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725694">
      <w:pPr>
        <w:tabs>
          <w:tab w:val="left" w:pos="-720"/>
        </w:tabs>
        <w:suppressAutoHyphens/>
        <w:spacing w:after="0" w:line="240" w:lineRule="auto"/>
        <w:ind w:left="142"/>
        <w:jc w:val="both"/>
        <w:rPr>
          <w:rFonts w:cs="Arial"/>
          <w:b/>
          <w:lang w:eastAsia="es-ES"/>
        </w:rPr>
      </w:pPr>
    </w:p>
    <w:p w:rsidR="004E5ADF" w:rsidRDefault="004E5ADF"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Default="00EF47F1" w:rsidP="00725694">
      <w:pPr>
        <w:tabs>
          <w:tab w:val="left" w:pos="-720"/>
        </w:tabs>
        <w:suppressAutoHyphens/>
        <w:spacing w:after="0" w:line="240" w:lineRule="auto"/>
        <w:ind w:left="142"/>
        <w:jc w:val="both"/>
        <w:rPr>
          <w:rFonts w:cs="Arial"/>
          <w:b/>
          <w:lang w:eastAsia="es-ES"/>
        </w:rPr>
      </w:pPr>
    </w:p>
    <w:p w:rsidR="00EF47F1" w:rsidRPr="00F61656" w:rsidRDefault="00EF47F1"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E33135">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left="142"/>
        <w:jc w:val="center"/>
        <w:rPr>
          <w:rFonts w:cs="Arial"/>
          <w:b/>
          <w:lang w:eastAsia="es-ES"/>
        </w:rPr>
      </w:pPr>
    </w:p>
    <w:p w:rsidR="00CD7B28" w:rsidRPr="00F61656" w:rsidRDefault="00CD7B28" w:rsidP="00E33135">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left="142"/>
        <w:jc w:val="center"/>
        <w:rPr>
          <w:rFonts w:cs="Arial"/>
          <w:b/>
          <w:i/>
          <w:lang w:eastAsia="es-ES"/>
        </w:rPr>
      </w:pPr>
      <w:r>
        <w:rPr>
          <w:rFonts w:cs="Arial"/>
          <w:b/>
          <w:lang w:eastAsia="es-ES"/>
        </w:rPr>
        <w:t>PROCEDIMENT OBERT SERVEIS</w:t>
      </w:r>
    </w:p>
    <w:p w:rsidR="00CD7B28" w:rsidRPr="00F61656" w:rsidRDefault="00CD7B28" w:rsidP="00725694">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left="142"/>
        <w:jc w:val="both"/>
        <w:rPr>
          <w:rFonts w:cs="Arial"/>
          <w:b/>
          <w:i/>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tabs>
          <w:tab w:val="left" w:pos="-720"/>
        </w:tabs>
        <w:suppressAutoHyphens/>
        <w:spacing w:after="0" w:line="240" w:lineRule="auto"/>
        <w:ind w:left="142"/>
        <w:jc w:val="both"/>
        <w:rPr>
          <w:rFonts w:cs="Arial"/>
          <w:b/>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410968" w:rsidRDefault="00410968" w:rsidP="00725694">
      <w:pPr>
        <w:spacing w:after="0" w:line="240" w:lineRule="auto"/>
        <w:ind w:left="142"/>
        <w:jc w:val="both"/>
        <w:rPr>
          <w:rFonts w:cs="Arial"/>
          <w:lang w:eastAsia="es-ES"/>
        </w:rPr>
      </w:pPr>
    </w:p>
    <w:p w:rsidR="00410968" w:rsidRDefault="0041096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Default="00CD7B28" w:rsidP="00725694">
      <w:pPr>
        <w:spacing w:after="0" w:line="240" w:lineRule="auto"/>
        <w:ind w:left="142"/>
        <w:jc w:val="both"/>
        <w:rPr>
          <w:rFonts w:cs="Arial"/>
          <w:lang w:eastAsia="es-ES"/>
        </w:rPr>
      </w:pPr>
    </w:p>
    <w:p w:rsidR="00CD7B28" w:rsidRPr="00F61656" w:rsidRDefault="00CD7B28" w:rsidP="00725694">
      <w:pPr>
        <w:spacing w:after="0" w:line="240" w:lineRule="auto"/>
        <w:ind w:left="142"/>
        <w:jc w:val="both"/>
        <w:rPr>
          <w:rFonts w:cs="Arial"/>
          <w:b/>
          <w:lang w:eastAsia="es-ES"/>
        </w:rPr>
      </w:pPr>
    </w:p>
    <w:p w:rsidR="00CD7B28" w:rsidRPr="00F61656" w:rsidRDefault="00CD7B28" w:rsidP="00725694">
      <w:pPr>
        <w:spacing w:after="0" w:line="240" w:lineRule="auto"/>
        <w:ind w:left="142"/>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725694">
          <w:pPr>
            <w:pStyle w:val="TtoldelIDC"/>
            <w:spacing w:before="0" w:line="240" w:lineRule="auto"/>
            <w:ind w:left="142"/>
            <w:jc w:val="both"/>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725694">
          <w:pPr>
            <w:pStyle w:val="IDC1"/>
            <w:tabs>
              <w:tab w:val="right" w:leader="dot" w:pos="8494"/>
            </w:tabs>
            <w:spacing w:after="0" w:line="240" w:lineRule="auto"/>
            <w:ind w:left="142"/>
            <w:jc w:val="both"/>
            <w:rPr>
              <w:rFonts w:cs="Arial"/>
              <w:b/>
            </w:rPr>
          </w:pPr>
        </w:p>
        <w:p w:rsidR="005311E7" w:rsidRDefault="006B70E3" w:rsidP="00725694">
          <w:pPr>
            <w:pStyle w:val="IDC1"/>
            <w:tabs>
              <w:tab w:val="right" w:leader="dot" w:pos="8495"/>
            </w:tabs>
            <w:ind w:left="142"/>
            <w:jc w:val="both"/>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0647ED">
              <w:rPr>
                <w:noProof/>
                <w:webHidden/>
              </w:rPr>
              <w:t>4</w:t>
            </w:r>
            <w:r w:rsidR="005311E7">
              <w:rPr>
                <w:noProof/>
                <w:webHidden/>
              </w:rPr>
              <w:fldChar w:fldCharType="end"/>
            </w:r>
          </w:hyperlink>
        </w:p>
        <w:p w:rsidR="005311E7" w:rsidRDefault="000647ED" w:rsidP="00725694">
          <w:pPr>
            <w:pStyle w:val="IDC1"/>
            <w:tabs>
              <w:tab w:val="right" w:leader="dot" w:pos="8495"/>
            </w:tabs>
            <w:ind w:left="142"/>
            <w:jc w:val="both"/>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0647ED" w:rsidP="00725694">
          <w:pPr>
            <w:pStyle w:val="IDC1"/>
            <w:tabs>
              <w:tab w:val="right" w:leader="dot" w:pos="8495"/>
            </w:tabs>
            <w:ind w:left="142"/>
            <w:jc w:val="both"/>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42</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42</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42</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0647ED" w:rsidP="00725694">
          <w:pPr>
            <w:pStyle w:val="IDC1"/>
            <w:tabs>
              <w:tab w:val="right" w:leader="dot" w:pos="8495"/>
            </w:tabs>
            <w:ind w:left="142"/>
            <w:jc w:val="both"/>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0647ED" w:rsidP="00725694">
          <w:pPr>
            <w:pStyle w:val="IDC1"/>
            <w:tabs>
              <w:tab w:val="right" w:leader="dot" w:pos="8495"/>
            </w:tabs>
            <w:ind w:left="142"/>
            <w:jc w:val="both"/>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0647ED" w:rsidP="00725694">
          <w:pPr>
            <w:pStyle w:val="IDC1"/>
            <w:tabs>
              <w:tab w:val="right" w:leader="dot" w:pos="8495"/>
            </w:tabs>
            <w:ind w:left="142"/>
            <w:jc w:val="both"/>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0647ED" w:rsidP="00725694">
          <w:pPr>
            <w:pStyle w:val="IDC1"/>
            <w:tabs>
              <w:tab w:val="right" w:leader="dot" w:pos="8495"/>
            </w:tabs>
            <w:ind w:left="142"/>
            <w:jc w:val="both"/>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0647ED" w:rsidP="00725694">
          <w:pPr>
            <w:pStyle w:val="IDC1"/>
            <w:tabs>
              <w:tab w:val="right" w:leader="dot" w:pos="8495"/>
            </w:tabs>
            <w:ind w:left="142"/>
            <w:jc w:val="both"/>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0647ED" w:rsidP="00725694">
          <w:pPr>
            <w:pStyle w:val="IDC2"/>
            <w:tabs>
              <w:tab w:val="right" w:leader="dot" w:pos="8495"/>
            </w:tabs>
            <w:ind w:left="142"/>
            <w:jc w:val="both"/>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CD7B28" w:rsidRPr="00F61656" w:rsidRDefault="006B70E3" w:rsidP="00725694">
          <w:pPr>
            <w:spacing w:after="0" w:line="240" w:lineRule="auto"/>
            <w:ind w:left="142"/>
            <w:jc w:val="both"/>
            <w:rPr>
              <w:rFonts w:cs="Arial"/>
            </w:rPr>
          </w:pPr>
          <w:r w:rsidRPr="000D49CF">
            <w:rPr>
              <w:rFonts w:cs="Arial"/>
              <w:b/>
              <w:bCs/>
            </w:rPr>
            <w:fldChar w:fldCharType="end"/>
          </w:r>
        </w:p>
      </w:sdtContent>
    </w:sdt>
    <w:p w:rsidR="00CD7B28" w:rsidRPr="00F61656" w:rsidRDefault="00CD7B28" w:rsidP="00725694">
      <w:pPr>
        <w:spacing w:after="0" w:line="240" w:lineRule="auto"/>
        <w:ind w:left="142"/>
        <w:jc w:val="both"/>
        <w:rPr>
          <w:rFonts w:cs="Arial"/>
          <w:b/>
          <w:lang w:eastAsia="es-ES"/>
        </w:rPr>
      </w:pPr>
      <w:r w:rsidRPr="00F61656">
        <w:rPr>
          <w:rFonts w:cs="Arial"/>
          <w:b/>
          <w:lang w:eastAsia="es-ES"/>
        </w:rPr>
        <w:br w:type="page"/>
      </w:r>
    </w:p>
    <w:p w:rsidR="00233B58" w:rsidRPr="00F61656" w:rsidRDefault="00233B58" w:rsidP="00725694">
      <w:pPr>
        <w:pStyle w:val="Ttol1"/>
        <w:pBdr>
          <w:bottom w:val="single" w:sz="4" w:space="1" w:color="auto"/>
        </w:pBdr>
        <w:ind w:left="142"/>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Pr>
          <w:rFonts w:cs="Arial"/>
          <w:sz w:val="22"/>
          <w:szCs w:val="22"/>
        </w:rPr>
        <w:t xml:space="preserve"> </w:t>
      </w:r>
      <w:bookmarkEnd w:id="0"/>
      <w:r w:rsidR="00DC7BA6">
        <w:rPr>
          <w:rFonts w:cs="Arial"/>
          <w:sz w:val="22"/>
          <w:szCs w:val="22"/>
        </w:rPr>
        <w:t>EC 2024 11</w:t>
      </w:r>
    </w:p>
    <w:p w:rsidR="005020BD" w:rsidRPr="00F61656" w:rsidRDefault="005020BD" w:rsidP="00725694">
      <w:pPr>
        <w:spacing w:after="0" w:line="240" w:lineRule="auto"/>
        <w:ind w:left="142"/>
        <w:jc w:val="both"/>
        <w:rPr>
          <w:rFonts w:cs="Arial"/>
          <w:snapToGrid w:val="0"/>
          <w:lang w:eastAsia="es-ES"/>
        </w:rPr>
      </w:pPr>
    </w:p>
    <w:p w:rsidR="00233B58" w:rsidRPr="00F61656" w:rsidRDefault="00233B58" w:rsidP="00725694">
      <w:pPr>
        <w:numPr>
          <w:ilvl w:val="0"/>
          <w:numId w:val="3"/>
        </w:numPr>
        <w:tabs>
          <w:tab w:val="clear" w:pos="360"/>
          <w:tab w:val="num" w:pos="-577"/>
        </w:tabs>
        <w:spacing w:after="0" w:line="240" w:lineRule="auto"/>
        <w:ind w:left="142" w:firstLine="0"/>
        <w:jc w:val="both"/>
        <w:rPr>
          <w:rFonts w:cs="Arial"/>
          <w:b/>
          <w:snapToGrid w:val="0"/>
          <w:lang w:eastAsia="es-ES"/>
        </w:rPr>
      </w:pPr>
      <w:r w:rsidRPr="00F61656">
        <w:rPr>
          <w:rFonts w:cs="Arial"/>
          <w:b/>
          <w:snapToGrid w:val="0"/>
          <w:lang w:eastAsia="es-ES"/>
        </w:rPr>
        <w:t xml:space="preserve">Objecte </w:t>
      </w:r>
    </w:p>
    <w:p w:rsidR="00233B58" w:rsidRPr="00F61656" w:rsidRDefault="00233B58" w:rsidP="00725694">
      <w:pPr>
        <w:spacing w:after="0" w:line="240" w:lineRule="auto"/>
        <w:ind w:left="142"/>
        <w:jc w:val="both"/>
        <w:rPr>
          <w:rFonts w:cs="Arial"/>
          <w:b/>
          <w:snapToGrid w:val="0"/>
          <w:lang w:eastAsia="es-ES"/>
        </w:rPr>
      </w:pPr>
    </w:p>
    <w:p w:rsidR="001B249D" w:rsidRPr="00DC7BA6" w:rsidRDefault="001B249D" w:rsidP="00725694">
      <w:pPr>
        <w:pStyle w:val="Textindependent"/>
        <w:ind w:left="142"/>
        <w:rPr>
          <w:sz w:val="22"/>
          <w:szCs w:val="22"/>
        </w:rPr>
      </w:pPr>
      <w:r w:rsidRPr="00DC7BA6">
        <w:rPr>
          <w:sz w:val="22"/>
          <w:szCs w:val="22"/>
        </w:rPr>
        <w:t xml:space="preserve">Suport </w:t>
      </w:r>
      <w:r w:rsidR="004E5ADF" w:rsidRPr="00DC7BA6">
        <w:rPr>
          <w:sz w:val="22"/>
          <w:szCs w:val="22"/>
        </w:rPr>
        <w:t xml:space="preserve">a la Direcció General de Fons Europeus i Ajuts d’Estat  (en endavant, DGFEAE) </w:t>
      </w:r>
      <w:r w:rsidR="00DC7BA6" w:rsidRPr="00DC7BA6">
        <w:rPr>
          <w:sz w:val="22"/>
          <w:szCs w:val="22"/>
        </w:rPr>
        <w:t>per al seguiment dels fons del Mecanisme de Recuperació i Resiliència a Catalunya mitjançant l’anàlisi de dades d’execució i l’eina d’informació GENEXT.</w:t>
      </w:r>
    </w:p>
    <w:p w:rsidR="00DC7BA6" w:rsidRDefault="00DC7BA6" w:rsidP="00725694">
      <w:pPr>
        <w:pStyle w:val="Textindependent"/>
        <w:ind w:left="142"/>
        <w:rPr>
          <w:sz w:val="22"/>
          <w:szCs w:val="22"/>
        </w:rPr>
      </w:pPr>
    </w:p>
    <w:p w:rsidR="00752368" w:rsidRDefault="00346E11" w:rsidP="00725694">
      <w:pPr>
        <w:widowControl w:val="0"/>
        <w:tabs>
          <w:tab w:val="left" w:pos="1465"/>
        </w:tabs>
        <w:autoSpaceDE w:val="0"/>
        <w:autoSpaceDN w:val="0"/>
        <w:ind w:left="142"/>
        <w:jc w:val="both"/>
        <w:rPr>
          <w:snapToGrid w:val="0"/>
          <w:lang w:val="es-ES"/>
        </w:rPr>
      </w:pPr>
      <w:r>
        <w:rPr>
          <w:snapToGrid w:val="0"/>
          <w:lang w:val="es-ES"/>
        </w:rPr>
        <w:t>Les tasques a executar es concreten en el plec de prescripcions tècniques que regeix aquesta contractació.</w:t>
      </w:r>
    </w:p>
    <w:p w:rsidR="00165CB4" w:rsidRPr="001B3F8D" w:rsidRDefault="00165CB4" w:rsidP="00725694">
      <w:pPr>
        <w:widowControl w:val="0"/>
        <w:tabs>
          <w:tab w:val="left" w:pos="1465"/>
        </w:tabs>
        <w:autoSpaceDE w:val="0"/>
        <w:autoSpaceDN w:val="0"/>
        <w:ind w:left="142"/>
        <w:jc w:val="both"/>
        <w:rPr>
          <w:snapToGrid w:val="0"/>
          <w:lang w:val="es-ES"/>
        </w:rPr>
      </w:pPr>
    </w:p>
    <w:p w:rsidR="006B5297" w:rsidRPr="00601684" w:rsidRDefault="006B5297" w:rsidP="00725694">
      <w:pPr>
        <w:tabs>
          <w:tab w:val="left" w:pos="1276"/>
        </w:tabs>
        <w:spacing w:after="0" w:line="240" w:lineRule="auto"/>
        <w:ind w:lef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752368" w:rsidRDefault="00752368" w:rsidP="00725694">
      <w:pPr>
        <w:pStyle w:val="Textindependent"/>
        <w:ind w:left="142"/>
        <w:rPr>
          <w:sz w:val="22"/>
          <w:szCs w:val="22"/>
        </w:rPr>
      </w:pPr>
    </w:p>
    <w:p w:rsidR="00752368" w:rsidRPr="00752368" w:rsidRDefault="00752368" w:rsidP="00725694">
      <w:pPr>
        <w:pStyle w:val="Textindependent"/>
        <w:ind w:left="142"/>
        <w:rPr>
          <w:sz w:val="22"/>
          <w:szCs w:val="22"/>
        </w:rPr>
      </w:pPr>
      <w:r w:rsidRPr="00752368">
        <w:rPr>
          <w:sz w:val="22"/>
          <w:szCs w:val="22"/>
        </w:rPr>
        <w:t>D’acord amb el que disposa l’article 99.3 de la LCSP, aquest expedient de contractació no contempla la divisió en lots, atès que les tasques a realitzar estan estretament vinculades entre elles i formen part d’un únic projecte, coordinada per la DGFEAE. Per tant, la no divisió en lots facilita el seguiment tècnic dels treballs per part de la DGFEAE, proporciona una coherència global al projecte i assegura una millor coordinació de les tasques previstes.</w:t>
      </w:r>
    </w:p>
    <w:p w:rsidR="00752368" w:rsidRPr="00752368" w:rsidRDefault="00752368" w:rsidP="00725694">
      <w:pPr>
        <w:pStyle w:val="Textindependent"/>
        <w:ind w:left="142"/>
        <w:rPr>
          <w:sz w:val="22"/>
          <w:szCs w:val="22"/>
        </w:rPr>
      </w:pPr>
    </w:p>
    <w:p w:rsidR="00752368" w:rsidRPr="00752368" w:rsidRDefault="00752368" w:rsidP="00725694">
      <w:pPr>
        <w:pStyle w:val="Textindependent"/>
        <w:ind w:left="142"/>
        <w:rPr>
          <w:sz w:val="22"/>
          <w:szCs w:val="22"/>
        </w:rPr>
      </w:pPr>
      <w:r w:rsidRPr="00752368">
        <w:rPr>
          <w:sz w:val="22"/>
          <w:szCs w:val="22"/>
        </w:rPr>
        <w:t>La divisió en lots i, per tant, l’execució del contracte per part de diferents empreses licitadores impossibilitaria el correcte seguiment i execució de les tasques previstes en el contracte.</w:t>
      </w:r>
    </w:p>
    <w:p w:rsidR="00427353" w:rsidRPr="00FC584F" w:rsidRDefault="00427353" w:rsidP="00725694">
      <w:pPr>
        <w:spacing w:after="0" w:line="100" w:lineRule="atLeast"/>
        <w:ind w:left="142"/>
        <w:jc w:val="both"/>
        <w:rPr>
          <w:rFonts w:cs="Arial"/>
          <w:lang w:val="es-ES"/>
        </w:rPr>
      </w:pPr>
    </w:p>
    <w:p w:rsidR="006B5297" w:rsidRDefault="006B5297" w:rsidP="00725694">
      <w:pPr>
        <w:spacing w:after="0" w:line="100" w:lineRule="atLeast"/>
        <w:ind w:left="142"/>
        <w:jc w:val="both"/>
        <w:rPr>
          <w:rFonts w:cs="Arial"/>
        </w:rPr>
      </w:pPr>
      <w:r>
        <w:rPr>
          <w:rFonts w:cs="Arial"/>
        </w:rPr>
        <w:t>Codi CPV:</w:t>
      </w:r>
      <w:r w:rsidR="00FC584F" w:rsidRPr="00FC584F">
        <w:t xml:space="preserve"> </w:t>
      </w:r>
      <w:r w:rsidR="00752368">
        <w:t>79311410-4</w:t>
      </w:r>
      <w:r w:rsidR="00752368">
        <w:rPr>
          <w:spacing w:val="-1"/>
        </w:rPr>
        <w:t xml:space="preserve"> </w:t>
      </w:r>
      <w:r w:rsidR="00752368">
        <w:t>Avaluació</w:t>
      </w:r>
      <w:r w:rsidR="00752368">
        <w:rPr>
          <w:spacing w:val="-2"/>
        </w:rPr>
        <w:t xml:space="preserve"> </w:t>
      </w:r>
      <w:r w:rsidR="00752368">
        <w:t>de</w:t>
      </w:r>
      <w:r w:rsidR="00752368">
        <w:rPr>
          <w:spacing w:val="-1"/>
        </w:rPr>
        <w:t xml:space="preserve"> </w:t>
      </w:r>
      <w:r w:rsidR="00752368">
        <w:t>repercussions</w:t>
      </w:r>
      <w:r w:rsidR="00752368">
        <w:rPr>
          <w:spacing w:val="1"/>
        </w:rPr>
        <w:t xml:space="preserve"> </w:t>
      </w:r>
      <w:r w:rsidR="00752368">
        <w:t>econòmiques</w:t>
      </w:r>
    </w:p>
    <w:p w:rsidR="00D175C7" w:rsidRDefault="00D175C7" w:rsidP="00725694">
      <w:pPr>
        <w:spacing w:after="0" w:line="240" w:lineRule="auto"/>
        <w:ind w:left="142"/>
        <w:jc w:val="both"/>
        <w:rPr>
          <w:rFonts w:cs="Arial"/>
          <w:b/>
          <w:snapToGrid w:val="0"/>
          <w:lang w:eastAsia="es-ES"/>
        </w:rPr>
      </w:pPr>
    </w:p>
    <w:p w:rsidR="006B5297" w:rsidRPr="00103245" w:rsidRDefault="006B5297" w:rsidP="00725694">
      <w:pPr>
        <w:pStyle w:val="Pargrafdellista"/>
        <w:numPr>
          <w:ilvl w:val="0"/>
          <w:numId w:val="3"/>
        </w:numPr>
        <w:ind w:left="142" w:firstLine="0"/>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B1. Determinació del preu</w:t>
      </w:r>
    </w:p>
    <w:p w:rsidR="006B5297" w:rsidRDefault="006B5297" w:rsidP="00725694">
      <w:pPr>
        <w:spacing w:after="0" w:line="240" w:lineRule="auto"/>
        <w:ind w:left="142"/>
        <w:jc w:val="both"/>
        <w:rPr>
          <w:rFonts w:cs="Arial"/>
          <w:snapToGrid w:val="0"/>
          <w:lang w:eastAsia="es-ES"/>
        </w:rPr>
      </w:pPr>
    </w:p>
    <w:p w:rsidR="00752368" w:rsidRPr="00752368" w:rsidRDefault="004E5ADF" w:rsidP="00725694">
      <w:pPr>
        <w:pStyle w:val="Textindependent"/>
        <w:ind w:left="142"/>
        <w:rPr>
          <w:sz w:val="22"/>
          <w:szCs w:val="22"/>
        </w:rPr>
      </w:pPr>
      <w:r w:rsidRPr="00752368">
        <w:rPr>
          <w:sz w:val="22"/>
          <w:szCs w:val="22"/>
        </w:rPr>
        <w:t xml:space="preserve">La determinació del preu s’ha calculat </w:t>
      </w:r>
      <w:r w:rsidR="00752368" w:rsidRPr="00752368">
        <w:rPr>
          <w:sz w:val="22"/>
          <w:szCs w:val="22"/>
        </w:rPr>
        <w:t>en funció de:</w:t>
      </w:r>
    </w:p>
    <w:p w:rsidR="00752368" w:rsidRPr="00752368" w:rsidRDefault="00752368" w:rsidP="00725694">
      <w:pPr>
        <w:pStyle w:val="Textindependent"/>
        <w:ind w:left="142"/>
        <w:rPr>
          <w:sz w:val="22"/>
          <w:szCs w:val="22"/>
        </w:rPr>
      </w:pPr>
    </w:p>
    <w:p w:rsidR="00752368" w:rsidRPr="00752368" w:rsidRDefault="00752368" w:rsidP="00725694">
      <w:pPr>
        <w:pStyle w:val="Pargrafdellista"/>
        <w:widowControl w:val="0"/>
        <w:numPr>
          <w:ilvl w:val="0"/>
          <w:numId w:val="33"/>
        </w:numPr>
        <w:tabs>
          <w:tab w:val="left" w:pos="567"/>
          <w:tab w:val="left" w:pos="1465"/>
        </w:tabs>
        <w:autoSpaceDE w:val="0"/>
        <w:autoSpaceDN w:val="0"/>
        <w:ind w:left="142" w:firstLine="0"/>
        <w:contextualSpacing w:val="0"/>
        <w:jc w:val="both"/>
        <w:rPr>
          <w:rFonts w:ascii="Arial" w:hAnsi="Arial"/>
          <w:snapToGrid w:val="0"/>
          <w:sz w:val="22"/>
          <w:szCs w:val="22"/>
          <w:lang w:val="es-ES"/>
        </w:rPr>
      </w:pPr>
      <w:r w:rsidRPr="00752368">
        <w:rPr>
          <w:rFonts w:ascii="Arial" w:hAnsi="Arial"/>
          <w:snapToGrid w:val="0"/>
          <w:sz w:val="22"/>
          <w:szCs w:val="22"/>
          <w:lang w:val="es-ES"/>
        </w:rPr>
        <w:t>Les hores estimades per donar compliment a les tasques detallades en la clàusula 4a. del plec de prescripcions tècniques, tenint en compte els requer</w:t>
      </w:r>
      <w:r w:rsidR="00873007">
        <w:rPr>
          <w:rFonts w:ascii="Arial" w:hAnsi="Arial"/>
          <w:snapToGrid w:val="0"/>
          <w:sz w:val="22"/>
          <w:szCs w:val="22"/>
          <w:lang w:val="es-ES"/>
        </w:rPr>
        <w:t>iments tècnics del projecte (8.1</w:t>
      </w:r>
      <w:r w:rsidRPr="00752368">
        <w:rPr>
          <w:rFonts w:ascii="Arial" w:hAnsi="Arial"/>
          <w:snapToGrid w:val="0"/>
          <w:sz w:val="22"/>
          <w:szCs w:val="22"/>
          <w:lang w:val="es-ES"/>
        </w:rPr>
        <w:t>00 hores)</w:t>
      </w:r>
    </w:p>
    <w:p w:rsidR="00752368" w:rsidRPr="00752368" w:rsidRDefault="00752368" w:rsidP="00725694">
      <w:pPr>
        <w:pStyle w:val="Pargrafdellista"/>
        <w:widowControl w:val="0"/>
        <w:tabs>
          <w:tab w:val="left" w:pos="567"/>
          <w:tab w:val="left" w:pos="1465"/>
        </w:tabs>
        <w:autoSpaceDE w:val="0"/>
        <w:autoSpaceDN w:val="0"/>
        <w:ind w:left="142"/>
        <w:contextualSpacing w:val="0"/>
        <w:jc w:val="both"/>
        <w:rPr>
          <w:rFonts w:ascii="Arial" w:hAnsi="Arial"/>
          <w:snapToGrid w:val="0"/>
          <w:sz w:val="22"/>
          <w:szCs w:val="22"/>
          <w:lang w:val="es-ES"/>
        </w:rPr>
      </w:pPr>
    </w:p>
    <w:p w:rsidR="00752368" w:rsidRPr="00752368" w:rsidRDefault="00752368" w:rsidP="00725694">
      <w:pPr>
        <w:pStyle w:val="Pargrafdellista"/>
        <w:widowControl w:val="0"/>
        <w:numPr>
          <w:ilvl w:val="0"/>
          <w:numId w:val="33"/>
        </w:numPr>
        <w:tabs>
          <w:tab w:val="left" w:pos="567"/>
        </w:tabs>
        <w:autoSpaceDE w:val="0"/>
        <w:autoSpaceDN w:val="0"/>
        <w:ind w:left="142" w:firstLine="0"/>
        <w:contextualSpacing w:val="0"/>
        <w:jc w:val="both"/>
        <w:rPr>
          <w:rFonts w:ascii="Arial" w:hAnsi="Arial"/>
          <w:snapToGrid w:val="0"/>
          <w:sz w:val="22"/>
          <w:szCs w:val="22"/>
          <w:lang w:val="es-ES"/>
        </w:rPr>
      </w:pPr>
      <w:r w:rsidRPr="00752368">
        <w:rPr>
          <w:rFonts w:ascii="Arial" w:hAnsi="Arial"/>
          <w:snapToGrid w:val="0"/>
          <w:sz w:val="22"/>
          <w:szCs w:val="22"/>
          <w:lang w:val="es-ES"/>
        </w:rPr>
        <w:t>Les hores estimades per donar compliment a l’execució de tasques a les event</w:t>
      </w:r>
      <w:r w:rsidR="00873007">
        <w:rPr>
          <w:rFonts w:ascii="Arial" w:hAnsi="Arial"/>
          <w:snapToGrid w:val="0"/>
          <w:sz w:val="22"/>
          <w:szCs w:val="22"/>
          <w:lang w:val="es-ES"/>
        </w:rPr>
        <w:t>uals pròrrogues (un total de 16.2</w:t>
      </w:r>
      <w:r w:rsidRPr="00752368">
        <w:rPr>
          <w:rFonts w:ascii="Arial" w:hAnsi="Arial"/>
          <w:snapToGrid w:val="0"/>
          <w:sz w:val="22"/>
          <w:szCs w:val="22"/>
          <w:lang w:val="es-ES"/>
        </w:rPr>
        <w:t>00 hores)</w:t>
      </w:r>
    </w:p>
    <w:p w:rsidR="00752368" w:rsidRPr="00752368" w:rsidRDefault="00752368" w:rsidP="00725694">
      <w:pPr>
        <w:pStyle w:val="Pargrafdellista"/>
        <w:tabs>
          <w:tab w:val="left" w:pos="567"/>
        </w:tabs>
        <w:ind w:left="142"/>
        <w:jc w:val="both"/>
        <w:rPr>
          <w:rFonts w:ascii="Arial" w:hAnsi="Arial"/>
          <w:snapToGrid w:val="0"/>
          <w:sz w:val="22"/>
          <w:szCs w:val="22"/>
          <w:lang w:val="es-ES"/>
        </w:rPr>
      </w:pPr>
    </w:p>
    <w:p w:rsidR="00752368" w:rsidRPr="00742ED9" w:rsidRDefault="00752368" w:rsidP="00725694">
      <w:pPr>
        <w:pStyle w:val="Pargrafdellista"/>
        <w:widowControl w:val="0"/>
        <w:numPr>
          <w:ilvl w:val="0"/>
          <w:numId w:val="33"/>
        </w:numPr>
        <w:tabs>
          <w:tab w:val="left" w:pos="567"/>
        </w:tabs>
        <w:autoSpaceDE w:val="0"/>
        <w:autoSpaceDN w:val="0"/>
        <w:ind w:left="142" w:firstLine="0"/>
        <w:contextualSpacing w:val="0"/>
        <w:jc w:val="both"/>
        <w:rPr>
          <w:rFonts w:ascii="Arial" w:hAnsi="Arial"/>
          <w:snapToGrid w:val="0"/>
          <w:sz w:val="22"/>
          <w:szCs w:val="22"/>
          <w:lang w:val="es-ES"/>
        </w:rPr>
      </w:pPr>
      <w:r w:rsidRPr="00752368">
        <w:rPr>
          <w:rFonts w:ascii="Arial" w:hAnsi="Arial"/>
          <w:snapToGrid w:val="0"/>
          <w:sz w:val="22"/>
          <w:szCs w:val="22"/>
          <w:lang w:val="es-ES"/>
        </w:rPr>
        <w:t xml:space="preserve">El preu hora per al perfil sènior </w:t>
      </w:r>
      <w:r w:rsidRPr="00742ED9">
        <w:rPr>
          <w:rFonts w:ascii="Arial" w:hAnsi="Arial"/>
          <w:snapToGrid w:val="0"/>
          <w:sz w:val="22"/>
          <w:szCs w:val="22"/>
          <w:lang w:val="es-ES"/>
        </w:rPr>
        <w:t>(65,90</w:t>
      </w:r>
      <w:r w:rsidR="004E721C">
        <w:rPr>
          <w:rFonts w:ascii="Arial" w:hAnsi="Arial"/>
          <w:snapToGrid w:val="0"/>
          <w:sz w:val="22"/>
          <w:szCs w:val="22"/>
          <w:lang w:val="es-ES"/>
        </w:rPr>
        <w:t xml:space="preserve"> </w:t>
      </w:r>
      <w:r w:rsidRPr="00742ED9">
        <w:rPr>
          <w:rFonts w:ascii="Arial" w:hAnsi="Arial"/>
          <w:snapToGrid w:val="0"/>
          <w:sz w:val="22"/>
          <w:szCs w:val="22"/>
          <w:lang w:val="es-ES"/>
        </w:rPr>
        <w:t>€)</w:t>
      </w:r>
      <w:r w:rsidR="00873007">
        <w:rPr>
          <w:rFonts w:ascii="Arial" w:hAnsi="Arial"/>
          <w:snapToGrid w:val="0"/>
          <w:sz w:val="22"/>
          <w:szCs w:val="22"/>
          <w:lang w:val="es-ES"/>
        </w:rPr>
        <w:t xml:space="preserve"> i per al perfil júnior (38,35 €)</w:t>
      </w:r>
    </w:p>
    <w:p w:rsidR="00752368" w:rsidRPr="00752368" w:rsidRDefault="00752368" w:rsidP="00725694">
      <w:pPr>
        <w:pStyle w:val="Textindependent"/>
        <w:tabs>
          <w:tab w:val="left" w:pos="567"/>
        </w:tabs>
        <w:ind w:left="142"/>
        <w:rPr>
          <w:sz w:val="22"/>
          <w:szCs w:val="22"/>
        </w:rPr>
      </w:pPr>
    </w:p>
    <w:p w:rsidR="00752368" w:rsidRPr="00752368" w:rsidRDefault="00752368" w:rsidP="00725694">
      <w:pPr>
        <w:pStyle w:val="Pargrafdellista"/>
        <w:widowControl w:val="0"/>
        <w:numPr>
          <w:ilvl w:val="0"/>
          <w:numId w:val="33"/>
        </w:numPr>
        <w:tabs>
          <w:tab w:val="left" w:pos="567"/>
          <w:tab w:val="left" w:pos="1462"/>
        </w:tabs>
        <w:autoSpaceDE w:val="0"/>
        <w:autoSpaceDN w:val="0"/>
        <w:ind w:left="142" w:firstLine="0"/>
        <w:contextualSpacing w:val="0"/>
        <w:jc w:val="both"/>
        <w:rPr>
          <w:rFonts w:ascii="Arial" w:hAnsi="Arial"/>
          <w:snapToGrid w:val="0"/>
          <w:sz w:val="22"/>
          <w:szCs w:val="22"/>
          <w:lang w:val="es-ES"/>
        </w:rPr>
      </w:pPr>
      <w:r w:rsidRPr="00752368">
        <w:rPr>
          <w:rFonts w:ascii="Arial" w:hAnsi="Arial"/>
          <w:snapToGrid w:val="0"/>
          <w:sz w:val="22"/>
          <w:szCs w:val="22"/>
          <w:lang w:val="es-ES"/>
        </w:rPr>
        <w:t>La previsió de modificació del contracte (un màxim del 20% de l’import total, segons els termes establerts).</w:t>
      </w:r>
    </w:p>
    <w:p w:rsidR="00752368" w:rsidRDefault="00752368" w:rsidP="00725694">
      <w:pPr>
        <w:pStyle w:val="Textindependent"/>
        <w:ind w:left="142"/>
        <w:rPr>
          <w:sz w:val="22"/>
          <w:szCs w:val="22"/>
        </w:rPr>
      </w:pPr>
    </w:p>
    <w:p w:rsidR="00752368" w:rsidRPr="00752368" w:rsidRDefault="00752368" w:rsidP="00725694">
      <w:pPr>
        <w:pStyle w:val="Textindependent"/>
        <w:ind w:left="142"/>
        <w:rPr>
          <w:sz w:val="22"/>
          <w:szCs w:val="22"/>
        </w:rPr>
      </w:pPr>
      <w:r w:rsidRPr="00752368">
        <w:rPr>
          <w:sz w:val="22"/>
          <w:szCs w:val="22"/>
        </w:rPr>
        <w:t>A continuació es detalla el desglossament del càlcul del preu.</w:t>
      </w:r>
    </w:p>
    <w:p w:rsidR="00BA3597" w:rsidRDefault="00BA3597" w:rsidP="00725694">
      <w:pPr>
        <w:pStyle w:val="Textindependent"/>
        <w:ind w:left="142"/>
        <w:rPr>
          <w:sz w:val="22"/>
          <w:szCs w:val="22"/>
        </w:rPr>
      </w:pPr>
    </w:p>
    <w:p w:rsidR="00165CB4" w:rsidRDefault="00165CB4" w:rsidP="00725694">
      <w:pPr>
        <w:pStyle w:val="Textindependent"/>
        <w:ind w:left="142"/>
        <w:rPr>
          <w:sz w:val="22"/>
          <w:szCs w:val="22"/>
        </w:rPr>
      </w:pPr>
    </w:p>
    <w:p w:rsidR="00165CB4" w:rsidRPr="00752368" w:rsidRDefault="00165CB4" w:rsidP="00725694">
      <w:pPr>
        <w:pStyle w:val="Textindependent"/>
        <w:ind w:left="142"/>
        <w:rPr>
          <w:sz w:val="22"/>
          <w:szCs w:val="22"/>
        </w:rPr>
      </w:pPr>
    </w:p>
    <w:p w:rsidR="00BA3597" w:rsidRPr="007F211C" w:rsidRDefault="007F211C" w:rsidP="00725694">
      <w:pPr>
        <w:pStyle w:val="Textindependent"/>
        <w:numPr>
          <w:ilvl w:val="0"/>
          <w:numId w:val="34"/>
        </w:numPr>
        <w:ind w:left="142" w:firstLine="0"/>
        <w:rPr>
          <w:b/>
          <w:sz w:val="22"/>
          <w:szCs w:val="22"/>
        </w:rPr>
      </w:pPr>
      <w:r w:rsidRPr="007F211C">
        <w:rPr>
          <w:b/>
          <w:sz w:val="22"/>
          <w:szCs w:val="22"/>
        </w:rPr>
        <w:lastRenderedPageBreak/>
        <w:t>Estimació de les hores necessàries per executar les tasques:</w:t>
      </w:r>
    </w:p>
    <w:p w:rsidR="007F211C" w:rsidRDefault="007F211C" w:rsidP="00725694">
      <w:pPr>
        <w:pStyle w:val="Textindependent"/>
        <w:ind w:left="142"/>
      </w:pPr>
    </w:p>
    <w:p w:rsidR="00F676EE" w:rsidRDefault="007F211C" w:rsidP="00725694">
      <w:pPr>
        <w:pStyle w:val="Textindependent"/>
        <w:ind w:left="142"/>
        <w:rPr>
          <w:sz w:val="22"/>
          <w:szCs w:val="22"/>
        </w:rPr>
      </w:pPr>
      <w:r w:rsidRPr="007F211C">
        <w:rPr>
          <w:sz w:val="22"/>
          <w:szCs w:val="22"/>
        </w:rPr>
        <w:t>Per executar les tasques previstes en el co</w:t>
      </w:r>
      <w:r w:rsidR="00873007">
        <w:rPr>
          <w:sz w:val="22"/>
          <w:szCs w:val="22"/>
        </w:rPr>
        <w:t>ntracte, s’estima un total de 8.1</w:t>
      </w:r>
      <w:r w:rsidR="00742ED9">
        <w:rPr>
          <w:sz w:val="22"/>
          <w:szCs w:val="22"/>
        </w:rPr>
        <w:t xml:space="preserve">00 hores </w:t>
      </w:r>
      <w:r w:rsidRPr="007F211C">
        <w:rPr>
          <w:sz w:val="22"/>
          <w:szCs w:val="22"/>
        </w:rPr>
        <w:t>i es preveu la possibilitat de 2 pròrrogues, pe</w:t>
      </w:r>
      <w:r w:rsidR="00873007">
        <w:rPr>
          <w:sz w:val="22"/>
          <w:szCs w:val="22"/>
        </w:rPr>
        <w:t>r la qual s’estima un total de 16.200 hores (8.1</w:t>
      </w:r>
      <w:r w:rsidRPr="007F211C">
        <w:rPr>
          <w:sz w:val="22"/>
          <w:szCs w:val="22"/>
        </w:rPr>
        <w:t xml:space="preserve">00 hores/pròrroga). </w:t>
      </w:r>
    </w:p>
    <w:p w:rsidR="00F676EE" w:rsidRDefault="00F676EE" w:rsidP="00725694">
      <w:pPr>
        <w:pStyle w:val="Textindependent"/>
        <w:ind w:left="142"/>
        <w:rPr>
          <w:sz w:val="22"/>
          <w:szCs w:val="22"/>
        </w:rPr>
      </w:pPr>
    </w:p>
    <w:p w:rsidR="007F211C" w:rsidRDefault="007F211C" w:rsidP="00725694">
      <w:pPr>
        <w:pStyle w:val="Textindependent"/>
        <w:ind w:left="142"/>
        <w:rPr>
          <w:sz w:val="22"/>
          <w:szCs w:val="22"/>
        </w:rPr>
      </w:pPr>
      <w:r w:rsidRPr="007F211C">
        <w:rPr>
          <w:sz w:val="22"/>
          <w:szCs w:val="22"/>
        </w:rPr>
        <w:t>Les hores estimades p</w:t>
      </w:r>
      <w:r w:rsidR="00F676EE">
        <w:rPr>
          <w:sz w:val="22"/>
          <w:szCs w:val="22"/>
        </w:rPr>
        <w:t xml:space="preserve">er l’execució del contracte </w:t>
      </w:r>
      <w:r w:rsidRPr="007F211C">
        <w:rPr>
          <w:sz w:val="22"/>
          <w:szCs w:val="22"/>
        </w:rPr>
        <w:t>es distribueixen com recull la taula següent:</w:t>
      </w:r>
    </w:p>
    <w:p w:rsidR="00873007" w:rsidRDefault="00873007" w:rsidP="00725694">
      <w:pPr>
        <w:pStyle w:val="Textindependent"/>
        <w:ind w:left="142"/>
        <w:rPr>
          <w:sz w:val="22"/>
          <w:szCs w:val="22"/>
        </w:rPr>
      </w:pPr>
    </w:p>
    <w:tbl>
      <w:tblPr>
        <w:tblStyle w:val="TableNormal"/>
        <w:tblW w:w="9299" w:type="dxa"/>
        <w:tblInd w:w="426" w:type="dxa"/>
        <w:tblLayout w:type="fixed"/>
        <w:tblLook w:val="01E0" w:firstRow="1" w:lastRow="1" w:firstColumn="1" w:lastColumn="1" w:noHBand="0" w:noVBand="0"/>
      </w:tblPr>
      <w:tblGrid>
        <w:gridCol w:w="6442"/>
        <w:gridCol w:w="1322"/>
        <w:gridCol w:w="1535"/>
      </w:tblGrid>
      <w:tr w:rsidR="00E02D6E" w:rsidRPr="00E02D6E" w:rsidTr="00E02D6E">
        <w:trPr>
          <w:trHeight w:val="583"/>
        </w:trPr>
        <w:tc>
          <w:tcPr>
            <w:tcW w:w="6442" w:type="dxa"/>
            <w:tcBorders>
              <w:top w:val="single" w:sz="4" w:space="0" w:color="000000"/>
              <w:bottom w:val="single" w:sz="4" w:space="0" w:color="000000"/>
            </w:tcBorders>
          </w:tcPr>
          <w:p w:rsidR="00E02D6E" w:rsidRPr="00E02D6E" w:rsidRDefault="00E02D6E" w:rsidP="00725694">
            <w:pPr>
              <w:pStyle w:val="TableParagraph"/>
              <w:spacing w:line="248" w:lineRule="exact"/>
              <w:ind w:left="142"/>
              <w:jc w:val="both"/>
              <w:rPr>
                <w:b/>
              </w:rPr>
            </w:pPr>
            <w:r w:rsidRPr="00E02D6E">
              <w:rPr>
                <w:b/>
              </w:rPr>
              <w:t>Descripció</w:t>
            </w:r>
            <w:r w:rsidRPr="00E02D6E">
              <w:rPr>
                <w:b/>
                <w:spacing w:val="-2"/>
              </w:rPr>
              <w:t xml:space="preserve"> </w:t>
            </w:r>
            <w:r w:rsidRPr="00E02D6E">
              <w:rPr>
                <w:b/>
              </w:rPr>
              <w:t>de</w:t>
            </w:r>
            <w:r w:rsidRPr="00E02D6E">
              <w:rPr>
                <w:b/>
                <w:spacing w:val="-1"/>
              </w:rPr>
              <w:t xml:space="preserve"> </w:t>
            </w:r>
            <w:r w:rsidRPr="00E02D6E">
              <w:rPr>
                <w:b/>
              </w:rPr>
              <w:t>la</w:t>
            </w:r>
            <w:r w:rsidRPr="00E02D6E">
              <w:rPr>
                <w:b/>
                <w:spacing w:val="-2"/>
              </w:rPr>
              <w:t xml:space="preserve"> </w:t>
            </w:r>
            <w:r w:rsidRPr="00E02D6E">
              <w:rPr>
                <w:b/>
              </w:rPr>
              <w:t>tasca</w:t>
            </w:r>
          </w:p>
        </w:tc>
        <w:tc>
          <w:tcPr>
            <w:tcW w:w="2857" w:type="dxa"/>
            <w:gridSpan w:val="2"/>
            <w:tcBorders>
              <w:top w:val="single" w:sz="4" w:space="0" w:color="000000"/>
              <w:bottom w:val="single" w:sz="4" w:space="0" w:color="000000"/>
            </w:tcBorders>
          </w:tcPr>
          <w:p w:rsidR="00E02D6E" w:rsidRPr="00E02D6E" w:rsidRDefault="00E02D6E" w:rsidP="00725694">
            <w:pPr>
              <w:pStyle w:val="TableParagraph"/>
              <w:spacing w:line="248" w:lineRule="exact"/>
              <w:ind w:left="142"/>
              <w:jc w:val="both"/>
              <w:rPr>
                <w:b/>
              </w:rPr>
            </w:pPr>
            <w:r w:rsidRPr="00E02D6E">
              <w:rPr>
                <w:b/>
              </w:rPr>
              <w:t>Hores estimades</w:t>
            </w:r>
            <w:r w:rsidRPr="00E02D6E">
              <w:rPr>
                <w:b/>
                <w:spacing w:val="-2"/>
              </w:rPr>
              <w:t xml:space="preserve"> </w:t>
            </w:r>
            <w:r w:rsidRPr="00E02D6E">
              <w:rPr>
                <w:b/>
              </w:rPr>
              <w:t>per</w:t>
            </w:r>
            <w:r w:rsidRPr="00E02D6E">
              <w:rPr>
                <w:b/>
                <w:spacing w:val="-1"/>
              </w:rPr>
              <w:t xml:space="preserve"> </w:t>
            </w:r>
            <w:r w:rsidRPr="00E02D6E">
              <w:rPr>
                <w:b/>
              </w:rPr>
              <w:t>a</w:t>
            </w:r>
          </w:p>
          <w:p w:rsidR="00E02D6E" w:rsidRPr="00E02D6E" w:rsidRDefault="00E02D6E" w:rsidP="00725694">
            <w:pPr>
              <w:pStyle w:val="TableParagraph"/>
              <w:spacing w:before="40"/>
              <w:ind w:left="142"/>
              <w:jc w:val="both"/>
              <w:rPr>
                <w:b/>
              </w:rPr>
            </w:pPr>
            <w:r w:rsidRPr="00E02D6E">
              <w:rPr>
                <w:b/>
              </w:rPr>
              <w:t>l’execució</w:t>
            </w:r>
          </w:p>
        </w:tc>
      </w:tr>
      <w:tr w:rsidR="00E02D6E" w:rsidRPr="00E02D6E" w:rsidTr="00E02D6E">
        <w:trPr>
          <w:trHeight w:val="578"/>
        </w:trPr>
        <w:tc>
          <w:tcPr>
            <w:tcW w:w="6442" w:type="dxa"/>
            <w:tcBorders>
              <w:top w:val="single" w:sz="4" w:space="0" w:color="000000"/>
              <w:bottom w:val="double" w:sz="4" w:space="0" w:color="000000"/>
            </w:tcBorders>
          </w:tcPr>
          <w:p w:rsidR="00E02D6E" w:rsidRPr="00E02D6E" w:rsidRDefault="00E02D6E" w:rsidP="00725694">
            <w:pPr>
              <w:pStyle w:val="TableParagraph"/>
              <w:ind w:left="142"/>
              <w:jc w:val="both"/>
              <w:rPr>
                <w:rFonts w:ascii="Times New Roman"/>
              </w:rPr>
            </w:pPr>
          </w:p>
        </w:tc>
        <w:tc>
          <w:tcPr>
            <w:tcW w:w="1322" w:type="dxa"/>
            <w:tcBorders>
              <w:top w:val="single" w:sz="4" w:space="0" w:color="000000"/>
              <w:bottom w:val="double" w:sz="4" w:space="0" w:color="000000"/>
            </w:tcBorders>
          </w:tcPr>
          <w:p w:rsidR="00E02D6E" w:rsidRPr="00E02D6E" w:rsidRDefault="009E7978" w:rsidP="00725694">
            <w:pPr>
              <w:pStyle w:val="TableParagraph"/>
              <w:spacing w:line="248" w:lineRule="exact"/>
              <w:ind w:left="142"/>
              <w:jc w:val="both"/>
              <w:rPr>
                <w:b/>
              </w:rPr>
            </w:pPr>
            <w:r>
              <w:rPr>
                <w:b/>
              </w:rPr>
              <w:t>Total p</w:t>
            </w:r>
            <w:r w:rsidR="00E02D6E" w:rsidRPr="00E02D6E">
              <w:rPr>
                <w:b/>
              </w:rPr>
              <w:t>erfil</w:t>
            </w:r>
          </w:p>
          <w:p w:rsidR="00E02D6E" w:rsidRPr="00E02D6E" w:rsidRDefault="00E02D6E" w:rsidP="00725694">
            <w:pPr>
              <w:pStyle w:val="TableParagraph"/>
              <w:spacing w:before="37"/>
              <w:ind w:left="142"/>
              <w:jc w:val="both"/>
              <w:rPr>
                <w:b/>
              </w:rPr>
            </w:pPr>
            <w:r w:rsidRPr="00E02D6E">
              <w:rPr>
                <w:b/>
              </w:rPr>
              <w:t>sènior</w:t>
            </w:r>
          </w:p>
        </w:tc>
        <w:tc>
          <w:tcPr>
            <w:tcW w:w="1535" w:type="dxa"/>
            <w:tcBorders>
              <w:top w:val="single" w:sz="4" w:space="0" w:color="000000"/>
              <w:bottom w:val="double" w:sz="4" w:space="0" w:color="000000"/>
            </w:tcBorders>
          </w:tcPr>
          <w:p w:rsidR="00E02D6E" w:rsidRPr="00E02D6E" w:rsidRDefault="009E7978" w:rsidP="00725694">
            <w:pPr>
              <w:pStyle w:val="TableParagraph"/>
              <w:spacing w:line="248" w:lineRule="exact"/>
              <w:ind w:left="142"/>
              <w:jc w:val="both"/>
              <w:rPr>
                <w:b/>
              </w:rPr>
            </w:pPr>
            <w:r>
              <w:rPr>
                <w:b/>
              </w:rPr>
              <w:t>Total p</w:t>
            </w:r>
            <w:bookmarkStart w:id="1" w:name="_GoBack"/>
            <w:bookmarkEnd w:id="1"/>
            <w:r w:rsidR="00E02D6E" w:rsidRPr="00E02D6E">
              <w:rPr>
                <w:b/>
              </w:rPr>
              <w:t>erfil</w:t>
            </w:r>
          </w:p>
          <w:p w:rsidR="00E02D6E" w:rsidRPr="00E02D6E" w:rsidRDefault="00E02D6E" w:rsidP="00725694">
            <w:pPr>
              <w:pStyle w:val="TableParagraph"/>
              <w:spacing w:before="37"/>
              <w:ind w:left="142"/>
              <w:jc w:val="both"/>
              <w:rPr>
                <w:b/>
              </w:rPr>
            </w:pPr>
            <w:r w:rsidRPr="00E02D6E">
              <w:rPr>
                <w:b/>
              </w:rPr>
              <w:t>júnior</w:t>
            </w:r>
          </w:p>
        </w:tc>
      </w:tr>
      <w:tr w:rsidR="00E02D6E" w:rsidRPr="00E02D6E" w:rsidTr="00E02D6E">
        <w:trPr>
          <w:trHeight w:val="583"/>
        </w:trPr>
        <w:tc>
          <w:tcPr>
            <w:tcW w:w="6442" w:type="dxa"/>
            <w:tcBorders>
              <w:top w:val="double" w:sz="4" w:space="0" w:color="000000"/>
              <w:bottom w:val="single" w:sz="4" w:space="0" w:color="000000"/>
            </w:tcBorders>
          </w:tcPr>
          <w:p w:rsidR="00E02D6E" w:rsidRPr="00E02D6E" w:rsidRDefault="00E02D6E" w:rsidP="00725694">
            <w:pPr>
              <w:pStyle w:val="TableParagraph"/>
              <w:spacing w:line="251" w:lineRule="exact"/>
              <w:ind w:left="142"/>
              <w:jc w:val="both"/>
              <w:rPr>
                <w:b/>
                <w:lang w:val="es-ES"/>
              </w:rPr>
            </w:pPr>
            <w:r w:rsidRPr="00E02D6E">
              <w:rPr>
                <w:b/>
                <w:spacing w:val="-1"/>
                <w:lang w:val="es-ES"/>
              </w:rPr>
              <w:t>Tasques</w:t>
            </w:r>
            <w:r w:rsidRPr="00E02D6E">
              <w:rPr>
                <w:b/>
                <w:spacing w:val="-12"/>
                <w:lang w:val="es-ES"/>
              </w:rPr>
              <w:t xml:space="preserve"> </w:t>
            </w:r>
            <w:r w:rsidRPr="00E02D6E">
              <w:rPr>
                <w:b/>
                <w:spacing w:val="-1"/>
                <w:lang w:val="es-ES"/>
              </w:rPr>
              <w:t>seguiment</w:t>
            </w:r>
            <w:r w:rsidRPr="00E02D6E">
              <w:rPr>
                <w:b/>
                <w:spacing w:val="-10"/>
                <w:lang w:val="es-ES"/>
              </w:rPr>
              <w:t xml:space="preserve"> </w:t>
            </w:r>
            <w:r w:rsidRPr="00E02D6E">
              <w:rPr>
                <w:b/>
                <w:spacing w:val="-1"/>
                <w:lang w:val="es-ES"/>
              </w:rPr>
              <w:t>de</w:t>
            </w:r>
            <w:r w:rsidRPr="00E02D6E">
              <w:rPr>
                <w:b/>
                <w:spacing w:val="-15"/>
                <w:lang w:val="es-ES"/>
              </w:rPr>
              <w:t xml:space="preserve"> </w:t>
            </w:r>
            <w:r w:rsidRPr="00E02D6E">
              <w:rPr>
                <w:b/>
                <w:spacing w:val="-1"/>
                <w:lang w:val="es-ES"/>
              </w:rPr>
              <w:t>l’activitat</w:t>
            </w:r>
            <w:r w:rsidRPr="00E02D6E">
              <w:rPr>
                <w:b/>
                <w:spacing w:val="-10"/>
                <w:lang w:val="es-ES"/>
              </w:rPr>
              <w:t xml:space="preserve"> </w:t>
            </w:r>
            <w:r w:rsidRPr="00E02D6E">
              <w:rPr>
                <w:b/>
                <w:lang w:val="es-ES"/>
              </w:rPr>
              <w:t>relacionada</w:t>
            </w:r>
            <w:r w:rsidRPr="00E02D6E">
              <w:rPr>
                <w:b/>
                <w:spacing w:val="-11"/>
                <w:lang w:val="es-ES"/>
              </w:rPr>
              <w:t xml:space="preserve"> </w:t>
            </w:r>
            <w:r w:rsidRPr="00E02D6E">
              <w:rPr>
                <w:b/>
                <w:lang w:val="es-ES"/>
              </w:rPr>
              <w:t>amb</w:t>
            </w:r>
            <w:r w:rsidRPr="00E02D6E">
              <w:rPr>
                <w:b/>
                <w:spacing w:val="-11"/>
                <w:lang w:val="es-ES"/>
              </w:rPr>
              <w:t xml:space="preserve"> </w:t>
            </w:r>
            <w:r w:rsidRPr="00E02D6E">
              <w:rPr>
                <w:b/>
                <w:lang w:val="es-ES"/>
              </w:rPr>
              <w:t>els</w:t>
            </w:r>
            <w:r w:rsidRPr="00E02D6E">
              <w:rPr>
                <w:b/>
                <w:spacing w:val="-12"/>
                <w:lang w:val="es-ES"/>
              </w:rPr>
              <w:t xml:space="preserve"> </w:t>
            </w:r>
            <w:r w:rsidRPr="00E02D6E">
              <w:rPr>
                <w:b/>
                <w:lang w:val="es-ES"/>
              </w:rPr>
              <w:t>fons</w:t>
            </w:r>
          </w:p>
          <w:p w:rsidR="00E02D6E" w:rsidRPr="00E02D6E" w:rsidRDefault="00E02D6E" w:rsidP="00725694">
            <w:pPr>
              <w:pStyle w:val="TableParagraph"/>
              <w:spacing w:before="37"/>
              <w:ind w:left="142"/>
              <w:jc w:val="both"/>
              <w:rPr>
                <w:b/>
              </w:rPr>
            </w:pPr>
            <w:r w:rsidRPr="00E02D6E">
              <w:rPr>
                <w:b/>
              </w:rPr>
              <w:t>provinents del</w:t>
            </w:r>
            <w:r w:rsidRPr="00E02D6E">
              <w:rPr>
                <w:b/>
                <w:spacing w:val="-3"/>
              </w:rPr>
              <w:t xml:space="preserve"> </w:t>
            </w:r>
            <w:r w:rsidRPr="00E02D6E">
              <w:rPr>
                <w:b/>
              </w:rPr>
              <w:t>MRR</w:t>
            </w:r>
          </w:p>
        </w:tc>
        <w:tc>
          <w:tcPr>
            <w:tcW w:w="1322" w:type="dxa"/>
            <w:tcBorders>
              <w:top w:val="double" w:sz="4" w:space="0" w:color="000000"/>
              <w:bottom w:val="single" w:sz="4" w:space="0" w:color="000000"/>
            </w:tcBorders>
          </w:tcPr>
          <w:p w:rsidR="00E02D6E" w:rsidRPr="00E02D6E" w:rsidRDefault="00E02D6E" w:rsidP="00725694">
            <w:pPr>
              <w:pStyle w:val="TableParagraph"/>
              <w:spacing w:line="251" w:lineRule="exact"/>
              <w:ind w:left="142"/>
              <w:jc w:val="both"/>
              <w:rPr>
                <w:b/>
              </w:rPr>
            </w:pPr>
            <w:r w:rsidRPr="00E02D6E">
              <w:rPr>
                <w:b/>
              </w:rPr>
              <w:t>2.700</w:t>
            </w:r>
          </w:p>
        </w:tc>
        <w:tc>
          <w:tcPr>
            <w:tcW w:w="1535" w:type="dxa"/>
            <w:tcBorders>
              <w:top w:val="double" w:sz="4" w:space="0" w:color="000000"/>
              <w:bottom w:val="single" w:sz="4" w:space="0" w:color="000000"/>
            </w:tcBorders>
          </w:tcPr>
          <w:p w:rsidR="00E02D6E" w:rsidRPr="00E02D6E" w:rsidRDefault="00E02D6E" w:rsidP="00725694">
            <w:pPr>
              <w:pStyle w:val="TableParagraph"/>
              <w:spacing w:line="251" w:lineRule="exact"/>
              <w:ind w:left="142"/>
              <w:jc w:val="both"/>
              <w:rPr>
                <w:b/>
              </w:rPr>
            </w:pPr>
            <w:r w:rsidRPr="00E02D6E">
              <w:rPr>
                <w:b/>
              </w:rPr>
              <w:t>1.800</w:t>
            </w:r>
          </w:p>
        </w:tc>
      </w:tr>
      <w:tr w:rsidR="00E02D6E" w:rsidRPr="00E02D6E" w:rsidTr="00165CB4">
        <w:trPr>
          <w:trHeight w:val="251"/>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rPr>
                <w:lang w:val="es-ES"/>
              </w:rPr>
            </w:pPr>
            <w:r w:rsidRPr="00E02D6E">
              <w:rPr>
                <w:lang w:val="es-ES"/>
              </w:rPr>
              <w:t>Recull</w:t>
            </w:r>
            <w:r w:rsidRPr="00E02D6E">
              <w:rPr>
                <w:spacing w:val="-1"/>
                <w:lang w:val="es-ES"/>
              </w:rPr>
              <w:t xml:space="preserve"> </w:t>
            </w:r>
            <w:r w:rsidRPr="00E02D6E">
              <w:rPr>
                <w:lang w:val="es-ES"/>
              </w:rPr>
              <w:t>de</w:t>
            </w:r>
            <w:r w:rsidRPr="00E02D6E">
              <w:rPr>
                <w:spacing w:val="-1"/>
                <w:lang w:val="es-ES"/>
              </w:rPr>
              <w:t xml:space="preserve"> </w:t>
            </w:r>
            <w:r w:rsidRPr="00E02D6E">
              <w:rPr>
                <w:lang w:val="es-ES"/>
              </w:rPr>
              <w:t>dades</w:t>
            </w:r>
            <w:r w:rsidRPr="00E02D6E">
              <w:rPr>
                <w:spacing w:val="-3"/>
                <w:lang w:val="es-ES"/>
              </w:rPr>
              <w:t xml:space="preserve"> </w:t>
            </w:r>
            <w:r w:rsidRPr="00E02D6E">
              <w:rPr>
                <w:lang w:val="es-ES"/>
              </w:rPr>
              <w:t>relacionades</w:t>
            </w:r>
            <w:r w:rsidRPr="00E02D6E">
              <w:rPr>
                <w:spacing w:val="-1"/>
                <w:lang w:val="es-ES"/>
              </w:rPr>
              <w:t xml:space="preserve"> </w:t>
            </w:r>
            <w:r w:rsidRPr="00E02D6E">
              <w:rPr>
                <w:lang w:val="es-ES"/>
              </w:rPr>
              <w:t>amb</w:t>
            </w:r>
            <w:r w:rsidRPr="00E02D6E">
              <w:rPr>
                <w:spacing w:val="-3"/>
                <w:lang w:val="es-ES"/>
              </w:rPr>
              <w:t xml:space="preserve"> </w:t>
            </w:r>
            <w:r w:rsidRPr="00E02D6E">
              <w:rPr>
                <w:lang w:val="es-ES"/>
              </w:rPr>
              <w:t>els</w:t>
            </w:r>
            <w:r w:rsidRPr="00E02D6E">
              <w:rPr>
                <w:spacing w:val="-3"/>
                <w:lang w:val="es-ES"/>
              </w:rPr>
              <w:t xml:space="preserve"> </w:t>
            </w:r>
            <w:r w:rsidRPr="00E02D6E">
              <w:rPr>
                <w:lang w:val="es-ES"/>
              </w:rPr>
              <w:t>fons</w:t>
            </w:r>
            <w:r w:rsidRPr="00E02D6E">
              <w:rPr>
                <w:spacing w:val="-3"/>
                <w:lang w:val="es-ES"/>
              </w:rPr>
              <w:t xml:space="preserve"> </w:t>
            </w:r>
            <w:r w:rsidRPr="00E02D6E">
              <w:rPr>
                <w:lang w:val="es-ES"/>
              </w:rPr>
              <w:t>MRR</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20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100</w:t>
            </w:r>
          </w:p>
        </w:tc>
      </w:tr>
      <w:tr w:rsidR="00E02D6E" w:rsidRPr="00E02D6E" w:rsidTr="00E02D6E">
        <w:trPr>
          <w:trHeight w:val="580"/>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rPr>
                <w:lang w:val="es-ES"/>
              </w:rPr>
            </w:pPr>
            <w:r w:rsidRPr="00E02D6E">
              <w:rPr>
                <w:lang w:val="es-ES"/>
              </w:rPr>
              <w:t>Manteniment</w:t>
            </w:r>
            <w:r w:rsidRPr="00E02D6E">
              <w:rPr>
                <w:spacing w:val="5"/>
                <w:lang w:val="es-ES"/>
              </w:rPr>
              <w:t xml:space="preserve"> </w:t>
            </w:r>
            <w:r w:rsidRPr="00E02D6E">
              <w:rPr>
                <w:lang w:val="es-ES"/>
              </w:rPr>
              <w:t>i</w:t>
            </w:r>
            <w:r w:rsidRPr="00E02D6E">
              <w:rPr>
                <w:spacing w:val="4"/>
                <w:lang w:val="es-ES"/>
              </w:rPr>
              <w:t xml:space="preserve"> </w:t>
            </w:r>
            <w:r w:rsidRPr="00E02D6E">
              <w:rPr>
                <w:lang w:val="es-ES"/>
              </w:rPr>
              <w:t>actualització</w:t>
            </w:r>
            <w:r w:rsidRPr="00E02D6E">
              <w:rPr>
                <w:spacing w:val="4"/>
                <w:lang w:val="es-ES"/>
              </w:rPr>
              <w:t xml:space="preserve"> </w:t>
            </w:r>
            <w:r w:rsidRPr="00E02D6E">
              <w:rPr>
                <w:lang w:val="es-ES"/>
              </w:rPr>
              <w:t>del</w:t>
            </w:r>
            <w:r w:rsidRPr="00E02D6E">
              <w:rPr>
                <w:spacing w:val="4"/>
                <w:lang w:val="es-ES"/>
              </w:rPr>
              <w:t xml:space="preserve"> </w:t>
            </w:r>
            <w:r w:rsidRPr="00E02D6E">
              <w:rPr>
                <w:lang w:val="es-ES"/>
              </w:rPr>
              <w:t>sistema</w:t>
            </w:r>
            <w:r w:rsidRPr="00E02D6E">
              <w:rPr>
                <w:spacing w:val="4"/>
                <w:lang w:val="es-ES"/>
              </w:rPr>
              <w:t xml:space="preserve"> </w:t>
            </w:r>
            <w:r w:rsidRPr="00E02D6E">
              <w:rPr>
                <w:lang w:val="es-ES"/>
              </w:rPr>
              <w:t>d’informació</w:t>
            </w:r>
            <w:r w:rsidRPr="00E02D6E">
              <w:rPr>
                <w:spacing w:val="4"/>
                <w:lang w:val="es-ES"/>
              </w:rPr>
              <w:t xml:space="preserve"> </w:t>
            </w:r>
            <w:r w:rsidRPr="00E02D6E">
              <w:rPr>
                <w:lang w:val="es-ES"/>
              </w:rPr>
              <w:t>(base</w:t>
            </w:r>
            <w:r w:rsidRPr="00E02D6E">
              <w:rPr>
                <w:spacing w:val="4"/>
                <w:lang w:val="es-ES"/>
              </w:rPr>
              <w:t xml:space="preserve"> </w:t>
            </w:r>
            <w:r w:rsidRPr="00E02D6E">
              <w:rPr>
                <w:lang w:val="es-ES"/>
              </w:rPr>
              <w:t>de</w:t>
            </w:r>
          </w:p>
          <w:p w:rsidR="00E02D6E" w:rsidRPr="00E02D6E" w:rsidRDefault="00E02D6E" w:rsidP="00725694">
            <w:pPr>
              <w:pStyle w:val="TableParagraph"/>
              <w:spacing w:before="37"/>
              <w:ind w:left="142"/>
              <w:jc w:val="both"/>
            </w:pPr>
            <w:r w:rsidRPr="00E02D6E">
              <w:t>dades</w:t>
            </w:r>
            <w:r w:rsidRPr="00E02D6E">
              <w:rPr>
                <w:spacing w:val="-2"/>
              </w:rPr>
              <w:t xml:space="preserve"> </w:t>
            </w:r>
            <w:r w:rsidRPr="00E02D6E">
              <w:t>NGEU</w:t>
            </w:r>
            <w:r w:rsidRPr="00E02D6E">
              <w:rPr>
                <w:spacing w:val="-3"/>
              </w:rPr>
              <w:t xml:space="preserve"> </w:t>
            </w:r>
            <w:r w:rsidRPr="00E02D6E">
              <w:t>Catalunya)</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400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100</w:t>
            </w:r>
          </w:p>
        </w:tc>
      </w:tr>
      <w:tr w:rsidR="00E02D6E" w:rsidRPr="00E02D6E" w:rsidTr="00E02D6E">
        <w:trPr>
          <w:trHeight w:val="582"/>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rPr>
                <w:lang w:val="es-ES"/>
              </w:rPr>
            </w:pPr>
            <w:r w:rsidRPr="00E02D6E">
              <w:rPr>
                <w:lang w:val="es-ES"/>
              </w:rPr>
              <w:t>Anàlisi</w:t>
            </w:r>
            <w:r w:rsidRPr="00E02D6E">
              <w:rPr>
                <w:spacing w:val="13"/>
                <w:lang w:val="es-ES"/>
              </w:rPr>
              <w:t xml:space="preserve"> </w:t>
            </w:r>
            <w:r w:rsidRPr="00E02D6E">
              <w:rPr>
                <w:lang w:val="es-ES"/>
              </w:rPr>
              <w:t>de</w:t>
            </w:r>
            <w:r w:rsidRPr="00E02D6E">
              <w:rPr>
                <w:spacing w:val="72"/>
                <w:lang w:val="es-ES"/>
              </w:rPr>
              <w:t xml:space="preserve"> </w:t>
            </w:r>
            <w:r w:rsidRPr="00E02D6E">
              <w:rPr>
                <w:lang w:val="es-ES"/>
              </w:rPr>
              <w:t>les</w:t>
            </w:r>
            <w:r w:rsidRPr="00E02D6E">
              <w:rPr>
                <w:spacing w:val="71"/>
                <w:lang w:val="es-ES"/>
              </w:rPr>
              <w:t xml:space="preserve"> </w:t>
            </w:r>
            <w:r w:rsidRPr="00E02D6E">
              <w:rPr>
                <w:lang w:val="es-ES"/>
              </w:rPr>
              <w:t>dades</w:t>
            </w:r>
            <w:r w:rsidRPr="00E02D6E">
              <w:rPr>
                <w:spacing w:val="73"/>
                <w:lang w:val="es-ES"/>
              </w:rPr>
              <w:t xml:space="preserve"> </w:t>
            </w:r>
            <w:r w:rsidRPr="00E02D6E">
              <w:rPr>
                <w:lang w:val="es-ES"/>
              </w:rPr>
              <w:t>dels</w:t>
            </w:r>
            <w:r w:rsidRPr="00E02D6E">
              <w:rPr>
                <w:spacing w:val="71"/>
                <w:lang w:val="es-ES"/>
              </w:rPr>
              <w:t xml:space="preserve"> </w:t>
            </w:r>
            <w:r w:rsidRPr="00E02D6E">
              <w:rPr>
                <w:lang w:val="es-ES"/>
              </w:rPr>
              <w:t>fons</w:t>
            </w:r>
            <w:r w:rsidRPr="00E02D6E">
              <w:rPr>
                <w:spacing w:val="72"/>
                <w:lang w:val="es-ES"/>
              </w:rPr>
              <w:t xml:space="preserve"> </w:t>
            </w:r>
            <w:r w:rsidRPr="00E02D6E">
              <w:rPr>
                <w:lang w:val="es-ES"/>
              </w:rPr>
              <w:t>MRR</w:t>
            </w:r>
            <w:r w:rsidRPr="00E02D6E">
              <w:rPr>
                <w:spacing w:val="74"/>
                <w:lang w:val="es-ES"/>
              </w:rPr>
              <w:t xml:space="preserve"> </w:t>
            </w:r>
            <w:r w:rsidRPr="00E02D6E">
              <w:rPr>
                <w:lang w:val="es-ES"/>
              </w:rPr>
              <w:t>per</w:t>
            </w:r>
            <w:r w:rsidRPr="00E02D6E">
              <w:rPr>
                <w:spacing w:val="71"/>
                <w:lang w:val="es-ES"/>
              </w:rPr>
              <w:t xml:space="preserve"> </w:t>
            </w:r>
            <w:r w:rsidRPr="00E02D6E">
              <w:rPr>
                <w:lang w:val="es-ES"/>
              </w:rPr>
              <w:t>generar</w:t>
            </w:r>
            <w:r w:rsidRPr="00E02D6E">
              <w:rPr>
                <w:spacing w:val="73"/>
                <w:lang w:val="es-ES"/>
              </w:rPr>
              <w:t xml:space="preserve"> </w:t>
            </w:r>
            <w:r w:rsidRPr="00E02D6E">
              <w:rPr>
                <w:lang w:val="es-ES"/>
              </w:rPr>
              <w:t>noves</w:t>
            </w:r>
          </w:p>
          <w:p w:rsidR="00E02D6E" w:rsidRPr="00E02D6E" w:rsidRDefault="00E02D6E" w:rsidP="00725694">
            <w:pPr>
              <w:pStyle w:val="TableParagraph"/>
              <w:spacing w:before="40"/>
              <w:ind w:left="142"/>
              <w:jc w:val="both"/>
            </w:pPr>
            <w:r w:rsidRPr="00E02D6E">
              <w:t>propostes</w:t>
            </w:r>
            <w:r w:rsidRPr="00E02D6E">
              <w:rPr>
                <w:spacing w:val="-8"/>
              </w:rPr>
              <w:t xml:space="preserve"> </w:t>
            </w:r>
            <w:r w:rsidRPr="00E02D6E">
              <w:t>d’actuació</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700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100</w:t>
            </w:r>
          </w:p>
        </w:tc>
      </w:tr>
      <w:tr w:rsidR="00E02D6E" w:rsidRPr="00E02D6E" w:rsidTr="00E02D6E">
        <w:trPr>
          <w:trHeight w:val="578"/>
        </w:trPr>
        <w:tc>
          <w:tcPr>
            <w:tcW w:w="6442" w:type="dxa"/>
            <w:tcBorders>
              <w:top w:val="single" w:sz="4" w:space="0" w:color="000000"/>
              <w:bottom w:val="single" w:sz="6" w:space="0" w:color="000000"/>
            </w:tcBorders>
          </w:tcPr>
          <w:p w:rsidR="00E02D6E" w:rsidRPr="00E02D6E" w:rsidRDefault="00E02D6E" w:rsidP="00725694">
            <w:pPr>
              <w:pStyle w:val="TableParagraph"/>
              <w:spacing w:line="250" w:lineRule="exact"/>
              <w:ind w:left="142"/>
              <w:jc w:val="both"/>
              <w:rPr>
                <w:lang w:val="es-ES"/>
              </w:rPr>
            </w:pPr>
            <w:r w:rsidRPr="00E02D6E">
              <w:rPr>
                <w:lang w:val="es-ES"/>
              </w:rPr>
              <w:t>Elaboració</w:t>
            </w:r>
            <w:r w:rsidRPr="00E02D6E">
              <w:rPr>
                <w:spacing w:val="37"/>
                <w:lang w:val="es-ES"/>
              </w:rPr>
              <w:t xml:space="preserve"> </w:t>
            </w:r>
            <w:r w:rsidRPr="00E02D6E">
              <w:rPr>
                <w:lang w:val="es-ES"/>
              </w:rPr>
              <w:t>de</w:t>
            </w:r>
            <w:r w:rsidRPr="00E02D6E">
              <w:rPr>
                <w:spacing w:val="37"/>
                <w:lang w:val="es-ES"/>
              </w:rPr>
              <w:t xml:space="preserve"> </w:t>
            </w:r>
            <w:r w:rsidRPr="00E02D6E">
              <w:rPr>
                <w:lang w:val="es-ES"/>
              </w:rPr>
              <w:t>contingut</w:t>
            </w:r>
            <w:r w:rsidRPr="00E02D6E">
              <w:rPr>
                <w:spacing w:val="38"/>
                <w:lang w:val="es-ES"/>
              </w:rPr>
              <w:t xml:space="preserve"> </w:t>
            </w:r>
            <w:r w:rsidRPr="00E02D6E">
              <w:rPr>
                <w:lang w:val="es-ES"/>
              </w:rPr>
              <w:t>de</w:t>
            </w:r>
            <w:r w:rsidRPr="00E02D6E">
              <w:rPr>
                <w:spacing w:val="34"/>
                <w:lang w:val="es-ES"/>
              </w:rPr>
              <w:t xml:space="preserve"> </w:t>
            </w:r>
            <w:r w:rsidRPr="00E02D6E">
              <w:rPr>
                <w:lang w:val="es-ES"/>
              </w:rPr>
              <w:t>seguiment</w:t>
            </w:r>
            <w:r w:rsidRPr="00E02D6E">
              <w:rPr>
                <w:spacing w:val="37"/>
                <w:lang w:val="es-ES"/>
              </w:rPr>
              <w:t xml:space="preserve"> </w:t>
            </w:r>
            <w:r w:rsidRPr="00E02D6E">
              <w:rPr>
                <w:lang w:val="es-ES"/>
              </w:rPr>
              <w:t>i</w:t>
            </w:r>
            <w:r w:rsidRPr="00E02D6E">
              <w:rPr>
                <w:spacing w:val="37"/>
                <w:lang w:val="es-ES"/>
              </w:rPr>
              <w:t xml:space="preserve"> </w:t>
            </w:r>
            <w:r w:rsidRPr="00E02D6E">
              <w:rPr>
                <w:lang w:val="es-ES"/>
              </w:rPr>
              <w:t>execució</w:t>
            </w:r>
            <w:r w:rsidRPr="00E02D6E">
              <w:rPr>
                <w:spacing w:val="39"/>
                <w:lang w:val="es-ES"/>
              </w:rPr>
              <w:t xml:space="preserve"> </w:t>
            </w:r>
            <w:r w:rsidRPr="00E02D6E">
              <w:rPr>
                <w:lang w:val="es-ES"/>
              </w:rPr>
              <w:t>dels</w:t>
            </w:r>
            <w:r w:rsidRPr="00E02D6E">
              <w:rPr>
                <w:spacing w:val="35"/>
                <w:lang w:val="es-ES"/>
              </w:rPr>
              <w:t xml:space="preserve"> </w:t>
            </w:r>
            <w:r w:rsidRPr="00E02D6E">
              <w:rPr>
                <w:lang w:val="es-ES"/>
              </w:rPr>
              <w:t>fons</w:t>
            </w:r>
          </w:p>
          <w:p w:rsidR="00E02D6E" w:rsidRPr="00E02D6E" w:rsidRDefault="00E02D6E" w:rsidP="00725694">
            <w:pPr>
              <w:pStyle w:val="TableParagraph"/>
              <w:spacing w:before="37"/>
              <w:ind w:left="142"/>
              <w:jc w:val="both"/>
            </w:pPr>
            <w:r w:rsidRPr="00E02D6E">
              <w:t>MRR</w:t>
            </w:r>
          </w:p>
        </w:tc>
        <w:tc>
          <w:tcPr>
            <w:tcW w:w="1322" w:type="dxa"/>
            <w:tcBorders>
              <w:top w:val="single" w:sz="4" w:space="0" w:color="000000"/>
              <w:bottom w:val="single" w:sz="6" w:space="0" w:color="000000"/>
            </w:tcBorders>
          </w:tcPr>
          <w:p w:rsidR="00E02D6E" w:rsidRPr="00E02D6E" w:rsidRDefault="00E02D6E" w:rsidP="00165CB4">
            <w:pPr>
              <w:pStyle w:val="TableParagraph"/>
              <w:spacing w:line="250" w:lineRule="exact"/>
              <w:ind w:left="142"/>
              <w:jc w:val="right"/>
            </w:pPr>
            <w:r w:rsidRPr="00E02D6E">
              <w:t>500</w:t>
            </w:r>
          </w:p>
        </w:tc>
        <w:tc>
          <w:tcPr>
            <w:tcW w:w="1535" w:type="dxa"/>
            <w:tcBorders>
              <w:top w:val="single" w:sz="4" w:space="0" w:color="000000"/>
              <w:bottom w:val="single" w:sz="6" w:space="0" w:color="000000"/>
            </w:tcBorders>
          </w:tcPr>
          <w:p w:rsidR="00E02D6E" w:rsidRPr="00E02D6E" w:rsidRDefault="00E02D6E" w:rsidP="00165CB4">
            <w:pPr>
              <w:pStyle w:val="TableParagraph"/>
              <w:spacing w:line="250" w:lineRule="exact"/>
              <w:ind w:left="142"/>
              <w:jc w:val="right"/>
            </w:pPr>
            <w:r w:rsidRPr="00E02D6E">
              <w:t>500</w:t>
            </w:r>
          </w:p>
        </w:tc>
      </w:tr>
      <w:tr w:rsidR="00E02D6E" w:rsidRPr="00E02D6E" w:rsidTr="00E02D6E">
        <w:trPr>
          <w:trHeight w:val="580"/>
        </w:trPr>
        <w:tc>
          <w:tcPr>
            <w:tcW w:w="6442" w:type="dxa"/>
            <w:tcBorders>
              <w:top w:val="single" w:sz="6" w:space="0" w:color="000000"/>
              <w:bottom w:val="single" w:sz="4" w:space="0" w:color="000000"/>
            </w:tcBorders>
          </w:tcPr>
          <w:p w:rsidR="00E02D6E" w:rsidRPr="00E02D6E" w:rsidRDefault="00E02D6E" w:rsidP="00725694">
            <w:pPr>
              <w:pStyle w:val="TableParagraph"/>
              <w:spacing w:line="251" w:lineRule="exact"/>
              <w:ind w:left="142"/>
              <w:jc w:val="both"/>
              <w:rPr>
                <w:lang w:val="es-ES"/>
              </w:rPr>
            </w:pPr>
            <w:r w:rsidRPr="00E02D6E">
              <w:rPr>
                <w:lang w:val="es-ES"/>
              </w:rPr>
              <w:t>Visualització</w:t>
            </w:r>
            <w:r w:rsidRPr="00E02D6E">
              <w:rPr>
                <w:spacing w:val="33"/>
                <w:lang w:val="es-ES"/>
              </w:rPr>
              <w:t xml:space="preserve"> </w:t>
            </w:r>
            <w:r w:rsidRPr="00E02D6E">
              <w:rPr>
                <w:lang w:val="es-ES"/>
              </w:rPr>
              <w:t>interactiva</w:t>
            </w:r>
            <w:r w:rsidRPr="00E02D6E">
              <w:rPr>
                <w:spacing w:val="32"/>
                <w:lang w:val="es-ES"/>
              </w:rPr>
              <w:t xml:space="preserve"> </w:t>
            </w:r>
            <w:r w:rsidRPr="00E02D6E">
              <w:rPr>
                <w:lang w:val="es-ES"/>
              </w:rPr>
              <w:t>de</w:t>
            </w:r>
            <w:r w:rsidRPr="00E02D6E">
              <w:rPr>
                <w:spacing w:val="33"/>
                <w:lang w:val="es-ES"/>
              </w:rPr>
              <w:t xml:space="preserve"> </w:t>
            </w:r>
            <w:r w:rsidRPr="00E02D6E">
              <w:rPr>
                <w:lang w:val="es-ES"/>
              </w:rPr>
              <w:t>les</w:t>
            </w:r>
            <w:r w:rsidRPr="00E02D6E">
              <w:rPr>
                <w:spacing w:val="32"/>
                <w:lang w:val="es-ES"/>
              </w:rPr>
              <w:t xml:space="preserve"> </w:t>
            </w:r>
            <w:r w:rsidRPr="00E02D6E">
              <w:rPr>
                <w:lang w:val="es-ES"/>
              </w:rPr>
              <w:t>dades</w:t>
            </w:r>
            <w:r w:rsidRPr="00E02D6E">
              <w:rPr>
                <w:spacing w:val="29"/>
                <w:lang w:val="es-ES"/>
              </w:rPr>
              <w:t xml:space="preserve"> </w:t>
            </w:r>
            <w:r w:rsidRPr="00E02D6E">
              <w:rPr>
                <w:lang w:val="es-ES"/>
              </w:rPr>
              <w:t>mitjançant</w:t>
            </w:r>
            <w:r w:rsidRPr="00E02D6E">
              <w:rPr>
                <w:spacing w:val="33"/>
                <w:lang w:val="es-ES"/>
              </w:rPr>
              <w:t xml:space="preserve"> </w:t>
            </w:r>
            <w:r w:rsidRPr="00E02D6E">
              <w:rPr>
                <w:lang w:val="es-ES"/>
              </w:rPr>
              <w:t>eines</w:t>
            </w:r>
            <w:r w:rsidRPr="00E02D6E">
              <w:rPr>
                <w:spacing w:val="32"/>
                <w:lang w:val="es-ES"/>
              </w:rPr>
              <w:t xml:space="preserve"> </w:t>
            </w:r>
            <w:r w:rsidRPr="00E02D6E">
              <w:rPr>
                <w:lang w:val="es-ES"/>
              </w:rPr>
              <w:t>com</w:t>
            </w:r>
          </w:p>
          <w:p w:rsidR="00E02D6E" w:rsidRPr="00E02D6E" w:rsidRDefault="00E02D6E" w:rsidP="00725694">
            <w:pPr>
              <w:pStyle w:val="TableParagraph"/>
              <w:spacing w:before="37"/>
              <w:ind w:left="142"/>
              <w:jc w:val="both"/>
            </w:pPr>
            <w:r w:rsidRPr="00E02D6E">
              <w:t>PBI</w:t>
            </w:r>
          </w:p>
        </w:tc>
        <w:tc>
          <w:tcPr>
            <w:tcW w:w="1322" w:type="dxa"/>
            <w:tcBorders>
              <w:top w:val="single" w:sz="6" w:space="0" w:color="000000"/>
              <w:bottom w:val="single" w:sz="4" w:space="0" w:color="000000"/>
            </w:tcBorders>
          </w:tcPr>
          <w:p w:rsidR="00E02D6E" w:rsidRPr="00E02D6E" w:rsidRDefault="00E02D6E" w:rsidP="00165CB4">
            <w:pPr>
              <w:pStyle w:val="TableParagraph"/>
              <w:spacing w:line="251" w:lineRule="exact"/>
              <w:ind w:left="142"/>
              <w:jc w:val="right"/>
            </w:pPr>
            <w:r w:rsidRPr="00E02D6E">
              <w:t>200</w:t>
            </w:r>
          </w:p>
        </w:tc>
        <w:tc>
          <w:tcPr>
            <w:tcW w:w="1535" w:type="dxa"/>
            <w:tcBorders>
              <w:top w:val="single" w:sz="6" w:space="0" w:color="000000"/>
              <w:bottom w:val="single" w:sz="4" w:space="0" w:color="000000"/>
            </w:tcBorders>
          </w:tcPr>
          <w:p w:rsidR="00E02D6E" w:rsidRPr="00E02D6E" w:rsidRDefault="00E02D6E" w:rsidP="00165CB4">
            <w:pPr>
              <w:pStyle w:val="TableParagraph"/>
              <w:spacing w:line="251" w:lineRule="exact"/>
              <w:ind w:left="142"/>
              <w:jc w:val="right"/>
            </w:pPr>
            <w:r w:rsidRPr="00E02D6E">
              <w:t>300</w:t>
            </w:r>
          </w:p>
        </w:tc>
      </w:tr>
      <w:tr w:rsidR="00E02D6E" w:rsidRPr="00E02D6E" w:rsidTr="00165CB4">
        <w:trPr>
          <w:trHeight w:val="303"/>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rPr>
                <w:lang w:val="es-ES"/>
              </w:rPr>
            </w:pPr>
            <w:r w:rsidRPr="00E02D6E">
              <w:rPr>
                <w:lang w:val="es-ES"/>
              </w:rPr>
              <w:t>Explotació</w:t>
            </w:r>
            <w:r w:rsidRPr="00E02D6E">
              <w:rPr>
                <w:spacing w:val="-1"/>
                <w:lang w:val="es-ES"/>
              </w:rPr>
              <w:t xml:space="preserve"> </w:t>
            </w:r>
            <w:r w:rsidRPr="00E02D6E">
              <w:rPr>
                <w:lang w:val="es-ES"/>
              </w:rPr>
              <w:t>de</w:t>
            </w:r>
            <w:r w:rsidRPr="00E02D6E">
              <w:rPr>
                <w:spacing w:val="-1"/>
                <w:lang w:val="es-ES"/>
              </w:rPr>
              <w:t xml:space="preserve"> </w:t>
            </w:r>
            <w:r w:rsidRPr="00E02D6E">
              <w:rPr>
                <w:lang w:val="es-ES"/>
              </w:rPr>
              <w:t>dades ad</w:t>
            </w:r>
            <w:r w:rsidRPr="00E02D6E">
              <w:rPr>
                <w:spacing w:val="-2"/>
                <w:lang w:val="es-ES"/>
              </w:rPr>
              <w:t xml:space="preserve"> </w:t>
            </w:r>
            <w:r w:rsidRPr="00E02D6E">
              <w:rPr>
                <w:lang w:val="es-ES"/>
              </w:rPr>
              <w:t>hoc</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580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600</w:t>
            </w:r>
          </w:p>
        </w:tc>
      </w:tr>
      <w:tr w:rsidR="00E02D6E" w:rsidRPr="00E02D6E" w:rsidTr="00165CB4">
        <w:trPr>
          <w:trHeight w:val="264"/>
        </w:trPr>
        <w:tc>
          <w:tcPr>
            <w:tcW w:w="6442" w:type="dxa"/>
            <w:tcBorders>
              <w:top w:val="single" w:sz="4" w:space="0" w:color="000000"/>
              <w:bottom w:val="single" w:sz="4" w:space="0" w:color="000000"/>
            </w:tcBorders>
          </w:tcPr>
          <w:p w:rsidR="00E02D6E" w:rsidRPr="00E02D6E" w:rsidRDefault="00E02D6E" w:rsidP="00725694">
            <w:pPr>
              <w:pStyle w:val="TableParagraph"/>
              <w:ind w:left="142"/>
              <w:jc w:val="both"/>
            </w:pPr>
            <w:r w:rsidRPr="00E02D6E">
              <w:t>Governança</w:t>
            </w:r>
          </w:p>
        </w:tc>
        <w:tc>
          <w:tcPr>
            <w:tcW w:w="1322" w:type="dxa"/>
            <w:tcBorders>
              <w:top w:val="single" w:sz="4" w:space="0" w:color="000000"/>
              <w:bottom w:val="single" w:sz="4" w:space="0" w:color="000000"/>
            </w:tcBorders>
          </w:tcPr>
          <w:p w:rsidR="00E02D6E" w:rsidRPr="00E02D6E" w:rsidRDefault="00E02D6E" w:rsidP="00165CB4">
            <w:pPr>
              <w:pStyle w:val="TableParagraph"/>
              <w:ind w:left="142"/>
              <w:jc w:val="right"/>
            </w:pPr>
            <w:r w:rsidRPr="00E02D6E">
              <w:t>200</w:t>
            </w:r>
          </w:p>
        </w:tc>
        <w:tc>
          <w:tcPr>
            <w:tcW w:w="1535" w:type="dxa"/>
            <w:tcBorders>
              <w:top w:val="single" w:sz="4" w:space="0" w:color="000000"/>
              <w:bottom w:val="single" w:sz="4" w:space="0" w:color="000000"/>
            </w:tcBorders>
          </w:tcPr>
          <w:p w:rsidR="00E02D6E" w:rsidRPr="00E02D6E" w:rsidRDefault="00E02D6E" w:rsidP="00165CB4">
            <w:pPr>
              <w:pStyle w:val="TableParagraph"/>
              <w:ind w:left="142"/>
              <w:jc w:val="right"/>
            </w:pPr>
            <w:r w:rsidRPr="00E02D6E">
              <w:t>---</w:t>
            </w:r>
          </w:p>
        </w:tc>
      </w:tr>
      <w:tr w:rsidR="00E02D6E" w:rsidRPr="00E02D6E" w:rsidTr="00165CB4">
        <w:trPr>
          <w:trHeight w:val="283"/>
        </w:trPr>
        <w:tc>
          <w:tcPr>
            <w:tcW w:w="6442" w:type="dxa"/>
            <w:tcBorders>
              <w:top w:val="single" w:sz="4" w:space="0" w:color="000000"/>
              <w:bottom w:val="double" w:sz="4" w:space="0" w:color="000000"/>
            </w:tcBorders>
          </w:tcPr>
          <w:p w:rsidR="00E02D6E" w:rsidRPr="00E02D6E" w:rsidRDefault="00E02D6E" w:rsidP="00725694">
            <w:pPr>
              <w:pStyle w:val="TableParagraph"/>
              <w:spacing w:line="250" w:lineRule="exact"/>
              <w:ind w:left="142"/>
              <w:jc w:val="both"/>
              <w:rPr>
                <w:lang w:val="es-ES"/>
              </w:rPr>
            </w:pPr>
            <w:r w:rsidRPr="00E02D6E">
              <w:rPr>
                <w:lang w:val="es-ES"/>
              </w:rPr>
              <w:t>Altres</w:t>
            </w:r>
            <w:r w:rsidRPr="00E02D6E">
              <w:rPr>
                <w:spacing w:val="-3"/>
                <w:lang w:val="es-ES"/>
              </w:rPr>
              <w:t xml:space="preserve"> </w:t>
            </w:r>
            <w:r w:rsidRPr="00E02D6E">
              <w:rPr>
                <w:lang w:val="es-ES"/>
              </w:rPr>
              <w:t>tasques</w:t>
            </w:r>
            <w:r w:rsidRPr="00E02D6E">
              <w:rPr>
                <w:spacing w:val="-4"/>
                <w:lang w:val="es-ES"/>
              </w:rPr>
              <w:t xml:space="preserve"> </w:t>
            </w:r>
            <w:r w:rsidRPr="00E02D6E">
              <w:rPr>
                <w:lang w:val="es-ES"/>
              </w:rPr>
              <w:t>que</w:t>
            </w:r>
            <w:r w:rsidRPr="00E02D6E">
              <w:rPr>
                <w:spacing w:val="-1"/>
                <w:lang w:val="es-ES"/>
              </w:rPr>
              <w:t xml:space="preserve"> </w:t>
            </w:r>
            <w:r w:rsidRPr="00E02D6E">
              <w:rPr>
                <w:lang w:val="es-ES"/>
              </w:rPr>
              <w:t>la DGFEAE</w:t>
            </w:r>
            <w:r w:rsidRPr="00E02D6E">
              <w:rPr>
                <w:spacing w:val="-1"/>
                <w:lang w:val="es-ES"/>
              </w:rPr>
              <w:t xml:space="preserve"> </w:t>
            </w:r>
            <w:r w:rsidRPr="00E02D6E">
              <w:rPr>
                <w:lang w:val="es-ES"/>
              </w:rPr>
              <w:t>encomani</w:t>
            </w:r>
          </w:p>
        </w:tc>
        <w:tc>
          <w:tcPr>
            <w:tcW w:w="1322" w:type="dxa"/>
            <w:tcBorders>
              <w:top w:val="single" w:sz="4" w:space="0" w:color="000000"/>
              <w:bottom w:val="double" w:sz="4" w:space="0" w:color="000000"/>
            </w:tcBorders>
          </w:tcPr>
          <w:p w:rsidR="00E02D6E" w:rsidRPr="00E02D6E" w:rsidRDefault="00E02D6E" w:rsidP="00165CB4">
            <w:pPr>
              <w:pStyle w:val="TableParagraph"/>
              <w:spacing w:line="250" w:lineRule="exact"/>
              <w:ind w:left="142"/>
              <w:jc w:val="right"/>
            </w:pPr>
            <w:r w:rsidRPr="00E02D6E">
              <w:t>100</w:t>
            </w:r>
          </w:p>
        </w:tc>
        <w:tc>
          <w:tcPr>
            <w:tcW w:w="1535" w:type="dxa"/>
            <w:tcBorders>
              <w:top w:val="single" w:sz="4" w:space="0" w:color="000000"/>
              <w:bottom w:val="double" w:sz="4" w:space="0" w:color="000000"/>
            </w:tcBorders>
          </w:tcPr>
          <w:p w:rsidR="00E02D6E" w:rsidRPr="00E02D6E" w:rsidRDefault="00E02D6E" w:rsidP="00165CB4">
            <w:pPr>
              <w:pStyle w:val="TableParagraph"/>
              <w:spacing w:line="250" w:lineRule="exact"/>
              <w:ind w:left="142"/>
              <w:jc w:val="right"/>
            </w:pPr>
            <w:r w:rsidRPr="00E02D6E">
              <w:t>100</w:t>
            </w:r>
          </w:p>
        </w:tc>
      </w:tr>
      <w:tr w:rsidR="00E02D6E" w:rsidRPr="00E02D6E" w:rsidTr="00165CB4">
        <w:trPr>
          <w:trHeight w:val="252"/>
        </w:trPr>
        <w:tc>
          <w:tcPr>
            <w:tcW w:w="6442" w:type="dxa"/>
            <w:tcBorders>
              <w:top w:val="double" w:sz="4" w:space="0" w:color="000000"/>
              <w:bottom w:val="single" w:sz="4" w:space="0" w:color="000000"/>
            </w:tcBorders>
          </w:tcPr>
          <w:p w:rsidR="00E02D6E" w:rsidRPr="00E02D6E" w:rsidRDefault="00E02D6E" w:rsidP="00725694">
            <w:pPr>
              <w:pStyle w:val="TableParagraph"/>
              <w:spacing w:line="251" w:lineRule="exact"/>
              <w:ind w:left="142"/>
              <w:jc w:val="both"/>
              <w:rPr>
                <w:b/>
                <w:lang w:val="es-ES"/>
              </w:rPr>
            </w:pPr>
            <w:r w:rsidRPr="00E02D6E">
              <w:rPr>
                <w:b/>
                <w:lang w:val="es-ES"/>
              </w:rPr>
              <w:t>Tasques</w:t>
            </w:r>
            <w:r w:rsidRPr="00E02D6E">
              <w:rPr>
                <w:b/>
                <w:spacing w:val="-1"/>
                <w:lang w:val="es-ES"/>
              </w:rPr>
              <w:t xml:space="preserve"> </w:t>
            </w:r>
            <w:r w:rsidRPr="00E02D6E">
              <w:rPr>
                <w:b/>
                <w:lang w:val="es-ES"/>
              </w:rPr>
              <w:t>de</w:t>
            </w:r>
            <w:r w:rsidRPr="00E02D6E">
              <w:rPr>
                <w:b/>
                <w:spacing w:val="-1"/>
                <w:lang w:val="es-ES"/>
              </w:rPr>
              <w:t xml:space="preserve"> </w:t>
            </w:r>
            <w:r w:rsidRPr="00E02D6E">
              <w:rPr>
                <w:b/>
                <w:lang w:val="es-ES"/>
              </w:rPr>
              <w:t>suport i</w:t>
            </w:r>
            <w:r w:rsidRPr="00E02D6E">
              <w:rPr>
                <w:b/>
                <w:spacing w:val="-2"/>
                <w:lang w:val="es-ES"/>
              </w:rPr>
              <w:t xml:space="preserve"> </w:t>
            </w:r>
            <w:r w:rsidRPr="00E02D6E">
              <w:rPr>
                <w:b/>
                <w:lang w:val="es-ES"/>
              </w:rPr>
              <w:t>evolució</w:t>
            </w:r>
            <w:r w:rsidRPr="00E02D6E">
              <w:rPr>
                <w:b/>
                <w:spacing w:val="-2"/>
                <w:lang w:val="es-ES"/>
              </w:rPr>
              <w:t xml:space="preserve"> </w:t>
            </w:r>
            <w:r w:rsidRPr="00E02D6E">
              <w:rPr>
                <w:b/>
                <w:lang w:val="es-ES"/>
              </w:rPr>
              <w:t>de</w:t>
            </w:r>
            <w:r w:rsidRPr="00E02D6E">
              <w:rPr>
                <w:b/>
                <w:spacing w:val="-2"/>
                <w:lang w:val="es-ES"/>
              </w:rPr>
              <w:t xml:space="preserve"> </w:t>
            </w:r>
            <w:r w:rsidRPr="00E02D6E">
              <w:rPr>
                <w:b/>
                <w:lang w:val="es-ES"/>
              </w:rPr>
              <w:t>l’eina</w:t>
            </w:r>
            <w:r w:rsidRPr="00E02D6E">
              <w:rPr>
                <w:b/>
                <w:spacing w:val="-2"/>
                <w:lang w:val="es-ES"/>
              </w:rPr>
              <w:t xml:space="preserve"> </w:t>
            </w:r>
            <w:r w:rsidRPr="00E02D6E">
              <w:rPr>
                <w:b/>
                <w:lang w:val="es-ES"/>
              </w:rPr>
              <w:t>GENEXT</w:t>
            </w:r>
          </w:p>
        </w:tc>
        <w:tc>
          <w:tcPr>
            <w:tcW w:w="1322" w:type="dxa"/>
            <w:tcBorders>
              <w:top w:val="double" w:sz="4" w:space="0" w:color="000000"/>
              <w:bottom w:val="single" w:sz="4" w:space="0" w:color="000000"/>
            </w:tcBorders>
          </w:tcPr>
          <w:p w:rsidR="00E02D6E" w:rsidRPr="00E02D6E" w:rsidRDefault="00E02D6E" w:rsidP="00165CB4">
            <w:pPr>
              <w:pStyle w:val="TableParagraph"/>
              <w:spacing w:line="251" w:lineRule="exact"/>
              <w:ind w:left="142"/>
              <w:jc w:val="right"/>
              <w:rPr>
                <w:b/>
              </w:rPr>
            </w:pPr>
            <w:r w:rsidRPr="00E02D6E">
              <w:rPr>
                <w:b/>
              </w:rPr>
              <w:t>1.800</w:t>
            </w:r>
          </w:p>
        </w:tc>
        <w:tc>
          <w:tcPr>
            <w:tcW w:w="1535" w:type="dxa"/>
            <w:tcBorders>
              <w:top w:val="double" w:sz="4" w:space="0" w:color="000000"/>
              <w:bottom w:val="single" w:sz="4" w:space="0" w:color="000000"/>
            </w:tcBorders>
          </w:tcPr>
          <w:p w:rsidR="00E02D6E" w:rsidRPr="00E02D6E" w:rsidRDefault="00E02D6E" w:rsidP="00165CB4">
            <w:pPr>
              <w:pStyle w:val="TableParagraph"/>
              <w:spacing w:line="251" w:lineRule="exact"/>
              <w:ind w:left="142"/>
              <w:jc w:val="right"/>
              <w:rPr>
                <w:b/>
              </w:rPr>
            </w:pPr>
            <w:r w:rsidRPr="00E02D6E">
              <w:rPr>
                <w:b/>
              </w:rPr>
              <w:t>1.800</w:t>
            </w:r>
          </w:p>
        </w:tc>
      </w:tr>
      <w:tr w:rsidR="00E02D6E" w:rsidRPr="00E02D6E" w:rsidTr="00165CB4">
        <w:trPr>
          <w:trHeight w:val="249"/>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pPr>
            <w:r w:rsidRPr="00E02D6E">
              <w:t>Evolució</w:t>
            </w:r>
            <w:r w:rsidRPr="00E02D6E">
              <w:rPr>
                <w:spacing w:val="-4"/>
              </w:rPr>
              <w:t xml:space="preserve"> </w:t>
            </w:r>
            <w:r w:rsidRPr="00E02D6E">
              <w:t>de</w:t>
            </w:r>
            <w:r w:rsidRPr="00E02D6E">
              <w:rPr>
                <w:spacing w:val="-3"/>
              </w:rPr>
              <w:t xml:space="preserve"> </w:t>
            </w:r>
            <w:r w:rsidRPr="00E02D6E">
              <w:t>l’eina</w:t>
            </w:r>
            <w:r w:rsidRPr="00E02D6E">
              <w:rPr>
                <w:spacing w:val="-3"/>
              </w:rPr>
              <w:t xml:space="preserve"> </w:t>
            </w:r>
            <w:r w:rsidRPr="00E02D6E">
              <w:t>GENEXT</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650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270</w:t>
            </w:r>
          </w:p>
        </w:tc>
      </w:tr>
      <w:tr w:rsidR="00E02D6E" w:rsidRPr="00E02D6E" w:rsidTr="00165CB4">
        <w:trPr>
          <w:trHeight w:val="266"/>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pPr>
            <w:r w:rsidRPr="00E02D6E">
              <w:t>Interoperabilitat</w:t>
            </w:r>
            <w:r w:rsidRPr="00E02D6E">
              <w:rPr>
                <w:spacing w:val="-6"/>
              </w:rPr>
              <w:t xml:space="preserve"> </w:t>
            </w:r>
            <w:r w:rsidRPr="00E02D6E">
              <w:t>i</w:t>
            </w:r>
            <w:r w:rsidRPr="00E02D6E">
              <w:rPr>
                <w:spacing w:val="-5"/>
              </w:rPr>
              <w:t xml:space="preserve"> </w:t>
            </w:r>
            <w:r w:rsidRPr="00E02D6E">
              <w:t>alineament</w:t>
            </w:r>
            <w:r w:rsidRPr="00E02D6E">
              <w:rPr>
                <w:spacing w:val="-6"/>
              </w:rPr>
              <w:t xml:space="preserve"> </w:t>
            </w:r>
            <w:r w:rsidRPr="00E02D6E">
              <w:t>amb</w:t>
            </w:r>
            <w:r w:rsidRPr="00E02D6E">
              <w:rPr>
                <w:spacing w:val="-6"/>
              </w:rPr>
              <w:t xml:space="preserve"> </w:t>
            </w:r>
            <w:r w:rsidRPr="00E02D6E">
              <w:t>l’eina</w:t>
            </w:r>
            <w:r w:rsidRPr="00E02D6E">
              <w:rPr>
                <w:spacing w:val="-5"/>
              </w:rPr>
              <w:t xml:space="preserve"> </w:t>
            </w:r>
            <w:r w:rsidRPr="00E02D6E">
              <w:t>estatal</w:t>
            </w:r>
            <w:r w:rsidRPr="00E02D6E">
              <w:rPr>
                <w:spacing w:val="-7"/>
              </w:rPr>
              <w:t xml:space="preserve"> </w:t>
            </w:r>
            <w:r w:rsidRPr="00E02D6E">
              <w:t>CoFFEE</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180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310</w:t>
            </w:r>
          </w:p>
        </w:tc>
      </w:tr>
      <w:tr w:rsidR="00E02D6E" w:rsidRPr="00E02D6E" w:rsidTr="00E02D6E">
        <w:trPr>
          <w:trHeight w:val="873"/>
        </w:trPr>
        <w:tc>
          <w:tcPr>
            <w:tcW w:w="6442" w:type="dxa"/>
            <w:tcBorders>
              <w:top w:val="single" w:sz="4" w:space="0" w:color="000000"/>
              <w:bottom w:val="single" w:sz="4" w:space="0" w:color="000000"/>
            </w:tcBorders>
          </w:tcPr>
          <w:p w:rsidR="00E02D6E" w:rsidRPr="00E02D6E" w:rsidRDefault="00E02D6E" w:rsidP="00725694">
            <w:pPr>
              <w:pStyle w:val="TableParagraph"/>
              <w:tabs>
                <w:tab w:val="left" w:pos="1870"/>
                <w:tab w:val="left" w:pos="2525"/>
                <w:tab w:val="left" w:pos="3295"/>
                <w:tab w:val="left" w:pos="4049"/>
                <w:tab w:val="left" w:pos="5474"/>
                <w:tab w:val="left" w:pos="5949"/>
              </w:tabs>
              <w:ind w:left="142"/>
              <w:jc w:val="both"/>
              <w:rPr>
                <w:lang w:val="es-ES"/>
              </w:rPr>
            </w:pPr>
            <w:r w:rsidRPr="00E02D6E">
              <w:rPr>
                <w:lang w:val="es-ES"/>
              </w:rPr>
              <w:t>Interoperabilitat</w:t>
            </w:r>
            <w:r w:rsidRPr="00E02D6E">
              <w:rPr>
                <w:lang w:val="es-ES"/>
              </w:rPr>
              <w:tab/>
              <w:t>amb</w:t>
            </w:r>
            <w:r w:rsidRPr="00E02D6E">
              <w:rPr>
                <w:lang w:val="es-ES"/>
              </w:rPr>
              <w:tab/>
              <w:t>altres</w:t>
            </w:r>
            <w:r w:rsidRPr="00E02D6E">
              <w:rPr>
                <w:lang w:val="es-ES"/>
              </w:rPr>
              <w:tab/>
              <w:t>eines</w:t>
            </w:r>
            <w:r w:rsidRPr="00E02D6E">
              <w:rPr>
                <w:lang w:val="es-ES"/>
              </w:rPr>
              <w:tab/>
              <w:t>corporatives</w:t>
            </w:r>
            <w:r w:rsidRPr="00E02D6E">
              <w:rPr>
                <w:lang w:val="es-ES"/>
              </w:rPr>
              <w:tab/>
              <w:t>de</w:t>
            </w:r>
            <w:r w:rsidRPr="00E02D6E">
              <w:rPr>
                <w:lang w:val="es-ES"/>
              </w:rPr>
              <w:tab/>
              <w:t>la</w:t>
            </w:r>
          </w:p>
          <w:p w:rsidR="00E02D6E" w:rsidRPr="00E02D6E" w:rsidRDefault="00E02D6E" w:rsidP="00725694">
            <w:pPr>
              <w:pStyle w:val="TableParagraph"/>
              <w:spacing w:line="290" w:lineRule="atLeast"/>
              <w:ind w:left="142"/>
              <w:jc w:val="both"/>
            </w:pPr>
            <w:r w:rsidRPr="00E02D6E">
              <w:t>Generalitat</w:t>
            </w:r>
            <w:r w:rsidRPr="00E02D6E">
              <w:rPr>
                <w:spacing w:val="21"/>
              </w:rPr>
              <w:t xml:space="preserve"> </w:t>
            </w:r>
            <w:r w:rsidRPr="00E02D6E">
              <w:t>i</w:t>
            </w:r>
            <w:r w:rsidRPr="00E02D6E">
              <w:rPr>
                <w:spacing w:val="17"/>
              </w:rPr>
              <w:t xml:space="preserve"> </w:t>
            </w:r>
            <w:r w:rsidRPr="00E02D6E">
              <w:t>alineament</w:t>
            </w:r>
            <w:r w:rsidRPr="00E02D6E">
              <w:rPr>
                <w:spacing w:val="17"/>
              </w:rPr>
              <w:t xml:space="preserve"> </w:t>
            </w:r>
            <w:r w:rsidRPr="00E02D6E">
              <w:t>amb</w:t>
            </w:r>
            <w:r w:rsidRPr="00E02D6E">
              <w:rPr>
                <w:spacing w:val="18"/>
              </w:rPr>
              <w:t xml:space="preserve"> </w:t>
            </w:r>
            <w:r w:rsidRPr="00E02D6E">
              <w:t>els</w:t>
            </w:r>
            <w:r w:rsidRPr="00E02D6E">
              <w:rPr>
                <w:spacing w:val="20"/>
              </w:rPr>
              <w:t xml:space="preserve"> </w:t>
            </w:r>
            <w:r w:rsidRPr="00E02D6E">
              <w:t>interessos</w:t>
            </w:r>
            <w:r w:rsidRPr="00E02D6E">
              <w:rPr>
                <w:spacing w:val="19"/>
              </w:rPr>
              <w:t xml:space="preserve"> </w:t>
            </w:r>
            <w:r w:rsidRPr="00E02D6E">
              <w:t>particulars</w:t>
            </w:r>
            <w:r w:rsidRPr="00E02D6E">
              <w:rPr>
                <w:spacing w:val="21"/>
              </w:rPr>
              <w:t xml:space="preserve"> </w:t>
            </w:r>
            <w:r w:rsidRPr="00E02D6E">
              <w:t>de</w:t>
            </w:r>
            <w:r w:rsidRPr="00E02D6E">
              <w:rPr>
                <w:spacing w:val="17"/>
              </w:rPr>
              <w:t xml:space="preserve"> </w:t>
            </w:r>
            <w:r w:rsidRPr="00E02D6E">
              <w:t>la</w:t>
            </w:r>
            <w:r w:rsidRPr="00E02D6E">
              <w:rPr>
                <w:spacing w:val="-58"/>
              </w:rPr>
              <w:t xml:space="preserve"> </w:t>
            </w:r>
            <w:r w:rsidRPr="00E02D6E">
              <w:t>DGFEAE</w:t>
            </w:r>
          </w:p>
        </w:tc>
        <w:tc>
          <w:tcPr>
            <w:tcW w:w="1322" w:type="dxa"/>
            <w:tcBorders>
              <w:top w:val="single" w:sz="4" w:space="0" w:color="000000"/>
              <w:bottom w:val="single" w:sz="4" w:space="0" w:color="000000"/>
            </w:tcBorders>
          </w:tcPr>
          <w:p w:rsidR="00E02D6E" w:rsidRPr="00E02D6E" w:rsidRDefault="00E02D6E" w:rsidP="00165CB4">
            <w:pPr>
              <w:pStyle w:val="TableParagraph"/>
              <w:ind w:left="142"/>
              <w:jc w:val="right"/>
            </w:pPr>
            <w:r w:rsidRPr="00E02D6E">
              <w:t>225</w:t>
            </w:r>
          </w:p>
        </w:tc>
        <w:tc>
          <w:tcPr>
            <w:tcW w:w="1535" w:type="dxa"/>
            <w:tcBorders>
              <w:top w:val="single" w:sz="4" w:space="0" w:color="000000"/>
              <w:bottom w:val="single" w:sz="4" w:space="0" w:color="000000"/>
            </w:tcBorders>
          </w:tcPr>
          <w:p w:rsidR="00E02D6E" w:rsidRPr="00E02D6E" w:rsidRDefault="00E02D6E" w:rsidP="00165CB4">
            <w:pPr>
              <w:pStyle w:val="TableParagraph"/>
              <w:ind w:left="142"/>
              <w:jc w:val="right"/>
            </w:pPr>
            <w:r w:rsidRPr="00E02D6E">
              <w:t>225</w:t>
            </w:r>
          </w:p>
        </w:tc>
      </w:tr>
      <w:tr w:rsidR="00E02D6E" w:rsidRPr="00E02D6E" w:rsidTr="00165CB4">
        <w:trPr>
          <w:trHeight w:val="226"/>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rPr>
                <w:lang w:val="es-ES"/>
              </w:rPr>
            </w:pPr>
            <w:r w:rsidRPr="00E02D6E">
              <w:rPr>
                <w:lang w:val="es-ES"/>
              </w:rPr>
              <w:t>Formació</w:t>
            </w:r>
            <w:r w:rsidRPr="00E02D6E">
              <w:rPr>
                <w:spacing w:val="-2"/>
                <w:lang w:val="es-ES"/>
              </w:rPr>
              <w:t xml:space="preserve"> </w:t>
            </w:r>
            <w:r w:rsidRPr="00E02D6E">
              <w:rPr>
                <w:lang w:val="es-ES"/>
              </w:rPr>
              <w:t>i</w:t>
            </w:r>
            <w:r w:rsidRPr="00E02D6E">
              <w:rPr>
                <w:spacing w:val="-3"/>
                <w:lang w:val="es-ES"/>
              </w:rPr>
              <w:t xml:space="preserve"> </w:t>
            </w:r>
            <w:r w:rsidRPr="00E02D6E">
              <w:rPr>
                <w:lang w:val="es-ES"/>
              </w:rPr>
              <w:t>comunicació</w:t>
            </w:r>
            <w:r w:rsidRPr="00E02D6E">
              <w:rPr>
                <w:spacing w:val="-6"/>
                <w:lang w:val="es-ES"/>
              </w:rPr>
              <w:t xml:space="preserve"> </w:t>
            </w:r>
            <w:r w:rsidRPr="00E02D6E">
              <w:rPr>
                <w:lang w:val="es-ES"/>
              </w:rPr>
              <w:t>de</w:t>
            </w:r>
            <w:r w:rsidRPr="00E02D6E">
              <w:rPr>
                <w:spacing w:val="-1"/>
                <w:lang w:val="es-ES"/>
              </w:rPr>
              <w:t xml:space="preserve"> </w:t>
            </w:r>
            <w:r w:rsidRPr="00E02D6E">
              <w:rPr>
                <w:lang w:val="es-ES"/>
              </w:rPr>
              <w:t>l’eina</w:t>
            </w:r>
            <w:r w:rsidRPr="00E02D6E">
              <w:rPr>
                <w:spacing w:val="-2"/>
                <w:lang w:val="es-ES"/>
              </w:rPr>
              <w:t xml:space="preserve"> </w:t>
            </w:r>
            <w:r w:rsidRPr="00E02D6E">
              <w:rPr>
                <w:lang w:val="es-ES"/>
              </w:rPr>
              <w:t>GENEXT</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200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540</w:t>
            </w:r>
          </w:p>
        </w:tc>
      </w:tr>
      <w:tr w:rsidR="00E02D6E" w:rsidRPr="00E02D6E" w:rsidTr="00165CB4">
        <w:trPr>
          <w:trHeight w:val="245"/>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pPr>
            <w:r w:rsidRPr="00E02D6E">
              <w:t>Acompanyament</w:t>
            </w:r>
            <w:r w:rsidRPr="00E02D6E">
              <w:rPr>
                <w:spacing w:val="-4"/>
              </w:rPr>
              <w:t xml:space="preserve"> </w:t>
            </w:r>
            <w:r w:rsidRPr="00E02D6E">
              <w:t>per</w:t>
            </w:r>
            <w:r w:rsidRPr="00E02D6E">
              <w:rPr>
                <w:spacing w:val="-4"/>
              </w:rPr>
              <w:t xml:space="preserve"> </w:t>
            </w:r>
            <w:r w:rsidRPr="00E02D6E">
              <w:t>l’ús</w:t>
            </w:r>
            <w:r w:rsidRPr="00E02D6E">
              <w:rPr>
                <w:spacing w:val="-3"/>
              </w:rPr>
              <w:t xml:space="preserve"> </w:t>
            </w:r>
            <w:r w:rsidRPr="00E02D6E">
              <w:t>de</w:t>
            </w:r>
            <w:r w:rsidRPr="00E02D6E">
              <w:rPr>
                <w:spacing w:val="-3"/>
              </w:rPr>
              <w:t xml:space="preserve"> </w:t>
            </w:r>
            <w:r w:rsidRPr="00E02D6E">
              <w:t>l’eina</w:t>
            </w:r>
            <w:r w:rsidRPr="00E02D6E">
              <w:rPr>
                <w:spacing w:val="-3"/>
              </w:rPr>
              <w:t xml:space="preserve"> </w:t>
            </w:r>
            <w:r w:rsidRPr="00E02D6E">
              <w:t>GENEXT</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225</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225</w:t>
            </w:r>
          </w:p>
        </w:tc>
      </w:tr>
      <w:tr w:rsidR="00E02D6E" w:rsidRPr="00E02D6E" w:rsidTr="00165CB4">
        <w:trPr>
          <w:trHeight w:val="248"/>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pPr>
            <w:r w:rsidRPr="00E02D6E">
              <w:t>Indicadors</w:t>
            </w:r>
            <w:r w:rsidRPr="00E02D6E">
              <w:rPr>
                <w:spacing w:val="-5"/>
              </w:rPr>
              <w:t xml:space="preserve"> </w:t>
            </w:r>
            <w:r w:rsidRPr="00E02D6E">
              <w:t>de</w:t>
            </w:r>
            <w:r w:rsidRPr="00E02D6E">
              <w:rPr>
                <w:spacing w:val="-3"/>
              </w:rPr>
              <w:t xml:space="preserve"> </w:t>
            </w:r>
            <w:r w:rsidRPr="00E02D6E">
              <w:t>l’eina</w:t>
            </w:r>
            <w:r w:rsidRPr="00E02D6E">
              <w:rPr>
                <w:spacing w:val="-3"/>
              </w:rPr>
              <w:t xml:space="preserve"> </w:t>
            </w:r>
            <w:r w:rsidRPr="00E02D6E">
              <w:t>GENEXT</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90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180</w:t>
            </w:r>
          </w:p>
        </w:tc>
      </w:tr>
      <w:tr w:rsidR="00E02D6E" w:rsidRPr="00E02D6E" w:rsidTr="00165CB4">
        <w:trPr>
          <w:trHeight w:val="253"/>
        </w:trPr>
        <w:tc>
          <w:tcPr>
            <w:tcW w:w="6442" w:type="dxa"/>
            <w:tcBorders>
              <w:top w:val="single" w:sz="4" w:space="0" w:color="000000"/>
              <w:bottom w:val="single" w:sz="4" w:space="0" w:color="000000"/>
            </w:tcBorders>
          </w:tcPr>
          <w:p w:rsidR="00E02D6E" w:rsidRPr="00E02D6E" w:rsidRDefault="00E02D6E" w:rsidP="00725694">
            <w:pPr>
              <w:pStyle w:val="TableParagraph"/>
              <w:spacing w:line="250" w:lineRule="exact"/>
              <w:ind w:left="142"/>
              <w:jc w:val="both"/>
            </w:pPr>
            <w:r w:rsidRPr="00E02D6E">
              <w:t>Governança</w:t>
            </w:r>
          </w:p>
        </w:tc>
        <w:tc>
          <w:tcPr>
            <w:tcW w:w="1322"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180</w:t>
            </w:r>
          </w:p>
        </w:tc>
        <w:tc>
          <w:tcPr>
            <w:tcW w:w="1535" w:type="dxa"/>
            <w:tcBorders>
              <w:top w:val="single" w:sz="4" w:space="0" w:color="000000"/>
              <w:bottom w:val="single" w:sz="4" w:space="0" w:color="000000"/>
            </w:tcBorders>
          </w:tcPr>
          <w:p w:rsidR="00E02D6E" w:rsidRPr="00E02D6E" w:rsidRDefault="00E02D6E" w:rsidP="00165CB4">
            <w:pPr>
              <w:pStyle w:val="TableParagraph"/>
              <w:spacing w:line="250" w:lineRule="exact"/>
              <w:ind w:left="142"/>
              <w:jc w:val="right"/>
            </w:pPr>
            <w:r w:rsidRPr="00E02D6E">
              <w:t>---</w:t>
            </w:r>
          </w:p>
        </w:tc>
      </w:tr>
      <w:tr w:rsidR="00E02D6E" w:rsidRPr="00E02D6E" w:rsidTr="00165CB4">
        <w:trPr>
          <w:trHeight w:val="256"/>
        </w:trPr>
        <w:tc>
          <w:tcPr>
            <w:tcW w:w="6442" w:type="dxa"/>
            <w:tcBorders>
              <w:top w:val="single" w:sz="4" w:space="0" w:color="000000"/>
              <w:bottom w:val="single" w:sz="18" w:space="0" w:color="000000"/>
            </w:tcBorders>
          </w:tcPr>
          <w:p w:rsidR="00E02D6E" w:rsidRPr="00E02D6E" w:rsidRDefault="00E02D6E" w:rsidP="00725694">
            <w:pPr>
              <w:pStyle w:val="TableParagraph"/>
              <w:spacing w:line="250" w:lineRule="exact"/>
              <w:ind w:left="142"/>
              <w:jc w:val="both"/>
              <w:rPr>
                <w:lang w:val="es-ES"/>
              </w:rPr>
            </w:pPr>
            <w:r w:rsidRPr="00E02D6E">
              <w:rPr>
                <w:lang w:val="es-ES"/>
              </w:rPr>
              <w:t>Altres</w:t>
            </w:r>
            <w:r w:rsidRPr="00E02D6E">
              <w:rPr>
                <w:spacing w:val="-4"/>
                <w:lang w:val="es-ES"/>
              </w:rPr>
              <w:t xml:space="preserve"> </w:t>
            </w:r>
            <w:r w:rsidRPr="00E02D6E">
              <w:rPr>
                <w:lang w:val="es-ES"/>
              </w:rPr>
              <w:t>tasques</w:t>
            </w:r>
            <w:r w:rsidRPr="00E02D6E">
              <w:rPr>
                <w:spacing w:val="-3"/>
                <w:lang w:val="es-ES"/>
              </w:rPr>
              <w:t xml:space="preserve"> </w:t>
            </w:r>
            <w:r w:rsidRPr="00E02D6E">
              <w:rPr>
                <w:lang w:val="es-ES"/>
              </w:rPr>
              <w:t>similars</w:t>
            </w:r>
            <w:r w:rsidRPr="00E02D6E">
              <w:rPr>
                <w:spacing w:val="-5"/>
                <w:lang w:val="es-ES"/>
              </w:rPr>
              <w:t xml:space="preserve"> </w:t>
            </w:r>
            <w:r w:rsidRPr="00E02D6E">
              <w:rPr>
                <w:lang w:val="es-ES"/>
              </w:rPr>
              <w:t>que</w:t>
            </w:r>
            <w:r w:rsidRPr="00E02D6E">
              <w:rPr>
                <w:spacing w:val="-2"/>
                <w:lang w:val="es-ES"/>
              </w:rPr>
              <w:t xml:space="preserve"> </w:t>
            </w:r>
            <w:r w:rsidRPr="00E02D6E">
              <w:rPr>
                <w:lang w:val="es-ES"/>
              </w:rPr>
              <w:t>la</w:t>
            </w:r>
            <w:r w:rsidRPr="00E02D6E">
              <w:rPr>
                <w:spacing w:val="-1"/>
                <w:lang w:val="es-ES"/>
              </w:rPr>
              <w:t xml:space="preserve"> </w:t>
            </w:r>
            <w:r w:rsidRPr="00E02D6E">
              <w:rPr>
                <w:lang w:val="es-ES"/>
              </w:rPr>
              <w:t>DGFEAE</w:t>
            </w:r>
            <w:r w:rsidRPr="00E02D6E">
              <w:rPr>
                <w:spacing w:val="-1"/>
                <w:lang w:val="es-ES"/>
              </w:rPr>
              <w:t xml:space="preserve"> </w:t>
            </w:r>
            <w:r w:rsidRPr="00E02D6E">
              <w:rPr>
                <w:lang w:val="es-ES"/>
              </w:rPr>
              <w:t>encomani</w:t>
            </w:r>
          </w:p>
        </w:tc>
        <w:tc>
          <w:tcPr>
            <w:tcW w:w="1322" w:type="dxa"/>
            <w:tcBorders>
              <w:top w:val="single" w:sz="4" w:space="0" w:color="000000"/>
              <w:bottom w:val="single" w:sz="18" w:space="0" w:color="000000"/>
            </w:tcBorders>
          </w:tcPr>
          <w:p w:rsidR="00E02D6E" w:rsidRPr="00E02D6E" w:rsidRDefault="00E02D6E" w:rsidP="00165CB4">
            <w:pPr>
              <w:pStyle w:val="TableParagraph"/>
              <w:spacing w:line="250" w:lineRule="exact"/>
              <w:ind w:left="142"/>
              <w:jc w:val="right"/>
            </w:pPr>
            <w:r w:rsidRPr="00E02D6E">
              <w:t>50</w:t>
            </w:r>
          </w:p>
        </w:tc>
        <w:tc>
          <w:tcPr>
            <w:tcW w:w="1535" w:type="dxa"/>
            <w:tcBorders>
              <w:top w:val="single" w:sz="4" w:space="0" w:color="000000"/>
              <w:bottom w:val="single" w:sz="18" w:space="0" w:color="000000"/>
            </w:tcBorders>
          </w:tcPr>
          <w:p w:rsidR="00E02D6E" w:rsidRPr="00E02D6E" w:rsidRDefault="00E02D6E" w:rsidP="00165CB4">
            <w:pPr>
              <w:pStyle w:val="TableParagraph"/>
              <w:spacing w:line="250" w:lineRule="exact"/>
              <w:ind w:left="142"/>
              <w:jc w:val="right"/>
            </w:pPr>
            <w:r w:rsidRPr="00E02D6E">
              <w:t>50</w:t>
            </w:r>
          </w:p>
        </w:tc>
      </w:tr>
      <w:tr w:rsidR="00E02D6E" w:rsidRPr="00E02D6E" w:rsidTr="00E02D6E">
        <w:trPr>
          <w:trHeight w:val="41"/>
        </w:trPr>
        <w:tc>
          <w:tcPr>
            <w:tcW w:w="6442" w:type="dxa"/>
            <w:tcBorders>
              <w:top w:val="single" w:sz="18" w:space="0" w:color="000000"/>
              <w:bottom w:val="single" w:sz="18" w:space="0" w:color="000000"/>
            </w:tcBorders>
          </w:tcPr>
          <w:p w:rsidR="00E02D6E" w:rsidRPr="00E02D6E" w:rsidRDefault="00E02D6E" w:rsidP="00725694">
            <w:pPr>
              <w:pStyle w:val="TableParagraph"/>
              <w:ind w:left="142"/>
              <w:jc w:val="both"/>
              <w:rPr>
                <w:rFonts w:ascii="Times New Roman"/>
              </w:rPr>
            </w:pPr>
          </w:p>
        </w:tc>
        <w:tc>
          <w:tcPr>
            <w:tcW w:w="1322" w:type="dxa"/>
            <w:tcBorders>
              <w:top w:val="single" w:sz="18" w:space="0" w:color="000000"/>
              <w:bottom w:val="single" w:sz="18" w:space="0" w:color="000000"/>
            </w:tcBorders>
          </w:tcPr>
          <w:p w:rsidR="00E02D6E" w:rsidRPr="00E02D6E" w:rsidRDefault="00E02D6E" w:rsidP="00165CB4">
            <w:pPr>
              <w:pStyle w:val="TableParagraph"/>
              <w:ind w:left="142"/>
              <w:jc w:val="right"/>
              <w:rPr>
                <w:rFonts w:ascii="Times New Roman"/>
              </w:rPr>
            </w:pPr>
          </w:p>
        </w:tc>
        <w:tc>
          <w:tcPr>
            <w:tcW w:w="1535" w:type="dxa"/>
            <w:tcBorders>
              <w:top w:val="single" w:sz="18" w:space="0" w:color="000000"/>
              <w:bottom w:val="single" w:sz="18" w:space="0" w:color="000000"/>
            </w:tcBorders>
          </w:tcPr>
          <w:p w:rsidR="00E02D6E" w:rsidRPr="00E02D6E" w:rsidRDefault="00E02D6E" w:rsidP="00165CB4">
            <w:pPr>
              <w:pStyle w:val="TableParagraph"/>
              <w:ind w:left="142"/>
              <w:jc w:val="right"/>
              <w:rPr>
                <w:rFonts w:ascii="Times New Roman"/>
              </w:rPr>
            </w:pPr>
          </w:p>
        </w:tc>
      </w:tr>
      <w:tr w:rsidR="00E02D6E" w:rsidRPr="00E02D6E" w:rsidTr="00E02D6E">
        <w:trPr>
          <w:trHeight w:val="457"/>
        </w:trPr>
        <w:tc>
          <w:tcPr>
            <w:tcW w:w="6442" w:type="dxa"/>
            <w:tcBorders>
              <w:top w:val="single" w:sz="18" w:space="0" w:color="000000"/>
              <w:bottom w:val="single" w:sz="4" w:space="0" w:color="000000"/>
            </w:tcBorders>
          </w:tcPr>
          <w:p w:rsidR="00E02D6E" w:rsidRPr="00E02D6E" w:rsidRDefault="00E02D6E" w:rsidP="00725694">
            <w:pPr>
              <w:pStyle w:val="TableParagraph"/>
              <w:spacing w:line="252" w:lineRule="exact"/>
              <w:ind w:left="142"/>
              <w:jc w:val="both"/>
              <w:rPr>
                <w:b/>
              </w:rPr>
            </w:pPr>
            <w:r w:rsidRPr="00E02D6E">
              <w:rPr>
                <w:b/>
              </w:rPr>
              <w:t>Hores</w:t>
            </w:r>
            <w:r w:rsidRPr="00E02D6E">
              <w:rPr>
                <w:b/>
                <w:spacing w:val="-1"/>
              </w:rPr>
              <w:t xml:space="preserve"> </w:t>
            </w:r>
            <w:r w:rsidRPr="00E02D6E">
              <w:rPr>
                <w:b/>
              </w:rPr>
              <w:t>totals</w:t>
            </w:r>
            <w:r w:rsidRPr="00E02D6E">
              <w:rPr>
                <w:b/>
                <w:spacing w:val="-2"/>
              </w:rPr>
              <w:t xml:space="preserve"> </w:t>
            </w:r>
            <w:r w:rsidRPr="00E02D6E">
              <w:rPr>
                <w:b/>
              </w:rPr>
              <w:t>estimades</w:t>
            </w:r>
          </w:p>
        </w:tc>
        <w:tc>
          <w:tcPr>
            <w:tcW w:w="1322" w:type="dxa"/>
            <w:tcBorders>
              <w:top w:val="single" w:sz="18" w:space="0" w:color="000000"/>
              <w:bottom w:val="single" w:sz="4" w:space="0" w:color="000000"/>
            </w:tcBorders>
          </w:tcPr>
          <w:p w:rsidR="00E02D6E" w:rsidRPr="00E02D6E" w:rsidRDefault="00E02D6E" w:rsidP="00725694">
            <w:pPr>
              <w:pStyle w:val="TableParagraph"/>
              <w:spacing w:line="252" w:lineRule="exact"/>
              <w:ind w:left="142"/>
              <w:jc w:val="both"/>
              <w:rPr>
                <w:b/>
              </w:rPr>
            </w:pPr>
            <w:r w:rsidRPr="00E02D6E">
              <w:rPr>
                <w:b/>
              </w:rPr>
              <w:t>4.500</w:t>
            </w:r>
          </w:p>
        </w:tc>
        <w:tc>
          <w:tcPr>
            <w:tcW w:w="1535" w:type="dxa"/>
            <w:tcBorders>
              <w:top w:val="single" w:sz="18" w:space="0" w:color="000000"/>
              <w:bottom w:val="single" w:sz="4" w:space="0" w:color="000000"/>
            </w:tcBorders>
          </w:tcPr>
          <w:p w:rsidR="00E02D6E" w:rsidRPr="00E02D6E" w:rsidRDefault="00E02D6E" w:rsidP="00725694">
            <w:pPr>
              <w:pStyle w:val="TableParagraph"/>
              <w:spacing w:line="252" w:lineRule="exact"/>
              <w:ind w:left="142"/>
              <w:jc w:val="both"/>
              <w:rPr>
                <w:b/>
              </w:rPr>
            </w:pPr>
            <w:r w:rsidRPr="00E02D6E">
              <w:rPr>
                <w:b/>
              </w:rPr>
              <w:t>3.600</w:t>
            </w:r>
          </w:p>
        </w:tc>
      </w:tr>
    </w:tbl>
    <w:p w:rsidR="007F211C" w:rsidRPr="00752368" w:rsidRDefault="007F211C" w:rsidP="00165CB4">
      <w:pPr>
        <w:pStyle w:val="Textindependent"/>
        <w:rPr>
          <w:sz w:val="22"/>
          <w:szCs w:val="22"/>
        </w:rPr>
      </w:pPr>
    </w:p>
    <w:p w:rsidR="007F211C" w:rsidRPr="007F211C" w:rsidRDefault="007F211C" w:rsidP="00725694">
      <w:pPr>
        <w:pStyle w:val="Textindependent"/>
        <w:numPr>
          <w:ilvl w:val="0"/>
          <w:numId w:val="34"/>
        </w:numPr>
        <w:ind w:left="142" w:firstLine="0"/>
        <w:rPr>
          <w:b/>
          <w:sz w:val="22"/>
          <w:szCs w:val="22"/>
        </w:rPr>
      </w:pPr>
      <w:r>
        <w:rPr>
          <w:b/>
          <w:sz w:val="22"/>
          <w:szCs w:val="22"/>
        </w:rPr>
        <w:t>Càlcul del preu/hora de l’equip de treball</w:t>
      </w:r>
      <w:r w:rsidRPr="007F211C">
        <w:rPr>
          <w:b/>
          <w:sz w:val="22"/>
          <w:szCs w:val="22"/>
        </w:rPr>
        <w:t>:</w:t>
      </w:r>
    </w:p>
    <w:p w:rsidR="007F211C" w:rsidRDefault="007F211C" w:rsidP="00725694">
      <w:pPr>
        <w:pStyle w:val="Textindependent"/>
        <w:ind w:left="142"/>
      </w:pPr>
    </w:p>
    <w:p w:rsidR="007F211C" w:rsidRDefault="007F211C" w:rsidP="00725694">
      <w:pPr>
        <w:pStyle w:val="Textindependent"/>
        <w:ind w:left="142"/>
        <w:rPr>
          <w:sz w:val="22"/>
          <w:szCs w:val="22"/>
        </w:rPr>
      </w:pPr>
      <w:r w:rsidRPr="007F211C">
        <w:rPr>
          <w:sz w:val="22"/>
          <w:szCs w:val="22"/>
        </w:rPr>
        <w:t xml:space="preserve">El càlcul del preu/hora, es determina d’acord amb la Resolució de 22 de febrer de 2018, de la </w:t>
      </w:r>
      <w:r w:rsidRPr="007F211C">
        <w:rPr>
          <w:i/>
          <w:sz w:val="22"/>
          <w:szCs w:val="22"/>
        </w:rPr>
        <w:t>Dirección General de Empleo</w:t>
      </w:r>
      <w:r w:rsidRPr="007F211C">
        <w:rPr>
          <w:sz w:val="22"/>
          <w:szCs w:val="22"/>
        </w:rPr>
        <w:t>, per la que es registra i publica el XVII</w:t>
      </w:r>
      <w:r w:rsidR="00645F72">
        <w:rPr>
          <w:sz w:val="22"/>
          <w:szCs w:val="22"/>
        </w:rPr>
        <w:t>I</w:t>
      </w:r>
      <w:r w:rsidRPr="007F211C">
        <w:rPr>
          <w:sz w:val="22"/>
          <w:szCs w:val="22"/>
        </w:rPr>
        <w:t xml:space="preserve"> Conveni col·lectiu </w:t>
      </w:r>
      <w:r w:rsidRPr="007F211C">
        <w:rPr>
          <w:sz w:val="22"/>
          <w:szCs w:val="22"/>
        </w:rPr>
        <w:lastRenderedPageBreak/>
        <w:t xml:space="preserve">estatal d'empreses de consultoria i estudis de mercat i de l'opinió pública. El salari base es basa en l'annex I, </w:t>
      </w:r>
      <w:r w:rsidR="00352260">
        <w:rPr>
          <w:sz w:val="22"/>
          <w:szCs w:val="22"/>
        </w:rPr>
        <w:t>área 4, grup B, nivel 1</w:t>
      </w:r>
      <w:r w:rsidRPr="007F211C">
        <w:rPr>
          <w:sz w:val="22"/>
          <w:szCs w:val="22"/>
        </w:rPr>
        <w:t xml:space="preserve">, salari a partir </w:t>
      </w:r>
      <w:r w:rsidR="00645F72">
        <w:rPr>
          <w:sz w:val="22"/>
          <w:szCs w:val="22"/>
        </w:rPr>
        <w:t>de l'1.01.2024</w:t>
      </w:r>
      <w:r w:rsidRPr="007F211C">
        <w:rPr>
          <w:sz w:val="22"/>
          <w:szCs w:val="22"/>
        </w:rPr>
        <w:t xml:space="preserve"> Les diferents retribucions complementàries fan inclusió d'increments del salari base en funció de les aptituds, qualitats i responsabilitat. La resta de càlculs queden detallats a continuació, per als dos tipus de perfils de l’equip de treball:</w:t>
      </w:r>
    </w:p>
    <w:p w:rsidR="00F676EE" w:rsidRDefault="00F676EE" w:rsidP="00725694">
      <w:pPr>
        <w:pStyle w:val="Textindependent"/>
        <w:ind w:left="142"/>
        <w:rPr>
          <w:sz w:val="22"/>
          <w:szCs w:val="22"/>
        </w:rPr>
      </w:pPr>
    </w:p>
    <w:tbl>
      <w:tblPr>
        <w:tblStyle w:val="TableNormal"/>
        <w:tblW w:w="9215" w:type="dxa"/>
        <w:tblInd w:w="426" w:type="dxa"/>
        <w:tblLayout w:type="fixed"/>
        <w:tblLook w:val="04A0" w:firstRow="1" w:lastRow="0" w:firstColumn="1" w:lastColumn="0" w:noHBand="0" w:noVBand="1"/>
      </w:tblPr>
      <w:tblGrid>
        <w:gridCol w:w="6093"/>
        <w:gridCol w:w="1561"/>
        <w:gridCol w:w="1561"/>
      </w:tblGrid>
      <w:tr w:rsidR="00E02D6E" w:rsidRPr="00390A16" w:rsidTr="00E02D6E">
        <w:trPr>
          <w:trHeight w:val="339"/>
        </w:trPr>
        <w:tc>
          <w:tcPr>
            <w:tcW w:w="6093" w:type="dxa"/>
          </w:tcPr>
          <w:p w:rsidR="00E02D6E" w:rsidRPr="00FC2EE0" w:rsidRDefault="00E02D6E" w:rsidP="00725694">
            <w:pPr>
              <w:pStyle w:val="TableParagraph"/>
              <w:spacing w:before="0" w:line="240" w:lineRule="auto"/>
              <w:ind w:left="142"/>
              <w:jc w:val="both"/>
              <w:rPr>
                <w:lang w:val="es-ES"/>
              </w:rPr>
            </w:pPr>
          </w:p>
        </w:tc>
        <w:tc>
          <w:tcPr>
            <w:tcW w:w="1561" w:type="dxa"/>
          </w:tcPr>
          <w:p w:rsidR="00E02D6E" w:rsidRPr="00E02D6E" w:rsidRDefault="00E02D6E" w:rsidP="00725694">
            <w:pPr>
              <w:pStyle w:val="TableParagraph"/>
              <w:spacing w:before="0" w:line="240" w:lineRule="auto"/>
              <w:ind w:left="142"/>
              <w:jc w:val="both"/>
              <w:rPr>
                <w:b/>
              </w:rPr>
            </w:pPr>
            <w:r w:rsidRPr="00E02D6E">
              <w:rPr>
                <w:b/>
              </w:rPr>
              <w:t>Perfil sènior</w:t>
            </w:r>
          </w:p>
        </w:tc>
        <w:tc>
          <w:tcPr>
            <w:tcW w:w="1561" w:type="dxa"/>
          </w:tcPr>
          <w:p w:rsidR="00E02D6E" w:rsidRPr="00E02D6E" w:rsidRDefault="00E02D6E" w:rsidP="00725694">
            <w:pPr>
              <w:pStyle w:val="TableParagraph"/>
              <w:spacing w:before="0" w:line="240" w:lineRule="auto"/>
              <w:ind w:left="142"/>
              <w:jc w:val="both"/>
              <w:rPr>
                <w:b/>
              </w:rPr>
            </w:pPr>
            <w:r w:rsidRPr="00E02D6E">
              <w:rPr>
                <w:b/>
              </w:rPr>
              <w:t>Perfil júnior</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339"/>
        </w:trPr>
        <w:tc>
          <w:tcPr>
            <w:tcW w:w="6093" w:type="dxa"/>
            <w:tcBorders>
              <w:right w:val="nil"/>
            </w:tcBorders>
          </w:tcPr>
          <w:p w:rsidR="00E02D6E" w:rsidRPr="00390A16" w:rsidRDefault="00E02D6E" w:rsidP="00725694">
            <w:pPr>
              <w:pStyle w:val="TableParagraph"/>
              <w:spacing w:before="0" w:line="240" w:lineRule="auto"/>
              <w:ind w:left="142"/>
              <w:jc w:val="both"/>
            </w:pPr>
            <w:r w:rsidRPr="00390A16">
              <w:t>Salari</w:t>
            </w:r>
            <w:r w:rsidRPr="00390A16">
              <w:rPr>
                <w:spacing w:val="-1"/>
              </w:rPr>
              <w:t xml:space="preserve"> </w:t>
            </w:r>
            <w:r w:rsidRPr="00390A16">
              <w:t>base</w:t>
            </w:r>
            <w:r w:rsidRPr="00390A16">
              <w:rPr>
                <w:spacing w:val="-3"/>
              </w:rPr>
              <w:t xml:space="preserve"> </w:t>
            </w:r>
            <w:r w:rsidRPr="00390A16">
              <w:t>+</w:t>
            </w:r>
            <w:r w:rsidRPr="00390A16">
              <w:rPr>
                <w:spacing w:val="-1"/>
              </w:rPr>
              <w:t xml:space="preserve"> </w:t>
            </w:r>
            <w:r w:rsidRPr="00390A16">
              <w:t>conveni</w:t>
            </w:r>
          </w:p>
        </w:tc>
        <w:tc>
          <w:tcPr>
            <w:tcW w:w="1561" w:type="dxa"/>
            <w:tcBorders>
              <w:right w:val="nil"/>
            </w:tcBorders>
          </w:tcPr>
          <w:p w:rsidR="00E02D6E" w:rsidRPr="00390A16" w:rsidRDefault="00645F72" w:rsidP="00640AB9">
            <w:pPr>
              <w:pStyle w:val="TableParagraph"/>
              <w:spacing w:before="0" w:line="240" w:lineRule="auto"/>
              <w:ind w:left="142"/>
              <w:jc w:val="right"/>
            </w:pPr>
            <w:r w:rsidRPr="00645F72">
              <w:t xml:space="preserve">28.802,30 </w:t>
            </w:r>
            <w:r w:rsidR="00E02D6E" w:rsidRPr="00390A16">
              <w:t>€</w:t>
            </w:r>
          </w:p>
        </w:tc>
        <w:tc>
          <w:tcPr>
            <w:tcW w:w="1561" w:type="dxa"/>
            <w:tcBorders>
              <w:left w:val="nil"/>
            </w:tcBorders>
          </w:tcPr>
          <w:p w:rsidR="00E02D6E" w:rsidRPr="00E02D6E" w:rsidRDefault="00645F72" w:rsidP="00640AB9">
            <w:pPr>
              <w:pStyle w:val="TableParagraph"/>
              <w:spacing w:before="0" w:line="240" w:lineRule="auto"/>
              <w:ind w:left="142"/>
              <w:jc w:val="right"/>
            </w:pPr>
            <w:r w:rsidRPr="00645F72">
              <w:t xml:space="preserve">28.802,30 </w:t>
            </w:r>
            <w:r w:rsidR="00E02D6E"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71"/>
        </w:trPr>
        <w:tc>
          <w:tcPr>
            <w:tcW w:w="6093" w:type="dxa"/>
            <w:tcBorders>
              <w:right w:val="nil"/>
            </w:tcBorders>
          </w:tcPr>
          <w:p w:rsidR="00E02D6E" w:rsidRPr="00390A16" w:rsidRDefault="00E02D6E" w:rsidP="00725694">
            <w:pPr>
              <w:pStyle w:val="TableParagraph"/>
              <w:tabs>
                <w:tab w:val="left" w:pos="1829"/>
              </w:tabs>
              <w:spacing w:before="0" w:line="240" w:lineRule="auto"/>
              <w:ind w:left="142"/>
              <w:jc w:val="both"/>
            </w:pPr>
            <w:r w:rsidRPr="00390A16">
              <w:t>Altres</w:t>
            </w:r>
            <w:r w:rsidRPr="00390A16">
              <w:rPr>
                <w:spacing w:val="1"/>
              </w:rPr>
              <w:t xml:space="preserve"> </w:t>
            </w:r>
            <w:r w:rsidRPr="00390A16">
              <w:t>complements</w:t>
            </w:r>
            <w:r w:rsidRPr="00390A16">
              <w:rPr>
                <w:spacing w:val="1"/>
              </w:rPr>
              <w:t xml:space="preserve"> </w:t>
            </w:r>
            <w:r w:rsidRPr="00390A16">
              <w:t>salarials</w:t>
            </w:r>
            <w:r>
              <w:t xml:space="preserve"> </w:t>
            </w:r>
            <w:r>
              <w:rPr>
                <w:spacing w:val="-59"/>
              </w:rPr>
              <w:t xml:space="preserve"> </w:t>
            </w:r>
            <w:r w:rsidRPr="00390A16">
              <w:t>(antiguitat,</w:t>
            </w:r>
            <w:r w:rsidRPr="00390A16">
              <w:tab/>
            </w:r>
            <w:r w:rsidRPr="00390A16">
              <w:rPr>
                <w:spacing w:val="-1"/>
              </w:rPr>
              <w:t>productivitat,</w:t>
            </w:r>
            <w:r w:rsidRPr="00390A16">
              <w:rPr>
                <w:spacing w:val="-59"/>
              </w:rPr>
              <w:t xml:space="preserve"> </w:t>
            </w:r>
            <w:r w:rsidRPr="00390A16">
              <w:t>beneficis,</w:t>
            </w:r>
            <w:r w:rsidRPr="00390A16">
              <w:rPr>
                <w:spacing w:val="-4"/>
              </w:rPr>
              <w:t xml:space="preserve"> </w:t>
            </w:r>
            <w:r w:rsidRPr="00390A16">
              <w:t>formació)</w:t>
            </w:r>
          </w:p>
        </w:tc>
        <w:tc>
          <w:tcPr>
            <w:tcW w:w="1561" w:type="dxa"/>
            <w:tcBorders>
              <w:right w:val="nil"/>
            </w:tcBorders>
          </w:tcPr>
          <w:p w:rsidR="00E02D6E" w:rsidRPr="00390A16" w:rsidRDefault="00645F72" w:rsidP="00640AB9">
            <w:pPr>
              <w:pStyle w:val="TableParagraph"/>
              <w:spacing w:before="0" w:line="240" w:lineRule="auto"/>
              <w:ind w:left="142"/>
              <w:jc w:val="right"/>
            </w:pPr>
            <w:r w:rsidRPr="00645F72">
              <w:t>42.988,01€</w:t>
            </w:r>
          </w:p>
        </w:tc>
        <w:tc>
          <w:tcPr>
            <w:tcW w:w="1561" w:type="dxa"/>
            <w:tcBorders>
              <w:left w:val="nil"/>
            </w:tcBorders>
          </w:tcPr>
          <w:p w:rsidR="00E02D6E" w:rsidRPr="00E02D6E" w:rsidRDefault="00645F72" w:rsidP="00640AB9">
            <w:pPr>
              <w:pStyle w:val="TableParagraph"/>
              <w:spacing w:before="0" w:line="240" w:lineRule="auto"/>
              <w:ind w:left="142"/>
              <w:jc w:val="right"/>
            </w:pPr>
            <w:r w:rsidRPr="00645F72">
              <w:t>12.988,01€</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334"/>
        </w:trPr>
        <w:tc>
          <w:tcPr>
            <w:tcW w:w="6093" w:type="dxa"/>
            <w:tcBorders>
              <w:right w:val="nil"/>
            </w:tcBorders>
          </w:tcPr>
          <w:p w:rsidR="00E02D6E" w:rsidRPr="00390A16" w:rsidRDefault="00E02D6E" w:rsidP="00725694">
            <w:pPr>
              <w:pStyle w:val="TableParagraph"/>
              <w:spacing w:before="0" w:line="240" w:lineRule="auto"/>
              <w:ind w:left="142"/>
              <w:jc w:val="both"/>
            </w:pPr>
            <w:r w:rsidRPr="00390A16">
              <w:t>Salari total anual</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71.790,31</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41.790,31</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340"/>
        </w:trPr>
        <w:tc>
          <w:tcPr>
            <w:tcW w:w="6093" w:type="dxa"/>
            <w:tcBorders>
              <w:right w:val="nil"/>
            </w:tcBorders>
          </w:tcPr>
          <w:p w:rsidR="00E02D6E" w:rsidRPr="00390A16" w:rsidRDefault="00E02D6E" w:rsidP="00725694">
            <w:pPr>
              <w:pStyle w:val="TableParagraph"/>
              <w:spacing w:before="0" w:line="240" w:lineRule="auto"/>
              <w:ind w:left="142"/>
              <w:jc w:val="both"/>
              <w:rPr>
                <w:lang w:val="es-ES"/>
              </w:rPr>
            </w:pPr>
            <w:r w:rsidRPr="00390A16">
              <w:rPr>
                <w:lang w:val="es-ES"/>
              </w:rPr>
              <w:t>Seguretat</w:t>
            </w:r>
            <w:r w:rsidRPr="00390A16">
              <w:rPr>
                <w:spacing w:val="46"/>
                <w:lang w:val="es-ES"/>
              </w:rPr>
              <w:t xml:space="preserve"> </w:t>
            </w:r>
            <w:r w:rsidRPr="00390A16">
              <w:rPr>
                <w:lang w:val="es-ES"/>
              </w:rPr>
              <w:t>social</w:t>
            </w:r>
            <w:r w:rsidRPr="00390A16">
              <w:rPr>
                <w:spacing w:val="50"/>
                <w:lang w:val="es-ES"/>
              </w:rPr>
              <w:t xml:space="preserve"> </w:t>
            </w:r>
            <w:r w:rsidRPr="00390A16">
              <w:rPr>
                <w:lang w:val="es-ES"/>
              </w:rPr>
              <w:t>a</w:t>
            </w:r>
            <w:r w:rsidRPr="00390A16">
              <w:rPr>
                <w:spacing w:val="48"/>
                <w:lang w:val="es-ES"/>
              </w:rPr>
              <w:t xml:space="preserve"> </w:t>
            </w:r>
            <w:r w:rsidRPr="00390A16">
              <w:rPr>
                <w:lang w:val="es-ES"/>
              </w:rPr>
              <w:t>càrrec</w:t>
            </w:r>
            <w:r w:rsidRPr="00390A16">
              <w:rPr>
                <w:spacing w:val="50"/>
                <w:lang w:val="es-ES"/>
              </w:rPr>
              <w:t xml:space="preserve"> </w:t>
            </w:r>
            <w:r w:rsidRPr="00390A16">
              <w:rPr>
                <w:lang w:val="es-ES"/>
              </w:rPr>
              <w:t>de</w:t>
            </w:r>
            <w:r w:rsidRPr="00390A16">
              <w:rPr>
                <w:spacing w:val="-58"/>
                <w:lang w:val="es-ES"/>
              </w:rPr>
              <w:t xml:space="preserve"> </w:t>
            </w:r>
            <w:r w:rsidRPr="00390A16">
              <w:rPr>
                <w:lang w:val="es-ES"/>
              </w:rPr>
              <w:t>l’empresa</w:t>
            </w:r>
            <w:r w:rsidRPr="00390A16">
              <w:rPr>
                <w:spacing w:val="-5"/>
                <w:lang w:val="es-ES"/>
              </w:rPr>
              <w:t xml:space="preserve"> </w:t>
            </w:r>
            <w:r w:rsidRPr="00390A16">
              <w:rPr>
                <w:lang w:val="es-ES"/>
              </w:rPr>
              <w:t>(33%)</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23.690,80</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13.790,80</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15"/>
        </w:trPr>
        <w:tc>
          <w:tcPr>
            <w:tcW w:w="6093" w:type="dxa"/>
            <w:tcBorders>
              <w:right w:val="nil"/>
            </w:tcBorders>
          </w:tcPr>
          <w:p w:rsidR="00E02D6E" w:rsidRPr="00390A16" w:rsidRDefault="00E02D6E" w:rsidP="00725694">
            <w:pPr>
              <w:pStyle w:val="TableParagraph"/>
              <w:spacing w:before="0" w:line="240" w:lineRule="auto"/>
              <w:ind w:left="142"/>
              <w:jc w:val="both"/>
              <w:rPr>
                <w:b/>
              </w:rPr>
            </w:pPr>
            <w:r w:rsidRPr="00390A16">
              <w:rPr>
                <w:b/>
              </w:rPr>
              <w:t>Despesa</w:t>
            </w:r>
            <w:r w:rsidRPr="00390A16">
              <w:rPr>
                <w:b/>
                <w:spacing w:val="-1"/>
              </w:rPr>
              <w:t xml:space="preserve"> </w:t>
            </w:r>
            <w:r w:rsidRPr="00390A16">
              <w:rPr>
                <w:b/>
              </w:rPr>
              <w:t>de</w:t>
            </w:r>
            <w:r w:rsidRPr="00390A16">
              <w:rPr>
                <w:b/>
                <w:spacing w:val="-2"/>
              </w:rPr>
              <w:t xml:space="preserve"> </w:t>
            </w:r>
            <w:r w:rsidRPr="00390A16">
              <w:rPr>
                <w:b/>
              </w:rPr>
              <w:t>personal</w:t>
            </w:r>
            <w:r w:rsidRPr="00390A16">
              <w:rPr>
                <w:b/>
                <w:spacing w:val="-5"/>
              </w:rPr>
              <w:t xml:space="preserve"> </w:t>
            </w:r>
            <w:r w:rsidRPr="00390A16">
              <w:rPr>
                <w:b/>
              </w:rPr>
              <w:t>anual</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95.481,11</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55.581,11</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21"/>
        </w:trPr>
        <w:tc>
          <w:tcPr>
            <w:tcW w:w="6093" w:type="dxa"/>
            <w:tcBorders>
              <w:right w:val="nil"/>
            </w:tcBorders>
          </w:tcPr>
          <w:p w:rsidR="00E02D6E" w:rsidRPr="00390A16" w:rsidRDefault="00E02D6E" w:rsidP="00725694">
            <w:pPr>
              <w:pStyle w:val="TableParagraph"/>
              <w:tabs>
                <w:tab w:val="left" w:pos="1480"/>
                <w:tab w:val="left" w:pos="2474"/>
              </w:tabs>
              <w:spacing w:before="0" w:line="240" w:lineRule="auto"/>
              <w:ind w:left="142"/>
              <w:jc w:val="both"/>
              <w:rPr>
                <w:lang w:val="es-ES"/>
              </w:rPr>
            </w:pPr>
            <w:r w:rsidRPr="00390A16">
              <w:rPr>
                <w:lang w:val="es-ES"/>
              </w:rPr>
              <w:t>Preu/hora</w:t>
            </w:r>
            <w:r w:rsidRPr="00390A16">
              <w:rPr>
                <w:lang w:val="es-ES"/>
              </w:rPr>
              <w:tab/>
              <w:t>(1.800</w:t>
            </w:r>
            <w:r w:rsidRPr="00390A16">
              <w:rPr>
                <w:lang w:val="es-ES"/>
              </w:rPr>
              <w:tab/>
            </w:r>
            <w:r w:rsidRPr="00390A16">
              <w:rPr>
                <w:spacing w:val="-2"/>
                <w:lang w:val="es-ES"/>
              </w:rPr>
              <w:t>hores</w:t>
            </w:r>
            <w:r>
              <w:rPr>
                <w:spacing w:val="-2"/>
                <w:lang w:val="es-ES"/>
              </w:rPr>
              <w:t xml:space="preserve"> </w:t>
            </w:r>
            <w:r w:rsidRPr="00390A16">
              <w:rPr>
                <w:spacing w:val="-64"/>
                <w:lang w:val="es-ES"/>
              </w:rPr>
              <w:t xml:space="preserve"> </w:t>
            </w:r>
            <w:r w:rsidRPr="00390A16">
              <w:rPr>
                <w:lang w:val="es-ES"/>
              </w:rPr>
              <w:t>segons XVII</w:t>
            </w:r>
            <w:r w:rsidRPr="00390A16">
              <w:rPr>
                <w:spacing w:val="-2"/>
                <w:lang w:val="es-ES"/>
              </w:rPr>
              <w:t xml:space="preserve"> </w:t>
            </w:r>
            <w:r w:rsidRPr="00390A16">
              <w:rPr>
                <w:lang w:val="es-ES"/>
              </w:rPr>
              <w:t>Conveni)</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rPr>
                <w:w w:val="90"/>
              </w:rPr>
              <w:t>53,05</w:t>
            </w:r>
            <w:r w:rsidRPr="00390A16">
              <w:rPr>
                <w:spacing w:val="-3"/>
                <w:w w:val="90"/>
              </w:rPr>
              <w:t xml:space="preserve"> </w:t>
            </w:r>
            <w:r w:rsidRPr="00390A16">
              <w:rPr>
                <w:w w:val="90"/>
              </w:rPr>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30,88</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27"/>
        </w:trPr>
        <w:tc>
          <w:tcPr>
            <w:tcW w:w="6093" w:type="dxa"/>
            <w:tcBorders>
              <w:right w:val="nil"/>
            </w:tcBorders>
          </w:tcPr>
          <w:p w:rsidR="00E02D6E" w:rsidRPr="00390A16" w:rsidRDefault="00E02D6E" w:rsidP="00725694">
            <w:pPr>
              <w:pStyle w:val="TableParagraph"/>
              <w:spacing w:before="0" w:line="240" w:lineRule="auto"/>
              <w:ind w:left="142"/>
              <w:jc w:val="both"/>
            </w:pPr>
            <w:r w:rsidRPr="00390A16">
              <w:t>Despeses</w:t>
            </w:r>
            <w:r w:rsidRPr="00390A16">
              <w:rPr>
                <w:spacing w:val="-6"/>
              </w:rPr>
              <w:t xml:space="preserve"> </w:t>
            </w:r>
            <w:r w:rsidRPr="00390A16">
              <w:t>indirectes</w:t>
            </w:r>
            <w:r w:rsidRPr="00390A16">
              <w:rPr>
                <w:spacing w:val="-5"/>
              </w:rPr>
              <w:t xml:space="preserve"> </w:t>
            </w:r>
            <w:r w:rsidRPr="00390A16">
              <w:t>(15%)</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7,96</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4,63</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57"/>
        </w:trPr>
        <w:tc>
          <w:tcPr>
            <w:tcW w:w="6093" w:type="dxa"/>
            <w:tcBorders>
              <w:right w:val="nil"/>
            </w:tcBorders>
          </w:tcPr>
          <w:p w:rsidR="00E02D6E" w:rsidRPr="00390A16" w:rsidRDefault="00E02D6E" w:rsidP="00725694">
            <w:pPr>
              <w:pStyle w:val="TableParagraph"/>
              <w:spacing w:before="0" w:line="240" w:lineRule="auto"/>
              <w:ind w:left="142"/>
              <w:jc w:val="both"/>
              <w:rPr>
                <w:b/>
              </w:rPr>
            </w:pPr>
            <w:r w:rsidRPr="00390A16">
              <w:rPr>
                <w:b/>
              </w:rPr>
              <w:t>Cost/hora total</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61,01</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35,51</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6093" w:type="dxa"/>
            <w:tcBorders>
              <w:right w:val="nil"/>
            </w:tcBorders>
          </w:tcPr>
          <w:p w:rsidR="00E02D6E" w:rsidRPr="00390A16" w:rsidRDefault="00E02D6E" w:rsidP="00725694">
            <w:pPr>
              <w:pStyle w:val="TableParagraph"/>
              <w:spacing w:before="0" w:line="240" w:lineRule="auto"/>
              <w:ind w:left="142"/>
              <w:jc w:val="both"/>
            </w:pPr>
            <w:r w:rsidRPr="00390A16">
              <w:t>Marge</w:t>
            </w:r>
            <w:r w:rsidRPr="00390A16">
              <w:rPr>
                <w:spacing w:val="-3"/>
              </w:rPr>
              <w:t xml:space="preserve"> </w:t>
            </w:r>
            <w:r w:rsidRPr="00390A16">
              <w:t>de</w:t>
            </w:r>
            <w:r w:rsidRPr="00390A16">
              <w:rPr>
                <w:spacing w:val="-1"/>
              </w:rPr>
              <w:t xml:space="preserve"> </w:t>
            </w:r>
            <w:r w:rsidRPr="00390A16">
              <w:t>negoci</w:t>
            </w:r>
            <w:r w:rsidRPr="00390A16">
              <w:rPr>
                <w:spacing w:val="-1"/>
              </w:rPr>
              <w:t xml:space="preserve"> </w:t>
            </w:r>
            <w:r w:rsidRPr="00390A16">
              <w:t>(8%)</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4,88</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2,84</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9"/>
        </w:trPr>
        <w:tc>
          <w:tcPr>
            <w:tcW w:w="6093" w:type="dxa"/>
            <w:tcBorders>
              <w:right w:val="nil"/>
            </w:tcBorders>
          </w:tcPr>
          <w:p w:rsidR="00E02D6E" w:rsidRPr="00390A16" w:rsidRDefault="00E02D6E" w:rsidP="00725694">
            <w:pPr>
              <w:pStyle w:val="TableParagraph"/>
              <w:spacing w:before="0" w:line="240" w:lineRule="auto"/>
              <w:ind w:left="142"/>
              <w:jc w:val="both"/>
              <w:rPr>
                <w:b/>
              </w:rPr>
            </w:pPr>
            <w:r w:rsidRPr="00390A16">
              <w:rPr>
                <w:b/>
              </w:rPr>
              <w:t>Preu/hora</w:t>
            </w:r>
            <w:r w:rsidRPr="00390A16">
              <w:rPr>
                <w:b/>
                <w:spacing w:val="-2"/>
              </w:rPr>
              <w:t xml:space="preserve"> </w:t>
            </w:r>
            <w:r w:rsidRPr="00390A16">
              <w:rPr>
                <w:b/>
              </w:rPr>
              <w:t>total</w:t>
            </w:r>
          </w:p>
        </w:tc>
        <w:tc>
          <w:tcPr>
            <w:tcW w:w="1561" w:type="dxa"/>
            <w:tcBorders>
              <w:right w:val="nil"/>
            </w:tcBorders>
          </w:tcPr>
          <w:p w:rsidR="00E02D6E" w:rsidRPr="00390A16" w:rsidRDefault="00E02D6E" w:rsidP="00640AB9">
            <w:pPr>
              <w:pStyle w:val="TableParagraph"/>
              <w:spacing w:before="0" w:line="240" w:lineRule="auto"/>
              <w:ind w:left="142"/>
              <w:jc w:val="right"/>
            </w:pPr>
            <w:r w:rsidRPr="00390A16">
              <w:t>65,89</w:t>
            </w:r>
            <w:r>
              <w:t xml:space="preserve"> </w:t>
            </w:r>
            <w:r w:rsidRPr="00390A16">
              <w:t>€</w:t>
            </w:r>
          </w:p>
        </w:tc>
        <w:tc>
          <w:tcPr>
            <w:tcW w:w="1561" w:type="dxa"/>
            <w:tcBorders>
              <w:left w:val="nil"/>
            </w:tcBorders>
          </w:tcPr>
          <w:p w:rsidR="00E02D6E" w:rsidRPr="00E02D6E" w:rsidRDefault="00E02D6E" w:rsidP="00640AB9">
            <w:pPr>
              <w:pStyle w:val="TableParagraph"/>
              <w:spacing w:before="0" w:line="240" w:lineRule="auto"/>
              <w:ind w:left="142"/>
              <w:jc w:val="right"/>
            </w:pPr>
            <w:r w:rsidRPr="00E02D6E">
              <w:t>38,35</w:t>
            </w:r>
            <w:r>
              <w:t xml:space="preserve"> </w:t>
            </w:r>
            <w:r w:rsidRPr="00E02D6E">
              <w:t>€</w:t>
            </w:r>
          </w:p>
        </w:tc>
      </w:tr>
      <w:tr w:rsidR="00E02D6E" w:rsidTr="00E02D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69"/>
        </w:trPr>
        <w:tc>
          <w:tcPr>
            <w:tcW w:w="6093" w:type="dxa"/>
            <w:tcBorders>
              <w:right w:val="nil"/>
            </w:tcBorders>
          </w:tcPr>
          <w:p w:rsidR="00E02D6E" w:rsidRPr="00390A16" w:rsidRDefault="00E02D6E" w:rsidP="00725694">
            <w:pPr>
              <w:pStyle w:val="TableParagraph"/>
              <w:spacing w:before="0" w:line="240" w:lineRule="auto"/>
              <w:ind w:left="142"/>
              <w:jc w:val="both"/>
              <w:rPr>
                <w:b/>
              </w:rPr>
            </w:pPr>
            <w:r w:rsidRPr="00390A16">
              <w:rPr>
                <w:b/>
              </w:rPr>
              <w:t>Preus</w:t>
            </w:r>
            <w:r w:rsidRPr="00390A16">
              <w:rPr>
                <w:b/>
                <w:spacing w:val="-4"/>
              </w:rPr>
              <w:t xml:space="preserve"> </w:t>
            </w:r>
            <w:r w:rsidRPr="00390A16">
              <w:rPr>
                <w:b/>
              </w:rPr>
              <w:t>arrodonits</w:t>
            </w:r>
          </w:p>
        </w:tc>
        <w:tc>
          <w:tcPr>
            <w:tcW w:w="1561" w:type="dxa"/>
            <w:tcBorders>
              <w:right w:val="nil"/>
            </w:tcBorders>
          </w:tcPr>
          <w:p w:rsidR="00E02D6E" w:rsidRPr="0098352D" w:rsidRDefault="00E02D6E" w:rsidP="00640AB9">
            <w:pPr>
              <w:pStyle w:val="TableParagraph"/>
              <w:spacing w:before="0" w:line="240" w:lineRule="auto"/>
              <w:ind w:left="142"/>
              <w:jc w:val="right"/>
              <w:rPr>
                <w:b/>
              </w:rPr>
            </w:pPr>
            <w:r w:rsidRPr="0098352D">
              <w:rPr>
                <w:b/>
              </w:rPr>
              <w:t>65,90</w:t>
            </w:r>
            <w:r>
              <w:rPr>
                <w:b/>
              </w:rPr>
              <w:t xml:space="preserve"> </w:t>
            </w:r>
            <w:r w:rsidRPr="0098352D">
              <w:rPr>
                <w:b/>
              </w:rPr>
              <w:t>€</w:t>
            </w:r>
          </w:p>
        </w:tc>
        <w:tc>
          <w:tcPr>
            <w:tcW w:w="1561" w:type="dxa"/>
            <w:tcBorders>
              <w:left w:val="nil"/>
            </w:tcBorders>
          </w:tcPr>
          <w:p w:rsidR="00E02D6E" w:rsidRPr="00E02D6E" w:rsidRDefault="00E02D6E" w:rsidP="00640AB9">
            <w:pPr>
              <w:pStyle w:val="TableParagraph"/>
              <w:spacing w:before="0" w:line="240" w:lineRule="auto"/>
              <w:ind w:left="142"/>
              <w:jc w:val="right"/>
              <w:rPr>
                <w:b/>
              </w:rPr>
            </w:pPr>
            <w:r w:rsidRPr="00E02D6E">
              <w:rPr>
                <w:b/>
              </w:rPr>
              <w:t>38,35</w:t>
            </w:r>
            <w:r>
              <w:rPr>
                <w:b/>
              </w:rPr>
              <w:t xml:space="preserve"> </w:t>
            </w:r>
            <w:r w:rsidRPr="00E02D6E">
              <w:rPr>
                <w:b/>
              </w:rPr>
              <w:t>€</w:t>
            </w:r>
          </w:p>
        </w:tc>
      </w:tr>
    </w:tbl>
    <w:p w:rsidR="007F211C" w:rsidRDefault="007F211C" w:rsidP="00725694">
      <w:pPr>
        <w:pStyle w:val="Textindependent"/>
        <w:ind w:left="142"/>
      </w:pPr>
    </w:p>
    <w:p w:rsidR="00F676EE" w:rsidRDefault="0098352D" w:rsidP="00725694">
      <w:pPr>
        <w:pStyle w:val="Textindependent"/>
        <w:ind w:left="142"/>
        <w:rPr>
          <w:sz w:val="22"/>
          <w:szCs w:val="22"/>
        </w:rPr>
      </w:pPr>
      <w:r w:rsidRPr="0098352D">
        <w:rPr>
          <w:sz w:val="22"/>
          <w:szCs w:val="22"/>
        </w:rPr>
        <w:t>Es considera el mateix preu/hora pel cap de projecte i pel consultor sènior ja que al cap de projecte no se li requereix cap qualificació/titulació específica ni diferent a la del consultor sènior.</w:t>
      </w:r>
    </w:p>
    <w:p w:rsidR="00F676EE" w:rsidRDefault="00F676EE" w:rsidP="00725694">
      <w:pPr>
        <w:pStyle w:val="Textindependent"/>
        <w:ind w:left="142"/>
        <w:rPr>
          <w:sz w:val="22"/>
          <w:szCs w:val="22"/>
        </w:rPr>
      </w:pPr>
    </w:p>
    <w:p w:rsidR="00F676EE" w:rsidRDefault="00F676EE" w:rsidP="00725694">
      <w:pPr>
        <w:pStyle w:val="Textindependent"/>
        <w:ind w:left="142"/>
        <w:rPr>
          <w:snapToGrid/>
          <w:sz w:val="22"/>
        </w:rPr>
      </w:pPr>
      <w:r>
        <w:rPr>
          <w:sz w:val="22"/>
          <w:szCs w:val="22"/>
        </w:rPr>
        <w:t xml:space="preserve">L’import de </w:t>
      </w:r>
      <w:r w:rsidRPr="00F676EE">
        <w:rPr>
          <w:snapToGrid/>
          <w:sz w:val="22"/>
          <w:szCs w:val="22"/>
        </w:rPr>
        <w:t xml:space="preserve">licitació és </w:t>
      </w:r>
      <w:r w:rsidR="005E6EE1" w:rsidRPr="005E6EE1">
        <w:rPr>
          <w:sz w:val="22"/>
          <w:szCs w:val="22"/>
        </w:rPr>
        <w:t xml:space="preserve">434.610,00 </w:t>
      </w:r>
      <w:r w:rsidRPr="005E6EE1">
        <w:rPr>
          <w:sz w:val="22"/>
          <w:szCs w:val="22"/>
        </w:rPr>
        <w:t>€, IVA exclòs</w:t>
      </w:r>
      <w:r w:rsidR="009356C8">
        <w:rPr>
          <w:snapToGrid/>
          <w:sz w:val="22"/>
        </w:rPr>
        <w:t>, d’acord amb el següent estudi econòmic:</w:t>
      </w:r>
    </w:p>
    <w:p w:rsidR="009356C8" w:rsidRDefault="009356C8" w:rsidP="00725694">
      <w:pPr>
        <w:pStyle w:val="Textindependent"/>
        <w:ind w:left="142"/>
        <w:rPr>
          <w:snapToGrid/>
          <w:sz w:val="22"/>
        </w:rPr>
      </w:pPr>
    </w:p>
    <w:p w:rsidR="009356C8" w:rsidRDefault="009356C8" w:rsidP="00725694">
      <w:pPr>
        <w:pStyle w:val="Textindependent"/>
        <w:ind w:left="142"/>
        <w:rPr>
          <w:snapToGrid/>
          <w:sz w:val="22"/>
        </w:rPr>
      </w:pPr>
      <w:r>
        <w:rPr>
          <w:snapToGrid/>
          <w:sz w:val="22"/>
        </w:rPr>
        <w:t>4</w:t>
      </w:r>
      <w:r w:rsidR="00FC2EE0">
        <w:rPr>
          <w:snapToGrid/>
          <w:sz w:val="22"/>
        </w:rPr>
        <w:t>.</w:t>
      </w:r>
      <w:r>
        <w:rPr>
          <w:snapToGrid/>
          <w:sz w:val="22"/>
        </w:rPr>
        <w:t xml:space="preserve">500 hores x 65,90 € = </w:t>
      </w:r>
      <w:r>
        <w:rPr>
          <w:snapToGrid/>
          <w:sz w:val="22"/>
        </w:rPr>
        <w:tab/>
        <w:t>296.550,00 €</w:t>
      </w:r>
    </w:p>
    <w:p w:rsidR="009356C8" w:rsidRDefault="009356C8" w:rsidP="00725694">
      <w:pPr>
        <w:pStyle w:val="Textindependent"/>
        <w:ind w:left="142"/>
        <w:rPr>
          <w:snapToGrid/>
          <w:sz w:val="22"/>
        </w:rPr>
      </w:pPr>
      <w:r>
        <w:rPr>
          <w:snapToGrid/>
          <w:sz w:val="22"/>
        </w:rPr>
        <w:t>3</w:t>
      </w:r>
      <w:r w:rsidR="00FC2EE0">
        <w:rPr>
          <w:snapToGrid/>
          <w:sz w:val="22"/>
        </w:rPr>
        <w:t>.</w:t>
      </w:r>
      <w:r>
        <w:rPr>
          <w:snapToGrid/>
          <w:sz w:val="22"/>
        </w:rPr>
        <w:t xml:space="preserve">600 hores x 38,35 € = </w:t>
      </w:r>
      <w:r>
        <w:rPr>
          <w:snapToGrid/>
          <w:sz w:val="22"/>
        </w:rPr>
        <w:tab/>
        <w:t>138.060,00 €</w:t>
      </w:r>
    </w:p>
    <w:p w:rsidR="009356C8" w:rsidRPr="00FC2EE0" w:rsidRDefault="009356C8" w:rsidP="00725694">
      <w:pPr>
        <w:pStyle w:val="Textindependent"/>
        <w:ind w:left="142"/>
        <w:rPr>
          <w:sz w:val="22"/>
          <w:szCs w:val="22"/>
          <w:u w:val="single"/>
        </w:rPr>
      </w:pPr>
      <w:r w:rsidRPr="00FC2EE0">
        <w:rPr>
          <w:snapToGrid/>
          <w:sz w:val="22"/>
          <w:u w:val="single"/>
        </w:rPr>
        <w:t>TOTAL</w:t>
      </w:r>
      <w:r w:rsidRPr="00FC2EE0">
        <w:rPr>
          <w:snapToGrid/>
          <w:sz w:val="22"/>
          <w:u w:val="single"/>
        </w:rPr>
        <w:tab/>
      </w:r>
      <w:r w:rsidRPr="00FC2EE0">
        <w:rPr>
          <w:snapToGrid/>
          <w:sz w:val="22"/>
          <w:u w:val="single"/>
        </w:rPr>
        <w:tab/>
      </w:r>
      <w:r w:rsidRPr="00FC2EE0">
        <w:rPr>
          <w:snapToGrid/>
          <w:sz w:val="22"/>
          <w:u w:val="single"/>
        </w:rPr>
        <w:tab/>
        <w:t>434.610,00 €</w:t>
      </w:r>
      <w:r w:rsidRPr="00FC2EE0">
        <w:rPr>
          <w:snapToGrid/>
          <w:sz w:val="22"/>
          <w:u w:val="single"/>
        </w:rPr>
        <w:tab/>
      </w:r>
    </w:p>
    <w:p w:rsidR="007F211C" w:rsidRDefault="007F211C" w:rsidP="00725694">
      <w:pPr>
        <w:pStyle w:val="Textindependent"/>
        <w:ind w:left="142"/>
      </w:pPr>
    </w:p>
    <w:p w:rsidR="006B5297" w:rsidRPr="00F61656" w:rsidRDefault="006B5297" w:rsidP="00725694">
      <w:pPr>
        <w:spacing w:after="0" w:line="240" w:lineRule="auto"/>
        <w:ind w:left="142"/>
        <w:jc w:val="both"/>
        <w:rPr>
          <w:rFonts w:cs="Arial"/>
          <w:snapToGrid w:val="0"/>
          <w:lang w:eastAsia="es-ES"/>
        </w:rPr>
      </w:pPr>
      <w:r w:rsidRPr="00F61656">
        <w:rPr>
          <w:rFonts w:cs="Arial"/>
          <w:snapToGrid w:val="0"/>
          <w:lang w:eastAsia="es-ES"/>
        </w:rPr>
        <w:t>B2. Valor estimat del contracte i mètode aplicat per al seu càlcul:</w:t>
      </w:r>
    </w:p>
    <w:p w:rsidR="006B5297" w:rsidRPr="003C5665" w:rsidRDefault="006B5297" w:rsidP="00725694">
      <w:pPr>
        <w:spacing w:after="0" w:line="240" w:lineRule="auto"/>
        <w:ind w:left="142"/>
        <w:jc w:val="both"/>
        <w:rPr>
          <w:rFonts w:cs="Arial"/>
          <w:snapToGrid w:val="0"/>
          <w:lang w:eastAsia="es-ES"/>
        </w:rPr>
      </w:pPr>
    </w:p>
    <w:p w:rsidR="00376B99" w:rsidRPr="00742ED9" w:rsidRDefault="006B5297" w:rsidP="00725694">
      <w:pPr>
        <w:pStyle w:val="Textindependent"/>
        <w:ind w:left="142"/>
        <w:rPr>
          <w:sz w:val="22"/>
          <w:szCs w:val="22"/>
        </w:rPr>
      </w:pPr>
      <w:r w:rsidRPr="00742ED9">
        <w:rPr>
          <w:sz w:val="22"/>
          <w:szCs w:val="22"/>
        </w:rPr>
        <w:t xml:space="preserve">El valor estimat del contracte és </w:t>
      </w:r>
      <w:r w:rsidR="0070327F" w:rsidRPr="0070327F">
        <w:rPr>
          <w:sz w:val="22"/>
          <w:szCs w:val="22"/>
        </w:rPr>
        <w:t xml:space="preserve">1.564.596,00 </w:t>
      </w:r>
      <w:r w:rsidR="00AD38AD" w:rsidRPr="00742ED9">
        <w:rPr>
          <w:sz w:val="22"/>
          <w:szCs w:val="22"/>
        </w:rPr>
        <w:t>€ IVA exclòs</w:t>
      </w:r>
      <w:r w:rsidR="00376B99" w:rsidRPr="00742ED9">
        <w:rPr>
          <w:sz w:val="22"/>
          <w:szCs w:val="22"/>
        </w:rPr>
        <w:t>, d’acord amb la següent distribució:</w:t>
      </w:r>
    </w:p>
    <w:p w:rsidR="00376B99" w:rsidRDefault="00376B99" w:rsidP="00725694">
      <w:pPr>
        <w:pStyle w:val="Textindependent"/>
        <w:ind w:left="142"/>
        <w:rPr>
          <w:snapToGrid/>
          <w:sz w:val="22"/>
        </w:rPr>
      </w:pPr>
    </w:p>
    <w:p w:rsidR="00376B99" w:rsidRDefault="00376B99" w:rsidP="00725694">
      <w:pPr>
        <w:pStyle w:val="Textindependent"/>
        <w:numPr>
          <w:ilvl w:val="2"/>
          <w:numId w:val="35"/>
        </w:numPr>
        <w:rPr>
          <w:snapToGrid/>
          <w:sz w:val="22"/>
        </w:rPr>
      </w:pPr>
      <w:r>
        <w:rPr>
          <w:snapToGrid/>
          <w:sz w:val="22"/>
        </w:rPr>
        <w:t>Any 2024</w:t>
      </w:r>
      <w:r>
        <w:rPr>
          <w:snapToGrid/>
          <w:sz w:val="22"/>
        </w:rPr>
        <w:tab/>
      </w:r>
      <w:r>
        <w:rPr>
          <w:snapToGrid/>
          <w:sz w:val="22"/>
        </w:rPr>
        <w:tab/>
      </w:r>
      <w:r>
        <w:rPr>
          <w:snapToGrid/>
          <w:sz w:val="22"/>
        </w:rPr>
        <w:tab/>
      </w:r>
      <w:r>
        <w:rPr>
          <w:snapToGrid/>
          <w:sz w:val="22"/>
        </w:rPr>
        <w:tab/>
      </w:r>
      <w:r w:rsidR="0070327F" w:rsidRPr="005E6EE1">
        <w:rPr>
          <w:sz w:val="22"/>
          <w:szCs w:val="22"/>
        </w:rPr>
        <w:t xml:space="preserve">434.610,00 </w:t>
      </w:r>
      <w:r w:rsidRPr="00F676EE">
        <w:rPr>
          <w:snapToGrid/>
          <w:sz w:val="22"/>
        </w:rPr>
        <w:t>€</w:t>
      </w:r>
    </w:p>
    <w:p w:rsidR="00376B99" w:rsidRDefault="00376B99" w:rsidP="00725694">
      <w:pPr>
        <w:pStyle w:val="Textindependent"/>
        <w:numPr>
          <w:ilvl w:val="2"/>
          <w:numId w:val="35"/>
        </w:numPr>
        <w:rPr>
          <w:snapToGrid/>
          <w:sz w:val="22"/>
        </w:rPr>
      </w:pPr>
      <w:r>
        <w:rPr>
          <w:snapToGrid/>
          <w:sz w:val="22"/>
        </w:rPr>
        <w:t>Estimació 20% modificació</w:t>
      </w:r>
      <w:r>
        <w:rPr>
          <w:snapToGrid/>
          <w:sz w:val="22"/>
        </w:rPr>
        <w:tab/>
        <w:t xml:space="preserve">  </w:t>
      </w:r>
      <w:r w:rsidR="0070327F">
        <w:rPr>
          <w:snapToGrid/>
          <w:sz w:val="22"/>
        </w:rPr>
        <w:t>86.922,00</w:t>
      </w:r>
      <w:r>
        <w:rPr>
          <w:snapToGrid/>
          <w:sz w:val="22"/>
        </w:rPr>
        <w:t xml:space="preserve"> €</w:t>
      </w:r>
    </w:p>
    <w:p w:rsidR="00376B99" w:rsidRDefault="00376B99" w:rsidP="00725694">
      <w:pPr>
        <w:pStyle w:val="Textindependent"/>
        <w:numPr>
          <w:ilvl w:val="2"/>
          <w:numId w:val="35"/>
        </w:numPr>
        <w:rPr>
          <w:snapToGrid/>
          <w:sz w:val="22"/>
        </w:rPr>
      </w:pPr>
      <w:r>
        <w:rPr>
          <w:snapToGrid/>
          <w:sz w:val="22"/>
        </w:rPr>
        <w:t>Possible pròrroga 2025</w:t>
      </w:r>
      <w:r>
        <w:rPr>
          <w:snapToGrid/>
          <w:sz w:val="22"/>
        </w:rPr>
        <w:tab/>
      </w:r>
      <w:r>
        <w:rPr>
          <w:snapToGrid/>
          <w:sz w:val="22"/>
        </w:rPr>
        <w:tab/>
      </w:r>
      <w:r w:rsidR="0070327F" w:rsidRPr="005E6EE1">
        <w:rPr>
          <w:sz w:val="22"/>
          <w:szCs w:val="22"/>
        </w:rPr>
        <w:t xml:space="preserve">434.610,00 </w:t>
      </w:r>
      <w:r w:rsidRPr="00F676EE">
        <w:rPr>
          <w:snapToGrid/>
          <w:sz w:val="22"/>
        </w:rPr>
        <w:t>€</w:t>
      </w:r>
    </w:p>
    <w:p w:rsidR="00BE1E7F" w:rsidRPr="00BE1E7F" w:rsidRDefault="00376B99" w:rsidP="00725694">
      <w:pPr>
        <w:pStyle w:val="Textindependent"/>
        <w:numPr>
          <w:ilvl w:val="2"/>
          <w:numId w:val="35"/>
        </w:numPr>
        <w:rPr>
          <w:snapToGrid/>
          <w:sz w:val="22"/>
        </w:rPr>
      </w:pPr>
      <w:r>
        <w:rPr>
          <w:snapToGrid/>
          <w:sz w:val="22"/>
        </w:rPr>
        <w:t>Estimació 20% modificació</w:t>
      </w:r>
      <w:r>
        <w:rPr>
          <w:snapToGrid/>
          <w:sz w:val="22"/>
        </w:rPr>
        <w:tab/>
        <w:t xml:space="preserve">  </w:t>
      </w:r>
      <w:r w:rsidR="0070327F">
        <w:rPr>
          <w:snapToGrid/>
          <w:sz w:val="22"/>
        </w:rPr>
        <w:t xml:space="preserve">86.922,00 </w:t>
      </w:r>
      <w:r>
        <w:rPr>
          <w:snapToGrid/>
          <w:sz w:val="22"/>
        </w:rPr>
        <w:t>€</w:t>
      </w:r>
      <w:r w:rsidR="00BE1E7F" w:rsidRPr="00BE1E7F">
        <w:t xml:space="preserve"> </w:t>
      </w:r>
    </w:p>
    <w:p w:rsidR="00BE1E7F" w:rsidRDefault="00BE1E7F" w:rsidP="00725694">
      <w:pPr>
        <w:pStyle w:val="Textindependent"/>
        <w:numPr>
          <w:ilvl w:val="2"/>
          <w:numId w:val="35"/>
        </w:numPr>
        <w:rPr>
          <w:snapToGrid/>
          <w:sz w:val="22"/>
        </w:rPr>
      </w:pPr>
      <w:r>
        <w:rPr>
          <w:snapToGrid/>
          <w:sz w:val="22"/>
        </w:rPr>
        <w:t>Possible pròrroga 2026</w:t>
      </w:r>
      <w:r>
        <w:rPr>
          <w:snapToGrid/>
          <w:sz w:val="22"/>
        </w:rPr>
        <w:tab/>
      </w:r>
      <w:r>
        <w:rPr>
          <w:snapToGrid/>
          <w:sz w:val="22"/>
        </w:rPr>
        <w:tab/>
      </w:r>
      <w:r w:rsidR="0070327F" w:rsidRPr="005E6EE1">
        <w:rPr>
          <w:sz w:val="22"/>
          <w:szCs w:val="22"/>
        </w:rPr>
        <w:t xml:space="preserve">434.610,00 </w:t>
      </w:r>
      <w:r w:rsidRPr="00F676EE">
        <w:rPr>
          <w:snapToGrid/>
          <w:sz w:val="22"/>
        </w:rPr>
        <w:t>€</w:t>
      </w:r>
    </w:p>
    <w:p w:rsidR="00BE1E7F" w:rsidRPr="00BE1E7F" w:rsidRDefault="00BE1E7F" w:rsidP="00725694">
      <w:pPr>
        <w:pStyle w:val="Textindependent"/>
        <w:numPr>
          <w:ilvl w:val="2"/>
          <w:numId w:val="35"/>
        </w:numPr>
        <w:spacing w:after="200" w:line="276" w:lineRule="auto"/>
        <w:rPr>
          <w:snapToGrid/>
          <w:sz w:val="22"/>
        </w:rPr>
      </w:pPr>
      <w:r>
        <w:rPr>
          <w:snapToGrid/>
          <w:sz w:val="22"/>
        </w:rPr>
        <w:t>Estimació 20% modificació</w:t>
      </w:r>
      <w:r>
        <w:rPr>
          <w:snapToGrid/>
          <w:sz w:val="22"/>
        </w:rPr>
        <w:tab/>
        <w:t xml:space="preserve">  </w:t>
      </w:r>
      <w:r w:rsidR="0070327F">
        <w:rPr>
          <w:snapToGrid/>
          <w:sz w:val="22"/>
        </w:rPr>
        <w:t xml:space="preserve">86.922,00 </w:t>
      </w:r>
      <w:r>
        <w:rPr>
          <w:snapToGrid/>
          <w:sz w:val="22"/>
        </w:rPr>
        <w:t>€</w:t>
      </w:r>
    </w:p>
    <w:p w:rsidR="006B5297" w:rsidRDefault="00376B99" w:rsidP="00725694">
      <w:pPr>
        <w:pStyle w:val="Textindependent21"/>
        <w:spacing w:after="0" w:line="100" w:lineRule="atLeast"/>
        <w:ind w:left="142"/>
        <w:jc w:val="both"/>
        <w:rPr>
          <w:rFonts w:ascii="Arial" w:hAnsi="Arial" w:cs="Arial"/>
          <w:sz w:val="22"/>
          <w:szCs w:val="22"/>
        </w:rPr>
      </w:pPr>
      <w:r>
        <w:rPr>
          <w:rFonts w:ascii="Arial" w:hAnsi="Arial" w:cs="Arial"/>
          <w:sz w:val="22"/>
          <w:szCs w:val="22"/>
        </w:rPr>
        <w:t xml:space="preserve">Aquest contracte </w:t>
      </w:r>
      <w:r w:rsidR="006B5297">
        <w:rPr>
          <w:rFonts w:ascii="Arial" w:hAnsi="Arial" w:cs="Arial"/>
          <w:sz w:val="22"/>
          <w:szCs w:val="22"/>
        </w:rPr>
        <w:t>està subjecte a regulació harmonitzada</w:t>
      </w:r>
    </w:p>
    <w:p w:rsidR="0098790A" w:rsidRDefault="0098790A" w:rsidP="00725694">
      <w:pPr>
        <w:spacing w:after="0" w:line="100" w:lineRule="atLeast"/>
        <w:ind w:left="142"/>
        <w:jc w:val="both"/>
        <w:rPr>
          <w:rFonts w:cs="Arial"/>
          <w:kern w:val="1"/>
          <w:szCs w:val="20"/>
        </w:rPr>
      </w:pPr>
    </w:p>
    <w:p w:rsidR="00165CB4" w:rsidRDefault="00165CB4" w:rsidP="00725694">
      <w:pPr>
        <w:spacing w:after="0" w:line="100" w:lineRule="atLeast"/>
        <w:ind w:left="142"/>
        <w:jc w:val="both"/>
        <w:rPr>
          <w:rFonts w:cs="Arial"/>
          <w:kern w:val="1"/>
          <w:szCs w:val="20"/>
        </w:rPr>
      </w:pPr>
    </w:p>
    <w:p w:rsidR="00165CB4" w:rsidRDefault="00165CB4" w:rsidP="00725694">
      <w:pPr>
        <w:spacing w:after="0" w:line="100" w:lineRule="atLeast"/>
        <w:ind w:left="142"/>
        <w:jc w:val="both"/>
        <w:rPr>
          <w:rFonts w:cs="Arial"/>
          <w:kern w:val="1"/>
          <w:szCs w:val="20"/>
        </w:rPr>
      </w:pPr>
    </w:p>
    <w:p w:rsidR="00165CB4" w:rsidRDefault="00165CB4" w:rsidP="00725694">
      <w:pPr>
        <w:spacing w:after="0" w:line="100" w:lineRule="atLeast"/>
        <w:ind w:left="142"/>
        <w:jc w:val="both"/>
        <w:rPr>
          <w:rFonts w:cs="Arial"/>
          <w:kern w:val="1"/>
          <w:szCs w:val="20"/>
        </w:rPr>
      </w:pPr>
    </w:p>
    <w:p w:rsidR="00165CB4" w:rsidRPr="00ED0149" w:rsidRDefault="00165CB4" w:rsidP="00725694">
      <w:pPr>
        <w:spacing w:after="0" w:line="100" w:lineRule="atLeast"/>
        <w:ind w:left="142"/>
        <w:jc w:val="both"/>
        <w:rPr>
          <w:rFonts w:cs="Arial"/>
          <w:kern w:val="1"/>
          <w:szCs w:val="20"/>
        </w:rPr>
      </w:pPr>
    </w:p>
    <w:p w:rsidR="006B5297" w:rsidRPr="0075265D" w:rsidRDefault="006B5297" w:rsidP="00725694">
      <w:pPr>
        <w:ind w:left="142"/>
        <w:jc w:val="both"/>
        <w:rPr>
          <w:rFonts w:cs="Arial"/>
          <w:snapToGrid w:val="0"/>
          <w:lang w:eastAsia="es-ES"/>
        </w:rPr>
      </w:pPr>
      <w:r w:rsidRPr="0075265D">
        <w:rPr>
          <w:rFonts w:cs="Arial"/>
          <w:snapToGrid w:val="0"/>
          <w:lang w:eastAsia="es-ES"/>
        </w:rPr>
        <w:lastRenderedPageBreak/>
        <w:t>B3. Pressupost base de licitació:</w:t>
      </w:r>
    </w:p>
    <w:p w:rsidR="006B5297" w:rsidRPr="0098790A" w:rsidRDefault="006B5297" w:rsidP="00165CB4">
      <w:pPr>
        <w:spacing w:after="0" w:line="100" w:lineRule="atLeast"/>
        <w:jc w:val="both"/>
        <w:rPr>
          <w:snapToGrid w:val="0"/>
          <w:lang w:val="es-ES" w:eastAsia="es-ES"/>
        </w:rPr>
      </w:pPr>
      <w:bookmarkStart w:id="2" w:name="_Toc34139650"/>
      <w:r w:rsidRPr="0098790A">
        <w:rPr>
          <w:snapToGrid w:val="0"/>
          <w:lang w:val="es-ES" w:eastAsia="es-ES"/>
        </w:rPr>
        <w:t xml:space="preserve">El pressupost màxim de licitació és </w:t>
      </w:r>
      <w:r w:rsidR="0070327F" w:rsidRPr="0070327F">
        <w:rPr>
          <w:snapToGrid w:val="0"/>
          <w:lang w:val="es-ES" w:eastAsia="es-ES"/>
        </w:rPr>
        <w:t xml:space="preserve">434.610,00 </w:t>
      </w:r>
      <w:r w:rsidR="0098790A" w:rsidRPr="00F676EE">
        <w:rPr>
          <w:snapToGrid w:val="0"/>
          <w:lang w:val="es-ES" w:eastAsia="es-ES"/>
        </w:rPr>
        <w:t>€</w:t>
      </w:r>
      <w:r w:rsidR="0098790A" w:rsidRPr="0098790A">
        <w:rPr>
          <w:snapToGrid w:val="0"/>
          <w:lang w:val="es-ES" w:eastAsia="es-ES"/>
        </w:rPr>
        <w:t xml:space="preserve">, IVA exclòs </w:t>
      </w:r>
      <w:r w:rsidRPr="0098790A">
        <w:rPr>
          <w:snapToGrid w:val="0"/>
          <w:lang w:val="es-ES" w:eastAsia="es-ES"/>
        </w:rPr>
        <w:t>(</w:t>
      </w:r>
      <w:r w:rsidR="0070327F">
        <w:rPr>
          <w:snapToGrid w:val="0"/>
          <w:lang w:val="es-ES" w:eastAsia="es-ES"/>
        </w:rPr>
        <w:t>QUATRE-CENTS TRENTA-QUATRE MIL SIS-CENTS DEU</w:t>
      </w:r>
      <w:r w:rsidR="00544D61" w:rsidRPr="0098790A">
        <w:rPr>
          <w:snapToGrid w:val="0"/>
          <w:lang w:val="es-ES" w:eastAsia="es-ES"/>
        </w:rPr>
        <w:t xml:space="preserve"> EUROS</w:t>
      </w:r>
      <w:r w:rsidRPr="0098790A">
        <w:rPr>
          <w:snapToGrid w:val="0"/>
          <w:lang w:val="es-ES" w:eastAsia="es-ES"/>
        </w:rPr>
        <w:t xml:space="preserve">), IVA exclòs que, un cop aplicat el percentatge d’IVA corresponent, resulta un import de </w:t>
      </w:r>
      <w:r w:rsidR="0070327F">
        <w:rPr>
          <w:snapToGrid w:val="0"/>
          <w:lang w:val="es-ES" w:eastAsia="es-ES"/>
        </w:rPr>
        <w:t>525.878,10</w:t>
      </w:r>
      <w:r w:rsidR="0098790A" w:rsidRPr="0098790A">
        <w:rPr>
          <w:snapToGrid w:val="0"/>
          <w:lang w:val="es-ES" w:eastAsia="es-ES"/>
        </w:rPr>
        <w:t xml:space="preserve"> </w:t>
      </w:r>
      <w:r w:rsidRPr="0098790A">
        <w:rPr>
          <w:snapToGrid w:val="0"/>
          <w:lang w:val="es-ES" w:eastAsia="es-ES"/>
        </w:rPr>
        <w:t>€.</w:t>
      </w:r>
    </w:p>
    <w:bookmarkEnd w:id="2"/>
    <w:p w:rsidR="003B156C" w:rsidRPr="00AC779F" w:rsidRDefault="003B156C" w:rsidP="00725694">
      <w:pPr>
        <w:pStyle w:val="Textindependent2"/>
        <w:spacing w:after="0" w:line="240" w:lineRule="auto"/>
        <w:ind w:left="142"/>
        <w:jc w:val="both"/>
        <w:outlineLvl w:val="0"/>
        <w:rPr>
          <w:rFonts w:ascii="Arial" w:hAnsi="Arial" w:cs="Arial"/>
          <w:sz w:val="22"/>
          <w:szCs w:val="22"/>
          <w:lang w:val="es-ES" w:eastAsia="ca-ES"/>
        </w:rPr>
      </w:pPr>
    </w:p>
    <w:p w:rsidR="006B5297" w:rsidRPr="00420B72" w:rsidRDefault="006B5297" w:rsidP="00725694">
      <w:pPr>
        <w:numPr>
          <w:ilvl w:val="0"/>
          <w:numId w:val="3"/>
        </w:numPr>
        <w:tabs>
          <w:tab w:val="clear" w:pos="360"/>
          <w:tab w:val="num" w:pos="0"/>
        </w:tabs>
        <w:spacing w:after="0" w:line="240" w:lineRule="auto"/>
        <w:ind w:left="142" w:firstLine="0"/>
        <w:jc w:val="both"/>
        <w:rPr>
          <w:rFonts w:cs="Arial"/>
          <w:b/>
          <w:snapToGrid w:val="0"/>
          <w:lang w:eastAsia="es-ES"/>
        </w:rPr>
      </w:pPr>
      <w:r w:rsidRPr="00420B72">
        <w:rPr>
          <w:rFonts w:cs="Arial"/>
          <w:b/>
          <w:snapToGrid w:val="0"/>
          <w:lang w:eastAsia="es-ES"/>
        </w:rPr>
        <w:t>Existència de crèdit</w:t>
      </w:r>
    </w:p>
    <w:p w:rsidR="006B5297" w:rsidRPr="00420B72" w:rsidRDefault="006B5297" w:rsidP="00725694">
      <w:pPr>
        <w:spacing w:after="0" w:line="240" w:lineRule="auto"/>
        <w:ind w:left="142"/>
        <w:jc w:val="both"/>
        <w:rPr>
          <w:rFonts w:cs="Arial"/>
          <w:b/>
          <w:snapToGrid w:val="0"/>
          <w:lang w:eastAsia="es-ES"/>
        </w:rPr>
      </w:pPr>
    </w:p>
    <w:p w:rsidR="006B5297" w:rsidRDefault="006B5297" w:rsidP="00725694">
      <w:pPr>
        <w:pStyle w:val="Pargrafdellista"/>
        <w:ind w:lef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725694">
      <w:pPr>
        <w:pStyle w:val="Pargrafdellista"/>
        <w:ind w:left="142"/>
        <w:jc w:val="both"/>
        <w:rPr>
          <w:rFonts w:ascii="Arial" w:hAnsi="Arial" w:cs="Arial"/>
          <w:snapToGrid w:val="0"/>
          <w:sz w:val="22"/>
          <w:szCs w:val="22"/>
        </w:rPr>
      </w:pPr>
    </w:p>
    <w:p w:rsidR="0070327F" w:rsidRPr="0098790A" w:rsidRDefault="000568D0" w:rsidP="00725694">
      <w:pPr>
        <w:spacing w:after="0" w:line="100" w:lineRule="atLeast"/>
        <w:ind w:left="142"/>
        <w:jc w:val="both"/>
        <w:rPr>
          <w:snapToGrid w:val="0"/>
          <w:lang w:val="es-ES" w:eastAsia="es-ES"/>
        </w:rPr>
      </w:pPr>
      <w:r w:rsidRPr="0098790A">
        <w:rPr>
          <w:snapToGrid w:val="0"/>
          <w:lang w:val="es-ES" w:eastAsia="es-ES"/>
        </w:rPr>
        <w:t>EC</w:t>
      </w:r>
      <w:r w:rsidR="00BA3597" w:rsidRPr="0098790A">
        <w:rPr>
          <w:snapToGrid w:val="0"/>
          <w:lang w:val="es-ES" w:eastAsia="es-ES"/>
        </w:rPr>
        <w:t xml:space="preserve">1006 </w:t>
      </w:r>
      <w:r w:rsidR="0098790A" w:rsidRPr="0098790A">
        <w:rPr>
          <w:snapToGrid w:val="0"/>
          <w:lang w:val="es-ES" w:eastAsia="es-ES"/>
        </w:rPr>
        <w:t>D/227008900/1250</w:t>
      </w:r>
    </w:p>
    <w:p w:rsidR="003F05CA" w:rsidRDefault="003F05CA" w:rsidP="00725694">
      <w:pPr>
        <w:spacing w:after="0" w:line="100" w:lineRule="atLeast"/>
        <w:ind w:left="142"/>
        <w:jc w:val="both"/>
        <w:rPr>
          <w:rFonts w:cs="Arial"/>
          <w:snapToGrid w:val="0"/>
        </w:rPr>
      </w:pPr>
    </w:p>
    <w:p w:rsidR="007E7774" w:rsidRPr="007E7774" w:rsidRDefault="007E7774" w:rsidP="00725694">
      <w:pPr>
        <w:pStyle w:val="Textindependent"/>
        <w:ind w:left="142"/>
        <w:rPr>
          <w:sz w:val="22"/>
          <w:szCs w:val="22"/>
        </w:rPr>
      </w:pPr>
      <w:r w:rsidRPr="007E7774">
        <w:rPr>
          <w:sz w:val="22"/>
          <w:szCs w:val="22"/>
        </w:rPr>
        <w:t>A efectes informatius, es fa constar que aquest expedient de contractació es podria cofinançar amb fons de l’MRR en el cas que la Generalitat de Catalunya disposi de fons de l’MRR per fer-ho.</w:t>
      </w:r>
    </w:p>
    <w:p w:rsidR="007E7774" w:rsidRPr="007E7774" w:rsidRDefault="007E7774" w:rsidP="00725694">
      <w:pPr>
        <w:spacing w:after="0" w:line="100" w:lineRule="atLeast"/>
        <w:ind w:left="142"/>
        <w:jc w:val="both"/>
        <w:rPr>
          <w:rFonts w:cs="Arial"/>
          <w:snapToGrid w:val="0"/>
          <w:lang w:val="es-ES"/>
        </w:rPr>
      </w:pPr>
    </w:p>
    <w:p w:rsidR="006B5297" w:rsidRPr="00535B76" w:rsidRDefault="006B5297" w:rsidP="00725694">
      <w:pPr>
        <w:pStyle w:val="Pargrafdellista"/>
        <w:ind w:lef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725694">
      <w:pPr>
        <w:pStyle w:val="Pargrafdellista"/>
        <w:ind w:left="142"/>
        <w:jc w:val="both"/>
        <w:rPr>
          <w:rFonts w:ascii="Arial" w:hAnsi="Arial" w:cs="Arial"/>
          <w:snapToGrid w:val="0"/>
          <w:sz w:val="22"/>
          <w:szCs w:val="22"/>
        </w:rPr>
      </w:pPr>
    </w:p>
    <w:p w:rsidR="006B5297" w:rsidRPr="00535B76" w:rsidRDefault="006B5297" w:rsidP="00725694">
      <w:pPr>
        <w:pStyle w:val="Pargrafdellista"/>
        <w:ind w:left="142"/>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0568D0" w:rsidRDefault="000568D0" w:rsidP="00725694">
      <w:pPr>
        <w:spacing w:after="0" w:line="240" w:lineRule="auto"/>
        <w:ind w:left="142"/>
        <w:jc w:val="both"/>
        <w:rPr>
          <w:rFonts w:cs="Arial"/>
          <w:b/>
          <w:snapToGrid w:val="0"/>
          <w:lang w:eastAsia="es-ES"/>
        </w:rPr>
      </w:pPr>
    </w:p>
    <w:p w:rsidR="006B5297" w:rsidRPr="00F61656" w:rsidRDefault="006B5297" w:rsidP="00725694">
      <w:pPr>
        <w:numPr>
          <w:ilvl w:val="0"/>
          <w:numId w:val="3"/>
        </w:numPr>
        <w:tabs>
          <w:tab w:val="clear" w:pos="360"/>
          <w:tab w:val="num" w:pos="0"/>
        </w:tabs>
        <w:spacing w:after="0" w:line="240" w:lineRule="auto"/>
        <w:ind w:left="142" w:firstLine="0"/>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725694">
      <w:pPr>
        <w:spacing w:after="0" w:line="240" w:lineRule="auto"/>
        <w:ind w:left="142"/>
        <w:jc w:val="both"/>
        <w:rPr>
          <w:rFonts w:cs="Arial"/>
          <w:snapToGrid w:val="0"/>
          <w:lang w:eastAsia="es-ES"/>
        </w:rPr>
      </w:pPr>
    </w:p>
    <w:p w:rsidR="006B5297" w:rsidRPr="00F61656" w:rsidRDefault="006B5297" w:rsidP="00725694">
      <w:pPr>
        <w:tabs>
          <w:tab w:val="num" w:pos="2160"/>
        </w:tabs>
        <w:spacing w:after="0" w:line="240" w:lineRule="auto"/>
        <w:ind w:left="142"/>
        <w:jc w:val="both"/>
        <w:rPr>
          <w:rFonts w:cs="Arial"/>
          <w:snapToGrid w:val="0"/>
          <w:lang w:eastAsia="es-ES"/>
        </w:rPr>
      </w:pPr>
      <w:r w:rsidRPr="00FC2EE0">
        <w:rPr>
          <w:rFonts w:cs="Arial"/>
          <w:snapToGrid w:val="0"/>
          <w:lang w:eastAsia="es-ES"/>
        </w:rPr>
        <w:t>D.1 Termini de durada:</w:t>
      </w:r>
    </w:p>
    <w:p w:rsidR="006B5297" w:rsidRDefault="006B5297" w:rsidP="00725694">
      <w:pPr>
        <w:tabs>
          <w:tab w:val="num" w:pos="2160"/>
        </w:tabs>
        <w:spacing w:after="0" w:line="240" w:lineRule="auto"/>
        <w:ind w:left="142"/>
        <w:jc w:val="both"/>
        <w:rPr>
          <w:rFonts w:cs="Arial"/>
          <w:snapToGrid w:val="0"/>
          <w:lang w:eastAsia="es-ES"/>
        </w:rPr>
      </w:pPr>
    </w:p>
    <w:p w:rsidR="0098790A" w:rsidRDefault="0098790A" w:rsidP="00725694">
      <w:pPr>
        <w:pStyle w:val="Textindependent"/>
        <w:ind w:left="142"/>
        <w:rPr>
          <w:sz w:val="22"/>
          <w:szCs w:val="22"/>
        </w:rPr>
      </w:pPr>
      <w:r w:rsidRPr="0098790A">
        <w:rPr>
          <w:sz w:val="22"/>
          <w:szCs w:val="22"/>
        </w:rPr>
        <w:t>El termini d’execució d’aquest contracte és des de la data de la seva formalització fins el 31 de desembre de 2024. En tot cas l’inici de l’execució del contracte no serà anterior a l’1 de gener de 2024.</w:t>
      </w:r>
    </w:p>
    <w:p w:rsidR="0070327F" w:rsidRPr="0098790A" w:rsidRDefault="0070327F" w:rsidP="00725694">
      <w:pPr>
        <w:pStyle w:val="Textindependent"/>
        <w:ind w:left="142"/>
        <w:rPr>
          <w:sz w:val="22"/>
          <w:szCs w:val="22"/>
        </w:rPr>
      </w:pPr>
    </w:p>
    <w:p w:rsidR="00D22700" w:rsidRPr="002862F0" w:rsidRDefault="00D22700" w:rsidP="00725694">
      <w:pPr>
        <w:pStyle w:val="Textindependent"/>
        <w:ind w:left="142"/>
        <w:rPr>
          <w:sz w:val="22"/>
          <w:szCs w:val="22"/>
        </w:rPr>
      </w:pPr>
      <w:r w:rsidRPr="002862F0">
        <w:rPr>
          <w:sz w:val="22"/>
          <w:szCs w:val="22"/>
        </w:rPr>
        <w:t>Un cop adjudicat i formalitzat el contracte amb l’empresa adjudicatària, la DGFEAE acordarà amb aquesta el pla de treball per implementar les tasques previstes per donar compliment a l’objecte de la contractació, així com també els procediments i els indicadors per supervisar la correcta execució del contracte i l’assoliment dels objectius. El pla de treball es podrà revisar i actualitzar durant l’any per acord de les dues parts. El procés de revisió del pla de treball es repetirà abans de la formalització de cada pròrroga.</w:t>
      </w:r>
    </w:p>
    <w:p w:rsidR="00D22700" w:rsidRDefault="00D22700" w:rsidP="00725694">
      <w:pPr>
        <w:tabs>
          <w:tab w:val="num" w:pos="2160"/>
        </w:tabs>
        <w:spacing w:after="0" w:line="240" w:lineRule="auto"/>
        <w:ind w:left="142"/>
        <w:jc w:val="both"/>
        <w:rPr>
          <w:rFonts w:cs="Arial"/>
          <w:snapToGrid w:val="0"/>
          <w:lang w:eastAsia="es-ES"/>
        </w:rPr>
      </w:pPr>
    </w:p>
    <w:p w:rsidR="006B529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725694">
      <w:pPr>
        <w:tabs>
          <w:tab w:val="num" w:pos="2160"/>
        </w:tabs>
        <w:spacing w:after="0" w:line="240" w:lineRule="auto"/>
        <w:ind w:left="142"/>
        <w:jc w:val="both"/>
        <w:rPr>
          <w:rFonts w:cs="Arial"/>
          <w:snapToGrid w:val="0"/>
          <w:lang w:eastAsia="es-ES"/>
        </w:rPr>
      </w:pPr>
    </w:p>
    <w:p w:rsidR="0098790A" w:rsidRPr="00FC2EE0" w:rsidRDefault="0098790A" w:rsidP="00725694">
      <w:pPr>
        <w:pStyle w:val="CM24"/>
        <w:spacing w:after="0"/>
        <w:ind w:left="142"/>
        <w:jc w:val="both"/>
        <w:rPr>
          <w:spacing w:val="-1"/>
          <w:sz w:val="22"/>
          <w:szCs w:val="22"/>
        </w:rPr>
      </w:pPr>
      <w:r w:rsidRPr="0098790A">
        <w:rPr>
          <w:spacing w:val="-1"/>
          <w:sz w:val="22"/>
          <w:szCs w:val="22"/>
        </w:rPr>
        <w:t>Atès</w:t>
      </w:r>
      <w:r w:rsidRPr="0098790A">
        <w:rPr>
          <w:spacing w:val="-16"/>
          <w:sz w:val="22"/>
          <w:szCs w:val="22"/>
        </w:rPr>
        <w:t xml:space="preserve"> </w:t>
      </w:r>
      <w:r w:rsidRPr="0098790A">
        <w:rPr>
          <w:spacing w:val="-1"/>
          <w:sz w:val="22"/>
          <w:szCs w:val="22"/>
        </w:rPr>
        <w:t>que</w:t>
      </w:r>
      <w:r w:rsidRPr="0098790A">
        <w:rPr>
          <w:spacing w:val="-16"/>
          <w:sz w:val="22"/>
          <w:szCs w:val="22"/>
        </w:rPr>
        <w:t xml:space="preserve"> </w:t>
      </w:r>
      <w:r w:rsidRPr="0098790A">
        <w:rPr>
          <w:spacing w:val="-1"/>
          <w:sz w:val="22"/>
          <w:szCs w:val="22"/>
        </w:rPr>
        <w:t>el</w:t>
      </w:r>
      <w:r w:rsidRPr="0098790A">
        <w:rPr>
          <w:spacing w:val="-17"/>
          <w:sz w:val="22"/>
          <w:szCs w:val="22"/>
        </w:rPr>
        <w:t xml:space="preserve"> </w:t>
      </w:r>
      <w:r w:rsidRPr="0098790A">
        <w:rPr>
          <w:spacing w:val="-1"/>
          <w:sz w:val="22"/>
          <w:szCs w:val="22"/>
        </w:rPr>
        <w:t>MRR</w:t>
      </w:r>
      <w:r w:rsidRPr="0098790A">
        <w:rPr>
          <w:spacing w:val="-15"/>
          <w:sz w:val="22"/>
          <w:szCs w:val="22"/>
        </w:rPr>
        <w:t xml:space="preserve"> </w:t>
      </w:r>
      <w:r w:rsidRPr="0098790A">
        <w:rPr>
          <w:sz w:val="22"/>
          <w:szCs w:val="22"/>
        </w:rPr>
        <w:t>té</w:t>
      </w:r>
      <w:r w:rsidRPr="0098790A">
        <w:rPr>
          <w:spacing w:val="-13"/>
          <w:sz w:val="22"/>
          <w:szCs w:val="22"/>
        </w:rPr>
        <w:t xml:space="preserve"> </w:t>
      </w:r>
      <w:r w:rsidRPr="0098790A">
        <w:rPr>
          <w:sz w:val="22"/>
          <w:szCs w:val="22"/>
        </w:rPr>
        <w:t>vigència</w:t>
      </w:r>
      <w:r w:rsidRPr="0098790A">
        <w:rPr>
          <w:spacing w:val="-18"/>
          <w:sz w:val="22"/>
          <w:szCs w:val="22"/>
        </w:rPr>
        <w:t xml:space="preserve"> </w:t>
      </w:r>
      <w:r w:rsidRPr="0098790A">
        <w:rPr>
          <w:sz w:val="22"/>
          <w:szCs w:val="22"/>
        </w:rPr>
        <w:t>fins</w:t>
      </w:r>
      <w:r w:rsidRPr="0098790A">
        <w:rPr>
          <w:spacing w:val="-16"/>
          <w:sz w:val="22"/>
          <w:szCs w:val="22"/>
        </w:rPr>
        <w:t xml:space="preserve"> </w:t>
      </w:r>
      <w:r w:rsidRPr="0098790A">
        <w:rPr>
          <w:sz w:val="22"/>
          <w:szCs w:val="22"/>
        </w:rPr>
        <w:t>a</w:t>
      </w:r>
      <w:r w:rsidRPr="0098790A">
        <w:rPr>
          <w:spacing w:val="-15"/>
          <w:sz w:val="22"/>
          <w:szCs w:val="22"/>
        </w:rPr>
        <w:t xml:space="preserve"> </w:t>
      </w:r>
      <w:r w:rsidRPr="0098790A">
        <w:rPr>
          <w:sz w:val="22"/>
          <w:szCs w:val="22"/>
        </w:rPr>
        <w:t>l’any</w:t>
      </w:r>
      <w:r w:rsidRPr="0098790A">
        <w:rPr>
          <w:spacing w:val="-18"/>
          <w:sz w:val="22"/>
          <w:szCs w:val="22"/>
        </w:rPr>
        <w:t xml:space="preserve"> </w:t>
      </w:r>
      <w:r w:rsidRPr="0098790A">
        <w:rPr>
          <w:sz w:val="22"/>
          <w:szCs w:val="22"/>
        </w:rPr>
        <w:t>2026,</w:t>
      </w:r>
      <w:r w:rsidRPr="0098790A">
        <w:rPr>
          <w:spacing w:val="-16"/>
          <w:sz w:val="22"/>
          <w:szCs w:val="22"/>
        </w:rPr>
        <w:t xml:space="preserve"> </w:t>
      </w:r>
      <w:r w:rsidRPr="0098790A">
        <w:rPr>
          <w:sz w:val="22"/>
          <w:szCs w:val="22"/>
        </w:rPr>
        <w:t>aquest</w:t>
      </w:r>
      <w:r w:rsidRPr="0098790A">
        <w:rPr>
          <w:spacing w:val="-16"/>
          <w:sz w:val="22"/>
          <w:szCs w:val="22"/>
        </w:rPr>
        <w:t xml:space="preserve"> </w:t>
      </w:r>
      <w:r w:rsidRPr="0098790A">
        <w:rPr>
          <w:sz w:val="22"/>
          <w:szCs w:val="22"/>
        </w:rPr>
        <w:t>contracte</w:t>
      </w:r>
      <w:r w:rsidRPr="0098790A">
        <w:rPr>
          <w:spacing w:val="-14"/>
          <w:sz w:val="22"/>
          <w:szCs w:val="22"/>
        </w:rPr>
        <w:t xml:space="preserve"> </w:t>
      </w:r>
      <w:r w:rsidRPr="0098790A">
        <w:rPr>
          <w:sz w:val="22"/>
          <w:szCs w:val="22"/>
        </w:rPr>
        <w:t>preveu</w:t>
      </w:r>
      <w:r w:rsidRPr="0098790A">
        <w:rPr>
          <w:spacing w:val="-15"/>
          <w:sz w:val="22"/>
          <w:szCs w:val="22"/>
        </w:rPr>
        <w:t xml:space="preserve"> </w:t>
      </w:r>
      <w:r w:rsidRPr="0098790A">
        <w:rPr>
          <w:sz w:val="22"/>
          <w:szCs w:val="22"/>
        </w:rPr>
        <w:t>l</w:t>
      </w:r>
      <w:r w:rsidR="00504375">
        <w:rPr>
          <w:sz w:val="22"/>
          <w:szCs w:val="22"/>
        </w:rPr>
        <w:t>a p</w:t>
      </w:r>
      <w:r w:rsidRPr="0098790A">
        <w:rPr>
          <w:sz w:val="22"/>
          <w:szCs w:val="22"/>
        </w:rPr>
        <w:t>ossibilitat</w:t>
      </w:r>
      <w:r w:rsidRPr="0098790A">
        <w:rPr>
          <w:spacing w:val="-64"/>
          <w:sz w:val="22"/>
          <w:szCs w:val="22"/>
        </w:rPr>
        <w:t xml:space="preserve"> </w:t>
      </w:r>
      <w:r w:rsidRPr="0098790A">
        <w:rPr>
          <w:sz w:val="22"/>
          <w:szCs w:val="22"/>
        </w:rPr>
        <w:t xml:space="preserve">de pròrroga fins el 31 de desembre de </w:t>
      </w:r>
      <w:r w:rsidRPr="00FC2EE0">
        <w:rPr>
          <w:spacing w:val="-1"/>
          <w:sz w:val="22"/>
          <w:szCs w:val="22"/>
        </w:rPr>
        <w:t>20</w:t>
      </w:r>
      <w:r w:rsidR="00504375" w:rsidRPr="00FC2EE0">
        <w:rPr>
          <w:spacing w:val="-1"/>
          <w:sz w:val="22"/>
          <w:szCs w:val="22"/>
        </w:rPr>
        <w:t>26. La possibilitat de pròrroga p</w:t>
      </w:r>
      <w:r w:rsidRPr="00FC2EE0">
        <w:rPr>
          <w:spacing w:val="-1"/>
          <w:sz w:val="22"/>
          <w:szCs w:val="22"/>
        </w:rPr>
        <w:t xml:space="preserve">ermet </w:t>
      </w:r>
      <w:r w:rsidRPr="0098790A">
        <w:rPr>
          <w:spacing w:val="-1"/>
          <w:sz w:val="22"/>
          <w:szCs w:val="22"/>
        </w:rPr>
        <w:t xml:space="preserve">donar una major continuïtat </w:t>
      </w:r>
      <w:r w:rsidR="00FC2EE0" w:rsidRPr="00FC2EE0">
        <w:rPr>
          <w:spacing w:val="-1"/>
          <w:sz w:val="22"/>
          <w:szCs w:val="22"/>
        </w:rPr>
        <w:t>a les tasques de seguiment i assessorament a la DGFEAE en relació amb el MRR i els fons europeus</w:t>
      </w:r>
      <w:r w:rsidRPr="00FC2EE0">
        <w:rPr>
          <w:spacing w:val="-1"/>
          <w:sz w:val="22"/>
          <w:szCs w:val="22"/>
        </w:rPr>
        <w:t>.</w:t>
      </w:r>
    </w:p>
    <w:p w:rsidR="0098790A" w:rsidRPr="0098790A" w:rsidRDefault="0098790A" w:rsidP="00725694">
      <w:pPr>
        <w:pStyle w:val="CM24"/>
        <w:spacing w:after="0"/>
        <w:ind w:left="142"/>
        <w:jc w:val="both"/>
        <w:rPr>
          <w:sz w:val="22"/>
          <w:szCs w:val="22"/>
        </w:rPr>
      </w:pPr>
    </w:p>
    <w:p w:rsidR="0098790A" w:rsidRPr="0098790A" w:rsidRDefault="0098790A" w:rsidP="00725694">
      <w:pPr>
        <w:pStyle w:val="CM24"/>
        <w:spacing w:after="0"/>
        <w:ind w:left="142"/>
        <w:jc w:val="both"/>
        <w:rPr>
          <w:sz w:val="22"/>
          <w:szCs w:val="22"/>
        </w:rPr>
      </w:pPr>
      <w:r w:rsidRPr="0098790A">
        <w:rPr>
          <w:sz w:val="22"/>
          <w:szCs w:val="22"/>
        </w:rPr>
        <w:t>En cas de prorrogar-se l’execució del contracte, les pròrrogues es farien efectives</w:t>
      </w:r>
      <w:r w:rsidRPr="0098790A">
        <w:rPr>
          <w:spacing w:val="-64"/>
          <w:sz w:val="22"/>
          <w:szCs w:val="22"/>
        </w:rPr>
        <w:t xml:space="preserve"> </w:t>
      </w:r>
      <w:r w:rsidR="00504375">
        <w:rPr>
          <w:sz w:val="22"/>
          <w:szCs w:val="22"/>
        </w:rPr>
        <w:t xml:space="preserve"> e</w:t>
      </w:r>
      <w:r w:rsidRPr="0098790A">
        <w:rPr>
          <w:sz w:val="22"/>
          <w:szCs w:val="22"/>
        </w:rPr>
        <w:t>n el període comprès entre l’1 de gener de 2025 i el 31 de desembre de 2026,</w:t>
      </w:r>
      <w:r w:rsidRPr="0098790A">
        <w:rPr>
          <w:spacing w:val="1"/>
          <w:sz w:val="22"/>
          <w:szCs w:val="22"/>
        </w:rPr>
        <w:t xml:space="preserve"> </w:t>
      </w:r>
      <w:r w:rsidRPr="0098790A">
        <w:rPr>
          <w:sz w:val="22"/>
          <w:szCs w:val="22"/>
        </w:rPr>
        <w:t>seguint</w:t>
      </w:r>
      <w:r w:rsidRPr="0098790A">
        <w:rPr>
          <w:spacing w:val="-2"/>
          <w:sz w:val="22"/>
          <w:szCs w:val="22"/>
        </w:rPr>
        <w:t xml:space="preserve"> </w:t>
      </w:r>
      <w:r w:rsidRPr="0098790A">
        <w:rPr>
          <w:sz w:val="22"/>
          <w:szCs w:val="22"/>
        </w:rPr>
        <w:t>el calendari</w:t>
      </w:r>
      <w:r w:rsidRPr="0098790A">
        <w:rPr>
          <w:spacing w:val="-2"/>
          <w:sz w:val="22"/>
          <w:szCs w:val="22"/>
        </w:rPr>
        <w:t xml:space="preserve"> </w:t>
      </w:r>
      <w:r w:rsidRPr="0098790A">
        <w:rPr>
          <w:sz w:val="22"/>
          <w:szCs w:val="22"/>
        </w:rPr>
        <w:t>següent:</w:t>
      </w:r>
    </w:p>
    <w:p w:rsidR="0098790A" w:rsidRPr="0098790A" w:rsidRDefault="0098790A" w:rsidP="00725694">
      <w:pPr>
        <w:pStyle w:val="Textindependent"/>
        <w:ind w:left="142"/>
        <w:rPr>
          <w:sz w:val="22"/>
          <w:szCs w:val="22"/>
        </w:rPr>
      </w:pPr>
    </w:p>
    <w:p w:rsidR="0098790A" w:rsidRPr="0098790A" w:rsidRDefault="0098790A" w:rsidP="00165CB4">
      <w:pPr>
        <w:pStyle w:val="Textindependent"/>
        <w:ind w:left="142"/>
        <w:rPr>
          <w:sz w:val="22"/>
          <w:szCs w:val="22"/>
        </w:rPr>
      </w:pPr>
      <w:r w:rsidRPr="0098790A">
        <w:rPr>
          <w:b/>
          <w:sz w:val="22"/>
          <w:szCs w:val="22"/>
        </w:rPr>
        <w:t>1a</w:t>
      </w:r>
      <w:r w:rsidRPr="0098790A">
        <w:rPr>
          <w:b/>
          <w:spacing w:val="-1"/>
          <w:sz w:val="22"/>
          <w:szCs w:val="22"/>
        </w:rPr>
        <w:t xml:space="preserve"> </w:t>
      </w:r>
      <w:r w:rsidRPr="0098790A">
        <w:rPr>
          <w:b/>
          <w:sz w:val="22"/>
          <w:szCs w:val="22"/>
        </w:rPr>
        <w:t>pròrroga:</w:t>
      </w:r>
      <w:r w:rsidRPr="0098790A">
        <w:rPr>
          <w:b/>
          <w:spacing w:val="1"/>
          <w:sz w:val="22"/>
          <w:szCs w:val="22"/>
        </w:rPr>
        <w:t xml:space="preserve"> </w:t>
      </w:r>
      <w:r w:rsidRPr="0098790A">
        <w:rPr>
          <w:sz w:val="22"/>
          <w:szCs w:val="22"/>
        </w:rPr>
        <w:t>Des</w:t>
      </w:r>
      <w:r w:rsidRPr="0098790A">
        <w:rPr>
          <w:spacing w:val="-6"/>
          <w:sz w:val="22"/>
          <w:szCs w:val="22"/>
        </w:rPr>
        <w:t xml:space="preserve"> </w:t>
      </w:r>
      <w:r w:rsidRPr="0098790A">
        <w:rPr>
          <w:sz w:val="22"/>
          <w:szCs w:val="22"/>
        </w:rPr>
        <w:t>de</w:t>
      </w:r>
      <w:r w:rsidRPr="0098790A">
        <w:rPr>
          <w:spacing w:val="-1"/>
          <w:sz w:val="22"/>
          <w:szCs w:val="22"/>
        </w:rPr>
        <w:t xml:space="preserve"> </w:t>
      </w:r>
      <w:r w:rsidRPr="0098790A">
        <w:rPr>
          <w:sz w:val="22"/>
          <w:szCs w:val="22"/>
        </w:rPr>
        <w:t>l’1</w:t>
      </w:r>
      <w:r w:rsidRPr="0098790A">
        <w:rPr>
          <w:spacing w:val="-1"/>
          <w:sz w:val="22"/>
          <w:szCs w:val="22"/>
        </w:rPr>
        <w:t xml:space="preserve"> </w:t>
      </w:r>
      <w:r w:rsidRPr="0098790A">
        <w:rPr>
          <w:sz w:val="22"/>
          <w:szCs w:val="22"/>
        </w:rPr>
        <w:t>de</w:t>
      </w:r>
      <w:r w:rsidRPr="0098790A">
        <w:rPr>
          <w:spacing w:val="-3"/>
          <w:sz w:val="22"/>
          <w:szCs w:val="22"/>
        </w:rPr>
        <w:t xml:space="preserve"> </w:t>
      </w:r>
      <w:r w:rsidRPr="0098790A">
        <w:rPr>
          <w:sz w:val="22"/>
          <w:szCs w:val="22"/>
        </w:rPr>
        <w:t>gener</w:t>
      </w:r>
      <w:r w:rsidRPr="0098790A">
        <w:rPr>
          <w:spacing w:val="-1"/>
          <w:sz w:val="22"/>
          <w:szCs w:val="22"/>
        </w:rPr>
        <w:t xml:space="preserve"> </w:t>
      </w:r>
      <w:r w:rsidRPr="0098790A">
        <w:rPr>
          <w:sz w:val="22"/>
          <w:szCs w:val="22"/>
        </w:rPr>
        <w:t>de</w:t>
      </w:r>
      <w:r w:rsidRPr="0098790A">
        <w:rPr>
          <w:spacing w:val="-2"/>
          <w:sz w:val="22"/>
          <w:szCs w:val="22"/>
        </w:rPr>
        <w:t xml:space="preserve"> </w:t>
      </w:r>
      <w:r w:rsidRPr="0098790A">
        <w:rPr>
          <w:sz w:val="22"/>
          <w:szCs w:val="22"/>
        </w:rPr>
        <w:t>2025</w:t>
      </w:r>
      <w:r w:rsidRPr="0098790A">
        <w:rPr>
          <w:spacing w:val="-4"/>
          <w:sz w:val="22"/>
          <w:szCs w:val="22"/>
        </w:rPr>
        <w:t xml:space="preserve"> </w:t>
      </w:r>
      <w:r w:rsidRPr="0098790A">
        <w:rPr>
          <w:sz w:val="22"/>
          <w:szCs w:val="22"/>
        </w:rPr>
        <w:t>fins</w:t>
      </w:r>
      <w:r w:rsidRPr="0098790A">
        <w:rPr>
          <w:spacing w:val="-1"/>
          <w:sz w:val="22"/>
          <w:szCs w:val="22"/>
        </w:rPr>
        <w:t xml:space="preserve"> </w:t>
      </w:r>
      <w:r w:rsidRPr="0098790A">
        <w:rPr>
          <w:sz w:val="22"/>
          <w:szCs w:val="22"/>
        </w:rPr>
        <w:t>el</w:t>
      </w:r>
      <w:r w:rsidRPr="0098790A">
        <w:rPr>
          <w:spacing w:val="-4"/>
          <w:sz w:val="22"/>
          <w:szCs w:val="22"/>
        </w:rPr>
        <w:t xml:space="preserve"> </w:t>
      </w:r>
      <w:r w:rsidRPr="0098790A">
        <w:rPr>
          <w:sz w:val="22"/>
          <w:szCs w:val="22"/>
        </w:rPr>
        <w:t>31</w:t>
      </w:r>
      <w:r w:rsidRPr="0098790A">
        <w:rPr>
          <w:spacing w:val="-6"/>
          <w:sz w:val="22"/>
          <w:szCs w:val="22"/>
        </w:rPr>
        <w:t xml:space="preserve"> </w:t>
      </w:r>
      <w:r w:rsidRPr="0098790A">
        <w:rPr>
          <w:sz w:val="22"/>
          <w:szCs w:val="22"/>
        </w:rPr>
        <w:t>de</w:t>
      </w:r>
      <w:r w:rsidRPr="0098790A">
        <w:rPr>
          <w:spacing w:val="-5"/>
          <w:sz w:val="22"/>
          <w:szCs w:val="22"/>
        </w:rPr>
        <w:t xml:space="preserve"> </w:t>
      </w:r>
      <w:r w:rsidRPr="0098790A">
        <w:rPr>
          <w:sz w:val="22"/>
          <w:szCs w:val="22"/>
        </w:rPr>
        <w:t>desembre</w:t>
      </w:r>
      <w:r w:rsidRPr="0098790A">
        <w:rPr>
          <w:spacing w:val="-3"/>
          <w:sz w:val="22"/>
          <w:szCs w:val="22"/>
        </w:rPr>
        <w:t xml:space="preserve"> </w:t>
      </w:r>
      <w:r w:rsidRPr="0098790A">
        <w:rPr>
          <w:sz w:val="22"/>
          <w:szCs w:val="22"/>
        </w:rPr>
        <w:t>de</w:t>
      </w:r>
      <w:r w:rsidRPr="0098790A">
        <w:rPr>
          <w:spacing w:val="-2"/>
          <w:sz w:val="22"/>
          <w:szCs w:val="22"/>
        </w:rPr>
        <w:t xml:space="preserve"> </w:t>
      </w:r>
      <w:r w:rsidR="00165CB4">
        <w:rPr>
          <w:sz w:val="22"/>
          <w:szCs w:val="22"/>
        </w:rPr>
        <w:t>2025</w:t>
      </w:r>
    </w:p>
    <w:p w:rsidR="0098790A" w:rsidRPr="0098790A" w:rsidRDefault="0098790A" w:rsidP="00725694">
      <w:pPr>
        <w:pStyle w:val="Textindependent"/>
        <w:ind w:left="142"/>
        <w:rPr>
          <w:sz w:val="22"/>
          <w:szCs w:val="22"/>
        </w:rPr>
      </w:pPr>
      <w:r w:rsidRPr="0098790A">
        <w:rPr>
          <w:b/>
          <w:sz w:val="22"/>
          <w:szCs w:val="22"/>
        </w:rPr>
        <w:t>2a</w:t>
      </w:r>
      <w:r w:rsidRPr="0098790A">
        <w:rPr>
          <w:b/>
          <w:spacing w:val="-2"/>
          <w:sz w:val="22"/>
          <w:szCs w:val="22"/>
        </w:rPr>
        <w:t xml:space="preserve"> </w:t>
      </w:r>
      <w:r w:rsidRPr="0098790A">
        <w:rPr>
          <w:b/>
          <w:sz w:val="22"/>
          <w:szCs w:val="22"/>
        </w:rPr>
        <w:t>pròrroga</w:t>
      </w:r>
      <w:r w:rsidRPr="0098790A">
        <w:rPr>
          <w:sz w:val="22"/>
          <w:szCs w:val="22"/>
        </w:rPr>
        <w:t>:</w:t>
      </w:r>
      <w:r w:rsidRPr="0098790A">
        <w:rPr>
          <w:spacing w:val="-4"/>
          <w:sz w:val="22"/>
          <w:szCs w:val="22"/>
        </w:rPr>
        <w:t xml:space="preserve"> </w:t>
      </w:r>
      <w:r w:rsidRPr="0098790A">
        <w:rPr>
          <w:sz w:val="22"/>
          <w:szCs w:val="22"/>
        </w:rPr>
        <w:t>Des</w:t>
      </w:r>
      <w:r w:rsidRPr="0098790A">
        <w:rPr>
          <w:spacing w:val="-6"/>
          <w:sz w:val="22"/>
          <w:szCs w:val="22"/>
        </w:rPr>
        <w:t xml:space="preserve"> </w:t>
      </w:r>
      <w:r w:rsidRPr="0098790A">
        <w:rPr>
          <w:sz w:val="22"/>
          <w:szCs w:val="22"/>
        </w:rPr>
        <w:t>de</w:t>
      </w:r>
      <w:r w:rsidRPr="0098790A">
        <w:rPr>
          <w:spacing w:val="-1"/>
          <w:sz w:val="22"/>
          <w:szCs w:val="22"/>
        </w:rPr>
        <w:t xml:space="preserve"> </w:t>
      </w:r>
      <w:r w:rsidRPr="0098790A">
        <w:rPr>
          <w:sz w:val="22"/>
          <w:szCs w:val="22"/>
        </w:rPr>
        <w:t>l’1</w:t>
      </w:r>
      <w:r w:rsidRPr="0098790A">
        <w:rPr>
          <w:spacing w:val="-2"/>
          <w:sz w:val="22"/>
          <w:szCs w:val="22"/>
        </w:rPr>
        <w:t xml:space="preserve"> </w:t>
      </w:r>
      <w:r w:rsidRPr="0098790A">
        <w:rPr>
          <w:sz w:val="22"/>
          <w:szCs w:val="22"/>
        </w:rPr>
        <w:t>de</w:t>
      </w:r>
      <w:r w:rsidRPr="0098790A">
        <w:rPr>
          <w:spacing w:val="-3"/>
          <w:sz w:val="22"/>
          <w:szCs w:val="22"/>
        </w:rPr>
        <w:t xml:space="preserve"> </w:t>
      </w:r>
      <w:r w:rsidRPr="0098790A">
        <w:rPr>
          <w:sz w:val="22"/>
          <w:szCs w:val="22"/>
        </w:rPr>
        <w:t>gener</w:t>
      </w:r>
      <w:r w:rsidRPr="0098790A">
        <w:rPr>
          <w:spacing w:val="-2"/>
          <w:sz w:val="22"/>
          <w:szCs w:val="22"/>
        </w:rPr>
        <w:t xml:space="preserve"> </w:t>
      </w:r>
      <w:r w:rsidRPr="0098790A">
        <w:rPr>
          <w:sz w:val="22"/>
          <w:szCs w:val="22"/>
        </w:rPr>
        <w:t>de</w:t>
      </w:r>
      <w:r w:rsidRPr="0098790A">
        <w:rPr>
          <w:spacing w:val="-3"/>
          <w:sz w:val="22"/>
          <w:szCs w:val="22"/>
        </w:rPr>
        <w:t xml:space="preserve"> </w:t>
      </w:r>
      <w:r w:rsidRPr="0098790A">
        <w:rPr>
          <w:sz w:val="22"/>
          <w:szCs w:val="22"/>
        </w:rPr>
        <w:t>2026</w:t>
      </w:r>
      <w:r w:rsidRPr="0098790A">
        <w:rPr>
          <w:spacing w:val="-6"/>
          <w:sz w:val="22"/>
          <w:szCs w:val="22"/>
        </w:rPr>
        <w:t xml:space="preserve"> </w:t>
      </w:r>
      <w:r w:rsidRPr="0098790A">
        <w:rPr>
          <w:sz w:val="22"/>
          <w:szCs w:val="22"/>
        </w:rPr>
        <w:t>fins</w:t>
      </w:r>
      <w:r w:rsidRPr="0098790A">
        <w:rPr>
          <w:spacing w:val="-2"/>
          <w:sz w:val="22"/>
          <w:szCs w:val="22"/>
        </w:rPr>
        <w:t xml:space="preserve"> </w:t>
      </w:r>
      <w:r w:rsidRPr="0098790A">
        <w:rPr>
          <w:sz w:val="22"/>
          <w:szCs w:val="22"/>
        </w:rPr>
        <w:t>el</w:t>
      </w:r>
      <w:r w:rsidRPr="0098790A">
        <w:rPr>
          <w:spacing w:val="-5"/>
          <w:sz w:val="22"/>
          <w:szCs w:val="22"/>
        </w:rPr>
        <w:t xml:space="preserve"> </w:t>
      </w:r>
      <w:r w:rsidRPr="0098790A">
        <w:rPr>
          <w:sz w:val="22"/>
          <w:szCs w:val="22"/>
        </w:rPr>
        <w:t>31</w:t>
      </w:r>
      <w:r w:rsidRPr="0098790A">
        <w:rPr>
          <w:spacing w:val="-3"/>
          <w:sz w:val="22"/>
          <w:szCs w:val="22"/>
        </w:rPr>
        <w:t xml:space="preserve"> </w:t>
      </w:r>
      <w:r w:rsidRPr="0098790A">
        <w:rPr>
          <w:sz w:val="22"/>
          <w:szCs w:val="22"/>
        </w:rPr>
        <w:t>de</w:t>
      </w:r>
      <w:r w:rsidRPr="0098790A">
        <w:rPr>
          <w:spacing w:val="-6"/>
          <w:sz w:val="22"/>
          <w:szCs w:val="22"/>
        </w:rPr>
        <w:t xml:space="preserve"> </w:t>
      </w:r>
      <w:r w:rsidRPr="0098790A">
        <w:rPr>
          <w:sz w:val="22"/>
          <w:szCs w:val="22"/>
        </w:rPr>
        <w:t>desembre</w:t>
      </w:r>
      <w:r w:rsidRPr="0098790A">
        <w:rPr>
          <w:spacing w:val="-3"/>
          <w:sz w:val="22"/>
          <w:szCs w:val="22"/>
        </w:rPr>
        <w:t xml:space="preserve"> </w:t>
      </w:r>
      <w:r w:rsidRPr="0098790A">
        <w:rPr>
          <w:sz w:val="22"/>
          <w:szCs w:val="22"/>
        </w:rPr>
        <w:t>de</w:t>
      </w:r>
      <w:r w:rsidRPr="0098790A">
        <w:rPr>
          <w:spacing w:val="-1"/>
          <w:sz w:val="22"/>
          <w:szCs w:val="22"/>
        </w:rPr>
        <w:t xml:space="preserve"> </w:t>
      </w:r>
      <w:r w:rsidRPr="0098790A">
        <w:rPr>
          <w:sz w:val="22"/>
          <w:szCs w:val="22"/>
        </w:rPr>
        <w:t>2026</w:t>
      </w:r>
    </w:p>
    <w:p w:rsidR="0098790A" w:rsidRDefault="0098790A" w:rsidP="00725694">
      <w:pPr>
        <w:pStyle w:val="Default"/>
        <w:ind w:left="142"/>
        <w:jc w:val="both"/>
      </w:pPr>
    </w:p>
    <w:p w:rsidR="00165CB4" w:rsidRPr="0098790A" w:rsidRDefault="00165CB4" w:rsidP="00725694">
      <w:pPr>
        <w:pStyle w:val="Default"/>
        <w:ind w:left="142"/>
        <w:jc w:val="both"/>
      </w:pPr>
    </w:p>
    <w:p w:rsidR="006B5297" w:rsidRPr="00E34461" w:rsidRDefault="006B5297" w:rsidP="00725694">
      <w:pPr>
        <w:pStyle w:val="CM24"/>
        <w:spacing w:after="0"/>
        <w:ind w:left="142"/>
        <w:jc w:val="both"/>
        <w:rPr>
          <w:rFonts w:cs="Arial"/>
          <w:sz w:val="22"/>
          <w:szCs w:val="22"/>
        </w:rPr>
      </w:pPr>
      <w:r w:rsidRPr="00E34461">
        <w:rPr>
          <w:sz w:val="22"/>
          <w:szCs w:val="22"/>
        </w:rPr>
        <w:lastRenderedPageBreak/>
        <w:t xml:space="preserve">D.3 </w:t>
      </w:r>
      <w:r w:rsidRPr="00E34461">
        <w:rPr>
          <w:sz w:val="22"/>
          <w:szCs w:val="22"/>
          <w:u w:val="single"/>
        </w:rPr>
        <w:t>Lloc d’execució i recepció dels treballs</w:t>
      </w:r>
    </w:p>
    <w:p w:rsidR="006B5297" w:rsidRDefault="006B5297" w:rsidP="00725694">
      <w:pPr>
        <w:spacing w:after="0" w:line="240" w:lineRule="auto"/>
        <w:ind w:left="142"/>
        <w:jc w:val="both"/>
      </w:pPr>
    </w:p>
    <w:p w:rsidR="007E7774" w:rsidRPr="00504375" w:rsidRDefault="00BA3597" w:rsidP="00725694">
      <w:pPr>
        <w:pStyle w:val="Textindependent"/>
        <w:ind w:left="142"/>
        <w:rPr>
          <w:sz w:val="22"/>
          <w:szCs w:val="22"/>
        </w:rPr>
      </w:pPr>
      <w:r w:rsidRPr="00504375">
        <w:rPr>
          <w:sz w:val="22"/>
          <w:szCs w:val="22"/>
        </w:rPr>
        <w:t xml:space="preserve">El lliurament de la documentació que es derivi de l’objecte contractual tindrà lloc a la Direcció General de Fons Europeus i Ajuts d’Estat, ubicada a l’immoble </w:t>
      </w:r>
      <w:r w:rsidR="007E7774" w:rsidRPr="00504375">
        <w:rPr>
          <w:sz w:val="22"/>
          <w:szCs w:val="22"/>
        </w:rPr>
        <w:t>del carrer Foc, 57 de Barcelona</w:t>
      </w:r>
      <w:r w:rsidRPr="00504375">
        <w:rPr>
          <w:sz w:val="22"/>
          <w:szCs w:val="22"/>
        </w:rPr>
        <w:t>.</w:t>
      </w:r>
    </w:p>
    <w:p w:rsidR="007E7774" w:rsidRPr="00504375" w:rsidRDefault="007E7774" w:rsidP="00725694">
      <w:pPr>
        <w:pStyle w:val="Textindependent"/>
        <w:ind w:left="142"/>
        <w:rPr>
          <w:sz w:val="22"/>
          <w:szCs w:val="22"/>
        </w:rPr>
      </w:pPr>
    </w:p>
    <w:p w:rsidR="007E7774" w:rsidRPr="00504375" w:rsidRDefault="007E7774" w:rsidP="00725694">
      <w:pPr>
        <w:pStyle w:val="Textindependent"/>
        <w:ind w:left="142"/>
        <w:rPr>
          <w:sz w:val="22"/>
          <w:szCs w:val="22"/>
        </w:rPr>
      </w:pPr>
      <w:r w:rsidRPr="00504375">
        <w:rPr>
          <w:rFonts w:cs="Arial"/>
          <w:sz w:val="22"/>
          <w:szCs w:val="22"/>
        </w:rPr>
        <w:t xml:space="preserve">L’equip de treball aportat haurà de treballar en col.laboració estreta amb l’equip de treball de la </w:t>
      </w:r>
      <w:r w:rsidRPr="00504375">
        <w:rPr>
          <w:sz w:val="22"/>
          <w:szCs w:val="22"/>
        </w:rPr>
        <w:t>DGFEAE</w:t>
      </w:r>
      <w:r w:rsidRPr="00504375">
        <w:rPr>
          <w:rFonts w:cs="Arial"/>
          <w:sz w:val="22"/>
          <w:szCs w:val="22"/>
        </w:rPr>
        <w:t xml:space="preserve">. Es preveu que hi hagi reunions presencials entre membres dels dos equips de treball de manera habitual. </w:t>
      </w:r>
    </w:p>
    <w:p w:rsidR="003B156C" w:rsidRPr="00BA3597" w:rsidRDefault="003B156C" w:rsidP="00725694">
      <w:pPr>
        <w:spacing w:after="0" w:line="240" w:lineRule="auto"/>
        <w:ind w:left="142"/>
        <w:jc w:val="both"/>
        <w:rPr>
          <w:lang w:val="es-ES"/>
        </w:rPr>
      </w:pPr>
    </w:p>
    <w:p w:rsidR="006B5297" w:rsidRPr="00F61656" w:rsidRDefault="006B5297" w:rsidP="00725694">
      <w:pPr>
        <w:numPr>
          <w:ilvl w:val="0"/>
          <w:numId w:val="3"/>
        </w:numPr>
        <w:tabs>
          <w:tab w:val="clear" w:pos="360"/>
          <w:tab w:val="num" w:pos="0"/>
          <w:tab w:val="left" w:pos="567"/>
          <w:tab w:val="num" w:pos="2160"/>
        </w:tabs>
        <w:spacing w:after="0" w:line="240" w:lineRule="auto"/>
        <w:ind w:left="142" w:firstLine="0"/>
        <w:jc w:val="both"/>
        <w:rPr>
          <w:rFonts w:cs="Arial"/>
          <w:b/>
          <w:snapToGrid w:val="0"/>
          <w:lang w:eastAsia="es-ES"/>
        </w:rPr>
      </w:pPr>
      <w:r w:rsidRPr="00F61656">
        <w:rPr>
          <w:rFonts w:cs="Arial"/>
          <w:b/>
          <w:snapToGrid w:val="0"/>
          <w:lang w:eastAsia="es-ES"/>
        </w:rPr>
        <w:t xml:space="preserve">Variants </w:t>
      </w:r>
    </w:p>
    <w:p w:rsidR="006B5297" w:rsidRPr="00F61656" w:rsidRDefault="006B5297" w:rsidP="00725694">
      <w:pPr>
        <w:tabs>
          <w:tab w:val="left" w:pos="567"/>
          <w:tab w:val="num" w:pos="2160"/>
        </w:tabs>
        <w:spacing w:after="0" w:line="240" w:lineRule="auto"/>
        <w:ind w:left="142"/>
        <w:jc w:val="both"/>
        <w:rPr>
          <w:rFonts w:cs="Arial"/>
          <w:snapToGrid w:val="0"/>
          <w:lang w:eastAsia="es-ES"/>
        </w:rPr>
      </w:pPr>
    </w:p>
    <w:p w:rsidR="006B5297" w:rsidRDefault="006B5297" w:rsidP="00725694">
      <w:pPr>
        <w:tabs>
          <w:tab w:val="left" w:pos="567"/>
        </w:tabs>
        <w:spacing w:after="0" w:line="240" w:lineRule="auto"/>
        <w:ind w:left="142"/>
        <w:jc w:val="both"/>
        <w:rPr>
          <w:rFonts w:cs="Arial"/>
          <w:snapToGrid w:val="0"/>
          <w:lang w:eastAsia="es-ES"/>
        </w:rPr>
      </w:pPr>
      <w:r>
        <w:rPr>
          <w:rFonts w:cs="Arial"/>
          <w:snapToGrid w:val="0"/>
          <w:lang w:eastAsia="es-ES"/>
        </w:rPr>
        <w:t>No</w:t>
      </w:r>
    </w:p>
    <w:p w:rsidR="007E7774" w:rsidRPr="00F61656" w:rsidRDefault="007E7774" w:rsidP="00725694">
      <w:pPr>
        <w:tabs>
          <w:tab w:val="left" w:pos="567"/>
        </w:tabs>
        <w:spacing w:after="0" w:line="240" w:lineRule="auto"/>
        <w:ind w:left="142"/>
        <w:jc w:val="both"/>
        <w:rPr>
          <w:rFonts w:cs="Arial"/>
          <w:snapToGrid w:val="0"/>
          <w:lang w:eastAsia="es-ES"/>
        </w:rPr>
      </w:pPr>
    </w:p>
    <w:p w:rsidR="006B5297" w:rsidRPr="00F61656" w:rsidRDefault="006B5297" w:rsidP="00725694">
      <w:pPr>
        <w:numPr>
          <w:ilvl w:val="0"/>
          <w:numId w:val="3"/>
        </w:numPr>
        <w:tabs>
          <w:tab w:val="clear" w:pos="360"/>
          <w:tab w:val="num" w:pos="0"/>
          <w:tab w:val="left" w:pos="567"/>
          <w:tab w:val="num" w:pos="2160"/>
        </w:tabs>
        <w:spacing w:after="0" w:line="240" w:lineRule="auto"/>
        <w:ind w:left="142" w:firstLine="0"/>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725694">
      <w:pPr>
        <w:tabs>
          <w:tab w:val="left" w:pos="567"/>
          <w:tab w:val="num" w:pos="2160"/>
        </w:tabs>
        <w:spacing w:after="0" w:line="240" w:lineRule="auto"/>
        <w:ind w:left="142"/>
        <w:jc w:val="both"/>
        <w:rPr>
          <w:rFonts w:cs="Arial"/>
          <w:b/>
          <w:snapToGrid w:val="0"/>
          <w:lang w:eastAsia="es-ES"/>
        </w:rPr>
      </w:pPr>
    </w:p>
    <w:p w:rsidR="006B529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725694">
      <w:pPr>
        <w:tabs>
          <w:tab w:val="num" w:pos="2160"/>
        </w:tabs>
        <w:spacing w:after="0" w:line="240" w:lineRule="auto"/>
        <w:ind w:left="142"/>
        <w:jc w:val="both"/>
        <w:rPr>
          <w:rFonts w:cs="Arial"/>
          <w:snapToGrid w:val="0"/>
          <w:lang w:eastAsia="es-ES"/>
        </w:rPr>
      </w:pPr>
    </w:p>
    <w:p w:rsidR="006B5297" w:rsidRPr="007A6AB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Ordinària </w:t>
      </w:r>
      <w:r w:rsidR="007E7774">
        <w:rPr>
          <w:rFonts w:cs="Arial"/>
          <w:snapToGrid w:val="0"/>
          <w:lang w:eastAsia="es-ES"/>
        </w:rPr>
        <w:t>i anticipada</w:t>
      </w:r>
    </w:p>
    <w:p w:rsidR="00D41A19" w:rsidRPr="00F61656" w:rsidRDefault="00D41A19" w:rsidP="00725694">
      <w:pPr>
        <w:tabs>
          <w:tab w:val="num" w:pos="2160"/>
        </w:tabs>
        <w:spacing w:after="0" w:line="240" w:lineRule="auto"/>
        <w:ind w:left="142"/>
        <w:jc w:val="both"/>
        <w:rPr>
          <w:rFonts w:cs="Arial"/>
          <w:snapToGrid w:val="0"/>
          <w:lang w:eastAsia="es-ES"/>
        </w:rPr>
      </w:pPr>
    </w:p>
    <w:p w:rsidR="006B5297" w:rsidRPr="00F61656"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725694">
      <w:pPr>
        <w:tabs>
          <w:tab w:val="num" w:pos="2160"/>
        </w:tabs>
        <w:spacing w:after="0" w:line="240" w:lineRule="auto"/>
        <w:ind w:left="142"/>
        <w:jc w:val="both"/>
        <w:rPr>
          <w:rFonts w:cs="Arial"/>
          <w:snapToGrid w:val="0"/>
          <w:lang w:eastAsia="es-ES"/>
        </w:rPr>
      </w:pPr>
    </w:p>
    <w:p w:rsidR="006B5297" w:rsidRDefault="007E7774" w:rsidP="00725694">
      <w:pPr>
        <w:tabs>
          <w:tab w:val="left" w:pos="1427"/>
        </w:tabs>
        <w:spacing w:after="0" w:line="240" w:lineRule="auto"/>
        <w:ind w:left="142"/>
        <w:jc w:val="both"/>
        <w:rPr>
          <w:rFonts w:cs="Arial"/>
          <w:snapToGrid w:val="0"/>
          <w:lang w:eastAsia="es-ES"/>
        </w:rPr>
      </w:pPr>
      <w:r>
        <w:rPr>
          <w:rFonts w:cs="Arial"/>
          <w:snapToGrid w:val="0"/>
          <w:lang w:eastAsia="es-ES"/>
        </w:rPr>
        <w:t>Obert</w:t>
      </w:r>
    </w:p>
    <w:p w:rsidR="006B5297" w:rsidRPr="00F61656" w:rsidRDefault="006B5297" w:rsidP="00725694">
      <w:pPr>
        <w:tabs>
          <w:tab w:val="num" w:pos="2160"/>
        </w:tabs>
        <w:spacing w:after="0" w:line="240" w:lineRule="auto"/>
        <w:ind w:left="142"/>
        <w:jc w:val="both"/>
        <w:rPr>
          <w:rFonts w:cs="Arial"/>
          <w:snapToGrid w:val="0"/>
          <w:lang w:eastAsia="es-ES"/>
        </w:rPr>
      </w:pPr>
    </w:p>
    <w:p w:rsidR="006B529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Pr="00F61656" w:rsidRDefault="006B5297" w:rsidP="00725694">
      <w:pPr>
        <w:tabs>
          <w:tab w:val="num" w:pos="2160"/>
        </w:tabs>
        <w:spacing w:after="0" w:line="240" w:lineRule="auto"/>
        <w:ind w:left="142"/>
        <w:jc w:val="both"/>
        <w:rPr>
          <w:rFonts w:cs="Arial"/>
          <w:snapToGrid w:val="0"/>
          <w:lang w:eastAsia="es-ES"/>
        </w:rPr>
      </w:pPr>
      <w:r w:rsidRPr="00F61656">
        <w:rPr>
          <w:rFonts w:cs="Arial"/>
          <w:snapToGrid w:val="0"/>
          <w:lang w:eastAsia="es-ES"/>
        </w:rPr>
        <w:tab/>
      </w:r>
    </w:p>
    <w:p w:rsidR="006B5297" w:rsidRDefault="006B5297" w:rsidP="00725694">
      <w:pPr>
        <w:tabs>
          <w:tab w:val="num" w:pos="2160"/>
        </w:tabs>
        <w:spacing w:after="0" w:line="240" w:lineRule="auto"/>
        <w:ind w:left="142"/>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725694">
      <w:pPr>
        <w:tabs>
          <w:tab w:val="left" w:pos="2160"/>
        </w:tabs>
        <w:spacing w:after="0" w:line="100" w:lineRule="atLeast"/>
        <w:ind w:left="142"/>
        <w:jc w:val="both"/>
        <w:rPr>
          <w:rFonts w:cs="Arial"/>
          <w:snapToGrid w:val="0"/>
          <w:lang w:eastAsia="es-ES"/>
        </w:rPr>
      </w:pPr>
    </w:p>
    <w:p w:rsidR="005A7524" w:rsidRDefault="005A7524" w:rsidP="00725694">
      <w:pPr>
        <w:tabs>
          <w:tab w:val="num" w:pos="2160"/>
        </w:tabs>
        <w:spacing w:after="0" w:line="240" w:lineRule="auto"/>
        <w:ind w:left="142"/>
        <w:jc w:val="both"/>
        <w:rPr>
          <w:rFonts w:cs="Arial"/>
          <w:snapToGrid w:val="0"/>
          <w:lang w:eastAsia="es-ES"/>
        </w:rPr>
      </w:pPr>
      <w:r>
        <w:rPr>
          <w:rFonts w:cs="Arial"/>
          <w:snapToGrid w:val="0"/>
          <w:lang w:eastAsia="es-ES"/>
        </w:rPr>
        <w:t xml:space="preserve">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5A7524" w:rsidRPr="000532FE" w:rsidRDefault="005A7524" w:rsidP="00725694">
      <w:pPr>
        <w:tabs>
          <w:tab w:val="num" w:pos="2160"/>
        </w:tabs>
        <w:spacing w:after="0" w:line="240" w:lineRule="auto"/>
        <w:ind w:left="142"/>
        <w:jc w:val="both"/>
        <w:rPr>
          <w:rFonts w:cs="Arial"/>
          <w:snapToGrid w:val="0"/>
          <w:lang w:eastAsia="es-ES"/>
        </w:rPr>
      </w:pPr>
    </w:p>
    <w:p w:rsidR="005A7524" w:rsidRDefault="005A7524" w:rsidP="00725694">
      <w:pPr>
        <w:pStyle w:val="Textindependent2"/>
        <w:numPr>
          <w:ilvl w:val="1"/>
          <w:numId w:val="29"/>
        </w:numPr>
        <w:tabs>
          <w:tab w:val="left" w:pos="567"/>
        </w:tabs>
        <w:spacing w:after="0" w:line="240" w:lineRule="auto"/>
        <w:ind w:left="142" w:firstLine="0"/>
        <w:jc w:val="both"/>
        <w:outlineLvl w:val="0"/>
        <w:rPr>
          <w:rFonts w:ascii="Arial" w:hAnsi="Arial" w:cs="Arial"/>
          <w:sz w:val="22"/>
          <w:szCs w:val="22"/>
        </w:rPr>
      </w:pPr>
      <w:r w:rsidRPr="001C46C0">
        <w:rPr>
          <w:rFonts w:ascii="Arial" w:hAnsi="Arial" w:cs="Arial"/>
          <w:sz w:val="22"/>
          <w:szCs w:val="22"/>
        </w:rPr>
        <w:t xml:space="preserve">Sobre A: Documentació administrativa. </w:t>
      </w:r>
      <w:r>
        <w:rPr>
          <w:rFonts w:ascii="Arial" w:hAnsi="Arial" w:cs="Arial"/>
          <w:sz w:val="22"/>
          <w:szCs w:val="22"/>
        </w:rPr>
        <w:t>Concretament:</w:t>
      </w:r>
    </w:p>
    <w:p w:rsidR="005A7524"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Default="005A7524" w:rsidP="00725694">
      <w:pPr>
        <w:pStyle w:val="Textindependent2"/>
        <w:numPr>
          <w:ilvl w:val="2"/>
          <w:numId w:val="29"/>
        </w:numPr>
        <w:tabs>
          <w:tab w:val="clear" w:pos="786"/>
          <w:tab w:val="left" w:pos="567"/>
          <w:tab w:val="num" w:pos="1980"/>
        </w:tabs>
        <w:spacing w:after="0" w:line="240" w:lineRule="auto"/>
        <w:ind w:left="142" w:firstLine="0"/>
        <w:jc w:val="both"/>
        <w:outlineLvl w:val="0"/>
        <w:rPr>
          <w:rFonts w:ascii="Arial" w:hAnsi="Arial" w:cs="Arial"/>
          <w:sz w:val="22"/>
          <w:szCs w:val="22"/>
        </w:rPr>
      </w:pPr>
      <w:r>
        <w:rPr>
          <w:rFonts w:ascii="Arial" w:hAnsi="Arial" w:cs="Arial"/>
          <w:sz w:val="22"/>
          <w:szCs w:val="22"/>
        </w:rPr>
        <w:t xml:space="preserve">Document europeu únic de contractació (DEUC).  </w:t>
      </w:r>
    </w:p>
    <w:p w:rsidR="005A7524"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Default="005A7524" w:rsidP="00725694">
      <w:pPr>
        <w:pStyle w:val="Textindependent2"/>
        <w:numPr>
          <w:ilvl w:val="2"/>
          <w:numId w:val="29"/>
        </w:numPr>
        <w:tabs>
          <w:tab w:val="clear" w:pos="786"/>
          <w:tab w:val="left" w:pos="567"/>
          <w:tab w:val="num" w:pos="1980"/>
        </w:tabs>
        <w:spacing w:after="0" w:line="240" w:lineRule="auto"/>
        <w:ind w:left="142" w:firstLine="0"/>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5A7524"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Default="00046A99" w:rsidP="00725694">
      <w:pPr>
        <w:pStyle w:val="Textindependent2"/>
        <w:numPr>
          <w:ilvl w:val="2"/>
          <w:numId w:val="29"/>
        </w:numPr>
        <w:tabs>
          <w:tab w:val="clear" w:pos="786"/>
          <w:tab w:val="left" w:pos="567"/>
          <w:tab w:val="num" w:pos="1980"/>
        </w:tabs>
        <w:spacing w:after="0" w:line="240" w:lineRule="auto"/>
        <w:ind w:left="142" w:firstLine="0"/>
        <w:jc w:val="both"/>
        <w:outlineLvl w:val="0"/>
        <w:rPr>
          <w:rFonts w:ascii="Arial" w:hAnsi="Arial" w:cs="Arial"/>
          <w:sz w:val="22"/>
          <w:szCs w:val="22"/>
        </w:rPr>
      </w:pPr>
      <w:r>
        <w:rPr>
          <w:rFonts w:ascii="Arial" w:hAnsi="Arial" w:cs="Arial"/>
          <w:sz w:val="22"/>
          <w:szCs w:val="22"/>
        </w:rPr>
        <w:t xml:space="preserve">Compromís </w:t>
      </w:r>
      <w:r w:rsidR="005A7524">
        <w:rPr>
          <w:rFonts w:ascii="Arial" w:hAnsi="Arial" w:cs="Arial"/>
          <w:sz w:val="22"/>
          <w:szCs w:val="22"/>
        </w:rPr>
        <w:t>d’adscripció dels mitjans personals i materials requerits com a solvència en l’apartat G3.</w:t>
      </w:r>
    </w:p>
    <w:p w:rsidR="005A7524" w:rsidRDefault="005A7524" w:rsidP="00725694">
      <w:pPr>
        <w:pStyle w:val="Pargrafdellista"/>
        <w:ind w:left="142"/>
        <w:jc w:val="both"/>
        <w:rPr>
          <w:rFonts w:ascii="Arial" w:hAnsi="Arial" w:cs="Arial"/>
          <w:sz w:val="22"/>
          <w:szCs w:val="22"/>
        </w:rPr>
      </w:pPr>
    </w:p>
    <w:p w:rsidR="005A7524" w:rsidRPr="00933DC5" w:rsidRDefault="005A7524" w:rsidP="00725694">
      <w:pPr>
        <w:pStyle w:val="Textindependent2"/>
        <w:numPr>
          <w:ilvl w:val="2"/>
          <w:numId w:val="29"/>
        </w:numPr>
        <w:tabs>
          <w:tab w:val="clear" w:pos="786"/>
          <w:tab w:val="left" w:pos="567"/>
          <w:tab w:val="num" w:pos="1980"/>
        </w:tabs>
        <w:spacing w:after="0" w:line="240" w:lineRule="auto"/>
        <w:ind w:left="142" w:firstLine="0"/>
        <w:jc w:val="both"/>
        <w:outlineLvl w:val="0"/>
        <w:rPr>
          <w:rFonts w:ascii="Arial" w:hAnsi="Arial" w:cs="Arial"/>
          <w:sz w:val="22"/>
          <w:szCs w:val="22"/>
        </w:rPr>
      </w:pPr>
      <w:r w:rsidRPr="00933DC5">
        <w:rPr>
          <w:rFonts w:ascii="Arial" w:hAnsi="Arial" w:cs="Arial"/>
          <w:sz w:val="22"/>
          <w:szCs w:val="22"/>
        </w:rPr>
        <w:t>Si s’escau, en cas de subcontractació</w:t>
      </w:r>
      <w:r w:rsidR="00504375">
        <w:rPr>
          <w:rFonts w:ascii="Arial" w:hAnsi="Arial" w:cs="Arial"/>
          <w:sz w:val="22"/>
          <w:szCs w:val="22"/>
        </w:rPr>
        <w:t>,</w:t>
      </w:r>
      <w:r w:rsidRPr="00933DC5">
        <w:rPr>
          <w:rFonts w:ascii="Arial" w:hAnsi="Arial" w:cs="Arial"/>
          <w:sz w:val="22"/>
          <w:szCs w:val="22"/>
        </w:rPr>
        <w:t xml:space="preserve"> presentació de l’annex 5.</w:t>
      </w:r>
    </w:p>
    <w:p w:rsidR="005A7524" w:rsidRPr="001C46C0"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Pr="001C46C0" w:rsidRDefault="005A7524" w:rsidP="00725694">
      <w:pPr>
        <w:pStyle w:val="Textindependent2"/>
        <w:numPr>
          <w:ilvl w:val="1"/>
          <w:numId w:val="29"/>
        </w:numPr>
        <w:tabs>
          <w:tab w:val="left" w:pos="567"/>
        </w:tabs>
        <w:spacing w:after="0" w:line="240" w:lineRule="auto"/>
        <w:ind w:left="142" w:firstLine="0"/>
        <w:jc w:val="both"/>
        <w:outlineLvl w:val="0"/>
        <w:rPr>
          <w:rFonts w:ascii="Arial" w:hAnsi="Arial" w:cs="Arial"/>
          <w:sz w:val="22"/>
          <w:szCs w:val="22"/>
        </w:rPr>
      </w:pPr>
      <w:r w:rsidRPr="001C46C0">
        <w:rPr>
          <w:rFonts w:ascii="Arial" w:hAnsi="Arial" w:cs="Arial"/>
          <w:sz w:val="22"/>
          <w:szCs w:val="22"/>
        </w:rPr>
        <w:t xml:space="preserve">Sobre B: Documentació relativa als criteris de valoració subjectiva.  </w:t>
      </w:r>
    </w:p>
    <w:p w:rsidR="005A7524"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Pr="001C46C0" w:rsidRDefault="005A7524" w:rsidP="00725694">
      <w:pPr>
        <w:pStyle w:val="Textindependent2"/>
        <w:tabs>
          <w:tab w:val="left" w:pos="284"/>
        </w:tabs>
        <w:spacing w:after="0" w:line="240" w:lineRule="auto"/>
        <w:ind w:left="142"/>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5A7524" w:rsidRPr="001C46C0"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Pr="001C46C0" w:rsidRDefault="005A7524" w:rsidP="00FC20F3">
      <w:pPr>
        <w:pStyle w:val="Textindependent2"/>
        <w:numPr>
          <w:ilvl w:val="0"/>
          <w:numId w:val="22"/>
        </w:numPr>
        <w:tabs>
          <w:tab w:val="left" w:pos="567"/>
        </w:tabs>
        <w:spacing w:after="0" w:line="240" w:lineRule="auto"/>
        <w:ind w:left="142" w:firstLine="425"/>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007F5E2A">
        <w:rPr>
          <w:rFonts w:ascii="Arial" w:hAnsi="Arial" w:cs="Arial"/>
          <w:sz w:val="22"/>
          <w:szCs w:val="22"/>
        </w:rPr>
        <w:t>A – Criteris subjectius</w:t>
      </w:r>
      <w:r w:rsidRPr="001C46C0">
        <w:rPr>
          <w:rFonts w:ascii="Arial" w:hAnsi="Arial" w:cs="Arial"/>
          <w:sz w:val="22"/>
          <w:szCs w:val="22"/>
        </w:rPr>
        <w:t xml:space="preserve"> </w:t>
      </w:r>
    </w:p>
    <w:p w:rsidR="005A7524" w:rsidRPr="001C46C0"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Default="005A7524" w:rsidP="00725694">
      <w:pPr>
        <w:pStyle w:val="Textindependent2"/>
        <w:numPr>
          <w:ilvl w:val="0"/>
          <w:numId w:val="27"/>
        </w:numPr>
        <w:tabs>
          <w:tab w:val="left" w:pos="567"/>
        </w:tabs>
        <w:spacing w:after="0" w:line="240" w:lineRule="auto"/>
        <w:ind w:left="142" w:firstLine="0"/>
        <w:jc w:val="both"/>
        <w:outlineLvl w:val="0"/>
        <w:rPr>
          <w:rFonts w:ascii="Arial" w:hAnsi="Arial" w:cs="Arial"/>
          <w:sz w:val="22"/>
          <w:szCs w:val="22"/>
        </w:rPr>
      </w:pPr>
      <w:r w:rsidRPr="001C46C0">
        <w:rPr>
          <w:rFonts w:ascii="Arial" w:hAnsi="Arial" w:cs="Arial"/>
          <w:sz w:val="22"/>
          <w:szCs w:val="22"/>
        </w:rPr>
        <w:lastRenderedPageBreak/>
        <w:t>Sobre C: Proposició econòmica i documentació relativa als criteris quantificables automàticament.</w:t>
      </w:r>
    </w:p>
    <w:p w:rsidR="005A7524" w:rsidRPr="001C46C0" w:rsidRDefault="005A7524" w:rsidP="00725694">
      <w:pPr>
        <w:pStyle w:val="Textindependent2"/>
        <w:tabs>
          <w:tab w:val="left" w:pos="567"/>
        </w:tabs>
        <w:spacing w:after="0" w:line="240" w:lineRule="auto"/>
        <w:ind w:left="142"/>
        <w:jc w:val="both"/>
        <w:outlineLvl w:val="0"/>
        <w:rPr>
          <w:rFonts w:ascii="Arial" w:hAnsi="Arial" w:cs="Arial"/>
          <w:sz w:val="22"/>
          <w:szCs w:val="22"/>
        </w:rPr>
      </w:pPr>
    </w:p>
    <w:p w:rsidR="005A7524" w:rsidRPr="001C46C0" w:rsidRDefault="005A7524" w:rsidP="00FC20F3">
      <w:pPr>
        <w:pStyle w:val="Textindependent2"/>
        <w:tabs>
          <w:tab w:val="left" w:pos="567"/>
        </w:tabs>
        <w:spacing w:after="0" w:line="240" w:lineRule="auto"/>
        <w:ind w:left="567"/>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 xml:space="preserve">s següents </w:t>
      </w:r>
      <w:r w:rsidRPr="001C46C0">
        <w:rPr>
          <w:rFonts w:ascii="Arial" w:hAnsi="Arial" w:cs="Arial"/>
          <w:sz w:val="22"/>
          <w:szCs w:val="22"/>
        </w:rPr>
        <w:t>criteri</w:t>
      </w:r>
      <w:r>
        <w:rPr>
          <w:rFonts w:ascii="Arial" w:hAnsi="Arial" w:cs="Arial"/>
          <w:sz w:val="22"/>
          <w:szCs w:val="22"/>
        </w:rPr>
        <w:t>s</w:t>
      </w:r>
      <w:r w:rsidRPr="001C46C0">
        <w:rPr>
          <w:rFonts w:ascii="Arial" w:hAnsi="Arial" w:cs="Arial"/>
          <w:sz w:val="22"/>
          <w:szCs w:val="22"/>
        </w:rPr>
        <w:t xml:space="preserve"> d’adjudicació:</w:t>
      </w:r>
    </w:p>
    <w:p w:rsidR="005A7524" w:rsidRPr="001C46C0" w:rsidRDefault="005A7524" w:rsidP="00FC20F3">
      <w:pPr>
        <w:pStyle w:val="Textindependent2"/>
        <w:tabs>
          <w:tab w:val="left" w:pos="567"/>
        </w:tabs>
        <w:spacing w:after="0" w:line="240" w:lineRule="auto"/>
        <w:ind w:left="567"/>
        <w:jc w:val="both"/>
        <w:outlineLvl w:val="0"/>
        <w:rPr>
          <w:rFonts w:ascii="Arial" w:hAnsi="Arial" w:cs="Arial"/>
          <w:sz w:val="22"/>
          <w:szCs w:val="22"/>
        </w:rPr>
      </w:pPr>
    </w:p>
    <w:p w:rsidR="005A7524" w:rsidRDefault="005A7524" w:rsidP="00FC20F3">
      <w:pPr>
        <w:pStyle w:val="Textindependent2"/>
        <w:numPr>
          <w:ilvl w:val="0"/>
          <w:numId w:val="22"/>
        </w:numPr>
        <w:tabs>
          <w:tab w:val="left" w:pos="567"/>
        </w:tabs>
        <w:spacing w:after="0" w:line="240" w:lineRule="auto"/>
        <w:ind w:left="567" w:firstLine="0"/>
        <w:jc w:val="both"/>
        <w:outlineLvl w:val="0"/>
        <w:rPr>
          <w:rFonts w:ascii="Arial" w:hAnsi="Arial" w:cs="Arial"/>
          <w:sz w:val="22"/>
          <w:szCs w:val="22"/>
        </w:rPr>
      </w:pPr>
      <w:r>
        <w:rPr>
          <w:rFonts w:ascii="Arial" w:hAnsi="Arial" w:cs="Arial"/>
          <w:sz w:val="22"/>
          <w:szCs w:val="22"/>
          <w:u w:val="single"/>
        </w:rPr>
        <w:t>Oferta</w:t>
      </w:r>
      <w:r w:rsidRPr="005D1B72">
        <w:rPr>
          <w:rFonts w:ascii="Arial" w:hAnsi="Arial" w:cs="Arial"/>
          <w:sz w:val="22"/>
          <w:szCs w:val="22"/>
          <w:u w:val="single"/>
        </w:rPr>
        <w:t xml:space="preserve"> econòmica</w:t>
      </w:r>
      <w:r>
        <w:rPr>
          <w:rFonts w:ascii="Arial" w:hAnsi="Arial" w:cs="Arial"/>
          <w:sz w:val="22"/>
          <w:szCs w:val="22"/>
        </w:rPr>
        <w:t>: indicat en el punt 2</w:t>
      </w:r>
      <w:r w:rsidRPr="005D1B72">
        <w:rPr>
          <w:rFonts w:ascii="Arial" w:hAnsi="Arial" w:cs="Arial"/>
          <w:sz w:val="22"/>
          <w:szCs w:val="22"/>
        </w:rPr>
        <w:t xml:space="preserve"> de l’apartat H1</w:t>
      </w:r>
      <w:r w:rsidR="007F5E2A">
        <w:rPr>
          <w:rFonts w:ascii="Arial" w:hAnsi="Arial" w:cs="Arial"/>
          <w:sz w:val="22"/>
          <w:szCs w:val="22"/>
        </w:rPr>
        <w:t>B</w:t>
      </w:r>
      <w:r w:rsidRPr="005D1B72">
        <w:rPr>
          <w:rFonts w:ascii="Arial" w:hAnsi="Arial" w:cs="Arial"/>
          <w:sz w:val="22"/>
          <w:szCs w:val="22"/>
        </w:rPr>
        <w:t xml:space="preserve"> – Criteris </w:t>
      </w:r>
      <w:r w:rsidR="007F5E2A">
        <w:rPr>
          <w:rFonts w:ascii="Arial" w:hAnsi="Arial" w:cs="Arial"/>
          <w:sz w:val="22"/>
          <w:szCs w:val="22"/>
        </w:rPr>
        <w:t>objectius</w:t>
      </w:r>
      <w:r w:rsidRPr="005D1B72">
        <w:rPr>
          <w:rFonts w:ascii="Arial" w:hAnsi="Arial" w:cs="Arial"/>
          <w:sz w:val="22"/>
          <w:szCs w:val="22"/>
        </w:rPr>
        <w:t xml:space="preserve"> (d’acord amb el model de l’annex 1).</w:t>
      </w:r>
    </w:p>
    <w:p w:rsidR="00046A99" w:rsidRPr="00046A99" w:rsidRDefault="00046A99" w:rsidP="00FC20F3">
      <w:pPr>
        <w:pStyle w:val="Textindependent2"/>
        <w:tabs>
          <w:tab w:val="left" w:pos="567"/>
        </w:tabs>
        <w:spacing w:after="0" w:line="240" w:lineRule="auto"/>
        <w:ind w:left="567"/>
        <w:jc w:val="both"/>
        <w:outlineLvl w:val="0"/>
        <w:rPr>
          <w:rFonts w:ascii="Arial" w:hAnsi="Arial" w:cs="Arial"/>
          <w:sz w:val="22"/>
          <w:szCs w:val="22"/>
        </w:rPr>
      </w:pPr>
    </w:p>
    <w:p w:rsidR="005A7524" w:rsidRDefault="005A7524" w:rsidP="00FC20F3">
      <w:pPr>
        <w:pStyle w:val="Textindependent2"/>
        <w:numPr>
          <w:ilvl w:val="0"/>
          <w:numId w:val="22"/>
        </w:numPr>
        <w:tabs>
          <w:tab w:val="left" w:pos="567"/>
        </w:tabs>
        <w:spacing w:after="0" w:line="240" w:lineRule="auto"/>
        <w:ind w:left="567" w:firstLine="0"/>
        <w:jc w:val="both"/>
        <w:outlineLvl w:val="0"/>
        <w:rPr>
          <w:rFonts w:ascii="Arial" w:hAnsi="Arial" w:cs="Arial"/>
          <w:sz w:val="22"/>
          <w:szCs w:val="22"/>
        </w:rPr>
      </w:pPr>
      <w:r>
        <w:rPr>
          <w:rFonts w:ascii="Arial" w:hAnsi="Arial" w:cs="Arial"/>
          <w:sz w:val="22"/>
          <w:szCs w:val="22"/>
          <w:u w:val="single"/>
        </w:rPr>
        <w:t xml:space="preserve">Experiència prèvia </w:t>
      </w:r>
      <w:r w:rsidR="00FC2EE0">
        <w:rPr>
          <w:rFonts w:ascii="Arial" w:hAnsi="Arial" w:cs="Arial"/>
          <w:sz w:val="22"/>
          <w:szCs w:val="22"/>
          <w:u w:val="single"/>
        </w:rPr>
        <w:t>perfil</w:t>
      </w:r>
      <w:r w:rsidR="00AA17B3">
        <w:rPr>
          <w:rFonts w:ascii="Arial" w:hAnsi="Arial" w:cs="Arial"/>
          <w:sz w:val="22"/>
          <w:szCs w:val="22"/>
          <w:u w:val="single"/>
        </w:rPr>
        <w:t>s</w:t>
      </w:r>
      <w:r w:rsidR="00FC2EE0">
        <w:rPr>
          <w:rFonts w:ascii="Arial" w:hAnsi="Arial" w:cs="Arial"/>
          <w:sz w:val="22"/>
          <w:szCs w:val="22"/>
          <w:u w:val="single"/>
        </w:rPr>
        <w:t xml:space="preserve"> sènior adscrit</w:t>
      </w:r>
      <w:r w:rsidR="00AA17B3">
        <w:rPr>
          <w:rFonts w:ascii="Arial" w:hAnsi="Arial" w:cs="Arial"/>
          <w:sz w:val="22"/>
          <w:szCs w:val="22"/>
          <w:u w:val="single"/>
        </w:rPr>
        <w:t>s</w:t>
      </w:r>
      <w:r w:rsidR="00FC2EE0">
        <w:rPr>
          <w:rFonts w:ascii="Arial" w:hAnsi="Arial" w:cs="Arial"/>
          <w:sz w:val="22"/>
          <w:szCs w:val="22"/>
          <w:u w:val="single"/>
        </w:rPr>
        <w:t xml:space="preserve"> equip mínim treball</w:t>
      </w:r>
      <w:r w:rsidRPr="00933DC5">
        <w:rPr>
          <w:rFonts w:ascii="Arial" w:hAnsi="Arial" w:cs="Arial"/>
          <w:sz w:val="22"/>
          <w:szCs w:val="22"/>
        </w:rPr>
        <w:t>:</w:t>
      </w:r>
      <w:r w:rsidR="00046A99">
        <w:rPr>
          <w:rFonts w:ascii="Arial" w:hAnsi="Arial" w:cs="Arial"/>
          <w:sz w:val="22"/>
          <w:szCs w:val="22"/>
        </w:rPr>
        <w:t xml:space="preserve"> indicat en el punt 3</w:t>
      </w:r>
      <w:r w:rsidRPr="00933DC5">
        <w:rPr>
          <w:rFonts w:ascii="Arial" w:hAnsi="Arial" w:cs="Arial"/>
          <w:sz w:val="22"/>
          <w:szCs w:val="22"/>
        </w:rPr>
        <w:t xml:space="preserve"> de l’apartat </w:t>
      </w:r>
      <w:r w:rsidR="007F5E2A" w:rsidRPr="005D1B72">
        <w:rPr>
          <w:rFonts w:ascii="Arial" w:hAnsi="Arial" w:cs="Arial"/>
          <w:sz w:val="22"/>
          <w:szCs w:val="22"/>
        </w:rPr>
        <w:t>H1</w:t>
      </w:r>
      <w:r w:rsidR="007F5E2A">
        <w:rPr>
          <w:rFonts w:ascii="Arial" w:hAnsi="Arial" w:cs="Arial"/>
          <w:sz w:val="22"/>
          <w:szCs w:val="22"/>
        </w:rPr>
        <w:t>B</w:t>
      </w:r>
      <w:r w:rsidR="007F5E2A" w:rsidRPr="005D1B72">
        <w:rPr>
          <w:rFonts w:ascii="Arial" w:hAnsi="Arial" w:cs="Arial"/>
          <w:sz w:val="22"/>
          <w:szCs w:val="22"/>
        </w:rPr>
        <w:t xml:space="preserve"> – Criteris </w:t>
      </w:r>
      <w:r w:rsidR="007F5E2A">
        <w:rPr>
          <w:rFonts w:ascii="Arial" w:hAnsi="Arial" w:cs="Arial"/>
          <w:sz w:val="22"/>
          <w:szCs w:val="22"/>
        </w:rPr>
        <w:t>objectius</w:t>
      </w:r>
      <w:r w:rsidRPr="00933DC5">
        <w:rPr>
          <w:rFonts w:ascii="Arial" w:hAnsi="Arial" w:cs="Arial"/>
          <w:sz w:val="22"/>
          <w:szCs w:val="22"/>
        </w:rPr>
        <w:t>.</w:t>
      </w:r>
    </w:p>
    <w:p w:rsidR="005A7524" w:rsidRDefault="005A7524" w:rsidP="00FC20F3">
      <w:pPr>
        <w:pStyle w:val="Pargrafdellista"/>
        <w:ind w:left="567"/>
        <w:jc w:val="both"/>
        <w:rPr>
          <w:rFonts w:ascii="Arial" w:hAnsi="Arial" w:cs="Arial"/>
          <w:sz w:val="22"/>
          <w:szCs w:val="22"/>
          <w:u w:val="single"/>
        </w:rPr>
      </w:pPr>
    </w:p>
    <w:p w:rsidR="005A7524" w:rsidRDefault="00FC2EE0" w:rsidP="00FC20F3">
      <w:pPr>
        <w:pStyle w:val="Textindependent2"/>
        <w:numPr>
          <w:ilvl w:val="0"/>
          <w:numId w:val="22"/>
        </w:numPr>
        <w:tabs>
          <w:tab w:val="left" w:pos="567"/>
        </w:tabs>
        <w:spacing w:after="0" w:line="240" w:lineRule="auto"/>
        <w:ind w:left="567" w:firstLine="0"/>
        <w:jc w:val="both"/>
        <w:outlineLvl w:val="0"/>
        <w:rPr>
          <w:rFonts w:ascii="Arial" w:hAnsi="Arial" w:cs="Arial"/>
          <w:sz w:val="22"/>
          <w:szCs w:val="22"/>
        </w:rPr>
      </w:pPr>
      <w:r>
        <w:rPr>
          <w:rFonts w:ascii="Arial" w:hAnsi="Arial" w:cs="Arial"/>
          <w:sz w:val="22"/>
          <w:szCs w:val="22"/>
          <w:u w:val="single"/>
        </w:rPr>
        <w:t>Perfil addicional júnior complementari equip treball</w:t>
      </w:r>
      <w:r w:rsidR="005A7524" w:rsidRPr="00933DC5">
        <w:rPr>
          <w:rFonts w:ascii="Arial" w:hAnsi="Arial" w:cs="Arial"/>
          <w:sz w:val="22"/>
          <w:szCs w:val="22"/>
        </w:rPr>
        <w:t xml:space="preserve">: </w:t>
      </w:r>
      <w:r w:rsidR="005A7524">
        <w:rPr>
          <w:rFonts w:ascii="Arial" w:hAnsi="Arial" w:cs="Arial"/>
          <w:sz w:val="22"/>
          <w:szCs w:val="22"/>
        </w:rPr>
        <w:t xml:space="preserve">indicat en </w:t>
      </w:r>
      <w:r w:rsidR="00046A99">
        <w:rPr>
          <w:rFonts w:ascii="Arial" w:hAnsi="Arial" w:cs="Arial"/>
          <w:sz w:val="22"/>
          <w:szCs w:val="22"/>
        </w:rPr>
        <w:t>el punt 4</w:t>
      </w:r>
      <w:r w:rsidR="005A7524" w:rsidRPr="00933DC5">
        <w:rPr>
          <w:rFonts w:ascii="Arial" w:hAnsi="Arial" w:cs="Arial"/>
          <w:sz w:val="22"/>
          <w:szCs w:val="22"/>
        </w:rPr>
        <w:t xml:space="preserve"> de l’apartat </w:t>
      </w:r>
      <w:r w:rsidR="007F5E2A" w:rsidRPr="005D1B72">
        <w:rPr>
          <w:rFonts w:ascii="Arial" w:hAnsi="Arial" w:cs="Arial"/>
          <w:sz w:val="22"/>
          <w:szCs w:val="22"/>
        </w:rPr>
        <w:t>H1</w:t>
      </w:r>
      <w:r w:rsidR="007F5E2A">
        <w:rPr>
          <w:rFonts w:ascii="Arial" w:hAnsi="Arial" w:cs="Arial"/>
          <w:sz w:val="22"/>
          <w:szCs w:val="22"/>
        </w:rPr>
        <w:t>B</w:t>
      </w:r>
      <w:r w:rsidR="007F5E2A" w:rsidRPr="005D1B72">
        <w:rPr>
          <w:rFonts w:ascii="Arial" w:hAnsi="Arial" w:cs="Arial"/>
          <w:sz w:val="22"/>
          <w:szCs w:val="22"/>
        </w:rPr>
        <w:t xml:space="preserve"> – Criteris </w:t>
      </w:r>
      <w:r w:rsidR="007F5E2A">
        <w:rPr>
          <w:rFonts w:ascii="Arial" w:hAnsi="Arial" w:cs="Arial"/>
          <w:sz w:val="22"/>
          <w:szCs w:val="22"/>
        </w:rPr>
        <w:t>objectius</w:t>
      </w:r>
      <w:r w:rsidR="005A7524" w:rsidRPr="00933DC5">
        <w:rPr>
          <w:rFonts w:ascii="Arial" w:hAnsi="Arial" w:cs="Arial"/>
          <w:sz w:val="22"/>
          <w:szCs w:val="22"/>
        </w:rPr>
        <w:t>.</w:t>
      </w:r>
    </w:p>
    <w:p w:rsidR="00052B5F" w:rsidRDefault="00052B5F" w:rsidP="00725694">
      <w:pPr>
        <w:tabs>
          <w:tab w:val="num" w:pos="2160"/>
        </w:tabs>
        <w:spacing w:after="0" w:line="240" w:lineRule="auto"/>
        <w:ind w:left="142"/>
        <w:jc w:val="both"/>
        <w:rPr>
          <w:rFonts w:cs="Arial"/>
          <w:snapToGrid w:val="0"/>
        </w:rPr>
      </w:pPr>
    </w:p>
    <w:p w:rsidR="00052B5F" w:rsidRDefault="00052B5F" w:rsidP="00725694">
      <w:pPr>
        <w:tabs>
          <w:tab w:val="num" w:pos="2160"/>
        </w:tabs>
        <w:spacing w:after="0" w:line="240" w:lineRule="auto"/>
        <w:ind w:left="142"/>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504375" w:rsidRPr="00052B5F" w:rsidRDefault="00504375" w:rsidP="00725694">
      <w:pPr>
        <w:pStyle w:val="Textindependent2"/>
        <w:tabs>
          <w:tab w:val="left" w:pos="567"/>
        </w:tabs>
        <w:spacing w:after="0" w:line="240" w:lineRule="auto"/>
        <w:ind w:left="142"/>
        <w:jc w:val="both"/>
        <w:outlineLvl w:val="0"/>
        <w:rPr>
          <w:rFonts w:ascii="Arial" w:hAnsi="Arial" w:cs="Arial"/>
          <w:sz w:val="22"/>
          <w:szCs w:val="22"/>
        </w:rPr>
      </w:pPr>
    </w:p>
    <w:p w:rsidR="006B5297" w:rsidRPr="00514119" w:rsidRDefault="006B5297" w:rsidP="00725694">
      <w:pPr>
        <w:numPr>
          <w:ilvl w:val="0"/>
          <w:numId w:val="3"/>
        </w:numPr>
        <w:tabs>
          <w:tab w:val="clear" w:pos="360"/>
          <w:tab w:val="num" w:pos="0"/>
          <w:tab w:val="left" w:pos="567"/>
          <w:tab w:val="num" w:pos="2160"/>
        </w:tabs>
        <w:spacing w:after="0" w:line="240" w:lineRule="auto"/>
        <w:ind w:left="142" w:firstLine="0"/>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725694">
      <w:pPr>
        <w:spacing w:after="0" w:line="240" w:lineRule="auto"/>
        <w:ind w:left="142"/>
        <w:jc w:val="both"/>
        <w:rPr>
          <w:rFonts w:cs="Arial"/>
          <w:b/>
          <w:snapToGrid w:val="0"/>
          <w:lang w:eastAsia="es-ES"/>
        </w:rPr>
      </w:pPr>
    </w:p>
    <w:p w:rsidR="006B5297" w:rsidRPr="00514119" w:rsidRDefault="006B5297" w:rsidP="00725694">
      <w:pPr>
        <w:spacing w:after="0" w:line="240" w:lineRule="auto"/>
        <w:ind w:lef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725694">
      <w:pPr>
        <w:spacing w:after="0" w:line="240" w:lineRule="auto"/>
        <w:ind w:left="142"/>
        <w:jc w:val="both"/>
        <w:rPr>
          <w:rFonts w:cs="Arial"/>
          <w:snapToGrid w:val="0"/>
          <w:lang w:eastAsia="es-ES"/>
        </w:rPr>
      </w:pPr>
    </w:p>
    <w:p w:rsidR="006B5297" w:rsidRPr="00600E99" w:rsidRDefault="006B5297" w:rsidP="00725694">
      <w:pPr>
        <w:pStyle w:val="Pargrafdellista"/>
        <w:numPr>
          <w:ilvl w:val="0"/>
          <w:numId w:val="26"/>
        </w:numPr>
        <w:ind w:left="142" w:firstLine="0"/>
        <w:jc w:val="both"/>
        <w:rPr>
          <w:rFonts w:ascii="Arial" w:hAnsi="Arial" w:cs="Arial"/>
          <w:snapToGrid w:val="0"/>
          <w:sz w:val="22"/>
          <w:szCs w:val="22"/>
        </w:rPr>
      </w:pPr>
      <w:r w:rsidRPr="00514119">
        <w:rPr>
          <w:rFonts w:ascii="Arial" w:hAnsi="Arial" w:cs="Arial"/>
          <w:snapToGrid w:val="0"/>
          <w:sz w:val="22"/>
          <w:szCs w:val="22"/>
        </w:rPr>
        <w:t>SOLVÈNCIA</w:t>
      </w:r>
      <w:r w:rsidRPr="00600E99">
        <w:rPr>
          <w:rFonts w:ascii="Arial" w:hAnsi="Arial" w:cs="Arial"/>
          <w:snapToGrid w:val="0"/>
          <w:sz w:val="22"/>
          <w:szCs w:val="22"/>
        </w:rPr>
        <w:t xml:space="preserve">  ECONÒMICA I FINANCERA</w:t>
      </w:r>
    </w:p>
    <w:p w:rsidR="006B5297" w:rsidRPr="00600E99" w:rsidRDefault="006B5297" w:rsidP="00725694">
      <w:pPr>
        <w:spacing w:after="0" w:line="240" w:lineRule="auto"/>
        <w:ind w:left="142"/>
        <w:jc w:val="both"/>
        <w:rPr>
          <w:rFonts w:cs="Arial"/>
          <w:snapToGrid w:val="0"/>
          <w:lang w:eastAsia="es-ES"/>
        </w:rPr>
      </w:pPr>
    </w:p>
    <w:p w:rsidR="00754EC8" w:rsidRDefault="006B5297" w:rsidP="00725694">
      <w:pPr>
        <w:pStyle w:val="Pargrafdellista"/>
        <w:numPr>
          <w:ilvl w:val="0"/>
          <w:numId w:val="30"/>
        </w:numPr>
        <w:tabs>
          <w:tab w:val="left" w:pos="993"/>
        </w:tabs>
        <w:ind w:left="708" w:firstLine="0"/>
        <w:jc w:val="both"/>
        <w:rPr>
          <w:rFonts w:ascii="Arial" w:hAnsi="Arial" w:cs="Arial"/>
          <w:sz w:val="22"/>
          <w:szCs w:val="22"/>
          <w:lang w:eastAsia="ca-ES"/>
        </w:rPr>
      </w:pPr>
      <w:r w:rsidRPr="00A03F0F">
        <w:rPr>
          <w:rFonts w:ascii="Arial" w:hAnsi="Arial" w:cs="Arial"/>
          <w:sz w:val="22"/>
          <w:szCs w:val="22"/>
        </w:rPr>
        <w:t xml:space="preserve">En aplicació de </w:t>
      </w:r>
      <w:r w:rsidRPr="00A03F0F">
        <w:rPr>
          <w:rFonts w:ascii="Arial" w:hAnsi="Arial" w:cs="Arial"/>
          <w:color w:val="000000"/>
          <w:sz w:val="22"/>
          <w:szCs w:val="22"/>
        </w:rPr>
        <w:t xml:space="preserve">l’article </w:t>
      </w:r>
      <w:r w:rsidRPr="00A03F0F">
        <w:rPr>
          <w:rFonts w:ascii="Arial" w:hAnsi="Arial" w:cs="Arial"/>
          <w:b/>
          <w:color w:val="000000"/>
          <w:sz w:val="22"/>
          <w:szCs w:val="22"/>
        </w:rPr>
        <w:t>87.1</w:t>
      </w:r>
      <w:r w:rsidRPr="00A03F0F">
        <w:rPr>
          <w:rFonts w:ascii="Arial" w:hAnsi="Arial" w:cs="Arial"/>
          <w:b/>
          <w:bCs/>
          <w:color w:val="000000"/>
          <w:sz w:val="22"/>
          <w:szCs w:val="22"/>
        </w:rPr>
        <w:t>.a) LCSP</w:t>
      </w:r>
      <w:r w:rsidRPr="00A03F0F">
        <w:rPr>
          <w:rFonts w:ascii="Arial" w:hAnsi="Arial" w:cs="Arial"/>
          <w:sz w:val="22"/>
          <w:szCs w:val="22"/>
        </w:rPr>
        <w:t xml:space="preserve">,  </w:t>
      </w:r>
      <w:r w:rsidR="00754EC8" w:rsidRPr="00754EC8">
        <w:rPr>
          <w:rFonts w:ascii="Arial" w:hAnsi="Arial" w:cs="Arial"/>
          <w:sz w:val="22"/>
          <w:szCs w:val="22"/>
          <w:lang w:eastAsia="ca-ES"/>
        </w:rPr>
        <w:t xml:space="preserve">les empreses licitadores han de tenir un volum anual de negoci en l’àmbit al qual fa referència el contracte, referit al millor exercici dins dels tres darrers disponibles en funció de les dates de constitució o d’inici d’activitats de l’empresari i de presentació de les </w:t>
      </w:r>
      <w:r w:rsidR="00754EC8">
        <w:rPr>
          <w:rFonts w:ascii="Arial" w:hAnsi="Arial" w:cs="Arial"/>
          <w:sz w:val="22"/>
          <w:szCs w:val="22"/>
          <w:lang w:eastAsia="ca-ES"/>
        </w:rPr>
        <w:t>ofertes de</w:t>
      </w:r>
      <w:r w:rsidR="00754EC8" w:rsidRPr="00754EC8">
        <w:rPr>
          <w:rFonts w:ascii="Arial" w:hAnsi="Arial" w:cs="Arial"/>
          <w:sz w:val="22"/>
          <w:szCs w:val="22"/>
          <w:lang w:eastAsia="ca-ES"/>
        </w:rPr>
        <w:t xml:space="preserve">, com a mínim, </w:t>
      </w:r>
      <w:r w:rsidR="00B1751C">
        <w:rPr>
          <w:rFonts w:ascii="Arial" w:hAnsi="Arial" w:cs="Arial"/>
          <w:sz w:val="22"/>
          <w:szCs w:val="22"/>
          <w:lang w:eastAsia="ca-ES"/>
        </w:rPr>
        <w:t>434.610,00</w:t>
      </w:r>
      <w:r w:rsidR="00754EC8">
        <w:rPr>
          <w:rFonts w:ascii="Arial" w:hAnsi="Arial" w:cs="Arial"/>
          <w:sz w:val="22"/>
          <w:szCs w:val="22"/>
          <w:lang w:eastAsia="ca-ES"/>
        </w:rPr>
        <w:t>€.</w:t>
      </w:r>
    </w:p>
    <w:p w:rsidR="00754EC8" w:rsidRPr="00754EC8" w:rsidRDefault="00754EC8" w:rsidP="00725694">
      <w:pPr>
        <w:pStyle w:val="Pargrafdellista"/>
        <w:tabs>
          <w:tab w:val="left" w:pos="993"/>
        </w:tabs>
        <w:ind w:left="708"/>
        <w:jc w:val="both"/>
        <w:rPr>
          <w:rFonts w:ascii="Arial" w:hAnsi="Arial" w:cs="Arial"/>
          <w:sz w:val="22"/>
          <w:szCs w:val="22"/>
          <w:lang w:eastAsia="ca-ES"/>
        </w:rPr>
      </w:pPr>
    </w:p>
    <w:p w:rsidR="006B5297" w:rsidRPr="00427C47" w:rsidRDefault="006B5297" w:rsidP="00725694">
      <w:pPr>
        <w:tabs>
          <w:tab w:val="left" w:pos="993"/>
        </w:tabs>
        <w:spacing w:after="0" w:line="100" w:lineRule="atLeast"/>
        <w:ind w:left="708"/>
        <w:jc w:val="both"/>
        <w:rPr>
          <w:rFonts w:cs="Arial"/>
        </w:rPr>
      </w:pPr>
      <w:r w:rsidRPr="00600E99">
        <w:rPr>
          <w:rFonts w:cs="Arial"/>
        </w:rPr>
        <w:t>En aplicació de l’establert a l’article 87.3.a) LCSP el volum anual de negocis del licitador o candidat s’acreditarà per mitjà dels seus comptes anuals aprovats i dipositats en el registre oficial en què hagi d’estar inscrit. Els empresaris individuals</w:t>
      </w:r>
      <w:r w:rsidRPr="00427C47">
        <w:rPr>
          <w:rFonts w:cs="Arial"/>
        </w:rPr>
        <w:t xml:space="preserve"> no inscrits en el Registre Mercantil acreditaran el seu volum anual de negocis mitjançant els seus llibres d’inventaris i comptes anuals legalitzats pel Registre Mercantil.</w:t>
      </w:r>
    </w:p>
    <w:p w:rsidR="00657B4F" w:rsidRPr="00427C47" w:rsidRDefault="00657B4F" w:rsidP="00725694">
      <w:pPr>
        <w:spacing w:after="0" w:line="100" w:lineRule="atLeast"/>
        <w:ind w:left="142"/>
        <w:jc w:val="both"/>
        <w:rPr>
          <w:rFonts w:cs="Arial"/>
        </w:rPr>
      </w:pPr>
    </w:p>
    <w:p w:rsidR="006B5297" w:rsidRPr="00427C47" w:rsidRDefault="006B5297" w:rsidP="00725694">
      <w:pPr>
        <w:pStyle w:val="Pargrafdellista3"/>
        <w:numPr>
          <w:ilvl w:val="0"/>
          <w:numId w:val="25"/>
        </w:numPr>
        <w:ind w:left="142" w:firstLine="0"/>
        <w:jc w:val="both"/>
        <w:rPr>
          <w:rFonts w:ascii="Arial" w:hAnsi="Arial" w:cs="Arial"/>
          <w:sz w:val="22"/>
          <w:szCs w:val="22"/>
        </w:rPr>
      </w:pPr>
      <w:r w:rsidRPr="00427C47">
        <w:rPr>
          <w:rFonts w:ascii="Arial" w:hAnsi="Arial" w:cs="Arial"/>
          <w:sz w:val="22"/>
          <w:szCs w:val="22"/>
        </w:rPr>
        <w:t>SOLVÈNCIA TÈCNICA I PROFESSIONAL</w:t>
      </w:r>
    </w:p>
    <w:p w:rsidR="006B5297" w:rsidRPr="00427C47" w:rsidRDefault="006B5297" w:rsidP="00725694">
      <w:pPr>
        <w:pStyle w:val="Pargrafdellista3"/>
        <w:ind w:left="142"/>
        <w:jc w:val="both"/>
        <w:rPr>
          <w:rFonts w:ascii="Arial" w:hAnsi="Arial" w:cs="Arial"/>
          <w:sz w:val="22"/>
          <w:szCs w:val="22"/>
        </w:rPr>
      </w:pPr>
    </w:p>
    <w:p w:rsidR="000E7B08" w:rsidRDefault="00A44A0D" w:rsidP="00725694">
      <w:pPr>
        <w:pStyle w:val="Textindependent21"/>
        <w:numPr>
          <w:ilvl w:val="0"/>
          <w:numId w:val="27"/>
        </w:numPr>
        <w:tabs>
          <w:tab w:val="left" w:pos="993"/>
        </w:tabs>
        <w:spacing w:after="0" w:line="100" w:lineRule="atLeast"/>
        <w:ind w:left="708" w:firstLine="0"/>
        <w:jc w:val="both"/>
        <w:rPr>
          <w:rFonts w:ascii="Arial" w:eastAsia="Times New Roman" w:hAnsi="Arial" w:cs="Arial"/>
          <w:kern w:val="0"/>
          <w:sz w:val="22"/>
          <w:szCs w:val="22"/>
          <w:lang w:val="ca-ES" w:eastAsia="ca-ES" w:bidi="ar-SA"/>
        </w:rPr>
      </w:pPr>
      <w:r w:rsidRPr="000E7B08">
        <w:rPr>
          <w:rFonts w:ascii="Arial" w:hAnsi="Arial" w:cs="Arial"/>
          <w:sz w:val="22"/>
          <w:szCs w:val="22"/>
        </w:rPr>
        <w:t xml:space="preserve">En aplicació de l’article </w:t>
      </w:r>
      <w:r w:rsidRPr="000E7B08">
        <w:rPr>
          <w:rFonts w:ascii="Arial" w:hAnsi="Arial" w:cs="Arial"/>
          <w:b/>
          <w:sz w:val="22"/>
          <w:szCs w:val="22"/>
        </w:rPr>
        <w:t>90.1.a) LCSP</w:t>
      </w:r>
      <w:r w:rsidRPr="000E7B08">
        <w:rPr>
          <w:rFonts w:ascii="Arial" w:hAnsi="Arial" w:cs="Arial"/>
          <w:sz w:val="22"/>
          <w:szCs w:val="22"/>
        </w:rPr>
        <w:t xml:space="preserve">, la relació dels principals serveis o treballs realitzats </w:t>
      </w:r>
      <w:r w:rsidRPr="000E7B08">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r w:rsidR="00754EC8" w:rsidRPr="00754EC8">
        <w:rPr>
          <w:rFonts w:ascii="Arial" w:eastAsia="Times New Roman" w:hAnsi="Arial" w:cs="Arial"/>
          <w:kern w:val="0"/>
          <w:sz w:val="22"/>
          <w:szCs w:val="22"/>
          <w:lang w:val="ca-ES" w:eastAsia="ca-ES" w:bidi="ar-SA"/>
        </w:rPr>
        <w:t>En almenys uns d’aquests anys l’import facturat per l’empresa per aquests serveis o trebal</w:t>
      </w:r>
      <w:r w:rsidR="00337E44">
        <w:rPr>
          <w:rFonts w:ascii="Arial" w:eastAsia="Times New Roman" w:hAnsi="Arial" w:cs="Arial"/>
          <w:kern w:val="0"/>
          <w:sz w:val="22"/>
          <w:szCs w:val="22"/>
          <w:lang w:val="ca-ES" w:eastAsia="ca-ES" w:bidi="ar-SA"/>
        </w:rPr>
        <w:t>ls ha de ser, com a mínim, de 30</w:t>
      </w:r>
      <w:r w:rsidR="00754EC8" w:rsidRPr="00754EC8">
        <w:rPr>
          <w:rFonts w:ascii="Arial" w:eastAsia="Times New Roman" w:hAnsi="Arial" w:cs="Arial"/>
          <w:kern w:val="0"/>
          <w:sz w:val="22"/>
          <w:szCs w:val="22"/>
          <w:lang w:val="ca-ES" w:eastAsia="ca-ES" w:bidi="ar-SA"/>
        </w:rPr>
        <w:t>0.000 €.</w:t>
      </w:r>
    </w:p>
    <w:p w:rsidR="00754EC8" w:rsidRPr="00754EC8" w:rsidRDefault="00754EC8" w:rsidP="00725694">
      <w:pPr>
        <w:pStyle w:val="Textindependent21"/>
        <w:tabs>
          <w:tab w:val="left" w:pos="993"/>
        </w:tabs>
        <w:spacing w:after="0" w:line="100" w:lineRule="atLeast"/>
        <w:ind w:left="708"/>
        <w:jc w:val="both"/>
        <w:rPr>
          <w:rFonts w:ascii="Arial" w:eastAsia="Times New Roman" w:hAnsi="Arial" w:cs="Arial"/>
          <w:kern w:val="0"/>
          <w:sz w:val="22"/>
          <w:szCs w:val="22"/>
          <w:lang w:val="ca-ES" w:eastAsia="ca-ES" w:bidi="ar-SA"/>
        </w:rPr>
      </w:pPr>
    </w:p>
    <w:p w:rsidR="00A44A0D" w:rsidRDefault="00A44A0D" w:rsidP="00725694">
      <w:pPr>
        <w:pStyle w:val="Textindependent21"/>
        <w:tabs>
          <w:tab w:val="left" w:pos="993"/>
        </w:tabs>
        <w:spacing w:after="0" w:line="100" w:lineRule="atLeast"/>
        <w:ind w:left="708"/>
        <w:jc w:val="both"/>
        <w:rPr>
          <w:rFonts w:ascii="Arial" w:eastAsia="Times New Roman" w:hAnsi="Arial" w:cs="Arial"/>
          <w:kern w:val="0"/>
          <w:sz w:val="22"/>
          <w:szCs w:val="22"/>
          <w:lang w:val="ca-ES" w:eastAsia="ca-ES" w:bidi="ar-SA"/>
        </w:rPr>
      </w:pPr>
      <w:r w:rsidRPr="00A44A0D">
        <w:rPr>
          <w:rFonts w:ascii="Arial" w:eastAsia="Times New Roman" w:hAnsi="Arial" w:cs="Arial"/>
          <w:kern w:val="0"/>
          <w:sz w:val="22"/>
          <w:szCs w:val="22"/>
          <w:lang w:val="ca-ES" w:eastAsia="ca-ES" w:bidi="ar-SA"/>
        </w:rPr>
        <w:t xml:space="preserve">L’empresa proposada com a adjudicatària haurà d’acreditar els serveis o treballs efectuats mitjançant certificats expedits o visats per l’òrgan competent, quan el destinatari sigui una entitat del sector públic; quan el destinatari sigui un subjecte privat, mitjançant un certificat expedit per aquest o, a falta d’aquest certificat, </w:t>
      </w:r>
      <w:r w:rsidRPr="00A44A0D">
        <w:rPr>
          <w:rFonts w:ascii="Arial" w:eastAsia="Times New Roman" w:hAnsi="Arial" w:cs="Arial"/>
          <w:kern w:val="0"/>
          <w:sz w:val="22"/>
          <w:szCs w:val="22"/>
          <w:lang w:val="ca-ES" w:eastAsia="ca-ES" w:bidi="ar-SA"/>
        </w:rPr>
        <w:lastRenderedPageBreak/>
        <w:t>mitjançant una declaració de l’empresari acompanyada de la documentació de què disposi que acrediti la realització de la prestació.</w:t>
      </w:r>
    </w:p>
    <w:p w:rsidR="00337B01" w:rsidRDefault="00337B01" w:rsidP="00725694">
      <w:pPr>
        <w:tabs>
          <w:tab w:val="left" w:pos="993"/>
        </w:tabs>
        <w:spacing w:after="0" w:line="240" w:lineRule="auto"/>
        <w:ind w:left="708"/>
        <w:jc w:val="both"/>
        <w:rPr>
          <w:rFonts w:cs="Arial"/>
        </w:rPr>
      </w:pPr>
    </w:p>
    <w:p w:rsidR="006D4925" w:rsidRDefault="006D4925" w:rsidP="00725694">
      <w:pPr>
        <w:pStyle w:val="Pargrafdellista"/>
        <w:widowControl w:val="0"/>
        <w:numPr>
          <w:ilvl w:val="0"/>
          <w:numId w:val="27"/>
        </w:numPr>
        <w:tabs>
          <w:tab w:val="left" w:pos="993"/>
        </w:tabs>
        <w:autoSpaceDE w:val="0"/>
        <w:autoSpaceDN w:val="0"/>
        <w:adjustRightInd w:val="0"/>
        <w:ind w:left="708" w:firstLine="0"/>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6D4925" w:rsidRDefault="006D4925" w:rsidP="00725694">
      <w:pPr>
        <w:tabs>
          <w:tab w:val="left" w:pos="993"/>
        </w:tabs>
        <w:spacing w:after="0" w:line="240" w:lineRule="auto"/>
        <w:ind w:left="708"/>
        <w:jc w:val="both"/>
        <w:rPr>
          <w:rFonts w:cs="Arial"/>
        </w:rPr>
      </w:pPr>
    </w:p>
    <w:p w:rsidR="000F6DB7" w:rsidRDefault="006D4925" w:rsidP="00725694">
      <w:pPr>
        <w:tabs>
          <w:tab w:val="left" w:pos="993"/>
        </w:tabs>
        <w:spacing w:after="0" w:line="240" w:lineRule="auto"/>
        <w:ind w:left="708"/>
        <w:jc w:val="both"/>
        <w:rPr>
          <w:rFonts w:cs="Arial"/>
        </w:rPr>
      </w:pPr>
      <w:r>
        <w:rPr>
          <w:rFonts w:cs="Arial"/>
        </w:rPr>
        <w:t>La descripció dels requisits mínims necessaris de l’equip de treballs per a aquest expedient es recullen</w:t>
      </w:r>
      <w:r w:rsidR="00657B4F">
        <w:rPr>
          <w:rFonts w:cs="Arial"/>
        </w:rPr>
        <w:t xml:space="preserve"> en l’apartat G3 d’aquest plec.</w:t>
      </w:r>
    </w:p>
    <w:p w:rsidR="00205CC6" w:rsidRDefault="00205CC6" w:rsidP="00725694">
      <w:pPr>
        <w:spacing w:after="0" w:line="100" w:lineRule="atLeast"/>
        <w:ind w:left="142"/>
        <w:jc w:val="both"/>
        <w:rPr>
          <w:rFonts w:cs="Arial"/>
        </w:rPr>
      </w:pPr>
    </w:p>
    <w:p w:rsidR="006B5297" w:rsidRPr="00F61656" w:rsidRDefault="006B5297" w:rsidP="00725694">
      <w:pPr>
        <w:spacing w:after="0" w:line="240" w:lineRule="auto"/>
        <w:ind w:left="142"/>
        <w:jc w:val="both"/>
        <w:rPr>
          <w:rFonts w:cs="Arial"/>
          <w:snapToGrid w:val="0"/>
          <w:lang w:eastAsia="es-ES"/>
        </w:rPr>
      </w:pPr>
      <w:r w:rsidRPr="00F61656">
        <w:rPr>
          <w:rFonts w:cs="Arial"/>
          <w:snapToGrid w:val="0"/>
          <w:lang w:eastAsia="es-ES"/>
        </w:rPr>
        <w:t xml:space="preserve">G2. Classificació empresarial: </w:t>
      </w:r>
    </w:p>
    <w:p w:rsidR="006B5297" w:rsidRPr="00F61656" w:rsidRDefault="006B5297" w:rsidP="00725694">
      <w:pPr>
        <w:spacing w:after="0" w:line="240" w:lineRule="auto"/>
        <w:ind w:left="142"/>
        <w:jc w:val="both"/>
        <w:rPr>
          <w:rFonts w:cs="Arial"/>
          <w:snapToGrid w:val="0"/>
          <w:lang w:eastAsia="es-ES"/>
        </w:rPr>
      </w:pPr>
    </w:p>
    <w:p w:rsidR="00337B01" w:rsidRPr="00852741" w:rsidRDefault="00337B01" w:rsidP="00725694">
      <w:pPr>
        <w:pStyle w:val="NormalWeb"/>
        <w:widowControl/>
        <w:suppressAutoHyphens w:val="0"/>
        <w:spacing w:before="0" w:after="0" w:line="240" w:lineRule="auto"/>
        <w:ind w:left="142"/>
        <w:jc w:val="both"/>
        <w:rPr>
          <w:rFonts w:ascii="Arial" w:eastAsia="Times New Roman" w:hAnsi="Arial" w:cs="Arial"/>
          <w:kern w:val="0"/>
          <w:sz w:val="22"/>
          <w:szCs w:val="22"/>
          <w:lang w:val="ca-ES" w:eastAsia="ca-ES" w:bidi="ar-SA"/>
        </w:rPr>
      </w:pPr>
      <w:r w:rsidRPr="00852741">
        <w:rPr>
          <w:rFonts w:ascii="Arial" w:eastAsia="Times New Roman" w:hAnsi="Arial" w:cs="Arial"/>
          <w:kern w:val="0"/>
          <w:sz w:val="22"/>
          <w:szCs w:val="22"/>
          <w:lang w:val="ca-ES" w:eastAsia="ca-ES" w:bidi="ar-SA"/>
        </w:rPr>
        <w:t xml:space="preserve">Per a aquest expedient no es contempla classificació substitutòria atès que es tracta </w:t>
      </w:r>
      <w:r w:rsidR="00CC654F">
        <w:rPr>
          <w:rFonts w:ascii="Arial" w:eastAsia="Times New Roman" w:hAnsi="Arial" w:cs="Arial"/>
          <w:kern w:val="0"/>
          <w:sz w:val="22"/>
          <w:szCs w:val="22"/>
          <w:lang w:val="ca-ES" w:eastAsia="ca-ES" w:bidi="ar-SA"/>
        </w:rPr>
        <w:t xml:space="preserve">d’un </w:t>
      </w:r>
      <w:r w:rsidR="00337E44">
        <w:rPr>
          <w:rFonts w:ascii="Arial" w:eastAsia="Times New Roman" w:hAnsi="Arial" w:cs="Arial"/>
          <w:kern w:val="0"/>
          <w:sz w:val="22"/>
          <w:szCs w:val="22"/>
          <w:lang w:val="ca-ES" w:eastAsia="ca-ES" w:bidi="ar-SA"/>
        </w:rPr>
        <w:t xml:space="preserve">servei de suport </w:t>
      </w:r>
      <w:r w:rsidR="00337E44" w:rsidRPr="00337E44">
        <w:rPr>
          <w:rFonts w:ascii="Arial" w:eastAsia="Times New Roman" w:hAnsi="Arial" w:cs="Arial"/>
          <w:kern w:val="0"/>
          <w:sz w:val="22"/>
          <w:szCs w:val="22"/>
          <w:lang w:val="ca-ES" w:eastAsia="ca-ES" w:bidi="ar-SA"/>
        </w:rPr>
        <w:t>per al seguiment dels fons del M</w:t>
      </w:r>
      <w:r w:rsidR="00337E44">
        <w:rPr>
          <w:rFonts w:ascii="Arial" w:eastAsia="Times New Roman" w:hAnsi="Arial" w:cs="Arial"/>
          <w:kern w:val="0"/>
          <w:sz w:val="22"/>
          <w:szCs w:val="22"/>
          <w:lang w:val="ca-ES" w:eastAsia="ca-ES" w:bidi="ar-SA"/>
        </w:rPr>
        <w:t>RR</w:t>
      </w:r>
      <w:r w:rsidR="00CC654F">
        <w:rPr>
          <w:rFonts w:ascii="Arial" w:eastAsia="Times New Roman" w:hAnsi="Arial" w:cs="Arial"/>
          <w:kern w:val="0"/>
          <w:sz w:val="22"/>
          <w:szCs w:val="22"/>
          <w:lang w:val="ca-ES" w:eastAsia="ca-ES" w:bidi="ar-SA"/>
        </w:rPr>
        <w:t xml:space="preserve"> </w:t>
      </w:r>
      <w:r w:rsidRPr="00F0631B">
        <w:rPr>
          <w:rFonts w:ascii="Arial" w:eastAsia="Times New Roman" w:hAnsi="Arial" w:cs="Arial"/>
          <w:kern w:val="0"/>
          <w:sz w:val="22"/>
          <w:szCs w:val="22"/>
          <w:lang w:val="ca-ES" w:eastAsia="ca-ES" w:bidi="ar-SA"/>
        </w:rPr>
        <w:t>(</w:t>
      </w:r>
      <w:r w:rsidR="00CC654F" w:rsidRPr="00CC654F">
        <w:rPr>
          <w:rFonts w:ascii="Arial" w:eastAsia="Times New Roman" w:hAnsi="Arial" w:cs="Arial"/>
          <w:kern w:val="0"/>
          <w:sz w:val="22"/>
          <w:szCs w:val="22"/>
          <w:lang w:val="ca-ES" w:eastAsia="ca-ES" w:bidi="ar-SA"/>
        </w:rPr>
        <w:t>79311410-4 Avaluació de repercussions econòmiques</w:t>
      </w:r>
      <w:r w:rsidRPr="00852741">
        <w:rPr>
          <w:rFonts w:ascii="Arial" w:eastAsia="Times New Roman" w:hAnsi="Arial" w:cs="Arial"/>
          <w:kern w:val="0"/>
          <w:sz w:val="22"/>
          <w:szCs w:val="22"/>
          <w:lang w:val="ca-ES" w:eastAsia="ca-ES" w:bidi="ar-SA"/>
        </w:rPr>
        <w:t>). Aquest</w:t>
      </w:r>
      <w:r>
        <w:rPr>
          <w:rFonts w:ascii="Arial" w:eastAsia="Times New Roman" w:hAnsi="Arial" w:cs="Arial"/>
          <w:kern w:val="0"/>
          <w:sz w:val="22"/>
          <w:szCs w:val="22"/>
          <w:lang w:val="ca-ES" w:eastAsia="ca-ES" w:bidi="ar-SA"/>
        </w:rPr>
        <w:t>s serveis no estan incloso</w:t>
      </w:r>
      <w:r w:rsidRPr="00852741">
        <w:rPr>
          <w:rFonts w:ascii="Arial" w:eastAsia="Times New Roman" w:hAnsi="Arial" w:cs="Arial"/>
          <w:kern w:val="0"/>
          <w:sz w:val="22"/>
          <w:szCs w:val="22"/>
          <w:lang w:val="ca-ES" w:eastAsia="ca-ES" w:bidi="ar-SA"/>
        </w:rPr>
        <w:t>s en cap dels grups i subgrups de classificació dels contractes de serveis previstos en l’article 37 i en l’annex II del Reglament general de la Llei de Contractes de les Administracions públiques, modificat  pel Reial Decret 773/2015, de 28 d’agost.</w:t>
      </w:r>
    </w:p>
    <w:p w:rsidR="006B5297" w:rsidRPr="00205CC6" w:rsidRDefault="006B5297" w:rsidP="00725694">
      <w:pPr>
        <w:tabs>
          <w:tab w:val="left" w:pos="0"/>
          <w:tab w:val="left" w:pos="680"/>
          <w:tab w:val="left" w:pos="1473"/>
          <w:tab w:val="left" w:pos="4320"/>
        </w:tabs>
        <w:spacing w:after="0" w:line="240" w:lineRule="auto"/>
        <w:ind w:left="142"/>
        <w:jc w:val="both"/>
        <w:rPr>
          <w:rFonts w:cs="Arial"/>
        </w:rPr>
      </w:pPr>
    </w:p>
    <w:p w:rsidR="006B5297" w:rsidRPr="00F61656"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r w:rsidRPr="00205CC6">
        <w:rPr>
          <w:rFonts w:cs="Arial"/>
        </w:rPr>
        <w:t>G3. Adscripció de mitjans materials i/o personals</w:t>
      </w:r>
      <w:r w:rsidRPr="00F61656">
        <w:rPr>
          <w:rFonts w:cs="Arial"/>
          <w:snapToGrid w:val="0"/>
          <w:lang w:eastAsia="es-ES"/>
        </w:rPr>
        <w:t xml:space="preserve"> a l’execució del contracte</w:t>
      </w:r>
    </w:p>
    <w:p w:rsidR="006B5297" w:rsidRPr="00F61656"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p>
    <w:p w:rsidR="006B5297" w:rsidRPr="00F61656"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D1535E" w:rsidRDefault="00D1535E" w:rsidP="00725694">
      <w:pPr>
        <w:tabs>
          <w:tab w:val="left" w:pos="0"/>
          <w:tab w:val="left" w:pos="680"/>
          <w:tab w:val="left" w:pos="1473"/>
          <w:tab w:val="left" w:pos="4320"/>
        </w:tabs>
        <w:spacing w:after="0" w:line="100" w:lineRule="atLeast"/>
        <w:ind w:left="142"/>
        <w:jc w:val="both"/>
        <w:rPr>
          <w:rFonts w:cs="Arial"/>
        </w:rPr>
      </w:pPr>
    </w:p>
    <w:p w:rsidR="006B5297" w:rsidRDefault="00337B01" w:rsidP="00725694">
      <w:pPr>
        <w:tabs>
          <w:tab w:val="left" w:pos="0"/>
          <w:tab w:val="left" w:pos="680"/>
          <w:tab w:val="left" w:pos="1473"/>
          <w:tab w:val="left" w:pos="4320"/>
        </w:tabs>
        <w:spacing w:after="0" w:line="100" w:lineRule="atLeast"/>
        <w:ind w:left="142"/>
        <w:jc w:val="both"/>
      </w:pPr>
      <w:r>
        <w:rPr>
          <w:rFonts w:cs="Arial"/>
          <w:u w:val="single"/>
        </w:rPr>
        <w:t xml:space="preserve">MITJANS </w:t>
      </w:r>
      <w:r w:rsidR="006B5297">
        <w:rPr>
          <w:rFonts w:cs="Arial"/>
          <w:u w:val="single"/>
        </w:rPr>
        <w:t>PERSONALS</w:t>
      </w:r>
    </w:p>
    <w:p w:rsidR="006B5297" w:rsidRDefault="006B5297" w:rsidP="00725694">
      <w:pPr>
        <w:tabs>
          <w:tab w:val="left" w:pos="0"/>
          <w:tab w:val="left" w:pos="680"/>
          <w:tab w:val="left" w:pos="1473"/>
          <w:tab w:val="left" w:pos="4320"/>
        </w:tabs>
        <w:spacing w:after="0" w:line="100" w:lineRule="atLeast"/>
        <w:ind w:left="142"/>
        <w:jc w:val="both"/>
      </w:pPr>
    </w:p>
    <w:p w:rsidR="008233CF" w:rsidRDefault="008233CF" w:rsidP="00725694">
      <w:pPr>
        <w:pStyle w:val="Textindependent"/>
        <w:ind w:left="142"/>
        <w:rPr>
          <w:rFonts w:cs="Arial"/>
          <w:snapToGrid/>
          <w:sz w:val="22"/>
          <w:szCs w:val="22"/>
          <w:lang w:val="ca-ES" w:eastAsia="ca-ES"/>
        </w:rPr>
      </w:pPr>
      <w:r w:rsidRPr="008233CF">
        <w:rPr>
          <w:rFonts w:cs="Arial"/>
          <w:snapToGrid/>
          <w:sz w:val="22"/>
          <w:szCs w:val="22"/>
          <w:lang w:val="ca-ES" w:eastAsia="ca-ES"/>
        </w:rPr>
        <w:t>L’equip de treball aportat per l’empresa adjudicatària haurà de treballar en col·laboració estreta amb l’equip de treball de la DGFEAE</w:t>
      </w:r>
      <w:r>
        <w:rPr>
          <w:rFonts w:cs="Arial"/>
          <w:snapToGrid/>
          <w:sz w:val="22"/>
          <w:szCs w:val="22"/>
          <w:lang w:val="ca-ES" w:eastAsia="ca-ES"/>
        </w:rPr>
        <w:t>.</w:t>
      </w:r>
    </w:p>
    <w:p w:rsidR="008233CF" w:rsidRDefault="008233CF" w:rsidP="00725694">
      <w:pPr>
        <w:pStyle w:val="Textindependent"/>
        <w:ind w:left="142"/>
        <w:rPr>
          <w:rFonts w:cs="Arial"/>
          <w:snapToGrid/>
          <w:sz w:val="22"/>
          <w:szCs w:val="22"/>
          <w:lang w:val="ca-ES" w:eastAsia="ca-ES"/>
        </w:rPr>
      </w:pPr>
    </w:p>
    <w:p w:rsidR="00D1535E" w:rsidRPr="00D1535E" w:rsidRDefault="00690B8A" w:rsidP="00725694">
      <w:pPr>
        <w:pStyle w:val="Textindependent"/>
        <w:ind w:left="142"/>
        <w:rPr>
          <w:rFonts w:cs="Arial"/>
          <w:snapToGrid/>
          <w:sz w:val="22"/>
          <w:szCs w:val="22"/>
          <w:lang w:val="ca-ES" w:eastAsia="ca-ES"/>
        </w:rPr>
      </w:pPr>
      <w:r w:rsidRPr="00690B8A">
        <w:rPr>
          <w:rFonts w:cs="Arial"/>
          <w:snapToGrid/>
          <w:sz w:val="22"/>
          <w:szCs w:val="22"/>
          <w:lang w:val="ca-ES" w:eastAsia="ca-ES"/>
        </w:rPr>
        <w:t xml:space="preserve">L’empresa licitadora haurà d’aportar perfils professionals amb coneixement i experiència. </w:t>
      </w:r>
      <w:r w:rsidR="00D1535E" w:rsidRPr="00D1535E">
        <w:rPr>
          <w:rFonts w:cs="Arial"/>
          <w:snapToGrid/>
          <w:sz w:val="22"/>
          <w:szCs w:val="22"/>
          <w:lang w:val="ca-ES" w:eastAsia="ca-ES"/>
        </w:rPr>
        <w:t>l’equip de mínim de treball és de tres persones amb perfil sènior (dues d’aquestes amb dedicació exclusiva al projecte i el cap de projecte amb una dedicació del 50%) i dues persones amb perfil júnior, totes amb dedicació exclusiva al projecte.</w:t>
      </w:r>
    </w:p>
    <w:p w:rsidR="00D1535E" w:rsidRPr="00D1535E" w:rsidRDefault="00D1535E" w:rsidP="00725694">
      <w:pPr>
        <w:pStyle w:val="Textindependent"/>
        <w:ind w:left="142"/>
        <w:rPr>
          <w:rFonts w:cs="Arial"/>
          <w:snapToGrid/>
          <w:sz w:val="22"/>
          <w:szCs w:val="22"/>
          <w:lang w:val="ca-ES" w:eastAsia="ca-ES"/>
        </w:rPr>
      </w:pPr>
    </w:p>
    <w:p w:rsidR="00D1535E" w:rsidRPr="00FC20F3" w:rsidRDefault="00D1535E" w:rsidP="00725694">
      <w:pPr>
        <w:pStyle w:val="Textindependent"/>
        <w:ind w:left="142"/>
        <w:rPr>
          <w:rFonts w:cs="Arial"/>
          <w:snapToGrid/>
          <w:sz w:val="22"/>
          <w:szCs w:val="22"/>
          <w:lang w:val="ca-ES" w:eastAsia="ca-ES"/>
        </w:rPr>
      </w:pPr>
      <w:r w:rsidRPr="00FC20F3">
        <w:rPr>
          <w:rFonts w:cs="Arial"/>
          <w:snapToGrid/>
          <w:sz w:val="22"/>
          <w:szCs w:val="22"/>
          <w:lang w:val="ca-ES" w:eastAsia="ca-ES"/>
        </w:rPr>
        <w:t xml:space="preserve">Una de les persones amb perfil sènior assumirà el rol de cap de projecte i haurà de mantenir reunions </w:t>
      </w:r>
      <w:r w:rsidR="00640AB9" w:rsidRPr="00FC20F3">
        <w:rPr>
          <w:rFonts w:cs="Arial"/>
          <w:snapToGrid/>
          <w:sz w:val="22"/>
          <w:szCs w:val="22"/>
          <w:lang w:val="ca-ES" w:eastAsia="ca-ES"/>
        </w:rPr>
        <w:t xml:space="preserve">de seguiment i control </w:t>
      </w:r>
      <w:r w:rsidRPr="00FC20F3">
        <w:rPr>
          <w:rFonts w:cs="Arial"/>
          <w:snapToGrid/>
          <w:sz w:val="22"/>
          <w:szCs w:val="22"/>
          <w:lang w:val="ca-ES" w:eastAsia="ca-ES"/>
        </w:rPr>
        <w:t>presencials amb l’equip de direcció de la DGFEAE un cop per setmana. Es preveu un total de 900 hores per aquest perfil.</w:t>
      </w:r>
    </w:p>
    <w:p w:rsidR="00690B8A" w:rsidRPr="008233CF" w:rsidRDefault="00690B8A" w:rsidP="00725694">
      <w:pPr>
        <w:pStyle w:val="Textindependent"/>
        <w:ind w:left="142"/>
        <w:rPr>
          <w:rFonts w:cs="Arial"/>
          <w:snapToGrid/>
          <w:sz w:val="22"/>
          <w:szCs w:val="22"/>
          <w:lang w:eastAsia="ca-ES"/>
        </w:rPr>
      </w:pPr>
    </w:p>
    <w:p w:rsidR="00690B8A" w:rsidRDefault="008233CF" w:rsidP="00725694">
      <w:pPr>
        <w:pStyle w:val="Textindependent"/>
        <w:ind w:left="142"/>
        <w:rPr>
          <w:rFonts w:cs="Arial"/>
          <w:snapToGrid/>
          <w:sz w:val="22"/>
          <w:szCs w:val="22"/>
          <w:lang w:val="ca-ES" w:eastAsia="ca-ES"/>
        </w:rPr>
      </w:pPr>
      <w:r>
        <w:rPr>
          <w:rFonts w:cs="Arial"/>
          <w:snapToGrid/>
          <w:sz w:val="22"/>
          <w:szCs w:val="22"/>
          <w:lang w:val="ca-ES" w:eastAsia="ca-ES"/>
        </w:rPr>
        <w:t>L’equip mínim a adscriure a aquest contracte</w:t>
      </w:r>
      <w:r w:rsidR="00AC3E1E">
        <w:rPr>
          <w:rFonts w:cs="Arial"/>
          <w:snapToGrid/>
          <w:sz w:val="22"/>
          <w:szCs w:val="22"/>
          <w:lang w:val="ca-ES" w:eastAsia="ca-ES"/>
        </w:rPr>
        <w:t>, tal i com es recull en la clàusula 8 del plec de prescripcions tècniques,</w:t>
      </w:r>
      <w:r>
        <w:rPr>
          <w:rFonts w:cs="Arial"/>
          <w:snapToGrid/>
          <w:sz w:val="22"/>
          <w:szCs w:val="22"/>
          <w:lang w:val="ca-ES" w:eastAsia="ca-ES"/>
        </w:rPr>
        <w:t xml:space="preserve"> </w:t>
      </w:r>
      <w:r w:rsidR="00690B8A">
        <w:rPr>
          <w:rFonts w:cs="Arial"/>
          <w:snapToGrid/>
          <w:sz w:val="22"/>
          <w:szCs w:val="22"/>
          <w:lang w:val="ca-ES" w:eastAsia="ca-ES"/>
        </w:rPr>
        <w:t xml:space="preserve">ha de </w:t>
      </w:r>
      <w:r>
        <w:rPr>
          <w:rFonts w:cs="Arial"/>
          <w:snapToGrid/>
          <w:sz w:val="22"/>
          <w:szCs w:val="22"/>
          <w:lang w:val="ca-ES" w:eastAsia="ca-ES"/>
        </w:rPr>
        <w:t>disposar dels següents requisit</w:t>
      </w:r>
      <w:r w:rsidR="00690B8A">
        <w:rPr>
          <w:rFonts w:cs="Arial"/>
          <w:snapToGrid/>
          <w:sz w:val="22"/>
          <w:szCs w:val="22"/>
          <w:lang w:val="ca-ES" w:eastAsia="ca-ES"/>
        </w:rPr>
        <w:t>s de coneixements i experiència:</w:t>
      </w:r>
    </w:p>
    <w:p w:rsidR="00AA17B3" w:rsidRDefault="00AA17B3" w:rsidP="00725694">
      <w:pPr>
        <w:pStyle w:val="Textindependent"/>
        <w:ind w:left="142"/>
        <w:rPr>
          <w:rFonts w:cs="Arial"/>
          <w:snapToGrid/>
          <w:sz w:val="22"/>
          <w:szCs w:val="22"/>
          <w:lang w:val="ca-ES" w:eastAsia="ca-ES"/>
        </w:rPr>
      </w:pPr>
    </w:p>
    <w:p w:rsidR="00AA17B3" w:rsidRDefault="00AA17B3" w:rsidP="00725694">
      <w:pPr>
        <w:pStyle w:val="Textindependent"/>
        <w:ind w:left="142"/>
        <w:rPr>
          <w:rFonts w:cs="Arial"/>
          <w:snapToGrid/>
          <w:sz w:val="22"/>
          <w:szCs w:val="22"/>
          <w:lang w:val="ca-ES" w:eastAsia="ca-ES"/>
        </w:rPr>
      </w:pPr>
    </w:p>
    <w:p w:rsidR="00AA17B3" w:rsidRDefault="00AA17B3" w:rsidP="00725694">
      <w:pPr>
        <w:pStyle w:val="Textindependent"/>
        <w:ind w:left="142"/>
        <w:rPr>
          <w:rFonts w:cs="Arial"/>
          <w:snapToGrid/>
          <w:sz w:val="22"/>
          <w:szCs w:val="22"/>
          <w:lang w:val="ca-ES" w:eastAsia="ca-ES"/>
        </w:rPr>
      </w:pPr>
    </w:p>
    <w:p w:rsidR="00AA17B3" w:rsidRDefault="00AA17B3" w:rsidP="00725694">
      <w:pPr>
        <w:pStyle w:val="Textindependent"/>
        <w:ind w:left="142"/>
        <w:rPr>
          <w:rFonts w:cs="Arial"/>
          <w:snapToGrid/>
          <w:sz w:val="22"/>
          <w:szCs w:val="22"/>
          <w:lang w:val="ca-ES" w:eastAsia="ca-ES"/>
        </w:rPr>
      </w:pPr>
    </w:p>
    <w:p w:rsidR="00AA17B3" w:rsidRDefault="00AA17B3" w:rsidP="00725694">
      <w:pPr>
        <w:pStyle w:val="Textindependent"/>
        <w:ind w:left="142"/>
        <w:rPr>
          <w:rFonts w:cs="Arial"/>
          <w:snapToGrid/>
          <w:sz w:val="22"/>
          <w:szCs w:val="22"/>
          <w:lang w:val="ca-ES" w:eastAsia="ca-ES"/>
        </w:rPr>
      </w:pPr>
    </w:p>
    <w:p w:rsidR="00AA17B3" w:rsidRDefault="00AA17B3" w:rsidP="00725694">
      <w:pPr>
        <w:pStyle w:val="Textindependent"/>
        <w:ind w:left="142"/>
        <w:rPr>
          <w:rFonts w:cs="Arial"/>
          <w:snapToGrid/>
          <w:sz w:val="22"/>
          <w:szCs w:val="22"/>
          <w:lang w:val="ca-ES" w:eastAsia="ca-ES"/>
        </w:rPr>
      </w:pPr>
    </w:p>
    <w:p w:rsidR="00D1535E" w:rsidRDefault="00D1535E" w:rsidP="004539BF">
      <w:pPr>
        <w:spacing w:after="0" w:line="240" w:lineRule="auto"/>
        <w:ind w:left="142"/>
        <w:jc w:val="both"/>
        <w:rPr>
          <w:b/>
        </w:rPr>
      </w:pPr>
      <w:r>
        <w:rPr>
          <w:b/>
        </w:rPr>
        <w:lastRenderedPageBreak/>
        <w:t>Sènior</w:t>
      </w:r>
      <w:r>
        <w:rPr>
          <w:b/>
          <w:spacing w:val="-1"/>
        </w:rPr>
        <w:t xml:space="preserve"> </w:t>
      </w:r>
      <w:r>
        <w:rPr>
          <w:b/>
        </w:rPr>
        <w:t>1/Cap</w:t>
      </w:r>
      <w:r>
        <w:rPr>
          <w:b/>
          <w:spacing w:val="-1"/>
        </w:rPr>
        <w:t xml:space="preserve"> </w:t>
      </w:r>
      <w:r>
        <w:rPr>
          <w:b/>
        </w:rPr>
        <w:t>de</w:t>
      </w:r>
      <w:r>
        <w:rPr>
          <w:b/>
          <w:spacing w:val="-4"/>
        </w:rPr>
        <w:t xml:space="preserve"> </w:t>
      </w:r>
      <w:r>
        <w:rPr>
          <w:b/>
        </w:rPr>
        <w:t>projecte</w:t>
      </w:r>
    </w:p>
    <w:p w:rsidR="004539BF" w:rsidRDefault="004539BF" w:rsidP="004539BF">
      <w:pPr>
        <w:spacing w:after="0" w:line="240" w:lineRule="auto"/>
        <w:ind w:left="142"/>
        <w:jc w:val="both"/>
        <w:rPr>
          <w:b/>
        </w:rPr>
      </w:pPr>
    </w:p>
    <w:tbl>
      <w:tblPr>
        <w:tblStyle w:val="TableNormal"/>
        <w:tblW w:w="9427" w:type="dxa"/>
        <w:tblInd w:w="284" w:type="dxa"/>
        <w:tblLayout w:type="fixed"/>
        <w:tblLook w:val="01E0" w:firstRow="1" w:lastRow="1" w:firstColumn="1" w:lastColumn="1" w:noHBand="0" w:noVBand="0"/>
      </w:tblPr>
      <w:tblGrid>
        <w:gridCol w:w="4478"/>
        <w:gridCol w:w="4949"/>
      </w:tblGrid>
      <w:tr w:rsidR="00D1535E" w:rsidTr="000641A6">
        <w:trPr>
          <w:trHeight w:val="368"/>
        </w:trPr>
        <w:tc>
          <w:tcPr>
            <w:tcW w:w="4478"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Formació</w:t>
            </w:r>
            <w:r>
              <w:rPr>
                <w:b/>
                <w:spacing w:val="-3"/>
              </w:rPr>
              <w:t xml:space="preserve"> </w:t>
            </w:r>
            <w:r>
              <w:rPr>
                <w:b/>
              </w:rPr>
              <w:t>acadèmica</w:t>
            </w:r>
          </w:p>
        </w:tc>
        <w:tc>
          <w:tcPr>
            <w:tcW w:w="4949"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4539BF">
        <w:trPr>
          <w:trHeight w:val="5081"/>
        </w:trPr>
        <w:tc>
          <w:tcPr>
            <w:tcW w:w="4478" w:type="dxa"/>
            <w:tcBorders>
              <w:top w:val="single" w:sz="4" w:space="0" w:color="000000"/>
              <w:bottom w:val="single" w:sz="4" w:space="0" w:color="000000"/>
            </w:tcBorders>
          </w:tcPr>
          <w:p w:rsidR="00D1535E" w:rsidRPr="00D1535E" w:rsidRDefault="00D1535E" w:rsidP="004539BF">
            <w:pPr>
              <w:pStyle w:val="TableParagraph"/>
              <w:numPr>
                <w:ilvl w:val="0"/>
                <w:numId w:val="42"/>
              </w:numPr>
              <w:tabs>
                <w:tab w:val="left" w:pos="291"/>
              </w:tabs>
              <w:spacing w:before="0" w:line="240" w:lineRule="auto"/>
              <w:ind w:left="142" w:right="80" w:firstLine="0"/>
              <w:jc w:val="both"/>
              <w:rPr>
                <w:lang w:val="es-ES"/>
              </w:rPr>
            </w:pPr>
            <w:r w:rsidRPr="00D1535E">
              <w:rPr>
                <w:lang w:val="es-ES"/>
              </w:rPr>
              <w:t>Titulació</w:t>
            </w:r>
            <w:r w:rsidRPr="00D1535E">
              <w:rPr>
                <w:spacing w:val="-6"/>
                <w:lang w:val="es-ES"/>
              </w:rPr>
              <w:t xml:space="preserve"> </w:t>
            </w:r>
            <w:r w:rsidRPr="00D1535E">
              <w:rPr>
                <w:lang w:val="es-ES"/>
              </w:rPr>
              <w:t>terciària</w:t>
            </w:r>
            <w:r w:rsidRPr="00D1535E">
              <w:rPr>
                <w:spacing w:val="-7"/>
                <w:lang w:val="es-ES"/>
              </w:rPr>
              <w:t xml:space="preserve"> </w:t>
            </w:r>
            <w:r w:rsidRPr="00D1535E">
              <w:rPr>
                <w:lang w:val="es-ES"/>
              </w:rPr>
              <w:t>nivell</w:t>
            </w:r>
            <w:r w:rsidRPr="00D1535E">
              <w:rPr>
                <w:spacing w:val="-6"/>
                <w:lang w:val="es-ES"/>
              </w:rPr>
              <w:t xml:space="preserve"> </w:t>
            </w:r>
            <w:r w:rsidRPr="00D1535E">
              <w:rPr>
                <w:lang w:val="es-ES"/>
              </w:rPr>
              <w:t>CINE/ISCED</w:t>
            </w:r>
            <w:r w:rsidRPr="00D1535E">
              <w:rPr>
                <w:spacing w:val="-7"/>
                <w:lang w:val="es-ES"/>
              </w:rPr>
              <w:t xml:space="preserve"> </w:t>
            </w:r>
            <w:r w:rsidRPr="00D1535E">
              <w:rPr>
                <w:lang w:val="es-ES"/>
              </w:rPr>
              <w:t>=</w:t>
            </w:r>
          </w:p>
          <w:p w:rsidR="00D1535E" w:rsidRPr="00D1535E" w:rsidRDefault="00D1535E" w:rsidP="004539BF">
            <w:pPr>
              <w:pStyle w:val="TableParagraph"/>
              <w:spacing w:before="0" w:line="240" w:lineRule="auto"/>
              <w:ind w:left="142" w:right="80"/>
              <w:jc w:val="both"/>
              <w:rPr>
                <w:lang w:val="es-ES"/>
              </w:rPr>
            </w:pPr>
            <w:r w:rsidRPr="00D1535E">
              <w:rPr>
                <w:lang w:val="es-ES"/>
              </w:rPr>
              <w:t>7</w:t>
            </w:r>
            <w:r w:rsidRPr="00D1535E">
              <w:rPr>
                <w:spacing w:val="37"/>
                <w:lang w:val="es-ES"/>
              </w:rPr>
              <w:t xml:space="preserve"> </w:t>
            </w:r>
            <w:r w:rsidRPr="00D1535E">
              <w:rPr>
                <w:lang w:val="es-ES"/>
              </w:rPr>
              <w:t>(equivalent</w:t>
            </w:r>
            <w:r w:rsidRPr="00D1535E">
              <w:rPr>
                <w:spacing w:val="38"/>
                <w:lang w:val="es-ES"/>
              </w:rPr>
              <w:t xml:space="preserve"> </w:t>
            </w:r>
            <w:r w:rsidRPr="00D1535E">
              <w:rPr>
                <w:lang w:val="es-ES"/>
              </w:rPr>
              <w:t>a</w:t>
            </w:r>
            <w:r w:rsidRPr="00D1535E">
              <w:rPr>
                <w:spacing w:val="38"/>
                <w:lang w:val="es-ES"/>
              </w:rPr>
              <w:t xml:space="preserve"> </w:t>
            </w:r>
            <w:r w:rsidRPr="00D1535E">
              <w:rPr>
                <w:lang w:val="es-ES"/>
              </w:rPr>
              <w:t>màster,</w:t>
            </w:r>
            <w:r w:rsidRPr="00D1535E">
              <w:rPr>
                <w:spacing w:val="40"/>
                <w:lang w:val="es-ES"/>
              </w:rPr>
              <w:t xml:space="preserve"> </w:t>
            </w:r>
            <w:r w:rsidRPr="00D1535E">
              <w:rPr>
                <w:lang w:val="es-ES"/>
              </w:rPr>
              <w:t>enginyeria</w:t>
            </w:r>
            <w:r w:rsidRPr="00D1535E">
              <w:rPr>
                <w:spacing w:val="-59"/>
                <w:lang w:val="es-ES"/>
              </w:rPr>
              <w:t xml:space="preserve"> </w:t>
            </w:r>
            <w:r w:rsidRPr="00D1535E">
              <w:rPr>
                <w:lang w:val="es-ES"/>
              </w:rPr>
              <w:t>superior</w:t>
            </w:r>
            <w:r w:rsidRPr="00D1535E">
              <w:rPr>
                <w:spacing w:val="1"/>
                <w:lang w:val="es-ES"/>
              </w:rPr>
              <w:t xml:space="preserve"> </w:t>
            </w:r>
            <w:r w:rsidRPr="00D1535E">
              <w:rPr>
                <w:lang w:val="es-ES"/>
              </w:rPr>
              <w:t>o</w:t>
            </w:r>
            <w:r w:rsidRPr="00D1535E">
              <w:rPr>
                <w:spacing w:val="-2"/>
                <w:lang w:val="es-ES"/>
              </w:rPr>
              <w:t xml:space="preserve"> </w:t>
            </w:r>
            <w:r w:rsidRPr="00D1535E">
              <w:rPr>
                <w:lang w:val="es-ES"/>
              </w:rPr>
              <w:t>llicenciatura)</w:t>
            </w:r>
          </w:p>
          <w:p w:rsidR="00D1535E" w:rsidRPr="00D1535E" w:rsidRDefault="00D1535E" w:rsidP="004539BF">
            <w:pPr>
              <w:pStyle w:val="TableParagraph"/>
              <w:spacing w:before="0" w:line="240" w:lineRule="auto"/>
              <w:ind w:left="142" w:right="80"/>
              <w:jc w:val="both"/>
              <w:rPr>
                <w:b/>
                <w:sz w:val="19"/>
                <w:lang w:val="es-ES"/>
              </w:rPr>
            </w:pPr>
          </w:p>
          <w:p w:rsidR="00D1535E" w:rsidRPr="00D1535E" w:rsidRDefault="00D1535E" w:rsidP="004539BF">
            <w:pPr>
              <w:pStyle w:val="TableParagraph"/>
              <w:numPr>
                <w:ilvl w:val="0"/>
                <w:numId w:val="42"/>
              </w:numPr>
              <w:tabs>
                <w:tab w:val="left" w:pos="291"/>
              </w:tabs>
              <w:spacing w:before="0" w:line="240" w:lineRule="auto"/>
              <w:ind w:left="142" w:right="80" w:firstLine="0"/>
              <w:jc w:val="both"/>
              <w:rPr>
                <w:lang w:val="es-ES"/>
              </w:rPr>
            </w:pPr>
            <w:r w:rsidRPr="00D1535E">
              <w:rPr>
                <w:lang w:val="es-ES"/>
              </w:rPr>
              <w:t>Disposar</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MBA/EMBA</w:t>
            </w:r>
            <w:r w:rsidRPr="00D1535E">
              <w:rPr>
                <w:spacing w:val="1"/>
                <w:lang w:val="es-ES"/>
              </w:rPr>
              <w:t xml:space="preserve"> </w:t>
            </w:r>
            <w:r w:rsidRPr="00D1535E">
              <w:rPr>
                <w:lang w:val="es-ES"/>
              </w:rPr>
              <w:t>relacionat</w:t>
            </w:r>
            <w:r w:rsidRPr="00D1535E">
              <w:rPr>
                <w:spacing w:val="1"/>
                <w:lang w:val="es-ES"/>
              </w:rPr>
              <w:t xml:space="preserve"> </w:t>
            </w:r>
            <w:r w:rsidRPr="00D1535E">
              <w:rPr>
                <w:lang w:val="es-ES"/>
              </w:rPr>
              <w:t>amb</w:t>
            </w:r>
            <w:r w:rsidRPr="00D1535E">
              <w:rPr>
                <w:spacing w:val="1"/>
                <w:lang w:val="es-ES"/>
              </w:rPr>
              <w:t xml:space="preserve"> </w:t>
            </w:r>
            <w:r w:rsidRPr="00D1535E">
              <w:rPr>
                <w:lang w:val="es-ES"/>
              </w:rPr>
              <w:t>direcció</w:t>
            </w:r>
            <w:r w:rsidRPr="00D1535E">
              <w:rPr>
                <w:spacing w:val="1"/>
                <w:lang w:val="es-ES"/>
              </w:rPr>
              <w:t xml:space="preserve"> </w:t>
            </w:r>
            <w:r w:rsidRPr="00D1535E">
              <w:rPr>
                <w:lang w:val="es-ES"/>
              </w:rPr>
              <w:t>i</w:t>
            </w:r>
            <w:r w:rsidRPr="00D1535E">
              <w:rPr>
                <w:spacing w:val="1"/>
                <w:lang w:val="es-ES"/>
              </w:rPr>
              <w:t xml:space="preserve"> </w:t>
            </w:r>
            <w:r w:rsidRPr="00D1535E">
              <w:rPr>
                <w:lang w:val="es-ES"/>
              </w:rPr>
              <w:t>organització</w:t>
            </w:r>
            <w:r w:rsidRPr="00D1535E">
              <w:rPr>
                <w:spacing w:val="-59"/>
                <w:lang w:val="es-ES"/>
              </w:rPr>
              <w:t xml:space="preserve"> </w:t>
            </w:r>
            <w:r w:rsidRPr="00D1535E">
              <w:rPr>
                <w:lang w:val="es-ES"/>
              </w:rPr>
              <w:t>d’empreses o amb gestió</w:t>
            </w:r>
            <w:r w:rsidRPr="00D1535E">
              <w:rPr>
                <w:spacing w:val="1"/>
                <w:lang w:val="es-ES"/>
              </w:rPr>
              <w:t xml:space="preserve"> </w:t>
            </w:r>
            <w:r w:rsidRPr="00D1535E">
              <w:rPr>
                <w:lang w:val="es-ES"/>
              </w:rPr>
              <w:t>de dades</w:t>
            </w:r>
            <w:r w:rsidRPr="00D1535E">
              <w:rPr>
                <w:spacing w:val="1"/>
                <w:lang w:val="es-ES"/>
              </w:rPr>
              <w:t xml:space="preserve"> </w:t>
            </w:r>
            <w:r w:rsidRPr="00D1535E">
              <w:rPr>
                <w:lang w:val="es-ES"/>
              </w:rPr>
              <w:t>(</w:t>
            </w:r>
            <w:r w:rsidRPr="00D1535E">
              <w:rPr>
                <w:i/>
                <w:lang w:val="es-ES"/>
              </w:rPr>
              <w:t>business analytics</w:t>
            </w:r>
            <w:r w:rsidRPr="00D1535E">
              <w:rPr>
                <w:lang w:val="es-ES"/>
              </w:rPr>
              <w:t>)</w:t>
            </w:r>
          </w:p>
        </w:tc>
        <w:tc>
          <w:tcPr>
            <w:tcW w:w="4949" w:type="dxa"/>
            <w:tcBorders>
              <w:top w:val="single" w:sz="4" w:space="0" w:color="000000"/>
              <w:bottom w:val="single" w:sz="4" w:space="0" w:color="000000"/>
            </w:tcBorders>
          </w:tcPr>
          <w:p w:rsidR="00D1535E" w:rsidRPr="00D1535E" w:rsidRDefault="00D1535E" w:rsidP="004539BF">
            <w:pPr>
              <w:pStyle w:val="TableParagraph"/>
              <w:tabs>
                <w:tab w:val="left" w:pos="487"/>
              </w:tabs>
              <w:spacing w:before="0" w:line="240" w:lineRule="auto"/>
              <w:ind w:left="142"/>
              <w:jc w:val="both"/>
              <w:rPr>
                <w:lang w:val="es-ES"/>
              </w:rPr>
            </w:pPr>
            <w:r w:rsidRPr="00D1535E">
              <w:rPr>
                <w:lang w:val="es-ES"/>
              </w:rPr>
              <w:t>Experiència</w:t>
            </w:r>
            <w:r w:rsidRPr="00D1535E">
              <w:rPr>
                <w:spacing w:val="1"/>
                <w:lang w:val="es-ES"/>
              </w:rPr>
              <w:t xml:space="preserve"> </w:t>
            </w:r>
            <w:r w:rsidRPr="00D1535E">
              <w:rPr>
                <w:lang w:val="es-ES"/>
              </w:rPr>
              <w:t>mínima</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5</w:t>
            </w:r>
            <w:r w:rsidRPr="00D1535E">
              <w:rPr>
                <w:spacing w:val="1"/>
                <w:lang w:val="es-ES"/>
              </w:rPr>
              <w:t xml:space="preserve"> </w:t>
            </w:r>
            <w:r w:rsidRPr="00D1535E">
              <w:rPr>
                <w:lang w:val="es-ES"/>
              </w:rPr>
              <w:t>anys</w:t>
            </w:r>
            <w:r w:rsidRPr="00D1535E">
              <w:rPr>
                <w:spacing w:val="1"/>
                <w:lang w:val="es-ES"/>
              </w:rPr>
              <w:t xml:space="preserve"> </w:t>
            </w:r>
            <w:r w:rsidRPr="00D1535E">
              <w:rPr>
                <w:lang w:val="es-ES"/>
              </w:rPr>
              <w:t>en</w:t>
            </w:r>
            <w:r w:rsidRPr="00D1535E">
              <w:rPr>
                <w:spacing w:val="1"/>
                <w:lang w:val="es-ES"/>
              </w:rPr>
              <w:t xml:space="preserve"> </w:t>
            </w:r>
            <w:r w:rsidRPr="00D1535E">
              <w:rPr>
                <w:lang w:val="es-ES"/>
              </w:rPr>
              <w:t>direcció</w:t>
            </w:r>
            <w:r w:rsidRPr="00D1535E">
              <w:rPr>
                <w:spacing w:val="1"/>
                <w:lang w:val="es-ES"/>
              </w:rPr>
              <w:t xml:space="preserve"> </w:t>
            </w:r>
            <w:r w:rsidRPr="00D1535E">
              <w:rPr>
                <w:lang w:val="es-ES"/>
              </w:rPr>
              <w:t>i</w:t>
            </w:r>
            <w:r w:rsidRPr="00D1535E">
              <w:rPr>
                <w:spacing w:val="1"/>
                <w:lang w:val="es-ES"/>
              </w:rPr>
              <w:t xml:space="preserve"> </w:t>
            </w:r>
            <w:r w:rsidRPr="00D1535E">
              <w:rPr>
                <w:lang w:val="es-ES"/>
              </w:rPr>
              <w:t>coordinació</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projectes</w:t>
            </w:r>
            <w:r w:rsidRPr="00D1535E">
              <w:rPr>
                <w:spacing w:val="1"/>
                <w:lang w:val="es-ES"/>
              </w:rPr>
              <w:t xml:space="preserve"> </w:t>
            </w:r>
            <w:r w:rsidRPr="00D1535E">
              <w:rPr>
                <w:lang w:val="es-ES"/>
              </w:rPr>
              <w:t>realitzats</w:t>
            </w:r>
            <w:r w:rsidRPr="00D1535E">
              <w:rPr>
                <w:spacing w:val="1"/>
                <w:lang w:val="es-ES"/>
              </w:rPr>
              <w:t xml:space="preserve"> </w:t>
            </w:r>
            <w:r w:rsidRPr="00D1535E">
              <w:rPr>
                <w:lang w:val="es-ES"/>
              </w:rPr>
              <w:t>per</w:t>
            </w:r>
            <w:r w:rsidRPr="00D1535E">
              <w:rPr>
                <w:spacing w:val="1"/>
                <w:lang w:val="es-ES"/>
              </w:rPr>
              <w:t xml:space="preserve"> </w:t>
            </w:r>
            <w:r w:rsidRPr="00D1535E">
              <w:rPr>
                <w:lang w:val="es-ES"/>
              </w:rPr>
              <w:t>a</w:t>
            </w:r>
            <w:r w:rsidRPr="00D1535E">
              <w:rPr>
                <w:spacing w:val="1"/>
                <w:lang w:val="es-ES"/>
              </w:rPr>
              <w:t xml:space="preserve"> </w:t>
            </w:r>
            <w:r w:rsidRPr="00D1535E">
              <w:rPr>
                <w:lang w:val="es-ES"/>
              </w:rPr>
              <w:t>l’Administració</w:t>
            </w:r>
            <w:r w:rsidRPr="00D1535E">
              <w:rPr>
                <w:spacing w:val="1"/>
                <w:lang w:val="es-ES"/>
              </w:rPr>
              <w:t xml:space="preserve"> </w:t>
            </w:r>
            <w:r w:rsidRPr="00D1535E">
              <w:rPr>
                <w:lang w:val="es-ES"/>
              </w:rPr>
              <w:t>Pública</w:t>
            </w:r>
            <w:r w:rsidRPr="00D1535E">
              <w:rPr>
                <w:spacing w:val="1"/>
                <w:lang w:val="es-ES"/>
              </w:rPr>
              <w:t xml:space="preserve"> </w:t>
            </w:r>
            <w:r w:rsidRPr="00D1535E">
              <w:rPr>
                <w:lang w:val="es-ES"/>
              </w:rPr>
              <w:t>i/o</w:t>
            </w:r>
            <w:r w:rsidRPr="00D1535E">
              <w:rPr>
                <w:spacing w:val="1"/>
                <w:lang w:val="es-ES"/>
              </w:rPr>
              <w:t xml:space="preserve"> </w:t>
            </w:r>
            <w:r w:rsidRPr="00D1535E">
              <w:rPr>
                <w:lang w:val="es-ES"/>
              </w:rPr>
              <w:t>entitats</w:t>
            </w:r>
            <w:r w:rsidRPr="00D1535E">
              <w:rPr>
                <w:spacing w:val="1"/>
                <w:lang w:val="es-ES"/>
              </w:rPr>
              <w:t xml:space="preserve"> </w:t>
            </w:r>
            <w:r w:rsidRPr="00D1535E">
              <w:rPr>
                <w:lang w:val="es-ES"/>
              </w:rPr>
              <w:t>del</w:t>
            </w:r>
            <w:r w:rsidRPr="00D1535E">
              <w:rPr>
                <w:spacing w:val="1"/>
                <w:lang w:val="es-ES"/>
              </w:rPr>
              <w:t xml:space="preserve"> </w:t>
            </w:r>
            <w:r w:rsidRPr="00D1535E">
              <w:rPr>
                <w:lang w:val="es-ES"/>
              </w:rPr>
              <w:t>sector</w:t>
            </w:r>
            <w:r w:rsidRPr="00D1535E">
              <w:rPr>
                <w:spacing w:val="1"/>
                <w:lang w:val="es-ES"/>
              </w:rPr>
              <w:t xml:space="preserve"> </w:t>
            </w:r>
            <w:r w:rsidRPr="00D1535E">
              <w:rPr>
                <w:lang w:val="es-ES"/>
              </w:rPr>
              <w:t>públic,</w:t>
            </w:r>
            <w:r w:rsidRPr="00D1535E">
              <w:rPr>
                <w:spacing w:val="1"/>
                <w:lang w:val="es-ES"/>
              </w:rPr>
              <w:t xml:space="preserve"> </w:t>
            </w:r>
            <w:r w:rsidRPr="00D1535E">
              <w:rPr>
                <w:lang w:val="es-ES"/>
              </w:rPr>
              <w:t>en</w:t>
            </w:r>
            <w:r w:rsidRPr="00D1535E">
              <w:rPr>
                <w:spacing w:val="1"/>
                <w:lang w:val="es-ES"/>
              </w:rPr>
              <w:t xml:space="preserve"> </w:t>
            </w:r>
            <w:r w:rsidRPr="00D1535E">
              <w:rPr>
                <w:lang w:val="es-ES"/>
              </w:rPr>
              <w:t>serveis</w:t>
            </w:r>
            <w:r w:rsidRPr="00D1535E">
              <w:rPr>
                <w:spacing w:val="1"/>
                <w:lang w:val="es-ES"/>
              </w:rPr>
              <w:t xml:space="preserve"> </w:t>
            </w:r>
            <w:r w:rsidRPr="00D1535E">
              <w:rPr>
                <w:lang w:val="es-ES"/>
              </w:rPr>
              <w:t>anàlegs</w:t>
            </w:r>
            <w:r w:rsidRPr="00D1535E">
              <w:rPr>
                <w:spacing w:val="1"/>
                <w:lang w:val="es-ES"/>
              </w:rPr>
              <w:t xml:space="preserve"> </w:t>
            </w:r>
            <w:r w:rsidRPr="00D1535E">
              <w:rPr>
                <w:lang w:val="es-ES"/>
              </w:rPr>
              <w:t>a</w:t>
            </w:r>
            <w:r w:rsidRPr="00D1535E">
              <w:rPr>
                <w:spacing w:val="1"/>
                <w:lang w:val="es-ES"/>
              </w:rPr>
              <w:t xml:space="preserve"> </w:t>
            </w:r>
            <w:r w:rsidRPr="00D1535E">
              <w:rPr>
                <w:lang w:val="es-ES"/>
              </w:rPr>
              <w:t>la</w:t>
            </w:r>
            <w:r w:rsidRPr="00D1535E">
              <w:rPr>
                <w:spacing w:val="1"/>
                <w:lang w:val="es-ES"/>
              </w:rPr>
              <w:t xml:space="preserve"> </w:t>
            </w:r>
            <w:r w:rsidRPr="00D1535E">
              <w:rPr>
                <w:lang w:val="es-ES"/>
              </w:rPr>
              <w:t>finalitat</w:t>
            </w:r>
            <w:r w:rsidRPr="00D1535E">
              <w:rPr>
                <w:spacing w:val="1"/>
                <w:lang w:val="es-ES"/>
              </w:rPr>
              <w:t xml:space="preserve"> </w:t>
            </w:r>
            <w:r w:rsidRPr="00D1535E">
              <w:rPr>
                <w:lang w:val="es-ES"/>
              </w:rPr>
              <w:t>del</w:t>
            </w:r>
            <w:r w:rsidRPr="00D1535E">
              <w:rPr>
                <w:spacing w:val="1"/>
                <w:lang w:val="es-ES"/>
              </w:rPr>
              <w:t xml:space="preserve"> </w:t>
            </w:r>
            <w:r w:rsidRPr="00D1535E">
              <w:rPr>
                <w:lang w:val="es-ES"/>
              </w:rPr>
              <w:t>contracte</w:t>
            </w:r>
            <w:r w:rsidRPr="00D1535E">
              <w:rPr>
                <w:spacing w:val="-1"/>
                <w:lang w:val="es-ES"/>
              </w:rPr>
              <w:t xml:space="preserve"> </w:t>
            </w:r>
            <w:r w:rsidRPr="00D1535E">
              <w:rPr>
                <w:lang w:val="es-ES"/>
              </w:rPr>
              <w:t>i</w:t>
            </w:r>
            <w:r w:rsidRPr="00D1535E">
              <w:rPr>
                <w:spacing w:val="-2"/>
                <w:lang w:val="es-ES"/>
              </w:rPr>
              <w:t xml:space="preserve"> </w:t>
            </w:r>
            <w:r w:rsidRPr="00D1535E">
              <w:rPr>
                <w:lang w:val="es-ES"/>
              </w:rPr>
              <w:t>en els àmbits</w:t>
            </w:r>
            <w:r w:rsidRPr="00D1535E">
              <w:rPr>
                <w:spacing w:val="-2"/>
                <w:lang w:val="es-ES"/>
              </w:rPr>
              <w:t xml:space="preserve"> </w:t>
            </w:r>
            <w:r w:rsidRPr="00D1535E">
              <w:rPr>
                <w:lang w:val="es-ES"/>
              </w:rPr>
              <w:t>següents:</w:t>
            </w:r>
          </w:p>
          <w:p w:rsidR="00D1535E" w:rsidRPr="00D1535E" w:rsidRDefault="00D1535E" w:rsidP="004539BF">
            <w:pPr>
              <w:pStyle w:val="TableParagraph"/>
              <w:tabs>
                <w:tab w:val="left" w:pos="487"/>
              </w:tabs>
              <w:spacing w:before="0" w:line="240" w:lineRule="auto"/>
              <w:ind w:left="142"/>
              <w:jc w:val="both"/>
              <w:rPr>
                <w:b/>
                <w:sz w:val="20"/>
                <w:lang w:val="es-ES"/>
              </w:rPr>
            </w:pPr>
          </w:p>
          <w:p w:rsidR="00D1535E" w:rsidRPr="00D1535E" w:rsidRDefault="00D1535E" w:rsidP="004539BF">
            <w:pPr>
              <w:pStyle w:val="TableParagraph"/>
              <w:numPr>
                <w:ilvl w:val="0"/>
                <w:numId w:val="41"/>
              </w:numPr>
              <w:tabs>
                <w:tab w:val="left" w:pos="487"/>
                <w:tab w:val="left" w:pos="827"/>
              </w:tabs>
              <w:spacing w:before="0" w:line="240" w:lineRule="auto"/>
              <w:ind w:left="142" w:firstLine="62"/>
              <w:jc w:val="both"/>
              <w:rPr>
                <w:lang w:val="es-ES"/>
              </w:rPr>
            </w:pPr>
            <w:r w:rsidRPr="00D1535E">
              <w:rPr>
                <w:lang w:val="es-ES"/>
              </w:rPr>
              <w:t>Impuls</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la</w:t>
            </w:r>
            <w:r w:rsidRPr="00D1535E">
              <w:rPr>
                <w:spacing w:val="1"/>
                <w:lang w:val="es-ES"/>
              </w:rPr>
              <w:t xml:space="preserve"> </w:t>
            </w:r>
            <w:r w:rsidRPr="00D1535E">
              <w:rPr>
                <w:lang w:val="es-ES"/>
              </w:rPr>
              <w:t>governança,</w:t>
            </w:r>
            <w:r w:rsidRPr="00D1535E">
              <w:rPr>
                <w:spacing w:val="1"/>
                <w:lang w:val="es-ES"/>
              </w:rPr>
              <w:t xml:space="preserve"> </w:t>
            </w:r>
            <w:r w:rsidRPr="00D1535E">
              <w:rPr>
                <w:lang w:val="es-ES"/>
              </w:rPr>
              <w:t>explotació</w:t>
            </w:r>
            <w:r w:rsidRPr="00D1535E">
              <w:rPr>
                <w:spacing w:val="1"/>
                <w:lang w:val="es-ES"/>
              </w:rPr>
              <w:t xml:space="preserve"> </w:t>
            </w:r>
            <w:r w:rsidRPr="00D1535E">
              <w:rPr>
                <w:lang w:val="es-ES"/>
              </w:rPr>
              <w:t>i</w:t>
            </w:r>
            <w:r w:rsidRPr="00D1535E">
              <w:rPr>
                <w:spacing w:val="1"/>
                <w:lang w:val="es-ES"/>
              </w:rPr>
              <w:t xml:space="preserve"> </w:t>
            </w:r>
            <w:r w:rsidRPr="00D1535E">
              <w:rPr>
                <w:lang w:val="es-ES"/>
              </w:rPr>
              <w:t>visualització</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les</w:t>
            </w:r>
            <w:r w:rsidRPr="00D1535E">
              <w:rPr>
                <w:spacing w:val="1"/>
                <w:lang w:val="es-ES"/>
              </w:rPr>
              <w:t xml:space="preserve"> </w:t>
            </w:r>
            <w:r w:rsidRPr="00D1535E">
              <w:rPr>
                <w:lang w:val="es-ES"/>
              </w:rPr>
              <w:t>dades</w:t>
            </w:r>
            <w:r w:rsidRPr="00D1535E">
              <w:rPr>
                <w:spacing w:val="1"/>
                <w:lang w:val="es-ES"/>
              </w:rPr>
              <w:t xml:space="preserve"> </w:t>
            </w:r>
            <w:r w:rsidRPr="00D1535E">
              <w:rPr>
                <w:lang w:val="es-ES"/>
              </w:rPr>
              <w:t>com</w:t>
            </w:r>
            <w:r w:rsidRPr="00D1535E">
              <w:rPr>
                <w:spacing w:val="1"/>
                <w:lang w:val="es-ES"/>
              </w:rPr>
              <w:t xml:space="preserve"> </w:t>
            </w:r>
            <w:r w:rsidRPr="00D1535E">
              <w:rPr>
                <w:lang w:val="es-ES"/>
              </w:rPr>
              <w:t>a</w:t>
            </w:r>
            <w:r w:rsidRPr="00D1535E">
              <w:rPr>
                <w:spacing w:val="1"/>
                <w:lang w:val="es-ES"/>
              </w:rPr>
              <w:t xml:space="preserve"> </w:t>
            </w:r>
            <w:r w:rsidRPr="00D1535E">
              <w:rPr>
                <w:lang w:val="es-ES"/>
              </w:rPr>
              <w:t>instrument per a la presa de decisions</w:t>
            </w:r>
            <w:r w:rsidRPr="00D1535E">
              <w:rPr>
                <w:spacing w:val="1"/>
                <w:lang w:val="es-ES"/>
              </w:rPr>
              <w:t xml:space="preserve"> </w:t>
            </w:r>
            <w:r w:rsidRPr="00D1535E">
              <w:rPr>
                <w:lang w:val="es-ES"/>
              </w:rPr>
              <w:t>estratègiques</w:t>
            </w:r>
          </w:p>
          <w:p w:rsidR="00D1535E" w:rsidRPr="00D1535E" w:rsidRDefault="00D1535E" w:rsidP="004539BF">
            <w:pPr>
              <w:pStyle w:val="TableParagraph"/>
              <w:numPr>
                <w:ilvl w:val="0"/>
                <w:numId w:val="41"/>
              </w:numPr>
              <w:tabs>
                <w:tab w:val="left" w:pos="487"/>
                <w:tab w:val="left" w:pos="827"/>
              </w:tabs>
              <w:spacing w:before="0" w:line="240" w:lineRule="auto"/>
              <w:ind w:left="142" w:firstLine="62"/>
              <w:jc w:val="both"/>
              <w:rPr>
                <w:lang w:val="es-ES"/>
              </w:rPr>
            </w:pPr>
            <w:r w:rsidRPr="00D1535E">
              <w:rPr>
                <w:lang w:val="es-ES"/>
              </w:rPr>
              <w:t>Elaboració d’indicadors per a l’avaluació</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projectes</w:t>
            </w:r>
            <w:r w:rsidRPr="00D1535E">
              <w:rPr>
                <w:spacing w:val="1"/>
                <w:lang w:val="es-ES"/>
              </w:rPr>
              <w:t xml:space="preserve"> </w:t>
            </w:r>
            <w:r w:rsidRPr="00D1535E">
              <w:rPr>
                <w:lang w:val="es-ES"/>
              </w:rPr>
              <w:t>que</w:t>
            </w:r>
            <w:r w:rsidRPr="00D1535E">
              <w:rPr>
                <w:spacing w:val="1"/>
                <w:lang w:val="es-ES"/>
              </w:rPr>
              <w:t xml:space="preserve"> </w:t>
            </w:r>
            <w:r w:rsidRPr="00D1535E">
              <w:rPr>
                <w:lang w:val="es-ES"/>
              </w:rPr>
              <w:t>facilitin</w:t>
            </w:r>
            <w:r w:rsidRPr="00D1535E">
              <w:rPr>
                <w:spacing w:val="1"/>
                <w:lang w:val="es-ES"/>
              </w:rPr>
              <w:t xml:space="preserve"> </w:t>
            </w:r>
            <w:r w:rsidRPr="00D1535E">
              <w:rPr>
                <w:lang w:val="es-ES"/>
              </w:rPr>
              <w:t>la</w:t>
            </w:r>
            <w:r w:rsidRPr="00D1535E">
              <w:rPr>
                <w:spacing w:val="1"/>
                <w:lang w:val="es-ES"/>
              </w:rPr>
              <w:t xml:space="preserve"> </w:t>
            </w:r>
            <w:r w:rsidRPr="00D1535E">
              <w:rPr>
                <w:lang w:val="es-ES"/>
              </w:rPr>
              <w:t>presa</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decisions</w:t>
            </w:r>
          </w:p>
          <w:p w:rsidR="00D1535E" w:rsidRPr="004539BF" w:rsidRDefault="00D1535E" w:rsidP="004539BF">
            <w:pPr>
              <w:pStyle w:val="TableParagraph"/>
              <w:numPr>
                <w:ilvl w:val="0"/>
                <w:numId w:val="41"/>
              </w:numPr>
              <w:tabs>
                <w:tab w:val="left" w:pos="487"/>
                <w:tab w:val="left" w:pos="826"/>
                <w:tab w:val="left" w:pos="827"/>
              </w:tabs>
              <w:spacing w:before="0" w:line="240" w:lineRule="auto"/>
              <w:ind w:left="142" w:firstLine="62"/>
              <w:jc w:val="both"/>
              <w:rPr>
                <w:lang w:val="es-ES"/>
              </w:rPr>
            </w:pPr>
            <w:r w:rsidRPr="004539BF">
              <w:rPr>
                <w:lang w:val="es-ES"/>
              </w:rPr>
              <w:t>Generació</w:t>
            </w:r>
            <w:r w:rsidRPr="004539BF">
              <w:rPr>
                <w:spacing w:val="-5"/>
                <w:lang w:val="es-ES"/>
              </w:rPr>
              <w:t xml:space="preserve"> </w:t>
            </w:r>
            <w:r w:rsidRPr="004539BF">
              <w:rPr>
                <w:lang w:val="es-ES"/>
              </w:rPr>
              <w:t>d'informes</w:t>
            </w:r>
            <w:r w:rsidRPr="004539BF">
              <w:rPr>
                <w:spacing w:val="-1"/>
                <w:lang w:val="es-ES"/>
              </w:rPr>
              <w:t xml:space="preserve"> </w:t>
            </w:r>
            <w:r w:rsidRPr="004539BF">
              <w:rPr>
                <w:lang w:val="es-ES"/>
              </w:rPr>
              <w:t>i</w:t>
            </w:r>
            <w:r w:rsidRPr="004539BF">
              <w:rPr>
                <w:spacing w:val="-2"/>
                <w:lang w:val="es-ES"/>
              </w:rPr>
              <w:t xml:space="preserve"> </w:t>
            </w:r>
            <w:r w:rsidRPr="004539BF">
              <w:rPr>
                <w:lang w:val="es-ES"/>
              </w:rPr>
              <w:t>balanços</w:t>
            </w:r>
            <w:r w:rsidRPr="004539BF">
              <w:rPr>
                <w:spacing w:val="-2"/>
                <w:lang w:val="es-ES"/>
              </w:rPr>
              <w:t xml:space="preserve"> </w:t>
            </w:r>
            <w:r w:rsidRPr="004539BF">
              <w:rPr>
                <w:lang w:val="es-ES"/>
              </w:rPr>
              <w:t>analítics</w:t>
            </w:r>
          </w:p>
          <w:p w:rsidR="00D1535E" w:rsidRPr="00D1535E" w:rsidRDefault="00D1535E" w:rsidP="004539BF">
            <w:pPr>
              <w:pStyle w:val="TableParagraph"/>
              <w:numPr>
                <w:ilvl w:val="0"/>
                <w:numId w:val="41"/>
              </w:numPr>
              <w:tabs>
                <w:tab w:val="left" w:pos="487"/>
                <w:tab w:val="left" w:pos="827"/>
              </w:tabs>
              <w:spacing w:before="0" w:line="240" w:lineRule="auto"/>
              <w:ind w:left="142" w:firstLine="62"/>
              <w:jc w:val="both"/>
              <w:rPr>
                <w:i/>
                <w:lang w:val="es-ES"/>
              </w:rPr>
            </w:pPr>
            <w:r w:rsidRPr="00D1535E">
              <w:rPr>
                <w:lang w:val="es-ES"/>
              </w:rPr>
              <w:t>Presentació i visualització d'indicadors a</w:t>
            </w:r>
            <w:r w:rsidRPr="00D1535E">
              <w:rPr>
                <w:spacing w:val="1"/>
                <w:lang w:val="es-ES"/>
              </w:rPr>
              <w:t xml:space="preserve"> </w:t>
            </w:r>
            <w:r w:rsidRPr="00D1535E">
              <w:rPr>
                <w:lang w:val="es-ES"/>
              </w:rPr>
              <w:t>través</w:t>
            </w:r>
            <w:r w:rsidRPr="00D1535E">
              <w:rPr>
                <w:spacing w:val="-1"/>
                <w:lang w:val="es-ES"/>
              </w:rPr>
              <w:t xml:space="preserve"> </w:t>
            </w:r>
            <w:r w:rsidRPr="00D1535E">
              <w:rPr>
                <w:lang w:val="es-ES"/>
              </w:rPr>
              <w:t>d'eines</w:t>
            </w:r>
            <w:r w:rsidRPr="00D1535E">
              <w:rPr>
                <w:spacing w:val="-2"/>
                <w:lang w:val="es-ES"/>
              </w:rPr>
              <w:t xml:space="preserve"> </w:t>
            </w:r>
            <w:r w:rsidRPr="00D1535E">
              <w:rPr>
                <w:lang w:val="es-ES"/>
              </w:rPr>
              <w:t>visual</w:t>
            </w:r>
            <w:r w:rsidRPr="00D1535E">
              <w:rPr>
                <w:spacing w:val="1"/>
                <w:lang w:val="es-ES"/>
              </w:rPr>
              <w:t xml:space="preserve"> </w:t>
            </w:r>
            <w:r w:rsidRPr="00D1535E">
              <w:rPr>
                <w:i/>
                <w:lang w:val="es-ES"/>
              </w:rPr>
              <w:t>analytics</w:t>
            </w:r>
          </w:p>
          <w:p w:rsidR="00D1535E" w:rsidRDefault="00D1535E" w:rsidP="004539BF">
            <w:pPr>
              <w:pStyle w:val="TableParagraph"/>
              <w:numPr>
                <w:ilvl w:val="0"/>
                <w:numId w:val="41"/>
              </w:numPr>
              <w:tabs>
                <w:tab w:val="left" w:pos="487"/>
                <w:tab w:val="left" w:pos="827"/>
              </w:tabs>
              <w:spacing w:before="0" w:line="240" w:lineRule="auto"/>
              <w:ind w:left="142" w:firstLine="62"/>
              <w:jc w:val="both"/>
            </w:pPr>
            <w:r>
              <w:t>Normativa</w:t>
            </w:r>
            <w:r>
              <w:rPr>
                <w:spacing w:val="1"/>
              </w:rPr>
              <w:t xml:space="preserve"> </w:t>
            </w:r>
            <w:r>
              <w:t>sobre</w:t>
            </w:r>
            <w:r>
              <w:rPr>
                <w:spacing w:val="1"/>
              </w:rPr>
              <w:t xml:space="preserve"> </w:t>
            </w:r>
            <w:r>
              <w:t>ajuts</w:t>
            </w:r>
            <w:r>
              <w:rPr>
                <w:spacing w:val="1"/>
              </w:rPr>
              <w:t xml:space="preserve"> </w:t>
            </w:r>
            <w:r>
              <w:t>i</w:t>
            </w:r>
            <w:r>
              <w:rPr>
                <w:spacing w:val="1"/>
              </w:rPr>
              <w:t xml:space="preserve"> </w:t>
            </w:r>
            <w:r>
              <w:t>subvencions,</w:t>
            </w:r>
            <w:r>
              <w:rPr>
                <w:spacing w:val="1"/>
              </w:rPr>
              <w:t xml:space="preserve"> </w:t>
            </w:r>
            <w:r>
              <w:t>i</w:t>
            </w:r>
            <w:r>
              <w:rPr>
                <w:spacing w:val="-59"/>
              </w:rPr>
              <w:t xml:space="preserve"> </w:t>
            </w:r>
            <w:r>
              <w:t>fons europeus</w:t>
            </w:r>
          </w:p>
          <w:p w:rsidR="00D1535E" w:rsidRDefault="00D1535E" w:rsidP="004539BF">
            <w:pPr>
              <w:pStyle w:val="TableParagraph"/>
              <w:numPr>
                <w:ilvl w:val="0"/>
                <w:numId w:val="41"/>
              </w:numPr>
              <w:tabs>
                <w:tab w:val="left" w:pos="487"/>
                <w:tab w:val="left" w:pos="826"/>
                <w:tab w:val="left" w:pos="827"/>
              </w:tabs>
              <w:spacing w:before="0" w:line="240" w:lineRule="auto"/>
              <w:ind w:left="142" w:firstLine="62"/>
              <w:jc w:val="both"/>
            </w:pPr>
            <w:r>
              <w:t>Contractació</w:t>
            </w:r>
            <w:r>
              <w:rPr>
                <w:spacing w:val="-3"/>
              </w:rPr>
              <w:t xml:space="preserve"> </w:t>
            </w:r>
            <w:r>
              <w:t>pública</w:t>
            </w:r>
          </w:p>
          <w:p w:rsidR="00D1535E" w:rsidRDefault="00D1535E" w:rsidP="004539BF">
            <w:pPr>
              <w:pStyle w:val="TableParagraph"/>
              <w:numPr>
                <w:ilvl w:val="0"/>
                <w:numId w:val="41"/>
              </w:numPr>
              <w:tabs>
                <w:tab w:val="left" w:pos="487"/>
                <w:tab w:val="left" w:pos="827"/>
              </w:tabs>
              <w:spacing w:before="0" w:line="240" w:lineRule="auto"/>
              <w:ind w:left="142" w:firstLine="62"/>
              <w:jc w:val="both"/>
            </w:pPr>
            <w:r>
              <w:t>Projectes amb administracions públiques</w:t>
            </w:r>
            <w:r>
              <w:rPr>
                <w:spacing w:val="-59"/>
              </w:rPr>
              <w:t xml:space="preserve"> </w:t>
            </w:r>
            <w:r>
              <w:t>i grans</w:t>
            </w:r>
            <w:r>
              <w:rPr>
                <w:spacing w:val="-2"/>
              </w:rPr>
              <w:t xml:space="preserve"> </w:t>
            </w:r>
            <w:r>
              <w:t>corporacions</w:t>
            </w:r>
          </w:p>
        </w:tc>
      </w:tr>
    </w:tbl>
    <w:p w:rsidR="00D1535E" w:rsidRDefault="00D1535E" w:rsidP="004539BF">
      <w:pPr>
        <w:spacing w:after="0" w:line="240" w:lineRule="auto"/>
        <w:jc w:val="both"/>
        <w:rPr>
          <w:b/>
        </w:rPr>
      </w:pPr>
    </w:p>
    <w:p w:rsidR="00D1535E" w:rsidRDefault="00D1535E" w:rsidP="004539BF">
      <w:pPr>
        <w:spacing w:after="0" w:line="240" w:lineRule="auto"/>
        <w:ind w:left="142"/>
        <w:jc w:val="both"/>
        <w:rPr>
          <w:b/>
        </w:rPr>
      </w:pPr>
      <w:r>
        <w:rPr>
          <w:b/>
        </w:rPr>
        <w:t>Sènior</w:t>
      </w:r>
      <w:r>
        <w:rPr>
          <w:b/>
          <w:spacing w:val="-1"/>
        </w:rPr>
        <w:t xml:space="preserve"> </w:t>
      </w:r>
      <w:r>
        <w:rPr>
          <w:b/>
        </w:rPr>
        <w:t>2/</w:t>
      </w:r>
      <w:r>
        <w:rPr>
          <w:b/>
          <w:spacing w:val="2"/>
        </w:rPr>
        <w:t xml:space="preserve"> </w:t>
      </w:r>
      <w:r>
        <w:rPr>
          <w:b/>
        </w:rPr>
        <w:t>Analista</w:t>
      </w:r>
      <w:r>
        <w:rPr>
          <w:b/>
          <w:spacing w:val="-1"/>
        </w:rPr>
        <w:t xml:space="preserve"> </w:t>
      </w:r>
      <w:r>
        <w:rPr>
          <w:b/>
        </w:rPr>
        <w:t>de</w:t>
      </w:r>
      <w:r>
        <w:rPr>
          <w:b/>
          <w:spacing w:val="-5"/>
        </w:rPr>
        <w:t xml:space="preserve"> </w:t>
      </w:r>
      <w:r>
        <w:rPr>
          <w:b/>
        </w:rPr>
        <w:t>dades</w:t>
      </w:r>
    </w:p>
    <w:p w:rsidR="00664223" w:rsidRDefault="00664223" w:rsidP="004539BF">
      <w:pPr>
        <w:spacing w:after="0" w:line="240" w:lineRule="auto"/>
        <w:ind w:left="142"/>
        <w:jc w:val="both"/>
        <w:rPr>
          <w:b/>
        </w:rPr>
      </w:pPr>
    </w:p>
    <w:tbl>
      <w:tblPr>
        <w:tblStyle w:val="TableNormal"/>
        <w:tblW w:w="9427" w:type="dxa"/>
        <w:tblInd w:w="284" w:type="dxa"/>
        <w:tblLayout w:type="fixed"/>
        <w:tblLook w:val="04A0" w:firstRow="1" w:lastRow="0" w:firstColumn="1" w:lastColumn="0" w:noHBand="0" w:noVBand="1"/>
      </w:tblPr>
      <w:tblGrid>
        <w:gridCol w:w="4394"/>
        <w:gridCol w:w="5033"/>
      </w:tblGrid>
      <w:tr w:rsidR="00664223" w:rsidTr="00664223">
        <w:trPr>
          <w:trHeight w:val="368"/>
        </w:trPr>
        <w:tc>
          <w:tcPr>
            <w:tcW w:w="4394" w:type="dxa"/>
          </w:tcPr>
          <w:p w:rsidR="00664223" w:rsidRDefault="00664223" w:rsidP="00645F72">
            <w:pPr>
              <w:pStyle w:val="TableParagraph"/>
              <w:spacing w:before="0" w:line="240" w:lineRule="auto"/>
              <w:ind w:left="142"/>
              <w:jc w:val="both"/>
              <w:rPr>
                <w:b/>
              </w:rPr>
            </w:pPr>
            <w:r>
              <w:rPr>
                <w:b/>
              </w:rPr>
              <w:t>Formació</w:t>
            </w:r>
            <w:r>
              <w:rPr>
                <w:b/>
                <w:spacing w:val="-3"/>
              </w:rPr>
              <w:t xml:space="preserve"> </w:t>
            </w:r>
            <w:r>
              <w:rPr>
                <w:b/>
              </w:rPr>
              <w:t>acadèmica</w:t>
            </w:r>
          </w:p>
        </w:tc>
        <w:tc>
          <w:tcPr>
            <w:tcW w:w="5033" w:type="dxa"/>
          </w:tcPr>
          <w:p w:rsidR="00664223" w:rsidRDefault="00664223" w:rsidP="00645F72">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664223">
        <w:tblPrEx>
          <w:tblLook w:val="01E0" w:firstRow="1" w:lastRow="1" w:firstColumn="1" w:lastColumn="1" w:noHBand="0" w:noVBand="0"/>
        </w:tblPrEx>
        <w:trPr>
          <w:trHeight w:val="5517"/>
        </w:trPr>
        <w:tc>
          <w:tcPr>
            <w:tcW w:w="4394" w:type="dxa"/>
            <w:tcBorders>
              <w:top w:val="single" w:sz="4" w:space="0" w:color="000000"/>
              <w:bottom w:val="single" w:sz="4" w:space="0" w:color="000000"/>
            </w:tcBorders>
          </w:tcPr>
          <w:p w:rsidR="00D1535E" w:rsidRPr="00D1535E" w:rsidRDefault="00D1535E" w:rsidP="00133963">
            <w:pPr>
              <w:pStyle w:val="TableParagraph"/>
              <w:spacing w:before="0" w:line="240" w:lineRule="auto"/>
              <w:ind w:left="142" w:right="164"/>
              <w:jc w:val="both"/>
              <w:rPr>
                <w:lang w:val="es-ES"/>
              </w:rPr>
            </w:pPr>
            <w:r w:rsidRPr="00D1535E">
              <w:rPr>
                <w:lang w:val="es-ES"/>
              </w:rPr>
              <w:t>Titulació</w:t>
            </w:r>
            <w:r w:rsidRPr="00D1535E">
              <w:rPr>
                <w:spacing w:val="1"/>
                <w:lang w:val="es-ES"/>
              </w:rPr>
              <w:t xml:space="preserve"> </w:t>
            </w:r>
            <w:r w:rsidRPr="00D1535E">
              <w:rPr>
                <w:lang w:val="es-ES"/>
              </w:rPr>
              <w:t>terciària</w:t>
            </w:r>
            <w:r w:rsidRPr="00D1535E">
              <w:rPr>
                <w:spacing w:val="1"/>
                <w:lang w:val="es-ES"/>
              </w:rPr>
              <w:t xml:space="preserve"> </w:t>
            </w:r>
            <w:r w:rsidRPr="00D1535E">
              <w:rPr>
                <w:lang w:val="es-ES"/>
              </w:rPr>
              <w:t>nivell</w:t>
            </w:r>
            <w:r w:rsidRPr="00D1535E">
              <w:rPr>
                <w:spacing w:val="1"/>
                <w:lang w:val="es-ES"/>
              </w:rPr>
              <w:t xml:space="preserve"> </w:t>
            </w:r>
            <w:r w:rsidRPr="00D1535E">
              <w:rPr>
                <w:lang w:val="es-ES"/>
              </w:rPr>
              <w:t>CINE/ISCED</w:t>
            </w:r>
            <w:r w:rsidRPr="00D1535E">
              <w:rPr>
                <w:spacing w:val="1"/>
                <w:lang w:val="es-ES"/>
              </w:rPr>
              <w:t xml:space="preserve"> </w:t>
            </w:r>
            <w:r w:rsidRPr="00D1535E">
              <w:rPr>
                <w:lang w:val="es-ES"/>
              </w:rPr>
              <w:t>=</w:t>
            </w:r>
            <w:r w:rsidRPr="00D1535E">
              <w:rPr>
                <w:spacing w:val="1"/>
                <w:lang w:val="es-ES"/>
              </w:rPr>
              <w:t xml:space="preserve"> </w:t>
            </w:r>
            <w:r w:rsidRPr="00D1535E">
              <w:rPr>
                <w:lang w:val="es-ES"/>
              </w:rPr>
              <w:t>7</w:t>
            </w:r>
            <w:r w:rsidRPr="00D1535E">
              <w:rPr>
                <w:spacing w:val="1"/>
                <w:lang w:val="es-ES"/>
              </w:rPr>
              <w:t xml:space="preserve"> </w:t>
            </w:r>
            <w:r w:rsidRPr="00D1535E">
              <w:rPr>
                <w:lang w:val="es-ES"/>
              </w:rPr>
              <w:t>(equivalent a màster, enginyeria superior o</w:t>
            </w:r>
            <w:r w:rsidRPr="00D1535E">
              <w:rPr>
                <w:spacing w:val="1"/>
                <w:lang w:val="es-ES"/>
              </w:rPr>
              <w:t xml:space="preserve"> </w:t>
            </w:r>
            <w:r w:rsidRPr="00D1535E">
              <w:rPr>
                <w:lang w:val="es-ES"/>
              </w:rPr>
              <w:t>llicenciatura)</w:t>
            </w:r>
          </w:p>
        </w:tc>
        <w:tc>
          <w:tcPr>
            <w:tcW w:w="5033" w:type="dxa"/>
            <w:tcBorders>
              <w:top w:val="single" w:sz="4" w:space="0" w:color="000000"/>
              <w:bottom w:val="single" w:sz="4" w:space="0" w:color="000000"/>
            </w:tcBorders>
          </w:tcPr>
          <w:p w:rsidR="00D1535E" w:rsidRPr="00D1535E" w:rsidRDefault="00D1535E" w:rsidP="004539BF">
            <w:pPr>
              <w:pStyle w:val="TableParagraph"/>
              <w:spacing w:before="0" w:line="240" w:lineRule="auto"/>
              <w:ind w:left="142"/>
              <w:jc w:val="both"/>
              <w:rPr>
                <w:lang w:val="es-ES"/>
              </w:rPr>
            </w:pPr>
            <w:r w:rsidRPr="00D1535E">
              <w:rPr>
                <w:lang w:val="es-ES"/>
              </w:rPr>
              <w:t>Mínim</w:t>
            </w:r>
            <w:r w:rsidRPr="00D1535E">
              <w:rPr>
                <w:spacing w:val="1"/>
                <w:lang w:val="es-ES"/>
              </w:rPr>
              <w:t xml:space="preserve"> </w:t>
            </w:r>
            <w:r w:rsidRPr="00D1535E">
              <w:rPr>
                <w:lang w:val="es-ES"/>
              </w:rPr>
              <w:t>5</w:t>
            </w:r>
            <w:r w:rsidRPr="00D1535E">
              <w:rPr>
                <w:spacing w:val="1"/>
                <w:lang w:val="es-ES"/>
              </w:rPr>
              <w:t xml:space="preserve"> </w:t>
            </w:r>
            <w:r w:rsidRPr="00D1535E">
              <w:rPr>
                <w:lang w:val="es-ES"/>
              </w:rPr>
              <w:t>anys</w:t>
            </w:r>
            <w:r w:rsidRPr="00D1535E">
              <w:rPr>
                <w:spacing w:val="1"/>
                <w:lang w:val="es-ES"/>
              </w:rPr>
              <w:t xml:space="preserve"> </w:t>
            </w:r>
            <w:r w:rsidRPr="00D1535E">
              <w:rPr>
                <w:lang w:val="es-ES"/>
              </w:rPr>
              <w:t>d’experiència</w:t>
            </w:r>
            <w:r w:rsidRPr="00D1535E">
              <w:rPr>
                <w:spacing w:val="1"/>
                <w:lang w:val="es-ES"/>
              </w:rPr>
              <w:t xml:space="preserve"> </w:t>
            </w:r>
            <w:r w:rsidRPr="00D1535E">
              <w:rPr>
                <w:lang w:val="es-ES"/>
              </w:rPr>
              <w:t>en</w:t>
            </w:r>
            <w:r w:rsidRPr="00D1535E">
              <w:rPr>
                <w:spacing w:val="1"/>
                <w:lang w:val="es-ES"/>
              </w:rPr>
              <w:t xml:space="preserve"> </w:t>
            </w:r>
            <w:r w:rsidRPr="00D1535E">
              <w:rPr>
                <w:lang w:val="es-ES"/>
              </w:rPr>
              <w:t>serveis</w:t>
            </w:r>
            <w:r w:rsidRPr="00D1535E">
              <w:rPr>
                <w:spacing w:val="1"/>
                <w:lang w:val="es-ES"/>
              </w:rPr>
              <w:t xml:space="preserve"> </w:t>
            </w:r>
            <w:r w:rsidRPr="00D1535E">
              <w:rPr>
                <w:lang w:val="es-ES"/>
              </w:rPr>
              <w:t>anàlegs a la finalitat del contracte i en els</w:t>
            </w:r>
            <w:r w:rsidRPr="00D1535E">
              <w:rPr>
                <w:spacing w:val="1"/>
                <w:lang w:val="es-ES"/>
              </w:rPr>
              <w:t xml:space="preserve"> </w:t>
            </w:r>
            <w:r w:rsidRPr="00D1535E">
              <w:rPr>
                <w:lang w:val="es-ES"/>
              </w:rPr>
              <w:t>àmbits</w:t>
            </w:r>
            <w:r w:rsidRPr="00D1535E">
              <w:rPr>
                <w:spacing w:val="-2"/>
                <w:lang w:val="es-ES"/>
              </w:rPr>
              <w:t xml:space="preserve"> </w:t>
            </w:r>
            <w:r w:rsidRPr="00D1535E">
              <w:rPr>
                <w:lang w:val="es-ES"/>
              </w:rPr>
              <w:t>següents:</w:t>
            </w:r>
          </w:p>
          <w:p w:rsidR="00D1535E" w:rsidRPr="00D1535E" w:rsidRDefault="00D1535E" w:rsidP="004539BF">
            <w:pPr>
              <w:pStyle w:val="TableParagraph"/>
              <w:spacing w:before="0" w:line="240" w:lineRule="auto"/>
              <w:ind w:left="142"/>
              <w:jc w:val="both"/>
              <w:rPr>
                <w:b/>
                <w:sz w:val="20"/>
                <w:lang w:val="es-ES"/>
              </w:rPr>
            </w:pPr>
          </w:p>
          <w:p w:rsidR="00D1535E" w:rsidRDefault="00D1535E" w:rsidP="004539BF">
            <w:pPr>
              <w:pStyle w:val="TableParagraph"/>
              <w:numPr>
                <w:ilvl w:val="0"/>
                <w:numId w:val="43"/>
              </w:numPr>
              <w:tabs>
                <w:tab w:val="left" w:pos="544"/>
              </w:tabs>
              <w:spacing w:before="0" w:line="240" w:lineRule="auto"/>
              <w:ind w:left="142" w:firstLine="119"/>
              <w:jc w:val="both"/>
            </w:pPr>
            <w:r>
              <w:t>Anàlisi i tractament</w:t>
            </w:r>
            <w:r>
              <w:rPr>
                <w:spacing w:val="1"/>
              </w:rPr>
              <w:t xml:space="preserve"> </w:t>
            </w:r>
            <w:r>
              <w:t>de dades mitjançant</w:t>
            </w:r>
            <w:r>
              <w:rPr>
                <w:spacing w:val="1"/>
              </w:rPr>
              <w:t xml:space="preserve"> </w:t>
            </w:r>
            <w:r>
              <w:t>eines</w:t>
            </w:r>
            <w:r>
              <w:rPr>
                <w:spacing w:val="-7"/>
              </w:rPr>
              <w:t xml:space="preserve"> </w:t>
            </w:r>
            <w:r>
              <w:t>com</w:t>
            </w:r>
            <w:r>
              <w:rPr>
                <w:spacing w:val="-8"/>
              </w:rPr>
              <w:t xml:space="preserve"> </w:t>
            </w:r>
            <w:r>
              <w:t>Microsoft</w:t>
            </w:r>
            <w:r>
              <w:rPr>
                <w:spacing w:val="-7"/>
              </w:rPr>
              <w:t xml:space="preserve"> </w:t>
            </w:r>
            <w:r>
              <w:t>Excel</w:t>
            </w:r>
            <w:r>
              <w:rPr>
                <w:spacing w:val="-8"/>
              </w:rPr>
              <w:t xml:space="preserve"> </w:t>
            </w:r>
            <w:r>
              <w:t>(nivell</w:t>
            </w:r>
            <w:r>
              <w:rPr>
                <w:spacing w:val="-7"/>
              </w:rPr>
              <w:t xml:space="preserve"> </w:t>
            </w:r>
            <w:r>
              <w:t>avançat)</w:t>
            </w:r>
            <w:r>
              <w:rPr>
                <w:spacing w:val="-7"/>
              </w:rPr>
              <w:t xml:space="preserve"> </w:t>
            </w:r>
            <w:r>
              <w:t>i</w:t>
            </w:r>
            <w:r>
              <w:rPr>
                <w:spacing w:val="-58"/>
              </w:rPr>
              <w:t xml:space="preserve"> </w:t>
            </w:r>
            <w:r>
              <w:t>bases</w:t>
            </w:r>
            <w:r>
              <w:rPr>
                <w:spacing w:val="-1"/>
              </w:rPr>
              <w:t xml:space="preserve"> </w:t>
            </w:r>
            <w:r>
              <w:t>de dades</w:t>
            </w:r>
          </w:p>
          <w:p w:rsidR="00D1535E" w:rsidRPr="00D1535E" w:rsidRDefault="00D1535E" w:rsidP="004539BF">
            <w:pPr>
              <w:pStyle w:val="TableParagraph"/>
              <w:numPr>
                <w:ilvl w:val="0"/>
                <w:numId w:val="43"/>
              </w:numPr>
              <w:tabs>
                <w:tab w:val="left" w:pos="544"/>
              </w:tabs>
              <w:spacing w:before="0" w:line="240" w:lineRule="auto"/>
              <w:ind w:left="142" w:firstLine="119"/>
              <w:jc w:val="both"/>
              <w:rPr>
                <w:lang w:val="es-ES"/>
              </w:rPr>
            </w:pPr>
            <w:r w:rsidRPr="00D1535E">
              <w:rPr>
                <w:lang w:val="es-ES"/>
              </w:rPr>
              <w:t>Gestió</w:t>
            </w:r>
            <w:r w:rsidRPr="00D1535E">
              <w:rPr>
                <w:spacing w:val="1"/>
                <w:lang w:val="es-ES"/>
              </w:rPr>
              <w:t xml:space="preserve"> </w:t>
            </w:r>
            <w:r w:rsidRPr="00D1535E">
              <w:rPr>
                <w:lang w:val="es-ES"/>
              </w:rPr>
              <w:t>dels</w:t>
            </w:r>
            <w:r w:rsidRPr="00D1535E">
              <w:rPr>
                <w:spacing w:val="1"/>
                <w:lang w:val="es-ES"/>
              </w:rPr>
              <w:t xml:space="preserve"> </w:t>
            </w:r>
            <w:r w:rsidRPr="00D1535E">
              <w:rPr>
                <w:lang w:val="es-ES"/>
              </w:rPr>
              <w:t>processos</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recol·lecció</w:t>
            </w:r>
            <w:r w:rsidRPr="00D1535E">
              <w:rPr>
                <w:spacing w:val="1"/>
                <w:lang w:val="es-ES"/>
              </w:rPr>
              <w:t xml:space="preserve"> </w:t>
            </w:r>
            <w:r w:rsidRPr="00D1535E">
              <w:rPr>
                <w:lang w:val="es-ES"/>
              </w:rPr>
              <w:t>i</w:t>
            </w:r>
            <w:r w:rsidRPr="00D1535E">
              <w:rPr>
                <w:spacing w:val="1"/>
                <w:lang w:val="es-ES"/>
              </w:rPr>
              <w:t xml:space="preserve"> </w:t>
            </w:r>
            <w:r w:rsidRPr="00D1535E">
              <w:rPr>
                <w:lang w:val="es-ES"/>
              </w:rPr>
              <w:t>anàlisi de dades, obtenció d’indicadors i</w:t>
            </w:r>
            <w:r w:rsidRPr="00D1535E">
              <w:rPr>
                <w:spacing w:val="1"/>
                <w:lang w:val="es-ES"/>
              </w:rPr>
              <w:t xml:space="preserve"> </w:t>
            </w:r>
            <w:r w:rsidRPr="00D1535E">
              <w:rPr>
                <w:lang w:val="es-ES"/>
              </w:rPr>
              <w:t>avaluació</w:t>
            </w:r>
            <w:r w:rsidRPr="00D1535E">
              <w:rPr>
                <w:spacing w:val="-1"/>
                <w:lang w:val="es-ES"/>
              </w:rPr>
              <w:t xml:space="preserve"> </w:t>
            </w:r>
            <w:r w:rsidRPr="00D1535E">
              <w:rPr>
                <w:lang w:val="es-ES"/>
              </w:rPr>
              <w:t>de projectes</w:t>
            </w:r>
          </w:p>
          <w:p w:rsidR="00D1535E" w:rsidRPr="00D1535E" w:rsidRDefault="00D1535E" w:rsidP="004539BF">
            <w:pPr>
              <w:pStyle w:val="TableParagraph"/>
              <w:numPr>
                <w:ilvl w:val="0"/>
                <w:numId w:val="43"/>
              </w:numPr>
              <w:tabs>
                <w:tab w:val="left" w:pos="544"/>
              </w:tabs>
              <w:spacing w:before="0" w:line="240" w:lineRule="auto"/>
              <w:ind w:left="142" w:firstLine="119"/>
              <w:jc w:val="both"/>
              <w:rPr>
                <w:lang w:val="es-ES"/>
              </w:rPr>
            </w:pPr>
            <w:r w:rsidRPr="00D1535E">
              <w:rPr>
                <w:lang w:val="es-ES"/>
              </w:rPr>
              <w:t>Generació i redacció d’informes, balanços</w:t>
            </w:r>
            <w:r w:rsidRPr="00D1535E">
              <w:rPr>
                <w:spacing w:val="1"/>
                <w:lang w:val="es-ES"/>
              </w:rPr>
              <w:t xml:space="preserve"> </w:t>
            </w:r>
            <w:r w:rsidRPr="00D1535E">
              <w:rPr>
                <w:lang w:val="es-ES"/>
              </w:rPr>
              <w:t>analítics i documents</w:t>
            </w:r>
            <w:r w:rsidRPr="00D1535E">
              <w:rPr>
                <w:spacing w:val="-2"/>
                <w:lang w:val="es-ES"/>
              </w:rPr>
              <w:t xml:space="preserve"> </w:t>
            </w:r>
            <w:r w:rsidRPr="00D1535E">
              <w:rPr>
                <w:lang w:val="es-ES"/>
              </w:rPr>
              <w:t>de</w:t>
            </w:r>
            <w:r w:rsidRPr="00D1535E">
              <w:rPr>
                <w:spacing w:val="-2"/>
                <w:lang w:val="es-ES"/>
              </w:rPr>
              <w:t xml:space="preserve"> </w:t>
            </w:r>
            <w:r w:rsidRPr="00D1535E">
              <w:rPr>
                <w:lang w:val="es-ES"/>
              </w:rPr>
              <w:t>referència</w:t>
            </w:r>
          </w:p>
          <w:p w:rsidR="00D1535E" w:rsidRPr="00D1535E" w:rsidRDefault="00D1535E" w:rsidP="004539BF">
            <w:pPr>
              <w:pStyle w:val="TableParagraph"/>
              <w:numPr>
                <w:ilvl w:val="0"/>
                <w:numId w:val="43"/>
              </w:numPr>
              <w:tabs>
                <w:tab w:val="left" w:pos="544"/>
              </w:tabs>
              <w:spacing w:before="0" w:line="240" w:lineRule="auto"/>
              <w:ind w:left="142" w:firstLine="119"/>
              <w:jc w:val="both"/>
              <w:rPr>
                <w:i/>
                <w:lang w:val="es-ES"/>
              </w:rPr>
            </w:pPr>
            <w:r w:rsidRPr="00D1535E">
              <w:rPr>
                <w:lang w:val="es-ES"/>
              </w:rPr>
              <w:t>Presentació</w:t>
            </w:r>
            <w:r w:rsidRPr="00D1535E">
              <w:rPr>
                <w:spacing w:val="1"/>
                <w:lang w:val="es-ES"/>
              </w:rPr>
              <w:t xml:space="preserve"> </w:t>
            </w:r>
            <w:r w:rsidRPr="00D1535E">
              <w:rPr>
                <w:lang w:val="es-ES"/>
              </w:rPr>
              <w:t>i visualització</w:t>
            </w:r>
            <w:r w:rsidRPr="00D1535E">
              <w:rPr>
                <w:spacing w:val="1"/>
                <w:lang w:val="es-ES"/>
              </w:rPr>
              <w:t xml:space="preserve"> </w:t>
            </w:r>
            <w:r w:rsidRPr="00D1535E">
              <w:rPr>
                <w:lang w:val="es-ES"/>
              </w:rPr>
              <w:t>d'indicadors a</w:t>
            </w:r>
            <w:r w:rsidRPr="00D1535E">
              <w:rPr>
                <w:spacing w:val="1"/>
                <w:lang w:val="es-ES"/>
              </w:rPr>
              <w:t xml:space="preserve"> </w:t>
            </w:r>
            <w:r w:rsidRPr="00D1535E">
              <w:rPr>
                <w:lang w:val="es-ES"/>
              </w:rPr>
              <w:t>través</w:t>
            </w:r>
            <w:r w:rsidRPr="00D1535E">
              <w:rPr>
                <w:spacing w:val="-1"/>
                <w:lang w:val="es-ES"/>
              </w:rPr>
              <w:t xml:space="preserve"> </w:t>
            </w:r>
            <w:r w:rsidRPr="00D1535E">
              <w:rPr>
                <w:lang w:val="es-ES"/>
              </w:rPr>
              <w:t>d'eines</w:t>
            </w:r>
            <w:r w:rsidRPr="00D1535E">
              <w:rPr>
                <w:spacing w:val="-2"/>
                <w:lang w:val="es-ES"/>
              </w:rPr>
              <w:t xml:space="preserve"> </w:t>
            </w:r>
            <w:r w:rsidRPr="00D1535E">
              <w:rPr>
                <w:lang w:val="es-ES"/>
              </w:rPr>
              <w:t>visual</w:t>
            </w:r>
            <w:r w:rsidRPr="00D1535E">
              <w:rPr>
                <w:spacing w:val="1"/>
                <w:lang w:val="es-ES"/>
              </w:rPr>
              <w:t xml:space="preserve"> </w:t>
            </w:r>
            <w:r w:rsidRPr="00D1535E">
              <w:rPr>
                <w:i/>
                <w:lang w:val="es-ES"/>
              </w:rPr>
              <w:t>analytics</w:t>
            </w:r>
          </w:p>
          <w:p w:rsidR="00D1535E" w:rsidRPr="00D1535E" w:rsidRDefault="00D1535E" w:rsidP="004539BF">
            <w:pPr>
              <w:pStyle w:val="TableParagraph"/>
              <w:numPr>
                <w:ilvl w:val="0"/>
                <w:numId w:val="43"/>
              </w:numPr>
              <w:tabs>
                <w:tab w:val="left" w:pos="544"/>
              </w:tabs>
              <w:spacing w:before="0" w:line="240" w:lineRule="auto"/>
              <w:ind w:left="142" w:firstLine="119"/>
              <w:jc w:val="both"/>
              <w:rPr>
                <w:lang w:val="es-ES"/>
              </w:rPr>
            </w:pPr>
            <w:r w:rsidRPr="00D1535E">
              <w:rPr>
                <w:spacing w:val="-1"/>
                <w:lang w:val="es-ES"/>
              </w:rPr>
              <w:t>Elaboració</w:t>
            </w:r>
            <w:r w:rsidRPr="00D1535E">
              <w:rPr>
                <w:spacing w:val="-14"/>
                <w:lang w:val="es-ES"/>
              </w:rPr>
              <w:t xml:space="preserve"> </w:t>
            </w:r>
            <w:r w:rsidRPr="00D1535E">
              <w:rPr>
                <w:spacing w:val="-1"/>
                <w:lang w:val="es-ES"/>
              </w:rPr>
              <w:t>d’indicadors</w:t>
            </w:r>
            <w:r w:rsidRPr="00D1535E">
              <w:rPr>
                <w:spacing w:val="-12"/>
                <w:lang w:val="es-ES"/>
              </w:rPr>
              <w:t xml:space="preserve"> </w:t>
            </w:r>
            <w:r w:rsidRPr="00D1535E">
              <w:rPr>
                <w:lang w:val="es-ES"/>
              </w:rPr>
              <w:t>per</w:t>
            </w:r>
            <w:r w:rsidRPr="00D1535E">
              <w:rPr>
                <w:spacing w:val="-12"/>
                <w:lang w:val="es-ES"/>
              </w:rPr>
              <w:t xml:space="preserve"> </w:t>
            </w:r>
            <w:r w:rsidRPr="00D1535E">
              <w:rPr>
                <w:lang w:val="es-ES"/>
              </w:rPr>
              <w:t>a</w:t>
            </w:r>
            <w:r w:rsidRPr="00D1535E">
              <w:rPr>
                <w:spacing w:val="-15"/>
                <w:lang w:val="es-ES"/>
              </w:rPr>
              <w:t xml:space="preserve"> </w:t>
            </w:r>
            <w:r w:rsidRPr="00D1535E">
              <w:rPr>
                <w:lang w:val="es-ES"/>
              </w:rPr>
              <w:t>l’avaluació</w:t>
            </w:r>
            <w:r w:rsidRPr="00D1535E">
              <w:rPr>
                <w:spacing w:val="-13"/>
                <w:lang w:val="es-ES"/>
              </w:rPr>
              <w:t xml:space="preserve"> </w:t>
            </w:r>
            <w:r w:rsidRPr="00D1535E">
              <w:rPr>
                <w:lang w:val="es-ES"/>
              </w:rPr>
              <w:t>de</w:t>
            </w:r>
            <w:r w:rsidRPr="00D1535E">
              <w:rPr>
                <w:spacing w:val="-59"/>
                <w:lang w:val="es-ES"/>
              </w:rPr>
              <w:t xml:space="preserve"> </w:t>
            </w:r>
            <w:r w:rsidRPr="00D1535E">
              <w:rPr>
                <w:lang w:val="es-ES"/>
              </w:rPr>
              <w:t>projectes</w:t>
            </w:r>
            <w:r w:rsidRPr="00D1535E">
              <w:rPr>
                <w:spacing w:val="-5"/>
                <w:lang w:val="es-ES"/>
              </w:rPr>
              <w:t xml:space="preserve"> </w:t>
            </w:r>
            <w:r w:rsidRPr="00D1535E">
              <w:rPr>
                <w:lang w:val="es-ES"/>
              </w:rPr>
              <w:t>que</w:t>
            </w:r>
            <w:r w:rsidRPr="00D1535E">
              <w:rPr>
                <w:spacing w:val="-8"/>
                <w:lang w:val="es-ES"/>
              </w:rPr>
              <w:t xml:space="preserve"> </w:t>
            </w:r>
            <w:r w:rsidRPr="00D1535E">
              <w:rPr>
                <w:lang w:val="es-ES"/>
              </w:rPr>
              <w:t>facilitin</w:t>
            </w:r>
            <w:r w:rsidRPr="00D1535E">
              <w:rPr>
                <w:spacing w:val="-2"/>
                <w:lang w:val="es-ES"/>
              </w:rPr>
              <w:t xml:space="preserve"> </w:t>
            </w:r>
            <w:r w:rsidRPr="00D1535E">
              <w:rPr>
                <w:lang w:val="es-ES"/>
              </w:rPr>
              <w:t>la</w:t>
            </w:r>
            <w:r w:rsidRPr="00D1535E">
              <w:rPr>
                <w:spacing w:val="-3"/>
                <w:lang w:val="es-ES"/>
              </w:rPr>
              <w:t xml:space="preserve"> </w:t>
            </w:r>
            <w:r w:rsidRPr="00D1535E">
              <w:rPr>
                <w:lang w:val="es-ES"/>
              </w:rPr>
              <w:t>presa</w:t>
            </w:r>
            <w:r w:rsidRPr="00D1535E">
              <w:rPr>
                <w:spacing w:val="-3"/>
                <w:lang w:val="es-ES"/>
              </w:rPr>
              <w:t xml:space="preserve"> </w:t>
            </w:r>
            <w:r w:rsidRPr="00D1535E">
              <w:rPr>
                <w:lang w:val="es-ES"/>
              </w:rPr>
              <w:t>de</w:t>
            </w:r>
            <w:r w:rsidRPr="00D1535E">
              <w:rPr>
                <w:spacing w:val="-5"/>
                <w:lang w:val="es-ES"/>
              </w:rPr>
              <w:t xml:space="preserve"> </w:t>
            </w:r>
            <w:r w:rsidRPr="00D1535E">
              <w:rPr>
                <w:lang w:val="es-ES"/>
              </w:rPr>
              <w:t>decisions</w:t>
            </w:r>
          </w:p>
          <w:p w:rsidR="00D1535E" w:rsidRDefault="00D1535E" w:rsidP="004539BF">
            <w:pPr>
              <w:pStyle w:val="TableParagraph"/>
              <w:numPr>
                <w:ilvl w:val="0"/>
                <w:numId w:val="43"/>
              </w:numPr>
              <w:tabs>
                <w:tab w:val="left" w:pos="544"/>
              </w:tabs>
              <w:spacing w:before="0" w:line="240" w:lineRule="auto"/>
              <w:ind w:left="142" w:firstLine="119"/>
              <w:jc w:val="both"/>
            </w:pPr>
            <w:r>
              <w:t>Normativa sobre ajuts i subvencions i fons</w:t>
            </w:r>
            <w:r>
              <w:rPr>
                <w:spacing w:val="-59"/>
              </w:rPr>
              <w:t xml:space="preserve"> </w:t>
            </w:r>
            <w:r>
              <w:t>europeus</w:t>
            </w:r>
          </w:p>
          <w:p w:rsidR="00D1535E" w:rsidRDefault="00D1535E" w:rsidP="004539BF">
            <w:pPr>
              <w:pStyle w:val="TableParagraph"/>
              <w:numPr>
                <w:ilvl w:val="0"/>
                <w:numId w:val="43"/>
              </w:numPr>
              <w:tabs>
                <w:tab w:val="left" w:pos="544"/>
              </w:tabs>
              <w:spacing w:before="0" w:line="240" w:lineRule="auto"/>
              <w:ind w:left="142" w:firstLine="119"/>
              <w:jc w:val="both"/>
            </w:pPr>
            <w:r>
              <w:t>Contractació</w:t>
            </w:r>
            <w:r>
              <w:rPr>
                <w:spacing w:val="-3"/>
              </w:rPr>
              <w:t xml:space="preserve"> </w:t>
            </w:r>
            <w:r>
              <w:t>pública</w:t>
            </w:r>
          </w:p>
          <w:p w:rsidR="00D1535E" w:rsidRDefault="00D1535E" w:rsidP="004539BF">
            <w:pPr>
              <w:pStyle w:val="TableParagraph"/>
              <w:numPr>
                <w:ilvl w:val="0"/>
                <w:numId w:val="43"/>
              </w:numPr>
              <w:tabs>
                <w:tab w:val="left" w:pos="544"/>
              </w:tabs>
              <w:spacing w:before="0" w:line="240" w:lineRule="auto"/>
              <w:ind w:left="142" w:firstLine="119"/>
              <w:jc w:val="both"/>
            </w:pPr>
            <w:r>
              <w:t>Projectes amb administracions públiques i</w:t>
            </w:r>
            <w:r>
              <w:rPr>
                <w:spacing w:val="1"/>
              </w:rPr>
              <w:t xml:space="preserve"> </w:t>
            </w:r>
            <w:r>
              <w:t>grans corporacions</w:t>
            </w:r>
          </w:p>
        </w:tc>
      </w:tr>
    </w:tbl>
    <w:p w:rsidR="00D1535E" w:rsidRDefault="00D1535E" w:rsidP="004539BF">
      <w:pPr>
        <w:spacing w:after="0" w:line="240" w:lineRule="auto"/>
        <w:ind w:left="142"/>
        <w:jc w:val="both"/>
        <w:rPr>
          <w:b/>
        </w:rPr>
      </w:pPr>
      <w:r>
        <w:rPr>
          <w:b/>
        </w:rPr>
        <w:lastRenderedPageBreak/>
        <w:t>Sènior</w:t>
      </w:r>
      <w:r>
        <w:rPr>
          <w:b/>
          <w:spacing w:val="-3"/>
        </w:rPr>
        <w:t xml:space="preserve"> </w:t>
      </w:r>
      <w:r>
        <w:rPr>
          <w:b/>
        </w:rPr>
        <w:t>3/Requeriments</w:t>
      </w:r>
      <w:r>
        <w:rPr>
          <w:b/>
          <w:spacing w:val="-6"/>
        </w:rPr>
        <w:t xml:space="preserve"> </w:t>
      </w:r>
      <w:r>
        <w:rPr>
          <w:b/>
        </w:rPr>
        <w:t>funcionals</w:t>
      </w:r>
      <w:r>
        <w:rPr>
          <w:b/>
          <w:spacing w:val="-5"/>
        </w:rPr>
        <w:t xml:space="preserve"> </w:t>
      </w:r>
      <w:r>
        <w:rPr>
          <w:b/>
        </w:rPr>
        <w:t>de</w:t>
      </w:r>
      <w:r>
        <w:rPr>
          <w:b/>
          <w:spacing w:val="-4"/>
        </w:rPr>
        <w:t xml:space="preserve"> </w:t>
      </w:r>
      <w:r>
        <w:rPr>
          <w:b/>
        </w:rPr>
        <w:t>sistemes</w:t>
      </w:r>
      <w:r>
        <w:rPr>
          <w:b/>
          <w:spacing w:val="-3"/>
        </w:rPr>
        <w:t xml:space="preserve"> </w:t>
      </w:r>
      <w:r>
        <w:rPr>
          <w:b/>
        </w:rPr>
        <w:t>d’informació</w:t>
      </w:r>
    </w:p>
    <w:p w:rsidR="00D1535E" w:rsidRDefault="00D1535E" w:rsidP="004539BF">
      <w:pPr>
        <w:pStyle w:val="Textindependent"/>
        <w:ind w:left="142"/>
        <w:rPr>
          <w:b/>
        </w:rPr>
      </w:pPr>
    </w:p>
    <w:tbl>
      <w:tblPr>
        <w:tblStyle w:val="TableNormal"/>
        <w:tblW w:w="9426" w:type="dxa"/>
        <w:tblInd w:w="284" w:type="dxa"/>
        <w:tblLayout w:type="fixed"/>
        <w:tblLook w:val="01E0" w:firstRow="1" w:lastRow="1" w:firstColumn="1" w:lastColumn="1" w:noHBand="0" w:noVBand="0"/>
      </w:tblPr>
      <w:tblGrid>
        <w:gridCol w:w="4394"/>
        <w:gridCol w:w="5032"/>
      </w:tblGrid>
      <w:tr w:rsidR="00D1535E" w:rsidTr="00664223">
        <w:trPr>
          <w:trHeight w:val="464"/>
        </w:trPr>
        <w:tc>
          <w:tcPr>
            <w:tcW w:w="4394"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Formació</w:t>
            </w:r>
            <w:r>
              <w:rPr>
                <w:b/>
                <w:spacing w:val="-3"/>
              </w:rPr>
              <w:t xml:space="preserve"> </w:t>
            </w:r>
            <w:r>
              <w:rPr>
                <w:b/>
              </w:rPr>
              <w:t>acadèmica</w:t>
            </w:r>
          </w:p>
        </w:tc>
        <w:tc>
          <w:tcPr>
            <w:tcW w:w="5032"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664223">
        <w:trPr>
          <w:trHeight w:val="4486"/>
        </w:trPr>
        <w:tc>
          <w:tcPr>
            <w:tcW w:w="4394" w:type="dxa"/>
            <w:tcBorders>
              <w:top w:val="single" w:sz="4" w:space="0" w:color="000000"/>
            </w:tcBorders>
          </w:tcPr>
          <w:p w:rsidR="00D1535E" w:rsidRPr="00D1535E" w:rsidRDefault="00D1535E" w:rsidP="00664223">
            <w:pPr>
              <w:pStyle w:val="TableParagraph"/>
              <w:spacing w:before="0" w:line="240" w:lineRule="auto"/>
              <w:ind w:left="142" w:right="141"/>
              <w:jc w:val="both"/>
              <w:rPr>
                <w:lang w:val="es-ES"/>
              </w:rPr>
            </w:pPr>
            <w:r w:rsidRPr="00D1535E">
              <w:rPr>
                <w:lang w:val="es-ES"/>
              </w:rPr>
              <w:t>Titulació</w:t>
            </w:r>
            <w:r w:rsidRPr="00D1535E">
              <w:rPr>
                <w:spacing w:val="1"/>
                <w:lang w:val="es-ES"/>
              </w:rPr>
              <w:t xml:space="preserve"> </w:t>
            </w:r>
            <w:r w:rsidRPr="00D1535E">
              <w:rPr>
                <w:lang w:val="es-ES"/>
              </w:rPr>
              <w:t>terciària</w:t>
            </w:r>
            <w:r w:rsidRPr="00D1535E">
              <w:rPr>
                <w:spacing w:val="1"/>
                <w:lang w:val="es-ES"/>
              </w:rPr>
              <w:t xml:space="preserve"> </w:t>
            </w:r>
            <w:r w:rsidRPr="00D1535E">
              <w:rPr>
                <w:lang w:val="es-ES"/>
              </w:rPr>
              <w:t>nivell</w:t>
            </w:r>
            <w:r w:rsidRPr="00D1535E">
              <w:rPr>
                <w:spacing w:val="1"/>
                <w:lang w:val="es-ES"/>
              </w:rPr>
              <w:t xml:space="preserve"> </w:t>
            </w:r>
            <w:r w:rsidRPr="00D1535E">
              <w:rPr>
                <w:lang w:val="es-ES"/>
              </w:rPr>
              <w:t>CINE/ISCED</w:t>
            </w:r>
            <w:r w:rsidRPr="00D1535E">
              <w:rPr>
                <w:spacing w:val="1"/>
                <w:lang w:val="es-ES"/>
              </w:rPr>
              <w:t xml:space="preserve"> </w:t>
            </w:r>
            <w:r w:rsidRPr="00D1535E">
              <w:rPr>
                <w:lang w:val="es-ES"/>
              </w:rPr>
              <w:t>=</w:t>
            </w:r>
            <w:r w:rsidRPr="00D1535E">
              <w:rPr>
                <w:spacing w:val="1"/>
                <w:lang w:val="es-ES"/>
              </w:rPr>
              <w:t xml:space="preserve"> </w:t>
            </w:r>
            <w:r w:rsidRPr="00D1535E">
              <w:rPr>
                <w:lang w:val="es-ES"/>
              </w:rPr>
              <w:t>7</w:t>
            </w:r>
            <w:r w:rsidRPr="00D1535E">
              <w:rPr>
                <w:spacing w:val="1"/>
                <w:lang w:val="es-ES"/>
              </w:rPr>
              <w:t xml:space="preserve"> </w:t>
            </w:r>
            <w:r w:rsidRPr="00D1535E">
              <w:rPr>
                <w:lang w:val="es-ES"/>
              </w:rPr>
              <w:t>(equivalent a màster, enginyeria superior o</w:t>
            </w:r>
            <w:r w:rsidRPr="00D1535E">
              <w:rPr>
                <w:spacing w:val="1"/>
                <w:lang w:val="es-ES"/>
              </w:rPr>
              <w:t xml:space="preserve"> </w:t>
            </w:r>
            <w:r w:rsidRPr="00D1535E">
              <w:rPr>
                <w:lang w:val="es-ES"/>
              </w:rPr>
              <w:t>llicenciatura)</w:t>
            </w:r>
          </w:p>
        </w:tc>
        <w:tc>
          <w:tcPr>
            <w:tcW w:w="5032" w:type="dxa"/>
            <w:tcBorders>
              <w:top w:val="single" w:sz="4" w:space="0" w:color="000000"/>
            </w:tcBorders>
          </w:tcPr>
          <w:p w:rsidR="00D1535E" w:rsidRPr="00D1535E" w:rsidRDefault="00D1535E" w:rsidP="004539BF">
            <w:pPr>
              <w:pStyle w:val="TableParagraph"/>
              <w:spacing w:before="0" w:line="240" w:lineRule="auto"/>
              <w:ind w:left="142"/>
              <w:jc w:val="both"/>
              <w:rPr>
                <w:lang w:val="es-ES"/>
              </w:rPr>
            </w:pPr>
            <w:r w:rsidRPr="00D1535E">
              <w:rPr>
                <w:lang w:val="es-ES"/>
              </w:rPr>
              <w:t>Mínim</w:t>
            </w:r>
            <w:r w:rsidRPr="00D1535E">
              <w:rPr>
                <w:spacing w:val="1"/>
                <w:lang w:val="es-ES"/>
              </w:rPr>
              <w:t xml:space="preserve"> </w:t>
            </w:r>
            <w:r w:rsidRPr="00D1535E">
              <w:rPr>
                <w:lang w:val="es-ES"/>
              </w:rPr>
              <w:t>5</w:t>
            </w:r>
            <w:r w:rsidRPr="00D1535E">
              <w:rPr>
                <w:spacing w:val="1"/>
                <w:lang w:val="es-ES"/>
              </w:rPr>
              <w:t xml:space="preserve"> </w:t>
            </w:r>
            <w:r w:rsidRPr="00D1535E">
              <w:rPr>
                <w:lang w:val="es-ES"/>
              </w:rPr>
              <w:t>anys</w:t>
            </w:r>
            <w:r w:rsidRPr="00D1535E">
              <w:rPr>
                <w:spacing w:val="1"/>
                <w:lang w:val="es-ES"/>
              </w:rPr>
              <w:t xml:space="preserve"> </w:t>
            </w:r>
            <w:r w:rsidRPr="00D1535E">
              <w:rPr>
                <w:lang w:val="es-ES"/>
              </w:rPr>
              <w:t>d’experiència</w:t>
            </w:r>
            <w:r w:rsidRPr="00D1535E">
              <w:rPr>
                <w:spacing w:val="1"/>
                <w:lang w:val="es-ES"/>
              </w:rPr>
              <w:t xml:space="preserve"> </w:t>
            </w:r>
            <w:r w:rsidRPr="00D1535E">
              <w:rPr>
                <w:lang w:val="es-ES"/>
              </w:rPr>
              <w:t>en</w:t>
            </w:r>
            <w:r w:rsidRPr="00D1535E">
              <w:rPr>
                <w:spacing w:val="1"/>
                <w:lang w:val="es-ES"/>
              </w:rPr>
              <w:t xml:space="preserve"> </w:t>
            </w:r>
            <w:r w:rsidRPr="00D1535E">
              <w:rPr>
                <w:lang w:val="es-ES"/>
              </w:rPr>
              <w:t>serveis</w:t>
            </w:r>
            <w:r w:rsidRPr="00D1535E">
              <w:rPr>
                <w:spacing w:val="1"/>
                <w:lang w:val="es-ES"/>
              </w:rPr>
              <w:t xml:space="preserve"> </w:t>
            </w:r>
            <w:r w:rsidRPr="00D1535E">
              <w:rPr>
                <w:lang w:val="es-ES"/>
              </w:rPr>
              <w:t>anàlegs a la finalitat del contracte i en els</w:t>
            </w:r>
            <w:r w:rsidRPr="00D1535E">
              <w:rPr>
                <w:spacing w:val="1"/>
                <w:lang w:val="es-ES"/>
              </w:rPr>
              <w:t xml:space="preserve"> </w:t>
            </w:r>
            <w:r w:rsidRPr="00D1535E">
              <w:rPr>
                <w:lang w:val="es-ES"/>
              </w:rPr>
              <w:t>àmbits</w:t>
            </w:r>
            <w:r w:rsidRPr="00D1535E">
              <w:rPr>
                <w:spacing w:val="-2"/>
                <w:lang w:val="es-ES"/>
              </w:rPr>
              <w:t xml:space="preserve"> </w:t>
            </w:r>
            <w:r w:rsidRPr="00D1535E">
              <w:rPr>
                <w:lang w:val="es-ES"/>
              </w:rPr>
              <w:t>següents:</w:t>
            </w:r>
          </w:p>
          <w:p w:rsidR="00D1535E" w:rsidRPr="00D1535E" w:rsidRDefault="00D1535E" w:rsidP="004539BF">
            <w:pPr>
              <w:pStyle w:val="TableParagraph"/>
              <w:spacing w:before="0" w:line="240" w:lineRule="auto"/>
              <w:ind w:left="142"/>
              <w:jc w:val="both"/>
              <w:rPr>
                <w:b/>
                <w:sz w:val="20"/>
                <w:lang w:val="es-ES"/>
              </w:rPr>
            </w:pPr>
          </w:p>
          <w:p w:rsidR="00D1535E" w:rsidRPr="00664223" w:rsidRDefault="00D1535E" w:rsidP="00664223">
            <w:pPr>
              <w:pStyle w:val="TableParagraph"/>
              <w:numPr>
                <w:ilvl w:val="0"/>
                <w:numId w:val="44"/>
              </w:numPr>
              <w:tabs>
                <w:tab w:val="left" w:pos="829"/>
              </w:tabs>
              <w:spacing w:before="0" w:line="240" w:lineRule="auto"/>
              <w:ind w:left="708" w:hanging="351"/>
              <w:jc w:val="both"/>
              <w:rPr>
                <w:lang w:val="es-ES"/>
              </w:rPr>
            </w:pPr>
            <w:r w:rsidRPr="00D1535E">
              <w:rPr>
                <w:lang w:val="es-ES"/>
              </w:rPr>
              <w:t>Projectes de construcció i gestió de</w:t>
            </w:r>
            <w:r w:rsidRPr="00D1535E">
              <w:rPr>
                <w:spacing w:val="1"/>
                <w:lang w:val="es-ES"/>
              </w:rPr>
              <w:t xml:space="preserve"> </w:t>
            </w:r>
            <w:r w:rsidRPr="00D1535E">
              <w:rPr>
                <w:lang w:val="es-ES"/>
              </w:rPr>
              <w:t>bases</w:t>
            </w:r>
            <w:r w:rsidRPr="00D1535E">
              <w:rPr>
                <w:spacing w:val="-1"/>
                <w:lang w:val="es-ES"/>
              </w:rPr>
              <w:t xml:space="preserve"> </w:t>
            </w:r>
            <w:r w:rsidRPr="00D1535E">
              <w:rPr>
                <w:lang w:val="es-ES"/>
              </w:rPr>
              <w:t>de dades</w:t>
            </w:r>
            <w:r w:rsidRPr="00D1535E">
              <w:rPr>
                <w:spacing w:val="-2"/>
                <w:lang w:val="es-ES"/>
              </w:rPr>
              <w:t xml:space="preserve"> </w:t>
            </w:r>
            <w:r w:rsidRPr="00D1535E">
              <w:rPr>
                <w:lang w:val="es-ES"/>
              </w:rPr>
              <w:t>relacionals</w:t>
            </w:r>
          </w:p>
          <w:p w:rsidR="00D1535E" w:rsidRPr="00664223" w:rsidRDefault="00D1535E" w:rsidP="00664223">
            <w:pPr>
              <w:pStyle w:val="TableParagraph"/>
              <w:numPr>
                <w:ilvl w:val="0"/>
                <w:numId w:val="44"/>
              </w:numPr>
              <w:tabs>
                <w:tab w:val="left" w:pos="829"/>
              </w:tabs>
              <w:spacing w:before="0" w:line="240" w:lineRule="auto"/>
              <w:ind w:left="708" w:hanging="351"/>
              <w:jc w:val="both"/>
              <w:rPr>
                <w:lang w:val="es-ES"/>
              </w:rPr>
            </w:pPr>
            <w:r w:rsidRPr="00D1535E">
              <w:rPr>
                <w:lang w:val="es-ES"/>
              </w:rPr>
              <w:t>Intercanvi de dades entre sistemes</w:t>
            </w:r>
            <w:r w:rsidRPr="00D1535E">
              <w:rPr>
                <w:spacing w:val="1"/>
                <w:lang w:val="es-ES"/>
              </w:rPr>
              <w:t xml:space="preserve"> </w:t>
            </w:r>
            <w:r w:rsidRPr="00D1535E">
              <w:rPr>
                <w:lang w:val="es-ES"/>
              </w:rPr>
              <w:t>d’informació</w:t>
            </w:r>
            <w:r w:rsidRPr="00D1535E">
              <w:rPr>
                <w:spacing w:val="1"/>
                <w:lang w:val="es-ES"/>
              </w:rPr>
              <w:t xml:space="preserve"> </w:t>
            </w:r>
            <w:r w:rsidRPr="00D1535E">
              <w:rPr>
                <w:lang w:val="es-ES"/>
              </w:rPr>
              <w:t>o</w:t>
            </w:r>
            <w:r w:rsidRPr="00D1535E">
              <w:rPr>
                <w:spacing w:val="1"/>
                <w:lang w:val="es-ES"/>
              </w:rPr>
              <w:t xml:space="preserve"> </w:t>
            </w:r>
            <w:r w:rsidRPr="00D1535E">
              <w:rPr>
                <w:lang w:val="es-ES"/>
              </w:rPr>
              <w:t>gestió</w:t>
            </w:r>
            <w:r w:rsidRPr="00D1535E">
              <w:rPr>
                <w:spacing w:val="1"/>
                <w:lang w:val="es-ES"/>
              </w:rPr>
              <w:t xml:space="preserve"> </w:t>
            </w:r>
            <w:r w:rsidRPr="00D1535E">
              <w:rPr>
                <w:lang w:val="es-ES"/>
              </w:rPr>
              <w:t>d’aplicacions</w:t>
            </w:r>
            <w:r w:rsidRPr="00D1535E">
              <w:rPr>
                <w:spacing w:val="1"/>
                <w:lang w:val="es-ES"/>
              </w:rPr>
              <w:t xml:space="preserve"> </w:t>
            </w:r>
            <w:r w:rsidRPr="00D1535E">
              <w:rPr>
                <w:lang w:val="es-ES"/>
              </w:rPr>
              <w:t>informàtiques</w:t>
            </w:r>
          </w:p>
          <w:p w:rsidR="00D1535E" w:rsidRPr="00664223" w:rsidRDefault="00D1535E" w:rsidP="00664223">
            <w:pPr>
              <w:pStyle w:val="TableParagraph"/>
              <w:numPr>
                <w:ilvl w:val="0"/>
                <w:numId w:val="44"/>
              </w:numPr>
              <w:tabs>
                <w:tab w:val="left" w:pos="829"/>
              </w:tabs>
              <w:spacing w:before="0" w:line="240" w:lineRule="auto"/>
              <w:ind w:left="708" w:hanging="351"/>
              <w:jc w:val="both"/>
              <w:rPr>
                <w:lang w:val="es-ES"/>
              </w:rPr>
            </w:pPr>
            <w:r w:rsidRPr="00D1535E">
              <w:rPr>
                <w:lang w:val="es-ES"/>
              </w:rPr>
              <w:t>Aplicacions informàtiques de gestió</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subvencions</w:t>
            </w:r>
            <w:r w:rsidRPr="00D1535E">
              <w:rPr>
                <w:spacing w:val="1"/>
                <w:lang w:val="es-ES"/>
              </w:rPr>
              <w:t xml:space="preserve"> </w:t>
            </w:r>
            <w:r w:rsidRPr="00D1535E">
              <w:rPr>
                <w:lang w:val="es-ES"/>
              </w:rPr>
              <w:t>i/o</w:t>
            </w:r>
            <w:r w:rsidRPr="00D1535E">
              <w:rPr>
                <w:spacing w:val="-2"/>
                <w:lang w:val="es-ES"/>
              </w:rPr>
              <w:t xml:space="preserve"> </w:t>
            </w:r>
            <w:r w:rsidRPr="00D1535E">
              <w:rPr>
                <w:lang w:val="es-ES"/>
              </w:rPr>
              <w:t>fons</w:t>
            </w:r>
            <w:r w:rsidRPr="00D1535E">
              <w:rPr>
                <w:spacing w:val="-2"/>
                <w:lang w:val="es-ES"/>
              </w:rPr>
              <w:t xml:space="preserve"> </w:t>
            </w:r>
            <w:r w:rsidRPr="00D1535E">
              <w:rPr>
                <w:lang w:val="es-ES"/>
              </w:rPr>
              <w:t>europeus</w:t>
            </w:r>
          </w:p>
          <w:p w:rsidR="00D1535E" w:rsidRPr="00664223" w:rsidRDefault="00D1535E" w:rsidP="00664223">
            <w:pPr>
              <w:pStyle w:val="TableParagraph"/>
              <w:numPr>
                <w:ilvl w:val="0"/>
                <w:numId w:val="44"/>
              </w:numPr>
              <w:tabs>
                <w:tab w:val="left" w:pos="829"/>
              </w:tabs>
              <w:spacing w:before="0" w:line="240" w:lineRule="auto"/>
              <w:ind w:left="708" w:hanging="351"/>
              <w:jc w:val="both"/>
            </w:pPr>
            <w:r>
              <w:t>Normativa sobre ajuts i subvencions,</w:t>
            </w:r>
            <w:r>
              <w:rPr>
                <w:spacing w:val="-60"/>
              </w:rPr>
              <w:t xml:space="preserve"> </w:t>
            </w:r>
            <w:r>
              <w:t>i</w:t>
            </w:r>
            <w:r>
              <w:rPr>
                <w:spacing w:val="-3"/>
              </w:rPr>
              <w:t xml:space="preserve"> </w:t>
            </w:r>
            <w:r>
              <w:t>fons</w:t>
            </w:r>
            <w:r>
              <w:rPr>
                <w:spacing w:val="1"/>
              </w:rPr>
              <w:t xml:space="preserve"> </w:t>
            </w:r>
            <w:r>
              <w:t>europeus</w:t>
            </w:r>
          </w:p>
          <w:p w:rsidR="00D1535E" w:rsidRPr="00664223" w:rsidRDefault="00D1535E" w:rsidP="00664223">
            <w:pPr>
              <w:pStyle w:val="TableParagraph"/>
              <w:numPr>
                <w:ilvl w:val="0"/>
                <w:numId w:val="44"/>
              </w:numPr>
              <w:tabs>
                <w:tab w:val="left" w:pos="828"/>
                <w:tab w:val="left" w:pos="829"/>
              </w:tabs>
              <w:spacing w:before="0" w:line="240" w:lineRule="auto"/>
              <w:ind w:left="708" w:hanging="351"/>
              <w:jc w:val="both"/>
            </w:pPr>
            <w:r>
              <w:t>Contractació</w:t>
            </w:r>
            <w:r>
              <w:rPr>
                <w:spacing w:val="-6"/>
              </w:rPr>
              <w:t xml:space="preserve"> </w:t>
            </w:r>
            <w:r>
              <w:t>pública</w:t>
            </w:r>
          </w:p>
          <w:p w:rsidR="00D1535E" w:rsidRPr="00D1535E" w:rsidRDefault="00D1535E" w:rsidP="004539BF">
            <w:pPr>
              <w:pStyle w:val="TableParagraph"/>
              <w:numPr>
                <w:ilvl w:val="0"/>
                <w:numId w:val="44"/>
              </w:numPr>
              <w:tabs>
                <w:tab w:val="left" w:pos="829"/>
              </w:tabs>
              <w:spacing w:before="0" w:line="240" w:lineRule="auto"/>
              <w:ind w:left="708" w:hanging="351"/>
              <w:jc w:val="both"/>
              <w:rPr>
                <w:lang w:val="es-ES"/>
              </w:rPr>
            </w:pPr>
            <w:r w:rsidRPr="00D1535E">
              <w:rPr>
                <w:lang w:val="es-ES"/>
              </w:rPr>
              <w:t>Projectes</w:t>
            </w:r>
            <w:r w:rsidRPr="00D1535E">
              <w:rPr>
                <w:spacing w:val="1"/>
                <w:lang w:val="es-ES"/>
              </w:rPr>
              <w:t xml:space="preserve"> </w:t>
            </w:r>
            <w:r w:rsidRPr="00D1535E">
              <w:rPr>
                <w:lang w:val="es-ES"/>
              </w:rPr>
              <w:t>relacionats</w:t>
            </w:r>
            <w:r w:rsidRPr="00D1535E">
              <w:rPr>
                <w:spacing w:val="1"/>
                <w:lang w:val="es-ES"/>
              </w:rPr>
              <w:t xml:space="preserve"> </w:t>
            </w:r>
            <w:r w:rsidRPr="00D1535E">
              <w:rPr>
                <w:lang w:val="es-ES"/>
              </w:rPr>
              <w:t>amb</w:t>
            </w:r>
            <w:r w:rsidRPr="00D1535E">
              <w:rPr>
                <w:spacing w:val="1"/>
                <w:lang w:val="es-ES"/>
              </w:rPr>
              <w:t xml:space="preserve"> </w:t>
            </w:r>
            <w:r w:rsidRPr="00D1535E">
              <w:rPr>
                <w:lang w:val="es-ES"/>
              </w:rPr>
              <w:t>l’eina</w:t>
            </w:r>
            <w:r w:rsidRPr="00D1535E">
              <w:rPr>
                <w:spacing w:val="1"/>
                <w:lang w:val="es-ES"/>
              </w:rPr>
              <w:t xml:space="preserve"> </w:t>
            </w:r>
            <w:r w:rsidRPr="00D1535E">
              <w:rPr>
                <w:lang w:val="es-ES"/>
              </w:rPr>
              <w:t>d’informació</w:t>
            </w:r>
            <w:r w:rsidRPr="00D1535E">
              <w:rPr>
                <w:spacing w:val="1"/>
                <w:lang w:val="es-ES"/>
              </w:rPr>
              <w:t xml:space="preserve"> </w:t>
            </w:r>
            <w:r w:rsidRPr="00D1535E">
              <w:rPr>
                <w:lang w:val="es-ES"/>
              </w:rPr>
              <w:t>estatal</w:t>
            </w:r>
            <w:r w:rsidRPr="00D1535E">
              <w:rPr>
                <w:spacing w:val="1"/>
                <w:lang w:val="es-ES"/>
              </w:rPr>
              <w:t xml:space="preserve"> </w:t>
            </w:r>
            <w:r w:rsidRPr="00D1535E">
              <w:rPr>
                <w:lang w:val="es-ES"/>
              </w:rPr>
              <w:t>CoFFEE</w:t>
            </w:r>
            <w:r w:rsidRPr="00D1535E">
              <w:rPr>
                <w:spacing w:val="1"/>
                <w:lang w:val="es-ES"/>
              </w:rPr>
              <w:t xml:space="preserve"> </w:t>
            </w:r>
            <w:r w:rsidRPr="00D1535E">
              <w:rPr>
                <w:lang w:val="es-ES"/>
              </w:rPr>
              <w:t>en</w:t>
            </w:r>
            <w:r w:rsidRPr="00D1535E">
              <w:rPr>
                <w:spacing w:val="1"/>
                <w:lang w:val="es-ES"/>
              </w:rPr>
              <w:t xml:space="preserve"> </w:t>
            </w:r>
            <w:r w:rsidRPr="00D1535E">
              <w:rPr>
                <w:lang w:val="es-ES"/>
              </w:rPr>
              <w:t>l’últim any</w:t>
            </w:r>
          </w:p>
          <w:p w:rsidR="00D1535E" w:rsidRDefault="00D1535E" w:rsidP="004539BF">
            <w:pPr>
              <w:pStyle w:val="TableParagraph"/>
              <w:numPr>
                <w:ilvl w:val="0"/>
                <w:numId w:val="44"/>
              </w:numPr>
              <w:tabs>
                <w:tab w:val="left" w:pos="829"/>
              </w:tabs>
              <w:spacing w:before="0" w:line="240" w:lineRule="auto"/>
              <w:ind w:left="708" w:hanging="351"/>
              <w:jc w:val="both"/>
            </w:pPr>
            <w:r>
              <w:t>Projectes</w:t>
            </w:r>
            <w:r>
              <w:rPr>
                <w:spacing w:val="1"/>
              </w:rPr>
              <w:t xml:space="preserve"> </w:t>
            </w:r>
            <w:r>
              <w:t>amb</w:t>
            </w:r>
            <w:r>
              <w:rPr>
                <w:spacing w:val="1"/>
              </w:rPr>
              <w:t xml:space="preserve"> </w:t>
            </w:r>
            <w:r>
              <w:t>administracions</w:t>
            </w:r>
            <w:r>
              <w:rPr>
                <w:spacing w:val="1"/>
              </w:rPr>
              <w:t xml:space="preserve"> </w:t>
            </w:r>
            <w:r>
              <w:t>públiques i</w:t>
            </w:r>
            <w:r>
              <w:rPr>
                <w:spacing w:val="-3"/>
              </w:rPr>
              <w:t xml:space="preserve"> </w:t>
            </w:r>
            <w:r>
              <w:t>grans</w:t>
            </w:r>
            <w:r>
              <w:rPr>
                <w:spacing w:val="-2"/>
              </w:rPr>
              <w:t xml:space="preserve"> </w:t>
            </w:r>
            <w:r>
              <w:t>corporacions</w:t>
            </w:r>
          </w:p>
        </w:tc>
      </w:tr>
    </w:tbl>
    <w:p w:rsidR="00D1535E" w:rsidRPr="00D1535E" w:rsidRDefault="00D1535E" w:rsidP="004539BF">
      <w:pPr>
        <w:pStyle w:val="Textindependent"/>
        <w:ind w:left="142"/>
        <w:rPr>
          <w:b/>
          <w:sz w:val="20"/>
          <w:lang w:val="en-US"/>
        </w:rPr>
      </w:pPr>
    </w:p>
    <w:p w:rsidR="00D1535E" w:rsidRPr="00AA17B3" w:rsidRDefault="00D1535E" w:rsidP="00664223">
      <w:pPr>
        <w:pStyle w:val="Pargrafdellista"/>
        <w:widowControl w:val="0"/>
        <w:tabs>
          <w:tab w:val="left" w:pos="2060"/>
          <w:tab w:val="left" w:pos="2061"/>
        </w:tabs>
        <w:autoSpaceDE w:val="0"/>
        <w:autoSpaceDN w:val="0"/>
        <w:ind w:left="142"/>
        <w:contextualSpacing w:val="0"/>
        <w:jc w:val="both"/>
        <w:rPr>
          <w:rFonts w:ascii="Arial" w:hAnsi="Arial"/>
          <w:b/>
          <w:sz w:val="22"/>
          <w:szCs w:val="22"/>
        </w:rPr>
      </w:pPr>
      <w:r w:rsidRPr="00AA17B3">
        <w:rPr>
          <w:rFonts w:ascii="Arial" w:hAnsi="Arial"/>
          <w:b/>
          <w:sz w:val="22"/>
          <w:szCs w:val="22"/>
        </w:rPr>
        <w:t>Júnior 1/Analistes de dades</w:t>
      </w:r>
    </w:p>
    <w:p w:rsidR="00664223" w:rsidRPr="00AA17B3" w:rsidRDefault="00664223" w:rsidP="00664223">
      <w:pPr>
        <w:pStyle w:val="Pargrafdellista"/>
        <w:widowControl w:val="0"/>
        <w:tabs>
          <w:tab w:val="left" w:pos="2060"/>
          <w:tab w:val="left" w:pos="2061"/>
        </w:tabs>
        <w:autoSpaceDE w:val="0"/>
        <w:autoSpaceDN w:val="0"/>
        <w:ind w:left="142"/>
        <w:contextualSpacing w:val="0"/>
        <w:jc w:val="both"/>
        <w:rPr>
          <w:rFonts w:ascii="Arial" w:hAnsi="Arial"/>
          <w:b/>
          <w:sz w:val="22"/>
          <w:szCs w:val="22"/>
        </w:rPr>
      </w:pPr>
    </w:p>
    <w:tbl>
      <w:tblPr>
        <w:tblStyle w:val="TableNormal"/>
        <w:tblW w:w="9426" w:type="dxa"/>
        <w:tblInd w:w="284" w:type="dxa"/>
        <w:tblLayout w:type="fixed"/>
        <w:tblLook w:val="01E0" w:firstRow="1" w:lastRow="1" w:firstColumn="1" w:lastColumn="1" w:noHBand="0" w:noVBand="0"/>
      </w:tblPr>
      <w:tblGrid>
        <w:gridCol w:w="4394"/>
        <w:gridCol w:w="5032"/>
      </w:tblGrid>
      <w:tr w:rsidR="00D1535E" w:rsidTr="00664223">
        <w:trPr>
          <w:trHeight w:val="387"/>
        </w:trPr>
        <w:tc>
          <w:tcPr>
            <w:tcW w:w="4394"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Formació</w:t>
            </w:r>
            <w:r>
              <w:rPr>
                <w:b/>
                <w:spacing w:val="-3"/>
              </w:rPr>
              <w:t xml:space="preserve"> </w:t>
            </w:r>
            <w:r>
              <w:rPr>
                <w:b/>
              </w:rPr>
              <w:t>acadèmica</w:t>
            </w:r>
          </w:p>
        </w:tc>
        <w:tc>
          <w:tcPr>
            <w:tcW w:w="5032"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F1411D">
        <w:trPr>
          <w:trHeight w:val="4534"/>
        </w:trPr>
        <w:tc>
          <w:tcPr>
            <w:tcW w:w="4394" w:type="dxa"/>
            <w:tcBorders>
              <w:top w:val="single" w:sz="4" w:space="0" w:color="000000"/>
              <w:bottom w:val="single" w:sz="4" w:space="0" w:color="000000"/>
            </w:tcBorders>
          </w:tcPr>
          <w:p w:rsidR="00D1535E" w:rsidRPr="00D1535E" w:rsidRDefault="00D1535E" w:rsidP="00664223">
            <w:pPr>
              <w:pStyle w:val="TableParagraph"/>
              <w:spacing w:before="0" w:line="240" w:lineRule="auto"/>
              <w:ind w:left="142" w:right="141"/>
              <w:jc w:val="both"/>
              <w:rPr>
                <w:lang w:val="es-ES"/>
              </w:rPr>
            </w:pPr>
            <w:r w:rsidRPr="00D1535E">
              <w:rPr>
                <w:lang w:val="es-ES"/>
              </w:rPr>
              <w:t>Titulació</w:t>
            </w:r>
            <w:r w:rsidRPr="00D1535E">
              <w:rPr>
                <w:spacing w:val="1"/>
                <w:lang w:val="es-ES"/>
              </w:rPr>
              <w:t xml:space="preserve"> </w:t>
            </w:r>
            <w:r w:rsidRPr="00D1535E">
              <w:rPr>
                <w:lang w:val="es-ES"/>
              </w:rPr>
              <w:t>terciària</w:t>
            </w:r>
            <w:r w:rsidRPr="00D1535E">
              <w:rPr>
                <w:spacing w:val="1"/>
                <w:lang w:val="es-ES"/>
              </w:rPr>
              <w:t xml:space="preserve"> </w:t>
            </w:r>
            <w:r w:rsidRPr="00D1535E">
              <w:rPr>
                <w:lang w:val="es-ES"/>
              </w:rPr>
              <w:t>nivell</w:t>
            </w:r>
            <w:r w:rsidRPr="00D1535E">
              <w:rPr>
                <w:spacing w:val="1"/>
                <w:lang w:val="es-ES"/>
              </w:rPr>
              <w:t xml:space="preserve"> </w:t>
            </w:r>
            <w:r w:rsidRPr="00D1535E">
              <w:rPr>
                <w:lang w:val="es-ES"/>
              </w:rPr>
              <w:t>CINE/ISCED</w:t>
            </w:r>
            <w:r w:rsidRPr="00D1535E">
              <w:rPr>
                <w:spacing w:val="1"/>
                <w:lang w:val="es-ES"/>
              </w:rPr>
              <w:t xml:space="preserve"> </w:t>
            </w:r>
            <w:r w:rsidRPr="00D1535E">
              <w:rPr>
                <w:lang w:val="es-ES"/>
              </w:rPr>
              <w:t>=</w:t>
            </w:r>
            <w:r w:rsidRPr="00D1535E">
              <w:rPr>
                <w:spacing w:val="1"/>
                <w:lang w:val="es-ES"/>
              </w:rPr>
              <w:t xml:space="preserve"> </w:t>
            </w:r>
            <w:r w:rsidRPr="00D1535E">
              <w:rPr>
                <w:lang w:val="es-ES"/>
              </w:rPr>
              <w:t>6</w:t>
            </w:r>
            <w:r w:rsidRPr="00D1535E">
              <w:rPr>
                <w:spacing w:val="1"/>
                <w:lang w:val="es-ES"/>
              </w:rPr>
              <w:t xml:space="preserve"> </w:t>
            </w:r>
            <w:r w:rsidRPr="00D1535E">
              <w:rPr>
                <w:lang w:val="es-ES"/>
              </w:rPr>
              <w:t>(equivalent</w:t>
            </w:r>
            <w:r w:rsidRPr="00D1535E">
              <w:rPr>
                <w:spacing w:val="1"/>
                <w:lang w:val="es-ES"/>
              </w:rPr>
              <w:t xml:space="preserve"> </w:t>
            </w:r>
            <w:r w:rsidRPr="00D1535E">
              <w:rPr>
                <w:lang w:val="es-ES"/>
              </w:rPr>
              <w:t>a</w:t>
            </w:r>
            <w:r w:rsidRPr="00D1535E">
              <w:rPr>
                <w:spacing w:val="1"/>
                <w:lang w:val="es-ES"/>
              </w:rPr>
              <w:t xml:space="preserve"> </w:t>
            </w:r>
            <w:r w:rsidRPr="00D1535E">
              <w:rPr>
                <w:lang w:val="es-ES"/>
              </w:rPr>
              <w:t>grau</w:t>
            </w:r>
            <w:r w:rsidRPr="00D1535E">
              <w:rPr>
                <w:spacing w:val="1"/>
                <w:lang w:val="es-ES"/>
              </w:rPr>
              <w:t xml:space="preserve"> </w:t>
            </w:r>
            <w:r w:rsidRPr="00D1535E">
              <w:rPr>
                <w:lang w:val="es-ES"/>
              </w:rPr>
              <w:t>universitari,</w:t>
            </w:r>
            <w:r w:rsidRPr="00D1535E">
              <w:rPr>
                <w:spacing w:val="1"/>
                <w:lang w:val="es-ES"/>
              </w:rPr>
              <w:t xml:space="preserve"> </w:t>
            </w:r>
            <w:r w:rsidRPr="00D1535E">
              <w:rPr>
                <w:lang w:val="es-ES"/>
              </w:rPr>
              <w:t>enginyeria</w:t>
            </w:r>
            <w:r w:rsidRPr="00D1535E">
              <w:rPr>
                <w:spacing w:val="-59"/>
                <w:lang w:val="es-ES"/>
              </w:rPr>
              <w:t xml:space="preserve"> </w:t>
            </w:r>
            <w:r w:rsidRPr="00D1535E">
              <w:rPr>
                <w:lang w:val="es-ES"/>
              </w:rPr>
              <w:t>tècnica</w:t>
            </w:r>
            <w:r w:rsidRPr="00D1535E">
              <w:rPr>
                <w:spacing w:val="-1"/>
                <w:lang w:val="es-ES"/>
              </w:rPr>
              <w:t xml:space="preserve"> </w:t>
            </w:r>
            <w:r w:rsidRPr="00D1535E">
              <w:rPr>
                <w:lang w:val="es-ES"/>
              </w:rPr>
              <w:t>o</w:t>
            </w:r>
            <w:r w:rsidRPr="00D1535E">
              <w:rPr>
                <w:spacing w:val="-2"/>
                <w:lang w:val="es-ES"/>
              </w:rPr>
              <w:t xml:space="preserve"> </w:t>
            </w:r>
            <w:r w:rsidRPr="00D1535E">
              <w:rPr>
                <w:lang w:val="es-ES"/>
              </w:rPr>
              <w:t>diplomatura)</w:t>
            </w:r>
          </w:p>
          <w:p w:rsidR="00D1535E" w:rsidRPr="00D1535E" w:rsidRDefault="00D1535E" w:rsidP="00664223">
            <w:pPr>
              <w:pStyle w:val="TableParagraph"/>
              <w:spacing w:before="0" w:line="240" w:lineRule="auto"/>
              <w:ind w:left="142" w:right="141"/>
              <w:jc w:val="both"/>
              <w:rPr>
                <w:b/>
                <w:sz w:val="20"/>
                <w:lang w:val="es-ES"/>
              </w:rPr>
            </w:pPr>
          </w:p>
          <w:p w:rsidR="00D1535E" w:rsidRPr="00D1535E" w:rsidRDefault="00D1535E" w:rsidP="00664223">
            <w:pPr>
              <w:pStyle w:val="TableParagraph"/>
              <w:spacing w:before="0" w:line="240" w:lineRule="auto"/>
              <w:ind w:left="142" w:right="141"/>
              <w:jc w:val="both"/>
              <w:rPr>
                <w:lang w:val="es-ES"/>
              </w:rPr>
            </w:pPr>
            <w:r w:rsidRPr="00D1535E">
              <w:rPr>
                <w:lang w:val="es-ES"/>
              </w:rPr>
              <w:t>Formació</w:t>
            </w:r>
            <w:r w:rsidRPr="00D1535E">
              <w:rPr>
                <w:spacing w:val="-15"/>
                <w:lang w:val="es-ES"/>
              </w:rPr>
              <w:t xml:space="preserve"> </w:t>
            </w:r>
            <w:r w:rsidRPr="00D1535E">
              <w:rPr>
                <w:lang w:val="es-ES"/>
              </w:rPr>
              <w:t>en</w:t>
            </w:r>
            <w:r w:rsidRPr="00D1535E">
              <w:rPr>
                <w:spacing w:val="-14"/>
                <w:lang w:val="es-ES"/>
              </w:rPr>
              <w:t xml:space="preserve"> </w:t>
            </w:r>
            <w:r w:rsidRPr="00D1535E">
              <w:rPr>
                <w:lang w:val="es-ES"/>
              </w:rPr>
              <w:t>llenguatge</w:t>
            </w:r>
            <w:r w:rsidRPr="00D1535E">
              <w:rPr>
                <w:spacing w:val="-11"/>
                <w:lang w:val="es-ES"/>
              </w:rPr>
              <w:t xml:space="preserve"> </w:t>
            </w:r>
            <w:r w:rsidRPr="00D1535E">
              <w:rPr>
                <w:lang w:val="es-ES"/>
              </w:rPr>
              <w:t>de</w:t>
            </w:r>
            <w:r w:rsidRPr="00D1535E">
              <w:rPr>
                <w:spacing w:val="-11"/>
                <w:lang w:val="es-ES"/>
              </w:rPr>
              <w:t xml:space="preserve"> </w:t>
            </w:r>
            <w:r w:rsidRPr="00D1535E">
              <w:rPr>
                <w:lang w:val="es-ES"/>
              </w:rPr>
              <w:t>programació</w:t>
            </w:r>
            <w:r w:rsidRPr="00D1535E">
              <w:rPr>
                <w:spacing w:val="-11"/>
                <w:lang w:val="es-ES"/>
              </w:rPr>
              <w:t xml:space="preserve"> </w:t>
            </w:r>
            <w:r w:rsidRPr="00D1535E">
              <w:rPr>
                <w:lang w:val="es-ES"/>
              </w:rPr>
              <w:t>com</w:t>
            </w:r>
            <w:r w:rsidRPr="00D1535E">
              <w:rPr>
                <w:spacing w:val="-59"/>
                <w:lang w:val="es-ES"/>
              </w:rPr>
              <w:t xml:space="preserve"> </w:t>
            </w:r>
            <w:r w:rsidRPr="00D1535E">
              <w:rPr>
                <w:lang w:val="es-ES"/>
              </w:rPr>
              <w:t>Phyton,</w:t>
            </w:r>
            <w:r w:rsidRPr="00D1535E">
              <w:rPr>
                <w:spacing w:val="1"/>
                <w:lang w:val="es-ES"/>
              </w:rPr>
              <w:t xml:space="preserve"> </w:t>
            </w:r>
            <w:r w:rsidRPr="00D1535E">
              <w:rPr>
                <w:lang w:val="es-ES"/>
              </w:rPr>
              <w:t>R o</w:t>
            </w:r>
            <w:r w:rsidRPr="00D1535E">
              <w:rPr>
                <w:spacing w:val="-2"/>
                <w:lang w:val="es-ES"/>
              </w:rPr>
              <w:t xml:space="preserve"> </w:t>
            </w:r>
            <w:r w:rsidRPr="00D1535E">
              <w:rPr>
                <w:lang w:val="es-ES"/>
              </w:rPr>
              <w:t>Stata</w:t>
            </w:r>
          </w:p>
        </w:tc>
        <w:tc>
          <w:tcPr>
            <w:tcW w:w="5032" w:type="dxa"/>
            <w:tcBorders>
              <w:top w:val="single" w:sz="4" w:space="0" w:color="000000"/>
              <w:bottom w:val="single" w:sz="4" w:space="0" w:color="000000"/>
            </w:tcBorders>
          </w:tcPr>
          <w:p w:rsidR="00D1535E" w:rsidRPr="00D1535E" w:rsidRDefault="00D1535E" w:rsidP="004539BF">
            <w:pPr>
              <w:pStyle w:val="TableParagraph"/>
              <w:spacing w:before="0" w:line="240" w:lineRule="auto"/>
              <w:ind w:left="142"/>
              <w:jc w:val="both"/>
              <w:rPr>
                <w:lang w:val="es-ES"/>
              </w:rPr>
            </w:pPr>
            <w:r w:rsidRPr="00D1535E">
              <w:rPr>
                <w:lang w:val="es-ES"/>
              </w:rPr>
              <w:t>Mínim 2 anys d’experiència demostrable en</w:t>
            </w:r>
            <w:r w:rsidRPr="00D1535E">
              <w:rPr>
                <w:spacing w:val="1"/>
                <w:lang w:val="es-ES"/>
              </w:rPr>
              <w:t xml:space="preserve"> </w:t>
            </w:r>
            <w:r w:rsidRPr="00D1535E">
              <w:rPr>
                <w:spacing w:val="-1"/>
                <w:lang w:val="es-ES"/>
              </w:rPr>
              <w:t>serveis</w:t>
            </w:r>
            <w:r w:rsidRPr="00D1535E">
              <w:rPr>
                <w:spacing w:val="-14"/>
                <w:lang w:val="es-ES"/>
              </w:rPr>
              <w:t xml:space="preserve"> </w:t>
            </w:r>
            <w:r w:rsidRPr="00D1535E">
              <w:rPr>
                <w:lang w:val="es-ES"/>
              </w:rPr>
              <w:t>anàlegs</w:t>
            </w:r>
            <w:r w:rsidRPr="00D1535E">
              <w:rPr>
                <w:spacing w:val="-16"/>
                <w:lang w:val="es-ES"/>
              </w:rPr>
              <w:t xml:space="preserve"> </w:t>
            </w:r>
            <w:r w:rsidRPr="00D1535E">
              <w:rPr>
                <w:lang w:val="es-ES"/>
              </w:rPr>
              <w:t>a</w:t>
            </w:r>
            <w:r w:rsidRPr="00D1535E">
              <w:rPr>
                <w:spacing w:val="-17"/>
                <w:lang w:val="es-ES"/>
              </w:rPr>
              <w:t xml:space="preserve"> </w:t>
            </w:r>
            <w:r w:rsidRPr="00D1535E">
              <w:rPr>
                <w:lang w:val="es-ES"/>
              </w:rPr>
              <w:t>la</w:t>
            </w:r>
            <w:r w:rsidRPr="00D1535E">
              <w:rPr>
                <w:spacing w:val="-19"/>
                <w:lang w:val="es-ES"/>
              </w:rPr>
              <w:t xml:space="preserve"> </w:t>
            </w:r>
            <w:r w:rsidRPr="00D1535E">
              <w:rPr>
                <w:lang w:val="es-ES"/>
              </w:rPr>
              <w:t>finalitat</w:t>
            </w:r>
            <w:r w:rsidRPr="00D1535E">
              <w:rPr>
                <w:spacing w:val="-14"/>
                <w:lang w:val="es-ES"/>
              </w:rPr>
              <w:t xml:space="preserve"> </w:t>
            </w:r>
            <w:r w:rsidRPr="00D1535E">
              <w:rPr>
                <w:lang w:val="es-ES"/>
              </w:rPr>
              <w:t>del</w:t>
            </w:r>
            <w:r w:rsidRPr="00D1535E">
              <w:rPr>
                <w:spacing w:val="-16"/>
                <w:lang w:val="es-ES"/>
              </w:rPr>
              <w:t xml:space="preserve"> </w:t>
            </w:r>
            <w:r w:rsidRPr="00D1535E">
              <w:rPr>
                <w:lang w:val="es-ES"/>
              </w:rPr>
              <w:t>contracte,</w:t>
            </w:r>
            <w:r w:rsidRPr="00D1535E">
              <w:rPr>
                <w:spacing w:val="-15"/>
                <w:lang w:val="es-ES"/>
              </w:rPr>
              <w:t xml:space="preserve"> </w:t>
            </w:r>
            <w:r w:rsidRPr="00D1535E">
              <w:rPr>
                <w:lang w:val="es-ES"/>
              </w:rPr>
              <w:t>és</w:t>
            </w:r>
            <w:r w:rsidRPr="00D1535E">
              <w:rPr>
                <w:spacing w:val="-59"/>
                <w:lang w:val="es-ES"/>
              </w:rPr>
              <w:t xml:space="preserve"> </w:t>
            </w:r>
            <w:r w:rsidRPr="00D1535E">
              <w:rPr>
                <w:lang w:val="es-ES"/>
              </w:rPr>
              <w:t>a</w:t>
            </w:r>
            <w:r w:rsidRPr="00D1535E">
              <w:rPr>
                <w:spacing w:val="-1"/>
                <w:lang w:val="es-ES"/>
              </w:rPr>
              <w:t xml:space="preserve"> </w:t>
            </w:r>
            <w:r w:rsidRPr="00D1535E">
              <w:rPr>
                <w:lang w:val="es-ES"/>
              </w:rPr>
              <w:t>dir,</w:t>
            </w:r>
            <w:r w:rsidRPr="00D1535E">
              <w:rPr>
                <w:spacing w:val="-1"/>
                <w:lang w:val="es-ES"/>
              </w:rPr>
              <w:t xml:space="preserve"> </w:t>
            </w:r>
            <w:r w:rsidRPr="00D1535E">
              <w:rPr>
                <w:lang w:val="es-ES"/>
              </w:rPr>
              <w:t>en projectes</w:t>
            </w:r>
            <w:r w:rsidRPr="00D1535E">
              <w:rPr>
                <w:spacing w:val="-3"/>
                <w:lang w:val="es-ES"/>
              </w:rPr>
              <w:t xml:space="preserve"> </w:t>
            </w:r>
            <w:r w:rsidRPr="00D1535E">
              <w:rPr>
                <w:lang w:val="es-ES"/>
              </w:rPr>
              <w:t>relacionats</w:t>
            </w:r>
            <w:r w:rsidRPr="00D1535E">
              <w:rPr>
                <w:spacing w:val="1"/>
                <w:lang w:val="es-ES"/>
              </w:rPr>
              <w:t xml:space="preserve"> </w:t>
            </w:r>
            <w:r w:rsidRPr="00D1535E">
              <w:rPr>
                <w:lang w:val="es-ES"/>
              </w:rPr>
              <w:t>amb:</w:t>
            </w:r>
          </w:p>
          <w:p w:rsidR="00D1535E" w:rsidRPr="00D1535E" w:rsidRDefault="00D1535E" w:rsidP="004539BF">
            <w:pPr>
              <w:pStyle w:val="TableParagraph"/>
              <w:spacing w:before="0" w:line="240" w:lineRule="auto"/>
              <w:ind w:left="142"/>
              <w:jc w:val="both"/>
              <w:rPr>
                <w:b/>
                <w:sz w:val="20"/>
                <w:lang w:val="es-ES"/>
              </w:rPr>
            </w:pPr>
          </w:p>
          <w:p w:rsidR="00D1535E" w:rsidRPr="00D1535E" w:rsidRDefault="00D1535E" w:rsidP="00664223">
            <w:pPr>
              <w:pStyle w:val="TableParagraph"/>
              <w:numPr>
                <w:ilvl w:val="0"/>
                <w:numId w:val="45"/>
              </w:numPr>
              <w:tabs>
                <w:tab w:val="left" w:pos="518"/>
                <w:tab w:val="left" w:pos="710"/>
                <w:tab w:val="left" w:pos="828"/>
              </w:tabs>
              <w:spacing w:before="0" w:line="240" w:lineRule="auto"/>
              <w:ind w:left="285" w:firstLine="0"/>
              <w:jc w:val="both"/>
              <w:rPr>
                <w:lang w:val="es-ES"/>
              </w:rPr>
            </w:pPr>
            <w:r w:rsidRPr="00D1535E">
              <w:rPr>
                <w:lang w:val="es-ES"/>
              </w:rPr>
              <w:t>Recol·lecció</w:t>
            </w:r>
            <w:r w:rsidRPr="00D1535E">
              <w:rPr>
                <w:spacing w:val="-5"/>
                <w:lang w:val="es-ES"/>
              </w:rPr>
              <w:t xml:space="preserve"> </w:t>
            </w:r>
            <w:r w:rsidRPr="00D1535E">
              <w:rPr>
                <w:lang w:val="es-ES"/>
              </w:rPr>
              <w:t>de</w:t>
            </w:r>
            <w:r w:rsidRPr="00D1535E">
              <w:rPr>
                <w:spacing w:val="-4"/>
                <w:lang w:val="es-ES"/>
              </w:rPr>
              <w:t xml:space="preserve"> </w:t>
            </w:r>
            <w:r w:rsidRPr="00D1535E">
              <w:rPr>
                <w:lang w:val="es-ES"/>
              </w:rPr>
              <w:t>dades</w:t>
            </w:r>
            <w:r w:rsidRPr="00D1535E">
              <w:rPr>
                <w:spacing w:val="-3"/>
                <w:lang w:val="es-ES"/>
              </w:rPr>
              <w:t xml:space="preserve"> </w:t>
            </w:r>
            <w:r w:rsidRPr="00D1535E">
              <w:rPr>
                <w:lang w:val="es-ES"/>
              </w:rPr>
              <w:t>i</w:t>
            </w:r>
            <w:r w:rsidRPr="00D1535E">
              <w:rPr>
                <w:spacing w:val="-10"/>
                <w:lang w:val="es-ES"/>
              </w:rPr>
              <w:t xml:space="preserve"> </w:t>
            </w:r>
            <w:r w:rsidRPr="00D1535E">
              <w:rPr>
                <w:lang w:val="es-ES"/>
              </w:rPr>
              <w:t>manteniment</w:t>
            </w:r>
            <w:r w:rsidRPr="00D1535E">
              <w:rPr>
                <w:spacing w:val="-58"/>
                <w:lang w:val="es-ES"/>
              </w:rPr>
              <w:t xml:space="preserve"> </w:t>
            </w:r>
            <w:r w:rsidRPr="00D1535E">
              <w:rPr>
                <w:lang w:val="es-ES"/>
              </w:rPr>
              <w:t>de bases de</w:t>
            </w:r>
            <w:r w:rsidRPr="00D1535E">
              <w:rPr>
                <w:spacing w:val="-2"/>
                <w:lang w:val="es-ES"/>
              </w:rPr>
              <w:t xml:space="preserve"> </w:t>
            </w:r>
            <w:r w:rsidRPr="00D1535E">
              <w:rPr>
                <w:lang w:val="es-ES"/>
              </w:rPr>
              <w:t>dades</w:t>
            </w:r>
          </w:p>
          <w:p w:rsidR="00D1535E" w:rsidRPr="00D1535E" w:rsidRDefault="00D1535E" w:rsidP="00664223">
            <w:pPr>
              <w:pStyle w:val="TableParagraph"/>
              <w:numPr>
                <w:ilvl w:val="0"/>
                <w:numId w:val="45"/>
              </w:numPr>
              <w:tabs>
                <w:tab w:val="left" w:pos="518"/>
                <w:tab w:val="left" w:pos="710"/>
                <w:tab w:val="left" w:pos="828"/>
              </w:tabs>
              <w:spacing w:before="0" w:line="240" w:lineRule="auto"/>
              <w:ind w:left="285" w:firstLine="0"/>
              <w:jc w:val="both"/>
              <w:rPr>
                <w:lang w:val="es-ES"/>
              </w:rPr>
            </w:pPr>
            <w:r w:rsidRPr="00D1535E">
              <w:rPr>
                <w:lang w:val="es-ES"/>
              </w:rPr>
              <w:t>Automatització</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processos</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tractament</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dades</w:t>
            </w:r>
            <w:r w:rsidRPr="00D1535E">
              <w:rPr>
                <w:spacing w:val="1"/>
                <w:lang w:val="es-ES"/>
              </w:rPr>
              <w:t xml:space="preserve"> </w:t>
            </w:r>
            <w:r w:rsidRPr="00D1535E">
              <w:rPr>
                <w:lang w:val="es-ES"/>
              </w:rPr>
              <w:t>i</w:t>
            </w:r>
            <w:r w:rsidRPr="00D1535E">
              <w:rPr>
                <w:spacing w:val="1"/>
                <w:lang w:val="es-ES"/>
              </w:rPr>
              <w:t xml:space="preserve"> </w:t>
            </w:r>
            <w:r w:rsidRPr="00D1535E">
              <w:rPr>
                <w:lang w:val="es-ES"/>
              </w:rPr>
              <w:t>controls</w:t>
            </w:r>
            <w:r w:rsidRPr="00D1535E">
              <w:rPr>
                <w:spacing w:val="1"/>
                <w:lang w:val="es-ES"/>
              </w:rPr>
              <w:t xml:space="preserve"> </w:t>
            </w:r>
            <w:r w:rsidRPr="00D1535E">
              <w:rPr>
                <w:lang w:val="es-ES"/>
              </w:rPr>
              <w:t>de</w:t>
            </w:r>
            <w:r w:rsidRPr="00D1535E">
              <w:rPr>
                <w:spacing w:val="-59"/>
                <w:lang w:val="es-ES"/>
              </w:rPr>
              <w:t xml:space="preserve"> </w:t>
            </w:r>
            <w:r w:rsidRPr="00D1535E">
              <w:rPr>
                <w:lang w:val="es-ES"/>
              </w:rPr>
              <w:t>qualitat</w:t>
            </w:r>
            <w:r w:rsidRPr="00D1535E">
              <w:rPr>
                <w:spacing w:val="-2"/>
                <w:lang w:val="es-ES"/>
              </w:rPr>
              <w:t xml:space="preserve"> </w:t>
            </w:r>
            <w:r w:rsidRPr="00D1535E">
              <w:rPr>
                <w:lang w:val="es-ES"/>
              </w:rPr>
              <w:t>de les</w:t>
            </w:r>
            <w:r w:rsidRPr="00D1535E">
              <w:rPr>
                <w:spacing w:val="-2"/>
                <w:lang w:val="es-ES"/>
              </w:rPr>
              <w:t xml:space="preserve"> </w:t>
            </w:r>
            <w:r w:rsidRPr="00D1535E">
              <w:rPr>
                <w:lang w:val="es-ES"/>
              </w:rPr>
              <w:t>mateixes</w:t>
            </w:r>
          </w:p>
          <w:p w:rsidR="00D1535E" w:rsidRPr="00D1535E" w:rsidRDefault="00D1535E" w:rsidP="00664223">
            <w:pPr>
              <w:pStyle w:val="TableParagraph"/>
              <w:numPr>
                <w:ilvl w:val="0"/>
                <w:numId w:val="45"/>
              </w:numPr>
              <w:tabs>
                <w:tab w:val="left" w:pos="518"/>
                <w:tab w:val="left" w:pos="710"/>
                <w:tab w:val="left" w:pos="828"/>
              </w:tabs>
              <w:spacing w:before="0" w:line="240" w:lineRule="auto"/>
              <w:ind w:left="285" w:firstLine="0"/>
              <w:jc w:val="both"/>
              <w:rPr>
                <w:lang w:val="es-ES"/>
              </w:rPr>
            </w:pPr>
            <w:r w:rsidRPr="00D1535E">
              <w:rPr>
                <w:lang w:val="es-ES"/>
              </w:rPr>
              <w:t>Tractament</w:t>
            </w:r>
            <w:r w:rsidRPr="00D1535E">
              <w:rPr>
                <w:spacing w:val="1"/>
                <w:lang w:val="es-ES"/>
              </w:rPr>
              <w:t xml:space="preserve"> </w:t>
            </w:r>
            <w:r w:rsidRPr="00D1535E">
              <w:rPr>
                <w:lang w:val="es-ES"/>
              </w:rPr>
              <w:t>i</w:t>
            </w:r>
            <w:r w:rsidRPr="00D1535E">
              <w:rPr>
                <w:spacing w:val="1"/>
                <w:lang w:val="es-ES"/>
              </w:rPr>
              <w:t xml:space="preserve"> </w:t>
            </w:r>
            <w:r w:rsidRPr="00D1535E">
              <w:rPr>
                <w:lang w:val="es-ES"/>
              </w:rPr>
              <w:t>explotació</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dades</w:t>
            </w:r>
            <w:r w:rsidRPr="00D1535E">
              <w:rPr>
                <w:spacing w:val="1"/>
                <w:lang w:val="es-ES"/>
              </w:rPr>
              <w:t xml:space="preserve"> </w:t>
            </w:r>
            <w:r w:rsidRPr="00D1535E">
              <w:rPr>
                <w:lang w:val="es-ES"/>
              </w:rPr>
              <w:t>(nivell</w:t>
            </w:r>
            <w:r w:rsidRPr="00D1535E">
              <w:rPr>
                <w:spacing w:val="-1"/>
                <w:lang w:val="es-ES"/>
              </w:rPr>
              <w:t xml:space="preserve"> </w:t>
            </w:r>
            <w:r w:rsidRPr="00D1535E">
              <w:rPr>
                <w:lang w:val="es-ES"/>
              </w:rPr>
              <w:t>avançat</w:t>
            </w:r>
            <w:r w:rsidRPr="00D1535E">
              <w:rPr>
                <w:spacing w:val="1"/>
                <w:lang w:val="es-ES"/>
              </w:rPr>
              <w:t xml:space="preserve"> </w:t>
            </w:r>
            <w:r w:rsidRPr="00D1535E">
              <w:rPr>
                <w:lang w:val="es-ES"/>
              </w:rPr>
              <w:t>MS</w:t>
            </w:r>
            <w:r w:rsidRPr="00D1535E">
              <w:rPr>
                <w:spacing w:val="-1"/>
                <w:lang w:val="es-ES"/>
              </w:rPr>
              <w:t xml:space="preserve"> </w:t>
            </w:r>
            <w:r w:rsidRPr="00D1535E">
              <w:rPr>
                <w:lang w:val="es-ES"/>
              </w:rPr>
              <w:t>Excel)</w:t>
            </w:r>
          </w:p>
          <w:p w:rsidR="00D1535E" w:rsidRPr="00D1535E" w:rsidRDefault="00D1535E" w:rsidP="00664223">
            <w:pPr>
              <w:pStyle w:val="TableParagraph"/>
              <w:numPr>
                <w:ilvl w:val="0"/>
                <w:numId w:val="45"/>
              </w:numPr>
              <w:tabs>
                <w:tab w:val="left" w:pos="518"/>
                <w:tab w:val="left" w:pos="710"/>
                <w:tab w:val="left" w:pos="828"/>
              </w:tabs>
              <w:spacing w:before="0" w:line="240" w:lineRule="auto"/>
              <w:ind w:left="285" w:firstLine="0"/>
              <w:jc w:val="both"/>
              <w:rPr>
                <w:lang w:val="es-ES"/>
              </w:rPr>
            </w:pPr>
            <w:r w:rsidRPr="00D1535E">
              <w:rPr>
                <w:lang w:val="es-ES"/>
              </w:rPr>
              <w:t>Presentació</w:t>
            </w:r>
            <w:r w:rsidRPr="00D1535E">
              <w:rPr>
                <w:spacing w:val="1"/>
                <w:lang w:val="es-ES"/>
              </w:rPr>
              <w:t xml:space="preserve"> </w:t>
            </w:r>
            <w:r w:rsidRPr="00D1535E">
              <w:rPr>
                <w:lang w:val="es-ES"/>
              </w:rPr>
              <w:t>i</w:t>
            </w:r>
            <w:r w:rsidRPr="00D1535E">
              <w:rPr>
                <w:spacing w:val="1"/>
                <w:lang w:val="es-ES"/>
              </w:rPr>
              <w:t xml:space="preserve"> </w:t>
            </w:r>
            <w:r w:rsidRPr="00D1535E">
              <w:rPr>
                <w:lang w:val="es-ES"/>
              </w:rPr>
              <w:t>visualització</w:t>
            </w:r>
            <w:r w:rsidRPr="00D1535E">
              <w:rPr>
                <w:spacing w:val="1"/>
                <w:lang w:val="es-ES"/>
              </w:rPr>
              <w:t xml:space="preserve"> </w:t>
            </w:r>
            <w:r w:rsidRPr="00D1535E">
              <w:rPr>
                <w:lang w:val="es-ES"/>
              </w:rPr>
              <w:t>d'indicadors a través d'eines visual</w:t>
            </w:r>
            <w:r w:rsidRPr="00D1535E">
              <w:rPr>
                <w:spacing w:val="1"/>
                <w:lang w:val="es-ES"/>
              </w:rPr>
              <w:t xml:space="preserve"> </w:t>
            </w:r>
            <w:r w:rsidRPr="00D1535E">
              <w:rPr>
                <w:i/>
                <w:lang w:val="es-ES"/>
              </w:rPr>
              <w:t xml:space="preserve">analytics </w:t>
            </w:r>
            <w:r w:rsidRPr="00D1535E">
              <w:rPr>
                <w:lang w:val="es-ES"/>
              </w:rPr>
              <w:t>(MS PowerBI)</w:t>
            </w:r>
          </w:p>
          <w:p w:rsidR="00D1535E" w:rsidRDefault="00D1535E" w:rsidP="00664223">
            <w:pPr>
              <w:pStyle w:val="TableParagraph"/>
              <w:numPr>
                <w:ilvl w:val="0"/>
                <w:numId w:val="45"/>
              </w:numPr>
              <w:tabs>
                <w:tab w:val="left" w:pos="518"/>
                <w:tab w:val="left" w:pos="710"/>
                <w:tab w:val="left" w:pos="828"/>
              </w:tabs>
              <w:spacing w:before="0" w:line="240" w:lineRule="auto"/>
              <w:ind w:left="285" w:firstLine="0"/>
              <w:jc w:val="both"/>
            </w:pPr>
            <w:r>
              <w:t>Normativa sobre ajuts i subvencions,</w:t>
            </w:r>
            <w:r>
              <w:rPr>
                <w:spacing w:val="-60"/>
              </w:rPr>
              <w:t xml:space="preserve"> </w:t>
            </w:r>
            <w:r>
              <w:t>i</w:t>
            </w:r>
            <w:r>
              <w:rPr>
                <w:spacing w:val="-3"/>
              </w:rPr>
              <w:t xml:space="preserve"> </w:t>
            </w:r>
            <w:r>
              <w:t>fons</w:t>
            </w:r>
            <w:r>
              <w:rPr>
                <w:spacing w:val="1"/>
              </w:rPr>
              <w:t xml:space="preserve"> </w:t>
            </w:r>
            <w:r>
              <w:t>europeus</w:t>
            </w:r>
          </w:p>
          <w:p w:rsidR="00D1535E" w:rsidRDefault="00D1535E" w:rsidP="00664223">
            <w:pPr>
              <w:pStyle w:val="TableParagraph"/>
              <w:numPr>
                <w:ilvl w:val="0"/>
                <w:numId w:val="45"/>
              </w:numPr>
              <w:tabs>
                <w:tab w:val="left" w:pos="518"/>
                <w:tab w:val="left" w:pos="710"/>
                <w:tab w:val="left" w:pos="827"/>
                <w:tab w:val="left" w:pos="828"/>
              </w:tabs>
              <w:spacing w:before="0" w:line="240" w:lineRule="auto"/>
              <w:ind w:left="285" w:firstLine="0"/>
              <w:jc w:val="both"/>
            </w:pPr>
            <w:r>
              <w:t>Contractació</w:t>
            </w:r>
            <w:r>
              <w:rPr>
                <w:spacing w:val="-6"/>
              </w:rPr>
              <w:t xml:space="preserve"> </w:t>
            </w:r>
            <w:r>
              <w:t>pública</w:t>
            </w:r>
          </w:p>
          <w:p w:rsidR="00D1535E" w:rsidRDefault="00D1535E" w:rsidP="00664223">
            <w:pPr>
              <w:pStyle w:val="TableParagraph"/>
              <w:numPr>
                <w:ilvl w:val="0"/>
                <w:numId w:val="45"/>
              </w:numPr>
              <w:tabs>
                <w:tab w:val="left" w:pos="518"/>
                <w:tab w:val="left" w:pos="710"/>
                <w:tab w:val="left" w:pos="828"/>
              </w:tabs>
              <w:spacing w:before="0" w:line="240" w:lineRule="auto"/>
              <w:ind w:left="285" w:firstLine="0"/>
              <w:jc w:val="both"/>
            </w:pPr>
            <w:r>
              <w:t>Projectes</w:t>
            </w:r>
            <w:r>
              <w:rPr>
                <w:spacing w:val="1"/>
              </w:rPr>
              <w:t xml:space="preserve"> </w:t>
            </w:r>
            <w:r>
              <w:t>amb</w:t>
            </w:r>
            <w:r>
              <w:rPr>
                <w:spacing w:val="1"/>
              </w:rPr>
              <w:t xml:space="preserve"> </w:t>
            </w:r>
            <w:r>
              <w:t>administracions</w:t>
            </w:r>
            <w:r>
              <w:rPr>
                <w:spacing w:val="1"/>
              </w:rPr>
              <w:t xml:space="preserve"> </w:t>
            </w:r>
            <w:r>
              <w:t>públiques i</w:t>
            </w:r>
            <w:r>
              <w:rPr>
                <w:spacing w:val="-3"/>
              </w:rPr>
              <w:t xml:space="preserve"> </w:t>
            </w:r>
            <w:r>
              <w:t>grans</w:t>
            </w:r>
            <w:r>
              <w:rPr>
                <w:spacing w:val="-2"/>
              </w:rPr>
              <w:t xml:space="preserve"> </w:t>
            </w:r>
            <w:r>
              <w:t>corporacions</w:t>
            </w:r>
          </w:p>
        </w:tc>
      </w:tr>
    </w:tbl>
    <w:p w:rsidR="00F1411D" w:rsidRDefault="00F1411D" w:rsidP="004539BF">
      <w:pPr>
        <w:spacing w:after="0" w:line="240" w:lineRule="auto"/>
        <w:ind w:left="142"/>
        <w:jc w:val="both"/>
        <w:rPr>
          <w:b/>
        </w:rPr>
      </w:pPr>
    </w:p>
    <w:p w:rsidR="00F1411D" w:rsidRDefault="00F1411D" w:rsidP="004539BF">
      <w:pPr>
        <w:spacing w:after="0" w:line="240" w:lineRule="auto"/>
        <w:ind w:left="142"/>
        <w:jc w:val="both"/>
        <w:rPr>
          <w:b/>
        </w:rPr>
      </w:pPr>
    </w:p>
    <w:p w:rsidR="00F1411D" w:rsidRDefault="00F1411D" w:rsidP="004539BF">
      <w:pPr>
        <w:spacing w:after="0" w:line="240" w:lineRule="auto"/>
        <w:ind w:left="142"/>
        <w:jc w:val="both"/>
        <w:rPr>
          <w:b/>
        </w:rPr>
      </w:pPr>
    </w:p>
    <w:p w:rsidR="00F1411D" w:rsidRDefault="00F1411D" w:rsidP="004539BF">
      <w:pPr>
        <w:spacing w:after="0" w:line="240" w:lineRule="auto"/>
        <w:ind w:left="142"/>
        <w:jc w:val="both"/>
        <w:rPr>
          <w:b/>
        </w:rPr>
      </w:pPr>
    </w:p>
    <w:p w:rsidR="00F1411D" w:rsidRDefault="00F1411D" w:rsidP="004539BF">
      <w:pPr>
        <w:spacing w:after="0" w:line="240" w:lineRule="auto"/>
        <w:ind w:left="142"/>
        <w:jc w:val="both"/>
        <w:rPr>
          <w:b/>
        </w:rPr>
      </w:pPr>
    </w:p>
    <w:p w:rsidR="00F1411D" w:rsidRDefault="00F1411D" w:rsidP="004539BF">
      <w:pPr>
        <w:spacing w:after="0" w:line="240" w:lineRule="auto"/>
        <w:ind w:left="142"/>
        <w:jc w:val="both"/>
        <w:rPr>
          <w:b/>
        </w:rPr>
      </w:pPr>
    </w:p>
    <w:p w:rsidR="00D1535E" w:rsidRDefault="00D1535E" w:rsidP="004539BF">
      <w:pPr>
        <w:spacing w:after="0" w:line="240" w:lineRule="auto"/>
        <w:ind w:left="142"/>
        <w:jc w:val="both"/>
        <w:rPr>
          <w:b/>
        </w:rPr>
      </w:pPr>
      <w:r>
        <w:rPr>
          <w:b/>
        </w:rPr>
        <w:lastRenderedPageBreak/>
        <w:t>Júnior</w:t>
      </w:r>
      <w:r>
        <w:rPr>
          <w:b/>
          <w:spacing w:val="-2"/>
        </w:rPr>
        <w:t xml:space="preserve"> </w:t>
      </w:r>
      <w:r>
        <w:rPr>
          <w:b/>
        </w:rPr>
        <w:t>2/Funcional</w:t>
      </w:r>
      <w:r>
        <w:rPr>
          <w:b/>
          <w:spacing w:val="-4"/>
        </w:rPr>
        <w:t xml:space="preserve"> </w:t>
      </w:r>
      <w:r>
        <w:rPr>
          <w:b/>
        </w:rPr>
        <w:t>tecnològic</w:t>
      </w:r>
    </w:p>
    <w:p w:rsidR="00D1535E" w:rsidRDefault="00D1535E" w:rsidP="004539BF">
      <w:pPr>
        <w:pStyle w:val="Textindependent"/>
        <w:ind w:left="142"/>
        <w:rPr>
          <w:b/>
        </w:rPr>
      </w:pPr>
    </w:p>
    <w:tbl>
      <w:tblPr>
        <w:tblStyle w:val="TableNormal"/>
        <w:tblW w:w="9569" w:type="dxa"/>
        <w:tblInd w:w="142" w:type="dxa"/>
        <w:tblLayout w:type="fixed"/>
        <w:tblLook w:val="01E0" w:firstRow="1" w:lastRow="1" w:firstColumn="1" w:lastColumn="1" w:noHBand="0" w:noVBand="0"/>
      </w:tblPr>
      <w:tblGrid>
        <w:gridCol w:w="4394"/>
        <w:gridCol w:w="5175"/>
      </w:tblGrid>
      <w:tr w:rsidR="00D1535E" w:rsidTr="00C1277A">
        <w:trPr>
          <w:trHeight w:val="464"/>
        </w:trPr>
        <w:tc>
          <w:tcPr>
            <w:tcW w:w="4394"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Formació</w:t>
            </w:r>
            <w:r>
              <w:rPr>
                <w:b/>
                <w:spacing w:val="-3"/>
              </w:rPr>
              <w:t xml:space="preserve"> </w:t>
            </w:r>
            <w:r>
              <w:rPr>
                <w:b/>
              </w:rPr>
              <w:t>acadèmica</w:t>
            </w:r>
          </w:p>
        </w:tc>
        <w:tc>
          <w:tcPr>
            <w:tcW w:w="5175" w:type="dxa"/>
            <w:tcBorders>
              <w:top w:val="single" w:sz="4" w:space="0" w:color="000000"/>
              <w:bottom w:val="single" w:sz="4" w:space="0" w:color="000000"/>
            </w:tcBorders>
          </w:tcPr>
          <w:p w:rsidR="00D1535E" w:rsidRDefault="00D1535E" w:rsidP="004539BF">
            <w:pPr>
              <w:pStyle w:val="TableParagraph"/>
              <w:spacing w:before="0" w:line="240" w:lineRule="auto"/>
              <w:ind w:left="142"/>
              <w:jc w:val="both"/>
              <w:rPr>
                <w:b/>
              </w:rPr>
            </w:pPr>
            <w:r>
              <w:rPr>
                <w:b/>
              </w:rPr>
              <w:t>Experiència</w:t>
            </w:r>
            <w:r>
              <w:rPr>
                <w:b/>
                <w:spacing w:val="-3"/>
              </w:rPr>
              <w:t xml:space="preserve"> </w:t>
            </w:r>
            <w:r>
              <w:rPr>
                <w:b/>
              </w:rPr>
              <w:t>professional</w:t>
            </w:r>
          </w:p>
        </w:tc>
      </w:tr>
      <w:tr w:rsidR="00D1535E" w:rsidTr="00C1277A">
        <w:trPr>
          <w:trHeight w:val="5659"/>
        </w:trPr>
        <w:tc>
          <w:tcPr>
            <w:tcW w:w="4394" w:type="dxa"/>
            <w:tcBorders>
              <w:top w:val="single" w:sz="4" w:space="0" w:color="000000"/>
              <w:bottom w:val="single" w:sz="4" w:space="0" w:color="000000"/>
            </w:tcBorders>
          </w:tcPr>
          <w:p w:rsidR="00D1535E" w:rsidRPr="00D1535E" w:rsidRDefault="00D1535E" w:rsidP="00F1411D">
            <w:pPr>
              <w:pStyle w:val="TableParagraph"/>
              <w:spacing w:before="0" w:line="240" w:lineRule="auto"/>
              <w:ind w:left="142" w:right="144"/>
              <w:jc w:val="both"/>
              <w:rPr>
                <w:lang w:val="es-ES"/>
              </w:rPr>
            </w:pPr>
            <w:r w:rsidRPr="00D1535E">
              <w:rPr>
                <w:lang w:val="es-ES"/>
              </w:rPr>
              <w:t>Titulació</w:t>
            </w:r>
            <w:r w:rsidRPr="00D1535E">
              <w:rPr>
                <w:spacing w:val="1"/>
                <w:lang w:val="es-ES"/>
              </w:rPr>
              <w:t xml:space="preserve"> </w:t>
            </w:r>
            <w:r w:rsidRPr="00D1535E">
              <w:rPr>
                <w:lang w:val="es-ES"/>
              </w:rPr>
              <w:t>terciària</w:t>
            </w:r>
            <w:r w:rsidRPr="00D1535E">
              <w:rPr>
                <w:spacing w:val="1"/>
                <w:lang w:val="es-ES"/>
              </w:rPr>
              <w:t xml:space="preserve"> </w:t>
            </w:r>
            <w:r w:rsidRPr="00D1535E">
              <w:rPr>
                <w:lang w:val="es-ES"/>
              </w:rPr>
              <w:t>nivell</w:t>
            </w:r>
            <w:r w:rsidRPr="00D1535E">
              <w:rPr>
                <w:spacing w:val="1"/>
                <w:lang w:val="es-ES"/>
              </w:rPr>
              <w:t xml:space="preserve"> </w:t>
            </w:r>
            <w:r w:rsidRPr="00D1535E">
              <w:rPr>
                <w:lang w:val="es-ES"/>
              </w:rPr>
              <w:t>CINE/ISCED</w:t>
            </w:r>
            <w:r w:rsidRPr="00D1535E">
              <w:rPr>
                <w:spacing w:val="1"/>
                <w:lang w:val="es-ES"/>
              </w:rPr>
              <w:t xml:space="preserve"> </w:t>
            </w:r>
            <w:r w:rsidRPr="00D1535E">
              <w:rPr>
                <w:lang w:val="es-ES"/>
              </w:rPr>
              <w:t>=</w:t>
            </w:r>
            <w:r w:rsidRPr="00D1535E">
              <w:rPr>
                <w:spacing w:val="1"/>
                <w:lang w:val="es-ES"/>
              </w:rPr>
              <w:t xml:space="preserve"> </w:t>
            </w:r>
            <w:r w:rsidRPr="00D1535E">
              <w:rPr>
                <w:lang w:val="es-ES"/>
              </w:rPr>
              <w:t>6</w:t>
            </w:r>
            <w:r w:rsidRPr="00D1535E">
              <w:rPr>
                <w:spacing w:val="1"/>
                <w:lang w:val="es-ES"/>
              </w:rPr>
              <w:t xml:space="preserve"> </w:t>
            </w:r>
            <w:r w:rsidRPr="00D1535E">
              <w:rPr>
                <w:lang w:val="es-ES"/>
              </w:rPr>
              <w:t>(equivalent</w:t>
            </w:r>
            <w:r w:rsidRPr="00D1535E">
              <w:rPr>
                <w:spacing w:val="1"/>
                <w:lang w:val="es-ES"/>
              </w:rPr>
              <w:t xml:space="preserve"> </w:t>
            </w:r>
            <w:r w:rsidRPr="00D1535E">
              <w:rPr>
                <w:lang w:val="es-ES"/>
              </w:rPr>
              <w:t>a</w:t>
            </w:r>
            <w:r w:rsidRPr="00D1535E">
              <w:rPr>
                <w:spacing w:val="1"/>
                <w:lang w:val="es-ES"/>
              </w:rPr>
              <w:t xml:space="preserve"> </w:t>
            </w:r>
            <w:r w:rsidRPr="00D1535E">
              <w:rPr>
                <w:lang w:val="es-ES"/>
              </w:rPr>
              <w:t>grau</w:t>
            </w:r>
            <w:r w:rsidRPr="00D1535E">
              <w:rPr>
                <w:spacing w:val="1"/>
                <w:lang w:val="es-ES"/>
              </w:rPr>
              <w:t xml:space="preserve"> </w:t>
            </w:r>
            <w:r w:rsidRPr="00D1535E">
              <w:rPr>
                <w:lang w:val="es-ES"/>
              </w:rPr>
              <w:t>universitari,</w:t>
            </w:r>
            <w:r w:rsidRPr="00D1535E">
              <w:rPr>
                <w:spacing w:val="1"/>
                <w:lang w:val="es-ES"/>
              </w:rPr>
              <w:t xml:space="preserve"> </w:t>
            </w:r>
            <w:r w:rsidRPr="00D1535E">
              <w:rPr>
                <w:lang w:val="es-ES"/>
              </w:rPr>
              <w:t>enginyeria</w:t>
            </w:r>
            <w:r w:rsidRPr="00D1535E">
              <w:rPr>
                <w:spacing w:val="-59"/>
                <w:lang w:val="es-ES"/>
              </w:rPr>
              <w:t xml:space="preserve"> </w:t>
            </w:r>
            <w:r w:rsidRPr="00D1535E">
              <w:rPr>
                <w:lang w:val="es-ES"/>
              </w:rPr>
              <w:t>tècnica</w:t>
            </w:r>
            <w:r w:rsidRPr="00D1535E">
              <w:rPr>
                <w:spacing w:val="-1"/>
                <w:lang w:val="es-ES"/>
              </w:rPr>
              <w:t xml:space="preserve"> </w:t>
            </w:r>
            <w:r w:rsidRPr="00D1535E">
              <w:rPr>
                <w:lang w:val="es-ES"/>
              </w:rPr>
              <w:t>o</w:t>
            </w:r>
            <w:r w:rsidRPr="00D1535E">
              <w:rPr>
                <w:spacing w:val="-2"/>
                <w:lang w:val="es-ES"/>
              </w:rPr>
              <w:t xml:space="preserve"> </w:t>
            </w:r>
            <w:r w:rsidRPr="00D1535E">
              <w:rPr>
                <w:lang w:val="es-ES"/>
              </w:rPr>
              <w:t>diplomatura)</w:t>
            </w:r>
          </w:p>
        </w:tc>
        <w:tc>
          <w:tcPr>
            <w:tcW w:w="5175" w:type="dxa"/>
            <w:tcBorders>
              <w:top w:val="single" w:sz="4" w:space="0" w:color="000000"/>
              <w:bottom w:val="single" w:sz="4" w:space="0" w:color="000000"/>
            </w:tcBorders>
          </w:tcPr>
          <w:p w:rsidR="00D1535E" w:rsidRPr="00D1535E" w:rsidRDefault="00D1535E" w:rsidP="004539BF">
            <w:pPr>
              <w:pStyle w:val="TableParagraph"/>
              <w:spacing w:before="0" w:line="240" w:lineRule="auto"/>
              <w:ind w:left="142"/>
              <w:jc w:val="both"/>
              <w:rPr>
                <w:lang w:val="es-ES"/>
              </w:rPr>
            </w:pPr>
            <w:r w:rsidRPr="00D1535E">
              <w:rPr>
                <w:lang w:val="es-ES"/>
              </w:rPr>
              <w:t>Mínim 2 anys d’experiència demostrable en</w:t>
            </w:r>
            <w:r w:rsidRPr="00D1535E">
              <w:rPr>
                <w:spacing w:val="1"/>
                <w:lang w:val="es-ES"/>
              </w:rPr>
              <w:t xml:space="preserve"> </w:t>
            </w:r>
            <w:r w:rsidRPr="00D1535E">
              <w:rPr>
                <w:lang w:val="es-ES"/>
              </w:rPr>
              <w:t>serveis anàlegs a la finalitat del contracte, i</w:t>
            </w:r>
            <w:r w:rsidRPr="00D1535E">
              <w:rPr>
                <w:spacing w:val="1"/>
                <w:lang w:val="es-ES"/>
              </w:rPr>
              <w:t xml:space="preserve"> </w:t>
            </w:r>
            <w:r w:rsidRPr="00D1535E">
              <w:rPr>
                <w:lang w:val="es-ES"/>
              </w:rPr>
              <w:t>en</w:t>
            </w:r>
            <w:r w:rsidRPr="00D1535E">
              <w:rPr>
                <w:spacing w:val="-1"/>
                <w:lang w:val="es-ES"/>
              </w:rPr>
              <w:t xml:space="preserve"> </w:t>
            </w:r>
            <w:r w:rsidRPr="00D1535E">
              <w:rPr>
                <w:lang w:val="es-ES"/>
              </w:rPr>
              <w:t>projectes</w:t>
            </w:r>
            <w:r w:rsidRPr="00D1535E">
              <w:rPr>
                <w:spacing w:val="-2"/>
                <w:lang w:val="es-ES"/>
              </w:rPr>
              <w:t xml:space="preserve"> </w:t>
            </w:r>
            <w:r w:rsidRPr="00D1535E">
              <w:rPr>
                <w:lang w:val="es-ES"/>
              </w:rPr>
              <w:t>relacionats</w:t>
            </w:r>
            <w:r w:rsidRPr="00D1535E">
              <w:rPr>
                <w:spacing w:val="-1"/>
                <w:lang w:val="es-ES"/>
              </w:rPr>
              <w:t xml:space="preserve"> </w:t>
            </w:r>
            <w:r w:rsidRPr="00D1535E">
              <w:rPr>
                <w:lang w:val="es-ES"/>
              </w:rPr>
              <w:t>amb:</w:t>
            </w:r>
          </w:p>
          <w:p w:rsidR="00D1535E" w:rsidRPr="00D1535E" w:rsidRDefault="00D1535E" w:rsidP="004539BF">
            <w:pPr>
              <w:pStyle w:val="TableParagraph"/>
              <w:spacing w:before="0" w:line="240" w:lineRule="auto"/>
              <w:ind w:left="142"/>
              <w:jc w:val="both"/>
              <w:rPr>
                <w:b/>
                <w:sz w:val="20"/>
                <w:lang w:val="es-ES"/>
              </w:rPr>
            </w:pPr>
          </w:p>
          <w:p w:rsidR="00D1535E" w:rsidRPr="00D1535E" w:rsidRDefault="00D1535E" w:rsidP="00F1411D">
            <w:pPr>
              <w:pStyle w:val="TableParagraph"/>
              <w:numPr>
                <w:ilvl w:val="0"/>
                <w:numId w:val="47"/>
              </w:numPr>
              <w:tabs>
                <w:tab w:val="left" w:pos="633"/>
                <w:tab w:val="left" w:pos="828"/>
              </w:tabs>
              <w:spacing w:before="0" w:line="240" w:lineRule="auto"/>
              <w:ind w:left="423" w:firstLine="0"/>
              <w:jc w:val="both"/>
              <w:rPr>
                <w:lang w:val="es-ES"/>
              </w:rPr>
            </w:pPr>
            <w:r w:rsidRPr="00D1535E">
              <w:rPr>
                <w:lang w:val="es-ES"/>
              </w:rPr>
              <w:t>Projectes de construcció i gestió de</w:t>
            </w:r>
            <w:r w:rsidRPr="00D1535E">
              <w:rPr>
                <w:spacing w:val="1"/>
                <w:lang w:val="es-ES"/>
              </w:rPr>
              <w:t xml:space="preserve"> </w:t>
            </w:r>
            <w:r w:rsidRPr="00D1535E">
              <w:rPr>
                <w:lang w:val="es-ES"/>
              </w:rPr>
              <w:t>bases</w:t>
            </w:r>
            <w:r w:rsidRPr="00D1535E">
              <w:rPr>
                <w:spacing w:val="-1"/>
                <w:lang w:val="es-ES"/>
              </w:rPr>
              <w:t xml:space="preserve"> </w:t>
            </w:r>
            <w:r w:rsidRPr="00D1535E">
              <w:rPr>
                <w:lang w:val="es-ES"/>
              </w:rPr>
              <w:t>de dades</w:t>
            </w:r>
            <w:r w:rsidRPr="00D1535E">
              <w:rPr>
                <w:spacing w:val="-2"/>
                <w:lang w:val="es-ES"/>
              </w:rPr>
              <w:t xml:space="preserve"> </w:t>
            </w:r>
            <w:r w:rsidRPr="00D1535E">
              <w:rPr>
                <w:lang w:val="es-ES"/>
              </w:rPr>
              <w:t>relacionals</w:t>
            </w:r>
          </w:p>
          <w:p w:rsidR="00D1535E" w:rsidRPr="00D1535E" w:rsidRDefault="00D1535E" w:rsidP="00F1411D">
            <w:pPr>
              <w:pStyle w:val="TableParagraph"/>
              <w:tabs>
                <w:tab w:val="left" w:pos="633"/>
              </w:tabs>
              <w:spacing w:before="0" w:line="240" w:lineRule="auto"/>
              <w:ind w:left="423"/>
              <w:jc w:val="both"/>
              <w:rPr>
                <w:b/>
                <w:sz w:val="19"/>
                <w:lang w:val="es-ES"/>
              </w:rPr>
            </w:pPr>
          </w:p>
          <w:p w:rsidR="00D1535E" w:rsidRPr="00D1535E" w:rsidRDefault="00D1535E" w:rsidP="00F1411D">
            <w:pPr>
              <w:pStyle w:val="TableParagraph"/>
              <w:numPr>
                <w:ilvl w:val="0"/>
                <w:numId w:val="47"/>
              </w:numPr>
              <w:tabs>
                <w:tab w:val="left" w:pos="633"/>
                <w:tab w:val="left" w:pos="828"/>
              </w:tabs>
              <w:spacing w:before="0" w:line="240" w:lineRule="auto"/>
              <w:ind w:left="423" w:firstLine="0"/>
              <w:jc w:val="both"/>
              <w:rPr>
                <w:lang w:val="es-ES"/>
              </w:rPr>
            </w:pPr>
            <w:r w:rsidRPr="00D1535E">
              <w:rPr>
                <w:lang w:val="es-ES"/>
              </w:rPr>
              <w:t>Projectes</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desenvolupament</w:t>
            </w:r>
            <w:r w:rsidRPr="00D1535E">
              <w:rPr>
                <w:spacing w:val="1"/>
                <w:lang w:val="es-ES"/>
              </w:rPr>
              <w:t xml:space="preserve"> </w:t>
            </w:r>
            <w:r w:rsidRPr="00D1535E">
              <w:rPr>
                <w:lang w:val="es-ES"/>
              </w:rPr>
              <w:t>i/o</w:t>
            </w:r>
            <w:r w:rsidRPr="00D1535E">
              <w:rPr>
                <w:spacing w:val="1"/>
                <w:lang w:val="es-ES"/>
              </w:rPr>
              <w:t xml:space="preserve"> </w:t>
            </w:r>
            <w:r w:rsidRPr="00D1535E">
              <w:rPr>
                <w:lang w:val="es-ES"/>
              </w:rPr>
              <w:t>implantació de sistemes d'Informació</w:t>
            </w:r>
            <w:r w:rsidRPr="00D1535E">
              <w:rPr>
                <w:spacing w:val="-60"/>
                <w:lang w:val="es-ES"/>
              </w:rPr>
              <w:t xml:space="preserve"> </w:t>
            </w:r>
            <w:r w:rsidRPr="00D1535E">
              <w:rPr>
                <w:lang w:val="es-ES"/>
              </w:rPr>
              <w:t>de</w:t>
            </w:r>
            <w:r w:rsidRPr="00D1535E">
              <w:rPr>
                <w:spacing w:val="1"/>
                <w:lang w:val="es-ES"/>
              </w:rPr>
              <w:t xml:space="preserve"> </w:t>
            </w:r>
            <w:r w:rsidRPr="00D1535E">
              <w:rPr>
                <w:lang w:val="es-ES"/>
              </w:rPr>
              <w:t>la</w:t>
            </w:r>
            <w:r w:rsidRPr="00D1535E">
              <w:rPr>
                <w:spacing w:val="1"/>
                <w:lang w:val="es-ES"/>
              </w:rPr>
              <w:t xml:space="preserve"> </w:t>
            </w:r>
            <w:r w:rsidRPr="00D1535E">
              <w:rPr>
                <w:lang w:val="es-ES"/>
              </w:rPr>
              <w:t>Generalitat</w:t>
            </w:r>
            <w:r w:rsidRPr="00D1535E">
              <w:rPr>
                <w:spacing w:val="1"/>
                <w:lang w:val="es-ES"/>
              </w:rPr>
              <w:t xml:space="preserve"> </w:t>
            </w:r>
            <w:r w:rsidRPr="00D1535E">
              <w:rPr>
                <w:lang w:val="es-ES"/>
              </w:rPr>
              <w:t>de</w:t>
            </w:r>
            <w:r w:rsidRPr="00D1535E">
              <w:rPr>
                <w:spacing w:val="1"/>
                <w:lang w:val="es-ES"/>
              </w:rPr>
              <w:t xml:space="preserve"> </w:t>
            </w:r>
            <w:r w:rsidRPr="00D1535E">
              <w:rPr>
                <w:lang w:val="es-ES"/>
              </w:rPr>
              <w:t>Catalunya</w:t>
            </w:r>
            <w:r w:rsidRPr="00D1535E">
              <w:rPr>
                <w:spacing w:val="1"/>
                <w:lang w:val="es-ES"/>
              </w:rPr>
              <w:t xml:space="preserve"> </w:t>
            </w:r>
            <w:r w:rsidRPr="00D1535E">
              <w:rPr>
                <w:lang w:val="es-ES"/>
              </w:rPr>
              <w:t>(coneixement</w:t>
            </w:r>
            <w:r w:rsidRPr="00D1535E">
              <w:rPr>
                <w:spacing w:val="1"/>
                <w:lang w:val="es-ES"/>
              </w:rPr>
              <w:t xml:space="preserve"> </w:t>
            </w:r>
            <w:r w:rsidRPr="00D1535E">
              <w:rPr>
                <w:lang w:val="es-ES"/>
              </w:rPr>
              <w:t>ecosistema</w:t>
            </w:r>
            <w:r w:rsidRPr="00D1535E">
              <w:rPr>
                <w:spacing w:val="1"/>
                <w:lang w:val="es-ES"/>
              </w:rPr>
              <w:t xml:space="preserve"> </w:t>
            </w:r>
            <w:r w:rsidRPr="00D1535E">
              <w:rPr>
                <w:lang w:val="es-ES"/>
              </w:rPr>
              <w:t>TIC</w:t>
            </w:r>
            <w:r w:rsidRPr="00D1535E">
              <w:rPr>
                <w:spacing w:val="1"/>
                <w:lang w:val="es-ES"/>
              </w:rPr>
              <w:t xml:space="preserve"> </w:t>
            </w:r>
            <w:r w:rsidRPr="00D1535E">
              <w:rPr>
                <w:lang w:val="es-ES"/>
              </w:rPr>
              <w:t>Generalitat</w:t>
            </w:r>
            <w:r w:rsidRPr="00D1535E">
              <w:rPr>
                <w:spacing w:val="1"/>
                <w:lang w:val="es-ES"/>
              </w:rPr>
              <w:t xml:space="preserve"> </w:t>
            </w:r>
            <w:r w:rsidRPr="00D1535E">
              <w:rPr>
                <w:lang w:val="es-ES"/>
              </w:rPr>
              <w:t>de</w:t>
            </w:r>
            <w:r w:rsidRPr="00D1535E">
              <w:rPr>
                <w:spacing w:val="-2"/>
                <w:lang w:val="es-ES"/>
              </w:rPr>
              <w:t xml:space="preserve"> </w:t>
            </w:r>
            <w:r w:rsidRPr="00D1535E">
              <w:rPr>
                <w:lang w:val="es-ES"/>
              </w:rPr>
              <w:t>Catalunya)</w:t>
            </w:r>
          </w:p>
          <w:p w:rsidR="00D1535E" w:rsidRPr="00D1535E" w:rsidRDefault="00D1535E" w:rsidP="00F1411D">
            <w:pPr>
              <w:pStyle w:val="TableParagraph"/>
              <w:numPr>
                <w:ilvl w:val="0"/>
                <w:numId w:val="47"/>
              </w:numPr>
              <w:tabs>
                <w:tab w:val="left" w:pos="633"/>
                <w:tab w:val="left" w:pos="828"/>
              </w:tabs>
              <w:spacing w:before="0" w:line="240" w:lineRule="auto"/>
              <w:ind w:left="423" w:firstLine="0"/>
              <w:jc w:val="both"/>
              <w:rPr>
                <w:lang w:val="es-ES"/>
              </w:rPr>
            </w:pPr>
            <w:r w:rsidRPr="00D1535E">
              <w:rPr>
                <w:lang w:val="es-ES"/>
              </w:rPr>
              <w:t>Projectes</w:t>
            </w:r>
            <w:r w:rsidRPr="00D1535E">
              <w:rPr>
                <w:spacing w:val="1"/>
                <w:lang w:val="es-ES"/>
              </w:rPr>
              <w:t xml:space="preserve"> </w:t>
            </w:r>
            <w:r w:rsidRPr="00D1535E">
              <w:rPr>
                <w:lang w:val="es-ES"/>
              </w:rPr>
              <w:t>relacionats</w:t>
            </w:r>
            <w:r w:rsidRPr="00D1535E">
              <w:rPr>
                <w:spacing w:val="1"/>
                <w:lang w:val="es-ES"/>
              </w:rPr>
              <w:t xml:space="preserve"> </w:t>
            </w:r>
            <w:r w:rsidRPr="00D1535E">
              <w:rPr>
                <w:lang w:val="es-ES"/>
              </w:rPr>
              <w:t>amb</w:t>
            </w:r>
            <w:r w:rsidRPr="00D1535E">
              <w:rPr>
                <w:spacing w:val="1"/>
                <w:lang w:val="es-ES"/>
              </w:rPr>
              <w:t xml:space="preserve"> </w:t>
            </w:r>
            <w:r w:rsidRPr="00D1535E">
              <w:rPr>
                <w:lang w:val="es-ES"/>
              </w:rPr>
              <w:t>l’eina</w:t>
            </w:r>
            <w:r w:rsidRPr="00D1535E">
              <w:rPr>
                <w:spacing w:val="1"/>
                <w:lang w:val="es-ES"/>
              </w:rPr>
              <w:t xml:space="preserve"> </w:t>
            </w:r>
            <w:r w:rsidRPr="00D1535E">
              <w:rPr>
                <w:lang w:val="es-ES"/>
              </w:rPr>
              <w:t>d’informació</w:t>
            </w:r>
            <w:r w:rsidRPr="00D1535E">
              <w:rPr>
                <w:spacing w:val="1"/>
                <w:lang w:val="es-ES"/>
              </w:rPr>
              <w:t xml:space="preserve"> </w:t>
            </w:r>
            <w:r w:rsidRPr="00D1535E">
              <w:rPr>
                <w:lang w:val="es-ES"/>
              </w:rPr>
              <w:t>estatal</w:t>
            </w:r>
            <w:r w:rsidRPr="00D1535E">
              <w:rPr>
                <w:spacing w:val="1"/>
                <w:lang w:val="es-ES"/>
              </w:rPr>
              <w:t xml:space="preserve"> </w:t>
            </w:r>
            <w:r w:rsidRPr="00D1535E">
              <w:rPr>
                <w:lang w:val="es-ES"/>
              </w:rPr>
              <w:t>CoFFEE</w:t>
            </w:r>
            <w:r w:rsidRPr="00D1535E">
              <w:rPr>
                <w:spacing w:val="1"/>
                <w:lang w:val="es-ES"/>
              </w:rPr>
              <w:t xml:space="preserve"> </w:t>
            </w:r>
            <w:r w:rsidRPr="00D1535E">
              <w:rPr>
                <w:lang w:val="es-ES"/>
              </w:rPr>
              <w:t>en</w:t>
            </w:r>
            <w:r w:rsidRPr="00D1535E">
              <w:rPr>
                <w:spacing w:val="1"/>
                <w:lang w:val="es-ES"/>
              </w:rPr>
              <w:t xml:space="preserve"> </w:t>
            </w:r>
            <w:r w:rsidRPr="00D1535E">
              <w:rPr>
                <w:lang w:val="es-ES"/>
              </w:rPr>
              <w:t>l’últim any</w:t>
            </w:r>
          </w:p>
          <w:p w:rsidR="00D1535E" w:rsidRDefault="00D1535E" w:rsidP="00F1411D">
            <w:pPr>
              <w:pStyle w:val="TableParagraph"/>
              <w:numPr>
                <w:ilvl w:val="0"/>
                <w:numId w:val="47"/>
              </w:numPr>
              <w:tabs>
                <w:tab w:val="left" w:pos="633"/>
                <w:tab w:val="left" w:pos="828"/>
              </w:tabs>
              <w:spacing w:before="0" w:line="240" w:lineRule="auto"/>
              <w:ind w:left="423" w:firstLine="0"/>
              <w:jc w:val="both"/>
            </w:pPr>
            <w:r>
              <w:t>Aixecament</w:t>
            </w:r>
            <w:r>
              <w:rPr>
                <w:spacing w:val="1"/>
              </w:rPr>
              <w:t xml:space="preserve"> </w:t>
            </w:r>
            <w:r>
              <w:t>de</w:t>
            </w:r>
            <w:r>
              <w:rPr>
                <w:spacing w:val="1"/>
              </w:rPr>
              <w:t xml:space="preserve"> </w:t>
            </w:r>
            <w:r>
              <w:t>requeriments</w:t>
            </w:r>
            <w:r>
              <w:rPr>
                <w:spacing w:val="1"/>
              </w:rPr>
              <w:t xml:space="preserve"> </w:t>
            </w:r>
            <w:r>
              <w:t>funcionals</w:t>
            </w:r>
            <w:r>
              <w:rPr>
                <w:spacing w:val="1"/>
              </w:rPr>
              <w:t xml:space="preserve"> </w:t>
            </w:r>
            <w:r>
              <w:t>segons</w:t>
            </w:r>
            <w:r>
              <w:rPr>
                <w:spacing w:val="1"/>
              </w:rPr>
              <w:t xml:space="preserve"> </w:t>
            </w:r>
            <w:r>
              <w:t>necessitats</w:t>
            </w:r>
            <w:r>
              <w:rPr>
                <w:spacing w:val="1"/>
              </w:rPr>
              <w:t xml:space="preserve"> </w:t>
            </w:r>
            <w:r>
              <w:t>de</w:t>
            </w:r>
            <w:r>
              <w:rPr>
                <w:spacing w:val="-59"/>
              </w:rPr>
              <w:t xml:space="preserve"> </w:t>
            </w:r>
            <w:r>
              <w:t>negoci</w:t>
            </w:r>
            <w:r>
              <w:rPr>
                <w:spacing w:val="1"/>
              </w:rPr>
              <w:t xml:space="preserve"> </w:t>
            </w:r>
            <w:r>
              <w:t>i</w:t>
            </w:r>
            <w:r>
              <w:rPr>
                <w:spacing w:val="1"/>
              </w:rPr>
              <w:t xml:space="preserve"> </w:t>
            </w:r>
            <w:r>
              <w:t>traducció</w:t>
            </w:r>
            <w:r>
              <w:rPr>
                <w:spacing w:val="1"/>
              </w:rPr>
              <w:t xml:space="preserve"> </w:t>
            </w:r>
            <w:r>
              <w:t>a</w:t>
            </w:r>
            <w:r>
              <w:rPr>
                <w:spacing w:val="1"/>
              </w:rPr>
              <w:t xml:space="preserve"> </w:t>
            </w:r>
            <w:r>
              <w:t>requeriments</w:t>
            </w:r>
            <w:r>
              <w:rPr>
                <w:spacing w:val="1"/>
              </w:rPr>
              <w:t xml:space="preserve"> </w:t>
            </w:r>
            <w:r>
              <w:t>tècnics</w:t>
            </w:r>
          </w:p>
          <w:p w:rsidR="00D1535E" w:rsidRDefault="00D1535E" w:rsidP="00F1411D">
            <w:pPr>
              <w:pStyle w:val="TableParagraph"/>
              <w:numPr>
                <w:ilvl w:val="0"/>
                <w:numId w:val="47"/>
              </w:numPr>
              <w:tabs>
                <w:tab w:val="left" w:pos="633"/>
                <w:tab w:val="left" w:pos="828"/>
              </w:tabs>
              <w:spacing w:before="0" w:line="240" w:lineRule="auto"/>
              <w:ind w:left="423" w:firstLine="0"/>
              <w:jc w:val="both"/>
            </w:pPr>
            <w:r>
              <w:t>Normativa sobre ajuts i subvencions,</w:t>
            </w:r>
            <w:r>
              <w:rPr>
                <w:spacing w:val="-60"/>
              </w:rPr>
              <w:t xml:space="preserve"> </w:t>
            </w:r>
            <w:r>
              <w:t>i</w:t>
            </w:r>
            <w:r>
              <w:rPr>
                <w:spacing w:val="-3"/>
              </w:rPr>
              <w:t xml:space="preserve"> </w:t>
            </w:r>
            <w:r>
              <w:t>fons</w:t>
            </w:r>
            <w:r>
              <w:rPr>
                <w:spacing w:val="1"/>
              </w:rPr>
              <w:t xml:space="preserve"> </w:t>
            </w:r>
            <w:r>
              <w:t>europeus</w:t>
            </w:r>
          </w:p>
          <w:p w:rsidR="00D1535E" w:rsidRDefault="00D1535E" w:rsidP="00F1411D">
            <w:pPr>
              <w:pStyle w:val="TableParagraph"/>
              <w:numPr>
                <w:ilvl w:val="0"/>
                <w:numId w:val="47"/>
              </w:numPr>
              <w:tabs>
                <w:tab w:val="left" w:pos="633"/>
                <w:tab w:val="left" w:pos="828"/>
              </w:tabs>
              <w:spacing w:before="0" w:line="240" w:lineRule="auto"/>
              <w:ind w:left="423" w:firstLine="0"/>
              <w:jc w:val="both"/>
            </w:pPr>
            <w:r>
              <w:t>Contractació</w:t>
            </w:r>
            <w:r>
              <w:rPr>
                <w:spacing w:val="-6"/>
              </w:rPr>
              <w:t xml:space="preserve"> </w:t>
            </w:r>
            <w:r>
              <w:t>pública</w:t>
            </w:r>
          </w:p>
          <w:p w:rsidR="00D1535E" w:rsidRDefault="00D1535E" w:rsidP="00F1411D">
            <w:pPr>
              <w:pStyle w:val="TableParagraph"/>
              <w:numPr>
                <w:ilvl w:val="0"/>
                <w:numId w:val="47"/>
              </w:numPr>
              <w:tabs>
                <w:tab w:val="left" w:pos="633"/>
                <w:tab w:val="left" w:pos="828"/>
              </w:tabs>
              <w:spacing w:before="0" w:line="240" w:lineRule="auto"/>
              <w:ind w:left="423" w:firstLine="0"/>
              <w:jc w:val="both"/>
            </w:pPr>
            <w:r>
              <w:t>Projectes</w:t>
            </w:r>
            <w:r>
              <w:rPr>
                <w:spacing w:val="1"/>
              </w:rPr>
              <w:t xml:space="preserve"> </w:t>
            </w:r>
            <w:r>
              <w:t>amb</w:t>
            </w:r>
            <w:r>
              <w:rPr>
                <w:spacing w:val="1"/>
              </w:rPr>
              <w:t xml:space="preserve"> </w:t>
            </w:r>
            <w:r>
              <w:t>administracions</w:t>
            </w:r>
            <w:r>
              <w:rPr>
                <w:spacing w:val="1"/>
              </w:rPr>
              <w:t xml:space="preserve"> </w:t>
            </w:r>
            <w:r>
              <w:t>públiques o</w:t>
            </w:r>
            <w:r>
              <w:rPr>
                <w:spacing w:val="-4"/>
              </w:rPr>
              <w:t xml:space="preserve"> </w:t>
            </w:r>
            <w:r>
              <w:t>grans</w:t>
            </w:r>
            <w:r>
              <w:rPr>
                <w:spacing w:val="-2"/>
              </w:rPr>
              <w:t xml:space="preserve"> </w:t>
            </w:r>
            <w:r>
              <w:t>corporacions</w:t>
            </w:r>
          </w:p>
        </w:tc>
      </w:tr>
    </w:tbl>
    <w:p w:rsidR="00D1535E" w:rsidRPr="00D1535E" w:rsidRDefault="00D1535E" w:rsidP="008C0507">
      <w:pPr>
        <w:pStyle w:val="Textindependent"/>
        <w:rPr>
          <w:rFonts w:cs="Arial"/>
          <w:snapToGrid/>
          <w:sz w:val="22"/>
          <w:szCs w:val="22"/>
          <w:lang w:val="ca-ES" w:eastAsia="ca-ES"/>
        </w:rPr>
      </w:pPr>
    </w:p>
    <w:p w:rsidR="00967496" w:rsidRDefault="00967496" w:rsidP="00725694">
      <w:pPr>
        <w:pStyle w:val="Textindependent"/>
        <w:ind w:left="142"/>
        <w:rPr>
          <w:rFonts w:cs="Arial"/>
          <w:snapToGrid/>
          <w:sz w:val="22"/>
          <w:szCs w:val="22"/>
          <w:lang w:val="ca-ES" w:eastAsia="ca-ES"/>
        </w:rPr>
      </w:pPr>
      <w:r>
        <w:rPr>
          <w:sz w:val="20"/>
        </w:rPr>
        <w:t>Formació acadèmica segons la classificació Internacional Normalitzada de l’Educació (ISCED 2011),</w:t>
      </w:r>
      <w:r>
        <w:rPr>
          <w:spacing w:val="-53"/>
          <w:sz w:val="20"/>
        </w:rPr>
        <w:t xml:space="preserve"> </w:t>
      </w:r>
      <w:r>
        <w:rPr>
          <w:sz w:val="20"/>
        </w:rPr>
        <w:t xml:space="preserve">disponible a: </w:t>
      </w:r>
      <w:hyperlink r:id="rId8">
        <w:r>
          <w:rPr>
            <w:color w:val="0000FF"/>
            <w:sz w:val="20"/>
            <w:u w:val="single" w:color="0000FF"/>
          </w:rPr>
          <w:t>http://uis.unesco.org/sites/default/files/documents/international-standard-classification-</w:t>
        </w:r>
      </w:hyperlink>
      <w:r>
        <w:rPr>
          <w:color w:val="0000FF"/>
          <w:spacing w:val="1"/>
          <w:sz w:val="20"/>
        </w:rPr>
        <w:t xml:space="preserve"> </w:t>
      </w:r>
      <w:hyperlink r:id="rId9">
        <w:r>
          <w:rPr>
            <w:color w:val="0000FF"/>
            <w:sz w:val="20"/>
            <w:u w:val="single" w:color="0000FF"/>
          </w:rPr>
          <w:t>ofeducation-isced-2011-en.pdf</w:t>
        </w:r>
      </w:hyperlink>
      <w:r>
        <w:rPr>
          <w:color w:val="0000FF"/>
          <w:spacing w:val="1"/>
          <w:sz w:val="20"/>
        </w:rPr>
        <w:t xml:space="preserve"> </w:t>
      </w:r>
      <w:r>
        <w:rPr>
          <w:sz w:val="20"/>
        </w:rPr>
        <w:t>i el diagrama del sistema educatiu, segons l’OECD, disponible a:</w:t>
      </w:r>
      <w:r>
        <w:rPr>
          <w:spacing w:val="1"/>
          <w:sz w:val="20"/>
        </w:rPr>
        <w:t xml:space="preserve"> </w:t>
      </w:r>
      <w:hyperlink r:id="rId10">
        <w:r>
          <w:rPr>
            <w:color w:val="0000FF"/>
            <w:sz w:val="20"/>
            <w:u w:val="single" w:color="0000FF"/>
          </w:rPr>
          <w:t>https://gpseducation.oecd.org/Content/MapOfEducationSystem/ESP/ESP_2011_LL.pdf</w:t>
        </w:r>
      </w:hyperlink>
    </w:p>
    <w:p w:rsidR="00967496" w:rsidRDefault="00967496" w:rsidP="00725694">
      <w:pPr>
        <w:pStyle w:val="Textindependent"/>
        <w:ind w:left="142"/>
        <w:rPr>
          <w:rFonts w:cs="Arial"/>
          <w:snapToGrid/>
          <w:sz w:val="22"/>
          <w:szCs w:val="22"/>
          <w:lang w:val="ca-ES" w:eastAsia="ca-ES"/>
        </w:rPr>
      </w:pPr>
    </w:p>
    <w:p w:rsidR="00C1277A" w:rsidRDefault="00C1277A" w:rsidP="00725694">
      <w:pPr>
        <w:pStyle w:val="Textindependent"/>
        <w:ind w:left="142"/>
        <w:rPr>
          <w:rFonts w:cs="Arial"/>
          <w:snapToGrid/>
          <w:sz w:val="22"/>
          <w:szCs w:val="22"/>
          <w:lang w:val="ca-ES" w:eastAsia="ca-ES"/>
        </w:rPr>
      </w:pPr>
    </w:p>
    <w:p w:rsidR="008233CF" w:rsidRDefault="008233CF" w:rsidP="00725694">
      <w:pPr>
        <w:pStyle w:val="Textindependent"/>
        <w:ind w:left="142"/>
        <w:rPr>
          <w:rFonts w:cs="Arial"/>
          <w:snapToGrid/>
          <w:sz w:val="22"/>
          <w:szCs w:val="22"/>
          <w:lang w:val="ca-ES" w:eastAsia="ca-ES"/>
        </w:rPr>
      </w:pPr>
      <w:r w:rsidRPr="00690B8A">
        <w:rPr>
          <w:rFonts w:cs="Arial"/>
          <w:snapToGrid/>
          <w:sz w:val="22"/>
          <w:szCs w:val="22"/>
          <w:lang w:val="ca-ES" w:eastAsia="ca-ES"/>
        </w:rPr>
        <w:t>Els canvis i modificacions en l’equip mínim de treball aportat per l’empresa adjudicatària hauran de ser comunicats a la DGFEAE i, en tot cas, l’empresa haurà de garantir que es cobreixen tots els àmbits d’expertesa especificats en el contracte.</w:t>
      </w:r>
    </w:p>
    <w:p w:rsidR="00C1277A" w:rsidRPr="00690B8A" w:rsidRDefault="00C1277A" w:rsidP="001C1D3D">
      <w:pPr>
        <w:tabs>
          <w:tab w:val="left" w:pos="0"/>
          <w:tab w:val="left" w:pos="680"/>
          <w:tab w:val="left" w:pos="1473"/>
          <w:tab w:val="left" w:pos="4320"/>
        </w:tabs>
        <w:spacing w:after="0" w:line="100" w:lineRule="atLeast"/>
        <w:jc w:val="both"/>
        <w:rPr>
          <w:lang w:val="es-ES"/>
        </w:rPr>
      </w:pPr>
    </w:p>
    <w:p w:rsidR="006B5297" w:rsidRDefault="006B5297" w:rsidP="00725694">
      <w:pPr>
        <w:tabs>
          <w:tab w:val="left" w:pos="0"/>
          <w:tab w:val="left" w:pos="680"/>
          <w:tab w:val="left" w:pos="1473"/>
          <w:tab w:val="left" w:pos="4320"/>
        </w:tabs>
        <w:spacing w:after="0" w:line="100" w:lineRule="atLeast"/>
        <w:ind w:left="142"/>
        <w:jc w:val="both"/>
        <w:rPr>
          <w:rFonts w:cs="Arial"/>
        </w:rPr>
      </w:pPr>
      <w:r w:rsidRPr="006B3947">
        <w:rPr>
          <w:rFonts w:cs="Arial"/>
          <w:u w:val="single"/>
        </w:rPr>
        <w:t>HABILITACIÓ PROFESSIONAL</w:t>
      </w:r>
    </w:p>
    <w:p w:rsidR="006B5297" w:rsidRPr="00690B8A" w:rsidRDefault="006B5297" w:rsidP="00725694">
      <w:pPr>
        <w:pStyle w:val="Textindependent21"/>
        <w:spacing w:after="0" w:line="100" w:lineRule="atLeast"/>
        <w:ind w:left="142"/>
        <w:jc w:val="both"/>
        <w:rPr>
          <w:rFonts w:ascii="Arial" w:hAnsi="Arial" w:cs="Arial"/>
          <w:sz w:val="22"/>
          <w:szCs w:val="22"/>
          <w:lang w:val="ca-ES"/>
        </w:rPr>
      </w:pPr>
    </w:p>
    <w:p w:rsidR="006B5297" w:rsidRDefault="006B5297" w:rsidP="00725694">
      <w:pPr>
        <w:pStyle w:val="Textindependent21"/>
        <w:spacing w:after="0" w:line="100" w:lineRule="atLeast"/>
        <w:ind w:left="142"/>
        <w:jc w:val="both"/>
        <w:rPr>
          <w:rFonts w:cs="Arial"/>
          <w:snapToGrid w:val="0"/>
        </w:rPr>
      </w:pPr>
      <w:r>
        <w:rPr>
          <w:rFonts w:ascii="Arial" w:hAnsi="Arial" w:cs="Arial"/>
          <w:sz w:val="22"/>
          <w:szCs w:val="22"/>
        </w:rPr>
        <w:t>No es requereix.</w:t>
      </w:r>
      <w:r>
        <w:rPr>
          <w:rFonts w:cs="Arial"/>
          <w:snapToGrid w:val="0"/>
        </w:rPr>
        <w:tab/>
      </w:r>
    </w:p>
    <w:p w:rsidR="006B5297" w:rsidRDefault="006B5297" w:rsidP="00725694">
      <w:pPr>
        <w:pStyle w:val="Textindependent21"/>
        <w:spacing w:after="0" w:line="100" w:lineRule="atLeast"/>
        <w:ind w:left="142"/>
        <w:jc w:val="both"/>
        <w:rPr>
          <w:rFonts w:cs="Arial"/>
        </w:rPr>
      </w:pPr>
    </w:p>
    <w:p w:rsidR="001C1D3D" w:rsidRPr="000B764C" w:rsidRDefault="001C1D3D" w:rsidP="00725694">
      <w:pPr>
        <w:pStyle w:val="Textindependent21"/>
        <w:spacing w:after="0" w:line="100" w:lineRule="atLeast"/>
        <w:ind w:left="142"/>
        <w:jc w:val="both"/>
        <w:rPr>
          <w:rFonts w:cs="Arial"/>
        </w:rPr>
      </w:pPr>
    </w:p>
    <w:p w:rsidR="006B5297" w:rsidRPr="00F61656"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rsidR="006B5297" w:rsidRDefault="006B5297" w:rsidP="00725694">
      <w:pPr>
        <w:tabs>
          <w:tab w:val="left" w:pos="0"/>
          <w:tab w:val="left" w:pos="680"/>
          <w:tab w:val="left" w:pos="1473"/>
          <w:tab w:val="left" w:pos="4320"/>
        </w:tabs>
        <w:spacing w:after="0" w:line="240" w:lineRule="auto"/>
        <w:ind w:left="142"/>
        <w:jc w:val="both"/>
        <w:rPr>
          <w:rFonts w:cs="Arial"/>
          <w:snapToGrid w:val="0"/>
          <w:lang w:eastAsia="es-ES"/>
        </w:rPr>
      </w:pPr>
    </w:p>
    <w:p w:rsidR="006B5297" w:rsidRDefault="008377AA" w:rsidP="00725694">
      <w:pPr>
        <w:tabs>
          <w:tab w:val="left" w:pos="0"/>
          <w:tab w:val="left" w:pos="680"/>
          <w:tab w:val="left" w:pos="1473"/>
          <w:tab w:val="left" w:pos="4320"/>
        </w:tabs>
        <w:spacing w:after="0" w:line="240" w:lineRule="auto"/>
        <w:ind w:left="142"/>
        <w:jc w:val="both"/>
        <w:rPr>
          <w:rFonts w:cs="Arial"/>
          <w:kern w:val="1"/>
          <w:szCs w:val="20"/>
        </w:rPr>
      </w:pPr>
      <w:r>
        <w:rPr>
          <w:rFonts w:cs="Arial"/>
          <w:kern w:val="1"/>
          <w:szCs w:val="20"/>
        </w:rPr>
        <w:t>No es requereixen</w:t>
      </w:r>
    </w:p>
    <w:p w:rsidR="00DC075C" w:rsidRDefault="00DC075C" w:rsidP="00725694">
      <w:pPr>
        <w:tabs>
          <w:tab w:val="left" w:pos="0"/>
          <w:tab w:val="left" w:pos="680"/>
          <w:tab w:val="left" w:pos="1473"/>
          <w:tab w:val="left" w:pos="4320"/>
        </w:tabs>
        <w:spacing w:after="0" w:line="240" w:lineRule="auto"/>
        <w:ind w:left="142"/>
        <w:jc w:val="both"/>
        <w:rPr>
          <w:rFonts w:cs="Arial"/>
          <w:snapToGrid w:val="0"/>
          <w:lang w:eastAsia="es-ES"/>
        </w:rPr>
      </w:pPr>
    </w:p>
    <w:p w:rsidR="00C1277A" w:rsidRDefault="00C1277A" w:rsidP="00725694">
      <w:pPr>
        <w:tabs>
          <w:tab w:val="left" w:pos="0"/>
          <w:tab w:val="left" w:pos="680"/>
          <w:tab w:val="left" w:pos="1473"/>
          <w:tab w:val="left" w:pos="4320"/>
        </w:tabs>
        <w:spacing w:after="0" w:line="240" w:lineRule="auto"/>
        <w:ind w:left="142"/>
        <w:jc w:val="both"/>
        <w:rPr>
          <w:rFonts w:cs="Arial"/>
          <w:snapToGrid w:val="0"/>
          <w:lang w:eastAsia="es-ES"/>
        </w:rPr>
      </w:pPr>
    </w:p>
    <w:p w:rsidR="00C1277A" w:rsidRDefault="00C1277A" w:rsidP="00725694">
      <w:pPr>
        <w:tabs>
          <w:tab w:val="left" w:pos="0"/>
          <w:tab w:val="left" w:pos="680"/>
          <w:tab w:val="left" w:pos="1473"/>
          <w:tab w:val="left" w:pos="4320"/>
        </w:tabs>
        <w:spacing w:after="0" w:line="240" w:lineRule="auto"/>
        <w:ind w:left="142"/>
        <w:jc w:val="both"/>
        <w:rPr>
          <w:rFonts w:cs="Arial"/>
          <w:snapToGrid w:val="0"/>
          <w:lang w:eastAsia="es-ES"/>
        </w:rPr>
      </w:pPr>
    </w:p>
    <w:p w:rsidR="00C1277A" w:rsidRPr="00797164" w:rsidRDefault="00C1277A" w:rsidP="00725694">
      <w:pPr>
        <w:tabs>
          <w:tab w:val="left" w:pos="0"/>
          <w:tab w:val="left" w:pos="680"/>
          <w:tab w:val="left" w:pos="1473"/>
          <w:tab w:val="left" w:pos="4320"/>
        </w:tabs>
        <w:spacing w:after="0" w:line="240" w:lineRule="auto"/>
        <w:ind w:left="142"/>
        <w:jc w:val="both"/>
        <w:rPr>
          <w:rFonts w:cs="Arial"/>
          <w:snapToGrid w:val="0"/>
          <w:lang w:eastAsia="es-ES"/>
        </w:rPr>
      </w:pPr>
    </w:p>
    <w:p w:rsidR="006B5297" w:rsidRPr="00E36C7B" w:rsidRDefault="006B5297" w:rsidP="00725694">
      <w:pPr>
        <w:numPr>
          <w:ilvl w:val="0"/>
          <w:numId w:val="3"/>
        </w:numPr>
        <w:tabs>
          <w:tab w:val="clear" w:pos="360"/>
          <w:tab w:val="num" w:pos="-1392"/>
        </w:tabs>
        <w:spacing w:after="0" w:line="240" w:lineRule="auto"/>
        <w:ind w:left="142" w:firstLine="0"/>
        <w:jc w:val="both"/>
        <w:rPr>
          <w:rFonts w:cs="Arial"/>
          <w:b/>
          <w:snapToGrid w:val="0"/>
          <w:lang w:eastAsia="es-ES"/>
        </w:rPr>
      </w:pPr>
      <w:r w:rsidRPr="00E36C7B">
        <w:rPr>
          <w:rFonts w:cs="Arial"/>
          <w:b/>
          <w:snapToGrid w:val="0"/>
          <w:lang w:eastAsia="es-ES"/>
        </w:rPr>
        <w:lastRenderedPageBreak/>
        <w:t>Criteris d’adjudicació</w:t>
      </w:r>
    </w:p>
    <w:p w:rsidR="006B5297" w:rsidRPr="00797164" w:rsidRDefault="006B5297" w:rsidP="00725694">
      <w:pPr>
        <w:spacing w:after="0" w:line="240" w:lineRule="auto"/>
        <w:ind w:left="142"/>
        <w:jc w:val="both"/>
        <w:rPr>
          <w:rFonts w:cs="Arial"/>
        </w:rPr>
      </w:pPr>
    </w:p>
    <w:p w:rsidR="006B5297" w:rsidRPr="00797164" w:rsidRDefault="006B5297" w:rsidP="00725694">
      <w:pPr>
        <w:spacing w:after="0" w:line="240" w:lineRule="auto"/>
        <w:ind w:lef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725694">
      <w:pPr>
        <w:spacing w:after="0" w:line="240" w:lineRule="auto"/>
        <w:ind w:left="142"/>
        <w:jc w:val="both"/>
        <w:rPr>
          <w:rFonts w:cs="Arial"/>
        </w:rPr>
      </w:pPr>
    </w:p>
    <w:p w:rsidR="006B5297" w:rsidRDefault="006B5297" w:rsidP="00725694">
      <w:pPr>
        <w:pStyle w:val="Textindependent2"/>
        <w:spacing w:after="0" w:line="240" w:lineRule="auto"/>
        <w:ind w:left="142"/>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6B5297" w:rsidRDefault="006B5297" w:rsidP="00725694">
      <w:pPr>
        <w:spacing w:after="0" w:line="240" w:lineRule="auto"/>
        <w:ind w:left="142"/>
        <w:jc w:val="both"/>
        <w:rPr>
          <w:rFonts w:cs="Arial"/>
          <w:b/>
          <w:snapToGrid w:val="0"/>
          <w:lang w:eastAsia="es-ES"/>
        </w:rPr>
      </w:pPr>
    </w:p>
    <w:p w:rsidR="00E06770" w:rsidRPr="00E06770" w:rsidRDefault="00701028" w:rsidP="00725694">
      <w:pPr>
        <w:pStyle w:val="Textindependent2"/>
        <w:spacing w:after="0" w:line="240" w:lineRule="auto"/>
        <w:ind w:left="142"/>
        <w:jc w:val="both"/>
        <w:rPr>
          <w:rFonts w:ascii="Arial" w:hAnsi="Arial" w:cs="Arial"/>
          <w:sz w:val="22"/>
          <w:szCs w:val="22"/>
        </w:rPr>
      </w:pPr>
      <w:r>
        <w:rPr>
          <w:rFonts w:ascii="Arial" w:hAnsi="Arial" w:cs="Arial"/>
          <w:sz w:val="22"/>
          <w:szCs w:val="22"/>
        </w:rPr>
        <w:t xml:space="preserve">H.1 A - </w:t>
      </w:r>
      <w:r w:rsidR="00E06770" w:rsidRPr="00E06770">
        <w:rPr>
          <w:rFonts w:ascii="Arial" w:hAnsi="Arial" w:cs="Arial"/>
          <w:sz w:val="22"/>
          <w:szCs w:val="22"/>
        </w:rPr>
        <w:t>CRITERIS SUBJECTIUS</w:t>
      </w:r>
    </w:p>
    <w:p w:rsidR="00E06770" w:rsidRDefault="00E06770" w:rsidP="00725694">
      <w:pPr>
        <w:spacing w:after="0" w:line="240" w:lineRule="auto"/>
        <w:ind w:left="142"/>
        <w:jc w:val="both"/>
        <w:rPr>
          <w:rFonts w:cs="Arial"/>
          <w:b/>
          <w:snapToGrid w:val="0"/>
          <w:lang w:eastAsia="es-ES"/>
        </w:rPr>
      </w:pPr>
    </w:p>
    <w:p w:rsidR="00066552" w:rsidRPr="00066552" w:rsidRDefault="007F5E2A" w:rsidP="00725694">
      <w:pPr>
        <w:pStyle w:val="Textindependent"/>
        <w:numPr>
          <w:ilvl w:val="0"/>
          <w:numId w:val="28"/>
        </w:numPr>
        <w:ind w:left="142" w:firstLine="0"/>
        <w:rPr>
          <w:u w:val="single"/>
        </w:rPr>
      </w:pPr>
      <w:r>
        <w:rPr>
          <w:u w:val="single"/>
        </w:rPr>
        <w:t>Memòria</w:t>
      </w:r>
      <w:r w:rsidR="001B1247">
        <w:rPr>
          <w:u w:val="single"/>
        </w:rPr>
        <w:t xml:space="preserve"> técnica del projecte: fins a 20</w:t>
      </w:r>
      <w:r w:rsidR="00AA2E12">
        <w:rPr>
          <w:u w:val="single"/>
        </w:rPr>
        <w:t>,00</w:t>
      </w:r>
      <w:r w:rsidR="00066552" w:rsidRPr="00066552">
        <w:rPr>
          <w:u w:val="single"/>
        </w:rPr>
        <w:t xml:space="preserve"> punts</w:t>
      </w:r>
    </w:p>
    <w:p w:rsidR="007D55AC" w:rsidRDefault="007D55AC" w:rsidP="00725694">
      <w:pPr>
        <w:pStyle w:val="TableParagraph"/>
        <w:tabs>
          <w:tab w:val="left" w:pos="205"/>
        </w:tabs>
        <w:spacing w:before="32" w:line="240" w:lineRule="auto"/>
        <w:ind w:left="142"/>
        <w:jc w:val="both"/>
        <w:rPr>
          <w:b/>
          <w:sz w:val="18"/>
        </w:rPr>
      </w:pPr>
    </w:p>
    <w:p w:rsidR="001A233F" w:rsidRPr="001A233F" w:rsidRDefault="007F5E2A" w:rsidP="00725694">
      <w:pPr>
        <w:pStyle w:val="Textindependent"/>
        <w:ind w:left="142"/>
        <w:rPr>
          <w:rFonts w:cs="Arial"/>
          <w:snapToGrid/>
          <w:color w:val="000000" w:themeColor="text1"/>
          <w:sz w:val="22"/>
          <w:szCs w:val="22"/>
          <w:lang w:val="ca-ES" w:eastAsia="ca-ES"/>
        </w:rPr>
      </w:pPr>
      <w:r w:rsidRPr="001A233F">
        <w:rPr>
          <w:rFonts w:cs="Arial"/>
          <w:snapToGrid/>
          <w:color w:val="000000" w:themeColor="text1"/>
          <w:sz w:val="22"/>
          <w:szCs w:val="22"/>
          <w:lang w:val="ca-ES" w:eastAsia="ca-ES"/>
        </w:rPr>
        <w:t>Les empreses licitadores han de presentar una memòria tècnica explicativa de les tasques a realitzar per donar compliment a l’objecte del contracte i les propostes metodològiques a seguir. La memòria ha de tenir una extensió màxima de 15 pàgines. En cas d’excedir-se aquesta extensió, únicament es valoraran les</w:t>
      </w:r>
      <w:r w:rsidR="001A233F" w:rsidRPr="001A233F">
        <w:rPr>
          <w:rFonts w:cs="Arial"/>
          <w:snapToGrid/>
          <w:color w:val="000000" w:themeColor="text1"/>
          <w:sz w:val="22"/>
          <w:szCs w:val="22"/>
          <w:lang w:val="ca-ES" w:eastAsia="ca-ES"/>
        </w:rPr>
        <w:t xml:space="preserve"> primeres 15 pàgines de la memòria.</w:t>
      </w:r>
    </w:p>
    <w:p w:rsidR="001A233F" w:rsidRPr="001A233F" w:rsidRDefault="001A233F" w:rsidP="00725694">
      <w:pPr>
        <w:pStyle w:val="Textindependent"/>
        <w:ind w:left="142"/>
        <w:rPr>
          <w:rFonts w:cs="Arial"/>
          <w:snapToGrid/>
          <w:color w:val="000000" w:themeColor="text1"/>
          <w:sz w:val="22"/>
          <w:szCs w:val="22"/>
          <w:lang w:val="ca-ES" w:eastAsia="ca-ES"/>
        </w:rPr>
      </w:pPr>
    </w:p>
    <w:p w:rsidR="001A233F" w:rsidRDefault="001A233F" w:rsidP="00725694">
      <w:pPr>
        <w:pStyle w:val="Textindependent"/>
        <w:ind w:left="142"/>
        <w:rPr>
          <w:rFonts w:cs="Arial"/>
          <w:snapToGrid/>
          <w:color w:val="000000" w:themeColor="text1"/>
          <w:sz w:val="22"/>
          <w:szCs w:val="22"/>
          <w:lang w:val="ca-ES" w:eastAsia="ca-ES"/>
        </w:rPr>
      </w:pPr>
      <w:r w:rsidRPr="001A233F">
        <w:rPr>
          <w:rFonts w:cs="Arial"/>
          <w:snapToGrid/>
          <w:color w:val="000000" w:themeColor="text1"/>
          <w:sz w:val="22"/>
          <w:szCs w:val="22"/>
          <w:lang w:val="ca-ES" w:eastAsia="ca-ES"/>
        </w:rPr>
        <w:t>Les propostes metodològiques únicament han d’incloure la descripció detallada de les tasques i el calendari estimat per a la seva execució durant l’any 2024.</w:t>
      </w:r>
    </w:p>
    <w:p w:rsidR="001D0F75" w:rsidRPr="001D0F75" w:rsidRDefault="001D0F75" w:rsidP="00725694">
      <w:pPr>
        <w:pStyle w:val="Textindependent"/>
        <w:tabs>
          <w:tab w:val="left" w:pos="993"/>
        </w:tabs>
        <w:ind w:left="142"/>
        <w:rPr>
          <w:rFonts w:cs="Arial"/>
          <w:sz w:val="22"/>
          <w:szCs w:val="22"/>
        </w:rPr>
      </w:pPr>
    </w:p>
    <w:p w:rsidR="001D0F75" w:rsidRPr="001D0F75" w:rsidRDefault="001D0F75" w:rsidP="00725694">
      <w:pPr>
        <w:pStyle w:val="Ttol1"/>
        <w:keepNext w:val="0"/>
        <w:widowControl w:val="0"/>
        <w:tabs>
          <w:tab w:val="left" w:pos="993"/>
          <w:tab w:val="left" w:pos="1825"/>
        </w:tabs>
        <w:autoSpaceDE w:val="0"/>
        <w:autoSpaceDN w:val="0"/>
        <w:ind w:left="142"/>
        <w:rPr>
          <w:rFonts w:cs="Arial"/>
          <w:sz w:val="22"/>
          <w:szCs w:val="22"/>
        </w:rPr>
      </w:pPr>
      <w:r w:rsidRPr="001D0F75">
        <w:rPr>
          <w:rFonts w:cs="Arial"/>
          <w:sz w:val="22"/>
          <w:szCs w:val="22"/>
        </w:rPr>
        <w:t>Contingut</w:t>
      </w:r>
      <w:r w:rsidRPr="001D0F75">
        <w:rPr>
          <w:rFonts w:cs="Arial"/>
          <w:spacing w:val="-5"/>
          <w:sz w:val="22"/>
          <w:szCs w:val="22"/>
        </w:rPr>
        <w:t xml:space="preserve"> </w:t>
      </w:r>
      <w:r w:rsidRPr="001D0F75">
        <w:rPr>
          <w:rFonts w:cs="Arial"/>
          <w:sz w:val="22"/>
          <w:szCs w:val="22"/>
        </w:rPr>
        <w:t>de</w:t>
      </w:r>
      <w:r w:rsidRPr="001D0F75">
        <w:rPr>
          <w:rFonts w:cs="Arial"/>
          <w:spacing w:val="-2"/>
          <w:sz w:val="22"/>
          <w:szCs w:val="22"/>
        </w:rPr>
        <w:t xml:space="preserve"> </w:t>
      </w:r>
      <w:r w:rsidRPr="001D0F75">
        <w:rPr>
          <w:rFonts w:cs="Arial"/>
          <w:sz w:val="22"/>
          <w:szCs w:val="22"/>
        </w:rPr>
        <w:t>la memòria</w:t>
      </w:r>
      <w:r w:rsidRPr="001D0F75">
        <w:rPr>
          <w:rFonts w:cs="Arial"/>
          <w:spacing w:val="-1"/>
          <w:sz w:val="22"/>
          <w:szCs w:val="22"/>
        </w:rPr>
        <w:t xml:space="preserve"> </w:t>
      </w:r>
      <w:r w:rsidRPr="001D0F75">
        <w:rPr>
          <w:rFonts w:cs="Arial"/>
          <w:sz w:val="22"/>
          <w:szCs w:val="22"/>
        </w:rPr>
        <w:t>del</w:t>
      </w:r>
      <w:r w:rsidRPr="001D0F75">
        <w:rPr>
          <w:rFonts w:cs="Arial"/>
          <w:spacing w:val="-4"/>
          <w:sz w:val="22"/>
          <w:szCs w:val="22"/>
        </w:rPr>
        <w:t xml:space="preserve"> </w:t>
      </w:r>
      <w:r w:rsidRPr="001D0F75">
        <w:rPr>
          <w:rFonts w:cs="Arial"/>
          <w:sz w:val="22"/>
          <w:szCs w:val="22"/>
        </w:rPr>
        <w:t>projecte</w:t>
      </w:r>
    </w:p>
    <w:p w:rsidR="001D0F75" w:rsidRPr="001D0F75" w:rsidRDefault="001D0F75" w:rsidP="00725694">
      <w:pPr>
        <w:pStyle w:val="Textindependent"/>
        <w:tabs>
          <w:tab w:val="left" w:pos="993"/>
        </w:tabs>
        <w:ind w:left="142"/>
        <w:rPr>
          <w:rFonts w:cs="Arial"/>
          <w:b/>
          <w:sz w:val="22"/>
          <w:szCs w:val="22"/>
        </w:rPr>
      </w:pPr>
    </w:p>
    <w:p w:rsidR="001B1247" w:rsidRPr="001B1247" w:rsidRDefault="001B1247" w:rsidP="001B1247">
      <w:pPr>
        <w:pStyle w:val="Textindependent"/>
        <w:ind w:left="142" w:right="108"/>
        <w:rPr>
          <w:rFonts w:cs="Arial"/>
          <w:snapToGrid/>
          <w:color w:val="000000" w:themeColor="text1"/>
          <w:sz w:val="22"/>
          <w:szCs w:val="22"/>
          <w:lang w:val="ca-ES" w:eastAsia="ca-ES"/>
        </w:rPr>
      </w:pPr>
      <w:r w:rsidRPr="001B1247">
        <w:rPr>
          <w:rFonts w:cs="Arial"/>
          <w:snapToGrid/>
          <w:color w:val="000000" w:themeColor="text1"/>
          <w:sz w:val="22"/>
          <w:szCs w:val="22"/>
          <w:lang w:val="ca-ES" w:eastAsia="ca-ES"/>
        </w:rPr>
        <w:t>Proposta metodològica pels serveis de suport i d’assessorament a la DGFEAE per al seguiment dels fons del Mecanisme de Recuperació i Resiliència a Catalunya mitjançant l’anàlisi de dades d’execució i l’eina d’informació GENEXT.</w:t>
      </w:r>
    </w:p>
    <w:p w:rsidR="001D0F75" w:rsidRPr="001D0F75" w:rsidRDefault="001D0F75" w:rsidP="00725694">
      <w:pPr>
        <w:pStyle w:val="Textindependent"/>
        <w:tabs>
          <w:tab w:val="left" w:pos="993"/>
        </w:tabs>
        <w:ind w:left="142"/>
        <w:rPr>
          <w:rFonts w:cs="Arial"/>
          <w:sz w:val="22"/>
          <w:szCs w:val="22"/>
        </w:rPr>
      </w:pPr>
    </w:p>
    <w:p w:rsidR="001D0F75" w:rsidRPr="001D0F75" w:rsidRDefault="001D0F75" w:rsidP="00725694">
      <w:pPr>
        <w:pStyle w:val="Ttol1"/>
        <w:keepNext w:val="0"/>
        <w:widowControl w:val="0"/>
        <w:tabs>
          <w:tab w:val="left" w:pos="993"/>
          <w:tab w:val="left" w:pos="1825"/>
        </w:tabs>
        <w:autoSpaceDE w:val="0"/>
        <w:autoSpaceDN w:val="0"/>
        <w:ind w:left="142"/>
        <w:rPr>
          <w:rFonts w:cs="Arial"/>
          <w:sz w:val="22"/>
          <w:szCs w:val="22"/>
        </w:rPr>
      </w:pPr>
      <w:r w:rsidRPr="001D0F75">
        <w:rPr>
          <w:rFonts w:cs="Arial"/>
          <w:sz w:val="22"/>
          <w:szCs w:val="22"/>
        </w:rPr>
        <w:t>Valoració</w:t>
      </w:r>
      <w:r w:rsidRPr="001D0F75">
        <w:rPr>
          <w:rFonts w:cs="Arial"/>
          <w:spacing w:val="-3"/>
          <w:sz w:val="22"/>
          <w:szCs w:val="22"/>
        </w:rPr>
        <w:t xml:space="preserve"> </w:t>
      </w:r>
      <w:r w:rsidRPr="001D0F75">
        <w:rPr>
          <w:rFonts w:cs="Arial"/>
          <w:sz w:val="22"/>
          <w:szCs w:val="22"/>
        </w:rPr>
        <w:t>de</w:t>
      </w:r>
      <w:r w:rsidRPr="001D0F75">
        <w:rPr>
          <w:rFonts w:cs="Arial"/>
          <w:spacing w:val="-3"/>
          <w:sz w:val="22"/>
          <w:szCs w:val="22"/>
        </w:rPr>
        <w:t xml:space="preserve"> </w:t>
      </w:r>
      <w:r w:rsidRPr="001D0F75">
        <w:rPr>
          <w:rFonts w:cs="Arial"/>
          <w:sz w:val="22"/>
          <w:szCs w:val="22"/>
        </w:rPr>
        <w:t>la memòria</w:t>
      </w:r>
      <w:r w:rsidRPr="001D0F75">
        <w:rPr>
          <w:rFonts w:cs="Arial"/>
          <w:spacing w:val="-1"/>
          <w:sz w:val="22"/>
          <w:szCs w:val="22"/>
        </w:rPr>
        <w:t xml:space="preserve"> </w:t>
      </w:r>
      <w:r w:rsidRPr="001D0F75">
        <w:rPr>
          <w:rFonts w:cs="Arial"/>
          <w:sz w:val="22"/>
          <w:szCs w:val="22"/>
        </w:rPr>
        <w:t>del</w:t>
      </w:r>
      <w:r w:rsidRPr="001D0F75">
        <w:rPr>
          <w:rFonts w:cs="Arial"/>
          <w:spacing w:val="-5"/>
          <w:sz w:val="22"/>
          <w:szCs w:val="22"/>
        </w:rPr>
        <w:t xml:space="preserve"> </w:t>
      </w:r>
      <w:r w:rsidRPr="001D0F75">
        <w:rPr>
          <w:rFonts w:cs="Arial"/>
          <w:sz w:val="22"/>
          <w:szCs w:val="22"/>
        </w:rPr>
        <w:t>projecte</w:t>
      </w:r>
    </w:p>
    <w:p w:rsidR="001D0F75" w:rsidRPr="001D0F75" w:rsidRDefault="001D0F75" w:rsidP="00725694">
      <w:pPr>
        <w:pStyle w:val="Textindependent"/>
        <w:tabs>
          <w:tab w:val="left" w:pos="993"/>
        </w:tabs>
        <w:ind w:left="142"/>
        <w:rPr>
          <w:rFonts w:cs="Arial"/>
          <w:b/>
          <w:sz w:val="22"/>
          <w:szCs w:val="22"/>
        </w:rPr>
      </w:pPr>
    </w:p>
    <w:p w:rsidR="001B1247" w:rsidRPr="001B1247" w:rsidRDefault="001B1247" w:rsidP="001B1247">
      <w:pPr>
        <w:pStyle w:val="Textindependent"/>
        <w:tabs>
          <w:tab w:val="left" w:pos="1276"/>
        </w:tabs>
        <w:ind w:left="142"/>
        <w:rPr>
          <w:rFonts w:cs="Arial"/>
          <w:sz w:val="22"/>
          <w:szCs w:val="22"/>
        </w:rPr>
      </w:pPr>
      <w:r w:rsidRPr="001B1247">
        <w:rPr>
          <w:rFonts w:cs="Arial"/>
          <w:sz w:val="22"/>
          <w:szCs w:val="22"/>
        </w:rPr>
        <w:t>A</w:t>
      </w:r>
      <w:r w:rsidRPr="001B1247">
        <w:rPr>
          <w:rFonts w:cs="Arial"/>
          <w:spacing w:val="10"/>
          <w:sz w:val="22"/>
          <w:szCs w:val="22"/>
        </w:rPr>
        <w:t xml:space="preserve"> </w:t>
      </w:r>
      <w:r w:rsidRPr="001B1247">
        <w:rPr>
          <w:rFonts w:cs="Arial"/>
          <w:sz w:val="22"/>
          <w:szCs w:val="22"/>
        </w:rPr>
        <w:t>continuació</w:t>
      </w:r>
      <w:r w:rsidRPr="001B1247">
        <w:rPr>
          <w:rFonts w:cs="Arial"/>
          <w:spacing w:val="9"/>
          <w:sz w:val="22"/>
          <w:szCs w:val="22"/>
        </w:rPr>
        <w:t xml:space="preserve"> </w:t>
      </w:r>
      <w:r w:rsidRPr="001B1247">
        <w:rPr>
          <w:rFonts w:cs="Arial"/>
          <w:sz w:val="22"/>
          <w:szCs w:val="22"/>
        </w:rPr>
        <w:t>es</w:t>
      </w:r>
      <w:r w:rsidRPr="001B1247">
        <w:rPr>
          <w:rFonts w:cs="Arial"/>
          <w:spacing w:val="11"/>
          <w:sz w:val="22"/>
          <w:szCs w:val="22"/>
        </w:rPr>
        <w:t xml:space="preserve"> </w:t>
      </w:r>
      <w:r w:rsidRPr="001B1247">
        <w:rPr>
          <w:rFonts w:cs="Arial"/>
          <w:sz w:val="22"/>
          <w:szCs w:val="22"/>
        </w:rPr>
        <w:t>detallen</w:t>
      </w:r>
      <w:r w:rsidRPr="001B1247">
        <w:rPr>
          <w:rFonts w:cs="Arial"/>
          <w:spacing w:val="9"/>
          <w:sz w:val="22"/>
          <w:szCs w:val="22"/>
        </w:rPr>
        <w:t xml:space="preserve"> </w:t>
      </w:r>
      <w:r w:rsidRPr="001B1247">
        <w:rPr>
          <w:rFonts w:cs="Arial"/>
          <w:sz w:val="22"/>
          <w:szCs w:val="22"/>
        </w:rPr>
        <w:t>els</w:t>
      </w:r>
      <w:r w:rsidRPr="001B1247">
        <w:rPr>
          <w:rFonts w:cs="Arial"/>
          <w:spacing w:val="10"/>
          <w:sz w:val="22"/>
          <w:szCs w:val="22"/>
        </w:rPr>
        <w:t xml:space="preserve"> </w:t>
      </w:r>
      <w:r w:rsidRPr="001B1247">
        <w:rPr>
          <w:rFonts w:cs="Arial"/>
          <w:sz w:val="22"/>
          <w:szCs w:val="22"/>
        </w:rPr>
        <w:t>criteris</w:t>
      </w:r>
      <w:r w:rsidRPr="001B1247">
        <w:rPr>
          <w:rFonts w:cs="Arial"/>
          <w:spacing w:val="11"/>
          <w:sz w:val="22"/>
          <w:szCs w:val="22"/>
        </w:rPr>
        <w:t xml:space="preserve"> </w:t>
      </w:r>
      <w:r w:rsidRPr="001B1247">
        <w:rPr>
          <w:rFonts w:cs="Arial"/>
          <w:sz w:val="22"/>
          <w:szCs w:val="22"/>
        </w:rPr>
        <w:t>de</w:t>
      </w:r>
      <w:r w:rsidRPr="001B1247">
        <w:rPr>
          <w:rFonts w:cs="Arial"/>
          <w:spacing w:val="12"/>
          <w:sz w:val="22"/>
          <w:szCs w:val="22"/>
        </w:rPr>
        <w:t xml:space="preserve"> </w:t>
      </w:r>
      <w:r w:rsidRPr="001B1247">
        <w:rPr>
          <w:rFonts w:cs="Arial"/>
          <w:sz w:val="22"/>
          <w:szCs w:val="22"/>
        </w:rPr>
        <w:t>valoració</w:t>
      </w:r>
      <w:r w:rsidRPr="001B1247">
        <w:rPr>
          <w:rFonts w:cs="Arial"/>
          <w:spacing w:val="11"/>
          <w:sz w:val="22"/>
          <w:szCs w:val="22"/>
        </w:rPr>
        <w:t xml:space="preserve"> </w:t>
      </w:r>
      <w:r w:rsidRPr="001B1247">
        <w:rPr>
          <w:rFonts w:cs="Arial"/>
          <w:sz w:val="22"/>
          <w:szCs w:val="22"/>
        </w:rPr>
        <w:t>globals</w:t>
      </w:r>
      <w:r w:rsidRPr="001B1247">
        <w:rPr>
          <w:rFonts w:cs="Arial"/>
          <w:spacing w:val="8"/>
          <w:sz w:val="22"/>
          <w:szCs w:val="22"/>
        </w:rPr>
        <w:t xml:space="preserve"> </w:t>
      </w:r>
      <w:r w:rsidRPr="001B1247">
        <w:rPr>
          <w:rFonts w:cs="Arial"/>
          <w:sz w:val="22"/>
          <w:szCs w:val="22"/>
        </w:rPr>
        <w:t>de</w:t>
      </w:r>
      <w:r w:rsidRPr="001B1247">
        <w:rPr>
          <w:rFonts w:cs="Arial"/>
          <w:spacing w:val="9"/>
          <w:sz w:val="22"/>
          <w:szCs w:val="22"/>
        </w:rPr>
        <w:t xml:space="preserve"> </w:t>
      </w:r>
      <w:r w:rsidRPr="001B1247">
        <w:rPr>
          <w:rFonts w:cs="Arial"/>
          <w:sz w:val="22"/>
          <w:szCs w:val="22"/>
        </w:rPr>
        <w:t>la</w:t>
      </w:r>
      <w:r w:rsidRPr="001B1247">
        <w:rPr>
          <w:rFonts w:cs="Arial"/>
          <w:spacing w:val="9"/>
          <w:sz w:val="22"/>
          <w:szCs w:val="22"/>
        </w:rPr>
        <w:t xml:space="preserve"> </w:t>
      </w:r>
      <w:r w:rsidRPr="001B1247">
        <w:rPr>
          <w:rFonts w:cs="Arial"/>
          <w:sz w:val="22"/>
          <w:szCs w:val="22"/>
        </w:rPr>
        <w:t>memòria</w:t>
      </w:r>
      <w:r w:rsidRPr="001B1247">
        <w:rPr>
          <w:rFonts w:cs="Arial"/>
          <w:spacing w:val="9"/>
          <w:sz w:val="22"/>
          <w:szCs w:val="22"/>
        </w:rPr>
        <w:t xml:space="preserve"> </w:t>
      </w:r>
      <w:r w:rsidRPr="001B1247">
        <w:rPr>
          <w:rFonts w:cs="Arial"/>
          <w:sz w:val="22"/>
          <w:szCs w:val="22"/>
        </w:rPr>
        <w:t>tècnica</w:t>
      </w:r>
      <w:r w:rsidRPr="001B1247">
        <w:rPr>
          <w:rFonts w:cs="Arial"/>
          <w:spacing w:val="12"/>
          <w:sz w:val="22"/>
          <w:szCs w:val="22"/>
        </w:rPr>
        <w:t xml:space="preserve"> </w:t>
      </w:r>
      <w:r w:rsidRPr="001B1247">
        <w:rPr>
          <w:rFonts w:cs="Arial"/>
          <w:sz w:val="22"/>
          <w:szCs w:val="22"/>
        </w:rPr>
        <w:t>i</w:t>
      </w:r>
      <w:r w:rsidRPr="001B1247">
        <w:rPr>
          <w:rFonts w:cs="Arial"/>
          <w:spacing w:val="8"/>
          <w:sz w:val="22"/>
          <w:szCs w:val="22"/>
        </w:rPr>
        <w:t xml:space="preserve"> </w:t>
      </w:r>
      <w:r w:rsidRPr="001B1247">
        <w:rPr>
          <w:rFonts w:cs="Arial"/>
          <w:sz w:val="22"/>
          <w:szCs w:val="22"/>
        </w:rPr>
        <w:t>els</w:t>
      </w:r>
      <w:r w:rsidRPr="001B1247">
        <w:rPr>
          <w:rFonts w:cs="Arial"/>
          <w:spacing w:val="-63"/>
          <w:sz w:val="22"/>
          <w:szCs w:val="22"/>
        </w:rPr>
        <w:t xml:space="preserve"> </w:t>
      </w:r>
      <w:r w:rsidRPr="001B1247">
        <w:rPr>
          <w:rFonts w:cs="Arial"/>
          <w:sz w:val="22"/>
          <w:szCs w:val="22"/>
        </w:rPr>
        <w:t>criteris</w:t>
      </w:r>
      <w:r w:rsidRPr="001B1247">
        <w:rPr>
          <w:rFonts w:cs="Arial"/>
          <w:spacing w:val="-1"/>
          <w:sz w:val="22"/>
          <w:szCs w:val="22"/>
        </w:rPr>
        <w:t xml:space="preserve"> </w:t>
      </w:r>
      <w:r w:rsidRPr="001B1247">
        <w:rPr>
          <w:rFonts w:cs="Arial"/>
          <w:sz w:val="22"/>
          <w:szCs w:val="22"/>
        </w:rPr>
        <w:t>de valoració específics</w:t>
      </w:r>
      <w:r w:rsidRPr="001B1247">
        <w:rPr>
          <w:rFonts w:cs="Arial"/>
          <w:spacing w:val="-3"/>
          <w:sz w:val="22"/>
          <w:szCs w:val="22"/>
        </w:rPr>
        <w:t xml:space="preserve"> </w:t>
      </w:r>
      <w:r w:rsidRPr="001B1247">
        <w:rPr>
          <w:rFonts w:cs="Arial"/>
          <w:sz w:val="22"/>
          <w:szCs w:val="22"/>
        </w:rPr>
        <w:t>per</w:t>
      </w:r>
      <w:r w:rsidRPr="001B1247">
        <w:rPr>
          <w:rFonts w:cs="Arial"/>
          <w:spacing w:val="-1"/>
          <w:sz w:val="22"/>
          <w:szCs w:val="22"/>
        </w:rPr>
        <w:t xml:space="preserve"> </w:t>
      </w:r>
      <w:r w:rsidRPr="001B1247">
        <w:rPr>
          <w:rFonts w:cs="Arial"/>
          <w:sz w:val="22"/>
          <w:szCs w:val="22"/>
        </w:rPr>
        <w:t>a cada apartat.</w:t>
      </w:r>
    </w:p>
    <w:p w:rsidR="001B1247" w:rsidRPr="001B1247" w:rsidRDefault="001B1247" w:rsidP="001B1247">
      <w:pPr>
        <w:pStyle w:val="Textindependent"/>
        <w:tabs>
          <w:tab w:val="left" w:pos="1276"/>
        </w:tabs>
        <w:rPr>
          <w:rFonts w:cs="Arial"/>
          <w:sz w:val="22"/>
          <w:szCs w:val="22"/>
        </w:rPr>
      </w:pPr>
    </w:p>
    <w:p w:rsidR="001B1247" w:rsidRDefault="001B1247" w:rsidP="00941D2C">
      <w:pPr>
        <w:pStyle w:val="Ttol2"/>
        <w:keepNext w:val="0"/>
        <w:widowControl w:val="0"/>
        <w:numPr>
          <w:ilvl w:val="0"/>
          <w:numId w:val="49"/>
        </w:numPr>
        <w:tabs>
          <w:tab w:val="left" w:pos="1276"/>
          <w:tab w:val="left" w:pos="1362"/>
        </w:tabs>
        <w:autoSpaceDE w:val="0"/>
        <w:autoSpaceDN w:val="0"/>
        <w:spacing w:before="0" w:after="0"/>
        <w:ind w:left="862" w:right="109"/>
        <w:jc w:val="both"/>
        <w:rPr>
          <w:rFonts w:ascii="Arial" w:hAnsi="Arial" w:cs="Arial"/>
          <w:b w:val="0"/>
          <w:i w:val="0"/>
          <w:sz w:val="22"/>
          <w:szCs w:val="22"/>
        </w:rPr>
      </w:pPr>
      <w:r w:rsidRPr="001B1247">
        <w:rPr>
          <w:rFonts w:ascii="Arial" w:hAnsi="Arial" w:cs="Arial"/>
          <w:i w:val="0"/>
          <w:sz w:val="22"/>
          <w:szCs w:val="22"/>
        </w:rPr>
        <w:t>El plantejament global del projecte i la coherència entre els diferents</w:t>
      </w:r>
      <w:r w:rsidRPr="001B1247">
        <w:rPr>
          <w:rFonts w:ascii="Arial" w:hAnsi="Arial" w:cs="Arial"/>
          <w:i w:val="0"/>
          <w:spacing w:val="1"/>
          <w:sz w:val="22"/>
          <w:szCs w:val="22"/>
        </w:rPr>
        <w:t xml:space="preserve"> </w:t>
      </w:r>
      <w:r w:rsidRPr="001B1247">
        <w:rPr>
          <w:rFonts w:ascii="Arial" w:hAnsi="Arial" w:cs="Arial"/>
          <w:i w:val="0"/>
          <w:sz w:val="22"/>
          <w:szCs w:val="22"/>
        </w:rPr>
        <w:t>components de la memòria tècnica es valora fins a un màxim de 10</w:t>
      </w:r>
      <w:r w:rsidR="00941D2C">
        <w:rPr>
          <w:rFonts w:ascii="Arial" w:hAnsi="Arial" w:cs="Arial"/>
          <w:i w:val="0"/>
          <w:sz w:val="22"/>
          <w:szCs w:val="22"/>
        </w:rPr>
        <w:t xml:space="preserve"> punts</w:t>
      </w:r>
      <w:r w:rsidRPr="001B1247">
        <w:rPr>
          <w:rFonts w:ascii="Arial" w:hAnsi="Arial" w:cs="Arial"/>
          <w:b w:val="0"/>
          <w:i w:val="0"/>
          <w:sz w:val="22"/>
          <w:szCs w:val="22"/>
        </w:rPr>
        <w:t>,</w:t>
      </w:r>
      <w:r w:rsidRPr="001B1247">
        <w:rPr>
          <w:rFonts w:ascii="Arial" w:hAnsi="Arial" w:cs="Arial"/>
          <w:b w:val="0"/>
          <w:i w:val="0"/>
          <w:spacing w:val="1"/>
          <w:sz w:val="22"/>
          <w:szCs w:val="22"/>
        </w:rPr>
        <w:t xml:space="preserve"> </w:t>
      </w:r>
      <w:r w:rsidRPr="001B1247">
        <w:rPr>
          <w:rFonts w:ascii="Arial" w:hAnsi="Arial" w:cs="Arial"/>
          <w:b w:val="0"/>
          <w:i w:val="0"/>
          <w:sz w:val="22"/>
          <w:szCs w:val="22"/>
        </w:rPr>
        <w:t>segons</w:t>
      </w:r>
      <w:r w:rsidRPr="001B1247">
        <w:rPr>
          <w:rFonts w:ascii="Arial" w:hAnsi="Arial" w:cs="Arial"/>
          <w:b w:val="0"/>
          <w:i w:val="0"/>
          <w:spacing w:val="-1"/>
          <w:sz w:val="22"/>
          <w:szCs w:val="22"/>
        </w:rPr>
        <w:t xml:space="preserve"> </w:t>
      </w:r>
      <w:r w:rsidRPr="001B1247">
        <w:rPr>
          <w:rFonts w:ascii="Arial" w:hAnsi="Arial" w:cs="Arial"/>
          <w:b w:val="0"/>
          <w:i w:val="0"/>
          <w:sz w:val="22"/>
          <w:szCs w:val="22"/>
        </w:rPr>
        <w:t>el següent</w:t>
      </w:r>
      <w:r w:rsidRPr="001B1247">
        <w:rPr>
          <w:rFonts w:ascii="Arial" w:hAnsi="Arial" w:cs="Arial"/>
          <w:b w:val="0"/>
          <w:i w:val="0"/>
          <w:spacing w:val="-2"/>
          <w:sz w:val="22"/>
          <w:szCs w:val="22"/>
        </w:rPr>
        <w:t xml:space="preserve"> </w:t>
      </w:r>
      <w:r w:rsidRPr="001B1247">
        <w:rPr>
          <w:rFonts w:ascii="Arial" w:hAnsi="Arial" w:cs="Arial"/>
          <w:b w:val="0"/>
          <w:i w:val="0"/>
          <w:sz w:val="22"/>
          <w:szCs w:val="22"/>
        </w:rPr>
        <w:t>barem:</w:t>
      </w:r>
    </w:p>
    <w:p w:rsidR="001B1247" w:rsidRPr="001B1247" w:rsidRDefault="001B1247" w:rsidP="00941D2C">
      <w:pPr>
        <w:spacing w:after="0" w:line="240" w:lineRule="auto"/>
        <w:rPr>
          <w:lang w:eastAsia="es-ES"/>
        </w:rPr>
      </w:pPr>
    </w:p>
    <w:p w:rsidR="001B1247" w:rsidRDefault="001B1247" w:rsidP="00941D2C">
      <w:pPr>
        <w:pStyle w:val="Pargrafdellista"/>
        <w:widowControl w:val="0"/>
        <w:numPr>
          <w:ilvl w:val="1"/>
          <w:numId w:val="49"/>
        </w:numPr>
        <w:tabs>
          <w:tab w:val="left" w:pos="1276"/>
          <w:tab w:val="left" w:pos="1837"/>
        </w:tabs>
        <w:autoSpaceDE w:val="0"/>
        <w:autoSpaceDN w:val="0"/>
        <w:ind w:left="862" w:right="113" w:firstLine="0"/>
        <w:contextualSpacing w:val="0"/>
        <w:jc w:val="both"/>
        <w:rPr>
          <w:rFonts w:ascii="Arial" w:hAnsi="Arial" w:cs="Arial"/>
          <w:sz w:val="22"/>
          <w:szCs w:val="22"/>
        </w:rPr>
      </w:pPr>
      <w:r w:rsidRPr="001B1247">
        <w:rPr>
          <w:rFonts w:ascii="Arial" w:hAnsi="Arial" w:cs="Arial"/>
          <w:sz w:val="22"/>
          <w:szCs w:val="22"/>
        </w:rPr>
        <w:t>S’atorguen 10 punts si la memòria fa un plantejament global i complet del</w:t>
      </w:r>
      <w:r w:rsidRPr="001B1247">
        <w:rPr>
          <w:rFonts w:ascii="Arial" w:hAnsi="Arial" w:cs="Arial"/>
          <w:spacing w:val="1"/>
          <w:sz w:val="22"/>
          <w:szCs w:val="22"/>
        </w:rPr>
        <w:t xml:space="preserve"> </w:t>
      </w:r>
      <w:r w:rsidRPr="001B1247">
        <w:rPr>
          <w:rFonts w:ascii="Arial" w:hAnsi="Arial" w:cs="Arial"/>
          <w:sz w:val="22"/>
          <w:szCs w:val="22"/>
        </w:rPr>
        <w:t>projecte, coherent</w:t>
      </w:r>
      <w:r w:rsidRPr="001B1247">
        <w:rPr>
          <w:rFonts w:ascii="Arial" w:hAnsi="Arial" w:cs="Arial"/>
          <w:spacing w:val="1"/>
          <w:sz w:val="22"/>
          <w:szCs w:val="22"/>
        </w:rPr>
        <w:t xml:space="preserve"> </w:t>
      </w:r>
      <w:r w:rsidRPr="001B1247">
        <w:rPr>
          <w:rFonts w:ascii="Arial" w:hAnsi="Arial" w:cs="Arial"/>
          <w:sz w:val="22"/>
          <w:szCs w:val="22"/>
        </w:rPr>
        <w:t>entre</w:t>
      </w:r>
      <w:r w:rsidRPr="001B1247">
        <w:rPr>
          <w:rFonts w:ascii="Arial" w:hAnsi="Arial" w:cs="Arial"/>
          <w:spacing w:val="1"/>
          <w:sz w:val="22"/>
          <w:szCs w:val="22"/>
        </w:rPr>
        <w:t xml:space="preserve"> </w:t>
      </w:r>
      <w:r w:rsidRPr="001B1247">
        <w:rPr>
          <w:rFonts w:ascii="Arial" w:hAnsi="Arial" w:cs="Arial"/>
          <w:sz w:val="22"/>
          <w:szCs w:val="22"/>
        </w:rPr>
        <w:t>totes</w:t>
      </w:r>
      <w:r w:rsidRPr="001B1247">
        <w:rPr>
          <w:rFonts w:ascii="Arial" w:hAnsi="Arial" w:cs="Arial"/>
          <w:spacing w:val="1"/>
          <w:sz w:val="22"/>
          <w:szCs w:val="22"/>
        </w:rPr>
        <w:t xml:space="preserve"> </w:t>
      </w:r>
      <w:r w:rsidRPr="001B1247">
        <w:rPr>
          <w:rFonts w:ascii="Arial" w:hAnsi="Arial" w:cs="Arial"/>
          <w:sz w:val="22"/>
          <w:szCs w:val="22"/>
        </w:rPr>
        <w:t>les seves</w:t>
      </w:r>
      <w:r w:rsidRPr="001B1247">
        <w:rPr>
          <w:rFonts w:ascii="Arial" w:hAnsi="Arial" w:cs="Arial"/>
          <w:spacing w:val="1"/>
          <w:sz w:val="22"/>
          <w:szCs w:val="22"/>
        </w:rPr>
        <w:t xml:space="preserve"> </w:t>
      </w:r>
      <w:r w:rsidRPr="001B1247">
        <w:rPr>
          <w:rFonts w:ascii="Arial" w:hAnsi="Arial" w:cs="Arial"/>
          <w:sz w:val="22"/>
          <w:szCs w:val="22"/>
        </w:rPr>
        <w:t>parts</w:t>
      </w:r>
      <w:r w:rsidRPr="001B1247">
        <w:rPr>
          <w:rFonts w:ascii="Arial" w:hAnsi="Arial" w:cs="Arial"/>
          <w:spacing w:val="1"/>
          <w:sz w:val="22"/>
          <w:szCs w:val="22"/>
        </w:rPr>
        <w:t xml:space="preserve"> </w:t>
      </w:r>
      <w:r w:rsidRPr="001B1247">
        <w:rPr>
          <w:rFonts w:ascii="Arial" w:hAnsi="Arial" w:cs="Arial"/>
          <w:sz w:val="22"/>
          <w:szCs w:val="22"/>
        </w:rPr>
        <w:t>i</w:t>
      </w:r>
      <w:r w:rsidRPr="001B1247">
        <w:rPr>
          <w:rFonts w:ascii="Arial" w:hAnsi="Arial" w:cs="Arial"/>
          <w:spacing w:val="1"/>
          <w:sz w:val="22"/>
          <w:szCs w:val="22"/>
        </w:rPr>
        <w:t xml:space="preserve"> </w:t>
      </w:r>
      <w:r w:rsidRPr="001B1247">
        <w:rPr>
          <w:rFonts w:ascii="Arial" w:hAnsi="Arial" w:cs="Arial"/>
          <w:sz w:val="22"/>
          <w:szCs w:val="22"/>
        </w:rPr>
        <w:t>no</w:t>
      </w:r>
      <w:r w:rsidRPr="001B1247">
        <w:rPr>
          <w:rFonts w:ascii="Arial" w:hAnsi="Arial" w:cs="Arial"/>
          <w:spacing w:val="1"/>
          <w:sz w:val="22"/>
          <w:szCs w:val="22"/>
        </w:rPr>
        <w:t xml:space="preserve"> </w:t>
      </w:r>
      <w:r w:rsidRPr="001B1247">
        <w:rPr>
          <w:rFonts w:ascii="Arial" w:hAnsi="Arial" w:cs="Arial"/>
          <w:sz w:val="22"/>
          <w:szCs w:val="22"/>
        </w:rPr>
        <w:t>es detecten cap tipus</w:t>
      </w:r>
      <w:r w:rsidRPr="001B1247">
        <w:rPr>
          <w:rFonts w:ascii="Arial" w:hAnsi="Arial" w:cs="Arial"/>
          <w:spacing w:val="1"/>
          <w:sz w:val="22"/>
          <w:szCs w:val="22"/>
        </w:rPr>
        <w:t xml:space="preserve"> </w:t>
      </w:r>
      <w:r w:rsidRPr="001B1247">
        <w:rPr>
          <w:rFonts w:ascii="Arial" w:hAnsi="Arial" w:cs="Arial"/>
          <w:sz w:val="22"/>
          <w:szCs w:val="22"/>
        </w:rPr>
        <w:t>d’inconsistències</w:t>
      </w:r>
      <w:r w:rsidRPr="001B1247">
        <w:rPr>
          <w:rFonts w:ascii="Arial" w:hAnsi="Arial" w:cs="Arial"/>
          <w:spacing w:val="-3"/>
          <w:sz w:val="22"/>
          <w:szCs w:val="22"/>
        </w:rPr>
        <w:t xml:space="preserve"> </w:t>
      </w:r>
      <w:r w:rsidRPr="001B1247">
        <w:rPr>
          <w:rFonts w:ascii="Arial" w:hAnsi="Arial" w:cs="Arial"/>
          <w:sz w:val="22"/>
          <w:szCs w:val="22"/>
        </w:rPr>
        <w:t>o incoherències.</w:t>
      </w:r>
    </w:p>
    <w:p w:rsidR="001B1247" w:rsidRPr="001B1247" w:rsidRDefault="001B1247" w:rsidP="001B1247">
      <w:pPr>
        <w:pStyle w:val="Pargrafdellista"/>
        <w:widowControl w:val="0"/>
        <w:tabs>
          <w:tab w:val="left" w:pos="1276"/>
          <w:tab w:val="left" w:pos="1837"/>
        </w:tabs>
        <w:autoSpaceDE w:val="0"/>
        <w:autoSpaceDN w:val="0"/>
        <w:ind w:left="862" w:right="113"/>
        <w:contextualSpacing w:val="0"/>
        <w:jc w:val="both"/>
        <w:rPr>
          <w:rFonts w:ascii="Arial" w:hAnsi="Arial" w:cs="Arial"/>
          <w:sz w:val="22"/>
          <w:szCs w:val="22"/>
        </w:rPr>
      </w:pPr>
    </w:p>
    <w:p w:rsidR="001B1247" w:rsidRDefault="001B1247" w:rsidP="001B1247">
      <w:pPr>
        <w:pStyle w:val="Pargrafdellista"/>
        <w:widowControl w:val="0"/>
        <w:numPr>
          <w:ilvl w:val="1"/>
          <w:numId w:val="49"/>
        </w:numPr>
        <w:tabs>
          <w:tab w:val="left" w:pos="1276"/>
          <w:tab w:val="left" w:pos="1847"/>
        </w:tabs>
        <w:autoSpaceDE w:val="0"/>
        <w:autoSpaceDN w:val="0"/>
        <w:ind w:left="862" w:right="114" w:firstLine="0"/>
        <w:contextualSpacing w:val="0"/>
        <w:jc w:val="both"/>
        <w:rPr>
          <w:rFonts w:ascii="Arial" w:hAnsi="Arial" w:cs="Arial"/>
          <w:sz w:val="22"/>
          <w:szCs w:val="22"/>
        </w:rPr>
      </w:pPr>
      <w:r w:rsidRPr="001B1247">
        <w:rPr>
          <w:rFonts w:ascii="Arial" w:hAnsi="Arial" w:cs="Arial"/>
          <w:sz w:val="22"/>
          <w:szCs w:val="22"/>
        </w:rPr>
        <w:t>S’atorguen 5 punts si la memòria fa un plantejament global i complet del</w:t>
      </w:r>
      <w:r w:rsidRPr="001B1247">
        <w:rPr>
          <w:rFonts w:ascii="Arial" w:hAnsi="Arial" w:cs="Arial"/>
          <w:spacing w:val="1"/>
          <w:sz w:val="22"/>
          <w:szCs w:val="22"/>
        </w:rPr>
        <w:t xml:space="preserve"> </w:t>
      </w:r>
      <w:r w:rsidRPr="001B1247">
        <w:rPr>
          <w:rFonts w:ascii="Arial" w:hAnsi="Arial" w:cs="Arial"/>
          <w:sz w:val="22"/>
          <w:szCs w:val="22"/>
        </w:rPr>
        <w:t>projecte</w:t>
      </w:r>
      <w:r w:rsidRPr="001B1247">
        <w:rPr>
          <w:rFonts w:ascii="Arial" w:hAnsi="Arial" w:cs="Arial"/>
          <w:spacing w:val="1"/>
          <w:sz w:val="22"/>
          <w:szCs w:val="22"/>
        </w:rPr>
        <w:t xml:space="preserve"> </w:t>
      </w:r>
      <w:r w:rsidRPr="001B1247">
        <w:rPr>
          <w:rFonts w:ascii="Arial" w:hAnsi="Arial" w:cs="Arial"/>
          <w:sz w:val="22"/>
          <w:szCs w:val="22"/>
        </w:rPr>
        <w:t>coherent</w:t>
      </w:r>
      <w:r w:rsidRPr="001B1247">
        <w:rPr>
          <w:rFonts w:ascii="Arial" w:hAnsi="Arial" w:cs="Arial"/>
          <w:spacing w:val="1"/>
          <w:sz w:val="22"/>
          <w:szCs w:val="22"/>
        </w:rPr>
        <w:t xml:space="preserve"> </w:t>
      </w:r>
      <w:r w:rsidRPr="001B1247">
        <w:rPr>
          <w:rFonts w:ascii="Arial" w:hAnsi="Arial" w:cs="Arial"/>
          <w:sz w:val="22"/>
          <w:szCs w:val="22"/>
        </w:rPr>
        <w:t>entre</w:t>
      </w:r>
      <w:r w:rsidRPr="001B1247">
        <w:rPr>
          <w:rFonts w:ascii="Arial" w:hAnsi="Arial" w:cs="Arial"/>
          <w:spacing w:val="1"/>
          <w:sz w:val="22"/>
          <w:szCs w:val="22"/>
        </w:rPr>
        <w:t xml:space="preserve"> </w:t>
      </w:r>
      <w:r w:rsidRPr="001B1247">
        <w:rPr>
          <w:rFonts w:ascii="Arial" w:hAnsi="Arial" w:cs="Arial"/>
          <w:sz w:val="22"/>
          <w:szCs w:val="22"/>
        </w:rPr>
        <w:t>les</w:t>
      </w:r>
      <w:r w:rsidRPr="001B1247">
        <w:rPr>
          <w:rFonts w:ascii="Arial" w:hAnsi="Arial" w:cs="Arial"/>
          <w:spacing w:val="1"/>
          <w:sz w:val="22"/>
          <w:szCs w:val="22"/>
        </w:rPr>
        <w:t xml:space="preserve"> </w:t>
      </w:r>
      <w:r w:rsidRPr="001B1247">
        <w:rPr>
          <w:rFonts w:ascii="Arial" w:hAnsi="Arial" w:cs="Arial"/>
          <w:sz w:val="22"/>
          <w:szCs w:val="22"/>
        </w:rPr>
        <w:t>seves</w:t>
      </w:r>
      <w:r w:rsidRPr="001B1247">
        <w:rPr>
          <w:rFonts w:ascii="Arial" w:hAnsi="Arial" w:cs="Arial"/>
          <w:spacing w:val="1"/>
          <w:sz w:val="22"/>
          <w:szCs w:val="22"/>
        </w:rPr>
        <w:t xml:space="preserve"> </w:t>
      </w:r>
      <w:r w:rsidRPr="001B1247">
        <w:rPr>
          <w:rFonts w:ascii="Arial" w:hAnsi="Arial" w:cs="Arial"/>
          <w:sz w:val="22"/>
          <w:szCs w:val="22"/>
        </w:rPr>
        <w:t>parts,</w:t>
      </w:r>
      <w:r w:rsidRPr="001B1247">
        <w:rPr>
          <w:rFonts w:ascii="Arial" w:hAnsi="Arial" w:cs="Arial"/>
          <w:spacing w:val="1"/>
          <w:sz w:val="22"/>
          <w:szCs w:val="22"/>
        </w:rPr>
        <w:t xml:space="preserve"> </w:t>
      </w:r>
      <w:r w:rsidRPr="001B1247">
        <w:rPr>
          <w:rFonts w:ascii="Arial" w:hAnsi="Arial" w:cs="Arial"/>
          <w:sz w:val="22"/>
          <w:szCs w:val="22"/>
        </w:rPr>
        <w:t>però</w:t>
      </w:r>
      <w:r w:rsidRPr="001B1247">
        <w:rPr>
          <w:rFonts w:ascii="Arial" w:hAnsi="Arial" w:cs="Arial"/>
          <w:spacing w:val="1"/>
          <w:sz w:val="22"/>
          <w:szCs w:val="22"/>
        </w:rPr>
        <w:t xml:space="preserve"> </w:t>
      </w:r>
      <w:r w:rsidRPr="001B1247">
        <w:rPr>
          <w:rFonts w:ascii="Arial" w:hAnsi="Arial" w:cs="Arial"/>
          <w:sz w:val="22"/>
          <w:szCs w:val="22"/>
        </w:rPr>
        <w:t>es</w:t>
      </w:r>
      <w:r w:rsidRPr="001B1247">
        <w:rPr>
          <w:rFonts w:ascii="Arial" w:hAnsi="Arial" w:cs="Arial"/>
          <w:spacing w:val="1"/>
          <w:sz w:val="22"/>
          <w:szCs w:val="22"/>
        </w:rPr>
        <w:t xml:space="preserve"> </w:t>
      </w:r>
      <w:r w:rsidRPr="001B1247">
        <w:rPr>
          <w:rFonts w:ascii="Arial" w:hAnsi="Arial" w:cs="Arial"/>
          <w:sz w:val="22"/>
          <w:szCs w:val="22"/>
        </w:rPr>
        <w:t>detecten</w:t>
      </w:r>
      <w:r w:rsidRPr="001B1247">
        <w:rPr>
          <w:rFonts w:ascii="Arial" w:hAnsi="Arial" w:cs="Arial"/>
          <w:spacing w:val="1"/>
          <w:sz w:val="22"/>
          <w:szCs w:val="22"/>
        </w:rPr>
        <w:t xml:space="preserve"> </w:t>
      </w:r>
      <w:r w:rsidRPr="001B1247">
        <w:rPr>
          <w:rFonts w:ascii="Arial" w:hAnsi="Arial" w:cs="Arial"/>
          <w:sz w:val="22"/>
          <w:szCs w:val="22"/>
        </w:rPr>
        <w:t>petites</w:t>
      </w:r>
      <w:r w:rsidRPr="001B1247">
        <w:rPr>
          <w:rFonts w:ascii="Arial" w:hAnsi="Arial" w:cs="Arial"/>
          <w:spacing w:val="1"/>
          <w:sz w:val="22"/>
          <w:szCs w:val="22"/>
        </w:rPr>
        <w:t xml:space="preserve"> </w:t>
      </w:r>
      <w:r w:rsidRPr="001B1247">
        <w:rPr>
          <w:rFonts w:ascii="Arial" w:hAnsi="Arial" w:cs="Arial"/>
          <w:sz w:val="22"/>
          <w:szCs w:val="22"/>
        </w:rPr>
        <w:t>inconsistències</w:t>
      </w:r>
      <w:r w:rsidRPr="001B1247">
        <w:rPr>
          <w:rFonts w:ascii="Arial" w:hAnsi="Arial" w:cs="Arial"/>
          <w:spacing w:val="-1"/>
          <w:sz w:val="22"/>
          <w:szCs w:val="22"/>
        </w:rPr>
        <w:t xml:space="preserve"> </w:t>
      </w:r>
      <w:r w:rsidRPr="001B1247">
        <w:rPr>
          <w:rFonts w:ascii="Arial" w:hAnsi="Arial" w:cs="Arial"/>
          <w:sz w:val="22"/>
          <w:szCs w:val="22"/>
        </w:rPr>
        <w:t>o</w:t>
      </w:r>
      <w:r w:rsidRPr="001B1247">
        <w:rPr>
          <w:rFonts w:ascii="Arial" w:hAnsi="Arial" w:cs="Arial"/>
          <w:spacing w:val="-2"/>
          <w:sz w:val="22"/>
          <w:szCs w:val="22"/>
        </w:rPr>
        <w:t xml:space="preserve"> </w:t>
      </w:r>
      <w:r w:rsidRPr="001B1247">
        <w:rPr>
          <w:rFonts w:ascii="Arial" w:hAnsi="Arial" w:cs="Arial"/>
          <w:sz w:val="22"/>
          <w:szCs w:val="22"/>
        </w:rPr>
        <w:t>incoherències</w:t>
      </w:r>
      <w:r w:rsidRPr="001B1247">
        <w:rPr>
          <w:rFonts w:ascii="Arial" w:hAnsi="Arial" w:cs="Arial"/>
          <w:spacing w:val="-2"/>
          <w:sz w:val="22"/>
          <w:szCs w:val="22"/>
        </w:rPr>
        <w:t xml:space="preserve"> </w:t>
      </w:r>
      <w:r w:rsidRPr="001B1247">
        <w:rPr>
          <w:rFonts w:ascii="Arial" w:hAnsi="Arial" w:cs="Arial"/>
          <w:sz w:val="22"/>
          <w:szCs w:val="22"/>
        </w:rPr>
        <w:t>que generen</w:t>
      </w:r>
      <w:r w:rsidRPr="001B1247">
        <w:rPr>
          <w:rFonts w:ascii="Arial" w:hAnsi="Arial" w:cs="Arial"/>
          <w:spacing w:val="-3"/>
          <w:sz w:val="22"/>
          <w:szCs w:val="22"/>
        </w:rPr>
        <w:t xml:space="preserve"> </w:t>
      </w:r>
      <w:r>
        <w:rPr>
          <w:rFonts w:ascii="Arial" w:hAnsi="Arial" w:cs="Arial"/>
          <w:sz w:val="22"/>
          <w:szCs w:val="22"/>
        </w:rPr>
        <w:t>dubtes.</w:t>
      </w:r>
    </w:p>
    <w:p w:rsidR="001B1247" w:rsidRPr="001B1247" w:rsidRDefault="001B1247" w:rsidP="001B1247">
      <w:pPr>
        <w:pStyle w:val="Pargrafdellista"/>
        <w:widowControl w:val="0"/>
        <w:tabs>
          <w:tab w:val="left" w:pos="1276"/>
          <w:tab w:val="left" w:pos="1847"/>
        </w:tabs>
        <w:autoSpaceDE w:val="0"/>
        <w:autoSpaceDN w:val="0"/>
        <w:ind w:left="862" w:right="114"/>
        <w:contextualSpacing w:val="0"/>
        <w:jc w:val="both"/>
        <w:rPr>
          <w:rFonts w:ascii="Arial" w:hAnsi="Arial" w:cs="Arial"/>
          <w:sz w:val="22"/>
          <w:szCs w:val="22"/>
        </w:rPr>
      </w:pPr>
    </w:p>
    <w:p w:rsidR="001B1247" w:rsidRDefault="001B1247" w:rsidP="001B1247">
      <w:pPr>
        <w:pStyle w:val="Pargrafdellista"/>
        <w:widowControl w:val="0"/>
        <w:numPr>
          <w:ilvl w:val="1"/>
          <w:numId w:val="49"/>
        </w:numPr>
        <w:tabs>
          <w:tab w:val="left" w:pos="1276"/>
          <w:tab w:val="left" w:pos="1863"/>
        </w:tabs>
        <w:autoSpaceDE w:val="0"/>
        <w:autoSpaceDN w:val="0"/>
        <w:ind w:left="862" w:right="108" w:firstLine="0"/>
        <w:contextualSpacing w:val="0"/>
        <w:jc w:val="both"/>
        <w:rPr>
          <w:rFonts w:ascii="Arial" w:hAnsi="Arial" w:cs="Arial"/>
          <w:sz w:val="22"/>
          <w:szCs w:val="22"/>
        </w:rPr>
      </w:pPr>
      <w:r w:rsidRPr="001B1247">
        <w:rPr>
          <w:rFonts w:ascii="Arial" w:hAnsi="Arial" w:cs="Arial"/>
          <w:sz w:val="22"/>
          <w:szCs w:val="22"/>
        </w:rPr>
        <w:t>S’atorguen 0 punts si el plantejament global del projecte presentat a la</w:t>
      </w:r>
      <w:r w:rsidRPr="001B1247">
        <w:rPr>
          <w:rFonts w:ascii="Arial" w:hAnsi="Arial" w:cs="Arial"/>
          <w:spacing w:val="1"/>
          <w:sz w:val="22"/>
          <w:szCs w:val="22"/>
        </w:rPr>
        <w:t xml:space="preserve"> </w:t>
      </w:r>
      <w:r w:rsidRPr="001B1247">
        <w:rPr>
          <w:rFonts w:ascii="Arial" w:hAnsi="Arial" w:cs="Arial"/>
          <w:sz w:val="22"/>
          <w:szCs w:val="22"/>
        </w:rPr>
        <w:t>memòria presenta notables inconsistències o incoherències o si no és complet</w:t>
      </w:r>
      <w:r w:rsidRPr="001B1247">
        <w:rPr>
          <w:rFonts w:ascii="Arial" w:hAnsi="Arial" w:cs="Arial"/>
          <w:spacing w:val="-64"/>
          <w:sz w:val="22"/>
          <w:szCs w:val="22"/>
        </w:rPr>
        <w:t xml:space="preserve"> </w:t>
      </w:r>
      <w:r w:rsidRPr="001B1247">
        <w:rPr>
          <w:rFonts w:ascii="Arial" w:hAnsi="Arial" w:cs="Arial"/>
          <w:sz w:val="22"/>
          <w:szCs w:val="22"/>
        </w:rPr>
        <w:t>(no</w:t>
      </w:r>
      <w:r w:rsidRPr="001B1247">
        <w:rPr>
          <w:rFonts w:ascii="Arial" w:hAnsi="Arial" w:cs="Arial"/>
          <w:spacing w:val="-1"/>
          <w:sz w:val="22"/>
          <w:szCs w:val="22"/>
        </w:rPr>
        <w:t xml:space="preserve"> </w:t>
      </w:r>
      <w:r w:rsidRPr="001B1247">
        <w:rPr>
          <w:rFonts w:ascii="Arial" w:hAnsi="Arial" w:cs="Arial"/>
          <w:sz w:val="22"/>
          <w:szCs w:val="22"/>
        </w:rPr>
        <w:t>es</w:t>
      </w:r>
      <w:r w:rsidRPr="001B1247">
        <w:rPr>
          <w:rFonts w:ascii="Arial" w:hAnsi="Arial" w:cs="Arial"/>
          <w:spacing w:val="-4"/>
          <w:sz w:val="22"/>
          <w:szCs w:val="22"/>
        </w:rPr>
        <w:t xml:space="preserve"> </w:t>
      </w:r>
      <w:r w:rsidRPr="001B1247">
        <w:rPr>
          <w:rFonts w:ascii="Arial" w:hAnsi="Arial" w:cs="Arial"/>
          <w:sz w:val="22"/>
          <w:szCs w:val="22"/>
        </w:rPr>
        <w:t>descriuen</w:t>
      </w:r>
      <w:r w:rsidRPr="001B1247">
        <w:rPr>
          <w:rFonts w:ascii="Arial" w:hAnsi="Arial" w:cs="Arial"/>
          <w:spacing w:val="-1"/>
          <w:sz w:val="22"/>
          <w:szCs w:val="22"/>
        </w:rPr>
        <w:t xml:space="preserve"> </w:t>
      </w:r>
      <w:r w:rsidRPr="001B1247">
        <w:rPr>
          <w:rFonts w:ascii="Arial" w:hAnsi="Arial" w:cs="Arial"/>
          <w:sz w:val="22"/>
          <w:szCs w:val="22"/>
        </w:rPr>
        <w:t>o</w:t>
      </w:r>
      <w:r w:rsidRPr="001B1247">
        <w:rPr>
          <w:rFonts w:ascii="Arial" w:hAnsi="Arial" w:cs="Arial"/>
          <w:spacing w:val="-3"/>
          <w:sz w:val="22"/>
          <w:szCs w:val="22"/>
        </w:rPr>
        <w:t xml:space="preserve"> </w:t>
      </w:r>
      <w:r w:rsidRPr="001B1247">
        <w:rPr>
          <w:rFonts w:ascii="Arial" w:hAnsi="Arial" w:cs="Arial"/>
          <w:sz w:val="22"/>
          <w:szCs w:val="22"/>
        </w:rPr>
        <w:t>el</w:t>
      </w:r>
      <w:r w:rsidRPr="001B1247">
        <w:rPr>
          <w:rFonts w:ascii="Arial" w:hAnsi="Arial" w:cs="Arial"/>
          <w:spacing w:val="-1"/>
          <w:sz w:val="22"/>
          <w:szCs w:val="22"/>
        </w:rPr>
        <w:t xml:space="preserve"> </w:t>
      </w:r>
      <w:r w:rsidRPr="001B1247">
        <w:rPr>
          <w:rFonts w:ascii="Arial" w:hAnsi="Arial" w:cs="Arial"/>
          <w:sz w:val="22"/>
          <w:szCs w:val="22"/>
        </w:rPr>
        <w:t>calendari</w:t>
      </w:r>
      <w:r w:rsidRPr="001B1247">
        <w:rPr>
          <w:rFonts w:ascii="Arial" w:hAnsi="Arial" w:cs="Arial"/>
          <w:spacing w:val="-4"/>
          <w:sz w:val="22"/>
          <w:szCs w:val="22"/>
        </w:rPr>
        <w:t xml:space="preserve"> </w:t>
      </w:r>
      <w:r w:rsidRPr="001B1247">
        <w:rPr>
          <w:rFonts w:ascii="Arial" w:hAnsi="Arial" w:cs="Arial"/>
          <w:sz w:val="22"/>
          <w:szCs w:val="22"/>
        </w:rPr>
        <w:t>no</w:t>
      </w:r>
      <w:r w:rsidRPr="001B1247">
        <w:rPr>
          <w:rFonts w:ascii="Arial" w:hAnsi="Arial" w:cs="Arial"/>
          <w:spacing w:val="-1"/>
          <w:sz w:val="22"/>
          <w:szCs w:val="22"/>
        </w:rPr>
        <w:t xml:space="preserve"> </w:t>
      </w:r>
      <w:r w:rsidRPr="001B1247">
        <w:rPr>
          <w:rFonts w:ascii="Arial" w:hAnsi="Arial" w:cs="Arial"/>
          <w:sz w:val="22"/>
          <w:szCs w:val="22"/>
        </w:rPr>
        <w:t>contempla</w:t>
      </w:r>
      <w:r w:rsidRPr="001B1247">
        <w:rPr>
          <w:rFonts w:ascii="Arial" w:hAnsi="Arial" w:cs="Arial"/>
          <w:spacing w:val="-4"/>
          <w:sz w:val="22"/>
          <w:szCs w:val="22"/>
        </w:rPr>
        <w:t xml:space="preserve"> </w:t>
      </w:r>
      <w:r w:rsidRPr="001B1247">
        <w:rPr>
          <w:rFonts w:ascii="Arial" w:hAnsi="Arial" w:cs="Arial"/>
          <w:sz w:val="22"/>
          <w:szCs w:val="22"/>
        </w:rPr>
        <w:t>totes</w:t>
      </w:r>
      <w:r w:rsidRPr="001B1247">
        <w:rPr>
          <w:rFonts w:ascii="Arial" w:hAnsi="Arial" w:cs="Arial"/>
          <w:spacing w:val="-1"/>
          <w:sz w:val="22"/>
          <w:szCs w:val="22"/>
        </w:rPr>
        <w:t xml:space="preserve"> </w:t>
      </w:r>
      <w:r w:rsidRPr="001B1247">
        <w:rPr>
          <w:rFonts w:ascii="Arial" w:hAnsi="Arial" w:cs="Arial"/>
          <w:sz w:val="22"/>
          <w:szCs w:val="22"/>
        </w:rPr>
        <w:t>les</w:t>
      </w:r>
      <w:r w:rsidRPr="001B1247">
        <w:rPr>
          <w:rFonts w:ascii="Arial" w:hAnsi="Arial" w:cs="Arial"/>
          <w:spacing w:val="-2"/>
          <w:sz w:val="22"/>
          <w:szCs w:val="22"/>
        </w:rPr>
        <w:t xml:space="preserve"> </w:t>
      </w:r>
      <w:r w:rsidRPr="001B1247">
        <w:rPr>
          <w:rFonts w:ascii="Arial" w:hAnsi="Arial" w:cs="Arial"/>
          <w:sz w:val="22"/>
          <w:szCs w:val="22"/>
        </w:rPr>
        <w:t>tasques</w:t>
      </w:r>
      <w:r w:rsidRPr="001B1247">
        <w:rPr>
          <w:rFonts w:ascii="Arial" w:hAnsi="Arial" w:cs="Arial"/>
          <w:spacing w:val="-1"/>
          <w:sz w:val="22"/>
          <w:szCs w:val="22"/>
        </w:rPr>
        <w:t xml:space="preserve"> </w:t>
      </w:r>
      <w:r w:rsidRPr="001B1247">
        <w:rPr>
          <w:rFonts w:ascii="Arial" w:hAnsi="Arial" w:cs="Arial"/>
          <w:sz w:val="22"/>
          <w:szCs w:val="22"/>
        </w:rPr>
        <w:t>i</w:t>
      </w:r>
      <w:r w:rsidRPr="001B1247">
        <w:rPr>
          <w:rFonts w:ascii="Arial" w:hAnsi="Arial" w:cs="Arial"/>
          <w:spacing w:val="-2"/>
          <w:sz w:val="22"/>
          <w:szCs w:val="22"/>
        </w:rPr>
        <w:t xml:space="preserve"> </w:t>
      </w:r>
      <w:r w:rsidRPr="001B1247">
        <w:rPr>
          <w:rFonts w:ascii="Arial" w:hAnsi="Arial" w:cs="Arial"/>
          <w:sz w:val="22"/>
          <w:szCs w:val="22"/>
        </w:rPr>
        <w:t>subtasques).</w:t>
      </w:r>
    </w:p>
    <w:p w:rsidR="001B1247" w:rsidRPr="001B1247" w:rsidRDefault="001B1247" w:rsidP="001B1247">
      <w:pPr>
        <w:pStyle w:val="Pargrafdellista"/>
        <w:widowControl w:val="0"/>
        <w:tabs>
          <w:tab w:val="left" w:pos="1276"/>
          <w:tab w:val="left" w:pos="1863"/>
        </w:tabs>
        <w:autoSpaceDE w:val="0"/>
        <w:autoSpaceDN w:val="0"/>
        <w:ind w:left="862" w:right="108"/>
        <w:contextualSpacing w:val="0"/>
        <w:jc w:val="both"/>
        <w:rPr>
          <w:rFonts w:ascii="Arial" w:hAnsi="Arial" w:cs="Arial"/>
          <w:sz w:val="22"/>
          <w:szCs w:val="22"/>
        </w:rPr>
      </w:pPr>
    </w:p>
    <w:p w:rsidR="001B1247" w:rsidRPr="001B1247" w:rsidRDefault="001B1247" w:rsidP="001B1247">
      <w:pPr>
        <w:pStyle w:val="Ttol2"/>
        <w:keepNext w:val="0"/>
        <w:widowControl w:val="0"/>
        <w:numPr>
          <w:ilvl w:val="0"/>
          <w:numId w:val="49"/>
        </w:numPr>
        <w:tabs>
          <w:tab w:val="left" w:pos="1276"/>
          <w:tab w:val="left" w:pos="1374"/>
        </w:tabs>
        <w:autoSpaceDE w:val="0"/>
        <w:autoSpaceDN w:val="0"/>
        <w:spacing w:before="0" w:after="0"/>
        <w:ind w:left="850" w:right="110" w:hanging="281"/>
        <w:jc w:val="both"/>
        <w:rPr>
          <w:rFonts w:ascii="Arial" w:hAnsi="Arial" w:cs="Arial"/>
          <w:b w:val="0"/>
          <w:i w:val="0"/>
          <w:sz w:val="22"/>
          <w:szCs w:val="22"/>
        </w:rPr>
      </w:pPr>
      <w:r w:rsidRPr="001B1247">
        <w:rPr>
          <w:rFonts w:ascii="Arial" w:hAnsi="Arial" w:cs="Arial"/>
          <w:i w:val="0"/>
          <w:sz w:val="22"/>
          <w:szCs w:val="22"/>
        </w:rPr>
        <w:t>La proposta metodològica per al seguiment dels fons del Mecanisme de</w:t>
      </w:r>
      <w:r w:rsidRPr="001B1247">
        <w:rPr>
          <w:rFonts w:ascii="Arial" w:hAnsi="Arial" w:cs="Arial"/>
          <w:i w:val="0"/>
          <w:spacing w:val="1"/>
          <w:sz w:val="22"/>
          <w:szCs w:val="22"/>
        </w:rPr>
        <w:t xml:space="preserve"> </w:t>
      </w:r>
      <w:r w:rsidRPr="001B1247">
        <w:rPr>
          <w:rFonts w:ascii="Arial" w:hAnsi="Arial" w:cs="Arial"/>
          <w:i w:val="0"/>
          <w:sz w:val="22"/>
          <w:szCs w:val="22"/>
        </w:rPr>
        <w:t>Recuperació</w:t>
      </w:r>
      <w:r w:rsidRPr="001B1247">
        <w:rPr>
          <w:rFonts w:ascii="Arial" w:hAnsi="Arial" w:cs="Arial"/>
          <w:i w:val="0"/>
          <w:spacing w:val="1"/>
          <w:sz w:val="22"/>
          <w:szCs w:val="22"/>
        </w:rPr>
        <w:t xml:space="preserve"> </w:t>
      </w:r>
      <w:r w:rsidRPr="001B1247">
        <w:rPr>
          <w:rFonts w:ascii="Arial" w:hAnsi="Arial" w:cs="Arial"/>
          <w:i w:val="0"/>
          <w:sz w:val="22"/>
          <w:szCs w:val="22"/>
        </w:rPr>
        <w:t>i</w:t>
      </w:r>
      <w:r w:rsidRPr="001B1247">
        <w:rPr>
          <w:rFonts w:ascii="Arial" w:hAnsi="Arial" w:cs="Arial"/>
          <w:i w:val="0"/>
          <w:spacing w:val="1"/>
          <w:sz w:val="22"/>
          <w:szCs w:val="22"/>
        </w:rPr>
        <w:t xml:space="preserve"> </w:t>
      </w:r>
      <w:r w:rsidRPr="001B1247">
        <w:rPr>
          <w:rFonts w:ascii="Arial" w:hAnsi="Arial" w:cs="Arial"/>
          <w:i w:val="0"/>
          <w:sz w:val="22"/>
          <w:szCs w:val="22"/>
        </w:rPr>
        <w:t>Resiliència</w:t>
      </w:r>
      <w:r w:rsidRPr="001B1247">
        <w:rPr>
          <w:rFonts w:ascii="Arial" w:hAnsi="Arial" w:cs="Arial"/>
          <w:i w:val="0"/>
          <w:spacing w:val="1"/>
          <w:sz w:val="22"/>
          <w:szCs w:val="22"/>
        </w:rPr>
        <w:t xml:space="preserve"> </w:t>
      </w:r>
      <w:r w:rsidRPr="001B1247">
        <w:rPr>
          <w:rFonts w:ascii="Arial" w:hAnsi="Arial" w:cs="Arial"/>
          <w:i w:val="0"/>
          <w:sz w:val="22"/>
          <w:szCs w:val="22"/>
        </w:rPr>
        <w:t>a</w:t>
      </w:r>
      <w:r w:rsidRPr="001B1247">
        <w:rPr>
          <w:rFonts w:ascii="Arial" w:hAnsi="Arial" w:cs="Arial"/>
          <w:i w:val="0"/>
          <w:spacing w:val="1"/>
          <w:sz w:val="22"/>
          <w:szCs w:val="22"/>
        </w:rPr>
        <w:t xml:space="preserve"> </w:t>
      </w:r>
      <w:r w:rsidRPr="001B1247">
        <w:rPr>
          <w:rFonts w:ascii="Arial" w:hAnsi="Arial" w:cs="Arial"/>
          <w:i w:val="0"/>
          <w:sz w:val="22"/>
          <w:szCs w:val="22"/>
        </w:rPr>
        <w:t>Catalunya</w:t>
      </w:r>
      <w:r w:rsidRPr="001B1247">
        <w:rPr>
          <w:rFonts w:ascii="Arial" w:hAnsi="Arial" w:cs="Arial"/>
          <w:i w:val="0"/>
          <w:spacing w:val="1"/>
          <w:sz w:val="22"/>
          <w:szCs w:val="22"/>
        </w:rPr>
        <w:t xml:space="preserve"> </w:t>
      </w:r>
      <w:r w:rsidRPr="001B1247">
        <w:rPr>
          <w:rFonts w:ascii="Arial" w:hAnsi="Arial" w:cs="Arial"/>
          <w:i w:val="0"/>
          <w:sz w:val="22"/>
          <w:szCs w:val="22"/>
        </w:rPr>
        <w:t>mitjançant</w:t>
      </w:r>
      <w:r w:rsidRPr="001B1247">
        <w:rPr>
          <w:rFonts w:ascii="Arial" w:hAnsi="Arial" w:cs="Arial"/>
          <w:i w:val="0"/>
          <w:spacing w:val="1"/>
          <w:sz w:val="22"/>
          <w:szCs w:val="22"/>
        </w:rPr>
        <w:t xml:space="preserve"> </w:t>
      </w:r>
      <w:r w:rsidRPr="001B1247">
        <w:rPr>
          <w:rFonts w:ascii="Arial" w:hAnsi="Arial" w:cs="Arial"/>
          <w:i w:val="0"/>
          <w:sz w:val="22"/>
          <w:szCs w:val="22"/>
        </w:rPr>
        <w:t>l’anàlisi</w:t>
      </w:r>
      <w:r w:rsidRPr="001B1247">
        <w:rPr>
          <w:rFonts w:ascii="Arial" w:hAnsi="Arial" w:cs="Arial"/>
          <w:i w:val="0"/>
          <w:spacing w:val="1"/>
          <w:sz w:val="22"/>
          <w:szCs w:val="22"/>
        </w:rPr>
        <w:t xml:space="preserve"> </w:t>
      </w:r>
      <w:r w:rsidRPr="001B1247">
        <w:rPr>
          <w:rFonts w:ascii="Arial" w:hAnsi="Arial" w:cs="Arial"/>
          <w:i w:val="0"/>
          <w:sz w:val="22"/>
          <w:szCs w:val="22"/>
        </w:rPr>
        <w:t>de</w:t>
      </w:r>
      <w:r w:rsidRPr="001B1247">
        <w:rPr>
          <w:rFonts w:ascii="Arial" w:hAnsi="Arial" w:cs="Arial"/>
          <w:i w:val="0"/>
          <w:spacing w:val="1"/>
          <w:sz w:val="22"/>
          <w:szCs w:val="22"/>
        </w:rPr>
        <w:t xml:space="preserve"> </w:t>
      </w:r>
      <w:r w:rsidRPr="001B1247">
        <w:rPr>
          <w:rFonts w:ascii="Arial" w:hAnsi="Arial" w:cs="Arial"/>
          <w:i w:val="0"/>
          <w:sz w:val="22"/>
          <w:szCs w:val="22"/>
        </w:rPr>
        <w:t>dades</w:t>
      </w:r>
      <w:r w:rsidRPr="001B1247">
        <w:rPr>
          <w:rFonts w:ascii="Arial" w:hAnsi="Arial" w:cs="Arial"/>
          <w:i w:val="0"/>
          <w:spacing w:val="1"/>
          <w:sz w:val="22"/>
          <w:szCs w:val="22"/>
        </w:rPr>
        <w:t xml:space="preserve"> </w:t>
      </w:r>
      <w:r w:rsidRPr="001B1247">
        <w:rPr>
          <w:rFonts w:ascii="Arial" w:hAnsi="Arial" w:cs="Arial"/>
          <w:i w:val="0"/>
          <w:sz w:val="22"/>
          <w:szCs w:val="22"/>
        </w:rPr>
        <w:t>d’execució i l’eina d’informació GENEXT es valora fins a un màxim de 10</w:t>
      </w:r>
      <w:r w:rsidRPr="001B1247">
        <w:rPr>
          <w:rFonts w:ascii="Arial" w:hAnsi="Arial" w:cs="Arial"/>
          <w:i w:val="0"/>
          <w:spacing w:val="1"/>
          <w:sz w:val="22"/>
          <w:szCs w:val="22"/>
        </w:rPr>
        <w:t xml:space="preserve"> </w:t>
      </w:r>
      <w:r w:rsidRPr="001B1247">
        <w:rPr>
          <w:rFonts w:ascii="Arial" w:hAnsi="Arial" w:cs="Arial"/>
          <w:i w:val="0"/>
          <w:sz w:val="22"/>
          <w:szCs w:val="22"/>
        </w:rPr>
        <w:t xml:space="preserve">punts, </w:t>
      </w:r>
      <w:r w:rsidRPr="001B1247">
        <w:rPr>
          <w:rFonts w:ascii="Arial" w:hAnsi="Arial" w:cs="Arial"/>
          <w:b w:val="0"/>
          <w:i w:val="0"/>
          <w:sz w:val="22"/>
          <w:szCs w:val="22"/>
        </w:rPr>
        <w:t>segons el següent</w:t>
      </w:r>
      <w:r w:rsidRPr="001B1247">
        <w:rPr>
          <w:rFonts w:ascii="Arial" w:hAnsi="Arial" w:cs="Arial"/>
          <w:b w:val="0"/>
          <w:i w:val="0"/>
          <w:spacing w:val="-2"/>
          <w:sz w:val="22"/>
          <w:szCs w:val="22"/>
        </w:rPr>
        <w:t xml:space="preserve"> </w:t>
      </w:r>
      <w:r w:rsidRPr="001B1247">
        <w:rPr>
          <w:rFonts w:ascii="Arial" w:hAnsi="Arial" w:cs="Arial"/>
          <w:b w:val="0"/>
          <w:i w:val="0"/>
          <w:sz w:val="22"/>
          <w:szCs w:val="22"/>
        </w:rPr>
        <w:t>barem:</w:t>
      </w:r>
    </w:p>
    <w:p w:rsidR="001B1247" w:rsidRPr="001B1247" w:rsidRDefault="001B1247" w:rsidP="001B1247">
      <w:pPr>
        <w:pStyle w:val="Textindependent"/>
        <w:tabs>
          <w:tab w:val="left" w:pos="1276"/>
        </w:tabs>
        <w:rPr>
          <w:rFonts w:cs="Arial"/>
          <w:sz w:val="22"/>
          <w:szCs w:val="22"/>
        </w:rPr>
      </w:pPr>
    </w:p>
    <w:p w:rsidR="00941D2C" w:rsidRDefault="00941D2C" w:rsidP="00941D2C">
      <w:pPr>
        <w:widowControl w:val="0"/>
        <w:tabs>
          <w:tab w:val="left" w:pos="1276"/>
          <w:tab w:val="left" w:pos="1895"/>
        </w:tabs>
        <w:autoSpaceDE w:val="0"/>
        <w:autoSpaceDN w:val="0"/>
        <w:spacing w:after="0" w:line="240" w:lineRule="auto"/>
        <w:ind w:left="805" w:right="113"/>
        <w:jc w:val="both"/>
        <w:rPr>
          <w:rFonts w:cs="Arial"/>
        </w:rPr>
      </w:pPr>
      <w:r>
        <w:rPr>
          <w:rFonts w:cs="Arial"/>
        </w:rPr>
        <w:lastRenderedPageBreak/>
        <w:t xml:space="preserve">b.1 </w:t>
      </w:r>
      <w:r w:rsidR="001B1247" w:rsidRPr="00941D2C">
        <w:rPr>
          <w:rFonts w:cs="Arial"/>
        </w:rPr>
        <w:t>S’atorguen</w:t>
      </w:r>
      <w:r w:rsidR="001B1247" w:rsidRPr="00941D2C">
        <w:rPr>
          <w:rFonts w:cs="Arial"/>
          <w:spacing w:val="1"/>
        </w:rPr>
        <w:t xml:space="preserve"> </w:t>
      </w:r>
      <w:r w:rsidR="001B1247" w:rsidRPr="00941D2C">
        <w:rPr>
          <w:rFonts w:cs="Arial"/>
        </w:rPr>
        <w:t>10</w:t>
      </w:r>
      <w:r w:rsidR="001B1247" w:rsidRPr="00941D2C">
        <w:rPr>
          <w:rFonts w:cs="Arial"/>
          <w:spacing w:val="1"/>
        </w:rPr>
        <w:t xml:space="preserve"> </w:t>
      </w:r>
      <w:r w:rsidR="001B1247" w:rsidRPr="00941D2C">
        <w:rPr>
          <w:rFonts w:cs="Arial"/>
        </w:rPr>
        <w:t>punts</w:t>
      </w:r>
      <w:r w:rsidR="001B1247" w:rsidRPr="00941D2C">
        <w:rPr>
          <w:rFonts w:cs="Arial"/>
          <w:spacing w:val="1"/>
        </w:rPr>
        <w:t xml:space="preserve"> </w:t>
      </w:r>
      <w:r w:rsidR="001B1247" w:rsidRPr="00941D2C">
        <w:rPr>
          <w:rFonts w:cs="Arial"/>
        </w:rPr>
        <w:t>si</w:t>
      </w:r>
      <w:r w:rsidR="001B1247" w:rsidRPr="00941D2C">
        <w:rPr>
          <w:rFonts w:cs="Arial"/>
          <w:spacing w:val="1"/>
        </w:rPr>
        <w:t xml:space="preserve"> </w:t>
      </w:r>
      <w:r w:rsidR="001B1247" w:rsidRPr="00941D2C">
        <w:rPr>
          <w:rFonts w:cs="Arial"/>
        </w:rPr>
        <w:t>la</w:t>
      </w:r>
      <w:r w:rsidR="001B1247" w:rsidRPr="00941D2C">
        <w:rPr>
          <w:rFonts w:cs="Arial"/>
          <w:spacing w:val="1"/>
        </w:rPr>
        <w:t xml:space="preserve"> </w:t>
      </w:r>
      <w:r w:rsidR="001B1247" w:rsidRPr="00941D2C">
        <w:rPr>
          <w:rFonts w:cs="Arial"/>
        </w:rPr>
        <w:t>proposta</w:t>
      </w:r>
      <w:r w:rsidR="001B1247" w:rsidRPr="00941D2C">
        <w:rPr>
          <w:rFonts w:cs="Arial"/>
          <w:spacing w:val="1"/>
        </w:rPr>
        <w:t xml:space="preserve"> </w:t>
      </w:r>
      <w:r w:rsidR="001B1247" w:rsidRPr="00941D2C">
        <w:rPr>
          <w:rFonts w:cs="Arial"/>
        </w:rPr>
        <w:t>presenta</w:t>
      </w:r>
      <w:r w:rsidR="001B1247" w:rsidRPr="00941D2C">
        <w:rPr>
          <w:rFonts w:cs="Arial"/>
          <w:spacing w:val="1"/>
        </w:rPr>
        <w:t xml:space="preserve"> </w:t>
      </w:r>
      <w:r w:rsidR="001B1247" w:rsidRPr="00941D2C">
        <w:rPr>
          <w:rFonts w:cs="Arial"/>
        </w:rPr>
        <w:t>una</w:t>
      </w:r>
      <w:r w:rsidR="001B1247" w:rsidRPr="00941D2C">
        <w:rPr>
          <w:rFonts w:cs="Arial"/>
          <w:spacing w:val="1"/>
        </w:rPr>
        <w:t xml:space="preserve"> </w:t>
      </w:r>
      <w:r w:rsidR="001B1247" w:rsidRPr="00941D2C">
        <w:rPr>
          <w:rFonts w:cs="Arial"/>
        </w:rPr>
        <w:t>metodologia</w:t>
      </w:r>
      <w:r w:rsidR="001B1247" w:rsidRPr="00941D2C">
        <w:rPr>
          <w:rFonts w:cs="Arial"/>
          <w:spacing w:val="1"/>
        </w:rPr>
        <w:t xml:space="preserve"> </w:t>
      </w:r>
      <w:r w:rsidR="001B1247" w:rsidRPr="00941D2C">
        <w:rPr>
          <w:rFonts w:cs="Arial"/>
        </w:rPr>
        <w:t>clara,</w:t>
      </w:r>
      <w:r w:rsidR="001B1247" w:rsidRPr="00941D2C">
        <w:rPr>
          <w:rFonts w:cs="Arial"/>
          <w:spacing w:val="1"/>
        </w:rPr>
        <w:t xml:space="preserve"> </w:t>
      </w:r>
      <w:r w:rsidR="001B1247" w:rsidRPr="00941D2C">
        <w:rPr>
          <w:rFonts w:cs="Arial"/>
        </w:rPr>
        <w:t>concisa,</w:t>
      </w:r>
      <w:r w:rsidR="001B1247" w:rsidRPr="00941D2C">
        <w:rPr>
          <w:rFonts w:cs="Arial"/>
          <w:spacing w:val="-1"/>
        </w:rPr>
        <w:t xml:space="preserve"> </w:t>
      </w:r>
      <w:r w:rsidR="001B1247" w:rsidRPr="00941D2C">
        <w:rPr>
          <w:rFonts w:cs="Arial"/>
        </w:rPr>
        <w:t>consistent</w:t>
      </w:r>
      <w:r w:rsidR="001B1247" w:rsidRPr="00941D2C">
        <w:rPr>
          <w:rFonts w:cs="Arial"/>
          <w:spacing w:val="-1"/>
        </w:rPr>
        <w:t xml:space="preserve"> </w:t>
      </w:r>
      <w:r w:rsidR="001B1247" w:rsidRPr="00941D2C">
        <w:rPr>
          <w:rFonts w:cs="Arial"/>
        </w:rPr>
        <w:t>i completa,</w:t>
      </w:r>
      <w:r w:rsidR="001B1247" w:rsidRPr="00941D2C">
        <w:rPr>
          <w:rFonts w:cs="Arial"/>
          <w:spacing w:val="-3"/>
        </w:rPr>
        <w:t xml:space="preserve"> </w:t>
      </w:r>
      <w:r w:rsidR="001B1247" w:rsidRPr="00941D2C">
        <w:rPr>
          <w:rFonts w:cs="Arial"/>
        </w:rPr>
        <w:t>que permet</w:t>
      </w:r>
      <w:r w:rsidR="001B1247" w:rsidRPr="00941D2C">
        <w:rPr>
          <w:rFonts w:cs="Arial"/>
          <w:spacing w:val="4"/>
        </w:rPr>
        <w:t xml:space="preserve"> </w:t>
      </w:r>
      <w:r w:rsidR="001B1247" w:rsidRPr="00941D2C">
        <w:rPr>
          <w:rFonts w:cs="Arial"/>
        </w:rPr>
        <w:t>assolir</w:t>
      </w:r>
      <w:r w:rsidR="001B1247" w:rsidRPr="00941D2C">
        <w:rPr>
          <w:rFonts w:cs="Arial"/>
          <w:spacing w:val="-1"/>
        </w:rPr>
        <w:t xml:space="preserve"> </w:t>
      </w:r>
      <w:r w:rsidR="001B1247" w:rsidRPr="00941D2C">
        <w:rPr>
          <w:rFonts w:cs="Arial"/>
        </w:rPr>
        <w:t>els objectius.</w:t>
      </w:r>
    </w:p>
    <w:p w:rsidR="00941D2C" w:rsidRDefault="00941D2C" w:rsidP="00941D2C">
      <w:pPr>
        <w:widowControl w:val="0"/>
        <w:tabs>
          <w:tab w:val="left" w:pos="1276"/>
          <w:tab w:val="left" w:pos="1895"/>
        </w:tabs>
        <w:autoSpaceDE w:val="0"/>
        <w:autoSpaceDN w:val="0"/>
        <w:spacing w:after="0" w:line="240" w:lineRule="auto"/>
        <w:ind w:left="805" w:right="113"/>
        <w:jc w:val="both"/>
        <w:rPr>
          <w:rFonts w:cs="Arial"/>
        </w:rPr>
      </w:pPr>
    </w:p>
    <w:p w:rsidR="00941D2C" w:rsidRDefault="00941D2C" w:rsidP="00941D2C">
      <w:pPr>
        <w:widowControl w:val="0"/>
        <w:tabs>
          <w:tab w:val="left" w:pos="1276"/>
          <w:tab w:val="left" w:pos="1895"/>
        </w:tabs>
        <w:autoSpaceDE w:val="0"/>
        <w:autoSpaceDN w:val="0"/>
        <w:spacing w:after="0" w:line="240" w:lineRule="auto"/>
        <w:ind w:left="805" w:right="113"/>
        <w:jc w:val="both"/>
        <w:rPr>
          <w:rFonts w:cs="Arial"/>
        </w:rPr>
      </w:pPr>
      <w:r>
        <w:rPr>
          <w:rFonts w:cs="Arial"/>
        </w:rPr>
        <w:t xml:space="preserve">b.2 </w:t>
      </w:r>
      <w:r w:rsidR="001B1247" w:rsidRPr="00941D2C">
        <w:rPr>
          <w:rFonts w:cs="Arial"/>
          <w:spacing w:val="-1"/>
        </w:rPr>
        <w:t>S’atorguen</w:t>
      </w:r>
      <w:r w:rsidR="001B1247" w:rsidRPr="00941D2C">
        <w:rPr>
          <w:rFonts w:cs="Arial"/>
          <w:spacing w:val="-15"/>
        </w:rPr>
        <w:t xml:space="preserve"> </w:t>
      </w:r>
      <w:r w:rsidR="001B1247" w:rsidRPr="00941D2C">
        <w:rPr>
          <w:rFonts w:cs="Arial"/>
        </w:rPr>
        <w:t>5</w:t>
      </w:r>
      <w:r w:rsidR="001B1247" w:rsidRPr="00941D2C">
        <w:rPr>
          <w:rFonts w:cs="Arial"/>
          <w:spacing w:val="-13"/>
        </w:rPr>
        <w:t xml:space="preserve"> </w:t>
      </w:r>
      <w:r w:rsidR="001B1247" w:rsidRPr="00941D2C">
        <w:rPr>
          <w:rFonts w:cs="Arial"/>
        </w:rPr>
        <w:t>punts</w:t>
      </w:r>
      <w:r w:rsidR="001B1247" w:rsidRPr="00941D2C">
        <w:rPr>
          <w:rFonts w:cs="Arial"/>
          <w:spacing w:val="-17"/>
        </w:rPr>
        <w:t xml:space="preserve"> </w:t>
      </w:r>
      <w:r w:rsidR="001B1247" w:rsidRPr="00941D2C">
        <w:rPr>
          <w:rFonts w:cs="Arial"/>
        </w:rPr>
        <w:t>si</w:t>
      </w:r>
      <w:r w:rsidR="001B1247" w:rsidRPr="00941D2C">
        <w:rPr>
          <w:rFonts w:cs="Arial"/>
          <w:spacing w:val="37"/>
        </w:rPr>
        <w:t xml:space="preserve"> </w:t>
      </w:r>
      <w:r w:rsidR="001B1247" w:rsidRPr="00941D2C">
        <w:rPr>
          <w:rFonts w:cs="Arial"/>
        </w:rPr>
        <w:t>la</w:t>
      </w:r>
      <w:r w:rsidR="001B1247" w:rsidRPr="00941D2C">
        <w:rPr>
          <w:rFonts w:cs="Arial"/>
          <w:spacing w:val="-13"/>
        </w:rPr>
        <w:t xml:space="preserve"> </w:t>
      </w:r>
      <w:r w:rsidR="001B1247" w:rsidRPr="00941D2C">
        <w:rPr>
          <w:rFonts w:cs="Arial"/>
        </w:rPr>
        <w:t>proposta</w:t>
      </w:r>
      <w:r w:rsidR="001B1247" w:rsidRPr="00941D2C">
        <w:rPr>
          <w:rFonts w:cs="Arial"/>
          <w:spacing w:val="-17"/>
        </w:rPr>
        <w:t xml:space="preserve"> </w:t>
      </w:r>
      <w:r w:rsidR="001B1247" w:rsidRPr="00941D2C">
        <w:rPr>
          <w:rFonts w:cs="Arial"/>
        </w:rPr>
        <w:t>presenta</w:t>
      </w:r>
      <w:r w:rsidR="001B1247" w:rsidRPr="00941D2C">
        <w:rPr>
          <w:rFonts w:cs="Arial"/>
          <w:spacing w:val="-12"/>
        </w:rPr>
        <w:t xml:space="preserve"> </w:t>
      </w:r>
      <w:r w:rsidR="001B1247" w:rsidRPr="00941D2C">
        <w:rPr>
          <w:rFonts w:cs="Arial"/>
        </w:rPr>
        <w:t>una</w:t>
      </w:r>
      <w:r w:rsidR="001B1247" w:rsidRPr="00941D2C">
        <w:rPr>
          <w:rFonts w:cs="Arial"/>
          <w:spacing w:val="-17"/>
        </w:rPr>
        <w:t xml:space="preserve"> </w:t>
      </w:r>
      <w:r w:rsidR="001B1247" w:rsidRPr="00941D2C">
        <w:rPr>
          <w:rFonts w:cs="Arial"/>
        </w:rPr>
        <w:t>metodologia</w:t>
      </w:r>
      <w:r w:rsidR="001B1247" w:rsidRPr="00941D2C">
        <w:rPr>
          <w:rFonts w:cs="Arial"/>
          <w:spacing w:val="-14"/>
        </w:rPr>
        <w:t xml:space="preserve"> </w:t>
      </w:r>
      <w:r w:rsidR="001B1247" w:rsidRPr="00941D2C">
        <w:rPr>
          <w:rFonts w:cs="Arial"/>
        </w:rPr>
        <w:t>clara</w:t>
      </w:r>
      <w:r w:rsidR="001B1247" w:rsidRPr="00941D2C">
        <w:rPr>
          <w:rFonts w:cs="Arial"/>
          <w:spacing w:val="-14"/>
        </w:rPr>
        <w:t xml:space="preserve"> </w:t>
      </w:r>
      <w:r w:rsidR="001B1247" w:rsidRPr="00941D2C">
        <w:rPr>
          <w:rFonts w:cs="Arial"/>
        </w:rPr>
        <w:t>i</w:t>
      </w:r>
      <w:r w:rsidR="001B1247" w:rsidRPr="00941D2C">
        <w:rPr>
          <w:rFonts w:cs="Arial"/>
          <w:spacing w:val="-16"/>
        </w:rPr>
        <w:t xml:space="preserve"> </w:t>
      </w:r>
      <w:r w:rsidR="001B1247" w:rsidRPr="00941D2C">
        <w:rPr>
          <w:rFonts w:cs="Arial"/>
        </w:rPr>
        <w:t>concisa,</w:t>
      </w:r>
      <w:r w:rsidR="001B1247" w:rsidRPr="00941D2C">
        <w:rPr>
          <w:rFonts w:cs="Arial"/>
          <w:spacing w:val="-64"/>
        </w:rPr>
        <w:t xml:space="preserve"> </w:t>
      </w:r>
      <w:r w:rsidR="001B1247" w:rsidRPr="00941D2C">
        <w:rPr>
          <w:rFonts w:cs="Arial"/>
        </w:rPr>
        <w:t>però es detecten inconsistències o la informació facilitada es considera que no</w:t>
      </w:r>
      <w:r w:rsidR="001B1247" w:rsidRPr="00941D2C">
        <w:rPr>
          <w:rFonts w:cs="Arial"/>
          <w:spacing w:val="-64"/>
        </w:rPr>
        <w:t xml:space="preserve"> </w:t>
      </w:r>
      <w:r w:rsidR="001B1247" w:rsidRPr="00941D2C">
        <w:rPr>
          <w:rFonts w:cs="Arial"/>
        </w:rPr>
        <w:t>es</w:t>
      </w:r>
      <w:r w:rsidR="001B1247" w:rsidRPr="00941D2C">
        <w:rPr>
          <w:rFonts w:cs="Arial"/>
          <w:spacing w:val="-1"/>
        </w:rPr>
        <w:t xml:space="preserve"> </w:t>
      </w:r>
      <w:r w:rsidR="001B1247" w:rsidRPr="00941D2C">
        <w:rPr>
          <w:rFonts w:cs="Arial"/>
        </w:rPr>
        <w:t>completa per poder</w:t>
      </w:r>
      <w:r w:rsidR="001B1247" w:rsidRPr="00941D2C">
        <w:rPr>
          <w:rFonts w:cs="Arial"/>
          <w:spacing w:val="-3"/>
        </w:rPr>
        <w:t xml:space="preserve"> </w:t>
      </w:r>
      <w:r w:rsidR="001B1247" w:rsidRPr="00941D2C">
        <w:rPr>
          <w:rFonts w:cs="Arial"/>
        </w:rPr>
        <w:t>assolir els objectius.</w:t>
      </w:r>
    </w:p>
    <w:p w:rsidR="00941D2C" w:rsidRDefault="00941D2C" w:rsidP="00941D2C">
      <w:pPr>
        <w:widowControl w:val="0"/>
        <w:tabs>
          <w:tab w:val="left" w:pos="1276"/>
          <w:tab w:val="left" w:pos="1895"/>
        </w:tabs>
        <w:autoSpaceDE w:val="0"/>
        <w:autoSpaceDN w:val="0"/>
        <w:spacing w:after="0" w:line="240" w:lineRule="auto"/>
        <w:ind w:left="805" w:right="113"/>
        <w:jc w:val="both"/>
        <w:rPr>
          <w:rFonts w:cs="Arial"/>
        </w:rPr>
      </w:pPr>
    </w:p>
    <w:p w:rsidR="001B1247" w:rsidRPr="00941D2C" w:rsidRDefault="00941D2C" w:rsidP="00941D2C">
      <w:pPr>
        <w:widowControl w:val="0"/>
        <w:tabs>
          <w:tab w:val="left" w:pos="1276"/>
          <w:tab w:val="left" w:pos="1895"/>
        </w:tabs>
        <w:autoSpaceDE w:val="0"/>
        <w:autoSpaceDN w:val="0"/>
        <w:spacing w:after="0" w:line="240" w:lineRule="auto"/>
        <w:ind w:left="805" w:right="113"/>
        <w:jc w:val="both"/>
        <w:rPr>
          <w:rFonts w:cs="Arial"/>
        </w:rPr>
      </w:pPr>
      <w:r>
        <w:rPr>
          <w:rFonts w:cs="Arial"/>
        </w:rPr>
        <w:t xml:space="preserve">b.3 </w:t>
      </w:r>
      <w:r w:rsidR="001B1247" w:rsidRPr="00941D2C">
        <w:rPr>
          <w:rFonts w:cs="Arial"/>
        </w:rPr>
        <w:t>S’atorguen 0 punts si la proposta presenta una metodologia que no és</w:t>
      </w:r>
      <w:r w:rsidR="001B1247" w:rsidRPr="00941D2C">
        <w:rPr>
          <w:rFonts w:cs="Arial"/>
          <w:spacing w:val="1"/>
        </w:rPr>
        <w:t xml:space="preserve"> </w:t>
      </w:r>
      <w:r w:rsidR="001B1247" w:rsidRPr="00941D2C">
        <w:rPr>
          <w:rFonts w:cs="Arial"/>
        </w:rPr>
        <w:t>clara,</w:t>
      </w:r>
      <w:r w:rsidR="001B1247" w:rsidRPr="00941D2C">
        <w:rPr>
          <w:rFonts w:cs="Arial"/>
          <w:spacing w:val="1"/>
        </w:rPr>
        <w:t xml:space="preserve"> </w:t>
      </w:r>
      <w:r w:rsidR="001B1247" w:rsidRPr="00941D2C">
        <w:rPr>
          <w:rFonts w:cs="Arial"/>
        </w:rPr>
        <w:t>concisa</w:t>
      </w:r>
      <w:r w:rsidR="001B1247" w:rsidRPr="00941D2C">
        <w:rPr>
          <w:rFonts w:cs="Arial"/>
          <w:spacing w:val="1"/>
        </w:rPr>
        <w:t xml:space="preserve"> </w:t>
      </w:r>
      <w:r w:rsidR="001B1247" w:rsidRPr="00941D2C">
        <w:rPr>
          <w:rFonts w:cs="Arial"/>
        </w:rPr>
        <w:t>o</w:t>
      </w:r>
      <w:r w:rsidR="001B1247" w:rsidRPr="00941D2C">
        <w:rPr>
          <w:rFonts w:cs="Arial"/>
          <w:spacing w:val="1"/>
        </w:rPr>
        <w:t xml:space="preserve"> </w:t>
      </w:r>
      <w:r w:rsidR="001B1247" w:rsidRPr="00941D2C">
        <w:rPr>
          <w:rFonts w:cs="Arial"/>
        </w:rPr>
        <w:t>suficientment</w:t>
      </w:r>
      <w:r w:rsidR="001B1247" w:rsidRPr="00941D2C">
        <w:rPr>
          <w:rFonts w:cs="Arial"/>
          <w:spacing w:val="1"/>
        </w:rPr>
        <w:t xml:space="preserve"> </w:t>
      </w:r>
      <w:r w:rsidR="001B1247" w:rsidRPr="00941D2C">
        <w:rPr>
          <w:rFonts w:cs="Arial"/>
        </w:rPr>
        <w:t>consistent</w:t>
      </w:r>
      <w:r w:rsidR="001B1247" w:rsidRPr="00941D2C">
        <w:rPr>
          <w:rFonts w:cs="Arial"/>
          <w:spacing w:val="1"/>
        </w:rPr>
        <w:t xml:space="preserve"> </w:t>
      </w:r>
      <w:r w:rsidR="001B1247" w:rsidRPr="00941D2C">
        <w:rPr>
          <w:rFonts w:cs="Arial"/>
        </w:rPr>
        <w:t>i</w:t>
      </w:r>
      <w:r w:rsidR="001B1247" w:rsidRPr="00941D2C">
        <w:rPr>
          <w:rFonts w:cs="Arial"/>
          <w:spacing w:val="1"/>
        </w:rPr>
        <w:t xml:space="preserve"> </w:t>
      </w:r>
      <w:r w:rsidR="001B1247" w:rsidRPr="00941D2C">
        <w:rPr>
          <w:rFonts w:cs="Arial"/>
        </w:rPr>
        <w:t>completa</w:t>
      </w:r>
      <w:r w:rsidR="001B1247" w:rsidRPr="00941D2C">
        <w:rPr>
          <w:rFonts w:cs="Arial"/>
          <w:spacing w:val="1"/>
        </w:rPr>
        <w:t xml:space="preserve"> </w:t>
      </w:r>
      <w:r w:rsidR="001B1247" w:rsidRPr="00941D2C">
        <w:rPr>
          <w:rFonts w:cs="Arial"/>
        </w:rPr>
        <w:t>per</w:t>
      </w:r>
      <w:r w:rsidR="001B1247" w:rsidRPr="00941D2C">
        <w:rPr>
          <w:rFonts w:cs="Arial"/>
          <w:spacing w:val="1"/>
        </w:rPr>
        <w:t xml:space="preserve"> </w:t>
      </w:r>
      <w:r w:rsidR="001B1247" w:rsidRPr="00941D2C">
        <w:rPr>
          <w:rFonts w:cs="Arial"/>
        </w:rPr>
        <w:t>poder</w:t>
      </w:r>
      <w:r w:rsidR="001B1247" w:rsidRPr="00941D2C">
        <w:rPr>
          <w:rFonts w:cs="Arial"/>
          <w:spacing w:val="1"/>
        </w:rPr>
        <w:t xml:space="preserve"> </w:t>
      </w:r>
      <w:r w:rsidR="001B1247" w:rsidRPr="00941D2C">
        <w:rPr>
          <w:rFonts w:cs="Arial"/>
        </w:rPr>
        <w:t>assolir</w:t>
      </w:r>
      <w:r w:rsidR="001B1247" w:rsidRPr="00941D2C">
        <w:rPr>
          <w:rFonts w:cs="Arial"/>
          <w:spacing w:val="1"/>
        </w:rPr>
        <w:t xml:space="preserve"> </w:t>
      </w:r>
      <w:r w:rsidR="001B1247" w:rsidRPr="00941D2C">
        <w:rPr>
          <w:rFonts w:cs="Arial"/>
        </w:rPr>
        <w:t>els</w:t>
      </w:r>
      <w:r w:rsidR="001B1247" w:rsidRPr="00941D2C">
        <w:rPr>
          <w:rFonts w:cs="Arial"/>
          <w:spacing w:val="-64"/>
        </w:rPr>
        <w:t xml:space="preserve"> </w:t>
      </w:r>
      <w:r>
        <w:rPr>
          <w:rFonts w:cs="Arial"/>
        </w:rPr>
        <w:t xml:space="preserve"> o</w:t>
      </w:r>
      <w:r w:rsidR="001B1247" w:rsidRPr="00941D2C">
        <w:rPr>
          <w:rFonts w:cs="Arial"/>
        </w:rPr>
        <w:t>bjectius.</w:t>
      </w:r>
    </w:p>
    <w:p w:rsidR="002970D4" w:rsidRPr="002970D4" w:rsidRDefault="002970D4" w:rsidP="00725694">
      <w:pPr>
        <w:spacing w:after="0" w:line="240" w:lineRule="auto"/>
        <w:ind w:left="142"/>
        <w:jc w:val="both"/>
        <w:rPr>
          <w:rFonts w:cs="Arial"/>
        </w:rPr>
      </w:pPr>
    </w:p>
    <w:p w:rsidR="00E06770" w:rsidRDefault="00701028" w:rsidP="00725694">
      <w:pPr>
        <w:pStyle w:val="Textindependent"/>
        <w:ind w:left="142"/>
        <w:rPr>
          <w:rFonts w:cs="Arial"/>
          <w:sz w:val="22"/>
          <w:szCs w:val="22"/>
        </w:rPr>
      </w:pPr>
      <w:r>
        <w:rPr>
          <w:rFonts w:cs="Arial"/>
          <w:sz w:val="22"/>
          <w:szCs w:val="22"/>
        </w:rPr>
        <w:t xml:space="preserve">H.1.B - </w:t>
      </w:r>
      <w:r w:rsidR="00E06770">
        <w:rPr>
          <w:rFonts w:cs="Arial"/>
          <w:sz w:val="22"/>
          <w:szCs w:val="22"/>
        </w:rPr>
        <w:t>CRITERIS OBJECTIUS</w:t>
      </w:r>
    </w:p>
    <w:p w:rsidR="00E06770" w:rsidRPr="00066552" w:rsidRDefault="00E06770" w:rsidP="00725694">
      <w:pPr>
        <w:pStyle w:val="Textindependent"/>
        <w:ind w:left="142"/>
        <w:rPr>
          <w:rFonts w:cs="Arial"/>
          <w:sz w:val="22"/>
          <w:szCs w:val="22"/>
        </w:rPr>
      </w:pPr>
    </w:p>
    <w:p w:rsidR="00AE252A" w:rsidRDefault="00AE252A" w:rsidP="00725694">
      <w:pPr>
        <w:pStyle w:val="Textindependent"/>
        <w:numPr>
          <w:ilvl w:val="0"/>
          <w:numId w:val="28"/>
        </w:numPr>
        <w:ind w:left="142" w:firstLine="0"/>
      </w:pPr>
      <w:r>
        <w:rPr>
          <w:u w:val="single"/>
        </w:rPr>
        <w:t>Oferta</w:t>
      </w:r>
      <w:r>
        <w:rPr>
          <w:spacing w:val="-2"/>
          <w:u w:val="single"/>
        </w:rPr>
        <w:t xml:space="preserve"> </w:t>
      </w:r>
      <w:r>
        <w:rPr>
          <w:u w:val="single"/>
        </w:rPr>
        <w:t>econòmica:</w:t>
      </w:r>
      <w:r>
        <w:rPr>
          <w:spacing w:val="-3"/>
          <w:u w:val="single"/>
        </w:rPr>
        <w:t xml:space="preserve"> </w:t>
      </w:r>
      <w:r>
        <w:rPr>
          <w:u w:val="single"/>
        </w:rPr>
        <w:t>fins a</w:t>
      </w:r>
      <w:r>
        <w:rPr>
          <w:spacing w:val="-2"/>
          <w:u w:val="single"/>
        </w:rPr>
        <w:t xml:space="preserve"> </w:t>
      </w:r>
      <w:r w:rsidR="00941D2C">
        <w:rPr>
          <w:u w:val="single"/>
        </w:rPr>
        <w:t>49</w:t>
      </w:r>
      <w:r w:rsidR="00AA2E12">
        <w:rPr>
          <w:u w:val="single"/>
        </w:rPr>
        <w:t>,00</w:t>
      </w:r>
      <w:r>
        <w:rPr>
          <w:u w:val="single"/>
        </w:rPr>
        <w:t xml:space="preserve"> punts</w:t>
      </w:r>
    </w:p>
    <w:p w:rsidR="00AE252A" w:rsidRDefault="00AE252A" w:rsidP="00725694">
      <w:pPr>
        <w:pStyle w:val="Textindependent"/>
        <w:spacing w:before="10"/>
        <w:ind w:left="142"/>
        <w:rPr>
          <w:sz w:val="13"/>
        </w:rPr>
      </w:pPr>
    </w:p>
    <w:p w:rsidR="00DC7108" w:rsidRPr="00941D2C" w:rsidRDefault="00B31468" w:rsidP="00941D2C">
      <w:pPr>
        <w:ind w:left="142"/>
        <w:jc w:val="both"/>
        <w:rPr>
          <w:rFonts w:cs="Arial"/>
        </w:rPr>
      </w:pPr>
      <w:r>
        <w:rPr>
          <w:rFonts w:cs="Arial"/>
          <w:color w:val="000000" w:themeColor="text1"/>
        </w:rPr>
        <w:t xml:space="preserve">Es </w:t>
      </w:r>
      <w:r w:rsidR="00941D2C">
        <w:rPr>
          <w:rFonts w:cs="Arial"/>
          <w:color w:val="000000" w:themeColor="text1"/>
        </w:rPr>
        <w:t>valora amb 49</w:t>
      </w:r>
      <w:r w:rsidR="00DC7108" w:rsidRPr="009313CE">
        <w:rPr>
          <w:rFonts w:cs="Arial"/>
          <w:color w:val="000000" w:themeColor="text1"/>
        </w:rPr>
        <w:t xml:space="preserve"> punts l’oferta més</w:t>
      </w:r>
      <w:r w:rsidR="00DC7108" w:rsidRPr="009313CE">
        <w:rPr>
          <w:rFonts w:cs="Arial"/>
        </w:rPr>
        <w:t xml:space="preserve"> avantatjosa. La resta d’ofertes es puntuarà aplicant la fórmula següent:</w:t>
      </w:r>
    </w:p>
    <w:p w:rsidR="00DC7108" w:rsidRPr="00E41848" w:rsidRDefault="00941D2C" w:rsidP="00725694">
      <w:pPr>
        <w:pStyle w:val="Pargrafdellista"/>
        <w:spacing w:after="360"/>
        <w:ind w:left="142"/>
        <w:contextualSpacing w:val="0"/>
        <w:jc w:val="both"/>
        <w:rPr>
          <w:rFonts w:ascii="Arial" w:hAnsi="Arial" w:cs="Arial"/>
          <w:sz w:val="20"/>
        </w:rPr>
      </w:pPr>
      <m:oMathPara>
        <m:oMath>
          <m:r>
            <m:rPr>
              <m:sty m:val="p"/>
            </m:rPr>
            <w:rPr>
              <w:rFonts w:ascii="Cambria Math" w:hAnsi="Cambria Math" w:cs="Arial"/>
              <w:sz w:val="20"/>
            </w:rPr>
            <m:t>Punts del candidat=49*</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rsidR="00DC7108" w:rsidRDefault="00DC7108" w:rsidP="00725694">
      <w:pPr>
        <w:pStyle w:val="Textindependent2"/>
        <w:spacing w:after="0" w:line="240" w:lineRule="auto"/>
        <w:ind w:left="142"/>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rsidR="00B31468" w:rsidRPr="00DC7108" w:rsidRDefault="00B31468" w:rsidP="00725694">
      <w:pPr>
        <w:pStyle w:val="Textindependent"/>
        <w:ind w:left="142"/>
        <w:rPr>
          <w:u w:val="single"/>
          <w:lang w:val="ca-ES"/>
        </w:rPr>
      </w:pPr>
    </w:p>
    <w:p w:rsidR="000238CE" w:rsidRPr="00632EC9" w:rsidRDefault="00B31468" w:rsidP="00725694">
      <w:pPr>
        <w:pStyle w:val="Textindependent"/>
        <w:numPr>
          <w:ilvl w:val="0"/>
          <w:numId w:val="28"/>
        </w:numPr>
        <w:ind w:left="142" w:firstLine="0"/>
        <w:rPr>
          <w:sz w:val="22"/>
          <w:szCs w:val="22"/>
          <w:u w:val="single"/>
        </w:rPr>
      </w:pPr>
      <w:r>
        <w:rPr>
          <w:sz w:val="22"/>
          <w:szCs w:val="22"/>
          <w:u w:val="single"/>
        </w:rPr>
        <w:t xml:space="preserve">Experiència prèvia </w:t>
      </w:r>
      <w:r w:rsidR="00941D2C">
        <w:rPr>
          <w:sz w:val="22"/>
          <w:szCs w:val="22"/>
          <w:u w:val="single"/>
        </w:rPr>
        <w:t>dels perfils sènior adscrits a l’equip mínim de treball en seguiment i anàlisi de dades d’execució dels fons provinents del Mecanisme de Recurperació i Resilència i en eines de gestió: fins a 20</w:t>
      </w:r>
      <w:r w:rsidR="0048391E">
        <w:rPr>
          <w:sz w:val="22"/>
          <w:szCs w:val="22"/>
          <w:u w:val="single"/>
        </w:rPr>
        <w:t>,</w:t>
      </w:r>
      <w:r w:rsidR="00AA2E12">
        <w:rPr>
          <w:sz w:val="22"/>
          <w:szCs w:val="22"/>
          <w:u w:val="single"/>
        </w:rPr>
        <w:t>00</w:t>
      </w:r>
      <w:r w:rsidR="00C5154A">
        <w:rPr>
          <w:sz w:val="22"/>
          <w:szCs w:val="22"/>
          <w:u w:val="single"/>
        </w:rPr>
        <w:t xml:space="preserve"> </w:t>
      </w:r>
      <w:r w:rsidR="000238CE" w:rsidRPr="00632EC9">
        <w:rPr>
          <w:sz w:val="22"/>
          <w:szCs w:val="22"/>
          <w:u w:val="single"/>
        </w:rPr>
        <w:t>punts</w:t>
      </w:r>
    </w:p>
    <w:p w:rsidR="00C5154A" w:rsidRDefault="00C5154A" w:rsidP="00725694">
      <w:pPr>
        <w:widowControl w:val="0"/>
        <w:tabs>
          <w:tab w:val="left" w:pos="1362"/>
        </w:tabs>
        <w:autoSpaceDE w:val="0"/>
        <w:autoSpaceDN w:val="0"/>
        <w:spacing w:after="0" w:line="240" w:lineRule="auto"/>
        <w:ind w:left="142"/>
        <w:jc w:val="both"/>
      </w:pPr>
    </w:p>
    <w:p w:rsidR="00941D2C" w:rsidRPr="00941D2C" w:rsidRDefault="00941D2C" w:rsidP="00941D2C">
      <w:pPr>
        <w:pStyle w:val="Textindependent"/>
        <w:ind w:left="142" w:right="106"/>
        <w:rPr>
          <w:rFonts w:cs="Arial"/>
          <w:snapToGrid/>
          <w:sz w:val="22"/>
          <w:szCs w:val="22"/>
          <w:lang w:val="ca-ES" w:eastAsia="ca-ES"/>
        </w:rPr>
      </w:pPr>
      <w:r w:rsidRPr="00941D2C">
        <w:rPr>
          <w:rFonts w:cs="Arial"/>
          <w:snapToGrid/>
          <w:sz w:val="22"/>
          <w:szCs w:val="22"/>
          <w:lang w:val="ca-ES" w:eastAsia="ca-ES"/>
        </w:rPr>
        <w:t>Es valorarà l’experiència prèvia del perfil sènior adscrit a l’equip mínim de treball aportat per la empresa licitadora segons el barem següent:</w:t>
      </w:r>
    </w:p>
    <w:p w:rsidR="00941D2C" w:rsidRPr="00941D2C" w:rsidRDefault="00941D2C" w:rsidP="00941D2C">
      <w:pPr>
        <w:pStyle w:val="Textindependent"/>
        <w:rPr>
          <w:rFonts w:cs="Arial"/>
          <w:snapToGrid/>
          <w:sz w:val="22"/>
          <w:szCs w:val="22"/>
          <w:lang w:val="ca-ES" w:eastAsia="ca-ES"/>
        </w:rPr>
      </w:pPr>
    </w:p>
    <w:p w:rsidR="006D06BC" w:rsidRDefault="00941D2C" w:rsidP="006D06BC">
      <w:pPr>
        <w:pStyle w:val="Textindependent"/>
        <w:ind w:left="142" w:right="110"/>
        <w:rPr>
          <w:rFonts w:cs="Arial"/>
          <w:snapToGrid/>
          <w:sz w:val="22"/>
          <w:szCs w:val="22"/>
          <w:lang w:val="ca-ES" w:eastAsia="ca-ES"/>
        </w:rPr>
      </w:pPr>
      <w:r w:rsidRPr="00941D2C">
        <w:rPr>
          <w:rFonts w:cs="Arial"/>
          <w:snapToGrid/>
          <w:sz w:val="22"/>
          <w:szCs w:val="22"/>
          <w:lang w:val="ca-ES" w:eastAsia="ca-ES"/>
        </w:rPr>
        <w:t>S’atorguen 5 punts per cada projecte aportat per l’equip de treball, fins a un màxim de 20 punts.</w:t>
      </w:r>
    </w:p>
    <w:p w:rsidR="006D06BC" w:rsidRDefault="006D06BC" w:rsidP="006D06BC">
      <w:pPr>
        <w:pStyle w:val="Textindependent"/>
        <w:ind w:left="142" w:right="110"/>
        <w:rPr>
          <w:rFonts w:cs="Arial"/>
          <w:snapToGrid/>
          <w:sz w:val="22"/>
          <w:szCs w:val="22"/>
          <w:lang w:val="ca-ES" w:eastAsia="ca-ES"/>
        </w:rPr>
      </w:pPr>
    </w:p>
    <w:p w:rsidR="006D06BC" w:rsidRPr="006D06BC" w:rsidRDefault="006D06BC" w:rsidP="006D06BC">
      <w:pPr>
        <w:pStyle w:val="Textindependent"/>
        <w:ind w:left="142" w:right="110"/>
        <w:rPr>
          <w:rFonts w:cs="Arial"/>
          <w:snapToGrid/>
          <w:sz w:val="22"/>
          <w:szCs w:val="22"/>
          <w:lang w:val="ca-ES" w:eastAsia="ca-ES"/>
        </w:rPr>
      </w:pPr>
      <w:r>
        <w:rPr>
          <w:rFonts w:ascii="ArialMT" w:hAnsi="ArialMT" w:cs="ArialMT"/>
          <w:sz w:val="24"/>
          <w:szCs w:val="24"/>
        </w:rPr>
        <w:t xml:space="preserve">L’acreditació d’aquest apartat es realitzarà mitjançant declaració responsable del representant de l’empresa on </w:t>
      </w:r>
      <w:r>
        <w:rPr>
          <w:rFonts w:cs="Arial"/>
          <w:sz w:val="24"/>
          <w:szCs w:val="24"/>
        </w:rPr>
        <w:t>es recullin les dades del projecte i persona/es que ha/n participat.</w:t>
      </w:r>
    </w:p>
    <w:p w:rsidR="0048391E" w:rsidRPr="00B11418" w:rsidRDefault="0048391E" w:rsidP="00941D2C">
      <w:pPr>
        <w:pStyle w:val="Textindependent"/>
        <w:tabs>
          <w:tab w:val="left" w:pos="567"/>
        </w:tabs>
        <w:ind w:left="142"/>
        <w:rPr>
          <w:rFonts w:cs="Arial"/>
          <w:sz w:val="22"/>
          <w:szCs w:val="22"/>
          <w:u w:val="single"/>
        </w:rPr>
      </w:pPr>
    </w:p>
    <w:p w:rsidR="000238CE" w:rsidRPr="00B11418" w:rsidRDefault="00941D2C" w:rsidP="00941D2C">
      <w:pPr>
        <w:pStyle w:val="Pargrafdellista"/>
        <w:widowControl w:val="0"/>
        <w:numPr>
          <w:ilvl w:val="0"/>
          <w:numId w:val="28"/>
        </w:numPr>
        <w:tabs>
          <w:tab w:val="left" w:pos="567"/>
          <w:tab w:val="left" w:pos="1362"/>
        </w:tabs>
        <w:autoSpaceDE w:val="0"/>
        <w:autoSpaceDN w:val="0"/>
        <w:ind w:left="142" w:firstLine="0"/>
        <w:jc w:val="both"/>
        <w:rPr>
          <w:rFonts w:ascii="Arial" w:hAnsi="Arial" w:cs="Arial"/>
          <w:sz w:val="22"/>
          <w:szCs w:val="22"/>
        </w:rPr>
      </w:pPr>
      <w:r>
        <w:rPr>
          <w:rFonts w:ascii="Arial" w:hAnsi="Arial" w:cs="Arial"/>
          <w:sz w:val="22"/>
          <w:szCs w:val="22"/>
          <w:u w:val="single"/>
        </w:rPr>
        <w:t>Perfil addicional júnior que complementa l’equip mínim de treball</w:t>
      </w:r>
      <w:r w:rsidR="000238CE" w:rsidRPr="00B11418">
        <w:rPr>
          <w:rFonts w:ascii="Arial" w:hAnsi="Arial" w:cs="Arial"/>
          <w:sz w:val="22"/>
          <w:szCs w:val="22"/>
          <w:u w:val="single"/>
        </w:rPr>
        <w:t>:</w:t>
      </w:r>
      <w:r w:rsidR="000238CE" w:rsidRPr="00B11418">
        <w:rPr>
          <w:rFonts w:ascii="Arial" w:hAnsi="Arial" w:cs="Arial"/>
          <w:spacing w:val="-2"/>
          <w:sz w:val="22"/>
          <w:szCs w:val="22"/>
          <w:u w:val="single"/>
        </w:rPr>
        <w:t xml:space="preserve"> </w:t>
      </w:r>
      <w:r w:rsidR="00B11418">
        <w:rPr>
          <w:rFonts w:ascii="Arial" w:hAnsi="Arial" w:cs="Arial"/>
          <w:sz w:val="22"/>
          <w:szCs w:val="22"/>
          <w:u w:val="single"/>
        </w:rPr>
        <w:t xml:space="preserve"> 11</w:t>
      </w:r>
      <w:r w:rsidR="00D5679E" w:rsidRPr="00B11418">
        <w:rPr>
          <w:rFonts w:ascii="Arial" w:hAnsi="Arial" w:cs="Arial"/>
          <w:sz w:val="22"/>
          <w:szCs w:val="22"/>
          <w:u w:val="single"/>
        </w:rPr>
        <w:t>,00</w:t>
      </w:r>
      <w:r w:rsidR="000238CE" w:rsidRPr="00B11418">
        <w:rPr>
          <w:rFonts w:ascii="Arial" w:hAnsi="Arial" w:cs="Arial"/>
          <w:spacing w:val="1"/>
          <w:sz w:val="22"/>
          <w:szCs w:val="22"/>
          <w:u w:val="single"/>
        </w:rPr>
        <w:t xml:space="preserve"> </w:t>
      </w:r>
      <w:r w:rsidR="000238CE" w:rsidRPr="00B11418">
        <w:rPr>
          <w:rFonts w:ascii="Arial" w:hAnsi="Arial" w:cs="Arial"/>
          <w:sz w:val="22"/>
          <w:szCs w:val="22"/>
          <w:u w:val="single"/>
        </w:rPr>
        <w:t>punts</w:t>
      </w:r>
    </w:p>
    <w:p w:rsidR="00A2753E" w:rsidRPr="00B11418" w:rsidRDefault="00A2753E" w:rsidP="00941D2C">
      <w:pPr>
        <w:pStyle w:val="Textindependent"/>
        <w:tabs>
          <w:tab w:val="left" w:pos="567"/>
        </w:tabs>
        <w:ind w:left="142"/>
        <w:rPr>
          <w:rFonts w:cs="Arial"/>
          <w:sz w:val="22"/>
          <w:szCs w:val="22"/>
        </w:rPr>
      </w:pPr>
    </w:p>
    <w:p w:rsidR="008600E5" w:rsidRPr="00941D2C" w:rsidRDefault="008600E5" w:rsidP="008600E5">
      <w:pPr>
        <w:pStyle w:val="Textindependent"/>
        <w:ind w:left="142" w:right="108"/>
        <w:rPr>
          <w:rFonts w:cs="Arial"/>
          <w:snapToGrid/>
          <w:sz w:val="22"/>
          <w:szCs w:val="22"/>
          <w:lang w:val="ca-ES" w:eastAsia="ca-ES"/>
        </w:rPr>
      </w:pPr>
      <w:r>
        <w:rPr>
          <w:rFonts w:cs="Arial"/>
          <w:snapToGrid/>
          <w:sz w:val="22"/>
          <w:szCs w:val="22"/>
          <w:lang w:val="ca-ES" w:eastAsia="ca-ES"/>
        </w:rPr>
        <w:t xml:space="preserve">Es valorarà amb 11 punts si </w:t>
      </w:r>
      <w:r w:rsidR="000F2347">
        <w:rPr>
          <w:rFonts w:cs="Arial"/>
          <w:snapToGrid/>
          <w:sz w:val="22"/>
          <w:szCs w:val="22"/>
          <w:lang w:val="ca-ES" w:eastAsia="ca-ES"/>
        </w:rPr>
        <w:t xml:space="preserve">l’empresa es compromet a adscriure </w:t>
      </w:r>
      <w:r>
        <w:rPr>
          <w:rFonts w:cs="Arial"/>
          <w:snapToGrid/>
          <w:sz w:val="22"/>
          <w:szCs w:val="22"/>
          <w:lang w:val="ca-ES" w:eastAsia="ca-ES"/>
        </w:rPr>
        <w:t>una persona addicional a l’equip de treball amb els requeriments que es recullen a continuació:</w:t>
      </w:r>
    </w:p>
    <w:p w:rsidR="008600E5" w:rsidRDefault="008600E5" w:rsidP="00941D2C">
      <w:pPr>
        <w:pStyle w:val="Textindependent"/>
        <w:ind w:left="142" w:right="108"/>
        <w:rPr>
          <w:rFonts w:cs="Arial"/>
          <w:snapToGrid/>
          <w:sz w:val="22"/>
          <w:szCs w:val="22"/>
          <w:lang w:val="ca-ES" w:eastAsia="ca-ES"/>
        </w:rPr>
      </w:pPr>
    </w:p>
    <w:p w:rsidR="00941D2C" w:rsidRDefault="00941D2C" w:rsidP="00941D2C">
      <w:pPr>
        <w:pStyle w:val="Textindependent"/>
        <w:ind w:left="142" w:right="108"/>
        <w:rPr>
          <w:rFonts w:cs="Arial"/>
          <w:snapToGrid/>
          <w:sz w:val="22"/>
          <w:szCs w:val="22"/>
          <w:lang w:val="ca-ES" w:eastAsia="ca-ES"/>
        </w:rPr>
      </w:pPr>
      <w:r>
        <w:rPr>
          <w:rFonts w:cs="Arial"/>
          <w:snapToGrid/>
          <w:sz w:val="22"/>
          <w:szCs w:val="22"/>
          <w:lang w:val="ca-ES" w:eastAsia="ca-ES"/>
        </w:rPr>
        <w:t>Aquest</w:t>
      </w:r>
      <w:r w:rsidRPr="00941D2C">
        <w:rPr>
          <w:rFonts w:cs="Arial"/>
          <w:snapToGrid/>
          <w:sz w:val="22"/>
          <w:szCs w:val="22"/>
          <w:lang w:val="ca-ES" w:eastAsia="ca-ES"/>
        </w:rPr>
        <w:t xml:space="preserve"> perfil júnior (experiència de 2 anys) ha de complir amb les mateixes característiques tècniques establertes en el primer apartat (analista de dades) de la clàusula 8.2 del plec de prescripcions tècniques i tenir grau universitari, màster o llicenciatura en l’àmbit de l’Economia, per dur a terme la tasca de suport al seguiment als </w:t>
      </w:r>
      <w:r w:rsidRPr="00941D2C">
        <w:rPr>
          <w:rFonts w:cs="Arial"/>
          <w:snapToGrid/>
          <w:sz w:val="22"/>
          <w:szCs w:val="22"/>
          <w:lang w:val="ca-ES" w:eastAsia="ca-ES"/>
        </w:rPr>
        <w:lastRenderedPageBreak/>
        <w:t>Departaments de la Generalitat de Catalunya per tal que actualitzin mensualment les dades d’execució dels fons provinents del Mecanisme de Recuperació i Resiliència.</w:t>
      </w:r>
    </w:p>
    <w:p w:rsidR="00941D2C" w:rsidRPr="00941D2C" w:rsidRDefault="00941D2C" w:rsidP="008600E5">
      <w:pPr>
        <w:pStyle w:val="Textindependent"/>
        <w:ind w:right="108"/>
        <w:rPr>
          <w:rFonts w:cs="Arial"/>
          <w:snapToGrid/>
          <w:sz w:val="22"/>
          <w:szCs w:val="22"/>
          <w:lang w:val="ca-ES" w:eastAsia="ca-ES"/>
        </w:rPr>
      </w:pPr>
    </w:p>
    <w:p w:rsidR="00941D2C" w:rsidRPr="00941D2C" w:rsidRDefault="00941D2C" w:rsidP="00941D2C">
      <w:pPr>
        <w:pStyle w:val="Textindependent"/>
        <w:ind w:left="142" w:right="108"/>
        <w:rPr>
          <w:rFonts w:cs="Arial"/>
          <w:snapToGrid/>
          <w:sz w:val="22"/>
          <w:szCs w:val="22"/>
          <w:lang w:val="ca-ES" w:eastAsia="ca-ES"/>
        </w:rPr>
      </w:pPr>
      <w:r w:rsidRPr="00941D2C">
        <w:rPr>
          <w:rFonts w:cs="Arial"/>
          <w:snapToGrid/>
          <w:sz w:val="22"/>
          <w:szCs w:val="22"/>
          <w:lang w:val="ca-ES" w:eastAsia="ca-ES"/>
        </w:rPr>
        <w:t>En tot cas, l’aportació de personal addicional, no pot suposar un incompliment de les condicions laborals recollides al Conveni col·lectiu del sector.</w:t>
      </w:r>
    </w:p>
    <w:p w:rsidR="008209FF" w:rsidRPr="002C2092" w:rsidRDefault="008209FF" w:rsidP="008F4551">
      <w:pPr>
        <w:spacing w:after="0" w:line="240" w:lineRule="auto"/>
        <w:jc w:val="both"/>
        <w:rPr>
          <w:rFonts w:cs="Arial"/>
        </w:rPr>
      </w:pPr>
    </w:p>
    <w:p w:rsidR="006B5297" w:rsidRDefault="006B5297" w:rsidP="00725694">
      <w:pPr>
        <w:spacing w:after="0" w:line="240" w:lineRule="auto"/>
        <w:ind w:lef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008209FF">
        <w:rPr>
          <w:rFonts w:cs="Arial"/>
          <w:snapToGrid w:val="0"/>
          <w:u w:val="single"/>
          <w:lang w:eastAsia="es-ES"/>
        </w:rPr>
        <w:t xml:space="preserve"> la Mesa de contractació.</w:t>
      </w:r>
    </w:p>
    <w:p w:rsidR="008209FF" w:rsidRPr="008209FF" w:rsidRDefault="008209FF" w:rsidP="00725694">
      <w:pPr>
        <w:spacing w:after="0" w:line="240" w:lineRule="auto"/>
        <w:ind w:left="142"/>
        <w:jc w:val="both"/>
        <w:rPr>
          <w:rFonts w:cs="Arial"/>
          <w:snapToGrid w:val="0"/>
          <w:u w:val="single"/>
          <w:lang w:eastAsia="es-ES"/>
        </w:rPr>
      </w:pPr>
    </w:p>
    <w:p w:rsidR="006B5297" w:rsidRDefault="006B5297" w:rsidP="00725694">
      <w:pPr>
        <w:spacing w:after="0" w:line="240" w:lineRule="auto"/>
        <w:ind w:lef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725694">
      <w:pPr>
        <w:spacing w:after="0" w:line="240" w:lineRule="auto"/>
        <w:ind w:left="142"/>
        <w:jc w:val="both"/>
        <w:rPr>
          <w:rFonts w:cs="Arial"/>
        </w:rPr>
      </w:pPr>
    </w:p>
    <w:p w:rsidR="006B5297" w:rsidRPr="001D768D" w:rsidRDefault="006B5297" w:rsidP="00BF1BA1">
      <w:pPr>
        <w:pStyle w:val="Capalera"/>
        <w:tabs>
          <w:tab w:val="clear" w:pos="4252"/>
          <w:tab w:val="clear" w:pos="8504"/>
          <w:tab w:val="left" w:pos="1843"/>
        </w:tabs>
        <w:ind w:left="1843" w:hanging="1417"/>
        <w:jc w:val="both"/>
        <w:rPr>
          <w:rFonts w:cs="Arial"/>
          <w:iCs/>
          <w:lang w:eastAsia="es-ES"/>
        </w:rPr>
      </w:pPr>
      <w:r w:rsidRPr="001D768D">
        <w:rPr>
          <w:rFonts w:cs="Arial"/>
        </w:rPr>
        <w:t xml:space="preserve">President/a:  </w:t>
      </w:r>
      <w:r w:rsidRPr="001D768D">
        <w:rPr>
          <w:rFonts w:cs="Arial"/>
        </w:rPr>
        <w:tab/>
        <w:t>Sr</w:t>
      </w:r>
      <w:r w:rsidR="00F44629" w:rsidRPr="001D768D">
        <w:rPr>
          <w:rFonts w:cs="Arial"/>
        </w:rPr>
        <w:t>/</w:t>
      </w:r>
      <w:r w:rsidRPr="001D768D">
        <w:rPr>
          <w:rFonts w:cs="Arial"/>
        </w:rPr>
        <w:t xml:space="preserve">a. </w:t>
      </w:r>
      <w:r w:rsidR="006D1CE5">
        <w:t>responsable del Programa del Mecanisme de Recuperació</w:t>
      </w:r>
      <w:r w:rsidR="006D1CE5">
        <w:rPr>
          <w:spacing w:val="-59"/>
        </w:rPr>
        <w:t xml:space="preserve"> </w:t>
      </w:r>
      <w:r w:rsidR="006D1CE5">
        <w:t>i</w:t>
      </w:r>
      <w:r w:rsidR="006D1CE5">
        <w:rPr>
          <w:spacing w:val="-2"/>
        </w:rPr>
        <w:t xml:space="preserve"> </w:t>
      </w:r>
      <w:r w:rsidR="006D1CE5">
        <w:t>Resiliència</w:t>
      </w:r>
    </w:p>
    <w:p w:rsidR="006B5297" w:rsidRPr="001D768D" w:rsidRDefault="006B5297" w:rsidP="00BF1BA1">
      <w:pPr>
        <w:pStyle w:val="Capalera"/>
        <w:tabs>
          <w:tab w:val="clear" w:pos="4252"/>
          <w:tab w:val="clear" w:pos="8504"/>
          <w:tab w:val="left" w:pos="1843"/>
        </w:tabs>
        <w:ind w:left="1843" w:hanging="1417"/>
        <w:jc w:val="both"/>
        <w:rPr>
          <w:rFonts w:cs="Arial"/>
          <w:iCs/>
          <w:lang w:eastAsia="es-ES"/>
        </w:rPr>
      </w:pPr>
    </w:p>
    <w:p w:rsidR="006B5297" w:rsidRPr="006D1CE5" w:rsidRDefault="006B5297" w:rsidP="00BF1BA1">
      <w:pPr>
        <w:pStyle w:val="Sagniadetextindependent3"/>
        <w:tabs>
          <w:tab w:val="clear" w:pos="0"/>
          <w:tab w:val="left" w:pos="1843"/>
        </w:tabs>
        <w:ind w:left="1843" w:hanging="1417"/>
        <w:rPr>
          <w:i w:val="0"/>
          <w:iCs w:val="0"/>
          <w:szCs w:val="22"/>
          <w:lang w:eastAsia="ca-ES"/>
        </w:rPr>
      </w:pPr>
      <w:r w:rsidRPr="001D768D">
        <w:rPr>
          <w:rFonts w:cs="Arial"/>
          <w:i w:val="0"/>
        </w:rPr>
        <w:t>Vocals:</w:t>
      </w:r>
      <w:r w:rsidRPr="001D768D">
        <w:rPr>
          <w:rFonts w:cs="Arial"/>
          <w:i w:val="0"/>
        </w:rPr>
        <w:tab/>
      </w:r>
      <w:r w:rsidRPr="001D768D">
        <w:rPr>
          <w:rFonts w:cs="Arial"/>
          <w:i w:val="0"/>
        </w:rPr>
        <w:tab/>
      </w:r>
      <w:r w:rsidRPr="001D768D">
        <w:rPr>
          <w:rFonts w:cs="Arial"/>
          <w:i w:val="0"/>
          <w:szCs w:val="22"/>
        </w:rPr>
        <w:t>Sr</w:t>
      </w:r>
      <w:r w:rsidR="00F44629" w:rsidRPr="00052B5F">
        <w:rPr>
          <w:rFonts w:cs="Arial"/>
          <w:i w:val="0"/>
          <w:szCs w:val="22"/>
        </w:rPr>
        <w:t>/</w:t>
      </w:r>
      <w:r w:rsidRPr="00052B5F">
        <w:rPr>
          <w:rFonts w:cs="Arial"/>
          <w:i w:val="0"/>
          <w:szCs w:val="22"/>
        </w:rPr>
        <w:t xml:space="preserve">a. </w:t>
      </w:r>
      <w:r w:rsidR="006D1CE5">
        <w:rPr>
          <w:i w:val="0"/>
          <w:iCs w:val="0"/>
          <w:szCs w:val="22"/>
          <w:lang w:eastAsia="ca-ES"/>
        </w:rPr>
        <w:t xml:space="preserve">responsable </w:t>
      </w:r>
      <w:r w:rsidR="006D1CE5" w:rsidRPr="006D1CE5">
        <w:rPr>
          <w:i w:val="0"/>
          <w:iCs w:val="0"/>
          <w:szCs w:val="22"/>
          <w:lang w:eastAsia="ca-ES"/>
        </w:rPr>
        <w:t>d'Anàlisi i Assessorament Jurídic del Mecanisme de Recuperació i Resiliència</w:t>
      </w:r>
      <w:r w:rsidRPr="006D1CE5">
        <w:rPr>
          <w:i w:val="0"/>
          <w:iCs w:val="0"/>
          <w:szCs w:val="22"/>
          <w:lang w:eastAsia="ca-ES"/>
        </w:rPr>
        <w:t>, que actuarà com a president</w:t>
      </w:r>
      <w:r w:rsidR="00F44629" w:rsidRPr="006D1CE5">
        <w:rPr>
          <w:i w:val="0"/>
          <w:iCs w:val="0"/>
          <w:szCs w:val="22"/>
          <w:lang w:eastAsia="ca-ES"/>
        </w:rPr>
        <w:t>/</w:t>
      </w:r>
      <w:r w:rsidRPr="006D1CE5">
        <w:rPr>
          <w:i w:val="0"/>
          <w:iCs w:val="0"/>
          <w:szCs w:val="22"/>
          <w:lang w:eastAsia="ca-ES"/>
        </w:rPr>
        <w:t>a en cas d’absència del/de la president/a</w:t>
      </w:r>
    </w:p>
    <w:p w:rsidR="00052B5F" w:rsidRDefault="00052B5F" w:rsidP="00BF1BA1">
      <w:pPr>
        <w:pStyle w:val="Sagniadetextindependent3"/>
        <w:tabs>
          <w:tab w:val="clear" w:pos="0"/>
          <w:tab w:val="left" w:pos="1843"/>
        </w:tabs>
        <w:ind w:left="1843" w:hanging="1417"/>
        <w:rPr>
          <w:rFonts w:cs="Arial"/>
          <w:i w:val="0"/>
          <w:szCs w:val="22"/>
        </w:rPr>
      </w:pPr>
      <w:r w:rsidRPr="00052B5F">
        <w:rPr>
          <w:rFonts w:cs="Arial"/>
          <w:i w:val="0"/>
          <w:szCs w:val="22"/>
        </w:rPr>
        <w:tab/>
      </w:r>
      <w:r w:rsidRPr="00052B5F">
        <w:rPr>
          <w:rFonts w:cs="Arial"/>
          <w:i w:val="0"/>
          <w:szCs w:val="22"/>
        </w:rPr>
        <w:tab/>
      </w:r>
      <w:r w:rsidRPr="00052B5F">
        <w:rPr>
          <w:rFonts w:cs="Arial"/>
          <w:i w:val="0"/>
          <w:szCs w:val="22"/>
        </w:rPr>
        <w:tab/>
      </w:r>
      <w:r w:rsidRPr="001D768D">
        <w:rPr>
          <w:rFonts w:cs="Arial"/>
          <w:i w:val="0"/>
          <w:szCs w:val="22"/>
        </w:rPr>
        <w:t>Sr</w:t>
      </w:r>
      <w:r w:rsidRPr="00052B5F">
        <w:rPr>
          <w:rFonts w:cs="Arial"/>
          <w:i w:val="0"/>
          <w:szCs w:val="22"/>
        </w:rPr>
        <w:t>/a. sub-director/a general de Gestió Econòmica, Contractació i Patrimoni</w:t>
      </w:r>
    </w:p>
    <w:p w:rsidR="00BE4E6B" w:rsidRPr="00052B5F" w:rsidRDefault="00052B5F" w:rsidP="00BF1BA1">
      <w:pPr>
        <w:pStyle w:val="Sagniadetextindependent3"/>
        <w:tabs>
          <w:tab w:val="clear" w:pos="0"/>
          <w:tab w:val="left" w:pos="1843"/>
        </w:tabs>
        <w:ind w:left="1843" w:hanging="1417"/>
        <w:rPr>
          <w:rFonts w:cs="Arial"/>
          <w:i w:val="0"/>
          <w:szCs w:val="22"/>
        </w:rPr>
      </w:pPr>
      <w:r>
        <w:rPr>
          <w:rFonts w:cs="Arial"/>
          <w:i w:val="0"/>
          <w:szCs w:val="22"/>
        </w:rPr>
        <w:tab/>
      </w:r>
      <w:r>
        <w:rPr>
          <w:rFonts w:cs="Arial"/>
          <w:i w:val="0"/>
          <w:szCs w:val="22"/>
        </w:rPr>
        <w:tab/>
      </w:r>
      <w:r>
        <w:rPr>
          <w:rFonts w:cs="Arial"/>
          <w:i w:val="0"/>
          <w:szCs w:val="22"/>
        </w:rPr>
        <w:tab/>
      </w:r>
      <w:r w:rsidRPr="00052B5F">
        <w:rPr>
          <w:rFonts w:cs="Arial"/>
          <w:i w:val="0"/>
          <w:szCs w:val="22"/>
        </w:rPr>
        <w:t>Sr/a. cap del Servei de Contractació</w:t>
      </w:r>
    </w:p>
    <w:p w:rsidR="006B5297" w:rsidRPr="001D768D" w:rsidRDefault="006B5297" w:rsidP="00BF1BA1">
      <w:pPr>
        <w:pStyle w:val="Sagniadetextindependent3"/>
        <w:tabs>
          <w:tab w:val="left" w:pos="1843"/>
        </w:tabs>
        <w:ind w:left="1843" w:hanging="1417"/>
        <w:rPr>
          <w:rFonts w:cs="Arial"/>
          <w:bCs/>
          <w:i w:val="0"/>
          <w:szCs w:val="22"/>
        </w:rPr>
      </w:pPr>
      <w:r w:rsidRPr="001D768D">
        <w:rPr>
          <w:rFonts w:cs="Arial"/>
          <w:i w:val="0"/>
          <w:szCs w:val="22"/>
        </w:rPr>
        <w:tab/>
      </w:r>
      <w:r w:rsidRPr="001D768D">
        <w:rPr>
          <w:rFonts w:cs="Arial"/>
          <w:i w:val="0"/>
          <w:szCs w:val="22"/>
        </w:rPr>
        <w:tab/>
      </w:r>
      <w:r w:rsidRPr="001D768D">
        <w:rPr>
          <w:rFonts w:cs="Arial"/>
          <w:i w:val="0"/>
          <w:szCs w:val="22"/>
        </w:rPr>
        <w:tab/>
      </w:r>
      <w:r w:rsidRPr="00052B5F">
        <w:rPr>
          <w:rFonts w:cs="Arial"/>
          <w:i w:val="0"/>
          <w:szCs w:val="22"/>
        </w:rPr>
        <w:t>Un representant de l’Assessoria</w:t>
      </w:r>
      <w:r w:rsidRPr="001D768D">
        <w:rPr>
          <w:rFonts w:cs="Arial"/>
          <w:bCs/>
          <w:i w:val="0"/>
          <w:szCs w:val="22"/>
        </w:rPr>
        <w:t xml:space="preserve"> Jurídica.</w:t>
      </w:r>
    </w:p>
    <w:p w:rsidR="006B5297" w:rsidRPr="001D768D" w:rsidRDefault="006B5297" w:rsidP="00BF1BA1">
      <w:pPr>
        <w:pStyle w:val="Sagniadetextindependent3"/>
        <w:tabs>
          <w:tab w:val="left" w:pos="1560"/>
          <w:tab w:val="left" w:pos="1843"/>
        </w:tabs>
        <w:ind w:left="1843" w:hanging="1417"/>
        <w:rPr>
          <w:rFonts w:cs="Arial"/>
          <w:bCs/>
          <w:i w:val="0"/>
          <w:szCs w:val="22"/>
        </w:rPr>
      </w:pPr>
      <w:r w:rsidRPr="001D768D">
        <w:rPr>
          <w:rFonts w:cs="Arial"/>
          <w:bCs/>
          <w:i w:val="0"/>
          <w:szCs w:val="22"/>
        </w:rPr>
        <w:tab/>
      </w:r>
      <w:r w:rsidRPr="001D768D">
        <w:rPr>
          <w:rFonts w:cs="Arial"/>
          <w:bCs/>
          <w:i w:val="0"/>
          <w:szCs w:val="22"/>
        </w:rPr>
        <w:tab/>
      </w:r>
      <w:r w:rsidRPr="001D768D">
        <w:rPr>
          <w:rFonts w:cs="Arial"/>
          <w:bCs/>
          <w:i w:val="0"/>
          <w:szCs w:val="22"/>
        </w:rPr>
        <w:tab/>
      </w:r>
      <w:r w:rsidRPr="001D768D">
        <w:rPr>
          <w:rFonts w:cs="Arial"/>
          <w:bCs/>
          <w:i w:val="0"/>
          <w:szCs w:val="22"/>
        </w:rPr>
        <w:tab/>
        <w:t>Un representant de la Intervenció General</w:t>
      </w:r>
    </w:p>
    <w:p w:rsidR="006B5297" w:rsidRPr="001D768D" w:rsidRDefault="006B5297" w:rsidP="00BF1BA1">
      <w:pPr>
        <w:pStyle w:val="Sagniadetextindependent3"/>
        <w:tabs>
          <w:tab w:val="left" w:pos="1843"/>
        </w:tabs>
        <w:ind w:left="1843" w:hanging="1417"/>
        <w:rPr>
          <w:rFonts w:cs="Arial"/>
          <w:i w:val="0"/>
          <w:szCs w:val="22"/>
        </w:rPr>
      </w:pPr>
      <w:r w:rsidRPr="001D768D">
        <w:rPr>
          <w:rFonts w:cs="Arial"/>
          <w:i w:val="0"/>
          <w:szCs w:val="22"/>
        </w:rPr>
        <w:tab/>
      </w:r>
      <w:r w:rsidRPr="001D768D">
        <w:rPr>
          <w:rFonts w:cs="Arial"/>
          <w:i w:val="0"/>
          <w:szCs w:val="22"/>
        </w:rPr>
        <w:tab/>
      </w:r>
      <w:r w:rsidRPr="001D768D">
        <w:rPr>
          <w:rFonts w:cs="Arial"/>
          <w:i w:val="0"/>
          <w:szCs w:val="22"/>
        </w:rPr>
        <w:tab/>
      </w:r>
      <w:r w:rsidRPr="001D768D">
        <w:rPr>
          <w:rFonts w:cs="Arial"/>
          <w:bCs/>
          <w:i w:val="0"/>
          <w:szCs w:val="22"/>
        </w:rPr>
        <w:tab/>
      </w:r>
      <w:r w:rsidRPr="001D768D">
        <w:rPr>
          <w:rFonts w:cs="Arial"/>
          <w:bCs/>
          <w:i w:val="0"/>
          <w:szCs w:val="22"/>
        </w:rPr>
        <w:tab/>
      </w:r>
    </w:p>
    <w:p w:rsidR="006B5297" w:rsidRPr="007E29E2" w:rsidRDefault="006B5297" w:rsidP="00BF1BA1">
      <w:pPr>
        <w:pStyle w:val="Default"/>
        <w:tabs>
          <w:tab w:val="left" w:pos="1800"/>
          <w:tab w:val="left" w:pos="1843"/>
        </w:tabs>
        <w:ind w:left="1843" w:hanging="1417"/>
        <w:jc w:val="both"/>
        <w:rPr>
          <w:color w:val="auto"/>
          <w:sz w:val="22"/>
          <w:szCs w:val="22"/>
          <w:lang w:eastAsia="es-ES"/>
        </w:rPr>
      </w:pPr>
      <w:r w:rsidRPr="001D768D">
        <w:rPr>
          <w:color w:val="auto"/>
          <w:sz w:val="22"/>
          <w:szCs w:val="22"/>
        </w:rPr>
        <w:t>Secretària:</w:t>
      </w:r>
      <w:r w:rsidRPr="007E29E2">
        <w:rPr>
          <w:color w:val="auto"/>
          <w:sz w:val="22"/>
          <w:szCs w:val="22"/>
        </w:rPr>
        <w:t xml:space="preserve">   </w:t>
      </w:r>
      <w:r w:rsidRPr="007E29E2">
        <w:rPr>
          <w:color w:val="auto"/>
          <w:sz w:val="22"/>
          <w:szCs w:val="22"/>
        </w:rPr>
        <w:tab/>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rsidR="006B5297" w:rsidRDefault="006B5297" w:rsidP="00725694">
      <w:pPr>
        <w:pStyle w:val="Sagniadetextindependent3"/>
        <w:tabs>
          <w:tab w:val="clear" w:pos="0"/>
          <w:tab w:val="left" w:pos="1843"/>
        </w:tabs>
        <w:ind w:left="142"/>
        <w:rPr>
          <w:i w:val="0"/>
          <w:szCs w:val="22"/>
        </w:rPr>
      </w:pPr>
    </w:p>
    <w:p w:rsidR="006B5297" w:rsidRPr="00CD6508" w:rsidRDefault="006B5297" w:rsidP="00725694">
      <w:pPr>
        <w:pStyle w:val="Sagniadetextindependent3"/>
        <w:tabs>
          <w:tab w:val="clear" w:pos="0"/>
          <w:tab w:val="left" w:pos="1843"/>
        </w:tabs>
        <w:ind w:left="142"/>
        <w:rPr>
          <w:rFonts w:cs="Arial"/>
          <w:i w:val="0"/>
          <w:snapToGrid w:val="0"/>
        </w:rPr>
      </w:pPr>
      <w:r w:rsidRPr="00CD6508">
        <w:rPr>
          <w:rFonts w:cs="Arial"/>
          <w:i w:val="0"/>
          <w:snapToGrid w:val="0"/>
        </w:rPr>
        <w:t>H.3 Comitè d’experts</w:t>
      </w:r>
    </w:p>
    <w:p w:rsidR="006B5297" w:rsidRPr="007E29E2" w:rsidRDefault="006B5297" w:rsidP="00725694">
      <w:pPr>
        <w:spacing w:after="0" w:line="240" w:lineRule="auto"/>
        <w:ind w:left="142"/>
        <w:jc w:val="both"/>
        <w:rPr>
          <w:rFonts w:cs="Arial"/>
          <w:b/>
          <w:snapToGrid w:val="0"/>
          <w:lang w:eastAsia="es-ES"/>
        </w:rPr>
      </w:pPr>
    </w:p>
    <w:p w:rsidR="006B5297" w:rsidRPr="007E29E2" w:rsidRDefault="006B5297" w:rsidP="00725694">
      <w:pPr>
        <w:spacing w:after="0" w:line="240" w:lineRule="auto"/>
        <w:ind w:left="142"/>
        <w:jc w:val="both"/>
        <w:rPr>
          <w:rFonts w:cs="Arial"/>
          <w:lang w:eastAsia="es-ES"/>
        </w:rPr>
      </w:pPr>
      <w:r w:rsidRPr="007E29E2">
        <w:rPr>
          <w:rFonts w:cs="Arial"/>
          <w:lang w:eastAsia="es-ES"/>
        </w:rPr>
        <w:t>En aquest expedient no és d’aplicació la designació d’un comitè d’experts</w:t>
      </w:r>
    </w:p>
    <w:p w:rsidR="005020BD" w:rsidRPr="009A5ED2" w:rsidRDefault="006B5297" w:rsidP="00725694">
      <w:pPr>
        <w:spacing w:after="0" w:line="240" w:lineRule="auto"/>
        <w:ind w:left="142"/>
        <w:jc w:val="both"/>
        <w:rPr>
          <w:rFonts w:cs="Arial"/>
          <w:i/>
          <w:color w:val="FF0000"/>
          <w:lang w:eastAsia="es-ES"/>
        </w:rPr>
      </w:pPr>
      <w:r w:rsidRPr="00856086">
        <w:rPr>
          <w:rFonts w:cs="Arial"/>
          <w:i/>
          <w:color w:val="FF0000"/>
          <w:lang w:eastAsia="es-ES"/>
        </w:rPr>
        <w:t xml:space="preserve"> </w:t>
      </w:r>
    </w:p>
    <w:p w:rsidR="006B5297" w:rsidRPr="00F61656"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725694">
      <w:pPr>
        <w:spacing w:after="0" w:line="240" w:lineRule="auto"/>
        <w:ind w:left="142"/>
        <w:jc w:val="both"/>
        <w:rPr>
          <w:rFonts w:cs="Arial"/>
          <w:snapToGrid w:val="0"/>
          <w:lang w:eastAsia="es-ES"/>
        </w:rPr>
      </w:pPr>
    </w:p>
    <w:p w:rsidR="006B5297" w:rsidRPr="00AB04BA" w:rsidRDefault="006B5297" w:rsidP="00725694">
      <w:pPr>
        <w:pStyle w:val="Textindependent2"/>
        <w:spacing w:after="0" w:line="240" w:lineRule="auto"/>
        <w:ind w:left="142"/>
        <w:jc w:val="both"/>
        <w:outlineLvl w:val="0"/>
        <w:rPr>
          <w:rFonts w:ascii="Arial" w:hAnsi="Arial" w:cs="Arial"/>
          <w:sz w:val="22"/>
          <w:szCs w:val="22"/>
        </w:rPr>
      </w:pPr>
      <w:bookmarkStart w:id="3"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rsidR="006B5297" w:rsidRPr="00AB04BA" w:rsidRDefault="006B5297" w:rsidP="00725694">
      <w:pPr>
        <w:spacing w:after="0" w:line="240" w:lineRule="auto"/>
        <w:ind w:left="142"/>
        <w:jc w:val="both"/>
        <w:rPr>
          <w:rFonts w:cs="Arial"/>
        </w:rPr>
      </w:pPr>
    </w:p>
    <w:p w:rsidR="006B5297" w:rsidRPr="00AB04BA" w:rsidRDefault="006B5297" w:rsidP="00725694">
      <w:pPr>
        <w:spacing w:after="0" w:line="240" w:lineRule="auto"/>
        <w:ind w:left="142"/>
        <w:jc w:val="both"/>
        <w:rPr>
          <w:rFonts w:cs="Arial"/>
        </w:rPr>
      </w:pPr>
      <w:r w:rsidRPr="00AB04BA">
        <w:rPr>
          <w:rFonts w:cs="Arial"/>
        </w:rPr>
        <w:t>En funció de les conclusions que es dedueixin de les seves al·legacions l’òrgan de contractació admetrà o no la seva proposició, en tot cas, de forma motivada.</w:t>
      </w:r>
    </w:p>
    <w:p w:rsidR="006B5297" w:rsidRPr="00AB04BA" w:rsidRDefault="006B5297" w:rsidP="00725694">
      <w:pPr>
        <w:spacing w:after="0" w:line="240" w:lineRule="auto"/>
        <w:ind w:left="142"/>
        <w:jc w:val="both"/>
        <w:rPr>
          <w:rFonts w:cs="Arial"/>
        </w:rPr>
      </w:pPr>
      <w:r w:rsidRPr="00AB04BA">
        <w:rPr>
          <w:rFonts w:cs="Arial"/>
        </w:rPr>
        <w:t xml:space="preserve">            </w:t>
      </w:r>
    </w:p>
    <w:p w:rsidR="006B5297" w:rsidRPr="00AB04BA" w:rsidRDefault="006B5297" w:rsidP="00725694">
      <w:pPr>
        <w:spacing w:after="0" w:line="240" w:lineRule="auto"/>
        <w:ind w:left="142"/>
        <w:jc w:val="both"/>
        <w:rPr>
          <w:rFonts w:cs="Arial"/>
        </w:rPr>
      </w:pPr>
      <w:r w:rsidRPr="00AB04BA">
        <w:rPr>
          <w:rFonts w:cs="Arial"/>
        </w:rPr>
        <w:t>Per a l’apreciació d’ofertes desproporcionades o temeràries es tindrà en compte l’oferta considerada en el seu conjunt i, en cap cas, exclusivament el preu.</w:t>
      </w:r>
    </w:p>
    <w:p w:rsidR="006B5297" w:rsidRPr="00AB04BA" w:rsidRDefault="006B5297" w:rsidP="00725694">
      <w:pPr>
        <w:spacing w:after="0" w:line="240" w:lineRule="auto"/>
        <w:ind w:left="142"/>
        <w:jc w:val="both"/>
        <w:rPr>
          <w:rFonts w:cs="Arial"/>
        </w:rPr>
      </w:pPr>
    </w:p>
    <w:p w:rsidR="006B5297" w:rsidRPr="00AB04BA" w:rsidRDefault="006B5297" w:rsidP="00725694">
      <w:pPr>
        <w:spacing w:after="0" w:line="240" w:lineRule="auto"/>
        <w:ind w:left="142"/>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E7296F" w:rsidRPr="00AB04BA" w:rsidRDefault="00E7296F" w:rsidP="00725694">
      <w:pPr>
        <w:spacing w:after="0" w:line="240" w:lineRule="auto"/>
        <w:ind w:left="142"/>
        <w:jc w:val="both"/>
        <w:rPr>
          <w:rFonts w:cs="Arial"/>
        </w:rPr>
      </w:pPr>
    </w:p>
    <w:p w:rsidR="006B5297" w:rsidRPr="00AB04BA" w:rsidRDefault="006B5297" w:rsidP="00AA17B3">
      <w:pPr>
        <w:spacing w:after="0" w:line="240" w:lineRule="auto"/>
        <w:ind w:left="708"/>
        <w:jc w:val="both"/>
        <w:rPr>
          <w:rFonts w:cs="Arial"/>
        </w:rPr>
      </w:pPr>
      <w:r w:rsidRPr="00AB04BA">
        <w:rPr>
          <w:rFonts w:cs="Arial"/>
        </w:rPr>
        <w:t xml:space="preserve">1. La mitjana aritmètica de la puntuació obtinguda per les empreses licitadores. </w:t>
      </w:r>
    </w:p>
    <w:p w:rsidR="006B5297" w:rsidRPr="00AB04BA" w:rsidRDefault="006B5297" w:rsidP="00AA17B3">
      <w:pPr>
        <w:spacing w:after="0" w:line="240" w:lineRule="auto"/>
        <w:ind w:left="708"/>
        <w:jc w:val="both"/>
        <w:rPr>
          <w:rFonts w:cs="Arial"/>
        </w:rPr>
      </w:pPr>
      <w:r w:rsidRPr="00AB04BA">
        <w:rPr>
          <w:rFonts w:cs="Arial"/>
        </w:rPr>
        <w:lastRenderedPageBreak/>
        <w:t xml:space="preserve">2. Desviació de cada una de les puntuacions obtingudes per les empreses licitadores respecte a la mitjana de les puntuacions. </w:t>
      </w:r>
    </w:p>
    <w:p w:rsidR="006B5297" w:rsidRPr="00AB04BA" w:rsidRDefault="006B5297" w:rsidP="00AA17B3">
      <w:pPr>
        <w:spacing w:after="0" w:line="240" w:lineRule="auto"/>
        <w:ind w:left="708"/>
        <w:jc w:val="both"/>
        <w:rPr>
          <w:rFonts w:cs="Arial"/>
        </w:rPr>
      </w:pPr>
      <w:r w:rsidRPr="00AB04BA">
        <w:rPr>
          <w:rFonts w:cs="Arial"/>
        </w:rPr>
        <w:t xml:space="preserve">3. Càlcul de la mitjana aritmètica de les desviacions obtingudes, en valor absolut, és a dir, sense tenir en compte el signe més o menys. </w:t>
      </w:r>
    </w:p>
    <w:p w:rsidR="006B5297" w:rsidRPr="00AB04BA" w:rsidRDefault="006B5297" w:rsidP="00725694">
      <w:pPr>
        <w:spacing w:after="0" w:line="240" w:lineRule="auto"/>
        <w:ind w:left="142"/>
        <w:jc w:val="both"/>
        <w:rPr>
          <w:rFonts w:cs="Arial"/>
        </w:rPr>
      </w:pPr>
    </w:p>
    <w:p w:rsidR="006B5297" w:rsidRDefault="006B5297" w:rsidP="00725694">
      <w:pPr>
        <w:spacing w:after="0" w:line="240" w:lineRule="auto"/>
        <w:ind w:left="142"/>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461BD" w:rsidRPr="008702C5" w:rsidRDefault="008461BD" w:rsidP="00725694">
      <w:pPr>
        <w:spacing w:after="0" w:line="240" w:lineRule="auto"/>
        <w:ind w:left="142"/>
        <w:jc w:val="both"/>
        <w:rPr>
          <w:rFonts w:cs="Arial"/>
        </w:rPr>
      </w:pPr>
    </w:p>
    <w:p w:rsidR="006B5297" w:rsidRPr="00B61840" w:rsidRDefault="006B5297" w:rsidP="00725694">
      <w:pPr>
        <w:numPr>
          <w:ilvl w:val="0"/>
          <w:numId w:val="3"/>
        </w:numPr>
        <w:spacing w:after="0" w:line="240" w:lineRule="auto"/>
        <w:ind w:left="142" w:firstLine="0"/>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725694">
      <w:pPr>
        <w:spacing w:after="0" w:line="240" w:lineRule="auto"/>
        <w:ind w:left="142"/>
        <w:jc w:val="both"/>
        <w:rPr>
          <w:rFonts w:cs="Arial"/>
          <w:snapToGrid w:val="0"/>
          <w:lang w:eastAsia="es-ES"/>
        </w:rPr>
      </w:pPr>
    </w:p>
    <w:p w:rsidR="000C0811" w:rsidRDefault="006B5297" w:rsidP="00AA17B3">
      <w:pPr>
        <w:pStyle w:val="Textindependent2"/>
        <w:numPr>
          <w:ilvl w:val="0"/>
          <w:numId w:val="31"/>
        </w:numPr>
        <w:tabs>
          <w:tab w:val="left" w:pos="567"/>
        </w:tabs>
        <w:spacing w:after="0" w:line="240" w:lineRule="auto"/>
        <w:ind w:left="142" w:firstLine="0"/>
        <w:jc w:val="both"/>
        <w:rPr>
          <w:rFonts w:ascii="Arial" w:hAnsi="Arial" w:cs="Arial"/>
          <w:sz w:val="22"/>
          <w:szCs w:val="22"/>
        </w:rPr>
      </w:pPr>
      <w:r w:rsidRPr="00D61C39">
        <w:rPr>
          <w:rFonts w:ascii="Arial" w:hAnsi="Arial" w:cs="Arial"/>
          <w:sz w:val="22"/>
          <w:szCs w:val="22"/>
        </w:rPr>
        <w:t xml:space="preserve">L’empresa proposada com </w:t>
      </w:r>
      <w:r w:rsidR="003155BC">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E7296F" w:rsidRDefault="00E7296F" w:rsidP="00AA17B3">
      <w:pPr>
        <w:pStyle w:val="Textindependent2"/>
        <w:tabs>
          <w:tab w:val="left" w:pos="567"/>
        </w:tabs>
        <w:spacing w:after="0" w:line="240" w:lineRule="auto"/>
        <w:ind w:left="142"/>
        <w:jc w:val="both"/>
        <w:rPr>
          <w:rFonts w:ascii="Arial" w:hAnsi="Arial" w:cs="Arial"/>
          <w:sz w:val="22"/>
          <w:szCs w:val="22"/>
        </w:rPr>
      </w:pPr>
    </w:p>
    <w:p w:rsidR="00E7296F" w:rsidRPr="00F408ED" w:rsidRDefault="00E7296F" w:rsidP="00AA17B3">
      <w:pPr>
        <w:pStyle w:val="Textindependent2"/>
        <w:numPr>
          <w:ilvl w:val="0"/>
          <w:numId w:val="31"/>
        </w:numPr>
        <w:tabs>
          <w:tab w:val="left" w:pos="567"/>
        </w:tabs>
        <w:spacing w:after="0" w:line="240" w:lineRule="auto"/>
        <w:ind w:left="142" w:firstLine="0"/>
        <w:jc w:val="both"/>
        <w:outlineLvl w:val="0"/>
        <w:rPr>
          <w:rFonts w:ascii="Arial" w:hAnsi="Arial" w:cs="Arial"/>
          <w:sz w:val="22"/>
          <w:szCs w:val="22"/>
        </w:rPr>
      </w:pPr>
      <w:r w:rsidRPr="00F408ED">
        <w:rPr>
          <w:rFonts w:ascii="Arial" w:hAnsi="Arial" w:cs="Arial"/>
          <w:sz w:val="22"/>
          <w:szCs w:val="22"/>
        </w:rPr>
        <w:t>Atès que en aquest expedient en algun moment es presta el  servei en un centre de treball del Departament s’haurà de donar compliment a l’obligació del procediment de Coordinació d’Activitats Empresarials que es rec</w:t>
      </w:r>
      <w:r>
        <w:rPr>
          <w:rFonts w:ascii="Arial" w:hAnsi="Arial" w:cs="Arial"/>
          <w:sz w:val="22"/>
          <w:szCs w:val="22"/>
        </w:rPr>
        <w:t>ull en la clàusula 29a apartat n</w:t>
      </w:r>
      <w:r w:rsidRPr="00F408ED">
        <w:rPr>
          <w:rFonts w:ascii="Arial" w:hAnsi="Arial" w:cs="Arial"/>
          <w:sz w:val="22"/>
          <w:szCs w:val="22"/>
        </w:rPr>
        <w:t>) d’aquest plec.</w:t>
      </w:r>
    </w:p>
    <w:p w:rsidR="006B5297" w:rsidRDefault="006B5297" w:rsidP="00725694">
      <w:pPr>
        <w:pStyle w:val="Default"/>
        <w:ind w:left="142"/>
        <w:jc w:val="both"/>
        <w:rPr>
          <w:color w:val="auto"/>
          <w:sz w:val="22"/>
          <w:szCs w:val="22"/>
        </w:rPr>
      </w:pPr>
    </w:p>
    <w:p w:rsidR="006B5297" w:rsidRPr="00F61656" w:rsidRDefault="006B5297" w:rsidP="00725694">
      <w:pPr>
        <w:numPr>
          <w:ilvl w:val="0"/>
          <w:numId w:val="3"/>
        </w:numPr>
        <w:spacing w:after="0" w:line="240" w:lineRule="auto"/>
        <w:ind w:left="142" w:firstLine="0"/>
        <w:jc w:val="both"/>
        <w:rPr>
          <w:rFonts w:cs="Arial"/>
          <w:b/>
          <w:snapToGrid w:val="0"/>
          <w:lang w:eastAsia="es-ES"/>
        </w:rPr>
      </w:pPr>
      <w:r>
        <w:rPr>
          <w:rFonts w:cs="Arial"/>
          <w:b/>
          <w:snapToGrid w:val="0"/>
          <w:lang w:eastAsia="es-ES"/>
        </w:rPr>
        <w:t xml:space="preserve">Garanties </w:t>
      </w:r>
    </w:p>
    <w:p w:rsidR="006B5297"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K.1 Provisional</w:t>
      </w:r>
    </w:p>
    <w:p w:rsidR="006B5297" w:rsidRPr="00F61656" w:rsidRDefault="006B5297" w:rsidP="00725694">
      <w:pPr>
        <w:spacing w:after="0" w:line="240" w:lineRule="auto"/>
        <w:ind w:left="142"/>
        <w:jc w:val="both"/>
        <w:rPr>
          <w:rFonts w:cs="Arial"/>
          <w:snapToGrid w:val="0"/>
          <w:lang w:eastAsia="es-ES"/>
        </w:rPr>
      </w:pPr>
    </w:p>
    <w:p w:rsidR="006B5297" w:rsidRPr="00F61656" w:rsidRDefault="006B5297" w:rsidP="00725694">
      <w:pPr>
        <w:spacing w:after="0" w:line="240" w:lineRule="auto"/>
        <w:ind w:left="142"/>
        <w:jc w:val="both"/>
        <w:rPr>
          <w:rFonts w:cs="Arial"/>
          <w:snapToGrid w:val="0"/>
          <w:lang w:eastAsia="es-ES"/>
        </w:rPr>
      </w:pPr>
      <w:r>
        <w:rPr>
          <w:rFonts w:cs="Arial"/>
          <w:snapToGrid w:val="0"/>
          <w:lang w:eastAsia="es-ES"/>
        </w:rPr>
        <w:t>No</w:t>
      </w:r>
    </w:p>
    <w:p w:rsidR="006B5297"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K.2 Definitiva</w:t>
      </w:r>
    </w:p>
    <w:p w:rsidR="006B5297" w:rsidRPr="00F61656"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Pr="00F61656" w:rsidRDefault="006B5297" w:rsidP="00725694">
      <w:pPr>
        <w:spacing w:after="0" w:line="240" w:lineRule="auto"/>
        <w:ind w:lef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725694">
      <w:pPr>
        <w:spacing w:after="0" w:line="240" w:lineRule="auto"/>
        <w:ind w:left="142"/>
        <w:jc w:val="both"/>
        <w:rPr>
          <w:rFonts w:cs="Arial"/>
          <w:snapToGrid w:val="0"/>
          <w:lang w:eastAsia="es-ES"/>
        </w:rPr>
      </w:pPr>
      <w:r>
        <w:rPr>
          <w:rFonts w:cs="Arial"/>
          <w:snapToGrid w:val="0"/>
          <w:lang w:eastAsia="es-ES"/>
        </w:rPr>
        <w:t>Import:</w:t>
      </w:r>
    </w:p>
    <w:p w:rsidR="006B5297"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d’adjudicació </w:t>
      </w:r>
      <w:r>
        <w:rPr>
          <w:rFonts w:cs="Arial"/>
          <w:snapToGrid w:val="0"/>
          <w:lang w:eastAsia="es-ES"/>
        </w:rPr>
        <w:t>del contracte.</w:t>
      </w:r>
    </w:p>
    <w:p w:rsidR="006B5297" w:rsidRDefault="006B5297" w:rsidP="00725694">
      <w:pPr>
        <w:spacing w:after="0" w:line="240" w:lineRule="auto"/>
        <w:ind w:left="142"/>
        <w:jc w:val="both"/>
        <w:rPr>
          <w:rFonts w:cs="Arial"/>
          <w:snapToGrid w:val="0"/>
          <w:lang w:eastAsia="es-ES"/>
        </w:rPr>
      </w:pPr>
    </w:p>
    <w:p w:rsidR="006B5297" w:rsidRPr="007B1FB5" w:rsidRDefault="006B5297" w:rsidP="00725694">
      <w:pPr>
        <w:spacing w:after="0" w:line="240" w:lineRule="auto"/>
        <w:ind w:left="142"/>
        <w:jc w:val="both"/>
        <w:rPr>
          <w:rFonts w:cs="Arial"/>
          <w:snapToGrid w:val="0"/>
          <w:lang w:eastAsia="es-ES"/>
        </w:rPr>
      </w:pPr>
      <w:r w:rsidRPr="007B1FB5">
        <w:rPr>
          <w:rFonts w:cs="Arial"/>
          <w:snapToGrid w:val="0"/>
          <w:lang w:eastAsia="es-ES"/>
        </w:rPr>
        <w:t>Forma de constitució:</w:t>
      </w:r>
    </w:p>
    <w:p w:rsidR="006B5297" w:rsidRPr="007B1FB5" w:rsidRDefault="006B5297" w:rsidP="00725694">
      <w:pPr>
        <w:spacing w:after="0" w:line="240" w:lineRule="auto"/>
        <w:ind w:left="142"/>
        <w:jc w:val="both"/>
        <w:rPr>
          <w:rFonts w:cs="Arial"/>
          <w:snapToGrid w:val="0"/>
          <w:lang w:eastAsia="es-ES"/>
        </w:rPr>
      </w:pPr>
    </w:p>
    <w:p w:rsidR="006B5297" w:rsidRDefault="006B5297" w:rsidP="00725694">
      <w:pPr>
        <w:spacing w:after="0" w:line="240" w:lineRule="auto"/>
        <w:ind w:lef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725694">
      <w:pPr>
        <w:spacing w:after="0" w:line="240" w:lineRule="auto"/>
        <w:ind w:left="142"/>
        <w:jc w:val="both"/>
        <w:rPr>
          <w:rFonts w:cs="Arial"/>
          <w:snapToGrid w:val="0"/>
          <w:lang w:eastAsia="es-ES"/>
        </w:rPr>
      </w:pPr>
    </w:p>
    <w:p w:rsidR="006B5297" w:rsidRPr="00F61656" w:rsidRDefault="006B5297" w:rsidP="00725694">
      <w:pPr>
        <w:numPr>
          <w:ilvl w:val="0"/>
          <w:numId w:val="3"/>
        </w:numPr>
        <w:spacing w:after="0" w:line="240" w:lineRule="auto"/>
        <w:ind w:left="142" w:firstLine="0"/>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725694">
      <w:pPr>
        <w:spacing w:after="0" w:line="240" w:lineRule="auto"/>
        <w:ind w:left="142"/>
        <w:jc w:val="both"/>
        <w:rPr>
          <w:rFonts w:cs="Arial"/>
          <w:snapToGrid w:val="0"/>
          <w:lang w:eastAsia="es-ES"/>
        </w:rPr>
      </w:pPr>
    </w:p>
    <w:p w:rsidR="006B5297" w:rsidRPr="00ED26DA" w:rsidRDefault="006B5297" w:rsidP="00725694">
      <w:pPr>
        <w:spacing w:after="0" w:line="240" w:lineRule="auto"/>
        <w:ind w:lef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725694">
      <w:pPr>
        <w:spacing w:after="0" w:line="240" w:lineRule="auto"/>
        <w:ind w:left="142"/>
        <w:jc w:val="both"/>
        <w:rPr>
          <w:rFonts w:cs="Arial"/>
          <w:lang w:eastAsia="es-ES"/>
        </w:rPr>
      </w:pPr>
    </w:p>
    <w:p w:rsidR="006B5297" w:rsidRDefault="006B5297" w:rsidP="008F4551">
      <w:pPr>
        <w:pStyle w:val="Pargrafdellista"/>
        <w:numPr>
          <w:ilvl w:val="0"/>
          <w:numId w:val="19"/>
        </w:numPr>
        <w:tabs>
          <w:tab w:val="left" w:pos="1134"/>
        </w:tabs>
        <w:ind w:left="708" w:firstLine="0"/>
        <w:jc w:val="both"/>
        <w:rPr>
          <w:rFonts w:ascii="Arial" w:hAnsi="Arial" w:cs="Arial"/>
          <w:sz w:val="22"/>
          <w:szCs w:val="22"/>
        </w:rPr>
      </w:pPr>
      <w:r>
        <w:rPr>
          <w:rFonts w:ascii="Arial" w:hAnsi="Arial" w:cs="Arial"/>
          <w:sz w:val="22"/>
          <w:szCs w:val="22"/>
        </w:rPr>
        <w:lastRenderedPageBreak/>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Default="006B5297" w:rsidP="008F4551">
      <w:pPr>
        <w:pStyle w:val="Pargrafdellista"/>
        <w:numPr>
          <w:ilvl w:val="0"/>
          <w:numId w:val="19"/>
        </w:numPr>
        <w:tabs>
          <w:tab w:val="left" w:pos="1134"/>
        </w:tabs>
        <w:ind w:left="708" w:firstLine="0"/>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Pr="00ED26DA" w:rsidRDefault="006B5297" w:rsidP="008F4551">
      <w:pPr>
        <w:pStyle w:val="Pargrafdellista"/>
        <w:numPr>
          <w:ilvl w:val="0"/>
          <w:numId w:val="19"/>
        </w:numPr>
        <w:tabs>
          <w:tab w:val="left" w:pos="1134"/>
        </w:tabs>
        <w:ind w:left="708" w:firstLine="0"/>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8F4551">
      <w:pPr>
        <w:pStyle w:val="Pargrafdellista"/>
        <w:tabs>
          <w:tab w:val="left" w:pos="1134"/>
        </w:tabs>
        <w:ind w:left="708"/>
        <w:jc w:val="both"/>
        <w:rPr>
          <w:rFonts w:ascii="Arial" w:hAnsi="Arial" w:cs="Arial"/>
          <w:sz w:val="22"/>
          <w:szCs w:val="22"/>
        </w:rPr>
      </w:pPr>
    </w:p>
    <w:p w:rsidR="006B5297" w:rsidRPr="009B3A5F" w:rsidRDefault="006B5297" w:rsidP="008F4551">
      <w:pPr>
        <w:tabs>
          <w:tab w:val="left" w:pos="1134"/>
        </w:tabs>
        <w:spacing w:after="0" w:line="240" w:lineRule="auto"/>
        <w:ind w:left="708"/>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725694">
      <w:pPr>
        <w:spacing w:after="0" w:line="240" w:lineRule="auto"/>
        <w:ind w:left="142"/>
        <w:jc w:val="both"/>
        <w:rPr>
          <w:rFonts w:cs="Arial"/>
          <w:lang w:eastAsia="es-ES"/>
        </w:rPr>
      </w:pPr>
    </w:p>
    <w:p w:rsidR="006B5297" w:rsidRPr="009B3A5F" w:rsidRDefault="006B5297" w:rsidP="00725694">
      <w:pPr>
        <w:numPr>
          <w:ilvl w:val="0"/>
          <w:numId w:val="15"/>
        </w:numPr>
        <w:spacing w:after="0" w:line="240" w:lineRule="auto"/>
        <w:ind w:left="142" w:firstLine="0"/>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9B3A5F" w:rsidRDefault="006B5297" w:rsidP="00725694">
      <w:pPr>
        <w:spacing w:after="0" w:line="240" w:lineRule="auto"/>
        <w:ind w:left="142"/>
        <w:jc w:val="both"/>
        <w:rPr>
          <w:rFonts w:cs="Arial"/>
        </w:rPr>
      </w:pPr>
    </w:p>
    <w:p w:rsidR="006B5297" w:rsidRPr="009B3A5F" w:rsidRDefault="006B5297" w:rsidP="00725694">
      <w:pPr>
        <w:numPr>
          <w:ilvl w:val="0"/>
          <w:numId w:val="15"/>
        </w:numPr>
        <w:spacing w:after="0" w:line="240" w:lineRule="auto"/>
        <w:ind w:left="142" w:firstLine="0"/>
        <w:jc w:val="both"/>
        <w:rPr>
          <w:rFonts w:cs="Arial"/>
        </w:rPr>
      </w:pPr>
      <w:r w:rsidRPr="009B3A5F">
        <w:rPr>
          <w:rFonts w:cs="Arial"/>
        </w:rPr>
        <w:t>Amb caràcter general, els licitadors i contractistes, en l’exercici de la seva activitat, assumeixen les obligacions següents:</w:t>
      </w:r>
    </w:p>
    <w:p w:rsidR="006B5297" w:rsidRPr="009B3A5F" w:rsidRDefault="006B5297" w:rsidP="00725694">
      <w:pPr>
        <w:pStyle w:val="Pargrafdellista"/>
        <w:ind w:left="142"/>
        <w:jc w:val="both"/>
        <w:rPr>
          <w:rFonts w:cs="Arial"/>
          <w:szCs w:val="22"/>
          <w:lang w:eastAsia="ca-ES"/>
        </w:rPr>
      </w:pPr>
    </w:p>
    <w:p w:rsidR="006B5297" w:rsidRPr="009B3A5F" w:rsidRDefault="006B5297" w:rsidP="008F4551">
      <w:pPr>
        <w:numPr>
          <w:ilvl w:val="0"/>
          <w:numId w:val="16"/>
        </w:numPr>
        <w:tabs>
          <w:tab w:val="left" w:pos="1134"/>
        </w:tabs>
        <w:spacing w:after="0" w:line="240" w:lineRule="auto"/>
        <w:ind w:left="709" w:firstLine="0"/>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6B5297" w:rsidRPr="009B3A5F" w:rsidRDefault="006B5297" w:rsidP="008F4551">
      <w:pPr>
        <w:numPr>
          <w:ilvl w:val="0"/>
          <w:numId w:val="16"/>
        </w:numPr>
        <w:tabs>
          <w:tab w:val="left" w:pos="1134"/>
        </w:tabs>
        <w:spacing w:after="0" w:line="240" w:lineRule="auto"/>
        <w:ind w:left="709" w:firstLine="0"/>
        <w:jc w:val="both"/>
        <w:rPr>
          <w:rFonts w:cs="Arial"/>
        </w:rPr>
      </w:pPr>
      <w:r w:rsidRPr="009B3A5F">
        <w:rPr>
          <w:rFonts w:cs="Arial"/>
        </w:rPr>
        <w:t>No realitzar accions que posin en risc l’interès públic en l’àmbit del contracte o de les prestacions a realitzar.</w:t>
      </w:r>
    </w:p>
    <w:p w:rsidR="006B5297" w:rsidRDefault="006B5297" w:rsidP="008F4551">
      <w:pPr>
        <w:numPr>
          <w:ilvl w:val="0"/>
          <w:numId w:val="16"/>
        </w:numPr>
        <w:tabs>
          <w:tab w:val="left" w:pos="1134"/>
        </w:tabs>
        <w:spacing w:after="0" w:line="240" w:lineRule="auto"/>
        <w:ind w:left="709" w:firstLine="0"/>
        <w:jc w:val="both"/>
        <w:rPr>
          <w:rFonts w:cs="Arial"/>
        </w:rPr>
      </w:pPr>
      <w:r w:rsidRPr="009B3A5F">
        <w:rPr>
          <w:rFonts w:cs="Arial"/>
        </w:rPr>
        <w:t>Denunciar les situacions irregulars que es puguin presentar en els processos de contractació pública o durant l’execució dels contractes.</w:t>
      </w:r>
    </w:p>
    <w:p w:rsidR="006B5297" w:rsidRPr="009B3A5F" w:rsidRDefault="006B5297" w:rsidP="008F4551">
      <w:pPr>
        <w:pStyle w:val="Pargrafdellista"/>
        <w:numPr>
          <w:ilvl w:val="0"/>
          <w:numId w:val="16"/>
        </w:numPr>
        <w:tabs>
          <w:tab w:val="left" w:pos="1134"/>
        </w:tabs>
        <w:ind w:left="709" w:firstLine="0"/>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w:t>
      </w:r>
      <w:r w:rsidRPr="009B3A5F">
        <w:rPr>
          <w:rFonts w:ascii="Arial" w:hAnsi="Arial" w:cs="Arial"/>
          <w:sz w:val="22"/>
          <w:szCs w:val="22"/>
          <w:lang w:eastAsia="ca-ES"/>
        </w:rPr>
        <w:lastRenderedPageBreak/>
        <w:t xml:space="preserve">comportaments col·lusoris o de competència fraudulenta (ofertes de resguard, eliminació d’ofertes, assignació de mercats, rotació d’ofertes, etc.). </w:t>
      </w:r>
    </w:p>
    <w:p w:rsidR="006B5297" w:rsidRPr="009B3A5F" w:rsidRDefault="006B5297" w:rsidP="008F4551">
      <w:pPr>
        <w:pStyle w:val="Pargrafdellista"/>
        <w:numPr>
          <w:ilvl w:val="0"/>
          <w:numId w:val="16"/>
        </w:numPr>
        <w:tabs>
          <w:tab w:val="left" w:pos="1134"/>
        </w:tabs>
        <w:ind w:left="709" w:firstLine="0"/>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6B5297" w:rsidRPr="009B3A5F" w:rsidRDefault="006B5297" w:rsidP="008F4551">
      <w:pPr>
        <w:pStyle w:val="Pargrafdellista"/>
        <w:numPr>
          <w:ilvl w:val="0"/>
          <w:numId w:val="16"/>
        </w:numPr>
        <w:tabs>
          <w:tab w:val="left" w:pos="1134"/>
        </w:tabs>
        <w:ind w:left="709" w:firstLine="0"/>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9B3A5F" w:rsidRDefault="006B5297" w:rsidP="00725694">
      <w:pPr>
        <w:spacing w:after="0" w:line="240" w:lineRule="auto"/>
        <w:ind w:left="142"/>
        <w:jc w:val="both"/>
        <w:rPr>
          <w:rFonts w:cs="Arial"/>
        </w:rPr>
      </w:pPr>
    </w:p>
    <w:p w:rsidR="006B5297" w:rsidRPr="00272460" w:rsidRDefault="006B5297" w:rsidP="00725694">
      <w:pPr>
        <w:numPr>
          <w:ilvl w:val="0"/>
          <w:numId w:val="15"/>
        </w:numPr>
        <w:spacing w:after="0" w:line="240" w:lineRule="auto"/>
        <w:ind w:left="142" w:firstLine="0"/>
        <w:jc w:val="both"/>
        <w:rPr>
          <w:rFonts w:cs="Arial"/>
        </w:rPr>
      </w:pPr>
      <w:r w:rsidRPr="009B3A5F">
        <w:rPr>
          <w:rFonts w:cs="Arial"/>
        </w:rPr>
        <w:t>En particular els licitadors i els contractistes assu</w:t>
      </w:r>
      <w:r>
        <w:rPr>
          <w:rFonts w:cs="Arial"/>
        </w:rPr>
        <w:t>meixen les obligacions següents:</w:t>
      </w:r>
    </w:p>
    <w:p w:rsidR="006B5297" w:rsidRPr="009B3A5F" w:rsidRDefault="006B5297" w:rsidP="008F4551">
      <w:pPr>
        <w:numPr>
          <w:ilvl w:val="0"/>
          <w:numId w:val="17"/>
        </w:numPr>
        <w:tabs>
          <w:tab w:val="left" w:pos="1134"/>
        </w:tabs>
        <w:spacing w:after="0" w:line="240" w:lineRule="auto"/>
        <w:ind w:left="709" w:firstLine="0"/>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9B3A5F" w:rsidRDefault="006B5297" w:rsidP="008F4551">
      <w:pPr>
        <w:numPr>
          <w:ilvl w:val="0"/>
          <w:numId w:val="17"/>
        </w:numPr>
        <w:tabs>
          <w:tab w:val="left" w:pos="1134"/>
        </w:tabs>
        <w:spacing w:after="0" w:line="240" w:lineRule="auto"/>
        <w:ind w:left="709" w:firstLine="0"/>
        <w:jc w:val="both"/>
        <w:rPr>
          <w:rFonts w:cs="Arial"/>
        </w:rPr>
      </w:pPr>
      <w:r w:rsidRPr="009B3A5F">
        <w:rPr>
          <w:rFonts w:cs="Arial"/>
        </w:rPr>
        <w:t>No sol·licitar, directament o indirectament, que un càrrec o empleat públic influeixi en l’adjudicació del contracte.</w:t>
      </w:r>
    </w:p>
    <w:p w:rsidR="006B5297" w:rsidRPr="009B3A5F" w:rsidRDefault="006B5297" w:rsidP="008F4551">
      <w:pPr>
        <w:numPr>
          <w:ilvl w:val="0"/>
          <w:numId w:val="17"/>
        </w:numPr>
        <w:tabs>
          <w:tab w:val="left" w:pos="1134"/>
        </w:tabs>
        <w:spacing w:after="0" w:line="240" w:lineRule="auto"/>
        <w:ind w:left="709" w:firstLine="0"/>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6B5297" w:rsidRPr="007C16DA" w:rsidRDefault="006B5297" w:rsidP="008F4551">
      <w:pPr>
        <w:numPr>
          <w:ilvl w:val="0"/>
          <w:numId w:val="17"/>
        </w:numPr>
        <w:tabs>
          <w:tab w:val="left" w:pos="1134"/>
        </w:tabs>
        <w:spacing w:after="0" w:line="240" w:lineRule="auto"/>
        <w:ind w:left="709" w:firstLine="0"/>
        <w:jc w:val="both"/>
        <w:rPr>
          <w:rFonts w:cs="Arial"/>
        </w:rPr>
      </w:pPr>
      <w:r w:rsidRPr="009B3A5F">
        <w:rPr>
          <w:rFonts w:cs="Arial"/>
        </w:rPr>
        <w:t>No utilitzar informació confidencial, coneguda mitjançant el contracte i/o durant la licitació, per obtenir, directament o indirectament, un avantatge o benefici.</w:t>
      </w:r>
    </w:p>
    <w:p w:rsidR="006B5297" w:rsidRPr="00F12EAA" w:rsidRDefault="006B5297" w:rsidP="008F4551">
      <w:pPr>
        <w:numPr>
          <w:ilvl w:val="0"/>
          <w:numId w:val="17"/>
        </w:numPr>
        <w:tabs>
          <w:tab w:val="left" w:pos="1134"/>
        </w:tabs>
        <w:spacing w:after="0" w:line="240" w:lineRule="auto"/>
        <w:ind w:left="709" w:firstLine="0"/>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6B5297" w:rsidRPr="00F12EAA" w:rsidRDefault="006B5297" w:rsidP="00725694">
      <w:pPr>
        <w:spacing w:after="0" w:line="240" w:lineRule="auto"/>
        <w:ind w:left="142"/>
        <w:jc w:val="both"/>
        <w:rPr>
          <w:rFonts w:cs="Arial"/>
        </w:rPr>
      </w:pPr>
    </w:p>
    <w:p w:rsidR="001C61C7" w:rsidRDefault="006B5297" w:rsidP="00725694">
      <w:pPr>
        <w:spacing w:after="0" w:line="240" w:lineRule="auto"/>
        <w:ind w:left="142"/>
        <w:jc w:val="both"/>
        <w:rPr>
          <w:rFonts w:cs="Arial"/>
        </w:rPr>
      </w:pPr>
      <w:r w:rsidRPr="00F12EAA">
        <w:rPr>
          <w:rFonts w:cs="Arial"/>
        </w:rPr>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rsidR="00394E79" w:rsidRPr="00394E79" w:rsidRDefault="00394E79" w:rsidP="00725694">
      <w:pPr>
        <w:spacing w:after="0" w:line="240" w:lineRule="auto"/>
        <w:ind w:left="142"/>
        <w:jc w:val="both"/>
        <w:rPr>
          <w:rFonts w:cs="Arial"/>
        </w:rPr>
      </w:pPr>
    </w:p>
    <w:p w:rsidR="00505610" w:rsidRPr="00505610" w:rsidRDefault="006B5297" w:rsidP="00725694">
      <w:pPr>
        <w:pStyle w:val="Pargrafdellista"/>
        <w:numPr>
          <w:ilvl w:val="0"/>
          <w:numId w:val="23"/>
        </w:numPr>
        <w:ind w:left="142" w:firstLine="0"/>
        <w:jc w:val="both"/>
        <w:rPr>
          <w:rFonts w:ascii="Arial" w:hAnsi="Arial" w:cs="Arial"/>
          <w:sz w:val="22"/>
          <w:szCs w:val="22"/>
        </w:rPr>
      </w:pPr>
      <w:r w:rsidRPr="00D41657">
        <w:rPr>
          <w:rFonts w:ascii="Arial" w:hAnsi="Arial" w:cs="Arial"/>
          <w:sz w:val="22"/>
          <w:szCs w:val="22"/>
          <w:u w:val="single"/>
        </w:rPr>
        <w:t>Obligacions relatives a la llengua:</w:t>
      </w:r>
    </w:p>
    <w:p w:rsidR="00505610" w:rsidRPr="00505610" w:rsidRDefault="00505610" w:rsidP="00725694">
      <w:pPr>
        <w:pStyle w:val="Pargrafdellista"/>
        <w:ind w:left="142"/>
        <w:jc w:val="both"/>
        <w:rPr>
          <w:rFonts w:ascii="Arial" w:hAnsi="Arial" w:cs="Arial"/>
          <w:sz w:val="22"/>
          <w:szCs w:val="22"/>
        </w:rPr>
      </w:pPr>
    </w:p>
    <w:p w:rsidR="004563AF" w:rsidRPr="004563AF" w:rsidRDefault="004563AF" w:rsidP="00725694">
      <w:pPr>
        <w:pStyle w:val="Textindependent"/>
        <w:ind w:left="142"/>
        <w:rPr>
          <w:rFonts w:cs="Arial"/>
          <w:sz w:val="22"/>
          <w:szCs w:val="22"/>
        </w:rPr>
      </w:pPr>
      <w:r w:rsidRPr="004563AF">
        <w:rPr>
          <w:rFonts w:cs="Arial"/>
          <w:sz w:val="22"/>
          <w:szCs w:val="22"/>
        </w:rPr>
        <w:t>L’empresa adjudicatària ha d’emprar normalment el català en les relacions amb</w:t>
      </w:r>
      <w:r w:rsidRPr="004563AF">
        <w:rPr>
          <w:rFonts w:cs="Arial"/>
          <w:spacing w:val="1"/>
          <w:sz w:val="22"/>
          <w:szCs w:val="22"/>
        </w:rPr>
        <w:t xml:space="preserve"> </w:t>
      </w:r>
      <w:r w:rsidRPr="004563AF">
        <w:rPr>
          <w:rFonts w:cs="Arial"/>
          <w:sz w:val="22"/>
          <w:szCs w:val="22"/>
        </w:rPr>
        <w:t>l’Administració de la Generalitat de Catalunya i a tal efecte ha de lliurar tots els</w:t>
      </w:r>
      <w:r w:rsidRPr="004563AF">
        <w:rPr>
          <w:rFonts w:cs="Arial"/>
          <w:spacing w:val="1"/>
          <w:sz w:val="22"/>
          <w:szCs w:val="22"/>
        </w:rPr>
        <w:t xml:space="preserve"> </w:t>
      </w:r>
      <w:r w:rsidRPr="004563AF">
        <w:rPr>
          <w:rFonts w:cs="Arial"/>
          <w:sz w:val="22"/>
          <w:szCs w:val="22"/>
        </w:rPr>
        <w:t>comunicats, documents i factures en català resultants de la prestació de l’objecte</w:t>
      </w:r>
      <w:r w:rsidRPr="004563AF">
        <w:rPr>
          <w:rFonts w:cs="Arial"/>
          <w:spacing w:val="1"/>
          <w:sz w:val="22"/>
          <w:szCs w:val="22"/>
        </w:rPr>
        <w:t xml:space="preserve"> </w:t>
      </w:r>
      <w:r w:rsidRPr="004563AF">
        <w:rPr>
          <w:rFonts w:cs="Arial"/>
          <w:sz w:val="22"/>
          <w:szCs w:val="22"/>
        </w:rPr>
        <w:t>del</w:t>
      </w:r>
      <w:r w:rsidRPr="004563AF">
        <w:rPr>
          <w:rFonts w:cs="Arial"/>
          <w:spacing w:val="-1"/>
          <w:sz w:val="22"/>
          <w:szCs w:val="22"/>
        </w:rPr>
        <w:t xml:space="preserve"> </w:t>
      </w:r>
      <w:r w:rsidRPr="004563AF">
        <w:rPr>
          <w:rFonts w:cs="Arial"/>
          <w:sz w:val="22"/>
          <w:szCs w:val="22"/>
        </w:rPr>
        <w:t>contracte.</w:t>
      </w:r>
    </w:p>
    <w:p w:rsidR="004563AF" w:rsidRPr="004563AF" w:rsidRDefault="004563AF" w:rsidP="00725694">
      <w:pPr>
        <w:pStyle w:val="Textindependent"/>
        <w:ind w:left="142"/>
        <w:rPr>
          <w:rFonts w:cs="Arial"/>
          <w:sz w:val="22"/>
          <w:szCs w:val="22"/>
        </w:rPr>
      </w:pPr>
    </w:p>
    <w:p w:rsidR="004563AF" w:rsidRDefault="004563AF" w:rsidP="00725694">
      <w:pPr>
        <w:pStyle w:val="Textindependent"/>
        <w:ind w:left="142"/>
        <w:rPr>
          <w:rFonts w:cs="Arial"/>
          <w:sz w:val="22"/>
          <w:szCs w:val="22"/>
        </w:rPr>
      </w:pPr>
      <w:r w:rsidRPr="004563AF">
        <w:rPr>
          <w:rFonts w:cs="Arial"/>
          <w:spacing w:val="-1"/>
          <w:sz w:val="22"/>
          <w:szCs w:val="22"/>
        </w:rPr>
        <w:t>En</w:t>
      </w:r>
      <w:r w:rsidRPr="004563AF">
        <w:rPr>
          <w:rFonts w:cs="Arial"/>
          <w:spacing w:val="-14"/>
          <w:sz w:val="22"/>
          <w:szCs w:val="22"/>
        </w:rPr>
        <w:t xml:space="preserve"> </w:t>
      </w:r>
      <w:r w:rsidRPr="004563AF">
        <w:rPr>
          <w:rFonts w:cs="Arial"/>
          <w:sz w:val="22"/>
          <w:szCs w:val="22"/>
        </w:rPr>
        <w:t>relació</w:t>
      </w:r>
      <w:r w:rsidRPr="004563AF">
        <w:rPr>
          <w:rFonts w:cs="Arial"/>
          <w:spacing w:val="-17"/>
          <w:sz w:val="22"/>
          <w:szCs w:val="22"/>
        </w:rPr>
        <w:t xml:space="preserve"> </w:t>
      </w:r>
      <w:r w:rsidRPr="004563AF">
        <w:rPr>
          <w:rFonts w:cs="Arial"/>
          <w:sz w:val="22"/>
          <w:szCs w:val="22"/>
        </w:rPr>
        <w:t>a</w:t>
      </w:r>
      <w:r w:rsidRPr="004563AF">
        <w:rPr>
          <w:rFonts w:cs="Arial"/>
          <w:spacing w:val="-13"/>
          <w:sz w:val="22"/>
          <w:szCs w:val="22"/>
        </w:rPr>
        <w:t xml:space="preserve"> </w:t>
      </w:r>
      <w:r w:rsidRPr="004563AF">
        <w:rPr>
          <w:rFonts w:cs="Arial"/>
          <w:sz w:val="22"/>
          <w:szCs w:val="22"/>
        </w:rPr>
        <w:t>l’elaboració</w:t>
      </w:r>
      <w:r w:rsidRPr="004563AF">
        <w:rPr>
          <w:rFonts w:cs="Arial"/>
          <w:spacing w:val="-14"/>
          <w:sz w:val="22"/>
          <w:szCs w:val="22"/>
        </w:rPr>
        <w:t xml:space="preserve"> </w:t>
      </w:r>
      <w:r w:rsidRPr="004563AF">
        <w:rPr>
          <w:rFonts w:cs="Arial"/>
          <w:sz w:val="22"/>
          <w:szCs w:val="22"/>
        </w:rPr>
        <w:t>i</w:t>
      </w:r>
      <w:r w:rsidRPr="004563AF">
        <w:rPr>
          <w:rFonts w:cs="Arial"/>
          <w:spacing w:val="-16"/>
          <w:sz w:val="22"/>
          <w:szCs w:val="22"/>
        </w:rPr>
        <w:t xml:space="preserve"> </w:t>
      </w:r>
      <w:r w:rsidRPr="004563AF">
        <w:rPr>
          <w:rFonts w:cs="Arial"/>
          <w:sz w:val="22"/>
          <w:szCs w:val="22"/>
        </w:rPr>
        <w:t>lliurament</w:t>
      </w:r>
      <w:r w:rsidRPr="004563AF">
        <w:rPr>
          <w:rFonts w:cs="Arial"/>
          <w:spacing w:val="-13"/>
          <w:sz w:val="22"/>
          <w:szCs w:val="22"/>
        </w:rPr>
        <w:t xml:space="preserve"> </w:t>
      </w:r>
      <w:r w:rsidRPr="004563AF">
        <w:rPr>
          <w:rFonts w:cs="Arial"/>
          <w:sz w:val="22"/>
          <w:szCs w:val="22"/>
        </w:rPr>
        <w:t>de</w:t>
      </w:r>
      <w:r w:rsidRPr="004563AF">
        <w:rPr>
          <w:rFonts w:cs="Arial"/>
          <w:spacing w:val="-14"/>
          <w:sz w:val="22"/>
          <w:szCs w:val="22"/>
        </w:rPr>
        <w:t xml:space="preserve"> </w:t>
      </w:r>
      <w:r w:rsidRPr="004563AF">
        <w:rPr>
          <w:rFonts w:cs="Arial"/>
          <w:sz w:val="22"/>
          <w:szCs w:val="22"/>
        </w:rPr>
        <w:t>documentació</w:t>
      </w:r>
      <w:r w:rsidRPr="004563AF">
        <w:rPr>
          <w:rFonts w:cs="Arial"/>
          <w:spacing w:val="-14"/>
          <w:sz w:val="22"/>
          <w:szCs w:val="22"/>
        </w:rPr>
        <w:t xml:space="preserve"> </w:t>
      </w:r>
      <w:r w:rsidRPr="004563AF">
        <w:rPr>
          <w:rFonts w:cs="Arial"/>
          <w:sz w:val="22"/>
          <w:szCs w:val="22"/>
        </w:rPr>
        <w:t>relacionada</w:t>
      </w:r>
      <w:r w:rsidRPr="004563AF">
        <w:rPr>
          <w:rFonts w:cs="Arial"/>
          <w:spacing w:val="-15"/>
          <w:sz w:val="22"/>
          <w:szCs w:val="22"/>
        </w:rPr>
        <w:t xml:space="preserve"> </w:t>
      </w:r>
      <w:r w:rsidRPr="004563AF">
        <w:rPr>
          <w:rFonts w:cs="Arial"/>
          <w:sz w:val="22"/>
          <w:szCs w:val="22"/>
        </w:rPr>
        <w:t>amb</w:t>
      </w:r>
      <w:r w:rsidRPr="004563AF">
        <w:rPr>
          <w:rFonts w:cs="Arial"/>
          <w:spacing w:val="-14"/>
          <w:sz w:val="22"/>
          <w:szCs w:val="22"/>
        </w:rPr>
        <w:t xml:space="preserve"> </w:t>
      </w:r>
      <w:r w:rsidRPr="004563AF">
        <w:rPr>
          <w:rFonts w:cs="Arial"/>
          <w:sz w:val="22"/>
          <w:szCs w:val="22"/>
        </w:rPr>
        <w:t>l’objecte</w:t>
      </w:r>
      <w:r w:rsidRPr="004563AF">
        <w:rPr>
          <w:rFonts w:cs="Arial"/>
          <w:spacing w:val="-15"/>
          <w:sz w:val="22"/>
          <w:szCs w:val="22"/>
        </w:rPr>
        <w:t xml:space="preserve"> </w:t>
      </w:r>
      <w:r w:rsidRPr="004563AF">
        <w:rPr>
          <w:rFonts w:cs="Arial"/>
          <w:sz w:val="22"/>
          <w:szCs w:val="22"/>
        </w:rPr>
        <w:t>del</w:t>
      </w:r>
      <w:r w:rsidRPr="004563AF">
        <w:rPr>
          <w:rFonts w:cs="Arial"/>
          <w:spacing w:val="-65"/>
          <w:sz w:val="22"/>
          <w:szCs w:val="22"/>
        </w:rPr>
        <w:t xml:space="preserve"> </w:t>
      </w:r>
      <w:r w:rsidR="008F4551">
        <w:rPr>
          <w:rFonts w:cs="Arial"/>
          <w:sz w:val="22"/>
          <w:szCs w:val="22"/>
        </w:rPr>
        <w:t xml:space="preserve"> c</w:t>
      </w:r>
      <w:r w:rsidRPr="004563AF">
        <w:rPr>
          <w:rFonts w:cs="Arial"/>
          <w:sz w:val="22"/>
          <w:szCs w:val="22"/>
        </w:rPr>
        <w:t>ontracte,</w:t>
      </w:r>
      <w:r w:rsidRPr="004563AF">
        <w:rPr>
          <w:rFonts w:cs="Arial"/>
          <w:spacing w:val="-10"/>
          <w:sz w:val="22"/>
          <w:szCs w:val="22"/>
        </w:rPr>
        <w:t xml:space="preserve"> </w:t>
      </w:r>
      <w:r w:rsidRPr="004563AF">
        <w:rPr>
          <w:rFonts w:cs="Arial"/>
          <w:sz w:val="22"/>
          <w:szCs w:val="22"/>
        </w:rPr>
        <w:t>amb</w:t>
      </w:r>
      <w:r w:rsidRPr="004563AF">
        <w:rPr>
          <w:rFonts w:cs="Arial"/>
          <w:spacing w:val="-10"/>
          <w:sz w:val="22"/>
          <w:szCs w:val="22"/>
        </w:rPr>
        <w:t xml:space="preserve"> </w:t>
      </w:r>
      <w:r w:rsidRPr="004563AF">
        <w:rPr>
          <w:rFonts w:cs="Arial"/>
          <w:sz w:val="22"/>
          <w:szCs w:val="22"/>
        </w:rPr>
        <w:t>la</w:t>
      </w:r>
      <w:r w:rsidRPr="004563AF">
        <w:rPr>
          <w:rFonts w:cs="Arial"/>
          <w:spacing w:val="-11"/>
          <w:sz w:val="22"/>
          <w:szCs w:val="22"/>
        </w:rPr>
        <w:t xml:space="preserve"> </w:t>
      </w:r>
      <w:r w:rsidRPr="004563AF">
        <w:rPr>
          <w:rFonts w:cs="Arial"/>
          <w:sz w:val="22"/>
          <w:szCs w:val="22"/>
        </w:rPr>
        <w:t>finalitat</w:t>
      </w:r>
      <w:r w:rsidRPr="004563AF">
        <w:rPr>
          <w:rFonts w:cs="Arial"/>
          <w:spacing w:val="-10"/>
          <w:sz w:val="22"/>
          <w:szCs w:val="22"/>
        </w:rPr>
        <w:t xml:space="preserve"> </w:t>
      </w:r>
      <w:r w:rsidRPr="004563AF">
        <w:rPr>
          <w:rFonts w:cs="Arial"/>
          <w:sz w:val="22"/>
          <w:szCs w:val="22"/>
        </w:rPr>
        <w:t>d’assegurar</w:t>
      </w:r>
      <w:r w:rsidRPr="004563AF">
        <w:rPr>
          <w:rFonts w:cs="Arial"/>
          <w:spacing w:val="-11"/>
          <w:sz w:val="22"/>
          <w:szCs w:val="22"/>
        </w:rPr>
        <w:t xml:space="preserve"> </w:t>
      </w:r>
      <w:r w:rsidRPr="004563AF">
        <w:rPr>
          <w:rFonts w:cs="Arial"/>
          <w:sz w:val="22"/>
          <w:szCs w:val="22"/>
        </w:rPr>
        <w:t>un</w:t>
      </w:r>
      <w:r w:rsidRPr="004563AF">
        <w:rPr>
          <w:rFonts w:cs="Arial"/>
          <w:spacing w:val="-12"/>
          <w:sz w:val="22"/>
          <w:szCs w:val="22"/>
        </w:rPr>
        <w:t xml:space="preserve"> </w:t>
      </w:r>
      <w:r w:rsidRPr="004563AF">
        <w:rPr>
          <w:rFonts w:cs="Arial"/>
          <w:sz w:val="22"/>
          <w:szCs w:val="22"/>
        </w:rPr>
        <w:t>correcte</w:t>
      </w:r>
      <w:r w:rsidRPr="004563AF">
        <w:rPr>
          <w:rFonts w:cs="Arial"/>
          <w:spacing w:val="-9"/>
          <w:sz w:val="22"/>
          <w:szCs w:val="22"/>
        </w:rPr>
        <w:t xml:space="preserve"> </w:t>
      </w:r>
      <w:r w:rsidRPr="004563AF">
        <w:rPr>
          <w:rFonts w:cs="Arial"/>
          <w:sz w:val="22"/>
          <w:szCs w:val="22"/>
        </w:rPr>
        <w:t>ús</w:t>
      </w:r>
      <w:r w:rsidRPr="004563AF">
        <w:rPr>
          <w:rFonts w:cs="Arial"/>
          <w:spacing w:val="-13"/>
          <w:sz w:val="22"/>
          <w:szCs w:val="22"/>
        </w:rPr>
        <w:t xml:space="preserve"> </w:t>
      </w:r>
      <w:r w:rsidRPr="004563AF">
        <w:rPr>
          <w:rFonts w:cs="Arial"/>
          <w:sz w:val="22"/>
          <w:szCs w:val="22"/>
        </w:rPr>
        <w:t>de</w:t>
      </w:r>
      <w:r w:rsidRPr="004563AF">
        <w:rPr>
          <w:rFonts w:cs="Arial"/>
          <w:spacing w:val="-9"/>
          <w:sz w:val="22"/>
          <w:szCs w:val="22"/>
        </w:rPr>
        <w:t xml:space="preserve"> </w:t>
      </w:r>
      <w:r w:rsidRPr="004563AF">
        <w:rPr>
          <w:rFonts w:cs="Arial"/>
          <w:sz w:val="22"/>
          <w:szCs w:val="22"/>
        </w:rPr>
        <w:t>la</w:t>
      </w:r>
      <w:r w:rsidRPr="004563AF">
        <w:rPr>
          <w:rFonts w:cs="Arial"/>
          <w:spacing w:val="-9"/>
          <w:sz w:val="22"/>
          <w:szCs w:val="22"/>
        </w:rPr>
        <w:t xml:space="preserve"> </w:t>
      </w:r>
      <w:r w:rsidRPr="004563AF">
        <w:rPr>
          <w:rFonts w:cs="Arial"/>
          <w:sz w:val="22"/>
          <w:szCs w:val="22"/>
        </w:rPr>
        <w:t>normativa</w:t>
      </w:r>
      <w:r w:rsidRPr="004563AF">
        <w:rPr>
          <w:rFonts w:cs="Arial"/>
          <w:spacing w:val="-9"/>
          <w:sz w:val="22"/>
          <w:szCs w:val="22"/>
        </w:rPr>
        <w:t xml:space="preserve"> </w:t>
      </w:r>
      <w:r w:rsidRPr="004563AF">
        <w:rPr>
          <w:rFonts w:cs="Arial"/>
          <w:sz w:val="22"/>
          <w:szCs w:val="22"/>
        </w:rPr>
        <w:t>lingüística</w:t>
      </w:r>
      <w:r w:rsidRPr="004563AF">
        <w:rPr>
          <w:rFonts w:cs="Arial"/>
          <w:spacing w:val="-9"/>
          <w:sz w:val="22"/>
          <w:szCs w:val="22"/>
        </w:rPr>
        <w:t xml:space="preserve"> </w:t>
      </w:r>
      <w:r w:rsidRPr="004563AF">
        <w:rPr>
          <w:rFonts w:cs="Arial"/>
          <w:sz w:val="22"/>
          <w:szCs w:val="22"/>
        </w:rPr>
        <w:t>del</w:t>
      </w:r>
      <w:r w:rsidRPr="004563AF">
        <w:rPr>
          <w:rFonts w:cs="Arial"/>
          <w:spacing w:val="-64"/>
          <w:sz w:val="22"/>
          <w:szCs w:val="22"/>
        </w:rPr>
        <w:t xml:space="preserve"> </w:t>
      </w:r>
      <w:r w:rsidRPr="004563AF">
        <w:rPr>
          <w:rFonts w:cs="Arial"/>
          <w:sz w:val="22"/>
          <w:szCs w:val="22"/>
        </w:rPr>
        <w:t>català</w:t>
      </w:r>
      <w:r w:rsidRPr="004563AF">
        <w:rPr>
          <w:rFonts w:cs="Arial"/>
          <w:spacing w:val="-8"/>
          <w:sz w:val="22"/>
          <w:szCs w:val="22"/>
        </w:rPr>
        <w:t xml:space="preserve"> </w:t>
      </w:r>
      <w:r w:rsidRPr="004563AF">
        <w:rPr>
          <w:rFonts w:cs="Arial"/>
          <w:sz w:val="22"/>
          <w:szCs w:val="22"/>
        </w:rPr>
        <w:t>i</w:t>
      </w:r>
      <w:r w:rsidRPr="004563AF">
        <w:rPr>
          <w:rFonts w:cs="Arial"/>
          <w:spacing w:val="-6"/>
          <w:sz w:val="22"/>
          <w:szCs w:val="22"/>
        </w:rPr>
        <w:t xml:space="preserve"> </w:t>
      </w:r>
      <w:r w:rsidRPr="004563AF">
        <w:rPr>
          <w:rFonts w:cs="Arial"/>
          <w:sz w:val="22"/>
          <w:szCs w:val="22"/>
        </w:rPr>
        <w:t>la</w:t>
      </w:r>
      <w:r w:rsidRPr="004563AF">
        <w:rPr>
          <w:rFonts w:cs="Arial"/>
          <w:spacing w:val="-8"/>
          <w:sz w:val="22"/>
          <w:szCs w:val="22"/>
        </w:rPr>
        <w:t xml:space="preserve"> </w:t>
      </w:r>
      <w:r w:rsidRPr="004563AF">
        <w:rPr>
          <w:rFonts w:cs="Arial"/>
          <w:sz w:val="22"/>
          <w:szCs w:val="22"/>
        </w:rPr>
        <w:t>qualitat</w:t>
      </w:r>
      <w:r w:rsidRPr="004563AF">
        <w:rPr>
          <w:rFonts w:cs="Arial"/>
          <w:spacing w:val="-7"/>
          <w:sz w:val="22"/>
          <w:szCs w:val="22"/>
        </w:rPr>
        <w:t xml:space="preserve"> </w:t>
      </w:r>
      <w:r w:rsidRPr="004563AF">
        <w:rPr>
          <w:rFonts w:cs="Arial"/>
          <w:sz w:val="22"/>
          <w:szCs w:val="22"/>
        </w:rPr>
        <w:t>dels</w:t>
      </w:r>
      <w:r w:rsidRPr="004563AF">
        <w:rPr>
          <w:rFonts w:cs="Arial"/>
          <w:spacing w:val="-9"/>
          <w:sz w:val="22"/>
          <w:szCs w:val="22"/>
        </w:rPr>
        <w:t xml:space="preserve"> </w:t>
      </w:r>
      <w:r w:rsidRPr="004563AF">
        <w:rPr>
          <w:rFonts w:cs="Arial"/>
          <w:sz w:val="22"/>
          <w:szCs w:val="22"/>
        </w:rPr>
        <w:t>documents</w:t>
      </w:r>
      <w:r w:rsidRPr="004563AF">
        <w:rPr>
          <w:rFonts w:cs="Arial"/>
          <w:spacing w:val="-5"/>
          <w:sz w:val="22"/>
          <w:szCs w:val="22"/>
        </w:rPr>
        <w:t xml:space="preserve"> </w:t>
      </w:r>
      <w:r w:rsidRPr="004563AF">
        <w:rPr>
          <w:rFonts w:cs="Arial"/>
          <w:sz w:val="22"/>
          <w:szCs w:val="22"/>
        </w:rPr>
        <w:t>lliurats,</w:t>
      </w:r>
      <w:r w:rsidRPr="004563AF">
        <w:rPr>
          <w:rFonts w:cs="Arial"/>
          <w:spacing w:val="-6"/>
          <w:sz w:val="22"/>
          <w:szCs w:val="22"/>
        </w:rPr>
        <w:t xml:space="preserve"> </w:t>
      </w:r>
      <w:r w:rsidRPr="004563AF">
        <w:rPr>
          <w:rFonts w:cs="Arial"/>
          <w:sz w:val="22"/>
          <w:szCs w:val="22"/>
        </w:rPr>
        <w:t>l’empresa</w:t>
      </w:r>
      <w:r w:rsidRPr="004563AF">
        <w:rPr>
          <w:rFonts w:cs="Arial"/>
          <w:spacing w:val="-7"/>
          <w:sz w:val="22"/>
          <w:szCs w:val="22"/>
        </w:rPr>
        <w:t xml:space="preserve"> </w:t>
      </w:r>
      <w:r w:rsidRPr="004563AF">
        <w:rPr>
          <w:rFonts w:cs="Arial"/>
          <w:sz w:val="22"/>
          <w:szCs w:val="22"/>
        </w:rPr>
        <w:t>adjudicatària</w:t>
      </w:r>
      <w:r w:rsidRPr="004563AF">
        <w:rPr>
          <w:rFonts w:cs="Arial"/>
          <w:spacing w:val="-7"/>
          <w:sz w:val="22"/>
          <w:szCs w:val="22"/>
        </w:rPr>
        <w:t xml:space="preserve"> </w:t>
      </w:r>
      <w:r w:rsidRPr="004563AF">
        <w:rPr>
          <w:rFonts w:cs="Arial"/>
          <w:sz w:val="22"/>
          <w:szCs w:val="22"/>
        </w:rPr>
        <w:t>restarà</w:t>
      </w:r>
      <w:r w:rsidRPr="004563AF">
        <w:rPr>
          <w:rFonts w:cs="Arial"/>
          <w:spacing w:val="-9"/>
          <w:sz w:val="22"/>
          <w:szCs w:val="22"/>
        </w:rPr>
        <w:t xml:space="preserve"> </w:t>
      </w:r>
      <w:r w:rsidRPr="004563AF">
        <w:rPr>
          <w:rFonts w:cs="Arial"/>
          <w:sz w:val="22"/>
          <w:szCs w:val="22"/>
        </w:rPr>
        <w:t>obligada</w:t>
      </w:r>
      <w:r>
        <w:rPr>
          <w:rFonts w:cs="Arial"/>
          <w:sz w:val="22"/>
          <w:szCs w:val="22"/>
        </w:rPr>
        <w:t xml:space="preserve"> </w:t>
      </w:r>
      <w:r w:rsidRPr="004563AF">
        <w:rPr>
          <w:rFonts w:cs="Arial"/>
          <w:spacing w:val="-64"/>
          <w:sz w:val="22"/>
          <w:szCs w:val="22"/>
        </w:rPr>
        <w:t xml:space="preserve"> </w:t>
      </w:r>
      <w:r w:rsidRPr="004563AF">
        <w:rPr>
          <w:rFonts w:cs="Arial"/>
          <w:sz w:val="22"/>
          <w:szCs w:val="22"/>
        </w:rPr>
        <w:t>a:</w:t>
      </w:r>
    </w:p>
    <w:p w:rsidR="004563AF" w:rsidRPr="004563AF" w:rsidRDefault="004563AF" w:rsidP="00725694">
      <w:pPr>
        <w:pStyle w:val="Textindependent"/>
        <w:ind w:left="142"/>
        <w:rPr>
          <w:rFonts w:cs="Arial"/>
          <w:sz w:val="22"/>
          <w:szCs w:val="22"/>
        </w:rPr>
      </w:pPr>
    </w:p>
    <w:p w:rsidR="004563AF" w:rsidRPr="004563AF" w:rsidRDefault="004563AF" w:rsidP="008F4551">
      <w:pPr>
        <w:pStyle w:val="Pargrafdellista"/>
        <w:widowControl w:val="0"/>
        <w:numPr>
          <w:ilvl w:val="0"/>
          <w:numId w:val="38"/>
        </w:numPr>
        <w:tabs>
          <w:tab w:val="left" w:pos="1134"/>
          <w:tab w:val="left" w:pos="1462"/>
        </w:tabs>
        <w:autoSpaceDE w:val="0"/>
        <w:autoSpaceDN w:val="0"/>
        <w:ind w:left="993" w:hanging="284"/>
        <w:contextualSpacing w:val="0"/>
        <w:jc w:val="both"/>
        <w:rPr>
          <w:rFonts w:ascii="Arial" w:hAnsi="Arial" w:cs="Arial"/>
          <w:sz w:val="22"/>
          <w:szCs w:val="22"/>
        </w:rPr>
      </w:pPr>
      <w:r w:rsidRPr="004563AF">
        <w:rPr>
          <w:rFonts w:ascii="Arial" w:hAnsi="Arial" w:cs="Arial"/>
          <w:sz w:val="22"/>
          <w:szCs w:val="22"/>
        </w:rPr>
        <w:t>Seguir</w:t>
      </w:r>
      <w:r w:rsidRPr="004563AF">
        <w:rPr>
          <w:rFonts w:ascii="Arial" w:hAnsi="Arial" w:cs="Arial"/>
          <w:spacing w:val="-6"/>
          <w:sz w:val="22"/>
          <w:szCs w:val="22"/>
        </w:rPr>
        <w:t xml:space="preserve"> </w:t>
      </w:r>
      <w:r w:rsidRPr="004563AF">
        <w:rPr>
          <w:rFonts w:ascii="Arial" w:hAnsi="Arial" w:cs="Arial"/>
          <w:sz w:val="22"/>
          <w:szCs w:val="22"/>
        </w:rPr>
        <w:t>la</w:t>
      </w:r>
      <w:r w:rsidRPr="004563AF">
        <w:rPr>
          <w:rFonts w:ascii="Arial" w:hAnsi="Arial" w:cs="Arial"/>
          <w:spacing w:val="-3"/>
          <w:sz w:val="22"/>
          <w:szCs w:val="22"/>
        </w:rPr>
        <w:t xml:space="preserve"> </w:t>
      </w:r>
      <w:r w:rsidRPr="004563AF">
        <w:rPr>
          <w:rFonts w:ascii="Arial" w:hAnsi="Arial" w:cs="Arial"/>
          <w:sz w:val="22"/>
          <w:szCs w:val="22"/>
        </w:rPr>
        <w:t>normativa</w:t>
      </w:r>
      <w:r w:rsidRPr="004563AF">
        <w:rPr>
          <w:rFonts w:ascii="Arial" w:hAnsi="Arial" w:cs="Arial"/>
          <w:spacing w:val="-3"/>
          <w:sz w:val="22"/>
          <w:szCs w:val="22"/>
        </w:rPr>
        <w:t xml:space="preserve"> </w:t>
      </w:r>
      <w:r w:rsidRPr="004563AF">
        <w:rPr>
          <w:rFonts w:ascii="Arial" w:hAnsi="Arial" w:cs="Arial"/>
          <w:sz w:val="22"/>
          <w:szCs w:val="22"/>
        </w:rPr>
        <w:t>lingüística</w:t>
      </w:r>
      <w:r w:rsidRPr="004563AF">
        <w:rPr>
          <w:rFonts w:ascii="Arial" w:hAnsi="Arial" w:cs="Arial"/>
          <w:spacing w:val="-3"/>
          <w:sz w:val="22"/>
          <w:szCs w:val="22"/>
        </w:rPr>
        <w:t xml:space="preserve"> </w:t>
      </w:r>
      <w:r w:rsidRPr="004563AF">
        <w:rPr>
          <w:rFonts w:ascii="Arial" w:hAnsi="Arial" w:cs="Arial"/>
          <w:sz w:val="22"/>
          <w:szCs w:val="22"/>
        </w:rPr>
        <w:t>de</w:t>
      </w:r>
      <w:r w:rsidRPr="004563AF">
        <w:rPr>
          <w:rFonts w:ascii="Arial" w:hAnsi="Arial" w:cs="Arial"/>
          <w:spacing w:val="-3"/>
          <w:sz w:val="22"/>
          <w:szCs w:val="22"/>
        </w:rPr>
        <w:t xml:space="preserve"> </w:t>
      </w:r>
      <w:r w:rsidRPr="004563AF">
        <w:rPr>
          <w:rFonts w:ascii="Arial" w:hAnsi="Arial" w:cs="Arial"/>
          <w:sz w:val="22"/>
          <w:szCs w:val="22"/>
        </w:rPr>
        <w:t>l’Institut</w:t>
      </w:r>
      <w:r w:rsidRPr="004563AF">
        <w:rPr>
          <w:rFonts w:ascii="Arial" w:hAnsi="Arial" w:cs="Arial"/>
          <w:spacing w:val="-6"/>
          <w:sz w:val="22"/>
          <w:szCs w:val="22"/>
        </w:rPr>
        <w:t xml:space="preserve"> </w:t>
      </w:r>
      <w:r w:rsidRPr="004563AF">
        <w:rPr>
          <w:rFonts w:ascii="Arial" w:hAnsi="Arial" w:cs="Arial"/>
          <w:sz w:val="22"/>
          <w:szCs w:val="22"/>
        </w:rPr>
        <w:t>d’Estudis</w:t>
      </w:r>
      <w:r w:rsidRPr="004563AF">
        <w:rPr>
          <w:rFonts w:ascii="Arial" w:hAnsi="Arial" w:cs="Arial"/>
          <w:spacing w:val="-4"/>
          <w:sz w:val="22"/>
          <w:szCs w:val="22"/>
        </w:rPr>
        <w:t xml:space="preserve"> </w:t>
      </w:r>
      <w:r w:rsidRPr="004563AF">
        <w:rPr>
          <w:rFonts w:ascii="Arial" w:hAnsi="Arial" w:cs="Arial"/>
          <w:sz w:val="22"/>
          <w:szCs w:val="22"/>
        </w:rPr>
        <w:t>Catalans.</w:t>
      </w:r>
    </w:p>
    <w:p w:rsidR="004563AF" w:rsidRPr="004563AF" w:rsidRDefault="004563AF" w:rsidP="008F4551">
      <w:pPr>
        <w:pStyle w:val="Textindependent"/>
        <w:tabs>
          <w:tab w:val="left" w:pos="1134"/>
        </w:tabs>
        <w:ind w:left="993" w:hanging="284"/>
        <w:rPr>
          <w:rFonts w:cs="Arial"/>
          <w:sz w:val="22"/>
          <w:szCs w:val="22"/>
        </w:rPr>
      </w:pPr>
    </w:p>
    <w:p w:rsidR="004563AF" w:rsidRPr="004563AF" w:rsidRDefault="004563AF" w:rsidP="008F4551">
      <w:pPr>
        <w:pStyle w:val="Pargrafdellista"/>
        <w:widowControl w:val="0"/>
        <w:numPr>
          <w:ilvl w:val="0"/>
          <w:numId w:val="38"/>
        </w:numPr>
        <w:tabs>
          <w:tab w:val="left" w:pos="1134"/>
          <w:tab w:val="left" w:pos="1462"/>
        </w:tabs>
        <w:autoSpaceDE w:val="0"/>
        <w:autoSpaceDN w:val="0"/>
        <w:ind w:left="993" w:hanging="284"/>
        <w:contextualSpacing w:val="0"/>
        <w:jc w:val="both"/>
        <w:rPr>
          <w:rFonts w:ascii="Arial" w:hAnsi="Arial" w:cs="Arial"/>
          <w:sz w:val="22"/>
          <w:szCs w:val="22"/>
        </w:rPr>
      </w:pPr>
      <w:r w:rsidRPr="004563AF">
        <w:rPr>
          <w:rFonts w:ascii="Arial" w:hAnsi="Arial" w:cs="Arial"/>
          <w:sz w:val="22"/>
          <w:szCs w:val="22"/>
        </w:rPr>
        <w:t>Seguir i aplicar els criteris lingüístics difosos per la Direcció General de Política</w:t>
      </w:r>
      <w:r w:rsidRPr="004563AF">
        <w:rPr>
          <w:rFonts w:ascii="Arial" w:hAnsi="Arial" w:cs="Arial"/>
          <w:spacing w:val="1"/>
          <w:sz w:val="22"/>
          <w:szCs w:val="22"/>
        </w:rPr>
        <w:t xml:space="preserve"> </w:t>
      </w:r>
      <w:r w:rsidRPr="004563AF">
        <w:rPr>
          <w:rFonts w:ascii="Arial" w:hAnsi="Arial" w:cs="Arial"/>
          <w:sz w:val="22"/>
          <w:szCs w:val="22"/>
        </w:rPr>
        <w:t>Lingüística de la Generalitat de Catalunya en matèria de política lingüística a la</w:t>
      </w:r>
      <w:r w:rsidRPr="004563AF">
        <w:rPr>
          <w:rFonts w:ascii="Arial" w:hAnsi="Arial" w:cs="Arial"/>
          <w:spacing w:val="1"/>
          <w:sz w:val="22"/>
          <w:szCs w:val="22"/>
        </w:rPr>
        <w:t xml:space="preserve"> </w:t>
      </w:r>
      <w:r w:rsidRPr="004563AF">
        <w:rPr>
          <w:rFonts w:ascii="Arial" w:hAnsi="Arial" w:cs="Arial"/>
          <w:sz w:val="22"/>
          <w:szCs w:val="22"/>
        </w:rPr>
        <w:t>col·lecció</w:t>
      </w:r>
      <w:r w:rsidRPr="004563AF">
        <w:rPr>
          <w:rFonts w:ascii="Arial" w:hAnsi="Arial" w:cs="Arial"/>
          <w:spacing w:val="-1"/>
          <w:sz w:val="22"/>
          <w:szCs w:val="22"/>
        </w:rPr>
        <w:t xml:space="preserve"> </w:t>
      </w:r>
      <w:r w:rsidRPr="004563AF">
        <w:rPr>
          <w:rFonts w:ascii="Arial" w:hAnsi="Arial" w:cs="Arial"/>
          <w:sz w:val="22"/>
          <w:szCs w:val="22"/>
        </w:rPr>
        <w:t>“Criteris</w:t>
      </w:r>
      <w:r w:rsidRPr="004563AF">
        <w:rPr>
          <w:rFonts w:ascii="Arial" w:hAnsi="Arial" w:cs="Arial"/>
          <w:spacing w:val="-1"/>
          <w:sz w:val="22"/>
          <w:szCs w:val="22"/>
        </w:rPr>
        <w:t xml:space="preserve"> </w:t>
      </w:r>
      <w:r w:rsidRPr="004563AF">
        <w:rPr>
          <w:rFonts w:ascii="Arial" w:hAnsi="Arial" w:cs="Arial"/>
          <w:sz w:val="22"/>
          <w:szCs w:val="22"/>
        </w:rPr>
        <w:t>lingüístics”</w:t>
      </w:r>
    </w:p>
    <w:p w:rsidR="004563AF" w:rsidRPr="004563AF" w:rsidRDefault="004563AF" w:rsidP="008F4551">
      <w:pPr>
        <w:pStyle w:val="Textindependent"/>
        <w:tabs>
          <w:tab w:val="left" w:pos="1134"/>
        </w:tabs>
        <w:ind w:left="993" w:hanging="284"/>
        <w:rPr>
          <w:rFonts w:cs="Arial"/>
          <w:sz w:val="22"/>
          <w:szCs w:val="22"/>
        </w:rPr>
      </w:pPr>
    </w:p>
    <w:p w:rsidR="004563AF" w:rsidRPr="004563AF" w:rsidRDefault="004563AF" w:rsidP="008F4551">
      <w:pPr>
        <w:pStyle w:val="Pargrafdellista"/>
        <w:widowControl w:val="0"/>
        <w:numPr>
          <w:ilvl w:val="0"/>
          <w:numId w:val="38"/>
        </w:numPr>
        <w:tabs>
          <w:tab w:val="left" w:pos="1134"/>
          <w:tab w:val="left" w:pos="1462"/>
        </w:tabs>
        <w:autoSpaceDE w:val="0"/>
        <w:autoSpaceDN w:val="0"/>
        <w:ind w:left="993" w:hanging="284"/>
        <w:contextualSpacing w:val="0"/>
        <w:jc w:val="both"/>
        <w:rPr>
          <w:rFonts w:ascii="Arial" w:hAnsi="Arial" w:cs="Arial"/>
          <w:sz w:val="22"/>
          <w:szCs w:val="22"/>
        </w:rPr>
      </w:pPr>
      <w:r w:rsidRPr="004563AF">
        <w:rPr>
          <w:rFonts w:ascii="Arial" w:hAnsi="Arial" w:cs="Arial"/>
          <w:sz w:val="22"/>
          <w:szCs w:val="22"/>
        </w:rPr>
        <w:t>Coneixement de la terminologia específica i els usos lingüístics de la matèria a</w:t>
      </w:r>
      <w:r w:rsidRPr="004563AF">
        <w:rPr>
          <w:rFonts w:ascii="Arial" w:hAnsi="Arial" w:cs="Arial"/>
          <w:spacing w:val="1"/>
          <w:sz w:val="22"/>
          <w:szCs w:val="22"/>
        </w:rPr>
        <w:t xml:space="preserve"> </w:t>
      </w:r>
      <w:r w:rsidRPr="004563AF">
        <w:rPr>
          <w:rFonts w:ascii="Arial" w:hAnsi="Arial" w:cs="Arial"/>
          <w:sz w:val="22"/>
          <w:szCs w:val="22"/>
        </w:rPr>
        <w:t>tractar.</w:t>
      </w:r>
    </w:p>
    <w:p w:rsidR="004563AF" w:rsidRPr="004563AF" w:rsidRDefault="004563AF" w:rsidP="008F4551">
      <w:pPr>
        <w:pStyle w:val="Textindependent"/>
        <w:tabs>
          <w:tab w:val="left" w:pos="1134"/>
        </w:tabs>
        <w:ind w:left="993" w:hanging="284"/>
        <w:rPr>
          <w:rFonts w:cs="Arial"/>
          <w:sz w:val="22"/>
          <w:szCs w:val="22"/>
        </w:rPr>
      </w:pPr>
    </w:p>
    <w:p w:rsidR="004563AF" w:rsidRPr="004563AF" w:rsidRDefault="004563AF" w:rsidP="008F4551">
      <w:pPr>
        <w:pStyle w:val="Pargrafdellista"/>
        <w:widowControl w:val="0"/>
        <w:numPr>
          <w:ilvl w:val="0"/>
          <w:numId w:val="38"/>
        </w:numPr>
        <w:tabs>
          <w:tab w:val="left" w:pos="1134"/>
          <w:tab w:val="left" w:pos="1462"/>
        </w:tabs>
        <w:autoSpaceDE w:val="0"/>
        <w:autoSpaceDN w:val="0"/>
        <w:ind w:left="993" w:hanging="284"/>
        <w:contextualSpacing w:val="0"/>
        <w:jc w:val="both"/>
        <w:rPr>
          <w:rFonts w:ascii="Arial" w:hAnsi="Arial" w:cs="Arial"/>
          <w:sz w:val="22"/>
          <w:szCs w:val="22"/>
        </w:rPr>
      </w:pPr>
      <w:r w:rsidRPr="004563AF">
        <w:rPr>
          <w:rFonts w:ascii="Arial" w:hAnsi="Arial" w:cs="Arial"/>
          <w:sz w:val="22"/>
          <w:szCs w:val="22"/>
        </w:rPr>
        <w:t>Estar al corrent i seguir les normes relatives al Programa d’identificació visual</w:t>
      </w:r>
      <w:r w:rsidRPr="004563AF">
        <w:rPr>
          <w:rFonts w:ascii="Arial" w:hAnsi="Arial" w:cs="Arial"/>
          <w:spacing w:val="1"/>
          <w:sz w:val="22"/>
          <w:szCs w:val="22"/>
        </w:rPr>
        <w:t xml:space="preserve"> </w:t>
      </w:r>
      <w:r w:rsidRPr="004563AF">
        <w:rPr>
          <w:rFonts w:ascii="Arial" w:hAnsi="Arial" w:cs="Arial"/>
          <w:sz w:val="22"/>
          <w:szCs w:val="22"/>
        </w:rPr>
        <w:t>(PIV) de la Generalitat de Catalunya</w:t>
      </w:r>
      <w:r w:rsidRPr="004563AF">
        <w:rPr>
          <w:rFonts w:ascii="Arial" w:hAnsi="Arial" w:cs="Arial"/>
          <w:position w:val="8"/>
          <w:sz w:val="22"/>
          <w:szCs w:val="22"/>
        </w:rPr>
        <w:t xml:space="preserve"> </w:t>
      </w:r>
      <w:r w:rsidRPr="004563AF">
        <w:rPr>
          <w:rFonts w:ascii="Arial" w:hAnsi="Arial" w:cs="Arial"/>
          <w:sz w:val="22"/>
          <w:szCs w:val="22"/>
        </w:rPr>
        <w:t>que es produeixin durant la vigència del</w:t>
      </w:r>
      <w:r w:rsidRPr="004563AF">
        <w:rPr>
          <w:rFonts w:ascii="Arial" w:hAnsi="Arial" w:cs="Arial"/>
          <w:spacing w:val="1"/>
          <w:sz w:val="22"/>
          <w:szCs w:val="22"/>
        </w:rPr>
        <w:t xml:space="preserve"> </w:t>
      </w:r>
      <w:r w:rsidRPr="004563AF">
        <w:rPr>
          <w:rFonts w:ascii="Arial" w:hAnsi="Arial" w:cs="Arial"/>
          <w:sz w:val="22"/>
          <w:szCs w:val="22"/>
        </w:rPr>
        <w:t>contracte.</w:t>
      </w:r>
    </w:p>
    <w:p w:rsidR="00505610" w:rsidRDefault="00505610" w:rsidP="008F4551">
      <w:pPr>
        <w:pStyle w:val="Textindependent"/>
        <w:ind w:left="993" w:hanging="284"/>
        <w:rPr>
          <w:rFonts w:cs="Arial"/>
          <w:sz w:val="22"/>
          <w:szCs w:val="22"/>
          <w:lang w:val="ca-ES"/>
        </w:rPr>
      </w:pPr>
    </w:p>
    <w:p w:rsidR="008F4551" w:rsidRDefault="004563AF" w:rsidP="008F4551">
      <w:pPr>
        <w:spacing w:after="0" w:line="240" w:lineRule="auto"/>
        <w:ind w:left="709"/>
        <w:jc w:val="both"/>
        <w:rPr>
          <w:spacing w:val="1"/>
          <w:sz w:val="20"/>
        </w:rPr>
      </w:pPr>
      <w:r>
        <w:rPr>
          <w:sz w:val="20"/>
        </w:rPr>
        <w:t>La col·lecció "Criteris Lingüístics" està disponible a:</w:t>
      </w:r>
      <w:r>
        <w:rPr>
          <w:spacing w:val="1"/>
          <w:sz w:val="20"/>
        </w:rPr>
        <w:t xml:space="preserve"> </w:t>
      </w:r>
      <w:r w:rsidR="008F4551">
        <w:rPr>
          <w:spacing w:val="1"/>
          <w:sz w:val="20"/>
        </w:rPr>
        <w:t>¨</w:t>
      </w:r>
    </w:p>
    <w:p w:rsidR="004563AF" w:rsidRDefault="000647ED" w:rsidP="008F4551">
      <w:pPr>
        <w:spacing w:after="0" w:line="240" w:lineRule="auto"/>
        <w:ind w:left="709"/>
        <w:jc w:val="both"/>
        <w:rPr>
          <w:sz w:val="20"/>
        </w:rPr>
      </w:pPr>
      <w:hyperlink r:id="rId11">
        <w:r w:rsidR="004563AF">
          <w:rPr>
            <w:color w:val="0000FF"/>
            <w:w w:val="95"/>
            <w:sz w:val="20"/>
            <w:u w:val="single" w:color="0000FF"/>
          </w:rPr>
          <w:t>https://llengua.gencat.cat/ca/serveis/informacio_i_difusio/publicacions_en_linia/criteris_ling_col/</w:t>
        </w:r>
      </w:hyperlink>
    </w:p>
    <w:p w:rsidR="004563AF" w:rsidRPr="008F4551" w:rsidRDefault="004563AF" w:rsidP="008F4551">
      <w:pPr>
        <w:pStyle w:val="Textindependent"/>
        <w:ind w:left="709"/>
        <w:rPr>
          <w:sz w:val="12"/>
          <w:lang w:val="ca-ES"/>
        </w:rPr>
      </w:pPr>
    </w:p>
    <w:p w:rsidR="004563AF" w:rsidRDefault="004563AF" w:rsidP="008F4551">
      <w:pPr>
        <w:spacing w:after="0" w:line="240" w:lineRule="auto"/>
        <w:ind w:left="709"/>
        <w:jc w:val="both"/>
        <w:rPr>
          <w:sz w:val="20"/>
        </w:rPr>
      </w:pPr>
      <w:r>
        <w:rPr>
          <w:sz w:val="20"/>
        </w:rPr>
        <w:t>Les normes relatives al Programa d'identificació visual (PIV) es poden consultar a:</w:t>
      </w:r>
      <w:r>
        <w:rPr>
          <w:spacing w:val="-53"/>
          <w:sz w:val="20"/>
        </w:rPr>
        <w:t xml:space="preserve"> </w:t>
      </w:r>
      <w:hyperlink r:id="rId12">
        <w:r>
          <w:rPr>
            <w:color w:val="0000FF"/>
            <w:sz w:val="20"/>
            <w:u w:val="single" w:color="0000FF"/>
          </w:rPr>
          <w:t>http://identitatcorporativa.gencat.cat/ca/inici/</w:t>
        </w:r>
      </w:hyperlink>
    </w:p>
    <w:p w:rsidR="004563AF" w:rsidRDefault="004563AF" w:rsidP="008F4551">
      <w:pPr>
        <w:pStyle w:val="Textindependent"/>
        <w:ind w:left="708"/>
        <w:rPr>
          <w:rFonts w:cs="Arial"/>
          <w:sz w:val="22"/>
          <w:szCs w:val="22"/>
          <w:lang w:val="ca-ES"/>
        </w:rPr>
      </w:pPr>
    </w:p>
    <w:p w:rsidR="00E702B7" w:rsidRDefault="00E702B7" w:rsidP="008F4551">
      <w:pPr>
        <w:pStyle w:val="Textindependent"/>
        <w:ind w:left="708"/>
        <w:rPr>
          <w:rFonts w:cs="Arial"/>
          <w:sz w:val="22"/>
          <w:szCs w:val="22"/>
          <w:lang w:val="ca-ES"/>
        </w:rPr>
      </w:pPr>
    </w:p>
    <w:p w:rsidR="00E702B7" w:rsidRPr="004563AF" w:rsidRDefault="00E702B7" w:rsidP="008F4551">
      <w:pPr>
        <w:pStyle w:val="Textindependent"/>
        <w:ind w:left="708"/>
        <w:rPr>
          <w:rFonts w:cs="Arial"/>
          <w:sz w:val="22"/>
          <w:szCs w:val="22"/>
          <w:lang w:val="ca-ES"/>
        </w:rPr>
      </w:pPr>
    </w:p>
    <w:p w:rsidR="00394E79" w:rsidRPr="00C253ED" w:rsidRDefault="00394E79" w:rsidP="00725694">
      <w:pPr>
        <w:pStyle w:val="Pargrafdellista"/>
        <w:numPr>
          <w:ilvl w:val="0"/>
          <w:numId w:val="23"/>
        </w:numPr>
        <w:ind w:left="142" w:firstLine="0"/>
        <w:jc w:val="both"/>
        <w:rPr>
          <w:rFonts w:ascii="Arial" w:hAnsi="Arial" w:cs="Arial"/>
          <w:sz w:val="22"/>
          <w:szCs w:val="22"/>
          <w:u w:val="single"/>
        </w:rPr>
      </w:pPr>
      <w:r w:rsidRPr="00AE65E9">
        <w:rPr>
          <w:rFonts w:ascii="Arial" w:hAnsi="Arial" w:cs="Arial"/>
          <w:sz w:val="22"/>
          <w:szCs w:val="22"/>
          <w:u w:val="single"/>
        </w:rPr>
        <w:t>Clàusula d</w:t>
      </w:r>
      <w:r w:rsidRPr="00C253ED">
        <w:rPr>
          <w:rFonts w:ascii="Arial" w:hAnsi="Arial" w:cs="Arial"/>
          <w:sz w:val="22"/>
          <w:szCs w:val="22"/>
          <w:u w:val="single"/>
        </w:rPr>
        <w:t>e confidencialitat</w:t>
      </w:r>
    </w:p>
    <w:p w:rsidR="00394E79" w:rsidRDefault="00394E79" w:rsidP="00725694">
      <w:pPr>
        <w:tabs>
          <w:tab w:val="left" w:pos="1290"/>
        </w:tabs>
        <w:spacing w:after="0" w:line="240" w:lineRule="auto"/>
        <w:ind w:left="142"/>
        <w:jc w:val="both"/>
        <w:rPr>
          <w:rFonts w:cs="Arial"/>
          <w:snapToGrid w:val="0"/>
          <w:lang w:eastAsia="es-ES"/>
        </w:rPr>
      </w:pPr>
    </w:p>
    <w:p w:rsidR="00394E79" w:rsidRPr="004E6FF5" w:rsidRDefault="00394E79" w:rsidP="00725694">
      <w:pPr>
        <w:pStyle w:val="Capalera"/>
        <w:tabs>
          <w:tab w:val="clear" w:pos="4252"/>
          <w:tab w:val="clear" w:pos="8504"/>
        </w:tabs>
        <w:ind w:left="142"/>
        <w:jc w:val="both"/>
        <w:rPr>
          <w:rFonts w:cs="Arial"/>
        </w:rPr>
      </w:pPr>
      <w:r w:rsidRPr="002A5896">
        <w:rPr>
          <w:rFonts w:cs="Arial"/>
        </w:rPr>
        <w:t xml:space="preserve">El licitador haurà d’observar confidencialitat sobre els fets, informacions, coneixements, documents i altres elements que li hagin estat facilitats per l’Administració contractant i no </w:t>
      </w:r>
      <w:r>
        <w:rPr>
          <w:rFonts w:cs="Arial"/>
        </w:rPr>
        <w:t xml:space="preserve">els </w:t>
      </w:r>
      <w:r w:rsidRPr="004E6FF5">
        <w:rPr>
          <w:rFonts w:cs="Arial"/>
        </w:rPr>
        <w:t>podrà divulgar, ni fer altre ús que el relacio</w:t>
      </w:r>
      <w:r>
        <w:rPr>
          <w:rFonts w:cs="Arial"/>
        </w:rPr>
        <w:t>nat amb l’objecte del contracte</w:t>
      </w:r>
      <w:r w:rsidRPr="004E6FF5">
        <w:rPr>
          <w:rFonts w:cs="Arial"/>
        </w:rPr>
        <w:t>.</w:t>
      </w:r>
    </w:p>
    <w:p w:rsidR="008209FF" w:rsidRPr="00505610" w:rsidRDefault="008209FF" w:rsidP="00F66F32">
      <w:pPr>
        <w:pStyle w:val="Textindependent"/>
        <w:rPr>
          <w:sz w:val="22"/>
          <w:szCs w:val="22"/>
          <w:lang w:val="ca-ES"/>
        </w:rPr>
      </w:pPr>
    </w:p>
    <w:p w:rsidR="00E7296F" w:rsidRPr="00F44028" w:rsidRDefault="00E7296F" w:rsidP="00725694">
      <w:pPr>
        <w:pStyle w:val="Pargrafdellista"/>
        <w:numPr>
          <w:ilvl w:val="0"/>
          <w:numId w:val="23"/>
        </w:numPr>
        <w:ind w:left="142" w:firstLine="0"/>
        <w:jc w:val="both"/>
        <w:rPr>
          <w:rFonts w:ascii="Arial" w:hAnsi="Arial" w:cs="Arial"/>
          <w:sz w:val="22"/>
          <w:szCs w:val="22"/>
        </w:rPr>
      </w:pPr>
      <w:r>
        <w:rPr>
          <w:rFonts w:ascii="Arial" w:hAnsi="Arial" w:cs="Arial"/>
          <w:sz w:val="22"/>
          <w:szCs w:val="22"/>
          <w:u w:val="single"/>
        </w:rPr>
        <w:t>Consideracions mediambientals</w:t>
      </w:r>
      <w:r w:rsidRPr="00D41657">
        <w:rPr>
          <w:rFonts w:ascii="Arial" w:hAnsi="Arial" w:cs="Arial"/>
          <w:sz w:val="22"/>
          <w:szCs w:val="22"/>
          <w:u w:val="single"/>
        </w:rPr>
        <w:t>:</w:t>
      </w:r>
    </w:p>
    <w:p w:rsidR="00E7296F" w:rsidRPr="00F44028" w:rsidRDefault="00E7296F" w:rsidP="00725694">
      <w:pPr>
        <w:pStyle w:val="Pargrafdellista"/>
        <w:ind w:left="142"/>
        <w:jc w:val="both"/>
        <w:rPr>
          <w:rFonts w:ascii="Arial" w:hAnsi="Arial" w:cs="Arial"/>
          <w:sz w:val="22"/>
          <w:szCs w:val="22"/>
        </w:rPr>
      </w:pPr>
    </w:p>
    <w:p w:rsidR="00E7296F" w:rsidRPr="00F82D36" w:rsidRDefault="00E702B7" w:rsidP="00AA17B3">
      <w:pPr>
        <w:pStyle w:val="Capalera"/>
        <w:tabs>
          <w:tab w:val="left" w:pos="709"/>
        </w:tabs>
        <w:ind w:left="283" w:hanging="283"/>
        <w:jc w:val="both"/>
        <w:rPr>
          <w:rFonts w:cs="Arial"/>
        </w:rPr>
      </w:pPr>
      <w:r>
        <w:rPr>
          <w:rFonts w:cs="Arial"/>
        </w:rPr>
        <w:tab/>
      </w:r>
      <w:r w:rsidR="00E7296F">
        <w:rPr>
          <w:rFonts w:cs="Arial"/>
        </w:rPr>
        <w:t>S</w:t>
      </w:r>
      <w:r w:rsidR="00E7296F" w:rsidRPr="00F82D36">
        <w:rPr>
          <w:rFonts w:cs="Arial"/>
        </w:rPr>
        <w:t xml:space="preserve">’estableixen </w:t>
      </w:r>
      <w:r w:rsidR="00E7296F">
        <w:rPr>
          <w:rFonts w:cs="Arial"/>
        </w:rPr>
        <w:t xml:space="preserve">per a l’execució del contracte les consideracions </w:t>
      </w:r>
      <w:r w:rsidR="00E7296F" w:rsidRPr="00F82D36">
        <w:rPr>
          <w:rFonts w:cs="Arial"/>
        </w:rPr>
        <w:t>mediambientals</w:t>
      </w:r>
      <w:r w:rsidR="00E7296F">
        <w:rPr>
          <w:rFonts w:cs="Arial"/>
        </w:rPr>
        <w:t xml:space="preserve"> que es detallen a continuació,</w:t>
      </w:r>
      <w:r w:rsidR="00E7296F" w:rsidRPr="00F82D36">
        <w:rPr>
          <w:rFonts w:cs="Arial"/>
        </w:rPr>
        <w:t xml:space="preserve"> a fi de contribuir a complir l’objectiu que estableix l’article 88 de la Llei 2/2011, de 4 de març, d’economia sostenible</w:t>
      </w:r>
      <w:r w:rsidR="00E7296F">
        <w:rPr>
          <w:rFonts w:cs="Arial"/>
        </w:rPr>
        <w:t>, per a</w:t>
      </w:r>
      <w:r w:rsidR="00E7296F" w:rsidRPr="00F82D36">
        <w:rPr>
          <w:rFonts w:cs="Arial"/>
        </w:rPr>
        <w:t>l manteniment o la millora dels valors mediambientals:</w:t>
      </w:r>
    </w:p>
    <w:p w:rsidR="00E7296F" w:rsidRPr="00F82D36" w:rsidRDefault="00E7296F" w:rsidP="00AA17B3">
      <w:pPr>
        <w:pStyle w:val="Capalera"/>
        <w:tabs>
          <w:tab w:val="left" w:pos="709"/>
        </w:tabs>
        <w:ind w:left="283" w:hanging="283"/>
        <w:jc w:val="both"/>
        <w:rPr>
          <w:rFonts w:cs="Arial"/>
        </w:rPr>
      </w:pPr>
    </w:p>
    <w:p w:rsidR="00E7296F" w:rsidRDefault="00E7296F" w:rsidP="00AA17B3">
      <w:pPr>
        <w:pStyle w:val="Capalera"/>
        <w:numPr>
          <w:ilvl w:val="0"/>
          <w:numId w:val="32"/>
        </w:numPr>
        <w:tabs>
          <w:tab w:val="left" w:pos="709"/>
        </w:tabs>
        <w:ind w:left="565" w:hanging="283"/>
        <w:jc w:val="both"/>
        <w:rPr>
          <w:rFonts w:cs="Arial"/>
        </w:rPr>
      </w:pPr>
      <w:r w:rsidRPr="00F82D36">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rsidR="00505610" w:rsidRDefault="00505610" w:rsidP="00AA17B3">
      <w:pPr>
        <w:pStyle w:val="Capalera"/>
        <w:tabs>
          <w:tab w:val="left" w:pos="709"/>
        </w:tabs>
        <w:ind w:left="565" w:hanging="283"/>
        <w:jc w:val="both"/>
        <w:rPr>
          <w:rFonts w:cs="Arial"/>
        </w:rPr>
      </w:pPr>
    </w:p>
    <w:p w:rsidR="00E7296F" w:rsidRDefault="00E7296F" w:rsidP="00AA17B3">
      <w:pPr>
        <w:pStyle w:val="Capalera"/>
        <w:numPr>
          <w:ilvl w:val="0"/>
          <w:numId w:val="32"/>
        </w:numPr>
        <w:tabs>
          <w:tab w:val="left" w:pos="709"/>
        </w:tabs>
        <w:ind w:left="565" w:hanging="283"/>
        <w:jc w:val="both"/>
        <w:rPr>
          <w:rFonts w:cs="Arial"/>
        </w:rPr>
      </w:pPr>
      <w:r w:rsidRPr="00F82D36">
        <w:rPr>
          <w:rFonts w:cs="Arial"/>
        </w:rPr>
        <w:t>Separar i gestionar correctament les diferents fraccions de residus generats i implementar mesures d’estalvi d’aigua i energia a l’oficina.</w:t>
      </w:r>
    </w:p>
    <w:p w:rsidR="00D9035B" w:rsidRDefault="00D9035B" w:rsidP="00AA17B3">
      <w:pPr>
        <w:pStyle w:val="Capalera"/>
        <w:tabs>
          <w:tab w:val="left" w:pos="709"/>
        </w:tabs>
        <w:ind w:left="565" w:hanging="283"/>
        <w:jc w:val="both"/>
        <w:rPr>
          <w:rFonts w:cs="Arial"/>
        </w:rPr>
      </w:pPr>
    </w:p>
    <w:p w:rsidR="00E7296F" w:rsidRDefault="00E7296F" w:rsidP="00AA17B3">
      <w:pPr>
        <w:pStyle w:val="Capalera"/>
        <w:numPr>
          <w:ilvl w:val="0"/>
          <w:numId w:val="32"/>
        </w:numPr>
        <w:tabs>
          <w:tab w:val="left" w:pos="709"/>
        </w:tabs>
        <w:ind w:left="565" w:hanging="283"/>
        <w:jc w:val="both"/>
        <w:rPr>
          <w:rFonts w:cs="Arial"/>
        </w:rPr>
      </w:pPr>
      <w:r w:rsidRPr="00F82D36">
        <w:rPr>
          <w:rFonts w:cs="Arial"/>
        </w:rPr>
        <w:t>Realitzar els desplaçaments imprescindibles per l’execució del contracte, prioritàriament en transport públic o amb vehicles de baixes emissions: elèctrics, híbrids o de gas (bifuel de gasolina).</w:t>
      </w:r>
    </w:p>
    <w:p w:rsidR="0090176A" w:rsidRPr="00C4195A" w:rsidRDefault="0090176A" w:rsidP="00AA17B3">
      <w:pPr>
        <w:pStyle w:val="Textindependent"/>
        <w:rPr>
          <w:rFonts w:cs="Arial"/>
          <w:snapToGrid/>
          <w:sz w:val="22"/>
          <w:szCs w:val="22"/>
          <w:lang w:eastAsia="ca-ES"/>
        </w:rPr>
      </w:pPr>
    </w:p>
    <w:p w:rsidR="006B5297" w:rsidRPr="008A0349" w:rsidRDefault="006B5297" w:rsidP="00725694">
      <w:pPr>
        <w:numPr>
          <w:ilvl w:val="0"/>
          <w:numId w:val="3"/>
        </w:numPr>
        <w:spacing w:after="0" w:line="240" w:lineRule="auto"/>
        <w:ind w:left="142" w:firstLine="0"/>
        <w:jc w:val="both"/>
        <w:rPr>
          <w:rFonts w:cs="Arial"/>
          <w:b/>
          <w:snapToGrid w:val="0"/>
          <w:lang w:eastAsia="es-ES"/>
        </w:rPr>
      </w:pPr>
      <w:r w:rsidRPr="008A0349">
        <w:rPr>
          <w:rFonts w:cs="Arial"/>
          <w:b/>
          <w:snapToGrid w:val="0"/>
          <w:lang w:eastAsia="es-ES"/>
        </w:rPr>
        <w:t>Penalitats</w:t>
      </w:r>
    </w:p>
    <w:p w:rsidR="0070173F" w:rsidRDefault="0070173F" w:rsidP="00725694">
      <w:pPr>
        <w:pStyle w:val="Textindependent"/>
        <w:ind w:left="142"/>
        <w:rPr>
          <w:rFonts w:cs="Arial"/>
          <w:b/>
          <w:sz w:val="22"/>
          <w:szCs w:val="22"/>
          <w:lang w:val="ca-ES"/>
        </w:rPr>
      </w:pPr>
    </w:p>
    <w:p w:rsidR="00C11448" w:rsidRPr="00C11448" w:rsidRDefault="00C11448" w:rsidP="00725694">
      <w:pPr>
        <w:pStyle w:val="Textindependent"/>
        <w:ind w:left="142"/>
        <w:rPr>
          <w:rFonts w:cs="Arial"/>
          <w:sz w:val="22"/>
          <w:szCs w:val="22"/>
        </w:rPr>
      </w:pPr>
      <w:r w:rsidRPr="00C11448">
        <w:rPr>
          <w:rFonts w:cs="Arial"/>
          <w:sz w:val="22"/>
          <w:szCs w:val="22"/>
        </w:rPr>
        <w:t>Es</w:t>
      </w:r>
      <w:r w:rsidRPr="00C11448">
        <w:rPr>
          <w:rFonts w:cs="Arial"/>
          <w:spacing w:val="-8"/>
          <w:sz w:val="22"/>
          <w:szCs w:val="22"/>
        </w:rPr>
        <w:t xml:space="preserve"> </w:t>
      </w:r>
      <w:r w:rsidRPr="00C11448">
        <w:rPr>
          <w:rFonts w:cs="Arial"/>
          <w:sz w:val="22"/>
          <w:szCs w:val="22"/>
        </w:rPr>
        <w:t>preveuen</w:t>
      </w:r>
      <w:r w:rsidRPr="00C11448">
        <w:rPr>
          <w:rFonts w:cs="Arial"/>
          <w:spacing w:val="-3"/>
          <w:sz w:val="22"/>
          <w:szCs w:val="22"/>
        </w:rPr>
        <w:t xml:space="preserve"> </w:t>
      </w:r>
      <w:r w:rsidRPr="00C11448">
        <w:rPr>
          <w:rFonts w:cs="Arial"/>
          <w:sz w:val="22"/>
          <w:szCs w:val="22"/>
        </w:rPr>
        <w:t>les</w:t>
      </w:r>
      <w:r w:rsidRPr="00C11448">
        <w:rPr>
          <w:rFonts w:cs="Arial"/>
          <w:spacing w:val="-4"/>
          <w:sz w:val="22"/>
          <w:szCs w:val="22"/>
        </w:rPr>
        <w:t xml:space="preserve"> </w:t>
      </w:r>
      <w:r w:rsidRPr="00C11448">
        <w:rPr>
          <w:rFonts w:cs="Arial"/>
          <w:sz w:val="22"/>
          <w:szCs w:val="22"/>
        </w:rPr>
        <w:t>següents</w:t>
      </w:r>
      <w:r w:rsidRPr="00C11448">
        <w:rPr>
          <w:rFonts w:cs="Arial"/>
          <w:spacing w:val="-4"/>
          <w:sz w:val="22"/>
          <w:szCs w:val="22"/>
        </w:rPr>
        <w:t xml:space="preserve"> </w:t>
      </w:r>
      <w:r w:rsidRPr="00C11448">
        <w:rPr>
          <w:rFonts w:cs="Arial"/>
          <w:sz w:val="22"/>
          <w:szCs w:val="22"/>
        </w:rPr>
        <w:t>penalitats</w:t>
      </w:r>
      <w:r w:rsidRPr="00C11448">
        <w:rPr>
          <w:rFonts w:cs="Arial"/>
          <w:spacing w:val="-3"/>
          <w:sz w:val="22"/>
          <w:szCs w:val="22"/>
        </w:rPr>
        <w:t xml:space="preserve"> </w:t>
      </w:r>
      <w:r w:rsidRPr="00C11448">
        <w:rPr>
          <w:rFonts w:cs="Arial"/>
          <w:sz w:val="22"/>
          <w:szCs w:val="22"/>
        </w:rPr>
        <w:t>específiques:</w:t>
      </w:r>
    </w:p>
    <w:p w:rsidR="00C11448" w:rsidRPr="00C11448" w:rsidRDefault="00C11448" w:rsidP="00725694">
      <w:pPr>
        <w:pStyle w:val="Textindependent"/>
        <w:ind w:left="142"/>
        <w:rPr>
          <w:rFonts w:cs="Arial"/>
          <w:sz w:val="22"/>
          <w:szCs w:val="22"/>
        </w:rPr>
      </w:pPr>
    </w:p>
    <w:p w:rsidR="00C11448" w:rsidRDefault="00C11448" w:rsidP="00AA17B3">
      <w:pPr>
        <w:pStyle w:val="Pargrafdellista"/>
        <w:widowControl w:val="0"/>
        <w:numPr>
          <w:ilvl w:val="0"/>
          <w:numId w:val="39"/>
        </w:numPr>
        <w:tabs>
          <w:tab w:val="left" w:pos="993"/>
        </w:tabs>
        <w:autoSpaceDE w:val="0"/>
        <w:autoSpaceDN w:val="0"/>
        <w:ind w:left="427" w:hanging="285"/>
        <w:contextualSpacing w:val="0"/>
        <w:jc w:val="both"/>
        <w:rPr>
          <w:rFonts w:ascii="Arial" w:hAnsi="Arial" w:cs="Arial"/>
          <w:sz w:val="22"/>
          <w:szCs w:val="22"/>
        </w:rPr>
      </w:pPr>
      <w:r w:rsidRPr="00C11448">
        <w:rPr>
          <w:rFonts w:ascii="Arial" w:hAnsi="Arial" w:cs="Arial"/>
          <w:sz w:val="22"/>
          <w:szCs w:val="22"/>
        </w:rPr>
        <w:t>Per</w:t>
      </w:r>
      <w:r w:rsidRPr="00C11448">
        <w:rPr>
          <w:rFonts w:ascii="Arial" w:hAnsi="Arial" w:cs="Arial"/>
          <w:spacing w:val="-3"/>
          <w:sz w:val="22"/>
          <w:szCs w:val="22"/>
        </w:rPr>
        <w:t xml:space="preserve"> </w:t>
      </w:r>
      <w:r w:rsidRPr="00C11448">
        <w:rPr>
          <w:rFonts w:ascii="Arial" w:hAnsi="Arial" w:cs="Arial"/>
          <w:sz w:val="22"/>
          <w:szCs w:val="22"/>
        </w:rPr>
        <w:t>incompliment</w:t>
      </w:r>
      <w:r w:rsidRPr="00C11448">
        <w:rPr>
          <w:rFonts w:ascii="Arial" w:hAnsi="Arial" w:cs="Arial"/>
          <w:spacing w:val="-4"/>
          <w:sz w:val="22"/>
          <w:szCs w:val="22"/>
        </w:rPr>
        <w:t xml:space="preserve"> </w:t>
      </w:r>
      <w:r w:rsidRPr="00C11448">
        <w:rPr>
          <w:rFonts w:ascii="Arial" w:hAnsi="Arial" w:cs="Arial"/>
          <w:sz w:val="22"/>
          <w:szCs w:val="22"/>
        </w:rPr>
        <w:t>de</w:t>
      </w:r>
      <w:r w:rsidRPr="00C11448">
        <w:rPr>
          <w:rFonts w:ascii="Arial" w:hAnsi="Arial" w:cs="Arial"/>
          <w:spacing w:val="-5"/>
          <w:sz w:val="22"/>
          <w:szCs w:val="22"/>
        </w:rPr>
        <w:t xml:space="preserve"> </w:t>
      </w:r>
      <w:r w:rsidRPr="00C11448">
        <w:rPr>
          <w:rFonts w:ascii="Arial" w:hAnsi="Arial" w:cs="Arial"/>
          <w:sz w:val="22"/>
          <w:szCs w:val="22"/>
        </w:rPr>
        <w:t>l’adscripció</w:t>
      </w:r>
      <w:r w:rsidRPr="00C11448">
        <w:rPr>
          <w:rFonts w:ascii="Arial" w:hAnsi="Arial" w:cs="Arial"/>
          <w:spacing w:val="-4"/>
          <w:sz w:val="22"/>
          <w:szCs w:val="22"/>
        </w:rPr>
        <w:t xml:space="preserve"> </w:t>
      </w:r>
      <w:r w:rsidRPr="00C11448">
        <w:rPr>
          <w:rFonts w:ascii="Arial" w:hAnsi="Arial" w:cs="Arial"/>
          <w:sz w:val="22"/>
          <w:szCs w:val="22"/>
        </w:rPr>
        <w:t>temporal</w:t>
      </w:r>
      <w:r w:rsidRPr="00C11448">
        <w:rPr>
          <w:rFonts w:ascii="Arial" w:hAnsi="Arial" w:cs="Arial"/>
          <w:spacing w:val="-5"/>
          <w:sz w:val="22"/>
          <w:szCs w:val="22"/>
        </w:rPr>
        <w:t xml:space="preserve"> </w:t>
      </w:r>
      <w:r w:rsidRPr="00C11448">
        <w:rPr>
          <w:rFonts w:ascii="Arial" w:hAnsi="Arial" w:cs="Arial"/>
          <w:sz w:val="22"/>
          <w:szCs w:val="22"/>
        </w:rPr>
        <w:t>de</w:t>
      </w:r>
      <w:r w:rsidRPr="00C11448">
        <w:rPr>
          <w:rFonts w:ascii="Arial" w:hAnsi="Arial" w:cs="Arial"/>
          <w:spacing w:val="-5"/>
          <w:sz w:val="22"/>
          <w:szCs w:val="22"/>
        </w:rPr>
        <w:t xml:space="preserve"> </w:t>
      </w:r>
      <w:r w:rsidRPr="00C11448">
        <w:rPr>
          <w:rFonts w:ascii="Arial" w:hAnsi="Arial" w:cs="Arial"/>
          <w:sz w:val="22"/>
          <w:szCs w:val="22"/>
        </w:rPr>
        <w:t>mitjans</w:t>
      </w:r>
      <w:r w:rsidRPr="00C11448">
        <w:rPr>
          <w:rFonts w:ascii="Arial" w:hAnsi="Arial" w:cs="Arial"/>
          <w:spacing w:val="-4"/>
          <w:sz w:val="22"/>
          <w:szCs w:val="22"/>
        </w:rPr>
        <w:t xml:space="preserve"> </w:t>
      </w:r>
      <w:r w:rsidRPr="00C11448">
        <w:rPr>
          <w:rFonts w:ascii="Arial" w:hAnsi="Arial" w:cs="Arial"/>
          <w:sz w:val="22"/>
          <w:szCs w:val="22"/>
        </w:rPr>
        <w:t>humans</w:t>
      </w:r>
      <w:r w:rsidRPr="00C11448">
        <w:rPr>
          <w:rFonts w:ascii="Arial" w:hAnsi="Arial" w:cs="Arial"/>
          <w:spacing w:val="-2"/>
          <w:sz w:val="22"/>
          <w:szCs w:val="22"/>
        </w:rPr>
        <w:t xml:space="preserve"> </w:t>
      </w:r>
      <w:r w:rsidRPr="00C11448">
        <w:rPr>
          <w:rFonts w:ascii="Arial" w:hAnsi="Arial" w:cs="Arial"/>
          <w:sz w:val="22"/>
          <w:szCs w:val="22"/>
        </w:rPr>
        <w:t>establerta</w:t>
      </w:r>
      <w:r w:rsidRPr="00C11448">
        <w:rPr>
          <w:rFonts w:ascii="Arial" w:hAnsi="Arial" w:cs="Arial"/>
          <w:spacing w:val="-3"/>
          <w:sz w:val="22"/>
          <w:szCs w:val="22"/>
        </w:rPr>
        <w:t xml:space="preserve"> </w:t>
      </w:r>
      <w:r w:rsidRPr="00C11448">
        <w:rPr>
          <w:rFonts w:ascii="Arial" w:hAnsi="Arial" w:cs="Arial"/>
          <w:sz w:val="22"/>
          <w:szCs w:val="22"/>
        </w:rPr>
        <w:t>com</w:t>
      </w:r>
      <w:r w:rsidRPr="00C11448">
        <w:rPr>
          <w:rFonts w:ascii="Arial" w:hAnsi="Arial" w:cs="Arial"/>
          <w:spacing w:val="-5"/>
          <w:sz w:val="22"/>
          <w:szCs w:val="22"/>
        </w:rPr>
        <w:t xml:space="preserve"> </w:t>
      </w:r>
      <w:r w:rsidRPr="00C11448">
        <w:rPr>
          <w:rFonts w:ascii="Arial" w:hAnsi="Arial" w:cs="Arial"/>
          <w:sz w:val="22"/>
          <w:szCs w:val="22"/>
        </w:rPr>
        <w:t>a</w:t>
      </w:r>
      <w:r>
        <w:rPr>
          <w:rFonts w:ascii="Arial" w:hAnsi="Arial" w:cs="Arial"/>
          <w:spacing w:val="-64"/>
          <w:sz w:val="22"/>
          <w:szCs w:val="22"/>
        </w:rPr>
        <w:t xml:space="preserve"> </w:t>
      </w:r>
      <w:r w:rsidRPr="00C11448">
        <w:rPr>
          <w:rFonts w:ascii="Arial" w:hAnsi="Arial" w:cs="Arial"/>
          <w:spacing w:val="-1"/>
          <w:sz w:val="22"/>
          <w:szCs w:val="22"/>
        </w:rPr>
        <w:t>concreció</w:t>
      </w:r>
      <w:r w:rsidRPr="00C11448">
        <w:rPr>
          <w:rFonts w:ascii="Arial" w:hAnsi="Arial" w:cs="Arial"/>
          <w:spacing w:val="-16"/>
          <w:sz w:val="22"/>
          <w:szCs w:val="22"/>
        </w:rPr>
        <w:t xml:space="preserve"> </w:t>
      </w:r>
      <w:r w:rsidRPr="00C11448">
        <w:rPr>
          <w:rFonts w:ascii="Arial" w:hAnsi="Arial" w:cs="Arial"/>
          <w:spacing w:val="-1"/>
          <w:sz w:val="22"/>
          <w:szCs w:val="22"/>
        </w:rPr>
        <w:t>de</w:t>
      </w:r>
      <w:r w:rsidRPr="00C11448">
        <w:rPr>
          <w:rFonts w:ascii="Arial" w:hAnsi="Arial" w:cs="Arial"/>
          <w:spacing w:val="-16"/>
          <w:sz w:val="22"/>
          <w:szCs w:val="22"/>
        </w:rPr>
        <w:t xml:space="preserve"> </w:t>
      </w:r>
      <w:r w:rsidRPr="00C11448">
        <w:rPr>
          <w:rFonts w:ascii="Arial" w:hAnsi="Arial" w:cs="Arial"/>
          <w:spacing w:val="-1"/>
          <w:sz w:val="22"/>
          <w:szCs w:val="22"/>
        </w:rPr>
        <w:t>les</w:t>
      </w:r>
      <w:r w:rsidRPr="00C11448">
        <w:rPr>
          <w:rFonts w:ascii="Arial" w:hAnsi="Arial" w:cs="Arial"/>
          <w:spacing w:val="-15"/>
          <w:sz w:val="22"/>
          <w:szCs w:val="22"/>
        </w:rPr>
        <w:t xml:space="preserve"> </w:t>
      </w:r>
      <w:r w:rsidRPr="00C11448">
        <w:rPr>
          <w:rFonts w:ascii="Arial" w:hAnsi="Arial" w:cs="Arial"/>
          <w:sz w:val="22"/>
          <w:szCs w:val="22"/>
        </w:rPr>
        <w:t>condicions</w:t>
      </w:r>
      <w:r w:rsidRPr="00C11448">
        <w:rPr>
          <w:rFonts w:ascii="Arial" w:hAnsi="Arial" w:cs="Arial"/>
          <w:spacing w:val="-16"/>
          <w:sz w:val="22"/>
          <w:szCs w:val="22"/>
        </w:rPr>
        <w:t xml:space="preserve"> </w:t>
      </w:r>
      <w:r w:rsidRPr="00C11448">
        <w:rPr>
          <w:rFonts w:ascii="Arial" w:hAnsi="Arial" w:cs="Arial"/>
          <w:sz w:val="22"/>
          <w:szCs w:val="22"/>
        </w:rPr>
        <w:t>de</w:t>
      </w:r>
      <w:r w:rsidRPr="00C11448">
        <w:rPr>
          <w:rFonts w:ascii="Arial" w:hAnsi="Arial" w:cs="Arial"/>
          <w:spacing w:val="-15"/>
          <w:sz w:val="22"/>
          <w:szCs w:val="22"/>
        </w:rPr>
        <w:t xml:space="preserve"> </w:t>
      </w:r>
      <w:r w:rsidRPr="00C11448">
        <w:rPr>
          <w:rFonts w:ascii="Arial" w:hAnsi="Arial" w:cs="Arial"/>
          <w:sz w:val="22"/>
          <w:szCs w:val="22"/>
        </w:rPr>
        <w:t>solvència:</w:t>
      </w:r>
      <w:r w:rsidRPr="00C11448">
        <w:rPr>
          <w:rFonts w:ascii="Arial" w:hAnsi="Arial" w:cs="Arial"/>
          <w:spacing w:val="-16"/>
          <w:sz w:val="22"/>
          <w:szCs w:val="22"/>
        </w:rPr>
        <w:t xml:space="preserve"> </w:t>
      </w:r>
      <w:r w:rsidRPr="00C11448">
        <w:rPr>
          <w:rFonts w:ascii="Arial" w:hAnsi="Arial" w:cs="Arial"/>
          <w:sz w:val="22"/>
          <w:szCs w:val="22"/>
        </w:rPr>
        <w:t>0,05%</w:t>
      </w:r>
      <w:r w:rsidRPr="00C11448">
        <w:rPr>
          <w:rFonts w:ascii="Arial" w:hAnsi="Arial" w:cs="Arial"/>
          <w:spacing w:val="-15"/>
          <w:sz w:val="22"/>
          <w:szCs w:val="22"/>
        </w:rPr>
        <w:t xml:space="preserve"> </w:t>
      </w:r>
      <w:r w:rsidRPr="00C11448">
        <w:rPr>
          <w:rFonts w:ascii="Arial" w:hAnsi="Arial" w:cs="Arial"/>
          <w:sz w:val="22"/>
          <w:szCs w:val="22"/>
        </w:rPr>
        <w:t>del</w:t>
      </w:r>
      <w:r w:rsidRPr="00C11448">
        <w:rPr>
          <w:rFonts w:ascii="Arial" w:hAnsi="Arial" w:cs="Arial"/>
          <w:spacing w:val="-17"/>
          <w:sz w:val="22"/>
          <w:szCs w:val="22"/>
        </w:rPr>
        <w:t xml:space="preserve"> </w:t>
      </w:r>
      <w:r w:rsidRPr="00C11448">
        <w:rPr>
          <w:rFonts w:ascii="Arial" w:hAnsi="Arial" w:cs="Arial"/>
          <w:sz w:val="22"/>
          <w:szCs w:val="22"/>
        </w:rPr>
        <w:t>preu</w:t>
      </w:r>
      <w:r w:rsidRPr="00C11448">
        <w:rPr>
          <w:rFonts w:ascii="Arial" w:hAnsi="Arial" w:cs="Arial"/>
          <w:spacing w:val="-15"/>
          <w:sz w:val="22"/>
          <w:szCs w:val="22"/>
        </w:rPr>
        <w:t xml:space="preserve"> </w:t>
      </w:r>
      <w:r w:rsidRPr="00C11448">
        <w:rPr>
          <w:rFonts w:ascii="Arial" w:hAnsi="Arial" w:cs="Arial"/>
          <w:sz w:val="22"/>
          <w:szCs w:val="22"/>
        </w:rPr>
        <w:t>del</w:t>
      </w:r>
      <w:r w:rsidRPr="00C11448">
        <w:rPr>
          <w:rFonts w:ascii="Arial" w:hAnsi="Arial" w:cs="Arial"/>
          <w:spacing w:val="-17"/>
          <w:sz w:val="22"/>
          <w:szCs w:val="22"/>
        </w:rPr>
        <w:t xml:space="preserve"> </w:t>
      </w:r>
      <w:r w:rsidRPr="00C11448">
        <w:rPr>
          <w:rFonts w:ascii="Arial" w:hAnsi="Arial" w:cs="Arial"/>
          <w:sz w:val="22"/>
          <w:szCs w:val="22"/>
        </w:rPr>
        <w:t>contracte</w:t>
      </w:r>
      <w:r w:rsidRPr="00C11448">
        <w:rPr>
          <w:rFonts w:ascii="Arial" w:hAnsi="Arial" w:cs="Arial"/>
          <w:spacing w:val="-15"/>
          <w:sz w:val="22"/>
          <w:szCs w:val="22"/>
        </w:rPr>
        <w:t xml:space="preserve"> </w:t>
      </w:r>
      <w:r w:rsidRPr="00C11448">
        <w:rPr>
          <w:rFonts w:ascii="Arial" w:hAnsi="Arial" w:cs="Arial"/>
          <w:sz w:val="22"/>
          <w:szCs w:val="22"/>
        </w:rPr>
        <w:t>per</w:t>
      </w:r>
      <w:r w:rsidRPr="00C11448">
        <w:rPr>
          <w:rFonts w:ascii="Arial" w:hAnsi="Arial" w:cs="Arial"/>
          <w:spacing w:val="-17"/>
          <w:sz w:val="22"/>
          <w:szCs w:val="22"/>
        </w:rPr>
        <w:t xml:space="preserve"> </w:t>
      </w:r>
      <w:r w:rsidRPr="00C11448">
        <w:rPr>
          <w:rFonts w:ascii="Arial" w:hAnsi="Arial" w:cs="Arial"/>
          <w:sz w:val="22"/>
          <w:szCs w:val="22"/>
        </w:rPr>
        <w:t>cada</w:t>
      </w:r>
      <w:r w:rsidRPr="00C11448">
        <w:rPr>
          <w:rFonts w:ascii="Arial" w:hAnsi="Arial" w:cs="Arial"/>
          <w:spacing w:val="-64"/>
          <w:sz w:val="22"/>
          <w:szCs w:val="22"/>
        </w:rPr>
        <w:t xml:space="preserve"> </w:t>
      </w:r>
      <w:r w:rsidRPr="00C11448">
        <w:rPr>
          <w:rFonts w:ascii="Arial" w:hAnsi="Arial" w:cs="Arial"/>
          <w:sz w:val="22"/>
          <w:szCs w:val="22"/>
        </w:rPr>
        <w:t>membre de l’equip que s’hagi deixat d’adscriure i per cada setmana complerta</w:t>
      </w:r>
      <w:r w:rsidRPr="00C11448">
        <w:rPr>
          <w:rFonts w:ascii="Arial" w:hAnsi="Arial" w:cs="Arial"/>
          <w:spacing w:val="-64"/>
          <w:sz w:val="22"/>
          <w:szCs w:val="22"/>
        </w:rPr>
        <w:t xml:space="preserve"> </w:t>
      </w:r>
      <w:r w:rsidRPr="00C11448">
        <w:rPr>
          <w:rFonts w:ascii="Arial" w:hAnsi="Arial" w:cs="Arial"/>
          <w:sz w:val="22"/>
          <w:szCs w:val="22"/>
        </w:rPr>
        <w:t>que hagi transcorregut sense que s’hagi efectuat l’adscripció, tot això amb el</w:t>
      </w:r>
      <w:r w:rsidRPr="00C11448">
        <w:rPr>
          <w:rFonts w:ascii="Arial" w:hAnsi="Arial" w:cs="Arial"/>
          <w:spacing w:val="1"/>
          <w:sz w:val="22"/>
          <w:szCs w:val="22"/>
        </w:rPr>
        <w:t xml:space="preserve"> </w:t>
      </w:r>
      <w:r w:rsidRPr="00C11448">
        <w:rPr>
          <w:rFonts w:ascii="Arial" w:hAnsi="Arial" w:cs="Arial"/>
          <w:sz w:val="22"/>
          <w:szCs w:val="22"/>
        </w:rPr>
        <w:t>límit</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1"/>
          <w:sz w:val="22"/>
          <w:szCs w:val="22"/>
        </w:rPr>
        <w:t xml:space="preserve"> </w:t>
      </w:r>
      <w:r w:rsidRPr="00C11448">
        <w:rPr>
          <w:rFonts w:ascii="Arial" w:hAnsi="Arial" w:cs="Arial"/>
          <w:sz w:val="22"/>
          <w:szCs w:val="22"/>
        </w:rPr>
        <w:t>10%</w:t>
      </w:r>
      <w:r w:rsidRPr="00C11448">
        <w:rPr>
          <w:rFonts w:ascii="Arial" w:hAnsi="Arial" w:cs="Arial"/>
          <w:spacing w:val="-4"/>
          <w:sz w:val="22"/>
          <w:szCs w:val="22"/>
        </w:rPr>
        <w:t xml:space="preserve"> </w:t>
      </w:r>
      <w:r w:rsidRPr="00C11448">
        <w:rPr>
          <w:rFonts w:ascii="Arial" w:hAnsi="Arial" w:cs="Arial"/>
          <w:sz w:val="22"/>
          <w:szCs w:val="22"/>
        </w:rPr>
        <w:t>del</w:t>
      </w:r>
      <w:r w:rsidRPr="00C11448">
        <w:rPr>
          <w:rFonts w:ascii="Arial" w:hAnsi="Arial" w:cs="Arial"/>
          <w:spacing w:val="-3"/>
          <w:sz w:val="22"/>
          <w:szCs w:val="22"/>
        </w:rPr>
        <w:t xml:space="preserve"> </w:t>
      </w:r>
      <w:r w:rsidRPr="00C11448">
        <w:rPr>
          <w:rFonts w:ascii="Arial" w:hAnsi="Arial" w:cs="Arial"/>
          <w:sz w:val="22"/>
          <w:szCs w:val="22"/>
        </w:rPr>
        <w:t>preu</w:t>
      </w:r>
      <w:r w:rsidRPr="00C11448">
        <w:rPr>
          <w:rFonts w:ascii="Arial" w:hAnsi="Arial" w:cs="Arial"/>
          <w:spacing w:val="-5"/>
          <w:sz w:val="22"/>
          <w:szCs w:val="22"/>
        </w:rPr>
        <w:t xml:space="preserve"> </w:t>
      </w:r>
      <w:r w:rsidRPr="00C11448">
        <w:rPr>
          <w:rFonts w:ascii="Arial" w:hAnsi="Arial" w:cs="Arial"/>
          <w:sz w:val="22"/>
          <w:szCs w:val="22"/>
        </w:rPr>
        <w:t>del</w:t>
      </w:r>
      <w:r w:rsidRPr="00C11448">
        <w:rPr>
          <w:rFonts w:ascii="Arial" w:hAnsi="Arial" w:cs="Arial"/>
          <w:spacing w:val="-1"/>
          <w:sz w:val="22"/>
          <w:szCs w:val="22"/>
        </w:rPr>
        <w:t xml:space="preserve"> </w:t>
      </w:r>
      <w:r w:rsidRPr="00C11448">
        <w:rPr>
          <w:rFonts w:ascii="Arial" w:hAnsi="Arial" w:cs="Arial"/>
          <w:sz w:val="22"/>
          <w:szCs w:val="22"/>
        </w:rPr>
        <w:t>contracte</w:t>
      </w:r>
      <w:r w:rsidRPr="00C11448">
        <w:rPr>
          <w:rFonts w:ascii="Arial" w:hAnsi="Arial" w:cs="Arial"/>
          <w:spacing w:val="-2"/>
          <w:sz w:val="22"/>
          <w:szCs w:val="22"/>
        </w:rPr>
        <w:t xml:space="preserve"> </w:t>
      </w:r>
      <w:r w:rsidRPr="00C11448">
        <w:rPr>
          <w:rFonts w:ascii="Arial" w:hAnsi="Arial" w:cs="Arial"/>
          <w:sz w:val="22"/>
          <w:szCs w:val="22"/>
        </w:rPr>
        <w:t>o, si</w:t>
      </w:r>
      <w:r w:rsidRPr="00C11448">
        <w:rPr>
          <w:rFonts w:ascii="Arial" w:hAnsi="Arial" w:cs="Arial"/>
          <w:spacing w:val="-1"/>
          <w:sz w:val="22"/>
          <w:szCs w:val="22"/>
        </w:rPr>
        <w:t xml:space="preserve"> </w:t>
      </w:r>
      <w:r w:rsidRPr="00C11448">
        <w:rPr>
          <w:rFonts w:ascii="Arial" w:hAnsi="Arial" w:cs="Arial"/>
          <w:sz w:val="22"/>
          <w:szCs w:val="22"/>
        </w:rPr>
        <w:t>s’escau, la</w:t>
      </w:r>
      <w:r w:rsidRPr="00C11448">
        <w:rPr>
          <w:rFonts w:ascii="Arial" w:hAnsi="Arial" w:cs="Arial"/>
          <w:spacing w:val="-3"/>
          <w:sz w:val="22"/>
          <w:szCs w:val="22"/>
        </w:rPr>
        <w:t xml:space="preserve"> </w:t>
      </w:r>
      <w:r w:rsidRPr="00C11448">
        <w:rPr>
          <w:rFonts w:ascii="Arial" w:hAnsi="Arial" w:cs="Arial"/>
          <w:sz w:val="22"/>
          <w:szCs w:val="22"/>
        </w:rPr>
        <w:t>seva pròrroga.</w:t>
      </w:r>
    </w:p>
    <w:p w:rsidR="00C11448" w:rsidRPr="00C11448" w:rsidRDefault="00C11448" w:rsidP="00AA17B3">
      <w:pPr>
        <w:pStyle w:val="Pargrafdellista"/>
        <w:widowControl w:val="0"/>
        <w:tabs>
          <w:tab w:val="left" w:pos="993"/>
        </w:tabs>
        <w:autoSpaceDE w:val="0"/>
        <w:autoSpaceDN w:val="0"/>
        <w:ind w:left="427" w:hanging="285"/>
        <w:contextualSpacing w:val="0"/>
        <w:jc w:val="both"/>
        <w:rPr>
          <w:rFonts w:ascii="Arial" w:hAnsi="Arial" w:cs="Arial"/>
          <w:sz w:val="22"/>
          <w:szCs w:val="22"/>
        </w:rPr>
      </w:pPr>
    </w:p>
    <w:p w:rsidR="00C11448" w:rsidRPr="00C11448" w:rsidRDefault="00C11448" w:rsidP="00AA17B3">
      <w:pPr>
        <w:pStyle w:val="Pargrafdellista"/>
        <w:widowControl w:val="0"/>
        <w:numPr>
          <w:ilvl w:val="0"/>
          <w:numId w:val="39"/>
        </w:numPr>
        <w:tabs>
          <w:tab w:val="left" w:pos="993"/>
        </w:tabs>
        <w:autoSpaceDE w:val="0"/>
        <w:autoSpaceDN w:val="0"/>
        <w:ind w:left="427" w:hanging="285"/>
        <w:contextualSpacing w:val="0"/>
        <w:jc w:val="both"/>
        <w:rPr>
          <w:rFonts w:ascii="Arial" w:hAnsi="Arial" w:cs="Arial"/>
          <w:sz w:val="22"/>
          <w:szCs w:val="22"/>
        </w:rPr>
      </w:pPr>
      <w:r w:rsidRPr="00C11448">
        <w:rPr>
          <w:rFonts w:ascii="Arial" w:hAnsi="Arial" w:cs="Arial"/>
          <w:sz w:val="22"/>
          <w:szCs w:val="22"/>
        </w:rPr>
        <w:t>Per incompliment de la millora de l’experiència oferta per l’adjudicatari. 0,05%</w:t>
      </w:r>
      <w:r w:rsidRPr="00C11448">
        <w:rPr>
          <w:rFonts w:ascii="Arial" w:hAnsi="Arial" w:cs="Arial"/>
          <w:spacing w:val="1"/>
          <w:sz w:val="22"/>
          <w:szCs w:val="22"/>
        </w:rPr>
        <w:t xml:space="preserve"> </w:t>
      </w:r>
      <w:r w:rsidRPr="00C11448">
        <w:rPr>
          <w:rFonts w:ascii="Arial" w:hAnsi="Arial" w:cs="Arial"/>
          <w:sz w:val="22"/>
          <w:szCs w:val="22"/>
        </w:rPr>
        <w:t>de l’import del contracte o, si s’escau, la seva pròrroga per cada membre de</w:t>
      </w:r>
      <w:r w:rsidRPr="00C11448">
        <w:rPr>
          <w:rFonts w:ascii="Arial" w:hAnsi="Arial" w:cs="Arial"/>
          <w:spacing w:val="1"/>
          <w:sz w:val="22"/>
          <w:szCs w:val="22"/>
        </w:rPr>
        <w:t xml:space="preserve"> </w:t>
      </w:r>
      <w:r w:rsidRPr="00C11448">
        <w:rPr>
          <w:rFonts w:ascii="Arial" w:hAnsi="Arial" w:cs="Arial"/>
          <w:spacing w:val="-1"/>
          <w:sz w:val="22"/>
          <w:szCs w:val="22"/>
        </w:rPr>
        <w:t>l’equip</w:t>
      </w:r>
      <w:r w:rsidRPr="00C11448">
        <w:rPr>
          <w:rFonts w:ascii="Arial" w:hAnsi="Arial" w:cs="Arial"/>
          <w:spacing w:val="-14"/>
          <w:sz w:val="22"/>
          <w:szCs w:val="22"/>
        </w:rPr>
        <w:t xml:space="preserve"> </w:t>
      </w:r>
      <w:r w:rsidRPr="00C11448">
        <w:rPr>
          <w:rFonts w:ascii="Arial" w:hAnsi="Arial" w:cs="Arial"/>
          <w:spacing w:val="-1"/>
          <w:sz w:val="22"/>
          <w:szCs w:val="22"/>
        </w:rPr>
        <w:t>que</w:t>
      </w:r>
      <w:r w:rsidRPr="00C11448">
        <w:rPr>
          <w:rFonts w:ascii="Arial" w:hAnsi="Arial" w:cs="Arial"/>
          <w:spacing w:val="-13"/>
          <w:sz w:val="22"/>
          <w:szCs w:val="22"/>
        </w:rPr>
        <w:t xml:space="preserve"> </w:t>
      </w:r>
      <w:r w:rsidRPr="00C11448">
        <w:rPr>
          <w:rFonts w:ascii="Arial" w:hAnsi="Arial" w:cs="Arial"/>
          <w:spacing w:val="-1"/>
          <w:sz w:val="22"/>
          <w:szCs w:val="22"/>
        </w:rPr>
        <w:t>s’hagi</w:t>
      </w:r>
      <w:r w:rsidRPr="00C11448">
        <w:rPr>
          <w:rFonts w:ascii="Arial" w:hAnsi="Arial" w:cs="Arial"/>
          <w:spacing w:val="-15"/>
          <w:sz w:val="22"/>
          <w:szCs w:val="22"/>
        </w:rPr>
        <w:t xml:space="preserve"> </w:t>
      </w:r>
      <w:r w:rsidRPr="00C11448">
        <w:rPr>
          <w:rFonts w:ascii="Arial" w:hAnsi="Arial" w:cs="Arial"/>
          <w:spacing w:val="-1"/>
          <w:sz w:val="22"/>
          <w:szCs w:val="22"/>
        </w:rPr>
        <w:t>deixat</w:t>
      </w:r>
      <w:r w:rsidRPr="00C11448">
        <w:rPr>
          <w:rFonts w:ascii="Arial" w:hAnsi="Arial" w:cs="Arial"/>
          <w:spacing w:val="-13"/>
          <w:sz w:val="22"/>
          <w:szCs w:val="22"/>
        </w:rPr>
        <w:t xml:space="preserve"> </w:t>
      </w:r>
      <w:r w:rsidRPr="00C11448">
        <w:rPr>
          <w:rFonts w:ascii="Arial" w:hAnsi="Arial" w:cs="Arial"/>
          <w:spacing w:val="-1"/>
          <w:sz w:val="22"/>
          <w:szCs w:val="22"/>
        </w:rPr>
        <w:t>d’adscriure</w:t>
      </w:r>
      <w:r w:rsidRPr="00C11448">
        <w:rPr>
          <w:rFonts w:ascii="Arial" w:hAnsi="Arial" w:cs="Arial"/>
          <w:spacing w:val="-17"/>
          <w:sz w:val="22"/>
          <w:szCs w:val="22"/>
        </w:rPr>
        <w:t xml:space="preserve"> </w:t>
      </w:r>
      <w:r w:rsidRPr="00C11448">
        <w:rPr>
          <w:rFonts w:ascii="Arial" w:hAnsi="Arial" w:cs="Arial"/>
          <w:spacing w:val="-1"/>
          <w:sz w:val="22"/>
          <w:szCs w:val="22"/>
        </w:rPr>
        <w:t>amb</w:t>
      </w:r>
      <w:r w:rsidRPr="00C11448">
        <w:rPr>
          <w:rFonts w:ascii="Arial" w:hAnsi="Arial" w:cs="Arial"/>
          <w:spacing w:val="-13"/>
          <w:sz w:val="22"/>
          <w:szCs w:val="22"/>
        </w:rPr>
        <w:t xml:space="preserve"> </w:t>
      </w:r>
      <w:r w:rsidRPr="00C11448">
        <w:rPr>
          <w:rFonts w:ascii="Arial" w:hAnsi="Arial" w:cs="Arial"/>
          <w:spacing w:val="-1"/>
          <w:sz w:val="22"/>
          <w:szCs w:val="22"/>
        </w:rPr>
        <w:t>l’experiència</w:t>
      </w:r>
      <w:r w:rsidRPr="00C11448">
        <w:rPr>
          <w:rFonts w:ascii="Arial" w:hAnsi="Arial" w:cs="Arial"/>
          <w:spacing w:val="-16"/>
          <w:sz w:val="22"/>
          <w:szCs w:val="22"/>
        </w:rPr>
        <w:t xml:space="preserve"> </w:t>
      </w:r>
      <w:r w:rsidRPr="00C11448">
        <w:rPr>
          <w:rFonts w:ascii="Arial" w:hAnsi="Arial" w:cs="Arial"/>
          <w:sz w:val="22"/>
          <w:szCs w:val="22"/>
        </w:rPr>
        <w:t>oferta</w:t>
      </w:r>
      <w:r w:rsidRPr="00C11448">
        <w:rPr>
          <w:rFonts w:ascii="Arial" w:hAnsi="Arial" w:cs="Arial"/>
          <w:spacing w:val="-13"/>
          <w:sz w:val="22"/>
          <w:szCs w:val="22"/>
        </w:rPr>
        <w:t xml:space="preserve"> </w:t>
      </w:r>
      <w:r w:rsidRPr="00C11448">
        <w:rPr>
          <w:rFonts w:ascii="Arial" w:hAnsi="Arial" w:cs="Arial"/>
          <w:sz w:val="22"/>
          <w:szCs w:val="22"/>
        </w:rPr>
        <w:t>i</w:t>
      </w:r>
      <w:r w:rsidRPr="00C11448">
        <w:rPr>
          <w:rFonts w:ascii="Arial" w:hAnsi="Arial" w:cs="Arial"/>
          <w:spacing w:val="-17"/>
          <w:sz w:val="22"/>
          <w:szCs w:val="22"/>
        </w:rPr>
        <w:t xml:space="preserve"> </w:t>
      </w:r>
      <w:r w:rsidRPr="00C11448">
        <w:rPr>
          <w:rFonts w:ascii="Arial" w:hAnsi="Arial" w:cs="Arial"/>
          <w:sz w:val="22"/>
          <w:szCs w:val="22"/>
        </w:rPr>
        <w:t>per</w:t>
      </w:r>
      <w:r w:rsidRPr="00C11448">
        <w:rPr>
          <w:rFonts w:ascii="Arial" w:hAnsi="Arial" w:cs="Arial"/>
          <w:spacing w:val="-14"/>
          <w:sz w:val="22"/>
          <w:szCs w:val="22"/>
        </w:rPr>
        <w:t xml:space="preserve"> </w:t>
      </w:r>
      <w:r w:rsidRPr="00C11448">
        <w:rPr>
          <w:rFonts w:ascii="Arial" w:hAnsi="Arial" w:cs="Arial"/>
          <w:sz w:val="22"/>
          <w:szCs w:val="22"/>
        </w:rPr>
        <w:t>cada</w:t>
      </w:r>
      <w:r w:rsidRPr="00C11448">
        <w:rPr>
          <w:rFonts w:ascii="Arial" w:hAnsi="Arial" w:cs="Arial"/>
          <w:spacing w:val="-14"/>
          <w:sz w:val="22"/>
          <w:szCs w:val="22"/>
        </w:rPr>
        <w:t xml:space="preserve"> </w:t>
      </w:r>
      <w:r w:rsidRPr="00C11448">
        <w:rPr>
          <w:rFonts w:ascii="Arial" w:hAnsi="Arial" w:cs="Arial"/>
          <w:sz w:val="22"/>
          <w:szCs w:val="22"/>
        </w:rPr>
        <w:t>setmana</w:t>
      </w:r>
      <w:r w:rsidRPr="00C11448">
        <w:rPr>
          <w:rFonts w:ascii="Arial" w:hAnsi="Arial" w:cs="Arial"/>
          <w:spacing w:val="-64"/>
          <w:sz w:val="22"/>
          <w:szCs w:val="22"/>
        </w:rPr>
        <w:t xml:space="preserve"> </w:t>
      </w:r>
      <w:r w:rsidRPr="00C11448">
        <w:rPr>
          <w:rFonts w:ascii="Arial" w:hAnsi="Arial" w:cs="Arial"/>
          <w:sz w:val="22"/>
          <w:szCs w:val="22"/>
        </w:rPr>
        <w:t>complerta</w:t>
      </w:r>
      <w:r w:rsidRPr="00C11448">
        <w:rPr>
          <w:rFonts w:ascii="Arial" w:hAnsi="Arial" w:cs="Arial"/>
          <w:spacing w:val="-13"/>
          <w:sz w:val="22"/>
          <w:szCs w:val="22"/>
        </w:rPr>
        <w:t xml:space="preserve"> </w:t>
      </w:r>
      <w:r w:rsidRPr="00C11448">
        <w:rPr>
          <w:rFonts w:ascii="Arial" w:hAnsi="Arial" w:cs="Arial"/>
          <w:sz w:val="22"/>
          <w:szCs w:val="22"/>
        </w:rPr>
        <w:t>que</w:t>
      </w:r>
      <w:r w:rsidRPr="00C11448">
        <w:rPr>
          <w:rFonts w:ascii="Arial" w:hAnsi="Arial" w:cs="Arial"/>
          <w:spacing w:val="-16"/>
          <w:sz w:val="22"/>
          <w:szCs w:val="22"/>
        </w:rPr>
        <w:t xml:space="preserve"> </w:t>
      </w:r>
      <w:r w:rsidRPr="00C11448">
        <w:rPr>
          <w:rFonts w:ascii="Arial" w:hAnsi="Arial" w:cs="Arial"/>
          <w:sz w:val="22"/>
          <w:szCs w:val="22"/>
        </w:rPr>
        <w:t>hagi</w:t>
      </w:r>
      <w:r w:rsidRPr="00C11448">
        <w:rPr>
          <w:rFonts w:ascii="Arial" w:hAnsi="Arial" w:cs="Arial"/>
          <w:spacing w:val="-15"/>
          <w:sz w:val="22"/>
          <w:szCs w:val="22"/>
        </w:rPr>
        <w:t xml:space="preserve"> </w:t>
      </w:r>
      <w:r w:rsidRPr="00C11448">
        <w:rPr>
          <w:rFonts w:ascii="Arial" w:hAnsi="Arial" w:cs="Arial"/>
          <w:sz w:val="22"/>
          <w:szCs w:val="22"/>
        </w:rPr>
        <w:t>transcorregut</w:t>
      </w:r>
      <w:r w:rsidRPr="00C11448">
        <w:rPr>
          <w:rFonts w:ascii="Arial" w:hAnsi="Arial" w:cs="Arial"/>
          <w:spacing w:val="-13"/>
          <w:sz w:val="22"/>
          <w:szCs w:val="22"/>
        </w:rPr>
        <w:t xml:space="preserve"> </w:t>
      </w:r>
      <w:r w:rsidRPr="00C11448">
        <w:rPr>
          <w:rFonts w:ascii="Arial" w:hAnsi="Arial" w:cs="Arial"/>
          <w:sz w:val="22"/>
          <w:szCs w:val="22"/>
        </w:rPr>
        <w:t>sense</w:t>
      </w:r>
      <w:r w:rsidRPr="00C11448">
        <w:rPr>
          <w:rFonts w:ascii="Arial" w:hAnsi="Arial" w:cs="Arial"/>
          <w:spacing w:val="-13"/>
          <w:sz w:val="22"/>
          <w:szCs w:val="22"/>
        </w:rPr>
        <w:t xml:space="preserve"> </w:t>
      </w:r>
      <w:r w:rsidRPr="00C11448">
        <w:rPr>
          <w:rFonts w:ascii="Arial" w:hAnsi="Arial" w:cs="Arial"/>
          <w:sz w:val="22"/>
          <w:szCs w:val="22"/>
        </w:rPr>
        <w:t>que</w:t>
      </w:r>
      <w:r w:rsidRPr="00C11448">
        <w:rPr>
          <w:rFonts w:ascii="Arial" w:hAnsi="Arial" w:cs="Arial"/>
          <w:spacing w:val="-16"/>
          <w:sz w:val="22"/>
          <w:szCs w:val="22"/>
        </w:rPr>
        <w:t xml:space="preserve"> </w:t>
      </w:r>
      <w:r w:rsidRPr="00C11448">
        <w:rPr>
          <w:rFonts w:ascii="Arial" w:hAnsi="Arial" w:cs="Arial"/>
          <w:sz w:val="22"/>
          <w:szCs w:val="22"/>
        </w:rPr>
        <w:t>s’hagi</w:t>
      </w:r>
      <w:r w:rsidRPr="00C11448">
        <w:rPr>
          <w:rFonts w:ascii="Arial" w:hAnsi="Arial" w:cs="Arial"/>
          <w:spacing w:val="-15"/>
          <w:sz w:val="22"/>
          <w:szCs w:val="22"/>
        </w:rPr>
        <w:t xml:space="preserve"> </w:t>
      </w:r>
      <w:r w:rsidRPr="00C11448">
        <w:rPr>
          <w:rFonts w:ascii="Arial" w:hAnsi="Arial" w:cs="Arial"/>
          <w:sz w:val="22"/>
          <w:szCs w:val="22"/>
        </w:rPr>
        <w:t>efectuat</w:t>
      </w:r>
      <w:r w:rsidRPr="00C11448">
        <w:rPr>
          <w:rFonts w:ascii="Arial" w:hAnsi="Arial" w:cs="Arial"/>
          <w:spacing w:val="-12"/>
          <w:sz w:val="22"/>
          <w:szCs w:val="22"/>
        </w:rPr>
        <w:t xml:space="preserve"> </w:t>
      </w:r>
      <w:r w:rsidRPr="00C11448">
        <w:rPr>
          <w:rFonts w:ascii="Arial" w:hAnsi="Arial" w:cs="Arial"/>
          <w:sz w:val="22"/>
          <w:szCs w:val="22"/>
        </w:rPr>
        <w:t>l’adscripció,</w:t>
      </w:r>
      <w:r w:rsidRPr="00C11448">
        <w:rPr>
          <w:rFonts w:ascii="Arial" w:hAnsi="Arial" w:cs="Arial"/>
          <w:spacing w:val="-13"/>
          <w:sz w:val="22"/>
          <w:szCs w:val="22"/>
        </w:rPr>
        <w:t xml:space="preserve"> </w:t>
      </w:r>
      <w:r w:rsidRPr="00C11448">
        <w:rPr>
          <w:rFonts w:ascii="Arial" w:hAnsi="Arial" w:cs="Arial"/>
          <w:sz w:val="22"/>
          <w:szCs w:val="22"/>
        </w:rPr>
        <w:t>tot</w:t>
      </w:r>
      <w:r w:rsidRPr="00C11448">
        <w:rPr>
          <w:rFonts w:ascii="Arial" w:hAnsi="Arial" w:cs="Arial"/>
          <w:spacing w:val="-13"/>
          <w:sz w:val="22"/>
          <w:szCs w:val="22"/>
        </w:rPr>
        <w:t xml:space="preserve"> </w:t>
      </w:r>
      <w:r w:rsidRPr="00C11448">
        <w:rPr>
          <w:rFonts w:ascii="Arial" w:hAnsi="Arial" w:cs="Arial"/>
          <w:sz w:val="22"/>
          <w:szCs w:val="22"/>
        </w:rPr>
        <w:t>això</w:t>
      </w:r>
      <w:r w:rsidRPr="00C11448">
        <w:rPr>
          <w:rFonts w:ascii="Arial" w:hAnsi="Arial" w:cs="Arial"/>
          <w:spacing w:val="-65"/>
          <w:sz w:val="22"/>
          <w:szCs w:val="22"/>
        </w:rPr>
        <w:t xml:space="preserve"> </w:t>
      </w:r>
      <w:r w:rsidRPr="00C11448">
        <w:rPr>
          <w:rFonts w:ascii="Arial" w:hAnsi="Arial" w:cs="Arial"/>
          <w:sz w:val="22"/>
          <w:szCs w:val="22"/>
        </w:rPr>
        <w:t>amb</w:t>
      </w:r>
      <w:r w:rsidRPr="00C11448">
        <w:rPr>
          <w:rFonts w:ascii="Arial" w:hAnsi="Arial" w:cs="Arial"/>
          <w:spacing w:val="-3"/>
          <w:sz w:val="22"/>
          <w:szCs w:val="22"/>
        </w:rPr>
        <w:t xml:space="preserve"> </w:t>
      </w:r>
      <w:r w:rsidRPr="00C11448">
        <w:rPr>
          <w:rFonts w:ascii="Arial" w:hAnsi="Arial" w:cs="Arial"/>
          <w:sz w:val="22"/>
          <w:szCs w:val="22"/>
        </w:rPr>
        <w:t>el</w:t>
      </w:r>
      <w:r w:rsidRPr="00C11448">
        <w:rPr>
          <w:rFonts w:ascii="Arial" w:hAnsi="Arial" w:cs="Arial"/>
          <w:spacing w:val="-2"/>
          <w:sz w:val="22"/>
          <w:szCs w:val="22"/>
        </w:rPr>
        <w:t xml:space="preserve"> </w:t>
      </w:r>
      <w:r w:rsidRPr="00C11448">
        <w:rPr>
          <w:rFonts w:ascii="Arial" w:hAnsi="Arial" w:cs="Arial"/>
          <w:sz w:val="22"/>
          <w:szCs w:val="22"/>
        </w:rPr>
        <w:t>límit</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10%</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preu</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contracte</w:t>
      </w:r>
      <w:r w:rsidRPr="00C11448">
        <w:rPr>
          <w:rFonts w:ascii="Arial" w:hAnsi="Arial" w:cs="Arial"/>
          <w:spacing w:val="-1"/>
          <w:sz w:val="22"/>
          <w:szCs w:val="22"/>
        </w:rPr>
        <w:t xml:space="preserve"> </w:t>
      </w:r>
      <w:r w:rsidRPr="00C11448">
        <w:rPr>
          <w:rFonts w:ascii="Arial" w:hAnsi="Arial" w:cs="Arial"/>
          <w:sz w:val="22"/>
          <w:szCs w:val="22"/>
        </w:rPr>
        <w:t>o,</w:t>
      </w:r>
      <w:r w:rsidRPr="00C11448">
        <w:rPr>
          <w:rFonts w:ascii="Arial" w:hAnsi="Arial" w:cs="Arial"/>
          <w:spacing w:val="-3"/>
          <w:sz w:val="22"/>
          <w:szCs w:val="22"/>
        </w:rPr>
        <w:t xml:space="preserve"> </w:t>
      </w:r>
      <w:r w:rsidRPr="00C11448">
        <w:rPr>
          <w:rFonts w:ascii="Arial" w:hAnsi="Arial" w:cs="Arial"/>
          <w:sz w:val="22"/>
          <w:szCs w:val="22"/>
        </w:rPr>
        <w:t>si</w:t>
      </w:r>
      <w:r w:rsidRPr="00C11448">
        <w:rPr>
          <w:rFonts w:ascii="Arial" w:hAnsi="Arial" w:cs="Arial"/>
          <w:spacing w:val="-1"/>
          <w:sz w:val="22"/>
          <w:szCs w:val="22"/>
        </w:rPr>
        <w:t xml:space="preserve"> </w:t>
      </w:r>
      <w:r w:rsidRPr="00C11448">
        <w:rPr>
          <w:rFonts w:ascii="Arial" w:hAnsi="Arial" w:cs="Arial"/>
          <w:sz w:val="22"/>
          <w:szCs w:val="22"/>
        </w:rPr>
        <w:t>s’escau,</w:t>
      </w:r>
      <w:r w:rsidRPr="00C11448">
        <w:rPr>
          <w:rFonts w:ascii="Arial" w:hAnsi="Arial" w:cs="Arial"/>
          <w:spacing w:val="-3"/>
          <w:sz w:val="22"/>
          <w:szCs w:val="22"/>
        </w:rPr>
        <w:t xml:space="preserve"> </w:t>
      </w:r>
      <w:r w:rsidRPr="00C11448">
        <w:rPr>
          <w:rFonts w:ascii="Arial" w:hAnsi="Arial" w:cs="Arial"/>
          <w:sz w:val="22"/>
          <w:szCs w:val="22"/>
        </w:rPr>
        <w:t>la</w:t>
      </w:r>
      <w:r w:rsidRPr="00C11448">
        <w:rPr>
          <w:rFonts w:ascii="Arial" w:hAnsi="Arial" w:cs="Arial"/>
          <w:spacing w:val="-1"/>
          <w:sz w:val="22"/>
          <w:szCs w:val="22"/>
        </w:rPr>
        <w:t xml:space="preserve"> </w:t>
      </w:r>
      <w:r w:rsidRPr="00C11448">
        <w:rPr>
          <w:rFonts w:ascii="Arial" w:hAnsi="Arial" w:cs="Arial"/>
          <w:sz w:val="22"/>
          <w:szCs w:val="22"/>
        </w:rPr>
        <w:t>seva</w:t>
      </w:r>
      <w:r w:rsidRPr="00C11448">
        <w:rPr>
          <w:rFonts w:ascii="Arial" w:hAnsi="Arial" w:cs="Arial"/>
          <w:spacing w:val="-1"/>
          <w:sz w:val="22"/>
          <w:szCs w:val="22"/>
        </w:rPr>
        <w:t xml:space="preserve"> </w:t>
      </w:r>
      <w:r w:rsidRPr="00C11448">
        <w:rPr>
          <w:rFonts w:ascii="Arial" w:hAnsi="Arial" w:cs="Arial"/>
          <w:sz w:val="22"/>
          <w:szCs w:val="22"/>
        </w:rPr>
        <w:t>pròrroga.</w:t>
      </w:r>
    </w:p>
    <w:p w:rsidR="00475C72" w:rsidRPr="00C11448" w:rsidRDefault="00475C72" w:rsidP="00725694">
      <w:pPr>
        <w:spacing w:after="0" w:line="240" w:lineRule="auto"/>
        <w:ind w:left="142"/>
        <w:jc w:val="both"/>
        <w:rPr>
          <w:rFonts w:cs="Arial"/>
          <w:snapToGrid w:val="0"/>
          <w:lang w:eastAsia="es-ES"/>
        </w:rPr>
      </w:pPr>
    </w:p>
    <w:p w:rsidR="006B5297" w:rsidRPr="007877CA" w:rsidRDefault="006B5297" w:rsidP="00725694">
      <w:pPr>
        <w:numPr>
          <w:ilvl w:val="0"/>
          <w:numId w:val="3"/>
        </w:numPr>
        <w:spacing w:after="0" w:line="240" w:lineRule="auto"/>
        <w:ind w:left="142" w:firstLine="0"/>
        <w:jc w:val="both"/>
        <w:rPr>
          <w:rFonts w:cs="Arial"/>
          <w:b/>
          <w:snapToGrid w:val="0"/>
          <w:lang w:eastAsia="es-ES"/>
        </w:rPr>
      </w:pPr>
      <w:r w:rsidRPr="00F61656">
        <w:rPr>
          <w:rFonts w:cs="Arial"/>
          <w:b/>
          <w:snapToGrid w:val="0"/>
          <w:lang w:eastAsia="es-ES"/>
        </w:rPr>
        <w:t>Modificació del contracte prevista</w:t>
      </w:r>
    </w:p>
    <w:p w:rsidR="006B5297" w:rsidRDefault="006B5297" w:rsidP="00725694">
      <w:pPr>
        <w:spacing w:after="0" w:line="240" w:lineRule="auto"/>
        <w:ind w:left="142"/>
        <w:jc w:val="both"/>
        <w:rPr>
          <w:rFonts w:cs="Arial"/>
          <w:b/>
          <w:snapToGrid w:val="0"/>
          <w:lang w:eastAsia="es-ES"/>
        </w:rPr>
      </w:pPr>
    </w:p>
    <w:p w:rsidR="0046189A" w:rsidRPr="0046189A" w:rsidRDefault="0046189A" w:rsidP="00725694">
      <w:pPr>
        <w:pStyle w:val="Textindependent"/>
        <w:ind w:left="142"/>
        <w:rPr>
          <w:rFonts w:cs="Arial"/>
          <w:sz w:val="22"/>
          <w:szCs w:val="22"/>
        </w:rPr>
      </w:pPr>
      <w:r w:rsidRPr="0046189A">
        <w:rPr>
          <w:rFonts w:cs="Arial"/>
          <w:sz w:val="22"/>
          <w:szCs w:val="22"/>
        </w:rPr>
        <w:lastRenderedPageBreak/>
        <w:t>Les decisions que prengui el Govern de l’Estat en relació amb l’execució dels fons de</w:t>
      </w:r>
      <w:r w:rsidRPr="0046189A">
        <w:rPr>
          <w:rFonts w:cs="Arial"/>
          <w:spacing w:val="-64"/>
          <w:sz w:val="22"/>
          <w:szCs w:val="22"/>
        </w:rPr>
        <w:t xml:space="preserve"> </w:t>
      </w:r>
      <w:r w:rsidRPr="0046189A">
        <w:rPr>
          <w:rFonts w:cs="Arial"/>
          <w:sz w:val="22"/>
          <w:szCs w:val="22"/>
        </w:rPr>
        <w:t>l’MRR poden afectar les tasques previstes en aquest expedient de contractació.</w:t>
      </w:r>
      <w:r w:rsidRPr="0046189A">
        <w:rPr>
          <w:rFonts w:cs="Arial"/>
          <w:spacing w:val="1"/>
          <w:sz w:val="22"/>
          <w:szCs w:val="22"/>
        </w:rPr>
        <w:t xml:space="preserve"> </w:t>
      </w:r>
      <w:r w:rsidRPr="0046189A">
        <w:rPr>
          <w:rFonts w:cs="Arial"/>
          <w:sz w:val="22"/>
          <w:szCs w:val="22"/>
        </w:rPr>
        <w:t>D’acord amb l’article 204 de la LCSP, es preveu la modificació d’aquest contracte per</w:t>
      </w:r>
      <w:r w:rsidRPr="0046189A">
        <w:rPr>
          <w:rFonts w:cs="Arial"/>
          <w:spacing w:val="-64"/>
          <w:sz w:val="22"/>
          <w:szCs w:val="22"/>
        </w:rPr>
        <w:t xml:space="preserve"> </w:t>
      </w:r>
      <w:r w:rsidRPr="0046189A">
        <w:rPr>
          <w:rFonts w:cs="Arial"/>
          <w:sz w:val="22"/>
          <w:szCs w:val="22"/>
        </w:rPr>
        <w:t>causes justificades relacionades amb els terminis i les dinàmiques de l’execució dels</w:t>
      </w:r>
      <w:r w:rsidRPr="0046189A">
        <w:rPr>
          <w:rFonts w:cs="Arial"/>
          <w:spacing w:val="1"/>
          <w:sz w:val="22"/>
          <w:szCs w:val="22"/>
        </w:rPr>
        <w:t xml:space="preserve"> </w:t>
      </w:r>
      <w:r w:rsidRPr="0046189A">
        <w:rPr>
          <w:rFonts w:cs="Arial"/>
          <w:sz w:val="22"/>
          <w:szCs w:val="22"/>
        </w:rPr>
        <w:t>fons del MRR a Catalunya, segons les directrius de l’autoritat de gestió estatal i de la</w:t>
      </w:r>
      <w:r w:rsidRPr="0046189A">
        <w:rPr>
          <w:rFonts w:cs="Arial"/>
          <w:spacing w:val="1"/>
          <w:sz w:val="22"/>
          <w:szCs w:val="22"/>
        </w:rPr>
        <w:t xml:space="preserve"> </w:t>
      </w:r>
      <w:r w:rsidRPr="0046189A">
        <w:rPr>
          <w:rFonts w:cs="Arial"/>
          <w:sz w:val="22"/>
          <w:szCs w:val="22"/>
        </w:rPr>
        <w:t>Unió Europea.</w:t>
      </w:r>
    </w:p>
    <w:p w:rsidR="0046189A" w:rsidRPr="0046189A" w:rsidRDefault="0046189A" w:rsidP="00725694">
      <w:pPr>
        <w:pStyle w:val="Textindependent"/>
        <w:ind w:left="142"/>
        <w:rPr>
          <w:rFonts w:cs="Arial"/>
          <w:sz w:val="22"/>
          <w:szCs w:val="22"/>
        </w:rPr>
      </w:pPr>
    </w:p>
    <w:p w:rsidR="0046189A" w:rsidRPr="0046189A" w:rsidRDefault="0046189A" w:rsidP="00725694">
      <w:pPr>
        <w:pStyle w:val="Textindependent"/>
        <w:ind w:left="142"/>
        <w:rPr>
          <w:rFonts w:cs="Arial"/>
          <w:sz w:val="22"/>
          <w:szCs w:val="22"/>
        </w:rPr>
      </w:pPr>
      <w:r w:rsidRPr="0046189A">
        <w:rPr>
          <w:rFonts w:cs="Arial"/>
          <w:sz w:val="22"/>
          <w:szCs w:val="22"/>
        </w:rPr>
        <w:t>Per a les tasques previstes en aquest contracte, les possibles modificacions de</w:t>
      </w:r>
      <w:r w:rsidRPr="0046189A">
        <w:rPr>
          <w:rFonts w:cs="Arial"/>
          <w:spacing w:val="1"/>
          <w:sz w:val="22"/>
          <w:szCs w:val="22"/>
        </w:rPr>
        <w:t xml:space="preserve"> </w:t>
      </w:r>
      <w:r w:rsidRPr="0046189A">
        <w:rPr>
          <w:rFonts w:cs="Arial"/>
          <w:sz w:val="22"/>
          <w:szCs w:val="22"/>
        </w:rPr>
        <w:t>calendaris i execució del MRR per part de l’Estat espanyol pot tenir els següents</w:t>
      </w:r>
      <w:r w:rsidRPr="0046189A">
        <w:rPr>
          <w:rFonts w:cs="Arial"/>
          <w:spacing w:val="1"/>
          <w:sz w:val="22"/>
          <w:szCs w:val="22"/>
        </w:rPr>
        <w:t xml:space="preserve"> </w:t>
      </w:r>
      <w:r w:rsidRPr="0046189A">
        <w:rPr>
          <w:rFonts w:cs="Arial"/>
          <w:sz w:val="22"/>
          <w:szCs w:val="22"/>
        </w:rPr>
        <w:t>efectes:</w:t>
      </w:r>
    </w:p>
    <w:p w:rsidR="0046189A" w:rsidRPr="0046189A" w:rsidRDefault="0046189A" w:rsidP="00725694">
      <w:pPr>
        <w:pStyle w:val="Textindependent"/>
        <w:ind w:left="142"/>
        <w:rPr>
          <w:rFonts w:cs="Arial"/>
          <w:sz w:val="22"/>
          <w:szCs w:val="22"/>
        </w:rPr>
      </w:pPr>
    </w:p>
    <w:p w:rsidR="0046189A" w:rsidRDefault="0046189A" w:rsidP="009B1B5A">
      <w:pPr>
        <w:pStyle w:val="Pargrafdellista"/>
        <w:widowControl w:val="0"/>
        <w:numPr>
          <w:ilvl w:val="0"/>
          <w:numId w:val="40"/>
        </w:numPr>
        <w:tabs>
          <w:tab w:val="left" w:pos="1825"/>
        </w:tabs>
        <w:autoSpaceDE w:val="0"/>
        <w:autoSpaceDN w:val="0"/>
        <w:ind w:left="993" w:hanging="426"/>
        <w:contextualSpacing w:val="0"/>
        <w:jc w:val="both"/>
        <w:rPr>
          <w:rFonts w:ascii="Arial" w:hAnsi="Arial" w:cs="Arial"/>
          <w:sz w:val="22"/>
          <w:szCs w:val="22"/>
        </w:rPr>
      </w:pPr>
      <w:r w:rsidRPr="0046189A">
        <w:rPr>
          <w:rFonts w:ascii="Arial" w:hAnsi="Arial" w:cs="Arial"/>
          <w:sz w:val="22"/>
          <w:szCs w:val="22"/>
        </w:rPr>
        <w:t>Necessitat</w:t>
      </w:r>
      <w:r w:rsidRPr="0046189A">
        <w:rPr>
          <w:rFonts w:ascii="Arial" w:hAnsi="Arial" w:cs="Arial"/>
          <w:spacing w:val="33"/>
          <w:sz w:val="22"/>
          <w:szCs w:val="22"/>
        </w:rPr>
        <w:t xml:space="preserve"> </w:t>
      </w:r>
      <w:r w:rsidRPr="0046189A">
        <w:rPr>
          <w:rFonts w:ascii="Arial" w:hAnsi="Arial" w:cs="Arial"/>
          <w:sz w:val="22"/>
          <w:szCs w:val="22"/>
        </w:rPr>
        <w:t>d’executar</w:t>
      </w:r>
      <w:r w:rsidRPr="0046189A">
        <w:rPr>
          <w:rFonts w:ascii="Arial" w:hAnsi="Arial" w:cs="Arial"/>
          <w:spacing w:val="31"/>
          <w:sz w:val="22"/>
          <w:szCs w:val="22"/>
        </w:rPr>
        <w:t xml:space="preserve"> </w:t>
      </w:r>
      <w:r w:rsidRPr="0046189A">
        <w:rPr>
          <w:rFonts w:ascii="Arial" w:hAnsi="Arial" w:cs="Arial"/>
          <w:sz w:val="22"/>
          <w:szCs w:val="22"/>
        </w:rPr>
        <w:t>tasques</w:t>
      </w:r>
      <w:r w:rsidRPr="0046189A">
        <w:rPr>
          <w:rFonts w:ascii="Arial" w:hAnsi="Arial" w:cs="Arial"/>
          <w:spacing w:val="33"/>
          <w:sz w:val="22"/>
          <w:szCs w:val="22"/>
        </w:rPr>
        <w:t xml:space="preserve"> </w:t>
      </w:r>
      <w:r w:rsidRPr="0046189A">
        <w:rPr>
          <w:rFonts w:ascii="Arial" w:hAnsi="Arial" w:cs="Arial"/>
          <w:sz w:val="22"/>
          <w:szCs w:val="22"/>
        </w:rPr>
        <w:t>no</w:t>
      </w:r>
      <w:r w:rsidRPr="0046189A">
        <w:rPr>
          <w:rFonts w:ascii="Arial" w:hAnsi="Arial" w:cs="Arial"/>
          <w:spacing w:val="32"/>
          <w:sz w:val="22"/>
          <w:szCs w:val="22"/>
        </w:rPr>
        <w:t xml:space="preserve"> </w:t>
      </w:r>
      <w:r w:rsidRPr="0046189A">
        <w:rPr>
          <w:rFonts w:ascii="Arial" w:hAnsi="Arial" w:cs="Arial"/>
          <w:sz w:val="22"/>
          <w:szCs w:val="22"/>
        </w:rPr>
        <w:t>previstes</w:t>
      </w:r>
      <w:r w:rsidRPr="0046189A">
        <w:rPr>
          <w:rFonts w:ascii="Arial" w:hAnsi="Arial" w:cs="Arial"/>
          <w:spacing w:val="34"/>
          <w:sz w:val="22"/>
          <w:szCs w:val="22"/>
        </w:rPr>
        <w:t xml:space="preserve"> </w:t>
      </w:r>
      <w:r w:rsidRPr="0046189A">
        <w:rPr>
          <w:rFonts w:ascii="Arial" w:hAnsi="Arial" w:cs="Arial"/>
          <w:sz w:val="22"/>
          <w:szCs w:val="22"/>
        </w:rPr>
        <w:t>inicialment</w:t>
      </w:r>
      <w:r w:rsidRPr="0046189A">
        <w:rPr>
          <w:rFonts w:ascii="Arial" w:hAnsi="Arial" w:cs="Arial"/>
          <w:spacing w:val="36"/>
          <w:sz w:val="22"/>
          <w:szCs w:val="22"/>
        </w:rPr>
        <w:t xml:space="preserve"> </w:t>
      </w:r>
      <w:r w:rsidRPr="0046189A">
        <w:rPr>
          <w:rFonts w:ascii="Arial" w:hAnsi="Arial" w:cs="Arial"/>
          <w:sz w:val="22"/>
          <w:szCs w:val="22"/>
        </w:rPr>
        <w:t>en</w:t>
      </w:r>
      <w:r w:rsidRPr="0046189A">
        <w:rPr>
          <w:rFonts w:ascii="Arial" w:hAnsi="Arial" w:cs="Arial"/>
          <w:spacing w:val="34"/>
          <w:sz w:val="22"/>
          <w:szCs w:val="22"/>
        </w:rPr>
        <w:t xml:space="preserve"> </w:t>
      </w:r>
      <w:r w:rsidRPr="0046189A">
        <w:rPr>
          <w:rFonts w:ascii="Arial" w:hAnsi="Arial" w:cs="Arial"/>
          <w:sz w:val="22"/>
          <w:szCs w:val="22"/>
        </w:rPr>
        <w:t>l’objecte</w:t>
      </w:r>
      <w:r w:rsidRPr="0046189A">
        <w:rPr>
          <w:rFonts w:ascii="Arial" w:hAnsi="Arial" w:cs="Arial"/>
          <w:spacing w:val="32"/>
          <w:sz w:val="22"/>
          <w:szCs w:val="22"/>
        </w:rPr>
        <w:t xml:space="preserve"> </w:t>
      </w:r>
      <w:r w:rsidRPr="0046189A">
        <w:rPr>
          <w:rFonts w:ascii="Arial" w:hAnsi="Arial" w:cs="Arial"/>
          <w:sz w:val="22"/>
          <w:szCs w:val="22"/>
        </w:rPr>
        <w:t>de</w:t>
      </w:r>
      <w:r w:rsidRPr="0046189A">
        <w:rPr>
          <w:rFonts w:ascii="Arial" w:hAnsi="Arial" w:cs="Arial"/>
          <w:spacing w:val="33"/>
          <w:sz w:val="22"/>
          <w:szCs w:val="22"/>
        </w:rPr>
        <w:t xml:space="preserve"> </w:t>
      </w:r>
      <w:r w:rsidRPr="0046189A">
        <w:rPr>
          <w:rFonts w:ascii="Arial" w:hAnsi="Arial" w:cs="Arial"/>
          <w:sz w:val="22"/>
          <w:szCs w:val="22"/>
        </w:rPr>
        <w:t>la</w:t>
      </w:r>
      <w:r w:rsidRPr="0046189A">
        <w:rPr>
          <w:rFonts w:ascii="Arial" w:hAnsi="Arial" w:cs="Arial"/>
          <w:spacing w:val="-64"/>
          <w:sz w:val="22"/>
          <w:szCs w:val="22"/>
        </w:rPr>
        <w:t xml:space="preserve"> </w:t>
      </w:r>
      <w:r w:rsidRPr="0046189A">
        <w:rPr>
          <w:rFonts w:ascii="Arial" w:hAnsi="Arial" w:cs="Arial"/>
          <w:sz w:val="22"/>
          <w:szCs w:val="22"/>
        </w:rPr>
        <w:t>contractació</w:t>
      </w:r>
      <w:r w:rsidRPr="0046189A">
        <w:rPr>
          <w:rFonts w:ascii="Arial" w:hAnsi="Arial" w:cs="Arial"/>
          <w:spacing w:val="1"/>
          <w:sz w:val="22"/>
          <w:szCs w:val="22"/>
        </w:rPr>
        <w:t xml:space="preserve"> </w:t>
      </w:r>
      <w:r w:rsidRPr="0046189A">
        <w:rPr>
          <w:rFonts w:ascii="Arial" w:hAnsi="Arial" w:cs="Arial"/>
          <w:sz w:val="22"/>
          <w:szCs w:val="22"/>
        </w:rPr>
        <w:t>i,</w:t>
      </w:r>
      <w:r w:rsidRPr="0046189A">
        <w:rPr>
          <w:rFonts w:ascii="Arial" w:hAnsi="Arial" w:cs="Arial"/>
          <w:spacing w:val="-4"/>
          <w:sz w:val="22"/>
          <w:szCs w:val="22"/>
        </w:rPr>
        <w:t xml:space="preserve"> </w:t>
      </w:r>
      <w:r w:rsidRPr="0046189A">
        <w:rPr>
          <w:rFonts w:ascii="Arial" w:hAnsi="Arial" w:cs="Arial"/>
          <w:sz w:val="22"/>
          <w:szCs w:val="22"/>
        </w:rPr>
        <w:t>per</w:t>
      </w:r>
      <w:r w:rsidRPr="0046189A">
        <w:rPr>
          <w:rFonts w:ascii="Arial" w:hAnsi="Arial" w:cs="Arial"/>
          <w:spacing w:val="-4"/>
          <w:sz w:val="22"/>
          <w:szCs w:val="22"/>
        </w:rPr>
        <w:t xml:space="preserve"> </w:t>
      </w:r>
      <w:r w:rsidRPr="0046189A">
        <w:rPr>
          <w:rFonts w:ascii="Arial" w:hAnsi="Arial" w:cs="Arial"/>
          <w:sz w:val="22"/>
          <w:szCs w:val="22"/>
        </w:rPr>
        <w:t>tant,</w:t>
      </w:r>
      <w:r w:rsidRPr="0046189A">
        <w:rPr>
          <w:rFonts w:ascii="Arial" w:hAnsi="Arial" w:cs="Arial"/>
          <w:spacing w:val="-4"/>
          <w:sz w:val="22"/>
          <w:szCs w:val="22"/>
        </w:rPr>
        <w:t xml:space="preserve"> </w:t>
      </w:r>
      <w:r w:rsidRPr="0046189A">
        <w:rPr>
          <w:rFonts w:ascii="Arial" w:hAnsi="Arial" w:cs="Arial"/>
          <w:sz w:val="22"/>
          <w:szCs w:val="22"/>
        </w:rPr>
        <w:t>augmentar-ne</w:t>
      </w:r>
      <w:r w:rsidRPr="0046189A">
        <w:rPr>
          <w:rFonts w:ascii="Arial" w:hAnsi="Arial" w:cs="Arial"/>
          <w:spacing w:val="-3"/>
          <w:sz w:val="22"/>
          <w:szCs w:val="22"/>
        </w:rPr>
        <w:t xml:space="preserve"> </w:t>
      </w:r>
      <w:r w:rsidRPr="0046189A">
        <w:rPr>
          <w:rFonts w:ascii="Arial" w:hAnsi="Arial" w:cs="Arial"/>
          <w:sz w:val="22"/>
          <w:szCs w:val="22"/>
        </w:rPr>
        <w:t>la</w:t>
      </w:r>
      <w:r w:rsidRPr="0046189A">
        <w:rPr>
          <w:rFonts w:ascii="Arial" w:hAnsi="Arial" w:cs="Arial"/>
          <w:spacing w:val="-4"/>
          <w:sz w:val="22"/>
          <w:szCs w:val="22"/>
        </w:rPr>
        <w:t xml:space="preserve"> </w:t>
      </w:r>
      <w:r w:rsidRPr="0046189A">
        <w:rPr>
          <w:rFonts w:ascii="Arial" w:hAnsi="Arial" w:cs="Arial"/>
          <w:sz w:val="22"/>
          <w:szCs w:val="22"/>
        </w:rPr>
        <w:t>dedicació temporal.</w:t>
      </w:r>
    </w:p>
    <w:p w:rsidR="004E70D4" w:rsidRPr="0046189A" w:rsidRDefault="004E70D4" w:rsidP="004E70D4">
      <w:pPr>
        <w:pStyle w:val="Pargrafdellista"/>
        <w:widowControl w:val="0"/>
        <w:tabs>
          <w:tab w:val="left" w:pos="1825"/>
        </w:tabs>
        <w:autoSpaceDE w:val="0"/>
        <w:autoSpaceDN w:val="0"/>
        <w:ind w:left="993"/>
        <w:contextualSpacing w:val="0"/>
        <w:jc w:val="both"/>
        <w:rPr>
          <w:rFonts w:ascii="Arial" w:hAnsi="Arial" w:cs="Arial"/>
          <w:sz w:val="22"/>
          <w:szCs w:val="22"/>
        </w:rPr>
      </w:pPr>
    </w:p>
    <w:p w:rsidR="004E70D4" w:rsidRDefault="0046189A" w:rsidP="004E70D4">
      <w:pPr>
        <w:pStyle w:val="Pargrafdellista"/>
        <w:widowControl w:val="0"/>
        <w:numPr>
          <w:ilvl w:val="0"/>
          <w:numId w:val="40"/>
        </w:numPr>
        <w:tabs>
          <w:tab w:val="left" w:pos="1825"/>
        </w:tabs>
        <w:autoSpaceDE w:val="0"/>
        <w:autoSpaceDN w:val="0"/>
        <w:ind w:left="993" w:hanging="426"/>
        <w:contextualSpacing w:val="0"/>
        <w:jc w:val="both"/>
        <w:rPr>
          <w:rFonts w:ascii="Arial" w:hAnsi="Arial" w:cs="Arial"/>
          <w:sz w:val="22"/>
          <w:szCs w:val="22"/>
        </w:rPr>
      </w:pPr>
      <w:r w:rsidRPr="0046189A">
        <w:rPr>
          <w:rFonts w:ascii="Arial" w:hAnsi="Arial" w:cs="Arial"/>
          <w:sz w:val="22"/>
          <w:szCs w:val="22"/>
        </w:rPr>
        <w:t>Necessitat</w:t>
      </w:r>
      <w:r w:rsidRPr="0046189A">
        <w:rPr>
          <w:rFonts w:ascii="Arial" w:hAnsi="Arial" w:cs="Arial"/>
          <w:spacing w:val="26"/>
          <w:sz w:val="22"/>
          <w:szCs w:val="22"/>
        </w:rPr>
        <w:t xml:space="preserve"> </w:t>
      </w:r>
      <w:r w:rsidRPr="0046189A">
        <w:rPr>
          <w:rFonts w:ascii="Arial" w:hAnsi="Arial" w:cs="Arial"/>
          <w:sz w:val="22"/>
          <w:szCs w:val="22"/>
        </w:rPr>
        <w:t>de</w:t>
      </w:r>
      <w:r w:rsidRPr="0046189A">
        <w:rPr>
          <w:rFonts w:ascii="Arial" w:hAnsi="Arial" w:cs="Arial"/>
          <w:spacing w:val="25"/>
          <w:sz w:val="22"/>
          <w:szCs w:val="22"/>
        </w:rPr>
        <w:t xml:space="preserve"> </w:t>
      </w:r>
      <w:r w:rsidRPr="0046189A">
        <w:rPr>
          <w:rFonts w:ascii="Arial" w:hAnsi="Arial" w:cs="Arial"/>
          <w:sz w:val="22"/>
          <w:szCs w:val="22"/>
        </w:rPr>
        <w:t>reforçar</w:t>
      </w:r>
      <w:r w:rsidRPr="0046189A">
        <w:rPr>
          <w:rFonts w:ascii="Arial" w:hAnsi="Arial" w:cs="Arial"/>
          <w:spacing w:val="28"/>
          <w:sz w:val="22"/>
          <w:szCs w:val="22"/>
        </w:rPr>
        <w:t xml:space="preserve"> </w:t>
      </w:r>
      <w:r w:rsidRPr="0046189A">
        <w:rPr>
          <w:rFonts w:ascii="Arial" w:hAnsi="Arial" w:cs="Arial"/>
          <w:sz w:val="22"/>
          <w:szCs w:val="22"/>
        </w:rPr>
        <w:t>algunes</w:t>
      </w:r>
      <w:r w:rsidRPr="0046189A">
        <w:rPr>
          <w:rFonts w:ascii="Arial" w:hAnsi="Arial" w:cs="Arial"/>
          <w:spacing w:val="26"/>
          <w:sz w:val="22"/>
          <w:szCs w:val="22"/>
        </w:rPr>
        <w:t xml:space="preserve"> </w:t>
      </w:r>
      <w:r w:rsidRPr="0046189A">
        <w:rPr>
          <w:rFonts w:ascii="Arial" w:hAnsi="Arial" w:cs="Arial"/>
          <w:sz w:val="22"/>
          <w:szCs w:val="22"/>
        </w:rPr>
        <w:t>de</w:t>
      </w:r>
      <w:r w:rsidRPr="0046189A">
        <w:rPr>
          <w:rFonts w:ascii="Arial" w:hAnsi="Arial" w:cs="Arial"/>
          <w:spacing w:val="29"/>
          <w:sz w:val="22"/>
          <w:szCs w:val="22"/>
        </w:rPr>
        <w:t xml:space="preserve"> </w:t>
      </w:r>
      <w:r w:rsidRPr="0046189A">
        <w:rPr>
          <w:rFonts w:ascii="Arial" w:hAnsi="Arial" w:cs="Arial"/>
          <w:sz w:val="22"/>
          <w:szCs w:val="22"/>
        </w:rPr>
        <w:t>les</w:t>
      </w:r>
      <w:r w:rsidRPr="0046189A">
        <w:rPr>
          <w:rFonts w:ascii="Arial" w:hAnsi="Arial" w:cs="Arial"/>
          <w:spacing w:val="27"/>
          <w:sz w:val="22"/>
          <w:szCs w:val="22"/>
        </w:rPr>
        <w:t xml:space="preserve"> </w:t>
      </w:r>
      <w:r w:rsidRPr="0046189A">
        <w:rPr>
          <w:rFonts w:ascii="Arial" w:hAnsi="Arial" w:cs="Arial"/>
          <w:sz w:val="22"/>
          <w:szCs w:val="22"/>
        </w:rPr>
        <w:t>tasques</w:t>
      </w:r>
      <w:r w:rsidRPr="0046189A">
        <w:rPr>
          <w:rFonts w:ascii="Arial" w:hAnsi="Arial" w:cs="Arial"/>
          <w:spacing w:val="30"/>
          <w:sz w:val="22"/>
          <w:szCs w:val="22"/>
        </w:rPr>
        <w:t xml:space="preserve"> </w:t>
      </w:r>
      <w:r w:rsidRPr="0046189A">
        <w:rPr>
          <w:rFonts w:ascii="Arial" w:hAnsi="Arial" w:cs="Arial"/>
          <w:sz w:val="22"/>
          <w:szCs w:val="22"/>
        </w:rPr>
        <w:t>previstes</w:t>
      </w:r>
      <w:r w:rsidRPr="0046189A">
        <w:rPr>
          <w:rFonts w:ascii="Arial" w:hAnsi="Arial" w:cs="Arial"/>
          <w:spacing w:val="29"/>
          <w:sz w:val="22"/>
          <w:szCs w:val="22"/>
        </w:rPr>
        <w:t xml:space="preserve"> </w:t>
      </w:r>
      <w:r w:rsidRPr="0046189A">
        <w:rPr>
          <w:rFonts w:ascii="Arial" w:hAnsi="Arial" w:cs="Arial"/>
          <w:sz w:val="22"/>
          <w:szCs w:val="22"/>
        </w:rPr>
        <w:t>a</w:t>
      </w:r>
      <w:r w:rsidRPr="0046189A">
        <w:rPr>
          <w:rFonts w:ascii="Arial" w:hAnsi="Arial" w:cs="Arial"/>
          <w:spacing w:val="28"/>
          <w:sz w:val="22"/>
          <w:szCs w:val="22"/>
        </w:rPr>
        <w:t xml:space="preserve"> </w:t>
      </w:r>
      <w:r w:rsidRPr="0046189A">
        <w:rPr>
          <w:rFonts w:ascii="Arial" w:hAnsi="Arial" w:cs="Arial"/>
          <w:sz w:val="22"/>
          <w:szCs w:val="22"/>
        </w:rPr>
        <w:t>l’objecte</w:t>
      </w:r>
      <w:r w:rsidRPr="0046189A">
        <w:rPr>
          <w:rFonts w:ascii="Arial" w:hAnsi="Arial" w:cs="Arial"/>
          <w:spacing w:val="32"/>
          <w:sz w:val="22"/>
          <w:szCs w:val="22"/>
        </w:rPr>
        <w:t xml:space="preserve"> </w:t>
      </w:r>
      <w:r w:rsidRPr="0046189A">
        <w:rPr>
          <w:rFonts w:ascii="Arial" w:hAnsi="Arial" w:cs="Arial"/>
          <w:sz w:val="22"/>
          <w:szCs w:val="22"/>
        </w:rPr>
        <w:t>de</w:t>
      </w:r>
      <w:r w:rsidRPr="0046189A">
        <w:rPr>
          <w:rFonts w:ascii="Arial" w:hAnsi="Arial" w:cs="Arial"/>
          <w:spacing w:val="28"/>
          <w:sz w:val="22"/>
          <w:szCs w:val="22"/>
        </w:rPr>
        <w:t xml:space="preserve"> </w:t>
      </w:r>
      <w:r w:rsidRPr="0046189A">
        <w:rPr>
          <w:rFonts w:ascii="Arial" w:hAnsi="Arial" w:cs="Arial"/>
          <w:sz w:val="22"/>
          <w:szCs w:val="22"/>
        </w:rPr>
        <w:t>la</w:t>
      </w:r>
      <w:r w:rsidRPr="0046189A">
        <w:rPr>
          <w:rFonts w:ascii="Arial" w:hAnsi="Arial" w:cs="Arial"/>
          <w:spacing w:val="-64"/>
          <w:sz w:val="22"/>
          <w:szCs w:val="22"/>
        </w:rPr>
        <w:t xml:space="preserve"> </w:t>
      </w:r>
      <w:r w:rsidRPr="0046189A">
        <w:rPr>
          <w:rFonts w:ascii="Arial" w:hAnsi="Arial" w:cs="Arial"/>
          <w:sz w:val="22"/>
          <w:szCs w:val="22"/>
        </w:rPr>
        <w:t>contractació</w:t>
      </w:r>
      <w:r w:rsidRPr="0046189A">
        <w:rPr>
          <w:rFonts w:ascii="Arial" w:hAnsi="Arial" w:cs="Arial"/>
          <w:spacing w:val="1"/>
          <w:sz w:val="22"/>
          <w:szCs w:val="22"/>
        </w:rPr>
        <w:t xml:space="preserve"> </w:t>
      </w:r>
      <w:r w:rsidRPr="0046189A">
        <w:rPr>
          <w:rFonts w:ascii="Arial" w:hAnsi="Arial" w:cs="Arial"/>
          <w:sz w:val="22"/>
          <w:szCs w:val="22"/>
        </w:rPr>
        <w:t>i,</w:t>
      </w:r>
      <w:r w:rsidRPr="0046189A">
        <w:rPr>
          <w:rFonts w:ascii="Arial" w:hAnsi="Arial" w:cs="Arial"/>
          <w:spacing w:val="-4"/>
          <w:sz w:val="22"/>
          <w:szCs w:val="22"/>
        </w:rPr>
        <w:t xml:space="preserve"> </w:t>
      </w:r>
      <w:r w:rsidRPr="0046189A">
        <w:rPr>
          <w:rFonts w:ascii="Arial" w:hAnsi="Arial" w:cs="Arial"/>
          <w:sz w:val="22"/>
          <w:szCs w:val="22"/>
        </w:rPr>
        <w:t>per</w:t>
      </w:r>
      <w:r w:rsidRPr="0046189A">
        <w:rPr>
          <w:rFonts w:ascii="Arial" w:hAnsi="Arial" w:cs="Arial"/>
          <w:spacing w:val="-4"/>
          <w:sz w:val="22"/>
          <w:szCs w:val="22"/>
        </w:rPr>
        <w:t xml:space="preserve"> </w:t>
      </w:r>
      <w:r w:rsidRPr="0046189A">
        <w:rPr>
          <w:rFonts w:ascii="Arial" w:hAnsi="Arial" w:cs="Arial"/>
          <w:sz w:val="22"/>
          <w:szCs w:val="22"/>
        </w:rPr>
        <w:t>tant,</w:t>
      </w:r>
      <w:r w:rsidRPr="0046189A">
        <w:rPr>
          <w:rFonts w:ascii="Arial" w:hAnsi="Arial" w:cs="Arial"/>
          <w:spacing w:val="-4"/>
          <w:sz w:val="22"/>
          <w:szCs w:val="22"/>
        </w:rPr>
        <w:t xml:space="preserve"> </w:t>
      </w:r>
      <w:r w:rsidRPr="0046189A">
        <w:rPr>
          <w:rFonts w:ascii="Arial" w:hAnsi="Arial" w:cs="Arial"/>
          <w:sz w:val="22"/>
          <w:szCs w:val="22"/>
        </w:rPr>
        <w:t>augmentar-ne</w:t>
      </w:r>
      <w:r w:rsidRPr="0046189A">
        <w:rPr>
          <w:rFonts w:ascii="Arial" w:hAnsi="Arial" w:cs="Arial"/>
          <w:spacing w:val="-3"/>
          <w:sz w:val="22"/>
          <w:szCs w:val="22"/>
        </w:rPr>
        <w:t xml:space="preserve"> </w:t>
      </w:r>
      <w:r w:rsidRPr="0046189A">
        <w:rPr>
          <w:rFonts w:ascii="Arial" w:hAnsi="Arial" w:cs="Arial"/>
          <w:sz w:val="22"/>
          <w:szCs w:val="22"/>
        </w:rPr>
        <w:t>la</w:t>
      </w:r>
      <w:r w:rsidRPr="0046189A">
        <w:rPr>
          <w:rFonts w:ascii="Arial" w:hAnsi="Arial" w:cs="Arial"/>
          <w:spacing w:val="-4"/>
          <w:sz w:val="22"/>
          <w:szCs w:val="22"/>
        </w:rPr>
        <w:t xml:space="preserve"> </w:t>
      </w:r>
      <w:r w:rsidRPr="0046189A">
        <w:rPr>
          <w:rFonts w:ascii="Arial" w:hAnsi="Arial" w:cs="Arial"/>
          <w:sz w:val="22"/>
          <w:szCs w:val="22"/>
        </w:rPr>
        <w:t>dedicació temporal.</w:t>
      </w:r>
    </w:p>
    <w:p w:rsidR="004E70D4" w:rsidRPr="004E70D4" w:rsidRDefault="004E70D4" w:rsidP="004E70D4">
      <w:pPr>
        <w:pStyle w:val="Pargrafdellista"/>
        <w:rPr>
          <w:rFonts w:ascii="Arial" w:hAnsi="Arial" w:cs="Arial"/>
          <w:sz w:val="22"/>
          <w:szCs w:val="22"/>
        </w:rPr>
      </w:pPr>
    </w:p>
    <w:p w:rsidR="0046189A" w:rsidRPr="004E70D4" w:rsidRDefault="0046189A" w:rsidP="004E70D4">
      <w:pPr>
        <w:pStyle w:val="Pargrafdellista"/>
        <w:widowControl w:val="0"/>
        <w:numPr>
          <w:ilvl w:val="0"/>
          <w:numId w:val="40"/>
        </w:numPr>
        <w:tabs>
          <w:tab w:val="left" w:pos="1825"/>
        </w:tabs>
        <w:autoSpaceDE w:val="0"/>
        <w:autoSpaceDN w:val="0"/>
        <w:ind w:left="993" w:hanging="426"/>
        <w:contextualSpacing w:val="0"/>
        <w:jc w:val="both"/>
        <w:rPr>
          <w:rFonts w:ascii="Arial" w:hAnsi="Arial" w:cs="Arial"/>
          <w:sz w:val="22"/>
          <w:szCs w:val="22"/>
        </w:rPr>
      </w:pPr>
      <w:r w:rsidRPr="004E70D4">
        <w:rPr>
          <w:rFonts w:ascii="Arial" w:hAnsi="Arial" w:cs="Arial"/>
          <w:sz w:val="22"/>
          <w:szCs w:val="22"/>
        </w:rPr>
        <w:t>Necessitat de disminuir la dedicació temporal per a algunes de les tasques</w:t>
      </w:r>
      <w:r w:rsidRPr="004E70D4">
        <w:rPr>
          <w:rFonts w:ascii="Arial" w:hAnsi="Arial" w:cs="Arial"/>
          <w:spacing w:val="-64"/>
          <w:sz w:val="22"/>
          <w:szCs w:val="22"/>
        </w:rPr>
        <w:t xml:space="preserve"> </w:t>
      </w:r>
      <w:r w:rsidRPr="004E70D4">
        <w:rPr>
          <w:rFonts w:ascii="Arial" w:hAnsi="Arial" w:cs="Arial"/>
          <w:sz w:val="22"/>
          <w:szCs w:val="22"/>
        </w:rPr>
        <w:t>inicialment</w:t>
      </w:r>
      <w:r w:rsidRPr="004E70D4">
        <w:rPr>
          <w:rFonts w:ascii="Arial" w:hAnsi="Arial" w:cs="Arial"/>
          <w:spacing w:val="-2"/>
          <w:sz w:val="22"/>
          <w:szCs w:val="22"/>
        </w:rPr>
        <w:t xml:space="preserve"> </w:t>
      </w:r>
      <w:r w:rsidRPr="004E70D4">
        <w:rPr>
          <w:rFonts w:ascii="Arial" w:hAnsi="Arial" w:cs="Arial"/>
          <w:sz w:val="22"/>
          <w:szCs w:val="22"/>
        </w:rPr>
        <w:t>previstes a</w:t>
      </w:r>
      <w:r w:rsidRPr="004E70D4">
        <w:rPr>
          <w:rFonts w:ascii="Arial" w:hAnsi="Arial" w:cs="Arial"/>
          <w:spacing w:val="-3"/>
          <w:sz w:val="22"/>
          <w:szCs w:val="22"/>
        </w:rPr>
        <w:t xml:space="preserve"> </w:t>
      </w:r>
      <w:r w:rsidRPr="004E70D4">
        <w:rPr>
          <w:rFonts w:ascii="Arial" w:hAnsi="Arial" w:cs="Arial"/>
          <w:sz w:val="22"/>
          <w:szCs w:val="22"/>
        </w:rPr>
        <w:t>l’objecte</w:t>
      </w:r>
      <w:r w:rsidRPr="004E70D4">
        <w:rPr>
          <w:rFonts w:ascii="Arial" w:hAnsi="Arial" w:cs="Arial"/>
          <w:spacing w:val="-4"/>
          <w:sz w:val="22"/>
          <w:szCs w:val="22"/>
        </w:rPr>
        <w:t xml:space="preserve"> </w:t>
      </w:r>
      <w:r w:rsidRPr="004E70D4">
        <w:rPr>
          <w:rFonts w:ascii="Arial" w:hAnsi="Arial" w:cs="Arial"/>
          <w:sz w:val="22"/>
          <w:szCs w:val="22"/>
        </w:rPr>
        <w:t>de</w:t>
      </w:r>
      <w:r w:rsidRPr="004E70D4">
        <w:rPr>
          <w:rFonts w:ascii="Arial" w:hAnsi="Arial" w:cs="Arial"/>
          <w:spacing w:val="-1"/>
          <w:sz w:val="22"/>
          <w:szCs w:val="22"/>
        </w:rPr>
        <w:t xml:space="preserve"> </w:t>
      </w:r>
      <w:r w:rsidRPr="004E70D4">
        <w:rPr>
          <w:rFonts w:ascii="Arial" w:hAnsi="Arial" w:cs="Arial"/>
          <w:sz w:val="22"/>
          <w:szCs w:val="22"/>
        </w:rPr>
        <w:t>la</w:t>
      </w:r>
      <w:r w:rsidRPr="004E70D4">
        <w:rPr>
          <w:rFonts w:ascii="Arial" w:hAnsi="Arial" w:cs="Arial"/>
          <w:spacing w:val="-1"/>
          <w:sz w:val="22"/>
          <w:szCs w:val="22"/>
        </w:rPr>
        <w:t xml:space="preserve"> </w:t>
      </w:r>
      <w:r w:rsidRPr="004E70D4">
        <w:rPr>
          <w:rFonts w:ascii="Arial" w:hAnsi="Arial" w:cs="Arial"/>
          <w:sz w:val="22"/>
          <w:szCs w:val="22"/>
        </w:rPr>
        <w:t>contractació.</w:t>
      </w:r>
    </w:p>
    <w:p w:rsidR="0046189A" w:rsidRPr="0046189A" w:rsidRDefault="0046189A" w:rsidP="00725694">
      <w:pPr>
        <w:pStyle w:val="Pargrafdellista"/>
        <w:widowControl w:val="0"/>
        <w:tabs>
          <w:tab w:val="left" w:pos="1825"/>
        </w:tabs>
        <w:autoSpaceDE w:val="0"/>
        <w:autoSpaceDN w:val="0"/>
        <w:ind w:left="142"/>
        <w:contextualSpacing w:val="0"/>
        <w:jc w:val="both"/>
        <w:rPr>
          <w:rFonts w:ascii="Arial" w:hAnsi="Arial" w:cs="Arial"/>
          <w:sz w:val="22"/>
          <w:szCs w:val="22"/>
        </w:rPr>
      </w:pPr>
    </w:p>
    <w:p w:rsidR="0046189A" w:rsidRDefault="0046189A" w:rsidP="00725694">
      <w:pPr>
        <w:pStyle w:val="Textindependent"/>
        <w:ind w:left="142"/>
        <w:rPr>
          <w:rFonts w:cs="Arial"/>
          <w:sz w:val="22"/>
          <w:szCs w:val="22"/>
        </w:rPr>
      </w:pPr>
      <w:r w:rsidRPr="0046189A">
        <w:rPr>
          <w:rFonts w:cs="Arial"/>
          <w:sz w:val="22"/>
          <w:szCs w:val="22"/>
        </w:rPr>
        <w:t>En els supòsits descrits en les lletres a) b) i c) serà necessari redistribuir les tasques</w:t>
      </w:r>
      <w:r w:rsidRPr="0046189A">
        <w:rPr>
          <w:rFonts w:cs="Arial"/>
          <w:spacing w:val="1"/>
          <w:sz w:val="22"/>
          <w:szCs w:val="22"/>
        </w:rPr>
        <w:t xml:space="preserve"> </w:t>
      </w:r>
      <w:r w:rsidRPr="0046189A">
        <w:rPr>
          <w:rFonts w:cs="Arial"/>
          <w:sz w:val="22"/>
          <w:szCs w:val="22"/>
        </w:rPr>
        <w:t>inicialment previstes, augmentant o disminuint la dedicació temporal (hores de perfil</w:t>
      </w:r>
      <w:r w:rsidRPr="0046189A">
        <w:rPr>
          <w:rFonts w:cs="Arial"/>
          <w:spacing w:val="1"/>
          <w:sz w:val="22"/>
          <w:szCs w:val="22"/>
        </w:rPr>
        <w:t xml:space="preserve"> </w:t>
      </w:r>
      <w:r w:rsidRPr="0046189A">
        <w:rPr>
          <w:rFonts w:cs="Arial"/>
          <w:sz w:val="22"/>
          <w:szCs w:val="22"/>
        </w:rPr>
        <w:t>sènior)</w:t>
      </w:r>
      <w:r w:rsidRPr="0046189A">
        <w:rPr>
          <w:rFonts w:cs="Arial"/>
          <w:spacing w:val="-12"/>
          <w:sz w:val="22"/>
          <w:szCs w:val="22"/>
        </w:rPr>
        <w:t xml:space="preserve"> </w:t>
      </w:r>
      <w:r w:rsidRPr="0046189A">
        <w:rPr>
          <w:rFonts w:cs="Arial"/>
          <w:sz w:val="22"/>
          <w:szCs w:val="22"/>
        </w:rPr>
        <w:t>d’acord</w:t>
      </w:r>
      <w:r w:rsidRPr="0046189A">
        <w:rPr>
          <w:rFonts w:cs="Arial"/>
          <w:spacing w:val="-11"/>
          <w:sz w:val="22"/>
          <w:szCs w:val="22"/>
        </w:rPr>
        <w:t xml:space="preserve"> </w:t>
      </w:r>
      <w:r w:rsidRPr="0046189A">
        <w:rPr>
          <w:rFonts w:cs="Arial"/>
          <w:sz w:val="22"/>
          <w:szCs w:val="22"/>
        </w:rPr>
        <w:t>a</w:t>
      </w:r>
      <w:r w:rsidRPr="0046189A">
        <w:rPr>
          <w:rFonts w:cs="Arial"/>
          <w:spacing w:val="-6"/>
          <w:sz w:val="22"/>
          <w:szCs w:val="22"/>
        </w:rPr>
        <w:t xml:space="preserve"> </w:t>
      </w:r>
      <w:r w:rsidRPr="0046189A">
        <w:rPr>
          <w:rFonts w:cs="Arial"/>
          <w:sz w:val="22"/>
          <w:szCs w:val="22"/>
        </w:rPr>
        <w:t>la</w:t>
      </w:r>
      <w:r w:rsidRPr="0046189A">
        <w:rPr>
          <w:rFonts w:cs="Arial"/>
          <w:spacing w:val="-7"/>
          <w:sz w:val="22"/>
          <w:szCs w:val="22"/>
        </w:rPr>
        <w:t xml:space="preserve"> </w:t>
      </w:r>
      <w:r w:rsidRPr="0046189A">
        <w:rPr>
          <w:rFonts w:cs="Arial"/>
          <w:sz w:val="22"/>
          <w:szCs w:val="22"/>
        </w:rPr>
        <w:t>naturalesa</w:t>
      </w:r>
      <w:r w:rsidRPr="0046189A">
        <w:rPr>
          <w:rFonts w:cs="Arial"/>
          <w:spacing w:val="-5"/>
          <w:sz w:val="22"/>
          <w:szCs w:val="22"/>
        </w:rPr>
        <w:t xml:space="preserve"> </w:t>
      </w:r>
      <w:r w:rsidRPr="0046189A">
        <w:rPr>
          <w:rFonts w:cs="Arial"/>
          <w:sz w:val="22"/>
          <w:szCs w:val="22"/>
        </w:rPr>
        <w:t>dels</w:t>
      </w:r>
      <w:r w:rsidRPr="0046189A">
        <w:rPr>
          <w:rFonts w:cs="Arial"/>
          <w:spacing w:val="-12"/>
          <w:sz w:val="22"/>
          <w:szCs w:val="22"/>
        </w:rPr>
        <w:t xml:space="preserve"> </w:t>
      </w:r>
      <w:r w:rsidRPr="0046189A">
        <w:rPr>
          <w:rFonts w:cs="Arial"/>
          <w:sz w:val="22"/>
          <w:szCs w:val="22"/>
        </w:rPr>
        <w:t>canvis</w:t>
      </w:r>
      <w:r w:rsidRPr="0046189A">
        <w:rPr>
          <w:rFonts w:cs="Arial"/>
          <w:spacing w:val="-9"/>
          <w:sz w:val="22"/>
          <w:szCs w:val="22"/>
        </w:rPr>
        <w:t xml:space="preserve"> </w:t>
      </w:r>
      <w:r w:rsidRPr="0046189A">
        <w:rPr>
          <w:rFonts w:cs="Arial"/>
          <w:sz w:val="22"/>
          <w:szCs w:val="22"/>
        </w:rPr>
        <w:t>exigits</w:t>
      </w:r>
      <w:r w:rsidRPr="0046189A">
        <w:rPr>
          <w:rFonts w:cs="Arial"/>
          <w:spacing w:val="-9"/>
          <w:sz w:val="22"/>
          <w:szCs w:val="22"/>
        </w:rPr>
        <w:t xml:space="preserve"> </w:t>
      </w:r>
      <w:r w:rsidRPr="0046189A">
        <w:rPr>
          <w:rFonts w:cs="Arial"/>
          <w:sz w:val="22"/>
          <w:szCs w:val="22"/>
        </w:rPr>
        <w:t>arran</w:t>
      </w:r>
      <w:r w:rsidRPr="0046189A">
        <w:rPr>
          <w:rFonts w:cs="Arial"/>
          <w:spacing w:val="-7"/>
          <w:sz w:val="22"/>
          <w:szCs w:val="22"/>
        </w:rPr>
        <w:t xml:space="preserve"> </w:t>
      </w:r>
      <w:r w:rsidRPr="0046189A">
        <w:rPr>
          <w:rFonts w:cs="Arial"/>
          <w:sz w:val="22"/>
          <w:szCs w:val="22"/>
        </w:rPr>
        <w:t>les</w:t>
      </w:r>
      <w:r w:rsidRPr="0046189A">
        <w:rPr>
          <w:rFonts w:cs="Arial"/>
          <w:spacing w:val="-9"/>
          <w:sz w:val="22"/>
          <w:szCs w:val="22"/>
        </w:rPr>
        <w:t xml:space="preserve"> </w:t>
      </w:r>
      <w:r w:rsidRPr="0046189A">
        <w:rPr>
          <w:rFonts w:cs="Arial"/>
          <w:sz w:val="22"/>
          <w:szCs w:val="22"/>
        </w:rPr>
        <w:t>possibles</w:t>
      </w:r>
      <w:r w:rsidRPr="0046189A">
        <w:rPr>
          <w:rFonts w:cs="Arial"/>
          <w:spacing w:val="-10"/>
          <w:sz w:val="22"/>
          <w:szCs w:val="22"/>
        </w:rPr>
        <w:t xml:space="preserve"> </w:t>
      </w:r>
      <w:r w:rsidRPr="0046189A">
        <w:rPr>
          <w:rFonts w:cs="Arial"/>
          <w:sz w:val="22"/>
          <w:szCs w:val="22"/>
        </w:rPr>
        <w:t>modificacions</w:t>
      </w:r>
      <w:r w:rsidRPr="0046189A">
        <w:rPr>
          <w:rFonts w:cs="Arial"/>
          <w:spacing w:val="-3"/>
          <w:sz w:val="22"/>
          <w:szCs w:val="22"/>
        </w:rPr>
        <w:t xml:space="preserve"> </w:t>
      </w:r>
      <w:r w:rsidRPr="0046189A">
        <w:rPr>
          <w:rFonts w:cs="Arial"/>
          <w:sz w:val="22"/>
          <w:szCs w:val="22"/>
        </w:rPr>
        <w:t>de</w:t>
      </w:r>
      <w:r w:rsidRPr="0046189A">
        <w:rPr>
          <w:rFonts w:cs="Arial"/>
          <w:spacing w:val="-64"/>
          <w:sz w:val="22"/>
          <w:szCs w:val="22"/>
        </w:rPr>
        <w:t xml:space="preserve"> </w:t>
      </w:r>
      <w:r w:rsidRPr="0046189A">
        <w:rPr>
          <w:rFonts w:cs="Arial"/>
          <w:sz w:val="22"/>
          <w:szCs w:val="22"/>
        </w:rPr>
        <w:t>directrius per</w:t>
      </w:r>
      <w:r w:rsidRPr="0046189A">
        <w:rPr>
          <w:rFonts w:cs="Arial"/>
          <w:spacing w:val="-3"/>
          <w:sz w:val="22"/>
          <w:szCs w:val="22"/>
        </w:rPr>
        <w:t xml:space="preserve"> </w:t>
      </w:r>
      <w:r w:rsidRPr="0046189A">
        <w:rPr>
          <w:rFonts w:cs="Arial"/>
          <w:sz w:val="22"/>
          <w:szCs w:val="22"/>
        </w:rPr>
        <w:t>part</w:t>
      </w:r>
      <w:r w:rsidRPr="0046189A">
        <w:rPr>
          <w:rFonts w:cs="Arial"/>
          <w:spacing w:val="-3"/>
          <w:sz w:val="22"/>
          <w:szCs w:val="22"/>
        </w:rPr>
        <w:t xml:space="preserve"> </w:t>
      </w:r>
      <w:r w:rsidRPr="0046189A">
        <w:rPr>
          <w:rFonts w:cs="Arial"/>
          <w:sz w:val="22"/>
          <w:szCs w:val="22"/>
        </w:rPr>
        <w:t>de l’autoritat</w:t>
      </w:r>
      <w:r w:rsidRPr="0046189A">
        <w:rPr>
          <w:rFonts w:cs="Arial"/>
          <w:spacing w:val="-2"/>
          <w:sz w:val="22"/>
          <w:szCs w:val="22"/>
        </w:rPr>
        <w:t xml:space="preserve"> </w:t>
      </w:r>
      <w:r w:rsidRPr="0046189A">
        <w:rPr>
          <w:rFonts w:cs="Arial"/>
          <w:sz w:val="22"/>
          <w:szCs w:val="22"/>
        </w:rPr>
        <w:t>estatal i</w:t>
      </w:r>
      <w:r w:rsidRPr="0046189A">
        <w:rPr>
          <w:rFonts w:cs="Arial"/>
          <w:spacing w:val="-3"/>
          <w:sz w:val="22"/>
          <w:szCs w:val="22"/>
        </w:rPr>
        <w:t xml:space="preserve"> </w:t>
      </w:r>
      <w:r w:rsidRPr="0046189A">
        <w:rPr>
          <w:rFonts w:cs="Arial"/>
          <w:sz w:val="22"/>
          <w:szCs w:val="22"/>
        </w:rPr>
        <w:t>la Unió Europea.</w:t>
      </w:r>
    </w:p>
    <w:p w:rsidR="0046189A" w:rsidRDefault="0046189A" w:rsidP="00725694">
      <w:pPr>
        <w:pStyle w:val="Textindependent"/>
        <w:ind w:left="142"/>
        <w:rPr>
          <w:rFonts w:cs="Arial"/>
          <w:sz w:val="22"/>
          <w:szCs w:val="22"/>
        </w:rPr>
      </w:pPr>
    </w:p>
    <w:p w:rsidR="0046189A" w:rsidRPr="0046189A" w:rsidRDefault="0046189A" w:rsidP="00725694">
      <w:pPr>
        <w:pStyle w:val="Textindependent"/>
        <w:ind w:left="142"/>
        <w:rPr>
          <w:rFonts w:cs="Arial"/>
          <w:sz w:val="22"/>
          <w:szCs w:val="22"/>
        </w:rPr>
      </w:pPr>
      <w:r w:rsidRPr="0046189A">
        <w:rPr>
          <w:rFonts w:cs="Arial"/>
          <w:sz w:val="22"/>
          <w:szCs w:val="22"/>
        </w:rPr>
        <w:t>En cap cas, la modificació del contracte comportarà alteració global de l’objecte del contracte descrit a la clàusula 2a. del plec de prescripcions tècniques ni podrà excedir del 20 % de l’import del contracte.</w:t>
      </w:r>
    </w:p>
    <w:p w:rsidR="0046189A" w:rsidRPr="0046189A" w:rsidRDefault="0046189A" w:rsidP="00725694">
      <w:pPr>
        <w:pStyle w:val="Textindependent"/>
        <w:ind w:left="142"/>
        <w:rPr>
          <w:rFonts w:cs="Arial"/>
          <w:sz w:val="22"/>
          <w:szCs w:val="22"/>
        </w:rPr>
      </w:pPr>
    </w:p>
    <w:p w:rsidR="0046189A" w:rsidRDefault="0046189A" w:rsidP="00725694">
      <w:pPr>
        <w:pStyle w:val="Textindependent"/>
        <w:ind w:left="142"/>
        <w:rPr>
          <w:rFonts w:cs="Arial"/>
          <w:sz w:val="22"/>
          <w:szCs w:val="22"/>
        </w:rPr>
      </w:pPr>
      <w:r w:rsidRPr="0046189A">
        <w:rPr>
          <w:rFonts w:cs="Arial"/>
          <w:sz w:val="22"/>
          <w:szCs w:val="22"/>
        </w:rPr>
        <w:t>Es preveu també aplicar la possibilitat de modificació per a cadascuna de les possibles pròrrogues</w:t>
      </w:r>
      <w:r>
        <w:rPr>
          <w:rFonts w:cs="Arial"/>
          <w:sz w:val="22"/>
          <w:szCs w:val="22"/>
        </w:rPr>
        <w:t>.</w:t>
      </w:r>
    </w:p>
    <w:p w:rsidR="0046189A" w:rsidRDefault="0046189A" w:rsidP="00725694">
      <w:pPr>
        <w:pStyle w:val="Textindependent"/>
        <w:ind w:left="142"/>
      </w:pPr>
    </w:p>
    <w:p w:rsidR="006B5297" w:rsidRPr="00F61656" w:rsidRDefault="006B5297" w:rsidP="00725694">
      <w:pPr>
        <w:numPr>
          <w:ilvl w:val="0"/>
          <w:numId w:val="3"/>
        </w:numPr>
        <w:spacing w:after="0" w:line="240" w:lineRule="auto"/>
        <w:ind w:left="142" w:firstLine="0"/>
        <w:jc w:val="both"/>
        <w:rPr>
          <w:rFonts w:cs="Arial"/>
          <w:b/>
          <w:snapToGrid w:val="0"/>
          <w:lang w:eastAsia="es-ES"/>
        </w:rPr>
      </w:pPr>
      <w:r w:rsidRPr="00F61656">
        <w:rPr>
          <w:rFonts w:cs="Arial"/>
          <w:b/>
          <w:snapToGrid w:val="0"/>
          <w:lang w:eastAsia="es-ES"/>
        </w:rPr>
        <w:t>Cessió del contracte</w:t>
      </w:r>
    </w:p>
    <w:p w:rsidR="006B5297" w:rsidRPr="00F61656" w:rsidRDefault="006B5297" w:rsidP="00725694">
      <w:pPr>
        <w:pStyle w:val="Pargrafdellista"/>
        <w:ind w:left="142"/>
        <w:contextualSpacing w:val="0"/>
        <w:jc w:val="both"/>
        <w:rPr>
          <w:rFonts w:ascii="Arial" w:hAnsi="Arial" w:cs="Arial"/>
          <w:snapToGrid w:val="0"/>
          <w:sz w:val="22"/>
          <w:szCs w:val="22"/>
        </w:rPr>
      </w:pPr>
    </w:p>
    <w:p w:rsidR="003F38C3" w:rsidRPr="00F61656" w:rsidRDefault="003F38C3" w:rsidP="00725694">
      <w:pPr>
        <w:spacing w:after="0" w:line="240" w:lineRule="auto"/>
        <w:ind w:left="142"/>
        <w:jc w:val="both"/>
        <w:rPr>
          <w:rFonts w:cs="Arial"/>
          <w:snapToGrid w:val="0"/>
          <w:lang w:eastAsia="es-ES"/>
        </w:rPr>
      </w:pPr>
      <w:r>
        <w:rPr>
          <w:rFonts w:cs="Arial"/>
          <w:snapToGrid w:val="0"/>
          <w:lang w:eastAsia="es-ES"/>
        </w:rPr>
        <w:t>No</w:t>
      </w:r>
    </w:p>
    <w:p w:rsidR="003F38C3" w:rsidRDefault="003F38C3" w:rsidP="00725694">
      <w:pPr>
        <w:spacing w:after="0" w:line="240" w:lineRule="auto"/>
        <w:ind w:left="142"/>
        <w:jc w:val="both"/>
        <w:rPr>
          <w:rFonts w:cs="Arial"/>
          <w:i/>
          <w:lang w:eastAsia="es-ES"/>
        </w:rPr>
      </w:pPr>
    </w:p>
    <w:p w:rsidR="003F38C3" w:rsidRDefault="003F38C3" w:rsidP="00725694">
      <w:pPr>
        <w:spacing w:after="0" w:line="240" w:lineRule="auto"/>
        <w:ind w:left="142"/>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697D34" w:rsidRPr="00E07568" w:rsidRDefault="00697D34" w:rsidP="00725694">
      <w:pPr>
        <w:spacing w:after="0" w:line="240" w:lineRule="auto"/>
        <w:ind w:left="142"/>
        <w:jc w:val="both"/>
        <w:rPr>
          <w:rFonts w:cs="Arial"/>
          <w:snapToGrid w:val="0"/>
        </w:rPr>
      </w:pPr>
    </w:p>
    <w:p w:rsidR="006B5297" w:rsidRPr="00F61656" w:rsidRDefault="006B5297" w:rsidP="00725694">
      <w:pPr>
        <w:numPr>
          <w:ilvl w:val="0"/>
          <w:numId w:val="3"/>
        </w:numPr>
        <w:spacing w:after="0" w:line="240" w:lineRule="auto"/>
        <w:ind w:left="142" w:firstLine="0"/>
        <w:jc w:val="both"/>
        <w:rPr>
          <w:rFonts w:cs="Arial"/>
          <w:b/>
          <w:snapToGrid w:val="0"/>
          <w:lang w:eastAsia="es-ES"/>
        </w:rPr>
      </w:pPr>
      <w:r w:rsidRPr="00F61656">
        <w:rPr>
          <w:rFonts w:cs="Arial"/>
          <w:b/>
          <w:snapToGrid w:val="0"/>
          <w:lang w:eastAsia="es-ES"/>
        </w:rPr>
        <w:t>Subcontractació</w:t>
      </w:r>
    </w:p>
    <w:p w:rsidR="006B5297" w:rsidRPr="00E07568" w:rsidRDefault="006B5297" w:rsidP="00725694">
      <w:pPr>
        <w:pStyle w:val="Pargrafdellista"/>
        <w:ind w:left="142"/>
        <w:jc w:val="both"/>
        <w:rPr>
          <w:rFonts w:cs="Arial"/>
          <w:b/>
          <w:snapToGrid w:val="0"/>
        </w:rPr>
      </w:pPr>
    </w:p>
    <w:p w:rsidR="0070173F" w:rsidRPr="005663A2" w:rsidRDefault="0070173F" w:rsidP="00725694">
      <w:pPr>
        <w:spacing w:after="0" w:line="240" w:lineRule="auto"/>
        <w:ind w:left="142"/>
        <w:jc w:val="both"/>
        <w:rPr>
          <w:rFonts w:cs="Arial"/>
        </w:rPr>
      </w:pPr>
      <w:r>
        <w:rPr>
          <w:rFonts w:cs="Arial"/>
        </w:rPr>
        <w:t>El contractista podrà concertar amb tercers la realització parcial de la prestació sempre i quan justifiqui suficientment l’aptitud del subcontractista en referència als elements tècnics i humans de què disposa i a la seva experiència i compleixi, per tant, amb les condicions de solvència professional o tècnica exigides en aquesta contractació.</w:t>
      </w:r>
    </w:p>
    <w:p w:rsidR="006B5297" w:rsidRPr="00074E4F" w:rsidRDefault="006B5297" w:rsidP="00725694">
      <w:pPr>
        <w:spacing w:after="0" w:line="240" w:lineRule="auto"/>
        <w:ind w:left="142"/>
        <w:jc w:val="both"/>
        <w:rPr>
          <w:rFonts w:cs="Arial"/>
          <w:snapToGrid w:val="0"/>
        </w:rPr>
      </w:pPr>
    </w:p>
    <w:p w:rsidR="006B5297" w:rsidRDefault="006B5297" w:rsidP="00725694">
      <w:pPr>
        <w:ind w:lef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725694">
      <w:pPr>
        <w:spacing w:after="0" w:line="240" w:lineRule="auto"/>
        <w:ind w:left="142"/>
        <w:contextualSpacing/>
        <w:jc w:val="both"/>
      </w:pPr>
      <w:r w:rsidRPr="0019314C">
        <w:t>És obligatori indicar en l’oferta la part del contracte q</w:t>
      </w:r>
      <w:r>
        <w:t xml:space="preserve">ue tingui previst subcontractar, assenyalant el seu import i el nom o el perfil empresarial, d’acord amb la definició de les </w:t>
      </w:r>
      <w:r>
        <w:lastRenderedPageBreak/>
        <w:t>condicions de solvència professional o tècnica dels subcontractistes als quals es vagi a encomanar la seva realització.</w:t>
      </w:r>
    </w:p>
    <w:p w:rsidR="00394E79" w:rsidRDefault="00394E79" w:rsidP="00725694">
      <w:pPr>
        <w:spacing w:after="0" w:line="240" w:lineRule="auto"/>
        <w:ind w:left="142"/>
        <w:jc w:val="both"/>
        <w:rPr>
          <w:rFonts w:cs="Arial"/>
          <w:snapToGrid w:val="0"/>
          <w:lang w:eastAsia="es-ES"/>
        </w:rPr>
      </w:pPr>
    </w:p>
    <w:p w:rsidR="00E161D2" w:rsidRDefault="00E161D2" w:rsidP="00725694">
      <w:pPr>
        <w:spacing w:after="0" w:line="240" w:lineRule="auto"/>
        <w:ind w:left="142"/>
        <w:jc w:val="both"/>
        <w:rPr>
          <w:rFonts w:cs="Arial"/>
          <w:snapToGrid w:val="0"/>
          <w:lang w:eastAsia="es-ES"/>
        </w:rPr>
      </w:pPr>
    </w:p>
    <w:p w:rsidR="00E161D2" w:rsidRDefault="00E161D2" w:rsidP="00725694">
      <w:pPr>
        <w:spacing w:after="0" w:line="240" w:lineRule="auto"/>
        <w:ind w:left="142"/>
        <w:jc w:val="both"/>
        <w:rPr>
          <w:rFonts w:cs="Arial"/>
          <w:snapToGrid w:val="0"/>
          <w:lang w:eastAsia="es-ES"/>
        </w:rPr>
      </w:pPr>
    </w:p>
    <w:p w:rsidR="00E161D2" w:rsidRDefault="00E161D2" w:rsidP="00725694">
      <w:pPr>
        <w:spacing w:after="0" w:line="240" w:lineRule="auto"/>
        <w:ind w:left="142"/>
        <w:jc w:val="both"/>
        <w:rPr>
          <w:rFonts w:cs="Arial"/>
          <w:snapToGrid w:val="0"/>
          <w:lang w:eastAsia="es-ES"/>
        </w:rPr>
      </w:pPr>
    </w:p>
    <w:p w:rsidR="006B5297" w:rsidRPr="00F61656"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sidRPr="00F61656">
        <w:rPr>
          <w:rFonts w:cs="Arial"/>
          <w:b/>
          <w:snapToGrid w:val="0"/>
          <w:lang w:eastAsia="es-ES"/>
        </w:rPr>
        <w:t>Revisió de preus</w:t>
      </w:r>
    </w:p>
    <w:p w:rsidR="006B5297" w:rsidRPr="00F61656" w:rsidRDefault="006B5297" w:rsidP="00725694">
      <w:pPr>
        <w:spacing w:after="0" w:line="240" w:lineRule="auto"/>
        <w:ind w:left="142"/>
        <w:jc w:val="both"/>
        <w:rPr>
          <w:rFonts w:cs="Arial"/>
          <w:b/>
          <w:snapToGrid w:val="0"/>
          <w:lang w:eastAsia="es-ES"/>
        </w:rPr>
      </w:pPr>
    </w:p>
    <w:p w:rsidR="00394E79" w:rsidRPr="00394E79" w:rsidRDefault="00394E79" w:rsidP="00725694">
      <w:pPr>
        <w:pStyle w:val="Textindependent"/>
        <w:ind w:left="142"/>
        <w:rPr>
          <w:sz w:val="22"/>
          <w:szCs w:val="22"/>
        </w:rPr>
      </w:pPr>
      <w:r w:rsidRPr="00394E79">
        <w:rPr>
          <w:sz w:val="22"/>
          <w:szCs w:val="22"/>
        </w:rPr>
        <w:t>Per</w:t>
      </w:r>
      <w:r w:rsidRPr="00394E79">
        <w:rPr>
          <w:spacing w:val="11"/>
          <w:sz w:val="22"/>
          <w:szCs w:val="22"/>
        </w:rPr>
        <w:t xml:space="preserve"> </w:t>
      </w:r>
      <w:r w:rsidRPr="00394E79">
        <w:rPr>
          <w:sz w:val="22"/>
          <w:szCs w:val="22"/>
        </w:rPr>
        <w:t>la</w:t>
      </w:r>
      <w:r w:rsidRPr="00394E79">
        <w:rPr>
          <w:spacing w:val="12"/>
          <w:sz w:val="22"/>
          <w:szCs w:val="22"/>
        </w:rPr>
        <w:t xml:space="preserve"> </w:t>
      </w:r>
      <w:r w:rsidRPr="00394E79">
        <w:rPr>
          <w:sz w:val="22"/>
          <w:szCs w:val="22"/>
        </w:rPr>
        <w:t>naturalesa</w:t>
      </w:r>
      <w:r w:rsidRPr="00394E79">
        <w:rPr>
          <w:spacing w:val="12"/>
          <w:sz w:val="22"/>
          <w:szCs w:val="22"/>
        </w:rPr>
        <w:t xml:space="preserve"> </w:t>
      </w:r>
      <w:r w:rsidRPr="00394E79">
        <w:rPr>
          <w:sz w:val="22"/>
          <w:szCs w:val="22"/>
        </w:rPr>
        <w:t>d’aquest</w:t>
      </w:r>
      <w:r w:rsidRPr="00394E79">
        <w:rPr>
          <w:spacing w:val="12"/>
          <w:sz w:val="22"/>
          <w:szCs w:val="22"/>
        </w:rPr>
        <w:t xml:space="preserve"> </w:t>
      </w:r>
      <w:r w:rsidRPr="00394E79">
        <w:rPr>
          <w:sz w:val="22"/>
          <w:szCs w:val="22"/>
        </w:rPr>
        <w:t>contracte</w:t>
      </w:r>
      <w:r w:rsidRPr="00394E79">
        <w:rPr>
          <w:spacing w:val="11"/>
          <w:sz w:val="22"/>
          <w:szCs w:val="22"/>
        </w:rPr>
        <w:t xml:space="preserve"> </w:t>
      </w:r>
      <w:r w:rsidRPr="00394E79">
        <w:rPr>
          <w:sz w:val="22"/>
          <w:szCs w:val="22"/>
        </w:rPr>
        <w:t>i</w:t>
      </w:r>
      <w:r w:rsidRPr="00394E79">
        <w:rPr>
          <w:spacing w:val="12"/>
          <w:sz w:val="22"/>
          <w:szCs w:val="22"/>
        </w:rPr>
        <w:t xml:space="preserve"> </w:t>
      </w:r>
      <w:r w:rsidRPr="00394E79">
        <w:rPr>
          <w:sz w:val="22"/>
          <w:szCs w:val="22"/>
        </w:rPr>
        <w:t>el</w:t>
      </w:r>
      <w:r w:rsidRPr="00394E79">
        <w:rPr>
          <w:spacing w:val="11"/>
          <w:sz w:val="22"/>
          <w:szCs w:val="22"/>
        </w:rPr>
        <w:t xml:space="preserve"> </w:t>
      </w:r>
      <w:r w:rsidRPr="00394E79">
        <w:rPr>
          <w:sz w:val="22"/>
          <w:szCs w:val="22"/>
        </w:rPr>
        <w:t>seu</w:t>
      </w:r>
      <w:r w:rsidRPr="00394E79">
        <w:rPr>
          <w:spacing w:val="11"/>
          <w:sz w:val="22"/>
          <w:szCs w:val="22"/>
        </w:rPr>
        <w:t xml:space="preserve"> </w:t>
      </w:r>
      <w:r w:rsidRPr="00394E79">
        <w:rPr>
          <w:sz w:val="22"/>
          <w:szCs w:val="22"/>
        </w:rPr>
        <w:t>termini</w:t>
      </w:r>
      <w:r w:rsidRPr="00394E79">
        <w:rPr>
          <w:spacing w:val="12"/>
          <w:sz w:val="22"/>
          <w:szCs w:val="22"/>
        </w:rPr>
        <w:t xml:space="preserve"> </w:t>
      </w:r>
      <w:r w:rsidRPr="00394E79">
        <w:rPr>
          <w:sz w:val="22"/>
          <w:szCs w:val="22"/>
        </w:rPr>
        <w:t>d’execució,</w:t>
      </w:r>
      <w:r w:rsidRPr="00394E79">
        <w:rPr>
          <w:spacing w:val="11"/>
          <w:sz w:val="22"/>
          <w:szCs w:val="22"/>
        </w:rPr>
        <w:t xml:space="preserve"> </w:t>
      </w:r>
      <w:r w:rsidRPr="00394E79">
        <w:rPr>
          <w:sz w:val="22"/>
          <w:szCs w:val="22"/>
        </w:rPr>
        <w:t>no</w:t>
      </w:r>
      <w:r w:rsidRPr="00394E79">
        <w:rPr>
          <w:spacing w:val="12"/>
          <w:sz w:val="22"/>
          <w:szCs w:val="22"/>
        </w:rPr>
        <w:t xml:space="preserve"> </w:t>
      </w:r>
      <w:r w:rsidRPr="00394E79">
        <w:rPr>
          <w:sz w:val="22"/>
          <w:szCs w:val="22"/>
        </w:rPr>
        <w:t>procedeix</w:t>
      </w:r>
      <w:r w:rsidRPr="00394E79">
        <w:rPr>
          <w:spacing w:val="10"/>
          <w:sz w:val="22"/>
          <w:szCs w:val="22"/>
        </w:rPr>
        <w:t xml:space="preserve"> </w:t>
      </w:r>
      <w:r w:rsidRPr="00394E79">
        <w:rPr>
          <w:sz w:val="22"/>
          <w:szCs w:val="22"/>
        </w:rPr>
        <w:t>a</w:t>
      </w:r>
      <w:r w:rsidRPr="00394E79">
        <w:rPr>
          <w:spacing w:val="12"/>
          <w:sz w:val="22"/>
          <w:szCs w:val="22"/>
        </w:rPr>
        <w:t xml:space="preserve"> </w:t>
      </w:r>
      <w:r w:rsidRPr="00394E79">
        <w:rPr>
          <w:sz w:val="22"/>
          <w:szCs w:val="22"/>
        </w:rPr>
        <w:t>establir</w:t>
      </w:r>
      <w:r w:rsidRPr="00394E79">
        <w:rPr>
          <w:spacing w:val="12"/>
          <w:sz w:val="22"/>
          <w:szCs w:val="22"/>
        </w:rPr>
        <w:t xml:space="preserve"> </w:t>
      </w:r>
      <w:r w:rsidRPr="00394E79">
        <w:rPr>
          <w:sz w:val="22"/>
          <w:szCs w:val="22"/>
        </w:rPr>
        <w:t>cap</w:t>
      </w:r>
      <w:r w:rsidRPr="00394E79">
        <w:rPr>
          <w:spacing w:val="-59"/>
          <w:sz w:val="22"/>
          <w:szCs w:val="22"/>
        </w:rPr>
        <w:t xml:space="preserve"> </w:t>
      </w:r>
      <w:r>
        <w:rPr>
          <w:spacing w:val="-59"/>
          <w:sz w:val="22"/>
          <w:szCs w:val="22"/>
        </w:rPr>
        <w:t xml:space="preserve"> </w:t>
      </w:r>
      <w:r>
        <w:rPr>
          <w:sz w:val="22"/>
          <w:szCs w:val="22"/>
        </w:rPr>
        <w:t xml:space="preserve"> c</w:t>
      </w:r>
      <w:r w:rsidRPr="00394E79">
        <w:rPr>
          <w:sz w:val="22"/>
          <w:szCs w:val="22"/>
        </w:rPr>
        <w:t>làusula</w:t>
      </w:r>
      <w:r w:rsidRPr="00394E79">
        <w:rPr>
          <w:spacing w:val="-3"/>
          <w:sz w:val="22"/>
          <w:szCs w:val="22"/>
        </w:rPr>
        <w:t xml:space="preserve"> </w:t>
      </w:r>
      <w:r w:rsidRPr="00394E79">
        <w:rPr>
          <w:sz w:val="22"/>
          <w:szCs w:val="22"/>
        </w:rPr>
        <w:t>de</w:t>
      </w:r>
      <w:r w:rsidRPr="00394E79">
        <w:rPr>
          <w:spacing w:val="-4"/>
          <w:sz w:val="22"/>
          <w:szCs w:val="22"/>
        </w:rPr>
        <w:t xml:space="preserve"> </w:t>
      </w:r>
      <w:r w:rsidRPr="00394E79">
        <w:rPr>
          <w:sz w:val="22"/>
          <w:szCs w:val="22"/>
        </w:rPr>
        <w:t>revisió</w:t>
      </w:r>
      <w:r w:rsidRPr="00394E79">
        <w:rPr>
          <w:spacing w:val="-2"/>
          <w:sz w:val="22"/>
          <w:szCs w:val="22"/>
        </w:rPr>
        <w:t xml:space="preserve"> </w:t>
      </w:r>
      <w:r w:rsidRPr="00394E79">
        <w:rPr>
          <w:sz w:val="22"/>
          <w:szCs w:val="22"/>
        </w:rPr>
        <w:t>periòdica</w:t>
      </w:r>
      <w:r w:rsidRPr="00394E79">
        <w:rPr>
          <w:spacing w:val="-3"/>
          <w:sz w:val="22"/>
          <w:szCs w:val="22"/>
        </w:rPr>
        <w:t xml:space="preserve"> </w:t>
      </w:r>
      <w:r w:rsidRPr="00394E79">
        <w:rPr>
          <w:sz w:val="22"/>
          <w:szCs w:val="22"/>
        </w:rPr>
        <w:t>i</w:t>
      </w:r>
      <w:r w:rsidRPr="00394E79">
        <w:rPr>
          <w:spacing w:val="-2"/>
          <w:sz w:val="22"/>
          <w:szCs w:val="22"/>
        </w:rPr>
        <w:t xml:space="preserve"> </w:t>
      </w:r>
      <w:r w:rsidRPr="00394E79">
        <w:rPr>
          <w:sz w:val="22"/>
          <w:szCs w:val="22"/>
        </w:rPr>
        <w:t>predeterminada</w:t>
      </w:r>
      <w:r w:rsidRPr="00394E79">
        <w:rPr>
          <w:spacing w:val="1"/>
          <w:sz w:val="22"/>
          <w:szCs w:val="22"/>
        </w:rPr>
        <w:t xml:space="preserve"> </w:t>
      </w:r>
      <w:r w:rsidRPr="00394E79">
        <w:rPr>
          <w:sz w:val="22"/>
          <w:szCs w:val="22"/>
        </w:rPr>
        <w:t>del</w:t>
      </w:r>
      <w:r w:rsidRPr="00394E79">
        <w:rPr>
          <w:spacing w:val="-2"/>
          <w:sz w:val="22"/>
          <w:szCs w:val="22"/>
        </w:rPr>
        <w:t xml:space="preserve"> </w:t>
      </w:r>
      <w:r w:rsidRPr="00394E79">
        <w:rPr>
          <w:sz w:val="22"/>
          <w:szCs w:val="22"/>
        </w:rPr>
        <w:t>preu</w:t>
      </w:r>
      <w:r w:rsidRPr="00394E79">
        <w:rPr>
          <w:spacing w:val="-3"/>
          <w:sz w:val="22"/>
          <w:szCs w:val="22"/>
        </w:rPr>
        <w:t xml:space="preserve"> </w:t>
      </w:r>
      <w:r w:rsidRPr="00394E79">
        <w:rPr>
          <w:sz w:val="22"/>
          <w:szCs w:val="22"/>
        </w:rPr>
        <w:t>ni</w:t>
      </w:r>
      <w:r w:rsidRPr="00394E79">
        <w:rPr>
          <w:spacing w:val="-3"/>
          <w:sz w:val="22"/>
          <w:szCs w:val="22"/>
        </w:rPr>
        <w:t xml:space="preserve"> </w:t>
      </w:r>
      <w:r w:rsidRPr="00394E79">
        <w:rPr>
          <w:sz w:val="22"/>
          <w:szCs w:val="22"/>
        </w:rPr>
        <w:t>preveure</w:t>
      </w:r>
      <w:r w:rsidRPr="00394E79">
        <w:rPr>
          <w:spacing w:val="-3"/>
          <w:sz w:val="22"/>
          <w:szCs w:val="22"/>
        </w:rPr>
        <w:t xml:space="preserve"> </w:t>
      </w:r>
      <w:r w:rsidRPr="00394E79">
        <w:rPr>
          <w:sz w:val="22"/>
          <w:szCs w:val="22"/>
        </w:rPr>
        <w:t>fórmules</w:t>
      </w:r>
      <w:r w:rsidRPr="00394E79">
        <w:rPr>
          <w:spacing w:val="-2"/>
          <w:sz w:val="22"/>
          <w:szCs w:val="22"/>
        </w:rPr>
        <w:t xml:space="preserve"> </w:t>
      </w:r>
      <w:r w:rsidRPr="00394E79">
        <w:rPr>
          <w:sz w:val="22"/>
          <w:szCs w:val="22"/>
        </w:rPr>
        <w:t>de</w:t>
      </w:r>
      <w:r w:rsidRPr="00394E79">
        <w:rPr>
          <w:spacing w:val="-2"/>
          <w:sz w:val="22"/>
          <w:szCs w:val="22"/>
        </w:rPr>
        <w:t xml:space="preserve"> </w:t>
      </w:r>
      <w:r w:rsidRPr="00394E79">
        <w:rPr>
          <w:sz w:val="22"/>
          <w:szCs w:val="22"/>
        </w:rPr>
        <w:t>revisió.</w:t>
      </w:r>
    </w:p>
    <w:p w:rsidR="0070173F" w:rsidRPr="00394E79" w:rsidRDefault="0070173F" w:rsidP="00725694">
      <w:pPr>
        <w:spacing w:after="0" w:line="240" w:lineRule="auto"/>
        <w:ind w:left="142"/>
        <w:jc w:val="both"/>
        <w:rPr>
          <w:rFonts w:cs="Arial"/>
          <w:b/>
          <w:snapToGrid w:val="0"/>
          <w:lang w:val="es-ES" w:eastAsia="es-ES"/>
        </w:rPr>
      </w:pPr>
    </w:p>
    <w:p w:rsidR="006B5297" w:rsidRPr="00F61656"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sidRPr="00F61656">
        <w:rPr>
          <w:rFonts w:cs="Arial"/>
          <w:b/>
          <w:snapToGrid w:val="0"/>
          <w:lang w:eastAsia="es-ES"/>
        </w:rPr>
        <w:t xml:space="preserve">Termini de garantia </w:t>
      </w:r>
    </w:p>
    <w:p w:rsidR="006B5297" w:rsidRDefault="006B5297" w:rsidP="00725694">
      <w:pPr>
        <w:spacing w:after="0" w:line="240" w:lineRule="auto"/>
        <w:ind w:left="142"/>
        <w:jc w:val="both"/>
        <w:rPr>
          <w:rFonts w:cs="Arial"/>
          <w:lang w:eastAsia="es-ES"/>
        </w:rPr>
      </w:pPr>
    </w:p>
    <w:p w:rsidR="006B5297" w:rsidRDefault="0070173F" w:rsidP="00725694">
      <w:pPr>
        <w:spacing w:after="0" w:line="240" w:lineRule="auto"/>
        <w:ind w:left="142"/>
        <w:jc w:val="both"/>
        <w:rPr>
          <w:rFonts w:cs="Arial"/>
          <w:lang w:eastAsia="es-ES"/>
        </w:rPr>
      </w:pPr>
      <w:r>
        <w:rPr>
          <w:rFonts w:cs="Arial"/>
          <w:lang w:eastAsia="es-ES"/>
        </w:rPr>
        <w:t>No s’estableix</w:t>
      </w:r>
      <w:r w:rsidR="00F6333B">
        <w:rPr>
          <w:rFonts w:cs="Arial"/>
          <w:lang w:eastAsia="es-ES"/>
        </w:rPr>
        <w:t xml:space="preserve"> garantia tècnica </w:t>
      </w:r>
    </w:p>
    <w:p w:rsidR="008209FF" w:rsidRPr="00F61656" w:rsidRDefault="008209FF" w:rsidP="00725694">
      <w:pPr>
        <w:spacing w:after="0" w:line="240" w:lineRule="auto"/>
        <w:ind w:left="142"/>
        <w:jc w:val="both"/>
        <w:rPr>
          <w:rFonts w:cs="Arial"/>
          <w:b/>
          <w:snapToGrid w:val="0"/>
          <w:lang w:eastAsia="es-ES"/>
        </w:rPr>
      </w:pPr>
    </w:p>
    <w:p w:rsidR="006B5297"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Pr>
          <w:rFonts w:cs="Arial"/>
          <w:b/>
          <w:snapToGrid w:val="0"/>
          <w:lang w:eastAsia="es-ES"/>
        </w:rPr>
        <w:t>Responsable del contracte</w:t>
      </w:r>
    </w:p>
    <w:p w:rsidR="006B5297" w:rsidRPr="00F12EAA" w:rsidRDefault="006B5297" w:rsidP="00725694">
      <w:pPr>
        <w:spacing w:after="0" w:line="240" w:lineRule="auto"/>
        <w:ind w:left="142"/>
        <w:jc w:val="both"/>
        <w:rPr>
          <w:rFonts w:cs="Arial"/>
          <w:snapToGrid w:val="0"/>
          <w:lang w:eastAsia="es-ES"/>
        </w:rPr>
      </w:pPr>
    </w:p>
    <w:p w:rsidR="006B5297" w:rsidRPr="00A34BC8" w:rsidRDefault="006B5297" w:rsidP="00725694">
      <w:pPr>
        <w:pStyle w:val="Textindependent"/>
        <w:widowControl w:val="0"/>
        <w:tabs>
          <w:tab w:val="left" w:pos="709"/>
          <w:tab w:val="left" w:pos="993"/>
        </w:tabs>
        <w:ind w:left="142"/>
        <w:rPr>
          <w:sz w:val="22"/>
          <w:szCs w:val="22"/>
          <w:lang w:val="ca-ES"/>
        </w:rPr>
      </w:pPr>
      <w:r w:rsidRPr="00A34BC8">
        <w:rPr>
          <w:sz w:val="22"/>
          <w:szCs w:val="22"/>
          <w:lang w:val="ca-ES"/>
        </w:rPr>
        <w:t xml:space="preserve">La direcció, coordinació i supervisió de les tasques objecte d’aquest contracte, es duran a terme per part de la </w:t>
      </w:r>
      <w:r w:rsidR="0070173F">
        <w:rPr>
          <w:sz w:val="22"/>
          <w:szCs w:val="22"/>
          <w:lang w:val="ca-ES"/>
        </w:rPr>
        <w:t xml:space="preserve">Direcció General de </w:t>
      </w:r>
      <w:r w:rsidR="003D5026">
        <w:rPr>
          <w:sz w:val="22"/>
          <w:szCs w:val="22"/>
          <w:lang w:val="ca-ES"/>
        </w:rPr>
        <w:t>Fons Europeus i Ajuts d’Estat</w:t>
      </w:r>
      <w:r w:rsidR="0070173F">
        <w:rPr>
          <w:sz w:val="22"/>
          <w:szCs w:val="22"/>
          <w:lang w:val="ca-ES"/>
        </w:rPr>
        <w:t>.</w:t>
      </w:r>
    </w:p>
    <w:p w:rsidR="006B5297" w:rsidRPr="00742ED9" w:rsidRDefault="006B5297" w:rsidP="00725694">
      <w:pPr>
        <w:pStyle w:val="Textindependent"/>
        <w:widowControl w:val="0"/>
        <w:tabs>
          <w:tab w:val="left" w:pos="709"/>
          <w:tab w:val="left" w:pos="993"/>
        </w:tabs>
        <w:ind w:left="142"/>
        <w:rPr>
          <w:sz w:val="22"/>
          <w:szCs w:val="22"/>
          <w:lang w:val="ca-ES"/>
        </w:rPr>
      </w:pPr>
    </w:p>
    <w:p w:rsidR="006B5297" w:rsidRPr="00742ED9" w:rsidRDefault="006B5297" w:rsidP="00725694">
      <w:pPr>
        <w:pStyle w:val="Textindependent"/>
        <w:widowControl w:val="0"/>
        <w:tabs>
          <w:tab w:val="left" w:pos="426"/>
          <w:tab w:val="left" w:pos="709"/>
        </w:tabs>
        <w:ind w:left="142"/>
        <w:rPr>
          <w:sz w:val="22"/>
          <w:szCs w:val="22"/>
          <w:lang w:val="ca-ES"/>
        </w:rPr>
      </w:pPr>
      <w:r w:rsidRPr="00742ED9">
        <w:rPr>
          <w:sz w:val="22"/>
          <w:szCs w:val="22"/>
          <w:lang w:val="ca-ES"/>
        </w:rPr>
        <w:t xml:space="preserve">En aquest expedient es designa com a responsable del contracte </w:t>
      </w:r>
      <w:r w:rsidR="00742ED9">
        <w:rPr>
          <w:sz w:val="22"/>
          <w:szCs w:val="22"/>
          <w:lang w:val="ca-ES"/>
        </w:rPr>
        <w:t>a la persona titular de la Direcció General de Fons Europeus i Ajuts d’Estat</w:t>
      </w:r>
      <w:r w:rsidR="0027720E" w:rsidRPr="00742ED9">
        <w:rPr>
          <w:sz w:val="22"/>
          <w:szCs w:val="22"/>
          <w:lang w:val="ca-ES"/>
        </w:rPr>
        <w:t>,</w:t>
      </w:r>
      <w:r w:rsidRPr="00742ED9">
        <w:rPr>
          <w:sz w:val="22"/>
          <w:szCs w:val="22"/>
          <w:lang w:val="ca-ES"/>
        </w:rPr>
        <w:t xml:space="preserve"> el/la qual portarà a terme les funcions següents:  </w:t>
      </w:r>
    </w:p>
    <w:p w:rsidR="006B5297" w:rsidRPr="00F12EAA" w:rsidRDefault="006B5297" w:rsidP="00725694">
      <w:pPr>
        <w:pStyle w:val="Textindependent"/>
        <w:widowControl w:val="0"/>
        <w:tabs>
          <w:tab w:val="left" w:pos="426"/>
          <w:tab w:val="left" w:pos="709"/>
        </w:tabs>
        <w:ind w:left="142"/>
        <w:rPr>
          <w:rFonts w:cs="Arial"/>
          <w:sz w:val="22"/>
          <w:szCs w:val="22"/>
          <w:lang w:val="ca-ES"/>
        </w:rPr>
      </w:pP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742ED9"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rPr>
        <w:t>Coordinar els diferents agents implicats en el contracte.</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E161D2">
      <w:pPr>
        <w:pStyle w:val="Pargrafdellista"/>
        <w:numPr>
          <w:ilvl w:val="0"/>
          <w:numId w:val="21"/>
        </w:numPr>
        <w:tabs>
          <w:tab w:val="left" w:pos="709"/>
          <w:tab w:val="left" w:pos="1440"/>
          <w:tab w:val="left" w:pos="1800"/>
          <w:tab w:val="left" w:pos="2340"/>
        </w:tabs>
        <w:ind w:left="709" w:hanging="283"/>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725694">
      <w:pPr>
        <w:spacing w:after="0" w:line="240" w:lineRule="auto"/>
        <w:ind w:left="142"/>
        <w:jc w:val="both"/>
        <w:rPr>
          <w:rFonts w:cs="Arial"/>
          <w:b/>
          <w:snapToGrid w:val="0"/>
          <w:lang w:eastAsia="es-ES"/>
        </w:rPr>
      </w:pPr>
    </w:p>
    <w:p w:rsidR="006B5297" w:rsidRPr="00F61656" w:rsidRDefault="006B5297" w:rsidP="00725694">
      <w:pPr>
        <w:numPr>
          <w:ilvl w:val="0"/>
          <w:numId w:val="3"/>
        </w:numPr>
        <w:tabs>
          <w:tab w:val="clear" w:pos="360"/>
          <w:tab w:val="num" w:pos="143"/>
        </w:tabs>
        <w:spacing w:after="0" w:line="240" w:lineRule="auto"/>
        <w:ind w:left="142" w:firstLine="0"/>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725694">
      <w:pPr>
        <w:spacing w:after="0" w:line="240" w:lineRule="auto"/>
        <w:ind w:left="142"/>
        <w:jc w:val="both"/>
        <w:rPr>
          <w:rFonts w:cs="Arial"/>
          <w:b/>
          <w:snapToGrid w:val="0"/>
          <w:lang w:eastAsia="es-ES"/>
        </w:rPr>
      </w:pPr>
    </w:p>
    <w:p w:rsidR="006B5297" w:rsidRPr="00F12EAA" w:rsidRDefault="006B5297" w:rsidP="00725694">
      <w:pPr>
        <w:pStyle w:val="Textindependent2"/>
        <w:ind w:lef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6B5297" w:rsidRPr="00F61656" w:rsidRDefault="006B5297" w:rsidP="00725694">
      <w:pPr>
        <w:numPr>
          <w:ilvl w:val="0"/>
          <w:numId w:val="3"/>
        </w:numPr>
        <w:tabs>
          <w:tab w:val="clear" w:pos="360"/>
          <w:tab w:val="num" w:pos="143"/>
        </w:tabs>
        <w:spacing w:after="0" w:line="240" w:lineRule="auto"/>
        <w:ind w:left="142" w:firstLine="0"/>
        <w:jc w:val="both"/>
        <w:rPr>
          <w:rFonts w:cs="Arial"/>
          <w:lang w:eastAsia="es-ES"/>
        </w:rPr>
      </w:pPr>
      <w:r w:rsidRPr="00F61656">
        <w:rPr>
          <w:rFonts w:cs="Arial"/>
          <w:b/>
          <w:snapToGrid w:val="0"/>
          <w:lang w:eastAsia="es-ES"/>
        </w:rPr>
        <w:t>Programa de treball</w:t>
      </w:r>
    </w:p>
    <w:p w:rsidR="006B5297" w:rsidRPr="00F61656" w:rsidRDefault="006B5297" w:rsidP="00725694">
      <w:pPr>
        <w:pStyle w:val="Pargrafdellista"/>
        <w:ind w:left="142"/>
        <w:contextualSpacing w:val="0"/>
        <w:jc w:val="both"/>
        <w:rPr>
          <w:rFonts w:ascii="Arial" w:hAnsi="Arial" w:cs="Arial"/>
          <w:snapToGrid w:val="0"/>
          <w:sz w:val="22"/>
          <w:szCs w:val="22"/>
        </w:rPr>
      </w:pPr>
    </w:p>
    <w:p w:rsidR="006B5297" w:rsidRPr="00F33F08" w:rsidRDefault="006B5297" w:rsidP="00725694">
      <w:pPr>
        <w:spacing w:after="0" w:line="240" w:lineRule="auto"/>
        <w:ind w:left="142"/>
        <w:jc w:val="both"/>
        <w:rPr>
          <w:rFonts w:cs="Arial"/>
          <w:snapToGrid w:val="0"/>
          <w:lang w:eastAsia="es-ES"/>
        </w:rPr>
      </w:pPr>
      <w:r>
        <w:rPr>
          <w:rFonts w:cs="Arial"/>
          <w:snapToGrid w:val="0"/>
          <w:lang w:eastAsia="es-ES"/>
        </w:rPr>
        <w:t>No</w:t>
      </w:r>
    </w:p>
    <w:p w:rsidR="006B5297" w:rsidRDefault="006B5297" w:rsidP="00725694">
      <w:pPr>
        <w:spacing w:after="0" w:line="240" w:lineRule="auto"/>
        <w:ind w:left="142"/>
        <w:jc w:val="both"/>
        <w:rPr>
          <w:rFonts w:cs="Arial"/>
          <w:b/>
          <w:lang w:eastAsia="es-ES"/>
        </w:rPr>
      </w:pPr>
    </w:p>
    <w:p w:rsidR="006B5297" w:rsidRPr="00A433DC" w:rsidRDefault="006B5297" w:rsidP="00725694">
      <w:pPr>
        <w:numPr>
          <w:ilvl w:val="0"/>
          <w:numId w:val="3"/>
        </w:numPr>
        <w:tabs>
          <w:tab w:val="clear" w:pos="360"/>
          <w:tab w:val="num" w:pos="143"/>
        </w:tabs>
        <w:spacing w:after="0" w:line="240" w:lineRule="auto"/>
        <w:ind w:left="142" w:firstLine="0"/>
        <w:jc w:val="both"/>
        <w:rPr>
          <w:rFonts w:cs="Arial"/>
          <w:lang w:eastAsia="es-ES"/>
        </w:rPr>
      </w:pPr>
      <w:r>
        <w:rPr>
          <w:rFonts w:cs="Arial"/>
          <w:b/>
          <w:snapToGrid w:val="0"/>
          <w:lang w:eastAsia="es-ES"/>
        </w:rPr>
        <w:t>Abonaments al contractista /  Forma de pagament</w:t>
      </w:r>
    </w:p>
    <w:p w:rsidR="006B5297" w:rsidRPr="00F61656" w:rsidRDefault="006B5297" w:rsidP="00725694">
      <w:pPr>
        <w:spacing w:after="0" w:line="240" w:lineRule="auto"/>
        <w:ind w:left="142"/>
        <w:jc w:val="both"/>
        <w:rPr>
          <w:rFonts w:cs="Arial"/>
          <w:lang w:eastAsia="es-ES"/>
        </w:rPr>
      </w:pPr>
    </w:p>
    <w:p w:rsidR="006B5297" w:rsidRPr="00B509AF" w:rsidRDefault="005E7FEA" w:rsidP="00725694">
      <w:pPr>
        <w:pStyle w:val="Default"/>
        <w:ind w:left="142"/>
        <w:jc w:val="both"/>
        <w:rPr>
          <w:rFonts w:cs="Times New Roman"/>
          <w:snapToGrid w:val="0"/>
          <w:color w:val="auto"/>
          <w:sz w:val="22"/>
          <w:szCs w:val="22"/>
          <w:lang w:val="es-ES" w:eastAsia="es-ES"/>
        </w:rPr>
      </w:pPr>
      <w:r w:rsidRPr="00B509AF">
        <w:rPr>
          <w:rFonts w:cs="Times New Roman"/>
          <w:snapToGrid w:val="0"/>
          <w:color w:val="auto"/>
          <w:sz w:val="22"/>
          <w:szCs w:val="22"/>
          <w:lang w:val="es-ES" w:eastAsia="es-ES"/>
        </w:rPr>
        <w:t xml:space="preserve">L’Administració abonarà el preu del contracte d’acord amb el que estableix l’article 210 de la Llei 9/207, de 8 de novembre, de contractes del sector públic, per la qual es transposen a </w:t>
      </w:r>
      <w:r w:rsidRPr="00B509AF">
        <w:rPr>
          <w:snapToGrid w:val="0"/>
          <w:sz w:val="22"/>
          <w:szCs w:val="22"/>
          <w:lang w:val="es-ES" w:eastAsia="es-ES"/>
        </w:rPr>
        <w:t>l’ordenament jurídic espanyol les directives del Parlament Europeu i del Consell 2014/23/UE i 2014/24/UE, de 26 de febrer de 2014.</w:t>
      </w:r>
    </w:p>
    <w:p w:rsidR="005E7FEA" w:rsidRPr="00B509AF" w:rsidRDefault="005E7FEA" w:rsidP="00725694">
      <w:pPr>
        <w:spacing w:after="0" w:line="240" w:lineRule="auto"/>
        <w:ind w:left="142"/>
        <w:jc w:val="both"/>
        <w:rPr>
          <w:snapToGrid w:val="0"/>
          <w:lang w:val="es-ES" w:eastAsia="es-ES"/>
        </w:rPr>
      </w:pPr>
    </w:p>
    <w:p w:rsidR="00697D34" w:rsidRDefault="006B5297" w:rsidP="00725694">
      <w:pPr>
        <w:spacing w:after="0" w:line="240" w:lineRule="auto"/>
        <w:ind w:left="142"/>
        <w:jc w:val="both"/>
        <w:rPr>
          <w:snapToGrid w:val="0"/>
          <w:lang w:val="es-ES" w:eastAsia="es-ES"/>
        </w:rPr>
      </w:pPr>
      <w:r w:rsidRPr="00B509AF">
        <w:rPr>
          <w:snapToGrid w:val="0"/>
          <w:lang w:val="es-ES" w:eastAsia="es-ES"/>
        </w:rPr>
        <w:t>És d’aplicació l’Ordre ECO/306/2015, de 23 setembre, per la qual es regula el procediment de tramitació i anotació de les factures en el Registre comptable de factures en l’àmbit de l’Administració de la Generalitat de Catalunya i</w:t>
      </w:r>
      <w:r w:rsidR="00697D34">
        <w:rPr>
          <w:snapToGrid w:val="0"/>
          <w:lang w:val="es-ES" w:eastAsia="es-ES"/>
        </w:rPr>
        <w:t xml:space="preserve"> el sector públic que en depèn.</w:t>
      </w:r>
    </w:p>
    <w:p w:rsidR="00697D34" w:rsidRDefault="00697D34" w:rsidP="00725694">
      <w:pPr>
        <w:spacing w:after="0" w:line="240" w:lineRule="auto"/>
        <w:ind w:left="142"/>
        <w:jc w:val="both"/>
        <w:rPr>
          <w:snapToGrid w:val="0"/>
          <w:lang w:val="es-ES" w:eastAsia="es-ES"/>
        </w:rPr>
      </w:pPr>
    </w:p>
    <w:p w:rsidR="00742ED9" w:rsidRPr="00742ED9" w:rsidRDefault="00742ED9" w:rsidP="00725694">
      <w:pPr>
        <w:pStyle w:val="Textindependent"/>
        <w:ind w:left="142"/>
        <w:rPr>
          <w:rFonts w:cs="Arial"/>
          <w:snapToGrid/>
          <w:sz w:val="22"/>
          <w:szCs w:val="22"/>
          <w:lang w:val="ca-ES"/>
        </w:rPr>
      </w:pPr>
      <w:r w:rsidRPr="00742ED9">
        <w:rPr>
          <w:rFonts w:cs="Arial"/>
          <w:snapToGrid/>
          <w:sz w:val="22"/>
          <w:szCs w:val="22"/>
          <w:lang w:val="ca-ES"/>
        </w:rPr>
        <w:t>Per a aquest contracte es preveuen quatre factures (trimestrals), previ lliurament i aprovació per part de la DGFEAE d’una memòria justificativa de les hores i les tasques realitzades. Es preveu que l’import per a cada pagament sigui del 25% de l’import adjudicat.</w:t>
      </w:r>
    </w:p>
    <w:p w:rsidR="00742ED9" w:rsidRPr="00742ED9" w:rsidRDefault="00742ED9" w:rsidP="00725694">
      <w:pPr>
        <w:pStyle w:val="Textindependent"/>
        <w:ind w:left="142"/>
        <w:rPr>
          <w:rFonts w:cs="Arial"/>
          <w:snapToGrid/>
          <w:sz w:val="22"/>
          <w:szCs w:val="22"/>
          <w:lang w:val="ca-ES"/>
        </w:rPr>
      </w:pPr>
    </w:p>
    <w:p w:rsidR="00742ED9" w:rsidRPr="00742ED9" w:rsidRDefault="00742ED9" w:rsidP="00725694">
      <w:pPr>
        <w:pStyle w:val="Textindependent"/>
        <w:ind w:left="142"/>
        <w:rPr>
          <w:rFonts w:cs="Arial"/>
          <w:snapToGrid/>
          <w:sz w:val="22"/>
          <w:szCs w:val="22"/>
          <w:lang w:val="ca-ES"/>
        </w:rPr>
      </w:pPr>
      <w:r>
        <w:rPr>
          <w:rFonts w:cs="Arial"/>
          <w:snapToGrid/>
          <w:sz w:val="22"/>
          <w:szCs w:val="22"/>
          <w:lang w:val="ca-ES"/>
        </w:rPr>
        <w:t>En cas d’exercir-se l’opció de pròrroga</w:t>
      </w:r>
      <w:r w:rsidRPr="00742ED9">
        <w:rPr>
          <w:rFonts w:cs="Arial"/>
          <w:snapToGrid/>
          <w:sz w:val="22"/>
          <w:szCs w:val="22"/>
          <w:lang w:val="ca-ES"/>
        </w:rPr>
        <w:t xml:space="preserve">, es preveuen </w:t>
      </w:r>
      <w:r>
        <w:rPr>
          <w:rFonts w:cs="Arial"/>
          <w:snapToGrid/>
          <w:sz w:val="22"/>
          <w:szCs w:val="22"/>
          <w:lang w:val="ca-ES"/>
        </w:rPr>
        <w:t xml:space="preserve">també </w:t>
      </w:r>
      <w:r w:rsidRPr="00742ED9">
        <w:rPr>
          <w:rFonts w:cs="Arial"/>
          <w:snapToGrid/>
          <w:sz w:val="22"/>
          <w:szCs w:val="22"/>
          <w:lang w:val="ca-ES"/>
        </w:rPr>
        <w:t>quatre pagaments trimestrals durant el període d’execució de cadascuna de les anualitats prorrogades, previ lliurament i aprovació per part de la DGFEAE d’una memòria justificativa de les hores i les activitats realitzades.</w:t>
      </w:r>
    </w:p>
    <w:p w:rsidR="00742ED9" w:rsidRPr="00742ED9" w:rsidRDefault="00742ED9" w:rsidP="00725694">
      <w:pPr>
        <w:pStyle w:val="Textindependent"/>
        <w:ind w:left="142"/>
        <w:rPr>
          <w:rFonts w:cs="Arial"/>
          <w:snapToGrid/>
          <w:sz w:val="22"/>
          <w:szCs w:val="22"/>
          <w:lang w:val="ca-ES"/>
        </w:rPr>
      </w:pPr>
    </w:p>
    <w:p w:rsidR="00742ED9" w:rsidRPr="00742ED9" w:rsidRDefault="00742ED9" w:rsidP="00725694">
      <w:pPr>
        <w:pStyle w:val="Textindependent"/>
        <w:ind w:left="142"/>
        <w:rPr>
          <w:rFonts w:cs="Arial"/>
          <w:snapToGrid/>
          <w:sz w:val="22"/>
          <w:szCs w:val="22"/>
          <w:lang w:val="ca-ES"/>
        </w:rPr>
      </w:pPr>
      <w:r w:rsidRPr="00742ED9">
        <w:rPr>
          <w:rFonts w:cs="Arial"/>
          <w:snapToGrid/>
          <w:sz w:val="22"/>
          <w:szCs w:val="22"/>
          <w:lang w:val="ca-ES"/>
        </w:rPr>
        <w:t xml:space="preserve">Per tal que l’Administració pugui fer efectius els pagaments, l’adjudicatari ha d'emetre'n les </w:t>
      </w:r>
      <w:r>
        <w:rPr>
          <w:rFonts w:cs="Arial"/>
          <w:snapToGrid/>
          <w:sz w:val="22"/>
          <w:szCs w:val="22"/>
          <w:lang w:val="ca-ES"/>
        </w:rPr>
        <w:t xml:space="preserve">corresponents </w:t>
      </w:r>
      <w:r w:rsidRPr="00742ED9">
        <w:rPr>
          <w:rFonts w:cs="Arial"/>
          <w:snapToGrid/>
          <w:sz w:val="22"/>
          <w:szCs w:val="22"/>
          <w:lang w:val="ca-ES"/>
        </w:rPr>
        <w:t>factures, en les quals ha de quedar reflectit separadament l’IVA i cal especificar-hi la descripció de l’objecte del contracte realitzat i el període corresponent.</w:t>
      </w:r>
      <w:r>
        <w:rPr>
          <w:rFonts w:cs="Arial"/>
          <w:snapToGrid/>
          <w:sz w:val="22"/>
          <w:szCs w:val="22"/>
          <w:lang w:val="ca-ES"/>
        </w:rPr>
        <w:t xml:space="preserve"> </w:t>
      </w:r>
      <w:r w:rsidRPr="00742ED9">
        <w:rPr>
          <w:rFonts w:cs="Arial"/>
          <w:snapToGrid/>
          <w:sz w:val="22"/>
          <w:szCs w:val="22"/>
          <w:lang w:val="ca-ES"/>
        </w:rPr>
        <w:t>Les factu</w:t>
      </w:r>
      <w:r>
        <w:rPr>
          <w:rFonts w:cs="Arial"/>
          <w:snapToGrid/>
          <w:sz w:val="22"/>
          <w:szCs w:val="22"/>
          <w:lang w:val="ca-ES"/>
        </w:rPr>
        <w:t>res han de ser conformades pel/per la director/a g</w:t>
      </w:r>
      <w:r w:rsidRPr="00742ED9">
        <w:rPr>
          <w:rFonts w:cs="Arial"/>
          <w:snapToGrid/>
          <w:sz w:val="22"/>
          <w:szCs w:val="22"/>
          <w:lang w:val="ca-ES"/>
        </w:rPr>
        <w:t>eneral de Fons Europeus i Ajuts d’Estat i han d'anar acompanyades d’un certificat de recepció, parcial o final,de conformitat de l’objecte del contracte.</w:t>
      </w:r>
    </w:p>
    <w:p w:rsidR="00742ED9" w:rsidRPr="00742ED9" w:rsidRDefault="00742ED9" w:rsidP="00725694">
      <w:pPr>
        <w:pStyle w:val="Textindependent"/>
        <w:ind w:left="142"/>
        <w:rPr>
          <w:rFonts w:cs="Arial"/>
          <w:snapToGrid/>
          <w:sz w:val="22"/>
          <w:szCs w:val="22"/>
          <w:lang w:val="ca-ES"/>
        </w:rPr>
      </w:pPr>
    </w:p>
    <w:p w:rsidR="00742ED9" w:rsidRPr="00742ED9" w:rsidRDefault="00742ED9" w:rsidP="00725694">
      <w:pPr>
        <w:pStyle w:val="Textindependent"/>
        <w:ind w:left="142"/>
        <w:rPr>
          <w:rFonts w:cs="Arial"/>
          <w:snapToGrid/>
          <w:sz w:val="22"/>
          <w:szCs w:val="22"/>
          <w:lang w:val="ca-ES"/>
        </w:rPr>
      </w:pPr>
      <w:r w:rsidRPr="00742ED9">
        <w:rPr>
          <w:rFonts w:cs="Arial"/>
          <w:snapToGrid/>
          <w:sz w:val="22"/>
          <w:szCs w:val="22"/>
          <w:lang w:val="ca-ES"/>
        </w:rPr>
        <w:t>Tant en les recepcions parcials com en la final, cal indicar-hi expressament que s’han complert les obligacions específiques relacionades amb el català.</w:t>
      </w:r>
    </w:p>
    <w:p w:rsidR="003F4CC6" w:rsidRPr="00697D34" w:rsidRDefault="003F4CC6" w:rsidP="00725694">
      <w:pPr>
        <w:pStyle w:val="Capalera"/>
        <w:tabs>
          <w:tab w:val="clear" w:pos="4252"/>
          <w:tab w:val="clear" w:pos="8504"/>
        </w:tabs>
        <w:ind w:left="142"/>
        <w:jc w:val="both"/>
        <w:rPr>
          <w:lang w:val="es-ES"/>
        </w:rPr>
      </w:pPr>
    </w:p>
    <w:p w:rsidR="006B5297" w:rsidRPr="00B509AF" w:rsidRDefault="006B5297" w:rsidP="00725694">
      <w:pPr>
        <w:widowControl w:val="0"/>
        <w:autoSpaceDE w:val="0"/>
        <w:autoSpaceDN w:val="0"/>
        <w:adjustRightInd w:val="0"/>
        <w:spacing w:after="0" w:line="240" w:lineRule="auto"/>
        <w:ind w:left="142"/>
        <w:jc w:val="both"/>
        <w:rPr>
          <w:rFonts w:cs="Arial"/>
        </w:rPr>
      </w:pPr>
      <w:r w:rsidRPr="00B509AF">
        <w:rPr>
          <w:rFonts w:cs="Arial"/>
          <w:lang w:eastAsia="es-ES"/>
        </w:rPr>
        <w:t>Les característiques i condicions relatives als abonaments al contractista es recullen en la clàusula vint-i-setena del plec de clàusules administratives particulars.</w:t>
      </w:r>
    </w:p>
    <w:p w:rsidR="00F362B8" w:rsidRPr="00B509AF" w:rsidRDefault="00F362B8" w:rsidP="00725694">
      <w:pPr>
        <w:spacing w:after="0" w:line="240" w:lineRule="auto"/>
        <w:ind w:left="142"/>
        <w:jc w:val="both"/>
        <w:rPr>
          <w:rFonts w:cs="Arial"/>
          <w:b/>
          <w:lang w:eastAsia="es-ES"/>
        </w:rPr>
      </w:pPr>
      <w:r w:rsidRPr="00B509AF">
        <w:rPr>
          <w:rFonts w:cs="Arial"/>
        </w:rPr>
        <w:br w:type="page"/>
      </w:r>
    </w:p>
    <w:p w:rsidR="00984FCD" w:rsidRPr="00E13062" w:rsidRDefault="00984FCD" w:rsidP="00725694">
      <w:pPr>
        <w:widowControl w:val="0"/>
        <w:autoSpaceDE w:val="0"/>
        <w:autoSpaceDN w:val="0"/>
        <w:adjustRightInd w:val="0"/>
        <w:spacing w:after="0" w:line="240" w:lineRule="auto"/>
        <w:ind w:left="142"/>
        <w:jc w:val="both"/>
        <w:rPr>
          <w:rFonts w:cs="Arial"/>
        </w:rPr>
      </w:pPr>
    </w:p>
    <w:p w:rsidR="00362070" w:rsidRDefault="00362070" w:rsidP="00725694">
      <w:pPr>
        <w:pStyle w:val="Ttol1"/>
        <w:ind w:left="142"/>
        <w:rPr>
          <w:rFonts w:cs="Arial"/>
          <w:sz w:val="22"/>
          <w:szCs w:val="22"/>
        </w:rPr>
        <w:sectPr w:rsidR="00362070" w:rsidSect="00725694">
          <w:headerReference w:type="default" r:id="rId13"/>
          <w:footerReference w:type="default" r:id="rId14"/>
          <w:type w:val="continuous"/>
          <w:pgSz w:w="11907" w:h="16840" w:code="9"/>
          <w:pgMar w:top="2099" w:right="1275" w:bottom="1843" w:left="1701" w:header="624" w:footer="283" w:gutter="0"/>
          <w:cols w:space="708"/>
          <w:docGrid w:linePitch="360"/>
        </w:sectPr>
      </w:pPr>
    </w:p>
    <w:p w:rsidR="005408C9" w:rsidRPr="00F61656" w:rsidRDefault="00CD7B28" w:rsidP="00725694">
      <w:pPr>
        <w:pStyle w:val="Ttol1"/>
        <w:ind w:left="142"/>
        <w:rPr>
          <w:rFonts w:cs="Arial"/>
          <w:sz w:val="22"/>
          <w:szCs w:val="22"/>
        </w:rPr>
      </w:pPr>
      <w:bookmarkStart w:id="4" w:name="_Toc34139658"/>
      <w:r w:rsidRPr="00F61656">
        <w:rPr>
          <w:rFonts w:cs="Arial"/>
          <w:sz w:val="22"/>
          <w:szCs w:val="22"/>
        </w:rPr>
        <w:t xml:space="preserve">I. </w:t>
      </w:r>
      <w:r w:rsidR="005408C9" w:rsidRPr="00F61656">
        <w:rPr>
          <w:rFonts w:cs="Arial"/>
          <w:sz w:val="22"/>
          <w:szCs w:val="22"/>
        </w:rPr>
        <w:t>DISPOSICIONS GENERALS</w:t>
      </w:r>
      <w:bookmarkEnd w:id="4"/>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 w:name="_Toc21500320"/>
      <w:bookmarkStart w:id="6" w:name="_Toc34139659"/>
      <w:r w:rsidRPr="00F61656">
        <w:rPr>
          <w:rFonts w:ascii="Arial" w:hAnsi="Arial" w:cs="Arial"/>
          <w:i w:val="0"/>
          <w:sz w:val="22"/>
          <w:szCs w:val="22"/>
        </w:rPr>
        <w:t>Primera. Objecte del contracte</w:t>
      </w:r>
      <w:bookmarkEnd w:id="5"/>
      <w:bookmarkEnd w:id="6"/>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tabs>
          <w:tab w:val="num" w:pos="1440"/>
        </w:tabs>
        <w:spacing w:after="0" w:line="240" w:lineRule="auto"/>
        <w:ind w:left="142"/>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725694">
      <w:pPr>
        <w:tabs>
          <w:tab w:val="num" w:pos="1440"/>
        </w:tabs>
        <w:spacing w:after="0" w:line="240" w:lineRule="auto"/>
        <w:ind w:left="142"/>
        <w:jc w:val="both"/>
        <w:rPr>
          <w:rFonts w:cs="Arial"/>
          <w:i/>
          <w:lang w:eastAsia="en-U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7" w:name="_Toc21500321"/>
      <w:bookmarkStart w:id="8" w:name="_Toc34139660"/>
      <w:r w:rsidRPr="00F61656">
        <w:rPr>
          <w:rFonts w:ascii="Arial" w:hAnsi="Arial" w:cs="Arial"/>
          <w:i w:val="0"/>
          <w:sz w:val="22"/>
          <w:szCs w:val="22"/>
        </w:rPr>
        <w:t>Segona. Necessitats administratives que cal satisfer i idoneïtat del contracte</w:t>
      </w:r>
      <w:bookmarkEnd w:id="7"/>
      <w:bookmarkEnd w:id="8"/>
    </w:p>
    <w:p w:rsidR="005408C9" w:rsidRPr="00F61656" w:rsidRDefault="005408C9" w:rsidP="00725694">
      <w:pPr>
        <w:spacing w:after="0" w:line="240" w:lineRule="auto"/>
        <w:ind w:left="142"/>
        <w:jc w:val="both"/>
        <w:rPr>
          <w:rFonts w:cs="Arial"/>
          <w:b/>
          <w:lang w:eastAsia="es-ES"/>
        </w:rPr>
      </w:pPr>
    </w:p>
    <w:p w:rsidR="005408C9" w:rsidRPr="008E431C" w:rsidRDefault="005408C9" w:rsidP="00725694">
      <w:pPr>
        <w:spacing w:after="0" w:line="240" w:lineRule="auto"/>
        <w:ind w:left="142"/>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9" w:name="_Toc21500322"/>
      <w:bookmarkStart w:id="10" w:name="_Toc34139661"/>
      <w:r w:rsidRPr="00F61656">
        <w:rPr>
          <w:rFonts w:ascii="Arial" w:hAnsi="Arial" w:cs="Arial"/>
          <w:i w:val="0"/>
          <w:sz w:val="22"/>
          <w:szCs w:val="22"/>
        </w:rPr>
        <w:t>Tercera. Dades econòmiques del contracte i existència de crèdit</w:t>
      </w:r>
      <w:bookmarkEnd w:id="9"/>
      <w:bookmarkEnd w:id="10"/>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725694">
      <w:pPr>
        <w:spacing w:after="0" w:line="240" w:lineRule="auto"/>
        <w:ind w:left="142"/>
        <w:jc w:val="both"/>
        <w:rPr>
          <w:rFonts w:cs="Arial"/>
          <w:b/>
          <w:lang w:eastAsia="es-ES"/>
        </w:rPr>
      </w:pPr>
    </w:p>
    <w:p w:rsidR="005408C9" w:rsidRPr="00C81CDE" w:rsidRDefault="005408C9" w:rsidP="00725694">
      <w:pPr>
        <w:spacing w:after="0" w:line="240" w:lineRule="auto"/>
        <w:ind w:left="142"/>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1" w:name="_Toc21500323"/>
      <w:bookmarkStart w:id="12" w:name="_Toc34139662"/>
      <w:r w:rsidRPr="00F61656">
        <w:rPr>
          <w:rFonts w:ascii="Arial" w:hAnsi="Arial" w:cs="Arial"/>
          <w:i w:val="0"/>
          <w:sz w:val="22"/>
          <w:szCs w:val="22"/>
        </w:rPr>
        <w:t>Quarta. Termini de durada del contracte</w:t>
      </w:r>
      <w:bookmarkEnd w:id="11"/>
      <w:bookmarkEnd w:id="12"/>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3" w:name="_Toc21500324"/>
      <w:bookmarkStart w:id="14" w:name="_Toc34139663"/>
      <w:r w:rsidRPr="00F61656">
        <w:rPr>
          <w:rFonts w:ascii="Arial" w:hAnsi="Arial" w:cs="Arial"/>
          <w:i w:val="0"/>
          <w:sz w:val="22"/>
          <w:szCs w:val="22"/>
        </w:rPr>
        <w:t>Cinquena. Règim jurídic del contracte</w:t>
      </w:r>
      <w:bookmarkEnd w:id="13"/>
      <w:bookmarkEnd w:id="14"/>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p>
    <w:p w:rsidR="005408C9"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snapToGrid w:val="0"/>
          <w:lang w:eastAsia="es-ES"/>
        </w:rPr>
      </w:pPr>
    </w:p>
    <w:p w:rsidR="005408C9" w:rsidRPr="00F13344" w:rsidRDefault="005408C9" w:rsidP="00725694">
      <w:pPr>
        <w:tabs>
          <w:tab w:val="left" w:pos="0"/>
        </w:tabs>
        <w:suppressAutoHyphens/>
        <w:spacing w:after="120" w:line="240" w:lineRule="auto"/>
        <w:ind w:left="142"/>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72569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5" w:name="_Toc21500325"/>
      <w:bookmarkStart w:id="16" w:name="_Toc34139664"/>
      <w:r w:rsidRPr="00F61656">
        <w:rPr>
          <w:rFonts w:ascii="Arial" w:hAnsi="Arial" w:cs="Arial"/>
          <w:i w:val="0"/>
          <w:sz w:val="22"/>
          <w:szCs w:val="22"/>
        </w:rPr>
        <w:t>Sisena. Admissió de variants</w:t>
      </w:r>
      <w:bookmarkEnd w:id="15"/>
      <w:bookmarkEnd w:id="16"/>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725694">
      <w:pPr>
        <w:spacing w:after="0" w:line="240" w:lineRule="auto"/>
        <w:ind w:left="142"/>
        <w:jc w:val="both"/>
        <w:rPr>
          <w:rFonts w:cs="Arial"/>
          <w:b/>
          <w:lang w:eastAsia="es-ES"/>
        </w:rPr>
      </w:pPr>
    </w:p>
    <w:p w:rsidR="007E405A" w:rsidRDefault="007E405A" w:rsidP="00725694">
      <w:pPr>
        <w:spacing w:after="0" w:line="240" w:lineRule="auto"/>
        <w:ind w:left="142"/>
        <w:jc w:val="both"/>
        <w:rPr>
          <w:rFonts w:cs="Arial"/>
          <w:b/>
          <w:lang w:eastAsia="es-ES"/>
        </w:rPr>
      </w:pPr>
    </w:p>
    <w:p w:rsidR="007E405A" w:rsidRPr="00F61656" w:rsidRDefault="007E405A"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7" w:name="_Toc21500326"/>
      <w:bookmarkStart w:id="18" w:name="_Toc34139665"/>
      <w:r w:rsidRPr="00F61656">
        <w:rPr>
          <w:rFonts w:ascii="Arial" w:hAnsi="Arial" w:cs="Arial"/>
          <w:i w:val="0"/>
          <w:sz w:val="22"/>
          <w:szCs w:val="22"/>
        </w:rPr>
        <w:lastRenderedPageBreak/>
        <w:t>Setena. Tramitació de l’expedient i procediment d’adjudicació</w:t>
      </w:r>
      <w:bookmarkEnd w:id="17"/>
      <w:bookmarkEnd w:id="18"/>
    </w:p>
    <w:p w:rsidR="005408C9" w:rsidRPr="00F61656"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9" w:name="_Toc21500327"/>
      <w:bookmarkStart w:id="20"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9"/>
      <w:bookmarkEnd w:id="20"/>
      <w:r w:rsidRPr="00F61656">
        <w:rPr>
          <w:rFonts w:ascii="Arial" w:hAnsi="Arial" w:cs="Arial"/>
          <w:i w:val="0"/>
          <w:sz w:val="22"/>
          <w:szCs w:val="22"/>
        </w:rPr>
        <w:t xml:space="preserve">  </w:t>
      </w:r>
    </w:p>
    <w:p w:rsidR="005408C9" w:rsidRPr="00F61656" w:rsidRDefault="005408C9" w:rsidP="00725694">
      <w:pPr>
        <w:pStyle w:val="Pa9"/>
        <w:spacing w:line="240" w:lineRule="auto"/>
        <w:ind w:left="142"/>
        <w:jc w:val="both"/>
        <w:rPr>
          <w:b/>
          <w:sz w:val="22"/>
          <w:szCs w:val="22"/>
        </w:rPr>
      </w:pPr>
    </w:p>
    <w:p w:rsidR="005408C9" w:rsidRPr="00F61656" w:rsidRDefault="005408C9" w:rsidP="00725694">
      <w:pPr>
        <w:pStyle w:val="Pa9"/>
        <w:spacing w:line="240" w:lineRule="auto"/>
        <w:ind w:left="142"/>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725694">
      <w:pPr>
        <w:pStyle w:val="Pa9"/>
        <w:spacing w:line="240" w:lineRule="auto"/>
        <w:ind w:left="142"/>
        <w:jc w:val="both"/>
        <w:rPr>
          <w:sz w:val="22"/>
          <w:szCs w:val="22"/>
        </w:rPr>
      </w:pPr>
    </w:p>
    <w:p w:rsidR="005408C9" w:rsidRPr="00F61656" w:rsidRDefault="005408C9" w:rsidP="00725694">
      <w:pPr>
        <w:pStyle w:val="Pa9"/>
        <w:spacing w:line="240" w:lineRule="auto"/>
        <w:ind w:left="142"/>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725694">
      <w:pPr>
        <w:pStyle w:val="Default"/>
        <w:ind w:left="142"/>
        <w:jc w:val="both"/>
        <w:rPr>
          <w:rFonts w:eastAsia="Calibri"/>
          <w:color w:val="auto"/>
          <w:sz w:val="22"/>
          <w:szCs w:val="22"/>
        </w:rPr>
      </w:pPr>
    </w:p>
    <w:p w:rsidR="005408C9" w:rsidRPr="00F61656" w:rsidRDefault="005408C9" w:rsidP="00725694">
      <w:pPr>
        <w:spacing w:after="0" w:line="240" w:lineRule="auto"/>
        <w:ind w:left="142"/>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725694">
      <w:pPr>
        <w:spacing w:after="0" w:line="240" w:lineRule="auto"/>
        <w:ind w:left="142"/>
        <w:jc w:val="both"/>
        <w:rPr>
          <w:rFonts w:cs="Arial"/>
        </w:rPr>
      </w:pPr>
    </w:p>
    <w:p w:rsidR="005408C9" w:rsidRPr="00F61656" w:rsidRDefault="005408C9" w:rsidP="00725694">
      <w:pPr>
        <w:pStyle w:val="Pa9"/>
        <w:spacing w:line="240" w:lineRule="auto"/>
        <w:ind w:left="142"/>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725694">
      <w:pPr>
        <w:pStyle w:val="Default"/>
        <w:ind w:left="142"/>
        <w:jc w:val="both"/>
        <w:rPr>
          <w:rFonts w:eastAsia="Calibri"/>
          <w:color w:val="auto"/>
          <w:sz w:val="22"/>
          <w:szCs w:val="22"/>
        </w:rPr>
      </w:pPr>
    </w:p>
    <w:p w:rsidR="005408C9" w:rsidRDefault="005408C9" w:rsidP="00725694">
      <w:pPr>
        <w:spacing w:after="0" w:line="240" w:lineRule="auto"/>
        <w:ind w:left="142"/>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0647ED" w:rsidP="00725694">
      <w:pPr>
        <w:spacing w:after="0" w:line="240" w:lineRule="auto"/>
        <w:ind w:left="142"/>
        <w:jc w:val="both"/>
        <w:rPr>
          <w:rFonts w:cs="Arial"/>
        </w:rPr>
      </w:pPr>
      <w:hyperlink r:id="rId15" w:history="1">
        <w:r w:rsidR="005408C9" w:rsidRPr="00BA24FF">
          <w:rPr>
            <w:rStyle w:val="Enlla"/>
            <w:rFonts w:cs="Arial"/>
            <w:bCs/>
          </w:rPr>
          <w:t>https://contractaciopublica.gencat.cat/perfil/eco</w:t>
        </w:r>
      </w:hyperlink>
    </w:p>
    <w:p w:rsidR="005408C9" w:rsidRPr="00F61656" w:rsidRDefault="005408C9" w:rsidP="00725694">
      <w:pPr>
        <w:spacing w:after="0" w:line="240" w:lineRule="auto"/>
        <w:ind w:left="142"/>
        <w:jc w:val="both"/>
        <w:rPr>
          <w:rFonts w:cs="Arial"/>
          <w:i/>
        </w:rPr>
      </w:pPr>
    </w:p>
    <w:p w:rsidR="005408C9" w:rsidRPr="00F61656" w:rsidRDefault="005408C9" w:rsidP="00725694">
      <w:pPr>
        <w:spacing w:after="0" w:line="240" w:lineRule="auto"/>
        <w:ind w:left="142"/>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725694">
      <w:pPr>
        <w:spacing w:after="0" w:line="240" w:lineRule="auto"/>
        <w:ind w:left="142"/>
        <w:jc w:val="both"/>
        <w:rPr>
          <w:rFonts w:cs="Arial"/>
        </w:rPr>
      </w:pPr>
    </w:p>
    <w:p w:rsidR="005408C9" w:rsidRPr="00F61656" w:rsidRDefault="005408C9" w:rsidP="00725694">
      <w:pPr>
        <w:spacing w:after="0" w:line="240" w:lineRule="auto"/>
        <w:ind w:left="142"/>
        <w:jc w:val="both"/>
        <w:rPr>
          <w:rFonts w:cs="Arial"/>
        </w:rPr>
      </w:pPr>
      <w:r w:rsidRPr="00F61656">
        <w:rPr>
          <w:rFonts w:cs="Arial"/>
        </w:rPr>
        <w:lastRenderedPageBreak/>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725694">
      <w:pPr>
        <w:spacing w:after="0" w:line="240" w:lineRule="auto"/>
        <w:ind w:left="142"/>
        <w:jc w:val="both"/>
        <w:rPr>
          <w:rFonts w:cs="Arial"/>
        </w:rPr>
      </w:pPr>
    </w:p>
    <w:p w:rsidR="005408C9" w:rsidRPr="00F61656" w:rsidRDefault="005408C9" w:rsidP="00725694">
      <w:pPr>
        <w:spacing w:after="0" w:line="240" w:lineRule="auto"/>
        <w:ind w:left="142"/>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725694">
      <w:pPr>
        <w:spacing w:after="0" w:line="240" w:lineRule="auto"/>
        <w:ind w:left="142"/>
        <w:jc w:val="both"/>
        <w:rPr>
          <w:rFonts w:cs="Arial"/>
          <w:i/>
        </w:rPr>
      </w:pPr>
    </w:p>
    <w:p w:rsidR="005408C9" w:rsidRPr="00562945" w:rsidRDefault="005408C9" w:rsidP="00725694">
      <w:pPr>
        <w:spacing w:after="0" w:line="240" w:lineRule="auto"/>
        <w:ind w:left="142"/>
        <w:jc w:val="both"/>
        <w:rPr>
          <w:rFonts w:cs="Arial"/>
          <w:b/>
        </w:rPr>
      </w:pPr>
      <w:r w:rsidRPr="00562945">
        <w:rPr>
          <w:rFonts w:cs="Arial"/>
          <w:b/>
        </w:rPr>
        <w:t xml:space="preserve">8.4 </w:t>
      </w:r>
      <w:r w:rsidRPr="00562945">
        <w:rPr>
          <w:rFonts w:cs="Arial"/>
        </w:rPr>
        <w:t>Certificats digitals:</w:t>
      </w:r>
    </w:p>
    <w:p w:rsidR="005408C9" w:rsidRPr="00562945" w:rsidRDefault="005408C9" w:rsidP="00725694">
      <w:pPr>
        <w:spacing w:after="0" w:line="240" w:lineRule="auto"/>
        <w:ind w:left="142"/>
        <w:jc w:val="both"/>
        <w:rPr>
          <w:rFonts w:cs="Arial"/>
          <w:b/>
        </w:rPr>
      </w:pPr>
    </w:p>
    <w:p w:rsidR="005408C9" w:rsidRPr="00562945" w:rsidRDefault="005408C9" w:rsidP="00725694">
      <w:pPr>
        <w:spacing w:after="0" w:line="240" w:lineRule="auto"/>
        <w:ind w:left="142"/>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725694">
      <w:pPr>
        <w:spacing w:after="0" w:line="240" w:lineRule="auto"/>
        <w:ind w:left="142"/>
        <w:jc w:val="both"/>
        <w:rPr>
          <w:rFonts w:cs="Arial"/>
        </w:rPr>
      </w:pPr>
    </w:p>
    <w:p w:rsidR="005408C9" w:rsidRPr="00562945" w:rsidRDefault="005408C9" w:rsidP="00725694">
      <w:pPr>
        <w:spacing w:after="0" w:line="240" w:lineRule="auto"/>
        <w:ind w:left="142"/>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725694">
      <w:pPr>
        <w:spacing w:after="0" w:line="240" w:lineRule="auto"/>
        <w:ind w:left="142"/>
        <w:jc w:val="both"/>
        <w:rPr>
          <w:rFonts w:cs="Arial"/>
        </w:rPr>
      </w:pPr>
    </w:p>
    <w:p w:rsidR="005408C9" w:rsidRPr="002B67D4" w:rsidRDefault="005408C9" w:rsidP="00725694">
      <w:pPr>
        <w:spacing w:after="0" w:line="240" w:lineRule="auto"/>
        <w:ind w:left="142"/>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725694">
      <w:pPr>
        <w:spacing w:after="0" w:line="240" w:lineRule="auto"/>
        <w:ind w:left="142"/>
        <w:jc w:val="both"/>
        <w:rPr>
          <w:rFonts w:cs="Arial"/>
        </w:rPr>
      </w:pPr>
    </w:p>
    <w:p w:rsidR="005408C9" w:rsidRPr="002B67D4" w:rsidRDefault="005408C9" w:rsidP="00725694">
      <w:pPr>
        <w:spacing w:after="0" w:line="240" w:lineRule="auto"/>
        <w:ind w:left="142"/>
        <w:jc w:val="both"/>
        <w:rPr>
          <w:rFonts w:cs="Arial"/>
        </w:rPr>
      </w:pPr>
      <w:r w:rsidRPr="002B67D4">
        <w:rPr>
          <w:rFonts w:cs="Arial"/>
          <w:iCs/>
          <w:color w:val="000000"/>
        </w:rPr>
        <w:t>Llista: https://ec.europa.eu/information_society/policy/esignature/trusted-list/tl-mp.xml</w:t>
      </w:r>
      <w:hyperlink r:id="rId16" w:tgtFrame="_blank" w:history="1">
        <w:r w:rsidRPr="002B67D4">
          <w:rPr>
            <w:rStyle w:val="Enlla"/>
            <w:rFonts w:cs="Arial"/>
            <w:iCs/>
          </w:rPr>
          <w:t>https://ec.europa.eu/information_society/policy/esignature/trusted-list/tl-mp.xml</w:t>
        </w:r>
      </w:hyperlink>
    </w:p>
    <w:p w:rsidR="005408C9" w:rsidRPr="002B67D4" w:rsidRDefault="005408C9" w:rsidP="00725694">
      <w:pPr>
        <w:spacing w:after="0" w:line="240" w:lineRule="auto"/>
        <w:ind w:left="142"/>
        <w:jc w:val="both"/>
        <w:rPr>
          <w:rFonts w:cs="Arial"/>
          <w:iCs/>
          <w:color w:val="000000"/>
        </w:rPr>
      </w:pPr>
    </w:p>
    <w:p w:rsidR="005408C9" w:rsidRPr="002B67D4" w:rsidRDefault="005408C9" w:rsidP="00725694">
      <w:pPr>
        <w:spacing w:after="0" w:line="240" w:lineRule="auto"/>
        <w:ind w:left="142"/>
        <w:jc w:val="both"/>
        <w:rPr>
          <w:rFonts w:cs="Arial"/>
        </w:rPr>
      </w:pPr>
      <w:r w:rsidRPr="002B67D4">
        <w:rPr>
          <w:rFonts w:cs="Arial"/>
          <w:iCs/>
          <w:color w:val="000000"/>
        </w:rPr>
        <w:t xml:space="preserve">Eina de consulta: </w:t>
      </w:r>
      <w:hyperlink r:id="rId17" w:tgtFrame="_blank" w:history="1">
        <w:r w:rsidRPr="002B67D4">
          <w:rPr>
            <w:rStyle w:val="Enlla"/>
            <w:rFonts w:cs="Arial"/>
            <w:iCs/>
          </w:rPr>
          <w:t>http://tlbrowser.tsl.website/tools/</w:t>
        </w:r>
      </w:hyperlink>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21" w:name="_Toc21500328"/>
      <w:bookmarkStart w:id="22" w:name="_Toc34139667"/>
      <w:r w:rsidRPr="00F61656">
        <w:rPr>
          <w:rFonts w:ascii="Arial" w:hAnsi="Arial" w:cs="Arial"/>
          <w:i w:val="0"/>
          <w:sz w:val="22"/>
          <w:szCs w:val="22"/>
        </w:rPr>
        <w:t>Novena. Aptitud per contractar</w:t>
      </w:r>
      <w:bookmarkEnd w:id="21"/>
      <w:bookmarkEnd w:id="22"/>
    </w:p>
    <w:p w:rsidR="005408C9" w:rsidRPr="00F61656" w:rsidRDefault="005408C9" w:rsidP="00725694">
      <w:pPr>
        <w:spacing w:after="0" w:line="240" w:lineRule="auto"/>
        <w:ind w:left="142"/>
        <w:jc w:val="both"/>
        <w:rPr>
          <w:rFonts w:cs="Arial"/>
          <w:b/>
          <w:snapToGrid w:val="0"/>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725694">
      <w:pPr>
        <w:spacing w:after="0" w:line="240" w:lineRule="auto"/>
        <w:ind w:left="142"/>
        <w:jc w:val="both"/>
        <w:rPr>
          <w:rFonts w:cs="Arial"/>
          <w:snapToGrid w:val="0"/>
          <w:lang w:eastAsia="es-ES"/>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725694">
      <w:pPr>
        <w:pStyle w:val="Pargrafdellista"/>
        <w:ind w:left="142"/>
        <w:contextualSpacing w:val="0"/>
        <w:jc w:val="both"/>
        <w:rPr>
          <w:rFonts w:ascii="Arial" w:hAnsi="Arial" w:cs="Arial"/>
          <w:snapToGrid w:val="0"/>
          <w:sz w:val="22"/>
          <w:szCs w:val="22"/>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725694">
      <w:pPr>
        <w:spacing w:after="0" w:line="240" w:lineRule="auto"/>
        <w:ind w:left="142"/>
        <w:jc w:val="both"/>
        <w:rPr>
          <w:rFonts w:cs="Arial"/>
          <w:snapToGrid w:val="0"/>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725694">
      <w:pPr>
        <w:pStyle w:val="Pargrafdellista"/>
        <w:ind w:left="142"/>
        <w:contextualSpacing w:val="0"/>
        <w:jc w:val="both"/>
        <w:rPr>
          <w:rFonts w:ascii="Arial" w:hAnsi="Arial" w:cs="Arial"/>
          <w:snapToGrid w:val="0"/>
          <w:sz w:val="22"/>
          <w:szCs w:val="22"/>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725694">
      <w:pPr>
        <w:pStyle w:val="Pargrafdellista"/>
        <w:ind w:left="142"/>
        <w:contextualSpacing w:val="0"/>
        <w:jc w:val="both"/>
        <w:rPr>
          <w:rFonts w:ascii="Arial" w:hAnsi="Arial" w:cs="Arial"/>
          <w:snapToGrid w:val="0"/>
          <w:sz w:val="22"/>
          <w:szCs w:val="22"/>
        </w:rPr>
      </w:pPr>
    </w:p>
    <w:p w:rsidR="005408C9" w:rsidRPr="00F61656" w:rsidRDefault="005408C9" w:rsidP="00725694">
      <w:pPr>
        <w:pStyle w:val="Pargrafdellista"/>
        <w:numPr>
          <w:ilvl w:val="0"/>
          <w:numId w:val="4"/>
        </w:numPr>
        <w:ind w:left="142" w:firstLine="0"/>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725694">
      <w:pPr>
        <w:tabs>
          <w:tab w:val="left" w:pos="0"/>
          <w:tab w:val="left" w:pos="680"/>
          <w:tab w:val="left" w:pos="1473"/>
          <w:tab w:val="left" w:pos="4320"/>
        </w:tabs>
        <w:spacing w:after="0" w:line="240" w:lineRule="auto"/>
        <w:ind w:left="142"/>
        <w:jc w:val="both"/>
        <w:rPr>
          <w:rFonts w:cs="Arial"/>
          <w:i/>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725694">
      <w:pPr>
        <w:spacing w:after="0" w:line="240" w:lineRule="auto"/>
        <w:ind w:left="142"/>
        <w:jc w:val="both"/>
        <w:rPr>
          <w:rFonts w:cs="Arial"/>
          <w:lang w:eastAsia="es-ES"/>
        </w:rPr>
      </w:pPr>
    </w:p>
    <w:p w:rsidR="005408C9" w:rsidRPr="00D03691" w:rsidRDefault="005408C9" w:rsidP="00725694">
      <w:pPr>
        <w:spacing w:after="0" w:line="240" w:lineRule="auto"/>
        <w:ind w:left="142"/>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 xml:space="preserve">r </w:t>
      </w:r>
      <w:r w:rsidR="00181C5A">
        <w:rPr>
          <w:rFonts w:cs="Arial"/>
          <w:snapToGrid w:val="0"/>
          <w:lang w:eastAsia="es-ES"/>
        </w:rPr>
        <w:lastRenderedPageBreak/>
        <w:t>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725694">
      <w:pPr>
        <w:spacing w:after="0" w:line="240" w:lineRule="auto"/>
        <w:ind w:left="142"/>
        <w:jc w:val="both"/>
        <w:rPr>
          <w:rFonts w:cs="Arial"/>
          <w:snapToGrid w:val="0"/>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725694">
      <w:pPr>
        <w:spacing w:after="0" w:line="240" w:lineRule="auto"/>
        <w:ind w:left="142"/>
        <w:jc w:val="both"/>
        <w:rPr>
          <w:rFonts w:cs="Arial"/>
          <w:b/>
          <w:snapToGrid w:val="0"/>
          <w:spacing w:val="-3"/>
          <w:lang w:eastAsia="es-ES"/>
        </w:rPr>
      </w:pPr>
    </w:p>
    <w:p w:rsidR="005408C9" w:rsidRPr="00F61656" w:rsidRDefault="005408C9" w:rsidP="00725694">
      <w:pPr>
        <w:spacing w:after="0" w:line="240" w:lineRule="auto"/>
        <w:ind w:left="142"/>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725694">
      <w:pPr>
        <w:spacing w:after="0" w:line="240" w:lineRule="auto"/>
        <w:ind w:left="142"/>
        <w:jc w:val="both"/>
        <w:rPr>
          <w:rFonts w:cs="Arial"/>
          <w:b/>
          <w:snapToGrid w:val="0"/>
          <w:spacing w:val="-3"/>
          <w:lang w:eastAsia="es-ES"/>
        </w:rPr>
      </w:pPr>
    </w:p>
    <w:p w:rsidR="005408C9" w:rsidRPr="00F61656" w:rsidRDefault="005408C9" w:rsidP="00725694">
      <w:pPr>
        <w:spacing w:after="0" w:line="240" w:lineRule="auto"/>
        <w:ind w:left="142"/>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725694">
      <w:pPr>
        <w:spacing w:after="0" w:line="240" w:lineRule="auto"/>
        <w:ind w:left="142"/>
        <w:jc w:val="both"/>
        <w:rPr>
          <w:rFonts w:cs="Arial"/>
          <w:snapToGrid w:val="0"/>
          <w:color w:val="FF0000"/>
          <w:spacing w:val="-3"/>
          <w:lang w:eastAsia="es-ES"/>
        </w:rPr>
      </w:pPr>
    </w:p>
    <w:p w:rsidR="005408C9" w:rsidRPr="00F61656" w:rsidRDefault="005408C9" w:rsidP="00725694">
      <w:pPr>
        <w:spacing w:after="0" w:line="240" w:lineRule="auto"/>
        <w:ind w:left="142"/>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725694">
      <w:pPr>
        <w:spacing w:after="0" w:line="240" w:lineRule="auto"/>
        <w:ind w:left="142"/>
        <w:jc w:val="both"/>
        <w:rPr>
          <w:rFonts w:cs="Arial"/>
          <w:i/>
          <w:snapToGrid w:val="0"/>
          <w:spacing w:val="-3"/>
          <w:lang w:eastAsia="es-ES"/>
        </w:rPr>
      </w:pPr>
    </w:p>
    <w:p w:rsidR="005408C9" w:rsidRPr="00F61656" w:rsidRDefault="005408C9" w:rsidP="00725694">
      <w:pPr>
        <w:pStyle w:val="Ttol2"/>
        <w:spacing w:before="0" w:after="0"/>
        <w:ind w:left="142"/>
        <w:jc w:val="both"/>
        <w:rPr>
          <w:rFonts w:ascii="Arial" w:hAnsi="Arial" w:cs="Arial"/>
          <w:i w:val="0"/>
          <w:snapToGrid w:val="0"/>
          <w:sz w:val="22"/>
          <w:szCs w:val="22"/>
        </w:rPr>
      </w:pPr>
      <w:bookmarkStart w:id="23" w:name="_Toc21500329"/>
      <w:bookmarkStart w:id="24" w:name="_Toc34139668"/>
      <w:r w:rsidRPr="00F61656">
        <w:rPr>
          <w:rFonts w:ascii="Arial" w:hAnsi="Arial" w:cs="Arial"/>
          <w:i w:val="0"/>
          <w:snapToGrid w:val="0"/>
          <w:sz w:val="22"/>
          <w:szCs w:val="22"/>
        </w:rPr>
        <w:t>Desena. Solvència de les empreses licitadores</w:t>
      </w:r>
      <w:bookmarkEnd w:id="23"/>
      <w:bookmarkEnd w:id="24"/>
    </w:p>
    <w:p w:rsidR="005408C9" w:rsidRPr="00F61656" w:rsidRDefault="005408C9" w:rsidP="00725694">
      <w:pPr>
        <w:spacing w:after="0" w:line="240" w:lineRule="auto"/>
        <w:ind w:left="142"/>
        <w:jc w:val="both"/>
        <w:rPr>
          <w:rFonts w:cs="Arial"/>
          <w:b/>
          <w:snapToGrid w:val="0"/>
          <w:lang w:eastAsia="es-ES"/>
        </w:rPr>
      </w:pPr>
    </w:p>
    <w:p w:rsidR="005408C9" w:rsidRPr="00E15D4B" w:rsidRDefault="005408C9" w:rsidP="00725694">
      <w:pPr>
        <w:spacing w:after="0" w:line="240" w:lineRule="auto"/>
        <w:ind w:left="142"/>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lastRenderedPageBreak/>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725694">
      <w:pPr>
        <w:spacing w:after="0" w:line="240" w:lineRule="auto"/>
        <w:ind w:left="142"/>
        <w:jc w:val="both"/>
        <w:rPr>
          <w:rFonts w:cs="Arial"/>
          <w:lang w:eastAsia="es-ES"/>
        </w:rPr>
      </w:pPr>
    </w:p>
    <w:p w:rsidR="005408C9" w:rsidRPr="00961DF0" w:rsidRDefault="005408C9" w:rsidP="00725694">
      <w:pPr>
        <w:spacing w:after="0" w:line="240" w:lineRule="auto"/>
        <w:ind w:left="142"/>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725694">
      <w:pPr>
        <w:spacing w:after="0" w:line="240" w:lineRule="auto"/>
        <w:ind w:left="142"/>
        <w:jc w:val="both"/>
        <w:rPr>
          <w:rFonts w:cs="Arial"/>
          <w:lang w:eastAsia="es-ES"/>
        </w:rPr>
      </w:pPr>
    </w:p>
    <w:p w:rsidR="005408C9" w:rsidRPr="00961DF0" w:rsidRDefault="005408C9" w:rsidP="00725694">
      <w:pPr>
        <w:spacing w:after="0" w:line="240" w:lineRule="auto"/>
        <w:ind w:left="142"/>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25" w:name="_Toc21500330"/>
      <w:bookmarkStart w:id="26" w:name="_Toc34139669"/>
      <w:r w:rsidRPr="00F61656">
        <w:rPr>
          <w:rFonts w:cs="Arial"/>
          <w:sz w:val="22"/>
          <w:szCs w:val="22"/>
        </w:rPr>
        <w:t>II. DISPOSICIONS RELATIVES A LA LICITACIÓ, L‘ADJUDICACIÓ I LA FORMALITZACIÓ DEL CONTRACTE</w:t>
      </w:r>
      <w:bookmarkEnd w:id="25"/>
      <w:bookmarkEnd w:id="26"/>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27" w:name="_Toc21500331"/>
      <w:bookmarkStart w:id="28" w:name="_Toc34139670"/>
      <w:r w:rsidRPr="00F61656">
        <w:rPr>
          <w:rFonts w:ascii="Arial" w:hAnsi="Arial" w:cs="Arial"/>
          <w:i w:val="0"/>
          <w:sz w:val="22"/>
          <w:szCs w:val="22"/>
        </w:rPr>
        <w:t>Onzena. Presentació de documentació i de proposicions</w:t>
      </w:r>
      <w:bookmarkEnd w:id="27"/>
      <w:bookmarkEnd w:id="28"/>
    </w:p>
    <w:p w:rsidR="005408C9" w:rsidRPr="00F61656" w:rsidRDefault="005408C9" w:rsidP="00725694">
      <w:pPr>
        <w:spacing w:after="0" w:line="240" w:lineRule="auto"/>
        <w:ind w:left="142"/>
        <w:jc w:val="both"/>
        <w:rPr>
          <w:rFonts w:cs="Arial"/>
          <w:b/>
          <w:lang w:eastAsia="es-ES"/>
        </w:rPr>
      </w:pPr>
    </w:p>
    <w:p w:rsidR="005408C9" w:rsidRPr="00B47E69"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725694">
      <w:pPr>
        <w:tabs>
          <w:tab w:val="left" w:pos="0"/>
          <w:tab w:val="left" w:pos="680"/>
          <w:tab w:val="left" w:pos="1473"/>
          <w:tab w:val="left" w:pos="4320"/>
        </w:tabs>
        <w:spacing w:after="0" w:line="240" w:lineRule="auto"/>
        <w:ind w:left="142"/>
        <w:jc w:val="both"/>
        <w:rPr>
          <w:rFonts w:cs="Arial"/>
          <w:b/>
          <w:snapToGrid w:val="0"/>
          <w:highlight w:val="green"/>
          <w:lang w:eastAsia="es-ES"/>
        </w:rPr>
      </w:pPr>
    </w:p>
    <w:p w:rsidR="005408C9" w:rsidRPr="00F961CE" w:rsidRDefault="005408C9" w:rsidP="00725694">
      <w:pPr>
        <w:tabs>
          <w:tab w:val="left" w:pos="0"/>
          <w:tab w:val="left" w:pos="680"/>
          <w:tab w:val="left" w:pos="1473"/>
          <w:tab w:val="left" w:pos="4320"/>
        </w:tabs>
        <w:spacing w:after="0" w:line="240" w:lineRule="auto"/>
        <w:ind w:left="142"/>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8"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725694">
      <w:pPr>
        <w:tabs>
          <w:tab w:val="left" w:pos="0"/>
          <w:tab w:val="left" w:pos="680"/>
          <w:tab w:val="left" w:pos="1473"/>
          <w:tab w:val="left" w:pos="4320"/>
        </w:tabs>
        <w:spacing w:after="0" w:line="240" w:lineRule="auto"/>
        <w:ind w:left="142"/>
        <w:jc w:val="both"/>
        <w:rPr>
          <w:rStyle w:val="Enlla"/>
          <w:rFonts w:cs="Arial"/>
          <w:bCs/>
          <w:color w:val="auto"/>
          <w:sz w:val="24"/>
          <w:szCs w:val="24"/>
        </w:rPr>
      </w:pPr>
    </w:p>
    <w:p w:rsidR="005408C9" w:rsidRPr="00382627" w:rsidRDefault="005408C9" w:rsidP="00725694">
      <w:pPr>
        <w:spacing w:after="0" w:line="240" w:lineRule="auto"/>
        <w:ind w:left="142"/>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725694">
      <w:pPr>
        <w:ind w:left="142"/>
        <w:jc w:val="both"/>
        <w:rPr>
          <w:rFonts w:ascii="Helvetica*" w:hAnsi="Helvetica*" w:cs="Arial"/>
          <w:bCs/>
          <w:iCs/>
        </w:rPr>
      </w:pPr>
    </w:p>
    <w:p w:rsidR="005408C9" w:rsidRPr="00382627" w:rsidRDefault="005408C9" w:rsidP="00725694">
      <w:pPr>
        <w:spacing w:after="0" w:line="240" w:lineRule="auto"/>
        <w:ind w:left="142"/>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725694">
      <w:pPr>
        <w:pStyle w:val="Textindependent3"/>
        <w:spacing w:after="0"/>
        <w:ind w:left="142"/>
        <w:jc w:val="both"/>
        <w:rPr>
          <w:b/>
          <w:i/>
          <w:szCs w:val="22"/>
          <w:highlight w:val="green"/>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725694">
      <w:pPr>
        <w:autoSpaceDE w:val="0"/>
        <w:autoSpaceDN w:val="0"/>
        <w:adjustRightInd w:val="0"/>
        <w:spacing w:after="0" w:line="240" w:lineRule="auto"/>
        <w:ind w:left="142"/>
        <w:jc w:val="both"/>
        <w:rPr>
          <w:rFonts w:cs="Arial"/>
        </w:rPr>
      </w:pPr>
    </w:p>
    <w:p w:rsidR="005408C9" w:rsidRDefault="005408C9" w:rsidP="00725694">
      <w:pPr>
        <w:autoSpaceDE w:val="0"/>
        <w:autoSpaceDN w:val="0"/>
        <w:adjustRightInd w:val="0"/>
        <w:spacing w:after="0" w:line="240" w:lineRule="auto"/>
        <w:ind w:left="142"/>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725694">
      <w:pPr>
        <w:autoSpaceDE w:val="0"/>
        <w:autoSpaceDN w:val="0"/>
        <w:adjustRightInd w:val="0"/>
        <w:spacing w:after="0" w:line="240" w:lineRule="auto"/>
        <w:ind w:left="142"/>
        <w:jc w:val="both"/>
        <w:rPr>
          <w:rFonts w:cs="Arial"/>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w:t>
      </w:r>
      <w:r w:rsidRPr="00F61656">
        <w:rPr>
          <w:rFonts w:cs="Arial"/>
        </w:rPr>
        <w:lastRenderedPageBreak/>
        <w:t>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725694">
      <w:pPr>
        <w:autoSpaceDE w:val="0"/>
        <w:autoSpaceDN w:val="0"/>
        <w:adjustRightInd w:val="0"/>
        <w:spacing w:after="0" w:line="240" w:lineRule="auto"/>
        <w:ind w:left="142"/>
        <w:jc w:val="both"/>
        <w:rPr>
          <w:rFonts w:cs="Arial"/>
        </w:rPr>
      </w:pPr>
    </w:p>
    <w:p w:rsidR="005408C9" w:rsidRDefault="005408C9" w:rsidP="00725694">
      <w:pPr>
        <w:autoSpaceDE w:val="0"/>
        <w:autoSpaceDN w:val="0"/>
        <w:adjustRightInd w:val="0"/>
        <w:spacing w:after="0" w:line="240" w:lineRule="auto"/>
        <w:ind w:left="142"/>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725694">
      <w:pPr>
        <w:autoSpaceDE w:val="0"/>
        <w:autoSpaceDN w:val="0"/>
        <w:adjustRightInd w:val="0"/>
        <w:spacing w:after="0" w:line="240" w:lineRule="auto"/>
        <w:ind w:left="142"/>
        <w:jc w:val="both"/>
        <w:rPr>
          <w:rFonts w:cs="Arial"/>
        </w:rPr>
      </w:pPr>
    </w:p>
    <w:p w:rsidR="005408C9" w:rsidRPr="00D57172" w:rsidRDefault="005408C9" w:rsidP="00725694">
      <w:pPr>
        <w:autoSpaceDE w:val="0"/>
        <w:autoSpaceDN w:val="0"/>
        <w:adjustRightInd w:val="0"/>
        <w:spacing w:after="0" w:line="240" w:lineRule="auto"/>
        <w:ind w:left="142"/>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725694">
      <w:pPr>
        <w:autoSpaceDE w:val="0"/>
        <w:autoSpaceDN w:val="0"/>
        <w:adjustRightInd w:val="0"/>
        <w:spacing w:after="0" w:line="240" w:lineRule="auto"/>
        <w:ind w:left="142"/>
        <w:jc w:val="both"/>
        <w:rPr>
          <w:rFonts w:cs="Arial"/>
        </w:rPr>
      </w:pPr>
    </w:p>
    <w:p w:rsidR="005408C9" w:rsidRDefault="005408C9" w:rsidP="00725694">
      <w:pPr>
        <w:tabs>
          <w:tab w:val="left" w:pos="0"/>
          <w:tab w:val="left" w:pos="680"/>
          <w:tab w:val="left" w:pos="1473"/>
          <w:tab w:val="left" w:pos="4320"/>
        </w:tabs>
        <w:spacing w:after="0" w:line="240" w:lineRule="auto"/>
        <w:ind w:left="142"/>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0647ED" w:rsidP="00725694">
      <w:pPr>
        <w:tabs>
          <w:tab w:val="left" w:pos="0"/>
          <w:tab w:val="left" w:pos="680"/>
          <w:tab w:val="left" w:pos="1473"/>
          <w:tab w:val="left" w:pos="4320"/>
        </w:tabs>
        <w:spacing w:after="0" w:line="240" w:lineRule="auto"/>
        <w:ind w:left="142"/>
        <w:jc w:val="both"/>
        <w:rPr>
          <w:rStyle w:val="Enlla"/>
        </w:rPr>
      </w:pPr>
      <w:hyperlink r:id="rId19" w:history="1">
        <w:r w:rsidR="00FB1BEC" w:rsidRPr="007A29E6">
          <w:rPr>
            <w:rStyle w:val="Enlla"/>
          </w:rPr>
          <w:t>https://contractaciopublica.cat/ca/manuals/usuari</w:t>
        </w:r>
      </w:hyperlink>
    </w:p>
    <w:p w:rsidR="00FB1BEC" w:rsidRPr="00F61656" w:rsidRDefault="00FB1BEC" w:rsidP="00725694">
      <w:pPr>
        <w:tabs>
          <w:tab w:val="left" w:pos="0"/>
          <w:tab w:val="left" w:pos="680"/>
          <w:tab w:val="left" w:pos="1473"/>
          <w:tab w:val="left" w:pos="4320"/>
        </w:tabs>
        <w:spacing w:after="0" w:line="240" w:lineRule="auto"/>
        <w:ind w:left="142"/>
        <w:jc w:val="both"/>
        <w:rPr>
          <w:rFonts w:cs="Arial"/>
          <w:snapToGrid w:val="0"/>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725694">
      <w:pPr>
        <w:tabs>
          <w:tab w:val="left" w:pos="0"/>
          <w:tab w:val="left" w:pos="680"/>
          <w:tab w:val="left" w:pos="1473"/>
          <w:tab w:val="left" w:pos="4320"/>
        </w:tabs>
        <w:spacing w:after="0" w:line="240" w:lineRule="auto"/>
        <w:ind w:left="142"/>
        <w:jc w:val="both"/>
        <w:rPr>
          <w:rFonts w:cs="Arial"/>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725694">
      <w:pPr>
        <w:tabs>
          <w:tab w:val="left" w:pos="0"/>
          <w:tab w:val="left" w:pos="680"/>
          <w:tab w:val="left" w:pos="1473"/>
          <w:tab w:val="left" w:pos="4320"/>
        </w:tabs>
        <w:spacing w:after="0" w:line="240" w:lineRule="auto"/>
        <w:ind w:left="142"/>
        <w:jc w:val="both"/>
        <w:rPr>
          <w:rFonts w:cs="Arial"/>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725694">
      <w:pPr>
        <w:tabs>
          <w:tab w:val="left" w:pos="0"/>
          <w:tab w:val="left" w:pos="680"/>
          <w:tab w:val="left" w:pos="1134"/>
          <w:tab w:val="left" w:pos="5040"/>
          <w:tab w:val="left" w:pos="645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134"/>
          <w:tab w:val="left" w:pos="5040"/>
          <w:tab w:val="left" w:pos="6450"/>
        </w:tabs>
        <w:spacing w:after="0" w:line="240" w:lineRule="auto"/>
        <w:ind w:left="142"/>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725694">
      <w:pPr>
        <w:tabs>
          <w:tab w:val="left" w:pos="0"/>
          <w:tab w:val="left" w:pos="680"/>
          <w:tab w:val="left" w:pos="1134"/>
          <w:tab w:val="left" w:pos="5040"/>
          <w:tab w:val="left" w:pos="6450"/>
        </w:tabs>
        <w:spacing w:after="0" w:line="240" w:lineRule="auto"/>
        <w:ind w:left="142"/>
        <w:jc w:val="both"/>
        <w:rPr>
          <w:rFonts w:cs="Arial"/>
        </w:rPr>
      </w:pPr>
    </w:p>
    <w:p w:rsidR="005408C9" w:rsidRDefault="005408C9" w:rsidP="00725694">
      <w:pPr>
        <w:tabs>
          <w:tab w:val="left" w:pos="0"/>
          <w:tab w:val="left" w:pos="680"/>
          <w:tab w:val="left" w:pos="1134"/>
          <w:tab w:val="left" w:pos="5040"/>
          <w:tab w:val="left" w:pos="6450"/>
        </w:tabs>
        <w:spacing w:after="0" w:line="240" w:lineRule="auto"/>
        <w:ind w:left="142"/>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w:t>
      </w:r>
      <w:r w:rsidRPr="00F61656">
        <w:rPr>
          <w:rFonts w:cs="Arial"/>
        </w:rPr>
        <w:lastRenderedPageBreak/>
        <w:t xml:space="preserve">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725694">
      <w:pPr>
        <w:tabs>
          <w:tab w:val="left" w:pos="0"/>
          <w:tab w:val="left" w:pos="680"/>
          <w:tab w:val="left" w:pos="1134"/>
          <w:tab w:val="left" w:pos="5040"/>
          <w:tab w:val="left" w:pos="6450"/>
        </w:tabs>
        <w:spacing w:after="0" w:line="240" w:lineRule="auto"/>
        <w:ind w:left="142"/>
        <w:jc w:val="both"/>
        <w:rPr>
          <w:rFonts w:cs="Arial"/>
          <w:i/>
        </w:rPr>
      </w:pPr>
      <w:r w:rsidRPr="00F61656">
        <w:rPr>
          <w:rFonts w:cs="Arial"/>
          <w:i/>
        </w:rPr>
        <w:t xml:space="preserve"> </w:t>
      </w:r>
    </w:p>
    <w:p w:rsidR="005408C9" w:rsidRDefault="005408C9" w:rsidP="00725694">
      <w:pPr>
        <w:tabs>
          <w:tab w:val="left" w:pos="0"/>
          <w:tab w:val="left" w:pos="680"/>
          <w:tab w:val="left" w:pos="1473"/>
          <w:tab w:val="left" w:pos="4320"/>
        </w:tabs>
        <w:spacing w:after="0" w:line="240" w:lineRule="auto"/>
        <w:ind w:left="142"/>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725694">
      <w:pPr>
        <w:tabs>
          <w:tab w:val="left" w:pos="0"/>
          <w:tab w:val="left" w:pos="680"/>
          <w:tab w:val="left" w:pos="1473"/>
          <w:tab w:val="left" w:pos="4320"/>
        </w:tabs>
        <w:spacing w:after="0" w:line="240" w:lineRule="auto"/>
        <w:ind w:left="142"/>
        <w:jc w:val="both"/>
        <w:rPr>
          <w:rFonts w:cs="Arial"/>
        </w:rPr>
      </w:pPr>
    </w:p>
    <w:p w:rsidR="005408C9" w:rsidRDefault="005408C9" w:rsidP="00725694">
      <w:pPr>
        <w:tabs>
          <w:tab w:val="left" w:pos="0"/>
          <w:tab w:val="left" w:pos="680"/>
          <w:tab w:val="left" w:pos="1473"/>
          <w:tab w:val="left" w:pos="4320"/>
        </w:tabs>
        <w:spacing w:after="0" w:line="240" w:lineRule="auto"/>
        <w:ind w:left="142"/>
        <w:jc w:val="both"/>
        <w:rPr>
          <w:rFonts w:cs="Arial"/>
        </w:rPr>
      </w:pPr>
      <w:r>
        <w:rPr>
          <w:rFonts w:cs="Arial"/>
        </w:rPr>
        <w:t>Les empreses licitadores poden presentar, en suport físic electrònic, una còpia de seguretat dels documents electrònics presentats.</w:t>
      </w:r>
    </w:p>
    <w:p w:rsidR="005408C9" w:rsidRDefault="005408C9" w:rsidP="00725694">
      <w:pPr>
        <w:tabs>
          <w:tab w:val="left" w:pos="0"/>
          <w:tab w:val="left" w:pos="680"/>
          <w:tab w:val="left" w:pos="1473"/>
          <w:tab w:val="left" w:pos="4320"/>
        </w:tabs>
        <w:spacing w:after="0" w:line="240" w:lineRule="auto"/>
        <w:ind w:left="142"/>
        <w:jc w:val="both"/>
        <w:rPr>
          <w:rFonts w:cs="Arial"/>
          <w:i/>
          <w:snapToGrid w:val="0"/>
          <w:lang w:eastAsia="es-ES"/>
        </w:rPr>
      </w:pPr>
    </w:p>
    <w:p w:rsidR="005408C9" w:rsidRPr="00F61656" w:rsidRDefault="005408C9" w:rsidP="00725694">
      <w:pPr>
        <w:autoSpaceDE w:val="0"/>
        <w:autoSpaceDN w:val="0"/>
        <w:adjustRightInd w:val="0"/>
        <w:spacing w:after="0" w:line="240" w:lineRule="auto"/>
        <w:ind w:left="142"/>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0647ED" w:rsidP="00725694">
      <w:pPr>
        <w:autoSpaceDE w:val="0"/>
        <w:autoSpaceDN w:val="0"/>
        <w:adjustRightInd w:val="0"/>
        <w:spacing w:after="0" w:line="240" w:lineRule="auto"/>
        <w:ind w:left="142"/>
        <w:jc w:val="both"/>
        <w:rPr>
          <w:rStyle w:val="Enlla"/>
        </w:rPr>
      </w:pPr>
      <w:hyperlink r:id="rId20" w:history="1">
        <w:r w:rsidR="00FB1BEC" w:rsidRPr="007A29E6">
          <w:rPr>
            <w:rStyle w:val="Enlla"/>
          </w:rPr>
          <w:t>https://contractaciopublica.cat/ca/manuals/usuari</w:t>
        </w:r>
      </w:hyperlink>
    </w:p>
    <w:p w:rsidR="00FB1BEC" w:rsidRPr="00F61656" w:rsidRDefault="00FB1BEC" w:rsidP="00725694">
      <w:pPr>
        <w:autoSpaceDE w:val="0"/>
        <w:autoSpaceDN w:val="0"/>
        <w:adjustRightInd w:val="0"/>
        <w:spacing w:after="0" w:line="240" w:lineRule="auto"/>
        <w:ind w:left="142"/>
        <w:jc w:val="both"/>
        <w:rPr>
          <w:rFonts w:cs="Arial"/>
          <w:i/>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725694">
      <w:pPr>
        <w:tabs>
          <w:tab w:val="left" w:pos="0"/>
          <w:tab w:val="left" w:pos="680"/>
          <w:tab w:val="left" w:pos="1473"/>
          <w:tab w:val="left" w:pos="4320"/>
        </w:tabs>
        <w:spacing w:after="0" w:line="240" w:lineRule="auto"/>
        <w:ind w:left="142"/>
        <w:jc w:val="both"/>
        <w:rPr>
          <w:rFonts w:cs="Arial"/>
          <w:i/>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725694">
      <w:pPr>
        <w:tabs>
          <w:tab w:val="left" w:pos="0"/>
          <w:tab w:val="left" w:pos="680"/>
          <w:tab w:val="left" w:pos="1473"/>
          <w:tab w:val="left" w:pos="4320"/>
        </w:tabs>
        <w:spacing w:after="0" w:line="240" w:lineRule="auto"/>
        <w:ind w:left="142"/>
        <w:jc w:val="both"/>
        <w:rPr>
          <w:rFonts w:cs="Arial"/>
          <w:i/>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21" w:history="1">
        <w:r w:rsidRPr="00BA24FF">
          <w:rPr>
            <w:rStyle w:val="Enlla"/>
            <w:rFonts w:cs="Arial"/>
            <w:bCs/>
          </w:rPr>
          <w:t>https://contractaciopublica.gencat.cat/perfil/eco</w:t>
        </w:r>
      </w:hyperlink>
    </w:p>
    <w:p w:rsidR="00FB1BEC" w:rsidRDefault="00FB1BEC" w:rsidP="00725694">
      <w:pPr>
        <w:tabs>
          <w:tab w:val="left" w:pos="0"/>
          <w:tab w:val="left" w:pos="680"/>
          <w:tab w:val="left" w:pos="1473"/>
          <w:tab w:val="left" w:pos="4320"/>
        </w:tabs>
        <w:spacing w:after="0" w:line="240" w:lineRule="auto"/>
        <w:ind w:left="142"/>
        <w:jc w:val="both"/>
        <w:rPr>
          <w:rFonts w:cs="Arial"/>
          <w:lang w:eastAsia="es-ES"/>
        </w:rPr>
      </w:pPr>
    </w:p>
    <w:p w:rsidR="005408C9" w:rsidRPr="00D03691" w:rsidRDefault="005408C9" w:rsidP="00725694">
      <w:pPr>
        <w:tabs>
          <w:tab w:val="left" w:pos="0"/>
          <w:tab w:val="left" w:pos="680"/>
          <w:tab w:val="left" w:pos="1473"/>
          <w:tab w:val="left" w:pos="4320"/>
        </w:tabs>
        <w:spacing w:after="0" w:line="240" w:lineRule="auto"/>
        <w:ind w:left="142"/>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725694">
      <w:pPr>
        <w:tabs>
          <w:tab w:val="left" w:pos="0"/>
          <w:tab w:val="left" w:pos="680"/>
          <w:tab w:val="left" w:pos="1473"/>
          <w:tab w:val="left" w:pos="4320"/>
        </w:tabs>
        <w:spacing w:after="0" w:line="240" w:lineRule="auto"/>
        <w:ind w:left="142"/>
        <w:jc w:val="both"/>
        <w:rPr>
          <w:rFonts w:cs="Arial"/>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p>
    <w:p w:rsidR="005408C9" w:rsidRPr="00415DB9"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725694">
      <w:pPr>
        <w:tabs>
          <w:tab w:val="left" w:pos="0"/>
          <w:tab w:val="left" w:pos="680"/>
          <w:tab w:val="left" w:pos="1473"/>
          <w:tab w:val="left" w:pos="4320"/>
        </w:tabs>
        <w:spacing w:after="0" w:line="240" w:lineRule="auto"/>
        <w:ind w:left="142"/>
        <w:jc w:val="both"/>
        <w:rPr>
          <w:rFonts w:cs="Arial"/>
          <w:b/>
          <w:snapToGrid w:val="0"/>
          <w:color w:val="0070C0"/>
          <w:lang w:eastAsia="es-ES"/>
        </w:rPr>
      </w:pPr>
    </w:p>
    <w:p w:rsidR="005408C9" w:rsidRPr="00206C76" w:rsidRDefault="005408C9" w:rsidP="00725694">
      <w:pPr>
        <w:pStyle w:val="Pargrafdellista"/>
        <w:numPr>
          <w:ilvl w:val="0"/>
          <w:numId w:val="9"/>
        </w:numPr>
        <w:tabs>
          <w:tab w:val="left" w:pos="0"/>
          <w:tab w:val="left" w:pos="426"/>
          <w:tab w:val="left" w:pos="1473"/>
          <w:tab w:val="left" w:pos="4320"/>
        </w:tabs>
        <w:ind w:left="142" w:firstLine="0"/>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206C76" w:rsidRDefault="005408C9" w:rsidP="00725694">
      <w:pPr>
        <w:pStyle w:val="Pargrafdellista"/>
        <w:numPr>
          <w:ilvl w:val="0"/>
          <w:numId w:val="10"/>
        </w:numPr>
        <w:tabs>
          <w:tab w:val="left" w:pos="0"/>
          <w:tab w:val="left" w:pos="426"/>
          <w:tab w:val="left" w:pos="1473"/>
          <w:tab w:val="left" w:pos="4320"/>
        </w:tabs>
        <w:ind w:left="142" w:firstLine="0"/>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F61656" w:rsidRDefault="005408C9" w:rsidP="00725694">
      <w:pPr>
        <w:pStyle w:val="Pargrafdellista"/>
        <w:numPr>
          <w:ilvl w:val="0"/>
          <w:numId w:val="4"/>
        </w:numPr>
        <w:tabs>
          <w:tab w:val="left" w:pos="0"/>
          <w:tab w:val="left" w:pos="426"/>
          <w:tab w:val="left" w:pos="1473"/>
          <w:tab w:val="left" w:pos="4320"/>
        </w:tabs>
        <w:ind w:left="142" w:firstLine="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725694">
      <w:pPr>
        <w:pStyle w:val="Pargrafdellista"/>
        <w:numPr>
          <w:ilvl w:val="0"/>
          <w:numId w:val="4"/>
        </w:numPr>
        <w:tabs>
          <w:tab w:val="left" w:pos="0"/>
          <w:tab w:val="left" w:pos="426"/>
          <w:tab w:val="left" w:pos="1473"/>
          <w:tab w:val="left" w:pos="4320"/>
        </w:tabs>
        <w:ind w:left="142" w:firstLine="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725694">
      <w:pPr>
        <w:pStyle w:val="Pargrafdellista"/>
        <w:numPr>
          <w:ilvl w:val="0"/>
          <w:numId w:val="4"/>
        </w:numPr>
        <w:tabs>
          <w:tab w:val="left" w:pos="0"/>
          <w:tab w:val="left" w:pos="426"/>
          <w:tab w:val="left" w:pos="1473"/>
          <w:tab w:val="left" w:pos="4320"/>
        </w:tabs>
        <w:ind w:left="142" w:firstLine="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725694">
      <w:pPr>
        <w:pStyle w:val="Pargrafdellista"/>
        <w:numPr>
          <w:ilvl w:val="0"/>
          <w:numId w:val="4"/>
        </w:numPr>
        <w:tabs>
          <w:tab w:val="left" w:pos="0"/>
          <w:tab w:val="left" w:pos="426"/>
          <w:tab w:val="left" w:pos="1473"/>
          <w:tab w:val="left" w:pos="4320"/>
        </w:tabs>
        <w:ind w:left="142" w:firstLine="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725694">
      <w:pPr>
        <w:tabs>
          <w:tab w:val="left" w:pos="0"/>
          <w:tab w:val="left" w:pos="426"/>
          <w:tab w:val="left" w:pos="1473"/>
          <w:tab w:val="left" w:pos="4320"/>
        </w:tabs>
        <w:spacing w:after="0" w:line="240" w:lineRule="auto"/>
        <w:ind w:left="142"/>
        <w:jc w:val="both"/>
        <w:rPr>
          <w:rFonts w:cs="Arial"/>
          <w:i/>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19314C" w:rsidRDefault="005408C9" w:rsidP="00725694">
      <w:pPr>
        <w:spacing w:after="0" w:line="240" w:lineRule="auto"/>
        <w:ind w:left="142"/>
        <w:jc w:val="both"/>
        <w:rPr>
          <w:rFonts w:cs="Arial"/>
          <w:lang w:eastAsia="es-ES"/>
        </w:rPr>
      </w:pPr>
      <w:r w:rsidRPr="0019314C">
        <w:rPr>
          <w:rFonts w:cs="Arial"/>
          <w:snapToGrid w:val="0"/>
          <w:lang w:eastAsia="es-ES"/>
        </w:rPr>
        <w:lastRenderedPageBreak/>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F360B2"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725694">
      <w:pPr>
        <w:tabs>
          <w:tab w:val="left" w:pos="0"/>
          <w:tab w:val="left" w:pos="426"/>
          <w:tab w:val="left" w:pos="1473"/>
          <w:tab w:val="left" w:pos="4320"/>
        </w:tabs>
        <w:spacing w:after="0" w:line="240" w:lineRule="auto"/>
        <w:ind w:left="142"/>
        <w:jc w:val="both"/>
        <w:rPr>
          <w:rFonts w:cs="Arial"/>
          <w:i/>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22"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725694">
      <w:pPr>
        <w:tabs>
          <w:tab w:val="left" w:pos="0"/>
          <w:tab w:val="left" w:pos="426"/>
          <w:tab w:val="left" w:pos="1473"/>
          <w:tab w:val="left" w:pos="4320"/>
        </w:tabs>
        <w:spacing w:after="0" w:line="240" w:lineRule="auto"/>
        <w:ind w:left="142"/>
        <w:jc w:val="both"/>
        <w:rPr>
          <w:rFonts w:cs="Arial"/>
          <w:i/>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426"/>
          <w:tab w:val="left" w:pos="1473"/>
          <w:tab w:val="left" w:pos="4320"/>
        </w:tabs>
        <w:spacing w:after="0" w:line="240" w:lineRule="auto"/>
        <w:ind w:left="142"/>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w:t>
      </w:r>
      <w:r w:rsidRPr="00F61656">
        <w:rPr>
          <w:rFonts w:cs="Arial"/>
          <w:snapToGrid w:val="0"/>
          <w:lang w:eastAsia="es-ES"/>
        </w:rPr>
        <w:lastRenderedPageBreak/>
        <w:t>base de dades nacional d’un Estat membre de la Unió Europea d’accés gratuït, no està obligada a presentar els documents justificatius o altra prova documental de les dades inscrites en aquests registres.</w:t>
      </w:r>
    </w:p>
    <w:p w:rsidR="005408C9" w:rsidRDefault="005408C9" w:rsidP="00725694">
      <w:pPr>
        <w:tabs>
          <w:tab w:val="left" w:pos="0"/>
          <w:tab w:val="left" w:pos="426"/>
          <w:tab w:val="left" w:pos="1473"/>
          <w:tab w:val="left" w:pos="4320"/>
        </w:tabs>
        <w:spacing w:after="0" w:line="240" w:lineRule="auto"/>
        <w:ind w:left="142"/>
        <w:jc w:val="both"/>
        <w:rPr>
          <w:rFonts w:cs="Arial"/>
          <w:b/>
          <w:snapToGrid w:val="0"/>
          <w:u w:val="single"/>
          <w:lang w:eastAsia="es-ES"/>
        </w:rPr>
      </w:pPr>
    </w:p>
    <w:p w:rsidR="005408C9" w:rsidRPr="008D24D9"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725694">
      <w:pPr>
        <w:tabs>
          <w:tab w:val="left" w:pos="0"/>
          <w:tab w:val="left" w:pos="426"/>
          <w:tab w:val="left" w:pos="1473"/>
          <w:tab w:val="left" w:pos="4320"/>
        </w:tabs>
        <w:spacing w:after="0" w:line="240" w:lineRule="auto"/>
        <w:ind w:left="142"/>
        <w:jc w:val="both"/>
        <w:rPr>
          <w:rFonts w:cs="Arial"/>
          <w:b/>
          <w:snapToGrid w:val="0"/>
          <w:u w:val="single"/>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highlight w:val="yellow"/>
          <w:lang w:eastAsia="es-ES"/>
        </w:rPr>
      </w:pPr>
    </w:p>
    <w:p w:rsidR="005408C9"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725694">
      <w:pPr>
        <w:tabs>
          <w:tab w:val="left" w:pos="0"/>
          <w:tab w:val="left" w:pos="680"/>
          <w:tab w:val="left" w:pos="1473"/>
          <w:tab w:val="left" w:pos="4320"/>
        </w:tabs>
        <w:spacing w:after="0" w:line="240" w:lineRule="auto"/>
        <w:ind w:left="142"/>
        <w:jc w:val="both"/>
        <w:rPr>
          <w:rFonts w:cs="Arial"/>
          <w:b/>
          <w:snapToGrid w:val="0"/>
          <w:lang w:eastAsia="es-ES"/>
        </w:rPr>
      </w:pPr>
    </w:p>
    <w:p w:rsidR="005408C9" w:rsidRPr="00F61656" w:rsidRDefault="005408C9" w:rsidP="00725694">
      <w:pPr>
        <w:tabs>
          <w:tab w:val="left" w:pos="0"/>
          <w:tab w:val="left" w:pos="680"/>
          <w:tab w:val="left" w:pos="1473"/>
          <w:tab w:val="left" w:pos="4320"/>
        </w:tabs>
        <w:spacing w:after="0" w:line="240" w:lineRule="auto"/>
        <w:ind w:left="142"/>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725694">
      <w:pPr>
        <w:spacing w:after="0" w:line="240" w:lineRule="auto"/>
        <w:ind w:left="142"/>
        <w:jc w:val="both"/>
        <w:rPr>
          <w:rFonts w:cs="Arial"/>
          <w:b/>
          <w:snapToGrid w:val="0"/>
          <w:lang w:eastAsia="es-ES"/>
        </w:rPr>
      </w:pPr>
    </w:p>
    <w:p w:rsidR="005408C9" w:rsidRPr="00F61656" w:rsidRDefault="005408C9" w:rsidP="00725694">
      <w:pPr>
        <w:spacing w:after="0" w:line="240" w:lineRule="auto"/>
        <w:ind w:left="142"/>
        <w:jc w:val="both"/>
        <w:rPr>
          <w:rFonts w:cs="Arial"/>
          <w:b/>
          <w:snapToGrid w:val="0"/>
          <w:lang w:eastAsia="es-ES"/>
        </w:rPr>
      </w:pPr>
      <w:r w:rsidRPr="00F61656">
        <w:rPr>
          <w:rFonts w:cs="Arial"/>
          <w:b/>
          <w:snapToGrid w:val="0"/>
          <w:lang w:eastAsia="es-ES"/>
        </w:rPr>
        <w:t>d) Altra documentació</w:t>
      </w:r>
    </w:p>
    <w:p w:rsidR="005408C9" w:rsidRPr="00F61656" w:rsidRDefault="005408C9" w:rsidP="00725694">
      <w:pPr>
        <w:spacing w:after="0" w:line="240" w:lineRule="auto"/>
        <w:ind w:left="142"/>
        <w:jc w:val="both"/>
        <w:rPr>
          <w:rFonts w:cs="Arial"/>
          <w:b/>
          <w:snapToGrid w:val="0"/>
          <w:lang w:eastAsia="es-ES"/>
        </w:rPr>
      </w:pPr>
    </w:p>
    <w:p w:rsidR="005408C9" w:rsidRPr="00F61656" w:rsidRDefault="005408C9" w:rsidP="00725694">
      <w:pPr>
        <w:spacing w:after="0" w:line="240" w:lineRule="auto"/>
        <w:ind w:left="142"/>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725694">
      <w:pPr>
        <w:spacing w:after="0" w:line="240" w:lineRule="auto"/>
        <w:ind w:left="142"/>
        <w:jc w:val="both"/>
        <w:rPr>
          <w:rFonts w:cs="Arial"/>
          <w:b/>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b/>
          <w:snapToGrid w:val="0"/>
          <w:lang w:eastAsia="es-ES"/>
        </w:rPr>
      </w:pPr>
      <w:r w:rsidRPr="00F61656">
        <w:rPr>
          <w:rFonts w:cs="Arial"/>
          <w:b/>
          <w:snapToGrid w:val="0"/>
          <w:lang w:eastAsia="es-ES"/>
        </w:rPr>
        <w:t>e) Garantia provisional</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lastRenderedPageBreak/>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p>
    <w:p w:rsidR="005408C9" w:rsidRPr="00F61656" w:rsidRDefault="005408C9" w:rsidP="00725694">
      <w:pPr>
        <w:tabs>
          <w:tab w:val="left" w:pos="0"/>
          <w:tab w:val="left" w:pos="284"/>
          <w:tab w:val="left" w:pos="1473"/>
          <w:tab w:val="left" w:pos="4320"/>
        </w:tabs>
        <w:spacing w:after="0" w:line="240" w:lineRule="auto"/>
        <w:ind w:left="142"/>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725694">
      <w:pPr>
        <w:spacing w:after="0" w:line="240" w:lineRule="auto"/>
        <w:ind w:left="142"/>
        <w:jc w:val="both"/>
        <w:rPr>
          <w:rFonts w:cs="Arial"/>
          <w:b/>
          <w:u w:val="single"/>
          <w:lang w:eastAsia="es-ES"/>
        </w:rPr>
      </w:pPr>
    </w:p>
    <w:p w:rsidR="005408C9" w:rsidRPr="00206C76" w:rsidRDefault="005408C9" w:rsidP="00725694">
      <w:pPr>
        <w:pStyle w:val="Pargrafdellista"/>
        <w:numPr>
          <w:ilvl w:val="0"/>
          <w:numId w:val="10"/>
        </w:numPr>
        <w:tabs>
          <w:tab w:val="left" w:pos="0"/>
          <w:tab w:val="left" w:pos="426"/>
          <w:tab w:val="left" w:pos="1473"/>
          <w:tab w:val="left" w:pos="4320"/>
        </w:tabs>
        <w:ind w:left="142" w:firstLine="0"/>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Default="005408C9" w:rsidP="00725694">
      <w:pPr>
        <w:spacing w:after="0" w:line="240" w:lineRule="auto"/>
        <w:ind w:left="142"/>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725694">
      <w:pPr>
        <w:spacing w:after="0" w:line="240" w:lineRule="auto"/>
        <w:ind w:left="142"/>
        <w:jc w:val="both"/>
        <w:rPr>
          <w:rFonts w:cs="Arial"/>
          <w:i/>
          <w:color w:val="FF0000"/>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725694">
      <w:pPr>
        <w:spacing w:after="0" w:line="240" w:lineRule="auto"/>
        <w:ind w:left="142"/>
        <w:jc w:val="both"/>
        <w:rPr>
          <w:rFonts w:cs="Arial"/>
          <w:lang w:eastAsia="es-ES"/>
        </w:rPr>
      </w:pPr>
    </w:p>
    <w:p w:rsidR="005408C9" w:rsidRPr="00EC1E34" w:rsidRDefault="005408C9" w:rsidP="00725694">
      <w:pPr>
        <w:spacing w:after="0" w:line="240" w:lineRule="auto"/>
        <w:ind w:left="142"/>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w:t>
      </w:r>
      <w:r w:rsidRPr="00EC1E34">
        <w:rPr>
          <w:rFonts w:cs="Arial"/>
          <w:lang w:eastAsia="es-ES"/>
        </w:rPr>
        <w:lastRenderedPageBreak/>
        <w:t xml:space="preserve">identificació electrònica i els serveis de confiança per a les transaccions electròniques en el mercat interior i pel qual es deroga la Directiva 1999/93/CE. </w:t>
      </w:r>
    </w:p>
    <w:p w:rsidR="005408C9" w:rsidRPr="00EC1E34"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725694">
      <w:pPr>
        <w:spacing w:after="0" w:line="240" w:lineRule="auto"/>
        <w:ind w:left="142"/>
        <w:jc w:val="both"/>
        <w:rPr>
          <w:rFonts w:cs="Arial"/>
          <w:lang w:eastAsia="es-ES"/>
        </w:rPr>
      </w:pPr>
    </w:p>
    <w:p w:rsidR="005408C9" w:rsidRPr="00EC1E34" w:rsidRDefault="005408C9" w:rsidP="00725694">
      <w:pPr>
        <w:spacing w:after="0" w:line="240" w:lineRule="auto"/>
        <w:ind w:left="142"/>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725694">
      <w:pPr>
        <w:spacing w:after="0" w:line="240" w:lineRule="auto"/>
        <w:ind w:left="142"/>
        <w:jc w:val="both"/>
        <w:rPr>
          <w:rFonts w:cs="Arial"/>
          <w:lang w:eastAsia="es-ES"/>
        </w:rPr>
      </w:pPr>
      <w:r w:rsidRPr="00EC1E34">
        <w:rPr>
          <w:rFonts w:cs="Arial"/>
          <w:lang w:eastAsia="es-ES"/>
        </w:rPr>
        <w:t xml:space="preserve"> </w:t>
      </w:r>
    </w:p>
    <w:p w:rsidR="005408C9" w:rsidRDefault="005408C9" w:rsidP="00725694">
      <w:pPr>
        <w:spacing w:after="0" w:line="240" w:lineRule="auto"/>
        <w:ind w:left="142"/>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725694">
      <w:pPr>
        <w:spacing w:after="0" w:line="240" w:lineRule="auto"/>
        <w:ind w:left="142"/>
        <w:jc w:val="both"/>
        <w:rPr>
          <w:rFonts w:cs="Arial"/>
          <w:i/>
          <w:lang w:eastAsia="es-ES"/>
        </w:rPr>
      </w:pPr>
    </w:p>
    <w:p w:rsidR="005408C9" w:rsidRDefault="005408C9" w:rsidP="00725694">
      <w:pPr>
        <w:spacing w:after="0" w:line="240" w:lineRule="auto"/>
        <w:ind w:left="142"/>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725694">
      <w:pPr>
        <w:tabs>
          <w:tab w:val="left" w:pos="0"/>
          <w:tab w:val="left" w:pos="680"/>
          <w:tab w:val="left" w:pos="1473"/>
          <w:tab w:val="left" w:pos="4320"/>
        </w:tabs>
        <w:spacing w:after="0" w:line="240" w:lineRule="auto"/>
        <w:ind w:left="142"/>
        <w:jc w:val="both"/>
        <w:rPr>
          <w:rFonts w:cs="Arial"/>
          <w:b/>
          <w:snapToGrid w:val="0"/>
          <w:color w:val="0070C0"/>
          <w:lang w:eastAsia="es-ES"/>
        </w:rPr>
      </w:pPr>
    </w:p>
    <w:p w:rsidR="005408C9" w:rsidRPr="001E1131" w:rsidRDefault="005408C9" w:rsidP="00725694">
      <w:pPr>
        <w:pStyle w:val="Pargrafdellista"/>
        <w:numPr>
          <w:ilvl w:val="0"/>
          <w:numId w:val="9"/>
        </w:numPr>
        <w:tabs>
          <w:tab w:val="left" w:pos="0"/>
          <w:tab w:val="left" w:pos="426"/>
          <w:tab w:val="left" w:pos="1473"/>
          <w:tab w:val="left" w:pos="4320"/>
        </w:tabs>
        <w:ind w:left="142" w:firstLine="0"/>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Default="005408C9" w:rsidP="00725694">
      <w:pPr>
        <w:tabs>
          <w:tab w:val="left" w:pos="0"/>
          <w:tab w:val="left" w:pos="426"/>
          <w:tab w:val="left" w:pos="1473"/>
          <w:tab w:val="left" w:pos="4320"/>
        </w:tabs>
        <w:spacing w:after="0" w:line="240" w:lineRule="auto"/>
        <w:ind w:left="142"/>
        <w:jc w:val="both"/>
        <w:rPr>
          <w:rFonts w:cs="Arial"/>
        </w:rPr>
      </w:pPr>
      <w:r w:rsidRPr="001E1131">
        <w:rPr>
          <w:rFonts w:cs="Arial"/>
        </w:rPr>
        <w:lastRenderedPageBreak/>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F558D3" w:rsidRDefault="005408C9" w:rsidP="00725694">
      <w:pPr>
        <w:tabs>
          <w:tab w:val="left" w:pos="0"/>
          <w:tab w:val="left" w:pos="426"/>
          <w:tab w:val="left" w:pos="1473"/>
          <w:tab w:val="left" w:pos="4320"/>
        </w:tabs>
        <w:spacing w:after="0" w:line="240" w:lineRule="auto"/>
        <w:ind w:left="142"/>
        <w:jc w:val="both"/>
        <w:rPr>
          <w:rFonts w:cs="Arial"/>
          <w:snapToGrid w:val="0"/>
          <w:u w:val="single"/>
        </w:rPr>
      </w:pPr>
      <w:r w:rsidRPr="00F558D3">
        <w:rPr>
          <w:rFonts w:cs="Arial"/>
          <w:snapToGrid w:val="0"/>
          <w:u w:val="single"/>
        </w:rPr>
        <w:t>En cas que s’hagi de presentar 1 únic sobre</w:t>
      </w:r>
    </w:p>
    <w:p w:rsidR="005408C9"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9E0917" w:rsidRDefault="005408C9" w:rsidP="00725694">
      <w:pPr>
        <w:tabs>
          <w:tab w:val="left" w:pos="0"/>
          <w:tab w:val="left" w:pos="426"/>
          <w:tab w:val="left" w:pos="1473"/>
          <w:tab w:val="left" w:pos="4320"/>
        </w:tabs>
        <w:spacing w:after="0" w:line="240" w:lineRule="auto"/>
        <w:ind w:left="142"/>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8675E0" w:rsidRDefault="008675E0" w:rsidP="00725694">
      <w:pPr>
        <w:tabs>
          <w:tab w:val="left" w:pos="0"/>
          <w:tab w:val="left" w:pos="426"/>
          <w:tab w:val="left" w:pos="1473"/>
          <w:tab w:val="left" w:pos="4320"/>
        </w:tabs>
        <w:spacing w:after="0" w:line="240" w:lineRule="auto"/>
        <w:ind w:left="142"/>
        <w:jc w:val="both"/>
        <w:rPr>
          <w:rFonts w:cs="Arial"/>
          <w:snapToGrid w:val="0"/>
          <w:u w:val="single"/>
        </w:rPr>
      </w:pPr>
    </w:p>
    <w:p w:rsidR="008675E0" w:rsidRDefault="008675E0" w:rsidP="00725694">
      <w:pPr>
        <w:tabs>
          <w:tab w:val="left" w:pos="0"/>
          <w:tab w:val="left" w:pos="426"/>
          <w:tab w:val="left" w:pos="1473"/>
          <w:tab w:val="left" w:pos="4320"/>
        </w:tabs>
        <w:spacing w:after="0" w:line="240" w:lineRule="auto"/>
        <w:ind w:left="142"/>
        <w:jc w:val="both"/>
        <w:rPr>
          <w:rFonts w:cs="Arial"/>
          <w:snapToGrid w:val="0"/>
          <w:u w:val="single"/>
        </w:rPr>
      </w:pPr>
    </w:p>
    <w:p w:rsidR="005408C9" w:rsidRPr="00E73D8C" w:rsidRDefault="005408C9" w:rsidP="00725694">
      <w:pPr>
        <w:tabs>
          <w:tab w:val="left" w:pos="0"/>
          <w:tab w:val="left" w:pos="426"/>
          <w:tab w:val="left" w:pos="1473"/>
          <w:tab w:val="left" w:pos="4320"/>
        </w:tabs>
        <w:spacing w:after="0" w:line="240" w:lineRule="auto"/>
        <w:ind w:left="142"/>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206C76" w:rsidRDefault="005408C9" w:rsidP="00725694">
      <w:pPr>
        <w:pStyle w:val="Pargrafdellista"/>
        <w:numPr>
          <w:ilvl w:val="0"/>
          <w:numId w:val="10"/>
        </w:numPr>
        <w:tabs>
          <w:tab w:val="left" w:pos="0"/>
          <w:tab w:val="left" w:pos="426"/>
          <w:tab w:val="left" w:pos="1473"/>
          <w:tab w:val="left" w:pos="4320"/>
        </w:tabs>
        <w:ind w:left="142" w:firstLine="0"/>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9E0917" w:rsidRDefault="005408C9" w:rsidP="00725694">
      <w:pPr>
        <w:pStyle w:val="Pargrafdellista"/>
        <w:numPr>
          <w:ilvl w:val="0"/>
          <w:numId w:val="11"/>
        </w:numPr>
        <w:tabs>
          <w:tab w:val="left" w:pos="0"/>
          <w:tab w:val="left" w:pos="426"/>
          <w:tab w:val="left" w:pos="1473"/>
          <w:tab w:val="left" w:pos="4320"/>
        </w:tabs>
        <w:ind w:left="142" w:firstLine="0"/>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9916C4" w:rsidRDefault="005408C9" w:rsidP="00725694">
      <w:pPr>
        <w:pStyle w:val="Pargrafdellista"/>
        <w:ind w:left="142"/>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725694">
      <w:pPr>
        <w:pStyle w:val="Pargrafdellista"/>
        <w:ind w:left="142"/>
        <w:jc w:val="both"/>
        <w:rPr>
          <w:rFonts w:ascii="Arial" w:hAnsi="Arial" w:cs="Arial"/>
          <w:b/>
          <w:snapToGrid w:val="0"/>
          <w:sz w:val="22"/>
          <w:szCs w:val="22"/>
        </w:rPr>
      </w:pPr>
    </w:p>
    <w:p w:rsidR="009916C4" w:rsidRPr="009916C4" w:rsidRDefault="009916C4" w:rsidP="00725694">
      <w:pPr>
        <w:pStyle w:val="Pargrafdellista"/>
        <w:ind w:left="142"/>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725694">
      <w:pPr>
        <w:pStyle w:val="Pargrafdellista"/>
        <w:numPr>
          <w:ilvl w:val="0"/>
          <w:numId w:val="8"/>
        </w:numPr>
        <w:tabs>
          <w:tab w:val="left" w:pos="0"/>
          <w:tab w:val="left" w:pos="426"/>
          <w:tab w:val="left" w:pos="1473"/>
          <w:tab w:val="left" w:pos="4320"/>
        </w:tabs>
        <w:ind w:left="142" w:firstLine="0"/>
        <w:jc w:val="both"/>
        <w:rPr>
          <w:rFonts w:cs="Arial"/>
          <w:snapToGrid w:val="0"/>
        </w:rPr>
      </w:pPr>
      <w:r w:rsidRPr="00C5481A">
        <w:rPr>
          <w:rFonts w:ascii="Arial" w:hAnsi="Arial" w:cs="Arial"/>
          <w:snapToGrid w:val="0"/>
          <w:sz w:val="22"/>
          <w:szCs w:val="22"/>
        </w:rPr>
        <w:lastRenderedPageBreak/>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725694">
      <w:pPr>
        <w:pStyle w:val="Pargrafdellista"/>
        <w:numPr>
          <w:ilvl w:val="0"/>
          <w:numId w:val="8"/>
        </w:numPr>
        <w:tabs>
          <w:tab w:val="left" w:pos="0"/>
          <w:tab w:val="left" w:pos="426"/>
          <w:tab w:val="left" w:pos="1473"/>
          <w:tab w:val="left" w:pos="4320"/>
        </w:tabs>
        <w:ind w:left="142" w:firstLine="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725694">
      <w:pPr>
        <w:pStyle w:val="Pargrafdellista"/>
        <w:numPr>
          <w:ilvl w:val="0"/>
          <w:numId w:val="8"/>
        </w:numPr>
        <w:tabs>
          <w:tab w:val="left" w:pos="0"/>
          <w:tab w:val="left" w:pos="426"/>
          <w:tab w:val="left" w:pos="1473"/>
          <w:tab w:val="left" w:pos="4320"/>
        </w:tabs>
        <w:ind w:left="142" w:firstLine="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725694">
      <w:pPr>
        <w:pStyle w:val="Pargrafdellista"/>
        <w:ind w:left="142"/>
        <w:jc w:val="both"/>
        <w:rPr>
          <w:rFonts w:cs="Arial"/>
          <w:snapToGrid w:val="0"/>
        </w:rPr>
      </w:pPr>
    </w:p>
    <w:p w:rsidR="005408C9" w:rsidRDefault="005408C9" w:rsidP="00725694">
      <w:pPr>
        <w:tabs>
          <w:tab w:val="left" w:pos="0"/>
          <w:tab w:val="left" w:pos="426"/>
          <w:tab w:val="left" w:pos="1473"/>
          <w:tab w:val="left" w:pos="4320"/>
        </w:tabs>
        <w:spacing w:after="0" w:line="240" w:lineRule="auto"/>
        <w:ind w:left="142"/>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p>
    <w:p w:rsidR="005408C9" w:rsidRDefault="005408C9" w:rsidP="00725694">
      <w:pPr>
        <w:spacing w:after="0" w:line="240" w:lineRule="auto"/>
        <w:ind w:left="142"/>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725694">
      <w:pPr>
        <w:spacing w:after="0" w:line="240" w:lineRule="auto"/>
        <w:ind w:left="142"/>
        <w:contextualSpacing/>
        <w:jc w:val="both"/>
      </w:pPr>
    </w:p>
    <w:p w:rsidR="005408C9" w:rsidRPr="00D03691" w:rsidRDefault="005408C9" w:rsidP="00725694">
      <w:pPr>
        <w:tabs>
          <w:tab w:val="left" w:pos="0"/>
          <w:tab w:val="left" w:pos="426"/>
          <w:tab w:val="left" w:pos="1473"/>
          <w:tab w:val="left" w:pos="4320"/>
        </w:tabs>
        <w:ind w:left="142"/>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725694">
      <w:pPr>
        <w:tabs>
          <w:tab w:val="left" w:pos="0"/>
          <w:tab w:val="left" w:pos="426"/>
          <w:tab w:val="left" w:pos="1473"/>
          <w:tab w:val="left" w:pos="4320"/>
        </w:tabs>
        <w:spacing w:after="0" w:line="240" w:lineRule="auto"/>
        <w:ind w:left="142"/>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725694">
      <w:pPr>
        <w:tabs>
          <w:tab w:val="left" w:pos="0"/>
          <w:tab w:val="left" w:pos="680"/>
          <w:tab w:val="left" w:pos="1473"/>
          <w:tab w:val="left" w:pos="4320"/>
        </w:tabs>
        <w:spacing w:after="0" w:line="240" w:lineRule="auto"/>
        <w:ind w:left="142"/>
        <w:jc w:val="both"/>
        <w:rPr>
          <w:rFonts w:cs="Arial"/>
          <w:b/>
          <w:snapToGrid w:val="0"/>
          <w:color w:val="0070C0"/>
          <w:lang w:eastAsia="es-ES"/>
        </w:rPr>
      </w:pPr>
    </w:p>
    <w:p w:rsidR="005408C9" w:rsidRPr="009E0917" w:rsidRDefault="005408C9" w:rsidP="00725694">
      <w:pPr>
        <w:pStyle w:val="Pargrafdellista"/>
        <w:numPr>
          <w:ilvl w:val="0"/>
          <w:numId w:val="11"/>
        </w:numPr>
        <w:tabs>
          <w:tab w:val="left" w:pos="0"/>
          <w:tab w:val="left" w:pos="426"/>
          <w:tab w:val="left" w:pos="1473"/>
          <w:tab w:val="left" w:pos="4320"/>
        </w:tabs>
        <w:ind w:left="142" w:firstLine="0"/>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725694">
      <w:pPr>
        <w:pStyle w:val="Pargrafdellista"/>
        <w:ind w:left="142"/>
        <w:jc w:val="both"/>
        <w:rPr>
          <w:rFonts w:ascii="Arial" w:hAnsi="Arial" w:cs="Arial"/>
          <w:sz w:val="22"/>
          <w:szCs w:val="22"/>
        </w:rPr>
      </w:pPr>
    </w:p>
    <w:p w:rsidR="005408C9" w:rsidRDefault="005408C9" w:rsidP="00725694">
      <w:pPr>
        <w:spacing w:after="0" w:line="240" w:lineRule="auto"/>
        <w:ind w:left="142"/>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725694">
      <w:pPr>
        <w:spacing w:after="0" w:line="240" w:lineRule="auto"/>
        <w:ind w:left="142"/>
        <w:jc w:val="both"/>
        <w:rPr>
          <w:rFonts w:cs="Arial"/>
          <w:lang w:eastAsia="es-ES"/>
        </w:rPr>
      </w:pPr>
    </w:p>
    <w:p w:rsidR="005408C9" w:rsidRPr="00DC2BF0" w:rsidRDefault="005408C9" w:rsidP="00725694">
      <w:pPr>
        <w:spacing w:after="0" w:line="240" w:lineRule="auto"/>
        <w:ind w:left="142"/>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725694">
      <w:pPr>
        <w:tabs>
          <w:tab w:val="left" w:pos="0"/>
          <w:tab w:val="left" w:pos="426"/>
          <w:tab w:val="left" w:pos="1473"/>
          <w:tab w:val="left" w:pos="4320"/>
        </w:tabs>
        <w:spacing w:after="0" w:line="240" w:lineRule="auto"/>
        <w:ind w:left="142"/>
        <w:jc w:val="both"/>
        <w:rPr>
          <w:rFonts w:cs="Arial"/>
          <w:b/>
          <w:snapToGrid w:val="0"/>
          <w:u w:val="single"/>
        </w:rPr>
      </w:pPr>
    </w:p>
    <w:p w:rsidR="005408C9" w:rsidRPr="00DC2BF0" w:rsidRDefault="005408C9" w:rsidP="00725694">
      <w:pPr>
        <w:pStyle w:val="Pargrafdellista"/>
        <w:numPr>
          <w:ilvl w:val="0"/>
          <w:numId w:val="10"/>
        </w:numPr>
        <w:ind w:left="142" w:firstLine="0"/>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725694">
      <w:pPr>
        <w:pStyle w:val="Pargrafdellista"/>
        <w:ind w:left="142"/>
        <w:jc w:val="both"/>
        <w:rPr>
          <w:rFonts w:ascii="Arial" w:hAnsi="Arial" w:cs="Arial"/>
          <w:snapToGrid w:val="0"/>
          <w:sz w:val="22"/>
          <w:szCs w:val="22"/>
        </w:rPr>
      </w:pPr>
    </w:p>
    <w:p w:rsidR="005408C9" w:rsidRDefault="005408C9" w:rsidP="00725694">
      <w:pPr>
        <w:pStyle w:val="Pargrafdellista"/>
        <w:ind w:left="142"/>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725694">
      <w:pPr>
        <w:pStyle w:val="Pargrafdellista"/>
        <w:ind w:left="142"/>
        <w:jc w:val="both"/>
        <w:rPr>
          <w:rFonts w:ascii="Arial" w:hAnsi="Arial" w:cs="Arial"/>
          <w:snapToGrid w:val="0"/>
          <w:sz w:val="22"/>
          <w:szCs w:val="22"/>
        </w:rPr>
      </w:pPr>
    </w:p>
    <w:p w:rsidR="005408C9" w:rsidRDefault="005408C9" w:rsidP="00725694">
      <w:pPr>
        <w:pStyle w:val="Pargrafdellista"/>
        <w:ind w:left="142"/>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725694">
      <w:pPr>
        <w:pStyle w:val="Pargrafdellista"/>
        <w:ind w:left="142"/>
        <w:jc w:val="both"/>
        <w:rPr>
          <w:rFonts w:ascii="Arial" w:hAnsi="Arial" w:cs="Arial"/>
          <w:snapToGrid w:val="0"/>
          <w:sz w:val="22"/>
          <w:szCs w:val="22"/>
        </w:rPr>
      </w:pPr>
    </w:p>
    <w:p w:rsidR="005408C9" w:rsidRDefault="005408C9" w:rsidP="00725694">
      <w:pPr>
        <w:pStyle w:val="Pargrafdellista"/>
        <w:ind w:left="142"/>
        <w:jc w:val="both"/>
        <w:rPr>
          <w:rFonts w:ascii="Arial" w:hAnsi="Arial" w:cs="Arial"/>
          <w:snapToGrid w:val="0"/>
          <w:sz w:val="22"/>
          <w:szCs w:val="22"/>
        </w:rPr>
      </w:pPr>
      <w:r>
        <w:rPr>
          <w:rFonts w:ascii="Arial" w:hAnsi="Arial" w:cs="Arial"/>
          <w:snapToGrid w:val="0"/>
          <w:sz w:val="22"/>
          <w:szCs w:val="22"/>
        </w:rPr>
        <w:lastRenderedPageBreak/>
        <w:t>No s’acceptaran les proposicions econòmiques que tinguin omissions, errades o esmenes que no permetin conèixer clarament allò que es considera fonamental per valorar-les.</w:t>
      </w:r>
    </w:p>
    <w:p w:rsidR="005408C9" w:rsidRDefault="005408C9" w:rsidP="00725694">
      <w:pPr>
        <w:pStyle w:val="Pargrafdellista"/>
        <w:ind w:left="142"/>
        <w:jc w:val="both"/>
        <w:rPr>
          <w:rFonts w:ascii="Arial" w:hAnsi="Arial" w:cs="Arial"/>
          <w:snapToGrid w:val="0"/>
          <w:sz w:val="22"/>
          <w:szCs w:val="22"/>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725694">
      <w:pPr>
        <w:spacing w:after="0" w:line="240" w:lineRule="auto"/>
        <w:ind w:left="142"/>
        <w:jc w:val="both"/>
        <w:rPr>
          <w:rFonts w:cs="Arial"/>
          <w:lang w:eastAsia="es-ES"/>
        </w:rPr>
      </w:pPr>
      <w:r w:rsidRPr="005A5BCD">
        <w:rPr>
          <w:rFonts w:cs="Arial"/>
          <w:lang w:eastAsia="es-ES"/>
        </w:rPr>
        <w:t xml:space="preserve"> </w:t>
      </w:r>
    </w:p>
    <w:p w:rsidR="005408C9" w:rsidRPr="005A5BCD" w:rsidRDefault="005408C9" w:rsidP="00725694">
      <w:pPr>
        <w:spacing w:after="0" w:line="240" w:lineRule="auto"/>
        <w:ind w:left="142"/>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725694">
      <w:pPr>
        <w:spacing w:after="0" w:line="240" w:lineRule="auto"/>
        <w:ind w:left="142"/>
        <w:jc w:val="both"/>
        <w:rPr>
          <w:rFonts w:cs="Arial"/>
          <w:i/>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725694">
      <w:pPr>
        <w:spacing w:after="0" w:line="240" w:lineRule="auto"/>
        <w:ind w:left="142"/>
        <w:jc w:val="both"/>
        <w:rPr>
          <w:rFonts w:cs="Arial"/>
          <w:i/>
          <w:lang w:eastAsia="es-ES"/>
        </w:rPr>
      </w:pPr>
    </w:p>
    <w:p w:rsidR="005408C9" w:rsidRPr="005A5BCD" w:rsidRDefault="005408C9" w:rsidP="00725694">
      <w:pPr>
        <w:pStyle w:val="Ttol2"/>
        <w:spacing w:before="0" w:after="0"/>
        <w:ind w:left="142"/>
        <w:jc w:val="both"/>
        <w:rPr>
          <w:rFonts w:ascii="Arial" w:hAnsi="Arial" w:cs="Arial"/>
          <w:i w:val="0"/>
          <w:sz w:val="22"/>
          <w:szCs w:val="22"/>
        </w:rPr>
      </w:pPr>
      <w:bookmarkStart w:id="29" w:name="_Toc21500332"/>
      <w:bookmarkStart w:id="30" w:name="_Toc34139671"/>
      <w:r w:rsidRPr="005A5BCD">
        <w:rPr>
          <w:rFonts w:ascii="Arial" w:hAnsi="Arial" w:cs="Arial"/>
          <w:i w:val="0"/>
          <w:sz w:val="22"/>
          <w:szCs w:val="22"/>
        </w:rPr>
        <w:t>Dotzena. Mesa de contractació</w:t>
      </w:r>
      <w:bookmarkEnd w:id="29"/>
      <w:bookmarkEnd w:id="30"/>
    </w:p>
    <w:p w:rsidR="005408C9" w:rsidRPr="005A5BCD" w:rsidRDefault="005408C9" w:rsidP="00725694">
      <w:pPr>
        <w:spacing w:after="0" w:line="240" w:lineRule="auto"/>
        <w:ind w:left="142"/>
        <w:jc w:val="both"/>
        <w:rPr>
          <w:rFonts w:cs="Arial"/>
          <w:b/>
          <w:lang w:eastAsia="es-ES"/>
        </w:rPr>
      </w:pPr>
    </w:p>
    <w:p w:rsidR="005408C9" w:rsidRPr="005A5BCD" w:rsidRDefault="005408C9" w:rsidP="00725694">
      <w:pPr>
        <w:spacing w:after="0" w:line="240" w:lineRule="auto"/>
        <w:ind w:left="142"/>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5A5BCD" w:rsidRDefault="005408C9" w:rsidP="00725694">
      <w:pPr>
        <w:tabs>
          <w:tab w:val="left" w:pos="0"/>
          <w:tab w:val="left" w:pos="680"/>
          <w:tab w:val="left" w:pos="1134"/>
          <w:tab w:val="left" w:pos="5040"/>
        </w:tabs>
        <w:spacing w:after="0" w:line="240" w:lineRule="auto"/>
        <w:ind w:left="142"/>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5A5BCD" w:rsidRDefault="005408C9" w:rsidP="00725694">
      <w:pPr>
        <w:tabs>
          <w:tab w:val="left" w:pos="0"/>
          <w:tab w:val="left" w:pos="680"/>
          <w:tab w:val="left" w:pos="1134"/>
          <w:tab w:val="left" w:pos="5040"/>
        </w:tabs>
        <w:spacing w:after="0" w:line="240" w:lineRule="auto"/>
        <w:ind w:left="142"/>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725694">
      <w:pPr>
        <w:spacing w:after="0" w:line="240" w:lineRule="auto"/>
        <w:ind w:left="142"/>
        <w:jc w:val="both"/>
        <w:rPr>
          <w:rFonts w:cs="Arial"/>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725694">
      <w:pPr>
        <w:spacing w:after="0" w:line="240" w:lineRule="auto"/>
        <w:ind w:left="142"/>
        <w:jc w:val="both"/>
        <w:rPr>
          <w:rFonts w:cs="Arial"/>
          <w:i/>
          <w:lang w:eastAsia="es-ES"/>
        </w:rPr>
      </w:pPr>
    </w:p>
    <w:p w:rsidR="005408C9" w:rsidRPr="005A5BCD" w:rsidRDefault="005408C9" w:rsidP="00725694">
      <w:pPr>
        <w:spacing w:after="0" w:line="240" w:lineRule="auto"/>
        <w:ind w:left="142"/>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725694">
      <w:pPr>
        <w:tabs>
          <w:tab w:val="left" w:pos="0"/>
          <w:tab w:val="left" w:pos="680"/>
          <w:tab w:val="left" w:pos="1134"/>
          <w:tab w:val="left" w:pos="5040"/>
          <w:tab w:val="left" w:pos="6450"/>
        </w:tabs>
        <w:spacing w:after="0" w:line="240" w:lineRule="auto"/>
        <w:ind w:left="142"/>
        <w:jc w:val="both"/>
        <w:rPr>
          <w:rFonts w:cs="Arial"/>
          <w:i/>
        </w:rPr>
      </w:pPr>
    </w:p>
    <w:p w:rsidR="005408C9" w:rsidRPr="005A5BCD" w:rsidRDefault="005408C9" w:rsidP="00725694">
      <w:pPr>
        <w:spacing w:after="0" w:line="240" w:lineRule="auto"/>
        <w:ind w:left="142"/>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725694">
      <w:pPr>
        <w:spacing w:after="0" w:line="240" w:lineRule="auto"/>
        <w:ind w:left="142"/>
        <w:jc w:val="both"/>
        <w:rPr>
          <w:rFonts w:cs="Arial"/>
          <w:b/>
          <w:lang w:eastAsia="es-ES"/>
        </w:rPr>
      </w:pPr>
    </w:p>
    <w:p w:rsidR="005408C9" w:rsidRPr="0099037F" w:rsidRDefault="005408C9" w:rsidP="00725694">
      <w:pPr>
        <w:pStyle w:val="Ttol2"/>
        <w:spacing w:before="0" w:after="0"/>
        <w:ind w:left="142"/>
        <w:jc w:val="both"/>
        <w:rPr>
          <w:rFonts w:ascii="Arial" w:hAnsi="Arial" w:cs="Arial"/>
          <w:i w:val="0"/>
          <w:sz w:val="22"/>
          <w:szCs w:val="22"/>
        </w:rPr>
      </w:pPr>
      <w:bookmarkStart w:id="31" w:name="_Toc21500333"/>
      <w:bookmarkStart w:id="32" w:name="_Toc34139672"/>
      <w:r w:rsidRPr="005A5BCD">
        <w:rPr>
          <w:rFonts w:ascii="Arial" w:hAnsi="Arial" w:cs="Arial"/>
          <w:i w:val="0"/>
          <w:sz w:val="22"/>
          <w:szCs w:val="22"/>
        </w:rPr>
        <w:t>Tretzena. Comitè d’experts</w:t>
      </w:r>
      <w:bookmarkEnd w:id="31"/>
      <w:bookmarkEnd w:id="32"/>
    </w:p>
    <w:p w:rsidR="005408C9" w:rsidRPr="005A5BCD" w:rsidRDefault="005408C9" w:rsidP="00725694">
      <w:pPr>
        <w:spacing w:after="0" w:line="240" w:lineRule="auto"/>
        <w:ind w:left="142"/>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33" w:name="_Toc21500334"/>
      <w:bookmarkStart w:id="34" w:name="_Toc34139673"/>
      <w:r w:rsidRPr="00F61656">
        <w:rPr>
          <w:rFonts w:ascii="Arial" w:hAnsi="Arial" w:cs="Arial"/>
          <w:i w:val="0"/>
          <w:sz w:val="22"/>
          <w:szCs w:val="22"/>
        </w:rPr>
        <w:t>Catorzena. Determinació de l’oferta econòmicament més avantatjosa</w:t>
      </w:r>
      <w:bookmarkEnd w:id="33"/>
      <w:bookmarkEnd w:id="34"/>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14.1 Criteris d’adjudicació del contracte</w:t>
      </w:r>
    </w:p>
    <w:p w:rsidR="005408C9" w:rsidRDefault="005408C9" w:rsidP="00725694">
      <w:pPr>
        <w:spacing w:after="0" w:line="240" w:lineRule="auto"/>
        <w:ind w:left="142"/>
        <w:jc w:val="both"/>
        <w:rPr>
          <w:rFonts w:cs="Arial"/>
          <w:lang w:eastAsia="es-ES"/>
        </w:rPr>
      </w:pPr>
    </w:p>
    <w:p w:rsidR="005408C9" w:rsidRPr="00E56F5A" w:rsidRDefault="005408C9" w:rsidP="00725694">
      <w:pPr>
        <w:spacing w:after="0" w:line="240" w:lineRule="auto"/>
        <w:ind w:left="142"/>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725694">
      <w:pPr>
        <w:tabs>
          <w:tab w:val="left" w:pos="0"/>
          <w:tab w:val="left" w:pos="680"/>
          <w:tab w:val="left" w:pos="1134"/>
          <w:tab w:val="left" w:pos="5040"/>
        </w:tabs>
        <w:spacing w:after="0" w:line="240" w:lineRule="auto"/>
        <w:ind w:left="142"/>
        <w:jc w:val="both"/>
        <w:rPr>
          <w:rFonts w:cs="Arial"/>
          <w:b/>
          <w:highlight w:val="green"/>
          <w:lang w:eastAsia="es-ES"/>
        </w:rPr>
      </w:pPr>
    </w:p>
    <w:p w:rsidR="008675E0" w:rsidRDefault="008675E0" w:rsidP="00725694">
      <w:pPr>
        <w:tabs>
          <w:tab w:val="left" w:pos="0"/>
          <w:tab w:val="left" w:pos="680"/>
          <w:tab w:val="left" w:pos="1134"/>
          <w:tab w:val="left" w:pos="5040"/>
        </w:tabs>
        <w:spacing w:after="0" w:line="240" w:lineRule="auto"/>
        <w:ind w:left="142"/>
        <w:jc w:val="both"/>
        <w:rPr>
          <w:rFonts w:cs="Arial"/>
          <w:b/>
          <w:highlight w:val="green"/>
          <w:lang w:eastAsia="es-ES"/>
        </w:rPr>
      </w:pPr>
    </w:p>
    <w:p w:rsidR="008675E0" w:rsidRPr="00F61656" w:rsidRDefault="008675E0" w:rsidP="00725694">
      <w:pPr>
        <w:tabs>
          <w:tab w:val="left" w:pos="0"/>
          <w:tab w:val="left" w:pos="680"/>
          <w:tab w:val="left" w:pos="1134"/>
          <w:tab w:val="left" w:pos="5040"/>
        </w:tabs>
        <w:spacing w:after="0" w:line="240" w:lineRule="auto"/>
        <w:ind w:left="142"/>
        <w:jc w:val="both"/>
        <w:rPr>
          <w:rFonts w:cs="Arial"/>
          <w:b/>
          <w:highlight w:val="green"/>
          <w:lang w:eastAsia="es-ES"/>
        </w:rPr>
      </w:pPr>
    </w:p>
    <w:p w:rsidR="005408C9" w:rsidRPr="00F61656" w:rsidRDefault="005408C9" w:rsidP="00725694">
      <w:pPr>
        <w:tabs>
          <w:tab w:val="left" w:pos="0"/>
          <w:tab w:val="left" w:pos="680"/>
          <w:tab w:val="left" w:pos="1134"/>
          <w:tab w:val="left" w:pos="5040"/>
        </w:tabs>
        <w:spacing w:after="0" w:line="240" w:lineRule="auto"/>
        <w:ind w:left="142"/>
        <w:jc w:val="both"/>
        <w:rPr>
          <w:rFonts w:cs="Arial"/>
          <w:b/>
          <w:lang w:eastAsia="es-ES"/>
        </w:rPr>
      </w:pPr>
      <w:r w:rsidRPr="00F61656">
        <w:rPr>
          <w:rFonts w:cs="Arial"/>
          <w:b/>
          <w:lang w:eastAsia="es-ES"/>
        </w:rPr>
        <w:lastRenderedPageBreak/>
        <w:t>14.2 Pràctica de la valoració de les ofertes</w:t>
      </w:r>
    </w:p>
    <w:p w:rsidR="005408C9" w:rsidRDefault="005408C9" w:rsidP="00725694">
      <w:pPr>
        <w:spacing w:after="0" w:line="240" w:lineRule="auto"/>
        <w:ind w:left="142"/>
        <w:jc w:val="both"/>
        <w:rPr>
          <w:rFonts w:cs="Arial"/>
          <w:lang w:eastAsia="es-ES"/>
        </w:rPr>
      </w:pPr>
    </w:p>
    <w:p w:rsidR="00565737" w:rsidRPr="00677594" w:rsidRDefault="00565737" w:rsidP="00725694">
      <w:pPr>
        <w:spacing w:after="0" w:line="240" w:lineRule="auto"/>
        <w:ind w:left="142"/>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725694">
      <w:pPr>
        <w:spacing w:after="0" w:line="240" w:lineRule="auto"/>
        <w:ind w:left="142"/>
        <w:jc w:val="both"/>
        <w:rPr>
          <w:rFonts w:cs="Arial"/>
          <w:lang w:eastAsia="es-ES"/>
        </w:rPr>
      </w:pPr>
    </w:p>
    <w:p w:rsidR="00565737" w:rsidRPr="00677594" w:rsidRDefault="00565737" w:rsidP="00725694">
      <w:pPr>
        <w:spacing w:after="0" w:line="240" w:lineRule="auto"/>
        <w:ind w:left="142"/>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725694">
      <w:pPr>
        <w:spacing w:after="0" w:line="240" w:lineRule="auto"/>
        <w:ind w:left="142"/>
        <w:jc w:val="both"/>
        <w:rPr>
          <w:rFonts w:cs="Arial"/>
          <w:lang w:eastAsia="es-ES"/>
        </w:rPr>
      </w:pPr>
    </w:p>
    <w:p w:rsidR="00565737" w:rsidRDefault="00565737" w:rsidP="00725694">
      <w:pPr>
        <w:spacing w:after="0" w:line="240" w:lineRule="auto"/>
        <w:ind w:left="142"/>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725694">
      <w:pPr>
        <w:spacing w:after="0" w:line="240" w:lineRule="auto"/>
        <w:ind w:left="142"/>
        <w:jc w:val="both"/>
        <w:rPr>
          <w:rFonts w:cs="Arial"/>
          <w:lang w:eastAsia="es-ES"/>
        </w:rPr>
      </w:pPr>
    </w:p>
    <w:p w:rsidR="00565737" w:rsidRPr="00677594" w:rsidRDefault="00565737" w:rsidP="00725694">
      <w:pPr>
        <w:spacing w:after="0" w:line="240" w:lineRule="auto"/>
        <w:ind w:left="142"/>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725694">
      <w:pPr>
        <w:spacing w:after="0" w:line="240" w:lineRule="auto"/>
        <w:ind w:left="142"/>
        <w:jc w:val="both"/>
        <w:rPr>
          <w:rFonts w:cs="Arial"/>
          <w:lang w:eastAsia="es-ES"/>
        </w:rPr>
      </w:pPr>
    </w:p>
    <w:p w:rsidR="00565737" w:rsidRDefault="00565737" w:rsidP="00725694">
      <w:pPr>
        <w:spacing w:after="0" w:line="240" w:lineRule="auto"/>
        <w:ind w:left="142"/>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725694">
      <w:pPr>
        <w:spacing w:after="0" w:line="240" w:lineRule="auto"/>
        <w:ind w:left="142"/>
        <w:jc w:val="both"/>
        <w:rPr>
          <w:rFonts w:cs="Arial"/>
          <w:lang w:eastAsia="es-ES"/>
        </w:rPr>
      </w:pPr>
    </w:p>
    <w:p w:rsidR="00565737" w:rsidRDefault="00565737" w:rsidP="00725694">
      <w:pPr>
        <w:pStyle w:val="Pargrafdellista"/>
        <w:numPr>
          <w:ilvl w:val="0"/>
          <w:numId w:val="8"/>
        </w:numPr>
        <w:ind w:left="142" w:firstLine="0"/>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725694">
      <w:pPr>
        <w:pStyle w:val="Pargrafdellista"/>
        <w:numPr>
          <w:ilvl w:val="0"/>
          <w:numId w:val="8"/>
        </w:numPr>
        <w:ind w:left="142" w:firstLine="0"/>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725694">
      <w:pPr>
        <w:pStyle w:val="Pargrafdellista"/>
        <w:ind w:left="142"/>
        <w:jc w:val="both"/>
        <w:rPr>
          <w:rFonts w:ascii="Arial" w:hAnsi="Arial" w:cs="Arial"/>
          <w:sz w:val="22"/>
          <w:szCs w:val="22"/>
        </w:rPr>
      </w:pPr>
    </w:p>
    <w:p w:rsidR="00565737" w:rsidRPr="002C7292" w:rsidRDefault="00565737" w:rsidP="00725694">
      <w:pPr>
        <w:pStyle w:val="Pargrafdellista"/>
        <w:numPr>
          <w:ilvl w:val="0"/>
          <w:numId w:val="8"/>
        </w:numPr>
        <w:ind w:left="142" w:firstLine="0"/>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725694">
      <w:pPr>
        <w:spacing w:after="0" w:line="240" w:lineRule="auto"/>
        <w:ind w:left="142"/>
        <w:jc w:val="both"/>
        <w:rPr>
          <w:rFonts w:cs="Arial"/>
          <w:i/>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w:t>
      </w:r>
      <w:r w:rsidRPr="00A34BC8">
        <w:rPr>
          <w:rFonts w:cs="Arial"/>
          <w:lang w:eastAsia="es-ES"/>
        </w:rPr>
        <w:lastRenderedPageBreak/>
        <w:t xml:space="preserve">complert quan s’hagi obert, dins del mateix, el primer dels sobres o arxius electrònics que composen la proposició. </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autoSpaceDE w:val="0"/>
        <w:autoSpaceDN w:val="0"/>
        <w:adjustRightInd w:val="0"/>
        <w:spacing w:after="0" w:line="240" w:lineRule="auto"/>
        <w:ind w:left="142"/>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725694">
      <w:pPr>
        <w:spacing w:after="0" w:line="240" w:lineRule="auto"/>
        <w:ind w:left="142"/>
        <w:jc w:val="both"/>
        <w:rPr>
          <w:rFonts w:cs="Arial"/>
          <w:i/>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spacing w:after="0" w:line="240" w:lineRule="auto"/>
        <w:ind w:left="142"/>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725694">
      <w:pPr>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725694">
      <w:pPr>
        <w:tabs>
          <w:tab w:val="left" w:pos="0"/>
          <w:tab w:val="left" w:pos="680"/>
          <w:tab w:val="left" w:pos="1134"/>
          <w:tab w:val="left" w:pos="5040"/>
        </w:tabs>
        <w:spacing w:after="0" w:line="240" w:lineRule="auto"/>
        <w:ind w:left="142"/>
        <w:jc w:val="both"/>
        <w:rPr>
          <w:rFonts w:cs="Arial"/>
          <w:i/>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 xml:space="preserve">D’acord amb l’article 63.3.e) de la LCSP, s’han de publicar en el perfil de contractant de l’òrgan de contractació totes les actes de la mesa de contractació relatives al procediment </w:t>
      </w:r>
      <w:r w:rsidRPr="00A34BC8">
        <w:rPr>
          <w:rFonts w:cs="Arial"/>
          <w:lang w:eastAsia="es-ES"/>
        </w:rPr>
        <w:lastRenderedPageBreak/>
        <w:t>d’adjudicació, així com l’informe de valoració dels criteris d’adjudicació quantificables mitjançant un judici de valor de cadascuna de les ofertes.</w:t>
      </w: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p>
    <w:p w:rsidR="00565737" w:rsidRPr="00A34BC8" w:rsidRDefault="00565737" w:rsidP="00725694">
      <w:pPr>
        <w:tabs>
          <w:tab w:val="left" w:pos="0"/>
          <w:tab w:val="left" w:pos="680"/>
          <w:tab w:val="left" w:pos="1134"/>
          <w:tab w:val="left" w:pos="5040"/>
        </w:tabs>
        <w:spacing w:after="0" w:line="240" w:lineRule="auto"/>
        <w:ind w:left="142"/>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725694">
      <w:pPr>
        <w:spacing w:after="0" w:line="240" w:lineRule="auto"/>
        <w:ind w:left="142"/>
        <w:jc w:val="both"/>
        <w:rPr>
          <w:rFonts w:cs="Arial"/>
          <w:lang w:eastAsia="es-ES"/>
        </w:rPr>
      </w:pPr>
    </w:p>
    <w:p w:rsidR="005408C9" w:rsidRPr="00FB62DB" w:rsidRDefault="005408C9" w:rsidP="00725694">
      <w:pPr>
        <w:pStyle w:val="Pargrafdellista"/>
        <w:numPr>
          <w:ilvl w:val="0"/>
          <w:numId w:val="5"/>
        </w:numPr>
        <w:ind w:left="142" w:firstLine="0"/>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725694">
      <w:pPr>
        <w:pStyle w:val="Pargrafdellista"/>
        <w:ind w:left="142"/>
        <w:contextualSpacing w:val="0"/>
        <w:jc w:val="both"/>
        <w:rPr>
          <w:rFonts w:ascii="Arial" w:hAnsi="Arial" w:cs="Arial"/>
          <w:sz w:val="22"/>
          <w:szCs w:val="22"/>
        </w:rPr>
      </w:pPr>
    </w:p>
    <w:p w:rsidR="005408C9" w:rsidRPr="00FB62DB" w:rsidRDefault="005408C9" w:rsidP="00725694">
      <w:pPr>
        <w:pStyle w:val="Pargrafdellista"/>
        <w:numPr>
          <w:ilvl w:val="0"/>
          <w:numId w:val="5"/>
        </w:numPr>
        <w:ind w:left="142" w:firstLine="0"/>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725694">
      <w:pPr>
        <w:spacing w:after="0" w:line="240" w:lineRule="auto"/>
        <w:ind w:left="142"/>
        <w:jc w:val="both"/>
        <w:rPr>
          <w:rFonts w:cs="Arial"/>
          <w:lang w:eastAsia="es-ES"/>
        </w:rPr>
      </w:pPr>
    </w:p>
    <w:p w:rsidR="005408C9" w:rsidRPr="00FB62DB" w:rsidRDefault="005408C9" w:rsidP="00725694">
      <w:pPr>
        <w:pStyle w:val="Pargrafdellista"/>
        <w:numPr>
          <w:ilvl w:val="0"/>
          <w:numId w:val="5"/>
        </w:numPr>
        <w:ind w:left="142" w:firstLine="0"/>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725694">
      <w:pPr>
        <w:spacing w:after="0" w:line="240" w:lineRule="auto"/>
        <w:ind w:left="142"/>
        <w:jc w:val="both"/>
        <w:rPr>
          <w:rFonts w:cs="Arial"/>
          <w:lang w:eastAsia="es-ES"/>
        </w:rPr>
      </w:pPr>
    </w:p>
    <w:p w:rsidR="005408C9" w:rsidRPr="00C64D32" w:rsidRDefault="005408C9" w:rsidP="00725694">
      <w:pPr>
        <w:spacing w:after="0" w:line="240" w:lineRule="auto"/>
        <w:ind w:left="142"/>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14.4 Subhasta electrònica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725694">
      <w:pPr>
        <w:spacing w:after="0" w:line="240" w:lineRule="auto"/>
        <w:ind w:left="142"/>
        <w:jc w:val="both"/>
        <w:rPr>
          <w:rFonts w:cs="Arial"/>
          <w:snapToGrid w:val="0"/>
          <w:lang w:eastAsia="es-ES"/>
        </w:rPr>
      </w:pPr>
    </w:p>
    <w:p w:rsidR="005408C9" w:rsidRPr="001A2E76" w:rsidRDefault="005408C9" w:rsidP="00725694">
      <w:pPr>
        <w:spacing w:after="0" w:line="240" w:lineRule="auto"/>
        <w:ind w:left="142"/>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725694">
      <w:pPr>
        <w:spacing w:after="0" w:line="240" w:lineRule="auto"/>
        <w:ind w:left="142"/>
        <w:jc w:val="both"/>
        <w:rPr>
          <w:rFonts w:cs="Arial"/>
          <w:lang w:eastAsia="es-ES"/>
        </w:rPr>
      </w:pPr>
    </w:p>
    <w:p w:rsidR="005408C9" w:rsidRPr="001A2E76" w:rsidRDefault="005408C9" w:rsidP="00725694">
      <w:pPr>
        <w:spacing w:after="0" w:line="240" w:lineRule="auto"/>
        <w:ind w:left="142"/>
        <w:jc w:val="both"/>
        <w:rPr>
          <w:rFonts w:cs="Arial"/>
          <w:lang w:eastAsia="es-ES"/>
        </w:rPr>
      </w:pPr>
      <w:r w:rsidRPr="001A2E76">
        <w:rPr>
          <w:rFonts w:cs="Arial"/>
          <w:lang w:eastAsia="es-ES"/>
        </w:rPr>
        <w:t xml:space="preserve">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w:t>
      </w:r>
      <w:r w:rsidRPr="001A2E76">
        <w:rPr>
          <w:rFonts w:cs="Arial"/>
          <w:lang w:eastAsia="es-ES"/>
        </w:rPr>
        <w:lastRenderedPageBreak/>
        <w:t>base del qual els operadors econòmics competeixin únicament en funció de criteris de qualitat.</w:t>
      </w:r>
    </w:p>
    <w:p w:rsidR="005408C9"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14.5 Ofertes amb valors anormals o desproporcionats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35" w:name="_Toc21500335"/>
      <w:bookmarkStart w:id="36" w:name="_Toc34139674"/>
      <w:r w:rsidRPr="00F61656">
        <w:rPr>
          <w:rFonts w:ascii="Arial" w:hAnsi="Arial" w:cs="Arial"/>
          <w:i w:val="0"/>
          <w:sz w:val="22"/>
          <w:szCs w:val="22"/>
        </w:rPr>
        <w:t>Quinzena. Classificació de les ofertes i requeriment de documentació previ a l’adjudicació</w:t>
      </w:r>
      <w:bookmarkEnd w:id="35"/>
      <w:bookmarkEnd w:id="36"/>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725694">
      <w:pPr>
        <w:spacing w:after="0" w:line="240" w:lineRule="auto"/>
        <w:ind w:left="142"/>
        <w:jc w:val="both"/>
        <w:rPr>
          <w:rFonts w:cs="Arial"/>
          <w:i/>
          <w:highlight w:val="yellow"/>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725694">
      <w:pPr>
        <w:spacing w:after="0" w:line="240" w:lineRule="auto"/>
        <w:ind w:left="142"/>
        <w:jc w:val="both"/>
        <w:rPr>
          <w:rFonts w:cs="Arial"/>
          <w:lang w:eastAsia="es-ES"/>
        </w:rPr>
      </w:pPr>
    </w:p>
    <w:p w:rsidR="005408C9" w:rsidRPr="00CE2603" w:rsidRDefault="005408C9" w:rsidP="00725694">
      <w:pPr>
        <w:spacing w:after="0" w:line="240" w:lineRule="auto"/>
        <w:ind w:left="142"/>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725694">
      <w:pPr>
        <w:tabs>
          <w:tab w:val="left" w:pos="2962"/>
        </w:tabs>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725694">
      <w:pPr>
        <w:numPr>
          <w:ilvl w:val="0"/>
          <w:numId w:val="2"/>
        </w:numPr>
        <w:tabs>
          <w:tab w:val="clear" w:pos="360"/>
          <w:tab w:val="num" w:pos="143"/>
        </w:tabs>
        <w:spacing w:after="0" w:line="240" w:lineRule="auto"/>
        <w:ind w:left="142" w:firstLine="0"/>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w:t>
      </w:r>
      <w:r w:rsidRPr="00AE43B0">
        <w:rPr>
          <w:rFonts w:cs="Arial"/>
          <w:lang w:eastAsia="es-ES"/>
        </w:rPr>
        <w:lastRenderedPageBreak/>
        <w:t xml:space="preserve">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numPr>
          <w:ilvl w:val="0"/>
          <w:numId w:val="2"/>
        </w:numPr>
        <w:tabs>
          <w:tab w:val="clear" w:pos="360"/>
          <w:tab w:val="num" w:pos="143"/>
        </w:tabs>
        <w:spacing w:after="0" w:line="240" w:lineRule="auto"/>
        <w:ind w:left="142" w:firstLine="0"/>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725694">
      <w:pPr>
        <w:numPr>
          <w:ilvl w:val="0"/>
          <w:numId w:val="2"/>
        </w:numPr>
        <w:tabs>
          <w:tab w:val="clear" w:pos="360"/>
          <w:tab w:val="num" w:pos="143"/>
        </w:tabs>
        <w:spacing w:after="0" w:line="240" w:lineRule="auto"/>
        <w:ind w:left="142" w:firstLine="0"/>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725694">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8675E0" w:rsidRPr="00C37631" w:rsidRDefault="005408C9" w:rsidP="00C37631">
      <w:pPr>
        <w:numPr>
          <w:ilvl w:val="0"/>
          <w:numId w:val="2"/>
        </w:numPr>
        <w:tabs>
          <w:tab w:val="clear" w:pos="360"/>
          <w:tab w:val="left" w:pos="0"/>
          <w:tab w:val="num" w:pos="143"/>
          <w:tab w:val="left" w:pos="680"/>
          <w:tab w:val="left" w:pos="1134"/>
          <w:tab w:val="left" w:pos="5040"/>
        </w:tabs>
        <w:spacing w:after="0" w:line="240" w:lineRule="auto"/>
        <w:ind w:left="142" w:firstLine="0"/>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8675E0" w:rsidRDefault="008675E0" w:rsidP="00725694">
      <w:pPr>
        <w:spacing w:after="0" w:line="240" w:lineRule="auto"/>
        <w:ind w:left="142"/>
        <w:jc w:val="both"/>
        <w:rPr>
          <w:rFonts w:cs="Arial"/>
          <w:b/>
          <w:lang w:eastAsia="es-ES"/>
        </w:rPr>
      </w:pPr>
    </w:p>
    <w:p w:rsidR="005408C9" w:rsidRPr="00B52F36" w:rsidRDefault="005408C9" w:rsidP="00725694">
      <w:pPr>
        <w:spacing w:after="0" w:line="240" w:lineRule="auto"/>
        <w:ind w:left="142"/>
        <w:jc w:val="both"/>
        <w:rPr>
          <w:rFonts w:cs="Arial"/>
          <w:b/>
          <w:lang w:eastAsia="es-ES"/>
        </w:rPr>
      </w:pPr>
      <w:r w:rsidRPr="00B52F36">
        <w:rPr>
          <w:rFonts w:cs="Arial"/>
          <w:b/>
          <w:lang w:eastAsia="es-ES"/>
        </w:rPr>
        <w:t>A.3 Empreses estrangeres:</w:t>
      </w:r>
    </w:p>
    <w:p w:rsidR="005408C9" w:rsidRPr="00B52F36" w:rsidRDefault="005408C9" w:rsidP="00725694">
      <w:pPr>
        <w:pStyle w:val="Capalera"/>
        <w:tabs>
          <w:tab w:val="clear" w:pos="4252"/>
          <w:tab w:val="clear" w:pos="8504"/>
        </w:tabs>
        <w:ind w:left="142"/>
        <w:jc w:val="both"/>
        <w:rPr>
          <w:rFonts w:cs="Aria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4"/>
        <w:gridCol w:w="3135"/>
        <w:gridCol w:w="3701"/>
      </w:tblGrid>
      <w:tr w:rsidR="005408C9" w:rsidRPr="00B52F36" w:rsidTr="00C37631">
        <w:tc>
          <w:tcPr>
            <w:tcW w:w="1664" w:type="dxa"/>
          </w:tcPr>
          <w:p w:rsidR="005408C9" w:rsidRPr="00B52F36" w:rsidRDefault="005408C9" w:rsidP="00725694">
            <w:pPr>
              <w:autoSpaceDE w:val="0"/>
              <w:autoSpaceDN w:val="0"/>
              <w:adjustRightInd w:val="0"/>
              <w:spacing w:after="0" w:line="240" w:lineRule="auto"/>
              <w:ind w:left="142"/>
              <w:jc w:val="both"/>
              <w:rPr>
                <w:rFonts w:cs="Arial"/>
                <w:sz w:val="20"/>
                <w:szCs w:val="20"/>
              </w:rPr>
            </w:pPr>
          </w:p>
        </w:tc>
        <w:tc>
          <w:tcPr>
            <w:tcW w:w="3135" w:type="dxa"/>
          </w:tcPr>
          <w:p w:rsidR="005408C9" w:rsidRPr="00B52F36" w:rsidRDefault="005408C9" w:rsidP="00725694">
            <w:pPr>
              <w:autoSpaceDE w:val="0"/>
              <w:autoSpaceDN w:val="0"/>
              <w:adjustRightInd w:val="0"/>
              <w:spacing w:after="0" w:line="240" w:lineRule="auto"/>
              <w:ind w:left="142"/>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701" w:type="dxa"/>
          </w:tcPr>
          <w:p w:rsidR="005408C9" w:rsidRPr="00B52F36" w:rsidRDefault="005408C9" w:rsidP="00725694">
            <w:pPr>
              <w:autoSpaceDE w:val="0"/>
              <w:autoSpaceDN w:val="0"/>
              <w:adjustRightInd w:val="0"/>
              <w:spacing w:after="0" w:line="240" w:lineRule="auto"/>
              <w:ind w:left="142"/>
              <w:jc w:val="both"/>
              <w:rPr>
                <w:rFonts w:cs="Arial"/>
                <w:b/>
                <w:bCs/>
                <w:sz w:val="20"/>
                <w:szCs w:val="20"/>
              </w:rPr>
            </w:pPr>
            <w:r w:rsidRPr="00B52F36">
              <w:rPr>
                <w:rFonts w:cs="Arial"/>
                <w:b/>
                <w:bCs/>
                <w:sz w:val="20"/>
                <w:szCs w:val="20"/>
              </w:rPr>
              <w:t>Restants empreses estrangeres</w:t>
            </w:r>
          </w:p>
          <w:p w:rsidR="005408C9" w:rsidRPr="00B52F36" w:rsidRDefault="005408C9" w:rsidP="00725694">
            <w:pPr>
              <w:autoSpaceDE w:val="0"/>
              <w:autoSpaceDN w:val="0"/>
              <w:adjustRightInd w:val="0"/>
              <w:spacing w:after="0" w:line="240" w:lineRule="auto"/>
              <w:ind w:left="142"/>
              <w:jc w:val="both"/>
              <w:rPr>
                <w:rFonts w:cs="Arial"/>
                <w:sz w:val="20"/>
                <w:szCs w:val="20"/>
              </w:rPr>
            </w:pPr>
          </w:p>
        </w:tc>
      </w:tr>
      <w:tr w:rsidR="005408C9" w:rsidRPr="00B52F36" w:rsidTr="00C37631">
        <w:tc>
          <w:tcPr>
            <w:tcW w:w="1664" w:type="dxa"/>
          </w:tcPr>
          <w:p w:rsidR="005408C9" w:rsidRPr="00B52F36" w:rsidRDefault="00C37631" w:rsidP="00725694">
            <w:pPr>
              <w:autoSpaceDE w:val="0"/>
              <w:autoSpaceDN w:val="0"/>
              <w:adjustRightInd w:val="0"/>
              <w:spacing w:after="0" w:line="240" w:lineRule="auto"/>
              <w:ind w:left="142"/>
              <w:jc w:val="both"/>
              <w:rPr>
                <w:rFonts w:cs="Arial"/>
                <w:b/>
                <w:bCs/>
                <w:sz w:val="20"/>
                <w:szCs w:val="20"/>
              </w:rPr>
            </w:pPr>
            <w:r>
              <w:rPr>
                <w:rFonts w:cs="Arial"/>
                <w:b/>
                <w:bCs/>
                <w:sz w:val="20"/>
                <w:szCs w:val="20"/>
              </w:rPr>
              <w:t xml:space="preserve">Documents que </w:t>
            </w:r>
            <w:r w:rsidR="005408C9" w:rsidRPr="00B52F36">
              <w:rPr>
                <w:rFonts w:cs="Arial"/>
                <w:b/>
                <w:bCs/>
                <w:sz w:val="20"/>
                <w:szCs w:val="20"/>
              </w:rPr>
              <w:t>acreditin la capacitat d’obrar</w:t>
            </w:r>
          </w:p>
          <w:p w:rsidR="005408C9" w:rsidRPr="00B52F36" w:rsidRDefault="005408C9" w:rsidP="00725694">
            <w:pPr>
              <w:autoSpaceDE w:val="0"/>
              <w:autoSpaceDN w:val="0"/>
              <w:adjustRightInd w:val="0"/>
              <w:spacing w:after="0" w:line="240" w:lineRule="auto"/>
              <w:ind w:left="142"/>
              <w:jc w:val="both"/>
              <w:rPr>
                <w:rFonts w:cs="Arial"/>
                <w:sz w:val="20"/>
                <w:szCs w:val="20"/>
              </w:rPr>
            </w:pPr>
          </w:p>
        </w:tc>
        <w:tc>
          <w:tcPr>
            <w:tcW w:w="3135" w:type="dxa"/>
          </w:tcPr>
          <w:p w:rsidR="005408C9" w:rsidRPr="00B52F36" w:rsidRDefault="005408C9" w:rsidP="00725694">
            <w:pPr>
              <w:autoSpaceDE w:val="0"/>
              <w:autoSpaceDN w:val="0"/>
              <w:adjustRightInd w:val="0"/>
              <w:spacing w:after="0" w:line="240" w:lineRule="auto"/>
              <w:ind w:left="142"/>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725694">
            <w:pPr>
              <w:autoSpaceDE w:val="0"/>
              <w:autoSpaceDN w:val="0"/>
              <w:adjustRightInd w:val="0"/>
              <w:spacing w:after="0" w:line="240" w:lineRule="auto"/>
              <w:ind w:left="142"/>
              <w:jc w:val="both"/>
              <w:rPr>
                <w:rFonts w:cs="Arial"/>
                <w:sz w:val="20"/>
                <w:szCs w:val="20"/>
              </w:rPr>
            </w:pPr>
          </w:p>
        </w:tc>
        <w:tc>
          <w:tcPr>
            <w:tcW w:w="3701" w:type="dxa"/>
          </w:tcPr>
          <w:p w:rsidR="005408C9" w:rsidRPr="00B52F36" w:rsidRDefault="005408C9" w:rsidP="00725694">
            <w:pPr>
              <w:autoSpaceDE w:val="0"/>
              <w:autoSpaceDN w:val="0"/>
              <w:adjustRightInd w:val="0"/>
              <w:spacing w:after="0" w:line="240" w:lineRule="auto"/>
              <w:ind w:left="142"/>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 xml:space="preserve">local en l’àmbit </w:t>
            </w:r>
            <w:r w:rsidRPr="00B52F36">
              <w:rPr>
                <w:rFonts w:cs="Arial"/>
                <w:sz w:val="20"/>
                <w:szCs w:val="20"/>
              </w:rPr>
              <w:lastRenderedPageBreak/>
              <w:t>de les activitats a les quals s’estén l'objecte del contracte.</w:t>
            </w:r>
          </w:p>
          <w:p w:rsidR="005408C9" w:rsidRPr="00B52F36" w:rsidRDefault="005408C9" w:rsidP="00725694">
            <w:pPr>
              <w:autoSpaceDE w:val="0"/>
              <w:autoSpaceDN w:val="0"/>
              <w:adjustRightInd w:val="0"/>
              <w:spacing w:after="0" w:line="240" w:lineRule="auto"/>
              <w:ind w:left="142"/>
              <w:jc w:val="both"/>
              <w:rPr>
                <w:rFonts w:cs="Arial"/>
                <w:sz w:val="20"/>
                <w:szCs w:val="20"/>
              </w:rPr>
            </w:pPr>
          </w:p>
          <w:p w:rsidR="005408C9" w:rsidRPr="00B52F36" w:rsidRDefault="005408C9" w:rsidP="00725694">
            <w:pPr>
              <w:autoSpaceDE w:val="0"/>
              <w:autoSpaceDN w:val="0"/>
              <w:adjustRightInd w:val="0"/>
              <w:spacing w:after="0" w:line="240" w:lineRule="auto"/>
              <w:ind w:left="142"/>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725694">
      <w:pPr>
        <w:spacing w:after="0" w:line="240" w:lineRule="auto"/>
        <w:ind w:left="142"/>
        <w:jc w:val="both"/>
        <w:rPr>
          <w:rFonts w:cs="Arial"/>
          <w:lang w:eastAsia="es-ES"/>
        </w:rPr>
      </w:pPr>
    </w:p>
    <w:p w:rsidR="005408C9" w:rsidRPr="00CE2164" w:rsidRDefault="005408C9" w:rsidP="00725694">
      <w:pPr>
        <w:spacing w:after="0" w:line="240" w:lineRule="auto"/>
        <w:ind w:left="142"/>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725694">
      <w:pPr>
        <w:spacing w:after="0" w:line="240" w:lineRule="auto"/>
        <w:ind w:left="142"/>
        <w:jc w:val="both"/>
        <w:rPr>
          <w:rFonts w:cs="Arial"/>
          <w:lang w:eastAsia="es-ES"/>
        </w:rPr>
      </w:pPr>
    </w:p>
    <w:p w:rsidR="005408C9" w:rsidRPr="002253E9" w:rsidRDefault="005408C9" w:rsidP="00725694">
      <w:pPr>
        <w:spacing w:after="0" w:line="240" w:lineRule="auto"/>
        <w:ind w:left="142"/>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37" w:name="_Toc21500336"/>
      <w:bookmarkStart w:id="38" w:name="_Toc34139675"/>
      <w:r w:rsidRPr="00F61656">
        <w:rPr>
          <w:rFonts w:ascii="Arial" w:hAnsi="Arial" w:cs="Arial"/>
          <w:i w:val="0"/>
          <w:sz w:val="22"/>
          <w:szCs w:val="22"/>
        </w:rPr>
        <w:t>Setzena. Garantia definitiva</w:t>
      </w:r>
      <w:bookmarkEnd w:id="37"/>
      <w:bookmarkEnd w:id="38"/>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AE0A7F" w:rsidRDefault="005408C9" w:rsidP="00725694">
      <w:pPr>
        <w:spacing w:after="0" w:line="240" w:lineRule="auto"/>
        <w:ind w:left="142"/>
        <w:jc w:val="both"/>
        <w:rPr>
          <w:rFonts w:cs="Arial"/>
          <w:lang w:eastAsia="es-ES"/>
        </w:rPr>
      </w:pPr>
      <w:r w:rsidRPr="007D5E8E">
        <w:rPr>
          <w:rFonts w:cs="Arial"/>
          <w:lang w:eastAsia="es-ES"/>
        </w:rPr>
        <w:t xml:space="preserve">En els casos especials a què fa referència l’apartat 2 de l’article 107 de la LCSP, es pot establir en aquest mateix apartat que, a més de la garantia definitiva, se’n presti una de </w:t>
      </w:r>
      <w:r w:rsidRPr="007D5E8E">
        <w:rPr>
          <w:rFonts w:cs="Arial"/>
          <w:lang w:eastAsia="es-ES"/>
        </w:rPr>
        <w:lastRenderedPageBreak/>
        <w:t>complementària de fins el 5 % del preu final ofert per l’empresa licitadora que va presentar la millor oferta, exclòs I’IVA, de manera que la garantia total pugui ser de fins el 10 % de dit preu)</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numPr>
          <w:ilvl w:val="0"/>
          <w:numId w:val="1"/>
        </w:numPr>
        <w:tabs>
          <w:tab w:val="clear" w:pos="720"/>
          <w:tab w:val="left" w:pos="360"/>
          <w:tab w:val="num" w:pos="503"/>
        </w:tabs>
        <w:spacing w:after="0" w:line="240" w:lineRule="auto"/>
        <w:ind w:left="142" w:firstLine="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725694">
      <w:pPr>
        <w:tabs>
          <w:tab w:val="left" w:pos="360"/>
        </w:tabs>
        <w:spacing w:after="0" w:line="240" w:lineRule="auto"/>
        <w:ind w:left="142"/>
        <w:jc w:val="both"/>
        <w:rPr>
          <w:rFonts w:cs="Arial"/>
          <w:lang w:eastAsia="es-ES"/>
        </w:rPr>
      </w:pPr>
    </w:p>
    <w:p w:rsidR="005408C9" w:rsidRPr="00F61656" w:rsidRDefault="005408C9" w:rsidP="00725694">
      <w:pPr>
        <w:numPr>
          <w:ilvl w:val="0"/>
          <w:numId w:val="1"/>
        </w:numPr>
        <w:tabs>
          <w:tab w:val="clear" w:pos="720"/>
          <w:tab w:val="left" w:pos="360"/>
          <w:tab w:val="num" w:pos="503"/>
        </w:tabs>
        <w:spacing w:after="0" w:line="240" w:lineRule="auto"/>
        <w:ind w:left="142" w:firstLine="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725694">
      <w:pPr>
        <w:tabs>
          <w:tab w:val="left" w:pos="360"/>
        </w:tabs>
        <w:spacing w:after="0" w:line="240" w:lineRule="auto"/>
        <w:ind w:left="142"/>
        <w:jc w:val="both"/>
        <w:rPr>
          <w:rFonts w:cs="Arial"/>
          <w:lang w:eastAsia="es-ES"/>
        </w:rPr>
      </w:pPr>
    </w:p>
    <w:p w:rsidR="005408C9" w:rsidRPr="00F61656" w:rsidRDefault="005408C9" w:rsidP="00725694">
      <w:pPr>
        <w:numPr>
          <w:ilvl w:val="0"/>
          <w:numId w:val="1"/>
        </w:numPr>
        <w:tabs>
          <w:tab w:val="clear" w:pos="720"/>
          <w:tab w:val="left" w:pos="360"/>
          <w:tab w:val="num" w:pos="503"/>
        </w:tabs>
        <w:spacing w:after="0" w:line="240" w:lineRule="auto"/>
        <w:ind w:left="142" w:firstLine="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725694">
      <w:pPr>
        <w:spacing w:after="0" w:line="240" w:lineRule="auto"/>
        <w:ind w:left="142"/>
        <w:jc w:val="both"/>
        <w:rPr>
          <w:rFonts w:cs="Arial"/>
          <w:i/>
          <w:lang w:eastAsia="es-ES"/>
        </w:rPr>
      </w:pPr>
    </w:p>
    <w:p w:rsidR="005408C9" w:rsidRPr="00C62B77" w:rsidRDefault="005408C9" w:rsidP="00725694">
      <w:pPr>
        <w:pStyle w:val="Default"/>
        <w:ind w:left="142"/>
        <w:jc w:val="both"/>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725694">
      <w:pPr>
        <w:spacing w:after="0" w:line="240" w:lineRule="auto"/>
        <w:ind w:left="142"/>
        <w:jc w:val="both"/>
        <w:rPr>
          <w:rFonts w:cs="Arial"/>
          <w:lang w:eastAsia="es-ES"/>
        </w:rPr>
      </w:pPr>
    </w:p>
    <w:p w:rsidR="005408C9" w:rsidRPr="00C62B77" w:rsidRDefault="005408C9" w:rsidP="00725694">
      <w:pPr>
        <w:spacing w:after="0" w:line="240" w:lineRule="auto"/>
        <w:ind w:left="142"/>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39" w:name="_Toc21500337"/>
      <w:bookmarkStart w:id="40" w:name="_Toc34139676"/>
      <w:r w:rsidRPr="00F61656">
        <w:rPr>
          <w:rFonts w:ascii="Arial" w:hAnsi="Arial" w:cs="Arial"/>
          <w:i w:val="0"/>
          <w:sz w:val="22"/>
          <w:szCs w:val="22"/>
        </w:rPr>
        <w:t>Dissetena. Decisió de no adjudicar o subscriure el contracte i desistiment</w:t>
      </w:r>
      <w:bookmarkEnd w:id="39"/>
      <w:bookmarkEnd w:id="40"/>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725694">
      <w:pPr>
        <w:autoSpaceDE w:val="0"/>
        <w:autoSpaceDN w:val="0"/>
        <w:adjustRightInd w:val="0"/>
        <w:spacing w:after="0" w:line="240" w:lineRule="auto"/>
        <w:ind w:left="142"/>
        <w:jc w:val="both"/>
        <w:rPr>
          <w:rFonts w:cs="Arial"/>
          <w:lang w:eastAsia="es-ES"/>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725694">
      <w:pPr>
        <w:autoSpaceDE w:val="0"/>
        <w:autoSpaceDN w:val="0"/>
        <w:adjustRightInd w:val="0"/>
        <w:spacing w:after="0" w:line="240" w:lineRule="auto"/>
        <w:ind w:left="142"/>
        <w:jc w:val="both"/>
        <w:rPr>
          <w:rFonts w:cs="Arial"/>
          <w:lang w:eastAsia="es-ES"/>
        </w:rPr>
      </w:pPr>
    </w:p>
    <w:p w:rsidR="005408C9"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 xml:space="preserve"> </w:t>
      </w:r>
    </w:p>
    <w:p w:rsidR="005408C9" w:rsidRDefault="005408C9" w:rsidP="00725694">
      <w:pPr>
        <w:spacing w:after="0" w:line="240" w:lineRule="auto"/>
        <w:ind w:left="142"/>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41" w:name="_Toc21500338"/>
      <w:bookmarkStart w:id="42" w:name="_Toc34139677"/>
      <w:r w:rsidRPr="00F61656">
        <w:rPr>
          <w:rFonts w:ascii="Arial" w:hAnsi="Arial" w:cs="Arial"/>
          <w:i w:val="0"/>
          <w:sz w:val="22"/>
          <w:szCs w:val="22"/>
        </w:rPr>
        <w:t>Divuitena. Adjudicació del contracte</w:t>
      </w:r>
      <w:bookmarkEnd w:id="41"/>
      <w:bookmarkEnd w:id="42"/>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725694">
      <w:pPr>
        <w:spacing w:after="0" w:line="240" w:lineRule="auto"/>
        <w:ind w:left="142"/>
        <w:jc w:val="both"/>
        <w:rPr>
          <w:rFonts w:cs="Arial"/>
          <w:b/>
          <w:snapToGrid w:val="0"/>
          <w:lang w:eastAsia="es-ES"/>
        </w:rPr>
      </w:pPr>
    </w:p>
    <w:p w:rsidR="005408C9" w:rsidRDefault="005408C9" w:rsidP="00725694">
      <w:pPr>
        <w:spacing w:after="0" w:line="240" w:lineRule="auto"/>
        <w:ind w:left="142"/>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725694">
      <w:pPr>
        <w:spacing w:after="0" w:line="240" w:lineRule="auto"/>
        <w:ind w:left="142"/>
        <w:jc w:val="both"/>
        <w:rPr>
          <w:rFonts w:cs="Arial"/>
          <w:b/>
          <w:snapToGrid w:val="0"/>
          <w:lang w:eastAsia="es-ES"/>
        </w:rPr>
      </w:pPr>
    </w:p>
    <w:p w:rsidR="005408C9" w:rsidRPr="005A283E" w:rsidRDefault="005408C9" w:rsidP="00725694">
      <w:pPr>
        <w:spacing w:after="0" w:line="240" w:lineRule="auto"/>
        <w:ind w:left="142"/>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725694">
      <w:pPr>
        <w:spacing w:after="0" w:line="240" w:lineRule="auto"/>
        <w:ind w:left="142"/>
        <w:jc w:val="both"/>
        <w:rPr>
          <w:rFonts w:cs="Arial"/>
          <w:i/>
          <w:snapToGrid w:val="0"/>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Default="005408C9" w:rsidP="00725694">
      <w:pPr>
        <w:spacing w:after="0" w:line="240" w:lineRule="auto"/>
        <w:ind w:left="142"/>
        <w:jc w:val="both"/>
        <w:rPr>
          <w:rFonts w:cs="Arial"/>
          <w:snapToGrid w:val="0"/>
          <w:lang w:eastAsia="es-ES"/>
        </w:rPr>
      </w:pPr>
    </w:p>
    <w:p w:rsidR="00C37631" w:rsidRDefault="00C37631" w:rsidP="00725694">
      <w:pPr>
        <w:spacing w:after="0" w:line="240" w:lineRule="auto"/>
        <w:ind w:left="142"/>
        <w:jc w:val="both"/>
        <w:rPr>
          <w:rFonts w:cs="Arial"/>
          <w:snapToGrid w:val="0"/>
          <w:lang w:eastAsia="es-ES"/>
        </w:rPr>
      </w:pPr>
    </w:p>
    <w:p w:rsidR="00C37631" w:rsidRPr="00F61656" w:rsidRDefault="00C37631" w:rsidP="00725694">
      <w:pPr>
        <w:spacing w:after="0" w:line="240" w:lineRule="auto"/>
        <w:ind w:left="142"/>
        <w:jc w:val="both"/>
        <w:rPr>
          <w:rFonts w:cs="Arial"/>
          <w:snapToGrid w:val="0"/>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43" w:name="_Toc21500339"/>
      <w:bookmarkStart w:id="44" w:name="_Toc34139678"/>
      <w:r w:rsidRPr="00F61656">
        <w:rPr>
          <w:rFonts w:ascii="Arial" w:hAnsi="Arial" w:cs="Arial"/>
          <w:i w:val="0"/>
          <w:sz w:val="22"/>
          <w:szCs w:val="22"/>
        </w:rPr>
        <w:lastRenderedPageBreak/>
        <w:t>Dinovena. Formalització i perfecció del contracte</w:t>
      </w:r>
      <w:bookmarkEnd w:id="43"/>
      <w:bookmarkEnd w:id="44"/>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725694">
      <w:pPr>
        <w:spacing w:after="0" w:line="240" w:lineRule="auto"/>
        <w:ind w:left="142"/>
        <w:jc w:val="both"/>
        <w:rPr>
          <w:rFonts w:cs="Arial"/>
          <w:lang w:eastAsia="es-ES"/>
        </w:rPr>
      </w:pPr>
    </w:p>
    <w:p w:rsidR="005408C9" w:rsidRPr="00154D7B" w:rsidRDefault="005408C9" w:rsidP="00725694">
      <w:pPr>
        <w:spacing w:after="0" w:line="240" w:lineRule="auto"/>
        <w:ind w:left="142"/>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725694">
      <w:pPr>
        <w:spacing w:after="0" w:line="240" w:lineRule="auto"/>
        <w:ind w:left="142"/>
        <w:jc w:val="both"/>
        <w:rPr>
          <w:rFonts w:cs="Arial"/>
          <w:lang w:eastAsia="es-ES"/>
        </w:rPr>
      </w:pPr>
    </w:p>
    <w:p w:rsidR="005408C9" w:rsidRPr="00154D7B" w:rsidRDefault="005408C9" w:rsidP="00725694">
      <w:pPr>
        <w:spacing w:after="0" w:line="240" w:lineRule="auto"/>
        <w:ind w:left="142"/>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725694">
      <w:pPr>
        <w:spacing w:after="0" w:line="240" w:lineRule="auto"/>
        <w:ind w:left="142"/>
        <w:jc w:val="both"/>
        <w:rPr>
          <w:rFonts w:cs="Arial"/>
          <w:lang w:eastAsia="es-ES"/>
        </w:rPr>
      </w:pPr>
    </w:p>
    <w:p w:rsidR="005408C9" w:rsidRPr="00154D7B" w:rsidRDefault="005408C9" w:rsidP="00725694">
      <w:pPr>
        <w:spacing w:after="0" w:line="240" w:lineRule="auto"/>
        <w:ind w:left="142"/>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725694">
      <w:pPr>
        <w:spacing w:after="0" w:line="240" w:lineRule="auto"/>
        <w:ind w:left="142"/>
        <w:jc w:val="both"/>
        <w:rPr>
          <w:rFonts w:cs="Arial"/>
          <w:i/>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725694">
      <w:pPr>
        <w:spacing w:after="0" w:line="240" w:lineRule="auto"/>
        <w:ind w:left="142"/>
        <w:jc w:val="both"/>
        <w:rPr>
          <w:rFonts w:cs="Arial"/>
          <w:b/>
          <w:snapToGrid w:val="0"/>
          <w:lang w:eastAsia="es-ES"/>
        </w:rPr>
      </w:pPr>
    </w:p>
    <w:p w:rsidR="005408C9" w:rsidRPr="00F61656" w:rsidRDefault="005408C9" w:rsidP="00725694">
      <w:pPr>
        <w:spacing w:after="0" w:line="240" w:lineRule="auto"/>
        <w:ind w:left="142"/>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p>
    <w:p w:rsidR="005408C9" w:rsidRPr="00154D7B" w:rsidRDefault="005408C9" w:rsidP="00725694">
      <w:pPr>
        <w:tabs>
          <w:tab w:val="left" w:pos="0"/>
          <w:tab w:val="left" w:pos="680"/>
          <w:tab w:val="left" w:pos="1134"/>
          <w:tab w:val="left" w:pos="5040"/>
        </w:tabs>
        <w:spacing w:after="0" w:line="240" w:lineRule="auto"/>
        <w:ind w:left="142"/>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725694">
      <w:pPr>
        <w:tabs>
          <w:tab w:val="left" w:pos="0"/>
          <w:tab w:val="left" w:pos="680"/>
          <w:tab w:val="left" w:pos="1134"/>
          <w:tab w:val="left" w:pos="5040"/>
        </w:tabs>
        <w:spacing w:after="0" w:line="240" w:lineRule="auto"/>
        <w:ind w:left="142"/>
        <w:jc w:val="both"/>
        <w:rPr>
          <w:rFonts w:cs="Arial"/>
          <w:i/>
          <w:color w:val="000000"/>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725694">
      <w:pPr>
        <w:autoSpaceDE w:val="0"/>
        <w:autoSpaceDN w:val="0"/>
        <w:adjustRightInd w:val="0"/>
        <w:spacing w:after="0" w:line="240" w:lineRule="auto"/>
        <w:ind w:left="142"/>
        <w:jc w:val="both"/>
        <w:rPr>
          <w:rFonts w:cs="Arial"/>
          <w:lang w:eastAsia="es-ES"/>
        </w:rPr>
      </w:pPr>
    </w:p>
    <w:p w:rsidR="005408C9" w:rsidRPr="00F61656" w:rsidRDefault="005408C9" w:rsidP="00725694">
      <w:pPr>
        <w:autoSpaceDE w:val="0"/>
        <w:autoSpaceDN w:val="0"/>
        <w:adjustRightInd w:val="0"/>
        <w:spacing w:after="0" w:line="240" w:lineRule="auto"/>
        <w:ind w:left="142"/>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725694">
      <w:pPr>
        <w:pStyle w:val="Ttol1"/>
        <w:ind w:left="142"/>
        <w:rPr>
          <w:rFonts w:cs="Arial"/>
          <w:sz w:val="22"/>
          <w:szCs w:val="22"/>
        </w:rPr>
      </w:pPr>
    </w:p>
    <w:p w:rsidR="005408C9" w:rsidRPr="00F61656" w:rsidRDefault="005408C9" w:rsidP="00725694">
      <w:pPr>
        <w:pStyle w:val="Ttol1"/>
        <w:ind w:left="142"/>
        <w:rPr>
          <w:rFonts w:cs="Arial"/>
          <w:sz w:val="22"/>
          <w:szCs w:val="22"/>
        </w:rPr>
      </w:pPr>
      <w:bookmarkStart w:id="45" w:name="_Toc21500340"/>
      <w:bookmarkStart w:id="46" w:name="_Toc34139679"/>
      <w:r w:rsidRPr="00F61656">
        <w:rPr>
          <w:rFonts w:cs="Arial"/>
          <w:sz w:val="22"/>
          <w:szCs w:val="22"/>
        </w:rPr>
        <w:t>III. DISPOSICIONS RELATIVES A L’EXECUCIÓ DEL CONTRACTE</w:t>
      </w:r>
      <w:bookmarkEnd w:id="45"/>
      <w:bookmarkEnd w:id="46"/>
      <w:r w:rsidRPr="00F61656">
        <w:rPr>
          <w:rFonts w:cs="Arial"/>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47" w:name="_Toc21500341"/>
      <w:bookmarkStart w:id="48" w:name="_Toc34139680"/>
      <w:r w:rsidRPr="00F61656">
        <w:rPr>
          <w:rFonts w:ascii="Arial" w:hAnsi="Arial" w:cs="Arial"/>
          <w:i w:val="0"/>
          <w:sz w:val="22"/>
          <w:szCs w:val="22"/>
        </w:rPr>
        <w:t>Vintena. Condicions especials d’execució</w:t>
      </w:r>
      <w:bookmarkEnd w:id="47"/>
      <w:bookmarkEnd w:id="48"/>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49" w:name="_Toc21500342"/>
      <w:bookmarkStart w:id="50" w:name="_Toc34139681"/>
      <w:r w:rsidRPr="00F61656">
        <w:rPr>
          <w:rFonts w:ascii="Arial" w:hAnsi="Arial" w:cs="Arial"/>
          <w:i w:val="0"/>
          <w:sz w:val="22"/>
          <w:szCs w:val="22"/>
        </w:rPr>
        <w:t>Vint-i-unena. Execució i supervisió dels serveis</w:t>
      </w:r>
      <w:bookmarkEnd w:id="49"/>
      <w:bookmarkEnd w:id="50"/>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 xml:space="preserve">El contracte s’executarà amb subjecció al que estableixin les seves clàusules i els plecs i conforme amb les instruccions que en la seva interpretació doni a l’empresa o empreses </w:t>
      </w:r>
      <w:r w:rsidRPr="00F61656">
        <w:rPr>
          <w:rFonts w:cs="Arial"/>
          <w:lang w:eastAsia="es-ES"/>
        </w:rPr>
        <w:lastRenderedPageBreak/>
        <w:t>contractistes la persona responsable del contracte a la qual es refereix la clàusula vint-i-quatrena d’aquest plec.</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1" w:name="_Toc21500343"/>
      <w:bookmarkStart w:id="52" w:name="_Toc34139682"/>
      <w:r w:rsidRPr="00F61656">
        <w:rPr>
          <w:rFonts w:ascii="Arial" w:hAnsi="Arial" w:cs="Arial"/>
          <w:i w:val="0"/>
          <w:sz w:val="22"/>
          <w:szCs w:val="22"/>
        </w:rPr>
        <w:t>Vint-i-dosena. Programa de treball</w:t>
      </w:r>
      <w:bookmarkEnd w:id="51"/>
      <w:bookmarkEnd w:id="52"/>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3" w:name="_Toc21500344"/>
      <w:bookmarkStart w:id="54" w:name="_Toc34139683"/>
      <w:r w:rsidRPr="00F61656">
        <w:rPr>
          <w:rFonts w:ascii="Arial" w:hAnsi="Arial" w:cs="Arial"/>
          <w:i w:val="0"/>
          <w:sz w:val="22"/>
          <w:szCs w:val="22"/>
        </w:rPr>
        <w:t>Vint-i-tresena. Compliment de terminis i correcta execució del contracte</w:t>
      </w:r>
      <w:bookmarkEnd w:id="53"/>
      <w:bookmarkEnd w:id="54"/>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725694">
      <w:pPr>
        <w:spacing w:after="0" w:line="240" w:lineRule="auto"/>
        <w:ind w:left="142"/>
        <w:jc w:val="both"/>
        <w:rPr>
          <w:rFonts w:cs="Arial"/>
          <w:b/>
          <w:color w:val="FF0000"/>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Default="005408C9" w:rsidP="00725694">
      <w:pPr>
        <w:spacing w:after="0" w:line="240" w:lineRule="auto"/>
        <w:ind w:left="142"/>
        <w:jc w:val="both"/>
        <w:rPr>
          <w:rFonts w:cs="Arial"/>
          <w:b/>
          <w:lang w:eastAsia="es-ES"/>
        </w:rPr>
      </w:pPr>
    </w:p>
    <w:p w:rsidR="00C37631" w:rsidRPr="00F61656" w:rsidRDefault="00C37631"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5" w:name="_Toc21500345"/>
      <w:bookmarkStart w:id="56" w:name="_Toc34139684"/>
      <w:r w:rsidRPr="00F61656">
        <w:rPr>
          <w:rFonts w:ascii="Arial" w:hAnsi="Arial" w:cs="Arial"/>
          <w:i w:val="0"/>
          <w:sz w:val="22"/>
          <w:szCs w:val="22"/>
        </w:rPr>
        <w:lastRenderedPageBreak/>
        <w:t>Vint-i-quatrena. Persona responsable del contracte</w:t>
      </w:r>
      <w:bookmarkEnd w:id="55"/>
      <w:bookmarkEnd w:id="56"/>
    </w:p>
    <w:p w:rsidR="005408C9" w:rsidRPr="00F61656" w:rsidRDefault="005408C9" w:rsidP="00725694">
      <w:pPr>
        <w:spacing w:after="0" w:line="240" w:lineRule="auto"/>
        <w:ind w:left="142"/>
        <w:jc w:val="both"/>
        <w:rPr>
          <w:rFonts w:cs="Arial"/>
          <w:b/>
          <w:lang w:eastAsia="es-ES"/>
        </w:rPr>
      </w:pPr>
    </w:p>
    <w:p w:rsidR="005408C9" w:rsidRPr="00E05C71" w:rsidRDefault="005408C9" w:rsidP="00725694">
      <w:pPr>
        <w:tabs>
          <w:tab w:val="left" w:pos="1440"/>
          <w:tab w:val="left" w:pos="1800"/>
          <w:tab w:val="left" w:pos="2340"/>
        </w:tabs>
        <w:spacing w:after="0" w:line="240" w:lineRule="auto"/>
        <w:ind w:left="142"/>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725694">
      <w:pPr>
        <w:tabs>
          <w:tab w:val="left" w:pos="1440"/>
          <w:tab w:val="left" w:pos="1800"/>
          <w:tab w:val="left" w:pos="2340"/>
        </w:tabs>
        <w:spacing w:after="0" w:line="240" w:lineRule="auto"/>
        <w:ind w:left="142"/>
        <w:jc w:val="both"/>
        <w:rPr>
          <w:rFonts w:cs="Arial"/>
          <w:lang w:eastAsia="en-US"/>
        </w:rPr>
      </w:pPr>
    </w:p>
    <w:p w:rsidR="005408C9" w:rsidRPr="00E05C71" w:rsidRDefault="005408C9" w:rsidP="00C37631">
      <w:pPr>
        <w:pStyle w:val="Pargrafdellista"/>
        <w:numPr>
          <w:ilvl w:val="0"/>
          <w:numId w:val="6"/>
        </w:numPr>
        <w:tabs>
          <w:tab w:val="left" w:pos="1440"/>
          <w:tab w:val="left" w:pos="1800"/>
          <w:tab w:val="left" w:pos="2340"/>
        </w:tabs>
        <w:ind w:left="851" w:hanging="284"/>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C37631">
      <w:pPr>
        <w:pStyle w:val="Pargrafdellista"/>
        <w:numPr>
          <w:ilvl w:val="0"/>
          <w:numId w:val="6"/>
        </w:numPr>
        <w:tabs>
          <w:tab w:val="left" w:pos="1440"/>
          <w:tab w:val="left" w:pos="1800"/>
          <w:tab w:val="left" w:pos="2340"/>
        </w:tabs>
        <w:ind w:left="851" w:hanging="284"/>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C37631">
      <w:pPr>
        <w:pStyle w:val="Pargrafdellista"/>
        <w:numPr>
          <w:ilvl w:val="0"/>
          <w:numId w:val="6"/>
        </w:numPr>
        <w:tabs>
          <w:tab w:val="left" w:pos="1440"/>
          <w:tab w:val="left" w:pos="1800"/>
          <w:tab w:val="left" w:pos="2340"/>
        </w:tabs>
        <w:ind w:left="851" w:hanging="284"/>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725694">
      <w:pPr>
        <w:tabs>
          <w:tab w:val="left" w:pos="1440"/>
          <w:tab w:val="left" w:pos="1800"/>
          <w:tab w:val="left" w:pos="2340"/>
        </w:tabs>
        <w:spacing w:after="0" w:line="240" w:lineRule="auto"/>
        <w:ind w:left="142"/>
        <w:jc w:val="both"/>
        <w:rPr>
          <w:rFonts w:cs="Arial"/>
          <w:lang w:eastAsia="en-US"/>
        </w:rPr>
      </w:pPr>
    </w:p>
    <w:p w:rsidR="005408C9" w:rsidRPr="00A64FA8" w:rsidRDefault="005408C9" w:rsidP="00725694">
      <w:pPr>
        <w:tabs>
          <w:tab w:val="left" w:pos="1440"/>
          <w:tab w:val="left" w:pos="1800"/>
          <w:tab w:val="left" w:pos="2340"/>
        </w:tabs>
        <w:spacing w:after="0" w:line="240" w:lineRule="auto"/>
        <w:ind w:left="142"/>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725694">
      <w:pPr>
        <w:tabs>
          <w:tab w:val="left" w:pos="1440"/>
          <w:tab w:val="left" w:pos="1800"/>
          <w:tab w:val="left" w:pos="2340"/>
        </w:tabs>
        <w:spacing w:after="0" w:line="240" w:lineRule="auto"/>
        <w:ind w:left="142"/>
        <w:jc w:val="both"/>
        <w:rPr>
          <w:rFonts w:cs="Arial"/>
          <w:lang w:eastAsia="en-US"/>
        </w:rPr>
      </w:pPr>
    </w:p>
    <w:p w:rsidR="005408C9" w:rsidRPr="00A64FA8" w:rsidRDefault="005408C9" w:rsidP="00725694">
      <w:pPr>
        <w:tabs>
          <w:tab w:val="left" w:pos="1440"/>
          <w:tab w:val="left" w:pos="1800"/>
          <w:tab w:val="left" w:pos="2340"/>
        </w:tabs>
        <w:spacing w:after="0" w:line="240" w:lineRule="auto"/>
        <w:ind w:left="142"/>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725694">
      <w:pPr>
        <w:spacing w:after="0" w:line="240" w:lineRule="auto"/>
        <w:ind w:left="142"/>
        <w:jc w:val="both"/>
        <w:rPr>
          <w:rFonts w:cs="Arial"/>
          <w:b/>
          <w:lang w:eastAsia="es-ES"/>
        </w:rPr>
      </w:pPr>
      <w:r w:rsidRPr="00A64FA8">
        <w:rPr>
          <w:rFonts w:cs="Arial"/>
          <w:lang w:eastAsia="en-US"/>
        </w:rPr>
        <w:t xml:space="preserve"> </w:t>
      </w:r>
    </w:p>
    <w:p w:rsidR="005408C9" w:rsidRDefault="005408C9" w:rsidP="00725694">
      <w:pPr>
        <w:spacing w:after="0" w:line="240" w:lineRule="auto"/>
        <w:ind w:left="142"/>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725694">
      <w:pPr>
        <w:spacing w:after="0" w:line="240" w:lineRule="auto"/>
        <w:ind w:left="142"/>
        <w:jc w:val="both"/>
        <w:rPr>
          <w:rFonts w:cs="Arial"/>
          <w:color w:val="FF0000"/>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7" w:name="_Toc21500346"/>
      <w:bookmarkStart w:id="58" w:name="_Toc34139685"/>
      <w:r w:rsidRPr="00F61656">
        <w:rPr>
          <w:rFonts w:ascii="Arial" w:hAnsi="Arial" w:cs="Arial"/>
          <w:i w:val="0"/>
          <w:sz w:val="22"/>
          <w:szCs w:val="22"/>
        </w:rPr>
        <w:t>Vint-i-cinquena. Resolució d’incidències</w:t>
      </w:r>
      <w:bookmarkEnd w:id="57"/>
      <w:bookmarkEnd w:id="58"/>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59" w:name="_Toc21500347"/>
      <w:bookmarkStart w:id="60" w:name="_Toc34139686"/>
      <w:r w:rsidRPr="00F61656">
        <w:rPr>
          <w:rFonts w:ascii="Arial" w:hAnsi="Arial" w:cs="Arial"/>
          <w:i w:val="0"/>
          <w:sz w:val="22"/>
          <w:szCs w:val="22"/>
        </w:rPr>
        <w:t>Vint-i-sisena. Resolució de dubtes tècnics interpretatius</w:t>
      </w:r>
      <w:bookmarkEnd w:id="59"/>
      <w:bookmarkEnd w:id="60"/>
    </w:p>
    <w:p w:rsidR="005408C9" w:rsidRPr="00F61656" w:rsidRDefault="005408C9" w:rsidP="00725694">
      <w:pPr>
        <w:spacing w:after="0" w:line="240" w:lineRule="auto"/>
        <w:ind w:left="142"/>
        <w:jc w:val="both"/>
        <w:rPr>
          <w:rFonts w:cs="Arial"/>
          <w:b/>
          <w:lang w:eastAsia="es-ES"/>
        </w:rPr>
      </w:pPr>
    </w:p>
    <w:p w:rsidR="005408C9" w:rsidRPr="00F05A89" w:rsidRDefault="005408C9" w:rsidP="00725694">
      <w:pPr>
        <w:spacing w:after="0" w:line="240" w:lineRule="auto"/>
        <w:ind w:left="142"/>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61" w:name="_Toc21500348"/>
      <w:bookmarkStart w:id="62" w:name="_Toc34139687"/>
      <w:r w:rsidRPr="00F61656">
        <w:rPr>
          <w:rFonts w:cs="Arial"/>
          <w:sz w:val="22"/>
          <w:szCs w:val="22"/>
        </w:rPr>
        <w:t>IV. DISPOSICIONS RELATIVES ALS DRETS I OBLIGACIONS DE LES PARTS</w:t>
      </w:r>
      <w:bookmarkEnd w:id="61"/>
      <w:bookmarkEnd w:id="62"/>
      <w:r w:rsidRPr="00F61656">
        <w:rPr>
          <w:rFonts w:cs="Arial"/>
          <w:sz w:val="22"/>
          <w:szCs w:val="22"/>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63" w:name="_Toc21500349"/>
      <w:bookmarkStart w:id="64" w:name="_Toc34139688"/>
      <w:r w:rsidRPr="00F61656">
        <w:rPr>
          <w:rFonts w:ascii="Arial" w:hAnsi="Arial" w:cs="Arial"/>
          <w:i w:val="0"/>
          <w:sz w:val="22"/>
          <w:szCs w:val="22"/>
        </w:rPr>
        <w:t>Vint-i-setena. Abonaments a l’empresa contractista</w:t>
      </w:r>
      <w:bookmarkEnd w:id="63"/>
      <w:bookmarkEnd w:id="64"/>
    </w:p>
    <w:p w:rsidR="005408C9" w:rsidRDefault="005408C9" w:rsidP="00725694">
      <w:pPr>
        <w:spacing w:after="0" w:line="240" w:lineRule="auto"/>
        <w:ind w:left="142"/>
        <w:jc w:val="both"/>
        <w:rPr>
          <w:rFonts w:cs="Arial"/>
          <w:lang w:eastAsia="es-ES"/>
        </w:rPr>
      </w:pPr>
    </w:p>
    <w:p w:rsidR="005408C9" w:rsidRPr="00884B95" w:rsidRDefault="005408C9" w:rsidP="00725694">
      <w:pPr>
        <w:spacing w:after="0" w:line="240" w:lineRule="auto"/>
        <w:ind w:left="142"/>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lastRenderedPageBreak/>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725694">
      <w:pPr>
        <w:spacing w:after="0" w:line="240" w:lineRule="auto"/>
        <w:ind w:left="142"/>
        <w:jc w:val="both"/>
        <w:rPr>
          <w:rFonts w:cs="Arial"/>
          <w:i/>
          <w:strike/>
          <w:lang w:eastAsia="es-ES"/>
        </w:rPr>
      </w:pPr>
    </w:p>
    <w:p w:rsidR="005408C9" w:rsidRPr="00F61656" w:rsidRDefault="005408C9" w:rsidP="00725694">
      <w:pPr>
        <w:spacing w:after="0" w:line="240" w:lineRule="auto"/>
        <w:ind w:left="142"/>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725694">
      <w:pPr>
        <w:spacing w:after="0" w:line="240" w:lineRule="auto"/>
        <w:ind w:left="142"/>
        <w:jc w:val="both"/>
        <w:rPr>
          <w:rFonts w:cs="Arial"/>
          <w:shd w:val="clear" w:color="auto" w:fill="FFFFFF"/>
          <w:lang w:eastAsia="es-ES"/>
        </w:rPr>
      </w:pPr>
    </w:p>
    <w:p w:rsidR="005408C9" w:rsidRPr="00F61656" w:rsidRDefault="005408C9" w:rsidP="00725694">
      <w:pPr>
        <w:spacing w:after="0" w:line="240" w:lineRule="auto"/>
        <w:ind w:left="142"/>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725694">
      <w:pPr>
        <w:spacing w:after="0" w:line="240" w:lineRule="auto"/>
        <w:ind w:left="142"/>
        <w:jc w:val="both"/>
        <w:rPr>
          <w:rFonts w:cs="Arial"/>
          <w:shd w:val="clear" w:color="auto" w:fill="FFFFFF"/>
          <w:lang w:eastAsia="es-ES"/>
        </w:rPr>
      </w:pPr>
    </w:p>
    <w:p w:rsidR="005408C9" w:rsidRPr="00F61656" w:rsidRDefault="005408C9" w:rsidP="00725694">
      <w:pPr>
        <w:spacing w:after="0" w:line="240" w:lineRule="auto"/>
        <w:ind w:left="142"/>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725694">
      <w:pPr>
        <w:spacing w:after="0" w:line="240" w:lineRule="auto"/>
        <w:ind w:left="142"/>
        <w:jc w:val="both"/>
        <w:rPr>
          <w:rFonts w:cs="Arial"/>
          <w:shd w:val="clear" w:color="auto" w:fill="FFFFFF"/>
          <w:lang w:eastAsia="es-ES"/>
        </w:rPr>
      </w:pPr>
    </w:p>
    <w:p w:rsidR="005408C9" w:rsidRPr="000D0BAC" w:rsidRDefault="005408C9" w:rsidP="00725694">
      <w:pPr>
        <w:spacing w:after="0" w:line="240" w:lineRule="auto"/>
        <w:ind w:left="142"/>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725694">
      <w:pPr>
        <w:spacing w:after="0" w:line="240" w:lineRule="auto"/>
        <w:ind w:left="142"/>
        <w:jc w:val="both"/>
        <w:rPr>
          <w:rFonts w:cs="Arial"/>
          <w:shd w:val="clear" w:color="auto" w:fill="FFFFFF"/>
          <w:lang w:eastAsia="es-ES"/>
        </w:rPr>
      </w:pPr>
    </w:p>
    <w:p w:rsidR="005408C9" w:rsidRPr="000D0BAC" w:rsidRDefault="005408C9" w:rsidP="00725694">
      <w:pPr>
        <w:spacing w:after="0" w:line="240" w:lineRule="auto"/>
        <w:ind w:left="142"/>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725694">
      <w:pPr>
        <w:spacing w:after="0" w:line="240" w:lineRule="auto"/>
        <w:ind w:left="142"/>
        <w:jc w:val="both"/>
        <w:rPr>
          <w:rFonts w:cs="Arial"/>
          <w:b/>
          <w:shd w:val="clear" w:color="auto" w:fill="FFFFFF"/>
          <w:lang w:eastAsia="es-ES"/>
        </w:rPr>
      </w:pPr>
    </w:p>
    <w:p w:rsidR="005408C9" w:rsidRPr="00F61656" w:rsidRDefault="005408C9" w:rsidP="00725694">
      <w:pPr>
        <w:spacing w:after="0" w:line="240" w:lineRule="auto"/>
        <w:ind w:left="142"/>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725694">
      <w:pPr>
        <w:tabs>
          <w:tab w:val="left" w:pos="1950"/>
        </w:tabs>
        <w:spacing w:after="0" w:line="240" w:lineRule="auto"/>
        <w:ind w:left="142"/>
        <w:jc w:val="both"/>
        <w:rPr>
          <w:rFonts w:cs="Arial"/>
          <w:lang w:eastAsia="es-ES"/>
        </w:rPr>
      </w:pPr>
      <w:r w:rsidRPr="00F61656">
        <w:rPr>
          <w:rFonts w:cs="Arial"/>
          <w:lang w:eastAsia="es-ES"/>
        </w:rPr>
        <w:tab/>
      </w: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65" w:name="_Toc21500350"/>
      <w:bookmarkStart w:id="66" w:name="_Toc34139689"/>
      <w:r w:rsidRPr="00F61656">
        <w:rPr>
          <w:rFonts w:ascii="Arial" w:hAnsi="Arial" w:cs="Arial"/>
          <w:i w:val="0"/>
          <w:sz w:val="22"/>
          <w:szCs w:val="22"/>
        </w:rPr>
        <w:lastRenderedPageBreak/>
        <w:t>Vint-i-vuitena. Responsabilitat de l’empresa contractista</w:t>
      </w:r>
      <w:bookmarkEnd w:id="65"/>
      <w:bookmarkEnd w:id="66"/>
    </w:p>
    <w:p w:rsidR="005408C9" w:rsidRPr="00F61656" w:rsidRDefault="005408C9" w:rsidP="00725694">
      <w:pPr>
        <w:spacing w:after="0" w:line="240" w:lineRule="auto"/>
        <w:ind w:left="142"/>
        <w:jc w:val="both"/>
        <w:rPr>
          <w:rFonts w:cs="Arial"/>
          <w:b/>
          <w:lang w:eastAsia="es-ES"/>
        </w:rPr>
      </w:pPr>
    </w:p>
    <w:p w:rsidR="005408C9" w:rsidRPr="00832B14" w:rsidRDefault="005408C9" w:rsidP="00725694">
      <w:pPr>
        <w:spacing w:after="0" w:line="240" w:lineRule="auto"/>
        <w:ind w:left="142"/>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725694">
      <w:pPr>
        <w:spacing w:after="0" w:line="240" w:lineRule="auto"/>
        <w:ind w:left="142"/>
        <w:jc w:val="both"/>
        <w:rPr>
          <w:rFonts w:cs="Arial"/>
          <w:lang w:eastAsia="es-ES"/>
        </w:rPr>
      </w:pPr>
    </w:p>
    <w:p w:rsidR="005408C9" w:rsidRPr="00832B14" w:rsidRDefault="005408C9" w:rsidP="00725694">
      <w:pPr>
        <w:spacing w:after="0" w:line="240" w:lineRule="auto"/>
        <w:ind w:left="142"/>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725694">
      <w:pPr>
        <w:spacing w:after="0" w:line="240" w:lineRule="auto"/>
        <w:ind w:left="142"/>
        <w:jc w:val="both"/>
        <w:rPr>
          <w:rFonts w:cs="Arial"/>
          <w:b/>
          <w:bCs/>
          <w:snapToGrid w:val="0"/>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67" w:name="_Toc21500351"/>
      <w:bookmarkStart w:id="68"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7"/>
      <w:bookmarkEnd w:id="68"/>
    </w:p>
    <w:p w:rsidR="005408C9" w:rsidRPr="00F61656" w:rsidRDefault="005408C9" w:rsidP="00725694">
      <w:pPr>
        <w:spacing w:after="0" w:line="240" w:lineRule="auto"/>
        <w:ind w:left="142"/>
        <w:jc w:val="both"/>
        <w:rPr>
          <w:rFonts w:cs="Arial"/>
          <w:lang w:eastAsia="es-ES"/>
        </w:rPr>
      </w:pPr>
    </w:p>
    <w:p w:rsidR="005408C9" w:rsidRDefault="005408C9" w:rsidP="00C37631">
      <w:pPr>
        <w:pStyle w:val="Pargrafdellista"/>
        <w:numPr>
          <w:ilvl w:val="0"/>
          <w:numId w:val="24"/>
        </w:numPr>
        <w:tabs>
          <w:tab w:val="left" w:pos="567"/>
        </w:tabs>
        <w:ind w:left="142" w:firstLine="0"/>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C37631">
      <w:pPr>
        <w:pStyle w:val="Pargrafdellista"/>
        <w:tabs>
          <w:tab w:val="left" w:pos="567"/>
        </w:tabs>
        <w:ind w:left="142"/>
        <w:jc w:val="both"/>
        <w:rPr>
          <w:rFonts w:ascii="Arial" w:hAnsi="Arial" w:cs="Arial"/>
          <w:sz w:val="22"/>
          <w:szCs w:val="22"/>
        </w:rPr>
      </w:pPr>
    </w:p>
    <w:p w:rsidR="005408C9" w:rsidRDefault="005408C9" w:rsidP="00C37631">
      <w:pPr>
        <w:pStyle w:val="Pargrafdellista"/>
        <w:numPr>
          <w:ilvl w:val="0"/>
          <w:numId w:val="24"/>
        </w:numPr>
        <w:tabs>
          <w:tab w:val="left" w:pos="567"/>
        </w:tabs>
        <w:ind w:left="142" w:firstLine="0"/>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C37631">
      <w:pPr>
        <w:pStyle w:val="Pargrafdellista"/>
        <w:tabs>
          <w:tab w:val="left" w:pos="567"/>
        </w:tabs>
        <w:ind w:left="142"/>
        <w:jc w:val="both"/>
        <w:rPr>
          <w:rFonts w:ascii="Arial" w:hAnsi="Arial" w:cs="Arial"/>
          <w:sz w:val="22"/>
          <w:szCs w:val="22"/>
        </w:rPr>
      </w:pPr>
    </w:p>
    <w:p w:rsid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C37631">
      <w:pPr>
        <w:pStyle w:val="Pargrafdellista"/>
        <w:tabs>
          <w:tab w:val="left" w:pos="567"/>
        </w:tabs>
        <w:ind w:left="142"/>
        <w:jc w:val="both"/>
        <w:rPr>
          <w:rFonts w:ascii="Arial" w:hAnsi="Arial" w:cs="Arial"/>
          <w:sz w:val="22"/>
          <w:szCs w:val="22"/>
        </w:rPr>
      </w:pPr>
    </w:p>
    <w:p w:rsidR="005408C9" w:rsidRP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lastRenderedPageBreak/>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C37631">
      <w:pPr>
        <w:pStyle w:val="Pargrafdellista"/>
        <w:tabs>
          <w:tab w:val="left" w:pos="567"/>
        </w:tabs>
        <w:ind w:left="142"/>
        <w:jc w:val="both"/>
        <w:rPr>
          <w:rFonts w:ascii="Arial" w:hAnsi="Arial" w:cs="Arial"/>
          <w:sz w:val="22"/>
          <w:szCs w:val="22"/>
        </w:rPr>
      </w:pPr>
    </w:p>
    <w:p w:rsidR="005408C9" w:rsidRDefault="005408C9" w:rsidP="00C37631">
      <w:pPr>
        <w:pStyle w:val="Pargrafdellista"/>
        <w:tabs>
          <w:tab w:val="left" w:pos="567"/>
        </w:tabs>
        <w:ind w:left="142"/>
        <w:jc w:val="both"/>
        <w:rPr>
          <w:rFonts w:ascii="Arial" w:hAnsi="Arial" w:cs="Arial"/>
          <w:sz w:val="22"/>
          <w:szCs w:val="22"/>
        </w:rPr>
      </w:pPr>
      <w:r w:rsidRPr="00F25A1F">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C37631">
      <w:pPr>
        <w:pStyle w:val="Pargrafdellista"/>
        <w:tabs>
          <w:tab w:val="left" w:pos="567"/>
        </w:tabs>
        <w:ind w:left="142"/>
        <w:jc w:val="both"/>
        <w:rPr>
          <w:rFonts w:cs="Arial"/>
        </w:rPr>
      </w:pPr>
    </w:p>
    <w:p w:rsidR="005408C9" w:rsidRPr="00F25A1F" w:rsidRDefault="005408C9" w:rsidP="00C37631">
      <w:pPr>
        <w:pStyle w:val="Pargrafdellista"/>
        <w:tabs>
          <w:tab w:val="left" w:pos="567"/>
        </w:tabs>
        <w:ind w:left="142"/>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C37631">
      <w:pPr>
        <w:tabs>
          <w:tab w:val="left" w:pos="567"/>
        </w:tabs>
        <w:spacing w:after="0" w:line="240" w:lineRule="auto"/>
        <w:ind w:left="142"/>
        <w:jc w:val="both"/>
        <w:rPr>
          <w:rFonts w:cs="Arial"/>
          <w:lang w:eastAsia="es-ES"/>
        </w:rPr>
      </w:pPr>
    </w:p>
    <w:p w:rsidR="00EB2259" w:rsidRDefault="005408C9" w:rsidP="00C37631">
      <w:pPr>
        <w:tabs>
          <w:tab w:val="left" w:pos="567"/>
        </w:tabs>
        <w:spacing w:after="0" w:line="240" w:lineRule="auto"/>
        <w:ind w:left="142"/>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C37631">
      <w:pPr>
        <w:tabs>
          <w:tab w:val="left" w:pos="567"/>
        </w:tabs>
        <w:spacing w:after="0" w:line="240" w:lineRule="auto"/>
        <w:ind w:left="142"/>
        <w:jc w:val="both"/>
        <w:rPr>
          <w:rFonts w:cs="Arial"/>
          <w:lang w:eastAsia="es-ES"/>
        </w:rPr>
      </w:pPr>
    </w:p>
    <w:p w:rsidR="005408C9" w:rsidRP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C37631">
      <w:pPr>
        <w:tabs>
          <w:tab w:val="left" w:pos="567"/>
        </w:tabs>
        <w:spacing w:after="0" w:line="240" w:lineRule="auto"/>
        <w:ind w:left="142"/>
        <w:jc w:val="both"/>
        <w:rPr>
          <w:rFonts w:cs="Arial"/>
          <w:lang w:eastAsia="es-ES"/>
        </w:rPr>
      </w:pPr>
    </w:p>
    <w:p w:rsidR="005408C9" w:rsidRPr="00F61656" w:rsidRDefault="005408C9" w:rsidP="00C37631">
      <w:pPr>
        <w:tabs>
          <w:tab w:val="left" w:pos="567"/>
        </w:tabs>
        <w:spacing w:after="0" w:line="240" w:lineRule="auto"/>
        <w:ind w:left="142"/>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C37631">
      <w:pPr>
        <w:tabs>
          <w:tab w:val="left" w:pos="567"/>
        </w:tabs>
        <w:spacing w:after="0" w:line="240" w:lineRule="auto"/>
        <w:ind w:left="142"/>
        <w:jc w:val="both"/>
        <w:rPr>
          <w:rFonts w:cs="Arial"/>
          <w:lang w:eastAsia="es-ES"/>
        </w:rPr>
      </w:pPr>
    </w:p>
    <w:p w:rsidR="005408C9" w:rsidRPr="00EB2259" w:rsidRDefault="005408C9" w:rsidP="00C37631">
      <w:pPr>
        <w:pStyle w:val="Pargrafdellista"/>
        <w:numPr>
          <w:ilvl w:val="0"/>
          <w:numId w:val="24"/>
        </w:numPr>
        <w:tabs>
          <w:tab w:val="left" w:pos="567"/>
        </w:tabs>
        <w:ind w:left="142" w:firstLine="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C37631">
      <w:pPr>
        <w:tabs>
          <w:tab w:val="left" w:pos="567"/>
        </w:tabs>
        <w:spacing w:after="0" w:line="240" w:lineRule="auto"/>
        <w:ind w:left="142"/>
        <w:jc w:val="both"/>
        <w:rPr>
          <w:rFonts w:cs="Arial"/>
          <w:lang w:eastAsia="es-ES"/>
        </w:rPr>
      </w:pPr>
    </w:p>
    <w:p w:rsidR="005408C9" w:rsidRPr="00DA0EF3" w:rsidRDefault="005408C9" w:rsidP="00C37631">
      <w:pPr>
        <w:pStyle w:val="Pargrafdellista"/>
        <w:numPr>
          <w:ilvl w:val="0"/>
          <w:numId w:val="20"/>
        </w:numPr>
        <w:tabs>
          <w:tab w:val="left" w:pos="567"/>
        </w:tabs>
        <w:ind w:left="567" w:firstLine="0"/>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C37631">
      <w:pPr>
        <w:tabs>
          <w:tab w:val="left" w:pos="567"/>
        </w:tabs>
        <w:spacing w:after="0" w:line="240" w:lineRule="auto"/>
        <w:ind w:left="567"/>
        <w:jc w:val="both"/>
        <w:rPr>
          <w:rFonts w:cs="Arial"/>
        </w:rPr>
      </w:pPr>
    </w:p>
    <w:p w:rsidR="005408C9" w:rsidRPr="00082F11" w:rsidRDefault="005408C9" w:rsidP="00C37631">
      <w:pPr>
        <w:pStyle w:val="Pargrafdellista"/>
        <w:numPr>
          <w:ilvl w:val="0"/>
          <w:numId w:val="20"/>
        </w:numPr>
        <w:tabs>
          <w:tab w:val="left" w:pos="567"/>
        </w:tabs>
        <w:ind w:left="567" w:firstLine="0"/>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C37631">
      <w:pPr>
        <w:pStyle w:val="Pargrafdellista"/>
        <w:tabs>
          <w:tab w:val="left" w:pos="567"/>
        </w:tabs>
        <w:ind w:left="567"/>
        <w:jc w:val="both"/>
        <w:rPr>
          <w:rFonts w:ascii="Arial" w:hAnsi="Arial" w:cs="Arial"/>
          <w:sz w:val="22"/>
          <w:szCs w:val="22"/>
          <w:lang w:eastAsia="ca-ES"/>
        </w:rPr>
      </w:pPr>
    </w:p>
    <w:p w:rsidR="005408C9" w:rsidRPr="00031FAC" w:rsidRDefault="005408C9" w:rsidP="00C37631">
      <w:pPr>
        <w:pStyle w:val="Pargrafdellista"/>
        <w:numPr>
          <w:ilvl w:val="0"/>
          <w:numId w:val="10"/>
        </w:numPr>
        <w:tabs>
          <w:tab w:val="left" w:pos="567"/>
        </w:tabs>
        <w:ind w:left="567" w:firstLine="0"/>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C37631">
      <w:pPr>
        <w:pStyle w:val="Pargrafdellista"/>
        <w:numPr>
          <w:ilvl w:val="0"/>
          <w:numId w:val="10"/>
        </w:numPr>
        <w:tabs>
          <w:tab w:val="left" w:pos="567"/>
        </w:tabs>
        <w:ind w:left="567" w:firstLine="0"/>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C37631">
      <w:pPr>
        <w:pStyle w:val="Pargrafdellista"/>
        <w:numPr>
          <w:ilvl w:val="0"/>
          <w:numId w:val="10"/>
        </w:numPr>
        <w:tabs>
          <w:tab w:val="left" w:pos="567"/>
        </w:tabs>
        <w:ind w:left="567" w:firstLine="0"/>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C37631">
      <w:pPr>
        <w:tabs>
          <w:tab w:val="left" w:pos="567"/>
        </w:tabs>
        <w:spacing w:after="0" w:line="240" w:lineRule="auto"/>
        <w:ind w:left="567"/>
        <w:jc w:val="both"/>
        <w:rPr>
          <w:rFonts w:cs="Arial"/>
        </w:rPr>
      </w:pPr>
    </w:p>
    <w:p w:rsidR="005408C9" w:rsidRPr="00031FAC" w:rsidRDefault="005408C9" w:rsidP="00C37631">
      <w:pPr>
        <w:numPr>
          <w:ilvl w:val="0"/>
          <w:numId w:val="20"/>
        </w:numPr>
        <w:tabs>
          <w:tab w:val="left" w:pos="567"/>
        </w:tabs>
        <w:spacing w:after="0" w:line="240" w:lineRule="auto"/>
        <w:ind w:left="567" w:firstLine="0"/>
        <w:jc w:val="both"/>
        <w:rPr>
          <w:rFonts w:cs="Arial"/>
        </w:rPr>
      </w:pPr>
      <w:r w:rsidRPr="00031FAC">
        <w:rPr>
          <w:rFonts w:cs="Arial"/>
        </w:rPr>
        <w:t>En particular els licitadors i els contractistes assumeixen les obligacions següents:</w:t>
      </w:r>
    </w:p>
    <w:p w:rsidR="005408C9" w:rsidRPr="00031FAC" w:rsidRDefault="005408C9" w:rsidP="00C37631">
      <w:pPr>
        <w:tabs>
          <w:tab w:val="left" w:pos="567"/>
        </w:tabs>
        <w:spacing w:after="0" w:line="240" w:lineRule="auto"/>
        <w:ind w:left="567"/>
        <w:jc w:val="both"/>
        <w:rPr>
          <w:rFonts w:cs="Arial"/>
        </w:rPr>
      </w:pP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C37631">
      <w:pPr>
        <w:pStyle w:val="Pargrafdellista"/>
        <w:numPr>
          <w:ilvl w:val="0"/>
          <w:numId w:val="18"/>
        </w:numPr>
        <w:tabs>
          <w:tab w:val="left" w:pos="567"/>
        </w:tabs>
        <w:ind w:left="567" w:firstLine="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C37631">
      <w:pPr>
        <w:pStyle w:val="Pargrafdellista"/>
        <w:numPr>
          <w:ilvl w:val="0"/>
          <w:numId w:val="18"/>
        </w:numPr>
        <w:tabs>
          <w:tab w:val="left" w:pos="567"/>
        </w:tabs>
        <w:ind w:left="567" w:firstLine="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C37631">
      <w:pPr>
        <w:tabs>
          <w:tab w:val="left" w:pos="0"/>
          <w:tab w:val="left" w:pos="567"/>
          <w:tab w:val="left" w:pos="680"/>
          <w:tab w:val="left" w:pos="1473"/>
          <w:tab w:val="left" w:pos="4320"/>
        </w:tabs>
        <w:spacing w:after="0" w:line="240" w:lineRule="auto"/>
        <w:ind w:left="142"/>
        <w:jc w:val="both"/>
        <w:rPr>
          <w:rFonts w:cs="Arial"/>
        </w:rPr>
      </w:pPr>
    </w:p>
    <w:p w:rsidR="00D61667" w:rsidRPr="007F7D8D" w:rsidRDefault="005408C9" w:rsidP="00C37631">
      <w:pPr>
        <w:pStyle w:val="Pargrafdellista"/>
        <w:numPr>
          <w:ilvl w:val="0"/>
          <w:numId w:val="24"/>
        </w:numPr>
        <w:tabs>
          <w:tab w:val="left" w:pos="567"/>
        </w:tabs>
        <w:ind w:left="142" w:firstLine="0"/>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C37631">
      <w:pPr>
        <w:pStyle w:val="Pargrafdellista"/>
        <w:tabs>
          <w:tab w:val="left" w:pos="567"/>
        </w:tabs>
        <w:ind w:left="142"/>
        <w:jc w:val="both"/>
        <w:rPr>
          <w:rFonts w:ascii="Arial" w:hAnsi="Arial" w:cs="Arial"/>
          <w:sz w:val="22"/>
          <w:szCs w:val="22"/>
        </w:rPr>
      </w:pPr>
    </w:p>
    <w:p w:rsidR="00D338E8" w:rsidRPr="007F7D8D" w:rsidRDefault="005408C9" w:rsidP="00C37631">
      <w:pPr>
        <w:pStyle w:val="Pargrafdellista"/>
        <w:numPr>
          <w:ilvl w:val="0"/>
          <w:numId w:val="24"/>
        </w:numPr>
        <w:tabs>
          <w:tab w:val="left" w:pos="567"/>
        </w:tabs>
        <w:ind w:left="142" w:firstLine="0"/>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C37631">
      <w:pPr>
        <w:pStyle w:val="Pargrafdellista"/>
        <w:tabs>
          <w:tab w:val="left" w:pos="567"/>
        </w:tabs>
        <w:ind w:left="142"/>
        <w:jc w:val="both"/>
        <w:rPr>
          <w:rFonts w:ascii="Arial" w:hAnsi="Arial" w:cs="Arial"/>
          <w:sz w:val="22"/>
          <w:szCs w:val="22"/>
        </w:rPr>
      </w:pPr>
    </w:p>
    <w:p w:rsidR="005408C9" w:rsidRPr="007F7D8D" w:rsidRDefault="005408C9" w:rsidP="00C37631">
      <w:pPr>
        <w:pStyle w:val="Pargrafdellista"/>
        <w:tabs>
          <w:tab w:val="left" w:pos="567"/>
        </w:tabs>
        <w:ind w:left="142"/>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C37631">
      <w:pPr>
        <w:tabs>
          <w:tab w:val="left" w:pos="567"/>
        </w:tabs>
        <w:spacing w:after="0" w:line="240" w:lineRule="auto"/>
        <w:ind w:left="142"/>
        <w:jc w:val="both"/>
        <w:rPr>
          <w:rFonts w:cs="Arial"/>
          <w:lang w:eastAsia="es-ES"/>
        </w:rPr>
      </w:pPr>
    </w:p>
    <w:p w:rsidR="005408C9" w:rsidRPr="007F7D8D" w:rsidRDefault="005408C9" w:rsidP="00C37631">
      <w:pPr>
        <w:tabs>
          <w:tab w:val="left" w:pos="567"/>
        </w:tabs>
        <w:spacing w:after="0" w:line="240" w:lineRule="auto"/>
        <w:ind w:left="142"/>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C37631">
      <w:pPr>
        <w:tabs>
          <w:tab w:val="left" w:pos="567"/>
        </w:tabs>
        <w:spacing w:after="0" w:line="240" w:lineRule="auto"/>
        <w:ind w:left="142"/>
        <w:jc w:val="both"/>
        <w:rPr>
          <w:rFonts w:cs="Arial"/>
          <w:lang w:eastAsia="es-ES"/>
        </w:rPr>
      </w:pPr>
    </w:p>
    <w:p w:rsidR="00D338E8" w:rsidRPr="007F7D8D" w:rsidRDefault="005408C9" w:rsidP="00C37631">
      <w:pPr>
        <w:pStyle w:val="Pargrafdellista"/>
        <w:numPr>
          <w:ilvl w:val="0"/>
          <w:numId w:val="24"/>
        </w:numPr>
        <w:tabs>
          <w:tab w:val="left" w:pos="567"/>
        </w:tabs>
        <w:ind w:left="142" w:firstLine="0"/>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69" w:name="_Toc512237541"/>
    </w:p>
    <w:p w:rsidR="00D338E8" w:rsidRPr="007F7D8D" w:rsidRDefault="00D338E8" w:rsidP="00C37631">
      <w:pPr>
        <w:pStyle w:val="Pargrafdellista"/>
        <w:tabs>
          <w:tab w:val="left" w:pos="567"/>
        </w:tabs>
        <w:ind w:left="142"/>
        <w:jc w:val="both"/>
        <w:rPr>
          <w:rFonts w:ascii="Arial" w:hAnsi="Arial" w:cs="Arial"/>
          <w:sz w:val="22"/>
          <w:szCs w:val="22"/>
          <w:lang w:eastAsia="ca-ES"/>
        </w:rPr>
      </w:pPr>
    </w:p>
    <w:p w:rsidR="005408C9" w:rsidRPr="007F7D8D" w:rsidRDefault="005408C9" w:rsidP="00C37631">
      <w:pPr>
        <w:pStyle w:val="Pargrafdellista"/>
        <w:numPr>
          <w:ilvl w:val="0"/>
          <w:numId w:val="24"/>
        </w:numPr>
        <w:tabs>
          <w:tab w:val="left" w:pos="567"/>
        </w:tabs>
        <w:ind w:left="142" w:firstLine="0"/>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69"/>
    </w:p>
    <w:p w:rsidR="005408C9" w:rsidRPr="007F7D8D" w:rsidRDefault="005408C9" w:rsidP="00725694">
      <w:pPr>
        <w:pStyle w:val="Default"/>
        <w:tabs>
          <w:tab w:val="left" w:pos="426"/>
        </w:tabs>
        <w:ind w:left="142"/>
        <w:jc w:val="both"/>
        <w:rPr>
          <w:color w:val="auto"/>
          <w:sz w:val="22"/>
          <w:szCs w:val="22"/>
        </w:rPr>
      </w:pPr>
    </w:p>
    <w:p w:rsidR="005408C9" w:rsidRPr="007F7D8D" w:rsidRDefault="005408C9" w:rsidP="00C37631">
      <w:pPr>
        <w:pStyle w:val="Capalera"/>
        <w:numPr>
          <w:ilvl w:val="0"/>
          <w:numId w:val="12"/>
        </w:numPr>
        <w:tabs>
          <w:tab w:val="clear" w:pos="1428"/>
          <w:tab w:val="clear" w:pos="4252"/>
          <w:tab w:val="clear" w:pos="8504"/>
          <w:tab w:val="left" w:pos="426"/>
          <w:tab w:val="num" w:pos="852"/>
          <w:tab w:val="left" w:pos="1134"/>
        </w:tabs>
        <w:ind w:left="426" w:firstLine="0"/>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495"/>
          <w:tab w:val="num" w:pos="4500"/>
        </w:tabs>
        <w:ind w:left="426" w:firstLine="0"/>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712"/>
          <w:tab w:val="num" w:pos="3870"/>
        </w:tabs>
        <w:ind w:left="426" w:firstLine="0"/>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712"/>
          <w:tab w:val="num" w:pos="3240"/>
        </w:tabs>
        <w:ind w:left="426" w:firstLine="0"/>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712"/>
          <w:tab w:val="num" w:pos="2610"/>
        </w:tabs>
        <w:ind w:left="426" w:firstLine="0"/>
        <w:jc w:val="both"/>
        <w:rPr>
          <w:rFonts w:cs="Arial"/>
          <w:bCs/>
        </w:rPr>
      </w:pPr>
      <w:r w:rsidRPr="007F7D8D">
        <w:rPr>
          <w:rFonts w:cs="Arial"/>
          <w:bCs/>
        </w:rPr>
        <w:t>Compromís de comunicació al Departament de riscos nous o no identificats.</w:t>
      </w:r>
    </w:p>
    <w:p w:rsidR="005408C9" w:rsidRPr="007F7D8D" w:rsidRDefault="005408C9" w:rsidP="00C37631">
      <w:pPr>
        <w:pStyle w:val="Capalera"/>
        <w:tabs>
          <w:tab w:val="clear" w:pos="4252"/>
          <w:tab w:val="clear" w:pos="8504"/>
          <w:tab w:val="left" w:pos="426"/>
          <w:tab w:val="left" w:pos="851"/>
          <w:tab w:val="left" w:pos="1134"/>
        </w:tabs>
        <w:ind w:left="426"/>
        <w:jc w:val="both"/>
        <w:rPr>
          <w:rFonts w:cs="Arial"/>
          <w:bCs/>
        </w:rPr>
      </w:pPr>
    </w:p>
    <w:p w:rsidR="005408C9" w:rsidRPr="007F7D8D" w:rsidRDefault="005408C9" w:rsidP="00C37631">
      <w:pPr>
        <w:pStyle w:val="Capalera"/>
        <w:numPr>
          <w:ilvl w:val="0"/>
          <w:numId w:val="12"/>
        </w:numPr>
        <w:tabs>
          <w:tab w:val="clear" w:pos="1428"/>
          <w:tab w:val="clear" w:pos="4252"/>
          <w:tab w:val="clear" w:pos="8504"/>
          <w:tab w:val="left" w:pos="426"/>
          <w:tab w:val="left" w:pos="851"/>
          <w:tab w:val="left" w:pos="1134"/>
          <w:tab w:val="num" w:pos="1712"/>
          <w:tab w:val="num" w:pos="1980"/>
        </w:tabs>
        <w:ind w:left="426" w:firstLine="0"/>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725694">
      <w:pPr>
        <w:spacing w:after="0" w:line="240" w:lineRule="auto"/>
        <w:ind w:left="142"/>
        <w:jc w:val="both"/>
        <w:rPr>
          <w:rFonts w:cs="Arial"/>
          <w:bCs/>
        </w:rPr>
      </w:pPr>
    </w:p>
    <w:p w:rsidR="005408C9" w:rsidRPr="007F7D8D" w:rsidRDefault="005408C9" w:rsidP="00725694">
      <w:pPr>
        <w:pStyle w:val="Pargrafdellista"/>
        <w:numPr>
          <w:ilvl w:val="0"/>
          <w:numId w:val="24"/>
        </w:numPr>
        <w:ind w:left="142" w:firstLine="0"/>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725694">
      <w:pPr>
        <w:pStyle w:val="Pargrafdellista"/>
        <w:ind w:left="142"/>
        <w:jc w:val="both"/>
        <w:rPr>
          <w:rFonts w:ascii="Arial" w:hAnsi="Arial" w:cs="Arial"/>
          <w:color w:val="000000"/>
          <w:sz w:val="22"/>
          <w:szCs w:val="22"/>
        </w:rPr>
      </w:pPr>
    </w:p>
    <w:p w:rsidR="005408C9" w:rsidRPr="00AE7325" w:rsidRDefault="005408C9" w:rsidP="00725694">
      <w:pPr>
        <w:pStyle w:val="Ttol2"/>
        <w:spacing w:before="0" w:after="0"/>
        <w:ind w:left="142"/>
        <w:jc w:val="both"/>
        <w:rPr>
          <w:rFonts w:ascii="Arial" w:hAnsi="Arial" w:cs="Arial"/>
          <w:i w:val="0"/>
          <w:sz w:val="22"/>
          <w:szCs w:val="22"/>
        </w:rPr>
      </w:pPr>
      <w:bookmarkStart w:id="70" w:name="_Toc21500352"/>
      <w:bookmarkStart w:id="71" w:name="_Toc34139691"/>
      <w:r w:rsidRPr="00AE7325">
        <w:rPr>
          <w:rFonts w:ascii="Arial" w:hAnsi="Arial" w:cs="Arial"/>
          <w:i w:val="0"/>
          <w:sz w:val="22"/>
          <w:szCs w:val="22"/>
        </w:rPr>
        <w:t>Trentena. Prerrogatives de l’Administració</w:t>
      </w:r>
      <w:bookmarkEnd w:id="70"/>
      <w:bookmarkEnd w:id="71"/>
      <w:r w:rsidRPr="00AE7325">
        <w:rPr>
          <w:rFonts w:ascii="Arial" w:hAnsi="Arial" w:cs="Arial"/>
          <w:i w:val="0"/>
          <w:sz w:val="22"/>
          <w:szCs w:val="22"/>
        </w:rPr>
        <w:t xml:space="preserve"> </w:t>
      </w:r>
    </w:p>
    <w:p w:rsidR="005408C9" w:rsidRPr="00AE7325" w:rsidRDefault="005408C9" w:rsidP="00725694">
      <w:pPr>
        <w:spacing w:after="0" w:line="240" w:lineRule="auto"/>
        <w:ind w:left="142"/>
        <w:jc w:val="both"/>
        <w:rPr>
          <w:rFonts w:cs="Arial"/>
          <w:u w:val="single"/>
          <w:lang w:eastAsia="es-ES"/>
        </w:rPr>
      </w:pPr>
    </w:p>
    <w:p w:rsidR="005408C9" w:rsidRPr="00AE7325" w:rsidRDefault="005408C9" w:rsidP="00725694">
      <w:pPr>
        <w:spacing w:after="0" w:line="240" w:lineRule="auto"/>
        <w:ind w:left="142"/>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725694">
      <w:pPr>
        <w:spacing w:after="0" w:line="240" w:lineRule="auto"/>
        <w:ind w:left="142"/>
        <w:jc w:val="both"/>
        <w:rPr>
          <w:rFonts w:cs="Arial"/>
          <w:lang w:eastAsia="es-ES"/>
        </w:rPr>
      </w:pPr>
    </w:p>
    <w:p w:rsidR="005408C9" w:rsidRPr="00AE7325" w:rsidRDefault="005408C9" w:rsidP="00725694">
      <w:pPr>
        <w:spacing w:after="0" w:line="240" w:lineRule="auto"/>
        <w:ind w:left="142"/>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725694">
      <w:pPr>
        <w:spacing w:after="0" w:line="240" w:lineRule="auto"/>
        <w:ind w:left="142"/>
        <w:jc w:val="both"/>
        <w:rPr>
          <w:rFonts w:cs="Arial"/>
          <w:lang w:eastAsia="es-ES"/>
        </w:rPr>
      </w:pPr>
    </w:p>
    <w:p w:rsidR="005408C9" w:rsidRPr="00AE7325" w:rsidRDefault="005408C9" w:rsidP="00725694">
      <w:pPr>
        <w:spacing w:after="0" w:line="240" w:lineRule="auto"/>
        <w:ind w:left="142"/>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725694">
      <w:pPr>
        <w:spacing w:after="0" w:line="240" w:lineRule="auto"/>
        <w:ind w:left="142"/>
        <w:jc w:val="both"/>
        <w:rPr>
          <w:rFonts w:cs="Arial"/>
          <w:lang w:eastAsia="es-ES"/>
        </w:rPr>
      </w:pPr>
    </w:p>
    <w:p w:rsidR="005408C9" w:rsidRPr="00AE7325" w:rsidRDefault="005408C9" w:rsidP="00725694">
      <w:pPr>
        <w:spacing w:after="0" w:line="240" w:lineRule="auto"/>
        <w:ind w:left="142"/>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725694">
      <w:pPr>
        <w:spacing w:after="0" w:line="240" w:lineRule="auto"/>
        <w:ind w:left="142"/>
        <w:jc w:val="both"/>
        <w:rPr>
          <w:rFonts w:cs="Arial"/>
          <w:b/>
          <w:lang w:eastAsia="es-ES"/>
        </w:rPr>
      </w:pPr>
    </w:p>
    <w:p w:rsidR="005408C9" w:rsidRPr="00AE7325" w:rsidRDefault="005408C9" w:rsidP="00725694">
      <w:pPr>
        <w:pStyle w:val="Ttol2"/>
        <w:spacing w:before="0" w:after="0"/>
        <w:ind w:left="142"/>
        <w:jc w:val="both"/>
        <w:rPr>
          <w:rFonts w:ascii="Arial" w:hAnsi="Arial" w:cs="Arial"/>
          <w:i w:val="0"/>
          <w:sz w:val="22"/>
          <w:szCs w:val="22"/>
        </w:rPr>
      </w:pPr>
      <w:bookmarkStart w:id="72" w:name="_Toc21500353"/>
      <w:bookmarkStart w:id="73" w:name="_Toc34139692"/>
      <w:r w:rsidRPr="00AE7325">
        <w:rPr>
          <w:rFonts w:ascii="Arial" w:hAnsi="Arial" w:cs="Arial"/>
          <w:i w:val="0"/>
          <w:sz w:val="22"/>
          <w:szCs w:val="22"/>
        </w:rPr>
        <w:t>Trenta-unena. Modificació del contracte</w:t>
      </w:r>
      <w:bookmarkEnd w:id="72"/>
      <w:bookmarkEnd w:id="73"/>
      <w:r w:rsidRPr="00AE7325">
        <w:rPr>
          <w:rFonts w:ascii="Arial" w:hAnsi="Arial" w:cs="Arial"/>
          <w:i w:val="0"/>
          <w:sz w:val="22"/>
          <w:szCs w:val="22"/>
        </w:rPr>
        <w:t xml:space="preserve"> </w:t>
      </w:r>
    </w:p>
    <w:p w:rsidR="005408C9" w:rsidRPr="00AE7325" w:rsidRDefault="005408C9" w:rsidP="00725694">
      <w:pPr>
        <w:spacing w:after="0" w:line="240" w:lineRule="auto"/>
        <w:ind w:left="142"/>
        <w:jc w:val="both"/>
        <w:rPr>
          <w:rFonts w:cs="Arial"/>
          <w:b/>
          <w:lang w:eastAsia="es-ES"/>
        </w:rPr>
      </w:pPr>
    </w:p>
    <w:p w:rsidR="005408C9" w:rsidRPr="00AE7325" w:rsidRDefault="005408C9" w:rsidP="00725694">
      <w:pPr>
        <w:spacing w:after="0" w:line="240" w:lineRule="auto"/>
        <w:ind w:left="142"/>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725694">
      <w:pPr>
        <w:spacing w:after="0" w:line="240" w:lineRule="auto"/>
        <w:ind w:left="142"/>
        <w:jc w:val="both"/>
        <w:rPr>
          <w:rFonts w:cs="Arial"/>
          <w:b/>
          <w:lang w:eastAsia="es-ES"/>
        </w:rPr>
      </w:pPr>
    </w:p>
    <w:p w:rsidR="005408C9" w:rsidRPr="00AE7325" w:rsidRDefault="005408C9" w:rsidP="00725694">
      <w:pPr>
        <w:spacing w:after="0" w:line="240" w:lineRule="auto"/>
        <w:ind w:left="142"/>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725694">
      <w:pPr>
        <w:spacing w:after="0" w:line="240" w:lineRule="auto"/>
        <w:ind w:left="142"/>
        <w:jc w:val="both"/>
        <w:rPr>
          <w:rFonts w:cs="Arial"/>
          <w:lang w:eastAsia="es-ES"/>
        </w:rPr>
      </w:pPr>
    </w:p>
    <w:p w:rsidR="005408C9" w:rsidRPr="00A42538" w:rsidRDefault="005408C9" w:rsidP="00725694">
      <w:pPr>
        <w:spacing w:after="0" w:line="240" w:lineRule="auto"/>
        <w:ind w:left="142"/>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725694">
      <w:pPr>
        <w:spacing w:after="0" w:line="240" w:lineRule="auto"/>
        <w:ind w:left="142"/>
        <w:jc w:val="both"/>
        <w:rPr>
          <w:rFonts w:cs="Arial"/>
          <w:i/>
          <w:lang w:eastAsia="es-ES"/>
        </w:rPr>
      </w:pPr>
    </w:p>
    <w:p w:rsidR="005408C9" w:rsidRPr="009C6A14" w:rsidRDefault="005408C9" w:rsidP="00725694">
      <w:pPr>
        <w:spacing w:after="0" w:line="240" w:lineRule="auto"/>
        <w:ind w:left="142"/>
        <w:jc w:val="both"/>
      </w:pPr>
      <w:r w:rsidRPr="009C6A14">
        <w:lastRenderedPageBreak/>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725694">
      <w:pPr>
        <w:spacing w:after="0" w:line="240" w:lineRule="auto"/>
        <w:ind w:left="142"/>
        <w:jc w:val="both"/>
        <w:rPr>
          <w:rFonts w:cs="Arial"/>
          <w:i/>
          <w:lang w:eastAsia="es-ES"/>
        </w:rPr>
      </w:pPr>
    </w:p>
    <w:p w:rsidR="005408C9" w:rsidRPr="009C6A14" w:rsidRDefault="005408C9" w:rsidP="00725694">
      <w:pPr>
        <w:spacing w:after="0" w:line="240" w:lineRule="auto"/>
        <w:ind w:left="142"/>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725694">
      <w:pPr>
        <w:spacing w:after="0" w:line="240" w:lineRule="auto"/>
        <w:ind w:left="142"/>
        <w:jc w:val="both"/>
        <w:rPr>
          <w:rFonts w:cs="Arial"/>
          <w:i/>
          <w:lang w:eastAsia="es-ES"/>
        </w:rPr>
      </w:pPr>
    </w:p>
    <w:p w:rsidR="005408C9" w:rsidRPr="009C6A14" w:rsidRDefault="005408C9" w:rsidP="00725694">
      <w:pPr>
        <w:spacing w:after="0" w:line="240" w:lineRule="auto"/>
        <w:ind w:left="142"/>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725694">
      <w:pPr>
        <w:spacing w:after="0" w:line="240" w:lineRule="auto"/>
        <w:ind w:left="142"/>
        <w:jc w:val="both"/>
        <w:rPr>
          <w:rFonts w:cs="Arial"/>
          <w:lang w:eastAsia="es-ES"/>
        </w:rPr>
      </w:pPr>
    </w:p>
    <w:p w:rsidR="00565737" w:rsidRDefault="005408C9" w:rsidP="00725694">
      <w:pPr>
        <w:spacing w:after="0" w:line="240" w:lineRule="auto"/>
        <w:ind w:left="142"/>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74" w:name="_Toc21500354"/>
      <w:bookmarkStart w:id="75" w:name="_Toc34139693"/>
      <w:r w:rsidRPr="00F61656">
        <w:rPr>
          <w:rFonts w:ascii="Arial" w:hAnsi="Arial" w:cs="Arial"/>
          <w:i w:val="0"/>
          <w:sz w:val="22"/>
          <w:szCs w:val="22"/>
        </w:rPr>
        <w:t>Trenta-dosena. Suspensió del contracte</w:t>
      </w:r>
      <w:bookmarkEnd w:id="74"/>
      <w:bookmarkEnd w:id="75"/>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lastRenderedPageBreak/>
        <w:t>En tot cas, l’Administració ha d’extendre  l’acta de suspensió corresponent, d’ofici o a sol·licitud de l’empresa contractista, de conformitat amb el que disposa l’article 208.1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76" w:name="_Toc21500355"/>
      <w:bookmarkStart w:id="77" w:name="_Toc34139694"/>
      <w:r w:rsidRPr="00F61656">
        <w:rPr>
          <w:rFonts w:cs="Arial"/>
          <w:sz w:val="22"/>
          <w:szCs w:val="22"/>
        </w:rPr>
        <w:t>V. DISPOSICIONS RELATIVES A LA SUCCESSIÓ, CESSIÓ, LA SUBCONTRACTACIÓ I LA REVISIÓ DE PREUS DEL CONTRACTE</w:t>
      </w:r>
      <w:bookmarkEnd w:id="76"/>
      <w:bookmarkEnd w:id="77"/>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78" w:name="_Toc21500356"/>
      <w:bookmarkStart w:id="79" w:name="_Toc34139695"/>
      <w:r w:rsidRPr="00F61656">
        <w:rPr>
          <w:rFonts w:ascii="Arial" w:hAnsi="Arial" w:cs="Arial"/>
          <w:i w:val="0"/>
          <w:sz w:val="22"/>
          <w:szCs w:val="22"/>
        </w:rPr>
        <w:t>Trenta-tresena. Succesió i Cessió del contracte</w:t>
      </w:r>
      <w:bookmarkEnd w:id="78"/>
      <w:bookmarkEnd w:id="79"/>
    </w:p>
    <w:p w:rsidR="005408C9" w:rsidRPr="00F61656"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AC7E76" w:rsidRPr="00F61656" w:rsidRDefault="00AC7E76"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725694">
      <w:pPr>
        <w:spacing w:after="0" w:line="240" w:lineRule="auto"/>
        <w:ind w:left="142"/>
        <w:jc w:val="both"/>
        <w:rPr>
          <w:rFonts w:cs="Arial"/>
          <w:lang w:eastAsia="es-ES"/>
        </w:rPr>
      </w:pPr>
    </w:p>
    <w:p w:rsidR="005408C9" w:rsidRPr="00800CCC" w:rsidRDefault="005408C9" w:rsidP="00725694">
      <w:pPr>
        <w:spacing w:after="0" w:line="240" w:lineRule="auto"/>
        <w:ind w:left="142"/>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725694">
      <w:pPr>
        <w:spacing w:after="0" w:line="240" w:lineRule="auto"/>
        <w:ind w:left="142"/>
        <w:jc w:val="both"/>
        <w:rPr>
          <w:rFonts w:cs="Arial"/>
          <w:lang w:eastAsia="es-ES"/>
        </w:rPr>
      </w:pPr>
    </w:p>
    <w:p w:rsidR="005408C9" w:rsidRPr="00F61656" w:rsidRDefault="005408C9" w:rsidP="00AC7E76">
      <w:pPr>
        <w:tabs>
          <w:tab w:val="left" w:pos="709"/>
        </w:tabs>
        <w:spacing w:after="0" w:line="240" w:lineRule="auto"/>
        <w:ind w:left="708" w:hanging="424"/>
        <w:jc w:val="both"/>
        <w:rPr>
          <w:rFonts w:cs="Arial"/>
        </w:rPr>
      </w:pPr>
      <w:r w:rsidRPr="00F61656">
        <w:rPr>
          <w:rFonts w:cs="Arial"/>
          <w:lang w:eastAsia="es-ES"/>
        </w:rPr>
        <w:t>a)</w:t>
      </w:r>
      <w:r w:rsidR="00AC7E76">
        <w:rPr>
          <w:rFonts w:cs="Arial"/>
          <w:lang w:eastAsia="es-ES"/>
        </w:rPr>
        <w:tab/>
      </w:r>
      <w:r w:rsidRPr="00F61656">
        <w:rPr>
          <w:rFonts w:cs="Arial"/>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AC7E76">
      <w:pPr>
        <w:tabs>
          <w:tab w:val="left" w:pos="709"/>
        </w:tabs>
        <w:spacing w:after="0" w:line="240" w:lineRule="auto"/>
        <w:ind w:left="708" w:hanging="424"/>
        <w:jc w:val="both"/>
        <w:rPr>
          <w:rFonts w:cs="Arial"/>
        </w:rPr>
      </w:pPr>
    </w:p>
    <w:p w:rsidR="005408C9" w:rsidRDefault="005408C9" w:rsidP="00AC7E76">
      <w:pPr>
        <w:tabs>
          <w:tab w:val="left" w:pos="709"/>
        </w:tabs>
        <w:spacing w:after="0" w:line="240" w:lineRule="auto"/>
        <w:ind w:left="708" w:hanging="424"/>
        <w:jc w:val="both"/>
        <w:rPr>
          <w:rFonts w:cs="Arial"/>
          <w:lang w:eastAsia="es-ES"/>
        </w:rPr>
      </w:pPr>
      <w:r w:rsidRPr="00F61656">
        <w:rPr>
          <w:rFonts w:cs="Arial"/>
          <w:lang w:eastAsia="es-ES"/>
        </w:rPr>
        <w:t xml:space="preserve">b) </w:t>
      </w:r>
      <w:r w:rsidR="00AC7E76">
        <w:rPr>
          <w:rFonts w:cs="Arial"/>
          <w:lang w:eastAsia="es-ES"/>
        </w:rPr>
        <w:tab/>
      </w:r>
      <w:r w:rsidRPr="00F61656">
        <w:rPr>
          <w:rFonts w:cs="Arial"/>
          <w:lang w:eastAsia="es-ES"/>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AC7E76">
      <w:pPr>
        <w:tabs>
          <w:tab w:val="left" w:pos="709"/>
        </w:tabs>
        <w:spacing w:after="0" w:line="240" w:lineRule="auto"/>
        <w:ind w:left="708" w:hanging="424"/>
        <w:jc w:val="both"/>
        <w:rPr>
          <w:rFonts w:cs="Arial"/>
          <w:lang w:eastAsia="es-ES"/>
        </w:rPr>
      </w:pPr>
    </w:p>
    <w:p w:rsidR="005408C9" w:rsidRPr="00F61656" w:rsidRDefault="005408C9" w:rsidP="00AC7E76">
      <w:pPr>
        <w:tabs>
          <w:tab w:val="left" w:pos="709"/>
        </w:tabs>
        <w:spacing w:after="0" w:line="240" w:lineRule="auto"/>
        <w:ind w:left="708" w:hanging="424"/>
        <w:jc w:val="both"/>
        <w:rPr>
          <w:rFonts w:cs="Arial"/>
        </w:rPr>
      </w:pPr>
      <w:r w:rsidRPr="00F61656">
        <w:rPr>
          <w:rFonts w:cs="Arial"/>
          <w:lang w:eastAsia="es-ES"/>
        </w:rPr>
        <w:t>c)</w:t>
      </w:r>
      <w:r w:rsidRPr="00F61656">
        <w:rPr>
          <w:rFonts w:cs="Arial"/>
        </w:rPr>
        <w:t xml:space="preserve"> </w:t>
      </w:r>
      <w:r w:rsidR="00AC7E76">
        <w:rPr>
          <w:rFonts w:cs="Arial"/>
        </w:rPr>
        <w:tab/>
      </w:r>
      <w:r w:rsidRPr="00F61656">
        <w:rPr>
          <w:rFonts w:cs="Arial"/>
        </w:rPr>
        <w:t>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AC7E76">
      <w:pPr>
        <w:tabs>
          <w:tab w:val="left" w:pos="709"/>
        </w:tabs>
        <w:spacing w:after="0" w:line="240" w:lineRule="auto"/>
        <w:ind w:left="708" w:hanging="424"/>
        <w:jc w:val="both"/>
        <w:rPr>
          <w:rFonts w:cs="Arial"/>
        </w:rPr>
      </w:pPr>
    </w:p>
    <w:p w:rsidR="005408C9" w:rsidRPr="00F61656" w:rsidRDefault="005408C9" w:rsidP="00AC7E76">
      <w:pPr>
        <w:tabs>
          <w:tab w:val="left" w:pos="709"/>
        </w:tabs>
        <w:spacing w:after="0" w:line="240" w:lineRule="auto"/>
        <w:ind w:left="708" w:hanging="424"/>
        <w:jc w:val="both"/>
        <w:rPr>
          <w:rFonts w:cs="Arial"/>
          <w:lang w:eastAsia="es-ES"/>
        </w:rPr>
      </w:pPr>
      <w:r w:rsidRPr="00F61656">
        <w:rPr>
          <w:rFonts w:cs="Arial"/>
          <w:lang w:eastAsia="es-ES"/>
        </w:rPr>
        <w:t xml:space="preserve">d) </w:t>
      </w:r>
      <w:r w:rsidR="00AC7E76">
        <w:rPr>
          <w:rFonts w:cs="Arial"/>
          <w:lang w:eastAsia="es-ES"/>
        </w:rPr>
        <w:tab/>
      </w:r>
      <w:r w:rsidRPr="00F61656">
        <w:rPr>
          <w:rFonts w:cs="Arial"/>
          <w:lang w:eastAsia="es-ES"/>
        </w:rPr>
        <w:t>La cessió es formalitzi, entre l’empresa adjudicatària i l’empresa cedent, en escriptura pública.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725694">
      <w:pPr>
        <w:spacing w:after="0" w:line="240" w:lineRule="auto"/>
        <w:ind w:left="142"/>
        <w:jc w:val="both"/>
        <w:rPr>
          <w:rFonts w:cs="Arial"/>
          <w:i/>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725694">
      <w:pPr>
        <w:spacing w:after="0" w:line="240" w:lineRule="auto"/>
        <w:ind w:left="142"/>
        <w:jc w:val="both"/>
        <w:rPr>
          <w:rFonts w:cs="Arial"/>
          <w:lang w:eastAsia="es-ES"/>
        </w:rPr>
      </w:pPr>
    </w:p>
    <w:p w:rsidR="005408C9" w:rsidRDefault="005408C9" w:rsidP="00725694">
      <w:pPr>
        <w:pStyle w:val="Ttol2"/>
        <w:spacing w:before="0" w:after="0"/>
        <w:ind w:left="142"/>
        <w:jc w:val="both"/>
        <w:rPr>
          <w:rFonts w:ascii="Arial" w:hAnsi="Arial" w:cs="Arial"/>
          <w:i w:val="0"/>
          <w:sz w:val="22"/>
          <w:szCs w:val="22"/>
        </w:rPr>
      </w:pPr>
      <w:bookmarkStart w:id="80" w:name="_Toc21500357"/>
      <w:bookmarkStart w:id="81" w:name="_Toc34139696"/>
      <w:r w:rsidRPr="00F61656">
        <w:rPr>
          <w:rFonts w:ascii="Arial" w:hAnsi="Arial" w:cs="Arial"/>
          <w:i w:val="0"/>
          <w:sz w:val="22"/>
          <w:szCs w:val="22"/>
        </w:rPr>
        <w:t>Trenta-quatrena. Subcontractació</w:t>
      </w:r>
      <w:bookmarkEnd w:id="80"/>
      <w:bookmarkEnd w:id="81"/>
    </w:p>
    <w:p w:rsidR="005408C9" w:rsidRPr="003C3E99" w:rsidRDefault="005408C9" w:rsidP="00725694">
      <w:pPr>
        <w:spacing w:after="0" w:line="240" w:lineRule="auto"/>
        <w:ind w:left="142"/>
        <w:jc w:val="both"/>
        <w:rPr>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725694">
      <w:pPr>
        <w:spacing w:after="0" w:line="240" w:lineRule="auto"/>
        <w:ind w:left="142"/>
        <w:jc w:val="both"/>
        <w:rPr>
          <w:rFonts w:cs="Arial"/>
          <w:b/>
          <w:bCs/>
          <w:lang w:eastAsia="es-ES"/>
        </w:rPr>
      </w:pPr>
    </w:p>
    <w:p w:rsidR="005408C9" w:rsidRDefault="005408C9" w:rsidP="00725694">
      <w:pPr>
        <w:spacing w:after="0" w:line="240" w:lineRule="auto"/>
        <w:ind w:left="142"/>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 xml:space="preserve">s’ha d’indicar en el DEUC i s’ha de  presentar un DEUC separat per cadascuna de les empreses que es té </w:t>
      </w:r>
      <w:r w:rsidRPr="00F61656">
        <w:rPr>
          <w:rFonts w:cs="Arial"/>
          <w:lang w:eastAsia="es-ES"/>
        </w:rPr>
        <w:lastRenderedPageBreak/>
        <w:t>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725694">
      <w:pPr>
        <w:spacing w:after="0" w:line="240" w:lineRule="auto"/>
        <w:ind w:left="142"/>
        <w:jc w:val="both"/>
        <w:rPr>
          <w:rFonts w:cs="Arial"/>
          <w:i/>
          <w:iCs/>
          <w:lang w:eastAsia="es-ES"/>
        </w:rPr>
      </w:pPr>
    </w:p>
    <w:p w:rsidR="005408C9" w:rsidRPr="00F61656" w:rsidRDefault="005408C9" w:rsidP="00725694">
      <w:pPr>
        <w:spacing w:after="0" w:line="240" w:lineRule="auto"/>
        <w:ind w:left="142"/>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725694">
      <w:pPr>
        <w:spacing w:after="0" w:line="240" w:lineRule="auto"/>
        <w:ind w:left="142"/>
        <w:jc w:val="both"/>
        <w:rPr>
          <w:rFonts w:cs="Arial"/>
          <w:i/>
          <w:iCs/>
          <w:lang w:eastAsia="es-ES"/>
        </w:rPr>
      </w:pPr>
    </w:p>
    <w:p w:rsidR="005408C9" w:rsidRPr="00F61656" w:rsidRDefault="005408C9" w:rsidP="00725694">
      <w:pPr>
        <w:spacing w:after="0" w:line="240" w:lineRule="auto"/>
        <w:ind w:left="142"/>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725694">
      <w:pPr>
        <w:spacing w:after="0" w:line="240" w:lineRule="auto"/>
        <w:ind w:left="142"/>
        <w:jc w:val="both"/>
        <w:rPr>
          <w:rFonts w:cs="Arial"/>
          <w:i/>
          <w:iCs/>
          <w:lang w:eastAsia="es-ES"/>
        </w:rPr>
      </w:pPr>
      <w:r w:rsidRPr="00F61656" w:rsidDel="002201A4">
        <w:rPr>
          <w:rFonts w:cs="Arial"/>
          <w:i/>
          <w:iCs/>
          <w:lang w:eastAsia="es-ES"/>
        </w:rPr>
        <w:t xml:space="preserve"> </w:t>
      </w:r>
    </w:p>
    <w:p w:rsidR="005408C9" w:rsidRPr="00F61656" w:rsidRDefault="005408C9" w:rsidP="00725694">
      <w:pPr>
        <w:spacing w:after="0" w:line="240" w:lineRule="auto"/>
        <w:ind w:left="142"/>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725694">
      <w:pPr>
        <w:spacing w:after="0" w:line="240" w:lineRule="auto"/>
        <w:ind w:left="142"/>
        <w:jc w:val="both"/>
        <w:rPr>
          <w:rFonts w:cs="Arial"/>
          <w:lang w:eastAsia="es-ES"/>
        </w:rPr>
      </w:pPr>
    </w:p>
    <w:p w:rsidR="005408C9" w:rsidRPr="00635E40" w:rsidRDefault="005408C9" w:rsidP="00725694">
      <w:pPr>
        <w:spacing w:after="0" w:line="240" w:lineRule="auto"/>
        <w:ind w:left="142"/>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725694">
      <w:pPr>
        <w:spacing w:after="0" w:line="240" w:lineRule="auto"/>
        <w:ind w:left="142"/>
        <w:jc w:val="both"/>
        <w:rPr>
          <w:rFonts w:cs="Arial"/>
          <w:lang w:eastAsia="es-ES"/>
        </w:rPr>
      </w:pPr>
    </w:p>
    <w:p w:rsidR="005408C9" w:rsidRPr="00945795" w:rsidRDefault="005408C9" w:rsidP="00725694">
      <w:pPr>
        <w:spacing w:after="0" w:line="240" w:lineRule="auto"/>
        <w:ind w:left="142"/>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lastRenderedPageBreak/>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725694">
      <w:pPr>
        <w:spacing w:after="0" w:line="240" w:lineRule="auto"/>
        <w:ind w:left="142"/>
        <w:jc w:val="both"/>
        <w:rPr>
          <w:rFonts w:cs="Arial"/>
          <w:color w:val="FF0000"/>
          <w:lang w:eastAsia="es-ES"/>
        </w:rPr>
      </w:pPr>
    </w:p>
    <w:p w:rsidR="005408C9" w:rsidRDefault="005408C9" w:rsidP="00725694">
      <w:pPr>
        <w:spacing w:after="0" w:line="240" w:lineRule="auto"/>
        <w:ind w:left="142"/>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82" w:name="_Toc21500358"/>
      <w:bookmarkStart w:id="83" w:name="_Toc34139697"/>
      <w:r w:rsidRPr="00F61656">
        <w:rPr>
          <w:rFonts w:ascii="Arial" w:hAnsi="Arial" w:cs="Arial"/>
          <w:i w:val="0"/>
          <w:sz w:val="22"/>
          <w:szCs w:val="22"/>
        </w:rPr>
        <w:t>Trenta-cinquena. Revisió de preus</w:t>
      </w:r>
      <w:bookmarkEnd w:id="82"/>
      <w:bookmarkEnd w:id="83"/>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84" w:name="_Toc21500359"/>
      <w:bookmarkStart w:id="85" w:name="_Toc34139698"/>
      <w:r w:rsidRPr="00F61656">
        <w:rPr>
          <w:rFonts w:cs="Arial"/>
          <w:sz w:val="22"/>
          <w:szCs w:val="22"/>
        </w:rPr>
        <w:t>VI. DISPOSICIONS RELATIVES A L’EXTINCIÓ DEL CONTRACTE</w:t>
      </w:r>
      <w:bookmarkEnd w:id="84"/>
      <w:bookmarkEnd w:id="85"/>
    </w:p>
    <w:p w:rsidR="005408C9" w:rsidRPr="00F61656" w:rsidRDefault="005408C9" w:rsidP="00725694">
      <w:pPr>
        <w:spacing w:after="0" w:line="240" w:lineRule="auto"/>
        <w:ind w:left="142"/>
        <w:jc w:val="both"/>
        <w:rPr>
          <w:rFonts w:cs="Arial"/>
          <w:i/>
          <w:lang w:eastAsia="es-ES"/>
        </w:rPr>
      </w:pPr>
    </w:p>
    <w:p w:rsidR="005408C9" w:rsidRDefault="005408C9" w:rsidP="00725694">
      <w:pPr>
        <w:pStyle w:val="Ttol2"/>
        <w:spacing w:before="0" w:after="0"/>
        <w:ind w:left="142"/>
        <w:jc w:val="both"/>
        <w:rPr>
          <w:rFonts w:ascii="Arial" w:hAnsi="Arial" w:cs="Arial"/>
          <w:i w:val="0"/>
          <w:sz w:val="22"/>
          <w:szCs w:val="22"/>
        </w:rPr>
      </w:pPr>
      <w:bookmarkStart w:id="86" w:name="_Toc21500360"/>
      <w:bookmarkStart w:id="87" w:name="_Toc34139699"/>
      <w:r w:rsidRPr="00F61656">
        <w:rPr>
          <w:rFonts w:ascii="Arial" w:hAnsi="Arial" w:cs="Arial"/>
          <w:i w:val="0"/>
          <w:sz w:val="22"/>
          <w:szCs w:val="22"/>
        </w:rPr>
        <w:t>Trenta-sisena. Recepció i liquidació</w:t>
      </w:r>
      <w:bookmarkEnd w:id="86"/>
      <w:bookmarkEnd w:id="87"/>
    </w:p>
    <w:p w:rsidR="005408C9" w:rsidRPr="006C7BEE" w:rsidRDefault="005408C9" w:rsidP="00725694">
      <w:pPr>
        <w:spacing w:after="0" w:line="240" w:lineRule="auto"/>
        <w:ind w:left="142"/>
        <w:jc w:val="both"/>
        <w:rPr>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725694">
      <w:pPr>
        <w:spacing w:after="0" w:line="240" w:lineRule="auto"/>
        <w:ind w:left="142"/>
        <w:jc w:val="both"/>
        <w:rPr>
          <w:rFonts w:cs="Arial"/>
          <w:lang w:eastAsia="es-ES"/>
        </w:rPr>
      </w:pPr>
    </w:p>
    <w:p w:rsidR="005408C9" w:rsidRPr="00352381" w:rsidRDefault="005408C9" w:rsidP="00725694">
      <w:pPr>
        <w:spacing w:after="0" w:line="240" w:lineRule="auto"/>
        <w:ind w:left="142"/>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725694">
      <w:pPr>
        <w:spacing w:after="0" w:line="240" w:lineRule="auto"/>
        <w:ind w:left="142"/>
        <w:jc w:val="both"/>
        <w:rPr>
          <w:rFonts w:cs="Arial"/>
          <w:lang w:eastAsia="es-ES"/>
        </w:rPr>
      </w:pPr>
    </w:p>
    <w:p w:rsidR="005408C9" w:rsidRPr="00352381" w:rsidRDefault="005408C9" w:rsidP="00725694">
      <w:pPr>
        <w:spacing w:after="0" w:line="240" w:lineRule="auto"/>
        <w:ind w:left="142"/>
        <w:jc w:val="both"/>
        <w:rPr>
          <w:rFonts w:cs="Arial"/>
          <w:lang w:eastAsia="es-ES"/>
        </w:rPr>
      </w:pPr>
      <w:r w:rsidRPr="00352381">
        <w:rPr>
          <w:rFonts w:cs="Arial"/>
          <w:lang w:eastAsia="es-ES"/>
        </w:rPr>
        <w:t xml:space="preserve">Els contractes de mera activitat o de mitjans s’extingiran pel compliment del termini inicialment previst o les pròrrogues acordades, sense perjudici de la prerrogativa de </w:t>
      </w:r>
      <w:r w:rsidRPr="00352381">
        <w:rPr>
          <w:rFonts w:cs="Arial"/>
          <w:lang w:eastAsia="es-ES"/>
        </w:rPr>
        <w:lastRenderedPageBreak/>
        <w:t>l’Administració de depurar la responsabilitat del contractista per qualsevol eventual incompliment detectat amb posterioritat</w:t>
      </w:r>
    </w:p>
    <w:p w:rsidR="005408C9" w:rsidRPr="00F61656" w:rsidRDefault="005408C9" w:rsidP="00725694">
      <w:pPr>
        <w:spacing w:after="0" w:line="240" w:lineRule="auto"/>
        <w:ind w:left="142"/>
        <w:jc w:val="both"/>
        <w:rPr>
          <w:rFonts w:cs="Arial"/>
          <w:lang w:eastAsia="es-ES"/>
        </w:rPr>
      </w:pPr>
    </w:p>
    <w:p w:rsidR="005408C9" w:rsidRPr="00565737" w:rsidRDefault="005408C9" w:rsidP="00725694">
      <w:pPr>
        <w:spacing w:after="0" w:line="240" w:lineRule="auto"/>
        <w:ind w:left="142"/>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88" w:name="_Toc21500361"/>
      <w:bookmarkStart w:id="89" w:name="_Toc34139700"/>
      <w:r w:rsidRPr="00F61656">
        <w:rPr>
          <w:rFonts w:ascii="Arial" w:hAnsi="Arial" w:cs="Arial"/>
          <w:i w:val="0"/>
          <w:sz w:val="22"/>
          <w:szCs w:val="22"/>
        </w:rPr>
        <w:t>Trenta-setena. Termini de garantia i devolució o cancel·lació de la garantia definitiva</w:t>
      </w:r>
      <w:bookmarkEnd w:id="88"/>
      <w:bookmarkEnd w:id="89"/>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725694">
      <w:pPr>
        <w:spacing w:after="0" w:line="240" w:lineRule="auto"/>
        <w:ind w:left="142"/>
        <w:jc w:val="both"/>
        <w:rPr>
          <w:rFonts w:cs="Arial"/>
          <w:i/>
          <w:lang w:eastAsia="es-ES"/>
        </w:rPr>
      </w:pPr>
    </w:p>
    <w:p w:rsidR="005408C9" w:rsidRDefault="005408C9" w:rsidP="00725694">
      <w:pPr>
        <w:spacing w:after="0" w:line="240" w:lineRule="auto"/>
        <w:ind w:left="142"/>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725694">
      <w:pPr>
        <w:spacing w:after="0" w:line="240" w:lineRule="auto"/>
        <w:ind w:left="142"/>
        <w:jc w:val="both"/>
        <w:rPr>
          <w:rFonts w:cs="Arial"/>
          <w:lang w:eastAsia="es-ES"/>
        </w:rPr>
      </w:pPr>
    </w:p>
    <w:p w:rsidR="005408C9" w:rsidRPr="00F62721" w:rsidRDefault="005408C9" w:rsidP="00725694">
      <w:pPr>
        <w:spacing w:after="0" w:line="240" w:lineRule="auto"/>
        <w:ind w:left="142"/>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90" w:name="_Toc21500362"/>
      <w:bookmarkStart w:id="91" w:name="_Toc34139701"/>
      <w:r w:rsidRPr="00F61656">
        <w:rPr>
          <w:rFonts w:ascii="Arial" w:hAnsi="Arial" w:cs="Arial"/>
          <w:i w:val="0"/>
          <w:sz w:val="22"/>
          <w:szCs w:val="22"/>
        </w:rPr>
        <w:t>Trenta-vuitena. Resolució del contracte</w:t>
      </w:r>
      <w:bookmarkEnd w:id="90"/>
      <w:bookmarkEnd w:id="91"/>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725694">
      <w:pPr>
        <w:pStyle w:val="Pargrafdellista"/>
        <w:ind w:left="142"/>
        <w:contextualSpacing w:val="0"/>
        <w:jc w:val="both"/>
        <w:rPr>
          <w:rFonts w:ascii="Arial" w:hAnsi="Arial" w:cs="Arial"/>
          <w:sz w:val="22"/>
          <w:szCs w:val="22"/>
        </w:rPr>
      </w:pPr>
    </w:p>
    <w:p w:rsidR="005408C9" w:rsidRPr="00F61656"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725694">
      <w:pPr>
        <w:pStyle w:val="Pargrafdellista"/>
        <w:ind w:left="142"/>
        <w:contextualSpacing w:val="0"/>
        <w:jc w:val="both"/>
        <w:rPr>
          <w:rFonts w:ascii="Arial" w:hAnsi="Arial" w:cs="Arial"/>
          <w:sz w:val="22"/>
          <w:szCs w:val="22"/>
        </w:rPr>
      </w:pPr>
    </w:p>
    <w:p w:rsidR="005408C9" w:rsidRPr="00663E4F" w:rsidRDefault="005408C9" w:rsidP="00725694">
      <w:pPr>
        <w:pStyle w:val="Pargrafdellista"/>
        <w:numPr>
          <w:ilvl w:val="0"/>
          <w:numId w:val="2"/>
        </w:numPr>
        <w:ind w:left="142" w:firstLine="0"/>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725694">
      <w:pPr>
        <w:pStyle w:val="Pargrafdellista"/>
        <w:ind w:left="142"/>
        <w:jc w:val="both"/>
        <w:rPr>
          <w:rFonts w:ascii="Arial" w:hAnsi="Arial" w:cs="Arial"/>
          <w:sz w:val="22"/>
          <w:szCs w:val="22"/>
        </w:rPr>
      </w:pPr>
    </w:p>
    <w:p w:rsidR="005408C9" w:rsidRPr="00663E4F" w:rsidRDefault="005408C9" w:rsidP="00725694">
      <w:pPr>
        <w:pStyle w:val="Pargrafdellista"/>
        <w:numPr>
          <w:ilvl w:val="0"/>
          <w:numId w:val="2"/>
        </w:numPr>
        <w:ind w:left="142" w:firstLine="0"/>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725694">
      <w:pPr>
        <w:pStyle w:val="Pargrafdellista"/>
        <w:ind w:left="142"/>
        <w:contextualSpacing w:val="0"/>
        <w:jc w:val="both"/>
        <w:rPr>
          <w:rFonts w:ascii="Arial" w:hAnsi="Arial" w:cs="Arial"/>
          <w:sz w:val="22"/>
          <w:szCs w:val="22"/>
        </w:rPr>
      </w:pPr>
    </w:p>
    <w:p w:rsidR="005408C9" w:rsidRDefault="005408C9" w:rsidP="00725694">
      <w:pPr>
        <w:pStyle w:val="Pargrafdellista"/>
        <w:numPr>
          <w:ilvl w:val="0"/>
          <w:numId w:val="2"/>
        </w:numPr>
        <w:ind w:left="142" w:firstLine="0"/>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725694">
      <w:pPr>
        <w:spacing w:after="0" w:line="240" w:lineRule="auto"/>
        <w:ind w:left="142"/>
        <w:jc w:val="both"/>
        <w:rPr>
          <w:rFonts w:cs="Arial"/>
        </w:rPr>
      </w:pPr>
    </w:p>
    <w:p w:rsidR="005408C9" w:rsidRDefault="005408C9" w:rsidP="00725694">
      <w:pPr>
        <w:pStyle w:val="Pargrafdellista"/>
        <w:numPr>
          <w:ilvl w:val="0"/>
          <w:numId w:val="2"/>
        </w:numPr>
        <w:ind w:left="142" w:firstLine="0"/>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725694">
      <w:pPr>
        <w:pStyle w:val="Pargrafdellista"/>
        <w:ind w:left="142"/>
        <w:contextualSpacing w:val="0"/>
        <w:jc w:val="both"/>
        <w:rPr>
          <w:rFonts w:ascii="Arial" w:hAnsi="Arial" w:cs="Arial"/>
          <w:sz w:val="22"/>
          <w:szCs w:val="22"/>
        </w:rPr>
      </w:pPr>
    </w:p>
    <w:p w:rsidR="005408C9" w:rsidRPr="00F82B10" w:rsidRDefault="005408C9" w:rsidP="00725694">
      <w:pPr>
        <w:pStyle w:val="Pargrafdellista"/>
        <w:numPr>
          <w:ilvl w:val="0"/>
          <w:numId w:val="2"/>
        </w:numPr>
        <w:ind w:left="142" w:firstLine="0"/>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725694">
      <w:pPr>
        <w:spacing w:after="0" w:line="240" w:lineRule="auto"/>
        <w:ind w:left="142"/>
        <w:jc w:val="both"/>
        <w:rPr>
          <w:rFonts w:cs="Arial"/>
        </w:rPr>
      </w:pPr>
    </w:p>
    <w:p w:rsidR="005408C9" w:rsidRPr="00F61656" w:rsidRDefault="005408C9" w:rsidP="00725694">
      <w:pPr>
        <w:spacing w:after="0" w:line="240" w:lineRule="auto"/>
        <w:ind w:left="142"/>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1"/>
        <w:ind w:left="142"/>
        <w:rPr>
          <w:rFonts w:cs="Arial"/>
          <w:sz w:val="22"/>
          <w:szCs w:val="22"/>
        </w:rPr>
      </w:pPr>
      <w:bookmarkStart w:id="92" w:name="_Toc21500363"/>
      <w:bookmarkStart w:id="93" w:name="_Toc34139702"/>
      <w:r w:rsidRPr="00F61656">
        <w:rPr>
          <w:rFonts w:cs="Arial"/>
          <w:sz w:val="22"/>
          <w:szCs w:val="22"/>
        </w:rPr>
        <w:t>VII. RECURSOS, MESURES PROVISIONALS I SUPÒSITS ESPECIALS DE NUL·LITAT CONTRACTUAL</w:t>
      </w:r>
      <w:bookmarkEnd w:id="92"/>
      <w:bookmarkEnd w:id="93"/>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94" w:name="_Toc21500364"/>
      <w:bookmarkStart w:id="95" w:name="_Toc34139703"/>
      <w:r w:rsidRPr="00F61656">
        <w:rPr>
          <w:rFonts w:ascii="Arial" w:hAnsi="Arial" w:cs="Arial"/>
          <w:i w:val="0"/>
          <w:sz w:val="22"/>
          <w:szCs w:val="22"/>
        </w:rPr>
        <w:t>Trenta-novena. Règim de recursos</w:t>
      </w:r>
      <w:bookmarkEnd w:id="94"/>
      <w:bookmarkEnd w:id="95"/>
      <w:r w:rsidRPr="00F61656">
        <w:rPr>
          <w:rFonts w:ascii="Arial" w:hAnsi="Arial" w:cs="Arial"/>
          <w:i w:val="0"/>
          <w:sz w:val="22"/>
          <w:szCs w:val="22"/>
        </w:rPr>
        <w:t xml:space="preserve"> </w:t>
      </w:r>
    </w:p>
    <w:p w:rsidR="005408C9" w:rsidRPr="00F61656" w:rsidRDefault="005408C9" w:rsidP="00725694">
      <w:pPr>
        <w:spacing w:after="0" w:line="240" w:lineRule="auto"/>
        <w:ind w:left="142"/>
        <w:jc w:val="both"/>
        <w:rPr>
          <w:rFonts w:cs="Arial"/>
          <w:b/>
          <w:lang w:eastAsia="es-ES"/>
        </w:rPr>
      </w:pPr>
    </w:p>
    <w:p w:rsidR="005408C9" w:rsidRPr="00A45B43" w:rsidRDefault="005408C9" w:rsidP="00725694">
      <w:pPr>
        <w:spacing w:after="0" w:line="240" w:lineRule="auto"/>
        <w:ind w:left="142"/>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725694">
      <w:pPr>
        <w:spacing w:after="0" w:line="240" w:lineRule="auto"/>
        <w:ind w:left="142"/>
        <w:jc w:val="both"/>
        <w:rPr>
          <w:rFonts w:cs="Arial"/>
          <w:bCs/>
          <w:i/>
          <w:iCs/>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lastRenderedPageBreak/>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725694">
      <w:pPr>
        <w:spacing w:after="0" w:line="240" w:lineRule="auto"/>
        <w:ind w:left="142"/>
        <w:jc w:val="both"/>
        <w:rPr>
          <w:rFonts w:cs="Arial"/>
          <w:i/>
          <w:lang w:eastAsia="es-ES"/>
        </w:rPr>
      </w:pPr>
    </w:p>
    <w:p w:rsidR="005408C9" w:rsidRPr="00F61656" w:rsidRDefault="005408C9" w:rsidP="00725694">
      <w:pPr>
        <w:tabs>
          <w:tab w:val="left" w:pos="0"/>
          <w:tab w:val="left" w:pos="680"/>
          <w:tab w:val="left" w:pos="1134"/>
          <w:tab w:val="left" w:pos="5040"/>
        </w:tabs>
        <w:spacing w:after="0" w:line="240" w:lineRule="auto"/>
        <w:ind w:left="142"/>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725694">
      <w:pPr>
        <w:spacing w:after="0" w:line="240" w:lineRule="auto"/>
        <w:ind w:left="142"/>
        <w:jc w:val="both"/>
        <w:rPr>
          <w:rFonts w:cs="Arial"/>
          <w:b/>
          <w:lang w:eastAsia="es-ES"/>
        </w:rPr>
      </w:pPr>
    </w:p>
    <w:p w:rsidR="005408C9" w:rsidRPr="008321FF" w:rsidRDefault="005408C9" w:rsidP="00725694">
      <w:pPr>
        <w:spacing w:after="0" w:line="240" w:lineRule="auto"/>
        <w:ind w:left="142"/>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725694">
      <w:pPr>
        <w:tabs>
          <w:tab w:val="left" w:pos="0"/>
          <w:tab w:val="left" w:pos="680"/>
          <w:tab w:val="left" w:pos="1134"/>
          <w:tab w:val="left" w:pos="5040"/>
        </w:tabs>
        <w:spacing w:after="0" w:line="240" w:lineRule="auto"/>
        <w:ind w:left="142"/>
        <w:jc w:val="both"/>
        <w:rPr>
          <w:rFonts w:cs="Arial"/>
          <w:i/>
          <w:lang w:eastAsia="es-ES"/>
        </w:rPr>
      </w:pPr>
    </w:p>
    <w:p w:rsidR="005408C9" w:rsidRPr="00F61656" w:rsidRDefault="005408C9" w:rsidP="00725694">
      <w:pPr>
        <w:spacing w:after="0" w:line="240" w:lineRule="auto"/>
        <w:ind w:left="142"/>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Pr="008675E0" w:rsidRDefault="008675E0" w:rsidP="00AC7E76">
      <w:pPr>
        <w:spacing w:after="0" w:line="240" w:lineRule="auto"/>
        <w:jc w:val="both"/>
        <w:rPr>
          <w:rFonts w:cs="Arial"/>
          <w:lang w:eastAsia="es-ES"/>
        </w:rPr>
      </w:pPr>
    </w:p>
    <w:p w:rsidR="005408C9" w:rsidRPr="00F61656" w:rsidRDefault="005408C9" w:rsidP="00725694">
      <w:pPr>
        <w:spacing w:after="0" w:line="240" w:lineRule="auto"/>
        <w:ind w:left="142"/>
        <w:jc w:val="both"/>
        <w:rPr>
          <w:rFonts w:cs="Arial"/>
          <w:b/>
          <w:lang w:eastAsia="es-ES"/>
        </w:rPr>
      </w:pPr>
      <w:bookmarkStart w:id="96" w:name="_Toc21500365"/>
      <w:bookmarkStart w:id="97" w:name="_Toc34139704"/>
      <w:r w:rsidRPr="00F61656">
        <w:rPr>
          <w:rStyle w:val="Ttol2Car"/>
          <w:rFonts w:ascii="Arial" w:hAnsi="Arial" w:cs="Arial"/>
          <w:i w:val="0"/>
          <w:sz w:val="22"/>
          <w:szCs w:val="22"/>
        </w:rPr>
        <w:t>Quarantena. Arbitratge</w:t>
      </w:r>
      <w:bookmarkEnd w:id="96"/>
      <w:bookmarkEnd w:id="97"/>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98" w:name="_Toc21500366"/>
      <w:bookmarkStart w:id="99" w:name="_Toc34139705"/>
      <w:r w:rsidRPr="00F61656">
        <w:rPr>
          <w:rFonts w:ascii="Arial" w:hAnsi="Arial" w:cs="Arial"/>
          <w:i w:val="0"/>
          <w:sz w:val="22"/>
          <w:szCs w:val="22"/>
        </w:rPr>
        <w:t>Quaranta-unena. Mesures cautelars</w:t>
      </w:r>
      <w:bookmarkEnd w:id="98"/>
      <w:bookmarkEnd w:id="99"/>
    </w:p>
    <w:p w:rsidR="005408C9" w:rsidRPr="00F61656" w:rsidRDefault="005408C9" w:rsidP="00725694">
      <w:pPr>
        <w:keepNext/>
        <w:shd w:val="clear" w:color="auto" w:fill="FFFFFF"/>
        <w:spacing w:after="0" w:line="240" w:lineRule="auto"/>
        <w:ind w:left="142"/>
        <w:jc w:val="both"/>
        <w:outlineLvl w:val="1"/>
        <w:rPr>
          <w:rFonts w:cs="Arial"/>
          <w:lang w:eastAsia="es-ES"/>
        </w:rPr>
      </w:pPr>
    </w:p>
    <w:p w:rsidR="005408C9" w:rsidRPr="00F61656" w:rsidRDefault="005408C9" w:rsidP="00725694">
      <w:pPr>
        <w:spacing w:after="0" w:line="240" w:lineRule="auto"/>
        <w:ind w:left="142"/>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725694">
      <w:pPr>
        <w:spacing w:after="0" w:line="240" w:lineRule="auto"/>
        <w:ind w:left="142"/>
        <w:jc w:val="both"/>
        <w:rPr>
          <w:rFonts w:cs="Arial"/>
          <w:b/>
          <w:lang w:eastAsia="es-ES"/>
        </w:rPr>
      </w:pPr>
    </w:p>
    <w:p w:rsidR="005408C9" w:rsidRPr="00F61656" w:rsidRDefault="005408C9" w:rsidP="00725694">
      <w:pPr>
        <w:pStyle w:val="Ttol2"/>
        <w:spacing w:before="0" w:after="0"/>
        <w:ind w:left="142"/>
        <w:jc w:val="both"/>
        <w:rPr>
          <w:rFonts w:ascii="Arial" w:hAnsi="Arial" w:cs="Arial"/>
          <w:i w:val="0"/>
          <w:sz w:val="22"/>
          <w:szCs w:val="22"/>
          <w:u w:val="single"/>
        </w:rPr>
      </w:pPr>
      <w:bookmarkStart w:id="100" w:name="_Toc21500367"/>
      <w:bookmarkStart w:id="101" w:name="_Toc34139706"/>
      <w:r w:rsidRPr="00F61656">
        <w:rPr>
          <w:rFonts w:ascii="Arial" w:hAnsi="Arial" w:cs="Arial"/>
          <w:i w:val="0"/>
          <w:sz w:val="22"/>
          <w:szCs w:val="22"/>
        </w:rPr>
        <w:lastRenderedPageBreak/>
        <w:t>Quaranta-dosena. Règim d’invalidesa</w:t>
      </w:r>
      <w:bookmarkEnd w:id="100"/>
      <w:bookmarkEnd w:id="101"/>
    </w:p>
    <w:p w:rsidR="005408C9" w:rsidRPr="00F61656" w:rsidRDefault="005408C9" w:rsidP="00725694">
      <w:pPr>
        <w:spacing w:after="0" w:line="240" w:lineRule="auto"/>
        <w:ind w:left="142"/>
        <w:jc w:val="both"/>
        <w:rPr>
          <w:rFonts w:cs="Arial"/>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725694">
      <w:pPr>
        <w:spacing w:after="0" w:line="240" w:lineRule="auto"/>
        <w:ind w:left="142"/>
        <w:jc w:val="both"/>
        <w:rPr>
          <w:rFonts w:cs="Arial"/>
          <w:lang w:eastAsia="es-ES"/>
        </w:rPr>
      </w:pPr>
    </w:p>
    <w:p w:rsidR="005408C9" w:rsidRPr="00F61656" w:rsidRDefault="005408C9" w:rsidP="00725694">
      <w:pPr>
        <w:pStyle w:val="Ttol2"/>
        <w:spacing w:before="0" w:after="0"/>
        <w:ind w:left="142"/>
        <w:jc w:val="both"/>
        <w:rPr>
          <w:rFonts w:ascii="Arial" w:hAnsi="Arial" w:cs="Arial"/>
          <w:i w:val="0"/>
          <w:sz w:val="22"/>
          <w:szCs w:val="22"/>
        </w:rPr>
      </w:pPr>
      <w:bookmarkStart w:id="102" w:name="_Toc21500368"/>
      <w:bookmarkStart w:id="103" w:name="_Toc34139707"/>
      <w:r w:rsidRPr="00F61656">
        <w:rPr>
          <w:rFonts w:ascii="Arial" w:hAnsi="Arial" w:cs="Arial"/>
          <w:i w:val="0"/>
          <w:sz w:val="22"/>
          <w:szCs w:val="22"/>
        </w:rPr>
        <w:t>Quaranta-tresena. Jurisdicció competent</w:t>
      </w:r>
      <w:bookmarkEnd w:id="102"/>
      <w:bookmarkEnd w:id="103"/>
    </w:p>
    <w:p w:rsidR="005408C9" w:rsidRPr="00F61656" w:rsidRDefault="005408C9" w:rsidP="00725694">
      <w:pPr>
        <w:spacing w:after="0" w:line="240" w:lineRule="auto"/>
        <w:ind w:left="142"/>
        <w:jc w:val="both"/>
        <w:rPr>
          <w:rFonts w:cs="Arial"/>
          <w:b/>
          <w:lang w:eastAsia="es-ES"/>
        </w:rPr>
      </w:pPr>
    </w:p>
    <w:p w:rsidR="005408C9" w:rsidRDefault="005408C9" w:rsidP="00725694">
      <w:pPr>
        <w:spacing w:after="0" w:line="240" w:lineRule="auto"/>
        <w:ind w:left="142"/>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725694">
      <w:pPr>
        <w:spacing w:after="0" w:line="240" w:lineRule="auto"/>
        <w:ind w:left="142"/>
        <w:jc w:val="both"/>
        <w:rPr>
          <w:rFonts w:cs="Arial"/>
          <w:lang w:eastAsia="es-ES"/>
        </w:rPr>
      </w:pPr>
    </w:p>
    <w:p w:rsidR="00287FA9" w:rsidRDefault="005408C9" w:rsidP="00725694">
      <w:pPr>
        <w:spacing w:after="0" w:line="240" w:lineRule="auto"/>
        <w:ind w:left="142"/>
        <w:jc w:val="both"/>
        <w:rPr>
          <w:rFonts w:cs="Arial"/>
          <w:lang w:eastAsia="es-ES"/>
        </w:rPr>
      </w:pPr>
      <w:r>
        <w:rPr>
          <w:rFonts w:cs="Arial"/>
          <w:lang w:eastAsia="es-ES"/>
        </w:rPr>
        <w:t xml:space="preserve">Barcelona, </w:t>
      </w:r>
      <w:r w:rsidR="00936A52">
        <w:rPr>
          <w:rFonts w:cs="Arial"/>
          <w:lang w:eastAsia="es-ES"/>
        </w:rPr>
        <w:t>24 d’octubre</w:t>
      </w:r>
      <w:r w:rsidR="00697D34">
        <w:rPr>
          <w:rFonts w:cs="Arial"/>
          <w:lang w:eastAsia="es-ES"/>
        </w:rPr>
        <w:t xml:space="preserve"> </w:t>
      </w:r>
      <w:r w:rsidR="00A05B53">
        <w:rPr>
          <w:rFonts w:cs="Arial"/>
          <w:lang w:eastAsia="es-ES"/>
        </w:rPr>
        <w:t xml:space="preserve"> de 2023</w:t>
      </w:r>
    </w:p>
    <w:p w:rsidR="00871E4A" w:rsidRPr="002F5903" w:rsidRDefault="005408C9" w:rsidP="00725694">
      <w:pPr>
        <w:pStyle w:val="Ttol1"/>
        <w:ind w:left="142"/>
        <w:rPr>
          <w:rFonts w:cs="Arial"/>
          <w:b w:val="0"/>
          <w:sz w:val="20"/>
        </w:rPr>
      </w:pPr>
      <w:r w:rsidRPr="00F61656">
        <w:rPr>
          <w:rFonts w:cs="Arial"/>
          <w:i/>
        </w:rPr>
        <w:br w:type="page"/>
      </w:r>
    </w:p>
    <w:p w:rsidR="00884059" w:rsidRPr="00B930E1" w:rsidRDefault="00884059" w:rsidP="00725694">
      <w:pPr>
        <w:spacing w:after="0" w:line="240" w:lineRule="auto"/>
        <w:ind w:left="142"/>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725694">
      <w:pPr>
        <w:spacing w:after="0" w:line="240" w:lineRule="auto"/>
        <w:ind w:left="142"/>
        <w:jc w:val="both"/>
        <w:rPr>
          <w:rFonts w:cs="Arial"/>
          <w:snapToGrid w:val="0"/>
          <w:lang w:eastAsia="es-ES"/>
        </w:rPr>
      </w:pPr>
    </w:p>
    <w:p w:rsidR="00884059" w:rsidRPr="00B930E1" w:rsidRDefault="00884059" w:rsidP="00725694">
      <w:pPr>
        <w:spacing w:after="0" w:line="240" w:lineRule="auto"/>
        <w:ind w:left="142"/>
        <w:jc w:val="both"/>
        <w:rPr>
          <w:rFonts w:cs="Arial"/>
          <w:b/>
          <w:snapToGrid w:val="0"/>
          <w:lang w:eastAsia="es-ES"/>
        </w:rPr>
      </w:pPr>
      <w:r w:rsidRPr="00B930E1">
        <w:rPr>
          <w:rFonts w:cs="Arial"/>
          <w:b/>
          <w:snapToGrid w:val="0"/>
          <w:lang w:eastAsia="es-ES"/>
        </w:rPr>
        <w:t>MODEL D’OFERTA ECONÒMICA</w:t>
      </w:r>
    </w:p>
    <w:p w:rsidR="00884059" w:rsidRPr="00B930E1" w:rsidRDefault="00884059" w:rsidP="00725694">
      <w:pPr>
        <w:spacing w:after="0" w:line="240" w:lineRule="auto"/>
        <w:ind w:left="142"/>
        <w:jc w:val="both"/>
        <w:rPr>
          <w:rFonts w:cs="Arial"/>
          <w:snapToGrid w:val="0"/>
          <w:lang w:eastAsia="es-ES"/>
        </w:rPr>
      </w:pPr>
    </w:p>
    <w:p w:rsidR="00370710" w:rsidRPr="009C2D1A" w:rsidRDefault="00370710" w:rsidP="00725694">
      <w:pPr>
        <w:spacing w:after="0" w:line="240" w:lineRule="auto"/>
        <w:ind w:left="142"/>
        <w:jc w:val="both"/>
        <w:rPr>
          <w:rFonts w:cs="Arial"/>
          <w:snapToGrid w:val="0"/>
          <w:lang w:eastAsia="es-ES"/>
        </w:rPr>
      </w:pPr>
      <w:r w:rsidRPr="009C2D1A">
        <w:rPr>
          <w:rFonts w:cs="Arial"/>
          <w:snapToGrid w:val="0"/>
          <w:lang w:eastAsia="es-ES"/>
        </w:rPr>
        <w:t xml:space="preserve">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rsidR="00B930E1" w:rsidRPr="00B930E1" w:rsidRDefault="00B930E1" w:rsidP="00725694">
      <w:pPr>
        <w:spacing w:after="0" w:line="240" w:lineRule="auto"/>
        <w:ind w:left="142"/>
        <w:jc w:val="both"/>
        <w:rPr>
          <w:rFonts w:cs="Arial"/>
          <w:snapToGrid w:val="0"/>
          <w:lang w:eastAsia="es-ES"/>
        </w:rPr>
      </w:pPr>
    </w:p>
    <w:p w:rsidR="00282C47" w:rsidRPr="00B930E1" w:rsidRDefault="00282C47" w:rsidP="00725694">
      <w:pPr>
        <w:autoSpaceDE w:val="0"/>
        <w:autoSpaceDN w:val="0"/>
        <w:adjustRightInd w:val="0"/>
        <w:spacing w:after="0" w:line="240" w:lineRule="auto"/>
        <w:ind w:left="142"/>
        <w:jc w:val="both"/>
        <w:rPr>
          <w:rFonts w:cs="Arial"/>
          <w:lang w:eastAsia="es-ES"/>
        </w:rPr>
      </w:pPr>
    </w:p>
    <w:p w:rsidR="00B930E1" w:rsidRPr="00B930E1" w:rsidRDefault="00B930E1" w:rsidP="00725694">
      <w:pPr>
        <w:autoSpaceDE w:val="0"/>
        <w:autoSpaceDN w:val="0"/>
        <w:adjustRightInd w:val="0"/>
        <w:spacing w:after="0" w:line="240" w:lineRule="auto"/>
        <w:ind w:left="142"/>
        <w:jc w:val="both"/>
        <w:rPr>
          <w:rFonts w:cs="Arial"/>
          <w:lang w:eastAsia="es-ES"/>
        </w:rPr>
      </w:pPr>
    </w:p>
    <w:p w:rsidR="00B930E1" w:rsidRPr="00B930E1" w:rsidRDefault="00B930E1" w:rsidP="00725694">
      <w:pPr>
        <w:autoSpaceDE w:val="0"/>
        <w:autoSpaceDN w:val="0"/>
        <w:adjustRightInd w:val="0"/>
        <w:spacing w:after="0" w:line="240" w:lineRule="auto"/>
        <w:ind w:left="142"/>
        <w:jc w:val="both"/>
        <w:rPr>
          <w:rFonts w:cs="Arial"/>
          <w:lang w:eastAsia="es-ES"/>
        </w:rPr>
      </w:pPr>
    </w:p>
    <w:p w:rsidR="00282C47" w:rsidRPr="00B930E1" w:rsidRDefault="00282C47" w:rsidP="00725694">
      <w:pPr>
        <w:autoSpaceDE w:val="0"/>
        <w:autoSpaceDN w:val="0"/>
        <w:adjustRightInd w:val="0"/>
        <w:spacing w:after="0" w:line="240" w:lineRule="auto"/>
        <w:ind w:left="142"/>
        <w:jc w:val="both"/>
        <w:rPr>
          <w:rFonts w:cs="Arial"/>
          <w:lang w:eastAsia="es-ES"/>
        </w:rPr>
      </w:pPr>
      <w:r w:rsidRPr="00B930E1">
        <w:rPr>
          <w:rFonts w:cs="Arial"/>
          <w:lang w:eastAsia="es-ES"/>
        </w:rPr>
        <w:t>I per què consti, signo aquesta oferta econòmica.</w:t>
      </w:r>
    </w:p>
    <w:p w:rsidR="008209FF" w:rsidRDefault="00282C47" w:rsidP="00725694">
      <w:pPr>
        <w:autoSpaceDE w:val="0"/>
        <w:autoSpaceDN w:val="0"/>
        <w:adjustRightInd w:val="0"/>
        <w:spacing w:after="0" w:line="240" w:lineRule="auto"/>
        <w:ind w:left="142"/>
        <w:jc w:val="both"/>
        <w:rPr>
          <w:rFonts w:cs="Arial"/>
          <w:lang w:eastAsia="es-ES"/>
        </w:rPr>
      </w:pPr>
      <w:r w:rsidRPr="00B930E1">
        <w:rPr>
          <w:rFonts w:cs="Arial"/>
          <w:lang w:eastAsia="es-ES"/>
        </w:rPr>
        <w:t xml:space="preserve">(lloc i data )            </w:t>
      </w:r>
    </w:p>
    <w:p w:rsidR="0023594A" w:rsidRPr="00884059" w:rsidRDefault="00282C47" w:rsidP="00725694">
      <w:pPr>
        <w:autoSpaceDE w:val="0"/>
        <w:autoSpaceDN w:val="0"/>
        <w:adjustRightInd w:val="0"/>
        <w:spacing w:after="0" w:line="240" w:lineRule="auto"/>
        <w:ind w:left="142"/>
        <w:jc w:val="both"/>
        <w:rPr>
          <w:rFonts w:cs="Arial"/>
          <w:lang w:eastAsia="es-ES"/>
        </w:rPr>
      </w:pPr>
      <w:r w:rsidRPr="00B930E1">
        <w:rPr>
          <w:rFonts w:cs="Arial"/>
          <w:lang w:eastAsia="es-ES"/>
        </w:rPr>
        <w:t>Signatura</w:t>
      </w:r>
      <w:r w:rsidR="00A324AC" w:rsidRPr="00B930E1">
        <w:rPr>
          <w:rFonts w:cs="Arial"/>
          <w:snapToGrid w:val="0"/>
          <w:lang w:eastAsia="es-ES"/>
        </w:rPr>
        <w:br w:type="page"/>
      </w:r>
    </w:p>
    <w:p w:rsidR="00871E4A" w:rsidRPr="00F61656" w:rsidRDefault="00871E4A" w:rsidP="00725694">
      <w:pPr>
        <w:spacing w:after="0" w:line="240" w:lineRule="auto"/>
        <w:ind w:left="142"/>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725694">
      <w:pPr>
        <w:spacing w:after="0" w:line="240" w:lineRule="auto"/>
        <w:ind w:left="142"/>
        <w:jc w:val="both"/>
        <w:rPr>
          <w:rFonts w:cs="Arial"/>
          <w:i/>
          <w:iCs/>
          <w:color w:val="000000"/>
          <w:lang w:eastAsia="es-ES"/>
        </w:rPr>
      </w:pPr>
    </w:p>
    <w:p w:rsidR="00871E4A" w:rsidRPr="0023594A" w:rsidRDefault="0023594A" w:rsidP="00725694">
      <w:pPr>
        <w:spacing w:after="0" w:line="240" w:lineRule="auto"/>
        <w:ind w:left="142"/>
        <w:jc w:val="both"/>
        <w:rPr>
          <w:rFonts w:cs="Arial"/>
          <w:iCs/>
          <w:color w:val="000000"/>
          <w:lang w:eastAsia="es-ES"/>
        </w:rPr>
      </w:pPr>
      <w:r w:rsidRPr="0023594A">
        <w:rPr>
          <w:rFonts w:cs="Arial"/>
          <w:lang w:eastAsia="es-ES"/>
        </w:rPr>
        <w:t>No es preveu la subrogació de personal</w:t>
      </w: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871E4A" w:rsidRPr="00F61656" w:rsidRDefault="00871E4A" w:rsidP="00725694">
      <w:pPr>
        <w:spacing w:after="0" w:line="240" w:lineRule="auto"/>
        <w:ind w:left="142"/>
        <w:jc w:val="both"/>
        <w:rPr>
          <w:rFonts w:cs="Arial"/>
          <w:iCs/>
          <w:color w:val="000000"/>
          <w:lang w:eastAsia="es-ES"/>
        </w:rPr>
      </w:pPr>
    </w:p>
    <w:p w:rsidR="002A6991" w:rsidRPr="00F61656" w:rsidRDefault="002A6991" w:rsidP="00725694">
      <w:pPr>
        <w:spacing w:after="0" w:line="240" w:lineRule="auto"/>
        <w:ind w:left="142"/>
        <w:jc w:val="both"/>
        <w:rPr>
          <w:rFonts w:cs="Arial"/>
          <w:b/>
          <w:lang w:eastAsia="es-ES"/>
        </w:rPr>
      </w:pPr>
    </w:p>
    <w:p w:rsidR="002A6991" w:rsidRPr="00F61656" w:rsidRDefault="002A6991" w:rsidP="00725694">
      <w:pPr>
        <w:spacing w:after="0" w:line="240" w:lineRule="auto"/>
        <w:ind w:left="142"/>
        <w:jc w:val="both"/>
        <w:rPr>
          <w:rFonts w:cs="Arial"/>
          <w:b/>
          <w:lang w:eastAsia="es-ES"/>
        </w:rPr>
      </w:pPr>
    </w:p>
    <w:p w:rsidR="007F76AB" w:rsidRDefault="007F76AB" w:rsidP="00725694">
      <w:pPr>
        <w:spacing w:after="0" w:line="240" w:lineRule="auto"/>
        <w:ind w:left="142"/>
        <w:jc w:val="both"/>
        <w:rPr>
          <w:rFonts w:cs="Arial"/>
          <w:b/>
          <w:lang w:eastAsia="es-ES"/>
        </w:rPr>
      </w:pPr>
    </w:p>
    <w:p w:rsidR="003B3DCA" w:rsidRDefault="003B3DCA" w:rsidP="00725694">
      <w:pPr>
        <w:spacing w:after="0" w:line="240" w:lineRule="auto"/>
        <w:ind w:left="142"/>
        <w:jc w:val="both"/>
        <w:rPr>
          <w:rFonts w:cs="Arial"/>
          <w:b/>
          <w:lang w:eastAsia="es-ES"/>
        </w:rPr>
      </w:pPr>
    </w:p>
    <w:p w:rsidR="003B3DCA" w:rsidRDefault="003B3DCA" w:rsidP="00725694">
      <w:pPr>
        <w:spacing w:after="0" w:line="240" w:lineRule="auto"/>
        <w:ind w:left="142"/>
        <w:jc w:val="both"/>
        <w:rPr>
          <w:rFonts w:cs="Arial"/>
          <w:b/>
          <w:lang w:eastAsia="es-ES"/>
        </w:rPr>
      </w:pPr>
    </w:p>
    <w:p w:rsidR="003B3DCA" w:rsidRDefault="003B3DC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Default="0023594A" w:rsidP="00725694">
      <w:pPr>
        <w:spacing w:after="0" w:line="240" w:lineRule="auto"/>
        <w:ind w:left="142"/>
        <w:jc w:val="both"/>
        <w:rPr>
          <w:rFonts w:cs="Arial"/>
          <w:b/>
          <w:lang w:eastAsia="es-ES"/>
        </w:rPr>
      </w:pPr>
    </w:p>
    <w:p w:rsidR="0023594A" w:rsidRPr="00F61656" w:rsidRDefault="0023594A" w:rsidP="00725694">
      <w:pPr>
        <w:spacing w:after="0" w:line="240" w:lineRule="auto"/>
        <w:ind w:left="142"/>
        <w:jc w:val="both"/>
        <w:rPr>
          <w:rFonts w:cs="Arial"/>
          <w:b/>
          <w:lang w:eastAsia="es-ES"/>
        </w:rPr>
      </w:pPr>
    </w:p>
    <w:p w:rsidR="007F76AB" w:rsidRPr="00F61656" w:rsidRDefault="007F76AB" w:rsidP="00725694">
      <w:pPr>
        <w:spacing w:after="0" w:line="240" w:lineRule="auto"/>
        <w:ind w:left="142"/>
        <w:jc w:val="both"/>
        <w:rPr>
          <w:rFonts w:cs="Arial"/>
          <w:b/>
          <w:lang w:eastAsia="es-ES"/>
        </w:rPr>
      </w:pPr>
    </w:p>
    <w:p w:rsidR="00871E4A" w:rsidRPr="00F61656" w:rsidRDefault="00871E4A" w:rsidP="00725694">
      <w:pPr>
        <w:spacing w:after="0" w:line="240" w:lineRule="auto"/>
        <w:ind w:left="142"/>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725694">
      <w:pPr>
        <w:spacing w:after="0" w:line="240" w:lineRule="auto"/>
        <w:ind w:left="142"/>
        <w:jc w:val="both"/>
        <w:rPr>
          <w:rFonts w:cs="Arial"/>
          <w:b/>
          <w:lang w:eastAsia="es-ES"/>
        </w:rPr>
      </w:pPr>
    </w:p>
    <w:p w:rsidR="00871E4A" w:rsidRPr="00F61656" w:rsidRDefault="00871E4A" w:rsidP="00725694">
      <w:pPr>
        <w:spacing w:after="0" w:line="240" w:lineRule="auto"/>
        <w:ind w:left="142"/>
        <w:jc w:val="both"/>
        <w:rPr>
          <w:rFonts w:cs="Arial"/>
          <w:b/>
          <w:lang w:eastAsia="es-ES"/>
        </w:rPr>
      </w:pPr>
    </w:p>
    <w:p w:rsidR="00871E4A" w:rsidRPr="00F61656" w:rsidRDefault="00871E4A" w:rsidP="00725694">
      <w:pPr>
        <w:spacing w:after="0" w:line="240" w:lineRule="auto"/>
        <w:ind w:left="142"/>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725694">
      <w:pPr>
        <w:spacing w:after="0" w:line="240" w:lineRule="auto"/>
        <w:ind w:left="142"/>
        <w:jc w:val="both"/>
        <w:rPr>
          <w:rFonts w:cs="Arial"/>
          <w:lang w:eastAsia="es-ES"/>
        </w:rPr>
      </w:pPr>
    </w:p>
    <w:p w:rsidR="00871E4A" w:rsidRPr="00F61656" w:rsidRDefault="00871E4A" w:rsidP="00725694">
      <w:pPr>
        <w:spacing w:after="0" w:line="240" w:lineRule="auto"/>
        <w:ind w:left="142"/>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725694">
      <w:pPr>
        <w:spacing w:after="0" w:line="240" w:lineRule="auto"/>
        <w:ind w:left="142"/>
        <w:jc w:val="both"/>
        <w:rPr>
          <w:rFonts w:cs="Arial"/>
          <w:lang w:eastAsia="es-ES"/>
        </w:rPr>
      </w:pPr>
    </w:p>
    <w:p w:rsidR="00871E4A" w:rsidRPr="00334B85" w:rsidRDefault="00871E4A" w:rsidP="00725694">
      <w:pPr>
        <w:spacing w:after="0" w:line="240" w:lineRule="auto"/>
        <w:ind w:left="142"/>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sz w:val="22"/>
          <w:szCs w:val="22"/>
        </w:rPr>
      </w:pPr>
      <w:r w:rsidRPr="00334B85">
        <w:rPr>
          <w:rFonts w:ascii="Arial" w:hAnsi="Arial" w:cs="Arial"/>
          <w:sz w:val="22"/>
          <w:szCs w:val="22"/>
        </w:rPr>
        <w:lastRenderedPageBreak/>
        <w:t>Supervisar el correcte compliment per part del personal integrant de l’equip de treball de les funcions que té encomanades, així com controlar l’assistència d’aquest personal al lloc de treball.</w:t>
      </w:r>
    </w:p>
    <w:p w:rsidR="00871E4A" w:rsidRPr="00334B85" w:rsidRDefault="00871E4A"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725694">
      <w:pPr>
        <w:spacing w:after="0" w:line="240" w:lineRule="auto"/>
        <w:ind w:left="142"/>
        <w:jc w:val="both"/>
        <w:rPr>
          <w:rFonts w:cs="Arial"/>
          <w:lang w:eastAsia="es-ES"/>
        </w:rPr>
      </w:pPr>
    </w:p>
    <w:p w:rsidR="00871E4A" w:rsidRPr="00334B85" w:rsidRDefault="00871E4A" w:rsidP="00725694">
      <w:pPr>
        <w:pStyle w:val="Pargrafdellista"/>
        <w:numPr>
          <w:ilvl w:val="0"/>
          <w:numId w:val="7"/>
        </w:numPr>
        <w:ind w:left="142" w:firstLine="0"/>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725694">
      <w:pPr>
        <w:spacing w:after="0" w:line="240" w:lineRule="auto"/>
        <w:ind w:left="142"/>
        <w:jc w:val="both"/>
        <w:rPr>
          <w:rFonts w:cs="Arial"/>
          <w:lang w:eastAsia="es-ES"/>
        </w:rPr>
      </w:pPr>
    </w:p>
    <w:p w:rsidR="00BB27F5" w:rsidRPr="00F61656" w:rsidRDefault="00BB27F5" w:rsidP="00725694">
      <w:pPr>
        <w:spacing w:after="0" w:line="240" w:lineRule="auto"/>
        <w:ind w:left="142"/>
        <w:jc w:val="both"/>
        <w:rPr>
          <w:rFonts w:cs="Arial"/>
        </w:rPr>
      </w:pPr>
    </w:p>
    <w:p w:rsidR="00EE00BA" w:rsidRDefault="00EE00BA"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9C2D1A" w:rsidRDefault="009C2D1A" w:rsidP="00725694">
      <w:pPr>
        <w:spacing w:after="0" w:line="240" w:lineRule="auto"/>
        <w:ind w:left="142"/>
        <w:jc w:val="both"/>
        <w:rPr>
          <w:rFonts w:cs="Arial"/>
        </w:rPr>
      </w:pPr>
    </w:p>
    <w:p w:rsidR="009C2D1A" w:rsidRDefault="009C2D1A"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Default="00DC21FE" w:rsidP="00725694">
      <w:pPr>
        <w:spacing w:after="0" w:line="240" w:lineRule="auto"/>
        <w:ind w:left="142"/>
        <w:jc w:val="both"/>
        <w:rPr>
          <w:rFonts w:cs="Arial"/>
        </w:rPr>
      </w:pPr>
    </w:p>
    <w:p w:rsidR="00DC21FE" w:rsidRPr="00AC3D77" w:rsidRDefault="00DC21FE" w:rsidP="00725694">
      <w:pPr>
        <w:autoSpaceDE w:val="0"/>
        <w:autoSpaceDN w:val="0"/>
        <w:adjustRightInd w:val="0"/>
        <w:ind w:left="142"/>
        <w:jc w:val="both"/>
        <w:rPr>
          <w:rFonts w:cs="Arial"/>
          <w:b/>
          <w:color w:val="000000"/>
        </w:rPr>
      </w:pPr>
      <w:r w:rsidRPr="00C8653D">
        <w:rPr>
          <w:rFonts w:cs="Arial"/>
          <w:b/>
          <w:color w:val="000000"/>
        </w:rPr>
        <w:t>A</w:t>
      </w:r>
      <w:r>
        <w:rPr>
          <w:rFonts w:cs="Arial"/>
          <w:b/>
          <w:color w:val="000000"/>
        </w:rPr>
        <w:t>NNEX 4</w:t>
      </w:r>
    </w:p>
    <w:p w:rsidR="00DC21FE" w:rsidRPr="00C8653D" w:rsidRDefault="00DC21FE" w:rsidP="00725694">
      <w:pPr>
        <w:pStyle w:val="Default"/>
        <w:ind w:left="142"/>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725694">
      <w:pPr>
        <w:pStyle w:val="Default"/>
        <w:ind w:left="142"/>
        <w:jc w:val="both"/>
        <w:rPr>
          <w:sz w:val="22"/>
          <w:szCs w:val="22"/>
        </w:rPr>
      </w:pPr>
    </w:p>
    <w:p w:rsidR="00DC21FE" w:rsidRPr="00C8653D" w:rsidRDefault="00DC21FE" w:rsidP="00725694">
      <w:pPr>
        <w:pStyle w:val="CM25"/>
        <w:spacing w:after="0"/>
        <w:ind w:left="142"/>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725694">
      <w:pPr>
        <w:pStyle w:val="CM25"/>
        <w:tabs>
          <w:tab w:val="left" w:pos="426"/>
        </w:tabs>
        <w:spacing w:after="0"/>
        <w:ind w:left="142"/>
        <w:jc w:val="both"/>
        <w:rPr>
          <w:rFonts w:cs="Arial"/>
          <w:sz w:val="22"/>
          <w:szCs w:val="22"/>
        </w:rPr>
      </w:pPr>
    </w:p>
    <w:p w:rsidR="001B700F" w:rsidRPr="00A623D0" w:rsidRDefault="001B700F" w:rsidP="00725694">
      <w:pPr>
        <w:pStyle w:val="CM25"/>
        <w:numPr>
          <w:ilvl w:val="0"/>
          <w:numId w:val="14"/>
        </w:numPr>
        <w:tabs>
          <w:tab w:val="left" w:pos="426"/>
        </w:tabs>
        <w:spacing w:after="0"/>
        <w:ind w:left="142" w:firstLine="0"/>
        <w:jc w:val="both"/>
        <w:rPr>
          <w:rFonts w:cs="Arial"/>
          <w:sz w:val="22"/>
          <w:szCs w:val="22"/>
        </w:rPr>
      </w:pPr>
      <w:r w:rsidRPr="00A623D0">
        <w:rPr>
          <w:rFonts w:cs="Arial"/>
          <w:sz w:val="22"/>
          <w:szCs w:val="22"/>
        </w:rPr>
        <w:t>Que l’empresa està inscrita amb el número d’inscripció ................................en:</w:t>
      </w:r>
    </w:p>
    <w:p w:rsidR="001B700F" w:rsidRPr="00A623D0" w:rsidRDefault="00D627E7" w:rsidP="00725694">
      <w:pPr>
        <w:pStyle w:val="CM25"/>
        <w:tabs>
          <w:tab w:val="left" w:pos="426"/>
        </w:tabs>
        <w:spacing w:after="0"/>
        <w:ind w:left="142"/>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725694">
      <w:pPr>
        <w:pStyle w:val="Default"/>
        <w:ind w:left="142"/>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725694">
      <w:pPr>
        <w:pStyle w:val="Default"/>
        <w:ind w:left="142"/>
        <w:jc w:val="both"/>
        <w:rPr>
          <w:sz w:val="22"/>
          <w:szCs w:val="22"/>
        </w:rPr>
      </w:pPr>
    </w:p>
    <w:p w:rsidR="00143D65" w:rsidRPr="00A623D0" w:rsidRDefault="00143D65" w:rsidP="00725694">
      <w:pPr>
        <w:pStyle w:val="Default"/>
        <w:ind w:left="142"/>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725694">
      <w:pPr>
        <w:pStyle w:val="Default"/>
        <w:ind w:left="142"/>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725694">
      <w:pPr>
        <w:pStyle w:val="Default"/>
        <w:tabs>
          <w:tab w:val="left" w:pos="1088"/>
        </w:tabs>
        <w:ind w:left="142"/>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725694">
      <w:pPr>
        <w:pStyle w:val="CM25"/>
        <w:tabs>
          <w:tab w:val="left" w:pos="426"/>
        </w:tabs>
        <w:spacing w:after="0"/>
        <w:ind w:left="142"/>
        <w:jc w:val="both"/>
        <w:rPr>
          <w:rFonts w:cs="Arial"/>
          <w:sz w:val="22"/>
          <w:szCs w:val="22"/>
        </w:rPr>
      </w:pPr>
    </w:p>
    <w:p w:rsidR="00DC21FE" w:rsidRDefault="00DC21FE" w:rsidP="00725694">
      <w:pPr>
        <w:pStyle w:val="CM25"/>
        <w:numPr>
          <w:ilvl w:val="0"/>
          <w:numId w:val="14"/>
        </w:numPr>
        <w:tabs>
          <w:tab w:val="left" w:pos="426"/>
        </w:tabs>
        <w:spacing w:after="0"/>
        <w:ind w:left="142" w:firstLine="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725694">
      <w:pPr>
        <w:pStyle w:val="Default"/>
        <w:ind w:left="142"/>
        <w:jc w:val="both"/>
        <w:rPr>
          <w:color w:val="auto"/>
          <w:sz w:val="22"/>
          <w:szCs w:val="22"/>
        </w:rPr>
      </w:pPr>
    </w:p>
    <w:p w:rsidR="00DC21FE" w:rsidRDefault="00DC21FE" w:rsidP="00725694">
      <w:pPr>
        <w:pStyle w:val="Default"/>
        <w:numPr>
          <w:ilvl w:val="0"/>
          <w:numId w:val="14"/>
        </w:numPr>
        <w:ind w:left="142" w:firstLine="0"/>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725694">
      <w:pPr>
        <w:pStyle w:val="Pargrafdellista"/>
        <w:ind w:left="142"/>
        <w:jc w:val="both"/>
        <w:rPr>
          <w:sz w:val="22"/>
          <w:szCs w:val="22"/>
        </w:rPr>
      </w:pPr>
    </w:p>
    <w:p w:rsidR="00B314D3" w:rsidRDefault="00B314D3" w:rsidP="00725694">
      <w:pPr>
        <w:pStyle w:val="Default"/>
        <w:numPr>
          <w:ilvl w:val="0"/>
          <w:numId w:val="14"/>
        </w:numPr>
        <w:ind w:left="142" w:firstLine="0"/>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725694">
      <w:pPr>
        <w:pStyle w:val="Pargrafdellista"/>
        <w:ind w:left="142"/>
        <w:jc w:val="both"/>
        <w:rPr>
          <w:sz w:val="22"/>
          <w:szCs w:val="22"/>
        </w:rPr>
      </w:pPr>
    </w:p>
    <w:p w:rsidR="00FF6202" w:rsidRDefault="00FF6202" w:rsidP="00725694">
      <w:pPr>
        <w:pStyle w:val="Default"/>
        <w:numPr>
          <w:ilvl w:val="0"/>
          <w:numId w:val="14"/>
        </w:numPr>
        <w:ind w:left="142" w:firstLine="0"/>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725694">
      <w:pPr>
        <w:pStyle w:val="Default"/>
        <w:ind w:left="142"/>
        <w:jc w:val="both"/>
        <w:rPr>
          <w:color w:val="auto"/>
          <w:sz w:val="22"/>
          <w:szCs w:val="22"/>
        </w:rPr>
      </w:pPr>
    </w:p>
    <w:p w:rsidR="00FF6202" w:rsidRPr="00C8653D" w:rsidRDefault="00FF6202" w:rsidP="00725694">
      <w:pPr>
        <w:pStyle w:val="CM25"/>
        <w:numPr>
          <w:ilvl w:val="0"/>
          <w:numId w:val="14"/>
        </w:numPr>
        <w:tabs>
          <w:tab w:val="left" w:pos="284"/>
        </w:tabs>
        <w:spacing w:after="0"/>
        <w:ind w:left="142" w:firstLine="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725694">
      <w:pPr>
        <w:pStyle w:val="Default"/>
        <w:ind w:left="142"/>
        <w:jc w:val="both"/>
        <w:rPr>
          <w:color w:val="auto"/>
          <w:sz w:val="22"/>
          <w:szCs w:val="22"/>
        </w:rPr>
      </w:pPr>
    </w:p>
    <w:p w:rsidR="00FF6202" w:rsidRPr="00EE31A9" w:rsidRDefault="00FF6202" w:rsidP="00725694">
      <w:pPr>
        <w:pStyle w:val="CM25"/>
        <w:numPr>
          <w:ilvl w:val="0"/>
          <w:numId w:val="14"/>
        </w:numPr>
        <w:tabs>
          <w:tab w:val="left" w:pos="284"/>
        </w:tabs>
        <w:spacing w:after="0"/>
        <w:ind w:left="142" w:firstLine="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725694">
      <w:pPr>
        <w:pStyle w:val="Pargrafdellista"/>
        <w:ind w:left="142"/>
        <w:jc w:val="both"/>
        <w:rPr>
          <w:sz w:val="22"/>
          <w:szCs w:val="22"/>
        </w:rPr>
      </w:pPr>
    </w:p>
    <w:p w:rsidR="00B314D3" w:rsidRDefault="00B314D3" w:rsidP="00725694">
      <w:pPr>
        <w:pStyle w:val="Default"/>
        <w:numPr>
          <w:ilvl w:val="0"/>
          <w:numId w:val="14"/>
        </w:numPr>
        <w:ind w:left="142" w:firstLine="0"/>
        <w:jc w:val="both"/>
        <w:rPr>
          <w:color w:val="auto"/>
          <w:sz w:val="22"/>
          <w:szCs w:val="22"/>
        </w:rPr>
      </w:pPr>
      <w:r>
        <w:rPr>
          <w:color w:val="auto"/>
          <w:sz w:val="22"/>
          <w:szCs w:val="22"/>
        </w:rPr>
        <w:t>Que compleix amb la resta de requisits que s’estableixen en aquesta contractació.</w:t>
      </w:r>
    </w:p>
    <w:p w:rsidR="00B314D3" w:rsidRDefault="00B314D3" w:rsidP="00725694">
      <w:pPr>
        <w:pStyle w:val="Pargrafdellista"/>
        <w:ind w:left="142"/>
        <w:jc w:val="both"/>
        <w:rPr>
          <w:sz w:val="22"/>
          <w:szCs w:val="22"/>
        </w:rPr>
      </w:pPr>
    </w:p>
    <w:p w:rsidR="00B314D3" w:rsidRDefault="00B314D3" w:rsidP="00725694">
      <w:pPr>
        <w:pStyle w:val="Default"/>
        <w:numPr>
          <w:ilvl w:val="0"/>
          <w:numId w:val="14"/>
        </w:numPr>
        <w:ind w:left="142" w:firstLine="0"/>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725694">
      <w:pPr>
        <w:pStyle w:val="Pargrafdellista"/>
        <w:ind w:left="142"/>
        <w:jc w:val="both"/>
        <w:rPr>
          <w:sz w:val="22"/>
          <w:szCs w:val="22"/>
        </w:rPr>
      </w:pPr>
    </w:p>
    <w:p w:rsidR="00C12BF1" w:rsidRPr="00C8653D" w:rsidRDefault="00C12BF1" w:rsidP="00725694">
      <w:pPr>
        <w:pStyle w:val="Default"/>
        <w:widowControl w:val="0"/>
        <w:numPr>
          <w:ilvl w:val="0"/>
          <w:numId w:val="13"/>
        </w:numPr>
        <w:tabs>
          <w:tab w:val="clear" w:pos="360"/>
          <w:tab w:val="num" w:pos="1440"/>
        </w:tabs>
        <w:ind w:left="142" w:firstLine="0"/>
        <w:jc w:val="both"/>
        <w:rPr>
          <w:color w:val="auto"/>
          <w:sz w:val="22"/>
          <w:szCs w:val="22"/>
        </w:rPr>
      </w:pPr>
      <w:r w:rsidRPr="00C8653D">
        <w:rPr>
          <w:color w:val="auto"/>
          <w:sz w:val="22"/>
          <w:szCs w:val="22"/>
        </w:rPr>
        <w:lastRenderedPageBreak/>
        <w:t>Nom, cognoms i DNI de la/es persona/es designada/es ....................................</w:t>
      </w:r>
    </w:p>
    <w:p w:rsidR="00C12BF1" w:rsidRDefault="00C12BF1" w:rsidP="00725694">
      <w:pPr>
        <w:pStyle w:val="Default"/>
        <w:widowControl w:val="0"/>
        <w:numPr>
          <w:ilvl w:val="0"/>
          <w:numId w:val="13"/>
        </w:numPr>
        <w:tabs>
          <w:tab w:val="clear" w:pos="360"/>
          <w:tab w:val="num" w:pos="1080"/>
        </w:tabs>
        <w:ind w:left="142" w:firstLine="0"/>
        <w:jc w:val="both"/>
        <w:rPr>
          <w:color w:val="auto"/>
          <w:sz w:val="22"/>
          <w:szCs w:val="22"/>
        </w:rPr>
      </w:pPr>
      <w:r w:rsidRPr="00C8653D">
        <w:rPr>
          <w:color w:val="auto"/>
          <w:sz w:val="22"/>
          <w:szCs w:val="22"/>
        </w:rPr>
        <w:t>Adreça de correu electrònic on rebre-les  ..........................................................</w:t>
      </w:r>
    </w:p>
    <w:p w:rsidR="00C12BF1" w:rsidRDefault="00C12BF1" w:rsidP="00725694">
      <w:pPr>
        <w:pStyle w:val="Default"/>
        <w:widowControl w:val="0"/>
        <w:numPr>
          <w:ilvl w:val="0"/>
          <w:numId w:val="13"/>
        </w:numPr>
        <w:tabs>
          <w:tab w:val="clear" w:pos="360"/>
          <w:tab w:val="num" w:pos="1080"/>
        </w:tabs>
        <w:ind w:left="142" w:firstLine="0"/>
        <w:jc w:val="both"/>
        <w:rPr>
          <w:color w:val="auto"/>
          <w:sz w:val="22"/>
          <w:szCs w:val="22"/>
        </w:rPr>
      </w:pPr>
      <w:r w:rsidRPr="00C12BF1">
        <w:rPr>
          <w:color w:val="auto"/>
          <w:sz w:val="22"/>
          <w:szCs w:val="22"/>
        </w:rPr>
        <w:t>Número de telèfon mòbil de contacte (opcional). ..............................................</w:t>
      </w:r>
    </w:p>
    <w:p w:rsidR="00B314D3" w:rsidRDefault="00B314D3" w:rsidP="00725694">
      <w:pPr>
        <w:pStyle w:val="Pargrafdellista"/>
        <w:ind w:left="142"/>
        <w:jc w:val="both"/>
        <w:rPr>
          <w:sz w:val="22"/>
          <w:szCs w:val="22"/>
        </w:rPr>
      </w:pPr>
    </w:p>
    <w:p w:rsidR="008959EB" w:rsidRPr="008959EB" w:rsidRDefault="008959EB" w:rsidP="00725694">
      <w:pPr>
        <w:pStyle w:val="Default"/>
        <w:numPr>
          <w:ilvl w:val="0"/>
          <w:numId w:val="14"/>
        </w:numPr>
        <w:ind w:left="142" w:firstLine="0"/>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725694">
      <w:pPr>
        <w:pStyle w:val="Default"/>
        <w:ind w:left="142"/>
        <w:jc w:val="both"/>
        <w:rPr>
          <w:color w:val="auto"/>
          <w:sz w:val="22"/>
          <w:szCs w:val="22"/>
        </w:rPr>
      </w:pPr>
    </w:p>
    <w:p w:rsidR="00E27664" w:rsidRDefault="008959EB" w:rsidP="00725694">
      <w:pPr>
        <w:pStyle w:val="Default"/>
        <w:numPr>
          <w:ilvl w:val="0"/>
          <w:numId w:val="14"/>
        </w:numPr>
        <w:ind w:left="142" w:firstLine="0"/>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725694">
      <w:pPr>
        <w:pStyle w:val="Default"/>
        <w:ind w:left="142"/>
        <w:jc w:val="both"/>
        <w:rPr>
          <w:color w:val="auto"/>
          <w:sz w:val="22"/>
          <w:szCs w:val="22"/>
        </w:rPr>
      </w:pPr>
    </w:p>
    <w:p w:rsidR="00E27664" w:rsidRDefault="00E27664" w:rsidP="00725694">
      <w:pPr>
        <w:pStyle w:val="Pargrafdellista"/>
        <w:numPr>
          <w:ilvl w:val="0"/>
          <w:numId w:val="14"/>
        </w:numPr>
        <w:tabs>
          <w:tab w:val="left" w:pos="0"/>
          <w:tab w:val="left" w:pos="426"/>
          <w:tab w:val="left" w:pos="1473"/>
          <w:tab w:val="left" w:pos="4320"/>
        </w:tabs>
        <w:ind w:left="142" w:firstLine="0"/>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725694">
      <w:pPr>
        <w:pStyle w:val="Pargrafdellista"/>
        <w:ind w:left="142"/>
        <w:jc w:val="both"/>
        <w:rPr>
          <w:rFonts w:ascii="Arial" w:hAnsi="Arial" w:cs="Arial"/>
          <w:snapToGrid w:val="0"/>
          <w:sz w:val="22"/>
          <w:szCs w:val="22"/>
        </w:rPr>
      </w:pPr>
    </w:p>
    <w:p w:rsidR="00E27664" w:rsidRDefault="00E27664" w:rsidP="00725694">
      <w:pPr>
        <w:pStyle w:val="Default"/>
        <w:numPr>
          <w:ilvl w:val="0"/>
          <w:numId w:val="14"/>
        </w:numPr>
        <w:ind w:left="142" w:firstLine="0"/>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725694">
      <w:pPr>
        <w:pStyle w:val="Pargrafdellista"/>
        <w:tabs>
          <w:tab w:val="left" w:pos="0"/>
          <w:tab w:val="left" w:pos="426"/>
          <w:tab w:val="left" w:pos="1473"/>
          <w:tab w:val="left" w:pos="4320"/>
        </w:tabs>
        <w:ind w:left="142"/>
        <w:jc w:val="both"/>
        <w:rPr>
          <w:rFonts w:ascii="Arial" w:hAnsi="Arial" w:cs="Arial"/>
          <w:snapToGrid w:val="0"/>
          <w:sz w:val="22"/>
          <w:szCs w:val="22"/>
        </w:rPr>
      </w:pPr>
    </w:p>
    <w:p w:rsidR="00DC21FE" w:rsidRPr="00DC21FE" w:rsidRDefault="00DC21FE" w:rsidP="00725694">
      <w:pPr>
        <w:pStyle w:val="Default"/>
        <w:ind w:left="142"/>
        <w:jc w:val="both"/>
        <w:rPr>
          <w:color w:val="auto"/>
          <w:sz w:val="22"/>
          <w:szCs w:val="22"/>
        </w:rPr>
      </w:pPr>
    </w:p>
    <w:p w:rsidR="00DC21FE" w:rsidRPr="00C8653D" w:rsidRDefault="00DC21FE" w:rsidP="00725694">
      <w:pPr>
        <w:pStyle w:val="CM25"/>
        <w:spacing w:after="0"/>
        <w:ind w:left="142"/>
        <w:jc w:val="both"/>
        <w:rPr>
          <w:rFonts w:cs="Arial"/>
          <w:sz w:val="22"/>
          <w:szCs w:val="22"/>
        </w:rPr>
      </w:pPr>
    </w:p>
    <w:p w:rsidR="00DC21FE" w:rsidRPr="00C8653D" w:rsidRDefault="00DC21FE" w:rsidP="00725694">
      <w:pPr>
        <w:pStyle w:val="CM13"/>
        <w:spacing w:line="240" w:lineRule="auto"/>
        <w:ind w:left="142"/>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725694">
      <w:pPr>
        <w:pStyle w:val="CM13"/>
        <w:spacing w:line="240" w:lineRule="auto"/>
        <w:ind w:left="142"/>
        <w:jc w:val="both"/>
        <w:rPr>
          <w:rFonts w:cs="Arial"/>
          <w:sz w:val="22"/>
          <w:szCs w:val="22"/>
        </w:rPr>
      </w:pPr>
      <w:r w:rsidRPr="00C8653D">
        <w:rPr>
          <w:rFonts w:cs="Arial"/>
          <w:sz w:val="22"/>
          <w:szCs w:val="22"/>
        </w:rPr>
        <w:br/>
        <w:t xml:space="preserve">(lloc i data )   Signatura de l’apoderat </w:t>
      </w:r>
    </w:p>
    <w:p w:rsidR="00DC21FE" w:rsidRPr="00C8653D" w:rsidRDefault="00DC21FE" w:rsidP="00725694">
      <w:pPr>
        <w:pStyle w:val="Default"/>
        <w:ind w:left="142"/>
        <w:jc w:val="both"/>
        <w:rPr>
          <w:sz w:val="22"/>
          <w:szCs w:val="22"/>
        </w:rPr>
      </w:pPr>
    </w:p>
    <w:p w:rsidR="00DC21FE" w:rsidRDefault="00DC21FE"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9C2D1A" w:rsidRDefault="009C2D1A"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Default="00530B6F" w:rsidP="00725694">
      <w:pPr>
        <w:spacing w:after="0" w:line="240" w:lineRule="auto"/>
        <w:ind w:left="142"/>
        <w:jc w:val="both"/>
        <w:rPr>
          <w:rFonts w:cs="Arial"/>
        </w:rPr>
      </w:pPr>
    </w:p>
    <w:p w:rsidR="00530B6F" w:rsidRPr="00AC3D77" w:rsidRDefault="00530B6F" w:rsidP="00725694">
      <w:pPr>
        <w:autoSpaceDE w:val="0"/>
        <w:autoSpaceDN w:val="0"/>
        <w:adjustRightInd w:val="0"/>
        <w:ind w:left="142"/>
        <w:jc w:val="both"/>
        <w:rPr>
          <w:rFonts w:cs="Arial"/>
          <w:b/>
          <w:color w:val="000000"/>
        </w:rPr>
      </w:pPr>
      <w:r w:rsidRPr="00C8653D">
        <w:rPr>
          <w:rFonts w:cs="Arial"/>
          <w:b/>
          <w:color w:val="000000"/>
        </w:rPr>
        <w:t>A</w:t>
      </w:r>
      <w:r>
        <w:rPr>
          <w:rFonts w:cs="Arial"/>
          <w:b/>
          <w:color w:val="000000"/>
        </w:rPr>
        <w:t>NNEX 5</w:t>
      </w:r>
    </w:p>
    <w:p w:rsidR="00530B6F" w:rsidRDefault="0031679C" w:rsidP="00725694">
      <w:pPr>
        <w:spacing w:after="0" w:line="240" w:lineRule="auto"/>
        <w:ind w:left="142"/>
        <w:jc w:val="both"/>
      </w:pPr>
      <w:r w:rsidRPr="0031679C">
        <w:rPr>
          <w:b/>
          <w:u w:val="single"/>
        </w:rPr>
        <w:t>SUBCONTRACTACIÓ</w:t>
      </w:r>
    </w:p>
    <w:p w:rsidR="0031679C" w:rsidRDefault="0031679C" w:rsidP="00725694">
      <w:pPr>
        <w:spacing w:after="0" w:line="240" w:lineRule="auto"/>
        <w:ind w:left="142"/>
        <w:jc w:val="both"/>
      </w:pPr>
    </w:p>
    <w:p w:rsidR="003B71D1" w:rsidRDefault="003B71D1" w:rsidP="00725694">
      <w:pPr>
        <w:spacing w:after="0" w:line="240" w:lineRule="auto"/>
        <w:ind w:left="142"/>
        <w:jc w:val="both"/>
      </w:pPr>
      <w:r>
        <w:t>(Si s’escau, indicar per a cada lot)</w:t>
      </w:r>
    </w:p>
    <w:p w:rsidR="003B71D1" w:rsidRDefault="003B71D1" w:rsidP="00725694">
      <w:pPr>
        <w:spacing w:after="0" w:line="240" w:lineRule="auto"/>
        <w:ind w:left="142"/>
        <w:jc w:val="both"/>
      </w:pPr>
    </w:p>
    <w:p w:rsidR="003B71D1" w:rsidRDefault="003B71D1" w:rsidP="00725694">
      <w:pPr>
        <w:spacing w:after="0" w:line="240" w:lineRule="auto"/>
        <w:ind w:left="142"/>
        <w:jc w:val="both"/>
      </w:pPr>
    </w:p>
    <w:p w:rsidR="0031679C" w:rsidRDefault="0031679C" w:rsidP="00725694">
      <w:pPr>
        <w:spacing w:after="0" w:line="240" w:lineRule="auto"/>
        <w:ind w:left="142"/>
        <w:jc w:val="both"/>
      </w:pPr>
      <w:r>
        <w:lastRenderedPageBreak/>
        <w:t>Condicions de subcontractació per a la realització parcial de la prestació:</w:t>
      </w:r>
    </w:p>
    <w:p w:rsidR="0031679C" w:rsidRDefault="0031679C" w:rsidP="00725694">
      <w:pPr>
        <w:spacing w:after="0" w:line="240" w:lineRule="auto"/>
        <w:ind w:left="142"/>
        <w:jc w:val="both"/>
      </w:pPr>
    </w:p>
    <w:tbl>
      <w:tblPr>
        <w:tblStyle w:val="Taulaambquadrcula"/>
        <w:tblW w:w="0" w:type="auto"/>
        <w:tblLook w:val="04A0" w:firstRow="1" w:lastRow="0" w:firstColumn="1" w:lastColumn="0" w:noHBand="0" w:noVBand="1"/>
      </w:tblPr>
      <w:tblGrid>
        <w:gridCol w:w="3369"/>
        <w:gridCol w:w="2835"/>
        <w:gridCol w:w="2441"/>
      </w:tblGrid>
      <w:tr w:rsidR="0031679C" w:rsidTr="00CA423D">
        <w:tc>
          <w:tcPr>
            <w:tcW w:w="3369" w:type="dxa"/>
          </w:tcPr>
          <w:p w:rsidR="0031679C" w:rsidRDefault="0031679C" w:rsidP="00725694">
            <w:pPr>
              <w:spacing w:after="0" w:line="240" w:lineRule="auto"/>
              <w:ind w:left="142"/>
              <w:jc w:val="both"/>
              <w:rPr>
                <w:rFonts w:cs="Arial"/>
              </w:rPr>
            </w:pPr>
            <w:r>
              <w:rPr>
                <w:rFonts w:cs="Arial"/>
              </w:rPr>
              <w:t xml:space="preserve">PRESTACIÓ </w:t>
            </w:r>
            <w:r w:rsidR="000109FA">
              <w:rPr>
                <w:rFonts w:cs="Arial"/>
              </w:rPr>
              <w:t>A SUBCONTRACTAR</w:t>
            </w:r>
          </w:p>
        </w:tc>
        <w:tc>
          <w:tcPr>
            <w:tcW w:w="2835" w:type="dxa"/>
          </w:tcPr>
          <w:p w:rsidR="0031679C" w:rsidRDefault="00CA423D" w:rsidP="00725694">
            <w:pPr>
              <w:spacing w:after="0" w:line="240" w:lineRule="auto"/>
              <w:ind w:left="142"/>
              <w:jc w:val="both"/>
              <w:rPr>
                <w:rFonts w:cs="Arial"/>
              </w:rPr>
            </w:pPr>
            <w:r>
              <w:rPr>
                <w:rFonts w:cs="Arial"/>
              </w:rPr>
              <w:t>% DE LA PRESTACIÓ</w:t>
            </w:r>
          </w:p>
        </w:tc>
        <w:tc>
          <w:tcPr>
            <w:tcW w:w="2441" w:type="dxa"/>
          </w:tcPr>
          <w:p w:rsidR="0031679C" w:rsidRDefault="00B10986" w:rsidP="00725694">
            <w:pPr>
              <w:spacing w:after="0" w:line="240" w:lineRule="auto"/>
              <w:ind w:left="142"/>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725694">
            <w:pPr>
              <w:spacing w:after="0" w:line="240" w:lineRule="auto"/>
              <w:ind w:left="142"/>
              <w:jc w:val="both"/>
              <w:rPr>
                <w:rFonts w:cs="Arial"/>
              </w:rPr>
            </w:pPr>
          </w:p>
        </w:tc>
        <w:tc>
          <w:tcPr>
            <w:tcW w:w="2835" w:type="dxa"/>
          </w:tcPr>
          <w:p w:rsidR="0031679C" w:rsidRDefault="0031679C" w:rsidP="00725694">
            <w:pPr>
              <w:spacing w:after="0" w:line="240" w:lineRule="auto"/>
              <w:ind w:left="142"/>
              <w:jc w:val="both"/>
              <w:rPr>
                <w:rFonts w:cs="Arial"/>
              </w:rPr>
            </w:pPr>
          </w:p>
        </w:tc>
        <w:tc>
          <w:tcPr>
            <w:tcW w:w="2441" w:type="dxa"/>
          </w:tcPr>
          <w:p w:rsidR="0031679C" w:rsidRDefault="0031679C" w:rsidP="00725694">
            <w:pPr>
              <w:spacing w:after="0" w:line="240" w:lineRule="auto"/>
              <w:ind w:left="142"/>
              <w:jc w:val="both"/>
              <w:rPr>
                <w:rFonts w:cs="Arial"/>
              </w:rPr>
            </w:pPr>
          </w:p>
        </w:tc>
      </w:tr>
      <w:tr w:rsidR="0031679C" w:rsidTr="00CA423D">
        <w:tc>
          <w:tcPr>
            <w:tcW w:w="3369" w:type="dxa"/>
          </w:tcPr>
          <w:p w:rsidR="0031679C" w:rsidRDefault="0031679C" w:rsidP="00725694">
            <w:pPr>
              <w:spacing w:after="0" w:line="240" w:lineRule="auto"/>
              <w:ind w:left="142"/>
              <w:jc w:val="both"/>
              <w:rPr>
                <w:rFonts w:cs="Arial"/>
              </w:rPr>
            </w:pPr>
          </w:p>
        </w:tc>
        <w:tc>
          <w:tcPr>
            <w:tcW w:w="2835" w:type="dxa"/>
          </w:tcPr>
          <w:p w:rsidR="0031679C" w:rsidRDefault="0031679C" w:rsidP="00725694">
            <w:pPr>
              <w:spacing w:after="0" w:line="240" w:lineRule="auto"/>
              <w:ind w:left="142"/>
              <w:jc w:val="both"/>
              <w:rPr>
                <w:rFonts w:cs="Arial"/>
              </w:rPr>
            </w:pPr>
          </w:p>
        </w:tc>
        <w:tc>
          <w:tcPr>
            <w:tcW w:w="2441" w:type="dxa"/>
          </w:tcPr>
          <w:p w:rsidR="0031679C" w:rsidRDefault="0031679C" w:rsidP="00725694">
            <w:pPr>
              <w:spacing w:after="0" w:line="240" w:lineRule="auto"/>
              <w:ind w:left="142"/>
              <w:jc w:val="both"/>
              <w:rPr>
                <w:rFonts w:cs="Arial"/>
              </w:rPr>
            </w:pPr>
          </w:p>
        </w:tc>
      </w:tr>
      <w:tr w:rsidR="0031679C" w:rsidTr="00CA423D">
        <w:tc>
          <w:tcPr>
            <w:tcW w:w="3369" w:type="dxa"/>
          </w:tcPr>
          <w:p w:rsidR="0031679C" w:rsidRDefault="0031679C" w:rsidP="00725694">
            <w:pPr>
              <w:spacing w:after="0" w:line="240" w:lineRule="auto"/>
              <w:ind w:left="142"/>
              <w:jc w:val="both"/>
              <w:rPr>
                <w:rFonts w:cs="Arial"/>
              </w:rPr>
            </w:pPr>
          </w:p>
        </w:tc>
        <w:tc>
          <w:tcPr>
            <w:tcW w:w="2835" w:type="dxa"/>
          </w:tcPr>
          <w:p w:rsidR="0031679C" w:rsidRDefault="0031679C" w:rsidP="00725694">
            <w:pPr>
              <w:spacing w:after="0" w:line="240" w:lineRule="auto"/>
              <w:ind w:left="142"/>
              <w:jc w:val="both"/>
              <w:rPr>
                <w:rFonts w:cs="Arial"/>
              </w:rPr>
            </w:pPr>
          </w:p>
        </w:tc>
        <w:tc>
          <w:tcPr>
            <w:tcW w:w="2441" w:type="dxa"/>
          </w:tcPr>
          <w:p w:rsidR="0031679C" w:rsidRDefault="0031679C" w:rsidP="00725694">
            <w:pPr>
              <w:spacing w:after="0" w:line="240" w:lineRule="auto"/>
              <w:ind w:left="142"/>
              <w:jc w:val="both"/>
              <w:rPr>
                <w:rFonts w:cs="Arial"/>
              </w:rPr>
            </w:pPr>
          </w:p>
        </w:tc>
      </w:tr>
      <w:tr w:rsidR="0031679C" w:rsidTr="00CA423D">
        <w:tc>
          <w:tcPr>
            <w:tcW w:w="3369" w:type="dxa"/>
          </w:tcPr>
          <w:p w:rsidR="0031679C" w:rsidRDefault="0031679C" w:rsidP="00725694">
            <w:pPr>
              <w:spacing w:after="0" w:line="240" w:lineRule="auto"/>
              <w:ind w:left="142"/>
              <w:jc w:val="both"/>
              <w:rPr>
                <w:rFonts w:cs="Arial"/>
              </w:rPr>
            </w:pPr>
          </w:p>
        </w:tc>
        <w:tc>
          <w:tcPr>
            <w:tcW w:w="2835" w:type="dxa"/>
          </w:tcPr>
          <w:p w:rsidR="0031679C" w:rsidRDefault="0031679C" w:rsidP="00725694">
            <w:pPr>
              <w:spacing w:after="0" w:line="240" w:lineRule="auto"/>
              <w:ind w:left="142"/>
              <w:jc w:val="both"/>
              <w:rPr>
                <w:rFonts w:cs="Arial"/>
              </w:rPr>
            </w:pPr>
          </w:p>
        </w:tc>
        <w:tc>
          <w:tcPr>
            <w:tcW w:w="2441" w:type="dxa"/>
          </w:tcPr>
          <w:p w:rsidR="0031679C" w:rsidRDefault="0031679C" w:rsidP="00725694">
            <w:pPr>
              <w:spacing w:after="0" w:line="240" w:lineRule="auto"/>
              <w:ind w:left="142"/>
              <w:jc w:val="both"/>
              <w:rPr>
                <w:rFonts w:cs="Arial"/>
              </w:rPr>
            </w:pPr>
          </w:p>
        </w:tc>
      </w:tr>
    </w:tbl>
    <w:p w:rsidR="007F0FD6" w:rsidRDefault="007F0FD6" w:rsidP="00725694">
      <w:pPr>
        <w:spacing w:after="0" w:line="240" w:lineRule="auto"/>
        <w:ind w:left="142"/>
        <w:jc w:val="both"/>
        <w:rPr>
          <w:rFonts w:cs="Arial"/>
        </w:rPr>
      </w:pPr>
    </w:p>
    <w:p w:rsidR="007F0FD6" w:rsidRDefault="00D627E7" w:rsidP="00725694">
      <w:pPr>
        <w:spacing w:after="0" w:line="240" w:lineRule="auto"/>
        <w:ind w:left="142"/>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25694">
      <w:pPr>
        <w:spacing w:after="0" w:line="240" w:lineRule="auto"/>
        <w:ind w:left="142"/>
        <w:jc w:val="both"/>
        <w:rPr>
          <w:rFonts w:cs="Arial"/>
        </w:rPr>
      </w:pPr>
      <w:r>
        <w:rPr>
          <w:rFonts w:cs="Arial"/>
        </w:rPr>
        <w:t xml:space="preserve">    Tasques crítiques que NO admeten subcontractació</w:t>
      </w:r>
    </w:p>
    <w:p w:rsidR="007F0FD6" w:rsidRDefault="007F0FD6" w:rsidP="00725694">
      <w:pPr>
        <w:spacing w:after="0" w:line="240" w:lineRule="auto"/>
        <w:ind w:left="142"/>
        <w:jc w:val="both"/>
        <w:rPr>
          <w:rFonts w:cs="Arial"/>
        </w:rPr>
      </w:pPr>
    </w:p>
    <w:tbl>
      <w:tblPr>
        <w:tblStyle w:val="Taulaambquadrcula"/>
        <w:tblW w:w="0" w:type="auto"/>
        <w:tblLook w:val="04A0" w:firstRow="1" w:lastRow="0" w:firstColumn="1" w:lastColumn="0" w:noHBand="0" w:noVBand="1"/>
      </w:tblPr>
      <w:tblGrid>
        <w:gridCol w:w="8645"/>
      </w:tblGrid>
      <w:tr w:rsidR="007F0FD6" w:rsidTr="007F0FD6">
        <w:tc>
          <w:tcPr>
            <w:tcW w:w="8645" w:type="dxa"/>
          </w:tcPr>
          <w:p w:rsidR="007F0FD6" w:rsidRDefault="007F0FD6" w:rsidP="00725694">
            <w:pPr>
              <w:spacing w:after="0" w:line="240" w:lineRule="auto"/>
              <w:ind w:left="142"/>
              <w:jc w:val="both"/>
              <w:rPr>
                <w:rFonts w:cs="Arial"/>
              </w:rPr>
            </w:pPr>
          </w:p>
          <w:p w:rsidR="007F0FD6" w:rsidRDefault="007F0FD6" w:rsidP="00725694">
            <w:pPr>
              <w:spacing w:after="0" w:line="240" w:lineRule="auto"/>
              <w:ind w:left="142"/>
              <w:jc w:val="both"/>
              <w:rPr>
                <w:rFonts w:cs="Arial"/>
              </w:rPr>
            </w:pPr>
          </w:p>
        </w:tc>
      </w:tr>
      <w:tr w:rsidR="007F0FD6" w:rsidTr="007F0FD6">
        <w:tc>
          <w:tcPr>
            <w:tcW w:w="8645" w:type="dxa"/>
          </w:tcPr>
          <w:p w:rsidR="007F0FD6" w:rsidRDefault="007F0FD6" w:rsidP="00725694">
            <w:pPr>
              <w:spacing w:after="0" w:line="240" w:lineRule="auto"/>
              <w:ind w:left="142"/>
              <w:jc w:val="both"/>
              <w:rPr>
                <w:rFonts w:cs="Arial"/>
              </w:rPr>
            </w:pPr>
          </w:p>
          <w:p w:rsidR="007F0FD6" w:rsidRDefault="007F0FD6" w:rsidP="00725694">
            <w:pPr>
              <w:spacing w:after="0" w:line="240" w:lineRule="auto"/>
              <w:ind w:left="142"/>
              <w:jc w:val="both"/>
              <w:rPr>
                <w:rFonts w:cs="Arial"/>
              </w:rPr>
            </w:pPr>
          </w:p>
        </w:tc>
      </w:tr>
      <w:tr w:rsidR="007F0FD6" w:rsidTr="007F0FD6">
        <w:tc>
          <w:tcPr>
            <w:tcW w:w="8645" w:type="dxa"/>
          </w:tcPr>
          <w:p w:rsidR="007F0FD6" w:rsidRDefault="007F0FD6" w:rsidP="00725694">
            <w:pPr>
              <w:spacing w:after="0" w:line="240" w:lineRule="auto"/>
              <w:ind w:left="142"/>
              <w:jc w:val="both"/>
              <w:rPr>
                <w:rFonts w:cs="Arial"/>
              </w:rPr>
            </w:pPr>
          </w:p>
          <w:p w:rsidR="007F0FD6" w:rsidRDefault="007F0FD6" w:rsidP="00725694">
            <w:pPr>
              <w:spacing w:after="0" w:line="240" w:lineRule="auto"/>
              <w:ind w:left="142"/>
              <w:jc w:val="both"/>
              <w:rPr>
                <w:rFonts w:cs="Arial"/>
              </w:rPr>
            </w:pPr>
          </w:p>
        </w:tc>
      </w:tr>
    </w:tbl>
    <w:p w:rsidR="007F0FD6" w:rsidRDefault="007F0FD6" w:rsidP="00725694">
      <w:pPr>
        <w:spacing w:after="0" w:line="240" w:lineRule="auto"/>
        <w:ind w:left="142"/>
        <w:jc w:val="both"/>
        <w:rPr>
          <w:rFonts w:cs="Arial"/>
        </w:rPr>
      </w:pPr>
    </w:p>
    <w:p w:rsidR="007F0FD6" w:rsidRDefault="007F0FD6" w:rsidP="00725694">
      <w:pPr>
        <w:ind w:left="142"/>
        <w:jc w:val="both"/>
        <w:rPr>
          <w:rFonts w:cs="Arial"/>
        </w:rPr>
      </w:pPr>
    </w:p>
    <w:p w:rsidR="007F0FD6" w:rsidRPr="00C8653D" w:rsidRDefault="007F0FD6" w:rsidP="00725694">
      <w:pPr>
        <w:pStyle w:val="CM13"/>
        <w:spacing w:line="240" w:lineRule="auto"/>
        <w:ind w:left="142"/>
        <w:jc w:val="both"/>
        <w:rPr>
          <w:rFonts w:cs="Arial"/>
          <w:sz w:val="22"/>
          <w:szCs w:val="22"/>
        </w:rPr>
      </w:pPr>
      <w:r w:rsidRPr="00C8653D">
        <w:rPr>
          <w:rFonts w:cs="Arial"/>
          <w:sz w:val="22"/>
          <w:szCs w:val="22"/>
        </w:rPr>
        <w:t xml:space="preserve">(lloc i data )   Signatura de l’apoderat </w:t>
      </w:r>
    </w:p>
    <w:p w:rsidR="007F0FD6" w:rsidRPr="007F0FD6" w:rsidRDefault="007F0FD6" w:rsidP="00725694">
      <w:pPr>
        <w:ind w:left="142"/>
        <w:jc w:val="both"/>
        <w:rPr>
          <w:rFonts w:cs="Arial"/>
        </w:rPr>
      </w:pPr>
    </w:p>
    <w:sectPr w:rsidR="007F0FD6" w:rsidRPr="007F0FD6" w:rsidSect="00725694">
      <w:type w:val="continuous"/>
      <w:pgSz w:w="11907" w:h="16840" w:code="9"/>
      <w:pgMar w:top="2231" w:right="1275"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F72" w:rsidRDefault="00645F72" w:rsidP="00BB0E31">
      <w:pPr>
        <w:spacing w:after="0" w:line="240" w:lineRule="auto"/>
      </w:pPr>
      <w:r>
        <w:separator/>
      </w:r>
    </w:p>
  </w:endnote>
  <w:endnote w:type="continuationSeparator" w:id="0">
    <w:p w:rsidR="00645F72" w:rsidRDefault="00645F72"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panose1 w:val="00000000000000000000"/>
    <w:charset w:val="00"/>
    <w:family w:val="auto"/>
    <w:notTrueType/>
    <w:pitch w:val="default"/>
    <w:sig w:usb0="00000003" w:usb1="00000000" w:usb2="00000000" w:usb3="00000000" w:csb0="00000001"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129128"/>
      <w:docPartObj>
        <w:docPartGallery w:val="Page Numbers (Bottom of Page)"/>
        <w:docPartUnique/>
      </w:docPartObj>
    </w:sdtPr>
    <w:sdtEndPr/>
    <w:sdtContent>
      <w:p w:rsidR="00645F72" w:rsidRDefault="00645F72" w:rsidP="00865764">
        <w:pPr>
          <w:pStyle w:val="Peu"/>
        </w:pPr>
      </w:p>
      <w:p w:rsidR="00645F72" w:rsidRPr="00BB0E31" w:rsidRDefault="00645F72" w:rsidP="00865764">
        <w:pPr>
          <w:pStyle w:val="Peu"/>
          <w:rPr>
            <w:rFonts w:cs="Arial"/>
            <w:sz w:val="16"/>
            <w:szCs w:val="16"/>
          </w:rPr>
        </w:pPr>
        <w:r>
          <w:rPr>
            <w:rFonts w:cs="Arial"/>
            <w:sz w:val="16"/>
            <w:szCs w:val="16"/>
          </w:rPr>
          <w:t>Carrer del Foc, 57</w:t>
        </w:r>
      </w:p>
      <w:p w:rsidR="00645F72" w:rsidRPr="00BB0E31" w:rsidRDefault="00645F72"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645F72" w:rsidRDefault="00645F72" w:rsidP="00865764">
        <w:pPr>
          <w:pStyle w:val="Peu"/>
          <w:rPr>
            <w:rFonts w:cs="Arial"/>
            <w:sz w:val="16"/>
            <w:szCs w:val="16"/>
          </w:rPr>
        </w:pPr>
        <w:r w:rsidRPr="00BB0E31">
          <w:rPr>
            <w:rFonts w:cs="Arial"/>
            <w:sz w:val="16"/>
            <w:szCs w:val="16"/>
          </w:rPr>
          <w:t>Telèfon 93 316 20 00</w:t>
        </w:r>
      </w:p>
      <w:p w:rsidR="00645F72" w:rsidRPr="00BB0E31" w:rsidRDefault="00645F72" w:rsidP="00865764">
        <w:pPr>
          <w:pStyle w:val="Peu"/>
          <w:rPr>
            <w:rFonts w:cs="Arial"/>
            <w:sz w:val="16"/>
            <w:szCs w:val="16"/>
          </w:rPr>
        </w:pPr>
      </w:p>
      <w:p w:rsidR="00645F72" w:rsidRPr="00D1535E" w:rsidRDefault="00645F72" w:rsidP="00D1535E">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0647ED">
          <w:rPr>
            <w:rFonts w:cs="Arial"/>
            <w:noProof/>
            <w:sz w:val="16"/>
            <w:szCs w:val="16"/>
          </w:rPr>
          <w:t>21</w:t>
        </w:r>
        <w:r w:rsidRPr="008D12AF">
          <w:rPr>
            <w:rFonts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F72" w:rsidRDefault="00645F72" w:rsidP="00BB0E31">
      <w:pPr>
        <w:spacing w:after="0" w:line="240" w:lineRule="auto"/>
      </w:pPr>
      <w:r>
        <w:separator/>
      </w:r>
    </w:p>
  </w:footnote>
  <w:footnote w:type="continuationSeparator" w:id="0">
    <w:p w:rsidR="00645F72" w:rsidRDefault="00645F72" w:rsidP="00BB0E31">
      <w:pPr>
        <w:spacing w:after="0" w:line="240" w:lineRule="auto"/>
      </w:pPr>
      <w:r>
        <w:continuationSeparator/>
      </w:r>
    </w:p>
  </w:footnote>
  <w:footnote w:id="1">
    <w:p w:rsidR="00645F72" w:rsidRDefault="00645F72" w:rsidP="005408C9"/>
    <w:p w:rsidR="00645F72" w:rsidRPr="00092B8E" w:rsidRDefault="00645F72"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F72" w:rsidRDefault="00645F72">
    <w:pPr>
      <w:pStyle w:val="Capalera"/>
    </w:pPr>
  </w:p>
  <w:p w:rsidR="00645F72" w:rsidRDefault="00645F72">
    <w:r>
      <w:rPr>
        <w:noProof/>
      </w:rPr>
      <w:drawing>
        <wp:inline distT="0" distB="0" distL="0" distR="0" wp14:anchorId="6455B4E6" wp14:editId="4709C042">
          <wp:extent cx="2245360" cy="461645"/>
          <wp:effectExtent l="0" t="0" r="2540" b="0"/>
          <wp:docPr id="19" name="Imatge 19"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49A30F9"/>
    <w:multiLevelType w:val="multilevel"/>
    <w:tmpl w:val="399C7FFC"/>
    <w:lvl w:ilvl="0">
      <w:start w:val="12"/>
      <w:numFmt w:val="decimal"/>
      <w:lvlText w:val="%1"/>
      <w:lvlJc w:val="left"/>
      <w:pPr>
        <w:ind w:left="1661" w:hanging="538"/>
      </w:pPr>
      <w:rPr>
        <w:rFonts w:hint="default"/>
        <w:lang w:val="ca-ES" w:eastAsia="en-US" w:bidi="ar-SA"/>
      </w:rPr>
    </w:lvl>
    <w:lvl w:ilvl="1">
      <w:start w:val="1"/>
      <w:numFmt w:val="decimal"/>
      <w:lvlText w:val="%1.%2"/>
      <w:lvlJc w:val="left"/>
      <w:pPr>
        <w:ind w:left="1661" w:hanging="538"/>
        <w:jc w:val="right"/>
      </w:pPr>
      <w:rPr>
        <w:rFonts w:ascii="Arial" w:eastAsia="Arial" w:hAnsi="Arial" w:cs="Arial" w:hint="default"/>
        <w:b/>
        <w:bCs/>
        <w:spacing w:val="0"/>
        <w:w w:val="97"/>
        <w:sz w:val="24"/>
        <w:szCs w:val="24"/>
        <w:lang w:val="ca-ES" w:eastAsia="en-US" w:bidi="ar-SA"/>
      </w:rPr>
    </w:lvl>
    <w:lvl w:ilvl="2">
      <w:start w:val="1"/>
      <w:numFmt w:val="decimal"/>
      <w:lvlText w:val="%1.%2.%3"/>
      <w:lvlJc w:val="left"/>
      <w:pPr>
        <w:ind w:left="1824" w:hanging="723"/>
      </w:pPr>
      <w:rPr>
        <w:rFonts w:ascii="Arial" w:eastAsia="Arial" w:hAnsi="Arial" w:cs="Arial" w:hint="default"/>
        <w:b/>
        <w:bCs/>
        <w:spacing w:val="0"/>
        <w:w w:val="97"/>
        <w:sz w:val="24"/>
        <w:szCs w:val="24"/>
        <w:lang w:val="ca-ES" w:eastAsia="en-US" w:bidi="ar-SA"/>
      </w:rPr>
    </w:lvl>
    <w:lvl w:ilvl="3">
      <w:start w:val="1"/>
      <w:numFmt w:val="lowerLetter"/>
      <w:lvlText w:val="%4)"/>
      <w:lvlJc w:val="left"/>
      <w:pPr>
        <w:ind w:left="1603" w:hanging="941"/>
      </w:pPr>
      <w:rPr>
        <w:rFonts w:ascii="Arial" w:eastAsia="Arial" w:hAnsi="Arial" w:cs="Arial" w:hint="default"/>
        <w:b/>
        <w:bCs/>
        <w:spacing w:val="0"/>
        <w:w w:val="97"/>
        <w:sz w:val="24"/>
        <w:szCs w:val="24"/>
        <w:lang w:val="ca-ES" w:eastAsia="en-US" w:bidi="ar-SA"/>
      </w:rPr>
    </w:lvl>
    <w:lvl w:ilvl="4">
      <w:start w:val="1"/>
      <w:numFmt w:val="decimal"/>
      <w:lvlText w:val="%4.%5."/>
      <w:lvlJc w:val="left"/>
      <w:pPr>
        <w:ind w:left="1620" w:hanging="485"/>
      </w:pPr>
      <w:rPr>
        <w:rFonts w:ascii="Arial MT" w:eastAsia="Arial MT" w:hAnsi="Arial MT" w:cs="Arial MT" w:hint="default"/>
        <w:w w:val="99"/>
        <w:sz w:val="24"/>
        <w:szCs w:val="24"/>
        <w:lang w:val="ca-ES" w:eastAsia="en-US" w:bidi="ar-SA"/>
      </w:rPr>
    </w:lvl>
    <w:lvl w:ilvl="5">
      <w:numFmt w:val="bullet"/>
      <w:lvlText w:val="•"/>
      <w:lvlJc w:val="left"/>
      <w:pPr>
        <w:ind w:left="3218" w:hanging="485"/>
      </w:pPr>
      <w:rPr>
        <w:rFonts w:hint="default"/>
        <w:lang w:val="ca-ES" w:eastAsia="en-US" w:bidi="ar-SA"/>
      </w:rPr>
    </w:lvl>
    <w:lvl w:ilvl="6">
      <w:numFmt w:val="bullet"/>
      <w:lvlText w:val="•"/>
      <w:lvlJc w:val="left"/>
      <w:pPr>
        <w:ind w:left="4617" w:hanging="485"/>
      </w:pPr>
      <w:rPr>
        <w:rFonts w:hint="default"/>
        <w:lang w:val="ca-ES" w:eastAsia="en-US" w:bidi="ar-SA"/>
      </w:rPr>
    </w:lvl>
    <w:lvl w:ilvl="7">
      <w:numFmt w:val="bullet"/>
      <w:lvlText w:val="•"/>
      <w:lvlJc w:val="left"/>
      <w:pPr>
        <w:ind w:left="6015" w:hanging="485"/>
      </w:pPr>
      <w:rPr>
        <w:rFonts w:hint="default"/>
        <w:lang w:val="ca-ES" w:eastAsia="en-US" w:bidi="ar-SA"/>
      </w:rPr>
    </w:lvl>
    <w:lvl w:ilvl="8">
      <w:numFmt w:val="bullet"/>
      <w:lvlText w:val="•"/>
      <w:lvlJc w:val="left"/>
      <w:pPr>
        <w:ind w:left="7414" w:hanging="485"/>
      </w:pPr>
      <w:rPr>
        <w:rFonts w:hint="default"/>
        <w:lang w:val="ca-ES" w:eastAsia="en-US" w:bidi="ar-SA"/>
      </w:rPr>
    </w:lvl>
  </w:abstractNum>
  <w:abstractNum w:abstractNumId="5"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AC81809"/>
    <w:multiLevelType w:val="hybridMultilevel"/>
    <w:tmpl w:val="8F787222"/>
    <w:lvl w:ilvl="0" w:tplc="DBCA7DBC">
      <w:numFmt w:val="bullet"/>
      <w:lvlText w:val="-"/>
      <w:lvlJc w:val="left"/>
      <w:pPr>
        <w:ind w:left="1462" w:hanging="360"/>
      </w:pPr>
      <w:rPr>
        <w:rFonts w:ascii="Arial MT" w:eastAsia="Arial MT" w:hAnsi="Arial MT" w:cs="Arial MT" w:hint="default"/>
        <w:w w:val="99"/>
        <w:sz w:val="24"/>
        <w:szCs w:val="24"/>
        <w:lang w:val="ca-ES" w:eastAsia="en-US" w:bidi="ar-SA"/>
      </w:rPr>
    </w:lvl>
    <w:lvl w:ilvl="1" w:tplc="0282B750">
      <w:numFmt w:val="bullet"/>
      <w:lvlText w:val="•"/>
      <w:lvlJc w:val="left"/>
      <w:pPr>
        <w:ind w:left="2335" w:hanging="360"/>
      </w:pPr>
      <w:rPr>
        <w:rFonts w:hint="default"/>
        <w:lang w:val="ca-ES" w:eastAsia="en-US" w:bidi="ar-SA"/>
      </w:rPr>
    </w:lvl>
    <w:lvl w:ilvl="2" w:tplc="E65CD5E0">
      <w:numFmt w:val="bullet"/>
      <w:lvlText w:val="•"/>
      <w:lvlJc w:val="left"/>
      <w:pPr>
        <w:ind w:left="3210" w:hanging="360"/>
      </w:pPr>
      <w:rPr>
        <w:rFonts w:hint="default"/>
        <w:lang w:val="ca-ES" w:eastAsia="en-US" w:bidi="ar-SA"/>
      </w:rPr>
    </w:lvl>
    <w:lvl w:ilvl="3" w:tplc="AA8EB252">
      <w:numFmt w:val="bullet"/>
      <w:lvlText w:val="•"/>
      <w:lvlJc w:val="left"/>
      <w:pPr>
        <w:ind w:left="4085" w:hanging="360"/>
      </w:pPr>
      <w:rPr>
        <w:rFonts w:hint="default"/>
        <w:lang w:val="ca-ES" w:eastAsia="en-US" w:bidi="ar-SA"/>
      </w:rPr>
    </w:lvl>
    <w:lvl w:ilvl="4" w:tplc="73B8C38C">
      <w:numFmt w:val="bullet"/>
      <w:lvlText w:val="•"/>
      <w:lvlJc w:val="left"/>
      <w:pPr>
        <w:ind w:left="4960" w:hanging="360"/>
      </w:pPr>
      <w:rPr>
        <w:rFonts w:hint="default"/>
        <w:lang w:val="ca-ES" w:eastAsia="en-US" w:bidi="ar-SA"/>
      </w:rPr>
    </w:lvl>
    <w:lvl w:ilvl="5" w:tplc="882A5EB6">
      <w:numFmt w:val="bullet"/>
      <w:lvlText w:val="•"/>
      <w:lvlJc w:val="left"/>
      <w:pPr>
        <w:ind w:left="5835" w:hanging="360"/>
      </w:pPr>
      <w:rPr>
        <w:rFonts w:hint="default"/>
        <w:lang w:val="ca-ES" w:eastAsia="en-US" w:bidi="ar-SA"/>
      </w:rPr>
    </w:lvl>
    <w:lvl w:ilvl="6" w:tplc="F0103A14">
      <w:numFmt w:val="bullet"/>
      <w:lvlText w:val="•"/>
      <w:lvlJc w:val="left"/>
      <w:pPr>
        <w:ind w:left="6710" w:hanging="360"/>
      </w:pPr>
      <w:rPr>
        <w:rFonts w:hint="default"/>
        <w:lang w:val="ca-ES" w:eastAsia="en-US" w:bidi="ar-SA"/>
      </w:rPr>
    </w:lvl>
    <w:lvl w:ilvl="7" w:tplc="7C7ABCEE">
      <w:numFmt w:val="bullet"/>
      <w:lvlText w:val="•"/>
      <w:lvlJc w:val="left"/>
      <w:pPr>
        <w:ind w:left="7585" w:hanging="360"/>
      </w:pPr>
      <w:rPr>
        <w:rFonts w:hint="default"/>
        <w:lang w:val="ca-ES" w:eastAsia="en-US" w:bidi="ar-SA"/>
      </w:rPr>
    </w:lvl>
    <w:lvl w:ilvl="8" w:tplc="8596356A">
      <w:numFmt w:val="bullet"/>
      <w:lvlText w:val="•"/>
      <w:lvlJc w:val="left"/>
      <w:pPr>
        <w:ind w:left="8460" w:hanging="360"/>
      </w:pPr>
      <w:rPr>
        <w:rFonts w:hint="default"/>
        <w:lang w:val="ca-ES" w:eastAsia="en-US" w:bidi="ar-SA"/>
      </w:rPr>
    </w:lvl>
  </w:abstractNum>
  <w:abstractNum w:abstractNumId="10"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1EA562D1"/>
    <w:multiLevelType w:val="multilevel"/>
    <w:tmpl w:val="5478E31C"/>
    <w:lvl w:ilvl="0">
      <w:start w:val="1"/>
      <w:numFmt w:val="lowerLetter"/>
      <w:lvlText w:val="%1)"/>
      <w:lvlJc w:val="left"/>
      <w:pPr>
        <w:ind w:left="1362" w:hanging="360"/>
        <w:jc w:val="right"/>
      </w:pPr>
      <w:rPr>
        <w:rFonts w:ascii="Arial" w:eastAsia="Arial" w:hAnsi="Arial" w:cs="Arial" w:hint="default"/>
        <w:b/>
        <w:bCs/>
        <w:w w:val="99"/>
        <w:sz w:val="24"/>
        <w:szCs w:val="24"/>
        <w:lang w:val="ca-ES" w:eastAsia="en-US" w:bidi="ar-SA"/>
      </w:rPr>
    </w:lvl>
    <w:lvl w:ilvl="1">
      <w:start w:val="1"/>
      <w:numFmt w:val="decimal"/>
      <w:lvlText w:val="%1.%2."/>
      <w:lvlJc w:val="left"/>
      <w:pPr>
        <w:ind w:left="1362" w:hanging="475"/>
        <w:jc w:val="left"/>
      </w:pPr>
      <w:rPr>
        <w:rFonts w:ascii="Arial MT" w:eastAsia="Arial MT" w:hAnsi="Arial MT" w:cs="Arial MT" w:hint="default"/>
        <w:w w:val="100"/>
        <w:sz w:val="24"/>
        <w:szCs w:val="24"/>
        <w:lang w:val="ca-ES" w:eastAsia="en-US" w:bidi="ar-SA"/>
      </w:rPr>
    </w:lvl>
    <w:lvl w:ilvl="2">
      <w:numFmt w:val="bullet"/>
      <w:lvlText w:val="•"/>
      <w:lvlJc w:val="left"/>
      <w:pPr>
        <w:ind w:left="3053" w:hanging="475"/>
      </w:pPr>
      <w:rPr>
        <w:rFonts w:hint="default"/>
        <w:lang w:val="ca-ES" w:eastAsia="en-US" w:bidi="ar-SA"/>
      </w:rPr>
    </w:lvl>
    <w:lvl w:ilvl="3">
      <w:numFmt w:val="bullet"/>
      <w:lvlText w:val="•"/>
      <w:lvlJc w:val="left"/>
      <w:pPr>
        <w:ind w:left="3899" w:hanging="475"/>
      </w:pPr>
      <w:rPr>
        <w:rFonts w:hint="default"/>
        <w:lang w:val="ca-ES" w:eastAsia="en-US" w:bidi="ar-SA"/>
      </w:rPr>
    </w:lvl>
    <w:lvl w:ilvl="4">
      <w:numFmt w:val="bullet"/>
      <w:lvlText w:val="•"/>
      <w:lvlJc w:val="left"/>
      <w:pPr>
        <w:ind w:left="4746" w:hanging="475"/>
      </w:pPr>
      <w:rPr>
        <w:rFonts w:hint="default"/>
        <w:lang w:val="ca-ES" w:eastAsia="en-US" w:bidi="ar-SA"/>
      </w:rPr>
    </w:lvl>
    <w:lvl w:ilvl="5">
      <w:numFmt w:val="bullet"/>
      <w:lvlText w:val="•"/>
      <w:lvlJc w:val="left"/>
      <w:pPr>
        <w:ind w:left="5593" w:hanging="475"/>
      </w:pPr>
      <w:rPr>
        <w:rFonts w:hint="default"/>
        <w:lang w:val="ca-ES" w:eastAsia="en-US" w:bidi="ar-SA"/>
      </w:rPr>
    </w:lvl>
    <w:lvl w:ilvl="6">
      <w:numFmt w:val="bullet"/>
      <w:lvlText w:val="•"/>
      <w:lvlJc w:val="left"/>
      <w:pPr>
        <w:ind w:left="6439" w:hanging="475"/>
      </w:pPr>
      <w:rPr>
        <w:rFonts w:hint="default"/>
        <w:lang w:val="ca-ES" w:eastAsia="en-US" w:bidi="ar-SA"/>
      </w:rPr>
    </w:lvl>
    <w:lvl w:ilvl="7">
      <w:numFmt w:val="bullet"/>
      <w:lvlText w:val="•"/>
      <w:lvlJc w:val="left"/>
      <w:pPr>
        <w:ind w:left="7286" w:hanging="475"/>
      </w:pPr>
      <w:rPr>
        <w:rFonts w:hint="default"/>
        <w:lang w:val="ca-ES" w:eastAsia="en-US" w:bidi="ar-SA"/>
      </w:rPr>
    </w:lvl>
    <w:lvl w:ilvl="8">
      <w:numFmt w:val="bullet"/>
      <w:lvlText w:val="•"/>
      <w:lvlJc w:val="left"/>
      <w:pPr>
        <w:ind w:left="8133" w:hanging="475"/>
      </w:pPr>
      <w:rPr>
        <w:rFonts w:hint="default"/>
        <w:lang w:val="ca-ES" w:eastAsia="en-US" w:bidi="ar-SA"/>
      </w:rPr>
    </w:lvl>
  </w:abstractNum>
  <w:abstractNum w:abstractNumId="12"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1B978CB"/>
    <w:multiLevelType w:val="hybridMultilevel"/>
    <w:tmpl w:val="868AD90E"/>
    <w:lvl w:ilvl="0" w:tplc="04030001">
      <w:start w:val="1"/>
      <w:numFmt w:val="bullet"/>
      <w:lvlText w:val=""/>
      <w:lvlJc w:val="left"/>
      <w:pPr>
        <w:ind w:left="360" w:hanging="360"/>
      </w:pPr>
      <w:rPr>
        <w:rFonts w:ascii="Symbol" w:hAnsi="Symbol" w:hint="default"/>
      </w:rPr>
    </w:lvl>
    <w:lvl w:ilvl="1" w:tplc="04030001">
      <w:start w:val="1"/>
      <w:numFmt w:val="bullet"/>
      <w:lvlText w:val=""/>
      <w:lvlJc w:val="left"/>
      <w:pPr>
        <w:ind w:left="1080" w:hanging="360"/>
      </w:pPr>
      <w:rPr>
        <w:rFonts w:ascii="Symbol" w:hAnsi="Symbol"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15:restartNumberingAfterBreak="0">
    <w:nsid w:val="255F69E7"/>
    <w:multiLevelType w:val="multilevel"/>
    <w:tmpl w:val="399C7FFC"/>
    <w:lvl w:ilvl="0">
      <w:start w:val="12"/>
      <w:numFmt w:val="decimal"/>
      <w:lvlText w:val="%1"/>
      <w:lvlJc w:val="left"/>
      <w:pPr>
        <w:ind w:left="1661" w:hanging="538"/>
      </w:pPr>
      <w:rPr>
        <w:rFonts w:hint="default"/>
        <w:lang w:val="ca-ES" w:eastAsia="en-US" w:bidi="ar-SA"/>
      </w:rPr>
    </w:lvl>
    <w:lvl w:ilvl="1">
      <w:start w:val="1"/>
      <w:numFmt w:val="decimal"/>
      <w:lvlText w:val="%1.%2"/>
      <w:lvlJc w:val="left"/>
      <w:pPr>
        <w:ind w:left="1661" w:hanging="538"/>
        <w:jc w:val="right"/>
      </w:pPr>
      <w:rPr>
        <w:rFonts w:ascii="Arial" w:eastAsia="Arial" w:hAnsi="Arial" w:cs="Arial" w:hint="default"/>
        <w:b/>
        <w:bCs/>
        <w:spacing w:val="0"/>
        <w:w w:val="97"/>
        <w:sz w:val="24"/>
        <w:szCs w:val="24"/>
        <w:lang w:val="ca-ES" w:eastAsia="en-US" w:bidi="ar-SA"/>
      </w:rPr>
    </w:lvl>
    <w:lvl w:ilvl="2">
      <w:start w:val="1"/>
      <w:numFmt w:val="decimal"/>
      <w:lvlText w:val="%1.%2.%3"/>
      <w:lvlJc w:val="left"/>
      <w:pPr>
        <w:ind w:left="1824" w:hanging="723"/>
      </w:pPr>
      <w:rPr>
        <w:rFonts w:ascii="Arial" w:eastAsia="Arial" w:hAnsi="Arial" w:cs="Arial" w:hint="default"/>
        <w:b/>
        <w:bCs/>
        <w:spacing w:val="0"/>
        <w:w w:val="97"/>
        <w:sz w:val="24"/>
        <w:szCs w:val="24"/>
        <w:lang w:val="ca-ES" w:eastAsia="en-US" w:bidi="ar-SA"/>
      </w:rPr>
    </w:lvl>
    <w:lvl w:ilvl="3">
      <w:start w:val="1"/>
      <w:numFmt w:val="lowerLetter"/>
      <w:lvlText w:val="%4)"/>
      <w:lvlJc w:val="left"/>
      <w:pPr>
        <w:ind w:left="1603" w:hanging="941"/>
      </w:pPr>
      <w:rPr>
        <w:rFonts w:ascii="Arial" w:eastAsia="Arial" w:hAnsi="Arial" w:cs="Arial" w:hint="default"/>
        <w:b/>
        <w:bCs/>
        <w:spacing w:val="0"/>
        <w:w w:val="97"/>
        <w:sz w:val="24"/>
        <w:szCs w:val="24"/>
        <w:lang w:val="ca-ES" w:eastAsia="en-US" w:bidi="ar-SA"/>
      </w:rPr>
    </w:lvl>
    <w:lvl w:ilvl="4">
      <w:start w:val="1"/>
      <w:numFmt w:val="decimal"/>
      <w:lvlText w:val="%4.%5."/>
      <w:lvlJc w:val="left"/>
      <w:pPr>
        <w:ind w:left="1620" w:hanging="485"/>
      </w:pPr>
      <w:rPr>
        <w:rFonts w:ascii="Arial MT" w:eastAsia="Arial MT" w:hAnsi="Arial MT" w:cs="Arial MT" w:hint="default"/>
        <w:w w:val="99"/>
        <w:sz w:val="24"/>
        <w:szCs w:val="24"/>
        <w:lang w:val="ca-ES" w:eastAsia="en-US" w:bidi="ar-SA"/>
      </w:rPr>
    </w:lvl>
    <w:lvl w:ilvl="5">
      <w:numFmt w:val="bullet"/>
      <w:lvlText w:val="•"/>
      <w:lvlJc w:val="left"/>
      <w:pPr>
        <w:ind w:left="3218" w:hanging="485"/>
      </w:pPr>
      <w:rPr>
        <w:rFonts w:hint="default"/>
        <w:lang w:val="ca-ES" w:eastAsia="en-US" w:bidi="ar-SA"/>
      </w:rPr>
    </w:lvl>
    <w:lvl w:ilvl="6">
      <w:numFmt w:val="bullet"/>
      <w:lvlText w:val="•"/>
      <w:lvlJc w:val="left"/>
      <w:pPr>
        <w:ind w:left="4617" w:hanging="485"/>
      </w:pPr>
      <w:rPr>
        <w:rFonts w:hint="default"/>
        <w:lang w:val="ca-ES" w:eastAsia="en-US" w:bidi="ar-SA"/>
      </w:rPr>
    </w:lvl>
    <w:lvl w:ilvl="7">
      <w:numFmt w:val="bullet"/>
      <w:lvlText w:val="•"/>
      <w:lvlJc w:val="left"/>
      <w:pPr>
        <w:ind w:left="6015" w:hanging="485"/>
      </w:pPr>
      <w:rPr>
        <w:rFonts w:hint="default"/>
        <w:lang w:val="ca-ES" w:eastAsia="en-US" w:bidi="ar-SA"/>
      </w:rPr>
    </w:lvl>
    <w:lvl w:ilvl="8">
      <w:numFmt w:val="bullet"/>
      <w:lvlText w:val="•"/>
      <w:lvlJc w:val="left"/>
      <w:pPr>
        <w:ind w:left="7414" w:hanging="485"/>
      </w:pPr>
      <w:rPr>
        <w:rFonts w:hint="default"/>
        <w:lang w:val="ca-ES" w:eastAsia="en-US" w:bidi="ar-SA"/>
      </w:rPr>
    </w:lvl>
  </w:abstractNum>
  <w:abstractNum w:abstractNumId="16"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9BE0A97"/>
    <w:multiLevelType w:val="hybridMultilevel"/>
    <w:tmpl w:val="04DA9706"/>
    <w:lvl w:ilvl="0" w:tplc="2B606940">
      <w:start w:val="1"/>
      <w:numFmt w:val="lowerLetter"/>
      <w:lvlText w:val="%1)"/>
      <w:lvlJc w:val="left"/>
      <w:pPr>
        <w:ind w:left="2390" w:hanging="360"/>
      </w:pPr>
      <w:rPr>
        <w:rFonts w:ascii="Arial MT" w:eastAsia="Arial MT" w:hAnsi="Arial MT" w:cs="Arial MT" w:hint="default"/>
        <w:spacing w:val="0"/>
        <w:w w:val="97"/>
        <w:sz w:val="24"/>
        <w:szCs w:val="24"/>
        <w:lang w:val="ca-ES" w:eastAsia="en-US" w:bidi="ar-SA"/>
      </w:rPr>
    </w:lvl>
    <w:lvl w:ilvl="1" w:tplc="54BC2D24">
      <w:numFmt w:val="bullet"/>
      <w:lvlText w:val="•"/>
      <w:lvlJc w:val="left"/>
      <w:pPr>
        <w:ind w:left="3225" w:hanging="360"/>
      </w:pPr>
      <w:rPr>
        <w:rFonts w:hint="default"/>
        <w:lang w:val="ca-ES" w:eastAsia="en-US" w:bidi="ar-SA"/>
      </w:rPr>
    </w:lvl>
    <w:lvl w:ilvl="2" w:tplc="45AEA850">
      <w:numFmt w:val="bullet"/>
      <w:lvlText w:val="•"/>
      <w:lvlJc w:val="left"/>
      <w:pPr>
        <w:ind w:left="4064" w:hanging="360"/>
      </w:pPr>
      <w:rPr>
        <w:rFonts w:hint="default"/>
        <w:lang w:val="ca-ES" w:eastAsia="en-US" w:bidi="ar-SA"/>
      </w:rPr>
    </w:lvl>
    <w:lvl w:ilvl="3" w:tplc="B0264C6E">
      <w:numFmt w:val="bullet"/>
      <w:lvlText w:val="•"/>
      <w:lvlJc w:val="left"/>
      <w:pPr>
        <w:ind w:left="4903" w:hanging="360"/>
      </w:pPr>
      <w:rPr>
        <w:rFonts w:hint="default"/>
        <w:lang w:val="ca-ES" w:eastAsia="en-US" w:bidi="ar-SA"/>
      </w:rPr>
    </w:lvl>
    <w:lvl w:ilvl="4" w:tplc="95FED2BC">
      <w:numFmt w:val="bullet"/>
      <w:lvlText w:val="•"/>
      <w:lvlJc w:val="left"/>
      <w:pPr>
        <w:ind w:left="5742" w:hanging="360"/>
      </w:pPr>
      <w:rPr>
        <w:rFonts w:hint="default"/>
        <w:lang w:val="ca-ES" w:eastAsia="en-US" w:bidi="ar-SA"/>
      </w:rPr>
    </w:lvl>
    <w:lvl w:ilvl="5" w:tplc="2F7E4A6A">
      <w:numFmt w:val="bullet"/>
      <w:lvlText w:val="•"/>
      <w:lvlJc w:val="left"/>
      <w:pPr>
        <w:ind w:left="6581" w:hanging="360"/>
      </w:pPr>
      <w:rPr>
        <w:rFonts w:hint="default"/>
        <w:lang w:val="ca-ES" w:eastAsia="en-US" w:bidi="ar-SA"/>
      </w:rPr>
    </w:lvl>
    <w:lvl w:ilvl="6" w:tplc="56D0DE9C">
      <w:numFmt w:val="bullet"/>
      <w:lvlText w:val="•"/>
      <w:lvlJc w:val="left"/>
      <w:pPr>
        <w:ind w:left="7420" w:hanging="360"/>
      </w:pPr>
      <w:rPr>
        <w:rFonts w:hint="default"/>
        <w:lang w:val="ca-ES" w:eastAsia="en-US" w:bidi="ar-SA"/>
      </w:rPr>
    </w:lvl>
    <w:lvl w:ilvl="7" w:tplc="9CACF43E">
      <w:numFmt w:val="bullet"/>
      <w:lvlText w:val="•"/>
      <w:lvlJc w:val="left"/>
      <w:pPr>
        <w:ind w:left="8259" w:hanging="360"/>
      </w:pPr>
      <w:rPr>
        <w:rFonts w:hint="default"/>
        <w:lang w:val="ca-ES" w:eastAsia="en-US" w:bidi="ar-SA"/>
      </w:rPr>
    </w:lvl>
    <w:lvl w:ilvl="8" w:tplc="89C85760">
      <w:numFmt w:val="bullet"/>
      <w:lvlText w:val="•"/>
      <w:lvlJc w:val="left"/>
      <w:pPr>
        <w:ind w:left="9098" w:hanging="360"/>
      </w:pPr>
      <w:rPr>
        <w:rFonts w:hint="default"/>
        <w:lang w:val="ca-ES" w:eastAsia="en-US" w:bidi="ar-SA"/>
      </w:rPr>
    </w:lvl>
  </w:abstractNum>
  <w:abstractNum w:abstractNumId="18"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2B2155A9"/>
    <w:multiLevelType w:val="hybridMultilevel"/>
    <w:tmpl w:val="DD1CF3A4"/>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BAA57B4"/>
    <w:multiLevelType w:val="hybridMultilevel"/>
    <w:tmpl w:val="D88628DA"/>
    <w:lvl w:ilvl="0" w:tplc="81D0A2F8">
      <w:numFmt w:val="bullet"/>
      <w:lvlText w:val="-"/>
      <w:lvlJc w:val="left"/>
      <w:pPr>
        <w:ind w:left="1464" w:hanging="360"/>
      </w:pPr>
      <w:rPr>
        <w:rFonts w:ascii="Arial MT" w:eastAsia="Arial MT" w:hAnsi="Arial MT" w:cs="Arial MT" w:hint="default"/>
        <w:w w:val="97"/>
        <w:sz w:val="24"/>
        <w:szCs w:val="24"/>
        <w:lang w:val="ca-ES" w:eastAsia="en-US" w:bidi="ar-SA"/>
      </w:rPr>
    </w:lvl>
    <w:lvl w:ilvl="1" w:tplc="6E9A66CA">
      <w:numFmt w:val="bullet"/>
      <w:lvlText w:val="•"/>
      <w:lvlJc w:val="left"/>
      <w:pPr>
        <w:ind w:left="2335" w:hanging="360"/>
      </w:pPr>
      <w:rPr>
        <w:rFonts w:hint="default"/>
        <w:lang w:val="ca-ES" w:eastAsia="en-US" w:bidi="ar-SA"/>
      </w:rPr>
    </w:lvl>
    <w:lvl w:ilvl="2" w:tplc="D7520FF6">
      <w:numFmt w:val="bullet"/>
      <w:lvlText w:val="•"/>
      <w:lvlJc w:val="left"/>
      <w:pPr>
        <w:ind w:left="3210" w:hanging="360"/>
      </w:pPr>
      <w:rPr>
        <w:rFonts w:hint="default"/>
        <w:lang w:val="ca-ES" w:eastAsia="en-US" w:bidi="ar-SA"/>
      </w:rPr>
    </w:lvl>
    <w:lvl w:ilvl="3" w:tplc="CA9445B4">
      <w:numFmt w:val="bullet"/>
      <w:lvlText w:val="•"/>
      <w:lvlJc w:val="left"/>
      <w:pPr>
        <w:ind w:left="4085" w:hanging="360"/>
      </w:pPr>
      <w:rPr>
        <w:rFonts w:hint="default"/>
        <w:lang w:val="ca-ES" w:eastAsia="en-US" w:bidi="ar-SA"/>
      </w:rPr>
    </w:lvl>
    <w:lvl w:ilvl="4" w:tplc="8DF6C220">
      <w:numFmt w:val="bullet"/>
      <w:lvlText w:val="•"/>
      <w:lvlJc w:val="left"/>
      <w:pPr>
        <w:ind w:left="4960" w:hanging="360"/>
      </w:pPr>
      <w:rPr>
        <w:rFonts w:hint="default"/>
        <w:lang w:val="ca-ES" w:eastAsia="en-US" w:bidi="ar-SA"/>
      </w:rPr>
    </w:lvl>
    <w:lvl w:ilvl="5" w:tplc="DB5882CA">
      <w:numFmt w:val="bullet"/>
      <w:lvlText w:val="•"/>
      <w:lvlJc w:val="left"/>
      <w:pPr>
        <w:ind w:left="5835" w:hanging="360"/>
      </w:pPr>
      <w:rPr>
        <w:rFonts w:hint="default"/>
        <w:lang w:val="ca-ES" w:eastAsia="en-US" w:bidi="ar-SA"/>
      </w:rPr>
    </w:lvl>
    <w:lvl w:ilvl="6" w:tplc="FFC0EC8A">
      <w:numFmt w:val="bullet"/>
      <w:lvlText w:val="•"/>
      <w:lvlJc w:val="left"/>
      <w:pPr>
        <w:ind w:left="6710" w:hanging="360"/>
      </w:pPr>
      <w:rPr>
        <w:rFonts w:hint="default"/>
        <w:lang w:val="ca-ES" w:eastAsia="en-US" w:bidi="ar-SA"/>
      </w:rPr>
    </w:lvl>
    <w:lvl w:ilvl="7" w:tplc="F110A566">
      <w:numFmt w:val="bullet"/>
      <w:lvlText w:val="•"/>
      <w:lvlJc w:val="left"/>
      <w:pPr>
        <w:ind w:left="7585" w:hanging="360"/>
      </w:pPr>
      <w:rPr>
        <w:rFonts w:hint="default"/>
        <w:lang w:val="ca-ES" w:eastAsia="en-US" w:bidi="ar-SA"/>
      </w:rPr>
    </w:lvl>
    <w:lvl w:ilvl="8" w:tplc="A330E7DA">
      <w:numFmt w:val="bullet"/>
      <w:lvlText w:val="•"/>
      <w:lvlJc w:val="left"/>
      <w:pPr>
        <w:ind w:left="8460" w:hanging="360"/>
      </w:pPr>
      <w:rPr>
        <w:rFonts w:hint="default"/>
        <w:lang w:val="ca-ES" w:eastAsia="en-US" w:bidi="ar-SA"/>
      </w:rPr>
    </w:lvl>
  </w:abstractNum>
  <w:abstractNum w:abstractNumId="21"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E094E31"/>
    <w:multiLevelType w:val="hybridMultilevel"/>
    <w:tmpl w:val="ED48654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E6B71ED"/>
    <w:multiLevelType w:val="multilevel"/>
    <w:tmpl w:val="319EC77C"/>
    <w:lvl w:ilvl="0">
      <w:start w:val="4"/>
      <w:numFmt w:val="lowerLetter"/>
      <w:lvlText w:val="%1"/>
      <w:lvlJc w:val="left"/>
      <w:pPr>
        <w:ind w:left="1350" w:hanging="545"/>
        <w:jc w:val="left"/>
      </w:pPr>
      <w:rPr>
        <w:rFonts w:hint="default"/>
        <w:lang w:val="ca-ES" w:eastAsia="en-US" w:bidi="ar-SA"/>
      </w:rPr>
    </w:lvl>
    <w:lvl w:ilvl="1">
      <w:start w:val="1"/>
      <w:numFmt w:val="decimal"/>
      <w:lvlText w:val="%1.%2."/>
      <w:lvlJc w:val="left"/>
      <w:pPr>
        <w:ind w:left="1350" w:hanging="545"/>
        <w:jc w:val="left"/>
      </w:pPr>
      <w:rPr>
        <w:rFonts w:ascii="Arial MT" w:eastAsia="Arial MT" w:hAnsi="Arial MT" w:cs="Arial MT" w:hint="default"/>
        <w:w w:val="99"/>
        <w:sz w:val="24"/>
        <w:szCs w:val="24"/>
        <w:lang w:val="ca-ES" w:eastAsia="en-US" w:bidi="ar-SA"/>
      </w:rPr>
    </w:lvl>
    <w:lvl w:ilvl="2">
      <w:numFmt w:val="bullet"/>
      <w:lvlText w:val="•"/>
      <w:lvlJc w:val="left"/>
      <w:pPr>
        <w:ind w:left="3053" w:hanging="545"/>
      </w:pPr>
      <w:rPr>
        <w:rFonts w:hint="default"/>
        <w:lang w:val="ca-ES" w:eastAsia="en-US" w:bidi="ar-SA"/>
      </w:rPr>
    </w:lvl>
    <w:lvl w:ilvl="3">
      <w:numFmt w:val="bullet"/>
      <w:lvlText w:val="•"/>
      <w:lvlJc w:val="left"/>
      <w:pPr>
        <w:ind w:left="3899" w:hanging="545"/>
      </w:pPr>
      <w:rPr>
        <w:rFonts w:hint="default"/>
        <w:lang w:val="ca-ES" w:eastAsia="en-US" w:bidi="ar-SA"/>
      </w:rPr>
    </w:lvl>
    <w:lvl w:ilvl="4">
      <w:numFmt w:val="bullet"/>
      <w:lvlText w:val="•"/>
      <w:lvlJc w:val="left"/>
      <w:pPr>
        <w:ind w:left="4746" w:hanging="545"/>
      </w:pPr>
      <w:rPr>
        <w:rFonts w:hint="default"/>
        <w:lang w:val="ca-ES" w:eastAsia="en-US" w:bidi="ar-SA"/>
      </w:rPr>
    </w:lvl>
    <w:lvl w:ilvl="5">
      <w:numFmt w:val="bullet"/>
      <w:lvlText w:val="•"/>
      <w:lvlJc w:val="left"/>
      <w:pPr>
        <w:ind w:left="5593" w:hanging="545"/>
      </w:pPr>
      <w:rPr>
        <w:rFonts w:hint="default"/>
        <w:lang w:val="ca-ES" w:eastAsia="en-US" w:bidi="ar-SA"/>
      </w:rPr>
    </w:lvl>
    <w:lvl w:ilvl="6">
      <w:numFmt w:val="bullet"/>
      <w:lvlText w:val="•"/>
      <w:lvlJc w:val="left"/>
      <w:pPr>
        <w:ind w:left="6439" w:hanging="545"/>
      </w:pPr>
      <w:rPr>
        <w:rFonts w:hint="default"/>
        <w:lang w:val="ca-ES" w:eastAsia="en-US" w:bidi="ar-SA"/>
      </w:rPr>
    </w:lvl>
    <w:lvl w:ilvl="7">
      <w:numFmt w:val="bullet"/>
      <w:lvlText w:val="•"/>
      <w:lvlJc w:val="left"/>
      <w:pPr>
        <w:ind w:left="7286" w:hanging="545"/>
      </w:pPr>
      <w:rPr>
        <w:rFonts w:hint="default"/>
        <w:lang w:val="ca-ES" w:eastAsia="en-US" w:bidi="ar-SA"/>
      </w:rPr>
    </w:lvl>
    <w:lvl w:ilvl="8">
      <w:numFmt w:val="bullet"/>
      <w:lvlText w:val="•"/>
      <w:lvlJc w:val="left"/>
      <w:pPr>
        <w:ind w:left="8133" w:hanging="545"/>
      </w:pPr>
      <w:rPr>
        <w:rFonts w:hint="default"/>
        <w:lang w:val="ca-ES" w:eastAsia="en-US" w:bidi="ar-SA"/>
      </w:rPr>
    </w:lvl>
  </w:abstractNum>
  <w:abstractNum w:abstractNumId="2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9745494"/>
    <w:multiLevelType w:val="hybridMultilevel"/>
    <w:tmpl w:val="EB34D07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3E2C4CC5"/>
    <w:multiLevelType w:val="hybridMultilevel"/>
    <w:tmpl w:val="C0342D64"/>
    <w:lvl w:ilvl="0" w:tplc="B078926E">
      <w:numFmt w:val="bullet"/>
      <w:lvlText w:val=""/>
      <w:lvlJc w:val="left"/>
      <w:pPr>
        <w:ind w:left="828" w:hanging="360"/>
      </w:pPr>
      <w:rPr>
        <w:rFonts w:ascii="Symbol" w:eastAsia="Symbol" w:hAnsi="Symbol" w:cs="Symbol" w:hint="default"/>
        <w:w w:val="100"/>
        <w:sz w:val="22"/>
        <w:szCs w:val="22"/>
        <w:lang w:val="ca-ES" w:eastAsia="en-US" w:bidi="ar-SA"/>
      </w:rPr>
    </w:lvl>
    <w:lvl w:ilvl="1" w:tplc="12FC90B2">
      <w:numFmt w:val="bullet"/>
      <w:lvlText w:val="•"/>
      <w:lvlJc w:val="left"/>
      <w:pPr>
        <w:ind w:left="1191" w:hanging="360"/>
      </w:pPr>
      <w:rPr>
        <w:rFonts w:hint="default"/>
        <w:lang w:val="ca-ES" w:eastAsia="en-US" w:bidi="ar-SA"/>
      </w:rPr>
    </w:lvl>
    <w:lvl w:ilvl="2" w:tplc="644877AE">
      <w:numFmt w:val="bullet"/>
      <w:lvlText w:val="•"/>
      <w:lvlJc w:val="left"/>
      <w:pPr>
        <w:ind w:left="1562" w:hanging="360"/>
      </w:pPr>
      <w:rPr>
        <w:rFonts w:hint="default"/>
        <w:lang w:val="ca-ES" w:eastAsia="en-US" w:bidi="ar-SA"/>
      </w:rPr>
    </w:lvl>
    <w:lvl w:ilvl="3" w:tplc="CDC6C828">
      <w:numFmt w:val="bullet"/>
      <w:lvlText w:val="•"/>
      <w:lvlJc w:val="left"/>
      <w:pPr>
        <w:ind w:left="1933" w:hanging="360"/>
      </w:pPr>
      <w:rPr>
        <w:rFonts w:hint="default"/>
        <w:lang w:val="ca-ES" w:eastAsia="en-US" w:bidi="ar-SA"/>
      </w:rPr>
    </w:lvl>
    <w:lvl w:ilvl="4" w:tplc="1FB0EE44">
      <w:numFmt w:val="bullet"/>
      <w:lvlText w:val="•"/>
      <w:lvlJc w:val="left"/>
      <w:pPr>
        <w:ind w:left="2304" w:hanging="360"/>
      </w:pPr>
      <w:rPr>
        <w:rFonts w:hint="default"/>
        <w:lang w:val="ca-ES" w:eastAsia="en-US" w:bidi="ar-SA"/>
      </w:rPr>
    </w:lvl>
    <w:lvl w:ilvl="5" w:tplc="6FE66C06">
      <w:numFmt w:val="bullet"/>
      <w:lvlText w:val="•"/>
      <w:lvlJc w:val="left"/>
      <w:pPr>
        <w:ind w:left="2676" w:hanging="360"/>
      </w:pPr>
      <w:rPr>
        <w:rFonts w:hint="default"/>
        <w:lang w:val="ca-ES" w:eastAsia="en-US" w:bidi="ar-SA"/>
      </w:rPr>
    </w:lvl>
    <w:lvl w:ilvl="6" w:tplc="9DF07E92">
      <w:numFmt w:val="bullet"/>
      <w:lvlText w:val="•"/>
      <w:lvlJc w:val="left"/>
      <w:pPr>
        <w:ind w:left="3047" w:hanging="360"/>
      </w:pPr>
      <w:rPr>
        <w:rFonts w:hint="default"/>
        <w:lang w:val="ca-ES" w:eastAsia="en-US" w:bidi="ar-SA"/>
      </w:rPr>
    </w:lvl>
    <w:lvl w:ilvl="7" w:tplc="213C3E1E">
      <w:numFmt w:val="bullet"/>
      <w:lvlText w:val="•"/>
      <w:lvlJc w:val="left"/>
      <w:pPr>
        <w:ind w:left="3418" w:hanging="360"/>
      </w:pPr>
      <w:rPr>
        <w:rFonts w:hint="default"/>
        <w:lang w:val="ca-ES" w:eastAsia="en-US" w:bidi="ar-SA"/>
      </w:rPr>
    </w:lvl>
    <w:lvl w:ilvl="8" w:tplc="946440AE">
      <w:numFmt w:val="bullet"/>
      <w:lvlText w:val="•"/>
      <w:lvlJc w:val="left"/>
      <w:pPr>
        <w:ind w:left="3789" w:hanging="360"/>
      </w:pPr>
      <w:rPr>
        <w:rFonts w:hint="default"/>
        <w:lang w:val="ca-ES" w:eastAsia="en-US" w:bidi="ar-SA"/>
      </w:rPr>
    </w:lvl>
  </w:abstractNum>
  <w:abstractNum w:abstractNumId="29" w15:restartNumberingAfterBreak="0">
    <w:nsid w:val="3EF21AF8"/>
    <w:multiLevelType w:val="hybridMultilevel"/>
    <w:tmpl w:val="8C6A4EBE"/>
    <w:lvl w:ilvl="0" w:tplc="239A4D52">
      <w:numFmt w:val="bullet"/>
      <w:lvlText w:val=""/>
      <w:lvlJc w:val="left"/>
      <w:pPr>
        <w:ind w:left="827" w:hanging="360"/>
      </w:pPr>
      <w:rPr>
        <w:rFonts w:ascii="Symbol" w:eastAsia="Symbol" w:hAnsi="Symbol" w:cs="Symbol" w:hint="default"/>
        <w:w w:val="100"/>
        <w:sz w:val="22"/>
        <w:szCs w:val="22"/>
        <w:lang w:val="ca-ES" w:eastAsia="en-US" w:bidi="ar-SA"/>
      </w:rPr>
    </w:lvl>
    <w:lvl w:ilvl="1" w:tplc="B5700B3E">
      <w:numFmt w:val="bullet"/>
      <w:lvlText w:val="•"/>
      <w:lvlJc w:val="left"/>
      <w:pPr>
        <w:ind w:left="1191" w:hanging="360"/>
      </w:pPr>
      <w:rPr>
        <w:rFonts w:hint="default"/>
        <w:lang w:val="ca-ES" w:eastAsia="en-US" w:bidi="ar-SA"/>
      </w:rPr>
    </w:lvl>
    <w:lvl w:ilvl="2" w:tplc="8F1A597C">
      <w:numFmt w:val="bullet"/>
      <w:lvlText w:val="•"/>
      <w:lvlJc w:val="left"/>
      <w:pPr>
        <w:ind w:left="1562" w:hanging="360"/>
      </w:pPr>
      <w:rPr>
        <w:rFonts w:hint="default"/>
        <w:lang w:val="ca-ES" w:eastAsia="en-US" w:bidi="ar-SA"/>
      </w:rPr>
    </w:lvl>
    <w:lvl w:ilvl="3" w:tplc="7E88A00E">
      <w:numFmt w:val="bullet"/>
      <w:lvlText w:val="•"/>
      <w:lvlJc w:val="left"/>
      <w:pPr>
        <w:ind w:left="1933" w:hanging="360"/>
      </w:pPr>
      <w:rPr>
        <w:rFonts w:hint="default"/>
        <w:lang w:val="ca-ES" w:eastAsia="en-US" w:bidi="ar-SA"/>
      </w:rPr>
    </w:lvl>
    <w:lvl w:ilvl="4" w:tplc="EB2EF9F4">
      <w:numFmt w:val="bullet"/>
      <w:lvlText w:val="•"/>
      <w:lvlJc w:val="left"/>
      <w:pPr>
        <w:ind w:left="2304" w:hanging="360"/>
      </w:pPr>
      <w:rPr>
        <w:rFonts w:hint="default"/>
        <w:lang w:val="ca-ES" w:eastAsia="en-US" w:bidi="ar-SA"/>
      </w:rPr>
    </w:lvl>
    <w:lvl w:ilvl="5" w:tplc="ABA2E488">
      <w:numFmt w:val="bullet"/>
      <w:lvlText w:val="•"/>
      <w:lvlJc w:val="left"/>
      <w:pPr>
        <w:ind w:left="2675" w:hanging="360"/>
      </w:pPr>
      <w:rPr>
        <w:rFonts w:hint="default"/>
        <w:lang w:val="ca-ES" w:eastAsia="en-US" w:bidi="ar-SA"/>
      </w:rPr>
    </w:lvl>
    <w:lvl w:ilvl="6" w:tplc="F3B613F4">
      <w:numFmt w:val="bullet"/>
      <w:lvlText w:val="•"/>
      <w:lvlJc w:val="left"/>
      <w:pPr>
        <w:ind w:left="3046" w:hanging="360"/>
      </w:pPr>
      <w:rPr>
        <w:rFonts w:hint="default"/>
        <w:lang w:val="ca-ES" w:eastAsia="en-US" w:bidi="ar-SA"/>
      </w:rPr>
    </w:lvl>
    <w:lvl w:ilvl="7" w:tplc="CDF488D8">
      <w:numFmt w:val="bullet"/>
      <w:lvlText w:val="•"/>
      <w:lvlJc w:val="left"/>
      <w:pPr>
        <w:ind w:left="3417" w:hanging="360"/>
      </w:pPr>
      <w:rPr>
        <w:rFonts w:hint="default"/>
        <w:lang w:val="ca-ES" w:eastAsia="en-US" w:bidi="ar-SA"/>
      </w:rPr>
    </w:lvl>
    <w:lvl w:ilvl="8" w:tplc="317A9130">
      <w:numFmt w:val="bullet"/>
      <w:lvlText w:val="•"/>
      <w:lvlJc w:val="left"/>
      <w:pPr>
        <w:ind w:left="3788" w:hanging="360"/>
      </w:pPr>
      <w:rPr>
        <w:rFonts w:hint="default"/>
        <w:lang w:val="ca-ES" w:eastAsia="en-US" w:bidi="ar-SA"/>
      </w:rPr>
    </w:lvl>
  </w:abstractNum>
  <w:abstractNum w:abstractNumId="30"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446D3CCF"/>
    <w:multiLevelType w:val="hybridMultilevel"/>
    <w:tmpl w:val="B80083FC"/>
    <w:lvl w:ilvl="0" w:tplc="CC5EE062">
      <w:start w:val="1"/>
      <w:numFmt w:val="lowerLetter"/>
      <w:lvlText w:val="%1)"/>
      <w:lvlJc w:val="left"/>
      <w:pPr>
        <w:ind w:left="2778" w:hanging="360"/>
      </w:pPr>
      <w:rPr>
        <w:rFonts w:hint="default"/>
      </w:rPr>
    </w:lvl>
    <w:lvl w:ilvl="1" w:tplc="04030019" w:tentative="1">
      <w:start w:val="1"/>
      <w:numFmt w:val="lowerLetter"/>
      <w:lvlText w:val="%2."/>
      <w:lvlJc w:val="left"/>
      <w:pPr>
        <w:ind w:left="3498" w:hanging="360"/>
      </w:pPr>
    </w:lvl>
    <w:lvl w:ilvl="2" w:tplc="0403001B" w:tentative="1">
      <w:start w:val="1"/>
      <w:numFmt w:val="lowerRoman"/>
      <w:lvlText w:val="%3."/>
      <w:lvlJc w:val="right"/>
      <w:pPr>
        <w:ind w:left="4218" w:hanging="180"/>
      </w:pPr>
    </w:lvl>
    <w:lvl w:ilvl="3" w:tplc="0403000F" w:tentative="1">
      <w:start w:val="1"/>
      <w:numFmt w:val="decimal"/>
      <w:lvlText w:val="%4."/>
      <w:lvlJc w:val="left"/>
      <w:pPr>
        <w:ind w:left="4938" w:hanging="360"/>
      </w:pPr>
    </w:lvl>
    <w:lvl w:ilvl="4" w:tplc="04030019" w:tentative="1">
      <w:start w:val="1"/>
      <w:numFmt w:val="lowerLetter"/>
      <w:lvlText w:val="%5."/>
      <w:lvlJc w:val="left"/>
      <w:pPr>
        <w:ind w:left="5658" w:hanging="360"/>
      </w:pPr>
    </w:lvl>
    <w:lvl w:ilvl="5" w:tplc="0403001B" w:tentative="1">
      <w:start w:val="1"/>
      <w:numFmt w:val="lowerRoman"/>
      <w:lvlText w:val="%6."/>
      <w:lvlJc w:val="right"/>
      <w:pPr>
        <w:ind w:left="6378" w:hanging="180"/>
      </w:pPr>
    </w:lvl>
    <w:lvl w:ilvl="6" w:tplc="0403000F" w:tentative="1">
      <w:start w:val="1"/>
      <w:numFmt w:val="decimal"/>
      <w:lvlText w:val="%7."/>
      <w:lvlJc w:val="left"/>
      <w:pPr>
        <w:ind w:left="7098" w:hanging="360"/>
      </w:pPr>
    </w:lvl>
    <w:lvl w:ilvl="7" w:tplc="04030019" w:tentative="1">
      <w:start w:val="1"/>
      <w:numFmt w:val="lowerLetter"/>
      <w:lvlText w:val="%8."/>
      <w:lvlJc w:val="left"/>
      <w:pPr>
        <w:ind w:left="7818" w:hanging="360"/>
      </w:pPr>
    </w:lvl>
    <w:lvl w:ilvl="8" w:tplc="0403001B" w:tentative="1">
      <w:start w:val="1"/>
      <w:numFmt w:val="lowerRoman"/>
      <w:lvlText w:val="%9."/>
      <w:lvlJc w:val="right"/>
      <w:pPr>
        <w:ind w:left="8538" w:hanging="180"/>
      </w:pPr>
    </w:lvl>
  </w:abstractNum>
  <w:abstractNum w:abstractNumId="32" w15:restartNumberingAfterBreak="0">
    <w:nsid w:val="46893A02"/>
    <w:multiLevelType w:val="hybridMultilevel"/>
    <w:tmpl w:val="3EFA47C0"/>
    <w:lvl w:ilvl="0" w:tplc="278CA39E">
      <w:numFmt w:val="bullet"/>
      <w:lvlText w:val=""/>
      <w:lvlJc w:val="left"/>
      <w:pPr>
        <w:ind w:left="827" w:hanging="360"/>
      </w:pPr>
      <w:rPr>
        <w:rFonts w:ascii="Symbol" w:eastAsia="Symbol" w:hAnsi="Symbol" w:cs="Symbol" w:hint="default"/>
        <w:w w:val="100"/>
        <w:sz w:val="22"/>
        <w:szCs w:val="22"/>
        <w:lang w:val="ca-ES" w:eastAsia="en-US" w:bidi="ar-SA"/>
      </w:rPr>
    </w:lvl>
    <w:lvl w:ilvl="1" w:tplc="65D29FC8">
      <w:numFmt w:val="bullet"/>
      <w:lvlText w:val="•"/>
      <w:lvlJc w:val="left"/>
      <w:pPr>
        <w:ind w:left="1191" w:hanging="360"/>
      </w:pPr>
      <w:rPr>
        <w:rFonts w:hint="default"/>
        <w:lang w:val="ca-ES" w:eastAsia="en-US" w:bidi="ar-SA"/>
      </w:rPr>
    </w:lvl>
    <w:lvl w:ilvl="2" w:tplc="4F3C0242">
      <w:numFmt w:val="bullet"/>
      <w:lvlText w:val="•"/>
      <w:lvlJc w:val="left"/>
      <w:pPr>
        <w:ind w:left="1562" w:hanging="360"/>
      </w:pPr>
      <w:rPr>
        <w:rFonts w:hint="default"/>
        <w:lang w:val="ca-ES" w:eastAsia="en-US" w:bidi="ar-SA"/>
      </w:rPr>
    </w:lvl>
    <w:lvl w:ilvl="3" w:tplc="01381708">
      <w:numFmt w:val="bullet"/>
      <w:lvlText w:val="•"/>
      <w:lvlJc w:val="left"/>
      <w:pPr>
        <w:ind w:left="1933" w:hanging="360"/>
      </w:pPr>
      <w:rPr>
        <w:rFonts w:hint="default"/>
        <w:lang w:val="ca-ES" w:eastAsia="en-US" w:bidi="ar-SA"/>
      </w:rPr>
    </w:lvl>
    <w:lvl w:ilvl="4" w:tplc="0EE84BBE">
      <w:numFmt w:val="bullet"/>
      <w:lvlText w:val="•"/>
      <w:lvlJc w:val="left"/>
      <w:pPr>
        <w:ind w:left="2304" w:hanging="360"/>
      </w:pPr>
      <w:rPr>
        <w:rFonts w:hint="default"/>
        <w:lang w:val="ca-ES" w:eastAsia="en-US" w:bidi="ar-SA"/>
      </w:rPr>
    </w:lvl>
    <w:lvl w:ilvl="5" w:tplc="3B766B90">
      <w:numFmt w:val="bullet"/>
      <w:lvlText w:val="•"/>
      <w:lvlJc w:val="left"/>
      <w:pPr>
        <w:ind w:left="2676" w:hanging="360"/>
      </w:pPr>
      <w:rPr>
        <w:rFonts w:hint="default"/>
        <w:lang w:val="ca-ES" w:eastAsia="en-US" w:bidi="ar-SA"/>
      </w:rPr>
    </w:lvl>
    <w:lvl w:ilvl="6" w:tplc="F16C7C64">
      <w:numFmt w:val="bullet"/>
      <w:lvlText w:val="•"/>
      <w:lvlJc w:val="left"/>
      <w:pPr>
        <w:ind w:left="3047" w:hanging="360"/>
      </w:pPr>
      <w:rPr>
        <w:rFonts w:hint="default"/>
        <w:lang w:val="ca-ES" w:eastAsia="en-US" w:bidi="ar-SA"/>
      </w:rPr>
    </w:lvl>
    <w:lvl w:ilvl="7" w:tplc="73CE0056">
      <w:numFmt w:val="bullet"/>
      <w:lvlText w:val="•"/>
      <w:lvlJc w:val="left"/>
      <w:pPr>
        <w:ind w:left="3418" w:hanging="360"/>
      </w:pPr>
      <w:rPr>
        <w:rFonts w:hint="default"/>
        <w:lang w:val="ca-ES" w:eastAsia="en-US" w:bidi="ar-SA"/>
      </w:rPr>
    </w:lvl>
    <w:lvl w:ilvl="8" w:tplc="56427B02">
      <w:numFmt w:val="bullet"/>
      <w:lvlText w:val="•"/>
      <w:lvlJc w:val="left"/>
      <w:pPr>
        <w:ind w:left="3789" w:hanging="360"/>
      </w:pPr>
      <w:rPr>
        <w:rFonts w:hint="default"/>
        <w:lang w:val="ca-ES" w:eastAsia="en-US" w:bidi="ar-SA"/>
      </w:rPr>
    </w:lvl>
  </w:abstractNum>
  <w:abstractNum w:abstractNumId="33" w15:restartNumberingAfterBreak="0">
    <w:nsid w:val="47A24F0F"/>
    <w:multiLevelType w:val="hybridMultilevel"/>
    <w:tmpl w:val="67848B78"/>
    <w:lvl w:ilvl="0" w:tplc="04030001">
      <w:start w:val="1"/>
      <w:numFmt w:val="bullet"/>
      <w:lvlText w:val=""/>
      <w:lvlJc w:val="left"/>
      <w:pPr>
        <w:ind w:left="1286" w:hanging="360"/>
      </w:pPr>
      <w:rPr>
        <w:rFonts w:ascii="Symbol" w:hAnsi="Symbol" w:hint="default"/>
      </w:rPr>
    </w:lvl>
    <w:lvl w:ilvl="1" w:tplc="04030003" w:tentative="1">
      <w:start w:val="1"/>
      <w:numFmt w:val="bullet"/>
      <w:lvlText w:val="o"/>
      <w:lvlJc w:val="left"/>
      <w:pPr>
        <w:ind w:left="2006" w:hanging="360"/>
      </w:pPr>
      <w:rPr>
        <w:rFonts w:ascii="Courier New" w:hAnsi="Courier New" w:cs="Courier New" w:hint="default"/>
      </w:rPr>
    </w:lvl>
    <w:lvl w:ilvl="2" w:tplc="04030005" w:tentative="1">
      <w:start w:val="1"/>
      <w:numFmt w:val="bullet"/>
      <w:lvlText w:val=""/>
      <w:lvlJc w:val="left"/>
      <w:pPr>
        <w:ind w:left="2726" w:hanging="360"/>
      </w:pPr>
      <w:rPr>
        <w:rFonts w:ascii="Wingdings" w:hAnsi="Wingdings" w:hint="default"/>
      </w:rPr>
    </w:lvl>
    <w:lvl w:ilvl="3" w:tplc="04030001" w:tentative="1">
      <w:start w:val="1"/>
      <w:numFmt w:val="bullet"/>
      <w:lvlText w:val=""/>
      <w:lvlJc w:val="left"/>
      <w:pPr>
        <w:ind w:left="3446" w:hanging="360"/>
      </w:pPr>
      <w:rPr>
        <w:rFonts w:ascii="Symbol" w:hAnsi="Symbol" w:hint="default"/>
      </w:rPr>
    </w:lvl>
    <w:lvl w:ilvl="4" w:tplc="04030003" w:tentative="1">
      <w:start w:val="1"/>
      <w:numFmt w:val="bullet"/>
      <w:lvlText w:val="o"/>
      <w:lvlJc w:val="left"/>
      <w:pPr>
        <w:ind w:left="4166" w:hanging="360"/>
      </w:pPr>
      <w:rPr>
        <w:rFonts w:ascii="Courier New" w:hAnsi="Courier New" w:cs="Courier New" w:hint="default"/>
      </w:rPr>
    </w:lvl>
    <w:lvl w:ilvl="5" w:tplc="04030005" w:tentative="1">
      <w:start w:val="1"/>
      <w:numFmt w:val="bullet"/>
      <w:lvlText w:val=""/>
      <w:lvlJc w:val="left"/>
      <w:pPr>
        <w:ind w:left="4886" w:hanging="360"/>
      </w:pPr>
      <w:rPr>
        <w:rFonts w:ascii="Wingdings" w:hAnsi="Wingdings" w:hint="default"/>
      </w:rPr>
    </w:lvl>
    <w:lvl w:ilvl="6" w:tplc="04030001" w:tentative="1">
      <w:start w:val="1"/>
      <w:numFmt w:val="bullet"/>
      <w:lvlText w:val=""/>
      <w:lvlJc w:val="left"/>
      <w:pPr>
        <w:ind w:left="5606" w:hanging="360"/>
      </w:pPr>
      <w:rPr>
        <w:rFonts w:ascii="Symbol" w:hAnsi="Symbol" w:hint="default"/>
      </w:rPr>
    </w:lvl>
    <w:lvl w:ilvl="7" w:tplc="04030003" w:tentative="1">
      <w:start w:val="1"/>
      <w:numFmt w:val="bullet"/>
      <w:lvlText w:val="o"/>
      <w:lvlJc w:val="left"/>
      <w:pPr>
        <w:ind w:left="6326" w:hanging="360"/>
      </w:pPr>
      <w:rPr>
        <w:rFonts w:ascii="Courier New" w:hAnsi="Courier New" w:cs="Courier New" w:hint="default"/>
      </w:rPr>
    </w:lvl>
    <w:lvl w:ilvl="8" w:tplc="04030005" w:tentative="1">
      <w:start w:val="1"/>
      <w:numFmt w:val="bullet"/>
      <w:lvlText w:val=""/>
      <w:lvlJc w:val="left"/>
      <w:pPr>
        <w:ind w:left="7046" w:hanging="360"/>
      </w:pPr>
      <w:rPr>
        <w:rFonts w:ascii="Wingdings" w:hAnsi="Wingdings" w:hint="default"/>
      </w:rPr>
    </w:lvl>
  </w:abstractNum>
  <w:abstractNum w:abstractNumId="34" w15:restartNumberingAfterBreak="0">
    <w:nsid w:val="57081FAD"/>
    <w:multiLevelType w:val="hybridMultilevel"/>
    <w:tmpl w:val="F16410C0"/>
    <w:lvl w:ilvl="0" w:tplc="D2B4F236">
      <w:numFmt w:val="bullet"/>
      <w:lvlText w:val=""/>
      <w:lvlJc w:val="left"/>
      <w:pPr>
        <w:ind w:left="301" w:hanging="243"/>
      </w:pPr>
      <w:rPr>
        <w:rFonts w:ascii="Symbol" w:eastAsia="Symbol" w:hAnsi="Symbol" w:cs="Symbol" w:hint="default"/>
        <w:w w:val="100"/>
        <w:sz w:val="22"/>
        <w:szCs w:val="22"/>
        <w:lang w:val="ca-ES" w:eastAsia="en-US" w:bidi="ar-SA"/>
      </w:rPr>
    </w:lvl>
    <w:lvl w:ilvl="1" w:tplc="BA12FF08">
      <w:numFmt w:val="bullet"/>
      <w:lvlText w:val="•"/>
      <w:lvlJc w:val="left"/>
      <w:pPr>
        <w:ind w:left="728" w:hanging="243"/>
      </w:pPr>
      <w:rPr>
        <w:rFonts w:hint="default"/>
        <w:lang w:val="ca-ES" w:eastAsia="en-US" w:bidi="ar-SA"/>
      </w:rPr>
    </w:lvl>
    <w:lvl w:ilvl="2" w:tplc="8AD20D44">
      <w:numFmt w:val="bullet"/>
      <w:lvlText w:val="•"/>
      <w:lvlJc w:val="left"/>
      <w:pPr>
        <w:ind w:left="1156" w:hanging="243"/>
      </w:pPr>
      <w:rPr>
        <w:rFonts w:hint="default"/>
        <w:lang w:val="ca-ES" w:eastAsia="en-US" w:bidi="ar-SA"/>
      </w:rPr>
    </w:lvl>
    <w:lvl w:ilvl="3" w:tplc="33F0EA52">
      <w:numFmt w:val="bullet"/>
      <w:lvlText w:val="•"/>
      <w:lvlJc w:val="left"/>
      <w:pPr>
        <w:ind w:left="1584" w:hanging="243"/>
      </w:pPr>
      <w:rPr>
        <w:rFonts w:hint="default"/>
        <w:lang w:val="ca-ES" w:eastAsia="en-US" w:bidi="ar-SA"/>
      </w:rPr>
    </w:lvl>
    <w:lvl w:ilvl="4" w:tplc="FF1EA97C">
      <w:numFmt w:val="bullet"/>
      <w:lvlText w:val="•"/>
      <w:lvlJc w:val="left"/>
      <w:pPr>
        <w:ind w:left="2012" w:hanging="243"/>
      </w:pPr>
      <w:rPr>
        <w:rFonts w:hint="default"/>
        <w:lang w:val="ca-ES" w:eastAsia="en-US" w:bidi="ar-SA"/>
      </w:rPr>
    </w:lvl>
    <w:lvl w:ilvl="5" w:tplc="63FEA24E">
      <w:numFmt w:val="bullet"/>
      <w:lvlText w:val="•"/>
      <w:lvlJc w:val="left"/>
      <w:pPr>
        <w:ind w:left="2441" w:hanging="243"/>
      </w:pPr>
      <w:rPr>
        <w:rFonts w:hint="default"/>
        <w:lang w:val="ca-ES" w:eastAsia="en-US" w:bidi="ar-SA"/>
      </w:rPr>
    </w:lvl>
    <w:lvl w:ilvl="6" w:tplc="17B26EF8">
      <w:numFmt w:val="bullet"/>
      <w:lvlText w:val="•"/>
      <w:lvlJc w:val="left"/>
      <w:pPr>
        <w:ind w:left="2869" w:hanging="243"/>
      </w:pPr>
      <w:rPr>
        <w:rFonts w:hint="default"/>
        <w:lang w:val="ca-ES" w:eastAsia="en-US" w:bidi="ar-SA"/>
      </w:rPr>
    </w:lvl>
    <w:lvl w:ilvl="7" w:tplc="ABAC7B34">
      <w:numFmt w:val="bullet"/>
      <w:lvlText w:val="•"/>
      <w:lvlJc w:val="left"/>
      <w:pPr>
        <w:ind w:left="3297" w:hanging="243"/>
      </w:pPr>
      <w:rPr>
        <w:rFonts w:hint="default"/>
        <w:lang w:val="ca-ES" w:eastAsia="en-US" w:bidi="ar-SA"/>
      </w:rPr>
    </w:lvl>
    <w:lvl w:ilvl="8" w:tplc="1756975A">
      <w:numFmt w:val="bullet"/>
      <w:lvlText w:val="•"/>
      <w:lvlJc w:val="left"/>
      <w:pPr>
        <w:ind w:left="3725" w:hanging="243"/>
      </w:pPr>
      <w:rPr>
        <w:rFonts w:hint="default"/>
        <w:lang w:val="ca-ES" w:eastAsia="en-US" w:bidi="ar-SA"/>
      </w:rPr>
    </w:lvl>
  </w:abstractNum>
  <w:abstractNum w:abstractNumId="35"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6" w15:restartNumberingAfterBreak="0">
    <w:nsid w:val="58190D9F"/>
    <w:multiLevelType w:val="hybridMultilevel"/>
    <w:tmpl w:val="784A161C"/>
    <w:lvl w:ilvl="0" w:tplc="AF50027A">
      <w:numFmt w:val="bullet"/>
      <w:lvlText w:val="-"/>
      <w:lvlJc w:val="left"/>
      <w:pPr>
        <w:ind w:left="360" w:hanging="360"/>
      </w:pPr>
      <w:rPr>
        <w:rFonts w:ascii="Arial MT" w:eastAsia="Arial MT" w:hAnsi="Arial MT" w:cs="Arial MT" w:hint="default"/>
        <w:w w:val="97"/>
        <w:sz w:val="24"/>
        <w:szCs w:val="24"/>
        <w:lang w:val="ca-ES" w:eastAsia="en-US" w:bidi="ar-SA"/>
      </w:rPr>
    </w:lvl>
    <w:lvl w:ilvl="1" w:tplc="7F72B7DE">
      <w:numFmt w:val="bullet"/>
      <w:lvlText w:val="•"/>
      <w:lvlJc w:val="left"/>
      <w:pPr>
        <w:ind w:left="1231" w:hanging="360"/>
      </w:pPr>
      <w:rPr>
        <w:rFonts w:hint="default"/>
        <w:lang w:val="ca-ES" w:eastAsia="en-US" w:bidi="ar-SA"/>
      </w:rPr>
    </w:lvl>
    <w:lvl w:ilvl="2" w:tplc="7758DA66">
      <w:numFmt w:val="bullet"/>
      <w:lvlText w:val="•"/>
      <w:lvlJc w:val="left"/>
      <w:pPr>
        <w:ind w:left="2106" w:hanging="360"/>
      </w:pPr>
      <w:rPr>
        <w:rFonts w:hint="default"/>
        <w:lang w:val="ca-ES" w:eastAsia="en-US" w:bidi="ar-SA"/>
      </w:rPr>
    </w:lvl>
    <w:lvl w:ilvl="3" w:tplc="F544C5EE">
      <w:numFmt w:val="bullet"/>
      <w:lvlText w:val="•"/>
      <w:lvlJc w:val="left"/>
      <w:pPr>
        <w:ind w:left="2981" w:hanging="360"/>
      </w:pPr>
      <w:rPr>
        <w:rFonts w:hint="default"/>
        <w:lang w:val="ca-ES" w:eastAsia="en-US" w:bidi="ar-SA"/>
      </w:rPr>
    </w:lvl>
    <w:lvl w:ilvl="4" w:tplc="DC7C23CC">
      <w:numFmt w:val="bullet"/>
      <w:lvlText w:val="•"/>
      <w:lvlJc w:val="left"/>
      <w:pPr>
        <w:ind w:left="3856" w:hanging="360"/>
      </w:pPr>
      <w:rPr>
        <w:rFonts w:hint="default"/>
        <w:lang w:val="ca-ES" w:eastAsia="en-US" w:bidi="ar-SA"/>
      </w:rPr>
    </w:lvl>
    <w:lvl w:ilvl="5" w:tplc="B4AA69B6">
      <w:numFmt w:val="bullet"/>
      <w:lvlText w:val="•"/>
      <w:lvlJc w:val="left"/>
      <w:pPr>
        <w:ind w:left="4731" w:hanging="360"/>
      </w:pPr>
      <w:rPr>
        <w:rFonts w:hint="default"/>
        <w:lang w:val="ca-ES" w:eastAsia="en-US" w:bidi="ar-SA"/>
      </w:rPr>
    </w:lvl>
    <w:lvl w:ilvl="6" w:tplc="C18E116E">
      <w:numFmt w:val="bullet"/>
      <w:lvlText w:val="•"/>
      <w:lvlJc w:val="left"/>
      <w:pPr>
        <w:ind w:left="5606" w:hanging="360"/>
      </w:pPr>
      <w:rPr>
        <w:rFonts w:hint="default"/>
        <w:lang w:val="ca-ES" w:eastAsia="en-US" w:bidi="ar-SA"/>
      </w:rPr>
    </w:lvl>
    <w:lvl w:ilvl="7" w:tplc="1C3689C8">
      <w:numFmt w:val="bullet"/>
      <w:lvlText w:val="•"/>
      <w:lvlJc w:val="left"/>
      <w:pPr>
        <w:ind w:left="6481" w:hanging="360"/>
      </w:pPr>
      <w:rPr>
        <w:rFonts w:hint="default"/>
        <w:lang w:val="ca-ES" w:eastAsia="en-US" w:bidi="ar-SA"/>
      </w:rPr>
    </w:lvl>
    <w:lvl w:ilvl="8" w:tplc="5E182A78">
      <w:numFmt w:val="bullet"/>
      <w:lvlText w:val="•"/>
      <w:lvlJc w:val="left"/>
      <w:pPr>
        <w:ind w:left="7356" w:hanging="360"/>
      </w:pPr>
      <w:rPr>
        <w:rFonts w:hint="default"/>
        <w:lang w:val="ca-ES" w:eastAsia="en-US" w:bidi="ar-SA"/>
      </w:rPr>
    </w:lvl>
  </w:abstractNum>
  <w:abstractNum w:abstractNumId="37" w15:restartNumberingAfterBreak="0">
    <w:nsid w:val="589D3C99"/>
    <w:multiLevelType w:val="multilevel"/>
    <w:tmpl w:val="0218AB36"/>
    <w:lvl w:ilvl="0">
      <w:start w:val="5"/>
      <w:numFmt w:val="decimal"/>
      <w:lvlText w:val="%1."/>
      <w:lvlJc w:val="left"/>
      <w:pPr>
        <w:ind w:left="1362" w:hanging="360"/>
      </w:pPr>
      <w:rPr>
        <w:rFonts w:ascii="Arial" w:eastAsia="Arial" w:hAnsi="Arial" w:cs="Arial" w:hint="default"/>
        <w:b/>
        <w:bCs/>
        <w:w w:val="100"/>
        <w:sz w:val="24"/>
        <w:szCs w:val="24"/>
        <w:lang w:val="ca-ES" w:eastAsia="en-US" w:bidi="ar-SA"/>
      </w:rPr>
    </w:lvl>
    <w:lvl w:ilvl="1">
      <w:start w:val="1"/>
      <w:numFmt w:val="decimal"/>
      <w:lvlText w:val="%1.%2"/>
      <w:lvlJc w:val="left"/>
      <w:pPr>
        <w:ind w:left="1350" w:hanging="396"/>
        <w:jc w:val="right"/>
      </w:pPr>
      <w:rPr>
        <w:rFonts w:hint="default"/>
        <w:b/>
        <w:bCs/>
        <w:w w:val="99"/>
        <w:lang w:val="ca-ES" w:eastAsia="en-US" w:bidi="ar-SA"/>
      </w:rPr>
    </w:lvl>
    <w:lvl w:ilvl="2">
      <w:numFmt w:val="bullet"/>
      <w:lvlText w:val="•"/>
      <w:lvlJc w:val="left"/>
      <w:pPr>
        <w:ind w:left="3053" w:hanging="396"/>
      </w:pPr>
      <w:rPr>
        <w:rFonts w:hint="default"/>
        <w:lang w:val="ca-ES" w:eastAsia="en-US" w:bidi="ar-SA"/>
      </w:rPr>
    </w:lvl>
    <w:lvl w:ilvl="3">
      <w:numFmt w:val="bullet"/>
      <w:lvlText w:val="•"/>
      <w:lvlJc w:val="left"/>
      <w:pPr>
        <w:ind w:left="3899" w:hanging="396"/>
      </w:pPr>
      <w:rPr>
        <w:rFonts w:hint="default"/>
        <w:lang w:val="ca-ES" w:eastAsia="en-US" w:bidi="ar-SA"/>
      </w:rPr>
    </w:lvl>
    <w:lvl w:ilvl="4">
      <w:numFmt w:val="bullet"/>
      <w:lvlText w:val="•"/>
      <w:lvlJc w:val="left"/>
      <w:pPr>
        <w:ind w:left="4746" w:hanging="396"/>
      </w:pPr>
      <w:rPr>
        <w:rFonts w:hint="default"/>
        <w:lang w:val="ca-ES" w:eastAsia="en-US" w:bidi="ar-SA"/>
      </w:rPr>
    </w:lvl>
    <w:lvl w:ilvl="5">
      <w:numFmt w:val="bullet"/>
      <w:lvlText w:val="•"/>
      <w:lvlJc w:val="left"/>
      <w:pPr>
        <w:ind w:left="5593" w:hanging="396"/>
      </w:pPr>
      <w:rPr>
        <w:rFonts w:hint="default"/>
        <w:lang w:val="ca-ES" w:eastAsia="en-US" w:bidi="ar-SA"/>
      </w:rPr>
    </w:lvl>
    <w:lvl w:ilvl="6">
      <w:numFmt w:val="bullet"/>
      <w:lvlText w:val="•"/>
      <w:lvlJc w:val="left"/>
      <w:pPr>
        <w:ind w:left="6439" w:hanging="396"/>
      </w:pPr>
      <w:rPr>
        <w:rFonts w:hint="default"/>
        <w:lang w:val="ca-ES" w:eastAsia="en-US" w:bidi="ar-SA"/>
      </w:rPr>
    </w:lvl>
    <w:lvl w:ilvl="7">
      <w:numFmt w:val="bullet"/>
      <w:lvlText w:val="•"/>
      <w:lvlJc w:val="left"/>
      <w:pPr>
        <w:ind w:left="7286" w:hanging="396"/>
      </w:pPr>
      <w:rPr>
        <w:rFonts w:hint="default"/>
        <w:lang w:val="ca-ES" w:eastAsia="en-US" w:bidi="ar-SA"/>
      </w:rPr>
    </w:lvl>
    <w:lvl w:ilvl="8">
      <w:numFmt w:val="bullet"/>
      <w:lvlText w:val="•"/>
      <w:lvlJc w:val="left"/>
      <w:pPr>
        <w:ind w:left="8133" w:hanging="396"/>
      </w:pPr>
      <w:rPr>
        <w:rFonts w:hint="default"/>
        <w:lang w:val="ca-ES" w:eastAsia="en-US" w:bidi="ar-SA"/>
      </w:rPr>
    </w:lvl>
  </w:abstractNum>
  <w:abstractNum w:abstractNumId="38" w15:restartNumberingAfterBreak="0">
    <w:nsid w:val="6D121DDF"/>
    <w:multiLevelType w:val="multilevel"/>
    <w:tmpl w:val="BE0C7CCC"/>
    <w:lvl w:ilvl="0">
      <w:start w:val="1"/>
      <w:numFmt w:val="decimal"/>
      <w:lvlText w:val="%1."/>
      <w:lvlJc w:val="left"/>
      <w:pPr>
        <w:ind w:left="360" w:hanging="360"/>
      </w:pPr>
    </w:lvl>
    <w:lvl w:ilvl="1">
      <w:start w:val="2"/>
      <w:numFmt w:val="decimal"/>
      <w:isLgl/>
      <w:lvlText w:val="%1.%2"/>
      <w:lvlJc w:val="left"/>
      <w:pPr>
        <w:ind w:left="427" w:hanging="360"/>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39" w15:restartNumberingAfterBreak="0">
    <w:nsid w:val="71725F8C"/>
    <w:multiLevelType w:val="hybridMultilevel"/>
    <w:tmpl w:val="817CD906"/>
    <w:lvl w:ilvl="0" w:tplc="675A57B8">
      <w:numFmt w:val="bullet"/>
      <w:lvlText w:val=""/>
      <w:lvlJc w:val="left"/>
      <w:pPr>
        <w:ind w:left="826" w:hanging="360"/>
      </w:pPr>
      <w:rPr>
        <w:rFonts w:ascii="Symbol" w:eastAsia="Symbol" w:hAnsi="Symbol" w:cs="Symbol" w:hint="default"/>
        <w:w w:val="100"/>
        <w:sz w:val="22"/>
        <w:szCs w:val="22"/>
        <w:lang w:val="ca-ES" w:eastAsia="en-US" w:bidi="ar-SA"/>
      </w:rPr>
    </w:lvl>
    <w:lvl w:ilvl="1" w:tplc="B7C818D0">
      <w:numFmt w:val="bullet"/>
      <w:lvlText w:val="•"/>
      <w:lvlJc w:val="left"/>
      <w:pPr>
        <w:ind w:left="1232" w:hanging="360"/>
      </w:pPr>
      <w:rPr>
        <w:rFonts w:hint="default"/>
        <w:lang w:val="ca-ES" w:eastAsia="en-US" w:bidi="ar-SA"/>
      </w:rPr>
    </w:lvl>
    <w:lvl w:ilvl="2" w:tplc="33468844">
      <w:numFmt w:val="bullet"/>
      <w:lvlText w:val="•"/>
      <w:lvlJc w:val="left"/>
      <w:pPr>
        <w:ind w:left="1645" w:hanging="360"/>
      </w:pPr>
      <w:rPr>
        <w:rFonts w:hint="default"/>
        <w:lang w:val="ca-ES" w:eastAsia="en-US" w:bidi="ar-SA"/>
      </w:rPr>
    </w:lvl>
    <w:lvl w:ilvl="3" w:tplc="02B41312">
      <w:numFmt w:val="bullet"/>
      <w:lvlText w:val="•"/>
      <w:lvlJc w:val="left"/>
      <w:pPr>
        <w:ind w:left="2058" w:hanging="360"/>
      </w:pPr>
      <w:rPr>
        <w:rFonts w:hint="default"/>
        <w:lang w:val="ca-ES" w:eastAsia="en-US" w:bidi="ar-SA"/>
      </w:rPr>
    </w:lvl>
    <w:lvl w:ilvl="4" w:tplc="E404E928">
      <w:numFmt w:val="bullet"/>
      <w:lvlText w:val="•"/>
      <w:lvlJc w:val="left"/>
      <w:pPr>
        <w:ind w:left="2471" w:hanging="360"/>
      </w:pPr>
      <w:rPr>
        <w:rFonts w:hint="default"/>
        <w:lang w:val="ca-ES" w:eastAsia="en-US" w:bidi="ar-SA"/>
      </w:rPr>
    </w:lvl>
    <w:lvl w:ilvl="5" w:tplc="65586E92">
      <w:numFmt w:val="bullet"/>
      <w:lvlText w:val="•"/>
      <w:lvlJc w:val="left"/>
      <w:pPr>
        <w:ind w:left="2884" w:hanging="360"/>
      </w:pPr>
      <w:rPr>
        <w:rFonts w:hint="default"/>
        <w:lang w:val="ca-ES" w:eastAsia="en-US" w:bidi="ar-SA"/>
      </w:rPr>
    </w:lvl>
    <w:lvl w:ilvl="6" w:tplc="53C29FA8">
      <w:numFmt w:val="bullet"/>
      <w:lvlText w:val="•"/>
      <w:lvlJc w:val="left"/>
      <w:pPr>
        <w:ind w:left="3297" w:hanging="360"/>
      </w:pPr>
      <w:rPr>
        <w:rFonts w:hint="default"/>
        <w:lang w:val="ca-ES" w:eastAsia="en-US" w:bidi="ar-SA"/>
      </w:rPr>
    </w:lvl>
    <w:lvl w:ilvl="7" w:tplc="56D0FEFA">
      <w:numFmt w:val="bullet"/>
      <w:lvlText w:val="•"/>
      <w:lvlJc w:val="left"/>
      <w:pPr>
        <w:ind w:left="3710" w:hanging="360"/>
      </w:pPr>
      <w:rPr>
        <w:rFonts w:hint="default"/>
        <w:lang w:val="ca-ES" w:eastAsia="en-US" w:bidi="ar-SA"/>
      </w:rPr>
    </w:lvl>
    <w:lvl w:ilvl="8" w:tplc="85F81D86">
      <w:numFmt w:val="bullet"/>
      <w:lvlText w:val="•"/>
      <w:lvlJc w:val="left"/>
      <w:pPr>
        <w:ind w:left="4123" w:hanging="360"/>
      </w:pPr>
      <w:rPr>
        <w:rFonts w:hint="default"/>
        <w:lang w:val="ca-ES" w:eastAsia="en-US" w:bidi="ar-SA"/>
      </w:rPr>
    </w:lvl>
  </w:abstractNum>
  <w:abstractNum w:abstractNumId="40" w15:restartNumberingAfterBreak="0">
    <w:nsid w:val="75214EA9"/>
    <w:multiLevelType w:val="hybridMultilevel"/>
    <w:tmpl w:val="E06062CA"/>
    <w:lvl w:ilvl="0" w:tplc="0BE21E00">
      <w:numFmt w:val="bullet"/>
      <w:lvlText w:val="-"/>
      <w:lvlJc w:val="left"/>
      <w:pPr>
        <w:ind w:left="1865" w:hanging="360"/>
      </w:pPr>
      <w:rPr>
        <w:rFonts w:ascii="Arial" w:eastAsia="Times New Roman" w:hAnsi="Arial" w:cs="Arial" w:hint="default"/>
      </w:rPr>
    </w:lvl>
    <w:lvl w:ilvl="1" w:tplc="0C0A0003" w:tentative="1">
      <w:start w:val="1"/>
      <w:numFmt w:val="bullet"/>
      <w:lvlText w:val="o"/>
      <w:lvlJc w:val="left"/>
      <w:pPr>
        <w:ind w:left="2585" w:hanging="360"/>
      </w:pPr>
      <w:rPr>
        <w:rFonts w:ascii="Courier New" w:hAnsi="Courier New" w:cs="Courier New" w:hint="default"/>
      </w:rPr>
    </w:lvl>
    <w:lvl w:ilvl="2" w:tplc="0C0A0005" w:tentative="1">
      <w:start w:val="1"/>
      <w:numFmt w:val="bullet"/>
      <w:lvlText w:val=""/>
      <w:lvlJc w:val="left"/>
      <w:pPr>
        <w:ind w:left="3305" w:hanging="360"/>
      </w:pPr>
      <w:rPr>
        <w:rFonts w:ascii="Wingdings" w:hAnsi="Wingdings" w:hint="default"/>
      </w:rPr>
    </w:lvl>
    <w:lvl w:ilvl="3" w:tplc="0C0A0001" w:tentative="1">
      <w:start w:val="1"/>
      <w:numFmt w:val="bullet"/>
      <w:lvlText w:val=""/>
      <w:lvlJc w:val="left"/>
      <w:pPr>
        <w:ind w:left="4025" w:hanging="360"/>
      </w:pPr>
      <w:rPr>
        <w:rFonts w:ascii="Symbol" w:hAnsi="Symbol" w:hint="default"/>
      </w:rPr>
    </w:lvl>
    <w:lvl w:ilvl="4" w:tplc="0C0A0003" w:tentative="1">
      <w:start w:val="1"/>
      <w:numFmt w:val="bullet"/>
      <w:lvlText w:val="o"/>
      <w:lvlJc w:val="left"/>
      <w:pPr>
        <w:ind w:left="4745" w:hanging="360"/>
      </w:pPr>
      <w:rPr>
        <w:rFonts w:ascii="Courier New" w:hAnsi="Courier New" w:cs="Courier New" w:hint="default"/>
      </w:rPr>
    </w:lvl>
    <w:lvl w:ilvl="5" w:tplc="0C0A0005" w:tentative="1">
      <w:start w:val="1"/>
      <w:numFmt w:val="bullet"/>
      <w:lvlText w:val=""/>
      <w:lvlJc w:val="left"/>
      <w:pPr>
        <w:ind w:left="5465" w:hanging="360"/>
      </w:pPr>
      <w:rPr>
        <w:rFonts w:ascii="Wingdings" w:hAnsi="Wingdings" w:hint="default"/>
      </w:rPr>
    </w:lvl>
    <w:lvl w:ilvl="6" w:tplc="0C0A0001" w:tentative="1">
      <w:start w:val="1"/>
      <w:numFmt w:val="bullet"/>
      <w:lvlText w:val=""/>
      <w:lvlJc w:val="left"/>
      <w:pPr>
        <w:ind w:left="6185" w:hanging="360"/>
      </w:pPr>
      <w:rPr>
        <w:rFonts w:ascii="Symbol" w:hAnsi="Symbol" w:hint="default"/>
      </w:rPr>
    </w:lvl>
    <w:lvl w:ilvl="7" w:tplc="0C0A0003" w:tentative="1">
      <w:start w:val="1"/>
      <w:numFmt w:val="bullet"/>
      <w:lvlText w:val="o"/>
      <w:lvlJc w:val="left"/>
      <w:pPr>
        <w:ind w:left="6905" w:hanging="360"/>
      </w:pPr>
      <w:rPr>
        <w:rFonts w:ascii="Courier New" w:hAnsi="Courier New" w:cs="Courier New" w:hint="default"/>
      </w:rPr>
    </w:lvl>
    <w:lvl w:ilvl="8" w:tplc="0C0A0005" w:tentative="1">
      <w:start w:val="1"/>
      <w:numFmt w:val="bullet"/>
      <w:lvlText w:val=""/>
      <w:lvlJc w:val="left"/>
      <w:pPr>
        <w:ind w:left="7625" w:hanging="360"/>
      </w:pPr>
      <w:rPr>
        <w:rFonts w:ascii="Wingdings" w:hAnsi="Wingdings" w:hint="default"/>
      </w:rPr>
    </w:lvl>
  </w:abstractNum>
  <w:abstractNum w:abstractNumId="41"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7F83319"/>
    <w:multiLevelType w:val="hybridMultilevel"/>
    <w:tmpl w:val="E56ACB36"/>
    <w:lvl w:ilvl="0" w:tplc="8EB41450">
      <w:numFmt w:val="bullet"/>
      <w:lvlText w:val=""/>
      <w:lvlJc w:val="left"/>
      <w:pPr>
        <w:ind w:left="290" w:hanging="284"/>
      </w:pPr>
      <w:rPr>
        <w:rFonts w:ascii="Symbol" w:eastAsia="Symbol" w:hAnsi="Symbol" w:cs="Symbol" w:hint="default"/>
        <w:w w:val="100"/>
        <w:sz w:val="22"/>
        <w:szCs w:val="22"/>
        <w:lang w:val="ca-ES" w:eastAsia="en-US" w:bidi="ar-SA"/>
      </w:rPr>
    </w:lvl>
    <w:lvl w:ilvl="1" w:tplc="AF224DC6">
      <w:numFmt w:val="bullet"/>
      <w:lvlText w:val="•"/>
      <w:lvlJc w:val="left"/>
      <w:pPr>
        <w:ind w:left="682" w:hanging="284"/>
      </w:pPr>
      <w:rPr>
        <w:rFonts w:hint="default"/>
        <w:lang w:val="ca-ES" w:eastAsia="en-US" w:bidi="ar-SA"/>
      </w:rPr>
    </w:lvl>
    <w:lvl w:ilvl="2" w:tplc="1FBE19CA">
      <w:numFmt w:val="bullet"/>
      <w:lvlText w:val="•"/>
      <w:lvlJc w:val="left"/>
      <w:pPr>
        <w:ind w:left="1064" w:hanging="284"/>
      </w:pPr>
      <w:rPr>
        <w:rFonts w:hint="default"/>
        <w:lang w:val="ca-ES" w:eastAsia="en-US" w:bidi="ar-SA"/>
      </w:rPr>
    </w:lvl>
    <w:lvl w:ilvl="3" w:tplc="E43C52BE">
      <w:numFmt w:val="bullet"/>
      <w:lvlText w:val="•"/>
      <w:lvlJc w:val="left"/>
      <w:pPr>
        <w:ind w:left="1446" w:hanging="284"/>
      </w:pPr>
      <w:rPr>
        <w:rFonts w:hint="default"/>
        <w:lang w:val="ca-ES" w:eastAsia="en-US" w:bidi="ar-SA"/>
      </w:rPr>
    </w:lvl>
    <w:lvl w:ilvl="4" w:tplc="A0324CFE">
      <w:numFmt w:val="bullet"/>
      <w:lvlText w:val="•"/>
      <w:lvlJc w:val="left"/>
      <w:pPr>
        <w:ind w:left="1828" w:hanging="284"/>
      </w:pPr>
      <w:rPr>
        <w:rFonts w:hint="default"/>
        <w:lang w:val="ca-ES" w:eastAsia="en-US" w:bidi="ar-SA"/>
      </w:rPr>
    </w:lvl>
    <w:lvl w:ilvl="5" w:tplc="3E022548">
      <w:numFmt w:val="bullet"/>
      <w:lvlText w:val="•"/>
      <w:lvlJc w:val="left"/>
      <w:pPr>
        <w:ind w:left="2210" w:hanging="284"/>
      </w:pPr>
      <w:rPr>
        <w:rFonts w:hint="default"/>
        <w:lang w:val="ca-ES" w:eastAsia="en-US" w:bidi="ar-SA"/>
      </w:rPr>
    </w:lvl>
    <w:lvl w:ilvl="6" w:tplc="996E947A">
      <w:numFmt w:val="bullet"/>
      <w:lvlText w:val="•"/>
      <w:lvlJc w:val="left"/>
      <w:pPr>
        <w:ind w:left="2592" w:hanging="284"/>
      </w:pPr>
      <w:rPr>
        <w:rFonts w:hint="default"/>
        <w:lang w:val="ca-ES" w:eastAsia="en-US" w:bidi="ar-SA"/>
      </w:rPr>
    </w:lvl>
    <w:lvl w:ilvl="7" w:tplc="A66894B4">
      <w:numFmt w:val="bullet"/>
      <w:lvlText w:val="•"/>
      <w:lvlJc w:val="left"/>
      <w:pPr>
        <w:ind w:left="2974" w:hanging="284"/>
      </w:pPr>
      <w:rPr>
        <w:rFonts w:hint="default"/>
        <w:lang w:val="ca-ES" w:eastAsia="en-US" w:bidi="ar-SA"/>
      </w:rPr>
    </w:lvl>
    <w:lvl w:ilvl="8" w:tplc="31C6E5D4">
      <w:numFmt w:val="bullet"/>
      <w:lvlText w:val="•"/>
      <w:lvlJc w:val="left"/>
      <w:pPr>
        <w:ind w:left="3356" w:hanging="284"/>
      </w:pPr>
      <w:rPr>
        <w:rFonts w:hint="default"/>
        <w:lang w:val="ca-ES" w:eastAsia="en-US" w:bidi="ar-SA"/>
      </w:rPr>
    </w:lvl>
  </w:abstractNum>
  <w:abstractNum w:abstractNumId="44"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6"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8"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44"/>
  </w:num>
  <w:num w:numId="3">
    <w:abstractNumId w:val="35"/>
  </w:num>
  <w:num w:numId="4">
    <w:abstractNumId w:val="45"/>
  </w:num>
  <w:num w:numId="5">
    <w:abstractNumId w:val="10"/>
  </w:num>
  <w:num w:numId="6">
    <w:abstractNumId w:val="41"/>
  </w:num>
  <w:num w:numId="7">
    <w:abstractNumId w:val="47"/>
  </w:num>
  <w:num w:numId="8">
    <w:abstractNumId w:val="22"/>
  </w:num>
  <w:num w:numId="9">
    <w:abstractNumId w:val="42"/>
  </w:num>
  <w:num w:numId="10">
    <w:abstractNumId w:val="48"/>
  </w:num>
  <w:num w:numId="11">
    <w:abstractNumId w:val="12"/>
  </w:num>
  <w:num w:numId="12">
    <w:abstractNumId w:val="14"/>
  </w:num>
  <w:num w:numId="13">
    <w:abstractNumId w:val="25"/>
  </w:num>
  <w:num w:numId="14">
    <w:abstractNumId w:val="30"/>
  </w:num>
  <w:num w:numId="15">
    <w:abstractNumId w:val="46"/>
  </w:num>
  <w:num w:numId="16">
    <w:abstractNumId w:val="31"/>
  </w:num>
  <w:num w:numId="17">
    <w:abstractNumId w:val="18"/>
  </w:num>
  <w:num w:numId="18">
    <w:abstractNumId w:val="26"/>
  </w:num>
  <w:num w:numId="19">
    <w:abstractNumId w:val="5"/>
  </w:num>
  <w:num w:numId="20">
    <w:abstractNumId w:val="2"/>
  </w:num>
  <w:num w:numId="21">
    <w:abstractNumId w:val="33"/>
  </w:num>
  <w:num w:numId="22">
    <w:abstractNumId w:val="40"/>
  </w:num>
  <w:num w:numId="23">
    <w:abstractNumId w:val="49"/>
  </w:num>
  <w:num w:numId="24">
    <w:abstractNumId w:val="8"/>
  </w:num>
  <w:num w:numId="25">
    <w:abstractNumId w:val="0"/>
  </w:num>
  <w:num w:numId="26">
    <w:abstractNumId w:val="21"/>
  </w:num>
  <w:num w:numId="27">
    <w:abstractNumId w:val="23"/>
  </w:num>
  <w:num w:numId="28">
    <w:abstractNumId w:val="38"/>
  </w:num>
  <w:num w:numId="29">
    <w:abstractNumId w:val="7"/>
  </w:num>
  <w:num w:numId="30">
    <w:abstractNumId w:val="3"/>
  </w:num>
  <w:num w:numId="31">
    <w:abstractNumId w:val="27"/>
  </w:num>
  <w:num w:numId="32">
    <w:abstractNumId w:val="16"/>
  </w:num>
  <w:num w:numId="33">
    <w:abstractNumId w:val="36"/>
  </w:num>
  <w:num w:numId="34">
    <w:abstractNumId w:val="19"/>
  </w:num>
  <w:num w:numId="35">
    <w:abstractNumId w:val="13"/>
  </w:num>
  <w:num w:numId="36">
    <w:abstractNumId w:val="15"/>
  </w:num>
  <w:num w:numId="37">
    <w:abstractNumId w:val="4"/>
  </w:num>
  <w:num w:numId="38">
    <w:abstractNumId w:val="9"/>
  </w:num>
  <w:num w:numId="39">
    <w:abstractNumId w:val="20"/>
  </w:num>
  <w:num w:numId="40">
    <w:abstractNumId w:val="17"/>
  </w:num>
  <w:num w:numId="41">
    <w:abstractNumId w:val="39"/>
  </w:num>
  <w:num w:numId="42">
    <w:abstractNumId w:val="43"/>
  </w:num>
  <w:num w:numId="43">
    <w:abstractNumId w:val="34"/>
  </w:num>
  <w:num w:numId="44">
    <w:abstractNumId w:val="28"/>
  </w:num>
  <w:num w:numId="45">
    <w:abstractNumId w:val="29"/>
  </w:num>
  <w:num w:numId="46">
    <w:abstractNumId w:val="37"/>
  </w:num>
  <w:num w:numId="47">
    <w:abstractNumId w:val="32"/>
  </w:num>
  <w:num w:numId="48">
    <w:abstractNumId w:val="24"/>
  </w:num>
  <w:num w:numId="49">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257"/>
    <w:rsid w:val="00032D8C"/>
    <w:rsid w:val="00034462"/>
    <w:rsid w:val="00036725"/>
    <w:rsid w:val="00037B26"/>
    <w:rsid w:val="0004015B"/>
    <w:rsid w:val="00040AA5"/>
    <w:rsid w:val="0004170C"/>
    <w:rsid w:val="00041E69"/>
    <w:rsid w:val="0004222C"/>
    <w:rsid w:val="0004371C"/>
    <w:rsid w:val="00046A99"/>
    <w:rsid w:val="00047220"/>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41A6"/>
    <w:rsid w:val="000647ED"/>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3A69"/>
    <w:rsid w:val="000E678A"/>
    <w:rsid w:val="000E6A6E"/>
    <w:rsid w:val="000E6B8F"/>
    <w:rsid w:val="000E6DAB"/>
    <w:rsid w:val="000E750A"/>
    <w:rsid w:val="000E7B08"/>
    <w:rsid w:val="000F0E3B"/>
    <w:rsid w:val="000F13C9"/>
    <w:rsid w:val="000F194C"/>
    <w:rsid w:val="000F1D33"/>
    <w:rsid w:val="000F1DC2"/>
    <w:rsid w:val="000F2347"/>
    <w:rsid w:val="000F481D"/>
    <w:rsid w:val="000F5597"/>
    <w:rsid w:val="000F5F3D"/>
    <w:rsid w:val="000F6DB7"/>
    <w:rsid w:val="000F75EC"/>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3963"/>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3829"/>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5CB4"/>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33F"/>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1247"/>
    <w:rsid w:val="001B249D"/>
    <w:rsid w:val="001B332E"/>
    <w:rsid w:val="001B372C"/>
    <w:rsid w:val="001B3DE2"/>
    <w:rsid w:val="001B3E0C"/>
    <w:rsid w:val="001B3F8D"/>
    <w:rsid w:val="001B5594"/>
    <w:rsid w:val="001B6CB8"/>
    <w:rsid w:val="001B700F"/>
    <w:rsid w:val="001C01FD"/>
    <w:rsid w:val="001C0494"/>
    <w:rsid w:val="001C0589"/>
    <w:rsid w:val="001C1C59"/>
    <w:rsid w:val="001C1D3D"/>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0F75"/>
    <w:rsid w:val="001D3086"/>
    <w:rsid w:val="001D37F0"/>
    <w:rsid w:val="001D4B4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BDA"/>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0307"/>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01"/>
    <w:rsid w:val="00337E44"/>
    <w:rsid w:val="00340CFF"/>
    <w:rsid w:val="0034177C"/>
    <w:rsid w:val="003425BD"/>
    <w:rsid w:val="00342947"/>
    <w:rsid w:val="003431E9"/>
    <w:rsid w:val="003437FC"/>
    <w:rsid w:val="00344AD6"/>
    <w:rsid w:val="00344C5E"/>
    <w:rsid w:val="003453ED"/>
    <w:rsid w:val="003453F1"/>
    <w:rsid w:val="0034583C"/>
    <w:rsid w:val="00345C24"/>
    <w:rsid w:val="00346D79"/>
    <w:rsid w:val="00346E11"/>
    <w:rsid w:val="0035043A"/>
    <w:rsid w:val="003512A3"/>
    <w:rsid w:val="003514C1"/>
    <w:rsid w:val="00351FB0"/>
    <w:rsid w:val="00351FD7"/>
    <w:rsid w:val="00352260"/>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6B99"/>
    <w:rsid w:val="00376E9A"/>
    <w:rsid w:val="00377F20"/>
    <w:rsid w:val="00377F64"/>
    <w:rsid w:val="0038007B"/>
    <w:rsid w:val="003805B1"/>
    <w:rsid w:val="00381026"/>
    <w:rsid w:val="003813FF"/>
    <w:rsid w:val="00382012"/>
    <w:rsid w:val="003839B0"/>
    <w:rsid w:val="00385DDA"/>
    <w:rsid w:val="00386D81"/>
    <w:rsid w:val="003870A9"/>
    <w:rsid w:val="0038745E"/>
    <w:rsid w:val="00390A16"/>
    <w:rsid w:val="00390DD0"/>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56C"/>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8C3"/>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7353"/>
    <w:rsid w:val="004273D5"/>
    <w:rsid w:val="004278D6"/>
    <w:rsid w:val="00430794"/>
    <w:rsid w:val="00430D3F"/>
    <w:rsid w:val="00431466"/>
    <w:rsid w:val="00431534"/>
    <w:rsid w:val="00431893"/>
    <w:rsid w:val="00431B44"/>
    <w:rsid w:val="00432772"/>
    <w:rsid w:val="00432EC3"/>
    <w:rsid w:val="00433265"/>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2293"/>
    <w:rsid w:val="00452F2E"/>
    <w:rsid w:val="004539BF"/>
    <w:rsid w:val="004544C3"/>
    <w:rsid w:val="00454AC2"/>
    <w:rsid w:val="00454BD7"/>
    <w:rsid w:val="00455585"/>
    <w:rsid w:val="004558D9"/>
    <w:rsid w:val="00456374"/>
    <w:rsid w:val="004563AF"/>
    <w:rsid w:val="0045642C"/>
    <w:rsid w:val="00456701"/>
    <w:rsid w:val="004567E5"/>
    <w:rsid w:val="00456947"/>
    <w:rsid w:val="00456D14"/>
    <w:rsid w:val="0045728D"/>
    <w:rsid w:val="0045735E"/>
    <w:rsid w:val="00457C56"/>
    <w:rsid w:val="00457CC5"/>
    <w:rsid w:val="004603DD"/>
    <w:rsid w:val="004606DD"/>
    <w:rsid w:val="0046087C"/>
    <w:rsid w:val="004617FA"/>
    <w:rsid w:val="0046189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5AD"/>
    <w:rsid w:val="004A586B"/>
    <w:rsid w:val="004A5B1E"/>
    <w:rsid w:val="004A6A92"/>
    <w:rsid w:val="004A6D7C"/>
    <w:rsid w:val="004A7904"/>
    <w:rsid w:val="004B0136"/>
    <w:rsid w:val="004B02EA"/>
    <w:rsid w:val="004B07D2"/>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A0F"/>
    <w:rsid w:val="004C0D11"/>
    <w:rsid w:val="004C2AA6"/>
    <w:rsid w:val="004C4755"/>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0D4"/>
    <w:rsid w:val="004E71AD"/>
    <w:rsid w:val="004E721C"/>
    <w:rsid w:val="004E79E0"/>
    <w:rsid w:val="004F01B8"/>
    <w:rsid w:val="004F0CC9"/>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4375"/>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6CE"/>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8DD"/>
    <w:rsid w:val="005A283E"/>
    <w:rsid w:val="005A3AA7"/>
    <w:rsid w:val="005A4A57"/>
    <w:rsid w:val="005A4A9A"/>
    <w:rsid w:val="005A4BDC"/>
    <w:rsid w:val="005A4FE7"/>
    <w:rsid w:val="005A5BCD"/>
    <w:rsid w:val="005A6995"/>
    <w:rsid w:val="005A6FE4"/>
    <w:rsid w:val="005A70D3"/>
    <w:rsid w:val="005A731B"/>
    <w:rsid w:val="005A7524"/>
    <w:rsid w:val="005A7CFC"/>
    <w:rsid w:val="005A7E7D"/>
    <w:rsid w:val="005B096E"/>
    <w:rsid w:val="005B1042"/>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2CFE"/>
    <w:rsid w:val="005D31A0"/>
    <w:rsid w:val="005D3584"/>
    <w:rsid w:val="005D41DB"/>
    <w:rsid w:val="005D4E63"/>
    <w:rsid w:val="005D5ABD"/>
    <w:rsid w:val="005D5E66"/>
    <w:rsid w:val="005D6027"/>
    <w:rsid w:val="005D7CF5"/>
    <w:rsid w:val="005E18EE"/>
    <w:rsid w:val="005E2224"/>
    <w:rsid w:val="005E26C3"/>
    <w:rsid w:val="005E2B4E"/>
    <w:rsid w:val="005E31AE"/>
    <w:rsid w:val="005E38DB"/>
    <w:rsid w:val="005E39E3"/>
    <w:rsid w:val="005E3D51"/>
    <w:rsid w:val="005E4880"/>
    <w:rsid w:val="005E4B37"/>
    <w:rsid w:val="005E6EE1"/>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6170"/>
    <w:rsid w:val="006374B4"/>
    <w:rsid w:val="00637507"/>
    <w:rsid w:val="0063775A"/>
    <w:rsid w:val="00637C0A"/>
    <w:rsid w:val="006408D0"/>
    <w:rsid w:val="00640AB9"/>
    <w:rsid w:val="00640B9F"/>
    <w:rsid w:val="00640FA5"/>
    <w:rsid w:val="006413B8"/>
    <w:rsid w:val="006424CB"/>
    <w:rsid w:val="00642CAF"/>
    <w:rsid w:val="0064522D"/>
    <w:rsid w:val="006455E9"/>
    <w:rsid w:val="00645F72"/>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223"/>
    <w:rsid w:val="00664509"/>
    <w:rsid w:val="00664742"/>
    <w:rsid w:val="00665757"/>
    <w:rsid w:val="00666C36"/>
    <w:rsid w:val="00667A73"/>
    <w:rsid w:val="00670267"/>
    <w:rsid w:val="00670A07"/>
    <w:rsid w:val="00671CF3"/>
    <w:rsid w:val="0067273E"/>
    <w:rsid w:val="00673713"/>
    <w:rsid w:val="00674120"/>
    <w:rsid w:val="00674220"/>
    <w:rsid w:val="00675519"/>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8A"/>
    <w:rsid w:val="006859FA"/>
    <w:rsid w:val="00686CF9"/>
    <w:rsid w:val="006878D4"/>
    <w:rsid w:val="00690B8A"/>
    <w:rsid w:val="00691439"/>
    <w:rsid w:val="0069242D"/>
    <w:rsid w:val="00692866"/>
    <w:rsid w:val="006929DB"/>
    <w:rsid w:val="00692BAF"/>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B783E"/>
    <w:rsid w:val="006C2B40"/>
    <w:rsid w:val="006C357B"/>
    <w:rsid w:val="006C3AF4"/>
    <w:rsid w:val="006C3B39"/>
    <w:rsid w:val="006C45E3"/>
    <w:rsid w:val="006C5679"/>
    <w:rsid w:val="006C67A6"/>
    <w:rsid w:val="006C6BCB"/>
    <w:rsid w:val="006C6C18"/>
    <w:rsid w:val="006C7749"/>
    <w:rsid w:val="006C774B"/>
    <w:rsid w:val="006C7BEE"/>
    <w:rsid w:val="006D021E"/>
    <w:rsid w:val="006D06BC"/>
    <w:rsid w:val="006D0A37"/>
    <w:rsid w:val="006D0DBB"/>
    <w:rsid w:val="006D1CE5"/>
    <w:rsid w:val="006D30F4"/>
    <w:rsid w:val="006D3E64"/>
    <w:rsid w:val="006D4925"/>
    <w:rsid w:val="006D551B"/>
    <w:rsid w:val="006D6440"/>
    <w:rsid w:val="006D6F89"/>
    <w:rsid w:val="006E0498"/>
    <w:rsid w:val="006E1968"/>
    <w:rsid w:val="006E2F98"/>
    <w:rsid w:val="006E335F"/>
    <w:rsid w:val="006E3604"/>
    <w:rsid w:val="006E3D94"/>
    <w:rsid w:val="006E43D4"/>
    <w:rsid w:val="006E5AE7"/>
    <w:rsid w:val="006E6469"/>
    <w:rsid w:val="006E69A4"/>
    <w:rsid w:val="006E6BB5"/>
    <w:rsid w:val="006E7726"/>
    <w:rsid w:val="006F076A"/>
    <w:rsid w:val="006F1990"/>
    <w:rsid w:val="006F1D38"/>
    <w:rsid w:val="006F245C"/>
    <w:rsid w:val="006F346E"/>
    <w:rsid w:val="006F3590"/>
    <w:rsid w:val="006F3D01"/>
    <w:rsid w:val="006F4B55"/>
    <w:rsid w:val="006F4DF4"/>
    <w:rsid w:val="006F674A"/>
    <w:rsid w:val="006F69B2"/>
    <w:rsid w:val="00700767"/>
    <w:rsid w:val="00700DF7"/>
    <w:rsid w:val="00701028"/>
    <w:rsid w:val="0070173F"/>
    <w:rsid w:val="00702331"/>
    <w:rsid w:val="0070327F"/>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5694"/>
    <w:rsid w:val="00726805"/>
    <w:rsid w:val="00726F74"/>
    <w:rsid w:val="00727771"/>
    <w:rsid w:val="00727788"/>
    <w:rsid w:val="00731943"/>
    <w:rsid w:val="007326F6"/>
    <w:rsid w:val="007330A5"/>
    <w:rsid w:val="007331DD"/>
    <w:rsid w:val="007343FC"/>
    <w:rsid w:val="007373CC"/>
    <w:rsid w:val="00737929"/>
    <w:rsid w:val="00740A0E"/>
    <w:rsid w:val="007410B2"/>
    <w:rsid w:val="00742ED9"/>
    <w:rsid w:val="00742FA5"/>
    <w:rsid w:val="007431F4"/>
    <w:rsid w:val="00745D90"/>
    <w:rsid w:val="0074672C"/>
    <w:rsid w:val="00746734"/>
    <w:rsid w:val="007474FC"/>
    <w:rsid w:val="00747AFE"/>
    <w:rsid w:val="00747E76"/>
    <w:rsid w:val="00750EC9"/>
    <w:rsid w:val="00751AF3"/>
    <w:rsid w:val="00752246"/>
    <w:rsid w:val="00752306"/>
    <w:rsid w:val="00752368"/>
    <w:rsid w:val="007548E1"/>
    <w:rsid w:val="00754CDD"/>
    <w:rsid w:val="00754EC8"/>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66E"/>
    <w:rsid w:val="007E46B3"/>
    <w:rsid w:val="007E5A99"/>
    <w:rsid w:val="007E62B4"/>
    <w:rsid w:val="007E67AE"/>
    <w:rsid w:val="007E6AF4"/>
    <w:rsid w:val="007E731D"/>
    <w:rsid w:val="007E7368"/>
    <w:rsid w:val="007E7774"/>
    <w:rsid w:val="007F018F"/>
    <w:rsid w:val="007F0615"/>
    <w:rsid w:val="007F07B3"/>
    <w:rsid w:val="007F0FD6"/>
    <w:rsid w:val="007F1029"/>
    <w:rsid w:val="007F198D"/>
    <w:rsid w:val="007F211C"/>
    <w:rsid w:val="007F255E"/>
    <w:rsid w:val="007F319E"/>
    <w:rsid w:val="007F32A7"/>
    <w:rsid w:val="007F48B8"/>
    <w:rsid w:val="007F55F5"/>
    <w:rsid w:val="007F5E2A"/>
    <w:rsid w:val="007F5F32"/>
    <w:rsid w:val="007F5FAD"/>
    <w:rsid w:val="007F65BC"/>
    <w:rsid w:val="007F6609"/>
    <w:rsid w:val="007F76AB"/>
    <w:rsid w:val="007F7D8D"/>
    <w:rsid w:val="007F7ED3"/>
    <w:rsid w:val="00800CCC"/>
    <w:rsid w:val="008033D0"/>
    <w:rsid w:val="0080353B"/>
    <w:rsid w:val="0080630E"/>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09FF"/>
    <w:rsid w:val="00821F1E"/>
    <w:rsid w:val="00822529"/>
    <w:rsid w:val="00822ABC"/>
    <w:rsid w:val="008233CF"/>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00E5"/>
    <w:rsid w:val="00863008"/>
    <w:rsid w:val="00863547"/>
    <w:rsid w:val="00863C94"/>
    <w:rsid w:val="00864224"/>
    <w:rsid w:val="0086573D"/>
    <w:rsid w:val="00865764"/>
    <w:rsid w:val="00865C1A"/>
    <w:rsid w:val="00866902"/>
    <w:rsid w:val="00866BDB"/>
    <w:rsid w:val="008675DA"/>
    <w:rsid w:val="008675E0"/>
    <w:rsid w:val="008677D7"/>
    <w:rsid w:val="008678A4"/>
    <w:rsid w:val="00867B4D"/>
    <w:rsid w:val="00870958"/>
    <w:rsid w:val="00870E00"/>
    <w:rsid w:val="00871A75"/>
    <w:rsid w:val="00871DFD"/>
    <w:rsid w:val="00871E4A"/>
    <w:rsid w:val="00872D75"/>
    <w:rsid w:val="00873007"/>
    <w:rsid w:val="008737E2"/>
    <w:rsid w:val="00874AFD"/>
    <w:rsid w:val="008771AE"/>
    <w:rsid w:val="00877AF8"/>
    <w:rsid w:val="00877EE6"/>
    <w:rsid w:val="0088043A"/>
    <w:rsid w:val="0088059B"/>
    <w:rsid w:val="00881AC5"/>
    <w:rsid w:val="00881CE6"/>
    <w:rsid w:val="0088215B"/>
    <w:rsid w:val="008823E6"/>
    <w:rsid w:val="00882440"/>
    <w:rsid w:val="008833FD"/>
    <w:rsid w:val="00884059"/>
    <w:rsid w:val="008846AA"/>
    <w:rsid w:val="008847A7"/>
    <w:rsid w:val="00884B95"/>
    <w:rsid w:val="00886B1B"/>
    <w:rsid w:val="00887C05"/>
    <w:rsid w:val="00890062"/>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0507"/>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551"/>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308F"/>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16F5"/>
    <w:rsid w:val="009319D7"/>
    <w:rsid w:val="00931B64"/>
    <w:rsid w:val="00933DC5"/>
    <w:rsid w:val="009356C8"/>
    <w:rsid w:val="00936A52"/>
    <w:rsid w:val="0094038C"/>
    <w:rsid w:val="0094097C"/>
    <w:rsid w:val="00940D1B"/>
    <w:rsid w:val="00941407"/>
    <w:rsid w:val="00941C6D"/>
    <w:rsid w:val="00941D2C"/>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67E0"/>
    <w:rsid w:val="00967496"/>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5A2F"/>
    <w:rsid w:val="009773C9"/>
    <w:rsid w:val="00977EB6"/>
    <w:rsid w:val="00981A17"/>
    <w:rsid w:val="00982048"/>
    <w:rsid w:val="00982CFE"/>
    <w:rsid w:val="0098340A"/>
    <w:rsid w:val="0098352D"/>
    <w:rsid w:val="009845D5"/>
    <w:rsid w:val="00984DB6"/>
    <w:rsid w:val="00984FCD"/>
    <w:rsid w:val="0098532F"/>
    <w:rsid w:val="00985E4B"/>
    <w:rsid w:val="009862F6"/>
    <w:rsid w:val="0098682F"/>
    <w:rsid w:val="00987797"/>
    <w:rsid w:val="0098790A"/>
    <w:rsid w:val="00987D60"/>
    <w:rsid w:val="009902B4"/>
    <w:rsid w:val="0099037F"/>
    <w:rsid w:val="00990415"/>
    <w:rsid w:val="009916C4"/>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5E9"/>
    <w:rsid w:val="009A5ED2"/>
    <w:rsid w:val="009A7278"/>
    <w:rsid w:val="009B0400"/>
    <w:rsid w:val="009B0C27"/>
    <w:rsid w:val="009B1B5A"/>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978"/>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27F11"/>
    <w:rsid w:val="00A31478"/>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48B9"/>
    <w:rsid w:val="00A5542C"/>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0BD8"/>
    <w:rsid w:val="00AA17B3"/>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3E1E"/>
    <w:rsid w:val="00AC533E"/>
    <w:rsid w:val="00AC5D9F"/>
    <w:rsid w:val="00AC5F47"/>
    <w:rsid w:val="00AC62D8"/>
    <w:rsid w:val="00AC68B7"/>
    <w:rsid w:val="00AC6AC2"/>
    <w:rsid w:val="00AC6CC1"/>
    <w:rsid w:val="00AC7465"/>
    <w:rsid w:val="00AC779F"/>
    <w:rsid w:val="00AC7E76"/>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7325"/>
    <w:rsid w:val="00AF1058"/>
    <w:rsid w:val="00AF2176"/>
    <w:rsid w:val="00AF2C9F"/>
    <w:rsid w:val="00AF2F01"/>
    <w:rsid w:val="00AF434C"/>
    <w:rsid w:val="00AF47D1"/>
    <w:rsid w:val="00AF53BD"/>
    <w:rsid w:val="00AF5FFC"/>
    <w:rsid w:val="00AF61C8"/>
    <w:rsid w:val="00AF7424"/>
    <w:rsid w:val="00B0005E"/>
    <w:rsid w:val="00B009EA"/>
    <w:rsid w:val="00B00CD4"/>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418"/>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51C"/>
    <w:rsid w:val="00B17F0A"/>
    <w:rsid w:val="00B2076F"/>
    <w:rsid w:val="00B233C7"/>
    <w:rsid w:val="00B23F66"/>
    <w:rsid w:val="00B2535C"/>
    <w:rsid w:val="00B25C5B"/>
    <w:rsid w:val="00B261FB"/>
    <w:rsid w:val="00B262F4"/>
    <w:rsid w:val="00B27381"/>
    <w:rsid w:val="00B27701"/>
    <w:rsid w:val="00B31468"/>
    <w:rsid w:val="00B314D3"/>
    <w:rsid w:val="00B31644"/>
    <w:rsid w:val="00B31AFC"/>
    <w:rsid w:val="00B32146"/>
    <w:rsid w:val="00B33778"/>
    <w:rsid w:val="00B34141"/>
    <w:rsid w:val="00B34FB1"/>
    <w:rsid w:val="00B369B5"/>
    <w:rsid w:val="00B36E55"/>
    <w:rsid w:val="00B36EA1"/>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9D0"/>
    <w:rsid w:val="00B57F06"/>
    <w:rsid w:val="00B60112"/>
    <w:rsid w:val="00B608DA"/>
    <w:rsid w:val="00B60A29"/>
    <w:rsid w:val="00B613B6"/>
    <w:rsid w:val="00B61578"/>
    <w:rsid w:val="00B61E80"/>
    <w:rsid w:val="00B62462"/>
    <w:rsid w:val="00B63272"/>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1E7F"/>
    <w:rsid w:val="00BE22BA"/>
    <w:rsid w:val="00BE2BF2"/>
    <w:rsid w:val="00BE30A9"/>
    <w:rsid w:val="00BE3D5B"/>
    <w:rsid w:val="00BE4E6B"/>
    <w:rsid w:val="00BE525A"/>
    <w:rsid w:val="00BE5554"/>
    <w:rsid w:val="00BE61CC"/>
    <w:rsid w:val="00BE6E27"/>
    <w:rsid w:val="00BE76D3"/>
    <w:rsid w:val="00BE7C1C"/>
    <w:rsid w:val="00BF0A13"/>
    <w:rsid w:val="00BF1BA1"/>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448"/>
    <w:rsid w:val="00C11BC4"/>
    <w:rsid w:val="00C11C55"/>
    <w:rsid w:val="00C12233"/>
    <w:rsid w:val="00C1277A"/>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37631"/>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9E9"/>
    <w:rsid w:val="00C72A4F"/>
    <w:rsid w:val="00C73389"/>
    <w:rsid w:val="00C7353D"/>
    <w:rsid w:val="00C739E2"/>
    <w:rsid w:val="00C73AA4"/>
    <w:rsid w:val="00C75432"/>
    <w:rsid w:val="00C800D5"/>
    <w:rsid w:val="00C808A5"/>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54F"/>
    <w:rsid w:val="00CC6E1B"/>
    <w:rsid w:val="00CC708E"/>
    <w:rsid w:val="00CC7F9E"/>
    <w:rsid w:val="00CD0879"/>
    <w:rsid w:val="00CD08F3"/>
    <w:rsid w:val="00CD22C3"/>
    <w:rsid w:val="00CD2641"/>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35E"/>
    <w:rsid w:val="00D15C4B"/>
    <w:rsid w:val="00D16548"/>
    <w:rsid w:val="00D175C7"/>
    <w:rsid w:val="00D17E37"/>
    <w:rsid w:val="00D20DC8"/>
    <w:rsid w:val="00D21062"/>
    <w:rsid w:val="00D21181"/>
    <w:rsid w:val="00D22083"/>
    <w:rsid w:val="00D220D3"/>
    <w:rsid w:val="00D22700"/>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035B"/>
    <w:rsid w:val="00D91D96"/>
    <w:rsid w:val="00D9208E"/>
    <w:rsid w:val="00D924F9"/>
    <w:rsid w:val="00D926AB"/>
    <w:rsid w:val="00D92A4B"/>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423"/>
    <w:rsid w:val="00DC3D40"/>
    <w:rsid w:val="00DC49F3"/>
    <w:rsid w:val="00DC5DE2"/>
    <w:rsid w:val="00DC6314"/>
    <w:rsid w:val="00DC6E72"/>
    <w:rsid w:val="00DC7108"/>
    <w:rsid w:val="00DC7BA6"/>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2D6E"/>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1D2"/>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135"/>
    <w:rsid w:val="00E3341A"/>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74BC"/>
    <w:rsid w:val="00E6775D"/>
    <w:rsid w:val="00E67F11"/>
    <w:rsid w:val="00E702B7"/>
    <w:rsid w:val="00E70D9A"/>
    <w:rsid w:val="00E70E7D"/>
    <w:rsid w:val="00E719BB"/>
    <w:rsid w:val="00E72874"/>
    <w:rsid w:val="00E7296F"/>
    <w:rsid w:val="00E7364E"/>
    <w:rsid w:val="00E73AA4"/>
    <w:rsid w:val="00E73D8C"/>
    <w:rsid w:val="00E73F2B"/>
    <w:rsid w:val="00E74FF1"/>
    <w:rsid w:val="00E75979"/>
    <w:rsid w:val="00E77ECA"/>
    <w:rsid w:val="00E82B44"/>
    <w:rsid w:val="00E84C23"/>
    <w:rsid w:val="00E854FE"/>
    <w:rsid w:val="00E8596B"/>
    <w:rsid w:val="00E85E01"/>
    <w:rsid w:val="00E86BD2"/>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982"/>
    <w:rsid w:val="00EC6636"/>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11D"/>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6B90"/>
    <w:rsid w:val="00F66F32"/>
    <w:rsid w:val="00F6765A"/>
    <w:rsid w:val="00F676EE"/>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97EF3"/>
    <w:rsid w:val="00FA0142"/>
    <w:rsid w:val="00FA1486"/>
    <w:rsid w:val="00FA193C"/>
    <w:rsid w:val="00FA2DCD"/>
    <w:rsid w:val="00FA339A"/>
    <w:rsid w:val="00FA3872"/>
    <w:rsid w:val="00FA47FB"/>
    <w:rsid w:val="00FA4A6F"/>
    <w:rsid w:val="00FA5096"/>
    <w:rsid w:val="00FA59EA"/>
    <w:rsid w:val="00FA5A28"/>
    <w:rsid w:val="00FA6632"/>
    <w:rsid w:val="00FA71FA"/>
    <w:rsid w:val="00FA7362"/>
    <w:rsid w:val="00FA7D55"/>
    <w:rsid w:val="00FB02F1"/>
    <w:rsid w:val="00FB110C"/>
    <w:rsid w:val="00FB1535"/>
    <w:rsid w:val="00FB1A3C"/>
    <w:rsid w:val="00FB1BEC"/>
    <w:rsid w:val="00FB1D71"/>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0F3"/>
    <w:rsid w:val="00FC2EE0"/>
    <w:rsid w:val="00FC2F40"/>
    <w:rsid w:val="00FC412A"/>
    <w:rsid w:val="00FC466E"/>
    <w:rsid w:val="00FC584F"/>
    <w:rsid w:val="00FC5A4B"/>
    <w:rsid w:val="00FC60BC"/>
    <w:rsid w:val="00FC6312"/>
    <w:rsid w:val="00FC63C6"/>
    <w:rsid w:val="00FD00E2"/>
    <w:rsid w:val="00FD0109"/>
    <w:rsid w:val="00FD0789"/>
    <w:rsid w:val="00FD6AC2"/>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590C697"/>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223"/>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eader" Target="header1.xm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hyperlink" Target="https://contractaciopublica.gencat.cat/perfil/eco" TargetMode="External"/><Relationship Id="rId7" Type="http://schemas.openxmlformats.org/officeDocument/2006/relationships/endnotes" Target="endnotes.xml"/><Relationship Id="rId12" Type="http://schemas.openxmlformats.org/officeDocument/2006/relationships/hyperlink" Target="http://identitatcorporativa.gencat.cat/ca/inici/" TargetMode="External"/><Relationship Id="rId17" Type="http://schemas.openxmlformats.org/officeDocument/2006/relationships/hyperlink" Target="http://tlbrowser.tsl.website/tools/" TargetMode="External"/><Relationship Id="rId2" Type="http://schemas.openxmlformats.org/officeDocument/2006/relationships/numbering" Target="numbering.xml"/><Relationship Id="rId16" Type="http://schemas.openxmlformats.org/officeDocument/2006/relationships/hyperlink" Target="https://ec.europa.eu/information_society/policy/esignature/trusted-list/tl-mp.xml" TargetMode="External"/><Relationship Id="rId20" Type="http://schemas.openxmlformats.org/officeDocument/2006/relationships/hyperlink" Target="https://contractaciopublica.cat/ca/manuals/usua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lengua.gencat.cat/ca/serveis/informacio_i_difusio/publicacions_en_linia/criteris_ling_co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23" Type="http://schemas.openxmlformats.org/officeDocument/2006/relationships/fontTable" Target="fontTable.xml"/><Relationship Id="rId10" Type="http://schemas.openxmlformats.org/officeDocument/2006/relationships/hyperlink" Target="https://gpseducation.oecd.org/Content/MapOfEducationSystem/ESP/ESP_2011_LL.pdf" TargetMode="External"/><Relationship Id="rId19" Type="http://schemas.openxmlformats.org/officeDocument/2006/relationships/hyperlink" Target="https://contractaciopublica.cat/ca/manuals/usuari" TargetMode="External"/><Relationship Id="rId4" Type="http://schemas.openxmlformats.org/officeDocument/2006/relationships/settings" Target="settings.xml"/><Relationship Id="rId9" Type="http://schemas.openxmlformats.org/officeDocument/2006/relationships/hyperlink" Target="http://uis.unesco.org/sites/default/files/documents/international-standard-classification-ofeducation-isced-2011-en.pdf" TargetMode="External"/><Relationship Id="rId14" Type="http://schemas.openxmlformats.org/officeDocument/2006/relationships/footer" Target="footer1.xml"/><Relationship Id="rId22" Type="http://schemas.openxmlformats.org/officeDocument/2006/relationships/hyperlink" Target="http://www.gencat.cat/economia/jc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DB0FA-717D-484B-A834-0E77B914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289</TotalTime>
  <Pages>77</Pages>
  <Words>29201</Words>
  <Characters>166446</Characters>
  <Application>Microsoft Office Word</Application>
  <DocSecurity>0</DocSecurity>
  <Lines>1387</Lines>
  <Paragraphs>390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59</cp:revision>
  <cp:lastPrinted>2023-10-30T12:07:00Z</cp:lastPrinted>
  <dcterms:created xsi:type="dcterms:W3CDTF">2023-09-21T16:01:00Z</dcterms:created>
  <dcterms:modified xsi:type="dcterms:W3CDTF">2023-10-30T12:09:00Z</dcterms:modified>
</cp:coreProperties>
</file>