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94"/>
      </w:tblGrid>
      <w:tr w:rsidR="006E3DB8" w14:paraId="7B9BBE0D" w14:textId="77777777" w:rsidTr="00EA1305">
        <w:tc>
          <w:tcPr>
            <w:tcW w:w="8644" w:type="dxa"/>
            <w:shd w:val="clear" w:color="auto" w:fill="8DB3E2"/>
          </w:tcPr>
          <w:p w14:paraId="74233DCE" w14:textId="77777777" w:rsidR="006E3DB8" w:rsidRPr="00E2180C" w:rsidRDefault="006E3DB8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</w:rPr>
            </w:pPr>
            <w:r w:rsidRPr="00C376B4">
              <w:rPr>
                <w:rFonts w:ascii="Century Gothic" w:hAnsi="Century Gothic" w:cs="Arial"/>
                <w:b/>
                <w:bCs/>
              </w:rPr>
              <w:br w:type="page"/>
            </w:r>
          </w:p>
          <w:p w14:paraId="0706FC5A" w14:textId="1AA59565" w:rsidR="006E3DB8" w:rsidRPr="00C376B4" w:rsidRDefault="006E3DB8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ANNEX </w:t>
            </w: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5</w:t>
            </w:r>
          </w:p>
          <w:p w14:paraId="24F0C8A1" w14:textId="77777777" w:rsidR="00B65AE3" w:rsidRDefault="00B65AE3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FORMAT DE PRESENTACIÓ I ESTRUCTURA DE L’OFERTA TÈCNICA</w:t>
            </w:r>
          </w:p>
          <w:p w14:paraId="320BCD8E" w14:textId="6F599934" w:rsidR="006E3DB8" w:rsidRPr="00C376B4" w:rsidRDefault="006E3DB8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Calibri"/>
                <w:sz w:val="24"/>
                <w:szCs w:val="20"/>
                <w:lang w:eastAsia="ca-ES" w:bidi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(Sobre núm. </w:t>
            </w:r>
            <w:r w:rsidR="00B65AE3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2</w:t>
            </w: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):</w:t>
            </w:r>
          </w:p>
          <w:p w14:paraId="09D997A8" w14:textId="77777777" w:rsidR="006E3DB8" w:rsidRPr="00C376B4" w:rsidRDefault="006E3DB8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rPr>
                <w:rFonts w:ascii="Century Gothic" w:hAnsi="Century Gothic" w:cs="Arial"/>
                <w:b/>
                <w:bCs/>
                <w:sz w:val="20"/>
                <w:szCs w:val="20"/>
                <w:lang w:eastAsia="ca-ES"/>
              </w:rPr>
            </w:pPr>
          </w:p>
        </w:tc>
      </w:tr>
    </w:tbl>
    <w:p w14:paraId="31F1126D" w14:textId="77777777" w:rsidR="00330EBB" w:rsidRDefault="00330EBB" w:rsidP="00397919">
      <w:pPr>
        <w:jc w:val="both"/>
      </w:pPr>
    </w:p>
    <w:p w14:paraId="6824C344" w14:textId="6BD3C3F4" w:rsidR="00397919" w:rsidRDefault="00397919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Els continguts tècnics de l’oferta s’estructuraran d’acord amb els següents capítols, atenent als aspectes d’interès que s’assenyalen.</w:t>
      </w:r>
    </w:p>
    <w:p w14:paraId="7FBF2179" w14:textId="77777777" w:rsidR="00541E74" w:rsidRDefault="00541E74" w:rsidP="00397919">
      <w:pPr>
        <w:jc w:val="both"/>
        <w:rPr>
          <w:rFonts w:ascii="Century Gothic" w:hAnsi="Century Gothic"/>
        </w:rPr>
      </w:pPr>
    </w:p>
    <w:p w14:paraId="55259713" w14:textId="0A83DCED" w:rsidR="00397919" w:rsidRDefault="00397919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1.- MANUAL D’EXPLOTACIÓ. PROGRAMA D’OPERACIÓ</w:t>
      </w:r>
    </w:p>
    <w:p w14:paraId="5F888429" w14:textId="77777777" w:rsidR="00541E74" w:rsidRDefault="00541E74" w:rsidP="00397919">
      <w:pPr>
        <w:jc w:val="both"/>
        <w:rPr>
          <w:rFonts w:ascii="Century Gothic" w:hAnsi="Century Gothic"/>
        </w:rPr>
      </w:pPr>
    </w:p>
    <w:p w14:paraId="24BBC3C6" w14:textId="4D94C64E" w:rsidR="00397919" w:rsidRDefault="00397919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2.- MANUAL D’EXPLOTACIÓ. PROGRAMA DE MANTENIMENT</w:t>
      </w:r>
    </w:p>
    <w:p w14:paraId="0F494FB7" w14:textId="77777777" w:rsidR="00541E74" w:rsidRDefault="00541E74" w:rsidP="00397919">
      <w:pPr>
        <w:jc w:val="both"/>
        <w:rPr>
          <w:rFonts w:ascii="Century Gothic" w:hAnsi="Century Gothic"/>
        </w:rPr>
      </w:pPr>
    </w:p>
    <w:p w14:paraId="6CFA8685" w14:textId="13431355" w:rsidR="00397919" w:rsidRDefault="00397919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3.- MAQUINÀRIA APORTADA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37"/>
        <w:gridCol w:w="2041"/>
        <w:gridCol w:w="892"/>
        <w:gridCol w:w="2934"/>
      </w:tblGrid>
      <w:tr w:rsidR="000436E8" w:rsidRPr="000436E8" w14:paraId="263F9F78" w14:textId="77777777" w:rsidTr="00EA1305">
        <w:trPr>
          <w:trHeight w:val="326"/>
        </w:trPr>
        <w:tc>
          <w:tcPr>
            <w:tcW w:w="0" w:type="auto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5D7AE0" w14:textId="09355F13" w:rsidR="000436E8" w:rsidRPr="000436E8" w:rsidRDefault="000436E8" w:rsidP="000436E8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 xml:space="preserve">Maquinària Aportada (1 </w:t>
            </w:r>
            <w:r w:rsidR="00116E66">
              <w:rPr>
                <w:rFonts w:ascii="Century Gothic" w:hAnsi="Century Gothic"/>
                <w:b/>
                <w:bCs/>
              </w:rPr>
              <w:t>f</w:t>
            </w:r>
            <w:r w:rsidRPr="000436E8">
              <w:rPr>
                <w:rFonts w:ascii="Century Gothic" w:hAnsi="Century Gothic"/>
                <w:b/>
                <w:bCs/>
              </w:rPr>
              <w:t xml:space="preserve">itxa per a cada </w:t>
            </w:r>
            <w:r w:rsidR="00116E66">
              <w:rPr>
                <w:rFonts w:ascii="Century Gothic" w:hAnsi="Century Gothic"/>
                <w:b/>
                <w:bCs/>
              </w:rPr>
              <w:t>m</w:t>
            </w:r>
            <w:r w:rsidRPr="000436E8">
              <w:rPr>
                <w:rFonts w:ascii="Century Gothic" w:hAnsi="Century Gothic"/>
                <w:b/>
                <w:bCs/>
              </w:rPr>
              <w:t>àquina)</w:t>
            </w:r>
            <w:r w:rsidR="00EC7B6A">
              <w:rPr>
                <w:rFonts w:ascii="Century Gothic" w:hAnsi="Century Gothic"/>
                <w:b/>
                <w:bCs/>
              </w:rPr>
              <w:t>*</w:t>
            </w:r>
          </w:p>
        </w:tc>
      </w:tr>
      <w:tr w:rsidR="00116E66" w:rsidRPr="000436E8" w14:paraId="2270EC1C" w14:textId="77777777" w:rsidTr="00116E66">
        <w:trPr>
          <w:trHeight w:val="510"/>
        </w:trPr>
        <w:tc>
          <w:tcPr>
            <w:tcW w:w="4678" w:type="dxa"/>
            <w:gridSpan w:val="2"/>
            <w:tcBorders>
              <w:top w:val="single" w:sz="4" w:space="0" w:color="auto"/>
            </w:tcBorders>
            <w:vAlign w:val="center"/>
          </w:tcPr>
          <w:p w14:paraId="71D58BFE" w14:textId="77777777" w:rsidR="00116E66" w:rsidRPr="000436E8" w:rsidRDefault="00116E66" w:rsidP="00316EAF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Marca/Model:</w:t>
            </w:r>
          </w:p>
        </w:tc>
        <w:tc>
          <w:tcPr>
            <w:tcW w:w="3826" w:type="dxa"/>
            <w:gridSpan w:val="2"/>
            <w:tcBorders>
              <w:top w:val="single" w:sz="4" w:space="0" w:color="auto"/>
            </w:tcBorders>
            <w:vAlign w:val="center"/>
          </w:tcPr>
          <w:p w14:paraId="4C3B852D" w14:textId="77777777" w:rsidR="00116E66" w:rsidRPr="000436E8" w:rsidRDefault="00116E66" w:rsidP="00316EAF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Hores funcionament:</w:t>
            </w:r>
          </w:p>
        </w:tc>
      </w:tr>
      <w:tr w:rsidR="000436E8" w:rsidRPr="000436E8" w14:paraId="615A27AA" w14:textId="77777777" w:rsidTr="00316EAF">
        <w:trPr>
          <w:trHeight w:val="1134"/>
        </w:trPr>
        <w:tc>
          <w:tcPr>
            <w:tcW w:w="2637" w:type="dxa"/>
          </w:tcPr>
          <w:p w14:paraId="611EC310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Treballs Anteriors</w:t>
            </w:r>
          </w:p>
        </w:tc>
        <w:tc>
          <w:tcPr>
            <w:tcW w:w="5867" w:type="dxa"/>
            <w:gridSpan w:val="3"/>
          </w:tcPr>
          <w:p w14:paraId="742E354B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  <w:p w14:paraId="2BBF8172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  <w:p w14:paraId="6CD5CE59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6FF47DA7" w14:textId="77777777" w:rsidTr="00316EAF">
        <w:trPr>
          <w:trHeight w:val="1134"/>
        </w:trPr>
        <w:tc>
          <w:tcPr>
            <w:tcW w:w="2637" w:type="dxa"/>
          </w:tcPr>
          <w:p w14:paraId="5AB07DFF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Altres Observacions</w:t>
            </w:r>
          </w:p>
        </w:tc>
        <w:tc>
          <w:tcPr>
            <w:tcW w:w="5867" w:type="dxa"/>
            <w:gridSpan w:val="3"/>
          </w:tcPr>
          <w:p w14:paraId="3FDE864A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  <w:p w14:paraId="56D298E0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  <w:p w14:paraId="683FBAF7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36841F50" w14:textId="77777777" w:rsidTr="00316EAF">
        <w:trPr>
          <w:trHeight w:val="340"/>
        </w:trPr>
        <w:tc>
          <w:tcPr>
            <w:tcW w:w="2637" w:type="dxa"/>
            <w:vAlign w:val="center"/>
          </w:tcPr>
          <w:p w14:paraId="11856D67" w14:textId="77777777" w:rsidR="000436E8" w:rsidRPr="000436E8" w:rsidRDefault="000436E8" w:rsidP="00316EAF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</w:p>
        </w:tc>
        <w:tc>
          <w:tcPr>
            <w:tcW w:w="5867" w:type="dxa"/>
            <w:gridSpan w:val="3"/>
            <w:vAlign w:val="center"/>
          </w:tcPr>
          <w:p w14:paraId="46C2B41A" w14:textId="4F0BE317" w:rsidR="000436E8" w:rsidRPr="000436E8" w:rsidRDefault="000436E8" w:rsidP="00316EAF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Capacitat</w:t>
            </w:r>
          </w:p>
        </w:tc>
      </w:tr>
      <w:tr w:rsidR="000436E8" w:rsidRPr="000436E8" w14:paraId="52BAE5BD" w14:textId="77777777" w:rsidTr="00316EAF">
        <w:trPr>
          <w:trHeight w:val="340"/>
        </w:trPr>
        <w:tc>
          <w:tcPr>
            <w:tcW w:w="2637" w:type="dxa"/>
            <w:vAlign w:val="center"/>
          </w:tcPr>
          <w:p w14:paraId="05B2200D" w14:textId="77777777" w:rsidR="000436E8" w:rsidRPr="000436E8" w:rsidRDefault="000436E8" w:rsidP="00316EAF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Descripció</w:t>
            </w:r>
          </w:p>
        </w:tc>
        <w:tc>
          <w:tcPr>
            <w:tcW w:w="2933" w:type="dxa"/>
            <w:gridSpan w:val="2"/>
            <w:vAlign w:val="center"/>
          </w:tcPr>
          <w:p w14:paraId="1D8439FD" w14:textId="77777777" w:rsidR="000436E8" w:rsidRPr="000436E8" w:rsidRDefault="000436E8" w:rsidP="00316EAF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Valor</w:t>
            </w:r>
          </w:p>
        </w:tc>
        <w:tc>
          <w:tcPr>
            <w:tcW w:w="2934" w:type="dxa"/>
            <w:vAlign w:val="center"/>
          </w:tcPr>
          <w:p w14:paraId="74B15947" w14:textId="77777777" w:rsidR="000436E8" w:rsidRPr="000436E8" w:rsidRDefault="000436E8" w:rsidP="00316EAF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0436E8">
              <w:rPr>
                <w:rFonts w:ascii="Century Gothic" w:hAnsi="Century Gothic"/>
                <w:b/>
                <w:bCs/>
              </w:rPr>
              <w:t>Ut (t/h, m</w:t>
            </w:r>
            <w:r w:rsidRPr="000436E8">
              <w:rPr>
                <w:rFonts w:ascii="Century Gothic" w:hAnsi="Century Gothic"/>
                <w:b/>
                <w:bCs/>
                <w:vertAlign w:val="superscript"/>
              </w:rPr>
              <w:t>3</w:t>
            </w:r>
            <w:r w:rsidRPr="000436E8">
              <w:rPr>
                <w:rFonts w:ascii="Century Gothic" w:hAnsi="Century Gothic"/>
                <w:b/>
                <w:bCs/>
              </w:rPr>
              <w:t>/h,..)</w:t>
            </w:r>
          </w:p>
        </w:tc>
      </w:tr>
      <w:tr w:rsidR="000436E8" w:rsidRPr="000436E8" w14:paraId="4BA89A74" w14:textId="77777777" w:rsidTr="00316EAF">
        <w:trPr>
          <w:trHeight w:val="340"/>
        </w:trPr>
        <w:tc>
          <w:tcPr>
            <w:tcW w:w="2637" w:type="dxa"/>
          </w:tcPr>
          <w:p w14:paraId="670C61B1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  <w:r w:rsidRPr="000436E8">
              <w:rPr>
                <w:rFonts w:ascii="Century Gothic" w:hAnsi="Century Gothic"/>
              </w:rPr>
              <w:t>A-1</w:t>
            </w:r>
          </w:p>
        </w:tc>
        <w:tc>
          <w:tcPr>
            <w:tcW w:w="2933" w:type="dxa"/>
            <w:gridSpan w:val="2"/>
          </w:tcPr>
          <w:p w14:paraId="610CC1EE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4178A040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4A3C2C99" w14:textId="77777777" w:rsidTr="00316EAF">
        <w:trPr>
          <w:trHeight w:val="340"/>
        </w:trPr>
        <w:tc>
          <w:tcPr>
            <w:tcW w:w="2637" w:type="dxa"/>
          </w:tcPr>
          <w:p w14:paraId="1E3A40DD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  <w:r w:rsidRPr="000436E8">
              <w:rPr>
                <w:rFonts w:ascii="Century Gothic" w:hAnsi="Century Gothic"/>
              </w:rPr>
              <w:t>A-2</w:t>
            </w:r>
          </w:p>
        </w:tc>
        <w:tc>
          <w:tcPr>
            <w:tcW w:w="2933" w:type="dxa"/>
            <w:gridSpan w:val="2"/>
          </w:tcPr>
          <w:p w14:paraId="3BD72744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480A3265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5CD4AC15" w14:textId="77777777" w:rsidTr="00316EAF">
        <w:trPr>
          <w:trHeight w:val="340"/>
        </w:trPr>
        <w:tc>
          <w:tcPr>
            <w:tcW w:w="2637" w:type="dxa"/>
          </w:tcPr>
          <w:p w14:paraId="0187D69B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  <w:r w:rsidRPr="000436E8">
              <w:rPr>
                <w:rFonts w:ascii="Century Gothic" w:hAnsi="Century Gothic"/>
              </w:rPr>
              <w:t>(...)</w:t>
            </w:r>
          </w:p>
        </w:tc>
        <w:tc>
          <w:tcPr>
            <w:tcW w:w="2933" w:type="dxa"/>
            <w:gridSpan w:val="2"/>
          </w:tcPr>
          <w:p w14:paraId="5340B6CC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74B19CAE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6A7B7D3D" w14:textId="77777777" w:rsidTr="00316EAF">
        <w:trPr>
          <w:trHeight w:val="340"/>
        </w:trPr>
        <w:tc>
          <w:tcPr>
            <w:tcW w:w="2637" w:type="dxa"/>
          </w:tcPr>
          <w:p w14:paraId="65DA789E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  <w:r w:rsidRPr="000436E8">
              <w:rPr>
                <w:rFonts w:ascii="Century Gothic" w:hAnsi="Century Gothic"/>
              </w:rPr>
              <w:t>A-n</w:t>
            </w:r>
          </w:p>
        </w:tc>
        <w:tc>
          <w:tcPr>
            <w:tcW w:w="2933" w:type="dxa"/>
            <w:gridSpan w:val="2"/>
          </w:tcPr>
          <w:p w14:paraId="0952412F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339B5E40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70A2AB2B" w14:textId="77777777" w:rsidTr="00316EAF">
        <w:trPr>
          <w:trHeight w:val="340"/>
        </w:trPr>
        <w:tc>
          <w:tcPr>
            <w:tcW w:w="2637" w:type="dxa"/>
          </w:tcPr>
          <w:p w14:paraId="1E806BA6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3" w:type="dxa"/>
            <w:gridSpan w:val="2"/>
          </w:tcPr>
          <w:p w14:paraId="3FAE74A7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22BE1119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0436E8" w:rsidRPr="000436E8" w14:paraId="1653EB88" w14:textId="77777777" w:rsidTr="00316EAF">
        <w:trPr>
          <w:trHeight w:val="340"/>
        </w:trPr>
        <w:tc>
          <w:tcPr>
            <w:tcW w:w="2637" w:type="dxa"/>
          </w:tcPr>
          <w:p w14:paraId="2B8D8E94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3" w:type="dxa"/>
            <w:gridSpan w:val="2"/>
          </w:tcPr>
          <w:p w14:paraId="70A38447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2934" w:type="dxa"/>
          </w:tcPr>
          <w:p w14:paraId="4C1680B1" w14:textId="77777777" w:rsidR="000436E8" w:rsidRPr="000436E8" w:rsidRDefault="000436E8" w:rsidP="000436E8">
            <w:pPr>
              <w:pStyle w:val="Sinespaciado"/>
              <w:rPr>
                <w:rFonts w:ascii="Century Gothic" w:hAnsi="Century Gothic"/>
              </w:rPr>
            </w:pPr>
          </w:p>
        </w:tc>
      </w:tr>
    </w:tbl>
    <w:p w14:paraId="1FF3EC3D" w14:textId="77777777" w:rsidR="00397919" w:rsidRDefault="00397919" w:rsidP="00397919">
      <w:pPr>
        <w:jc w:val="both"/>
        <w:rPr>
          <w:rFonts w:ascii="Century Gothic" w:hAnsi="Century Gothic"/>
          <w:b/>
          <w:bCs/>
        </w:rPr>
      </w:pPr>
    </w:p>
    <w:p w14:paraId="1A246D81" w14:textId="624842BE" w:rsidR="00541E74" w:rsidRPr="00E85A4A" w:rsidRDefault="00E85A4A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 xml:space="preserve">* Imprescindible NO mencionar l’antiguitat de les pales mecàniques proposades, atès que </w:t>
      </w:r>
      <w:r w:rsidR="00EC7B6A">
        <w:rPr>
          <w:rFonts w:ascii="Century Gothic" w:hAnsi="Century Gothic"/>
        </w:rPr>
        <w:t>es tracta d’un criteri de valoració automàtic (sobre 3).</w:t>
      </w:r>
      <w:r>
        <w:rPr>
          <w:rFonts w:ascii="Century Gothic" w:hAnsi="Century Gothic"/>
        </w:rPr>
        <w:t xml:space="preserve"> </w:t>
      </w:r>
    </w:p>
    <w:p w14:paraId="36CFE763" w14:textId="2B5C7F22" w:rsidR="00241AA9" w:rsidRDefault="00241AA9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lastRenderedPageBreak/>
        <w:t>4.- SISTEMES DE CONTROL DE QUALITAT DEL COMPOST</w:t>
      </w:r>
    </w:p>
    <w:p w14:paraId="676FF43F" w14:textId="16F324D8" w:rsidR="005600E5" w:rsidRDefault="005600E5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4.1.- Pautes de Mostreig</w:t>
      </w:r>
    </w:p>
    <w:p w14:paraId="0D46C9F4" w14:textId="1FF3E6FC" w:rsidR="005600E5" w:rsidRDefault="005600E5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  <w:i/>
          <w:iCs/>
        </w:rPr>
        <w:t>(Posicions de mostreig / Nombre de submostres / Eines / ... / Procediments)</w:t>
      </w:r>
    </w:p>
    <w:p w14:paraId="2264D040" w14:textId="77777777" w:rsidR="00B32817" w:rsidRDefault="00B32817" w:rsidP="00397919">
      <w:pPr>
        <w:jc w:val="both"/>
        <w:rPr>
          <w:rFonts w:ascii="Century Gothic" w:hAnsi="Century Gothic"/>
        </w:rPr>
      </w:pPr>
    </w:p>
    <w:p w14:paraId="3FBF651A" w14:textId="0EF8E5FF" w:rsidR="00541E74" w:rsidRDefault="00541E74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4.2.- Anàlisis</w:t>
      </w:r>
      <w:r w:rsidR="004D535C">
        <w:rPr>
          <w:rFonts w:ascii="Century Gothic" w:hAnsi="Century Gothic"/>
        </w:rPr>
        <w:t>. Freqüències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700"/>
        <w:gridCol w:w="1701"/>
        <w:gridCol w:w="1701"/>
        <w:gridCol w:w="1701"/>
        <w:gridCol w:w="1701"/>
      </w:tblGrid>
      <w:tr w:rsidR="00B32817" w:rsidRPr="00B32817" w14:paraId="07B7355D" w14:textId="77777777" w:rsidTr="00EA1305">
        <w:tc>
          <w:tcPr>
            <w:tcW w:w="5000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A81FC42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Anàlisis. Freqüències</w:t>
            </w:r>
          </w:p>
        </w:tc>
      </w:tr>
      <w:tr w:rsidR="00B32817" w:rsidRPr="00B32817" w14:paraId="7D27237C" w14:textId="77777777" w:rsidTr="00B32817">
        <w:trPr>
          <w:trHeight w:val="397"/>
        </w:trPr>
        <w:tc>
          <w:tcPr>
            <w:tcW w:w="1000" w:type="pct"/>
            <w:tcBorders>
              <w:top w:val="single" w:sz="4" w:space="0" w:color="auto"/>
            </w:tcBorders>
          </w:tcPr>
          <w:p w14:paraId="1A86EBE8" w14:textId="77777777" w:rsidR="00B32817" w:rsidRPr="00B32817" w:rsidRDefault="00B32817" w:rsidP="00B32817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Paràmetre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14:paraId="4514E2D2" w14:textId="77777777" w:rsidR="00B32817" w:rsidRPr="00B32817" w:rsidRDefault="00B32817" w:rsidP="00B32817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Unitat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14:paraId="4D4E6D54" w14:textId="77777777" w:rsidR="00B32817" w:rsidRPr="00B32817" w:rsidRDefault="00B32817" w:rsidP="00B32817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Laboratori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14:paraId="54C4FD97" w14:textId="77777777" w:rsidR="00B32817" w:rsidRPr="00B32817" w:rsidRDefault="00B32817" w:rsidP="00B32817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Tècnica</w:t>
            </w:r>
          </w:p>
        </w:tc>
        <w:tc>
          <w:tcPr>
            <w:tcW w:w="1000" w:type="pct"/>
            <w:tcBorders>
              <w:top w:val="single" w:sz="4" w:space="0" w:color="auto"/>
            </w:tcBorders>
          </w:tcPr>
          <w:p w14:paraId="24416E09" w14:textId="77777777" w:rsidR="00B32817" w:rsidRPr="00B32817" w:rsidRDefault="00B32817" w:rsidP="00B32817">
            <w:pPr>
              <w:pStyle w:val="Sinespaciado"/>
              <w:jc w:val="center"/>
              <w:rPr>
                <w:rFonts w:ascii="Century Gothic" w:hAnsi="Century Gothic"/>
                <w:b/>
                <w:bCs/>
              </w:rPr>
            </w:pPr>
            <w:r w:rsidRPr="00B32817">
              <w:rPr>
                <w:rFonts w:ascii="Century Gothic" w:hAnsi="Century Gothic"/>
                <w:b/>
                <w:bCs/>
              </w:rPr>
              <w:t>Freqüència</w:t>
            </w:r>
          </w:p>
        </w:tc>
      </w:tr>
      <w:tr w:rsidR="00B32817" w:rsidRPr="00B32817" w14:paraId="35B22B8C" w14:textId="77777777" w:rsidTr="00B32817">
        <w:trPr>
          <w:trHeight w:val="397"/>
        </w:trPr>
        <w:tc>
          <w:tcPr>
            <w:tcW w:w="1000" w:type="pct"/>
          </w:tcPr>
          <w:p w14:paraId="6189528B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6C307A22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1ACA49D0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5D7E73EC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573209E3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B32817" w:rsidRPr="00B32817" w14:paraId="09586BDB" w14:textId="77777777" w:rsidTr="00B32817">
        <w:trPr>
          <w:trHeight w:val="397"/>
        </w:trPr>
        <w:tc>
          <w:tcPr>
            <w:tcW w:w="1000" w:type="pct"/>
          </w:tcPr>
          <w:p w14:paraId="0F3D6AC9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42365B17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3A51526E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5CD40DF7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4E28ABEC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B32817" w:rsidRPr="00B32817" w14:paraId="0531F857" w14:textId="77777777" w:rsidTr="00B32817">
        <w:trPr>
          <w:trHeight w:val="397"/>
        </w:trPr>
        <w:tc>
          <w:tcPr>
            <w:tcW w:w="1000" w:type="pct"/>
          </w:tcPr>
          <w:p w14:paraId="202E7259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30E5863E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705BBE0E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0A970E82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60144899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B32817" w:rsidRPr="00B32817" w14:paraId="69FC7C2C" w14:textId="77777777" w:rsidTr="00B32817">
        <w:trPr>
          <w:trHeight w:val="397"/>
        </w:trPr>
        <w:tc>
          <w:tcPr>
            <w:tcW w:w="1000" w:type="pct"/>
          </w:tcPr>
          <w:p w14:paraId="6910E484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481B7DA9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61B090D6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4DB156C8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275B05DB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</w:tr>
      <w:tr w:rsidR="00B32817" w:rsidRPr="00B32817" w14:paraId="10971795" w14:textId="77777777" w:rsidTr="00B32817">
        <w:trPr>
          <w:trHeight w:val="397"/>
        </w:trPr>
        <w:tc>
          <w:tcPr>
            <w:tcW w:w="1000" w:type="pct"/>
          </w:tcPr>
          <w:p w14:paraId="1634871E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78304949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6F7868FB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796061F0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  <w:tc>
          <w:tcPr>
            <w:tcW w:w="1000" w:type="pct"/>
          </w:tcPr>
          <w:p w14:paraId="019A1EAA" w14:textId="77777777" w:rsidR="00B32817" w:rsidRPr="00B32817" w:rsidRDefault="00B32817" w:rsidP="00B32817">
            <w:pPr>
              <w:pStyle w:val="Sinespaciado"/>
              <w:rPr>
                <w:rFonts w:ascii="Century Gothic" w:hAnsi="Century Gothic"/>
              </w:rPr>
            </w:pPr>
          </w:p>
        </w:tc>
      </w:tr>
    </w:tbl>
    <w:p w14:paraId="1B6536F1" w14:textId="77777777" w:rsidR="00B32817" w:rsidRDefault="00B32817" w:rsidP="00397919">
      <w:pPr>
        <w:jc w:val="both"/>
        <w:rPr>
          <w:rFonts w:ascii="Century Gothic" w:hAnsi="Century Gothic"/>
        </w:rPr>
      </w:pPr>
    </w:p>
    <w:p w14:paraId="4F93FB5C" w14:textId="77777777" w:rsidR="00A31E08" w:rsidRDefault="00A31E08" w:rsidP="00397919">
      <w:pPr>
        <w:jc w:val="both"/>
        <w:rPr>
          <w:rFonts w:ascii="Century Gothic" w:hAnsi="Century Gothic"/>
        </w:rPr>
      </w:pPr>
    </w:p>
    <w:p w14:paraId="69D6B61A" w14:textId="279227D1" w:rsidR="00A31E08" w:rsidRDefault="00A31E08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5.- SISTEMA DE TRAÇABILITAT DEL COMPOST</w:t>
      </w:r>
    </w:p>
    <w:p w14:paraId="18F2BC96" w14:textId="3568D5BF" w:rsidR="00A31E08" w:rsidRDefault="00A31E08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5.1.- Criteris</w:t>
      </w:r>
    </w:p>
    <w:p w14:paraId="290A2F1C" w14:textId="24E7C0FA" w:rsidR="00A31E08" w:rsidRDefault="00A31E08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5.2.- Recursos</w:t>
      </w:r>
    </w:p>
    <w:p w14:paraId="02DEF186" w14:textId="6857B57D" w:rsidR="00A31E08" w:rsidRPr="00541E74" w:rsidRDefault="00A31E08" w:rsidP="00397919">
      <w:pPr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5.3.- Informes</w:t>
      </w:r>
      <w:r w:rsidR="004D535C">
        <w:rPr>
          <w:rFonts w:ascii="Century Gothic" w:hAnsi="Century Gothic"/>
        </w:rPr>
        <w:t>. Freqüència</w:t>
      </w:r>
    </w:p>
    <w:sectPr w:rsidR="00A31E08" w:rsidRPr="00541E74" w:rsidSect="00541E74">
      <w:headerReference w:type="default" r:id="rId6"/>
      <w:pgSz w:w="11906" w:h="16838"/>
      <w:pgMar w:top="1985" w:right="1701" w:bottom="1702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7E8363" w14:textId="77777777" w:rsidR="00142EEA" w:rsidRDefault="00142EEA" w:rsidP="00F807E4">
      <w:pPr>
        <w:spacing w:after="0" w:line="240" w:lineRule="auto"/>
      </w:pPr>
      <w:r>
        <w:separator/>
      </w:r>
    </w:p>
  </w:endnote>
  <w:endnote w:type="continuationSeparator" w:id="0">
    <w:p w14:paraId="547ED922" w14:textId="77777777" w:rsidR="00142EEA" w:rsidRDefault="00142EEA" w:rsidP="00F807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6BF5FB" w14:textId="77777777" w:rsidR="00142EEA" w:rsidRDefault="00142EEA" w:rsidP="00F807E4">
      <w:pPr>
        <w:spacing w:after="0" w:line="240" w:lineRule="auto"/>
      </w:pPr>
      <w:r>
        <w:separator/>
      </w:r>
    </w:p>
  </w:footnote>
  <w:footnote w:type="continuationSeparator" w:id="0">
    <w:p w14:paraId="1E8DA0FC" w14:textId="77777777" w:rsidR="00142EEA" w:rsidRDefault="00142EEA" w:rsidP="00F807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E2CC9" w14:textId="005B477C" w:rsidR="00F807E4" w:rsidRDefault="00F807E4">
    <w:pPr>
      <w:pStyle w:val="Encabezado"/>
    </w:pPr>
    <w:r w:rsidRPr="00424343">
      <w:rPr>
        <w:rFonts w:ascii="Century Gothic" w:hAnsi="Century Gothic"/>
        <w:noProof/>
        <w:lang w:eastAsia="ca-ES"/>
      </w:rPr>
      <w:drawing>
        <wp:inline distT="0" distB="0" distL="0" distR="0" wp14:anchorId="48D1FF4B" wp14:editId="3B3BB046">
          <wp:extent cx="1247775" cy="438150"/>
          <wp:effectExtent l="0" t="0" r="9525" b="0"/>
          <wp:docPr id="10" name="Imagen 10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0189F7A" w14:textId="77777777" w:rsidR="006E3DB8" w:rsidRDefault="006E3DB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688C"/>
    <w:rsid w:val="000436E8"/>
    <w:rsid w:val="00116E66"/>
    <w:rsid w:val="00142EEA"/>
    <w:rsid w:val="00241AA9"/>
    <w:rsid w:val="00267D72"/>
    <w:rsid w:val="00316EAF"/>
    <w:rsid w:val="00330EBB"/>
    <w:rsid w:val="00397919"/>
    <w:rsid w:val="004D535C"/>
    <w:rsid w:val="00541E74"/>
    <w:rsid w:val="005600E5"/>
    <w:rsid w:val="005C688C"/>
    <w:rsid w:val="006E3DB8"/>
    <w:rsid w:val="00A31E08"/>
    <w:rsid w:val="00B32817"/>
    <w:rsid w:val="00B65AE3"/>
    <w:rsid w:val="00E85A4A"/>
    <w:rsid w:val="00EC7B6A"/>
    <w:rsid w:val="00F80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7A832"/>
  <w15:chartTrackingRefBased/>
  <w15:docId w15:val="{75DE76D2-A10A-4E54-92FB-2EFC50BDF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DB8"/>
    <w:pPr>
      <w:spacing w:after="200" w:line="276" w:lineRule="auto"/>
    </w:pPr>
    <w:rPr>
      <w:rFonts w:ascii="Calibri" w:eastAsia="Calibri" w:hAnsi="Calibri" w:cs="Times New Roman"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807E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EncabezadoCar">
    <w:name w:val="Encabezado Car"/>
    <w:basedOn w:val="Fuentedeprrafopredeter"/>
    <w:link w:val="Encabezado"/>
    <w:uiPriority w:val="99"/>
    <w:rsid w:val="00F807E4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F807E4"/>
    <w:pPr>
      <w:tabs>
        <w:tab w:val="center" w:pos="4252"/>
        <w:tab w:val="right" w:pos="8504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807E4"/>
    <w:rPr>
      <w:lang w:val="ca-ES"/>
    </w:rPr>
  </w:style>
  <w:style w:type="table" w:styleId="Tablaconcuadrcula">
    <w:name w:val="Table Grid"/>
    <w:basedOn w:val="Tablanormal"/>
    <w:uiPriority w:val="39"/>
    <w:rsid w:val="000436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0436E8"/>
    <w:pPr>
      <w:spacing w:after="0" w:line="240" w:lineRule="auto"/>
    </w:pPr>
    <w:rPr>
      <w:rFonts w:ascii="Calibri" w:eastAsia="Calibri" w:hAnsi="Calibri" w:cs="Times New Roman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166</Words>
  <Characters>917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 Castells</dc:creator>
  <cp:keywords/>
  <dc:description/>
  <cp:lastModifiedBy>Biel Castells</cp:lastModifiedBy>
  <cp:revision>17</cp:revision>
  <dcterms:created xsi:type="dcterms:W3CDTF">2022-04-05T10:47:00Z</dcterms:created>
  <dcterms:modified xsi:type="dcterms:W3CDTF">2022-04-29T12:14:00Z</dcterms:modified>
</cp:coreProperties>
</file>