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216FAC7F" w:rsidR="00176F07" w:rsidRDefault="008E321C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8E321C">
        <w:rPr>
          <w:rFonts w:ascii="Arial" w:eastAsia="Arial Unicode MS" w:hAnsi="Arial" w:cs="Arial"/>
          <w:b/>
          <w:i/>
          <w:lang w:val="ca-ES"/>
        </w:rPr>
        <w:t>14983871</w:t>
      </w:r>
      <w:r>
        <w:rPr>
          <w:rFonts w:ascii="Arial" w:eastAsia="Arial Unicode MS" w:hAnsi="Arial" w:cs="Arial"/>
          <w:b/>
          <w:i/>
          <w:lang w:val="ca-ES"/>
        </w:rPr>
        <w:t xml:space="preserve"> - M</w:t>
      </w:r>
      <w:r w:rsidRPr="008E321C">
        <w:rPr>
          <w:rFonts w:ascii="Arial" w:eastAsia="Arial Unicode MS" w:hAnsi="Arial" w:cs="Arial"/>
          <w:b/>
          <w:i/>
          <w:lang w:val="ca-ES"/>
        </w:rPr>
        <w:t>anteniment dels túnels de rentat</w:t>
      </w:r>
    </w:p>
    <w:p w14:paraId="543938BC" w14:textId="7BE10647" w:rsidR="00B0185A" w:rsidRDefault="00B0185A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B0185A">
        <w:rPr>
          <w:rFonts w:ascii="Arial" w:eastAsia="Arial Unicode MS" w:hAnsi="Arial" w:cs="Arial"/>
          <w:b/>
          <w:i/>
          <w:lang w:val="ca-ES"/>
        </w:rPr>
        <w:t>LOT 1 CON-Horta-</w:t>
      </w:r>
      <w:proofErr w:type="spellStart"/>
      <w:r w:rsidRPr="00B0185A">
        <w:rPr>
          <w:rFonts w:ascii="Arial" w:eastAsia="Arial Unicode MS" w:hAnsi="Arial" w:cs="Arial"/>
          <w:b/>
          <w:i/>
          <w:lang w:val="ca-ES"/>
        </w:rPr>
        <w:t>Christ</w:t>
      </w:r>
      <w:proofErr w:type="spellEnd"/>
    </w:p>
    <w:p w14:paraId="2D62AF1C" w14:textId="77777777" w:rsidR="008E321C" w:rsidRPr="00D10D7B" w:rsidRDefault="008E321C" w:rsidP="008E321C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898D3DD" w:rsidR="00176F07" w:rsidRPr="008E321C" w:rsidRDefault="008E321C" w:rsidP="008E321C">
      <w:pPr>
        <w:pStyle w:val="Prrafodelista"/>
        <w:numPr>
          <w:ilvl w:val="0"/>
          <w:numId w:val="79"/>
        </w:num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56"/>
        <w:gridCol w:w="1742"/>
        <w:gridCol w:w="2499"/>
        <w:gridCol w:w="1561"/>
        <w:gridCol w:w="1462"/>
      </w:tblGrid>
      <w:tr w:rsidR="008E321C" w:rsidRPr="00D10D7B" w14:paraId="6E47F19A" w14:textId="78670721" w:rsidTr="002141AF">
        <w:tc>
          <w:tcPr>
            <w:tcW w:w="5697" w:type="dxa"/>
            <w:gridSpan w:val="3"/>
            <w:vAlign w:val="center"/>
          </w:tcPr>
          <w:p w14:paraId="36ACAB05" w14:textId="77777777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561" w:type="dxa"/>
            <w:vAlign w:val="center"/>
          </w:tcPr>
          <w:p w14:paraId="1929A913" w14:textId="07CC720C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1462" w:type="dxa"/>
          </w:tcPr>
          <w:p w14:paraId="2389880F" w14:textId="58A93A03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5 anys (€)</w:t>
            </w:r>
          </w:p>
        </w:tc>
      </w:tr>
      <w:tr w:rsidR="008E321C" w:rsidRPr="00D10D7B" w14:paraId="58A6C0BA" w14:textId="4B47631C" w:rsidTr="000F77D2"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3B038AF9" w14:textId="764F09C8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8E321C">
              <w:rPr>
                <w:rFonts w:ascii="Arial" w:hAnsi="Arial" w:cs="Arial"/>
                <w:sz w:val="20"/>
                <w:lang w:val="ca-ES"/>
              </w:rPr>
              <w:t>Manteniment dels túnels de rentat</w:t>
            </w:r>
            <w:r w:rsidR="00B0185A">
              <w:rPr>
                <w:rFonts w:ascii="Arial" w:hAnsi="Arial" w:cs="Arial"/>
                <w:sz w:val="20"/>
                <w:lang w:val="ca-ES"/>
              </w:rPr>
              <w:t xml:space="preserve">: </w:t>
            </w:r>
            <w:bookmarkStart w:id="0" w:name="_GoBack"/>
            <w:bookmarkEnd w:id="0"/>
            <w:r w:rsidR="00B0185A" w:rsidRPr="00B0185A">
              <w:rPr>
                <w:rFonts w:ascii="Arial" w:hAnsi="Arial" w:cs="Arial"/>
                <w:sz w:val="20"/>
                <w:lang w:val="ca-ES"/>
              </w:rPr>
              <w:t>LOT 1 CON-Horta-</w:t>
            </w:r>
            <w:proofErr w:type="spellStart"/>
            <w:r w:rsidR="00B0185A" w:rsidRPr="00B0185A">
              <w:rPr>
                <w:rFonts w:ascii="Arial" w:hAnsi="Arial" w:cs="Arial"/>
                <w:sz w:val="20"/>
                <w:lang w:val="ca-ES"/>
              </w:rPr>
              <w:t>Christ</w:t>
            </w:r>
            <w:proofErr w:type="spellEnd"/>
          </w:p>
        </w:tc>
        <w:tc>
          <w:tcPr>
            <w:tcW w:w="1561" w:type="dxa"/>
          </w:tcPr>
          <w:p w14:paraId="11F755E4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0CB1F6F3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18D62F63" w14:textId="347C3204" w:rsidTr="008E321C"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14:paraId="103C828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14:paraId="7C693309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AD7DBF9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561" w:type="dxa"/>
          </w:tcPr>
          <w:p w14:paraId="761EDB76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1B9786B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68671528" w14:textId="1B1C9909" w:rsidTr="008E321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</w:tcBorders>
          </w:tcPr>
          <w:p w14:paraId="1B898441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561" w:type="dxa"/>
          </w:tcPr>
          <w:p w14:paraId="05A36505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3327ABDD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F7AC6D8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42B2915" w14:textId="7702E891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Equip tècnic i </w:t>
      </w:r>
      <w:proofErr w:type="spellStart"/>
      <w:r>
        <w:rPr>
          <w:rFonts w:ascii="Arial" w:hAnsi="Arial" w:cs="Arial"/>
          <w:sz w:val="20"/>
          <w:lang w:val="ca-ES"/>
        </w:rPr>
        <w:t>CV’s</w:t>
      </w:r>
      <w:proofErr w:type="spellEnd"/>
      <w:r>
        <w:rPr>
          <w:rFonts w:ascii="Arial" w:hAnsi="Arial" w:cs="Arial"/>
          <w:sz w:val="20"/>
          <w:lang w:val="ca-ES"/>
        </w:rPr>
        <w:t xml:space="preserve"> destinats al contracte de manteniment, es valorarà la seva experiència superior a la requerida</w:t>
      </w:r>
    </w:p>
    <w:p w14:paraId="45A0E8A7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448DEE44" w14:textId="64BF9E1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</w:t>
      </w:r>
    </w:p>
    <w:p w14:paraId="262203D3" w14:textId="73864205" w:rsid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02944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43BA1149" w14:textId="490A30C0" w:rsid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919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bookmarkStart w:id="1" w:name="_Hlk131154116"/>
      <w:r w:rsidRPr="008E321C">
        <w:rPr>
          <w:rFonts w:ascii="Arial" w:hAnsi="Arial" w:cs="Arial"/>
          <w:sz w:val="20"/>
          <w:lang w:val="ca-ES"/>
        </w:rPr>
        <w:t>Experiència superior a 3 anys</w:t>
      </w:r>
      <w:bookmarkEnd w:id="1"/>
    </w:p>
    <w:p w14:paraId="26FD06AD" w14:textId="77777777" w:rsidR="008E321C" w:rsidRP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98D6189" w14:textId="279C584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</w:t>
      </w:r>
    </w:p>
    <w:p w14:paraId="33F2E9F7" w14:textId="070FAD4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7617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71878C5" w14:textId="59A92872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3887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9818CD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69F3EB6" w14:textId="5656956D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</w:t>
      </w:r>
    </w:p>
    <w:p w14:paraId="6AC0A398" w14:textId="5EF521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055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B51011D" w14:textId="774C9243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2052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F941C09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83763A3" w14:textId="23FBFCE0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</w:t>
      </w:r>
    </w:p>
    <w:p w14:paraId="29857CDA" w14:textId="6762B0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7572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0113923D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46792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0EED57FD" w14:textId="77777777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48947A4E" w14:textId="5D8D406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</w:t>
      </w:r>
    </w:p>
    <w:p w14:paraId="562FB0D3" w14:textId="34128843" w:rsidR="008E321C" w:rsidRPr="008E321C" w:rsidRDefault="008E321C" w:rsidP="008E321C">
      <w:pPr>
        <w:tabs>
          <w:tab w:val="left" w:pos="540"/>
        </w:tabs>
        <w:spacing w:after="0"/>
        <w:ind w:left="108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37531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Experiència mitjana dels operaris adscrits al contracte superior a 2 anys</w:t>
      </w:r>
    </w:p>
    <w:p w14:paraId="5DA4FB40" w14:textId="3EC4F87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57D802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F310761" w14:textId="46023480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dels membres de l’equip de treball</w:t>
      </w:r>
    </w:p>
    <w:p w14:paraId="45798DD3" w14:textId="3CFA08E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contracte: Titulació d’enginyeria</w:t>
      </w:r>
    </w:p>
    <w:p w14:paraId="5F73A86C" w14:textId="6ACB21A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511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Si</w:t>
      </w:r>
    </w:p>
    <w:p w14:paraId="5B08C3F1" w14:textId="5AA9CFC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281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3F94D1F2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63429FE2" w14:textId="304B5F52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manteniment: Titulació d’enginyeria</w:t>
      </w:r>
    </w:p>
    <w:p w14:paraId="4BD945AF" w14:textId="4FEAF7C1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0232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6949E03" w14:textId="1EF7039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559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0551168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DFC7ED7" w14:textId="4ED542FB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administratiu: Titulació de FP Cicle formatiu superior o equivalent</w:t>
      </w:r>
    </w:p>
    <w:p w14:paraId="407C34AF" w14:textId="630A99BB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 w:rsidRPr="008E321C"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6429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677851A" w14:textId="6A3B16BA" w:rsid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3157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77E3CC63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AF11C7F" w14:textId="1FE6AAA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manteniment: Titulació de FP Cicle formatiu superior o equivalent</w:t>
      </w:r>
    </w:p>
    <w:p w14:paraId="6909C973" w14:textId="1382916F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559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F2EBEB5" w14:textId="47F2513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326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36238D6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A9ABA80" w14:textId="5F2BFDF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manteniment: Més de la meitat de la plantilla adscrita al contracte amb titulació FP Cicle formatiu superior o equivalent</w:t>
      </w:r>
    </w:p>
    <w:p w14:paraId="1AD4438B" w14:textId="124BFA52" w:rsidR="008E321C" w:rsidRPr="008E321C" w:rsidRDefault="008E321C" w:rsidP="008E321C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 w:rsidRPr="008E321C"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25050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C2FF91F" w14:textId="2B4A1FA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542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55ADD011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6189F9E" w14:textId="7B74CB87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8E321C">
        <w:rPr>
          <w:rFonts w:ascii="Arial" w:hAnsi="Arial" w:cs="Arial"/>
          <w:sz w:val="20"/>
          <w:lang w:val="ca-ES"/>
        </w:rPr>
        <w:t>Garantia a les actuacions de manteniment</w:t>
      </w:r>
    </w:p>
    <w:p w14:paraId="4AB0FE37" w14:textId="06949548" w:rsidR="008E321C" w:rsidRDefault="00B0185A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073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12 mesos de garantia addicional</w:t>
      </w:r>
    </w:p>
    <w:p w14:paraId="3B3A6A82" w14:textId="65B0FCDD" w:rsidR="008E321C" w:rsidRDefault="00B0185A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420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18 mesos de garantia addicional</w:t>
      </w:r>
    </w:p>
    <w:p w14:paraId="7A06A8F7" w14:textId="1B2670A4" w:rsidR="008E321C" w:rsidRDefault="00B0185A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627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24 mesos de garantia addicional</w:t>
      </w:r>
    </w:p>
    <w:p w14:paraId="2CBBFCE6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65A0D21" w14:textId="3822A733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Valoració tarifària (</w:t>
      </w:r>
      <w:proofErr w:type="spellStart"/>
      <w:r>
        <w:rPr>
          <w:rFonts w:ascii="Arial" w:hAnsi="Arial" w:cs="Arial"/>
          <w:sz w:val="20"/>
          <w:lang w:val="ca-ES"/>
        </w:rPr>
        <w:t>excel</w:t>
      </w:r>
      <w:proofErr w:type="spellEnd"/>
      <w:r>
        <w:rPr>
          <w:rFonts w:ascii="Arial" w:hAnsi="Arial" w:cs="Arial"/>
          <w:sz w:val="20"/>
          <w:lang w:val="ca-ES"/>
        </w:rPr>
        <w:t>)</w:t>
      </w:r>
    </w:p>
    <w:p w14:paraId="24751969" w14:textId="3B5C885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67E852F7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069009C" w14:textId="77777777" w:rsidR="008E321C" w:rsidRPr="00D10D7B" w:rsidRDefault="008E321C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9648E9"/>
    <w:multiLevelType w:val="hybridMultilevel"/>
    <w:tmpl w:val="F40AE840"/>
    <w:lvl w:ilvl="0" w:tplc="DAC69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512E3"/>
    <w:multiLevelType w:val="hybridMultilevel"/>
    <w:tmpl w:val="B9441B70"/>
    <w:lvl w:ilvl="0" w:tplc="EC2AA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6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6"/>
  </w:num>
  <w:num w:numId="47">
    <w:abstractNumId w:val="72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7"/>
  </w:num>
  <w:num w:numId="64">
    <w:abstractNumId w:val="47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5"/>
  </w:num>
  <w:num w:numId="70">
    <w:abstractNumId w:val="71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5"/>
  </w:num>
  <w:num w:numId="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21C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185A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bfe3e-2b58-4328-9409-087cb389a834">
      <Value>81</Value>
      <Value>73</Value>
      <Value>9</Value>
    </TaxCatchAll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TMB_DataAltres xmlns="44749c69-1580-4f0d-a6d8-a8cd41ff0bde" xsi:nil="true"/>
    <TMB_Perfil xmlns="44749c69-1580-4f0d-a6d8-a8cd41ff0bde">true</TMB_Perfil>
    <b3a2275c509d4b0394d7e35eb2e777cd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b3a2275c509d4b0394d7e35eb2e777cd>
    <TMB_OP xmlns="44749c69-1580-4f0d-a6d8-a8cd41ff0bde">2023-03-30T22:00:00+00:00</TMB_OP>
    <g93776c333e34272ab15451ee7fa82be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44749c69-1580-4f0d-a6d8-a8cd41ff0bde">2023-04-17T22:00:00+00:00</TMB_CC>
    <ecb982cbbbba49edba287c0296970fd2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A xmlns="44749c69-1580-4f0d-a6d8-a8cd41ff0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4D98B82D724A7941BD51AA20F1538902000DEDE9E18610E74188D6EA3329AA6297" ma:contentTypeVersion="35" ma:contentTypeDescription="" ma:contentTypeScope="" ma:versionID="19b651547b279ab78b159699527bd3fe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50b8775d8ffe58857532cf2482c144c8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3:TaxCatchAllLabel" minOccurs="0"/>
                <xsd:element ref="ns1:b3a2275c509d4b0394d7e35eb2e777cd" minOccurs="0"/>
                <xsd:element ref="ns1:ecb982cbbbba49edba287c0296970fd2" minOccurs="0"/>
                <xsd:element ref="ns1:SharedWithUsers" minOccurs="0"/>
                <xsd:element ref="ns1:g93776c333e34272ab15451ee7fa82be" minOccurs="0"/>
                <xsd:element ref="ns3:TaxCatchAll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Perfil" ma:index="4" nillable="true" ma:displayName="Perfil" ma:default="0" ma:internalName="TMB_Perfil">
      <xsd:simpleType>
        <xsd:restriction base="dms:Boolean"/>
      </xsd:simpleType>
    </xsd:element>
    <xsd:element name="TMB_OP" ma:index="5" nillable="true" ma:displayName="OP" ma:format="DateOnly" ma:indexed="true" ma:internalName="TMB_OP">
      <xsd:simpleType>
        <xsd:restriction base="dms:DateTime"/>
      </xsd:simpleType>
    </xsd:element>
    <xsd:element name="TMB_CA" ma:index="6" nillable="true" ma:displayName="CA" ma:format="DateOnly" ma:indexed="true" ma:internalName="TMB_CA">
      <xsd:simpleType>
        <xsd:restriction base="dms:DateTime"/>
      </xsd:simpleType>
    </xsd:element>
    <xsd:element name="TMB_CC" ma:index="7" nillable="true" ma:displayName="CC" ma:format="DateOnly" ma:indexed="true" ma:internalName="TMB_CC">
      <xsd:simpleType>
        <xsd:restriction base="dms:DateTime"/>
      </xsd:simpleType>
    </xsd:element>
    <xsd:element name="TMB_DataAltres" ma:index="8" nillable="true" ma:displayName="Altres" ma:format="DateOnly" ma:internalName="TMB_DataAltres">
      <xsd:simpleType>
        <xsd:restriction base="dms:DateTime"/>
      </xsd:simpleType>
    </xsd:element>
    <xsd:element name="TMB_Nota" ma:index="9" nillable="true" ma:displayName="Nota" ma:internalName="TMB_Nota">
      <xsd:simpleType>
        <xsd:restriction base="dms:Note">
          <xsd:maxLength value="255"/>
        </xsd:restriction>
      </xsd:simpleType>
    </xsd:element>
    <xsd:element name="b3a2275c509d4b0394d7e35eb2e777cd" ma:index="13" nillable="true" ma:taxonomy="true" ma:internalName="b3a2275c509d4b0394d7e35eb2e777cd" ma:taxonomyFieldName="TMB_Estat" ma:displayName="Estat doc." ma:readOnly="false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5" nillable="true" ma:taxonomy="true" ma:internalName="ecb982cbbbba49edba287c0296970fd2" ma:taxonomyFieldName="TMB_TipusDoc" ma:displayName="Tipus Docu." ma:readOnly="false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93776c333e34272ab15451ee7fa82be" ma:index="21" nillable="true" ma:taxonomy="true" ma:internalName="g93776c333e34272ab15451ee7fa82be" ma:taxonomyFieldName="TMB_Fase" ma:displayName="Fase licitació" ma:readOnly="false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23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5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6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7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9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30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2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33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4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6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7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8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ef531df-edfa-4cf8-89d1-1e2d3d3dcbc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B57A3D-D7B6-4A88-B129-5CBA09924E0B}"/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38FAC9-8F21-43CF-827D-E14C8592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2023-03-31T09:38:00Z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0x0101004D98B82D724A7941BD51AA20F1538902000DEDE9E18610E74188D6EA3329AA6297</vt:lpwstr>
  </property>
  <property fmtid="{D5CDD505-2E9C-101B-9397-08002B2CF9AE}" pid="6" name="eaedb32f61974917bc22b3946021685c">
    <vt:lpwstr/>
  </property>
  <property fmtid="{D5CDD505-2E9C-101B-9397-08002B2CF9AE}" pid="8" name="b82b7a08db3a4ab5a955c48b15659d84">
    <vt:lpwstr/>
  </property>
  <property fmtid="{D5CDD505-2E9C-101B-9397-08002B2CF9AE}" pid="9" name="h3e189544f4e4582960eb2fb36374928">
    <vt:lpwstr/>
  </property>
  <property fmtid="{D5CDD505-2E9C-101B-9397-08002B2CF9AE}" pid="10" name="TMB_Docprov">
    <vt:lpwstr/>
  </property>
  <property fmtid="{D5CDD505-2E9C-101B-9397-08002B2CF9AE}" pid="11" name="TMB_Plecs">
    <vt:lpwstr/>
  </property>
  <property fmtid="{D5CDD505-2E9C-101B-9397-08002B2CF9AE}" pid="12" name="TMB_FaseDocProv">
    <vt:lpwstr/>
  </property>
  <property fmtid="{D5CDD505-2E9C-101B-9397-08002B2CF9AE}" pid="13" name="TMB_Tramitació">
    <vt:lpwstr/>
  </property>
  <property fmtid="{D5CDD505-2E9C-101B-9397-08002B2CF9AE}" pid="14" name="TMB_Tipus">
    <vt:lpwstr/>
  </property>
  <property fmtid="{D5CDD505-2E9C-101B-9397-08002B2CF9AE}" pid="15" name="h80888fb7b914359b90c46b7c452b251">
    <vt:lpwstr/>
  </property>
  <property fmtid="{D5CDD505-2E9C-101B-9397-08002B2CF9AE}" pid="16" name="b37f7dca411045a88b8e1f3020841951">
    <vt:lpwstr/>
  </property>
  <property fmtid="{D5CDD505-2E9C-101B-9397-08002B2CF9AE}" pid="17" name="TMB_OrganC">
    <vt:lpwstr/>
  </property>
  <property fmtid="{D5CDD505-2E9C-101B-9397-08002B2CF9AE}" pid="18" name="TMB_Tramitacio">
    <vt:lpwstr/>
  </property>
  <property fmtid="{D5CDD505-2E9C-101B-9397-08002B2CF9AE}" pid="19" name="TMB_TipusDoc">
    <vt:lpwstr>81;#Annexe|43b533a1-e6e7-4f87-beee-0a0a58751aa8</vt:lpwstr>
  </property>
  <property fmtid="{D5CDD505-2E9C-101B-9397-08002B2CF9AE}" pid="20" name="TMB_Procediment0">
    <vt:lpwstr/>
  </property>
  <property fmtid="{D5CDD505-2E9C-101B-9397-08002B2CF9AE}" pid="22" name="TMB_Fase">
    <vt:lpwstr>9;#Inici|1ed37523-d63e-4991-aef8-399e829bfef8</vt:lpwstr>
  </property>
  <property fmtid="{D5CDD505-2E9C-101B-9397-08002B2CF9AE}" pid="23" name="o0f6527fa5184dfa91381007b0eb82df">
    <vt:lpwstr/>
  </property>
  <property fmtid="{D5CDD505-2E9C-101B-9397-08002B2CF9AE}" pid="24" name="TMB_Sobres">
    <vt:lpwstr/>
  </property>
  <property fmtid="{D5CDD505-2E9C-101B-9397-08002B2CF9AE}" pid="25" name="TMB_Empresa">
    <vt:lpwstr/>
  </property>
  <property fmtid="{D5CDD505-2E9C-101B-9397-08002B2CF9AE}" pid="26" name="ba05a5f98ed745b98d9dacf37bda167c">
    <vt:lpwstr/>
  </property>
  <property fmtid="{D5CDD505-2E9C-101B-9397-08002B2CF9AE}" pid="27" name="TMB_Estat">
    <vt:lpwstr>73;#Public|5cd44708-a357-4aee-a9ab-ade886f4bbf7</vt:lpwstr>
  </property>
  <property fmtid="{D5CDD505-2E9C-101B-9397-08002B2CF9AE}" pid="28" name="Proveïdor">
    <vt:lpwstr/>
  </property>
</Properties>
</file>