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9C3" w:rsidRDefault="00C869C3" w:rsidP="00C869C3">
      <w:pPr>
        <w:autoSpaceDE w:val="0"/>
        <w:autoSpaceDN w:val="0"/>
        <w:adjustRightInd w:val="0"/>
        <w:rPr>
          <w:rFonts w:cs="Arial"/>
          <w:highlight w:val="yellow"/>
        </w:rPr>
      </w:pPr>
    </w:p>
    <w:p w:rsidR="00C869C3" w:rsidRDefault="00C869C3" w:rsidP="00C869C3">
      <w:pPr>
        <w:autoSpaceDE w:val="0"/>
        <w:autoSpaceDN w:val="0"/>
        <w:adjustRightInd w:val="0"/>
        <w:ind w:left="360"/>
        <w:jc w:val="both"/>
        <w:rPr>
          <w:rFonts w:cs="Arial"/>
          <w:snapToGrid w:val="0"/>
        </w:rPr>
      </w:pPr>
      <w:bookmarkStart w:id="0" w:name="_GoBack"/>
      <w:bookmarkEnd w:id="0"/>
      <w:r>
        <w:rPr>
          <w:rFonts w:cs="Arial"/>
          <w:snapToGrid w:val="0"/>
          <w:u w:val="single"/>
        </w:rPr>
        <w:t>Programa de treball,</w:t>
      </w:r>
      <w:r>
        <w:rPr>
          <w:rFonts w:cs="Arial"/>
          <w:snapToGrid w:val="0"/>
        </w:rPr>
        <w:t xml:space="preserve"> es tracta del pla d’execució de l’obra particularitzat per l’empresa licitadora amb la descripció de la metodologia i el quadre de planificació de terminis parcials, detallat com  a mínim per capítols d’obra, proposats per a desenvolupar el treball.</w:t>
      </w:r>
    </w:p>
    <w:p w:rsidR="00C869C3" w:rsidRDefault="00C869C3" w:rsidP="00C869C3">
      <w:pPr>
        <w:autoSpaceDE w:val="0"/>
        <w:autoSpaceDN w:val="0"/>
        <w:adjustRightInd w:val="0"/>
        <w:rPr>
          <w:rFonts w:cs="Arial"/>
          <w:snapToGrid w:val="0"/>
        </w:rPr>
      </w:pPr>
    </w:p>
    <w:p w:rsidR="00C869C3" w:rsidRDefault="00C869C3" w:rsidP="00C869C3">
      <w:pPr>
        <w:autoSpaceDE w:val="0"/>
        <w:autoSpaceDN w:val="0"/>
        <w:adjustRightInd w:val="0"/>
        <w:ind w:left="284"/>
        <w:rPr>
          <w:rFonts w:cs="Arial"/>
          <w:b/>
          <w:snapToGrid w:val="0"/>
        </w:rPr>
      </w:pPr>
      <w:r>
        <w:rPr>
          <w:rFonts w:cs="Arial"/>
          <w:b/>
          <w:snapToGrid w:val="0"/>
        </w:rPr>
        <w:t xml:space="preserve">Els licitadors que no presentin aquest document quedaran exclosos de la licitació. </w:t>
      </w:r>
    </w:p>
    <w:p w:rsidR="009E75FF" w:rsidRDefault="009E75FF"/>
    <w:sectPr w:rsidR="009E75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6FD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2A4CA1"/>
    <w:multiLevelType w:val="hybridMultilevel"/>
    <w:tmpl w:val="8DB00B2E"/>
    <w:lvl w:ilvl="0" w:tplc="19A07B0E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C3"/>
    <w:rsid w:val="009E75FF"/>
    <w:rsid w:val="00C8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F0264"/>
  <w15:chartTrackingRefBased/>
  <w15:docId w15:val="{42FB8505-C611-491D-8626-0E8157FC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69C3"/>
    <w:pPr>
      <w:spacing w:after="0" w:line="240" w:lineRule="auto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5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Castellà Blasco, Glenda</dc:creator>
  <cp:keywords/>
  <dc:description/>
  <cp:lastModifiedBy>Castellà Blasco, Glenda</cp:lastModifiedBy>
  <cp:revision>1</cp:revision>
  <dcterms:created xsi:type="dcterms:W3CDTF">2023-05-04T10:02:00Z</dcterms:created>
  <dcterms:modified xsi:type="dcterms:W3CDTF">2023-05-04T10:03:00Z</dcterms:modified>
</cp:coreProperties>
</file>