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p" w:displacedByCustomXml="next"/>
    <w:bookmarkEnd w:id="0" w:displacedByCustomXml="next"/>
    <w:sdt>
      <w:sdtPr>
        <w:id w:val="546269896"/>
        <w:docPartObj>
          <w:docPartGallery w:val="Cover Pages"/>
          <w:docPartUnique/>
        </w:docPartObj>
      </w:sdtPr>
      <w:sdtEndPr>
        <w:rPr>
          <w:rStyle w:val="Ttulo2Car"/>
          <w:rFonts w:eastAsiaTheme="majorEastAsia" w:cstheme="majorBidi"/>
          <w:b/>
          <w:iCs w:val="0"/>
          <w:szCs w:val="32"/>
          <w:u w:val="single"/>
        </w:rPr>
      </w:sdtEndPr>
      <w:sdtContent>
        <w:p w14:paraId="75D82F39" w14:textId="416CAA87" w:rsidR="0054399A" w:rsidRDefault="0054399A" w:rsidP="00F014A2">
          <w:pPr>
            <w:tabs>
              <w:tab w:val="right" w:pos="9720"/>
            </w:tabs>
          </w:pPr>
          <w:r w:rsidRPr="000F2334">
            <w:rPr>
              <w:noProof/>
              <w:lang w:val="es-ES"/>
            </w:rPr>
            <w:drawing>
              <wp:anchor distT="0" distB="0" distL="114300" distR="114300" simplePos="0" relativeHeight="251658240" behindDoc="0" locked="0" layoutInCell="1" allowOverlap="1" wp14:anchorId="37298C02" wp14:editId="177316BB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1590675" cy="575351"/>
                <wp:effectExtent l="0" t="0" r="0" b="0"/>
                <wp:wrapNone/>
                <wp:docPr id="18" name="Imagen 18" descr="P1#y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n 18" descr="P1#y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575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014A2">
            <w:tab/>
          </w:r>
        </w:p>
        <w:p w14:paraId="328663A7" w14:textId="266572FF" w:rsidR="0054399A" w:rsidRDefault="00DD1E77" w:rsidP="0054399A">
          <w:pPr>
            <w:pStyle w:val="Encabezado"/>
            <w:rPr>
              <w:rStyle w:val="Ttulo2Car"/>
              <w:b w:val="0"/>
              <w:iCs/>
            </w:rPr>
          </w:pPr>
          <w:r w:rsidRPr="000F2334"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FED01F7" wp14:editId="74ABF7B8">
                <wp:simplePos x="0" y="0"/>
                <wp:positionH relativeFrom="column">
                  <wp:posOffset>3577590</wp:posOffset>
                </wp:positionH>
                <wp:positionV relativeFrom="paragraph">
                  <wp:posOffset>13970</wp:posOffset>
                </wp:positionV>
                <wp:extent cx="1885950" cy="428283"/>
                <wp:effectExtent l="0" t="0" r="0" b="0"/>
                <wp:wrapNone/>
                <wp:docPr id="17" name="Imagen 17" descr="P2#y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n 17" descr="P2#y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428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68C6">
            <w:rPr>
              <w:noProof/>
            </w:rPr>
            <w:pict w14:anchorId="4FE4689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2050" type="#_x0000_t202" alt="P2TB3#y1" style="position:absolute;left:0;text-align:left;margin-left:5509.7pt;margin-top:43.35pt;width:444.75pt;height:651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" fillcolor="white [3201]" stroked="f" strokeweight=".5pt">
                <v:textbox>
                  <w:txbxContent>
                    <w:p w14:paraId="6E09CBA7" w14:textId="706F0D18" w:rsidR="0054399A" w:rsidRDefault="0054399A" w:rsidP="0054399A">
                      <w:pPr>
                        <w:pStyle w:val="Ttulo"/>
                      </w:pPr>
                    </w:p>
                    <w:p w14:paraId="6F563FDC" w14:textId="5ADCDBB9" w:rsidR="0054399A" w:rsidRDefault="0054399A" w:rsidP="0054399A"/>
                    <w:p w14:paraId="65E62B56" w14:textId="4A1967FF" w:rsidR="0054399A" w:rsidRDefault="0054399A" w:rsidP="0054399A"/>
                    <w:p w14:paraId="4BB76EBD" w14:textId="57201EFA" w:rsidR="0054399A" w:rsidRDefault="0054399A" w:rsidP="0054399A"/>
                    <w:tbl>
                      <w:tblPr>
                        <w:tblStyle w:val="Tablaconcuadrcula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8838"/>
                      </w:tblGrid>
                      <w:tr w:rsidR="0054399A" w14:paraId="74FDAFEF" w14:textId="77777777" w:rsidTr="00F014A2">
                        <w:tc>
                          <w:tcPr>
                            <w:tcW w:w="5000" w:type="pct"/>
                          </w:tcPr>
                          <w:p w14:paraId="7A17E623" w14:textId="77777777" w:rsidR="0054399A" w:rsidRPr="00B61E05" w:rsidRDefault="0054399A" w:rsidP="0054399A">
                            <w:pPr>
                              <w:pStyle w:val="Ttulo5"/>
                              <w:jc w:val="center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B61E05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 xml:space="preserve">PLEC DE PRESCRIPCIONS TÈCNIQUES PARTICULARS </w:t>
                            </w:r>
                          </w:p>
                          <w:p w14:paraId="01E4BA57" w14:textId="77777777" w:rsidR="0054399A" w:rsidRPr="00B61E05" w:rsidRDefault="0054399A" w:rsidP="0054399A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  <w:ind w:right="48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  <w:p w14:paraId="2267B8DF" w14:textId="2E7CC005" w:rsidR="008621F6" w:rsidRPr="005E1B9F" w:rsidRDefault="008621F6" w:rsidP="008621F6">
                            <w:pPr>
                              <w:shd w:val="clear" w:color="auto" w:fill="FFFFFF"/>
                              <w:tabs>
                                <w:tab w:val="left" w:pos="567"/>
                                <w:tab w:val="left" w:pos="1134"/>
                                <w:tab w:val="left" w:pos="1702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  <w:ind w:right="48"/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>CONTRACTE DE SUBMINISTR</w:t>
                            </w:r>
                            <w:r w:rsidRPr="002E166D"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 xml:space="preserve">AMENT </w:t>
                            </w:r>
                            <w:r w:rsidR="00696155" w:rsidRPr="002E166D"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>EN ARRENDAMENT D</w:t>
                            </w:r>
                            <w:r w:rsidR="004A3F5F"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>’UN</w:t>
                            </w:r>
                            <w:r w:rsidR="00696155" w:rsidRPr="002E166D"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 xml:space="preserve"> VEHICLE DE RECOLLIDA BILATERAL TIPUS EASY</w:t>
                            </w:r>
                            <w:r w:rsidR="004A3F5F">
                              <w:rPr>
                                <w:rFonts w:ascii="CIDFont+F2" w:hAnsi="CIDFont+F2" w:cs="CIDFont+F2"/>
                                <w:b/>
                                <w:bCs/>
                              </w:rPr>
                              <w:t xml:space="preserve"> </w:t>
                            </w:r>
                            <w:r w:rsidR="004A3F5F">
                              <w:rPr>
                                <w:rFonts w:cs="Calibri"/>
                                <w:b/>
                                <w:bCs/>
                              </w:rPr>
                              <w:t>PER A SERVEIS AMBIENTALS DE CASTELLDEFELS, S.A.</w:t>
                            </w:r>
                          </w:p>
                          <w:p w14:paraId="3B03E294" w14:textId="1F182AD3" w:rsidR="002B3E9B" w:rsidRDefault="002B3E9B" w:rsidP="0054399A">
                            <w:pPr>
                              <w:rPr>
                                <w:rFonts w:eastAsiaTheme="majorEastAsia" w:cs="Calibri"/>
                                <w:b/>
                              </w:rPr>
                            </w:pPr>
                          </w:p>
                          <w:p w14:paraId="7D2F9912" w14:textId="77777777" w:rsidR="002B3E9B" w:rsidRPr="00EA556C" w:rsidRDefault="002B3E9B" w:rsidP="0054399A"/>
                          <w:p w14:paraId="45C6A2CC" w14:textId="77777777" w:rsidR="0054399A" w:rsidRPr="00EA556C" w:rsidRDefault="0054399A" w:rsidP="0054399A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  <w:ind w:right="48"/>
                              <w:rPr>
                                <w:rFonts w:cs="Calibri"/>
                              </w:rPr>
                            </w:pPr>
                            <w:r w:rsidRPr="00EA556C">
                              <w:rPr>
                                <w:rFonts w:cs="Calibri"/>
                                <w:b/>
                              </w:rPr>
                              <w:t>TRAMITACIÓ:</w:t>
                            </w:r>
                            <w:r w:rsidRPr="002C2DC8"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  <w:r w:rsidRPr="00EA556C">
                              <w:rPr>
                                <w:rFonts w:cs="Calibri"/>
                              </w:rPr>
                              <w:t>ORDINÀRIA</w:t>
                            </w:r>
                          </w:p>
                          <w:p w14:paraId="70604C8A" w14:textId="3DEAB69F" w:rsidR="0054399A" w:rsidRPr="002B3E9B" w:rsidRDefault="0054399A" w:rsidP="0054399A">
                            <w:pPr>
                              <w:pStyle w:val="Ttulo5"/>
                              <w:rPr>
                                <w:rFonts w:ascii="Calibri" w:hAnsi="Calibri" w:cs="Calibri"/>
                                <w:iCs w:val="0"/>
                                <w:color w:val="auto"/>
                              </w:rPr>
                            </w:pPr>
                            <w:r w:rsidRPr="002C2DC8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 xml:space="preserve">PROCEDIMENT D’ADJUDICACIÓ: </w:t>
                            </w:r>
                            <w:r w:rsidR="002B3E9B" w:rsidRPr="002B3E9B">
                              <w:rPr>
                                <w:rFonts w:ascii="Calibri" w:hAnsi="Calibri" w:cs="Calibri"/>
                                <w:iCs w:val="0"/>
                                <w:color w:val="auto"/>
                              </w:rPr>
                              <w:t>OBERT SIMPLIFICAT</w:t>
                            </w:r>
                          </w:p>
                          <w:p w14:paraId="6AA86AD2" w14:textId="39EB27BF" w:rsidR="00B2256E" w:rsidRPr="006F1B01" w:rsidRDefault="00B2256E" w:rsidP="00B2256E">
                            <w:pPr>
                              <w:shd w:val="clear" w:color="auto" w:fill="FFFFFF"/>
                              <w:tabs>
                                <w:tab w:val="left" w:pos="567"/>
                                <w:tab w:val="left" w:pos="1134"/>
                                <w:tab w:val="left" w:pos="1702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  <w:ind w:right="48"/>
                              <w:rPr>
                                <w:rFonts w:cs="Calibri"/>
                                <w:iCs w:val="0"/>
                              </w:rPr>
                            </w:pPr>
                            <w:r w:rsidRPr="006F1B01">
                              <w:rPr>
                                <w:rFonts w:cs="Calibri"/>
                                <w:b/>
                              </w:rPr>
                              <w:t xml:space="preserve">EXPEDIENT </w:t>
                            </w:r>
                            <w:r w:rsidRPr="004379B4">
                              <w:rPr>
                                <w:rFonts w:cs="Calibri"/>
                                <w:b/>
                              </w:rPr>
                              <w:t>CONTRACTACIÓ</w:t>
                            </w:r>
                            <w:r w:rsidRPr="004379B4">
                              <w:rPr>
                                <w:rFonts w:cs="Calibri"/>
                              </w:rPr>
                              <w:t xml:space="preserve">: </w:t>
                            </w:r>
                            <w:r w:rsidR="002B3E9B" w:rsidRPr="004379B4">
                              <w:rPr>
                                <w:rFonts w:cs="Calibri"/>
                              </w:rPr>
                              <w:t>OS</w:t>
                            </w:r>
                            <w:r w:rsidR="00F10B4C">
                              <w:rPr>
                                <w:rFonts w:cs="Calibri"/>
                              </w:rPr>
                              <w:t>-15/2023</w:t>
                            </w:r>
                          </w:p>
                          <w:p w14:paraId="0C139042" w14:textId="77777777" w:rsidR="00B2256E" w:rsidRPr="00B2256E" w:rsidRDefault="00B2256E" w:rsidP="00B2256E"/>
                          <w:p w14:paraId="107BB5E4" w14:textId="77777777" w:rsidR="0054399A" w:rsidRDefault="0054399A" w:rsidP="0054399A"/>
                        </w:tc>
                      </w:tr>
                      <w:tr w:rsidR="002B3E9B" w14:paraId="70B495A0" w14:textId="77777777" w:rsidTr="00F014A2">
                        <w:tc>
                          <w:tcPr>
                            <w:tcW w:w="5000" w:type="pct"/>
                          </w:tcPr>
                          <w:p w14:paraId="58528491" w14:textId="77777777" w:rsidR="002B3E9B" w:rsidRPr="00B61E05" w:rsidRDefault="002B3E9B" w:rsidP="0054399A">
                            <w:pPr>
                              <w:pStyle w:val="Ttulo5"/>
                              <w:jc w:val="center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14:paraId="06514041" w14:textId="68B91B64" w:rsidR="0054399A" w:rsidRDefault="0054399A" w:rsidP="0054399A"/>
                    <w:tbl>
                      <w:tblPr>
                        <w:tblStyle w:val="Tablaconcuadrcula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1239"/>
                        <w:gridCol w:w="7599"/>
                      </w:tblGrid>
                      <w:tr w:rsidR="0054399A" w14:paraId="3BF6F763" w14:textId="77777777" w:rsidTr="00F014A2">
                        <w:trPr>
                          <w:trHeight w:val="1777"/>
                        </w:trPr>
                        <w:tc>
                          <w:tcPr>
                            <w:tcW w:w="701" w:type="pct"/>
                          </w:tcPr>
                          <w:p w14:paraId="3C19F22D" w14:textId="77777777" w:rsidR="0054399A" w:rsidRPr="00B61E05" w:rsidRDefault="0054399A" w:rsidP="0054399A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B61E05">
                              <w:rPr>
                                <w:rFonts w:cs="Calibri"/>
                                <w:b/>
                                <w:bCs/>
                              </w:rPr>
                              <w:t>Descripció</w:t>
                            </w:r>
                          </w:p>
                          <w:p w14:paraId="200A746F" w14:textId="4A6C8688" w:rsidR="0054399A" w:rsidRDefault="0054399A" w:rsidP="0054399A">
                            <w:r w:rsidRPr="00B61E05">
                              <w:rPr>
                                <w:rFonts w:cs="Calibri"/>
                                <w:b/>
                                <w:bCs/>
                              </w:rPr>
                              <w:t>contracte</w:t>
                            </w:r>
                          </w:p>
                        </w:tc>
                        <w:tc>
                          <w:tcPr>
                            <w:tcW w:w="4299" w:type="pct"/>
                            <w:shd w:val="clear" w:color="auto" w:fill="E7E6E6" w:themeFill="background2"/>
                          </w:tcPr>
                          <w:p w14:paraId="4C217E4C" w14:textId="136D39CB" w:rsidR="0054399A" w:rsidRDefault="002B3E9B" w:rsidP="0054399A">
                            <w:r w:rsidRPr="002B3E9B">
                              <w:rPr>
                                <w:rFonts w:cs="Calibri"/>
                                <w:bCs/>
                              </w:rPr>
                              <w:t xml:space="preserve">Subministrament </w:t>
                            </w:r>
                            <w:r w:rsidR="00696155">
                              <w:rPr>
                                <w:rFonts w:cs="Calibri"/>
                                <w:bCs/>
                              </w:rPr>
                              <w:t>en arrendament de vehicles de recollida bilateral tipus EASY compatibles amb el actual sistema de la flota de Serveis Ambientals de Castelldefels.</w:t>
                            </w:r>
                          </w:p>
                        </w:tc>
                      </w:tr>
                    </w:tbl>
                    <w:p w14:paraId="205CAA0A" w14:textId="1DF40BE4" w:rsidR="0054399A" w:rsidRDefault="0054399A" w:rsidP="0054399A"/>
                    <w:tbl>
                      <w:tblPr>
                        <w:tblW w:w="86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551"/>
                        <w:gridCol w:w="992"/>
                        <w:gridCol w:w="1701"/>
                        <w:gridCol w:w="992"/>
                        <w:gridCol w:w="1134"/>
                      </w:tblGrid>
                      <w:tr w:rsidR="00997066" w14:paraId="1BFA3D7B" w14:textId="77777777" w:rsidTr="00997066">
                        <w:trPr>
                          <w:cantSplit/>
                          <w:trHeight w:val="533"/>
                        </w:trPr>
                        <w:tc>
                          <w:tcPr>
                            <w:tcW w:w="1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439976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iCs w:val="0"/>
                                <w:sz w:val="20"/>
                              </w:rPr>
                            </w:pPr>
                            <w:bookmarkStart w:id="1" w:name="_Hlk141870963"/>
                            <w:r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  <w:t xml:space="preserve">Pressupost </w:t>
                            </w:r>
                          </w:p>
                          <w:p w14:paraId="08632414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  <w:r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  <w:t>base de  licitació</w:t>
                            </w:r>
                          </w:p>
                          <w:p w14:paraId="5E6BCF6E" w14:textId="77777777" w:rsidR="00997066" w:rsidRPr="00C572C8" w:rsidRDefault="00997066" w:rsidP="00997066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</w:tabs>
                              <w:ind w:right="48"/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</w:pPr>
                            <w:r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>(IVA inclòs)</w:t>
                            </w:r>
                          </w:p>
                          <w:p w14:paraId="6901A9B1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FD7D95E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6BAE4D6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AE9989F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E90CC0E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3F0E2B7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B367813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3A93276" w14:textId="77777777" w:rsidR="00997066" w:rsidRPr="00C572C8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solid" w:color="C0C0C0" w:fill="auto"/>
                            <w:hideMark/>
                          </w:tcPr>
                          <w:p w14:paraId="6D01D698" w14:textId="1012AF0C" w:rsidR="00997066" w:rsidRPr="00C572C8" w:rsidRDefault="00D73157" w:rsidP="00997066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</w:tabs>
                              <w:ind w:right="48"/>
                              <w:jc w:val="left"/>
                              <w:rPr>
                                <w:rFonts w:cs="Calibri"/>
                                <w:b/>
                                <w:sz w:val="20"/>
                                <w:lang w:eastAsia="ca-ES"/>
                              </w:rPr>
                            </w:pPr>
                            <w:r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>79</w:t>
                            </w:r>
                            <w:r w:rsidR="00696155"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>.</w:t>
                            </w:r>
                            <w:r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>860,</w:t>
                            </w:r>
                            <w:r w:rsidR="00696155"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>00</w:t>
                            </w:r>
                            <w:r w:rsidR="0063646E" w:rsidRPr="00C572C8">
                              <w:rPr>
                                <w:rFonts w:cs="Calibri"/>
                                <w:b/>
                                <w:bCs/>
                                <w:sz w:val="20"/>
                                <w:lang w:eastAsia="ca-ES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A927D7A" w14:textId="77777777" w:rsidR="00997066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jc w:val="left"/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  <w:t>Tipificació contracte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solid" w:color="C0C0C0" w:fill="auto"/>
                          </w:tcPr>
                          <w:p w14:paraId="60E49FB0" w14:textId="77777777" w:rsidR="00997066" w:rsidRDefault="00997066" w:rsidP="00997066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</w:tabs>
                              <w:ind w:right="48"/>
                              <w:rPr>
                                <w:rFonts w:cs="Calibri"/>
                                <w:position w:val="-10"/>
                                <w:sz w:val="20"/>
                                <w:lang w:eastAsia="ca-ES"/>
                              </w:rPr>
                            </w:pPr>
                            <w:r>
                              <w:rPr>
                                <w:rFonts w:cs="Calibri"/>
                                <w:position w:val="-10"/>
                                <w:sz w:val="20"/>
                                <w:lang w:eastAsia="ca-ES"/>
                              </w:rPr>
                              <w:t>Subministrament</w:t>
                            </w:r>
                          </w:p>
                          <w:p w14:paraId="3DCF1235" w14:textId="77777777" w:rsidR="00997066" w:rsidRDefault="00997066" w:rsidP="00997066">
                            <w:pPr>
                              <w:tabs>
                                <w:tab w:val="left" w:pos="567"/>
                                <w:tab w:val="left" w:pos="1134"/>
                                <w:tab w:val="left" w:pos="1702"/>
                              </w:tabs>
                              <w:ind w:right="48"/>
                              <w:rPr>
                                <w:rFonts w:cs="Calibri"/>
                                <w:position w:val="-10"/>
                                <w:sz w:val="20"/>
                                <w:lang w:eastAsia="ca-E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BFA4AFA" w14:textId="77777777" w:rsidR="00997066" w:rsidRDefault="00997066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</w:rPr>
                              <w:t xml:space="preserve">Codi CPV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solid" w:color="C0C0C0" w:fill="auto"/>
                            <w:hideMark/>
                          </w:tcPr>
                          <w:p w14:paraId="5C1B3CD9" w14:textId="51905610" w:rsidR="00997066" w:rsidRPr="0063646E" w:rsidRDefault="00696155" w:rsidP="00997066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rPr>
                                <w:rFonts w:cs="Calibri"/>
                                <w:sz w:val="20"/>
                              </w:rPr>
                            </w:pPr>
                            <w:bookmarkStart w:id="2" w:name="_Hlk141870985"/>
                            <w:r w:rsidRPr="00696155">
                              <w:rPr>
                                <w:rStyle w:val="Ttulo2Car"/>
                                <w:b w:val="0"/>
                                <w:iCs/>
                                <w:sz w:val="20"/>
                                <w:szCs w:val="28"/>
                                <w:u w:val="none"/>
                              </w:rPr>
                              <w:t>34144511-3</w:t>
                            </w:r>
                            <w:bookmarkEnd w:id="2"/>
                          </w:p>
                        </w:tc>
                      </w:tr>
                      <w:bookmarkEnd w:id="1"/>
                    </w:tbl>
                    <w:p w14:paraId="63C48E1B" w14:textId="77777777" w:rsidR="0054399A" w:rsidRPr="00B61E05" w:rsidRDefault="0054399A" w:rsidP="0054399A">
                      <w:pPr>
                        <w:rPr>
                          <w:rFonts w:cs="Calibri"/>
                          <w:b/>
                          <w:bCs/>
                          <w:lang w:val="es-ES"/>
                        </w:rPr>
                      </w:pPr>
                    </w:p>
                    <w:p w14:paraId="068C9B0C" w14:textId="77777777" w:rsidR="0054399A" w:rsidRDefault="0054399A" w:rsidP="0054399A">
                      <w:pP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</w:p>
                    <w:p w14:paraId="23F0C367" w14:textId="77777777" w:rsidR="0054399A" w:rsidRDefault="0054399A" w:rsidP="0054399A"/>
                  </w:txbxContent>
                </v:textbox>
                <w10:wrap anchorx="margin"/>
              </v:shape>
            </w:pict>
          </w:r>
          <w:r w:rsidR="0054399A">
            <w:rPr>
              <w:rStyle w:val="Ttulo2Car"/>
              <w:b w:val="0"/>
            </w:rPr>
            <w:br w:type="page"/>
          </w:r>
        </w:p>
      </w:sdtContent>
    </w:sdt>
    <w:sdt>
      <w:sdtPr>
        <w:rPr>
          <w:rFonts w:ascii="Calibri" w:eastAsia="Times New Roman" w:hAnsi="Calibri" w:cs="Tahoma"/>
          <w:iCs/>
          <w:color w:val="auto"/>
          <w:sz w:val="22"/>
          <w:szCs w:val="22"/>
          <w:u w:val="none"/>
          <w:lang w:val="ca-ES"/>
        </w:rPr>
        <w:id w:val="-325870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08B0BF" w14:textId="77777777" w:rsidR="004C2D66" w:rsidRDefault="004C2D66">
          <w:pPr>
            <w:pStyle w:val="TtuloTDC"/>
          </w:pPr>
        </w:p>
        <w:p w14:paraId="4F2412D8" w14:textId="6A07C27A" w:rsidR="003E4694" w:rsidRDefault="00ED1C57">
          <w:pPr>
            <w:pStyle w:val="TDC1"/>
            <w:rPr>
              <w:rFonts w:asciiTheme="minorHAnsi" w:eastAsiaTheme="minorEastAsia" w:hAnsiTheme="minorHAnsi" w:cstheme="minorBidi"/>
              <w:iCs w:val="0"/>
              <w:noProof/>
              <w:kern w:val="2"/>
              <w:lang w:val="es-ES"/>
              <w14:ligatures w14:val="standardContextual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41945645" w:history="1">
            <w:r w:rsidR="003E4694" w:rsidRPr="0050257C">
              <w:rPr>
                <w:rStyle w:val="Hipervnculo"/>
                <w:rFonts w:eastAsiaTheme="majorEastAsia"/>
                <w:bCs/>
                <w:noProof/>
              </w:rPr>
              <w:t>1.</w:t>
            </w:r>
            <w:r w:rsidR="003E4694">
              <w:rPr>
                <w:rFonts w:asciiTheme="minorHAnsi" w:eastAsiaTheme="minorEastAsia" w:hAnsiTheme="minorHAnsi" w:cstheme="minorBidi"/>
                <w:iCs w:val="0"/>
                <w:noProof/>
                <w:kern w:val="2"/>
                <w:lang w:val="es-ES"/>
                <w14:ligatures w14:val="standardContextual"/>
              </w:rPr>
              <w:tab/>
            </w:r>
            <w:r w:rsidR="003E4694" w:rsidRPr="0050257C">
              <w:rPr>
                <w:rStyle w:val="Hipervnculo"/>
                <w:rFonts w:eastAsiaTheme="majorEastAsia"/>
                <w:bCs/>
                <w:noProof/>
              </w:rPr>
              <w:t>DISPOSICIONS GENERALS</w:t>
            </w:r>
            <w:r w:rsidR="003E4694">
              <w:rPr>
                <w:noProof/>
                <w:webHidden/>
              </w:rPr>
              <w:tab/>
            </w:r>
            <w:r w:rsidR="003E4694">
              <w:rPr>
                <w:noProof/>
                <w:webHidden/>
              </w:rPr>
              <w:fldChar w:fldCharType="begin"/>
            </w:r>
            <w:r w:rsidR="003E4694">
              <w:rPr>
                <w:noProof/>
                <w:webHidden/>
              </w:rPr>
              <w:instrText xml:space="preserve"> PAGEREF _Toc141945645 \h </w:instrText>
            </w:r>
            <w:r w:rsidR="003E4694">
              <w:rPr>
                <w:noProof/>
                <w:webHidden/>
              </w:rPr>
            </w:r>
            <w:r w:rsidR="003E4694">
              <w:rPr>
                <w:noProof/>
                <w:webHidden/>
              </w:rPr>
              <w:fldChar w:fldCharType="separate"/>
            </w:r>
            <w:r w:rsidR="003E4694">
              <w:rPr>
                <w:noProof/>
                <w:webHidden/>
              </w:rPr>
              <w:t>2</w:t>
            </w:r>
            <w:r w:rsidR="003E4694">
              <w:rPr>
                <w:noProof/>
                <w:webHidden/>
              </w:rPr>
              <w:fldChar w:fldCharType="end"/>
            </w:r>
          </w:hyperlink>
        </w:p>
        <w:p w14:paraId="35F3D44B" w14:textId="409FAA75" w:rsidR="003E4694" w:rsidRDefault="001568C6">
          <w:pPr>
            <w:pStyle w:val="TDC1"/>
            <w:rPr>
              <w:rFonts w:asciiTheme="minorHAnsi" w:eastAsiaTheme="minorEastAsia" w:hAnsiTheme="minorHAnsi" w:cstheme="minorBidi"/>
              <w:iCs w:val="0"/>
              <w:noProof/>
              <w:kern w:val="2"/>
              <w:lang w:val="es-ES"/>
              <w14:ligatures w14:val="standardContextual"/>
            </w:rPr>
          </w:pPr>
          <w:hyperlink w:anchor="_Toc141945646" w:history="1">
            <w:r w:rsidR="003E4694" w:rsidRPr="0050257C">
              <w:rPr>
                <w:rStyle w:val="Hipervnculo"/>
                <w:rFonts w:eastAsiaTheme="majorEastAsia"/>
                <w:noProof/>
              </w:rPr>
              <w:t>2.</w:t>
            </w:r>
            <w:r w:rsidR="003E4694">
              <w:rPr>
                <w:rFonts w:asciiTheme="minorHAnsi" w:eastAsiaTheme="minorEastAsia" w:hAnsiTheme="minorHAnsi" w:cstheme="minorBidi"/>
                <w:iCs w:val="0"/>
                <w:noProof/>
                <w:kern w:val="2"/>
                <w:lang w:val="es-ES"/>
                <w14:ligatures w14:val="standardContextual"/>
              </w:rPr>
              <w:tab/>
            </w:r>
            <w:r w:rsidR="003E4694" w:rsidRPr="0050257C">
              <w:rPr>
                <w:rStyle w:val="Hipervnculo"/>
                <w:rFonts w:eastAsiaTheme="majorEastAsia"/>
                <w:noProof/>
              </w:rPr>
              <w:t>TERMINIS DE LLIURAMENT</w:t>
            </w:r>
            <w:r w:rsidR="003E4694">
              <w:rPr>
                <w:noProof/>
                <w:webHidden/>
              </w:rPr>
              <w:tab/>
            </w:r>
            <w:r w:rsidR="003E4694">
              <w:rPr>
                <w:noProof/>
                <w:webHidden/>
              </w:rPr>
              <w:fldChar w:fldCharType="begin"/>
            </w:r>
            <w:r w:rsidR="003E4694">
              <w:rPr>
                <w:noProof/>
                <w:webHidden/>
              </w:rPr>
              <w:instrText xml:space="preserve"> PAGEREF _Toc141945646 \h </w:instrText>
            </w:r>
            <w:r w:rsidR="003E4694">
              <w:rPr>
                <w:noProof/>
                <w:webHidden/>
              </w:rPr>
            </w:r>
            <w:r w:rsidR="003E4694">
              <w:rPr>
                <w:noProof/>
                <w:webHidden/>
              </w:rPr>
              <w:fldChar w:fldCharType="separate"/>
            </w:r>
            <w:r w:rsidR="003E4694">
              <w:rPr>
                <w:noProof/>
                <w:webHidden/>
              </w:rPr>
              <w:t>4</w:t>
            </w:r>
            <w:r w:rsidR="003E4694">
              <w:rPr>
                <w:noProof/>
                <w:webHidden/>
              </w:rPr>
              <w:fldChar w:fldCharType="end"/>
            </w:r>
          </w:hyperlink>
        </w:p>
        <w:p w14:paraId="66240355" w14:textId="660FFECD" w:rsidR="003E4694" w:rsidRDefault="001568C6">
          <w:pPr>
            <w:pStyle w:val="TDC1"/>
            <w:rPr>
              <w:rFonts w:asciiTheme="minorHAnsi" w:eastAsiaTheme="minorEastAsia" w:hAnsiTheme="minorHAnsi" w:cstheme="minorBidi"/>
              <w:iCs w:val="0"/>
              <w:noProof/>
              <w:kern w:val="2"/>
              <w:lang w:val="es-ES"/>
              <w14:ligatures w14:val="standardContextual"/>
            </w:rPr>
          </w:pPr>
          <w:hyperlink w:anchor="_Toc141945647" w:history="1">
            <w:r w:rsidR="003E4694" w:rsidRPr="0050257C">
              <w:rPr>
                <w:rStyle w:val="Hipervnculo"/>
                <w:rFonts w:eastAsiaTheme="majorEastAsia"/>
                <w:noProof/>
              </w:rPr>
              <w:t>3.</w:t>
            </w:r>
            <w:r w:rsidR="003E4694">
              <w:rPr>
                <w:rFonts w:asciiTheme="minorHAnsi" w:eastAsiaTheme="minorEastAsia" w:hAnsiTheme="minorHAnsi" w:cstheme="minorBidi"/>
                <w:iCs w:val="0"/>
                <w:noProof/>
                <w:kern w:val="2"/>
                <w:lang w:val="es-ES"/>
                <w14:ligatures w14:val="standardContextual"/>
              </w:rPr>
              <w:tab/>
            </w:r>
            <w:r w:rsidR="003E4694" w:rsidRPr="0050257C">
              <w:rPr>
                <w:rStyle w:val="Hipervnculo"/>
                <w:rFonts w:eastAsiaTheme="majorEastAsia"/>
                <w:noProof/>
              </w:rPr>
              <w:t>OFERTA ECONÒMICA</w:t>
            </w:r>
            <w:r w:rsidR="003E4694">
              <w:rPr>
                <w:noProof/>
                <w:webHidden/>
              </w:rPr>
              <w:tab/>
            </w:r>
            <w:r w:rsidR="003E4694">
              <w:rPr>
                <w:noProof/>
                <w:webHidden/>
              </w:rPr>
              <w:fldChar w:fldCharType="begin"/>
            </w:r>
            <w:r w:rsidR="003E4694">
              <w:rPr>
                <w:noProof/>
                <w:webHidden/>
              </w:rPr>
              <w:instrText xml:space="preserve"> PAGEREF _Toc141945647 \h </w:instrText>
            </w:r>
            <w:r w:rsidR="003E4694">
              <w:rPr>
                <w:noProof/>
                <w:webHidden/>
              </w:rPr>
            </w:r>
            <w:r w:rsidR="003E4694">
              <w:rPr>
                <w:noProof/>
                <w:webHidden/>
              </w:rPr>
              <w:fldChar w:fldCharType="separate"/>
            </w:r>
            <w:r w:rsidR="003E4694">
              <w:rPr>
                <w:noProof/>
                <w:webHidden/>
              </w:rPr>
              <w:t>4</w:t>
            </w:r>
            <w:r w:rsidR="003E4694">
              <w:rPr>
                <w:noProof/>
                <w:webHidden/>
              </w:rPr>
              <w:fldChar w:fldCharType="end"/>
            </w:r>
          </w:hyperlink>
        </w:p>
        <w:p w14:paraId="0EA0B5AA" w14:textId="17811692" w:rsidR="003E4694" w:rsidRDefault="001568C6">
          <w:pPr>
            <w:pStyle w:val="TDC1"/>
            <w:rPr>
              <w:rFonts w:asciiTheme="minorHAnsi" w:eastAsiaTheme="minorEastAsia" w:hAnsiTheme="minorHAnsi" w:cstheme="minorBidi"/>
              <w:iCs w:val="0"/>
              <w:noProof/>
              <w:kern w:val="2"/>
              <w:lang w:val="es-ES"/>
              <w14:ligatures w14:val="standardContextual"/>
            </w:rPr>
          </w:pPr>
          <w:hyperlink w:anchor="_Toc141945648" w:history="1">
            <w:r w:rsidR="003E4694" w:rsidRPr="0050257C">
              <w:rPr>
                <w:rStyle w:val="Hipervnculo"/>
                <w:rFonts w:eastAsiaTheme="majorEastAsia"/>
                <w:noProof/>
              </w:rPr>
              <w:t>4.</w:t>
            </w:r>
            <w:r w:rsidR="003E4694">
              <w:rPr>
                <w:rFonts w:asciiTheme="minorHAnsi" w:eastAsiaTheme="minorEastAsia" w:hAnsiTheme="minorHAnsi" w:cstheme="minorBidi"/>
                <w:iCs w:val="0"/>
                <w:noProof/>
                <w:kern w:val="2"/>
                <w:lang w:val="es-ES"/>
                <w14:ligatures w14:val="standardContextual"/>
              </w:rPr>
              <w:tab/>
            </w:r>
            <w:r w:rsidR="003E4694" w:rsidRPr="0050257C">
              <w:rPr>
                <w:rStyle w:val="Hipervnculo"/>
                <w:rFonts w:eastAsiaTheme="majorEastAsia"/>
                <w:noProof/>
              </w:rPr>
              <w:t>CONDICIONS DE SOL·LICITUD, ENTREGA I FACTRUACIÓ</w:t>
            </w:r>
            <w:r w:rsidR="003E4694">
              <w:rPr>
                <w:noProof/>
                <w:webHidden/>
              </w:rPr>
              <w:tab/>
            </w:r>
            <w:r w:rsidR="003E4694">
              <w:rPr>
                <w:noProof/>
                <w:webHidden/>
              </w:rPr>
              <w:fldChar w:fldCharType="begin"/>
            </w:r>
            <w:r w:rsidR="003E4694">
              <w:rPr>
                <w:noProof/>
                <w:webHidden/>
              </w:rPr>
              <w:instrText xml:space="preserve"> PAGEREF _Toc141945648 \h </w:instrText>
            </w:r>
            <w:r w:rsidR="003E4694">
              <w:rPr>
                <w:noProof/>
                <w:webHidden/>
              </w:rPr>
            </w:r>
            <w:r w:rsidR="003E4694">
              <w:rPr>
                <w:noProof/>
                <w:webHidden/>
              </w:rPr>
              <w:fldChar w:fldCharType="separate"/>
            </w:r>
            <w:r w:rsidR="003E4694">
              <w:rPr>
                <w:noProof/>
                <w:webHidden/>
              </w:rPr>
              <w:t>5</w:t>
            </w:r>
            <w:r w:rsidR="003E4694">
              <w:rPr>
                <w:noProof/>
                <w:webHidden/>
              </w:rPr>
              <w:fldChar w:fldCharType="end"/>
            </w:r>
          </w:hyperlink>
        </w:p>
        <w:p w14:paraId="6D73C356" w14:textId="4665EFCF" w:rsidR="000B52F9" w:rsidRDefault="00ED1C57" w:rsidP="000B52F9">
          <w:pPr>
            <w:rPr>
              <w:b/>
              <w:bCs/>
            </w:rPr>
          </w:pPr>
          <w:r>
            <w:fldChar w:fldCharType="end"/>
          </w:r>
        </w:p>
      </w:sdtContent>
    </w:sdt>
    <w:bookmarkStart w:id="3" w:name="_Toc57321153" w:displacedByCustomXml="prev"/>
    <w:p w14:paraId="09B2A4A4" w14:textId="003EDBAC" w:rsidR="000513C8" w:rsidRDefault="000513C8">
      <w:pPr>
        <w:spacing w:after="160" w:line="259" w:lineRule="auto"/>
        <w:jc w:val="left"/>
        <w:rPr>
          <w:rStyle w:val="Ttulo2Car"/>
          <w:rFonts w:asciiTheme="minorHAnsi" w:hAnsiTheme="minorHAnsi"/>
          <w:iCs/>
        </w:rPr>
      </w:pPr>
      <w:r>
        <w:rPr>
          <w:rStyle w:val="Ttulo2Car"/>
          <w:b w:val="0"/>
          <w:iCs/>
        </w:rPr>
        <w:br w:type="page"/>
      </w:r>
    </w:p>
    <w:p w14:paraId="1E598329" w14:textId="41F90A94" w:rsidR="00866637" w:rsidRPr="00B67627" w:rsidRDefault="00866637" w:rsidP="00B67627">
      <w:pPr>
        <w:pStyle w:val="Ttulo1"/>
        <w:rPr>
          <w:rStyle w:val="Ttulo2Car"/>
          <w:b/>
          <w:bCs/>
        </w:rPr>
      </w:pPr>
      <w:bookmarkStart w:id="4" w:name="_Toc141945645"/>
      <w:bookmarkEnd w:id="3"/>
      <w:r w:rsidRPr="00B67627">
        <w:rPr>
          <w:rStyle w:val="Ttulo2Car"/>
          <w:b/>
          <w:bCs/>
        </w:rPr>
        <w:lastRenderedPageBreak/>
        <w:t>DISPOSICIONS GENERALS</w:t>
      </w:r>
      <w:bookmarkEnd w:id="4"/>
    </w:p>
    <w:p w14:paraId="69188699" w14:textId="28DC626B" w:rsidR="00866637" w:rsidRPr="00B67627" w:rsidRDefault="00866637" w:rsidP="002D7BB0">
      <w:pPr>
        <w:pStyle w:val="Ttulo2"/>
        <w:tabs>
          <w:tab w:val="left" w:pos="993"/>
        </w:tabs>
        <w:ind w:left="2694" w:hanging="2127"/>
        <w:rPr>
          <w:rStyle w:val="Ttulo2Car"/>
          <w:b/>
          <w:bCs/>
        </w:rPr>
      </w:pPr>
      <w:r w:rsidRPr="00B67627">
        <w:rPr>
          <w:rStyle w:val="Ttulo2Car"/>
          <w:b/>
          <w:bCs/>
        </w:rPr>
        <w:t>OBJECTE DEL CONTRACTE</w:t>
      </w:r>
    </w:p>
    <w:p w14:paraId="6CF08202" w14:textId="171733CF" w:rsidR="00866637" w:rsidRPr="00866637" w:rsidRDefault="00866637" w:rsidP="00866637">
      <w:r w:rsidRPr="00866637">
        <w:t>L’objecte del present Plec de Prescripcions Tècniques Particulars (</w:t>
      </w:r>
      <w:r w:rsidR="003E4694">
        <w:t>d’ara</w:t>
      </w:r>
      <w:r w:rsidRPr="00866637">
        <w:t xml:space="preserve"> endavant, PPT) és regular les condicions del subministrament </w:t>
      </w:r>
      <w:r w:rsidR="00FC796E">
        <w:t>en arrendament d</w:t>
      </w:r>
      <w:r w:rsidR="0079708B">
        <w:t>’un</w:t>
      </w:r>
      <w:r w:rsidR="00FC796E">
        <w:t xml:space="preserve"> vehicle de recollida bilateral tipus EASY</w:t>
      </w:r>
      <w:r w:rsidR="00344F6B">
        <w:t>,</w:t>
      </w:r>
      <w:r w:rsidRPr="00866637">
        <w:t xml:space="preserve"> per a la flota de vehicles dels Serveis Ambientals de Castelldefels</w:t>
      </w:r>
      <w:r w:rsidR="00344F6B">
        <w:t>, S.A.</w:t>
      </w:r>
      <w:r w:rsidR="0063646E">
        <w:t xml:space="preserve"> (</w:t>
      </w:r>
      <w:r w:rsidR="003E4694">
        <w:t>d’ara</w:t>
      </w:r>
      <w:r w:rsidR="0063646E">
        <w:t xml:space="preserve"> endavant, SAC)</w:t>
      </w:r>
      <w:r w:rsidR="00344F6B">
        <w:t>.</w:t>
      </w:r>
    </w:p>
    <w:p w14:paraId="1D001E08" w14:textId="77777777" w:rsidR="0055525E" w:rsidRDefault="0055525E" w:rsidP="00866637"/>
    <w:p w14:paraId="61B86C2E" w14:textId="370AC37A" w:rsidR="00866637" w:rsidRDefault="00866637" w:rsidP="00866637">
      <w:r w:rsidRPr="00866637">
        <w:t>A la clàusula IV del Plec de Clàusules Administratives Particulars (</w:t>
      </w:r>
      <w:r w:rsidR="003E4694">
        <w:t>d’ara</w:t>
      </w:r>
      <w:r w:rsidRPr="00866637">
        <w:t xml:space="preserve"> endavant, PCAP) i a la Memòria Justificativa s’indiquen els </w:t>
      </w:r>
      <w:r w:rsidR="00FC796E">
        <w:t>vehicles</w:t>
      </w:r>
      <w:r w:rsidRPr="00866637">
        <w:t xml:space="preserve"> a </w:t>
      </w:r>
      <w:r w:rsidR="00FC796E">
        <w:t>arrendar</w:t>
      </w:r>
      <w:r w:rsidRPr="00866637">
        <w:t>, els preus màxims d’aquests i les seves respectives estimacions de</w:t>
      </w:r>
      <w:r w:rsidR="00283AB3">
        <w:t xml:space="preserve"> període d’arrendament</w:t>
      </w:r>
      <w:r w:rsidRPr="00866637">
        <w:t>.</w:t>
      </w:r>
    </w:p>
    <w:p w14:paraId="3E164B6D" w14:textId="77777777" w:rsidR="0055525E" w:rsidRPr="00866637" w:rsidRDefault="0055525E" w:rsidP="00866637"/>
    <w:p w14:paraId="7D0DD9EF" w14:textId="1C8C4AA2" w:rsidR="00866637" w:rsidRPr="00866637" w:rsidRDefault="00866637" w:rsidP="00866637">
      <w:r w:rsidRPr="00866637">
        <w:t>En tractar-se de previsions, les quantitats finals a subministrar poden patir variacions sense que això variï el preu unitari del subministrament ni cap altr</w:t>
      </w:r>
      <w:r w:rsidR="00785D41">
        <w:t>a</w:t>
      </w:r>
      <w:r w:rsidRPr="00866637">
        <w:t xml:space="preserve"> condició vinculada al present plec.</w:t>
      </w:r>
    </w:p>
    <w:p w14:paraId="176EAD13" w14:textId="77777777" w:rsidR="00866637" w:rsidRPr="00866637" w:rsidRDefault="00866637" w:rsidP="00866637"/>
    <w:p w14:paraId="73F7A7DE" w14:textId="33EB44D5" w:rsidR="00866637" w:rsidRPr="002D7BB0" w:rsidRDefault="00866637" w:rsidP="002D7BB0">
      <w:pPr>
        <w:pStyle w:val="Ttulo2"/>
        <w:ind w:left="993"/>
        <w:rPr>
          <w:rStyle w:val="Ttulo2Car"/>
          <w:b/>
          <w:bCs/>
        </w:rPr>
      </w:pPr>
      <w:r w:rsidRPr="002D7BB0">
        <w:rPr>
          <w:rStyle w:val="Ttulo2Car"/>
          <w:b/>
          <w:bCs/>
        </w:rPr>
        <w:t>REQUISITS I CONDICIONS TÈCNIQUES DELS LICITADORS</w:t>
      </w:r>
    </w:p>
    <w:p w14:paraId="3146B5E7" w14:textId="213EA2F2" w:rsidR="00AE43A4" w:rsidRDefault="00AE43A4" w:rsidP="00AE43A4">
      <w:pPr>
        <w:rPr>
          <w:rFonts w:asciiTheme="minorHAnsi" w:hAnsiTheme="minorHAnsi" w:cstheme="minorHAnsi"/>
        </w:rPr>
      </w:pPr>
      <w:r>
        <w:t>At</w:t>
      </w:r>
      <w:r w:rsidR="00C1022B">
        <w:t xml:space="preserve">ès que la disponibilitat de la flota és fonamental pel correcte funcionament dels serveis de recollida de residus, i que no disposem de vehicles de substitució, </w:t>
      </w:r>
      <w:r w:rsidRPr="00AE43A4">
        <w:rPr>
          <w:rFonts w:asciiTheme="minorHAnsi" w:hAnsiTheme="minorHAnsi" w:cstheme="minorHAnsi"/>
        </w:rPr>
        <w:t xml:space="preserve">a la </w:t>
      </w:r>
      <w:r w:rsidRPr="00425AEB">
        <w:rPr>
          <w:rFonts w:asciiTheme="minorHAnsi" w:hAnsiTheme="minorHAnsi" w:cstheme="minorHAnsi"/>
        </w:rPr>
        <w:t xml:space="preserve">clàusula XIII </w:t>
      </w:r>
      <w:r w:rsidR="006D6C5B" w:rsidRPr="00425AEB">
        <w:rPr>
          <w:rFonts w:asciiTheme="minorHAnsi" w:hAnsiTheme="minorHAnsi" w:cstheme="minorHAnsi"/>
        </w:rPr>
        <w:t>B.2.</w:t>
      </w:r>
      <w:r w:rsidRPr="00425AEB">
        <w:rPr>
          <w:rFonts w:asciiTheme="minorHAnsi" w:hAnsiTheme="minorHAnsi" w:cstheme="minorHAnsi"/>
        </w:rPr>
        <w:t xml:space="preserve"> del</w:t>
      </w:r>
      <w:r w:rsidRPr="00AE43A4">
        <w:rPr>
          <w:rFonts w:asciiTheme="minorHAnsi" w:hAnsiTheme="minorHAnsi" w:cstheme="minorHAnsi"/>
        </w:rPr>
        <w:t xml:space="preserve"> </w:t>
      </w:r>
      <w:r w:rsidR="006B25FA">
        <w:rPr>
          <w:rFonts w:asciiTheme="minorHAnsi" w:hAnsiTheme="minorHAnsi" w:cstheme="minorHAnsi"/>
        </w:rPr>
        <w:t>PCAP</w:t>
      </w:r>
      <w:r w:rsidRPr="00AE43A4">
        <w:rPr>
          <w:rFonts w:asciiTheme="minorHAnsi" w:hAnsiTheme="minorHAnsi" w:cstheme="minorHAnsi"/>
        </w:rPr>
        <w:t>, s’exigeix que el licitador es comprometi a adscriure</w:t>
      </w:r>
      <w:r w:rsidR="006D6C5B">
        <w:rPr>
          <w:rFonts w:asciiTheme="minorHAnsi" w:hAnsiTheme="minorHAnsi" w:cstheme="minorHAnsi"/>
        </w:rPr>
        <w:t xml:space="preserve"> a</w:t>
      </w:r>
      <w:r w:rsidRPr="00AE43A4">
        <w:rPr>
          <w:rFonts w:asciiTheme="minorHAnsi" w:hAnsiTheme="minorHAnsi" w:cstheme="minorHAnsi"/>
        </w:rPr>
        <w:t xml:space="preserve"> l’execució del contracte els mitjans materials següents</w:t>
      </w:r>
      <w:r w:rsidR="0063646E">
        <w:rPr>
          <w:rFonts w:asciiTheme="minorHAnsi" w:hAnsiTheme="minorHAnsi" w:cstheme="minorHAnsi"/>
        </w:rPr>
        <w:t>:</w:t>
      </w:r>
    </w:p>
    <w:p w14:paraId="2B51BE5E" w14:textId="77777777" w:rsidR="001A0CC0" w:rsidRPr="00602FB9" w:rsidRDefault="001A0CC0" w:rsidP="00AE43A4">
      <w:pPr>
        <w:rPr>
          <w:rFonts w:ascii="Segoe UI Light" w:hAnsi="Segoe UI Light" w:cs="Segoe UI Light"/>
          <w:sz w:val="18"/>
          <w:szCs w:val="18"/>
        </w:rPr>
      </w:pPr>
    </w:p>
    <w:p w14:paraId="0797DC12" w14:textId="1B2619CA" w:rsidR="00866637" w:rsidRPr="001A0CC0" w:rsidRDefault="00FC796E">
      <w:pPr>
        <w:pStyle w:val="Prrafodelista"/>
        <w:numPr>
          <w:ilvl w:val="0"/>
          <w:numId w:val="3"/>
        </w:numPr>
      </w:pPr>
      <w:bookmarkStart w:id="5" w:name="_Hlk130469048"/>
      <w:r w:rsidRPr="001A0CC0">
        <w:t>Centre de reparació de vehicles situat com a màxima a 60km del centre de lliurament</w:t>
      </w:r>
      <w:r w:rsidR="00866637" w:rsidRPr="001A0CC0">
        <w:t>.</w:t>
      </w:r>
    </w:p>
    <w:p w14:paraId="74FDEB50" w14:textId="38DE2561" w:rsidR="00FC796E" w:rsidRPr="001A0CC0" w:rsidRDefault="00FC796E">
      <w:pPr>
        <w:pStyle w:val="Prrafodelista"/>
        <w:numPr>
          <w:ilvl w:val="0"/>
          <w:numId w:val="3"/>
        </w:numPr>
      </w:pPr>
      <w:r w:rsidRPr="001A0CC0">
        <w:t>Capacitat operativa per a poder resoldre les av</w:t>
      </w:r>
      <w:r w:rsidR="00785D41">
        <w:t>a</w:t>
      </w:r>
      <w:r w:rsidRPr="001A0CC0">
        <w:t xml:space="preserve">ries </w:t>
      </w:r>
      <w:r w:rsidR="001A0CC0" w:rsidRPr="001A0CC0">
        <w:t xml:space="preserve">a la </w:t>
      </w:r>
      <w:r w:rsidR="00785D41">
        <w:t>mateixa</w:t>
      </w:r>
      <w:r w:rsidR="001A0CC0" w:rsidRPr="001A0CC0">
        <w:t xml:space="preserve"> base de S</w:t>
      </w:r>
      <w:r w:rsidR="0079708B">
        <w:t>AC.</w:t>
      </w:r>
    </w:p>
    <w:bookmarkEnd w:id="5"/>
    <w:p w14:paraId="5EE1FB5E" w14:textId="77777777" w:rsidR="00C1022B" w:rsidRDefault="00C1022B" w:rsidP="00C1022B"/>
    <w:p w14:paraId="2F06D510" w14:textId="57802656" w:rsidR="00C1022B" w:rsidRDefault="00C1022B" w:rsidP="00521AE6">
      <w:pPr>
        <w:rPr>
          <w:rFonts w:asciiTheme="minorHAnsi" w:hAnsiTheme="minorHAnsi" w:cstheme="minorHAnsi"/>
        </w:rPr>
      </w:pPr>
      <w:r>
        <w:t>Per tant, l</w:t>
      </w:r>
      <w:r w:rsidRPr="00866637">
        <w:t xml:space="preserve">es empreses licitadores hauran de complir </w:t>
      </w:r>
      <w:r>
        <w:t xml:space="preserve">aquests </w:t>
      </w:r>
      <w:r w:rsidRPr="00866637">
        <w:t xml:space="preserve">requisits per a poder </w:t>
      </w:r>
      <w:r>
        <w:t xml:space="preserve">ser adjudicataris de la present licitació. </w:t>
      </w:r>
    </w:p>
    <w:p w14:paraId="3DEDBBCA" w14:textId="77777777" w:rsidR="00C1022B" w:rsidRPr="00866637" w:rsidRDefault="00C1022B" w:rsidP="00521AE6"/>
    <w:p w14:paraId="159EA585" w14:textId="5A2FA0A1" w:rsidR="00866637" w:rsidRPr="00B67627" w:rsidRDefault="00866637" w:rsidP="002D7BB0">
      <w:pPr>
        <w:pStyle w:val="Ttulo2"/>
        <w:ind w:left="993" w:hanging="426"/>
        <w:rPr>
          <w:rStyle w:val="Ttulo2Car"/>
          <w:b/>
          <w:bCs/>
        </w:rPr>
      </w:pPr>
      <w:r w:rsidRPr="00B67627">
        <w:rPr>
          <w:rStyle w:val="Ttulo2Car"/>
          <w:b/>
          <w:bCs/>
        </w:rPr>
        <w:t>REQUISITS I CONDICIONS T</w:t>
      </w:r>
      <w:r w:rsidR="00AF10B8">
        <w:rPr>
          <w:rStyle w:val="Ttulo2Car"/>
          <w:b/>
          <w:bCs/>
        </w:rPr>
        <w:t>È</w:t>
      </w:r>
      <w:r w:rsidRPr="00B67627">
        <w:rPr>
          <w:rStyle w:val="Ttulo2Car"/>
          <w:b/>
          <w:bCs/>
        </w:rPr>
        <w:t>CNIQUES DELS ELEMENTS A SUBMIN</w:t>
      </w:r>
      <w:r w:rsidR="0079708B">
        <w:rPr>
          <w:rStyle w:val="Ttulo2Car"/>
          <w:b/>
          <w:bCs/>
        </w:rPr>
        <w:t>IST</w:t>
      </w:r>
      <w:r w:rsidRPr="00B67627">
        <w:rPr>
          <w:rStyle w:val="Ttulo2Car"/>
          <w:b/>
          <w:bCs/>
        </w:rPr>
        <w:t>RAR</w:t>
      </w:r>
    </w:p>
    <w:p w14:paraId="3468EA26" w14:textId="5BAB1A60" w:rsidR="00096A29" w:rsidRDefault="0079708B" w:rsidP="00096A29">
      <w:r>
        <w:t>Un c</w:t>
      </w:r>
      <w:r w:rsidR="00096A29">
        <w:t>amió recol·lector de càrrega bilateral, que haurà de tenir les característiques mínimes següents:</w:t>
      </w:r>
    </w:p>
    <w:p w14:paraId="0985500B" w14:textId="77777777" w:rsidR="00096A29" w:rsidRDefault="00096A29" w:rsidP="00096A29"/>
    <w:p w14:paraId="2AA47367" w14:textId="1158D326" w:rsidR="00096A29" w:rsidRDefault="008F14A7" w:rsidP="00096A29">
      <w:pPr>
        <w:pStyle w:val="Prrafodelista"/>
        <w:numPr>
          <w:ilvl w:val="0"/>
          <w:numId w:val="15"/>
        </w:numPr>
      </w:pPr>
      <w:r>
        <w:t>Xassís</w:t>
      </w:r>
    </w:p>
    <w:p w14:paraId="5D797708" w14:textId="0D0CBA60" w:rsidR="00096A29" w:rsidRDefault="008F14A7" w:rsidP="00096A29">
      <w:pPr>
        <w:pStyle w:val="Prrafodelista"/>
        <w:numPr>
          <w:ilvl w:val="0"/>
          <w:numId w:val="3"/>
        </w:numPr>
      </w:pPr>
      <w:r>
        <w:t>Massa</w:t>
      </w:r>
      <w:r w:rsidR="00096A29">
        <w:t xml:space="preserve"> màxima autoritzada de 27 t</w:t>
      </w:r>
      <w:r>
        <w:t>ones</w:t>
      </w:r>
    </w:p>
    <w:p w14:paraId="173B5EAE" w14:textId="17857074" w:rsidR="00096A29" w:rsidRDefault="00096A29" w:rsidP="00096A29">
      <w:pPr>
        <w:pStyle w:val="Prrafodelista"/>
        <w:numPr>
          <w:ilvl w:val="0"/>
          <w:numId w:val="3"/>
        </w:numPr>
      </w:pPr>
      <w:r>
        <w:t>Motor amb Normativa EURO6</w:t>
      </w:r>
    </w:p>
    <w:p w14:paraId="7BA46207" w14:textId="77CFAE96" w:rsidR="00096A29" w:rsidRDefault="00096A29" w:rsidP="00096A29">
      <w:pPr>
        <w:pStyle w:val="Prrafodelista"/>
        <w:numPr>
          <w:ilvl w:val="0"/>
          <w:numId w:val="3"/>
        </w:numPr>
      </w:pPr>
      <w:r>
        <w:t>Combustible Gasoil</w:t>
      </w:r>
    </w:p>
    <w:p w14:paraId="732AE8B8" w14:textId="31C09759" w:rsidR="00096A29" w:rsidRDefault="00096A29" w:rsidP="00096A29">
      <w:pPr>
        <w:pStyle w:val="Prrafodelista"/>
        <w:numPr>
          <w:ilvl w:val="0"/>
          <w:numId w:val="3"/>
        </w:numPr>
      </w:pPr>
      <w:r>
        <w:t>Dist</w:t>
      </w:r>
      <w:r w:rsidR="00F237CA">
        <w:t>à</w:t>
      </w:r>
      <w:r>
        <w:t>ncia entre primer i segon eix mínim de 4.500</w:t>
      </w:r>
      <w:r w:rsidR="00F237CA">
        <w:t xml:space="preserve"> </w:t>
      </w:r>
      <w:r>
        <w:t>mm</w:t>
      </w:r>
    </w:p>
    <w:p w14:paraId="5D17248D" w14:textId="207058EB" w:rsidR="00096A29" w:rsidRDefault="00096A29" w:rsidP="00096A29">
      <w:pPr>
        <w:pStyle w:val="Prrafodelista"/>
        <w:numPr>
          <w:ilvl w:val="0"/>
          <w:numId w:val="3"/>
        </w:numPr>
      </w:pPr>
      <w:r>
        <w:t>Tres eixos, el davanter rígid i el tercer direccional 6x2*4</w:t>
      </w:r>
    </w:p>
    <w:p w14:paraId="5414A355" w14:textId="70AEA27B" w:rsidR="00096A29" w:rsidRDefault="00096A29" w:rsidP="00096A29">
      <w:pPr>
        <w:pStyle w:val="Prrafodelista"/>
        <w:numPr>
          <w:ilvl w:val="0"/>
          <w:numId w:val="3"/>
        </w:numPr>
      </w:pPr>
      <w:r>
        <w:t>Potència mínima 340 CV</w:t>
      </w:r>
    </w:p>
    <w:p w14:paraId="630710D5" w14:textId="2967FCAA" w:rsidR="00096A29" w:rsidRDefault="00096A29" w:rsidP="00096A29">
      <w:pPr>
        <w:pStyle w:val="Prrafodelista"/>
        <w:numPr>
          <w:ilvl w:val="0"/>
          <w:numId w:val="3"/>
        </w:numPr>
      </w:pPr>
      <w:r>
        <w:t xml:space="preserve">Sistema ABS </w:t>
      </w:r>
    </w:p>
    <w:p w14:paraId="7260B5C8" w14:textId="34BE718D" w:rsidR="00096A29" w:rsidRDefault="00096A29" w:rsidP="00096A29">
      <w:pPr>
        <w:pStyle w:val="Prrafodelista"/>
        <w:numPr>
          <w:ilvl w:val="0"/>
          <w:numId w:val="3"/>
        </w:numPr>
      </w:pPr>
      <w:r>
        <w:t>Control de tracció</w:t>
      </w:r>
    </w:p>
    <w:p w14:paraId="51F3B2A0" w14:textId="57BF250E" w:rsidR="00096A29" w:rsidRDefault="00096A29" w:rsidP="00096A29">
      <w:pPr>
        <w:pStyle w:val="Prrafodelista"/>
        <w:numPr>
          <w:ilvl w:val="0"/>
          <w:numId w:val="3"/>
        </w:numPr>
      </w:pPr>
      <w:r>
        <w:t>Control de Frenada ESP+EBS+DBI+BAS</w:t>
      </w:r>
    </w:p>
    <w:p w14:paraId="46A7447E" w14:textId="05D665D1" w:rsidR="00096A29" w:rsidRDefault="00096A29" w:rsidP="00096A29">
      <w:pPr>
        <w:pStyle w:val="Prrafodelista"/>
        <w:numPr>
          <w:ilvl w:val="0"/>
          <w:numId w:val="3"/>
        </w:numPr>
      </w:pPr>
      <w:r>
        <w:t xml:space="preserve">Suspensió davantera amb ballestes parabòliques reforçades, </w:t>
      </w:r>
      <w:r w:rsidR="008F14A7">
        <w:t>amortidors</w:t>
      </w:r>
      <w:r>
        <w:t xml:space="preserve"> i barra estabilitzadora</w:t>
      </w:r>
    </w:p>
    <w:p w14:paraId="0721933B" w14:textId="29006476" w:rsidR="00096A29" w:rsidRDefault="00096A29" w:rsidP="00096A29">
      <w:pPr>
        <w:pStyle w:val="Prrafodelista"/>
        <w:numPr>
          <w:ilvl w:val="0"/>
          <w:numId w:val="3"/>
        </w:numPr>
      </w:pPr>
      <w:r>
        <w:lastRenderedPageBreak/>
        <w:t>Suspensió posterior pneumàtica, amortidors i barra estabilitzadora posterior reforçada</w:t>
      </w:r>
    </w:p>
    <w:p w14:paraId="0F818342" w14:textId="15BB744F" w:rsidR="00096A29" w:rsidRDefault="00096A29" w:rsidP="00096A29">
      <w:pPr>
        <w:pStyle w:val="Prrafodelista"/>
        <w:numPr>
          <w:ilvl w:val="0"/>
          <w:numId w:val="3"/>
        </w:numPr>
      </w:pPr>
      <w:r>
        <w:t xml:space="preserve">Caixa de canvis automàtica. Tipus ALLISON </w:t>
      </w:r>
      <w:r w:rsidR="002F4DA8">
        <w:t xml:space="preserve">sèrie </w:t>
      </w:r>
      <w:r>
        <w:t>3000</w:t>
      </w:r>
    </w:p>
    <w:p w14:paraId="225EAEDF" w14:textId="24FAD84F" w:rsidR="00096A29" w:rsidRDefault="00096A29" w:rsidP="00096A29">
      <w:pPr>
        <w:pStyle w:val="Prrafodelista"/>
        <w:numPr>
          <w:ilvl w:val="0"/>
          <w:numId w:val="3"/>
        </w:numPr>
      </w:pPr>
      <w:r>
        <w:t xml:space="preserve">Presa de força per a equip de recollida bilateral </w:t>
      </w:r>
    </w:p>
    <w:p w14:paraId="1C9B945C" w14:textId="4E1FB981" w:rsidR="002F4DA8" w:rsidRDefault="002F4DA8" w:rsidP="00096A29">
      <w:pPr>
        <w:pStyle w:val="Prrafodelista"/>
        <w:numPr>
          <w:ilvl w:val="0"/>
          <w:numId w:val="3"/>
        </w:numPr>
      </w:pPr>
      <w:r>
        <w:t>Sistema de ganxo hidràulic per a fer intercanvis de caixa compactadora</w:t>
      </w:r>
      <w:r w:rsidR="00471FDB">
        <w:t xml:space="preserve"> tipus Nord </w:t>
      </w:r>
      <w:proofErr w:type="spellStart"/>
      <w:r w:rsidR="00471FDB">
        <w:t>Enginerring</w:t>
      </w:r>
      <w:proofErr w:type="spellEnd"/>
      <w:r>
        <w:t xml:space="preserve">, caixa oberta, o renta contenidors tipus Nord </w:t>
      </w:r>
      <w:proofErr w:type="spellStart"/>
      <w:r>
        <w:t>Engineering</w:t>
      </w:r>
      <w:proofErr w:type="spellEnd"/>
    </w:p>
    <w:p w14:paraId="7B553976" w14:textId="168B9409" w:rsidR="00096A29" w:rsidRDefault="00096A29" w:rsidP="00096A29">
      <w:pPr>
        <w:pStyle w:val="Prrafodelista"/>
        <w:numPr>
          <w:ilvl w:val="0"/>
          <w:numId w:val="3"/>
        </w:numPr>
      </w:pPr>
      <w:r>
        <w:t>Direcció assistida</w:t>
      </w:r>
    </w:p>
    <w:p w14:paraId="347BF7CE" w14:textId="565141EA" w:rsidR="00096A29" w:rsidRDefault="00096A29" w:rsidP="00096A29">
      <w:pPr>
        <w:pStyle w:val="Prrafodelista"/>
        <w:numPr>
          <w:ilvl w:val="0"/>
          <w:numId w:val="3"/>
        </w:numPr>
      </w:pPr>
      <w:r>
        <w:t>Aire condicionat</w:t>
      </w:r>
    </w:p>
    <w:p w14:paraId="5D33BDCF" w14:textId="77777777" w:rsidR="00096A29" w:rsidRDefault="00096A29" w:rsidP="00096A29"/>
    <w:p w14:paraId="2A372B76" w14:textId="604795E5" w:rsidR="00096A29" w:rsidRDefault="00096A29" w:rsidP="00096A29">
      <w:pPr>
        <w:pStyle w:val="Prrafodelista"/>
        <w:numPr>
          <w:ilvl w:val="0"/>
          <w:numId w:val="15"/>
        </w:numPr>
      </w:pPr>
      <w:r>
        <w:t>Caixa compactadora</w:t>
      </w:r>
    </w:p>
    <w:p w14:paraId="5AE5C90D" w14:textId="62E64912" w:rsidR="00096A29" w:rsidRDefault="00096A29" w:rsidP="00096A29">
      <w:pPr>
        <w:pStyle w:val="Prrafodelista"/>
        <w:numPr>
          <w:ilvl w:val="0"/>
          <w:numId w:val="3"/>
        </w:numPr>
      </w:pPr>
      <w:r>
        <w:t>Capacitat de la caixa 23 metres cúbics</w:t>
      </w:r>
    </w:p>
    <w:p w14:paraId="4E79A8E4" w14:textId="243EB241" w:rsidR="00096A29" w:rsidRDefault="00096A29" w:rsidP="00096A29">
      <w:pPr>
        <w:pStyle w:val="Prrafodelista"/>
        <w:numPr>
          <w:ilvl w:val="0"/>
          <w:numId w:val="3"/>
        </w:numPr>
      </w:pPr>
      <w:r>
        <w:t>Amplada mínima de 2.500</w:t>
      </w:r>
      <w:r w:rsidR="00F237CA">
        <w:t xml:space="preserve"> </w:t>
      </w:r>
      <w:r>
        <w:t>mm</w:t>
      </w:r>
    </w:p>
    <w:p w14:paraId="2E1069A5" w14:textId="616A8A78" w:rsidR="00096A29" w:rsidRDefault="00096A29" w:rsidP="00096A29">
      <w:pPr>
        <w:pStyle w:val="Prrafodelista"/>
        <w:numPr>
          <w:ilvl w:val="0"/>
          <w:numId w:val="3"/>
        </w:numPr>
      </w:pPr>
      <w:r>
        <w:t>Temps de cicle de treball 30 segons</w:t>
      </w:r>
    </w:p>
    <w:p w14:paraId="25B05564" w14:textId="310191AF" w:rsidR="00096A29" w:rsidRDefault="008F14A7" w:rsidP="00096A29">
      <w:pPr>
        <w:pStyle w:val="Prrafodelista"/>
        <w:numPr>
          <w:ilvl w:val="0"/>
          <w:numId w:val="3"/>
        </w:numPr>
      </w:pPr>
      <w:r>
        <w:t>Pressió</w:t>
      </w:r>
      <w:r w:rsidR="00096A29">
        <w:t xml:space="preserve"> </w:t>
      </w:r>
      <w:r>
        <w:t>màxima</w:t>
      </w:r>
      <w:r w:rsidR="00096A29">
        <w:t xml:space="preserve"> sistema </w:t>
      </w:r>
      <w:r>
        <w:t>hidro</w:t>
      </w:r>
      <w:r w:rsidR="00F237CA">
        <w:t>e</w:t>
      </w:r>
      <w:r>
        <w:t>stàtica</w:t>
      </w:r>
      <w:r w:rsidR="00096A29">
        <w:t xml:space="preserve"> 230 bars</w:t>
      </w:r>
    </w:p>
    <w:p w14:paraId="582360E0" w14:textId="321C6188" w:rsidR="00096A29" w:rsidRDefault="00096A29" w:rsidP="00096A29">
      <w:pPr>
        <w:pStyle w:val="Prrafodelista"/>
        <w:numPr>
          <w:ilvl w:val="0"/>
          <w:numId w:val="3"/>
        </w:numPr>
      </w:pPr>
      <w:r>
        <w:t xml:space="preserve">Porta posterior amb obertura hidràulica cap </w:t>
      </w:r>
      <w:r w:rsidR="008F14A7">
        <w:t>a dalt</w:t>
      </w:r>
    </w:p>
    <w:p w14:paraId="2C2D0392" w14:textId="195BD6C2" w:rsidR="008F14A7" w:rsidRDefault="008F14A7" w:rsidP="00096A29">
      <w:pPr>
        <w:pStyle w:val="Prrafodelista"/>
        <w:numPr>
          <w:ilvl w:val="0"/>
          <w:numId w:val="3"/>
        </w:numPr>
      </w:pPr>
      <w:r>
        <w:t>Volum d’entrada de càrrega no inferior a 7</w:t>
      </w:r>
      <w:r w:rsidR="00FC0EBB">
        <w:t xml:space="preserve"> </w:t>
      </w:r>
      <w:r>
        <w:t>m3</w:t>
      </w:r>
    </w:p>
    <w:p w14:paraId="49543632" w14:textId="5641B4C4" w:rsidR="008F14A7" w:rsidRDefault="008F14A7" w:rsidP="00096A29">
      <w:pPr>
        <w:pStyle w:val="Prrafodelista"/>
        <w:numPr>
          <w:ilvl w:val="0"/>
          <w:numId w:val="3"/>
        </w:numPr>
      </w:pPr>
      <w:r>
        <w:t>Dimensió d’entrada de càrrega no inferior a 2.200</w:t>
      </w:r>
      <w:r w:rsidR="00F237CA">
        <w:t xml:space="preserve"> </w:t>
      </w:r>
      <w:r>
        <w:t>mm x 2.600</w:t>
      </w:r>
      <w:r w:rsidR="00F237CA">
        <w:t xml:space="preserve"> </w:t>
      </w:r>
      <w:r>
        <w:t>mm</w:t>
      </w:r>
    </w:p>
    <w:p w14:paraId="42FB4CDA" w14:textId="403055E4" w:rsidR="008F14A7" w:rsidRDefault="008F14A7" w:rsidP="00096A29">
      <w:pPr>
        <w:pStyle w:val="Prrafodelista"/>
        <w:numPr>
          <w:ilvl w:val="0"/>
          <w:numId w:val="3"/>
        </w:numPr>
      </w:pPr>
      <w:r>
        <w:t>Funcionament mitjançant sistema hidro</w:t>
      </w:r>
      <w:r w:rsidR="00FC0EBB">
        <w:t>e</w:t>
      </w:r>
      <w:r>
        <w:t>stàtica connectat a la presa de força del camió</w:t>
      </w:r>
    </w:p>
    <w:p w14:paraId="7FF7837A" w14:textId="2EF2E966" w:rsidR="008F14A7" w:rsidRDefault="008F14A7" w:rsidP="008F14A7">
      <w:pPr>
        <w:ind w:left="360"/>
      </w:pPr>
    </w:p>
    <w:p w14:paraId="2F4D7137" w14:textId="43F4A06B" w:rsidR="008F14A7" w:rsidRDefault="008F14A7" w:rsidP="008F14A7">
      <w:pPr>
        <w:pStyle w:val="Prrafodelista"/>
        <w:numPr>
          <w:ilvl w:val="0"/>
          <w:numId w:val="15"/>
        </w:numPr>
      </w:pPr>
      <w:r>
        <w:t>Sistema d’elevació de braç de recollida.</w:t>
      </w:r>
    </w:p>
    <w:p w14:paraId="646630E5" w14:textId="1063CEE6" w:rsidR="008F14A7" w:rsidRDefault="008F14A7" w:rsidP="008F14A7">
      <w:pPr>
        <w:pStyle w:val="Prrafodelista"/>
        <w:numPr>
          <w:ilvl w:val="0"/>
          <w:numId w:val="3"/>
        </w:numPr>
      </w:pPr>
      <w:r>
        <w:t xml:space="preserve">Estructura mecànica formada </w:t>
      </w:r>
      <w:r w:rsidR="002F4DA8">
        <w:t>per una</w:t>
      </w:r>
      <w:r>
        <w:t xml:space="preserve"> torreta, posicionada </w:t>
      </w:r>
      <w:r w:rsidR="002F4DA8">
        <w:t>darrer</w:t>
      </w:r>
      <w:r w:rsidR="00FC0EBB">
        <w:t>e</w:t>
      </w:r>
      <w:r>
        <w:t xml:space="preserve"> de la cabina del camió, i un braç telescòpic, que al seu extrem té </w:t>
      </w:r>
      <w:r w:rsidR="002F4DA8">
        <w:t>f</w:t>
      </w:r>
      <w:r>
        <w:t xml:space="preserve">ixat un dispositiu </w:t>
      </w:r>
      <w:r w:rsidR="002F4DA8">
        <w:t>articulat</w:t>
      </w:r>
      <w:r>
        <w:t xml:space="preserve"> que permet la </w:t>
      </w:r>
      <w:r w:rsidR="002F4DA8">
        <w:t>recollida</w:t>
      </w:r>
      <w:r>
        <w:t xml:space="preserve"> dels cont</w:t>
      </w:r>
      <w:r w:rsidR="002F4DA8">
        <w:t>eni</w:t>
      </w:r>
      <w:r>
        <w:t xml:space="preserve">dors ja existents al </w:t>
      </w:r>
      <w:r w:rsidR="002F4DA8">
        <w:t>municipi</w:t>
      </w:r>
      <w:r>
        <w:t xml:space="preserve"> model EASY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city</w:t>
      </w:r>
      <w:proofErr w:type="spellEnd"/>
      <w:r w:rsidR="002F4DA8">
        <w:t>.</w:t>
      </w:r>
    </w:p>
    <w:p w14:paraId="3E1A2B9F" w14:textId="39A0F19D" w:rsidR="002F4DA8" w:rsidRDefault="002F4DA8" w:rsidP="008F14A7">
      <w:pPr>
        <w:pStyle w:val="Prrafodelista"/>
        <w:numPr>
          <w:ilvl w:val="0"/>
          <w:numId w:val="3"/>
        </w:numPr>
      </w:pPr>
      <w:r>
        <w:t xml:space="preserve">L’equip </w:t>
      </w:r>
      <w:r w:rsidR="0079708B">
        <w:t>ha</w:t>
      </w:r>
      <w:r>
        <w:t xml:space="preserve"> de detectar de manera automàtica els contenidors amb un únic punt d’enganxada fins a 5</w:t>
      </w:r>
      <w:r w:rsidR="00FC0EBB">
        <w:t xml:space="preserve"> </w:t>
      </w:r>
      <w:r>
        <w:t>m3 de capacitat.</w:t>
      </w:r>
    </w:p>
    <w:p w14:paraId="5E40707C" w14:textId="5C92D2EF" w:rsidR="008F14A7" w:rsidRDefault="002F4DA8" w:rsidP="008F14A7">
      <w:pPr>
        <w:pStyle w:val="Prrafodelista"/>
        <w:numPr>
          <w:ilvl w:val="0"/>
          <w:numId w:val="3"/>
        </w:numPr>
      </w:pPr>
      <w:r>
        <w:t xml:space="preserve">Temps de maniobra de recollida total d’un contenidor estàndard (des que </w:t>
      </w:r>
      <w:r w:rsidR="00FC0EBB">
        <w:t>s’</w:t>
      </w:r>
      <w:r>
        <w:t xml:space="preserve">atura el camió </w:t>
      </w:r>
      <w:r w:rsidR="00FC0EBB">
        <w:t>f</w:t>
      </w:r>
      <w:r>
        <w:t>ins que po</w:t>
      </w:r>
      <w:r w:rsidR="00FC0EBB">
        <w:t>t</w:t>
      </w:r>
      <w:r>
        <w:t xml:space="preserve"> arrancar), com a m</w:t>
      </w:r>
      <w:r w:rsidR="001568C6">
        <w:t>àxim</w:t>
      </w:r>
      <w:r>
        <w:t xml:space="preserve"> 1 minut 10 segons.</w:t>
      </w:r>
    </w:p>
    <w:p w14:paraId="5773EA59" w14:textId="0FEB84DB" w:rsidR="002F4DA8" w:rsidRDefault="002F4DA8" w:rsidP="008F14A7">
      <w:pPr>
        <w:pStyle w:val="Prrafodelista"/>
        <w:numPr>
          <w:ilvl w:val="0"/>
          <w:numId w:val="3"/>
        </w:numPr>
      </w:pPr>
      <w:r>
        <w:t>Alçada màxima del conjunt elevador en un</w:t>
      </w:r>
      <w:r w:rsidR="00FC0EBB">
        <w:t>a</w:t>
      </w:r>
      <w:r>
        <w:t xml:space="preserve"> recollida normal 7 metres</w:t>
      </w:r>
    </w:p>
    <w:p w14:paraId="24AF444C" w14:textId="363D2EAF" w:rsidR="002F4DA8" w:rsidRDefault="002F4DA8" w:rsidP="008F14A7">
      <w:pPr>
        <w:pStyle w:val="Prrafodelista"/>
        <w:numPr>
          <w:ilvl w:val="0"/>
          <w:numId w:val="3"/>
        </w:numPr>
      </w:pPr>
      <w:r>
        <w:t>La instal·lació hidràulica ha d</w:t>
      </w:r>
      <w:r w:rsidR="00FC0EBB">
        <w:t>’</w:t>
      </w:r>
      <w:r>
        <w:t>estar compos</w:t>
      </w:r>
      <w:r w:rsidR="00FC0EBB">
        <w:t xml:space="preserve">ta </w:t>
      </w:r>
      <w:r>
        <w:t>per</w:t>
      </w:r>
      <w:r w:rsidR="0079708B">
        <w:t xml:space="preserve">: </w:t>
      </w:r>
      <w:r>
        <w:t xml:space="preserve">mòduls electró-proporcionals, PLC control programable, </w:t>
      </w:r>
      <w:r w:rsidR="0079708B">
        <w:t>s</w:t>
      </w:r>
      <w:r>
        <w:t>of</w:t>
      </w:r>
      <w:r w:rsidR="0079708B">
        <w:t>t</w:t>
      </w:r>
      <w:r>
        <w:t xml:space="preserve">ware de recollida automàtic, </w:t>
      </w:r>
      <w:r w:rsidR="0079708B">
        <w:t>p</w:t>
      </w:r>
      <w:r>
        <w:t>anell de control a cabina</w:t>
      </w:r>
      <w:r w:rsidR="0079708B">
        <w:t xml:space="preserve"> i</w:t>
      </w:r>
      <w:r>
        <w:t xml:space="preserve"> </w:t>
      </w:r>
      <w:r w:rsidR="0079708B">
        <w:t>b</w:t>
      </w:r>
      <w:r>
        <w:t>arres protectores de funcionament pneumàtic a to</w:t>
      </w:r>
      <w:r w:rsidR="00FC0EBB">
        <w:t>t</w:t>
      </w:r>
      <w:r>
        <w:t>s dos costat del vehicle.</w:t>
      </w:r>
    </w:p>
    <w:p w14:paraId="5750F467" w14:textId="679618A2" w:rsidR="002F4DA8" w:rsidRDefault="002F4DA8" w:rsidP="008F14A7">
      <w:pPr>
        <w:pStyle w:val="Prrafodelista"/>
        <w:numPr>
          <w:ilvl w:val="0"/>
          <w:numId w:val="3"/>
        </w:numPr>
      </w:pPr>
      <w:r>
        <w:t>Sistema d’estabilització pneumàtica mitjançant dos cilindres disposats als dos costats del vehicle.</w:t>
      </w:r>
    </w:p>
    <w:p w14:paraId="11311E4D" w14:textId="77777777" w:rsidR="002F4DA8" w:rsidRDefault="002F4DA8" w:rsidP="002F4DA8"/>
    <w:p w14:paraId="799F8133" w14:textId="1D8D8093" w:rsidR="00ED0D02" w:rsidRDefault="00ED0D02" w:rsidP="002D7BB0">
      <w:pPr>
        <w:pStyle w:val="Ttulo2"/>
        <w:ind w:left="1134"/>
        <w:rPr>
          <w:rStyle w:val="Ttulo2Car"/>
          <w:b/>
          <w:bCs/>
        </w:rPr>
      </w:pPr>
      <w:r w:rsidRPr="00B67627">
        <w:rPr>
          <w:rStyle w:val="Ttulo2Car"/>
          <w:b/>
          <w:bCs/>
        </w:rPr>
        <w:t>REQUISITS I CONDICIONS T</w:t>
      </w:r>
      <w:r w:rsidR="00FC0EBB">
        <w:rPr>
          <w:rStyle w:val="Ttulo2Car"/>
          <w:b/>
          <w:bCs/>
        </w:rPr>
        <w:t>È</w:t>
      </w:r>
      <w:r w:rsidRPr="00B67627">
        <w:rPr>
          <w:rStyle w:val="Ttulo2Car"/>
          <w:b/>
          <w:bCs/>
        </w:rPr>
        <w:t xml:space="preserve">CNIQUES </w:t>
      </w:r>
      <w:r>
        <w:rPr>
          <w:rStyle w:val="Ttulo2Car"/>
          <w:b/>
          <w:bCs/>
        </w:rPr>
        <w:t>DE</w:t>
      </w:r>
      <w:r w:rsidR="009C526C">
        <w:rPr>
          <w:rStyle w:val="Ttulo2Car"/>
          <w:b/>
          <w:bCs/>
        </w:rPr>
        <w:t xml:space="preserve"> L’</w:t>
      </w:r>
      <w:r>
        <w:rPr>
          <w:rStyle w:val="Ttulo2Car"/>
          <w:b/>
          <w:bCs/>
        </w:rPr>
        <w:t>ARRENDAMENT</w:t>
      </w:r>
    </w:p>
    <w:p w14:paraId="4E2BBE7C" w14:textId="7AE5C3A1" w:rsidR="00024C31" w:rsidRPr="00024C31" w:rsidRDefault="0079708B" w:rsidP="002D7BB0">
      <w:pPr>
        <w:pStyle w:val="Ttulo3"/>
        <w:ind w:left="709" w:firstLine="567"/>
        <w:rPr>
          <w:rStyle w:val="Ttulo2Car"/>
          <w:b/>
        </w:rPr>
      </w:pPr>
      <w:r w:rsidRPr="00024C31">
        <w:rPr>
          <w:rStyle w:val="Ttulo2Car"/>
          <w:b/>
        </w:rPr>
        <w:t>DOCUMENTACIÓ</w:t>
      </w:r>
    </w:p>
    <w:p w14:paraId="436C25B1" w14:textId="77777777" w:rsidR="00ED0D02" w:rsidRDefault="00ED0D02" w:rsidP="00ED0D02">
      <w:pPr>
        <w:rPr>
          <w:rFonts w:eastAsiaTheme="majorEastAsia"/>
        </w:rPr>
      </w:pPr>
    </w:p>
    <w:p w14:paraId="32E8831B" w14:textId="46B3C703" w:rsidR="00ED0D02" w:rsidRDefault="009C526C" w:rsidP="00ED0D02">
      <w:pPr>
        <w:pStyle w:val="Prrafodelista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>L’empresa adjudicatària hauria de presentar la d</w:t>
      </w:r>
      <w:r w:rsidR="00ED0D02">
        <w:rPr>
          <w:rFonts w:eastAsiaTheme="majorEastAsia"/>
        </w:rPr>
        <w:t>ocumentació en regla per a la circulació al municipi.</w:t>
      </w:r>
      <w:r w:rsidR="00024C31">
        <w:rPr>
          <w:rFonts w:eastAsiaTheme="majorEastAsia"/>
        </w:rPr>
        <w:t xml:space="preserve"> C</w:t>
      </w:r>
      <w:r>
        <w:rPr>
          <w:rFonts w:eastAsiaTheme="majorEastAsia"/>
        </w:rPr>
        <w:t>ò</w:t>
      </w:r>
      <w:r w:rsidR="00024C31">
        <w:rPr>
          <w:rFonts w:eastAsiaTheme="majorEastAsia"/>
        </w:rPr>
        <w:t xml:space="preserve">pia compulsada de l’impost de matriculació pagat per </w:t>
      </w:r>
      <w:r w:rsidR="0079708B">
        <w:rPr>
          <w:rFonts w:eastAsiaTheme="majorEastAsia"/>
        </w:rPr>
        <w:t>l’empresa</w:t>
      </w:r>
      <w:r w:rsidR="00024C31">
        <w:rPr>
          <w:rFonts w:eastAsiaTheme="majorEastAsia"/>
        </w:rPr>
        <w:t xml:space="preserve"> adjud</w:t>
      </w:r>
      <w:r w:rsidR="0079708B">
        <w:rPr>
          <w:rFonts w:eastAsiaTheme="majorEastAsia"/>
        </w:rPr>
        <w:t>icatària</w:t>
      </w:r>
      <w:r w:rsidR="00024C31">
        <w:rPr>
          <w:rFonts w:eastAsiaTheme="majorEastAsia"/>
        </w:rPr>
        <w:t xml:space="preserve">, </w:t>
      </w:r>
      <w:r w:rsidR="0079708B">
        <w:rPr>
          <w:rFonts w:eastAsiaTheme="majorEastAsia"/>
        </w:rPr>
        <w:t>permís</w:t>
      </w:r>
      <w:r w:rsidR="00024C31">
        <w:rPr>
          <w:rFonts w:eastAsiaTheme="majorEastAsia"/>
        </w:rPr>
        <w:t xml:space="preserve"> de circulació i rebut actualitza</w:t>
      </w:r>
      <w:r w:rsidR="0079708B">
        <w:rPr>
          <w:rFonts w:eastAsiaTheme="majorEastAsia"/>
        </w:rPr>
        <w:t>t</w:t>
      </w:r>
      <w:r w:rsidR="00024C31">
        <w:rPr>
          <w:rFonts w:eastAsiaTheme="majorEastAsia"/>
        </w:rPr>
        <w:t xml:space="preserve"> del pagament, c</w:t>
      </w:r>
      <w:r>
        <w:rPr>
          <w:rFonts w:eastAsiaTheme="majorEastAsia"/>
        </w:rPr>
        <w:t>ò</w:t>
      </w:r>
      <w:r w:rsidR="00024C31">
        <w:rPr>
          <w:rFonts w:eastAsiaTheme="majorEastAsia"/>
        </w:rPr>
        <w:t xml:space="preserve">pia compulsada de la </w:t>
      </w:r>
      <w:r w:rsidR="0079708B">
        <w:rPr>
          <w:rFonts w:eastAsiaTheme="majorEastAsia"/>
        </w:rPr>
        <w:t>targeta</w:t>
      </w:r>
      <w:r w:rsidR="00024C31">
        <w:rPr>
          <w:rFonts w:eastAsiaTheme="majorEastAsia"/>
        </w:rPr>
        <w:t xml:space="preserve"> d’inspecció </w:t>
      </w:r>
      <w:r w:rsidR="0079708B">
        <w:rPr>
          <w:rFonts w:eastAsiaTheme="majorEastAsia"/>
        </w:rPr>
        <w:t>tècnica</w:t>
      </w:r>
      <w:r w:rsidR="00024C31">
        <w:rPr>
          <w:rFonts w:eastAsiaTheme="majorEastAsia"/>
        </w:rPr>
        <w:t xml:space="preserve"> </w:t>
      </w:r>
      <w:r w:rsidR="0079708B">
        <w:rPr>
          <w:rFonts w:eastAsiaTheme="majorEastAsia"/>
        </w:rPr>
        <w:t>actualitzada</w:t>
      </w:r>
      <w:r w:rsidR="00024C31">
        <w:rPr>
          <w:rFonts w:eastAsiaTheme="majorEastAsia"/>
        </w:rPr>
        <w:t>, c</w:t>
      </w:r>
      <w:r>
        <w:rPr>
          <w:rFonts w:eastAsiaTheme="majorEastAsia"/>
        </w:rPr>
        <w:t>ò</w:t>
      </w:r>
      <w:r w:rsidR="00024C31">
        <w:rPr>
          <w:rFonts w:eastAsiaTheme="majorEastAsia"/>
        </w:rPr>
        <w:t>pia compulsada del</w:t>
      </w:r>
      <w:r w:rsidR="00FC0EBB">
        <w:rPr>
          <w:rFonts w:eastAsiaTheme="majorEastAsia"/>
        </w:rPr>
        <w:t>s</w:t>
      </w:r>
      <w:r w:rsidR="00024C31">
        <w:rPr>
          <w:rFonts w:eastAsiaTheme="majorEastAsia"/>
        </w:rPr>
        <w:t xml:space="preserve"> certificats d’homo</w:t>
      </w:r>
      <w:r w:rsidR="0079708B">
        <w:rPr>
          <w:rFonts w:eastAsiaTheme="majorEastAsia"/>
        </w:rPr>
        <w:t>log</w:t>
      </w:r>
      <w:r w:rsidR="00024C31">
        <w:rPr>
          <w:rFonts w:eastAsiaTheme="majorEastAsia"/>
        </w:rPr>
        <w:t>ació i documents tècnics dels conjunts que ho requereixin</w:t>
      </w:r>
      <w:r>
        <w:rPr>
          <w:rFonts w:eastAsiaTheme="majorEastAsia"/>
        </w:rPr>
        <w:t xml:space="preserve"> i</w:t>
      </w:r>
      <w:r w:rsidR="00024C31">
        <w:rPr>
          <w:rFonts w:eastAsiaTheme="majorEastAsia"/>
        </w:rPr>
        <w:t xml:space="preserve"> c</w:t>
      </w:r>
      <w:r>
        <w:rPr>
          <w:rFonts w:eastAsiaTheme="majorEastAsia"/>
        </w:rPr>
        <w:t>ò</w:t>
      </w:r>
      <w:r w:rsidR="00024C31">
        <w:rPr>
          <w:rFonts w:eastAsiaTheme="majorEastAsia"/>
        </w:rPr>
        <w:t xml:space="preserve">pia compulsada de la pòlissa </w:t>
      </w:r>
      <w:r w:rsidR="0079708B">
        <w:rPr>
          <w:rFonts w:eastAsiaTheme="majorEastAsia"/>
        </w:rPr>
        <w:t>d’assegurança</w:t>
      </w:r>
      <w:r w:rsidR="00024C31">
        <w:rPr>
          <w:rFonts w:eastAsiaTheme="majorEastAsia"/>
        </w:rPr>
        <w:t xml:space="preserve"> i del se</w:t>
      </w:r>
      <w:r w:rsidR="0079708B">
        <w:rPr>
          <w:rFonts w:eastAsiaTheme="majorEastAsia"/>
        </w:rPr>
        <w:t xml:space="preserve">u </w:t>
      </w:r>
      <w:r w:rsidR="00024C31">
        <w:rPr>
          <w:rFonts w:eastAsiaTheme="majorEastAsia"/>
        </w:rPr>
        <w:t>pagament.</w:t>
      </w:r>
    </w:p>
    <w:p w14:paraId="3C9D67EC" w14:textId="74314EAD" w:rsidR="00024C31" w:rsidRDefault="00024C31" w:rsidP="00ED0D02">
      <w:pPr>
        <w:pStyle w:val="Prrafodelista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>Certificat resum del contracte d’arrendament</w:t>
      </w:r>
    </w:p>
    <w:p w14:paraId="13BB4F51" w14:textId="0989051F" w:rsidR="00024C31" w:rsidRDefault="00024C31" w:rsidP="00ED0D02">
      <w:pPr>
        <w:pStyle w:val="Prrafodelista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>Llibre de manteniment general</w:t>
      </w:r>
    </w:p>
    <w:p w14:paraId="664FEC5C" w14:textId="63106FEC" w:rsidR="00024C31" w:rsidRDefault="00024C31" w:rsidP="00ED0D02">
      <w:pPr>
        <w:pStyle w:val="Prrafodelista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lastRenderedPageBreak/>
        <w:t>Llibre de manual d’instruccions</w:t>
      </w:r>
    </w:p>
    <w:p w14:paraId="594DEE9E" w14:textId="4FD32C13" w:rsidR="00024C31" w:rsidRDefault="00024C31" w:rsidP="00ED0D02">
      <w:pPr>
        <w:pStyle w:val="Prrafodelista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>Certificat de garantia del vehicle</w:t>
      </w:r>
    </w:p>
    <w:p w14:paraId="1E7920D0" w14:textId="77777777" w:rsidR="00024C31" w:rsidRDefault="00024C31" w:rsidP="00024C31">
      <w:pPr>
        <w:rPr>
          <w:rFonts w:eastAsiaTheme="majorEastAsia"/>
        </w:rPr>
      </w:pPr>
    </w:p>
    <w:p w14:paraId="00A48892" w14:textId="590D34A0" w:rsidR="00024C31" w:rsidRPr="00024C31" w:rsidRDefault="00024C31" w:rsidP="00024C31">
      <w:pPr>
        <w:rPr>
          <w:rFonts w:eastAsiaTheme="majorEastAsia"/>
        </w:rPr>
      </w:pPr>
      <w:r>
        <w:rPr>
          <w:rFonts w:eastAsiaTheme="majorEastAsia"/>
        </w:rPr>
        <w:t>En el cas de pèrdua de la documentació d’algun vehicle per part de l’empresa adjudicatària, aquesta haurà de facilitar, en el menor temps possible, una còpia compulsada.</w:t>
      </w:r>
    </w:p>
    <w:p w14:paraId="79B8AA5C" w14:textId="77777777" w:rsidR="00ED0D02" w:rsidRDefault="00ED0D02" w:rsidP="002F4DA8"/>
    <w:p w14:paraId="651976BD" w14:textId="487FA677" w:rsidR="00024C31" w:rsidRPr="00024C31" w:rsidRDefault="0079708B" w:rsidP="00024C31">
      <w:pPr>
        <w:pStyle w:val="Ttulo3"/>
        <w:ind w:left="360" w:firstLine="66"/>
        <w:rPr>
          <w:rStyle w:val="Ttulo2Car"/>
          <w:b/>
          <w:bCs/>
        </w:rPr>
      </w:pPr>
      <w:r w:rsidRPr="00024C31">
        <w:rPr>
          <w:rStyle w:val="Ttulo2Car"/>
          <w:b/>
          <w:bCs/>
        </w:rPr>
        <w:t xml:space="preserve">MANTENIMENT </w:t>
      </w:r>
      <w:r>
        <w:rPr>
          <w:rStyle w:val="Ttulo2Car"/>
          <w:b/>
          <w:bCs/>
        </w:rPr>
        <w:t>PREVENTIU I REPARACIONS</w:t>
      </w:r>
    </w:p>
    <w:p w14:paraId="4E2B717D" w14:textId="77777777" w:rsidR="00024C31" w:rsidRDefault="00024C31" w:rsidP="002F4DA8"/>
    <w:p w14:paraId="570F444E" w14:textId="3BE019F5" w:rsidR="00024C31" w:rsidRDefault="00024C31" w:rsidP="002F4DA8">
      <w:r>
        <w:t>El manteniment</w:t>
      </w:r>
      <w:r w:rsidR="006F2578">
        <w:t xml:space="preserve"> preventiu</w:t>
      </w:r>
      <w:r>
        <w:t xml:space="preserve"> del vehicle serà responsabilitat de S</w:t>
      </w:r>
      <w:r w:rsidR="009C526C">
        <w:t>AC</w:t>
      </w:r>
      <w:r>
        <w:t>, incloent</w:t>
      </w:r>
      <w:r w:rsidR="00FC0EBB">
        <w:t>-hi</w:t>
      </w:r>
      <w:r>
        <w:t xml:space="preserve"> el desgast de neumàtics</w:t>
      </w:r>
      <w:r w:rsidR="007856A3">
        <w:t>.</w:t>
      </w:r>
    </w:p>
    <w:p w14:paraId="0AD7935E" w14:textId="5159D910" w:rsidR="006F2578" w:rsidRDefault="006F2578" w:rsidP="002F4DA8">
      <w:r>
        <w:t>Els elements que es trobin afectats per al seu desgast normal, es trobaran dintre de les operacions de manteniment de</w:t>
      </w:r>
      <w:r w:rsidR="009C526C">
        <w:t xml:space="preserve"> </w:t>
      </w:r>
      <w:r>
        <w:t>l</w:t>
      </w:r>
      <w:r w:rsidR="009C526C">
        <w:t>’a</w:t>
      </w:r>
      <w:r>
        <w:t>rrendador.</w:t>
      </w:r>
    </w:p>
    <w:p w14:paraId="73B278CF" w14:textId="1ECCF752" w:rsidR="007856A3" w:rsidRDefault="007856A3" w:rsidP="002F4DA8"/>
    <w:p w14:paraId="72F37B05" w14:textId="73254A94" w:rsidR="006F2578" w:rsidRDefault="006F2578" w:rsidP="002F4DA8">
      <w:r>
        <w:t>Els elements que no funcionin correctament o que derivin en av</w:t>
      </w:r>
      <w:r w:rsidR="00FC0EBB">
        <w:t>a</w:t>
      </w:r>
      <w:r>
        <w:t>ries que no impliquin un ma</w:t>
      </w:r>
      <w:r w:rsidR="00792FAE">
        <w:t>l</w:t>
      </w:r>
      <w:r>
        <w:t xml:space="preserve"> ús o desgast, seran responsabilitat de l’empresa licitadora, fent-se càrrec de les peces </w:t>
      </w:r>
      <w:r w:rsidR="009C526C">
        <w:t>i</w:t>
      </w:r>
      <w:r>
        <w:t xml:space="preserve"> mà d’obra necessària per a poder tornar a habilitar </w:t>
      </w:r>
      <w:r w:rsidR="009C526C">
        <w:t>l’</w:t>
      </w:r>
      <w:r>
        <w:t>equip en servei.</w:t>
      </w:r>
    </w:p>
    <w:p w14:paraId="1E41F9BE" w14:textId="77777777" w:rsidR="006F2578" w:rsidRDefault="006F2578" w:rsidP="002F4DA8"/>
    <w:p w14:paraId="1A403885" w14:textId="2708322F" w:rsidR="00024C31" w:rsidRDefault="006F2578" w:rsidP="002F4DA8">
      <w:r>
        <w:t>Totes les av</w:t>
      </w:r>
      <w:r w:rsidR="00FC0EBB">
        <w:t>a</w:t>
      </w:r>
      <w:r>
        <w:t>ries seran notificades per part de S</w:t>
      </w:r>
      <w:r w:rsidR="009C526C">
        <w:t>AC</w:t>
      </w:r>
      <w:r>
        <w:t xml:space="preserve"> a l</w:t>
      </w:r>
      <w:r w:rsidR="009C526C">
        <w:t>’</w:t>
      </w:r>
      <w:r>
        <w:t xml:space="preserve">empresa licitadora, per tal de poder </w:t>
      </w:r>
      <w:r w:rsidR="004B7100">
        <w:t xml:space="preserve">realitzar un control de la </w:t>
      </w:r>
      <w:proofErr w:type="spellStart"/>
      <w:r w:rsidR="004B7100">
        <w:t>indisponib</w:t>
      </w:r>
      <w:r w:rsidR="00FC0EBB">
        <w:t>i</w:t>
      </w:r>
      <w:r w:rsidR="004B7100">
        <w:t>litat</w:t>
      </w:r>
      <w:proofErr w:type="spellEnd"/>
      <w:r w:rsidR="004B7100">
        <w:t xml:space="preserve"> de</w:t>
      </w:r>
      <w:r w:rsidR="009C526C">
        <w:t xml:space="preserve"> </w:t>
      </w:r>
      <w:r w:rsidR="004B7100">
        <w:t>l</w:t>
      </w:r>
      <w:r w:rsidR="009C526C">
        <w:t>’</w:t>
      </w:r>
      <w:r w:rsidR="004B7100">
        <w:t>equip</w:t>
      </w:r>
      <w:r w:rsidR="00792FAE">
        <w:t>.</w:t>
      </w:r>
    </w:p>
    <w:p w14:paraId="0995B21A" w14:textId="77777777" w:rsidR="004B7100" w:rsidRDefault="004B7100" w:rsidP="002F4DA8"/>
    <w:p w14:paraId="4124591D" w14:textId="0079E9AE" w:rsidR="004B7100" w:rsidRPr="004B7100" w:rsidRDefault="009C526C" w:rsidP="004B7100">
      <w:pPr>
        <w:pStyle w:val="Ttulo3"/>
        <w:ind w:left="360" w:firstLine="66"/>
        <w:rPr>
          <w:rStyle w:val="Ttulo2Car"/>
          <w:b/>
        </w:rPr>
      </w:pPr>
      <w:r w:rsidRPr="004B7100">
        <w:rPr>
          <w:rStyle w:val="Ttulo2Car"/>
          <w:b/>
        </w:rPr>
        <w:t>INDISPONIB</w:t>
      </w:r>
      <w:r w:rsidR="00FC0EBB">
        <w:rPr>
          <w:rStyle w:val="Ttulo2Car"/>
          <w:b/>
        </w:rPr>
        <w:t>I</w:t>
      </w:r>
      <w:r w:rsidRPr="004B7100">
        <w:rPr>
          <w:rStyle w:val="Ttulo2Car"/>
          <w:b/>
        </w:rPr>
        <w:t>LITAT</w:t>
      </w:r>
    </w:p>
    <w:p w14:paraId="59F5D284" w14:textId="77777777" w:rsidR="00024C31" w:rsidRDefault="00024C31" w:rsidP="002F4DA8"/>
    <w:p w14:paraId="2B30F02E" w14:textId="600658F4" w:rsidR="004B7100" w:rsidRDefault="007B6EF2" w:rsidP="002F4DA8">
      <w:r>
        <w:t xml:space="preserve">La </w:t>
      </w:r>
      <w:proofErr w:type="spellStart"/>
      <w:r>
        <w:t>indisponib</w:t>
      </w:r>
      <w:r w:rsidR="00FC0EBB">
        <w:t>i</w:t>
      </w:r>
      <w:r>
        <w:t>litat</w:t>
      </w:r>
      <w:proofErr w:type="spellEnd"/>
      <w:r w:rsidR="00144683">
        <w:t xml:space="preserve"> de</w:t>
      </w:r>
      <w:r w:rsidR="00F2694A">
        <w:t xml:space="preserve"> </w:t>
      </w:r>
      <w:r w:rsidR="00144683">
        <w:t>l</w:t>
      </w:r>
      <w:r w:rsidR="00F2694A">
        <w:t>’</w:t>
      </w:r>
      <w:r w:rsidR="00144683">
        <w:t>equip es trobarà registrada amb el resum d’av</w:t>
      </w:r>
      <w:r w:rsidR="00F2694A">
        <w:t>a</w:t>
      </w:r>
      <w:r w:rsidR="00144683">
        <w:t>ries mensual que comportin la retirada de servei de</w:t>
      </w:r>
      <w:r w:rsidR="00F2694A">
        <w:t xml:space="preserve"> </w:t>
      </w:r>
      <w:r w:rsidR="00144683">
        <w:t>l</w:t>
      </w:r>
      <w:r w:rsidR="00F2694A">
        <w:t>’</w:t>
      </w:r>
      <w:r w:rsidR="00144683">
        <w:t>equip arrendat.</w:t>
      </w:r>
    </w:p>
    <w:p w14:paraId="37EAF1A6" w14:textId="77777777" w:rsidR="007B6EF2" w:rsidRDefault="007B6EF2" w:rsidP="002F4DA8"/>
    <w:p w14:paraId="7CE22E70" w14:textId="5B3AF926" w:rsidR="00144683" w:rsidRDefault="00822F24" w:rsidP="002F4DA8">
      <w:r>
        <w:t xml:space="preserve">La </w:t>
      </w:r>
      <w:proofErr w:type="spellStart"/>
      <w:r>
        <w:t>indisponib</w:t>
      </w:r>
      <w:r w:rsidR="00FC0EBB">
        <w:t>i</w:t>
      </w:r>
      <w:r>
        <w:t>litat</w:t>
      </w:r>
      <w:proofErr w:type="spellEnd"/>
      <w:r>
        <w:t xml:space="preserve"> degut a deficiències en l</w:t>
      </w:r>
      <w:r w:rsidR="00F2694A">
        <w:t>’</w:t>
      </w:r>
      <w:r>
        <w:t xml:space="preserve">equip que no comportin un mal </w:t>
      </w:r>
      <w:r w:rsidR="00F2694A">
        <w:t>ú</w:t>
      </w:r>
      <w:r>
        <w:t>s o desgast</w:t>
      </w:r>
      <w:r w:rsidR="007B6EF2">
        <w:t>,</w:t>
      </w:r>
      <w:r>
        <w:t xml:space="preserve"> haurà de ser assumida per part del licitador, identifica</w:t>
      </w:r>
      <w:r w:rsidR="007B6EF2">
        <w:t>da</w:t>
      </w:r>
      <w:r>
        <w:t xml:space="preserve"> </w:t>
      </w:r>
      <w:r w:rsidR="00F2694A">
        <w:t>amb</w:t>
      </w:r>
      <w:r w:rsidR="007B6EF2">
        <w:t xml:space="preserve"> un </w:t>
      </w:r>
      <w:r w:rsidR="00FC0EBB">
        <w:t>nombre</w:t>
      </w:r>
      <w:r w:rsidR="007B6EF2">
        <w:t xml:space="preserve"> de dies al mes</w:t>
      </w:r>
      <w:r>
        <w:t>. Aquest</w:t>
      </w:r>
      <w:r w:rsidR="00FC0EBB">
        <w:t>s</w:t>
      </w:r>
      <w:r>
        <w:t xml:space="preserve"> dies seran a càrrec del licitador i</w:t>
      </w:r>
      <w:r w:rsidR="00F2694A">
        <w:t>,</w:t>
      </w:r>
      <w:r>
        <w:t xml:space="preserve"> per tant</w:t>
      </w:r>
      <w:r w:rsidR="00F2694A">
        <w:t>,</w:t>
      </w:r>
      <w:r>
        <w:t xml:space="preserve"> es deduiran de la facturació.</w:t>
      </w:r>
    </w:p>
    <w:p w14:paraId="7780A706" w14:textId="77777777" w:rsidR="004B7100" w:rsidRDefault="004B7100" w:rsidP="002F4DA8"/>
    <w:p w14:paraId="54F1CA90" w14:textId="0558553D" w:rsidR="00866637" w:rsidRPr="00866637" w:rsidRDefault="00866637" w:rsidP="00B67627">
      <w:pPr>
        <w:pStyle w:val="Ttulo1"/>
      </w:pPr>
      <w:bookmarkStart w:id="6" w:name="_Toc141945646"/>
      <w:r w:rsidRPr="00866637">
        <w:t>TERMINIS DE LLIURAMENT</w:t>
      </w:r>
      <w:bookmarkEnd w:id="6"/>
    </w:p>
    <w:p w14:paraId="383B81B3" w14:textId="7ED91C33" w:rsidR="00C6291F" w:rsidRDefault="002D7BB0" w:rsidP="00866637">
      <w:r>
        <w:t>A causa de</w:t>
      </w:r>
      <w:r w:rsidR="002F4DA8">
        <w:t xml:space="preserve"> la necessitat d’immediatesa per a suplir les necessitats de la flota actual de S</w:t>
      </w:r>
      <w:r w:rsidR="000269AB">
        <w:t>AC</w:t>
      </w:r>
      <w:r w:rsidR="002F4DA8">
        <w:t xml:space="preserve">, </w:t>
      </w:r>
      <w:r w:rsidR="000269AB">
        <w:t>é</w:t>
      </w:r>
      <w:r w:rsidR="002F4DA8">
        <w:t xml:space="preserve">s imprescindible que </w:t>
      </w:r>
      <w:r w:rsidR="000269AB">
        <w:t>l’</w:t>
      </w:r>
      <w:r w:rsidR="002F4DA8">
        <w:t xml:space="preserve">equip </w:t>
      </w:r>
      <w:r w:rsidR="000269AB">
        <w:t xml:space="preserve">de </w:t>
      </w:r>
      <w:r w:rsidR="002F4DA8">
        <w:t>recollida</w:t>
      </w:r>
      <w:r w:rsidR="007B6EF2">
        <w:t xml:space="preserve"> bilateral</w:t>
      </w:r>
      <w:r w:rsidR="002F4DA8">
        <w:t xml:space="preserve"> es trobi en entrega immediata, o com a màxim </w:t>
      </w:r>
      <w:r w:rsidR="007B6EF2">
        <w:t>en 5 dies hàbils</w:t>
      </w:r>
      <w:r w:rsidR="002F4DA8">
        <w:t xml:space="preserve"> des de la seva adjudicació.</w:t>
      </w:r>
    </w:p>
    <w:p w14:paraId="75B70C48" w14:textId="77777777" w:rsidR="002F4DA8" w:rsidRDefault="002F4DA8" w:rsidP="00866637"/>
    <w:p w14:paraId="25113FCE" w14:textId="10AA6C90" w:rsidR="00866637" w:rsidRPr="00866637" w:rsidRDefault="00866637" w:rsidP="00B67627">
      <w:pPr>
        <w:pStyle w:val="Ttulo1"/>
      </w:pPr>
      <w:bookmarkStart w:id="7" w:name="_Toc141945647"/>
      <w:r w:rsidRPr="00866637">
        <w:t>OFERTA ECONÒMICA</w:t>
      </w:r>
      <w:bookmarkEnd w:id="7"/>
    </w:p>
    <w:p w14:paraId="761FCE9E" w14:textId="2517F3F1" w:rsidR="00A322EA" w:rsidRDefault="00866637" w:rsidP="00866637">
      <w:r w:rsidRPr="00866637">
        <w:t>L’oferta econòmica es presentarà d’acord amb el model normalitzat de l’Annex II del</w:t>
      </w:r>
      <w:r w:rsidR="006B25FA">
        <w:t xml:space="preserve"> PCAP</w:t>
      </w:r>
      <w:r w:rsidRPr="00866637">
        <w:t>.</w:t>
      </w:r>
    </w:p>
    <w:p w14:paraId="5C14E4FA" w14:textId="5DE2A773" w:rsidR="00D049ED" w:rsidRDefault="00D049ED" w:rsidP="00866637">
      <w:r>
        <w:t>L’adjudicatari resta obligat a mantenir durant tota la vigència del contracte els preus oferts en la seva oferta econòmica.</w:t>
      </w:r>
    </w:p>
    <w:p w14:paraId="4605BD8A" w14:textId="4890A2C4" w:rsidR="00A322EA" w:rsidRPr="009B3ADB" w:rsidRDefault="00A322EA">
      <w:pPr>
        <w:pStyle w:val="Ttulo1"/>
      </w:pPr>
      <w:bookmarkStart w:id="8" w:name="_Toc129766255"/>
      <w:bookmarkStart w:id="9" w:name="_Toc129766885"/>
      <w:bookmarkStart w:id="10" w:name="_Toc130388742"/>
      <w:bookmarkStart w:id="11" w:name="_Toc141945648"/>
      <w:r w:rsidRPr="00866637">
        <w:lastRenderedPageBreak/>
        <w:t>CONDICIONS DE SOL·LICITUD</w:t>
      </w:r>
      <w:r>
        <w:t>,</w:t>
      </w:r>
      <w:r w:rsidRPr="00866637">
        <w:t xml:space="preserve"> ENTREGA</w:t>
      </w:r>
      <w:r>
        <w:t xml:space="preserve"> I FACTU</w:t>
      </w:r>
      <w:r w:rsidR="002D7BB0">
        <w:t>R</w:t>
      </w:r>
      <w:r>
        <w:t>ACIÓ</w:t>
      </w:r>
      <w:bookmarkEnd w:id="8"/>
      <w:bookmarkEnd w:id="9"/>
      <w:bookmarkEnd w:id="10"/>
      <w:bookmarkEnd w:id="11"/>
    </w:p>
    <w:p w14:paraId="65453517" w14:textId="77777777" w:rsidR="00A322EA" w:rsidRPr="00866637" w:rsidRDefault="00A322EA" w:rsidP="002D7BB0">
      <w:pPr>
        <w:pStyle w:val="Ttulo2"/>
        <w:ind w:left="567" w:hanging="361"/>
      </w:pPr>
      <w:bookmarkStart w:id="12" w:name="_Toc129766886"/>
      <w:r w:rsidRPr="00866637">
        <w:t>CONDICIONS GENERALS DE SUBMINISTRAMENT</w:t>
      </w:r>
      <w:bookmarkEnd w:id="12"/>
      <w:r w:rsidRPr="00866637">
        <w:t xml:space="preserve"> </w:t>
      </w:r>
    </w:p>
    <w:p w14:paraId="2B12AB04" w14:textId="6E113CAA" w:rsidR="00A322EA" w:rsidRPr="00866637" w:rsidRDefault="00471FDB" w:rsidP="00A322EA">
      <w:r>
        <w:t>El preu de</w:t>
      </w:r>
      <w:r w:rsidR="00D63D26">
        <w:t xml:space="preserve"> </w:t>
      </w:r>
      <w:r>
        <w:t>l</w:t>
      </w:r>
      <w:r w:rsidR="00D63D26">
        <w:t>’</w:t>
      </w:r>
      <w:r>
        <w:t>arrendament</w:t>
      </w:r>
      <w:r w:rsidR="00A322EA" w:rsidRPr="00866637">
        <w:t xml:space="preserve"> haur</w:t>
      </w:r>
      <w:r w:rsidR="00D63D26">
        <w:t>à</w:t>
      </w:r>
      <w:r w:rsidR="00A322EA" w:rsidRPr="00866637">
        <w:t xml:space="preserve"> d’incloure tots el</w:t>
      </w:r>
      <w:r w:rsidR="002D7BB0">
        <w:t>s</w:t>
      </w:r>
      <w:r w:rsidR="00A322EA" w:rsidRPr="00866637">
        <w:t xml:space="preserve"> costos associats</w:t>
      </w:r>
      <w:r>
        <w:t>, quedant exclòs l’IVA.</w:t>
      </w:r>
    </w:p>
    <w:p w14:paraId="0637955E" w14:textId="023C95AE" w:rsidR="00A322EA" w:rsidRPr="00866637" w:rsidRDefault="00A322EA" w:rsidP="002D7BB0">
      <w:pPr>
        <w:pStyle w:val="Ttulo2"/>
        <w:ind w:left="567"/>
      </w:pPr>
      <w:bookmarkStart w:id="13" w:name="_Toc129766887"/>
      <w:r w:rsidRPr="00866637">
        <w:t>ADREÇA D</w:t>
      </w:r>
      <w:bookmarkEnd w:id="13"/>
      <w:r w:rsidR="00471FDB">
        <w:t>’ENTREGA</w:t>
      </w:r>
    </w:p>
    <w:p w14:paraId="1D69F39E" w14:textId="77777777" w:rsidR="00A322EA" w:rsidRPr="00866637" w:rsidRDefault="00A322EA" w:rsidP="00A322EA">
      <w:r w:rsidRPr="00866637">
        <w:t>El lliurament s’efectuarà en les instal·lacions ubicades a Ctra. de la Sentiu, 17 de Castelldefels, 08860 (Barcelona).</w:t>
      </w:r>
    </w:p>
    <w:p w14:paraId="04B3BE48" w14:textId="77777777" w:rsidR="00A322EA" w:rsidRPr="00866637" w:rsidRDefault="00A322EA" w:rsidP="002D7BB0">
      <w:pPr>
        <w:pStyle w:val="Ttulo2"/>
        <w:ind w:left="284" w:firstLine="1"/>
      </w:pPr>
      <w:bookmarkStart w:id="14" w:name="_Toc129766888"/>
      <w:r w:rsidRPr="00866637">
        <w:t>OPERATIVA DE TREBALL</w:t>
      </w:r>
      <w:bookmarkEnd w:id="14"/>
    </w:p>
    <w:p w14:paraId="7E978760" w14:textId="77777777" w:rsidR="00A322EA" w:rsidRPr="00866637" w:rsidRDefault="00A322EA" w:rsidP="00A322EA">
      <w:r w:rsidRPr="00866637">
        <w:t>L’operativa de treball seguirà sempre el següent flux:</w:t>
      </w:r>
    </w:p>
    <w:p w14:paraId="1631690F" w14:textId="77777777" w:rsidR="00A322EA" w:rsidRPr="00866637" w:rsidRDefault="00A322EA" w:rsidP="00A322EA"/>
    <w:p w14:paraId="61D9A999" w14:textId="26512BD0" w:rsidR="00471FDB" w:rsidRDefault="00471FDB">
      <w:pPr>
        <w:pStyle w:val="Prrafodelista"/>
        <w:numPr>
          <w:ilvl w:val="0"/>
          <w:numId w:val="3"/>
        </w:numPr>
      </w:pPr>
      <w:r>
        <w:t xml:space="preserve">Revisió mensual </w:t>
      </w:r>
      <w:proofErr w:type="spellStart"/>
      <w:r>
        <w:t>d’indisponib</w:t>
      </w:r>
      <w:r w:rsidR="002D7BB0">
        <w:t>i</w:t>
      </w:r>
      <w:r>
        <w:t>litat</w:t>
      </w:r>
      <w:proofErr w:type="spellEnd"/>
    </w:p>
    <w:p w14:paraId="67E5C824" w14:textId="337D9779" w:rsidR="00471FDB" w:rsidRDefault="00471FDB">
      <w:pPr>
        <w:pStyle w:val="Prrafodelista"/>
        <w:numPr>
          <w:ilvl w:val="0"/>
          <w:numId w:val="3"/>
        </w:numPr>
      </w:pPr>
      <w:r>
        <w:t xml:space="preserve">Emissió de facturació mensual </w:t>
      </w:r>
      <w:r w:rsidR="002D7BB0">
        <w:t>segons</w:t>
      </w:r>
      <w:r>
        <w:t xml:space="preserve"> </w:t>
      </w:r>
      <w:r w:rsidR="002D7BB0">
        <w:t>e</w:t>
      </w:r>
      <w:r>
        <w:t>l preu fixat a la licitació</w:t>
      </w:r>
    </w:p>
    <w:p w14:paraId="0823FE6F" w14:textId="77777777" w:rsidR="00A322EA" w:rsidRPr="00866637" w:rsidRDefault="00A322EA" w:rsidP="002D7BB0">
      <w:pPr>
        <w:pStyle w:val="Ttulo2"/>
        <w:ind w:left="567"/>
      </w:pPr>
      <w:bookmarkStart w:id="15" w:name="_Toc129766890"/>
      <w:r w:rsidRPr="00866637">
        <w:t>FACTURACIÓ</w:t>
      </w:r>
      <w:bookmarkEnd w:id="15"/>
    </w:p>
    <w:p w14:paraId="5B44CFCF" w14:textId="7D0C3DC1" w:rsidR="00A322EA" w:rsidRPr="00866637" w:rsidRDefault="00A322EA" w:rsidP="00A322EA">
      <w:r w:rsidRPr="00866637">
        <w:t>El format de les factures ha de reunir els requisits exigits en la normativa aplicable</w:t>
      </w:r>
      <w:r w:rsidR="00D63D26">
        <w:t>,</w:t>
      </w:r>
      <w:r w:rsidRPr="00866637">
        <w:t xml:space="preserve"> així com fer constar:</w:t>
      </w:r>
    </w:p>
    <w:p w14:paraId="79E52E35" w14:textId="77777777" w:rsidR="00A322EA" w:rsidRPr="00866637" w:rsidRDefault="00A322EA" w:rsidP="00A322EA"/>
    <w:p w14:paraId="682AAAAD" w14:textId="77777777" w:rsidR="00A322EA" w:rsidRPr="00866637" w:rsidRDefault="00A322EA">
      <w:pPr>
        <w:pStyle w:val="Prrafodelista"/>
        <w:numPr>
          <w:ilvl w:val="0"/>
          <w:numId w:val="3"/>
        </w:numPr>
      </w:pPr>
      <w:r w:rsidRPr="00866637">
        <w:t>Data de factura</w:t>
      </w:r>
    </w:p>
    <w:p w14:paraId="47E29FC4" w14:textId="6E4287B0" w:rsidR="00A322EA" w:rsidRPr="00866637" w:rsidRDefault="00A322EA">
      <w:pPr>
        <w:pStyle w:val="Prrafodelista"/>
        <w:numPr>
          <w:ilvl w:val="0"/>
          <w:numId w:val="3"/>
        </w:numPr>
      </w:pPr>
      <w:r w:rsidRPr="00866637">
        <w:t>N</w:t>
      </w:r>
      <w:r w:rsidR="00D63D26">
        <w:t>ú</w:t>
      </w:r>
      <w:r w:rsidRPr="00866637">
        <w:t>mero de factura</w:t>
      </w:r>
    </w:p>
    <w:p w14:paraId="5C17F1C7" w14:textId="3CB23E5B" w:rsidR="00A322EA" w:rsidRPr="00866637" w:rsidRDefault="00A322EA">
      <w:pPr>
        <w:pStyle w:val="Prrafodelista"/>
        <w:numPr>
          <w:ilvl w:val="0"/>
          <w:numId w:val="3"/>
        </w:numPr>
      </w:pPr>
      <w:r w:rsidRPr="00866637">
        <w:t>Número de comanda</w:t>
      </w:r>
      <w:r w:rsidR="0074232E">
        <w:t xml:space="preserve"> o licitació.</w:t>
      </w:r>
    </w:p>
    <w:p w14:paraId="1943E57E" w14:textId="77777777" w:rsidR="00A322EA" w:rsidRPr="00866637" w:rsidRDefault="00A322EA" w:rsidP="00A322EA"/>
    <w:p w14:paraId="791E3F1F" w14:textId="322A0255" w:rsidR="00A322EA" w:rsidRPr="00866637" w:rsidRDefault="00A322EA" w:rsidP="00A322EA">
      <w:r w:rsidRPr="00866637">
        <w:t>No s’acceptaran factures on els imports, partides o preus no corresponguin amb el</w:t>
      </w:r>
      <w:r w:rsidR="0074232E">
        <w:t xml:space="preserve">s </w:t>
      </w:r>
      <w:r w:rsidRPr="00866637">
        <w:t>acceptat</w:t>
      </w:r>
      <w:r w:rsidR="00D63D26">
        <w:t>s</w:t>
      </w:r>
      <w:r w:rsidRPr="00866637">
        <w:t xml:space="preserve"> </w:t>
      </w:r>
      <w:r w:rsidR="0074232E">
        <w:t>prèviament a l</w:t>
      </w:r>
      <w:r w:rsidR="00D63D26">
        <w:t>’</w:t>
      </w:r>
      <w:r w:rsidR="0074232E">
        <w:t>adjudicació de la licitació</w:t>
      </w:r>
      <w:r w:rsidRPr="00866637">
        <w:t>.</w:t>
      </w:r>
    </w:p>
    <w:p w14:paraId="18689102" w14:textId="77777777" w:rsidR="00A322EA" w:rsidRPr="00866637" w:rsidRDefault="00A322EA" w:rsidP="00A322EA">
      <w:r w:rsidRPr="00866637">
        <w:t>Les factures es presentaran en format electrònic seguint les normatives i exigències vigents.</w:t>
      </w:r>
    </w:p>
    <w:p w14:paraId="7E8FC03B" w14:textId="77777777" w:rsidR="00A322EA" w:rsidRPr="00866637" w:rsidRDefault="00A322EA" w:rsidP="00A322EA"/>
    <w:p w14:paraId="6BCE94B6" w14:textId="77777777" w:rsidR="00A322EA" w:rsidRPr="00866637" w:rsidRDefault="00A322EA" w:rsidP="00A322EA">
      <w:r w:rsidRPr="00866637">
        <w:t>El procediment de facturació electrònica s’explica al PCAP.</w:t>
      </w:r>
    </w:p>
    <w:p w14:paraId="6F2BFEEE" w14:textId="77777777" w:rsidR="00A322EA" w:rsidRDefault="00A322EA" w:rsidP="00A322EA"/>
    <w:p w14:paraId="7FA9DCEA" w14:textId="21811018" w:rsidR="0074232E" w:rsidRDefault="001568C6" w:rsidP="00A322EA">
      <w:r>
        <w:rPr>
          <w:noProof/>
        </w:rPr>
        <w:pict w14:anchorId="3DAC66C5">
          <v:shape id="Cuadro de texto 2" o:spid="_x0000_s2052" type="#_x0000_t202" style="position:absolute;left:0;text-align:left;margin-left:-13.95pt;margin-top:12.8pt;width:232.9pt;height:181.7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78F4D5F" w14:textId="7A2210FF" w:rsidR="0087038F" w:rsidRPr="002A4D45" w:rsidRDefault="0087038F" w:rsidP="0087038F">
                  <w:pPr>
                    <w:rPr>
                      <w:rFonts w:cs="Calibri"/>
                    </w:rPr>
                  </w:pPr>
                  <w:r w:rsidRPr="002A4D45">
                    <w:rPr>
                      <w:rFonts w:cs="Calibri"/>
                      <w:b/>
                      <w:bCs/>
                    </w:rPr>
                    <w:t xml:space="preserve">DILIGÈNCIA.- </w:t>
                  </w:r>
                  <w:r w:rsidRPr="002A4D45">
                    <w:rPr>
                      <w:rFonts w:cs="Calibri"/>
                    </w:rPr>
                    <w:t xml:space="preserve">Per fer constar que el present plec va ser aprovat pel </w:t>
                  </w:r>
                  <w:r>
                    <w:rPr>
                      <w:rFonts w:cs="Calibri"/>
                    </w:rPr>
                    <w:t>C</w:t>
                  </w:r>
                  <w:r w:rsidRPr="002A4D45">
                    <w:rPr>
                      <w:rFonts w:cs="Calibri"/>
                    </w:rPr>
                    <w:t>onsell d’</w:t>
                  </w:r>
                  <w:r>
                    <w:rPr>
                      <w:rFonts w:cs="Calibri"/>
                    </w:rPr>
                    <w:t>A</w:t>
                  </w:r>
                  <w:r w:rsidRPr="002A4D45">
                    <w:rPr>
                      <w:rFonts w:cs="Calibri"/>
                    </w:rPr>
                    <w:t xml:space="preserve">dministració de la societat Serveis Ambientals de Castelldefels SA en data </w:t>
                  </w:r>
                  <w:r>
                    <w:rPr>
                      <w:rFonts w:cs="Calibri"/>
                    </w:rPr>
                    <w:t>08/09/2023</w:t>
                  </w:r>
                  <w:r w:rsidRPr="002A4D45">
                    <w:rPr>
                      <w:rFonts w:cs="Calibri"/>
                    </w:rPr>
                    <w:t>.</w:t>
                  </w:r>
                </w:p>
                <w:p w14:paraId="5F98180A" w14:textId="77777777" w:rsidR="0087038F" w:rsidRPr="002A4D45" w:rsidRDefault="0087038F" w:rsidP="0087038F">
                  <w:pPr>
                    <w:rPr>
                      <w:rFonts w:cs="Calibri"/>
                    </w:rPr>
                  </w:pPr>
                </w:p>
                <w:p w14:paraId="68DF325D" w14:textId="77777777" w:rsidR="0087038F" w:rsidRPr="002A4D45" w:rsidRDefault="0087038F" w:rsidP="0087038F">
                  <w:pPr>
                    <w:rPr>
                      <w:rFonts w:cs="Calibri"/>
                    </w:rPr>
                  </w:pPr>
                </w:p>
                <w:p w14:paraId="559C07DB" w14:textId="77777777" w:rsidR="0087038F" w:rsidRDefault="0087038F" w:rsidP="0087038F">
                  <w:pPr>
                    <w:rPr>
                      <w:rFonts w:cs="Calibri"/>
                    </w:rPr>
                  </w:pPr>
                </w:p>
                <w:p w14:paraId="5DE62FE1" w14:textId="77777777" w:rsidR="0087038F" w:rsidRDefault="0087038F" w:rsidP="0087038F">
                  <w:pPr>
                    <w:rPr>
                      <w:rFonts w:cs="Calibri"/>
                    </w:rPr>
                  </w:pPr>
                </w:p>
                <w:p w14:paraId="62C7A3FA" w14:textId="77777777" w:rsidR="0087038F" w:rsidRPr="002A4D45" w:rsidRDefault="0087038F" w:rsidP="0087038F">
                  <w:pPr>
                    <w:rPr>
                      <w:rFonts w:cs="Calibri"/>
                    </w:rPr>
                  </w:pPr>
                </w:p>
                <w:p w14:paraId="1FEA9479" w14:textId="77777777" w:rsidR="0087038F" w:rsidRPr="002A4D45" w:rsidRDefault="0087038F" w:rsidP="0087038F">
                  <w:pPr>
                    <w:rPr>
                      <w:rFonts w:cs="Calibri"/>
                    </w:rPr>
                  </w:pPr>
                </w:p>
                <w:p w14:paraId="054EB9F5" w14:textId="77777777" w:rsidR="0087038F" w:rsidRPr="002A4D45" w:rsidRDefault="0087038F" w:rsidP="0087038F">
                  <w:pPr>
                    <w:pStyle w:val="Defaul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A4D45">
                    <w:rPr>
                      <w:rFonts w:ascii="Calibri" w:hAnsi="Calibri" w:cs="Calibri"/>
                      <w:sz w:val="22"/>
                      <w:szCs w:val="22"/>
                    </w:rPr>
                    <w:t xml:space="preserve">Dolors Ferrándiz Berna </w:t>
                  </w:r>
                </w:p>
                <w:p w14:paraId="791604EB" w14:textId="07F2F1B7" w:rsidR="0087038F" w:rsidRDefault="0087038F">
                  <w:r w:rsidRPr="002A4D45">
                    <w:rPr>
                      <w:rFonts w:cs="Calibri"/>
                    </w:rPr>
                    <w:t>Secretària del Consell d’Administració</w:t>
                  </w:r>
                </w:p>
              </w:txbxContent>
            </v:textbox>
            <w10:wrap type="square"/>
          </v:shape>
        </w:pict>
      </w:r>
    </w:p>
    <w:p w14:paraId="766931D2" w14:textId="63031143" w:rsidR="00A322EA" w:rsidRDefault="00A322EA" w:rsidP="00A322EA"/>
    <w:p w14:paraId="7E8E7E2C" w14:textId="6C4EAE49" w:rsidR="00A92B8D" w:rsidRPr="006853DA" w:rsidRDefault="00A92B8D" w:rsidP="00394195">
      <w:pPr>
        <w:rPr>
          <w:rFonts w:asciiTheme="minorHAnsi" w:eastAsiaTheme="majorEastAsia" w:hAnsiTheme="minorHAnsi" w:cstheme="majorBidi"/>
          <w:b/>
          <w:szCs w:val="32"/>
          <w:u w:val="single"/>
        </w:rPr>
      </w:pPr>
    </w:p>
    <w:sectPr w:rsidR="00A92B8D" w:rsidRPr="006853DA" w:rsidSect="008C68FE">
      <w:headerReference w:type="default" r:id="rId10"/>
      <w:footerReference w:type="default" r:id="rId11"/>
      <w:pgSz w:w="11906" w:h="16838"/>
      <w:pgMar w:top="1179" w:right="1418" w:bottom="1701" w:left="1701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DDB01" w14:textId="77777777" w:rsidR="006A0B10" w:rsidRDefault="006A0B10" w:rsidP="00196994">
      <w:r>
        <w:separator/>
      </w:r>
    </w:p>
  </w:endnote>
  <w:endnote w:type="continuationSeparator" w:id="0">
    <w:p w14:paraId="70CAC47F" w14:textId="77777777" w:rsidR="006A0B10" w:rsidRDefault="006A0B10" w:rsidP="0019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450E" w14:textId="76BC9DC7" w:rsidR="002134FE" w:rsidRPr="00AF7796" w:rsidRDefault="001568C6" w:rsidP="00196994">
    <w:pPr>
      <w:pStyle w:val="Piedepgina"/>
      <w:rPr>
        <w:sz w:val="16"/>
        <w:szCs w:val="16"/>
      </w:rPr>
    </w:pPr>
    <w:r>
      <w:rPr>
        <w:noProof/>
      </w:rPr>
      <w:pict w14:anchorId="02C92031"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5" type="#_x0000_t202" style="position:absolute;left:0;text-align:left;margin-left:426.75pt;margin-top:11.6pt;width:75.25pt;height:27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" fillcolor="white [3201]" stroked="f" strokeweight=".5pt">
          <v:textbox>
            <w:txbxContent>
              <w:p w14:paraId="1172DB40" w14:textId="0F08441B" w:rsidR="00AF7796" w:rsidRDefault="00AF7796">
                <w:r w:rsidRPr="00AF7796">
                  <w:rPr>
                    <w:sz w:val="16"/>
                    <w:szCs w:val="16"/>
                  </w:rPr>
                  <w:t xml:space="preserve">pàgina </w:t>
                </w:r>
                <w:r w:rsidRPr="00AF7796">
                  <w:rPr>
                    <w:sz w:val="16"/>
                    <w:szCs w:val="16"/>
                  </w:rPr>
                  <w:fldChar w:fldCharType="begin"/>
                </w:r>
                <w:r w:rsidRPr="00AF7796">
                  <w:rPr>
                    <w:sz w:val="16"/>
                    <w:szCs w:val="16"/>
                  </w:rPr>
                  <w:instrText xml:space="preserve"> PAGE  \* Arabic  \* MERGEFORMAT </w:instrText>
                </w:r>
                <w:r w:rsidRPr="00AF7796">
                  <w:rPr>
                    <w:sz w:val="16"/>
                    <w:szCs w:val="16"/>
                  </w:rPr>
                  <w:fldChar w:fldCharType="separate"/>
                </w:r>
                <w:r>
                  <w:rPr>
                    <w:sz w:val="16"/>
                    <w:szCs w:val="16"/>
                  </w:rPr>
                  <w:t>1</w:t>
                </w:r>
                <w:r w:rsidRPr="00AF7796">
                  <w:rPr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 de </w:t>
                </w:r>
                <w:r>
                  <w:rPr>
                    <w:sz w:val="16"/>
                    <w:szCs w:val="16"/>
                  </w:rPr>
                  <w:fldChar w:fldCharType="begin"/>
                </w:r>
                <w:r>
                  <w:rPr>
                    <w:sz w:val="16"/>
                    <w:szCs w:val="16"/>
                  </w:rPr>
                  <w:instrText xml:space="preserve"> NUMPAGES  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>
                  <w:rPr>
                    <w:noProof/>
                    <w:sz w:val="16"/>
                    <w:szCs w:val="16"/>
                  </w:rPr>
                  <w:t>13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</v:shape>
      </w:pict>
    </w:r>
    <w:r w:rsidR="00BD58F6" w:rsidRPr="00AF7796">
      <w:rPr>
        <w:noProof/>
        <w:sz w:val="16"/>
        <w:szCs w:val="16"/>
        <w:lang w:eastAsia="ca-ES"/>
      </w:rPr>
      <w:drawing>
        <wp:inline distT="0" distB="0" distL="0" distR="0" wp14:anchorId="520CF143" wp14:editId="5590694F">
          <wp:extent cx="5490845" cy="57150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084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7796" w:rsidRPr="00AF779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E413" w14:textId="77777777" w:rsidR="006A0B10" w:rsidRDefault="006A0B10" w:rsidP="00196994">
      <w:r>
        <w:separator/>
      </w:r>
    </w:p>
  </w:footnote>
  <w:footnote w:type="continuationSeparator" w:id="0">
    <w:p w14:paraId="03EC02FD" w14:textId="77777777" w:rsidR="006A0B10" w:rsidRDefault="006A0B10" w:rsidP="0019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2EA9" w14:textId="7754F574" w:rsidR="00686FB1" w:rsidRDefault="00F803B8" w:rsidP="00196994">
    <w:pPr>
      <w:pStyle w:val="Encabezado"/>
      <w:rPr>
        <w:noProof/>
      </w:rPr>
    </w:pPr>
    <w:bookmarkStart w:id="16" w:name="_Hlk6997330"/>
    <w:bookmarkStart w:id="17" w:name="_Hlk6997331"/>
    <w:r>
      <w:rPr>
        <w:rFonts w:asciiTheme="minorHAnsi" w:eastAsiaTheme="majorEastAsia" w:hAnsiTheme="minorHAnsi" w:cstheme="majorBidi"/>
        <w:b/>
        <w:noProof/>
        <w:spacing w:val="-10"/>
        <w:kern w:val="28"/>
        <w:sz w:val="24"/>
        <w:szCs w:val="56"/>
      </w:rPr>
      <w:drawing>
        <wp:anchor distT="0" distB="0" distL="114300" distR="114300" simplePos="0" relativeHeight="251662336" behindDoc="0" locked="0" layoutInCell="1" allowOverlap="1" wp14:anchorId="1BD3A6D6" wp14:editId="3C59EFCD">
          <wp:simplePos x="0" y="0"/>
          <wp:positionH relativeFrom="column">
            <wp:posOffset>-133350</wp:posOffset>
          </wp:positionH>
          <wp:positionV relativeFrom="paragraph">
            <wp:posOffset>-133985</wp:posOffset>
          </wp:positionV>
          <wp:extent cx="2114550" cy="845975"/>
          <wp:effectExtent l="0" t="0" r="0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4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D4A248" w14:textId="3233EFE5" w:rsidR="00686FB1" w:rsidRDefault="00BD58F6" w:rsidP="00196994">
    <w:pPr>
      <w:pStyle w:val="Encabezado"/>
      <w:rPr>
        <w:noProof/>
      </w:rPr>
    </w:pPr>
    <w:r>
      <w:rPr>
        <w:noProof/>
      </w:rPr>
      <w:t xml:space="preserve">                                                                         </w:t>
    </w:r>
  </w:p>
  <w:p w14:paraId="475F2E22" w14:textId="77777777" w:rsidR="00686FB1" w:rsidRDefault="00686FB1" w:rsidP="00196994">
    <w:pPr>
      <w:pStyle w:val="Encabezado"/>
      <w:rPr>
        <w:noProof/>
      </w:rPr>
    </w:pPr>
  </w:p>
  <w:p w14:paraId="7FDB43BA" w14:textId="10BC0FCA" w:rsidR="00AF7796" w:rsidRDefault="00BD58F6" w:rsidP="00196994">
    <w:pPr>
      <w:pStyle w:val="Encabezado"/>
      <w:rPr>
        <w:noProof/>
      </w:rPr>
    </w:pPr>
    <w:r>
      <w:rPr>
        <w:noProof/>
      </w:rPr>
      <w:t xml:space="preserve">                                                              </w:t>
    </w:r>
  </w:p>
  <w:tbl>
    <w:tblPr>
      <w:tblStyle w:val="Tablaconcuadrcula"/>
      <w:tblW w:w="5193" w:type="pct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5"/>
      <w:gridCol w:w="4606"/>
    </w:tblGrid>
    <w:tr w:rsidR="00A71C92" w:rsidRPr="004379B4" w14:paraId="4EE1FCAD" w14:textId="77777777" w:rsidTr="00A71C92">
      <w:trPr>
        <w:trHeight w:val="534"/>
      </w:trPr>
      <w:tc>
        <w:tcPr>
          <w:tcW w:w="2537" w:type="pct"/>
        </w:tcPr>
        <w:p w14:paraId="324AD9D7" w14:textId="5353965E" w:rsidR="00AC32E2" w:rsidRPr="00A71C92" w:rsidRDefault="00AC32E2" w:rsidP="00393F6B">
          <w:pPr>
            <w:jc w:val="left"/>
            <w:rPr>
              <w:sz w:val="20"/>
              <w:szCs w:val="20"/>
            </w:rPr>
          </w:pPr>
          <w:bookmarkStart w:id="18" w:name="_Hlk118279997"/>
          <w:bookmarkEnd w:id="18"/>
          <w:r w:rsidRPr="00A71C92">
            <w:rPr>
              <w:sz w:val="20"/>
              <w:szCs w:val="20"/>
            </w:rPr>
            <w:t xml:space="preserve">Plec de </w:t>
          </w:r>
          <w:r w:rsidR="006B25FA">
            <w:rPr>
              <w:sz w:val="20"/>
              <w:szCs w:val="20"/>
            </w:rPr>
            <w:t>P</w:t>
          </w:r>
          <w:r w:rsidRPr="00A71C92">
            <w:rPr>
              <w:sz w:val="20"/>
              <w:szCs w:val="20"/>
            </w:rPr>
            <w:t xml:space="preserve">rescripcions </w:t>
          </w:r>
          <w:r w:rsidR="006B25FA">
            <w:rPr>
              <w:sz w:val="20"/>
              <w:szCs w:val="20"/>
            </w:rPr>
            <w:t>T</w:t>
          </w:r>
          <w:r w:rsidRPr="00A71C92">
            <w:rPr>
              <w:sz w:val="20"/>
              <w:szCs w:val="20"/>
            </w:rPr>
            <w:t>ècniques Particulars</w:t>
          </w:r>
        </w:p>
      </w:tc>
      <w:tc>
        <w:tcPr>
          <w:tcW w:w="2463" w:type="pct"/>
        </w:tcPr>
        <w:p w14:paraId="7C93D868" w14:textId="3C98E788" w:rsidR="00AC32E2" w:rsidRPr="004379B4" w:rsidRDefault="0055525E" w:rsidP="00AC32E2">
          <w:pPr>
            <w:pStyle w:val="Encabezado"/>
            <w:jc w:val="right"/>
            <w:rPr>
              <w:rFonts w:cs="Calibri"/>
              <w:sz w:val="24"/>
              <w:szCs w:val="24"/>
              <w:lang w:val="es-ES"/>
            </w:rPr>
          </w:pPr>
          <w:r w:rsidRPr="004379B4">
            <w:rPr>
              <w:rFonts w:cs="Calibri"/>
              <w:noProof/>
              <w:sz w:val="24"/>
              <w:szCs w:val="24"/>
            </w:rPr>
            <w:t>OS-</w:t>
          </w:r>
          <w:r w:rsidR="009C526C">
            <w:rPr>
              <w:rFonts w:cs="Calibri"/>
              <w:noProof/>
              <w:sz w:val="24"/>
              <w:szCs w:val="24"/>
            </w:rPr>
            <w:t>15/2023</w:t>
          </w:r>
        </w:p>
      </w:tc>
    </w:tr>
  </w:tbl>
  <w:p w14:paraId="0569645C" w14:textId="4FB81907" w:rsidR="002134FE" w:rsidRPr="00101CEA" w:rsidRDefault="00BD58F6" w:rsidP="00196994">
    <w:pPr>
      <w:pStyle w:val="Encabezado"/>
    </w:pPr>
    <w:r>
      <w:rPr>
        <w:noProof/>
      </w:rPr>
      <w:t xml:space="preserve">               </w:t>
    </w:r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6A85FA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06E56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FE3F7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C2DB32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D0110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0EE42A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56A82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BE53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7D1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340A6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40C61"/>
    <w:multiLevelType w:val="hybridMultilevel"/>
    <w:tmpl w:val="04F68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02A86"/>
    <w:multiLevelType w:val="hybridMultilevel"/>
    <w:tmpl w:val="50C4CB0E"/>
    <w:lvl w:ilvl="0" w:tplc="0B5ACE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A17C8"/>
    <w:multiLevelType w:val="hybridMultilevel"/>
    <w:tmpl w:val="AB0A0C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A19AB"/>
    <w:multiLevelType w:val="multilevel"/>
    <w:tmpl w:val="6B6EC768"/>
    <w:numStyleLink w:val="Estilonumerado"/>
  </w:abstractNum>
  <w:abstractNum w:abstractNumId="14" w15:restartNumberingAfterBreak="0">
    <w:nsid w:val="3244051E"/>
    <w:multiLevelType w:val="multilevel"/>
    <w:tmpl w:val="6B6EC768"/>
    <w:styleLink w:val="Estilonumerado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4881231">
    <w:abstractNumId w:val="14"/>
  </w:num>
  <w:num w:numId="2" w16cid:durableId="1914117161">
    <w:abstractNumId w:val="13"/>
  </w:num>
  <w:num w:numId="3" w16cid:durableId="826170340">
    <w:abstractNumId w:val="11"/>
  </w:num>
  <w:num w:numId="4" w16cid:durableId="1721246252">
    <w:abstractNumId w:val="8"/>
  </w:num>
  <w:num w:numId="5" w16cid:durableId="1790665394">
    <w:abstractNumId w:val="3"/>
  </w:num>
  <w:num w:numId="6" w16cid:durableId="496772243">
    <w:abstractNumId w:val="2"/>
  </w:num>
  <w:num w:numId="7" w16cid:durableId="1506550542">
    <w:abstractNumId w:val="1"/>
  </w:num>
  <w:num w:numId="8" w16cid:durableId="1324162019">
    <w:abstractNumId w:val="0"/>
  </w:num>
  <w:num w:numId="9" w16cid:durableId="1589580495">
    <w:abstractNumId w:val="9"/>
  </w:num>
  <w:num w:numId="10" w16cid:durableId="1887839803">
    <w:abstractNumId w:val="7"/>
  </w:num>
  <w:num w:numId="11" w16cid:durableId="257102994">
    <w:abstractNumId w:val="6"/>
  </w:num>
  <w:num w:numId="12" w16cid:durableId="2005476897">
    <w:abstractNumId w:val="5"/>
  </w:num>
  <w:num w:numId="13" w16cid:durableId="267153949">
    <w:abstractNumId w:val="4"/>
  </w:num>
  <w:num w:numId="14" w16cid:durableId="994069238">
    <w:abstractNumId w:val="10"/>
  </w:num>
  <w:num w:numId="15" w16cid:durableId="1760903521">
    <w:abstractNumId w:val="12"/>
  </w:num>
  <w:num w:numId="16" w16cid:durableId="1707099716">
    <w:abstractNumId w:val="13"/>
  </w:num>
  <w:num w:numId="17" w16cid:durableId="804349578">
    <w:abstractNumId w:val="13"/>
  </w:num>
  <w:num w:numId="18" w16cid:durableId="84412488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4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8F6"/>
    <w:rsid w:val="00005A56"/>
    <w:rsid w:val="00011D84"/>
    <w:rsid w:val="00016F16"/>
    <w:rsid w:val="00024C31"/>
    <w:rsid w:val="000269AB"/>
    <w:rsid w:val="00027235"/>
    <w:rsid w:val="00027534"/>
    <w:rsid w:val="00035D3D"/>
    <w:rsid w:val="000513C8"/>
    <w:rsid w:val="00054F8F"/>
    <w:rsid w:val="0006236B"/>
    <w:rsid w:val="000659D9"/>
    <w:rsid w:val="00065C1C"/>
    <w:rsid w:val="0008725F"/>
    <w:rsid w:val="00096A29"/>
    <w:rsid w:val="000A2BD2"/>
    <w:rsid w:val="000A6DDC"/>
    <w:rsid w:val="000B232F"/>
    <w:rsid w:val="000B52F9"/>
    <w:rsid w:val="000C0537"/>
    <w:rsid w:val="000C68FA"/>
    <w:rsid w:val="000F6DF8"/>
    <w:rsid w:val="001029C6"/>
    <w:rsid w:val="00115700"/>
    <w:rsid w:val="0013773D"/>
    <w:rsid w:val="00144683"/>
    <w:rsid w:val="00146698"/>
    <w:rsid w:val="001468F2"/>
    <w:rsid w:val="001568C6"/>
    <w:rsid w:val="0016017D"/>
    <w:rsid w:val="00163825"/>
    <w:rsid w:val="00163E92"/>
    <w:rsid w:val="001716E7"/>
    <w:rsid w:val="00187BF0"/>
    <w:rsid w:val="0019071F"/>
    <w:rsid w:val="00196994"/>
    <w:rsid w:val="001973FA"/>
    <w:rsid w:val="001A0CC0"/>
    <w:rsid w:val="001A40AF"/>
    <w:rsid w:val="001A431C"/>
    <w:rsid w:val="001D0E79"/>
    <w:rsid w:val="001D24CD"/>
    <w:rsid w:val="001D463E"/>
    <w:rsid w:val="001E327A"/>
    <w:rsid w:val="001E541D"/>
    <w:rsid w:val="001F7E83"/>
    <w:rsid w:val="00200605"/>
    <w:rsid w:val="00200BD2"/>
    <w:rsid w:val="002021F3"/>
    <w:rsid w:val="002050CA"/>
    <w:rsid w:val="00211376"/>
    <w:rsid w:val="002134FE"/>
    <w:rsid w:val="002154BE"/>
    <w:rsid w:val="0022229B"/>
    <w:rsid w:val="00224597"/>
    <w:rsid w:val="00231426"/>
    <w:rsid w:val="0023403D"/>
    <w:rsid w:val="0023417A"/>
    <w:rsid w:val="002537CA"/>
    <w:rsid w:val="00255825"/>
    <w:rsid w:val="00257EE6"/>
    <w:rsid w:val="00266DB0"/>
    <w:rsid w:val="00267ABB"/>
    <w:rsid w:val="00273F42"/>
    <w:rsid w:val="002825BA"/>
    <w:rsid w:val="00283AB3"/>
    <w:rsid w:val="00284B1A"/>
    <w:rsid w:val="0029049B"/>
    <w:rsid w:val="00294929"/>
    <w:rsid w:val="00296E82"/>
    <w:rsid w:val="002A0C9E"/>
    <w:rsid w:val="002B3E9B"/>
    <w:rsid w:val="002C76AA"/>
    <w:rsid w:val="002D53C4"/>
    <w:rsid w:val="002D7BB0"/>
    <w:rsid w:val="002E166D"/>
    <w:rsid w:val="002F4DA8"/>
    <w:rsid w:val="003411BB"/>
    <w:rsid w:val="003449BC"/>
    <w:rsid w:val="00344F6B"/>
    <w:rsid w:val="00347C29"/>
    <w:rsid w:val="00352BA2"/>
    <w:rsid w:val="00366B95"/>
    <w:rsid w:val="0038428B"/>
    <w:rsid w:val="00393F6B"/>
    <w:rsid w:val="00394195"/>
    <w:rsid w:val="00394843"/>
    <w:rsid w:val="00397E98"/>
    <w:rsid w:val="003A2522"/>
    <w:rsid w:val="003B65A1"/>
    <w:rsid w:val="003C03DC"/>
    <w:rsid w:val="003C1B64"/>
    <w:rsid w:val="003E04D7"/>
    <w:rsid w:val="003E2A07"/>
    <w:rsid w:val="003E4694"/>
    <w:rsid w:val="003E683E"/>
    <w:rsid w:val="003F11D7"/>
    <w:rsid w:val="00405E16"/>
    <w:rsid w:val="00407D43"/>
    <w:rsid w:val="0041218D"/>
    <w:rsid w:val="0041256D"/>
    <w:rsid w:val="004174ED"/>
    <w:rsid w:val="0042159E"/>
    <w:rsid w:val="00425AEB"/>
    <w:rsid w:val="004360DE"/>
    <w:rsid w:val="00436AB3"/>
    <w:rsid w:val="004379B4"/>
    <w:rsid w:val="00441976"/>
    <w:rsid w:val="0044533A"/>
    <w:rsid w:val="00450C20"/>
    <w:rsid w:val="004554D3"/>
    <w:rsid w:val="00455F4E"/>
    <w:rsid w:val="00461A7E"/>
    <w:rsid w:val="00464F28"/>
    <w:rsid w:val="00471FDB"/>
    <w:rsid w:val="00474B10"/>
    <w:rsid w:val="0048137B"/>
    <w:rsid w:val="00492A15"/>
    <w:rsid w:val="00495DE4"/>
    <w:rsid w:val="0049749D"/>
    <w:rsid w:val="004A119C"/>
    <w:rsid w:val="004A2568"/>
    <w:rsid w:val="004A3F5F"/>
    <w:rsid w:val="004A4725"/>
    <w:rsid w:val="004A5D0E"/>
    <w:rsid w:val="004A759C"/>
    <w:rsid w:val="004B564D"/>
    <w:rsid w:val="004B5F2D"/>
    <w:rsid w:val="004B7100"/>
    <w:rsid w:val="004C0185"/>
    <w:rsid w:val="004C2D66"/>
    <w:rsid w:val="004C75E2"/>
    <w:rsid w:val="004E2A51"/>
    <w:rsid w:val="004E3CDD"/>
    <w:rsid w:val="004F53E0"/>
    <w:rsid w:val="004F67FB"/>
    <w:rsid w:val="005007C6"/>
    <w:rsid w:val="00500F35"/>
    <w:rsid w:val="005010D9"/>
    <w:rsid w:val="00504A91"/>
    <w:rsid w:val="005130EA"/>
    <w:rsid w:val="00515D5B"/>
    <w:rsid w:val="00517ED0"/>
    <w:rsid w:val="005207EB"/>
    <w:rsid w:val="00521AE6"/>
    <w:rsid w:val="00527578"/>
    <w:rsid w:val="00540981"/>
    <w:rsid w:val="005434F8"/>
    <w:rsid w:val="0054399A"/>
    <w:rsid w:val="0055525E"/>
    <w:rsid w:val="00563850"/>
    <w:rsid w:val="005665B3"/>
    <w:rsid w:val="00567D58"/>
    <w:rsid w:val="005713C4"/>
    <w:rsid w:val="00580D50"/>
    <w:rsid w:val="00583267"/>
    <w:rsid w:val="005903E8"/>
    <w:rsid w:val="005A1086"/>
    <w:rsid w:val="005A52BD"/>
    <w:rsid w:val="005B0777"/>
    <w:rsid w:val="005B5408"/>
    <w:rsid w:val="005C71CE"/>
    <w:rsid w:val="005C7E36"/>
    <w:rsid w:val="005F557C"/>
    <w:rsid w:val="005F6B84"/>
    <w:rsid w:val="00607503"/>
    <w:rsid w:val="00610C7E"/>
    <w:rsid w:val="00611A13"/>
    <w:rsid w:val="006172C2"/>
    <w:rsid w:val="00621594"/>
    <w:rsid w:val="006229E7"/>
    <w:rsid w:val="00623257"/>
    <w:rsid w:val="00631861"/>
    <w:rsid w:val="00631D06"/>
    <w:rsid w:val="0063646E"/>
    <w:rsid w:val="00644C6C"/>
    <w:rsid w:val="00655852"/>
    <w:rsid w:val="00673DBA"/>
    <w:rsid w:val="00680096"/>
    <w:rsid w:val="00680F2F"/>
    <w:rsid w:val="006853DA"/>
    <w:rsid w:val="00685586"/>
    <w:rsid w:val="00686FB1"/>
    <w:rsid w:val="00696155"/>
    <w:rsid w:val="006A0B10"/>
    <w:rsid w:val="006A6FD8"/>
    <w:rsid w:val="006B230E"/>
    <w:rsid w:val="006B25FA"/>
    <w:rsid w:val="006B5EB4"/>
    <w:rsid w:val="006C1D15"/>
    <w:rsid w:val="006D0973"/>
    <w:rsid w:val="006D4D9D"/>
    <w:rsid w:val="006D6C5B"/>
    <w:rsid w:val="006D6F47"/>
    <w:rsid w:val="006D7C7C"/>
    <w:rsid w:val="006E0542"/>
    <w:rsid w:val="006F1434"/>
    <w:rsid w:val="006F1B01"/>
    <w:rsid w:val="006F2578"/>
    <w:rsid w:val="006F6345"/>
    <w:rsid w:val="007010C7"/>
    <w:rsid w:val="00703951"/>
    <w:rsid w:val="0071147D"/>
    <w:rsid w:val="0071799C"/>
    <w:rsid w:val="00717ADB"/>
    <w:rsid w:val="00717FC7"/>
    <w:rsid w:val="00721BB9"/>
    <w:rsid w:val="00722615"/>
    <w:rsid w:val="00734D83"/>
    <w:rsid w:val="00735011"/>
    <w:rsid w:val="00735535"/>
    <w:rsid w:val="007376DD"/>
    <w:rsid w:val="0074232E"/>
    <w:rsid w:val="0075060B"/>
    <w:rsid w:val="00780F2C"/>
    <w:rsid w:val="00784440"/>
    <w:rsid w:val="007856A3"/>
    <w:rsid w:val="00785D41"/>
    <w:rsid w:val="00792FAE"/>
    <w:rsid w:val="0079708B"/>
    <w:rsid w:val="007A3829"/>
    <w:rsid w:val="007A3895"/>
    <w:rsid w:val="007A4C8E"/>
    <w:rsid w:val="007B4445"/>
    <w:rsid w:val="007B6EF2"/>
    <w:rsid w:val="007C164E"/>
    <w:rsid w:val="007C2187"/>
    <w:rsid w:val="007C7408"/>
    <w:rsid w:val="007D257A"/>
    <w:rsid w:val="007F3319"/>
    <w:rsid w:val="007F6F16"/>
    <w:rsid w:val="00804993"/>
    <w:rsid w:val="0080574D"/>
    <w:rsid w:val="00811888"/>
    <w:rsid w:val="00812DED"/>
    <w:rsid w:val="008177E2"/>
    <w:rsid w:val="00822902"/>
    <w:rsid w:val="00822F24"/>
    <w:rsid w:val="008336D8"/>
    <w:rsid w:val="00835DA2"/>
    <w:rsid w:val="0084785F"/>
    <w:rsid w:val="00851AED"/>
    <w:rsid w:val="00851B6F"/>
    <w:rsid w:val="00852410"/>
    <w:rsid w:val="008621F6"/>
    <w:rsid w:val="00866637"/>
    <w:rsid w:val="008675C2"/>
    <w:rsid w:val="0087038F"/>
    <w:rsid w:val="008808A9"/>
    <w:rsid w:val="00884A66"/>
    <w:rsid w:val="008856B4"/>
    <w:rsid w:val="008945B4"/>
    <w:rsid w:val="008A1F83"/>
    <w:rsid w:val="008B0DFD"/>
    <w:rsid w:val="008B538E"/>
    <w:rsid w:val="008C02BC"/>
    <w:rsid w:val="008C68FE"/>
    <w:rsid w:val="008D1AA4"/>
    <w:rsid w:val="008D5B68"/>
    <w:rsid w:val="008E0AE2"/>
    <w:rsid w:val="008E3236"/>
    <w:rsid w:val="008E720C"/>
    <w:rsid w:val="008F14A7"/>
    <w:rsid w:val="008F18F3"/>
    <w:rsid w:val="0091354B"/>
    <w:rsid w:val="00917472"/>
    <w:rsid w:val="00920947"/>
    <w:rsid w:val="0092251A"/>
    <w:rsid w:val="00932C51"/>
    <w:rsid w:val="00943330"/>
    <w:rsid w:val="00943EF1"/>
    <w:rsid w:val="009638BD"/>
    <w:rsid w:val="00982AA2"/>
    <w:rsid w:val="00983F37"/>
    <w:rsid w:val="009852A7"/>
    <w:rsid w:val="00996B9D"/>
    <w:rsid w:val="00997066"/>
    <w:rsid w:val="009B571C"/>
    <w:rsid w:val="009C4BAD"/>
    <w:rsid w:val="009C526C"/>
    <w:rsid w:val="009C5F2D"/>
    <w:rsid w:val="009C7593"/>
    <w:rsid w:val="009D4393"/>
    <w:rsid w:val="009F1B5A"/>
    <w:rsid w:val="009F7D4C"/>
    <w:rsid w:val="00A013A7"/>
    <w:rsid w:val="00A250CE"/>
    <w:rsid w:val="00A27FE1"/>
    <w:rsid w:val="00A322EA"/>
    <w:rsid w:val="00A346B5"/>
    <w:rsid w:val="00A3582B"/>
    <w:rsid w:val="00A43FB5"/>
    <w:rsid w:val="00A646DF"/>
    <w:rsid w:val="00A71C92"/>
    <w:rsid w:val="00A72539"/>
    <w:rsid w:val="00A74743"/>
    <w:rsid w:val="00A8117C"/>
    <w:rsid w:val="00A8410A"/>
    <w:rsid w:val="00A92B8D"/>
    <w:rsid w:val="00A97315"/>
    <w:rsid w:val="00AA4B59"/>
    <w:rsid w:val="00AB24F5"/>
    <w:rsid w:val="00AB3257"/>
    <w:rsid w:val="00AB4231"/>
    <w:rsid w:val="00AC32E2"/>
    <w:rsid w:val="00AC4EBA"/>
    <w:rsid w:val="00AC68CA"/>
    <w:rsid w:val="00AD0AC5"/>
    <w:rsid w:val="00AD0E0A"/>
    <w:rsid w:val="00AD222A"/>
    <w:rsid w:val="00AD49FC"/>
    <w:rsid w:val="00AE43A4"/>
    <w:rsid w:val="00AF0B8C"/>
    <w:rsid w:val="00AF10B8"/>
    <w:rsid w:val="00AF7796"/>
    <w:rsid w:val="00B0015C"/>
    <w:rsid w:val="00B00CB5"/>
    <w:rsid w:val="00B0351E"/>
    <w:rsid w:val="00B071E8"/>
    <w:rsid w:val="00B126E3"/>
    <w:rsid w:val="00B12E9D"/>
    <w:rsid w:val="00B2256E"/>
    <w:rsid w:val="00B275A9"/>
    <w:rsid w:val="00B33EDC"/>
    <w:rsid w:val="00B41A9F"/>
    <w:rsid w:val="00B4394B"/>
    <w:rsid w:val="00B45116"/>
    <w:rsid w:val="00B46B41"/>
    <w:rsid w:val="00B47438"/>
    <w:rsid w:val="00B47D36"/>
    <w:rsid w:val="00B50A2B"/>
    <w:rsid w:val="00B63B85"/>
    <w:rsid w:val="00B67627"/>
    <w:rsid w:val="00B67821"/>
    <w:rsid w:val="00B76E4E"/>
    <w:rsid w:val="00B80AF3"/>
    <w:rsid w:val="00B819E5"/>
    <w:rsid w:val="00B95027"/>
    <w:rsid w:val="00B95F41"/>
    <w:rsid w:val="00B97743"/>
    <w:rsid w:val="00BA2BFD"/>
    <w:rsid w:val="00BB143D"/>
    <w:rsid w:val="00BB495F"/>
    <w:rsid w:val="00BC1C33"/>
    <w:rsid w:val="00BC5F01"/>
    <w:rsid w:val="00BD58F6"/>
    <w:rsid w:val="00BD6355"/>
    <w:rsid w:val="00BE2304"/>
    <w:rsid w:val="00BE3746"/>
    <w:rsid w:val="00BF32A2"/>
    <w:rsid w:val="00C061E1"/>
    <w:rsid w:val="00C1022B"/>
    <w:rsid w:val="00C12D8B"/>
    <w:rsid w:val="00C21B26"/>
    <w:rsid w:val="00C24CA7"/>
    <w:rsid w:val="00C330AC"/>
    <w:rsid w:val="00C44C51"/>
    <w:rsid w:val="00C47888"/>
    <w:rsid w:val="00C521F6"/>
    <w:rsid w:val="00C52B97"/>
    <w:rsid w:val="00C54339"/>
    <w:rsid w:val="00C572C8"/>
    <w:rsid w:val="00C6291F"/>
    <w:rsid w:val="00C63572"/>
    <w:rsid w:val="00C63AF0"/>
    <w:rsid w:val="00C72654"/>
    <w:rsid w:val="00C73AEE"/>
    <w:rsid w:val="00C819D9"/>
    <w:rsid w:val="00C8422F"/>
    <w:rsid w:val="00C9041F"/>
    <w:rsid w:val="00C90E51"/>
    <w:rsid w:val="00C9515B"/>
    <w:rsid w:val="00CA1040"/>
    <w:rsid w:val="00CA1D59"/>
    <w:rsid w:val="00CA41EF"/>
    <w:rsid w:val="00CB5543"/>
    <w:rsid w:val="00CB5AC0"/>
    <w:rsid w:val="00CB6D17"/>
    <w:rsid w:val="00CC13FA"/>
    <w:rsid w:val="00CD3AEB"/>
    <w:rsid w:val="00CD5835"/>
    <w:rsid w:val="00CE0B45"/>
    <w:rsid w:val="00CE0BF7"/>
    <w:rsid w:val="00CE0D84"/>
    <w:rsid w:val="00CE3C3F"/>
    <w:rsid w:val="00CE606D"/>
    <w:rsid w:val="00D00A1C"/>
    <w:rsid w:val="00D049ED"/>
    <w:rsid w:val="00D106BC"/>
    <w:rsid w:val="00D11F65"/>
    <w:rsid w:val="00D1247C"/>
    <w:rsid w:val="00D22810"/>
    <w:rsid w:val="00D22C21"/>
    <w:rsid w:val="00D27574"/>
    <w:rsid w:val="00D31193"/>
    <w:rsid w:val="00D431DC"/>
    <w:rsid w:val="00D44C20"/>
    <w:rsid w:val="00D47D95"/>
    <w:rsid w:val="00D509A1"/>
    <w:rsid w:val="00D50B25"/>
    <w:rsid w:val="00D613D5"/>
    <w:rsid w:val="00D63D26"/>
    <w:rsid w:val="00D64588"/>
    <w:rsid w:val="00D73157"/>
    <w:rsid w:val="00D74F07"/>
    <w:rsid w:val="00D76624"/>
    <w:rsid w:val="00D8095A"/>
    <w:rsid w:val="00D812BE"/>
    <w:rsid w:val="00D90A63"/>
    <w:rsid w:val="00D910C6"/>
    <w:rsid w:val="00D92160"/>
    <w:rsid w:val="00D96F14"/>
    <w:rsid w:val="00DA1DFA"/>
    <w:rsid w:val="00DA2B71"/>
    <w:rsid w:val="00DA32F3"/>
    <w:rsid w:val="00DB3A89"/>
    <w:rsid w:val="00DC01C5"/>
    <w:rsid w:val="00DD0520"/>
    <w:rsid w:val="00DD1E77"/>
    <w:rsid w:val="00DD4891"/>
    <w:rsid w:val="00DF371C"/>
    <w:rsid w:val="00DF7680"/>
    <w:rsid w:val="00E03EB0"/>
    <w:rsid w:val="00E056F3"/>
    <w:rsid w:val="00E1300C"/>
    <w:rsid w:val="00E158C9"/>
    <w:rsid w:val="00E24F55"/>
    <w:rsid w:val="00E259C1"/>
    <w:rsid w:val="00E2656C"/>
    <w:rsid w:val="00E338B0"/>
    <w:rsid w:val="00E35353"/>
    <w:rsid w:val="00E35A2A"/>
    <w:rsid w:val="00E36FFB"/>
    <w:rsid w:val="00E4148F"/>
    <w:rsid w:val="00E54ADF"/>
    <w:rsid w:val="00E664AB"/>
    <w:rsid w:val="00E705EB"/>
    <w:rsid w:val="00E74FA6"/>
    <w:rsid w:val="00E7679B"/>
    <w:rsid w:val="00E9435C"/>
    <w:rsid w:val="00EA242F"/>
    <w:rsid w:val="00EB5619"/>
    <w:rsid w:val="00EC1B95"/>
    <w:rsid w:val="00EC21E8"/>
    <w:rsid w:val="00EC2D0B"/>
    <w:rsid w:val="00ED0D02"/>
    <w:rsid w:val="00ED1C57"/>
    <w:rsid w:val="00ED3A22"/>
    <w:rsid w:val="00ED53E0"/>
    <w:rsid w:val="00ED6F56"/>
    <w:rsid w:val="00EE39A2"/>
    <w:rsid w:val="00EF0F92"/>
    <w:rsid w:val="00EF68C8"/>
    <w:rsid w:val="00EF733B"/>
    <w:rsid w:val="00EF77B2"/>
    <w:rsid w:val="00F014A2"/>
    <w:rsid w:val="00F01C10"/>
    <w:rsid w:val="00F057F1"/>
    <w:rsid w:val="00F10B4C"/>
    <w:rsid w:val="00F11248"/>
    <w:rsid w:val="00F20CFC"/>
    <w:rsid w:val="00F219DB"/>
    <w:rsid w:val="00F237CA"/>
    <w:rsid w:val="00F2694A"/>
    <w:rsid w:val="00F402E3"/>
    <w:rsid w:val="00F56A8A"/>
    <w:rsid w:val="00F579E5"/>
    <w:rsid w:val="00F71E5F"/>
    <w:rsid w:val="00F736C1"/>
    <w:rsid w:val="00F803B8"/>
    <w:rsid w:val="00F931DF"/>
    <w:rsid w:val="00F9783D"/>
    <w:rsid w:val="00FB25DB"/>
    <w:rsid w:val="00FB4B87"/>
    <w:rsid w:val="00FB7EF8"/>
    <w:rsid w:val="00FC0563"/>
    <w:rsid w:val="00FC0790"/>
    <w:rsid w:val="00FC0A53"/>
    <w:rsid w:val="00FC0EBB"/>
    <w:rsid w:val="00FC716C"/>
    <w:rsid w:val="00FC74CB"/>
    <w:rsid w:val="00FC796E"/>
    <w:rsid w:val="00FF03AE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strokecolor="none"/>
    </o:shapedefaults>
    <o:shapelayout v:ext="edit">
      <o:idmap v:ext="edit" data="2"/>
    </o:shapelayout>
  </w:shapeDefaults>
  <w:decimalSymbol w:val=","/>
  <w:listSeparator w:val=";"/>
  <w14:docId w14:val="443CF179"/>
  <w15:docId w15:val="{427B4DB8-B155-4DDD-9CB4-30693242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35"/>
    <w:pPr>
      <w:spacing w:after="0" w:line="240" w:lineRule="auto"/>
      <w:jc w:val="both"/>
    </w:pPr>
    <w:rPr>
      <w:rFonts w:ascii="Calibri" w:eastAsia="Times New Roman" w:hAnsi="Calibri" w:cs="Tahoma"/>
      <w:iCs/>
      <w:lang w:eastAsia="es-ES"/>
    </w:rPr>
  </w:style>
  <w:style w:type="paragraph" w:styleId="Ttulo1">
    <w:name w:val="heading 1"/>
    <w:basedOn w:val="Normal"/>
    <w:next w:val="Ttulo2"/>
    <w:link w:val="Ttulo1Car"/>
    <w:uiPriority w:val="9"/>
    <w:qFormat/>
    <w:rsid w:val="00983F37"/>
    <w:pPr>
      <w:keepNext/>
      <w:keepLines/>
      <w:numPr>
        <w:numId w:val="2"/>
      </w:numPr>
      <w:spacing w:before="240" w:after="240"/>
      <w:outlineLvl w:val="0"/>
    </w:pPr>
    <w:rPr>
      <w:rFonts w:asciiTheme="minorHAnsi" w:eastAsiaTheme="majorEastAsia" w:hAnsiTheme="minorHAnsi" w:cstheme="majorBidi"/>
      <w:b/>
      <w:szCs w:val="32"/>
      <w:u w:val="single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393F6B"/>
    <w:pPr>
      <w:numPr>
        <w:ilvl w:val="1"/>
      </w:numPr>
      <w:outlineLvl w:val="1"/>
    </w:p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F6B"/>
    <w:pPr>
      <w:keepNext/>
      <w:keepLines/>
      <w:numPr>
        <w:ilvl w:val="2"/>
        <w:numId w:val="2"/>
      </w:numPr>
      <w:spacing w:before="120" w:after="120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34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 w:val="0"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9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34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34F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 w:val="0"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34F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34F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 w:val="0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D58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58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D58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58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DD4891"/>
    <w:pPr>
      <w:spacing w:after="120"/>
    </w:pPr>
    <w:rPr>
      <w:sz w:val="16"/>
      <w:szCs w:val="16"/>
      <w:lang w:eastAsia="ca-ES"/>
    </w:rPr>
  </w:style>
  <w:style w:type="character" w:customStyle="1" w:styleId="Textoindependiente3Car">
    <w:name w:val="Texto independiente 3 Car"/>
    <w:basedOn w:val="Fuentedeprrafopredeter"/>
    <w:link w:val="Textoindependiente3"/>
    <w:rsid w:val="00DD4891"/>
    <w:rPr>
      <w:rFonts w:ascii="Times New Roman" w:eastAsia="Times New Roman" w:hAnsi="Times New Roman" w:cs="Times New Roman"/>
      <w:sz w:val="16"/>
      <w:szCs w:val="16"/>
      <w:lang w:eastAsia="ca-ES"/>
    </w:rPr>
  </w:style>
  <w:style w:type="paragraph" w:styleId="Prrafodelista">
    <w:name w:val="List Paragraph"/>
    <w:aliases w:val="Párrafo Numerado,Párrafo de lista - cat,Cuadrícula mediana 1 - Énfasis 21,Párrafo de lista1"/>
    <w:basedOn w:val="Normal"/>
    <w:link w:val="PrrafodelistaCar"/>
    <w:uiPriority w:val="34"/>
    <w:qFormat/>
    <w:rsid w:val="00DD489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83F37"/>
    <w:rPr>
      <w:rFonts w:eastAsiaTheme="majorEastAsia" w:cstheme="majorBidi"/>
      <w:b/>
      <w:iCs/>
      <w:szCs w:val="32"/>
      <w:u w:val="single"/>
      <w:lang w:eastAsia="es-ES"/>
    </w:rPr>
  </w:style>
  <w:style w:type="table" w:styleId="Tablaconcuadrcula">
    <w:name w:val="Table Grid"/>
    <w:basedOn w:val="Tablanormal"/>
    <w:uiPriority w:val="39"/>
    <w:rsid w:val="00E4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93F6B"/>
    <w:rPr>
      <w:rFonts w:eastAsiaTheme="majorEastAsia" w:cstheme="majorBidi"/>
      <w:b/>
      <w:iCs/>
      <w:szCs w:val="32"/>
      <w:u w:val="single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F057F1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57F1"/>
    <w:rPr>
      <w:rFonts w:eastAsiaTheme="majorEastAsia" w:cstheme="majorBidi"/>
      <w:b/>
      <w:iCs/>
      <w:spacing w:val="-10"/>
      <w:kern w:val="28"/>
      <w:sz w:val="24"/>
      <w:szCs w:val="5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C2D66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iCs w:val="0"/>
      <w:color w:val="2E74B5" w:themeColor="accent1" w:themeShade="BF"/>
      <w:sz w:val="3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500F35"/>
    <w:pPr>
      <w:tabs>
        <w:tab w:val="left" w:pos="440"/>
        <w:tab w:val="right" w:leader="dot" w:pos="9061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4C2D66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393F6B"/>
    <w:rPr>
      <w:rFonts w:eastAsiaTheme="majorEastAsia" w:cstheme="majorBidi"/>
      <w:b/>
      <w:iCs/>
      <w:szCs w:val="24"/>
      <w:lang w:eastAsia="es-ES"/>
    </w:rPr>
  </w:style>
  <w:style w:type="numbering" w:customStyle="1" w:styleId="Estilonumerado">
    <w:name w:val="Estilo numerado"/>
    <w:uiPriority w:val="99"/>
    <w:rsid w:val="006D4D9D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6D4D9D"/>
    <w:pPr>
      <w:spacing w:after="100"/>
      <w:ind w:left="220"/>
    </w:pPr>
  </w:style>
  <w:style w:type="paragraph" w:styleId="Textoindependiente">
    <w:name w:val="Body Text"/>
    <w:basedOn w:val="Normal"/>
    <w:link w:val="TextoindependienteCar"/>
    <w:rsid w:val="004E2A51"/>
    <w:pPr>
      <w:spacing w:after="120"/>
      <w:jc w:val="left"/>
    </w:pPr>
    <w:rPr>
      <w:rFonts w:ascii="Times New Roman" w:hAnsi="Times New Roman" w:cs="Times New Roman"/>
      <w:iCs w:val="0"/>
      <w:sz w:val="24"/>
      <w:szCs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4E2A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rrafodelistaCar">
    <w:name w:val="Párrafo de lista Car"/>
    <w:aliases w:val="Párrafo Numerado Car,Párrafo de lista - cat Car,Cuadrícula mediana 1 - Énfasis 21 Car,Párrafo de lista1 Car"/>
    <w:link w:val="Prrafodelista"/>
    <w:uiPriority w:val="34"/>
    <w:qFormat/>
    <w:rsid w:val="004E2A51"/>
    <w:rPr>
      <w:rFonts w:ascii="Calibri" w:eastAsia="Times New Roman" w:hAnsi="Calibri" w:cs="Tahoma"/>
      <w:iCs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AC32E2"/>
    <w:pPr>
      <w:spacing w:after="100"/>
      <w:ind w:left="440"/>
    </w:pPr>
  </w:style>
  <w:style w:type="paragraph" w:styleId="Sinespaciado">
    <w:name w:val="No Spacing"/>
    <w:link w:val="SinespaciadoCar"/>
    <w:uiPriority w:val="1"/>
    <w:qFormat/>
    <w:rsid w:val="006F6345"/>
    <w:pPr>
      <w:spacing w:after="0" w:line="240" w:lineRule="auto"/>
      <w:jc w:val="both"/>
    </w:pPr>
    <w:rPr>
      <w:rFonts w:ascii="Calibri" w:eastAsia="Times New Roman" w:hAnsi="Calibri" w:cs="Tahoma"/>
      <w:iCs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399A"/>
    <w:rPr>
      <w:rFonts w:ascii="Calibri" w:eastAsia="Times New Roman" w:hAnsi="Calibri" w:cs="Tahoma"/>
      <w:iCs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99A"/>
    <w:rPr>
      <w:rFonts w:asciiTheme="majorHAnsi" w:eastAsiaTheme="majorEastAsia" w:hAnsiTheme="majorHAnsi" w:cstheme="majorBidi"/>
      <w:iCs/>
      <w:color w:val="2E74B5" w:themeColor="accent1" w:themeShade="BF"/>
      <w:lang w:eastAsia="es-ES"/>
    </w:rPr>
  </w:style>
  <w:style w:type="paragraph" w:styleId="Textocomentario">
    <w:name w:val="annotation text"/>
    <w:basedOn w:val="Normal"/>
    <w:link w:val="TextocomentarioCar"/>
    <w:rsid w:val="0054399A"/>
    <w:rPr>
      <w:rFonts w:ascii="Dutch" w:hAnsi="Dutch" w:cs="Times New Roman"/>
      <w:iCs w:val="0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rsid w:val="0054399A"/>
    <w:rPr>
      <w:rFonts w:ascii="Dutch" w:eastAsia="Times New Roman" w:hAnsi="Dutch" w:cs="Times New Roman"/>
      <w:sz w:val="20"/>
      <w:szCs w:val="20"/>
      <w:lang w:val="x-none" w:eastAsia="x-none"/>
    </w:rPr>
  </w:style>
  <w:style w:type="paragraph" w:customStyle="1" w:styleId="Pas8">
    <w:name w:val="Pas8"/>
    <w:basedOn w:val="Normal"/>
    <w:uiPriority w:val="99"/>
    <w:rsid w:val="0054399A"/>
    <w:rPr>
      <w:rFonts w:ascii="Swiss" w:hAnsi="Swiss" w:cs="Swiss"/>
      <w:iCs w:val="0"/>
      <w:sz w:val="16"/>
      <w:szCs w:val="16"/>
      <w:lang w:eastAsia="ca-ES"/>
    </w:rPr>
  </w:style>
  <w:style w:type="paragraph" w:customStyle="1" w:styleId="TableParagraph">
    <w:name w:val="Table Paragraph"/>
    <w:basedOn w:val="Normal"/>
    <w:uiPriority w:val="1"/>
    <w:qFormat/>
    <w:rsid w:val="0054399A"/>
    <w:pPr>
      <w:widowControl w:val="0"/>
      <w:autoSpaceDE w:val="0"/>
      <w:autoSpaceDN w:val="0"/>
      <w:jc w:val="left"/>
    </w:pPr>
    <w:rPr>
      <w:rFonts w:eastAsia="Calibri" w:cs="Calibri"/>
      <w:iCs w:val="0"/>
      <w:lang w:val="es-ES" w:eastAsia="en-US"/>
    </w:rPr>
  </w:style>
  <w:style w:type="paragraph" w:styleId="Revisin">
    <w:name w:val="Revision"/>
    <w:hidden/>
    <w:uiPriority w:val="99"/>
    <w:semiHidden/>
    <w:rsid w:val="00B2256E"/>
    <w:pPr>
      <w:spacing w:after="0" w:line="240" w:lineRule="auto"/>
    </w:pPr>
    <w:rPr>
      <w:rFonts w:ascii="Calibri" w:eastAsia="Times New Roman" w:hAnsi="Calibri" w:cs="Tahoma"/>
      <w:iCs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554D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54D3"/>
    <w:rPr>
      <w:rFonts w:ascii="Calibri" w:hAnsi="Calibri" w:cs="Tahoma"/>
      <w:b/>
      <w:bCs/>
      <w:iCs/>
      <w:lang w:val="ca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54D3"/>
    <w:rPr>
      <w:rFonts w:ascii="Calibri" w:eastAsia="Times New Roman" w:hAnsi="Calibri" w:cs="Tahoma"/>
      <w:b/>
      <w:bCs/>
      <w:iCs/>
      <w:sz w:val="20"/>
      <w:szCs w:val="20"/>
      <w:lang w:val="x-none" w:eastAsia="es-ES"/>
    </w:rPr>
  </w:style>
  <w:style w:type="paragraph" w:styleId="Bibliografa">
    <w:name w:val="Bibliography"/>
    <w:basedOn w:val="Normal"/>
    <w:next w:val="Normal"/>
    <w:uiPriority w:val="37"/>
    <w:semiHidden/>
    <w:unhideWhenUsed/>
    <w:rsid w:val="002134FE"/>
  </w:style>
  <w:style w:type="paragraph" w:styleId="Cierre">
    <w:name w:val="Closing"/>
    <w:basedOn w:val="Normal"/>
    <w:link w:val="CierreCar"/>
    <w:uiPriority w:val="99"/>
    <w:semiHidden/>
    <w:unhideWhenUsed/>
    <w:rsid w:val="002134FE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2134FE"/>
    <w:pPr>
      <w:spacing w:before="200" w:after="160"/>
      <w:ind w:left="864" w:right="864"/>
      <w:jc w:val="center"/>
    </w:pPr>
    <w:rPr>
      <w:i/>
      <w:iCs w:val="0"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34FE"/>
    <w:rPr>
      <w:rFonts w:ascii="Calibri" w:eastAsia="Times New Roman" w:hAnsi="Calibri" w:cs="Tahoma"/>
      <w:i/>
      <w:color w:val="404040" w:themeColor="text1" w:themeTint="BF"/>
      <w:lang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34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 w:val="0"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34FE"/>
    <w:rPr>
      <w:rFonts w:ascii="Calibri" w:eastAsia="Times New Roman" w:hAnsi="Calibri" w:cs="Tahoma"/>
      <w:i/>
      <w:color w:val="5B9BD5" w:themeColor="accent1"/>
      <w:lang w:eastAsia="es-ES"/>
    </w:rPr>
  </w:style>
  <w:style w:type="paragraph" w:styleId="Continuarlista">
    <w:name w:val="List Continue"/>
    <w:basedOn w:val="Normal"/>
    <w:uiPriority w:val="99"/>
    <w:semiHidden/>
    <w:unhideWhenUsed/>
    <w:rsid w:val="002134FE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2134FE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2134FE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2134FE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2134FE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2134FE"/>
    <w:pPr>
      <w:spacing w:after="200"/>
    </w:pPr>
    <w:rPr>
      <w:i/>
      <w:iCs w:val="0"/>
      <w:color w:val="44546A" w:themeColor="text2"/>
      <w:sz w:val="18"/>
      <w:szCs w:val="18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2134FE"/>
    <w:rPr>
      <w:i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2134FE"/>
    <w:rPr>
      <w:rFonts w:ascii="Calibri" w:eastAsia="Times New Roman" w:hAnsi="Calibri" w:cs="Tahoma"/>
      <w:i/>
      <w:iCs/>
      <w:lang w:eastAsia="es-ES"/>
    </w:rPr>
  </w:style>
  <w:style w:type="paragraph" w:styleId="Direccinsobre">
    <w:name w:val="envelope address"/>
    <w:basedOn w:val="Normal"/>
    <w:uiPriority w:val="99"/>
    <w:semiHidden/>
    <w:unhideWhenUsed/>
    <w:rsid w:val="002134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2134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2134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2134FE"/>
    <w:rPr>
      <w:rFonts w:asciiTheme="majorHAnsi" w:eastAsiaTheme="majorEastAsia" w:hAnsiTheme="majorHAnsi" w:cstheme="majorBidi"/>
      <w:iCs/>
      <w:sz w:val="24"/>
      <w:szCs w:val="24"/>
      <w:shd w:val="pct20" w:color="auto" w:fill="auto"/>
      <w:lang w:eastAsia="es-ES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2134FE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2134FE"/>
  </w:style>
  <w:style w:type="character" w:customStyle="1" w:styleId="FechaCar">
    <w:name w:val="Fecha Car"/>
    <w:basedOn w:val="Fuentedeprrafopredeter"/>
    <w:link w:val="Fecha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Firma">
    <w:name w:val="Signature"/>
    <w:basedOn w:val="Normal"/>
    <w:link w:val="FirmaCar"/>
    <w:uiPriority w:val="99"/>
    <w:semiHidden/>
    <w:unhideWhenUsed/>
    <w:rsid w:val="002134FE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2134FE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134FE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134FE"/>
    <w:rPr>
      <w:rFonts w:ascii="Consolas" w:eastAsia="Times New Roman" w:hAnsi="Consolas" w:cs="Tahoma"/>
      <w:iCs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2134FE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2134FE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2134FE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2134FE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2134FE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2134FE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2134FE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2134FE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2134FE"/>
    <w:pPr>
      <w:ind w:left="1980" w:hanging="220"/>
    </w:pPr>
  </w:style>
  <w:style w:type="paragraph" w:styleId="Lista">
    <w:name w:val="List"/>
    <w:basedOn w:val="Normal"/>
    <w:uiPriority w:val="99"/>
    <w:semiHidden/>
    <w:unhideWhenUsed/>
    <w:rsid w:val="002134F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134F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134F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134F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134FE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2134FE"/>
    <w:pPr>
      <w:numPr>
        <w:numId w:val="4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2134FE"/>
    <w:pPr>
      <w:numPr>
        <w:numId w:val="5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2134FE"/>
    <w:pPr>
      <w:numPr>
        <w:numId w:val="6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2134FE"/>
    <w:pPr>
      <w:numPr>
        <w:numId w:val="7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2134FE"/>
    <w:pPr>
      <w:numPr>
        <w:numId w:val="8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2134FE"/>
    <w:pPr>
      <w:numPr>
        <w:numId w:val="9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2134FE"/>
    <w:pPr>
      <w:numPr>
        <w:numId w:val="10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2134FE"/>
    <w:pPr>
      <w:numPr>
        <w:numId w:val="11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2134FE"/>
    <w:pPr>
      <w:numPr>
        <w:numId w:val="12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2134FE"/>
    <w:pPr>
      <w:numPr>
        <w:numId w:val="13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2134FE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2134FE"/>
    <w:rPr>
      <w:rFonts w:ascii="Segoe UI" w:eastAsia="Times New Roman" w:hAnsi="Segoe UI" w:cs="Segoe UI"/>
      <w:iCs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134FE"/>
    <w:rPr>
      <w:rFonts w:ascii="Times New Roman" w:hAnsi="Times New Roman" w:cs="Times New Roman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2134FE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2134FE"/>
  </w:style>
  <w:style w:type="character" w:customStyle="1" w:styleId="SaludoCar">
    <w:name w:val="Saludo Car"/>
    <w:basedOn w:val="Fuentedeprrafopredeter"/>
    <w:link w:val="Saludo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134F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134F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134FE"/>
    <w:rPr>
      <w:rFonts w:ascii="Calibri" w:eastAsia="Times New Roman" w:hAnsi="Calibri" w:cs="Tahoma"/>
      <w:iCs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134F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Sangranormal">
    <w:name w:val="Normal Indent"/>
    <w:basedOn w:val="Normal"/>
    <w:uiPriority w:val="99"/>
    <w:semiHidden/>
    <w:unhideWhenUsed/>
    <w:rsid w:val="002134FE"/>
    <w:pPr>
      <w:ind w:left="708"/>
    </w:pPr>
  </w:style>
  <w:style w:type="paragraph" w:styleId="Subttulo">
    <w:name w:val="Subtitle"/>
    <w:basedOn w:val="Normal"/>
    <w:next w:val="Normal"/>
    <w:link w:val="SubttuloCar"/>
    <w:uiPriority w:val="11"/>
    <w:qFormat/>
    <w:rsid w:val="002134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134FE"/>
    <w:rPr>
      <w:rFonts w:eastAsiaTheme="minorEastAsia"/>
      <w:iCs/>
      <w:color w:val="5A5A5A" w:themeColor="text1" w:themeTint="A5"/>
      <w:spacing w:val="15"/>
      <w:lang w:eastAsia="es-ES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2134FE"/>
  </w:style>
  <w:style w:type="paragraph" w:styleId="TDC4">
    <w:name w:val="toc 4"/>
    <w:basedOn w:val="Normal"/>
    <w:next w:val="Normal"/>
    <w:autoRedefine/>
    <w:uiPriority w:val="39"/>
    <w:semiHidden/>
    <w:unhideWhenUsed/>
    <w:rsid w:val="002134FE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2134FE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2134FE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2134FE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2134FE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2134FE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2134FE"/>
    <w:pPr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2134F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 w:val="0"/>
      <w:color w:val="5B9BD5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4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4FE"/>
    <w:rPr>
      <w:rFonts w:ascii="Segoe UI" w:eastAsia="Times New Roman" w:hAnsi="Segoe UI" w:cs="Segoe UI"/>
      <w:iCs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34F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2134FE"/>
    <w:pPr>
      <w:spacing w:after="0"/>
      <w:ind w:firstLine="360"/>
      <w:jc w:val="both"/>
    </w:pPr>
    <w:rPr>
      <w:rFonts w:ascii="Calibri" w:hAnsi="Calibri" w:cs="Tahoma"/>
      <w:iCs/>
      <w:sz w:val="22"/>
      <w:szCs w:val="22"/>
      <w:lang w:val="ca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2134FE"/>
    <w:rPr>
      <w:rFonts w:ascii="Calibri" w:eastAsia="Times New Roman" w:hAnsi="Calibri" w:cs="Tahoma"/>
      <w:iCs/>
      <w:sz w:val="24"/>
      <w:szCs w:val="24"/>
      <w:lang w:val="x-none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2134F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2134FE"/>
    <w:rPr>
      <w:rFonts w:ascii="Calibri" w:eastAsia="Times New Roman" w:hAnsi="Calibri" w:cs="Tahoma"/>
      <w:iCs/>
      <w:lang w:eastAsia="es-ES"/>
    </w:rPr>
  </w:style>
  <w:style w:type="paragraph" w:styleId="Textomacro">
    <w:name w:val="macro"/>
    <w:link w:val="TextomacroCar"/>
    <w:uiPriority w:val="99"/>
    <w:semiHidden/>
    <w:unhideWhenUsed/>
    <w:rsid w:val="002134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Times New Roman" w:hAnsi="Consolas" w:cs="Tahoma"/>
      <w:iCs/>
      <w:sz w:val="20"/>
      <w:szCs w:val="20"/>
      <w:lang w:eastAsia="es-E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134FE"/>
    <w:rPr>
      <w:rFonts w:ascii="Consolas" w:eastAsia="Times New Roman" w:hAnsi="Consolas" w:cs="Tahoma"/>
      <w:i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134F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134FE"/>
    <w:rPr>
      <w:rFonts w:ascii="Calibri" w:eastAsia="Times New Roman" w:hAnsi="Calibri" w:cs="Tahoma"/>
      <w:i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134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34FE"/>
    <w:rPr>
      <w:rFonts w:ascii="Calibri" w:eastAsia="Times New Roman" w:hAnsi="Calibri" w:cs="Tahoma"/>
      <w:iCs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134FE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134FE"/>
    <w:rPr>
      <w:rFonts w:ascii="Consolas" w:eastAsia="Times New Roman" w:hAnsi="Consolas" w:cs="Tahoma"/>
      <w:iCs/>
      <w:sz w:val="21"/>
      <w:szCs w:val="21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34FE"/>
    <w:rPr>
      <w:rFonts w:asciiTheme="majorHAnsi" w:eastAsiaTheme="majorEastAsia" w:hAnsiTheme="majorHAnsi" w:cstheme="majorBidi"/>
      <w:i/>
      <w:color w:val="2E74B5" w:themeColor="accent1" w:themeShade="BF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34FE"/>
    <w:rPr>
      <w:rFonts w:asciiTheme="majorHAnsi" w:eastAsiaTheme="majorEastAsia" w:hAnsiTheme="majorHAnsi" w:cstheme="majorBidi"/>
      <w:iCs/>
      <w:color w:val="1F4D78" w:themeColor="accent1" w:themeShade="7F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34FE"/>
    <w:rPr>
      <w:rFonts w:asciiTheme="majorHAnsi" w:eastAsiaTheme="majorEastAsia" w:hAnsiTheme="majorHAnsi" w:cstheme="majorBidi"/>
      <w:i/>
      <w:color w:val="1F4D78" w:themeColor="accent1" w:themeShade="7F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34FE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34FE"/>
    <w:rPr>
      <w:rFonts w:asciiTheme="majorHAnsi" w:eastAsiaTheme="majorEastAsia" w:hAnsiTheme="majorHAnsi" w:cstheme="majorBidi"/>
      <w:i/>
      <w:color w:val="272727" w:themeColor="text1" w:themeTint="D8"/>
      <w:sz w:val="21"/>
      <w:szCs w:val="21"/>
      <w:lang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2134FE"/>
    <w:rPr>
      <w:rFonts w:asciiTheme="majorHAnsi" w:eastAsiaTheme="majorEastAsia" w:hAnsiTheme="majorHAnsi" w:cstheme="majorBidi"/>
      <w:b/>
      <w:bCs/>
    </w:rPr>
  </w:style>
  <w:style w:type="paragraph" w:customStyle="1" w:styleId="Default">
    <w:name w:val="Default"/>
    <w:rsid w:val="0087038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6C9F-65FF-49D7-B7D9-CC31C217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1166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Torbisco</dc:creator>
  <cp:keywords/>
  <dc:description/>
  <cp:lastModifiedBy>Laia Pelaez</cp:lastModifiedBy>
  <cp:revision>35</cp:revision>
  <cp:lastPrinted>2023-03-23T12:20:00Z</cp:lastPrinted>
  <dcterms:created xsi:type="dcterms:W3CDTF">2023-02-09T09:50:00Z</dcterms:created>
  <dcterms:modified xsi:type="dcterms:W3CDTF">2023-09-04T12:24:00Z</dcterms:modified>
</cp:coreProperties>
</file>