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2" w:rsidRPr="00C015BE" w:rsidRDefault="006A1632" w:rsidP="006A1632">
      <w:pPr>
        <w:autoSpaceDE w:val="0"/>
        <w:autoSpaceDN w:val="0"/>
        <w:adjustRightInd w:val="0"/>
        <w:jc w:val="both"/>
        <w:rPr>
          <w:rFonts w:ascii="CIDFont+F1" w:hAnsi="CIDFont+F1" w:cs="CIDFont+F1"/>
          <w:b/>
          <w:lang w:eastAsia="ca-ES"/>
        </w:rPr>
      </w:pPr>
      <w:r>
        <w:rPr>
          <w:b/>
        </w:rPr>
        <w:t xml:space="preserve">Condicions tècniques d’execució del servei d’instal·lació i posada en funcionament </w:t>
      </w:r>
      <w:r w:rsidRPr="00C015BE">
        <w:rPr>
          <w:rFonts w:cs="Arial"/>
          <w:b/>
        </w:rPr>
        <w:t xml:space="preserve">de l’estand que ha d’utilitzar l’Administració de la Generalitat de Catalunya al Saló </w:t>
      </w:r>
      <w:proofErr w:type="spellStart"/>
      <w:r w:rsidRPr="00C015BE">
        <w:rPr>
          <w:rFonts w:cs="Arial"/>
          <w:b/>
        </w:rPr>
        <w:t>Municip</w:t>
      </w:r>
      <w:r w:rsidR="00623106">
        <w:rPr>
          <w:rFonts w:cs="Arial"/>
          <w:b/>
        </w:rPr>
        <w:t>à</w:t>
      </w:r>
      <w:bookmarkStart w:id="0" w:name="_GoBack"/>
      <w:bookmarkEnd w:id="0"/>
      <w:r w:rsidRPr="00C015BE">
        <w:rPr>
          <w:rFonts w:cs="Arial"/>
          <w:b/>
        </w:rPr>
        <w:t>lia</w:t>
      </w:r>
      <w:proofErr w:type="spellEnd"/>
      <w:r w:rsidRPr="00C015BE">
        <w:rPr>
          <w:rFonts w:cs="Arial"/>
          <w:b/>
        </w:rPr>
        <w:t xml:space="preserve"> </w:t>
      </w:r>
      <w:r w:rsidRPr="00C015BE">
        <w:rPr>
          <w:b/>
        </w:rPr>
        <w:t xml:space="preserve">que tindrà lloc a la Fira de Lleida entre els dies </w:t>
      </w:r>
      <w:r w:rsidRPr="00C015BE">
        <w:rPr>
          <w:rFonts w:ascii="CIDFont+F1" w:hAnsi="CIDFont+F1" w:cs="CIDFont+F1"/>
          <w:b/>
          <w:lang w:eastAsia="ca-ES"/>
        </w:rPr>
        <w:t>17 i el 19 d'octubre de 2023, amb dret d’accés per instal·lar i treure estand del 12 al 24 d’octubre de 2023</w:t>
      </w:r>
    </w:p>
    <w:p w:rsidR="006A1632" w:rsidRPr="00C015BE" w:rsidRDefault="006A1632" w:rsidP="006A1632">
      <w:pPr>
        <w:jc w:val="both"/>
        <w:rPr>
          <w:b/>
        </w:rPr>
      </w:pPr>
    </w:p>
    <w:p w:rsidR="006A1632" w:rsidRPr="004E7A09" w:rsidRDefault="006A1632" w:rsidP="006A1632">
      <w:pPr>
        <w:jc w:val="both"/>
      </w:pPr>
    </w:p>
    <w:p w:rsidR="006A1632" w:rsidRPr="004E7A09" w:rsidRDefault="006A1632" w:rsidP="006A1632">
      <w:pPr>
        <w:jc w:val="both"/>
        <w:rPr>
          <w:b/>
        </w:rPr>
      </w:pPr>
      <w:r>
        <w:rPr>
          <w:b/>
        </w:rPr>
        <w:t>1. Objecte del servei</w:t>
      </w:r>
    </w:p>
    <w:p w:rsidR="006A1632" w:rsidRPr="004E7A09" w:rsidRDefault="006A1632" w:rsidP="006A1632">
      <w:pPr>
        <w:jc w:val="both"/>
      </w:pPr>
    </w:p>
    <w:p w:rsidR="006A1632" w:rsidRDefault="006A1632" w:rsidP="006A1632">
      <w:pPr>
        <w:jc w:val="both"/>
      </w:pPr>
      <w:r w:rsidRPr="004E7A09">
        <w:rPr>
          <w:rFonts w:cs="Arial"/>
        </w:rPr>
        <w:t xml:space="preserve">L’objecte del present </w:t>
      </w:r>
      <w:r w:rsidR="003051D0">
        <w:rPr>
          <w:rFonts w:cs="Arial"/>
        </w:rPr>
        <w:t xml:space="preserve">servei és la </w:t>
      </w:r>
      <w:r>
        <w:rPr>
          <w:rFonts w:cs="Arial"/>
        </w:rPr>
        <w:t xml:space="preserve">instal·lació </w:t>
      </w:r>
      <w:r w:rsidRPr="004E7A09">
        <w:rPr>
          <w:rFonts w:cs="Arial"/>
        </w:rPr>
        <w:t xml:space="preserve">de l’estand que ha d’utilitzar l’Administració de la Generalitat de Catalunya al Saló </w:t>
      </w:r>
      <w:proofErr w:type="spellStart"/>
      <w:r w:rsidRPr="004E7A09">
        <w:rPr>
          <w:rFonts w:cs="Arial"/>
        </w:rPr>
        <w:t>Municipalia</w:t>
      </w:r>
      <w:proofErr w:type="spellEnd"/>
      <w:r w:rsidRPr="004E7A09">
        <w:rPr>
          <w:rFonts w:cs="Arial"/>
        </w:rPr>
        <w:t xml:space="preserve"> </w:t>
      </w:r>
      <w:r w:rsidRPr="004E7A09">
        <w:t>que tindrà lloc a la F</w:t>
      </w:r>
      <w:r>
        <w:t xml:space="preserve">ira de Lleida entre els dies 17 i 19 d’octubre de 2023. El material de l’estand es troba a les dependències del Departament d’Agricultura de Lleida, carrer Oriol Martorell, 2, 25005 Lleida. El servei inclou el seu trasllat des d’on </w:t>
      </w:r>
      <w:r w:rsidR="003051D0">
        <w:t>es troba,</w:t>
      </w:r>
      <w:r>
        <w:t xml:space="preserve"> fins a la Fira de Lleida, el seu muntatge, subministrament de material necessari per al seu ús aquest any 2023, manteniment durant la Fira, desmuntatge i trasllat al seu lloc d’origen. </w:t>
      </w:r>
    </w:p>
    <w:p w:rsidR="006A1632" w:rsidRDefault="006A1632" w:rsidP="0022588F">
      <w:pPr>
        <w:jc w:val="both"/>
        <w:rPr>
          <w:b/>
        </w:rPr>
      </w:pPr>
    </w:p>
    <w:p w:rsidR="0022588F" w:rsidRPr="004E7A09" w:rsidRDefault="0022588F" w:rsidP="0022588F">
      <w:pPr>
        <w:jc w:val="both"/>
      </w:pPr>
      <w:r w:rsidRPr="004E7A09">
        <w:t xml:space="preserve">Aquestes operacions inclouen l’adequació tècnica i arranjament del mòdul, així com el subministrament del material </w:t>
      </w:r>
      <w:r w:rsidR="004E7A09">
        <w:t>necessari</w:t>
      </w:r>
      <w:r w:rsidRPr="004E7A09">
        <w:t xml:space="preserve"> per a l’adequada realització de l’esdeveniment.</w:t>
      </w:r>
    </w:p>
    <w:p w:rsidR="0022588F" w:rsidRPr="004E7A09" w:rsidRDefault="0022588F" w:rsidP="0022588F">
      <w:pPr>
        <w:jc w:val="both"/>
      </w:pPr>
    </w:p>
    <w:p w:rsidR="0022588F" w:rsidRPr="006A1632" w:rsidRDefault="0022588F" w:rsidP="0022588F">
      <w:pPr>
        <w:jc w:val="both"/>
        <w:rPr>
          <w:b/>
        </w:rPr>
      </w:pPr>
      <w:r w:rsidRPr="006A1632">
        <w:rPr>
          <w:b/>
        </w:rPr>
        <w:t>2. Descripció de l’estand</w:t>
      </w:r>
    </w:p>
    <w:p w:rsidR="0022588F" w:rsidRPr="004E7A09" w:rsidRDefault="0022588F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 xml:space="preserve">L’estand té una superfície de 220 m2 (20 m de llargada x 11 m d’amplada). Consta de </w:t>
      </w:r>
      <w:r w:rsidR="008B66FA" w:rsidRPr="004E7A09">
        <w:t xml:space="preserve">petit </w:t>
      </w:r>
      <w:r w:rsidRPr="004E7A09">
        <w:t>magatzem, esp</w:t>
      </w:r>
      <w:r w:rsidR="008B66FA" w:rsidRPr="004E7A09">
        <w:t>ai diàfan</w:t>
      </w:r>
      <w:r w:rsidRPr="004E7A09">
        <w:t>. No té sostre.</w:t>
      </w:r>
    </w:p>
    <w:p w:rsidR="0022588F" w:rsidRPr="004E7A09" w:rsidRDefault="0022588F" w:rsidP="0022588F">
      <w:pPr>
        <w:jc w:val="both"/>
      </w:pPr>
    </w:p>
    <w:p w:rsidR="0022588F" w:rsidRPr="006A1632" w:rsidRDefault="0022588F" w:rsidP="0022588F">
      <w:pPr>
        <w:jc w:val="both"/>
        <w:rPr>
          <w:b/>
        </w:rPr>
      </w:pPr>
      <w:r w:rsidRPr="006A1632">
        <w:rPr>
          <w:b/>
        </w:rPr>
        <w:t>3. Pres</w:t>
      </w:r>
      <w:r w:rsidR="00891233">
        <w:rPr>
          <w:b/>
        </w:rPr>
        <w:t>tacions incloses en el servei</w:t>
      </w:r>
    </w:p>
    <w:p w:rsidR="0022588F" w:rsidRPr="004E7A09" w:rsidRDefault="0022588F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3.1Transport:</w:t>
      </w:r>
      <w:r w:rsidR="00034F96">
        <w:t xml:space="preserve"> </w:t>
      </w:r>
    </w:p>
    <w:p w:rsidR="0022588F" w:rsidRPr="004E7A09" w:rsidRDefault="0022588F" w:rsidP="0022588F">
      <w:pPr>
        <w:jc w:val="both"/>
      </w:pPr>
      <w:r w:rsidRPr="004E7A09">
        <w:t xml:space="preserve">Trasllat dels mòduls </w:t>
      </w:r>
      <w:r w:rsidR="00444E77" w:rsidRPr="004E7A09">
        <w:t xml:space="preserve">des </w:t>
      </w:r>
      <w:r w:rsidR="006A1632">
        <w:t>les dependències del Departament d’Agricultura de Lleida, carrer Oriol Martorell, 2, 25005 Lleida,</w:t>
      </w:r>
      <w:r w:rsidR="006A1632" w:rsidRPr="004E7A09">
        <w:t xml:space="preserve"> </w:t>
      </w:r>
      <w:r w:rsidR="006A1632">
        <w:t xml:space="preserve">al recinte de la Fira de Lleida, en concret, </w:t>
      </w:r>
      <w:r w:rsidR="00444E77" w:rsidRPr="004E7A09">
        <w:t>al lloc on tingui l’espai cedit per la Fira a la Generalitat de Catalunya per a la ubicació de l’estand</w:t>
      </w:r>
      <w:r w:rsidR="006A1632">
        <w:t xml:space="preserve"> per a la Fira </w:t>
      </w:r>
      <w:proofErr w:type="spellStart"/>
      <w:r w:rsidR="006A1632">
        <w:t>Municipalia</w:t>
      </w:r>
      <w:proofErr w:type="spellEnd"/>
      <w:r w:rsidR="006A1632">
        <w:t xml:space="preserve"> 2023</w:t>
      </w:r>
      <w:r w:rsidR="00444E77" w:rsidRPr="004E7A09">
        <w:t>.</w:t>
      </w:r>
    </w:p>
    <w:p w:rsidR="00444E77" w:rsidRPr="004E7A09" w:rsidRDefault="00444E77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 xml:space="preserve">3.2 </w:t>
      </w:r>
      <w:r w:rsidR="008B66FA" w:rsidRPr="004E7A09">
        <w:t>Taller.</w:t>
      </w:r>
      <w:r w:rsidR="009317CB">
        <w:t xml:space="preserve"> </w:t>
      </w:r>
      <w:r w:rsidRPr="004E7A09">
        <w:t>Muntatge i desmuntatge:</w:t>
      </w:r>
    </w:p>
    <w:p w:rsidR="0022588F" w:rsidRPr="004E7A09" w:rsidRDefault="00444E77" w:rsidP="0022588F">
      <w:pPr>
        <w:jc w:val="both"/>
      </w:pPr>
      <w:r w:rsidRPr="004E7A09">
        <w:t>Treballs de taller, m</w:t>
      </w:r>
      <w:r w:rsidR="0022588F" w:rsidRPr="004E7A09">
        <w:t>unt</w:t>
      </w:r>
      <w:r w:rsidRPr="004E7A09">
        <w:t xml:space="preserve">atge i desmuntatge de l’estand </w:t>
      </w:r>
      <w:r w:rsidR="0022588F" w:rsidRPr="004E7A09">
        <w:t xml:space="preserve"> així com la resolució de qualsevol incidència que es pugui produir, derivada dels treballs esmentats.</w:t>
      </w:r>
    </w:p>
    <w:p w:rsidR="009317CB" w:rsidRDefault="009317CB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3.3 Adequació de l’estand:</w:t>
      </w:r>
      <w:r w:rsidR="00444E77" w:rsidRPr="004E7A09">
        <w:t xml:space="preserve"> </w:t>
      </w:r>
      <w:r w:rsidR="00034F96">
        <w:t xml:space="preserve">(material detallat a </w:t>
      </w:r>
      <w:r w:rsidR="00300A80">
        <w:t xml:space="preserve">l’apartat 1 de </w:t>
      </w:r>
      <w:r w:rsidR="006A1632">
        <w:t>l’annex a aquestes Condicions Tècniques</w:t>
      </w:r>
      <w:r w:rsidR="00E9573E" w:rsidRPr="004E7A09">
        <w:t>)</w:t>
      </w:r>
    </w:p>
    <w:p w:rsidR="0022588F" w:rsidRDefault="0022588F" w:rsidP="0098682B">
      <w:pPr>
        <w:ind w:left="708"/>
        <w:jc w:val="both"/>
      </w:pPr>
      <w:r w:rsidRPr="004E7A09">
        <w:t>3.3.1 Pavimentació de l’espai de 220 m2 amb paviment amb material reciclat, que ha d’estar totalment protegit fins el dia de la inauguració.</w:t>
      </w:r>
      <w:r w:rsidR="00623106">
        <w:t xml:space="preserve"> </w:t>
      </w:r>
      <w:r w:rsidR="00EE7D48" w:rsidRPr="00EE7D48">
        <w:t>Subministrament a càrrec de la Fira de Lleida.</w:t>
      </w:r>
      <w:r w:rsidR="00EE7D48">
        <w:rPr>
          <w:color w:val="FF0000"/>
        </w:rPr>
        <w:t xml:space="preserve"> </w:t>
      </w:r>
    </w:p>
    <w:p w:rsidR="0098682B" w:rsidRPr="004E7A09" w:rsidRDefault="0098682B" w:rsidP="0098682B">
      <w:pPr>
        <w:ind w:left="708"/>
        <w:jc w:val="both"/>
      </w:pPr>
    </w:p>
    <w:p w:rsidR="0098682B" w:rsidRDefault="0098682B" w:rsidP="0098682B">
      <w:pPr>
        <w:ind w:left="708"/>
        <w:jc w:val="both"/>
      </w:pPr>
      <w:r>
        <w:t xml:space="preserve">3.3.2 Mòduls per fer els </w:t>
      </w:r>
      <w:r w:rsidR="00444E77" w:rsidRPr="004E7A09">
        <w:t>murs</w:t>
      </w:r>
      <w:r>
        <w:t xml:space="preserve"> </w:t>
      </w:r>
      <w:r w:rsidR="00444E77" w:rsidRPr="004E7A09">
        <w:t>de</w:t>
      </w:r>
      <w:r>
        <w:t xml:space="preserve"> panell de melamina blancs a dues cares amb estructura </w:t>
      </w:r>
      <w:r w:rsidR="00444E77" w:rsidRPr="0098682B">
        <w:t>interior amb un gruix total de 25</w:t>
      </w:r>
      <w:r w:rsidR="00300A80" w:rsidRPr="0098682B">
        <w:t xml:space="preserve"> </w:t>
      </w:r>
      <w:r>
        <w:t>cm amplada i 2,80m alçada (ml)</w:t>
      </w:r>
      <w:r w:rsidR="00623106">
        <w:t>.</w:t>
      </w:r>
    </w:p>
    <w:p w:rsidR="00BA6D30" w:rsidRDefault="00BA6D30" w:rsidP="0098682B">
      <w:pPr>
        <w:ind w:left="708"/>
        <w:jc w:val="both"/>
      </w:pPr>
      <w:r>
        <w:t>Mostrador: a la part interior i als dos extrems armari amb una prestatgeria interior i pany amb clau</w:t>
      </w:r>
    </w:p>
    <w:p w:rsidR="00444E77" w:rsidRPr="0098682B" w:rsidRDefault="00444E77" w:rsidP="0098682B">
      <w:pPr>
        <w:ind w:left="708"/>
        <w:jc w:val="both"/>
      </w:pPr>
      <w:r w:rsidRPr="0098682B">
        <w:t>Portic magatzem d</w:t>
      </w:r>
      <w:r w:rsidR="00300A80" w:rsidRPr="0098682B">
        <w:t>e llistos de fusta d'Abet de 45x</w:t>
      </w:r>
      <w:r w:rsidRPr="0098682B">
        <w:t>95mm i 3,5m llargada.</w:t>
      </w:r>
    </w:p>
    <w:p w:rsidR="00444E77" w:rsidRPr="0098682B" w:rsidRDefault="00300A80" w:rsidP="0098682B">
      <w:pPr>
        <w:ind w:left="708"/>
        <w:jc w:val="both"/>
      </w:pPr>
      <w:r w:rsidRPr="0098682B">
        <w:t>Mòdul magatzem de 3x</w:t>
      </w:r>
      <w:r w:rsidR="00444E77" w:rsidRPr="0098682B">
        <w:t>2m amb melamina blanca interior i exterior i pany amb clau</w:t>
      </w:r>
      <w:r w:rsidR="00623106">
        <w:t>.</w:t>
      </w:r>
    </w:p>
    <w:p w:rsidR="00444E77" w:rsidRPr="004E7A09" w:rsidRDefault="00444E77" w:rsidP="0022588F">
      <w:pPr>
        <w:jc w:val="both"/>
      </w:pPr>
    </w:p>
    <w:p w:rsidR="0098682B" w:rsidRDefault="0022588F" w:rsidP="0098682B">
      <w:pPr>
        <w:ind w:left="708"/>
        <w:jc w:val="both"/>
      </w:pPr>
      <w:r w:rsidRPr="004E7A09">
        <w:t xml:space="preserve">3.3.3 Retolació: a les parets, </w:t>
      </w:r>
      <w:r w:rsidR="00E9573E" w:rsidRPr="004E7A09">
        <w:rPr>
          <w:rFonts w:cs="Arial"/>
          <w:lang w:eastAsia="ca-ES"/>
        </w:rPr>
        <w:t xml:space="preserve">Vinil tall ECO-monomèric P-200 color adhesiu acrílic </w:t>
      </w:r>
      <w:r w:rsidRPr="004E7A09">
        <w:t xml:space="preserve">el logotip </w:t>
      </w:r>
      <w:r w:rsidR="00E9573E" w:rsidRPr="004E7A09">
        <w:t>de la Generalitat de Catalunya.</w:t>
      </w:r>
      <w:r w:rsidR="00034F96">
        <w:t xml:space="preserve"> (material detallat </w:t>
      </w:r>
      <w:r w:rsidR="00FC1D34">
        <w:t xml:space="preserve">en el punt 2 </w:t>
      </w:r>
      <w:r w:rsidR="006A1632">
        <w:t>a l’annex a aquestes Condicions Tècniques</w:t>
      </w:r>
      <w:r w:rsidR="00E9573E" w:rsidRPr="004E7A09">
        <w:t>)</w:t>
      </w:r>
    </w:p>
    <w:p w:rsidR="00BA6D30" w:rsidRPr="004E7A09" w:rsidRDefault="00BA6D30" w:rsidP="0098682B">
      <w:pPr>
        <w:ind w:left="708"/>
        <w:jc w:val="both"/>
      </w:pPr>
    </w:p>
    <w:p w:rsidR="0022588F" w:rsidRDefault="0022588F" w:rsidP="0098682B">
      <w:pPr>
        <w:ind w:left="708"/>
        <w:jc w:val="both"/>
      </w:pPr>
      <w:r w:rsidRPr="004E7A09">
        <w:lastRenderedPageBreak/>
        <w:t xml:space="preserve">3.3.4 Instal·lació elèctrica, d’imatge i so per al correcte funcionament de l’estand, d’acord amb el material </w:t>
      </w:r>
      <w:r w:rsidR="00034F96">
        <w:t>submin</w:t>
      </w:r>
      <w:r w:rsidR="006A1632">
        <w:t>istrat detallat a l’annex a aquestes Condicions Tècniques</w:t>
      </w:r>
      <w:r w:rsidRPr="004E7A09">
        <w:t>. Arranjament de l’estand amb la col·locació del mobiliari i elements deco</w:t>
      </w:r>
      <w:r w:rsidR="00034F96">
        <w:t>ratius determinats en</w:t>
      </w:r>
      <w:r w:rsidR="00300A80">
        <w:t xml:space="preserve"> el punt 2 a</w:t>
      </w:r>
      <w:r w:rsidR="006A1632">
        <w:t xml:space="preserve"> l’annex a aquestes Condicions Tècniques</w:t>
      </w:r>
      <w:r w:rsidR="00034F96">
        <w:t>.</w:t>
      </w:r>
    </w:p>
    <w:p w:rsidR="0098682B" w:rsidRPr="004E7A09" w:rsidRDefault="0098682B" w:rsidP="0098682B">
      <w:pPr>
        <w:ind w:left="708"/>
        <w:jc w:val="both"/>
      </w:pPr>
    </w:p>
    <w:p w:rsidR="0022588F" w:rsidRDefault="0022588F" w:rsidP="0098682B">
      <w:pPr>
        <w:ind w:left="708"/>
        <w:jc w:val="both"/>
      </w:pPr>
      <w:r w:rsidRPr="004E7A09">
        <w:t>3.3.5 El consum elèctric de l’estand, d’acord amb els preus marcats per la Fira de Lleida (35’5 €/</w:t>
      </w:r>
      <w:proofErr w:type="spellStart"/>
      <w:r w:rsidRPr="004E7A09">
        <w:t>Kw</w:t>
      </w:r>
      <w:proofErr w:type="spellEnd"/>
      <w:r w:rsidR="00BA6D30">
        <w:t>)</w:t>
      </w:r>
      <w:r w:rsidRPr="004E7A09">
        <w:t>, que s’haurà d’abonar a l’ens gestor d’aquesta Fira.</w:t>
      </w:r>
    </w:p>
    <w:p w:rsidR="0098682B" w:rsidRPr="004E7A09" w:rsidRDefault="0098682B" w:rsidP="0098682B">
      <w:pPr>
        <w:ind w:left="708"/>
        <w:jc w:val="both"/>
      </w:pPr>
    </w:p>
    <w:p w:rsidR="0022588F" w:rsidRDefault="0022588F" w:rsidP="0098682B">
      <w:pPr>
        <w:ind w:left="708"/>
        <w:jc w:val="both"/>
      </w:pPr>
      <w:r w:rsidRPr="004E7A09">
        <w:t xml:space="preserve">3.3.6 </w:t>
      </w:r>
      <w:r w:rsidR="004E7A09" w:rsidRPr="00BA6D30">
        <w:t xml:space="preserve">Servei </w:t>
      </w:r>
      <w:r w:rsidRPr="00BA6D30">
        <w:t>de neteja diària</w:t>
      </w:r>
      <w:r w:rsidRPr="004E7A09">
        <w:t xml:space="preserve"> durant el perí</w:t>
      </w:r>
      <w:r w:rsidR="00C015BE">
        <w:t xml:space="preserve">ode del Saló </w:t>
      </w:r>
      <w:proofErr w:type="spellStart"/>
      <w:r w:rsidR="00C015BE">
        <w:t>Municipalia</w:t>
      </w:r>
      <w:proofErr w:type="spellEnd"/>
      <w:r w:rsidR="00C015BE">
        <w:t xml:space="preserve"> (del 17 al 19 d’octubre de 2023</w:t>
      </w:r>
      <w:r w:rsidRPr="004E7A09">
        <w:t>)</w:t>
      </w:r>
      <w:r w:rsidR="00623106">
        <w:t xml:space="preserve"> </w:t>
      </w:r>
    </w:p>
    <w:p w:rsidR="0098682B" w:rsidRPr="004E7A09" w:rsidRDefault="0098682B" w:rsidP="0098682B">
      <w:pPr>
        <w:ind w:left="708"/>
        <w:jc w:val="both"/>
      </w:pPr>
    </w:p>
    <w:p w:rsidR="0022588F" w:rsidRPr="004E7A09" w:rsidRDefault="0022588F" w:rsidP="0098682B">
      <w:pPr>
        <w:ind w:left="708"/>
        <w:jc w:val="both"/>
      </w:pPr>
      <w:r w:rsidRPr="004E7A09">
        <w:t>3.3.7 Gestió de residus: la gestió de residus del material de l’estand, d’acord amb in</w:t>
      </w:r>
      <w:r w:rsidR="00875180">
        <w:t xml:space="preserve">dicacions de la Fira de Lleida. </w:t>
      </w:r>
      <w:r w:rsidRPr="004E7A09">
        <w:t>En cas d’abandonament de material, a banda de les mesures aplicabl</w:t>
      </w:r>
      <w:r w:rsidR="00891233">
        <w:t>es per incompliment del servei</w:t>
      </w:r>
      <w:r w:rsidRPr="004E7A09">
        <w:t>, la Fira de Lleida aplicarà e</w:t>
      </w:r>
      <w:r w:rsidR="00E9573E" w:rsidRPr="004E7A09">
        <w:t xml:space="preserve">l cànon de recollida de residus </w:t>
      </w:r>
      <w:r w:rsidRPr="004E7A09">
        <w:t>a l’empresa</w:t>
      </w:r>
      <w:r w:rsidR="006A1632">
        <w:t xml:space="preserve"> executora</w:t>
      </w:r>
      <w:r w:rsidRPr="004E7A09">
        <w:t>.</w:t>
      </w:r>
    </w:p>
    <w:p w:rsidR="0022588F" w:rsidRPr="004E7A09" w:rsidRDefault="0022588F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3.4 Material i mobiliari divers:</w:t>
      </w:r>
    </w:p>
    <w:p w:rsidR="0022588F" w:rsidRPr="004E7A09" w:rsidRDefault="00891233" w:rsidP="0022588F">
      <w:pPr>
        <w:jc w:val="both"/>
      </w:pPr>
      <w:r>
        <w:t>L’objecte d’aquest servei</w:t>
      </w:r>
      <w:r w:rsidR="0022588F" w:rsidRPr="004E7A09">
        <w:t xml:space="preserve"> inclou també el </w:t>
      </w:r>
      <w:r w:rsidR="00F64CE5">
        <w:t xml:space="preserve">lloguer </w:t>
      </w:r>
      <w:r w:rsidR="0022588F" w:rsidRPr="004E7A09">
        <w:t>i instal·lació</w:t>
      </w:r>
      <w:r w:rsidR="00034F96">
        <w:t xml:space="preserve"> </w:t>
      </w:r>
      <w:r w:rsidR="0022588F" w:rsidRPr="004E7A09">
        <w:t>de:</w:t>
      </w:r>
    </w:p>
    <w:p w:rsidR="00034F96" w:rsidRDefault="0022588F" w:rsidP="00623106">
      <w:pPr>
        <w:ind w:left="708"/>
        <w:jc w:val="both"/>
      </w:pPr>
      <w:r w:rsidRPr="004E7A09">
        <w:t>a) l’equipament tècnic en i</w:t>
      </w:r>
      <w:r w:rsidR="00034F96">
        <w:t xml:space="preserve">matge </w:t>
      </w:r>
    </w:p>
    <w:p w:rsidR="00034F96" w:rsidRDefault="0022588F" w:rsidP="00623106">
      <w:pPr>
        <w:ind w:left="708"/>
        <w:jc w:val="both"/>
      </w:pPr>
      <w:r w:rsidRPr="004E7A09">
        <w:t xml:space="preserve">b) l’equipament tècnic en so </w:t>
      </w:r>
    </w:p>
    <w:p w:rsidR="00034F96" w:rsidRDefault="0022588F" w:rsidP="00623106">
      <w:pPr>
        <w:ind w:left="708"/>
        <w:jc w:val="both"/>
      </w:pPr>
      <w:r w:rsidRPr="004E7A09">
        <w:t xml:space="preserve">c) la il·luminació </w:t>
      </w:r>
    </w:p>
    <w:p w:rsidR="0022588F" w:rsidRDefault="0022588F" w:rsidP="00623106">
      <w:pPr>
        <w:ind w:left="708"/>
        <w:jc w:val="both"/>
      </w:pPr>
      <w:r w:rsidRPr="004E7A09">
        <w:t xml:space="preserve">d) el mobiliari </w:t>
      </w:r>
    </w:p>
    <w:p w:rsidR="00034F96" w:rsidRDefault="00034F96" w:rsidP="0022588F">
      <w:pPr>
        <w:jc w:val="both"/>
      </w:pPr>
      <w:r>
        <w:t>Es</w:t>
      </w:r>
      <w:r w:rsidR="006A1632">
        <w:t xml:space="preserve"> troba detallat a l’annex a aquestes Condicions Tècniques</w:t>
      </w:r>
      <w:r>
        <w:t>.</w:t>
      </w:r>
    </w:p>
    <w:p w:rsidR="00034F96" w:rsidRPr="004E7A09" w:rsidRDefault="00034F96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3.5 Personal tècnic</w:t>
      </w:r>
      <w:r w:rsidR="00FC1D34">
        <w:t xml:space="preserve"> (detallats als </w:t>
      </w:r>
      <w:r w:rsidR="006A1632">
        <w:t xml:space="preserve">apartats 4 i 5 de l’annex a les Condicions </w:t>
      </w:r>
      <w:r w:rsidR="00BA6D30">
        <w:t>Tècniques</w:t>
      </w:r>
      <w:r w:rsidR="00FC1D34">
        <w:t>)</w:t>
      </w:r>
      <w:r w:rsidRPr="004E7A09">
        <w:t>:</w:t>
      </w:r>
    </w:p>
    <w:p w:rsidR="0022588F" w:rsidRPr="004E7A09" w:rsidRDefault="00891233" w:rsidP="0022588F">
      <w:pPr>
        <w:jc w:val="both"/>
      </w:pPr>
      <w:r>
        <w:t>L’empresa executora del servei</w:t>
      </w:r>
      <w:r w:rsidR="0022588F" w:rsidRPr="004E7A09">
        <w:t xml:space="preserve"> haurà de garantir l’adscripció a l’execució d’aquest </w:t>
      </w:r>
      <w:r>
        <w:t xml:space="preserve">servei </w:t>
      </w:r>
      <w:r w:rsidR="0022588F" w:rsidRPr="004E7A09">
        <w:t>de l’equip mínim descrit a continuació:</w:t>
      </w:r>
    </w:p>
    <w:p w:rsidR="0022588F" w:rsidRPr="004E7A09" w:rsidRDefault="0022588F" w:rsidP="006F0963">
      <w:pPr>
        <w:ind w:left="708"/>
        <w:jc w:val="both"/>
      </w:pPr>
      <w:r w:rsidRPr="004E7A09">
        <w:t>a) equip de transport de l’estand.</w:t>
      </w:r>
    </w:p>
    <w:p w:rsidR="0022588F" w:rsidRPr="004E7A09" w:rsidRDefault="0022588F" w:rsidP="006F0963">
      <w:pPr>
        <w:ind w:left="708"/>
        <w:jc w:val="both"/>
      </w:pPr>
      <w:r w:rsidRPr="004E7A09">
        <w:t>b) personal tècnic i auxiliar per al muntatge i desmuntatge de l’estand.</w:t>
      </w:r>
    </w:p>
    <w:p w:rsidR="008B66FA" w:rsidRPr="004E7A09" w:rsidRDefault="008B66FA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4. Caracte</w:t>
      </w:r>
      <w:r w:rsidR="008B66FA" w:rsidRPr="004E7A09">
        <w:t>rístiques</w:t>
      </w:r>
      <w:r w:rsidR="006A1632">
        <w:t xml:space="preserve"> i contingut del servei</w:t>
      </w:r>
    </w:p>
    <w:p w:rsidR="009317CB" w:rsidRDefault="009317CB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4.1 Abast en la pres</w:t>
      </w:r>
      <w:r w:rsidR="008B66FA" w:rsidRPr="004E7A09">
        <w:t>tació del subministrament</w:t>
      </w:r>
    </w:p>
    <w:p w:rsidR="0022588F" w:rsidRPr="004E7A09" w:rsidRDefault="0022588F" w:rsidP="0022588F">
      <w:pPr>
        <w:jc w:val="both"/>
      </w:pPr>
      <w:r w:rsidRPr="004E7A09">
        <w:t xml:space="preserve">La celebració del Saló </w:t>
      </w:r>
      <w:proofErr w:type="spellStart"/>
      <w:r w:rsidRPr="004E7A09">
        <w:t>Municipalia</w:t>
      </w:r>
      <w:proofErr w:type="spellEnd"/>
      <w:r w:rsidRPr="004E7A09">
        <w:t xml:space="preserve"> tindrà lloc a la ciutat de Lleida, a l’espai que ocupa la Fira de Lleid</w:t>
      </w:r>
      <w:r w:rsidR="00C015BE">
        <w:t>a, des de les 10.00 h del dia 17 d’octubre de 2023, fins a les 19.00 h del dia 19 d’octubre de 2023</w:t>
      </w:r>
      <w:r w:rsidRPr="004E7A09">
        <w:t>.</w:t>
      </w:r>
    </w:p>
    <w:p w:rsidR="008B66FA" w:rsidRPr="004E7A09" w:rsidRDefault="008B66FA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Tant l’estand, com el mobiliari, la decoració, les instal·lacions i els equips que en formin part hauran d’estar totalment muntats i operatius a les 16.00 h del dia abans de la inau</w:t>
      </w:r>
      <w:r w:rsidR="00C015BE">
        <w:t xml:space="preserve">guració del Saló </w:t>
      </w:r>
      <w:proofErr w:type="spellStart"/>
      <w:r w:rsidR="00C015BE">
        <w:t>Municipalia</w:t>
      </w:r>
      <w:proofErr w:type="spellEnd"/>
      <w:r w:rsidR="00C015BE">
        <w:t xml:space="preserve"> (17 d’octubre de 2023</w:t>
      </w:r>
      <w:r w:rsidRPr="004E7A09">
        <w:t>), moment en què el tècnic instal·lador de la DGAL inspeccionarà l’estand.</w:t>
      </w:r>
    </w:p>
    <w:p w:rsidR="008B66FA" w:rsidRPr="004E7A09" w:rsidRDefault="008B66FA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Igualment, el desmuntatge de l’estand i del conjunt de les instal·lacions e</w:t>
      </w:r>
      <w:r w:rsidR="00444E77" w:rsidRPr="004E7A09">
        <w:t xml:space="preserve">s durà </w:t>
      </w:r>
      <w:r w:rsidR="00C015BE">
        <w:t>a terme com a màxim el 19</w:t>
      </w:r>
      <w:r w:rsidRPr="004E7A09">
        <w:t xml:space="preserve"> </w:t>
      </w:r>
      <w:r w:rsidR="00C015BE">
        <w:t>d’octubre de 2023</w:t>
      </w:r>
      <w:r w:rsidRPr="004E7A09">
        <w:t xml:space="preserve">, després d’haver finalitzat el Saló </w:t>
      </w:r>
      <w:proofErr w:type="spellStart"/>
      <w:r w:rsidRPr="004E7A09">
        <w:t>Municipàlia</w:t>
      </w:r>
      <w:proofErr w:type="spellEnd"/>
      <w:r w:rsidRPr="004E7A09">
        <w:t>, o, si escau, a l’hora que indiqui la Fira.</w:t>
      </w:r>
    </w:p>
    <w:p w:rsidR="008B66FA" w:rsidRPr="004E7A09" w:rsidRDefault="008B66FA" w:rsidP="0022588F">
      <w:pPr>
        <w:jc w:val="both"/>
      </w:pPr>
    </w:p>
    <w:p w:rsidR="0022588F" w:rsidRPr="004E7A09" w:rsidRDefault="006A1632" w:rsidP="0022588F">
      <w:pPr>
        <w:jc w:val="both"/>
      </w:pPr>
      <w:r w:rsidRPr="00BA6D30">
        <w:t>L’empresa executora</w:t>
      </w:r>
      <w:r>
        <w:t xml:space="preserve"> del servei</w:t>
      </w:r>
      <w:r w:rsidR="0022588F" w:rsidRPr="004E7A09">
        <w:t xml:space="preserve"> disposarà d’un número de localització telefònica durant l’horari d’obertura del Saló de </w:t>
      </w:r>
      <w:proofErr w:type="spellStart"/>
      <w:r w:rsidR="0022588F" w:rsidRPr="004E7A09">
        <w:t>Municipalia</w:t>
      </w:r>
      <w:proofErr w:type="spellEnd"/>
      <w:r w:rsidR="0022588F" w:rsidRPr="004E7A09">
        <w:t xml:space="preserve"> per estar a disposició de la persona interlocutora de la DGAL en aquest acte.</w:t>
      </w:r>
    </w:p>
    <w:p w:rsidR="009317CB" w:rsidRDefault="009317CB" w:rsidP="0022588F">
      <w:pPr>
        <w:jc w:val="both"/>
      </w:pPr>
    </w:p>
    <w:p w:rsidR="00BA6D30" w:rsidRDefault="00BA6D30" w:rsidP="0022588F">
      <w:pPr>
        <w:jc w:val="both"/>
      </w:pPr>
    </w:p>
    <w:p w:rsidR="00BA6D30" w:rsidRDefault="00BA6D30" w:rsidP="0022588F">
      <w:pPr>
        <w:jc w:val="both"/>
      </w:pPr>
    </w:p>
    <w:p w:rsidR="00BA6D30" w:rsidRDefault="00BA6D30" w:rsidP="0022588F">
      <w:pPr>
        <w:jc w:val="both"/>
      </w:pPr>
    </w:p>
    <w:p w:rsidR="00E9573E" w:rsidRPr="004E7A09" w:rsidRDefault="00E9573E" w:rsidP="0022588F">
      <w:pPr>
        <w:jc w:val="both"/>
      </w:pP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4.</w:t>
      </w:r>
      <w:r w:rsidR="00BA6D30">
        <w:t>2</w:t>
      </w:r>
      <w:r w:rsidRPr="004E7A09">
        <w:t xml:space="preserve"> Assignació de recursos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4.</w:t>
      </w:r>
      <w:r w:rsidR="00BA6D30">
        <w:t>2</w:t>
      </w:r>
      <w:r w:rsidRPr="004E7A09">
        <w:t>.1. Assignació de recursos su</w:t>
      </w:r>
      <w:r w:rsidR="006A1632">
        <w:t xml:space="preserve">ficients. </w:t>
      </w:r>
      <w:r w:rsidR="006A1632" w:rsidRPr="00BA6D30">
        <w:t>L’empresa executora</w:t>
      </w:r>
      <w:r w:rsidRPr="004E7A09">
        <w:t xml:space="preserve"> es compromet a dedicar o adsc</w:t>
      </w:r>
      <w:r w:rsidR="00891233">
        <w:t>riure a l’execució del servei</w:t>
      </w:r>
      <w:r w:rsidRPr="004E7A09">
        <w:t xml:space="preserve"> els mitjans personals i materials suficients per a la correcta execució dels treballs </w:t>
      </w:r>
      <w:r w:rsidR="006F0963">
        <w:t xml:space="preserve">que </w:t>
      </w:r>
      <w:r w:rsidRPr="004E7A09">
        <w:t xml:space="preserve">conformen l’objecte del </w:t>
      </w:r>
      <w:r w:rsidR="00891233">
        <w:t>servei</w:t>
      </w:r>
      <w:r w:rsidRPr="004E7A09">
        <w:t>, amb el nivell i qualitat adequats i d’acord amb les condicions t</w:t>
      </w:r>
      <w:r w:rsidR="006A1632">
        <w:t>ècniques descrites en aquestes Condicions Tècniques</w:t>
      </w:r>
      <w:r w:rsidRPr="004E7A09">
        <w:t xml:space="preserve"> i el seus annexes.</w:t>
      </w:r>
    </w:p>
    <w:p w:rsidR="00891233" w:rsidRDefault="00891233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Així mateix, el dia de la inauguració del Saló, l’empresa posarà a disposició de la DGAL, mitjançant la persona interlocutora d’aquesta DG al Saló, personal qualificat i suficient per resoldre qualsevol incidència que pugui sorgir.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4.4.2 El persona</w:t>
      </w:r>
      <w:r w:rsidR="004E177E">
        <w:t xml:space="preserve">l de </w:t>
      </w:r>
      <w:r w:rsidR="004E177E" w:rsidRPr="00BA6D30">
        <w:t>l’empresa executora</w:t>
      </w:r>
      <w:r w:rsidRPr="004E7A09">
        <w:t xml:space="preserve"> dependrà exclusivament d’aquesta, per la qual cosa tindrà tots els drets i deures inherents a la seva qualitat de patró i haurà de complir les disposicions vigents en matèria laboral, de Seguretat Social, sanitàries i de seguretat i higiene en el treball, referides al personal propi al seu càrrec, el qual no adquirirà cap vincle laboral</w:t>
      </w:r>
      <w:r w:rsidR="00283BA6">
        <w:t xml:space="preserve"> amb l’Administració adherida al Contracte Programa</w:t>
      </w:r>
      <w:r w:rsidRPr="004E7A09">
        <w:t>.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Aix</w:t>
      </w:r>
      <w:r w:rsidR="00283BA6">
        <w:t xml:space="preserve">í mateix, </w:t>
      </w:r>
      <w:r w:rsidR="00283BA6" w:rsidRPr="00BA6D30">
        <w:t>l’empresa executora</w:t>
      </w:r>
      <w:r w:rsidRPr="004E7A09">
        <w:t xml:space="preserve"> haurà de complir, amb caràcter general, tota la normativa de prevenció de riscos laborals.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 xml:space="preserve">4.4.3 Acreditació personal de </w:t>
      </w:r>
      <w:r w:rsidR="004E177E">
        <w:t xml:space="preserve">muntatge. </w:t>
      </w:r>
      <w:r w:rsidR="004E177E" w:rsidRPr="00BA6D30">
        <w:t>L’empresa executora</w:t>
      </w:r>
      <w:r w:rsidRPr="004E7A09">
        <w:t xml:space="preserve"> s’ha d’acreditar com a empresa muntadora davant la Fira de Lleida abans d’iniciar el muntatge de l’estand, en la forma i condicions que determina aquesta Fira per als muntadors d’estan</w:t>
      </w:r>
      <w:r w:rsidR="00E9573E" w:rsidRPr="004E7A09">
        <w:t>ds</w:t>
      </w:r>
      <w:r w:rsidRPr="004E7A09">
        <w:t>.</w:t>
      </w:r>
    </w:p>
    <w:p w:rsidR="0022588F" w:rsidRPr="004E7A09" w:rsidRDefault="0022588F" w:rsidP="0022588F">
      <w:pPr>
        <w:jc w:val="both"/>
      </w:pPr>
    </w:p>
    <w:p w:rsidR="0022588F" w:rsidRPr="004E7A09" w:rsidRDefault="004E177E" w:rsidP="0022588F">
      <w:pPr>
        <w:jc w:val="both"/>
      </w:pPr>
      <w:r w:rsidRPr="00BA6D30">
        <w:t>L’empresa executora</w:t>
      </w:r>
      <w:r w:rsidR="0022588F" w:rsidRPr="004E7A09">
        <w:t xml:space="preserve"> haurà de portar un control permanent de la qualificació professional del personal que destina a aquesta actuació i vetllar perquè compleixin en tot moment amb les normes de seguretat que s’hagin establert.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4.5 Normativa de seguretat de materials, equipaments i instal·lacions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La instal·lació elèctrica ha de complir la normativa vigent i el que assenyala el Reglament Electrotècnic de Baixa Tensió especialment en les seves Instruccions Tècniques Complementàries (ITC-BT) 34 i 39.</w:t>
      </w:r>
    </w:p>
    <w:p w:rsidR="00E9573E" w:rsidRPr="004E7A09" w:rsidRDefault="00E9573E" w:rsidP="0022588F">
      <w:pPr>
        <w:jc w:val="both"/>
      </w:pPr>
    </w:p>
    <w:p w:rsidR="0022588F" w:rsidRPr="004E7A09" w:rsidRDefault="00283BA6" w:rsidP="0022588F">
      <w:pPr>
        <w:jc w:val="both"/>
      </w:pPr>
      <w:r w:rsidRPr="00BA6D30">
        <w:t>L’empresa executora</w:t>
      </w:r>
      <w:r w:rsidR="0022588F" w:rsidRPr="004E7A09">
        <w:t xml:space="preserve"> lliurarà també, als responsables de la DGAL, la llista de l’equip audiovisual, amb el número de sèrie. Si conté elements consumibles (</w:t>
      </w:r>
      <w:r w:rsidR="00891233">
        <w:t>làmpades) l’empresa executora</w:t>
      </w:r>
      <w:r w:rsidR="0022588F" w:rsidRPr="004E7A09">
        <w:t xml:space="preserve"> també haurà de facilitar, com a mínim, una peça de recanvi.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En cas que s’hagin de subministrar nous equipaments electromecànics i/o audiovisuals, s’adjuntaran les corresponents declaracions de conformitat, especificant les normes de seguretat i Compatibilitat Electromagnètica EMC, així com els seus respectius manuals d’ús i manteniment.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4.6 Terminis i horaris</w:t>
      </w:r>
    </w:p>
    <w:p w:rsidR="00E9573E" w:rsidRPr="004E7A09" w:rsidRDefault="00E9573E" w:rsidP="0022588F">
      <w:pPr>
        <w:jc w:val="both"/>
      </w:pPr>
    </w:p>
    <w:p w:rsidR="0022588F" w:rsidRPr="004E7A09" w:rsidRDefault="00891233" w:rsidP="0022588F">
      <w:pPr>
        <w:jc w:val="both"/>
      </w:pPr>
      <w:r w:rsidRPr="00BA6D30">
        <w:t>L’empresa executora</w:t>
      </w:r>
      <w:r w:rsidR="0022588F" w:rsidRPr="004E7A09">
        <w:t xml:space="preserve"> ha d’estar disponible per començar l’execució del </w:t>
      </w:r>
      <w:r>
        <w:t>servei</w:t>
      </w:r>
      <w:r w:rsidR="0022588F" w:rsidRPr="004E7A09">
        <w:t xml:space="preserve"> partir del dia </w:t>
      </w:r>
      <w:r w:rsidR="00C015BE">
        <w:t>12 d’octubre de 2023</w:t>
      </w:r>
      <w:r w:rsidR="0022588F" w:rsidRPr="004E7A09">
        <w:t>. Els horaris de feina s’han d’adaptar als horaris de la Fira de Lleida i de l’empresa que emmagatzema l’estand.</w:t>
      </w:r>
    </w:p>
    <w:p w:rsidR="009317CB" w:rsidRDefault="009317CB" w:rsidP="0022588F">
      <w:pPr>
        <w:jc w:val="both"/>
      </w:pPr>
    </w:p>
    <w:p w:rsidR="0022588F" w:rsidRPr="004E7A09" w:rsidRDefault="00891233" w:rsidP="0022588F">
      <w:pPr>
        <w:jc w:val="both"/>
      </w:pPr>
      <w:r>
        <w:lastRenderedPageBreak/>
        <w:t>La durada del servei</w:t>
      </w:r>
      <w:r w:rsidR="0022588F" w:rsidRPr="004E7A09">
        <w:t xml:space="preserve"> serà des del </w:t>
      </w:r>
      <w:r w:rsidR="00C015BE">
        <w:t>12 d’octubre de 2023</w:t>
      </w:r>
      <w:r w:rsidR="0022588F" w:rsidRPr="004E7A09">
        <w:t xml:space="preserve">, data en què es permet instal·lar els estands a la Fira </w:t>
      </w:r>
      <w:proofErr w:type="spellStart"/>
      <w:r w:rsidR="0022588F" w:rsidRPr="004E7A09">
        <w:t>Municipalia</w:t>
      </w:r>
      <w:proofErr w:type="spellEnd"/>
      <w:r w:rsidR="0022588F" w:rsidRPr="004E7A09">
        <w:t xml:space="preserve">, i fins el </w:t>
      </w:r>
      <w:r w:rsidR="00C015BE">
        <w:t>24 d’octubre de 2023</w:t>
      </w:r>
      <w:r w:rsidR="0022588F" w:rsidRPr="004E7A09">
        <w:t>, com a màxim.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5.</w:t>
      </w:r>
      <w:r w:rsidR="00283BA6">
        <w:t xml:space="preserve"> Gestió i execució del servei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5.1 Actuacions preparatòries</w:t>
      </w:r>
    </w:p>
    <w:p w:rsidR="0022588F" w:rsidRPr="004E7A09" w:rsidRDefault="0022588F" w:rsidP="0022588F">
      <w:pPr>
        <w:jc w:val="both"/>
      </w:pPr>
      <w:r w:rsidRPr="004E7A09">
        <w:t xml:space="preserve">Abans d’iniciar els </w:t>
      </w:r>
      <w:r w:rsidR="00283BA6">
        <w:t xml:space="preserve">treballs, </w:t>
      </w:r>
      <w:r w:rsidR="00283BA6" w:rsidRPr="00BA6D30">
        <w:t>l’empresa executora</w:t>
      </w:r>
      <w:r w:rsidRPr="004E7A09">
        <w:t xml:space="preserve"> lliurarà al responsables del </w:t>
      </w:r>
      <w:r w:rsidR="00BA6D30">
        <w:t>CIRE</w:t>
      </w:r>
      <w:r w:rsidRPr="004E7A09">
        <w:t xml:space="preserve"> per a la seva aprovació: el cronograma, el pla de treball, els mitjans definitius i les mostres de materials i acabats, que hauran de seguir les pautes d’imatge corporatives marcades en aquests plecs.</w:t>
      </w:r>
    </w:p>
    <w:p w:rsidR="00E9573E" w:rsidRPr="004E7A09" w:rsidRDefault="00E9573E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5.2 La prestació d</w:t>
      </w:r>
      <w:r w:rsidR="00283BA6">
        <w:t>el servei</w:t>
      </w:r>
    </w:p>
    <w:p w:rsidR="0022588F" w:rsidRPr="004E7A09" w:rsidRDefault="00283BA6" w:rsidP="0022588F">
      <w:pPr>
        <w:jc w:val="both"/>
      </w:pPr>
      <w:r w:rsidRPr="00BA6D30">
        <w:t>L’empresa executora</w:t>
      </w:r>
      <w:r w:rsidR="0022588F" w:rsidRPr="004E7A09">
        <w:t xml:space="preserve"> s’obliga a g</w:t>
      </w:r>
      <w:r w:rsidR="008458A2" w:rsidRPr="004E7A09">
        <w:t xml:space="preserve">estionar </w:t>
      </w:r>
      <w:r>
        <w:t xml:space="preserve">la prestació </w:t>
      </w:r>
      <w:r w:rsidR="00891233">
        <w:t xml:space="preserve">d’aquest servei </w:t>
      </w:r>
      <w:r w:rsidR="0022588F" w:rsidRPr="004E7A09">
        <w:t>amb la màxima rapidesa i eficàcia.</w:t>
      </w:r>
    </w:p>
    <w:p w:rsidR="0022588F" w:rsidRPr="004E7A09" w:rsidRDefault="00283BA6" w:rsidP="0022588F">
      <w:pPr>
        <w:jc w:val="both"/>
      </w:pPr>
      <w:r>
        <w:t>La prestació del servei</w:t>
      </w:r>
      <w:r w:rsidR="0022588F" w:rsidRPr="004E7A09">
        <w:t xml:space="preserve"> pròpiament dit es pot ini</w:t>
      </w:r>
      <w:r w:rsidR="00C015BE">
        <w:t>ciar a partir del dia 12/10/2023</w:t>
      </w:r>
      <w:r w:rsidR="0022588F" w:rsidRPr="004E7A09">
        <w:t xml:space="preserve">. L’estand ha d’estar col·locat i totalment equipat, com a molt tard, a les 16’00 h del dia abans de la inauguració del Saló </w:t>
      </w:r>
      <w:proofErr w:type="spellStart"/>
      <w:r w:rsidR="0022588F" w:rsidRPr="004E7A09">
        <w:t>Municipalia</w:t>
      </w:r>
      <w:proofErr w:type="spellEnd"/>
      <w:r w:rsidR="0022588F" w:rsidRPr="004E7A09">
        <w:t xml:space="preserve">, moment en què el tècnic instal·lador de la DGAL inspeccionarà l’estand prèvia a la inauguració de la Fira de </w:t>
      </w:r>
      <w:proofErr w:type="spellStart"/>
      <w:r w:rsidR="0022588F" w:rsidRPr="004E7A09">
        <w:t>Municipalia</w:t>
      </w:r>
      <w:proofErr w:type="spellEnd"/>
      <w:r w:rsidR="0022588F" w:rsidRPr="004E7A09">
        <w:t xml:space="preserve">, fet que tindrà lloc a les 10h. del dia </w:t>
      </w:r>
      <w:r w:rsidR="00C015BE">
        <w:t>17/10/2023</w:t>
      </w:r>
      <w:r w:rsidR="0022588F" w:rsidRPr="004E7A09">
        <w:t>.</w:t>
      </w:r>
      <w:r w:rsidR="008458A2" w:rsidRPr="004E7A0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58A2" w:rsidRPr="004E7A09" w:rsidRDefault="008458A2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5.2.1 Muntatge i adequació de l’estand</w:t>
      </w:r>
    </w:p>
    <w:p w:rsidR="006F0963" w:rsidRDefault="0022588F" w:rsidP="0022588F">
      <w:pPr>
        <w:jc w:val="both"/>
      </w:pPr>
      <w:r w:rsidRPr="004E7A09">
        <w:t>Un cop transportat i muntat l’estand a l’espai que indiqui la Fira de Lleida amb la pavimentació corres</w:t>
      </w:r>
      <w:r w:rsidR="009D5813" w:rsidRPr="004E7A09">
        <w:t>ponent, haurà de fer la feina de</w:t>
      </w:r>
      <w:r w:rsidRPr="004E7A09">
        <w:t xml:space="preserve"> retolació, escomesa, instal·lació elèctrica, d'imatge i so. </w:t>
      </w:r>
    </w:p>
    <w:p w:rsidR="006F0963" w:rsidRDefault="006F0963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 xml:space="preserve">Aquestes feines s’hauran de fer dins </w:t>
      </w:r>
      <w:r w:rsidR="009D5813" w:rsidRPr="004E7A09">
        <w:t xml:space="preserve">els horaris que indiqui la Fira. </w:t>
      </w:r>
    </w:p>
    <w:p w:rsidR="006F0963" w:rsidRDefault="006F0963" w:rsidP="0022588F">
      <w:pPr>
        <w:jc w:val="both"/>
      </w:pPr>
    </w:p>
    <w:p w:rsidR="0022588F" w:rsidRPr="004E7A09" w:rsidRDefault="00283BA6" w:rsidP="0022588F">
      <w:pPr>
        <w:jc w:val="both"/>
      </w:pPr>
      <w:r w:rsidRPr="00BA6D30">
        <w:t>L’empresa executora</w:t>
      </w:r>
      <w:r w:rsidR="0022588F" w:rsidRPr="004E7A09">
        <w:t xml:space="preserve"> repararà, a càrrec seu, els desperfectes que pugui ocasionar, tant en l’edifici com a les seves instal·lacions i equipaments, com a conseqüència de l’execució dels treballs qu</w:t>
      </w:r>
      <w:r>
        <w:t>e són objecte d’aquest servei</w:t>
      </w:r>
      <w:r w:rsidR="0022588F" w:rsidRPr="004E7A09">
        <w:t>.</w:t>
      </w:r>
    </w:p>
    <w:p w:rsidR="006F0963" w:rsidRDefault="006F0963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Durant el muntatge i desmuntatge de l’estand es mantindran lliures els passos mínims per a l’evacuació de persones i no es podran tapar, desmuntar o manipular cap tipus de material de seguretat com detectors de presència, detectors d’incendis, càmeres de seguretat.</w:t>
      </w:r>
    </w:p>
    <w:p w:rsidR="006F0963" w:rsidRDefault="006F0963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Les portes d’emergència i els recorreguts per a l’evacuació de persones en cas d’emergència han de quedar sempre clarament senyalitzats.</w:t>
      </w:r>
    </w:p>
    <w:p w:rsidR="006F0963" w:rsidRDefault="006F0963" w:rsidP="0022588F">
      <w:pPr>
        <w:jc w:val="both"/>
      </w:pPr>
    </w:p>
    <w:p w:rsidR="0022588F" w:rsidRPr="004E7A09" w:rsidRDefault="00283BA6" w:rsidP="0022588F">
      <w:pPr>
        <w:jc w:val="both"/>
      </w:pPr>
      <w:r w:rsidRPr="00BA6D30">
        <w:t>L’empresa executora</w:t>
      </w:r>
      <w:r w:rsidR="0022588F" w:rsidRPr="004E7A09">
        <w:t xml:space="preserve"> haurà d’establir les mesures de seguretat necessàries per evitar qualsevol dany a persones, així com les mesures necessàries de protecció dels paviments, parets, passos, per evitar qualsevol dany a l’edifici.</w:t>
      </w:r>
    </w:p>
    <w:p w:rsidR="006F0963" w:rsidRDefault="006F0963" w:rsidP="0022588F">
      <w:pPr>
        <w:jc w:val="both"/>
      </w:pPr>
    </w:p>
    <w:p w:rsidR="0022588F" w:rsidRPr="004E7A09" w:rsidRDefault="00283BA6" w:rsidP="0022588F">
      <w:pPr>
        <w:jc w:val="both"/>
      </w:pPr>
      <w:r w:rsidRPr="00BA6D30">
        <w:t>L’empresa executor</w:t>
      </w:r>
      <w:r w:rsidR="0022588F" w:rsidRPr="00BA6D30">
        <w:t>a</w:t>
      </w:r>
      <w:r w:rsidR="0022588F" w:rsidRPr="004E7A09">
        <w:t xml:space="preserve"> repararà a càrrec seu, els desperfectes que pugui ocasionar, tant en l’edifici on s’ubiqui l’estand, com a les seves instal·lacions i equipaments, com a conseqüència de l’execució dels treballs qu</w:t>
      </w:r>
      <w:r>
        <w:t>e són objecte d’aquest servei</w:t>
      </w:r>
      <w:r w:rsidR="0022588F" w:rsidRPr="004E7A09">
        <w:t>.</w:t>
      </w:r>
    </w:p>
    <w:p w:rsidR="006F0963" w:rsidRDefault="006F0963" w:rsidP="0022588F">
      <w:pPr>
        <w:jc w:val="both"/>
      </w:pPr>
    </w:p>
    <w:p w:rsidR="0022588F" w:rsidRPr="006F0963" w:rsidRDefault="0022588F" w:rsidP="0022588F">
      <w:pPr>
        <w:jc w:val="both"/>
        <w:rPr>
          <w:color w:val="FF0000"/>
        </w:rPr>
      </w:pPr>
      <w:r w:rsidRPr="004E7A09">
        <w:t>Així mateix, protegirà la moqueta que hagi instal·lat a l’estand durant les tasques de muntatge fins a la finalització dels treballs i neteja finals previs al lliurament de l’estand.</w:t>
      </w:r>
      <w:r w:rsidR="006F0963">
        <w:t xml:space="preserve"> </w:t>
      </w:r>
    </w:p>
    <w:p w:rsidR="009D5813" w:rsidRPr="004E7A09" w:rsidRDefault="009D5813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5.2.2 Resolució d’incidències</w:t>
      </w:r>
    </w:p>
    <w:p w:rsidR="0022588F" w:rsidRPr="004E7A09" w:rsidRDefault="0022588F" w:rsidP="0022588F">
      <w:pPr>
        <w:jc w:val="both"/>
      </w:pPr>
      <w:r w:rsidRPr="004E7A09">
        <w:t>Durant les jorn</w:t>
      </w:r>
      <w:r w:rsidR="00283BA6">
        <w:t xml:space="preserve">ades de la Fira </w:t>
      </w:r>
      <w:proofErr w:type="spellStart"/>
      <w:r w:rsidR="00283BA6">
        <w:t>Municipalia</w:t>
      </w:r>
      <w:proofErr w:type="spellEnd"/>
      <w:r w:rsidR="00283BA6">
        <w:t xml:space="preserve"> 2023</w:t>
      </w:r>
      <w:r w:rsidRPr="004E7A09">
        <w:t xml:space="preserve">, per tal de poder solucionar qualsevol incidència o imprevist que pugui sorgir en relació amb l’objecte del </w:t>
      </w:r>
      <w:r w:rsidR="00283BA6">
        <w:t>servei</w:t>
      </w:r>
      <w:r w:rsidR="004E177E">
        <w:t xml:space="preserve">, l’empresa </w:t>
      </w:r>
      <w:r w:rsidR="004E177E" w:rsidRPr="00BA6D30">
        <w:t>executora</w:t>
      </w:r>
      <w:r w:rsidRPr="004E7A09">
        <w:t xml:space="preserve"> donarà un número de telèfon que durant l’horari d’obertura al públic del Saló de </w:t>
      </w:r>
      <w:proofErr w:type="spellStart"/>
      <w:r w:rsidRPr="004E7A09">
        <w:t>Municipalia</w:t>
      </w:r>
      <w:proofErr w:type="spellEnd"/>
      <w:r w:rsidRPr="004E7A09">
        <w:t xml:space="preserve"> estigui a disposició de la persona interlocutora de la DGAL per poder contactar amb la persona </w:t>
      </w:r>
      <w:r w:rsidRPr="004E7A09">
        <w:lastRenderedPageBreak/>
        <w:t>interlo</w:t>
      </w:r>
      <w:r w:rsidR="00283BA6">
        <w:t xml:space="preserve">cutora de l’empresa </w:t>
      </w:r>
      <w:r w:rsidR="00283BA6" w:rsidRPr="00BA6D30">
        <w:t>executora</w:t>
      </w:r>
      <w:r w:rsidRPr="004E7A09">
        <w:t xml:space="preserve"> per tal que aquesta última pugui atendre i solucionar</w:t>
      </w:r>
      <w:r w:rsidR="00F34B16">
        <w:t xml:space="preserve"> la incidència de què es tracti</w:t>
      </w:r>
      <w:r w:rsidRPr="004E7A09">
        <w:t>. L’assistència serà puntual i en funció de les incidències que es puguin generar.</w:t>
      </w:r>
    </w:p>
    <w:p w:rsidR="009D5813" w:rsidRPr="004E7A09" w:rsidRDefault="009D5813" w:rsidP="0022588F">
      <w:pPr>
        <w:jc w:val="both"/>
      </w:pPr>
    </w:p>
    <w:p w:rsidR="0022588F" w:rsidRPr="004E7A09" w:rsidRDefault="0022588F" w:rsidP="0022588F">
      <w:pPr>
        <w:jc w:val="both"/>
      </w:pPr>
      <w:r w:rsidRPr="004E7A09">
        <w:t>5.2.3 Desmuntatge, trasllat i dipòsit del mòdul</w:t>
      </w:r>
    </w:p>
    <w:p w:rsidR="0022588F" w:rsidRPr="004E7A09" w:rsidRDefault="0022588F" w:rsidP="0022588F">
      <w:pPr>
        <w:jc w:val="both"/>
      </w:pPr>
      <w:r w:rsidRPr="004E7A09">
        <w:t>A partir de l’hora i dia de cloenda de</w:t>
      </w:r>
      <w:r w:rsidR="004E177E">
        <w:t xml:space="preserve"> la Fira, </w:t>
      </w:r>
      <w:r w:rsidR="004E177E" w:rsidRPr="00BA6D30">
        <w:t>l’empresa executora</w:t>
      </w:r>
      <w:r w:rsidRPr="004E7A09">
        <w:t xml:space="preserve"> estarà obligada a desmuntar, recollir i retirar tots els elements, material, mobiliari i instal·lacions. Pel que fa a tot allò que s’hagi de llençar cal portar-ho al container indicat per la Fira de Lleida.</w:t>
      </w:r>
    </w:p>
    <w:p w:rsidR="006F0963" w:rsidRDefault="006F0963" w:rsidP="0022588F">
      <w:pPr>
        <w:jc w:val="both"/>
      </w:pPr>
    </w:p>
    <w:p w:rsidR="009D5813" w:rsidRPr="004E7A09" w:rsidRDefault="0022588F" w:rsidP="0022588F">
      <w:pPr>
        <w:jc w:val="both"/>
      </w:pPr>
      <w:r w:rsidRPr="004E7A09">
        <w:t xml:space="preserve">La data límit per desmuntar i </w:t>
      </w:r>
      <w:r w:rsidR="009D5813" w:rsidRPr="004E7A09">
        <w:t xml:space="preserve">traslladar l’estand és el </w:t>
      </w:r>
      <w:r w:rsidR="00283BA6" w:rsidRPr="00283BA6">
        <w:t>dia 24</w:t>
      </w:r>
      <w:r w:rsidR="009D5813" w:rsidRPr="004E7A09">
        <w:t xml:space="preserve"> d’octubre</w:t>
      </w:r>
      <w:r w:rsidR="00283BA6">
        <w:t xml:space="preserve"> de 2023</w:t>
      </w:r>
      <w:r w:rsidRPr="004E7A09">
        <w:t xml:space="preserve">. </w:t>
      </w:r>
    </w:p>
    <w:p w:rsidR="00F34B16" w:rsidRDefault="00F34B16" w:rsidP="0022588F">
      <w:pPr>
        <w:jc w:val="both"/>
      </w:pPr>
    </w:p>
    <w:p w:rsidR="0022588F" w:rsidRPr="004E7A09" w:rsidRDefault="00283BA6" w:rsidP="0022588F">
      <w:pPr>
        <w:jc w:val="both"/>
      </w:pPr>
      <w:r>
        <w:t>6. Obligacions de l’executor del servei</w:t>
      </w:r>
    </w:p>
    <w:p w:rsidR="0022588F" w:rsidRPr="004E7A09" w:rsidRDefault="00283BA6" w:rsidP="0022588F">
      <w:pPr>
        <w:jc w:val="both"/>
      </w:pPr>
      <w:r w:rsidRPr="00BA6D30">
        <w:t>L’empresa executor</w:t>
      </w:r>
      <w:r w:rsidR="0022588F" w:rsidRPr="00BA6D30">
        <w:t>a serà responsable de la qualitat tè</w:t>
      </w:r>
      <w:r w:rsidR="009D5813" w:rsidRPr="00BA6D30">
        <w:t>cnica</w:t>
      </w:r>
      <w:r w:rsidR="009D5813" w:rsidRPr="004E7A09">
        <w:t xml:space="preserve"> en l</w:t>
      </w:r>
      <w:r>
        <w:t>a prestació del servei</w:t>
      </w:r>
      <w:r w:rsidR="00891233">
        <w:t xml:space="preserve"> objecte de l’adhesió al Contracte Programa</w:t>
      </w:r>
      <w:r w:rsidR="0022588F" w:rsidRPr="004E7A09">
        <w:t>, així com de les conseqüències que es dedueixin per l’Administració o per a tercers de les omissions, errors, mètodes inadequats o conclusions incorre</w:t>
      </w:r>
      <w:r>
        <w:t>ctes en l’execució del servei</w:t>
      </w:r>
      <w:r w:rsidR="0022588F" w:rsidRPr="004E7A09">
        <w:t>.</w:t>
      </w:r>
    </w:p>
    <w:p w:rsidR="0022588F" w:rsidRPr="004E7A09" w:rsidRDefault="0022588F" w:rsidP="0022588F">
      <w:pPr>
        <w:jc w:val="both"/>
      </w:pPr>
    </w:p>
    <w:p w:rsidR="0022588F" w:rsidRPr="004E7A09" w:rsidRDefault="00034F96" w:rsidP="0022588F">
      <w:pPr>
        <w:jc w:val="both"/>
      </w:pPr>
      <w:r>
        <w:t xml:space="preserve">7. </w:t>
      </w:r>
      <w:r w:rsidR="0022588F" w:rsidRPr="004E7A09">
        <w:t>Responsabilitats. Assegurances obligatòries:</w:t>
      </w:r>
    </w:p>
    <w:p w:rsidR="0022588F" w:rsidRPr="004E7A09" w:rsidRDefault="00283BA6" w:rsidP="0022588F">
      <w:pPr>
        <w:jc w:val="both"/>
      </w:pPr>
      <w:r>
        <w:t>El servei s’executa</w:t>
      </w:r>
      <w:r w:rsidR="0022588F" w:rsidRPr="004E7A09">
        <w:t xml:space="preserve"> a</w:t>
      </w:r>
      <w:r w:rsidR="004E177E">
        <w:t xml:space="preserve"> risc i ventura de l’empresa executora</w:t>
      </w:r>
      <w:r w:rsidR="0022588F" w:rsidRPr="004E7A09">
        <w:t>, que assumeix la responsabilitat civil i les obligacions que es derivin del compliment o incompliment</w:t>
      </w:r>
      <w:r w:rsidR="004E177E">
        <w:t xml:space="preserve"> del servei</w:t>
      </w:r>
      <w:r w:rsidR="0022588F" w:rsidRPr="004E7A09">
        <w:t>.</w:t>
      </w:r>
    </w:p>
    <w:p w:rsidR="009D5813" w:rsidRPr="004E7A09" w:rsidRDefault="009D5813" w:rsidP="0022588F">
      <w:pPr>
        <w:jc w:val="both"/>
      </w:pPr>
    </w:p>
    <w:p w:rsidR="0022588F" w:rsidRPr="004E7A09" w:rsidRDefault="004E177E" w:rsidP="0022588F">
      <w:pPr>
        <w:jc w:val="both"/>
      </w:pPr>
      <w:r w:rsidRPr="0028179C">
        <w:t>L’empresa executora del servei</w:t>
      </w:r>
      <w:r w:rsidR="0022588F" w:rsidRPr="0028179C">
        <w:t xml:space="preserve"> haurà d’acreditar</w:t>
      </w:r>
      <w:r w:rsidR="0022588F" w:rsidRPr="004E7A09">
        <w:t xml:space="preserve"> que disposa d’una pòlissa d’assegurança que cobreixi els danys materials, personals i </w:t>
      </w:r>
      <w:proofErr w:type="spellStart"/>
      <w:r w:rsidR="0022588F" w:rsidRPr="004E7A09">
        <w:t>conseqüencials</w:t>
      </w:r>
      <w:proofErr w:type="spellEnd"/>
      <w:r w:rsidR="0022588F" w:rsidRPr="004E7A09">
        <w:t xml:space="preserve"> derivats de la responsabilitat que li pugui ser imputad</w:t>
      </w:r>
      <w:r>
        <w:t xml:space="preserve">a, tant a </w:t>
      </w:r>
      <w:r w:rsidRPr="0028179C">
        <w:t>l’empresa executora</w:t>
      </w:r>
      <w:r w:rsidR="0022588F" w:rsidRPr="0028179C">
        <w:t>,</w:t>
      </w:r>
      <w:r w:rsidR="0022588F" w:rsidRPr="004E7A09">
        <w:t xml:space="preserve"> com al personal al seu càrrec amb uns límits mínims de cobertura per sinistre d’un mínim de 100.000 € l’any. Aquesta pòlissa haurà d’estar vigent dur</w:t>
      </w:r>
      <w:r>
        <w:t>ant tota la durada del servei</w:t>
      </w:r>
      <w:r w:rsidR="0022588F" w:rsidRPr="004E7A09">
        <w:t>.</w:t>
      </w:r>
    </w:p>
    <w:p w:rsidR="009D5813" w:rsidRPr="004E7A09" w:rsidRDefault="009D5813" w:rsidP="0022588F">
      <w:pPr>
        <w:jc w:val="both"/>
      </w:pPr>
    </w:p>
    <w:p w:rsidR="009D5813" w:rsidRPr="004E7A09" w:rsidRDefault="009D5813" w:rsidP="0022588F">
      <w:pPr>
        <w:jc w:val="both"/>
      </w:pPr>
    </w:p>
    <w:sectPr w:rsidR="009D5813" w:rsidRPr="004E7A09" w:rsidSect="0098682B">
      <w:footerReference w:type="default" r:id="rId11"/>
      <w:footerReference w:type="first" r:id="rId12"/>
      <w:pgSz w:w="11906" w:h="16838" w:code="9"/>
      <w:pgMar w:top="1276" w:right="1134" w:bottom="1985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732" w:rsidRDefault="001A0732" w:rsidP="00952AB9">
      <w:r>
        <w:separator/>
      </w:r>
    </w:p>
  </w:endnote>
  <w:endnote w:type="continuationSeparator" w:id="0">
    <w:p w:rsidR="001A0732" w:rsidRDefault="001A0732" w:rsidP="00952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6250159"/>
      <w:docPartObj>
        <w:docPartGallery w:val="Page Numbers (Bottom of Page)"/>
        <w:docPartUnique/>
      </w:docPartObj>
    </w:sdtPr>
    <w:sdtEndPr/>
    <w:sdtContent>
      <w:p w:rsidR="00816043" w:rsidRDefault="00816043">
        <w:pPr>
          <w:pStyle w:val="Peu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6C3">
          <w:rPr>
            <w:noProof/>
          </w:rPr>
          <w:t>5</w:t>
        </w:r>
        <w:r>
          <w:fldChar w:fldCharType="end"/>
        </w:r>
      </w:p>
    </w:sdtContent>
  </w:sdt>
  <w:p w:rsidR="00816043" w:rsidRDefault="00816043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043" w:rsidRDefault="00816043" w:rsidP="007F2ED0">
    <w:pPr>
      <w:pStyle w:val="Peu"/>
    </w:pPr>
  </w:p>
  <w:p w:rsidR="00952AB9" w:rsidRPr="00816043" w:rsidRDefault="00952AB9" w:rsidP="0081604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732" w:rsidRDefault="001A0732" w:rsidP="00952AB9">
      <w:r>
        <w:separator/>
      </w:r>
    </w:p>
  </w:footnote>
  <w:footnote w:type="continuationSeparator" w:id="0">
    <w:p w:rsidR="001A0732" w:rsidRDefault="001A0732" w:rsidP="00952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1229B"/>
    <w:multiLevelType w:val="hybridMultilevel"/>
    <w:tmpl w:val="B1521A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24"/>
    <w:rsid w:val="000016C3"/>
    <w:rsid w:val="00034F96"/>
    <w:rsid w:val="00047C81"/>
    <w:rsid w:val="000F7DE2"/>
    <w:rsid w:val="00127D84"/>
    <w:rsid w:val="001A0732"/>
    <w:rsid w:val="0022588F"/>
    <w:rsid w:val="00257922"/>
    <w:rsid w:val="00276C4A"/>
    <w:rsid w:val="0028179C"/>
    <w:rsid w:val="00283BA6"/>
    <w:rsid w:val="002B7F18"/>
    <w:rsid w:val="00300A80"/>
    <w:rsid w:val="003051D0"/>
    <w:rsid w:val="00334396"/>
    <w:rsid w:val="00337B4C"/>
    <w:rsid w:val="00396FE0"/>
    <w:rsid w:val="003B4DD3"/>
    <w:rsid w:val="003E52BB"/>
    <w:rsid w:val="00443E50"/>
    <w:rsid w:val="00444E77"/>
    <w:rsid w:val="00454185"/>
    <w:rsid w:val="004A6C4B"/>
    <w:rsid w:val="004E177E"/>
    <w:rsid w:val="004E7A09"/>
    <w:rsid w:val="00514511"/>
    <w:rsid w:val="00560562"/>
    <w:rsid w:val="005A3C37"/>
    <w:rsid w:val="00623106"/>
    <w:rsid w:val="00661126"/>
    <w:rsid w:val="006A1632"/>
    <w:rsid w:val="006F0963"/>
    <w:rsid w:val="00737ECB"/>
    <w:rsid w:val="00776D87"/>
    <w:rsid w:val="007F2ED0"/>
    <w:rsid w:val="00816043"/>
    <w:rsid w:val="00817320"/>
    <w:rsid w:val="008458A2"/>
    <w:rsid w:val="00875180"/>
    <w:rsid w:val="00891233"/>
    <w:rsid w:val="008B66FA"/>
    <w:rsid w:val="008C166A"/>
    <w:rsid w:val="009317CB"/>
    <w:rsid w:val="00952AB9"/>
    <w:rsid w:val="0098682B"/>
    <w:rsid w:val="009D5813"/>
    <w:rsid w:val="00A13943"/>
    <w:rsid w:val="00A947F6"/>
    <w:rsid w:val="00A95B32"/>
    <w:rsid w:val="00B3488C"/>
    <w:rsid w:val="00BA6D30"/>
    <w:rsid w:val="00C015BE"/>
    <w:rsid w:val="00C13D35"/>
    <w:rsid w:val="00C53C0A"/>
    <w:rsid w:val="00C67448"/>
    <w:rsid w:val="00C9031D"/>
    <w:rsid w:val="00D1159E"/>
    <w:rsid w:val="00D63C22"/>
    <w:rsid w:val="00D85836"/>
    <w:rsid w:val="00E13858"/>
    <w:rsid w:val="00E3707F"/>
    <w:rsid w:val="00E66170"/>
    <w:rsid w:val="00E9573E"/>
    <w:rsid w:val="00EE7D48"/>
    <w:rsid w:val="00F32088"/>
    <w:rsid w:val="00F34B16"/>
    <w:rsid w:val="00F40624"/>
    <w:rsid w:val="00F64CE5"/>
    <w:rsid w:val="00F66AFF"/>
    <w:rsid w:val="00F806C8"/>
    <w:rsid w:val="00FA3986"/>
    <w:rsid w:val="00FC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85C2A86-439C-454A-A721-BE02C4B9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986"/>
    <w:rPr>
      <w:rFonts w:ascii="Arial" w:hAnsi="Arial"/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52AB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0952AB9"/>
    <w:rPr>
      <w:rFonts w:ascii="Arial" w:hAnsi="Arial"/>
      <w:lang w:val="ca-ES"/>
    </w:rPr>
  </w:style>
  <w:style w:type="paragraph" w:styleId="Peu">
    <w:name w:val="footer"/>
    <w:basedOn w:val="Normal"/>
    <w:link w:val="PeuCar"/>
    <w:uiPriority w:val="99"/>
    <w:unhideWhenUsed/>
    <w:rsid w:val="00952AB9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952AB9"/>
    <w:rPr>
      <w:rFonts w:ascii="Arial" w:hAnsi="Arial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952AB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952AB9"/>
    <w:rPr>
      <w:rFonts w:ascii="Tahoma" w:hAnsi="Tahoma" w:cs="Tahoma"/>
      <w:sz w:val="16"/>
      <w:szCs w:val="16"/>
      <w:lang w:val="ca-ES"/>
    </w:rPr>
  </w:style>
  <w:style w:type="table" w:styleId="Taulaambquadrcula">
    <w:name w:val="Table Grid"/>
    <w:basedOn w:val="Taulanormal"/>
    <w:rsid w:val="003B4DD3"/>
    <w:rPr>
      <w:rFonts w:ascii="Times" w:eastAsia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3B4DD3"/>
    <w:pPr>
      <w:ind w:left="720"/>
      <w:contextualSpacing/>
    </w:pPr>
  </w:style>
  <w:style w:type="table" w:customStyle="1" w:styleId="Taulaambquadrcula1">
    <w:name w:val="Taula amb quadrícula1"/>
    <w:basedOn w:val="Taulanormal"/>
    <w:next w:val="Taulaambquadrcula"/>
    <w:rsid w:val="004A6C4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2">
    <w:name w:val="Taula amb quadrícula2"/>
    <w:basedOn w:val="Taulanormal"/>
    <w:next w:val="Taulaambquadrcula"/>
    <w:rsid w:val="00A95B3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6043"/>
    <w:pPr>
      <w:autoSpaceDE w:val="0"/>
      <w:autoSpaceDN w:val="0"/>
      <w:adjustRightInd w:val="0"/>
    </w:pPr>
    <w:rPr>
      <w:rFonts w:ascii="Verdana" w:eastAsiaTheme="minorEastAsia" w:hAnsi="Verdana" w:cs="Verdana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36569053L\Downloads\dg_admo_local_inf%20(1)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744FF4BC4AA4398BC72710B1A086A" ma:contentTypeVersion="13" ma:contentTypeDescription="Crea un document nou" ma:contentTypeScope="" ma:versionID="4cba2ec18319e558b9b0cb0c439f0a1e">
  <xsd:schema xmlns:xsd="http://www.w3.org/2001/XMLSchema" xmlns:xs="http://www.w3.org/2001/XMLSchema" xmlns:p="http://schemas.microsoft.com/office/2006/metadata/properties" xmlns:ns3="4414e4df-0032-4014-8ee9-dfc88c4fbb5c" xmlns:ns4="1f582c56-eec2-4f00-9512-ea1548ea1e2d" targetNamespace="http://schemas.microsoft.com/office/2006/metadata/properties" ma:root="true" ma:fieldsID="30fafd8c45029ee5dad0e0563a2349d9" ns3:_="" ns4:_="">
    <xsd:import namespace="4414e4df-0032-4014-8ee9-dfc88c4fbb5c"/>
    <xsd:import namespace="1f582c56-eec2-4f00-9512-ea1548ea1e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4e4df-0032-4014-8ee9-dfc88c4fb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82c56-eec2-4f00-9512-ea1548ea1e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3F009-D768-40E6-B60E-197BAE131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4e4df-0032-4014-8ee9-dfc88c4fbb5c"/>
    <ds:schemaRef ds:uri="1f582c56-eec2-4f00-9512-ea1548ea1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297DB4-CE7D-483B-BF29-E7426F4424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D250FF-C95A-4F90-8C52-3E04D9E8D2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24C35C-4728-42C5-BA98-04E00AB7A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dg_admo_local_inf (1).dotx</Template>
  <TotalTime>3</TotalTime>
  <Pages>5</Pages>
  <Words>2417</Words>
  <Characters>13780</Characters>
  <Application>Microsoft Office Word</Application>
  <DocSecurity>0</DocSecurity>
  <Lines>114</Lines>
  <Paragraphs>32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Direcció General d'Administració Local_inf</vt:lpstr>
      <vt:lpstr>Direcció General d'Administració Local_inf</vt:lpstr>
    </vt:vector>
  </TitlesOfParts>
  <Manager>Direcció General d'Assumptes Contenciosos</Manager>
  <Company>Generalitat de Catalunya</Company>
  <LinksUpToDate>false</LinksUpToDate>
  <CharactersWithSpaces>16165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 General d'Administració Local_inf</dc:title>
  <dc:creator>MercŠ Espasa Suarez de Deza</dc:creator>
  <cp:keywords>inf</cp:keywords>
  <cp:lastModifiedBy>Diez Sanchez, Jose Maria</cp:lastModifiedBy>
  <cp:revision>3</cp:revision>
  <cp:lastPrinted>2020-06-26T11:26:00Z</cp:lastPrinted>
  <dcterms:created xsi:type="dcterms:W3CDTF">2023-08-09T06:06:00Z</dcterms:created>
  <dcterms:modified xsi:type="dcterms:W3CDTF">2023-08-10T06:37:00Z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0x010100A82744FF4BC4AA4398BC72710B1A086A</vt:lpwstr>
  </property>
</Properties>
</file>