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43891" w14:textId="77777777" w:rsidR="007F07AC" w:rsidRPr="0026677F" w:rsidRDefault="007F07AC" w:rsidP="007F07AC">
      <w:pPr>
        <w:ind w:left="426" w:right="1145"/>
        <w:jc w:val="center"/>
        <w:outlineLvl w:val="0"/>
        <w:rPr>
          <w:rFonts w:ascii="Arial" w:hAnsi="Arial" w:cs="Arial"/>
          <w:b/>
          <w:sz w:val="22"/>
          <w:szCs w:val="22"/>
          <w:u w:val="single"/>
          <w:lang w:val="es-ES"/>
        </w:rPr>
      </w:pPr>
      <w:r w:rsidRPr="0026677F">
        <w:rPr>
          <w:rFonts w:ascii="Arial" w:hAnsi="Arial" w:cs="Arial"/>
          <w:b/>
          <w:sz w:val="22"/>
          <w:szCs w:val="22"/>
          <w:u w:val="single"/>
          <w:lang w:val="es-ES"/>
        </w:rPr>
        <w:t>ANNEX NÚM. 1</w:t>
      </w:r>
    </w:p>
    <w:p w14:paraId="75EAE1B9" w14:textId="77777777" w:rsidR="007F07AC" w:rsidRPr="0026677F" w:rsidRDefault="007F07AC" w:rsidP="007F07AC">
      <w:pPr>
        <w:jc w:val="center"/>
        <w:outlineLvl w:val="0"/>
        <w:rPr>
          <w:rFonts w:ascii="Arial" w:hAnsi="Arial" w:cs="Arial"/>
          <w:b/>
          <w:sz w:val="22"/>
          <w:szCs w:val="22"/>
          <w:u w:val="single"/>
          <w:lang w:val="es-ES"/>
        </w:rPr>
      </w:pPr>
    </w:p>
    <w:p w14:paraId="4EE2683F" w14:textId="77777777" w:rsidR="007F07AC" w:rsidRPr="0026677F" w:rsidRDefault="007F07AC" w:rsidP="007F07AC">
      <w:pPr>
        <w:jc w:val="center"/>
        <w:outlineLvl w:val="0"/>
        <w:rPr>
          <w:rFonts w:ascii="Arial" w:hAnsi="Arial" w:cs="Arial"/>
          <w:b/>
          <w:sz w:val="22"/>
          <w:szCs w:val="22"/>
          <w:u w:val="single"/>
          <w:lang w:val="es-ES"/>
        </w:rPr>
      </w:pPr>
      <w:r w:rsidRPr="0026677F">
        <w:rPr>
          <w:rFonts w:ascii="Arial" w:hAnsi="Arial" w:cs="Arial"/>
          <w:b/>
          <w:sz w:val="22"/>
          <w:szCs w:val="22"/>
          <w:u w:val="single"/>
          <w:lang w:val="es-ES"/>
        </w:rPr>
        <w:t>DOCUMENT EUROPEU ÚNIC DE CONTRACTACIÓ</w:t>
      </w:r>
    </w:p>
    <w:p w14:paraId="5EC62468" w14:textId="77777777" w:rsidR="007F07AC" w:rsidRPr="0026677F" w:rsidRDefault="007F07AC" w:rsidP="007F07AC">
      <w:pPr>
        <w:spacing w:before="206"/>
        <w:ind w:left="426" w:right="1145"/>
        <w:rPr>
          <w:rFonts w:ascii="Arial" w:hAnsi="Arial" w:cs="Arial"/>
          <w:i/>
          <w:sz w:val="22"/>
          <w:szCs w:val="22"/>
          <w:lang w:val="es-ES"/>
        </w:rPr>
      </w:pPr>
    </w:p>
    <w:p w14:paraId="726F9CB8" w14:textId="77777777" w:rsidR="007F07AC" w:rsidRPr="0026677F" w:rsidRDefault="00844439" w:rsidP="007F07AC">
      <w:pPr>
        <w:spacing w:before="206"/>
        <w:ind w:left="426" w:right="1145"/>
        <w:rPr>
          <w:rFonts w:ascii="Arial" w:hAnsi="Arial" w:cs="Arial"/>
          <w:lang w:val="es-ES"/>
        </w:rPr>
      </w:pPr>
      <w:hyperlink r:id="rId10" w:history="1">
        <w:r w:rsidR="007F07AC" w:rsidRPr="0026677F">
          <w:rPr>
            <w:rStyle w:val="Hipervnculo"/>
            <w:rFonts w:ascii="Arial" w:hAnsi="Arial" w:cs="Arial"/>
            <w:lang w:val="es-ES"/>
          </w:rPr>
          <w:t>http://www.consorci.org/media/upload/pdf/09.-model-4--instruccio-1-2016-junta-consultiva-catalunya_1543399280.pdf</w:t>
        </w:r>
      </w:hyperlink>
    </w:p>
    <w:p w14:paraId="3EDC311C" w14:textId="77777777" w:rsidR="007F07AC" w:rsidRPr="0026677F" w:rsidRDefault="007F07AC" w:rsidP="007F07AC">
      <w:pPr>
        <w:rPr>
          <w:rFonts w:ascii="Arial" w:hAnsi="Arial" w:cs="Arial"/>
          <w:lang w:val="es-ES"/>
        </w:rPr>
      </w:pPr>
    </w:p>
    <w:p w14:paraId="2054D92A" w14:textId="77777777" w:rsidR="007F07AC" w:rsidRPr="0026677F" w:rsidRDefault="007F07AC" w:rsidP="007F07AC">
      <w:pPr>
        <w:spacing w:before="206"/>
        <w:ind w:left="426" w:right="1145"/>
        <w:rPr>
          <w:rFonts w:ascii="Arial" w:hAnsi="Arial" w:cs="Arial"/>
          <w:color w:val="818181"/>
          <w:lang w:val="es-ES"/>
        </w:rPr>
      </w:pPr>
      <w:r w:rsidRPr="0026677F">
        <w:rPr>
          <w:rFonts w:ascii="Arial" w:hAnsi="Arial" w:cs="Arial"/>
          <w:i/>
          <w:lang w:val="es-ES"/>
        </w:rPr>
        <w:t xml:space="preserve">La </w:t>
      </w:r>
      <w:hyperlink r:id="rId11">
        <w:r w:rsidRPr="0026677F">
          <w:rPr>
            <w:rFonts w:ascii="Arial" w:hAnsi="Arial" w:cs="Arial"/>
            <w:i/>
            <w:color w:val="0000FF"/>
            <w:u w:val="single" w:color="0000FF"/>
            <w:lang w:val="es-ES"/>
          </w:rPr>
          <w:t>Instrucción 1/2016, de 26 de julio, del Pleno de la Junta Consultiva de Contratación</w:t>
        </w:r>
      </w:hyperlink>
      <w:r w:rsidRPr="0026677F">
        <w:rPr>
          <w:rFonts w:ascii="Arial" w:hAnsi="Arial" w:cs="Arial"/>
          <w:i/>
          <w:color w:val="0000FF"/>
          <w:spacing w:val="1"/>
          <w:lang w:val="es-ES"/>
        </w:rPr>
        <w:t xml:space="preserve"> </w:t>
      </w:r>
      <w:hyperlink r:id="rId12">
        <w:r w:rsidRPr="0026677F">
          <w:rPr>
            <w:rFonts w:ascii="Arial" w:hAnsi="Arial" w:cs="Arial"/>
            <w:i/>
            <w:color w:val="0000FF"/>
            <w:u w:val="single" w:color="0000FF"/>
            <w:lang w:val="es-ES"/>
          </w:rPr>
          <w:t xml:space="preserve">Administrativa de la Generalitat </w:t>
        </w:r>
      </w:hyperlink>
      <w:r w:rsidRPr="0026677F">
        <w:rPr>
          <w:rFonts w:ascii="Arial" w:hAnsi="Arial" w:cs="Arial"/>
          <w:i/>
          <w:color w:val="818181"/>
          <w:lang w:val="es-ES"/>
        </w:rPr>
        <w:t xml:space="preserve">, </w:t>
      </w:r>
      <w:r w:rsidRPr="0026677F">
        <w:rPr>
          <w:rFonts w:ascii="Arial" w:hAnsi="Arial" w:cs="Arial"/>
          <w:i/>
          <w:lang w:val="es-ES"/>
        </w:rPr>
        <w:t>sobre instrucciones para cumplimentar el documento europeo</w:t>
      </w:r>
      <w:r w:rsidRPr="0026677F">
        <w:rPr>
          <w:rFonts w:ascii="Arial" w:hAnsi="Arial" w:cs="Arial"/>
          <w:i/>
          <w:spacing w:val="1"/>
          <w:lang w:val="es-ES"/>
        </w:rPr>
        <w:t xml:space="preserve"> </w:t>
      </w:r>
      <w:r w:rsidRPr="0026677F">
        <w:rPr>
          <w:rFonts w:ascii="Arial" w:hAnsi="Arial" w:cs="Arial"/>
          <w:i/>
          <w:lang w:val="es-ES"/>
        </w:rPr>
        <w:t xml:space="preserve">único de contratación, adjunta como anexo el formulario normalizado de DEUC </w:t>
      </w:r>
      <w:r w:rsidRPr="0026677F">
        <w:rPr>
          <w:rFonts w:ascii="Arial" w:hAnsi="Arial" w:cs="Arial"/>
          <w:i/>
          <w:spacing w:val="-1"/>
          <w:lang w:val="es-ES"/>
        </w:rPr>
        <w:t>en</w:t>
      </w:r>
      <w:r w:rsidRPr="0026677F">
        <w:rPr>
          <w:rFonts w:ascii="Arial" w:hAnsi="Arial" w:cs="Arial"/>
          <w:i/>
          <w:spacing w:val="-14"/>
          <w:lang w:val="es-ES"/>
        </w:rPr>
        <w:t xml:space="preserve"> </w:t>
      </w:r>
      <w:r w:rsidRPr="0026677F">
        <w:rPr>
          <w:rFonts w:ascii="Arial" w:hAnsi="Arial" w:cs="Arial"/>
          <w:i/>
          <w:spacing w:val="-1"/>
          <w:lang w:val="es-ES"/>
        </w:rPr>
        <w:t>el</w:t>
      </w:r>
      <w:r w:rsidRPr="0026677F">
        <w:rPr>
          <w:rFonts w:ascii="Arial" w:hAnsi="Arial" w:cs="Arial"/>
          <w:i/>
          <w:spacing w:val="-14"/>
          <w:lang w:val="es-ES"/>
        </w:rPr>
        <w:t xml:space="preserve"> </w:t>
      </w:r>
      <w:r w:rsidRPr="0026677F">
        <w:rPr>
          <w:rFonts w:ascii="Arial" w:hAnsi="Arial" w:cs="Arial"/>
          <w:i/>
          <w:lang w:val="es-ES"/>
        </w:rPr>
        <w:t>cual</w:t>
      </w:r>
      <w:r w:rsidRPr="0026677F">
        <w:rPr>
          <w:rFonts w:ascii="Arial" w:hAnsi="Arial" w:cs="Arial"/>
          <w:i/>
          <w:spacing w:val="-15"/>
          <w:lang w:val="es-ES"/>
        </w:rPr>
        <w:t xml:space="preserve"> </w:t>
      </w:r>
      <w:r w:rsidRPr="0026677F">
        <w:rPr>
          <w:rFonts w:ascii="Arial" w:hAnsi="Arial" w:cs="Arial"/>
          <w:i/>
          <w:lang w:val="es-ES"/>
        </w:rPr>
        <w:t>se incluyen</w:t>
      </w:r>
      <w:r w:rsidRPr="0026677F">
        <w:rPr>
          <w:rFonts w:ascii="Arial" w:hAnsi="Arial" w:cs="Arial"/>
          <w:i/>
          <w:spacing w:val="-11"/>
          <w:lang w:val="es-ES"/>
        </w:rPr>
        <w:t xml:space="preserve"> </w:t>
      </w:r>
      <w:r w:rsidRPr="0026677F">
        <w:rPr>
          <w:rFonts w:ascii="Arial" w:hAnsi="Arial" w:cs="Arial"/>
          <w:i/>
          <w:lang w:val="es-ES"/>
        </w:rPr>
        <w:t>instrucciones</w:t>
      </w:r>
      <w:r w:rsidRPr="0026677F">
        <w:rPr>
          <w:rFonts w:ascii="Arial" w:hAnsi="Arial" w:cs="Arial"/>
          <w:i/>
          <w:spacing w:val="-13"/>
          <w:lang w:val="es-ES"/>
        </w:rPr>
        <w:t xml:space="preserve"> </w:t>
      </w:r>
      <w:r w:rsidRPr="0026677F">
        <w:rPr>
          <w:rFonts w:ascii="Arial" w:hAnsi="Arial" w:cs="Arial"/>
          <w:i/>
          <w:lang w:val="es-ES"/>
        </w:rPr>
        <w:t>por</w:t>
      </w:r>
      <w:r w:rsidRPr="0026677F">
        <w:rPr>
          <w:rFonts w:ascii="Arial" w:hAnsi="Arial" w:cs="Arial"/>
          <w:i/>
          <w:spacing w:val="-16"/>
          <w:lang w:val="es-ES"/>
        </w:rPr>
        <w:t xml:space="preserve"> </w:t>
      </w:r>
      <w:r w:rsidRPr="0026677F">
        <w:rPr>
          <w:rFonts w:ascii="Arial" w:hAnsi="Arial" w:cs="Arial"/>
          <w:i/>
          <w:lang w:val="es-ES"/>
        </w:rPr>
        <w:t>facilitarlo</w:t>
      </w:r>
      <w:r w:rsidRPr="0026677F">
        <w:rPr>
          <w:rFonts w:ascii="Arial" w:hAnsi="Arial" w:cs="Arial"/>
          <w:i/>
          <w:spacing w:val="-11"/>
          <w:lang w:val="es-ES"/>
        </w:rPr>
        <w:t xml:space="preserve"> </w:t>
      </w:r>
      <w:r w:rsidRPr="0026677F">
        <w:rPr>
          <w:rFonts w:ascii="Arial" w:hAnsi="Arial" w:cs="Arial"/>
          <w:i/>
          <w:lang w:val="es-ES"/>
        </w:rPr>
        <w:t>la cumplimentación,</w:t>
      </w:r>
      <w:r w:rsidRPr="0026677F">
        <w:rPr>
          <w:rFonts w:ascii="Arial" w:hAnsi="Arial" w:cs="Arial"/>
          <w:i/>
          <w:spacing w:val="-12"/>
          <w:lang w:val="es-ES"/>
        </w:rPr>
        <w:t xml:space="preserve"> </w:t>
      </w:r>
      <w:r w:rsidRPr="0026677F">
        <w:rPr>
          <w:rFonts w:ascii="Arial" w:hAnsi="Arial" w:cs="Arial"/>
          <w:i/>
          <w:lang w:val="es-ES"/>
        </w:rPr>
        <w:t>y,</w:t>
      </w:r>
      <w:r w:rsidRPr="0026677F">
        <w:rPr>
          <w:rFonts w:ascii="Arial" w:hAnsi="Arial" w:cs="Arial"/>
          <w:i/>
          <w:spacing w:val="-13"/>
          <w:lang w:val="es-ES"/>
        </w:rPr>
        <w:t xml:space="preserve"> </w:t>
      </w:r>
      <w:r w:rsidRPr="0026677F">
        <w:rPr>
          <w:rFonts w:ascii="Arial" w:hAnsi="Arial" w:cs="Arial"/>
          <w:i/>
          <w:lang w:val="es-ES"/>
        </w:rPr>
        <w:t>en</w:t>
      </w:r>
      <w:r w:rsidRPr="0026677F">
        <w:rPr>
          <w:rFonts w:ascii="Arial" w:hAnsi="Arial" w:cs="Arial"/>
          <w:i/>
          <w:spacing w:val="-14"/>
          <w:lang w:val="es-ES"/>
        </w:rPr>
        <w:t xml:space="preserve"> </w:t>
      </w:r>
      <w:r w:rsidRPr="0026677F">
        <w:rPr>
          <w:rFonts w:ascii="Arial" w:hAnsi="Arial" w:cs="Arial"/>
          <w:i/>
          <w:lang w:val="es-ES"/>
        </w:rPr>
        <w:t>particular,</w:t>
      </w:r>
      <w:r w:rsidRPr="0026677F">
        <w:rPr>
          <w:rFonts w:ascii="Arial" w:hAnsi="Arial" w:cs="Arial"/>
          <w:i/>
          <w:spacing w:val="-59"/>
          <w:lang w:val="es-ES"/>
        </w:rPr>
        <w:t xml:space="preserve"> </w:t>
      </w:r>
      <w:r w:rsidRPr="0026677F">
        <w:rPr>
          <w:rFonts w:ascii="Arial" w:hAnsi="Arial" w:cs="Arial"/>
          <w:i/>
          <w:lang w:val="es-ES"/>
        </w:rPr>
        <w:t>indicaciones</w:t>
      </w:r>
      <w:r w:rsidRPr="0026677F">
        <w:rPr>
          <w:rFonts w:ascii="Arial" w:hAnsi="Arial" w:cs="Arial"/>
          <w:i/>
          <w:spacing w:val="-1"/>
          <w:lang w:val="es-ES"/>
        </w:rPr>
        <w:t xml:space="preserve"> </w:t>
      </w:r>
      <w:r w:rsidRPr="0026677F">
        <w:rPr>
          <w:rFonts w:ascii="Arial" w:hAnsi="Arial" w:cs="Arial"/>
          <w:i/>
          <w:lang w:val="es-ES"/>
        </w:rPr>
        <w:t>sobre</w:t>
      </w:r>
      <w:r w:rsidRPr="0026677F">
        <w:rPr>
          <w:rFonts w:ascii="Arial" w:hAnsi="Arial" w:cs="Arial"/>
          <w:i/>
          <w:spacing w:val="-1"/>
          <w:lang w:val="es-ES"/>
        </w:rPr>
        <w:t xml:space="preserve"> </w:t>
      </w:r>
      <w:r w:rsidRPr="0026677F">
        <w:rPr>
          <w:rFonts w:ascii="Arial" w:hAnsi="Arial" w:cs="Arial"/>
          <w:i/>
          <w:lang w:val="es-ES"/>
        </w:rPr>
        <w:t>las</w:t>
      </w:r>
      <w:r w:rsidRPr="0026677F">
        <w:rPr>
          <w:rFonts w:ascii="Arial" w:hAnsi="Arial" w:cs="Arial"/>
          <w:i/>
          <w:spacing w:val="-3"/>
          <w:lang w:val="es-ES"/>
        </w:rPr>
        <w:t xml:space="preserve"> </w:t>
      </w:r>
      <w:r w:rsidRPr="0026677F">
        <w:rPr>
          <w:rFonts w:ascii="Arial" w:hAnsi="Arial" w:cs="Arial"/>
          <w:i/>
          <w:lang w:val="es-ES"/>
        </w:rPr>
        <w:t>datos que</w:t>
      </w:r>
      <w:r w:rsidRPr="0026677F">
        <w:rPr>
          <w:rFonts w:ascii="Arial" w:hAnsi="Arial" w:cs="Arial"/>
          <w:i/>
          <w:spacing w:val="-1"/>
          <w:lang w:val="es-ES"/>
        </w:rPr>
        <w:t xml:space="preserve"> </w:t>
      </w:r>
      <w:r w:rsidRPr="0026677F">
        <w:rPr>
          <w:rFonts w:ascii="Arial" w:hAnsi="Arial" w:cs="Arial"/>
          <w:i/>
          <w:lang w:val="es-ES"/>
        </w:rPr>
        <w:t>pueden</w:t>
      </w:r>
      <w:r w:rsidRPr="0026677F">
        <w:rPr>
          <w:rFonts w:ascii="Arial" w:hAnsi="Arial" w:cs="Arial"/>
          <w:i/>
          <w:spacing w:val="-3"/>
          <w:lang w:val="es-ES"/>
        </w:rPr>
        <w:t xml:space="preserve"> </w:t>
      </w:r>
      <w:r w:rsidRPr="0026677F">
        <w:rPr>
          <w:rFonts w:ascii="Arial" w:hAnsi="Arial" w:cs="Arial"/>
          <w:i/>
          <w:lang w:val="es-ES"/>
        </w:rPr>
        <w:t>constar</w:t>
      </w:r>
      <w:r w:rsidRPr="0026677F">
        <w:rPr>
          <w:rFonts w:ascii="Arial" w:hAnsi="Arial" w:cs="Arial"/>
          <w:i/>
          <w:spacing w:val="-2"/>
          <w:lang w:val="es-ES"/>
        </w:rPr>
        <w:t xml:space="preserve"> </w:t>
      </w:r>
      <w:r w:rsidRPr="0026677F">
        <w:rPr>
          <w:rFonts w:ascii="Arial" w:hAnsi="Arial" w:cs="Arial"/>
          <w:i/>
          <w:lang w:val="es-ES"/>
        </w:rPr>
        <w:t>en</w:t>
      </w:r>
      <w:r w:rsidRPr="0026677F">
        <w:rPr>
          <w:rFonts w:ascii="Arial" w:hAnsi="Arial" w:cs="Arial"/>
          <w:i/>
          <w:spacing w:val="-1"/>
          <w:lang w:val="es-ES"/>
        </w:rPr>
        <w:t xml:space="preserve"> </w:t>
      </w:r>
      <w:r w:rsidRPr="0026677F">
        <w:rPr>
          <w:rFonts w:ascii="Arial" w:hAnsi="Arial" w:cs="Arial"/>
          <w:i/>
          <w:lang w:val="es-ES"/>
        </w:rPr>
        <w:t>el</w:t>
      </w:r>
      <w:r w:rsidRPr="0026677F">
        <w:rPr>
          <w:rFonts w:ascii="Arial" w:hAnsi="Arial" w:cs="Arial"/>
          <w:i/>
          <w:spacing w:val="-1"/>
          <w:lang w:val="es-ES"/>
        </w:rPr>
        <w:t xml:space="preserve"> </w:t>
      </w:r>
      <w:r w:rsidRPr="0026677F">
        <w:rPr>
          <w:rFonts w:ascii="Arial" w:hAnsi="Arial" w:cs="Arial"/>
          <w:i/>
          <w:lang w:val="es-ES"/>
        </w:rPr>
        <w:t>RELI</w:t>
      </w:r>
      <w:r w:rsidRPr="0026677F">
        <w:rPr>
          <w:rFonts w:ascii="Arial" w:hAnsi="Arial" w:cs="Arial"/>
          <w:i/>
          <w:spacing w:val="1"/>
          <w:lang w:val="es-ES"/>
        </w:rPr>
        <w:t xml:space="preserve"> </w:t>
      </w:r>
      <w:r w:rsidRPr="0026677F">
        <w:rPr>
          <w:rFonts w:ascii="Arial" w:hAnsi="Arial" w:cs="Arial"/>
          <w:i/>
          <w:lang w:val="es-ES"/>
        </w:rPr>
        <w:t>y/o</w:t>
      </w:r>
      <w:r w:rsidRPr="0026677F">
        <w:rPr>
          <w:rFonts w:ascii="Arial" w:hAnsi="Arial" w:cs="Arial"/>
          <w:i/>
          <w:spacing w:val="-1"/>
          <w:lang w:val="es-ES"/>
        </w:rPr>
        <w:t xml:space="preserve"> </w:t>
      </w:r>
      <w:r w:rsidRPr="0026677F">
        <w:rPr>
          <w:rFonts w:ascii="Arial" w:hAnsi="Arial" w:cs="Arial"/>
          <w:i/>
          <w:lang w:val="es-ES"/>
        </w:rPr>
        <w:t>en</w:t>
      </w:r>
      <w:r w:rsidRPr="0026677F">
        <w:rPr>
          <w:rFonts w:ascii="Arial" w:hAnsi="Arial" w:cs="Arial"/>
          <w:i/>
          <w:spacing w:val="-3"/>
          <w:lang w:val="es-ES"/>
        </w:rPr>
        <w:t xml:space="preserve"> </w:t>
      </w:r>
      <w:r w:rsidRPr="0026677F">
        <w:rPr>
          <w:rFonts w:ascii="Arial" w:hAnsi="Arial" w:cs="Arial"/>
          <w:i/>
          <w:lang w:val="es-ES"/>
        </w:rPr>
        <w:t>el</w:t>
      </w:r>
      <w:r w:rsidRPr="0026677F">
        <w:rPr>
          <w:rFonts w:ascii="Arial" w:hAnsi="Arial" w:cs="Arial"/>
          <w:i/>
          <w:spacing w:val="-1"/>
          <w:lang w:val="es-ES"/>
        </w:rPr>
        <w:t xml:space="preserve"> </w:t>
      </w:r>
      <w:r w:rsidRPr="0026677F">
        <w:rPr>
          <w:rFonts w:ascii="Arial" w:hAnsi="Arial" w:cs="Arial"/>
          <w:i/>
          <w:lang w:val="es-ES"/>
        </w:rPr>
        <w:t xml:space="preserve">ROLECE </w:t>
      </w:r>
      <w:r w:rsidRPr="0026677F">
        <w:rPr>
          <w:rFonts w:ascii="Arial" w:hAnsi="Arial" w:cs="Arial"/>
          <w:lang w:val="es-ES"/>
        </w:rPr>
        <w:t>.</w:t>
      </w:r>
      <w:r w:rsidRPr="0026677F">
        <w:rPr>
          <w:rFonts w:ascii="Arial" w:hAnsi="Arial" w:cs="Arial"/>
          <w:color w:val="818181"/>
          <w:lang w:val="es-ES"/>
        </w:rPr>
        <w:t xml:space="preserve"> </w:t>
      </w:r>
    </w:p>
    <w:p w14:paraId="721BD980" w14:textId="77777777" w:rsidR="007F07AC" w:rsidRPr="0026677F" w:rsidRDefault="00844439" w:rsidP="007F07AC">
      <w:pPr>
        <w:spacing w:before="206"/>
        <w:ind w:left="426" w:right="1145"/>
        <w:rPr>
          <w:rFonts w:ascii="Arial" w:hAnsi="Arial" w:cs="Arial"/>
          <w:color w:val="818181"/>
          <w:lang w:val="es-ES"/>
        </w:rPr>
      </w:pPr>
      <w:hyperlink r:id="rId13" w:history="1">
        <w:r w:rsidR="007F07AC" w:rsidRPr="0026677F">
          <w:rPr>
            <w:rStyle w:val="Hipervnculo"/>
            <w:rFonts w:ascii="Arial" w:hAnsi="Arial" w:cs="Arial"/>
            <w:lang w:val="es-ES"/>
          </w:rPr>
          <w:t>http://www.consorci.org/media/upload/pdf/09.-model-4--instruccio-1-2016-junta-consultiva-catalunya_1554798349.pdf</w:t>
        </w:r>
      </w:hyperlink>
    </w:p>
    <w:p w14:paraId="3173FB03" w14:textId="77777777" w:rsidR="007F07AC" w:rsidRPr="0026677F" w:rsidRDefault="007F07AC" w:rsidP="007F07AC">
      <w:pPr>
        <w:rPr>
          <w:rFonts w:ascii="Arial" w:hAnsi="Arial" w:cs="Arial"/>
          <w:i/>
          <w:lang w:val="es-ES"/>
        </w:rPr>
      </w:pPr>
    </w:p>
    <w:p w14:paraId="49717124" w14:textId="77777777" w:rsidR="007F07AC" w:rsidRDefault="007F07AC" w:rsidP="007F07AC">
      <w:pPr>
        <w:spacing w:before="206"/>
        <w:ind w:left="426" w:right="1145"/>
        <w:rPr>
          <w:rFonts w:ascii="Arial" w:hAnsi="Arial" w:cs="Arial"/>
          <w:lang w:val="es-ES"/>
        </w:rPr>
      </w:pPr>
      <w:r w:rsidRPr="0026677F">
        <w:rPr>
          <w:rFonts w:ascii="Arial" w:hAnsi="Arial" w:cs="Arial"/>
          <w:lang w:val="es-ES"/>
        </w:rPr>
        <w:t>El órgano de contratación de la FUNDACIÓ limita la información requerida respecto a los criterios de selección a una sola pregunta, esto es, si las empresas cumplen o no todos los criterios de selección indicados en el pliego o anuncio.</w:t>
      </w:r>
      <w:bookmarkStart w:id="0" w:name="_Toc128059227"/>
    </w:p>
    <w:p w14:paraId="200E3DC2" w14:textId="77777777" w:rsidR="007F07AC" w:rsidRDefault="007F07AC" w:rsidP="007F07AC">
      <w:pPr>
        <w:spacing w:before="206"/>
        <w:ind w:left="426" w:right="1145"/>
        <w:rPr>
          <w:b/>
          <w:sz w:val="22"/>
          <w:szCs w:val="22"/>
          <w:u w:val="single"/>
        </w:rPr>
        <w:sectPr w:rsidR="007F07AC" w:rsidSect="00413568">
          <w:pgSz w:w="11910" w:h="16840"/>
          <w:pgMar w:top="1580" w:right="3" w:bottom="940" w:left="700" w:header="0" w:footer="744" w:gutter="0"/>
          <w:cols w:space="720"/>
        </w:sectPr>
      </w:pPr>
    </w:p>
    <w:p w14:paraId="5D64007C" w14:textId="77777777" w:rsidR="007F07AC" w:rsidRPr="00031909" w:rsidRDefault="007F07AC" w:rsidP="007F07AC">
      <w:pPr>
        <w:pStyle w:val="Ttulo1"/>
        <w:jc w:val="center"/>
        <w:rPr>
          <w:sz w:val="22"/>
          <w:szCs w:val="22"/>
        </w:rPr>
      </w:pPr>
      <w:r w:rsidRPr="00031909">
        <w:rPr>
          <w:sz w:val="22"/>
          <w:szCs w:val="22"/>
        </w:rPr>
        <w:lastRenderedPageBreak/>
        <w:t xml:space="preserve">ANEXO </w:t>
      </w:r>
      <w:r w:rsidRPr="00031909">
        <w:rPr>
          <w:sz w:val="22"/>
          <w:szCs w:val="22"/>
        </w:rPr>
        <w:fldChar w:fldCharType="begin">
          <w:ffData>
            <w:name w:val="Texto125"/>
            <w:enabled/>
            <w:calcOnExit w:val="0"/>
            <w:textInput/>
          </w:ffData>
        </w:fldChar>
      </w:r>
      <w:bookmarkStart w:id="1" w:name="Texto125"/>
      <w:r w:rsidRPr="00031909">
        <w:rPr>
          <w:sz w:val="22"/>
          <w:szCs w:val="22"/>
        </w:rPr>
        <w:instrText xml:space="preserve"> FORMTEXT </w:instrText>
      </w:r>
      <w:r w:rsidRPr="00031909">
        <w:rPr>
          <w:sz w:val="22"/>
          <w:szCs w:val="22"/>
        </w:rPr>
      </w:r>
      <w:r w:rsidRPr="00031909">
        <w:rPr>
          <w:sz w:val="22"/>
          <w:szCs w:val="22"/>
        </w:rPr>
        <w:fldChar w:fldCharType="separate"/>
      </w:r>
      <w:r w:rsidRPr="00031909">
        <w:rPr>
          <w:sz w:val="22"/>
          <w:szCs w:val="22"/>
        </w:rPr>
        <w:t>2</w:t>
      </w:r>
      <w:r w:rsidRPr="00031909">
        <w:rPr>
          <w:sz w:val="22"/>
          <w:szCs w:val="22"/>
        </w:rPr>
        <w:fldChar w:fldCharType="end"/>
      </w:r>
      <w:bookmarkEnd w:id="1"/>
      <w:r w:rsidRPr="00031909">
        <w:rPr>
          <w:sz w:val="22"/>
          <w:szCs w:val="22"/>
        </w:rPr>
        <w:t xml:space="preserve"> –</w:t>
      </w:r>
      <w:r>
        <w:rPr>
          <w:sz w:val="22"/>
          <w:szCs w:val="22"/>
        </w:rPr>
        <w:t xml:space="preserve"> </w:t>
      </w:r>
      <w:r w:rsidRPr="00031909">
        <w:rPr>
          <w:sz w:val="22"/>
          <w:szCs w:val="22"/>
        </w:rPr>
        <w:t>OFERTA ECONÓMICA</w:t>
      </w:r>
      <w:bookmarkEnd w:id="0"/>
    </w:p>
    <w:p w14:paraId="60737A0C" w14:textId="77777777" w:rsidR="007F07AC" w:rsidRPr="00031909" w:rsidRDefault="007F07AC" w:rsidP="007F07AC">
      <w:pPr>
        <w:pStyle w:val="Ttulo1"/>
        <w:jc w:val="center"/>
        <w:rPr>
          <w:sz w:val="22"/>
          <w:szCs w:val="22"/>
        </w:rPr>
      </w:pPr>
      <w:bookmarkStart w:id="2" w:name="_Toc128059228"/>
      <w:r w:rsidRPr="00031909">
        <w:rPr>
          <w:sz w:val="22"/>
          <w:szCs w:val="22"/>
        </w:rPr>
        <w:t>EXP. F23.0046CN</w:t>
      </w:r>
      <w:bookmarkEnd w:id="2"/>
    </w:p>
    <w:p w14:paraId="491E18DE" w14:textId="77777777" w:rsidR="007F07AC" w:rsidRDefault="007F07AC" w:rsidP="007F07AC">
      <w:pPr>
        <w:pStyle w:val="Ttulo1"/>
        <w:jc w:val="center"/>
        <w:rPr>
          <w:sz w:val="22"/>
          <w:szCs w:val="22"/>
        </w:rPr>
      </w:pPr>
    </w:p>
    <w:p w14:paraId="22ACD5D1" w14:textId="77777777" w:rsidR="007F07AC" w:rsidRDefault="007F07AC" w:rsidP="007F07AC">
      <w:pPr>
        <w:pStyle w:val="Ttulo1"/>
        <w:jc w:val="center"/>
        <w:rPr>
          <w:sz w:val="22"/>
          <w:szCs w:val="22"/>
        </w:rPr>
      </w:pPr>
    </w:p>
    <w:p w14:paraId="5B936C3F" w14:textId="77777777" w:rsidR="007F07AC" w:rsidRPr="00F655CC" w:rsidRDefault="007F07AC" w:rsidP="007F07AC">
      <w:pPr>
        <w:pStyle w:val="Ttulo1"/>
        <w:jc w:val="center"/>
        <w:rPr>
          <w:sz w:val="22"/>
          <w:szCs w:val="22"/>
        </w:rPr>
      </w:pPr>
      <w:r w:rsidRPr="00FB262F">
        <w:rPr>
          <w:noProof/>
        </w:rPr>
        <w:drawing>
          <wp:inline distT="0" distB="0" distL="0" distR="0" wp14:anchorId="1DD76631" wp14:editId="6B782BEE">
            <wp:extent cx="7116445" cy="1748155"/>
            <wp:effectExtent l="0" t="0" r="8255"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16445" cy="1748155"/>
                    </a:xfrm>
                    <a:prstGeom prst="rect">
                      <a:avLst/>
                    </a:prstGeom>
                    <a:noFill/>
                    <a:ln>
                      <a:noFill/>
                    </a:ln>
                  </pic:spPr>
                </pic:pic>
              </a:graphicData>
            </a:graphic>
          </wp:inline>
        </w:drawing>
      </w:r>
    </w:p>
    <w:p w14:paraId="41AC8501" w14:textId="77777777" w:rsidR="007F07AC" w:rsidRDefault="007F07AC" w:rsidP="007F07AC">
      <w:pPr>
        <w:ind w:left="402" w:right="1142"/>
        <w:rPr>
          <w:rFonts w:ascii="Arial" w:hAnsi="Arial" w:cs="Arial"/>
          <w:b/>
          <w:sz w:val="22"/>
          <w:szCs w:val="22"/>
          <w:u w:val="single"/>
        </w:rPr>
        <w:sectPr w:rsidR="007F07AC" w:rsidSect="00031909">
          <w:pgSz w:w="16840" w:h="11910" w:orient="landscape"/>
          <w:pgMar w:top="170" w:right="941" w:bottom="697" w:left="1582" w:header="0" w:footer="744" w:gutter="0"/>
          <w:cols w:space="720"/>
        </w:sectPr>
      </w:pPr>
      <w:bookmarkStart w:id="3" w:name="_Toc133250671"/>
    </w:p>
    <w:p w14:paraId="12774238" w14:textId="77777777" w:rsidR="007F07AC" w:rsidRPr="00264023" w:rsidRDefault="007F07AC" w:rsidP="007F07AC">
      <w:pPr>
        <w:ind w:left="402"/>
        <w:rPr>
          <w:rFonts w:ascii="Arial" w:hAnsi="Arial" w:cs="Arial"/>
          <w:b/>
          <w:bCs/>
          <w:iCs/>
          <w:sz w:val="22"/>
          <w:szCs w:val="22"/>
          <w:lang w:val="es-ES"/>
        </w:rPr>
      </w:pPr>
      <w:r w:rsidRPr="00264023">
        <w:rPr>
          <w:rFonts w:ascii="Arial" w:hAnsi="Arial" w:cs="Arial"/>
          <w:b/>
          <w:bCs/>
          <w:iCs/>
          <w:sz w:val="22"/>
          <w:szCs w:val="22"/>
          <w:lang w:val="es-ES"/>
        </w:rPr>
        <w:lastRenderedPageBreak/>
        <w:t>ANNEX 3.- MODEL OFERTA ECONÒMICA I DE REFERÈNCIES LA VALORACIÓ DE LES QUALS DEPEN DE FORMULES AUTOMÀTIQUES</w:t>
      </w:r>
      <w:bookmarkEnd w:id="3"/>
    </w:p>
    <w:p w14:paraId="0434236E" w14:textId="77777777" w:rsidR="007F07AC" w:rsidRPr="0026677F" w:rsidRDefault="007F07AC" w:rsidP="007F07AC">
      <w:pPr>
        <w:ind w:firstLine="293"/>
        <w:rPr>
          <w:lang w:val="es-ES"/>
        </w:rPr>
      </w:pPr>
      <w:bookmarkStart w:id="4" w:name="_Toc130977050"/>
      <w:bookmarkStart w:id="5" w:name="_Toc130977257"/>
      <w:bookmarkStart w:id="6" w:name="_Toc130977385"/>
    </w:p>
    <w:p w14:paraId="5F3FF891" w14:textId="77777777" w:rsidR="007F07AC" w:rsidRPr="0026677F" w:rsidRDefault="007F07AC" w:rsidP="007F07AC">
      <w:pPr>
        <w:pStyle w:val="Ttulo1"/>
        <w:spacing w:before="211" w:line="276" w:lineRule="auto"/>
        <w:ind w:left="577" w:hanging="284"/>
        <w:jc w:val="center"/>
      </w:pPr>
      <w:r w:rsidRPr="0026677F">
        <w:t>EXP. F23.0046CN</w:t>
      </w:r>
      <w:bookmarkEnd w:id="4"/>
      <w:bookmarkEnd w:id="5"/>
      <w:bookmarkEnd w:id="6"/>
    </w:p>
    <w:p w14:paraId="342FC910" w14:textId="77777777" w:rsidR="007F07AC" w:rsidRPr="00CC6F16" w:rsidRDefault="007F07AC" w:rsidP="007F07AC">
      <w:pPr>
        <w:pStyle w:val="Textoindependiente"/>
        <w:rPr>
          <w:rFonts w:ascii="Arial" w:hAnsi="Arial" w:cs="Arial"/>
          <w:b/>
          <w:sz w:val="22"/>
          <w:szCs w:val="22"/>
          <w:lang w:val="es-ES"/>
        </w:rPr>
      </w:pPr>
    </w:p>
    <w:p w14:paraId="2841445B" w14:textId="77777777" w:rsidR="007F07AC" w:rsidRPr="00CC6F16" w:rsidRDefault="007F07AC" w:rsidP="007F07AC">
      <w:pPr>
        <w:ind w:left="402"/>
        <w:rPr>
          <w:rFonts w:ascii="Arial" w:hAnsi="Arial" w:cs="Arial"/>
          <w:iCs/>
          <w:sz w:val="22"/>
          <w:szCs w:val="22"/>
          <w:lang w:val="es-ES"/>
        </w:rPr>
      </w:pPr>
      <w:r w:rsidRPr="00CC6F16">
        <w:rPr>
          <w:rFonts w:ascii="Arial" w:hAnsi="Arial" w:cs="Arial"/>
          <w:iCs/>
          <w:sz w:val="22"/>
          <w:szCs w:val="22"/>
          <w:lang w:val="es-ES"/>
        </w:rPr>
        <w:t xml:space="preserve">El/La Sr./a </w:t>
      </w:r>
      <w:r w:rsidRPr="00CC6F16">
        <w:rPr>
          <w:rFonts w:ascii="Arial" w:hAnsi="Arial" w:cs="Arial"/>
          <w:iCs/>
          <w:sz w:val="22"/>
          <w:szCs w:val="22"/>
          <w:lang w:val="es-ES"/>
        </w:rPr>
        <w:fldChar w:fldCharType="begin">
          <w:ffData>
            <w:name w:val="Text141"/>
            <w:enabled/>
            <w:calcOnExit w:val="0"/>
            <w:textInput/>
          </w:ffData>
        </w:fldChar>
      </w:r>
      <w:r w:rsidRPr="00CC6F16">
        <w:rPr>
          <w:rFonts w:ascii="Arial" w:hAnsi="Arial" w:cs="Arial"/>
          <w:iCs/>
          <w:sz w:val="22"/>
          <w:szCs w:val="22"/>
          <w:lang w:val="es-ES"/>
        </w:rPr>
        <w:instrText xml:space="preserve"> FORMTEXT </w:instrText>
      </w:r>
      <w:r w:rsidRPr="00CC6F16">
        <w:rPr>
          <w:rFonts w:ascii="Arial" w:hAnsi="Arial" w:cs="Arial"/>
          <w:iCs/>
          <w:sz w:val="22"/>
          <w:szCs w:val="22"/>
          <w:lang w:val="es-ES"/>
        </w:rPr>
      </w:r>
      <w:r w:rsidRPr="00CC6F16">
        <w:rPr>
          <w:rFonts w:ascii="Arial" w:hAnsi="Arial" w:cs="Arial"/>
          <w:iCs/>
          <w:sz w:val="22"/>
          <w:szCs w:val="22"/>
          <w:lang w:val="es-ES"/>
        </w:rPr>
        <w:fldChar w:fldCharType="separate"/>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fldChar w:fldCharType="end"/>
      </w:r>
      <w:r w:rsidRPr="00CC6F16">
        <w:rPr>
          <w:rFonts w:ascii="Arial" w:hAnsi="Arial" w:cs="Arial"/>
          <w:iCs/>
          <w:sz w:val="22"/>
          <w:szCs w:val="22"/>
          <w:lang w:val="es-ES"/>
        </w:rPr>
        <w:t xml:space="preserve"> con residencia en </w:t>
      </w:r>
      <w:r w:rsidRPr="00CC6F16">
        <w:rPr>
          <w:rFonts w:ascii="Arial" w:hAnsi="Arial" w:cs="Arial"/>
          <w:iCs/>
          <w:sz w:val="22"/>
          <w:szCs w:val="22"/>
          <w:lang w:val="es-ES"/>
        </w:rPr>
        <w:fldChar w:fldCharType="begin">
          <w:ffData>
            <w:name w:val="Text141"/>
            <w:enabled/>
            <w:calcOnExit w:val="0"/>
            <w:textInput/>
          </w:ffData>
        </w:fldChar>
      </w:r>
      <w:r w:rsidRPr="00CC6F16">
        <w:rPr>
          <w:rFonts w:ascii="Arial" w:hAnsi="Arial" w:cs="Arial"/>
          <w:iCs/>
          <w:sz w:val="22"/>
          <w:szCs w:val="22"/>
          <w:lang w:val="es-ES"/>
        </w:rPr>
        <w:instrText xml:space="preserve"> FORMTEXT </w:instrText>
      </w:r>
      <w:r w:rsidRPr="00CC6F16">
        <w:rPr>
          <w:rFonts w:ascii="Arial" w:hAnsi="Arial" w:cs="Arial"/>
          <w:iCs/>
          <w:sz w:val="22"/>
          <w:szCs w:val="22"/>
          <w:lang w:val="es-ES"/>
        </w:rPr>
      </w:r>
      <w:r w:rsidRPr="00CC6F16">
        <w:rPr>
          <w:rFonts w:ascii="Arial" w:hAnsi="Arial" w:cs="Arial"/>
          <w:iCs/>
          <w:sz w:val="22"/>
          <w:szCs w:val="22"/>
          <w:lang w:val="es-ES"/>
        </w:rPr>
        <w:fldChar w:fldCharType="separate"/>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fldChar w:fldCharType="end"/>
      </w:r>
      <w:r w:rsidRPr="00CC6F16">
        <w:rPr>
          <w:rFonts w:ascii="Arial" w:hAnsi="Arial" w:cs="Arial"/>
          <w:iCs/>
          <w:sz w:val="22"/>
          <w:szCs w:val="22"/>
          <w:lang w:val="es-ES"/>
        </w:rPr>
        <w:t xml:space="preserve"> calle </w:t>
      </w:r>
      <w:r w:rsidRPr="00CC6F16">
        <w:rPr>
          <w:rFonts w:ascii="Arial" w:hAnsi="Arial" w:cs="Arial"/>
          <w:iCs/>
          <w:sz w:val="22"/>
          <w:szCs w:val="22"/>
          <w:lang w:val="es-ES"/>
        </w:rPr>
        <w:fldChar w:fldCharType="begin">
          <w:ffData>
            <w:name w:val="Text141"/>
            <w:enabled/>
            <w:calcOnExit w:val="0"/>
            <w:textInput/>
          </w:ffData>
        </w:fldChar>
      </w:r>
      <w:r w:rsidRPr="00CC6F16">
        <w:rPr>
          <w:rFonts w:ascii="Arial" w:hAnsi="Arial" w:cs="Arial"/>
          <w:iCs/>
          <w:sz w:val="22"/>
          <w:szCs w:val="22"/>
          <w:lang w:val="es-ES"/>
        </w:rPr>
        <w:instrText xml:space="preserve"> FORMTEXT </w:instrText>
      </w:r>
      <w:r w:rsidRPr="00CC6F16">
        <w:rPr>
          <w:rFonts w:ascii="Arial" w:hAnsi="Arial" w:cs="Arial"/>
          <w:iCs/>
          <w:sz w:val="22"/>
          <w:szCs w:val="22"/>
          <w:lang w:val="es-ES"/>
        </w:rPr>
      </w:r>
      <w:r w:rsidRPr="00CC6F16">
        <w:rPr>
          <w:rFonts w:ascii="Arial" w:hAnsi="Arial" w:cs="Arial"/>
          <w:iCs/>
          <w:sz w:val="22"/>
          <w:szCs w:val="22"/>
          <w:lang w:val="es-ES"/>
        </w:rPr>
        <w:fldChar w:fldCharType="separate"/>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fldChar w:fldCharType="end"/>
      </w:r>
      <w:r w:rsidRPr="00CC6F16">
        <w:rPr>
          <w:rFonts w:ascii="Arial" w:hAnsi="Arial" w:cs="Arial"/>
          <w:iCs/>
          <w:sz w:val="22"/>
          <w:szCs w:val="22"/>
          <w:lang w:val="es-ES"/>
        </w:rPr>
        <w:t xml:space="preserve"> núm. </w:t>
      </w:r>
      <w:r w:rsidRPr="00CC6F16">
        <w:rPr>
          <w:rFonts w:ascii="Arial" w:hAnsi="Arial" w:cs="Arial"/>
          <w:iCs/>
          <w:sz w:val="22"/>
          <w:szCs w:val="22"/>
          <w:lang w:val="es-ES"/>
        </w:rPr>
        <w:fldChar w:fldCharType="begin">
          <w:ffData>
            <w:name w:val="Text141"/>
            <w:enabled/>
            <w:calcOnExit w:val="0"/>
            <w:textInput/>
          </w:ffData>
        </w:fldChar>
      </w:r>
      <w:r w:rsidRPr="00CC6F16">
        <w:rPr>
          <w:rFonts w:ascii="Arial" w:hAnsi="Arial" w:cs="Arial"/>
          <w:iCs/>
          <w:sz w:val="22"/>
          <w:szCs w:val="22"/>
          <w:lang w:val="es-ES"/>
        </w:rPr>
        <w:instrText xml:space="preserve"> FORMTEXT </w:instrText>
      </w:r>
      <w:r w:rsidRPr="00CC6F16">
        <w:rPr>
          <w:rFonts w:ascii="Arial" w:hAnsi="Arial" w:cs="Arial"/>
          <w:iCs/>
          <w:sz w:val="22"/>
          <w:szCs w:val="22"/>
          <w:lang w:val="es-ES"/>
        </w:rPr>
      </w:r>
      <w:r w:rsidRPr="00CC6F16">
        <w:rPr>
          <w:rFonts w:ascii="Arial" w:hAnsi="Arial" w:cs="Arial"/>
          <w:iCs/>
          <w:sz w:val="22"/>
          <w:szCs w:val="22"/>
          <w:lang w:val="es-ES"/>
        </w:rPr>
        <w:fldChar w:fldCharType="separate"/>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fldChar w:fldCharType="end"/>
      </w:r>
      <w:r w:rsidRPr="00CC6F16">
        <w:rPr>
          <w:rFonts w:ascii="Arial" w:hAnsi="Arial" w:cs="Arial"/>
          <w:iCs/>
          <w:sz w:val="22"/>
          <w:szCs w:val="22"/>
          <w:lang w:val="es-ES"/>
        </w:rPr>
        <w:t xml:space="preserve">, en nombre y representación de la empresa </w:t>
      </w:r>
      <w:r w:rsidRPr="00CC6F16">
        <w:rPr>
          <w:rFonts w:ascii="Arial" w:hAnsi="Arial" w:cs="Arial"/>
          <w:iCs/>
          <w:sz w:val="22"/>
          <w:szCs w:val="22"/>
          <w:lang w:val="es-ES"/>
        </w:rPr>
        <w:fldChar w:fldCharType="begin">
          <w:ffData>
            <w:name w:val="Text141"/>
            <w:enabled/>
            <w:calcOnExit w:val="0"/>
            <w:textInput/>
          </w:ffData>
        </w:fldChar>
      </w:r>
      <w:r w:rsidRPr="00CC6F16">
        <w:rPr>
          <w:rFonts w:ascii="Arial" w:hAnsi="Arial" w:cs="Arial"/>
          <w:iCs/>
          <w:sz w:val="22"/>
          <w:szCs w:val="22"/>
          <w:lang w:val="es-ES"/>
        </w:rPr>
        <w:instrText xml:space="preserve"> FORMTEXT </w:instrText>
      </w:r>
      <w:r w:rsidRPr="00CC6F16">
        <w:rPr>
          <w:rFonts w:ascii="Arial" w:hAnsi="Arial" w:cs="Arial"/>
          <w:iCs/>
          <w:sz w:val="22"/>
          <w:szCs w:val="22"/>
          <w:lang w:val="es-ES"/>
        </w:rPr>
      </w:r>
      <w:r w:rsidRPr="00CC6F16">
        <w:rPr>
          <w:rFonts w:ascii="Arial" w:hAnsi="Arial" w:cs="Arial"/>
          <w:iCs/>
          <w:sz w:val="22"/>
          <w:szCs w:val="22"/>
          <w:lang w:val="es-ES"/>
        </w:rPr>
        <w:fldChar w:fldCharType="separate"/>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fldChar w:fldCharType="end"/>
      </w:r>
      <w:r w:rsidRPr="00CC6F16">
        <w:rPr>
          <w:rFonts w:ascii="Arial" w:hAnsi="Arial" w:cs="Arial"/>
          <w:iCs/>
          <w:sz w:val="22"/>
          <w:szCs w:val="22"/>
          <w:lang w:val="es-ES"/>
        </w:rPr>
        <w:t xml:space="preserve">, con CIF número </w:t>
      </w:r>
      <w:r w:rsidRPr="00CC6F16">
        <w:rPr>
          <w:rFonts w:ascii="Arial" w:hAnsi="Arial" w:cs="Arial"/>
          <w:iCs/>
          <w:sz w:val="22"/>
          <w:szCs w:val="22"/>
          <w:lang w:val="es-ES"/>
        </w:rPr>
        <w:fldChar w:fldCharType="begin">
          <w:ffData>
            <w:name w:val="Text141"/>
            <w:enabled/>
            <w:calcOnExit w:val="0"/>
            <w:textInput/>
          </w:ffData>
        </w:fldChar>
      </w:r>
      <w:r w:rsidRPr="00CC6F16">
        <w:rPr>
          <w:rFonts w:ascii="Arial" w:hAnsi="Arial" w:cs="Arial"/>
          <w:iCs/>
          <w:sz w:val="22"/>
          <w:szCs w:val="22"/>
          <w:lang w:val="es-ES"/>
        </w:rPr>
        <w:instrText xml:space="preserve"> FORMTEXT </w:instrText>
      </w:r>
      <w:r w:rsidRPr="00CC6F16">
        <w:rPr>
          <w:rFonts w:ascii="Arial" w:hAnsi="Arial" w:cs="Arial"/>
          <w:iCs/>
          <w:sz w:val="22"/>
          <w:szCs w:val="22"/>
          <w:lang w:val="es-ES"/>
        </w:rPr>
      </w:r>
      <w:r w:rsidRPr="00CC6F16">
        <w:rPr>
          <w:rFonts w:ascii="Arial" w:hAnsi="Arial" w:cs="Arial"/>
          <w:iCs/>
          <w:sz w:val="22"/>
          <w:szCs w:val="22"/>
          <w:lang w:val="es-ES"/>
        </w:rPr>
        <w:fldChar w:fldCharType="separate"/>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fldChar w:fldCharType="end"/>
      </w:r>
      <w:r w:rsidRPr="00CC6F16">
        <w:rPr>
          <w:rFonts w:ascii="Arial" w:hAnsi="Arial" w:cs="Arial"/>
          <w:iCs/>
          <w:sz w:val="22"/>
          <w:szCs w:val="22"/>
          <w:lang w:val="es-ES"/>
        </w:rPr>
        <w:t xml:space="preserve">, enterado/a del anuncio publicado en el Perfil de contratante de la </w:t>
      </w:r>
      <w:proofErr w:type="spellStart"/>
      <w:r w:rsidRPr="00CC6F16">
        <w:rPr>
          <w:rFonts w:ascii="Arial" w:hAnsi="Arial" w:cs="Arial"/>
          <w:iCs/>
          <w:sz w:val="22"/>
          <w:szCs w:val="22"/>
          <w:lang w:val="es-ES"/>
        </w:rPr>
        <w:t>Fundació</w:t>
      </w:r>
      <w:proofErr w:type="spellEnd"/>
      <w:r w:rsidRPr="00CC6F16">
        <w:rPr>
          <w:rFonts w:ascii="Arial" w:hAnsi="Arial" w:cs="Arial"/>
          <w:iCs/>
          <w:sz w:val="22"/>
          <w:szCs w:val="22"/>
          <w:lang w:val="es-ES"/>
        </w:rPr>
        <w:t xml:space="preserve"> de Recerca </w:t>
      </w:r>
      <w:proofErr w:type="spellStart"/>
      <w:r w:rsidRPr="00CC6F16">
        <w:rPr>
          <w:rFonts w:ascii="Arial" w:hAnsi="Arial" w:cs="Arial"/>
          <w:iCs/>
          <w:sz w:val="22"/>
          <w:szCs w:val="22"/>
          <w:lang w:val="es-ES"/>
        </w:rPr>
        <w:t>Clínic</w:t>
      </w:r>
      <w:proofErr w:type="spellEnd"/>
      <w:r w:rsidRPr="00CC6F16">
        <w:rPr>
          <w:rFonts w:ascii="Arial" w:hAnsi="Arial" w:cs="Arial"/>
          <w:iCs/>
          <w:sz w:val="22"/>
          <w:szCs w:val="22"/>
          <w:lang w:val="es-ES"/>
        </w:rPr>
        <w:t xml:space="preserve"> Barcelona – </w:t>
      </w:r>
      <w:proofErr w:type="spellStart"/>
      <w:r w:rsidRPr="00CC6F16">
        <w:rPr>
          <w:rFonts w:ascii="Arial" w:hAnsi="Arial" w:cs="Arial"/>
          <w:iCs/>
          <w:sz w:val="22"/>
          <w:szCs w:val="22"/>
          <w:lang w:val="es-ES"/>
        </w:rPr>
        <w:t>Institut</w:t>
      </w:r>
      <w:proofErr w:type="spellEnd"/>
      <w:r w:rsidRPr="00CC6F16">
        <w:rPr>
          <w:rFonts w:ascii="Arial" w:hAnsi="Arial" w:cs="Arial"/>
          <w:iCs/>
          <w:sz w:val="22"/>
          <w:szCs w:val="22"/>
          <w:lang w:val="es-ES"/>
        </w:rPr>
        <w:t xml:space="preserve"> </w:t>
      </w:r>
      <w:proofErr w:type="spellStart"/>
      <w:r w:rsidRPr="00CC6F16">
        <w:rPr>
          <w:rFonts w:ascii="Arial" w:hAnsi="Arial" w:cs="Arial"/>
          <w:iCs/>
          <w:sz w:val="22"/>
          <w:szCs w:val="22"/>
          <w:lang w:val="es-ES"/>
        </w:rPr>
        <w:t>d’Investigacions</w:t>
      </w:r>
      <w:proofErr w:type="spellEnd"/>
      <w:r w:rsidRPr="00CC6F16">
        <w:rPr>
          <w:rFonts w:ascii="Arial" w:hAnsi="Arial" w:cs="Arial"/>
          <w:iCs/>
          <w:sz w:val="22"/>
          <w:szCs w:val="22"/>
          <w:lang w:val="es-ES"/>
        </w:rPr>
        <w:t xml:space="preserve"> </w:t>
      </w:r>
      <w:proofErr w:type="spellStart"/>
      <w:r w:rsidRPr="00CC6F16">
        <w:rPr>
          <w:rFonts w:ascii="Arial" w:hAnsi="Arial" w:cs="Arial"/>
          <w:iCs/>
          <w:sz w:val="22"/>
          <w:szCs w:val="22"/>
          <w:lang w:val="es-ES"/>
        </w:rPr>
        <w:t>Biomèdiques</w:t>
      </w:r>
      <w:proofErr w:type="spellEnd"/>
      <w:r w:rsidRPr="00CC6F16">
        <w:rPr>
          <w:rFonts w:ascii="Arial" w:hAnsi="Arial" w:cs="Arial"/>
          <w:iCs/>
          <w:sz w:val="22"/>
          <w:szCs w:val="22"/>
          <w:lang w:val="es-ES"/>
        </w:rPr>
        <w:t xml:space="preserve"> August Pi i Sunyer en fecha </w:t>
      </w:r>
      <w:r w:rsidRPr="00CC6F16">
        <w:rPr>
          <w:rFonts w:ascii="Arial" w:hAnsi="Arial" w:cs="Arial"/>
          <w:iCs/>
          <w:sz w:val="22"/>
          <w:szCs w:val="22"/>
          <w:lang w:val="es-ES"/>
        </w:rPr>
        <w:fldChar w:fldCharType="begin">
          <w:ffData>
            <w:name w:val="Text143"/>
            <w:enabled/>
            <w:calcOnExit w:val="0"/>
            <w:textInput/>
          </w:ffData>
        </w:fldChar>
      </w:r>
      <w:bookmarkStart w:id="7" w:name="Text143"/>
      <w:r w:rsidRPr="00CC6F16">
        <w:rPr>
          <w:rFonts w:ascii="Arial" w:hAnsi="Arial" w:cs="Arial"/>
          <w:iCs/>
          <w:sz w:val="22"/>
          <w:szCs w:val="22"/>
          <w:lang w:val="es-ES"/>
        </w:rPr>
        <w:instrText xml:space="preserve"> FORMTEXT </w:instrText>
      </w:r>
      <w:r w:rsidRPr="00CC6F16">
        <w:rPr>
          <w:rFonts w:ascii="Arial" w:hAnsi="Arial" w:cs="Arial"/>
          <w:iCs/>
          <w:sz w:val="22"/>
          <w:szCs w:val="22"/>
          <w:lang w:val="es-ES"/>
        </w:rPr>
      </w:r>
      <w:r w:rsidRPr="00CC6F16">
        <w:rPr>
          <w:rFonts w:ascii="Arial" w:hAnsi="Arial" w:cs="Arial"/>
          <w:iCs/>
          <w:sz w:val="22"/>
          <w:szCs w:val="22"/>
          <w:lang w:val="es-ES"/>
        </w:rPr>
        <w:fldChar w:fldCharType="separate"/>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fldChar w:fldCharType="end"/>
      </w:r>
      <w:bookmarkEnd w:id="7"/>
      <w:r w:rsidRPr="00CC6F16">
        <w:rPr>
          <w:rFonts w:ascii="Arial" w:hAnsi="Arial" w:cs="Arial"/>
          <w:iCs/>
          <w:sz w:val="22"/>
          <w:szCs w:val="22"/>
          <w:lang w:val="es-ES"/>
        </w:rPr>
        <w:t xml:space="preserve"> y de las condiciones y requisitos que se exigen para la adjudicación del suministro de </w:t>
      </w:r>
      <w:r w:rsidRPr="00CC6F16">
        <w:rPr>
          <w:rFonts w:ascii="Arial" w:hAnsi="Arial" w:cs="Arial"/>
          <w:iCs/>
          <w:sz w:val="22"/>
          <w:szCs w:val="22"/>
          <w:lang w:val="es-ES"/>
        </w:rPr>
        <w:fldChar w:fldCharType="begin">
          <w:ffData>
            <w:name w:val="Text141"/>
            <w:enabled/>
            <w:calcOnExit w:val="0"/>
            <w:textInput/>
          </w:ffData>
        </w:fldChar>
      </w:r>
      <w:r w:rsidRPr="00CC6F16">
        <w:rPr>
          <w:rFonts w:ascii="Arial" w:hAnsi="Arial" w:cs="Arial"/>
          <w:iCs/>
          <w:sz w:val="22"/>
          <w:szCs w:val="22"/>
          <w:lang w:val="es-ES"/>
        </w:rPr>
        <w:instrText xml:space="preserve"> FORMTEXT </w:instrText>
      </w:r>
      <w:r w:rsidRPr="00CC6F16">
        <w:rPr>
          <w:rFonts w:ascii="Arial" w:hAnsi="Arial" w:cs="Arial"/>
          <w:iCs/>
          <w:sz w:val="22"/>
          <w:szCs w:val="22"/>
          <w:lang w:val="es-ES"/>
        </w:rPr>
      </w:r>
      <w:r w:rsidRPr="00CC6F16">
        <w:rPr>
          <w:rFonts w:ascii="Arial" w:hAnsi="Arial" w:cs="Arial"/>
          <w:iCs/>
          <w:sz w:val="22"/>
          <w:szCs w:val="22"/>
          <w:lang w:val="es-ES"/>
        </w:rPr>
        <w:fldChar w:fldCharType="separate"/>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t> </w:t>
      </w:r>
      <w:r w:rsidRPr="00CC6F16">
        <w:rPr>
          <w:rFonts w:ascii="Arial" w:hAnsi="Arial" w:cs="Arial"/>
          <w:iCs/>
          <w:sz w:val="22"/>
          <w:szCs w:val="22"/>
          <w:lang w:val="es-ES"/>
        </w:rPr>
        <w:fldChar w:fldCharType="end"/>
      </w:r>
      <w:r w:rsidRPr="00CC6F16">
        <w:rPr>
          <w:rFonts w:ascii="Arial" w:hAnsi="Arial" w:cs="Arial"/>
          <w:iCs/>
          <w:sz w:val="22"/>
          <w:szCs w:val="22"/>
          <w:lang w:val="es-ES"/>
        </w:rPr>
        <w:t>, se compromete en nombre de la empresa a la que representa, a realizarlo con estricta sujeción a las siguientes condiciones:</w:t>
      </w:r>
    </w:p>
    <w:p w14:paraId="6AE80CDB" w14:textId="77777777" w:rsidR="007F07AC" w:rsidRPr="00CC6F16" w:rsidRDefault="007F07AC" w:rsidP="007F07AC">
      <w:pPr>
        <w:pStyle w:val="Textoindependiente"/>
        <w:spacing w:before="2"/>
        <w:rPr>
          <w:rFonts w:ascii="Arial" w:hAnsi="Arial" w:cs="Arial"/>
          <w:sz w:val="22"/>
          <w:szCs w:val="22"/>
          <w:lang w:val="es-ES"/>
        </w:rPr>
      </w:pPr>
    </w:p>
    <w:p w14:paraId="6342176E" w14:textId="77777777" w:rsidR="007F07AC" w:rsidRPr="00CC6F16" w:rsidRDefault="007F07AC" w:rsidP="007F07AC">
      <w:pPr>
        <w:pStyle w:val="Prrafodelista"/>
        <w:widowControl w:val="0"/>
        <w:numPr>
          <w:ilvl w:val="2"/>
          <w:numId w:val="2"/>
        </w:numPr>
        <w:tabs>
          <w:tab w:val="left" w:pos="1015"/>
        </w:tabs>
        <w:overflowPunct/>
        <w:adjustRightInd/>
        <w:ind w:hanging="361"/>
        <w:jc w:val="left"/>
        <w:textAlignment w:val="auto"/>
        <w:rPr>
          <w:rFonts w:ascii="Arial" w:hAnsi="Arial" w:cs="Arial"/>
          <w:b/>
          <w:bCs/>
          <w:sz w:val="22"/>
          <w:szCs w:val="22"/>
          <w:lang w:val="es-ES"/>
        </w:rPr>
      </w:pPr>
      <w:r w:rsidRPr="00CC6F16">
        <w:rPr>
          <w:rFonts w:ascii="Arial" w:hAnsi="Arial" w:cs="Arial"/>
          <w:b/>
          <w:bCs/>
          <w:sz w:val="22"/>
          <w:szCs w:val="22"/>
          <w:lang w:val="es-ES"/>
        </w:rPr>
        <w:t>Oferta económica</w:t>
      </w:r>
    </w:p>
    <w:p w14:paraId="7989CA1F" w14:textId="77777777" w:rsidR="007F07AC" w:rsidRPr="00CC6F16" w:rsidRDefault="007F07AC" w:rsidP="007F07AC">
      <w:pPr>
        <w:pStyle w:val="Textoindependiente"/>
        <w:spacing w:before="3"/>
        <w:rPr>
          <w:rFonts w:ascii="Arial" w:hAnsi="Arial" w:cs="Arial"/>
          <w:sz w:val="22"/>
          <w:szCs w:val="22"/>
          <w:lang w:val="es-ES"/>
        </w:rPr>
      </w:pPr>
    </w:p>
    <w:tbl>
      <w:tblPr>
        <w:tblW w:w="9333" w:type="dxa"/>
        <w:tblInd w:w="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2"/>
        <w:gridCol w:w="2028"/>
        <w:gridCol w:w="1759"/>
        <w:gridCol w:w="1894"/>
      </w:tblGrid>
      <w:tr w:rsidR="007F07AC" w:rsidRPr="00CC6F16" w14:paraId="7E62441F" w14:textId="77777777" w:rsidTr="00F270E6">
        <w:trPr>
          <w:trHeight w:val="1162"/>
        </w:trPr>
        <w:tc>
          <w:tcPr>
            <w:tcW w:w="3652" w:type="dxa"/>
            <w:shd w:val="clear" w:color="auto" w:fill="DFDFDF"/>
          </w:tcPr>
          <w:p w14:paraId="361C0E6F" w14:textId="77777777" w:rsidR="007F07AC" w:rsidRPr="00CC6F16" w:rsidRDefault="007F07AC" w:rsidP="00F270E6">
            <w:pPr>
              <w:pStyle w:val="TableParagraph"/>
              <w:ind w:left="390"/>
              <w:rPr>
                <w:rFonts w:ascii="Arial" w:hAnsi="Arial" w:cs="Arial"/>
                <w:b/>
              </w:rPr>
            </w:pPr>
            <w:r w:rsidRPr="00CC6F16">
              <w:rPr>
                <w:rFonts w:ascii="Arial" w:hAnsi="Arial" w:cs="Arial"/>
                <w:b/>
              </w:rPr>
              <w:t>CONCEPTO</w:t>
            </w:r>
          </w:p>
        </w:tc>
        <w:tc>
          <w:tcPr>
            <w:tcW w:w="2028" w:type="dxa"/>
            <w:shd w:val="clear" w:color="auto" w:fill="DFDFDF"/>
          </w:tcPr>
          <w:p w14:paraId="6D6285DF" w14:textId="77777777" w:rsidR="007F07AC" w:rsidRPr="00CC6F16" w:rsidRDefault="007F07AC" w:rsidP="00F270E6">
            <w:pPr>
              <w:pStyle w:val="TableParagraph"/>
              <w:spacing w:line="278" w:lineRule="auto"/>
              <w:ind w:left="388" w:right="96"/>
              <w:rPr>
                <w:rFonts w:ascii="Arial" w:hAnsi="Arial" w:cs="Arial"/>
                <w:b/>
              </w:rPr>
            </w:pPr>
            <w:r w:rsidRPr="00CC6F16">
              <w:rPr>
                <w:rFonts w:ascii="Arial" w:hAnsi="Arial" w:cs="Arial"/>
                <w:b/>
              </w:rPr>
              <w:t>PRECIO</w:t>
            </w:r>
            <w:r w:rsidRPr="00CC6F16">
              <w:rPr>
                <w:rFonts w:ascii="Arial" w:hAnsi="Arial" w:cs="Arial"/>
                <w:b/>
                <w:spacing w:val="1"/>
              </w:rPr>
              <w:t xml:space="preserve"> </w:t>
            </w:r>
            <w:r w:rsidRPr="00CC6F16">
              <w:rPr>
                <w:rFonts w:ascii="Arial" w:hAnsi="Arial" w:cs="Arial"/>
                <w:b/>
              </w:rPr>
              <w:t>OFERTA</w:t>
            </w:r>
            <w:r w:rsidRPr="00CC6F16">
              <w:rPr>
                <w:rFonts w:ascii="Arial" w:hAnsi="Arial" w:cs="Arial"/>
                <w:b/>
                <w:spacing w:val="-12"/>
              </w:rPr>
              <w:t xml:space="preserve"> </w:t>
            </w:r>
            <w:r w:rsidRPr="00CC6F16">
              <w:rPr>
                <w:rFonts w:ascii="Arial" w:hAnsi="Arial" w:cs="Arial"/>
                <w:b/>
              </w:rPr>
              <w:t>(IVA excluido)</w:t>
            </w:r>
          </w:p>
        </w:tc>
        <w:tc>
          <w:tcPr>
            <w:tcW w:w="1759" w:type="dxa"/>
            <w:shd w:val="clear" w:color="auto" w:fill="DFDFDF"/>
          </w:tcPr>
          <w:p w14:paraId="77B6BC23" w14:textId="77777777" w:rsidR="007F07AC" w:rsidRPr="00CC6F16" w:rsidRDefault="007F07AC" w:rsidP="00F270E6">
            <w:pPr>
              <w:pStyle w:val="TableParagraph"/>
              <w:spacing w:line="278" w:lineRule="auto"/>
              <w:ind w:left="278" w:right="397"/>
              <w:rPr>
                <w:rFonts w:ascii="Arial" w:hAnsi="Arial" w:cs="Arial"/>
                <w:b/>
              </w:rPr>
            </w:pPr>
            <w:r w:rsidRPr="00CC6F16">
              <w:rPr>
                <w:rFonts w:ascii="Arial" w:hAnsi="Arial" w:cs="Arial"/>
                <w:b/>
              </w:rPr>
              <w:t>Importe del IVA</w:t>
            </w:r>
          </w:p>
        </w:tc>
        <w:tc>
          <w:tcPr>
            <w:tcW w:w="1894" w:type="dxa"/>
            <w:shd w:val="clear" w:color="auto" w:fill="DFDFDF"/>
          </w:tcPr>
          <w:p w14:paraId="385C7BEF" w14:textId="77777777" w:rsidR="007F07AC" w:rsidRPr="00CC6F16" w:rsidRDefault="007F07AC" w:rsidP="00F270E6">
            <w:pPr>
              <w:pStyle w:val="TableParagraph"/>
              <w:spacing w:line="276" w:lineRule="auto"/>
              <w:ind w:left="206" w:right="129" w:hanging="70"/>
              <w:jc w:val="center"/>
              <w:rPr>
                <w:rFonts w:ascii="Arial" w:hAnsi="Arial" w:cs="Arial"/>
                <w:b/>
              </w:rPr>
            </w:pPr>
            <w:r w:rsidRPr="00CC6F16">
              <w:rPr>
                <w:rFonts w:ascii="Arial" w:hAnsi="Arial" w:cs="Arial"/>
                <w:b/>
              </w:rPr>
              <w:t>PRECIO</w:t>
            </w:r>
            <w:r w:rsidRPr="00CC6F16">
              <w:rPr>
                <w:rFonts w:ascii="Arial" w:hAnsi="Arial" w:cs="Arial"/>
                <w:b/>
                <w:spacing w:val="1"/>
              </w:rPr>
              <w:t xml:space="preserve"> </w:t>
            </w:r>
            <w:r w:rsidRPr="00CC6F16">
              <w:rPr>
                <w:rFonts w:ascii="Arial" w:hAnsi="Arial" w:cs="Arial"/>
                <w:b/>
              </w:rPr>
              <w:t>TOTAL</w:t>
            </w:r>
            <w:r w:rsidRPr="00CC6F16">
              <w:rPr>
                <w:rFonts w:ascii="Arial" w:hAnsi="Arial" w:cs="Arial"/>
                <w:b/>
                <w:spacing w:val="1"/>
              </w:rPr>
              <w:t xml:space="preserve"> </w:t>
            </w:r>
            <w:r w:rsidRPr="00CC6F16">
              <w:rPr>
                <w:rFonts w:ascii="Arial" w:hAnsi="Arial" w:cs="Arial"/>
                <w:b/>
              </w:rPr>
              <w:t>OFERTA</w:t>
            </w:r>
            <w:r w:rsidRPr="00CC6F16">
              <w:rPr>
                <w:rFonts w:ascii="Arial" w:hAnsi="Arial" w:cs="Arial"/>
                <w:b/>
                <w:spacing w:val="-12"/>
              </w:rPr>
              <w:t xml:space="preserve"> </w:t>
            </w:r>
            <w:r w:rsidRPr="00CC6F16">
              <w:rPr>
                <w:rFonts w:ascii="Arial" w:hAnsi="Arial" w:cs="Arial"/>
                <w:b/>
              </w:rPr>
              <w:t>(IVA</w:t>
            </w:r>
          </w:p>
          <w:p w14:paraId="4F0B44FC" w14:textId="77777777" w:rsidR="007F07AC" w:rsidRPr="00CC6F16" w:rsidRDefault="007F07AC" w:rsidP="00F270E6">
            <w:pPr>
              <w:pStyle w:val="TableParagraph"/>
              <w:ind w:left="432" w:right="356"/>
              <w:jc w:val="center"/>
              <w:rPr>
                <w:rFonts w:ascii="Arial" w:hAnsi="Arial" w:cs="Arial"/>
                <w:b/>
              </w:rPr>
            </w:pPr>
            <w:r w:rsidRPr="00CC6F16">
              <w:rPr>
                <w:rFonts w:ascii="Arial" w:hAnsi="Arial" w:cs="Arial"/>
                <w:b/>
              </w:rPr>
              <w:t>incluido)</w:t>
            </w:r>
          </w:p>
        </w:tc>
      </w:tr>
      <w:tr w:rsidR="007F07AC" w:rsidRPr="00CC6F16" w14:paraId="7E2E1B1E" w14:textId="77777777" w:rsidTr="00F270E6">
        <w:trPr>
          <w:trHeight w:val="913"/>
        </w:trPr>
        <w:tc>
          <w:tcPr>
            <w:tcW w:w="3652" w:type="dxa"/>
            <w:shd w:val="clear" w:color="auto" w:fill="auto"/>
          </w:tcPr>
          <w:p w14:paraId="1ADC4B88" w14:textId="77777777" w:rsidR="007F07AC" w:rsidRPr="00CC6F16" w:rsidRDefault="007F07AC" w:rsidP="00F270E6">
            <w:pPr>
              <w:pStyle w:val="TableParagraph"/>
              <w:tabs>
                <w:tab w:val="left" w:pos="1053"/>
                <w:tab w:val="left" w:pos="1182"/>
                <w:tab w:val="left" w:pos="1578"/>
                <w:tab w:val="left" w:pos="2127"/>
              </w:tabs>
              <w:spacing w:line="276" w:lineRule="auto"/>
              <w:ind w:right="96"/>
              <w:rPr>
                <w:rFonts w:ascii="Arial" w:hAnsi="Arial" w:cs="Arial"/>
              </w:rPr>
            </w:pPr>
            <w:r w:rsidRPr="00CC6F16">
              <w:rPr>
                <w:rFonts w:ascii="Arial" w:hAnsi="Arial" w:cs="Arial"/>
              </w:rPr>
              <w:t>Suministro de 24 péptidos GMP en un máximo de 6 agrupaciones (pools), 20 viales por pool, a una concentración de 5uM por péptido.</w:t>
            </w:r>
          </w:p>
          <w:p w14:paraId="104A5409" w14:textId="77777777" w:rsidR="007F07AC" w:rsidRPr="00CC6F16" w:rsidRDefault="007F07AC" w:rsidP="00F270E6">
            <w:pPr>
              <w:pStyle w:val="TableParagraph"/>
              <w:tabs>
                <w:tab w:val="left" w:pos="1053"/>
                <w:tab w:val="left" w:pos="1182"/>
                <w:tab w:val="left" w:pos="1578"/>
                <w:tab w:val="left" w:pos="2127"/>
              </w:tabs>
              <w:spacing w:line="276" w:lineRule="auto"/>
              <w:ind w:right="96"/>
              <w:rPr>
                <w:rFonts w:ascii="Arial" w:hAnsi="Arial" w:cs="Arial"/>
                <w:b/>
              </w:rPr>
            </w:pPr>
          </w:p>
          <w:p w14:paraId="0E869685" w14:textId="77777777" w:rsidR="007F07AC" w:rsidRPr="00CC6F16" w:rsidRDefault="007F07AC" w:rsidP="00F270E6">
            <w:pPr>
              <w:pStyle w:val="TableParagraph"/>
              <w:tabs>
                <w:tab w:val="left" w:pos="1053"/>
                <w:tab w:val="left" w:pos="1182"/>
                <w:tab w:val="left" w:pos="1578"/>
                <w:tab w:val="left" w:pos="2127"/>
              </w:tabs>
              <w:spacing w:line="276" w:lineRule="auto"/>
              <w:ind w:right="96"/>
              <w:rPr>
                <w:rFonts w:ascii="Arial" w:hAnsi="Arial" w:cs="Arial"/>
              </w:rPr>
            </w:pPr>
            <w:r w:rsidRPr="00CC6F16">
              <w:rPr>
                <w:rFonts w:ascii="Arial" w:hAnsi="Arial" w:cs="Arial"/>
                <w:b/>
              </w:rPr>
              <w:t xml:space="preserve">Nombre comercial </w:t>
            </w:r>
            <w:r w:rsidRPr="00CC6F16">
              <w:rPr>
                <w:rFonts w:ascii="Arial" w:hAnsi="Arial" w:cs="Arial"/>
                <w:b/>
              </w:rPr>
              <w:fldChar w:fldCharType="begin">
                <w:ffData>
                  <w:name w:val="Text144"/>
                  <w:enabled/>
                  <w:calcOnExit w:val="0"/>
                  <w:textInput/>
                </w:ffData>
              </w:fldChar>
            </w:r>
            <w:bookmarkStart w:id="8" w:name="Text144"/>
            <w:r w:rsidRPr="00CC6F16">
              <w:rPr>
                <w:rFonts w:ascii="Arial" w:hAnsi="Arial" w:cs="Arial"/>
                <w:b/>
              </w:rPr>
              <w:instrText xml:space="preserve"> FORMTEXT </w:instrText>
            </w:r>
            <w:r w:rsidRPr="00CC6F16">
              <w:rPr>
                <w:rFonts w:ascii="Arial" w:hAnsi="Arial" w:cs="Arial"/>
                <w:b/>
              </w:rPr>
            </w:r>
            <w:r w:rsidRPr="00CC6F16">
              <w:rPr>
                <w:rFonts w:ascii="Arial" w:hAnsi="Arial" w:cs="Arial"/>
                <w:b/>
              </w:rPr>
              <w:fldChar w:fldCharType="separate"/>
            </w:r>
            <w:r w:rsidRPr="00CC6F16">
              <w:rPr>
                <w:rFonts w:ascii="Arial" w:hAnsi="Arial" w:cs="Arial"/>
                <w:b/>
                <w:noProof/>
              </w:rPr>
              <w:t xml:space="preserve">                  </w:t>
            </w:r>
            <w:r w:rsidRPr="00CC6F16">
              <w:rPr>
                <w:rFonts w:ascii="Arial" w:hAnsi="Arial" w:cs="Arial"/>
                <w:b/>
              </w:rPr>
              <w:fldChar w:fldCharType="end"/>
            </w:r>
            <w:bookmarkEnd w:id="8"/>
          </w:p>
        </w:tc>
        <w:tc>
          <w:tcPr>
            <w:tcW w:w="2028" w:type="dxa"/>
            <w:shd w:val="clear" w:color="auto" w:fill="auto"/>
          </w:tcPr>
          <w:p w14:paraId="5C491719" w14:textId="77777777" w:rsidR="007F07AC" w:rsidRPr="00CC6F16" w:rsidRDefault="007F07AC" w:rsidP="00F270E6">
            <w:pPr>
              <w:pStyle w:val="TableParagraph"/>
              <w:ind w:left="427"/>
              <w:rPr>
                <w:rFonts w:ascii="Arial" w:hAnsi="Arial" w:cs="Arial"/>
              </w:rPr>
            </w:pPr>
            <w:r w:rsidRPr="00CC6F16">
              <w:rPr>
                <w:rFonts w:ascii="Arial" w:hAnsi="Arial" w:cs="Arial"/>
              </w:rPr>
              <w:fldChar w:fldCharType="begin">
                <w:ffData>
                  <w:name w:val="Text141"/>
                  <w:enabled/>
                  <w:calcOnExit w:val="0"/>
                  <w:textInput/>
                </w:ffData>
              </w:fldChar>
            </w:r>
            <w:r w:rsidRPr="00CC6F16">
              <w:rPr>
                <w:rFonts w:ascii="Arial" w:hAnsi="Arial" w:cs="Arial"/>
              </w:rPr>
              <w:instrText xml:space="preserve"> FORMTEXT </w:instrText>
            </w:r>
            <w:r w:rsidRPr="00CC6F16">
              <w:rPr>
                <w:rFonts w:ascii="Arial" w:hAnsi="Arial" w:cs="Arial"/>
              </w:rPr>
            </w:r>
            <w:r w:rsidRPr="00CC6F16">
              <w:rPr>
                <w:rFonts w:ascii="Arial" w:hAnsi="Arial" w:cs="Arial"/>
              </w:rPr>
              <w:fldChar w:fldCharType="separate"/>
            </w:r>
            <w:r w:rsidRPr="00CC6F16">
              <w:rPr>
                <w:rFonts w:ascii="Arial" w:hAnsi="Arial" w:cs="Arial"/>
                <w:noProof/>
              </w:rPr>
              <w:t> </w:t>
            </w:r>
            <w:r w:rsidRPr="00CC6F16">
              <w:rPr>
                <w:rFonts w:ascii="Arial" w:hAnsi="Arial" w:cs="Arial"/>
                <w:noProof/>
              </w:rPr>
              <w:t> </w:t>
            </w:r>
            <w:r w:rsidRPr="00CC6F16">
              <w:rPr>
                <w:rFonts w:ascii="Arial" w:hAnsi="Arial" w:cs="Arial"/>
                <w:noProof/>
              </w:rPr>
              <w:t> </w:t>
            </w:r>
            <w:r w:rsidRPr="00CC6F16">
              <w:rPr>
                <w:rFonts w:ascii="Arial" w:hAnsi="Arial" w:cs="Arial"/>
                <w:noProof/>
              </w:rPr>
              <w:t> </w:t>
            </w:r>
            <w:r w:rsidRPr="00CC6F16">
              <w:rPr>
                <w:rFonts w:ascii="Arial" w:hAnsi="Arial" w:cs="Arial"/>
                <w:noProof/>
              </w:rPr>
              <w:t> </w:t>
            </w:r>
            <w:r w:rsidRPr="00CC6F16">
              <w:rPr>
                <w:rFonts w:ascii="Arial" w:hAnsi="Arial" w:cs="Arial"/>
              </w:rPr>
              <w:fldChar w:fldCharType="end"/>
            </w:r>
            <w:r w:rsidRPr="00CC6F16">
              <w:rPr>
                <w:rFonts w:ascii="Arial" w:hAnsi="Arial" w:cs="Arial"/>
              </w:rPr>
              <w:t xml:space="preserve"> euros</w:t>
            </w:r>
          </w:p>
        </w:tc>
        <w:tc>
          <w:tcPr>
            <w:tcW w:w="1759" w:type="dxa"/>
            <w:shd w:val="clear" w:color="auto" w:fill="auto"/>
          </w:tcPr>
          <w:p w14:paraId="7B080F6B" w14:textId="77777777" w:rsidR="007F07AC" w:rsidRPr="00CC6F16" w:rsidRDefault="007F07AC" w:rsidP="00F270E6">
            <w:pPr>
              <w:pStyle w:val="TableParagraph"/>
              <w:ind w:left="362"/>
              <w:rPr>
                <w:rFonts w:ascii="Arial" w:hAnsi="Arial" w:cs="Arial"/>
                <w:b/>
              </w:rPr>
            </w:pPr>
            <w:r w:rsidRPr="00CC6F16">
              <w:rPr>
                <w:rFonts w:ascii="Arial" w:hAnsi="Arial" w:cs="Arial"/>
              </w:rPr>
              <w:fldChar w:fldCharType="begin">
                <w:ffData>
                  <w:name w:val="Text141"/>
                  <w:enabled/>
                  <w:calcOnExit w:val="0"/>
                  <w:textInput/>
                </w:ffData>
              </w:fldChar>
            </w:r>
            <w:r w:rsidRPr="00CC6F16">
              <w:rPr>
                <w:rFonts w:ascii="Arial" w:hAnsi="Arial" w:cs="Arial"/>
              </w:rPr>
              <w:instrText xml:space="preserve"> FORMTEXT </w:instrText>
            </w:r>
            <w:r w:rsidRPr="00CC6F16">
              <w:rPr>
                <w:rFonts w:ascii="Arial" w:hAnsi="Arial" w:cs="Arial"/>
              </w:rPr>
            </w:r>
            <w:r w:rsidRPr="00CC6F16">
              <w:rPr>
                <w:rFonts w:ascii="Arial" w:hAnsi="Arial" w:cs="Arial"/>
              </w:rPr>
              <w:fldChar w:fldCharType="separate"/>
            </w:r>
            <w:r w:rsidRPr="00CC6F16">
              <w:rPr>
                <w:rFonts w:ascii="Arial" w:hAnsi="Arial" w:cs="Arial"/>
                <w:noProof/>
              </w:rPr>
              <w:t> </w:t>
            </w:r>
            <w:r w:rsidRPr="00CC6F16">
              <w:rPr>
                <w:rFonts w:ascii="Arial" w:hAnsi="Arial" w:cs="Arial"/>
                <w:noProof/>
              </w:rPr>
              <w:t> </w:t>
            </w:r>
            <w:r w:rsidRPr="00CC6F16">
              <w:rPr>
                <w:rFonts w:ascii="Arial" w:hAnsi="Arial" w:cs="Arial"/>
                <w:noProof/>
              </w:rPr>
              <w:t> </w:t>
            </w:r>
            <w:r w:rsidRPr="00CC6F16">
              <w:rPr>
                <w:rFonts w:ascii="Arial" w:hAnsi="Arial" w:cs="Arial"/>
                <w:noProof/>
              </w:rPr>
              <w:t> </w:t>
            </w:r>
            <w:r w:rsidRPr="00CC6F16">
              <w:rPr>
                <w:rFonts w:ascii="Arial" w:hAnsi="Arial" w:cs="Arial"/>
                <w:noProof/>
              </w:rPr>
              <w:t> </w:t>
            </w:r>
            <w:r w:rsidRPr="00CC6F16">
              <w:rPr>
                <w:rFonts w:ascii="Arial" w:hAnsi="Arial" w:cs="Arial"/>
              </w:rPr>
              <w:fldChar w:fldCharType="end"/>
            </w:r>
            <w:r w:rsidRPr="00CC6F16">
              <w:rPr>
                <w:rFonts w:ascii="Arial" w:hAnsi="Arial" w:cs="Arial"/>
              </w:rPr>
              <w:t xml:space="preserve"> </w:t>
            </w:r>
            <w:r w:rsidRPr="00CC6F16">
              <w:rPr>
                <w:rFonts w:ascii="Arial" w:hAnsi="Arial" w:cs="Arial"/>
                <w:bCs/>
              </w:rPr>
              <w:t>euros</w:t>
            </w:r>
          </w:p>
        </w:tc>
        <w:tc>
          <w:tcPr>
            <w:tcW w:w="1894" w:type="dxa"/>
            <w:shd w:val="clear" w:color="auto" w:fill="DFDFDF"/>
          </w:tcPr>
          <w:p w14:paraId="7F4466F1" w14:textId="77777777" w:rsidR="007F07AC" w:rsidRPr="00CC6F16" w:rsidRDefault="007F07AC" w:rsidP="00F270E6">
            <w:pPr>
              <w:pStyle w:val="TableParagraph"/>
              <w:ind w:left="321"/>
              <w:rPr>
                <w:rFonts w:ascii="Arial" w:hAnsi="Arial" w:cs="Arial"/>
              </w:rPr>
            </w:pPr>
            <w:r w:rsidRPr="00CC6F16">
              <w:rPr>
                <w:rFonts w:ascii="Arial" w:hAnsi="Arial" w:cs="Arial"/>
              </w:rPr>
              <w:fldChar w:fldCharType="begin">
                <w:ffData>
                  <w:name w:val="Text141"/>
                  <w:enabled/>
                  <w:calcOnExit w:val="0"/>
                  <w:textInput/>
                </w:ffData>
              </w:fldChar>
            </w:r>
            <w:r w:rsidRPr="00CC6F16">
              <w:rPr>
                <w:rFonts w:ascii="Arial" w:hAnsi="Arial" w:cs="Arial"/>
              </w:rPr>
              <w:instrText xml:space="preserve"> FORMTEXT </w:instrText>
            </w:r>
            <w:r w:rsidRPr="00CC6F16">
              <w:rPr>
                <w:rFonts w:ascii="Arial" w:hAnsi="Arial" w:cs="Arial"/>
              </w:rPr>
            </w:r>
            <w:r w:rsidRPr="00CC6F16">
              <w:rPr>
                <w:rFonts w:ascii="Arial" w:hAnsi="Arial" w:cs="Arial"/>
              </w:rPr>
              <w:fldChar w:fldCharType="separate"/>
            </w:r>
            <w:r w:rsidRPr="00CC6F16">
              <w:rPr>
                <w:rFonts w:ascii="Arial" w:hAnsi="Arial" w:cs="Arial"/>
                <w:noProof/>
              </w:rPr>
              <w:t> </w:t>
            </w:r>
            <w:r w:rsidRPr="00CC6F16">
              <w:rPr>
                <w:rFonts w:ascii="Arial" w:hAnsi="Arial" w:cs="Arial"/>
                <w:noProof/>
              </w:rPr>
              <w:t> </w:t>
            </w:r>
            <w:r w:rsidRPr="00CC6F16">
              <w:rPr>
                <w:rFonts w:ascii="Arial" w:hAnsi="Arial" w:cs="Arial"/>
                <w:noProof/>
              </w:rPr>
              <w:t> </w:t>
            </w:r>
            <w:r w:rsidRPr="00CC6F16">
              <w:rPr>
                <w:rFonts w:ascii="Arial" w:hAnsi="Arial" w:cs="Arial"/>
                <w:noProof/>
              </w:rPr>
              <w:t> </w:t>
            </w:r>
            <w:r w:rsidRPr="00CC6F16">
              <w:rPr>
                <w:rFonts w:ascii="Arial" w:hAnsi="Arial" w:cs="Arial"/>
                <w:noProof/>
              </w:rPr>
              <w:t> </w:t>
            </w:r>
            <w:r w:rsidRPr="00CC6F16">
              <w:rPr>
                <w:rFonts w:ascii="Arial" w:hAnsi="Arial" w:cs="Arial"/>
              </w:rPr>
              <w:fldChar w:fldCharType="end"/>
            </w:r>
            <w:r w:rsidRPr="00CC6F16">
              <w:rPr>
                <w:rFonts w:ascii="Arial" w:hAnsi="Arial" w:cs="Arial"/>
              </w:rPr>
              <w:t>euros</w:t>
            </w:r>
          </w:p>
        </w:tc>
      </w:tr>
    </w:tbl>
    <w:p w14:paraId="49D33992" w14:textId="77777777" w:rsidR="007F07AC" w:rsidRPr="00CC6F16" w:rsidRDefault="007F07AC" w:rsidP="007F07AC">
      <w:pPr>
        <w:pStyle w:val="Textoindependiente"/>
        <w:rPr>
          <w:rFonts w:ascii="Arial" w:hAnsi="Arial" w:cs="Arial"/>
          <w:sz w:val="22"/>
          <w:szCs w:val="22"/>
          <w:lang w:val="es-ES"/>
        </w:rPr>
      </w:pPr>
    </w:p>
    <w:p w14:paraId="475470A1" w14:textId="77777777" w:rsidR="007F07AC" w:rsidRPr="00CC6F16" w:rsidRDefault="007F07AC" w:rsidP="007F07AC">
      <w:pPr>
        <w:ind w:left="221" w:firstLine="432"/>
        <w:rPr>
          <w:rFonts w:ascii="Arial" w:hAnsi="Arial" w:cs="Arial"/>
          <w:b/>
          <w:sz w:val="22"/>
          <w:szCs w:val="22"/>
          <w:lang w:val="es-ES"/>
        </w:rPr>
      </w:pPr>
      <w:r w:rsidRPr="00CC6F16">
        <w:rPr>
          <w:rFonts w:ascii="Arial" w:hAnsi="Arial" w:cs="Arial"/>
          <w:b/>
          <w:sz w:val="22"/>
          <w:szCs w:val="22"/>
          <w:lang w:val="es-ES"/>
        </w:rPr>
        <w:t>Con el detalle indicado en el Anexo 2 PCAP.</w:t>
      </w:r>
    </w:p>
    <w:p w14:paraId="0D719B1F" w14:textId="77777777" w:rsidR="007F07AC" w:rsidRPr="00CC6F16" w:rsidRDefault="007F07AC" w:rsidP="007F07AC">
      <w:pPr>
        <w:pStyle w:val="Textoindependiente"/>
        <w:rPr>
          <w:rFonts w:ascii="Arial" w:hAnsi="Arial" w:cs="Arial"/>
          <w:sz w:val="22"/>
          <w:szCs w:val="22"/>
          <w:lang w:val="es-ES"/>
        </w:rPr>
      </w:pPr>
    </w:p>
    <w:p w14:paraId="5A58A470" w14:textId="77777777" w:rsidR="007F07AC" w:rsidRPr="00CC6F16" w:rsidRDefault="007F07AC" w:rsidP="007F07AC">
      <w:pPr>
        <w:pStyle w:val="Prrafodelista"/>
        <w:widowControl w:val="0"/>
        <w:numPr>
          <w:ilvl w:val="2"/>
          <w:numId w:val="2"/>
        </w:numPr>
        <w:tabs>
          <w:tab w:val="left" w:pos="1015"/>
        </w:tabs>
        <w:overflowPunct/>
        <w:adjustRightInd/>
        <w:ind w:hanging="361"/>
        <w:jc w:val="left"/>
        <w:textAlignment w:val="auto"/>
        <w:rPr>
          <w:rFonts w:ascii="Arial" w:hAnsi="Arial" w:cs="Arial"/>
          <w:sz w:val="22"/>
          <w:szCs w:val="22"/>
          <w:lang w:val="es-ES"/>
        </w:rPr>
      </w:pPr>
      <w:r w:rsidRPr="00CC6F16">
        <w:rPr>
          <w:rFonts w:ascii="Arial" w:hAnsi="Arial" w:cs="Arial"/>
          <w:color w:val="000000"/>
          <w:sz w:val="22"/>
          <w:szCs w:val="22"/>
          <w:lang w:val="es-ES"/>
        </w:rPr>
        <w:t xml:space="preserve">Reducción del plazo de entrega del suministro (inferior a 70 días): </w:t>
      </w:r>
      <w:r w:rsidRPr="00CC6F16">
        <w:rPr>
          <w:rFonts w:ascii="Arial" w:hAnsi="Arial" w:cs="Arial"/>
          <w:color w:val="000000"/>
          <w:sz w:val="22"/>
          <w:szCs w:val="22"/>
          <w:lang w:val="es-ES"/>
        </w:rPr>
        <w:fldChar w:fldCharType="begin">
          <w:ffData>
            <w:name w:val="Texto612"/>
            <w:enabled/>
            <w:calcOnExit w:val="0"/>
            <w:textInput/>
          </w:ffData>
        </w:fldChar>
      </w:r>
      <w:bookmarkStart w:id="9" w:name="Texto612"/>
      <w:r w:rsidRPr="00CC6F16">
        <w:rPr>
          <w:rFonts w:ascii="Arial" w:hAnsi="Arial" w:cs="Arial"/>
          <w:color w:val="000000"/>
          <w:sz w:val="22"/>
          <w:szCs w:val="22"/>
          <w:lang w:val="es-ES"/>
        </w:rPr>
        <w:instrText xml:space="preserve"> FORMTEXT </w:instrText>
      </w:r>
      <w:r w:rsidRPr="00CC6F16">
        <w:rPr>
          <w:rFonts w:ascii="Arial" w:hAnsi="Arial" w:cs="Arial"/>
          <w:color w:val="000000"/>
          <w:sz w:val="22"/>
          <w:szCs w:val="22"/>
          <w:lang w:val="es-ES"/>
        </w:rPr>
      </w:r>
      <w:r w:rsidRPr="00CC6F16">
        <w:rPr>
          <w:rFonts w:ascii="Arial" w:hAnsi="Arial" w:cs="Arial"/>
          <w:color w:val="000000"/>
          <w:sz w:val="22"/>
          <w:szCs w:val="22"/>
          <w:lang w:val="es-ES"/>
        </w:rPr>
        <w:fldChar w:fldCharType="separate"/>
      </w:r>
      <w:r w:rsidRPr="00CC6F16">
        <w:rPr>
          <w:rFonts w:ascii="Arial" w:hAnsi="Arial" w:cs="Arial"/>
          <w:noProof/>
          <w:color w:val="000000"/>
          <w:sz w:val="22"/>
          <w:szCs w:val="22"/>
          <w:lang w:val="es-ES"/>
        </w:rPr>
        <w:t> </w:t>
      </w:r>
      <w:r w:rsidRPr="00CC6F16">
        <w:rPr>
          <w:rFonts w:ascii="Arial" w:hAnsi="Arial" w:cs="Arial"/>
          <w:noProof/>
          <w:color w:val="000000"/>
          <w:sz w:val="22"/>
          <w:szCs w:val="22"/>
          <w:lang w:val="es-ES"/>
        </w:rPr>
        <w:t> </w:t>
      </w:r>
      <w:r w:rsidRPr="00CC6F16">
        <w:rPr>
          <w:rFonts w:ascii="Arial" w:hAnsi="Arial" w:cs="Arial"/>
          <w:noProof/>
          <w:color w:val="000000"/>
          <w:sz w:val="22"/>
          <w:szCs w:val="22"/>
          <w:lang w:val="es-ES"/>
        </w:rPr>
        <w:t> </w:t>
      </w:r>
      <w:r w:rsidRPr="00CC6F16">
        <w:rPr>
          <w:rFonts w:ascii="Arial" w:hAnsi="Arial" w:cs="Arial"/>
          <w:noProof/>
          <w:color w:val="000000"/>
          <w:sz w:val="22"/>
          <w:szCs w:val="22"/>
          <w:lang w:val="es-ES"/>
        </w:rPr>
        <w:t> </w:t>
      </w:r>
      <w:r w:rsidRPr="00CC6F16">
        <w:rPr>
          <w:rFonts w:ascii="Arial" w:hAnsi="Arial" w:cs="Arial"/>
          <w:noProof/>
          <w:color w:val="000000"/>
          <w:sz w:val="22"/>
          <w:szCs w:val="22"/>
          <w:lang w:val="es-ES"/>
        </w:rPr>
        <w:t> </w:t>
      </w:r>
      <w:r w:rsidRPr="00CC6F16">
        <w:rPr>
          <w:rFonts w:ascii="Arial" w:hAnsi="Arial" w:cs="Arial"/>
          <w:color w:val="000000"/>
          <w:sz w:val="22"/>
          <w:szCs w:val="22"/>
          <w:lang w:val="es-ES"/>
        </w:rPr>
        <w:fldChar w:fldCharType="end"/>
      </w:r>
      <w:bookmarkEnd w:id="9"/>
      <w:r w:rsidRPr="00CC6F16">
        <w:rPr>
          <w:rFonts w:ascii="Arial" w:hAnsi="Arial" w:cs="Arial"/>
          <w:sz w:val="22"/>
          <w:szCs w:val="22"/>
        </w:rPr>
        <w:t xml:space="preserve"> </w:t>
      </w:r>
      <w:r w:rsidRPr="00CC6F16">
        <w:rPr>
          <w:rFonts w:ascii="Arial" w:hAnsi="Arial" w:cs="Arial"/>
          <w:color w:val="000000"/>
          <w:sz w:val="22"/>
          <w:szCs w:val="22"/>
          <w:lang w:val="es-ES"/>
        </w:rPr>
        <w:t>días desde el envío del pedido.</w:t>
      </w:r>
    </w:p>
    <w:p w14:paraId="15A95506" w14:textId="77777777" w:rsidR="007F07AC" w:rsidRPr="00CC6F16" w:rsidRDefault="007F07AC" w:rsidP="007F07AC">
      <w:pPr>
        <w:pStyle w:val="Prrafodelista"/>
        <w:widowControl w:val="0"/>
        <w:tabs>
          <w:tab w:val="left" w:pos="1015"/>
        </w:tabs>
        <w:overflowPunct/>
        <w:adjustRightInd/>
        <w:ind w:left="1014"/>
        <w:jc w:val="left"/>
        <w:textAlignment w:val="auto"/>
        <w:rPr>
          <w:rFonts w:ascii="Arial" w:hAnsi="Arial" w:cs="Arial"/>
          <w:sz w:val="22"/>
          <w:szCs w:val="22"/>
          <w:lang w:val="es-ES"/>
        </w:rPr>
      </w:pPr>
    </w:p>
    <w:p w14:paraId="1C2F9615" w14:textId="77777777" w:rsidR="007F07AC" w:rsidRDefault="007F07AC" w:rsidP="007F07AC">
      <w:pPr>
        <w:pStyle w:val="Prrafodelista"/>
        <w:widowControl w:val="0"/>
        <w:numPr>
          <w:ilvl w:val="2"/>
          <w:numId w:val="2"/>
        </w:numPr>
        <w:tabs>
          <w:tab w:val="left" w:pos="1015"/>
        </w:tabs>
        <w:overflowPunct/>
        <w:adjustRightInd/>
        <w:ind w:hanging="361"/>
        <w:jc w:val="left"/>
        <w:textAlignment w:val="auto"/>
        <w:rPr>
          <w:rFonts w:ascii="Arial" w:hAnsi="Arial" w:cs="Arial"/>
          <w:sz w:val="22"/>
          <w:szCs w:val="22"/>
          <w:lang w:val="es-ES"/>
        </w:rPr>
      </w:pPr>
      <w:proofErr w:type="spellStart"/>
      <w:r w:rsidRPr="00CC6F16">
        <w:rPr>
          <w:rFonts w:ascii="Arial" w:hAnsi="Arial" w:cs="Arial"/>
          <w:sz w:val="22"/>
          <w:szCs w:val="22"/>
          <w:lang w:val="es-ES"/>
        </w:rPr>
        <w:t>Expertise</w:t>
      </w:r>
      <w:proofErr w:type="spellEnd"/>
      <w:r w:rsidRPr="00CC6F16">
        <w:rPr>
          <w:rFonts w:ascii="Arial" w:hAnsi="Arial" w:cs="Arial"/>
          <w:sz w:val="22"/>
          <w:szCs w:val="22"/>
          <w:lang w:val="es-ES"/>
        </w:rPr>
        <w:t xml:space="preserve"> en ensayos clínicos de fase I y II con péptidos GMP</w:t>
      </w:r>
      <w:r>
        <w:rPr>
          <w:rFonts w:ascii="Arial" w:hAnsi="Arial" w:cs="Arial"/>
          <w:sz w:val="22"/>
          <w:szCs w:val="22"/>
          <w:lang w:val="es-ES"/>
        </w:rPr>
        <w:t xml:space="preserve">. Núm. de ensayos: </w:t>
      </w:r>
      <w:r w:rsidRPr="00CC6F16">
        <w:rPr>
          <w:rFonts w:ascii="Arial" w:hAnsi="Arial" w:cs="Arial"/>
          <w:sz w:val="22"/>
          <w:szCs w:val="22"/>
          <w:lang w:val="es-ES"/>
        </w:rPr>
        <w:fldChar w:fldCharType="begin">
          <w:ffData>
            <w:name w:val="Texto613"/>
            <w:enabled/>
            <w:calcOnExit w:val="0"/>
            <w:textInput/>
          </w:ffData>
        </w:fldChar>
      </w:r>
      <w:r w:rsidRPr="00CC6F16">
        <w:rPr>
          <w:rFonts w:ascii="Arial" w:hAnsi="Arial" w:cs="Arial"/>
          <w:sz w:val="22"/>
          <w:szCs w:val="22"/>
          <w:lang w:val="es-ES"/>
        </w:rPr>
        <w:instrText xml:space="preserve"> FORMTEXT </w:instrText>
      </w:r>
      <w:r w:rsidRPr="00CC6F16">
        <w:rPr>
          <w:rFonts w:ascii="Arial" w:hAnsi="Arial" w:cs="Arial"/>
          <w:sz w:val="22"/>
          <w:szCs w:val="22"/>
          <w:lang w:val="es-ES"/>
        </w:rPr>
      </w:r>
      <w:r w:rsidRPr="00CC6F16">
        <w:rPr>
          <w:rFonts w:ascii="Arial" w:hAnsi="Arial" w:cs="Arial"/>
          <w:sz w:val="22"/>
          <w:szCs w:val="22"/>
          <w:lang w:val="es-ES"/>
        </w:rPr>
        <w:fldChar w:fldCharType="separate"/>
      </w:r>
      <w:r w:rsidRPr="00CC6F16">
        <w:rPr>
          <w:rFonts w:ascii="Arial" w:hAnsi="Arial" w:cs="Arial"/>
          <w:noProof/>
          <w:sz w:val="22"/>
          <w:szCs w:val="22"/>
          <w:lang w:val="es-ES"/>
        </w:rPr>
        <w:t> </w:t>
      </w:r>
      <w:r w:rsidRPr="00CC6F16">
        <w:rPr>
          <w:rFonts w:ascii="Arial" w:hAnsi="Arial" w:cs="Arial"/>
          <w:noProof/>
          <w:sz w:val="22"/>
          <w:szCs w:val="22"/>
          <w:lang w:val="es-ES"/>
        </w:rPr>
        <w:t> </w:t>
      </w:r>
      <w:r w:rsidRPr="00CC6F16">
        <w:rPr>
          <w:rFonts w:ascii="Arial" w:hAnsi="Arial" w:cs="Arial"/>
          <w:noProof/>
          <w:sz w:val="22"/>
          <w:szCs w:val="22"/>
          <w:lang w:val="es-ES"/>
        </w:rPr>
        <w:t> </w:t>
      </w:r>
      <w:r w:rsidRPr="00CC6F16">
        <w:rPr>
          <w:rFonts w:ascii="Arial" w:hAnsi="Arial" w:cs="Arial"/>
          <w:noProof/>
          <w:sz w:val="22"/>
          <w:szCs w:val="22"/>
          <w:lang w:val="es-ES"/>
        </w:rPr>
        <w:t> </w:t>
      </w:r>
      <w:r w:rsidRPr="00CC6F16">
        <w:rPr>
          <w:rFonts w:ascii="Arial" w:hAnsi="Arial" w:cs="Arial"/>
          <w:noProof/>
          <w:sz w:val="22"/>
          <w:szCs w:val="22"/>
          <w:lang w:val="es-ES"/>
        </w:rPr>
        <w:t> </w:t>
      </w:r>
      <w:r w:rsidRPr="00CC6F16">
        <w:rPr>
          <w:rFonts w:ascii="Arial" w:hAnsi="Arial" w:cs="Arial"/>
          <w:sz w:val="22"/>
          <w:szCs w:val="22"/>
          <w:lang w:val="es-ES"/>
        </w:rPr>
        <w:fldChar w:fldCharType="end"/>
      </w:r>
    </w:p>
    <w:p w14:paraId="689D615E" w14:textId="77777777" w:rsidR="007F07AC" w:rsidRDefault="007F07AC" w:rsidP="007F07AC">
      <w:pPr>
        <w:pStyle w:val="Prrafodelista"/>
        <w:widowControl w:val="0"/>
        <w:tabs>
          <w:tab w:val="left" w:pos="1015"/>
        </w:tabs>
        <w:overflowPunct/>
        <w:adjustRightInd/>
        <w:ind w:left="1014"/>
        <w:jc w:val="left"/>
        <w:textAlignment w:val="auto"/>
        <w:rPr>
          <w:rFonts w:ascii="Arial" w:hAnsi="Arial" w:cs="Arial"/>
          <w:sz w:val="22"/>
          <w:szCs w:val="22"/>
          <w:lang w:val="es-ES"/>
        </w:rPr>
      </w:pPr>
    </w:p>
    <w:p w14:paraId="78AD46C2" w14:textId="77777777" w:rsidR="007F07AC" w:rsidRPr="00CC6F16" w:rsidRDefault="007F07AC" w:rsidP="007F07AC">
      <w:pPr>
        <w:pStyle w:val="Prrafodelista"/>
        <w:widowControl w:val="0"/>
        <w:numPr>
          <w:ilvl w:val="2"/>
          <w:numId w:val="2"/>
        </w:numPr>
        <w:tabs>
          <w:tab w:val="left" w:pos="1015"/>
        </w:tabs>
        <w:overflowPunct/>
        <w:adjustRightInd/>
        <w:ind w:hanging="361"/>
        <w:jc w:val="left"/>
        <w:textAlignment w:val="auto"/>
        <w:rPr>
          <w:rFonts w:ascii="Arial" w:hAnsi="Arial" w:cs="Arial"/>
          <w:sz w:val="22"/>
          <w:szCs w:val="22"/>
          <w:lang w:val="es-ES"/>
        </w:rPr>
      </w:pPr>
      <w:r w:rsidRPr="00CC6F16">
        <w:rPr>
          <w:rFonts w:ascii="Arial" w:hAnsi="Arial" w:cs="Arial"/>
          <w:sz w:val="22"/>
          <w:szCs w:val="22"/>
          <w:lang w:val="es-ES"/>
        </w:rPr>
        <w:t>Monitorización de la integridad de los péptidos a lo largo del proyecto Monitorización de la integridad de los péptidos a lo largo del proyecto:</w:t>
      </w:r>
    </w:p>
    <w:p w14:paraId="2A808B18" w14:textId="77777777" w:rsidR="007F07AC" w:rsidRPr="00CC6F16" w:rsidRDefault="007F07AC" w:rsidP="007F07AC">
      <w:pPr>
        <w:pStyle w:val="Prrafodelista"/>
        <w:spacing w:before="178"/>
        <w:ind w:left="946" w:right="720" w:firstLine="427"/>
        <w:rPr>
          <w:rFonts w:ascii="Arial" w:hAnsi="Arial" w:cs="Arial"/>
          <w:sz w:val="22"/>
          <w:szCs w:val="22"/>
        </w:rPr>
      </w:pPr>
      <w:r w:rsidRPr="00CC6F16">
        <w:rPr>
          <w:rFonts w:ascii="Arial" w:hAnsi="Arial" w:cs="Arial"/>
          <w:sz w:val="22"/>
          <w:szCs w:val="22"/>
        </w:rPr>
        <w:fldChar w:fldCharType="begin">
          <w:ffData>
            <w:name w:val="Verifica9"/>
            <w:enabled/>
            <w:calcOnExit w:val="0"/>
            <w:checkBox>
              <w:sizeAuto/>
              <w:default w:val="0"/>
            </w:checkBox>
          </w:ffData>
        </w:fldChar>
      </w:r>
      <w:r w:rsidRPr="00CC6F16">
        <w:rPr>
          <w:rFonts w:ascii="Arial" w:hAnsi="Arial" w:cs="Arial"/>
          <w:sz w:val="22"/>
          <w:szCs w:val="22"/>
        </w:rPr>
        <w:instrText xml:space="preserve"> FORMCHECKBOX </w:instrText>
      </w:r>
      <w:r w:rsidR="00844439">
        <w:rPr>
          <w:rFonts w:ascii="Arial" w:hAnsi="Arial" w:cs="Arial"/>
          <w:sz w:val="22"/>
          <w:szCs w:val="22"/>
        </w:rPr>
      </w:r>
      <w:r w:rsidR="00844439">
        <w:rPr>
          <w:rFonts w:ascii="Arial" w:hAnsi="Arial" w:cs="Arial"/>
          <w:sz w:val="22"/>
          <w:szCs w:val="22"/>
        </w:rPr>
        <w:fldChar w:fldCharType="separate"/>
      </w:r>
      <w:r w:rsidRPr="00CC6F16">
        <w:rPr>
          <w:rFonts w:ascii="Arial" w:hAnsi="Arial" w:cs="Arial"/>
          <w:sz w:val="22"/>
          <w:szCs w:val="22"/>
        </w:rPr>
        <w:fldChar w:fldCharType="end"/>
      </w:r>
      <w:r w:rsidRPr="00CC6F16">
        <w:rPr>
          <w:rFonts w:ascii="Arial" w:hAnsi="Arial" w:cs="Arial"/>
          <w:sz w:val="22"/>
          <w:szCs w:val="22"/>
        </w:rPr>
        <w:t xml:space="preserve"> Si</w:t>
      </w:r>
      <w:r w:rsidRPr="00CC6F16">
        <w:rPr>
          <w:rFonts w:ascii="Arial" w:hAnsi="Arial" w:cs="Arial"/>
          <w:sz w:val="22"/>
          <w:szCs w:val="22"/>
        </w:rPr>
        <w:tab/>
      </w:r>
      <w:r w:rsidRPr="00CC6F16">
        <w:rPr>
          <w:rFonts w:ascii="Arial" w:hAnsi="Arial" w:cs="Arial"/>
          <w:sz w:val="22"/>
          <w:szCs w:val="22"/>
        </w:rPr>
        <w:fldChar w:fldCharType="begin">
          <w:ffData>
            <w:name w:val="Verifica8"/>
            <w:enabled/>
            <w:calcOnExit w:val="0"/>
            <w:checkBox>
              <w:sizeAuto/>
              <w:default w:val="0"/>
            </w:checkBox>
          </w:ffData>
        </w:fldChar>
      </w:r>
      <w:r w:rsidRPr="00CC6F16">
        <w:rPr>
          <w:rFonts w:ascii="Arial" w:hAnsi="Arial" w:cs="Arial"/>
          <w:sz w:val="22"/>
          <w:szCs w:val="22"/>
        </w:rPr>
        <w:instrText xml:space="preserve"> FORMCHECKBOX </w:instrText>
      </w:r>
      <w:r w:rsidR="00844439">
        <w:rPr>
          <w:rFonts w:ascii="Arial" w:hAnsi="Arial" w:cs="Arial"/>
          <w:sz w:val="22"/>
          <w:szCs w:val="22"/>
        </w:rPr>
      </w:r>
      <w:r w:rsidR="00844439">
        <w:rPr>
          <w:rFonts w:ascii="Arial" w:hAnsi="Arial" w:cs="Arial"/>
          <w:sz w:val="22"/>
          <w:szCs w:val="22"/>
        </w:rPr>
        <w:fldChar w:fldCharType="separate"/>
      </w:r>
      <w:r w:rsidRPr="00CC6F16">
        <w:rPr>
          <w:rFonts w:ascii="Arial" w:hAnsi="Arial" w:cs="Arial"/>
          <w:sz w:val="22"/>
          <w:szCs w:val="22"/>
        </w:rPr>
        <w:fldChar w:fldCharType="end"/>
      </w:r>
      <w:r w:rsidRPr="00CC6F16">
        <w:rPr>
          <w:rFonts w:ascii="Arial" w:hAnsi="Arial" w:cs="Arial"/>
          <w:sz w:val="22"/>
          <w:szCs w:val="22"/>
        </w:rPr>
        <w:t xml:space="preserve"> No</w:t>
      </w:r>
    </w:p>
    <w:p w14:paraId="2064F30F" w14:textId="77777777" w:rsidR="007F07AC" w:rsidRPr="00CC6F16" w:rsidRDefault="007F07AC" w:rsidP="007F07AC">
      <w:pPr>
        <w:pStyle w:val="Prrafodelista"/>
        <w:widowControl w:val="0"/>
        <w:tabs>
          <w:tab w:val="left" w:pos="1015"/>
        </w:tabs>
        <w:overflowPunct/>
        <w:adjustRightInd/>
        <w:ind w:left="1068"/>
        <w:jc w:val="left"/>
        <w:textAlignment w:val="auto"/>
        <w:rPr>
          <w:rFonts w:ascii="Arial" w:hAnsi="Arial" w:cs="Arial"/>
          <w:sz w:val="22"/>
          <w:szCs w:val="22"/>
          <w:lang w:val="es-ES"/>
        </w:rPr>
      </w:pPr>
    </w:p>
    <w:p w14:paraId="5BCD4A08" w14:textId="77777777" w:rsidR="007F07AC" w:rsidRPr="00CC6F16" w:rsidRDefault="007F07AC" w:rsidP="007F07AC">
      <w:pPr>
        <w:pStyle w:val="Sangradetextonormal"/>
        <w:rPr>
          <w:rFonts w:ascii="Arial" w:hAnsi="Arial" w:cs="Arial"/>
          <w:sz w:val="22"/>
          <w:szCs w:val="22"/>
          <w:lang w:val="es-ES"/>
        </w:rPr>
      </w:pPr>
    </w:p>
    <w:p w14:paraId="6D9E0EF6" w14:textId="77777777" w:rsidR="007F07AC" w:rsidRPr="00CC6F16" w:rsidRDefault="007F07AC" w:rsidP="007F07AC">
      <w:pPr>
        <w:pStyle w:val="Prrafodelista"/>
        <w:widowControl w:val="0"/>
        <w:numPr>
          <w:ilvl w:val="2"/>
          <w:numId w:val="2"/>
        </w:numPr>
        <w:tabs>
          <w:tab w:val="left" w:pos="1015"/>
        </w:tabs>
        <w:overflowPunct/>
        <w:adjustRightInd/>
        <w:ind w:hanging="361"/>
        <w:jc w:val="left"/>
        <w:textAlignment w:val="auto"/>
        <w:rPr>
          <w:rFonts w:ascii="Arial" w:hAnsi="Arial" w:cs="Arial"/>
          <w:sz w:val="22"/>
          <w:szCs w:val="22"/>
        </w:rPr>
      </w:pPr>
      <w:r w:rsidRPr="00CC6F16">
        <w:rPr>
          <w:rFonts w:ascii="Arial" w:hAnsi="Arial" w:cs="Arial"/>
          <w:b/>
          <w:bCs/>
          <w:sz w:val="22"/>
          <w:szCs w:val="22"/>
          <w:lang w:val="es-ES"/>
        </w:rPr>
        <w:t>MEDIDAS SOCIALES Y AMBIENTALES:</w:t>
      </w:r>
      <w:r w:rsidRPr="00CC6F16">
        <w:rPr>
          <w:rFonts w:ascii="Arial" w:hAnsi="Arial" w:cs="Arial"/>
          <w:sz w:val="22"/>
          <w:szCs w:val="22"/>
        </w:rPr>
        <w:t xml:space="preserve"> </w:t>
      </w:r>
    </w:p>
    <w:p w14:paraId="63B0EF72" w14:textId="77777777" w:rsidR="007F07AC" w:rsidRPr="00CC6F16" w:rsidRDefault="007F07AC" w:rsidP="007F07AC">
      <w:pPr>
        <w:pStyle w:val="Prrafodelista"/>
        <w:widowControl w:val="0"/>
        <w:tabs>
          <w:tab w:val="left" w:pos="1015"/>
        </w:tabs>
        <w:overflowPunct/>
        <w:adjustRightInd/>
        <w:ind w:left="1014"/>
        <w:jc w:val="left"/>
        <w:textAlignment w:val="auto"/>
        <w:rPr>
          <w:rFonts w:ascii="Arial" w:hAnsi="Arial" w:cs="Arial"/>
          <w:sz w:val="22"/>
          <w:szCs w:val="22"/>
        </w:rPr>
      </w:pPr>
    </w:p>
    <w:p w14:paraId="15DEE0D4" w14:textId="77777777" w:rsidR="007F07AC" w:rsidRPr="00CC6F16" w:rsidRDefault="007F07AC" w:rsidP="007F07AC">
      <w:pPr>
        <w:pStyle w:val="Prrafodelista"/>
        <w:widowControl w:val="0"/>
        <w:numPr>
          <w:ilvl w:val="0"/>
          <w:numId w:val="14"/>
        </w:numPr>
        <w:tabs>
          <w:tab w:val="left" w:pos="1015"/>
        </w:tabs>
        <w:overflowPunct/>
        <w:adjustRightInd/>
        <w:ind w:right="1142"/>
        <w:jc w:val="left"/>
        <w:textAlignment w:val="auto"/>
        <w:rPr>
          <w:rFonts w:ascii="Arial" w:hAnsi="Arial" w:cs="Arial"/>
          <w:sz w:val="22"/>
          <w:szCs w:val="22"/>
          <w:lang w:val="es-ES"/>
        </w:rPr>
      </w:pPr>
      <w:r w:rsidRPr="00CC6F16">
        <w:rPr>
          <w:rFonts w:ascii="Arial" w:hAnsi="Arial" w:cs="Arial"/>
          <w:sz w:val="22"/>
          <w:szCs w:val="22"/>
          <w:lang w:val="es-ES"/>
        </w:rPr>
        <w:t>¿Se dispone de un plan de gestión de residuos?:</w:t>
      </w:r>
    </w:p>
    <w:p w14:paraId="2263D486" w14:textId="77777777" w:rsidR="007F07AC" w:rsidRPr="00CC6F16" w:rsidRDefault="007F07AC" w:rsidP="007F07AC">
      <w:pPr>
        <w:pStyle w:val="Prrafodelista"/>
        <w:spacing w:before="178"/>
        <w:ind w:left="1068" w:right="720"/>
        <w:rPr>
          <w:rFonts w:ascii="Arial" w:hAnsi="Arial" w:cs="Arial"/>
          <w:sz w:val="22"/>
          <w:szCs w:val="22"/>
        </w:rPr>
      </w:pPr>
      <w:r w:rsidRPr="00CC6F16">
        <w:rPr>
          <w:rFonts w:ascii="Arial" w:hAnsi="Arial" w:cs="Arial"/>
          <w:sz w:val="22"/>
          <w:szCs w:val="22"/>
        </w:rPr>
        <w:fldChar w:fldCharType="begin">
          <w:ffData>
            <w:name w:val="Verifica9"/>
            <w:enabled/>
            <w:calcOnExit w:val="0"/>
            <w:checkBox>
              <w:sizeAuto/>
              <w:default w:val="0"/>
            </w:checkBox>
          </w:ffData>
        </w:fldChar>
      </w:r>
      <w:r w:rsidRPr="00CC6F16">
        <w:rPr>
          <w:rFonts w:ascii="Arial" w:hAnsi="Arial" w:cs="Arial"/>
          <w:sz w:val="22"/>
          <w:szCs w:val="22"/>
        </w:rPr>
        <w:instrText xml:space="preserve"> FORMCHECKBOX </w:instrText>
      </w:r>
      <w:r w:rsidR="00844439">
        <w:rPr>
          <w:rFonts w:ascii="Arial" w:hAnsi="Arial" w:cs="Arial"/>
          <w:sz w:val="22"/>
          <w:szCs w:val="22"/>
        </w:rPr>
      </w:r>
      <w:r w:rsidR="00844439">
        <w:rPr>
          <w:rFonts w:ascii="Arial" w:hAnsi="Arial" w:cs="Arial"/>
          <w:sz w:val="22"/>
          <w:szCs w:val="22"/>
        </w:rPr>
        <w:fldChar w:fldCharType="separate"/>
      </w:r>
      <w:r w:rsidRPr="00CC6F16">
        <w:rPr>
          <w:rFonts w:ascii="Arial" w:hAnsi="Arial" w:cs="Arial"/>
          <w:sz w:val="22"/>
          <w:szCs w:val="22"/>
        </w:rPr>
        <w:fldChar w:fldCharType="end"/>
      </w:r>
      <w:r w:rsidRPr="00CC6F16">
        <w:rPr>
          <w:rFonts w:ascii="Arial" w:hAnsi="Arial" w:cs="Arial"/>
          <w:sz w:val="22"/>
          <w:szCs w:val="22"/>
        </w:rPr>
        <w:t xml:space="preserve"> Si</w:t>
      </w:r>
      <w:r w:rsidRPr="00CC6F16">
        <w:rPr>
          <w:rFonts w:ascii="Arial" w:hAnsi="Arial" w:cs="Arial"/>
          <w:sz w:val="22"/>
          <w:szCs w:val="22"/>
        </w:rPr>
        <w:tab/>
      </w:r>
      <w:r w:rsidRPr="00CC6F16">
        <w:rPr>
          <w:rFonts w:ascii="Arial" w:hAnsi="Arial" w:cs="Arial"/>
          <w:sz w:val="22"/>
          <w:szCs w:val="22"/>
        </w:rPr>
        <w:fldChar w:fldCharType="begin">
          <w:ffData>
            <w:name w:val="Verifica8"/>
            <w:enabled/>
            <w:calcOnExit w:val="0"/>
            <w:checkBox>
              <w:sizeAuto/>
              <w:default w:val="0"/>
            </w:checkBox>
          </w:ffData>
        </w:fldChar>
      </w:r>
      <w:r w:rsidRPr="00CC6F16">
        <w:rPr>
          <w:rFonts w:ascii="Arial" w:hAnsi="Arial" w:cs="Arial"/>
          <w:sz w:val="22"/>
          <w:szCs w:val="22"/>
        </w:rPr>
        <w:instrText xml:space="preserve"> FORMCHECKBOX </w:instrText>
      </w:r>
      <w:r w:rsidR="00844439">
        <w:rPr>
          <w:rFonts w:ascii="Arial" w:hAnsi="Arial" w:cs="Arial"/>
          <w:sz w:val="22"/>
          <w:szCs w:val="22"/>
        </w:rPr>
      </w:r>
      <w:r w:rsidR="00844439">
        <w:rPr>
          <w:rFonts w:ascii="Arial" w:hAnsi="Arial" w:cs="Arial"/>
          <w:sz w:val="22"/>
          <w:szCs w:val="22"/>
        </w:rPr>
        <w:fldChar w:fldCharType="separate"/>
      </w:r>
      <w:r w:rsidRPr="00CC6F16">
        <w:rPr>
          <w:rFonts w:ascii="Arial" w:hAnsi="Arial" w:cs="Arial"/>
          <w:sz w:val="22"/>
          <w:szCs w:val="22"/>
        </w:rPr>
        <w:fldChar w:fldCharType="end"/>
      </w:r>
      <w:r w:rsidRPr="00CC6F16">
        <w:rPr>
          <w:rFonts w:ascii="Arial" w:hAnsi="Arial" w:cs="Arial"/>
          <w:sz w:val="22"/>
          <w:szCs w:val="22"/>
        </w:rPr>
        <w:t xml:space="preserve"> No</w:t>
      </w:r>
    </w:p>
    <w:p w14:paraId="6ADCD24C" w14:textId="77777777" w:rsidR="007F07AC" w:rsidRPr="00CC6F16" w:rsidRDefault="007F07AC" w:rsidP="007F07AC">
      <w:pPr>
        <w:pStyle w:val="Prrafodelista"/>
        <w:widowControl w:val="0"/>
        <w:tabs>
          <w:tab w:val="left" w:pos="1015"/>
        </w:tabs>
        <w:overflowPunct/>
        <w:adjustRightInd/>
        <w:ind w:left="1068" w:right="1142"/>
        <w:jc w:val="left"/>
        <w:textAlignment w:val="auto"/>
        <w:rPr>
          <w:rFonts w:ascii="Arial" w:hAnsi="Arial" w:cs="Arial"/>
          <w:sz w:val="22"/>
          <w:szCs w:val="22"/>
          <w:lang w:val="es-ES"/>
        </w:rPr>
      </w:pPr>
    </w:p>
    <w:p w14:paraId="347CA199" w14:textId="77777777" w:rsidR="007F07AC" w:rsidRPr="00CC6F16" w:rsidRDefault="007F07AC" w:rsidP="007F07AC">
      <w:pPr>
        <w:pStyle w:val="Prrafodelista"/>
        <w:widowControl w:val="0"/>
        <w:numPr>
          <w:ilvl w:val="0"/>
          <w:numId w:val="14"/>
        </w:numPr>
        <w:tabs>
          <w:tab w:val="left" w:pos="1015"/>
        </w:tabs>
        <w:overflowPunct/>
        <w:adjustRightInd/>
        <w:textAlignment w:val="auto"/>
        <w:rPr>
          <w:rFonts w:ascii="Arial" w:hAnsi="Arial" w:cs="Arial"/>
          <w:sz w:val="22"/>
          <w:szCs w:val="22"/>
          <w:lang w:val="es-ES"/>
        </w:rPr>
      </w:pPr>
      <w:r w:rsidRPr="00CC6F16">
        <w:rPr>
          <w:rFonts w:ascii="Arial" w:hAnsi="Arial" w:cs="Arial"/>
          <w:sz w:val="22"/>
          <w:szCs w:val="22"/>
          <w:lang w:val="es-ES"/>
        </w:rPr>
        <w:t>¿El transporte utilizado para la entrega de los kits es de bajas emisiones de CO2 y partículas?</w:t>
      </w:r>
    </w:p>
    <w:p w14:paraId="2C504B51" w14:textId="77777777" w:rsidR="007F07AC" w:rsidRPr="00CC6F16" w:rsidRDefault="007F07AC" w:rsidP="007F07AC">
      <w:pPr>
        <w:pStyle w:val="Prrafodelista"/>
        <w:spacing w:before="178"/>
        <w:ind w:left="1068" w:right="720"/>
        <w:rPr>
          <w:rFonts w:ascii="Arial" w:hAnsi="Arial" w:cs="Arial"/>
          <w:sz w:val="22"/>
          <w:szCs w:val="22"/>
        </w:rPr>
      </w:pPr>
      <w:r w:rsidRPr="00CC6F16">
        <w:rPr>
          <w:rFonts w:ascii="Arial" w:hAnsi="Arial" w:cs="Arial"/>
          <w:sz w:val="22"/>
          <w:szCs w:val="22"/>
        </w:rPr>
        <w:fldChar w:fldCharType="begin">
          <w:ffData>
            <w:name w:val="Verifica9"/>
            <w:enabled/>
            <w:calcOnExit w:val="0"/>
            <w:checkBox>
              <w:sizeAuto/>
              <w:default w:val="0"/>
            </w:checkBox>
          </w:ffData>
        </w:fldChar>
      </w:r>
      <w:r w:rsidRPr="00CC6F16">
        <w:rPr>
          <w:rFonts w:ascii="Arial" w:hAnsi="Arial" w:cs="Arial"/>
          <w:sz w:val="22"/>
          <w:szCs w:val="22"/>
        </w:rPr>
        <w:instrText xml:space="preserve"> FORMCHECKBOX </w:instrText>
      </w:r>
      <w:r w:rsidR="00844439">
        <w:rPr>
          <w:rFonts w:ascii="Arial" w:hAnsi="Arial" w:cs="Arial"/>
          <w:sz w:val="22"/>
          <w:szCs w:val="22"/>
        </w:rPr>
      </w:r>
      <w:r w:rsidR="00844439">
        <w:rPr>
          <w:rFonts w:ascii="Arial" w:hAnsi="Arial" w:cs="Arial"/>
          <w:sz w:val="22"/>
          <w:szCs w:val="22"/>
        </w:rPr>
        <w:fldChar w:fldCharType="separate"/>
      </w:r>
      <w:r w:rsidRPr="00CC6F16">
        <w:rPr>
          <w:rFonts w:ascii="Arial" w:hAnsi="Arial" w:cs="Arial"/>
          <w:sz w:val="22"/>
          <w:szCs w:val="22"/>
        </w:rPr>
        <w:fldChar w:fldCharType="end"/>
      </w:r>
      <w:r w:rsidRPr="00CC6F16">
        <w:rPr>
          <w:rFonts w:ascii="Arial" w:hAnsi="Arial" w:cs="Arial"/>
          <w:sz w:val="22"/>
          <w:szCs w:val="22"/>
        </w:rPr>
        <w:t xml:space="preserve"> Si</w:t>
      </w:r>
      <w:r w:rsidRPr="00CC6F16">
        <w:rPr>
          <w:rFonts w:ascii="Arial" w:hAnsi="Arial" w:cs="Arial"/>
          <w:sz w:val="22"/>
          <w:szCs w:val="22"/>
        </w:rPr>
        <w:tab/>
      </w:r>
      <w:r w:rsidRPr="00CC6F16">
        <w:rPr>
          <w:rFonts w:ascii="Arial" w:hAnsi="Arial" w:cs="Arial"/>
          <w:sz w:val="22"/>
          <w:szCs w:val="22"/>
        </w:rPr>
        <w:fldChar w:fldCharType="begin">
          <w:ffData>
            <w:name w:val="Verifica8"/>
            <w:enabled/>
            <w:calcOnExit w:val="0"/>
            <w:checkBox>
              <w:sizeAuto/>
              <w:default w:val="0"/>
            </w:checkBox>
          </w:ffData>
        </w:fldChar>
      </w:r>
      <w:r w:rsidRPr="00CC6F16">
        <w:rPr>
          <w:rFonts w:ascii="Arial" w:hAnsi="Arial" w:cs="Arial"/>
          <w:sz w:val="22"/>
          <w:szCs w:val="22"/>
        </w:rPr>
        <w:instrText xml:space="preserve"> FORMCHECKBOX </w:instrText>
      </w:r>
      <w:r w:rsidR="00844439">
        <w:rPr>
          <w:rFonts w:ascii="Arial" w:hAnsi="Arial" w:cs="Arial"/>
          <w:sz w:val="22"/>
          <w:szCs w:val="22"/>
        </w:rPr>
      </w:r>
      <w:r w:rsidR="00844439">
        <w:rPr>
          <w:rFonts w:ascii="Arial" w:hAnsi="Arial" w:cs="Arial"/>
          <w:sz w:val="22"/>
          <w:szCs w:val="22"/>
        </w:rPr>
        <w:fldChar w:fldCharType="separate"/>
      </w:r>
      <w:r w:rsidRPr="00CC6F16">
        <w:rPr>
          <w:rFonts w:ascii="Arial" w:hAnsi="Arial" w:cs="Arial"/>
          <w:sz w:val="22"/>
          <w:szCs w:val="22"/>
        </w:rPr>
        <w:fldChar w:fldCharType="end"/>
      </w:r>
      <w:r w:rsidRPr="00CC6F16">
        <w:rPr>
          <w:rFonts w:ascii="Arial" w:hAnsi="Arial" w:cs="Arial"/>
          <w:sz w:val="22"/>
          <w:szCs w:val="22"/>
        </w:rPr>
        <w:t xml:space="preserve"> No</w:t>
      </w:r>
    </w:p>
    <w:p w14:paraId="1F662903" w14:textId="77777777" w:rsidR="007F07AC" w:rsidRPr="00CC6F16" w:rsidRDefault="007F07AC" w:rsidP="007F07AC">
      <w:pPr>
        <w:pStyle w:val="Prrafodelista"/>
        <w:widowControl w:val="0"/>
        <w:tabs>
          <w:tab w:val="left" w:pos="1015"/>
        </w:tabs>
        <w:overflowPunct/>
        <w:adjustRightInd/>
        <w:ind w:left="1014"/>
        <w:jc w:val="left"/>
        <w:textAlignment w:val="auto"/>
        <w:rPr>
          <w:rFonts w:ascii="Arial" w:hAnsi="Arial" w:cs="Arial"/>
          <w:sz w:val="22"/>
          <w:szCs w:val="22"/>
        </w:rPr>
      </w:pPr>
    </w:p>
    <w:p w14:paraId="2D400F9D" w14:textId="77777777" w:rsidR="007F07AC" w:rsidRPr="00CC6F16" w:rsidRDefault="007F07AC" w:rsidP="007F07AC">
      <w:pPr>
        <w:rPr>
          <w:rFonts w:ascii="Arial" w:hAnsi="Arial" w:cs="Arial"/>
          <w:b/>
          <w:sz w:val="22"/>
          <w:szCs w:val="22"/>
        </w:rPr>
      </w:pPr>
    </w:p>
    <w:p w14:paraId="0DA3C45E" w14:textId="77777777" w:rsidR="007F07AC" w:rsidRPr="00CC6F16" w:rsidRDefault="007F07AC" w:rsidP="007F07AC">
      <w:pPr>
        <w:pStyle w:val="Prrafodelista"/>
        <w:widowControl w:val="0"/>
        <w:tabs>
          <w:tab w:val="left" w:pos="1015"/>
        </w:tabs>
        <w:overflowPunct/>
        <w:adjustRightInd/>
        <w:ind w:left="0"/>
        <w:jc w:val="left"/>
        <w:textAlignment w:val="auto"/>
        <w:rPr>
          <w:rFonts w:ascii="Arial" w:hAnsi="Arial" w:cs="Arial"/>
          <w:sz w:val="22"/>
          <w:szCs w:val="22"/>
        </w:rPr>
      </w:pPr>
    </w:p>
    <w:p w14:paraId="5EB104D1" w14:textId="77777777" w:rsidR="007F07AC" w:rsidRPr="00CC6F16" w:rsidRDefault="007F07AC" w:rsidP="007F07AC">
      <w:pPr>
        <w:pStyle w:val="Prrafodelista"/>
        <w:widowControl w:val="0"/>
        <w:tabs>
          <w:tab w:val="left" w:pos="1015"/>
        </w:tabs>
        <w:overflowPunct/>
        <w:adjustRightInd/>
        <w:jc w:val="left"/>
        <w:textAlignment w:val="auto"/>
        <w:rPr>
          <w:rFonts w:ascii="Arial" w:hAnsi="Arial" w:cs="Arial"/>
          <w:b/>
          <w:sz w:val="22"/>
          <w:szCs w:val="22"/>
          <w:highlight w:val="yellow"/>
          <w:u w:val="single"/>
        </w:rPr>
      </w:pPr>
      <w:r w:rsidRPr="00CC6F16">
        <w:rPr>
          <w:rFonts w:ascii="Arial" w:hAnsi="Arial" w:cs="Arial"/>
          <w:sz w:val="22"/>
          <w:szCs w:val="22"/>
        </w:rPr>
        <w:fldChar w:fldCharType="begin">
          <w:ffData>
            <w:name w:val="Text150"/>
            <w:enabled/>
            <w:calcOnExit w:val="0"/>
            <w:textInput/>
          </w:ffData>
        </w:fldChar>
      </w:r>
      <w:bookmarkStart w:id="10" w:name="Text150"/>
      <w:r w:rsidRPr="00CC6F16">
        <w:rPr>
          <w:rFonts w:ascii="Arial" w:hAnsi="Arial" w:cs="Arial"/>
          <w:sz w:val="22"/>
          <w:szCs w:val="22"/>
        </w:rPr>
        <w:instrText xml:space="preserve"> FORMTEXT </w:instrText>
      </w:r>
      <w:r w:rsidRPr="00CC6F16">
        <w:rPr>
          <w:rFonts w:ascii="Arial" w:hAnsi="Arial" w:cs="Arial"/>
          <w:sz w:val="22"/>
          <w:szCs w:val="22"/>
        </w:rPr>
      </w:r>
      <w:r w:rsidRPr="00CC6F16">
        <w:rPr>
          <w:rFonts w:ascii="Arial" w:hAnsi="Arial" w:cs="Arial"/>
          <w:sz w:val="22"/>
          <w:szCs w:val="22"/>
        </w:rPr>
        <w:fldChar w:fldCharType="separate"/>
      </w:r>
      <w:r w:rsidRPr="00CC6F16">
        <w:rPr>
          <w:rFonts w:ascii="Arial" w:hAnsi="Arial" w:cs="Arial"/>
          <w:noProof/>
          <w:sz w:val="22"/>
          <w:szCs w:val="22"/>
        </w:rPr>
        <w:t>nombre, fecha y firma</w:t>
      </w:r>
      <w:r w:rsidRPr="00CC6F16">
        <w:rPr>
          <w:rFonts w:ascii="Arial" w:hAnsi="Arial" w:cs="Arial"/>
          <w:sz w:val="22"/>
          <w:szCs w:val="22"/>
        </w:rPr>
        <w:fldChar w:fldCharType="end"/>
      </w:r>
      <w:bookmarkEnd w:id="10"/>
    </w:p>
    <w:p w14:paraId="4812A862" w14:textId="77777777" w:rsidR="007F07AC" w:rsidRDefault="007F07AC" w:rsidP="007F07AC">
      <w:pPr>
        <w:jc w:val="center"/>
        <w:outlineLvl w:val="0"/>
        <w:rPr>
          <w:rFonts w:ascii="Arial" w:hAnsi="Arial" w:cs="Arial"/>
          <w:b/>
          <w:sz w:val="22"/>
          <w:szCs w:val="22"/>
          <w:highlight w:val="yellow"/>
          <w:u w:val="single"/>
        </w:rPr>
      </w:pPr>
    </w:p>
    <w:p w14:paraId="0ED28501" w14:textId="77777777" w:rsidR="007F07AC" w:rsidRPr="003E50D4" w:rsidRDefault="007F07AC" w:rsidP="007F07AC">
      <w:pPr>
        <w:jc w:val="center"/>
        <w:outlineLvl w:val="0"/>
        <w:rPr>
          <w:rFonts w:ascii="Arial" w:hAnsi="Arial" w:cs="Arial"/>
          <w:b/>
          <w:bCs/>
          <w:sz w:val="22"/>
          <w:szCs w:val="22"/>
        </w:rPr>
      </w:pPr>
      <w:r>
        <w:rPr>
          <w:rFonts w:ascii="Arial" w:hAnsi="Arial" w:cs="Arial"/>
          <w:b/>
          <w:sz w:val="22"/>
          <w:szCs w:val="22"/>
          <w:highlight w:val="yellow"/>
          <w:u w:val="single"/>
        </w:rPr>
        <w:br w:type="page"/>
      </w:r>
      <w:bookmarkStart w:id="11" w:name="_Toc133250672"/>
      <w:r w:rsidRPr="003E50D4">
        <w:rPr>
          <w:rFonts w:ascii="Arial" w:hAnsi="Arial" w:cs="Arial"/>
          <w:b/>
          <w:bCs/>
          <w:sz w:val="22"/>
          <w:szCs w:val="22"/>
        </w:rPr>
        <w:lastRenderedPageBreak/>
        <w:t>ANNEX</w:t>
      </w:r>
      <w:r w:rsidRPr="003E50D4">
        <w:rPr>
          <w:rFonts w:ascii="Arial" w:hAnsi="Arial" w:cs="Arial"/>
          <w:b/>
          <w:bCs/>
          <w:spacing w:val="-4"/>
          <w:sz w:val="22"/>
          <w:szCs w:val="22"/>
        </w:rPr>
        <w:t xml:space="preserve"> </w:t>
      </w:r>
      <w:r w:rsidRPr="003E50D4">
        <w:rPr>
          <w:rFonts w:ascii="Arial" w:hAnsi="Arial" w:cs="Arial"/>
          <w:b/>
          <w:bCs/>
          <w:sz w:val="22"/>
          <w:szCs w:val="22"/>
        </w:rPr>
        <w:t>5.-</w:t>
      </w:r>
      <w:r w:rsidRPr="003E50D4">
        <w:rPr>
          <w:rFonts w:ascii="Arial" w:hAnsi="Arial" w:cs="Arial"/>
          <w:b/>
          <w:bCs/>
          <w:spacing w:val="-5"/>
          <w:sz w:val="22"/>
          <w:szCs w:val="22"/>
        </w:rPr>
        <w:t xml:space="preserve"> </w:t>
      </w:r>
      <w:r w:rsidRPr="003E50D4">
        <w:rPr>
          <w:rFonts w:ascii="Arial" w:hAnsi="Arial" w:cs="Arial"/>
          <w:b/>
          <w:bCs/>
          <w:sz w:val="22"/>
          <w:szCs w:val="22"/>
        </w:rPr>
        <w:t>CRITERIS</w:t>
      </w:r>
      <w:r w:rsidRPr="003E50D4">
        <w:rPr>
          <w:rFonts w:ascii="Arial" w:hAnsi="Arial" w:cs="Arial"/>
          <w:b/>
          <w:bCs/>
          <w:spacing w:val="-6"/>
          <w:sz w:val="22"/>
          <w:szCs w:val="22"/>
        </w:rPr>
        <w:t xml:space="preserve"> </w:t>
      </w:r>
      <w:r w:rsidRPr="003E50D4">
        <w:rPr>
          <w:rFonts w:ascii="Arial" w:hAnsi="Arial" w:cs="Arial"/>
          <w:b/>
          <w:bCs/>
          <w:sz w:val="22"/>
          <w:szCs w:val="22"/>
        </w:rPr>
        <w:t>D’ADJUDICACIÓ</w:t>
      </w:r>
      <w:bookmarkEnd w:id="11"/>
    </w:p>
    <w:p w14:paraId="3D454331" w14:textId="77777777" w:rsidR="007F07AC" w:rsidRPr="003E50D4" w:rsidRDefault="007F07AC" w:rsidP="007F07AC">
      <w:pPr>
        <w:pStyle w:val="Textoindependiente"/>
        <w:rPr>
          <w:rFonts w:ascii="Arial" w:hAnsi="Arial" w:cs="Arial"/>
          <w:b/>
          <w:sz w:val="22"/>
          <w:szCs w:val="22"/>
        </w:rPr>
      </w:pPr>
    </w:p>
    <w:p w14:paraId="252F81C0" w14:textId="77777777" w:rsidR="007F07AC" w:rsidRPr="0015690C" w:rsidRDefault="007F07AC" w:rsidP="007F07AC">
      <w:pPr>
        <w:jc w:val="center"/>
        <w:rPr>
          <w:rFonts w:ascii="Arial" w:hAnsi="Arial" w:cs="Arial"/>
          <w:b/>
          <w:sz w:val="22"/>
          <w:szCs w:val="22"/>
        </w:rPr>
      </w:pPr>
      <w:r w:rsidRPr="003E50D4">
        <w:rPr>
          <w:rFonts w:ascii="Arial" w:hAnsi="Arial" w:cs="Arial"/>
          <w:b/>
          <w:sz w:val="22"/>
          <w:szCs w:val="22"/>
        </w:rPr>
        <w:t>EXP.</w:t>
      </w:r>
      <w:r w:rsidRPr="003E50D4">
        <w:rPr>
          <w:rFonts w:ascii="Arial" w:hAnsi="Arial" w:cs="Arial"/>
          <w:b/>
          <w:spacing w:val="-4"/>
          <w:sz w:val="22"/>
          <w:szCs w:val="22"/>
        </w:rPr>
        <w:t xml:space="preserve"> </w:t>
      </w:r>
      <w:r w:rsidRPr="003E50D4">
        <w:rPr>
          <w:rFonts w:ascii="Arial" w:hAnsi="Arial" w:cs="Arial"/>
          <w:b/>
          <w:sz w:val="22"/>
          <w:szCs w:val="22"/>
        </w:rPr>
        <w:t>F23.0046CN</w:t>
      </w:r>
    </w:p>
    <w:p w14:paraId="2A915926" w14:textId="77777777" w:rsidR="007F07AC" w:rsidRDefault="007F07AC" w:rsidP="007F07AC">
      <w:pPr>
        <w:pStyle w:val="Prrafodelista"/>
        <w:overflowPunct/>
        <w:autoSpaceDE/>
        <w:autoSpaceDN/>
        <w:adjustRightInd/>
        <w:spacing w:after="200" w:line="276" w:lineRule="auto"/>
        <w:ind w:left="720"/>
        <w:contextualSpacing/>
        <w:jc w:val="center"/>
        <w:textAlignment w:val="auto"/>
        <w:rPr>
          <w:rFonts w:ascii="Arial" w:hAnsi="Arial" w:cs="Arial"/>
          <w:b/>
          <w:sz w:val="22"/>
          <w:szCs w:val="22"/>
          <w:u w:val="single"/>
        </w:rPr>
      </w:pPr>
    </w:p>
    <w:p w14:paraId="2515DBB3" w14:textId="77777777" w:rsidR="007F07AC" w:rsidRPr="0015690C" w:rsidRDefault="007F07AC" w:rsidP="007F07AC">
      <w:pPr>
        <w:pStyle w:val="Prrafodelista"/>
        <w:overflowPunct/>
        <w:autoSpaceDE/>
        <w:autoSpaceDN/>
        <w:adjustRightInd/>
        <w:spacing w:after="200" w:line="276" w:lineRule="auto"/>
        <w:ind w:left="709"/>
        <w:contextualSpacing/>
        <w:jc w:val="left"/>
        <w:textAlignment w:val="auto"/>
        <w:rPr>
          <w:rFonts w:ascii="Arial" w:hAnsi="Arial" w:cs="Arial"/>
          <w:b/>
          <w:sz w:val="22"/>
          <w:szCs w:val="22"/>
          <w:u w:val="single"/>
        </w:rPr>
      </w:pPr>
      <w:r w:rsidRPr="0015690C">
        <w:rPr>
          <w:rFonts w:ascii="Arial" w:hAnsi="Arial" w:cs="Arial"/>
          <w:b/>
          <w:sz w:val="22"/>
          <w:szCs w:val="22"/>
          <w:u w:val="single"/>
        </w:rPr>
        <w:t xml:space="preserve">CRITERIOS OBJETIVOS (Máximo 100 </w:t>
      </w:r>
      <w:proofErr w:type="spellStart"/>
      <w:r w:rsidRPr="0015690C">
        <w:rPr>
          <w:rFonts w:ascii="Arial" w:hAnsi="Arial" w:cs="Arial"/>
          <w:b/>
          <w:sz w:val="22"/>
          <w:szCs w:val="22"/>
          <w:u w:val="single"/>
        </w:rPr>
        <w:t>Puntos</w:t>
      </w:r>
      <w:proofErr w:type="spellEnd"/>
      <w:r w:rsidRPr="0015690C">
        <w:rPr>
          <w:rFonts w:ascii="Arial" w:hAnsi="Arial" w:cs="Arial"/>
          <w:b/>
          <w:sz w:val="22"/>
          <w:szCs w:val="22"/>
          <w:u w:val="single"/>
        </w:rPr>
        <w:t>):</w:t>
      </w:r>
    </w:p>
    <w:p w14:paraId="529A3426" w14:textId="77777777" w:rsidR="007F07AC" w:rsidRPr="0015690C" w:rsidRDefault="007F07AC" w:rsidP="007F07AC">
      <w:pPr>
        <w:pStyle w:val="Prrafodelista"/>
        <w:overflowPunct/>
        <w:autoSpaceDE/>
        <w:autoSpaceDN/>
        <w:adjustRightInd/>
        <w:spacing w:after="200" w:line="276" w:lineRule="auto"/>
        <w:ind w:left="720"/>
        <w:contextualSpacing/>
        <w:jc w:val="center"/>
        <w:textAlignment w:val="auto"/>
        <w:rPr>
          <w:rFonts w:ascii="Arial" w:hAnsi="Arial" w:cs="Arial"/>
          <w:b/>
          <w:sz w:val="22"/>
          <w:szCs w:val="22"/>
          <w:u w:val="single"/>
        </w:rPr>
      </w:pPr>
    </w:p>
    <w:p w14:paraId="00CF72A5" w14:textId="77777777" w:rsidR="007F07AC" w:rsidRPr="003C021E" w:rsidRDefault="007F07AC" w:rsidP="007F07AC">
      <w:pPr>
        <w:pStyle w:val="Textoindependiente"/>
        <w:numPr>
          <w:ilvl w:val="0"/>
          <w:numId w:val="15"/>
        </w:numPr>
        <w:ind w:right="105"/>
        <w:jc w:val="both"/>
        <w:rPr>
          <w:rFonts w:ascii="Arial" w:hAnsi="Arial" w:cs="Arial"/>
          <w:sz w:val="22"/>
          <w:szCs w:val="22"/>
          <w:lang w:val="es-ES"/>
        </w:rPr>
      </w:pPr>
      <w:r w:rsidRPr="00B5466A">
        <w:rPr>
          <w:rFonts w:ascii="Arial" w:hAnsi="Arial" w:cs="Arial"/>
          <w:sz w:val="22"/>
          <w:szCs w:val="22"/>
          <w:lang w:val="es-ES"/>
        </w:rPr>
        <w:t xml:space="preserve">El precio tendrá un valor de </w:t>
      </w:r>
      <w:r w:rsidRPr="00B5466A">
        <w:rPr>
          <w:rFonts w:ascii="Arial" w:hAnsi="Arial" w:cs="Arial"/>
          <w:b/>
          <w:bCs/>
          <w:sz w:val="22"/>
          <w:szCs w:val="22"/>
          <w:lang w:val="es-ES"/>
        </w:rPr>
        <w:t>50</w:t>
      </w:r>
      <w:r w:rsidRPr="00B5466A">
        <w:rPr>
          <w:rFonts w:ascii="Arial" w:hAnsi="Arial" w:cs="Arial"/>
          <w:b/>
          <w:sz w:val="22"/>
          <w:szCs w:val="22"/>
          <w:lang w:val="es-ES"/>
        </w:rPr>
        <w:t xml:space="preserve"> puntos</w:t>
      </w:r>
      <w:r w:rsidRPr="00B5466A">
        <w:rPr>
          <w:rFonts w:ascii="Arial" w:hAnsi="Arial" w:cs="Arial"/>
          <w:sz w:val="22"/>
          <w:szCs w:val="22"/>
          <w:lang w:val="es-ES"/>
        </w:rPr>
        <w:t>, De acuerdo</w:t>
      </w:r>
      <w:r w:rsidRPr="00B5466A">
        <w:rPr>
          <w:rFonts w:ascii="Arial" w:hAnsi="Arial" w:cs="Arial"/>
          <w:iCs/>
          <w:sz w:val="22"/>
          <w:szCs w:val="22"/>
          <w:lang w:val="es-ES"/>
        </w:rPr>
        <w:t xml:space="preserve"> con el artículo 16.1.e) del Decreto 5/2021 es necesario aplicar la fórmula de valoración establecida en la </w:t>
      </w:r>
      <w:hyperlink r:id="rId15" w:history="1">
        <w:r w:rsidRPr="00B5466A">
          <w:rPr>
            <w:rFonts w:ascii="Arial" w:hAnsi="Arial" w:cs="Arial"/>
            <w:b/>
            <w:iCs/>
            <w:color w:val="44546A"/>
            <w:sz w:val="22"/>
            <w:szCs w:val="22"/>
            <w:u w:val="single"/>
            <w:lang w:val="es-ES"/>
          </w:rPr>
          <w:t>Directriz 1/2020 de aplicación de fórmulas de valoración y puntuación de las proposiciones económica y técnica</w:t>
        </w:r>
      </w:hyperlink>
      <w:r w:rsidRPr="00B5466A">
        <w:rPr>
          <w:rFonts w:ascii="Arial" w:hAnsi="Arial" w:cs="Arial"/>
          <w:iCs/>
          <w:sz w:val="22"/>
          <w:szCs w:val="22"/>
          <w:lang w:val="es-ES"/>
        </w:rPr>
        <w:t>.</w:t>
      </w:r>
    </w:p>
    <w:p w14:paraId="316DD971" w14:textId="77777777" w:rsidR="007F07AC" w:rsidRPr="00B5466A" w:rsidRDefault="007F07AC" w:rsidP="007F07AC">
      <w:pPr>
        <w:ind w:left="424"/>
        <w:rPr>
          <w:rFonts w:ascii="Arial" w:hAnsi="Arial" w:cs="Arial"/>
          <w:sz w:val="22"/>
          <w:szCs w:val="22"/>
          <w:lang w:val="es-ES"/>
        </w:rPr>
      </w:pPr>
    </w:p>
    <w:p w14:paraId="5E3B920D" w14:textId="77777777" w:rsidR="007F07AC" w:rsidRPr="00B5466A" w:rsidRDefault="007F07AC" w:rsidP="007F07AC">
      <w:pPr>
        <w:ind w:left="992"/>
        <w:rPr>
          <w:rFonts w:ascii="Arial" w:hAnsi="Arial" w:cs="Arial"/>
          <w:sz w:val="22"/>
          <w:szCs w:val="22"/>
          <w:lang w:val="es-ES"/>
        </w:rPr>
      </w:pPr>
      <w:r w:rsidRPr="00B5466A">
        <w:rPr>
          <w:rFonts w:ascii="Arial" w:hAnsi="Arial" w:cs="Arial"/>
          <w:sz w:val="22"/>
          <w:szCs w:val="22"/>
          <w:lang w:val="es-ES"/>
        </w:rPr>
        <w:t>La valoración de la oferta económica se hará aplicando la siguiente fórmula a cada tipo de secuenciación:</w:t>
      </w:r>
    </w:p>
    <w:p w14:paraId="2E5EE570" w14:textId="77777777" w:rsidR="007F07AC" w:rsidRPr="00B5466A" w:rsidRDefault="007F07AC" w:rsidP="007F07AC">
      <w:pPr>
        <w:ind w:left="424"/>
        <w:rPr>
          <w:rFonts w:ascii="Arial" w:hAnsi="Arial" w:cs="Arial"/>
          <w:i/>
          <w:color w:val="808080"/>
          <w:sz w:val="22"/>
          <w:szCs w:val="22"/>
          <w:lang w:val="es-ES"/>
        </w:rPr>
      </w:pPr>
      <w:r>
        <w:rPr>
          <w:rFonts w:ascii="Arial" w:hAnsi="Arial" w:cs="Arial"/>
          <w:i/>
          <w:noProof/>
          <w:color w:val="808080"/>
          <w:sz w:val="22"/>
          <w:szCs w:val="22"/>
          <w:lang w:val="es-ES"/>
        </w:rPr>
        <w:t xml:space="preserve">       </w:t>
      </w:r>
      <w:r w:rsidRPr="00B5466A">
        <w:rPr>
          <w:rFonts w:ascii="Arial" w:hAnsi="Arial" w:cs="Arial"/>
          <w:i/>
          <w:noProof/>
          <w:color w:val="808080"/>
          <w:sz w:val="22"/>
          <w:szCs w:val="22"/>
          <w:lang w:val="es-ES"/>
        </w:rPr>
        <w:drawing>
          <wp:inline distT="0" distB="0" distL="0" distR="0" wp14:anchorId="7C3A4A42" wp14:editId="633FCF78">
            <wp:extent cx="3921125" cy="1122045"/>
            <wp:effectExtent l="0" t="0" r="3175" b="1905"/>
            <wp:docPr id="2" name="Imagen 2" descr="Imatge que conté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6" descr="Imatge que conté text&#10;&#10;Descripció generada automàticam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21125" cy="1122045"/>
                    </a:xfrm>
                    <a:prstGeom prst="rect">
                      <a:avLst/>
                    </a:prstGeom>
                    <a:noFill/>
                    <a:ln>
                      <a:noFill/>
                    </a:ln>
                  </pic:spPr>
                </pic:pic>
              </a:graphicData>
            </a:graphic>
          </wp:inline>
        </w:drawing>
      </w:r>
    </w:p>
    <w:p w14:paraId="0994BA48" w14:textId="77777777" w:rsidR="007F07AC" w:rsidRPr="00B5466A" w:rsidRDefault="007F07AC" w:rsidP="007F07AC">
      <w:pPr>
        <w:ind w:left="708"/>
        <w:rPr>
          <w:rFonts w:ascii="Arial" w:hAnsi="Arial" w:cs="Arial"/>
          <w:sz w:val="22"/>
          <w:szCs w:val="22"/>
          <w:lang w:val="es-ES"/>
        </w:rPr>
      </w:pPr>
      <w:r>
        <w:rPr>
          <w:rFonts w:ascii="Arial" w:hAnsi="Arial" w:cs="Arial"/>
          <w:sz w:val="22"/>
          <w:szCs w:val="22"/>
          <w:lang w:val="es-ES"/>
        </w:rPr>
        <w:t xml:space="preserve">      </w:t>
      </w:r>
      <w:r w:rsidRPr="00B5466A">
        <w:rPr>
          <w:rFonts w:ascii="Arial" w:hAnsi="Arial" w:cs="Arial"/>
          <w:sz w:val="22"/>
          <w:szCs w:val="22"/>
          <w:lang w:val="es-ES"/>
        </w:rPr>
        <w:t>Valor de ponderación: 1</w:t>
      </w:r>
    </w:p>
    <w:p w14:paraId="29BAFF4D" w14:textId="77777777" w:rsidR="007F07AC" w:rsidRPr="00B5466A" w:rsidRDefault="007F07AC" w:rsidP="007F07AC">
      <w:pPr>
        <w:ind w:left="784"/>
        <w:rPr>
          <w:rFonts w:ascii="Arial" w:hAnsi="Arial" w:cs="Arial"/>
          <w:i/>
          <w:color w:val="1F497D"/>
          <w:sz w:val="22"/>
          <w:szCs w:val="22"/>
          <w:lang w:val="es-ES"/>
        </w:rPr>
      </w:pPr>
    </w:p>
    <w:p w14:paraId="05E0E7B8" w14:textId="77777777" w:rsidR="007F07AC" w:rsidRPr="00B5466A" w:rsidRDefault="007F07AC" w:rsidP="007F07AC">
      <w:pPr>
        <w:ind w:left="424"/>
        <w:rPr>
          <w:rFonts w:ascii="Arial" w:hAnsi="Arial" w:cs="Arial"/>
          <w:i/>
          <w:color w:val="1F497D"/>
          <w:sz w:val="22"/>
          <w:szCs w:val="22"/>
          <w:lang w:val="es-ES"/>
        </w:rPr>
      </w:pPr>
    </w:p>
    <w:p w14:paraId="202640E8" w14:textId="77777777" w:rsidR="007F07AC" w:rsidRPr="0093498E" w:rsidRDefault="007F07AC" w:rsidP="007F07AC">
      <w:pPr>
        <w:pStyle w:val="Textoindependiente"/>
        <w:numPr>
          <w:ilvl w:val="0"/>
          <w:numId w:val="15"/>
        </w:numPr>
        <w:ind w:right="105"/>
        <w:jc w:val="both"/>
        <w:rPr>
          <w:rFonts w:ascii="Arial" w:hAnsi="Arial" w:cs="Arial"/>
          <w:b/>
          <w:bCs/>
          <w:sz w:val="22"/>
          <w:szCs w:val="22"/>
          <w:lang w:val="es-ES"/>
        </w:rPr>
      </w:pPr>
      <w:r w:rsidRPr="00B5466A">
        <w:rPr>
          <w:rFonts w:ascii="Arial" w:hAnsi="Arial" w:cs="Arial"/>
          <w:color w:val="000000"/>
          <w:sz w:val="22"/>
          <w:szCs w:val="22"/>
          <w:lang w:val="es-ES"/>
        </w:rPr>
        <w:t>Reducción del plazo de entrega del suministro (inferior a 70 días).</w:t>
      </w:r>
      <w:r w:rsidRPr="00B5466A">
        <w:rPr>
          <w:rFonts w:ascii="Arial" w:hAnsi="Arial" w:cs="Arial"/>
          <w:sz w:val="22"/>
          <w:szCs w:val="22"/>
          <w:lang w:val="es-ES"/>
        </w:rPr>
        <w:t xml:space="preserve"> </w:t>
      </w:r>
      <w:r w:rsidRPr="0093498E">
        <w:rPr>
          <w:rFonts w:ascii="Arial" w:hAnsi="Arial" w:cs="Arial"/>
          <w:b/>
          <w:bCs/>
          <w:sz w:val="22"/>
          <w:szCs w:val="22"/>
          <w:lang w:val="es-ES"/>
        </w:rPr>
        <w:t>(Máximo 25 puntos)</w:t>
      </w:r>
    </w:p>
    <w:p w14:paraId="7694CD8F" w14:textId="77777777" w:rsidR="007F07AC" w:rsidRPr="00B5466A" w:rsidRDefault="007F07AC" w:rsidP="007F07AC">
      <w:pPr>
        <w:ind w:left="424"/>
        <w:outlineLvl w:val="0"/>
        <w:rPr>
          <w:rFonts w:ascii="Arial" w:hAnsi="Arial" w:cs="Arial"/>
          <w:b/>
          <w:sz w:val="22"/>
          <w:szCs w:val="22"/>
          <w:lang w:val="es-ES"/>
        </w:rPr>
      </w:pPr>
    </w:p>
    <w:p w14:paraId="459ED984" w14:textId="77777777" w:rsidR="007F07AC" w:rsidRPr="00B5466A" w:rsidRDefault="007F07AC" w:rsidP="007F07AC">
      <w:pPr>
        <w:ind w:left="992"/>
        <w:outlineLvl w:val="0"/>
        <w:rPr>
          <w:rFonts w:ascii="Arial" w:hAnsi="Arial" w:cs="Arial"/>
          <w:color w:val="000000"/>
          <w:sz w:val="22"/>
          <w:szCs w:val="22"/>
          <w:lang w:val="es-ES"/>
        </w:rPr>
      </w:pPr>
      <w:r w:rsidRPr="00B5466A">
        <w:rPr>
          <w:rFonts w:ascii="Arial" w:hAnsi="Arial" w:cs="Arial"/>
          <w:color w:val="000000"/>
          <w:sz w:val="22"/>
          <w:szCs w:val="22"/>
          <w:lang w:val="es-ES"/>
        </w:rPr>
        <w:t>Ponderación: La oferta que ofrezca un menor plazo de entrega obtendrá todos los puntos y el resto de forma proporcional. Obtendrá 0 puntos la oferta que no ofrezca un plazo de entrega inferior a 70 días.</w:t>
      </w:r>
    </w:p>
    <w:p w14:paraId="7A0B6C73" w14:textId="77777777" w:rsidR="007F07AC" w:rsidRPr="00B5466A" w:rsidRDefault="007F07AC" w:rsidP="007F07AC">
      <w:pPr>
        <w:ind w:left="424"/>
        <w:outlineLvl w:val="0"/>
        <w:rPr>
          <w:rFonts w:ascii="Arial" w:hAnsi="Arial" w:cs="Arial"/>
          <w:color w:val="000000"/>
          <w:sz w:val="22"/>
          <w:szCs w:val="22"/>
          <w:lang w:val="es-ES"/>
        </w:rPr>
      </w:pPr>
    </w:p>
    <w:p w14:paraId="234C6D44" w14:textId="77777777" w:rsidR="007F07AC" w:rsidRPr="00B5466A" w:rsidRDefault="007F07AC" w:rsidP="007F07AC">
      <w:pPr>
        <w:ind w:left="992"/>
        <w:outlineLvl w:val="0"/>
        <w:rPr>
          <w:rFonts w:ascii="Arial" w:hAnsi="Arial" w:cs="Arial"/>
          <w:color w:val="000000"/>
          <w:sz w:val="22"/>
          <w:szCs w:val="22"/>
          <w:lang w:val="es-ES"/>
        </w:rPr>
      </w:pPr>
      <w:r w:rsidRPr="003C021E">
        <w:rPr>
          <w:rFonts w:ascii="Arial" w:hAnsi="Arial" w:cs="Arial"/>
          <w:color w:val="000000"/>
          <w:sz w:val="22"/>
          <w:szCs w:val="22"/>
          <w:lang w:val="es-ES"/>
        </w:rPr>
        <w:t>Motivación del criterio</w:t>
      </w:r>
      <w:r w:rsidRPr="00B5466A">
        <w:rPr>
          <w:rFonts w:ascii="Arial" w:hAnsi="Arial" w:cs="Arial"/>
          <w:color w:val="000000"/>
          <w:sz w:val="22"/>
          <w:szCs w:val="22"/>
          <w:lang w:val="es-ES"/>
        </w:rPr>
        <w:t>: La agilización en la dinámica de la ejecución del proyecto de investigación.</w:t>
      </w:r>
    </w:p>
    <w:p w14:paraId="46089C59" w14:textId="77777777" w:rsidR="007F07AC" w:rsidRPr="00B5466A" w:rsidRDefault="007F07AC" w:rsidP="007F07AC">
      <w:pPr>
        <w:ind w:left="424"/>
        <w:outlineLvl w:val="0"/>
        <w:rPr>
          <w:rFonts w:ascii="Arial" w:hAnsi="Arial" w:cs="Arial"/>
          <w:color w:val="000000"/>
          <w:sz w:val="22"/>
          <w:szCs w:val="22"/>
          <w:lang w:val="es-ES"/>
        </w:rPr>
      </w:pPr>
    </w:p>
    <w:p w14:paraId="5362E995" w14:textId="77777777" w:rsidR="007F07AC" w:rsidRPr="00B5466A" w:rsidRDefault="007F07AC" w:rsidP="007F07AC">
      <w:pPr>
        <w:numPr>
          <w:ilvl w:val="0"/>
          <w:numId w:val="15"/>
        </w:numPr>
        <w:rPr>
          <w:rFonts w:ascii="Arial" w:hAnsi="Arial" w:cs="Arial"/>
          <w:b/>
          <w:sz w:val="22"/>
          <w:szCs w:val="22"/>
          <w:lang w:val="es-ES"/>
        </w:rPr>
      </w:pPr>
      <w:r>
        <w:rPr>
          <w:rFonts w:ascii="Arial" w:hAnsi="Arial" w:cs="Arial"/>
          <w:sz w:val="22"/>
          <w:szCs w:val="22"/>
          <w:lang w:val="es-ES"/>
        </w:rPr>
        <w:t xml:space="preserve">Cualitativo: </w:t>
      </w:r>
      <w:proofErr w:type="spellStart"/>
      <w:r w:rsidRPr="00B5466A">
        <w:rPr>
          <w:rFonts w:ascii="Arial" w:hAnsi="Arial" w:cs="Arial"/>
          <w:sz w:val="22"/>
          <w:szCs w:val="22"/>
          <w:lang w:val="es-ES"/>
        </w:rPr>
        <w:t>Exper</w:t>
      </w:r>
      <w:r>
        <w:rPr>
          <w:rFonts w:ascii="Arial" w:hAnsi="Arial" w:cs="Arial"/>
          <w:sz w:val="22"/>
          <w:szCs w:val="22"/>
          <w:lang w:val="es-ES"/>
        </w:rPr>
        <w:t>tise</w:t>
      </w:r>
      <w:proofErr w:type="spellEnd"/>
      <w:r w:rsidRPr="00B5466A">
        <w:rPr>
          <w:rFonts w:ascii="Arial" w:hAnsi="Arial" w:cs="Arial"/>
          <w:sz w:val="22"/>
          <w:szCs w:val="22"/>
          <w:lang w:val="es-ES"/>
        </w:rPr>
        <w:t xml:space="preserve"> en ensayos clínicos de fase I y II con péptidos GMP. </w:t>
      </w:r>
      <w:r w:rsidRPr="0093498E">
        <w:rPr>
          <w:rFonts w:ascii="Arial" w:hAnsi="Arial" w:cs="Arial"/>
          <w:b/>
          <w:bCs/>
          <w:sz w:val="22"/>
          <w:szCs w:val="22"/>
          <w:lang w:val="es-ES"/>
        </w:rPr>
        <w:t>(M</w:t>
      </w:r>
      <w:r w:rsidRPr="00B5466A">
        <w:rPr>
          <w:rFonts w:ascii="Arial" w:hAnsi="Arial" w:cs="Arial"/>
          <w:b/>
          <w:bCs/>
          <w:sz w:val="22"/>
          <w:szCs w:val="22"/>
          <w:lang w:val="es-ES"/>
        </w:rPr>
        <w:t>áximo 15 puntos</w:t>
      </w:r>
      <w:r>
        <w:rPr>
          <w:rFonts w:ascii="Arial" w:hAnsi="Arial" w:cs="Arial"/>
          <w:b/>
          <w:bCs/>
          <w:sz w:val="22"/>
          <w:szCs w:val="22"/>
          <w:lang w:val="es-ES"/>
        </w:rPr>
        <w:t xml:space="preserve">). </w:t>
      </w:r>
    </w:p>
    <w:p w14:paraId="14A7DE83" w14:textId="77777777" w:rsidR="007F07AC" w:rsidRPr="00B5466A" w:rsidRDefault="007F07AC" w:rsidP="007F07AC">
      <w:pPr>
        <w:ind w:left="436"/>
        <w:rPr>
          <w:rFonts w:ascii="Arial" w:hAnsi="Arial" w:cs="Arial"/>
          <w:sz w:val="22"/>
          <w:szCs w:val="22"/>
          <w:lang w:val="es-ES"/>
        </w:rPr>
      </w:pPr>
    </w:p>
    <w:p w14:paraId="070FF1DA" w14:textId="77777777" w:rsidR="007F07AC" w:rsidRPr="00B5466A" w:rsidRDefault="007F07AC" w:rsidP="007F07AC">
      <w:pPr>
        <w:ind w:left="796" w:firstLine="272"/>
        <w:rPr>
          <w:rFonts w:ascii="Arial" w:hAnsi="Arial" w:cs="Arial"/>
          <w:sz w:val="22"/>
          <w:szCs w:val="22"/>
          <w:lang w:val="es-ES"/>
        </w:rPr>
      </w:pPr>
      <w:r w:rsidRPr="00B5466A">
        <w:rPr>
          <w:rFonts w:ascii="Arial" w:hAnsi="Arial" w:cs="Arial"/>
          <w:sz w:val="22"/>
          <w:szCs w:val="22"/>
          <w:lang w:val="es-ES"/>
        </w:rPr>
        <w:t xml:space="preserve">Ponderación: </w:t>
      </w:r>
    </w:p>
    <w:p w14:paraId="09BDFCC2" w14:textId="77777777" w:rsidR="007F07AC" w:rsidRPr="00B5466A" w:rsidRDefault="007F07AC" w:rsidP="007F07AC">
      <w:pPr>
        <w:pStyle w:val="Prrafodelista"/>
        <w:numPr>
          <w:ilvl w:val="0"/>
          <w:numId w:val="16"/>
        </w:numPr>
        <w:overflowPunct/>
        <w:autoSpaceDE/>
        <w:autoSpaceDN/>
        <w:adjustRightInd/>
        <w:spacing w:after="200" w:line="276" w:lineRule="auto"/>
        <w:contextualSpacing/>
        <w:textAlignment w:val="auto"/>
        <w:rPr>
          <w:rFonts w:ascii="Arial" w:hAnsi="Arial" w:cs="Arial"/>
          <w:sz w:val="22"/>
          <w:szCs w:val="22"/>
          <w:lang w:val="es-ES"/>
        </w:rPr>
      </w:pPr>
      <w:r w:rsidRPr="00B5466A">
        <w:rPr>
          <w:rFonts w:ascii="Arial" w:hAnsi="Arial" w:cs="Arial"/>
          <w:sz w:val="22"/>
          <w:szCs w:val="22"/>
          <w:lang w:val="es-ES"/>
        </w:rPr>
        <w:t xml:space="preserve">Experiencia en 3 o más ensayos:  15 puntos; </w:t>
      </w:r>
    </w:p>
    <w:p w14:paraId="589659AB" w14:textId="77777777" w:rsidR="007F07AC" w:rsidRPr="00B5466A" w:rsidRDefault="007F07AC" w:rsidP="007F07AC">
      <w:pPr>
        <w:pStyle w:val="Prrafodelista"/>
        <w:numPr>
          <w:ilvl w:val="0"/>
          <w:numId w:val="16"/>
        </w:numPr>
        <w:overflowPunct/>
        <w:autoSpaceDE/>
        <w:autoSpaceDN/>
        <w:adjustRightInd/>
        <w:spacing w:after="200" w:line="276" w:lineRule="auto"/>
        <w:contextualSpacing/>
        <w:textAlignment w:val="auto"/>
        <w:rPr>
          <w:rFonts w:ascii="Arial" w:hAnsi="Arial" w:cs="Arial"/>
          <w:sz w:val="22"/>
          <w:szCs w:val="22"/>
          <w:lang w:val="es-ES"/>
        </w:rPr>
      </w:pPr>
      <w:r w:rsidRPr="00B5466A">
        <w:rPr>
          <w:rFonts w:ascii="Arial" w:hAnsi="Arial" w:cs="Arial"/>
          <w:sz w:val="22"/>
          <w:szCs w:val="22"/>
          <w:lang w:val="es-ES"/>
        </w:rPr>
        <w:t xml:space="preserve">Experiencia en 1-2 ensayos:  7 puntos; </w:t>
      </w:r>
    </w:p>
    <w:p w14:paraId="1AFAE1FF" w14:textId="77777777" w:rsidR="007F07AC" w:rsidRPr="00B5466A" w:rsidRDefault="007F07AC" w:rsidP="007F07AC">
      <w:pPr>
        <w:pStyle w:val="Prrafodelista"/>
        <w:numPr>
          <w:ilvl w:val="0"/>
          <w:numId w:val="16"/>
        </w:numPr>
        <w:overflowPunct/>
        <w:autoSpaceDE/>
        <w:autoSpaceDN/>
        <w:adjustRightInd/>
        <w:spacing w:after="200" w:line="276" w:lineRule="auto"/>
        <w:contextualSpacing/>
        <w:textAlignment w:val="auto"/>
        <w:rPr>
          <w:rFonts w:ascii="Arial" w:hAnsi="Arial" w:cs="Arial"/>
          <w:sz w:val="22"/>
          <w:szCs w:val="22"/>
          <w:lang w:val="es-ES"/>
        </w:rPr>
      </w:pPr>
      <w:r w:rsidRPr="00B5466A">
        <w:rPr>
          <w:rFonts w:ascii="Arial" w:hAnsi="Arial" w:cs="Arial"/>
          <w:sz w:val="22"/>
          <w:szCs w:val="22"/>
          <w:lang w:val="es-ES"/>
        </w:rPr>
        <w:t xml:space="preserve">Experiencia </w:t>
      </w:r>
      <w:r>
        <w:rPr>
          <w:rFonts w:ascii="Arial" w:hAnsi="Arial" w:cs="Arial"/>
          <w:sz w:val="22"/>
          <w:szCs w:val="22"/>
          <w:lang w:val="es-ES"/>
        </w:rPr>
        <w:t>e</w:t>
      </w:r>
      <w:r w:rsidRPr="00B5466A">
        <w:rPr>
          <w:rFonts w:ascii="Arial" w:hAnsi="Arial" w:cs="Arial"/>
          <w:sz w:val="22"/>
          <w:szCs w:val="22"/>
          <w:lang w:val="es-ES"/>
        </w:rPr>
        <w:t xml:space="preserve">n 0 ensayos:  0 </w:t>
      </w:r>
      <w:r>
        <w:rPr>
          <w:rFonts w:ascii="Arial" w:hAnsi="Arial" w:cs="Arial"/>
          <w:sz w:val="22"/>
          <w:szCs w:val="22"/>
          <w:lang w:val="es-ES"/>
        </w:rPr>
        <w:t>p</w:t>
      </w:r>
      <w:r w:rsidRPr="00B5466A">
        <w:rPr>
          <w:rFonts w:ascii="Arial" w:hAnsi="Arial" w:cs="Arial"/>
          <w:sz w:val="22"/>
          <w:szCs w:val="22"/>
          <w:lang w:val="es-ES"/>
        </w:rPr>
        <w:t xml:space="preserve">untos; </w:t>
      </w:r>
    </w:p>
    <w:p w14:paraId="25BCA431" w14:textId="77777777" w:rsidR="007F07AC" w:rsidRPr="00B5466A" w:rsidRDefault="007F07AC" w:rsidP="007F07AC">
      <w:pPr>
        <w:ind w:left="1068"/>
        <w:rPr>
          <w:rFonts w:ascii="Arial" w:hAnsi="Arial" w:cs="Arial"/>
          <w:sz w:val="22"/>
          <w:szCs w:val="22"/>
          <w:lang w:val="es-ES"/>
        </w:rPr>
      </w:pPr>
      <w:r w:rsidRPr="009976A0">
        <w:rPr>
          <w:rFonts w:ascii="Arial" w:hAnsi="Arial" w:cs="Arial"/>
          <w:iCs/>
          <w:sz w:val="22"/>
          <w:szCs w:val="22"/>
          <w:lang w:val="es-ES"/>
        </w:rPr>
        <w:t>Motivación del criterio</w:t>
      </w:r>
      <w:r w:rsidRPr="00B5466A">
        <w:rPr>
          <w:rFonts w:ascii="Arial" w:hAnsi="Arial" w:cs="Arial"/>
          <w:color w:val="242424"/>
          <w:sz w:val="22"/>
          <w:szCs w:val="22"/>
          <w:lang w:val="es-ES"/>
        </w:rPr>
        <w:t xml:space="preserve">: </w:t>
      </w:r>
      <w:r>
        <w:rPr>
          <w:rFonts w:ascii="Arial" w:hAnsi="Arial" w:cs="Arial"/>
          <w:color w:val="242424"/>
          <w:sz w:val="22"/>
          <w:szCs w:val="22"/>
          <w:lang w:val="es-ES"/>
        </w:rPr>
        <w:t xml:space="preserve">En un suministro altamente técnico en el que la capacidad de detección de errores en la fase de la fabricación del bien es muy importante para la detección de errores, cambios en el comportamiento de los péptidos, es importante que el proveedor sepa detectarlos para </w:t>
      </w:r>
      <w:r>
        <w:rPr>
          <w:rFonts w:ascii="Arial" w:hAnsi="Arial" w:cs="Arial"/>
          <w:sz w:val="22"/>
          <w:szCs w:val="22"/>
          <w:lang w:val="es-ES"/>
        </w:rPr>
        <w:t>asegurar la</w:t>
      </w:r>
      <w:r w:rsidRPr="00B5466A">
        <w:rPr>
          <w:rFonts w:ascii="Arial" w:hAnsi="Arial" w:cs="Arial"/>
          <w:sz w:val="22"/>
          <w:szCs w:val="22"/>
          <w:lang w:val="es-ES"/>
        </w:rPr>
        <w:t xml:space="preserve"> calidad del suministr</w:t>
      </w:r>
      <w:r>
        <w:rPr>
          <w:rFonts w:ascii="Arial" w:hAnsi="Arial" w:cs="Arial"/>
          <w:color w:val="242424"/>
          <w:sz w:val="22"/>
          <w:szCs w:val="22"/>
          <w:lang w:val="es-ES"/>
        </w:rPr>
        <w:t>o</w:t>
      </w:r>
      <w:r w:rsidRPr="00B5466A">
        <w:rPr>
          <w:rFonts w:ascii="Arial" w:hAnsi="Arial" w:cs="Arial"/>
          <w:sz w:val="22"/>
          <w:szCs w:val="22"/>
          <w:lang w:val="es-ES"/>
        </w:rPr>
        <w:t>.</w:t>
      </w:r>
    </w:p>
    <w:p w14:paraId="50F3BA40" w14:textId="77777777" w:rsidR="007F07AC" w:rsidRPr="00B5466A" w:rsidRDefault="007F07AC" w:rsidP="007F07AC">
      <w:pPr>
        <w:ind w:left="424" w:firstLine="360"/>
        <w:rPr>
          <w:rFonts w:ascii="Arial" w:hAnsi="Arial" w:cs="Arial"/>
          <w:sz w:val="22"/>
          <w:szCs w:val="22"/>
          <w:lang w:val="es-ES"/>
        </w:rPr>
      </w:pPr>
    </w:p>
    <w:p w14:paraId="313D09E9" w14:textId="77777777" w:rsidR="007F07AC" w:rsidRPr="0093498E" w:rsidRDefault="007F07AC" w:rsidP="007F07AC">
      <w:pPr>
        <w:numPr>
          <w:ilvl w:val="0"/>
          <w:numId w:val="15"/>
        </w:numPr>
        <w:rPr>
          <w:rFonts w:ascii="Arial" w:hAnsi="Arial" w:cs="Arial"/>
          <w:b/>
          <w:bCs/>
          <w:sz w:val="22"/>
          <w:szCs w:val="22"/>
          <w:lang w:val="es-ES"/>
        </w:rPr>
      </w:pPr>
      <w:r w:rsidRPr="00B5466A">
        <w:rPr>
          <w:rFonts w:ascii="Arial" w:hAnsi="Arial" w:cs="Arial"/>
          <w:sz w:val="22"/>
          <w:szCs w:val="22"/>
          <w:lang w:val="es-ES"/>
        </w:rPr>
        <w:t>Monitorización periódica de las características e integridad de los péptidos</w:t>
      </w:r>
      <w:r>
        <w:rPr>
          <w:rFonts w:ascii="Arial" w:hAnsi="Arial" w:cs="Arial"/>
          <w:sz w:val="22"/>
          <w:szCs w:val="22"/>
          <w:lang w:val="es-ES"/>
        </w:rPr>
        <w:t xml:space="preserve">. </w:t>
      </w:r>
      <w:r w:rsidRPr="0093498E">
        <w:rPr>
          <w:rFonts w:ascii="Arial" w:hAnsi="Arial" w:cs="Arial"/>
          <w:b/>
          <w:bCs/>
          <w:sz w:val="22"/>
          <w:szCs w:val="22"/>
          <w:lang w:val="es-ES"/>
        </w:rPr>
        <w:t>(Máximo 5 puntos).</w:t>
      </w:r>
    </w:p>
    <w:p w14:paraId="0DB1EF43" w14:textId="77777777" w:rsidR="007F07AC" w:rsidRPr="00B5466A" w:rsidRDefault="007F07AC" w:rsidP="007F07AC">
      <w:pPr>
        <w:ind w:left="424" w:firstLine="360"/>
        <w:rPr>
          <w:rFonts w:ascii="Arial" w:hAnsi="Arial" w:cs="Arial"/>
          <w:sz w:val="22"/>
          <w:szCs w:val="22"/>
          <w:lang w:val="es-ES"/>
        </w:rPr>
      </w:pPr>
    </w:p>
    <w:p w14:paraId="7E3498FB" w14:textId="77777777" w:rsidR="007F07AC" w:rsidRDefault="007F07AC" w:rsidP="007F07AC">
      <w:pPr>
        <w:ind w:left="708" w:firstLine="360"/>
        <w:rPr>
          <w:rFonts w:ascii="Arial" w:hAnsi="Arial" w:cs="Arial"/>
          <w:sz w:val="22"/>
          <w:szCs w:val="22"/>
          <w:lang w:val="es-ES"/>
        </w:rPr>
      </w:pPr>
      <w:r w:rsidRPr="00B5466A">
        <w:rPr>
          <w:rFonts w:ascii="Arial" w:hAnsi="Arial" w:cs="Arial"/>
          <w:sz w:val="22"/>
          <w:szCs w:val="22"/>
          <w:lang w:val="es-ES"/>
        </w:rPr>
        <w:t xml:space="preserve">Ponderación: </w:t>
      </w:r>
    </w:p>
    <w:p w14:paraId="42DDC580" w14:textId="77777777" w:rsidR="007F07AC" w:rsidRPr="00B5466A" w:rsidRDefault="007F07AC" w:rsidP="007F07AC">
      <w:pPr>
        <w:ind w:left="424" w:firstLine="360"/>
        <w:rPr>
          <w:rFonts w:ascii="Arial" w:hAnsi="Arial" w:cs="Arial"/>
          <w:sz w:val="22"/>
          <w:szCs w:val="22"/>
          <w:lang w:val="es-ES"/>
        </w:rPr>
      </w:pPr>
    </w:p>
    <w:p w14:paraId="50EEA421" w14:textId="77777777" w:rsidR="007F07AC" w:rsidRPr="00B5466A" w:rsidRDefault="007F07AC" w:rsidP="007F07AC">
      <w:pPr>
        <w:pStyle w:val="Prrafodelista"/>
        <w:numPr>
          <w:ilvl w:val="0"/>
          <w:numId w:val="16"/>
        </w:numPr>
        <w:overflowPunct/>
        <w:autoSpaceDE/>
        <w:autoSpaceDN/>
        <w:adjustRightInd/>
        <w:spacing w:after="200" w:line="276" w:lineRule="auto"/>
        <w:contextualSpacing/>
        <w:textAlignment w:val="auto"/>
        <w:rPr>
          <w:rFonts w:ascii="Arial" w:hAnsi="Arial" w:cs="Arial"/>
          <w:sz w:val="22"/>
          <w:szCs w:val="22"/>
          <w:lang w:val="es-ES"/>
        </w:rPr>
      </w:pPr>
      <w:r w:rsidRPr="00B5466A">
        <w:rPr>
          <w:rFonts w:ascii="Arial" w:hAnsi="Arial" w:cs="Arial"/>
          <w:sz w:val="22"/>
          <w:szCs w:val="22"/>
          <w:lang w:val="es-ES"/>
        </w:rPr>
        <w:t>Monitorización de la integridad de los péptidos a lo largo del proyecto: 5 puntos</w:t>
      </w:r>
    </w:p>
    <w:p w14:paraId="6E1B5DA7" w14:textId="77777777" w:rsidR="007F07AC" w:rsidRPr="00B5466A" w:rsidRDefault="007F07AC" w:rsidP="007F07AC">
      <w:pPr>
        <w:pStyle w:val="Prrafodelista"/>
        <w:numPr>
          <w:ilvl w:val="0"/>
          <w:numId w:val="16"/>
        </w:numPr>
        <w:overflowPunct/>
        <w:autoSpaceDE/>
        <w:autoSpaceDN/>
        <w:adjustRightInd/>
        <w:spacing w:after="200" w:line="276" w:lineRule="auto"/>
        <w:contextualSpacing/>
        <w:textAlignment w:val="auto"/>
        <w:rPr>
          <w:rFonts w:ascii="Arial" w:hAnsi="Arial" w:cs="Arial"/>
          <w:sz w:val="22"/>
          <w:szCs w:val="22"/>
          <w:lang w:val="es-ES"/>
        </w:rPr>
      </w:pPr>
      <w:r w:rsidRPr="00B5466A">
        <w:rPr>
          <w:rFonts w:ascii="Arial" w:hAnsi="Arial" w:cs="Arial"/>
          <w:sz w:val="22"/>
          <w:szCs w:val="22"/>
          <w:lang w:val="es-ES"/>
        </w:rPr>
        <w:t>Ausencia de monitorización de la integridad de los péptidos: 0 puntos</w:t>
      </w:r>
    </w:p>
    <w:p w14:paraId="2AE4BD71" w14:textId="77777777" w:rsidR="007F07AC" w:rsidRPr="00B5466A" w:rsidRDefault="007F07AC" w:rsidP="007F07AC">
      <w:pPr>
        <w:ind w:left="1056"/>
        <w:rPr>
          <w:rFonts w:ascii="Arial" w:hAnsi="Arial" w:cs="Arial"/>
          <w:sz w:val="22"/>
          <w:szCs w:val="22"/>
          <w:lang w:val="es-ES"/>
        </w:rPr>
      </w:pPr>
      <w:r w:rsidRPr="009976A0">
        <w:rPr>
          <w:rFonts w:ascii="Arial" w:hAnsi="Arial" w:cs="Arial"/>
          <w:iCs/>
          <w:sz w:val="22"/>
          <w:szCs w:val="22"/>
          <w:lang w:val="es-ES"/>
        </w:rPr>
        <w:lastRenderedPageBreak/>
        <w:t>Motivación del criterio:</w:t>
      </w:r>
      <w:r w:rsidRPr="00B5466A">
        <w:rPr>
          <w:rFonts w:ascii="Arial" w:hAnsi="Arial" w:cs="Arial"/>
          <w:color w:val="000000"/>
          <w:sz w:val="22"/>
          <w:szCs w:val="22"/>
          <w:lang w:val="es-ES"/>
        </w:rPr>
        <w:t xml:space="preserve"> Agilización en la dinámica de la ejecución del proyecto de investigación.</w:t>
      </w:r>
    </w:p>
    <w:p w14:paraId="24444F93" w14:textId="77777777" w:rsidR="007F07AC" w:rsidRPr="00B5466A" w:rsidRDefault="007F07AC" w:rsidP="007F07AC">
      <w:pPr>
        <w:ind w:left="436"/>
        <w:rPr>
          <w:rFonts w:ascii="Arial" w:hAnsi="Arial" w:cs="Arial"/>
          <w:sz w:val="22"/>
          <w:szCs w:val="22"/>
          <w:lang w:val="es-ES"/>
        </w:rPr>
      </w:pPr>
    </w:p>
    <w:p w14:paraId="6BAD84BB" w14:textId="77777777" w:rsidR="007F07AC" w:rsidRPr="00B5466A" w:rsidRDefault="007F07AC" w:rsidP="007F07AC">
      <w:pPr>
        <w:ind w:left="708"/>
        <w:rPr>
          <w:rFonts w:ascii="Arial" w:hAnsi="Arial" w:cs="Arial"/>
          <w:sz w:val="22"/>
          <w:szCs w:val="22"/>
          <w:lang w:val="es-ES"/>
        </w:rPr>
      </w:pPr>
    </w:p>
    <w:p w14:paraId="7AC9DAF6" w14:textId="77777777" w:rsidR="007F07AC" w:rsidRPr="00176F03" w:rsidRDefault="007F07AC" w:rsidP="007F07AC">
      <w:pPr>
        <w:numPr>
          <w:ilvl w:val="0"/>
          <w:numId w:val="15"/>
        </w:numPr>
        <w:rPr>
          <w:rFonts w:ascii="Arial" w:hAnsi="Arial" w:cs="Arial"/>
          <w:sz w:val="22"/>
          <w:szCs w:val="22"/>
          <w:lang w:val="es-ES"/>
        </w:rPr>
      </w:pPr>
      <w:commentRangeStart w:id="12"/>
      <w:r w:rsidRPr="00176F03">
        <w:rPr>
          <w:rFonts w:ascii="Arial" w:hAnsi="Arial" w:cs="Arial"/>
          <w:sz w:val="22"/>
          <w:szCs w:val="22"/>
          <w:lang w:val="es-ES"/>
        </w:rPr>
        <w:t>Medidas medioambientales</w:t>
      </w:r>
      <w:commentRangeEnd w:id="12"/>
      <w:r w:rsidRPr="00176F03">
        <w:rPr>
          <w:rStyle w:val="Refdecomentario"/>
          <w:rFonts w:ascii="Arial" w:hAnsi="Arial" w:cs="Arial"/>
          <w:sz w:val="22"/>
          <w:szCs w:val="22"/>
        </w:rPr>
        <w:commentReference w:id="12"/>
      </w:r>
      <w:r>
        <w:rPr>
          <w:rFonts w:ascii="Arial" w:hAnsi="Arial" w:cs="Arial"/>
          <w:sz w:val="22"/>
          <w:szCs w:val="22"/>
          <w:lang w:val="es-ES"/>
        </w:rPr>
        <w:t xml:space="preserve"> </w:t>
      </w:r>
      <w:r w:rsidRPr="0093498E">
        <w:rPr>
          <w:rFonts w:ascii="Arial" w:hAnsi="Arial" w:cs="Arial"/>
          <w:b/>
          <w:bCs/>
          <w:sz w:val="22"/>
          <w:szCs w:val="22"/>
          <w:lang w:val="es-ES"/>
        </w:rPr>
        <w:t>(Máximo 5 puntos):</w:t>
      </w:r>
      <w:r w:rsidRPr="00176F03">
        <w:rPr>
          <w:rFonts w:ascii="Arial" w:hAnsi="Arial" w:cs="Arial"/>
          <w:sz w:val="22"/>
          <w:szCs w:val="22"/>
          <w:lang w:val="es-ES"/>
        </w:rPr>
        <w:t xml:space="preserve"> </w:t>
      </w:r>
    </w:p>
    <w:p w14:paraId="2CE21843" w14:textId="77777777" w:rsidR="007F07AC" w:rsidRPr="00176F03" w:rsidRDefault="007F07AC" w:rsidP="007F07AC">
      <w:pPr>
        <w:ind w:left="708"/>
        <w:rPr>
          <w:rFonts w:ascii="Arial" w:hAnsi="Arial" w:cs="Arial"/>
          <w:sz w:val="22"/>
          <w:szCs w:val="22"/>
          <w:lang w:val="es-ES"/>
        </w:rPr>
      </w:pPr>
    </w:p>
    <w:p w14:paraId="78C996C8" w14:textId="77777777" w:rsidR="007F07AC" w:rsidRDefault="007F07AC" w:rsidP="007F07AC">
      <w:pPr>
        <w:pStyle w:val="Prrafodelista"/>
        <w:numPr>
          <w:ilvl w:val="0"/>
          <w:numId w:val="16"/>
        </w:numPr>
        <w:overflowPunct/>
        <w:autoSpaceDE/>
        <w:autoSpaceDN/>
        <w:adjustRightInd/>
        <w:spacing w:after="200" w:line="276" w:lineRule="auto"/>
        <w:contextualSpacing/>
        <w:textAlignment w:val="auto"/>
        <w:rPr>
          <w:rFonts w:ascii="Arial" w:hAnsi="Arial" w:cs="Arial"/>
          <w:sz w:val="22"/>
          <w:szCs w:val="22"/>
          <w:lang w:val="es-ES"/>
        </w:rPr>
      </w:pPr>
      <w:r w:rsidRPr="00176F03">
        <w:rPr>
          <w:rFonts w:ascii="Arial" w:hAnsi="Arial" w:cs="Arial"/>
          <w:sz w:val="22"/>
          <w:szCs w:val="22"/>
          <w:lang w:val="es-ES"/>
        </w:rPr>
        <w:t>Se valorará que se disponga de un plan de gestión de residuos (3 puntos)</w:t>
      </w:r>
      <w:r>
        <w:rPr>
          <w:rFonts w:ascii="Arial" w:hAnsi="Arial" w:cs="Arial"/>
          <w:sz w:val="22"/>
          <w:szCs w:val="22"/>
          <w:lang w:val="es-ES"/>
        </w:rPr>
        <w:t>. La empresa que disponga de un plan de gestión de residuos obtendrá 3 puntos, y ningún punto la empresa que no disponga.</w:t>
      </w:r>
    </w:p>
    <w:p w14:paraId="68AA6BB1" w14:textId="77777777" w:rsidR="007F07AC" w:rsidRPr="00176F03" w:rsidRDefault="007F07AC" w:rsidP="007F07AC">
      <w:pPr>
        <w:pStyle w:val="Prrafodelista"/>
        <w:overflowPunct/>
        <w:autoSpaceDE/>
        <w:autoSpaceDN/>
        <w:adjustRightInd/>
        <w:spacing w:after="200" w:line="276" w:lineRule="auto"/>
        <w:ind w:left="1788"/>
        <w:contextualSpacing/>
        <w:textAlignment w:val="auto"/>
        <w:rPr>
          <w:rFonts w:ascii="Arial" w:hAnsi="Arial" w:cs="Arial"/>
          <w:sz w:val="22"/>
          <w:szCs w:val="22"/>
          <w:lang w:val="es-ES"/>
        </w:rPr>
      </w:pPr>
    </w:p>
    <w:p w14:paraId="6CF25B03" w14:textId="77777777" w:rsidR="007F07AC" w:rsidRPr="00B5466A" w:rsidRDefault="007F07AC" w:rsidP="007F07AC">
      <w:pPr>
        <w:pStyle w:val="Prrafodelista"/>
        <w:numPr>
          <w:ilvl w:val="0"/>
          <w:numId w:val="16"/>
        </w:numPr>
        <w:overflowPunct/>
        <w:autoSpaceDE/>
        <w:autoSpaceDN/>
        <w:adjustRightInd/>
        <w:spacing w:after="200" w:line="276" w:lineRule="auto"/>
        <w:contextualSpacing/>
        <w:textAlignment w:val="auto"/>
        <w:rPr>
          <w:rFonts w:ascii="Arial" w:hAnsi="Arial" w:cs="Arial"/>
          <w:sz w:val="22"/>
          <w:szCs w:val="22"/>
          <w:lang w:val="es-ES"/>
        </w:rPr>
      </w:pPr>
      <w:r w:rsidRPr="00823B70">
        <w:rPr>
          <w:rFonts w:ascii="Arial" w:hAnsi="Arial" w:cs="Arial"/>
          <w:sz w:val="22"/>
          <w:szCs w:val="22"/>
          <w:lang w:val="es-ES"/>
        </w:rPr>
        <w:t>Que el transporte utilizado para la entrega sea de bajas emisiones de CO2 y partículas (2 puntos). Si el transporte utilizado para la entrega es de bajas emisiones de CO2 y partículas obtendrá 2 puntos, y 0 puntos si el transporte utilizado no es de bajas emisiones en CO2 y partículas</w:t>
      </w:r>
      <w:r>
        <w:rPr>
          <w:rFonts w:ascii="Arial" w:hAnsi="Arial" w:cs="Arial"/>
          <w:sz w:val="22"/>
          <w:szCs w:val="22"/>
          <w:lang w:val="es-ES"/>
        </w:rPr>
        <w:t>.</w:t>
      </w:r>
    </w:p>
    <w:p w14:paraId="289A69A4" w14:textId="77777777" w:rsidR="007F07AC" w:rsidRPr="00B5466A" w:rsidRDefault="007F07AC" w:rsidP="007F07AC">
      <w:pPr>
        <w:ind w:left="1056"/>
        <w:rPr>
          <w:rFonts w:ascii="Calibri" w:hAnsi="Calibri" w:cs="Calibri"/>
          <w:sz w:val="22"/>
          <w:szCs w:val="22"/>
          <w:lang w:val="es-ES"/>
        </w:rPr>
      </w:pPr>
      <w:r w:rsidRPr="009976A0">
        <w:rPr>
          <w:rFonts w:ascii="Arial" w:hAnsi="Arial" w:cs="Arial"/>
          <w:sz w:val="22"/>
          <w:szCs w:val="22"/>
          <w:lang w:val="es-ES"/>
        </w:rPr>
        <w:t>Motivación del criterio</w:t>
      </w:r>
      <w:r w:rsidRPr="00176F03">
        <w:rPr>
          <w:rFonts w:ascii="Arial" w:hAnsi="Arial" w:cs="Arial"/>
          <w:sz w:val="22"/>
          <w:szCs w:val="22"/>
          <w:lang w:val="es-ES"/>
        </w:rPr>
        <w:t>: Promoción de medidas medioambientales</w:t>
      </w:r>
    </w:p>
    <w:p w14:paraId="46D3939E" w14:textId="77777777" w:rsidR="007F07AC" w:rsidRPr="00077CDC" w:rsidRDefault="007F07AC" w:rsidP="007F07AC">
      <w:pPr>
        <w:ind w:left="284"/>
        <w:rPr>
          <w:rFonts w:ascii="Arial" w:hAnsi="Arial" w:cs="Arial"/>
          <w:b/>
          <w:sz w:val="22"/>
          <w:szCs w:val="22"/>
          <w:u w:val="single"/>
          <w:lang w:val="es-ES"/>
        </w:rPr>
      </w:pPr>
    </w:p>
    <w:p w14:paraId="3DD2E279" w14:textId="77777777" w:rsidR="007F07AC" w:rsidRPr="00077CDC" w:rsidRDefault="007F07AC" w:rsidP="007F07AC">
      <w:pPr>
        <w:ind w:left="284"/>
        <w:rPr>
          <w:rFonts w:ascii="Arial" w:hAnsi="Arial" w:cs="Arial"/>
          <w:b/>
          <w:sz w:val="22"/>
          <w:szCs w:val="22"/>
          <w:lang w:val="es-ES"/>
        </w:rPr>
      </w:pPr>
    </w:p>
    <w:p w14:paraId="5E472022" w14:textId="77777777" w:rsidR="007F07AC" w:rsidRPr="00077CDC" w:rsidRDefault="007F07AC" w:rsidP="007F07AC">
      <w:pPr>
        <w:ind w:left="284"/>
        <w:rPr>
          <w:rFonts w:ascii="Arial" w:hAnsi="Arial" w:cs="Arial"/>
          <w:b/>
          <w:sz w:val="22"/>
          <w:szCs w:val="22"/>
          <w:lang w:val="es-ES"/>
        </w:rPr>
      </w:pPr>
      <w:r w:rsidRPr="00077CDC">
        <w:rPr>
          <w:rFonts w:ascii="Arial" w:hAnsi="Arial" w:cs="Arial"/>
          <w:b/>
          <w:sz w:val="22"/>
          <w:szCs w:val="22"/>
          <w:lang w:val="es-ES"/>
        </w:rPr>
        <w:t>La motivación de los criterios definidos como cualitativos es la obtención de la mejor calidad en la adquisición del suministro, ponderando relativamente el precio y valorando mucho la calidad del suministro.</w:t>
      </w:r>
    </w:p>
    <w:p w14:paraId="69A8B2EF" w14:textId="77777777" w:rsidR="007F07AC" w:rsidRPr="00077CDC" w:rsidRDefault="007F07AC" w:rsidP="007F07AC">
      <w:pPr>
        <w:ind w:left="284"/>
        <w:rPr>
          <w:rFonts w:ascii="Arial" w:hAnsi="Arial" w:cs="Arial"/>
          <w:b/>
          <w:sz w:val="22"/>
          <w:szCs w:val="22"/>
          <w:lang w:val="es-ES"/>
        </w:rPr>
      </w:pPr>
    </w:p>
    <w:p w14:paraId="07E55AF6" w14:textId="77777777" w:rsidR="007F07AC" w:rsidRPr="00077CDC" w:rsidRDefault="007F07AC" w:rsidP="007F07AC">
      <w:pPr>
        <w:ind w:left="284"/>
        <w:rPr>
          <w:rFonts w:ascii="Arial" w:hAnsi="Arial" w:cs="Arial"/>
          <w:sz w:val="22"/>
          <w:szCs w:val="22"/>
          <w:lang w:val="es-ES"/>
        </w:rPr>
      </w:pPr>
      <w:r w:rsidRPr="00077CDC">
        <w:rPr>
          <w:rFonts w:ascii="Arial" w:hAnsi="Arial" w:cs="Arial"/>
          <w:sz w:val="22"/>
          <w:szCs w:val="22"/>
          <w:lang w:val="es-ES"/>
        </w:rPr>
        <w:t xml:space="preserve">Justificación de las fórmulas: Se utiliza como fórmulas de valoración de los criterios subjetivos y de la oferta económica las previstas por la Directriz 1/2020 de aplicación de fórmulas de valoración y puntuación de las proposiciones económica y técnica, aprobada por la Dirección General de Contratación Pública, de conformidad con el artículo 16.1 del Decreto Ley 5/2021, de 2 de febrero, por el que se aprueban medidas urgentes para la implantación y gestión los fondos procedentes del Mecanismo de Recuperación y Resiliencia y de los fondos REACT-EU para el Administración de la </w:t>
      </w:r>
      <w:r>
        <w:rPr>
          <w:rFonts w:ascii="Arial" w:hAnsi="Arial" w:cs="Arial"/>
          <w:sz w:val="22"/>
          <w:szCs w:val="22"/>
          <w:lang w:val="es-ES"/>
        </w:rPr>
        <w:t>Generalitat de Catalunya</w:t>
      </w:r>
      <w:r w:rsidRPr="00077CDC">
        <w:rPr>
          <w:rFonts w:ascii="Arial" w:hAnsi="Arial" w:cs="Arial"/>
          <w:sz w:val="22"/>
          <w:szCs w:val="22"/>
          <w:lang w:val="es-ES"/>
        </w:rPr>
        <w:t>.</w:t>
      </w:r>
    </w:p>
    <w:p w14:paraId="04DF4492" w14:textId="77777777" w:rsidR="007F07AC" w:rsidRPr="0026677F" w:rsidRDefault="007F07AC" w:rsidP="007F07AC">
      <w:pPr>
        <w:ind w:left="402" w:right="1142"/>
        <w:rPr>
          <w:rFonts w:ascii="Arial" w:hAnsi="Arial" w:cs="Arial"/>
          <w:iCs/>
          <w:sz w:val="22"/>
          <w:szCs w:val="22"/>
          <w:lang w:val="es-ES"/>
        </w:rPr>
      </w:pPr>
    </w:p>
    <w:p w14:paraId="0456472C" w14:textId="77777777" w:rsidR="007F07AC" w:rsidRPr="0026677F" w:rsidRDefault="007F07AC" w:rsidP="007F07AC">
      <w:pPr>
        <w:ind w:left="402" w:right="1142"/>
        <w:rPr>
          <w:rFonts w:ascii="Arial" w:hAnsi="Arial" w:cs="Arial"/>
          <w:iCs/>
          <w:sz w:val="22"/>
          <w:szCs w:val="22"/>
          <w:lang w:val="es-ES"/>
        </w:rPr>
      </w:pPr>
    </w:p>
    <w:p w14:paraId="7CF503F3" w14:textId="77777777" w:rsidR="007F07AC" w:rsidRDefault="007F07AC" w:rsidP="007F07AC">
      <w:pPr>
        <w:ind w:left="293"/>
        <w:rPr>
          <w:rFonts w:ascii="Arial" w:hAnsi="Arial" w:cs="Arial"/>
          <w:b/>
        </w:rPr>
      </w:pPr>
    </w:p>
    <w:p w14:paraId="5EA57E7B" w14:textId="77777777" w:rsidR="007F07AC" w:rsidRDefault="007F07AC" w:rsidP="007F07AC">
      <w:pPr>
        <w:ind w:left="293"/>
        <w:rPr>
          <w:rFonts w:ascii="Arial" w:hAnsi="Arial" w:cs="Arial"/>
          <w:b/>
        </w:rPr>
      </w:pPr>
    </w:p>
    <w:p w14:paraId="0DF2229B" w14:textId="77777777" w:rsidR="007F07AC" w:rsidRPr="00325623" w:rsidRDefault="007F07AC" w:rsidP="007F07AC">
      <w:pPr>
        <w:ind w:left="293"/>
        <w:rPr>
          <w:rFonts w:ascii="Arial" w:hAnsi="Arial" w:cs="Arial"/>
          <w:b/>
        </w:rPr>
      </w:pPr>
    </w:p>
    <w:p w14:paraId="1D2659B2" w14:textId="77777777" w:rsidR="007F07AC" w:rsidRPr="00325623" w:rsidRDefault="007F07AC" w:rsidP="007F07AC">
      <w:pPr>
        <w:pStyle w:val="Textoindependiente"/>
        <w:rPr>
          <w:rFonts w:ascii="Arial" w:hAnsi="Arial" w:cs="Arial"/>
          <w:b/>
        </w:rPr>
      </w:pPr>
    </w:p>
    <w:p w14:paraId="634BBCC8" w14:textId="77777777" w:rsidR="007F07AC" w:rsidRDefault="007F07AC" w:rsidP="007F07AC">
      <w:pPr>
        <w:jc w:val="center"/>
        <w:outlineLvl w:val="0"/>
        <w:rPr>
          <w:rFonts w:ascii="Arial" w:hAnsi="Arial" w:cs="Arial"/>
          <w:b/>
          <w:sz w:val="22"/>
          <w:szCs w:val="22"/>
          <w:highlight w:val="yellow"/>
          <w:u w:val="single"/>
        </w:rPr>
      </w:pPr>
    </w:p>
    <w:p w14:paraId="6B962A8E" w14:textId="77777777" w:rsidR="007F07AC" w:rsidRDefault="007F07AC" w:rsidP="007F07AC">
      <w:pPr>
        <w:jc w:val="center"/>
        <w:outlineLvl w:val="0"/>
        <w:rPr>
          <w:rFonts w:ascii="Arial" w:hAnsi="Arial" w:cs="Arial"/>
          <w:b/>
          <w:sz w:val="22"/>
          <w:szCs w:val="22"/>
          <w:highlight w:val="yellow"/>
          <w:u w:val="single"/>
        </w:rPr>
      </w:pPr>
    </w:p>
    <w:p w14:paraId="7AEB8AFC" w14:textId="77777777" w:rsidR="007F07AC" w:rsidRDefault="007F07AC" w:rsidP="007F07AC">
      <w:pPr>
        <w:jc w:val="center"/>
        <w:outlineLvl w:val="0"/>
        <w:rPr>
          <w:rFonts w:ascii="Arial" w:hAnsi="Arial" w:cs="Arial"/>
          <w:b/>
          <w:sz w:val="22"/>
          <w:szCs w:val="22"/>
          <w:highlight w:val="yellow"/>
          <w:u w:val="single"/>
        </w:rPr>
      </w:pPr>
    </w:p>
    <w:p w14:paraId="393FDA10" w14:textId="77777777" w:rsidR="007F07AC" w:rsidRDefault="007F07AC" w:rsidP="007F07AC">
      <w:pPr>
        <w:jc w:val="center"/>
        <w:outlineLvl w:val="0"/>
        <w:rPr>
          <w:rFonts w:ascii="Arial" w:hAnsi="Arial" w:cs="Arial"/>
          <w:b/>
          <w:sz w:val="22"/>
          <w:szCs w:val="22"/>
          <w:highlight w:val="yellow"/>
          <w:u w:val="single"/>
        </w:rPr>
      </w:pPr>
    </w:p>
    <w:p w14:paraId="619D5CAB" w14:textId="77777777" w:rsidR="007F07AC" w:rsidRDefault="007F07AC" w:rsidP="007F07AC">
      <w:pPr>
        <w:jc w:val="center"/>
        <w:outlineLvl w:val="0"/>
        <w:rPr>
          <w:rFonts w:ascii="Arial" w:hAnsi="Arial" w:cs="Arial"/>
          <w:b/>
          <w:sz w:val="22"/>
          <w:szCs w:val="22"/>
          <w:highlight w:val="yellow"/>
          <w:u w:val="single"/>
        </w:rPr>
      </w:pPr>
    </w:p>
    <w:p w14:paraId="6CF9098C" w14:textId="77777777" w:rsidR="007F07AC" w:rsidRDefault="007F07AC" w:rsidP="007F07AC">
      <w:pPr>
        <w:jc w:val="center"/>
        <w:outlineLvl w:val="0"/>
        <w:rPr>
          <w:rFonts w:ascii="Arial" w:hAnsi="Arial" w:cs="Arial"/>
          <w:b/>
          <w:sz w:val="22"/>
          <w:szCs w:val="22"/>
          <w:highlight w:val="yellow"/>
          <w:u w:val="single"/>
        </w:rPr>
      </w:pPr>
    </w:p>
    <w:p w14:paraId="28F0429C" w14:textId="77777777" w:rsidR="007F07AC" w:rsidRDefault="007F07AC" w:rsidP="007F07AC">
      <w:pPr>
        <w:jc w:val="center"/>
        <w:outlineLvl w:val="0"/>
        <w:rPr>
          <w:rFonts w:ascii="Arial" w:hAnsi="Arial" w:cs="Arial"/>
          <w:b/>
          <w:sz w:val="22"/>
          <w:szCs w:val="22"/>
          <w:highlight w:val="yellow"/>
          <w:u w:val="single"/>
        </w:rPr>
      </w:pPr>
    </w:p>
    <w:p w14:paraId="2438332A" w14:textId="77777777" w:rsidR="007F07AC" w:rsidRDefault="007F07AC" w:rsidP="007F07AC">
      <w:pPr>
        <w:jc w:val="center"/>
        <w:outlineLvl w:val="0"/>
        <w:rPr>
          <w:rFonts w:ascii="Arial" w:hAnsi="Arial" w:cs="Arial"/>
          <w:b/>
          <w:sz w:val="22"/>
          <w:szCs w:val="22"/>
          <w:highlight w:val="yellow"/>
          <w:u w:val="single"/>
        </w:rPr>
      </w:pPr>
    </w:p>
    <w:p w14:paraId="1B0F9998" w14:textId="77777777" w:rsidR="007F07AC" w:rsidRDefault="007F07AC" w:rsidP="007F07AC">
      <w:pPr>
        <w:jc w:val="center"/>
        <w:outlineLvl w:val="0"/>
        <w:rPr>
          <w:rFonts w:ascii="Arial" w:hAnsi="Arial" w:cs="Arial"/>
          <w:b/>
          <w:sz w:val="22"/>
          <w:szCs w:val="22"/>
          <w:highlight w:val="yellow"/>
          <w:u w:val="single"/>
        </w:rPr>
      </w:pPr>
    </w:p>
    <w:p w14:paraId="40840CB3" w14:textId="77777777" w:rsidR="007F07AC" w:rsidRDefault="007F07AC" w:rsidP="007F07AC">
      <w:pPr>
        <w:jc w:val="center"/>
        <w:outlineLvl w:val="0"/>
        <w:rPr>
          <w:rFonts w:ascii="Arial" w:hAnsi="Arial" w:cs="Arial"/>
          <w:b/>
          <w:sz w:val="22"/>
          <w:szCs w:val="22"/>
          <w:highlight w:val="yellow"/>
          <w:u w:val="single"/>
        </w:rPr>
      </w:pPr>
    </w:p>
    <w:p w14:paraId="24E7F683" w14:textId="77777777" w:rsidR="007F07AC" w:rsidRPr="009304F2" w:rsidRDefault="007F07AC" w:rsidP="007F07AC">
      <w:pPr>
        <w:pStyle w:val="Ttulo1"/>
        <w:spacing w:before="209"/>
        <w:rPr>
          <w:b w:val="0"/>
          <w:sz w:val="20"/>
        </w:rPr>
      </w:pPr>
      <w:r>
        <w:rPr>
          <w:b w:val="0"/>
          <w:sz w:val="22"/>
          <w:szCs w:val="22"/>
          <w:highlight w:val="yellow"/>
          <w:u w:val="single"/>
        </w:rPr>
        <w:br w:type="page"/>
      </w:r>
      <w:bookmarkStart w:id="13" w:name="_Toc133250673"/>
      <w:r w:rsidRPr="009304F2">
        <w:rPr>
          <w:sz w:val="20"/>
        </w:rPr>
        <w:lastRenderedPageBreak/>
        <w:t>ANNEX 6.- DESGLOSSAMENT DEL PRESSUPOST BASE DE LICITACIÓ</w:t>
      </w:r>
      <w:bookmarkEnd w:id="13"/>
    </w:p>
    <w:p w14:paraId="71E8BE01" w14:textId="77777777" w:rsidR="007F07AC" w:rsidRDefault="007F07AC" w:rsidP="007F07AC">
      <w:pPr>
        <w:pStyle w:val="Textoindependiente"/>
        <w:spacing w:before="9"/>
        <w:rPr>
          <w:rFonts w:ascii="Arial"/>
          <w:b/>
        </w:rPr>
      </w:pPr>
    </w:p>
    <w:p w14:paraId="08CE11F8" w14:textId="77777777" w:rsidR="007F07AC" w:rsidRDefault="007F07AC" w:rsidP="007F07AC">
      <w:pPr>
        <w:spacing w:before="1"/>
        <w:ind w:left="293"/>
        <w:rPr>
          <w:rFonts w:ascii="Arial"/>
          <w:b/>
        </w:rPr>
      </w:pPr>
      <w:r>
        <w:rPr>
          <w:rFonts w:ascii="Arial"/>
          <w:b/>
        </w:rPr>
        <w:t>EXP.</w:t>
      </w:r>
      <w:r>
        <w:rPr>
          <w:rFonts w:ascii="Arial"/>
          <w:b/>
          <w:spacing w:val="-4"/>
        </w:rPr>
        <w:t xml:space="preserve"> </w:t>
      </w:r>
      <w:r>
        <w:rPr>
          <w:rFonts w:ascii="Arial"/>
          <w:b/>
        </w:rPr>
        <w:t>F23.0046CN</w:t>
      </w:r>
    </w:p>
    <w:p w14:paraId="64941642" w14:textId="77777777" w:rsidR="007F07AC" w:rsidRDefault="007F07AC" w:rsidP="007F07AC">
      <w:pPr>
        <w:spacing w:before="1"/>
        <w:ind w:left="293"/>
        <w:rPr>
          <w:rFonts w:ascii="Arial"/>
          <w:b/>
        </w:rPr>
      </w:pPr>
    </w:p>
    <w:p w14:paraId="2026C08A" w14:textId="77777777" w:rsidR="007F07AC" w:rsidRDefault="007F07AC" w:rsidP="007F07AC">
      <w:pPr>
        <w:spacing w:before="1"/>
        <w:ind w:left="293"/>
        <w:rPr>
          <w:rFonts w:ascii="Arial"/>
          <w:b/>
        </w:rPr>
      </w:pPr>
    </w:p>
    <w:p w14:paraId="09B52A74" w14:textId="77777777" w:rsidR="007F07AC" w:rsidRPr="00BF4C33" w:rsidRDefault="007F07AC" w:rsidP="007F07AC">
      <w:pPr>
        <w:pStyle w:val="Prrafodelista"/>
        <w:ind w:left="0"/>
        <w:rPr>
          <w:rFonts w:cs="Calibri"/>
          <w:lang w:val="es-ES"/>
        </w:rPr>
      </w:pPr>
    </w:p>
    <w:p w14:paraId="062A6016" w14:textId="77777777" w:rsidR="007F07AC" w:rsidRPr="00BF4C33" w:rsidRDefault="007F07AC" w:rsidP="007F07AC">
      <w:pPr>
        <w:pStyle w:val="Prrafodelista"/>
        <w:ind w:left="0"/>
        <w:rPr>
          <w:rFonts w:cs="Calibri"/>
          <w:lang w:val="es-ES"/>
        </w:rPr>
      </w:pPr>
    </w:p>
    <w:p w14:paraId="22B4EB75" w14:textId="77777777" w:rsidR="007F07AC" w:rsidRPr="00BF4C33" w:rsidRDefault="007F07AC" w:rsidP="007F07AC">
      <w:pPr>
        <w:pStyle w:val="Prrafodelista"/>
        <w:ind w:left="0"/>
        <w:rPr>
          <w:rFonts w:cs="Calibri"/>
          <w:lang w:val="es-ES"/>
        </w:rPr>
      </w:pPr>
      <w:r w:rsidRPr="00BF4C33">
        <w:rPr>
          <w:noProof/>
          <w:lang w:val="es-ES"/>
        </w:rPr>
        <w:drawing>
          <wp:inline distT="0" distB="0" distL="0" distR="0" wp14:anchorId="2207146C" wp14:editId="04A7474F">
            <wp:extent cx="5763260" cy="2320925"/>
            <wp:effectExtent l="0" t="0" r="889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3260" cy="2320925"/>
                    </a:xfrm>
                    <a:prstGeom prst="rect">
                      <a:avLst/>
                    </a:prstGeom>
                    <a:noFill/>
                    <a:ln>
                      <a:noFill/>
                    </a:ln>
                  </pic:spPr>
                </pic:pic>
              </a:graphicData>
            </a:graphic>
          </wp:inline>
        </w:drawing>
      </w:r>
    </w:p>
    <w:p w14:paraId="11B9BB94" w14:textId="77777777" w:rsidR="007F07AC" w:rsidRPr="00BF4C33" w:rsidRDefault="007F07AC" w:rsidP="007F07AC">
      <w:pPr>
        <w:pStyle w:val="Prrafodelista"/>
        <w:ind w:left="0"/>
        <w:rPr>
          <w:rFonts w:cs="Calibri"/>
          <w:lang w:val="es-ES"/>
        </w:rPr>
      </w:pPr>
    </w:p>
    <w:p w14:paraId="1D5DC89A" w14:textId="77777777" w:rsidR="007F07AC" w:rsidRDefault="007F07AC" w:rsidP="007F07AC">
      <w:pPr>
        <w:spacing w:before="1"/>
        <w:ind w:left="293"/>
        <w:rPr>
          <w:rFonts w:ascii="Arial"/>
          <w:b/>
        </w:rPr>
      </w:pPr>
    </w:p>
    <w:p w14:paraId="31E57963" w14:textId="77777777" w:rsidR="007F07AC" w:rsidRDefault="007F07AC" w:rsidP="007F07AC">
      <w:pPr>
        <w:spacing w:before="1"/>
        <w:ind w:left="293"/>
        <w:rPr>
          <w:rFonts w:ascii="Arial"/>
          <w:b/>
        </w:rPr>
      </w:pPr>
    </w:p>
    <w:p w14:paraId="4B6EA2B5" w14:textId="77777777" w:rsidR="007F07AC" w:rsidRDefault="007F07AC" w:rsidP="007F07AC">
      <w:pPr>
        <w:pStyle w:val="Textoindependiente"/>
        <w:spacing w:before="10"/>
        <w:rPr>
          <w:rFonts w:ascii="Arial"/>
          <w:b/>
          <w:sz w:val="26"/>
        </w:rPr>
      </w:pPr>
    </w:p>
    <w:p w14:paraId="6E64C820" w14:textId="77777777" w:rsidR="007F07AC" w:rsidRPr="00BF4C33" w:rsidRDefault="007F07AC" w:rsidP="007F07AC">
      <w:pPr>
        <w:pStyle w:val="Textoindependiente"/>
        <w:ind w:left="293" w:right="1004"/>
        <w:jc w:val="both"/>
        <w:rPr>
          <w:rFonts w:ascii="Arial" w:hAnsi="Arial" w:cs="Arial"/>
          <w:sz w:val="22"/>
          <w:szCs w:val="22"/>
        </w:rPr>
      </w:pPr>
      <w:r w:rsidRPr="00BF4C33">
        <w:rPr>
          <w:rFonts w:ascii="Arial" w:hAnsi="Arial" w:cs="Arial"/>
          <w:sz w:val="22"/>
          <w:szCs w:val="22"/>
        </w:rPr>
        <w:t xml:space="preserve">En el subministrament, l’estimació dels costos s’ha calculat prenent com a referència les </w:t>
      </w:r>
      <w:proofErr w:type="spellStart"/>
      <w:r w:rsidRPr="00BF4C33">
        <w:rPr>
          <w:rFonts w:ascii="Arial" w:hAnsi="Arial" w:cs="Arial"/>
          <w:sz w:val="22"/>
          <w:szCs w:val="22"/>
        </w:rPr>
        <w:t>Ratios</w:t>
      </w:r>
      <w:proofErr w:type="spellEnd"/>
      <w:r w:rsidRPr="00BF4C33">
        <w:rPr>
          <w:rFonts w:ascii="Arial" w:hAnsi="Arial" w:cs="Arial"/>
          <w:sz w:val="22"/>
          <w:szCs w:val="22"/>
        </w:rPr>
        <w:t xml:space="preserve"> Sectorials de</w:t>
      </w:r>
      <w:r w:rsidRPr="00BF4C33">
        <w:rPr>
          <w:rFonts w:ascii="Arial" w:hAnsi="Arial" w:cs="Arial"/>
          <w:spacing w:val="1"/>
          <w:sz w:val="22"/>
          <w:szCs w:val="22"/>
        </w:rPr>
        <w:t xml:space="preserve"> </w:t>
      </w:r>
      <w:r w:rsidRPr="00BF4C33">
        <w:rPr>
          <w:rFonts w:ascii="Arial" w:hAnsi="Arial" w:cs="Arial"/>
          <w:sz w:val="22"/>
          <w:szCs w:val="22"/>
        </w:rPr>
        <w:t>les Societats no Financeres del Sector d’Activitat (CNAE): C325 Fabricació d’instruments i subministraments</w:t>
      </w:r>
      <w:r w:rsidRPr="00BF4C33">
        <w:rPr>
          <w:rFonts w:ascii="Arial" w:hAnsi="Arial" w:cs="Arial"/>
          <w:spacing w:val="1"/>
          <w:sz w:val="22"/>
          <w:szCs w:val="22"/>
        </w:rPr>
        <w:t xml:space="preserve"> </w:t>
      </w:r>
      <w:r w:rsidRPr="00BF4C33">
        <w:rPr>
          <w:rFonts w:ascii="Arial" w:hAnsi="Arial" w:cs="Arial"/>
          <w:sz w:val="22"/>
          <w:szCs w:val="22"/>
        </w:rPr>
        <w:t>mèdics</w:t>
      </w:r>
      <w:r w:rsidRPr="00BF4C33">
        <w:rPr>
          <w:rFonts w:ascii="Arial" w:hAnsi="Arial" w:cs="Arial"/>
          <w:spacing w:val="-3"/>
          <w:sz w:val="22"/>
          <w:szCs w:val="22"/>
        </w:rPr>
        <w:t xml:space="preserve"> </w:t>
      </w:r>
      <w:r w:rsidRPr="00BF4C33">
        <w:rPr>
          <w:rFonts w:ascii="Arial" w:hAnsi="Arial" w:cs="Arial"/>
          <w:sz w:val="22"/>
          <w:szCs w:val="22"/>
        </w:rPr>
        <w:t>i</w:t>
      </w:r>
      <w:r w:rsidRPr="00BF4C33">
        <w:rPr>
          <w:rFonts w:ascii="Arial" w:hAnsi="Arial" w:cs="Arial"/>
          <w:spacing w:val="-3"/>
          <w:sz w:val="22"/>
          <w:szCs w:val="22"/>
        </w:rPr>
        <w:t xml:space="preserve"> </w:t>
      </w:r>
      <w:r w:rsidRPr="00BF4C33">
        <w:rPr>
          <w:rFonts w:ascii="Arial" w:hAnsi="Arial" w:cs="Arial"/>
          <w:sz w:val="22"/>
          <w:szCs w:val="22"/>
        </w:rPr>
        <w:t>odontològics, del</w:t>
      </w:r>
      <w:r w:rsidRPr="00BF4C33">
        <w:rPr>
          <w:rFonts w:ascii="Arial" w:hAnsi="Arial" w:cs="Arial"/>
          <w:spacing w:val="-2"/>
          <w:sz w:val="22"/>
          <w:szCs w:val="22"/>
        </w:rPr>
        <w:t xml:space="preserve"> </w:t>
      </w:r>
      <w:r w:rsidRPr="00BF4C33">
        <w:rPr>
          <w:rFonts w:ascii="Arial" w:hAnsi="Arial" w:cs="Arial"/>
          <w:sz w:val="22"/>
          <w:szCs w:val="22"/>
        </w:rPr>
        <w:t>Banc d’Espanya</w:t>
      </w:r>
    </w:p>
    <w:p w14:paraId="2B5E73AE" w14:textId="77777777" w:rsidR="007F07AC" w:rsidRPr="00BF4C33" w:rsidRDefault="007F07AC" w:rsidP="007F07AC">
      <w:pPr>
        <w:spacing w:before="1"/>
        <w:ind w:left="293"/>
        <w:rPr>
          <w:rFonts w:ascii="Arial" w:hAnsi="Arial" w:cs="Arial"/>
          <w:b/>
          <w:sz w:val="22"/>
          <w:szCs w:val="22"/>
        </w:rPr>
      </w:pPr>
    </w:p>
    <w:p w14:paraId="61889E05" w14:textId="77777777" w:rsidR="007F07AC" w:rsidRDefault="007F07AC" w:rsidP="007F07AC">
      <w:pPr>
        <w:pStyle w:val="Textoindependiente"/>
        <w:spacing w:before="10"/>
        <w:rPr>
          <w:rFonts w:ascii="Arial"/>
          <w:b/>
          <w:sz w:val="26"/>
        </w:rPr>
      </w:pPr>
    </w:p>
    <w:p w14:paraId="51230E6A" w14:textId="77777777" w:rsidR="007F07AC" w:rsidRPr="0026677F" w:rsidRDefault="007F07AC" w:rsidP="007F07AC">
      <w:pPr>
        <w:pStyle w:val="Ttulo1"/>
        <w:ind w:left="426" w:hanging="142"/>
        <w:jc w:val="center"/>
      </w:pPr>
      <w:r>
        <w:rPr>
          <w:b w:val="0"/>
          <w:sz w:val="22"/>
          <w:szCs w:val="22"/>
          <w:highlight w:val="yellow"/>
          <w:u w:val="single"/>
        </w:rPr>
        <w:br w:type="page"/>
      </w:r>
      <w:bookmarkStart w:id="14" w:name="_Toc128059235"/>
      <w:r w:rsidRPr="00D458E2">
        <w:lastRenderedPageBreak/>
        <w:t xml:space="preserve">ANEXO </w:t>
      </w:r>
      <w:r w:rsidRPr="0026677F">
        <w:fldChar w:fldCharType="begin">
          <w:ffData>
            <w:name w:val="Texto123"/>
            <w:enabled/>
            <w:calcOnExit w:val="0"/>
            <w:textInput/>
          </w:ffData>
        </w:fldChar>
      </w:r>
      <w:bookmarkStart w:id="15" w:name="Texto123"/>
      <w:r w:rsidRPr="0026677F">
        <w:instrText xml:space="preserve"> FORMTEXT </w:instrText>
      </w:r>
      <w:r w:rsidRPr="0026677F">
        <w:fldChar w:fldCharType="separate"/>
      </w:r>
      <w:r w:rsidRPr="0026677F">
        <w:t xml:space="preserve">7 </w:t>
      </w:r>
      <w:r w:rsidRPr="0026677F">
        <w:fldChar w:fldCharType="end"/>
      </w:r>
      <w:bookmarkEnd w:id="15"/>
      <w:r w:rsidRPr="0026677F">
        <w:t>- DECLARACIÓN RESPONSABLE DE DATOS DEL ADJUDICATARIO Y SUBCONTRATISTA, COMO OBLIGACIÓN DE INFORMACIÓN EN LOS CONTRATOS FINANCIADOS CON PRTR</w:t>
      </w:r>
      <w:bookmarkEnd w:id="14"/>
    </w:p>
    <w:p w14:paraId="48ECE83A" w14:textId="77777777" w:rsidR="007F07AC" w:rsidRPr="0026677F" w:rsidRDefault="007F07AC" w:rsidP="007F07AC">
      <w:pPr>
        <w:pStyle w:val="Ttulo1"/>
        <w:ind w:left="426" w:right="1284" w:hanging="142"/>
        <w:jc w:val="center"/>
        <w:rPr>
          <w:b w:val="0"/>
        </w:rPr>
      </w:pPr>
    </w:p>
    <w:p w14:paraId="4395CC3E" w14:textId="77777777" w:rsidR="007F07AC" w:rsidRPr="0026677F" w:rsidRDefault="007F07AC" w:rsidP="007F07AC">
      <w:pPr>
        <w:ind w:left="426" w:right="1284" w:hanging="142"/>
        <w:jc w:val="center"/>
        <w:rPr>
          <w:rFonts w:ascii="Arial" w:hAnsi="Arial" w:cs="Arial"/>
          <w:b/>
          <w:lang w:val="es-ES"/>
        </w:rPr>
      </w:pPr>
      <w:r w:rsidRPr="0026677F">
        <w:rPr>
          <w:rFonts w:ascii="Arial" w:hAnsi="Arial" w:cs="Arial"/>
          <w:b/>
          <w:lang w:val="es-ES"/>
        </w:rPr>
        <w:t>EXP.F23.0046CN</w:t>
      </w:r>
    </w:p>
    <w:p w14:paraId="64C931D3" w14:textId="77777777" w:rsidR="007F07AC" w:rsidRPr="0026677F" w:rsidRDefault="007F07AC" w:rsidP="007F07AC">
      <w:pPr>
        <w:ind w:left="426" w:right="1284" w:hanging="142"/>
        <w:rPr>
          <w:rFonts w:ascii="Arial" w:hAnsi="Arial" w:cs="Arial"/>
          <w:lang w:val="es-ES"/>
        </w:rPr>
      </w:pPr>
    </w:p>
    <w:p w14:paraId="15895A8D" w14:textId="77777777" w:rsidR="007F07AC" w:rsidRPr="0026677F" w:rsidRDefault="007F07AC" w:rsidP="007F07AC">
      <w:pPr>
        <w:ind w:left="426" w:right="1284" w:hanging="142"/>
        <w:rPr>
          <w:rFonts w:ascii="Arial" w:hAnsi="Arial" w:cs="Arial"/>
          <w:lang w:val="es-ES"/>
        </w:rPr>
      </w:pPr>
    </w:p>
    <w:p w14:paraId="5163801B" w14:textId="77777777" w:rsidR="007F07AC" w:rsidRPr="0026677F" w:rsidRDefault="007F07AC" w:rsidP="007F07AC">
      <w:pPr>
        <w:ind w:left="426" w:hanging="142"/>
        <w:rPr>
          <w:rFonts w:ascii="Arial" w:hAnsi="Arial" w:cs="Arial"/>
          <w:lang w:val="es-ES"/>
        </w:rPr>
      </w:pPr>
      <w:r w:rsidRPr="0026677F">
        <w:rPr>
          <w:rFonts w:ascii="Arial" w:hAnsi="Arial" w:cs="Arial"/>
          <w:lang w:val="es-ES"/>
        </w:rPr>
        <w:t>El/la Sr./Sra.</w:t>
      </w:r>
      <w:r w:rsidRPr="0026677F">
        <w:rPr>
          <w:rFonts w:ascii="Arial" w:hAnsi="Arial" w:cs="Arial"/>
          <w:lang w:val="es-ES"/>
        </w:rPr>
        <w:fldChar w:fldCharType="begin">
          <w:ffData>
            <w:name w:val="Text119"/>
            <w:enabled/>
            <w:calcOnExit w:val="0"/>
            <w:textInput/>
          </w:ffData>
        </w:fldChar>
      </w:r>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w:t>
      </w:r>
      <w:r w:rsidRPr="0026677F">
        <w:rPr>
          <w:rFonts w:ascii="Arial" w:hAnsi="Arial" w:cs="Arial"/>
          <w:lang w:val="es-ES"/>
        </w:rPr>
        <w:fldChar w:fldCharType="end"/>
      </w:r>
      <w:r w:rsidRPr="0026677F">
        <w:rPr>
          <w:rFonts w:ascii="Arial" w:hAnsi="Arial" w:cs="Arial"/>
          <w:lang w:val="es-ES"/>
        </w:rPr>
        <w:t>, con NIF</w:t>
      </w:r>
      <w:r w:rsidRPr="0026677F">
        <w:rPr>
          <w:rFonts w:ascii="Arial" w:hAnsi="Arial" w:cs="Arial"/>
          <w:lang w:val="es-ES"/>
        </w:rPr>
        <w:fldChar w:fldCharType="begin">
          <w:ffData>
            <w:name w:val="Text161"/>
            <w:enabled/>
            <w:calcOnExit w:val="0"/>
            <w:textInput/>
          </w:ffData>
        </w:fldChar>
      </w:r>
      <w:bookmarkStart w:id="16" w:name="Text161"/>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w:t>
      </w:r>
      <w:r w:rsidRPr="0026677F">
        <w:rPr>
          <w:rFonts w:ascii="Arial" w:hAnsi="Arial" w:cs="Arial"/>
          <w:lang w:val="es-ES"/>
        </w:rPr>
        <w:fldChar w:fldCharType="end"/>
      </w:r>
      <w:bookmarkEnd w:id="16"/>
      <w:r w:rsidRPr="0026677F">
        <w:rPr>
          <w:rFonts w:ascii="Arial" w:hAnsi="Arial" w:cs="Arial"/>
          <w:lang w:val="es-ES"/>
        </w:rPr>
        <w:t>,</w:t>
      </w:r>
      <w:r w:rsidRPr="0026677F">
        <w:rPr>
          <w:rFonts w:ascii="Arial" w:hAnsi="Arial" w:cs="Arial"/>
          <w:lang w:val="es-ES"/>
        </w:rPr>
        <w:fldChar w:fldCharType="begin">
          <w:ffData>
            <w:name w:val="Desplegable2"/>
            <w:enabled/>
            <w:calcOnExit w:val="0"/>
            <w:ddList>
              <w:listEntry w:val="en nom i representació de l’empresa"/>
              <w:listEntry w:val="en nom propi"/>
            </w:ddList>
          </w:ffData>
        </w:fldChar>
      </w:r>
      <w:r w:rsidRPr="0026677F">
        <w:rPr>
          <w:rFonts w:ascii="Arial" w:hAnsi="Arial" w:cs="Arial"/>
          <w:lang w:val="es-ES"/>
        </w:rPr>
        <w:instrText xml:space="preserve"> FORMDROPDOWN </w:instrText>
      </w:r>
      <w:r w:rsidR="00844439">
        <w:rPr>
          <w:rFonts w:ascii="Arial" w:hAnsi="Arial" w:cs="Arial"/>
          <w:lang w:val="es-ES"/>
        </w:rPr>
      </w:r>
      <w:r w:rsidR="00844439">
        <w:rPr>
          <w:rFonts w:ascii="Arial" w:hAnsi="Arial" w:cs="Arial"/>
          <w:lang w:val="es-ES"/>
        </w:rPr>
        <w:fldChar w:fldCharType="separate"/>
      </w:r>
      <w:r w:rsidRPr="0026677F">
        <w:rPr>
          <w:rFonts w:ascii="Arial" w:hAnsi="Arial" w:cs="Arial"/>
          <w:lang w:val="es-ES"/>
        </w:rPr>
        <w:fldChar w:fldCharType="end"/>
      </w:r>
      <w:r w:rsidRPr="0026677F">
        <w:rPr>
          <w:rFonts w:ascii="Arial" w:hAnsi="Arial" w:cs="Arial"/>
          <w:lang w:val="es-ES"/>
        </w:rPr>
        <w:t xml:space="preserve">  </w:t>
      </w:r>
      <w:r w:rsidRPr="0026677F">
        <w:rPr>
          <w:rFonts w:ascii="Arial" w:hAnsi="Arial" w:cs="Arial"/>
          <w:lang w:val="es-ES"/>
        </w:rPr>
        <w:fldChar w:fldCharType="begin">
          <w:ffData>
            <w:name w:val="Text162"/>
            <w:enabled/>
            <w:calcOnExit w:val="0"/>
            <w:textInput/>
          </w:ffData>
        </w:fldChar>
      </w:r>
      <w:bookmarkStart w:id="17" w:name="Text162"/>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w:t>
      </w:r>
      <w:r w:rsidRPr="0026677F">
        <w:rPr>
          <w:rFonts w:ascii="Arial" w:hAnsi="Arial" w:cs="Arial"/>
          <w:lang w:val="es-ES"/>
        </w:rPr>
        <w:fldChar w:fldCharType="end"/>
      </w:r>
      <w:bookmarkEnd w:id="17"/>
      <w:r w:rsidRPr="0026677F">
        <w:rPr>
          <w:rFonts w:ascii="Arial" w:hAnsi="Arial" w:cs="Arial"/>
          <w:lang w:val="es-ES"/>
        </w:rPr>
        <w:t xml:space="preserve">, </w:t>
      </w:r>
      <w:proofErr w:type="gramStart"/>
      <w:r w:rsidRPr="0026677F">
        <w:rPr>
          <w:rFonts w:ascii="Arial" w:hAnsi="Arial" w:cs="Arial"/>
          <w:lang w:val="es-ES"/>
        </w:rPr>
        <w:t>en relación al</w:t>
      </w:r>
      <w:proofErr w:type="gramEnd"/>
      <w:r w:rsidRPr="0026677F">
        <w:rPr>
          <w:rFonts w:ascii="Arial" w:hAnsi="Arial" w:cs="Arial"/>
          <w:lang w:val="es-ES"/>
        </w:rPr>
        <w:t xml:space="preserve"> contrato relativo al servicio de</w:t>
      </w:r>
      <w:r w:rsidRPr="0026677F">
        <w:rPr>
          <w:rFonts w:ascii="Arial" w:hAnsi="Arial" w:cs="Arial"/>
          <w:lang w:val="es-ES"/>
        </w:rPr>
        <w:fldChar w:fldCharType="begin">
          <w:ffData>
            <w:name w:val="Text124"/>
            <w:enabled/>
            <w:calcOnExit w:val="0"/>
            <w:textInput/>
          </w:ffData>
        </w:fldChar>
      </w:r>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w:t>
      </w:r>
      <w:r w:rsidRPr="0026677F">
        <w:rPr>
          <w:rFonts w:ascii="Arial" w:hAnsi="Arial" w:cs="Arial"/>
          <w:lang w:val="es-ES"/>
        </w:rPr>
        <w:fldChar w:fldCharType="end"/>
      </w:r>
      <w:r w:rsidRPr="0026677F">
        <w:rPr>
          <w:rFonts w:ascii="Arial" w:hAnsi="Arial" w:cs="Arial"/>
          <w:lang w:val="es-ES"/>
        </w:rPr>
        <w:t>, expediente</w:t>
      </w:r>
      <w:r w:rsidRPr="0026677F">
        <w:rPr>
          <w:rFonts w:ascii="Arial" w:hAnsi="Arial" w:cs="Arial"/>
          <w:lang w:val="es-ES"/>
        </w:rPr>
        <w:fldChar w:fldCharType="begin">
          <w:ffData>
            <w:name w:val="Text125"/>
            <w:enabled/>
            <w:calcOnExit w:val="0"/>
            <w:textInput/>
          </w:ffData>
        </w:fldChar>
      </w:r>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w:t>
      </w:r>
      <w:r w:rsidRPr="0026677F">
        <w:rPr>
          <w:rFonts w:ascii="Arial" w:hAnsi="Arial" w:cs="Arial"/>
          <w:lang w:val="es-ES"/>
        </w:rPr>
        <w:fldChar w:fldCharType="end"/>
      </w:r>
      <w:r w:rsidRPr="0026677F">
        <w:rPr>
          <w:rFonts w:ascii="Arial" w:hAnsi="Arial" w:cs="Arial"/>
          <w:lang w:val="es-ES"/>
        </w:rPr>
        <w:t>:</w:t>
      </w:r>
    </w:p>
    <w:p w14:paraId="71365E14" w14:textId="77777777" w:rsidR="007F07AC" w:rsidRPr="0026677F" w:rsidRDefault="007F07AC" w:rsidP="007F07AC">
      <w:pPr>
        <w:ind w:left="426" w:right="1284" w:hanging="142"/>
        <w:rPr>
          <w:rFonts w:ascii="Arial" w:hAnsi="Arial" w:cs="Arial"/>
          <w:lang w:val="es-ES"/>
        </w:rPr>
      </w:pPr>
    </w:p>
    <w:p w14:paraId="4DC4100A" w14:textId="77777777" w:rsidR="007F07AC" w:rsidRPr="0026677F" w:rsidRDefault="007F07AC" w:rsidP="007F07AC">
      <w:pPr>
        <w:pStyle w:val="Prrafodelista"/>
        <w:numPr>
          <w:ilvl w:val="0"/>
          <w:numId w:val="6"/>
        </w:numPr>
        <w:overflowPunct/>
        <w:autoSpaceDE/>
        <w:autoSpaceDN/>
        <w:adjustRightInd/>
        <w:ind w:left="426" w:hanging="142"/>
        <w:textAlignment w:val="auto"/>
        <w:rPr>
          <w:rFonts w:ascii="Arial" w:hAnsi="Arial" w:cs="Arial"/>
          <w:lang w:val="es-ES"/>
        </w:rPr>
      </w:pPr>
      <w:r w:rsidRPr="0026677F">
        <w:rPr>
          <w:rFonts w:ascii="Arial" w:hAnsi="Arial" w:cs="Arial"/>
          <w:lang w:val="es-ES"/>
        </w:rPr>
        <w:t>Informo de los siguientes datos para poder formalizar el contrato:</w:t>
      </w:r>
    </w:p>
    <w:p w14:paraId="75A82353" w14:textId="77777777" w:rsidR="007F07AC" w:rsidRPr="0026677F" w:rsidRDefault="007F07AC" w:rsidP="007F07AC">
      <w:pPr>
        <w:ind w:left="426" w:hanging="142"/>
        <w:rPr>
          <w:rFonts w:ascii="Arial" w:hAnsi="Arial" w:cs="Arial"/>
          <w:lang w:val="es-ES"/>
        </w:rPr>
      </w:pPr>
    </w:p>
    <w:p w14:paraId="4E60233C" w14:textId="77777777" w:rsidR="007F07AC" w:rsidRPr="0026677F" w:rsidRDefault="007F07AC" w:rsidP="007F07AC">
      <w:pPr>
        <w:pStyle w:val="Prrafodelista"/>
        <w:numPr>
          <w:ilvl w:val="0"/>
          <w:numId w:val="7"/>
        </w:numPr>
        <w:overflowPunct/>
        <w:autoSpaceDE/>
        <w:autoSpaceDN/>
        <w:adjustRightInd/>
        <w:ind w:left="426" w:hanging="142"/>
        <w:textAlignment w:val="auto"/>
        <w:rPr>
          <w:rFonts w:ascii="Arial" w:hAnsi="Arial" w:cs="Arial"/>
          <w:lang w:val="es-ES"/>
        </w:rPr>
      </w:pPr>
      <w:r w:rsidRPr="0026677F">
        <w:rPr>
          <w:rFonts w:ascii="Arial" w:hAnsi="Arial" w:cs="Arial"/>
          <w:lang w:val="es-ES"/>
        </w:rPr>
        <w:t>Del contratista:</w:t>
      </w:r>
    </w:p>
    <w:p w14:paraId="593486D8" w14:textId="77777777" w:rsidR="007F07AC" w:rsidRPr="0026677F" w:rsidRDefault="007F07AC" w:rsidP="007F07AC">
      <w:pPr>
        <w:ind w:left="426" w:hanging="142"/>
        <w:rPr>
          <w:rFonts w:ascii="Arial" w:hAnsi="Arial" w:cs="Arial"/>
          <w:lang w:val="es-ES"/>
        </w:rPr>
      </w:pPr>
    </w:p>
    <w:p w14:paraId="4F25E256" w14:textId="77777777" w:rsidR="007F07AC" w:rsidRPr="0026677F" w:rsidRDefault="007F07AC" w:rsidP="007F07AC">
      <w:pPr>
        <w:ind w:left="710" w:hanging="142"/>
        <w:rPr>
          <w:rFonts w:ascii="Arial" w:hAnsi="Arial" w:cs="Arial"/>
          <w:lang w:val="es-ES"/>
        </w:rPr>
      </w:pPr>
      <w:r w:rsidRPr="0026677F">
        <w:rPr>
          <w:rFonts w:ascii="Arial" w:hAnsi="Arial" w:cs="Arial"/>
          <w:lang w:val="es-ES"/>
        </w:rPr>
        <w:t>- Nombre o razón social:</w:t>
      </w:r>
      <w:r w:rsidRPr="0026677F">
        <w:rPr>
          <w:rFonts w:ascii="Arial" w:hAnsi="Arial" w:cs="Arial"/>
          <w:lang w:val="es-ES"/>
        </w:rPr>
        <w:fldChar w:fldCharType="begin">
          <w:ffData>
            <w:name w:val="Text159"/>
            <w:enabled/>
            <w:calcOnExit w:val="0"/>
            <w:textInput/>
          </w:ffData>
        </w:fldChar>
      </w:r>
      <w:bookmarkStart w:id="18" w:name="Text159"/>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w:t>
      </w:r>
      <w:r w:rsidRPr="0026677F">
        <w:rPr>
          <w:rFonts w:ascii="Arial" w:hAnsi="Arial" w:cs="Arial"/>
          <w:lang w:val="es-ES"/>
        </w:rPr>
        <w:fldChar w:fldCharType="end"/>
      </w:r>
      <w:bookmarkEnd w:id="18"/>
    </w:p>
    <w:p w14:paraId="7B68DD39" w14:textId="77777777" w:rsidR="007F07AC" w:rsidRPr="0026677F" w:rsidRDefault="007F07AC" w:rsidP="007F07AC">
      <w:pPr>
        <w:ind w:left="710" w:hanging="142"/>
        <w:rPr>
          <w:rFonts w:ascii="Arial" w:hAnsi="Arial" w:cs="Arial"/>
          <w:lang w:val="es-ES"/>
        </w:rPr>
      </w:pPr>
      <w:r w:rsidRPr="0026677F">
        <w:rPr>
          <w:rFonts w:ascii="Arial" w:hAnsi="Arial" w:cs="Arial"/>
          <w:lang w:val="es-ES"/>
        </w:rPr>
        <w:t>- NIF:</w:t>
      </w:r>
      <w:r w:rsidRPr="0026677F">
        <w:rPr>
          <w:rFonts w:ascii="Arial" w:hAnsi="Arial" w:cs="Arial"/>
          <w:lang w:val="es-ES"/>
        </w:rPr>
        <w:fldChar w:fldCharType="begin">
          <w:ffData>
            <w:name w:val="Text156"/>
            <w:enabled/>
            <w:calcOnExit w:val="0"/>
            <w:textInput/>
          </w:ffData>
        </w:fldChar>
      </w:r>
      <w:bookmarkStart w:id="19" w:name="Text156"/>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w:t>
      </w:r>
      <w:r w:rsidRPr="0026677F">
        <w:rPr>
          <w:rFonts w:ascii="Arial" w:hAnsi="Arial" w:cs="Arial"/>
          <w:lang w:val="es-ES"/>
        </w:rPr>
        <w:fldChar w:fldCharType="end"/>
      </w:r>
      <w:bookmarkEnd w:id="19"/>
    </w:p>
    <w:p w14:paraId="00FBC7B3" w14:textId="77777777" w:rsidR="007F07AC" w:rsidRPr="0026677F" w:rsidRDefault="007F07AC" w:rsidP="007F07AC">
      <w:pPr>
        <w:ind w:left="710" w:hanging="142"/>
        <w:rPr>
          <w:rFonts w:ascii="Arial" w:hAnsi="Arial" w:cs="Arial"/>
          <w:lang w:val="es-ES"/>
        </w:rPr>
      </w:pPr>
      <w:r w:rsidRPr="0026677F">
        <w:rPr>
          <w:rFonts w:ascii="Arial" w:hAnsi="Arial" w:cs="Arial"/>
          <w:lang w:val="es-ES"/>
        </w:rPr>
        <w:t>- Domicilio fiscal:</w:t>
      </w:r>
      <w:r w:rsidRPr="0026677F">
        <w:rPr>
          <w:rFonts w:ascii="Arial" w:hAnsi="Arial" w:cs="Arial"/>
          <w:lang w:val="es-ES"/>
        </w:rPr>
        <w:fldChar w:fldCharType="begin">
          <w:ffData>
            <w:name w:val="Text160"/>
            <w:enabled/>
            <w:calcOnExit w:val="0"/>
            <w:textInput/>
          </w:ffData>
        </w:fldChar>
      </w:r>
      <w:bookmarkStart w:id="20" w:name="Text160"/>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w:t>
      </w:r>
      <w:r w:rsidRPr="0026677F">
        <w:rPr>
          <w:rFonts w:ascii="Arial" w:hAnsi="Arial" w:cs="Arial"/>
          <w:lang w:val="es-ES"/>
        </w:rPr>
        <w:fldChar w:fldCharType="end"/>
      </w:r>
      <w:bookmarkEnd w:id="20"/>
    </w:p>
    <w:p w14:paraId="5628D865" w14:textId="77777777" w:rsidR="007F07AC" w:rsidRPr="0026677F" w:rsidRDefault="007F07AC" w:rsidP="007F07AC">
      <w:pPr>
        <w:ind w:left="710" w:hanging="142"/>
        <w:rPr>
          <w:rFonts w:ascii="Arial" w:hAnsi="Arial" w:cs="Arial"/>
          <w:lang w:val="es-ES"/>
        </w:rPr>
      </w:pPr>
      <w:r w:rsidRPr="0026677F">
        <w:rPr>
          <w:rFonts w:ascii="Arial" w:hAnsi="Arial" w:cs="Arial"/>
          <w:lang w:val="es-ES"/>
        </w:rPr>
        <w:t>- Dispone de acreditación de la inscripción en el Censo de empresarios, profesionales y retenedores de la Agencia Estatal de la Administración Tributaria o en el censo equivalente de la Administración Tributaria Foral, que debe reflejar la actividad efectivamente desarrollada en la fecha de participación en el procedimiento de licitación, y que aporto adjunta.</w:t>
      </w:r>
    </w:p>
    <w:p w14:paraId="780287A3" w14:textId="77777777" w:rsidR="007F07AC" w:rsidRPr="0026677F" w:rsidRDefault="007F07AC" w:rsidP="007F07AC">
      <w:pPr>
        <w:ind w:left="426" w:hanging="142"/>
        <w:rPr>
          <w:rFonts w:ascii="Arial" w:hAnsi="Arial" w:cs="Arial"/>
          <w:lang w:val="es-ES"/>
        </w:rPr>
      </w:pPr>
    </w:p>
    <w:p w14:paraId="141A6191" w14:textId="77777777" w:rsidR="007F07AC" w:rsidRPr="0026677F" w:rsidRDefault="007F07AC" w:rsidP="007F07AC">
      <w:pPr>
        <w:ind w:left="426" w:hanging="142"/>
        <w:rPr>
          <w:rFonts w:ascii="Arial" w:hAnsi="Arial" w:cs="Arial"/>
          <w:lang w:val="es-ES"/>
        </w:rPr>
      </w:pPr>
    </w:p>
    <w:p w14:paraId="531DBA23" w14:textId="77777777" w:rsidR="007F07AC" w:rsidRPr="0026677F" w:rsidRDefault="007F07AC" w:rsidP="007F07AC">
      <w:pPr>
        <w:pStyle w:val="Prrafodelista"/>
        <w:numPr>
          <w:ilvl w:val="0"/>
          <w:numId w:val="7"/>
        </w:numPr>
        <w:overflowPunct/>
        <w:autoSpaceDE/>
        <w:autoSpaceDN/>
        <w:adjustRightInd/>
        <w:ind w:left="426" w:hanging="142"/>
        <w:textAlignment w:val="auto"/>
        <w:rPr>
          <w:rFonts w:ascii="Arial" w:hAnsi="Arial" w:cs="Arial"/>
          <w:lang w:val="es-ES"/>
        </w:rPr>
      </w:pPr>
      <w:r w:rsidRPr="0026677F">
        <w:rPr>
          <w:rFonts w:ascii="Arial" w:hAnsi="Arial" w:cs="Arial"/>
          <w:lang w:val="es-ES"/>
        </w:rPr>
        <w:t>Del subcontratista:</w:t>
      </w:r>
    </w:p>
    <w:p w14:paraId="367AAEFA" w14:textId="77777777" w:rsidR="007F07AC" w:rsidRPr="0026677F" w:rsidRDefault="007F07AC" w:rsidP="007F07AC">
      <w:pPr>
        <w:ind w:left="426" w:hanging="142"/>
        <w:rPr>
          <w:rFonts w:ascii="Arial" w:hAnsi="Arial" w:cs="Arial"/>
          <w:lang w:val="es-ES"/>
        </w:rPr>
      </w:pPr>
    </w:p>
    <w:p w14:paraId="1B9773A1" w14:textId="77777777" w:rsidR="007F07AC" w:rsidRPr="0026677F" w:rsidRDefault="007F07AC" w:rsidP="007F07AC">
      <w:pPr>
        <w:ind w:left="710" w:hanging="142"/>
        <w:rPr>
          <w:rFonts w:ascii="Arial" w:hAnsi="Arial" w:cs="Arial"/>
          <w:lang w:val="es-ES"/>
        </w:rPr>
      </w:pPr>
      <w:r w:rsidRPr="0026677F">
        <w:rPr>
          <w:rFonts w:ascii="Arial" w:hAnsi="Arial" w:cs="Arial"/>
          <w:lang w:val="es-ES"/>
        </w:rPr>
        <w:t>- Nombre o razón social:</w:t>
      </w:r>
      <w:r w:rsidRPr="0026677F">
        <w:rPr>
          <w:rFonts w:ascii="Arial" w:hAnsi="Arial" w:cs="Arial"/>
          <w:lang w:val="es-ES"/>
        </w:rPr>
        <w:fldChar w:fldCharType="begin">
          <w:ffData>
            <w:name w:val="Text159"/>
            <w:enabled/>
            <w:calcOnExit w:val="0"/>
            <w:textInput/>
          </w:ffData>
        </w:fldChar>
      </w:r>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w:t>
      </w:r>
      <w:r w:rsidRPr="0026677F">
        <w:rPr>
          <w:rFonts w:ascii="Arial" w:hAnsi="Arial" w:cs="Arial"/>
          <w:lang w:val="es-ES"/>
        </w:rPr>
        <w:fldChar w:fldCharType="end"/>
      </w:r>
    </w:p>
    <w:p w14:paraId="1C3BB3EB" w14:textId="77777777" w:rsidR="007F07AC" w:rsidRPr="0026677F" w:rsidRDefault="007F07AC" w:rsidP="007F07AC">
      <w:pPr>
        <w:ind w:left="710" w:hanging="142"/>
        <w:rPr>
          <w:rFonts w:ascii="Arial" w:hAnsi="Arial" w:cs="Arial"/>
          <w:lang w:val="es-ES"/>
        </w:rPr>
      </w:pPr>
      <w:r w:rsidRPr="0026677F">
        <w:rPr>
          <w:rFonts w:ascii="Arial" w:hAnsi="Arial" w:cs="Arial"/>
          <w:lang w:val="es-ES"/>
        </w:rPr>
        <w:t>- NIF:</w:t>
      </w:r>
      <w:r w:rsidRPr="0026677F">
        <w:rPr>
          <w:rFonts w:ascii="Arial" w:hAnsi="Arial" w:cs="Arial"/>
          <w:lang w:val="es-ES"/>
        </w:rPr>
        <w:fldChar w:fldCharType="begin">
          <w:ffData>
            <w:name w:val="Text156"/>
            <w:enabled/>
            <w:calcOnExit w:val="0"/>
            <w:textInput/>
          </w:ffData>
        </w:fldChar>
      </w:r>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w:t>
      </w:r>
      <w:r w:rsidRPr="0026677F">
        <w:rPr>
          <w:rFonts w:ascii="Arial" w:hAnsi="Arial" w:cs="Arial"/>
          <w:lang w:val="es-ES"/>
        </w:rPr>
        <w:fldChar w:fldCharType="end"/>
      </w:r>
    </w:p>
    <w:p w14:paraId="3971FC56" w14:textId="77777777" w:rsidR="007F07AC" w:rsidRPr="0026677F" w:rsidRDefault="007F07AC" w:rsidP="007F07AC">
      <w:pPr>
        <w:ind w:left="710" w:hanging="142"/>
        <w:rPr>
          <w:rFonts w:ascii="Arial" w:hAnsi="Arial" w:cs="Arial"/>
          <w:lang w:val="es-ES"/>
        </w:rPr>
      </w:pPr>
      <w:r w:rsidRPr="0026677F">
        <w:rPr>
          <w:rFonts w:ascii="Arial" w:hAnsi="Arial" w:cs="Arial"/>
          <w:lang w:val="es-ES"/>
        </w:rPr>
        <w:t>- Domicilio fiscal:</w:t>
      </w:r>
      <w:r w:rsidRPr="0026677F">
        <w:rPr>
          <w:rFonts w:ascii="Arial" w:hAnsi="Arial" w:cs="Arial"/>
          <w:lang w:val="es-ES"/>
        </w:rPr>
        <w:fldChar w:fldCharType="begin">
          <w:ffData>
            <w:name w:val="Text160"/>
            <w:enabled/>
            <w:calcOnExit w:val="0"/>
            <w:textInput/>
          </w:ffData>
        </w:fldChar>
      </w:r>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w:t>
      </w:r>
      <w:r w:rsidRPr="0026677F">
        <w:rPr>
          <w:rFonts w:ascii="Arial" w:hAnsi="Arial" w:cs="Arial"/>
          <w:lang w:val="es-ES"/>
        </w:rPr>
        <w:fldChar w:fldCharType="end"/>
      </w:r>
    </w:p>
    <w:p w14:paraId="64EA5165" w14:textId="77777777" w:rsidR="007F07AC" w:rsidRPr="0026677F" w:rsidRDefault="007F07AC" w:rsidP="007F07AC">
      <w:pPr>
        <w:ind w:left="426" w:hanging="142"/>
        <w:rPr>
          <w:rFonts w:ascii="Arial" w:hAnsi="Arial" w:cs="Arial"/>
          <w:lang w:val="es-ES"/>
        </w:rPr>
      </w:pPr>
    </w:p>
    <w:p w14:paraId="0C418DF3" w14:textId="77777777" w:rsidR="007F07AC" w:rsidRPr="0026677F" w:rsidRDefault="007F07AC" w:rsidP="007F07AC">
      <w:pPr>
        <w:pStyle w:val="Prrafodelista"/>
        <w:numPr>
          <w:ilvl w:val="0"/>
          <w:numId w:val="7"/>
        </w:numPr>
        <w:overflowPunct/>
        <w:autoSpaceDE/>
        <w:autoSpaceDN/>
        <w:adjustRightInd/>
        <w:ind w:left="426" w:hanging="142"/>
        <w:textAlignment w:val="auto"/>
        <w:rPr>
          <w:rFonts w:ascii="Arial" w:hAnsi="Arial" w:cs="Arial"/>
          <w:lang w:val="es-ES"/>
        </w:rPr>
      </w:pPr>
      <w:r w:rsidRPr="0026677F">
        <w:rPr>
          <w:rFonts w:ascii="Arial" w:hAnsi="Arial" w:cs="Arial"/>
          <w:lang w:val="es-ES"/>
        </w:rPr>
        <w:t>Del titular real o beneficiario final de los fondos:</w:t>
      </w:r>
    </w:p>
    <w:p w14:paraId="49EF593A" w14:textId="77777777" w:rsidR="007F07AC" w:rsidRPr="0026677F" w:rsidRDefault="007F07AC" w:rsidP="007F07AC">
      <w:pPr>
        <w:ind w:left="710" w:hanging="142"/>
        <w:rPr>
          <w:rFonts w:ascii="Arial" w:hAnsi="Arial" w:cs="Arial"/>
          <w:lang w:val="es-ES"/>
        </w:rPr>
      </w:pPr>
      <w:r w:rsidRPr="0026677F">
        <w:rPr>
          <w:rFonts w:ascii="Arial" w:hAnsi="Arial" w:cs="Arial"/>
          <w:lang w:val="es-ES"/>
        </w:rPr>
        <w:t>- Nombre del destinatario de los fondos, si procede:</w:t>
      </w:r>
      <w:r w:rsidRPr="0026677F">
        <w:rPr>
          <w:rFonts w:ascii="Arial" w:hAnsi="Arial" w:cs="Arial"/>
          <w:lang w:val="es-ES"/>
        </w:rPr>
        <w:fldChar w:fldCharType="begin">
          <w:ffData>
            <w:name w:val="Text163"/>
            <w:enabled/>
            <w:calcOnExit w:val="0"/>
            <w:textInput/>
          </w:ffData>
        </w:fldChar>
      </w:r>
      <w:bookmarkStart w:id="21" w:name="Text163"/>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w:t>
      </w:r>
      <w:r w:rsidRPr="0026677F">
        <w:rPr>
          <w:rFonts w:ascii="Arial" w:hAnsi="Arial" w:cs="Arial"/>
          <w:lang w:val="es-ES"/>
        </w:rPr>
        <w:fldChar w:fldCharType="end"/>
      </w:r>
      <w:bookmarkEnd w:id="21"/>
    </w:p>
    <w:p w14:paraId="7E3ED784" w14:textId="77777777" w:rsidR="007F07AC" w:rsidRPr="0026677F" w:rsidRDefault="007F07AC" w:rsidP="007F07AC">
      <w:pPr>
        <w:ind w:left="710" w:hanging="142"/>
        <w:rPr>
          <w:rFonts w:ascii="Arial" w:hAnsi="Arial" w:cs="Arial"/>
          <w:lang w:val="es-ES"/>
        </w:rPr>
      </w:pPr>
      <w:r w:rsidRPr="0026677F">
        <w:rPr>
          <w:rFonts w:ascii="Arial" w:hAnsi="Arial" w:cs="Arial"/>
          <w:lang w:val="es-ES"/>
        </w:rPr>
        <w:t>- Fecha de nacimiento:</w:t>
      </w:r>
    </w:p>
    <w:p w14:paraId="4BDECDCD" w14:textId="77777777" w:rsidR="007F07AC" w:rsidRPr="0026677F" w:rsidRDefault="007F07AC" w:rsidP="007F07AC">
      <w:pPr>
        <w:ind w:left="710" w:hanging="142"/>
        <w:rPr>
          <w:rFonts w:ascii="Arial" w:hAnsi="Arial" w:cs="Arial"/>
          <w:lang w:val="es-ES"/>
        </w:rPr>
      </w:pPr>
      <w:r w:rsidRPr="0026677F">
        <w:rPr>
          <w:rFonts w:ascii="Arial" w:hAnsi="Arial" w:cs="Arial"/>
          <w:lang w:val="es-ES"/>
        </w:rPr>
        <w:t>- Recibe los fondos:</w:t>
      </w:r>
    </w:p>
    <w:p w14:paraId="3D8A0C36" w14:textId="77777777" w:rsidR="007F07AC" w:rsidRPr="0026677F" w:rsidRDefault="007F07AC" w:rsidP="007F07AC">
      <w:pPr>
        <w:ind w:left="1136" w:hanging="142"/>
        <w:rPr>
          <w:rFonts w:ascii="Arial" w:hAnsi="Arial" w:cs="Arial"/>
          <w:lang w:val="es-ES"/>
        </w:rPr>
      </w:pPr>
      <w:r w:rsidRPr="0026677F">
        <w:rPr>
          <w:rFonts w:ascii="Arial" w:hAnsi="Arial" w:cs="Arial"/>
          <w:lang w:val="es-ES"/>
        </w:rPr>
        <w:fldChar w:fldCharType="begin">
          <w:ffData>
            <w:name w:val="Verifica73"/>
            <w:enabled/>
            <w:calcOnExit w:val="0"/>
            <w:checkBox>
              <w:sizeAuto/>
              <w:default w:val="0"/>
            </w:checkBox>
          </w:ffData>
        </w:fldChar>
      </w:r>
      <w:bookmarkStart w:id="22" w:name="Verifica73"/>
      <w:r w:rsidRPr="0026677F">
        <w:rPr>
          <w:rFonts w:ascii="Arial" w:hAnsi="Arial" w:cs="Arial"/>
          <w:lang w:val="es-ES"/>
        </w:rPr>
        <w:instrText xml:space="preserve"> FORMCHECKBOX </w:instrText>
      </w:r>
      <w:r w:rsidR="00844439">
        <w:rPr>
          <w:rFonts w:ascii="Arial" w:hAnsi="Arial" w:cs="Arial"/>
          <w:lang w:val="es-ES"/>
        </w:rPr>
      </w:r>
      <w:r w:rsidR="00844439">
        <w:rPr>
          <w:rFonts w:ascii="Arial" w:hAnsi="Arial" w:cs="Arial"/>
          <w:lang w:val="es-ES"/>
        </w:rPr>
        <w:fldChar w:fldCharType="separate"/>
      </w:r>
      <w:r w:rsidRPr="0026677F">
        <w:rPr>
          <w:rFonts w:ascii="Arial" w:hAnsi="Arial" w:cs="Arial"/>
          <w:lang w:val="es-ES"/>
        </w:rPr>
        <w:fldChar w:fldCharType="end"/>
      </w:r>
      <w:bookmarkEnd w:id="22"/>
      <w:r w:rsidRPr="0026677F">
        <w:rPr>
          <w:rFonts w:ascii="Arial" w:hAnsi="Arial" w:cs="Arial"/>
          <w:lang w:val="es-ES"/>
        </w:rPr>
        <w:t>En concepto de ayudas</w:t>
      </w:r>
    </w:p>
    <w:p w14:paraId="74034C2E" w14:textId="77777777" w:rsidR="007F07AC" w:rsidRPr="0026677F" w:rsidRDefault="007F07AC" w:rsidP="007F07AC">
      <w:pPr>
        <w:ind w:left="1136" w:hanging="142"/>
        <w:rPr>
          <w:rFonts w:ascii="Arial" w:hAnsi="Arial" w:cs="Arial"/>
          <w:lang w:val="es-ES"/>
        </w:rPr>
      </w:pPr>
      <w:r w:rsidRPr="0026677F">
        <w:rPr>
          <w:rFonts w:ascii="Arial" w:hAnsi="Arial" w:cs="Arial"/>
          <w:lang w:val="es-ES"/>
        </w:rPr>
        <w:fldChar w:fldCharType="begin">
          <w:ffData>
            <w:name w:val="Verifica74"/>
            <w:enabled/>
            <w:calcOnExit w:val="0"/>
            <w:checkBox>
              <w:sizeAuto/>
              <w:default w:val="0"/>
            </w:checkBox>
          </w:ffData>
        </w:fldChar>
      </w:r>
      <w:bookmarkStart w:id="23" w:name="Verifica74"/>
      <w:r w:rsidRPr="0026677F">
        <w:rPr>
          <w:rFonts w:ascii="Arial" w:hAnsi="Arial" w:cs="Arial"/>
          <w:lang w:val="es-ES"/>
        </w:rPr>
        <w:instrText xml:space="preserve"> FORMCHECKBOX </w:instrText>
      </w:r>
      <w:r w:rsidR="00844439">
        <w:rPr>
          <w:rFonts w:ascii="Arial" w:hAnsi="Arial" w:cs="Arial"/>
          <w:lang w:val="es-ES"/>
        </w:rPr>
      </w:r>
      <w:r w:rsidR="00844439">
        <w:rPr>
          <w:rFonts w:ascii="Arial" w:hAnsi="Arial" w:cs="Arial"/>
          <w:lang w:val="es-ES"/>
        </w:rPr>
        <w:fldChar w:fldCharType="separate"/>
      </w:r>
      <w:r w:rsidRPr="0026677F">
        <w:rPr>
          <w:rFonts w:ascii="Arial" w:hAnsi="Arial" w:cs="Arial"/>
          <w:lang w:val="es-ES"/>
        </w:rPr>
        <w:fldChar w:fldCharType="end"/>
      </w:r>
      <w:bookmarkEnd w:id="23"/>
      <w:r w:rsidRPr="0026677F">
        <w:rPr>
          <w:rFonts w:ascii="Arial" w:hAnsi="Arial" w:cs="Arial"/>
          <w:lang w:val="es-ES"/>
        </w:rPr>
        <w:t>Por la condición de contratista</w:t>
      </w:r>
    </w:p>
    <w:p w14:paraId="3D8E7560" w14:textId="77777777" w:rsidR="007F07AC" w:rsidRPr="0026677F" w:rsidRDefault="007F07AC" w:rsidP="007F07AC">
      <w:pPr>
        <w:ind w:left="1136" w:hanging="142"/>
        <w:rPr>
          <w:rFonts w:ascii="Arial" w:hAnsi="Arial" w:cs="Arial"/>
          <w:lang w:val="es-ES"/>
        </w:rPr>
      </w:pPr>
      <w:r w:rsidRPr="0026677F">
        <w:rPr>
          <w:rFonts w:ascii="Arial" w:hAnsi="Arial" w:cs="Arial"/>
          <w:lang w:val="es-ES"/>
        </w:rPr>
        <w:fldChar w:fldCharType="begin">
          <w:ffData>
            <w:name w:val="Verifica75"/>
            <w:enabled/>
            <w:calcOnExit w:val="0"/>
            <w:checkBox>
              <w:sizeAuto/>
              <w:default w:val="0"/>
            </w:checkBox>
          </w:ffData>
        </w:fldChar>
      </w:r>
      <w:bookmarkStart w:id="24" w:name="Verifica75"/>
      <w:r w:rsidRPr="0026677F">
        <w:rPr>
          <w:rFonts w:ascii="Arial" w:hAnsi="Arial" w:cs="Arial"/>
          <w:lang w:val="es-ES"/>
        </w:rPr>
        <w:instrText xml:space="preserve"> FORMCHECKBOX </w:instrText>
      </w:r>
      <w:r w:rsidR="00844439">
        <w:rPr>
          <w:rFonts w:ascii="Arial" w:hAnsi="Arial" w:cs="Arial"/>
          <w:lang w:val="es-ES"/>
        </w:rPr>
      </w:r>
      <w:r w:rsidR="00844439">
        <w:rPr>
          <w:rFonts w:ascii="Arial" w:hAnsi="Arial" w:cs="Arial"/>
          <w:lang w:val="es-ES"/>
        </w:rPr>
        <w:fldChar w:fldCharType="separate"/>
      </w:r>
      <w:r w:rsidRPr="0026677F">
        <w:rPr>
          <w:rFonts w:ascii="Arial" w:hAnsi="Arial" w:cs="Arial"/>
          <w:lang w:val="es-ES"/>
        </w:rPr>
        <w:fldChar w:fldCharType="end"/>
      </w:r>
      <w:bookmarkEnd w:id="24"/>
      <w:r w:rsidRPr="0026677F">
        <w:rPr>
          <w:rFonts w:ascii="Arial" w:hAnsi="Arial" w:cs="Arial"/>
          <w:lang w:val="es-ES"/>
        </w:rPr>
        <w:t>Por la condición de subcontratista</w:t>
      </w:r>
    </w:p>
    <w:p w14:paraId="1D39B6AC" w14:textId="77777777" w:rsidR="007F07AC" w:rsidRPr="0026677F" w:rsidRDefault="007F07AC" w:rsidP="007F07AC">
      <w:pPr>
        <w:ind w:left="426" w:hanging="142"/>
        <w:rPr>
          <w:rFonts w:ascii="Arial" w:hAnsi="Arial" w:cs="Arial"/>
          <w:lang w:val="es-ES"/>
        </w:rPr>
      </w:pPr>
    </w:p>
    <w:p w14:paraId="4A21B34F" w14:textId="77777777" w:rsidR="007F07AC" w:rsidRPr="0026677F" w:rsidRDefault="007F07AC" w:rsidP="007F07AC">
      <w:pPr>
        <w:pStyle w:val="Prrafodelista"/>
        <w:numPr>
          <w:ilvl w:val="0"/>
          <w:numId w:val="6"/>
        </w:numPr>
        <w:overflowPunct/>
        <w:autoSpaceDE/>
        <w:autoSpaceDN/>
        <w:adjustRightInd/>
        <w:ind w:left="426" w:hanging="142"/>
        <w:textAlignment w:val="auto"/>
        <w:rPr>
          <w:rFonts w:ascii="Arial" w:hAnsi="Arial" w:cs="Arial"/>
          <w:lang w:val="es-ES"/>
        </w:rPr>
      </w:pPr>
      <w:r w:rsidRPr="0026677F">
        <w:rPr>
          <w:rFonts w:ascii="Arial" w:hAnsi="Arial" w:cs="Arial"/>
          <w:lang w:val="es-ES"/>
        </w:rPr>
        <w:t>Declaro:</w:t>
      </w:r>
    </w:p>
    <w:p w14:paraId="09E8BAD7" w14:textId="77777777" w:rsidR="007F07AC" w:rsidRPr="0026677F" w:rsidRDefault="007F07AC" w:rsidP="007F07AC">
      <w:pPr>
        <w:ind w:left="426" w:hanging="142"/>
        <w:rPr>
          <w:rFonts w:ascii="Arial" w:hAnsi="Arial" w:cs="Arial"/>
          <w:lang w:val="es-ES"/>
        </w:rPr>
      </w:pPr>
    </w:p>
    <w:p w14:paraId="4054751D" w14:textId="77777777" w:rsidR="007F07AC" w:rsidRPr="0026677F" w:rsidRDefault="007F07AC" w:rsidP="007F07AC">
      <w:pPr>
        <w:ind w:left="426" w:hanging="142"/>
        <w:rPr>
          <w:rFonts w:ascii="Arial" w:hAnsi="Arial" w:cs="Arial"/>
          <w:lang w:val="es-ES"/>
        </w:rPr>
      </w:pPr>
      <w:r w:rsidRPr="0026677F">
        <w:rPr>
          <w:rFonts w:ascii="Arial" w:hAnsi="Arial" w:cs="Arial"/>
          <w:lang w:val="es-ES"/>
        </w:rPr>
        <w:t xml:space="preserve">- La Aceptación de la cesión de datos entre las administraciones públicas implicadas para dar cumplimiento a lo que prevé la normativa europea que es aplicable y de conformidad con la Ley orgánica 3/2018, de 5 de diciembre, de protección de datos personales y garantía de los derechos digitales, que aporto debidamente cumplimentado según modelo del </w:t>
      </w:r>
      <w:r w:rsidRPr="0026677F">
        <w:rPr>
          <w:rFonts w:ascii="Arial" w:hAnsi="Arial" w:cs="Arial"/>
          <w:b/>
          <w:bCs/>
          <w:lang w:val="es-ES"/>
        </w:rPr>
        <w:t xml:space="preserve">Anexo </w:t>
      </w:r>
      <w:r w:rsidRPr="0026677F">
        <w:rPr>
          <w:rFonts w:ascii="Arial" w:hAnsi="Arial" w:cs="Arial"/>
          <w:b/>
          <w:bCs/>
          <w:lang w:val="es-ES"/>
        </w:rPr>
        <w:fldChar w:fldCharType="begin">
          <w:ffData>
            <w:name w:val="Text104"/>
            <w:enabled/>
            <w:calcOnExit w:val="0"/>
            <w:textInput/>
          </w:ffData>
        </w:fldChar>
      </w:r>
      <w:r w:rsidRPr="0026677F">
        <w:rPr>
          <w:rFonts w:ascii="Arial" w:hAnsi="Arial" w:cs="Arial"/>
          <w:b/>
          <w:bCs/>
          <w:lang w:val="es-ES"/>
        </w:rPr>
        <w:instrText xml:space="preserve"> FORMTEXT </w:instrText>
      </w:r>
      <w:r w:rsidRPr="0026677F">
        <w:rPr>
          <w:rFonts w:ascii="Arial" w:hAnsi="Arial" w:cs="Arial"/>
          <w:b/>
          <w:bCs/>
          <w:lang w:val="es-ES"/>
        </w:rPr>
      </w:r>
      <w:r w:rsidRPr="0026677F">
        <w:rPr>
          <w:rFonts w:ascii="Arial" w:hAnsi="Arial" w:cs="Arial"/>
          <w:b/>
          <w:bCs/>
          <w:lang w:val="es-ES"/>
        </w:rPr>
        <w:fldChar w:fldCharType="separate"/>
      </w:r>
      <w:r w:rsidRPr="0026677F">
        <w:rPr>
          <w:rFonts w:ascii="Arial" w:hAnsi="Arial" w:cs="Arial"/>
          <w:b/>
          <w:bCs/>
          <w:noProof/>
          <w:lang w:val="es-ES"/>
        </w:rPr>
        <w:t xml:space="preserve">9 </w:t>
      </w:r>
      <w:r w:rsidRPr="0026677F">
        <w:rPr>
          <w:rFonts w:ascii="Arial" w:hAnsi="Arial" w:cs="Arial"/>
          <w:b/>
          <w:bCs/>
          <w:lang w:val="es-ES"/>
        </w:rPr>
        <w:fldChar w:fldCharType="end"/>
      </w:r>
      <w:r w:rsidRPr="0026677F">
        <w:rPr>
          <w:rFonts w:ascii="Arial" w:hAnsi="Arial" w:cs="Arial"/>
          <w:b/>
          <w:bCs/>
          <w:lang w:val="es-ES"/>
        </w:rPr>
        <w:t>del PCAP del contrato.</w:t>
      </w:r>
      <w:r w:rsidRPr="0026677F">
        <w:rPr>
          <w:rFonts w:ascii="Arial" w:hAnsi="Arial" w:cs="Arial"/>
          <w:lang w:val="es-ES"/>
        </w:rPr>
        <w:t xml:space="preserve"> </w:t>
      </w:r>
    </w:p>
    <w:p w14:paraId="031DBD6B" w14:textId="77777777" w:rsidR="007F07AC" w:rsidRPr="0026677F" w:rsidRDefault="007F07AC" w:rsidP="007F07AC">
      <w:pPr>
        <w:ind w:left="426" w:hanging="142"/>
        <w:rPr>
          <w:rFonts w:ascii="Arial" w:hAnsi="Arial" w:cs="Arial"/>
          <w:lang w:val="es-ES"/>
        </w:rPr>
      </w:pPr>
    </w:p>
    <w:p w14:paraId="26F86A38" w14:textId="77777777" w:rsidR="007F07AC" w:rsidRPr="0026677F" w:rsidRDefault="007F07AC" w:rsidP="007F07AC">
      <w:pPr>
        <w:ind w:left="426" w:hanging="142"/>
        <w:rPr>
          <w:rFonts w:ascii="Arial" w:hAnsi="Arial" w:cs="Arial"/>
          <w:lang w:val="es-ES"/>
        </w:rPr>
      </w:pPr>
      <w:r w:rsidRPr="0026677F">
        <w:rPr>
          <w:rFonts w:ascii="Arial" w:hAnsi="Arial" w:cs="Arial"/>
          <w:lang w:val="es-ES"/>
        </w:rPr>
        <w:t xml:space="preserve">- La aportación de la Declaración responsable relativa al compromiso de cumplimiento de los principios transversales establecidos en el PRTR y que puedan afectar al ámbito objeto de gestión, que aporto debidamente cumplimentado según modelo del Anexo 10 del PCAP </w:t>
      </w:r>
      <w:r w:rsidRPr="0026677F">
        <w:rPr>
          <w:rFonts w:ascii="Arial" w:hAnsi="Arial" w:cs="Arial"/>
          <w:b/>
          <w:bCs/>
          <w:lang w:val="es-ES"/>
        </w:rPr>
        <w:t xml:space="preserve">del </w:t>
      </w:r>
      <w:r w:rsidRPr="0026677F">
        <w:rPr>
          <w:rFonts w:ascii="Arial" w:hAnsi="Arial" w:cs="Arial"/>
          <w:b/>
          <w:bCs/>
          <w:lang w:val="es-ES"/>
        </w:rPr>
        <w:fldChar w:fldCharType="begin">
          <w:ffData>
            <w:name w:val="Text104"/>
            <w:enabled/>
            <w:calcOnExit w:val="0"/>
            <w:textInput/>
          </w:ffData>
        </w:fldChar>
      </w:r>
      <w:r w:rsidRPr="0026677F">
        <w:rPr>
          <w:rFonts w:ascii="Arial" w:hAnsi="Arial" w:cs="Arial"/>
          <w:b/>
          <w:bCs/>
          <w:lang w:val="es-ES"/>
        </w:rPr>
        <w:instrText xml:space="preserve"> FORMTEXT </w:instrText>
      </w:r>
      <w:r w:rsidRPr="0026677F">
        <w:rPr>
          <w:rFonts w:ascii="Arial" w:hAnsi="Arial" w:cs="Arial"/>
          <w:b/>
          <w:bCs/>
          <w:lang w:val="es-ES"/>
        </w:rPr>
      </w:r>
      <w:r w:rsidRPr="0026677F">
        <w:rPr>
          <w:rFonts w:ascii="Arial" w:hAnsi="Arial" w:cs="Arial"/>
          <w:b/>
          <w:bCs/>
          <w:lang w:val="es-ES"/>
        </w:rPr>
        <w:fldChar w:fldCharType="separate"/>
      </w:r>
      <w:r w:rsidRPr="0026677F">
        <w:rPr>
          <w:rFonts w:ascii="Arial" w:hAnsi="Arial" w:cs="Arial"/>
          <w:b/>
          <w:bCs/>
          <w:noProof/>
          <w:lang w:val="es-ES"/>
        </w:rPr>
        <w:t xml:space="preserve">contrato </w:t>
      </w:r>
      <w:r w:rsidRPr="0026677F">
        <w:rPr>
          <w:rFonts w:ascii="Arial" w:hAnsi="Arial" w:cs="Arial"/>
          <w:b/>
          <w:bCs/>
          <w:lang w:val="es-ES"/>
        </w:rPr>
        <w:fldChar w:fldCharType="end"/>
      </w:r>
      <w:r w:rsidRPr="0026677F">
        <w:rPr>
          <w:rFonts w:ascii="Arial" w:hAnsi="Arial" w:cs="Arial"/>
          <w:b/>
          <w:bCs/>
          <w:lang w:val="es-ES"/>
        </w:rPr>
        <w:t>.</w:t>
      </w:r>
    </w:p>
    <w:p w14:paraId="230FB09A" w14:textId="77777777" w:rsidR="007F07AC" w:rsidRPr="0026677F" w:rsidRDefault="007F07AC" w:rsidP="007F07AC">
      <w:pPr>
        <w:ind w:left="426" w:hanging="142"/>
        <w:rPr>
          <w:rFonts w:ascii="Arial" w:hAnsi="Arial" w:cs="Arial"/>
          <w:lang w:val="es-ES"/>
        </w:rPr>
      </w:pPr>
    </w:p>
    <w:p w14:paraId="2BF6CEA6" w14:textId="77777777" w:rsidR="007F07AC" w:rsidRPr="0026677F" w:rsidRDefault="007F07AC" w:rsidP="007F07AC">
      <w:pPr>
        <w:ind w:left="426" w:hanging="142"/>
        <w:rPr>
          <w:rFonts w:ascii="Arial" w:hAnsi="Arial" w:cs="Arial"/>
          <w:b/>
          <w:lang w:val="es-ES"/>
        </w:rPr>
      </w:pPr>
    </w:p>
    <w:p w14:paraId="366293D1" w14:textId="77777777" w:rsidR="007F07AC" w:rsidRPr="0026677F" w:rsidRDefault="007F07AC" w:rsidP="007F07AC">
      <w:pPr>
        <w:rPr>
          <w:rFonts w:ascii="Arial" w:hAnsi="Arial" w:cs="Arial"/>
          <w:bCs/>
          <w:lang w:val="es-ES"/>
        </w:rPr>
      </w:pPr>
      <w:r w:rsidRPr="0026677F">
        <w:rPr>
          <w:rFonts w:ascii="Arial" w:hAnsi="Arial" w:cs="Arial"/>
          <w:bCs/>
          <w:lang w:val="es-ES"/>
        </w:rPr>
        <w:fldChar w:fldCharType="begin">
          <w:ffData>
            <w:name w:val="Text165"/>
            <w:enabled/>
            <w:calcOnExit w:val="0"/>
            <w:textInput/>
          </w:ffData>
        </w:fldChar>
      </w:r>
      <w:bookmarkStart w:id="25" w:name="Text165"/>
      <w:r w:rsidRPr="0026677F">
        <w:rPr>
          <w:rFonts w:ascii="Arial" w:hAnsi="Arial" w:cs="Arial"/>
          <w:bCs/>
          <w:lang w:val="es-ES"/>
        </w:rPr>
        <w:instrText xml:space="preserve"> FORMTEXT </w:instrText>
      </w:r>
      <w:r w:rsidRPr="0026677F">
        <w:rPr>
          <w:rFonts w:ascii="Arial" w:hAnsi="Arial" w:cs="Arial"/>
          <w:bCs/>
          <w:lang w:val="es-ES"/>
        </w:rPr>
      </w:r>
      <w:r w:rsidRPr="0026677F">
        <w:rPr>
          <w:rFonts w:ascii="Arial" w:hAnsi="Arial" w:cs="Arial"/>
          <w:bCs/>
          <w:lang w:val="es-ES"/>
        </w:rPr>
        <w:fldChar w:fldCharType="separate"/>
      </w:r>
      <w:r w:rsidRPr="0026677F">
        <w:rPr>
          <w:rFonts w:ascii="Arial" w:hAnsi="Arial" w:cs="Arial"/>
          <w:bCs/>
          <w:noProof/>
          <w:lang w:val="es-ES"/>
        </w:rPr>
        <w:t>Lugar y fecha</w:t>
      </w:r>
      <w:r w:rsidRPr="0026677F">
        <w:rPr>
          <w:rFonts w:ascii="Arial" w:hAnsi="Arial" w:cs="Arial"/>
          <w:bCs/>
          <w:lang w:val="es-ES"/>
        </w:rPr>
        <w:fldChar w:fldCharType="end"/>
      </w:r>
      <w:bookmarkEnd w:id="25"/>
    </w:p>
    <w:p w14:paraId="7ECD86C6" w14:textId="77777777" w:rsidR="007F07AC" w:rsidRPr="0026677F" w:rsidRDefault="007F07AC" w:rsidP="007F07AC">
      <w:pPr>
        <w:rPr>
          <w:rFonts w:ascii="Arial" w:hAnsi="Arial" w:cs="Arial"/>
          <w:bCs/>
          <w:lang w:val="es-ES"/>
        </w:rPr>
      </w:pPr>
    </w:p>
    <w:p w14:paraId="2DB84F92" w14:textId="77777777" w:rsidR="007F07AC" w:rsidRPr="0026677F" w:rsidRDefault="007F07AC" w:rsidP="007F07AC">
      <w:pPr>
        <w:rPr>
          <w:rFonts w:ascii="Arial" w:hAnsi="Arial" w:cs="Arial"/>
          <w:bCs/>
          <w:lang w:val="es-ES"/>
        </w:rPr>
      </w:pPr>
    </w:p>
    <w:p w14:paraId="12D14E69" w14:textId="77777777" w:rsidR="007F07AC" w:rsidRPr="0026677F" w:rsidRDefault="007F07AC" w:rsidP="007F07AC">
      <w:pPr>
        <w:rPr>
          <w:rFonts w:ascii="Arial" w:hAnsi="Arial" w:cs="Arial"/>
          <w:bCs/>
          <w:lang w:val="es-ES"/>
        </w:rPr>
      </w:pPr>
      <w:r w:rsidRPr="0026677F">
        <w:rPr>
          <w:rFonts w:ascii="Arial" w:hAnsi="Arial" w:cs="Arial"/>
          <w:bCs/>
          <w:lang w:val="es-ES"/>
        </w:rPr>
        <w:fldChar w:fldCharType="begin">
          <w:ffData>
            <w:name w:val="Text164"/>
            <w:enabled/>
            <w:calcOnExit w:val="0"/>
            <w:textInput/>
          </w:ffData>
        </w:fldChar>
      </w:r>
      <w:bookmarkStart w:id="26" w:name="Text164"/>
      <w:r w:rsidRPr="0026677F">
        <w:rPr>
          <w:rFonts w:ascii="Arial" w:hAnsi="Arial" w:cs="Arial"/>
          <w:bCs/>
          <w:lang w:val="es-ES"/>
        </w:rPr>
        <w:instrText xml:space="preserve"> FORMTEXT </w:instrText>
      </w:r>
      <w:r w:rsidRPr="0026677F">
        <w:rPr>
          <w:rFonts w:ascii="Arial" w:hAnsi="Arial" w:cs="Arial"/>
          <w:bCs/>
          <w:lang w:val="es-ES"/>
        </w:rPr>
      </w:r>
      <w:r w:rsidRPr="0026677F">
        <w:rPr>
          <w:rFonts w:ascii="Arial" w:hAnsi="Arial" w:cs="Arial"/>
          <w:bCs/>
          <w:lang w:val="es-ES"/>
        </w:rPr>
        <w:fldChar w:fldCharType="separate"/>
      </w:r>
      <w:r w:rsidRPr="0026677F">
        <w:rPr>
          <w:rFonts w:ascii="Arial" w:hAnsi="Arial" w:cs="Arial"/>
          <w:bCs/>
          <w:noProof/>
          <w:lang w:val="es-ES"/>
        </w:rPr>
        <w:t>Nombre completo y firma</w:t>
      </w:r>
      <w:r w:rsidRPr="0026677F">
        <w:rPr>
          <w:rFonts w:ascii="Arial" w:hAnsi="Arial" w:cs="Arial"/>
          <w:bCs/>
          <w:lang w:val="es-ES"/>
        </w:rPr>
        <w:fldChar w:fldCharType="end"/>
      </w:r>
      <w:bookmarkEnd w:id="26"/>
    </w:p>
    <w:p w14:paraId="02B9D8BB" w14:textId="77777777" w:rsidR="007F07AC" w:rsidRPr="0026677F" w:rsidRDefault="007F07AC" w:rsidP="007F07AC">
      <w:pPr>
        <w:rPr>
          <w:rFonts w:ascii="Arial" w:hAnsi="Arial" w:cs="Arial"/>
          <w:bCs/>
          <w:lang w:val="es-ES"/>
        </w:rPr>
      </w:pPr>
    </w:p>
    <w:p w14:paraId="2EBC3575" w14:textId="77777777" w:rsidR="007F07AC" w:rsidRDefault="007F07AC" w:rsidP="007F07AC">
      <w:pPr>
        <w:tabs>
          <w:tab w:val="left" w:pos="989"/>
        </w:tabs>
        <w:ind w:left="284" w:right="837"/>
        <w:rPr>
          <w:rFonts w:ascii="Arial" w:hAnsi="Arial" w:cs="Arial"/>
          <w:b/>
          <w:bCs/>
          <w:sz w:val="22"/>
          <w:szCs w:val="22"/>
        </w:rPr>
      </w:pPr>
    </w:p>
    <w:p w14:paraId="055B93D7" w14:textId="77777777" w:rsidR="007F07AC" w:rsidRDefault="007F07AC" w:rsidP="007F07AC">
      <w:pPr>
        <w:tabs>
          <w:tab w:val="left" w:pos="989"/>
        </w:tabs>
        <w:ind w:left="284" w:right="837"/>
        <w:rPr>
          <w:rFonts w:ascii="Arial" w:hAnsi="Arial" w:cs="Arial"/>
          <w:b/>
          <w:bCs/>
          <w:sz w:val="22"/>
          <w:szCs w:val="22"/>
        </w:rPr>
      </w:pPr>
    </w:p>
    <w:p w14:paraId="25434A6A" w14:textId="77777777" w:rsidR="007F07AC" w:rsidRDefault="007F07AC" w:rsidP="007F07AC">
      <w:pPr>
        <w:tabs>
          <w:tab w:val="left" w:pos="989"/>
        </w:tabs>
        <w:ind w:left="284" w:right="837"/>
        <w:rPr>
          <w:rFonts w:ascii="Arial" w:hAnsi="Arial" w:cs="Arial"/>
          <w:b/>
          <w:bCs/>
          <w:sz w:val="22"/>
          <w:szCs w:val="22"/>
        </w:rPr>
      </w:pPr>
    </w:p>
    <w:p w14:paraId="218A9DE6" w14:textId="77777777" w:rsidR="007F07AC" w:rsidRDefault="007F07AC" w:rsidP="007F07AC">
      <w:pPr>
        <w:tabs>
          <w:tab w:val="left" w:pos="989"/>
        </w:tabs>
        <w:ind w:left="284" w:right="837"/>
        <w:rPr>
          <w:rFonts w:ascii="Arial" w:hAnsi="Arial" w:cs="Arial"/>
          <w:b/>
          <w:bCs/>
          <w:sz w:val="22"/>
          <w:szCs w:val="22"/>
        </w:rPr>
      </w:pPr>
    </w:p>
    <w:p w14:paraId="5DD84EC7" w14:textId="77777777" w:rsidR="007F07AC" w:rsidRPr="0046248E" w:rsidRDefault="007F07AC" w:rsidP="007F07AC">
      <w:pPr>
        <w:tabs>
          <w:tab w:val="left" w:pos="989"/>
        </w:tabs>
        <w:ind w:left="284"/>
        <w:rPr>
          <w:rFonts w:ascii="Arial" w:hAnsi="Arial" w:cs="Arial"/>
          <w:b/>
          <w:bCs/>
          <w:sz w:val="22"/>
          <w:szCs w:val="22"/>
        </w:rPr>
      </w:pPr>
      <w:r>
        <w:rPr>
          <w:rFonts w:ascii="Arial" w:hAnsi="Arial" w:cs="Arial"/>
          <w:b/>
          <w:bCs/>
          <w:sz w:val="22"/>
          <w:szCs w:val="22"/>
        </w:rPr>
        <w:lastRenderedPageBreak/>
        <w:t>A</w:t>
      </w:r>
      <w:r w:rsidRPr="0046248E">
        <w:rPr>
          <w:rFonts w:ascii="Arial" w:hAnsi="Arial" w:cs="Arial"/>
          <w:b/>
          <w:bCs/>
          <w:sz w:val="22"/>
          <w:szCs w:val="22"/>
        </w:rPr>
        <w:t>nnex 8. Model de declaració d’absència de conflictes d’interès per a l’empresa contractista i/o Subcontractista</w:t>
      </w:r>
    </w:p>
    <w:p w14:paraId="4E531A69" w14:textId="77777777" w:rsidR="007F07AC" w:rsidRPr="0046248E" w:rsidRDefault="007F07AC" w:rsidP="007F07AC">
      <w:pPr>
        <w:tabs>
          <w:tab w:val="left" w:pos="989"/>
        </w:tabs>
        <w:ind w:left="284"/>
        <w:rPr>
          <w:rFonts w:ascii="Arial" w:hAnsi="Arial" w:cs="Arial"/>
          <w:b/>
          <w:bCs/>
          <w:sz w:val="22"/>
          <w:szCs w:val="22"/>
        </w:rPr>
      </w:pPr>
    </w:p>
    <w:p w14:paraId="6528FA1F" w14:textId="77777777" w:rsidR="007F07AC" w:rsidRPr="0046248E" w:rsidRDefault="007F07AC" w:rsidP="007F07AC">
      <w:pPr>
        <w:tabs>
          <w:tab w:val="left" w:pos="989"/>
        </w:tabs>
        <w:ind w:left="284"/>
        <w:rPr>
          <w:rFonts w:ascii="Arial" w:hAnsi="Arial" w:cs="Arial"/>
          <w:sz w:val="22"/>
          <w:szCs w:val="22"/>
        </w:rPr>
      </w:pPr>
      <w:r w:rsidRPr="0046248E">
        <w:rPr>
          <w:rFonts w:ascii="Arial" w:hAnsi="Arial" w:cs="Arial"/>
          <w:sz w:val="22"/>
          <w:szCs w:val="22"/>
        </w:rPr>
        <w:t xml:space="preserve">Expedient: </w:t>
      </w:r>
      <w:r w:rsidRPr="0046248E">
        <w:rPr>
          <w:rFonts w:ascii="Arial" w:hAnsi="Arial" w:cs="Arial"/>
          <w:sz w:val="22"/>
          <w:szCs w:val="22"/>
        </w:rPr>
        <w:fldChar w:fldCharType="begin">
          <w:ffData>
            <w:name w:val="Texto1"/>
            <w:enabled/>
            <w:calcOnExit w:val="0"/>
            <w:textInput/>
          </w:ffData>
        </w:fldChar>
      </w:r>
      <w:bookmarkStart w:id="27" w:name="Texto1"/>
      <w:r w:rsidRPr="0046248E">
        <w:rPr>
          <w:rFonts w:ascii="Arial" w:hAnsi="Arial" w:cs="Arial"/>
          <w:sz w:val="22"/>
          <w:szCs w:val="22"/>
        </w:rPr>
        <w:instrText xml:space="preserve"> FORMTEXT </w:instrText>
      </w:r>
      <w:r w:rsidRPr="0046248E">
        <w:rPr>
          <w:rFonts w:ascii="Arial" w:hAnsi="Arial" w:cs="Arial"/>
          <w:sz w:val="22"/>
          <w:szCs w:val="22"/>
        </w:rPr>
      </w:r>
      <w:r w:rsidRPr="0046248E">
        <w:rPr>
          <w:rFonts w:ascii="Arial" w:hAnsi="Arial" w:cs="Arial"/>
          <w:sz w:val="22"/>
          <w:szCs w:val="22"/>
        </w:rPr>
        <w:fldChar w:fldCharType="separate"/>
      </w:r>
      <w:r w:rsidRPr="0046248E">
        <w:rPr>
          <w:rFonts w:ascii="Arial" w:hAnsi="Arial" w:cs="Arial"/>
          <w:noProof/>
          <w:sz w:val="22"/>
          <w:szCs w:val="22"/>
        </w:rPr>
        <w:t> </w:t>
      </w:r>
      <w:r w:rsidRPr="0046248E">
        <w:rPr>
          <w:rFonts w:ascii="Arial" w:hAnsi="Arial" w:cs="Arial"/>
          <w:noProof/>
          <w:sz w:val="22"/>
          <w:szCs w:val="22"/>
        </w:rPr>
        <w:t> </w:t>
      </w:r>
      <w:r w:rsidRPr="0046248E">
        <w:rPr>
          <w:rFonts w:ascii="Arial" w:hAnsi="Arial" w:cs="Arial"/>
          <w:noProof/>
          <w:sz w:val="22"/>
          <w:szCs w:val="22"/>
        </w:rPr>
        <w:t> </w:t>
      </w:r>
      <w:r w:rsidRPr="0046248E">
        <w:rPr>
          <w:rFonts w:ascii="Arial" w:hAnsi="Arial" w:cs="Arial"/>
          <w:noProof/>
          <w:sz w:val="22"/>
          <w:szCs w:val="22"/>
        </w:rPr>
        <w:t> </w:t>
      </w:r>
      <w:r w:rsidRPr="0046248E">
        <w:rPr>
          <w:rFonts w:ascii="Arial" w:hAnsi="Arial" w:cs="Arial"/>
          <w:noProof/>
          <w:sz w:val="22"/>
          <w:szCs w:val="22"/>
        </w:rPr>
        <w:t> </w:t>
      </w:r>
      <w:r w:rsidRPr="0046248E">
        <w:rPr>
          <w:rFonts w:ascii="Arial" w:hAnsi="Arial" w:cs="Arial"/>
          <w:sz w:val="22"/>
          <w:szCs w:val="22"/>
        </w:rPr>
        <w:fldChar w:fldCharType="end"/>
      </w:r>
      <w:bookmarkEnd w:id="27"/>
    </w:p>
    <w:p w14:paraId="70105824" w14:textId="77777777" w:rsidR="007F07AC" w:rsidRPr="0046248E" w:rsidRDefault="007F07AC" w:rsidP="007F07AC">
      <w:pPr>
        <w:tabs>
          <w:tab w:val="left" w:pos="989"/>
        </w:tabs>
        <w:ind w:left="284"/>
        <w:rPr>
          <w:rFonts w:ascii="Arial" w:hAnsi="Arial" w:cs="Arial"/>
          <w:sz w:val="22"/>
          <w:szCs w:val="22"/>
        </w:rPr>
      </w:pPr>
      <w:r w:rsidRPr="0046248E">
        <w:rPr>
          <w:rFonts w:ascii="Arial" w:hAnsi="Arial" w:cs="Arial"/>
          <w:sz w:val="22"/>
          <w:szCs w:val="22"/>
        </w:rPr>
        <w:t xml:space="preserve">Contracte: </w:t>
      </w:r>
      <w:r w:rsidRPr="0046248E">
        <w:rPr>
          <w:rFonts w:ascii="Arial" w:hAnsi="Arial" w:cs="Arial"/>
          <w:sz w:val="22"/>
          <w:szCs w:val="22"/>
        </w:rPr>
        <w:fldChar w:fldCharType="begin">
          <w:ffData>
            <w:name w:val="Texto2"/>
            <w:enabled/>
            <w:calcOnExit w:val="0"/>
            <w:textInput/>
          </w:ffData>
        </w:fldChar>
      </w:r>
      <w:bookmarkStart w:id="28" w:name="Texto2"/>
      <w:r w:rsidRPr="0046248E">
        <w:rPr>
          <w:rFonts w:ascii="Arial" w:hAnsi="Arial" w:cs="Arial"/>
          <w:sz w:val="22"/>
          <w:szCs w:val="22"/>
        </w:rPr>
        <w:instrText xml:space="preserve"> FORMTEXT </w:instrText>
      </w:r>
      <w:r w:rsidRPr="0046248E">
        <w:rPr>
          <w:rFonts w:ascii="Arial" w:hAnsi="Arial" w:cs="Arial"/>
          <w:sz w:val="22"/>
          <w:szCs w:val="22"/>
        </w:rPr>
      </w:r>
      <w:r w:rsidRPr="0046248E">
        <w:rPr>
          <w:rFonts w:ascii="Arial" w:hAnsi="Arial" w:cs="Arial"/>
          <w:sz w:val="22"/>
          <w:szCs w:val="22"/>
        </w:rPr>
        <w:fldChar w:fldCharType="separate"/>
      </w:r>
      <w:r w:rsidRPr="0046248E">
        <w:rPr>
          <w:rFonts w:ascii="Arial" w:hAnsi="Arial" w:cs="Arial"/>
          <w:noProof/>
          <w:sz w:val="22"/>
          <w:szCs w:val="22"/>
        </w:rPr>
        <w:t> </w:t>
      </w:r>
      <w:r w:rsidRPr="0046248E">
        <w:rPr>
          <w:rFonts w:ascii="Arial" w:hAnsi="Arial" w:cs="Arial"/>
          <w:noProof/>
          <w:sz w:val="22"/>
          <w:szCs w:val="22"/>
        </w:rPr>
        <w:t> </w:t>
      </w:r>
      <w:r w:rsidRPr="0046248E">
        <w:rPr>
          <w:rFonts w:ascii="Arial" w:hAnsi="Arial" w:cs="Arial"/>
          <w:noProof/>
          <w:sz w:val="22"/>
          <w:szCs w:val="22"/>
        </w:rPr>
        <w:t> </w:t>
      </w:r>
      <w:r w:rsidRPr="0046248E">
        <w:rPr>
          <w:rFonts w:ascii="Arial" w:hAnsi="Arial" w:cs="Arial"/>
          <w:noProof/>
          <w:sz w:val="22"/>
          <w:szCs w:val="22"/>
        </w:rPr>
        <w:t> </w:t>
      </w:r>
      <w:r w:rsidRPr="0046248E">
        <w:rPr>
          <w:rFonts w:ascii="Arial" w:hAnsi="Arial" w:cs="Arial"/>
          <w:noProof/>
          <w:sz w:val="22"/>
          <w:szCs w:val="22"/>
        </w:rPr>
        <w:t> </w:t>
      </w:r>
      <w:r w:rsidRPr="0046248E">
        <w:rPr>
          <w:rFonts w:ascii="Arial" w:hAnsi="Arial" w:cs="Arial"/>
          <w:sz w:val="22"/>
          <w:szCs w:val="22"/>
        </w:rPr>
        <w:fldChar w:fldCharType="end"/>
      </w:r>
      <w:bookmarkEnd w:id="28"/>
    </w:p>
    <w:p w14:paraId="3E1257F6" w14:textId="77777777" w:rsidR="007F07AC" w:rsidRPr="0046248E" w:rsidRDefault="007F07AC" w:rsidP="007F07AC">
      <w:pPr>
        <w:tabs>
          <w:tab w:val="left" w:pos="989"/>
        </w:tabs>
        <w:ind w:left="284"/>
        <w:rPr>
          <w:rFonts w:ascii="Arial" w:hAnsi="Arial" w:cs="Arial"/>
          <w:sz w:val="22"/>
          <w:szCs w:val="22"/>
        </w:rPr>
      </w:pPr>
      <w:r w:rsidRPr="0046248E">
        <w:rPr>
          <w:rFonts w:ascii="Arial" w:hAnsi="Arial" w:cs="Arial"/>
          <w:sz w:val="22"/>
          <w:szCs w:val="22"/>
        </w:rPr>
        <w:t xml:space="preserve">Òrgan de contractació: </w:t>
      </w:r>
      <w:r w:rsidRPr="0046248E">
        <w:rPr>
          <w:rFonts w:ascii="Arial" w:hAnsi="Arial" w:cs="Arial"/>
          <w:sz w:val="22"/>
          <w:szCs w:val="22"/>
        </w:rPr>
        <w:fldChar w:fldCharType="begin">
          <w:ffData>
            <w:name w:val="Texto3"/>
            <w:enabled/>
            <w:calcOnExit w:val="0"/>
            <w:textInput/>
          </w:ffData>
        </w:fldChar>
      </w:r>
      <w:bookmarkStart w:id="29" w:name="Texto3"/>
      <w:r w:rsidRPr="0046248E">
        <w:rPr>
          <w:rFonts w:ascii="Arial" w:hAnsi="Arial" w:cs="Arial"/>
          <w:sz w:val="22"/>
          <w:szCs w:val="22"/>
        </w:rPr>
        <w:instrText xml:space="preserve"> FORMTEXT </w:instrText>
      </w:r>
      <w:r w:rsidRPr="0046248E">
        <w:rPr>
          <w:rFonts w:ascii="Arial" w:hAnsi="Arial" w:cs="Arial"/>
          <w:sz w:val="22"/>
          <w:szCs w:val="22"/>
        </w:rPr>
      </w:r>
      <w:r w:rsidRPr="0046248E">
        <w:rPr>
          <w:rFonts w:ascii="Arial" w:hAnsi="Arial" w:cs="Arial"/>
          <w:sz w:val="22"/>
          <w:szCs w:val="22"/>
        </w:rPr>
        <w:fldChar w:fldCharType="separate"/>
      </w:r>
      <w:r w:rsidRPr="0046248E">
        <w:rPr>
          <w:rFonts w:ascii="Arial" w:hAnsi="Arial" w:cs="Arial"/>
          <w:noProof/>
          <w:sz w:val="22"/>
          <w:szCs w:val="22"/>
        </w:rPr>
        <w:t> </w:t>
      </w:r>
      <w:r w:rsidRPr="0046248E">
        <w:rPr>
          <w:rFonts w:ascii="Arial" w:hAnsi="Arial" w:cs="Arial"/>
          <w:noProof/>
          <w:sz w:val="22"/>
          <w:szCs w:val="22"/>
        </w:rPr>
        <w:t> </w:t>
      </w:r>
      <w:r w:rsidRPr="0046248E">
        <w:rPr>
          <w:rFonts w:ascii="Arial" w:hAnsi="Arial" w:cs="Arial"/>
          <w:noProof/>
          <w:sz w:val="22"/>
          <w:szCs w:val="22"/>
        </w:rPr>
        <w:t> </w:t>
      </w:r>
      <w:r w:rsidRPr="0046248E">
        <w:rPr>
          <w:rFonts w:ascii="Arial" w:hAnsi="Arial" w:cs="Arial"/>
          <w:noProof/>
          <w:sz w:val="22"/>
          <w:szCs w:val="22"/>
        </w:rPr>
        <w:t> </w:t>
      </w:r>
      <w:r w:rsidRPr="0046248E">
        <w:rPr>
          <w:rFonts w:ascii="Arial" w:hAnsi="Arial" w:cs="Arial"/>
          <w:noProof/>
          <w:sz w:val="22"/>
          <w:szCs w:val="22"/>
        </w:rPr>
        <w:t> </w:t>
      </w:r>
      <w:r w:rsidRPr="0046248E">
        <w:rPr>
          <w:rFonts w:ascii="Arial" w:hAnsi="Arial" w:cs="Arial"/>
          <w:sz w:val="22"/>
          <w:szCs w:val="22"/>
        </w:rPr>
        <w:fldChar w:fldCharType="end"/>
      </w:r>
      <w:bookmarkEnd w:id="29"/>
    </w:p>
    <w:p w14:paraId="60C54E02" w14:textId="77777777" w:rsidR="007F07AC" w:rsidRPr="0046248E" w:rsidRDefault="007F07AC" w:rsidP="007F07AC">
      <w:pPr>
        <w:tabs>
          <w:tab w:val="left" w:pos="989"/>
        </w:tabs>
        <w:ind w:left="284"/>
        <w:rPr>
          <w:rFonts w:ascii="Arial" w:hAnsi="Arial" w:cs="Arial"/>
          <w:sz w:val="22"/>
          <w:szCs w:val="22"/>
        </w:rPr>
      </w:pPr>
    </w:p>
    <w:p w14:paraId="0C4E942C" w14:textId="77777777" w:rsidR="007F07AC" w:rsidRPr="0046248E" w:rsidRDefault="007F07AC" w:rsidP="007F07AC">
      <w:pPr>
        <w:tabs>
          <w:tab w:val="left" w:pos="989"/>
        </w:tabs>
        <w:ind w:left="284"/>
        <w:rPr>
          <w:rFonts w:ascii="Arial" w:hAnsi="Arial" w:cs="Arial"/>
          <w:sz w:val="22"/>
          <w:szCs w:val="22"/>
        </w:rPr>
      </w:pPr>
      <w:r w:rsidRPr="0046248E">
        <w:rPr>
          <w:rFonts w:ascii="Arial" w:hAnsi="Arial" w:cs="Arial"/>
          <w:sz w:val="22"/>
          <w:szCs w:val="22"/>
        </w:rPr>
        <w:fldChar w:fldCharType="begin">
          <w:ffData>
            <w:name w:val="Texto4"/>
            <w:enabled/>
            <w:calcOnExit w:val="0"/>
            <w:textInput>
              <w:default w:val="[Nom i cognoms]"/>
            </w:textInput>
          </w:ffData>
        </w:fldChar>
      </w:r>
      <w:bookmarkStart w:id="30" w:name="Texto4"/>
      <w:r w:rsidRPr="0046248E">
        <w:rPr>
          <w:rFonts w:ascii="Arial" w:hAnsi="Arial" w:cs="Arial"/>
          <w:sz w:val="22"/>
          <w:szCs w:val="22"/>
        </w:rPr>
        <w:instrText xml:space="preserve"> FORMTEXT </w:instrText>
      </w:r>
      <w:r w:rsidRPr="0046248E">
        <w:rPr>
          <w:rFonts w:ascii="Arial" w:hAnsi="Arial" w:cs="Arial"/>
          <w:sz w:val="22"/>
          <w:szCs w:val="22"/>
        </w:rPr>
      </w:r>
      <w:r w:rsidRPr="0046248E">
        <w:rPr>
          <w:rFonts w:ascii="Arial" w:hAnsi="Arial" w:cs="Arial"/>
          <w:sz w:val="22"/>
          <w:szCs w:val="22"/>
        </w:rPr>
        <w:fldChar w:fldCharType="separate"/>
      </w:r>
      <w:r w:rsidRPr="0046248E">
        <w:rPr>
          <w:rFonts w:ascii="Arial" w:hAnsi="Arial" w:cs="Arial"/>
          <w:noProof/>
          <w:sz w:val="22"/>
          <w:szCs w:val="22"/>
        </w:rPr>
        <w:t>[Nom i cognoms]</w:t>
      </w:r>
      <w:r w:rsidRPr="0046248E">
        <w:rPr>
          <w:rFonts w:ascii="Arial" w:hAnsi="Arial" w:cs="Arial"/>
          <w:sz w:val="22"/>
          <w:szCs w:val="22"/>
        </w:rPr>
        <w:fldChar w:fldCharType="end"/>
      </w:r>
      <w:bookmarkEnd w:id="30"/>
      <w:r w:rsidRPr="0046248E">
        <w:rPr>
          <w:rFonts w:ascii="Arial" w:hAnsi="Arial" w:cs="Arial"/>
          <w:sz w:val="22"/>
          <w:szCs w:val="22"/>
        </w:rPr>
        <w:t xml:space="preserve">, amb DNI </w:t>
      </w:r>
      <w:r w:rsidRPr="0046248E">
        <w:rPr>
          <w:rFonts w:ascii="Arial" w:hAnsi="Arial" w:cs="Arial"/>
          <w:sz w:val="22"/>
          <w:szCs w:val="22"/>
        </w:rPr>
        <w:fldChar w:fldCharType="begin">
          <w:ffData>
            <w:name w:val="Texto5"/>
            <w:enabled/>
            <w:calcOnExit w:val="0"/>
            <w:textInput>
              <w:default w:val="[núm. DNI]"/>
            </w:textInput>
          </w:ffData>
        </w:fldChar>
      </w:r>
      <w:bookmarkStart w:id="31" w:name="Texto5"/>
      <w:r w:rsidRPr="0046248E">
        <w:rPr>
          <w:rFonts w:ascii="Arial" w:hAnsi="Arial" w:cs="Arial"/>
          <w:sz w:val="22"/>
          <w:szCs w:val="22"/>
        </w:rPr>
        <w:instrText xml:space="preserve"> FORMTEXT </w:instrText>
      </w:r>
      <w:r w:rsidRPr="0046248E">
        <w:rPr>
          <w:rFonts w:ascii="Arial" w:hAnsi="Arial" w:cs="Arial"/>
          <w:sz w:val="22"/>
          <w:szCs w:val="22"/>
        </w:rPr>
      </w:r>
      <w:r w:rsidRPr="0046248E">
        <w:rPr>
          <w:rFonts w:ascii="Arial" w:hAnsi="Arial" w:cs="Arial"/>
          <w:sz w:val="22"/>
          <w:szCs w:val="22"/>
        </w:rPr>
        <w:fldChar w:fldCharType="separate"/>
      </w:r>
      <w:r w:rsidRPr="0046248E">
        <w:rPr>
          <w:rFonts w:ascii="Arial" w:hAnsi="Arial" w:cs="Arial"/>
          <w:noProof/>
          <w:sz w:val="22"/>
          <w:szCs w:val="22"/>
        </w:rPr>
        <w:t>[núm. DNI]</w:t>
      </w:r>
      <w:r w:rsidRPr="0046248E">
        <w:rPr>
          <w:rFonts w:ascii="Arial" w:hAnsi="Arial" w:cs="Arial"/>
          <w:sz w:val="22"/>
          <w:szCs w:val="22"/>
        </w:rPr>
        <w:fldChar w:fldCharType="end"/>
      </w:r>
      <w:bookmarkEnd w:id="31"/>
      <w:r w:rsidRPr="0046248E">
        <w:rPr>
          <w:rFonts w:ascii="Arial" w:hAnsi="Arial" w:cs="Arial"/>
          <w:sz w:val="22"/>
          <w:szCs w:val="22"/>
        </w:rPr>
        <w:t xml:space="preserve">, en </w:t>
      </w:r>
      <w:r w:rsidRPr="0046248E">
        <w:rPr>
          <w:rFonts w:ascii="Arial" w:hAnsi="Arial" w:cs="Arial"/>
          <w:sz w:val="22"/>
          <w:szCs w:val="22"/>
        </w:rPr>
        <w:fldChar w:fldCharType="begin">
          <w:ffData>
            <w:name w:val="Texto6"/>
            <w:enabled/>
            <w:calcOnExit w:val="0"/>
            <w:textInput>
              <w:default w:val="nom propi / com a [condició en què declara] "/>
            </w:textInput>
          </w:ffData>
        </w:fldChar>
      </w:r>
      <w:bookmarkStart w:id="32" w:name="Texto6"/>
      <w:r w:rsidRPr="0046248E">
        <w:rPr>
          <w:rFonts w:ascii="Arial" w:hAnsi="Arial" w:cs="Arial"/>
          <w:sz w:val="22"/>
          <w:szCs w:val="22"/>
        </w:rPr>
        <w:instrText xml:space="preserve"> FORMTEXT </w:instrText>
      </w:r>
      <w:r w:rsidRPr="0046248E">
        <w:rPr>
          <w:rFonts w:ascii="Arial" w:hAnsi="Arial" w:cs="Arial"/>
          <w:sz w:val="22"/>
          <w:szCs w:val="22"/>
        </w:rPr>
      </w:r>
      <w:r w:rsidRPr="0046248E">
        <w:rPr>
          <w:rFonts w:ascii="Arial" w:hAnsi="Arial" w:cs="Arial"/>
          <w:sz w:val="22"/>
          <w:szCs w:val="22"/>
        </w:rPr>
        <w:fldChar w:fldCharType="separate"/>
      </w:r>
      <w:r w:rsidRPr="0046248E">
        <w:rPr>
          <w:rFonts w:ascii="Arial" w:hAnsi="Arial" w:cs="Arial"/>
          <w:noProof/>
          <w:sz w:val="22"/>
          <w:szCs w:val="22"/>
        </w:rPr>
        <w:t xml:space="preserve">nom propi / com a [condició en què declara] </w:t>
      </w:r>
      <w:r w:rsidRPr="0046248E">
        <w:rPr>
          <w:rFonts w:ascii="Arial" w:hAnsi="Arial" w:cs="Arial"/>
          <w:sz w:val="22"/>
          <w:szCs w:val="22"/>
        </w:rPr>
        <w:fldChar w:fldCharType="end"/>
      </w:r>
      <w:bookmarkEnd w:id="32"/>
      <w:r w:rsidRPr="0046248E">
        <w:rPr>
          <w:rFonts w:ascii="Arial" w:hAnsi="Arial" w:cs="Arial"/>
          <w:sz w:val="22"/>
          <w:szCs w:val="22"/>
        </w:rPr>
        <w:t xml:space="preserve">de </w:t>
      </w:r>
      <w:r w:rsidRPr="0046248E">
        <w:rPr>
          <w:rFonts w:ascii="Arial" w:hAnsi="Arial" w:cs="Arial"/>
          <w:sz w:val="22"/>
          <w:szCs w:val="22"/>
        </w:rPr>
        <w:fldChar w:fldCharType="begin">
          <w:ffData>
            <w:name w:val="Texto7"/>
            <w:enabled/>
            <w:calcOnExit w:val="0"/>
            <w:textInput>
              <w:default w:val="[nom entitat]"/>
            </w:textInput>
          </w:ffData>
        </w:fldChar>
      </w:r>
      <w:bookmarkStart w:id="33" w:name="Texto7"/>
      <w:r w:rsidRPr="0046248E">
        <w:rPr>
          <w:rFonts w:ascii="Arial" w:hAnsi="Arial" w:cs="Arial"/>
          <w:sz w:val="22"/>
          <w:szCs w:val="22"/>
        </w:rPr>
        <w:instrText xml:space="preserve"> FORMTEXT </w:instrText>
      </w:r>
      <w:r w:rsidRPr="0046248E">
        <w:rPr>
          <w:rFonts w:ascii="Arial" w:hAnsi="Arial" w:cs="Arial"/>
          <w:sz w:val="22"/>
          <w:szCs w:val="22"/>
        </w:rPr>
      </w:r>
      <w:r w:rsidRPr="0046248E">
        <w:rPr>
          <w:rFonts w:ascii="Arial" w:hAnsi="Arial" w:cs="Arial"/>
          <w:sz w:val="22"/>
          <w:szCs w:val="22"/>
        </w:rPr>
        <w:fldChar w:fldCharType="separate"/>
      </w:r>
      <w:r w:rsidRPr="0046248E">
        <w:rPr>
          <w:rFonts w:ascii="Arial" w:hAnsi="Arial" w:cs="Arial"/>
          <w:noProof/>
          <w:sz w:val="22"/>
          <w:szCs w:val="22"/>
        </w:rPr>
        <w:t>[nom entitat]</w:t>
      </w:r>
      <w:r w:rsidRPr="0046248E">
        <w:rPr>
          <w:rFonts w:ascii="Arial" w:hAnsi="Arial" w:cs="Arial"/>
          <w:sz w:val="22"/>
          <w:szCs w:val="22"/>
        </w:rPr>
        <w:fldChar w:fldCharType="end"/>
      </w:r>
      <w:bookmarkEnd w:id="33"/>
      <w:r w:rsidRPr="0046248E">
        <w:rPr>
          <w:rFonts w:ascii="Arial" w:hAnsi="Arial" w:cs="Arial"/>
          <w:sz w:val="22"/>
          <w:szCs w:val="22"/>
        </w:rPr>
        <w:t xml:space="preserve">, amb NIF </w:t>
      </w:r>
      <w:r w:rsidRPr="0046248E">
        <w:rPr>
          <w:rFonts w:ascii="Arial" w:hAnsi="Arial" w:cs="Arial"/>
          <w:sz w:val="22"/>
          <w:szCs w:val="22"/>
        </w:rPr>
        <w:fldChar w:fldCharType="begin">
          <w:ffData>
            <w:name w:val="Texto8"/>
            <w:enabled/>
            <w:calcOnExit w:val="0"/>
            <w:textInput>
              <w:default w:val="[NIF entitat]"/>
            </w:textInput>
          </w:ffData>
        </w:fldChar>
      </w:r>
      <w:bookmarkStart w:id="34" w:name="Texto8"/>
      <w:r w:rsidRPr="0046248E">
        <w:rPr>
          <w:rFonts w:ascii="Arial" w:hAnsi="Arial" w:cs="Arial"/>
          <w:sz w:val="22"/>
          <w:szCs w:val="22"/>
        </w:rPr>
        <w:instrText xml:space="preserve"> FORMTEXT </w:instrText>
      </w:r>
      <w:r w:rsidRPr="0046248E">
        <w:rPr>
          <w:rFonts w:ascii="Arial" w:hAnsi="Arial" w:cs="Arial"/>
          <w:sz w:val="22"/>
          <w:szCs w:val="22"/>
        </w:rPr>
      </w:r>
      <w:r w:rsidRPr="0046248E">
        <w:rPr>
          <w:rFonts w:ascii="Arial" w:hAnsi="Arial" w:cs="Arial"/>
          <w:sz w:val="22"/>
          <w:szCs w:val="22"/>
        </w:rPr>
        <w:fldChar w:fldCharType="separate"/>
      </w:r>
      <w:r w:rsidRPr="0046248E">
        <w:rPr>
          <w:rFonts w:ascii="Arial" w:hAnsi="Arial" w:cs="Arial"/>
          <w:noProof/>
          <w:sz w:val="22"/>
          <w:szCs w:val="22"/>
        </w:rPr>
        <w:t>[NIF entitat]</w:t>
      </w:r>
      <w:r w:rsidRPr="0046248E">
        <w:rPr>
          <w:rFonts w:ascii="Arial" w:hAnsi="Arial" w:cs="Arial"/>
          <w:sz w:val="22"/>
          <w:szCs w:val="22"/>
        </w:rPr>
        <w:fldChar w:fldCharType="end"/>
      </w:r>
      <w:bookmarkEnd w:id="34"/>
      <w:r w:rsidRPr="0046248E">
        <w:rPr>
          <w:rFonts w:ascii="Arial" w:hAnsi="Arial" w:cs="Arial"/>
          <w:sz w:val="22"/>
          <w:szCs w:val="22"/>
        </w:rPr>
        <w:t>,amb el poder suficient que consta acreditat en el procediment de contractació indicat,</w:t>
      </w:r>
    </w:p>
    <w:p w14:paraId="3D970F9C" w14:textId="77777777" w:rsidR="007F07AC" w:rsidRPr="0046248E" w:rsidRDefault="007F07AC" w:rsidP="007F07AC">
      <w:pPr>
        <w:tabs>
          <w:tab w:val="left" w:pos="989"/>
        </w:tabs>
        <w:ind w:left="284"/>
        <w:rPr>
          <w:rFonts w:ascii="Arial" w:hAnsi="Arial" w:cs="Arial"/>
          <w:sz w:val="22"/>
          <w:szCs w:val="22"/>
        </w:rPr>
      </w:pPr>
    </w:p>
    <w:p w14:paraId="673EB347" w14:textId="77777777" w:rsidR="007F07AC" w:rsidRPr="0046248E" w:rsidRDefault="007F07AC" w:rsidP="007F07AC">
      <w:pPr>
        <w:tabs>
          <w:tab w:val="left" w:pos="989"/>
        </w:tabs>
        <w:ind w:left="284"/>
        <w:rPr>
          <w:rFonts w:ascii="Arial" w:hAnsi="Arial" w:cs="Arial"/>
          <w:sz w:val="22"/>
          <w:szCs w:val="22"/>
        </w:rPr>
      </w:pPr>
      <w:r w:rsidRPr="0046248E">
        <w:rPr>
          <w:rFonts w:ascii="Arial" w:hAnsi="Arial" w:cs="Arial"/>
          <w:sz w:val="22"/>
          <w:szCs w:val="22"/>
        </w:rPr>
        <w:t>DECLARO:</w:t>
      </w:r>
    </w:p>
    <w:p w14:paraId="6B70A24D" w14:textId="77777777" w:rsidR="007F07AC" w:rsidRPr="0046248E" w:rsidRDefault="007F07AC" w:rsidP="007F07AC">
      <w:pPr>
        <w:tabs>
          <w:tab w:val="left" w:pos="989"/>
        </w:tabs>
        <w:ind w:left="284"/>
        <w:rPr>
          <w:rFonts w:ascii="Arial" w:hAnsi="Arial" w:cs="Arial"/>
          <w:sz w:val="22"/>
          <w:szCs w:val="22"/>
        </w:rPr>
      </w:pPr>
    </w:p>
    <w:p w14:paraId="5B0F594F" w14:textId="77777777" w:rsidR="007F07AC" w:rsidRPr="0046248E" w:rsidRDefault="007F07AC" w:rsidP="007F07AC">
      <w:pPr>
        <w:tabs>
          <w:tab w:val="left" w:pos="989"/>
        </w:tabs>
        <w:ind w:left="284"/>
        <w:rPr>
          <w:rFonts w:ascii="Arial" w:hAnsi="Arial" w:cs="Arial"/>
          <w:sz w:val="22"/>
          <w:szCs w:val="22"/>
        </w:rPr>
      </w:pPr>
      <w:r w:rsidRPr="0046248E">
        <w:rPr>
          <w:rFonts w:ascii="Arial" w:hAnsi="Arial" w:cs="Arial"/>
          <w:sz w:val="22"/>
          <w:szCs w:val="22"/>
        </w:rPr>
        <w:t xml:space="preserve">Primer. Que conec plenament els plecs que regeixen el contracte indicat, així com la normativa que li és aplicable, i que tinc coneixement que l’article 61.3, “Conflicte d’interessos”, del Reglament (UE, </w:t>
      </w:r>
      <w:proofErr w:type="spellStart"/>
      <w:r w:rsidRPr="0046248E">
        <w:rPr>
          <w:rFonts w:ascii="Arial" w:hAnsi="Arial" w:cs="Arial"/>
          <w:sz w:val="22"/>
          <w:szCs w:val="22"/>
        </w:rPr>
        <w:t>Euroatom</w:t>
      </w:r>
      <w:proofErr w:type="spellEnd"/>
      <w:r w:rsidRPr="0046248E">
        <w:rPr>
          <w:rFonts w:ascii="Arial" w:hAnsi="Arial" w:cs="Arial"/>
          <w:sz w:val="22"/>
          <w:szCs w:val="22"/>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76E216EB" w14:textId="77777777" w:rsidR="007F07AC" w:rsidRPr="0046248E" w:rsidRDefault="007F07AC" w:rsidP="007F07AC">
      <w:pPr>
        <w:tabs>
          <w:tab w:val="left" w:pos="989"/>
        </w:tabs>
        <w:ind w:left="284"/>
        <w:rPr>
          <w:rFonts w:ascii="Arial" w:hAnsi="Arial" w:cs="Arial"/>
          <w:sz w:val="22"/>
          <w:szCs w:val="22"/>
        </w:rPr>
      </w:pPr>
    </w:p>
    <w:p w14:paraId="5A9632CD" w14:textId="77777777" w:rsidR="007F07AC" w:rsidRPr="0046248E" w:rsidRDefault="007F07AC" w:rsidP="007F07AC">
      <w:pPr>
        <w:tabs>
          <w:tab w:val="left" w:pos="989"/>
        </w:tabs>
        <w:ind w:left="284"/>
        <w:rPr>
          <w:rFonts w:ascii="Arial" w:hAnsi="Arial" w:cs="Arial"/>
          <w:sz w:val="22"/>
          <w:szCs w:val="22"/>
        </w:rPr>
      </w:pPr>
      <w:r w:rsidRPr="0046248E">
        <w:rPr>
          <w:rFonts w:ascii="Arial" w:hAnsi="Arial" w:cs="Arial"/>
          <w:sz w:val="22"/>
          <w:szCs w:val="22"/>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4F27BF02" w14:textId="77777777" w:rsidR="007F07AC" w:rsidRPr="0046248E" w:rsidRDefault="007F07AC" w:rsidP="007F07AC">
      <w:pPr>
        <w:tabs>
          <w:tab w:val="left" w:pos="989"/>
        </w:tabs>
        <w:ind w:left="284"/>
        <w:rPr>
          <w:rFonts w:ascii="Arial" w:hAnsi="Arial" w:cs="Arial"/>
          <w:sz w:val="22"/>
          <w:szCs w:val="22"/>
        </w:rPr>
      </w:pPr>
    </w:p>
    <w:p w14:paraId="42D79614" w14:textId="77777777" w:rsidR="007F07AC" w:rsidRPr="0046248E" w:rsidRDefault="007F07AC" w:rsidP="007F07AC">
      <w:pPr>
        <w:tabs>
          <w:tab w:val="left" w:pos="989"/>
        </w:tabs>
        <w:ind w:left="284"/>
        <w:rPr>
          <w:rFonts w:ascii="Arial" w:hAnsi="Arial" w:cs="Arial"/>
          <w:sz w:val="22"/>
          <w:szCs w:val="22"/>
        </w:rPr>
      </w:pPr>
      <w:r w:rsidRPr="0046248E">
        <w:rPr>
          <w:rFonts w:ascii="Arial" w:hAnsi="Arial" w:cs="Arial"/>
          <w:sz w:val="22"/>
          <w:szCs w:val="22"/>
        </w:rPr>
        <w:t xml:space="preserve">Tercer.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63A55BC0" w14:textId="77777777" w:rsidR="007F07AC" w:rsidRPr="0046248E" w:rsidRDefault="007F07AC" w:rsidP="007F07AC">
      <w:pPr>
        <w:tabs>
          <w:tab w:val="left" w:pos="989"/>
        </w:tabs>
        <w:ind w:left="284"/>
        <w:rPr>
          <w:rFonts w:ascii="Arial" w:hAnsi="Arial" w:cs="Arial"/>
          <w:sz w:val="22"/>
          <w:szCs w:val="22"/>
        </w:rPr>
      </w:pPr>
    </w:p>
    <w:p w14:paraId="59BDB076" w14:textId="77777777" w:rsidR="007F07AC" w:rsidRPr="0046248E" w:rsidRDefault="007F07AC" w:rsidP="007F07AC">
      <w:pPr>
        <w:tabs>
          <w:tab w:val="left" w:pos="989"/>
        </w:tabs>
        <w:ind w:left="284"/>
        <w:rPr>
          <w:rFonts w:ascii="Arial" w:hAnsi="Arial" w:cs="Arial"/>
          <w:sz w:val="22"/>
          <w:szCs w:val="22"/>
        </w:rPr>
      </w:pPr>
      <w:r w:rsidRPr="0046248E">
        <w:rPr>
          <w:rFonts w:ascii="Arial" w:hAnsi="Arial" w:cs="Arial"/>
          <w:sz w:val="22"/>
          <w:szCs w:val="22"/>
        </w:rPr>
        <w:t xml:space="preserve">Quart.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5D27854B" w14:textId="77777777" w:rsidR="007F07AC" w:rsidRPr="0046248E" w:rsidRDefault="007F07AC" w:rsidP="007F07AC">
      <w:pPr>
        <w:tabs>
          <w:tab w:val="left" w:pos="989"/>
        </w:tabs>
        <w:ind w:left="284"/>
        <w:rPr>
          <w:rFonts w:ascii="Arial" w:hAnsi="Arial" w:cs="Arial"/>
          <w:sz w:val="22"/>
          <w:szCs w:val="22"/>
        </w:rPr>
      </w:pPr>
    </w:p>
    <w:p w14:paraId="503173B3" w14:textId="77777777" w:rsidR="007F07AC" w:rsidRPr="0046248E" w:rsidRDefault="007F07AC" w:rsidP="007F07AC">
      <w:pPr>
        <w:tabs>
          <w:tab w:val="left" w:pos="989"/>
        </w:tabs>
        <w:ind w:left="284"/>
        <w:rPr>
          <w:rFonts w:ascii="Arial" w:hAnsi="Arial" w:cs="Arial"/>
          <w:sz w:val="22"/>
          <w:szCs w:val="22"/>
        </w:rPr>
      </w:pPr>
      <w:r w:rsidRPr="0046248E">
        <w:rPr>
          <w:rFonts w:ascii="Arial" w:hAnsi="Arial" w:cs="Arial"/>
          <w:sz w:val="22"/>
          <w:szCs w:val="22"/>
        </w:rPr>
        <w:t xml:space="preserve">Cinquè. Que els administradors, els representants i la resta de persones amb capacitat de presa de decisions o control sobre [persona jurídica] no es troben en la situació de conflicte definida a l'apartat quart. </w:t>
      </w:r>
    </w:p>
    <w:p w14:paraId="1430719F" w14:textId="77777777" w:rsidR="007F07AC" w:rsidRPr="0046248E" w:rsidRDefault="007F07AC" w:rsidP="007F07AC">
      <w:pPr>
        <w:tabs>
          <w:tab w:val="left" w:pos="989"/>
        </w:tabs>
        <w:ind w:left="284"/>
        <w:rPr>
          <w:rFonts w:ascii="Arial" w:hAnsi="Arial" w:cs="Arial"/>
          <w:sz w:val="22"/>
          <w:szCs w:val="22"/>
        </w:rPr>
      </w:pPr>
    </w:p>
    <w:p w14:paraId="2183A134" w14:textId="77777777" w:rsidR="007F07AC" w:rsidRPr="0046248E" w:rsidRDefault="007F07AC" w:rsidP="007F07AC">
      <w:pPr>
        <w:tabs>
          <w:tab w:val="left" w:pos="989"/>
        </w:tabs>
        <w:ind w:left="284"/>
        <w:rPr>
          <w:rFonts w:ascii="Arial" w:hAnsi="Arial" w:cs="Arial"/>
          <w:sz w:val="22"/>
          <w:szCs w:val="22"/>
        </w:rPr>
      </w:pPr>
      <w:r w:rsidRPr="0046248E">
        <w:rPr>
          <w:rFonts w:ascii="Arial" w:hAnsi="Arial" w:cs="Arial"/>
          <w:sz w:val="22"/>
          <w:szCs w:val="22"/>
        </w:rPr>
        <w:t>Sisè. Que em comprometo a posar en coneixement de l’òrgan de contractació, sense dilació, qualsevol situació de conflicte d’interès que comprometi o pugui comprometre el compliment de les obligacions esmentades.</w:t>
      </w:r>
    </w:p>
    <w:p w14:paraId="51CC0375" w14:textId="77777777" w:rsidR="007F07AC" w:rsidRPr="0046248E" w:rsidRDefault="007F07AC" w:rsidP="007F07AC">
      <w:pPr>
        <w:tabs>
          <w:tab w:val="left" w:pos="989"/>
        </w:tabs>
        <w:ind w:left="284"/>
        <w:rPr>
          <w:rFonts w:ascii="Arial" w:hAnsi="Arial" w:cs="Arial"/>
          <w:sz w:val="22"/>
          <w:szCs w:val="22"/>
        </w:rPr>
      </w:pPr>
    </w:p>
    <w:p w14:paraId="1AAD88DB" w14:textId="77777777" w:rsidR="007F07AC" w:rsidRPr="0046248E" w:rsidRDefault="007F07AC" w:rsidP="007F07AC">
      <w:pPr>
        <w:tabs>
          <w:tab w:val="left" w:pos="989"/>
        </w:tabs>
        <w:ind w:left="284"/>
        <w:rPr>
          <w:rFonts w:ascii="Arial" w:hAnsi="Arial" w:cs="Arial"/>
          <w:sz w:val="22"/>
          <w:szCs w:val="22"/>
        </w:rPr>
      </w:pPr>
      <w:r w:rsidRPr="0046248E">
        <w:rPr>
          <w:rFonts w:ascii="Arial" w:hAnsi="Arial" w:cs="Arial"/>
          <w:sz w:val="22"/>
          <w:szCs w:val="22"/>
        </w:rPr>
        <w:t xml:space="preserve">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 </w:t>
      </w:r>
    </w:p>
    <w:p w14:paraId="0E67FBE0" w14:textId="77777777" w:rsidR="007F07AC" w:rsidRPr="0046248E" w:rsidRDefault="007F07AC" w:rsidP="007F07AC">
      <w:pPr>
        <w:tabs>
          <w:tab w:val="left" w:pos="989"/>
        </w:tabs>
        <w:ind w:left="284"/>
        <w:rPr>
          <w:rFonts w:ascii="Arial" w:hAnsi="Arial" w:cs="Arial"/>
          <w:sz w:val="22"/>
          <w:szCs w:val="22"/>
        </w:rPr>
      </w:pPr>
    </w:p>
    <w:p w14:paraId="46366A56" w14:textId="77777777" w:rsidR="007F07AC" w:rsidRPr="0046248E" w:rsidRDefault="007F07AC" w:rsidP="007F07AC">
      <w:pPr>
        <w:tabs>
          <w:tab w:val="left" w:pos="989"/>
        </w:tabs>
        <w:ind w:left="284"/>
        <w:rPr>
          <w:rFonts w:ascii="Arial" w:hAnsi="Arial" w:cs="Arial"/>
          <w:sz w:val="22"/>
          <w:szCs w:val="22"/>
        </w:rPr>
      </w:pPr>
    </w:p>
    <w:p w14:paraId="309A344B" w14:textId="77777777" w:rsidR="007F07AC" w:rsidRPr="0046248E" w:rsidRDefault="007F07AC" w:rsidP="007F07AC">
      <w:pPr>
        <w:tabs>
          <w:tab w:val="left" w:pos="989"/>
        </w:tabs>
        <w:ind w:left="284"/>
        <w:rPr>
          <w:rFonts w:ascii="Arial" w:hAnsi="Arial" w:cs="Arial"/>
          <w:sz w:val="22"/>
          <w:szCs w:val="22"/>
        </w:rPr>
      </w:pPr>
      <w:r w:rsidRPr="0046248E">
        <w:rPr>
          <w:rFonts w:ascii="Arial" w:hAnsi="Arial" w:cs="Arial"/>
          <w:sz w:val="22"/>
          <w:szCs w:val="22"/>
        </w:rPr>
        <w:fldChar w:fldCharType="begin">
          <w:ffData>
            <w:name w:val="Texto9"/>
            <w:enabled/>
            <w:calcOnExit w:val="0"/>
            <w:textInput>
              <w:default w:val="[Signatura]"/>
            </w:textInput>
          </w:ffData>
        </w:fldChar>
      </w:r>
      <w:bookmarkStart w:id="35" w:name="Texto9"/>
      <w:r w:rsidRPr="0046248E">
        <w:rPr>
          <w:rFonts w:ascii="Arial" w:hAnsi="Arial" w:cs="Arial"/>
          <w:sz w:val="22"/>
          <w:szCs w:val="22"/>
        </w:rPr>
        <w:instrText xml:space="preserve"> FORMTEXT </w:instrText>
      </w:r>
      <w:r w:rsidRPr="0046248E">
        <w:rPr>
          <w:rFonts w:ascii="Arial" w:hAnsi="Arial" w:cs="Arial"/>
          <w:sz w:val="22"/>
          <w:szCs w:val="22"/>
        </w:rPr>
      </w:r>
      <w:r w:rsidRPr="0046248E">
        <w:rPr>
          <w:rFonts w:ascii="Arial" w:hAnsi="Arial" w:cs="Arial"/>
          <w:sz w:val="22"/>
          <w:szCs w:val="22"/>
        </w:rPr>
        <w:fldChar w:fldCharType="separate"/>
      </w:r>
      <w:r w:rsidRPr="0046248E">
        <w:rPr>
          <w:rFonts w:ascii="Arial" w:hAnsi="Arial" w:cs="Arial"/>
          <w:noProof/>
          <w:sz w:val="22"/>
          <w:szCs w:val="22"/>
        </w:rPr>
        <w:t>[Signatura]</w:t>
      </w:r>
      <w:r w:rsidRPr="0046248E">
        <w:rPr>
          <w:rFonts w:ascii="Arial" w:hAnsi="Arial" w:cs="Arial"/>
          <w:sz w:val="22"/>
          <w:szCs w:val="22"/>
        </w:rPr>
        <w:fldChar w:fldCharType="end"/>
      </w:r>
      <w:bookmarkEnd w:id="35"/>
    </w:p>
    <w:p w14:paraId="26D4ECED" w14:textId="77777777" w:rsidR="007F07AC" w:rsidRPr="0026677F" w:rsidRDefault="007F07AC" w:rsidP="007F07AC">
      <w:pPr>
        <w:pStyle w:val="Ttulo1"/>
        <w:ind w:left="0"/>
        <w:jc w:val="both"/>
      </w:pPr>
      <w:r w:rsidRPr="0046248E">
        <w:rPr>
          <w:b w:val="0"/>
          <w:sz w:val="22"/>
          <w:szCs w:val="22"/>
          <w:highlight w:val="yellow"/>
          <w:u w:val="single"/>
          <w:lang w:val="ca-ES"/>
        </w:rPr>
        <w:br w:type="page"/>
      </w:r>
      <w:bookmarkStart w:id="36" w:name="_Toc133250676"/>
      <w:r w:rsidRPr="0026677F">
        <w:rPr>
          <w:sz w:val="22"/>
          <w:szCs w:val="22"/>
        </w:rPr>
        <w:lastRenderedPageBreak/>
        <w:t xml:space="preserve">ANNEX 9.- </w:t>
      </w:r>
      <w:bookmarkStart w:id="37" w:name="_Toc128059237"/>
      <w:bookmarkEnd w:id="36"/>
      <w:r w:rsidRPr="0026677F">
        <w:t>Modelo de declaración de cesión y tratamiento de datos en relación con la ejecución de actuaciones del Plan de recuperación, transformación y resiliencia (PRTR)</w:t>
      </w:r>
      <w:r w:rsidRPr="0026677F">
        <w:rPr>
          <w:b w:val="0"/>
          <w:bCs w:val="0"/>
        </w:rPr>
        <w:t xml:space="preserve"> (Anexo</w:t>
      </w:r>
      <w:r w:rsidRPr="0026677F">
        <w:t xml:space="preserve"> IV.B de la Orden HFP/1030/2021, de 29 de septiembre)</w:t>
      </w:r>
      <w:bookmarkEnd w:id="37"/>
      <w:r w:rsidRPr="0026677F">
        <w:t xml:space="preserve"> </w:t>
      </w:r>
    </w:p>
    <w:p w14:paraId="5192051B" w14:textId="77777777" w:rsidR="007F07AC" w:rsidRPr="00E96AF9" w:rsidRDefault="007F07AC" w:rsidP="007F07AC">
      <w:pPr>
        <w:pStyle w:val="Ttulo1"/>
        <w:ind w:left="0"/>
        <w:jc w:val="both"/>
      </w:pPr>
      <w:proofErr w:type="spellStart"/>
      <w:r w:rsidRPr="00E96AF9">
        <w:t>Exp</w:t>
      </w:r>
      <w:proofErr w:type="spellEnd"/>
      <w:r w:rsidRPr="00E96AF9">
        <w:t>. F23.0046CN</w:t>
      </w:r>
    </w:p>
    <w:p w14:paraId="69DAC1CF" w14:textId="77777777" w:rsidR="007F07AC" w:rsidRPr="0026677F" w:rsidRDefault="007F07AC" w:rsidP="007F07AC">
      <w:pPr>
        <w:rPr>
          <w:rFonts w:ascii="Arial" w:hAnsi="Arial" w:cs="Arial"/>
          <w:lang w:val="es-ES"/>
        </w:rPr>
      </w:pPr>
    </w:p>
    <w:p w14:paraId="084A1CB6" w14:textId="77777777" w:rsidR="007F07AC" w:rsidRPr="0026677F" w:rsidRDefault="007F07AC" w:rsidP="007F07AC">
      <w:pPr>
        <w:rPr>
          <w:rFonts w:ascii="Arial" w:hAnsi="Arial" w:cs="Arial"/>
          <w:lang w:val="es-ES"/>
        </w:rPr>
      </w:pPr>
      <w:r w:rsidRPr="0026677F">
        <w:rPr>
          <w:rFonts w:ascii="Arial" w:hAnsi="Arial" w:cs="Arial"/>
          <w:lang w:val="es-ES"/>
        </w:rPr>
        <w:t xml:space="preserve">Yo, el abajo firmante/a, </w:t>
      </w:r>
      <w:r w:rsidRPr="0026677F">
        <w:rPr>
          <w:rFonts w:ascii="Arial" w:hAnsi="Arial" w:cs="Arial"/>
          <w:lang w:val="es-ES"/>
        </w:rPr>
        <w:fldChar w:fldCharType="begin">
          <w:ffData>
            <w:name w:val="Text170"/>
            <w:enabled/>
            <w:calcOnExit w:val="0"/>
            <w:textInput/>
          </w:ffData>
        </w:fldChar>
      </w:r>
      <w:bookmarkStart w:id="38" w:name="Text170"/>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xml:space="preserve">nombre y apellidos </w:t>
      </w:r>
      <w:r w:rsidRPr="0026677F">
        <w:rPr>
          <w:rFonts w:ascii="Arial" w:hAnsi="Arial" w:cs="Arial"/>
          <w:lang w:val="es-ES"/>
        </w:rPr>
        <w:fldChar w:fldCharType="end"/>
      </w:r>
      <w:bookmarkEnd w:id="38"/>
      <w:r w:rsidRPr="0026677F">
        <w:rPr>
          <w:rFonts w:ascii="Arial" w:hAnsi="Arial" w:cs="Arial"/>
          <w:lang w:val="es-ES"/>
        </w:rPr>
        <w:t>, con DNI</w:t>
      </w:r>
      <w:r w:rsidRPr="0026677F">
        <w:rPr>
          <w:rFonts w:ascii="Arial" w:hAnsi="Arial" w:cs="Arial"/>
          <w:lang w:val="es-ES"/>
        </w:rPr>
        <w:fldChar w:fldCharType="begin">
          <w:ffData>
            <w:name w:val="Text171"/>
            <w:enabled/>
            <w:calcOnExit w:val="0"/>
            <w:textInput/>
          </w:ffData>
        </w:fldChar>
      </w:r>
      <w:bookmarkStart w:id="39" w:name="Text171"/>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w:t>
      </w:r>
      <w:r w:rsidRPr="0026677F">
        <w:rPr>
          <w:rFonts w:ascii="Arial" w:hAnsi="Arial" w:cs="Arial"/>
          <w:lang w:val="es-ES"/>
        </w:rPr>
        <w:fldChar w:fldCharType="end"/>
      </w:r>
      <w:bookmarkEnd w:id="39"/>
      <w:r w:rsidRPr="0026677F">
        <w:rPr>
          <w:rFonts w:ascii="Arial" w:hAnsi="Arial" w:cs="Arial"/>
          <w:lang w:val="es-ES"/>
        </w:rPr>
        <w:t>, como consejero/a delegado/</w:t>
      </w:r>
      <w:proofErr w:type="spellStart"/>
      <w:r w:rsidRPr="0026677F">
        <w:rPr>
          <w:rFonts w:ascii="Arial" w:hAnsi="Arial" w:cs="Arial"/>
          <w:lang w:val="es-ES"/>
        </w:rPr>
        <w:t>ada</w:t>
      </w:r>
      <w:proofErr w:type="spellEnd"/>
      <w:r w:rsidRPr="0026677F">
        <w:rPr>
          <w:rFonts w:ascii="Arial" w:hAnsi="Arial" w:cs="Arial"/>
          <w:lang w:val="es-ES"/>
        </w:rPr>
        <w:t xml:space="preserve"> o gerente de la entidad [nombre entidad], con NIF [NIF entidad] y con domicilio fiscal en [domicilio entidad], beneficiaria de ayudas financiadas con recursos provenientes del PRTR / que participa como a contratista/subcontratista en el desarrollo de actuaciones necesarias para la consecución de los objetivos definidos en el componente</w:t>
      </w:r>
      <w:r w:rsidRPr="0026677F">
        <w:rPr>
          <w:rFonts w:ascii="Arial" w:hAnsi="Arial" w:cs="Arial"/>
          <w:lang w:val="es-ES"/>
        </w:rPr>
        <w:fldChar w:fldCharType="begin">
          <w:ffData>
            <w:name w:val="Text172"/>
            <w:enabled/>
            <w:calcOnExit w:val="0"/>
            <w:textInput/>
          </w:ffData>
        </w:fldChar>
      </w:r>
      <w:bookmarkStart w:id="40" w:name="Text172"/>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w:t>
      </w:r>
      <w:r w:rsidRPr="0026677F">
        <w:rPr>
          <w:rFonts w:ascii="Arial" w:hAnsi="Arial" w:cs="Arial"/>
          <w:lang w:val="es-ES"/>
        </w:rPr>
        <w:fldChar w:fldCharType="end"/>
      </w:r>
      <w:bookmarkEnd w:id="40"/>
      <w:r w:rsidRPr="0026677F">
        <w:rPr>
          <w:rFonts w:ascii="Arial" w:hAnsi="Arial" w:cs="Arial"/>
          <w:lang w:val="es-ES"/>
        </w:rPr>
        <w:t>, “</w:t>
      </w:r>
      <w:r w:rsidRPr="0026677F">
        <w:rPr>
          <w:rFonts w:ascii="Arial" w:hAnsi="Arial" w:cs="Arial"/>
          <w:lang w:val="es-ES"/>
        </w:rPr>
        <w:fldChar w:fldCharType="begin">
          <w:ffData>
            <w:name w:val="Text173"/>
            <w:enabled/>
            <w:calcOnExit w:val="0"/>
            <w:textInput/>
          </w:ffData>
        </w:fldChar>
      </w:r>
      <w:bookmarkStart w:id="41" w:name="Text173"/>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w:t>
      </w:r>
      <w:r w:rsidRPr="0026677F">
        <w:rPr>
          <w:rFonts w:ascii="Arial" w:hAnsi="Arial" w:cs="Arial"/>
          <w:lang w:val="es-ES"/>
        </w:rPr>
        <w:fldChar w:fldCharType="end"/>
      </w:r>
      <w:bookmarkEnd w:id="41"/>
      <w:r w:rsidRPr="0026677F">
        <w:rPr>
          <w:rFonts w:ascii="Arial" w:hAnsi="Arial" w:cs="Arial"/>
          <w:lang w:val="es-ES"/>
        </w:rPr>
        <w:t>”, declaro que conozco la normativa que es aplicable, en particular los siguientes apartados del artículo 22 del Reglamento (UE) 2021/241 del Parlamento Europeo y del Consejo, de 12 de febrero de 2021, por el que se establece el Mecanismo de Recuperación y Resiliencia:</w:t>
      </w:r>
    </w:p>
    <w:p w14:paraId="1E3C24EC" w14:textId="77777777" w:rsidR="007F07AC" w:rsidRPr="0026677F" w:rsidRDefault="007F07AC" w:rsidP="007F07AC">
      <w:pPr>
        <w:rPr>
          <w:rFonts w:ascii="Arial" w:hAnsi="Arial" w:cs="Arial"/>
          <w:lang w:val="es-ES"/>
        </w:rPr>
      </w:pPr>
    </w:p>
    <w:p w14:paraId="04612B0F" w14:textId="77777777" w:rsidR="007F07AC" w:rsidRPr="0026677F" w:rsidRDefault="007F07AC" w:rsidP="007F07AC">
      <w:pPr>
        <w:ind w:left="709"/>
        <w:rPr>
          <w:rFonts w:ascii="Arial" w:hAnsi="Arial" w:cs="Arial"/>
          <w:lang w:val="es-ES"/>
        </w:rPr>
      </w:pPr>
      <w:r w:rsidRPr="0026677F">
        <w:rPr>
          <w:rFonts w:ascii="Arial" w:hAnsi="Arial" w:cs="Arial"/>
          <w:lang w:val="es-ES"/>
        </w:rPr>
        <w:sym w:font="Symbol" w:char="F0B7"/>
      </w:r>
      <w:r w:rsidRPr="0026677F">
        <w:rPr>
          <w:rFonts w:ascii="Arial" w:hAnsi="Arial" w:cs="Arial"/>
          <w:lang w:val="es-ES"/>
        </w:rPr>
        <w:t>La letra d) del apartado 2: “obtener,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siguientes categorías armonizadas de datos:</w:t>
      </w:r>
    </w:p>
    <w:p w14:paraId="1EBD9034" w14:textId="77777777" w:rsidR="007F07AC" w:rsidRPr="0026677F" w:rsidRDefault="007F07AC" w:rsidP="007F07AC">
      <w:pPr>
        <w:pStyle w:val="Prrafodelista"/>
        <w:numPr>
          <w:ilvl w:val="0"/>
          <w:numId w:val="9"/>
        </w:numPr>
        <w:overflowPunct/>
        <w:autoSpaceDE/>
        <w:autoSpaceDN/>
        <w:adjustRightInd/>
        <w:ind w:hanging="295"/>
        <w:textAlignment w:val="auto"/>
        <w:rPr>
          <w:rFonts w:ascii="Arial" w:hAnsi="Arial" w:cs="Arial"/>
          <w:lang w:val="es-ES"/>
        </w:rPr>
      </w:pPr>
      <w:r w:rsidRPr="0026677F">
        <w:rPr>
          <w:rFonts w:ascii="Arial" w:hAnsi="Arial" w:cs="Arial"/>
          <w:lang w:val="es-ES"/>
        </w:rPr>
        <w:t>El nombre del perceptor final de los fondos;</w:t>
      </w:r>
    </w:p>
    <w:p w14:paraId="6951E5BE" w14:textId="77777777" w:rsidR="007F07AC" w:rsidRPr="0026677F" w:rsidRDefault="007F07AC" w:rsidP="007F07AC">
      <w:pPr>
        <w:pStyle w:val="Prrafodelista"/>
        <w:numPr>
          <w:ilvl w:val="0"/>
          <w:numId w:val="9"/>
        </w:numPr>
        <w:overflowPunct/>
        <w:autoSpaceDE/>
        <w:autoSpaceDN/>
        <w:adjustRightInd/>
        <w:ind w:hanging="295"/>
        <w:textAlignment w:val="auto"/>
        <w:rPr>
          <w:rFonts w:ascii="Arial" w:hAnsi="Arial" w:cs="Arial"/>
          <w:lang w:val="es-ES"/>
        </w:rPr>
      </w:pPr>
      <w:r w:rsidRPr="0026677F">
        <w:rPr>
          <w:rFonts w:ascii="Arial" w:hAnsi="Arial" w:cs="Arial"/>
          <w:lang w:val="es-ES"/>
        </w:rPr>
        <w:t>el nombre del contratista y del subcontratista, cuando el perceptor final de los fondos sea un poder adjudicador de conformidad con el derecho de la Unión o nacional en materia de contratación pública;</w:t>
      </w:r>
    </w:p>
    <w:p w14:paraId="05E79579" w14:textId="77777777" w:rsidR="007F07AC" w:rsidRPr="0026677F" w:rsidRDefault="007F07AC" w:rsidP="007F07AC">
      <w:pPr>
        <w:pStyle w:val="Prrafodelista"/>
        <w:numPr>
          <w:ilvl w:val="0"/>
          <w:numId w:val="9"/>
        </w:numPr>
        <w:overflowPunct/>
        <w:autoSpaceDE/>
        <w:autoSpaceDN/>
        <w:adjustRightInd/>
        <w:ind w:hanging="295"/>
        <w:textAlignment w:val="auto"/>
        <w:rPr>
          <w:rFonts w:ascii="Arial" w:hAnsi="Arial" w:cs="Arial"/>
          <w:lang w:val="es-ES"/>
        </w:rPr>
      </w:pPr>
      <w:r w:rsidRPr="0026677F">
        <w:rPr>
          <w:rFonts w:ascii="Arial" w:hAnsi="Arial" w:cs="Arial"/>
          <w:lang w:val="es-ES"/>
        </w:rPr>
        <w:t>los nombres, apellidos y fechas de nacimiento de los titulares reales del perceptor de los fondos o del contratista, según se define en el artículo 3, punto 6, de la Directiva (UE) 2015/849 del Parlamento Europeo y del Consejo (26);</w:t>
      </w:r>
    </w:p>
    <w:p w14:paraId="205E0891" w14:textId="77777777" w:rsidR="007F07AC" w:rsidRPr="0026677F" w:rsidRDefault="007F07AC" w:rsidP="007F07AC">
      <w:pPr>
        <w:pStyle w:val="Prrafodelista"/>
        <w:numPr>
          <w:ilvl w:val="0"/>
          <w:numId w:val="9"/>
        </w:numPr>
        <w:overflowPunct/>
        <w:autoSpaceDE/>
        <w:autoSpaceDN/>
        <w:adjustRightInd/>
        <w:ind w:hanging="295"/>
        <w:textAlignment w:val="auto"/>
        <w:rPr>
          <w:rFonts w:ascii="Arial" w:hAnsi="Arial" w:cs="Arial"/>
          <w:lang w:val="es-ES"/>
        </w:rPr>
      </w:pPr>
      <w:r w:rsidRPr="0026677F">
        <w:rPr>
          <w:rFonts w:ascii="Arial" w:hAnsi="Arial" w:cs="Arial"/>
          <w:lang w:val="es-ES"/>
        </w:rPr>
        <w:t>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otros fondos de la Unión”.</w:t>
      </w:r>
    </w:p>
    <w:p w14:paraId="527B72B3" w14:textId="77777777" w:rsidR="007F07AC" w:rsidRPr="0026677F" w:rsidRDefault="007F07AC" w:rsidP="007F07AC">
      <w:pPr>
        <w:pStyle w:val="Prrafodelista"/>
        <w:ind w:left="1429"/>
        <w:rPr>
          <w:rFonts w:ascii="Arial" w:hAnsi="Arial" w:cs="Arial"/>
          <w:lang w:val="es-ES"/>
        </w:rPr>
      </w:pPr>
    </w:p>
    <w:p w14:paraId="64EC1691" w14:textId="77777777" w:rsidR="007F07AC" w:rsidRPr="0026677F" w:rsidRDefault="007F07AC" w:rsidP="007F07AC">
      <w:pPr>
        <w:ind w:left="709"/>
        <w:rPr>
          <w:rFonts w:ascii="Arial" w:hAnsi="Arial" w:cs="Arial"/>
          <w:lang w:val="es-ES"/>
        </w:rPr>
      </w:pPr>
      <w:r w:rsidRPr="0026677F">
        <w:rPr>
          <w:rFonts w:ascii="Arial" w:hAnsi="Arial" w:cs="Arial"/>
          <w:lang w:val="es-ES"/>
        </w:rPr>
        <w:sym w:font="Symbol" w:char="F0B7"/>
      </w:r>
      <w:r w:rsidRPr="0026677F">
        <w:rPr>
          <w:rFonts w:ascii="Arial" w:hAnsi="Arial" w:cs="Arial"/>
          <w:lang w:val="es-ES"/>
        </w:rPr>
        <w:t>Apartado 3: “Los datos personales mencionados en el apartado 2, letra d), de este artículo sólo serán tratados por los Estados miembros y por la Comisión a los efectos ya lo largo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 De acuerdo con el marco jurídico expuesto, accedo a la cesión y tratamiento de los datos con las finalidades expresamente indicadas en los artículos mencionados.</w:t>
      </w:r>
    </w:p>
    <w:p w14:paraId="502A94D6" w14:textId="77777777" w:rsidR="007F07AC" w:rsidRPr="0026677F" w:rsidRDefault="007F07AC" w:rsidP="007F07AC">
      <w:pPr>
        <w:ind w:left="709"/>
        <w:rPr>
          <w:rFonts w:ascii="Arial" w:hAnsi="Arial" w:cs="Arial"/>
          <w:lang w:val="es-ES"/>
        </w:rPr>
      </w:pPr>
    </w:p>
    <w:p w14:paraId="0C9CBF9F" w14:textId="77777777" w:rsidR="007F07AC" w:rsidRPr="0026677F" w:rsidRDefault="007F07AC" w:rsidP="007F07AC">
      <w:pPr>
        <w:ind w:left="709"/>
        <w:rPr>
          <w:rFonts w:ascii="Arial" w:hAnsi="Arial" w:cs="Arial"/>
          <w:lang w:val="es-ES"/>
        </w:rPr>
      </w:pPr>
    </w:p>
    <w:p w14:paraId="746FDD1F" w14:textId="77777777" w:rsidR="007F07AC" w:rsidRPr="0026677F" w:rsidRDefault="007F07AC" w:rsidP="007F07AC">
      <w:pPr>
        <w:ind w:left="709" w:right="837"/>
        <w:rPr>
          <w:rFonts w:ascii="Arial" w:hAnsi="Arial" w:cs="Arial"/>
          <w:lang w:val="es-ES"/>
        </w:rPr>
      </w:pPr>
    </w:p>
    <w:p w14:paraId="0282EE78" w14:textId="77777777" w:rsidR="007F07AC" w:rsidRPr="0026677F" w:rsidRDefault="007F07AC" w:rsidP="007F07AC">
      <w:pPr>
        <w:ind w:right="837"/>
        <w:rPr>
          <w:rFonts w:ascii="Arial" w:hAnsi="Arial" w:cs="Arial"/>
          <w:lang w:val="es-ES"/>
        </w:rPr>
      </w:pPr>
      <w:r w:rsidRPr="0026677F">
        <w:rPr>
          <w:rFonts w:ascii="Arial" w:hAnsi="Arial" w:cs="Arial"/>
          <w:lang w:val="es-ES"/>
        </w:rPr>
        <w:fldChar w:fldCharType="begin">
          <w:ffData>
            <w:name w:val="Text174"/>
            <w:enabled/>
            <w:calcOnExit w:val="0"/>
            <w:textInput/>
          </w:ffData>
        </w:fldChar>
      </w:r>
      <w:bookmarkStart w:id="42" w:name="Text174"/>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Lugar y fecha</w:t>
      </w:r>
      <w:r w:rsidRPr="0026677F">
        <w:rPr>
          <w:rFonts w:ascii="Arial" w:hAnsi="Arial" w:cs="Arial"/>
          <w:lang w:val="es-ES"/>
        </w:rPr>
        <w:fldChar w:fldCharType="end"/>
      </w:r>
      <w:bookmarkEnd w:id="42"/>
    </w:p>
    <w:p w14:paraId="74031CF9" w14:textId="77777777" w:rsidR="007F07AC" w:rsidRPr="0026677F" w:rsidRDefault="007F07AC" w:rsidP="007F07AC">
      <w:pPr>
        <w:rPr>
          <w:rFonts w:ascii="Arial" w:hAnsi="Arial" w:cs="Arial"/>
          <w:lang w:val="es-ES"/>
        </w:rPr>
      </w:pPr>
    </w:p>
    <w:p w14:paraId="367B832E" w14:textId="77777777" w:rsidR="007F07AC" w:rsidRPr="0026677F" w:rsidRDefault="007F07AC" w:rsidP="007F07AC">
      <w:pPr>
        <w:rPr>
          <w:rFonts w:ascii="Arial" w:hAnsi="Arial" w:cs="Arial"/>
          <w:lang w:val="es-ES"/>
        </w:rPr>
      </w:pPr>
    </w:p>
    <w:p w14:paraId="3B645CE5" w14:textId="77777777" w:rsidR="007F07AC" w:rsidRPr="0026677F" w:rsidRDefault="007F07AC" w:rsidP="007F07AC">
      <w:pPr>
        <w:rPr>
          <w:rFonts w:ascii="Arial" w:hAnsi="Arial" w:cs="Arial"/>
          <w:lang w:val="es-ES"/>
        </w:rPr>
      </w:pPr>
    </w:p>
    <w:p w14:paraId="144C8739" w14:textId="77777777" w:rsidR="007F07AC" w:rsidRPr="0026677F" w:rsidRDefault="007F07AC" w:rsidP="007F07AC">
      <w:pPr>
        <w:rPr>
          <w:rFonts w:ascii="Arial" w:hAnsi="Arial" w:cs="Arial"/>
          <w:lang w:val="es-ES"/>
        </w:rPr>
      </w:pPr>
    </w:p>
    <w:p w14:paraId="56EC5ADD" w14:textId="77777777" w:rsidR="007F07AC" w:rsidRPr="0026677F" w:rsidRDefault="007F07AC" w:rsidP="007F07AC">
      <w:pPr>
        <w:rPr>
          <w:rFonts w:ascii="Arial" w:hAnsi="Arial" w:cs="Arial"/>
          <w:lang w:val="es-ES"/>
        </w:rPr>
      </w:pPr>
    </w:p>
    <w:p w14:paraId="4466C33A" w14:textId="77777777" w:rsidR="007F07AC" w:rsidRPr="0026677F" w:rsidRDefault="007F07AC" w:rsidP="007F07AC">
      <w:pPr>
        <w:rPr>
          <w:rFonts w:ascii="Arial" w:hAnsi="Arial" w:cs="Arial"/>
          <w:lang w:val="es-ES"/>
        </w:rPr>
      </w:pPr>
    </w:p>
    <w:p w14:paraId="355C53F9" w14:textId="77777777" w:rsidR="007F07AC" w:rsidRPr="0026677F" w:rsidRDefault="007F07AC" w:rsidP="007F07AC">
      <w:pPr>
        <w:rPr>
          <w:rFonts w:ascii="Arial" w:hAnsi="Arial" w:cs="Arial"/>
          <w:noProof/>
          <w:lang w:val="es-ES"/>
        </w:rPr>
      </w:pPr>
      <w:r w:rsidRPr="0026677F">
        <w:rPr>
          <w:rFonts w:ascii="Arial" w:hAnsi="Arial" w:cs="Arial"/>
          <w:noProof/>
          <w:lang w:val="es-ES"/>
        </w:rPr>
        <w:fldChar w:fldCharType="begin">
          <w:ffData>
            <w:name w:val="Text174"/>
            <w:enabled/>
            <w:calcOnExit w:val="0"/>
            <w:textInput/>
          </w:ffData>
        </w:fldChar>
      </w:r>
      <w:r w:rsidRPr="0026677F">
        <w:rPr>
          <w:rFonts w:ascii="Arial" w:hAnsi="Arial" w:cs="Arial"/>
          <w:noProof/>
          <w:lang w:val="es-ES"/>
        </w:rPr>
        <w:instrText xml:space="preserve"> FORMTEXT </w:instrText>
      </w:r>
      <w:r w:rsidRPr="0026677F">
        <w:rPr>
          <w:rFonts w:ascii="Arial" w:hAnsi="Arial" w:cs="Arial"/>
          <w:noProof/>
          <w:lang w:val="es-ES"/>
        </w:rPr>
      </w:r>
      <w:r w:rsidRPr="0026677F">
        <w:rPr>
          <w:rFonts w:ascii="Arial" w:hAnsi="Arial" w:cs="Arial"/>
          <w:noProof/>
          <w:lang w:val="es-ES"/>
        </w:rPr>
        <w:fldChar w:fldCharType="separate"/>
      </w:r>
      <w:r w:rsidRPr="0026677F">
        <w:rPr>
          <w:rFonts w:ascii="Arial" w:hAnsi="Arial" w:cs="Arial"/>
          <w:noProof/>
          <w:lang w:val="es-ES"/>
        </w:rPr>
        <w:t>Firma y cargo</w:t>
      </w:r>
      <w:r w:rsidRPr="0026677F">
        <w:rPr>
          <w:rFonts w:ascii="Arial" w:hAnsi="Arial" w:cs="Arial"/>
          <w:noProof/>
          <w:lang w:val="es-ES"/>
        </w:rPr>
        <w:fldChar w:fldCharType="end"/>
      </w:r>
    </w:p>
    <w:p w14:paraId="320E515F" w14:textId="77777777" w:rsidR="007F07AC" w:rsidRPr="0026677F" w:rsidRDefault="007F07AC" w:rsidP="007F07AC">
      <w:pPr>
        <w:pStyle w:val="Ttulo1"/>
        <w:ind w:left="0"/>
        <w:jc w:val="both"/>
        <w:rPr>
          <w:b w:val="0"/>
          <w:bCs w:val="0"/>
        </w:rPr>
      </w:pPr>
      <w:r w:rsidRPr="0026677F">
        <w:rPr>
          <w:b w:val="0"/>
          <w:sz w:val="22"/>
          <w:szCs w:val="22"/>
          <w:highlight w:val="yellow"/>
          <w:u w:val="single"/>
        </w:rPr>
        <w:br w:type="page"/>
      </w:r>
      <w:bookmarkStart w:id="43" w:name="_Toc133250677"/>
      <w:r w:rsidRPr="0026677F">
        <w:rPr>
          <w:sz w:val="22"/>
          <w:szCs w:val="22"/>
        </w:rPr>
        <w:lastRenderedPageBreak/>
        <w:t xml:space="preserve">ANNEX 10.- </w:t>
      </w:r>
      <w:bookmarkStart w:id="44" w:name="_Toc128059238"/>
      <w:bookmarkEnd w:id="43"/>
      <w:r w:rsidRPr="0026677F">
        <w:t>Modelo de declaración de compromiso en relación con la ejecución de actuaciones del Plan de recuperación, transformación y resiliencia (PRTR)</w:t>
      </w:r>
      <w:r w:rsidRPr="0026677F">
        <w:rPr>
          <w:b w:val="0"/>
          <w:bCs w:val="0"/>
        </w:rPr>
        <w:t xml:space="preserve"> (Anexo IV.C de la Orden HFP/1030/2021, de 29 de septiembre)</w:t>
      </w:r>
      <w:bookmarkEnd w:id="44"/>
      <w:r w:rsidRPr="0026677F">
        <w:rPr>
          <w:b w:val="0"/>
          <w:bCs w:val="0"/>
        </w:rPr>
        <w:t xml:space="preserve"> </w:t>
      </w:r>
    </w:p>
    <w:p w14:paraId="6A548226" w14:textId="77777777" w:rsidR="007F07AC" w:rsidRPr="00E96AF9" w:rsidRDefault="007F07AC" w:rsidP="007F07AC">
      <w:pPr>
        <w:pStyle w:val="Ttulo1"/>
        <w:ind w:left="0"/>
        <w:jc w:val="both"/>
      </w:pPr>
      <w:proofErr w:type="spellStart"/>
      <w:r w:rsidRPr="00E96AF9">
        <w:t>Exp</w:t>
      </w:r>
      <w:proofErr w:type="spellEnd"/>
      <w:r w:rsidRPr="00E96AF9">
        <w:t>. F23.0046CN</w:t>
      </w:r>
    </w:p>
    <w:p w14:paraId="4711E770" w14:textId="77777777" w:rsidR="007F07AC" w:rsidRPr="0026677F" w:rsidRDefault="007F07AC" w:rsidP="007F07AC">
      <w:pPr>
        <w:rPr>
          <w:rFonts w:ascii="Arial" w:hAnsi="Arial" w:cs="Arial"/>
          <w:lang w:val="es-ES"/>
        </w:rPr>
      </w:pPr>
    </w:p>
    <w:p w14:paraId="14E8824A" w14:textId="77777777" w:rsidR="007F07AC" w:rsidRPr="0026677F" w:rsidRDefault="007F07AC" w:rsidP="007F07AC">
      <w:pPr>
        <w:rPr>
          <w:rFonts w:ascii="Arial" w:hAnsi="Arial" w:cs="Arial"/>
          <w:lang w:val="es-ES"/>
        </w:rPr>
      </w:pPr>
      <w:r w:rsidRPr="0026677F">
        <w:rPr>
          <w:rFonts w:ascii="Arial" w:hAnsi="Arial" w:cs="Arial"/>
          <w:lang w:val="es-ES"/>
        </w:rPr>
        <w:t xml:space="preserve">Yo, el abajo firmante, </w:t>
      </w:r>
      <w:r w:rsidRPr="0026677F">
        <w:rPr>
          <w:rFonts w:ascii="Arial" w:hAnsi="Arial" w:cs="Arial"/>
          <w:lang w:val="es-ES"/>
        </w:rPr>
        <w:fldChar w:fldCharType="begin">
          <w:ffData>
            <w:name w:val=""/>
            <w:enabled/>
            <w:calcOnExit w:val="0"/>
            <w:textInput>
              <w:default w:val="[Nom i cognoms]"/>
            </w:textInput>
          </w:ffData>
        </w:fldChar>
      </w:r>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xml:space="preserve">[Nombre y apellidos] </w:t>
      </w:r>
      <w:r w:rsidRPr="0026677F">
        <w:rPr>
          <w:rFonts w:ascii="Arial" w:hAnsi="Arial" w:cs="Arial"/>
          <w:lang w:val="es-ES"/>
        </w:rPr>
        <w:fldChar w:fldCharType="end"/>
      </w:r>
      <w:r w:rsidRPr="0026677F">
        <w:rPr>
          <w:rFonts w:ascii="Arial" w:hAnsi="Arial" w:cs="Arial"/>
          <w:lang w:val="es-ES"/>
        </w:rPr>
        <w:t xml:space="preserve">], con DNI </w:t>
      </w:r>
      <w:r w:rsidRPr="0026677F">
        <w:rPr>
          <w:rFonts w:ascii="Arial" w:hAnsi="Arial" w:cs="Arial"/>
          <w:lang w:val="es-ES"/>
        </w:rPr>
        <w:fldChar w:fldCharType="begin">
          <w:ffData>
            <w:name w:val=""/>
            <w:enabled/>
            <w:calcOnExit w:val="0"/>
            <w:textInput>
              <w:default w:val="[núm. DNI]"/>
            </w:textInput>
          </w:ffData>
        </w:fldChar>
      </w:r>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xml:space="preserve">[núm. DNI] </w:t>
      </w:r>
      <w:r w:rsidRPr="0026677F">
        <w:rPr>
          <w:rFonts w:ascii="Arial" w:hAnsi="Arial" w:cs="Arial"/>
          <w:lang w:val="es-ES"/>
        </w:rPr>
        <w:fldChar w:fldCharType="end"/>
      </w:r>
      <w:r w:rsidRPr="0026677F">
        <w:rPr>
          <w:rFonts w:ascii="Arial" w:hAnsi="Arial" w:cs="Arial"/>
          <w:lang w:val="es-ES"/>
        </w:rPr>
        <w:t>, como consejero/a delegado/a</w:t>
      </w:r>
      <w:r>
        <w:rPr>
          <w:rFonts w:ascii="Arial" w:hAnsi="Arial" w:cs="Arial"/>
          <w:lang w:val="es-ES"/>
        </w:rPr>
        <w:t xml:space="preserve"> </w:t>
      </w:r>
      <w:r w:rsidRPr="0026677F">
        <w:rPr>
          <w:rFonts w:ascii="Arial" w:hAnsi="Arial" w:cs="Arial"/>
          <w:lang w:val="es-ES"/>
        </w:rPr>
        <w:t xml:space="preserve">o gerente de la entidad </w:t>
      </w:r>
      <w:r w:rsidRPr="0026677F">
        <w:rPr>
          <w:rFonts w:ascii="Arial" w:hAnsi="Arial" w:cs="Arial"/>
          <w:lang w:val="es-ES"/>
        </w:rPr>
        <w:fldChar w:fldCharType="begin">
          <w:ffData>
            <w:name w:val=""/>
            <w:enabled/>
            <w:calcOnExit w:val="0"/>
            <w:textInput>
              <w:default w:val="[nom entitat]"/>
            </w:textInput>
          </w:ffData>
        </w:fldChar>
      </w:r>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xml:space="preserve">[nombre entidad] </w:t>
      </w:r>
      <w:r w:rsidRPr="0026677F">
        <w:rPr>
          <w:rFonts w:ascii="Arial" w:hAnsi="Arial" w:cs="Arial"/>
          <w:lang w:val="es-ES"/>
        </w:rPr>
        <w:fldChar w:fldCharType="end"/>
      </w:r>
      <w:r w:rsidRPr="0026677F">
        <w:rPr>
          <w:rFonts w:ascii="Arial" w:hAnsi="Arial" w:cs="Arial"/>
          <w:lang w:val="es-ES"/>
        </w:rPr>
        <w:t xml:space="preserve">, con NIF </w:t>
      </w:r>
      <w:r w:rsidRPr="0026677F">
        <w:rPr>
          <w:rFonts w:ascii="Arial" w:hAnsi="Arial" w:cs="Arial"/>
          <w:lang w:val="es-ES"/>
        </w:rPr>
        <w:fldChar w:fldCharType="begin">
          <w:ffData>
            <w:name w:val=""/>
            <w:enabled/>
            <w:calcOnExit w:val="0"/>
            <w:textInput>
              <w:default w:val="[NIF entitat]"/>
            </w:textInput>
          </w:ffData>
        </w:fldChar>
      </w:r>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xml:space="preserve">[NIF entidad] </w:t>
      </w:r>
      <w:r w:rsidRPr="0026677F">
        <w:rPr>
          <w:rFonts w:ascii="Arial" w:hAnsi="Arial" w:cs="Arial"/>
          <w:lang w:val="es-ES"/>
        </w:rPr>
        <w:fldChar w:fldCharType="end"/>
      </w:r>
      <w:r w:rsidRPr="0026677F">
        <w:rPr>
          <w:rFonts w:ascii="Arial" w:hAnsi="Arial" w:cs="Arial"/>
          <w:lang w:val="es-ES"/>
        </w:rPr>
        <w:t xml:space="preserve">y con domicilio fiscal en </w:t>
      </w:r>
      <w:r w:rsidRPr="0026677F">
        <w:rPr>
          <w:rFonts w:ascii="Arial" w:hAnsi="Arial" w:cs="Arial"/>
          <w:lang w:val="es-ES"/>
        </w:rPr>
        <w:fldChar w:fldCharType="begin">
          <w:ffData>
            <w:name w:val=""/>
            <w:enabled/>
            <w:calcOnExit w:val="0"/>
            <w:textInput>
              <w:default w:val="[domicili entitat]"/>
            </w:textInput>
          </w:ffData>
        </w:fldChar>
      </w:r>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xml:space="preserve">[domicilio entidad] </w:t>
      </w:r>
      <w:r w:rsidRPr="0026677F">
        <w:rPr>
          <w:rFonts w:ascii="Arial" w:hAnsi="Arial" w:cs="Arial"/>
          <w:lang w:val="es-ES"/>
        </w:rPr>
        <w:fldChar w:fldCharType="end"/>
      </w:r>
      <w:r w:rsidRPr="0026677F">
        <w:rPr>
          <w:rFonts w:ascii="Arial" w:hAnsi="Arial" w:cs="Arial"/>
          <w:lang w:val="es-ES"/>
        </w:rPr>
        <w:t>, en la condición de órgano responsable / órgano gestor / beneficiaría de ayudas financiadas con recursos provenientes del PRTR / que participa como contratista/ente destinatario del encargo/subcontratista en el desarrollo de actuaciones necesarias para la consecución de los objetivos definidos en el componente</w:t>
      </w:r>
      <w:r w:rsidRPr="0026677F">
        <w:rPr>
          <w:rFonts w:ascii="Arial" w:hAnsi="Arial" w:cs="Arial"/>
          <w:lang w:val="es-ES"/>
        </w:rPr>
        <w:fldChar w:fldCharType="begin">
          <w:ffData>
            <w:name w:val="Text172"/>
            <w:enabled/>
            <w:calcOnExit w:val="0"/>
            <w:textInput/>
          </w:ffData>
        </w:fldChar>
      </w:r>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w:t>
      </w:r>
      <w:r w:rsidRPr="0026677F">
        <w:rPr>
          <w:rFonts w:ascii="Arial" w:hAnsi="Arial" w:cs="Arial"/>
          <w:lang w:val="es-ES"/>
        </w:rPr>
        <w:fldChar w:fldCharType="end"/>
      </w:r>
      <w:r w:rsidRPr="0026677F">
        <w:rPr>
          <w:rFonts w:ascii="Arial" w:hAnsi="Arial" w:cs="Arial"/>
          <w:lang w:val="es-ES"/>
        </w:rPr>
        <w:t>, “</w:t>
      </w:r>
      <w:r w:rsidRPr="0026677F">
        <w:rPr>
          <w:rFonts w:ascii="Arial" w:hAnsi="Arial" w:cs="Arial"/>
          <w:lang w:val="es-ES"/>
        </w:rPr>
        <w:fldChar w:fldCharType="begin">
          <w:ffData>
            <w:name w:val="Text173"/>
            <w:enabled/>
            <w:calcOnExit w:val="0"/>
            <w:textInput/>
          </w:ffData>
        </w:fldChar>
      </w:r>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w:t>
      </w:r>
      <w:r w:rsidRPr="0026677F">
        <w:rPr>
          <w:rFonts w:ascii="Arial" w:hAnsi="Arial" w:cs="Arial"/>
          <w:lang w:val="es-ES"/>
        </w:rPr>
        <w:fldChar w:fldCharType="end"/>
      </w:r>
      <w:r w:rsidRPr="0026677F">
        <w:rPr>
          <w:rFonts w:ascii="Arial" w:hAnsi="Arial" w:cs="Arial"/>
          <w:lang w:val="es-ES"/>
        </w:rPr>
        <w:t>”, manifiesto el compromiso de la persona/entidad que represento con los estándares más exigentes en relación con el cumplimiento de las normas jurídicas, éticas y morales, adoptaré las medidas necesarias para prevenir y detectar el fraude, la corrupción y los conflictos de interés, y comunicaré en su caso a las autoridades que procedan los incumplimientos observados.</w:t>
      </w:r>
    </w:p>
    <w:p w14:paraId="36DB191D" w14:textId="77777777" w:rsidR="007F07AC" w:rsidRPr="0026677F" w:rsidRDefault="007F07AC" w:rsidP="007F07AC">
      <w:pPr>
        <w:rPr>
          <w:rFonts w:ascii="Arial" w:hAnsi="Arial" w:cs="Arial"/>
          <w:lang w:val="es-ES"/>
        </w:rPr>
      </w:pPr>
    </w:p>
    <w:p w14:paraId="0E5F4B46" w14:textId="77777777" w:rsidR="007F07AC" w:rsidRPr="0026677F" w:rsidRDefault="007F07AC" w:rsidP="007F07AC">
      <w:pPr>
        <w:rPr>
          <w:rFonts w:ascii="Arial" w:hAnsi="Arial" w:cs="Arial"/>
          <w:lang w:val="es-ES"/>
        </w:rPr>
      </w:pPr>
      <w:r w:rsidRPr="0026677F">
        <w:rPr>
          <w:rFonts w:ascii="Arial" w:hAnsi="Arial" w:cs="Arial"/>
          <w:lang w:val="es-ES"/>
        </w:rPr>
        <w:t xml:space="preserve">Adicionalmente, atendiendo al contenido del PRTR, me comprometo a respetar los principios de economía circular y evitar impactos negativos significativos en el medio ambiente (DNSH, por sus siglas en inglés do no </w:t>
      </w:r>
      <w:proofErr w:type="spellStart"/>
      <w:r w:rsidRPr="0026677F">
        <w:rPr>
          <w:rFonts w:ascii="Arial" w:hAnsi="Arial" w:cs="Arial"/>
          <w:lang w:val="es-ES"/>
        </w:rPr>
        <w:t>significant</w:t>
      </w:r>
      <w:proofErr w:type="spellEnd"/>
      <w:r w:rsidRPr="0026677F">
        <w:rPr>
          <w:rFonts w:ascii="Arial" w:hAnsi="Arial" w:cs="Arial"/>
          <w:lang w:val="es-ES"/>
        </w:rPr>
        <w:t xml:space="preserve"> </w:t>
      </w:r>
      <w:proofErr w:type="spellStart"/>
      <w:r w:rsidRPr="0026677F">
        <w:rPr>
          <w:rFonts w:ascii="Arial" w:hAnsi="Arial" w:cs="Arial"/>
          <w:lang w:val="es-ES"/>
        </w:rPr>
        <w:t>harm</w:t>
      </w:r>
      <w:proofErr w:type="spellEnd"/>
      <w:r w:rsidRPr="0026677F">
        <w:rPr>
          <w:rFonts w:ascii="Arial" w:hAnsi="Arial" w:cs="Arial"/>
          <w:lang w:val="es-ES"/>
        </w:rPr>
        <w:t>) en la ejecución de las actuaciones llevadas a cabo en el marco del PRTR, y manifiesto que no hay doble financiación y que, en caso de existir, no me consta ningún riesgo de incompatibilidad con el régimen de ayudas de estado.</w:t>
      </w:r>
    </w:p>
    <w:p w14:paraId="78D778D2" w14:textId="77777777" w:rsidR="007F07AC" w:rsidRPr="0026677F" w:rsidRDefault="007F07AC" w:rsidP="007F07AC">
      <w:pPr>
        <w:rPr>
          <w:rFonts w:ascii="Arial" w:hAnsi="Arial" w:cs="Arial"/>
          <w:lang w:val="es-ES"/>
        </w:rPr>
      </w:pPr>
    </w:p>
    <w:p w14:paraId="7D42F98F" w14:textId="77777777" w:rsidR="007F07AC" w:rsidRPr="0026677F" w:rsidRDefault="007F07AC" w:rsidP="007F07AC">
      <w:pPr>
        <w:rPr>
          <w:rFonts w:ascii="Arial" w:hAnsi="Arial" w:cs="Arial"/>
          <w:lang w:val="es-ES"/>
        </w:rPr>
      </w:pPr>
    </w:p>
    <w:p w14:paraId="0D6CEB19" w14:textId="77777777" w:rsidR="007F07AC" w:rsidRPr="0026677F" w:rsidRDefault="007F07AC" w:rsidP="007F07AC">
      <w:pPr>
        <w:rPr>
          <w:rFonts w:ascii="Arial" w:hAnsi="Arial" w:cs="Arial"/>
          <w:lang w:val="es-ES"/>
        </w:rPr>
      </w:pPr>
    </w:p>
    <w:p w14:paraId="2683D335" w14:textId="77777777" w:rsidR="007F07AC" w:rsidRPr="0026677F" w:rsidRDefault="007F07AC" w:rsidP="007F07AC">
      <w:pPr>
        <w:rPr>
          <w:rFonts w:ascii="Arial" w:hAnsi="Arial" w:cs="Arial"/>
          <w:lang w:val="es-ES"/>
        </w:rPr>
      </w:pPr>
    </w:p>
    <w:p w14:paraId="2A4A69C7" w14:textId="77777777" w:rsidR="007F07AC" w:rsidRPr="0026677F" w:rsidRDefault="007F07AC" w:rsidP="007F07AC">
      <w:pPr>
        <w:rPr>
          <w:rFonts w:ascii="Arial" w:hAnsi="Arial" w:cs="Arial"/>
          <w:lang w:val="es-ES"/>
        </w:rPr>
      </w:pPr>
      <w:r w:rsidRPr="0026677F">
        <w:rPr>
          <w:rFonts w:ascii="Arial" w:hAnsi="Arial" w:cs="Arial"/>
          <w:lang w:val="es-ES"/>
        </w:rPr>
        <w:fldChar w:fldCharType="begin">
          <w:ffData>
            <w:name w:val="Text174"/>
            <w:enabled/>
            <w:calcOnExit w:val="0"/>
            <w:textInput/>
          </w:ffData>
        </w:fldChar>
      </w:r>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Lugar y fecha</w:t>
      </w:r>
      <w:r w:rsidRPr="0026677F">
        <w:rPr>
          <w:rFonts w:ascii="Arial" w:hAnsi="Arial" w:cs="Arial"/>
          <w:lang w:val="es-ES"/>
        </w:rPr>
        <w:fldChar w:fldCharType="end"/>
      </w:r>
    </w:p>
    <w:p w14:paraId="03C8C2C0" w14:textId="77777777" w:rsidR="007F07AC" w:rsidRPr="0026677F" w:rsidRDefault="007F07AC" w:rsidP="007F07AC">
      <w:pPr>
        <w:rPr>
          <w:rFonts w:ascii="Arial" w:hAnsi="Arial" w:cs="Arial"/>
          <w:lang w:val="es-ES"/>
        </w:rPr>
      </w:pPr>
    </w:p>
    <w:p w14:paraId="47E3EFDB" w14:textId="77777777" w:rsidR="007F07AC" w:rsidRPr="0026677F" w:rsidRDefault="007F07AC" w:rsidP="007F07AC">
      <w:pPr>
        <w:rPr>
          <w:rFonts w:ascii="Arial" w:hAnsi="Arial" w:cs="Arial"/>
          <w:lang w:val="es-ES"/>
        </w:rPr>
      </w:pPr>
    </w:p>
    <w:p w14:paraId="0E756F91" w14:textId="77777777" w:rsidR="007F07AC" w:rsidRPr="0026677F" w:rsidRDefault="007F07AC" w:rsidP="007F07AC">
      <w:pPr>
        <w:rPr>
          <w:rFonts w:ascii="Arial" w:hAnsi="Arial" w:cs="Arial"/>
          <w:lang w:val="es-ES"/>
        </w:rPr>
      </w:pPr>
    </w:p>
    <w:p w14:paraId="4A45BA55" w14:textId="77777777" w:rsidR="007F07AC" w:rsidRPr="0026677F" w:rsidRDefault="007F07AC" w:rsidP="007F07AC">
      <w:pPr>
        <w:rPr>
          <w:rFonts w:ascii="Arial" w:hAnsi="Arial" w:cs="Arial"/>
          <w:lang w:val="es-ES"/>
        </w:rPr>
      </w:pPr>
    </w:p>
    <w:p w14:paraId="700A329B" w14:textId="77777777" w:rsidR="007F07AC" w:rsidRPr="0026677F" w:rsidRDefault="007F07AC" w:rsidP="007F07AC">
      <w:pPr>
        <w:rPr>
          <w:rFonts w:ascii="Arial" w:hAnsi="Arial" w:cs="Arial"/>
          <w:lang w:val="es-ES"/>
        </w:rPr>
      </w:pPr>
    </w:p>
    <w:p w14:paraId="52445B72" w14:textId="77777777" w:rsidR="007F07AC" w:rsidRPr="0026677F" w:rsidRDefault="007F07AC" w:rsidP="007F07AC">
      <w:pPr>
        <w:rPr>
          <w:rFonts w:ascii="Arial" w:hAnsi="Arial" w:cs="Arial"/>
          <w:lang w:val="es-ES"/>
        </w:rPr>
      </w:pPr>
    </w:p>
    <w:p w14:paraId="2374F710" w14:textId="77777777" w:rsidR="007F07AC" w:rsidRPr="0026677F" w:rsidRDefault="007F07AC" w:rsidP="007F07AC">
      <w:pPr>
        <w:rPr>
          <w:rFonts w:ascii="Arial" w:hAnsi="Arial" w:cs="Arial"/>
          <w:lang w:val="es-ES"/>
        </w:rPr>
      </w:pPr>
    </w:p>
    <w:p w14:paraId="5936E1B3" w14:textId="77777777" w:rsidR="007F07AC" w:rsidRPr="0026677F" w:rsidRDefault="007F07AC" w:rsidP="007F07AC">
      <w:pPr>
        <w:rPr>
          <w:rFonts w:ascii="Arial" w:hAnsi="Arial" w:cs="Arial"/>
          <w:lang w:val="es-ES"/>
        </w:rPr>
      </w:pPr>
      <w:r w:rsidRPr="0026677F">
        <w:rPr>
          <w:rFonts w:ascii="Arial" w:hAnsi="Arial" w:cs="Arial"/>
          <w:lang w:val="es-ES"/>
        </w:rPr>
        <w:fldChar w:fldCharType="begin">
          <w:ffData>
            <w:name w:val="Text174"/>
            <w:enabled/>
            <w:calcOnExit w:val="0"/>
            <w:textInput/>
          </w:ffData>
        </w:fldChar>
      </w:r>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Firma y cargo</w:t>
      </w:r>
      <w:r w:rsidRPr="0026677F">
        <w:rPr>
          <w:rFonts w:ascii="Arial" w:hAnsi="Arial" w:cs="Arial"/>
          <w:lang w:val="es-ES"/>
        </w:rPr>
        <w:fldChar w:fldCharType="end"/>
      </w:r>
    </w:p>
    <w:p w14:paraId="297D7568" w14:textId="77777777" w:rsidR="007F07AC" w:rsidRPr="0026677F" w:rsidRDefault="007F07AC" w:rsidP="007F07AC">
      <w:pPr>
        <w:pStyle w:val="Ttulo1"/>
        <w:spacing w:before="0"/>
        <w:ind w:left="-567"/>
        <w:rPr>
          <w:sz w:val="22"/>
          <w:szCs w:val="22"/>
        </w:rPr>
      </w:pPr>
    </w:p>
    <w:p w14:paraId="4D0DE767" w14:textId="77777777" w:rsidR="007F07AC" w:rsidRPr="0026677F" w:rsidRDefault="007F07AC" w:rsidP="007F07AC">
      <w:pPr>
        <w:jc w:val="center"/>
        <w:outlineLvl w:val="0"/>
        <w:rPr>
          <w:rFonts w:ascii="Arial" w:hAnsi="Arial" w:cs="Arial"/>
          <w:b/>
          <w:sz w:val="22"/>
          <w:szCs w:val="22"/>
          <w:highlight w:val="yellow"/>
          <w:u w:val="single"/>
          <w:lang w:val="es-ES"/>
        </w:rPr>
      </w:pPr>
    </w:p>
    <w:p w14:paraId="29734558" w14:textId="77777777" w:rsidR="007F07AC" w:rsidRPr="0026677F" w:rsidRDefault="007F07AC" w:rsidP="007F07AC">
      <w:pPr>
        <w:ind w:left="567"/>
        <w:jc w:val="center"/>
        <w:outlineLvl w:val="0"/>
        <w:rPr>
          <w:rFonts w:ascii="Arial" w:hAnsi="Arial" w:cs="Arial"/>
          <w:b/>
          <w:sz w:val="22"/>
          <w:szCs w:val="22"/>
          <w:highlight w:val="yellow"/>
          <w:u w:val="single"/>
          <w:lang w:val="es-ES"/>
        </w:rPr>
      </w:pPr>
    </w:p>
    <w:p w14:paraId="4637FC29" w14:textId="77777777" w:rsidR="007F07AC" w:rsidRPr="0026677F" w:rsidRDefault="007F07AC" w:rsidP="007F07AC">
      <w:pPr>
        <w:jc w:val="center"/>
        <w:outlineLvl w:val="0"/>
        <w:rPr>
          <w:rFonts w:ascii="Arial" w:hAnsi="Arial" w:cs="Arial"/>
          <w:b/>
          <w:sz w:val="22"/>
          <w:szCs w:val="22"/>
          <w:highlight w:val="yellow"/>
          <w:u w:val="single"/>
          <w:lang w:val="es-ES"/>
        </w:rPr>
      </w:pPr>
    </w:p>
    <w:p w14:paraId="6CD19DC3" w14:textId="77777777" w:rsidR="007F07AC" w:rsidRPr="0026677F" w:rsidRDefault="007F07AC" w:rsidP="007F07AC">
      <w:pPr>
        <w:jc w:val="center"/>
        <w:outlineLvl w:val="0"/>
        <w:rPr>
          <w:rFonts w:ascii="Arial" w:hAnsi="Arial" w:cs="Arial"/>
          <w:b/>
          <w:sz w:val="22"/>
          <w:szCs w:val="22"/>
          <w:highlight w:val="yellow"/>
          <w:u w:val="single"/>
          <w:lang w:val="es-ES"/>
        </w:rPr>
      </w:pPr>
    </w:p>
    <w:p w14:paraId="409E3F1F" w14:textId="77777777" w:rsidR="007F07AC" w:rsidRPr="0026677F" w:rsidRDefault="007F07AC" w:rsidP="007F07AC">
      <w:pPr>
        <w:jc w:val="center"/>
        <w:outlineLvl w:val="0"/>
        <w:rPr>
          <w:rFonts w:ascii="Arial" w:hAnsi="Arial" w:cs="Arial"/>
          <w:b/>
          <w:sz w:val="22"/>
          <w:szCs w:val="22"/>
          <w:highlight w:val="yellow"/>
          <w:u w:val="single"/>
          <w:lang w:val="es-ES"/>
        </w:rPr>
      </w:pPr>
    </w:p>
    <w:p w14:paraId="11E856B7" w14:textId="77777777" w:rsidR="007F07AC" w:rsidRPr="0026677F" w:rsidRDefault="007F07AC" w:rsidP="007F07AC">
      <w:pPr>
        <w:jc w:val="center"/>
        <w:outlineLvl w:val="0"/>
        <w:rPr>
          <w:rFonts w:ascii="Arial" w:hAnsi="Arial" w:cs="Arial"/>
          <w:b/>
          <w:sz w:val="22"/>
          <w:szCs w:val="22"/>
          <w:highlight w:val="yellow"/>
          <w:u w:val="single"/>
          <w:lang w:val="es-ES"/>
        </w:rPr>
      </w:pPr>
    </w:p>
    <w:p w14:paraId="195364C7" w14:textId="77777777" w:rsidR="007F07AC" w:rsidRPr="0026677F" w:rsidRDefault="007F07AC" w:rsidP="007F07AC">
      <w:pPr>
        <w:jc w:val="center"/>
        <w:outlineLvl w:val="0"/>
        <w:rPr>
          <w:rFonts w:ascii="Arial" w:hAnsi="Arial" w:cs="Arial"/>
          <w:b/>
          <w:sz w:val="22"/>
          <w:szCs w:val="22"/>
          <w:highlight w:val="yellow"/>
          <w:u w:val="single"/>
          <w:lang w:val="es-ES"/>
        </w:rPr>
      </w:pPr>
    </w:p>
    <w:p w14:paraId="2F4DE5E9" w14:textId="77777777" w:rsidR="007F07AC" w:rsidRPr="0026677F" w:rsidRDefault="007F07AC" w:rsidP="007F07AC">
      <w:pPr>
        <w:pStyle w:val="Ttulo1"/>
        <w:rPr>
          <w:rFonts w:ascii="Calibri" w:hAnsi="Calibri" w:cs="Calibri"/>
          <w:sz w:val="22"/>
          <w:szCs w:val="22"/>
        </w:rPr>
      </w:pPr>
      <w:r w:rsidRPr="0026677F">
        <w:rPr>
          <w:b w:val="0"/>
          <w:sz w:val="22"/>
          <w:szCs w:val="22"/>
          <w:highlight w:val="yellow"/>
          <w:u w:val="single"/>
        </w:rPr>
        <w:br w:type="page"/>
      </w:r>
      <w:bookmarkStart w:id="45" w:name="_Toc133250678"/>
      <w:r w:rsidRPr="0026677F">
        <w:rPr>
          <w:sz w:val="22"/>
          <w:szCs w:val="22"/>
        </w:rPr>
        <w:lastRenderedPageBreak/>
        <w:t>ANNEX 11.</w:t>
      </w:r>
      <w:bookmarkStart w:id="46" w:name="_Toc128059239"/>
      <w:bookmarkEnd w:id="45"/>
      <w:r w:rsidRPr="0026677F">
        <w:rPr>
          <w:sz w:val="22"/>
          <w:szCs w:val="22"/>
        </w:rPr>
        <w:t xml:space="preserve">- </w:t>
      </w:r>
      <w:r w:rsidRPr="0026677F">
        <w:t>Declaración responsable DNSH, sobre el cumplimiento del principio de no causar perjuicio significativo a los seis objetivos medioambientales en el sentido del artículo 17 del Reglamento (UE) 2020/852</w:t>
      </w:r>
      <w:bookmarkEnd w:id="46"/>
      <w:r w:rsidRPr="0026677F">
        <w:t xml:space="preserve"> </w:t>
      </w:r>
    </w:p>
    <w:p w14:paraId="5A79D749" w14:textId="77777777" w:rsidR="007F07AC" w:rsidRPr="0026677F" w:rsidRDefault="007F07AC" w:rsidP="007F07AC">
      <w:pPr>
        <w:rPr>
          <w:rFonts w:ascii="Arial" w:hAnsi="Arial" w:cs="Arial"/>
          <w:b/>
          <w:bCs/>
          <w:lang w:val="es-ES"/>
        </w:rPr>
      </w:pPr>
    </w:p>
    <w:p w14:paraId="0F44FBD7" w14:textId="77777777" w:rsidR="007F07AC" w:rsidRPr="0026677F" w:rsidRDefault="007F07AC" w:rsidP="007F07AC">
      <w:pPr>
        <w:rPr>
          <w:rFonts w:ascii="Arial" w:hAnsi="Arial" w:cs="Arial"/>
          <w:lang w:val="es-ES"/>
        </w:rPr>
      </w:pPr>
    </w:p>
    <w:p w14:paraId="647E254B" w14:textId="77777777" w:rsidR="007F07AC" w:rsidRPr="0026677F" w:rsidRDefault="007F07AC" w:rsidP="007F07AC">
      <w:pPr>
        <w:rPr>
          <w:rFonts w:ascii="Arial" w:hAnsi="Arial" w:cs="Arial"/>
          <w:b/>
          <w:lang w:val="es-ES"/>
        </w:rPr>
      </w:pPr>
      <w:r w:rsidRPr="0026677F">
        <w:rPr>
          <w:rFonts w:ascii="Arial" w:hAnsi="Arial" w:cs="Arial"/>
          <w:lang w:val="es-ES"/>
        </w:rPr>
        <w:t xml:space="preserve">Expediente de contratación núm.: </w:t>
      </w:r>
      <w:r w:rsidRPr="0026677F">
        <w:rPr>
          <w:rFonts w:ascii="Arial" w:hAnsi="Arial" w:cs="Arial"/>
          <w:b/>
          <w:lang w:val="es-ES"/>
        </w:rPr>
        <w:t>F23.0046CN</w:t>
      </w:r>
    </w:p>
    <w:p w14:paraId="5669A54E" w14:textId="77777777" w:rsidR="007F07AC" w:rsidRPr="0026677F" w:rsidRDefault="007F07AC" w:rsidP="007F07AC">
      <w:pPr>
        <w:rPr>
          <w:rFonts w:ascii="Arial" w:hAnsi="Arial" w:cs="Arial"/>
          <w:lang w:val="es-ES"/>
        </w:rPr>
      </w:pPr>
    </w:p>
    <w:p w14:paraId="2DF7933A" w14:textId="77777777" w:rsidR="007F07AC" w:rsidRPr="0026677F" w:rsidRDefault="007F07AC" w:rsidP="007F07AC">
      <w:pPr>
        <w:rPr>
          <w:rFonts w:ascii="Arial" w:hAnsi="Arial" w:cs="Arial"/>
          <w:lang w:val="es-ES"/>
        </w:rPr>
      </w:pPr>
      <w:r w:rsidRPr="0026677F">
        <w:rPr>
          <w:rFonts w:ascii="Arial" w:hAnsi="Arial" w:cs="Arial"/>
          <w:lang w:val="es-ES"/>
        </w:rPr>
        <w:t xml:space="preserve">Identificación de la actuación (objeto del contrato que se licita): SUMINISTRO DE </w:t>
      </w:r>
      <w:r w:rsidRPr="0026677F">
        <w:rPr>
          <w:rFonts w:ascii="Arial" w:hAnsi="Arial" w:cs="Arial"/>
          <w:lang w:val="es-ES"/>
        </w:rPr>
        <w:fldChar w:fldCharType="begin">
          <w:ffData>
            <w:name w:val="Text1"/>
            <w:enabled/>
            <w:calcOnExit w:val="0"/>
            <w:textInput>
              <w:default w:val="PÉPTIDOS SINTÉTICOS GMP"/>
            </w:textInput>
          </w:ffData>
        </w:fldChar>
      </w:r>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lang w:val="es-ES"/>
        </w:rPr>
        <w:t>PÉPTIDOS SINTÉTICOS GMP</w:t>
      </w:r>
      <w:r w:rsidRPr="0026677F">
        <w:rPr>
          <w:rFonts w:ascii="Arial" w:hAnsi="Arial" w:cs="Arial"/>
          <w:lang w:val="es-ES"/>
        </w:rPr>
        <w:fldChar w:fldCharType="end"/>
      </w:r>
      <w:r w:rsidRPr="0026677F">
        <w:rPr>
          <w:rFonts w:ascii="Arial" w:hAnsi="Arial" w:cs="Arial"/>
          <w:lang w:val="es-ES"/>
        </w:rPr>
        <w:t xml:space="preserve"> PARA LOS PROYECTOS DE LA LINEA DE INVESTIGACIÓN CENTRADA EN LA PREVENCIÓN DEL CÁNCER MEDIANTE VACUNAS CON CÉLULAS DENDRÍTICAS EN EL SÍNDROME DE LYNCH PARA EL ÁREA DE INVESTIGACIÓN DE IMMUNOLOGÍA, TERAPIAS AVANZADAS</w:t>
      </w:r>
    </w:p>
    <w:p w14:paraId="0DD7F582" w14:textId="77777777" w:rsidR="007F07AC" w:rsidRPr="0026677F" w:rsidRDefault="007F07AC" w:rsidP="007F07AC">
      <w:pPr>
        <w:rPr>
          <w:rFonts w:ascii="Arial" w:hAnsi="Arial" w:cs="Arial"/>
          <w:lang w:val="es-ES"/>
        </w:rPr>
      </w:pPr>
    </w:p>
    <w:p w14:paraId="30F2431C" w14:textId="77777777" w:rsidR="007F07AC" w:rsidRPr="0026677F" w:rsidRDefault="007F07AC" w:rsidP="007F07AC">
      <w:pPr>
        <w:rPr>
          <w:rFonts w:ascii="Arial" w:hAnsi="Arial" w:cs="Arial"/>
          <w:lang w:val="es-ES"/>
        </w:rPr>
      </w:pPr>
      <w:r w:rsidRPr="0026677F">
        <w:rPr>
          <w:rFonts w:ascii="Arial" w:hAnsi="Arial" w:cs="Arial"/>
          <w:lang w:val="es-ES"/>
        </w:rPr>
        <w:t>Componente del Plan de recuperación, transformación y resiliencia (PRTR) al que pertenece la actividad (según</w:t>
      </w:r>
      <w:r w:rsidRPr="0026677F">
        <w:rPr>
          <w:rFonts w:ascii="Arial" w:hAnsi="Arial" w:cs="Arial"/>
          <w:color w:val="365F91"/>
          <w:lang w:val="es-ES"/>
        </w:rPr>
        <w:t xml:space="preserve"> el PRTR): </w:t>
      </w:r>
      <w:r w:rsidRPr="0026677F">
        <w:rPr>
          <w:rFonts w:ascii="Arial" w:hAnsi="Arial" w:cs="Arial"/>
          <w:color w:val="4472C4"/>
          <w:lang w:val="es-ES"/>
        </w:rPr>
        <w:t>17</w:t>
      </w:r>
    </w:p>
    <w:p w14:paraId="59055C91" w14:textId="77777777" w:rsidR="007F07AC" w:rsidRPr="0026677F" w:rsidRDefault="007F07AC" w:rsidP="007F07AC">
      <w:pPr>
        <w:rPr>
          <w:rFonts w:ascii="Arial" w:hAnsi="Arial" w:cs="Arial"/>
          <w:lang w:val="es-ES"/>
        </w:rPr>
      </w:pPr>
    </w:p>
    <w:p w14:paraId="3DBD06E2" w14:textId="77777777" w:rsidR="007F07AC" w:rsidRPr="0026677F" w:rsidRDefault="007F07AC" w:rsidP="007F07AC">
      <w:pPr>
        <w:rPr>
          <w:rFonts w:ascii="Arial" w:hAnsi="Arial" w:cs="Arial"/>
          <w:color w:val="365F91"/>
          <w:lang w:val="es-ES"/>
        </w:rPr>
      </w:pPr>
      <w:r w:rsidRPr="0026677F">
        <w:rPr>
          <w:rFonts w:ascii="Arial" w:hAnsi="Arial" w:cs="Arial"/>
          <w:lang w:val="es-ES"/>
        </w:rPr>
        <w:t xml:space="preserve">Medida del componente PRTR al que pertenece la actividad indicando, en su caso, la </w:t>
      </w:r>
      <w:proofErr w:type="spellStart"/>
      <w:r w:rsidRPr="0026677F">
        <w:rPr>
          <w:rFonts w:ascii="Arial" w:hAnsi="Arial" w:cs="Arial"/>
          <w:lang w:val="es-ES"/>
        </w:rPr>
        <w:t>submedida</w:t>
      </w:r>
      <w:proofErr w:type="spellEnd"/>
      <w:r w:rsidRPr="0026677F">
        <w:rPr>
          <w:rFonts w:ascii="Arial" w:hAnsi="Arial" w:cs="Arial"/>
          <w:lang w:val="es-ES"/>
        </w:rPr>
        <w:t xml:space="preserve"> (según</w:t>
      </w:r>
      <w:r w:rsidRPr="0026677F">
        <w:rPr>
          <w:rFonts w:ascii="Arial" w:hAnsi="Arial" w:cs="Arial"/>
          <w:color w:val="365F91"/>
          <w:lang w:val="es-ES"/>
        </w:rPr>
        <w:t xml:space="preserve"> el PRTR): </w:t>
      </w:r>
      <w:r w:rsidRPr="0026677F">
        <w:rPr>
          <w:rFonts w:ascii="Arial" w:hAnsi="Arial" w:cs="Arial"/>
          <w:color w:val="4472C4"/>
          <w:lang w:val="es-ES"/>
        </w:rPr>
        <w:t xml:space="preserve">6 </w:t>
      </w:r>
      <w:proofErr w:type="spellStart"/>
      <w:r w:rsidRPr="0026677F">
        <w:rPr>
          <w:rFonts w:ascii="Arial" w:hAnsi="Arial" w:cs="Arial"/>
          <w:color w:val="4472C4"/>
          <w:lang w:val="es-ES"/>
        </w:rPr>
        <w:t>Salut</w:t>
      </w:r>
      <w:proofErr w:type="spellEnd"/>
    </w:p>
    <w:p w14:paraId="17BDEEA3" w14:textId="77777777" w:rsidR="007F07AC" w:rsidRPr="0026677F" w:rsidRDefault="007F07AC" w:rsidP="007F07AC">
      <w:pPr>
        <w:rPr>
          <w:rFonts w:ascii="Arial" w:hAnsi="Arial" w:cs="Arial"/>
          <w:lang w:val="es-ES"/>
        </w:rPr>
      </w:pPr>
    </w:p>
    <w:p w14:paraId="6C789138" w14:textId="77777777" w:rsidR="007F07AC" w:rsidRPr="0026677F" w:rsidRDefault="007F07AC" w:rsidP="007F07AC">
      <w:pPr>
        <w:rPr>
          <w:rFonts w:ascii="Arial" w:hAnsi="Arial" w:cs="Arial"/>
          <w:lang w:val="es-ES"/>
        </w:rPr>
      </w:pPr>
      <w:r w:rsidRPr="0026677F">
        <w:rPr>
          <w:rFonts w:ascii="Arial" w:hAnsi="Arial" w:cs="Arial"/>
          <w:lang w:val="es-ES"/>
        </w:rPr>
        <w:t>Etiquetado climático y medioambiental asignado a la medida (reforma o inversión) o</w:t>
      </w:r>
      <w:r>
        <w:rPr>
          <w:rFonts w:ascii="Arial" w:hAnsi="Arial" w:cs="Arial"/>
          <w:lang w:val="es-ES"/>
        </w:rPr>
        <w:t xml:space="preserve"> </w:t>
      </w:r>
      <w:r w:rsidRPr="0026677F">
        <w:rPr>
          <w:rFonts w:ascii="Arial" w:hAnsi="Arial" w:cs="Arial"/>
          <w:lang w:val="es-ES"/>
        </w:rPr>
        <w:t xml:space="preserve">a la </w:t>
      </w:r>
      <w:proofErr w:type="spellStart"/>
      <w:r w:rsidRPr="0026677F">
        <w:rPr>
          <w:rFonts w:ascii="Arial" w:hAnsi="Arial" w:cs="Arial"/>
          <w:lang w:val="es-ES"/>
        </w:rPr>
        <w:t>submedida</w:t>
      </w:r>
      <w:proofErr w:type="spellEnd"/>
      <w:r w:rsidRPr="0026677F">
        <w:rPr>
          <w:rFonts w:ascii="Arial" w:hAnsi="Arial" w:cs="Arial"/>
          <w:lang w:val="es-ES"/>
        </w:rPr>
        <w:t xml:space="preserve"> del PRTR (si la medida no dispone de etiqueta asignada que reconozca contribución climática y medioambiental, debe indicarse “sin etiqueta”): </w:t>
      </w:r>
      <w:r w:rsidRPr="0026677F">
        <w:rPr>
          <w:rFonts w:ascii="Arial" w:hAnsi="Arial" w:cs="Arial"/>
          <w:color w:val="4472C4"/>
          <w:lang w:val="es-ES"/>
        </w:rPr>
        <w:t>No procede</w:t>
      </w:r>
    </w:p>
    <w:p w14:paraId="6867FF69" w14:textId="77777777" w:rsidR="007F07AC" w:rsidRPr="0026677F" w:rsidRDefault="007F07AC" w:rsidP="007F07AC">
      <w:pPr>
        <w:rPr>
          <w:rFonts w:ascii="Arial" w:hAnsi="Arial" w:cs="Arial"/>
          <w:lang w:val="es-ES"/>
        </w:rPr>
      </w:pPr>
    </w:p>
    <w:p w14:paraId="78BE58E6" w14:textId="77777777" w:rsidR="007F07AC" w:rsidRPr="0026677F" w:rsidRDefault="007F07AC" w:rsidP="007F07AC">
      <w:pPr>
        <w:rPr>
          <w:rFonts w:ascii="Arial" w:hAnsi="Arial" w:cs="Arial"/>
          <w:lang w:val="es-ES"/>
        </w:rPr>
      </w:pPr>
      <w:bookmarkStart w:id="47" w:name="_Hlk117152825"/>
      <w:r w:rsidRPr="0026677F">
        <w:rPr>
          <w:rFonts w:ascii="Arial" w:hAnsi="Arial" w:cs="Arial"/>
          <w:lang w:val="es-ES"/>
        </w:rPr>
        <w:t xml:space="preserve">Yo, el abajo firmante, </w:t>
      </w:r>
      <w:r w:rsidRPr="0026677F">
        <w:rPr>
          <w:rFonts w:ascii="Arial" w:hAnsi="Arial" w:cs="Arial"/>
          <w:lang w:val="es-ES"/>
        </w:rPr>
        <w:fldChar w:fldCharType="begin">
          <w:ffData>
            <w:name w:val=""/>
            <w:enabled/>
            <w:calcOnExit w:val="0"/>
            <w:textInput>
              <w:default w:val="[Nom i cognoms]"/>
            </w:textInput>
          </w:ffData>
        </w:fldChar>
      </w:r>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xml:space="preserve">[Nombre y apellidos] </w:t>
      </w:r>
      <w:r w:rsidRPr="0026677F">
        <w:rPr>
          <w:rFonts w:ascii="Arial" w:hAnsi="Arial" w:cs="Arial"/>
          <w:lang w:val="es-ES"/>
        </w:rPr>
        <w:fldChar w:fldCharType="end"/>
      </w:r>
      <w:r w:rsidRPr="0026677F">
        <w:rPr>
          <w:rFonts w:ascii="Arial" w:hAnsi="Arial" w:cs="Arial"/>
          <w:lang w:val="es-ES"/>
        </w:rPr>
        <w:t xml:space="preserve">, cono DNI </w:t>
      </w:r>
      <w:r w:rsidRPr="0026677F">
        <w:rPr>
          <w:rFonts w:ascii="Arial" w:hAnsi="Arial" w:cs="Arial"/>
          <w:lang w:val="es-ES"/>
        </w:rPr>
        <w:fldChar w:fldCharType="begin">
          <w:ffData>
            <w:name w:val=""/>
            <w:enabled/>
            <w:calcOnExit w:val="0"/>
            <w:textInput>
              <w:default w:val="[núm. DNI]"/>
            </w:textInput>
          </w:ffData>
        </w:fldChar>
      </w:r>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xml:space="preserve">[núm. DNI] </w:t>
      </w:r>
      <w:r w:rsidRPr="0026677F">
        <w:rPr>
          <w:rFonts w:ascii="Arial" w:hAnsi="Arial" w:cs="Arial"/>
          <w:lang w:val="es-ES"/>
        </w:rPr>
        <w:fldChar w:fldCharType="end"/>
      </w:r>
      <w:r w:rsidRPr="0026677F">
        <w:rPr>
          <w:rFonts w:ascii="Arial" w:hAnsi="Arial" w:cs="Arial"/>
          <w:lang w:val="es-ES"/>
        </w:rPr>
        <w:t xml:space="preserve">, </w:t>
      </w:r>
      <w:r w:rsidRPr="0026677F">
        <w:rPr>
          <w:rFonts w:ascii="Arial" w:hAnsi="Arial" w:cs="Arial"/>
          <w:lang w:val="es-ES"/>
        </w:rPr>
        <w:fldChar w:fldCharType="begin">
          <w:ffData>
            <w:name w:val=""/>
            <w:enabled/>
            <w:calcOnExit w:val="0"/>
            <w:textInput>
              <w:default w:val="[en nom propi / en representació de l’entitat ......]"/>
            </w:textInput>
          </w:ffData>
        </w:fldChar>
      </w:r>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xml:space="preserve">[en nombre propio / en representación de la entidad ......] </w:t>
      </w:r>
      <w:r w:rsidRPr="0026677F">
        <w:rPr>
          <w:rFonts w:ascii="Arial" w:hAnsi="Arial" w:cs="Arial"/>
          <w:lang w:val="es-ES"/>
        </w:rPr>
        <w:fldChar w:fldCharType="end"/>
      </w:r>
      <w:r w:rsidRPr="0026677F">
        <w:rPr>
          <w:rFonts w:ascii="Arial" w:hAnsi="Arial" w:cs="Arial"/>
          <w:lang w:val="es-ES"/>
        </w:rPr>
        <w:t xml:space="preserve">con NIF </w:t>
      </w:r>
      <w:r w:rsidRPr="0026677F">
        <w:rPr>
          <w:rFonts w:ascii="Arial" w:hAnsi="Arial" w:cs="Arial"/>
          <w:lang w:val="es-ES"/>
        </w:rPr>
        <w:fldChar w:fldCharType="begin">
          <w:ffData>
            <w:name w:val=""/>
            <w:enabled/>
            <w:calcOnExit w:val="0"/>
            <w:textInput>
              <w:default w:val="[núm. NIF]"/>
            </w:textInput>
          </w:ffData>
        </w:fldChar>
      </w:r>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xml:space="preserve">[núm. NIF] </w:t>
      </w:r>
      <w:r w:rsidRPr="0026677F">
        <w:rPr>
          <w:rFonts w:ascii="Arial" w:hAnsi="Arial" w:cs="Arial"/>
          <w:lang w:val="es-ES"/>
        </w:rPr>
        <w:fldChar w:fldCharType="end"/>
      </w:r>
      <w:r w:rsidRPr="0026677F">
        <w:rPr>
          <w:rFonts w:ascii="Arial" w:hAnsi="Arial" w:cs="Arial"/>
          <w:lang w:val="es-ES"/>
        </w:rPr>
        <w:t xml:space="preserve">en calidad de </w:t>
      </w:r>
      <w:r w:rsidRPr="0026677F">
        <w:rPr>
          <w:rFonts w:ascii="Arial" w:hAnsi="Arial" w:cs="Arial"/>
          <w:lang w:val="es-ES"/>
        </w:rPr>
        <w:fldChar w:fldCharType="begin">
          <w:ffData>
            <w:name w:val=""/>
            <w:enabled/>
            <w:calcOnExit w:val="0"/>
            <w:textInput>
              <w:default w:val="[càrrec]"/>
            </w:textInput>
          </w:ffData>
        </w:fldChar>
      </w:r>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xml:space="preserve">[cargo] </w:t>
      </w:r>
      <w:r w:rsidRPr="0026677F">
        <w:rPr>
          <w:rFonts w:ascii="Arial" w:hAnsi="Arial" w:cs="Arial"/>
          <w:lang w:val="es-ES"/>
        </w:rPr>
        <w:fldChar w:fldCharType="end"/>
      </w:r>
      <w:r w:rsidRPr="0026677F">
        <w:rPr>
          <w:rFonts w:ascii="Arial" w:hAnsi="Arial" w:cs="Arial"/>
          <w:lang w:val="es-ES"/>
        </w:rPr>
        <w:t>como participante en el procedimiento de adjudicación del contrato indicado, bajo mi responsabilidad, en materia medioambiental declaro que:</w:t>
      </w:r>
    </w:p>
    <w:bookmarkEnd w:id="47"/>
    <w:p w14:paraId="39657620" w14:textId="77777777" w:rsidR="007F07AC" w:rsidRPr="0026677F" w:rsidRDefault="007F07AC" w:rsidP="007F07AC">
      <w:pPr>
        <w:rPr>
          <w:rFonts w:ascii="Arial" w:hAnsi="Arial" w:cs="Arial"/>
          <w:lang w:val="es-ES"/>
        </w:rPr>
      </w:pPr>
    </w:p>
    <w:p w14:paraId="04718C29" w14:textId="77777777" w:rsidR="007F07AC" w:rsidRPr="0026677F" w:rsidRDefault="007F07AC" w:rsidP="007F07AC">
      <w:pPr>
        <w:pStyle w:val="Prrafodelista"/>
        <w:numPr>
          <w:ilvl w:val="0"/>
          <w:numId w:val="10"/>
        </w:numPr>
        <w:overflowPunct/>
        <w:autoSpaceDE/>
        <w:autoSpaceDN/>
        <w:adjustRightInd/>
        <w:textAlignment w:val="auto"/>
        <w:rPr>
          <w:rFonts w:ascii="Arial" w:hAnsi="Arial" w:cs="Arial"/>
          <w:lang w:val="es-ES"/>
        </w:rPr>
      </w:pPr>
      <w:r w:rsidRPr="0026677F">
        <w:rPr>
          <w:rFonts w:ascii="Arial" w:hAnsi="Arial" w:cs="Arial"/>
          <w:lang w:val="es-ES"/>
        </w:rPr>
        <w:t>Las actividades que se desarrollan no ocasionan un perjuicio significativo a los siguientes objetivos medioambientales:</w:t>
      </w:r>
    </w:p>
    <w:p w14:paraId="131AAEE7" w14:textId="77777777" w:rsidR="007F07AC" w:rsidRPr="0026677F" w:rsidRDefault="007F07AC" w:rsidP="007F07AC">
      <w:pPr>
        <w:pStyle w:val="Prrafodelista"/>
        <w:ind w:left="720"/>
        <w:rPr>
          <w:rFonts w:ascii="Arial" w:hAnsi="Arial" w:cs="Arial"/>
          <w:lang w:val="es-ES"/>
        </w:rPr>
      </w:pPr>
      <w:r w:rsidRPr="0026677F">
        <w:rPr>
          <w:rFonts w:ascii="Arial" w:hAnsi="Arial" w:cs="Arial"/>
          <w:lang w:val="es-ES"/>
        </w:rPr>
        <w:sym w:font="Symbol" w:char="F0B7"/>
      </w:r>
      <w:r w:rsidRPr="0026677F">
        <w:rPr>
          <w:rFonts w:ascii="Arial" w:hAnsi="Arial" w:cs="Arial"/>
          <w:lang w:val="es-ES"/>
        </w:rPr>
        <w:t>Mitigación del cambio climático.</w:t>
      </w:r>
    </w:p>
    <w:p w14:paraId="01B49BA1" w14:textId="77777777" w:rsidR="007F07AC" w:rsidRPr="0026677F" w:rsidRDefault="007F07AC" w:rsidP="007F07AC">
      <w:pPr>
        <w:pStyle w:val="Prrafodelista"/>
        <w:ind w:left="720"/>
        <w:rPr>
          <w:rFonts w:ascii="Arial" w:hAnsi="Arial" w:cs="Arial"/>
          <w:lang w:val="es-ES"/>
        </w:rPr>
      </w:pPr>
      <w:r w:rsidRPr="0026677F">
        <w:rPr>
          <w:rFonts w:ascii="Arial" w:hAnsi="Arial" w:cs="Arial"/>
          <w:lang w:val="es-ES"/>
        </w:rPr>
        <w:sym w:font="Symbol" w:char="F0B7"/>
      </w:r>
      <w:r w:rsidRPr="0026677F">
        <w:rPr>
          <w:rFonts w:ascii="Arial" w:hAnsi="Arial" w:cs="Arial"/>
          <w:lang w:val="es-ES"/>
        </w:rPr>
        <w:t>Adaptación al cambio climático.</w:t>
      </w:r>
    </w:p>
    <w:p w14:paraId="08C31C73" w14:textId="77777777" w:rsidR="007F07AC" w:rsidRPr="0026677F" w:rsidRDefault="007F07AC" w:rsidP="007F07AC">
      <w:pPr>
        <w:pStyle w:val="Prrafodelista"/>
        <w:ind w:left="720"/>
        <w:rPr>
          <w:rFonts w:ascii="Arial" w:hAnsi="Arial" w:cs="Arial"/>
          <w:lang w:val="es-ES"/>
        </w:rPr>
      </w:pPr>
      <w:r w:rsidRPr="0026677F">
        <w:rPr>
          <w:rFonts w:ascii="Arial" w:hAnsi="Arial" w:cs="Arial"/>
          <w:lang w:val="es-ES"/>
        </w:rPr>
        <w:sym w:font="Symbol" w:char="F0B7"/>
      </w:r>
      <w:r w:rsidRPr="0026677F">
        <w:rPr>
          <w:rFonts w:ascii="Arial" w:hAnsi="Arial" w:cs="Arial"/>
          <w:lang w:val="es-ES"/>
        </w:rPr>
        <w:t>Uso sostenible y protección de recursos hídricos y marinos.</w:t>
      </w:r>
    </w:p>
    <w:p w14:paraId="40271AA8" w14:textId="77777777" w:rsidR="007F07AC" w:rsidRPr="0026677F" w:rsidRDefault="007F07AC" w:rsidP="007F07AC">
      <w:pPr>
        <w:pStyle w:val="Prrafodelista"/>
        <w:ind w:left="720"/>
        <w:rPr>
          <w:rFonts w:ascii="Arial" w:hAnsi="Arial" w:cs="Arial"/>
          <w:lang w:val="es-ES"/>
        </w:rPr>
      </w:pPr>
      <w:r w:rsidRPr="0026677F">
        <w:rPr>
          <w:rFonts w:ascii="Arial" w:hAnsi="Arial" w:cs="Arial"/>
          <w:lang w:val="es-ES"/>
        </w:rPr>
        <w:sym w:font="Symbol" w:char="F0B7"/>
      </w:r>
      <w:r w:rsidRPr="0026677F">
        <w:rPr>
          <w:rFonts w:ascii="Arial" w:hAnsi="Arial" w:cs="Arial"/>
          <w:lang w:val="es-ES"/>
        </w:rPr>
        <w:t>Economía circular, incluyendo la prevención y reciclaje de residuos.</w:t>
      </w:r>
    </w:p>
    <w:p w14:paraId="37367650" w14:textId="77777777" w:rsidR="007F07AC" w:rsidRPr="0026677F" w:rsidRDefault="007F07AC" w:rsidP="007F07AC">
      <w:pPr>
        <w:pStyle w:val="Prrafodelista"/>
        <w:ind w:left="720"/>
        <w:rPr>
          <w:rFonts w:ascii="Arial" w:hAnsi="Arial" w:cs="Arial"/>
          <w:lang w:val="es-ES"/>
        </w:rPr>
      </w:pPr>
      <w:r w:rsidRPr="0026677F">
        <w:rPr>
          <w:rFonts w:ascii="Arial" w:hAnsi="Arial" w:cs="Arial"/>
          <w:lang w:val="es-ES"/>
        </w:rPr>
        <w:sym w:font="Symbol" w:char="F0B7"/>
      </w:r>
      <w:r w:rsidRPr="0026677F">
        <w:rPr>
          <w:rFonts w:ascii="Arial" w:hAnsi="Arial" w:cs="Arial"/>
          <w:lang w:val="es-ES"/>
        </w:rPr>
        <w:t>Prevención y control de la contaminación en la atmósfera, el agua o el suelo.</w:t>
      </w:r>
    </w:p>
    <w:p w14:paraId="3F65BD12" w14:textId="77777777" w:rsidR="007F07AC" w:rsidRPr="0026677F" w:rsidRDefault="007F07AC" w:rsidP="007F07AC">
      <w:pPr>
        <w:pStyle w:val="Prrafodelista"/>
        <w:ind w:left="720"/>
        <w:rPr>
          <w:rFonts w:ascii="Arial" w:hAnsi="Arial" w:cs="Arial"/>
          <w:lang w:val="es-ES"/>
        </w:rPr>
      </w:pPr>
      <w:r w:rsidRPr="0026677F">
        <w:rPr>
          <w:rFonts w:ascii="Arial" w:hAnsi="Arial" w:cs="Arial"/>
          <w:lang w:val="es-ES"/>
        </w:rPr>
        <w:sym w:font="Symbol" w:char="F0B7"/>
      </w:r>
      <w:r w:rsidRPr="0026677F">
        <w:rPr>
          <w:rFonts w:ascii="Arial" w:hAnsi="Arial" w:cs="Arial"/>
          <w:lang w:val="es-ES"/>
        </w:rPr>
        <w:t>Protección y restauración de la biodiversidad y ecosistemas.</w:t>
      </w:r>
    </w:p>
    <w:p w14:paraId="3D13257E" w14:textId="77777777" w:rsidR="007F07AC" w:rsidRPr="0026677F" w:rsidRDefault="007F07AC" w:rsidP="007F07AC">
      <w:pPr>
        <w:rPr>
          <w:rFonts w:ascii="Arial" w:hAnsi="Arial" w:cs="Arial"/>
          <w:lang w:val="es-ES"/>
        </w:rPr>
      </w:pPr>
    </w:p>
    <w:p w14:paraId="22923754" w14:textId="77777777" w:rsidR="007F07AC" w:rsidRPr="0026677F" w:rsidRDefault="007F07AC" w:rsidP="007F07AC">
      <w:pPr>
        <w:rPr>
          <w:rFonts w:ascii="Arial" w:hAnsi="Arial" w:cs="Arial"/>
          <w:lang w:val="es-ES"/>
        </w:rPr>
      </w:pPr>
      <w:r w:rsidRPr="0026677F">
        <w:rPr>
          <w:rFonts w:ascii="Arial" w:hAnsi="Arial" w:cs="Arial"/>
          <w:lang w:val="es-ES"/>
        </w:rPr>
        <w:t xml:space="preserve">b) Las actividades se adecuan, en su caso, a las características fijadas para la medida y </w:t>
      </w:r>
      <w:proofErr w:type="spellStart"/>
      <w:r w:rsidRPr="0026677F">
        <w:rPr>
          <w:rFonts w:ascii="Arial" w:hAnsi="Arial" w:cs="Arial"/>
          <w:lang w:val="es-ES"/>
        </w:rPr>
        <w:t>submedida</w:t>
      </w:r>
      <w:proofErr w:type="spellEnd"/>
      <w:r w:rsidRPr="0026677F">
        <w:rPr>
          <w:rFonts w:ascii="Arial" w:hAnsi="Arial" w:cs="Arial"/>
          <w:lang w:val="es-ES"/>
        </w:rPr>
        <w:t xml:space="preserve"> del componente y reflejadas en el Plan de recuperación, transformación y resiliencia. </w:t>
      </w:r>
      <w:r w:rsidRPr="0026677F">
        <w:rPr>
          <w:rFonts w:ascii="Arial" w:hAnsi="Arial" w:cs="Arial"/>
          <w:color w:val="365F91"/>
          <w:lang w:val="es-ES"/>
        </w:rPr>
        <w:t>(17, I6, LA6)</w:t>
      </w:r>
    </w:p>
    <w:p w14:paraId="5E616236" w14:textId="77777777" w:rsidR="007F07AC" w:rsidRPr="0026677F" w:rsidRDefault="007F07AC" w:rsidP="007F07AC">
      <w:pPr>
        <w:rPr>
          <w:rFonts w:ascii="Arial" w:hAnsi="Arial" w:cs="Arial"/>
          <w:lang w:val="es-ES"/>
        </w:rPr>
      </w:pPr>
    </w:p>
    <w:p w14:paraId="5901A382" w14:textId="77777777" w:rsidR="007F07AC" w:rsidRPr="0026677F" w:rsidRDefault="007F07AC" w:rsidP="007F07AC">
      <w:pPr>
        <w:pStyle w:val="Prrafodelista"/>
        <w:numPr>
          <w:ilvl w:val="0"/>
          <w:numId w:val="10"/>
        </w:numPr>
        <w:overflowPunct/>
        <w:autoSpaceDE/>
        <w:autoSpaceDN/>
        <w:adjustRightInd/>
        <w:textAlignment w:val="auto"/>
        <w:rPr>
          <w:rFonts w:ascii="Arial" w:hAnsi="Arial" w:cs="Arial"/>
          <w:color w:val="365F91"/>
          <w:lang w:val="es-ES"/>
        </w:rPr>
      </w:pPr>
      <w:r w:rsidRPr="0026677F">
        <w:rPr>
          <w:rFonts w:ascii="Arial" w:hAnsi="Arial" w:cs="Arial"/>
          <w:lang w:val="es-ES"/>
        </w:rPr>
        <w:t xml:space="preserve">Las actividades que se desarrollen en el proyecto cumplirán con la normativa medioambiental vigente que sea de aplicación. </w:t>
      </w:r>
    </w:p>
    <w:p w14:paraId="2EEA8FAA" w14:textId="77777777" w:rsidR="007F07AC" w:rsidRPr="0026677F" w:rsidRDefault="007F07AC" w:rsidP="007F07AC">
      <w:pPr>
        <w:rPr>
          <w:rFonts w:ascii="Arial" w:hAnsi="Arial" w:cs="Arial"/>
          <w:lang w:val="es-ES"/>
        </w:rPr>
      </w:pPr>
    </w:p>
    <w:p w14:paraId="779633A3" w14:textId="77777777" w:rsidR="007F07AC" w:rsidRPr="0026677F" w:rsidRDefault="007F07AC" w:rsidP="007F07AC">
      <w:pPr>
        <w:rPr>
          <w:rFonts w:ascii="Arial" w:hAnsi="Arial" w:cs="Arial"/>
          <w:lang w:val="es-ES"/>
        </w:rPr>
      </w:pPr>
    </w:p>
    <w:p w14:paraId="5847EDF9" w14:textId="77777777" w:rsidR="007F07AC" w:rsidRPr="0026677F" w:rsidRDefault="007F07AC" w:rsidP="007F07AC">
      <w:pPr>
        <w:rPr>
          <w:rFonts w:ascii="Arial" w:hAnsi="Arial" w:cs="Arial"/>
          <w:lang w:val="es-ES"/>
        </w:rPr>
      </w:pPr>
      <w:r w:rsidRPr="0026677F">
        <w:rPr>
          <w:rFonts w:ascii="Arial" w:hAnsi="Arial" w:cs="Arial"/>
          <w:lang w:val="es-ES"/>
        </w:rPr>
        <w:t>Las actividades que se desarrollan no están excluidas para la financiación por el Plan de recuperación, transformación y resiliencia de acuerdo con la Guía técnica sobre la aplicación del principio "no causar un perjuicio significativo" en virtud del Reglamento relativo al Mecanismo de Recuperación y Resiliencia (2021/C 58/01), en la Propuesta de Decisión de ejecución del Consell relativa a la aprobación de la evaluación del plan de recuperación y resiliencia de España y en su anexo.</w:t>
      </w:r>
    </w:p>
    <w:p w14:paraId="5A8149BD" w14:textId="77777777" w:rsidR="007F07AC" w:rsidRPr="0026677F" w:rsidRDefault="007F07AC" w:rsidP="007F07AC">
      <w:pPr>
        <w:rPr>
          <w:rFonts w:ascii="Arial" w:hAnsi="Arial" w:cs="Arial"/>
          <w:lang w:val="es-ES"/>
        </w:rPr>
      </w:pPr>
    </w:p>
    <w:p w14:paraId="2CF6C129" w14:textId="77777777" w:rsidR="007F07AC" w:rsidRPr="0026677F" w:rsidRDefault="007F07AC" w:rsidP="007F07AC">
      <w:pPr>
        <w:ind w:left="709"/>
        <w:rPr>
          <w:rFonts w:ascii="Arial" w:hAnsi="Arial" w:cs="Arial"/>
          <w:lang w:val="es-ES"/>
        </w:rPr>
      </w:pPr>
      <w:r w:rsidRPr="0026677F">
        <w:rPr>
          <w:rFonts w:ascii="Arial" w:hAnsi="Arial" w:cs="Arial"/>
          <w:lang w:val="es-ES"/>
        </w:rPr>
        <w:sym w:font="Symbol" w:char="F0B7"/>
      </w:r>
      <w:r w:rsidRPr="0026677F">
        <w:rPr>
          <w:rFonts w:ascii="Arial" w:hAnsi="Arial" w:cs="Arial"/>
          <w:lang w:val="es-ES"/>
        </w:rPr>
        <w:t>Construcción de refinerías de crudo, centrales térmicas de carbón y proyectos que impliquen la extracción de petróleo o gas natural, a causa del perjuicio al objetivo de mitigación del cambio climático.</w:t>
      </w:r>
    </w:p>
    <w:p w14:paraId="115D1225" w14:textId="77777777" w:rsidR="007F07AC" w:rsidRPr="0026677F" w:rsidRDefault="007F07AC" w:rsidP="007F07AC">
      <w:pPr>
        <w:ind w:left="709"/>
        <w:rPr>
          <w:rFonts w:ascii="Arial" w:hAnsi="Arial" w:cs="Arial"/>
          <w:lang w:val="es-ES"/>
        </w:rPr>
      </w:pPr>
      <w:r w:rsidRPr="0026677F">
        <w:rPr>
          <w:rFonts w:ascii="Arial" w:hAnsi="Arial" w:cs="Arial"/>
          <w:lang w:val="es-ES"/>
        </w:rPr>
        <w:sym w:font="Symbol" w:char="F0B7"/>
      </w:r>
      <w:r w:rsidRPr="0026677F">
        <w:rPr>
          <w:rFonts w:ascii="Arial" w:hAnsi="Arial" w:cs="Arial"/>
          <w:lang w:val="es-ES"/>
        </w:rPr>
        <w:t>Actividades relacionadas con los combustibles fósiles, incluida la utilización ulterior de éstos, excepto los proyectos relacionados con la generación de electricidad y/o calor utilizando gas natural, así como con la infraestructura de transporte y distribución conexa, que cumplan las condiciones establecidas en el anexo III de la Guía técnica de la Comisión Europea.</w:t>
      </w:r>
    </w:p>
    <w:p w14:paraId="3A8DDD86" w14:textId="77777777" w:rsidR="007F07AC" w:rsidRPr="0026677F" w:rsidRDefault="007F07AC" w:rsidP="007F07AC">
      <w:pPr>
        <w:ind w:left="709"/>
        <w:rPr>
          <w:rFonts w:ascii="Arial" w:hAnsi="Arial" w:cs="Arial"/>
          <w:lang w:val="es-ES"/>
        </w:rPr>
      </w:pPr>
      <w:r w:rsidRPr="0026677F">
        <w:rPr>
          <w:rFonts w:ascii="Arial" w:hAnsi="Arial" w:cs="Arial"/>
          <w:lang w:val="es-ES"/>
        </w:rPr>
        <w:sym w:font="Symbol" w:char="F0B7"/>
      </w:r>
      <w:r w:rsidRPr="0026677F">
        <w:rPr>
          <w:rFonts w:ascii="Arial" w:hAnsi="Arial" w:cs="Arial"/>
          <w:lang w:val="es-ES"/>
        </w:rPr>
        <w:t>Actividades y activos en el marco del régimen de comercio de derechos de emisión de la UE (RCDE) en relación con las que se prevea que las emisiones de gases de efecto invernadero que provocarán no se situarán por debajo de los parámetros de referencia pertinentes. Cuando se prevea que las emisiones de gases de efecto invernadero provocadas por la actividad subvencionada no serán significativamente inferiores a los parámetros de referencia, es necesario facilitar una explicación motivada al respecto.</w:t>
      </w:r>
    </w:p>
    <w:p w14:paraId="6F782D7A" w14:textId="77777777" w:rsidR="007F07AC" w:rsidRPr="0026677F" w:rsidRDefault="007F07AC" w:rsidP="007F07AC">
      <w:pPr>
        <w:ind w:left="709"/>
        <w:rPr>
          <w:rFonts w:ascii="Arial" w:hAnsi="Arial" w:cs="Arial"/>
          <w:lang w:val="es-ES"/>
        </w:rPr>
      </w:pPr>
      <w:r w:rsidRPr="0026677F">
        <w:rPr>
          <w:rFonts w:ascii="Arial" w:hAnsi="Arial" w:cs="Arial"/>
          <w:lang w:val="es-ES"/>
        </w:rPr>
        <w:sym w:font="Symbol" w:char="F0B7"/>
      </w:r>
      <w:r w:rsidRPr="0026677F">
        <w:rPr>
          <w:rFonts w:ascii="Arial" w:hAnsi="Arial" w:cs="Arial"/>
          <w:lang w:val="es-ES"/>
        </w:rPr>
        <w:t>Compensación de los costes indirectos del RCDE.</w:t>
      </w:r>
    </w:p>
    <w:p w14:paraId="70758C51" w14:textId="77777777" w:rsidR="007F07AC" w:rsidRPr="0026677F" w:rsidRDefault="007F07AC" w:rsidP="007F07AC">
      <w:pPr>
        <w:ind w:left="709"/>
        <w:rPr>
          <w:rFonts w:ascii="Arial" w:hAnsi="Arial" w:cs="Arial"/>
          <w:lang w:val="es-ES"/>
        </w:rPr>
      </w:pPr>
      <w:r w:rsidRPr="0026677F">
        <w:rPr>
          <w:rFonts w:ascii="Arial" w:hAnsi="Arial" w:cs="Arial"/>
          <w:lang w:val="es-ES"/>
        </w:rPr>
        <w:sym w:font="Symbol" w:char="F0B7"/>
      </w:r>
      <w:r w:rsidRPr="0026677F">
        <w:rPr>
          <w:rFonts w:ascii="Arial" w:hAnsi="Arial" w:cs="Arial"/>
          <w:lang w:val="es-ES"/>
        </w:rPr>
        <w:t xml:space="preserve">Actividades relacionadas con vertederos de residuos e incineradoras. Esta exclusión no se aplica a las acciones en plantas dedicadas exclusivamente al tratamiento de residuos peligrosos no reciclables, ni a las plantas existentes, cuando estas acciones tengan por objeto aumentar la eficiencia energética, capturar los gases de escape por almacenamiento o utilización, o recuperar materiales de las cenizas de incineración, siempre que estas acciones no supongan un aumento de la capacidad de tratamiento de residuos de las plantas </w:t>
      </w:r>
      <w:proofErr w:type="spellStart"/>
      <w:r w:rsidRPr="0026677F">
        <w:rPr>
          <w:rFonts w:ascii="Arial" w:hAnsi="Arial" w:cs="Arial"/>
          <w:lang w:val="es-ES"/>
        </w:rPr>
        <w:t>oa</w:t>
      </w:r>
      <w:proofErr w:type="spellEnd"/>
      <w:r w:rsidRPr="0026677F">
        <w:rPr>
          <w:rFonts w:ascii="Arial" w:hAnsi="Arial" w:cs="Arial"/>
          <w:lang w:val="es-ES"/>
        </w:rPr>
        <w:t xml:space="preserve"> una prolongación de su vida útil. Estos detalles se tendrán que justificar documentalmente para cada planta.</w:t>
      </w:r>
    </w:p>
    <w:p w14:paraId="6894E7F3" w14:textId="77777777" w:rsidR="007F07AC" w:rsidRPr="0026677F" w:rsidRDefault="007F07AC" w:rsidP="007F07AC">
      <w:pPr>
        <w:ind w:left="709"/>
        <w:rPr>
          <w:rFonts w:ascii="Arial" w:hAnsi="Arial" w:cs="Arial"/>
          <w:lang w:val="es-ES"/>
        </w:rPr>
      </w:pPr>
      <w:r w:rsidRPr="0026677F">
        <w:rPr>
          <w:rFonts w:ascii="Arial" w:hAnsi="Arial" w:cs="Arial"/>
          <w:lang w:val="es-ES"/>
        </w:rPr>
        <w:sym w:font="Symbol" w:char="F0B7"/>
      </w:r>
      <w:r w:rsidRPr="0026677F">
        <w:rPr>
          <w:rFonts w:ascii="Arial" w:hAnsi="Arial" w:cs="Arial"/>
          <w:lang w:val="es-ES"/>
        </w:rPr>
        <w:t xml:space="preserve">Actividades relacionadas con plantas de tratamiento mecánico-biológico. Esta exclusión no se aplica a las acciones en plantas de tratamiento mecánico-biológico existentes, cuando estas acciones tengan por objeto aumentar la eficiencia energética o el reacondicionamiento para operaciones de reciclaje de residuos separados, como el compostaje y la digestión anaerobia de </w:t>
      </w:r>
      <w:proofErr w:type="spellStart"/>
      <w:r w:rsidRPr="0026677F">
        <w:rPr>
          <w:rFonts w:ascii="Arial" w:hAnsi="Arial" w:cs="Arial"/>
          <w:lang w:val="es-ES"/>
        </w:rPr>
        <w:t>bioresiduos</w:t>
      </w:r>
      <w:proofErr w:type="spellEnd"/>
      <w:r w:rsidRPr="0026677F">
        <w:rPr>
          <w:rFonts w:ascii="Arial" w:hAnsi="Arial" w:cs="Arial"/>
          <w:lang w:val="es-ES"/>
        </w:rPr>
        <w:t>, siempre que estas acciones no supongan un aumento de la capacidad de tratamiento de residuos de las plantas o una prolongación de la vida útil. Estos detalles se tendrán que justificar documentalmente para cada planta.</w:t>
      </w:r>
    </w:p>
    <w:p w14:paraId="33933E1A" w14:textId="77777777" w:rsidR="007F07AC" w:rsidRPr="0026677F" w:rsidRDefault="007F07AC" w:rsidP="007F07AC">
      <w:pPr>
        <w:ind w:left="709"/>
        <w:rPr>
          <w:rFonts w:ascii="Arial" w:hAnsi="Arial" w:cs="Arial"/>
          <w:lang w:val="es-ES"/>
        </w:rPr>
      </w:pPr>
      <w:r w:rsidRPr="0026677F">
        <w:rPr>
          <w:rFonts w:ascii="Arial" w:hAnsi="Arial" w:cs="Arial"/>
          <w:lang w:val="es-ES"/>
        </w:rPr>
        <w:sym w:font="Symbol" w:char="F0B7"/>
      </w:r>
      <w:r w:rsidRPr="0026677F">
        <w:rPr>
          <w:rFonts w:ascii="Arial" w:hAnsi="Arial" w:cs="Arial"/>
          <w:lang w:val="es-ES"/>
        </w:rPr>
        <w:t>Actividades en las que la eliminación a largo plazo de residuos pueda causar daños al medio ambiente.</w:t>
      </w:r>
    </w:p>
    <w:p w14:paraId="32C249B5" w14:textId="77777777" w:rsidR="007F07AC" w:rsidRPr="0026677F" w:rsidRDefault="007F07AC" w:rsidP="007F07AC">
      <w:pPr>
        <w:rPr>
          <w:rFonts w:ascii="Arial" w:hAnsi="Arial" w:cs="Arial"/>
          <w:lang w:val="es-ES"/>
        </w:rPr>
      </w:pPr>
    </w:p>
    <w:p w14:paraId="62926B8F" w14:textId="77777777" w:rsidR="007F07AC" w:rsidRPr="0026677F" w:rsidRDefault="007F07AC" w:rsidP="007F07AC">
      <w:pPr>
        <w:rPr>
          <w:rFonts w:ascii="Arial" w:hAnsi="Arial" w:cs="Arial"/>
          <w:lang w:val="es-ES"/>
        </w:rPr>
      </w:pPr>
      <w:r w:rsidRPr="0026677F">
        <w:rPr>
          <w:rFonts w:ascii="Arial" w:hAnsi="Arial" w:cs="Arial"/>
          <w:lang w:val="es-ES"/>
        </w:rPr>
        <w:t>e) Las actividades que se desarrollen no causarán efectos directos sobre el medio ambiente, ni efectos indirectos primarios en todo su ciclo de vida, entendiendo como tales los que puedan materializarse una vez realizada la actividad.</w:t>
      </w:r>
    </w:p>
    <w:p w14:paraId="26353FBE" w14:textId="77777777" w:rsidR="007F07AC" w:rsidRPr="0026677F" w:rsidRDefault="007F07AC" w:rsidP="007F07AC">
      <w:pPr>
        <w:rPr>
          <w:rFonts w:ascii="Arial" w:hAnsi="Arial" w:cs="Arial"/>
          <w:lang w:val="es-ES"/>
        </w:rPr>
      </w:pPr>
    </w:p>
    <w:p w14:paraId="63DB19FD" w14:textId="77777777" w:rsidR="007F07AC" w:rsidRPr="0026677F" w:rsidRDefault="007F07AC" w:rsidP="007F07AC">
      <w:pPr>
        <w:rPr>
          <w:rFonts w:ascii="Arial" w:hAnsi="Arial" w:cs="Arial"/>
          <w:lang w:val="es-ES"/>
        </w:rPr>
      </w:pPr>
      <w:r w:rsidRPr="0026677F">
        <w:rPr>
          <w:rFonts w:ascii="Arial" w:hAnsi="Arial" w:cs="Arial"/>
          <w:lang w:val="es-ES"/>
        </w:rPr>
        <w:t>Tengo conocimiento de que el incumplimiento de alguno de los requisitos establecidos en esta declaración da lugar a la obligación de devolver las cantidades percibidas y los intereses de demora correspondientes.</w:t>
      </w:r>
    </w:p>
    <w:p w14:paraId="6780E110" w14:textId="77777777" w:rsidR="007F07AC" w:rsidRPr="0026677F" w:rsidRDefault="007F07AC" w:rsidP="007F07AC">
      <w:pPr>
        <w:rPr>
          <w:rFonts w:ascii="Arial" w:hAnsi="Arial" w:cs="Arial"/>
          <w:lang w:val="es-ES"/>
        </w:rPr>
      </w:pPr>
    </w:p>
    <w:p w14:paraId="56472111" w14:textId="77777777" w:rsidR="007F07AC" w:rsidRPr="0026677F" w:rsidRDefault="007F07AC" w:rsidP="007F07AC">
      <w:pPr>
        <w:rPr>
          <w:rFonts w:ascii="Arial" w:hAnsi="Arial" w:cs="Arial"/>
          <w:lang w:val="es-ES"/>
        </w:rPr>
      </w:pPr>
    </w:p>
    <w:p w14:paraId="01CC657E" w14:textId="77777777" w:rsidR="007F07AC" w:rsidRPr="0026677F" w:rsidRDefault="007F07AC" w:rsidP="007F07AC">
      <w:pPr>
        <w:rPr>
          <w:rFonts w:ascii="Arial" w:hAnsi="Arial" w:cs="Arial"/>
          <w:lang w:val="es-ES"/>
        </w:rPr>
      </w:pPr>
    </w:p>
    <w:p w14:paraId="195E3DDC" w14:textId="77777777" w:rsidR="007F07AC" w:rsidRPr="0026677F" w:rsidRDefault="007F07AC" w:rsidP="007F07AC">
      <w:pPr>
        <w:rPr>
          <w:rFonts w:ascii="Arial" w:hAnsi="Arial" w:cs="Arial"/>
          <w:lang w:val="es-ES"/>
        </w:rPr>
      </w:pPr>
    </w:p>
    <w:p w14:paraId="4F77E568" w14:textId="77777777" w:rsidR="007F07AC" w:rsidRPr="0026677F" w:rsidRDefault="007F07AC" w:rsidP="007F07AC">
      <w:pPr>
        <w:rPr>
          <w:rFonts w:ascii="Arial" w:hAnsi="Arial" w:cs="Arial"/>
          <w:lang w:val="es-ES"/>
        </w:rPr>
      </w:pPr>
      <w:r w:rsidRPr="0026677F">
        <w:rPr>
          <w:rFonts w:ascii="Arial" w:hAnsi="Arial" w:cs="Arial"/>
          <w:lang w:val="es-ES"/>
        </w:rPr>
        <w:fldChar w:fldCharType="begin">
          <w:ffData>
            <w:name w:val="Text174"/>
            <w:enabled/>
            <w:calcOnExit w:val="0"/>
            <w:textInput/>
          </w:ffData>
        </w:fldChar>
      </w:r>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Lugar y fecha</w:t>
      </w:r>
      <w:r w:rsidRPr="0026677F">
        <w:rPr>
          <w:rFonts w:ascii="Arial" w:hAnsi="Arial" w:cs="Arial"/>
          <w:lang w:val="es-ES"/>
        </w:rPr>
        <w:fldChar w:fldCharType="end"/>
      </w:r>
    </w:p>
    <w:p w14:paraId="45A8B85F" w14:textId="77777777" w:rsidR="007F07AC" w:rsidRPr="0026677F" w:rsidRDefault="007F07AC" w:rsidP="007F07AC">
      <w:pPr>
        <w:rPr>
          <w:rFonts w:ascii="Arial" w:hAnsi="Arial" w:cs="Arial"/>
          <w:lang w:val="es-ES"/>
        </w:rPr>
      </w:pPr>
    </w:p>
    <w:p w14:paraId="74B5FC6F" w14:textId="77777777" w:rsidR="007F07AC" w:rsidRPr="0026677F" w:rsidRDefault="007F07AC" w:rsidP="007F07AC">
      <w:pPr>
        <w:rPr>
          <w:rFonts w:ascii="Arial" w:hAnsi="Arial" w:cs="Arial"/>
          <w:lang w:val="es-ES"/>
        </w:rPr>
      </w:pPr>
    </w:p>
    <w:p w14:paraId="04A22C0F" w14:textId="77777777" w:rsidR="007F07AC" w:rsidRPr="0026677F" w:rsidRDefault="007F07AC" w:rsidP="007F07AC">
      <w:pPr>
        <w:rPr>
          <w:rFonts w:ascii="Arial" w:hAnsi="Arial" w:cs="Arial"/>
          <w:lang w:val="es-ES"/>
        </w:rPr>
      </w:pPr>
    </w:p>
    <w:p w14:paraId="5C80E722" w14:textId="77777777" w:rsidR="007F07AC" w:rsidRPr="0026677F" w:rsidRDefault="007F07AC" w:rsidP="007F07AC">
      <w:pPr>
        <w:rPr>
          <w:rFonts w:ascii="Arial" w:hAnsi="Arial" w:cs="Arial"/>
          <w:lang w:val="es-ES"/>
        </w:rPr>
      </w:pPr>
    </w:p>
    <w:p w14:paraId="582FD938" w14:textId="77777777" w:rsidR="007F07AC" w:rsidRPr="0026677F" w:rsidRDefault="007F07AC" w:rsidP="007F07AC">
      <w:pPr>
        <w:rPr>
          <w:rFonts w:ascii="Arial" w:hAnsi="Arial" w:cs="Arial"/>
          <w:lang w:val="es-ES"/>
        </w:rPr>
      </w:pPr>
    </w:p>
    <w:p w14:paraId="3EAD1954" w14:textId="77777777" w:rsidR="007F07AC" w:rsidRPr="0026677F" w:rsidRDefault="007F07AC" w:rsidP="007F07AC">
      <w:pPr>
        <w:rPr>
          <w:rFonts w:ascii="Arial" w:hAnsi="Arial" w:cs="Arial"/>
          <w:lang w:val="es-ES"/>
        </w:rPr>
      </w:pPr>
    </w:p>
    <w:p w14:paraId="11B17925" w14:textId="77777777" w:rsidR="007F07AC" w:rsidRPr="0026677F" w:rsidRDefault="007F07AC" w:rsidP="007F07AC">
      <w:pPr>
        <w:rPr>
          <w:rFonts w:ascii="Arial" w:hAnsi="Arial" w:cs="Arial"/>
          <w:lang w:val="es-ES"/>
        </w:rPr>
      </w:pPr>
    </w:p>
    <w:p w14:paraId="60813ACF" w14:textId="77777777" w:rsidR="007F07AC" w:rsidRPr="0026677F" w:rsidRDefault="007F07AC" w:rsidP="007F07AC">
      <w:pPr>
        <w:rPr>
          <w:rFonts w:ascii="Arial" w:hAnsi="Arial" w:cs="Arial"/>
          <w:lang w:val="es-ES"/>
        </w:rPr>
      </w:pPr>
      <w:r w:rsidRPr="0026677F">
        <w:rPr>
          <w:rFonts w:ascii="Arial" w:hAnsi="Arial" w:cs="Arial"/>
          <w:lang w:val="es-ES"/>
        </w:rPr>
        <w:fldChar w:fldCharType="begin">
          <w:ffData>
            <w:name w:val="Text174"/>
            <w:enabled/>
            <w:calcOnExit w:val="0"/>
            <w:textInput/>
          </w:ffData>
        </w:fldChar>
      </w:r>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Firma y cargo</w:t>
      </w:r>
      <w:r w:rsidRPr="0026677F">
        <w:rPr>
          <w:rFonts w:ascii="Arial" w:hAnsi="Arial" w:cs="Arial"/>
          <w:lang w:val="es-ES"/>
        </w:rPr>
        <w:fldChar w:fldCharType="end"/>
      </w:r>
    </w:p>
    <w:p w14:paraId="58BA0425" w14:textId="77777777" w:rsidR="007F07AC" w:rsidRPr="0026677F" w:rsidRDefault="007F07AC" w:rsidP="007F07AC">
      <w:pPr>
        <w:ind w:left="-567"/>
        <w:outlineLvl w:val="0"/>
        <w:rPr>
          <w:rFonts w:ascii="Arial" w:hAnsi="Arial" w:cs="Arial"/>
          <w:sz w:val="22"/>
          <w:szCs w:val="22"/>
          <w:lang w:val="es-ES"/>
        </w:rPr>
      </w:pPr>
    </w:p>
    <w:p w14:paraId="733DDD53" w14:textId="77777777" w:rsidR="007F07AC" w:rsidRPr="0026677F" w:rsidRDefault="007F07AC" w:rsidP="007F07AC">
      <w:pPr>
        <w:ind w:left="-567"/>
        <w:rPr>
          <w:rFonts w:ascii="Arial" w:hAnsi="Arial" w:cs="Arial"/>
          <w:sz w:val="22"/>
          <w:szCs w:val="22"/>
          <w:lang w:val="es-ES"/>
        </w:rPr>
      </w:pPr>
    </w:p>
    <w:p w14:paraId="2760A9D9" w14:textId="77777777" w:rsidR="007F07AC" w:rsidRPr="0026677F" w:rsidRDefault="007F07AC" w:rsidP="007F07AC">
      <w:pPr>
        <w:jc w:val="center"/>
        <w:outlineLvl w:val="0"/>
        <w:rPr>
          <w:rFonts w:ascii="Arial" w:hAnsi="Arial" w:cs="Arial"/>
          <w:b/>
          <w:sz w:val="22"/>
          <w:szCs w:val="22"/>
          <w:highlight w:val="yellow"/>
          <w:u w:val="single"/>
          <w:lang w:val="es-ES"/>
        </w:rPr>
      </w:pPr>
    </w:p>
    <w:p w14:paraId="4260A480" w14:textId="77777777" w:rsidR="007F07AC" w:rsidRPr="0026677F" w:rsidRDefault="007F07AC" w:rsidP="007F07AC">
      <w:pPr>
        <w:pStyle w:val="Ttulo1"/>
        <w:ind w:left="142"/>
        <w:rPr>
          <w:sz w:val="20"/>
          <w:szCs w:val="20"/>
        </w:rPr>
      </w:pPr>
      <w:r w:rsidRPr="0026677F">
        <w:rPr>
          <w:b w:val="0"/>
          <w:sz w:val="22"/>
          <w:szCs w:val="22"/>
          <w:highlight w:val="yellow"/>
          <w:u w:val="single"/>
        </w:rPr>
        <w:br w:type="page"/>
      </w:r>
      <w:bookmarkStart w:id="48" w:name="_Toc133250679"/>
      <w:r w:rsidRPr="0026677F">
        <w:rPr>
          <w:sz w:val="20"/>
          <w:szCs w:val="20"/>
        </w:rPr>
        <w:t>ANNEX</w:t>
      </w:r>
      <w:r w:rsidRPr="0026677F">
        <w:rPr>
          <w:spacing w:val="-2"/>
          <w:sz w:val="20"/>
          <w:szCs w:val="20"/>
        </w:rPr>
        <w:t xml:space="preserve"> </w:t>
      </w:r>
      <w:r w:rsidRPr="0026677F">
        <w:rPr>
          <w:sz w:val="20"/>
          <w:szCs w:val="20"/>
        </w:rPr>
        <w:t>12.-</w:t>
      </w:r>
      <w:r w:rsidRPr="0026677F">
        <w:rPr>
          <w:spacing w:val="-3"/>
          <w:sz w:val="20"/>
          <w:szCs w:val="20"/>
        </w:rPr>
        <w:t xml:space="preserve"> </w:t>
      </w:r>
      <w:bookmarkStart w:id="49" w:name="_Toc128059240"/>
      <w:bookmarkEnd w:id="48"/>
      <w:r w:rsidRPr="0026677F">
        <w:rPr>
          <w:sz w:val="20"/>
          <w:szCs w:val="20"/>
        </w:rPr>
        <w:t xml:space="preserve">PLAN DE MEDIDAS ANTIFRAVE (PMA) </w:t>
      </w:r>
      <w:r w:rsidRPr="0026677F">
        <w:rPr>
          <w:rStyle w:val="Ttulo1Car"/>
          <w:sz w:val="20"/>
          <w:szCs w:val="20"/>
        </w:rPr>
        <w:t xml:space="preserve">correspondiente </w:t>
      </w:r>
      <w:r w:rsidRPr="0026677F">
        <w:rPr>
          <w:sz w:val="20"/>
          <w:szCs w:val="20"/>
        </w:rPr>
        <w:t>al contrato.</w:t>
      </w:r>
      <w:bookmarkEnd w:id="49"/>
    </w:p>
    <w:p w14:paraId="1093A4F6" w14:textId="77777777" w:rsidR="007F07AC" w:rsidRPr="0026677F" w:rsidRDefault="007F07AC" w:rsidP="007F07AC">
      <w:pPr>
        <w:ind w:left="142"/>
        <w:rPr>
          <w:rFonts w:ascii="Arial" w:hAnsi="Arial" w:cs="Arial"/>
          <w:lang w:val="es-ES"/>
        </w:rPr>
      </w:pPr>
    </w:p>
    <w:p w14:paraId="0B2C1869" w14:textId="77777777" w:rsidR="007F07AC" w:rsidRPr="0026677F" w:rsidRDefault="007F07AC" w:rsidP="007F07AC">
      <w:pPr>
        <w:ind w:left="142"/>
        <w:rPr>
          <w:rFonts w:ascii="Arial" w:hAnsi="Arial" w:cs="Arial"/>
          <w:b/>
          <w:lang w:val="es-ES"/>
        </w:rPr>
      </w:pPr>
      <w:r w:rsidRPr="0026677F">
        <w:rPr>
          <w:rFonts w:ascii="Arial" w:hAnsi="Arial" w:cs="Arial"/>
          <w:b/>
          <w:lang w:val="es-ES"/>
        </w:rPr>
        <w:t>EXP. F23.0046CN</w:t>
      </w:r>
    </w:p>
    <w:p w14:paraId="35B1199C" w14:textId="77777777" w:rsidR="007F07AC" w:rsidRPr="0026677F" w:rsidRDefault="007F07AC" w:rsidP="007F07AC">
      <w:pPr>
        <w:ind w:left="142"/>
        <w:rPr>
          <w:rFonts w:ascii="Arial" w:hAnsi="Arial" w:cs="Arial"/>
          <w:b/>
          <w:bCs/>
          <w:lang w:val="es-ES"/>
        </w:rPr>
      </w:pPr>
    </w:p>
    <w:p w14:paraId="6630489E" w14:textId="77777777" w:rsidR="007F07AC" w:rsidRPr="0026677F" w:rsidRDefault="007F07AC" w:rsidP="007F07AC">
      <w:pPr>
        <w:ind w:left="142"/>
        <w:rPr>
          <w:rFonts w:ascii="Arial" w:hAnsi="Arial" w:cs="Arial"/>
          <w:lang w:val="es-ES"/>
        </w:rPr>
      </w:pPr>
      <w:r w:rsidRPr="0026677F">
        <w:rPr>
          <w:rFonts w:ascii="Arial" w:hAnsi="Arial" w:cs="Arial"/>
          <w:lang w:val="es-ES"/>
        </w:rPr>
        <w:t xml:space="preserve">Con el fin de garantizar y declarar que, en su respectivo ámbito de actuación, los fondos correspondientes se han utilizado de conformidad con las normas aplicables, en particular, en lo que se refiere a la prevención, detección y corrección del fraude, la corrupción y los conflictos de intereses, el </w:t>
      </w:r>
      <w:proofErr w:type="spellStart"/>
      <w:r w:rsidRPr="0026677F">
        <w:rPr>
          <w:rFonts w:ascii="Arial" w:hAnsi="Arial" w:cs="Arial"/>
          <w:lang w:val="es-ES"/>
        </w:rPr>
        <w:t>Organo</w:t>
      </w:r>
      <w:proofErr w:type="spellEnd"/>
      <w:r w:rsidRPr="0026677F">
        <w:rPr>
          <w:rFonts w:ascii="Arial" w:hAnsi="Arial" w:cs="Arial"/>
          <w:lang w:val="es-ES"/>
        </w:rPr>
        <w:t xml:space="preserve"> de contratación en fecha 01 de abril de 2022 ha aprobado mediante Junta de Gobierno el Plan de Medidas Antifraude que establece los:</w:t>
      </w:r>
    </w:p>
    <w:p w14:paraId="655EB228" w14:textId="77777777" w:rsidR="007F07AC" w:rsidRPr="0026677F" w:rsidRDefault="007F07AC" w:rsidP="007F07AC">
      <w:pPr>
        <w:ind w:left="142"/>
        <w:rPr>
          <w:rFonts w:ascii="Arial" w:hAnsi="Arial" w:cs="Arial"/>
          <w:lang w:val="es-ES"/>
        </w:rPr>
      </w:pPr>
    </w:p>
    <w:p w14:paraId="7CE5A3C9" w14:textId="77777777" w:rsidR="007F07AC" w:rsidRPr="0026677F" w:rsidRDefault="007F07AC" w:rsidP="007F07AC">
      <w:pPr>
        <w:pStyle w:val="Prrafodelista"/>
        <w:numPr>
          <w:ilvl w:val="0"/>
          <w:numId w:val="11"/>
        </w:numPr>
        <w:overflowPunct/>
        <w:autoSpaceDE/>
        <w:autoSpaceDN/>
        <w:adjustRightInd/>
        <w:spacing w:after="220" w:line="20" w:lineRule="atLeast"/>
        <w:ind w:left="142" w:firstLine="0"/>
        <w:jc w:val="left"/>
        <w:textAlignment w:val="auto"/>
        <w:rPr>
          <w:rFonts w:ascii="Arial" w:hAnsi="Arial" w:cs="Arial"/>
          <w:lang w:val="es-ES"/>
        </w:rPr>
      </w:pPr>
      <w:r w:rsidRPr="0026677F">
        <w:rPr>
          <w:rFonts w:ascii="Arial" w:hAnsi="Arial" w:cs="Arial"/>
          <w:lang w:val="es-ES"/>
        </w:rPr>
        <w:t>Mecanismo de prevención.</w:t>
      </w:r>
    </w:p>
    <w:p w14:paraId="10C94E82" w14:textId="77777777" w:rsidR="007F07AC" w:rsidRPr="0026677F" w:rsidRDefault="007F07AC" w:rsidP="007F07AC">
      <w:pPr>
        <w:pStyle w:val="Prrafodelista"/>
        <w:numPr>
          <w:ilvl w:val="0"/>
          <w:numId w:val="11"/>
        </w:numPr>
        <w:overflowPunct/>
        <w:autoSpaceDE/>
        <w:autoSpaceDN/>
        <w:adjustRightInd/>
        <w:spacing w:after="220" w:line="20" w:lineRule="atLeast"/>
        <w:ind w:left="142" w:firstLine="0"/>
        <w:jc w:val="left"/>
        <w:textAlignment w:val="auto"/>
        <w:rPr>
          <w:rFonts w:ascii="Arial" w:hAnsi="Arial" w:cs="Arial"/>
          <w:lang w:val="es-ES"/>
        </w:rPr>
      </w:pPr>
      <w:r w:rsidRPr="0026677F">
        <w:rPr>
          <w:rFonts w:ascii="Arial" w:hAnsi="Arial" w:cs="Arial"/>
          <w:lang w:val="es-ES"/>
        </w:rPr>
        <w:t>Mecanismo de detección.</w:t>
      </w:r>
    </w:p>
    <w:p w14:paraId="15D587B4" w14:textId="77777777" w:rsidR="007F07AC" w:rsidRPr="0026677F" w:rsidRDefault="007F07AC" w:rsidP="007F07AC">
      <w:pPr>
        <w:pStyle w:val="Prrafodelista"/>
        <w:numPr>
          <w:ilvl w:val="0"/>
          <w:numId w:val="11"/>
        </w:numPr>
        <w:overflowPunct/>
        <w:autoSpaceDE/>
        <w:autoSpaceDN/>
        <w:adjustRightInd/>
        <w:spacing w:after="220" w:line="20" w:lineRule="atLeast"/>
        <w:ind w:left="142" w:firstLine="0"/>
        <w:jc w:val="left"/>
        <w:textAlignment w:val="auto"/>
        <w:rPr>
          <w:rFonts w:ascii="Arial" w:hAnsi="Arial" w:cs="Arial"/>
          <w:lang w:val="es-ES"/>
        </w:rPr>
      </w:pPr>
      <w:r w:rsidRPr="0026677F">
        <w:rPr>
          <w:rFonts w:ascii="Arial" w:hAnsi="Arial" w:cs="Arial"/>
          <w:lang w:val="es-ES"/>
        </w:rPr>
        <w:t>Mecanismo de corrección.</w:t>
      </w:r>
    </w:p>
    <w:p w14:paraId="3BC3B9E4" w14:textId="77777777" w:rsidR="007F07AC" w:rsidRPr="0026677F" w:rsidRDefault="007F07AC" w:rsidP="007F07AC">
      <w:pPr>
        <w:pStyle w:val="Prrafodelista"/>
        <w:numPr>
          <w:ilvl w:val="0"/>
          <w:numId w:val="11"/>
        </w:numPr>
        <w:overflowPunct/>
        <w:autoSpaceDE/>
        <w:autoSpaceDN/>
        <w:adjustRightInd/>
        <w:spacing w:after="220" w:line="20" w:lineRule="atLeast"/>
        <w:ind w:left="142" w:firstLine="0"/>
        <w:jc w:val="left"/>
        <w:textAlignment w:val="auto"/>
        <w:rPr>
          <w:rFonts w:ascii="Arial" w:hAnsi="Arial" w:cs="Arial"/>
          <w:lang w:val="es-ES"/>
        </w:rPr>
      </w:pPr>
      <w:r w:rsidRPr="0026677F">
        <w:rPr>
          <w:rFonts w:ascii="Arial" w:hAnsi="Arial" w:cs="Arial"/>
          <w:lang w:val="es-ES"/>
        </w:rPr>
        <w:t>Mecanismo de acoso.</w:t>
      </w:r>
    </w:p>
    <w:p w14:paraId="5EBF2DD4" w14:textId="77777777" w:rsidR="007F07AC" w:rsidRPr="0026677F" w:rsidRDefault="007F07AC" w:rsidP="007F07AC">
      <w:pPr>
        <w:ind w:left="142"/>
        <w:rPr>
          <w:rFonts w:ascii="Arial" w:hAnsi="Arial" w:cs="Arial"/>
          <w:lang w:val="es-ES"/>
        </w:rPr>
      </w:pPr>
    </w:p>
    <w:p w14:paraId="674DFB39" w14:textId="77777777" w:rsidR="007F07AC" w:rsidRPr="0026677F" w:rsidRDefault="007F07AC" w:rsidP="007F07AC">
      <w:pPr>
        <w:ind w:left="142"/>
        <w:rPr>
          <w:rFonts w:ascii="Arial" w:hAnsi="Arial" w:cs="Arial"/>
          <w:b/>
          <w:bCs/>
          <w:lang w:val="es-ES"/>
        </w:rPr>
      </w:pPr>
      <w:r w:rsidRPr="0026677F">
        <w:rPr>
          <w:rFonts w:ascii="Arial" w:hAnsi="Arial" w:cs="Arial"/>
          <w:lang w:val="es-ES"/>
        </w:rPr>
        <w:t xml:space="preserve">1.- </w:t>
      </w:r>
      <w:r w:rsidRPr="0026677F">
        <w:rPr>
          <w:rFonts w:ascii="Arial" w:hAnsi="Arial" w:cs="Arial"/>
          <w:b/>
          <w:bCs/>
          <w:lang w:val="es-ES"/>
        </w:rPr>
        <w:t>Mecanismo de Prevención:</w:t>
      </w:r>
    </w:p>
    <w:p w14:paraId="35ABB869" w14:textId="77777777" w:rsidR="007F07AC" w:rsidRPr="0026677F" w:rsidRDefault="007F07AC" w:rsidP="007F07AC">
      <w:pPr>
        <w:ind w:left="142"/>
        <w:rPr>
          <w:rFonts w:ascii="Arial" w:hAnsi="Arial" w:cs="Arial"/>
          <w:b/>
          <w:bCs/>
          <w:lang w:val="es-ES"/>
        </w:rPr>
      </w:pPr>
    </w:p>
    <w:p w14:paraId="17CE73E8" w14:textId="77777777" w:rsidR="007F07AC" w:rsidRPr="0026677F" w:rsidRDefault="007F07AC" w:rsidP="007F07AC">
      <w:pPr>
        <w:ind w:left="142"/>
        <w:rPr>
          <w:rFonts w:ascii="Arial" w:hAnsi="Arial" w:cs="Arial"/>
          <w:bCs/>
          <w:lang w:val="es-ES"/>
        </w:rPr>
      </w:pPr>
      <w:r w:rsidRPr="0026677F">
        <w:rPr>
          <w:rFonts w:ascii="Arial" w:hAnsi="Arial" w:cs="Arial"/>
          <w:bCs/>
          <w:lang w:val="es-ES"/>
        </w:rPr>
        <w:t xml:space="preserve">La entidad dispone ante la lucha contra el fraude, de distintos comités que definen tanto su estrategia y sus decisiones como las distintas políticas aprobadas por sus gobernanzas. El IDIBAPS dispone de un </w:t>
      </w:r>
      <w:r w:rsidRPr="0026677F">
        <w:rPr>
          <w:rFonts w:ascii="Arial" w:hAnsi="Arial" w:cs="Arial"/>
          <w:bCs/>
          <w:i/>
          <w:lang w:val="es-ES"/>
        </w:rPr>
        <w:t xml:space="preserve">Código del Buen Gobierno </w:t>
      </w:r>
      <w:r w:rsidRPr="0026677F">
        <w:rPr>
          <w:rFonts w:ascii="Arial" w:hAnsi="Arial" w:cs="Arial"/>
          <w:bCs/>
          <w:lang w:val="es-ES"/>
        </w:rPr>
        <w:t>(</w:t>
      </w:r>
      <w:proofErr w:type="gramStart"/>
      <w:r w:rsidRPr="0026677F">
        <w:rPr>
          <w:rFonts w:ascii="Arial" w:hAnsi="Arial" w:cs="Arial"/>
          <w:bCs/>
          <w:lang w:val="es-ES"/>
        </w:rPr>
        <w:t>Enero</w:t>
      </w:r>
      <w:proofErr w:type="gramEnd"/>
      <w:r w:rsidRPr="0026677F">
        <w:rPr>
          <w:rFonts w:ascii="Arial" w:hAnsi="Arial" w:cs="Arial"/>
          <w:bCs/>
          <w:lang w:val="es-ES"/>
        </w:rPr>
        <w:t xml:space="preserve"> 2016). Este código regula los deberes adquiridos por los miembros de la gobernanza.</w:t>
      </w:r>
    </w:p>
    <w:p w14:paraId="66414400" w14:textId="77777777" w:rsidR="007F07AC" w:rsidRPr="0026677F" w:rsidRDefault="007F07AC" w:rsidP="007F07AC">
      <w:pPr>
        <w:ind w:left="142"/>
        <w:rPr>
          <w:rFonts w:ascii="Arial" w:hAnsi="Arial" w:cs="Arial"/>
          <w:bCs/>
          <w:lang w:val="es-ES"/>
        </w:rPr>
      </w:pPr>
    </w:p>
    <w:p w14:paraId="70DAA118" w14:textId="77777777" w:rsidR="007F07AC" w:rsidRPr="0026677F" w:rsidRDefault="007F07AC" w:rsidP="007F07AC">
      <w:pPr>
        <w:ind w:left="142"/>
        <w:rPr>
          <w:rFonts w:ascii="Arial" w:hAnsi="Arial" w:cs="Arial"/>
          <w:bCs/>
          <w:lang w:val="es-ES"/>
        </w:rPr>
      </w:pPr>
      <w:r w:rsidRPr="0026677F">
        <w:rPr>
          <w:rFonts w:ascii="Arial" w:hAnsi="Arial" w:cs="Arial"/>
          <w:bCs/>
          <w:lang w:val="es-ES"/>
        </w:rPr>
        <w:t>Los documentos están publicados en el portal de transparencia de la institución:</w:t>
      </w:r>
    </w:p>
    <w:p w14:paraId="0E63018B" w14:textId="77777777" w:rsidR="007F07AC" w:rsidRPr="0026677F" w:rsidRDefault="007F07AC" w:rsidP="007F07AC">
      <w:pPr>
        <w:pStyle w:val="Ttulo1"/>
        <w:ind w:left="142"/>
        <w:rPr>
          <w:sz w:val="20"/>
          <w:szCs w:val="20"/>
        </w:rPr>
      </w:pPr>
      <w:r w:rsidRPr="0026677F">
        <w:rPr>
          <w:sz w:val="20"/>
          <w:szCs w:val="20"/>
        </w:rPr>
        <w:t>FUNDACIÓ:</w:t>
      </w:r>
      <w:r w:rsidRPr="0026677F">
        <w:rPr>
          <w:spacing w:val="1"/>
          <w:sz w:val="20"/>
          <w:szCs w:val="20"/>
        </w:rPr>
        <w:t xml:space="preserve"> </w:t>
      </w:r>
      <w:hyperlink r:id="rId21">
        <w:r w:rsidRPr="0026677F">
          <w:rPr>
            <w:color w:val="0000FF"/>
            <w:sz w:val="20"/>
            <w:szCs w:val="20"/>
            <w:u w:val="single" w:color="0000FF"/>
          </w:rPr>
          <w:t>https://transparencia.idibaps.org/codi-de-bon-govern</w:t>
        </w:r>
      </w:hyperlink>
    </w:p>
    <w:p w14:paraId="073EF3A9" w14:textId="77777777" w:rsidR="007F07AC" w:rsidRPr="0026677F" w:rsidRDefault="007F07AC" w:rsidP="007F07AC">
      <w:pPr>
        <w:ind w:left="142"/>
        <w:rPr>
          <w:rFonts w:ascii="Arial" w:hAnsi="Arial" w:cs="Arial"/>
          <w:bCs/>
          <w:lang w:val="es-ES"/>
        </w:rPr>
      </w:pPr>
      <w:r w:rsidRPr="0026677F">
        <w:rPr>
          <w:rFonts w:ascii="Arial" w:hAnsi="Arial" w:cs="Arial"/>
          <w:bCs/>
          <w:lang w:val="es-ES"/>
        </w:rPr>
        <w:t xml:space="preserve">El Código ético del CERCA, aprobado en noviembre 2015 por la Gobernanza, el </w:t>
      </w:r>
      <w:proofErr w:type="gramStart"/>
      <w:r w:rsidRPr="0026677F">
        <w:rPr>
          <w:rFonts w:ascii="Arial" w:hAnsi="Arial" w:cs="Arial"/>
          <w:bCs/>
          <w:lang w:val="es-ES"/>
        </w:rPr>
        <w:t>Director</w:t>
      </w:r>
      <w:proofErr w:type="gramEnd"/>
      <w:r w:rsidRPr="0026677F">
        <w:rPr>
          <w:rFonts w:ascii="Arial" w:hAnsi="Arial" w:cs="Arial"/>
          <w:bCs/>
          <w:lang w:val="es-ES"/>
        </w:rPr>
        <w:t>, el Gerente y los jefes de grupo de la institución, está publicado en el portal de transparencia de la institución:</w:t>
      </w:r>
    </w:p>
    <w:p w14:paraId="15165CC9" w14:textId="77777777" w:rsidR="007F07AC" w:rsidRPr="0026677F" w:rsidRDefault="007F07AC" w:rsidP="007F07AC">
      <w:pPr>
        <w:ind w:left="142"/>
        <w:rPr>
          <w:rFonts w:ascii="Arial" w:hAnsi="Arial" w:cs="Arial"/>
          <w:bCs/>
          <w:lang w:val="es-ES"/>
        </w:rPr>
      </w:pPr>
    </w:p>
    <w:p w14:paraId="15F23BF3" w14:textId="77777777" w:rsidR="007F07AC" w:rsidRPr="0026677F" w:rsidRDefault="007F07AC" w:rsidP="007F07AC">
      <w:pPr>
        <w:pStyle w:val="Textoindependiente"/>
        <w:spacing w:before="196"/>
        <w:ind w:left="142"/>
        <w:jc w:val="left"/>
        <w:rPr>
          <w:rFonts w:ascii="Arial" w:hAnsi="Arial" w:cs="Arial"/>
          <w:lang w:val="es-ES"/>
        </w:rPr>
      </w:pPr>
      <w:r w:rsidRPr="0026677F">
        <w:rPr>
          <w:rFonts w:ascii="Arial" w:hAnsi="Arial" w:cs="Arial"/>
          <w:lang w:val="es-ES"/>
        </w:rPr>
        <w:t>FUNDACIÓ:</w:t>
      </w:r>
      <w:r w:rsidRPr="0026677F">
        <w:rPr>
          <w:rFonts w:ascii="Arial" w:hAnsi="Arial" w:cs="Arial"/>
          <w:spacing w:val="-7"/>
          <w:lang w:val="es-ES"/>
        </w:rPr>
        <w:t xml:space="preserve"> </w:t>
      </w:r>
      <w:hyperlink r:id="rId22">
        <w:r w:rsidRPr="0026677F">
          <w:rPr>
            <w:rFonts w:ascii="Arial" w:hAnsi="Arial" w:cs="Arial"/>
            <w:color w:val="0000FF"/>
            <w:u w:val="single" w:color="0000FF"/>
            <w:lang w:val="es-ES"/>
          </w:rPr>
          <w:t>https://transparencia.idibaps.org/codi-de-bon-govern</w:t>
        </w:r>
      </w:hyperlink>
    </w:p>
    <w:p w14:paraId="08F2A436" w14:textId="77777777" w:rsidR="007F07AC" w:rsidRPr="0026677F" w:rsidRDefault="007F07AC" w:rsidP="007F07AC">
      <w:pPr>
        <w:pStyle w:val="Textoindependiente"/>
        <w:ind w:left="142"/>
        <w:jc w:val="left"/>
        <w:rPr>
          <w:rFonts w:ascii="Arial" w:hAnsi="Arial" w:cs="Arial"/>
          <w:lang w:val="es-ES"/>
        </w:rPr>
      </w:pPr>
    </w:p>
    <w:p w14:paraId="5F92514E" w14:textId="77777777" w:rsidR="007F07AC" w:rsidRPr="0026677F" w:rsidRDefault="007F07AC" w:rsidP="007F07AC">
      <w:pPr>
        <w:pStyle w:val="Textoindependiente"/>
        <w:ind w:left="142"/>
        <w:rPr>
          <w:rFonts w:ascii="Arial" w:hAnsi="Arial" w:cs="Arial"/>
          <w:lang w:val="es-ES"/>
        </w:rPr>
      </w:pPr>
    </w:p>
    <w:p w14:paraId="0B460531" w14:textId="77777777" w:rsidR="007F07AC" w:rsidRPr="0026677F" w:rsidRDefault="007F07AC" w:rsidP="007F07AC">
      <w:pPr>
        <w:ind w:left="142"/>
        <w:rPr>
          <w:rFonts w:ascii="Arial" w:hAnsi="Arial" w:cs="Arial"/>
          <w:lang w:val="es-ES"/>
        </w:rPr>
      </w:pPr>
    </w:p>
    <w:p w14:paraId="1841D2D7" w14:textId="77777777" w:rsidR="007F07AC" w:rsidRPr="0026677F" w:rsidRDefault="007F07AC" w:rsidP="007F07AC">
      <w:pPr>
        <w:ind w:left="142"/>
        <w:rPr>
          <w:rFonts w:ascii="Arial" w:hAnsi="Arial" w:cs="Arial"/>
          <w:bCs/>
          <w:lang w:val="es-ES"/>
        </w:rPr>
      </w:pPr>
      <w:r w:rsidRPr="0026677F">
        <w:rPr>
          <w:rFonts w:ascii="Arial" w:hAnsi="Arial" w:cs="Arial"/>
          <w:bCs/>
          <w:lang w:val="es-ES"/>
        </w:rPr>
        <w:t>Mecanismos de control existente a nivel del riesgo (bajo) en contratación pública en este expediente:</w:t>
      </w:r>
    </w:p>
    <w:p w14:paraId="304231C3" w14:textId="77777777" w:rsidR="007F07AC" w:rsidRPr="0026677F" w:rsidRDefault="007F07AC" w:rsidP="007F07AC">
      <w:pPr>
        <w:ind w:left="142"/>
        <w:rPr>
          <w:rFonts w:ascii="Arial" w:hAnsi="Arial" w:cs="Arial"/>
          <w:bCs/>
          <w:lang w:val="es-ES"/>
        </w:rPr>
      </w:pPr>
    </w:p>
    <w:p w14:paraId="767BCD65" w14:textId="77777777" w:rsidR="007F07AC" w:rsidRPr="0026677F" w:rsidRDefault="007F07AC" w:rsidP="007F07AC">
      <w:pPr>
        <w:ind w:left="142"/>
        <w:rPr>
          <w:rFonts w:ascii="Arial" w:hAnsi="Arial" w:cs="Arial"/>
          <w:bCs/>
          <w:lang w:val="es-ES"/>
        </w:rPr>
      </w:pPr>
      <w:r w:rsidRPr="0026677F">
        <w:rPr>
          <w:rFonts w:ascii="Arial" w:hAnsi="Arial" w:cs="Arial"/>
          <w:bCs/>
          <w:lang w:val="es-ES"/>
        </w:rPr>
        <w:t>- Proceso de contratación publicidad en el perfil del contratante (Anexo 4.1.5) Mecanismo de control Código BÚSQUEDA puntos 8</w:t>
      </w:r>
    </w:p>
    <w:p w14:paraId="06838771" w14:textId="77777777" w:rsidR="007F07AC" w:rsidRPr="0026677F" w:rsidRDefault="007F07AC" w:rsidP="007F07AC">
      <w:pPr>
        <w:ind w:left="142"/>
        <w:rPr>
          <w:rFonts w:ascii="Arial" w:hAnsi="Arial" w:cs="Arial"/>
          <w:bCs/>
          <w:lang w:val="es-ES"/>
        </w:rPr>
      </w:pPr>
    </w:p>
    <w:p w14:paraId="7EEFB551" w14:textId="77777777" w:rsidR="007F07AC" w:rsidRPr="0026677F" w:rsidRDefault="007F07AC" w:rsidP="007F07AC">
      <w:pPr>
        <w:ind w:left="142"/>
        <w:rPr>
          <w:rFonts w:ascii="Arial" w:hAnsi="Arial" w:cs="Arial"/>
          <w:bCs/>
          <w:lang w:val="es-ES"/>
        </w:rPr>
      </w:pPr>
      <w:r w:rsidRPr="0026677F">
        <w:rPr>
          <w:rFonts w:ascii="Arial" w:hAnsi="Arial" w:cs="Arial"/>
          <w:bCs/>
          <w:lang w:val="es-ES"/>
        </w:rPr>
        <w:t>- Mecanismos externos de control posteriores con capacidad de retrocesión de fondos si no se ha contratado legalmente (auditorías específicas, general, Intervención).</w:t>
      </w:r>
    </w:p>
    <w:p w14:paraId="4D0BD844" w14:textId="77777777" w:rsidR="007F07AC" w:rsidRPr="0026677F" w:rsidRDefault="007F07AC" w:rsidP="007F07AC">
      <w:pPr>
        <w:ind w:left="142"/>
        <w:rPr>
          <w:rFonts w:ascii="Arial" w:hAnsi="Arial" w:cs="Arial"/>
          <w:bCs/>
          <w:lang w:val="es-ES"/>
        </w:rPr>
      </w:pPr>
    </w:p>
    <w:p w14:paraId="5A747BA6" w14:textId="77777777" w:rsidR="007F07AC" w:rsidRPr="0026677F" w:rsidRDefault="007F07AC" w:rsidP="007F07AC">
      <w:pPr>
        <w:ind w:left="142"/>
        <w:rPr>
          <w:rFonts w:ascii="Arial" w:hAnsi="Arial" w:cs="Arial"/>
          <w:bCs/>
          <w:lang w:val="es-ES"/>
        </w:rPr>
      </w:pPr>
      <w:r w:rsidRPr="0026677F">
        <w:rPr>
          <w:rFonts w:ascii="Arial" w:hAnsi="Arial" w:cs="Arial"/>
          <w:bCs/>
          <w:lang w:val="es-ES"/>
        </w:rPr>
        <w:t>-Contratación de spin-</w:t>
      </w:r>
      <w:proofErr w:type="spellStart"/>
      <w:r w:rsidRPr="0026677F">
        <w:rPr>
          <w:rFonts w:ascii="Arial" w:hAnsi="Arial" w:cs="Arial"/>
          <w:bCs/>
          <w:lang w:val="es-ES"/>
        </w:rPr>
        <w:t>offs</w:t>
      </w:r>
      <w:proofErr w:type="spellEnd"/>
      <w:r w:rsidRPr="0026677F">
        <w:rPr>
          <w:rFonts w:ascii="Arial" w:hAnsi="Arial" w:cs="Arial"/>
          <w:bCs/>
          <w:lang w:val="es-ES"/>
        </w:rPr>
        <w:t xml:space="preserve"> propias: En esta licitación no existe ese riesgo.</w:t>
      </w:r>
    </w:p>
    <w:p w14:paraId="41B86C11" w14:textId="77777777" w:rsidR="007F07AC" w:rsidRPr="0026677F" w:rsidRDefault="007F07AC" w:rsidP="007F07AC">
      <w:pPr>
        <w:ind w:left="142"/>
        <w:rPr>
          <w:rFonts w:ascii="Arial" w:hAnsi="Arial" w:cs="Arial"/>
          <w:bCs/>
          <w:lang w:val="es-ES"/>
        </w:rPr>
      </w:pPr>
    </w:p>
    <w:p w14:paraId="5B169D11" w14:textId="77777777" w:rsidR="007F07AC" w:rsidRPr="0026677F" w:rsidRDefault="007F07AC" w:rsidP="007F07AC">
      <w:pPr>
        <w:ind w:left="142"/>
        <w:rPr>
          <w:rFonts w:ascii="Arial" w:hAnsi="Arial" w:cs="Arial"/>
          <w:b/>
          <w:bCs/>
          <w:lang w:val="es-ES"/>
        </w:rPr>
      </w:pPr>
      <w:r w:rsidRPr="0026677F">
        <w:rPr>
          <w:rFonts w:ascii="Arial" w:hAnsi="Arial" w:cs="Arial"/>
          <w:b/>
          <w:bCs/>
          <w:lang w:val="es-ES"/>
        </w:rPr>
        <w:t>Medidas para la detección de los conflictos de interés.</w:t>
      </w:r>
    </w:p>
    <w:p w14:paraId="0D948DAA" w14:textId="77777777" w:rsidR="007F07AC" w:rsidRPr="0026677F" w:rsidRDefault="007F07AC" w:rsidP="007F07AC">
      <w:pPr>
        <w:ind w:left="142"/>
        <w:rPr>
          <w:rFonts w:ascii="Arial" w:hAnsi="Arial" w:cs="Arial"/>
          <w:b/>
          <w:bCs/>
          <w:lang w:val="es-ES"/>
        </w:rPr>
      </w:pPr>
    </w:p>
    <w:p w14:paraId="170B693C" w14:textId="77777777" w:rsidR="007F07AC" w:rsidRPr="0026677F" w:rsidRDefault="007F07AC" w:rsidP="007F07AC">
      <w:pPr>
        <w:ind w:left="142"/>
        <w:rPr>
          <w:rFonts w:ascii="Arial" w:hAnsi="Arial" w:cs="Arial"/>
          <w:bCs/>
          <w:lang w:val="es-ES"/>
        </w:rPr>
      </w:pPr>
      <w:r w:rsidRPr="0026677F">
        <w:rPr>
          <w:rFonts w:ascii="Arial" w:hAnsi="Arial" w:cs="Arial"/>
          <w:bCs/>
          <w:lang w:val="es-ES"/>
        </w:rPr>
        <w:t>La entidad incorpora las siguientes acciones como medidas para la detección de los conflictos de interés:</w:t>
      </w:r>
    </w:p>
    <w:p w14:paraId="2BD0D84C" w14:textId="77777777" w:rsidR="007F07AC" w:rsidRPr="0026677F" w:rsidRDefault="007F07AC" w:rsidP="007F07AC">
      <w:pPr>
        <w:ind w:left="142"/>
        <w:rPr>
          <w:rFonts w:ascii="Arial" w:hAnsi="Arial" w:cs="Arial"/>
          <w:lang w:val="es-ES"/>
        </w:rPr>
      </w:pPr>
    </w:p>
    <w:p w14:paraId="0606A99D" w14:textId="77777777" w:rsidR="007F07AC" w:rsidRPr="0026677F" w:rsidRDefault="007F07AC" w:rsidP="007F07AC">
      <w:pPr>
        <w:pStyle w:val="Default"/>
        <w:numPr>
          <w:ilvl w:val="0"/>
          <w:numId w:val="12"/>
        </w:numPr>
        <w:spacing w:line="20" w:lineRule="atLeast"/>
        <w:ind w:left="142"/>
        <w:rPr>
          <w:rFonts w:ascii="Arial" w:hAnsi="Arial" w:cs="Arial"/>
          <w:color w:val="auto"/>
          <w:sz w:val="20"/>
          <w:szCs w:val="20"/>
        </w:rPr>
      </w:pPr>
      <w:r w:rsidRPr="0026677F">
        <w:rPr>
          <w:rFonts w:ascii="Arial" w:hAnsi="Arial" w:cs="Arial"/>
          <w:color w:val="auto"/>
          <w:sz w:val="20"/>
          <w:szCs w:val="20"/>
        </w:rPr>
        <w:t>Declaraciones de intereses. Firma de la declaración de ausencia de conflicto de interés (DACI) de todas las personas que intervengan en los procedimientos. (anexo 4.2)</w:t>
      </w:r>
    </w:p>
    <w:p w14:paraId="48A5A2E2" w14:textId="77777777" w:rsidR="007F07AC" w:rsidRPr="0026677F" w:rsidRDefault="007F07AC" w:rsidP="007F07AC">
      <w:pPr>
        <w:pStyle w:val="Default"/>
        <w:numPr>
          <w:ilvl w:val="0"/>
          <w:numId w:val="12"/>
        </w:numPr>
        <w:spacing w:line="20" w:lineRule="atLeast"/>
        <w:ind w:left="142"/>
        <w:rPr>
          <w:rFonts w:ascii="Arial" w:hAnsi="Arial" w:cs="Arial"/>
          <w:color w:val="auto"/>
          <w:sz w:val="20"/>
          <w:szCs w:val="20"/>
        </w:rPr>
      </w:pPr>
      <w:r w:rsidRPr="0026677F">
        <w:rPr>
          <w:rFonts w:ascii="Arial" w:hAnsi="Arial" w:cs="Arial"/>
          <w:color w:val="auto"/>
          <w:sz w:val="20"/>
          <w:szCs w:val="20"/>
        </w:rPr>
        <w:t>Código de Buen Gobierno (Gobernanza)</w:t>
      </w:r>
    </w:p>
    <w:p w14:paraId="15669072" w14:textId="77777777" w:rsidR="007F07AC" w:rsidRPr="0026677F" w:rsidRDefault="007F07AC" w:rsidP="007F07AC">
      <w:pPr>
        <w:pStyle w:val="Default"/>
        <w:numPr>
          <w:ilvl w:val="0"/>
          <w:numId w:val="12"/>
        </w:numPr>
        <w:spacing w:line="20" w:lineRule="atLeast"/>
        <w:ind w:left="142"/>
        <w:rPr>
          <w:rFonts w:ascii="Arial" w:hAnsi="Arial" w:cs="Arial"/>
          <w:bCs/>
          <w:sz w:val="20"/>
          <w:szCs w:val="20"/>
        </w:rPr>
      </w:pPr>
      <w:r w:rsidRPr="0026677F">
        <w:rPr>
          <w:rFonts w:ascii="Arial" w:hAnsi="Arial" w:cs="Arial"/>
          <w:color w:val="auto"/>
          <w:sz w:val="20"/>
          <w:szCs w:val="20"/>
        </w:rPr>
        <w:t>Código ético BÚSQUEDA.</w:t>
      </w:r>
    </w:p>
    <w:p w14:paraId="1AC01ED0" w14:textId="77777777" w:rsidR="007F07AC" w:rsidRPr="0026677F" w:rsidRDefault="007F07AC" w:rsidP="007F07AC">
      <w:pPr>
        <w:pStyle w:val="Default"/>
        <w:numPr>
          <w:ilvl w:val="0"/>
          <w:numId w:val="12"/>
        </w:numPr>
        <w:spacing w:line="20" w:lineRule="atLeast"/>
        <w:ind w:left="142"/>
        <w:rPr>
          <w:rFonts w:ascii="Arial" w:hAnsi="Arial" w:cs="Arial"/>
          <w:bCs/>
          <w:sz w:val="20"/>
          <w:szCs w:val="20"/>
        </w:rPr>
      </w:pPr>
      <w:r w:rsidRPr="0026677F">
        <w:rPr>
          <w:rFonts w:ascii="Arial" w:hAnsi="Arial" w:cs="Arial"/>
          <w:color w:val="auto"/>
          <w:sz w:val="20"/>
          <w:szCs w:val="20"/>
        </w:rPr>
        <w:t>Formación y publicidad: con su publicidad en la web</w:t>
      </w:r>
    </w:p>
    <w:p w14:paraId="576ACA48" w14:textId="77777777" w:rsidR="007F07AC" w:rsidRPr="0026677F" w:rsidRDefault="007F07AC" w:rsidP="007F07AC">
      <w:pPr>
        <w:ind w:left="142"/>
        <w:rPr>
          <w:rFonts w:ascii="Arial" w:hAnsi="Arial" w:cs="Arial"/>
          <w:bCs/>
          <w:lang w:val="es-ES"/>
        </w:rPr>
      </w:pPr>
    </w:p>
    <w:p w14:paraId="36DF1941" w14:textId="77777777" w:rsidR="007F07AC" w:rsidRPr="0026677F" w:rsidRDefault="007F07AC" w:rsidP="007F07AC">
      <w:pPr>
        <w:ind w:left="142"/>
        <w:rPr>
          <w:rFonts w:ascii="Arial" w:hAnsi="Arial" w:cs="Arial"/>
          <w:bCs/>
          <w:lang w:val="es-ES"/>
        </w:rPr>
      </w:pPr>
      <w:r w:rsidRPr="0026677F">
        <w:rPr>
          <w:rFonts w:ascii="Arial" w:hAnsi="Arial" w:cs="Arial"/>
          <w:bCs/>
          <w:lang w:val="es-ES"/>
        </w:rPr>
        <w:t>La entidad incorpora las siguientes acciones como medidas para la gestión de los conflictos de interés reales con las siguientes medidas:</w:t>
      </w:r>
    </w:p>
    <w:p w14:paraId="27D89813" w14:textId="77777777" w:rsidR="007F07AC" w:rsidRPr="0026677F" w:rsidRDefault="007F07AC" w:rsidP="007F07AC">
      <w:pPr>
        <w:pStyle w:val="Default"/>
        <w:numPr>
          <w:ilvl w:val="0"/>
          <w:numId w:val="12"/>
        </w:numPr>
        <w:spacing w:line="20" w:lineRule="atLeast"/>
        <w:ind w:left="142"/>
        <w:rPr>
          <w:rFonts w:ascii="Arial" w:hAnsi="Arial" w:cs="Arial"/>
          <w:color w:val="auto"/>
          <w:sz w:val="20"/>
          <w:szCs w:val="20"/>
        </w:rPr>
      </w:pPr>
      <w:r w:rsidRPr="0026677F">
        <w:rPr>
          <w:rFonts w:ascii="Arial" w:hAnsi="Arial" w:cs="Arial"/>
          <w:color w:val="auto"/>
          <w:sz w:val="20"/>
          <w:szCs w:val="20"/>
        </w:rPr>
        <w:t>Control de segundos empleos y otras fuentes de ingresos.</w:t>
      </w:r>
    </w:p>
    <w:p w14:paraId="3B4ED2FD" w14:textId="77777777" w:rsidR="007F07AC" w:rsidRPr="0026677F" w:rsidRDefault="007F07AC" w:rsidP="007F07AC">
      <w:pPr>
        <w:pStyle w:val="Default"/>
        <w:numPr>
          <w:ilvl w:val="0"/>
          <w:numId w:val="12"/>
        </w:numPr>
        <w:spacing w:line="20" w:lineRule="atLeast"/>
        <w:ind w:left="142"/>
        <w:rPr>
          <w:rFonts w:ascii="Arial" w:hAnsi="Arial" w:cs="Arial"/>
          <w:color w:val="auto"/>
          <w:sz w:val="20"/>
          <w:szCs w:val="20"/>
        </w:rPr>
      </w:pPr>
      <w:r w:rsidRPr="0026677F">
        <w:rPr>
          <w:rFonts w:ascii="Arial" w:hAnsi="Arial" w:cs="Arial"/>
          <w:color w:val="auto"/>
          <w:sz w:val="20"/>
          <w:szCs w:val="20"/>
        </w:rPr>
        <w:t>Abstención en la toma de decisiones.</w:t>
      </w:r>
    </w:p>
    <w:p w14:paraId="5A0115B1" w14:textId="77777777" w:rsidR="007F07AC" w:rsidRPr="0026677F" w:rsidRDefault="007F07AC" w:rsidP="007F07AC">
      <w:pPr>
        <w:pStyle w:val="Default"/>
        <w:numPr>
          <w:ilvl w:val="0"/>
          <w:numId w:val="12"/>
        </w:numPr>
        <w:spacing w:line="20" w:lineRule="atLeast"/>
        <w:ind w:left="142"/>
        <w:rPr>
          <w:rFonts w:ascii="Arial" w:hAnsi="Arial" w:cs="Arial"/>
          <w:color w:val="auto"/>
          <w:sz w:val="20"/>
          <w:szCs w:val="20"/>
        </w:rPr>
      </w:pPr>
      <w:r w:rsidRPr="0026677F">
        <w:rPr>
          <w:rFonts w:ascii="Arial" w:hAnsi="Arial" w:cs="Arial"/>
          <w:color w:val="auto"/>
          <w:sz w:val="20"/>
          <w:szCs w:val="20"/>
        </w:rPr>
        <w:t>Recusación.</w:t>
      </w:r>
    </w:p>
    <w:p w14:paraId="76AA02B6" w14:textId="77777777" w:rsidR="007F07AC" w:rsidRPr="0026677F" w:rsidRDefault="007F07AC" w:rsidP="007F07AC">
      <w:pPr>
        <w:ind w:left="142"/>
        <w:rPr>
          <w:rFonts w:ascii="Arial" w:hAnsi="Arial" w:cs="Arial"/>
          <w:bCs/>
          <w:lang w:val="es-ES"/>
        </w:rPr>
      </w:pPr>
    </w:p>
    <w:p w14:paraId="7336F108" w14:textId="77777777" w:rsidR="007F07AC" w:rsidRPr="0026677F" w:rsidRDefault="007F07AC" w:rsidP="007F07AC">
      <w:pPr>
        <w:ind w:left="142"/>
        <w:rPr>
          <w:rFonts w:ascii="Arial" w:hAnsi="Arial" w:cs="Arial"/>
          <w:b/>
          <w:bCs/>
          <w:lang w:val="es-ES"/>
        </w:rPr>
      </w:pPr>
      <w:r w:rsidRPr="0026677F">
        <w:rPr>
          <w:rFonts w:ascii="Arial" w:hAnsi="Arial" w:cs="Arial"/>
          <w:lang w:val="es-ES"/>
        </w:rPr>
        <w:t xml:space="preserve">2.- </w:t>
      </w:r>
      <w:r w:rsidRPr="0026677F">
        <w:rPr>
          <w:rFonts w:ascii="Arial" w:hAnsi="Arial" w:cs="Arial"/>
          <w:b/>
          <w:bCs/>
          <w:lang w:val="es-ES"/>
        </w:rPr>
        <w:t>Mecanismo de Detección:</w:t>
      </w:r>
    </w:p>
    <w:p w14:paraId="1DC9B5EC" w14:textId="77777777" w:rsidR="007F07AC" w:rsidRPr="0026677F" w:rsidRDefault="007F07AC" w:rsidP="007F07AC">
      <w:pPr>
        <w:ind w:left="142"/>
        <w:rPr>
          <w:rFonts w:ascii="Arial" w:hAnsi="Arial" w:cs="Arial"/>
          <w:b/>
          <w:bCs/>
          <w:lang w:val="es-ES"/>
        </w:rPr>
      </w:pPr>
    </w:p>
    <w:p w14:paraId="5E54D581" w14:textId="77777777" w:rsidR="007F07AC" w:rsidRPr="0026677F" w:rsidRDefault="007F07AC" w:rsidP="007F07AC">
      <w:pPr>
        <w:ind w:left="142"/>
        <w:rPr>
          <w:rFonts w:ascii="Arial" w:hAnsi="Arial" w:cs="Arial"/>
          <w:bCs/>
          <w:lang w:val="es-ES"/>
        </w:rPr>
      </w:pPr>
      <w:r w:rsidRPr="0026677F">
        <w:rPr>
          <w:rFonts w:ascii="Arial" w:hAnsi="Arial" w:cs="Arial"/>
          <w:bCs/>
          <w:lang w:val="es-ES"/>
        </w:rPr>
        <w:t>Por incumplimientos en la gestión y ejecución de los fondos:</w:t>
      </w:r>
    </w:p>
    <w:p w14:paraId="778FAD98" w14:textId="77777777" w:rsidR="007F07AC" w:rsidRPr="0026677F" w:rsidRDefault="007F07AC" w:rsidP="007F07AC">
      <w:pPr>
        <w:ind w:left="142"/>
        <w:rPr>
          <w:rFonts w:ascii="Arial" w:hAnsi="Arial" w:cs="Arial"/>
          <w:bCs/>
          <w:lang w:val="es-ES"/>
        </w:rPr>
      </w:pPr>
    </w:p>
    <w:p w14:paraId="5E03AA76" w14:textId="77777777" w:rsidR="007F07AC" w:rsidRPr="0026677F" w:rsidRDefault="007F07AC" w:rsidP="007F07AC">
      <w:pPr>
        <w:ind w:left="142"/>
        <w:rPr>
          <w:rFonts w:ascii="Arial" w:hAnsi="Arial" w:cs="Arial"/>
          <w:bCs/>
          <w:lang w:val="es-ES"/>
        </w:rPr>
      </w:pPr>
      <w:r w:rsidRPr="0026677F">
        <w:rPr>
          <w:rFonts w:ascii="Arial" w:hAnsi="Arial" w:cs="Arial"/>
          <w:bCs/>
          <w:lang w:val="es-ES"/>
        </w:rPr>
        <w:t>Indicadores de alerta</w:t>
      </w:r>
    </w:p>
    <w:p w14:paraId="4DAF4FA7" w14:textId="77777777" w:rsidR="007F07AC" w:rsidRPr="0026677F" w:rsidRDefault="007F07AC" w:rsidP="007F07AC">
      <w:pPr>
        <w:ind w:left="142"/>
        <w:rPr>
          <w:rFonts w:ascii="Arial" w:hAnsi="Arial" w:cs="Arial"/>
          <w:bCs/>
          <w:lang w:val="es-ES"/>
        </w:rPr>
      </w:pPr>
    </w:p>
    <w:p w14:paraId="598F8AE4" w14:textId="77777777" w:rsidR="007F07AC" w:rsidRPr="0026677F" w:rsidRDefault="007F07AC" w:rsidP="007F07AC">
      <w:pPr>
        <w:pStyle w:val="Default"/>
        <w:numPr>
          <w:ilvl w:val="0"/>
          <w:numId w:val="12"/>
        </w:numPr>
        <w:spacing w:line="20" w:lineRule="atLeast"/>
        <w:ind w:left="142"/>
        <w:rPr>
          <w:rFonts w:ascii="Arial" w:hAnsi="Arial" w:cs="Arial"/>
          <w:color w:val="auto"/>
          <w:sz w:val="20"/>
          <w:szCs w:val="20"/>
        </w:rPr>
      </w:pPr>
      <w:r w:rsidRPr="0026677F">
        <w:rPr>
          <w:rFonts w:ascii="Arial" w:hAnsi="Arial" w:cs="Arial"/>
          <w:color w:val="auto"/>
          <w:sz w:val="20"/>
          <w:szCs w:val="20"/>
        </w:rPr>
        <w:t>Denuncias recibidas.</w:t>
      </w:r>
    </w:p>
    <w:p w14:paraId="72D022C5" w14:textId="77777777" w:rsidR="007F07AC" w:rsidRPr="0026677F" w:rsidRDefault="007F07AC" w:rsidP="007F07AC">
      <w:pPr>
        <w:pStyle w:val="Default"/>
        <w:numPr>
          <w:ilvl w:val="0"/>
          <w:numId w:val="12"/>
        </w:numPr>
        <w:spacing w:line="20" w:lineRule="atLeast"/>
        <w:ind w:left="142"/>
        <w:rPr>
          <w:rFonts w:ascii="Arial" w:hAnsi="Arial" w:cs="Arial"/>
          <w:color w:val="auto"/>
          <w:sz w:val="20"/>
          <w:szCs w:val="20"/>
        </w:rPr>
      </w:pPr>
      <w:r w:rsidRPr="0026677F">
        <w:rPr>
          <w:rFonts w:ascii="Arial" w:hAnsi="Arial" w:cs="Arial"/>
          <w:color w:val="auto"/>
          <w:sz w:val="20"/>
          <w:szCs w:val="20"/>
        </w:rPr>
        <w:t>Quejas de proveedores.</w:t>
      </w:r>
    </w:p>
    <w:p w14:paraId="35D2C685" w14:textId="77777777" w:rsidR="007F07AC" w:rsidRPr="0026677F" w:rsidRDefault="007F07AC" w:rsidP="007F07AC">
      <w:pPr>
        <w:pStyle w:val="Default"/>
        <w:numPr>
          <w:ilvl w:val="0"/>
          <w:numId w:val="12"/>
        </w:numPr>
        <w:spacing w:line="20" w:lineRule="atLeast"/>
        <w:ind w:left="142"/>
        <w:rPr>
          <w:rFonts w:ascii="Arial" w:hAnsi="Arial" w:cs="Arial"/>
          <w:color w:val="auto"/>
          <w:sz w:val="20"/>
          <w:szCs w:val="20"/>
        </w:rPr>
      </w:pPr>
      <w:r w:rsidRPr="0026677F">
        <w:rPr>
          <w:rFonts w:ascii="Arial" w:hAnsi="Arial" w:cs="Arial"/>
          <w:color w:val="auto"/>
          <w:sz w:val="20"/>
          <w:szCs w:val="20"/>
        </w:rPr>
        <w:t>Elementos incorrectos auditoría legal.</w:t>
      </w:r>
    </w:p>
    <w:p w14:paraId="7216A5F8" w14:textId="77777777" w:rsidR="007F07AC" w:rsidRPr="0026677F" w:rsidRDefault="007F07AC" w:rsidP="007F07AC">
      <w:pPr>
        <w:ind w:left="142"/>
        <w:rPr>
          <w:rFonts w:ascii="Arial" w:hAnsi="Arial" w:cs="Arial"/>
          <w:lang w:val="es-ES"/>
        </w:rPr>
      </w:pPr>
    </w:p>
    <w:p w14:paraId="69EA0A23" w14:textId="77777777" w:rsidR="007F07AC" w:rsidRPr="0026677F" w:rsidRDefault="007F07AC" w:rsidP="007F07AC">
      <w:pPr>
        <w:ind w:left="142"/>
        <w:rPr>
          <w:rFonts w:ascii="Arial" w:hAnsi="Arial" w:cs="Arial"/>
          <w:bCs/>
          <w:lang w:val="es-ES"/>
        </w:rPr>
      </w:pPr>
      <w:r w:rsidRPr="0026677F">
        <w:rPr>
          <w:rFonts w:ascii="Arial" w:hAnsi="Arial" w:cs="Arial"/>
          <w:bCs/>
          <w:lang w:val="es-ES"/>
        </w:rPr>
        <w:t>Canal de denuncias</w:t>
      </w:r>
    </w:p>
    <w:p w14:paraId="5293C20C" w14:textId="77777777" w:rsidR="007F07AC" w:rsidRPr="0026677F" w:rsidRDefault="007F07AC" w:rsidP="007F07AC">
      <w:pPr>
        <w:ind w:left="142"/>
        <w:rPr>
          <w:rFonts w:ascii="Arial" w:hAnsi="Arial" w:cs="Arial"/>
          <w:bCs/>
          <w:lang w:val="es-ES"/>
        </w:rPr>
      </w:pPr>
    </w:p>
    <w:p w14:paraId="09881E54" w14:textId="77777777" w:rsidR="007F07AC" w:rsidRPr="0026677F" w:rsidRDefault="007F07AC" w:rsidP="007F07AC">
      <w:pPr>
        <w:pStyle w:val="Default"/>
        <w:numPr>
          <w:ilvl w:val="0"/>
          <w:numId w:val="12"/>
        </w:numPr>
        <w:spacing w:line="20" w:lineRule="atLeast"/>
        <w:ind w:left="142"/>
        <w:rPr>
          <w:rFonts w:ascii="Arial" w:hAnsi="Arial" w:cs="Arial"/>
          <w:bCs/>
          <w:sz w:val="20"/>
          <w:szCs w:val="20"/>
        </w:rPr>
      </w:pPr>
      <w:proofErr w:type="spellStart"/>
      <w:r w:rsidRPr="0026677F">
        <w:rPr>
          <w:rFonts w:ascii="Arial" w:hAnsi="Arial" w:cs="Arial"/>
          <w:color w:val="auto"/>
          <w:sz w:val="20"/>
          <w:szCs w:val="20"/>
        </w:rPr>
        <w:t>Bustía</w:t>
      </w:r>
      <w:proofErr w:type="spellEnd"/>
      <w:r w:rsidRPr="0026677F">
        <w:rPr>
          <w:rFonts w:ascii="Arial" w:hAnsi="Arial" w:cs="Arial"/>
          <w:color w:val="auto"/>
          <w:sz w:val="20"/>
          <w:szCs w:val="20"/>
        </w:rPr>
        <w:t xml:space="preserve"> ética de la Generalitat de Cataluña.</w:t>
      </w:r>
    </w:p>
    <w:p w14:paraId="4600396F" w14:textId="77777777" w:rsidR="007F07AC" w:rsidRPr="0026677F" w:rsidRDefault="007F07AC" w:rsidP="007F07AC">
      <w:pPr>
        <w:pStyle w:val="Default"/>
        <w:numPr>
          <w:ilvl w:val="0"/>
          <w:numId w:val="12"/>
        </w:numPr>
        <w:spacing w:line="20" w:lineRule="atLeast"/>
        <w:ind w:left="142"/>
        <w:rPr>
          <w:rFonts w:ascii="Arial" w:hAnsi="Arial" w:cs="Arial"/>
          <w:color w:val="auto"/>
          <w:sz w:val="20"/>
          <w:szCs w:val="20"/>
        </w:rPr>
      </w:pPr>
      <w:r w:rsidRPr="0026677F">
        <w:rPr>
          <w:rFonts w:ascii="Arial" w:hAnsi="Arial" w:cs="Arial"/>
          <w:color w:val="auto"/>
          <w:sz w:val="20"/>
          <w:szCs w:val="20"/>
        </w:rPr>
        <w:t>Portal de transparencias: dispone de un canal de comunicaciones y requerimientos de información en la entidad.</w:t>
      </w:r>
    </w:p>
    <w:p w14:paraId="11A824A7" w14:textId="77777777" w:rsidR="007F07AC" w:rsidRPr="0026677F" w:rsidRDefault="007F07AC" w:rsidP="007F07AC">
      <w:pPr>
        <w:pStyle w:val="Default"/>
        <w:numPr>
          <w:ilvl w:val="0"/>
          <w:numId w:val="12"/>
        </w:numPr>
        <w:spacing w:line="20" w:lineRule="atLeast"/>
        <w:ind w:left="142"/>
        <w:rPr>
          <w:rFonts w:ascii="Arial" w:hAnsi="Arial" w:cs="Arial"/>
          <w:color w:val="auto"/>
          <w:sz w:val="20"/>
          <w:szCs w:val="20"/>
        </w:rPr>
      </w:pPr>
      <w:r w:rsidRPr="0026677F">
        <w:rPr>
          <w:rFonts w:ascii="Arial" w:hAnsi="Arial" w:cs="Arial"/>
          <w:color w:val="auto"/>
          <w:sz w:val="20"/>
          <w:szCs w:val="20"/>
        </w:rPr>
        <w:t>Recursos judiciales</w:t>
      </w:r>
    </w:p>
    <w:p w14:paraId="7A92DF86" w14:textId="77777777" w:rsidR="007F07AC" w:rsidRPr="0026677F" w:rsidRDefault="007F07AC" w:rsidP="007F07AC">
      <w:pPr>
        <w:ind w:left="142"/>
        <w:rPr>
          <w:rFonts w:ascii="Arial" w:hAnsi="Arial" w:cs="Arial"/>
          <w:bCs/>
          <w:lang w:val="es-ES"/>
        </w:rPr>
      </w:pPr>
    </w:p>
    <w:p w14:paraId="6F96151B" w14:textId="77777777" w:rsidR="007F07AC" w:rsidRPr="0026677F" w:rsidRDefault="007F07AC" w:rsidP="007F07AC">
      <w:pPr>
        <w:ind w:left="142"/>
        <w:rPr>
          <w:rFonts w:ascii="Arial" w:hAnsi="Arial" w:cs="Arial"/>
          <w:b/>
          <w:bCs/>
          <w:lang w:val="es-ES"/>
        </w:rPr>
      </w:pPr>
      <w:r w:rsidRPr="0026677F">
        <w:rPr>
          <w:rFonts w:ascii="Arial" w:hAnsi="Arial" w:cs="Arial"/>
          <w:lang w:val="es-ES"/>
        </w:rPr>
        <w:t xml:space="preserve">3.- </w:t>
      </w:r>
      <w:r w:rsidRPr="0026677F">
        <w:rPr>
          <w:rFonts w:ascii="Arial" w:hAnsi="Arial" w:cs="Arial"/>
          <w:b/>
          <w:bCs/>
          <w:lang w:val="es-ES"/>
        </w:rPr>
        <w:t>Mecanismo de Corrección en posibles infracciones en el procedimiento o el contrato:</w:t>
      </w:r>
    </w:p>
    <w:p w14:paraId="6BB4AFB5" w14:textId="77777777" w:rsidR="007F07AC" w:rsidRPr="0026677F" w:rsidRDefault="007F07AC" w:rsidP="007F07AC">
      <w:pPr>
        <w:pStyle w:val="Default"/>
        <w:spacing w:line="20" w:lineRule="atLeast"/>
        <w:ind w:left="142"/>
        <w:jc w:val="both"/>
        <w:rPr>
          <w:rFonts w:ascii="Arial" w:hAnsi="Arial" w:cs="Arial"/>
          <w:color w:val="auto"/>
          <w:sz w:val="20"/>
          <w:szCs w:val="20"/>
        </w:rPr>
      </w:pPr>
    </w:p>
    <w:p w14:paraId="0DC5992F" w14:textId="77777777" w:rsidR="007F07AC" w:rsidRPr="0026677F" w:rsidRDefault="007F07AC" w:rsidP="007F07AC">
      <w:pPr>
        <w:pStyle w:val="Default"/>
        <w:numPr>
          <w:ilvl w:val="0"/>
          <w:numId w:val="12"/>
        </w:numPr>
        <w:spacing w:line="20" w:lineRule="atLeast"/>
        <w:ind w:left="142"/>
        <w:jc w:val="both"/>
        <w:rPr>
          <w:rFonts w:ascii="Arial" w:hAnsi="Arial" w:cs="Arial"/>
          <w:color w:val="auto"/>
          <w:sz w:val="20"/>
          <w:szCs w:val="20"/>
        </w:rPr>
      </w:pPr>
      <w:r w:rsidRPr="0026677F">
        <w:rPr>
          <w:rFonts w:ascii="Arial" w:hAnsi="Arial" w:cs="Arial"/>
          <w:color w:val="auto"/>
          <w:sz w:val="20"/>
          <w:szCs w:val="20"/>
        </w:rPr>
        <w:t>Proponer una modificación del Plan antifraude aprobado, con arreglo a los hechos o incidentes que se hayan detectado mediante las auditorías.</w:t>
      </w:r>
    </w:p>
    <w:p w14:paraId="70925F3C" w14:textId="77777777" w:rsidR="007F07AC" w:rsidRPr="0026677F" w:rsidRDefault="007F07AC" w:rsidP="007F07AC">
      <w:pPr>
        <w:pStyle w:val="Default"/>
        <w:numPr>
          <w:ilvl w:val="0"/>
          <w:numId w:val="12"/>
        </w:numPr>
        <w:spacing w:line="20" w:lineRule="atLeast"/>
        <w:ind w:left="142"/>
        <w:jc w:val="both"/>
        <w:rPr>
          <w:rFonts w:ascii="Arial" w:hAnsi="Arial" w:cs="Arial"/>
          <w:color w:val="auto"/>
          <w:sz w:val="20"/>
          <w:szCs w:val="20"/>
        </w:rPr>
      </w:pPr>
      <w:r w:rsidRPr="0026677F">
        <w:rPr>
          <w:rFonts w:ascii="Arial" w:hAnsi="Arial" w:cs="Arial"/>
          <w:color w:val="auto"/>
          <w:sz w:val="20"/>
          <w:szCs w:val="20"/>
        </w:rPr>
        <w:t>Instar al órgano de contratación a suspender inmediatamente el procedimiento, notificando esta circunstancia en el plazo más breve posible a las autoridades interesadas ya los organismos implicados en la realización de las actuaciones, y revisar todos los proyectos, subproyectos o líneas de acción hayan podido estar expuestos.</w:t>
      </w:r>
    </w:p>
    <w:p w14:paraId="3A5C85B8" w14:textId="77777777" w:rsidR="007F07AC" w:rsidRPr="0026677F" w:rsidRDefault="007F07AC" w:rsidP="007F07AC">
      <w:pPr>
        <w:pStyle w:val="Default"/>
        <w:numPr>
          <w:ilvl w:val="0"/>
          <w:numId w:val="12"/>
        </w:numPr>
        <w:spacing w:line="20" w:lineRule="atLeast"/>
        <w:ind w:left="142"/>
        <w:jc w:val="both"/>
        <w:rPr>
          <w:rFonts w:ascii="Arial" w:hAnsi="Arial" w:cs="Arial"/>
          <w:color w:val="auto"/>
          <w:sz w:val="20"/>
          <w:szCs w:val="20"/>
        </w:rPr>
      </w:pPr>
      <w:r w:rsidRPr="0026677F">
        <w:rPr>
          <w:rFonts w:ascii="Arial" w:hAnsi="Arial" w:cs="Arial"/>
          <w:color w:val="auto"/>
          <w:sz w:val="20"/>
          <w:szCs w:val="20"/>
        </w:rPr>
        <w:t>Revisar los proyectos que hayan podido estar expuestos al mismo riesgo real detectado, así como de los sistemas internos de control para identificar sus vulnerabilidades y corregirlas.</w:t>
      </w:r>
    </w:p>
    <w:p w14:paraId="0A82C6AE" w14:textId="77777777" w:rsidR="007F07AC" w:rsidRPr="0026677F" w:rsidRDefault="007F07AC" w:rsidP="007F07AC">
      <w:pPr>
        <w:ind w:left="142"/>
        <w:rPr>
          <w:rFonts w:ascii="Arial" w:hAnsi="Arial" w:cs="Arial"/>
          <w:b/>
          <w:bCs/>
          <w:lang w:val="es-ES"/>
        </w:rPr>
      </w:pPr>
    </w:p>
    <w:p w14:paraId="560CA4BA" w14:textId="77777777" w:rsidR="007F07AC" w:rsidRPr="0026677F" w:rsidRDefault="007F07AC" w:rsidP="007F07AC">
      <w:pPr>
        <w:ind w:left="142"/>
        <w:rPr>
          <w:rFonts w:ascii="Arial" w:hAnsi="Arial" w:cs="Arial"/>
          <w:b/>
          <w:bCs/>
          <w:lang w:val="es-ES"/>
        </w:rPr>
      </w:pPr>
      <w:r w:rsidRPr="0026677F">
        <w:rPr>
          <w:rFonts w:ascii="Arial" w:hAnsi="Arial" w:cs="Arial"/>
          <w:lang w:val="es-ES"/>
        </w:rPr>
        <w:t xml:space="preserve">4.- </w:t>
      </w:r>
      <w:r w:rsidRPr="0026677F">
        <w:rPr>
          <w:rFonts w:ascii="Arial" w:hAnsi="Arial" w:cs="Arial"/>
          <w:b/>
          <w:bCs/>
          <w:lang w:val="es-ES"/>
        </w:rPr>
        <w:t>Mecanismo de Persecución de posibles infracciones en el procedimiento:</w:t>
      </w:r>
    </w:p>
    <w:p w14:paraId="3E185128" w14:textId="77777777" w:rsidR="007F07AC" w:rsidRPr="0026677F" w:rsidRDefault="007F07AC" w:rsidP="007F07AC">
      <w:pPr>
        <w:ind w:left="142"/>
        <w:rPr>
          <w:rFonts w:ascii="Arial" w:hAnsi="Arial" w:cs="Arial"/>
          <w:b/>
          <w:bCs/>
          <w:lang w:val="es-ES"/>
        </w:rPr>
      </w:pPr>
      <w:r w:rsidRPr="0026677F">
        <w:rPr>
          <w:rFonts w:ascii="Arial" w:hAnsi="Arial" w:cs="Arial"/>
          <w:b/>
          <w:bCs/>
          <w:lang w:val="es-ES"/>
        </w:rPr>
        <w:t>Comunicación</w:t>
      </w:r>
    </w:p>
    <w:p w14:paraId="45EE405A" w14:textId="77777777" w:rsidR="007F07AC" w:rsidRPr="0026677F" w:rsidRDefault="007F07AC" w:rsidP="007F07AC">
      <w:pPr>
        <w:ind w:left="142"/>
        <w:rPr>
          <w:rFonts w:ascii="Arial" w:hAnsi="Arial" w:cs="Arial"/>
          <w:b/>
          <w:bCs/>
          <w:lang w:val="es-ES"/>
        </w:rPr>
      </w:pPr>
    </w:p>
    <w:p w14:paraId="602787D9" w14:textId="77777777" w:rsidR="007F07AC" w:rsidRPr="0026677F" w:rsidRDefault="007F07AC" w:rsidP="007F07AC">
      <w:pPr>
        <w:pStyle w:val="Default"/>
        <w:spacing w:line="20" w:lineRule="atLeast"/>
        <w:ind w:left="142"/>
        <w:rPr>
          <w:rFonts w:ascii="Arial" w:hAnsi="Arial" w:cs="Arial"/>
          <w:color w:val="auto"/>
          <w:sz w:val="20"/>
          <w:szCs w:val="20"/>
        </w:rPr>
      </w:pPr>
      <w:r w:rsidRPr="0026677F">
        <w:rPr>
          <w:rFonts w:ascii="Arial" w:hAnsi="Arial" w:cs="Arial"/>
          <w:color w:val="auto"/>
          <w:sz w:val="20"/>
          <w:szCs w:val="20"/>
        </w:rPr>
        <w:t>De conformidad con el artículo 9.5 del Acuerdo GOV/96/2020, de 21 de julio, en el marco del canal habilitado para los fondos europeos.</w:t>
      </w:r>
    </w:p>
    <w:p w14:paraId="679370CA" w14:textId="77777777" w:rsidR="007F07AC" w:rsidRPr="0026677F" w:rsidRDefault="007F07AC" w:rsidP="007F07AC">
      <w:pPr>
        <w:ind w:left="142"/>
        <w:rPr>
          <w:rFonts w:ascii="Arial" w:hAnsi="Arial" w:cs="Arial"/>
          <w:b/>
          <w:bCs/>
          <w:lang w:val="es-ES"/>
        </w:rPr>
      </w:pPr>
    </w:p>
    <w:p w14:paraId="1E5AD0DF" w14:textId="77777777" w:rsidR="007F07AC" w:rsidRPr="0026677F" w:rsidRDefault="007F07AC" w:rsidP="007F07AC">
      <w:pPr>
        <w:ind w:left="142"/>
        <w:rPr>
          <w:rFonts w:ascii="Arial" w:hAnsi="Arial" w:cs="Arial"/>
          <w:b/>
          <w:bCs/>
          <w:lang w:val="es-ES"/>
        </w:rPr>
      </w:pPr>
      <w:r w:rsidRPr="0026677F">
        <w:rPr>
          <w:rFonts w:ascii="Arial" w:hAnsi="Arial" w:cs="Arial"/>
          <w:b/>
          <w:bCs/>
          <w:lang w:val="es-ES"/>
        </w:rPr>
        <w:t>Denuncia</w:t>
      </w:r>
    </w:p>
    <w:p w14:paraId="1D0BCC89" w14:textId="77777777" w:rsidR="007F07AC" w:rsidRPr="0026677F" w:rsidRDefault="007F07AC" w:rsidP="007F07AC">
      <w:pPr>
        <w:ind w:left="142"/>
        <w:rPr>
          <w:rFonts w:ascii="Arial" w:hAnsi="Arial" w:cs="Arial"/>
          <w:b/>
          <w:bCs/>
          <w:lang w:val="es-ES"/>
        </w:rPr>
      </w:pPr>
    </w:p>
    <w:p w14:paraId="68B26F38" w14:textId="77777777" w:rsidR="007F07AC" w:rsidRPr="0026677F" w:rsidRDefault="007F07AC" w:rsidP="007F07AC">
      <w:pPr>
        <w:pStyle w:val="Default"/>
        <w:spacing w:line="20" w:lineRule="atLeast"/>
        <w:ind w:left="142"/>
        <w:rPr>
          <w:rFonts w:ascii="Arial" w:hAnsi="Arial" w:cs="Arial"/>
          <w:color w:val="auto"/>
          <w:sz w:val="20"/>
          <w:szCs w:val="20"/>
        </w:rPr>
      </w:pPr>
      <w:r w:rsidRPr="0026677F">
        <w:rPr>
          <w:rFonts w:ascii="Arial" w:hAnsi="Arial" w:cs="Arial"/>
          <w:color w:val="auto"/>
          <w:sz w:val="20"/>
          <w:szCs w:val="20"/>
        </w:rPr>
        <w:t xml:space="preserve">Denuncia, en casos oportunos, de hechos punibles a las </w:t>
      </w:r>
      <w:proofErr w:type="gramStart"/>
      <w:r w:rsidRPr="0026677F">
        <w:rPr>
          <w:rFonts w:ascii="Arial" w:hAnsi="Arial" w:cs="Arial"/>
          <w:color w:val="auto"/>
          <w:sz w:val="20"/>
          <w:szCs w:val="20"/>
        </w:rPr>
        <w:t>autoridades públicas</w:t>
      </w:r>
      <w:proofErr w:type="gramEnd"/>
      <w:r w:rsidRPr="0026677F">
        <w:rPr>
          <w:rFonts w:ascii="Arial" w:hAnsi="Arial" w:cs="Arial"/>
          <w:color w:val="auto"/>
          <w:sz w:val="20"/>
          <w:szCs w:val="20"/>
        </w:rPr>
        <w:t xml:space="preserve"> nacionales o de la UE o ante la fiscalía y los tribunales competentes</w:t>
      </w:r>
    </w:p>
    <w:p w14:paraId="2061B42D" w14:textId="77777777" w:rsidR="007F07AC" w:rsidRPr="0026677F" w:rsidRDefault="007F07AC" w:rsidP="007F07AC">
      <w:pPr>
        <w:pStyle w:val="Default"/>
        <w:spacing w:line="20" w:lineRule="atLeast"/>
        <w:ind w:left="142"/>
        <w:rPr>
          <w:rFonts w:ascii="Arial" w:hAnsi="Arial" w:cs="Arial"/>
          <w:color w:val="auto"/>
          <w:sz w:val="20"/>
          <w:szCs w:val="20"/>
        </w:rPr>
      </w:pPr>
    </w:p>
    <w:p w14:paraId="5F49ED59" w14:textId="77777777" w:rsidR="007F07AC" w:rsidRPr="0026677F" w:rsidRDefault="007F07AC" w:rsidP="007F07AC">
      <w:pPr>
        <w:pStyle w:val="Default"/>
        <w:spacing w:before="120" w:line="20" w:lineRule="atLeast"/>
        <w:ind w:left="142"/>
        <w:rPr>
          <w:rFonts w:ascii="Arial" w:hAnsi="Arial" w:cs="Arial"/>
          <w:color w:val="auto"/>
          <w:sz w:val="20"/>
          <w:szCs w:val="20"/>
        </w:rPr>
      </w:pPr>
      <w:r w:rsidRPr="0026677F">
        <w:rPr>
          <w:rFonts w:ascii="Arial" w:hAnsi="Arial" w:cs="Arial"/>
          <w:color w:val="auto"/>
          <w:sz w:val="20"/>
          <w:szCs w:val="20"/>
        </w:rPr>
        <w:t>En caso de que de los hechos expuestos a la alerta y analizados por el grupo transversal de expertos se detecte un posible fraude, o su sospecha fundada, el citado grupo realizará lo siguiente:</w:t>
      </w:r>
    </w:p>
    <w:p w14:paraId="322368B8" w14:textId="77777777" w:rsidR="007F07AC" w:rsidRPr="0026677F" w:rsidRDefault="007F07AC" w:rsidP="007F07AC">
      <w:pPr>
        <w:pStyle w:val="Default"/>
        <w:numPr>
          <w:ilvl w:val="0"/>
          <w:numId w:val="13"/>
        </w:numPr>
        <w:spacing w:before="120" w:line="20" w:lineRule="atLeast"/>
        <w:ind w:left="142" w:firstLine="0"/>
        <w:jc w:val="both"/>
        <w:rPr>
          <w:rFonts w:ascii="Arial" w:hAnsi="Arial" w:cs="Arial"/>
          <w:color w:val="auto"/>
          <w:sz w:val="20"/>
          <w:szCs w:val="20"/>
        </w:rPr>
      </w:pPr>
      <w:r w:rsidRPr="0026677F">
        <w:rPr>
          <w:rFonts w:ascii="Arial" w:hAnsi="Arial" w:cs="Arial"/>
          <w:color w:val="auto"/>
          <w:sz w:val="20"/>
          <w:szCs w:val="20"/>
        </w:rPr>
        <w:t xml:space="preserve">Instar al órgano de contratación o a la entidad </w:t>
      </w:r>
      <w:proofErr w:type="spellStart"/>
      <w:r w:rsidRPr="0026677F">
        <w:rPr>
          <w:rFonts w:ascii="Arial" w:hAnsi="Arial" w:cs="Arial"/>
          <w:color w:val="auto"/>
          <w:sz w:val="20"/>
          <w:szCs w:val="20"/>
        </w:rPr>
        <w:t>subvencionadora</w:t>
      </w:r>
      <w:proofErr w:type="spellEnd"/>
      <w:r w:rsidRPr="0026677F">
        <w:rPr>
          <w:rFonts w:ascii="Arial" w:hAnsi="Arial" w:cs="Arial"/>
          <w:color w:val="auto"/>
          <w:sz w:val="20"/>
          <w:szCs w:val="20"/>
        </w:rPr>
        <w:t xml:space="preserve"> a suspender inmediatamente el procedimiento y notificar esta circunstancia en el plazo más breve posible a las autoridades interesadas ya los organismos implicados en la realización de las actuaciones y revisar todos los proyectos, subproyectos o líneas de acción que hayan podido estar expuestos.</w:t>
      </w:r>
    </w:p>
    <w:p w14:paraId="13751837" w14:textId="77777777" w:rsidR="007F07AC" w:rsidRPr="0026677F" w:rsidRDefault="007F07AC" w:rsidP="007F07AC">
      <w:pPr>
        <w:pStyle w:val="Default"/>
        <w:numPr>
          <w:ilvl w:val="0"/>
          <w:numId w:val="13"/>
        </w:numPr>
        <w:spacing w:before="120" w:line="20" w:lineRule="atLeast"/>
        <w:ind w:left="142" w:firstLine="0"/>
        <w:jc w:val="both"/>
        <w:rPr>
          <w:rFonts w:ascii="Arial" w:hAnsi="Arial" w:cs="Arial"/>
          <w:color w:val="auto"/>
          <w:sz w:val="20"/>
          <w:szCs w:val="20"/>
        </w:rPr>
      </w:pPr>
      <w:r w:rsidRPr="0026677F">
        <w:rPr>
          <w:rFonts w:ascii="Arial" w:hAnsi="Arial" w:cs="Arial"/>
          <w:color w:val="auto"/>
          <w:sz w:val="20"/>
          <w:szCs w:val="20"/>
        </w:rPr>
        <w:t xml:space="preserve">Comunicar los hechos producidos y las medidas adoptadas a la entidad decisora, o a la entidad ejecutora que le haya encomendado la ejecución de las actuaciones y, en este caso, ésta será la que </w:t>
      </w:r>
      <w:proofErr w:type="gramStart"/>
      <w:r w:rsidRPr="0026677F">
        <w:rPr>
          <w:rFonts w:ascii="Arial" w:hAnsi="Arial" w:cs="Arial"/>
          <w:color w:val="auto"/>
          <w:sz w:val="20"/>
          <w:szCs w:val="20"/>
        </w:rPr>
        <w:t>les</w:t>
      </w:r>
      <w:proofErr w:type="gramEnd"/>
      <w:r w:rsidRPr="0026677F">
        <w:rPr>
          <w:rFonts w:ascii="Arial" w:hAnsi="Arial" w:cs="Arial"/>
          <w:color w:val="auto"/>
          <w:sz w:val="20"/>
          <w:szCs w:val="20"/>
        </w:rPr>
        <w:t xml:space="preserve"> comunicará a la entidad decisora, quien comunicará asunto a la autoridad responsable, la cual podrá solicitar la información adicional que considere oportuna para su seguimiento y comunicación a la autoridad de control.</w:t>
      </w:r>
    </w:p>
    <w:p w14:paraId="0E2EA065" w14:textId="77777777" w:rsidR="007F07AC" w:rsidRPr="0026677F" w:rsidRDefault="007F07AC" w:rsidP="007F07AC">
      <w:pPr>
        <w:pStyle w:val="Default"/>
        <w:numPr>
          <w:ilvl w:val="0"/>
          <w:numId w:val="13"/>
        </w:numPr>
        <w:spacing w:before="120" w:line="20" w:lineRule="atLeast"/>
        <w:ind w:left="142" w:firstLine="0"/>
        <w:jc w:val="both"/>
        <w:rPr>
          <w:rFonts w:ascii="Arial" w:hAnsi="Arial" w:cs="Arial"/>
          <w:color w:val="auto"/>
          <w:sz w:val="20"/>
          <w:szCs w:val="20"/>
        </w:rPr>
      </w:pPr>
      <w:r w:rsidRPr="0026677F">
        <w:rPr>
          <w:rFonts w:ascii="Arial" w:hAnsi="Arial" w:cs="Arial"/>
          <w:color w:val="auto"/>
          <w:sz w:val="20"/>
          <w:szCs w:val="20"/>
        </w:rPr>
        <w:t>Denunciar, en su caso, los hechos en la Oficina Antifraude de Cataluña y/o en el Servicio Nacional de Coordinación Antifraude (SNCA), para que haga una valoración y eventual comunicación a la Oficina Europea de Lucha contra el Fraude.</w:t>
      </w:r>
    </w:p>
    <w:p w14:paraId="2DCBEED3" w14:textId="77777777" w:rsidR="007F07AC" w:rsidRPr="0026677F" w:rsidRDefault="007F07AC" w:rsidP="007F07AC">
      <w:pPr>
        <w:pStyle w:val="Default"/>
        <w:numPr>
          <w:ilvl w:val="0"/>
          <w:numId w:val="13"/>
        </w:numPr>
        <w:spacing w:before="120" w:line="20" w:lineRule="atLeast"/>
        <w:ind w:left="142" w:firstLine="0"/>
        <w:jc w:val="both"/>
        <w:rPr>
          <w:rFonts w:ascii="Arial" w:hAnsi="Arial" w:cs="Arial"/>
          <w:color w:val="auto"/>
          <w:sz w:val="20"/>
          <w:szCs w:val="20"/>
        </w:rPr>
      </w:pPr>
      <w:r w:rsidRPr="0026677F">
        <w:rPr>
          <w:rFonts w:ascii="Arial" w:hAnsi="Arial" w:cs="Arial"/>
          <w:color w:val="auto"/>
          <w:sz w:val="20"/>
          <w:szCs w:val="20"/>
        </w:rPr>
        <w:t>Instar al órgano competente, en su caso, a iniciar una información reservada para depurar responsabilidades e incoar un expediente disciplinario.</w:t>
      </w:r>
    </w:p>
    <w:p w14:paraId="0395EDF9" w14:textId="77777777" w:rsidR="007F07AC" w:rsidRPr="0026677F" w:rsidRDefault="007F07AC" w:rsidP="007F07AC">
      <w:pPr>
        <w:numPr>
          <w:ilvl w:val="0"/>
          <w:numId w:val="5"/>
        </w:numPr>
        <w:ind w:left="142" w:firstLine="0"/>
        <w:rPr>
          <w:rFonts w:ascii="Arial" w:hAnsi="Arial" w:cs="Arial"/>
          <w:lang w:val="es-ES"/>
        </w:rPr>
      </w:pPr>
      <w:r w:rsidRPr="0026677F">
        <w:rPr>
          <w:rFonts w:ascii="Arial" w:hAnsi="Arial" w:cs="Arial"/>
          <w:lang w:val="es-ES"/>
        </w:rPr>
        <w:t>Denunciar los hechos ante el Ministerio Fiscal, en su caso</w:t>
      </w:r>
    </w:p>
    <w:p w14:paraId="29D70A5A" w14:textId="77777777" w:rsidR="007F07AC" w:rsidRPr="0026677F" w:rsidRDefault="007F07AC" w:rsidP="007F07AC">
      <w:pPr>
        <w:ind w:left="142"/>
        <w:rPr>
          <w:rFonts w:ascii="Arial" w:hAnsi="Arial" w:cs="Arial"/>
          <w:sz w:val="22"/>
          <w:szCs w:val="22"/>
          <w:lang w:val="es-ES"/>
        </w:rPr>
      </w:pPr>
      <w:r w:rsidRPr="0026677F">
        <w:rPr>
          <w:rFonts w:ascii="Arial" w:hAnsi="Arial" w:cs="Arial"/>
          <w:lang w:val="es-ES"/>
        </w:rPr>
        <w:br w:type="page"/>
      </w:r>
    </w:p>
    <w:p w14:paraId="39B4EE92" w14:textId="77777777" w:rsidR="007F07AC" w:rsidRPr="0026677F" w:rsidRDefault="007F07AC" w:rsidP="007F07AC">
      <w:pPr>
        <w:pStyle w:val="Ttulo1"/>
        <w:rPr>
          <w:iCs/>
          <w:sz w:val="22"/>
          <w:szCs w:val="22"/>
        </w:rPr>
      </w:pPr>
      <w:bookmarkStart w:id="50" w:name="_Toc133250680"/>
      <w:r w:rsidRPr="0026677F">
        <w:rPr>
          <w:sz w:val="22"/>
          <w:szCs w:val="22"/>
        </w:rPr>
        <w:t>ANNEX 14.</w:t>
      </w:r>
      <w:bookmarkStart w:id="51" w:name="_Toc128059242"/>
      <w:bookmarkEnd w:id="50"/>
      <w:r w:rsidRPr="0026677F">
        <w:rPr>
          <w:sz w:val="22"/>
          <w:szCs w:val="22"/>
        </w:rPr>
        <w:t xml:space="preserve">- </w:t>
      </w:r>
      <w:r w:rsidRPr="0026677F">
        <w:rPr>
          <w:iCs/>
          <w:sz w:val="22"/>
          <w:szCs w:val="22"/>
        </w:rPr>
        <w:t xml:space="preserve">ACTUACIONES PREVIAS AL EXPEDIENTE, </w:t>
      </w:r>
      <w:r w:rsidRPr="0026677F">
        <w:rPr>
          <w:sz w:val="22"/>
          <w:szCs w:val="22"/>
        </w:rPr>
        <w:t>A INCLUIR EN EL EXPEDIENTE DE CONTRATACIÓN, YA REALIZADAS POR EL ÓRGANO DE CONTRATACIÓN O LAS ENTIDADES EJECUTORAS</w:t>
      </w:r>
      <w:bookmarkEnd w:id="51"/>
    </w:p>
    <w:p w14:paraId="6D3122A4" w14:textId="77777777" w:rsidR="007F07AC" w:rsidRPr="0026677F" w:rsidRDefault="007F07AC" w:rsidP="007F07AC">
      <w:pPr>
        <w:rPr>
          <w:lang w:val="es-ES"/>
        </w:rPr>
      </w:pPr>
    </w:p>
    <w:p w14:paraId="110AD1FC" w14:textId="77777777" w:rsidR="007F07AC" w:rsidRPr="0026677F" w:rsidRDefault="007F07AC" w:rsidP="007F07AC">
      <w:pPr>
        <w:autoSpaceDE/>
        <w:autoSpaceDN/>
        <w:spacing w:after="160" w:line="259" w:lineRule="auto"/>
        <w:rPr>
          <w:rFonts w:ascii="Arial" w:hAnsi="Arial" w:cs="Arial"/>
          <w:b/>
          <w:iCs/>
          <w:lang w:val="es-ES"/>
        </w:rPr>
      </w:pPr>
      <w:r w:rsidRPr="0026677F">
        <w:rPr>
          <w:rFonts w:ascii="Arial" w:hAnsi="Arial" w:cs="Arial"/>
          <w:b/>
          <w:iCs/>
          <w:lang w:val="es-ES"/>
        </w:rPr>
        <w:t>CONTRATO FINANCIADO CON FONDOS PROCEDENTES DEL MECANISMO DE RECUPERACIÓN, TRANSFORMACIÓN Y RESILIENCIA O FONDOS REACT-UE</w:t>
      </w:r>
    </w:p>
    <w:p w14:paraId="6726734E" w14:textId="77777777" w:rsidR="007F07AC" w:rsidRPr="0026677F" w:rsidRDefault="007F07AC" w:rsidP="007F07AC">
      <w:pPr>
        <w:autoSpaceDE/>
        <w:autoSpaceDN/>
        <w:rPr>
          <w:rFonts w:ascii="Arial" w:eastAsia="Calibri" w:hAnsi="Arial" w:cs="Arial"/>
          <w:b/>
          <w:iCs/>
          <w:lang w:val="es-ES"/>
        </w:rPr>
      </w:pPr>
      <w:r w:rsidRPr="0026677F">
        <w:rPr>
          <w:rFonts w:ascii="Arial" w:eastAsia="Calibri" w:hAnsi="Arial" w:cs="Arial"/>
          <w:b/>
          <w:iCs/>
          <w:lang w:val="es-ES"/>
        </w:rPr>
        <w:t xml:space="preserve">Objeto: </w:t>
      </w:r>
      <w:r w:rsidRPr="0026677F">
        <w:rPr>
          <w:rFonts w:ascii="Arial" w:hAnsi="Arial" w:cs="Arial"/>
          <w:sz w:val="22"/>
          <w:szCs w:val="22"/>
          <w:lang w:val="es-ES"/>
        </w:rPr>
        <w:t xml:space="preserve">SUMINISTRO DE </w:t>
      </w:r>
      <w:r w:rsidRPr="0026677F">
        <w:rPr>
          <w:rFonts w:ascii="Arial" w:hAnsi="Arial" w:cs="Arial"/>
          <w:sz w:val="22"/>
          <w:szCs w:val="22"/>
          <w:lang w:val="es-ES"/>
        </w:rPr>
        <w:fldChar w:fldCharType="begin">
          <w:ffData>
            <w:name w:val="Text1"/>
            <w:enabled/>
            <w:calcOnExit w:val="0"/>
            <w:textInput>
              <w:default w:val="PÉPTIDOS SINTÉTICOS GMP"/>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sz w:val="22"/>
          <w:szCs w:val="22"/>
          <w:lang w:val="es-ES"/>
        </w:rPr>
        <w:t>PÉPTIDOS SINTÉTICOS GMP</w:t>
      </w:r>
      <w:r w:rsidRPr="0026677F">
        <w:rPr>
          <w:rFonts w:ascii="Arial" w:hAnsi="Arial" w:cs="Arial"/>
          <w:sz w:val="22"/>
          <w:szCs w:val="22"/>
          <w:lang w:val="es-ES"/>
        </w:rPr>
        <w:fldChar w:fldCharType="end"/>
      </w:r>
      <w:r w:rsidRPr="0026677F">
        <w:rPr>
          <w:rFonts w:ascii="Arial" w:hAnsi="Arial" w:cs="Arial"/>
          <w:sz w:val="22"/>
          <w:szCs w:val="22"/>
          <w:lang w:val="es-ES"/>
        </w:rPr>
        <w:t xml:space="preserve"> PARA LOS PROYECTOS DE LA LINEA DE INVESTIGACIÓN CENTRADA EN LA PREVENCIÓN DEL CÁNCER MEDIANTE VACUNAS CON CÉLULAS DENDRÍTICAS EN EL SÍNDROME DE LYNCH PARA EL ÁREA DE INVESTIGACIÓN DE IMMUNOLOGÍA, TERAPIAS AVANZADAS</w:t>
      </w:r>
      <w:r w:rsidRPr="0026677F">
        <w:rPr>
          <w:rFonts w:ascii="Arial" w:eastAsia="Calibri" w:hAnsi="Arial" w:cs="Arial"/>
          <w:b/>
          <w:iCs/>
          <w:sz w:val="22"/>
          <w:szCs w:val="22"/>
          <w:lang w:val="es-ES"/>
        </w:rPr>
        <w:t>.</w:t>
      </w:r>
    </w:p>
    <w:p w14:paraId="49227178" w14:textId="77777777" w:rsidR="007F07AC" w:rsidRPr="0026677F" w:rsidRDefault="007F07AC" w:rsidP="007F07AC">
      <w:pPr>
        <w:autoSpaceDE/>
        <w:autoSpaceDN/>
        <w:rPr>
          <w:rFonts w:ascii="Arial" w:eastAsia="Calibri" w:hAnsi="Arial" w:cs="Arial"/>
          <w:b/>
          <w:iCs/>
          <w:lang w:val="es-ES"/>
        </w:rPr>
      </w:pPr>
    </w:p>
    <w:p w14:paraId="4967E548" w14:textId="77777777" w:rsidR="007F07AC" w:rsidRPr="0026677F" w:rsidRDefault="007F07AC" w:rsidP="007F07AC">
      <w:pPr>
        <w:autoSpaceDE/>
        <w:autoSpaceDN/>
        <w:rPr>
          <w:rFonts w:ascii="Arial" w:eastAsia="Calibri" w:hAnsi="Arial" w:cs="Arial"/>
          <w:b/>
          <w:iCs/>
          <w:lang w:val="es-ES"/>
        </w:rPr>
      </w:pPr>
      <w:proofErr w:type="spellStart"/>
      <w:r w:rsidRPr="0026677F">
        <w:rPr>
          <w:rFonts w:ascii="Arial" w:eastAsia="Calibri" w:hAnsi="Arial" w:cs="Arial"/>
          <w:b/>
          <w:iCs/>
          <w:lang w:val="es-ES"/>
        </w:rPr>
        <w:t>Nº</w:t>
      </w:r>
      <w:proofErr w:type="spellEnd"/>
      <w:r w:rsidRPr="0026677F">
        <w:rPr>
          <w:rFonts w:ascii="Arial" w:eastAsia="Calibri" w:hAnsi="Arial" w:cs="Arial"/>
          <w:b/>
          <w:iCs/>
          <w:lang w:val="es-ES"/>
        </w:rPr>
        <w:t>. Expediente: F23.0046CN</w:t>
      </w:r>
    </w:p>
    <w:p w14:paraId="31D3C915" w14:textId="77777777" w:rsidR="007F07AC" w:rsidRPr="0026677F" w:rsidRDefault="007F07AC" w:rsidP="007F07AC">
      <w:pPr>
        <w:autoSpaceDE/>
        <w:autoSpaceDN/>
        <w:rPr>
          <w:rFonts w:ascii="Arial" w:eastAsia="Calibri" w:hAnsi="Arial" w:cs="Arial"/>
          <w:bCs/>
          <w:iCs/>
          <w:lang w:val="es-ES"/>
        </w:rPr>
      </w:pPr>
    </w:p>
    <w:p w14:paraId="24D600E0" w14:textId="77777777" w:rsidR="007F07AC" w:rsidRPr="00E96AF9" w:rsidRDefault="007F07AC" w:rsidP="007F07AC">
      <w:pPr>
        <w:autoSpaceDE/>
        <w:autoSpaceDN/>
        <w:rPr>
          <w:rFonts w:ascii="Arial" w:eastAsia="Calibri" w:hAnsi="Arial" w:cs="Arial"/>
          <w:bCs/>
          <w:iCs/>
          <w:lang w:val="es-ES"/>
        </w:rPr>
      </w:pPr>
      <w:r w:rsidRPr="0026677F">
        <w:rPr>
          <w:rFonts w:ascii="Arial" w:eastAsia="Calibri" w:hAnsi="Arial" w:cs="Arial"/>
          <w:bCs/>
          <w:iCs/>
          <w:lang w:val="es-ES"/>
        </w:rPr>
        <w:t>De conformidad con las previsiones del Real Decreto-Ley 36/2020, de 30 de diciembre, por el que se aprueban medidas urgentes para la modernización de la Administración Pública y para la ejecución del Plan de Recuperación, Transformación y Resiliencia y el Decreto Ley 5 /2021, de 2 de febrero, por el que se aprueban medidas urgentes para la implementación y gestión de los fondos procedentes del Mecanismo de Recuperación y Resiliencia y del fondo REACT-EU para la Administración de la Generalitat de Catalunya y su sector público; así como las instrucciones y órdenes dictadas por los organismos competentes para su interpretación y coordinación para la aplicación de sus disposiciones, se deja constancia en el expediente con número y objeto arriba referenciado de los siguientes extremos:</w:t>
      </w:r>
    </w:p>
    <w:p w14:paraId="40EC4779" w14:textId="77777777" w:rsidR="007F07AC" w:rsidRPr="0026677F" w:rsidRDefault="007F07AC" w:rsidP="007F07AC">
      <w:pPr>
        <w:autoSpaceDE/>
        <w:autoSpaceDN/>
        <w:spacing w:after="160" w:line="259" w:lineRule="auto"/>
        <w:ind w:left="720"/>
        <w:contextualSpacing/>
        <w:rPr>
          <w:rFonts w:ascii="Arial" w:eastAsia="Calibri" w:hAnsi="Arial" w:cs="Arial"/>
          <w:b/>
          <w:iCs/>
          <w:lang w:val="es-ES"/>
        </w:rPr>
      </w:pPr>
    </w:p>
    <w:p w14:paraId="437ECC57" w14:textId="77777777" w:rsidR="007F07AC" w:rsidRPr="0026677F" w:rsidRDefault="007F07AC" w:rsidP="007F07AC">
      <w:pPr>
        <w:numPr>
          <w:ilvl w:val="0"/>
          <w:numId w:val="8"/>
        </w:numPr>
        <w:overflowPunct/>
        <w:autoSpaceDE/>
        <w:autoSpaceDN/>
        <w:adjustRightInd/>
        <w:spacing w:after="160" w:line="259" w:lineRule="auto"/>
        <w:contextualSpacing/>
        <w:textAlignment w:val="auto"/>
        <w:rPr>
          <w:rFonts w:ascii="Arial" w:eastAsia="Calibri" w:hAnsi="Arial" w:cs="Arial"/>
          <w:b/>
          <w:iCs/>
          <w:lang w:val="es-ES"/>
        </w:rPr>
      </w:pPr>
      <w:r w:rsidRPr="0026677F">
        <w:rPr>
          <w:rFonts w:ascii="Arial" w:eastAsia="Calibri" w:hAnsi="Arial" w:cs="Arial"/>
          <w:b/>
          <w:iCs/>
          <w:lang w:val="es-ES"/>
        </w:rPr>
        <w:t>El órgano de contratación ha definido y planificado correctamente las condiciones bajo las que tendrá lugar la selección de contratista y ejecución del contrato público.</w:t>
      </w:r>
    </w:p>
    <w:p w14:paraId="72720835" w14:textId="77777777" w:rsidR="007F07AC" w:rsidRPr="0026677F" w:rsidRDefault="007F07AC" w:rsidP="007F07AC">
      <w:pPr>
        <w:autoSpaceDE/>
        <w:autoSpaceDN/>
        <w:rPr>
          <w:rFonts w:ascii="Arial" w:eastAsia="Calibri" w:hAnsi="Arial" w:cs="Arial"/>
          <w:bCs/>
          <w:iCs/>
          <w:lang w:val="es-ES"/>
        </w:rPr>
      </w:pPr>
      <w:r w:rsidRPr="0026677F">
        <w:rPr>
          <w:rFonts w:ascii="Arial" w:eastAsia="Calibri" w:hAnsi="Arial" w:cs="Arial"/>
          <w:bCs/>
          <w:iCs/>
          <w:lang w:val="es-ES"/>
        </w:rPr>
        <w:t xml:space="preserve">El promotor del contrato elabora el Pliego de Prescripciones Técnicas del contrato en el que se definen las condiciones técnicas bajo las que tendrá lugar la selección del contratista y la ejecución del contrato, y la Unidad de contratación Pública elabora el Pliego de Cláusulas Administrativas Particulares, donde se definen las condiciones administrativas bajo las cuales tendrá lugar la selección del contratista y la ejecución del contrato, fijando criterios de selección que no limitan la concurrencia y criterios de adjudicación que </w:t>
      </w:r>
      <w:proofErr w:type="spellStart"/>
      <w:r w:rsidRPr="0026677F">
        <w:rPr>
          <w:rFonts w:ascii="Arial" w:eastAsia="Calibri" w:hAnsi="Arial" w:cs="Arial"/>
          <w:bCs/>
          <w:iCs/>
          <w:lang w:val="es-ES"/>
        </w:rPr>
        <w:t>afavoren</w:t>
      </w:r>
      <w:proofErr w:type="spellEnd"/>
      <w:r w:rsidRPr="0026677F">
        <w:rPr>
          <w:rFonts w:ascii="Arial" w:eastAsia="Calibri" w:hAnsi="Arial" w:cs="Arial"/>
          <w:bCs/>
          <w:iCs/>
          <w:lang w:val="es-ES"/>
        </w:rPr>
        <w:t xml:space="preserve"> un trato igualitario con el mercado y la selección de la oferta con mejor relación calidad precio, en base a criterios objetivos.</w:t>
      </w:r>
    </w:p>
    <w:p w14:paraId="1BB1DAF5" w14:textId="77777777" w:rsidR="007F07AC" w:rsidRPr="0026677F" w:rsidRDefault="007F07AC" w:rsidP="007F07AC">
      <w:pPr>
        <w:autoSpaceDE/>
        <w:autoSpaceDN/>
        <w:rPr>
          <w:rFonts w:ascii="Arial" w:eastAsia="Calibri" w:hAnsi="Arial" w:cs="Arial"/>
          <w:bCs/>
          <w:iCs/>
          <w:lang w:val="es-ES"/>
        </w:rPr>
      </w:pPr>
    </w:p>
    <w:p w14:paraId="1129ACAB" w14:textId="77777777" w:rsidR="007F07AC" w:rsidRPr="0026677F" w:rsidRDefault="007F07AC" w:rsidP="007F07AC">
      <w:pPr>
        <w:autoSpaceDE/>
        <w:autoSpaceDN/>
        <w:rPr>
          <w:rFonts w:ascii="Arial" w:eastAsia="Calibri" w:hAnsi="Arial" w:cs="Arial"/>
          <w:bCs/>
          <w:iCs/>
          <w:lang w:val="es-ES"/>
        </w:rPr>
      </w:pPr>
      <w:r w:rsidRPr="0026677F">
        <w:rPr>
          <w:rFonts w:ascii="Arial" w:eastAsia="Calibri" w:hAnsi="Arial" w:cs="Arial"/>
          <w:bCs/>
          <w:iCs/>
          <w:lang w:val="es-ES"/>
        </w:rPr>
        <w:t>El establecimiento de penalidades en el PCAP favorece el control de la correcta ejecución del contrato.</w:t>
      </w:r>
    </w:p>
    <w:p w14:paraId="06D1D06D" w14:textId="77777777" w:rsidR="007F07AC" w:rsidRPr="0026677F" w:rsidRDefault="007F07AC" w:rsidP="007F07AC">
      <w:pPr>
        <w:autoSpaceDE/>
        <w:autoSpaceDN/>
        <w:rPr>
          <w:rFonts w:ascii="Arial" w:eastAsia="Calibri" w:hAnsi="Arial" w:cs="Arial"/>
          <w:bCs/>
          <w:iCs/>
          <w:lang w:val="es-ES"/>
        </w:rPr>
      </w:pPr>
    </w:p>
    <w:p w14:paraId="3A3590D5" w14:textId="77777777" w:rsidR="007F07AC" w:rsidRPr="0026677F" w:rsidRDefault="007F07AC" w:rsidP="007F07AC">
      <w:pPr>
        <w:autoSpaceDE/>
        <w:autoSpaceDN/>
        <w:rPr>
          <w:rFonts w:ascii="Arial" w:eastAsia="Calibri" w:hAnsi="Arial" w:cs="Arial"/>
          <w:bCs/>
          <w:iCs/>
          <w:lang w:val="es-ES"/>
        </w:rPr>
      </w:pPr>
      <w:r w:rsidRPr="0026677F">
        <w:rPr>
          <w:rFonts w:ascii="Arial" w:eastAsia="Calibri" w:hAnsi="Arial" w:cs="Arial"/>
          <w:bCs/>
          <w:iCs/>
          <w:lang w:val="es-ES"/>
        </w:rPr>
        <w:t>El control de la correcta ejecución del contrato de suministro consistirá en el cumplimiento de los plazos legales del procedimiento de adquisición, finalizando con la emisión de la preceptiva acta de recepción de conformidad del suministro por parte del promotor del contrato.</w:t>
      </w:r>
    </w:p>
    <w:p w14:paraId="34020DCD" w14:textId="77777777" w:rsidR="007F07AC" w:rsidRPr="0026677F" w:rsidRDefault="007F07AC" w:rsidP="007F07AC">
      <w:pPr>
        <w:autoSpaceDE/>
        <w:autoSpaceDN/>
        <w:rPr>
          <w:rFonts w:ascii="Arial" w:eastAsia="Calibri" w:hAnsi="Arial" w:cs="Arial"/>
          <w:b/>
          <w:noProof/>
          <w:lang w:val="es-ES"/>
        </w:rPr>
      </w:pPr>
    </w:p>
    <w:p w14:paraId="4DD843D1" w14:textId="77777777" w:rsidR="007F07AC" w:rsidRPr="0026677F" w:rsidRDefault="007F07AC" w:rsidP="007F07AC">
      <w:pPr>
        <w:numPr>
          <w:ilvl w:val="0"/>
          <w:numId w:val="8"/>
        </w:numPr>
        <w:overflowPunct/>
        <w:autoSpaceDE/>
        <w:autoSpaceDN/>
        <w:adjustRightInd/>
        <w:spacing w:after="200" w:line="276" w:lineRule="auto"/>
        <w:ind w:left="0" w:firstLine="0"/>
        <w:contextualSpacing/>
        <w:textAlignment w:val="auto"/>
        <w:rPr>
          <w:rFonts w:ascii="Arial" w:eastAsia="Calibri" w:hAnsi="Arial" w:cs="Arial"/>
          <w:b/>
          <w:lang w:val="es-ES"/>
        </w:rPr>
      </w:pPr>
      <w:r w:rsidRPr="0026677F">
        <w:rPr>
          <w:rFonts w:ascii="Arial" w:eastAsia="Calibri" w:hAnsi="Arial" w:cs="Arial"/>
          <w:b/>
          <w:lang w:val="es-ES"/>
        </w:rPr>
        <w:t xml:space="preserve">Los principios de gestión </w:t>
      </w:r>
      <w:r w:rsidRPr="0026677F">
        <w:rPr>
          <w:rFonts w:ascii="Arial" w:eastAsia="Calibri" w:hAnsi="Arial" w:cs="Arial"/>
          <w:bCs/>
          <w:iCs/>
          <w:lang w:val="es-ES"/>
        </w:rPr>
        <w:t>específicos del Plan de Recuperación, Transformación y Resiliencia (PRTR), según lo previsto en el art. 2 del Orden HFP/1030/2021, de 29 de septiembre, se cumplen adecuadamente en la actuación del órgano de contratación o las unidades ejecutoras mediante la correspondiente definición y autoevaluación.</w:t>
      </w:r>
    </w:p>
    <w:p w14:paraId="7CAE9AAA" w14:textId="77777777" w:rsidR="007F07AC" w:rsidRPr="0026677F" w:rsidRDefault="007F07AC" w:rsidP="007F07AC">
      <w:pPr>
        <w:autoSpaceDE/>
        <w:autoSpaceDN/>
        <w:spacing w:after="200" w:line="276" w:lineRule="auto"/>
        <w:ind w:left="360"/>
        <w:contextualSpacing/>
        <w:rPr>
          <w:rFonts w:ascii="Arial" w:eastAsia="Calibri" w:hAnsi="Arial" w:cs="Arial"/>
          <w:b/>
          <w:lang w:val="es-ES"/>
        </w:rPr>
      </w:pPr>
    </w:p>
    <w:p w14:paraId="5170619F" w14:textId="77777777" w:rsidR="007F07AC" w:rsidRDefault="007F07AC" w:rsidP="007F07AC">
      <w:pPr>
        <w:autoSpaceDE/>
        <w:autoSpaceDN/>
        <w:spacing w:after="200" w:line="276" w:lineRule="auto"/>
        <w:contextualSpacing/>
        <w:rPr>
          <w:rFonts w:ascii="Arial" w:eastAsia="Calibri" w:hAnsi="Arial" w:cs="Arial"/>
          <w:b/>
          <w:lang w:val="es-ES"/>
        </w:rPr>
      </w:pPr>
      <w:r w:rsidRPr="0026677F">
        <w:rPr>
          <w:rFonts w:ascii="Arial" w:eastAsia="Calibri" w:hAnsi="Arial" w:cs="Arial"/>
          <w:b/>
          <w:lang w:val="es-ES"/>
        </w:rPr>
        <w:t>B.1 Hitos y objetivos:</w:t>
      </w:r>
    </w:p>
    <w:p w14:paraId="5F5DDFF6" w14:textId="77777777" w:rsidR="007F07AC" w:rsidRPr="00E96AF9" w:rsidRDefault="007F07AC" w:rsidP="007F07AC">
      <w:pPr>
        <w:autoSpaceDE/>
        <w:autoSpaceDN/>
        <w:spacing w:after="200" w:line="276" w:lineRule="auto"/>
        <w:contextualSpacing/>
        <w:rPr>
          <w:rFonts w:ascii="Arial" w:eastAsia="Calibri" w:hAnsi="Arial" w:cs="Arial"/>
          <w:b/>
          <w:lang w:val="es-ES"/>
        </w:rPr>
      </w:pPr>
    </w:p>
    <w:p w14:paraId="2F65B9FC" w14:textId="77777777" w:rsidR="007F07AC" w:rsidRPr="0026677F" w:rsidRDefault="007F07AC" w:rsidP="007F07AC">
      <w:pPr>
        <w:spacing w:after="160" w:line="259" w:lineRule="auto"/>
        <w:rPr>
          <w:rFonts w:ascii="Calibri" w:eastAsia="Calibri" w:hAnsi="Calibri" w:cs="Arial"/>
          <w:b/>
          <w:lang w:val="es-ES"/>
        </w:rPr>
      </w:pPr>
      <w:r w:rsidRPr="0026677F">
        <w:rPr>
          <w:rFonts w:ascii="Calibri" w:eastAsia="Calibri" w:hAnsi="Calibri" w:cs="Arial"/>
          <w:b/>
          <w:sz w:val="22"/>
          <w:szCs w:val="22"/>
          <w:lang w:val="es-ES" w:eastAsia="en-US"/>
        </w:rPr>
        <w:t>Objetivos 267 y 268.</w:t>
      </w:r>
    </w:p>
    <w:p w14:paraId="6C9CB550" w14:textId="77777777" w:rsidR="007F07AC" w:rsidRPr="0026677F" w:rsidRDefault="007F07AC" w:rsidP="007F07AC">
      <w:pPr>
        <w:autoSpaceDE/>
        <w:autoSpaceDN/>
        <w:spacing w:after="200" w:line="276" w:lineRule="auto"/>
        <w:ind w:left="1080"/>
        <w:contextualSpacing/>
        <w:rPr>
          <w:rFonts w:ascii="Arial" w:eastAsia="Calibri" w:hAnsi="Arial" w:cs="Arial"/>
          <w:b/>
          <w:color w:val="1F497D"/>
          <w:lang w:val="es-ES"/>
        </w:rPr>
      </w:pPr>
    </w:p>
    <w:p w14:paraId="52E4A3D0" w14:textId="77777777" w:rsidR="007F07AC" w:rsidRPr="0026677F" w:rsidRDefault="007F07AC" w:rsidP="007F07AC">
      <w:pPr>
        <w:autoSpaceDE/>
        <w:autoSpaceDN/>
        <w:spacing w:after="200" w:line="276" w:lineRule="auto"/>
        <w:contextualSpacing/>
        <w:rPr>
          <w:rFonts w:ascii="Arial" w:eastAsia="Calibri" w:hAnsi="Arial" w:cs="Arial"/>
          <w:b/>
          <w:lang w:val="es-ES"/>
        </w:rPr>
      </w:pPr>
      <w:r w:rsidRPr="0026677F">
        <w:rPr>
          <w:rFonts w:ascii="Arial" w:eastAsia="Calibri" w:hAnsi="Arial" w:cs="Arial"/>
          <w:b/>
          <w:lang w:val="es-ES"/>
        </w:rPr>
        <w:t xml:space="preserve">B.2 Etiquetado verde y etiquetado digital: </w:t>
      </w:r>
    </w:p>
    <w:p w14:paraId="286D562E" w14:textId="77777777" w:rsidR="007F07AC" w:rsidRPr="0026677F" w:rsidRDefault="007F07AC" w:rsidP="007F07AC">
      <w:pPr>
        <w:spacing w:after="160" w:line="259" w:lineRule="auto"/>
        <w:rPr>
          <w:rFonts w:ascii="Calibri" w:eastAsia="Calibri" w:hAnsi="Calibri" w:cs="Arial"/>
          <w:b/>
          <w:lang w:val="es-ES"/>
        </w:rPr>
      </w:pPr>
      <w:r w:rsidRPr="0026677F">
        <w:rPr>
          <w:rFonts w:ascii="Calibri" w:eastAsia="Calibri" w:hAnsi="Calibri" w:cs="Arial"/>
          <w:b/>
          <w:sz w:val="22"/>
          <w:szCs w:val="22"/>
          <w:lang w:val="es-ES" w:eastAsia="en-US"/>
        </w:rPr>
        <w:t>Esta medida no tiene asociada una etiqueta verde ni digital en los términos previstos por los anexos VI y VII del Reglamento 2021/241 del Parlamento Europeo y del Consejo de 12 de febrero de 2021 por el que se establece el Mecanismo de Recuperación y Resiliencia.</w:t>
      </w:r>
    </w:p>
    <w:p w14:paraId="058FE09B" w14:textId="77777777" w:rsidR="007F07AC" w:rsidRPr="0026677F" w:rsidRDefault="007F07AC" w:rsidP="007F07AC">
      <w:pPr>
        <w:autoSpaceDE/>
        <w:autoSpaceDN/>
        <w:spacing w:after="200" w:line="276" w:lineRule="auto"/>
        <w:contextualSpacing/>
        <w:rPr>
          <w:rFonts w:ascii="Arial" w:eastAsia="Calibri" w:hAnsi="Arial" w:cs="Arial"/>
          <w:b/>
          <w:lang w:val="es-ES"/>
        </w:rPr>
      </w:pPr>
    </w:p>
    <w:p w14:paraId="7BA84F21" w14:textId="77777777" w:rsidR="007F07AC" w:rsidRPr="0026677F" w:rsidRDefault="007F07AC" w:rsidP="007F07AC">
      <w:pPr>
        <w:autoSpaceDE/>
        <w:autoSpaceDN/>
        <w:spacing w:after="200" w:line="276" w:lineRule="auto"/>
        <w:contextualSpacing/>
        <w:rPr>
          <w:rFonts w:ascii="Arial" w:eastAsia="Calibri" w:hAnsi="Arial" w:cs="Arial"/>
          <w:b/>
          <w:lang w:val="es-ES"/>
        </w:rPr>
      </w:pPr>
      <w:r w:rsidRPr="0026677F">
        <w:rPr>
          <w:rFonts w:ascii="Arial" w:eastAsia="Calibri" w:hAnsi="Arial" w:cs="Arial"/>
          <w:b/>
          <w:lang w:val="es-ES"/>
        </w:rPr>
        <w:t xml:space="preserve">B.3 Análisis del riesgo en relación con posibles impactos negativos significativos en el medio ambiente (Do </w:t>
      </w:r>
      <w:proofErr w:type="spellStart"/>
      <w:r w:rsidRPr="0026677F">
        <w:rPr>
          <w:rFonts w:ascii="Arial" w:eastAsia="Calibri" w:hAnsi="Arial" w:cs="Arial"/>
          <w:b/>
          <w:lang w:val="es-ES"/>
        </w:rPr>
        <w:t>not</w:t>
      </w:r>
      <w:proofErr w:type="spellEnd"/>
      <w:r w:rsidRPr="0026677F">
        <w:rPr>
          <w:rFonts w:ascii="Arial" w:eastAsia="Calibri" w:hAnsi="Arial" w:cs="Arial"/>
          <w:b/>
          <w:lang w:val="es-ES"/>
        </w:rPr>
        <w:t xml:space="preserve"> </w:t>
      </w:r>
      <w:proofErr w:type="spellStart"/>
      <w:r w:rsidRPr="0026677F">
        <w:rPr>
          <w:rFonts w:ascii="Arial" w:eastAsia="Calibri" w:hAnsi="Arial" w:cs="Arial"/>
          <w:b/>
          <w:lang w:val="es-ES"/>
        </w:rPr>
        <w:t>significant</w:t>
      </w:r>
      <w:proofErr w:type="spellEnd"/>
      <w:r w:rsidRPr="0026677F">
        <w:rPr>
          <w:rFonts w:ascii="Arial" w:eastAsia="Calibri" w:hAnsi="Arial" w:cs="Arial"/>
          <w:b/>
          <w:lang w:val="es-ES"/>
        </w:rPr>
        <w:t xml:space="preserve"> </w:t>
      </w:r>
      <w:proofErr w:type="spellStart"/>
      <w:r w:rsidRPr="0026677F">
        <w:rPr>
          <w:rFonts w:ascii="Arial" w:eastAsia="Calibri" w:hAnsi="Arial" w:cs="Arial"/>
          <w:b/>
          <w:lang w:val="es-ES"/>
        </w:rPr>
        <w:t>harm</w:t>
      </w:r>
      <w:proofErr w:type="spellEnd"/>
      <w:r w:rsidRPr="0026677F">
        <w:rPr>
          <w:rFonts w:ascii="Arial" w:eastAsia="Calibri" w:hAnsi="Arial" w:cs="Arial"/>
          <w:b/>
          <w:lang w:val="es-ES"/>
        </w:rPr>
        <w:t>, DNSH), seguimiento y verificación de resultado sobre la evaluación inicial.</w:t>
      </w:r>
    </w:p>
    <w:p w14:paraId="02F0A75E" w14:textId="77777777" w:rsidR="007F07AC" w:rsidRPr="0026677F" w:rsidRDefault="007F07AC" w:rsidP="007F07AC">
      <w:pPr>
        <w:autoSpaceDE/>
        <w:autoSpaceDN/>
        <w:spacing w:after="160" w:line="259" w:lineRule="auto"/>
        <w:rPr>
          <w:rFonts w:ascii="Arial" w:eastAsia="Calibri" w:hAnsi="Arial" w:cs="Arial"/>
          <w:b/>
          <w:lang w:val="es-ES"/>
        </w:rPr>
      </w:pPr>
      <w:r w:rsidRPr="0026677F">
        <w:rPr>
          <w:rFonts w:ascii="Arial" w:eastAsia="Calibri" w:hAnsi="Arial" w:cs="Arial"/>
          <w:bCs/>
          <w:color w:val="000000"/>
          <w:lang w:val="es-ES"/>
        </w:rPr>
        <w:t>En consonancia con la comunicación de la CE 2021/C 58/01, DOUE el 18/02/2021, donde se publica la Guía técnica sobre la aplicación del principio de «no causar un perjuicio significativo» en virtud del Reglamento relativo al Mecanismo de Recuperación y Resiliencia. Esta guía establece que a efectos del Reglamento del MRR, el principio DNSH debe interpretarse según lo previsto en el artículo 17 del Reglamento de taxonomía, donde se indica que constituye un “perjuicio significativo” a los seis objetivos medioambientales que comprende el Reglamento de taxonomía. A continuación, se marca si puede haber riesgo de DNSH en la contratación que ahora se promueva:</w:t>
      </w:r>
    </w:p>
    <w:p w14:paraId="655176B8" w14:textId="77777777" w:rsidR="007F07AC" w:rsidRPr="0026677F" w:rsidRDefault="007F07AC" w:rsidP="007F07AC">
      <w:pPr>
        <w:autoSpaceDE/>
        <w:autoSpaceDN/>
        <w:spacing w:after="160" w:line="259" w:lineRule="auto"/>
        <w:rPr>
          <w:rFonts w:ascii="Arial" w:eastAsia="Calibri" w:hAnsi="Arial" w:cs="Arial"/>
          <w:b/>
          <w:lang w:val="es-ES"/>
        </w:rPr>
      </w:pPr>
      <w:r w:rsidRPr="0026677F">
        <w:rPr>
          <w:rFonts w:ascii="Arial" w:eastAsia="Calibri" w:hAnsi="Arial" w:cs="Arial"/>
          <w:bCs/>
          <w:color w:val="000000"/>
          <w:lang w:val="es-ES"/>
        </w:rPr>
        <w:t xml:space="preserve">1. El contrato que se promueve, ¿causa un perjuicio significativo a la mitigación del cambio climático porque da lugar a considerables emisiones de gases de efecto invernadero (GEI)? </w:t>
      </w:r>
      <w:r w:rsidRPr="0026677F">
        <w:rPr>
          <w:rFonts w:ascii="Arial" w:eastAsia="Calibri" w:hAnsi="Arial" w:cs="Arial"/>
          <w:bCs/>
          <w:color w:val="000000"/>
          <w:lang w:val="es-ES"/>
        </w:rPr>
        <w:tab/>
      </w:r>
      <w:r w:rsidRPr="0026677F">
        <w:rPr>
          <w:rFonts w:ascii="Arial" w:eastAsia="Calibri" w:hAnsi="Arial" w:cs="Arial"/>
          <w:bCs/>
          <w:color w:val="000000"/>
          <w:lang w:val="es-ES"/>
        </w:rPr>
        <w:fldChar w:fldCharType="begin">
          <w:ffData>
            <w:name w:val="Verifica81"/>
            <w:enabled/>
            <w:calcOnExit w:val="0"/>
            <w:checkBox>
              <w:sizeAuto/>
              <w:default w:val="0"/>
              <w:checked/>
            </w:checkBox>
          </w:ffData>
        </w:fldChar>
      </w:r>
      <w:r w:rsidRPr="0026677F">
        <w:rPr>
          <w:rFonts w:ascii="Arial" w:eastAsia="Calibri" w:hAnsi="Arial" w:cs="Arial"/>
          <w:bCs/>
          <w:color w:val="000000"/>
          <w:lang w:val="es-ES"/>
        </w:rPr>
        <w:instrText xml:space="preserve"> FORMCHECKBOX </w:instrText>
      </w:r>
      <w:r w:rsidR="00844439">
        <w:rPr>
          <w:rFonts w:ascii="Arial" w:eastAsia="Calibri" w:hAnsi="Arial" w:cs="Arial"/>
          <w:bCs/>
          <w:color w:val="000000"/>
          <w:lang w:val="es-ES"/>
        </w:rPr>
      </w:r>
      <w:r w:rsidR="00844439">
        <w:rPr>
          <w:rFonts w:ascii="Arial" w:eastAsia="Calibri" w:hAnsi="Arial" w:cs="Arial"/>
          <w:bCs/>
          <w:color w:val="000000"/>
          <w:lang w:val="es-ES"/>
        </w:rPr>
        <w:fldChar w:fldCharType="separate"/>
      </w:r>
      <w:r w:rsidRPr="0026677F">
        <w:rPr>
          <w:rFonts w:ascii="Arial" w:eastAsia="Calibri" w:hAnsi="Arial" w:cs="Arial"/>
          <w:bCs/>
          <w:color w:val="000000"/>
          <w:lang w:val="es-ES"/>
        </w:rPr>
        <w:fldChar w:fldCharType="end"/>
      </w:r>
      <w:r w:rsidRPr="0026677F">
        <w:rPr>
          <w:rFonts w:ascii="Arial" w:eastAsia="Calibri" w:hAnsi="Arial" w:cs="Arial"/>
          <w:bCs/>
          <w:color w:val="000000"/>
          <w:lang w:val="es-ES"/>
        </w:rPr>
        <w:t xml:space="preserve">No </w:t>
      </w:r>
      <w:r w:rsidRPr="0026677F">
        <w:rPr>
          <w:rFonts w:ascii="Arial" w:eastAsia="Calibri" w:hAnsi="Arial" w:cs="Arial"/>
          <w:bCs/>
          <w:color w:val="000000"/>
          <w:lang w:val="es-ES"/>
        </w:rPr>
        <w:tab/>
      </w:r>
      <w:r w:rsidRPr="0026677F">
        <w:rPr>
          <w:rFonts w:ascii="Arial" w:eastAsia="Calibri" w:hAnsi="Arial" w:cs="Arial"/>
          <w:bCs/>
          <w:color w:val="000000"/>
          <w:lang w:val="es-ES"/>
        </w:rPr>
        <w:fldChar w:fldCharType="begin">
          <w:ffData>
            <w:name w:val="Verifica82"/>
            <w:enabled/>
            <w:calcOnExit w:val="0"/>
            <w:checkBox>
              <w:sizeAuto/>
              <w:default w:val="0"/>
            </w:checkBox>
          </w:ffData>
        </w:fldChar>
      </w:r>
      <w:r w:rsidRPr="0026677F">
        <w:rPr>
          <w:rFonts w:ascii="Arial" w:eastAsia="Calibri" w:hAnsi="Arial" w:cs="Arial"/>
          <w:bCs/>
          <w:color w:val="000000"/>
          <w:lang w:val="es-ES"/>
        </w:rPr>
        <w:instrText xml:space="preserve"> FORMCHECKBOX </w:instrText>
      </w:r>
      <w:r w:rsidR="00844439">
        <w:rPr>
          <w:rFonts w:ascii="Arial" w:eastAsia="Calibri" w:hAnsi="Arial" w:cs="Arial"/>
          <w:bCs/>
          <w:color w:val="000000"/>
          <w:lang w:val="es-ES"/>
        </w:rPr>
      </w:r>
      <w:r w:rsidR="00844439">
        <w:rPr>
          <w:rFonts w:ascii="Arial" w:eastAsia="Calibri" w:hAnsi="Arial" w:cs="Arial"/>
          <w:bCs/>
          <w:color w:val="000000"/>
          <w:lang w:val="es-ES"/>
        </w:rPr>
        <w:fldChar w:fldCharType="separate"/>
      </w:r>
      <w:r w:rsidRPr="0026677F">
        <w:rPr>
          <w:rFonts w:ascii="Arial" w:eastAsia="Calibri" w:hAnsi="Arial" w:cs="Arial"/>
          <w:bCs/>
          <w:color w:val="000000"/>
          <w:lang w:val="es-ES"/>
        </w:rPr>
        <w:fldChar w:fldCharType="end"/>
      </w:r>
      <w:r w:rsidRPr="0026677F">
        <w:rPr>
          <w:rFonts w:ascii="Arial" w:eastAsia="Calibri" w:hAnsi="Arial" w:cs="Arial"/>
          <w:bCs/>
          <w:color w:val="000000"/>
          <w:lang w:val="es-ES"/>
        </w:rPr>
        <w:t>Si</w:t>
      </w:r>
    </w:p>
    <w:p w14:paraId="01446C2F" w14:textId="77777777" w:rsidR="007F07AC" w:rsidRPr="0026677F" w:rsidRDefault="007F07AC" w:rsidP="007F07AC">
      <w:pPr>
        <w:autoSpaceDE/>
        <w:autoSpaceDN/>
        <w:spacing w:after="160" w:line="259" w:lineRule="auto"/>
        <w:rPr>
          <w:rFonts w:ascii="Arial" w:eastAsia="Calibri" w:hAnsi="Arial" w:cs="Arial"/>
          <w:b/>
          <w:lang w:val="es-ES"/>
        </w:rPr>
      </w:pPr>
      <w:r w:rsidRPr="0026677F">
        <w:rPr>
          <w:rFonts w:ascii="Arial" w:eastAsia="Calibri" w:hAnsi="Arial" w:cs="Arial"/>
          <w:bCs/>
          <w:color w:val="000000"/>
          <w:lang w:val="es-ES"/>
        </w:rPr>
        <w:t>2. El contrato que se promueve, ¿causa un perjuicio significativo a la adaptación al cambio climático porque provoca un aumento de los efectos adversos de las condiciones climáticas actuales y de las previstas en el futuro, sobre sí misma o en las personas, la naturaleza o los activos?</w:t>
      </w:r>
      <w:r w:rsidRPr="0026677F">
        <w:rPr>
          <w:rFonts w:ascii="Arial" w:eastAsia="Calibri" w:hAnsi="Arial" w:cs="Arial"/>
          <w:bCs/>
          <w:color w:val="000000"/>
          <w:lang w:val="es-ES"/>
        </w:rPr>
        <w:tab/>
        <w:t xml:space="preserve"> </w:t>
      </w:r>
      <w:r w:rsidRPr="0026677F">
        <w:rPr>
          <w:rFonts w:ascii="Arial" w:eastAsia="Calibri" w:hAnsi="Arial" w:cs="Arial"/>
          <w:bCs/>
          <w:color w:val="000000"/>
          <w:lang w:val="es-ES"/>
        </w:rPr>
        <w:fldChar w:fldCharType="begin">
          <w:ffData>
            <w:name w:val="Verifica81"/>
            <w:enabled/>
            <w:calcOnExit w:val="0"/>
            <w:checkBox>
              <w:sizeAuto/>
              <w:default w:val="0"/>
              <w:checked/>
            </w:checkBox>
          </w:ffData>
        </w:fldChar>
      </w:r>
      <w:r w:rsidRPr="0026677F">
        <w:rPr>
          <w:rFonts w:ascii="Arial" w:eastAsia="Calibri" w:hAnsi="Arial" w:cs="Arial"/>
          <w:bCs/>
          <w:color w:val="000000"/>
          <w:lang w:val="es-ES"/>
        </w:rPr>
        <w:instrText xml:space="preserve"> FORMCHECKBOX </w:instrText>
      </w:r>
      <w:r w:rsidR="00844439">
        <w:rPr>
          <w:rFonts w:ascii="Arial" w:eastAsia="Calibri" w:hAnsi="Arial" w:cs="Arial"/>
          <w:bCs/>
          <w:color w:val="000000"/>
          <w:lang w:val="es-ES"/>
        </w:rPr>
      </w:r>
      <w:r w:rsidR="00844439">
        <w:rPr>
          <w:rFonts w:ascii="Arial" w:eastAsia="Calibri" w:hAnsi="Arial" w:cs="Arial"/>
          <w:bCs/>
          <w:color w:val="000000"/>
          <w:lang w:val="es-ES"/>
        </w:rPr>
        <w:fldChar w:fldCharType="separate"/>
      </w:r>
      <w:r w:rsidRPr="0026677F">
        <w:rPr>
          <w:rFonts w:ascii="Arial" w:eastAsia="Calibri" w:hAnsi="Arial" w:cs="Arial"/>
          <w:bCs/>
          <w:color w:val="000000"/>
          <w:lang w:val="es-ES"/>
        </w:rPr>
        <w:fldChar w:fldCharType="end"/>
      </w:r>
      <w:r w:rsidRPr="0026677F">
        <w:rPr>
          <w:rFonts w:ascii="Arial" w:eastAsia="Calibri" w:hAnsi="Arial" w:cs="Arial"/>
          <w:bCs/>
          <w:color w:val="000000"/>
          <w:lang w:val="es-ES"/>
        </w:rPr>
        <w:t xml:space="preserve">No </w:t>
      </w:r>
      <w:r w:rsidRPr="0026677F">
        <w:rPr>
          <w:rFonts w:ascii="Arial" w:eastAsia="Calibri" w:hAnsi="Arial" w:cs="Arial"/>
          <w:bCs/>
          <w:color w:val="000000"/>
          <w:lang w:val="es-ES"/>
        </w:rPr>
        <w:tab/>
      </w:r>
      <w:r w:rsidRPr="0026677F">
        <w:rPr>
          <w:rFonts w:ascii="Arial" w:eastAsia="Calibri" w:hAnsi="Arial" w:cs="Arial"/>
          <w:bCs/>
          <w:color w:val="000000"/>
          <w:lang w:val="es-ES"/>
        </w:rPr>
        <w:fldChar w:fldCharType="begin">
          <w:ffData>
            <w:name w:val="Verifica83"/>
            <w:enabled/>
            <w:calcOnExit w:val="0"/>
            <w:checkBox>
              <w:sizeAuto/>
              <w:default w:val="0"/>
            </w:checkBox>
          </w:ffData>
        </w:fldChar>
      </w:r>
      <w:r w:rsidRPr="0026677F">
        <w:rPr>
          <w:rFonts w:ascii="Arial" w:eastAsia="Calibri" w:hAnsi="Arial" w:cs="Arial"/>
          <w:bCs/>
          <w:color w:val="000000"/>
          <w:lang w:val="es-ES"/>
        </w:rPr>
        <w:instrText xml:space="preserve"> FORMCHECKBOX </w:instrText>
      </w:r>
      <w:r w:rsidR="00844439">
        <w:rPr>
          <w:rFonts w:ascii="Arial" w:eastAsia="Calibri" w:hAnsi="Arial" w:cs="Arial"/>
          <w:bCs/>
          <w:color w:val="000000"/>
          <w:lang w:val="es-ES"/>
        </w:rPr>
      </w:r>
      <w:r w:rsidR="00844439">
        <w:rPr>
          <w:rFonts w:ascii="Arial" w:eastAsia="Calibri" w:hAnsi="Arial" w:cs="Arial"/>
          <w:bCs/>
          <w:color w:val="000000"/>
          <w:lang w:val="es-ES"/>
        </w:rPr>
        <w:fldChar w:fldCharType="separate"/>
      </w:r>
      <w:r w:rsidRPr="0026677F">
        <w:rPr>
          <w:rFonts w:ascii="Arial" w:eastAsia="Calibri" w:hAnsi="Arial" w:cs="Arial"/>
          <w:bCs/>
          <w:color w:val="000000"/>
          <w:lang w:val="es-ES"/>
        </w:rPr>
        <w:fldChar w:fldCharType="end"/>
      </w:r>
      <w:r w:rsidRPr="0026677F">
        <w:rPr>
          <w:rFonts w:ascii="Arial" w:eastAsia="Calibri" w:hAnsi="Arial" w:cs="Arial"/>
          <w:bCs/>
          <w:color w:val="000000"/>
          <w:lang w:val="es-ES"/>
        </w:rPr>
        <w:t>Si</w:t>
      </w:r>
    </w:p>
    <w:p w14:paraId="38F6EA71" w14:textId="77777777" w:rsidR="007F07AC" w:rsidRPr="0026677F" w:rsidRDefault="007F07AC" w:rsidP="007F07AC">
      <w:pPr>
        <w:autoSpaceDE/>
        <w:autoSpaceDN/>
        <w:spacing w:after="160" w:line="259" w:lineRule="auto"/>
        <w:rPr>
          <w:rFonts w:ascii="Arial" w:eastAsia="Calibri" w:hAnsi="Arial" w:cs="Arial"/>
          <w:b/>
          <w:lang w:val="es-ES"/>
        </w:rPr>
      </w:pPr>
      <w:r w:rsidRPr="0026677F">
        <w:rPr>
          <w:rFonts w:ascii="Arial" w:eastAsia="Calibri" w:hAnsi="Arial" w:cs="Arial"/>
          <w:bCs/>
          <w:color w:val="000000"/>
          <w:lang w:val="es-ES"/>
        </w:rPr>
        <w:t xml:space="preserve">3. El contrato que se promueve, ¿causa un perjuicio significativo a la utilización y protección sostenibles de los recursos hídricos y marinos porque va en detrimento del buen estado o del buen potencial ecológico de las masas de agua, incluidas las superficiales y subterráneas, y del buen estado ecológico de las aguas marinas; </w:t>
      </w:r>
      <w:r w:rsidRPr="0026677F">
        <w:rPr>
          <w:rFonts w:ascii="Arial" w:eastAsia="Calibri" w:hAnsi="Arial" w:cs="Arial"/>
          <w:bCs/>
          <w:color w:val="000000"/>
          <w:lang w:val="es-ES"/>
        </w:rPr>
        <w:fldChar w:fldCharType="begin">
          <w:ffData>
            <w:name w:val="Verifica81"/>
            <w:enabled/>
            <w:calcOnExit w:val="0"/>
            <w:checkBox>
              <w:sizeAuto/>
              <w:default w:val="0"/>
              <w:checked/>
            </w:checkBox>
          </w:ffData>
        </w:fldChar>
      </w:r>
      <w:r w:rsidRPr="0026677F">
        <w:rPr>
          <w:rFonts w:ascii="Arial" w:eastAsia="Calibri" w:hAnsi="Arial" w:cs="Arial"/>
          <w:bCs/>
          <w:color w:val="000000"/>
          <w:lang w:val="es-ES"/>
        </w:rPr>
        <w:instrText xml:space="preserve"> FORMCHECKBOX </w:instrText>
      </w:r>
      <w:r w:rsidR="00844439">
        <w:rPr>
          <w:rFonts w:ascii="Arial" w:eastAsia="Calibri" w:hAnsi="Arial" w:cs="Arial"/>
          <w:bCs/>
          <w:color w:val="000000"/>
          <w:lang w:val="es-ES"/>
        </w:rPr>
      </w:r>
      <w:r w:rsidR="00844439">
        <w:rPr>
          <w:rFonts w:ascii="Arial" w:eastAsia="Calibri" w:hAnsi="Arial" w:cs="Arial"/>
          <w:bCs/>
          <w:color w:val="000000"/>
          <w:lang w:val="es-ES"/>
        </w:rPr>
        <w:fldChar w:fldCharType="separate"/>
      </w:r>
      <w:r w:rsidRPr="0026677F">
        <w:rPr>
          <w:rFonts w:ascii="Arial" w:eastAsia="Calibri" w:hAnsi="Arial" w:cs="Arial"/>
          <w:bCs/>
          <w:color w:val="000000"/>
          <w:lang w:val="es-ES"/>
        </w:rPr>
        <w:fldChar w:fldCharType="end"/>
      </w:r>
      <w:r w:rsidRPr="0026677F">
        <w:rPr>
          <w:rFonts w:ascii="Arial" w:eastAsia="Calibri" w:hAnsi="Arial" w:cs="Arial"/>
          <w:bCs/>
          <w:color w:val="000000"/>
          <w:lang w:val="es-ES"/>
        </w:rPr>
        <w:t xml:space="preserve">No </w:t>
      </w:r>
      <w:r w:rsidRPr="0026677F">
        <w:rPr>
          <w:rFonts w:ascii="Arial" w:eastAsia="Calibri" w:hAnsi="Arial" w:cs="Arial"/>
          <w:bCs/>
          <w:color w:val="000000"/>
          <w:lang w:val="es-ES"/>
        </w:rPr>
        <w:tab/>
      </w:r>
      <w:r w:rsidRPr="0026677F">
        <w:rPr>
          <w:rFonts w:ascii="Arial" w:eastAsia="Calibri" w:hAnsi="Arial" w:cs="Arial"/>
          <w:bCs/>
          <w:color w:val="000000"/>
          <w:lang w:val="es-ES"/>
        </w:rPr>
        <w:fldChar w:fldCharType="begin">
          <w:ffData>
            <w:name w:val="Verifica84"/>
            <w:enabled/>
            <w:calcOnExit w:val="0"/>
            <w:checkBox>
              <w:sizeAuto/>
              <w:default w:val="0"/>
            </w:checkBox>
          </w:ffData>
        </w:fldChar>
      </w:r>
      <w:r w:rsidRPr="0026677F">
        <w:rPr>
          <w:rFonts w:ascii="Arial" w:eastAsia="Calibri" w:hAnsi="Arial" w:cs="Arial"/>
          <w:bCs/>
          <w:color w:val="000000"/>
          <w:lang w:val="es-ES"/>
        </w:rPr>
        <w:instrText xml:space="preserve"> FORMCHECKBOX </w:instrText>
      </w:r>
      <w:r w:rsidR="00844439">
        <w:rPr>
          <w:rFonts w:ascii="Arial" w:eastAsia="Calibri" w:hAnsi="Arial" w:cs="Arial"/>
          <w:bCs/>
          <w:color w:val="000000"/>
          <w:lang w:val="es-ES"/>
        </w:rPr>
      </w:r>
      <w:r w:rsidR="00844439">
        <w:rPr>
          <w:rFonts w:ascii="Arial" w:eastAsia="Calibri" w:hAnsi="Arial" w:cs="Arial"/>
          <w:bCs/>
          <w:color w:val="000000"/>
          <w:lang w:val="es-ES"/>
        </w:rPr>
        <w:fldChar w:fldCharType="separate"/>
      </w:r>
      <w:r w:rsidRPr="0026677F">
        <w:rPr>
          <w:rFonts w:ascii="Arial" w:eastAsia="Calibri" w:hAnsi="Arial" w:cs="Arial"/>
          <w:bCs/>
          <w:color w:val="000000"/>
          <w:lang w:val="es-ES"/>
        </w:rPr>
        <w:fldChar w:fldCharType="end"/>
      </w:r>
      <w:r w:rsidRPr="0026677F">
        <w:rPr>
          <w:rFonts w:ascii="Arial" w:eastAsia="Calibri" w:hAnsi="Arial" w:cs="Arial"/>
          <w:bCs/>
          <w:color w:val="000000"/>
          <w:lang w:val="es-ES"/>
        </w:rPr>
        <w:t>Si</w:t>
      </w:r>
    </w:p>
    <w:p w14:paraId="738CC0B3" w14:textId="77777777" w:rsidR="007F07AC" w:rsidRPr="0026677F" w:rsidRDefault="007F07AC" w:rsidP="007F07AC">
      <w:pPr>
        <w:autoSpaceDE/>
        <w:autoSpaceDN/>
        <w:spacing w:after="160" w:line="259" w:lineRule="auto"/>
        <w:rPr>
          <w:rFonts w:ascii="Arial" w:eastAsia="Calibri" w:hAnsi="Arial" w:cs="Arial"/>
          <w:b/>
          <w:lang w:val="es-ES"/>
        </w:rPr>
      </w:pPr>
      <w:r w:rsidRPr="0026677F">
        <w:rPr>
          <w:rFonts w:ascii="Arial" w:eastAsia="Calibri" w:hAnsi="Arial" w:cs="Arial"/>
          <w:bCs/>
          <w:color w:val="000000"/>
          <w:lang w:val="es-ES"/>
        </w:rPr>
        <w:t>4. Considerando que una actividad causa un perjuicio significativo a la economía circular, incluidos la prevención y el reciclado de residuos, si genera importantes ineficiencias en el uso de materiales o en el uso directo o indirecto de recursos naturales; si da lugar a un aumento significativo de la generación, incineración o eliminación de residuos; o si la eliminación de residuos a largo plazo puede causar un perjuicio significativo ya largo plazo para el medio ambiente, ¿el contrato que se promueve ¿causa un perjuicio significativo al medio ambiente?</w:t>
      </w:r>
      <w:r w:rsidRPr="0026677F">
        <w:rPr>
          <w:rFonts w:ascii="Arial" w:eastAsia="Calibri" w:hAnsi="Arial" w:cs="Arial"/>
          <w:b/>
          <w:lang w:val="es-ES"/>
        </w:rPr>
        <w:t xml:space="preserve"> </w:t>
      </w:r>
      <w:r w:rsidRPr="0026677F">
        <w:rPr>
          <w:rFonts w:ascii="Arial" w:eastAsia="Calibri" w:hAnsi="Arial" w:cs="Arial"/>
          <w:b/>
          <w:lang w:val="es-ES"/>
        </w:rPr>
        <w:tab/>
      </w:r>
      <w:r w:rsidRPr="0026677F">
        <w:rPr>
          <w:rFonts w:ascii="Arial" w:eastAsia="Calibri" w:hAnsi="Arial" w:cs="Arial"/>
          <w:bCs/>
          <w:color w:val="000000"/>
          <w:lang w:val="es-ES"/>
        </w:rPr>
        <w:fldChar w:fldCharType="begin">
          <w:ffData>
            <w:name w:val="Verifica81"/>
            <w:enabled/>
            <w:calcOnExit w:val="0"/>
            <w:checkBox>
              <w:sizeAuto/>
              <w:default w:val="0"/>
              <w:checked/>
            </w:checkBox>
          </w:ffData>
        </w:fldChar>
      </w:r>
      <w:r w:rsidRPr="0026677F">
        <w:rPr>
          <w:rFonts w:ascii="Arial" w:eastAsia="Calibri" w:hAnsi="Arial" w:cs="Arial"/>
          <w:bCs/>
          <w:color w:val="000000"/>
          <w:lang w:val="es-ES"/>
        </w:rPr>
        <w:instrText xml:space="preserve"> FORMCHECKBOX </w:instrText>
      </w:r>
      <w:r w:rsidR="00844439">
        <w:rPr>
          <w:rFonts w:ascii="Arial" w:eastAsia="Calibri" w:hAnsi="Arial" w:cs="Arial"/>
          <w:bCs/>
          <w:color w:val="000000"/>
          <w:lang w:val="es-ES"/>
        </w:rPr>
      </w:r>
      <w:r w:rsidR="00844439">
        <w:rPr>
          <w:rFonts w:ascii="Arial" w:eastAsia="Calibri" w:hAnsi="Arial" w:cs="Arial"/>
          <w:bCs/>
          <w:color w:val="000000"/>
          <w:lang w:val="es-ES"/>
        </w:rPr>
        <w:fldChar w:fldCharType="separate"/>
      </w:r>
      <w:r w:rsidRPr="0026677F">
        <w:rPr>
          <w:rFonts w:ascii="Arial" w:eastAsia="Calibri" w:hAnsi="Arial" w:cs="Arial"/>
          <w:bCs/>
          <w:color w:val="000000"/>
          <w:lang w:val="es-ES"/>
        </w:rPr>
        <w:fldChar w:fldCharType="end"/>
      </w:r>
      <w:r w:rsidRPr="0026677F">
        <w:rPr>
          <w:rFonts w:ascii="Arial" w:eastAsia="Calibri" w:hAnsi="Arial" w:cs="Arial"/>
          <w:bCs/>
          <w:color w:val="000000"/>
          <w:lang w:val="es-ES"/>
        </w:rPr>
        <w:t xml:space="preserve">No </w:t>
      </w:r>
      <w:r w:rsidRPr="0026677F">
        <w:rPr>
          <w:rFonts w:ascii="Arial" w:eastAsia="Calibri" w:hAnsi="Arial" w:cs="Arial"/>
          <w:bCs/>
          <w:color w:val="000000"/>
          <w:lang w:val="es-ES"/>
        </w:rPr>
        <w:tab/>
      </w:r>
      <w:r w:rsidRPr="0026677F">
        <w:rPr>
          <w:rFonts w:ascii="Arial" w:eastAsia="Calibri" w:hAnsi="Arial" w:cs="Arial"/>
          <w:bCs/>
          <w:color w:val="000000"/>
          <w:lang w:val="es-ES"/>
        </w:rPr>
        <w:fldChar w:fldCharType="begin">
          <w:ffData>
            <w:name w:val="Verifica85"/>
            <w:enabled/>
            <w:calcOnExit w:val="0"/>
            <w:checkBox>
              <w:sizeAuto/>
              <w:default w:val="0"/>
            </w:checkBox>
          </w:ffData>
        </w:fldChar>
      </w:r>
      <w:r w:rsidRPr="0026677F">
        <w:rPr>
          <w:rFonts w:ascii="Arial" w:eastAsia="Calibri" w:hAnsi="Arial" w:cs="Arial"/>
          <w:bCs/>
          <w:color w:val="000000"/>
          <w:lang w:val="es-ES"/>
        </w:rPr>
        <w:instrText xml:space="preserve"> FORMCHECKBOX </w:instrText>
      </w:r>
      <w:r w:rsidR="00844439">
        <w:rPr>
          <w:rFonts w:ascii="Arial" w:eastAsia="Calibri" w:hAnsi="Arial" w:cs="Arial"/>
          <w:bCs/>
          <w:color w:val="000000"/>
          <w:lang w:val="es-ES"/>
        </w:rPr>
      </w:r>
      <w:r w:rsidR="00844439">
        <w:rPr>
          <w:rFonts w:ascii="Arial" w:eastAsia="Calibri" w:hAnsi="Arial" w:cs="Arial"/>
          <w:bCs/>
          <w:color w:val="000000"/>
          <w:lang w:val="es-ES"/>
        </w:rPr>
        <w:fldChar w:fldCharType="separate"/>
      </w:r>
      <w:r w:rsidRPr="0026677F">
        <w:rPr>
          <w:rFonts w:ascii="Arial" w:eastAsia="Calibri" w:hAnsi="Arial" w:cs="Arial"/>
          <w:bCs/>
          <w:color w:val="000000"/>
          <w:lang w:val="es-ES"/>
        </w:rPr>
        <w:fldChar w:fldCharType="end"/>
      </w:r>
      <w:r w:rsidRPr="0026677F">
        <w:rPr>
          <w:rFonts w:ascii="Arial" w:eastAsia="Calibri" w:hAnsi="Arial" w:cs="Arial"/>
          <w:bCs/>
          <w:color w:val="000000"/>
          <w:lang w:val="es-ES"/>
        </w:rPr>
        <w:t>Si</w:t>
      </w:r>
    </w:p>
    <w:p w14:paraId="79C97B8D" w14:textId="77777777" w:rsidR="007F07AC" w:rsidRPr="0026677F" w:rsidRDefault="007F07AC" w:rsidP="007F07AC">
      <w:pPr>
        <w:autoSpaceDE/>
        <w:autoSpaceDN/>
        <w:spacing w:after="160" w:line="259" w:lineRule="auto"/>
        <w:rPr>
          <w:rFonts w:ascii="Arial" w:eastAsia="Calibri" w:hAnsi="Arial" w:cs="Arial"/>
          <w:b/>
          <w:lang w:val="es-ES"/>
        </w:rPr>
      </w:pPr>
      <w:r w:rsidRPr="0026677F">
        <w:rPr>
          <w:rFonts w:ascii="Arial" w:eastAsia="Calibri" w:hAnsi="Arial" w:cs="Arial"/>
          <w:bCs/>
          <w:color w:val="000000"/>
          <w:lang w:val="es-ES"/>
        </w:rPr>
        <w:t xml:space="preserve">5. Considerando que una actividad causa un perjuicio significativo a la prevención y el control de la contaminación cuando da lugar a un aumento significativo de las emisiones de contaminantes a la atmósfera, el agua o el suelo; </w:t>
      </w:r>
      <w:r w:rsidRPr="0026677F">
        <w:rPr>
          <w:rFonts w:ascii="Arial" w:eastAsia="Calibri" w:hAnsi="Arial" w:cs="Arial"/>
          <w:bCs/>
          <w:color w:val="000000"/>
          <w:lang w:val="es-ES"/>
        </w:rPr>
        <w:fldChar w:fldCharType="begin">
          <w:ffData>
            <w:name w:val="Verifica81"/>
            <w:enabled/>
            <w:calcOnExit w:val="0"/>
            <w:checkBox>
              <w:sizeAuto/>
              <w:default w:val="0"/>
              <w:checked/>
            </w:checkBox>
          </w:ffData>
        </w:fldChar>
      </w:r>
      <w:r w:rsidRPr="0026677F">
        <w:rPr>
          <w:rFonts w:ascii="Arial" w:eastAsia="Calibri" w:hAnsi="Arial" w:cs="Arial"/>
          <w:bCs/>
          <w:color w:val="000000"/>
          <w:lang w:val="es-ES"/>
        </w:rPr>
        <w:instrText xml:space="preserve"> FORMCHECKBOX </w:instrText>
      </w:r>
      <w:r w:rsidR="00844439">
        <w:rPr>
          <w:rFonts w:ascii="Arial" w:eastAsia="Calibri" w:hAnsi="Arial" w:cs="Arial"/>
          <w:bCs/>
          <w:color w:val="000000"/>
          <w:lang w:val="es-ES"/>
        </w:rPr>
      </w:r>
      <w:r w:rsidR="00844439">
        <w:rPr>
          <w:rFonts w:ascii="Arial" w:eastAsia="Calibri" w:hAnsi="Arial" w:cs="Arial"/>
          <w:bCs/>
          <w:color w:val="000000"/>
          <w:lang w:val="es-ES"/>
        </w:rPr>
        <w:fldChar w:fldCharType="separate"/>
      </w:r>
      <w:r w:rsidRPr="0026677F">
        <w:rPr>
          <w:rFonts w:ascii="Arial" w:eastAsia="Calibri" w:hAnsi="Arial" w:cs="Arial"/>
          <w:bCs/>
          <w:color w:val="000000"/>
          <w:lang w:val="es-ES"/>
        </w:rPr>
        <w:fldChar w:fldCharType="end"/>
      </w:r>
      <w:r w:rsidRPr="0026677F">
        <w:rPr>
          <w:rFonts w:ascii="Arial" w:eastAsia="Calibri" w:hAnsi="Arial" w:cs="Arial"/>
          <w:bCs/>
          <w:color w:val="000000"/>
          <w:lang w:val="es-ES"/>
        </w:rPr>
        <w:t xml:space="preserve">No </w:t>
      </w:r>
      <w:r w:rsidRPr="0026677F">
        <w:rPr>
          <w:rFonts w:ascii="Arial" w:eastAsia="Calibri" w:hAnsi="Arial" w:cs="Arial"/>
          <w:bCs/>
          <w:color w:val="000000"/>
          <w:lang w:val="es-ES"/>
        </w:rPr>
        <w:tab/>
      </w:r>
      <w:r w:rsidRPr="0026677F">
        <w:rPr>
          <w:rFonts w:ascii="Arial" w:eastAsia="Calibri" w:hAnsi="Arial" w:cs="Arial"/>
          <w:bCs/>
          <w:color w:val="000000"/>
          <w:lang w:val="es-ES"/>
        </w:rPr>
        <w:fldChar w:fldCharType="begin">
          <w:ffData>
            <w:name w:val="Verifica86"/>
            <w:enabled/>
            <w:calcOnExit w:val="0"/>
            <w:checkBox>
              <w:sizeAuto/>
              <w:default w:val="0"/>
            </w:checkBox>
          </w:ffData>
        </w:fldChar>
      </w:r>
      <w:r w:rsidRPr="0026677F">
        <w:rPr>
          <w:rFonts w:ascii="Arial" w:eastAsia="Calibri" w:hAnsi="Arial" w:cs="Arial"/>
          <w:bCs/>
          <w:color w:val="000000"/>
          <w:lang w:val="es-ES"/>
        </w:rPr>
        <w:instrText xml:space="preserve"> FORMCHECKBOX </w:instrText>
      </w:r>
      <w:r w:rsidR="00844439">
        <w:rPr>
          <w:rFonts w:ascii="Arial" w:eastAsia="Calibri" w:hAnsi="Arial" w:cs="Arial"/>
          <w:bCs/>
          <w:color w:val="000000"/>
          <w:lang w:val="es-ES"/>
        </w:rPr>
      </w:r>
      <w:r w:rsidR="00844439">
        <w:rPr>
          <w:rFonts w:ascii="Arial" w:eastAsia="Calibri" w:hAnsi="Arial" w:cs="Arial"/>
          <w:bCs/>
          <w:color w:val="000000"/>
          <w:lang w:val="es-ES"/>
        </w:rPr>
        <w:fldChar w:fldCharType="separate"/>
      </w:r>
      <w:r w:rsidRPr="0026677F">
        <w:rPr>
          <w:rFonts w:ascii="Arial" w:eastAsia="Calibri" w:hAnsi="Arial" w:cs="Arial"/>
          <w:bCs/>
          <w:color w:val="000000"/>
          <w:lang w:val="es-ES"/>
        </w:rPr>
        <w:fldChar w:fldCharType="end"/>
      </w:r>
      <w:r w:rsidRPr="0026677F">
        <w:rPr>
          <w:rFonts w:ascii="Arial" w:eastAsia="Calibri" w:hAnsi="Arial" w:cs="Arial"/>
          <w:bCs/>
          <w:color w:val="000000"/>
          <w:lang w:val="es-ES"/>
        </w:rPr>
        <w:t>Si</w:t>
      </w:r>
    </w:p>
    <w:p w14:paraId="4195B90C" w14:textId="77777777" w:rsidR="007F07AC" w:rsidRPr="0026677F" w:rsidRDefault="007F07AC" w:rsidP="007F07AC">
      <w:pPr>
        <w:autoSpaceDE/>
        <w:autoSpaceDN/>
        <w:spacing w:after="160" w:line="259" w:lineRule="auto"/>
        <w:rPr>
          <w:rFonts w:ascii="Arial" w:eastAsia="Calibri" w:hAnsi="Arial" w:cs="Arial"/>
          <w:bCs/>
          <w:color w:val="000000"/>
          <w:lang w:val="es-ES"/>
        </w:rPr>
      </w:pPr>
      <w:r w:rsidRPr="0026677F">
        <w:rPr>
          <w:rFonts w:ascii="Arial" w:eastAsia="Calibri" w:hAnsi="Arial" w:cs="Arial"/>
          <w:bCs/>
          <w:color w:val="000000"/>
          <w:lang w:val="es-ES"/>
        </w:rPr>
        <w:t xml:space="preserve">6. Considerando que una actividad causa un perjuicio significativo a la protección y restauración de la biodiversidad y los ecosistemas cuando va en gran medida en detrimento de las buenas condiciones y la resiliencia de los ecosistemas, o va en detrimento del estado de conservación de los hábitats y las especies, en particular de aquellos de interés para la Unión; El contrato que se promueve ¿causa un perjuicio significativo al medio ambiente? </w:t>
      </w:r>
      <w:r w:rsidRPr="0026677F">
        <w:rPr>
          <w:rFonts w:ascii="Arial" w:eastAsia="Calibri" w:hAnsi="Arial" w:cs="Arial"/>
          <w:bCs/>
          <w:color w:val="000000"/>
          <w:lang w:val="es-ES"/>
        </w:rPr>
        <w:tab/>
      </w:r>
      <w:r w:rsidRPr="0026677F">
        <w:rPr>
          <w:rFonts w:ascii="Arial" w:eastAsia="Calibri" w:hAnsi="Arial" w:cs="Arial"/>
          <w:bCs/>
          <w:color w:val="000000"/>
          <w:lang w:val="es-ES"/>
        </w:rPr>
        <w:fldChar w:fldCharType="begin">
          <w:ffData>
            <w:name w:val="Verifica81"/>
            <w:enabled/>
            <w:calcOnExit w:val="0"/>
            <w:checkBox>
              <w:sizeAuto/>
              <w:default w:val="0"/>
              <w:checked/>
            </w:checkBox>
          </w:ffData>
        </w:fldChar>
      </w:r>
      <w:r w:rsidRPr="0026677F">
        <w:rPr>
          <w:rFonts w:ascii="Arial" w:eastAsia="Calibri" w:hAnsi="Arial" w:cs="Arial"/>
          <w:bCs/>
          <w:color w:val="000000"/>
          <w:lang w:val="es-ES"/>
        </w:rPr>
        <w:instrText xml:space="preserve"> FORMCHECKBOX </w:instrText>
      </w:r>
      <w:r w:rsidR="00844439">
        <w:rPr>
          <w:rFonts w:ascii="Arial" w:eastAsia="Calibri" w:hAnsi="Arial" w:cs="Arial"/>
          <w:bCs/>
          <w:color w:val="000000"/>
          <w:lang w:val="es-ES"/>
        </w:rPr>
      </w:r>
      <w:r w:rsidR="00844439">
        <w:rPr>
          <w:rFonts w:ascii="Arial" w:eastAsia="Calibri" w:hAnsi="Arial" w:cs="Arial"/>
          <w:bCs/>
          <w:color w:val="000000"/>
          <w:lang w:val="es-ES"/>
        </w:rPr>
        <w:fldChar w:fldCharType="separate"/>
      </w:r>
      <w:r w:rsidRPr="0026677F">
        <w:rPr>
          <w:rFonts w:ascii="Arial" w:eastAsia="Calibri" w:hAnsi="Arial" w:cs="Arial"/>
          <w:bCs/>
          <w:color w:val="000000"/>
          <w:lang w:val="es-ES"/>
        </w:rPr>
        <w:fldChar w:fldCharType="end"/>
      </w:r>
      <w:r w:rsidRPr="0026677F">
        <w:rPr>
          <w:rFonts w:ascii="Arial" w:eastAsia="Calibri" w:hAnsi="Arial" w:cs="Arial"/>
          <w:bCs/>
          <w:color w:val="000000"/>
          <w:lang w:val="es-ES"/>
        </w:rPr>
        <w:t xml:space="preserve">No </w:t>
      </w:r>
      <w:r w:rsidRPr="0026677F">
        <w:rPr>
          <w:rFonts w:ascii="Arial" w:eastAsia="Calibri" w:hAnsi="Arial" w:cs="Arial"/>
          <w:bCs/>
          <w:color w:val="000000"/>
          <w:lang w:val="es-ES"/>
        </w:rPr>
        <w:tab/>
      </w:r>
      <w:r w:rsidRPr="0026677F">
        <w:rPr>
          <w:rFonts w:ascii="Arial" w:eastAsia="Calibri" w:hAnsi="Arial" w:cs="Arial"/>
          <w:bCs/>
          <w:color w:val="000000"/>
          <w:lang w:val="es-ES"/>
        </w:rPr>
        <w:fldChar w:fldCharType="begin">
          <w:ffData>
            <w:name w:val="Verifica87"/>
            <w:enabled/>
            <w:calcOnExit w:val="0"/>
            <w:checkBox>
              <w:sizeAuto/>
              <w:default w:val="0"/>
            </w:checkBox>
          </w:ffData>
        </w:fldChar>
      </w:r>
      <w:r w:rsidRPr="0026677F">
        <w:rPr>
          <w:rFonts w:ascii="Arial" w:eastAsia="Calibri" w:hAnsi="Arial" w:cs="Arial"/>
          <w:bCs/>
          <w:color w:val="000000"/>
          <w:lang w:val="es-ES"/>
        </w:rPr>
        <w:instrText xml:space="preserve"> FORMCHECKBOX </w:instrText>
      </w:r>
      <w:r w:rsidR="00844439">
        <w:rPr>
          <w:rFonts w:ascii="Arial" w:eastAsia="Calibri" w:hAnsi="Arial" w:cs="Arial"/>
          <w:bCs/>
          <w:color w:val="000000"/>
          <w:lang w:val="es-ES"/>
        </w:rPr>
      </w:r>
      <w:r w:rsidR="00844439">
        <w:rPr>
          <w:rFonts w:ascii="Arial" w:eastAsia="Calibri" w:hAnsi="Arial" w:cs="Arial"/>
          <w:bCs/>
          <w:color w:val="000000"/>
          <w:lang w:val="es-ES"/>
        </w:rPr>
        <w:fldChar w:fldCharType="separate"/>
      </w:r>
      <w:r w:rsidRPr="0026677F">
        <w:rPr>
          <w:rFonts w:ascii="Arial" w:eastAsia="Calibri" w:hAnsi="Arial" w:cs="Arial"/>
          <w:bCs/>
          <w:color w:val="000000"/>
          <w:lang w:val="es-ES"/>
        </w:rPr>
        <w:fldChar w:fldCharType="end"/>
      </w:r>
      <w:r w:rsidRPr="0026677F">
        <w:rPr>
          <w:rFonts w:ascii="Arial" w:eastAsia="Calibri" w:hAnsi="Arial" w:cs="Arial"/>
          <w:bCs/>
          <w:color w:val="000000"/>
          <w:lang w:val="es-ES"/>
        </w:rPr>
        <w:t>Si</w:t>
      </w:r>
    </w:p>
    <w:p w14:paraId="27E8DFB2" w14:textId="77777777" w:rsidR="007F07AC" w:rsidRPr="0026677F" w:rsidRDefault="007F07AC" w:rsidP="007F07AC">
      <w:pPr>
        <w:autoSpaceDE/>
        <w:autoSpaceDN/>
        <w:spacing w:after="160" w:line="259" w:lineRule="auto"/>
        <w:rPr>
          <w:rFonts w:ascii="Arial" w:eastAsia="Calibri" w:hAnsi="Arial" w:cs="Arial"/>
          <w:bCs/>
          <w:color w:val="000000"/>
          <w:lang w:val="es-ES"/>
        </w:rPr>
      </w:pPr>
      <w:r w:rsidRPr="0026677F">
        <w:rPr>
          <w:rFonts w:ascii="Arial" w:eastAsia="Calibri" w:hAnsi="Arial" w:cs="Arial"/>
          <w:bCs/>
          <w:color w:val="000000"/>
          <w:lang w:val="es-ES"/>
        </w:rPr>
        <w:fldChar w:fldCharType="begin">
          <w:ffData>
            <w:name w:val="Texto8"/>
            <w:enabled/>
            <w:calcOnExit w:val="0"/>
            <w:textInput/>
          </w:ffData>
        </w:fldChar>
      </w:r>
      <w:r w:rsidRPr="0026677F">
        <w:rPr>
          <w:rFonts w:ascii="Arial" w:eastAsia="Calibri" w:hAnsi="Arial" w:cs="Arial"/>
          <w:bCs/>
          <w:color w:val="000000"/>
          <w:lang w:val="es-ES"/>
        </w:rPr>
        <w:instrText xml:space="preserve"> FORMTEXT </w:instrText>
      </w:r>
      <w:r w:rsidRPr="0026677F">
        <w:rPr>
          <w:rFonts w:ascii="Arial" w:eastAsia="Calibri" w:hAnsi="Arial" w:cs="Arial"/>
          <w:bCs/>
          <w:color w:val="000000"/>
          <w:lang w:val="es-ES"/>
        </w:rPr>
      </w:r>
      <w:r w:rsidRPr="0026677F">
        <w:rPr>
          <w:rFonts w:ascii="Arial" w:eastAsia="Calibri" w:hAnsi="Arial" w:cs="Arial"/>
          <w:bCs/>
          <w:color w:val="000000"/>
          <w:lang w:val="es-ES"/>
        </w:rPr>
        <w:fldChar w:fldCharType="separate"/>
      </w:r>
      <w:r w:rsidRPr="0026677F">
        <w:rPr>
          <w:rFonts w:ascii="Arial" w:eastAsia="Calibri" w:hAnsi="Arial" w:cs="Arial"/>
          <w:bCs/>
          <w:color w:val="000000"/>
          <w:lang w:val="es-ES"/>
        </w:rPr>
        <w:t>Por otra parte, debe indicarse que la institución ha firmado una declaración responsable, a instancia del financiador, en la fase de solicitud de la ayuda, en la que acepta las obligaciones de respeto al medio ambiente durante la ejecución del proyecto de investigación en la que se adscribe el financiamiento, y ha cumplimentado un cuestionario referente al impacto de nuestras actuaciones en materia de medio ambiente, que ha sido firmada por el Representante legal de la entidad.</w:t>
      </w:r>
    </w:p>
    <w:p w14:paraId="2BDA7D71" w14:textId="77777777" w:rsidR="007F07AC" w:rsidRPr="0026677F" w:rsidRDefault="007F07AC" w:rsidP="007F07AC">
      <w:pPr>
        <w:autoSpaceDE/>
        <w:autoSpaceDN/>
        <w:spacing w:after="160" w:line="259" w:lineRule="auto"/>
        <w:rPr>
          <w:rFonts w:ascii="Arial" w:eastAsia="Calibri" w:hAnsi="Arial" w:cs="Arial"/>
          <w:bCs/>
          <w:color w:val="000000"/>
          <w:lang w:val="es-ES"/>
        </w:rPr>
      </w:pPr>
      <w:r w:rsidRPr="0026677F">
        <w:rPr>
          <w:rFonts w:ascii="Arial" w:eastAsia="Calibri" w:hAnsi="Arial" w:cs="Arial"/>
          <w:bCs/>
          <w:color w:val="000000"/>
          <w:lang w:val="es-ES"/>
        </w:rPr>
        <w:t>Una vez concedida la ayuda, el Investigador Principal del proyecto al que se adscribe el contrato, ha firmado un certificado interno donde acredita que conoce que el proyecto contiene fondos MRR y que no pueden tener impacto medioambiental significativo, de acuerdo con lo establecido en la Guía técnica sobre la aplicación del principio de "no causar un perjuicio significativo" de la CE.</w:t>
      </w:r>
    </w:p>
    <w:p w14:paraId="780B205A" w14:textId="77777777" w:rsidR="007F07AC" w:rsidRPr="0026677F" w:rsidRDefault="007F07AC" w:rsidP="007F07AC">
      <w:pPr>
        <w:autoSpaceDE/>
        <w:autoSpaceDN/>
        <w:spacing w:after="160" w:line="259" w:lineRule="auto"/>
        <w:rPr>
          <w:rFonts w:ascii="Arial" w:eastAsia="Calibri" w:hAnsi="Arial" w:cs="Arial"/>
          <w:b/>
          <w:lang w:val="es-ES"/>
        </w:rPr>
      </w:pPr>
      <w:r w:rsidRPr="0026677F">
        <w:rPr>
          <w:rFonts w:ascii="Arial" w:eastAsia="Calibri" w:hAnsi="Arial" w:cs="Arial"/>
          <w:bCs/>
          <w:color w:val="000000"/>
          <w:lang w:val="es-ES"/>
        </w:rPr>
        <w:t>Por otra parte, en el PCAP que regirá la contratación se pedirá al proveedor que tengan una buena gestión de residuos, y que no cause daño significativo en el medio ambiente.</w:t>
      </w:r>
      <w:r w:rsidRPr="0026677F">
        <w:rPr>
          <w:rFonts w:ascii="Arial" w:eastAsia="Calibri" w:hAnsi="Arial" w:cs="Arial"/>
          <w:bCs/>
          <w:color w:val="000000"/>
          <w:lang w:val="es-ES"/>
        </w:rPr>
        <w:fldChar w:fldCharType="end"/>
      </w:r>
    </w:p>
    <w:p w14:paraId="5DE527C3" w14:textId="77777777" w:rsidR="007F07AC" w:rsidRPr="0026677F" w:rsidRDefault="007F07AC" w:rsidP="007F07AC">
      <w:pPr>
        <w:autoSpaceDE/>
        <w:autoSpaceDN/>
        <w:spacing w:after="160" w:line="259" w:lineRule="auto"/>
        <w:rPr>
          <w:rFonts w:ascii="Arial" w:eastAsia="Calibri" w:hAnsi="Arial" w:cs="Arial"/>
          <w:b/>
          <w:lang w:val="es-ES"/>
        </w:rPr>
      </w:pPr>
      <w:r w:rsidRPr="0026677F">
        <w:rPr>
          <w:rFonts w:ascii="Arial" w:eastAsia="Calibri" w:hAnsi="Arial" w:cs="Arial"/>
          <w:bCs/>
          <w:color w:val="000000"/>
          <w:lang w:val="es-ES"/>
        </w:rPr>
        <w:t>Por último, se pedirá al adjudicatario en la fase de formalización del contrato, que informe que la ejecución del contrato no causa un perjuicio significativo al medio ambiente o si ha habido alguna afectación no prevista en el medio ambiente, que haya aparecido al largo del procedimiento de contratación.</w:t>
      </w:r>
    </w:p>
    <w:p w14:paraId="3B33427A" w14:textId="77777777" w:rsidR="007F07AC" w:rsidRPr="0026677F" w:rsidRDefault="007F07AC" w:rsidP="007F07AC">
      <w:pPr>
        <w:autoSpaceDE/>
        <w:autoSpaceDN/>
        <w:spacing w:after="200" w:line="276" w:lineRule="auto"/>
        <w:contextualSpacing/>
        <w:rPr>
          <w:rFonts w:ascii="Arial" w:eastAsia="Calibri" w:hAnsi="Arial" w:cs="Arial"/>
          <w:b/>
          <w:lang w:val="es-ES"/>
        </w:rPr>
      </w:pPr>
      <w:r w:rsidRPr="0026677F">
        <w:rPr>
          <w:rFonts w:ascii="Arial" w:eastAsia="Calibri" w:hAnsi="Arial" w:cs="Arial"/>
          <w:b/>
          <w:lang w:val="es-ES"/>
        </w:rPr>
        <w:t>B.4 Reforzamiento de mecanismos para la prevención, detección y corrección del fraude, corrupción y conflictos de interés.</w:t>
      </w:r>
    </w:p>
    <w:p w14:paraId="388A059B" w14:textId="77777777" w:rsidR="007F07AC" w:rsidRPr="0026677F" w:rsidRDefault="007F07AC" w:rsidP="007F07AC">
      <w:pPr>
        <w:autoSpaceDE/>
        <w:autoSpaceDN/>
        <w:spacing w:after="160" w:line="259" w:lineRule="auto"/>
        <w:rPr>
          <w:rFonts w:ascii="Arial" w:eastAsia="Calibri" w:hAnsi="Arial" w:cs="Arial"/>
          <w:b/>
          <w:lang w:val="es-ES"/>
        </w:rPr>
      </w:pPr>
      <w:r w:rsidRPr="0026677F">
        <w:rPr>
          <w:rFonts w:ascii="Arial" w:eastAsia="Calibri" w:hAnsi="Arial" w:cs="Arial"/>
          <w:bCs/>
          <w:lang w:val="es-ES"/>
        </w:rPr>
        <w:fldChar w:fldCharType="begin">
          <w:ffData>
            <w:name w:val="Texto9"/>
            <w:enabled/>
            <w:calcOnExit w:val="0"/>
            <w:textInput/>
          </w:ffData>
        </w:fldChar>
      </w:r>
      <w:r w:rsidRPr="0026677F">
        <w:rPr>
          <w:rFonts w:ascii="Arial" w:eastAsia="Calibri" w:hAnsi="Arial" w:cs="Arial"/>
          <w:bCs/>
          <w:lang w:val="es-ES"/>
        </w:rPr>
        <w:instrText xml:space="preserve"> FORMTEXT </w:instrText>
      </w:r>
      <w:r w:rsidRPr="0026677F">
        <w:rPr>
          <w:rFonts w:ascii="Arial" w:eastAsia="Calibri" w:hAnsi="Arial" w:cs="Arial"/>
          <w:bCs/>
          <w:lang w:val="es-ES"/>
        </w:rPr>
      </w:r>
      <w:r w:rsidRPr="0026677F">
        <w:rPr>
          <w:rFonts w:ascii="Arial" w:eastAsia="Calibri" w:hAnsi="Arial" w:cs="Arial"/>
          <w:bCs/>
          <w:lang w:val="es-ES"/>
        </w:rPr>
        <w:fldChar w:fldCharType="separate"/>
      </w:r>
      <w:r w:rsidRPr="0026677F">
        <w:rPr>
          <w:rFonts w:ascii="Arial" w:eastAsia="Calibri" w:hAnsi="Arial" w:cs="Arial"/>
          <w:bCs/>
          <w:noProof/>
          <w:lang w:val="es-ES"/>
        </w:rPr>
        <w:t>La entidad aprobó el 01/04/2022 el Plan de Medidas Antifraude que incorpora las actuaciones preventivas y correctivas de la entidad para evitar y controlar las actuaciones que pueden derivar en fraude o conflicto de interés.</w:t>
      </w:r>
      <w:r w:rsidRPr="0026677F">
        <w:rPr>
          <w:rFonts w:ascii="Arial" w:eastAsia="Calibri" w:hAnsi="Arial" w:cs="Arial"/>
          <w:bCs/>
          <w:lang w:val="es-ES"/>
        </w:rPr>
        <w:fldChar w:fldCharType="end"/>
      </w:r>
    </w:p>
    <w:p w14:paraId="2205E97F" w14:textId="77777777" w:rsidR="007F07AC" w:rsidRPr="0026677F" w:rsidRDefault="007F07AC" w:rsidP="007F07AC">
      <w:pPr>
        <w:autoSpaceDE/>
        <w:autoSpaceDN/>
        <w:spacing w:after="200" w:line="276" w:lineRule="auto"/>
        <w:contextualSpacing/>
        <w:rPr>
          <w:rFonts w:ascii="Arial" w:eastAsia="Calibri" w:hAnsi="Arial" w:cs="Arial"/>
          <w:b/>
          <w:lang w:val="es-ES"/>
        </w:rPr>
      </w:pPr>
      <w:r w:rsidRPr="0026677F">
        <w:rPr>
          <w:rFonts w:ascii="Arial" w:eastAsia="Calibri" w:hAnsi="Arial" w:cs="Arial"/>
          <w:b/>
          <w:lang w:val="es-ES"/>
        </w:rPr>
        <w:t>B.5 Contabilidad del régimen de ayudas de Estado y prevención del doble financiamiento.</w:t>
      </w:r>
    </w:p>
    <w:p w14:paraId="57DB6CF9" w14:textId="77777777" w:rsidR="007F07AC" w:rsidRPr="0026677F" w:rsidRDefault="007F07AC" w:rsidP="007F07AC">
      <w:pPr>
        <w:autoSpaceDE/>
        <w:autoSpaceDN/>
        <w:spacing w:after="160" w:line="259" w:lineRule="auto"/>
        <w:rPr>
          <w:rFonts w:ascii="Arial" w:eastAsia="Calibri" w:hAnsi="Arial" w:cs="Arial"/>
          <w:b/>
          <w:lang w:val="es-ES"/>
        </w:rPr>
      </w:pPr>
      <w:r w:rsidRPr="0026677F">
        <w:rPr>
          <w:rFonts w:ascii="Arial" w:eastAsia="Calibri" w:hAnsi="Arial" w:cs="Arial"/>
          <w:bCs/>
          <w:lang w:val="es-ES"/>
        </w:rPr>
        <w:fldChar w:fldCharType="begin">
          <w:ffData>
            <w:name w:val="Texto10"/>
            <w:enabled/>
            <w:calcOnExit w:val="0"/>
            <w:textInput/>
          </w:ffData>
        </w:fldChar>
      </w:r>
      <w:r w:rsidRPr="0026677F">
        <w:rPr>
          <w:rFonts w:ascii="Arial" w:eastAsia="Calibri" w:hAnsi="Arial" w:cs="Arial"/>
          <w:bCs/>
          <w:lang w:val="es-ES"/>
        </w:rPr>
        <w:instrText xml:space="preserve"> FORMTEXT </w:instrText>
      </w:r>
      <w:r w:rsidRPr="0026677F">
        <w:rPr>
          <w:rFonts w:ascii="Arial" w:eastAsia="Calibri" w:hAnsi="Arial" w:cs="Arial"/>
          <w:bCs/>
          <w:lang w:val="es-ES"/>
        </w:rPr>
      </w:r>
      <w:r w:rsidRPr="0026677F">
        <w:rPr>
          <w:rFonts w:ascii="Arial" w:eastAsia="Calibri" w:hAnsi="Arial" w:cs="Arial"/>
          <w:bCs/>
          <w:lang w:val="es-ES"/>
        </w:rPr>
        <w:fldChar w:fldCharType="separate"/>
      </w:r>
      <w:r w:rsidRPr="0026677F">
        <w:rPr>
          <w:rFonts w:ascii="Arial" w:eastAsia="Calibri" w:hAnsi="Arial" w:cs="Arial"/>
          <w:bCs/>
          <w:lang w:val="es-ES"/>
        </w:rPr>
        <w:t xml:space="preserve">Recogido en el Plan medidas antifraude de la entidad, establece que disponemos de un </w:t>
      </w:r>
      <w:r w:rsidRPr="0026677F">
        <w:rPr>
          <w:rFonts w:ascii="Arial" w:eastAsia="Calibri" w:hAnsi="Arial" w:cs="Arial"/>
          <w:bCs/>
          <w:noProof/>
          <w:lang w:val="es-ES"/>
        </w:rPr>
        <w:t>Sistema informático (SAP) que evita la doble imposición, garantizando una correcta imputación del gasto. Este control se audita cada año en el entorno de la auditoría financiera.</w:t>
      </w:r>
      <w:r w:rsidRPr="0026677F">
        <w:rPr>
          <w:rFonts w:ascii="Arial" w:eastAsia="Calibri" w:hAnsi="Arial" w:cs="Arial"/>
          <w:bCs/>
          <w:lang w:val="es-ES"/>
        </w:rPr>
        <w:fldChar w:fldCharType="end"/>
      </w:r>
      <w:r w:rsidRPr="0026677F">
        <w:rPr>
          <w:rFonts w:ascii="Arial" w:eastAsia="Calibri" w:hAnsi="Arial" w:cs="Arial"/>
          <w:bCs/>
          <w:lang w:val="es-ES"/>
        </w:rPr>
        <w:t xml:space="preserve"> </w:t>
      </w:r>
    </w:p>
    <w:p w14:paraId="17F0835F" w14:textId="77777777" w:rsidR="007F07AC" w:rsidRPr="0026677F" w:rsidRDefault="007F07AC" w:rsidP="007F07AC">
      <w:pPr>
        <w:autoSpaceDE/>
        <w:autoSpaceDN/>
        <w:spacing w:after="200" w:line="276" w:lineRule="auto"/>
        <w:contextualSpacing/>
        <w:rPr>
          <w:rFonts w:ascii="Arial" w:eastAsia="Calibri" w:hAnsi="Arial" w:cs="Arial"/>
          <w:b/>
          <w:lang w:val="es-ES"/>
        </w:rPr>
      </w:pPr>
      <w:r w:rsidRPr="0026677F">
        <w:rPr>
          <w:rFonts w:ascii="Arial" w:eastAsia="Calibri" w:hAnsi="Arial" w:cs="Arial"/>
          <w:b/>
          <w:lang w:val="es-ES"/>
        </w:rPr>
        <w:t>B.6 Identificación del perceptor final de los fondos (beneficiario de los fondos o adjudicatario de un contrato)</w:t>
      </w:r>
    </w:p>
    <w:p w14:paraId="00EC911B" w14:textId="77777777" w:rsidR="007F07AC" w:rsidRPr="0026677F" w:rsidRDefault="007F07AC" w:rsidP="007F07AC">
      <w:pPr>
        <w:autoSpaceDE/>
        <w:autoSpaceDN/>
        <w:spacing w:after="160" w:line="259" w:lineRule="auto"/>
        <w:rPr>
          <w:rFonts w:ascii="Arial" w:eastAsia="Calibri" w:hAnsi="Arial" w:cs="Arial"/>
          <w:b/>
          <w:lang w:val="es-ES"/>
        </w:rPr>
      </w:pPr>
      <w:r w:rsidRPr="0026677F">
        <w:rPr>
          <w:rFonts w:ascii="Arial" w:eastAsia="Calibri" w:hAnsi="Arial" w:cs="Arial"/>
          <w:bCs/>
          <w:lang w:val="es-ES"/>
        </w:rPr>
        <w:fldChar w:fldCharType="begin">
          <w:ffData>
            <w:name w:val="Texto11"/>
            <w:enabled/>
            <w:calcOnExit w:val="0"/>
            <w:textInput/>
          </w:ffData>
        </w:fldChar>
      </w:r>
      <w:r w:rsidRPr="0026677F">
        <w:rPr>
          <w:rFonts w:ascii="Arial" w:eastAsia="Calibri" w:hAnsi="Arial" w:cs="Arial"/>
          <w:bCs/>
          <w:lang w:val="es-ES"/>
        </w:rPr>
        <w:instrText xml:space="preserve"> FORMTEXT </w:instrText>
      </w:r>
      <w:r w:rsidRPr="0026677F">
        <w:rPr>
          <w:rFonts w:ascii="Arial" w:eastAsia="Calibri" w:hAnsi="Arial" w:cs="Arial"/>
          <w:bCs/>
          <w:lang w:val="es-ES"/>
        </w:rPr>
      </w:r>
      <w:r w:rsidRPr="0026677F">
        <w:rPr>
          <w:rFonts w:ascii="Arial" w:eastAsia="Calibri" w:hAnsi="Arial" w:cs="Arial"/>
          <w:bCs/>
          <w:lang w:val="es-ES"/>
        </w:rPr>
        <w:fldChar w:fldCharType="separate"/>
      </w:r>
      <w:r w:rsidRPr="0026677F">
        <w:rPr>
          <w:rFonts w:ascii="Arial" w:eastAsia="Calibri" w:hAnsi="Arial" w:cs="Arial"/>
          <w:bCs/>
          <w:noProof/>
          <w:lang w:val="es-ES"/>
        </w:rPr>
        <w:t>En el Pliego de Cláusulas Administrativas particulares (PCAP) se recoge la necesidad de que el adjudicatario aporte esta información como tarde en el momento de formalización del contrato, mediante el modelo de Declaración de que se anexa al propio PCAP.</w:t>
      </w:r>
      <w:r w:rsidRPr="0026677F">
        <w:rPr>
          <w:rFonts w:ascii="Arial" w:eastAsia="Calibri" w:hAnsi="Arial" w:cs="Arial"/>
          <w:bCs/>
          <w:lang w:val="es-ES"/>
        </w:rPr>
        <w:fldChar w:fldCharType="end"/>
      </w:r>
    </w:p>
    <w:p w14:paraId="0E877820" w14:textId="77777777" w:rsidR="007F07AC" w:rsidRPr="0026677F" w:rsidRDefault="007F07AC" w:rsidP="007F07AC">
      <w:pPr>
        <w:autoSpaceDE/>
        <w:autoSpaceDN/>
        <w:spacing w:after="200" w:line="276" w:lineRule="auto"/>
        <w:contextualSpacing/>
        <w:rPr>
          <w:rFonts w:ascii="Arial" w:eastAsia="Calibri" w:hAnsi="Arial" w:cs="Arial"/>
          <w:b/>
          <w:lang w:val="es-ES"/>
        </w:rPr>
      </w:pPr>
      <w:r w:rsidRPr="0026677F">
        <w:rPr>
          <w:rFonts w:ascii="Arial" w:eastAsia="Calibri" w:hAnsi="Arial" w:cs="Arial"/>
          <w:b/>
          <w:lang w:val="es-ES"/>
        </w:rPr>
        <w:t>B.7 Comunicación.</w:t>
      </w:r>
    </w:p>
    <w:p w14:paraId="7E1829C1" w14:textId="77777777" w:rsidR="007F07AC" w:rsidRPr="0026677F" w:rsidRDefault="007F07AC" w:rsidP="007F07AC">
      <w:pPr>
        <w:autoSpaceDE/>
        <w:autoSpaceDN/>
        <w:spacing w:after="160" w:line="259" w:lineRule="auto"/>
        <w:rPr>
          <w:rFonts w:ascii="Arial" w:eastAsia="Calibri" w:hAnsi="Arial" w:cs="Arial"/>
          <w:b/>
          <w:lang w:val="es-ES"/>
        </w:rPr>
      </w:pPr>
      <w:r w:rsidRPr="0026677F">
        <w:rPr>
          <w:rFonts w:ascii="Arial" w:eastAsia="Calibri" w:hAnsi="Arial" w:cs="Arial"/>
          <w:bCs/>
          <w:lang w:val="es-ES"/>
        </w:rPr>
        <w:fldChar w:fldCharType="begin">
          <w:ffData>
            <w:name w:val="Texto12"/>
            <w:enabled/>
            <w:calcOnExit w:val="0"/>
            <w:textInput/>
          </w:ffData>
        </w:fldChar>
      </w:r>
      <w:r w:rsidRPr="0026677F">
        <w:rPr>
          <w:rFonts w:ascii="Arial" w:eastAsia="Calibri" w:hAnsi="Arial" w:cs="Arial"/>
          <w:bCs/>
          <w:lang w:val="es-ES"/>
        </w:rPr>
        <w:instrText xml:space="preserve"> FORMTEXT </w:instrText>
      </w:r>
      <w:r w:rsidRPr="0026677F">
        <w:rPr>
          <w:rFonts w:ascii="Arial" w:eastAsia="Calibri" w:hAnsi="Arial" w:cs="Arial"/>
          <w:bCs/>
          <w:lang w:val="es-ES"/>
        </w:rPr>
      </w:r>
      <w:r w:rsidRPr="0026677F">
        <w:rPr>
          <w:rFonts w:ascii="Arial" w:eastAsia="Calibri" w:hAnsi="Arial" w:cs="Arial"/>
          <w:bCs/>
          <w:lang w:val="es-ES"/>
        </w:rPr>
        <w:fldChar w:fldCharType="separate"/>
      </w:r>
      <w:r w:rsidRPr="0026677F">
        <w:rPr>
          <w:rFonts w:ascii="Arial" w:eastAsia="Calibri" w:hAnsi="Arial" w:cs="Arial"/>
          <w:bCs/>
          <w:lang w:val="es-ES"/>
        </w:rPr>
        <w:t>Se añade a todos los documentos que conforman la licitación los logos y leyendas preceptivas por parte del financiador, especialmente el logo que indica que se financia con fondos MRR; en el apartado C.3 del cuadro de características del PCAP se hace constar la leyenda del financiamiento.</w:t>
      </w:r>
      <w:r w:rsidRPr="0026677F">
        <w:rPr>
          <w:rFonts w:ascii="Arial" w:eastAsia="Calibri" w:hAnsi="Arial" w:cs="Arial"/>
          <w:bCs/>
          <w:lang w:val="es-ES"/>
        </w:rPr>
        <w:fldChar w:fldCharType="end"/>
      </w:r>
    </w:p>
    <w:p w14:paraId="0006DD6C" w14:textId="77777777" w:rsidR="007F07AC" w:rsidRPr="0026677F" w:rsidRDefault="007F07AC" w:rsidP="007F07AC">
      <w:pPr>
        <w:autoSpaceDE/>
        <w:autoSpaceDN/>
        <w:spacing w:after="160" w:line="259" w:lineRule="auto"/>
        <w:rPr>
          <w:rFonts w:ascii="Arial" w:eastAsia="Calibri" w:hAnsi="Arial" w:cs="Arial"/>
          <w:lang w:val="es-ES"/>
        </w:rPr>
      </w:pPr>
    </w:p>
    <w:p w14:paraId="22691D53" w14:textId="77777777" w:rsidR="007F07AC" w:rsidRPr="0026677F" w:rsidRDefault="007F07AC" w:rsidP="007F07AC">
      <w:pPr>
        <w:autoSpaceDE/>
        <w:autoSpaceDN/>
        <w:spacing w:after="160" w:line="259" w:lineRule="auto"/>
        <w:rPr>
          <w:rFonts w:ascii="Arial" w:eastAsia="Calibri" w:hAnsi="Arial" w:cs="Arial"/>
          <w:lang w:val="es-ES"/>
        </w:rPr>
      </w:pPr>
      <w:r w:rsidRPr="0026677F">
        <w:rPr>
          <w:rFonts w:ascii="Arial" w:eastAsia="Calibri" w:hAnsi="Arial" w:cs="Arial"/>
          <w:lang w:val="es-ES"/>
        </w:rPr>
        <w:t>Asimismo, durante todas las fases del procedimiento de contratación se velará por su cumplimiento y se llevaran a cabo las tareas necesarias de autoevaluación para comprobar y garantizar su cumplimiento efectivo. Todas estas actuaciones se irán incorporando al expediente a medida que se realicen.</w:t>
      </w:r>
    </w:p>
    <w:p w14:paraId="3596CF9F" w14:textId="77777777" w:rsidR="007F07AC" w:rsidRPr="0026677F" w:rsidRDefault="007F07AC" w:rsidP="007F07AC">
      <w:pPr>
        <w:autoSpaceDE/>
        <w:autoSpaceDN/>
        <w:spacing w:after="200" w:line="276" w:lineRule="auto"/>
        <w:contextualSpacing/>
        <w:rPr>
          <w:rFonts w:ascii="Arial" w:eastAsia="Calibri" w:hAnsi="Arial" w:cs="Arial"/>
          <w:b/>
          <w:lang w:val="es-ES"/>
        </w:rPr>
      </w:pPr>
      <w:r w:rsidRPr="0026677F">
        <w:rPr>
          <w:rFonts w:ascii="Arial" w:eastAsia="Calibri" w:hAnsi="Arial" w:cs="Arial"/>
          <w:b/>
          <w:lang w:val="es-ES"/>
        </w:rPr>
        <w:t>C.- Evaluación del riesgo de fraude, corrupción o conflicto de interés aplicada al contrato público en cuestión:</w:t>
      </w:r>
    </w:p>
    <w:p w14:paraId="75A7DF66" w14:textId="77777777" w:rsidR="007F07AC" w:rsidRPr="0026677F" w:rsidRDefault="007F07AC" w:rsidP="007F07AC">
      <w:pPr>
        <w:autoSpaceDE/>
        <w:autoSpaceDN/>
        <w:spacing w:after="200" w:line="276" w:lineRule="auto"/>
        <w:contextualSpacing/>
        <w:rPr>
          <w:rFonts w:ascii="Arial" w:eastAsia="Calibri" w:hAnsi="Arial" w:cs="Arial"/>
          <w:b/>
          <w:bCs/>
          <w:lang w:val="es-ES"/>
        </w:rPr>
      </w:pPr>
    </w:p>
    <w:p w14:paraId="443247B0" w14:textId="77777777" w:rsidR="007F07AC" w:rsidRPr="0026677F" w:rsidRDefault="007F07AC" w:rsidP="007F07AC">
      <w:pPr>
        <w:autoSpaceDE/>
        <w:autoSpaceDN/>
        <w:spacing w:after="200" w:line="276" w:lineRule="auto"/>
        <w:contextualSpacing/>
        <w:rPr>
          <w:rFonts w:ascii="Arial" w:eastAsia="Calibri" w:hAnsi="Arial" w:cs="Arial"/>
          <w:b/>
          <w:bCs/>
          <w:lang w:val="es-ES"/>
        </w:rPr>
      </w:pPr>
      <w:r w:rsidRPr="0026677F">
        <w:rPr>
          <w:rFonts w:ascii="Arial" w:eastAsia="Calibri" w:hAnsi="Arial" w:cs="Arial"/>
          <w:b/>
          <w:bCs/>
          <w:lang w:val="es-ES"/>
        </w:rPr>
        <w:t>C.1 Cumplimentación de la Declaración de Ausencia de Conflicto de Intereses (DACI):</w:t>
      </w:r>
    </w:p>
    <w:p w14:paraId="57F4F9B0" w14:textId="77777777" w:rsidR="007F07AC" w:rsidRPr="0026677F" w:rsidRDefault="007F07AC" w:rsidP="007F07AC">
      <w:pPr>
        <w:autoSpaceDE/>
        <w:autoSpaceDN/>
        <w:spacing w:after="160" w:line="259" w:lineRule="auto"/>
        <w:rPr>
          <w:rFonts w:ascii="Arial" w:eastAsia="Calibri" w:hAnsi="Arial" w:cs="Arial"/>
          <w:lang w:val="es-ES"/>
        </w:rPr>
      </w:pPr>
      <w:r w:rsidRPr="0026677F">
        <w:rPr>
          <w:rFonts w:ascii="Arial" w:eastAsia="Calibri" w:hAnsi="Arial" w:cs="Arial"/>
          <w:lang w:val="es-ES"/>
        </w:rPr>
        <w:t>Se incluyen en el presente expediente las declaraciones de ausencia de conflicto de interés debidamente cumplimentadas por los intervinientes en la licitación por parte del órgano de contratación y hasta la fecha, a las que se añadirán las de los contratistas y subcontratistas cuando se formalice el contrato o en el momento previo a participar en su ejecución.</w:t>
      </w:r>
    </w:p>
    <w:p w14:paraId="6C1BAB1A" w14:textId="77777777" w:rsidR="007F07AC" w:rsidRPr="0026677F" w:rsidRDefault="007F07AC" w:rsidP="007F07AC">
      <w:pPr>
        <w:autoSpaceDE/>
        <w:autoSpaceDN/>
        <w:spacing w:after="160" w:line="259" w:lineRule="auto"/>
        <w:rPr>
          <w:rFonts w:ascii="Arial" w:eastAsia="Calibri" w:hAnsi="Arial" w:cs="Arial"/>
          <w:b/>
          <w:lang w:val="es-ES"/>
        </w:rPr>
      </w:pPr>
      <w:r w:rsidRPr="0026677F">
        <w:rPr>
          <w:rFonts w:ascii="Arial" w:eastAsia="Calibri" w:hAnsi="Arial" w:cs="Arial"/>
          <w:lang w:val="es-ES"/>
        </w:rPr>
        <w:t>Por parte del Órgano de contratación: Se firma con la orden de inicio de expediente, o en cualquiera de las resoluciones previas a la formalización del contrato.</w:t>
      </w:r>
    </w:p>
    <w:p w14:paraId="7C80004C" w14:textId="77777777" w:rsidR="007F07AC" w:rsidRPr="0026677F" w:rsidRDefault="007F07AC" w:rsidP="007F07AC">
      <w:pPr>
        <w:autoSpaceDE/>
        <w:autoSpaceDN/>
        <w:spacing w:after="160" w:line="259" w:lineRule="auto"/>
        <w:rPr>
          <w:rFonts w:ascii="Arial" w:eastAsia="Calibri" w:hAnsi="Arial" w:cs="Arial"/>
          <w:lang w:val="es-ES"/>
        </w:rPr>
      </w:pPr>
      <w:r w:rsidRPr="0026677F">
        <w:rPr>
          <w:rFonts w:ascii="Arial" w:eastAsia="Calibri" w:hAnsi="Arial" w:cs="Arial"/>
          <w:lang w:val="es-ES"/>
        </w:rPr>
        <w:t>Por parte de los redactores del PPT: Se hará firmar junto con el PPT</w:t>
      </w:r>
    </w:p>
    <w:p w14:paraId="55986D8D" w14:textId="77777777" w:rsidR="007F07AC" w:rsidRPr="0026677F" w:rsidRDefault="007F07AC" w:rsidP="007F07AC">
      <w:pPr>
        <w:autoSpaceDE/>
        <w:autoSpaceDN/>
        <w:spacing w:after="160" w:line="259" w:lineRule="auto"/>
        <w:rPr>
          <w:rFonts w:ascii="Arial" w:eastAsia="Calibri" w:hAnsi="Arial" w:cs="Arial"/>
          <w:lang w:val="es-ES"/>
        </w:rPr>
      </w:pPr>
      <w:r w:rsidRPr="0026677F">
        <w:rPr>
          <w:rFonts w:ascii="Arial" w:eastAsia="Calibri" w:hAnsi="Arial" w:cs="Arial"/>
          <w:lang w:val="es-ES"/>
        </w:rPr>
        <w:t>Por los miembros de la Mesa de contratación: Se hará firmar como anexo a la primera Acta de la mesa en la que participen.</w:t>
      </w:r>
    </w:p>
    <w:p w14:paraId="53AFA37F" w14:textId="77777777" w:rsidR="007F07AC" w:rsidRPr="0026677F" w:rsidRDefault="007F07AC" w:rsidP="007F07AC">
      <w:pPr>
        <w:autoSpaceDE/>
        <w:autoSpaceDN/>
        <w:spacing w:after="160" w:line="259" w:lineRule="auto"/>
        <w:rPr>
          <w:rFonts w:ascii="Arial" w:eastAsia="Calibri" w:hAnsi="Arial" w:cs="Arial"/>
          <w:lang w:val="es-ES"/>
        </w:rPr>
      </w:pPr>
      <w:r w:rsidRPr="0026677F">
        <w:rPr>
          <w:rFonts w:ascii="Arial" w:eastAsia="Calibri" w:hAnsi="Arial" w:cs="Arial"/>
          <w:lang w:val="es-ES"/>
        </w:rPr>
        <w:t>Por los miembros del Comité de expertos en su caso: Se deberá firmar como anexo a su primera actuación/informe en el que participen.</w:t>
      </w:r>
    </w:p>
    <w:p w14:paraId="142020D9" w14:textId="77777777" w:rsidR="007F07AC" w:rsidRPr="0026677F" w:rsidRDefault="007F07AC" w:rsidP="007F07AC">
      <w:pPr>
        <w:autoSpaceDE/>
        <w:autoSpaceDN/>
        <w:spacing w:after="160" w:line="259" w:lineRule="auto"/>
        <w:rPr>
          <w:rFonts w:ascii="Arial" w:eastAsia="Calibri" w:hAnsi="Arial" w:cs="Arial"/>
          <w:lang w:val="es-ES"/>
        </w:rPr>
      </w:pPr>
      <w:r w:rsidRPr="0026677F">
        <w:rPr>
          <w:rFonts w:ascii="Arial" w:eastAsia="Calibri" w:hAnsi="Arial" w:cs="Arial"/>
          <w:lang w:val="es-ES"/>
        </w:rPr>
        <w:t>Técnicos implicados en la valoración: Se deberá firmar como anexo a su primera actuación/informe o si están en la Mesa, en la primera Acta.</w:t>
      </w:r>
    </w:p>
    <w:p w14:paraId="2F98D2EA" w14:textId="77777777" w:rsidR="007F07AC" w:rsidRPr="0026677F" w:rsidRDefault="007F07AC" w:rsidP="007F07AC">
      <w:pPr>
        <w:autoSpaceDE/>
        <w:autoSpaceDN/>
        <w:spacing w:after="160" w:line="259" w:lineRule="auto"/>
        <w:rPr>
          <w:rFonts w:ascii="Arial" w:eastAsia="Calibri" w:hAnsi="Arial" w:cs="Arial"/>
          <w:lang w:val="es-ES"/>
        </w:rPr>
      </w:pPr>
      <w:r w:rsidRPr="0026677F">
        <w:rPr>
          <w:rFonts w:ascii="Arial" w:eastAsia="Calibri" w:hAnsi="Arial" w:cs="Arial"/>
          <w:lang w:val="es-ES"/>
        </w:rPr>
        <w:t>Por el contratista: Se le hará firmar como anexo al contrato, si no lo aporta con su propuesta o en la fase de documentación previa o con la oferta que presente.</w:t>
      </w:r>
    </w:p>
    <w:p w14:paraId="14E029AF" w14:textId="77777777" w:rsidR="007F07AC" w:rsidRPr="0026677F" w:rsidRDefault="007F07AC" w:rsidP="007F07AC">
      <w:pPr>
        <w:autoSpaceDE/>
        <w:autoSpaceDN/>
        <w:spacing w:after="160" w:line="259" w:lineRule="auto"/>
        <w:rPr>
          <w:rFonts w:ascii="Arial" w:eastAsia="Calibri" w:hAnsi="Arial" w:cs="Arial"/>
          <w:lang w:val="es-ES"/>
        </w:rPr>
      </w:pPr>
      <w:r w:rsidRPr="0026677F">
        <w:rPr>
          <w:rFonts w:ascii="Arial" w:eastAsia="Calibri" w:hAnsi="Arial" w:cs="Arial"/>
          <w:lang w:val="es-ES"/>
        </w:rPr>
        <w:t>Subcontratistas: Se les hará firmar como anexo al contrato, si no se ha aportado la propuesta del adjudicatario o en la fase de documentación previa.</w:t>
      </w:r>
    </w:p>
    <w:p w14:paraId="76ABEDC5" w14:textId="77777777" w:rsidR="007F07AC" w:rsidRPr="0026677F" w:rsidRDefault="007F07AC" w:rsidP="007F07AC">
      <w:pPr>
        <w:autoSpaceDE/>
        <w:autoSpaceDN/>
        <w:spacing w:after="160" w:line="259" w:lineRule="auto"/>
        <w:rPr>
          <w:rFonts w:ascii="Arial" w:eastAsia="Calibri" w:hAnsi="Arial" w:cs="Arial"/>
          <w:b/>
          <w:lang w:val="es-ES"/>
        </w:rPr>
      </w:pPr>
    </w:p>
    <w:p w14:paraId="3CCD9E8B" w14:textId="77777777" w:rsidR="007F07AC" w:rsidRPr="0026677F" w:rsidRDefault="007F07AC" w:rsidP="007F07AC">
      <w:pPr>
        <w:autoSpaceDE/>
        <w:autoSpaceDN/>
        <w:spacing w:after="200" w:line="276" w:lineRule="auto"/>
        <w:contextualSpacing/>
        <w:rPr>
          <w:rFonts w:ascii="Arial" w:eastAsia="Calibri" w:hAnsi="Arial" w:cs="Arial"/>
          <w:b/>
          <w:bCs/>
          <w:lang w:val="es-ES"/>
        </w:rPr>
      </w:pPr>
      <w:r w:rsidRPr="0026677F">
        <w:rPr>
          <w:rFonts w:ascii="Arial" w:eastAsia="Calibri" w:hAnsi="Arial" w:cs="Arial"/>
          <w:b/>
          <w:bCs/>
          <w:lang w:val="es-ES"/>
        </w:rPr>
        <w:t>C.2. Acreditar la disponibilidad de un procedimiento para abordar conflicto de interés y fraudes, con las medidas de prevención, detección y corrección y persecución apropiadas.</w:t>
      </w:r>
    </w:p>
    <w:p w14:paraId="37481DA1" w14:textId="77777777" w:rsidR="007F07AC" w:rsidRPr="0026677F" w:rsidRDefault="007F07AC" w:rsidP="007F07AC">
      <w:pPr>
        <w:autoSpaceDE/>
        <w:autoSpaceDN/>
        <w:spacing w:after="200" w:line="276" w:lineRule="auto"/>
        <w:contextualSpacing/>
        <w:rPr>
          <w:rFonts w:ascii="Arial" w:eastAsia="Calibri" w:hAnsi="Arial" w:cs="Arial"/>
          <w:lang w:val="es-ES"/>
        </w:rPr>
      </w:pPr>
      <w:r w:rsidRPr="0026677F">
        <w:rPr>
          <w:rFonts w:ascii="Arial" w:eastAsia="Calibri" w:hAnsi="Arial" w:cs="Arial"/>
          <w:lang w:val="es-ES"/>
        </w:rPr>
        <w:t xml:space="preserve">A tal efecto, se dispone de un Plan de Medidas Antifraude, aprobado el 1 de abril de 2022 por el máximo órgano de gobierno de LA FUNDACIÓ, que incorpora las medidas de detección y el procedimiento a seguir para afrontar los conflictos de interés y fraude que puedan derivarse de los contratos. </w:t>
      </w:r>
    </w:p>
    <w:p w14:paraId="64A568E0" w14:textId="77777777" w:rsidR="007F07AC" w:rsidRPr="0026677F" w:rsidRDefault="007F07AC" w:rsidP="007F07AC">
      <w:pPr>
        <w:autoSpaceDE/>
        <w:autoSpaceDN/>
        <w:spacing w:after="200" w:line="276" w:lineRule="auto"/>
        <w:contextualSpacing/>
        <w:rPr>
          <w:rFonts w:ascii="Arial" w:eastAsia="Calibri" w:hAnsi="Arial" w:cs="Arial"/>
          <w:lang w:val="es-ES"/>
        </w:rPr>
      </w:pPr>
    </w:p>
    <w:p w14:paraId="38B54CD7" w14:textId="77777777" w:rsidR="007F07AC" w:rsidRPr="0026677F" w:rsidRDefault="007F07AC" w:rsidP="007F07AC">
      <w:pPr>
        <w:autoSpaceDE/>
        <w:autoSpaceDN/>
        <w:spacing w:after="200" w:line="276" w:lineRule="auto"/>
        <w:contextualSpacing/>
        <w:rPr>
          <w:rFonts w:ascii="Arial" w:eastAsia="Calibri" w:hAnsi="Arial" w:cs="Arial"/>
          <w:b/>
          <w:bCs/>
          <w:lang w:val="es-ES"/>
        </w:rPr>
      </w:pPr>
      <w:r w:rsidRPr="0026677F">
        <w:rPr>
          <w:rFonts w:ascii="Arial" w:eastAsia="Calibri" w:hAnsi="Arial" w:cs="Arial"/>
          <w:b/>
          <w:bCs/>
          <w:lang w:val="es-ES"/>
        </w:rPr>
        <w:t>C.3 Constancia de la verificación que debe realizar el órgano gestor para garantizar la ausencia de doble financiación del contrato</w:t>
      </w:r>
    </w:p>
    <w:p w14:paraId="1E51AA6D" w14:textId="77777777" w:rsidR="007F07AC" w:rsidRPr="0026677F" w:rsidRDefault="007F07AC" w:rsidP="007F07AC">
      <w:pPr>
        <w:autoSpaceDE/>
        <w:autoSpaceDN/>
        <w:spacing w:after="200" w:line="276" w:lineRule="auto"/>
        <w:contextualSpacing/>
        <w:rPr>
          <w:rFonts w:ascii="Arial" w:eastAsia="Calibri" w:hAnsi="Arial" w:cs="Arial"/>
          <w:b/>
          <w:bCs/>
          <w:lang w:val="es-ES"/>
        </w:rPr>
      </w:pPr>
      <w:r w:rsidRPr="0026677F">
        <w:rPr>
          <w:rFonts w:ascii="Arial" w:eastAsia="Calibri" w:hAnsi="Arial" w:cs="Arial"/>
          <w:b/>
          <w:bCs/>
          <w:lang w:val="es-ES"/>
        </w:rPr>
        <w:t>Según se indica en el apartado B.5 de este documento.</w:t>
      </w:r>
    </w:p>
    <w:p w14:paraId="3E03D4AA" w14:textId="77777777" w:rsidR="007F07AC" w:rsidRPr="0026677F" w:rsidRDefault="007F07AC" w:rsidP="007F07AC">
      <w:pPr>
        <w:pStyle w:val="Ttulo1"/>
        <w:jc w:val="center"/>
        <w:rPr>
          <w:sz w:val="22"/>
          <w:szCs w:val="22"/>
        </w:rPr>
      </w:pPr>
      <w:r w:rsidRPr="0026677F">
        <w:rPr>
          <w:rFonts w:eastAsia="Calibri"/>
          <w:b w:val="0"/>
          <w:bCs w:val="0"/>
        </w:rPr>
        <w:br w:type="page"/>
      </w:r>
      <w:bookmarkStart w:id="52" w:name="_Toc128059243"/>
      <w:r w:rsidRPr="0026677F">
        <w:rPr>
          <w:sz w:val="22"/>
          <w:szCs w:val="22"/>
        </w:rPr>
        <w:t xml:space="preserve">ANEXO </w:t>
      </w:r>
      <w:r w:rsidRPr="0026677F">
        <w:rPr>
          <w:sz w:val="22"/>
          <w:szCs w:val="22"/>
        </w:rPr>
        <w:fldChar w:fldCharType="begin">
          <w:ffData>
            <w:name w:val="Texto128"/>
            <w:enabled/>
            <w:calcOnExit w:val="0"/>
            <w:textInput/>
          </w:ffData>
        </w:fldChar>
      </w:r>
      <w:bookmarkStart w:id="53" w:name="Texto128"/>
      <w:r w:rsidRPr="0026677F">
        <w:rPr>
          <w:sz w:val="22"/>
          <w:szCs w:val="22"/>
        </w:rPr>
        <w:instrText xml:space="preserve"> FORMTEXT </w:instrText>
      </w:r>
      <w:r w:rsidRPr="0026677F">
        <w:rPr>
          <w:sz w:val="22"/>
          <w:szCs w:val="22"/>
        </w:rPr>
      </w:r>
      <w:r w:rsidRPr="0026677F">
        <w:rPr>
          <w:sz w:val="22"/>
          <w:szCs w:val="22"/>
        </w:rPr>
        <w:fldChar w:fldCharType="separate"/>
      </w:r>
      <w:r w:rsidRPr="0026677F">
        <w:rPr>
          <w:sz w:val="22"/>
          <w:szCs w:val="22"/>
        </w:rPr>
        <w:t>15</w:t>
      </w:r>
      <w:bookmarkEnd w:id="52"/>
      <w:r w:rsidRPr="0026677F">
        <w:rPr>
          <w:sz w:val="22"/>
          <w:szCs w:val="22"/>
        </w:rPr>
        <w:fldChar w:fldCharType="end"/>
      </w:r>
      <w:bookmarkEnd w:id="53"/>
    </w:p>
    <w:p w14:paraId="34025906" w14:textId="77777777" w:rsidR="007F07AC" w:rsidRPr="0026677F" w:rsidRDefault="007F07AC" w:rsidP="007F07AC">
      <w:pPr>
        <w:ind w:left="221"/>
        <w:jc w:val="center"/>
        <w:rPr>
          <w:rFonts w:ascii="Arial" w:hAnsi="Arial" w:cs="Arial"/>
          <w:b/>
          <w:noProof/>
          <w:lang w:val="es-ES"/>
        </w:rPr>
      </w:pPr>
      <w:r w:rsidRPr="0026677F">
        <w:rPr>
          <w:rFonts w:ascii="Arial" w:hAnsi="Arial" w:cs="Arial"/>
          <w:b/>
          <w:lang w:val="es-ES"/>
        </w:rPr>
        <w:t>DECLARACIÓN DE ADSCRIPCIÓN DE MEDIOS</w:t>
      </w:r>
    </w:p>
    <w:p w14:paraId="591DF7CC" w14:textId="77777777" w:rsidR="007F07AC" w:rsidRPr="0026677F" w:rsidRDefault="007F07AC" w:rsidP="007F07AC">
      <w:pPr>
        <w:ind w:left="221"/>
        <w:rPr>
          <w:rFonts w:ascii="Arial" w:hAnsi="Arial" w:cs="Arial"/>
          <w:b/>
          <w:lang w:val="es-ES"/>
        </w:rPr>
      </w:pPr>
    </w:p>
    <w:p w14:paraId="6DB824EC" w14:textId="77777777" w:rsidR="007F07AC" w:rsidRPr="0026677F" w:rsidRDefault="007F07AC" w:rsidP="007F07AC">
      <w:pPr>
        <w:ind w:left="221"/>
        <w:rPr>
          <w:rFonts w:ascii="Arial" w:hAnsi="Arial" w:cs="Arial"/>
          <w:b/>
          <w:lang w:val="es-ES"/>
        </w:rPr>
      </w:pPr>
    </w:p>
    <w:p w14:paraId="4C6D6D71" w14:textId="77777777" w:rsidR="007F07AC" w:rsidRPr="0026677F" w:rsidRDefault="007F07AC" w:rsidP="007F07AC">
      <w:pPr>
        <w:ind w:left="221"/>
        <w:rPr>
          <w:rFonts w:ascii="Arial" w:hAnsi="Arial" w:cs="Arial"/>
          <w:b/>
          <w:lang w:val="es-ES"/>
        </w:rPr>
      </w:pPr>
    </w:p>
    <w:p w14:paraId="1D0C5DB2" w14:textId="77777777" w:rsidR="007F07AC" w:rsidRPr="0026677F" w:rsidRDefault="007F07AC" w:rsidP="007F07AC">
      <w:pPr>
        <w:ind w:left="221"/>
        <w:rPr>
          <w:rFonts w:ascii="Arial" w:hAnsi="Arial" w:cs="Arial"/>
          <w:b/>
          <w:lang w:val="es-ES"/>
        </w:rPr>
      </w:pPr>
    </w:p>
    <w:p w14:paraId="7E7340BD" w14:textId="77777777" w:rsidR="007F07AC" w:rsidRPr="0026677F" w:rsidRDefault="007F07AC" w:rsidP="007F07AC">
      <w:pPr>
        <w:rPr>
          <w:rFonts w:ascii="Arial" w:hAnsi="Arial" w:cs="Arial"/>
          <w:b/>
          <w:lang w:val="es-ES"/>
        </w:rPr>
      </w:pPr>
      <w:r w:rsidRPr="0026677F">
        <w:rPr>
          <w:rFonts w:ascii="Arial" w:hAnsi="Arial" w:cs="Arial"/>
          <w:lang w:val="es-ES"/>
        </w:rPr>
        <w:t>En/</w:t>
      </w:r>
      <w:proofErr w:type="spellStart"/>
      <w:r w:rsidRPr="0026677F">
        <w:rPr>
          <w:rFonts w:ascii="Arial" w:hAnsi="Arial" w:cs="Arial"/>
          <w:lang w:val="es-ES"/>
        </w:rPr>
        <w:t>na</w:t>
      </w:r>
      <w:proofErr w:type="spellEnd"/>
      <w:r w:rsidRPr="0026677F">
        <w:rPr>
          <w:rFonts w:ascii="Arial" w:hAnsi="Arial" w:cs="Arial"/>
          <w:lang w:val="es-ES"/>
        </w:rPr>
        <w:t xml:space="preserve"> </w:t>
      </w:r>
      <w:r w:rsidRPr="0026677F">
        <w:rPr>
          <w:rFonts w:ascii="Arial" w:hAnsi="Arial" w:cs="Arial"/>
          <w:b/>
          <w:lang w:val="es-ES"/>
        </w:rPr>
        <w:fldChar w:fldCharType="begin">
          <w:ffData>
            <w:name w:val="Texto610"/>
            <w:enabled/>
            <w:calcOnExit w:val="0"/>
            <w:textInput/>
          </w:ffData>
        </w:fldChar>
      </w:r>
      <w:r w:rsidRPr="0026677F">
        <w:rPr>
          <w:rFonts w:ascii="Arial" w:hAnsi="Arial" w:cs="Arial"/>
          <w:b/>
          <w:lang w:val="es-ES"/>
        </w:rPr>
        <w:instrText xml:space="preserve"> FORMTEXT </w:instrText>
      </w:r>
      <w:r w:rsidRPr="0026677F">
        <w:rPr>
          <w:rFonts w:ascii="Arial" w:hAnsi="Arial" w:cs="Arial"/>
          <w:b/>
          <w:lang w:val="es-ES"/>
        </w:rPr>
      </w:r>
      <w:r w:rsidRPr="0026677F">
        <w:rPr>
          <w:rFonts w:ascii="Arial" w:hAnsi="Arial" w:cs="Arial"/>
          <w:b/>
          <w:lang w:val="es-ES"/>
        </w:rPr>
        <w:fldChar w:fldCharType="separate"/>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lang w:val="es-ES"/>
        </w:rPr>
        <w:fldChar w:fldCharType="end"/>
      </w:r>
      <w:r w:rsidRPr="0026677F">
        <w:rPr>
          <w:rFonts w:ascii="Arial" w:hAnsi="Arial" w:cs="Arial"/>
          <w:lang w:val="es-ES"/>
        </w:rPr>
        <w:t xml:space="preserve">con NIF </w:t>
      </w:r>
      <w:r w:rsidRPr="0026677F">
        <w:rPr>
          <w:rFonts w:ascii="Arial" w:hAnsi="Arial" w:cs="Arial"/>
          <w:b/>
          <w:lang w:val="es-ES"/>
        </w:rPr>
        <w:fldChar w:fldCharType="begin">
          <w:ffData>
            <w:name w:val="Texto610"/>
            <w:enabled/>
            <w:calcOnExit w:val="0"/>
            <w:textInput/>
          </w:ffData>
        </w:fldChar>
      </w:r>
      <w:r w:rsidRPr="0026677F">
        <w:rPr>
          <w:rFonts w:ascii="Arial" w:hAnsi="Arial" w:cs="Arial"/>
          <w:b/>
          <w:lang w:val="es-ES"/>
        </w:rPr>
        <w:instrText xml:space="preserve"> FORMTEXT </w:instrText>
      </w:r>
      <w:r w:rsidRPr="0026677F">
        <w:rPr>
          <w:rFonts w:ascii="Arial" w:hAnsi="Arial" w:cs="Arial"/>
          <w:b/>
          <w:lang w:val="es-ES"/>
        </w:rPr>
      </w:r>
      <w:r w:rsidRPr="0026677F">
        <w:rPr>
          <w:rFonts w:ascii="Arial" w:hAnsi="Arial" w:cs="Arial"/>
          <w:b/>
          <w:lang w:val="es-ES"/>
        </w:rPr>
        <w:fldChar w:fldCharType="separate"/>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lang w:val="es-ES"/>
        </w:rPr>
        <w:fldChar w:fldCharType="end"/>
      </w:r>
      <w:r w:rsidRPr="0026677F">
        <w:rPr>
          <w:rFonts w:ascii="Arial" w:hAnsi="Arial" w:cs="Arial"/>
          <w:lang w:val="es-ES"/>
        </w:rPr>
        <w:t xml:space="preserve">, en calidad de </w:t>
      </w:r>
      <w:r w:rsidRPr="0026677F">
        <w:rPr>
          <w:rFonts w:ascii="Arial" w:hAnsi="Arial" w:cs="Arial"/>
          <w:b/>
          <w:lang w:val="es-ES"/>
        </w:rPr>
        <w:fldChar w:fldCharType="begin">
          <w:ffData>
            <w:name w:val="Texto610"/>
            <w:enabled/>
            <w:calcOnExit w:val="0"/>
            <w:textInput/>
          </w:ffData>
        </w:fldChar>
      </w:r>
      <w:r w:rsidRPr="0026677F">
        <w:rPr>
          <w:rFonts w:ascii="Arial" w:hAnsi="Arial" w:cs="Arial"/>
          <w:b/>
          <w:lang w:val="es-ES"/>
        </w:rPr>
        <w:instrText xml:space="preserve"> FORMTEXT </w:instrText>
      </w:r>
      <w:r w:rsidRPr="0026677F">
        <w:rPr>
          <w:rFonts w:ascii="Arial" w:hAnsi="Arial" w:cs="Arial"/>
          <w:b/>
          <w:lang w:val="es-ES"/>
        </w:rPr>
      </w:r>
      <w:r w:rsidRPr="0026677F">
        <w:rPr>
          <w:rFonts w:ascii="Arial" w:hAnsi="Arial" w:cs="Arial"/>
          <w:b/>
          <w:lang w:val="es-ES"/>
        </w:rPr>
        <w:fldChar w:fldCharType="separate"/>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lang w:val="es-ES"/>
        </w:rPr>
        <w:fldChar w:fldCharType="end"/>
      </w:r>
      <w:r w:rsidRPr="0026677F">
        <w:rPr>
          <w:rFonts w:ascii="Arial" w:hAnsi="Arial" w:cs="Arial"/>
          <w:lang w:val="es-ES"/>
        </w:rPr>
        <w:t xml:space="preserve">y en nombre y representación de la sociedad </w:t>
      </w:r>
      <w:r w:rsidRPr="0026677F">
        <w:rPr>
          <w:rFonts w:ascii="Arial" w:hAnsi="Arial" w:cs="Arial"/>
          <w:b/>
          <w:lang w:val="es-ES"/>
        </w:rPr>
        <w:fldChar w:fldCharType="begin">
          <w:ffData>
            <w:name w:val="Texto610"/>
            <w:enabled/>
            <w:calcOnExit w:val="0"/>
            <w:textInput/>
          </w:ffData>
        </w:fldChar>
      </w:r>
      <w:r w:rsidRPr="0026677F">
        <w:rPr>
          <w:rFonts w:ascii="Arial" w:hAnsi="Arial" w:cs="Arial"/>
          <w:b/>
          <w:lang w:val="es-ES"/>
        </w:rPr>
        <w:instrText xml:space="preserve"> FORMTEXT </w:instrText>
      </w:r>
      <w:r w:rsidRPr="0026677F">
        <w:rPr>
          <w:rFonts w:ascii="Arial" w:hAnsi="Arial" w:cs="Arial"/>
          <w:b/>
          <w:lang w:val="es-ES"/>
        </w:rPr>
      </w:r>
      <w:r w:rsidRPr="0026677F">
        <w:rPr>
          <w:rFonts w:ascii="Arial" w:hAnsi="Arial" w:cs="Arial"/>
          <w:b/>
          <w:lang w:val="es-ES"/>
        </w:rPr>
        <w:fldChar w:fldCharType="separate"/>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lang w:val="es-ES"/>
        </w:rPr>
        <w:fldChar w:fldCharType="end"/>
      </w:r>
      <w:r w:rsidRPr="0026677F">
        <w:rPr>
          <w:rFonts w:ascii="Arial" w:hAnsi="Arial" w:cs="Arial"/>
          <w:lang w:val="es-ES"/>
        </w:rPr>
        <w:t xml:space="preserve">, con CIF </w:t>
      </w:r>
      <w:r w:rsidRPr="0026677F">
        <w:rPr>
          <w:rFonts w:ascii="Arial" w:hAnsi="Arial" w:cs="Arial"/>
          <w:b/>
          <w:lang w:val="es-ES"/>
        </w:rPr>
        <w:fldChar w:fldCharType="begin">
          <w:ffData>
            <w:name w:val="Texto610"/>
            <w:enabled/>
            <w:calcOnExit w:val="0"/>
            <w:textInput/>
          </w:ffData>
        </w:fldChar>
      </w:r>
      <w:r w:rsidRPr="0026677F">
        <w:rPr>
          <w:rFonts w:ascii="Arial" w:hAnsi="Arial" w:cs="Arial"/>
          <w:b/>
          <w:lang w:val="es-ES"/>
        </w:rPr>
        <w:instrText xml:space="preserve"> FORMTEXT </w:instrText>
      </w:r>
      <w:r w:rsidRPr="0026677F">
        <w:rPr>
          <w:rFonts w:ascii="Arial" w:hAnsi="Arial" w:cs="Arial"/>
          <w:b/>
          <w:lang w:val="es-ES"/>
        </w:rPr>
      </w:r>
      <w:r w:rsidRPr="0026677F">
        <w:rPr>
          <w:rFonts w:ascii="Arial" w:hAnsi="Arial" w:cs="Arial"/>
          <w:b/>
          <w:lang w:val="es-ES"/>
        </w:rPr>
        <w:fldChar w:fldCharType="separate"/>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lang w:val="es-ES"/>
        </w:rPr>
        <w:fldChar w:fldCharType="end"/>
      </w:r>
      <w:r w:rsidRPr="0026677F">
        <w:rPr>
          <w:rFonts w:ascii="Arial" w:hAnsi="Arial" w:cs="Arial"/>
          <w:lang w:val="es-ES"/>
        </w:rPr>
        <w:t xml:space="preserve">y domiciliada en </w:t>
      </w:r>
      <w:r w:rsidRPr="0026677F">
        <w:rPr>
          <w:rFonts w:ascii="Arial" w:hAnsi="Arial" w:cs="Arial"/>
          <w:b/>
          <w:lang w:val="es-ES"/>
        </w:rPr>
        <w:fldChar w:fldCharType="begin">
          <w:ffData>
            <w:name w:val="Texto610"/>
            <w:enabled/>
            <w:calcOnExit w:val="0"/>
            <w:textInput/>
          </w:ffData>
        </w:fldChar>
      </w:r>
      <w:r w:rsidRPr="0026677F">
        <w:rPr>
          <w:rFonts w:ascii="Arial" w:hAnsi="Arial" w:cs="Arial"/>
          <w:b/>
          <w:lang w:val="es-ES"/>
        </w:rPr>
        <w:instrText xml:space="preserve"> FORMTEXT </w:instrText>
      </w:r>
      <w:r w:rsidRPr="0026677F">
        <w:rPr>
          <w:rFonts w:ascii="Arial" w:hAnsi="Arial" w:cs="Arial"/>
          <w:b/>
          <w:lang w:val="es-ES"/>
        </w:rPr>
      </w:r>
      <w:r w:rsidRPr="0026677F">
        <w:rPr>
          <w:rFonts w:ascii="Arial" w:hAnsi="Arial" w:cs="Arial"/>
          <w:b/>
          <w:lang w:val="es-ES"/>
        </w:rPr>
        <w:fldChar w:fldCharType="separate"/>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lang w:val="es-ES"/>
        </w:rPr>
        <w:fldChar w:fldCharType="end"/>
      </w:r>
      <w:r w:rsidRPr="0026677F">
        <w:rPr>
          <w:rFonts w:ascii="Arial" w:hAnsi="Arial" w:cs="Arial"/>
          <w:lang w:val="es-ES"/>
        </w:rPr>
        <w:t xml:space="preserve">, según escritura pública autorizada ante Notario/a </w:t>
      </w:r>
      <w:r w:rsidRPr="0026677F">
        <w:rPr>
          <w:rFonts w:ascii="Arial" w:hAnsi="Arial" w:cs="Arial"/>
          <w:b/>
          <w:lang w:val="es-ES"/>
        </w:rPr>
        <w:fldChar w:fldCharType="begin">
          <w:ffData>
            <w:name w:val="Texto610"/>
            <w:enabled/>
            <w:calcOnExit w:val="0"/>
            <w:textInput/>
          </w:ffData>
        </w:fldChar>
      </w:r>
      <w:r w:rsidRPr="0026677F">
        <w:rPr>
          <w:rFonts w:ascii="Arial" w:hAnsi="Arial" w:cs="Arial"/>
          <w:b/>
          <w:lang w:val="es-ES"/>
        </w:rPr>
        <w:instrText xml:space="preserve"> FORMTEXT </w:instrText>
      </w:r>
      <w:r w:rsidRPr="0026677F">
        <w:rPr>
          <w:rFonts w:ascii="Arial" w:hAnsi="Arial" w:cs="Arial"/>
          <w:b/>
          <w:lang w:val="es-ES"/>
        </w:rPr>
      </w:r>
      <w:r w:rsidRPr="0026677F">
        <w:rPr>
          <w:rFonts w:ascii="Arial" w:hAnsi="Arial" w:cs="Arial"/>
          <w:b/>
          <w:lang w:val="es-ES"/>
        </w:rPr>
        <w:fldChar w:fldCharType="separate"/>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lang w:val="es-ES"/>
        </w:rPr>
        <w:fldChar w:fldCharType="end"/>
      </w:r>
      <w:r w:rsidRPr="0026677F">
        <w:rPr>
          <w:rFonts w:ascii="Arial" w:hAnsi="Arial" w:cs="Arial"/>
          <w:lang w:val="es-ES"/>
        </w:rPr>
        <w:t xml:space="preserve">, en fecha </w:t>
      </w:r>
      <w:r w:rsidRPr="0026677F">
        <w:rPr>
          <w:rFonts w:ascii="Arial" w:hAnsi="Arial" w:cs="Arial"/>
          <w:b/>
          <w:lang w:val="es-ES"/>
        </w:rPr>
        <w:fldChar w:fldCharType="begin">
          <w:ffData>
            <w:name w:val="Texto610"/>
            <w:enabled/>
            <w:calcOnExit w:val="0"/>
            <w:textInput/>
          </w:ffData>
        </w:fldChar>
      </w:r>
      <w:r w:rsidRPr="0026677F">
        <w:rPr>
          <w:rFonts w:ascii="Arial" w:hAnsi="Arial" w:cs="Arial"/>
          <w:b/>
          <w:lang w:val="es-ES"/>
        </w:rPr>
        <w:instrText xml:space="preserve"> FORMTEXT </w:instrText>
      </w:r>
      <w:r w:rsidRPr="0026677F">
        <w:rPr>
          <w:rFonts w:ascii="Arial" w:hAnsi="Arial" w:cs="Arial"/>
          <w:b/>
          <w:lang w:val="es-ES"/>
        </w:rPr>
      </w:r>
      <w:r w:rsidRPr="0026677F">
        <w:rPr>
          <w:rFonts w:ascii="Arial" w:hAnsi="Arial" w:cs="Arial"/>
          <w:b/>
          <w:lang w:val="es-ES"/>
        </w:rPr>
        <w:fldChar w:fldCharType="separate"/>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lang w:val="es-ES"/>
        </w:rPr>
        <w:fldChar w:fldCharType="end"/>
      </w:r>
      <w:r w:rsidRPr="0026677F">
        <w:rPr>
          <w:rFonts w:ascii="Arial" w:hAnsi="Arial" w:cs="Arial"/>
          <w:lang w:val="es-ES"/>
        </w:rPr>
        <w:t xml:space="preserve">y con número de protocolo </w:t>
      </w:r>
      <w:r w:rsidRPr="0026677F">
        <w:rPr>
          <w:rFonts w:ascii="Arial" w:hAnsi="Arial" w:cs="Arial"/>
          <w:b/>
          <w:lang w:val="es-ES"/>
        </w:rPr>
        <w:fldChar w:fldCharType="begin">
          <w:ffData>
            <w:name w:val="Texto610"/>
            <w:enabled/>
            <w:calcOnExit w:val="0"/>
            <w:textInput/>
          </w:ffData>
        </w:fldChar>
      </w:r>
      <w:r w:rsidRPr="0026677F">
        <w:rPr>
          <w:rFonts w:ascii="Arial" w:hAnsi="Arial" w:cs="Arial"/>
          <w:b/>
          <w:lang w:val="es-ES"/>
        </w:rPr>
        <w:instrText xml:space="preserve"> FORMTEXT </w:instrText>
      </w:r>
      <w:r w:rsidRPr="0026677F">
        <w:rPr>
          <w:rFonts w:ascii="Arial" w:hAnsi="Arial" w:cs="Arial"/>
          <w:b/>
          <w:lang w:val="es-ES"/>
        </w:rPr>
      </w:r>
      <w:r w:rsidRPr="0026677F">
        <w:rPr>
          <w:rFonts w:ascii="Arial" w:hAnsi="Arial" w:cs="Arial"/>
          <w:b/>
          <w:lang w:val="es-ES"/>
        </w:rPr>
        <w:fldChar w:fldCharType="separate"/>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lang w:val="es-ES"/>
        </w:rPr>
        <w:fldChar w:fldCharType="end"/>
      </w:r>
      <w:r w:rsidRPr="0026677F">
        <w:rPr>
          <w:rFonts w:ascii="Arial" w:hAnsi="Arial" w:cs="Arial"/>
          <w:lang w:val="es-ES"/>
        </w:rPr>
        <w:t xml:space="preserve">, enterado del anuncio publicado en fecha </w:t>
      </w:r>
      <w:r w:rsidRPr="0026677F">
        <w:rPr>
          <w:rFonts w:ascii="Arial" w:hAnsi="Arial" w:cs="Arial"/>
          <w:b/>
          <w:lang w:val="es-ES"/>
        </w:rPr>
        <w:fldChar w:fldCharType="begin">
          <w:ffData>
            <w:name w:val="Texto610"/>
            <w:enabled/>
            <w:calcOnExit w:val="0"/>
            <w:textInput/>
          </w:ffData>
        </w:fldChar>
      </w:r>
      <w:r w:rsidRPr="0026677F">
        <w:rPr>
          <w:rFonts w:ascii="Arial" w:hAnsi="Arial" w:cs="Arial"/>
          <w:b/>
          <w:lang w:val="es-ES"/>
        </w:rPr>
        <w:instrText xml:space="preserve"> FORMTEXT </w:instrText>
      </w:r>
      <w:r w:rsidRPr="0026677F">
        <w:rPr>
          <w:rFonts w:ascii="Arial" w:hAnsi="Arial" w:cs="Arial"/>
          <w:b/>
          <w:lang w:val="es-ES"/>
        </w:rPr>
      </w:r>
      <w:r w:rsidRPr="0026677F">
        <w:rPr>
          <w:rFonts w:ascii="Arial" w:hAnsi="Arial" w:cs="Arial"/>
          <w:b/>
          <w:lang w:val="es-ES"/>
        </w:rPr>
        <w:fldChar w:fldCharType="separate"/>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lang w:val="es-ES"/>
        </w:rPr>
        <w:fldChar w:fldCharType="end"/>
      </w:r>
      <w:r w:rsidRPr="0026677F">
        <w:rPr>
          <w:rFonts w:ascii="Arial" w:hAnsi="Arial" w:cs="Arial"/>
          <w:lang w:val="es-ES"/>
        </w:rPr>
        <w:t xml:space="preserve"> en el perfil del contratante del IDIBAPS y de las condiciones y requisitos que se exigen para la adjudicación del contrato llamado </w:t>
      </w:r>
      <w:r w:rsidRPr="0026677F">
        <w:rPr>
          <w:rFonts w:ascii="Arial" w:hAnsi="Arial" w:cs="Arial"/>
          <w:b/>
          <w:lang w:val="es-ES"/>
        </w:rPr>
        <w:fldChar w:fldCharType="begin">
          <w:ffData>
            <w:name w:val="Texto610"/>
            <w:enabled/>
            <w:calcOnExit w:val="0"/>
            <w:textInput/>
          </w:ffData>
        </w:fldChar>
      </w:r>
      <w:r w:rsidRPr="0026677F">
        <w:rPr>
          <w:rFonts w:ascii="Arial" w:hAnsi="Arial" w:cs="Arial"/>
          <w:b/>
          <w:lang w:val="es-ES"/>
        </w:rPr>
        <w:instrText xml:space="preserve"> FORMTEXT </w:instrText>
      </w:r>
      <w:r w:rsidRPr="0026677F">
        <w:rPr>
          <w:rFonts w:ascii="Arial" w:hAnsi="Arial" w:cs="Arial"/>
          <w:b/>
          <w:lang w:val="es-ES"/>
        </w:rPr>
      </w:r>
      <w:r w:rsidRPr="0026677F">
        <w:rPr>
          <w:rFonts w:ascii="Arial" w:hAnsi="Arial" w:cs="Arial"/>
          <w:b/>
          <w:lang w:val="es-ES"/>
        </w:rPr>
        <w:fldChar w:fldCharType="separate"/>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noProof/>
          <w:lang w:val="es-ES"/>
        </w:rPr>
        <w:t> </w:t>
      </w:r>
      <w:r w:rsidRPr="0026677F">
        <w:rPr>
          <w:rFonts w:ascii="Arial" w:hAnsi="Arial" w:cs="Arial"/>
          <w:b/>
          <w:lang w:val="es-ES"/>
        </w:rPr>
        <w:fldChar w:fldCharType="end"/>
      </w:r>
    </w:p>
    <w:p w14:paraId="26879304" w14:textId="77777777" w:rsidR="007F07AC" w:rsidRPr="0026677F" w:rsidRDefault="007F07AC" w:rsidP="007F07AC">
      <w:pPr>
        <w:rPr>
          <w:rFonts w:ascii="Arial" w:hAnsi="Arial" w:cs="Arial"/>
          <w:spacing w:val="-2"/>
          <w:lang w:val="es-ES"/>
        </w:rPr>
      </w:pPr>
    </w:p>
    <w:p w14:paraId="3A1FB9C6" w14:textId="77777777" w:rsidR="007F07AC" w:rsidRPr="0026677F" w:rsidRDefault="007F07AC" w:rsidP="007F07AC">
      <w:pPr>
        <w:rPr>
          <w:rFonts w:ascii="Arial" w:hAnsi="Arial" w:cs="Arial"/>
          <w:lang w:val="es-ES"/>
        </w:rPr>
      </w:pPr>
    </w:p>
    <w:p w14:paraId="6E26B90B" w14:textId="77777777" w:rsidR="007F07AC" w:rsidRPr="0026677F" w:rsidRDefault="007F07AC" w:rsidP="007F07AC">
      <w:pPr>
        <w:pStyle w:val="Textoindependiente3"/>
        <w:jc w:val="both"/>
        <w:rPr>
          <w:rFonts w:cs="Arial"/>
          <w:bCs w:val="0"/>
          <w:u w:val="none"/>
          <w:lang w:val="es-ES"/>
        </w:rPr>
      </w:pPr>
      <w:r w:rsidRPr="0026677F">
        <w:rPr>
          <w:rFonts w:cs="Arial"/>
          <w:b/>
          <w:u w:val="none"/>
          <w:lang w:val="es-ES"/>
        </w:rPr>
        <w:t xml:space="preserve">DECLARA </w:t>
      </w:r>
      <w:r w:rsidRPr="0026677F">
        <w:rPr>
          <w:rFonts w:cs="Arial"/>
          <w:u w:val="none"/>
          <w:lang w:val="es-ES"/>
        </w:rPr>
        <w:t xml:space="preserve">que la sociedad a la que representa, de acuerdo con lo que establece el pliego de cláusulas administrativas particulares (PCAP, en adelante), se compromete a adscribir los medios que se determinan en el </w:t>
      </w:r>
      <w:r w:rsidRPr="0026677F">
        <w:rPr>
          <w:rFonts w:cs="Arial"/>
          <w:b/>
          <w:u w:val="none"/>
          <w:lang w:val="es-ES"/>
        </w:rPr>
        <w:t>apartado</w:t>
      </w:r>
      <w:r w:rsidRPr="0026677F">
        <w:rPr>
          <w:rFonts w:cs="Arial"/>
          <w:b/>
          <w:u w:val="none"/>
          <w:lang w:val="es-ES"/>
        </w:rPr>
        <w:fldChar w:fldCharType="begin">
          <w:ffData>
            <w:name w:val="Texto610"/>
            <w:enabled/>
            <w:calcOnExit w:val="0"/>
            <w:textInput/>
          </w:ffData>
        </w:fldChar>
      </w:r>
      <w:r w:rsidRPr="0026677F">
        <w:rPr>
          <w:rFonts w:cs="Arial"/>
          <w:b/>
          <w:u w:val="none"/>
          <w:lang w:val="es-ES"/>
        </w:rPr>
        <w:instrText xml:space="preserve"> FORMTEXT </w:instrText>
      </w:r>
      <w:r w:rsidRPr="0026677F">
        <w:rPr>
          <w:rFonts w:cs="Arial"/>
          <w:b/>
          <w:u w:val="none"/>
          <w:lang w:val="es-ES"/>
        </w:rPr>
      </w:r>
      <w:r w:rsidRPr="0026677F">
        <w:rPr>
          <w:rFonts w:cs="Arial"/>
          <w:b/>
          <w:u w:val="none"/>
          <w:lang w:val="es-ES"/>
        </w:rPr>
        <w:fldChar w:fldCharType="separate"/>
      </w:r>
      <w:r w:rsidRPr="0026677F">
        <w:rPr>
          <w:rFonts w:cs="Arial"/>
          <w:b/>
          <w:noProof/>
          <w:u w:val="none"/>
          <w:lang w:val="es-ES"/>
        </w:rPr>
        <w:t> </w:t>
      </w:r>
      <w:r w:rsidRPr="0026677F">
        <w:rPr>
          <w:rFonts w:cs="Arial"/>
          <w:b/>
          <w:noProof/>
          <w:u w:val="none"/>
          <w:lang w:val="es-ES"/>
        </w:rPr>
        <w:t> </w:t>
      </w:r>
      <w:r w:rsidRPr="0026677F">
        <w:rPr>
          <w:rFonts w:cs="Arial"/>
          <w:b/>
          <w:noProof/>
          <w:u w:val="none"/>
          <w:lang w:val="es-ES"/>
        </w:rPr>
        <w:t> </w:t>
      </w:r>
      <w:r w:rsidRPr="0026677F">
        <w:rPr>
          <w:rFonts w:cs="Arial"/>
          <w:b/>
          <w:noProof/>
          <w:u w:val="none"/>
          <w:lang w:val="es-ES"/>
        </w:rPr>
        <w:t> </w:t>
      </w:r>
      <w:r w:rsidRPr="0026677F">
        <w:rPr>
          <w:rFonts w:cs="Arial"/>
          <w:b/>
          <w:noProof/>
          <w:u w:val="none"/>
          <w:lang w:val="es-ES"/>
        </w:rPr>
        <w:t> </w:t>
      </w:r>
      <w:r w:rsidRPr="0026677F">
        <w:rPr>
          <w:rFonts w:cs="Arial"/>
          <w:b/>
          <w:u w:val="none"/>
          <w:lang w:val="es-ES"/>
        </w:rPr>
        <w:fldChar w:fldCharType="end"/>
      </w:r>
      <w:r w:rsidRPr="0026677F">
        <w:rPr>
          <w:rFonts w:cs="Arial"/>
          <w:b/>
          <w:u w:val="none"/>
          <w:lang w:val="es-ES"/>
        </w:rPr>
        <w:t xml:space="preserve"> del PCAP</w:t>
      </w:r>
      <w:r w:rsidRPr="0026677F">
        <w:rPr>
          <w:rFonts w:cs="Arial"/>
          <w:u w:val="none"/>
          <w:lang w:val="es-ES"/>
        </w:rPr>
        <w:t>, y que resultarán vinculados para la ejecución de este contrato:</w:t>
      </w:r>
    </w:p>
    <w:p w14:paraId="5E95CC36" w14:textId="77777777" w:rsidR="007F07AC" w:rsidRPr="0026677F" w:rsidRDefault="007F07AC" w:rsidP="007F07AC">
      <w:pPr>
        <w:pStyle w:val="Textoindependiente3"/>
        <w:ind w:left="360"/>
        <w:jc w:val="both"/>
        <w:rPr>
          <w:rFonts w:cs="Arial"/>
          <w:b/>
          <w:color w:val="000000"/>
          <w:u w:val="none"/>
          <w:lang w:val="es-ES"/>
        </w:rPr>
      </w:pPr>
    </w:p>
    <w:p w14:paraId="33C81F24" w14:textId="77777777" w:rsidR="007F07AC" w:rsidRPr="0026677F" w:rsidRDefault="007F07AC" w:rsidP="007F07AC">
      <w:pPr>
        <w:rPr>
          <w:rFonts w:ascii="Arial" w:hAnsi="Arial" w:cs="Arial"/>
          <w:bCs/>
          <w:lang w:val="es-ES"/>
        </w:rPr>
      </w:pPr>
      <w:r w:rsidRPr="0026677F">
        <w:rPr>
          <w:rFonts w:ascii="Arial" w:hAnsi="Arial" w:cs="Arial"/>
          <w:bCs/>
          <w:lang w:val="es-ES"/>
        </w:rPr>
        <w:t>(Indicar medios personales y/o materiales mínimos exigidos,):</w:t>
      </w:r>
    </w:p>
    <w:p w14:paraId="1F5F74A8" w14:textId="77777777" w:rsidR="007F07AC" w:rsidRPr="0026677F" w:rsidRDefault="007F07AC" w:rsidP="007F07AC">
      <w:pPr>
        <w:rPr>
          <w:rFonts w:ascii="Arial" w:hAnsi="Arial" w:cs="Arial"/>
          <w:bCs/>
          <w:lang w:val="es-ES"/>
        </w:rPr>
      </w:pPr>
    </w:p>
    <w:p w14:paraId="2C0B1CEF" w14:textId="77777777" w:rsidR="007F07AC" w:rsidRPr="0026677F" w:rsidRDefault="007F07AC" w:rsidP="007F07AC">
      <w:pPr>
        <w:rPr>
          <w:rFonts w:ascii="Arial" w:hAnsi="Arial" w:cs="Arial"/>
          <w:b/>
          <w:lang w:val="es-ES"/>
        </w:rPr>
      </w:pPr>
      <w:r w:rsidRPr="0026677F">
        <w:rPr>
          <w:rFonts w:ascii="Arial" w:hAnsi="Arial" w:cs="Arial"/>
          <w:bCs/>
          <w:lang w:val="es-ES"/>
        </w:rPr>
        <w:fldChar w:fldCharType="begin">
          <w:ffData>
            <w:name w:val="Texto611"/>
            <w:enabled/>
            <w:calcOnExit w:val="0"/>
            <w:textInput/>
          </w:ffData>
        </w:fldChar>
      </w:r>
      <w:r w:rsidRPr="0026677F">
        <w:rPr>
          <w:rFonts w:ascii="Arial" w:hAnsi="Arial" w:cs="Arial"/>
          <w:bCs/>
          <w:lang w:val="es-ES"/>
        </w:rPr>
        <w:instrText xml:space="preserve"> FORMTEXT </w:instrText>
      </w:r>
      <w:r w:rsidRPr="0026677F">
        <w:rPr>
          <w:rFonts w:ascii="Arial" w:hAnsi="Arial" w:cs="Arial"/>
          <w:bCs/>
          <w:lang w:val="es-ES"/>
        </w:rPr>
      </w:r>
      <w:r w:rsidRPr="0026677F">
        <w:rPr>
          <w:rFonts w:ascii="Arial" w:hAnsi="Arial" w:cs="Arial"/>
          <w:bCs/>
          <w:lang w:val="es-ES"/>
        </w:rPr>
        <w:fldChar w:fldCharType="separate"/>
      </w:r>
      <w:r w:rsidRPr="0026677F">
        <w:rPr>
          <w:rFonts w:ascii="Arial" w:hAnsi="Arial" w:cs="Arial"/>
          <w:bCs/>
          <w:noProof/>
          <w:lang w:val="es-ES"/>
        </w:rPr>
        <w:t> </w:t>
      </w:r>
      <w:r w:rsidRPr="0026677F">
        <w:rPr>
          <w:rFonts w:ascii="Arial" w:hAnsi="Arial" w:cs="Arial"/>
          <w:bCs/>
          <w:noProof/>
          <w:lang w:val="es-ES"/>
        </w:rPr>
        <w:t> </w:t>
      </w:r>
      <w:r w:rsidRPr="0026677F">
        <w:rPr>
          <w:rFonts w:ascii="Arial" w:hAnsi="Arial" w:cs="Arial"/>
          <w:bCs/>
          <w:noProof/>
          <w:lang w:val="es-ES"/>
        </w:rPr>
        <w:t> </w:t>
      </w:r>
      <w:r w:rsidRPr="0026677F">
        <w:rPr>
          <w:rFonts w:ascii="Arial" w:hAnsi="Arial" w:cs="Arial"/>
          <w:bCs/>
          <w:noProof/>
          <w:lang w:val="es-ES"/>
        </w:rPr>
        <w:t> </w:t>
      </w:r>
      <w:r w:rsidRPr="0026677F">
        <w:rPr>
          <w:rFonts w:ascii="Arial" w:hAnsi="Arial" w:cs="Arial"/>
          <w:bCs/>
          <w:noProof/>
          <w:lang w:val="es-ES"/>
        </w:rPr>
        <w:t> </w:t>
      </w:r>
      <w:r w:rsidRPr="0026677F">
        <w:rPr>
          <w:rFonts w:ascii="Arial" w:hAnsi="Arial" w:cs="Arial"/>
          <w:bCs/>
          <w:lang w:val="es-ES"/>
        </w:rPr>
        <w:fldChar w:fldCharType="end"/>
      </w:r>
      <w:r w:rsidRPr="0026677F">
        <w:rPr>
          <w:rFonts w:ascii="Arial" w:hAnsi="Arial" w:cs="Arial"/>
          <w:bCs/>
          <w:lang w:val="es-ES"/>
        </w:rPr>
        <w:t xml:space="preserve"> </w:t>
      </w:r>
    </w:p>
    <w:p w14:paraId="4161D6BD" w14:textId="77777777" w:rsidR="007F07AC" w:rsidRPr="0026677F" w:rsidRDefault="007F07AC" w:rsidP="007F07AC">
      <w:pPr>
        <w:autoSpaceDE/>
        <w:autoSpaceDN/>
        <w:spacing w:after="200" w:line="276" w:lineRule="auto"/>
        <w:contextualSpacing/>
        <w:rPr>
          <w:rFonts w:ascii="Arial" w:eastAsia="Calibri" w:hAnsi="Arial" w:cs="Arial"/>
          <w:b/>
          <w:bCs/>
          <w:lang w:val="es-ES"/>
        </w:rPr>
      </w:pPr>
    </w:p>
    <w:p w14:paraId="6177E94C" w14:textId="77777777" w:rsidR="007F07AC" w:rsidRPr="0026677F" w:rsidRDefault="007F07AC" w:rsidP="007F07AC">
      <w:pPr>
        <w:autoSpaceDE/>
        <w:autoSpaceDN/>
        <w:spacing w:after="200" w:line="276" w:lineRule="auto"/>
        <w:contextualSpacing/>
        <w:rPr>
          <w:rFonts w:ascii="Arial" w:eastAsia="Calibri" w:hAnsi="Arial" w:cs="Arial"/>
          <w:b/>
          <w:bCs/>
          <w:lang w:val="es-ES"/>
        </w:rPr>
      </w:pPr>
    </w:p>
    <w:p w14:paraId="503E043E" w14:textId="77777777" w:rsidR="007F07AC" w:rsidRPr="0026677F" w:rsidRDefault="007F07AC" w:rsidP="007F07AC">
      <w:pPr>
        <w:autoSpaceDE/>
        <w:autoSpaceDN/>
        <w:spacing w:after="200" w:line="276" w:lineRule="auto"/>
        <w:contextualSpacing/>
        <w:rPr>
          <w:rFonts w:ascii="Arial" w:eastAsia="Calibri" w:hAnsi="Arial" w:cs="Arial"/>
          <w:b/>
          <w:bCs/>
          <w:lang w:val="es-ES"/>
        </w:rPr>
      </w:pPr>
    </w:p>
    <w:p w14:paraId="76358D1F" w14:textId="77777777" w:rsidR="007F07AC" w:rsidRPr="0026677F" w:rsidRDefault="007F07AC" w:rsidP="007F07AC">
      <w:pPr>
        <w:autoSpaceDE/>
        <w:autoSpaceDN/>
        <w:spacing w:after="200" w:line="276" w:lineRule="auto"/>
        <w:contextualSpacing/>
        <w:rPr>
          <w:rFonts w:ascii="Arial" w:eastAsia="Calibri" w:hAnsi="Arial" w:cs="Arial"/>
          <w:b/>
          <w:bCs/>
          <w:lang w:val="es-ES"/>
        </w:rPr>
      </w:pPr>
    </w:p>
    <w:p w14:paraId="7F73CCDA" w14:textId="77777777" w:rsidR="007F07AC" w:rsidRPr="0026677F" w:rsidRDefault="007F07AC" w:rsidP="007F07AC">
      <w:pPr>
        <w:pStyle w:val="Ttulo1"/>
        <w:jc w:val="center"/>
      </w:pPr>
      <w:r w:rsidRPr="0026677F">
        <w:rPr>
          <w:sz w:val="22"/>
          <w:szCs w:val="22"/>
        </w:rPr>
        <w:br w:type="page"/>
      </w:r>
      <w:bookmarkStart w:id="54" w:name="_Toc133250681"/>
      <w:r w:rsidRPr="0026677F">
        <w:rPr>
          <w:sz w:val="22"/>
          <w:szCs w:val="22"/>
        </w:rPr>
        <w:t>ANNEX</w:t>
      </w:r>
      <w:r w:rsidRPr="0026677F">
        <w:rPr>
          <w:spacing w:val="-2"/>
          <w:sz w:val="22"/>
          <w:szCs w:val="22"/>
        </w:rPr>
        <w:t xml:space="preserve"> </w:t>
      </w:r>
      <w:r w:rsidRPr="0026677F">
        <w:rPr>
          <w:sz w:val="22"/>
          <w:szCs w:val="22"/>
        </w:rPr>
        <w:t>16.-</w:t>
      </w:r>
      <w:r w:rsidRPr="0026677F">
        <w:rPr>
          <w:spacing w:val="63"/>
          <w:sz w:val="22"/>
          <w:szCs w:val="22"/>
        </w:rPr>
        <w:t xml:space="preserve"> </w:t>
      </w:r>
      <w:bookmarkEnd w:id="54"/>
      <w:r w:rsidRPr="0026677F">
        <w:t>DECLARACIÓN DE SUMISION TRABUNALES ESPAÑOLES</w:t>
      </w:r>
    </w:p>
    <w:p w14:paraId="1886CB4C" w14:textId="77777777" w:rsidR="007F07AC" w:rsidRPr="0026677F" w:rsidRDefault="007F07AC" w:rsidP="007F07AC">
      <w:pPr>
        <w:jc w:val="center"/>
        <w:rPr>
          <w:rFonts w:ascii="Arial" w:hAnsi="Arial" w:cs="Arial"/>
          <w:b/>
          <w:lang w:val="es-ES"/>
        </w:rPr>
      </w:pPr>
      <w:r w:rsidRPr="0026677F">
        <w:rPr>
          <w:rFonts w:ascii="Arial" w:hAnsi="Arial" w:cs="Arial"/>
          <w:b/>
          <w:lang w:val="es-ES"/>
        </w:rPr>
        <w:t>EXP.F23.0046CN</w:t>
      </w:r>
    </w:p>
    <w:p w14:paraId="0631DF15" w14:textId="77777777" w:rsidR="007F07AC" w:rsidRPr="0026677F" w:rsidRDefault="007F07AC" w:rsidP="007F07AC">
      <w:pPr>
        <w:jc w:val="center"/>
        <w:rPr>
          <w:rFonts w:ascii="Arial" w:hAnsi="Arial" w:cs="Arial"/>
          <w:lang w:val="es-ES"/>
        </w:rPr>
      </w:pPr>
    </w:p>
    <w:p w14:paraId="4247CC25" w14:textId="77777777" w:rsidR="007F07AC" w:rsidRPr="0026677F" w:rsidRDefault="007F07AC" w:rsidP="007F07AC">
      <w:pPr>
        <w:rPr>
          <w:rFonts w:ascii="Arial" w:hAnsi="Arial" w:cs="Arial"/>
          <w:lang w:val="es-ES"/>
        </w:rPr>
      </w:pPr>
    </w:p>
    <w:p w14:paraId="576F8507" w14:textId="77777777" w:rsidR="007F07AC" w:rsidRPr="0026677F" w:rsidRDefault="007F07AC" w:rsidP="007F07AC">
      <w:pPr>
        <w:rPr>
          <w:rFonts w:ascii="Arial" w:hAnsi="Arial" w:cs="Arial"/>
          <w:lang w:val="es-ES"/>
        </w:rPr>
      </w:pPr>
    </w:p>
    <w:p w14:paraId="6C4F325C" w14:textId="77777777" w:rsidR="007F07AC" w:rsidRPr="0026677F" w:rsidRDefault="007F07AC" w:rsidP="007F07AC">
      <w:pPr>
        <w:rPr>
          <w:rFonts w:ascii="Arial" w:hAnsi="Arial" w:cs="Arial"/>
          <w:lang w:val="es-ES"/>
        </w:rPr>
      </w:pPr>
      <w:r w:rsidRPr="0026677F">
        <w:rPr>
          <w:rFonts w:ascii="Arial" w:hAnsi="Arial" w:cs="Arial"/>
          <w:lang w:val="es-ES"/>
        </w:rPr>
        <w:t>El/la Sr./Sra.</w:t>
      </w:r>
      <w:r w:rsidRPr="0026677F">
        <w:rPr>
          <w:rFonts w:ascii="Arial" w:hAnsi="Arial" w:cs="Arial"/>
          <w:lang w:val="es-ES"/>
        </w:rPr>
        <w:fldChar w:fldCharType="begin">
          <w:ffData>
            <w:name w:val="Text119"/>
            <w:enabled/>
            <w:calcOnExit w:val="0"/>
            <w:textInput/>
          </w:ffData>
        </w:fldChar>
      </w:r>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w:t>
      </w:r>
      <w:r w:rsidRPr="0026677F">
        <w:rPr>
          <w:rFonts w:ascii="Arial" w:hAnsi="Arial" w:cs="Arial"/>
          <w:lang w:val="es-ES"/>
        </w:rPr>
        <w:fldChar w:fldCharType="end"/>
      </w:r>
      <w:r w:rsidRPr="0026677F">
        <w:rPr>
          <w:rFonts w:ascii="Arial" w:hAnsi="Arial" w:cs="Arial"/>
          <w:lang w:val="es-ES"/>
        </w:rPr>
        <w:t>, con NIF</w:t>
      </w:r>
      <w:r w:rsidRPr="0026677F">
        <w:rPr>
          <w:rFonts w:ascii="Arial" w:hAnsi="Arial" w:cs="Arial"/>
          <w:lang w:val="es-ES"/>
        </w:rPr>
        <w:fldChar w:fldCharType="begin">
          <w:ffData>
            <w:name w:val="Text161"/>
            <w:enabled/>
            <w:calcOnExit w:val="0"/>
            <w:textInput/>
          </w:ffData>
        </w:fldChar>
      </w:r>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w:t>
      </w:r>
      <w:r w:rsidRPr="0026677F">
        <w:rPr>
          <w:rFonts w:ascii="Arial" w:hAnsi="Arial" w:cs="Arial"/>
          <w:lang w:val="es-ES"/>
        </w:rPr>
        <w:fldChar w:fldCharType="end"/>
      </w:r>
      <w:r w:rsidRPr="0026677F">
        <w:rPr>
          <w:rFonts w:ascii="Arial" w:hAnsi="Arial" w:cs="Arial"/>
          <w:lang w:val="es-ES"/>
        </w:rPr>
        <w:t>,</w:t>
      </w:r>
      <w:r w:rsidRPr="0026677F">
        <w:rPr>
          <w:rFonts w:ascii="Arial" w:hAnsi="Arial" w:cs="Arial"/>
          <w:lang w:val="es-ES"/>
        </w:rPr>
        <w:fldChar w:fldCharType="begin">
          <w:ffData>
            <w:name w:val="Desplegable2"/>
            <w:enabled/>
            <w:calcOnExit w:val="0"/>
            <w:ddList>
              <w:listEntry w:val="en nom i representació de l’empresa"/>
              <w:listEntry w:val="en nom propi"/>
            </w:ddList>
          </w:ffData>
        </w:fldChar>
      </w:r>
      <w:r w:rsidRPr="0026677F">
        <w:rPr>
          <w:rFonts w:ascii="Arial" w:hAnsi="Arial" w:cs="Arial"/>
          <w:lang w:val="es-ES"/>
        </w:rPr>
        <w:instrText xml:space="preserve"> FORMDROPDOWN </w:instrText>
      </w:r>
      <w:r w:rsidR="00844439">
        <w:rPr>
          <w:rFonts w:ascii="Arial" w:hAnsi="Arial" w:cs="Arial"/>
          <w:lang w:val="es-ES"/>
        </w:rPr>
      </w:r>
      <w:r w:rsidR="00844439">
        <w:rPr>
          <w:rFonts w:ascii="Arial" w:hAnsi="Arial" w:cs="Arial"/>
          <w:lang w:val="es-ES"/>
        </w:rPr>
        <w:fldChar w:fldCharType="separate"/>
      </w:r>
      <w:r w:rsidRPr="0026677F">
        <w:rPr>
          <w:rFonts w:ascii="Arial" w:hAnsi="Arial" w:cs="Arial"/>
          <w:lang w:val="es-ES"/>
        </w:rPr>
        <w:fldChar w:fldCharType="end"/>
      </w:r>
      <w:r w:rsidRPr="0026677F">
        <w:rPr>
          <w:rFonts w:ascii="Arial" w:hAnsi="Arial" w:cs="Arial"/>
          <w:lang w:val="es-ES"/>
        </w:rPr>
        <w:t xml:space="preserve">  </w:t>
      </w:r>
      <w:r w:rsidRPr="0026677F">
        <w:rPr>
          <w:rFonts w:ascii="Arial" w:hAnsi="Arial" w:cs="Arial"/>
          <w:lang w:val="es-ES"/>
        </w:rPr>
        <w:fldChar w:fldCharType="begin">
          <w:ffData>
            <w:name w:val="Text162"/>
            <w:enabled/>
            <w:calcOnExit w:val="0"/>
            <w:textInput/>
          </w:ffData>
        </w:fldChar>
      </w:r>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w:t>
      </w:r>
      <w:r w:rsidRPr="0026677F">
        <w:rPr>
          <w:rFonts w:ascii="Arial" w:hAnsi="Arial" w:cs="Arial"/>
          <w:lang w:val="es-ES"/>
        </w:rPr>
        <w:fldChar w:fldCharType="end"/>
      </w:r>
      <w:r w:rsidRPr="0026677F">
        <w:rPr>
          <w:rFonts w:ascii="Arial" w:hAnsi="Arial" w:cs="Arial"/>
          <w:lang w:val="es-ES"/>
        </w:rPr>
        <w:t>, en relación con el contrato relativo al suministro de</w:t>
      </w:r>
      <w:r w:rsidRPr="0026677F">
        <w:rPr>
          <w:rFonts w:ascii="Arial" w:hAnsi="Arial" w:cs="Arial"/>
          <w:lang w:val="es-ES"/>
        </w:rPr>
        <w:fldChar w:fldCharType="begin">
          <w:ffData>
            <w:name w:val="Text124"/>
            <w:enabled/>
            <w:calcOnExit w:val="0"/>
            <w:textInput/>
          </w:ffData>
        </w:fldChar>
      </w:r>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w:t>
      </w:r>
      <w:r w:rsidRPr="0026677F">
        <w:rPr>
          <w:rFonts w:ascii="Arial" w:hAnsi="Arial" w:cs="Arial"/>
          <w:lang w:val="es-ES"/>
        </w:rPr>
        <w:fldChar w:fldCharType="end"/>
      </w:r>
      <w:r w:rsidRPr="0026677F">
        <w:rPr>
          <w:rFonts w:ascii="Arial" w:hAnsi="Arial" w:cs="Arial"/>
          <w:lang w:val="es-ES"/>
        </w:rPr>
        <w:t>, expediente</w:t>
      </w:r>
      <w:r w:rsidRPr="0026677F">
        <w:rPr>
          <w:rFonts w:ascii="Arial" w:hAnsi="Arial" w:cs="Arial"/>
          <w:lang w:val="es-ES"/>
        </w:rPr>
        <w:fldChar w:fldCharType="begin">
          <w:ffData>
            <w:name w:val="Text125"/>
            <w:enabled/>
            <w:calcOnExit w:val="0"/>
            <w:textInput/>
          </w:ffData>
        </w:fldChar>
      </w:r>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     </w:t>
      </w:r>
      <w:r w:rsidRPr="0026677F">
        <w:rPr>
          <w:rFonts w:ascii="Arial" w:hAnsi="Arial" w:cs="Arial"/>
          <w:lang w:val="es-ES"/>
        </w:rPr>
        <w:fldChar w:fldCharType="end"/>
      </w:r>
      <w:r w:rsidRPr="0026677F">
        <w:rPr>
          <w:rFonts w:ascii="Arial" w:hAnsi="Arial" w:cs="Arial"/>
          <w:lang w:val="es-ES"/>
        </w:rPr>
        <w:t>,</w:t>
      </w:r>
    </w:p>
    <w:p w14:paraId="354BE4F0" w14:textId="77777777" w:rsidR="007F07AC" w:rsidRPr="0026677F" w:rsidRDefault="007F07AC" w:rsidP="007F07AC">
      <w:pPr>
        <w:rPr>
          <w:rFonts w:ascii="Arial" w:hAnsi="Arial" w:cs="Arial"/>
          <w:lang w:val="es-ES"/>
        </w:rPr>
      </w:pPr>
    </w:p>
    <w:p w14:paraId="3B9AAC38" w14:textId="77777777" w:rsidR="007F07AC" w:rsidRPr="0026677F" w:rsidRDefault="007F07AC" w:rsidP="007F07AC">
      <w:pPr>
        <w:pStyle w:val="Textoindependiente"/>
        <w:spacing w:before="11"/>
        <w:jc w:val="both"/>
        <w:rPr>
          <w:rFonts w:ascii="Arial" w:hAnsi="Arial" w:cs="Arial"/>
          <w:lang w:val="es-ES"/>
        </w:rPr>
      </w:pPr>
    </w:p>
    <w:p w14:paraId="37CDC2CD" w14:textId="77777777" w:rsidR="007F07AC" w:rsidRPr="0026677F" w:rsidRDefault="007F07AC" w:rsidP="007F07AC">
      <w:pPr>
        <w:rPr>
          <w:rFonts w:ascii="Arial" w:hAnsi="Arial" w:cs="Arial"/>
          <w:bCs/>
          <w:lang w:val="es-ES"/>
        </w:rPr>
      </w:pPr>
      <w:r w:rsidRPr="0026677F">
        <w:rPr>
          <w:rFonts w:ascii="Arial" w:hAnsi="Arial" w:cs="Arial"/>
          <w:bCs/>
          <w:lang w:val="es-ES"/>
        </w:rPr>
        <w:t>DECLARA,</w:t>
      </w:r>
      <w:r w:rsidRPr="0026677F">
        <w:rPr>
          <w:rFonts w:ascii="Arial" w:hAnsi="Arial" w:cs="Arial"/>
          <w:bCs/>
          <w:spacing w:val="-4"/>
          <w:lang w:val="es-ES"/>
        </w:rPr>
        <w:t xml:space="preserve"> </w:t>
      </w:r>
      <w:r w:rsidRPr="0026677F">
        <w:rPr>
          <w:rFonts w:ascii="Arial" w:hAnsi="Arial" w:cs="Arial"/>
          <w:bCs/>
          <w:lang w:val="es-ES"/>
        </w:rPr>
        <w:t>BAJO</w:t>
      </w:r>
      <w:r w:rsidRPr="0026677F">
        <w:rPr>
          <w:rFonts w:ascii="Arial" w:hAnsi="Arial" w:cs="Arial"/>
          <w:bCs/>
          <w:spacing w:val="-4"/>
          <w:lang w:val="es-ES"/>
        </w:rPr>
        <w:t xml:space="preserve"> </w:t>
      </w:r>
      <w:r w:rsidRPr="0026677F">
        <w:rPr>
          <w:rFonts w:ascii="Arial" w:hAnsi="Arial" w:cs="Arial"/>
          <w:bCs/>
          <w:lang w:val="es-ES"/>
        </w:rPr>
        <w:t>SU</w:t>
      </w:r>
      <w:r w:rsidRPr="0026677F">
        <w:rPr>
          <w:rFonts w:ascii="Arial" w:hAnsi="Arial" w:cs="Arial"/>
          <w:bCs/>
          <w:spacing w:val="-4"/>
          <w:lang w:val="es-ES"/>
        </w:rPr>
        <w:t xml:space="preserve"> </w:t>
      </w:r>
      <w:r w:rsidRPr="0026677F">
        <w:rPr>
          <w:rFonts w:ascii="Arial" w:hAnsi="Arial" w:cs="Arial"/>
          <w:bCs/>
          <w:lang w:val="es-ES"/>
        </w:rPr>
        <w:t>RESPONSABILIDAD</w:t>
      </w:r>
    </w:p>
    <w:p w14:paraId="6BB6FFDF" w14:textId="77777777" w:rsidR="007F07AC" w:rsidRPr="0026677F" w:rsidRDefault="007F07AC" w:rsidP="007F07AC">
      <w:pPr>
        <w:rPr>
          <w:rFonts w:ascii="Arial" w:hAnsi="Arial" w:cs="Arial"/>
          <w:lang w:val="es-ES"/>
        </w:rPr>
      </w:pPr>
    </w:p>
    <w:p w14:paraId="66830033" w14:textId="77777777" w:rsidR="007F07AC" w:rsidRPr="0026677F" w:rsidRDefault="007F07AC" w:rsidP="007F07AC">
      <w:pPr>
        <w:rPr>
          <w:rFonts w:ascii="Arial" w:hAnsi="Arial" w:cs="Arial"/>
          <w:lang w:val="es-ES"/>
        </w:rPr>
      </w:pPr>
      <w:r w:rsidRPr="0026677F">
        <w:rPr>
          <w:rFonts w:ascii="Arial" w:hAnsi="Arial" w:cs="Arial"/>
          <w:lang w:val="es-ES"/>
        </w:rPr>
        <w:t>Que en su condición de empresa extranjera se somete a la jurisdicción de los juzgados y tribunales españoles de cualquier orden, para todas las incidencias que directa o indirectamente se deriven del Contrato, con renuncia, en su caso, al fuero jurisdiccional extranjero que pudiera corresponder - le.</w:t>
      </w:r>
    </w:p>
    <w:p w14:paraId="4AAB9DD6" w14:textId="77777777" w:rsidR="007F07AC" w:rsidRPr="0026677F" w:rsidRDefault="007F07AC" w:rsidP="007F07AC">
      <w:pPr>
        <w:rPr>
          <w:rFonts w:ascii="Arial" w:hAnsi="Arial" w:cs="Arial"/>
          <w:b/>
          <w:bCs/>
          <w:lang w:val="es-ES"/>
        </w:rPr>
      </w:pPr>
    </w:p>
    <w:p w14:paraId="34D2F781" w14:textId="77777777" w:rsidR="007F07AC" w:rsidRPr="0026677F" w:rsidRDefault="007F07AC" w:rsidP="007F07AC">
      <w:pPr>
        <w:rPr>
          <w:rFonts w:ascii="Arial" w:hAnsi="Arial" w:cs="Arial"/>
          <w:b/>
          <w:bCs/>
          <w:lang w:val="es-ES"/>
        </w:rPr>
      </w:pPr>
    </w:p>
    <w:p w14:paraId="1C6DE4C2" w14:textId="77777777" w:rsidR="007F07AC" w:rsidRPr="0026677F" w:rsidRDefault="007F07AC" w:rsidP="007F07AC">
      <w:pPr>
        <w:rPr>
          <w:rFonts w:ascii="Arial" w:hAnsi="Arial" w:cs="Arial"/>
          <w:b/>
          <w:bCs/>
          <w:lang w:val="es-ES"/>
        </w:rPr>
      </w:pPr>
    </w:p>
    <w:p w14:paraId="3EEDB899" w14:textId="77777777" w:rsidR="007F07AC" w:rsidRPr="0026677F" w:rsidRDefault="007F07AC" w:rsidP="007F07AC">
      <w:pPr>
        <w:rPr>
          <w:rFonts w:ascii="Arial" w:hAnsi="Arial" w:cs="Arial"/>
          <w:lang w:val="es-ES"/>
        </w:rPr>
      </w:pPr>
    </w:p>
    <w:p w14:paraId="40CFA26B" w14:textId="77777777" w:rsidR="007F07AC" w:rsidRPr="0026677F" w:rsidRDefault="007F07AC" w:rsidP="007F07AC">
      <w:pPr>
        <w:rPr>
          <w:rFonts w:ascii="Arial" w:hAnsi="Arial" w:cs="Arial"/>
          <w:lang w:val="es-ES"/>
        </w:rPr>
      </w:pPr>
    </w:p>
    <w:p w14:paraId="7896BEBB" w14:textId="77777777" w:rsidR="007F07AC" w:rsidRPr="0026677F" w:rsidRDefault="007F07AC" w:rsidP="007F07AC">
      <w:pPr>
        <w:rPr>
          <w:rFonts w:ascii="Arial" w:hAnsi="Arial" w:cs="Arial"/>
          <w:lang w:val="es-ES"/>
        </w:rPr>
      </w:pPr>
    </w:p>
    <w:p w14:paraId="4A20004C" w14:textId="77777777" w:rsidR="007F07AC" w:rsidRPr="0026677F" w:rsidRDefault="007F07AC" w:rsidP="007F07AC">
      <w:pPr>
        <w:rPr>
          <w:rFonts w:ascii="Arial" w:hAnsi="Arial" w:cs="Arial"/>
          <w:lang w:val="es-ES"/>
        </w:rPr>
      </w:pPr>
      <w:r w:rsidRPr="0026677F">
        <w:rPr>
          <w:rFonts w:ascii="Arial" w:hAnsi="Arial" w:cs="Arial"/>
          <w:lang w:val="es-ES"/>
        </w:rPr>
        <w:fldChar w:fldCharType="begin">
          <w:ffData>
            <w:name w:val="Text174"/>
            <w:enabled/>
            <w:calcOnExit w:val="0"/>
            <w:textInput/>
          </w:ffData>
        </w:fldChar>
      </w:r>
      <w:r w:rsidRPr="0026677F">
        <w:rPr>
          <w:rFonts w:ascii="Arial" w:hAnsi="Arial" w:cs="Arial"/>
          <w:lang w:val="es-ES"/>
        </w:rPr>
        <w:instrText xml:space="preserve"> FORMTEXT </w:instrText>
      </w:r>
      <w:r w:rsidRPr="0026677F">
        <w:rPr>
          <w:rFonts w:ascii="Arial" w:hAnsi="Arial" w:cs="Arial"/>
          <w:lang w:val="es-ES"/>
        </w:rPr>
      </w:r>
      <w:r w:rsidRPr="0026677F">
        <w:rPr>
          <w:rFonts w:ascii="Arial" w:hAnsi="Arial" w:cs="Arial"/>
          <w:lang w:val="es-ES"/>
        </w:rPr>
        <w:fldChar w:fldCharType="separate"/>
      </w:r>
      <w:r w:rsidRPr="0026677F">
        <w:rPr>
          <w:rFonts w:ascii="Arial" w:hAnsi="Arial" w:cs="Arial"/>
          <w:noProof/>
          <w:lang w:val="es-ES"/>
        </w:rPr>
        <w:t>Lugar y fecha</w:t>
      </w:r>
      <w:r w:rsidRPr="0026677F">
        <w:rPr>
          <w:rFonts w:ascii="Arial" w:hAnsi="Arial" w:cs="Arial"/>
          <w:lang w:val="es-ES"/>
        </w:rPr>
        <w:fldChar w:fldCharType="end"/>
      </w:r>
    </w:p>
    <w:p w14:paraId="48B840E5" w14:textId="77777777" w:rsidR="007F07AC" w:rsidRPr="0026677F" w:rsidRDefault="007F07AC" w:rsidP="007F07AC">
      <w:pPr>
        <w:rPr>
          <w:rFonts w:ascii="Arial" w:hAnsi="Arial" w:cs="Arial"/>
          <w:lang w:val="es-ES"/>
        </w:rPr>
      </w:pPr>
    </w:p>
    <w:p w14:paraId="5F9E7080" w14:textId="77777777" w:rsidR="007F07AC" w:rsidRPr="0026677F" w:rsidRDefault="007F07AC" w:rsidP="007F07AC">
      <w:pPr>
        <w:rPr>
          <w:rFonts w:ascii="Arial" w:hAnsi="Arial" w:cs="Arial"/>
          <w:lang w:val="es-ES"/>
        </w:rPr>
      </w:pPr>
    </w:p>
    <w:p w14:paraId="5C4EBA23" w14:textId="77777777" w:rsidR="007F07AC" w:rsidRPr="0026677F" w:rsidRDefault="007F07AC" w:rsidP="007F07AC">
      <w:pPr>
        <w:rPr>
          <w:rFonts w:ascii="Arial" w:hAnsi="Arial" w:cs="Arial"/>
          <w:lang w:val="es-ES"/>
        </w:rPr>
      </w:pPr>
    </w:p>
    <w:p w14:paraId="5347B02C" w14:textId="77777777" w:rsidR="007F07AC" w:rsidRPr="0026677F" w:rsidRDefault="007F07AC" w:rsidP="007F07AC">
      <w:pPr>
        <w:rPr>
          <w:rFonts w:ascii="Arial" w:hAnsi="Arial" w:cs="Arial"/>
          <w:lang w:val="es-ES"/>
        </w:rPr>
      </w:pPr>
    </w:p>
    <w:p w14:paraId="003E7190" w14:textId="77777777" w:rsidR="007F07AC" w:rsidRPr="009133BA" w:rsidRDefault="007F07AC" w:rsidP="007F07AC">
      <w:pPr>
        <w:rPr>
          <w:rFonts w:ascii="Arial" w:hAnsi="Arial" w:cs="Arial"/>
          <w:b/>
          <w:bCs/>
        </w:rPr>
      </w:pPr>
      <w:r w:rsidRPr="009133BA">
        <w:rPr>
          <w:rFonts w:ascii="Arial" w:hAnsi="Arial" w:cs="Arial"/>
        </w:rPr>
        <w:fldChar w:fldCharType="begin">
          <w:ffData>
            <w:name w:val="Text174"/>
            <w:enabled/>
            <w:calcOnExit w:val="0"/>
            <w:textInput/>
          </w:ffData>
        </w:fldChar>
      </w:r>
      <w:r w:rsidRPr="009133BA">
        <w:rPr>
          <w:rFonts w:ascii="Arial" w:hAnsi="Arial" w:cs="Arial"/>
        </w:rPr>
        <w:instrText xml:space="preserve"> FORMTEXT </w:instrText>
      </w:r>
      <w:r w:rsidRPr="009133BA">
        <w:rPr>
          <w:rFonts w:ascii="Arial" w:hAnsi="Arial" w:cs="Arial"/>
        </w:rPr>
      </w:r>
      <w:r w:rsidRPr="009133BA">
        <w:rPr>
          <w:rFonts w:ascii="Arial" w:hAnsi="Arial" w:cs="Arial"/>
        </w:rPr>
        <w:fldChar w:fldCharType="separate"/>
      </w:r>
      <w:r w:rsidRPr="009133BA">
        <w:rPr>
          <w:rFonts w:ascii="Arial" w:hAnsi="Arial" w:cs="Arial"/>
          <w:noProof/>
        </w:rPr>
        <w:t>Firma y cargo</w:t>
      </w:r>
      <w:r w:rsidRPr="009133BA">
        <w:rPr>
          <w:rFonts w:ascii="Arial" w:hAnsi="Arial" w:cs="Arial"/>
        </w:rPr>
        <w:fldChar w:fldCharType="end"/>
      </w:r>
    </w:p>
    <w:p w14:paraId="7697522A" w14:textId="77777777" w:rsidR="007F07AC" w:rsidRPr="009133BA" w:rsidRDefault="007F07AC" w:rsidP="007F07AC">
      <w:pPr>
        <w:ind w:left="221"/>
        <w:rPr>
          <w:rFonts w:ascii="Arial" w:hAnsi="Arial" w:cs="Arial"/>
          <w:b/>
        </w:rPr>
      </w:pPr>
    </w:p>
    <w:p w14:paraId="2637FF96" w14:textId="77777777" w:rsidR="007F07AC" w:rsidRPr="009133BA" w:rsidRDefault="007F07AC" w:rsidP="007F07AC">
      <w:pPr>
        <w:rPr>
          <w:rFonts w:ascii="Arial" w:hAnsi="Arial" w:cs="Arial"/>
        </w:rPr>
      </w:pPr>
    </w:p>
    <w:p w14:paraId="4D54D5C3" w14:textId="77777777" w:rsidR="007F07AC" w:rsidRPr="009133BA" w:rsidRDefault="007F07AC" w:rsidP="007F07AC">
      <w:pPr>
        <w:rPr>
          <w:rFonts w:ascii="Arial" w:hAnsi="Arial" w:cs="Arial"/>
        </w:rPr>
      </w:pPr>
    </w:p>
    <w:p w14:paraId="4A99837D" w14:textId="77777777" w:rsidR="007F07AC" w:rsidRPr="009133BA" w:rsidRDefault="007F07AC" w:rsidP="007F07AC">
      <w:pPr>
        <w:rPr>
          <w:rFonts w:ascii="Arial" w:hAnsi="Arial" w:cs="Arial"/>
        </w:rPr>
      </w:pPr>
    </w:p>
    <w:p w14:paraId="7E563097" w14:textId="77777777" w:rsidR="007F07AC" w:rsidRPr="009133BA" w:rsidRDefault="007F07AC" w:rsidP="007F07AC">
      <w:pPr>
        <w:rPr>
          <w:rFonts w:ascii="Arial" w:hAnsi="Arial" w:cs="Arial"/>
        </w:rPr>
      </w:pPr>
    </w:p>
    <w:p w14:paraId="4B931D6C" w14:textId="77777777" w:rsidR="007F07AC" w:rsidRPr="009133BA" w:rsidRDefault="007F07AC" w:rsidP="007F07AC">
      <w:pPr>
        <w:rPr>
          <w:rFonts w:ascii="Arial" w:hAnsi="Arial" w:cs="Arial"/>
        </w:rPr>
      </w:pPr>
    </w:p>
    <w:p w14:paraId="65DC88C8" w14:textId="77777777" w:rsidR="007F07AC" w:rsidRPr="009133BA" w:rsidRDefault="007F07AC" w:rsidP="007F07AC">
      <w:pPr>
        <w:rPr>
          <w:rFonts w:ascii="Arial" w:hAnsi="Arial" w:cs="Arial"/>
        </w:rPr>
      </w:pPr>
    </w:p>
    <w:p w14:paraId="5878449C" w14:textId="77777777" w:rsidR="007F07AC" w:rsidRPr="009133BA" w:rsidRDefault="007F07AC" w:rsidP="007F07AC">
      <w:pPr>
        <w:rPr>
          <w:rFonts w:ascii="Arial" w:hAnsi="Arial" w:cs="Arial"/>
        </w:rPr>
      </w:pPr>
    </w:p>
    <w:p w14:paraId="18ECFA5A" w14:textId="77777777" w:rsidR="007F07AC" w:rsidRPr="009133BA" w:rsidRDefault="007F07AC" w:rsidP="007F07AC">
      <w:pPr>
        <w:rPr>
          <w:rFonts w:ascii="Arial" w:hAnsi="Arial" w:cs="Arial"/>
        </w:rPr>
      </w:pPr>
    </w:p>
    <w:p w14:paraId="564D14D4" w14:textId="77777777" w:rsidR="007F07AC" w:rsidRDefault="007F07AC" w:rsidP="007F07AC">
      <w:pPr>
        <w:pStyle w:val="Ttulo1"/>
        <w:spacing w:before="211"/>
        <w:rPr>
          <w:sz w:val="22"/>
          <w:szCs w:val="22"/>
        </w:rPr>
      </w:pPr>
    </w:p>
    <w:p w14:paraId="6624E374" w14:textId="77777777" w:rsidR="007F07AC" w:rsidRDefault="007F07AC" w:rsidP="007F07AC">
      <w:pPr>
        <w:spacing w:before="188"/>
        <w:ind w:left="-426" w:right="1145"/>
        <w:rPr>
          <w:rFonts w:ascii="Arial" w:hAnsi="Arial" w:cs="Arial"/>
          <w:sz w:val="22"/>
          <w:szCs w:val="22"/>
        </w:rPr>
      </w:pPr>
    </w:p>
    <w:p w14:paraId="3036BC32" w14:textId="77777777" w:rsidR="007F07AC" w:rsidRPr="0026677F" w:rsidRDefault="007F07AC" w:rsidP="007F07AC">
      <w:pPr>
        <w:pStyle w:val="Ttulo1"/>
        <w:spacing w:before="211"/>
        <w:ind w:left="0"/>
        <w:rPr>
          <w:sz w:val="22"/>
          <w:szCs w:val="22"/>
        </w:rPr>
      </w:pPr>
      <w:r>
        <w:rPr>
          <w:sz w:val="22"/>
          <w:szCs w:val="22"/>
        </w:rPr>
        <w:br w:type="page"/>
      </w:r>
      <w:bookmarkStart w:id="55" w:name="_Toc133250682"/>
      <w:r w:rsidRPr="0026677F">
        <w:rPr>
          <w:sz w:val="22"/>
          <w:szCs w:val="22"/>
        </w:rPr>
        <w:t>ANNEX</w:t>
      </w:r>
      <w:r w:rsidRPr="0026677F">
        <w:rPr>
          <w:spacing w:val="-2"/>
          <w:sz w:val="22"/>
          <w:szCs w:val="22"/>
        </w:rPr>
        <w:t xml:space="preserve"> </w:t>
      </w:r>
      <w:r w:rsidRPr="0026677F">
        <w:rPr>
          <w:sz w:val="22"/>
          <w:szCs w:val="22"/>
        </w:rPr>
        <w:t>17.-</w:t>
      </w:r>
      <w:r w:rsidRPr="0026677F">
        <w:rPr>
          <w:spacing w:val="63"/>
          <w:sz w:val="22"/>
          <w:szCs w:val="22"/>
        </w:rPr>
        <w:t xml:space="preserve"> </w:t>
      </w:r>
      <w:r w:rsidRPr="0026677F">
        <w:rPr>
          <w:sz w:val="22"/>
          <w:szCs w:val="22"/>
        </w:rPr>
        <w:t>MODELO CONTRATO</w:t>
      </w:r>
      <w:bookmarkEnd w:id="55"/>
    </w:p>
    <w:p w14:paraId="3EDEA8F3" w14:textId="77777777" w:rsidR="007F07AC" w:rsidRPr="0026677F" w:rsidRDefault="007F07AC" w:rsidP="007F07AC">
      <w:pPr>
        <w:pStyle w:val="Textoindependiente"/>
        <w:spacing w:before="9"/>
        <w:rPr>
          <w:rFonts w:ascii="Arial" w:hAnsi="Arial" w:cs="Arial"/>
          <w:b/>
          <w:sz w:val="22"/>
          <w:szCs w:val="22"/>
          <w:lang w:val="es-ES"/>
        </w:rPr>
      </w:pPr>
    </w:p>
    <w:p w14:paraId="7F04437F" w14:textId="77777777" w:rsidR="007F07AC" w:rsidRPr="0026677F" w:rsidRDefault="007F07AC" w:rsidP="007F07AC">
      <w:pPr>
        <w:rPr>
          <w:rFonts w:ascii="Arial" w:hAnsi="Arial" w:cs="Arial"/>
          <w:b/>
          <w:bCs/>
          <w:sz w:val="22"/>
          <w:szCs w:val="22"/>
          <w:lang w:val="es-ES"/>
        </w:rPr>
      </w:pPr>
      <w:bookmarkStart w:id="56" w:name="_Toc130977070"/>
      <w:bookmarkStart w:id="57" w:name="_Toc130977409"/>
      <w:r w:rsidRPr="0026677F">
        <w:rPr>
          <w:rFonts w:ascii="Arial" w:hAnsi="Arial" w:cs="Arial"/>
          <w:b/>
          <w:bCs/>
          <w:sz w:val="22"/>
          <w:szCs w:val="22"/>
          <w:lang w:val="es-ES"/>
        </w:rPr>
        <w:t>Exp. F23.0046CN</w:t>
      </w:r>
      <w:bookmarkEnd w:id="56"/>
      <w:bookmarkEnd w:id="57"/>
    </w:p>
    <w:p w14:paraId="619E5B71" w14:textId="77777777" w:rsidR="007F07AC" w:rsidRPr="0026677F" w:rsidRDefault="007F07AC" w:rsidP="007F07AC">
      <w:pPr>
        <w:pStyle w:val="Textoindependiente"/>
        <w:spacing w:before="1"/>
        <w:rPr>
          <w:rFonts w:ascii="Arial" w:hAnsi="Arial" w:cs="Arial"/>
          <w:sz w:val="22"/>
          <w:szCs w:val="22"/>
          <w:lang w:val="es-ES"/>
        </w:rPr>
      </w:pPr>
    </w:p>
    <w:p w14:paraId="1326E515" w14:textId="77777777" w:rsidR="007F07AC" w:rsidRPr="0026677F" w:rsidRDefault="007F07AC" w:rsidP="007F07AC">
      <w:pPr>
        <w:pStyle w:val="Textoindependiente"/>
        <w:spacing w:before="1"/>
        <w:rPr>
          <w:rFonts w:ascii="Arial" w:hAnsi="Arial" w:cs="Arial"/>
          <w:sz w:val="22"/>
          <w:szCs w:val="22"/>
          <w:lang w:val="es-ES"/>
        </w:rPr>
      </w:pPr>
    </w:p>
    <w:p w14:paraId="562F00BD" w14:textId="77777777" w:rsidR="007F07AC" w:rsidRPr="0026677F" w:rsidRDefault="007F07AC" w:rsidP="007F07AC">
      <w:pPr>
        <w:rPr>
          <w:rFonts w:ascii="Arial" w:hAnsi="Arial" w:cs="Arial"/>
          <w:sz w:val="22"/>
          <w:szCs w:val="22"/>
          <w:lang w:val="es-ES"/>
        </w:rPr>
      </w:pPr>
      <w:r w:rsidRPr="0026677F">
        <w:rPr>
          <w:rFonts w:ascii="Arial" w:hAnsi="Arial" w:cs="Arial"/>
          <w:bCs/>
          <w:sz w:val="22"/>
          <w:szCs w:val="22"/>
          <w:lang w:val="es-ES"/>
        </w:rPr>
        <w:t>En Barcelona,</w:t>
      </w:r>
      <w:r w:rsidRPr="0026677F">
        <w:rPr>
          <w:rFonts w:ascii="Arial" w:hAnsi="Arial" w:cs="Arial"/>
          <w:sz w:val="22"/>
          <w:szCs w:val="22"/>
          <w:lang w:val="es-ES"/>
        </w:rPr>
        <w:t xml:space="preserve"> </w:t>
      </w:r>
    </w:p>
    <w:p w14:paraId="643C2FA5" w14:textId="77777777" w:rsidR="007F07AC" w:rsidRPr="0026677F" w:rsidRDefault="007F07AC" w:rsidP="007F07AC">
      <w:pPr>
        <w:pStyle w:val="Textoindependiente"/>
        <w:spacing w:before="1"/>
        <w:rPr>
          <w:rFonts w:ascii="Arial" w:hAnsi="Arial" w:cs="Arial"/>
          <w:sz w:val="22"/>
          <w:szCs w:val="22"/>
          <w:lang w:val="es-ES"/>
        </w:rPr>
      </w:pPr>
    </w:p>
    <w:p w14:paraId="73FCB6BD" w14:textId="77777777" w:rsidR="007F07AC" w:rsidRPr="0026677F" w:rsidRDefault="007F07AC" w:rsidP="007F07AC">
      <w:pPr>
        <w:rPr>
          <w:rFonts w:ascii="Arial" w:hAnsi="Arial" w:cs="Arial"/>
          <w:bCs/>
          <w:sz w:val="22"/>
          <w:szCs w:val="22"/>
          <w:lang w:val="es-ES"/>
        </w:rPr>
      </w:pPr>
      <w:r w:rsidRPr="0026677F">
        <w:rPr>
          <w:rFonts w:ascii="Arial" w:hAnsi="Arial" w:cs="Arial"/>
          <w:bCs/>
          <w:sz w:val="22"/>
          <w:szCs w:val="22"/>
          <w:lang w:val="es-ES"/>
        </w:rPr>
        <w:t>REUNIDOS,</w:t>
      </w:r>
    </w:p>
    <w:p w14:paraId="40FB5CC8" w14:textId="77777777" w:rsidR="007F07AC" w:rsidRPr="0026677F" w:rsidRDefault="007F07AC" w:rsidP="007F07AC">
      <w:pPr>
        <w:rPr>
          <w:rFonts w:ascii="Arial" w:hAnsi="Arial" w:cs="Arial"/>
          <w:sz w:val="22"/>
          <w:szCs w:val="22"/>
          <w:lang w:val="es-ES"/>
        </w:rPr>
      </w:pPr>
    </w:p>
    <w:p w14:paraId="062342B2" w14:textId="77777777" w:rsidR="007F07AC" w:rsidRPr="0026677F" w:rsidRDefault="007F07AC" w:rsidP="007F07AC">
      <w:pPr>
        <w:rPr>
          <w:rFonts w:ascii="Arial" w:hAnsi="Arial" w:cs="Arial"/>
          <w:bCs/>
          <w:sz w:val="22"/>
          <w:szCs w:val="22"/>
          <w:lang w:val="es-ES"/>
        </w:rPr>
      </w:pPr>
      <w:r w:rsidRPr="0026677F">
        <w:rPr>
          <w:rFonts w:ascii="Arial" w:hAnsi="Arial" w:cs="Arial"/>
          <w:bCs/>
          <w:sz w:val="22"/>
          <w:szCs w:val="22"/>
          <w:lang w:val="es-ES"/>
        </w:rPr>
        <w:t>De una parte, la Fundació de Recerca Clínic Barcelona – Institut d’Investigacions Biomèdiques August Pi i Sunyer (en adelante, la Fundació) con NIF G-59319681, inscrita en el Registro de Fundaciones a cargo del Departamento de Derecho y Entidades Jurídicas de la Generalitat de Catalunya con el número 473, representada por la Sra. Rosa Vilavella Gasull, Gerente, mayor de edad, en el ejercicio de las facultades establecidas en la Política de Compras aprobada por el Patronato de la FCRB en fecha 11 de julio de 2018, y según consta en la escritura de 13 de noviembre de 2014, protocolo 2734, otorgada ante el Notario D. Ramón García-Torrent Carballo, del Il·lutre Col·legi de Notaris de Catalunya.</w:t>
      </w:r>
    </w:p>
    <w:p w14:paraId="11C25892" w14:textId="77777777" w:rsidR="007F07AC" w:rsidRPr="0026677F" w:rsidRDefault="007F07AC" w:rsidP="007F07AC">
      <w:pPr>
        <w:rPr>
          <w:rFonts w:ascii="Arial" w:hAnsi="Arial" w:cs="Arial"/>
          <w:sz w:val="22"/>
          <w:szCs w:val="22"/>
          <w:lang w:val="es-ES"/>
        </w:rPr>
      </w:pPr>
    </w:p>
    <w:p w14:paraId="67CC8B77" w14:textId="77777777" w:rsidR="007F07AC" w:rsidRPr="0026677F" w:rsidRDefault="007F07AC" w:rsidP="007F07AC">
      <w:pPr>
        <w:rPr>
          <w:rFonts w:ascii="Arial" w:hAnsi="Arial" w:cs="Arial"/>
          <w:sz w:val="22"/>
          <w:szCs w:val="22"/>
          <w:lang w:val="es-ES"/>
        </w:rPr>
      </w:pPr>
      <w:r w:rsidRPr="0026677F">
        <w:rPr>
          <w:rFonts w:ascii="Arial" w:hAnsi="Arial" w:cs="Arial"/>
          <w:sz w:val="22"/>
          <w:szCs w:val="22"/>
          <w:lang w:val="es-ES"/>
        </w:rPr>
        <w:t xml:space="preserve">Y de otra, </w:t>
      </w:r>
      <w:r w:rsidRPr="0026677F">
        <w:rPr>
          <w:rFonts w:ascii="Arial" w:hAnsi="Arial" w:cs="Arial"/>
          <w:sz w:val="22"/>
          <w:szCs w:val="22"/>
          <w:lang w:val="es-ES"/>
        </w:rPr>
        <w:fldChar w:fldCharType="begin">
          <w:ffData>
            <w:name w:val="Texto509"/>
            <w:enabled/>
            <w:calcOnExit w:val="0"/>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sz w:val="22"/>
          <w:szCs w:val="22"/>
          <w:lang w:val="es-ES"/>
        </w:rPr>
        <w:fldChar w:fldCharType="end"/>
      </w:r>
      <w:r w:rsidRPr="0026677F">
        <w:rPr>
          <w:rFonts w:ascii="Arial" w:hAnsi="Arial" w:cs="Arial"/>
          <w:sz w:val="22"/>
          <w:szCs w:val="22"/>
          <w:lang w:val="es-ES"/>
        </w:rPr>
        <w:t xml:space="preserve">, mayor de edad, </w:t>
      </w:r>
      <w:r w:rsidRPr="0026677F">
        <w:rPr>
          <w:rFonts w:ascii="Arial" w:hAnsi="Arial" w:cs="Arial"/>
          <w:sz w:val="22"/>
          <w:szCs w:val="22"/>
          <w:lang w:val="es-ES"/>
        </w:rPr>
        <w:fldChar w:fldCharType="begin">
          <w:ffData>
            <w:name w:val="Texto509"/>
            <w:enabled/>
            <w:calcOnExit w:val="0"/>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sz w:val="22"/>
          <w:szCs w:val="22"/>
          <w:lang w:val="es-ES"/>
        </w:rPr>
        <w:fldChar w:fldCharType="end"/>
      </w:r>
      <w:r w:rsidRPr="0026677F">
        <w:rPr>
          <w:rFonts w:ascii="Arial" w:hAnsi="Arial" w:cs="Arial"/>
          <w:sz w:val="22"/>
          <w:szCs w:val="22"/>
          <w:lang w:val="es-ES"/>
        </w:rPr>
        <w:t xml:space="preserve">, con domicilio a efectos de este contrato en </w:t>
      </w:r>
      <w:r w:rsidRPr="0026677F">
        <w:rPr>
          <w:rFonts w:ascii="Arial" w:hAnsi="Arial" w:cs="Arial"/>
          <w:sz w:val="22"/>
          <w:szCs w:val="22"/>
          <w:lang w:val="es-ES"/>
        </w:rPr>
        <w:fldChar w:fldCharType="begin">
          <w:ffData>
            <w:name w:val="Texto509"/>
            <w:enabled/>
            <w:calcOnExit w:val="0"/>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sz w:val="22"/>
          <w:szCs w:val="22"/>
          <w:lang w:val="es-ES"/>
        </w:rPr>
        <w:fldChar w:fldCharType="end"/>
      </w:r>
      <w:r w:rsidRPr="0026677F">
        <w:rPr>
          <w:rFonts w:ascii="Arial" w:hAnsi="Arial" w:cs="Arial"/>
          <w:sz w:val="22"/>
          <w:szCs w:val="22"/>
          <w:lang w:val="es-ES"/>
        </w:rPr>
        <w:t xml:space="preserve">, actuando en nombre y representación de la empresa </w:t>
      </w:r>
      <w:r w:rsidRPr="0026677F">
        <w:rPr>
          <w:rFonts w:ascii="Arial" w:hAnsi="Arial" w:cs="Arial"/>
          <w:sz w:val="22"/>
          <w:szCs w:val="22"/>
          <w:lang w:val="es-ES"/>
        </w:rPr>
        <w:fldChar w:fldCharType="begin">
          <w:ffData>
            <w:name w:val="Texto509"/>
            <w:enabled/>
            <w:calcOnExit w:val="0"/>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sz w:val="22"/>
          <w:szCs w:val="22"/>
          <w:lang w:val="es-ES"/>
        </w:rPr>
        <w:fldChar w:fldCharType="end"/>
      </w:r>
      <w:r w:rsidRPr="0026677F">
        <w:rPr>
          <w:rFonts w:ascii="Arial" w:hAnsi="Arial" w:cs="Arial"/>
          <w:sz w:val="22"/>
          <w:szCs w:val="22"/>
          <w:lang w:val="es-ES"/>
        </w:rPr>
        <w:t xml:space="preserve"> (en adelante, el adjudicatario), domiciliada en </w:t>
      </w:r>
      <w:r w:rsidRPr="0026677F">
        <w:rPr>
          <w:rFonts w:ascii="Arial" w:hAnsi="Arial" w:cs="Arial"/>
          <w:sz w:val="22"/>
          <w:szCs w:val="22"/>
          <w:lang w:val="es-ES"/>
        </w:rPr>
        <w:fldChar w:fldCharType="begin">
          <w:ffData>
            <w:name w:val="Texto509"/>
            <w:enabled/>
            <w:calcOnExit w:val="0"/>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sz w:val="22"/>
          <w:szCs w:val="22"/>
          <w:lang w:val="es-ES"/>
        </w:rPr>
        <w:fldChar w:fldCharType="end"/>
      </w:r>
      <w:r w:rsidRPr="0026677F">
        <w:rPr>
          <w:rFonts w:ascii="Arial" w:hAnsi="Arial" w:cs="Arial"/>
          <w:sz w:val="22"/>
          <w:szCs w:val="22"/>
          <w:lang w:val="es-ES"/>
        </w:rPr>
        <w:t xml:space="preserve">,  con NIF </w:t>
      </w:r>
      <w:r w:rsidRPr="0026677F">
        <w:rPr>
          <w:rFonts w:ascii="Arial" w:hAnsi="Arial" w:cs="Arial"/>
          <w:sz w:val="22"/>
          <w:szCs w:val="22"/>
          <w:lang w:val="es-ES"/>
        </w:rPr>
        <w:fldChar w:fldCharType="begin">
          <w:ffData>
            <w:name w:val="Texto509"/>
            <w:enabled/>
            <w:calcOnExit w:val="0"/>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sz w:val="22"/>
          <w:szCs w:val="22"/>
          <w:lang w:val="es-ES"/>
        </w:rPr>
        <w:fldChar w:fldCharType="end"/>
      </w:r>
      <w:r w:rsidRPr="0026677F">
        <w:rPr>
          <w:rFonts w:ascii="Arial" w:hAnsi="Arial" w:cs="Arial"/>
          <w:sz w:val="22"/>
          <w:szCs w:val="22"/>
          <w:lang w:val="es-ES"/>
        </w:rPr>
        <w:t xml:space="preserve">, actúa en su condición de </w:t>
      </w:r>
      <w:r w:rsidRPr="0026677F">
        <w:rPr>
          <w:rFonts w:ascii="Arial" w:hAnsi="Arial" w:cs="Arial"/>
          <w:sz w:val="22"/>
          <w:szCs w:val="22"/>
          <w:lang w:val="es-ES"/>
        </w:rPr>
        <w:fldChar w:fldCharType="begin">
          <w:ffData>
            <w:name w:val="Texto509"/>
            <w:enabled/>
            <w:calcOnExit w:val="0"/>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sz w:val="22"/>
          <w:szCs w:val="22"/>
          <w:lang w:val="es-ES"/>
        </w:rPr>
        <w:fldChar w:fldCharType="end"/>
      </w:r>
      <w:r w:rsidRPr="0026677F">
        <w:rPr>
          <w:rFonts w:ascii="Arial" w:hAnsi="Arial" w:cs="Arial"/>
          <w:sz w:val="22"/>
          <w:szCs w:val="22"/>
          <w:lang w:val="es-ES"/>
        </w:rPr>
        <w:t xml:space="preserve"> de la compañía, y especialmente facultado por este otorgamiento, en virtud de escritura de poder otorgada ante el Notario </w:t>
      </w:r>
      <w:r w:rsidRPr="0026677F">
        <w:rPr>
          <w:rFonts w:ascii="Arial" w:hAnsi="Arial" w:cs="Arial"/>
          <w:sz w:val="22"/>
          <w:szCs w:val="22"/>
          <w:lang w:val="es-ES"/>
        </w:rPr>
        <w:fldChar w:fldCharType="begin">
          <w:ffData>
            <w:name w:val="Texto509"/>
            <w:enabled/>
            <w:calcOnExit w:val="0"/>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sz w:val="22"/>
          <w:szCs w:val="22"/>
          <w:lang w:val="es-ES"/>
        </w:rPr>
        <w:fldChar w:fldCharType="end"/>
      </w:r>
      <w:r w:rsidRPr="0026677F">
        <w:rPr>
          <w:rFonts w:ascii="Arial" w:hAnsi="Arial" w:cs="Arial"/>
          <w:sz w:val="22"/>
          <w:szCs w:val="22"/>
          <w:lang w:val="es-ES"/>
        </w:rPr>
        <w:t xml:space="preserve">, Notario del </w:t>
      </w:r>
      <w:r w:rsidRPr="0026677F">
        <w:rPr>
          <w:rFonts w:ascii="Arial" w:hAnsi="Arial" w:cs="Arial"/>
          <w:sz w:val="22"/>
          <w:szCs w:val="22"/>
          <w:lang w:val="es-ES"/>
        </w:rPr>
        <w:fldChar w:fldCharType="begin">
          <w:ffData>
            <w:name w:val="Texto509"/>
            <w:enabled/>
            <w:calcOnExit w:val="0"/>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sz w:val="22"/>
          <w:szCs w:val="22"/>
          <w:lang w:val="es-ES"/>
        </w:rPr>
        <w:fldChar w:fldCharType="end"/>
      </w:r>
      <w:r w:rsidRPr="0026677F">
        <w:rPr>
          <w:rFonts w:ascii="Arial" w:hAnsi="Arial" w:cs="Arial"/>
          <w:sz w:val="22"/>
          <w:szCs w:val="22"/>
          <w:lang w:val="es-ES"/>
        </w:rPr>
        <w:t xml:space="preserve">, en fecha </w:t>
      </w:r>
      <w:r w:rsidRPr="0026677F">
        <w:rPr>
          <w:rFonts w:ascii="Arial" w:hAnsi="Arial" w:cs="Arial"/>
          <w:sz w:val="22"/>
          <w:szCs w:val="22"/>
          <w:lang w:val="es-ES"/>
        </w:rPr>
        <w:fldChar w:fldCharType="begin">
          <w:ffData>
            <w:name w:val="Texto509"/>
            <w:enabled/>
            <w:calcOnExit w:val="0"/>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sz w:val="22"/>
          <w:szCs w:val="22"/>
          <w:lang w:val="es-ES"/>
        </w:rPr>
        <w:fldChar w:fldCharType="end"/>
      </w:r>
      <w:r w:rsidRPr="0026677F">
        <w:rPr>
          <w:rFonts w:ascii="Arial" w:hAnsi="Arial" w:cs="Arial"/>
          <w:sz w:val="22"/>
          <w:szCs w:val="22"/>
          <w:lang w:val="es-ES"/>
        </w:rPr>
        <w:t xml:space="preserve">, y número de protocolo </w:t>
      </w:r>
      <w:r w:rsidRPr="0026677F">
        <w:rPr>
          <w:rFonts w:ascii="Arial" w:hAnsi="Arial" w:cs="Arial"/>
          <w:sz w:val="22"/>
          <w:szCs w:val="22"/>
          <w:lang w:val="es-ES"/>
        </w:rPr>
        <w:fldChar w:fldCharType="begin">
          <w:ffData>
            <w:name w:val="Texto509"/>
            <w:enabled/>
            <w:calcOnExit w:val="0"/>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sz w:val="22"/>
          <w:szCs w:val="22"/>
          <w:lang w:val="es-ES"/>
        </w:rPr>
        <w:fldChar w:fldCharType="end"/>
      </w:r>
      <w:r w:rsidRPr="0026677F">
        <w:rPr>
          <w:rFonts w:ascii="Arial" w:hAnsi="Arial" w:cs="Arial"/>
          <w:sz w:val="22"/>
          <w:szCs w:val="22"/>
          <w:lang w:val="es-ES"/>
        </w:rPr>
        <w:t>.</w:t>
      </w:r>
    </w:p>
    <w:p w14:paraId="2D0F3770" w14:textId="77777777" w:rsidR="007F07AC" w:rsidRPr="0026677F" w:rsidRDefault="007F07AC" w:rsidP="007F07AC">
      <w:pPr>
        <w:rPr>
          <w:rFonts w:ascii="Arial" w:hAnsi="Arial" w:cs="Arial"/>
          <w:sz w:val="22"/>
          <w:szCs w:val="22"/>
          <w:lang w:val="es-ES"/>
        </w:rPr>
      </w:pPr>
    </w:p>
    <w:p w14:paraId="3BCE8A0C" w14:textId="77777777" w:rsidR="007F07AC" w:rsidRPr="0026677F" w:rsidRDefault="007F07AC" w:rsidP="007F07AC">
      <w:pPr>
        <w:rPr>
          <w:rFonts w:ascii="Arial" w:hAnsi="Arial" w:cs="Arial"/>
          <w:bCs/>
          <w:sz w:val="22"/>
          <w:szCs w:val="22"/>
          <w:lang w:val="es-ES"/>
        </w:rPr>
      </w:pPr>
      <w:r w:rsidRPr="0026677F">
        <w:rPr>
          <w:rFonts w:ascii="Arial" w:hAnsi="Arial" w:cs="Arial"/>
          <w:bCs/>
          <w:sz w:val="22"/>
          <w:szCs w:val="22"/>
          <w:lang w:val="es-ES"/>
        </w:rPr>
        <w:t xml:space="preserve">EXPONEN </w:t>
      </w:r>
    </w:p>
    <w:p w14:paraId="7D92B756" w14:textId="77777777" w:rsidR="007F07AC" w:rsidRPr="0026677F" w:rsidRDefault="007F07AC" w:rsidP="007F07AC">
      <w:pPr>
        <w:rPr>
          <w:rFonts w:ascii="Arial" w:hAnsi="Arial" w:cs="Arial"/>
          <w:sz w:val="22"/>
          <w:szCs w:val="22"/>
          <w:lang w:val="es-ES" w:eastAsia="ca-ES"/>
        </w:rPr>
      </w:pPr>
    </w:p>
    <w:p w14:paraId="00905B4D" w14:textId="77777777" w:rsidR="007F07AC" w:rsidRPr="0026677F" w:rsidRDefault="007F07AC" w:rsidP="007F07AC">
      <w:pPr>
        <w:rPr>
          <w:rFonts w:ascii="Arial" w:hAnsi="Arial" w:cs="Arial"/>
          <w:sz w:val="22"/>
          <w:szCs w:val="22"/>
          <w:lang w:val="es-ES"/>
        </w:rPr>
      </w:pPr>
      <w:r w:rsidRPr="0026677F">
        <w:rPr>
          <w:rFonts w:ascii="Arial" w:hAnsi="Arial" w:cs="Arial"/>
          <w:b/>
          <w:bCs/>
          <w:sz w:val="22"/>
          <w:szCs w:val="22"/>
          <w:lang w:val="es-ES"/>
        </w:rPr>
        <w:t>I.-</w:t>
      </w:r>
      <w:r w:rsidRPr="0026677F">
        <w:rPr>
          <w:rFonts w:ascii="Arial" w:hAnsi="Arial" w:cs="Arial"/>
          <w:sz w:val="22"/>
          <w:szCs w:val="22"/>
          <w:lang w:val="es-ES"/>
        </w:rPr>
        <w:t xml:space="preserve"> La idoneidad del contrato viene habilitada por los objetivos fundacionales de la Fundació, como lo son el desarrollo, la promoción, la gestión y la difusión de la investigación y la innovación en el ámbito de las ciencias biomédicas, especialmente orientada a la actividad de investigación básica, traslacional y clínica en el seno del Consorcio Hospital Clínic de Barcelona y en todos los ámbitos en los que el Hospital despliegue su actividad bien por sí mismo o juntamente con otras entidades, también en todo lo que hace referencia a la UB; siendo sus finalidades: (i) Contribuir desde la investigación y la innovación, al desarrollo de soluciones para la mejora de la salud en las diversas especialidades de las ciencias de la salud; (ii) Generar conocimiento científico; y (iii) Transmitir a la sociedad los avances científicos y valorizarlos. </w:t>
      </w:r>
    </w:p>
    <w:p w14:paraId="3D0B5298" w14:textId="77777777" w:rsidR="007F07AC" w:rsidRPr="0026677F" w:rsidRDefault="007F07AC" w:rsidP="007F07AC">
      <w:pPr>
        <w:rPr>
          <w:rFonts w:ascii="Arial" w:hAnsi="Arial" w:cs="Arial"/>
          <w:sz w:val="22"/>
          <w:szCs w:val="22"/>
          <w:lang w:val="es-ES"/>
        </w:rPr>
      </w:pPr>
    </w:p>
    <w:p w14:paraId="766C5ED8" w14:textId="77777777" w:rsidR="007F07AC" w:rsidRPr="0026677F" w:rsidRDefault="007F07AC" w:rsidP="007F07AC">
      <w:pPr>
        <w:rPr>
          <w:rFonts w:ascii="Arial" w:hAnsi="Arial" w:cs="Arial"/>
          <w:sz w:val="22"/>
          <w:szCs w:val="22"/>
          <w:lang w:val="es-ES"/>
        </w:rPr>
      </w:pPr>
      <w:r w:rsidRPr="0026677F">
        <w:rPr>
          <w:rFonts w:ascii="Arial" w:hAnsi="Arial" w:cs="Arial"/>
          <w:sz w:val="22"/>
          <w:szCs w:val="22"/>
          <w:lang w:val="es-ES"/>
        </w:rPr>
        <w:t>Fundació tiene la consideración de centro de investigación de Catalunya, identificado como centro CERCA, siéndole aplicable el régimen jurídico que se establece en el capítulo IV del Título II de la Ley 7/2011, la Disposición Adicional Octava de esta Ley, y otra normativa específica que la Generalitat de Catalunya dicte en materia de investigación.</w:t>
      </w:r>
      <w:r w:rsidRPr="0026677F">
        <w:rPr>
          <w:rFonts w:ascii="Arial" w:hAnsi="Arial" w:cs="Arial"/>
          <w:sz w:val="22"/>
          <w:szCs w:val="22"/>
          <w:lang w:val="es-ES"/>
        </w:rPr>
        <w:cr/>
      </w:r>
    </w:p>
    <w:p w14:paraId="367F70AB" w14:textId="77777777" w:rsidR="007F07AC" w:rsidRPr="0026677F" w:rsidRDefault="007F07AC" w:rsidP="007F07AC">
      <w:pPr>
        <w:rPr>
          <w:rFonts w:ascii="Arial" w:hAnsi="Arial" w:cs="Arial"/>
          <w:sz w:val="22"/>
          <w:szCs w:val="22"/>
          <w:lang w:val="es-ES"/>
        </w:rPr>
      </w:pPr>
      <w:r w:rsidRPr="0026677F">
        <w:rPr>
          <w:rFonts w:ascii="Arial" w:hAnsi="Arial" w:cs="Arial"/>
          <w:b/>
          <w:bCs/>
          <w:sz w:val="22"/>
          <w:szCs w:val="22"/>
          <w:lang w:val="es-ES"/>
        </w:rPr>
        <w:t xml:space="preserve">II.- </w:t>
      </w:r>
      <w:r w:rsidRPr="0026677F">
        <w:rPr>
          <w:rFonts w:ascii="Arial" w:hAnsi="Arial" w:cs="Arial"/>
          <w:sz w:val="22"/>
          <w:szCs w:val="22"/>
          <w:lang w:val="es-ES"/>
        </w:rPr>
        <w:t xml:space="preserve">Que Fundació ha seguido un procedimiento abierto en regulación no armonizada, para la adjudicación del Contrato de </w:t>
      </w:r>
      <w:r w:rsidRPr="0026677F">
        <w:rPr>
          <w:rFonts w:ascii="Arial" w:hAnsi="Arial" w:cs="Arial"/>
          <w:sz w:val="22"/>
          <w:szCs w:val="22"/>
          <w:lang w:val="es-ES"/>
        </w:rPr>
        <w:fldChar w:fldCharType="begin">
          <w:ffData>
            <w:name w:val="Texto509"/>
            <w:enabled/>
            <w:calcOnExit w:val="0"/>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sz w:val="22"/>
          <w:szCs w:val="22"/>
          <w:lang w:val="es-ES"/>
        </w:rPr>
        <w:fldChar w:fldCharType="end"/>
      </w:r>
      <w:r w:rsidRPr="0026677F">
        <w:rPr>
          <w:rFonts w:ascii="Arial" w:hAnsi="Arial" w:cs="Arial"/>
          <w:sz w:val="22"/>
          <w:szCs w:val="22"/>
          <w:lang w:val="es-ES"/>
        </w:rPr>
        <w:t xml:space="preserve">, financiado por fondos procedentes de la Unión Europea del instrumento NEXTGENERATION-EU, en concreto con el programa de Mecanismo de Recuperación y Resiliencia (MRR), canalizado por el Plan de Recuperación Transformación y Resiliencia español (PRTR), debidamente celebrado según las condiciones particulares y técnicas, iniciado por el órgano de contratación correspondiente en función de la cuantía en fecha </w:t>
      </w:r>
      <w:r w:rsidRPr="0026677F">
        <w:rPr>
          <w:rFonts w:ascii="Arial" w:hAnsi="Arial" w:cs="Arial"/>
          <w:sz w:val="22"/>
          <w:szCs w:val="22"/>
          <w:lang w:val="es-ES"/>
        </w:rPr>
        <w:fldChar w:fldCharType="begin">
          <w:ffData>
            <w:name w:val="Texto509"/>
            <w:enabled/>
            <w:calcOnExit w:val="0"/>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sz w:val="22"/>
          <w:szCs w:val="22"/>
          <w:lang w:val="es-ES"/>
        </w:rPr>
        <w:fldChar w:fldCharType="end"/>
      </w:r>
      <w:r w:rsidRPr="0026677F">
        <w:rPr>
          <w:rFonts w:ascii="Arial" w:hAnsi="Arial" w:cs="Arial"/>
          <w:sz w:val="22"/>
          <w:szCs w:val="22"/>
          <w:lang w:val="es-ES"/>
        </w:rPr>
        <w:t>.</w:t>
      </w:r>
    </w:p>
    <w:p w14:paraId="52120EAF" w14:textId="77777777" w:rsidR="007F07AC" w:rsidRPr="0026677F" w:rsidRDefault="007F07AC" w:rsidP="007F07AC">
      <w:pPr>
        <w:rPr>
          <w:rFonts w:ascii="Arial" w:hAnsi="Arial" w:cs="Arial"/>
          <w:sz w:val="22"/>
          <w:szCs w:val="22"/>
          <w:lang w:val="es-ES"/>
        </w:rPr>
      </w:pPr>
    </w:p>
    <w:p w14:paraId="19CA431E" w14:textId="77777777" w:rsidR="007F07AC" w:rsidRPr="0026677F" w:rsidRDefault="007F07AC" w:rsidP="007F07AC">
      <w:pPr>
        <w:pStyle w:val="text"/>
        <w:spacing w:line="240" w:lineRule="auto"/>
        <w:ind w:left="0"/>
        <w:rPr>
          <w:rFonts w:ascii="Arial" w:hAnsi="Arial" w:cs="Arial"/>
          <w:sz w:val="22"/>
          <w:szCs w:val="22"/>
        </w:rPr>
      </w:pPr>
      <w:r w:rsidRPr="0026677F">
        <w:rPr>
          <w:rFonts w:ascii="Arial" w:hAnsi="Arial" w:cs="Arial"/>
          <w:b/>
          <w:bCs/>
          <w:sz w:val="22"/>
          <w:szCs w:val="22"/>
        </w:rPr>
        <w:t>III.-</w:t>
      </w:r>
      <w:r w:rsidRPr="0026677F">
        <w:rPr>
          <w:rFonts w:ascii="Arial" w:hAnsi="Arial" w:cs="Arial"/>
          <w:b/>
          <w:sz w:val="22"/>
          <w:szCs w:val="22"/>
        </w:rPr>
        <w:t xml:space="preserve"> </w:t>
      </w:r>
      <w:r w:rsidRPr="0026677F">
        <w:rPr>
          <w:rFonts w:ascii="Arial" w:hAnsi="Arial" w:cs="Arial"/>
          <w:sz w:val="22"/>
          <w:szCs w:val="22"/>
        </w:rPr>
        <w:t xml:space="preserve">Que en fecha </w:t>
      </w:r>
      <w:r w:rsidRPr="0026677F">
        <w:rPr>
          <w:rFonts w:ascii="Arial" w:hAnsi="Arial" w:cs="Arial"/>
          <w:sz w:val="22"/>
          <w:szCs w:val="22"/>
        </w:rPr>
        <w:fldChar w:fldCharType="begin">
          <w:ffData>
            <w:name w:val="Texto509"/>
            <w:enabled/>
            <w:calcOnExit w:val="0"/>
            <w:textInput/>
          </w:ffData>
        </w:fldChar>
      </w:r>
      <w:r w:rsidRPr="0026677F">
        <w:rPr>
          <w:rFonts w:ascii="Arial" w:hAnsi="Arial" w:cs="Arial"/>
          <w:sz w:val="22"/>
          <w:szCs w:val="22"/>
        </w:rPr>
        <w:instrText xml:space="preserve"> FORMTEXT </w:instrText>
      </w:r>
      <w:r w:rsidRPr="0026677F">
        <w:rPr>
          <w:rFonts w:ascii="Arial" w:hAnsi="Arial" w:cs="Arial"/>
          <w:sz w:val="22"/>
          <w:szCs w:val="22"/>
        </w:rPr>
      </w:r>
      <w:r w:rsidRPr="0026677F">
        <w:rPr>
          <w:rFonts w:ascii="Arial" w:hAnsi="Arial" w:cs="Arial"/>
          <w:sz w:val="22"/>
          <w:szCs w:val="22"/>
        </w:rPr>
        <w:fldChar w:fldCharType="separate"/>
      </w:r>
      <w:r w:rsidRPr="0026677F">
        <w:rPr>
          <w:rFonts w:ascii="Arial" w:hAnsi="Arial" w:cs="Arial"/>
          <w:noProof/>
          <w:sz w:val="22"/>
          <w:szCs w:val="22"/>
        </w:rPr>
        <w:t> </w:t>
      </w:r>
      <w:r w:rsidRPr="0026677F">
        <w:rPr>
          <w:rFonts w:ascii="Arial" w:hAnsi="Arial" w:cs="Arial"/>
          <w:noProof/>
          <w:sz w:val="22"/>
          <w:szCs w:val="22"/>
        </w:rPr>
        <w:t> </w:t>
      </w:r>
      <w:r w:rsidRPr="0026677F">
        <w:rPr>
          <w:rFonts w:ascii="Arial" w:hAnsi="Arial" w:cs="Arial"/>
          <w:noProof/>
          <w:sz w:val="22"/>
          <w:szCs w:val="22"/>
        </w:rPr>
        <w:t> </w:t>
      </w:r>
      <w:r w:rsidRPr="0026677F">
        <w:rPr>
          <w:rFonts w:ascii="Arial" w:hAnsi="Arial" w:cs="Arial"/>
          <w:noProof/>
          <w:sz w:val="22"/>
          <w:szCs w:val="22"/>
        </w:rPr>
        <w:t> </w:t>
      </w:r>
      <w:r w:rsidRPr="0026677F">
        <w:rPr>
          <w:rFonts w:ascii="Arial" w:hAnsi="Arial" w:cs="Arial"/>
          <w:noProof/>
          <w:sz w:val="22"/>
          <w:szCs w:val="22"/>
        </w:rPr>
        <w:t> </w:t>
      </w:r>
      <w:r w:rsidRPr="0026677F">
        <w:rPr>
          <w:rFonts w:ascii="Arial" w:hAnsi="Arial" w:cs="Arial"/>
          <w:sz w:val="22"/>
          <w:szCs w:val="22"/>
        </w:rPr>
        <w:fldChar w:fldCharType="end"/>
      </w:r>
      <w:r w:rsidRPr="0026677F">
        <w:rPr>
          <w:rFonts w:ascii="Arial" w:hAnsi="Arial" w:cs="Arial"/>
          <w:sz w:val="22"/>
          <w:szCs w:val="22"/>
        </w:rPr>
        <w:t xml:space="preserve"> Fundació publicó el correspondiente anuncio de convocatoria en el Perfil de Contratante del Fundació.</w:t>
      </w:r>
    </w:p>
    <w:p w14:paraId="7F7D8CD1" w14:textId="77777777" w:rsidR="007F07AC" w:rsidRPr="0026677F" w:rsidRDefault="007F07AC" w:rsidP="007F07AC">
      <w:pPr>
        <w:pStyle w:val="text"/>
        <w:spacing w:line="240" w:lineRule="auto"/>
        <w:ind w:left="0"/>
        <w:rPr>
          <w:rFonts w:ascii="Arial" w:hAnsi="Arial" w:cs="Arial"/>
          <w:sz w:val="22"/>
          <w:szCs w:val="22"/>
          <w:highlight w:val="yellow"/>
        </w:rPr>
      </w:pPr>
    </w:p>
    <w:p w14:paraId="0E90339A" w14:textId="77777777" w:rsidR="007F07AC" w:rsidRPr="0026677F" w:rsidRDefault="007F07AC" w:rsidP="007F07AC">
      <w:pPr>
        <w:pStyle w:val="Textoindependiente"/>
        <w:jc w:val="both"/>
        <w:rPr>
          <w:rFonts w:ascii="Arial" w:hAnsi="Arial" w:cs="Arial"/>
          <w:b/>
          <w:sz w:val="22"/>
          <w:szCs w:val="22"/>
          <w:lang w:val="es-ES"/>
        </w:rPr>
      </w:pPr>
      <w:r w:rsidRPr="0026677F">
        <w:rPr>
          <w:rFonts w:ascii="Arial" w:hAnsi="Arial" w:cs="Arial"/>
          <w:b/>
          <w:sz w:val="22"/>
          <w:szCs w:val="22"/>
          <w:lang w:val="es-ES"/>
        </w:rPr>
        <w:t>IV.-</w:t>
      </w:r>
      <w:r w:rsidRPr="0026677F">
        <w:rPr>
          <w:rFonts w:ascii="Arial" w:hAnsi="Arial" w:cs="Arial"/>
          <w:bCs/>
          <w:sz w:val="22"/>
          <w:szCs w:val="22"/>
          <w:lang w:val="es-ES"/>
        </w:rPr>
        <w:t xml:space="preserve"> </w:t>
      </w:r>
      <w:r w:rsidRPr="0026677F">
        <w:rPr>
          <w:rFonts w:ascii="Arial" w:hAnsi="Arial" w:cs="Arial"/>
          <w:sz w:val="22"/>
          <w:szCs w:val="22"/>
          <w:lang w:val="es-ES"/>
        </w:rPr>
        <w:t xml:space="preserve">Que en fecha </w:t>
      </w:r>
      <w:r w:rsidRPr="0026677F">
        <w:rPr>
          <w:rFonts w:ascii="Arial" w:hAnsi="Arial" w:cs="Arial"/>
          <w:sz w:val="22"/>
          <w:szCs w:val="22"/>
          <w:lang w:val="es-ES"/>
        </w:rPr>
        <w:fldChar w:fldCharType="begin">
          <w:ffData>
            <w:name w:val="Texto509"/>
            <w:enabled/>
            <w:calcOnExit w:val="0"/>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sz w:val="22"/>
          <w:szCs w:val="22"/>
          <w:lang w:val="es-ES"/>
        </w:rPr>
        <w:fldChar w:fldCharType="end"/>
      </w:r>
      <w:r w:rsidRPr="0026677F">
        <w:rPr>
          <w:rFonts w:ascii="Arial" w:hAnsi="Arial" w:cs="Arial"/>
          <w:sz w:val="22"/>
          <w:szCs w:val="22"/>
          <w:lang w:val="es-ES"/>
        </w:rPr>
        <w:t xml:space="preserve"> el órgano de Contratación de Fundació ha resuelto adjudicar el contrato mencionado en el expositivo II al Adjudicatario.</w:t>
      </w:r>
    </w:p>
    <w:p w14:paraId="4D185038" w14:textId="77777777" w:rsidR="007F07AC" w:rsidRPr="0026677F" w:rsidRDefault="007F07AC" w:rsidP="007F07AC">
      <w:pPr>
        <w:pStyle w:val="Textoindependiente"/>
        <w:rPr>
          <w:rFonts w:ascii="Arial" w:hAnsi="Arial" w:cs="Arial"/>
          <w:b/>
          <w:sz w:val="22"/>
          <w:szCs w:val="22"/>
          <w:highlight w:val="yellow"/>
          <w:lang w:val="es-ES"/>
        </w:rPr>
      </w:pPr>
    </w:p>
    <w:p w14:paraId="38CA53CE" w14:textId="77777777" w:rsidR="007F07AC" w:rsidRPr="0026677F" w:rsidRDefault="007F07AC" w:rsidP="007F07AC">
      <w:pPr>
        <w:pStyle w:val="Textoindependiente"/>
        <w:jc w:val="both"/>
        <w:rPr>
          <w:rFonts w:ascii="Arial" w:hAnsi="Arial" w:cs="Arial"/>
          <w:b/>
          <w:sz w:val="22"/>
          <w:szCs w:val="22"/>
          <w:lang w:val="es-ES"/>
        </w:rPr>
      </w:pPr>
      <w:r w:rsidRPr="0026677F">
        <w:rPr>
          <w:rFonts w:ascii="Arial" w:hAnsi="Arial" w:cs="Arial"/>
          <w:b/>
          <w:sz w:val="22"/>
          <w:szCs w:val="22"/>
          <w:lang w:val="es-ES"/>
        </w:rPr>
        <w:t>V.-</w:t>
      </w:r>
      <w:r w:rsidRPr="0026677F">
        <w:rPr>
          <w:rFonts w:ascii="Arial" w:hAnsi="Arial" w:cs="Arial"/>
          <w:sz w:val="22"/>
          <w:szCs w:val="22"/>
          <w:lang w:val="es-ES"/>
        </w:rPr>
        <w:t xml:space="preserve"> </w:t>
      </w:r>
      <w:r w:rsidRPr="0026677F">
        <w:rPr>
          <w:rFonts w:ascii="Arial" w:hAnsi="Arial" w:cs="Arial"/>
          <w:bCs/>
          <w:sz w:val="22"/>
          <w:szCs w:val="22"/>
          <w:lang w:val="es-ES"/>
        </w:rPr>
        <w:t xml:space="preserve">El Adjudicatario ha acreditado </w:t>
      </w:r>
      <w:r w:rsidRPr="0026677F">
        <w:rPr>
          <w:rFonts w:ascii="Arial" w:hAnsi="Arial" w:cs="Arial"/>
          <w:sz w:val="22"/>
          <w:szCs w:val="22"/>
          <w:lang w:val="es-ES"/>
        </w:rPr>
        <w:t>ante Fundació su capacidad y personalidad para contratar y obligarse y, en especial, para el otorgamiento del presente Contrato, constituyendo la fianza definitiva exigida en el Pliego de Cláusulas Particulares que rigen la presente contratación, que ha quedado a disposición de Fundació a los efectos previstos en este Contrato.</w:t>
      </w:r>
    </w:p>
    <w:p w14:paraId="44FDC90C" w14:textId="77777777" w:rsidR="007F07AC" w:rsidRPr="0026677F" w:rsidRDefault="007F07AC" w:rsidP="007F07AC">
      <w:pPr>
        <w:pStyle w:val="Textoindependiente"/>
        <w:jc w:val="both"/>
        <w:rPr>
          <w:rFonts w:ascii="Arial" w:hAnsi="Arial" w:cs="Arial"/>
          <w:b/>
          <w:sz w:val="22"/>
          <w:szCs w:val="22"/>
          <w:highlight w:val="yellow"/>
          <w:lang w:val="es-ES"/>
        </w:rPr>
      </w:pPr>
    </w:p>
    <w:p w14:paraId="5716A893" w14:textId="77777777" w:rsidR="007F07AC" w:rsidRPr="0026677F" w:rsidRDefault="007F07AC" w:rsidP="007F07AC">
      <w:pPr>
        <w:pStyle w:val="Textoindependiente"/>
        <w:rPr>
          <w:rFonts w:ascii="Arial" w:hAnsi="Arial" w:cs="Arial"/>
          <w:b/>
          <w:sz w:val="22"/>
          <w:szCs w:val="22"/>
          <w:lang w:val="es-ES"/>
        </w:rPr>
      </w:pPr>
      <w:r w:rsidRPr="0026677F">
        <w:rPr>
          <w:rFonts w:ascii="Arial" w:hAnsi="Arial" w:cs="Arial"/>
          <w:sz w:val="22"/>
          <w:szCs w:val="22"/>
          <w:lang w:val="es-ES"/>
        </w:rPr>
        <w:t>Ambas partes proceden a la formalización del Contrato anteriormente citado, quedando sujeto a las siguientes</w:t>
      </w:r>
    </w:p>
    <w:p w14:paraId="1B4DF9BA" w14:textId="77777777" w:rsidR="007F07AC" w:rsidRPr="0026677F" w:rsidRDefault="007F07AC" w:rsidP="007F07AC">
      <w:pPr>
        <w:rPr>
          <w:rFonts w:ascii="Arial" w:hAnsi="Arial" w:cs="Arial"/>
          <w:sz w:val="22"/>
          <w:szCs w:val="22"/>
          <w:lang w:val="es-ES"/>
        </w:rPr>
      </w:pPr>
      <w:r w:rsidRPr="0026677F">
        <w:rPr>
          <w:rFonts w:ascii="Arial" w:hAnsi="Arial" w:cs="Arial"/>
          <w:sz w:val="22"/>
          <w:szCs w:val="22"/>
          <w:lang w:val="es-ES"/>
        </w:rPr>
        <w:t xml:space="preserve"> </w:t>
      </w:r>
    </w:p>
    <w:p w14:paraId="197224BF" w14:textId="77777777" w:rsidR="007F07AC" w:rsidRPr="0026677F" w:rsidRDefault="007F07AC" w:rsidP="007F07AC">
      <w:pPr>
        <w:jc w:val="center"/>
        <w:rPr>
          <w:rFonts w:ascii="Arial" w:hAnsi="Arial" w:cs="Arial"/>
          <w:b/>
          <w:sz w:val="22"/>
          <w:szCs w:val="22"/>
          <w:lang w:val="es-ES"/>
        </w:rPr>
      </w:pPr>
      <w:r w:rsidRPr="0026677F">
        <w:rPr>
          <w:rFonts w:ascii="Arial" w:hAnsi="Arial" w:cs="Arial"/>
          <w:b/>
          <w:sz w:val="22"/>
          <w:szCs w:val="22"/>
          <w:lang w:val="es-ES"/>
        </w:rPr>
        <w:t>CLÁUSULAS</w:t>
      </w:r>
    </w:p>
    <w:p w14:paraId="4AF87480" w14:textId="77777777" w:rsidR="007F07AC" w:rsidRPr="0026677F" w:rsidRDefault="007F07AC" w:rsidP="007F07AC">
      <w:pPr>
        <w:tabs>
          <w:tab w:val="left" w:pos="426"/>
        </w:tabs>
        <w:rPr>
          <w:rFonts w:ascii="Arial" w:hAnsi="Arial" w:cs="Arial"/>
          <w:sz w:val="22"/>
          <w:szCs w:val="22"/>
          <w:highlight w:val="yellow"/>
          <w:lang w:val="es-ES"/>
        </w:rPr>
      </w:pPr>
    </w:p>
    <w:p w14:paraId="389A266C" w14:textId="77777777" w:rsidR="007F07AC" w:rsidRPr="0026677F" w:rsidRDefault="007F07AC" w:rsidP="007F07AC">
      <w:pPr>
        <w:tabs>
          <w:tab w:val="left" w:pos="426"/>
        </w:tabs>
        <w:rPr>
          <w:rFonts w:ascii="Arial" w:hAnsi="Arial" w:cs="Arial"/>
          <w:b/>
          <w:sz w:val="22"/>
          <w:szCs w:val="22"/>
          <w:lang w:val="es-ES"/>
        </w:rPr>
      </w:pPr>
      <w:r w:rsidRPr="0026677F">
        <w:rPr>
          <w:rFonts w:ascii="Arial" w:hAnsi="Arial" w:cs="Arial"/>
          <w:b/>
          <w:sz w:val="22"/>
          <w:szCs w:val="22"/>
          <w:lang w:val="es-ES"/>
        </w:rPr>
        <w:t>1.- OBJETO</w:t>
      </w:r>
    </w:p>
    <w:p w14:paraId="0CC0C17F" w14:textId="77777777" w:rsidR="007F07AC" w:rsidRPr="0026677F" w:rsidRDefault="007F07AC" w:rsidP="007F07AC">
      <w:pPr>
        <w:tabs>
          <w:tab w:val="left" w:pos="426"/>
        </w:tabs>
        <w:rPr>
          <w:rFonts w:ascii="Arial" w:hAnsi="Arial" w:cs="Arial"/>
          <w:sz w:val="22"/>
          <w:szCs w:val="22"/>
          <w:lang w:val="es-ES"/>
        </w:rPr>
      </w:pPr>
    </w:p>
    <w:p w14:paraId="59CBEAD2" w14:textId="77777777" w:rsidR="007F07AC" w:rsidRPr="0026677F" w:rsidRDefault="007F07AC" w:rsidP="007F07AC">
      <w:pPr>
        <w:rPr>
          <w:rFonts w:ascii="Arial" w:hAnsi="Arial" w:cs="Arial"/>
          <w:sz w:val="22"/>
          <w:szCs w:val="22"/>
          <w:lang w:val="es-ES"/>
        </w:rPr>
      </w:pPr>
      <w:r w:rsidRPr="0026677F">
        <w:rPr>
          <w:rFonts w:ascii="Arial" w:hAnsi="Arial" w:cs="Arial"/>
          <w:sz w:val="22"/>
          <w:szCs w:val="22"/>
          <w:lang w:val="es-ES"/>
        </w:rPr>
        <w:t xml:space="preserve">1.1.- El objeto del Contrato lo constituye el suministro de </w:t>
      </w:r>
      <w:r w:rsidRPr="0026677F">
        <w:rPr>
          <w:rFonts w:ascii="Arial" w:hAnsi="Arial" w:cs="Arial"/>
          <w:sz w:val="22"/>
          <w:szCs w:val="22"/>
          <w:lang w:val="es-ES"/>
        </w:rPr>
        <w:fldChar w:fldCharType="begin">
          <w:ffData>
            <w:name w:val="Texto509"/>
            <w:enabled/>
            <w:calcOnExit w:val="0"/>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sz w:val="22"/>
          <w:szCs w:val="22"/>
          <w:lang w:val="es-ES"/>
        </w:rPr>
        <w:fldChar w:fldCharType="end"/>
      </w:r>
      <w:r w:rsidRPr="0026677F">
        <w:rPr>
          <w:rFonts w:ascii="Arial" w:hAnsi="Arial" w:cs="Arial"/>
          <w:sz w:val="22"/>
          <w:szCs w:val="22"/>
          <w:lang w:val="es-ES"/>
        </w:rPr>
        <w:t>, descrito en el Pliego de Prescripciones Técnicas, y en los términos contemplados en el mismo.</w:t>
      </w:r>
    </w:p>
    <w:p w14:paraId="7EFC5147" w14:textId="77777777" w:rsidR="007F07AC" w:rsidRPr="0026677F" w:rsidRDefault="007F07AC" w:rsidP="007F07AC">
      <w:pPr>
        <w:rPr>
          <w:rFonts w:ascii="Arial" w:hAnsi="Arial" w:cs="Arial"/>
          <w:sz w:val="22"/>
          <w:szCs w:val="22"/>
          <w:lang w:val="es-ES"/>
        </w:rPr>
      </w:pPr>
    </w:p>
    <w:p w14:paraId="30C70C93" w14:textId="77777777" w:rsidR="007F07AC" w:rsidRPr="0026677F" w:rsidRDefault="007F07AC" w:rsidP="007F07AC">
      <w:pPr>
        <w:rPr>
          <w:rFonts w:ascii="Arial" w:hAnsi="Arial" w:cs="Arial"/>
          <w:sz w:val="22"/>
          <w:szCs w:val="22"/>
          <w:lang w:val="es-ES"/>
        </w:rPr>
      </w:pPr>
      <w:r w:rsidRPr="0026677F">
        <w:rPr>
          <w:rFonts w:ascii="Arial" w:hAnsi="Arial" w:cs="Arial"/>
          <w:sz w:val="22"/>
          <w:szCs w:val="22"/>
          <w:lang w:val="es-ES"/>
        </w:rPr>
        <w:t xml:space="preserve">En particular, el objeto del contrato comprende además del equipo, </w:t>
      </w:r>
      <w:r w:rsidRPr="0026677F">
        <w:rPr>
          <w:rFonts w:ascii="Arial" w:hAnsi="Arial" w:cs="Arial"/>
          <w:sz w:val="22"/>
          <w:szCs w:val="22"/>
          <w:lang w:val="es-ES"/>
        </w:rPr>
        <w:fldChar w:fldCharType="begin">
          <w:ffData>
            <w:name w:val="Text3"/>
            <w:enabled/>
            <w:calcOnExit w:val="0"/>
            <w:textInput/>
          </w:ffData>
        </w:fldChar>
      </w:r>
      <w:bookmarkStart w:id="58" w:name="Text3"/>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sz w:val="22"/>
          <w:szCs w:val="22"/>
          <w:lang w:val="es-ES"/>
        </w:rPr>
        <w:t xml:space="preserve">la instalación, puesta en marcha y formación </w:t>
      </w:r>
      <w:r w:rsidRPr="0026677F">
        <w:rPr>
          <w:rFonts w:ascii="Arial" w:hAnsi="Arial" w:cs="Arial"/>
          <w:sz w:val="22"/>
          <w:szCs w:val="22"/>
          <w:lang w:val="es-ES"/>
        </w:rPr>
        <w:fldChar w:fldCharType="end"/>
      </w:r>
      <w:bookmarkEnd w:id="58"/>
      <w:r w:rsidRPr="0026677F">
        <w:rPr>
          <w:rFonts w:ascii="Arial" w:hAnsi="Arial" w:cs="Arial"/>
          <w:sz w:val="22"/>
          <w:szCs w:val="22"/>
          <w:lang w:val="es-ES"/>
        </w:rPr>
        <w:t>.</w:t>
      </w:r>
    </w:p>
    <w:p w14:paraId="5F3A3FF0" w14:textId="77777777" w:rsidR="007F07AC" w:rsidRPr="0026677F" w:rsidRDefault="007F07AC" w:rsidP="007F07AC">
      <w:pPr>
        <w:rPr>
          <w:rFonts w:ascii="Arial" w:hAnsi="Arial" w:cs="Arial"/>
          <w:sz w:val="22"/>
          <w:szCs w:val="22"/>
          <w:lang w:val="es-ES"/>
        </w:rPr>
      </w:pPr>
    </w:p>
    <w:p w14:paraId="58B3C08A" w14:textId="77777777" w:rsidR="007F07AC" w:rsidRPr="0026677F" w:rsidRDefault="007F07AC" w:rsidP="007F07AC">
      <w:pPr>
        <w:rPr>
          <w:rFonts w:ascii="Arial" w:hAnsi="Arial" w:cs="Arial"/>
          <w:sz w:val="22"/>
          <w:szCs w:val="22"/>
          <w:lang w:val="es-ES"/>
        </w:rPr>
      </w:pPr>
      <w:r w:rsidRPr="0026677F">
        <w:rPr>
          <w:rFonts w:ascii="Arial" w:hAnsi="Arial" w:cs="Arial"/>
          <w:sz w:val="22"/>
          <w:szCs w:val="22"/>
          <w:lang w:val="es-ES"/>
        </w:rPr>
        <w:t>El presente contrato se ejecutará con sujeción a la siguiente documentación:</w:t>
      </w:r>
    </w:p>
    <w:p w14:paraId="02EE4C9F" w14:textId="77777777" w:rsidR="007F07AC" w:rsidRPr="0026677F" w:rsidRDefault="007F07AC" w:rsidP="007F07AC">
      <w:pPr>
        <w:tabs>
          <w:tab w:val="left" w:pos="426"/>
        </w:tabs>
        <w:rPr>
          <w:rFonts w:ascii="Arial" w:hAnsi="Arial" w:cs="Arial"/>
          <w:sz w:val="22"/>
          <w:szCs w:val="22"/>
          <w:lang w:val="es-ES"/>
        </w:rPr>
      </w:pPr>
    </w:p>
    <w:p w14:paraId="0AFE251D" w14:textId="77777777" w:rsidR="007F07AC" w:rsidRPr="0026677F" w:rsidRDefault="007F07AC" w:rsidP="007F07AC">
      <w:pPr>
        <w:numPr>
          <w:ilvl w:val="0"/>
          <w:numId w:val="3"/>
        </w:numPr>
        <w:tabs>
          <w:tab w:val="left" w:pos="720"/>
        </w:tabs>
        <w:ind w:left="0" w:firstLine="0"/>
        <w:rPr>
          <w:rFonts w:ascii="Arial" w:hAnsi="Arial" w:cs="Arial"/>
          <w:sz w:val="22"/>
          <w:szCs w:val="22"/>
          <w:lang w:val="es-ES"/>
        </w:rPr>
      </w:pPr>
      <w:r w:rsidRPr="0026677F">
        <w:rPr>
          <w:rFonts w:ascii="Arial" w:hAnsi="Arial" w:cs="Arial"/>
          <w:sz w:val="22"/>
          <w:szCs w:val="22"/>
          <w:lang w:val="es-ES"/>
        </w:rPr>
        <w:t>El Pliego de Cláusulas Particulares y sus anexos.</w:t>
      </w:r>
    </w:p>
    <w:p w14:paraId="52E2899A" w14:textId="77777777" w:rsidR="007F07AC" w:rsidRPr="0026677F" w:rsidRDefault="007F07AC" w:rsidP="007F07AC">
      <w:pPr>
        <w:numPr>
          <w:ilvl w:val="0"/>
          <w:numId w:val="3"/>
        </w:numPr>
        <w:tabs>
          <w:tab w:val="left" w:pos="720"/>
        </w:tabs>
        <w:ind w:left="0" w:firstLine="0"/>
        <w:rPr>
          <w:rFonts w:ascii="Arial" w:hAnsi="Arial" w:cs="Arial"/>
          <w:sz w:val="22"/>
          <w:szCs w:val="22"/>
          <w:lang w:val="es-ES"/>
        </w:rPr>
      </w:pPr>
      <w:r w:rsidRPr="0026677F">
        <w:rPr>
          <w:rFonts w:ascii="Arial" w:hAnsi="Arial" w:cs="Arial"/>
          <w:sz w:val="22"/>
          <w:szCs w:val="22"/>
          <w:lang w:val="es-ES"/>
        </w:rPr>
        <w:t>El Pliego de Prescripciones Técnicas y sus anexos.</w:t>
      </w:r>
    </w:p>
    <w:p w14:paraId="57C5AF07" w14:textId="77777777" w:rsidR="007F07AC" w:rsidRPr="0026677F" w:rsidRDefault="007F07AC" w:rsidP="007F07AC">
      <w:pPr>
        <w:numPr>
          <w:ilvl w:val="0"/>
          <w:numId w:val="3"/>
        </w:numPr>
        <w:tabs>
          <w:tab w:val="left" w:pos="720"/>
        </w:tabs>
        <w:ind w:left="0" w:firstLine="0"/>
        <w:rPr>
          <w:rFonts w:ascii="Arial" w:hAnsi="Arial" w:cs="Arial"/>
          <w:sz w:val="22"/>
          <w:szCs w:val="22"/>
          <w:lang w:val="es-ES"/>
        </w:rPr>
      </w:pPr>
      <w:r w:rsidRPr="0026677F">
        <w:rPr>
          <w:rFonts w:ascii="Arial" w:hAnsi="Arial" w:cs="Arial"/>
          <w:sz w:val="22"/>
          <w:szCs w:val="22"/>
          <w:lang w:val="es-ES"/>
        </w:rPr>
        <w:t xml:space="preserve">La oferta económica y resto de documentación incluida en la propuesta presentada por el </w:t>
      </w:r>
      <w:r w:rsidRPr="0026677F">
        <w:rPr>
          <w:rFonts w:ascii="Arial" w:hAnsi="Arial" w:cs="Arial"/>
          <w:sz w:val="22"/>
          <w:szCs w:val="22"/>
          <w:lang w:val="es-ES"/>
        </w:rPr>
        <w:tab/>
        <w:t>Adjudicatario.</w:t>
      </w:r>
    </w:p>
    <w:p w14:paraId="55D88525" w14:textId="77777777" w:rsidR="007F07AC" w:rsidRPr="0026677F" w:rsidRDefault="007F07AC" w:rsidP="007F07AC">
      <w:pPr>
        <w:numPr>
          <w:ilvl w:val="0"/>
          <w:numId w:val="3"/>
        </w:numPr>
        <w:tabs>
          <w:tab w:val="left" w:pos="720"/>
        </w:tabs>
        <w:ind w:left="0" w:firstLine="0"/>
        <w:rPr>
          <w:rFonts w:ascii="Arial" w:hAnsi="Arial" w:cs="Arial"/>
          <w:sz w:val="22"/>
          <w:szCs w:val="22"/>
          <w:lang w:val="es-ES"/>
        </w:rPr>
      </w:pPr>
      <w:r w:rsidRPr="0026677F">
        <w:rPr>
          <w:rFonts w:ascii="Arial" w:hAnsi="Arial" w:cs="Arial"/>
          <w:sz w:val="22"/>
          <w:szCs w:val="22"/>
          <w:lang w:val="es-ES"/>
        </w:rPr>
        <w:t>Anexo 8 PCAP con la Declaración de ausencia de conflicto de intereses del adjudicatario (DACI).</w:t>
      </w:r>
    </w:p>
    <w:p w14:paraId="6E78C1F7" w14:textId="77777777" w:rsidR="007F07AC" w:rsidRPr="0026677F" w:rsidRDefault="007F07AC" w:rsidP="007F07AC">
      <w:pPr>
        <w:numPr>
          <w:ilvl w:val="0"/>
          <w:numId w:val="3"/>
        </w:numPr>
        <w:tabs>
          <w:tab w:val="left" w:pos="720"/>
        </w:tabs>
        <w:ind w:left="0" w:firstLine="0"/>
        <w:rPr>
          <w:rFonts w:ascii="Arial" w:hAnsi="Arial" w:cs="Arial"/>
          <w:sz w:val="22"/>
          <w:szCs w:val="22"/>
          <w:lang w:val="es-ES"/>
        </w:rPr>
      </w:pPr>
      <w:r w:rsidRPr="0026677F">
        <w:rPr>
          <w:rFonts w:ascii="Arial" w:hAnsi="Arial" w:cs="Arial"/>
          <w:sz w:val="22"/>
          <w:szCs w:val="22"/>
          <w:lang w:val="es-ES"/>
        </w:rPr>
        <w:t>Póliza de Responsabilidad Civil.</w:t>
      </w:r>
    </w:p>
    <w:p w14:paraId="29B625A8" w14:textId="77777777" w:rsidR="007F07AC" w:rsidRPr="0026677F" w:rsidRDefault="007F07AC" w:rsidP="007F07AC">
      <w:pPr>
        <w:numPr>
          <w:ilvl w:val="0"/>
          <w:numId w:val="3"/>
        </w:numPr>
        <w:tabs>
          <w:tab w:val="left" w:pos="720"/>
        </w:tabs>
        <w:ind w:left="0" w:firstLine="0"/>
        <w:rPr>
          <w:rFonts w:ascii="Arial" w:hAnsi="Arial" w:cs="Arial"/>
          <w:sz w:val="22"/>
          <w:szCs w:val="22"/>
          <w:lang w:val="es-ES"/>
        </w:rPr>
      </w:pPr>
      <w:r w:rsidRPr="0026677F">
        <w:rPr>
          <w:rFonts w:ascii="Arial" w:hAnsi="Arial" w:cs="Arial"/>
          <w:sz w:val="22"/>
          <w:szCs w:val="22"/>
          <w:lang w:val="es-ES"/>
        </w:rPr>
        <w:t>Este contrato</w:t>
      </w:r>
    </w:p>
    <w:p w14:paraId="4BCF5A7F" w14:textId="77777777" w:rsidR="007F07AC" w:rsidRPr="0026677F" w:rsidRDefault="007F07AC" w:rsidP="007F07AC">
      <w:pPr>
        <w:numPr>
          <w:ilvl w:val="0"/>
          <w:numId w:val="3"/>
        </w:numPr>
        <w:tabs>
          <w:tab w:val="left" w:pos="720"/>
        </w:tabs>
        <w:ind w:left="0" w:firstLine="0"/>
        <w:rPr>
          <w:rFonts w:ascii="Arial" w:hAnsi="Arial" w:cs="Arial"/>
          <w:sz w:val="22"/>
          <w:szCs w:val="22"/>
          <w:lang w:val="es-ES"/>
        </w:rPr>
      </w:pPr>
      <w:r w:rsidRPr="0026677F">
        <w:rPr>
          <w:rFonts w:ascii="Arial" w:hAnsi="Arial" w:cs="Arial"/>
          <w:sz w:val="22"/>
          <w:szCs w:val="22"/>
          <w:lang w:val="es-ES"/>
        </w:rPr>
        <w:t>Anexos 7 a 11 del PCAP</w:t>
      </w:r>
    </w:p>
    <w:p w14:paraId="6CCFAA60" w14:textId="77777777" w:rsidR="007F07AC" w:rsidRPr="0026677F" w:rsidRDefault="007F07AC" w:rsidP="007F07AC">
      <w:pPr>
        <w:tabs>
          <w:tab w:val="left" w:pos="720"/>
        </w:tabs>
        <w:rPr>
          <w:rFonts w:ascii="Arial" w:hAnsi="Arial" w:cs="Arial"/>
          <w:sz w:val="22"/>
          <w:szCs w:val="22"/>
          <w:lang w:val="es-ES"/>
        </w:rPr>
      </w:pPr>
    </w:p>
    <w:p w14:paraId="75C828D2"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De la documentación que acaba de indicarse como definitoria del objeto de este Contrato, manifiestan ambas partes poseer copia exacta, formando parte integrante del Contrato.</w:t>
      </w:r>
    </w:p>
    <w:p w14:paraId="1AD2FB8C" w14:textId="77777777" w:rsidR="007F07AC" w:rsidRPr="0026677F" w:rsidRDefault="007F07AC" w:rsidP="007F07AC">
      <w:pPr>
        <w:tabs>
          <w:tab w:val="left" w:pos="426"/>
        </w:tabs>
        <w:rPr>
          <w:rFonts w:ascii="Arial" w:hAnsi="Arial" w:cs="Arial"/>
          <w:sz w:val="22"/>
          <w:szCs w:val="22"/>
          <w:highlight w:val="yellow"/>
          <w:lang w:val="es-ES"/>
        </w:rPr>
      </w:pPr>
    </w:p>
    <w:p w14:paraId="2B08FC0F" w14:textId="77777777" w:rsidR="007F07AC" w:rsidRPr="0026677F" w:rsidRDefault="007F07AC" w:rsidP="007F07AC">
      <w:pPr>
        <w:tabs>
          <w:tab w:val="left" w:pos="426"/>
        </w:tabs>
        <w:rPr>
          <w:rFonts w:ascii="Arial" w:hAnsi="Arial" w:cs="Arial"/>
          <w:sz w:val="22"/>
          <w:szCs w:val="22"/>
          <w:highlight w:val="yellow"/>
          <w:lang w:val="es-ES"/>
        </w:rPr>
      </w:pPr>
    </w:p>
    <w:p w14:paraId="12BA88E5" w14:textId="77777777" w:rsidR="007F07AC" w:rsidRPr="0026677F" w:rsidRDefault="007F07AC" w:rsidP="007F07AC">
      <w:pPr>
        <w:tabs>
          <w:tab w:val="left" w:pos="426"/>
        </w:tabs>
        <w:rPr>
          <w:rFonts w:ascii="Arial" w:hAnsi="Arial" w:cs="Arial"/>
          <w:b/>
          <w:sz w:val="22"/>
          <w:szCs w:val="22"/>
          <w:u w:val="single"/>
          <w:lang w:val="es-ES"/>
        </w:rPr>
      </w:pPr>
      <w:r w:rsidRPr="0026677F">
        <w:rPr>
          <w:rFonts w:ascii="Arial" w:hAnsi="Arial" w:cs="Arial"/>
          <w:b/>
          <w:sz w:val="22"/>
          <w:szCs w:val="22"/>
          <w:lang w:val="es-ES"/>
        </w:rPr>
        <w:tab/>
        <w:t>2.- PRECIO</w:t>
      </w:r>
    </w:p>
    <w:p w14:paraId="19226A92" w14:textId="77777777" w:rsidR="007F07AC" w:rsidRPr="0026677F" w:rsidRDefault="007F07AC" w:rsidP="007F07AC">
      <w:pPr>
        <w:tabs>
          <w:tab w:val="left" w:pos="426"/>
        </w:tabs>
        <w:rPr>
          <w:rFonts w:ascii="Arial" w:hAnsi="Arial" w:cs="Arial"/>
          <w:sz w:val="22"/>
          <w:szCs w:val="22"/>
          <w:u w:val="single"/>
          <w:lang w:val="es-ES"/>
        </w:rPr>
      </w:pPr>
    </w:p>
    <w:p w14:paraId="585F316A" w14:textId="77777777" w:rsidR="007F07AC" w:rsidRPr="0026677F" w:rsidRDefault="007F07AC" w:rsidP="007F07AC">
      <w:pPr>
        <w:rPr>
          <w:rFonts w:ascii="Arial" w:hAnsi="Arial" w:cs="Arial"/>
          <w:sz w:val="22"/>
          <w:szCs w:val="22"/>
          <w:lang w:val="es-ES" w:eastAsia="ca-ES"/>
        </w:rPr>
      </w:pPr>
      <w:r w:rsidRPr="0026677F">
        <w:rPr>
          <w:rFonts w:ascii="Arial" w:hAnsi="Arial" w:cs="Arial"/>
          <w:sz w:val="22"/>
          <w:szCs w:val="22"/>
          <w:lang w:val="es-ES" w:eastAsia="ca-ES"/>
        </w:rPr>
        <w:t xml:space="preserve">El importe total del contrato de suministro del equipo se fija en la cantidad de </w:t>
      </w:r>
      <w:r w:rsidRPr="0026677F">
        <w:rPr>
          <w:rFonts w:ascii="Arial" w:hAnsi="Arial" w:cs="Arial"/>
          <w:sz w:val="22"/>
          <w:szCs w:val="22"/>
          <w:lang w:val="es-ES"/>
        </w:rPr>
        <w:fldChar w:fldCharType="begin">
          <w:ffData>
            <w:name w:val="Texto509"/>
            <w:enabled/>
            <w:calcOnExit w:val="0"/>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sz w:val="22"/>
          <w:szCs w:val="22"/>
          <w:lang w:val="es-ES"/>
        </w:rPr>
        <w:fldChar w:fldCharType="end"/>
      </w:r>
      <w:r w:rsidRPr="0026677F">
        <w:rPr>
          <w:rFonts w:ascii="Arial" w:hAnsi="Arial" w:cs="Arial"/>
          <w:sz w:val="22"/>
          <w:szCs w:val="22"/>
          <w:lang w:val="es-ES"/>
        </w:rPr>
        <w:t xml:space="preserve"> </w:t>
      </w:r>
      <w:r w:rsidRPr="0026677F">
        <w:rPr>
          <w:rFonts w:ascii="Arial" w:hAnsi="Arial" w:cs="Arial"/>
          <w:sz w:val="22"/>
          <w:szCs w:val="22"/>
          <w:lang w:val="es-ES" w:eastAsia="ca-ES"/>
        </w:rPr>
        <w:t xml:space="preserve">euros, más el importe de </w:t>
      </w:r>
      <w:r w:rsidRPr="0026677F">
        <w:rPr>
          <w:rFonts w:ascii="Arial" w:hAnsi="Arial" w:cs="Arial"/>
          <w:sz w:val="22"/>
          <w:szCs w:val="22"/>
          <w:lang w:val="es-ES"/>
        </w:rPr>
        <w:fldChar w:fldCharType="begin">
          <w:ffData>
            <w:name w:val="Texto509"/>
            <w:enabled/>
            <w:calcOnExit w:val="0"/>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sz w:val="22"/>
          <w:szCs w:val="22"/>
          <w:lang w:val="es-ES"/>
        </w:rPr>
        <w:fldChar w:fldCharType="end"/>
      </w:r>
      <w:r w:rsidRPr="0026677F">
        <w:rPr>
          <w:rFonts w:ascii="Arial" w:hAnsi="Arial" w:cs="Arial"/>
          <w:sz w:val="22"/>
          <w:szCs w:val="22"/>
          <w:lang w:val="es-ES" w:eastAsia="ca-ES"/>
        </w:rPr>
        <w:t xml:space="preserve">€ euros correspondientes al Impuesto sobre el Valor Añadido (en adelante, el IVA). </w:t>
      </w:r>
    </w:p>
    <w:p w14:paraId="56F78932" w14:textId="77777777" w:rsidR="007F07AC" w:rsidRPr="0026677F" w:rsidRDefault="007F07AC" w:rsidP="007F07AC">
      <w:pPr>
        <w:rPr>
          <w:rFonts w:ascii="Arial" w:hAnsi="Arial" w:cs="Arial"/>
          <w:sz w:val="22"/>
          <w:szCs w:val="22"/>
          <w:lang w:val="es-ES" w:eastAsia="ca-ES"/>
        </w:rPr>
      </w:pPr>
    </w:p>
    <w:p w14:paraId="71572D43" w14:textId="77777777" w:rsidR="007F07AC" w:rsidRPr="0026677F" w:rsidRDefault="007F07AC" w:rsidP="007F07AC">
      <w:pPr>
        <w:autoSpaceDE/>
        <w:autoSpaceDN/>
        <w:rPr>
          <w:rFonts w:ascii="Arial" w:hAnsi="Arial" w:cs="Arial"/>
          <w:sz w:val="22"/>
          <w:szCs w:val="22"/>
          <w:lang w:val="es-ES" w:eastAsia="ca-ES"/>
        </w:rPr>
      </w:pPr>
      <w:r w:rsidRPr="0026677F">
        <w:rPr>
          <w:rFonts w:ascii="Arial" w:hAnsi="Arial" w:cs="Arial"/>
          <w:sz w:val="22"/>
          <w:szCs w:val="22"/>
          <w:lang w:val="es-ES" w:eastAsia="ca-ES"/>
        </w:rPr>
        <w:t>El precio del contrato se desglosa en los conceptos e importes detallados en la oferta presentada.</w:t>
      </w:r>
    </w:p>
    <w:p w14:paraId="387044F9" w14:textId="77777777" w:rsidR="007F07AC" w:rsidRPr="0026677F" w:rsidRDefault="007F07AC" w:rsidP="007F07AC">
      <w:pPr>
        <w:autoSpaceDE/>
        <w:autoSpaceDN/>
        <w:rPr>
          <w:rFonts w:ascii="Arial" w:hAnsi="Arial" w:cs="Arial"/>
          <w:sz w:val="22"/>
          <w:szCs w:val="22"/>
          <w:lang w:val="es-ES" w:eastAsia="ca-ES"/>
        </w:rPr>
      </w:pPr>
    </w:p>
    <w:p w14:paraId="4612D202" w14:textId="77777777" w:rsidR="007F07AC" w:rsidRPr="0026677F" w:rsidRDefault="007F07AC" w:rsidP="007F07AC">
      <w:pPr>
        <w:autoSpaceDE/>
        <w:autoSpaceDN/>
        <w:rPr>
          <w:rFonts w:ascii="Arial" w:hAnsi="Arial" w:cs="Arial"/>
          <w:sz w:val="22"/>
          <w:szCs w:val="22"/>
          <w:lang w:val="es-ES" w:eastAsia="ca-ES"/>
        </w:rPr>
      </w:pPr>
      <w:r w:rsidRPr="0026677F">
        <w:rPr>
          <w:rFonts w:ascii="Arial" w:hAnsi="Arial" w:cs="Arial"/>
          <w:sz w:val="22"/>
          <w:szCs w:val="22"/>
          <w:lang w:val="es-ES" w:eastAsia="ca-ES"/>
        </w:rPr>
        <w:t>En el precio del contrato se incluyen todas las partidas descritas en la oferta. Asimismo, se consideran incluidos todos los costes, riesgos, beneficios e impuestos, salvo el IVA, que se indica como partida independiente.</w:t>
      </w:r>
    </w:p>
    <w:p w14:paraId="5B0F707D" w14:textId="77777777" w:rsidR="007F07AC" w:rsidRPr="0026677F" w:rsidRDefault="007F07AC" w:rsidP="007F07AC">
      <w:pPr>
        <w:autoSpaceDE/>
        <w:autoSpaceDN/>
        <w:rPr>
          <w:rFonts w:ascii="Arial" w:hAnsi="Arial" w:cs="Arial"/>
          <w:sz w:val="22"/>
          <w:szCs w:val="22"/>
          <w:highlight w:val="yellow"/>
          <w:lang w:val="es-ES" w:eastAsia="ca-ES"/>
        </w:rPr>
      </w:pPr>
    </w:p>
    <w:p w14:paraId="7A5B5C79" w14:textId="77777777" w:rsidR="007F07AC" w:rsidRPr="0026677F" w:rsidRDefault="007F07AC" w:rsidP="007F07AC">
      <w:pPr>
        <w:tabs>
          <w:tab w:val="left" w:pos="426"/>
        </w:tabs>
        <w:rPr>
          <w:rFonts w:ascii="Arial" w:hAnsi="Arial" w:cs="Arial"/>
          <w:sz w:val="22"/>
          <w:szCs w:val="22"/>
          <w:lang w:val="es-ES"/>
        </w:rPr>
      </w:pPr>
    </w:p>
    <w:p w14:paraId="1DF791D5" w14:textId="77777777" w:rsidR="007F07AC" w:rsidRPr="0026677F" w:rsidRDefault="007F07AC" w:rsidP="007F07AC">
      <w:pPr>
        <w:tabs>
          <w:tab w:val="left" w:pos="426"/>
        </w:tabs>
        <w:rPr>
          <w:rFonts w:ascii="Arial" w:hAnsi="Arial" w:cs="Arial"/>
          <w:b/>
          <w:sz w:val="22"/>
          <w:szCs w:val="22"/>
          <w:lang w:val="es-ES"/>
        </w:rPr>
      </w:pPr>
      <w:r w:rsidRPr="0026677F">
        <w:rPr>
          <w:rFonts w:ascii="Arial" w:hAnsi="Arial" w:cs="Arial"/>
          <w:b/>
          <w:sz w:val="22"/>
          <w:szCs w:val="22"/>
          <w:lang w:val="es-ES"/>
        </w:rPr>
        <w:t>3.- FACTURACIÓN Y FORMA DE PAGO</w:t>
      </w:r>
    </w:p>
    <w:p w14:paraId="3DA2663B" w14:textId="77777777" w:rsidR="007F07AC" w:rsidRPr="0026677F" w:rsidRDefault="007F07AC" w:rsidP="007F07AC">
      <w:pPr>
        <w:tabs>
          <w:tab w:val="left" w:pos="426"/>
        </w:tabs>
        <w:rPr>
          <w:rFonts w:ascii="Arial" w:hAnsi="Arial" w:cs="Arial"/>
          <w:b/>
          <w:sz w:val="22"/>
          <w:szCs w:val="22"/>
          <w:lang w:val="es-ES"/>
        </w:rPr>
      </w:pPr>
    </w:p>
    <w:p w14:paraId="1A38B4B6" w14:textId="77777777" w:rsidR="007F07AC" w:rsidRPr="0026677F" w:rsidRDefault="007F07AC" w:rsidP="007F07AC">
      <w:pPr>
        <w:rPr>
          <w:rFonts w:ascii="Arial" w:hAnsi="Arial" w:cs="Arial"/>
          <w:sz w:val="22"/>
          <w:szCs w:val="22"/>
          <w:lang w:val="es-ES" w:eastAsia="ca-ES"/>
        </w:rPr>
      </w:pPr>
      <w:r w:rsidRPr="0026677F">
        <w:rPr>
          <w:rFonts w:ascii="Arial" w:hAnsi="Arial" w:cs="Arial"/>
          <w:sz w:val="22"/>
          <w:szCs w:val="22"/>
          <w:lang w:val="es-ES" w:eastAsia="ca-ES"/>
        </w:rPr>
        <w:t xml:space="preserve">Por pedido y recepción única: Una vez recibido y puesto en marcha, en perfecto funcionamiento, el adjudicatario facturará el importe del equipo una vez emitida el acta de recepción de conformidad del equipo, de conformidad a la cláusula </w:t>
      </w:r>
      <w:r w:rsidRPr="0026677F">
        <w:rPr>
          <w:rFonts w:ascii="Arial" w:hAnsi="Arial" w:cs="Arial"/>
          <w:sz w:val="22"/>
          <w:szCs w:val="22"/>
          <w:lang w:val="es-ES"/>
        </w:rPr>
        <w:fldChar w:fldCharType="begin">
          <w:ffData>
            <w:name w:val="Texto509"/>
            <w:enabled/>
            <w:calcOnExit w:val="0"/>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sz w:val="22"/>
          <w:szCs w:val="22"/>
          <w:lang w:val="es-ES"/>
        </w:rPr>
        <w:fldChar w:fldCharType="end"/>
      </w:r>
      <w:r w:rsidRPr="0026677F">
        <w:rPr>
          <w:rFonts w:ascii="Arial" w:hAnsi="Arial" w:cs="Arial"/>
          <w:sz w:val="22"/>
          <w:szCs w:val="22"/>
          <w:lang w:val="es-ES" w:eastAsia="ca-ES"/>
        </w:rPr>
        <w:t>.</w:t>
      </w:r>
    </w:p>
    <w:p w14:paraId="0C796457" w14:textId="77777777" w:rsidR="007F07AC" w:rsidRPr="0026677F" w:rsidRDefault="007F07AC" w:rsidP="007F07AC">
      <w:pPr>
        <w:autoSpaceDE/>
        <w:autoSpaceDN/>
        <w:rPr>
          <w:rFonts w:ascii="Arial" w:hAnsi="Arial" w:cs="Arial"/>
          <w:sz w:val="22"/>
          <w:szCs w:val="22"/>
          <w:lang w:val="es-ES" w:eastAsia="ca-ES"/>
        </w:rPr>
      </w:pPr>
    </w:p>
    <w:p w14:paraId="280B1641" w14:textId="77777777" w:rsidR="007F07AC" w:rsidRPr="0026677F" w:rsidRDefault="007F07AC" w:rsidP="007F07AC">
      <w:pPr>
        <w:rPr>
          <w:rFonts w:ascii="Arial" w:hAnsi="Arial" w:cs="Arial"/>
          <w:sz w:val="22"/>
          <w:szCs w:val="22"/>
          <w:lang w:val="es-ES" w:eastAsia="ca-ES"/>
        </w:rPr>
      </w:pPr>
      <w:r w:rsidRPr="0026677F">
        <w:rPr>
          <w:rFonts w:ascii="Arial" w:hAnsi="Arial" w:cs="Arial"/>
          <w:sz w:val="22"/>
          <w:szCs w:val="22"/>
          <w:lang w:val="es-ES" w:eastAsia="ca-ES"/>
        </w:rPr>
        <w:t>En cada factura emitida, el adjudicatario deberá indicar la siguiente información:</w:t>
      </w:r>
    </w:p>
    <w:p w14:paraId="4C617B60" w14:textId="77777777" w:rsidR="007F07AC" w:rsidRPr="0026677F" w:rsidRDefault="007F07AC" w:rsidP="007F07AC">
      <w:pPr>
        <w:rPr>
          <w:rFonts w:ascii="Arial" w:hAnsi="Arial" w:cs="Arial"/>
          <w:sz w:val="22"/>
          <w:szCs w:val="22"/>
          <w:lang w:val="es-ES" w:eastAsia="ca-ES"/>
        </w:rPr>
      </w:pPr>
    </w:p>
    <w:p w14:paraId="52C701D1" w14:textId="77777777" w:rsidR="007F07AC" w:rsidRPr="0026677F" w:rsidRDefault="007F07AC" w:rsidP="007F07AC">
      <w:pPr>
        <w:pStyle w:val="Prrafodelista"/>
        <w:numPr>
          <w:ilvl w:val="0"/>
          <w:numId w:val="4"/>
        </w:numPr>
        <w:ind w:left="0" w:firstLine="0"/>
        <w:rPr>
          <w:rFonts w:ascii="Arial" w:hAnsi="Arial" w:cs="Arial"/>
          <w:sz w:val="22"/>
          <w:szCs w:val="22"/>
          <w:lang w:val="es-ES" w:eastAsia="ca-ES"/>
        </w:rPr>
      </w:pPr>
      <w:r w:rsidRPr="0026677F">
        <w:rPr>
          <w:rFonts w:ascii="Arial" w:hAnsi="Arial" w:cs="Arial"/>
          <w:sz w:val="22"/>
          <w:szCs w:val="22"/>
          <w:lang w:val="es-ES" w:eastAsia="ca-ES"/>
        </w:rPr>
        <w:t xml:space="preserve">Número de código de contrato: </w:t>
      </w:r>
      <w:r w:rsidRPr="0026677F">
        <w:rPr>
          <w:rFonts w:ascii="Arial" w:hAnsi="Arial" w:cs="Arial"/>
          <w:sz w:val="22"/>
          <w:szCs w:val="22"/>
          <w:lang w:val="es-ES"/>
        </w:rPr>
        <w:fldChar w:fldCharType="begin">
          <w:ffData>
            <w:name w:val="Texto509"/>
            <w:enabled/>
            <w:calcOnExit w:val="0"/>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sz w:val="22"/>
          <w:szCs w:val="22"/>
          <w:lang w:val="es-ES"/>
        </w:rPr>
        <w:fldChar w:fldCharType="end"/>
      </w:r>
    </w:p>
    <w:p w14:paraId="379D9701" w14:textId="77777777" w:rsidR="007F07AC" w:rsidRPr="0026677F" w:rsidRDefault="007F07AC" w:rsidP="007F07AC">
      <w:pPr>
        <w:pStyle w:val="Prrafodelista"/>
        <w:numPr>
          <w:ilvl w:val="0"/>
          <w:numId w:val="4"/>
        </w:numPr>
        <w:ind w:left="0" w:firstLine="0"/>
        <w:rPr>
          <w:rFonts w:ascii="Arial" w:hAnsi="Arial" w:cs="Arial"/>
          <w:sz w:val="22"/>
          <w:szCs w:val="22"/>
          <w:lang w:val="es-ES" w:eastAsia="ca-ES"/>
        </w:rPr>
      </w:pPr>
      <w:r w:rsidRPr="0026677F">
        <w:rPr>
          <w:rFonts w:ascii="Arial" w:hAnsi="Arial" w:cs="Arial"/>
          <w:sz w:val="22"/>
          <w:szCs w:val="22"/>
          <w:lang w:val="es-ES" w:eastAsia="ca-ES"/>
        </w:rPr>
        <w:t xml:space="preserve">Número de pedido: </w:t>
      </w:r>
      <w:r w:rsidRPr="0026677F">
        <w:rPr>
          <w:rFonts w:ascii="Arial" w:hAnsi="Arial" w:cs="Arial"/>
          <w:sz w:val="22"/>
          <w:szCs w:val="22"/>
          <w:lang w:val="es-ES"/>
        </w:rPr>
        <w:fldChar w:fldCharType="begin">
          <w:ffData>
            <w:name w:val="Texto509"/>
            <w:enabled/>
            <w:calcOnExit w:val="0"/>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sz w:val="22"/>
          <w:szCs w:val="22"/>
          <w:lang w:val="es-ES"/>
        </w:rPr>
        <w:fldChar w:fldCharType="end"/>
      </w:r>
    </w:p>
    <w:p w14:paraId="33B6C04E" w14:textId="77777777" w:rsidR="007F07AC" w:rsidRPr="0026677F" w:rsidRDefault="007F07AC" w:rsidP="007F07AC">
      <w:pPr>
        <w:pStyle w:val="Prrafodelista"/>
        <w:numPr>
          <w:ilvl w:val="0"/>
          <w:numId w:val="4"/>
        </w:numPr>
        <w:ind w:left="0" w:firstLine="0"/>
        <w:rPr>
          <w:rFonts w:ascii="Arial" w:hAnsi="Arial" w:cs="Arial"/>
          <w:sz w:val="22"/>
          <w:szCs w:val="22"/>
          <w:lang w:val="es-ES" w:eastAsia="ca-ES"/>
        </w:rPr>
      </w:pPr>
      <w:r w:rsidRPr="0026677F">
        <w:rPr>
          <w:rFonts w:ascii="Arial" w:hAnsi="Arial" w:cs="Arial"/>
          <w:sz w:val="22"/>
          <w:szCs w:val="22"/>
          <w:lang w:val="es-ES" w:eastAsia="ca-ES"/>
        </w:rPr>
        <w:t>Identificación y detalle de la prestación.</w:t>
      </w:r>
    </w:p>
    <w:p w14:paraId="04FC39FF" w14:textId="77777777" w:rsidR="007F07AC" w:rsidRPr="0026677F" w:rsidRDefault="007F07AC" w:rsidP="007F07AC">
      <w:pPr>
        <w:autoSpaceDE/>
        <w:autoSpaceDN/>
        <w:rPr>
          <w:rFonts w:ascii="Arial" w:hAnsi="Arial" w:cs="Arial"/>
          <w:sz w:val="22"/>
          <w:szCs w:val="22"/>
          <w:lang w:val="es-ES" w:eastAsia="ca-ES"/>
        </w:rPr>
      </w:pPr>
    </w:p>
    <w:p w14:paraId="5B498DF4" w14:textId="77777777" w:rsidR="007F07AC" w:rsidRPr="0026677F" w:rsidRDefault="007F07AC" w:rsidP="007F07AC">
      <w:pPr>
        <w:rPr>
          <w:rFonts w:ascii="Arial" w:hAnsi="Arial" w:cs="Arial"/>
          <w:sz w:val="22"/>
          <w:szCs w:val="22"/>
          <w:lang w:val="es-ES" w:eastAsia="ca-ES"/>
        </w:rPr>
      </w:pPr>
      <w:r w:rsidRPr="0026677F">
        <w:rPr>
          <w:rFonts w:ascii="Arial" w:hAnsi="Arial" w:cs="Arial"/>
          <w:sz w:val="22"/>
          <w:szCs w:val="22"/>
          <w:lang w:val="es-ES" w:eastAsia="ca-ES"/>
        </w:rPr>
        <w:t xml:space="preserve">El adjudicatario enviará a </w:t>
      </w:r>
      <w:proofErr w:type="spellStart"/>
      <w:r w:rsidRPr="0026677F">
        <w:rPr>
          <w:rFonts w:ascii="Arial" w:hAnsi="Arial" w:cs="Arial"/>
          <w:sz w:val="22"/>
          <w:szCs w:val="22"/>
          <w:lang w:val="es-ES" w:eastAsia="ca-ES"/>
        </w:rPr>
        <w:t>Fundació</w:t>
      </w:r>
      <w:proofErr w:type="spellEnd"/>
      <w:r w:rsidRPr="0026677F">
        <w:rPr>
          <w:rFonts w:ascii="Arial" w:hAnsi="Arial" w:cs="Arial"/>
          <w:sz w:val="22"/>
          <w:szCs w:val="22"/>
          <w:lang w:val="es-ES" w:eastAsia="ca-ES"/>
        </w:rPr>
        <w:t xml:space="preserve"> la correspondiente factura.</w:t>
      </w:r>
    </w:p>
    <w:p w14:paraId="2FD7AAD3" w14:textId="77777777" w:rsidR="007F07AC" w:rsidRPr="0026677F" w:rsidRDefault="007F07AC" w:rsidP="007F07AC">
      <w:pPr>
        <w:autoSpaceDE/>
        <w:autoSpaceDN/>
        <w:rPr>
          <w:rFonts w:ascii="Arial" w:hAnsi="Arial" w:cs="Arial"/>
          <w:b/>
          <w:i/>
          <w:sz w:val="22"/>
          <w:szCs w:val="22"/>
          <w:lang w:val="es-ES" w:eastAsia="ca-ES"/>
        </w:rPr>
      </w:pPr>
    </w:p>
    <w:p w14:paraId="7FC12AAE" w14:textId="77777777" w:rsidR="007F07AC" w:rsidRPr="0026677F" w:rsidRDefault="007F07AC" w:rsidP="007F07AC">
      <w:pPr>
        <w:rPr>
          <w:rFonts w:ascii="Arial" w:hAnsi="Arial" w:cs="Arial"/>
          <w:sz w:val="22"/>
          <w:szCs w:val="22"/>
          <w:lang w:val="es-ES"/>
        </w:rPr>
      </w:pPr>
      <w:proofErr w:type="spellStart"/>
      <w:r w:rsidRPr="0026677F">
        <w:rPr>
          <w:rFonts w:ascii="Arial" w:hAnsi="Arial" w:cs="Arial"/>
          <w:sz w:val="22"/>
          <w:szCs w:val="22"/>
          <w:lang w:val="es-ES"/>
        </w:rPr>
        <w:t>Fundació</w:t>
      </w:r>
      <w:proofErr w:type="spellEnd"/>
      <w:r w:rsidRPr="0026677F">
        <w:rPr>
          <w:rFonts w:ascii="Arial" w:hAnsi="Arial" w:cs="Arial"/>
          <w:sz w:val="22"/>
          <w:szCs w:val="22"/>
          <w:lang w:val="es-ES"/>
        </w:rPr>
        <w:t xml:space="preserve"> pagará por los suministros efectivamente entregados de conformidad, según establece la Ley 15/2010, de 5 de julio, por la que se establecen medidas de lucha contra la morosidad en las operaciones comerciales.</w:t>
      </w:r>
    </w:p>
    <w:p w14:paraId="308F40BC" w14:textId="77777777" w:rsidR="007F07AC" w:rsidRPr="0026677F" w:rsidRDefault="007F07AC" w:rsidP="007F07AC">
      <w:pPr>
        <w:rPr>
          <w:rFonts w:ascii="Arial" w:hAnsi="Arial" w:cs="Arial"/>
          <w:sz w:val="22"/>
          <w:szCs w:val="22"/>
          <w:lang w:val="es-ES"/>
        </w:rPr>
      </w:pPr>
    </w:p>
    <w:p w14:paraId="02B338F4" w14:textId="77777777" w:rsidR="007F07AC" w:rsidRPr="0026677F" w:rsidRDefault="007F07AC" w:rsidP="007F07AC">
      <w:pPr>
        <w:rPr>
          <w:rFonts w:ascii="Arial" w:hAnsi="Arial" w:cs="Arial"/>
          <w:sz w:val="22"/>
          <w:szCs w:val="22"/>
          <w:lang w:val="es-ES"/>
        </w:rPr>
      </w:pPr>
      <w:r w:rsidRPr="0026677F">
        <w:rPr>
          <w:rFonts w:ascii="Arial" w:hAnsi="Arial" w:cs="Arial"/>
          <w:sz w:val="22"/>
          <w:szCs w:val="22"/>
          <w:lang w:val="es-ES"/>
        </w:rPr>
        <w:t>Órgano administrativo con competencias en materia de contabilidad pública (según código DIR3): A09026303</w:t>
      </w:r>
    </w:p>
    <w:p w14:paraId="309C9526" w14:textId="77777777" w:rsidR="007F07AC" w:rsidRPr="0026677F" w:rsidRDefault="007F07AC" w:rsidP="007F07AC">
      <w:pPr>
        <w:rPr>
          <w:rFonts w:ascii="Arial" w:hAnsi="Arial" w:cs="Arial"/>
          <w:sz w:val="22"/>
          <w:szCs w:val="22"/>
          <w:lang w:val="es-ES"/>
        </w:rPr>
      </w:pPr>
    </w:p>
    <w:p w14:paraId="0212A89B" w14:textId="77777777" w:rsidR="007F07AC" w:rsidRPr="0026677F" w:rsidRDefault="007F07AC" w:rsidP="007F07AC">
      <w:pPr>
        <w:rPr>
          <w:rFonts w:ascii="Arial" w:hAnsi="Arial" w:cs="Arial"/>
          <w:sz w:val="22"/>
          <w:szCs w:val="22"/>
          <w:lang w:val="es-ES"/>
        </w:rPr>
      </w:pPr>
      <w:r w:rsidRPr="0026677F">
        <w:rPr>
          <w:rFonts w:ascii="Arial" w:hAnsi="Arial" w:cs="Arial"/>
          <w:sz w:val="22"/>
          <w:szCs w:val="22"/>
          <w:lang w:val="es-ES"/>
        </w:rPr>
        <w:t>Destinatario de las facturas que se emitan como consecuencia de la adjudicación del contrato (Según código DIR3): A09026303</w:t>
      </w:r>
    </w:p>
    <w:p w14:paraId="20DAE59A" w14:textId="77777777" w:rsidR="007F07AC" w:rsidRPr="0026677F" w:rsidRDefault="007F07AC" w:rsidP="007F07AC">
      <w:pPr>
        <w:rPr>
          <w:rFonts w:ascii="Arial" w:hAnsi="Arial" w:cs="Arial"/>
          <w:sz w:val="22"/>
          <w:szCs w:val="22"/>
          <w:lang w:val="es-ES"/>
        </w:rPr>
      </w:pPr>
    </w:p>
    <w:p w14:paraId="08A70DA2" w14:textId="77777777" w:rsidR="007F07AC" w:rsidRPr="0026677F" w:rsidRDefault="007F07AC" w:rsidP="007F07AC">
      <w:pPr>
        <w:rPr>
          <w:rFonts w:ascii="Arial" w:hAnsi="Arial" w:cs="Arial"/>
          <w:sz w:val="22"/>
          <w:szCs w:val="22"/>
          <w:lang w:val="es-ES"/>
        </w:rPr>
      </w:pPr>
      <w:r w:rsidRPr="0026677F">
        <w:rPr>
          <w:rFonts w:ascii="Arial" w:hAnsi="Arial" w:cs="Arial"/>
          <w:sz w:val="22"/>
          <w:szCs w:val="22"/>
          <w:lang w:val="es-ES"/>
        </w:rPr>
        <w:t>Las facturas y albaranes de entrega deberán incorporar obligatoriamente el código del Expediente y el código del pedido que reciba el adjudicatario, así como los datos fiscales de FUNDACIÓ:</w:t>
      </w:r>
    </w:p>
    <w:p w14:paraId="0BC2AB50" w14:textId="77777777" w:rsidR="007F07AC" w:rsidRPr="0026677F" w:rsidRDefault="007F07AC" w:rsidP="007F07AC">
      <w:pPr>
        <w:rPr>
          <w:rFonts w:ascii="Arial" w:hAnsi="Arial" w:cs="Arial"/>
          <w:sz w:val="22"/>
          <w:szCs w:val="22"/>
          <w:lang w:val="es-ES"/>
        </w:rPr>
      </w:pPr>
    </w:p>
    <w:p w14:paraId="4632DD06" w14:textId="77777777" w:rsidR="007F07AC" w:rsidRPr="0026677F" w:rsidRDefault="007F07AC" w:rsidP="007F07AC">
      <w:pPr>
        <w:rPr>
          <w:rFonts w:ascii="Arial" w:hAnsi="Arial" w:cs="Arial"/>
          <w:sz w:val="22"/>
          <w:szCs w:val="22"/>
          <w:lang w:val="es-ES"/>
        </w:rPr>
      </w:pPr>
      <w:proofErr w:type="spellStart"/>
      <w:r w:rsidRPr="0026677F">
        <w:rPr>
          <w:rFonts w:ascii="Arial" w:hAnsi="Arial" w:cs="Arial"/>
          <w:sz w:val="22"/>
          <w:szCs w:val="22"/>
          <w:lang w:val="es-ES"/>
        </w:rPr>
        <w:t>Fundació</w:t>
      </w:r>
      <w:proofErr w:type="spellEnd"/>
      <w:r w:rsidRPr="0026677F">
        <w:rPr>
          <w:rFonts w:ascii="Arial" w:hAnsi="Arial" w:cs="Arial"/>
          <w:sz w:val="22"/>
          <w:szCs w:val="22"/>
          <w:lang w:val="es-ES"/>
        </w:rPr>
        <w:t xml:space="preserve"> de Recerca </w:t>
      </w:r>
      <w:proofErr w:type="spellStart"/>
      <w:r w:rsidRPr="0026677F">
        <w:rPr>
          <w:rFonts w:ascii="Arial" w:hAnsi="Arial" w:cs="Arial"/>
          <w:sz w:val="22"/>
          <w:szCs w:val="22"/>
          <w:lang w:val="es-ES"/>
        </w:rPr>
        <w:t>Clínic</w:t>
      </w:r>
      <w:proofErr w:type="spellEnd"/>
      <w:r w:rsidRPr="0026677F">
        <w:rPr>
          <w:rFonts w:ascii="Arial" w:hAnsi="Arial" w:cs="Arial"/>
          <w:sz w:val="22"/>
          <w:szCs w:val="22"/>
          <w:lang w:val="es-ES"/>
        </w:rPr>
        <w:t xml:space="preserve"> Barcelona - </w:t>
      </w:r>
      <w:proofErr w:type="spellStart"/>
      <w:r w:rsidRPr="0026677F">
        <w:rPr>
          <w:rFonts w:ascii="Arial" w:hAnsi="Arial" w:cs="Arial"/>
          <w:sz w:val="22"/>
          <w:szCs w:val="22"/>
          <w:lang w:val="es-ES"/>
        </w:rPr>
        <w:t>Institut</w:t>
      </w:r>
      <w:proofErr w:type="spellEnd"/>
      <w:r w:rsidRPr="0026677F">
        <w:rPr>
          <w:rFonts w:ascii="Arial" w:hAnsi="Arial" w:cs="Arial"/>
          <w:sz w:val="22"/>
          <w:szCs w:val="22"/>
          <w:lang w:val="es-ES"/>
        </w:rPr>
        <w:t xml:space="preserve"> </w:t>
      </w:r>
      <w:proofErr w:type="spellStart"/>
      <w:r w:rsidRPr="0026677F">
        <w:rPr>
          <w:rFonts w:ascii="Arial" w:hAnsi="Arial" w:cs="Arial"/>
          <w:sz w:val="22"/>
          <w:szCs w:val="22"/>
          <w:lang w:val="es-ES"/>
        </w:rPr>
        <w:t>d’Investigacions</w:t>
      </w:r>
      <w:proofErr w:type="spellEnd"/>
      <w:r w:rsidRPr="0026677F">
        <w:rPr>
          <w:rFonts w:ascii="Arial" w:hAnsi="Arial" w:cs="Arial"/>
          <w:sz w:val="22"/>
          <w:szCs w:val="22"/>
          <w:lang w:val="es-ES"/>
        </w:rPr>
        <w:t xml:space="preserve"> </w:t>
      </w:r>
      <w:proofErr w:type="spellStart"/>
      <w:r w:rsidRPr="0026677F">
        <w:rPr>
          <w:rFonts w:ascii="Arial" w:hAnsi="Arial" w:cs="Arial"/>
          <w:sz w:val="22"/>
          <w:szCs w:val="22"/>
          <w:lang w:val="es-ES"/>
        </w:rPr>
        <w:t>Biomèdiques</w:t>
      </w:r>
      <w:proofErr w:type="spellEnd"/>
      <w:r w:rsidRPr="0026677F">
        <w:rPr>
          <w:rFonts w:ascii="Arial" w:hAnsi="Arial" w:cs="Arial"/>
          <w:sz w:val="22"/>
          <w:szCs w:val="22"/>
          <w:lang w:val="es-ES"/>
        </w:rPr>
        <w:t xml:space="preserve"> August Pi i Sunyer</w:t>
      </w:r>
    </w:p>
    <w:p w14:paraId="28561B87" w14:textId="77777777" w:rsidR="007F07AC" w:rsidRPr="0026677F" w:rsidRDefault="007F07AC" w:rsidP="007F07AC">
      <w:pPr>
        <w:rPr>
          <w:rFonts w:ascii="Arial" w:hAnsi="Arial" w:cs="Arial"/>
          <w:sz w:val="22"/>
          <w:szCs w:val="22"/>
          <w:lang w:val="es-ES"/>
        </w:rPr>
      </w:pPr>
      <w:r w:rsidRPr="0026677F">
        <w:rPr>
          <w:rFonts w:ascii="Arial" w:hAnsi="Arial" w:cs="Arial"/>
          <w:sz w:val="22"/>
          <w:szCs w:val="22"/>
          <w:lang w:val="es-ES"/>
        </w:rPr>
        <w:t>C/ Roselló, 149-153</w:t>
      </w:r>
    </w:p>
    <w:p w14:paraId="0A6AD68C" w14:textId="77777777" w:rsidR="007F07AC" w:rsidRPr="0026677F" w:rsidRDefault="007F07AC" w:rsidP="007F07AC">
      <w:pPr>
        <w:rPr>
          <w:rFonts w:ascii="Arial" w:hAnsi="Arial" w:cs="Arial"/>
          <w:sz w:val="22"/>
          <w:szCs w:val="22"/>
          <w:lang w:val="es-ES"/>
        </w:rPr>
      </w:pPr>
      <w:r w:rsidRPr="0026677F">
        <w:rPr>
          <w:rFonts w:ascii="Arial" w:hAnsi="Arial" w:cs="Arial"/>
          <w:sz w:val="22"/>
          <w:szCs w:val="22"/>
          <w:lang w:val="es-ES"/>
        </w:rPr>
        <w:t>08036 Barcelona</w:t>
      </w:r>
    </w:p>
    <w:p w14:paraId="3FB57DCB" w14:textId="77777777" w:rsidR="007F07AC" w:rsidRPr="0026677F" w:rsidRDefault="007F07AC" w:rsidP="007F07AC">
      <w:pPr>
        <w:rPr>
          <w:rFonts w:ascii="Arial" w:hAnsi="Arial" w:cs="Arial"/>
          <w:sz w:val="22"/>
          <w:szCs w:val="22"/>
          <w:lang w:val="es-ES"/>
        </w:rPr>
      </w:pPr>
      <w:r w:rsidRPr="0026677F">
        <w:rPr>
          <w:rFonts w:ascii="Arial" w:hAnsi="Arial" w:cs="Arial"/>
          <w:sz w:val="22"/>
          <w:szCs w:val="22"/>
          <w:lang w:val="es-ES"/>
        </w:rPr>
        <w:t>NIF. G59319681</w:t>
      </w:r>
    </w:p>
    <w:p w14:paraId="30A7B2C8" w14:textId="77777777" w:rsidR="007F07AC" w:rsidRPr="0026677F" w:rsidRDefault="007F07AC" w:rsidP="007F07AC">
      <w:pPr>
        <w:rPr>
          <w:rFonts w:ascii="Arial" w:hAnsi="Arial" w:cs="Arial"/>
          <w:sz w:val="22"/>
          <w:szCs w:val="22"/>
          <w:lang w:val="es-ES"/>
        </w:rPr>
      </w:pPr>
    </w:p>
    <w:p w14:paraId="2C827AEC" w14:textId="77777777" w:rsidR="007F07AC" w:rsidRPr="0026677F" w:rsidRDefault="007F07AC" w:rsidP="007F07AC">
      <w:pPr>
        <w:autoSpaceDE/>
        <w:autoSpaceDN/>
        <w:rPr>
          <w:rFonts w:ascii="Arial" w:hAnsi="Arial" w:cs="Arial"/>
          <w:sz w:val="22"/>
          <w:szCs w:val="22"/>
          <w:lang w:val="es-ES"/>
        </w:rPr>
      </w:pPr>
      <w:r w:rsidRPr="0026677F">
        <w:rPr>
          <w:rFonts w:ascii="Arial" w:hAnsi="Arial" w:cs="Arial"/>
          <w:sz w:val="22"/>
          <w:szCs w:val="22"/>
          <w:lang w:val="es-ES"/>
        </w:rPr>
        <w:t>El pago efectivo de las prestaciones ejecutadas se realizará en un plazo máximo de 30 días naturales a contar desde la fecha de aprobación de la factura por parte de la entidad contratante.</w:t>
      </w:r>
    </w:p>
    <w:p w14:paraId="24B28887" w14:textId="77777777" w:rsidR="007F07AC" w:rsidRPr="0026677F" w:rsidRDefault="007F07AC" w:rsidP="007F07AC">
      <w:pPr>
        <w:autoSpaceDE/>
        <w:autoSpaceDN/>
        <w:rPr>
          <w:rFonts w:ascii="Arial" w:hAnsi="Arial" w:cs="Arial"/>
          <w:b/>
          <w:i/>
          <w:sz w:val="22"/>
          <w:szCs w:val="22"/>
          <w:highlight w:val="yellow"/>
          <w:lang w:val="es-ES" w:eastAsia="ca-ES"/>
        </w:rPr>
      </w:pPr>
    </w:p>
    <w:p w14:paraId="702C5FE2" w14:textId="77777777" w:rsidR="007F07AC" w:rsidRPr="0026677F" w:rsidRDefault="007F07AC" w:rsidP="007F07AC">
      <w:pPr>
        <w:autoSpaceDE/>
        <w:autoSpaceDN/>
        <w:rPr>
          <w:rFonts w:ascii="Arial" w:hAnsi="Arial" w:cs="Arial"/>
          <w:sz w:val="22"/>
          <w:szCs w:val="22"/>
          <w:lang w:val="es-ES"/>
        </w:rPr>
      </w:pPr>
    </w:p>
    <w:p w14:paraId="71674DD2" w14:textId="77777777" w:rsidR="007F07AC" w:rsidRPr="0026677F" w:rsidRDefault="007F07AC" w:rsidP="007F07AC">
      <w:pPr>
        <w:tabs>
          <w:tab w:val="left" w:pos="426"/>
        </w:tabs>
        <w:rPr>
          <w:rFonts w:ascii="Arial" w:hAnsi="Arial" w:cs="Arial"/>
          <w:b/>
          <w:sz w:val="22"/>
          <w:szCs w:val="22"/>
          <w:lang w:val="es-ES"/>
        </w:rPr>
      </w:pPr>
      <w:r w:rsidRPr="0026677F">
        <w:rPr>
          <w:rFonts w:ascii="Arial" w:hAnsi="Arial" w:cs="Arial"/>
          <w:b/>
          <w:sz w:val="22"/>
          <w:szCs w:val="22"/>
          <w:lang w:val="es-ES"/>
        </w:rPr>
        <w:t>4.- PLAZO DE EJECUCIÓN DEL CONTRATO Y PUESTO DE ENTREGA DE LOS BIENES</w:t>
      </w:r>
    </w:p>
    <w:p w14:paraId="232160B6" w14:textId="77777777" w:rsidR="007F07AC" w:rsidRPr="0026677F" w:rsidRDefault="007F07AC" w:rsidP="007F07AC">
      <w:pPr>
        <w:rPr>
          <w:rFonts w:ascii="Arial" w:hAnsi="Arial" w:cs="Arial"/>
          <w:sz w:val="22"/>
          <w:szCs w:val="22"/>
          <w:lang w:val="es-ES"/>
        </w:rPr>
      </w:pPr>
    </w:p>
    <w:p w14:paraId="5287DD7D" w14:textId="77777777" w:rsidR="007F07AC" w:rsidRPr="0026677F" w:rsidRDefault="007F07AC" w:rsidP="007F07AC">
      <w:pPr>
        <w:tabs>
          <w:tab w:val="left" w:pos="426"/>
        </w:tabs>
        <w:autoSpaceDE/>
        <w:autoSpaceDN/>
        <w:rPr>
          <w:rFonts w:ascii="Arial" w:hAnsi="Arial" w:cs="Arial"/>
          <w:sz w:val="22"/>
          <w:szCs w:val="22"/>
          <w:lang w:val="es-ES" w:eastAsia="ca-ES"/>
        </w:rPr>
      </w:pPr>
      <w:r w:rsidRPr="0026677F">
        <w:rPr>
          <w:rFonts w:ascii="Arial" w:hAnsi="Arial" w:cs="Arial"/>
          <w:sz w:val="22"/>
          <w:szCs w:val="22"/>
          <w:lang w:val="es-ES" w:eastAsia="ca-ES"/>
        </w:rPr>
        <w:t xml:space="preserve">El contrato se inicia con su formalización, finalizando transcurrido el plazo de garantía del equipo de </w:t>
      </w:r>
      <w:r w:rsidRPr="0026677F">
        <w:rPr>
          <w:rFonts w:ascii="Arial" w:hAnsi="Arial" w:cs="Arial"/>
          <w:sz w:val="22"/>
          <w:szCs w:val="22"/>
          <w:lang w:val="es-ES"/>
        </w:rPr>
        <w:fldChar w:fldCharType="begin">
          <w:ffData>
            <w:name w:val="Texto509"/>
            <w:enabled/>
            <w:calcOnExit w:val="0"/>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sz w:val="22"/>
          <w:szCs w:val="22"/>
          <w:lang w:val="es-ES"/>
        </w:rPr>
        <w:fldChar w:fldCharType="end"/>
      </w:r>
      <w:r w:rsidRPr="0026677F">
        <w:rPr>
          <w:rFonts w:ascii="Arial" w:hAnsi="Arial" w:cs="Arial"/>
          <w:sz w:val="22"/>
          <w:szCs w:val="22"/>
          <w:lang w:val="es-ES"/>
        </w:rPr>
        <w:t xml:space="preserve"> </w:t>
      </w:r>
      <w:r w:rsidRPr="0026677F">
        <w:rPr>
          <w:rFonts w:ascii="Arial" w:hAnsi="Arial" w:cs="Arial"/>
          <w:sz w:val="22"/>
          <w:szCs w:val="22"/>
          <w:lang w:val="es-ES" w:eastAsia="ca-ES"/>
        </w:rPr>
        <w:t>meses.</w:t>
      </w:r>
    </w:p>
    <w:p w14:paraId="4148E72A" w14:textId="77777777" w:rsidR="007F07AC" w:rsidRPr="0026677F" w:rsidRDefault="007F07AC" w:rsidP="007F07AC">
      <w:pPr>
        <w:tabs>
          <w:tab w:val="left" w:pos="426"/>
        </w:tabs>
        <w:autoSpaceDE/>
        <w:autoSpaceDN/>
        <w:rPr>
          <w:rFonts w:ascii="Arial" w:hAnsi="Arial" w:cs="Arial"/>
          <w:sz w:val="22"/>
          <w:szCs w:val="22"/>
          <w:lang w:val="es-ES" w:eastAsia="ca-ES"/>
        </w:rPr>
      </w:pPr>
    </w:p>
    <w:p w14:paraId="24D91F89" w14:textId="77777777" w:rsidR="007F07AC" w:rsidRPr="0026677F" w:rsidRDefault="007F07AC" w:rsidP="007F07AC">
      <w:pPr>
        <w:autoSpaceDE/>
        <w:autoSpaceDN/>
        <w:rPr>
          <w:rFonts w:ascii="Arial" w:hAnsi="Arial" w:cs="Arial"/>
          <w:sz w:val="22"/>
          <w:szCs w:val="22"/>
          <w:lang w:val="es-ES" w:eastAsia="ca-ES"/>
        </w:rPr>
      </w:pPr>
      <w:r w:rsidRPr="0026677F">
        <w:rPr>
          <w:rFonts w:ascii="Arial" w:hAnsi="Arial" w:cs="Arial"/>
          <w:sz w:val="22"/>
          <w:szCs w:val="22"/>
          <w:lang w:val="es-ES" w:eastAsia="ca-ES"/>
        </w:rPr>
        <w:t xml:space="preserve">El plazo máximo de entrega del equipo será de </w:t>
      </w:r>
      <w:r w:rsidRPr="0026677F">
        <w:rPr>
          <w:rFonts w:ascii="Arial" w:hAnsi="Arial" w:cs="Arial"/>
          <w:sz w:val="22"/>
          <w:szCs w:val="22"/>
          <w:lang w:val="es-ES"/>
        </w:rPr>
        <w:fldChar w:fldCharType="begin">
          <w:ffData>
            <w:name w:val="Texto509"/>
            <w:enabled/>
            <w:calcOnExit w:val="0"/>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sz w:val="22"/>
          <w:szCs w:val="22"/>
          <w:lang w:val="es-ES"/>
        </w:rPr>
        <w:fldChar w:fldCharType="end"/>
      </w:r>
      <w:r w:rsidRPr="0026677F">
        <w:rPr>
          <w:rFonts w:ascii="Arial" w:hAnsi="Arial" w:cs="Arial"/>
          <w:sz w:val="22"/>
          <w:szCs w:val="22"/>
          <w:lang w:val="es-ES"/>
        </w:rPr>
        <w:t xml:space="preserve"> </w:t>
      </w:r>
      <w:r w:rsidRPr="0026677F">
        <w:rPr>
          <w:rFonts w:ascii="Arial" w:hAnsi="Arial" w:cs="Arial"/>
          <w:sz w:val="22"/>
          <w:szCs w:val="22"/>
          <w:lang w:val="es-ES" w:eastAsia="ca-ES"/>
        </w:rPr>
        <w:t xml:space="preserve">semanas, a contar desde la fecha de tramitación formal del pedido por parte de </w:t>
      </w:r>
      <w:proofErr w:type="spellStart"/>
      <w:r w:rsidRPr="0026677F">
        <w:rPr>
          <w:rFonts w:ascii="Arial" w:hAnsi="Arial" w:cs="Arial"/>
          <w:sz w:val="22"/>
          <w:szCs w:val="22"/>
          <w:lang w:val="es-ES" w:eastAsia="ca-ES"/>
        </w:rPr>
        <w:t>Fundació</w:t>
      </w:r>
      <w:proofErr w:type="spellEnd"/>
      <w:r w:rsidRPr="0026677F">
        <w:rPr>
          <w:rFonts w:ascii="Arial" w:hAnsi="Arial" w:cs="Arial"/>
          <w:sz w:val="22"/>
          <w:szCs w:val="22"/>
          <w:lang w:val="es-ES" w:eastAsia="ca-ES"/>
        </w:rPr>
        <w:t>, o lo que el licitador hubiera ofrecido, caso de mejorarlo.</w:t>
      </w:r>
    </w:p>
    <w:p w14:paraId="389B861D" w14:textId="77777777" w:rsidR="007F07AC" w:rsidRPr="0026677F" w:rsidRDefault="007F07AC" w:rsidP="007F07AC">
      <w:pPr>
        <w:autoSpaceDE/>
        <w:autoSpaceDN/>
        <w:rPr>
          <w:rFonts w:ascii="Arial" w:hAnsi="Arial" w:cs="Arial"/>
          <w:sz w:val="22"/>
          <w:szCs w:val="22"/>
          <w:lang w:val="es-ES" w:eastAsia="ca-ES"/>
        </w:rPr>
      </w:pPr>
    </w:p>
    <w:p w14:paraId="4174DAFB" w14:textId="77777777" w:rsidR="007F07AC" w:rsidRPr="0026677F" w:rsidRDefault="007F07AC" w:rsidP="007F07AC">
      <w:pPr>
        <w:autoSpaceDE/>
        <w:autoSpaceDN/>
        <w:rPr>
          <w:rFonts w:ascii="Arial" w:hAnsi="Arial" w:cs="Arial"/>
          <w:bCs/>
          <w:color w:val="000000"/>
          <w:sz w:val="22"/>
          <w:szCs w:val="22"/>
          <w:lang w:val="es-ES" w:eastAsia="ca-ES"/>
        </w:rPr>
      </w:pPr>
      <w:r w:rsidRPr="0026677F">
        <w:rPr>
          <w:rFonts w:ascii="Arial" w:hAnsi="Arial" w:cs="Arial"/>
          <w:bCs/>
          <w:color w:val="000000"/>
          <w:sz w:val="22"/>
          <w:szCs w:val="22"/>
          <w:lang w:val="es-ES" w:eastAsia="ca-ES"/>
        </w:rPr>
        <w:t>La duración del contrato se prevé sin perjuicio del plazo de garantía establecido en el apartado R) del cuadro de características del Pliego de Cláusulas Particulares que rigen el presente contrato, así como de las obligaciones de confidencialidad y protección de datos personales que se disponen conforme a las correspondientes cláusulas del presente contrato.</w:t>
      </w:r>
    </w:p>
    <w:p w14:paraId="3B019DDC" w14:textId="77777777" w:rsidR="007F07AC" w:rsidRPr="0026677F" w:rsidRDefault="007F07AC" w:rsidP="007F07AC">
      <w:pPr>
        <w:rPr>
          <w:rFonts w:ascii="Arial" w:hAnsi="Arial" w:cs="Arial"/>
          <w:sz w:val="22"/>
          <w:szCs w:val="22"/>
          <w:highlight w:val="yellow"/>
          <w:lang w:val="es-ES" w:eastAsia="ca-ES"/>
        </w:rPr>
      </w:pPr>
    </w:p>
    <w:p w14:paraId="4811D01F" w14:textId="77777777" w:rsidR="007F07AC" w:rsidRPr="0026677F" w:rsidRDefault="007F07AC" w:rsidP="007F07AC">
      <w:pPr>
        <w:tabs>
          <w:tab w:val="left" w:pos="426"/>
        </w:tabs>
        <w:rPr>
          <w:rFonts w:ascii="Arial" w:hAnsi="Arial" w:cs="Arial"/>
          <w:sz w:val="22"/>
          <w:szCs w:val="22"/>
          <w:lang w:val="es-ES"/>
        </w:rPr>
      </w:pPr>
    </w:p>
    <w:p w14:paraId="6E6A0EE0" w14:textId="77777777" w:rsidR="007F07AC" w:rsidRPr="0026677F" w:rsidRDefault="007F07AC" w:rsidP="007F07AC">
      <w:pPr>
        <w:tabs>
          <w:tab w:val="left" w:pos="426"/>
        </w:tabs>
        <w:rPr>
          <w:rFonts w:ascii="Arial" w:hAnsi="Arial" w:cs="Arial"/>
          <w:b/>
          <w:sz w:val="22"/>
          <w:szCs w:val="22"/>
          <w:lang w:val="es-ES"/>
        </w:rPr>
      </w:pPr>
      <w:r w:rsidRPr="0026677F">
        <w:rPr>
          <w:rFonts w:ascii="Arial" w:hAnsi="Arial" w:cs="Arial"/>
          <w:b/>
          <w:sz w:val="22"/>
          <w:szCs w:val="22"/>
          <w:lang w:val="es-ES"/>
        </w:rPr>
        <w:t>5.- GARANTÍA DEFINITIVA</w:t>
      </w:r>
    </w:p>
    <w:p w14:paraId="75C98A81" w14:textId="77777777" w:rsidR="007F07AC" w:rsidRPr="0026677F" w:rsidRDefault="007F07AC" w:rsidP="007F07AC">
      <w:pPr>
        <w:tabs>
          <w:tab w:val="left" w:pos="426"/>
        </w:tabs>
        <w:rPr>
          <w:rFonts w:ascii="Arial" w:hAnsi="Arial" w:cs="Arial"/>
          <w:sz w:val="22"/>
          <w:szCs w:val="22"/>
          <w:lang w:val="es-ES"/>
        </w:rPr>
      </w:pPr>
    </w:p>
    <w:p w14:paraId="4FD35CB1" w14:textId="77777777" w:rsidR="007F07AC" w:rsidRPr="0026677F" w:rsidRDefault="007F07AC" w:rsidP="007F07AC">
      <w:pPr>
        <w:autoSpaceDE/>
        <w:autoSpaceDN/>
        <w:rPr>
          <w:rFonts w:ascii="Arial" w:hAnsi="Arial" w:cs="Arial"/>
          <w:bCs/>
          <w:color w:val="000000"/>
          <w:sz w:val="22"/>
          <w:szCs w:val="22"/>
          <w:lang w:val="es-ES" w:eastAsia="ca-ES"/>
        </w:rPr>
      </w:pPr>
      <w:r w:rsidRPr="0026677F">
        <w:rPr>
          <w:rFonts w:ascii="Arial" w:hAnsi="Arial" w:cs="Arial"/>
          <w:sz w:val="22"/>
          <w:szCs w:val="22"/>
          <w:lang w:val="es-ES"/>
        </w:rPr>
        <w:t xml:space="preserve">5.1 El adjudicatario ha constituido garantía definitiva por importe de </w:t>
      </w:r>
      <w:r w:rsidRPr="0026677F">
        <w:rPr>
          <w:rFonts w:ascii="Arial" w:hAnsi="Arial" w:cs="Arial"/>
          <w:sz w:val="22"/>
          <w:szCs w:val="22"/>
          <w:lang w:val="es-ES"/>
        </w:rPr>
        <w:fldChar w:fldCharType="begin">
          <w:ffData>
            <w:name w:val="Texto509"/>
            <w:enabled/>
            <w:calcOnExit w:val="0"/>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sz w:val="22"/>
          <w:szCs w:val="22"/>
          <w:lang w:val="es-ES"/>
        </w:rPr>
        <w:fldChar w:fldCharType="end"/>
      </w:r>
      <w:r w:rsidRPr="0026677F">
        <w:rPr>
          <w:rFonts w:ascii="Arial" w:hAnsi="Arial" w:cs="Arial"/>
          <w:sz w:val="22"/>
          <w:szCs w:val="22"/>
          <w:lang w:val="es-ES"/>
        </w:rPr>
        <w:t xml:space="preserve"> euros, </w:t>
      </w:r>
      <w:r w:rsidRPr="0026677F">
        <w:rPr>
          <w:rFonts w:ascii="Arial" w:hAnsi="Arial" w:cs="Arial"/>
          <w:bCs/>
          <w:color w:val="000000"/>
          <w:sz w:val="22"/>
          <w:szCs w:val="22"/>
          <w:lang w:val="es-ES" w:eastAsia="ca-ES"/>
        </w:rPr>
        <w:t>correspondiente al 5% sobre el importe de adjudicación del equipo, IVA excluido, de conformidad con lo establecido en el apartado L) del cuadro de características y la cláusula 16 del Pliego de Cláusulas Particulares que rigen el contrato.</w:t>
      </w:r>
    </w:p>
    <w:p w14:paraId="7A97C671" w14:textId="77777777" w:rsidR="007F07AC" w:rsidRPr="0026677F" w:rsidRDefault="007F07AC" w:rsidP="007F07AC">
      <w:pPr>
        <w:autoSpaceDE/>
        <w:autoSpaceDN/>
        <w:rPr>
          <w:rFonts w:ascii="Arial" w:hAnsi="Arial" w:cs="Arial"/>
          <w:bCs/>
          <w:color w:val="000000"/>
          <w:sz w:val="22"/>
          <w:szCs w:val="22"/>
          <w:lang w:val="es-ES" w:eastAsia="ca-ES"/>
        </w:rPr>
      </w:pPr>
    </w:p>
    <w:p w14:paraId="2BA4DC95"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5.2.- La garantía es solidaria y ejecutiva a primer requerimiento con obligación incondicional y renuncia expresa y solemne a toda excepción y reserva, y entre otros el beneficio de excusión, orden y división.</w:t>
      </w:r>
    </w:p>
    <w:p w14:paraId="6EAEF999" w14:textId="77777777" w:rsidR="007F07AC" w:rsidRPr="0026677F" w:rsidRDefault="007F07AC" w:rsidP="007F07AC">
      <w:pPr>
        <w:tabs>
          <w:tab w:val="left" w:pos="426"/>
        </w:tabs>
        <w:rPr>
          <w:rFonts w:ascii="Arial" w:hAnsi="Arial" w:cs="Arial"/>
          <w:sz w:val="22"/>
          <w:szCs w:val="22"/>
          <w:lang w:val="es-ES"/>
        </w:rPr>
      </w:pPr>
    </w:p>
    <w:p w14:paraId="49AA48A2"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5.3.- La garantía responderá del exacto cumplimiento por parte del contratista de todas y cada una de las obligaciones que le correspondan según prevé el presente contrato, y estará vigente hasta el vencimiento del plazo de garantía y cumplido satisfactoriamente el contrato, o resuelto éste por causas no imputables al contratista y siguiendo el procedimiento establecido en el mismo.</w:t>
      </w:r>
    </w:p>
    <w:p w14:paraId="24B157FA" w14:textId="77777777" w:rsidR="007F07AC" w:rsidRPr="0026677F" w:rsidRDefault="007F07AC" w:rsidP="007F07AC">
      <w:pPr>
        <w:tabs>
          <w:tab w:val="left" w:pos="426"/>
        </w:tabs>
        <w:rPr>
          <w:rFonts w:ascii="Arial" w:hAnsi="Arial" w:cs="Arial"/>
          <w:sz w:val="22"/>
          <w:szCs w:val="22"/>
          <w:lang w:val="es-ES"/>
        </w:rPr>
      </w:pPr>
    </w:p>
    <w:p w14:paraId="4288E597"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La garantía constituida responderá de una eventual resolución del contrato, de la imposición de penalizaciones, del resarcimiento de cualquiera de los daños y perjuicios derivados del incumplimiento de las obligaciones del contratista, a todos los efectos, del cumplimiento defectuoso de todas las obligaciones que corresponden al contratista.</w:t>
      </w:r>
    </w:p>
    <w:p w14:paraId="18DCAE8B" w14:textId="77777777" w:rsidR="007F07AC" w:rsidRPr="0026677F" w:rsidRDefault="007F07AC" w:rsidP="007F07AC">
      <w:pPr>
        <w:tabs>
          <w:tab w:val="left" w:pos="426"/>
        </w:tabs>
        <w:rPr>
          <w:rFonts w:ascii="Arial" w:hAnsi="Arial" w:cs="Arial"/>
          <w:sz w:val="22"/>
          <w:szCs w:val="22"/>
          <w:lang w:val="es-ES"/>
        </w:rPr>
      </w:pPr>
    </w:p>
    <w:p w14:paraId="6520D86B"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 xml:space="preserve">5.4.- En cualquiera de los supuestos previstos en el párrafo anterior, </w:t>
      </w:r>
      <w:proofErr w:type="spellStart"/>
      <w:r w:rsidRPr="0026677F">
        <w:rPr>
          <w:rFonts w:ascii="Arial" w:hAnsi="Arial" w:cs="Arial"/>
          <w:sz w:val="22"/>
          <w:szCs w:val="22"/>
          <w:lang w:val="es-ES"/>
        </w:rPr>
        <w:t>Fundació</w:t>
      </w:r>
      <w:proofErr w:type="spellEnd"/>
      <w:r w:rsidRPr="0026677F">
        <w:rPr>
          <w:rFonts w:ascii="Arial" w:hAnsi="Arial" w:cs="Arial"/>
          <w:sz w:val="22"/>
          <w:szCs w:val="22"/>
          <w:lang w:val="es-ES"/>
        </w:rPr>
        <w:t xml:space="preserve"> podrá proceder libremente, y por su exclusiva determinación, contra la garantía constituida y disponer, en consecuencia, de las cantidades que correspondan, todo ello sin perjuicio de las acciones, reclamaciones o recursos de los que el contratista se crea asistido, los cuales, sin embargo, no suspenderán en ningún caso, la libre disponibilidad de la garantía por </w:t>
      </w:r>
      <w:proofErr w:type="spellStart"/>
      <w:r w:rsidRPr="0026677F">
        <w:rPr>
          <w:rFonts w:ascii="Arial" w:hAnsi="Arial" w:cs="Arial"/>
          <w:sz w:val="22"/>
          <w:szCs w:val="22"/>
          <w:lang w:val="es-ES"/>
        </w:rPr>
        <w:t>Fundació</w:t>
      </w:r>
      <w:proofErr w:type="spellEnd"/>
      <w:r w:rsidRPr="0026677F">
        <w:rPr>
          <w:rFonts w:ascii="Arial" w:hAnsi="Arial" w:cs="Arial"/>
          <w:sz w:val="22"/>
          <w:szCs w:val="22"/>
          <w:lang w:val="es-ES"/>
        </w:rPr>
        <w:t>, ya que la única obligación sería la de reintegrar en su día las sumas dispuestas si así resultara procedente.</w:t>
      </w:r>
    </w:p>
    <w:p w14:paraId="381B7D7A" w14:textId="77777777" w:rsidR="007F07AC" w:rsidRPr="0026677F" w:rsidRDefault="007F07AC" w:rsidP="007F07AC">
      <w:pPr>
        <w:tabs>
          <w:tab w:val="left" w:pos="426"/>
        </w:tabs>
        <w:rPr>
          <w:rFonts w:ascii="Arial" w:hAnsi="Arial" w:cs="Arial"/>
          <w:sz w:val="22"/>
          <w:szCs w:val="22"/>
          <w:lang w:val="es-ES"/>
        </w:rPr>
      </w:pPr>
    </w:p>
    <w:p w14:paraId="11A98DC9"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 xml:space="preserve">5.5.- En caso de insuficiencia del importe de la garantía para cubrir los daños y perjuicios sufridos por </w:t>
      </w:r>
      <w:proofErr w:type="spellStart"/>
      <w:r w:rsidRPr="0026677F">
        <w:rPr>
          <w:rFonts w:ascii="Arial" w:hAnsi="Arial" w:cs="Arial"/>
          <w:sz w:val="22"/>
          <w:szCs w:val="22"/>
          <w:lang w:val="es-ES"/>
        </w:rPr>
        <w:t>Fundació</w:t>
      </w:r>
      <w:proofErr w:type="spellEnd"/>
      <w:r w:rsidRPr="0026677F">
        <w:rPr>
          <w:rFonts w:ascii="Arial" w:hAnsi="Arial" w:cs="Arial"/>
          <w:sz w:val="22"/>
          <w:szCs w:val="22"/>
          <w:lang w:val="es-ES"/>
        </w:rPr>
        <w:t xml:space="preserve">, ésta podrá en todo caso reclamar al contratista la diferencia no cubierta por la garantía, pudiendo descontar, en su caso, las cantidades pendientes de abono al contratista. El resto se satisfará por el contratista directamente y de forma inmediata a la reclamación efectuada por </w:t>
      </w:r>
      <w:proofErr w:type="spellStart"/>
      <w:r w:rsidRPr="0026677F">
        <w:rPr>
          <w:rFonts w:ascii="Arial" w:hAnsi="Arial" w:cs="Arial"/>
          <w:sz w:val="22"/>
          <w:szCs w:val="22"/>
          <w:lang w:val="es-ES"/>
        </w:rPr>
        <w:t>Fundació</w:t>
      </w:r>
      <w:proofErr w:type="spellEnd"/>
      <w:r w:rsidRPr="0026677F">
        <w:rPr>
          <w:rFonts w:ascii="Arial" w:hAnsi="Arial" w:cs="Arial"/>
          <w:sz w:val="22"/>
          <w:szCs w:val="22"/>
          <w:lang w:val="es-ES"/>
        </w:rPr>
        <w:t>.</w:t>
      </w:r>
    </w:p>
    <w:p w14:paraId="30B1110B" w14:textId="77777777" w:rsidR="007F07AC" w:rsidRPr="0026677F" w:rsidRDefault="007F07AC" w:rsidP="007F07AC">
      <w:pPr>
        <w:tabs>
          <w:tab w:val="left" w:pos="426"/>
        </w:tabs>
        <w:rPr>
          <w:rFonts w:ascii="Arial" w:hAnsi="Arial" w:cs="Arial"/>
          <w:sz w:val="22"/>
          <w:szCs w:val="22"/>
          <w:lang w:val="es-ES"/>
        </w:rPr>
      </w:pPr>
    </w:p>
    <w:p w14:paraId="13E78F3E"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 xml:space="preserve">5.6.- La </w:t>
      </w:r>
      <w:proofErr w:type="spellStart"/>
      <w:r w:rsidRPr="0026677F">
        <w:rPr>
          <w:rFonts w:ascii="Arial" w:hAnsi="Arial" w:cs="Arial"/>
          <w:sz w:val="22"/>
          <w:szCs w:val="22"/>
          <w:lang w:val="es-ES"/>
        </w:rPr>
        <w:t>garantia</w:t>
      </w:r>
      <w:proofErr w:type="spellEnd"/>
      <w:r w:rsidRPr="0026677F">
        <w:rPr>
          <w:rFonts w:ascii="Arial" w:hAnsi="Arial" w:cs="Arial"/>
          <w:sz w:val="22"/>
          <w:szCs w:val="22"/>
          <w:lang w:val="es-ES"/>
        </w:rPr>
        <w:t xml:space="preserve"> definitiva </w:t>
      </w:r>
      <w:proofErr w:type="spellStart"/>
      <w:r w:rsidRPr="0026677F">
        <w:rPr>
          <w:rFonts w:ascii="Arial" w:hAnsi="Arial" w:cs="Arial"/>
          <w:sz w:val="22"/>
          <w:szCs w:val="22"/>
          <w:lang w:val="es-ES"/>
        </w:rPr>
        <w:t>serà</w:t>
      </w:r>
      <w:proofErr w:type="spellEnd"/>
      <w:r w:rsidRPr="0026677F">
        <w:rPr>
          <w:rFonts w:ascii="Arial" w:hAnsi="Arial" w:cs="Arial"/>
          <w:sz w:val="22"/>
          <w:szCs w:val="22"/>
          <w:lang w:val="es-ES"/>
        </w:rPr>
        <w:t xml:space="preserve"> retornada a </w:t>
      </w:r>
      <w:proofErr w:type="spellStart"/>
      <w:r w:rsidRPr="0026677F">
        <w:rPr>
          <w:rFonts w:ascii="Arial" w:hAnsi="Arial" w:cs="Arial"/>
          <w:sz w:val="22"/>
          <w:szCs w:val="22"/>
          <w:lang w:val="es-ES"/>
        </w:rPr>
        <w:t>l’empresa</w:t>
      </w:r>
      <w:proofErr w:type="spellEnd"/>
      <w:r w:rsidRPr="0026677F">
        <w:rPr>
          <w:rFonts w:ascii="Arial" w:hAnsi="Arial" w:cs="Arial"/>
          <w:sz w:val="22"/>
          <w:szCs w:val="22"/>
          <w:lang w:val="es-ES"/>
        </w:rPr>
        <w:t xml:space="preserve"> </w:t>
      </w:r>
      <w:proofErr w:type="spellStart"/>
      <w:r w:rsidRPr="0026677F">
        <w:rPr>
          <w:rFonts w:ascii="Arial" w:hAnsi="Arial" w:cs="Arial"/>
          <w:sz w:val="22"/>
          <w:szCs w:val="22"/>
          <w:lang w:val="es-ES"/>
        </w:rPr>
        <w:t>contractista</w:t>
      </w:r>
      <w:proofErr w:type="spellEnd"/>
      <w:r w:rsidRPr="0026677F">
        <w:rPr>
          <w:rFonts w:ascii="Arial" w:hAnsi="Arial" w:cs="Arial"/>
          <w:sz w:val="22"/>
          <w:szCs w:val="22"/>
          <w:lang w:val="es-ES"/>
        </w:rPr>
        <w:t xml:space="preserve"> </w:t>
      </w:r>
      <w:proofErr w:type="spellStart"/>
      <w:r w:rsidRPr="0026677F">
        <w:rPr>
          <w:rFonts w:ascii="Arial" w:hAnsi="Arial" w:cs="Arial"/>
          <w:sz w:val="22"/>
          <w:szCs w:val="22"/>
          <w:lang w:val="es-ES"/>
        </w:rPr>
        <w:t>quan</w:t>
      </w:r>
      <w:proofErr w:type="spellEnd"/>
      <w:r w:rsidRPr="0026677F">
        <w:rPr>
          <w:rFonts w:ascii="Arial" w:hAnsi="Arial" w:cs="Arial"/>
          <w:sz w:val="22"/>
          <w:szCs w:val="22"/>
          <w:lang w:val="es-ES"/>
        </w:rPr>
        <w:t xml:space="preserve"> </w:t>
      </w:r>
      <w:proofErr w:type="spellStart"/>
      <w:r w:rsidRPr="0026677F">
        <w:rPr>
          <w:rFonts w:ascii="Arial" w:hAnsi="Arial" w:cs="Arial"/>
          <w:sz w:val="22"/>
          <w:szCs w:val="22"/>
          <w:lang w:val="es-ES"/>
        </w:rPr>
        <w:t>l’òrgan</w:t>
      </w:r>
      <w:proofErr w:type="spellEnd"/>
      <w:r w:rsidRPr="0026677F">
        <w:rPr>
          <w:rFonts w:ascii="Arial" w:hAnsi="Arial" w:cs="Arial"/>
          <w:sz w:val="22"/>
          <w:szCs w:val="22"/>
          <w:lang w:val="es-ES"/>
        </w:rPr>
        <w:t xml:space="preserve"> </w:t>
      </w:r>
      <w:proofErr w:type="spellStart"/>
      <w:r w:rsidRPr="0026677F">
        <w:rPr>
          <w:rFonts w:ascii="Arial" w:hAnsi="Arial" w:cs="Arial"/>
          <w:sz w:val="22"/>
          <w:szCs w:val="22"/>
          <w:lang w:val="es-ES"/>
        </w:rPr>
        <w:t>competent</w:t>
      </w:r>
      <w:proofErr w:type="spellEnd"/>
      <w:r w:rsidRPr="0026677F">
        <w:rPr>
          <w:rFonts w:ascii="Arial" w:hAnsi="Arial" w:cs="Arial"/>
          <w:sz w:val="22"/>
          <w:szCs w:val="22"/>
          <w:lang w:val="es-ES"/>
        </w:rPr>
        <w:t xml:space="preserve"> de </w:t>
      </w:r>
      <w:proofErr w:type="spellStart"/>
      <w:r w:rsidRPr="0026677F">
        <w:rPr>
          <w:rFonts w:ascii="Arial" w:hAnsi="Arial" w:cs="Arial"/>
          <w:sz w:val="22"/>
          <w:szCs w:val="22"/>
          <w:lang w:val="es-ES"/>
        </w:rPr>
        <w:t>fiscalització</w:t>
      </w:r>
      <w:proofErr w:type="spellEnd"/>
      <w:r w:rsidRPr="0026677F">
        <w:rPr>
          <w:rFonts w:ascii="Arial" w:hAnsi="Arial" w:cs="Arial"/>
          <w:sz w:val="22"/>
          <w:szCs w:val="22"/>
          <w:lang w:val="es-ES"/>
        </w:rPr>
        <w:t xml:space="preserve"> de la </w:t>
      </w:r>
      <w:proofErr w:type="spellStart"/>
      <w:r w:rsidRPr="0026677F">
        <w:rPr>
          <w:rFonts w:ascii="Arial" w:hAnsi="Arial" w:cs="Arial"/>
          <w:sz w:val="22"/>
          <w:szCs w:val="22"/>
          <w:lang w:val="es-ES"/>
        </w:rPr>
        <w:t>Unió</w:t>
      </w:r>
      <w:proofErr w:type="spellEnd"/>
      <w:r w:rsidRPr="0026677F">
        <w:rPr>
          <w:rFonts w:ascii="Arial" w:hAnsi="Arial" w:cs="Arial"/>
          <w:sz w:val="22"/>
          <w:szCs w:val="22"/>
          <w:lang w:val="es-ES"/>
        </w:rPr>
        <w:t xml:space="preserve"> </w:t>
      </w:r>
      <w:proofErr w:type="gramStart"/>
      <w:r w:rsidRPr="0026677F">
        <w:rPr>
          <w:rFonts w:ascii="Arial" w:hAnsi="Arial" w:cs="Arial"/>
          <w:sz w:val="22"/>
          <w:szCs w:val="22"/>
          <w:lang w:val="es-ES"/>
        </w:rPr>
        <w:t>Europea</w:t>
      </w:r>
      <w:proofErr w:type="gramEnd"/>
      <w:r w:rsidRPr="0026677F">
        <w:rPr>
          <w:rFonts w:ascii="Arial" w:hAnsi="Arial" w:cs="Arial"/>
          <w:sz w:val="22"/>
          <w:szCs w:val="22"/>
          <w:lang w:val="es-ES"/>
        </w:rPr>
        <w:t xml:space="preserve"> </w:t>
      </w:r>
      <w:proofErr w:type="spellStart"/>
      <w:r w:rsidRPr="0026677F">
        <w:rPr>
          <w:rFonts w:ascii="Arial" w:hAnsi="Arial" w:cs="Arial"/>
          <w:sz w:val="22"/>
          <w:szCs w:val="22"/>
          <w:lang w:val="es-ES"/>
        </w:rPr>
        <w:t>accepti</w:t>
      </w:r>
      <w:proofErr w:type="spellEnd"/>
      <w:r w:rsidRPr="0026677F">
        <w:rPr>
          <w:rFonts w:ascii="Arial" w:hAnsi="Arial" w:cs="Arial"/>
          <w:sz w:val="22"/>
          <w:szCs w:val="22"/>
          <w:lang w:val="es-ES"/>
        </w:rPr>
        <w:t xml:space="preserve"> la </w:t>
      </w:r>
      <w:proofErr w:type="spellStart"/>
      <w:r w:rsidRPr="0026677F">
        <w:rPr>
          <w:rFonts w:ascii="Arial" w:hAnsi="Arial" w:cs="Arial"/>
          <w:sz w:val="22"/>
          <w:szCs w:val="22"/>
          <w:lang w:val="es-ES"/>
        </w:rPr>
        <w:t>sol·licitud</w:t>
      </w:r>
      <w:proofErr w:type="spellEnd"/>
      <w:r w:rsidRPr="0026677F">
        <w:rPr>
          <w:rFonts w:ascii="Arial" w:hAnsi="Arial" w:cs="Arial"/>
          <w:sz w:val="22"/>
          <w:szCs w:val="22"/>
          <w:lang w:val="es-ES"/>
        </w:rPr>
        <w:t xml:space="preserve"> de </w:t>
      </w:r>
      <w:proofErr w:type="spellStart"/>
      <w:r w:rsidRPr="0026677F">
        <w:rPr>
          <w:rFonts w:ascii="Arial" w:hAnsi="Arial" w:cs="Arial"/>
          <w:sz w:val="22"/>
          <w:szCs w:val="22"/>
          <w:lang w:val="es-ES"/>
        </w:rPr>
        <w:t>certificació</w:t>
      </w:r>
      <w:proofErr w:type="spellEnd"/>
      <w:r w:rsidRPr="0026677F">
        <w:rPr>
          <w:rFonts w:ascii="Arial" w:hAnsi="Arial" w:cs="Arial"/>
          <w:sz w:val="22"/>
          <w:szCs w:val="22"/>
          <w:lang w:val="es-ES"/>
        </w:rPr>
        <w:t xml:space="preserve"> presentada.</w:t>
      </w:r>
    </w:p>
    <w:p w14:paraId="356EF280" w14:textId="77777777" w:rsidR="007F07AC" w:rsidRPr="0026677F" w:rsidRDefault="007F07AC" w:rsidP="007F07AC">
      <w:pPr>
        <w:tabs>
          <w:tab w:val="left" w:pos="426"/>
        </w:tabs>
        <w:rPr>
          <w:rFonts w:ascii="Arial" w:hAnsi="Arial" w:cs="Arial"/>
          <w:sz w:val="22"/>
          <w:szCs w:val="22"/>
          <w:highlight w:val="yellow"/>
          <w:lang w:val="es-ES"/>
        </w:rPr>
      </w:pPr>
    </w:p>
    <w:p w14:paraId="7C59DC15" w14:textId="77777777" w:rsidR="007F07AC" w:rsidRPr="0026677F" w:rsidRDefault="007F07AC" w:rsidP="007F07AC">
      <w:pPr>
        <w:tabs>
          <w:tab w:val="left" w:pos="426"/>
        </w:tabs>
        <w:rPr>
          <w:rFonts w:ascii="Arial" w:hAnsi="Arial" w:cs="Arial"/>
          <w:b/>
          <w:sz w:val="22"/>
          <w:szCs w:val="22"/>
          <w:lang w:val="es-ES"/>
        </w:rPr>
      </w:pPr>
      <w:r w:rsidRPr="0026677F">
        <w:rPr>
          <w:rFonts w:ascii="Arial" w:hAnsi="Arial" w:cs="Arial"/>
          <w:b/>
          <w:sz w:val="22"/>
          <w:szCs w:val="22"/>
          <w:lang w:val="es-ES"/>
        </w:rPr>
        <w:t>6.- OBLIGACIONES LABORALES Y FISCALES</w:t>
      </w:r>
    </w:p>
    <w:p w14:paraId="1E5D0BB1" w14:textId="77777777" w:rsidR="007F07AC" w:rsidRPr="0026677F" w:rsidRDefault="007F07AC" w:rsidP="007F07AC">
      <w:pPr>
        <w:tabs>
          <w:tab w:val="left" w:pos="426"/>
        </w:tabs>
        <w:rPr>
          <w:rFonts w:ascii="Arial" w:hAnsi="Arial" w:cs="Arial"/>
          <w:sz w:val="22"/>
          <w:szCs w:val="22"/>
          <w:lang w:val="es-ES"/>
        </w:rPr>
      </w:pPr>
    </w:p>
    <w:p w14:paraId="729634BA"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 xml:space="preserve">6.1.- Será necesario que, en todo momento, el contratista esté al corriente de las obligaciones que como empresa le correspondan en materia fiscal, laboral, de Seguridad Social, sindical y de Seguridad y Salud, y será estricta y rigurosamente responsable, con carácter exclusivo y sin cargo alguno por cuenta de </w:t>
      </w:r>
      <w:proofErr w:type="spellStart"/>
      <w:r w:rsidRPr="0026677F">
        <w:rPr>
          <w:rFonts w:ascii="Arial" w:hAnsi="Arial" w:cs="Arial"/>
          <w:sz w:val="22"/>
          <w:szCs w:val="22"/>
          <w:lang w:val="es-ES"/>
        </w:rPr>
        <w:t>Fundació</w:t>
      </w:r>
      <w:proofErr w:type="spellEnd"/>
      <w:r w:rsidRPr="0026677F">
        <w:rPr>
          <w:rFonts w:ascii="Arial" w:hAnsi="Arial" w:cs="Arial"/>
          <w:sz w:val="22"/>
          <w:szCs w:val="22"/>
          <w:lang w:val="es-ES"/>
        </w:rPr>
        <w:t>, del incumplimiento de cualquiera de estas obligaciones.</w:t>
      </w:r>
    </w:p>
    <w:p w14:paraId="0771C2F4" w14:textId="77777777" w:rsidR="007F07AC" w:rsidRPr="0026677F" w:rsidRDefault="007F07AC" w:rsidP="007F07AC">
      <w:pPr>
        <w:tabs>
          <w:tab w:val="left" w:pos="426"/>
        </w:tabs>
        <w:rPr>
          <w:rFonts w:ascii="Arial" w:hAnsi="Arial" w:cs="Arial"/>
          <w:sz w:val="22"/>
          <w:szCs w:val="22"/>
          <w:lang w:val="es-ES"/>
        </w:rPr>
      </w:pPr>
    </w:p>
    <w:p w14:paraId="3250B606"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6.2.- De acuerdo con la Llei54/2003, de 12 de diciembre, de reforma del marco normativo de la prevención de Riesgos Laborales y por el Real Decreto 171/2004, de 30 de enero, que desarrolla el artículo 24 de la Llei31/1995, de 8 de noviembre, de prevención de Riesgos Laborales, la adjudicataria está obligada al cumplimiento de la normativa vigente en materia de prevención de riesgos laborales. En particular, el adjudicatario dará cumplimiento a lo previsto en el Pliego de Cláusulas Particulares en relación con esta materia.</w:t>
      </w:r>
    </w:p>
    <w:p w14:paraId="5D63E489" w14:textId="77777777" w:rsidR="007F07AC" w:rsidRPr="0026677F" w:rsidRDefault="007F07AC" w:rsidP="007F07AC">
      <w:pPr>
        <w:tabs>
          <w:tab w:val="left" w:pos="426"/>
        </w:tabs>
        <w:rPr>
          <w:rFonts w:ascii="Arial" w:hAnsi="Arial" w:cs="Arial"/>
          <w:sz w:val="22"/>
          <w:szCs w:val="22"/>
          <w:lang w:val="es-ES"/>
        </w:rPr>
      </w:pPr>
    </w:p>
    <w:p w14:paraId="5C434C3C"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6.3.- El adjudicatario se compromete a ejercer de forma real, efectiva y continuada el poder de dirección inherente a la misma en su condición de empleador en relación con su plantilla, asumiendo en exclusiva respecto del personal asignado a la ejecución del Contrato todo lo relacionado con la negociación y pago de retribuciones salariales, afiliaciones y cotizaciones a la seguridad social y pago de prestaciones, permisos, licencias, vacaciones, sustituciones, prevención de riesgos laborales, régimen disciplinario, relaciones sindicales, y todos los demás derechos y obligaciones que se deriven de los contratos de trabajos propios.</w:t>
      </w:r>
    </w:p>
    <w:p w14:paraId="1CD08C4A" w14:textId="77777777" w:rsidR="007F07AC" w:rsidRPr="0026677F" w:rsidRDefault="007F07AC" w:rsidP="007F07AC">
      <w:pPr>
        <w:tabs>
          <w:tab w:val="left" w:pos="426"/>
        </w:tabs>
        <w:rPr>
          <w:rFonts w:ascii="Arial" w:hAnsi="Arial" w:cs="Arial"/>
          <w:sz w:val="22"/>
          <w:szCs w:val="22"/>
          <w:lang w:val="es-ES"/>
        </w:rPr>
      </w:pPr>
    </w:p>
    <w:p w14:paraId="07A2BB58"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 xml:space="preserve">6.4.- La relación entre las partes tiene carácter exclusivamente mercantil, y no existe vínculo laboral entre </w:t>
      </w:r>
      <w:proofErr w:type="spellStart"/>
      <w:r w:rsidRPr="0026677F">
        <w:rPr>
          <w:rFonts w:ascii="Arial" w:hAnsi="Arial" w:cs="Arial"/>
          <w:sz w:val="22"/>
          <w:szCs w:val="22"/>
          <w:lang w:val="es-ES"/>
        </w:rPr>
        <w:t>Fundació</w:t>
      </w:r>
      <w:proofErr w:type="spellEnd"/>
      <w:r w:rsidRPr="0026677F">
        <w:rPr>
          <w:rFonts w:ascii="Arial" w:hAnsi="Arial" w:cs="Arial"/>
          <w:sz w:val="22"/>
          <w:szCs w:val="22"/>
          <w:lang w:val="es-ES"/>
        </w:rPr>
        <w:t xml:space="preserve"> y el personal del contratista, aunque tenga que realizar tareas en las instalaciones de </w:t>
      </w:r>
      <w:proofErr w:type="spellStart"/>
      <w:r w:rsidRPr="0026677F">
        <w:rPr>
          <w:rFonts w:ascii="Arial" w:hAnsi="Arial" w:cs="Arial"/>
          <w:sz w:val="22"/>
          <w:szCs w:val="22"/>
          <w:lang w:val="es-ES"/>
        </w:rPr>
        <w:t>Fundació</w:t>
      </w:r>
      <w:proofErr w:type="spellEnd"/>
      <w:r w:rsidRPr="0026677F">
        <w:rPr>
          <w:rFonts w:ascii="Arial" w:hAnsi="Arial" w:cs="Arial"/>
          <w:sz w:val="22"/>
          <w:szCs w:val="22"/>
          <w:lang w:val="es-ES"/>
        </w:rPr>
        <w:t xml:space="preserve">. Por tanto, amparado en la existencia de este contrato o de su cumplimiento, el personal del contratista no podrá ser considerado ni de hecho ni de derecho empleado de </w:t>
      </w:r>
      <w:proofErr w:type="spellStart"/>
      <w:r w:rsidRPr="0026677F">
        <w:rPr>
          <w:rFonts w:ascii="Arial" w:hAnsi="Arial" w:cs="Arial"/>
          <w:sz w:val="22"/>
          <w:szCs w:val="22"/>
          <w:lang w:val="es-ES"/>
        </w:rPr>
        <w:t>Fundació</w:t>
      </w:r>
      <w:proofErr w:type="spellEnd"/>
      <w:r w:rsidRPr="0026677F">
        <w:rPr>
          <w:rFonts w:ascii="Arial" w:hAnsi="Arial" w:cs="Arial"/>
          <w:sz w:val="22"/>
          <w:szCs w:val="22"/>
          <w:lang w:val="es-ES"/>
        </w:rPr>
        <w:t>, dado que dependerá únicamente de la dirección de dicha empresa a todos los efectos, incluidos, por tanto, los aspectos laborales y de Seguridad Social.</w:t>
      </w:r>
    </w:p>
    <w:p w14:paraId="08F9C4E3" w14:textId="77777777" w:rsidR="007F07AC" w:rsidRPr="0026677F" w:rsidRDefault="007F07AC" w:rsidP="007F07AC">
      <w:pPr>
        <w:tabs>
          <w:tab w:val="left" w:pos="426"/>
        </w:tabs>
        <w:rPr>
          <w:rFonts w:ascii="Arial" w:hAnsi="Arial" w:cs="Arial"/>
          <w:sz w:val="22"/>
          <w:szCs w:val="22"/>
          <w:lang w:val="es-ES"/>
        </w:rPr>
      </w:pPr>
    </w:p>
    <w:p w14:paraId="7102E87E"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Será el contratista quien asuma la dirección y organización de los trabajos, imparta, en su caso, órdenes e instrucciones de trabajo a sus trabajadores, asumiendo las obligaciones retributivas y de cotización propias del empresario.</w:t>
      </w:r>
    </w:p>
    <w:p w14:paraId="179E142D" w14:textId="77777777" w:rsidR="007F07AC" w:rsidRPr="0026677F" w:rsidRDefault="007F07AC" w:rsidP="007F07AC">
      <w:pPr>
        <w:tabs>
          <w:tab w:val="left" w:pos="426"/>
        </w:tabs>
        <w:rPr>
          <w:rFonts w:ascii="Arial" w:hAnsi="Arial" w:cs="Arial"/>
          <w:sz w:val="22"/>
          <w:szCs w:val="22"/>
          <w:highlight w:val="yellow"/>
          <w:lang w:val="es-ES"/>
        </w:rPr>
      </w:pPr>
    </w:p>
    <w:p w14:paraId="2678B321" w14:textId="77777777" w:rsidR="007F07AC" w:rsidRPr="0026677F" w:rsidRDefault="007F07AC" w:rsidP="007F07AC">
      <w:pPr>
        <w:tabs>
          <w:tab w:val="left" w:pos="426"/>
        </w:tabs>
        <w:rPr>
          <w:rFonts w:ascii="Arial" w:hAnsi="Arial" w:cs="Arial"/>
          <w:b/>
          <w:sz w:val="22"/>
          <w:szCs w:val="22"/>
          <w:lang w:val="es-ES"/>
        </w:rPr>
      </w:pPr>
      <w:r w:rsidRPr="0026677F">
        <w:rPr>
          <w:rFonts w:ascii="Arial" w:hAnsi="Arial" w:cs="Arial"/>
          <w:b/>
          <w:sz w:val="22"/>
          <w:szCs w:val="22"/>
          <w:lang w:val="es-ES"/>
        </w:rPr>
        <w:t>7.- COMPROMISO MEDIOAMBIENTAL Y BUENAS PRÁCTICAS</w:t>
      </w:r>
    </w:p>
    <w:p w14:paraId="7F7CB5FA" w14:textId="77777777" w:rsidR="007F07AC" w:rsidRPr="0026677F" w:rsidRDefault="007F07AC" w:rsidP="007F07AC">
      <w:pPr>
        <w:tabs>
          <w:tab w:val="left" w:pos="426"/>
        </w:tabs>
        <w:rPr>
          <w:rFonts w:ascii="Arial" w:hAnsi="Arial" w:cs="Arial"/>
          <w:sz w:val="22"/>
          <w:szCs w:val="22"/>
          <w:lang w:val="es-ES"/>
        </w:rPr>
      </w:pPr>
    </w:p>
    <w:p w14:paraId="6E5E327A"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 xml:space="preserve">El contratista garantiza a </w:t>
      </w:r>
      <w:proofErr w:type="spellStart"/>
      <w:r w:rsidRPr="0026677F">
        <w:rPr>
          <w:rFonts w:ascii="Arial" w:hAnsi="Arial" w:cs="Arial"/>
          <w:sz w:val="22"/>
          <w:szCs w:val="22"/>
          <w:lang w:val="es-ES"/>
        </w:rPr>
        <w:t>Fundació</w:t>
      </w:r>
      <w:proofErr w:type="spellEnd"/>
      <w:r w:rsidRPr="0026677F">
        <w:rPr>
          <w:rFonts w:ascii="Arial" w:hAnsi="Arial" w:cs="Arial"/>
          <w:sz w:val="22"/>
          <w:szCs w:val="22"/>
          <w:lang w:val="es-ES"/>
        </w:rPr>
        <w:t xml:space="preserve"> un alto nivel de conducta medioambiental en la ejecución de las prestaciones objeto de este Contrato, siendo el contratista plenamente responsable del cumplimiento de toda la normativa medioambiental que le sea de aplicación con carácter exclusivo y con toda indemnidad de </w:t>
      </w:r>
      <w:proofErr w:type="spellStart"/>
      <w:r w:rsidRPr="0026677F">
        <w:rPr>
          <w:rFonts w:ascii="Arial" w:hAnsi="Arial" w:cs="Arial"/>
          <w:sz w:val="22"/>
          <w:szCs w:val="22"/>
          <w:lang w:val="es-ES"/>
        </w:rPr>
        <w:t>Fundació</w:t>
      </w:r>
      <w:proofErr w:type="spellEnd"/>
      <w:r w:rsidRPr="0026677F">
        <w:rPr>
          <w:rFonts w:ascii="Arial" w:hAnsi="Arial" w:cs="Arial"/>
          <w:sz w:val="22"/>
          <w:szCs w:val="22"/>
          <w:lang w:val="es-ES"/>
        </w:rPr>
        <w:t>, y se compromete a realizar las acciones necesarias para maximizar la eficiencia energética y la minimización del impacto ambiental, de acuerdo con la documentación adjunta en el presente Contrato y la normativa vigente en cada momento.</w:t>
      </w:r>
    </w:p>
    <w:p w14:paraId="2EC3597F" w14:textId="77777777" w:rsidR="007F07AC" w:rsidRPr="0026677F" w:rsidRDefault="007F07AC" w:rsidP="007F07AC">
      <w:pPr>
        <w:tabs>
          <w:tab w:val="left" w:pos="426"/>
        </w:tabs>
        <w:rPr>
          <w:rFonts w:ascii="Arial" w:hAnsi="Arial" w:cs="Arial"/>
          <w:sz w:val="22"/>
          <w:szCs w:val="22"/>
          <w:highlight w:val="yellow"/>
          <w:lang w:val="es-ES"/>
        </w:rPr>
      </w:pPr>
    </w:p>
    <w:p w14:paraId="174D3BA0" w14:textId="77777777" w:rsidR="007F07AC" w:rsidRPr="0026677F" w:rsidRDefault="007F07AC" w:rsidP="007F07AC">
      <w:pPr>
        <w:tabs>
          <w:tab w:val="left" w:pos="426"/>
        </w:tabs>
        <w:rPr>
          <w:rFonts w:ascii="Arial" w:hAnsi="Arial" w:cs="Arial"/>
          <w:sz w:val="22"/>
          <w:szCs w:val="22"/>
          <w:highlight w:val="yellow"/>
          <w:lang w:val="es-ES"/>
        </w:rPr>
      </w:pPr>
    </w:p>
    <w:p w14:paraId="08F51E7A" w14:textId="77777777" w:rsidR="007F07AC" w:rsidRPr="0026677F" w:rsidRDefault="007F07AC" w:rsidP="007F07AC">
      <w:pPr>
        <w:tabs>
          <w:tab w:val="left" w:pos="426"/>
        </w:tabs>
        <w:rPr>
          <w:rFonts w:ascii="Arial" w:hAnsi="Arial" w:cs="Arial"/>
          <w:b/>
          <w:sz w:val="22"/>
          <w:szCs w:val="22"/>
          <w:lang w:val="es-ES"/>
        </w:rPr>
      </w:pPr>
      <w:r w:rsidRPr="0026677F">
        <w:rPr>
          <w:rFonts w:ascii="Arial" w:hAnsi="Arial" w:cs="Arial"/>
          <w:b/>
          <w:sz w:val="22"/>
          <w:szCs w:val="22"/>
          <w:lang w:val="es-ES"/>
        </w:rPr>
        <w:t>8.- RESPONSABILIDAD EN LA EJECUCIÓN DEL CONTRATO</w:t>
      </w:r>
    </w:p>
    <w:p w14:paraId="3E9EEE62" w14:textId="77777777" w:rsidR="007F07AC" w:rsidRPr="0026677F" w:rsidRDefault="007F07AC" w:rsidP="007F07AC">
      <w:pPr>
        <w:tabs>
          <w:tab w:val="left" w:pos="426"/>
        </w:tabs>
        <w:rPr>
          <w:rFonts w:ascii="Arial" w:hAnsi="Arial" w:cs="Arial"/>
          <w:sz w:val="22"/>
          <w:szCs w:val="22"/>
          <w:lang w:val="es-ES"/>
        </w:rPr>
      </w:pPr>
    </w:p>
    <w:p w14:paraId="722C0B0D"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8.1.- Con sujeción a lo dispuesto en este contrato, cada parte responderá por el incumplimiento, total o parcial, de cualquiera de sus obligaciones derivadas del presente contrato, debiendo indemnizar a la otra por cualesquiera daños y perjuicios efectivos causados por el incumplimiento.</w:t>
      </w:r>
    </w:p>
    <w:p w14:paraId="1EB0EFAE" w14:textId="77777777" w:rsidR="007F07AC" w:rsidRPr="0026677F" w:rsidRDefault="007F07AC" w:rsidP="007F07AC">
      <w:pPr>
        <w:tabs>
          <w:tab w:val="left" w:pos="426"/>
        </w:tabs>
        <w:rPr>
          <w:rFonts w:ascii="Arial" w:hAnsi="Arial" w:cs="Arial"/>
          <w:sz w:val="22"/>
          <w:szCs w:val="22"/>
          <w:lang w:val="es-ES"/>
        </w:rPr>
      </w:pPr>
    </w:p>
    <w:p w14:paraId="04E7A6BA"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La responsabilidad y obligación de indemnización aquí establecidas se entienden sin perjuicio de la facultad de resolución del contrato y de las penalizaciones previstas en la siguiente cláusula.</w:t>
      </w:r>
    </w:p>
    <w:p w14:paraId="45F3F01B" w14:textId="77777777" w:rsidR="007F07AC" w:rsidRPr="0026677F" w:rsidRDefault="007F07AC" w:rsidP="007F07AC">
      <w:pPr>
        <w:tabs>
          <w:tab w:val="left" w:pos="426"/>
        </w:tabs>
        <w:rPr>
          <w:rFonts w:ascii="Arial" w:hAnsi="Arial" w:cs="Arial"/>
          <w:sz w:val="22"/>
          <w:szCs w:val="22"/>
          <w:lang w:val="es-ES"/>
        </w:rPr>
      </w:pPr>
    </w:p>
    <w:p w14:paraId="3A4F210A"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 xml:space="preserve">En particular, el contratista será responsable de cualquier pérdida, deterioro o pérdida de valor de los equipos propiedad de </w:t>
      </w:r>
      <w:proofErr w:type="spellStart"/>
      <w:r w:rsidRPr="0026677F">
        <w:rPr>
          <w:rFonts w:ascii="Arial" w:hAnsi="Arial" w:cs="Arial"/>
          <w:sz w:val="22"/>
          <w:szCs w:val="22"/>
          <w:lang w:val="es-ES"/>
        </w:rPr>
        <w:t>Fundació</w:t>
      </w:r>
      <w:proofErr w:type="spellEnd"/>
      <w:r w:rsidRPr="0026677F">
        <w:rPr>
          <w:rFonts w:ascii="Arial" w:hAnsi="Arial" w:cs="Arial"/>
          <w:sz w:val="22"/>
          <w:szCs w:val="22"/>
          <w:lang w:val="es-ES"/>
        </w:rPr>
        <w:t xml:space="preserve"> necesarios para la ejecución del contrato, así como de cualquier daño o perjuicio, directo o indirecto, ocasionado a terceros o las propias instalaciones y bienes de </w:t>
      </w:r>
      <w:proofErr w:type="spellStart"/>
      <w:r w:rsidRPr="0026677F">
        <w:rPr>
          <w:rFonts w:ascii="Arial" w:hAnsi="Arial" w:cs="Arial"/>
          <w:sz w:val="22"/>
          <w:szCs w:val="22"/>
          <w:lang w:val="es-ES"/>
        </w:rPr>
        <w:t>Fundació</w:t>
      </w:r>
      <w:proofErr w:type="spellEnd"/>
      <w:r w:rsidRPr="0026677F">
        <w:rPr>
          <w:rFonts w:ascii="Arial" w:hAnsi="Arial" w:cs="Arial"/>
          <w:sz w:val="22"/>
          <w:szCs w:val="22"/>
          <w:lang w:val="es-ES"/>
        </w:rPr>
        <w:t xml:space="preserve">, que pueda producirse en fase de ejecución del contrato y hasta su recepción por parte de </w:t>
      </w:r>
      <w:proofErr w:type="spellStart"/>
      <w:r w:rsidRPr="0026677F">
        <w:rPr>
          <w:rFonts w:ascii="Arial" w:hAnsi="Arial" w:cs="Arial"/>
          <w:sz w:val="22"/>
          <w:szCs w:val="22"/>
          <w:lang w:val="es-ES"/>
        </w:rPr>
        <w:t>Fundació</w:t>
      </w:r>
      <w:proofErr w:type="spellEnd"/>
      <w:r w:rsidRPr="0026677F">
        <w:rPr>
          <w:rFonts w:ascii="Arial" w:hAnsi="Arial" w:cs="Arial"/>
          <w:sz w:val="22"/>
          <w:szCs w:val="22"/>
          <w:lang w:val="es-ES"/>
        </w:rPr>
        <w:t>.</w:t>
      </w:r>
    </w:p>
    <w:p w14:paraId="08B33F53" w14:textId="77777777" w:rsidR="007F07AC" w:rsidRPr="0026677F" w:rsidRDefault="007F07AC" w:rsidP="007F07AC">
      <w:pPr>
        <w:tabs>
          <w:tab w:val="left" w:pos="426"/>
        </w:tabs>
        <w:rPr>
          <w:rFonts w:ascii="Arial" w:hAnsi="Arial" w:cs="Arial"/>
          <w:sz w:val="22"/>
          <w:szCs w:val="22"/>
          <w:lang w:val="es-ES"/>
        </w:rPr>
      </w:pPr>
    </w:p>
    <w:p w14:paraId="5F90F997"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 xml:space="preserve">Será asimismo responsable de la calidad de los bienes suministrados, así como de las consecuencias que se deduzcan para </w:t>
      </w:r>
      <w:proofErr w:type="spellStart"/>
      <w:r w:rsidRPr="0026677F">
        <w:rPr>
          <w:rFonts w:ascii="Arial" w:hAnsi="Arial" w:cs="Arial"/>
          <w:sz w:val="22"/>
          <w:szCs w:val="22"/>
          <w:lang w:val="es-ES"/>
        </w:rPr>
        <w:t>Fundació</w:t>
      </w:r>
      <w:proofErr w:type="spellEnd"/>
      <w:r w:rsidRPr="0026677F">
        <w:rPr>
          <w:rFonts w:ascii="Arial" w:hAnsi="Arial" w:cs="Arial"/>
          <w:sz w:val="22"/>
          <w:szCs w:val="22"/>
          <w:lang w:val="es-ES"/>
        </w:rPr>
        <w:t xml:space="preserve"> o para terceros por las omisiones, errores o métodos inadecuados en la ejecución del Contrato.</w:t>
      </w:r>
    </w:p>
    <w:p w14:paraId="57C3F6A9" w14:textId="77777777" w:rsidR="007F07AC" w:rsidRPr="0026677F" w:rsidRDefault="007F07AC" w:rsidP="007F07AC">
      <w:pPr>
        <w:tabs>
          <w:tab w:val="left" w:pos="426"/>
        </w:tabs>
        <w:rPr>
          <w:rFonts w:ascii="Arial" w:hAnsi="Arial" w:cs="Arial"/>
          <w:sz w:val="22"/>
          <w:szCs w:val="22"/>
          <w:lang w:val="es-ES"/>
        </w:rPr>
      </w:pPr>
    </w:p>
    <w:p w14:paraId="13DAA550"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8.2.- Del mismo modo tendrán que ser asumidas por el contratista las responsabilidades, que puedan derivarse por daños de carácter ambiental, de acuerdo con lo que dispone la Ley 26/2007, de 23 de octubre, de responsabilidad medioambiental y la Ley 11/2014, de 3 de julio, por la que se modifica la Ley 26/2007, de 23 de octubre, de responsabilidad medioambiental.</w:t>
      </w:r>
    </w:p>
    <w:p w14:paraId="4604A177" w14:textId="77777777" w:rsidR="007F07AC" w:rsidRPr="0026677F" w:rsidRDefault="007F07AC" w:rsidP="007F07AC">
      <w:pPr>
        <w:tabs>
          <w:tab w:val="left" w:pos="426"/>
        </w:tabs>
        <w:rPr>
          <w:rFonts w:ascii="Arial" w:hAnsi="Arial" w:cs="Arial"/>
          <w:sz w:val="22"/>
          <w:szCs w:val="22"/>
          <w:lang w:val="es-ES"/>
        </w:rPr>
      </w:pPr>
    </w:p>
    <w:p w14:paraId="3AB31CEF"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 xml:space="preserve">8.3.- Será a cargo del contratista el importe de las sanciones que fueran impuestas a </w:t>
      </w:r>
      <w:proofErr w:type="spellStart"/>
      <w:r w:rsidRPr="0026677F">
        <w:rPr>
          <w:rFonts w:ascii="Arial" w:hAnsi="Arial" w:cs="Arial"/>
          <w:sz w:val="22"/>
          <w:szCs w:val="22"/>
          <w:lang w:val="es-ES"/>
        </w:rPr>
        <w:t>Fundació</w:t>
      </w:r>
      <w:proofErr w:type="spellEnd"/>
      <w:r w:rsidRPr="0026677F">
        <w:rPr>
          <w:rFonts w:ascii="Arial" w:hAnsi="Arial" w:cs="Arial"/>
          <w:sz w:val="22"/>
          <w:szCs w:val="22"/>
          <w:lang w:val="es-ES"/>
        </w:rPr>
        <w:t xml:space="preserve"> como consecuencia del incumplimiento o inobservancia, por parte del contratista, de las condiciones establecidas en la documentación que reviste carácter contractual, en las licencias, autorizaciones o permisos, así como por el incumplimiento o inobservancia de la normativa municipal, autonómica o estatal aplicable.</w:t>
      </w:r>
    </w:p>
    <w:p w14:paraId="0469DA57" w14:textId="77777777" w:rsidR="007F07AC" w:rsidRPr="0026677F" w:rsidRDefault="007F07AC" w:rsidP="007F07AC">
      <w:pPr>
        <w:tabs>
          <w:tab w:val="left" w:pos="426"/>
        </w:tabs>
        <w:rPr>
          <w:rFonts w:ascii="Arial" w:hAnsi="Arial" w:cs="Arial"/>
          <w:sz w:val="22"/>
          <w:szCs w:val="22"/>
          <w:lang w:val="es-ES"/>
        </w:rPr>
      </w:pPr>
    </w:p>
    <w:p w14:paraId="6BE9E317"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8.4.- La valoración de estos daños y perjuicios la comunicará cada parte a la otra, según corresponda, quien tendrá un plazo de treinta (30) días naturales para realizar un descargo de responsabilidad. En caso contrario, se considerará aceptada la valoración por la parte a la que se reclama, y la parte reclamante le emitirá la correspondiente factura.</w:t>
      </w:r>
    </w:p>
    <w:p w14:paraId="06B9DEFF" w14:textId="77777777" w:rsidR="007F07AC" w:rsidRPr="0026677F" w:rsidRDefault="007F07AC" w:rsidP="007F07AC">
      <w:pPr>
        <w:tabs>
          <w:tab w:val="left" w:pos="426"/>
        </w:tabs>
        <w:rPr>
          <w:rFonts w:ascii="Arial" w:hAnsi="Arial" w:cs="Arial"/>
          <w:sz w:val="22"/>
          <w:szCs w:val="22"/>
          <w:highlight w:val="yellow"/>
          <w:lang w:val="es-ES"/>
        </w:rPr>
      </w:pPr>
    </w:p>
    <w:p w14:paraId="23AC9702"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 xml:space="preserve">8.5.- Se tendrá en cuenta lo indicado en el PCAP </w:t>
      </w:r>
      <w:proofErr w:type="gramStart"/>
      <w:r w:rsidRPr="0026677F">
        <w:rPr>
          <w:rFonts w:ascii="Arial" w:hAnsi="Arial" w:cs="Arial"/>
          <w:sz w:val="22"/>
          <w:szCs w:val="22"/>
          <w:lang w:val="es-ES"/>
        </w:rPr>
        <w:t>en relación a</w:t>
      </w:r>
      <w:proofErr w:type="gramEnd"/>
      <w:r w:rsidRPr="0026677F">
        <w:rPr>
          <w:rFonts w:ascii="Arial" w:hAnsi="Arial" w:cs="Arial"/>
          <w:sz w:val="22"/>
          <w:szCs w:val="22"/>
          <w:lang w:val="es-ES"/>
        </w:rPr>
        <w:t xml:space="preserve"> las condiciones especiales de ejecución previstas en el PCAP.</w:t>
      </w:r>
    </w:p>
    <w:p w14:paraId="2F29EE4F" w14:textId="77777777" w:rsidR="007F07AC" w:rsidRPr="0026677F" w:rsidRDefault="007F07AC" w:rsidP="007F07AC">
      <w:pPr>
        <w:tabs>
          <w:tab w:val="left" w:pos="426"/>
        </w:tabs>
        <w:rPr>
          <w:rFonts w:ascii="Arial" w:hAnsi="Arial" w:cs="Arial"/>
          <w:sz w:val="22"/>
          <w:szCs w:val="22"/>
          <w:highlight w:val="yellow"/>
          <w:lang w:val="es-ES"/>
        </w:rPr>
      </w:pPr>
    </w:p>
    <w:p w14:paraId="76A82A95" w14:textId="77777777" w:rsidR="007F07AC" w:rsidRPr="0026677F" w:rsidRDefault="007F07AC" w:rsidP="007F07AC">
      <w:pPr>
        <w:tabs>
          <w:tab w:val="left" w:pos="426"/>
        </w:tabs>
        <w:rPr>
          <w:rFonts w:ascii="Arial" w:hAnsi="Arial" w:cs="Arial"/>
          <w:b/>
          <w:sz w:val="22"/>
          <w:szCs w:val="22"/>
          <w:lang w:val="es-ES"/>
        </w:rPr>
      </w:pPr>
      <w:r w:rsidRPr="0026677F">
        <w:rPr>
          <w:rFonts w:ascii="Arial" w:hAnsi="Arial" w:cs="Arial"/>
          <w:b/>
          <w:sz w:val="22"/>
          <w:szCs w:val="22"/>
          <w:lang w:val="es-ES"/>
        </w:rPr>
        <w:t>9.- RÉGIMEN DE PENALIZACIONES</w:t>
      </w:r>
    </w:p>
    <w:p w14:paraId="2C7686D3" w14:textId="77777777" w:rsidR="007F07AC" w:rsidRPr="0026677F" w:rsidRDefault="007F07AC" w:rsidP="007F07AC">
      <w:pPr>
        <w:tabs>
          <w:tab w:val="left" w:pos="426"/>
        </w:tabs>
        <w:rPr>
          <w:rFonts w:ascii="Arial" w:hAnsi="Arial" w:cs="Arial"/>
          <w:sz w:val="22"/>
          <w:szCs w:val="22"/>
          <w:lang w:val="es-ES"/>
        </w:rPr>
      </w:pPr>
    </w:p>
    <w:p w14:paraId="5A1F0752"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9.1.- El incumplimiento o cumplimiento defectuoso de las obligaciones contractuales, dará lugar a la imposición de las penalizaciones establecidas en la cláusula 23 del Pliego de Cláusulas Particulares que rige el presente contrato.</w:t>
      </w:r>
    </w:p>
    <w:p w14:paraId="7368B73E" w14:textId="77777777" w:rsidR="007F07AC" w:rsidRPr="0026677F" w:rsidRDefault="007F07AC" w:rsidP="007F07AC">
      <w:pPr>
        <w:tabs>
          <w:tab w:val="left" w:pos="426"/>
        </w:tabs>
        <w:rPr>
          <w:rFonts w:ascii="Arial" w:hAnsi="Arial" w:cs="Arial"/>
          <w:sz w:val="22"/>
          <w:szCs w:val="22"/>
          <w:lang w:val="es-ES"/>
        </w:rPr>
      </w:pPr>
    </w:p>
    <w:p w14:paraId="134AB94A"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9.2 Las penalizaciones previstas en el presente apartado tienen carácter acumulativo y no sustitutivo.</w:t>
      </w:r>
    </w:p>
    <w:p w14:paraId="34B317C9" w14:textId="77777777" w:rsidR="007F07AC" w:rsidRPr="0026677F" w:rsidRDefault="007F07AC" w:rsidP="007F07AC">
      <w:pPr>
        <w:tabs>
          <w:tab w:val="left" w:pos="426"/>
        </w:tabs>
        <w:rPr>
          <w:rFonts w:ascii="Arial" w:hAnsi="Arial" w:cs="Arial"/>
          <w:sz w:val="22"/>
          <w:szCs w:val="22"/>
          <w:lang w:val="es-ES"/>
        </w:rPr>
      </w:pPr>
    </w:p>
    <w:p w14:paraId="55A453EF"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El contratista, además de satisfacer la penalización en los términos previstos en el párrafo siguiente, deberá cumplir las obligaciones cuyo incumplimiento o retraso en cuya ejecución se penaliza.</w:t>
      </w:r>
    </w:p>
    <w:p w14:paraId="1C34D078" w14:textId="77777777" w:rsidR="007F07AC" w:rsidRPr="0026677F" w:rsidRDefault="007F07AC" w:rsidP="007F07AC">
      <w:pPr>
        <w:tabs>
          <w:tab w:val="left" w:pos="426"/>
        </w:tabs>
        <w:rPr>
          <w:rFonts w:ascii="Arial" w:hAnsi="Arial" w:cs="Arial"/>
          <w:sz w:val="22"/>
          <w:szCs w:val="22"/>
          <w:lang w:val="es-ES"/>
        </w:rPr>
      </w:pPr>
    </w:p>
    <w:p w14:paraId="312E3A80"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Las penalizaciones se detraerán de las cantidades pendientes de pago. En caso de que no existan cantidades pendientes de pago, las penalizaciones se harán efectivas con cargo a la garantía definitiva prestada, si ésta existiera. En caso de que las penalizaciones se hayan hecho efectivas con cargo a la referida garantía, el contratista estará obligado a ampliar la garantía en la cantidad que corresponda hasta que ésta alcance el valor del 5% del importe de adjudicación.</w:t>
      </w:r>
    </w:p>
    <w:p w14:paraId="55870F19" w14:textId="77777777" w:rsidR="007F07AC" w:rsidRPr="0026677F" w:rsidRDefault="007F07AC" w:rsidP="007F07AC">
      <w:pPr>
        <w:tabs>
          <w:tab w:val="left" w:pos="426"/>
        </w:tabs>
        <w:rPr>
          <w:rFonts w:ascii="Arial" w:hAnsi="Arial" w:cs="Arial"/>
          <w:sz w:val="22"/>
          <w:szCs w:val="22"/>
          <w:lang w:val="es-ES"/>
        </w:rPr>
      </w:pPr>
    </w:p>
    <w:p w14:paraId="395B20AD"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 xml:space="preserve">La aplicación y pago de las penalizaciones no excluyen la indemnización a que </w:t>
      </w:r>
      <w:proofErr w:type="spellStart"/>
      <w:r w:rsidRPr="0026677F">
        <w:rPr>
          <w:rFonts w:ascii="Arial" w:hAnsi="Arial" w:cs="Arial"/>
          <w:sz w:val="22"/>
          <w:szCs w:val="22"/>
          <w:lang w:val="es-ES"/>
        </w:rPr>
        <w:t>Fundació</w:t>
      </w:r>
      <w:proofErr w:type="spellEnd"/>
      <w:r w:rsidRPr="0026677F">
        <w:rPr>
          <w:rFonts w:ascii="Arial" w:hAnsi="Arial" w:cs="Arial"/>
          <w:sz w:val="22"/>
          <w:szCs w:val="22"/>
          <w:lang w:val="es-ES"/>
        </w:rPr>
        <w:t xml:space="preserve"> pueda tener derecho por daños y perjuicios ocasionados con motivo del incumplimiento imputable al contratista.</w:t>
      </w:r>
    </w:p>
    <w:p w14:paraId="78016A94" w14:textId="77777777" w:rsidR="007F07AC" w:rsidRPr="0026677F" w:rsidRDefault="007F07AC" w:rsidP="007F07AC">
      <w:pPr>
        <w:tabs>
          <w:tab w:val="left" w:pos="426"/>
        </w:tabs>
        <w:rPr>
          <w:rFonts w:ascii="Arial" w:hAnsi="Arial" w:cs="Arial"/>
          <w:b/>
          <w:sz w:val="22"/>
          <w:szCs w:val="22"/>
          <w:lang w:val="es-ES"/>
        </w:rPr>
      </w:pPr>
    </w:p>
    <w:p w14:paraId="6962B8E2" w14:textId="77777777" w:rsidR="007F07AC" w:rsidRPr="0026677F" w:rsidRDefault="007F07AC" w:rsidP="007F07AC">
      <w:pPr>
        <w:tabs>
          <w:tab w:val="left" w:pos="426"/>
        </w:tabs>
        <w:rPr>
          <w:rFonts w:ascii="Arial" w:hAnsi="Arial" w:cs="Arial"/>
          <w:b/>
          <w:sz w:val="22"/>
          <w:szCs w:val="22"/>
          <w:lang w:val="es-ES"/>
        </w:rPr>
      </w:pPr>
    </w:p>
    <w:p w14:paraId="0B5B9F87" w14:textId="77777777" w:rsidR="007F07AC" w:rsidRPr="0026677F" w:rsidRDefault="007F07AC" w:rsidP="007F07AC">
      <w:pPr>
        <w:tabs>
          <w:tab w:val="left" w:pos="426"/>
        </w:tabs>
        <w:rPr>
          <w:rFonts w:ascii="Arial" w:hAnsi="Arial" w:cs="Arial"/>
          <w:b/>
          <w:sz w:val="22"/>
          <w:szCs w:val="22"/>
          <w:lang w:val="es-ES"/>
        </w:rPr>
      </w:pPr>
      <w:r w:rsidRPr="0026677F">
        <w:rPr>
          <w:rFonts w:ascii="Arial" w:hAnsi="Arial" w:cs="Arial"/>
          <w:b/>
          <w:sz w:val="22"/>
          <w:szCs w:val="22"/>
          <w:lang w:val="es-ES"/>
        </w:rPr>
        <w:t>10.- RESOLUCIÓN DEL CONTRATO</w:t>
      </w:r>
    </w:p>
    <w:p w14:paraId="5503C752" w14:textId="77777777" w:rsidR="007F07AC" w:rsidRPr="0026677F" w:rsidRDefault="007F07AC" w:rsidP="007F07AC">
      <w:pPr>
        <w:tabs>
          <w:tab w:val="left" w:pos="426"/>
        </w:tabs>
        <w:rPr>
          <w:rFonts w:ascii="Arial" w:hAnsi="Arial" w:cs="Arial"/>
          <w:sz w:val="22"/>
          <w:szCs w:val="22"/>
          <w:highlight w:val="yellow"/>
          <w:lang w:val="es-ES"/>
        </w:rPr>
      </w:pPr>
    </w:p>
    <w:p w14:paraId="0D02875C"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10.1.- El presente contrato podrá ser resuelto por cualquiera de las causas establecidas en la cláusula 40 del pliego de cláusulas particulares.</w:t>
      </w:r>
    </w:p>
    <w:p w14:paraId="350F7D7C" w14:textId="77777777" w:rsidR="007F07AC" w:rsidRPr="0026677F" w:rsidRDefault="007F07AC" w:rsidP="007F07AC">
      <w:pPr>
        <w:tabs>
          <w:tab w:val="left" w:pos="426"/>
        </w:tabs>
        <w:rPr>
          <w:rFonts w:ascii="Arial" w:hAnsi="Arial" w:cs="Arial"/>
          <w:sz w:val="22"/>
          <w:szCs w:val="22"/>
          <w:lang w:val="es-ES"/>
        </w:rPr>
      </w:pPr>
    </w:p>
    <w:p w14:paraId="2E4DC634"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10.2.- Consecuencias de la resolución:</w:t>
      </w:r>
    </w:p>
    <w:p w14:paraId="78B98FA8" w14:textId="77777777" w:rsidR="007F07AC" w:rsidRPr="0026677F" w:rsidRDefault="007F07AC" w:rsidP="007F07AC">
      <w:pPr>
        <w:tabs>
          <w:tab w:val="left" w:pos="426"/>
        </w:tabs>
        <w:rPr>
          <w:rFonts w:ascii="Arial" w:hAnsi="Arial" w:cs="Arial"/>
          <w:sz w:val="22"/>
          <w:szCs w:val="22"/>
          <w:lang w:val="es-ES"/>
        </w:rPr>
      </w:pPr>
    </w:p>
    <w:p w14:paraId="01C906E9"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La resolución contractual, con independencia de la causa que lo haya originado, se entenderá sin perjuicio de los derechos adquiridos, las responsabilidades contraídas por falta de pago, la obligación de indemnización por daños y perjuicios, o de aquellos otros derechos y obligaciones originadas y que sean exigibles, bien en el momento de la resolución, bien que sigan siéndolo después de ésta, según lo establecido en el presente contrato.</w:t>
      </w:r>
    </w:p>
    <w:p w14:paraId="181ADB42" w14:textId="77777777" w:rsidR="007F07AC" w:rsidRPr="0026677F" w:rsidRDefault="007F07AC" w:rsidP="007F07AC">
      <w:pPr>
        <w:tabs>
          <w:tab w:val="left" w:pos="426"/>
        </w:tabs>
        <w:rPr>
          <w:rFonts w:ascii="Arial" w:hAnsi="Arial" w:cs="Arial"/>
          <w:sz w:val="22"/>
          <w:szCs w:val="22"/>
          <w:lang w:val="es-ES"/>
        </w:rPr>
      </w:pPr>
    </w:p>
    <w:p w14:paraId="595A38D0"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Asimismo, la resolución o terminación del contrato no afectará a las obligaciones establecidas para las partes que, de conformidad con su naturaleza o los términos de este contrato, deban sobrevivir a su finalización, especialmente la obligación de confidencialidad.</w:t>
      </w:r>
    </w:p>
    <w:p w14:paraId="75425921" w14:textId="77777777" w:rsidR="007F07AC" w:rsidRPr="0026677F" w:rsidRDefault="007F07AC" w:rsidP="007F07AC">
      <w:pPr>
        <w:tabs>
          <w:tab w:val="left" w:pos="426"/>
        </w:tabs>
        <w:rPr>
          <w:rFonts w:ascii="Arial" w:hAnsi="Arial" w:cs="Arial"/>
          <w:sz w:val="22"/>
          <w:szCs w:val="22"/>
          <w:lang w:val="es-ES"/>
        </w:rPr>
      </w:pPr>
    </w:p>
    <w:p w14:paraId="0D623177"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 xml:space="preserve">A la finalización del contrato, el contratista devolverá a </w:t>
      </w:r>
      <w:proofErr w:type="spellStart"/>
      <w:r w:rsidRPr="0026677F">
        <w:rPr>
          <w:rFonts w:ascii="Arial" w:hAnsi="Arial" w:cs="Arial"/>
          <w:sz w:val="22"/>
          <w:szCs w:val="22"/>
          <w:lang w:val="es-ES"/>
        </w:rPr>
        <w:t>Fundació</w:t>
      </w:r>
      <w:proofErr w:type="spellEnd"/>
      <w:r w:rsidRPr="0026677F">
        <w:rPr>
          <w:rFonts w:ascii="Arial" w:hAnsi="Arial" w:cs="Arial"/>
          <w:sz w:val="22"/>
          <w:szCs w:val="22"/>
          <w:lang w:val="es-ES"/>
        </w:rPr>
        <w:t xml:space="preserve"> toda la documentación y materiales que, en su caso, le hayan sido entregados por </w:t>
      </w:r>
      <w:proofErr w:type="spellStart"/>
      <w:r w:rsidRPr="0026677F">
        <w:rPr>
          <w:rFonts w:ascii="Arial" w:hAnsi="Arial" w:cs="Arial"/>
          <w:sz w:val="22"/>
          <w:szCs w:val="22"/>
          <w:lang w:val="es-ES"/>
        </w:rPr>
        <w:t>Fundació</w:t>
      </w:r>
      <w:proofErr w:type="spellEnd"/>
      <w:r w:rsidRPr="0026677F">
        <w:rPr>
          <w:rFonts w:ascii="Arial" w:hAnsi="Arial" w:cs="Arial"/>
          <w:sz w:val="22"/>
          <w:szCs w:val="22"/>
          <w:lang w:val="es-ES"/>
        </w:rPr>
        <w:t xml:space="preserve"> y que aquél tuviera en su poder, debiendo cumplir en todo caso el deber de confidencialidad y secreto al que refiere la cláusula de confidencialidad.</w:t>
      </w:r>
    </w:p>
    <w:p w14:paraId="0B105A0E" w14:textId="77777777" w:rsidR="007F07AC" w:rsidRPr="0026677F" w:rsidRDefault="007F07AC" w:rsidP="007F07AC">
      <w:pPr>
        <w:tabs>
          <w:tab w:val="left" w:pos="426"/>
        </w:tabs>
        <w:rPr>
          <w:rFonts w:ascii="Arial" w:hAnsi="Arial" w:cs="Arial"/>
          <w:sz w:val="22"/>
          <w:szCs w:val="22"/>
          <w:lang w:val="es-ES"/>
        </w:rPr>
      </w:pPr>
    </w:p>
    <w:p w14:paraId="0D5B8AEE"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 xml:space="preserve">La terminación del contrato por cualquier causa distinta del transcurso del plazo pactado o del mutuo acuerdo, sólo dará lugar a la compensación a favor de contratista de los daños y perjuicios que le hayan sido causados mediante esta terminación cuando la misma haya sido consecuencia del incumplimiento por parte de </w:t>
      </w:r>
      <w:proofErr w:type="spellStart"/>
      <w:r w:rsidRPr="0026677F">
        <w:rPr>
          <w:rFonts w:ascii="Arial" w:hAnsi="Arial" w:cs="Arial"/>
          <w:sz w:val="22"/>
          <w:szCs w:val="22"/>
          <w:lang w:val="es-ES"/>
        </w:rPr>
        <w:t>Fundació</w:t>
      </w:r>
      <w:proofErr w:type="spellEnd"/>
      <w:r w:rsidRPr="0026677F">
        <w:rPr>
          <w:rFonts w:ascii="Arial" w:hAnsi="Arial" w:cs="Arial"/>
          <w:sz w:val="22"/>
          <w:szCs w:val="22"/>
          <w:lang w:val="es-ES"/>
        </w:rPr>
        <w:t xml:space="preserve"> de las obligaciones que le incumben en virtud de este Contrato.</w:t>
      </w:r>
    </w:p>
    <w:p w14:paraId="0BED76A6" w14:textId="77777777" w:rsidR="007F07AC" w:rsidRPr="0026677F" w:rsidRDefault="007F07AC" w:rsidP="007F07AC">
      <w:pPr>
        <w:tabs>
          <w:tab w:val="left" w:pos="426"/>
        </w:tabs>
        <w:rPr>
          <w:rFonts w:ascii="Arial" w:hAnsi="Arial" w:cs="Arial"/>
          <w:sz w:val="22"/>
          <w:szCs w:val="22"/>
          <w:lang w:val="es-ES"/>
        </w:rPr>
      </w:pPr>
    </w:p>
    <w:p w14:paraId="2FED7BE6" w14:textId="77777777" w:rsidR="007F07AC" w:rsidRPr="0026677F" w:rsidRDefault="007F07AC" w:rsidP="007F07AC">
      <w:pPr>
        <w:tabs>
          <w:tab w:val="left" w:pos="426"/>
        </w:tabs>
        <w:rPr>
          <w:rFonts w:ascii="Arial" w:hAnsi="Arial" w:cs="Arial"/>
          <w:b/>
          <w:sz w:val="22"/>
          <w:szCs w:val="22"/>
          <w:lang w:val="es-ES"/>
        </w:rPr>
      </w:pPr>
    </w:p>
    <w:p w14:paraId="44B6E5DE" w14:textId="77777777" w:rsidR="007F07AC" w:rsidRPr="0026677F" w:rsidRDefault="007F07AC" w:rsidP="007F07AC">
      <w:pPr>
        <w:tabs>
          <w:tab w:val="left" w:pos="426"/>
        </w:tabs>
        <w:rPr>
          <w:rFonts w:ascii="Arial" w:hAnsi="Arial" w:cs="Arial"/>
          <w:b/>
          <w:sz w:val="22"/>
          <w:szCs w:val="22"/>
          <w:lang w:val="es-ES"/>
        </w:rPr>
      </w:pPr>
      <w:r w:rsidRPr="0026677F">
        <w:rPr>
          <w:rFonts w:ascii="Arial" w:hAnsi="Arial" w:cs="Arial"/>
          <w:b/>
          <w:sz w:val="22"/>
          <w:szCs w:val="22"/>
          <w:lang w:val="es-ES"/>
        </w:rPr>
        <w:t>11.- SUBCONTRATACIÓN Y CESIÓN DEL CONTRATO</w:t>
      </w:r>
    </w:p>
    <w:p w14:paraId="379D6225" w14:textId="77777777" w:rsidR="007F07AC" w:rsidRPr="0026677F" w:rsidRDefault="007F07AC" w:rsidP="007F07AC">
      <w:pPr>
        <w:tabs>
          <w:tab w:val="left" w:pos="426"/>
        </w:tabs>
        <w:rPr>
          <w:rFonts w:ascii="Arial" w:hAnsi="Arial" w:cs="Arial"/>
          <w:sz w:val="22"/>
          <w:szCs w:val="22"/>
          <w:lang w:val="es-ES"/>
        </w:rPr>
      </w:pPr>
    </w:p>
    <w:p w14:paraId="2BCAFFE2"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El régimen de la subcontratación y cesión es aquél regulado en las cláusulas 36 y 35 respectivamente del Pliego de Cláusulas Particulares.</w:t>
      </w:r>
    </w:p>
    <w:p w14:paraId="25C73DCC" w14:textId="77777777" w:rsidR="007F07AC" w:rsidRPr="0026677F" w:rsidRDefault="007F07AC" w:rsidP="007F07AC">
      <w:pPr>
        <w:tabs>
          <w:tab w:val="left" w:pos="5103"/>
        </w:tabs>
        <w:rPr>
          <w:rFonts w:ascii="Arial" w:hAnsi="Arial" w:cs="Arial"/>
          <w:iCs/>
          <w:color w:val="000000"/>
          <w:sz w:val="22"/>
          <w:szCs w:val="22"/>
          <w:highlight w:val="yellow"/>
          <w:lang w:val="es-ES"/>
        </w:rPr>
      </w:pPr>
    </w:p>
    <w:p w14:paraId="679A7387" w14:textId="77777777" w:rsidR="007F07AC" w:rsidRPr="0026677F" w:rsidRDefault="007F07AC" w:rsidP="007F07AC">
      <w:pPr>
        <w:tabs>
          <w:tab w:val="left" w:pos="426"/>
        </w:tabs>
        <w:rPr>
          <w:rFonts w:ascii="Arial" w:hAnsi="Arial" w:cs="Arial"/>
          <w:b/>
          <w:sz w:val="22"/>
          <w:szCs w:val="22"/>
          <w:highlight w:val="yellow"/>
          <w:lang w:val="es-ES"/>
        </w:rPr>
      </w:pPr>
    </w:p>
    <w:p w14:paraId="2B4EF9A1" w14:textId="77777777" w:rsidR="007F07AC" w:rsidRPr="0026677F" w:rsidRDefault="007F07AC" w:rsidP="007F07AC">
      <w:pPr>
        <w:tabs>
          <w:tab w:val="left" w:pos="426"/>
        </w:tabs>
        <w:rPr>
          <w:rFonts w:ascii="Arial" w:hAnsi="Arial" w:cs="Arial"/>
          <w:sz w:val="22"/>
          <w:szCs w:val="22"/>
          <w:u w:val="single"/>
          <w:lang w:val="es-ES"/>
        </w:rPr>
      </w:pPr>
      <w:r w:rsidRPr="0026677F">
        <w:rPr>
          <w:rFonts w:ascii="Arial" w:hAnsi="Arial" w:cs="Arial"/>
          <w:b/>
          <w:sz w:val="22"/>
          <w:szCs w:val="22"/>
          <w:lang w:val="es-ES"/>
        </w:rPr>
        <w:t>12.- RECEPCIÓN DE LOS TRABAJOS Y PLAZO DE GARANTÍA. PÓLIZA DE RESPONSABILIDAD CIVIL</w:t>
      </w:r>
    </w:p>
    <w:p w14:paraId="0FCB6B6F" w14:textId="77777777" w:rsidR="007F07AC" w:rsidRPr="0026677F" w:rsidRDefault="007F07AC" w:rsidP="007F07AC">
      <w:pPr>
        <w:tabs>
          <w:tab w:val="left" w:pos="426"/>
        </w:tabs>
        <w:rPr>
          <w:rFonts w:ascii="Arial" w:hAnsi="Arial" w:cs="Arial"/>
          <w:sz w:val="22"/>
          <w:szCs w:val="22"/>
          <w:lang w:val="es-ES"/>
        </w:rPr>
      </w:pPr>
    </w:p>
    <w:p w14:paraId="09E541EB"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12.1.- La ejecución del contrato se realizará bajo riesgo y ventura del contratista.</w:t>
      </w:r>
    </w:p>
    <w:p w14:paraId="3B1E7783" w14:textId="77777777" w:rsidR="007F07AC" w:rsidRPr="0026677F" w:rsidRDefault="007F07AC" w:rsidP="007F07AC">
      <w:pPr>
        <w:tabs>
          <w:tab w:val="left" w:pos="426"/>
        </w:tabs>
        <w:rPr>
          <w:rFonts w:ascii="Arial" w:hAnsi="Arial" w:cs="Arial"/>
          <w:sz w:val="22"/>
          <w:szCs w:val="22"/>
          <w:lang w:val="es-ES"/>
        </w:rPr>
      </w:pPr>
    </w:p>
    <w:p w14:paraId="1ADBBDB3"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 xml:space="preserve">12.2.- El adjudicatario garantiza a </w:t>
      </w:r>
      <w:proofErr w:type="spellStart"/>
      <w:r w:rsidRPr="0026677F">
        <w:rPr>
          <w:rFonts w:ascii="Arial" w:hAnsi="Arial" w:cs="Arial"/>
          <w:sz w:val="22"/>
          <w:szCs w:val="22"/>
          <w:lang w:val="es-ES"/>
        </w:rPr>
        <w:t>Fundació</w:t>
      </w:r>
      <w:proofErr w:type="spellEnd"/>
      <w:r w:rsidRPr="0026677F">
        <w:rPr>
          <w:rFonts w:ascii="Arial" w:hAnsi="Arial" w:cs="Arial"/>
          <w:sz w:val="22"/>
          <w:szCs w:val="22"/>
          <w:lang w:val="es-ES"/>
        </w:rPr>
        <w:t xml:space="preserve"> que los suministros realizados para dar cumplimiento al objeto del presente contrato son conformes a las especificaciones pactadas por las partes.</w:t>
      </w:r>
    </w:p>
    <w:p w14:paraId="7B093F16"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 </w:t>
      </w:r>
    </w:p>
    <w:p w14:paraId="2CC61EA3"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 xml:space="preserve">12 .3.- Una vez realizada la prestación descrita en el presente contrato, comprobada su adecuación a los requerimientos técnicos ya la oferta presentada por el adjudicatario, y, en su caso, entregada la documentación correspondiente se levantará la correspondiente acta de recepción de los trabajos, momento a partir del cual se iniciará el cómputo del plazo de garantía de </w:t>
      </w:r>
      <w:r w:rsidRPr="0026677F">
        <w:rPr>
          <w:rFonts w:ascii="Arial" w:hAnsi="Arial" w:cs="Arial"/>
          <w:sz w:val="22"/>
          <w:szCs w:val="22"/>
          <w:lang w:val="es-ES"/>
        </w:rPr>
        <w:fldChar w:fldCharType="begin">
          <w:ffData>
            <w:name w:val="Texto509"/>
            <w:enabled/>
            <w:calcOnExit w:val="0"/>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sz w:val="22"/>
          <w:szCs w:val="22"/>
          <w:lang w:val="es-ES"/>
        </w:rPr>
        <w:fldChar w:fldCharType="end"/>
      </w:r>
      <w:r w:rsidRPr="0026677F">
        <w:rPr>
          <w:rFonts w:ascii="Arial" w:hAnsi="Arial" w:cs="Arial"/>
          <w:sz w:val="22"/>
          <w:szCs w:val="22"/>
          <w:lang w:val="es-ES"/>
        </w:rPr>
        <w:t>.</w:t>
      </w:r>
    </w:p>
    <w:p w14:paraId="47921F91" w14:textId="77777777" w:rsidR="007F07AC" w:rsidRPr="0026677F" w:rsidRDefault="007F07AC" w:rsidP="007F07AC">
      <w:pPr>
        <w:tabs>
          <w:tab w:val="left" w:pos="426"/>
        </w:tabs>
        <w:rPr>
          <w:rFonts w:ascii="Arial" w:hAnsi="Arial" w:cs="Arial"/>
          <w:sz w:val="22"/>
          <w:szCs w:val="22"/>
          <w:lang w:val="es-ES"/>
        </w:rPr>
      </w:pPr>
    </w:p>
    <w:p w14:paraId="4BD1DB09"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 xml:space="preserve">En caso de que en el momento de levantar el acta de recepción surgieran incidencias en relación con los trabajos realizados, no se entenderá </w:t>
      </w:r>
      <w:proofErr w:type="spellStart"/>
      <w:r w:rsidRPr="0026677F">
        <w:rPr>
          <w:rFonts w:ascii="Arial" w:hAnsi="Arial" w:cs="Arial"/>
          <w:sz w:val="22"/>
          <w:szCs w:val="22"/>
          <w:lang w:val="es-ES"/>
        </w:rPr>
        <w:t>recepcionada</w:t>
      </w:r>
      <w:proofErr w:type="spellEnd"/>
      <w:r w:rsidRPr="0026677F">
        <w:rPr>
          <w:rFonts w:ascii="Arial" w:hAnsi="Arial" w:cs="Arial"/>
          <w:sz w:val="22"/>
          <w:szCs w:val="22"/>
          <w:lang w:val="es-ES"/>
        </w:rPr>
        <w:t>, sino que se otorgará un plazo máximo de diez (10) días naturales al prestamista para que proceda a subsanar las deficiencias detectadas.</w:t>
      </w:r>
    </w:p>
    <w:p w14:paraId="4CCCCE8C" w14:textId="77777777" w:rsidR="007F07AC" w:rsidRPr="0026677F" w:rsidRDefault="007F07AC" w:rsidP="007F07AC">
      <w:pPr>
        <w:tabs>
          <w:tab w:val="left" w:pos="426"/>
        </w:tabs>
        <w:rPr>
          <w:rFonts w:ascii="Arial" w:hAnsi="Arial" w:cs="Arial"/>
          <w:sz w:val="22"/>
          <w:szCs w:val="22"/>
          <w:lang w:val="es-ES"/>
        </w:rPr>
      </w:pPr>
    </w:p>
    <w:p w14:paraId="681CA860"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Transcurrido el plazo indicado en el párrafo anterior, se llevarán a cabo las oportunas actuaciones dirigidas a comprobar la conformidad de los trabajos y consiguiente recepción.</w:t>
      </w:r>
    </w:p>
    <w:p w14:paraId="2E744AB6" w14:textId="77777777" w:rsidR="007F07AC" w:rsidRPr="0026677F" w:rsidRDefault="007F07AC" w:rsidP="007F07AC">
      <w:pPr>
        <w:tabs>
          <w:tab w:val="left" w:pos="426"/>
        </w:tabs>
        <w:rPr>
          <w:rFonts w:ascii="Arial" w:hAnsi="Arial" w:cs="Arial"/>
          <w:sz w:val="22"/>
          <w:szCs w:val="22"/>
          <w:lang w:val="es-ES"/>
        </w:rPr>
      </w:pPr>
    </w:p>
    <w:p w14:paraId="3E62E7CF"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 xml:space="preserve">12.4.- El acta de recepción del suministro deberá ser emitida por parte de </w:t>
      </w:r>
      <w:proofErr w:type="spellStart"/>
      <w:r w:rsidRPr="0026677F">
        <w:rPr>
          <w:rFonts w:ascii="Arial" w:hAnsi="Arial" w:cs="Arial"/>
          <w:sz w:val="22"/>
          <w:szCs w:val="22"/>
          <w:lang w:val="es-ES"/>
        </w:rPr>
        <w:t>Fundació</w:t>
      </w:r>
      <w:proofErr w:type="spellEnd"/>
      <w:r w:rsidRPr="0026677F">
        <w:rPr>
          <w:rFonts w:ascii="Arial" w:hAnsi="Arial" w:cs="Arial"/>
          <w:sz w:val="22"/>
          <w:szCs w:val="22"/>
          <w:lang w:val="es-ES"/>
        </w:rPr>
        <w:t xml:space="preserve"> en el plazo de 30 días a contar desde la fecha de entrega total del objeto del contrato (incluyendo la documentación correspondiente, realización de formación en el su caso, así como cualquier otra documentación que pudiera requerirse por parte de </w:t>
      </w:r>
      <w:proofErr w:type="spellStart"/>
      <w:r w:rsidRPr="0026677F">
        <w:rPr>
          <w:rFonts w:ascii="Arial" w:hAnsi="Arial" w:cs="Arial"/>
          <w:sz w:val="22"/>
          <w:szCs w:val="22"/>
          <w:lang w:val="es-ES"/>
        </w:rPr>
        <w:t>Fundació</w:t>
      </w:r>
      <w:proofErr w:type="spellEnd"/>
      <w:r w:rsidRPr="0026677F">
        <w:rPr>
          <w:rFonts w:ascii="Arial" w:hAnsi="Arial" w:cs="Arial"/>
          <w:sz w:val="22"/>
          <w:szCs w:val="22"/>
          <w:lang w:val="es-ES"/>
        </w:rPr>
        <w:t>).</w:t>
      </w:r>
    </w:p>
    <w:p w14:paraId="7363B2CF" w14:textId="77777777" w:rsidR="007F07AC" w:rsidRPr="0026677F" w:rsidRDefault="007F07AC" w:rsidP="007F07AC">
      <w:pPr>
        <w:tabs>
          <w:tab w:val="left" w:pos="426"/>
        </w:tabs>
        <w:rPr>
          <w:rFonts w:ascii="Arial" w:hAnsi="Arial" w:cs="Arial"/>
          <w:sz w:val="22"/>
          <w:szCs w:val="22"/>
          <w:lang w:val="es-ES"/>
        </w:rPr>
      </w:pPr>
    </w:p>
    <w:p w14:paraId="52CF9B65"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 xml:space="preserve">Transcurridos los citados plazos sin que </w:t>
      </w:r>
      <w:proofErr w:type="spellStart"/>
      <w:r w:rsidRPr="0026677F">
        <w:rPr>
          <w:rFonts w:ascii="Arial" w:hAnsi="Arial" w:cs="Arial"/>
          <w:sz w:val="22"/>
          <w:szCs w:val="22"/>
          <w:lang w:val="es-ES"/>
        </w:rPr>
        <w:t>Fundació</w:t>
      </w:r>
      <w:proofErr w:type="spellEnd"/>
      <w:r w:rsidRPr="0026677F">
        <w:rPr>
          <w:rFonts w:ascii="Arial" w:hAnsi="Arial" w:cs="Arial"/>
          <w:sz w:val="22"/>
          <w:szCs w:val="22"/>
          <w:lang w:val="es-ES"/>
        </w:rPr>
        <w:t xml:space="preserve"> haya procedido a emitir la correspondiente acta de recepción de los suministros recibidos en perfecto estado, éstos se considerarán recibidos.</w:t>
      </w:r>
    </w:p>
    <w:p w14:paraId="018956A0" w14:textId="77777777" w:rsidR="007F07AC" w:rsidRPr="0026677F" w:rsidRDefault="007F07AC" w:rsidP="007F07AC">
      <w:pPr>
        <w:tabs>
          <w:tab w:val="left" w:pos="426"/>
        </w:tabs>
        <w:rPr>
          <w:rFonts w:ascii="Arial" w:hAnsi="Arial" w:cs="Arial"/>
          <w:sz w:val="22"/>
          <w:szCs w:val="22"/>
          <w:lang w:val="es-ES"/>
        </w:rPr>
      </w:pPr>
    </w:p>
    <w:p w14:paraId="0CCCDEF1"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12.5.- Asimismo, durante la vigencia del contrato, el contratista se obliga a mantener vigente la póliza de seguros de Responsabilidad Civil que tiene contratada y se adjunta, en su caso, como anexo.</w:t>
      </w:r>
    </w:p>
    <w:p w14:paraId="2A917A7A" w14:textId="77777777" w:rsidR="007F07AC" w:rsidRPr="0026677F" w:rsidRDefault="007F07AC" w:rsidP="007F07AC">
      <w:pPr>
        <w:tabs>
          <w:tab w:val="left" w:pos="426"/>
        </w:tabs>
        <w:rPr>
          <w:rFonts w:ascii="Arial" w:hAnsi="Arial" w:cs="Arial"/>
          <w:sz w:val="22"/>
          <w:szCs w:val="22"/>
          <w:lang w:val="es-ES"/>
        </w:rPr>
      </w:pPr>
    </w:p>
    <w:p w14:paraId="2A145EC5"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La vigencia de la póliza de seguros de responsabilidad civil mencionada en el párrafo anterior deberá acreditarse, durante todo el plazo de vigencia del contrato, incluidas las posibles prórrogas, aportando ante órgano de contratación, copia del recibo correspondiente al pago de esta.</w:t>
      </w:r>
    </w:p>
    <w:p w14:paraId="6A846F7D" w14:textId="77777777" w:rsidR="007F07AC" w:rsidRPr="0026677F" w:rsidRDefault="007F07AC" w:rsidP="007F07AC">
      <w:pPr>
        <w:tabs>
          <w:tab w:val="left" w:pos="426"/>
        </w:tabs>
        <w:rPr>
          <w:rFonts w:ascii="Arial" w:hAnsi="Arial" w:cs="Arial"/>
          <w:sz w:val="22"/>
          <w:szCs w:val="22"/>
          <w:lang w:val="es-ES"/>
        </w:rPr>
      </w:pPr>
    </w:p>
    <w:p w14:paraId="75B5EE47" w14:textId="77777777" w:rsidR="007F07AC" w:rsidRPr="0026677F" w:rsidRDefault="007F07AC" w:rsidP="007F07AC">
      <w:pPr>
        <w:tabs>
          <w:tab w:val="left" w:pos="426"/>
        </w:tabs>
        <w:rPr>
          <w:rFonts w:ascii="Arial" w:hAnsi="Arial" w:cs="Arial"/>
          <w:b/>
          <w:sz w:val="22"/>
          <w:szCs w:val="22"/>
          <w:lang w:val="es-ES"/>
        </w:rPr>
      </w:pPr>
    </w:p>
    <w:p w14:paraId="5F831679" w14:textId="77777777" w:rsidR="007F07AC" w:rsidRPr="0026677F" w:rsidRDefault="007F07AC" w:rsidP="007F07AC">
      <w:pPr>
        <w:tabs>
          <w:tab w:val="left" w:pos="426"/>
        </w:tabs>
        <w:rPr>
          <w:rFonts w:ascii="Arial" w:hAnsi="Arial" w:cs="Arial"/>
          <w:b/>
          <w:sz w:val="22"/>
          <w:szCs w:val="22"/>
          <w:lang w:val="es-ES"/>
        </w:rPr>
      </w:pPr>
      <w:r w:rsidRPr="0026677F">
        <w:rPr>
          <w:rFonts w:ascii="Arial" w:hAnsi="Arial" w:cs="Arial"/>
          <w:b/>
          <w:sz w:val="22"/>
          <w:szCs w:val="22"/>
          <w:lang w:val="es-ES"/>
        </w:rPr>
        <w:t>13.- CONFIDENCIALIDAD Y CUMPLIMIENTO DE LA LEY ORGÁNICA DE PROTECCIÓN DE DATOS</w:t>
      </w:r>
    </w:p>
    <w:p w14:paraId="43020363" w14:textId="77777777" w:rsidR="007F07AC" w:rsidRPr="0026677F" w:rsidRDefault="007F07AC" w:rsidP="007F07AC">
      <w:pPr>
        <w:tabs>
          <w:tab w:val="left" w:pos="426"/>
        </w:tabs>
        <w:rPr>
          <w:rFonts w:ascii="Arial" w:hAnsi="Arial" w:cs="Arial"/>
          <w:b/>
          <w:sz w:val="22"/>
          <w:szCs w:val="22"/>
          <w:lang w:val="es-ES"/>
        </w:rPr>
      </w:pPr>
    </w:p>
    <w:p w14:paraId="3F48C83A"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A efectos de lo dispuesto en el Reglamento (UE) 2016/679 de 27 de abril relativo a la protección de las personas físicas en relación al tratamiento de sus datos personales (en adelante “el Reglamento”) y la correspondiente normativa de desarrollo, las Partes hacen constar que sus datos personales contenidos en el presente Contrato o la documentación preparatoria previa, serán de uso exclusivo a efectos de las recíprocas relaciones entre las partes, no serán cedidos y serán conservados durante el tiempo que dure este contrato.</w:t>
      </w:r>
    </w:p>
    <w:p w14:paraId="66363C0C" w14:textId="77777777" w:rsidR="007F07AC" w:rsidRPr="0026677F" w:rsidRDefault="007F07AC" w:rsidP="007F07AC">
      <w:pPr>
        <w:tabs>
          <w:tab w:val="left" w:pos="426"/>
        </w:tabs>
        <w:rPr>
          <w:rFonts w:ascii="Arial" w:hAnsi="Arial" w:cs="Arial"/>
          <w:sz w:val="22"/>
          <w:szCs w:val="22"/>
          <w:lang w:val="es-ES"/>
        </w:rPr>
      </w:pPr>
    </w:p>
    <w:p w14:paraId="49AA968A"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 xml:space="preserve">A efectos de lo establecido en el Reglamento, los datos de contacto del </w:t>
      </w:r>
      <w:proofErr w:type="gramStart"/>
      <w:r w:rsidRPr="0026677F">
        <w:rPr>
          <w:rFonts w:ascii="Arial" w:hAnsi="Arial" w:cs="Arial"/>
          <w:sz w:val="22"/>
          <w:szCs w:val="22"/>
          <w:lang w:val="es-ES"/>
        </w:rPr>
        <w:t>Delegado</w:t>
      </w:r>
      <w:proofErr w:type="gramEnd"/>
      <w:r w:rsidRPr="0026677F">
        <w:rPr>
          <w:rFonts w:ascii="Arial" w:hAnsi="Arial" w:cs="Arial"/>
          <w:sz w:val="22"/>
          <w:szCs w:val="22"/>
          <w:lang w:val="es-ES"/>
        </w:rPr>
        <w:t xml:space="preserve"> de protección de datos son:</w:t>
      </w:r>
    </w:p>
    <w:p w14:paraId="305E017A" w14:textId="77777777" w:rsidR="007F07AC" w:rsidRPr="0026677F" w:rsidRDefault="007F07AC" w:rsidP="007F07AC">
      <w:pPr>
        <w:tabs>
          <w:tab w:val="left" w:pos="426"/>
        </w:tabs>
        <w:rPr>
          <w:rFonts w:ascii="Arial" w:hAnsi="Arial" w:cs="Arial"/>
          <w:sz w:val="22"/>
          <w:szCs w:val="22"/>
          <w:lang w:val="es-ES"/>
        </w:rPr>
      </w:pPr>
    </w:p>
    <w:p w14:paraId="216B7AE4"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 xml:space="preserve">De </w:t>
      </w:r>
      <w:proofErr w:type="spellStart"/>
      <w:r w:rsidRPr="0026677F">
        <w:rPr>
          <w:rFonts w:ascii="Arial" w:hAnsi="Arial" w:cs="Arial"/>
          <w:sz w:val="22"/>
          <w:szCs w:val="22"/>
          <w:lang w:val="es-ES"/>
        </w:rPr>
        <w:t>Fundació</w:t>
      </w:r>
      <w:proofErr w:type="spellEnd"/>
      <w:r w:rsidRPr="0026677F">
        <w:rPr>
          <w:rFonts w:ascii="Arial" w:hAnsi="Arial" w:cs="Arial"/>
          <w:sz w:val="22"/>
          <w:szCs w:val="22"/>
          <w:lang w:val="es-ES"/>
        </w:rPr>
        <w:t xml:space="preserve">: </w:t>
      </w:r>
      <w:hyperlink r:id="rId23" w:history="1">
        <w:r w:rsidRPr="0026677F">
          <w:rPr>
            <w:rStyle w:val="Hipervnculo"/>
            <w:rFonts w:ascii="Arial" w:hAnsi="Arial" w:cs="Arial"/>
            <w:sz w:val="22"/>
            <w:szCs w:val="22"/>
            <w:lang w:val="es-ES"/>
          </w:rPr>
          <w:t xml:space="preserve">protecciodades.recerca@recerca.clinic.cat </w:t>
        </w:r>
      </w:hyperlink>
    </w:p>
    <w:p w14:paraId="335640F0"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Del adjudicatario:</w:t>
      </w:r>
      <w:r w:rsidRPr="0026677F">
        <w:rPr>
          <w:rFonts w:ascii="Arial" w:hAnsi="Arial" w:cs="Arial"/>
          <w:color w:val="0070C0"/>
          <w:sz w:val="22"/>
          <w:szCs w:val="22"/>
          <w:lang w:val="es-ES"/>
        </w:rPr>
        <w:t xml:space="preserve"> </w:t>
      </w:r>
      <w:r w:rsidRPr="0026677F">
        <w:rPr>
          <w:rFonts w:ascii="Arial" w:hAnsi="Arial" w:cs="Arial"/>
          <w:sz w:val="22"/>
          <w:szCs w:val="22"/>
          <w:lang w:val="es-ES"/>
        </w:rPr>
        <w:fldChar w:fldCharType="begin">
          <w:ffData>
            <w:name w:val="Texto509"/>
            <w:enabled/>
            <w:calcOnExit w:val="0"/>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sz w:val="22"/>
          <w:szCs w:val="22"/>
          <w:lang w:val="es-ES"/>
        </w:rPr>
        <w:fldChar w:fldCharType="end"/>
      </w:r>
    </w:p>
    <w:p w14:paraId="0F06154D" w14:textId="77777777" w:rsidR="007F07AC" w:rsidRPr="0026677F" w:rsidRDefault="007F07AC" w:rsidP="007F07AC">
      <w:pPr>
        <w:tabs>
          <w:tab w:val="left" w:pos="426"/>
        </w:tabs>
        <w:rPr>
          <w:rFonts w:ascii="Arial" w:hAnsi="Arial" w:cs="Arial"/>
          <w:color w:val="0070C0"/>
          <w:sz w:val="22"/>
          <w:szCs w:val="22"/>
          <w:highlight w:val="yellow"/>
          <w:u w:val="single"/>
          <w:lang w:val="es-ES"/>
        </w:rPr>
      </w:pPr>
    </w:p>
    <w:p w14:paraId="776BE3D7"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Las Partes se comprometen a trasladar a los titulares de los datos esta información, así como indicarles que podrán dirigirse por escrito, identificando su identidad, a los respectivos domicilios señalados en el encabezamiento de este contrato para ejercer sus derechos de acceso, rectificación, supresión, oposición, limitación y portabilidad.</w:t>
      </w:r>
    </w:p>
    <w:p w14:paraId="0110AA24" w14:textId="77777777" w:rsidR="007F07AC" w:rsidRPr="0026677F" w:rsidRDefault="007F07AC" w:rsidP="007F07AC">
      <w:pPr>
        <w:tabs>
          <w:tab w:val="left" w:pos="426"/>
        </w:tabs>
        <w:rPr>
          <w:rFonts w:ascii="Arial" w:hAnsi="Arial" w:cs="Arial"/>
          <w:sz w:val="22"/>
          <w:szCs w:val="22"/>
          <w:lang w:val="es-ES"/>
        </w:rPr>
      </w:pPr>
    </w:p>
    <w:p w14:paraId="775BE471"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Ambas Partes se comprometen al cumplimiento de las obligaciones que en materia de protección de datos se establezcan en el Reglamento, en el marco del desarrollo de este contrato.</w:t>
      </w:r>
    </w:p>
    <w:p w14:paraId="1B57BA31" w14:textId="77777777" w:rsidR="007F07AC" w:rsidRPr="0026677F" w:rsidRDefault="007F07AC" w:rsidP="007F07AC">
      <w:pPr>
        <w:tabs>
          <w:tab w:val="left" w:pos="426"/>
        </w:tabs>
        <w:rPr>
          <w:rFonts w:ascii="Arial" w:hAnsi="Arial" w:cs="Arial"/>
          <w:sz w:val="22"/>
          <w:szCs w:val="22"/>
          <w:lang w:val="es-ES"/>
        </w:rPr>
      </w:pPr>
    </w:p>
    <w:p w14:paraId="0F8EA17A"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 xml:space="preserve">En cumplimiento del objeto de este contrato, el adjudicatario deberá acceder a los datos responsabilidad de </w:t>
      </w:r>
      <w:proofErr w:type="spellStart"/>
      <w:r w:rsidRPr="0026677F">
        <w:rPr>
          <w:rFonts w:ascii="Arial" w:hAnsi="Arial" w:cs="Arial"/>
          <w:sz w:val="22"/>
          <w:szCs w:val="22"/>
          <w:lang w:val="es-ES"/>
        </w:rPr>
        <w:t>Fundació</w:t>
      </w:r>
      <w:proofErr w:type="spellEnd"/>
      <w:r w:rsidRPr="0026677F">
        <w:rPr>
          <w:rFonts w:ascii="Arial" w:hAnsi="Arial" w:cs="Arial"/>
          <w:sz w:val="22"/>
          <w:szCs w:val="22"/>
          <w:lang w:val="es-ES"/>
        </w:rPr>
        <w:t xml:space="preserve"> por lo que se constituirá como encargados de tratamiento, y de acuerdo con lo establecido en los Pliegos de este concurso debe firmar el correspondiente contrato de encargo de tratamiento: </w:t>
      </w:r>
      <w:r w:rsidRPr="0026677F">
        <w:rPr>
          <w:rFonts w:ascii="Arial" w:hAnsi="Arial" w:cs="Arial"/>
          <w:sz w:val="22"/>
          <w:szCs w:val="22"/>
          <w:lang w:val="es-ES"/>
        </w:rPr>
        <w:fldChar w:fldCharType="begin">
          <w:ffData>
            <w:name w:val="Casilla2"/>
            <w:enabled/>
            <w:calcOnExit w:val="0"/>
            <w:checkBox>
              <w:sizeAuto/>
              <w:default w:val="0"/>
              <w:checked/>
            </w:checkBox>
          </w:ffData>
        </w:fldChar>
      </w:r>
      <w:r w:rsidRPr="0026677F">
        <w:rPr>
          <w:rFonts w:ascii="Arial" w:hAnsi="Arial" w:cs="Arial"/>
          <w:sz w:val="22"/>
          <w:szCs w:val="22"/>
          <w:lang w:val="es-ES"/>
        </w:rPr>
        <w:instrText xml:space="preserve"> FORMCHECKBOX </w:instrText>
      </w:r>
      <w:r w:rsidR="00844439">
        <w:rPr>
          <w:rFonts w:ascii="Arial" w:hAnsi="Arial" w:cs="Arial"/>
          <w:sz w:val="22"/>
          <w:szCs w:val="22"/>
          <w:lang w:val="es-ES"/>
        </w:rPr>
      </w:r>
      <w:r w:rsidR="00844439">
        <w:rPr>
          <w:rFonts w:ascii="Arial" w:hAnsi="Arial" w:cs="Arial"/>
          <w:sz w:val="22"/>
          <w:szCs w:val="22"/>
          <w:lang w:val="es-ES"/>
        </w:rPr>
        <w:fldChar w:fldCharType="separate"/>
      </w:r>
      <w:r w:rsidRPr="0026677F">
        <w:rPr>
          <w:rFonts w:ascii="Arial" w:hAnsi="Arial" w:cs="Arial"/>
          <w:sz w:val="22"/>
          <w:szCs w:val="22"/>
          <w:lang w:val="es-ES"/>
        </w:rPr>
        <w:fldChar w:fldCharType="end"/>
      </w:r>
      <w:r w:rsidRPr="0026677F">
        <w:rPr>
          <w:rFonts w:ascii="Arial" w:hAnsi="Arial" w:cs="Arial"/>
          <w:sz w:val="22"/>
          <w:szCs w:val="22"/>
          <w:lang w:val="es-ES"/>
        </w:rPr>
        <w:t>No</w:t>
      </w:r>
    </w:p>
    <w:p w14:paraId="6DD57738" w14:textId="77777777" w:rsidR="007F07AC" w:rsidRPr="0026677F" w:rsidRDefault="007F07AC" w:rsidP="007F07AC">
      <w:pPr>
        <w:tabs>
          <w:tab w:val="left" w:pos="426"/>
        </w:tabs>
        <w:rPr>
          <w:rFonts w:ascii="Arial" w:hAnsi="Arial" w:cs="Arial"/>
          <w:sz w:val="22"/>
          <w:szCs w:val="22"/>
          <w:lang w:val="es-ES"/>
        </w:rPr>
      </w:pPr>
    </w:p>
    <w:p w14:paraId="314B9E80"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La obligación de confidencialidad se mantendrá vigente por tiempo indefinido.</w:t>
      </w:r>
    </w:p>
    <w:p w14:paraId="3D0C516B" w14:textId="77777777" w:rsidR="007F07AC" w:rsidRPr="0026677F" w:rsidRDefault="007F07AC" w:rsidP="007F07AC">
      <w:pPr>
        <w:pStyle w:val="text"/>
        <w:spacing w:line="240" w:lineRule="auto"/>
        <w:ind w:left="0"/>
        <w:rPr>
          <w:rFonts w:ascii="Arial" w:hAnsi="Arial" w:cs="Arial"/>
          <w:b/>
          <w:sz w:val="22"/>
          <w:szCs w:val="22"/>
          <w:highlight w:val="yellow"/>
        </w:rPr>
      </w:pPr>
    </w:p>
    <w:p w14:paraId="1C9C4333"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b/>
          <w:sz w:val="22"/>
          <w:szCs w:val="22"/>
          <w:lang w:val="es-ES"/>
        </w:rPr>
        <w:t>14.- ORGANIZACIÓN. PERSONAS INTERLOCUTORAS DE LAS PARTES CONTRATANTES</w:t>
      </w:r>
    </w:p>
    <w:p w14:paraId="31CAC063" w14:textId="77777777" w:rsidR="007F07AC" w:rsidRPr="0026677F" w:rsidRDefault="007F07AC" w:rsidP="007F07AC">
      <w:pPr>
        <w:tabs>
          <w:tab w:val="left" w:pos="426"/>
        </w:tabs>
        <w:rPr>
          <w:rFonts w:ascii="Arial" w:hAnsi="Arial" w:cs="Arial"/>
          <w:sz w:val="22"/>
          <w:szCs w:val="22"/>
          <w:lang w:val="es-ES"/>
        </w:rPr>
      </w:pPr>
    </w:p>
    <w:p w14:paraId="4A436D08" w14:textId="77777777" w:rsidR="007F07AC" w:rsidRPr="0026677F" w:rsidRDefault="007F07AC" w:rsidP="007F07AC">
      <w:pPr>
        <w:rPr>
          <w:rFonts w:ascii="Arial" w:hAnsi="Arial" w:cs="Arial"/>
          <w:sz w:val="22"/>
          <w:szCs w:val="22"/>
          <w:lang w:val="es-ES"/>
        </w:rPr>
      </w:pPr>
      <w:r w:rsidRPr="0026677F">
        <w:rPr>
          <w:rFonts w:ascii="Arial" w:hAnsi="Arial" w:cs="Arial"/>
          <w:sz w:val="22"/>
          <w:szCs w:val="22"/>
          <w:lang w:val="es-ES"/>
        </w:rPr>
        <w:t xml:space="preserve">14.1.- </w:t>
      </w:r>
      <w:r w:rsidRPr="0026677F">
        <w:rPr>
          <w:rFonts w:ascii="Arial" w:hAnsi="Arial" w:cs="Arial"/>
          <w:sz w:val="22"/>
          <w:szCs w:val="22"/>
          <w:lang w:val="es-ES" w:eastAsia="ca-ES"/>
        </w:rPr>
        <w:t xml:space="preserve">Para el cumplimiento de las obligaciones que se derivan del presente contrato, el contratista designa a un interlocutor con la capacidad, conocimientos y experiencia suficientes a efectos de supervisar, coordinar y velar por la correcta prestación a ejecutar, y ejercer las tareas de interlocución con </w:t>
      </w:r>
      <w:proofErr w:type="spellStart"/>
      <w:r w:rsidRPr="0026677F">
        <w:rPr>
          <w:rFonts w:ascii="Arial" w:hAnsi="Arial" w:cs="Arial"/>
          <w:sz w:val="22"/>
          <w:szCs w:val="22"/>
          <w:lang w:val="es-ES" w:eastAsia="ca-ES"/>
        </w:rPr>
        <w:t>Fundació</w:t>
      </w:r>
      <w:proofErr w:type="spellEnd"/>
      <w:r w:rsidRPr="0026677F">
        <w:rPr>
          <w:rFonts w:ascii="Arial" w:hAnsi="Arial" w:cs="Arial"/>
          <w:sz w:val="22"/>
          <w:szCs w:val="22"/>
          <w:lang w:val="es-ES" w:eastAsia="ca-ES"/>
        </w:rPr>
        <w:t xml:space="preserve"> para el seguimiento de la ejecución del contrato.</w:t>
      </w:r>
      <w:r w:rsidRPr="0026677F">
        <w:rPr>
          <w:rFonts w:ascii="Arial" w:hAnsi="Arial" w:cs="Arial"/>
          <w:b/>
          <w:sz w:val="22"/>
          <w:szCs w:val="22"/>
          <w:lang w:val="es-ES" w:eastAsia="ca-ES"/>
        </w:rPr>
        <w:t xml:space="preserve"> </w:t>
      </w:r>
    </w:p>
    <w:p w14:paraId="17BAA84C" w14:textId="77777777" w:rsidR="007F07AC" w:rsidRPr="0026677F" w:rsidRDefault="007F07AC" w:rsidP="007F07AC">
      <w:pPr>
        <w:autoSpaceDE/>
        <w:autoSpaceDN/>
        <w:rPr>
          <w:rFonts w:ascii="Arial" w:hAnsi="Arial" w:cs="Arial"/>
          <w:sz w:val="22"/>
          <w:szCs w:val="22"/>
          <w:lang w:val="es-ES" w:eastAsia="ca-ES"/>
        </w:rPr>
      </w:pPr>
    </w:p>
    <w:p w14:paraId="6ED71DA9" w14:textId="77777777" w:rsidR="007F07AC" w:rsidRPr="0026677F" w:rsidRDefault="007F07AC" w:rsidP="007F07AC">
      <w:pPr>
        <w:autoSpaceDE/>
        <w:autoSpaceDN/>
        <w:rPr>
          <w:rFonts w:ascii="Arial" w:hAnsi="Arial" w:cs="Arial"/>
          <w:sz w:val="22"/>
          <w:szCs w:val="22"/>
          <w:lang w:val="es-ES" w:eastAsia="ca-ES"/>
        </w:rPr>
      </w:pPr>
      <w:r w:rsidRPr="0026677F">
        <w:rPr>
          <w:rFonts w:ascii="Arial" w:hAnsi="Arial" w:cs="Arial"/>
          <w:sz w:val="22"/>
          <w:szCs w:val="22"/>
          <w:lang w:val="es-ES" w:eastAsia="ca-ES"/>
        </w:rPr>
        <w:t xml:space="preserve">Por su parte, </w:t>
      </w:r>
      <w:proofErr w:type="spellStart"/>
      <w:r w:rsidRPr="0026677F">
        <w:rPr>
          <w:rFonts w:ascii="Arial" w:hAnsi="Arial" w:cs="Arial"/>
          <w:sz w:val="22"/>
          <w:szCs w:val="22"/>
          <w:lang w:val="es-ES" w:eastAsia="ca-ES"/>
        </w:rPr>
        <w:t>Fundació</w:t>
      </w:r>
      <w:proofErr w:type="spellEnd"/>
      <w:r w:rsidRPr="0026677F">
        <w:rPr>
          <w:rFonts w:ascii="Arial" w:hAnsi="Arial" w:cs="Arial"/>
          <w:sz w:val="22"/>
          <w:szCs w:val="22"/>
          <w:lang w:val="es-ES" w:eastAsia="ca-ES"/>
        </w:rPr>
        <w:t xml:space="preserve"> designa a una persona responsable para el seguimiento de la ejecución de los trabajos, con atribuciones suficientes para definir y analizar el detalle de los trabajos a realizar, así como coordinarlos, y validar el resultado final de la prestación ejecutada, y ejercer el control sobre la consecución de los hitos y objetivos marcados en el PCAP.</w:t>
      </w:r>
    </w:p>
    <w:p w14:paraId="4D99C31F" w14:textId="77777777" w:rsidR="007F07AC" w:rsidRPr="0026677F" w:rsidRDefault="007F07AC" w:rsidP="007F07AC">
      <w:pPr>
        <w:autoSpaceDE/>
        <w:autoSpaceDN/>
        <w:rPr>
          <w:rFonts w:ascii="Arial" w:hAnsi="Arial" w:cs="Arial"/>
          <w:sz w:val="22"/>
          <w:szCs w:val="22"/>
          <w:lang w:val="es-ES" w:eastAsia="ca-ES"/>
        </w:rPr>
      </w:pPr>
    </w:p>
    <w:p w14:paraId="1EDF574D" w14:textId="77777777" w:rsidR="007F07AC" w:rsidRPr="0026677F" w:rsidRDefault="007F07AC" w:rsidP="007F07AC">
      <w:pPr>
        <w:autoSpaceDE/>
        <w:autoSpaceDN/>
        <w:rPr>
          <w:rFonts w:ascii="Arial" w:hAnsi="Arial" w:cs="Arial"/>
          <w:sz w:val="22"/>
          <w:szCs w:val="22"/>
          <w:lang w:val="es-ES" w:eastAsia="ca-ES"/>
        </w:rPr>
      </w:pPr>
      <w:r w:rsidRPr="0026677F">
        <w:rPr>
          <w:rFonts w:ascii="Arial" w:hAnsi="Arial" w:cs="Arial"/>
          <w:sz w:val="22"/>
          <w:szCs w:val="22"/>
          <w:lang w:val="es-ES" w:eastAsia="ca-ES"/>
        </w:rPr>
        <w:t xml:space="preserve">Las personas designadas en nombre de </w:t>
      </w:r>
      <w:proofErr w:type="spellStart"/>
      <w:r w:rsidRPr="0026677F">
        <w:rPr>
          <w:rFonts w:ascii="Arial" w:hAnsi="Arial" w:cs="Arial"/>
          <w:sz w:val="22"/>
          <w:szCs w:val="22"/>
          <w:lang w:val="es-ES" w:eastAsia="ca-ES"/>
        </w:rPr>
        <w:t>Fundació</w:t>
      </w:r>
      <w:proofErr w:type="spellEnd"/>
      <w:r w:rsidRPr="0026677F">
        <w:rPr>
          <w:rFonts w:ascii="Arial" w:hAnsi="Arial" w:cs="Arial"/>
          <w:sz w:val="22"/>
          <w:szCs w:val="22"/>
          <w:lang w:val="es-ES" w:eastAsia="ca-ES"/>
        </w:rPr>
        <w:t xml:space="preserve"> y del contratista son las siguientes:</w:t>
      </w:r>
    </w:p>
    <w:p w14:paraId="7924F30B" w14:textId="77777777" w:rsidR="007F07AC" w:rsidRPr="0026677F" w:rsidRDefault="007F07AC" w:rsidP="007F07AC">
      <w:pPr>
        <w:autoSpaceDE/>
        <w:autoSpaceDN/>
        <w:rPr>
          <w:rFonts w:ascii="Arial" w:hAnsi="Arial" w:cs="Arial"/>
          <w:sz w:val="22"/>
          <w:szCs w:val="22"/>
          <w:lang w:val="es-ES"/>
        </w:rPr>
      </w:pPr>
      <w:r w:rsidRPr="0026677F">
        <w:rPr>
          <w:rFonts w:ascii="Arial" w:hAnsi="Arial" w:cs="Arial"/>
          <w:sz w:val="22"/>
          <w:szCs w:val="22"/>
          <w:lang w:val="es-ES" w:eastAsia="ca-ES"/>
        </w:rPr>
        <w:t xml:space="preserve">Por el contratista: </w:t>
      </w:r>
      <w:r w:rsidRPr="0026677F">
        <w:rPr>
          <w:rFonts w:ascii="Arial" w:hAnsi="Arial" w:cs="Arial"/>
          <w:sz w:val="22"/>
          <w:szCs w:val="22"/>
          <w:lang w:val="es-ES"/>
        </w:rPr>
        <w:fldChar w:fldCharType="begin">
          <w:ffData>
            <w:name w:val="Texto509"/>
            <w:enabled/>
            <w:calcOnExit w:val="0"/>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sz w:val="22"/>
          <w:szCs w:val="22"/>
          <w:lang w:val="es-ES"/>
        </w:rPr>
        <w:fldChar w:fldCharType="end"/>
      </w:r>
    </w:p>
    <w:p w14:paraId="198CF78B" w14:textId="77777777" w:rsidR="007F07AC" w:rsidRPr="0026677F" w:rsidRDefault="007F07AC" w:rsidP="007F07AC">
      <w:pPr>
        <w:autoSpaceDE/>
        <w:autoSpaceDN/>
        <w:rPr>
          <w:rFonts w:ascii="Arial" w:hAnsi="Arial" w:cs="Arial"/>
          <w:sz w:val="22"/>
          <w:szCs w:val="22"/>
          <w:lang w:val="es-ES" w:eastAsia="ca-ES"/>
        </w:rPr>
      </w:pPr>
      <w:r w:rsidRPr="0026677F">
        <w:rPr>
          <w:rFonts w:ascii="Arial" w:hAnsi="Arial" w:cs="Arial"/>
          <w:sz w:val="22"/>
          <w:szCs w:val="22"/>
          <w:lang w:val="es-ES" w:eastAsia="ca-ES"/>
        </w:rPr>
        <w:t xml:space="preserve">Por </w:t>
      </w:r>
      <w:proofErr w:type="spellStart"/>
      <w:r w:rsidRPr="0026677F">
        <w:rPr>
          <w:rFonts w:ascii="Arial" w:hAnsi="Arial" w:cs="Arial"/>
          <w:sz w:val="22"/>
          <w:szCs w:val="22"/>
          <w:lang w:val="es-ES"/>
        </w:rPr>
        <w:t>Fundació</w:t>
      </w:r>
      <w:proofErr w:type="spellEnd"/>
      <w:r w:rsidRPr="0026677F">
        <w:rPr>
          <w:rFonts w:ascii="Arial" w:hAnsi="Arial" w:cs="Arial"/>
          <w:sz w:val="22"/>
          <w:szCs w:val="22"/>
          <w:lang w:val="es-ES" w:eastAsia="ca-ES"/>
        </w:rPr>
        <w:t xml:space="preserve">: </w:t>
      </w:r>
      <w:r w:rsidRPr="0026677F">
        <w:rPr>
          <w:rFonts w:ascii="Arial" w:hAnsi="Arial" w:cs="Arial"/>
          <w:sz w:val="22"/>
          <w:szCs w:val="22"/>
          <w:lang w:val="es-ES" w:eastAsia="ca-ES"/>
        </w:rPr>
        <w:fldChar w:fldCharType="begin">
          <w:ffData>
            <w:name w:val="Texto611"/>
            <w:enabled/>
            <w:calcOnExit w:val="0"/>
            <w:textInput/>
          </w:ffData>
        </w:fldChar>
      </w:r>
      <w:bookmarkStart w:id="59" w:name="Texto611"/>
      <w:r w:rsidRPr="0026677F">
        <w:rPr>
          <w:rFonts w:ascii="Arial" w:hAnsi="Arial" w:cs="Arial"/>
          <w:sz w:val="22"/>
          <w:szCs w:val="22"/>
          <w:lang w:val="es-ES" w:eastAsia="ca-ES"/>
        </w:rPr>
        <w:instrText xml:space="preserve"> FORMTEXT </w:instrText>
      </w:r>
      <w:r w:rsidRPr="0026677F">
        <w:rPr>
          <w:rFonts w:ascii="Arial" w:hAnsi="Arial" w:cs="Arial"/>
          <w:sz w:val="22"/>
          <w:szCs w:val="22"/>
          <w:lang w:val="es-ES" w:eastAsia="ca-ES"/>
        </w:rPr>
      </w:r>
      <w:r w:rsidRPr="0026677F">
        <w:rPr>
          <w:rFonts w:ascii="Arial" w:hAnsi="Arial" w:cs="Arial"/>
          <w:sz w:val="22"/>
          <w:szCs w:val="22"/>
          <w:lang w:val="es-ES" w:eastAsia="ca-ES"/>
        </w:rPr>
        <w:fldChar w:fldCharType="separate"/>
      </w:r>
      <w:r w:rsidRPr="0026677F">
        <w:rPr>
          <w:rFonts w:ascii="Arial" w:hAnsi="Arial" w:cs="Arial"/>
          <w:noProof/>
          <w:sz w:val="22"/>
          <w:szCs w:val="22"/>
          <w:lang w:val="es-ES" w:eastAsia="ca-ES"/>
        </w:rPr>
        <w:t> </w:t>
      </w:r>
      <w:r w:rsidRPr="0026677F">
        <w:rPr>
          <w:rFonts w:ascii="Arial" w:hAnsi="Arial" w:cs="Arial"/>
          <w:noProof/>
          <w:sz w:val="22"/>
          <w:szCs w:val="22"/>
          <w:lang w:val="es-ES" w:eastAsia="ca-ES"/>
        </w:rPr>
        <w:t> </w:t>
      </w:r>
      <w:r w:rsidRPr="0026677F">
        <w:rPr>
          <w:rFonts w:ascii="Arial" w:hAnsi="Arial" w:cs="Arial"/>
          <w:noProof/>
          <w:sz w:val="22"/>
          <w:szCs w:val="22"/>
          <w:lang w:val="es-ES" w:eastAsia="ca-ES"/>
        </w:rPr>
        <w:t> </w:t>
      </w:r>
      <w:r w:rsidRPr="0026677F">
        <w:rPr>
          <w:rFonts w:ascii="Arial" w:hAnsi="Arial" w:cs="Arial"/>
          <w:noProof/>
          <w:sz w:val="22"/>
          <w:szCs w:val="22"/>
          <w:lang w:val="es-ES" w:eastAsia="ca-ES"/>
        </w:rPr>
        <w:t> </w:t>
      </w:r>
      <w:r w:rsidRPr="0026677F">
        <w:rPr>
          <w:rFonts w:ascii="Arial" w:hAnsi="Arial" w:cs="Arial"/>
          <w:noProof/>
          <w:sz w:val="22"/>
          <w:szCs w:val="22"/>
          <w:lang w:val="es-ES" w:eastAsia="ca-ES"/>
        </w:rPr>
        <w:t> </w:t>
      </w:r>
      <w:r w:rsidRPr="0026677F">
        <w:rPr>
          <w:rFonts w:ascii="Arial" w:hAnsi="Arial" w:cs="Arial"/>
          <w:sz w:val="22"/>
          <w:szCs w:val="22"/>
          <w:lang w:val="es-ES" w:eastAsia="ca-ES"/>
        </w:rPr>
        <w:fldChar w:fldCharType="end"/>
      </w:r>
      <w:bookmarkEnd w:id="59"/>
    </w:p>
    <w:p w14:paraId="50013D6D" w14:textId="77777777" w:rsidR="007F07AC" w:rsidRPr="0026677F" w:rsidRDefault="007F07AC" w:rsidP="007F07AC">
      <w:pPr>
        <w:autoSpaceDE/>
        <w:autoSpaceDN/>
        <w:rPr>
          <w:rFonts w:ascii="Arial" w:hAnsi="Arial" w:cs="Arial"/>
          <w:sz w:val="22"/>
          <w:szCs w:val="22"/>
          <w:highlight w:val="yellow"/>
          <w:lang w:val="es-ES" w:eastAsia="ca-ES"/>
        </w:rPr>
      </w:pPr>
    </w:p>
    <w:p w14:paraId="5A9E65B3" w14:textId="77777777" w:rsidR="007F07AC" w:rsidRPr="0026677F" w:rsidRDefault="007F07AC" w:rsidP="007F07AC">
      <w:pPr>
        <w:autoSpaceDE/>
        <w:autoSpaceDN/>
        <w:rPr>
          <w:rFonts w:ascii="Arial" w:hAnsi="Arial" w:cs="Arial"/>
          <w:sz w:val="22"/>
          <w:szCs w:val="22"/>
          <w:lang w:val="es-ES" w:eastAsia="ca-ES"/>
        </w:rPr>
      </w:pPr>
      <w:proofErr w:type="spellStart"/>
      <w:r w:rsidRPr="0026677F">
        <w:rPr>
          <w:rFonts w:ascii="Arial" w:hAnsi="Arial" w:cs="Arial"/>
          <w:sz w:val="22"/>
          <w:szCs w:val="22"/>
          <w:lang w:val="es-ES"/>
        </w:rPr>
        <w:t>Fundació</w:t>
      </w:r>
      <w:proofErr w:type="spellEnd"/>
      <w:r w:rsidRPr="0026677F">
        <w:rPr>
          <w:rFonts w:ascii="Arial" w:hAnsi="Arial" w:cs="Arial"/>
          <w:sz w:val="22"/>
          <w:szCs w:val="22"/>
          <w:lang w:val="es-ES" w:eastAsia="ca-ES"/>
        </w:rPr>
        <w:t xml:space="preserve"> podrá solicitar en cualquier momento la sustitución del interlocutor designado por el contratista, siempre que exista causa justificada. En tal caso, el adjudicatario propondrá un sustituto con un perfil adecuado en un plazo de un día hábil desde la notificación de la solicitud de sustitución.</w:t>
      </w:r>
    </w:p>
    <w:p w14:paraId="09B05B79" w14:textId="77777777" w:rsidR="007F07AC" w:rsidRPr="0026677F" w:rsidRDefault="007F07AC" w:rsidP="007F07AC">
      <w:pPr>
        <w:autoSpaceDE/>
        <w:autoSpaceDN/>
        <w:rPr>
          <w:rFonts w:ascii="Arial" w:hAnsi="Arial" w:cs="Arial"/>
          <w:sz w:val="22"/>
          <w:szCs w:val="22"/>
          <w:lang w:val="es-ES" w:eastAsia="ca-ES"/>
        </w:rPr>
      </w:pPr>
    </w:p>
    <w:p w14:paraId="4DB1E375" w14:textId="77777777" w:rsidR="007F07AC" w:rsidRPr="0026677F" w:rsidRDefault="007F07AC" w:rsidP="007F07AC">
      <w:pPr>
        <w:rPr>
          <w:rFonts w:ascii="Arial" w:hAnsi="Arial" w:cs="Arial"/>
          <w:sz w:val="22"/>
          <w:szCs w:val="22"/>
          <w:lang w:val="es-ES"/>
        </w:rPr>
      </w:pPr>
      <w:r w:rsidRPr="0026677F">
        <w:rPr>
          <w:rFonts w:ascii="Arial" w:hAnsi="Arial" w:cs="Arial"/>
          <w:sz w:val="22"/>
          <w:szCs w:val="22"/>
          <w:lang w:val="es-ES"/>
        </w:rPr>
        <w:t xml:space="preserve">14.2.- El adjudicatario garantizará en el ámbito de sus posibilidades, la asignación a los trabajos objeto del presente contrato a una plantilla estable y con una baja rotación de personal, exceptuando los casos en que, por motivos, justificados, a petición de </w:t>
      </w:r>
      <w:proofErr w:type="spellStart"/>
      <w:r w:rsidRPr="0026677F">
        <w:rPr>
          <w:rFonts w:ascii="Arial" w:hAnsi="Arial" w:cs="Arial"/>
          <w:sz w:val="22"/>
          <w:szCs w:val="22"/>
          <w:lang w:val="es-ES"/>
        </w:rPr>
        <w:t>Fundació</w:t>
      </w:r>
      <w:proofErr w:type="spellEnd"/>
      <w:r w:rsidRPr="0026677F">
        <w:rPr>
          <w:rFonts w:ascii="Arial" w:hAnsi="Arial" w:cs="Arial"/>
          <w:sz w:val="22"/>
          <w:szCs w:val="22"/>
          <w:lang w:val="es-ES"/>
        </w:rPr>
        <w:t xml:space="preserve"> o del propio adjudicatario, se considere necesaria la sustitución de determinadas personas.</w:t>
      </w:r>
    </w:p>
    <w:p w14:paraId="3C6FE9AE" w14:textId="77777777" w:rsidR="007F07AC" w:rsidRPr="0026677F" w:rsidRDefault="007F07AC" w:rsidP="007F07AC">
      <w:pPr>
        <w:rPr>
          <w:rFonts w:ascii="Arial" w:hAnsi="Arial" w:cs="Arial"/>
          <w:sz w:val="22"/>
          <w:szCs w:val="22"/>
          <w:lang w:val="es-ES"/>
        </w:rPr>
      </w:pPr>
    </w:p>
    <w:p w14:paraId="2C647A73" w14:textId="77777777" w:rsidR="007F07AC" w:rsidRPr="0026677F" w:rsidRDefault="007F07AC" w:rsidP="007F07AC">
      <w:pPr>
        <w:rPr>
          <w:rFonts w:ascii="Arial" w:hAnsi="Arial" w:cs="Arial"/>
          <w:sz w:val="22"/>
          <w:szCs w:val="22"/>
          <w:lang w:val="es-ES"/>
        </w:rPr>
      </w:pPr>
      <w:r w:rsidRPr="0026677F">
        <w:rPr>
          <w:rFonts w:ascii="Arial" w:hAnsi="Arial" w:cs="Arial"/>
          <w:sz w:val="22"/>
          <w:szCs w:val="22"/>
          <w:lang w:val="es-ES"/>
        </w:rPr>
        <w:t>14.3.-Fundació tendrá la facultad de inspeccionar y de ser informada del proceso de ejecución de los servicios que comporte el contrato de suministro, pudiendo solicitar la documentación relativa a la preparación, gestión y control de estos, a fin de verificar las características técnicas de la prestación realizada. Asimismo, podrá llevar a cabo los sistemas de control de calidad que considere oportunos y dictar las directivas que considere necesarias para el estricto cumplimiento del presente contrato.</w:t>
      </w:r>
    </w:p>
    <w:p w14:paraId="25BA5722" w14:textId="77777777" w:rsidR="007F07AC" w:rsidRPr="0026677F" w:rsidRDefault="007F07AC" w:rsidP="007F07AC">
      <w:pPr>
        <w:tabs>
          <w:tab w:val="left" w:pos="426"/>
        </w:tabs>
        <w:rPr>
          <w:rFonts w:ascii="Arial" w:hAnsi="Arial" w:cs="Arial"/>
          <w:b/>
          <w:sz w:val="22"/>
          <w:szCs w:val="22"/>
          <w:highlight w:val="yellow"/>
          <w:lang w:val="es-ES"/>
        </w:rPr>
      </w:pPr>
    </w:p>
    <w:p w14:paraId="78AD8685" w14:textId="77777777" w:rsidR="007F07AC" w:rsidRPr="0026677F" w:rsidRDefault="007F07AC" w:rsidP="007F07AC">
      <w:pPr>
        <w:tabs>
          <w:tab w:val="left" w:pos="426"/>
        </w:tabs>
        <w:rPr>
          <w:rFonts w:ascii="Arial" w:hAnsi="Arial" w:cs="Arial"/>
          <w:b/>
          <w:sz w:val="22"/>
          <w:szCs w:val="22"/>
          <w:lang w:val="es-ES"/>
        </w:rPr>
      </w:pPr>
      <w:r w:rsidRPr="0026677F">
        <w:rPr>
          <w:rFonts w:ascii="Arial" w:hAnsi="Arial" w:cs="Arial"/>
          <w:b/>
          <w:sz w:val="22"/>
          <w:szCs w:val="22"/>
          <w:lang w:val="es-ES"/>
        </w:rPr>
        <w:tab/>
        <w:t>15.- MODIFICACIÓN CONTRACTUAL</w:t>
      </w:r>
    </w:p>
    <w:p w14:paraId="340E8DFC" w14:textId="77777777" w:rsidR="007F07AC" w:rsidRPr="0026677F" w:rsidRDefault="007F07AC" w:rsidP="007F07AC">
      <w:pPr>
        <w:rPr>
          <w:rFonts w:ascii="Arial" w:hAnsi="Arial" w:cs="Arial"/>
          <w:sz w:val="22"/>
          <w:szCs w:val="22"/>
          <w:lang w:val="es-ES"/>
        </w:rPr>
      </w:pPr>
    </w:p>
    <w:p w14:paraId="2D69C527" w14:textId="77777777" w:rsidR="007F07AC" w:rsidRPr="0026677F" w:rsidRDefault="007F07AC" w:rsidP="007F07AC">
      <w:pPr>
        <w:rPr>
          <w:rFonts w:ascii="Arial" w:hAnsi="Arial" w:cs="Arial"/>
          <w:sz w:val="22"/>
          <w:szCs w:val="22"/>
          <w:lang w:val="es-ES"/>
        </w:rPr>
      </w:pPr>
      <w:r w:rsidRPr="0026677F">
        <w:rPr>
          <w:rFonts w:ascii="Arial" w:hAnsi="Arial" w:cs="Arial"/>
          <w:sz w:val="22"/>
          <w:szCs w:val="22"/>
          <w:lang w:val="es-ES"/>
        </w:rPr>
        <w:t>El presente contrato podrá ser modificado de acuerdo con lo previsto en el apartado N del Cuadro de Características y en la Cláusula 32 del PCAP que rige el contrato.</w:t>
      </w:r>
    </w:p>
    <w:p w14:paraId="4DBD4362" w14:textId="77777777" w:rsidR="007F07AC" w:rsidRPr="0026677F" w:rsidRDefault="007F07AC" w:rsidP="007F07AC">
      <w:pPr>
        <w:tabs>
          <w:tab w:val="left" w:pos="426"/>
        </w:tabs>
        <w:rPr>
          <w:rFonts w:ascii="Arial" w:hAnsi="Arial" w:cs="Arial"/>
          <w:sz w:val="22"/>
          <w:szCs w:val="22"/>
          <w:lang w:val="es-ES"/>
        </w:rPr>
      </w:pPr>
    </w:p>
    <w:p w14:paraId="70CED4C0" w14:textId="77777777" w:rsidR="007F07AC" w:rsidRPr="0026677F" w:rsidRDefault="007F07AC" w:rsidP="007F07AC">
      <w:pPr>
        <w:tabs>
          <w:tab w:val="left" w:pos="426"/>
        </w:tabs>
        <w:rPr>
          <w:rFonts w:ascii="Arial" w:hAnsi="Arial" w:cs="Arial"/>
          <w:b/>
          <w:sz w:val="22"/>
          <w:szCs w:val="22"/>
          <w:lang w:val="es-ES"/>
        </w:rPr>
      </w:pPr>
    </w:p>
    <w:p w14:paraId="49C4B4E6" w14:textId="77777777" w:rsidR="007F07AC" w:rsidRPr="0026677F" w:rsidRDefault="007F07AC" w:rsidP="007F07AC">
      <w:pPr>
        <w:tabs>
          <w:tab w:val="left" w:pos="426"/>
        </w:tabs>
        <w:rPr>
          <w:rFonts w:ascii="Arial" w:hAnsi="Arial" w:cs="Arial"/>
          <w:b/>
          <w:sz w:val="22"/>
          <w:szCs w:val="22"/>
          <w:lang w:val="es-ES"/>
        </w:rPr>
      </w:pPr>
      <w:r w:rsidRPr="0026677F">
        <w:rPr>
          <w:rFonts w:ascii="Arial" w:hAnsi="Arial" w:cs="Arial"/>
          <w:b/>
          <w:sz w:val="22"/>
          <w:szCs w:val="22"/>
          <w:lang w:val="es-ES"/>
        </w:rPr>
        <w:tab/>
        <w:t>16.- RÉGIMEN JURÍDICO</w:t>
      </w:r>
    </w:p>
    <w:p w14:paraId="1A5CABCE" w14:textId="77777777" w:rsidR="007F07AC" w:rsidRPr="0026677F" w:rsidRDefault="007F07AC" w:rsidP="007F07AC">
      <w:pPr>
        <w:rPr>
          <w:rFonts w:ascii="Arial" w:hAnsi="Arial" w:cs="Arial"/>
          <w:sz w:val="22"/>
          <w:szCs w:val="22"/>
          <w:lang w:val="es-ES"/>
        </w:rPr>
      </w:pPr>
    </w:p>
    <w:p w14:paraId="7037C5EA" w14:textId="77777777" w:rsidR="007F07AC" w:rsidRPr="0026677F" w:rsidRDefault="007F07AC" w:rsidP="007F07AC">
      <w:pPr>
        <w:autoSpaceDE/>
        <w:autoSpaceDN/>
        <w:rPr>
          <w:rFonts w:ascii="Arial" w:hAnsi="Arial" w:cs="Arial"/>
          <w:sz w:val="22"/>
          <w:szCs w:val="22"/>
          <w:lang w:val="es-ES"/>
        </w:rPr>
      </w:pPr>
      <w:r w:rsidRPr="0026677F">
        <w:rPr>
          <w:rFonts w:ascii="Arial" w:hAnsi="Arial" w:cs="Arial"/>
          <w:sz w:val="22"/>
          <w:szCs w:val="22"/>
          <w:lang w:val="es-ES"/>
        </w:rPr>
        <w:t xml:space="preserve">El Contrato se rige en cuanto sus efectos y extinción por las normas de derecho privado, rigiéndole los Pliegos, este contrato y la documentación anexa a los pliegos, y en todo lo no previsto, queda sujeto a la legislación civil, mercantil y procesal española, sin perjuicio de que le sean de aplicación las normas contenidas en la Ley 9/2017, de 8 de noviembre, de Contratos del Sector Público (LCSP), Subsección 4ª, de la Sección 3ª, del Título I del Libro II relativas a las modificaciones contractuales; el art. 201 relativo a materia medioambiental, social o laboral; y el art. 214 a 217 LCSP en relación a la cesión y subcontratación en el contrato. </w:t>
      </w:r>
    </w:p>
    <w:p w14:paraId="26B0982C" w14:textId="77777777" w:rsidR="007F07AC" w:rsidRPr="0026677F" w:rsidRDefault="007F07AC" w:rsidP="007F07AC">
      <w:pPr>
        <w:tabs>
          <w:tab w:val="left" w:pos="426"/>
        </w:tabs>
        <w:rPr>
          <w:rFonts w:ascii="Arial" w:hAnsi="Arial" w:cs="Arial"/>
          <w:sz w:val="22"/>
          <w:szCs w:val="22"/>
          <w:lang w:val="es-ES"/>
        </w:rPr>
      </w:pPr>
    </w:p>
    <w:p w14:paraId="5FCA94B1" w14:textId="77777777" w:rsidR="007F07AC" w:rsidRPr="0026677F" w:rsidRDefault="007F07AC" w:rsidP="007F07AC">
      <w:pPr>
        <w:tabs>
          <w:tab w:val="left" w:pos="426"/>
        </w:tabs>
        <w:rPr>
          <w:rFonts w:ascii="Arial" w:hAnsi="Arial" w:cs="Arial"/>
          <w:sz w:val="22"/>
          <w:szCs w:val="22"/>
          <w:lang w:val="es-ES"/>
        </w:rPr>
      </w:pPr>
    </w:p>
    <w:p w14:paraId="79B739CA" w14:textId="77777777" w:rsidR="007F07AC" w:rsidRPr="0026677F" w:rsidRDefault="007F07AC" w:rsidP="007F07AC">
      <w:pPr>
        <w:tabs>
          <w:tab w:val="left" w:pos="426"/>
        </w:tabs>
        <w:rPr>
          <w:rFonts w:ascii="Arial" w:hAnsi="Arial" w:cs="Arial"/>
          <w:b/>
          <w:sz w:val="22"/>
          <w:szCs w:val="22"/>
          <w:lang w:val="es-ES"/>
        </w:rPr>
      </w:pPr>
      <w:r w:rsidRPr="0026677F">
        <w:rPr>
          <w:rFonts w:ascii="Arial" w:hAnsi="Arial" w:cs="Arial"/>
          <w:b/>
          <w:sz w:val="22"/>
          <w:szCs w:val="22"/>
          <w:lang w:val="es-ES"/>
        </w:rPr>
        <w:t>17.- JURISDICCIÓN</w:t>
      </w:r>
    </w:p>
    <w:p w14:paraId="05310561" w14:textId="77777777" w:rsidR="007F07AC" w:rsidRPr="0026677F" w:rsidRDefault="007F07AC" w:rsidP="007F07AC">
      <w:pPr>
        <w:tabs>
          <w:tab w:val="left" w:pos="426"/>
        </w:tabs>
        <w:rPr>
          <w:rFonts w:ascii="Arial" w:hAnsi="Arial" w:cs="Arial"/>
          <w:sz w:val="22"/>
          <w:szCs w:val="22"/>
          <w:lang w:val="es-ES"/>
        </w:rPr>
      </w:pPr>
    </w:p>
    <w:p w14:paraId="44A80B9E" w14:textId="77777777" w:rsidR="007F07AC" w:rsidRPr="0026677F" w:rsidRDefault="007F07AC" w:rsidP="007F07AC">
      <w:pPr>
        <w:pStyle w:val="Textoindependiente23"/>
        <w:rPr>
          <w:rFonts w:cs="Arial"/>
          <w:b w:val="0"/>
          <w:szCs w:val="22"/>
        </w:rPr>
      </w:pPr>
      <w:r w:rsidRPr="0026677F">
        <w:rPr>
          <w:rFonts w:cs="Arial"/>
          <w:b w:val="0"/>
          <w:szCs w:val="22"/>
        </w:rPr>
        <w:t>El orden jurisdiccional civil será competente para resolver las controversias entre las partes en relación con los efectos, cumplimiento y extinción del contrato objeto de esta licitación, de acuerdo con lo previsto en el artículo 27 de la Ley 9/2017 de Contratos del Sector Público. Las partes, en caso de ejercitar acciones judiciales, se someten expresamente a la jurisdicción y competencia de los Juzgados y Tribunales de la ciudad de Barcelona, ​​con renuncia a cualquier otro fuero que pudiera corresponderles.</w:t>
      </w:r>
    </w:p>
    <w:p w14:paraId="7DD27AC5" w14:textId="77777777" w:rsidR="007F07AC" w:rsidRPr="0026677F" w:rsidRDefault="007F07AC" w:rsidP="007F07AC">
      <w:pPr>
        <w:pStyle w:val="Textoindependiente23"/>
        <w:rPr>
          <w:rFonts w:cs="Arial"/>
          <w:b w:val="0"/>
          <w:szCs w:val="22"/>
        </w:rPr>
      </w:pPr>
    </w:p>
    <w:p w14:paraId="0EBCD79F" w14:textId="77777777" w:rsidR="007F07AC" w:rsidRPr="0026677F" w:rsidRDefault="007F07AC" w:rsidP="007F07AC">
      <w:pPr>
        <w:pStyle w:val="Textoindependiente23"/>
        <w:rPr>
          <w:rFonts w:cs="Arial"/>
          <w:b w:val="0"/>
          <w:szCs w:val="22"/>
        </w:rPr>
      </w:pPr>
      <w:r w:rsidRPr="0026677F">
        <w:rPr>
          <w:rFonts w:cs="Arial"/>
          <w:b w:val="0"/>
          <w:szCs w:val="22"/>
        </w:rPr>
        <w:t>Será competencia el orden jurisdiccional contencioso-administrativo de las cuestiones referidas a la preparación, adjudicación y modificaciones contractuales, cuando la impugnación de estas últimas se base en el incumplimiento de lo establecido en los arts. 204 y 205 de la LCSP, cuando se entienda que la modificación hubiera tenido que ser objeto de nueva adjudicación.</w:t>
      </w:r>
    </w:p>
    <w:p w14:paraId="7DA8B292" w14:textId="77777777" w:rsidR="007F07AC" w:rsidRPr="0026677F" w:rsidRDefault="007F07AC" w:rsidP="007F07AC">
      <w:pPr>
        <w:rPr>
          <w:rFonts w:ascii="Arial" w:hAnsi="Arial" w:cs="Arial"/>
          <w:sz w:val="22"/>
          <w:szCs w:val="22"/>
          <w:lang w:val="es-ES"/>
        </w:rPr>
      </w:pPr>
    </w:p>
    <w:p w14:paraId="4BD773A3" w14:textId="77777777" w:rsidR="007F07AC" w:rsidRPr="0026677F" w:rsidRDefault="007F07AC" w:rsidP="007F07AC">
      <w:pPr>
        <w:pStyle w:val="Textoindependiente23"/>
        <w:rPr>
          <w:rFonts w:cs="Arial"/>
          <w:b w:val="0"/>
          <w:szCs w:val="22"/>
        </w:rPr>
      </w:pPr>
      <w:r w:rsidRPr="0026677F">
        <w:rPr>
          <w:rFonts w:cs="Arial"/>
          <w:b w:val="0"/>
          <w:szCs w:val="22"/>
        </w:rPr>
        <w:t>Y, para que así conste, se firma, electrónicamente, el presente documento, en el lugar del encabezamiento y a la fecha de la última firma.</w:t>
      </w:r>
    </w:p>
    <w:p w14:paraId="237C23EF" w14:textId="77777777" w:rsidR="007F07AC" w:rsidRPr="0026677F" w:rsidRDefault="007F07AC" w:rsidP="007F07AC">
      <w:pPr>
        <w:tabs>
          <w:tab w:val="left" w:pos="426"/>
        </w:tabs>
        <w:rPr>
          <w:rFonts w:ascii="Arial" w:hAnsi="Arial" w:cs="Arial"/>
          <w:sz w:val="22"/>
          <w:szCs w:val="22"/>
          <w:lang w:val="es-ES"/>
        </w:rPr>
      </w:pPr>
    </w:p>
    <w:p w14:paraId="6C7B5AFE" w14:textId="77777777" w:rsidR="007F07AC" w:rsidRPr="0026677F" w:rsidRDefault="007F07AC" w:rsidP="007F07AC">
      <w:pPr>
        <w:tabs>
          <w:tab w:val="left" w:pos="426"/>
        </w:tabs>
        <w:rPr>
          <w:rFonts w:ascii="Arial" w:hAnsi="Arial" w:cs="Arial"/>
          <w:sz w:val="22"/>
          <w:szCs w:val="22"/>
          <w:lang w:val="es-ES"/>
        </w:rPr>
      </w:pPr>
    </w:p>
    <w:p w14:paraId="535EB3F0"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 xml:space="preserve">Por FUNDACIÓ, </w:t>
      </w:r>
      <w:r w:rsidRPr="0026677F">
        <w:rPr>
          <w:rFonts w:ascii="Arial" w:hAnsi="Arial" w:cs="Arial"/>
          <w:sz w:val="22"/>
          <w:szCs w:val="22"/>
          <w:lang w:val="es-ES"/>
        </w:rPr>
        <w:tab/>
      </w:r>
      <w:r w:rsidRPr="0026677F">
        <w:rPr>
          <w:rFonts w:ascii="Arial" w:hAnsi="Arial" w:cs="Arial"/>
          <w:sz w:val="22"/>
          <w:szCs w:val="22"/>
          <w:lang w:val="es-ES"/>
        </w:rPr>
        <w:tab/>
      </w:r>
      <w:r w:rsidRPr="0026677F">
        <w:rPr>
          <w:rFonts w:ascii="Arial" w:hAnsi="Arial" w:cs="Arial"/>
          <w:sz w:val="22"/>
          <w:szCs w:val="22"/>
          <w:lang w:val="es-ES"/>
        </w:rPr>
        <w:tab/>
      </w:r>
      <w:r w:rsidRPr="0026677F">
        <w:rPr>
          <w:rFonts w:ascii="Arial" w:hAnsi="Arial" w:cs="Arial"/>
          <w:sz w:val="22"/>
          <w:szCs w:val="22"/>
          <w:lang w:val="es-ES"/>
        </w:rPr>
        <w:tab/>
      </w:r>
      <w:r w:rsidRPr="0026677F">
        <w:rPr>
          <w:rFonts w:ascii="Arial" w:hAnsi="Arial" w:cs="Arial"/>
          <w:sz w:val="22"/>
          <w:szCs w:val="22"/>
          <w:lang w:val="es-ES"/>
        </w:rPr>
        <w:tab/>
      </w:r>
      <w:r w:rsidRPr="0026677F">
        <w:rPr>
          <w:rFonts w:ascii="Arial" w:hAnsi="Arial" w:cs="Arial"/>
          <w:sz w:val="22"/>
          <w:szCs w:val="22"/>
          <w:lang w:val="es-ES"/>
        </w:rPr>
        <w:tab/>
      </w:r>
      <w:r w:rsidRPr="0026677F">
        <w:rPr>
          <w:rFonts w:ascii="Arial" w:hAnsi="Arial" w:cs="Arial"/>
          <w:sz w:val="22"/>
          <w:szCs w:val="22"/>
          <w:lang w:val="es-ES"/>
        </w:rPr>
        <w:tab/>
        <w:t>Por el Adjudicatario,</w:t>
      </w:r>
    </w:p>
    <w:p w14:paraId="7329ED27" w14:textId="77777777" w:rsidR="007F07AC" w:rsidRPr="0026677F" w:rsidRDefault="007F07AC" w:rsidP="007F07AC">
      <w:pPr>
        <w:tabs>
          <w:tab w:val="left" w:pos="426"/>
        </w:tabs>
        <w:rPr>
          <w:rFonts w:ascii="Arial" w:hAnsi="Arial" w:cs="Arial"/>
          <w:sz w:val="22"/>
          <w:szCs w:val="22"/>
          <w:lang w:val="es-ES"/>
        </w:rPr>
      </w:pPr>
    </w:p>
    <w:p w14:paraId="2A7BF1BF" w14:textId="77777777" w:rsidR="007F07AC" w:rsidRPr="0026677F" w:rsidRDefault="007F07AC" w:rsidP="007F07AC">
      <w:pPr>
        <w:tabs>
          <w:tab w:val="left" w:pos="426"/>
        </w:tabs>
        <w:rPr>
          <w:rFonts w:ascii="Arial" w:hAnsi="Arial" w:cs="Arial"/>
          <w:sz w:val="22"/>
          <w:szCs w:val="22"/>
          <w:lang w:val="es-ES"/>
        </w:rPr>
      </w:pPr>
    </w:p>
    <w:p w14:paraId="6FF5FA89" w14:textId="77777777" w:rsidR="007F07AC" w:rsidRPr="0026677F" w:rsidRDefault="007F07AC" w:rsidP="007F07AC">
      <w:pPr>
        <w:tabs>
          <w:tab w:val="left" w:pos="426"/>
        </w:tabs>
        <w:rPr>
          <w:rFonts w:ascii="Arial" w:hAnsi="Arial" w:cs="Arial"/>
          <w:sz w:val="22"/>
          <w:szCs w:val="22"/>
          <w:lang w:val="es-ES"/>
        </w:rPr>
      </w:pPr>
    </w:p>
    <w:p w14:paraId="4A9944EB" w14:textId="77777777" w:rsidR="007F07AC" w:rsidRPr="0026677F" w:rsidRDefault="007F07AC" w:rsidP="007F07AC">
      <w:pPr>
        <w:tabs>
          <w:tab w:val="left" w:pos="426"/>
        </w:tabs>
        <w:rPr>
          <w:rFonts w:ascii="Arial" w:hAnsi="Arial" w:cs="Arial"/>
          <w:sz w:val="22"/>
          <w:szCs w:val="22"/>
          <w:lang w:val="es-ES"/>
        </w:rPr>
      </w:pPr>
    </w:p>
    <w:p w14:paraId="74F5BB9E" w14:textId="77777777" w:rsidR="007F07AC" w:rsidRPr="0026677F" w:rsidRDefault="007F07AC" w:rsidP="007F07AC">
      <w:pPr>
        <w:tabs>
          <w:tab w:val="left" w:pos="426"/>
        </w:tabs>
        <w:rPr>
          <w:rFonts w:ascii="Arial" w:hAnsi="Arial" w:cs="Arial"/>
          <w:sz w:val="22"/>
          <w:szCs w:val="22"/>
          <w:lang w:val="es-ES"/>
        </w:rPr>
      </w:pPr>
    </w:p>
    <w:p w14:paraId="122B8AD9" w14:textId="77777777" w:rsidR="007F07AC" w:rsidRPr="0026677F" w:rsidRDefault="007F07AC" w:rsidP="007F07AC">
      <w:pPr>
        <w:tabs>
          <w:tab w:val="left" w:pos="426"/>
        </w:tabs>
        <w:rPr>
          <w:rFonts w:ascii="Arial" w:hAnsi="Arial" w:cs="Arial"/>
          <w:sz w:val="22"/>
          <w:szCs w:val="22"/>
          <w:lang w:val="es-ES"/>
        </w:rPr>
      </w:pPr>
    </w:p>
    <w:p w14:paraId="2B7A506B"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t xml:space="preserve">Sra. </w:t>
      </w:r>
      <w:r w:rsidRPr="0026677F">
        <w:rPr>
          <w:rFonts w:ascii="Arial" w:hAnsi="Arial" w:cs="Arial"/>
          <w:sz w:val="22"/>
          <w:szCs w:val="22"/>
          <w:lang w:val="es-ES"/>
        </w:rPr>
        <w:fldChar w:fldCharType="begin">
          <w:ffData>
            <w:name w:val="Texto509"/>
            <w:enabled/>
            <w:calcOnExit w:val="0"/>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sz w:val="22"/>
          <w:szCs w:val="22"/>
          <w:lang w:val="es-ES"/>
        </w:rPr>
        <w:fldChar w:fldCharType="end"/>
      </w:r>
      <w:r w:rsidRPr="0026677F">
        <w:rPr>
          <w:rFonts w:ascii="Arial" w:hAnsi="Arial" w:cs="Arial"/>
          <w:sz w:val="22"/>
          <w:szCs w:val="22"/>
          <w:lang w:val="es-ES"/>
        </w:rPr>
        <w:tab/>
      </w:r>
      <w:r w:rsidRPr="0026677F">
        <w:rPr>
          <w:rFonts w:ascii="Arial" w:hAnsi="Arial" w:cs="Arial"/>
          <w:sz w:val="22"/>
          <w:szCs w:val="22"/>
          <w:lang w:val="es-ES"/>
        </w:rPr>
        <w:tab/>
      </w:r>
      <w:bookmarkStart w:id="60" w:name="Texto41"/>
      <w:r w:rsidRPr="0026677F">
        <w:rPr>
          <w:rFonts w:ascii="Arial" w:hAnsi="Arial" w:cs="Arial"/>
          <w:sz w:val="22"/>
          <w:szCs w:val="22"/>
          <w:lang w:val="es-ES"/>
        </w:rPr>
        <w:tab/>
      </w:r>
      <w:r w:rsidRPr="0026677F">
        <w:rPr>
          <w:rFonts w:ascii="Arial" w:hAnsi="Arial" w:cs="Arial"/>
          <w:sz w:val="22"/>
          <w:szCs w:val="22"/>
          <w:lang w:val="es-ES"/>
        </w:rPr>
        <w:tab/>
      </w:r>
      <w:r w:rsidRPr="0026677F">
        <w:rPr>
          <w:rFonts w:ascii="Arial" w:hAnsi="Arial" w:cs="Arial"/>
          <w:sz w:val="22"/>
          <w:szCs w:val="22"/>
          <w:lang w:val="es-ES"/>
        </w:rPr>
        <w:tab/>
      </w:r>
      <w:bookmarkEnd w:id="60"/>
      <w:r w:rsidRPr="0026677F">
        <w:rPr>
          <w:rFonts w:ascii="Arial" w:hAnsi="Arial" w:cs="Arial"/>
          <w:sz w:val="22"/>
          <w:szCs w:val="22"/>
          <w:lang w:val="es-ES"/>
        </w:rPr>
        <w:tab/>
      </w:r>
      <w:r w:rsidRPr="0026677F">
        <w:rPr>
          <w:rFonts w:ascii="Arial" w:hAnsi="Arial" w:cs="Arial"/>
          <w:sz w:val="22"/>
          <w:szCs w:val="22"/>
          <w:lang w:val="es-ES"/>
        </w:rPr>
        <w:tab/>
      </w:r>
      <w:r w:rsidRPr="0026677F">
        <w:rPr>
          <w:rFonts w:ascii="Arial" w:hAnsi="Arial" w:cs="Arial"/>
          <w:sz w:val="22"/>
          <w:szCs w:val="22"/>
          <w:lang w:val="es-ES"/>
        </w:rPr>
        <w:tab/>
        <w:t xml:space="preserve">Sr. </w:t>
      </w:r>
      <w:r w:rsidRPr="0026677F">
        <w:rPr>
          <w:rFonts w:ascii="Arial" w:hAnsi="Arial" w:cs="Arial"/>
          <w:sz w:val="22"/>
          <w:szCs w:val="22"/>
          <w:lang w:val="es-ES"/>
        </w:rPr>
        <w:fldChar w:fldCharType="begin">
          <w:ffData>
            <w:name w:val="Texto509"/>
            <w:enabled/>
            <w:calcOnExit w:val="0"/>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sz w:val="22"/>
          <w:szCs w:val="22"/>
          <w:lang w:val="es-ES"/>
        </w:rPr>
        <w:fldChar w:fldCharType="end"/>
      </w:r>
    </w:p>
    <w:p w14:paraId="0E6BEB72" w14:textId="77777777" w:rsidR="007F07AC" w:rsidRPr="0026677F" w:rsidRDefault="007F07AC" w:rsidP="007F07AC">
      <w:pPr>
        <w:tabs>
          <w:tab w:val="left" w:pos="426"/>
        </w:tabs>
        <w:rPr>
          <w:rFonts w:ascii="Arial" w:hAnsi="Arial" w:cs="Arial"/>
          <w:sz w:val="22"/>
          <w:szCs w:val="22"/>
          <w:lang w:val="es-ES"/>
        </w:rPr>
      </w:pPr>
      <w:r w:rsidRPr="0026677F">
        <w:rPr>
          <w:rFonts w:ascii="Arial" w:hAnsi="Arial" w:cs="Arial"/>
          <w:sz w:val="22"/>
          <w:szCs w:val="22"/>
          <w:lang w:val="es-ES"/>
        </w:rPr>
        <w:fldChar w:fldCharType="begin">
          <w:ffData>
            <w:name w:val="Texto509"/>
            <w:enabled/>
            <w:calcOnExit w:val="0"/>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sz w:val="22"/>
          <w:szCs w:val="22"/>
          <w:lang w:val="es-ES"/>
        </w:rPr>
        <w:fldChar w:fldCharType="end"/>
      </w:r>
      <w:r w:rsidRPr="0026677F">
        <w:rPr>
          <w:rFonts w:ascii="Arial" w:hAnsi="Arial" w:cs="Arial"/>
          <w:sz w:val="22"/>
          <w:szCs w:val="22"/>
          <w:lang w:val="es-ES"/>
        </w:rPr>
        <w:t xml:space="preserve"> </w:t>
      </w:r>
      <w:r w:rsidRPr="0026677F">
        <w:rPr>
          <w:rFonts w:ascii="Arial" w:hAnsi="Arial" w:cs="Arial"/>
          <w:sz w:val="22"/>
          <w:szCs w:val="22"/>
          <w:lang w:val="es-ES"/>
        </w:rPr>
        <w:tab/>
      </w:r>
      <w:r w:rsidRPr="0026677F">
        <w:rPr>
          <w:rFonts w:ascii="Arial" w:hAnsi="Arial" w:cs="Arial"/>
          <w:sz w:val="22"/>
          <w:szCs w:val="22"/>
          <w:lang w:val="es-ES"/>
        </w:rPr>
        <w:tab/>
      </w:r>
      <w:r w:rsidRPr="0026677F">
        <w:rPr>
          <w:rFonts w:ascii="Arial" w:hAnsi="Arial" w:cs="Arial"/>
          <w:sz w:val="22"/>
          <w:szCs w:val="22"/>
          <w:lang w:val="es-ES"/>
        </w:rPr>
        <w:tab/>
      </w:r>
      <w:r w:rsidRPr="0026677F">
        <w:rPr>
          <w:rFonts w:ascii="Arial" w:hAnsi="Arial" w:cs="Arial"/>
          <w:sz w:val="22"/>
          <w:szCs w:val="22"/>
          <w:lang w:val="es-ES"/>
        </w:rPr>
        <w:tab/>
      </w:r>
      <w:r w:rsidRPr="0026677F">
        <w:rPr>
          <w:rFonts w:ascii="Arial" w:hAnsi="Arial" w:cs="Arial"/>
          <w:sz w:val="22"/>
          <w:szCs w:val="22"/>
          <w:lang w:val="es-ES"/>
        </w:rPr>
        <w:tab/>
      </w:r>
      <w:r w:rsidRPr="0026677F">
        <w:rPr>
          <w:rFonts w:ascii="Arial" w:hAnsi="Arial" w:cs="Arial"/>
          <w:sz w:val="22"/>
          <w:szCs w:val="22"/>
          <w:lang w:val="es-ES"/>
        </w:rPr>
        <w:tab/>
      </w:r>
      <w:r w:rsidRPr="0026677F">
        <w:rPr>
          <w:rFonts w:ascii="Arial" w:hAnsi="Arial" w:cs="Arial"/>
          <w:sz w:val="22"/>
          <w:szCs w:val="22"/>
          <w:lang w:val="es-ES"/>
        </w:rPr>
        <w:tab/>
      </w:r>
      <w:r w:rsidRPr="0026677F">
        <w:rPr>
          <w:rFonts w:ascii="Arial" w:hAnsi="Arial" w:cs="Arial"/>
          <w:sz w:val="22"/>
          <w:szCs w:val="22"/>
          <w:lang w:val="es-ES"/>
        </w:rPr>
        <w:tab/>
      </w:r>
      <w:r w:rsidRPr="0026677F">
        <w:rPr>
          <w:rFonts w:ascii="Arial" w:hAnsi="Arial" w:cs="Arial"/>
          <w:sz w:val="22"/>
          <w:szCs w:val="22"/>
          <w:lang w:val="es-ES"/>
        </w:rPr>
        <w:tab/>
      </w:r>
      <w:r w:rsidRPr="0026677F">
        <w:rPr>
          <w:rFonts w:ascii="Arial" w:hAnsi="Arial" w:cs="Arial"/>
          <w:sz w:val="22"/>
          <w:szCs w:val="22"/>
          <w:lang w:val="es-ES"/>
        </w:rPr>
        <w:fldChar w:fldCharType="begin">
          <w:ffData>
            <w:name w:val="Texto509"/>
            <w:enabled/>
            <w:calcOnExit w:val="0"/>
            <w:textInput/>
          </w:ffData>
        </w:fldChar>
      </w:r>
      <w:r w:rsidRPr="0026677F">
        <w:rPr>
          <w:rFonts w:ascii="Arial" w:hAnsi="Arial" w:cs="Arial"/>
          <w:sz w:val="22"/>
          <w:szCs w:val="22"/>
          <w:lang w:val="es-ES"/>
        </w:rPr>
        <w:instrText xml:space="preserve"> FORMTEXT </w:instrText>
      </w:r>
      <w:r w:rsidRPr="0026677F">
        <w:rPr>
          <w:rFonts w:ascii="Arial" w:hAnsi="Arial" w:cs="Arial"/>
          <w:sz w:val="22"/>
          <w:szCs w:val="22"/>
          <w:lang w:val="es-ES"/>
        </w:rPr>
      </w:r>
      <w:r w:rsidRPr="0026677F">
        <w:rPr>
          <w:rFonts w:ascii="Arial" w:hAnsi="Arial" w:cs="Arial"/>
          <w:sz w:val="22"/>
          <w:szCs w:val="22"/>
          <w:lang w:val="es-ES"/>
        </w:rPr>
        <w:fldChar w:fldCharType="separate"/>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noProof/>
          <w:sz w:val="22"/>
          <w:szCs w:val="22"/>
          <w:lang w:val="es-ES"/>
        </w:rPr>
        <w:t> </w:t>
      </w:r>
      <w:r w:rsidRPr="0026677F">
        <w:rPr>
          <w:rFonts w:ascii="Arial" w:hAnsi="Arial" w:cs="Arial"/>
          <w:sz w:val="22"/>
          <w:szCs w:val="22"/>
          <w:lang w:val="es-ES"/>
        </w:rPr>
        <w:fldChar w:fldCharType="end"/>
      </w:r>
      <w:r w:rsidRPr="0026677F">
        <w:rPr>
          <w:rFonts w:ascii="Arial" w:hAnsi="Arial" w:cs="Arial"/>
          <w:sz w:val="22"/>
          <w:szCs w:val="22"/>
          <w:lang w:val="es-ES"/>
        </w:rPr>
        <w:t xml:space="preserve"> </w:t>
      </w:r>
    </w:p>
    <w:p w14:paraId="5D342E55" w14:textId="77777777" w:rsidR="007F07AC" w:rsidRPr="0026677F" w:rsidRDefault="007F07AC" w:rsidP="007F07AC">
      <w:pPr>
        <w:spacing w:before="188"/>
        <w:ind w:right="1145"/>
        <w:rPr>
          <w:rFonts w:ascii="Arial" w:hAnsi="Arial" w:cs="Arial"/>
          <w:sz w:val="22"/>
          <w:szCs w:val="22"/>
          <w:lang w:val="es-ES"/>
        </w:rPr>
      </w:pPr>
    </w:p>
    <w:p w14:paraId="35E25C61" w14:textId="77777777" w:rsidR="007F07AC" w:rsidRPr="0026677F" w:rsidRDefault="007F07AC" w:rsidP="007F07AC">
      <w:pPr>
        <w:pStyle w:val="Ttulo1"/>
        <w:ind w:left="0"/>
        <w:jc w:val="center"/>
        <w:rPr>
          <w:sz w:val="22"/>
          <w:szCs w:val="22"/>
        </w:rPr>
      </w:pPr>
      <w:r w:rsidRPr="0026677F">
        <w:rPr>
          <w:sz w:val="22"/>
          <w:szCs w:val="22"/>
        </w:rPr>
        <w:br w:type="page"/>
      </w:r>
      <w:bookmarkStart w:id="61" w:name="_Toc128059244"/>
      <w:r w:rsidRPr="0026677F">
        <w:rPr>
          <w:sz w:val="22"/>
          <w:szCs w:val="22"/>
        </w:rPr>
        <w:t xml:space="preserve">ANEXO </w:t>
      </w:r>
      <w:r w:rsidRPr="0026677F">
        <w:rPr>
          <w:sz w:val="22"/>
          <w:szCs w:val="22"/>
        </w:rPr>
        <w:fldChar w:fldCharType="begin">
          <w:ffData>
            <w:name w:val="Text131"/>
            <w:enabled/>
            <w:calcOnExit w:val="0"/>
            <w:textInput/>
          </w:ffData>
        </w:fldChar>
      </w:r>
      <w:bookmarkStart w:id="62" w:name="Text131"/>
      <w:r w:rsidRPr="0026677F">
        <w:rPr>
          <w:sz w:val="22"/>
          <w:szCs w:val="22"/>
        </w:rPr>
        <w:instrText xml:space="preserve"> FORMTEXT </w:instrText>
      </w:r>
      <w:r w:rsidRPr="0026677F">
        <w:rPr>
          <w:sz w:val="22"/>
          <w:szCs w:val="22"/>
        </w:rPr>
      </w:r>
      <w:r w:rsidRPr="0026677F">
        <w:rPr>
          <w:sz w:val="22"/>
          <w:szCs w:val="22"/>
        </w:rPr>
        <w:fldChar w:fldCharType="separate"/>
      </w:r>
      <w:r w:rsidRPr="0026677F">
        <w:rPr>
          <w:sz w:val="22"/>
          <w:szCs w:val="22"/>
        </w:rPr>
        <w:t>21</w:t>
      </w:r>
      <w:bookmarkEnd w:id="61"/>
      <w:r w:rsidRPr="0026677F">
        <w:rPr>
          <w:sz w:val="22"/>
          <w:szCs w:val="22"/>
        </w:rPr>
        <w:fldChar w:fldCharType="end"/>
      </w:r>
      <w:bookmarkEnd w:id="62"/>
    </w:p>
    <w:p w14:paraId="47FEC57C" w14:textId="77777777" w:rsidR="007F07AC" w:rsidRPr="0026677F" w:rsidRDefault="007F07AC" w:rsidP="007F07AC">
      <w:pPr>
        <w:spacing w:before="93"/>
        <w:ind w:left="221"/>
        <w:rPr>
          <w:rFonts w:ascii="Arial" w:hAnsi="Arial" w:cs="Arial"/>
          <w:b/>
          <w:lang w:val="es-ES"/>
        </w:rPr>
      </w:pPr>
      <w:r w:rsidRPr="0026677F">
        <w:rPr>
          <w:rFonts w:ascii="Arial" w:hAnsi="Arial" w:cs="Arial"/>
          <w:b/>
          <w:lang w:val="es-ES"/>
        </w:rPr>
        <w:t>INFORMACIÓN</w:t>
      </w:r>
      <w:r w:rsidRPr="0026677F">
        <w:rPr>
          <w:rFonts w:ascii="Arial" w:hAnsi="Arial" w:cs="Arial"/>
          <w:b/>
          <w:spacing w:val="1"/>
          <w:lang w:val="es-ES"/>
        </w:rPr>
        <w:t xml:space="preserve"> </w:t>
      </w:r>
      <w:r w:rsidRPr="0026677F">
        <w:rPr>
          <w:rFonts w:ascii="Arial" w:hAnsi="Arial" w:cs="Arial"/>
          <w:b/>
          <w:lang w:val="es-ES"/>
        </w:rPr>
        <w:t>BÁSICA</w:t>
      </w:r>
      <w:r w:rsidRPr="0026677F">
        <w:rPr>
          <w:rFonts w:ascii="Arial" w:hAnsi="Arial" w:cs="Arial"/>
          <w:b/>
          <w:spacing w:val="1"/>
          <w:lang w:val="es-ES"/>
        </w:rPr>
        <w:t xml:space="preserve"> </w:t>
      </w:r>
      <w:r w:rsidRPr="0026677F">
        <w:rPr>
          <w:rFonts w:ascii="Arial" w:hAnsi="Arial" w:cs="Arial"/>
          <w:b/>
          <w:lang w:val="es-ES"/>
        </w:rPr>
        <w:t>SOBRE</w:t>
      </w:r>
      <w:r w:rsidRPr="0026677F">
        <w:rPr>
          <w:rFonts w:ascii="Arial" w:hAnsi="Arial" w:cs="Arial"/>
          <w:b/>
          <w:spacing w:val="1"/>
          <w:lang w:val="es-ES"/>
        </w:rPr>
        <w:t xml:space="preserve"> </w:t>
      </w:r>
      <w:r w:rsidRPr="0026677F">
        <w:rPr>
          <w:rFonts w:ascii="Arial" w:hAnsi="Arial" w:cs="Arial"/>
          <w:b/>
          <w:lang w:val="es-ES"/>
        </w:rPr>
        <w:t>PROTECCIÓN</w:t>
      </w:r>
      <w:r w:rsidRPr="0026677F">
        <w:rPr>
          <w:rFonts w:ascii="Arial" w:hAnsi="Arial" w:cs="Arial"/>
          <w:b/>
          <w:spacing w:val="1"/>
          <w:lang w:val="es-ES"/>
        </w:rPr>
        <w:t xml:space="preserve"> </w:t>
      </w:r>
      <w:r w:rsidRPr="0026677F">
        <w:rPr>
          <w:rFonts w:ascii="Arial" w:hAnsi="Arial" w:cs="Arial"/>
          <w:b/>
          <w:lang w:val="es-ES"/>
        </w:rPr>
        <w:t>DE</w:t>
      </w:r>
      <w:r w:rsidRPr="0026677F">
        <w:rPr>
          <w:rFonts w:ascii="Arial" w:hAnsi="Arial" w:cs="Arial"/>
          <w:b/>
          <w:spacing w:val="1"/>
          <w:lang w:val="es-ES"/>
        </w:rPr>
        <w:t xml:space="preserve"> </w:t>
      </w:r>
      <w:r w:rsidRPr="0026677F">
        <w:rPr>
          <w:rFonts w:ascii="Arial" w:hAnsi="Arial" w:cs="Arial"/>
          <w:b/>
          <w:lang w:val="es-ES"/>
        </w:rPr>
        <w:t>DATOS</w:t>
      </w:r>
      <w:r w:rsidRPr="0026677F">
        <w:rPr>
          <w:rFonts w:ascii="Arial" w:hAnsi="Arial" w:cs="Arial"/>
          <w:b/>
          <w:spacing w:val="1"/>
          <w:lang w:val="es-ES"/>
        </w:rPr>
        <w:t xml:space="preserve"> </w:t>
      </w:r>
      <w:r w:rsidRPr="0026677F">
        <w:rPr>
          <w:rFonts w:ascii="Arial" w:hAnsi="Arial" w:cs="Arial"/>
          <w:b/>
          <w:lang w:val="es-ES"/>
        </w:rPr>
        <w:t>DE</w:t>
      </w:r>
      <w:r w:rsidRPr="0026677F">
        <w:rPr>
          <w:rFonts w:ascii="Arial" w:hAnsi="Arial" w:cs="Arial"/>
          <w:b/>
          <w:spacing w:val="1"/>
          <w:lang w:val="es-ES"/>
        </w:rPr>
        <w:t xml:space="preserve"> </w:t>
      </w:r>
      <w:r w:rsidRPr="0026677F">
        <w:rPr>
          <w:rFonts w:ascii="Arial" w:hAnsi="Arial" w:cs="Arial"/>
          <w:b/>
          <w:lang w:val="es-ES"/>
        </w:rPr>
        <w:t>CARÁCTER</w:t>
      </w:r>
      <w:r w:rsidRPr="0026677F">
        <w:rPr>
          <w:rFonts w:ascii="Arial" w:hAnsi="Arial" w:cs="Arial"/>
          <w:b/>
          <w:spacing w:val="1"/>
          <w:lang w:val="es-ES"/>
        </w:rPr>
        <w:t xml:space="preserve"> </w:t>
      </w:r>
      <w:r w:rsidRPr="0026677F">
        <w:rPr>
          <w:rFonts w:ascii="Arial" w:hAnsi="Arial" w:cs="Arial"/>
          <w:b/>
          <w:lang w:val="es-ES"/>
        </w:rPr>
        <w:t>PERSONAL</w:t>
      </w:r>
      <w:r w:rsidRPr="0026677F">
        <w:rPr>
          <w:rFonts w:ascii="Arial" w:hAnsi="Arial" w:cs="Arial"/>
          <w:b/>
          <w:spacing w:val="-1"/>
          <w:lang w:val="es-ES"/>
        </w:rPr>
        <w:t xml:space="preserve"> </w:t>
      </w:r>
      <w:r w:rsidRPr="0026677F">
        <w:rPr>
          <w:rFonts w:ascii="Arial" w:hAnsi="Arial" w:cs="Arial"/>
          <w:b/>
          <w:lang w:val="es-ES"/>
        </w:rPr>
        <w:t>DE LOS LICITADORES</w:t>
      </w:r>
    </w:p>
    <w:p w14:paraId="13EB147F" w14:textId="77777777" w:rsidR="007F07AC" w:rsidRPr="0026677F" w:rsidRDefault="007F07AC" w:rsidP="007F07AC">
      <w:pPr>
        <w:pStyle w:val="Textoindependiente"/>
        <w:spacing w:before="11"/>
        <w:jc w:val="both"/>
        <w:rPr>
          <w:rFonts w:ascii="Arial" w:hAnsi="Arial" w:cs="Arial"/>
          <w:b/>
          <w:lang w:val="es-ES"/>
        </w:rPr>
      </w:pPr>
    </w:p>
    <w:p w14:paraId="3C7DF593" w14:textId="77777777" w:rsidR="007F07AC" w:rsidRPr="0026677F" w:rsidRDefault="007F07AC" w:rsidP="007F07AC">
      <w:pPr>
        <w:ind w:left="221"/>
        <w:rPr>
          <w:rFonts w:ascii="Arial" w:hAnsi="Arial" w:cs="Arial"/>
          <w:b/>
          <w:lang w:val="es-ES"/>
        </w:rPr>
      </w:pPr>
      <w:r w:rsidRPr="0026677F">
        <w:rPr>
          <w:rFonts w:ascii="Arial" w:hAnsi="Arial" w:cs="Arial"/>
          <w:b/>
          <w:lang w:val="es-ES"/>
        </w:rPr>
        <w:t>Denominación</w:t>
      </w:r>
      <w:r w:rsidRPr="0026677F">
        <w:rPr>
          <w:rFonts w:ascii="Arial" w:hAnsi="Arial" w:cs="Arial"/>
          <w:b/>
          <w:spacing w:val="-5"/>
          <w:lang w:val="es-ES"/>
        </w:rPr>
        <w:t xml:space="preserve"> </w:t>
      </w:r>
      <w:r w:rsidRPr="0026677F">
        <w:rPr>
          <w:rFonts w:ascii="Arial" w:hAnsi="Arial" w:cs="Arial"/>
          <w:b/>
          <w:lang w:val="es-ES"/>
        </w:rPr>
        <w:t>de</w:t>
      </w:r>
      <w:r w:rsidRPr="0026677F">
        <w:rPr>
          <w:rFonts w:ascii="Arial" w:hAnsi="Arial" w:cs="Arial"/>
          <w:b/>
          <w:spacing w:val="-4"/>
          <w:lang w:val="es-ES"/>
        </w:rPr>
        <w:t xml:space="preserve"> </w:t>
      </w:r>
      <w:r w:rsidRPr="0026677F">
        <w:rPr>
          <w:rFonts w:ascii="Arial" w:hAnsi="Arial" w:cs="Arial"/>
          <w:b/>
          <w:lang w:val="es-ES"/>
        </w:rPr>
        <w:t>la actividad de</w:t>
      </w:r>
      <w:r w:rsidRPr="0026677F">
        <w:rPr>
          <w:rFonts w:ascii="Arial" w:hAnsi="Arial" w:cs="Arial"/>
          <w:b/>
          <w:spacing w:val="-4"/>
          <w:lang w:val="es-ES"/>
        </w:rPr>
        <w:t xml:space="preserve"> </w:t>
      </w:r>
      <w:r w:rsidRPr="0026677F">
        <w:rPr>
          <w:rFonts w:ascii="Arial" w:hAnsi="Arial" w:cs="Arial"/>
          <w:b/>
          <w:lang w:val="es-ES"/>
        </w:rPr>
        <w:t>tratamiento:</w:t>
      </w:r>
      <w:r w:rsidRPr="0026677F">
        <w:rPr>
          <w:rFonts w:ascii="Arial" w:hAnsi="Arial" w:cs="Arial"/>
          <w:b/>
          <w:lang w:val="es-ES"/>
        </w:rPr>
        <w:fldChar w:fldCharType="begin">
          <w:ffData>
            <w:name w:val="Text132"/>
            <w:enabled/>
            <w:calcOnExit w:val="0"/>
            <w:textInput/>
          </w:ffData>
        </w:fldChar>
      </w:r>
      <w:bookmarkStart w:id="63" w:name="Text132"/>
      <w:r w:rsidRPr="0026677F">
        <w:rPr>
          <w:rFonts w:ascii="Arial" w:hAnsi="Arial" w:cs="Arial"/>
          <w:b/>
          <w:lang w:val="es-ES"/>
        </w:rPr>
        <w:instrText xml:space="preserve"> FORMTEXT </w:instrText>
      </w:r>
      <w:r w:rsidRPr="0026677F">
        <w:rPr>
          <w:rFonts w:ascii="Arial" w:hAnsi="Arial" w:cs="Arial"/>
          <w:b/>
          <w:lang w:val="es-ES"/>
        </w:rPr>
      </w:r>
      <w:r w:rsidRPr="0026677F">
        <w:rPr>
          <w:rFonts w:ascii="Arial" w:hAnsi="Arial" w:cs="Arial"/>
          <w:b/>
          <w:lang w:val="es-ES"/>
        </w:rPr>
        <w:fldChar w:fldCharType="separate"/>
      </w:r>
      <w:r w:rsidRPr="0026677F">
        <w:rPr>
          <w:rFonts w:ascii="Arial" w:hAnsi="Arial" w:cs="Arial"/>
          <w:b/>
          <w:noProof/>
          <w:lang w:val="es-ES"/>
        </w:rPr>
        <w:t>     </w:t>
      </w:r>
      <w:r w:rsidRPr="0026677F">
        <w:rPr>
          <w:rFonts w:ascii="Arial" w:hAnsi="Arial" w:cs="Arial"/>
          <w:b/>
          <w:lang w:val="es-ES"/>
        </w:rPr>
        <w:fldChar w:fldCharType="end"/>
      </w:r>
      <w:bookmarkEnd w:id="63"/>
    </w:p>
    <w:p w14:paraId="4742CD09" w14:textId="77777777" w:rsidR="007F07AC" w:rsidRPr="0026677F" w:rsidRDefault="007F07AC" w:rsidP="007F07AC">
      <w:pPr>
        <w:pStyle w:val="Textoindependiente"/>
        <w:jc w:val="both"/>
        <w:rPr>
          <w:rFonts w:ascii="Arial" w:hAnsi="Arial" w:cs="Arial"/>
          <w:b/>
          <w:lang w:val="es-ES"/>
        </w:rPr>
      </w:pPr>
    </w:p>
    <w:p w14:paraId="68C0BACB" w14:textId="77777777" w:rsidR="007F07AC" w:rsidRPr="0026677F" w:rsidRDefault="007F07AC" w:rsidP="007F07AC">
      <w:pPr>
        <w:spacing w:line="244" w:lineRule="auto"/>
        <w:ind w:left="221" w:hanging="1"/>
        <w:rPr>
          <w:rFonts w:ascii="Arial" w:hAnsi="Arial" w:cs="Arial"/>
          <w:i/>
          <w:lang w:val="es-ES"/>
        </w:rPr>
      </w:pPr>
      <w:r w:rsidRPr="0026677F">
        <w:rPr>
          <w:rFonts w:ascii="Arial" w:hAnsi="Arial" w:cs="Arial"/>
          <w:b/>
          <w:lang w:val="es-ES"/>
        </w:rPr>
        <w:t>Responsable</w:t>
      </w:r>
      <w:r w:rsidRPr="0026677F">
        <w:rPr>
          <w:rFonts w:ascii="Arial" w:hAnsi="Arial" w:cs="Arial"/>
          <w:b/>
          <w:spacing w:val="-5"/>
          <w:lang w:val="es-ES"/>
        </w:rPr>
        <w:t xml:space="preserve"> </w:t>
      </w:r>
      <w:r w:rsidRPr="0026677F">
        <w:rPr>
          <w:rFonts w:ascii="Arial" w:hAnsi="Arial" w:cs="Arial"/>
          <w:b/>
          <w:lang w:val="es-ES"/>
        </w:rPr>
        <w:t>del</w:t>
      </w:r>
      <w:r w:rsidRPr="0026677F">
        <w:rPr>
          <w:rFonts w:ascii="Arial" w:hAnsi="Arial" w:cs="Arial"/>
          <w:b/>
          <w:spacing w:val="-6"/>
          <w:lang w:val="es-ES"/>
        </w:rPr>
        <w:t xml:space="preserve"> </w:t>
      </w:r>
      <w:r w:rsidRPr="0026677F">
        <w:rPr>
          <w:rFonts w:ascii="Arial" w:hAnsi="Arial" w:cs="Arial"/>
          <w:b/>
          <w:lang w:val="es-ES"/>
        </w:rPr>
        <w:t>tratamiento</w:t>
      </w:r>
      <w:r w:rsidRPr="0026677F">
        <w:rPr>
          <w:rFonts w:ascii="Arial" w:hAnsi="Arial" w:cs="Arial"/>
          <w:b/>
          <w:spacing w:val="-6"/>
          <w:lang w:val="es-ES"/>
        </w:rPr>
        <w:t xml:space="preserve"> </w:t>
      </w:r>
      <w:r w:rsidRPr="0026677F">
        <w:rPr>
          <w:rFonts w:ascii="Arial" w:hAnsi="Arial" w:cs="Arial"/>
          <w:b/>
          <w:lang w:val="es-ES"/>
        </w:rPr>
        <w:t>de</w:t>
      </w:r>
      <w:r w:rsidRPr="0026677F">
        <w:rPr>
          <w:rFonts w:ascii="Arial" w:hAnsi="Arial" w:cs="Arial"/>
          <w:b/>
          <w:spacing w:val="-6"/>
          <w:lang w:val="es-ES"/>
        </w:rPr>
        <w:t xml:space="preserve"> </w:t>
      </w:r>
      <w:r w:rsidRPr="0026677F">
        <w:rPr>
          <w:rFonts w:ascii="Arial" w:hAnsi="Arial" w:cs="Arial"/>
          <w:b/>
          <w:lang w:val="es-ES"/>
        </w:rPr>
        <w:t xml:space="preserve">los datos personales: </w:t>
      </w:r>
      <w:r w:rsidRPr="0026677F">
        <w:rPr>
          <w:rFonts w:ascii="Arial" w:hAnsi="Arial" w:cs="Arial"/>
          <w:b/>
          <w:spacing w:val="-6"/>
          <w:lang w:val="es-ES"/>
        </w:rPr>
        <w:t>LA FUNDACIÓ</w:t>
      </w:r>
      <w:r w:rsidRPr="0026677F">
        <w:rPr>
          <w:rFonts w:ascii="Arial" w:hAnsi="Arial" w:cs="Arial"/>
          <w:lang w:val="es-ES"/>
        </w:rPr>
        <w:t xml:space="preserve"> </w:t>
      </w:r>
      <w:hyperlink r:id="rId24" w:history="1">
        <w:r w:rsidRPr="0026677F">
          <w:rPr>
            <w:rFonts w:ascii="Arial" w:hAnsi="Arial" w:cs="Arial"/>
            <w:color w:val="0070C0"/>
            <w:u w:val="single"/>
            <w:lang w:val="es-ES"/>
          </w:rPr>
          <w:t>protecciodades.recerca@clinic.cat</w:t>
        </w:r>
      </w:hyperlink>
    </w:p>
    <w:p w14:paraId="44CAE67F" w14:textId="77777777" w:rsidR="007F07AC" w:rsidRPr="0026677F" w:rsidRDefault="007F07AC" w:rsidP="007F07AC">
      <w:pPr>
        <w:pStyle w:val="Textoindependiente"/>
        <w:spacing w:before="1"/>
        <w:jc w:val="both"/>
        <w:rPr>
          <w:rFonts w:ascii="Arial" w:hAnsi="Arial" w:cs="Arial"/>
          <w:i/>
          <w:lang w:val="es-ES"/>
        </w:rPr>
      </w:pPr>
    </w:p>
    <w:p w14:paraId="36F96D6E" w14:textId="77777777" w:rsidR="007F07AC" w:rsidRPr="0026677F" w:rsidRDefault="007F07AC" w:rsidP="007F07AC">
      <w:pPr>
        <w:ind w:left="221"/>
        <w:rPr>
          <w:rFonts w:ascii="Arial" w:hAnsi="Arial" w:cs="Arial"/>
          <w:i/>
          <w:lang w:val="es-ES"/>
        </w:rPr>
      </w:pPr>
      <w:r w:rsidRPr="0026677F">
        <w:rPr>
          <w:rFonts w:ascii="Arial" w:hAnsi="Arial" w:cs="Arial"/>
          <w:b/>
          <w:lang w:val="es-ES"/>
        </w:rPr>
        <w:t>Finalidad:</w:t>
      </w:r>
      <w:r w:rsidRPr="0026677F">
        <w:rPr>
          <w:rFonts w:ascii="Arial" w:hAnsi="Arial" w:cs="Arial"/>
          <w:b/>
          <w:spacing w:val="-3"/>
          <w:lang w:val="es-ES"/>
        </w:rPr>
        <w:t xml:space="preserve"> </w:t>
      </w:r>
      <w:r w:rsidRPr="0026677F">
        <w:rPr>
          <w:rFonts w:ascii="Arial" w:hAnsi="Arial" w:cs="Arial"/>
          <w:bCs/>
          <w:spacing w:val="-3"/>
          <w:lang w:val="es-ES"/>
        </w:rPr>
        <w:fldChar w:fldCharType="begin">
          <w:ffData>
            <w:name w:val="Text133"/>
            <w:enabled/>
            <w:calcOnExit w:val="0"/>
            <w:textInput/>
          </w:ffData>
        </w:fldChar>
      </w:r>
      <w:bookmarkStart w:id="64" w:name="Text133"/>
      <w:r w:rsidRPr="0026677F">
        <w:rPr>
          <w:rFonts w:ascii="Arial" w:hAnsi="Arial" w:cs="Arial"/>
          <w:bCs/>
          <w:spacing w:val="-3"/>
          <w:lang w:val="es-ES"/>
        </w:rPr>
        <w:instrText xml:space="preserve"> FORMTEXT </w:instrText>
      </w:r>
      <w:r w:rsidRPr="0026677F">
        <w:rPr>
          <w:rFonts w:ascii="Arial" w:hAnsi="Arial" w:cs="Arial"/>
          <w:bCs/>
          <w:spacing w:val="-3"/>
          <w:lang w:val="es-ES"/>
        </w:rPr>
      </w:r>
      <w:r w:rsidRPr="0026677F">
        <w:rPr>
          <w:rFonts w:ascii="Arial" w:hAnsi="Arial" w:cs="Arial"/>
          <w:bCs/>
          <w:spacing w:val="-3"/>
          <w:lang w:val="es-ES"/>
        </w:rPr>
        <w:fldChar w:fldCharType="separate"/>
      </w:r>
      <w:r w:rsidRPr="0026677F">
        <w:rPr>
          <w:rFonts w:ascii="Arial" w:hAnsi="Arial" w:cs="Arial"/>
          <w:bCs/>
          <w:noProof/>
          <w:spacing w:val="-3"/>
          <w:lang w:val="es-ES"/>
        </w:rPr>
        <w:t>(finalidad o finalidades para las que se realiza el tratamiento)</w:t>
      </w:r>
      <w:r w:rsidRPr="0026677F">
        <w:rPr>
          <w:rFonts w:ascii="Arial" w:hAnsi="Arial" w:cs="Arial"/>
          <w:bCs/>
          <w:spacing w:val="-3"/>
          <w:lang w:val="es-ES"/>
        </w:rPr>
        <w:fldChar w:fldCharType="end"/>
      </w:r>
      <w:bookmarkEnd w:id="64"/>
    </w:p>
    <w:p w14:paraId="19E7DFE4" w14:textId="77777777" w:rsidR="007F07AC" w:rsidRPr="0026677F" w:rsidRDefault="007F07AC" w:rsidP="007F07AC">
      <w:pPr>
        <w:pStyle w:val="Textoindependiente"/>
        <w:jc w:val="both"/>
        <w:rPr>
          <w:rFonts w:ascii="Arial" w:hAnsi="Arial" w:cs="Arial"/>
          <w:i/>
          <w:lang w:val="es-ES"/>
        </w:rPr>
      </w:pPr>
    </w:p>
    <w:p w14:paraId="6F84F9E1" w14:textId="77777777" w:rsidR="007F07AC" w:rsidRPr="0026677F" w:rsidRDefault="007F07AC" w:rsidP="007F07AC">
      <w:pPr>
        <w:spacing w:line="242" w:lineRule="auto"/>
        <w:ind w:left="221"/>
        <w:rPr>
          <w:rFonts w:ascii="Arial" w:hAnsi="Arial" w:cs="Arial"/>
          <w:i/>
          <w:lang w:val="es-ES"/>
        </w:rPr>
      </w:pPr>
      <w:r w:rsidRPr="0026677F">
        <w:rPr>
          <w:rFonts w:ascii="Arial" w:hAnsi="Arial" w:cs="Arial"/>
          <w:b/>
          <w:lang w:val="es-ES"/>
        </w:rPr>
        <w:t xml:space="preserve">Derechos de las personas interesadas: </w:t>
      </w:r>
      <w:r w:rsidRPr="0026677F">
        <w:rPr>
          <w:rFonts w:ascii="Arial" w:hAnsi="Arial" w:cs="Arial"/>
          <w:lang w:val="es-ES"/>
        </w:rPr>
        <w:t>puede solicitar el acceso y la rectificación de los sus datos, así como la supresión o la limitación del tratamiento cuando sea procedente.</w:t>
      </w:r>
      <w:r w:rsidRPr="0026677F">
        <w:rPr>
          <w:rFonts w:ascii="Arial" w:hAnsi="Arial" w:cs="Arial"/>
          <w:spacing w:val="1"/>
          <w:lang w:val="es-ES"/>
        </w:rPr>
        <w:t xml:space="preserve"> </w:t>
      </w:r>
      <w:r w:rsidRPr="0026677F">
        <w:rPr>
          <w:rFonts w:ascii="Arial" w:hAnsi="Arial" w:cs="Arial"/>
          <w:spacing w:val="-1"/>
          <w:lang w:val="es-ES"/>
        </w:rPr>
        <w:t>También</w:t>
      </w:r>
      <w:r w:rsidRPr="0026677F">
        <w:rPr>
          <w:rFonts w:ascii="Arial" w:hAnsi="Arial" w:cs="Arial"/>
          <w:spacing w:val="-15"/>
          <w:lang w:val="es-ES"/>
        </w:rPr>
        <w:t xml:space="preserve"> </w:t>
      </w:r>
      <w:r w:rsidRPr="0026677F">
        <w:rPr>
          <w:rFonts w:ascii="Arial" w:hAnsi="Arial" w:cs="Arial"/>
          <w:spacing w:val="-1"/>
          <w:lang w:val="es-ES"/>
        </w:rPr>
        <w:t>os</w:t>
      </w:r>
      <w:r w:rsidRPr="0026677F">
        <w:rPr>
          <w:rFonts w:ascii="Arial" w:hAnsi="Arial" w:cs="Arial"/>
          <w:spacing w:val="-13"/>
          <w:lang w:val="es-ES"/>
        </w:rPr>
        <w:t xml:space="preserve"> </w:t>
      </w:r>
      <w:r w:rsidRPr="0026677F">
        <w:rPr>
          <w:rFonts w:ascii="Arial" w:hAnsi="Arial" w:cs="Arial"/>
          <w:lang w:val="es-ES"/>
        </w:rPr>
        <w:t>puede</w:t>
      </w:r>
      <w:r w:rsidRPr="0026677F">
        <w:rPr>
          <w:rFonts w:ascii="Arial" w:hAnsi="Arial" w:cs="Arial"/>
          <w:spacing w:val="-14"/>
          <w:lang w:val="es-ES"/>
        </w:rPr>
        <w:t xml:space="preserve"> </w:t>
      </w:r>
      <w:r w:rsidRPr="0026677F">
        <w:rPr>
          <w:rFonts w:ascii="Arial" w:hAnsi="Arial" w:cs="Arial"/>
          <w:lang w:val="es-ES"/>
        </w:rPr>
        <w:t>oponer</w:t>
      </w:r>
      <w:r w:rsidRPr="0026677F">
        <w:rPr>
          <w:rFonts w:ascii="Arial" w:hAnsi="Arial" w:cs="Arial"/>
          <w:spacing w:val="-15"/>
          <w:lang w:val="es-ES"/>
        </w:rPr>
        <w:t xml:space="preserve"> </w:t>
      </w:r>
      <w:r w:rsidRPr="0026677F">
        <w:rPr>
          <w:rFonts w:ascii="Arial" w:hAnsi="Arial" w:cs="Arial"/>
          <w:lang w:val="es-ES"/>
        </w:rPr>
        <w:t>al</w:t>
      </w:r>
      <w:r w:rsidRPr="0026677F">
        <w:rPr>
          <w:rFonts w:ascii="Arial" w:hAnsi="Arial" w:cs="Arial"/>
          <w:spacing w:val="-12"/>
          <w:lang w:val="es-ES"/>
        </w:rPr>
        <w:t xml:space="preserve"> </w:t>
      </w:r>
      <w:r w:rsidRPr="0026677F">
        <w:rPr>
          <w:rFonts w:ascii="Arial" w:hAnsi="Arial" w:cs="Arial"/>
          <w:lang w:val="es-ES"/>
        </w:rPr>
        <w:t>tratamiento</w:t>
      </w:r>
      <w:r w:rsidRPr="0026677F">
        <w:rPr>
          <w:rFonts w:ascii="Arial" w:hAnsi="Arial" w:cs="Arial"/>
          <w:spacing w:val="-13"/>
          <w:lang w:val="es-ES"/>
        </w:rPr>
        <w:t xml:space="preserve"> </w:t>
      </w:r>
      <w:r w:rsidRPr="0026677F">
        <w:rPr>
          <w:rFonts w:ascii="Arial" w:hAnsi="Arial" w:cs="Arial"/>
          <w:lang w:val="es-ES"/>
        </w:rPr>
        <w:t>de acuerdo</w:t>
      </w:r>
      <w:r w:rsidRPr="0026677F">
        <w:rPr>
          <w:rFonts w:ascii="Arial" w:hAnsi="Arial" w:cs="Arial"/>
          <w:spacing w:val="-14"/>
          <w:lang w:val="es-ES"/>
        </w:rPr>
        <w:t xml:space="preserve"> </w:t>
      </w:r>
      <w:r w:rsidRPr="0026677F">
        <w:rPr>
          <w:rFonts w:ascii="Arial" w:hAnsi="Arial" w:cs="Arial"/>
          <w:lang w:val="es-ES"/>
        </w:rPr>
        <w:t>con</w:t>
      </w:r>
      <w:r w:rsidRPr="0026677F">
        <w:rPr>
          <w:rFonts w:ascii="Arial" w:hAnsi="Arial" w:cs="Arial"/>
          <w:spacing w:val="-11"/>
          <w:lang w:val="es-ES"/>
        </w:rPr>
        <w:t xml:space="preserve"> </w:t>
      </w:r>
      <w:r w:rsidRPr="0026677F">
        <w:rPr>
          <w:rFonts w:ascii="Arial" w:hAnsi="Arial" w:cs="Arial"/>
          <w:lang w:val="es-ES"/>
        </w:rPr>
        <w:t>la</w:t>
      </w:r>
      <w:r w:rsidRPr="0026677F">
        <w:rPr>
          <w:rFonts w:ascii="Arial" w:hAnsi="Arial" w:cs="Arial"/>
          <w:spacing w:val="-14"/>
          <w:lang w:val="es-ES"/>
        </w:rPr>
        <w:t xml:space="preserve"> </w:t>
      </w:r>
      <w:r w:rsidRPr="0026677F">
        <w:rPr>
          <w:rFonts w:ascii="Arial" w:hAnsi="Arial" w:cs="Arial"/>
          <w:lang w:val="es-ES"/>
        </w:rPr>
        <w:t>normativa</w:t>
      </w:r>
      <w:r w:rsidRPr="0026677F">
        <w:rPr>
          <w:rFonts w:ascii="Arial" w:hAnsi="Arial" w:cs="Arial"/>
          <w:spacing w:val="-12"/>
          <w:lang w:val="es-ES"/>
        </w:rPr>
        <w:t xml:space="preserve"> </w:t>
      </w:r>
      <w:r w:rsidRPr="0026677F">
        <w:rPr>
          <w:rFonts w:ascii="Arial" w:hAnsi="Arial" w:cs="Arial"/>
          <w:lang w:val="es-ES"/>
        </w:rPr>
        <w:t>vigente.</w:t>
      </w:r>
      <w:r w:rsidRPr="0026677F">
        <w:rPr>
          <w:rFonts w:ascii="Arial" w:hAnsi="Arial" w:cs="Arial"/>
          <w:spacing w:val="-12"/>
          <w:lang w:val="es-ES"/>
        </w:rPr>
        <w:t xml:space="preserve"> </w:t>
      </w:r>
      <w:r w:rsidRPr="0026677F">
        <w:rPr>
          <w:rFonts w:ascii="Arial" w:hAnsi="Arial" w:cs="Arial"/>
          <w:lang w:val="es-ES"/>
        </w:rPr>
        <w:t>Procedimiento</w:t>
      </w:r>
      <w:r w:rsidRPr="0026677F">
        <w:rPr>
          <w:rFonts w:ascii="Arial" w:hAnsi="Arial" w:cs="Arial"/>
          <w:spacing w:val="-12"/>
          <w:lang w:val="es-ES"/>
        </w:rPr>
        <w:t xml:space="preserve"> </w:t>
      </w:r>
      <w:r w:rsidRPr="0026677F">
        <w:rPr>
          <w:rFonts w:ascii="Arial" w:hAnsi="Arial" w:cs="Arial"/>
          <w:lang w:val="es-ES"/>
        </w:rPr>
        <w:t>por</w:t>
      </w:r>
      <w:r w:rsidRPr="0026677F">
        <w:rPr>
          <w:rFonts w:ascii="Arial" w:hAnsi="Arial" w:cs="Arial"/>
          <w:spacing w:val="-59"/>
          <w:lang w:val="es-ES"/>
        </w:rPr>
        <w:t xml:space="preserve"> </w:t>
      </w:r>
      <w:r w:rsidRPr="0026677F">
        <w:rPr>
          <w:rFonts w:ascii="Arial" w:hAnsi="Arial" w:cs="Arial"/>
          <w:lang w:val="es-ES"/>
        </w:rPr>
        <w:t>ejercer</w:t>
      </w:r>
      <w:r w:rsidRPr="0026677F">
        <w:rPr>
          <w:rFonts w:ascii="Arial" w:hAnsi="Arial" w:cs="Arial"/>
          <w:spacing w:val="1"/>
          <w:lang w:val="es-ES"/>
        </w:rPr>
        <w:t xml:space="preserve"> </w:t>
      </w:r>
      <w:r w:rsidRPr="0026677F">
        <w:rPr>
          <w:rFonts w:ascii="Arial" w:hAnsi="Arial" w:cs="Arial"/>
          <w:lang w:val="es-ES"/>
        </w:rPr>
        <w:t>sus</w:t>
      </w:r>
      <w:r w:rsidRPr="0026677F">
        <w:rPr>
          <w:rFonts w:ascii="Arial" w:hAnsi="Arial" w:cs="Arial"/>
          <w:spacing w:val="-2"/>
          <w:lang w:val="es-ES"/>
        </w:rPr>
        <w:t xml:space="preserve"> </w:t>
      </w:r>
      <w:r w:rsidRPr="0026677F">
        <w:rPr>
          <w:rFonts w:ascii="Arial" w:hAnsi="Arial" w:cs="Arial"/>
          <w:lang w:val="es-ES"/>
        </w:rPr>
        <w:t>derechos</w:t>
      </w:r>
      <w:r w:rsidRPr="0026677F">
        <w:rPr>
          <w:rFonts w:ascii="Arial" w:hAnsi="Arial" w:cs="Arial"/>
          <w:spacing w:val="-5"/>
          <w:lang w:val="es-ES"/>
        </w:rPr>
        <w:t xml:space="preserve"> </w:t>
      </w:r>
      <w:r w:rsidRPr="0026677F">
        <w:rPr>
          <w:rFonts w:ascii="Arial" w:hAnsi="Arial" w:cs="Arial"/>
          <w:lang w:val="es-ES"/>
        </w:rPr>
        <w:t>a</w:t>
      </w:r>
      <w:r w:rsidRPr="0026677F">
        <w:rPr>
          <w:rFonts w:ascii="Arial" w:hAnsi="Arial" w:cs="Arial"/>
          <w:spacing w:val="-1"/>
          <w:lang w:val="es-ES"/>
        </w:rPr>
        <w:t xml:space="preserve"> </w:t>
      </w:r>
      <w:r w:rsidRPr="0026677F">
        <w:rPr>
          <w:rFonts w:ascii="Arial" w:hAnsi="Arial" w:cs="Arial"/>
          <w:i/>
          <w:lang w:val="es-ES"/>
        </w:rPr>
        <w:t>(apartado</w:t>
      </w:r>
      <w:r w:rsidRPr="0026677F">
        <w:rPr>
          <w:rFonts w:ascii="Arial" w:hAnsi="Arial" w:cs="Arial"/>
          <w:i/>
          <w:spacing w:val="2"/>
          <w:lang w:val="es-ES"/>
        </w:rPr>
        <w:t xml:space="preserve"> </w:t>
      </w:r>
      <w:r w:rsidRPr="0026677F">
        <w:rPr>
          <w:rFonts w:ascii="Arial" w:hAnsi="Arial" w:cs="Arial"/>
          <w:i/>
          <w:lang w:val="es-ES"/>
        </w:rPr>
        <w:t>del</w:t>
      </w:r>
      <w:r w:rsidRPr="0026677F">
        <w:rPr>
          <w:rFonts w:ascii="Arial" w:hAnsi="Arial" w:cs="Arial"/>
          <w:i/>
          <w:spacing w:val="-4"/>
          <w:lang w:val="es-ES"/>
        </w:rPr>
        <w:t xml:space="preserve"> </w:t>
      </w:r>
      <w:r w:rsidRPr="0026677F">
        <w:rPr>
          <w:rFonts w:ascii="Arial" w:hAnsi="Arial" w:cs="Arial"/>
          <w:i/>
          <w:lang w:val="es-ES"/>
        </w:rPr>
        <w:t>web</w:t>
      </w:r>
      <w:r w:rsidRPr="0026677F">
        <w:rPr>
          <w:rFonts w:ascii="Arial" w:hAnsi="Arial" w:cs="Arial"/>
          <w:i/>
          <w:spacing w:val="-3"/>
          <w:lang w:val="es-ES"/>
        </w:rPr>
        <w:t xml:space="preserve"> </w:t>
      </w:r>
      <w:r w:rsidRPr="0026677F">
        <w:rPr>
          <w:rFonts w:ascii="Arial" w:hAnsi="Arial" w:cs="Arial"/>
          <w:i/>
          <w:lang w:val="es-ES"/>
        </w:rPr>
        <w:t>donde se explica</w:t>
      </w:r>
      <w:r w:rsidRPr="0026677F">
        <w:rPr>
          <w:rFonts w:ascii="Arial" w:hAnsi="Arial" w:cs="Arial"/>
          <w:i/>
          <w:spacing w:val="-1"/>
          <w:lang w:val="es-ES"/>
        </w:rPr>
        <w:t xml:space="preserve"> </w:t>
      </w:r>
      <w:r w:rsidRPr="0026677F">
        <w:rPr>
          <w:rFonts w:ascii="Arial" w:hAnsi="Arial" w:cs="Arial"/>
          <w:i/>
          <w:lang w:val="es-ES"/>
        </w:rPr>
        <w:t>el</w:t>
      </w:r>
      <w:r w:rsidRPr="0026677F">
        <w:rPr>
          <w:rFonts w:ascii="Arial" w:hAnsi="Arial" w:cs="Arial"/>
          <w:i/>
          <w:spacing w:val="-1"/>
          <w:lang w:val="es-ES"/>
        </w:rPr>
        <w:t xml:space="preserve"> </w:t>
      </w:r>
      <w:r w:rsidRPr="0026677F">
        <w:rPr>
          <w:rFonts w:ascii="Arial" w:hAnsi="Arial" w:cs="Arial"/>
          <w:i/>
          <w:lang w:val="es-ES"/>
        </w:rPr>
        <w:t>procedimiento)</w:t>
      </w:r>
    </w:p>
    <w:p w14:paraId="5B731496" w14:textId="77777777" w:rsidR="007F07AC" w:rsidRPr="0026677F" w:rsidRDefault="007F07AC" w:rsidP="007F07AC">
      <w:pPr>
        <w:pStyle w:val="Textoindependiente"/>
        <w:spacing w:before="1"/>
        <w:jc w:val="both"/>
        <w:rPr>
          <w:rFonts w:ascii="Arial" w:hAnsi="Arial" w:cs="Arial"/>
          <w:i/>
          <w:lang w:val="es-ES"/>
        </w:rPr>
      </w:pPr>
    </w:p>
    <w:p w14:paraId="68E9B567" w14:textId="77777777" w:rsidR="007F07AC" w:rsidRDefault="007F07AC" w:rsidP="007F07AC">
      <w:pPr>
        <w:spacing w:before="1" w:line="242" w:lineRule="auto"/>
        <w:ind w:left="221"/>
        <w:rPr>
          <w:rFonts w:ascii="Arial" w:hAnsi="Arial" w:cs="Arial"/>
          <w:b/>
          <w:sz w:val="22"/>
          <w:szCs w:val="22"/>
          <w:highlight w:val="yellow"/>
          <w:u w:val="single"/>
        </w:rPr>
      </w:pPr>
      <w:r w:rsidRPr="0026677F">
        <w:rPr>
          <w:rFonts w:ascii="Arial" w:hAnsi="Arial" w:cs="Arial"/>
          <w:b/>
          <w:lang w:val="es-ES"/>
        </w:rPr>
        <w:t>Información</w:t>
      </w:r>
      <w:r w:rsidRPr="0026677F">
        <w:rPr>
          <w:rFonts w:ascii="Arial" w:hAnsi="Arial" w:cs="Arial"/>
          <w:b/>
          <w:spacing w:val="1"/>
          <w:lang w:val="es-ES"/>
        </w:rPr>
        <w:t xml:space="preserve"> </w:t>
      </w:r>
      <w:r w:rsidRPr="0026677F">
        <w:rPr>
          <w:rFonts w:ascii="Arial" w:hAnsi="Arial" w:cs="Arial"/>
          <w:b/>
          <w:lang w:val="es-ES"/>
        </w:rPr>
        <w:t>adicional:</w:t>
      </w:r>
      <w:r w:rsidRPr="0026677F">
        <w:rPr>
          <w:rFonts w:ascii="Arial" w:hAnsi="Arial" w:cs="Arial"/>
          <w:b/>
          <w:spacing w:val="1"/>
          <w:lang w:val="es-ES"/>
        </w:rPr>
        <w:t xml:space="preserve"> </w:t>
      </w:r>
      <w:hyperlink r:id="rId25" w:history="1">
        <w:r w:rsidRPr="0026677F">
          <w:rPr>
            <w:rStyle w:val="Hipervnculo"/>
            <w:rFonts w:ascii="Arial" w:hAnsi="Arial" w:cs="Arial"/>
            <w:i/>
            <w:lang w:val="es-ES"/>
          </w:rPr>
          <w:t>https://www.clinicbarcelona.org/proteccion-de-datos-idibaps</w:t>
        </w:r>
      </w:hyperlink>
    </w:p>
    <w:p w14:paraId="68E1145F" w14:textId="77777777" w:rsidR="00D22D61" w:rsidRDefault="00D22D61"/>
    <w:sectPr w:rsidR="00D22D61" w:rsidSect="0015361D">
      <w:headerReference w:type="default" r:id="rId26"/>
      <w:footerReference w:type="default" r:id="rId27"/>
      <w:headerReference w:type="first" r:id="rId28"/>
      <w:pgSz w:w="11910" w:h="16840"/>
      <w:pgMar w:top="1582" w:right="995" w:bottom="941" w:left="1134" w:header="617" w:footer="0" w:gutter="0"/>
      <w:pgNumType w:start="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CRISTINA BAYÓ LLORENS" w:date="2023-07-13T10:36:00Z" w:initials="CB">
    <w:p w14:paraId="2546CED0" w14:textId="77777777" w:rsidR="007F07AC" w:rsidRDefault="007F07AC" w:rsidP="007F07AC">
      <w:pPr>
        <w:pStyle w:val="Textocomentario"/>
      </w:pPr>
      <w:r>
        <w:rPr>
          <w:rStyle w:val="Refdecomentario"/>
        </w:rPr>
        <w:annotationRef/>
      </w:r>
      <w:r>
        <w:t>Els hi he preguntat sobre mesures medioambientals i socials, dilluns que ve m'haurien de dir alguna cosa.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46CE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46CED0" w16cid:durableId="2874E1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B857F" w14:textId="77777777" w:rsidR="00000000" w:rsidRDefault="00844439">
      <w:r>
        <w:separator/>
      </w:r>
    </w:p>
  </w:endnote>
  <w:endnote w:type="continuationSeparator" w:id="0">
    <w:p w14:paraId="19659E81" w14:textId="77777777" w:rsidR="00000000" w:rsidRDefault="0084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wiss">
    <w:panose1 w:val="00000000000000000000"/>
    <w:charset w:val="00"/>
    <w:family w:val="swiss"/>
    <w:notTrueType/>
    <w:pitch w:val="variable"/>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Univers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CC72" w14:textId="77777777" w:rsidR="004A23A8" w:rsidRDefault="00844439">
    <w:pPr>
      <w:pStyle w:val="Piedepgina"/>
    </w:pPr>
  </w:p>
  <w:p w14:paraId="1A7423AF" w14:textId="77777777" w:rsidR="005B2C47" w:rsidRDefault="00844439"/>
  <w:p w14:paraId="7489A41F" w14:textId="77777777" w:rsidR="005B2C47" w:rsidRDefault="00844439"/>
  <w:p w14:paraId="5F6A3843" w14:textId="77777777" w:rsidR="005B2C47" w:rsidRDefault="00844439"/>
  <w:p w14:paraId="08FD5E0D" w14:textId="77777777" w:rsidR="005B2C47" w:rsidRDefault="00844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6E0E5" w14:textId="77777777" w:rsidR="00000000" w:rsidRDefault="00844439">
      <w:r>
        <w:separator/>
      </w:r>
    </w:p>
  </w:footnote>
  <w:footnote w:type="continuationSeparator" w:id="0">
    <w:p w14:paraId="7C2040CC" w14:textId="77777777" w:rsidR="00000000" w:rsidRDefault="00844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E096" w14:textId="77777777" w:rsidR="00234F97" w:rsidRDefault="00844439" w:rsidP="00234F97">
    <w:pPr>
      <w:pStyle w:val="Encabezado"/>
      <w:jc w:val="right"/>
      <w:rPr>
        <w:rFonts w:ascii="Arial" w:hAnsi="Arial" w:cs="Arial"/>
        <w:i/>
      </w:rPr>
    </w:pPr>
  </w:p>
  <w:p w14:paraId="0267BEC0" w14:textId="77777777" w:rsidR="006C060C" w:rsidRDefault="00844439" w:rsidP="00783921">
    <w:pPr>
      <w:pStyle w:val="Encabezado"/>
    </w:pPr>
  </w:p>
  <w:p w14:paraId="610D8093" w14:textId="77777777" w:rsidR="006C060C" w:rsidRDefault="00844439" w:rsidP="007839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BB992" w14:textId="77777777" w:rsidR="00234F97" w:rsidRDefault="00844439" w:rsidP="00234F97">
    <w:pPr>
      <w:pStyle w:val="Encabezado"/>
      <w:jc w:val="right"/>
      <w:rPr>
        <w:rFonts w:ascii="Arial" w:hAnsi="Arial" w:cs="Arial"/>
        <w:i/>
      </w:rPr>
    </w:pPr>
  </w:p>
  <w:p w14:paraId="6ECAF439" w14:textId="77777777" w:rsidR="00E73BC9" w:rsidRDefault="00844439" w:rsidP="00E73BC9">
    <w:pPr>
      <w:pStyle w:val="Piedepgina"/>
      <w:tabs>
        <w:tab w:val="center" w:pos="9356"/>
      </w:tabs>
      <w:ind w:left="-993"/>
    </w:pPr>
  </w:p>
  <w:p w14:paraId="7B0814E8" w14:textId="77777777" w:rsidR="00E73BC9" w:rsidRPr="004A027A" w:rsidRDefault="00844439" w:rsidP="00D322B0">
    <w:pPr>
      <w:pStyle w:val="Encabezado"/>
      <w:rPr>
        <w:rFonts w:ascii="Arial" w:hAnsi="Arial" w:cs="Arial"/>
        <w:i/>
      </w:rPr>
    </w:pPr>
  </w:p>
  <w:p w14:paraId="0016FF32" w14:textId="77777777" w:rsidR="006C060C" w:rsidRDefault="0084443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E08716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6B18DC"/>
    <w:multiLevelType w:val="hybridMultilevel"/>
    <w:tmpl w:val="FEFA6160"/>
    <w:lvl w:ilvl="0" w:tplc="0C0A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07DB118F"/>
    <w:multiLevelType w:val="multilevel"/>
    <w:tmpl w:val="8A4C1D18"/>
    <w:lvl w:ilvl="0">
      <w:start w:val="43"/>
      <w:numFmt w:val="decimal"/>
      <w:lvlText w:val="%1"/>
      <w:lvlJc w:val="left"/>
      <w:pPr>
        <w:ind w:left="514" w:hanging="521"/>
      </w:pPr>
      <w:rPr>
        <w:rFonts w:hint="default"/>
        <w:lang w:val="es-ES" w:eastAsia="en-US" w:bidi="ar-SA"/>
      </w:rPr>
    </w:lvl>
    <w:lvl w:ilvl="1">
      <w:start w:val="1"/>
      <w:numFmt w:val="decimal"/>
      <w:lvlText w:val="%1.%2"/>
      <w:lvlJc w:val="left"/>
      <w:pPr>
        <w:ind w:left="514" w:hanging="521"/>
      </w:pPr>
      <w:rPr>
        <w:rFonts w:ascii="Arial" w:eastAsia="Arial" w:hAnsi="Arial" w:cs="Arial" w:hint="default"/>
        <w:b/>
        <w:bCs/>
        <w:spacing w:val="-1"/>
        <w:w w:val="100"/>
        <w:sz w:val="22"/>
        <w:szCs w:val="22"/>
        <w:lang w:val="es-ES" w:eastAsia="en-US" w:bidi="ar-SA"/>
      </w:rPr>
    </w:lvl>
    <w:lvl w:ilvl="2">
      <w:start w:val="1"/>
      <w:numFmt w:val="upperLetter"/>
      <w:lvlText w:val="%3)"/>
      <w:lvlJc w:val="left"/>
      <w:pPr>
        <w:ind w:left="1014" w:hanging="360"/>
        <w:jc w:val="right"/>
      </w:pPr>
      <w:rPr>
        <w:rFonts w:ascii="Arial" w:eastAsia="Arial" w:hAnsi="Arial" w:cs="Arial" w:hint="default"/>
        <w:b/>
        <w:bCs/>
        <w:spacing w:val="-1"/>
        <w:w w:val="99"/>
        <w:sz w:val="24"/>
        <w:szCs w:val="24"/>
        <w:lang w:val="es-ES" w:eastAsia="en-US" w:bidi="ar-SA"/>
      </w:rPr>
    </w:lvl>
    <w:lvl w:ilvl="3">
      <w:start w:val="1"/>
      <w:numFmt w:val="lowerLetter"/>
      <w:lvlText w:val="%4."/>
      <w:lvlJc w:val="left"/>
      <w:pPr>
        <w:ind w:left="1374" w:hanging="360"/>
      </w:pPr>
      <w:rPr>
        <w:rFonts w:ascii="Arial" w:eastAsia="Arial" w:hAnsi="Arial" w:cs="Arial" w:hint="default"/>
        <w:b/>
        <w:bCs/>
        <w:spacing w:val="-1"/>
        <w:w w:val="99"/>
        <w:sz w:val="20"/>
        <w:szCs w:val="20"/>
        <w:lang w:val="es-ES" w:eastAsia="en-US" w:bidi="ar-SA"/>
      </w:rPr>
    </w:lvl>
    <w:lvl w:ilvl="4">
      <w:start w:val="1"/>
      <w:numFmt w:val="lowerRoman"/>
      <w:lvlText w:val="%5."/>
      <w:lvlJc w:val="left"/>
      <w:pPr>
        <w:ind w:left="1722" w:hanging="296"/>
      </w:pPr>
      <w:rPr>
        <w:rFonts w:ascii="Arial MT" w:eastAsia="Arial MT" w:hAnsi="Arial MT" w:cs="Arial MT" w:hint="default"/>
        <w:spacing w:val="-2"/>
        <w:w w:val="99"/>
        <w:sz w:val="20"/>
        <w:szCs w:val="20"/>
        <w:lang w:val="es-ES" w:eastAsia="en-US" w:bidi="ar-SA"/>
      </w:rPr>
    </w:lvl>
    <w:lvl w:ilvl="5">
      <w:numFmt w:val="bullet"/>
      <w:lvlText w:val="•"/>
      <w:lvlJc w:val="left"/>
      <w:pPr>
        <w:ind w:left="4430" w:hanging="296"/>
      </w:pPr>
      <w:rPr>
        <w:rFonts w:hint="default"/>
        <w:lang w:val="es-ES" w:eastAsia="en-US" w:bidi="ar-SA"/>
      </w:rPr>
    </w:lvl>
    <w:lvl w:ilvl="6">
      <w:numFmt w:val="bullet"/>
      <w:lvlText w:val="•"/>
      <w:lvlJc w:val="left"/>
      <w:pPr>
        <w:ind w:left="5785" w:hanging="296"/>
      </w:pPr>
      <w:rPr>
        <w:rFonts w:hint="default"/>
        <w:lang w:val="es-ES" w:eastAsia="en-US" w:bidi="ar-SA"/>
      </w:rPr>
    </w:lvl>
    <w:lvl w:ilvl="7">
      <w:numFmt w:val="bullet"/>
      <w:lvlText w:val="•"/>
      <w:lvlJc w:val="left"/>
      <w:pPr>
        <w:ind w:left="7140" w:hanging="296"/>
      </w:pPr>
      <w:rPr>
        <w:rFonts w:hint="default"/>
        <w:lang w:val="es-ES" w:eastAsia="en-US" w:bidi="ar-SA"/>
      </w:rPr>
    </w:lvl>
    <w:lvl w:ilvl="8">
      <w:numFmt w:val="bullet"/>
      <w:lvlText w:val="•"/>
      <w:lvlJc w:val="left"/>
      <w:pPr>
        <w:ind w:left="8496" w:hanging="296"/>
      </w:pPr>
      <w:rPr>
        <w:rFonts w:hint="default"/>
        <w:lang w:val="es-ES" w:eastAsia="en-US" w:bidi="ar-SA"/>
      </w:rPr>
    </w:lvl>
  </w:abstractNum>
  <w:abstractNum w:abstractNumId="3" w15:restartNumberingAfterBreak="0">
    <w:nsid w:val="1CDF4681"/>
    <w:multiLevelType w:val="hybridMultilevel"/>
    <w:tmpl w:val="0E0AFC0E"/>
    <w:lvl w:ilvl="0" w:tplc="5A0E64EE">
      <w:start w:val="1"/>
      <w:numFmt w:val="bullet"/>
      <w:lvlText w:val="-"/>
      <w:lvlJc w:val="left"/>
      <w:pPr>
        <w:ind w:left="1800" w:hanging="360"/>
      </w:pPr>
      <w:rPr>
        <w:rFonts w:ascii="Bookman Old Style" w:eastAsia="Times New Roman" w:hAnsi="Bookman Old Style" w:cs="Times New Roman"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 w15:restartNumberingAfterBreak="0">
    <w:nsid w:val="22E576C0"/>
    <w:multiLevelType w:val="hybridMultilevel"/>
    <w:tmpl w:val="DE84EB10"/>
    <w:lvl w:ilvl="0" w:tplc="5944D84E">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 w15:restartNumberingAfterBreak="0">
    <w:nsid w:val="2CF1484A"/>
    <w:multiLevelType w:val="hybridMultilevel"/>
    <w:tmpl w:val="16F65400"/>
    <w:lvl w:ilvl="0" w:tplc="E466C002">
      <w:numFmt w:val="bullet"/>
      <w:lvlText w:val="-"/>
      <w:lvlJc w:val="left"/>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63B46DC"/>
    <w:multiLevelType w:val="hybridMultilevel"/>
    <w:tmpl w:val="5044C6BA"/>
    <w:lvl w:ilvl="0" w:tplc="39CCBB98">
      <w:start w:val="1"/>
      <w:numFmt w:val="lowerRoman"/>
      <w:lvlText w:val="%1."/>
      <w:lvlJc w:val="left"/>
      <w:pPr>
        <w:ind w:left="1429" w:hanging="72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7" w15:restartNumberingAfterBreak="0">
    <w:nsid w:val="38FA19D2"/>
    <w:multiLevelType w:val="hybridMultilevel"/>
    <w:tmpl w:val="7582975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396C22B8"/>
    <w:multiLevelType w:val="hybridMultilevel"/>
    <w:tmpl w:val="6BF8684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7B6860"/>
    <w:multiLevelType w:val="hybridMultilevel"/>
    <w:tmpl w:val="A5C605D8"/>
    <w:lvl w:ilvl="0" w:tplc="40EC0184">
      <w:start w:val="1"/>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0" w15:restartNumberingAfterBreak="0">
    <w:nsid w:val="4CEE0E27"/>
    <w:multiLevelType w:val="hybridMultilevel"/>
    <w:tmpl w:val="D6A067F2"/>
    <w:lvl w:ilvl="0" w:tplc="4FA017DC">
      <w:start w:val="1"/>
      <w:numFmt w:val="upperLetter"/>
      <w:lvlText w:val="%1)"/>
      <w:lvlJc w:val="left"/>
      <w:pPr>
        <w:ind w:left="360" w:hanging="360"/>
      </w:pPr>
      <w:rPr>
        <w:rFonts w:hint="default"/>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53B87037"/>
    <w:multiLevelType w:val="multilevel"/>
    <w:tmpl w:val="2A7C1D90"/>
    <w:lvl w:ilvl="0">
      <w:start w:val="1"/>
      <w:numFmt w:val="none"/>
      <w:lvlText w:val=""/>
      <w:legacy w:legacy="1" w:legacySpace="120" w:legacyIndent="360"/>
      <w:lvlJc w:val="left"/>
      <w:pPr>
        <w:ind w:left="4897" w:hanging="360"/>
      </w:pPr>
      <w:rPr>
        <w:rFonts w:ascii="Symbol" w:hAnsi="Symbol" w:hint="default"/>
      </w:rPr>
    </w:lvl>
    <w:lvl w:ilvl="1">
      <w:start w:val="1"/>
      <w:numFmt w:val="lowerLetter"/>
      <w:lvlText w:val="%2."/>
      <w:legacy w:legacy="1" w:legacySpace="120" w:legacyIndent="360"/>
      <w:lvlJc w:val="left"/>
      <w:pPr>
        <w:ind w:left="5257" w:hanging="360"/>
      </w:pPr>
    </w:lvl>
    <w:lvl w:ilvl="2">
      <w:start w:val="1"/>
      <w:numFmt w:val="lowerRoman"/>
      <w:lvlText w:val="%3."/>
      <w:legacy w:legacy="1" w:legacySpace="120" w:legacyIndent="180"/>
      <w:lvlJc w:val="left"/>
      <w:pPr>
        <w:ind w:left="5437" w:hanging="180"/>
      </w:pPr>
    </w:lvl>
    <w:lvl w:ilvl="3">
      <w:start w:val="1"/>
      <w:numFmt w:val="decimal"/>
      <w:lvlText w:val="%4."/>
      <w:legacy w:legacy="1" w:legacySpace="120" w:legacyIndent="360"/>
      <w:lvlJc w:val="left"/>
      <w:pPr>
        <w:ind w:left="5797" w:hanging="360"/>
      </w:pPr>
    </w:lvl>
    <w:lvl w:ilvl="4">
      <w:start w:val="1"/>
      <w:numFmt w:val="lowerLetter"/>
      <w:lvlText w:val="%5."/>
      <w:legacy w:legacy="1" w:legacySpace="120" w:legacyIndent="360"/>
      <w:lvlJc w:val="left"/>
      <w:pPr>
        <w:ind w:left="6157" w:hanging="360"/>
      </w:pPr>
    </w:lvl>
    <w:lvl w:ilvl="5">
      <w:start w:val="1"/>
      <w:numFmt w:val="lowerRoman"/>
      <w:lvlText w:val="%6."/>
      <w:legacy w:legacy="1" w:legacySpace="120" w:legacyIndent="180"/>
      <w:lvlJc w:val="left"/>
      <w:pPr>
        <w:ind w:left="6337" w:hanging="180"/>
      </w:pPr>
    </w:lvl>
    <w:lvl w:ilvl="6">
      <w:start w:val="1"/>
      <w:numFmt w:val="decimal"/>
      <w:lvlText w:val="%7."/>
      <w:legacy w:legacy="1" w:legacySpace="120" w:legacyIndent="360"/>
      <w:lvlJc w:val="left"/>
      <w:pPr>
        <w:ind w:left="6697" w:hanging="360"/>
      </w:pPr>
    </w:lvl>
    <w:lvl w:ilvl="7">
      <w:start w:val="1"/>
      <w:numFmt w:val="lowerLetter"/>
      <w:lvlText w:val="%8."/>
      <w:legacy w:legacy="1" w:legacySpace="120" w:legacyIndent="360"/>
      <w:lvlJc w:val="left"/>
      <w:pPr>
        <w:ind w:left="7057" w:hanging="360"/>
      </w:pPr>
    </w:lvl>
    <w:lvl w:ilvl="8">
      <w:start w:val="1"/>
      <w:numFmt w:val="lowerRoman"/>
      <w:lvlText w:val="%9."/>
      <w:legacy w:legacy="1" w:legacySpace="120" w:legacyIndent="180"/>
      <w:lvlJc w:val="left"/>
      <w:pPr>
        <w:ind w:left="7237" w:hanging="180"/>
      </w:pPr>
    </w:lvl>
  </w:abstractNum>
  <w:abstractNum w:abstractNumId="12" w15:restartNumberingAfterBreak="0">
    <w:nsid w:val="5C2D7944"/>
    <w:multiLevelType w:val="multilevel"/>
    <w:tmpl w:val="0C0A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77AF3D79"/>
    <w:multiLevelType w:val="hybridMultilevel"/>
    <w:tmpl w:val="0D1AF29C"/>
    <w:lvl w:ilvl="0" w:tplc="0C0A0017">
      <w:start w:val="1"/>
      <w:numFmt w:val="lowerLetter"/>
      <w:lvlText w:val="%1)"/>
      <w:lvlJc w:val="left"/>
      <w:pPr>
        <w:ind w:left="153" w:hanging="360"/>
      </w:p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14" w15:restartNumberingAfterBreak="0">
    <w:nsid w:val="7966208B"/>
    <w:multiLevelType w:val="hybridMultilevel"/>
    <w:tmpl w:val="A5809F6A"/>
    <w:lvl w:ilvl="0" w:tplc="3162FCBE">
      <w:start w:val="3"/>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F064DEC"/>
    <w:multiLevelType w:val="hybridMultilevel"/>
    <w:tmpl w:val="36FE3F8C"/>
    <w:lvl w:ilvl="0" w:tplc="04030001">
      <w:start w:val="1"/>
      <w:numFmt w:val="bullet"/>
      <w:lvlText w:val=""/>
      <w:lvlJc w:val="left"/>
      <w:pPr>
        <w:ind w:left="1788" w:hanging="360"/>
      </w:pPr>
      <w:rPr>
        <w:rFonts w:ascii="Symbol" w:hAnsi="Symbol" w:hint="default"/>
      </w:rPr>
    </w:lvl>
    <w:lvl w:ilvl="1" w:tplc="04030003" w:tentative="1">
      <w:start w:val="1"/>
      <w:numFmt w:val="bullet"/>
      <w:lvlText w:val="o"/>
      <w:lvlJc w:val="left"/>
      <w:pPr>
        <w:ind w:left="2508" w:hanging="360"/>
      </w:pPr>
      <w:rPr>
        <w:rFonts w:ascii="Courier New" w:hAnsi="Courier New" w:cs="Courier New" w:hint="default"/>
      </w:rPr>
    </w:lvl>
    <w:lvl w:ilvl="2" w:tplc="04030005" w:tentative="1">
      <w:start w:val="1"/>
      <w:numFmt w:val="bullet"/>
      <w:lvlText w:val=""/>
      <w:lvlJc w:val="left"/>
      <w:pPr>
        <w:ind w:left="3228" w:hanging="360"/>
      </w:pPr>
      <w:rPr>
        <w:rFonts w:ascii="Wingdings" w:hAnsi="Wingdings" w:hint="default"/>
      </w:rPr>
    </w:lvl>
    <w:lvl w:ilvl="3" w:tplc="04030001" w:tentative="1">
      <w:start w:val="1"/>
      <w:numFmt w:val="bullet"/>
      <w:lvlText w:val=""/>
      <w:lvlJc w:val="left"/>
      <w:pPr>
        <w:ind w:left="3948" w:hanging="360"/>
      </w:pPr>
      <w:rPr>
        <w:rFonts w:ascii="Symbol" w:hAnsi="Symbol" w:hint="default"/>
      </w:rPr>
    </w:lvl>
    <w:lvl w:ilvl="4" w:tplc="04030003" w:tentative="1">
      <w:start w:val="1"/>
      <w:numFmt w:val="bullet"/>
      <w:lvlText w:val="o"/>
      <w:lvlJc w:val="left"/>
      <w:pPr>
        <w:ind w:left="4668" w:hanging="360"/>
      </w:pPr>
      <w:rPr>
        <w:rFonts w:ascii="Courier New" w:hAnsi="Courier New" w:cs="Courier New" w:hint="default"/>
      </w:rPr>
    </w:lvl>
    <w:lvl w:ilvl="5" w:tplc="04030005" w:tentative="1">
      <w:start w:val="1"/>
      <w:numFmt w:val="bullet"/>
      <w:lvlText w:val=""/>
      <w:lvlJc w:val="left"/>
      <w:pPr>
        <w:ind w:left="5388" w:hanging="360"/>
      </w:pPr>
      <w:rPr>
        <w:rFonts w:ascii="Wingdings" w:hAnsi="Wingdings" w:hint="default"/>
      </w:rPr>
    </w:lvl>
    <w:lvl w:ilvl="6" w:tplc="04030001" w:tentative="1">
      <w:start w:val="1"/>
      <w:numFmt w:val="bullet"/>
      <w:lvlText w:val=""/>
      <w:lvlJc w:val="left"/>
      <w:pPr>
        <w:ind w:left="6108" w:hanging="360"/>
      </w:pPr>
      <w:rPr>
        <w:rFonts w:ascii="Symbol" w:hAnsi="Symbol" w:hint="default"/>
      </w:rPr>
    </w:lvl>
    <w:lvl w:ilvl="7" w:tplc="04030003" w:tentative="1">
      <w:start w:val="1"/>
      <w:numFmt w:val="bullet"/>
      <w:lvlText w:val="o"/>
      <w:lvlJc w:val="left"/>
      <w:pPr>
        <w:ind w:left="6828" w:hanging="360"/>
      </w:pPr>
      <w:rPr>
        <w:rFonts w:ascii="Courier New" w:hAnsi="Courier New" w:cs="Courier New" w:hint="default"/>
      </w:rPr>
    </w:lvl>
    <w:lvl w:ilvl="8" w:tplc="04030005" w:tentative="1">
      <w:start w:val="1"/>
      <w:numFmt w:val="bullet"/>
      <w:lvlText w:val=""/>
      <w:lvlJc w:val="left"/>
      <w:pPr>
        <w:ind w:left="7548" w:hanging="360"/>
      </w:pPr>
      <w:rPr>
        <w:rFonts w:ascii="Wingdings" w:hAnsi="Wingdings" w:hint="default"/>
      </w:rPr>
    </w:lvl>
  </w:abstractNum>
  <w:num w:numId="1" w16cid:durableId="664289083">
    <w:abstractNumId w:val="0"/>
  </w:num>
  <w:num w:numId="2" w16cid:durableId="867522825">
    <w:abstractNumId w:val="2"/>
  </w:num>
  <w:num w:numId="3" w16cid:durableId="171455672">
    <w:abstractNumId w:val="11"/>
  </w:num>
  <w:num w:numId="4" w16cid:durableId="1152912184">
    <w:abstractNumId w:val="14"/>
  </w:num>
  <w:num w:numId="5" w16cid:durableId="1646935077">
    <w:abstractNumId w:val="13"/>
  </w:num>
  <w:num w:numId="6" w16cid:durableId="191463233">
    <w:abstractNumId w:val="9"/>
  </w:num>
  <w:num w:numId="7" w16cid:durableId="661814105">
    <w:abstractNumId w:val="12"/>
  </w:num>
  <w:num w:numId="8" w16cid:durableId="1491289943">
    <w:abstractNumId w:val="10"/>
  </w:num>
  <w:num w:numId="9" w16cid:durableId="1160849343">
    <w:abstractNumId w:val="6"/>
  </w:num>
  <w:num w:numId="10" w16cid:durableId="182404384">
    <w:abstractNumId w:val="4"/>
  </w:num>
  <w:num w:numId="11" w16cid:durableId="321857726">
    <w:abstractNumId w:val="3"/>
  </w:num>
  <w:num w:numId="12" w16cid:durableId="1298758304">
    <w:abstractNumId w:val="5"/>
  </w:num>
  <w:num w:numId="13" w16cid:durableId="554003204">
    <w:abstractNumId w:val="8"/>
  </w:num>
  <w:num w:numId="14" w16cid:durableId="2123261959">
    <w:abstractNumId w:val="7"/>
  </w:num>
  <w:num w:numId="15" w16cid:durableId="1683389184">
    <w:abstractNumId w:val="1"/>
  </w:num>
  <w:num w:numId="16" w16cid:durableId="2126843314">
    <w:abstractNumId w:val="1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ISTINA BAYÓ LLORENS">
    <w15:presenceInfo w15:providerId="AD" w15:userId="S::crbayoll10@alumnes.ub.edu::b523ea99-2e2e-4407-b4e6-f39d6f6518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revisionView w:markup="0"/>
  <w:documentProtection w:edit="forms" w:enforcement="1" w:cryptProviderType="rsaAES" w:cryptAlgorithmClass="hash" w:cryptAlgorithmType="typeAny" w:cryptAlgorithmSid="14" w:cryptSpinCount="100000" w:hash="f7sNT8gCQ54a+wmTiuC3ktBKlj7OLQbZGrYsTadJqgqVHL3sqGxwbPSRQ5+WRAj3hWIDWWAwIPr7tjbF9LPxRg==" w:salt="28zzo+VLAVtD2Y94GThSn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AC"/>
    <w:rsid w:val="001456D8"/>
    <w:rsid w:val="005F43FC"/>
    <w:rsid w:val="007F07AC"/>
    <w:rsid w:val="00844439"/>
    <w:rsid w:val="00D22D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3CA1B"/>
  <w15:chartTrackingRefBased/>
  <w15:docId w15:val="{1A7BAB2C-1568-4EEF-804C-3C0A3795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7AC"/>
    <w:pPr>
      <w:overflowPunct w:val="0"/>
      <w:autoSpaceDE w:val="0"/>
      <w:autoSpaceDN w:val="0"/>
      <w:adjustRightInd w:val="0"/>
      <w:spacing w:after="0" w:line="240" w:lineRule="auto"/>
      <w:jc w:val="both"/>
      <w:textAlignment w:val="baseline"/>
    </w:pPr>
    <w:rPr>
      <w:rFonts w:ascii="Courier" w:eastAsia="Times New Roman" w:hAnsi="Courier" w:cs="Times New Roman"/>
      <w:kern w:val="0"/>
      <w:sz w:val="20"/>
      <w:szCs w:val="20"/>
      <w:lang w:val="ca-ES" w:eastAsia="es-ES"/>
      <w14:ligatures w14:val="none"/>
    </w:rPr>
  </w:style>
  <w:style w:type="paragraph" w:styleId="Ttulo1">
    <w:name w:val="heading 1"/>
    <w:basedOn w:val="Normal"/>
    <w:link w:val="Ttulo1Car"/>
    <w:uiPriority w:val="9"/>
    <w:qFormat/>
    <w:rsid w:val="007F07AC"/>
    <w:pPr>
      <w:widowControl w:val="0"/>
      <w:overflowPunct/>
      <w:adjustRightInd/>
      <w:spacing w:before="210"/>
      <w:ind w:left="293"/>
      <w:jc w:val="left"/>
      <w:textAlignment w:val="auto"/>
      <w:outlineLvl w:val="0"/>
    </w:pPr>
    <w:rPr>
      <w:rFonts w:ascii="Arial" w:eastAsia="Arial" w:hAnsi="Arial" w:cs="Arial"/>
      <w:b/>
      <w:bCs/>
      <w:sz w:val="24"/>
      <w:szCs w:val="24"/>
      <w:lang w:val="es-ES" w:eastAsia="en-US"/>
    </w:rPr>
  </w:style>
  <w:style w:type="paragraph" w:styleId="Ttulo2">
    <w:name w:val="heading 2"/>
    <w:basedOn w:val="Normal"/>
    <w:next w:val="Normal"/>
    <w:link w:val="Ttulo2Car"/>
    <w:uiPriority w:val="9"/>
    <w:unhideWhenUsed/>
    <w:qFormat/>
    <w:rsid w:val="007F07AC"/>
    <w:pPr>
      <w:keepNext/>
      <w:spacing w:before="240" w:after="60"/>
      <w:outlineLvl w:val="1"/>
    </w:pPr>
    <w:rPr>
      <w:rFonts w:ascii="Calibri Light" w:hAnsi="Calibri Light"/>
      <w:b/>
      <w:bCs/>
      <w:i/>
      <w:iCs/>
      <w:sz w:val="28"/>
      <w:szCs w:val="28"/>
    </w:rPr>
  </w:style>
  <w:style w:type="paragraph" w:styleId="Ttulo5">
    <w:name w:val="heading 5"/>
    <w:basedOn w:val="Normal"/>
    <w:next w:val="Normal"/>
    <w:link w:val="Ttulo5Car"/>
    <w:uiPriority w:val="9"/>
    <w:semiHidden/>
    <w:unhideWhenUsed/>
    <w:qFormat/>
    <w:rsid w:val="007F07AC"/>
    <w:pPr>
      <w:keepNext/>
      <w:keepLines/>
      <w:widowControl w:val="0"/>
      <w:overflowPunct/>
      <w:adjustRightInd/>
      <w:spacing w:before="40"/>
      <w:jc w:val="left"/>
      <w:textAlignment w:val="auto"/>
      <w:outlineLvl w:val="4"/>
    </w:pPr>
    <w:rPr>
      <w:rFonts w:ascii="Cambria" w:hAnsi="Cambria"/>
      <w:color w:val="365F91"/>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07AC"/>
    <w:rPr>
      <w:rFonts w:ascii="Arial" w:eastAsia="Arial" w:hAnsi="Arial" w:cs="Arial"/>
      <w:b/>
      <w:bCs/>
      <w:kern w:val="0"/>
      <w:sz w:val="24"/>
      <w:szCs w:val="24"/>
      <w14:ligatures w14:val="none"/>
    </w:rPr>
  </w:style>
  <w:style w:type="character" w:customStyle="1" w:styleId="Ttulo2Car">
    <w:name w:val="Título 2 Car"/>
    <w:basedOn w:val="Fuentedeprrafopredeter"/>
    <w:link w:val="Ttulo2"/>
    <w:uiPriority w:val="9"/>
    <w:rsid w:val="007F07AC"/>
    <w:rPr>
      <w:rFonts w:ascii="Calibri Light" w:eastAsia="Times New Roman" w:hAnsi="Calibri Light" w:cs="Times New Roman"/>
      <w:b/>
      <w:bCs/>
      <w:i/>
      <w:iCs/>
      <w:kern w:val="0"/>
      <w:sz w:val="28"/>
      <w:szCs w:val="28"/>
      <w:lang w:val="ca-ES" w:eastAsia="es-ES"/>
      <w14:ligatures w14:val="none"/>
    </w:rPr>
  </w:style>
  <w:style w:type="character" w:customStyle="1" w:styleId="Ttulo5Car">
    <w:name w:val="Título 5 Car"/>
    <w:basedOn w:val="Fuentedeprrafopredeter"/>
    <w:link w:val="Ttulo5"/>
    <w:uiPriority w:val="9"/>
    <w:semiHidden/>
    <w:rsid w:val="007F07AC"/>
    <w:rPr>
      <w:rFonts w:ascii="Cambria" w:eastAsia="Times New Roman" w:hAnsi="Cambria" w:cs="Times New Roman"/>
      <w:color w:val="365F91"/>
      <w:kern w:val="0"/>
      <w14:ligatures w14:val="none"/>
    </w:rPr>
  </w:style>
  <w:style w:type="paragraph" w:styleId="Piedepgina">
    <w:name w:val="footer"/>
    <w:basedOn w:val="Normal"/>
    <w:link w:val="PiedepginaCar"/>
    <w:uiPriority w:val="99"/>
    <w:rsid w:val="007F07AC"/>
    <w:pPr>
      <w:tabs>
        <w:tab w:val="center" w:pos="4819"/>
        <w:tab w:val="right" w:pos="9071"/>
      </w:tabs>
    </w:pPr>
    <w:rPr>
      <w:lang w:eastAsia="x-none"/>
    </w:rPr>
  </w:style>
  <w:style w:type="character" w:customStyle="1" w:styleId="PiedepginaCar">
    <w:name w:val="Pie de página Car"/>
    <w:basedOn w:val="Fuentedeprrafopredeter"/>
    <w:link w:val="Piedepgina"/>
    <w:uiPriority w:val="99"/>
    <w:rsid w:val="007F07AC"/>
    <w:rPr>
      <w:rFonts w:ascii="Courier" w:eastAsia="Times New Roman" w:hAnsi="Courier" w:cs="Times New Roman"/>
      <w:kern w:val="0"/>
      <w:sz w:val="20"/>
      <w:szCs w:val="20"/>
      <w:lang w:val="ca-ES" w:eastAsia="x-none"/>
      <w14:ligatures w14:val="none"/>
    </w:rPr>
  </w:style>
  <w:style w:type="paragraph" w:styleId="Encabezado">
    <w:name w:val="header"/>
    <w:basedOn w:val="Normal"/>
    <w:link w:val="EncabezadoCar"/>
    <w:uiPriority w:val="99"/>
    <w:rsid w:val="007F07AC"/>
    <w:pPr>
      <w:tabs>
        <w:tab w:val="center" w:pos="4819"/>
        <w:tab w:val="right" w:pos="9071"/>
      </w:tabs>
    </w:pPr>
  </w:style>
  <w:style w:type="character" w:customStyle="1" w:styleId="EncabezadoCar">
    <w:name w:val="Encabezado Car"/>
    <w:basedOn w:val="Fuentedeprrafopredeter"/>
    <w:link w:val="Encabezado"/>
    <w:uiPriority w:val="99"/>
    <w:rsid w:val="007F07AC"/>
    <w:rPr>
      <w:rFonts w:ascii="Courier" w:eastAsia="Times New Roman" w:hAnsi="Courier" w:cs="Times New Roman"/>
      <w:kern w:val="0"/>
      <w:sz w:val="20"/>
      <w:szCs w:val="20"/>
      <w:lang w:val="ca-ES" w:eastAsia="es-ES"/>
      <w14:ligatures w14:val="none"/>
    </w:rPr>
  </w:style>
  <w:style w:type="character" w:styleId="Refdenotaalpie">
    <w:name w:val="footnote reference"/>
    <w:uiPriority w:val="99"/>
    <w:rsid w:val="007F07AC"/>
    <w:rPr>
      <w:position w:val="6"/>
      <w:sz w:val="16"/>
    </w:rPr>
  </w:style>
  <w:style w:type="paragraph" w:styleId="Textonotapie">
    <w:name w:val="footnote text"/>
    <w:basedOn w:val="Normal"/>
    <w:link w:val="TextonotapieCar"/>
    <w:uiPriority w:val="99"/>
    <w:rsid w:val="007F07AC"/>
    <w:rPr>
      <w:lang w:eastAsia="x-none"/>
    </w:rPr>
  </w:style>
  <w:style w:type="character" w:customStyle="1" w:styleId="TextonotapieCar">
    <w:name w:val="Texto nota pie Car"/>
    <w:basedOn w:val="Fuentedeprrafopredeter"/>
    <w:link w:val="Textonotapie"/>
    <w:uiPriority w:val="99"/>
    <w:rsid w:val="007F07AC"/>
    <w:rPr>
      <w:rFonts w:ascii="Courier" w:eastAsia="Times New Roman" w:hAnsi="Courier" w:cs="Times New Roman"/>
      <w:kern w:val="0"/>
      <w:sz w:val="20"/>
      <w:szCs w:val="20"/>
      <w:lang w:val="ca-ES" w:eastAsia="x-none"/>
      <w14:ligatures w14:val="none"/>
    </w:rPr>
  </w:style>
  <w:style w:type="paragraph" w:styleId="Textoindependiente">
    <w:name w:val="Body Text"/>
    <w:basedOn w:val="Normal"/>
    <w:link w:val="TextoindependienteCar"/>
    <w:qFormat/>
    <w:rsid w:val="007F07AC"/>
    <w:pPr>
      <w:jc w:val="center"/>
    </w:pPr>
    <w:rPr>
      <w:rFonts w:ascii="Arial Narrow" w:hAnsi="Arial Narrow"/>
    </w:rPr>
  </w:style>
  <w:style w:type="character" w:customStyle="1" w:styleId="TextoindependienteCar">
    <w:name w:val="Texto independiente Car"/>
    <w:basedOn w:val="Fuentedeprrafopredeter"/>
    <w:link w:val="Textoindependiente"/>
    <w:rsid w:val="007F07AC"/>
    <w:rPr>
      <w:rFonts w:ascii="Arial Narrow" w:eastAsia="Times New Roman" w:hAnsi="Arial Narrow" w:cs="Times New Roman"/>
      <w:kern w:val="0"/>
      <w:sz w:val="20"/>
      <w:szCs w:val="20"/>
      <w:lang w:val="ca-ES" w:eastAsia="es-ES"/>
      <w14:ligatures w14:val="none"/>
    </w:rPr>
  </w:style>
  <w:style w:type="paragraph" w:styleId="Textoindependiente2">
    <w:name w:val="Body Text 2"/>
    <w:basedOn w:val="Normal"/>
    <w:link w:val="Textoindependiente2Car"/>
    <w:rsid w:val="007F07AC"/>
    <w:pPr>
      <w:ind w:right="-1"/>
    </w:pPr>
    <w:rPr>
      <w:rFonts w:ascii="Arial Narrow" w:hAnsi="Arial Narrow"/>
    </w:rPr>
  </w:style>
  <w:style w:type="character" w:customStyle="1" w:styleId="Textoindependiente2Car">
    <w:name w:val="Texto independiente 2 Car"/>
    <w:basedOn w:val="Fuentedeprrafopredeter"/>
    <w:link w:val="Textoindependiente2"/>
    <w:rsid w:val="007F07AC"/>
    <w:rPr>
      <w:rFonts w:ascii="Arial Narrow" w:eastAsia="Times New Roman" w:hAnsi="Arial Narrow" w:cs="Times New Roman"/>
      <w:kern w:val="0"/>
      <w:sz w:val="20"/>
      <w:szCs w:val="20"/>
      <w:lang w:val="ca-ES" w:eastAsia="es-ES"/>
      <w14:ligatures w14:val="none"/>
    </w:rPr>
  </w:style>
  <w:style w:type="paragraph" w:styleId="Sangradetextonormal">
    <w:name w:val="Body Text Indent"/>
    <w:basedOn w:val="Normal"/>
    <w:link w:val="SangradetextonormalCar"/>
    <w:rsid w:val="007F07AC"/>
    <w:pPr>
      <w:ind w:left="284" w:hanging="284"/>
    </w:pPr>
    <w:rPr>
      <w:rFonts w:ascii="Arial Narrow" w:hAnsi="Arial Narrow"/>
    </w:rPr>
  </w:style>
  <w:style w:type="character" w:customStyle="1" w:styleId="SangradetextonormalCar">
    <w:name w:val="Sangría de texto normal Car"/>
    <w:basedOn w:val="Fuentedeprrafopredeter"/>
    <w:link w:val="Sangradetextonormal"/>
    <w:rsid w:val="007F07AC"/>
    <w:rPr>
      <w:rFonts w:ascii="Arial Narrow" w:eastAsia="Times New Roman" w:hAnsi="Arial Narrow" w:cs="Times New Roman"/>
      <w:kern w:val="0"/>
      <w:sz w:val="20"/>
      <w:szCs w:val="20"/>
      <w:lang w:val="ca-ES" w:eastAsia="es-ES"/>
      <w14:ligatures w14:val="none"/>
    </w:rPr>
  </w:style>
  <w:style w:type="paragraph" w:styleId="Textoindependiente3">
    <w:name w:val="Body Text 3"/>
    <w:basedOn w:val="Normal"/>
    <w:link w:val="Textoindependiente3Car"/>
    <w:rsid w:val="007F07AC"/>
    <w:pPr>
      <w:jc w:val="center"/>
    </w:pPr>
    <w:rPr>
      <w:rFonts w:ascii="Arial" w:hAnsi="Arial"/>
      <w:bCs/>
      <w:u w:val="single"/>
    </w:rPr>
  </w:style>
  <w:style w:type="character" w:customStyle="1" w:styleId="Textoindependiente3Car">
    <w:name w:val="Texto independiente 3 Car"/>
    <w:basedOn w:val="Fuentedeprrafopredeter"/>
    <w:link w:val="Textoindependiente3"/>
    <w:rsid w:val="007F07AC"/>
    <w:rPr>
      <w:rFonts w:ascii="Arial" w:eastAsia="Times New Roman" w:hAnsi="Arial" w:cs="Times New Roman"/>
      <w:bCs/>
      <w:kern w:val="0"/>
      <w:sz w:val="20"/>
      <w:szCs w:val="20"/>
      <w:u w:val="single"/>
      <w:lang w:val="ca-ES" w:eastAsia="es-ES"/>
      <w14:ligatures w14:val="none"/>
    </w:rPr>
  </w:style>
  <w:style w:type="paragraph" w:styleId="Sangra2detindependiente">
    <w:name w:val="Body Text Indent 2"/>
    <w:basedOn w:val="Normal"/>
    <w:link w:val="Sangra2detindependienteCar"/>
    <w:rsid w:val="007F07AC"/>
    <w:pPr>
      <w:ind w:left="1"/>
    </w:pPr>
    <w:rPr>
      <w:rFonts w:ascii="Arial Narrow" w:hAnsi="Arial Narrow"/>
      <w:lang w:eastAsia="x-none"/>
    </w:rPr>
  </w:style>
  <w:style w:type="character" w:customStyle="1" w:styleId="Sangra2detindependienteCar">
    <w:name w:val="Sangría 2 de t. independiente Car"/>
    <w:basedOn w:val="Fuentedeprrafopredeter"/>
    <w:link w:val="Sangra2detindependiente"/>
    <w:rsid w:val="007F07AC"/>
    <w:rPr>
      <w:rFonts w:ascii="Arial Narrow" w:eastAsia="Times New Roman" w:hAnsi="Arial Narrow" w:cs="Times New Roman"/>
      <w:kern w:val="0"/>
      <w:sz w:val="20"/>
      <w:szCs w:val="20"/>
      <w:lang w:val="ca-ES" w:eastAsia="x-none"/>
      <w14:ligatures w14:val="none"/>
    </w:rPr>
  </w:style>
  <w:style w:type="table" w:styleId="Tablaconcuadrcula">
    <w:name w:val="Table Grid"/>
    <w:basedOn w:val="Tablanormal"/>
    <w:uiPriority w:val="39"/>
    <w:rsid w:val="007F07AC"/>
    <w:pPr>
      <w:spacing w:after="0" w:line="240" w:lineRule="auto"/>
      <w:jc w:val="both"/>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8">
    <w:name w:val="Pas8"/>
    <w:basedOn w:val="Normal"/>
    <w:rsid w:val="007F07AC"/>
    <w:pPr>
      <w:overflowPunct/>
      <w:autoSpaceDE/>
      <w:autoSpaceDN/>
      <w:adjustRightInd/>
      <w:textAlignment w:val="auto"/>
    </w:pPr>
    <w:rPr>
      <w:rFonts w:ascii="Swiss" w:hAnsi="Swiss"/>
      <w:sz w:val="16"/>
    </w:rPr>
  </w:style>
  <w:style w:type="paragraph" w:styleId="Textocomentario">
    <w:name w:val="annotation text"/>
    <w:basedOn w:val="Normal"/>
    <w:link w:val="TextocomentarioCar"/>
    <w:uiPriority w:val="99"/>
    <w:rsid w:val="007F07AC"/>
    <w:pPr>
      <w:overflowPunct/>
      <w:autoSpaceDE/>
      <w:autoSpaceDN/>
      <w:adjustRightInd/>
      <w:textAlignment w:val="auto"/>
    </w:pPr>
    <w:rPr>
      <w:rFonts w:ascii="Dutch" w:hAnsi="Dutch"/>
      <w:lang w:eastAsia="x-none"/>
    </w:rPr>
  </w:style>
  <w:style w:type="character" w:customStyle="1" w:styleId="TextocomentarioCar">
    <w:name w:val="Texto comentario Car"/>
    <w:basedOn w:val="Fuentedeprrafopredeter"/>
    <w:link w:val="Textocomentario"/>
    <w:uiPriority w:val="99"/>
    <w:rsid w:val="007F07AC"/>
    <w:rPr>
      <w:rFonts w:ascii="Dutch" w:eastAsia="Times New Roman" w:hAnsi="Dutch" w:cs="Times New Roman"/>
      <w:kern w:val="0"/>
      <w:sz w:val="20"/>
      <w:szCs w:val="20"/>
      <w:lang w:val="ca-ES" w:eastAsia="x-none"/>
      <w14:ligatures w14:val="none"/>
    </w:rPr>
  </w:style>
  <w:style w:type="paragraph" w:styleId="NormalWeb">
    <w:name w:val="Normal (Web)"/>
    <w:basedOn w:val="Normal"/>
    <w:uiPriority w:val="99"/>
    <w:rsid w:val="007F07AC"/>
    <w:pPr>
      <w:overflowPunct/>
      <w:autoSpaceDE/>
      <w:autoSpaceDN/>
      <w:adjustRightInd/>
      <w:spacing w:before="100" w:beforeAutospacing="1" w:after="100" w:afterAutospacing="1"/>
      <w:textAlignment w:val="auto"/>
    </w:pPr>
    <w:rPr>
      <w:rFonts w:ascii="Verdana" w:hAnsi="Verdana"/>
      <w:sz w:val="17"/>
      <w:szCs w:val="17"/>
      <w:lang w:val="es-ES"/>
    </w:rPr>
  </w:style>
  <w:style w:type="paragraph" w:customStyle="1" w:styleId="Normal2">
    <w:name w:val="Normal2"/>
    <w:basedOn w:val="Normal"/>
    <w:next w:val="Normal"/>
    <w:rsid w:val="007F07AC"/>
    <w:pPr>
      <w:tabs>
        <w:tab w:val="left" w:pos="567"/>
      </w:tabs>
      <w:overflowPunct/>
      <w:autoSpaceDE/>
      <w:autoSpaceDN/>
      <w:adjustRightInd/>
      <w:textAlignment w:val="auto"/>
    </w:pPr>
    <w:rPr>
      <w:rFonts w:ascii="Arial" w:hAnsi="Arial"/>
      <w:sz w:val="22"/>
    </w:rPr>
  </w:style>
  <w:style w:type="paragraph" w:styleId="Textodeglobo">
    <w:name w:val="Balloon Text"/>
    <w:basedOn w:val="Normal"/>
    <w:link w:val="TextodegloboCar"/>
    <w:rsid w:val="007F07AC"/>
    <w:rPr>
      <w:rFonts w:ascii="Tahoma" w:hAnsi="Tahoma"/>
      <w:sz w:val="16"/>
      <w:szCs w:val="16"/>
      <w:lang w:eastAsia="x-none"/>
    </w:rPr>
  </w:style>
  <w:style w:type="character" w:customStyle="1" w:styleId="TextodegloboCar">
    <w:name w:val="Texto de globo Car"/>
    <w:basedOn w:val="Fuentedeprrafopredeter"/>
    <w:link w:val="Textodeglobo"/>
    <w:rsid w:val="007F07AC"/>
    <w:rPr>
      <w:rFonts w:ascii="Tahoma" w:eastAsia="Times New Roman" w:hAnsi="Tahoma" w:cs="Times New Roman"/>
      <w:kern w:val="0"/>
      <w:sz w:val="16"/>
      <w:szCs w:val="16"/>
      <w:lang w:val="ca-ES" w:eastAsia="x-none"/>
      <w14:ligatures w14:val="none"/>
    </w:rPr>
  </w:style>
  <w:style w:type="character" w:styleId="Refdecomentario">
    <w:name w:val="annotation reference"/>
    <w:rsid w:val="007F07AC"/>
    <w:rPr>
      <w:sz w:val="16"/>
      <w:szCs w:val="16"/>
    </w:rPr>
  </w:style>
  <w:style w:type="paragraph" w:styleId="Asuntodelcomentario">
    <w:name w:val="annotation subject"/>
    <w:basedOn w:val="Textocomentario"/>
    <w:next w:val="Textocomentario"/>
    <w:link w:val="AsuntodelcomentarioCar"/>
    <w:rsid w:val="007F07AC"/>
    <w:pPr>
      <w:overflowPunct w:val="0"/>
      <w:autoSpaceDE w:val="0"/>
      <w:autoSpaceDN w:val="0"/>
      <w:adjustRightInd w:val="0"/>
      <w:textAlignment w:val="baseline"/>
    </w:pPr>
    <w:rPr>
      <w:rFonts w:ascii="Courier" w:hAnsi="Courier"/>
      <w:b/>
      <w:bCs/>
    </w:rPr>
  </w:style>
  <w:style w:type="character" w:customStyle="1" w:styleId="AsuntodelcomentarioCar">
    <w:name w:val="Asunto del comentario Car"/>
    <w:basedOn w:val="TextocomentarioCar"/>
    <w:link w:val="Asuntodelcomentario"/>
    <w:rsid w:val="007F07AC"/>
    <w:rPr>
      <w:rFonts w:ascii="Courier" w:eastAsia="Times New Roman" w:hAnsi="Courier" w:cs="Times New Roman"/>
      <w:b/>
      <w:bCs/>
      <w:kern w:val="0"/>
      <w:sz w:val="20"/>
      <w:szCs w:val="20"/>
      <w:lang w:val="ca-ES" w:eastAsia="x-none"/>
      <w14:ligatures w14:val="none"/>
    </w:rPr>
  </w:style>
  <w:style w:type="paragraph" w:styleId="Prrafodelista">
    <w:name w:val="List Paragraph"/>
    <w:aliases w:val="Párrafo Numerado,Párrafo de lista1,Lista sin Numerar,Add On (orange),texte de base"/>
    <w:basedOn w:val="Normal"/>
    <w:link w:val="PrrafodelistaCar"/>
    <w:uiPriority w:val="1"/>
    <w:qFormat/>
    <w:rsid w:val="007F07AC"/>
    <w:pPr>
      <w:ind w:left="708"/>
    </w:pPr>
    <w:rPr>
      <w:lang w:eastAsia="x-none"/>
    </w:rPr>
  </w:style>
  <w:style w:type="character" w:styleId="Textoennegrita">
    <w:name w:val="Strong"/>
    <w:uiPriority w:val="22"/>
    <w:qFormat/>
    <w:rsid w:val="007F07AC"/>
    <w:rPr>
      <w:b/>
      <w:bCs/>
    </w:rPr>
  </w:style>
  <w:style w:type="character" w:styleId="nfasis">
    <w:name w:val="Emphasis"/>
    <w:uiPriority w:val="20"/>
    <w:qFormat/>
    <w:rsid w:val="007F07AC"/>
    <w:rPr>
      <w:i/>
      <w:iCs/>
    </w:rPr>
  </w:style>
  <w:style w:type="paragraph" w:styleId="Listaconvietas">
    <w:name w:val="List Bullet"/>
    <w:basedOn w:val="Normal"/>
    <w:rsid w:val="007F07AC"/>
    <w:pPr>
      <w:numPr>
        <w:numId w:val="1"/>
      </w:numPr>
      <w:contextualSpacing/>
    </w:pPr>
  </w:style>
  <w:style w:type="paragraph" w:styleId="Textonotaalfinal">
    <w:name w:val="endnote text"/>
    <w:basedOn w:val="Normal"/>
    <w:link w:val="TextonotaalfinalCar"/>
    <w:rsid w:val="007F07AC"/>
    <w:rPr>
      <w:lang w:eastAsia="x-none"/>
    </w:rPr>
  </w:style>
  <w:style w:type="character" w:customStyle="1" w:styleId="TextonotaalfinalCar">
    <w:name w:val="Texto nota al final Car"/>
    <w:basedOn w:val="Fuentedeprrafopredeter"/>
    <w:link w:val="Textonotaalfinal"/>
    <w:rsid w:val="007F07AC"/>
    <w:rPr>
      <w:rFonts w:ascii="Courier" w:eastAsia="Times New Roman" w:hAnsi="Courier" w:cs="Times New Roman"/>
      <w:kern w:val="0"/>
      <w:sz w:val="20"/>
      <w:szCs w:val="20"/>
      <w:lang w:val="ca-ES" w:eastAsia="x-none"/>
      <w14:ligatures w14:val="none"/>
    </w:rPr>
  </w:style>
  <w:style w:type="character" w:styleId="Refdenotaalfinal">
    <w:name w:val="endnote reference"/>
    <w:rsid w:val="007F07AC"/>
    <w:rPr>
      <w:vertAlign w:val="superscript"/>
    </w:rPr>
  </w:style>
  <w:style w:type="character" w:styleId="Hipervnculo">
    <w:name w:val="Hyperlink"/>
    <w:uiPriority w:val="99"/>
    <w:rsid w:val="007F07AC"/>
    <w:rPr>
      <w:color w:val="0000FF"/>
      <w:u w:val="single"/>
    </w:rPr>
  </w:style>
  <w:style w:type="character" w:customStyle="1" w:styleId="Estilo3">
    <w:name w:val="Estilo3"/>
    <w:uiPriority w:val="1"/>
    <w:rsid w:val="007F07AC"/>
    <w:rPr>
      <w:rFonts w:ascii="Arial" w:hAnsi="Arial"/>
      <w:sz w:val="22"/>
    </w:rPr>
  </w:style>
  <w:style w:type="character" w:customStyle="1" w:styleId="PrrafodelistaCar">
    <w:name w:val="Párrafo de lista Car"/>
    <w:aliases w:val="Párrafo Numerado Car,Párrafo de lista1 Car,Lista sin Numerar Car,Add On (orange) Car,texte de base Car"/>
    <w:link w:val="Prrafodelista"/>
    <w:uiPriority w:val="1"/>
    <w:locked/>
    <w:rsid w:val="007F07AC"/>
    <w:rPr>
      <w:rFonts w:ascii="Courier" w:eastAsia="Times New Roman" w:hAnsi="Courier" w:cs="Times New Roman"/>
      <w:kern w:val="0"/>
      <w:sz w:val="20"/>
      <w:szCs w:val="20"/>
      <w:lang w:val="ca-ES" w:eastAsia="x-none"/>
      <w14:ligatures w14:val="none"/>
    </w:rPr>
  </w:style>
  <w:style w:type="paragraph" w:styleId="Sinespaciado">
    <w:name w:val="No Spacing"/>
    <w:uiPriority w:val="1"/>
    <w:qFormat/>
    <w:rsid w:val="007F07AC"/>
    <w:pPr>
      <w:spacing w:after="0" w:line="240" w:lineRule="auto"/>
    </w:pPr>
    <w:rPr>
      <w:rFonts w:ascii="Arial" w:eastAsia="Calibri" w:hAnsi="Arial" w:cs="Times New Roman"/>
      <w:kern w:val="0"/>
      <w:sz w:val="20"/>
      <w:lang w:val="ca-ES"/>
      <w14:ligatures w14:val="none"/>
    </w:rPr>
  </w:style>
  <w:style w:type="paragraph" w:customStyle="1" w:styleId="Llistamulticolormfasi11">
    <w:name w:val="Llista multicolor: èmfasi 11"/>
    <w:basedOn w:val="Normal"/>
    <w:link w:val="Llistamulticolormfasi1Car"/>
    <w:uiPriority w:val="34"/>
    <w:qFormat/>
    <w:rsid w:val="007F07AC"/>
    <w:pPr>
      <w:ind w:left="720"/>
      <w:contextualSpacing/>
    </w:pPr>
    <w:rPr>
      <w:lang w:eastAsia="x-none"/>
    </w:rPr>
  </w:style>
  <w:style w:type="character" w:customStyle="1" w:styleId="Llistamulticolormfasi1Car">
    <w:name w:val="Llista multicolor: èmfasi 1 Car"/>
    <w:link w:val="Llistamulticolormfasi11"/>
    <w:uiPriority w:val="34"/>
    <w:rsid w:val="007F07AC"/>
    <w:rPr>
      <w:rFonts w:ascii="Courier" w:eastAsia="Times New Roman" w:hAnsi="Courier" w:cs="Times New Roman"/>
      <w:kern w:val="0"/>
      <w:sz w:val="20"/>
      <w:szCs w:val="20"/>
      <w:lang w:val="ca-ES" w:eastAsia="x-none"/>
      <w14:ligatures w14:val="none"/>
    </w:rPr>
  </w:style>
  <w:style w:type="paragraph" w:styleId="Revisin">
    <w:name w:val="Revision"/>
    <w:hidden/>
    <w:uiPriority w:val="99"/>
    <w:semiHidden/>
    <w:rsid w:val="007F07AC"/>
    <w:pPr>
      <w:spacing w:after="0" w:line="240" w:lineRule="auto"/>
    </w:pPr>
    <w:rPr>
      <w:rFonts w:ascii="Courier" w:eastAsia="Times New Roman" w:hAnsi="Courier" w:cs="Times New Roman"/>
      <w:kern w:val="0"/>
      <w:sz w:val="20"/>
      <w:szCs w:val="20"/>
      <w:lang w:val="ca-ES" w:eastAsia="es-ES"/>
      <w14:ligatures w14:val="none"/>
    </w:rPr>
  </w:style>
  <w:style w:type="character" w:customStyle="1" w:styleId="m7433679199978628293gmail-msoins">
    <w:name w:val="m_7433679199978628293gmail-msoins"/>
    <w:rsid w:val="007F07AC"/>
  </w:style>
  <w:style w:type="paragraph" w:customStyle="1" w:styleId="m7433679199978628293gmail-msonormal">
    <w:name w:val="m_7433679199978628293gmail-msonormal"/>
    <w:basedOn w:val="Normal"/>
    <w:rsid w:val="007F07AC"/>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stl-peu">
    <w:name w:val="qowt-stl-peu"/>
    <w:basedOn w:val="Normal"/>
    <w:uiPriority w:val="99"/>
    <w:rsid w:val="007F07AC"/>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40">
    <w:name w:val="qowt-li-4_0"/>
    <w:basedOn w:val="Normal"/>
    <w:uiPriority w:val="99"/>
    <w:rsid w:val="007F07AC"/>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stl-pargrafdellista">
    <w:name w:val="qowt-stl-pargrafdellista"/>
    <w:basedOn w:val="Normal"/>
    <w:uiPriority w:val="99"/>
    <w:rsid w:val="007F07AC"/>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40">
    <w:name w:val="qowt-li-14_0"/>
    <w:basedOn w:val="Normal"/>
    <w:uiPriority w:val="99"/>
    <w:rsid w:val="007F07AC"/>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70">
    <w:name w:val="qowt-li-17_0"/>
    <w:basedOn w:val="Normal"/>
    <w:uiPriority w:val="99"/>
    <w:rsid w:val="007F07AC"/>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260">
    <w:name w:val="qowt-li-26_0"/>
    <w:basedOn w:val="Normal"/>
    <w:uiPriority w:val="99"/>
    <w:rsid w:val="007F07AC"/>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0">
    <w:name w:val="qowt-li-1_0"/>
    <w:basedOn w:val="Normal"/>
    <w:uiPriority w:val="99"/>
    <w:rsid w:val="007F07AC"/>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Default">
    <w:name w:val="Default"/>
    <w:rsid w:val="007F07AC"/>
    <w:pPr>
      <w:autoSpaceDE w:val="0"/>
      <w:autoSpaceDN w:val="0"/>
      <w:adjustRightInd w:val="0"/>
      <w:spacing w:after="0" w:line="240" w:lineRule="auto"/>
    </w:pPr>
    <w:rPr>
      <w:rFonts w:ascii="Arial Unicode MS" w:eastAsia="Arial Unicode MS" w:hAnsi="Calibri" w:cs="Arial Unicode MS"/>
      <w:color w:val="000000"/>
      <w:kern w:val="0"/>
      <w:sz w:val="24"/>
      <w:szCs w:val="24"/>
      <w14:ligatures w14:val="none"/>
    </w:rPr>
  </w:style>
  <w:style w:type="paragraph" w:customStyle="1" w:styleId="TEXTO">
    <w:name w:val="TEXTO"/>
    <w:basedOn w:val="Normal"/>
    <w:rsid w:val="007F07AC"/>
    <w:pPr>
      <w:overflowPunct/>
      <w:autoSpaceDE/>
      <w:autoSpaceDN/>
      <w:adjustRightInd/>
      <w:spacing w:line="360" w:lineRule="auto"/>
      <w:textAlignment w:val="auto"/>
    </w:pPr>
    <w:rPr>
      <w:rFonts w:ascii="Arial" w:hAnsi="Arial" w:cs="Arial"/>
      <w:sz w:val="24"/>
      <w:szCs w:val="24"/>
    </w:rPr>
  </w:style>
  <w:style w:type="table" w:customStyle="1" w:styleId="TableNormal">
    <w:name w:val="Table Normal"/>
    <w:uiPriority w:val="2"/>
    <w:semiHidden/>
    <w:unhideWhenUsed/>
    <w:qFormat/>
    <w:rsid w:val="007F07A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F07AC"/>
    <w:pPr>
      <w:widowControl w:val="0"/>
      <w:overflowPunct/>
      <w:adjustRightInd/>
      <w:jc w:val="left"/>
      <w:textAlignment w:val="auto"/>
    </w:pPr>
    <w:rPr>
      <w:rFonts w:ascii="Arial MT" w:eastAsia="Arial MT" w:hAnsi="Arial MT" w:cs="Arial MT"/>
      <w:sz w:val="22"/>
      <w:szCs w:val="22"/>
      <w:lang w:val="es-ES" w:eastAsia="en-US"/>
    </w:rPr>
  </w:style>
  <w:style w:type="paragraph" w:styleId="TDC1">
    <w:name w:val="toc 1"/>
    <w:basedOn w:val="Normal"/>
    <w:uiPriority w:val="39"/>
    <w:qFormat/>
    <w:rsid w:val="007F07AC"/>
    <w:pPr>
      <w:widowControl w:val="0"/>
      <w:overflowPunct/>
      <w:adjustRightInd/>
      <w:spacing w:before="136"/>
      <w:ind w:left="293"/>
      <w:jc w:val="left"/>
      <w:textAlignment w:val="auto"/>
    </w:pPr>
    <w:rPr>
      <w:rFonts w:ascii="Arial" w:eastAsia="Arial" w:hAnsi="Arial" w:cs="Arial"/>
      <w:b/>
      <w:bCs/>
      <w:sz w:val="22"/>
      <w:szCs w:val="22"/>
      <w:lang w:val="es-ES" w:eastAsia="en-US"/>
    </w:rPr>
  </w:style>
  <w:style w:type="paragraph" w:styleId="TDC2">
    <w:name w:val="toc 2"/>
    <w:basedOn w:val="Normal"/>
    <w:uiPriority w:val="39"/>
    <w:qFormat/>
    <w:rsid w:val="007F07AC"/>
    <w:pPr>
      <w:widowControl w:val="0"/>
      <w:overflowPunct/>
      <w:adjustRightInd/>
      <w:spacing w:before="138"/>
      <w:ind w:left="514"/>
      <w:jc w:val="left"/>
      <w:textAlignment w:val="auto"/>
    </w:pPr>
    <w:rPr>
      <w:rFonts w:ascii="Arial MT" w:eastAsia="Arial MT" w:hAnsi="Arial MT" w:cs="Arial MT"/>
      <w:sz w:val="22"/>
      <w:szCs w:val="22"/>
      <w:lang w:val="es-ES" w:eastAsia="en-US"/>
    </w:rPr>
  </w:style>
  <w:style w:type="paragraph" w:styleId="Ttulo">
    <w:name w:val="Title"/>
    <w:basedOn w:val="Normal"/>
    <w:link w:val="TtuloCar"/>
    <w:uiPriority w:val="10"/>
    <w:qFormat/>
    <w:rsid w:val="007F07AC"/>
    <w:pPr>
      <w:widowControl w:val="0"/>
      <w:overflowPunct/>
      <w:adjustRightInd/>
      <w:spacing w:before="100"/>
      <w:ind w:left="293"/>
      <w:jc w:val="left"/>
      <w:textAlignment w:val="auto"/>
    </w:pPr>
    <w:rPr>
      <w:rFonts w:ascii="Cambria" w:eastAsia="Cambria" w:hAnsi="Cambria" w:cs="Cambria"/>
      <w:sz w:val="32"/>
      <w:szCs w:val="32"/>
      <w:lang w:val="es-ES" w:eastAsia="en-US"/>
    </w:rPr>
  </w:style>
  <w:style w:type="character" w:customStyle="1" w:styleId="TtuloCar">
    <w:name w:val="Título Car"/>
    <w:basedOn w:val="Fuentedeprrafopredeter"/>
    <w:link w:val="Ttulo"/>
    <w:uiPriority w:val="10"/>
    <w:rsid w:val="007F07AC"/>
    <w:rPr>
      <w:rFonts w:ascii="Cambria" w:eastAsia="Cambria" w:hAnsi="Cambria" w:cs="Cambria"/>
      <w:kern w:val="0"/>
      <w:sz w:val="32"/>
      <w:szCs w:val="32"/>
      <w14:ligatures w14:val="none"/>
    </w:rPr>
  </w:style>
  <w:style w:type="paragraph" w:styleId="HTMLconformatoprevio">
    <w:name w:val="HTML Preformatted"/>
    <w:basedOn w:val="Normal"/>
    <w:link w:val="HTMLconformatoprevioCar"/>
    <w:uiPriority w:val="99"/>
    <w:unhideWhenUsed/>
    <w:rsid w:val="007F0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textAlignment w:val="auto"/>
    </w:pPr>
    <w:rPr>
      <w:rFonts w:ascii="Courier New" w:hAnsi="Courier New" w:cs="Courier New"/>
      <w:lang w:val="es-ES"/>
    </w:rPr>
  </w:style>
  <w:style w:type="character" w:customStyle="1" w:styleId="HTMLconformatoprevioCar">
    <w:name w:val="HTML con formato previo Car"/>
    <w:basedOn w:val="Fuentedeprrafopredeter"/>
    <w:link w:val="HTMLconformatoprevio"/>
    <w:uiPriority w:val="99"/>
    <w:rsid w:val="007F07AC"/>
    <w:rPr>
      <w:rFonts w:ascii="Courier New" w:eastAsia="Times New Roman" w:hAnsi="Courier New" w:cs="Courier New"/>
      <w:kern w:val="0"/>
      <w:sz w:val="20"/>
      <w:szCs w:val="20"/>
      <w:lang w:eastAsia="es-ES"/>
      <w14:ligatures w14:val="none"/>
    </w:rPr>
  </w:style>
  <w:style w:type="character" w:customStyle="1" w:styleId="y2iqfc">
    <w:name w:val="y2iqfc"/>
    <w:basedOn w:val="Fuentedeprrafopredeter"/>
    <w:rsid w:val="007F07AC"/>
  </w:style>
  <w:style w:type="character" w:styleId="Mencinsinresolver">
    <w:name w:val="Unresolved Mention"/>
    <w:uiPriority w:val="99"/>
    <w:semiHidden/>
    <w:unhideWhenUsed/>
    <w:rsid w:val="007F07AC"/>
    <w:rPr>
      <w:color w:val="605E5C"/>
      <w:shd w:val="clear" w:color="auto" w:fill="E1DFDD"/>
    </w:rPr>
  </w:style>
  <w:style w:type="character" w:customStyle="1" w:styleId="ui-provider">
    <w:name w:val="ui-provider"/>
    <w:basedOn w:val="Fuentedeprrafopredeter"/>
    <w:rsid w:val="007F07AC"/>
  </w:style>
  <w:style w:type="paragraph" w:customStyle="1" w:styleId="Textoindependiente23">
    <w:name w:val="Texto independiente 23"/>
    <w:basedOn w:val="Normal"/>
    <w:rsid w:val="007F07AC"/>
    <w:pPr>
      <w:tabs>
        <w:tab w:val="left" w:pos="426"/>
      </w:tabs>
    </w:pPr>
    <w:rPr>
      <w:rFonts w:ascii="Arial" w:hAnsi="Arial"/>
      <w:b/>
      <w:sz w:val="22"/>
      <w:lang w:val="es-ES"/>
    </w:rPr>
  </w:style>
  <w:style w:type="paragraph" w:customStyle="1" w:styleId="text">
    <w:name w:val="text"/>
    <w:basedOn w:val="Normal"/>
    <w:rsid w:val="007F07AC"/>
    <w:pPr>
      <w:widowControl w:val="0"/>
      <w:overflowPunct/>
      <w:autoSpaceDE/>
      <w:autoSpaceDN/>
      <w:adjustRightInd/>
      <w:spacing w:line="300" w:lineRule="auto"/>
      <w:ind w:left="567"/>
      <w:textAlignment w:val="auto"/>
    </w:pPr>
    <w:rPr>
      <w:rFonts w:ascii="Univers (W1)" w:hAnsi="Univers (W1)"/>
      <w:sz w:val="24"/>
      <w:lang w:val="es-ES"/>
    </w:rPr>
  </w:style>
  <w:style w:type="paragraph" w:styleId="TtuloTDC">
    <w:name w:val="TOC Heading"/>
    <w:basedOn w:val="Ttulo1"/>
    <w:next w:val="Normal"/>
    <w:uiPriority w:val="39"/>
    <w:unhideWhenUsed/>
    <w:qFormat/>
    <w:rsid w:val="007F07AC"/>
    <w:pPr>
      <w:keepNext/>
      <w:keepLines/>
      <w:widowControl/>
      <w:autoSpaceDE/>
      <w:autoSpaceDN/>
      <w:spacing w:before="240" w:line="259" w:lineRule="auto"/>
      <w:ind w:left="0"/>
      <w:outlineLvl w:val="9"/>
    </w:pPr>
    <w:rPr>
      <w:rFonts w:ascii="Cambria" w:eastAsia="Times New Roman" w:hAnsi="Cambria" w:cs="Times New Roman"/>
      <w:b w:val="0"/>
      <w:bCs w:val="0"/>
      <w:color w:val="365F91"/>
      <w:sz w:val="32"/>
      <w:szCs w:val="32"/>
      <w:lang w:eastAsia="es-ES"/>
    </w:rPr>
  </w:style>
  <w:style w:type="paragraph" w:styleId="TDC3">
    <w:name w:val="toc 3"/>
    <w:basedOn w:val="Normal"/>
    <w:next w:val="Normal"/>
    <w:autoRedefine/>
    <w:uiPriority w:val="39"/>
    <w:unhideWhenUsed/>
    <w:rsid w:val="007F07AC"/>
    <w:pPr>
      <w:overflowPunct/>
      <w:autoSpaceDE/>
      <w:autoSpaceDN/>
      <w:adjustRightInd/>
      <w:spacing w:after="100" w:line="259" w:lineRule="auto"/>
      <w:ind w:left="440"/>
      <w:jc w:val="left"/>
      <w:textAlignment w:val="auto"/>
    </w:pPr>
    <w:rPr>
      <w:rFonts w:ascii="Calibri" w:hAnsi="Calibri"/>
      <w:sz w:val="22"/>
      <w:szCs w:val="22"/>
      <w:lang w:val="es-ES"/>
    </w:rPr>
  </w:style>
  <w:style w:type="paragraph" w:styleId="TDC4">
    <w:name w:val="toc 4"/>
    <w:basedOn w:val="Normal"/>
    <w:next w:val="Normal"/>
    <w:autoRedefine/>
    <w:uiPriority w:val="39"/>
    <w:unhideWhenUsed/>
    <w:rsid w:val="007F07AC"/>
    <w:pPr>
      <w:overflowPunct/>
      <w:autoSpaceDE/>
      <w:autoSpaceDN/>
      <w:adjustRightInd/>
      <w:spacing w:after="100" w:line="259" w:lineRule="auto"/>
      <w:ind w:left="660"/>
      <w:jc w:val="left"/>
      <w:textAlignment w:val="auto"/>
    </w:pPr>
    <w:rPr>
      <w:rFonts w:ascii="Calibri" w:hAnsi="Calibri"/>
      <w:sz w:val="22"/>
      <w:szCs w:val="22"/>
      <w:lang w:val="es-ES"/>
    </w:rPr>
  </w:style>
  <w:style w:type="paragraph" w:styleId="TDC5">
    <w:name w:val="toc 5"/>
    <w:basedOn w:val="Normal"/>
    <w:next w:val="Normal"/>
    <w:autoRedefine/>
    <w:uiPriority w:val="39"/>
    <w:unhideWhenUsed/>
    <w:rsid w:val="007F07AC"/>
    <w:pPr>
      <w:overflowPunct/>
      <w:autoSpaceDE/>
      <w:autoSpaceDN/>
      <w:adjustRightInd/>
      <w:spacing w:after="100" w:line="259" w:lineRule="auto"/>
      <w:ind w:left="880"/>
      <w:jc w:val="left"/>
      <w:textAlignment w:val="auto"/>
    </w:pPr>
    <w:rPr>
      <w:rFonts w:ascii="Calibri" w:hAnsi="Calibri"/>
      <w:sz w:val="22"/>
      <w:szCs w:val="22"/>
      <w:lang w:val="es-ES"/>
    </w:rPr>
  </w:style>
  <w:style w:type="paragraph" w:styleId="TDC6">
    <w:name w:val="toc 6"/>
    <w:basedOn w:val="Normal"/>
    <w:next w:val="Normal"/>
    <w:autoRedefine/>
    <w:uiPriority w:val="39"/>
    <w:unhideWhenUsed/>
    <w:rsid w:val="007F07AC"/>
    <w:pPr>
      <w:overflowPunct/>
      <w:autoSpaceDE/>
      <w:autoSpaceDN/>
      <w:adjustRightInd/>
      <w:spacing w:after="100" w:line="259" w:lineRule="auto"/>
      <w:ind w:left="1100"/>
      <w:jc w:val="left"/>
      <w:textAlignment w:val="auto"/>
    </w:pPr>
    <w:rPr>
      <w:rFonts w:ascii="Calibri" w:hAnsi="Calibri"/>
      <w:sz w:val="22"/>
      <w:szCs w:val="22"/>
      <w:lang w:val="es-ES"/>
    </w:rPr>
  </w:style>
  <w:style w:type="paragraph" w:styleId="TDC7">
    <w:name w:val="toc 7"/>
    <w:basedOn w:val="Normal"/>
    <w:next w:val="Normal"/>
    <w:autoRedefine/>
    <w:uiPriority w:val="39"/>
    <w:unhideWhenUsed/>
    <w:rsid w:val="007F07AC"/>
    <w:pPr>
      <w:overflowPunct/>
      <w:autoSpaceDE/>
      <w:autoSpaceDN/>
      <w:adjustRightInd/>
      <w:spacing w:after="100" w:line="259" w:lineRule="auto"/>
      <w:ind w:left="1320"/>
      <w:jc w:val="left"/>
      <w:textAlignment w:val="auto"/>
    </w:pPr>
    <w:rPr>
      <w:rFonts w:ascii="Calibri" w:hAnsi="Calibri"/>
      <w:sz w:val="22"/>
      <w:szCs w:val="22"/>
      <w:lang w:val="es-ES"/>
    </w:rPr>
  </w:style>
  <w:style w:type="paragraph" w:styleId="TDC8">
    <w:name w:val="toc 8"/>
    <w:basedOn w:val="Normal"/>
    <w:next w:val="Normal"/>
    <w:autoRedefine/>
    <w:uiPriority w:val="39"/>
    <w:unhideWhenUsed/>
    <w:rsid w:val="007F07AC"/>
    <w:pPr>
      <w:overflowPunct/>
      <w:autoSpaceDE/>
      <w:autoSpaceDN/>
      <w:adjustRightInd/>
      <w:spacing w:after="100" w:line="259" w:lineRule="auto"/>
      <w:ind w:left="1540"/>
      <w:jc w:val="left"/>
      <w:textAlignment w:val="auto"/>
    </w:pPr>
    <w:rPr>
      <w:rFonts w:ascii="Calibri" w:hAnsi="Calibri"/>
      <w:sz w:val="22"/>
      <w:szCs w:val="22"/>
      <w:lang w:val="es-ES"/>
    </w:rPr>
  </w:style>
  <w:style w:type="paragraph" w:styleId="TDC9">
    <w:name w:val="toc 9"/>
    <w:basedOn w:val="Normal"/>
    <w:next w:val="Normal"/>
    <w:autoRedefine/>
    <w:uiPriority w:val="39"/>
    <w:unhideWhenUsed/>
    <w:rsid w:val="007F07AC"/>
    <w:pPr>
      <w:overflowPunct/>
      <w:autoSpaceDE/>
      <w:autoSpaceDN/>
      <w:adjustRightInd/>
      <w:spacing w:after="100" w:line="259" w:lineRule="auto"/>
      <w:ind w:left="1760"/>
      <w:jc w:val="left"/>
      <w:textAlignment w:val="auto"/>
    </w:pPr>
    <w:rPr>
      <w:rFonts w:ascii="Calibri" w:hAnsi="Calibri"/>
      <w:sz w:val="22"/>
      <w:szCs w:val="22"/>
      <w:lang w:val="es-ES"/>
    </w:rPr>
  </w:style>
  <w:style w:type="character" w:customStyle="1" w:styleId="normaltextrun">
    <w:name w:val="normaltextrun"/>
    <w:basedOn w:val="Fuentedeprrafopredeter"/>
    <w:rsid w:val="007F07AC"/>
  </w:style>
  <w:style w:type="character" w:customStyle="1" w:styleId="eop">
    <w:name w:val="eop"/>
    <w:basedOn w:val="Fuentedeprrafopredeter"/>
    <w:rsid w:val="007F0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nsorci.org/media/upload/pdf/09.-model-4--instruccio-1-2016-junta-consultiva-catalunya_1554798349.pdf" TargetMode="External"/><Relationship Id="rId18" Type="http://schemas.microsoft.com/office/2011/relationships/commentsExtended" Target="commentsExtended.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transparencia.idibaps.org/codi-de-bon-govern" TargetMode="External"/><Relationship Id="rId7" Type="http://schemas.openxmlformats.org/officeDocument/2006/relationships/webSettings" Target="webSettings.xml"/><Relationship Id="rId12" Type="http://schemas.openxmlformats.org/officeDocument/2006/relationships/hyperlink" Target="https://contractacio.gencat.cat/ca/gestionar-contractacio/cercador-informes-jcca/%23/detail?id=5197" TargetMode="External"/><Relationship Id="rId17" Type="http://schemas.openxmlformats.org/officeDocument/2006/relationships/comments" Target="comments.xml"/><Relationship Id="rId25" Type="http://schemas.openxmlformats.org/officeDocument/2006/relationships/hyperlink" Target="https://www.clinicbarcelona.org/proteccion-de-datos-idibaps"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tractacio.gencat.cat/ca/gestionar-contractacio/cercador-informes-jcca/%23/detail?id=5197" TargetMode="External"/><Relationship Id="rId24" Type="http://schemas.openxmlformats.org/officeDocument/2006/relationships/hyperlink" Target="mailto:protecciodades.recerca@clinic.cat" TargetMode="External"/><Relationship Id="rId5" Type="http://schemas.openxmlformats.org/officeDocument/2006/relationships/styles" Target="styles.xml"/><Relationship Id="rId15" Type="http://schemas.openxmlformats.org/officeDocument/2006/relationships/hyperlink" Target="https://contractacio.gencat.cat/web/.content/gestionar/regulacio-supervisio/instruccions-dgcp/directriu1-2020.pdf" TargetMode="External"/><Relationship Id="rId23" Type="http://schemas.openxmlformats.org/officeDocument/2006/relationships/hyperlink" Target="mailto:protecciodades.recerca@recerca.clinic.cat" TargetMode="External"/><Relationship Id="rId28" Type="http://schemas.openxmlformats.org/officeDocument/2006/relationships/header" Target="header2.xml"/><Relationship Id="rId10" Type="http://schemas.openxmlformats.org/officeDocument/2006/relationships/hyperlink" Target="http://www.consorci.org/media/upload/pdf/09.-model-4--instruccio-1-2016-junta-consultiva-catalunya_1543399280.pdf" TargetMode="External"/><Relationship Id="rId19" Type="http://schemas.microsoft.com/office/2016/09/relationships/commentsIds" Target="commentsIds.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hyperlink" Target="https://transparencia.idibaps.org/codi-de-bon-govern" TargetMode="External"/><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78C8B04109174E9C159505A7DEDA8E" ma:contentTypeVersion="5" ma:contentTypeDescription="Crea un document nou" ma:contentTypeScope="" ma:versionID="c7d5795b187233b6ee25f4ad75f987a5">
  <xsd:schema xmlns:xsd="http://www.w3.org/2001/XMLSchema" xmlns:xs="http://www.w3.org/2001/XMLSchema" xmlns:p="http://schemas.microsoft.com/office/2006/metadata/properties" xmlns:ns2="fb551b49-6e9b-42e9-8cb3-c04550ca5fc2" xmlns:ns3="6afe63cb-81e9-42e2-847b-3795794db174" targetNamespace="http://schemas.microsoft.com/office/2006/metadata/properties" ma:root="true" ma:fieldsID="74acca8ab1c0992b8885c765165a3962" ns2:_="" ns3:_="">
    <xsd:import namespace="fb551b49-6e9b-42e9-8cb3-c04550ca5fc2"/>
    <xsd:import namespace="6afe63cb-81e9-42e2-847b-3795794db1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51b49-6e9b-42e9-8cb3-c04550ca5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e63cb-81e9-42e2-847b-3795794db174" elementFormDefault="qualified">
    <xsd:import namespace="http://schemas.microsoft.com/office/2006/documentManagement/types"/>
    <xsd:import namespace="http://schemas.microsoft.com/office/infopath/2007/PartnerControls"/>
    <xsd:element name="SharedWithUsers" ma:index="11"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D77ED3-4653-4308-B2CA-E1E235AB00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76501E-90B2-49D1-A534-28FAEAE9AA79}">
  <ds:schemaRefs>
    <ds:schemaRef ds:uri="http://schemas.microsoft.com/sharepoint/v3/contenttype/forms"/>
  </ds:schemaRefs>
</ds:datastoreItem>
</file>

<file path=customXml/itemProps3.xml><?xml version="1.0" encoding="utf-8"?>
<ds:datastoreItem xmlns:ds="http://schemas.openxmlformats.org/officeDocument/2006/customXml" ds:itemID="{95549430-BD4F-4038-B722-536555F2F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551b49-6e9b-42e9-8cb3-c04550ca5fc2"/>
    <ds:schemaRef ds:uri="6afe63cb-81e9-42e2-847b-3795794db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10813</Words>
  <Characters>59475</Characters>
  <Application>Microsoft Office Word</Application>
  <DocSecurity>0</DocSecurity>
  <Lines>495</Lines>
  <Paragraphs>140</Paragraphs>
  <ScaleCrop>false</ScaleCrop>
  <Company/>
  <LinksUpToDate>false</LinksUpToDate>
  <CharactersWithSpaces>70148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MARIA (FCRB)</dc:creator>
  <cp:keywords/>
  <dc:description/>
  <cp:lastModifiedBy>GARCIA, MARIA (FCRB)</cp:lastModifiedBy>
  <cp:revision>3</cp:revision>
  <dcterms:created xsi:type="dcterms:W3CDTF">2023-08-03T07:06:00Z</dcterms:created>
  <dcterms:modified xsi:type="dcterms:W3CDTF">2023-08-03T07:19:00Z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0x0101008878C8B04109174E9C159505A7DEDA8E</vt:lpwstr>
  </property>
</Properties>
</file>