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2DE" w:rsidRPr="00A17D2B" w:rsidRDefault="00C332DE" w:rsidP="00C332DE">
      <w:pPr>
        <w:pStyle w:val="Ttol3"/>
        <w:spacing w:after="120"/>
        <w:ind w:left="1416" w:firstLine="708"/>
        <w:jc w:val="both"/>
        <w:rPr>
          <w:rFonts w:ascii="Arial" w:hAnsi="Arial" w:cs="Arial"/>
          <w:snapToGrid w:val="0"/>
          <w:sz w:val="22"/>
          <w:szCs w:val="22"/>
          <w:lang w:eastAsia="es-ES"/>
        </w:rPr>
      </w:pPr>
      <w:r w:rsidRPr="00A17D2B">
        <w:rPr>
          <w:rFonts w:ascii="Arial" w:hAnsi="Arial" w:cs="Arial"/>
          <w:snapToGrid w:val="0"/>
          <w:sz w:val="22"/>
          <w:szCs w:val="22"/>
          <w:lang w:eastAsia="es-ES"/>
        </w:rPr>
        <w:t xml:space="preserve">        QUADRE DE CARACTERÍSTIQUES DEL CONTRACTE</w:t>
      </w:r>
    </w:p>
    <w:p w:rsidR="00C332DE" w:rsidRPr="00A01FFB" w:rsidRDefault="00C332DE" w:rsidP="00C332DE">
      <w:pPr>
        <w:spacing w:after="120"/>
        <w:jc w:val="both"/>
        <w:rPr>
          <w:rFonts w:ascii="Arial" w:hAnsi="Arial" w:cs="Arial"/>
          <w:noProof/>
          <w:szCs w:val="22"/>
          <w:lang w:eastAsia="es-ES"/>
        </w:rPr>
      </w:pPr>
      <w:r w:rsidRPr="00A17D2B">
        <w:rPr>
          <w:rFonts w:ascii="Arial" w:hAnsi="Arial" w:cs="Arial"/>
          <w:b/>
          <w:snapToGrid w:val="0"/>
          <w:szCs w:val="22"/>
          <w:lang w:eastAsia="es-ES"/>
        </w:rPr>
        <w:t>A. Objecte del contracte</w:t>
      </w:r>
      <w:r w:rsidRPr="00A17D2B">
        <w:rPr>
          <w:rFonts w:ascii="Arial" w:hAnsi="Arial" w:cs="Arial"/>
          <w:snapToGrid w:val="0"/>
          <w:szCs w:val="22"/>
          <w:lang w:eastAsia="es-ES"/>
        </w:rPr>
        <w:t>:</w:t>
      </w:r>
      <w:bookmarkStart w:id="0" w:name="OLE_LINK2"/>
      <w:r w:rsidR="00F3547E">
        <w:t xml:space="preserve"> </w:t>
      </w:r>
      <w:r w:rsidR="00A01FFB" w:rsidRPr="00A01FFB">
        <w:rPr>
          <w:rFonts w:ascii="Arial" w:hAnsi="Arial" w:cs="Arial"/>
        </w:rPr>
        <w:t>Obra de millora de l'accessibilitat dels ascensors de diverses dependències i edificis adscrits al Departament de Cultura en el marc del Pla de recuperació, transformació i resiliència- finançat per la UE- Next Generation EU FMRRC22I03</w:t>
      </w:r>
      <w:r w:rsidR="00212D3B" w:rsidRPr="00A01FFB">
        <w:rPr>
          <w:rFonts w:ascii="Arial" w:hAnsi="Arial" w:cs="Arial"/>
          <w:noProof/>
          <w:szCs w:val="22"/>
          <w:lang w:eastAsia="es-ES"/>
        </w:rPr>
        <w:t>.</w:t>
      </w:r>
    </w:p>
    <w:p w:rsidR="00212D3B" w:rsidRPr="00212D3B" w:rsidRDefault="00212D3B" w:rsidP="00393D0D">
      <w:pPr>
        <w:spacing w:after="120"/>
        <w:jc w:val="both"/>
        <w:rPr>
          <w:rFonts w:ascii="Arial" w:hAnsi="Arial" w:cs="Arial"/>
          <w:szCs w:val="22"/>
        </w:rPr>
      </w:pPr>
      <w:r>
        <w:rPr>
          <w:rFonts w:ascii="Arial" w:hAnsi="Arial" w:cs="Arial"/>
          <w:szCs w:val="22"/>
        </w:rPr>
        <w:t>Lots: 4 lots</w:t>
      </w:r>
    </w:p>
    <w:tbl>
      <w:tblPr>
        <w:tblW w:w="8930" w:type="dxa"/>
        <w:tblInd w:w="134"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709"/>
        <w:gridCol w:w="4536"/>
        <w:gridCol w:w="1134"/>
        <w:gridCol w:w="1276"/>
        <w:gridCol w:w="1275"/>
      </w:tblGrid>
      <w:tr w:rsidR="00212D3B" w:rsidRPr="00212D3B" w:rsidTr="00393D0D">
        <w:trPr>
          <w:trHeight w:val="459"/>
        </w:trPr>
        <w:tc>
          <w:tcPr>
            <w:tcW w:w="70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D3B" w:rsidRPr="00212D3B" w:rsidRDefault="00212D3B" w:rsidP="00212D3B">
            <w:pPr>
              <w:spacing w:before="100" w:beforeAutospacing="1" w:after="100" w:afterAutospacing="1"/>
              <w:jc w:val="center"/>
              <w:textAlignment w:val="baseline"/>
              <w:rPr>
                <w:rFonts w:ascii="Times New Roman" w:hAnsi="Times New Roman"/>
                <w:sz w:val="24"/>
                <w:szCs w:val="24"/>
                <w:lang w:eastAsia="es-ES"/>
              </w:rPr>
            </w:pPr>
            <w:r w:rsidRPr="00212D3B">
              <w:rPr>
                <w:rFonts w:ascii="Arial" w:hAnsi="Arial" w:cs="Arial"/>
                <w:szCs w:val="22"/>
                <w:lang w:eastAsia="es-ES"/>
              </w:rPr>
              <w:t>Nº lot</w:t>
            </w:r>
          </w:p>
        </w:tc>
        <w:tc>
          <w:tcPr>
            <w:tcW w:w="453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D3B" w:rsidRPr="00212D3B" w:rsidRDefault="00212D3B" w:rsidP="00212D3B">
            <w:pPr>
              <w:spacing w:before="100" w:beforeAutospacing="1" w:after="100" w:afterAutospacing="1"/>
              <w:jc w:val="center"/>
              <w:textAlignment w:val="baseline"/>
              <w:rPr>
                <w:rFonts w:ascii="Times New Roman" w:hAnsi="Times New Roman"/>
                <w:sz w:val="24"/>
                <w:szCs w:val="24"/>
                <w:lang w:eastAsia="es-ES"/>
              </w:rPr>
            </w:pPr>
            <w:r w:rsidRPr="00212D3B">
              <w:rPr>
                <w:rFonts w:ascii="Arial" w:hAnsi="Arial" w:cs="Arial"/>
                <w:szCs w:val="22"/>
                <w:lang w:eastAsia="es-ES"/>
              </w:rPr>
              <w:t>Descripció</w:t>
            </w:r>
          </w:p>
        </w:tc>
        <w:tc>
          <w:tcPr>
            <w:tcW w:w="11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D3B" w:rsidRPr="00212D3B" w:rsidRDefault="00212D3B" w:rsidP="00212D3B">
            <w:pPr>
              <w:spacing w:before="100" w:beforeAutospacing="1" w:after="100" w:afterAutospacing="1"/>
              <w:contextualSpacing/>
              <w:jc w:val="center"/>
              <w:textAlignment w:val="baseline"/>
              <w:rPr>
                <w:rFonts w:ascii="Arial" w:hAnsi="Arial" w:cs="Arial"/>
                <w:szCs w:val="22"/>
                <w:lang w:eastAsia="es-ES"/>
              </w:rPr>
            </w:pPr>
            <w:r w:rsidRPr="00212D3B">
              <w:rPr>
                <w:rFonts w:ascii="Arial" w:hAnsi="Arial" w:cs="Arial"/>
                <w:szCs w:val="22"/>
                <w:lang w:eastAsia="es-ES"/>
              </w:rPr>
              <w:t>Import</w:t>
            </w:r>
          </w:p>
          <w:p w:rsidR="00212D3B" w:rsidRPr="00212D3B" w:rsidRDefault="00212D3B" w:rsidP="00212D3B">
            <w:pPr>
              <w:spacing w:before="100" w:beforeAutospacing="1" w:after="100" w:afterAutospacing="1"/>
              <w:contextualSpacing/>
              <w:jc w:val="center"/>
              <w:textAlignment w:val="baseline"/>
              <w:rPr>
                <w:rFonts w:ascii="Times New Roman" w:hAnsi="Times New Roman"/>
                <w:sz w:val="24"/>
                <w:szCs w:val="24"/>
                <w:lang w:eastAsia="es-ES"/>
              </w:rPr>
            </w:pPr>
            <w:r w:rsidRPr="00212D3B">
              <w:rPr>
                <w:rFonts w:ascii="Arial" w:hAnsi="Arial" w:cs="Arial"/>
                <w:szCs w:val="22"/>
                <w:lang w:eastAsia="es-ES"/>
              </w:rPr>
              <w:t>base  €</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D3B" w:rsidRPr="00212D3B" w:rsidRDefault="00212D3B" w:rsidP="00212D3B">
            <w:pPr>
              <w:spacing w:before="100" w:beforeAutospacing="1" w:after="100" w:afterAutospacing="1"/>
              <w:jc w:val="center"/>
              <w:textAlignment w:val="baseline"/>
              <w:rPr>
                <w:rFonts w:ascii="Times New Roman" w:hAnsi="Times New Roman"/>
                <w:sz w:val="24"/>
                <w:szCs w:val="24"/>
                <w:lang w:eastAsia="es-ES"/>
              </w:rPr>
            </w:pPr>
            <w:r w:rsidRPr="00212D3B">
              <w:rPr>
                <w:rFonts w:ascii="Arial" w:hAnsi="Arial" w:cs="Arial"/>
                <w:szCs w:val="22"/>
                <w:lang w:eastAsia="es-ES"/>
              </w:rPr>
              <w:t>IVA  €</w:t>
            </w:r>
          </w:p>
        </w:tc>
        <w:tc>
          <w:tcPr>
            <w:tcW w:w="12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D3B" w:rsidRPr="00212D3B" w:rsidRDefault="00212D3B" w:rsidP="00212D3B">
            <w:pPr>
              <w:spacing w:before="100" w:beforeAutospacing="1" w:after="100" w:afterAutospacing="1"/>
              <w:contextualSpacing/>
              <w:jc w:val="center"/>
              <w:textAlignment w:val="baseline"/>
              <w:rPr>
                <w:rFonts w:ascii="Arial" w:hAnsi="Arial" w:cs="Arial"/>
                <w:szCs w:val="22"/>
                <w:lang w:eastAsia="es-ES"/>
              </w:rPr>
            </w:pPr>
            <w:r w:rsidRPr="00212D3B">
              <w:rPr>
                <w:rFonts w:ascii="Arial" w:hAnsi="Arial" w:cs="Arial"/>
                <w:szCs w:val="22"/>
                <w:lang w:eastAsia="es-ES"/>
              </w:rPr>
              <w:t>Import</w:t>
            </w:r>
          </w:p>
          <w:p w:rsidR="00212D3B" w:rsidRPr="00212D3B" w:rsidRDefault="00212D3B" w:rsidP="00212D3B">
            <w:pPr>
              <w:spacing w:before="100" w:beforeAutospacing="1" w:after="100" w:afterAutospacing="1"/>
              <w:contextualSpacing/>
              <w:jc w:val="center"/>
              <w:textAlignment w:val="baseline"/>
              <w:rPr>
                <w:rFonts w:ascii="Times New Roman" w:hAnsi="Times New Roman"/>
                <w:sz w:val="24"/>
                <w:szCs w:val="24"/>
                <w:lang w:eastAsia="es-ES"/>
              </w:rPr>
            </w:pPr>
            <w:r w:rsidRPr="00212D3B">
              <w:rPr>
                <w:rFonts w:ascii="Arial" w:hAnsi="Arial" w:cs="Arial"/>
                <w:szCs w:val="22"/>
                <w:lang w:eastAsia="es-ES"/>
              </w:rPr>
              <w:t>total €</w:t>
            </w:r>
          </w:p>
        </w:tc>
      </w:tr>
      <w:tr w:rsidR="00212D3B" w:rsidRPr="00212D3B" w:rsidTr="00393D0D">
        <w:trPr>
          <w:trHeight w:val="377"/>
        </w:trPr>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1</w:t>
            </w:r>
          </w:p>
        </w:tc>
        <w:tc>
          <w:tcPr>
            <w:tcW w:w="4536"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Edificis demarcació Barcelona</w:t>
            </w:r>
            <w:r w:rsidR="00393D0D">
              <w:rPr>
                <w:rFonts w:ascii="Arial" w:hAnsi="Arial" w:cs="Arial"/>
                <w:sz w:val="20"/>
                <w:szCs w:val="22"/>
                <w:lang w:eastAsia="en-US"/>
              </w:rPr>
              <w:t>: 2 edificis</w:t>
            </w:r>
          </w:p>
        </w:tc>
        <w:tc>
          <w:tcPr>
            <w:tcW w:w="1134"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40.901,70</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8.589,36</w:t>
            </w:r>
          </w:p>
        </w:tc>
        <w:tc>
          <w:tcPr>
            <w:tcW w:w="1275"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49.491,06</w:t>
            </w:r>
          </w:p>
        </w:tc>
      </w:tr>
      <w:tr w:rsidR="00212D3B" w:rsidRPr="00212D3B" w:rsidTr="00393D0D">
        <w:trPr>
          <w:trHeight w:val="377"/>
        </w:trPr>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2</w:t>
            </w:r>
          </w:p>
        </w:tc>
        <w:tc>
          <w:tcPr>
            <w:tcW w:w="4536"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Edificis demarcació Girona</w:t>
            </w:r>
            <w:r w:rsidR="00393D0D">
              <w:rPr>
                <w:rFonts w:ascii="Arial" w:hAnsi="Arial" w:cs="Arial"/>
                <w:sz w:val="20"/>
                <w:szCs w:val="22"/>
                <w:lang w:eastAsia="en-US"/>
              </w:rPr>
              <w:t>: 3 edificis</w:t>
            </w:r>
          </w:p>
        </w:tc>
        <w:tc>
          <w:tcPr>
            <w:tcW w:w="1134"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38.775,44</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8.142,84</w:t>
            </w:r>
          </w:p>
        </w:tc>
        <w:tc>
          <w:tcPr>
            <w:tcW w:w="1275"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46.918,28</w:t>
            </w:r>
          </w:p>
        </w:tc>
      </w:tr>
      <w:tr w:rsidR="00212D3B" w:rsidRPr="00212D3B" w:rsidTr="00393D0D">
        <w:trPr>
          <w:trHeight w:val="377"/>
        </w:trPr>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3</w:t>
            </w:r>
          </w:p>
        </w:tc>
        <w:tc>
          <w:tcPr>
            <w:tcW w:w="4536"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Edificis demarcació Lleida</w:t>
            </w:r>
            <w:r w:rsidR="00676F7E">
              <w:rPr>
                <w:rFonts w:ascii="Arial" w:hAnsi="Arial" w:cs="Arial"/>
                <w:sz w:val="20"/>
                <w:szCs w:val="22"/>
                <w:lang w:eastAsia="en-US"/>
              </w:rPr>
              <w:t>: 3 edificis</w:t>
            </w:r>
          </w:p>
        </w:tc>
        <w:tc>
          <w:tcPr>
            <w:tcW w:w="1134"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67.249,05</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14.122,30</w:t>
            </w:r>
          </w:p>
        </w:tc>
        <w:tc>
          <w:tcPr>
            <w:tcW w:w="1275"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81.371,35</w:t>
            </w:r>
          </w:p>
        </w:tc>
      </w:tr>
      <w:tr w:rsidR="00212D3B" w:rsidRPr="00212D3B" w:rsidTr="00393D0D">
        <w:trPr>
          <w:trHeight w:val="377"/>
        </w:trPr>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4</w:t>
            </w:r>
          </w:p>
        </w:tc>
        <w:tc>
          <w:tcPr>
            <w:tcW w:w="4536"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Edificis demarcació Tarragona</w:t>
            </w:r>
            <w:r w:rsidR="00676F7E">
              <w:rPr>
                <w:rFonts w:ascii="Arial" w:hAnsi="Arial" w:cs="Arial"/>
                <w:sz w:val="20"/>
                <w:szCs w:val="22"/>
                <w:lang w:eastAsia="en-US"/>
              </w:rPr>
              <w:t>: 3 edificis</w:t>
            </w:r>
          </w:p>
        </w:tc>
        <w:tc>
          <w:tcPr>
            <w:tcW w:w="1134"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26.072,18</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5.475,16</w:t>
            </w:r>
          </w:p>
        </w:tc>
        <w:tc>
          <w:tcPr>
            <w:tcW w:w="1275" w:type="dxa"/>
            <w:tcBorders>
              <w:top w:val="outset" w:sz="6" w:space="0" w:color="auto"/>
              <w:left w:val="outset" w:sz="6" w:space="0" w:color="auto"/>
              <w:bottom w:val="outset" w:sz="6" w:space="0" w:color="auto"/>
              <w:right w:val="outset" w:sz="6" w:space="0" w:color="auto"/>
            </w:tcBorders>
            <w:shd w:val="clear" w:color="auto" w:fill="auto"/>
            <w:vAlign w:val="center"/>
          </w:tcPr>
          <w:p w:rsidR="00212D3B" w:rsidRPr="00212D3B" w:rsidRDefault="00212D3B" w:rsidP="00212D3B">
            <w:pPr>
              <w:spacing w:before="100" w:beforeAutospacing="1" w:after="100" w:afterAutospacing="1"/>
              <w:jc w:val="center"/>
              <w:textAlignment w:val="baseline"/>
              <w:rPr>
                <w:rFonts w:ascii="Arial" w:hAnsi="Arial" w:cs="Arial"/>
                <w:sz w:val="20"/>
                <w:szCs w:val="22"/>
                <w:lang w:eastAsia="es-ES"/>
              </w:rPr>
            </w:pPr>
            <w:r w:rsidRPr="00212D3B">
              <w:rPr>
                <w:rFonts w:ascii="Arial" w:hAnsi="Arial" w:cs="Arial"/>
                <w:sz w:val="20"/>
                <w:szCs w:val="22"/>
                <w:lang w:eastAsia="en-US"/>
              </w:rPr>
              <w:t>31.547,34</w:t>
            </w:r>
          </w:p>
        </w:tc>
      </w:tr>
    </w:tbl>
    <w:p w:rsidR="00212D3B" w:rsidRPr="004C5CA7" w:rsidRDefault="004C5CA7" w:rsidP="004C5CA7">
      <w:pPr>
        <w:spacing w:after="120"/>
        <w:jc w:val="both"/>
        <w:rPr>
          <w:rFonts w:ascii="Arial" w:hAnsi="Arial" w:cs="Arial"/>
          <w:szCs w:val="22"/>
        </w:rPr>
      </w:pPr>
      <w:r w:rsidRPr="004C5CA7">
        <w:rPr>
          <w:rFonts w:ascii="Arial" w:hAnsi="Arial" w:cs="Arial"/>
          <w:szCs w:val="22"/>
        </w:rPr>
        <w:t>No hi ha limitació en el nombre de lots que es pot presentar una mateixa empresa. Tampoc hi ha limitació en el nombre de lots que es poden adjudicar a una mateixa empresa.</w:t>
      </w:r>
    </w:p>
    <w:bookmarkEnd w:id="0"/>
    <w:p w:rsidR="00C332DE" w:rsidRPr="00A17D2B" w:rsidRDefault="004C5CA7" w:rsidP="00C332DE">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spacing w:after="120"/>
        <w:jc w:val="both"/>
        <w:rPr>
          <w:rFonts w:ascii="Arial" w:hAnsi="Arial" w:cs="Arial"/>
          <w:snapToGrid w:val="0"/>
          <w:szCs w:val="22"/>
          <w:lang w:eastAsia="es-ES"/>
        </w:rPr>
      </w:pPr>
      <w:r>
        <w:rPr>
          <w:rFonts w:ascii="Arial" w:hAnsi="Arial" w:cs="Arial"/>
          <w:snapToGrid w:val="0"/>
          <w:szCs w:val="22"/>
          <w:lang w:eastAsia="es-ES"/>
        </w:rPr>
        <w:t>CPV:</w:t>
      </w:r>
      <w:r w:rsidR="00C332DE" w:rsidRPr="00A17D2B">
        <w:rPr>
          <w:rFonts w:ascii="Arial" w:hAnsi="Arial" w:cs="Arial"/>
          <w:snapToGrid w:val="0"/>
          <w:szCs w:val="22"/>
          <w:lang w:eastAsia="es-ES"/>
        </w:rPr>
        <w:t xml:space="preserve"> </w:t>
      </w:r>
      <w:r w:rsidR="003519C7" w:rsidRPr="003519C7">
        <w:rPr>
          <w:rFonts w:ascii="Arial" w:hAnsi="Arial" w:cs="Arial"/>
          <w:snapToGrid w:val="0"/>
          <w:szCs w:val="22"/>
          <w:lang w:eastAsia="es-ES"/>
        </w:rPr>
        <w:t>45</w:t>
      </w:r>
      <w:r>
        <w:rPr>
          <w:rFonts w:ascii="Arial" w:hAnsi="Arial" w:cs="Arial"/>
          <w:snapToGrid w:val="0"/>
          <w:szCs w:val="22"/>
          <w:lang w:eastAsia="es-ES"/>
        </w:rPr>
        <w:t>313100-5</w:t>
      </w:r>
      <w:r w:rsidR="003519C7">
        <w:rPr>
          <w:rFonts w:ascii="Arial" w:hAnsi="Arial" w:cs="Arial"/>
          <w:snapToGrid w:val="0"/>
          <w:szCs w:val="22"/>
          <w:lang w:eastAsia="es-ES"/>
        </w:rPr>
        <w:t>.</w:t>
      </w:r>
    </w:p>
    <w:p w:rsidR="00C332DE" w:rsidRPr="00A17D2B" w:rsidRDefault="00C332DE" w:rsidP="00C332DE">
      <w:pPr>
        <w:tabs>
          <w:tab w:val="left" w:pos="709"/>
        </w:tabs>
        <w:spacing w:after="120"/>
        <w:jc w:val="both"/>
        <w:rPr>
          <w:rFonts w:ascii="Arial" w:hAnsi="Arial" w:cs="Arial"/>
          <w:b/>
          <w:snapToGrid w:val="0"/>
          <w:szCs w:val="22"/>
          <w:lang w:eastAsia="es-ES"/>
        </w:rPr>
      </w:pPr>
      <w:r w:rsidRPr="00A17D2B">
        <w:rPr>
          <w:rFonts w:ascii="Arial" w:hAnsi="Arial" w:cs="Arial"/>
          <w:b/>
          <w:snapToGrid w:val="0"/>
          <w:szCs w:val="22"/>
          <w:lang w:eastAsia="es-ES"/>
        </w:rPr>
        <w:t>B. Dades econòmiques:</w:t>
      </w:r>
    </w:p>
    <w:p w:rsidR="00C332DE" w:rsidRPr="00A17D2B" w:rsidRDefault="001715DA" w:rsidP="00C332DE">
      <w:pPr>
        <w:tabs>
          <w:tab w:val="left" w:pos="709"/>
        </w:tabs>
        <w:ind w:left="142" w:hanging="142"/>
        <w:jc w:val="both"/>
        <w:rPr>
          <w:rFonts w:ascii="Arial" w:hAnsi="Arial" w:cs="Arial"/>
          <w:snapToGrid w:val="0"/>
          <w:szCs w:val="22"/>
          <w:lang w:eastAsia="es-ES"/>
        </w:rPr>
      </w:pPr>
      <w:r>
        <w:rPr>
          <w:rFonts w:ascii="Arial" w:hAnsi="Arial" w:cs="Arial"/>
          <w:snapToGrid w:val="0"/>
          <w:szCs w:val="22"/>
          <w:lang w:eastAsia="es-ES"/>
        </w:rPr>
        <w:t>B</w:t>
      </w:r>
      <w:r w:rsidR="004C5CA7">
        <w:rPr>
          <w:rFonts w:ascii="Arial" w:hAnsi="Arial" w:cs="Arial"/>
          <w:snapToGrid w:val="0"/>
          <w:szCs w:val="22"/>
          <w:lang w:eastAsia="es-ES"/>
        </w:rPr>
        <w:t xml:space="preserve">1 </w:t>
      </w:r>
      <w:r w:rsidR="00C332DE" w:rsidRPr="00A17D2B">
        <w:rPr>
          <w:rFonts w:ascii="Arial" w:hAnsi="Arial" w:cs="Arial"/>
          <w:snapToGrid w:val="0"/>
          <w:szCs w:val="22"/>
          <w:lang w:eastAsia="es-ES"/>
        </w:rPr>
        <w:t>El sistema per a la determinació del preu serà a tant alçat.</w:t>
      </w:r>
    </w:p>
    <w:p w:rsidR="00C332DE" w:rsidRPr="00A17D2B" w:rsidRDefault="004C5CA7" w:rsidP="00C332DE">
      <w:pPr>
        <w:ind w:left="142" w:hanging="142"/>
        <w:jc w:val="both"/>
        <w:rPr>
          <w:rFonts w:ascii="Arial" w:hAnsi="Arial" w:cs="Arial"/>
          <w:snapToGrid w:val="0"/>
          <w:szCs w:val="22"/>
          <w:lang w:eastAsia="es-ES"/>
        </w:rPr>
      </w:pPr>
      <w:r>
        <w:rPr>
          <w:rFonts w:ascii="Arial" w:hAnsi="Arial" w:cs="Arial"/>
          <w:szCs w:val="22"/>
        </w:rPr>
        <w:t>B2 Valor estimat del contracte/mètode aplicat per al càlcul:</w:t>
      </w:r>
      <w:r w:rsidRPr="004C5CA7">
        <w:t xml:space="preserve"> </w:t>
      </w:r>
      <w:r w:rsidRPr="004C5CA7">
        <w:rPr>
          <w:rFonts w:ascii="Arial" w:hAnsi="Arial" w:cs="Arial"/>
          <w:szCs w:val="22"/>
        </w:rPr>
        <w:t>172.998,37</w:t>
      </w:r>
      <w:r w:rsidR="00BC14A2">
        <w:rPr>
          <w:rFonts w:ascii="Arial" w:hAnsi="Arial" w:cs="Arial"/>
          <w:szCs w:val="22"/>
        </w:rPr>
        <w:t xml:space="preserve"> € / Base de dades Itec </w:t>
      </w:r>
      <w:r>
        <w:rPr>
          <w:rFonts w:ascii="Arial" w:hAnsi="Arial" w:cs="Arial"/>
          <w:szCs w:val="22"/>
        </w:rPr>
        <w:t>BEDEC</w:t>
      </w:r>
      <w:r w:rsidR="00C332DE" w:rsidRPr="00A17D2B">
        <w:rPr>
          <w:rFonts w:ascii="Arial" w:hAnsi="Arial" w:cs="Arial"/>
          <w:szCs w:val="22"/>
        </w:rPr>
        <w:t xml:space="preserve">. </w:t>
      </w:r>
    </w:p>
    <w:p w:rsidR="004C5CA7" w:rsidRPr="004C5CA7" w:rsidRDefault="004C5CA7" w:rsidP="004C5CA7">
      <w:pPr>
        <w:ind w:left="142" w:hanging="142"/>
        <w:jc w:val="both"/>
        <w:rPr>
          <w:rFonts w:ascii="Arial" w:hAnsi="Arial" w:cs="Arial"/>
          <w:snapToGrid w:val="0"/>
          <w:szCs w:val="22"/>
          <w:lang w:eastAsia="es-ES"/>
        </w:rPr>
      </w:pPr>
      <w:r>
        <w:rPr>
          <w:rFonts w:ascii="Arial" w:hAnsi="Arial" w:cs="Arial"/>
          <w:snapToGrid w:val="0"/>
          <w:szCs w:val="22"/>
          <w:lang w:eastAsia="es-ES"/>
        </w:rPr>
        <w:t>B3 Pressupost de licitació:</w:t>
      </w:r>
    </w:p>
    <w:tbl>
      <w:tblPr>
        <w:tblStyle w:val="Taulaambquadrcula2"/>
        <w:tblW w:w="0" w:type="auto"/>
        <w:tblLayout w:type="fixed"/>
        <w:tblCellMar>
          <w:top w:w="108" w:type="dxa"/>
          <w:bottom w:w="108" w:type="dxa"/>
        </w:tblCellMar>
        <w:tblLook w:val="04A0" w:firstRow="1" w:lastRow="0" w:firstColumn="1" w:lastColumn="0" w:noHBand="0" w:noVBand="1"/>
      </w:tblPr>
      <w:tblGrid>
        <w:gridCol w:w="2263"/>
        <w:gridCol w:w="2415"/>
        <w:gridCol w:w="2126"/>
        <w:gridCol w:w="2256"/>
      </w:tblGrid>
      <w:tr w:rsidR="004C5CA7" w:rsidRPr="004C5CA7" w:rsidTr="004C5CA7">
        <w:tc>
          <w:tcPr>
            <w:tcW w:w="2263" w:type="dxa"/>
            <w:tcBorders>
              <w:top w:val="nil"/>
              <w:left w:val="nil"/>
              <w:bottom w:val="single" w:sz="4" w:space="0" w:color="auto"/>
              <w:right w:val="single" w:sz="4" w:space="0" w:color="auto"/>
            </w:tcBorders>
            <w:shd w:val="clear" w:color="auto" w:fill="FFFFFF"/>
          </w:tcPr>
          <w:p w:rsidR="004C5CA7" w:rsidRPr="004C5CA7" w:rsidRDefault="004C5CA7" w:rsidP="004C5CA7">
            <w:pPr>
              <w:rPr>
                <w:rFonts w:ascii="Arial" w:hAnsi="Arial"/>
                <w:b/>
                <w:sz w:val="18"/>
                <w:szCs w:val="18"/>
              </w:rPr>
            </w:pPr>
          </w:p>
        </w:tc>
        <w:tc>
          <w:tcPr>
            <w:tcW w:w="2415" w:type="dxa"/>
            <w:tcBorders>
              <w:left w:val="single" w:sz="4" w:space="0" w:color="auto"/>
            </w:tcBorders>
            <w:shd w:val="clear" w:color="auto" w:fill="FFFFFF"/>
          </w:tcPr>
          <w:p w:rsidR="004C5CA7" w:rsidRPr="004C5CA7" w:rsidRDefault="004C5CA7" w:rsidP="004C5CA7">
            <w:pPr>
              <w:jc w:val="center"/>
              <w:rPr>
                <w:rFonts w:ascii="Arial" w:hAnsi="Arial"/>
              </w:rPr>
            </w:pPr>
            <w:r w:rsidRPr="004C5CA7">
              <w:rPr>
                <w:rFonts w:ascii="Arial" w:hAnsi="Arial"/>
              </w:rPr>
              <w:t>Import base €</w:t>
            </w:r>
          </w:p>
        </w:tc>
        <w:tc>
          <w:tcPr>
            <w:tcW w:w="2126" w:type="dxa"/>
            <w:shd w:val="clear" w:color="auto" w:fill="FFFFFF"/>
          </w:tcPr>
          <w:p w:rsidR="004C5CA7" w:rsidRPr="004C5CA7" w:rsidRDefault="004C5CA7" w:rsidP="004C5CA7">
            <w:pPr>
              <w:jc w:val="center"/>
              <w:rPr>
                <w:rFonts w:ascii="Arial" w:hAnsi="Arial"/>
              </w:rPr>
            </w:pPr>
            <w:r w:rsidRPr="004C5CA7">
              <w:rPr>
                <w:rFonts w:ascii="Arial" w:hAnsi="Arial"/>
              </w:rPr>
              <w:t>IVA €</w:t>
            </w:r>
          </w:p>
        </w:tc>
        <w:tc>
          <w:tcPr>
            <w:tcW w:w="2256" w:type="dxa"/>
            <w:shd w:val="clear" w:color="auto" w:fill="FFFFFF"/>
          </w:tcPr>
          <w:p w:rsidR="004C5CA7" w:rsidRPr="004C5CA7" w:rsidRDefault="004C5CA7" w:rsidP="004C5CA7">
            <w:pPr>
              <w:jc w:val="center"/>
              <w:rPr>
                <w:rFonts w:ascii="Arial" w:hAnsi="Arial"/>
              </w:rPr>
            </w:pPr>
            <w:r w:rsidRPr="004C5CA7">
              <w:rPr>
                <w:rFonts w:ascii="Arial" w:hAnsi="Arial"/>
              </w:rPr>
              <w:t>Import amb IVA €</w:t>
            </w:r>
          </w:p>
        </w:tc>
      </w:tr>
      <w:tr w:rsidR="004C5CA7" w:rsidRPr="004C5CA7" w:rsidTr="004C5CA7">
        <w:tc>
          <w:tcPr>
            <w:tcW w:w="2263" w:type="dxa"/>
            <w:shd w:val="clear" w:color="auto" w:fill="FFFFFF"/>
            <w:vAlign w:val="center"/>
          </w:tcPr>
          <w:p w:rsidR="004C5CA7" w:rsidRPr="004C5CA7" w:rsidRDefault="004C5CA7" w:rsidP="004C5CA7">
            <w:pPr>
              <w:rPr>
                <w:rFonts w:ascii="Arial" w:hAnsi="Arial"/>
              </w:rPr>
            </w:pPr>
            <w:r w:rsidRPr="004C5CA7">
              <w:rPr>
                <w:rFonts w:ascii="Arial" w:hAnsi="Arial"/>
              </w:rPr>
              <w:t>Pressupost licitació</w:t>
            </w:r>
          </w:p>
        </w:tc>
        <w:tc>
          <w:tcPr>
            <w:tcW w:w="2415" w:type="dxa"/>
            <w:vAlign w:val="center"/>
          </w:tcPr>
          <w:p w:rsidR="004C5CA7" w:rsidRPr="004C5CA7" w:rsidRDefault="004C5CA7" w:rsidP="004C5CA7">
            <w:pPr>
              <w:jc w:val="right"/>
              <w:rPr>
                <w:rFonts w:ascii="Arial" w:hAnsi="Arial"/>
                <w:sz w:val="20"/>
              </w:rPr>
            </w:pPr>
            <w:r w:rsidRPr="004C5CA7">
              <w:rPr>
                <w:rFonts w:ascii="Arial" w:hAnsi="Arial"/>
                <w:sz w:val="20"/>
              </w:rPr>
              <w:t>172.998,37</w:t>
            </w:r>
          </w:p>
        </w:tc>
        <w:tc>
          <w:tcPr>
            <w:tcW w:w="2126" w:type="dxa"/>
            <w:vAlign w:val="center"/>
          </w:tcPr>
          <w:p w:rsidR="004C5CA7" w:rsidRPr="004C5CA7" w:rsidRDefault="004C5CA7" w:rsidP="004C5CA7">
            <w:pPr>
              <w:jc w:val="right"/>
              <w:rPr>
                <w:rFonts w:ascii="Arial" w:hAnsi="Arial"/>
                <w:sz w:val="20"/>
              </w:rPr>
            </w:pPr>
            <w:r w:rsidRPr="004C5CA7">
              <w:rPr>
                <w:rFonts w:ascii="Arial" w:hAnsi="Arial"/>
                <w:sz w:val="20"/>
              </w:rPr>
              <w:t>36.329,66</w:t>
            </w:r>
          </w:p>
        </w:tc>
        <w:tc>
          <w:tcPr>
            <w:tcW w:w="2256" w:type="dxa"/>
            <w:vAlign w:val="center"/>
          </w:tcPr>
          <w:p w:rsidR="004C5CA7" w:rsidRPr="004C5CA7" w:rsidRDefault="004C5CA7" w:rsidP="004C5CA7">
            <w:pPr>
              <w:jc w:val="right"/>
              <w:rPr>
                <w:rFonts w:ascii="Arial" w:hAnsi="Arial"/>
                <w:sz w:val="20"/>
              </w:rPr>
            </w:pPr>
            <w:r w:rsidRPr="004C5CA7">
              <w:rPr>
                <w:rFonts w:ascii="Arial" w:hAnsi="Arial"/>
                <w:sz w:val="20"/>
              </w:rPr>
              <w:t>209.328,03</w:t>
            </w:r>
          </w:p>
        </w:tc>
      </w:tr>
    </w:tbl>
    <w:p w:rsidR="004C5CA7" w:rsidRPr="004C5CA7" w:rsidRDefault="004C5CA7" w:rsidP="004C5CA7">
      <w:pPr>
        <w:rPr>
          <w:rFonts w:ascii="Arial" w:hAnsi="Arial"/>
          <w:szCs w:val="22"/>
          <w:lang w:eastAsia="en-US"/>
        </w:rPr>
      </w:pPr>
    </w:p>
    <w:p w:rsidR="001715DA" w:rsidRDefault="00C332DE" w:rsidP="00C332DE">
      <w:pPr>
        <w:spacing w:after="120"/>
        <w:jc w:val="both"/>
        <w:rPr>
          <w:rFonts w:ascii="Arial" w:hAnsi="Arial" w:cs="Arial"/>
          <w:b/>
          <w:snapToGrid w:val="0"/>
          <w:szCs w:val="22"/>
          <w:lang w:eastAsia="es-ES"/>
        </w:rPr>
      </w:pPr>
      <w:r w:rsidRPr="00A17D2B">
        <w:rPr>
          <w:rFonts w:ascii="Arial" w:hAnsi="Arial" w:cs="Arial"/>
          <w:b/>
          <w:snapToGrid w:val="0"/>
          <w:szCs w:val="22"/>
          <w:lang w:eastAsia="es-ES"/>
        </w:rPr>
        <w:t xml:space="preserve">C. </w:t>
      </w:r>
      <w:r w:rsidR="001715DA">
        <w:rPr>
          <w:rFonts w:ascii="Arial" w:hAnsi="Arial" w:cs="Arial"/>
          <w:b/>
          <w:snapToGrid w:val="0"/>
          <w:szCs w:val="22"/>
          <w:lang w:eastAsia="es-ES"/>
        </w:rPr>
        <w:t>Existència de crèdit</w:t>
      </w:r>
    </w:p>
    <w:p w:rsidR="00C332DE" w:rsidRDefault="001715DA" w:rsidP="00C332DE">
      <w:pPr>
        <w:spacing w:after="120"/>
        <w:jc w:val="both"/>
        <w:rPr>
          <w:rFonts w:ascii="Arial" w:hAnsi="Arial" w:cs="Arial"/>
          <w:snapToGrid w:val="0"/>
          <w:szCs w:val="22"/>
          <w:lang w:eastAsia="es-ES"/>
        </w:rPr>
      </w:pPr>
      <w:r>
        <w:rPr>
          <w:rFonts w:ascii="Arial" w:hAnsi="Arial" w:cs="Arial"/>
          <w:snapToGrid w:val="0"/>
          <w:szCs w:val="22"/>
          <w:lang w:eastAsia="es-ES"/>
        </w:rPr>
        <w:t>C1 Partida pressupostària:</w:t>
      </w:r>
      <w:r w:rsidRPr="001715DA">
        <w:t xml:space="preserve"> </w:t>
      </w:r>
      <w:r w:rsidRPr="001715DA">
        <w:rPr>
          <w:rFonts w:ascii="Arial" w:hAnsi="Arial" w:cs="Arial"/>
          <w:snapToGrid w:val="0"/>
          <w:szCs w:val="22"/>
          <w:lang w:eastAsia="es-ES"/>
        </w:rPr>
        <w:t>CU</w:t>
      </w:r>
      <w:r>
        <w:rPr>
          <w:rFonts w:ascii="Arial" w:hAnsi="Arial" w:cs="Arial"/>
          <w:snapToGrid w:val="0"/>
          <w:szCs w:val="22"/>
          <w:lang w:eastAsia="es-ES"/>
        </w:rPr>
        <w:t>0200D/610000100/0000 FMRRC22I03 anualitat 2023.</w:t>
      </w:r>
    </w:p>
    <w:p w:rsidR="001715DA" w:rsidRDefault="001715DA" w:rsidP="00C332DE">
      <w:pPr>
        <w:spacing w:after="120"/>
        <w:jc w:val="both"/>
        <w:rPr>
          <w:rFonts w:ascii="Arial" w:hAnsi="Arial" w:cs="Arial"/>
          <w:snapToGrid w:val="0"/>
          <w:szCs w:val="22"/>
          <w:lang w:eastAsia="es-ES"/>
        </w:rPr>
      </w:pPr>
      <w:r>
        <w:rPr>
          <w:rFonts w:ascii="Arial" w:hAnsi="Arial" w:cs="Arial"/>
          <w:snapToGrid w:val="0"/>
          <w:szCs w:val="22"/>
          <w:lang w:eastAsia="es-ES"/>
        </w:rPr>
        <w:t>C2 Despesa Pluriennal: no.</w:t>
      </w:r>
      <w:r w:rsidR="001E1055">
        <w:rPr>
          <w:rFonts w:ascii="Arial" w:hAnsi="Arial" w:cs="Arial"/>
          <w:snapToGrid w:val="0"/>
          <w:szCs w:val="22"/>
          <w:lang w:eastAsia="es-ES"/>
        </w:rPr>
        <w:t xml:space="preserve"> </w:t>
      </w:r>
      <w:r>
        <w:rPr>
          <w:rFonts w:ascii="Arial" w:hAnsi="Arial" w:cs="Arial"/>
          <w:snapToGrid w:val="0"/>
          <w:szCs w:val="22"/>
          <w:lang w:eastAsia="es-ES"/>
        </w:rPr>
        <w:t xml:space="preserve">C3 Finançament: fons </w:t>
      </w:r>
      <w:r w:rsidRPr="001715DA">
        <w:rPr>
          <w:rFonts w:ascii="Arial" w:hAnsi="Arial" w:cs="Arial"/>
          <w:snapToGrid w:val="0"/>
          <w:szCs w:val="22"/>
          <w:lang w:eastAsia="es-ES"/>
        </w:rPr>
        <w:t>FMRRC22I03</w:t>
      </w:r>
      <w:r>
        <w:rPr>
          <w:rFonts w:ascii="Arial" w:hAnsi="Arial" w:cs="Arial"/>
          <w:snapToGrid w:val="0"/>
          <w:szCs w:val="22"/>
          <w:lang w:eastAsia="es-ES"/>
        </w:rPr>
        <w:t>.</w:t>
      </w:r>
    </w:p>
    <w:p w:rsidR="001E1055" w:rsidRPr="001E1055" w:rsidRDefault="003519C7" w:rsidP="001E1055">
      <w:pPr>
        <w:autoSpaceDE w:val="0"/>
        <w:autoSpaceDN w:val="0"/>
        <w:adjustRightInd w:val="0"/>
        <w:jc w:val="both"/>
        <w:rPr>
          <w:rFonts w:ascii="Arial" w:hAnsi="Arial" w:cs="Arial"/>
          <w:snapToGrid w:val="0"/>
          <w:szCs w:val="22"/>
          <w:lang w:eastAsia="es-ES"/>
        </w:rPr>
      </w:pPr>
      <w:r w:rsidRPr="00A17D2B">
        <w:rPr>
          <w:rFonts w:ascii="Arial" w:hAnsi="Arial" w:cs="Arial"/>
          <w:b/>
          <w:snapToGrid w:val="0"/>
          <w:szCs w:val="22"/>
          <w:lang w:eastAsia="es-ES"/>
        </w:rPr>
        <w:t xml:space="preserve">D. </w:t>
      </w:r>
      <w:r w:rsidR="001E1055">
        <w:rPr>
          <w:rFonts w:ascii="Arial" w:hAnsi="Arial" w:cs="Arial"/>
          <w:b/>
          <w:snapToGrid w:val="0"/>
          <w:szCs w:val="22"/>
          <w:lang w:eastAsia="es-ES"/>
        </w:rPr>
        <w:t xml:space="preserve">Durada del contracte: </w:t>
      </w:r>
      <w:r w:rsidR="001E1055">
        <w:rPr>
          <w:rFonts w:ascii="Arial" w:hAnsi="Arial" w:cs="Arial"/>
          <w:snapToGrid w:val="0"/>
          <w:szCs w:val="22"/>
          <w:lang w:eastAsia="es-ES"/>
        </w:rPr>
        <w:t>8 setmanes, un cop formalitzat el/s contracte/s i a partir de la data de l’acta de replanteig i inici d’obra. Termini de garantia: 24 mesos, a partir de la data de recepció de l’obra.</w:t>
      </w:r>
      <w:r w:rsidR="001E1055" w:rsidRPr="001E1055">
        <w:t xml:space="preserve"> </w:t>
      </w:r>
      <w:r w:rsidR="001E1055" w:rsidRPr="001E1055">
        <w:rPr>
          <w:rFonts w:ascii="Arial" w:hAnsi="Arial" w:cs="Arial"/>
          <w:snapToGrid w:val="0"/>
          <w:szCs w:val="22"/>
          <w:lang w:eastAsia="es-ES"/>
        </w:rPr>
        <w:t>Un cop transcorregut aquest termini de garantia sense objeccions per part de la unitat proposant del contracte es procedirà d’ofici al retorn de la garantia definitiva dipositada.</w:t>
      </w:r>
    </w:p>
    <w:p w:rsidR="001E1055" w:rsidRPr="001E1055" w:rsidRDefault="001E1055" w:rsidP="001E1055">
      <w:pPr>
        <w:autoSpaceDE w:val="0"/>
        <w:autoSpaceDN w:val="0"/>
        <w:adjustRightInd w:val="0"/>
        <w:jc w:val="both"/>
        <w:rPr>
          <w:rFonts w:ascii="Arial" w:hAnsi="Arial" w:cs="Arial"/>
          <w:snapToGrid w:val="0"/>
          <w:szCs w:val="22"/>
          <w:lang w:eastAsia="es-ES"/>
        </w:rPr>
      </w:pPr>
      <w:r w:rsidRPr="001E1055">
        <w:rPr>
          <w:rFonts w:ascii="Arial" w:hAnsi="Arial" w:cs="Arial"/>
          <w:snapToGrid w:val="0"/>
          <w:szCs w:val="22"/>
          <w:lang w:eastAsia="es-ES"/>
        </w:rPr>
        <w:t>La recepció i liquidació de les obres es realitza conforme al que disposa l’article 243LCSP i els articles 163 a 169 del RGLCAP.</w:t>
      </w:r>
    </w:p>
    <w:p w:rsidR="001E1055" w:rsidRDefault="001E1055" w:rsidP="003519C7">
      <w:pPr>
        <w:autoSpaceDE w:val="0"/>
        <w:autoSpaceDN w:val="0"/>
        <w:adjustRightInd w:val="0"/>
        <w:jc w:val="both"/>
        <w:rPr>
          <w:rFonts w:ascii="Arial" w:hAnsi="Arial" w:cs="Arial"/>
          <w:snapToGrid w:val="0"/>
          <w:szCs w:val="22"/>
          <w:lang w:eastAsia="es-ES"/>
        </w:rPr>
      </w:pPr>
    </w:p>
    <w:p w:rsidR="001E1055" w:rsidRDefault="00C332DE" w:rsidP="001E1055">
      <w:pPr>
        <w:spacing w:after="120"/>
        <w:jc w:val="both"/>
        <w:rPr>
          <w:rFonts w:ascii="Arial" w:hAnsi="Arial" w:cs="Arial"/>
          <w:snapToGrid w:val="0"/>
          <w:szCs w:val="22"/>
          <w:lang w:eastAsia="es-ES"/>
        </w:rPr>
      </w:pPr>
      <w:r>
        <w:rPr>
          <w:rFonts w:ascii="Arial" w:hAnsi="Arial" w:cs="Arial"/>
          <w:b/>
          <w:snapToGrid w:val="0"/>
          <w:szCs w:val="22"/>
          <w:lang w:eastAsia="es-ES"/>
        </w:rPr>
        <w:t xml:space="preserve">E. </w:t>
      </w:r>
      <w:r w:rsidR="001E1055" w:rsidRPr="00A17D2B">
        <w:rPr>
          <w:rFonts w:ascii="Arial" w:hAnsi="Arial" w:cs="Arial"/>
          <w:b/>
          <w:snapToGrid w:val="0"/>
          <w:szCs w:val="22"/>
          <w:lang w:eastAsia="es-ES"/>
        </w:rPr>
        <w:t>Solucions alternatives o variants</w:t>
      </w:r>
      <w:r w:rsidR="001E1055" w:rsidRPr="00A17D2B">
        <w:rPr>
          <w:rFonts w:ascii="Arial" w:hAnsi="Arial" w:cs="Arial"/>
          <w:snapToGrid w:val="0"/>
          <w:szCs w:val="22"/>
          <w:lang w:eastAsia="es-ES"/>
        </w:rPr>
        <w:t>: No s’admeten variants o alternatives dels licitadors envers les condicions o termes d'execució de l'objecte del contracte. Si un licitador presenta variants en la seva proposició, cap d’elles serà tinguda en compte en la valoració i per tant s’exclourà de la licitació.</w:t>
      </w:r>
    </w:p>
    <w:p w:rsidR="001E1055" w:rsidRPr="00A17D2B" w:rsidRDefault="001E1055" w:rsidP="001E1055">
      <w:pPr>
        <w:spacing w:after="120"/>
        <w:jc w:val="both"/>
        <w:rPr>
          <w:rFonts w:ascii="Arial" w:hAnsi="Arial" w:cs="Arial"/>
          <w:snapToGrid w:val="0"/>
          <w:szCs w:val="22"/>
          <w:lang w:eastAsia="es-ES"/>
        </w:rPr>
      </w:pPr>
      <w:r w:rsidRPr="00676F80">
        <w:rPr>
          <w:rFonts w:cs="Arial"/>
          <w:noProof/>
        </w:rPr>
        <w:drawing>
          <wp:inline distT="0" distB="0" distL="0" distR="0" wp14:anchorId="134EC3DE" wp14:editId="4FBCE1C4">
            <wp:extent cx="6096000" cy="683260"/>
            <wp:effectExtent l="0" t="0" r="0" b="2540"/>
            <wp:docPr id="5" name="Imat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C332DE" w:rsidRDefault="00C332DE" w:rsidP="001E1055">
      <w:pPr>
        <w:jc w:val="both"/>
        <w:rPr>
          <w:rFonts w:ascii="Arial" w:hAnsi="Arial" w:cs="Arial"/>
          <w:snapToGrid w:val="0"/>
          <w:szCs w:val="22"/>
          <w:lang w:eastAsia="es-ES"/>
        </w:rPr>
      </w:pPr>
    </w:p>
    <w:p w:rsidR="001E1055" w:rsidRDefault="001E1055" w:rsidP="001E1055">
      <w:pPr>
        <w:spacing w:after="120"/>
        <w:jc w:val="both"/>
        <w:rPr>
          <w:rFonts w:ascii="Arial" w:hAnsi="Arial" w:cs="Arial"/>
          <w:snapToGrid w:val="0"/>
          <w:szCs w:val="22"/>
          <w:lang w:eastAsia="es-ES"/>
        </w:rPr>
      </w:pPr>
      <w:r>
        <w:rPr>
          <w:rFonts w:ascii="Arial" w:hAnsi="Arial" w:cs="Arial"/>
          <w:b/>
          <w:snapToGrid w:val="0"/>
          <w:szCs w:val="22"/>
          <w:lang w:eastAsia="es-ES"/>
        </w:rPr>
        <w:t>F</w:t>
      </w:r>
      <w:r w:rsidRPr="00A17D2B">
        <w:rPr>
          <w:rFonts w:ascii="Arial" w:hAnsi="Arial" w:cs="Arial"/>
          <w:b/>
          <w:snapToGrid w:val="0"/>
          <w:szCs w:val="22"/>
          <w:lang w:eastAsia="es-ES"/>
        </w:rPr>
        <w:t>. Tramitació</w:t>
      </w:r>
      <w:r>
        <w:rPr>
          <w:rFonts w:ascii="Arial" w:hAnsi="Arial" w:cs="Arial"/>
          <w:b/>
          <w:snapToGrid w:val="0"/>
          <w:szCs w:val="22"/>
          <w:lang w:eastAsia="es-ES"/>
        </w:rPr>
        <w:t xml:space="preserve"> de l’expedient i procediment d’adjudicació</w:t>
      </w:r>
      <w:r w:rsidRPr="00A17D2B">
        <w:rPr>
          <w:rFonts w:ascii="Arial" w:hAnsi="Arial" w:cs="Arial"/>
          <w:snapToGrid w:val="0"/>
          <w:szCs w:val="22"/>
          <w:lang w:eastAsia="es-ES"/>
        </w:rPr>
        <w:t xml:space="preserve">: </w:t>
      </w:r>
    </w:p>
    <w:p w:rsidR="001E1055" w:rsidRDefault="001E1055" w:rsidP="001E1055">
      <w:pPr>
        <w:spacing w:after="120"/>
        <w:jc w:val="both"/>
        <w:rPr>
          <w:rFonts w:ascii="Arial" w:hAnsi="Arial" w:cs="Arial"/>
          <w:snapToGrid w:val="0"/>
          <w:szCs w:val="22"/>
          <w:lang w:eastAsia="es-ES"/>
        </w:rPr>
      </w:pPr>
      <w:r>
        <w:rPr>
          <w:rFonts w:ascii="Arial" w:hAnsi="Arial" w:cs="Arial"/>
          <w:snapToGrid w:val="0"/>
          <w:szCs w:val="22"/>
          <w:lang w:eastAsia="es-ES"/>
        </w:rPr>
        <w:t>Forma de tramitació:</w:t>
      </w:r>
      <w:r w:rsidRPr="001E1055">
        <w:rPr>
          <w:rFonts w:ascii="Arial" w:hAnsi="Arial" w:cs="Arial"/>
          <w:snapToGrid w:val="0"/>
          <w:szCs w:val="22"/>
          <w:lang w:eastAsia="es-ES"/>
        </w:rPr>
        <w:t xml:space="preserve"> </w:t>
      </w:r>
      <w:r>
        <w:rPr>
          <w:rFonts w:ascii="Arial" w:hAnsi="Arial" w:cs="Arial"/>
          <w:snapToGrid w:val="0"/>
          <w:szCs w:val="22"/>
          <w:lang w:eastAsia="es-ES"/>
        </w:rPr>
        <w:t>L</w:t>
      </w:r>
      <w:r w:rsidRPr="0093379E">
        <w:rPr>
          <w:rFonts w:ascii="Arial" w:hAnsi="Arial" w:cs="Arial"/>
          <w:snapToGrid w:val="0"/>
          <w:szCs w:val="22"/>
          <w:lang w:eastAsia="es-ES"/>
        </w:rPr>
        <w:t>a tra</w:t>
      </w:r>
      <w:r>
        <w:rPr>
          <w:rFonts w:ascii="Arial" w:hAnsi="Arial" w:cs="Arial"/>
          <w:snapToGrid w:val="0"/>
          <w:szCs w:val="22"/>
          <w:lang w:eastAsia="es-ES"/>
        </w:rPr>
        <w:t>mitació d’aquest expedient és urgent d’acord amb l’art.</w:t>
      </w:r>
      <w:r w:rsidRPr="001E51A9">
        <w:rPr>
          <w:rFonts w:ascii="Arial" w:hAnsi="Arial" w:cs="Arial"/>
          <w:snapToGrid w:val="0"/>
          <w:szCs w:val="22"/>
          <w:lang w:eastAsia="es-ES"/>
        </w:rPr>
        <w:t>17.2 del Decret Llei 5/2021, de 2 de febrer, pel qual s'aproven mesures urgents per a la implementació i gestió dels fons procedents del Mecanisme de Recuperació i Resiliència i del fons REACT-EU per a l'Administració de la Generalitat de Catalunya i el seu sector públic</w:t>
      </w:r>
      <w:r>
        <w:rPr>
          <w:rFonts w:ascii="Arial" w:hAnsi="Arial" w:cs="Arial"/>
          <w:snapToGrid w:val="0"/>
          <w:szCs w:val="22"/>
          <w:lang w:eastAsia="es-ES"/>
        </w:rPr>
        <w:t xml:space="preserve"> i l’art. 119 </w:t>
      </w:r>
      <w:r w:rsidRPr="0093379E">
        <w:rPr>
          <w:rFonts w:ascii="Arial" w:hAnsi="Arial" w:cs="Arial"/>
          <w:snapToGrid w:val="0"/>
          <w:szCs w:val="22"/>
          <w:lang w:eastAsia="es-ES"/>
        </w:rPr>
        <w:t>LCSP.</w:t>
      </w:r>
    </w:p>
    <w:p w:rsidR="001E1055" w:rsidRDefault="001E1055" w:rsidP="001E1055">
      <w:pPr>
        <w:spacing w:after="120"/>
        <w:jc w:val="both"/>
        <w:rPr>
          <w:rFonts w:ascii="Arial" w:hAnsi="Arial" w:cs="Arial"/>
          <w:snapToGrid w:val="0"/>
          <w:szCs w:val="22"/>
          <w:lang w:eastAsia="es-ES"/>
        </w:rPr>
      </w:pPr>
      <w:r>
        <w:rPr>
          <w:rFonts w:ascii="Arial" w:hAnsi="Arial" w:cs="Arial"/>
          <w:snapToGrid w:val="0"/>
          <w:szCs w:val="22"/>
          <w:lang w:eastAsia="es-ES"/>
        </w:rPr>
        <w:t xml:space="preserve">Procediment d’adjudicació: </w:t>
      </w:r>
      <w:r w:rsidRPr="00CC34F8">
        <w:rPr>
          <w:rFonts w:ascii="Arial" w:hAnsi="Arial" w:cs="Arial"/>
          <w:snapToGrid w:val="0"/>
          <w:szCs w:val="22"/>
          <w:lang w:eastAsia="es-ES"/>
        </w:rPr>
        <w:t>S’adjudicarà per procediment obert</w:t>
      </w:r>
      <w:r>
        <w:rPr>
          <w:rFonts w:ascii="Arial" w:hAnsi="Arial" w:cs="Arial"/>
          <w:snapToGrid w:val="0"/>
          <w:szCs w:val="22"/>
          <w:lang w:eastAsia="es-ES"/>
        </w:rPr>
        <w:t xml:space="preserve"> simplificat d’acord amb l’art.159 LCSP</w:t>
      </w:r>
      <w:r w:rsidRPr="00CC34F8">
        <w:rPr>
          <w:rFonts w:ascii="Arial" w:hAnsi="Arial" w:cs="Arial"/>
          <w:snapToGrid w:val="0"/>
          <w:szCs w:val="22"/>
          <w:lang w:eastAsia="es-ES"/>
        </w:rPr>
        <w:t xml:space="preserve">, </w:t>
      </w:r>
      <w:r w:rsidRPr="0093379E">
        <w:rPr>
          <w:rFonts w:ascii="Arial" w:hAnsi="Arial" w:cs="Arial"/>
          <w:snapToGrid w:val="0"/>
          <w:szCs w:val="22"/>
          <w:lang w:eastAsia="es-ES"/>
        </w:rPr>
        <w:t xml:space="preserve">publicant-se la licitació </w:t>
      </w:r>
      <w:r>
        <w:rPr>
          <w:rFonts w:ascii="Arial" w:hAnsi="Arial" w:cs="Arial"/>
          <w:snapToGrid w:val="0"/>
          <w:szCs w:val="22"/>
          <w:lang w:eastAsia="es-ES"/>
        </w:rPr>
        <w:t>en el perfil del contractant (PSCP: Plataforma de Serveis de Contractació Pública) i la presentació de propostes serà mitjançant sobre digital d’acord amb la DA 15.3 LCSP.</w:t>
      </w:r>
    </w:p>
    <w:p w:rsidR="001E1055" w:rsidRDefault="001E1055" w:rsidP="001E1055">
      <w:pPr>
        <w:widowControl w:val="0"/>
        <w:jc w:val="both"/>
        <w:rPr>
          <w:rFonts w:ascii="Arial" w:hAnsi="Arial" w:cs="Arial"/>
          <w:szCs w:val="22"/>
          <w:u w:val="single"/>
        </w:rPr>
      </w:pPr>
      <w:r>
        <w:rPr>
          <w:rFonts w:ascii="Arial" w:hAnsi="Arial" w:cs="Arial"/>
          <w:szCs w:val="22"/>
          <w:u w:val="single"/>
        </w:rPr>
        <w:t>Requisit de participació:</w:t>
      </w:r>
    </w:p>
    <w:p w:rsidR="001E1055" w:rsidRDefault="001E1055" w:rsidP="001E1055">
      <w:pPr>
        <w:widowControl w:val="0"/>
        <w:jc w:val="both"/>
        <w:rPr>
          <w:rFonts w:ascii="Arial" w:hAnsi="Arial" w:cs="Arial"/>
          <w:snapToGrid w:val="0"/>
          <w:szCs w:val="22"/>
          <w:lang w:eastAsia="es-ES"/>
        </w:rPr>
      </w:pPr>
      <w:r>
        <w:rPr>
          <w:rFonts w:ascii="Arial" w:hAnsi="Arial" w:cs="Arial"/>
          <w:szCs w:val="22"/>
          <w:u w:val="single"/>
        </w:rPr>
        <w:t>D’acord amb l’art.159.4 LCSP les empreses</w:t>
      </w:r>
      <w:r w:rsidRPr="00866A79">
        <w:rPr>
          <w:rFonts w:ascii="Arial" w:hAnsi="Arial" w:cs="Arial"/>
          <w:szCs w:val="22"/>
          <w:u w:val="single"/>
        </w:rPr>
        <w:t xml:space="preserve"> licitador</w:t>
      </w:r>
      <w:r>
        <w:rPr>
          <w:rFonts w:ascii="Arial" w:hAnsi="Arial" w:cs="Arial"/>
          <w:szCs w:val="22"/>
          <w:u w:val="single"/>
        </w:rPr>
        <w:t>es presentade</w:t>
      </w:r>
      <w:r w:rsidRPr="00866A79">
        <w:rPr>
          <w:rFonts w:ascii="Arial" w:hAnsi="Arial" w:cs="Arial"/>
          <w:szCs w:val="22"/>
          <w:u w:val="single"/>
        </w:rPr>
        <w:t xml:space="preserve">s hauran </w:t>
      </w:r>
      <w:r>
        <w:rPr>
          <w:rFonts w:ascii="Arial" w:hAnsi="Arial" w:cs="Arial"/>
          <w:szCs w:val="22"/>
          <w:u w:val="single"/>
        </w:rPr>
        <w:t>d’estar obligatòriament inscrites</w:t>
      </w:r>
      <w:r w:rsidRPr="00866A79">
        <w:rPr>
          <w:rFonts w:ascii="Arial" w:hAnsi="Arial" w:cs="Arial"/>
          <w:szCs w:val="22"/>
          <w:u w:val="single"/>
        </w:rPr>
        <w:t xml:space="preserve"> en el Registre Oficial de Licitadors i Empreses Classificades del Sector Públic (RELI, ROLECE o equivalent)</w:t>
      </w:r>
      <w:r>
        <w:rPr>
          <w:rFonts w:ascii="Arial" w:hAnsi="Arial" w:cs="Arial"/>
          <w:szCs w:val="22"/>
          <w:u w:val="single"/>
        </w:rPr>
        <w:t xml:space="preserve"> en la data final de presentació d’ofertes.</w:t>
      </w:r>
    </w:p>
    <w:p w:rsidR="001E1055" w:rsidRDefault="001E1055" w:rsidP="001E1055">
      <w:pPr>
        <w:widowControl w:val="0"/>
        <w:jc w:val="both"/>
        <w:rPr>
          <w:rFonts w:ascii="Arial" w:hAnsi="Arial" w:cs="Arial"/>
          <w:snapToGrid w:val="0"/>
          <w:szCs w:val="22"/>
          <w:lang w:eastAsia="es-ES"/>
        </w:rPr>
      </w:pPr>
      <w:r>
        <w:rPr>
          <w:rFonts w:ascii="Arial" w:hAnsi="Arial" w:cs="Arial"/>
          <w:snapToGrid w:val="0"/>
          <w:szCs w:val="22"/>
          <w:lang w:eastAsia="es-ES"/>
        </w:rPr>
        <w:t>La p</w:t>
      </w:r>
      <w:r w:rsidRPr="00EF0FF9">
        <w:rPr>
          <w:rFonts w:ascii="Arial" w:hAnsi="Arial" w:cs="Arial"/>
          <w:snapToGrid w:val="0"/>
          <w:szCs w:val="22"/>
          <w:lang w:eastAsia="es-ES"/>
        </w:rPr>
        <w:t>àgina web on hi ha la informac</w:t>
      </w:r>
      <w:r>
        <w:rPr>
          <w:rFonts w:ascii="Arial" w:hAnsi="Arial" w:cs="Arial"/>
          <w:snapToGrid w:val="0"/>
          <w:szCs w:val="22"/>
          <w:lang w:eastAsia="es-ES"/>
        </w:rPr>
        <w:t>ió relativa a aquesta licitació és la següent:</w:t>
      </w:r>
    </w:p>
    <w:p w:rsidR="001E1055" w:rsidRDefault="00BD5358" w:rsidP="001E1055">
      <w:pPr>
        <w:widowControl w:val="0"/>
        <w:jc w:val="both"/>
        <w:rPr>
          <w:rFonts w:ascii="Arial" w:hAnsi="Arial" w:cs="Arial"/>
          <w:snapToGrid w:val="0"/>
          <w:szCs w:val="22"/>
          <w:u w:val="single"/>
          <w:lang w:eastAsia="es-ES"/>
        </w:rPr>
      </w:pPr>
      <w:hyperlink r:id="rId9" w:history="1">
        <w:r w:rsidR="001E1055" w:rsidRPr="005A19F7">
          <w:rPr>
            <w:rStyle w:val="Enlla"/>
            <w:rFonts w:ascii="Arial" w:hAnsi="Arial" w:cs="Arial"/>
            <w:snapToGrid w:val="0"/>
            <w:szCs w:val="22"/>
            <w:lang w:eastAsia="es-ES"/>
          </w:rPr>
          <w:t>https://contractaciopublica.cat/</w:t>
        </w:r>
      </w:hyperlink>
    </w:p>
    <w:p w:rsidR="001E1055" w:rsidRPr="00EF0FF9" w:rsidRDefault="001E1055" w:rsidP="001E1055">
      <w:pPr>
        <w:widowControl w:val="0"/>
        <w:jc w:val="both"/>
        <w:rPr>
          <w:rFonts w:ascii="Arial" w:hAnsi="Arial" w:cs="Arial"/>
          <w:snapToGrid w:val="0"/>
          <w:szCs w:val="22"/>
          <w:u w:val="single"/>
          <w:lang w:eastAsia="es-ES"/>
        </w:rPr>
      </w:pPr>
      <w:r>
        <w:rPr>
          <w:rFonts w:ascii="Arial" w:hAnsi="Arial" w:cs="Arial"/>
          <w:snapToGrid w:val="0"/>
          <w:szCs w:val="22"/>
          <w:u w:val="single"/>
          <w:lang w:eastAsia="es-ES"/>
        </w:rPr>
        <w:t xml:space="preserve">Serà obligatori que els licitadors es donin d'alta a l'apartat "Subscriure’s” que consta en la publicació en el perfil del contractant de la documentació de l'expedient de contractació. </w:t>
      </w:r>
    </w:p>
    <w:p w:rsidR="001E1055" w:rsidRDefault="001E1055" w:rsidP="001E1055">
      <w:pPr>
        <w:jc w:val="both"/>
        <w:rPr>
          <w:rFonts w:ascii="Arial" w:hAnsi="Arial" w:cs="Arial"/>
          <w:snapToGrid w:val="0"/>
          <w:szCs w:val="22"/>
          <w:lang w:eastAsia="es-ES"/>
        </w:rPr>
      </w:pPr>
    </w:p>
    <w:p w:rsidR="00CB11F9" w:rsidRDefault="001E1055" w:rsidP="001E1055">
      <w:pPr>
        <w:autoSpaceDE w:val="0"/>
        <w:autoSpaceDN w:val="0"/>
        <w:adjustRightInd w:val="0"/>
        <w:jc w:val="both"/>
        <w:rPr>
          <w:rFonts w:ascii="Arial" w:hAnsi="Arial" w:cs="Arial"/>
          <w:snapToGrid w:val="0"/>
          <w:szCs w:val="22"/>
          <w:lang w:eastAsia="es-ES"/>
        </w:rPr>
      </w:pPr>
      <w:r>
        <w:rPr>
          <w:rFonts w:ascii="Arial" w:hAnsi="Arial" w:cs="Arial"/>
          <w:b/>
          <w:snapToGrid w:val="0"/>
          <w:szCs w:val="22"/>
          <w:lang w:eastAsia="es-ES"/>
        </w:rPr>
        <w:t>G. S</w:t>
      </w:r>
      <w:r w:rsidRPr="00A17D2B">
        <w:rPr>
          <w:rFonts w:ascii="Arial" w:hAnsi="Arial" w:cs="Arial"/>
          <w:b/>
          <w:snapToGrid w:val="0"/>
          <w:szCs w:val="22"/>
          <w:lang w:eastAsia="es-ES"/>
        </w:rPr>
        <w:t>olvència tècnica, econòmica i classificació empresarial</w:t>
      </w:r>
      <w:r w:rsidRPr="00A17D2B">
        <w:rPr>
          <w:rFonts w:ascii="Arial" w:hAnsi="Arial" w:cs="Arial"/>
          <w:snapToGrid w:val="0"/>
          <w:szCs w:val="22"/>
          <w:lang w:eastAsia="es-ES"/>
        </w:rPr>
        <w:t xml:space="preserve">: </w:t>
      </w:r>
      <w:bookmarkStart w:id="1" w:name="OLE_LINK4"/>
      <w:bookmarkStart w:id="2" w:name="OLE_LINK5"/>
    </w:p>
    <w:p w:rsidR="00CB11F9" w:rsidRDefault="00CB11F9" w:rsidP="001E1055">
      <w:pPr>
        <w:autoSpaceDE w:val="0"/>
        <w:autoSpaceDN w:val="0"/>
        <w:adjustRightInd w:val="0"/>
        <w:jc w:val="both"/>
        <w:rPr>
          <w:rFonts w:ascii="Arial" w:hAnsi="Arial" w:cs="Arial"/>
          <w:snapToGrid w:val="0"/>
          <w:szCs w:val="22"/>
          <w:lang w:eastAsia="es-ES"/>
        </w:rPr>
      </w:pPr>
      <w:r>
        <w:rPr>
          <w:rFonts w:ascii="Arial" w:hAnsi="Arial" w:cs="Arial"/>
          <w:snapToGrid w:val="0"/>
          <w:szCs w:val="22"/>
          <w:lang w:eastAsia="es-ES"/>
        </w:rPr>
        <w:t>G1 Solvència:</w:t>
      </w:r>
    </w:p>
    <w:p w:rsidR="00CB11F9" w:rsidRPr="00CB11F9" w:rsidRDefault="00CB11F9" w:rsidP="00CB11F9">
      <w:pPr>
        <w:autoSpaceDE w:val="0"/>
        <w:autoSpaceDN w:val="0"/>
        <w:adjustRightInd w:val="0"/>
        <w:jc w:val="both"/>
        <w:rPr>
          <w:rFonts w:ascii="Arial" w:hAnsi="Arial" w:cs="Arial"/>
          <w:snapToGrid w:val="0"/>
          <w:szCs w:val="22"/>
          <w:lang w:eastAsia="es-ES"/>
        </w:rPr>
      </w:pPr>
      <w:r w:rsidRPr="00CB11F9">
        <w:rPr>
          <w:rFonts w:ascii="Arial" w:hAnsi="Arial" w:cs="Arial"/>
          <w:snapToGrid w:val="0"/>
          <w:szCs w:val="22"/>
          <w:u w:val="single"/>
          <w:lang w:eastAsia="es-ES"/>
        </w:rPr>
        <w:t>Econòmica i financera</w:t>
      </w:r>
      <w:r>
        <w:rPr>
          <w:rFonts w:ascii="Arial" w:hAnsi="Arial" w:cs="Arial"/>
          <w:snapToGrid w:val="0"/>
          <w:szCs w:val="22"/>
          <w:lang w:eastAsia="es-ES"/>
        </w:rPr>
        <w:t xml:space="preserve">: </w:t>
      </w:r>
      <w:r w:rsidRPr="00CB11F9">
        <w:rPr>
          <w:rFonts w:ascii="Arial" w:hAnsi="Arial" w:cs="Arial"/>
          <w:snapToGrid w:val="0"/>
          <w:szCs w:val="22"/>
          <w:lang w:eastAsia="es-ES"/>
        </w:rPr>
        <w:t xml:space="preserve">- Volum anual de negocis referit a l'any de major volum de negoci dels 3 últims finalitzats i que haurà de ser al menys del valor estimat del contracte. Aquest volum anual de negocis s'acreditarà mitjançant els comptes anuals aprovats i dipositats al registre Mercantil, si l'empresari està inscrit en aquest registre, o en cas contrari, pels comptes dipositats en el registre oficial en el que hagi d'estar inscrit. Els empresaris individuals no inscrits en el Registre Mercantil acreditaran el seu volum anual de negocis mitjançant els seus llibres d'inventari i comptes anuals legalitzats pel Registre Mercantil. </w:t>
      </w:r>
    </w:p>
    <w:p w:rsidR="00CB11F9" w:rsidRPr="00CB11F9" w:rsidRDefault="00CB11F9" w:rsidP="00CB11F9">
      <w:pPr>
        <w:autoSpaceDE w:val="0"/>
        <w:autoSpaceDN w:val="0"/>
        <w:adjustRightInd w:val="0"/>
        <w:jc w:val="both"/>
        <w:rPr>
          <w:rFonts w:ascii="Arial" w:hAnsi="Arial" w:cs="Arial"/>
          <w:snapToGrid w:val="0"/>
          <w:szCs w:val="22"/>
          <w:lang w:eastAsia="es-ES"/>
        </w:rPr>
      </w:pPr>
    </w:p>
    <w:p w:rsidR="00CB11F9" w:rsidRPr="00CB11F9" w:rsidRDefault="00CB11F9" w:rsidP="00CB11F9">
      <w:pPr>
        <w:autoSpaceDE w:val="0"/>
        <w:autoSpaceDN w:val="0"/>
        <w:adjustRightInd w:val="0"/>
        <w:jc w:val="both"/>
        <w:rPr>
          <w:rFonts w:ascii="Arial" w:hAnsi="Arial" w:cs="Arial"/>
          <w:snapToGrid w:val="0"/>
          <w:szCs w:val="22"/>
          <w:lang w:eastAsia="es-ES"/>
        </w:rPr>
      </w:pPr>
      <w:r w:rsidRPr="00CB11F9">
        <w:rPr>
          <w:rFonts w:ascii="Arial" w:hAnsi="Arial" w:cs="Arial"/>
          <w:snapToGrid w:val="0"/>
          <w:szCs w:val="22"/>
          <w:lang w:eastAsia="es-ES"/>
        </w:rPr>
        <w:t xml:space="preserve">- Alternativament, i pels mateixos imports que en l’apartat anterior, la referida solvència es podrà acreditar mitjançant les vies establertes en l’art.87.1 apartats b) o c) LCSP. </w:t>
      </w:r>
    </w:p>
    <w:p w:rsidR="00CB11F9" w:rsidRPr="00CB11F9" w:rsidRDefault="00CB11F9" w:rsidP="00CB11F9">
      <w:pPr>
        <w:autoSpaceDE w:val="0"/>
        <w:autoSpaceDN w:val="0"/>
        <w:adjustRightInd w:val="0"/>
        <w:jc w:val="both"/>
        <w:rPr>
          <w:rFonts w:ascii="Arial" w:hAnsi="Arial" w:cs="Arial"/>
          <w:snapToGrid w:val="0"/>
          <w:szCs w:val="22"/>
          <w:lang w:eastAsia="es-ES"/>
        </w:rPr>
      </w:pPr>
    </w:p>
    <w:p w:rsidR="00CB11F9" w:rsidRPr="00CB11F9" w:rsidRDefault="00CB11F9" w:rsidP="00CB11F9">
      <w:pPr>
        <w:autoSpaceDE w:val="0"/>
        <w:autoSpaceDN w:val="0"/>
        <w:adjustRightInd w:val="0"/>
        <w:jc w:val="both"/>
        <w:rPr>
          <w:rFonts w:ascii="Arial" w:hAnsi="Arial" w:cs="Arial"/>
          <w:snapToGrid w:val="0"/>
          <w:szCs w:val="22"/>
          <w:lang w:eastAsia="es-ES"/>
        </w:rPr>
      </w:pPr>
      <w:r w:rsidRPr="00CB11F9">
        <w:rPr>
          <w:rFonts w:ascii="Arial" w:hAnsi="Arial" w:cs="Arial"/>
          <w:snapToGrid w:val="0"/>
          <w:szCs w:val="22"/>
          <w:lang w:eastAsia="es-ES"/>
        </w:rPr>
        <w:t>L’acreditació documental es realitzarà d’acord amb les vies previstes en l’article 87.2 LCSP.</w:t>
      </w:r>
    </w:p>
    <w:p w:rsidR="00CB11F9" w:rsidRDefault="00CB11F9" w:rsidP="00CB11F9">
      <w:pPr>
        <w:autoSpaceDE w:val="0"/>
        <w:autoSpaceDN w:val="0"/>
        <w:adjustRightInd w:val="0"/>
        <w:jc w:val="both"/>
        <w:rPr>
          <w:rFonts w:ascii="Arial" w:hAnsi="Arial" w:cs="Arial"/>
          <w:snapToGrid w:val="0"/>
          <w:szCs w:val="22"/>
          <w:lang w:eastAsia="es-ES"/>
        </w:rPr>
      </w:pPr>
      <w:r w:rsidRPr="00CB11F9">
        <w:rPr>
          <w:rFonts w:ascii="Arial" w:hAnsi="Arial" w:cs="Arial"/>
          <w:snapToGrid w:val="0"/>
          <w:szCs w:val="22"/>
          <w:lang w:eastAsia="es-ES"/>
        </w:rPr>
        <w:t>De l’anàlisi d’aquests documents s’ha d’acreditar que l’empresa licitant no es troba en situació tècnica de fallida.</w:t>
      </w:r>
    </w:p>
    <w:p w:rsidR="00CB11F9" w:rsidRDefault="00CB11F9" w:rsidP="00CB11F9">
      <w:pPr>
        <w:autoSpaceDE w:val="0"/>
        <w:autoSpaceDN w:val="0"/>
        <w:adjustRightInd w:val="0"/>
        <w:jc w:val="both"/>
        <w:rPr>
          <w:rFonts w:ascii="Arial" w:hAnsi="Arial" w:cs="Arial"/>
          <w:snapToGrid w:val="0"/>
          <w:szCs w:val="22"/>
          <w:lang w:eastAsia="es-ES"/>
        </w:rPr>
      </w:pPr>
    </w:p>
    <w:p w:rsidR="00CB11F9" w:rsidRPr="00A17D2B" w:rsidRDefault="00CB11F9" w:rsidP="00CB11F9">
      <w:pPr>
        <w:spacing w:after="120"/>
        <w:jc w:val="both"/>
        <w:rPr>
          <w:rFonts w:ascii="Arial" w:hAnsi="Arial" w:cs="Arial"/>
          <w:snapToGrid w:val="0"/>
          <w:szCs w:val="22"/>
          <w:lang w:eastAsia="es-ES"/>
        </w:rPr>
      </w:pPr>
      <w:r w:rsidRPr="00CB11F9">
        <w:rPr>
          <w:rFonts w:ascii="Arial" w:hAnsi="Arial" w:cs="Arial"/>
          <w:snapToGrid w:val="0"/>
          <w:szCs w:val="22"/>
          <w:u w:val="single"/>
          <w:lang w:eastAsia="es-ES"/>
        </w:rPr>
        <w:t>Tècnica</w:t>
      </w:r>
      <w:r>
        <w:rPr>
          <w:rFonts w:ascii="Arial" w:hAnsi="Arial" w:cs="Arial"/>
          <w:snapToGrid w:val="0"/>
          <w:szCs w:val="22"/>
          <w:lang w:eastAsia="es-ES"/>
        </w:rPr>
        <w:t>:</w:t>
      </w:r>
      <w:r w:rsidRPr="00CB11F9">
        <w:rPr>
          <w:rFonts w:ascii="Arial" w:hAnsi="Arial" w:cs="Arial"/>
          <w:snapToGrid w:val="0"/>
          <w:szCs w:val="22"/>
          <w:lang w:eastAsia="es-ES"/>
        </w:rPr>
        <w:t xml:space="preserve"> </w:t>
      </w:r>
      <w:r w:rsidRPr="00A17D2B">
        <w:rPr>
          <w:rFonts w:ascii="Arial" w:hAnsi="Arial" w:cs="Arial"/>
          <w:snapToGrid w:val="0"/>
          <w:szCs w:val="22"/>
          <w:lang w:eastAsia="es-ES"/>
        </w:rPr>
        <w:t>Les empreses hauran d'acreditar la seva experiència en obres similars i demostrar la qualitat de</w:t>
      </w:r>
      <w:r>
        <w:rPr>
          <w:rFonts w:ascii="Arial" w:hAnsi="Arial" w:cs="Arial"/>
          <w:snapToGrid w:val="0"/>
          <w:szCs w:val="22"/>
          <w:lang w:eastAsia="es-ES"/>
        </w:rPr>
        <w:t>ls treballs realitzats en els 5</w:t>
      </w:r>
      <w:r w:rsidRPr="00A17D2B">
        <w:rPr>
          <w:rFonts w:ascii="Arial" w:hAnsi="Arial" w:cs="Arial"/>
          <w:snapToGrid w:val="0"/>
          <w:szCs w:val="22"/>
          <w:lang w:eastAsia="es-ES"/>
        </w:rPr>
        <w:t xml:space="preserve"> últims anys a partir d’una relació detallada  que inclogui imports, dates i destinataris públics o privats. Els treballs efectuats s'acreditaran mitjançant certificats expedits per l'òrgan competent quan sigui una entitat del sector públic; quan el destinatari sigui un subjecte privat, mitjançant certificació emesa per aquest o, a falta d'aquesta certificació, mitjançant una declaració de l'empresari.</w:t>
      </w:r>
      <w:r w:rsidRPr="00A17D2B">
        <w:rPr>
          <w:rFonts w:ascii="Arial" w:hAnsi="Arial" w:cs="Arial"/>
          <w:snapToGrid w:val="0"/>
          <w:szCs w:val="22"/>
          <w:u w:val="single"/>
          <w:lang w:eastAsia="es-ES"/>
        </w:rPr>
        <w:t xml:space="preserve"> L'import anual acumulat en l'any de major execució OBLIGATÒRIAMENT haurà de ser igual o superior al 70% del valor estimat del contracte, o de la seva anualitat mitjana si aquesta és inferior al valor estimat del contracte.</w:t>
      </w:r>
    </w:p>
    <w:p w:rsidR="00CB11F9" w:rsidRDefault="00CB11F9" w:rsidP="00CB11F9">
      <w:pPr>
        <w:autoSpaceDE w:val="0"/>
        <w:autoSpaceDN w:val="0"/>
        <w:adjustRightInd w:val="0"/>
        <w:jc w:val="both"/>
        <w:rPr>
          <w:rFonts w:ascii="Arial" w:hAnsi="Arial" w:cs="Arial"/>
          <w:snapToGrid w:val="0"/>
          <w:szCs w:val="22"/>
          <w:lang w:eastAsia="es-ES"/>
        </w:rPr>
      </w:pPr>
      <w:r w:rsidRPr="00676F80">
        <w:rPr>
          <w:rFonts w:cs="Arial"/>
          <w:noProof/>
        </w:rPr>
        <w:drawing>
          <wp:inline distT="0" distB="0" distL="0" distR="0" wp14:anchorId="284CAF2F" wp14:editId="20E96FAC">
            <wp:extent cx="6096000" cy="683260"/>
            <wp:effectExtent l="0" t="0" r="0" b="2540"/>
            <wp:docPr id="7" name="Imat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CB11F9" w:rsidRDefault="00CB11F9" w:rsidP="00CB11F9">
      <w:pPr>
        <w:autoSpaceDE w:val="0"/>
        <w:autoSpaceDN w:val="0"/>
        <w:adjustRightInd w:val="0"/>
        <w:jc w:val="both"/>
        <w:rPr>
          <w:rFonts w:ascii="Arial" w:hAnsi="Arial" w:cs="Arial"/>
          <w:snapToGrid w:val="0"/>
          <w:szCs w:val="22"/>
          <w:lang w:eastAsia="es-ES"/>
        </w:rPr>
      </w:pPr>
    </w:p>
    <w:p w:rsidR="00CB11F9" w:rsidRDefault="00CB11F9" w:rsidP="00CB11F9">
      <w:pPr>
        <w:autoSpaceDE w:val="0"/>
        <w:autoSpaceDN w:val="0"/>
        <w:adjustRightInd w:val="0"/>
        <w:jc w:val="both"/>
        <w:rPr>
          <w:rFonts w:ascii="Arial" w:hAnsi="Arial" w:cs="Arial"/>
          <w:snapToGrid w:val="0"/>
          <w:szCs w:val="22"/>
          <w:lang w:eastAsia="es-ES"/>
        </w:rPr>
      </w:pPr>
      <w:r>
        <w:rPr>
          <w:rFonts w:ascii="Arial" w:hAnsi="Arial" w:cs="Arial"/>
          <w:snapToGrid w:val="0"/>
          <w:szCs w:val="22"/>
          <w:lang w:eastAsia="es-ES"/>
        </w:rPr>
        <w:t>G2 Classificació empresarial: No obligatòria. En cas que els licitadors la disposin de manera vigent pel grup J subgrup 1 qualsevol categoria, no caldrà l’acreditació dels requisits de l’apartat G1.</w:t>
      </w:r>
    </w:p>
    <w:p w:rsidR="00CB11F9" w:rsidRDefault="00CB11F9" w:rsidP="001E1055">
      <w:pPr>
        <w:autoSpaceDE w:val="0"/>
        <w:autoSpaceDN w:val="0"/>
        <w:adjustRightInd w:val="0"/>
        <w:jc w:val="both"/>
        <w:rPr>
          <w:rFonts w:ascii="Arial" w:hAnsi="Arial" w:cs="Arial"/>
          <w:snapToGrid w:val="0"/>
          <w:szCs w:val="22"/>
          <w:lang w:eastAsia="es-ES"/>
        </w:rPr>
      </w:pPr>
      <w:r>
        <w:rPr>
          <w:rFonts w:ascii="Arial" w:hAnsi="Arial" w:cs="Arial"/>
          <w:snapToGrid w:val="0"/>
          <w:szCs w:val="22"/>
          <w:lang w:eastAsia="es-ES"/>
        </w:rPr>
        <w:t>G3 Adscripció de mitjans materials/personals a l’execució del contracte: no</w:t>
      </w:r>
    </w:p>
    <w:p w:rsidR="00CB11F9" w:rsidRDefault="00CB11F9" w:rsidP="001E1055">
      <w:pPr>
        <w:autoSpaceDE w:val="0"/>
        <w:autoSpaceDN w:val="0"/>
        <w:adjustRightInd w:val="0"/>
        <w:jc w:val="both"/>
        <w:rPr>
          <w:rFonts w:ascii="Arial" w:hAnsi="Arial" w:cs="Arial"/>
          <w:snapToGrid w:val="0"/>
          <w:szCs w:val="22"/>
          <w:lang w:eastAsia="es-ES"/>
        </w:rPr>
      </w:pPr>
      <w:r>
        <w:rPr>
          <w:rFonts w:ascii="Arial" w:hAnsi="Arial" w:cs="Arial"/>
          <w:snapToGrid w:val="0"/>
          <w:szCs w:val="22"/>
          <w:lang w:eastAsia="es-ES"/>
        </w:rPr>
        <w:t>G4 Certificats acreditatius del compliment de normes de garantia de qualitat i/o gestió mediambiental: no</w:t>
      </w:r>
    </w:p>
    <w:p w:rsidR="00CB11F9" w:rsidRDefault="00CB11F9" w:rsidP="001E1055">
      <w:pPr>
        <w:autoSpaceDE w:val="0"/>
        <w:autoSpaceDN w:val="0"/>
        <w:adjustRightInd w:val="0"/>
        <w:jc w:val="both"/>
        <w:rPr>
          <w:rFonts w:ascii="Arial" w:hAnsi="Arial" w:cs="Arial"/>
          <w:snapToGrid w:val="0"/>
          <w:szCs w:val="22"/>
          <w:lang w:eastAsia="es-ES"/>
        </w:rPr>
      </w:pPr>
    </w:p>
    <w:bookmarkEnd w:id="1"/>
    <w:bookmarkEnd w:id="2"/>
    <w:p w:rsidR="00BD5358" w:rsidRDefault="005B2C7B" w:rsidP="00C332DE">
      <w:pPr>
        <w:spacing w:after="120"/>
        <w:jc w:val="both"/>
        <w:rPr>
          <w:rFonts w:ascii="Arial" w:hAnsi="Arial" w:cs="Arial"/>
          <w:b/>
          <w:snapToGrid w:val="0"/>
          <w:szCs w:val="22"/>
          <w:lang w:eastAsia="es-ES"/>
        </w:rPr>
      </w:pPr>
      <w:r>
        <w:rPr>
          <w:rFonts w:ascii="Arial" w:hAnsi="Arial" w:cs="Arial"/>
          <w:b/>
          <w:snapToGrid w:val="0"/>
          <w:szCs w:val="22"/>
          <w:lang w:eastAsia="es-ES"/>
        </w:rPr>
        <w:t>H</w:t>
      </w:r>
      <w:r w:rsidR="00C332DE" w:rsidRPr="00A17D2B">
        <w:rPr>
          <w:rFonts w:ascii="Arial" w:hAnsi="Arial" w:cs="Arial"/>
          <w:b/>
          <w:snapToGrid w:val="0"/>
          <w:szCs w:val="22"/>
          <w:lang w:eastAsia="es-ES"/>
        </w:rPr>
        <w:t>.</w:t>
      </w:r>
      <w:r>
        <w:rPr>
          <w:rFonts w:ascii="Arial" w:hAnsi="Arial" w:cs="Arial"/>
          <w:b/>
          <w:snapToGrid w:val="0"/>
          <w:szCs w:val="22"/>
          <w:lang w:eastAsia="es-ES"/>
        </w:rPr>
        <w:t xml:space="preserve"> Criteris d’adjudicació: </w:t>
      </w:r>
    </w:p>
    <w:p w:rsidR="00BD5358" w:rsidRPr="00BD5358" w:rsidRDefault="00BD5358" w:rsidP="00C332DE">
      <w:pPr>
        <w:spacing w:after="120"/>
        <w:jc w:val="both"/>
        <w:rPr>
          <w:rFonts w:ascii="Arial" w:hAnsi="Arial" w:cs="Arial"/>
          <w:snapToGrid w:val="0"/>
          <w:szCs w:val="22"/>
          <w:u w:val="single"/>
          <w:lang w:eastAsia="es-ES"/>
        </w:rPr>
      </w:pPr>
      <w:r w:rsidRPr="00BD5358">
        <w:rPr>
          <w:rFonts w:ascii="Arial" w:hAnsi="Arial" w:cs="Arial"/>
          <w:snapToGrid w:val="0"/>
          <w:szCs w:val="22"/>
          <w:u w:val="single"/>
          <w:lang w:eastAsia="es-ES"/>
        </w:rPr>
        <w:t xml:space="preserve">H1) </w:t>
      </w:r>
      <w:r w:rsidR="00B80C81" w:rsidRPr="00BD5358">
        <w:rPr>
          <w:rFonts w:ascii="Arial" w:hAnsi="Arial" w:cs="Arial"/>
          <w:snapToGrid w:val="0"/>
          <w:szCs w:val="22"/>
          <w:u w:val="single"/>
          <w:lang w:eastAsia="es-ES"/>
        </w:rPr>
        <w:t>oferta econòmica</w:t>
      </w:r>
      <w:r w:rsidRPr="00BD5358">
        <w:rPr>
          <w:rFonts w:ascii="Arial" w:hAnsi="Arial" w:cs="Arial"/>
          <w:snapToGrid w:val="0"/>
          <w:szCs w:val="22"/>
          <w:u w:val="single"/>
          <w:lang w:eastAsia="es-ES"/>
        </w:rPr>
        <w:t xml:space="preserve"> (85 punts)</w:t>
      </w:r>
    </w:p>
    <w:p w:rsidR="00C332DE" w:rsidRDefault="00B80C81" w:rsidP="00C332DE">
      <w:pPr>
        <w:spacing w:after="120"/>
        <w:jc w:val="both"/>
        <w:rPr>
          <w:rFonts w:ascii="Arial" w:hAnsi="Arial" w:cs="Arial"/>
          <w:b/>
          <w:snapToGrid w:val="0"/>
          <w:szCs w:val="22"/>
          <w:lang w:eastAsia="es-ES"/>
        </w:rPr>
      </w:pPr>
      <w:r>
        <w:rPr>
          <w:rFonts w:ascii="Arial" w:hAnsi="Arial" w:cs="Arial"/>
          <w:snapToGrid w:val="0"/>
          <w:szCs w:val="22"/>
          <w:lang w:eastAsia="es-ES"/>
        </w:rPr>
        <w:t>que es valorarà d’acord amb la fórmula següent:</w:t>
      </w:r>
      <w:r w:rsidR="00C332DE" w:rsidRPr="00A17D2B">
        <w:rPr>
          <w:rFonts w:ascii="Arial" w:hAnsi="Arial" w:cs="Arial"/>
          <w:b/>
          <w:snapToGrid w:val="0"/>
          <w:szCs w:val="22"/>
          <w:lang w:eastAsia="es-ES"/>
        </w:rPr>
        <w:t xml:space="preserve"> </w:t>
      </w:r>
    </w:p>
    <w:p w:rsidR="00B80C81" w:rsidRPr="00B80C81" w:rsidRDefault="00BD5358" w:rsidP="00B80C81">
      <w:pPr>
        <w:pStyle w:val="Capalera"/>
        <w:rPr>
          <w:rFonts w:ascii="Arial" w:hAnsi="Arial" w:cs="Arial"/>
          <w:bCs/>
          <w:noProof w:val="0"/>
          <w:color w:val="000000"/>
          <w:sz w:val="22"/>
          <w:szCs w:val="22"/>
        </w:rPr>
      </w:pPr>
      <w:r>
        <w:rPr>
          <w:rFonts w:ascii="Arial" w:hAnsi="Arial" w:cs="Arial"/>
          <w:bCs/>
          <w:noProof w:val="0"/>
          <w:color w:val="000000"/>
          <w:sz w:val="22"/>
          <w:szCs w:val="22"/>
          <w:u w:val="single"/>
        </w:rPr>
        <w:t>Pi = 0,85</w:t>
      </w:r>
      <w:r w:rsidR="00B80C81" w:rsidRPr="00B80C81">
        <w:rPr>
          <w:rFonts w:ascii="Arial" w:hAnsi="Arial" w:cs="Arial"/>
          <w:bCs/>
          <w:noProof w:val="0"/>
          <w:color w:val="000000"/>
          <w:sz w:val="22"/>
          <w:szCs w:val="22"/>
          <w:u w:val="single"/>
        </w:rPr>
        <w:t xml:space="preserve"> * (100-100 *(Bm-Bi))</w:t>
      </w:r>
      <w:r w:rsidR="00B80C81" w:rsidRPr="00B80C81">
        <w:rPr>
          <w:rFonts w:ascii="Arial" w:hAnsi="Arial" w:cs="Arial"/>
          <w:bCs/>
          <w:noProof w:val="0"/>
          <w:color w:val="000000"/>
          <w:sz w:val="22"/>
          <w:szCs w:val="22"/>
        </w:rPr>
        <w:t xml:space="preserve"> </w:t>
      </w:r>
    </w:p>
    <w:p w:rsidR="00B80C81" w:rsidRPr="00C11A8B" w:rsidRDefault="00B80C81" w:rsidP="00C11A8B">
      <w:pPr>
        <w:pStyle w:val="IE1"/>
        <w:spacing w:line="288" w:lineRule="auto"/>
        <w:rPr>
          <w:rFonts w:ascii="Arial" w:hAnsi="Arial" w:cs="Arial"/>
          <w:sz w:val="22"/>
          <w:szCs w:val="22"/>
          <w:lang w:val="ca-ES"/>
        </w:rPr>
      </w:pPr>
      <w:r w:rsidRPr="00C31528">
        <w:rPr>
          <w:rFonts w:ascii="Arial" w:hAnsi="Arial" w:cs="Arial"/>
          <w:sz w:val="22"/>
          <w:szCs w:val="22"/>
          <w:lang w:val="ca-ES"/>
        </w:rPr>
        <w:t>On:</w:t>
      </w:r>
      <w:r w:rsidR="00C11A8B">
        <w:rPr>
          <w:rFonts w:ascii="Arial" w:hAnsi="Arial" w:cs="Arial"/>
          <w:sz w:val="22"/>
          <w:szCs w:val="22"/>
          <w:lang w:val="ca-ES"/>
        </w:rPr>
        <w:t xml:space="preserve"> </w:t>
      </w:r>
      <w:r w:rsidRPr="00C31528">
        <w:rPr>
          <w:rFonts w:ascii="Arial" w:hAnsi="Arial" w:cs="Arial"/>
          <w:szCs w:val="22"/>
        </w:rPr>
        <w:t>Bm = (PL-Om) / PL</w:t>
      </w:r>
      <w:r w:rsidR="00C11A8B">
        <w:rPr>
          <w:rFonts w:ascii="Arial" w:hAnsi="Arial" w:cs="Arial"/>
          <w:szCs w:val="22"/>
        </w:rPr>
        <w:t xml:space="preserve">        </w:t>
      </w:r>
      <w:r w:rsidRPr="00C31528">
        <w:rPr>
          <w:rFonts w:ascii="Arial" w:hAnsi="Arial" w:cs="Arial"/>
          <w:szCs w:val="22"/>
        </w:rPr>
        <w:t>Bi = (PL- Oi) / PL</w:t>
      </w:r>
    </w:p>
    <w:p w:rsidR="00B80C81" w:rsidRPr="00C31528" w:rsidRDefault="00B80C81" w:rsidP="00B80C81">
      <w:pPr>
        <w:autoSpaceDE w:val="0"/>
        <w:autoSpaceDN w:val="0"/>
        <w:adjustRightInd w:val="0"/>
        <w:jc w:val="both"/>
        <w:rPr>
          <w:rFonts w:ascii="Arial" w:hAnsi="Arial" w:cs="Arial"/>
          <w:szCs w:val="22"/>
        </w:rPr>
      </w:pPr>
      <w:r w:rsidRPr="00C31528">
        <w:rPr>
          <w:rFonts w:ascii="Arial" w:hAnsi="Arial" w:cs="Arial"/>
          <w:szCs w:val="22"/>
        </w:rPr>
        <w:t xml:space="preserve">Nomenclatura: </w:t>
      </w:r>
    </w:p>
    <w:p w:rsidR="00B80C81" w:rsidRPr="00C31528" w:rsidRDefault="00B80C81" w:rsidP="00B80C81">
      <w:pPr>
        <w:autoSpaceDE w:val="0"/>
        <w:autoSpaceDN w:val="0"/>
        <w:adjustRightInd w:val="0"/>
        <w:ind w:left="284" w:hanging="284"/>
        <w:jc w:val="both"/>
        <w:rPr>
          <w:rFonts w:ascii="Arial" w:hAnsi="Arial" w:cs="Arial"/>
          <w:szCs w:val="22"/>
        </w:rPr>
      </w:pPr>
      <w:r w:rsidRPr="00C31528">
        <w:rPr>
          <w:rFonts w:ascii="Arial" w:hAnsi="Arial" w:cs="Arial"/>
          <w:szCs w:val="22"/>
        </w:rPr>
        <w:t>Pi és la punt</w:t>
      </w:r>
      <w:r w:rsidR="00BD5358">
        <w:rPr>
          <w:rFonts w:ascii="Arial" w:hAnsi="Arial" w:cs="Arial"/>
          <w:szCs w:val="22"/>
        </w:rPr>
        <w:t>uació que obté l'empresa "i", 0,85</w:t>
      </w:r>
      <w:r w:rsidRPr="00C31528">
        <w:rPr>
          <w:rFonts w:ascii="Arial" w:hAnsi="Arial" w:cs="Arial"/>
          <w:szCs w:val="22"/>
        </w:rPr>
        <w:t xml:space="preserve"> és el pes del criteri (de 0,00 a 1,00, en tant per ú segons els punts totals de la licitació).</w:t>
      </w:r>
    </w:p>
    <w:p w:rsidR="00B80C81" w:rsidRPr="00C31528" w:rsidRDefault="00B80C81" w:rsidP="00B80C81">
      <w:pPr>
        <w:autoSpaceDE w:val="0"/>
        <w:autoSpaceDN w:val="0"/>
        <w:adjustRightInd w:val="0"/>
        <w:ind w:left="284" w:hanging="284"/>
        <w:jc w:val="both"/>
        <w:rPr>
          <w:rFonts w:ascii="Arial" w:hAnsi="Arial" w:cs="Arial"/>
          <w:szCs w:val="22"/>
        </w:rPr>
      </w:pPr>
      <w:r w:rsidRPr="00C31528">
        <w:rPr>
          <w:rFonts w:ascii="Arial" w:hAnsi="Arial" w:cs="Arial"/>
          <w:szCs w:val="22"/>
        </w:rPr>
        <w:t>Bm és la baixa que suposa l'oferta econòmicament més avantatjosa en relació amb el pressupost de licitació (PL) i Bi és la baixa de l'oferta de l'empresa "i" en relació amb el pressupost de licitació.</w:t>
      </w:r>
    </w:p>
    <w:p w:rsidR="00B80C81" w:rsidRPr="00C31528" w:rsidRDefault="00B80C81" w:rsidP="00B80C81">
      <w:pPr>
        <w:autoSpaceDE w:val="0"/>
        <w:autoSpaceDN w:val="0"/>
        <w:adjustRightInd w:val="0"/>
        <w:ind w:left="284" w:hanging="284"/>
        <w:jc w:val="both"/>
        <w:rPr>
          <w:rFonts w:ascii="Arial" w:hAnsi="Arial" w:cs="Arial"/>
          <w:szCs w:val="22"/>
        </w:rPr>
      </w:pPr>
      <w:r w:rsidRPr="00C31528">
        <w:rPr>
          <w:rFonts w:ascii="Arial" w:hAnsi="Arial" w:cs="Arial"/>
          <w:szCs w:val="22"/>
        </w:rPr>
        <w:t>Oi és l'import de l'oferta de l'empresa "i".</w:t>
      </w:r>
    </w:p>
    <w:p w:rsidR="00B80C81" w:rsidRDefault="00B80C81" w:rsidP="00B80C81">
      <w:pPr>
        <w:autoSpaceDE w:val="0"/>
        <w:autoSpaceDN w:val="0"/>
        <w:adjustRightInd w:val="0"/>
        <w:ind w:left="284" w:hanging="284"/>
        <w:jc w:val="both"/>
        <w:rPr>
          <w:rFonts w:ascii="Arial" w:hAnsi="Arial" w:cs="Arial"/>
          <w:szCs w:val="22"/>
        </w:rPr>
      </w:pPr>
      <w:r w:rsidRPr="00C31528">
        <w:rPr>
          <w:rFonts w:ascii="Arial" w:hAnsi="Arial" w:cs="Arial"/>
          <w:szCs w:val="22"/>
        </w:rPr>
        <w:t>Om és l'import de l'oferta menor.</w:t>
      </w:r>
    </w:p>
    <w:p w:rsidR="00BD5358" w:rsidRPr="00C31528" w:rsidRDefault="00BD5358" w:rsidP="00B80C81">
      <w:pPr>
        <w:autoSpaceDE w:val="0"/>
        <w:autoSpaceDN w:val="0"/>
        <w:adjustRightInd w:val="0"/>
        <w:ind w:left="284" w:hanging="284"/>
        <w:jc w:val="both"/>
        <w:rPr>
          <w:rFonts w:ascii="Arial" w:hAnsi="Arial" w:cs="Arial"/>
          <w:szCs w:val="22"/>
        </w:rPr>
      </w:pPr>
    </w:p>
    <w:p w:rsidR="00BD5358" w:rsidRPr="00BD5358" w:rsidRDefault="00BD5358" w:rsidP="00BD5358">
      <w:pPr>
        <w:spacing w:after="120"/>
        <w:jc w:val="both"/>
        <w:rPr>
          <w:rFonts w:ascii="Arial" w:hAnsi="Arial" w:cs="Arial"/>
          <w:snapToGrid w:val="0"/>
          <w:szCs w:val="22"/>
          <w:u w:val="single"/>
          <w:lang w:eastAsia="es-ES"/>
        </w:rPr>
      </w:pPr>
      <w:r w:rsidRPr="00BD5358">
        <w:rPr>
          <w:rFonts w:ascii="Arial" w:hAnsi="Arial" w:cs="Arial"/>
          <w:snapToGrid w:val="0"/>
          <w:szCs w:val="22"/>
          <w:u w:val="single"/>
          <w:lang w:eastAsia="es-ES"/>
        </w:rPr>
        <w:t>H</w:t>
      </w:r>
      <w:r>
        <w:rPr>
          <w:rFonts w:ascii="Arial" w:hAnsi="Arial" w:cs="Arial"/>
          <w:snapToGrid w:val="0"/>
          <w:szCs w:val="22"/>
          <w:u w:val="single"/>
          <w:lang w:eastAsia="es-ES"/>
        </w:rPr>
        <w:t>2</w:t>
      </w:r>
      <w:r w:rsidRPr="00BD5358">
        <w:rPr>
          <w:rFonts w:ascii="Arial" w:hAnsi="Arial" w:cs="Arial"/>
          <w:snapToGrid w:val="0"/>
          <w:szCs w:val="22"/>
          <w:u w:val="single"/>
          <w:lang w:eastAsia="es-ES"/>
        </w:rPr>
        <w:t xml:space="preserve">) </w:t>
      </w:r>
      <w:r>
        <w:rPr>
          <w:rFonts w:ascii="Arial" w:hAnsi="Arial" w:cs="Arial"/>
          <w:snapToGrid w:val="0"/>
          <w:szCs w:val="22"/>
          <w:u w:val="single"/>
          <w:lang w:eastAsia="es-ES"/>
        </w:rPr>
        <w:t>reducció del termini d’execució</w:t>
      </w:r>
      <w:r w:rsidRPr="00BD5358">
        <w:rPr>
          <w:rFonts w:ascii="Arial" w:hAnsi="Arial" w:cs="Arial"/>
          <w:snapToGrid w:val="0"/>
          <w:szCs w:val="22"/>
          <w:u w:val="single"/>
          <w:lang w:eastAsia="es-ES"/>
        </w:rPr>
        <w:t xml:space="preserve"> (</w:t>
      </w:r>
      <w:r>
        <w:rPr>
          <w:rFonts w:ascii="Arial" w:hAnsi="Arial" w:cs="Arial"/>
          <w:snapToGrid w:val="0"/>
          <w:szCs w:val="22"/>
          <w:u w:val="single"/>
          <w:lang w:eastAsia="es-ES"/>
        </w:rPr>
        <w:t>10</w:t>
      </w:r>
      <w:r w:rsidRPr="00BD5358">
        <w:rPr>
          <w:rFonts w:ascii="Arial" w:hAnsi="Arial" w:cs="Arial"/>
          <w:snapToGrid w:val="0"/>
          <w:szCs w:val="22"/>
          <w:u w:val="single"/>
          <w:lang w:eastAsia="es-ES"/>
        </w:rPr>
        <w:t xml:space="preserve"> punts)</w:t>
      </w:r>
    </w:p>
    <w:p w:rsidR="00B80C81" w:rsidRDefault="00BD5358" w:rsidP="00C332DE">
      <w:pPr>
        <w:widowControl w:val="0"/>
        <w:spacing w:after="120"/>
        <w:jc w:val="both"/>
        <w:rPr>
          <w:rFonts w:ascii="Arial" w:hAnsi="Arial" w:cs="Arial"/>
          <w:snapToGrid w:val="0"/>
          <w:szCs w:val="22"/>
          <w:lang w:eastAsia="es-ES"/>
        </w:rPr>
      </w:pPr>
      <w:r w:rsidRPr="00BD5358">
        <w:rPr>
          <w:rFonts w:ascii="Arial" w:hAnsi="Arial" w:cs="Arial"/>
          <w:snapToGrid w:val="0"/>
          <w:szCs w:val="22"/>
          <w:lang w:eastAsia="es-ES"/>
        </w:rPr>
        <w:t>Es valorarà la reducció del termini d’execució de l’obra, d’acord amb la taula següent:</w:t>
      </w:r>
    </w:p>
    <w:tbl>
      <w:tblPr>
        <w:tblStyle w:val="Taulaambquadrcula"/>
        <w:tblW w:w="0" w:type="auto"/>
        <w:tblLook w:val="04A0" w:firstRow="1" w:lastRow="0" w:firstColumn="1" w:lastColumn="0" w:noHBand="0" w:noVBand="1"/>
      </w:tblPr>
      <w:tblGrid>
        <w:gridCol w:w="4799"/>
        <w:gridCol w:w="4800"/>
      </w:tblGrid>
      <w:tr w:rsidR="00BD5358" w:rsidTr="00BD5358">
        <w:tc>
          <w:tcPr>
            <w:tcW w:w="4799"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Reducció per setmanes</w:t>
            </w:r>
          </w:p>
        </w:tc>
        <w:tc>
          <w:tcPr>
            <w:tcW w:w="4800"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Puntuació</w:t>
            </w:r>
          </w:p>
        </w:tc>
      </w:tr>
      <w:tr w:rsidR="00BD5358" w:rsidTr="00BD5358">
        <w:tc>
          <w:tcPr>
            <w:tcW w:w="4799"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1 setmana</w:t>
            </w:r>
          </w:p>
        </w:tc>
        <w:tc>
          <w:tcPr>
            <w:tcW w:w="4800"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4 punts</w:t>
            </w:r>
          </w:p>
        </w:tc>
      </w:tr>
      <w:tr w:rsidR="00BD5358" w:rsidTr="00BD5358">
        <w:tc>
          <w:tcPr>
            <w:tcW w:w="4799"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2 setmanes</w:t>
            </w:r>
          </w:p>
        </w:tc>
        <w:tc>
          <w:tcPr>
            <w:tcW w:w="4800"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6 punts</w:t>
            </w:r>
          </w:p>
        </w:tc>
      </w:tr>
      <w:tr w:rsidR="00BD5358" w:rsidTr="00BD5358">
        <w:tc>
          <w:tcPr>
            <w:tcW w:w="4799"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3 setmanes</w:t>
            </w:r>
          </w:p>
        </w:tc>
        <w:tc>
          <w:tcPr>
            <w:tcW w:w="4800"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8 punts</w:t>
            </w:r>
          </w:p>
        </w:tc>
      </w:tr>
      <w:tr w:rsidR="00BD5358" w:rsidTr="00BD5358">
        <w:tc>
          <w:tcPr>
            <w:tcW w:w="4799"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4 setmanes</w:t>
            </w:r>
          </w:p>
        </w:tc>
        <w:tc>
          <w:tcPr>
            <w:tcW w:w="4800"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10 punts</w:t>
            </w:r>
          </w:p>
        </w:tc>
      </w:tr>
    </w:tbl>
    <w:p w:rsidR="00BD5358" w:rsidRDefault="00BD5358" w:rsidP="00C332DE">
      <w:pPr>
        <w:widowControl w:val="0"/>
        <w:spacing w:after="120"/>
        <w:jc w:val="both"/>
        <w:rPr>
          <w:rFonts w:ascii="Arial" w:hAnsi="Arial" w:cs="Arial"/>
          <w:snapToGrid w:val="0"/>
          <w:szCs w:val="22"/>
          <w:lang w:eastAsia="es-ES"/>
        </w:rPr>
      </w:pPr>
      <w:r w:rsidRPr="00BD5358">
        <w:rPr>
          <w:rFonts w:ascii="Arial" w:hAnsi="Arial" w:cs="Arial"/>
          <w:snapToGrid w:val="0"/>
          <w:szCs w:val="22"/>
          <w:lang w:eastAsia="es-ES"/>
        </w:rPr>
        <w:t>Les reduccions de termini per un nombre major de 4 setmanes, obtindran igualment el màxim de 10 punts i seran d’obligat compliment pel licitador.</w:t>
      </w:r>
    </w:p>
    <w:p w:rsidR="00BD5358" w:rsidRPr="00BD5358" w:rsidRDefault="00BD5358" w:rsidP="00BD5358">
      <w:pPr>
        <w:spacing w:after="120"/>
        <w:jc w:val="both"/>
        <w:rPr>
          <w:rFonts w:ascii="Arial" w:hAnsi="Arial" w:cs="Arial"/>
          <w:snapToGrid w:val="0"/>
          <w:szCs w:val="22"/>
          <w:u w:val="single"/>
          <w:lang w:eastAsia="es-ES"/>
        </w:rPr>
      </w:pPr>
      <w:r w:rsidRPr="00BD5358">
        <w:rPr>
          <w:rFonts w:ascii="Arial" w:hAnsi="Arial" w:cs="Arial"/>
          <w:snapToGrid w:val="0"/>
          <w:szCs w:val="22"/>
          <w:u w:val="single"/>
          <w:lang w:eastAsia="es-ES"/>
        </w:rPr>
        <w:t>H</w:t>
      </w:r>
      <w:r>
        <w:rPr>
          <w:rFonts w:ascii="Arial" w:hAnsi="Arial" w:cs="Arial"/>
          <w:snapToGrid w:val="0"/>
          <w:szCs w:val="22"/>
          <w:u w:val="single"/>
          <w:lang w:eastAsia="es-ES"/>
        </w:rPr>
        <w:t>3</w:t>
      </w:r>
      <w:r w:rsidRPr="00BD5358">
        <w:rPr>
          <w:rFonts w:ascii="Arial" w:hAnsi="Arial" w:cs="Arial"/>
          <w:snapToGrid w:val="0"/>
          <w:szCs w:val="22"/>
          <w:u w:val="single"/>
          <w:lang w:eastAsia="es-ES"/>
        </w:rPr>
        <w:t xml:space="preserve">) </w:t>
      </w:r>
      <w:r>
        <w:rPr>
          <w:rFonts w:ascii="Arial" w:hAnsi="Arial" w:cs="Arial"/>
          <w:snapToGrid w:val="0"/>
          <w:szCs w:val="22"/>
          <w:u w:val="single"/>
          <w:lang w:eastAsia="es-ES"/>
        </w:rPr>
        <w:t>ampliació de garantia</w:t>
      </w:r>
      <w:r w:rsidRPr="00BD5358">
        <w:rPr>
          <w:rFonts w:ascii="Arial" w:hAnsi="Arial" w:cs="Arial"/>
          <w:snapToGrid w:val="0"/>
          <w:szCs w:val="22"/>
          <w:u w:val="single"/>
          <w:lang w:eastAsia="es-ES"/>
        </w:rPr>
        <w:t xml:space="preserve"> (</w:t>
      </w:r>
      <w:r>
        <w:rPr>
          <w:rFonts w:ascii="Arial" w:hAnsi="Arial" w:cs="Arial"/>
          <w:snapToGrid w:val="0"/>
          <w:szCs w:val="22"/>
          <w:u w:val="single"/>
          <w:lang w:eastAsia="es-ES"/>
        </w:rPr>
        <w:t>5</w:t>
      </w:r>
      <w:r w:rsidRPr="00BD5358">
        <w:rPr>
          <w:rFonts w:ascii="Arial" w:hAnsi="Arial" w:cs="Arial"/>
          <w:snapToGrid w:val="0"/>
          <w:szCs w:val="22"/>
          <w:u w:val="single"/>
          <w:lang w:eastAsia="es-ES"/>
        </w:rPr>
        <w:t xml:space="preserve"> punts)</w:t>
      </w:r>
    </w:p>
    <w:p w:rsidR="00BD5358" w:rsidRDefault="00C11A8B" w:rsidP="00BD5358">
      <w:pPr>
        <w:widowControl w:val="0"/>
        <w:spacing w:after="120"/>
        <w:jc w:val="both"/>
        <w:rPr>
          <w:rFonts w:ascii="Arial" w:hAnsi="Arial" w:cs="Arial"/>
          <w:snapToGrid w:val="0"/>
          <w:szCs w:val="22"/>
          <w:lang w:eastAsia="es-ES"/>
        </w:rPr>
      </w:pPr>
      <w:r w:rsidRPr="00C11A8B">
        <w:rPr>
          <w:rFonts w:ascii="Arial" w:hAnsi="Arial" w:cs="Arial"/>
          <w:snapToGrid w:val="0"/>
          <w:szCs w:val="22"/>
          <w:lang w:eastAsia="es-ES"/>
        </w:rPr>
        <w:t>Es valorarà l’ampliació del termini de garantia dels treballs realitzats per sobre del mínim especificat en el contracte, d’acord amb la taula següent:</w:t>
      </w:r>
    </w:p>
    <w:tbl>
      <w:tblPr>
        <w:tblStyle w:val="Taulaambquadrcula"/>
        <w:tblW w:w="0" w:type="auto"/>
        <w:tblLook w:val="04A0" w:firstRow="1" w:lastRow="0" w:firstColumn="1" w:lastColumn="0" w:noHBand="0" w:noVBand="1"/>
      </w:tblPr>
      <w:tblGrid>
        <w:gridCol w:w="4799"/>
        <w:gridCol w:w="4800"/>
      </w:tblGrid>
      <w:tr w:rsidR="00BD5358" w:rsidTr="00BD5358">
        <w:tc>
          <w:tcPr>
            <w:tcW w:w="4799" w:type="dxa"/>
          </w:tcPr>
          <w:p w:rsidR="00BD5358" w:rsidRDefault="00C11A8B"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Ampliació en anys</w:t>
            </w:r>
          </w:p>
        </w:tc>
        <w:tc>
          <w:tcPr>
            <w:tcW w:w="4800" w:type="dxa"/>
          </w:tcPr>
          <w:p w:rsidR="00BD5358" w:rsidRDefault="00BD5358"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Puntuació</w:t>
            </w:r>
          </w:p>
        </w:tc>
      </w:tr>
      <w:tr w:rsidR="00BD5358" w:rsidTr="00BD5358">
        <w:tc>
          <w:tcPr>
            <w:tcW w:w="4799" w:type="dxa"/>
          </w:tcPr>
          <w:p w:rsidR="00BD5358" w:rsidRDefault="00C11A8B"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1 any</w:t>
            </w:r>
          </w:p>
        </w:tc>
        <w:tc>
          <w:tcPr>
            <w:tcW w:w="4800" w:type="dxa"/>
          </w:tcPr>
          <w:p w:rsidR="00BD5358" w:rsidRDefault="00C11A8B"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2,5</w:t>
            </w:r>
            <w:r w:rsidR="00BD5358">
              <w:rPr>
                <w:rFonts w:ascii="Arial" w:hAnsi="Arial" w:cs="Arial"/>
                <w:snapToGrid w:val="0"/>
                <w:szCs w:val="22"/>
                <w:lang w:eastAsia="es-ES"/>
              </w:rPr>
              <w:t xml:space="preserve"> punts</w:t>
            </w:r>
          </w:p>
        </w:tc>
      </w:tr>
      <w:tr w:rsidR="00BD5358" w:rsidTr="00BD5358">
        <w:tc>
          <w:tcPr>
            <w:tcW w:w="4799" w:type="dxa"/>
          </w:tcPr>
          <w:p w:rsidR="00BD5358" w:rsidRDefault="00C11A8B"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2 anys</w:t>
            </w:r>
          </w:p>
        </w:tc>
        <w:tc>
          <w:tcPr>
            <w:tcW w:w="4800" w:type="dxa"/>
          </w:tcPr>
          <w:p w:rsidR="00BD5358" w:rsidRDefault="00C11A8B" w:rsidP="00BD5358">
            <w:pPr>
              <w:widowControl w:val="0"/>
              <w:spacing w:after="120"/>
              <w:jc w:val="center"/>
              <w:rPr>
                <w:rFonts w:ascii="Arial" w:hAnsi="Arial" w:cs="Arial"/>
                <w:snapToGrid w:val="0"/>
                <w:szCs w:val="22"/>
                <w:lang w:eastAsia="es-ES"/>
              </w:rPr>
            </w:pPr>
            <w:r>
              <w:rPr>
                <w:rFonts w:ascii="Arial" w:hAnsi="Arial" w:cs="Arial"/>
                <w:snapToGrid w:val="0"/>
                <w:szCs w:val="22"/>
                <w:lang w:eastAsia="es-ES"/>
              </w:rPr>
              <w:t>5</w:t>
            </w:r>
            <w:r w:rsidR="00BD5358">
              <w:rPr>
                <w:rFonts w:ascii="Arial" w:hAnsi="Arial" w:cs="Arial"/>
                <w:snapToGrid w:val="0"/>
                <w:szCs w:val="22"/>
                <w:lang w:eastAsia="es-ES"/>
              </w:rPr>
              <w:t xml:space="preserve"> punts</w:t>
            </w:r>
          </w:p>
        </w:tc>
      </w:tr>
    </w:tbl>
    <w:p w:rsidR="00BD5358" w:rsidRPr="00BD5358" w:rsidRDefault="00BD5358" w:rsidP="00C332DE">
      <w:pPr>
        <w:widowControl w:val="0"/>
        <w:spacing w:after="120"/>
        <w:jc w:val="both"/>
        <w:rPr>
          <w:rFonts w:ascii="Arial" w:hAnsi="Arial" w:cs="Arial"/>
          <w:snapToGrid w:val="0"/>
          <w:szCs w:val="22"/>
          <w:lang w:eastAsia="es-ES"/>
        </w:rPr>
      </w:pPr>
    </w:p>
    <w:p w:rsidR="00C11A8B" w:rsidRDefault="00C11A8B" w:rsidP="00C11A8B">
      <w:pPr>
        <w:autoSpaceDE w:val="0"/>
        <w:autoSpaceDN w:val="0"/>
        <w:adjustRightInd w:val="0"/>
        <w:jc w:val="both"/>
        <w:rPr>
          <w:rFonts w:ascii="Arial" w:hAnsi="Arial" w:cs="Arial"/>
          <w:b/>
          <w:snapToGrid w:val="0"/>
          <w:szCs w:val="22"/>
          <w:lang w:eastAsia="es-ES"/>
        </w:rPr>
      </w:pPr>
      <w:r w:rsidRPr="00676F80">
        <w:rPr>
          <w:rFonts w:cs="Arial"/>
          <w:noProof/>
        </w:rPr>
        <w:drawing>
          <wp:inline distT="0" distB="0" distL="0" distR="0" wp14:anchorId="109E003A" wp14:editId="187B7209">
            <wp:extent cx="6096000" cy="683260"/>
            <wp:effectExtent l="0" t="0" r="0" b="2540"/>
            <wp:docPr id="3"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C11A8B" w:rsidRDefault="00C11A8B" w:rsidP="00C11A8B">
      <w:pPr>
        <w:autoSpaceDE w:val="0"/>
        <w:autoSpaceDN w:val="0"/>
        <w:adjustRightInd w:val="0"/>
        <w:jc w:val="both"/>
        <w:rPr>
          <w:rFonts w:ascii="Arial" w:hAnsi="Arial" w:cs="Arial"/>
          <w:b/>
          <w:snapToGrid w:val="0"/>
          <w:szCs w:val="22"/>
          <w:lang w:eastAsia="es-ES"/>
        </w:rPr>
      </w:pPr>
    </w:p>
    <w:p w:rsidR="00C11A8B" w:rsidRPr="00C11A8B" w:rsidRDefault="00B80C81" w:rsidP="00C11A8B">
      <w:pPr>
        <w:autoSpaceDE w:val="0"/>
        <w:autoSpaceDN w:val="0"/>
        <w:adjustRightInd w:val="0"/>
        <w:jc w:val="both"/>
        <w:rPr>
          <w:rFonts w:ascii="Arial" w:hAnsi="Arial" w:cs="Arial"/>
          <w:szCs w:val="22"/>
        </w:rPr>
      </w:pPr>
      <w:r>
        <w:rPr>
          <w:rFonts w:ascii="Arial" w:hAnsi="Arial" w:cs="Arial"/>
          <w:b/>
          <w:snapToGrid w:val="0"/>
          <w:szCs w:val="22"/>
          <w:lang w:eastAsia="es-ES"/>
        </w:rPr>
        <w:lastRenderedPageBreak/>
        <w:t>I</w:t>
      </w:r>
      <w:r w:rsidR="00C332DE" w:rsidRPr="0093379E">
        <w:rPr>
          <w:rFonts w:ascii="Arial" w:hAnsi="Arial" w:cs="Arial"/>
          <w:b/>
          <w:snapToGrid w:val="0"/>
          <w:szCs w:val="22"/>
          <w:lang w:val="es-ES" w:eastAsia="es-ES"/>
        </w:rPr>
        <w:t xml:space="preserve">. </w:t>
      </w:r>
      <w:r>
        <w:rPr>
          <w:rFonts w:ascii="Arial" w:hAnsi="Arial" w:cs="Arial"/>
          <w:b/>
          <w:snapToGrid w:val="0"/>
          <w:szCs w:val="22"/>
          <w:lang w:val="es-ES" w:eastAsia="es-ES"/>
        </w:rPr>
        <w:t>Determinació de baixes temeràries:</w:t>
      </w:r>
      <w:r w:rsidRPr="00B80C81">
        <w:rPr>
          <w:rFonts w:ascii="Arial" w:hAnsi="Arial" w:cs="Arial"/>
          <w:szCs w:val="22"/>
        </w:rPr>
        <w:t xml:space="preserve"> </w:t>
      </w:r>
      <w:r w:rsidRPr="003D2C17">
        <w:rPr>
          <w:rFonts w:ascii="Arial" w:hAnsi="Arial" w:cs="Arial"/>
          <w:szCs w:val="22"/>
        </w:rPr>
        <w:t>Es consideraran inicialment temeràries le</w:t>
      </w:r>
      <w:r w:rsidR="00C11A8B">
        <w:rPr>
          <w:rFonts w:ascii="Arial" w:hAnsi="Arial" w:cs="Arial"/>
          <w:szCs w:val="22"/>
        </w:rPr>
        <w:t xml:space="preserve">s proposicions en </w:t>
      </w:r>
      <w:r w:rsidR="00C11A8B" w:rsidRPr="00C11A8B">
        <w:rPr>
          <w:rFonts w:ascii="Arial" w:hAnsi="Arial" w:cs="Arial"/>
          <w:szCs w:val="22"/>
        </w:rPr>
        <w:t xml:space="preserve"> les que es compleixen de forma acumulada els 3 supòsits següents:</w:t>
      </w:r>
    </w:p>
    <w:p w:rsidR="00C11A8B" w:rsidRPr="00C11A8B" w:rsidRDefault="00C11A8B" w:rsidP="00C11A8B">
      <w:pPr>
        <w:autoSpaceDE w:val="0"/>
        <w:autoSpaceDN w:val="0"/>
        <w:adjustRightInd w:val="0"/>
        <w:jc w:val="both"/>
        <w:rPr>
          <w:rFonts w:ascii="Arial" w:hAnsi="Arial" w:cs="Arial"/>
          <w:szCs w:val="22"/>
        </w:rPr>
      </w:pPr>
      <w:r w:rsidRPr="00C11A8B">
        <w:rPr>
          <w:rFonts w:ascii="Arial" w:hAnsi="Arial" w:cs="Arial"/>
          <w:szCs w:val="22"/>
        </w:rPr>
        <w:t xml:space="preserve">- </w:t>
      </w:r>
      <w:r>
        <w:rPr>
          <w:rFonts w:ascii="Arial" w:hAnsi="Arial" w:cs="Arial"/>
          <w:szCs w:val="22"/>
        </w:rPr>
        <w:t>Oferta econòmica: inferior a</w:t>
      </w:r>
      <w:r w:rsidRPr="00C11A8B">
        <w:rPr>
          <w:rFonts w:ascii="Arial" w:hAnsi="Arial" w:cs="Arial"/>
          <w:szCs w:val="22"/>
        </w:rPr>
        <w:t>l 80% de la mitjana aritmètica de les ofertes presentades.</w:t>
      </w:r>
      <w:r>
        <w:t xml:space="preserve"> E</w:t>
      </w:r>
      <w:r w:rsidRPr="00C11A8B">
        <w:rPr>
          <w:rFonts w:ascii="Arial" w:hAnsi="Arial" w:cs="Arial"/>
          <w:szCs w:val="22"/>
        </w:rPr>
        <w:t>n cas d’únic licitador presentat, s’aplicarà l’art.85.1 RD 1098/20221 Reglament Llei de Contractes AA.PP</w:t>
      </w:r>
      <w:r>
        <w:rPr>
          <w:rFonts w:ascii="Arial" w:hAnsi="Arial" w:cs="Arial"/>
          <w:szCs w:val="22"/>
        </w:rPr>
        <w:t>.</w:t>
      </w:r>
    </w:p>
    <w:p w:rsidR="00C11A8B" w:rsidRPr="00C11A8B" w:rsidRDefault="00C11A8B" w:rsidP="00C11A8B">
      <w:pPr>
        <w:autoSpaceDE w:val="0"/>
        <w:autoSpaceDN w:val="0"/>
        <w:adjustRightInd w:val="0"/>
        <w:jc w:val="both"/>
        <w:rPr>
          <w:rFonts w:ascii="Arial" w:hAnsi="Arial" w:cs="Arial"/>
          <w:szCs w:val="22"/>
        </w:rPr>
      </w:pPr>
      <w:r w:rsidRPr="00C11A8B">
        <w:rPr>
          <w:rFonts w:ascii="Arial" w:hAnsi="Arial" w:cs="Arial"/>
          <w:szCs w:val="22"/>
        </w:rPr>
        <w:t xml:space="preserve">- </w:t>
      </w:r>
      <w:r>
        <w:rPr>
          <w:rFonts w:ascii="Arial" w:hAnsi="Arial" w:cs="Arial"/>
          <w:szCs w:val="22"/>
        </w:rPr>
        <w:t>Criteri de reducció de termini: p</w:t>
      </w:r>
      <w:r w:rsidRPr="00C11A8B">
        <w:rPr>
          <w:rFonts w:ascii="Arial" w:hAnsi="Arial" w:cs="Arial"/>
          <w:szCs w:val="22"/>
        </w:rPr>
        <w:t>untuació igual a 8 punts o superior.</w:t>
      </w:r>
    </w:p>
    <w:p w:rsidR="00B80C81" w:rsidRPr="003D2C17" w:rsidRDefault="00C11A8B" w:rsidP="00C11A8B">
      <w:pPr>
        <w:autoSpaceDE w:val="0"/>
        <w:autoSpaceDN w:val="0"/>
        <w:adjustRightInd w:val="0"/>
        <w:jc w:val="both"/>
        <w:rPr>
          <w:rFonts w:ascii="Arial" w:hAnsi="Arial" w:cs="Arial"/>
          <w:szCs w:val="22"/>
        </w:rPr>
      </w:pPr>
      <w:r w:rsidRPr="00C11A8B">
        <w:rPr>
          <w:rFonts w:ascii="Arial" w:hAnsi="Arial" w:cs="Arial"/>
          <w:szCs w:val="22"/>
        </w:rPr>
        <w:t xml:space="preserve">- </w:t>
      </w:r>
      <w:r>
        <w:rPr>
          <w:rFonts w:ascii="Arial" w:hAnsi="Arial" w:cs="Arial"/>
          <w:szCs w:val="22"/>
        </w:rPr>
        <w:t>Ampliació de garantia: p</w:t>
      </w:r>
      <w:r w:rsidRPr="00C11A8B">
        <w:rPr>
          <w:rFonts w:ascii="Arial" w:hAnsi="Arial" w:cs="Arial"/>
          <w:szCs w:val="22"/>
        </w:rPr>
        <w:t>untuació igual a 5 punts</w:t>
      </w:r>
      <w:r>
        <w:rPr>
          <w:rFonts w:ascii="Arial" w:hAnsi="Arial" w:cs="Arial"/>
          <w:szCs w:val="22"/>
        </w:rPr>
        <w:t>.</w:t>
      </w:r>
    </w:p>
    <w:p w:rsidR="00B80C81" w:rsidRPr="00B96CDC" w:rsidRDefault="00B80C81" w:rsidP="00B80C81">
      <w:pPr>
        <w:pStyle w:val="IE1"/>
        <w:spacing w:line="288" w:lineRule="auto"/>
        <w:rPr>
          <w:rFonts w:ascii="Arial" w:hAnsi="Arial" w:cs="Arial"/>
          <w:sz w:val="22"/>
          <w:szCs w:val="22"/>
        </w:rPr>
      </w:pPr>
      <w:r w:rsidRPr="006F26A2">
        <w:rPr>
          <w:rFonts w:ascii="Arial" w:hAnsi="Arial" w:cs="Arial"/>
          <w:sz w:val="22"/>
          <w:szCs w:val="22"/>
          <w:lang w:val="ca-ES"/>
        </w:rPr>
        <w:t>En cas  d’estar en BAIXA TEMERÀRIA, es donarà  al licitador afectat un termini de 3 dies hàbils per tal que presenti documentació que acrediti la viabilitat de la seva proposta per l’import proposat</w:t>
      </w:r>
      <w:r>
        <w:rPr>
          <w:rFonts w:ascii="Arial" w:hAnsi="Arial" w:cs="Arial"/>
          <w:sz w:val="22"/>
          <w:szCs w:val="22"/>
          <w:lang w:val="ca-ES"/>
        </w:rPr>
        <w:t xml:space="preserve">. El requeriment </w:t>
      </w:r>
      <w:r w:rsidRPr="006F26A2">
        <w:rPr>
          <w:rFonts w:ascii="Arial" w:hAnsi="Arial" w:cs="Arial"/>
          <w:sz w:val="22"/>
          <w:szCs w:val="22"/>
          <w:lang w:val="ca-ES"/>
        </w:rPr>
        <w:t xml:space="preserve">d’aquesta informació es realitzarà via </w:t>
      </w:r>
      <w:r>
        <w:rPr>
          <w:rFonts w:ascii="Arial" w:hAnsi="Arial" w:cs="Arial"/>
          <w:sz w:val="22"/>
          <w:szCs w:val="22"/>
          <w:lang w:val="ca-ES"/>
        </w:rPr>
        <w:t xml:space="preserve">e-Notum. </w:t>
      </w:r>
      <w:r w:rsidRPr="00B96CDC">
        <w:rPr>
          <w:rFonts w:ascii="Arial" w:hAnsi="Arial" w:cs="Arial"/>
          <w:sz w:val="22"/>
          <w:szCs w:val="22"/>
        </w:rPr>
        <w:t xml:space="preserve">La documentació s’haurà de lliurar obligatòriament per mail </w:t>
      </w:r>
      <w:r>
        <w:rPr>
          <w:rFonts w:ascii="Arial" w:hAnsi="Arial" w:cs="Arial"/>
          <w:sz w:val="22"/>
          <w:szCs w:val="22"/>
        </w:rPr>
        <w:t>a la bústia del servei de contractació (</w:t>
      </w:r>
      <w:hyperlink r:id="rId10" w:history="1">
        <w:r w:rsidRPr="006018E7">
          <w:rPr>
            <w:rStyle w:val="Enlla"/>
            <w:rFonts w:ascii="Arial" w:hAnsi="Arial" w:cs="Arial"/>
            <w:sz w:val="22"/>
            <w:szCs w:val="22"/>
          </w:rPr>
          <w:t>contractacio.cultura@gencat.cat</w:t>
        </w:r>
      </w:hyperlink>
      <w:r>
        <w:rPr>
          <w:rFonts w:ascii="Arial" w:hAnsi="Arial" w:cs="Arial"/>
          <w:sz w:val="22"/>
          <w:szCs w:val="22"/>
        </w:rPr>
        <w:t xml:space="preserve">) </w:t>
      </w:r>
      <w:r w:rsidRPr="00B96CDC">
        <w:rPr>
          <w:rFonts w:ascii="Arial" w:hAnsi="Arial" w:cs="Arial"/>
          <w:sz w:val="22"/>
          <w:szCs w:val="22"/>
        </w:rPr>
        <w:t>amb signatura electrónica del licitador.</w:t>
      </w:r>
    </w:p>
    <w:p w:rsidR="00B80C81" w:rsidRDefault="00B80C81" w:rsidP="00C332DE">
      <w:pPr>
        <w:widowControl w:val="0"/>
        <w:spacing w:after="120"/>
        <w:jc w:val="both"/>
        <w:rPr>
          <w:rFonts w:ascii="Arial" w:hAnsi="Arial" w:cs="Arial"/>
          <w:snapToGrid w:val="0"/>
          <w:szCs w:val="22"/>
          <w:lang w:val="es-ES" w:eastAsia="es-ES"/>
        </w:rPr>
      </w:pPr>
      <w:r>
        <w:rPr>
          <w:rFonts w:ascii="Arial" w:hAnsi="Arial" w:cs="Arial"/>
          <w:b/>
          <w:snapToGrid w:val="0"/>
          <w:szCs w:val="22"/>
          <w:lang w:val="es-ES" w:eastAsia="es-ES"/>
        </w:rPr>
        <w:t xml:space="preserve">J. Altra documentació a presentar per les empreses licitadores o proposades com adjudicatàries: </w:t>
      </w:r>
      <w:r>
        <w:rPr>
          <w:rFonts w:ascii="Arial" w:hAnsi="Arial" w:cs="Arial"/>
          <w:snapToGrid w:val="0"/>
          <w:szCs w:val="22"/>
          <w:lang w:val="es-ES" w:eastAsia="es-ES"/>
        </w:rPr>
        <w:t>no</w:t>
      </w:r>
    </w:p>
    <w:p w:rsidR="00C11A8B" w:rsidRDefault="00B80C81" w:rsidP="00C11A8B">
      <w:pPr>
        <w:widowControl w:val="0"/>
        <w:spacing w:after="120"/>
        <w:jc w:val="both"/>
        <w:rPr>
          <w:rFonts w:ascii="Arial" w:hAnsi="Arial"/>
          <w:snapToGrid w:val="0"/>
          <w:color w:val="000000"/>
          <w:lang w:eastAsia="es-ES"/>
        </w:rPr>
      </w:pPr>
      <w:r>
        <w:rPr>
          <w:rFonts w:ascii="Arial" w:hAnsi="Arial" w:cs="Arial"/>
          <w:b/>
          <w:snapToGrid w:val="0"/>
          <w:szCs w:val="22"/>
          <w:lang w:val="es-ES" w:eastAsia="es-ES"/>
        </w:rPr>
        <w:t xml:space="preserve">K. Unitat encarregada del seguiment i execució de les obres: </w:t>
      </w:r>
      <w:r>
        <w:rPr>
          <w:rFonts w:ascii="Arial" w:hAnsi="Arial" w:cs="Arial"/>
          <w:snapToGrid w:val="0"/>
          <w:szCs w:val="22"/>
          <w:lang w:val="es-ES" w:eastAsia="es-ES"/>
        </w:rPr>
        <w:t xml:space="preserve">Servei d’Obres. </w:t>
      </w:r>
      <w:r>
        <w:rPr>
          <w:rFonts w:ascii="Arial" w:hAnsi="Arial"/>
          <w:snapToGrid w:val="0"/>
          <w:color w:val="000000"/>
          <w:lang w:eastAsia="es-ES"/>
        </w:rPr>
        <w:t xml:space="preserve">D’acord amb </w:t>
      </w:r>
      <w:r>
        <w:rPr>
          <w:rFonts w:ascii="Arial" w:hAnsi="Arial"/>
          <w:snapToGrid w:val="0"/>
          <w:lang w:eastAsia="es-ES"/>
        </w:rPr>
        <w:t xml:space="preserve">l’article 62 </w:t>
      </w:r>
      <w:r w:rsidRPr="00555605">
        <w:rPr>
          <w:rFonts w:ascii="Arial" w:hAnsi="Arial"/>
          <w:snapToGrid w:val="0"/>
          <w:lang w:eastAsia="es-ES"/>
        </w:rPr>
        <w:t xml:space="preserve">LCSP </w:t>
      </w:r>
      <w:r>
        <w:rPr>
          <w:rFonts w:ascii="Arial" w:hAnsi="Arial"/>
          <w:snapToGrid w:val="0"/>
          <w:color w:val="000000"/>
          <w:lang w:eastAsia="es-ES"/>
        </w:rPr>
        <w:t>el responsable del contracte serà el cap del Servei d’Obres de la Direcció de Serveis del Departament de Cultura.</w:t>
      </w:r>
      <w:r w:rsidRPr="00187185">
        <w:rPr>
          <w:rFonts w:ascii="Arial" w:hAnsi="Arial"/>
          <w:snapToGrid w:val="0"/>
          <w:color w:val="000000"/>
          <w:lang w:eastAsia="es-ES"/>
        </w:rPr>
        <w:t xml:space="preserve"> </w:t>
      </w:r>
      <w:r>
        <w:rPr>
          <w:rFonts w:ascii="Arial" w:hAnsi="Arial"/>
          <w:snapToGrid w:val="0"/>
          <w:color w:val="000000"/>
          <w:lang w:eastAsia="es-ES"/>
        </w:rPr>
        <w:t>En el moment de la liquidació del contracte, el responsable efectuarà l’informe d’avaluació final del contracte.</w:t>
      </w:r>
    </w:p>
    <w:p w:rsidR="00B80C81" w:rsidRPr="00C11A8B" w:rsidRDefault="00B80C81" w:rsidP="00C11A8B">
      <w:pPr>
        <w:widowControl w:val="0"/>
        <w:spacing w:after="120"/>
        <w:jc w:val="both"/>
        <w:rPr>
          <w:rFonts w:ascii="Arial" w:hAnsi="Arial"/>
          <w:snapToGrid w:val="0"/>
          <w:color w:val="000000"/>
          <w:lang w:eastAsia="es-ES"/>
        </w:rPr>
      </w:pPr>
      <w:r>
        <w:rPr>
          <w:rFonts w:ascii="Arial" w:hAnsi="Arial" w:cs="Arial"/>
          <w:b/>
          <w:snapToGrid w:val="0"/>
          <w:szCs w:val="22"/>
          <w:lang w:eastAsia="es-ES"/>
        </w:rPr>
        <w:t>L</w:t>
      </w:r>
      <w:r w:rsidRPr="0093379E">
        <w:rPr>
          <w:rFonts w:ascii="Arial" w:hAnsi="Arial" w:cs="Arial"/>
          <w:b/>
          <w:snapToGrid w:val="0"/>
          <w:szCs w:val="22"/>
          <w:lang w:eastAsia="es-ES"/>
        </w:rPr>
        <w:t>. Garantia definitiva</w:t>
      </w:r>
      <w:r>
        <w:rPr>
          <w:rFonts w:ascii="Arial" w:hAnsi="Arial" w:cs="Arial"/>
          <w:snapToGrid w:val="0"/>
          <w:szCs w:val="22"/>
          <w:lang w:eastAsia="es-ES"/>
        </w:rPr>
        <w:t xml:space="preserve">: </w:t>
      </w:r>
      <w:r w:rsidRPr="0093379E">
        <w:rPr>
          <w:rFonts w:ascii="Arial" w:hAnsi="Arial" w:cs="Arial"/>
          <w:snapToGrid w:val="0"/>
          <w:szCs w:val="22"/>
          <w:lang w:eastAsia="es-ES"/>
        </w:rPr>
        <w:t>5% de l’import d’adjudicació (I.V.A. exclòs)</w:t>
      </w:r>
      <w:r>
        <w:rPr>
          <w:rFonts w:ascii="Arial" w:hAnsi="Arial" w:cs="Arial"/>
          <w:snapToGrid w:val="0"/>
          <w:szCs w:val="22"/>
          <w:lang w:eastAsia="es-ES"/>
        </w:rPr>
        <w:t xml:space="preserve">. </w:t>
      </w:r>
      <w:r>
        <w:rPr>
          <w:rFonts w:ascii="Arial" w:hAnsi="Arial" w:cs="Arial"/>
          <w:szCs w:val="22"/>
        </w:rPr>
        <w:t>A</w:t>
      </w:r>
      <w:r w:rsidRPr="003D21FB">
        <w:rPr>
          <w:rFonts w:ascii="Arial" w:hAnsi="Arial" w:cs="Arial"/>
          <w:szCs w:val="22"/>
        </w:rPr>
        <w:t>questa garantia definitiva es podrà realitzar pels mitjans següents:</w:t>
      </w:r>
    </w:p>
    <w:p w:rsidR="00B80C81" w:rsidRPr="003D21FB" w:rsidRDefault="00B80C81" w:rsidP="00B80C81">
      <w:pPr>
        <w:keepNext/>
        <w:keepLines/>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u w:val="single"/>
        </w:rPr>
      </w:pPr>
      <w:r>
        <w:rPr>
          <w:rFonts w:ascii="Arial" w:hAnsi="Arial" w:cs="Arial"/>
          <w:szCs w:val="22"/>
          <w:u w:val="single"/>
        </w:rPr>
        <w:t>m</w:t>
      </w:r>
      <w:r w:rsidRPr="003D21FB">
        <w:rPr>
          <w:rFonts w:ascii="Arial" w:hAnsi="Arial" w:cs="Arial"/>
          <w:szCs w:val="22"/>
          <w:u w:val="single"/>
        </w:rPr>
        <w:t>itjançant efectiu o valors de deute públic, aval o contractes d’assegurança de caució:</w:t>
      </w:r>
    </w:p>
    <w:p w:rsidR="00B80C81" w:rsidRPr="003D21FB" w:rsidRDefault="00B80C81" w:rsidP="00B80C81">
      <w:pPr>
        <w:widowControl w:val="0"/>
        <w:numPr>
          <w:ilvl w:val="0"/>
          <w:numId w:val="3"/>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3D21FB">
        <w:rPr>
          <w:rFonts w:ascii="Arial" w:hAnsi="Arial" w:cs="Arial"/>
          <w:szCs w:val="22"/>
        </w:rPr>
        <w:t xml:space="preserve">En efectiu o </w:t>
      </w:r>
      <w:r>
        <w:rPr>
          <w:rFonts w:ascii="Arial" w:hAnsi="Arial" w:cs="Arial"/>
          <w:szCs w:val="22"/>
        </w:rPr>
        <w:t>valors de deute públic amb subjec</w:t>
      </w:r>
      <w:r w:rsidRPr="003D21FB">
        <w:rPr>
          <w:rFonts w:ascii="Arial" w:hAnsi="Arial" w:cs="Arial"/>
          <w:szCs w:val="22"/>
        </w:rPr>
        <w:t>ció de les condicions reglamentàries aplicables en cada cas.</w:t>
      </w:r>
    </w:p>
    <w:p w:rsidR="00B80C81" w:rsidRPr="003D21FB" w:rsidRDefault="00B80C81" w:rsidP="00B80C81">
      <w:pPr>
        <w:widowControl w:val="0"/>
        <w:numPr>
          <w:ilvl w:val="0"/>
          <w:numId w:val="3"/>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3D21FB">
        <w:rPr>
          <w:rFonts w:ascii="Arial" w:hAnsi="Arial" w:cs="Arial"/>
          <w:szCs w:val="22"/>
        </w:rPr>
        <w:t xml:space="preserve">Aval, prestat en la forma i condicions reglamentàries, per algun banc, caixa d’estalvis, cooperatives de crèdit, establiments financers de crèdit o societats de garantia recíproca autoritzats a operar en l’estat Espanyol, s’adjunta un </w:t>
      </w:r>
      <w:r w:rsidRPr="00827C27">
        <w:rPr>
          <w:rFonts w:ascii="Arial" w:hAnsi="Arial" w:cs="Arial"/>
          <w:szCs w:val="22"/>
        </w:rPr>
        <w:t>model a l’</w:t>
      </w:r>
      <w:r w:rsidRPr="00827C27">
        <w:rPr>
          <w:rFonts w:ascii="Arial" w:hAnsi="Arial" w:cs="Arial"/>
          <w:szCs w:val="22"/>
          <w:u w:val="single"/>
        </w:rPr>
        <w:t xml:space="preserve">annex </w:t>
      </w:r>
      <w:r w:rsidR="00827C27" w:rsidRPr="00827C27">
        <w:rPr>
          <w:rFonts w:ascii="Arial" w:hAnsi="Arial" w:cs="Arial"/>
          <w:szCs w:val="22"/>
          <w:u w:val="single"/>
        </w:rPr>
        <w:t>I</w:t>
      </w:r>
      <w:r w:rsidRPr="00827C27">
        <w:rPr>
          <w:rFonts w:ascii="Arial" w:hAnsi="Arial" w:cs="Arial"/>
          <w:szCs w:val="22"/>
          <w:u w:val="single"/>
        </w:rPr>
        <w:t>V PCAP</w:t>
      </w:r>
      <w:r w:rsidRPr="00827C27">
        <w:rPr>
          <w:rFonts w:ascii="Arial" w:hAnsi="Arial" w:cs="Arial"/>
          <w:szCs w:val="22"/>
        </w:rPr>
        <w:t>.</w:t>
      </w:r>
    </w:p>
    <w:p w:rsidR="00B80C81" w:rsidRPr="00827C27" w:rsidRDefault="00B80C81" w:rsidP="00B80C81">
      <w:pPr>
        <w:widowControl w:val="0"/>
        <w:numPr>
          <w:ilvl w:val="0"/>
          <w:numId w:val="3"/>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3D21FB">
        <w:rPr>
          <w:rFonts w:ascii="Arial" w:hAnsi="Arial" w:cs="Arial"/>
          <w:szCs w:val="22"/>
        </w:rPr>
        <w:t xml:space="preserve">Contracte d’assegurança de caució, amb entitat autoritzada per a operar en la forma i condicions reglamentàries, s’adjunta un </w:t>
      </w:r>
      <w:r w:rsidRPr="00827C27">
        <w:rPr>
          <w:rFonts w:ascii="Arial" w:hAnsi="Arial" w:cs="Arial"/>
          <w:szCs w:val="22"/>
        </w:rPr>
        <w:t>model a l’</w:t>
      </w:r>
      <w:r w:rsidR="00827C27" w:rsidRPr="00827C27">
        <w:rPr>
          <w:rFonts w:ascii="Arial" w:hAnsi="Arial" w:cs="Arial"/>
          <w:szCs w:val="22"/>
          <w:u w:val="single"/>
        </w:rPr>
        <w:t>annex V</w:t>
      </w:r>
      <w:r w:rsidRPr="00827C27">
        <w:rPr>
          <w:rFonts w:ascii="Arial" w:hAnsi="Arial" w:cs="Arial"/>
          <w:szCs w:val="22"/>
          <w:u w:val="single"/>
        </w:rPr>
        <w:t xml:space="preserve"> PCAP</w:t>
      </w:r>
      <w:r w:rsidRPr="00827C27">
        <w:rPr>
          <w:rFonts w:ascii="Arial" w:hAnsi="Arial" w:cs="Arial"/>
          <w:szCs w:val="22"/>
        </w:rPr>
        <w:t>.</w:t>
      </w:r>
    </w:p>
    <w:p w:rsidR="00B80C81" w:rsidRPr="00DD784B" w:rsidRDefault="00B80C81" w:rsidP="00B80C8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En cas d’optar per les opcions previstes en aquest punt, cal consultar el link següent per a la seva constitució:</w:t>
      </w:r>
    </w:p>
    <w:p w:rsidR="00B80C81" w:rsidRPr="00DD784B" w:rsidRDefault="00BD5358" w:rsidP="00B80C8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hyperlink r:id="rId11" w:history="1">
        <w:r w:rsidR="00B80C81" w:rsidRPr="00DD784B">
          <w:rPr>
            <w:rFonts w:ascii="Arial" w:hAnsi="Arial" w:cs="Arial"/>
            <w:color w:val="0000FF"/>
            <w:u w:val="single"/>
          </w:rPr>
          <w:t>http://economia.gencat.cat/ca/tramits/tramits-temes/Constitucio-i-devolucio-de-garanties-i-diposits</w:t>
        </w:r>
      </w:hyperlink>
    </w:p>
    <w:p w:rsidR="00B80C81" w:rsidRPr="003D21FB" w:rsidRDefault="00B80C81" w:rsidP="00B80C8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Un cop constituïda la garantia a la Caixa de Dipòsits, caldrà enviar el resguard de constitució</w:t>
      </w:r>
      <w:r w:rsidRPr="00FB7C19">
        <w:rPr>
          <w:rFonts w:ascii="Arial" w:hAnsi="Arial" w:cs="Arial"/>
          <w:szCs w:val="22"/>
        </w:rPr>
        <w:t xml:space="preserve"> </w:t>
      </w:r>
      <w:r>
        <w:rPr>
          <w:rFonts w:ascii="Arial" w:hAnsi="Arial" w:cs="Arial"/>
          <w:szCs w:val="22"/>
        </w:rPr>
        <w:t xml:space="preserve">al Servei de </w:t>
      </w:r>
      <w:r w:rsidRPr="00FB7C19">
        <w:rPr>
          <w:rFonts w:ascii="Arial" w:hAnsi="Arial" w:cs="Arial"/>
          <w:szCs w:val="22"/>
        </w:rPr>
        <w:t>Contractació</w:t>
      </w:r>
      <w:r>
        <w:rPr>
          <w:rFonts w:ascii="Arial" w:hAnsi="Arial" w:cs="Arial"/>
          <w:szCs w:val="22"/>
        </w:rPr>
        <w:t xml:space="preserve"> i Patrimoni</w:t>
      </w:r>
      <w:r w:rsidRPr="00FB7C19">
        <w:rPr>
          <w:rFonts w:ascii="Arial" w:hAnsi="Arial" w:cs="Arial"/>
          <w:szCs w:val="22"/>
        </w:rPr>
        <w:t xml:space="preserve"> del Departament de Cultura </w:t>
      </w:r>
      <w:r>
        <w:rPr>
          <w:rFonts w:ascii="Arial" w:hAnsi="Arial" w:cs="Arial"/>
          <w:szCs w:val="22"/>
        </w:rPr>
        <w:t>en la seva bústia de correu electrònic (</w:t>
      </w:r>
      <w:hyperlink r:id="rId12" w:history="1">
        <w:r w:rsidRPr="00A745D5">
          <w:rPr>
            <w:rStyle w:val="Enlla"/>
            <w:rFonts w:ascii="Arial" w:hAnsi="Arial" w:cs="Arial"/>
            <w:szCs w:val="22"/>
          </w:rPr>
          <w:t>contractacio.cultura@gencat.cat</w:t>
        </w:r>
      </w:hyperlink>
      <w:r>
        <w:rPr>
          <w:rFonts w:ascii="Arial" w:hAnsi="Arial" w:cs="Arial"/>
          <w:szCs w:val="22"/>
        </w:rPr>
        <w:t>).</w:t>
      </w:r>
    </w:p>
    <w:p w:rsidR="00B80C81" w:rsidRPr="00FB7C19" w:rsidRDefault="00B80C81" w:rsidP="00B80C8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lang w:eastAsia="es-ES"/>
        </w:rPr>
      </w:pPr>
      <w:r w:rsidRPr="004C2245">
        <w:rPr>
          <w:rFonts w:ascii="Arial" w:hAnsi="Arial"/>
          <w:snapToGrid w:val="0"/>
          <w:szCs w:val="22"/>
          <w:u w:val="single"/>
          <w:lang w:eastAsia="es-ES"/>
        </w:rPr>
        <w:t>mitjançant declaració signada del representant legal de l’adjudicatari de retenció de preu pel 5% de l’i</w:t>
      </w:r>
      <w:r>
        <w:rPr>
          <w:rFonts w:ascii="Arial" w:hAnsi="Arial"/>
          <w:snapToGrid w:val="0"/>
          <w:szCs w:val="22"/>
          <w:u w:val="single"/>
          <w:lang w:eastAsia="es-ES"/>
        </w:rPr>
        <w:t>mport d’adjudicació, IVA exclòs</w:t>
      </w:r>
      <w:r>
        <w:rPr>
          <w:rFonts w:ascii="Arial" w:hAnsi="Arial"/>
          <w:snapToGrid w:val="0"/>
          <w:szCs w:val="22"/>
          <w:lang w:eastAsia="es-ES"/>
        </w:rPr>
        <w:t xml:space="preserve">: </w:t>
      </w:r>
      <w:r w:rsidRPr="00FB7C19">
        <w:rPr>
          <w:rFonts w:ascii="Arial" w:hAnsi="Arial"/>
          <w:snapToGrid w:val="0"/>
          <w:szCs w:val="22"/>
          <w:lang w:eastAsia="es-ES"/>
        </w:rPr>
        <w:t xml:space="preserve">enviar </w:t>
      </w:r>
      <w:r>
        <w:rPr>
          <w:rFonts w:ascii="Arial" w:hAnsi="Arial"/>
          <w:snapToGrid w:val="0"/>
          <w:szCs w:val="22"/>
          <w:lang w:eastAsia="es-ES"/>
        </w:rPr>
        <w:t xml:space="preserve">la declaració al Servei de </w:t>
      </w:r>
      <w:r w:rsidRPr="00FB7C19">
        <w:rPr>
          <w:rFonts w:ascii="Arial" w:hAnsi="Arial"/>
          <w:snapToGrid w:val="0"/>
          <w:szCs w:val="22"/>
          <w:lang w:eastAsia="es-ES"/>
        </w:rPr>
        <w:t>Contractació</w:t>
      </w:r>
      <w:r>
        <w:rPr>
          <w:rFonts w:ascii="Arial" w:hAnsi="Arial"/>
          <w:snapToGrid w:val="0"/>
          <w:szCs w:val="22"/>
          <w:lang w:eastAsia="es-ES"/>
        </w:rPr>
        <w:t xml:space="preserve"> i Patrimoni</w:t>
      </w:r>
      <w:r w:rsidRPr="00FB7C19">
        <w:rPr>
          <w:rFonts w:ascii="Arial" w:hAnsi="Arial"/>
          <w:snapToGrid w:val="0"/>
          <w:szCs w:val="22"/>
          <w:lang w:eastAsia="es-ES"/>
        </w:rPr>
        <w:t xml:space="preserve"> del Departament de Cultura en la seva bústia de correu electrònic (</w:t>
      </w:r>
      <w:hyperlink r:id="rId13" w:history="1">
        <w:r w:rsidRPr="00A745D5">
          <w:rPr>
            <w:rStyle w:val="Enlla"/>
            <w:rFonts w:ascii="Arial" w:hAnsi="Arial"/>
            <w:snapToGrid w:val="0"/>
            <w:szCs w:val="22"/>
            <w:lang w:eastAsia="es-ES"/>
          </w:rPr>
          <w:t>contractacio.cultura@gencat.cat</w:t>
        </w:r>
      </w:hyperlink>
      <w:r>
        <w:rPr>
          <w:rFonts w:ascii="Arial" w:hAnsi="Arial"/>
          <w:snapToGrid w:val="0"/>
          <w:szCs w:val="22"/>
          <w:lang w:eastAsia="es-ES"/>
        </w:rPr>
        <w:t>).</w:t>
      </w:r>
    </w:p>
    <w:p w:rsidR="00B80C81" w:rsidRDefault="00B80C81" w:rsidP="00B80C8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lang w:eastAsia="es-ES"/>
        </w:rPr>
      </w:pPr>
      <w:r w:rsidRPr="003D21FB">
        <w:rPr>
          <w:rFonts w:ascii="Arial" w:hAnsi="Arial"/>
          <w:snapToGrid w:val="0"/>
          <w:szCs w:val="22"/>
          <w:lang w:eastAsia="es-ES"/>
        </w:rPr>
        <w:t>La garantia definitiva, respon dels conceptes establerts a l'article 1</w:t>
      </w:r>
      <w:r>
        <w:rPr>
          <w:rFonts w:ascii="Arial" w:hAnsi="Arial"/>
          <w:snapToGrid w:val="0"/>
          <w:szCs w:val="22"/>
          <w:lang w:eastAsia="es-ES"/>
        </w:rPr>
        <w:t>1</w:t>
      </w:r>
      <w:r w:rsidRPr="003D21FB">
        <w:rPr>
          <w:rFonts w:ascii="Arial" w:hAnsi="Arial"/>
          <w:snapToGrid w:val="0"/>
          <w:szCs w:val="22"/>
          <w:lang w:eastAsia="es-ES"/>
        </w:rPr>
        <w:t>0 LCSP, i serà retornada a l'adjudicatari un cop transcorregut el termini de garantia i complert satisfactòriament l'objecte del contracte o en cas de resolució sense culpa del contractista.</w:t>
      </w:r>
    </w:p>
    <w:p w:rsidR="00C11A8B" w:rsidRPr="003D21FB" w:rsidRDefault="00C11A8B" w:rsidP="00B80C8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lang w:eastAsia="es-ES"/>
        </w:rPr>
      </w:pPr>
      <w:r w:rsidRPr="00676F80">
        <w:rPr>
          <w:rFonts w:cs="Arial"/>
          <w:noProof/>
        </w:rPr>
        <w:drawing>
          <wp:inline distT="0" distB="0" distL="0" distR="0" wp14:anchorId="782FF6D4" wp14:editId="631D2769">
            <wp:extent cx="6096000" cy="683260"/>
            <wp:effectExtent l="0" t="0" r="0" b="2540"/>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B80C81" w:rsidRPr="008477C8" w:rsidRDefault="00B80C81" w:rsidP="00B80C81">
      <w:pPr>
        <w:autoSpaceDE w:val="0"/>
        <w:autoSpaceDN w:val="0"/>
        <w:adjustRightInd w:val="0"/>
        <w:spacing w:after="120"/>
        <w:jc w:val="both"/>
        <w:rPr>
          <w:rFonts w:ascii="Arial" w:hAnsi="Arial" w:cs="Arial"/>
          <w:szCs w:val="22"/>
        </w:rPr>
      </w:pPr>
      <w:r w:rsidRPr="008477C8">
        <w:rPr>
          <w:rFonts w:ascii="Arial" w:hAnsi="Arial" w:cs="Arial"/>
          <w:szCs w:val="22"/>
        </w:rPr>
        <w:lastRenderedPageBreak/>
        <w:t>En cas d’amortització o substitució total o parcial dels valors que constitueixen la garantia, l’adjudicatari està obligat a reposar-los en la quantia necessària per tal que l’import de la garantia no minvi per aquest motiu, i ha de quedar constància documentada de l’esmentada reposició.</w:t>
      </w:r>
    </w:p>
    <w:p w:rsidR="00B80C81" w:rsidRPr="008477C8" w:rsidRDefault="00B80C81" w:rsidP="00B80C81">
      <w:pPr>
        <w:autoSpaceDE w:val="0"/>
        <w:autoSpaceDN w:val="0"/>
        <w:adjustRightInd w:val="0"/>
        <w:spacing w:after="120"/>
        <w:jc w:val="both"/>
        <w:rPr>
          <w:rFonts w:ascii="Arial" w:hAnsi="Arial" w:cs="Arial"/>
          <w:szCs w:val="22"/>
        </w:rPr>
      </w:pPr>
      <w:r w:rsidRPr="008477C8">
        <w:rPr>
          <w:rFonts w:ascii="Arial" w:hAnsi="Arial" w:cs="Arial"/>
          <w:szCs w:val="22"/>
        </w:rPr>
        <w:t xml:space="preserve">Quan a conseqüència de la modificació del contracte, el seu valor total experimenti variació, la garantia constituïda s’haurà d’ajustar a la quantia necessària perquè es mantingui la deguda proporció entre la garantia i el pressupost del contracte vigent en cada moment, en el termini de quinze dies des de la data en què es notifiqui a l’empresari l’acord de modificació. A aquests efectes, no es consideraran les variacions de preu que es produeixin com a conseqüència d’una revisió de </w:t>
      </w:r>
      <w:r>
        <w:rPr>
          <w:rFonts w:ascii="Arial" w:hAnsi="Arial" w:cs="Arial"/>
          <w:szCs w:val="22"/>
        </w:rPr>
        <w:t xml:space="preserve">conformitat amb el que disposa </w:t>
      </w:r>
      <w:r w:rsidRPr="008477C8">
        <w:rPr>
          <w:rFonts w:ascii="Arial" w:hAnsi="Arial" w:cs="Arial"/>
          <w:szCs w:val="22"/>
        </w:rPr>
        <w:t>l</w:t>
      </w:r>
      <w:r>
        <w:rPr>
          <w:rFonts w:ascii="Arial" w:hAnsi="Arial" w:cs="Arial"/>
          <w:szCs w:val="22"/>
        </w:rPr>
        <w:t>a</w:t>
      </w:r>
      <w:r w:rsidRPr="008477C8">
        <w:rPr>
          <w:rFonts w:ascii="Arial" w:hAnsi="Arial" w:cs="Arial"/>
          <w:szCs w:val="22"/>
        </w:rPr>
        <w:t xml:space="preserve"> LCSP.</w:t>
      </w:r>
    </w:p>
    <w:p w:rsidR="00B80C81" w:rsidRDefault="00B80C81" w:rsidP="00B80C81">
      <w:pPr>
        <w:autoSpaceDE w:val="0"/>
        <w:autoSpaceDN w:val="0"/>
        <w:adjustRightInd w:val="0"/>
        <w:spacing w:after="120"/>
        <w:jc w:val="both"/>
        <w:rPr>
          <w:rFonts w:ascii="Arial" w:hAnsi="Arial" w:cs="Arial"/>
          <w:szCs w:val="22"/>
        </w:rPr>
      </w:pPr>
      <w:r w:rsidRPr="008477C8">
        <w:rPr>
          <w:rFonts w:ascii="Arial" w:hAnsi="Arial" w:cs="Arial"/>
          <w:szCs w:val="22"/>
        </w:rPr>
        <w:t>Quan es facin efectives sobre la garantia les penalitats o indemnitzacions exigibles a l’adjudicatari, aquest haurà de reposar o ampliar la garantia, en la quantia que correspongui, en el termini de quinze dies des de l’execució.</w:t>
      </w:r>
      <w:r w:rsidR="00C11A8B">
        <w:rPr>
          <w:rFonts w:ascii="Arial" w:hAnsi="Arial" w:cs="Arial"/>
          <w:szCs w:val="22"/>
        </w:rPr>
        <w:t xml:space="preserve"> </w:t>
      </w:r>
      <w:r w:rsidRPr="008477C8">
        <w:rPr>
          <w:rFonts w:ascii="Arial" w:hAnsi="Arial" w:cs="Arial"/>
          <w:szCs w:val="22"/>
        </w:rPr>
        <w:t>En el cas que la garantia no es reposi en els supòsits esmentats en els apartats anteriors, l’Administració pot resoldre el contracte.</w:t>
      </w:r>
    </w:p>
    <w:p w:rsidR="004842C3" w:rsidRDefault="004842C3" w:rsidP="00C332DE">
      <w:pPr>
        <w:widowControl w:val="0"/>
        <w:spacing w:after="120"/>
        <w:jc w:val="both"/>
        <w:rPr>
          <w:rFonts w:ascii="Arial" w:hAnsi="Arial" w:cs="Arial"/>
          <w:snapToGrid w:val="0"/>
          <w:szCs w:val="22"/>
          <w:lang w:eastAsia="es-ES"/>
        </w:rPr>
      </w:pPr>
      <w:r>
        <w:rPr>
          <w:rFonts w:ascii="Arial" w:hAnsi="Arial" w:cs="Arial"/>
          <w:b/>
          <w:snapToGrid w:val="0"/>
          <w:szCs w:val="22"/>
          <w:lang w:eastAsia="es-ES"/>
        </w:rPr>
        <w:t xml:space="preserve">M. Condicions especials d’execució: </w:t>
      </w:r>
      <w:r>
        <w:rPr>
          <w:rFonts w:ascii="Arial" w:hAnsi="Arial" w:cs="Arial"/>
          <w:snapToGrid w:val="0"/>
          <w:szCs w:val="22"/>
          <w:lang w:eastAsia="es-ES"/>
        </w:rPr>
        <w:t>les previstes a la clàusula 19 PCAP.</w:t>
      </w:r>
    </w:p>
    <w:p w:rsidR="004842C3" w:rsidRPr="00320FE9" w:rsidRDefault="004842C3" w:rsidP="004842C3">
      <w:pPr>
        <w:widowControl w:val="0"/>
        <w:spacing w:after="120"/>
        <w:jc w:val="both"/>
        <w:outlineLvl w:val="0"/>
        <w:rPr>
          <w:rFonts w:ascii="Arial" w:hAnsi="Arial" w:cs="Arial"/>
        </w:rPr>
      </w:pPr>
      <w:r>
        <w:rPr>
          <w:rFonts w:ascii="Arial" w:hAnsi="Arial" w:cs="Arial"/>
          <w:b/>
          <w:snapToGrid w:val="0"/>
          <w:szCs w:val="22"/>
          <w:lang w:eastAsia="es-ES"/>
        </w:rPr>
        <w:t>N</w:t>
      </w:r>
      <w:r w:rsidRPr="00A17D2B">
        <w:rPr>
          <w:rFonts w:ascii="Arial" w:hAnsi="Arial" w:cs="Arial"/>
          <w:b/>
          <w:snapToGrid w:val="0"/>
          <w:szCs w:val="22"/>
          <w:lang w:eastAsia="es-ES"/>
        </w:rPr>
        <w:t>. Modificació del contracte:</w:t>
      </w:r>
      <w:r w:rsidRPr="00A17D2B">
        <w:rPr>
          <w:rFonts w:ascii="Arial" w:hAnsi="Arial" w:cs="Arial"/>
          <w:szCs w:val="22"/>
        </w:rPr>
        <w:t xml:space="preserve"> </w:t>
      </w:r>
      <w:r>
        <w:rPr>
          <w:rFonts w:ascii="Arial" w:hAnsi="Arial" w:cs="Arial"/>
        </w:rPr>
        <w:t>Un cop perfeccionat e</w:t>
      </w:r>
      <w:r w:rsidRPr="00047A02">
        <w:rPr>
          <w:rFonts w:ascii="Arial" w:hAnsi="Arial" w:cs="Arial"/>
        </w:rPr>
        <w:t>l cont</w:t>
      </w:r>
      <w:r>
        <w:rPr>
          <w:rFonts w:ascii="Arial" w:hAnsi="Arial" w:cs="Arial"/>
        </w:rPr>
        <w:t xml:space="preserve">racte, </w:t>
      </w:r>
      <w:r w:rsidRPr="00047A02">
        <w:rPr>
          <w:rFonts w:ascii="Arial" w:hAnsi="Arial" w:cs="Arial"/>
        </w:rPr>
        <w:t xml:space="preserve">només </w:t>
      </w:r>
      <w:r>
        <w:rPr>
          <w:rFonts w:ascii="Arial" w:hAnsi="Arial" w:cs="Arial"/>
        </w:rPr>
        <w:t>es podran introduir modificacions quan es justifiqui la concurrència d’alguna de les causes previstes en l’art.205 LCSP. Aquestes modificacions no podran alterar les condicions essencials del contracte i s’han de limitar a introduir les variacions estrictament indispensables. Es considera que s’alteren les condicions essencials en els casos previstos a l’art.205.2 c) LCSP.</w:t>
      </w:r>
      <w:r w:rsidR="008F651D">
        <w:rPr>
          <w:rFonts w:ascii="Arial" w:hAnsi="Arial" w:cs="Arial"/>
        </w:rPr>
        <w:t xml:space="preserve"> </w:t>
      </w:r>
      <w:r>
        <w:rPr>
          <w:rFonts w:ascii="Arial" w:hAnsi="Arial" w:cs="Arial"/>
        </w:rPr>
        <w:t>Les modificacions acordades per l’òrgan de contractació seran obligatòries per l’adjudicatari quan, aïllada o conjuntament, impliquin una alteració en la seva quantia que no excedeixi del 20% del preu inicial IVA exclòs i s’hauran de formalitzar d’acord amb allò disposat a l’art.153 LCSP.</w:t>
      </w:r>
    </w:p>
    <w:p w:rsidR="00C332DE" w:rsidRPr="0093379E" w:rsidRDefault="004842C3" w:rsidP="00C332DE">
      <w:pPr>
        <w:widowControl w:val="0"/>
        <w:spacing w:after="120"/>
        <w:jc w:val="both"/>
        <w:rPr>
          <w:rFonts w:ascii="Arial" w:hAnsi="Arial" w:cs="Arial"/>
          <w:snapToGrid w:val="0"/>
          <w:szCs w:val="22"/>
        </w:rPr>
      </w:pPr>
      <w:r>
        <w:rPr>
          <w:rFonts w:ascii="Arial" w:hAnsi="Arial" w:cs="Arial"/>
          <w:b/>
          <w:snapToGrid w:val="0"/>
          <w:szCs w:val="22"/>
          <w:lang w:eastAsia="es-ES"/>
        </w:rPr>
        <w:t>O. C</w:t>
      </w:r>
      <w:r w:rsidR="00C332DE" w:rsidRPr="0093379E">
        <w:rPr>
          <w:rFonts w:ascii="Arial" w:hAnsi="Arial" w:cs="Arial"/>
          <w:b/>
          <w:snapToGrid w:val="0"/>
          <w:szCs w:val="22"/>
          <w:lang w:eastAsia="es-ES"/>
        </w:rPr>
        <w:t>essió</w:t>
      </w:r>
      <w:r w:rsidR="00C332DE">
        <w:rPr>
          <w:rFonts w:ascii="Arial" w:hAnsi="Arial" w:cs="Arial"/>
          <w:snapToGrid w:val="0"/>
          <w:szCs w:val="22"/>
          <w:lang w:eastAsia="es-ES"/>
        </w:rPr>
        <w:t>: E</w:t>
      </w:r>
      <w:r w:rsidR="00C332DE" w:rsidRPr="0093379E">
        <w:rPr>
          <w:rFonts w:ascii="Arial" w:hAnsi="Arial" w:cs="Arial"/>
          <w:snapToGrid w:val="0"/>
          <w:szCs w:val="22"/>
          <w:lang w:eastAsia="es-ES"/>
        </w:rPr>
        <w:t>n els te</w:t>
      </w:r>
      <w:r w:rsidR="00C332DE">
        <w:rPr>
          <w:rFonts w:ascii="Arial" w:hAnsi="Arial" w:cs="Arial"/>
          <w:snapToGrid w:val="0"/>
          <w:szCs w:val="22"/>
          <w:lang w:eastAsia="es-ES"/>
        </w:rPr>
        <w:t xml:space="preserve">rmes previstos per l'art.214 </w:t>
      </w:r>
      <w:r w:rsidR="00C332DE" w:rsidRPr="0093379E">
        <w:rPr>
          <w:rFonts w:ascii="Arial" w:hAnsi="Arial" w:cs="Arial"/>
          <w:snapToGrid w:val="0"/>
          <w:szCs w:val="22"/>
          <w:lang w:eastAsia="es-ES"/>
        </w:rPr>
        <w:t>LCSP.</w:t>
      </w:r>
    </w:p>
    <w:p w:rsidR="00C332DE" w:rsidRDefault="004842C3" w:rsidP="00C332DE">
      <w:pPr>
        <w:spacing w:after="120"/>
        <w:jc w:val="both"/>
        <w:rPr>
          <w:rFonts w:ascii="Arial" w:hAnsi="Arial" w:cs="Arial"/>
          <w:snapToGrid w:val="0"/>
          <w:szCs w:val="22"/>
          <w:lang w:eastAsia="es-ES"/>
        </w:rPr>
      </w:pPr>
      <w:r>
        <w:rPr>
          <w:rFonts w:ascii="Arial" w:hAnsi="Arial" w:cs="Arial"/>
          <w:b/>
          <w:snapToGrid w:val="0"/>
          <w:szCs w:val="22"/>
          <w:lang w:eastAsia="es-ES"/>
        </w:rPr>
        <w:t>P</w:t>
      </w:r>
      <w:r w:rsidR="00C332DE" w:rsidRPr="0093379E">
        <w:rPr>
          <w:rFonts w:ascii="Arial" w:hAnsi="Arial" w:cs="Arial"/>
          <w:b/>
          <w:snapToGrid w:val="0"/>
          <w:szCs w:val="22"/>
          <w:lang w:eastAsia="es-ES"/>
        </w:rPr>
        <w:t>. Subcontractació</w:t>
      </w:r>
      <w:r w:rsidR="00B45500">
        <w:rPr>
          <w:rFonts w:ascii="Arial" w:hAnsi="Arial" w:cs="Arial"/>
          <w:snapToGrid w:val="0"/>
          <w:szCs w:val="22"/>
          <w:lang w:eastAsia="es-ES"/>
        </w:rPr>
        <w:t xml:space="preserve">: </w:t>
      </w:r>
      <w:r w:rsidR="00B45500" w:rsidRPr="00B45500">
        <w:rPr>
          <w:rFonts w:ascii="Arial" w:hAnsi="Arial" w:cs="Arial"/>
          <w:snapToGrid w:val="0"/>
          <w:szCs w:val="22"/>
          <w:lang w:eastAsia="es-ES"/>
        </w:rPr>
        <w:t>No s’estableix cap percentatge màxim de subcontractació. En cas que es plantegi aquesta possibilitat s’ha de seguir el procediment establert en els termes previstos pels articles 215 a 217 LCSP.</w:t>
      </w:r>
    </w:p>
    <w:p w:rsidR="004842C3" w:rsidRPr="0093379E" w:rsidRDefault="004842C3" w:rsidP="00C332DE">
      <w:pPr>
        <w:spacing w:after="120"/>
        <w:jc w:val="both"/>
        <w:rPr>
          <w:rFonts w:ascii="Arial" w:hAnsi="Arial" w:cs="Arial"/>
          <w:snapToGrid w:val="0"/>
          <w:szCs w:val="22"/>
          <w:lang w:eastAsia="es-ES"/>
        </w:rPr>
      </w:pPr>
      <w:r>
        <w:rPr>
          <w:rFonts w:ascii="Arial" w:hAnsi="Arial" w:cs="Arial"/>
          <w:b/>
          <w:szCs w:val="22"/>
        </w:rPr>
        <w:t>Q</w:t>
      </w:r>
      <w:r w:rsidRPr="00A17D2B">
        <w:rPr>
          <w:rFonts w:ascii="Arial" w:hAnsi="Arial" w:cs="Arial"/>
          <w:b/>
          <w:szCs w:val="22"/>
        </w:rPr>
        <w:t xml:space="preserve">. Revisió de preus: </w:t>
      </w:r>
      <w:r w:rsidRPr="00A17D2B">
        <w:rPr>
          <w:rFonts w:ascii="Arial" w:hAnsi="Arial" w:cs="Arial"/>
          <w:snapToGrid w:val="0"/>
          <w:szCs w:val="22"/>
          <w:lang w:eastAsia="es-ES"/>
        </w:rPr>
        <w:t>Ateses les característiques del contracte, no es preveu la revisió de preus.</w:t>
      </w:r>
    </w:p>
    <w:p w:rsidR="004842C3" w:rsidRPr="001E1055" w:rsidRDefault="004842C3" w:rsidP="004842C3">
      <w:pPr>
        <w:autoSpaceDE w:val="0"/>
        <w:autoSpaceDN w:val="0"/>
        <w:adjustRightInd w:val="0"/>
        <w:jc w:val="both"/>
        <w:rPr>
          <w:rFonts w:ascii="Arial" w:hAnsi="Arial" w:cs="Arial"/>
          <w:snapToGrid w:val="0"/>
          <w:szCs w:val="22"/>
          <w:lang w:eastAsia="es-ES"/>
        </w:rPr>
      </w:pPr>
      <w:r>
        <w:rPr>
          <w:rFonts w:ascii="Arial" w:hAnsi="Arial" w:cs="Arial"/>
          <w:b/>
          <w:snapToGrid w:val="0"/>
          <w:szCs w:val="22"/>
          <w:lang w:eastAsia="es-ES"/>
        </w:rPr>
        <w:t>R</w:t>
      </w:r>
      <w:r w:rsidR="00C332DE" w:rsidRPr="0093379E">
        <w:rPr>
          <w:rFonts w:ascii="Arial" w:hAnsi="Arial" w:cs="Arial"/>
          <w:b/>
          <w:snapToGrid w:val="0"/>
          <w:szCs w:val="22"/>
          <w:lang w:eastAsia="es-ES"/>
        </w:rPr>
        <w:t xml:space="preserve">. </w:t>
      </w:r>
      <w:r>
        <w:rPr>
          <w:rFonts w:ascii="Arial" w:hAnsi="Arial" w:cs="Arial"/>
          <w:b/>
          <w:snapToGrid w:val="0"/>
          <w:szCs w:val="22"/>
          <w:lang w:eastAsia="es-ES"/>
        </w:rPr>
        <w:t>Termini de g</w:t>
      </w:r>
      <w:r w:rsidR="00C332DE" w:rsidRPr="0093379E">
        <w:rPr>
          <w:rFonts w:ascii="Arial" w:hAnsi="Arial" w:cs="Arial"/>
          <w:b/>
          <w:snapToGrid w:val="0"/>
          <w:szCs w:val="22"/>
          <w:lang w:eastAsia="es-ES"/>
        </w:rPr>
        <w:t>arantia definitiva</w:t>
      </w:r>
      <w:r w:rsidR="00F45F25">
        <w:rPr>
          <w:rFonts w:ascii="Arial" w:hAnsi="Arial" w:cs="Arial"/>
          <w:snapToGrid w:val="0"/>
          <w:szCs w:val="22"/>
          <w:lang w:eastAsia="es-ES"/>
        </w:rPr>
        <w:t xml:space="preserve">: </w:t>
      </w:r>
      <w:r>
        <w:rPr>
          <w:rFonts w:ascii="Arial" w:hAnsi="Arial" w:cs="Arial"/>
          <w:snapToGrid w:val="0"/>
          <w:szCs w:val="22"/>
          <w:lang w:eastAsia="es-ES"/>
        </w:rPr>
        <w:t>24 mesos, a partir de la data de recepció de l’obra.</w:t>
      </w:r>
      <w:r w:rsidRPr="001E1055">
        <w:t xml:space="preserve"> </w:t>
      </w:r>
      <w:r w:rsidRPr="001E1055">
        <w:rPr>
          <w:rFonts w:ascii="Arial" w:hAnsi="Arial" w:cs="Arial"/>
          <w:snapToGrid w:val="0"/>
          <w:szCs w:val="22"/>
          <w:lang w:eastAsia="es-ES"/>
        </w:rPr>
        <w:t>Un cop transcorregut aquest termini de garantia sense objeccions per part de la unitat proposant del contracte es procedirà d’ofici al retorn de la garantia definitiva dipositada.</w:t>
      </w:r>
      <w:r w:rsidR="008F651D">
        <w:rPr>
          <w:rFonts w:ascii="Arial" w:hAnsi="Arial" w:cs="Arial"/>
          <w:snapToGrid w:val="0"/>
          <w:szCs w:val="22"/>
          <w:lang w:eastAsia="es-ES"/>
        </w:rPr>
        <w:t xml:space="preserve"> </w:t>
      </w:r>
      <w:r w:rsidRPr="001E1055">
        <w:rPr>
          <w:rFonts w:ascii="Arial" w:hAnsi="Arial" w:cs="Arial"/>
          <w:snapToGrid w:val="0"/>
          <w:szCs w:val="22"/>
          <w:lang w:eastAsia="es-ES"/>
        </w:rPr>
        <w:t>La recepció i liquidació de les obres es realitza conforme al que disposa l’article 243LCSP i els articles 163 a 169 del RGLCAP.</w:t>
      </w:r>
    </w:p>
    <w:p w:rsidR="004842C3" w:rsidRDefault="004842C3" w:rsidP="004842C3">
      <w:pPr>
        <w:autoSpaceDE w:val="0"/>
        <w:autoSpaceDN w:val="0"/>
        <w:adjustRightInd w:val="0"/>
        <w:jc w:val="both"/>
        <w:rPr>
          <w:rFonts w:ascii="Arial" w:hAnsi="Arial" w:cs="Arial"/>
          <w:szCs w:val="22"/>
        </w:rPr>
      </w:pPr>
      <w:r>
        <w:rPr>
          <w:rFonts w:ascii="Arial" w:hAnsi="Arial" w:cs="Arial"/>
          <w:b/>
          <w:snapToGrid w:val="0"/>
          <w:szCs w:val="22"/>
          <w:lang w:eastAsia="es-ES"/>
        </w:rPr>
        <w:t>S. Programa de treball:</w:t>
      </w:r>
      <w:r w:rsidRPr="004842C3">
        <w:rPr>
          <w:rFonts w:ascii="Arial" w:hAnsi="Arial" w:cs="Arial"/>
          <w:szCs w:val="22"/>
        </w:rPr>
        <w:t xml:space="preserve"> </w:t>
      </w:r>
      <w:r w:rsidRPr="00A17D2B">
        <w:rPr>
          <w:rFonts w:ascii="Arial" w:hAnsi="Arial" w:cs="Arial"/>
          <w:szCs w:val="22"/>
        </w:rPr>
        <w:t>El contractista presentarà en el termini de trenta dies comptats des de la formalització del contracte un programa de treball que inclourà les dades que s’indiquen en l’article 144.3 del RGLCAP.</w:t>
      </w:r>
      <w:r>
        <w:rPr>
          <w:rFonts w:ascii="Arial" w:hAnsi="Arial" w:cs="Arial"/>
          <w:szCs w:val="22"/>
        </w:rPr>
        <w:t xml:space="preserve"> </w:t>
      </w:r>
      <w:r w:rsidRPr="00A17D2B">
        <w:rPr>
          <w:rFonts w:ascii="Arial" w:hAnsi="Arial" w:cs="Arial"/>
          <w:szCs w:val="22"/>
        </w:rPr>
        <w:t>En el termini de vint-i-un dies naturals des de la notificació de l’adjudicació el contractista presentarà a l’Administració el Pla de Seguretat i Salut en el treball.</w:t>
      </w:r>
      <w:r>
        <w:rPr>
          <w:rFonts w:ascii="Arial" w:hAnsi="Arial" w:cs="Arial"/>
          <w:szCs w:val="22"/>
        </w:rPr>
        <w:t xml:space="preserve"> </w:t>
      </w:r>
      <w:r w:rsidRPr="00A17D2B">
        <w:rPr>
          <w:rFonts w:ascii="Arial" w:hAnsi="Arial" w:cs="Arial"/>
          <w:szCs w:val="22"/>
        </w:rPr>
        <w:t>El Coordinador de Seguretat i Salut informarà en el termini de set dies naturals sobre la procedència de la seva aprovació i, en cas negatiu, indicarà els punts que hauran de corregir-se, per la qual cosa s’assignarà un termini d’acord amb la importància de les correccions, que no podrà ser, en cap ca</w:t>
      </w:r>
      <w:r>
        <w:rPr>
          <w:rFonts w:ascii="Arial" w:hAnsi="Arial" w:cs="Arial"/>
          <w:szCs w:val="22"/>
        </w:rPr>
        <w:t>s, superior a set dies naturals.</w:t>
      </w:r>
      <w:r w:rsidRPr="00A17D2B">
        <w:rPr>
          <w:rFonts w:ascii="Arial" w:hAnsi="Arial" w:cs="Arial"/>
          <w:szCs w:val="22"/>
        </w:rPr>
        <w:t xml:space="preserve"> En tot cas, el termini màxim per a l’aprovació del Pla de Seguretat i Salut en el treball serà de mes i mig des de la notificació de l’adjudicació de l’obra. Si per incomplir el contractista els terminis indicats en el paràgraf anterior no fos possible començar les obres al rebre autorització per al seu inici, no podrà reclamar cap ampliació del termini per aquest motiu.</w:t>
      </w:r>
    </w:p>
    <w:p w:rsidR="00FC1844" w:rsidRDefault="00C11A8B" w:rsidP="004842C3">
      <w:pPr>
        <w:autoSpaceDE w:val="0"/>
        <w:autoSpaceDN w:val="0"/>
        <w:adjustRightInd w:val="0"/>
        <w:jc w:val="both"/>
        <w:rPr>
          <w:rFonts w:ascii="Arial" w:hAnsi="Arial" w:cs="Arial"/>
          <w:b/>
          <w:szCs w:val="22"/>
        </w:rPr>
      </w:pPr>
      <w:r w:rsidRPr="00676F80">
        <w:rPr>
          <w:rFonts w:cs="Arial"/>
          <w:noProof/>
        </w:rPr>
        <w:drawing>
          <wp:inline distT="0" distB="0" distL="0" distR="0" wp14:anchorId="00F97B76" wp14:editId="7E020BF2">
            <wp:extent cx="6096000" cy="683260"/>
            <wp:effectExtent l="0" t="0" r="0" b="2540"/>
            <wp:docPr id="6" name="Imat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4842C3" w:rsidRPr="004842C3" w:rsidRDefault="004842C3" w:rsidP="004842C3">
      <w:pPr>
        <w:autoSpaceDE w:val="0"/>
        <w:autoSpaceDN w:val="0"/>
        <w:adjustRightInd w:val="0"/>
        <w:jc w:val="both"/>
        <w:rPr>
          <w:rFonts w:ascii="Arial" w:hAnsi="Arial" w:cs="Arial"/>
          <w:szCs w:val="22"/>
        </w:rPr>
      </w:pPr>
      <w:r w:rsidRPr="004842C3">
        <w:rPr>
          <w:rFonts w:ascii="Arial" w:hAnsi="Arial" w:cs="Arial"/>
          <w:b/>
          <w:szCs w:val="22"/>
        </w:rPr>
        <w:lastRenderedPageBreak/>
        <w:t>T. Mecanismes de control de fites i objectius:</w:t>
      </w:r>
      <w:r>
        <w:rPr>
          <w:rFonts w:ascii="Arial" w:hAnsi="Arial" w:cs="Arial"/>
          <w:b/>
          <w:szCs w:val="22"/>
        </w:rPr>
        <w:t xml:space="preserve"> </w:t>
      </w:r>
      <w:r>
        <w:rPr>
          <w:rFonts w:ascii="Arial" w:hAnsi="Arial" w:cs="Arial"/>
          <w:szCs w:val="22"/>
        </w:rPr>
        <w:t>d’acord amb el termini d’execució (8 setmanes), visites quinzenals del responsable del contracte o dels arquitectes territorials per a la revisió de l’execució dels treballs en els edificis objecte de renovació.</w:t>
      </w:r>
    </w:p>
    <w:p w:rsidR="00FC1844" w:rsidRDefault="00FC1844" w:rsidP="0095077E">
      <w:pPr>
        <w:autoSpaceDE w:val="0"/>
        <w:autoSpaceDN w:val="0"/>
        <w:adjustRightInd w:val="0"/>
        <w:jc w:val="both"/>
        <w:rPr>
          <w:rFonts w:ascii="Arial" w:hAnsi="Arial" w:cs="Arial"/>
          <w:b/>
          <w:snapToGrid w:val="0"/>
          <w:szCs w:val="22"/>
          <w:lang w:eastAsia="es-ES"/>
        </w:rPr>
      </w:pPr>
    </w:p>
    <w:p w:rsidR="00074335" w:rsidRDefault="00FC1844" w:rsidP="0095077E">
      <w:pPr>
        <w:autoSpaceDE w:val="0"/>
        <w:autoSpaceDN w:val="0"/>
        <w:adjustRightInd w:val="0"/>
        <w:jc w:val="both"/>
        <w:rPr>
          <w:rFonts w:ascii="Arial" w:hAnsi="Arial" w:cs="Arial"/>
          <w:snapToGrid w:val="0"/>
          <w:szCs w:val="22"/>
          <w:lang w:eastAsia="es-ES"/>
        </w:rPr>
      </w:pPr>
      <w:r>
        <w:rPr>
          <w:rFonts w:ascii="Arial" w:hAnsi="Arial" w:cs="Arial"/>
          <w:b/>
          <w:snapToGrid w:val="0"/>
          <w:szCs w:val="22"/>
          <w:lang w:eastAsia="es-ES"/>
        </w:rPr>
        <w:t>U</w:t>
      </w:r>
      <w:r w:rsidR="00C332DE" w:rsidRPr="00760E43">
        <w:rPr>
          <w:rFonts w:ascii="Arial" w:hAnsi="Arial" w:cs="Arial"/>
          <w:b/>
          <w:szCs w:val="22"/>
        </w:rPr>
        <w:t xml:space="preserve">. </w:t>
      </w:r>
      <w:r w:rsidR="00C332DE" w:rsidRPr="00760E43">
        <w:rPr>
          <w:rFonts w:ascii="Arial" w:hAnsi="Arial" w:cs="Arial"/>
          <w:b/>
          <w:snapToGrid w:val="0"/>
          <w:szCs w:val="22"/>
          <w:lang w:eastAsia="es-ES"/>
        </w:rPr>
        <w:t>Pagament del preu</w:t>
      </w:r>
      <w:r w:rsidR="00C332DE" w:rsidRPr="00760E43">
        <w:rPr>
          <w:rFonts w:ascii="Arial" w:hAnsi="Arial" w:cs="Arial"/>
          <w:szCs w:val="22"/>
        </w:rPr>
        <w:t>:</w:t>
      </w:r>
      <w:bookmarkStart w:id="3" w:name="OLE_LINK10"/>
      <w:bookmarkStart w:id="4" w:name="OLE_LINK11"/>
      <w:r w:rsidR="00C332DE" w:rsidRPr="00760E43">
        <w:rPr>
          <w:rFonts w:ascii="Arial" w:hAnsi="Arial" w:cs="Arial"/>
          <w:szCs w:val="22"/>
        </w:rPr>
        <w:t xml:space="preserve"> </w:t>
      </w:r>
      <w:r w:rsidR="0095077E" w:rsidRPr="0095077E">
        <w:rPr>
          <w:rFonts w:ascii="Arial" w:hAnsi="Arial" w:cs="Arial"/>
          <w:szCs w:val="22"/>
        </w:rPr>
        <w:t>Es realitzarà el pagament per certificacions d’obra, que serà a raó d’una certificació per mes. El pagament</w:t>
      </w:r>
      <w:r w:rsidR="0095077E">
        <w:rPr>
          <w:rFonts w:ascii="Arial" w:hAnsi="Arial" w:cs="Arial"/>
          <w:szCs w:val="22"/>
        </w:rPr>
        <w:t xml:space="preserve"> </w:t>
      </w:r>
      <w:r w:rsidR="0095077E" w:rsidRPr="0095077E">
        <w:rPr>
          <w:rFonts w:ascii="Arial" w:hAnsi="Arial" w:cs="Arial"/>
          <w:szCs w:val="22"/>
        </w:rPr>
        <w:t>de la totalitat de l’obra executada es realitzarà un cop finalitzats els treballs i els tècnics del Servei d’Obres</w:t>
      </w:r>
      <w:r w:rsidR="0095077E">
        <w:rPr>
          <w:rFonts w:ascii="Arial" w:hAnsi="Arial" w:cs="Arial"/>
          <w:szCs w:val="22"/>
        </w:rPr>
        <w:t xml:space="preserve"> </w:t>
      </w:r>
      <w:r w:rsidR="0095077E" w:rsidRPr="0095077E">
        <w:rPr>
          <w:rFonts w:ascii="Arial" w:hAnsi="Arial" w:cs="Arial"/>
          <w:szCs w:val="22"/>
        </w:rPr>
        <w:t>del Departament de Cultura de la Generalitat de Catalun</w:t>
      </w:r>
      <w:r w:rsidR="00784E2E">
        <w:rPr>
          <w:rFonts w:ascii="Arial" w:hAnsi="Arial" w:cs="Arial"/>
          <w:szCs w:val="22"/>
        </w:rPr>
        <w:t>ya n’hagin donat la conformitat</w:t>
      </w:r>
      <w:r w:rsidR="00760E43" w:rsidRPr="00760E43">
        <w:rPr>
          <w:rFonts w:ascii="Arial" w:hAnsi="Arial" w:cs="Arial"/>
          <w:szCs w:val="22"/>
        </w:rPr>
        <w:t>.</w:t>
      </w:r>
      <w:r w:rsidR="00C332DE" w:rsidRPr="006A5B16">
        <w:rPr>
          <w:rFonts w:ascii="Arial" w:hAnsi="Arial" w:cs="Arial"/>
          <w:szCs w:val="22"/>
        </w:rPr>
        <w:t xml:space="preserve"> </w:t>
      </w:r>
      <w:r w:rsidR="00C332DE" w:rsidRPr="00A17D2B">
        <w:rPr>
          <w:rFonts w:ascii="Arial" w:hAnsi="Arial" w:cs="Arial"/>
          <w:snapToGrid w:val="0"/>
          <w:szCs w:val="22"/>
          <w:lang w:eastAsia="es-ES"/>
        </w:rPr>
        <w:t>L</w:t>
      </w:r>
      <w:r w:rsidR="00784E2E">
        <w:rPr>
          <w:rFonts w:ascii="Arial" w:hAnsi="Arial" w:cs="Arial"/>
          <w:snapToGrid w:val="0"/>
          <w:szCs w:val="22"/>
          <w:lang w:eastAsia="es-ES"/>
        </w:rPr>
        <w:t>es</w:t>
      </w:r>
      <w:r w:rsidR="00760E43">
        <w:rPr>
          <w:rFonts w:ascii="Arial" w:hAnsi="Arial" w:cs="Arial"/>
          <w:snapToGrid w:val="0"/>
          <w:szCs w:val="22"/>
          <w:lang w:eastAsia="es-ES"/>
        </w:rPr>
        <w:t xml:space="preserve"> factur</w:t>
      </w:r>
      <w:r w:rsidR="00784E2E">
        <w:rPr>
          <w:rFonts w:ascii="Arial" w:hAnsi="Arial" w:cs="Arial"/>
          <w:snapToGrid w:val="0"/>
          <w:szCs w:val="22"/>
          <w:lang w:eastAsia="es-ES"/>
        </w:rPr>
        <w:t>es</w:t>
      </w:r>
      <w:r w:rsidR="00C332DE" w:rsidRPr="00A17D2B">
        <w:rPr>
          <w:rFonts w:ascii="Arial" w:hAnsi="Arial" w:cs="Arial"/>
          <w:snapToGrid w:val="0"/>
          <w:szCs w:val="22"/>
          <w:lang w:eastAsia="es-ES"/>
        </w:rPr>
        <w:t xml:space="preserve"> obligatòria</w:t>
      </w:r>
      <w:r w:rsidR="00760E43">
        <w:rPr>
          <w:rFonts w:ascii="Arial" w:hAnsi="Arial" w:cs="Arial"/>
          <w:snapToGrid w:val="0"/>
          <w:szCs w:val="22"/>
          <w:lang w:eastAsia="es-ES"/>
        </w:rPr>
        <w:t>ment haur</w:t>
      </w:r>
      <w:r w:rsidR="00784E2E">
        <w:rPr>
          <w:rFonts w:ascii="Arial" w:hAnsi="Arial" w:cs="Arial"/>
          <w:snapToGrid w:val="0"/>
          <w:szCs w:val="22"/>
          <w:lang w:eastAsia="es-ES"/>
        </w:rPr>
        <w:t>an</w:t>
      </w:r>
      <w:r w:rsidR="00C332DE" w:rsidRPr="00A17D2B">
        <w:rPr>
          <w:rFonts w:ascii="Arial" w:hAnsi="Arial" w:cs="Arial"/>
          <w:snapToGrid w:val="0"/>
          <w:szCs w:val="22"/>
          <w:lang w:eastAsia="es-ES"/>
        </w:rPr>
        <w:t xml:space="preserve"> d’incor</w:t>
      </w:r>
      <w:r w:rsidR="002158BC">
        <w:rPr>
          <w:rFonts w:ascii="Arial" w:hAnsi="Arial" w:cs="Arial"/>
          <w:snapToGrid w:val="0"/>
          <w:szCs w:val="22"/>
          <w:lang w:eastAsia="es-ES"/>
        </w:rPr>
        <w:t>porar el codi</w:t>
      </w:r>
      <w:r w:rsidR="00074335">
        <w:rPr>
          <w:rFonts w:ascii="Arial" w:hAnsi="Arial" w:cs="Arial"/>
          <w:snapToGrid w:val="0"/>
          <w:szCs w:val="22"/>
          <w:lang w:eastAsia="es-ES"/>
        </w:rPr>
        <w:t xml:space="preserve">   </w:t>
      </w:r>
      <w:r w:rsidR="002158BC">
        <w:rPr>
          <w:rFonts w:ascii="Arial" w:hAnsi="Arial" w:cs="Arial"/>
          <w:snapToGrid w:val="0"/>
          <w:szCs w:val="22"/>
          <w:lang w:eastAsia="es-ES"/>
        </w:rPr>
        <w:t>identificador d</w:t>
      </w:r>
      <w:r w:rsidR="00C332DE" w:rsidRPr="00A17D2B">
        <w:rPr>
          <w:rFonts w:ascii="Arial" w:hAnsi="Arial" w:cs="Arial"/>
          <w:snapToGrid w:val="0"/>
          <w:szCs w:val="22"/>
          <w:lang w:eastAsia="es-ES"/>
        </w:rPr>
        <w:t>’expedient (CU-20</w:t>
      </w:r>
      <w:r w:rsidR="002158BC">
        <w:rPr>
          <w:rFonts w:ascii="Arial" w:hAnsi="Arial" w:cs="Arial"/>
          <w:snapToGrid w:val="0"/>
          <w:szCs w:val="22"/>
          <w:lang w:eastAsia="es-ES"/>
        </w:rPr>
        <w:t>2</w:t>
      </w:r>
      <w:r w:rsidR="00B94185">
        <w:rPr>
          <w:rFonts w:ascii="Arial" w:hAnsi="Arial" w:cs="Arial"/>
          <w:snapToGrid w:val="0"/>
          <w:szCs w:val="22"/>
          <w:lang w:eastAsia="es-ES"/>
        </w:rPr>
        <w:t>3</w:t>
      </w:r>
      <w:r w:rsidR="00C332DE">
        <w:rPr>
          <w:rFonts w:ascii="Arial" w:hAnsi="Arial" w:cs="Arial"/>
          <w:snapToGrid w:val="0"/>
          <w:szCs w:val="22"/>
          <w:lang w:eastAsia="es-ES"/>
        </w:rPr>
        <w:t>-</w:t>
      </w:r>
      <w:r>
        <w:rPr>
          <w:rFonts w:ascii="Arial" w:hAnsi="Arial" w:cs="Arial"/>
          <w:snapToGrid w:val="0"/>
          <w:szCs w:val="22"/>
          <w:lang w:eastAsia="es-ES"/>
        </w:rPr>
        <w:t>1136</w:t>
      </w:r>
      <w:r w:rsidR="00FD6681">
        <w:rPr>
          <w:rFonts w:ascii="Arial" w:hAnsi="Arial" w:cs="Arial"/>
          <w:snapToGrid w:val="0"/>
          <w:szCs w:val="22"/>
          <w:lang w:eastAsia="es-ES"/>
        </w:rPr>
        <w:t xml:space="preserve">) </w:t>
      </w:r>
      <w:r w:rsidR="00784E2E">
        <w:rPr>
          <w:rFonts w:ascii="Arial" w:hAnsi="Arial" w:cs="Arial"/>
          <w:snapToGrid w:val="0"/>
          <w:szCs w:val="22"/>
          <w:lang w:eastAsia="es-ES"/>
        </w:rPr>
        <w:t>i seran</w:t>
      </w:r>
      <w:r w:rsidR="002158BC">
        <w:rPr>
          <w:rFonts w:ascii="Arial" w:hAnsi="Arial" w:cs="Arial"/>
          <w:snapToGrid w:val="0"/>
          <w:szCs w:val="22"/>
          <w:lang w:eastAsia="es-ES"/>
        </w:rPr>
        <w:t xml:space="preserve"> obligatòriament</w:t>
      </w:r>
      <w:r w:rsidR="00C332DE" w:rsidRPr="00A17D2B">
        <w:rPr>
          <w:rFonts w:ascii="Arial" w:hAnsi="Arial" w:cs="Arial"/>
          <w:snapToGrid w:val="0"/>
          <w:szCs w:val="22"/>
          <w:lang w:eastAsia="es-ES"/>
        </w:rPr>
        <w:t xml:space="preserve"> ele</w:t>
      </w:r>
      <w:r w:rsidR="00784E2E">
        <w:rPr>
          <w:rFonts w:ascii="Arial" w:hAnsi="Arial" w:cs="Arial"/>
          <w:snapToGrid w:val="0"/>
          <w:szCs w:val="22"/>
          <w:lang w:eastAsia="es-ES"/>
        </w:rPr>
        <w:t>ctròniques</w:t>
      </w:r>
      <w:r w:rsidR="002158BC">
        <w:rPr>
          <w:rFonts w:ascii="Arial" w:hAnsi="Arial" w:cs="Arial"/>
          <w:snapToGrid w:val="0"/>
          <w:szCs w:val="22"/>
          <w:lang w:eastAsia="es-ES"/>
        </w:rPr>
        <w:t>.</w:t>
      </w:r>
    </w:p>
    <w:p w:rsidR="00FC1844" w:rsidRDefault="00C332DE" w:rsidP="00C332DE">
      <w:pPr>
        <w:autoSpaceDE w:val="0"/>
        <w:autoSpaceDN w:val="0"/>
        <w:adjustRightInd w:val="0"/>
        <w:jc w:val="both"/>
        <w:rPr>
          <w:rFonts w:ascii="Arial" w:hAnsi="Arial" w:cs="Arial"/>
          <w:szCs w:val="22"/>
        </w:rPr>
      </w:pPr>
      <w:r w:rsidRPr="00A17D2B">
        <w:rPr>
          <w:rFonts w:ascii="Arial" w:hAnsi="Arial" w:cs="Arial"/>
          <w:szCs w:val="22"/>
        </w:rPr>
        <w:t>La bústia d’entrada d’aquestes factures electròniques en la Generalitat de Catalunya és https: //efact.eacat.cat/bustia/.</w:t>
      </w:r>
    </w:p>
    <w:p w:rsidR="00C332DE" w:rsidRPr="00A17D2B" w:rsidRDefault="002158BC" w:rsidP="00C332DE">
      <w:pPr>
        <w:autoSpaceDE w:val="0"/>
        <w:autoSpaceDN w:val="0"/>
        <w:adjustRightInd w:val="0"/>
        <w:jc w:val="both"/>
        <w:rPr>
          <w:rFonts w:ascii="Arial" w:hAnsi="Arial" w:cs="Arial"/>
          <w:szCs w:val="22"/>
        </w:rPr>
      </w:pPr>
      <w:r>
        <w:rPr>
          <w:rFonts w:ascii="Arial" w:hAnsi="Arial" w:cs="Arial"/>
          <w:szCs w:val="22"/>
        </w:rPr>
        <w:t>La</w:t>
      </w:r>
      <w:r w:rsidR="00C332DE" w:rsidRPr="00A17D2B">
        <w:rPr>
          <w:rFonts w:ascii="Arial" w:hAnsi="Arial" w:cs="Arial"/>
          <w:szCs w:val="22"/>
        </w:rPr>
        <w:t xml:space="preserve"> factura</w:t>
      </w:r>
      <w:r>
        <w:rPr>
          <w:rFonts w:ascii="Arial" w:hAnsi="Arial" w:cs="Arial"/>
          <w:szCs w:val="22"/>
        </w:rPr>
        <w:t>ció en</w:t>
      </w:r>
      <w:r w:rsidR="00C332DE" w:rsidRPr="00A17D2B">
        <w:rPr>
          <w:rFonts w:ascii="Arial" w:hAnsi="Arial" w:cs="Arial"/>
          <w:szCs w:val="22"/>
        </w:rPr>
        <w:t xml:space="preserve"> format electrònic, d’acord amb el que estableix la Llei 25/2013, de 27 de desembre, d’impuls de la factura electrònica i creació del registre comptable de factures en el sector públic, s’ha d'enviar a la plataforma e.FACT, la qual, segons l'Acord GOV/151/2014, d'11 de novembre, és el punt general d’entrada de factures electròniques de l’Administració de la Generalitat de Catalunya i del seu sector públic. Les factures han d’incorporar les dades bàsiques obligatòries establertes al RD1691/2012, s’han de signar amb una signatura avançada basada en un certificat reconegut i han d’incloure, necessàriament, el número d’expedient de contractació, ja que si no hi consta els registres comptables de la Generalitat de Catalunya rebutjaran automàticament la factura.</w:t>
      </w:r>
    </w:p>
    <w:p w:rsidR="00C332DE" w:rsidRPr="00A7289D" w:rsidRDefault="00C332DE" w:rsidP="00C332DE">
      <w:pPr>
        <w:autoSpaceDE w:val="0"/>
        <w:autoSpaceDN w:val="0"/>
        <w:adjustRightInd w:val="0"/>
        <w:rPr>
          <w:rFonts w:ascii="Arial" w:hAnsi="Arial" w:cs="Arial"/>
          <w:szCs w:val="22"/>
          <w:u w:val="single"/>
        </w:rPr>
      </w:pPr>
      <w:r w:rsidRPr="00A7289D">
        <w:rPr>
          <w:rFonts w:ascii="Arial" w:hAnsi="Arial" w:cs="Arial"/>
          <w:szCs w:val="22"/>
          <w:u w:val="single"/>
        </w:rPr>
        <w:t>Informació codis DIR3:</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Unitat Tramitadora: A09006115 DIRECCIÓ DE SERVEIS</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La Rambla, 8, (Palau Marc) 08002 Barcelona ESP.</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Òrgan gestor: A09002974 DEPARTAMENT DE CULTURA</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La Rambla, 8, (Palau Marc) 08002 Barcelona ESP.</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Oficina Comptable: A09018876 INTERVENCIÓ GENERAL</w:t>
      </w:r>
    </w:p>
    <w:p w:rsidR="00DD4B10" w:rsidRPr="00FC1844" w:rsidRDefault="00C332DE" w:rsidP="00FC1844">
      <w:pPr>
        <w:widowControl w:val="0"/>
        <w:spacing w:after="120"/>
        <w:jc w:val="both"/>
        <w:rPr>
          <w:rFonts w:ascii="Arial" w:hAnsi="Arial" w:cs="Arial"/>
          <w:snapToGrid w:val="0"/>
          <w:szCs w:val="22"/>
          <w:lang w:eastAsia="es-ES"/>
        </w:rPr>
      </w:pPr>
      <w:r w:rsidRPr="00A17D2B">
        <w:rPr>
          <w:rFonts w:ascii="Arial" w:hAnsi="Arial" w:cs="Arial"/>
          <w:szCs w:val="22"/>
        </w:rPr>
        <w:t>Rambla Catalunya 19-21 08007 Barcelona ESP.</w:t>
      </w:r>
      <w:bookmarkEnd w:id="3"/>
      <w:bookmarkEnd w:id="4"/>
    </w:p>
    <w:p w:rsidR="00B06FFD" w:rsidRPr="006F49B8" w:rsidRDefault="00FC1844" w:rsidP="00B06FFD">
      <w:pPr>
        <w:pStyle w:val="Default"/>
        <w:jc w:val="both"/>
        <w:rPr>
          <w:sz w:val="22"/>
          <w:szCs w:val="22"/>
        </w:rPr>
      </w:pPr>
      <w:r>
        <w:rPr>
          <w:b/>
          <w:snapToGrid w:val="0"/>
          <w:sz w:val="22"/>
          <w:szCs w:val="22"/>
          <w:lang w:eastAsia="es-ES"/>
        </w:rPr>
        <w:t>V</w:t>
      </w:r>
      <w:r w:rsidR="00B94185" w:rsidRPr="006F49B8">
        <w:rPr>
          <w:b/>
          <w:snapToGrid w:val="0"/>
          <w:sz w:val="22"/>
          <w:szCs w:val="22"/>
          <w:lang w:eastAsia="es-ES"/>
        </w:rPr>
        <w:t>. Visita obligatòria per a preparar oferta:</w:t>
      </w:r>
      <w:r w:rsidR="00B94185" w:rsidRPr="006F49B8">
        <w:rPr>
          <w:b/>
          <w:snapToGrid w:val="0"/>
          <w:szCs w:val="22"/>
          <w:lang w:eastAsia="es-ES"/>
        </w:rPr>
        <w:t xml:space="preserve"> </w:t>
      </w:r>
      <w:r w:rsidR="00B06FFD" w:rsidRPr="006F49B8">
        <w:rPr>
          <w:sz w:val="22"/>
          <w:szCs w:val="22"/>
        </w:rPr>
        <w:t>Per tal de facilitar la realització de l’oferta a presentar per les empreses licitadores i l’adequació d’aquesta al sol·licitat per la unitat contractant, les empreses licitadores hauran de visitar obligatòriament</w:t>
      </w:r>
      <w:r>
        <w:rPr>
          <w:sz w:val="22"/>
          <w:szCs w:val="22"/>
        </w:rPr>
        <w:t xml:space="preserve"> tots</w:t>
      </w:r>
      <w:r w:rsidR="00B06FFD" w:rsidRPr="006F49B8">
        <w:rPr>
          <w:sz w:val="22"/>
          <w:szCs w:val="22"/>
        </w:rPr>
        <w:t xml:space="preserve"> </w:t>
      </w:r>
      <w:r>
        <w:rPr>
          <w:sz w:val="22"/>
          <w:szCs w:val="22"/>
        </w:rPr>
        <w:t>els edificis que conformen cadascun dels lots</w:t>
      </w:r>
      <w:r w:rsidR="00B06FFD" w:rsidRPr="006F49B8">
        <w:rPr>
          <w:sz w:val="22"/>
          <w:szCs w:val="22"/>
        </w:rPr>
        <w:t xml:space="preserve"> objecte d'aquesta proposta de contractació. </w:t>
      </w:r>
    </w:p>
    <w:p w:rsidR="00B06FFD" w:rsidRPr="006F49B8" w:rsidRDefault="00B06FFD" w:rsidP="00B06FFD">
      <w:pPr>
        <w:pStyle w:val="Default"/>
        <w:jc w:val="both"/>
        <w:rPr>
          <w:sz w:val="22"/>
          <w:szCs w:val="22"/>
        </w:rPr>
      </w:pPr>
      <w:r w:rsidRPr="006F49B8">
        <w:rPr>
          <w:sz w:val="22"/>
          <w:szCs w:val="22"/>
        </w:rPr>
        <w:t>Les empreses licitadores, com a màxim 7 dies naturals abans de la data màxima d’entrega de la proposta de licitació, hauran d'adreçar la seva petició per correu electrònic a l’adreça del Servei d’Obres (</w:t>
      </w:r>
      <w:hyperlink r:id="rId14" w:history="1">
        <w:r w:rsidRPr="006F49B8">
          <w:rPr>
            <w:rStyle w:val="Enlla"/>
            <w:sz w:val="22"/>
            <w:szCs w:val="22"/>
          </w:rPr>
          <w:t>obres.cultura@gencat.cat</w:t>
        </w:r>
      </w:hyperlink>
      <w:r w:rsidRPr="006F49B8">
        <w:rPr>
          <w:sz w:val="22"/>
          <w:szCs w:val="22"/>
        </w:rPr>
        <w:t xml:space="preserve"> / 93 316 27 17) indicant el nom i cognoms de les persones que hi assistiran (màxim dues persones per empresa) així com també els seus respectius NIF. </w:t>
      </w:r>
    </w:p>
    <w:p w:rsidR="00B06FFD" w:rsidRPr="006F49B8" w:rsidRDefault="00B06FFD" w:rsidP="00B06FFD">
      <w:pPr>
        <w:pStyle w:val="Default"/>
        <w:jc w:val="both"/>
        <w:rPr>
          <w:sz w:val="22"/>
          <w:szCs w:val="22"/>
        </w:rPr>
      </w:pPr>
      <w:r w:rsidRPr="006F49B8">
        <w:rPr>
          <w:sz w:val="22"/>
          <w:szCs w:val="22"/>
        </w:rPr>
        <w:t xml:space="preserve">El Servei d’Obres enviarà un correu de resposta mitjançant el qual es concretarà data i hora per visitar l’edifici a les empreses licitadores interessades en realitzar aquesta visita. </w:t>
      </w:r>
    </w:p>
    <w:p w:rsidR="00B06FFD" w:rsidRPr="00FC1844" w:rsidRDefault="00B06FFD" w:rsidP="00FC1844">
      <w:pPr>
        <w:pStyle w:val="Default"/>
        <w:jc w:val="both"/>
        <w:rPr>
          <w:sz w:val="22"/>
          <w:szCs w:val="22"/>
        </w:rPr>
      </w:pPr>
      <w:r w:rsidRPr="006F49B8">
        <w:rPr>
          <w:sz w:val="22"/>
          <w:szCs w:val="22"/>
        </w:rPr>
        <w:t xml:space="preserve">La visita es realitzarà com a màxim 5 dies naturals abans de que finalitzi el termini d’entrega de la proposta per part dels licitadors. No s’admetran peticions de visita fora del termini establert. </w:t>
      </w:r>
    </w:p>
    <w:p w:rsidR="00A02C9F" w:rsidRPr="006F49B8" w:rsidRDefault="00B06FFD" w:rsidP="00A02C9F">
      <w:pPr>
        <w:spacing w:after="120"/>
        <w:jc w:val="both"/>
        <w:rPr>
          <w:rFonts w:ascii="Arial" w:hAnsi="Arial" w:cs="Arial"/>
          <w:szCs w:val="22"/>
        </w:rPr>
      </w:pPr>
      <w:r w:rsidRPr="006F49B8">
        <w:rPr>
          <w:rFonts w:ascii="Arial" w:hAnsi="Arial" w:cs="Arial"/>
          <w:szCs w:val="22"/>
        </w:rPr>
        <w:t>El Departament expedirà, un cop realitzada la visita, un certificat acreditatiu de la mateixa, certificat que s'incorporà a la documentació de l'expedient. Els licitadors hauran d’incloure aquest certif</w:t>
      </w:r>
      <w:r w:rsidR="00501EDE" w:rsidRPr="006F49B8">
        <w:rPr>
          <w:rFonts w:ascii="Arial" w:hAnsi="Arial" w:cs="Arial"/>
          <w:szCs w:val="22"/>
        </w:rPr>
        <w:t>icat en el contingut del sobre</w:t>
      </w:r>
      <w:r w:rsidR="00FC1844">
        <w:rPr>
          <w:rFonts w:ascii="Arial" w:hAnsi="Arial" w:cs="Arial"/>
          <w:szCs w:val="22"/>
        </w:rPr>
        <w:t xml:space="preserve"> en el lot corresponent</w:t>
      </w:r>
      <w:r w:rsidRPr="006F49B8">
        <w:rPr>
          <w:rFonts w:ascii="Arial" w:hAnsi="Arial" w:cs="Arial"/>
          <w:szCs w:val="22"/>
        </w:rPr>
        <w:t>. En cas de no incloure’l es produirà l’ex</w:t>
      </w:r>
      <w:r w:rsidR="00F45F25" w:rsidRPr="006F49B8">
        <w:rPr>
          <w:rFonts w:ascii="Arial" w:hAnsi="Arial" w:cs="Arial"/>
          <w:szCs w:val="22"/>
        </w:rPr>
        <w:t>clusió automàtica del licitador</w:t>
      </w:r>
      <w:r w:rsidR="005B5B31">
        <w:rPr>
          <w:rFonts w:ascii="Arial" w:hAnsi="Arial" w:cs="Arial"/>
          <w:szCs w:val="22"/>
        </w:rPr>
        <w:t>.</w:t>
      </w:r>
    </w:p>
    <w:p w:rsidR="00F45F25" w:rsidRPr="00F45F25" w:rsidRDefault="008F651D" w:rsidP="00A02C9F">
      <w:pPr>
        <w:spacing w:after="120"/>
        <w:jc w:val="both"/>
        <w:rPr>
          <w:rFonts w:ascii="Arial" w:hAnsi="Arial" w:cs="Arial"/>
          <w:szCs w:val="22"/>
        </w:rPr>
      </w:pPr>
      <w:r w:rsidRPr="00676F80">
        <w:rPr>
          <w:rFonts w:cs="Arial"/>
          <w:noProof/>
        </w:rPr>
        <w:drawing>
          <wp:inline distT="0" distB="0" distL="0" distR="0" wp14:anchorId="0F29FF29" wp14:editId="592E91D9">
            <wp:extent cx="6096000" cy="683260"/>
            <wp:effectExtent l="0" t="0" r="0" b="2540"/>
            <wp:docPr id="19" name="Imat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8F651D" w:rsidRDefault="008F651D" w:rsidP="00B60904">
      <w:pPr>
        <w:spacing w:after="120"/>
        <w:jc w:val="both"/>
        <w:rPr>
          <w:rFonts w:ascii="Arial" w:hAnsi="Arial" w:cs="Arial"/>
          <w:b/>
          <w:caps/>
          <w:snapToGrid w:val="0"/>
          <w:szCs w:val="22"/>
          <w:lang w:eastAsia="es-ES"/>
        </w:rPr>
      </w:pPr>
    </w:p>
    <w:p w:rsidR="008F651D" w:rsidRDefault="008F651D" w:rsidP="00B60904">
      <w:pPr>
        <w:spacing w:after="120"/>
        <w:jc w:val="both"/>
        <w:rPr>
          <w:rFonts w:ascii="Arial" w:hAnsi="Arial" w:cs="Arial"/>
          <w:b/>
          <w:caps/>
          <w:snapToGrid w:val="0"/>
          <w:szCs w:val="22"/>
          <w:lang w:eastAsia="es-ES"/>
        </w:rPr>
      </w:pPr>
    </w:p>
    <w:p w:rsidR="003C14F4" w:rsidRPr="00B60904" w:rsidRDefault="00B22688" w:rsidP="00B60904">
      <w:pPr>
        <w:spacing w:after="120"/>
        <w:jc w:val="both"/>
        <w:rPr>
          <w:rFonts w:ascii="Arial" w:hAnsi="Arial" w:cs="Arial"/>
          <w:b/>
          <w:caps/>
          <w:noProof/>
          <w:szCs w:val="22"/>
          <w:lang w:eastAsia="es-ES"/>
        </w:rPr>
      </w:pPr>
      <w:r w:rsidRPr="001773A6">
        <w:rPr>
          <w:rFonts w:ascii="Arial" w:hAnsi="Arial" w:cs="Arial"/>
          <w:b/>
          <w:caps/>
          <w:snapToGrid w:val="0"/>
          <w:szCs w:val="22"/>
          <w:lang w:eastAsia="es-ES"/>
        </w:rPr>
        <w:lastRenderedPageBreak/>
        <w:t>PLEC DE CLÀUSULES ADMINISTRATIVES PARTICULARS QUE REGEIX LA CONTRACTACIÓ</w:t>
      </w:r>
      <w:r w:rsidR="00644B64" w:rsidRPr="001773A6">
        <w:rPr>
          <w:rFonts w:ascii="Arial" w:hAnsi="Arial" w:cs="Arial"/>
          <w:b/>
          <w:caps/>
          <w:snapToGrid w:val="0"/>
          <w:szCs w:val="22"/>
          <w:lang w:eastAsia="es-ES"/>
        </w:rPr>
        <w:t xml:space="preserve"> </w:t>
      </w:r>
      <w:bookmarkStart w:id="5" w:name="OLE_LINK6"/>
      <w:bookmarkStart w:id="6" w:name="OLE_LINK3"/>
      <w:r w:rsidR="00363ADB" w:rsidRPr="001773A6">
        <w:rPr>
          <w:rFonts w:ascii="Arial" w:hAnsi="Arial" w:cs="Arial"/>
          <w:b/>
          <w:caps/>
          <w:snapToGrid w:val="0"/>
          <w:szCs w:val="22"/>
          <w:lang w:eastAsia="es-ES"/>
        </w:rPr>
        <w:t>de</w:t>
      </w:r>
      <w:r w:rsidR="00FC1844">
        <w:rPr>
          <w:rFonts w:ascii="Arial" w:hAnsi="Arial" w:cs="Arial"/>
          <w:b/>
          <w:caps/>
          <w:snapToGrid w:val="0"/>
          <w:szCs w:val="22"/>
          <w:lang w:eastAsia="es-ES"/>
        </w:rPr>
        <w:t xml:space="preserve"> L’</w:t>
      </w:r>
      <w:r w:rsidR="00FC1844" w:rsidRPr="00FC1844">
        <w:rPr>
          <w:rFonts w:ascii="Arial" w:hAnsi="Arial" w:cs="Arial"/>
          <w:b/>
          <w:caps/>
          <w:snapToGrid w:val="0"/>
          <w:szCs w:val="22"/>
          <w:lang w:eastAsia="es-ES"/>
        </w:rPr>
        <w:t>Obra de millora de l'accessibilitat dels ascensors de diverses dependències i edificis adscrits al Departament de Cultura en el marc del Pla de recuperació, transformació i resiliència- finançat per la UE- Next Generation EU FMRRC22I03.</w:t>
      </w:r>
    </w:p>
    <w:bookmarkEnd w:id="5"/>
    <w:bookmarkEnd w:id="6"/>
    <w:p w:rsidR="00B746F6" w:rsidRPr="00A17D2B" w:rsidRDefault="00B746F6" w:rsidP="006F3997">
      <w:pPr>
        <w:widowControl w:val="0"/>
        <w:spacing w:after="120"/>
        <w:jc w:val="both"/>
        <w:rPr>
          <w:rFonts w:ascii="Arial" w:hAnsi="Arial" w:cs="Arial"/>
          <w:b/>
          <w:snapToGrid w:val="0"/>
          <w:szCs w:val="22"/>
          <w:lang w:eastAsia="es-ES"/>
        </w:rPr>
      </w:pPr>
    </w:p>
    <w:p w:rsidR="00FC1844" w:rsidRDefault="00FC1844" w:rsidP="00FC1844">
      <w:pPr>
        <w:widowControl w:val="0"/>
        <w:spacing w:after="120"/>
        <w:jc w:val="both"/>
        <w:rPr>
          <w:rFonts w:ascii="Arial" w:hAnsi="Arial"/>
          <w:snapToGrid w:val="0"/>
          <w:u w:val="single"/>
          <w:lang w:eastAsia="es-ES"/>
        </w:rPr>
      </w:pPr>
      <w:r w:rsidRPr="00FF1D22">
        <w:rPr>
          <w:rFonts w:ascii="Arial" w:hAnsi="Arial"/>
          <w:b/>
          <w:snapToGrid w:val="0"/>
          <w:lang w:eastAsia="es-ES"/>
        </w:rPr>
        <w:t>Primera</w:t>
      </w:r>
      <w:r w:rsidRPr="00FF1D22">
        <w:rPr>
          <w:rFonts w:ascii="Arial" w:hAnsi="Arial"/>
          <w:snapToGrid w:val="0"/>
          <w:lang w:eastAsia="es-ES"/>
        </w:rPr>
        <w:t xml:space="preserve">.- </w:t>
      </w:r>
      <w:r w:rsidRPr="00FF1D22">
        <w:rPr>
          <w:rFonts w:ascii="Arial" w:hAnsi="Arial"/>
          <w:snapToGrid w:val="0"/>
          <w:u w:val="single"/>
          <w:lang w:eastAsia="es-ES"/>
        </w:rPr>
        <w:t xml:space="preserve">OBJECTE </w:t>
      </w:r>
      <w:r>
        <w:rPr>
          <w:rFonts w:ascii="Arial" w:hAnsi="Arial"/>
          <w:snapToGrid w:val="0"/>
          <w:u w:val="single"/>
          <w:lang w:eastAsia="es-ES"/>
        </w:rPr>
        <w:t>DEL CONTRACTE</w:t>
      </w:r>
    </w:p>
    <w:p w:rsidR="00FC1844" w:rsidRPr="008F651D" w:rsidRDefault="00FC1844" w:rsidP="008F651D">
      <w:pPr>
        <w:spacing w:after="120"/>
        <w:jc w:val="both"/>
        <w:rPr>
          <w:rFonts w:ascii="Arial" w:hAnsi="Arial"/>
          <w:snapToGrid w:val="0"/>
          <w:lang w:eastAsia="es-ES"/>
        </w:rPr>
      </w:pPr>
      <w:r>
        <w:rPr>
          <w:rFonts w:ascii="Arial" w:hAnsi="Arial"/>
          <w:snapToGrid w:val="0"/>
          <w:lang w:eastAsia="es-ES"/>
        </w:rPr>
        <w:t>L’objecte d’aquest contracte és el que s’estableix a l’apartat A del quadre de característiques del contracte.</w:t>
      </w:r>
    </w:p>
    <w:p w:rsidR="00FC1844" w:rsidRDefault="00FC1844" w:rsidP="00FC1844">
      <w:pPr>
        <w:widowControl w:val="0"/>
        <w:spacing w:after="120"/>
        <w:jc w:val="both"/>
        <w:rPr>
          <w:rFonts w:ascii="Arial" w:hAnsi="Arial"/>
          <w:snapToGrid w:val="0"/>
          <w:u w:val="single"/>
          <w:lang w:eastAsia="es-ES"/>
        </w:rPr>
      </w:pPr>
      <w:r>
        <w:rPr>
          <w:rFonts w:ascii="Arial" w:hAnsi="Arial"/>
          <w:b/>
          <w:snapToGrid w:val="0"/>
          <w:lang w:eastAsia="es-ES"/>
        </w:rPr>
        <w:t>Segona</w:t>
      </w:r>
      <w:r w:rsidRPr="00FF1D22">
        <w:rPr>
          <w:rFonts w:ascii="Arial" w:hAnsi="Arial"/>
          <w:snapToGrid w:val="0"/>
          <w:lang w:eastAsia="es-ES"/>
        </w:rPr>
        <w:t xml:space="preserve">.- </w:t>
      </w:r>
      <w:r>
        <w:rPr>
          <w:rFonts w:ascii="Arial" w:hAnsi="Arial"/>
          <w:snapToGrid w:val="0"/>
          <w:u w:val="single"/>
          <w:lang w:eastAsia="es-ES"/>
        </w:rPr>
        <w:t>NECESSITATS QUE CAL SATISFER I IDONEÏTAT DEL CONTRACTE</w:t>
      </w:r>
    </w:p>
    <w:p w:rsidR="00FC1844" w:rsidRPr="00FC1844" w:rsidRDefault="00FC1844" w:rsidP="00FC1844">
      <w:pPr>
        <w:widowControl w:val="0"/>
        <w:spacing w:after="120"/>
        <w:jc w:val="both"/>
        <w:rPr>
          <w:rFonts w:ascii="Arial" w:hAnsi="Arial" w:cs="Arial"/>
        </w:rPr>
      </w:pPr>
      <w:r>
        <w:rPr>
          <w:rFonts w:ascii="Arial" w:hAnsi="Arial" w:cs="Arial"/>
        </w:rPr>
        <w:t>Mitjançant un estudi de detecció de necessitats, s’</w:t>
      </w:r>
      <w:r w:rsidR="00827C27">
        <w:rPr>
          <w:rFonts w:ascii="Arial" w:hAnsi="Arial" w:cs="Arial"/>
        </w:rPr>
        <w:t>ha determinat</w:t>
      </w:r>
      <w:r w:rsidRPr="00FC1844">
        <w:rPr>
          <w:rFonts w:ascii="Arial" w:hAnsi="Arial" w:cs="Arial"/>
        </w:rPr>
        <w:t xml:space="preserve"> que molts dels ascensors de les dependències i edificis adscrits al Departament de Cultura</w:t>
      </w:r>
      <w:r>
        <w:rPr>
          <w:rFonts w:ascii="Arial" w:hAnsi="Arial" w:cs="Arial"/>
        </w:rPr>
        <w:t xml:space="preserve"> </w:t>
      </w:r>
      <w:r w:rsidRPr="00FC1844">
        <w:rPr>
          <w:rFonts w:ascii="Arial" w:hAnsi="Arial" w:cs="Arial"/>
        </w:rPr>
        <w:t>no compleixen la normativa vigent d’accessibilitat i és necessari adaptar-los per millorar i donar un servei</w:t>
      </w:r>
      <w:r>
        <w:rPr>
          <w:rFonts w:ascii="Arial" w:hAnsi="Arial" w:cs="Arial"/>
        </w:rPr>
        <w:t xml:space="preserve"> </w:t>
      </w:r>
      <w:r w:rsidRPr="00FC1844">
        <w:rPr>
          <w:rFonts w:ascii="Arial" w:hAnsi="Arial" w:cs="Arial"/>
        </w:rPr>
        <w:t>òptim als usuaris dels edificis i a la ciutadania en general.</w:t>
      </w:r>
    </w:p>
    <w:p w:rsidR="00FC1844" w:rsidRDefault="00FC1844" w:rsidP="00FC1844">
      <w:pPr>
        <w:widowControl w:val="0"/>
        <w:spacing w:after="120"/>
        <w:jc w:val="both"/>
        <w:rPr>
          <w:rFonts w:ascii="Arial" w:hAnsi="Arial" w:cs="Arial"/>
        </w:rPr>
      </w:pPr>
      <w:r w:rsidRPr="00FC1844">
        <w:rPr>
          <w:rFonts w:ascii="Arial" w:hAnsi="Arial" w:cs="Arial"/>
        </w:rPr>
        <w:t>Es proposa realitzar les intervencions necessàries per adaptar i millorar els ascensors per complir amb</w:t>
      </w:r>
      <w:r>
        <w:rPr>
          <w:rFonts w:ascii="Arial" w:hAnsi="Arial" w:cs="Arial"/>
        </w:rPr>
        <w:t xml:space="preserve"> </w:t>
      </w:r>
      <w:r w:rsidRPr="00FC1844">
        <w:rPr>
          <w:rFonts w:ascii="Arial" w:hAnsi="Arial" w:cs="Arial"/>
        </w:rPr>
        <w:t>la normativa vigent d’accessibilitat, i així donar un servei òptim als usuaris i a la ciutadania en general,</w:t>
      </w:r>
      <w:r>
        <w:rPr>
          <w:rFonts w:ascii="Arial" w:hAnsi="Arial" w:cs="Arial"/>
        </w:rPr>
        <w:t xml:space="preserve"> </w:t>
      </w:r>
      <w:r w:rsidRPr="00FC1844">
        <w:rPr>
          <w:rFonts w:ascii="Arial" w:hAnsi="Arial" w:cs="Arial"/>
        </w:rPr>
        <w:t>sobretot a aquella part de la població amb problemes de mobilitat o amb discapacitat. La definició</w:t>
      </w:r>
      <w:r>
        <w:rPr>
          <w:rFonts w:ascii="Arial" w:hAnsi="Arial" w:cs="Arial"/>
        </w:rPr>
        <w:t xml:space="preserve"> </w:t>
      </w:r>
      <w:r w:rsidRPr="00FC1844">
        <w:rPr>
          <w:rFonts w:ascii="Arial" w:hAnsi="Arial" w:cs="Arial"/>
        </w:rPr>
        <w:t>completa de les intervencions a realitzar es troba especificada al Plec de Prescripcions Tècniques</w:t>
      </w:r>
      <w:r>
        <w:rPr>
          <w:rFonts w:ascii="Arial" w:hAnsi="Arial" w:cs="Arial"/>
        </w:rPr>
        <w:t xml:space="preserve"> </w:t>
      </w:r>
      <w:r w:rsidRPr="00FC1844">
        <w:rPr>
          <w:rFonts w:ascii="Arial" w:hAnsi="Arial" w:cs="Arial"/>
        </w:rPr>
        <w:t>objecte d’aquesta contractació i que defineix tots els treballs necessaris.</w:t>
      </w:r>
    </w:p>
    <w:p w:rsidR="00FD3A6A" w:rsidRDefault="00FD3A6A" w:rsidP="00FD3A6A">
      <w:pPr>
        <w:widowControl w:val="0"/>
        <w:spacing w:after="120"/>
        <w:jc w:val="both"/>
        <w:rPr>
          <w:rFonts w:ascii="Arial" w:hAnsi="Arial"/>
          <w:snapToGrid w:val="0"/>
          <w:u w:val="single"/>
          <w:lang w:eastAsia="es-ES"/>
        </w:rPr>
      </w:pPr>
      <w:r>
        <w:rPr>
          <w:rFonts w:ascii="Arial" w:hAnsi="Arial"/>
          <w:b/>
          <w:snapToGrid w:val="0"/>
          <w:lang w:eastAsia="es-ES"/>
        </w:rPr>
        <w:t>Tercera</w:t>
      </w:r>
      <w:r w:rsidRPr="00FF1D22">
        <w:rPr>
          <w:rFonts w:ascii="Arial" w:hAnsi="Arial"/>
          <w:snapToGrid w:val="0"/>
          <w:lang w:eastAsia="es-ES"/>
        </w:rPr>
        <w:t xml:space="preserve">.- </w:t>
      </w:r>
      <w:r>
        <w:rPr>
          <w:rFonts w:ascii="Arial" w:hAnsi="Arial"/>
          <w:snapToGrid w:val="0"/>
          <w:u w:val="single"/>
          <w:lang w:eastAsia="es-ES"/>
        </w:rPr>
        <w:t>DADES ECONÒMIQUES DEL CONTRACTE I EXISTÈNCIA DE CRÈDIT</w:t>
      </w:r>
    </w:p>
    <w:p w:rsidR="00FD3A6A" w:rsidRPr="001373C3" w:rsidRDefault="00FD3A6A" w:rsidP="00FD3A6A">
      <w:pPr>
        <w:widowControl w:val="0"/>
        <w:spacing w:after="120"/>
        <w:jc w:val="both"/>
        <w:rPr>
          <w:rFonts w:ascii="Arial" w:hAnsi="Arial"/>
          <w:snapToGrid w:val="0"/>
          <w:u w:val="single"/>
          <w:lang w:eastAsia="es-ES"/>
        </w:rPr>
      </w:pPr>
      <w:r>
        <w:rPr>
          <w:rFonts w:ascii="Arial" w:hAnsi="Arial"/>
          <w:snapToGrid w:val="0"/>
          <w:lang w:eastAsia="es-ES"/>
        </w:rPr>
        <w:t>Les dades es troben recollides en l’apartat B i C del quadre de característiques del contracte.</w:t>
      </w:r>
    </w:p>
    <w:p w:rsidR="00FD3A6A" w:rsidRPr="001373C3" w:rsidRDefault="00FD3A6A" w:rsidP="00FD3A6A">
      <w:pPr>
        <w:jc w:val="both"/>
        <w:rPr>
          <w:rFonts w:ascii="Arial" w:hAnsi="Arial" w:cs="Arial"/>
          <w:b/>
          <w:szCs w:val="22"/>
        </w:rPr>
      </w:pPr>
      <w:r>
        <w:rPr>
          <w:rFonts w:ascii="Arial" w:hAnsi="Arial" w:cs="Arial"/>
          <w:b/>
          <w:szCs w:val="22"/>
        </w:rPr>
        <w:t>Quarta.-</w:t>
      </w:r>
      <w:r w:rsidRPr="001373C3">
        <w:rPr>
          <w:rFonts w:ascii="Arial" w:hAnsi="Arial" w:cs="Arial"/>
          <w:b/>
          <w:szCs w:val="22"/>
        </w:rPr>
        <w:t xml:space="preserve"> </w:t>
      </w:r>
      <w:r w:rsidRPr="001373C3">
        <w:rPr>
          <w:rFonts w:ascii="Arial" w:hAnsi="Arial" w:cs="Arial"/>
          <w:szCs w:val="22"/>
          <w:u w:val="single"/>
        </w:rPr>
        <w:t>TERMINI DE DURADA DEL CONTRACTE</w:t>
      </w:r>
    </w:p>
    <w:p w:rsidR="00FD3A6A" w:rsidRPr="00FD663A" w:rsidRDefault="00FD3A6A" w:rsidP="00FD3A6A">
      <w:pPr>
        <w:spacing w:after="120"/>
        <w:jc w:val="both"/>
        <w:rPr>
          <w:rFonts w:ascii="Arial" w:hAnsi="Arial"/>
          <w:snapToGrid w:val="0"/>
          <w:lang w:eastAsia="es-ES"/>
        </w:rPr>
      </w:pPr>
      <w:r>
        <w:rPr>
          <w:rFonts w:ascii="Arial" w:hAnsi="Arial"/>
          <w:snapToGrid w:val="0"/>
          <w:lang w:eastAsia="es-ES"/>
        </w:rPr>
        <w:t>Les dades es troben recollides en l’apartat D del quadre de característiques del contracte.</w:t>
      </w:r>
      <w:r w:rsidRPr="00E26543">
        <w:t xml:space="preserve"> </w:t>
      </w:r>
      <w:r w:rsidRPr="00FD663A">
        <w:rPr>
          <w:rFonts w:ascii="Arial" w:hAnsi="Arial"/>
          <w:snapToGrid w:val="0"/>
          <w:lang w:eastAsia="es-ES"/>
        </w:rPr>
        <w:t>El contracte es finança amb els fons procedents del Pla de recuperació, transformació i resiliència, i es troba subjecte als controls de la Comissió Europea, l’Oficina de Lluita Antifrau, el Tribunal de Comptes Europeu i la Fiscalia Europea, i al dret d’aquests òrgans a l’accés a la informació sobre el contracte, així com a les normes sobre conservació de la documentació, d’acord amb el que disposa l’article 132 del Reglament financer.</w:t>
      </w:r>
    </w:p>
    <w:p w:rsidR="00FD3A6A" w:rsidRDefault="00FD3A6A" w:rsidP="00FD3A6A">
      <w:pPr>
        <w:jc w:val="both"/>
        <w:rPr>
          <w:rFonts w:ascii="Arial" w:hAnsi="Arial" w:cs="Arial"/>
          <w:b/>
          <w:szCs w:val="22"/>
        </w:rPr>
      </w:pPr>
    </w:p>
    <w:p w:rsidR="00FD3A6A" w:rsidRPr="001373C3" w:rsidRDefault="00FD3A6A" w:rsidP="00FD3A6A">
      <w:pPr>
        <w:jc w:val="both"/>
        <w:rPr>
          <w:rFonts w:ascii="Arial" w:hAnsi="Arial" w:cs="Arial"/>
          <w:b/>
          <w:szCs w:val="22"/>
        </w:rPr>
      </w:pPr>
      <w:r w:rsidRPr="001373C3">
        <w:rPr>
          <w:rFonts w:ascii="Arial" w:hAnsi="Arial" w:cs="Arial"/>
          <w:b/>
          <w:szCs w:val="22"/>
        </w:rPr>
        <w:t>Cinquena.</w:t>
      </w:r>
      <w:r>
        <w:rPr>
          <w:rFonts w:ascii="Arial" w:hAnsi="Arial" w:cs="Arial"/>
          <w:b/>
          <w:szCs w:val="22"/>
        </w:rPr>
        <w:t>-</w:t>
      </w:r>
      <w:r w:rsidRPr="001373C3">
        <w:rPr>
          <w:rFonts w:ascii="Arial" w:hAnsi="Arial" w:cs="Arial"/>
          <w:b/>
          <w:szCs w:val="22"/>
        </w:rPr>
        <w:t xml:space="preserve"> </w:t>
      </w:r>
      <w:r w:rsidRPr="001373C3">
        <w:rPr>
          <w:rFonts w:ascii="Arial" w:hAnsi="Arial" w:cs="Arial"/>
          <w:szCs w:val="22"/>
          <w:u w:val="single"/>
        </w:rPr>
        <w:t>RÈGIM JURÍDIC DEL CONTRACTE</w:t>
      </w:r>
    </w:p>
    <w:p w:rsidR="00FD3A6A" w:rsidRDefault="00FD3A6A" w:rsidP="00FD3A6A">
      <w:pPr>
        <w:widowControl w:val="0"/>
        <w:spacing w:after="120"/>
        <w:jc w:val="both"/>
        <w:rPr>
          <w:rFonts w:ascii="Arial" w:hAnsi="Arial"/>
          <w:snapToGrid w:val="0"/>
          <w:lang w:eastAsia="es-ES"/>
        </w:rPr>
      </w:pPr>
      <w:r w:rsidRPr="00B9413A">
        <w:rPr>
          <w:rFonts w:ascii="Arial" w:hAnsi="Arial"/>
          <w:snapToGrid w:val="0"/>
          <w:lang w:eastAsia="es-ES"/>
        </w:rPr>
        <w:t>Aquest plec de clàusules, així com les prescripcions t</w:t>
      </w:r>
      <w:r>
        <w:rPr>
          <w:rFonts w:ascii="Arial" w:hAnsi="Arial"/>
          <w:snapToGrid w:val="0"/>
          <w:lang w:eastAsia="es-ES"/>
        </w:rPr>
        <w:t>ècniques</w:t>
      </w:r>
      <w:r w:rsidRPr="00B9413A">
        <w:rPr>
          <w:rFonts w:ascii="Arial" w:hAnsi="Arial"/>
          <w:snapToGrid w:val="0"/>
          <w:lang w:eastAsia="es-ES"/>
        </w:rPr>
        <w:t>, revestiran caràcter contractual, per la qual cosa hauran d’ésser signats, en prova de conformitat, per l’adjudicatari en el mateix acte de la formalització del contracte.</w:t>
      </w:r>
      <w:r>
        <w:rPr>
          <w:rFonts w:ascii="Arial" w:hAnsi="Arial"/>
          <w:snapToGrid w:val="0"/>
          <w:lang w:eastAsia="es-ES"/>
        </w:rPr>
        <w:t xml:space="preserve"> </w:t>
      </w:r>
    </w:p>
    <w:p w:rsidR="00FD3A6A" w:rsidRPr="00E0470B" w:rsidRDefault="00FD3A6A" w:rsidP="00FD3A6A">
      <w:pPr>
        <w:widowControl w:val="0"/>
        <w:spacing w:after="120"/>
        <w:jc w:val="both"/>
        <w:rPr>
          <w:rFonts w:ascii="Arial" w:hAnsi="Arial" w:cs="Arial"/>
        </w:rPr>
      </w:pPr>
      <w:r w:rsidRPr="00E0470B">
        <w:rPr>
          <w:rFonts w:ascii="Arial" w:hAnsi="Arial" w:cs="Arial"/>
        </w:rPr>
        <w:t xml:space="preserve">Així mateix, les parts queden sotmeses expressament a la normativa següent: </w:t>
      </w:r>
    </w:p>
    <w:p w:rsidR="00FD3A6A" w:rsidRDefault="00FD3A6A" w:rsidP="00FD3A6A">
      <w:pPr>
        <w:widowControl w:val="0"/>
        <w:spacing w:after="120"/>
        <w:jc w:val="both"/>
        <w:rPr>
          <w:rFonts w:ascii="Arial" w:hAnsi="Arial" w:cs="Arial"/>
        </w:rPr>
      </w:pPr>
      <w:r w:rsidRPr="00E0470B">
        <w:rPr>
          <w:rFonts w:ascii="Arial" w:hAnsi="Arial" w:cs="Arial"/>
        </w:rPr>
        <w:t>a) Directiva 2014/24/UE, del Parlament Europeu i del Consell, de 26 de febrer de 2014, sobre contractació pública, en tot el què sigui d’aplicació directa</w:t>
      </w:r>
      <w:r>
        <w:rPr>
          <w:rFonts w:ascii="Arial" w:hAnsi="Arial" w:cs="Arial"/>
        </w:rPr>
        <w:t>.</w:t>
      </w:r>
    </w:p>
    <w:p w:rsidR="00FD3A6A" w:rsidRDefault="00FD3A6A" w:rsidP="00FD3A6A">
      <w:pPr>
        <w:widowControl w:val="0"/>
        <w:spacing w:after="120"/>
        <w:jc w:val="both"/>
        <w:rPr>
          <w:rFonts w:ascii="Arial" w:hAnsi="Arial" w:cs="Arial"/>
        </w:rPr>
      </w:pPr>
      <w:r>
        <w:rPr>
          <w:rFonts w:ascii="Arial" w:hAnsi="Arial" w:cs="Arial"/>
        </w:rPr>
        <w:t>b) Llei 9/2017, de 8 de novembre, de Contractes del S</w:t>
      </w:r>
      <w:r w:rsidRPr="00E0470B">
        <w:rPr>
          <w:rFonts w:ascii="Arial" w:hAnsi="Arial" w:cs="Arial"/>
        </w:rPr>
        <w:t xml:space="preserve">ector </w:t>
      </w:r>
      <w:r>
        <w:rPr>
          <w:rFonts w:ascii="Arial" w:hAnsi="Arial" w:cs="Arial"/>
        </w:rPr>
        <w:t>P</w:t>
      </w:r>
      <w:r w:rsidRPr="00E0470B">
        <w:rPr>
          <w:rFonts w:ascii="Arial" w:hAnsi="Arial" w:cs="Arial"/>
        </w:rPr>
        <w:t xml:space="preserve">úblic, </w:t>
      </w:r>
      <w:r>
        <w:rPr>
          <w:rFonts w:ascii="Arial" w:hAnsi="Arial" w:cs="Arial"/>
        </w:rPr>
        <w:t>pel qual es transposen a l’ordenament jurídic espanyol les Directives 2014/23/UE i 2014/24/UE</w:t>
      </w:r>
      <w:r w:rsidRPr="00E0470B">
        <w:rPr>
          <w:rFonts w:ascii="Arial" w:hAnsi="Arial" w:cs="Arial"/>
        </w:rPr>
        <w:t xml:space="preserve">, de </w:t>
      </w:r>
      <w:r>
        <w:rPr>
          <w:rFonts w:ascii="Arial" w:hAnsi="Arial" w:cs="Arial"/>
        </w:rPr>
        <w:t>26 de febrer de 2014 (d’ara endavant, LCSP)</w:t>
      </w:r>
      <w:r w:rsidRPr="00E0470B">
        <w:rPr>
          <w:rFonts w:ascii="Arial" w:hAnsi="Arial" w:cs="Arial"/>
        </w:rPr>
        <w:t xml:space="preserve">. </w:t>
      </w:r>
    </w:p>
    <w:p w:rsidR="008F651D" w:rsidRDefault="008F651D" w:rsidP="00FD3A6A">
      <w:pPr>
        <w:widowControl w:val="0"/>
        <w:spacing w:after="120"/>
        <w:jc w:val="both"/>
        <w:rPr>
          <w:rFonts w:ascii="Arial" w:hAnsi="Arial" w:cs="Arial"/>
        </w:rPr>
      </w:pPr>
      <w:r w:rsidRPr="00676F80">
        <w:rPr>
          <w:rFonts w:cs="Arial"/>
          <w:noProof/>
        </w:rPr>
        <w:drawing>
          <wp:inline distT="0" distB="0" distL="0" distR="0" wp14:anchorId="6532D949" wp14:editId="6AC6A2F4">
            <wp:extent cx="6096000" cy="683260"/>
            <wp:effectExtent l="0" t="0" r="0" b="2540"/>
            <wp:docPr id="21" name="Imat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FD3A6A" w:rsidRDefault="00FD3A6A" w:rsidP="00FD3A6A">
      <w:pPr>
        <w:widowControl w:val="0"/>
        <w:spacing w:after="120"/>
        <w:jc w:val="both"/>
        <w:rPr>
          <w:rFonts w:ascii="Arial" w:hAnsi="Arial" w:cs="Arial"/>
        </w:rPr>
      </w:pPr>
      <w:r>
        <w:rPr>
          <w:rFonts w:ascii="Arial" w:hAnsi="Arial" w:cs="Arial"/>
        </w:rPr>
        <w:lastRenderedPageBreak/>
        <w:t>c</w:t>
      </w:r>
      <w:r w:rsidRPr="00E0470B">
        <w:rPr>
          <w:rFonts w:ascii="Arial" w:hAnsi="Arial" w:cs="Arial"/>
        </w:rPr>
        <w:t>) Reial decret 817/2009, de 8 de maig, pel qual es desenvolupa parcialment la Llei 30/2007, de 30 d’octubre, de contractes del sector públic</w:t>
      </w:r>
      <w:r>
        <w:rPr>
          <w:rFonts w:ascii="Arial" w:hAnsi="Arial" w:cs="Arial"/>
        </w:rPr>
        <w:t xml:space="preserve"> en tot allò ni modificat ni derogat per les disposicions anteriors</w:t>
      </w:r>
      <w:r w:rsidRPr="00E0470B">
        <w:rPr>
          <w:rFonts w:ascii="Arial" w:hAnsi="Arial" w:cs="Arial"/>
        </w:rPr>
        <w:t xml:space="preserve"> (d’ara endavant, RD 817/2009). </w:t>
      </w:r>
    </w:p>
    <w:p w:rsidR="00FD3A6A" w:rsidRDefault="00FD3A6A" w:rsidP="00FD3A6A">
      <w:pPr>
        <w:widowControl w:val="0"/>
        <w:spacing w:after="120"/>
        <w:jc w:val="both"/>
        <w:rPr>
          <w:rFonts w:ascii="Arial" w:hAnsi="Arial" w:cs="Arial"/>
        </w:rPr>
      </w:pPr>
      <w:r>
        <w:rPr>
          <w:rFonts w:ascii="Arial" w:hAnsi="Arial" w:cs="Arial"/>
        </w:rPr>
        <w:t>d</w:t>
      </w:r>
      <w:r w:rsidRPr="00E0470B">
        <w:rPr>
          <w:rFonts w:ascii="Arial" w:hAnsi="Arial" w:cs="Arial"/>
        </w:rPr>
        <w:t>) Reglament general de la Llei de contractes de les administracions públiques aprovat pel Reial decret 1098/2001,</w:t>
      </w:r>
      <w:r>
        <w:rPr>
          <w:rFonts w:ascii="Arial" w:hAnsi="Arial" w:cs="Arial"/>
        </w:rPr>
        <w:t xml:space="preserve"> de 12 d’octubre, en tot allò ni</w:t>
      </w:r>
      <w:r w:rsidRPr="00E0470B">
        <w:rPr>
          <w:rFonts w:ascii="Arial" w:hAnsi="Arial" w:cs="Arial"/>
        </w:rPr>
        <w:t xml:space="preserve"> modificat ni derogat per les disposicions esmentades anteriorment (d’ara endavant, RGLCAP). </w:t>
      </w:r>
    </w:p>
    <w:p w:rsidR="00FD3A6A" w:rsidRPr="0009065F" w:rsidRDefault="00FD3A6A" w:rsidP="00FD3A6A">
      <w:pPr>
        <w:widowControl w:val="0"/>
        <w:spacing w:after="120"/>
        <w:jc w:val="both"/>
        <w:rPr>
          <w:rFonts w:ascii="Arial" w:hAnsi="Arial" w:cs="Arial"/>
        </w:rPr>
      </w:pPr>
      <w:r>
        <w:rPr>
          <w:rFonts w:ascii="Arial" w:hAnsi="Arial" w:cs="Arial"/>
        </w:rPr>
        <w:t>e</w:t>
      </w:r>
      <w:r w:rsidRPr="00E0470B">
        <w:rPr>
          <w:rFonts w:ascii="Arial" w:hAnsi="Arial" w:cs="Arial"/>
        </w:rPr>
        <w:t>) Llei 39/2015, d’1 d’octubre, del Procediment administratiu comú de las administracions públiques; Llei 25/2013, de 27 de desembre, d’impuls de la factura electrònica i creació del registre comptable de factures en el sector públic; Llei 29/2010, del 3 d’agost, de l’ús dels mitjans electrònics al sector públic de Catalunya, i la seva normativa de desplegament; Decret 96/2004, de 20 de gener, pel qual es regula la utilització dels mitjans electrònics, informàtics i telemàtics en la contractació de l’Administració de la Generalitat; Decret 107/2005, de 31 de maig, de creació del Registre Electrònic d’Empreses Licitadores de</w:t>
      </w:r>
      <w:r>
        <w:rPr>
          <w:rFonts w:ascii="Arial" w:hAnsi="Arial" w:cs="Arial"/>
        </w:rPr>
        <w:t xml:space="preserve"> la Generalitat de Catalunya </w:t>
      </w:r>
      <w:r w:rsidRPr="0009065F">
        <w:rPr>
          <w:rFonts w:ascii="Arial" w:hAnsi="Arial" w:cs="Arial"/>
        </w:rPr>
        <w:t>i Decret 76/2020, de 4 d’agost, d’administració digital.</w:t>
      </w:r>
    </w:p>
    <w:p w:rsidR="00FD3A6A" w:rsidRDefault="00FD3A6A" w:rsidP="00FD3A6A">
      <w:pPr>
        <w:widowControl w:val="0"/>
        <w:spacing w:after="120"/>
        <w:jc w:val="both"/>
        <w:rPr>
          <w:rFonts w:ascii="Arial" w:hAnsi="Arial" w:cs="Arial"/>
        </w:rPr>
      </w:pPr>
      <w:r>
        <w:rPr>
          <w:rFonts w:ascii="Arial" w:hAnsi="Arial" w:cs="Arial"/>
        </w:rPr>
        <w:t>f</w:t>
      </w:r>
      <w:r w:rsidRPr="00E0470B">
        <w:rPr>
          <w:rFonts w:ascii="Arial" w:hAnsi="Arial" w:cs="Arial"/>
        </w:rPr>
        <w:t xml:space="preserve">) </w:t>
      </w:r>
      <w:r>
        <w:rPr>
          <w:rFonts w:ascii="Arial" w:hAnsi="Arial" w:cs="Arial"/>
          <w:szCs w:val="22"/>
        </w:rPr>
        <w:t>Llei 19/2014, del 29 de desembre, de Transparència, accés a la informació pública i bon govern.</w:t>
      </w:r>
    </w:p>
    <w:p w:rsidR="00FD3A6A" w:rsidRPr="00146961" w:rsidRDefault="00FD3A6A" w:rsidP="00FD3A6A">
      <w:pPr>
        <w:widowControl w:val="0"/>
        <w:spacing w:after="120"/>
        <w:jc w:val="both"/>
        <w:rPr>
          <w:rFonts w:ascii="Arial" w:hAnsi="Arial" w:cs="Arial"/>
        </w:rPr>
      </w:pPr>
      <w:r>
        <w:rPr>
          <w:rFonts w:ascii="Arial" w:hAnsi="Arial" w:cs="Arial"/>
        </w:rPr>
        <w:t>g</w:t>
      </w:r>
      <w:r w:rsidRPr="00146961">
        <w:rPr>
          <w:rFonts w:ascii="Arial" w:hAnsi="Arial" w:cs="Arial"/>
        </w:rPr>
        <w:t xml:space="preserve">) Llei orgànica 3/2018, de 5 de desembre, de protecció de dades personals i garantia dels drets digitals. </w:t>
      </w:r>
    </w:p>
    <w:p w:rsidR="00FD3A6A" w:rsidRDefault="00FD3A6A" w:rsidP="00FD3A6A">
      <w:pPr>
        <w:widowControl w:val="0"/>
        <w:spacing w:after="120"/>
        <w:jc w:val="both"/>
        <w:rPr>
          <w:rFonts w:ascii="Arial" w:hAnsi="Arial" w:cs="Arial"/>
        </w:rPr>
      </w:pPr>
      <w:r>
        <w:rPr>
          <w:rFonts w:ascii="Arial" w:hAnsi="Arial" w:cs="Arial"/>
        </w:rPr>
        <w:t>h</w:t>
      </w:r>
      <w:r w:rsidRPr="00146961">
        <w:rPr>
          <w:rFonts w:ascii="Arial" w:hAnsi="Arial" w:cs="Arial"/>
        </w:rPr>
        <w:t>) Reglament (UE) 2016/679 del Parlament Europeu i del Consell, de 27 d’abril de 2016, relatiu a la protecció de les persones físiques pel que fa al tractament de dades personals i a la lliure circulació d'aquestes dades i pel qual es deroga la Directiva 95/46/CE.</w:t>
      </w:r>
    </w:p>
    <w:p w:rsidR="00FD3A6A" w:rsidRPr="00FD3A6A" w:rsidRDefault="00FD3A6A" w:rsidP="00FD3A6A">
      <w:pPr>
        <w:widowControl w:val="0"/>
        <w:spacing w:after="120"/>
        <w:jc w:val="both"/>
        <w:rPr>
          <w:rFonts w:ascii="Arial" w:hAnsi="Arial" w:cs="Arial"/>
        </w:rPr>
      </w:pPr>
      <w:r>
        <w:rPr>
          <w:rFonts w:ascii="Arial" w:hAnsi="Arial" w:cs="Arial"/>
        </w:rPr>
        <w:t>i</w:t>
      </w:r>
      <w:r w:rsidRPr="00FD3A6A">
        <w:rPr>
          <w:rFonts w:ascii="Arial" w:hAnsi="Arial" w:cs="Arial"/>
        </w:rPr>
        <w:t>) Reial decret llei 36/2020, de 30 de desembre, pel qual s’aproven mesures urgents per a la modernització de l’Administració pública i per a l’execució del Pla de recuperació, transformació i resiliència.</w:t>
      </w:r>
    </w:p>
    <w:p w:rsidR="00FD3A6A" w:rsidRPr="00FD3A6A" w:rsidRDefault="00FD3A6A" w:rsidP="00FD3A6A">
      <w:pPr>
        <w:widowControl w:val="0"/>
        <w:spacing w:after="120"/>
        <w:jc w:val="both"/>
        <w:rPr>
          <w:rFonts w:ascii="Arial" w:hAnsi="Arial" w:cs="Arial"/>
        </w:rPr>
      </w:pPr>
      <w:r>
        <w:rPr>
          <w:rFonts w:ascii="Arial" w:hAnsi="Arial" w:cs="Arial"/>
        </w:rPr>
        <w:t>j</w:t>
      </w:r>
      <w:r w:rsidRPr="00FD3A6A">
        <w:rPr>
          <w:rFonts w:ascii="Arial" w:hAnsi="Arial" w:cs="Arial"/>
        </w:rPr>
        <w:t>)</w:t>
      </w:r>
      <w:r>
        <w:rPr>
          <w:rFonts w:ascii="Arial" w:hAnsi="Arial" w:cs="Arial"/>
        </w:rPr>
        <w:t xml:space="preserve"> </w:t>
      </w:r>
      <w:r w:rsidRPr="00FD3A6A">
        <w:rPr>
          <w:rFonts w:ascii="Arial" w:hAnsi="Arial" w:cs="Arial"/>
        </w:rPr>
        <w:t>Decret llei 5/2021, de 2 de febrer, pel qual s'aproven mesures urgents per a la implementació i gestió dels fons procedents del Mecanisme de Recuperació i Resiliència i del fons REACT-EU per a l'Administració de la Generalitat de Catalunya i el seu sector públic.</w:t>
      </w:r>
    </w:p>
    <w:p w:rsidR="00FD3A6A" w:rsidRPr="00FD3A6A" w:rsidRDefault="00FD3A6A" w:rsidP="00FD3A6A">
      <w:pPr>
        <w:widowControl w:val="0"/>
        <w:spacing w:after="120"/>
        <w:jc w:val="both"/>
        <w:rPr>
          <w:rFonts w:ascii="Arial" w:hAnsi="Arial" w:cs="Arial"/>
        </w:rPr>
      </w:pPr>
      <w:r>
        <w:rPr>
          <w:rFonts w:ascii="Arial" w:hAnsi="Arial" w:cs="Arial"/>
        </w:rPr>
        <w:t xml:space="preserve">k) </w:t>
      </w:r>
      <w:r w:rsidRPr="00FD3A6A">
        <w:rPr>
          <w:rFonts w:ascii="Arial" w:hAnsi="Arial" w:cs="Arial"/>
        </w:rPr>
        <w:t>Ordre HFP/1030/2021, de 29 de setembre, per la qual es configura el sistema de gestió del Pla de recuperació, transformació i resiliència.</w:t>
      </w:r>
    </w:p>
    <w:p w:rsidR="00FD3A6A" w:rsidRPr="00FD3A6A" w:rsidRDefault="00FD3A6A" w:rsidP="00FD3A6A">
      <w:pPr>
        <w:widowControl w:val="0"/>
        <w:spacing w:after="120"/>
        <w:jc w:val="both"/>
        <w:rPr>
          <w:rFonts w:ascii="Arial" w:hAnsi="Arial" w:cs="Arial"/>
        </w:rPr>
      </w:pPr>
      <w:r>
        <w:rPr>
          <w:rFonts w:ascii="Arial" w:hAnsi="Arial" w:cs="Arial"/>
        </w:rPr>
        <w:t xml:space="preserve">l) </w:t>
      </w:r>
      <w:r w:rsidRPr="00FD3A6A">
        <w:rPr>
          <w:rFonts w:ascii="Arial" w:hAnsi="Arial" w:cs="Arial"/>
        </w:rPr>
        <w:t>Ordre HFP/1031/2021, de 29 de setembre, per la qual s’estableix el procediment i format de la informació a proporcionar per les entitats del sector públic estatal, autonòmic i local per al seguiment del compliment de les fites i objectius i d’execució pressupostària i comptable de les mesures dels components del Pla de recuperació, transformació i resiliència.</w:t>
      </w:r>
    </w:p>
    <w:p w:rsidR="00FD3A6A" w:rsidRDefault="00FD3A6A" w:rsidP="00FD3A6A">
      <w:pPr>
        <w:widowControl w:val="0"/>
        <w:spacing w:after="120"/>
        <w:jc w:val="both"/>
        <w:rPr>
          <w:rFonts w:ascii="Arial" w:eastAsia="Calibri" w:hAnsi="Arial" w:cs="Calibri"/>
          <w:szCs w:val="22"/>
          <w:lang w:eastAsia="en-US"/>
        </w:rPr>
      </w:pPr>
      <w:r>
        <w:rPr>
          <w:rFonts w:ascii="Arial" w:eastAsia="Calibri" w:hAnsi="Arial" w:cs="Calibri"/>
          <w:szCs w:val="22"/>
          <w:lang w:eastAsia="en-US"/>
        </w:rPr>
        <w:t xml:space="preserve">m) </w:t>
      </w:r>
      <w:r w:rsidRPr="00FD663A">
        <w:rPr>
          <w:rFonts w:ascii="Arial" w:eastAsia="Calibri" w:hAnsi="Arial" w:cs="Calibri"/>
          <w:szCs w:val="22"/>
          <w:lang w:eastAsia="en-US"/>
        </w:rPr>
        <w:t>Acord GOV/19/2022, d'1 de febrer, pel que s’aprova el Pla de mesures antifrau en l’execució d’actuacions finançades pels fons del Mecanisme de Recuperació i Resiliència a la Generalitat de Catalunya.</w:t>
      </w:r>
    </w:p>
    <w:p w:rsidR="00FD3A6A" w:rsidRPr="00146961" w:rsidRDefault="00FD3A6A" w:rsidP="00FD3A6A">
      <w:pPr>
        <w:widowControl w:val="0"/>
        <w:spacing w:after="120"/>
        <w:jc w:val="both"/>
        <w:rPr>
          <w:rFonts w:ascii="Arial" w:hAnsi="Arial" w:cs="Arial"/>
        </w:rPr>
      </w:pPr>
      <w:r>
        <w:rPr>
          <w:rFonts w:ascii="Arial" w:hAnsi="Arial" w:cs="Arial"/>
        </w:rPr>
        <w:t>n</w:t>
      </w:r>
      <w:r w:rsidRPr="00FD3A6A">
        <w:rPr>
          <w:rFonts w:ascii="Arial" w:hAnsi="Arial" w:cs="Arial"/>
        </w:rPr>
        <w:t>)</w:t>
      </w:r>
      <w:r>
        <w:rPr>
          <w:rFonts w:ascii="Arial" w:hAnsi="Arial" w:cs="Arial"/>
        </w:rPr>
        <w:t xml:space="preserve"> </w:t>
      </w:r>
      <w:r w:rsidRPr="00FD3A6A">
        <w:rPr>
          <w:rFonts w:ascii="Arial" w:hAnsi="Arial" w:cs="Arial"/>
        </w:rPr>
        <w:t>Ordre HFP/55/2023, de 24 de gener, relativa a l’anàlisi sistemàtica del risc de conflicte d’interès en els procediments que executen el Pla de Recuperació, Transformació i Resiliència.6</w:t>
      </w:r>
    </w:p>
    <w:p w:rsidR="00FD3A6A" w:rsidRDefault="00FD3A6A" w:rsidP="00FD3A6A">
      <w:pPr>
        <w:widowControl w:val="0"/>
        <w:spacing w:after="120"/>
        <w:jc w:val="both"/>
        <w:rPr>
          <w:rFonts w:ascii="Arial" w:hAnsi="Arial" w:cs="Arial"/>
        </w:rPr>
      </w:pPr>
      <w:r>
        <w:rPr>
          <w:rFonts w:ascii="Arial" w:hAnsi="Arial" w:cs="Arial"/>
        </w:rPr>
        <w:t>o</w:t>
      </w:r>
      <w:r w:rsidRPr="00E0470B">
        <w:rPr>
          <w:rFonts w:ascii="Arial" w:hAnsi="Arial" w:cs="Arial"/>
        </w:rPr>
        <w:t>) Supletòriament s’apliquen les restants normes de dret administratiu i, en el seu defecte, les normes de dret privat.</w:t>
      </w:r>
    </w:p>
    <w:p w:rsidR="008F651D" w:rsidRPr="00E0470B" w:rsidRDefault="008F651D" w:rsidP="00FD3A6A">
      <w:pPr>
        <w:widowControl w:val="0"/>
        <w:spacing w:after="120"/>
        <w:jc w:val="both"/>
        <w:rPr>
          <w:rFonts w:ascii="Arial" w:hAnsi="Arial" w:cs="Arial"/>
          <w:snapToGrid w:val="0"/>
          <w:szCs w:val="22"/>
          <w:lang w:eastAsia="es-ES"/>
        </w:rPr>
      </w:pPr>
      <w:r w:rsidRPr="00676F80">
        <w:rPr>
          <w:rFonts w:cs="Arial"/>
          <w:noProof/>
        </w:rPr>
        <w:drawing>
          <wp:inline distT="0" distB="0" distL="0" distR="0" wp14:anchorId="6532D949" wp14:editId="6AC6A2F4">
            <wp:extent cx="6096000" cy="683260"/>
            <wp:effectExtent l="0" t="0" r="0" b="2540"/>
            <wp:docPr id="22" name="Imat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8F651D" w:rsidRDefault="008F651D" w:rsidP="00132121">
      <w:pPr>
        <w:widowControl w:val="0"/>
        <w:spacing w:after="120"/>
        <w:jc w:val="both"/>
        <w:outlineLvl w:val="0"/>
        <w:rPr>
          <w:rFonts w:ascii="Arial" w:hAnsi="Arial" w:cs="Arial"/>
        </w:rPr>
      </w:pPr>
    </w:p>
    <w:p w:rsidR="008F651D" w:rsidRDefault="008F651D" w:rsidP="00132121">
      <w:pPr>
        <w:widowControl w:val="0"/>
        <w:spacing w:after="120"/>
        <w:jc w:val="both"/>
        <w:outlineLvl w:val="0"/>
        <w:rPr>
          <w:rFonts w:ascii="Arial" w:hAnsi="Arial" w:cs="Arial"/>
        </w:rPr>
      </w:pPr>
    </w:p>
    <w:p w:rsidR="00B95A41" w:rsidRPr="00132121" w:rsidRDefault="00FD3A6A" w:rsidP="00132121">
      <w:pPr>
        <w:widowControl w:val="0"/>
        <w:spacing w:after="120"/>
        <w:jc w:val="both"/>
        <w:outlineLvl w:val="0"/>
        <w:rPr>
          <w:rFonts w:ascii="Arial" w:hAnsi="Arial" w:cs="Arial"/>
          <w:b/>
          <w:snapToGrid w:val="0"/>
          <w:szCs w:val="22"/>
          <w:lang w:eastAsia="es-ES"/>
        </w:rPr>
      </w:pPr>
      <w:r w:rsidRPr="00E0470B">
        <w:rPr>
          <w:rFonts w:ascii="Arial" w:hAnsi="Arial" w:cs="Arial"/>
        </w:rPr>
        <w:t>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complir-les.</w:t>
      </w:r>
      <w:r w:rsidR="00B95A41">
        <w:rPr>
          <w:rFonts w:ascii="Arial" w:hAnsi="Arial"/>
          <w:snapToGrid w:val="0"/>
          <w:lang w:eastAsia="es-ES"/>
        </w:rPr>
        <w:t>Les necessitats administratives a satisfer es troben recollides al plec de prescripcions tècniques.</w:t>
      </w:r>
    </w:p>
    <w:p w:rsidR="004830F1" w:rsidRPr="001373C3" w:rsidRDefault="004830F1" w:rsidP="004830F1">
      <w:pPr>
        <w:jc w:val="both"/>
        <w:rPr>
          <w:rFonts w:ascii="Arial" w:hAnsi="Arial" w:cs="Arial"/>
          <w:b/>
          <w:szCs w:val="22"/>
        </w:rPr>
      </w:pPr>
      <w:r w:rsidRPr="001373C3">
        <w:rPr>
          <w:rFonts w:ascii="Arial" w:hAnsi="Arial" w:cs="Arial"/>
          <w:b/>
          <w:szCs w:val="22"/>
        </w:rPr>
        <w:t>Sisena.</w:t>
      </w:r>
      <w:r>
        <w:rPr>
          <w:rFonts w:ascii="Arial" w:hAnsi="Arial" w:cs="Arial"/>
          <w:b/>
          <w:szCs w:val="22"/>
        </w:rPr>
        <w:t>-</w:t>
      </w:r>
      <w:r w:rsidRPr="001373C3">
        <w:rPr>
          <w:rFonts w:ascii="Arial" w:hAnsi="Arial" w:cs="Arial"/>
          <w:b/>
          <w:szCs w:val="22"/>
        </w:rPr>
        <w:t xml:space="preserve"> </w:t>
      </w:r>
      <w:r w:rsidRPr="001373C3">
        <w:rPr>
          <w:rFonts w:ascii="Arial" w:hAnsi="Arial" w:cs="Arial"/>
          <w:szCs w:val="22"/>
          <w:u w:val="single"/>
        </w:rPr>
        <w:t>ADMISSIÓ DE VARIANTS</w:t>
      </w:r>
    </w:p>
    <w:p w:rsidR="004830F1" w:rsidRDefault="004830F1" w:rsidP="004830F1">
      <w:pPr>
        <w:spacing w:after="120"/>
        <w:jc w:val="both"/>
        <w:rPr>
          <w:rFonts w:ascii="Arial" w:hAnsi="Arial"/>
          <w:snapToGrid w:val="0"/>
          <w:lang w:eastAsia="es-ES"/>
        </w:rPr>
      </w:pPr>
      <w:r>
        <w:rPr>
          <w:rFonts w:ascii="Arial" w:hAnsi="Arial"/>
          <w:snapToGrid w:val="0"/>
          <w:lang w:eastAsia="es-ES"/>
        </w:rPr>
        <w:t>Les dades es troben recollides en l’apartat E del quadre de característiques del contracte.</w:t>
      </w:r>
    </w:p>
    <w:p w:rsidR="004830F1" w:rsidRPr="001373C3" w:rsidRDefault="004830F1" w:rsidP="004830F1">
      <w:pPr>
        <w:jc w:val="both"/>
        <w:rPr>
          <w:rFonts w:ascii="Arial" w:hAnsi="Arial" w:cs="Arial"/>
          <w:b/>
          <w:szCs w:val="22"/>
        </w:rPr>
      </w:pPr>
      <w:r w:rsidRPr="001373C3">
        <w:rPr>
          <w:rFonts w:ascii="Arial" w:hAnsi="Arial" w:cs="Arial"/>
          <w:b/>
          <w:szCs w:val="22"/>
        </w:rPr>
        <w:t>Setena.</w:t>
      </w:r>
      <w:r>
        <w:rPr>
          <w:rFonts w:ascii="Arial" w:hAnsi="Arial" w:cs="Arial"/>
          <w:b/>
          <w:szCs w:val="22"/>
        </w:rPr>
        <w:t>-</w:t>
      </w:r>
      <w:r w:rsidRPr="001373C3">
        <w:rPr>
          <w:rFonts w:ascii="Arial" w:hAnsi="Arial" w:cs="Arial"/>
          <w:b/>
          <w:szCs w:val="22"/>
        </w:rPr>
        <w:t xml:space="preserve"> </w:t>
      </w:r>
      <w:r w:rsidRPr="003739F3">
        <w:rPr>
          <w:rFonts w:ascii="Arial" w:hAnsi="Arial" w:cs="Arial"/>
          <w:szCs w:val="22"/>
          <w:u w:val="single"/>
        </w:rPr>
        <w:t>TRAMITACIÓ DE L’EXPEDIENT I PROCEDIMENT D’ADJUDICACIÓ</w:t>
      </w:r>
    </w:p>
    <w:p w:rsidR="004830F1" w:rsidRDefault="004830F1" w:rsidP="004830F1">
      <w:pPr>
        <w:spacing w:after="120"/>
        <w:jc w:val="both"/>
        <w:rPr>
          <w:rFonts w:ascii="Arial" w:hAnsi="Arial"/>
          <w:snapToGrid w:val="0"/>
          <w:lang w:eastAsia="es-ES"/>
        </w:rPr>
      </w:pPr>
      <w:r>
        <w:rPr>
          <w:rFonts w:ascii="Arial" w:hAnsi="Arial"/>
          <w:snapToGrid w:val="0"/>
          <w:lang w:eastAsia="es-ES"/>
        </w:rPr>
        <w:t>Les dades es troben recollides en l’apartat F del quadre de característiques del contracte.</w:t>
      </w:r>
    </w:p>
    <w:p w:rsidR="004830F1" w:rsidRDefault="004830F1" w:rsidP="004830F1">
      <w:pPr>
        <w:widowControl w:val="0"/>
        <w:spacing w:after="120"/>
        <w:jc w:val="both"/>
        <w:outlineLvl w:val="0"/>
        <w:rPr>
          <w:rFonts w:ascii="Arial" w:hAnsi="Arial"/>
          <w:snapToGrid w:val="0"/>
          <w:szCs w:val="22"/>
          <w:lang w:eastAsia="es-ES"/>
        </w:rPr>
      </w:pPr>
      <w:r>
        <w:rPr>
          <w:rFonts w:ascii="Arial" w:hAnsi="Arial"/>
          <w:b/>
          <w:snapToGrid w:val="0"/>
          <w:lang w:eastAsia="es-ES"/>
        </w:rPr>
        <w:t>Vuite</w:t>
      </w:r>
      <w:r w:rsidRPr="00526AD3">
        <w:rPr>
          <w:rFonts w:ascii="Arial" w:hAnsi="Arial"/>
          <w:b/>
          <w:snapToGrid w:val="0"/>
          <w:lang w:eastAsia="es-ES"/>
        </w:rPr>
        <w:t>na</w:t>
      </w:r>
      <w:r w:rsidRPr="00B9413A">
        <w:rPr>
          <w:rFonts w:ascii="Arial" w:hAnsi="Arial"/>
          <w:snapToGrid w:val="0"/>
          <w:lang w:eastAsia="es-ES"/>
        </w:rPr>
        <w:t>.-</w:t>
      </w:r>
      <w:r w:rsidRPr="00AB26C1">
        <w:rPr>
          <w:rFonts w:ascii="Arial" w:hAnsi="Arial"/>
          <w:snapToGrid w:val="0"/>
          <w:szCs w:val="22"/>
          <w:u w:val="single"/>
          <w:lang w:eastAsia="es-ES"/>
        </w:rPr>
        <w:t xml:space="preserve"> </w:t>
      </w:r>
      <w:r>
        <w:rPr>
          <w:rFonts w:ascii="Arial" w:hAnsi="Arial"/>
          <w:snapToGrid w:val="0"/>
          <w:szCs w:val="22"/>
          <w:u w:val="single"/>
          <w:lang w:eastAsia="es-ES"/>
        </w:rPr>
        <w:t>MITJANS DE COMUNICACIÓ ELECTRÒNICS</w:t>
      </w:r>
    </w:p>
    <w:p w:rsidR="00B95A41" w:rsidRDefault="00B95A41" w:rsidP="00B95A41">
      <w:pPr>
        <w:autoSpaceDE w:val="0"/>
        <w:autoSpaceDN w:val="0"/>
        <w:adjustRightInd w:val="0"/>
        <w:jc w:val="both"/>
        <w:rPr>
          <w:rFonts w:ascii="Arial" w:hAnsi="Arial" w:cs="Arial"/>
        </w:rPr>
      </w:pPr>
      <w:r w:rsidRPr="00092230">
        <w:rPr>
          <w:rFonts w:ascii="Arial" w:hAnsi="Arial" w:cs="Arial"/>
        </w:rPr>
        <w:t>D’acord amb l</w:t>
      </w:r>
      <w:r>
        <w:rPr>
          <w:rFonts w:ascii="Arial" w:hAnsi="Arial" w:cs="Arial"/>
        </w:rPr>
        <w:t>es previsions establertes per les</w:t>
      </w:r>
      <w:r w:rsidRPr="00092230">
        <w:rPr>
          <w:rFonts w:ascii="Arial" w:hAnsi="Arial" w:cs="Arial"/>
        </w:rPr>
        <w:t xml:space="preserve"> disposici</w:t>
      </w:r>
      <w:r>
        <w:rPr>
          <w:rFonts w:ascii="Arial" w:hAnsi="Arial" w:cs="Arial"/>
        </w:rPr>
        <w:t>ons</w:t>
      </w:r>
      <w:r w:rsidRPr="00092230">
        <w:rPr>
          <w:rFonts w:ascii="Arial" w:hAnsi="Arial" w:cs="Arial"/>
        </w:rPr>
        <w:t xml:space="preserve"> addi</w:t>
      </w:r>
      <w:r>
        <w:rPr>
          <w:rFonts w:ascii="Arial" w:hAnsi="Arial" w:cs="Arial"/>
        </w:rPr>
        <w:t xml:space="preserve">cionals 15 a 17 </w:t>
      </w:r>
      <w:r w:rsidRPr="00092230">
        <w:rPr>
          <w:rFonts w:ascii="Arial" w:hAnsi="Arial" w:cs="Arial"/>
        </w:rPr>
        <w:t>LCSP; per la Llei 39/2015, d’1 d’octubre, del procediment administratiu comú de les administracions públiques; pel Decret 96/2004, de 20 de gener, pel qual es regula la utilització de mitjans electrònics, informàtics i telemàtics en la contractació de l’Administració de la Generalitat, i pel</w:t>
      </w:r>
      <w:r w:rsidR="0009065F" w:rsidRPr="0009065F">
        <w:rPr>
          <w:rFonts w:ascii="Arial" w:hAnsi="Arial" w:cs="Arial"/>
        </w:rPr>
        <w:t xml:space="preserve"> Decret 76/2020, de 4 d’</w:t>
      </w:r>
      <w:r w:rsidR="0009065F">
        <w:rPr>
          <w:rFonts w:ascii="Arial" w:hAnsi="Arial" w:cs="Arial"/>
        </w:rPr>
        <w:t>agost, d’administració digital</w:t>
      </w:r>
      <w:r w:rsidRPr="00092230">
        <w:rPr>
          <w:rFonts w:ascii="Arial" w:hAnsi="Arial" w:cs="Arial"/>
        </w:rPr>
        <w:t>; el conjunt de tràmits, actuacions i comunicacions que es facin durant el procediment de contractació i durant la vigència del contracte que es licita, entre les empreses licitadores i contractistes i l’administració contractant, es realitzaran</w:t>
      </w:r>
      <w:r>
        <w:t xml:space="preserve"> </w:t>
      </w:r>
      <w:r w:rsidRPr="00092230">
        <w:rPr>
          <w:rFonts w:ascii="Arial" w:hAnsi="Arial" w:cs="Arial"/>
        </w:rPr>
        <w:t xml:space="preserve">preferentment per mitjans electrònics, informàtics i telemàtics, i es dirigiran a l’adreça de correu electrònic que l’empresa hagi indicat. </w:t>
      </w:r>
      <w:r w:rsidR="009136A4">
        <w:rPr>
          <w:rFonts w:ascii="Arial" w:hAnsi="Arial" w:cs="Arial"/>
        </w:rPr>
        <w:t xml:space="preserve"> </w:t>
      </w:r>
      <w:r w:rsidRPr="00092230">
        <w:rPr>
          <w:rFonts w:ascii="Arial" w:hAnsi="Arial" w:cs="Arial"/>
        </w:rPr>
        <w:t>Amb aquest objectiu, les empreses licitadores procediran a subscriure’s, com a interessades en aquesta licitació, a través del servei de subscripció a les novetats de l’espai virtual de licitació que a tal efecte es posa a disposició a l’adreça web del perfil de contractant de l’òrgan de contractació, accessible a la Plataforma de Serveis de Contractació Pública de la Generalitat (</w:t>
      </w:r>
      <w:hyperlink r:id="rId15" w:history="1">
        <w:r w:rsidRPr="00243025">
          <w:rPr>
            <w:rStyle w:val="Enlla"/>
            <w:rFonts w:ascii="Arial" w:hAnsi="Arial" w:cs="Arial"/>
          </w:rPr>
          <w:t>ht</w:t>
        </w:r>
        <w:r w:rsidR="00BB54C1">
          <w:rPr>
            <w:rStyle w:val="Enlla"/>
            <w:rFonts w:ascii="Arial" w:hAnsi="Arial" w:cs="Arial"/>
          </w:rPr>
          <w:t>tps://contractaciopublica</w:t>
        </w:r>
        <w:r w:rsidRPr="00243025">
          <w:rPr>
            <w:rStyle w:val="Enlla"/>
            <w:rFonts w:ascii="Arial" w:hAnsi="Arial" w:cs="Arial"/>
          </w:rPr>
          <w:t>.cat</w:t>
        </w:r>
      </w:hyperlink>
      <w:r w:rsidRPr="00092230">
        <w:rPr>
          <w:rFonts w:ascii="Arial" w:hAnsi="Arial" w:cs="Arial"/>
        </w:rPr>
        <w:t>).</w:t>
      </w:r>
    </w:p>
    <w:p w:rsidR="00B95A41" w:rsidRPr="00092230" w:rsidRDefault="00B95A41" w:rsidP="00B95A41">
      <w:pPr>
        <w:autoSpaceDE w:val="0"/>
        <w:autoSpaceDN w:val="0"/>
        <w:adjustRightInd w:val="0"/>
        <w:jc w:val="both"/>
        <w:rPr>
          <w:rFonts w:ascii="Arial" w:hAnsi="Arial" w:cs="Arial"/>
        </w:rPr>
      </w:pPr>
      <w:r w:rsidRPr="00092230">
        <w:rPr>
          <w:rFonts w:ascii="Arial" w:hAnsi="Arial" w:cs="Arial"/>
        </w:rPr>
        <w:t xml:space="preserve">Aquesta subscripció permetrà rebre avís de manera immediata a les adreces electròniques de les persones subscrites de qualsevol novetat, publicació o incidència que afecti a aquesta licitació. </w:t>
      </w:r>
    </w:p>
    <w:p w:rsidR="00B95A41" w:rsidRDefault="00B95A41" w:rsidP="00B95A41">
      <w:pPr>
        <w:autoSpaceDE w:val="0"/>
        <w:autoSpaceDN w:val="0"/>
        <w:adjustRightInd w:val="0"/>
        <w:jc w:val="both"/>
        <w:rPr>
          <w:rFonts w:ascii="Arial" w:hAnsi="Arial" w:cs="Arial"/>
        </w:rPr>
      </w:pPr>
      <w:r w:rsidRPr="00092230">
        <w:rPr>
          <w:rFonts w:ascii="Arial" w:hAnsi="Arial" w:cs="Arial"/>
        </w:rPr>
        <w:t>Així, qualsevol comunicació que s’hagi de fer amb ocasió o com a conseqüència del procediment de licitació i d’adjudicació del present contracte es realitzarà mitjançant el tauler d’anuncis associat a l’espai virtual de licitació d’aquesta licitació de la Plataforma de Serveis de Contractació Pública.</w:t>
      </w:r>
      <w:r>
        <w:rPr>
          <w:rFonts w:ascii="Arial" w:hAnsi="Arial" w:cs="Arial"/>
        </w:rPr>
        <w:t xml:space="preserve"> </w:t>
      </w:r>
      <w:r w:rsidRPr="00092230">
        <w:rPr>
          <w:rFonts w:ascii="Arial" w:hAnsi="Arial" w:cs="Arial"/>
        </w:rPr>
        <w:t>El tauler d’anuncis electrònic deixa constància fefaent de l’autenticitat, la integritat i la data i hora de publicació de la informació publicada.</w:t>
      </w:r>
    </w:p>
    <w:p w:rsidR="00B95A41" w:rsidRPr="00F828B2" w:rsidRDefault="00B95A41" w:rsidP="00B95A41">
      <w:pPr>
        <w:autoSpaceDE w:val="0"/>
        <w:autoSpaceDN w:val="0"/>
        <w:adjustRightInd w:val="0"/>
        <w:jc w:val="both"/>
        <w:rPr>
          <w:rFonts w:ascii="Arial" w:hAnsi="Arial" w:cs="Arial"/>
          <w:snapToGrid w:val="0"/>
          <w:szCs w:val="22"/>
          <w:lang w:eastAsia="es-ES"/>
        </w:rPr>
      </w:pPr>
      <w:r w:rsidRPr="00F828B2">
        <w:rPr>
          <w:rFonts w:ascii="Arial" w:hAnsi="Arial" w:cs="Arial"/>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en l’apartat “Perfil de licitador” de la Plataforma de Serveis de Contractació Pública i disposar del certificat digital requerit.</w:t>
      </w:r>
    </w:p>
    <w:p w:rsidR="009136A4" w:rsidRDefault="00B95A41" w:rsidP="00B95A41">
      <w:pPr>
        <w:widowControl w:val="0"/>
        <w:spacing w:after="120"/>
        <w:jc w:val="both"/>
        <w:rPr>
          <w:rFonts w:ascii="Arial" w:hAnsi="Arial" w:cs="Arial"/>
        </w:rPr>
      </w:pPr>
      <w:r w:rsidRPr="00F828B2">
        <w:rPr>
          <w:rFonts w:ascii="Arial" w:hAnsi="Arial" w:cs="Arial"/>
          <w:u w:val="single"/>
        </w:rPr>
        <w:t xml:space="preserve">Certificats digitals: </w:t>
      </w:r>
      <w:r w:rsidRPr="00F828B2">
        <w:rPr>
          <w:rFonts w:ascii="Arial" w:hAnsi="Arial" w:cs="Arial"/>
        </w:rPr>
        <w:t xml:space="preserve">D’acord amb la disposició addicional primera del DL 3/2016, serà suficient l'ús de la signatura electrònica avançada basada en un certificat qualificat o reconegut de signatura electrònica en els termes previstos en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w:t>
      </w:r>
    </w:p>
    <w:p w:rsidR="009136A4" w:rsidRDefault="009136A4" w:rsidP="00B95A41">
      <w:pPr>
        <w:widowControl w:val="0"/>
        <w:spacing w:after="120"/>
        <w:jc w:val="both"/>
        <w:rPr>
          <w:rFonts w:ascii="Arial" w:hAnsi="Arial" w:cs="Arial"/>
        </w:rPr>
      </w:pPr>
      <w:r w:rsidRPr="00676F80">
        <w:rPr>
          <w:rFonts w:cs="Arial"/>
          <w:noProof/>
        </w:rPr>
        <w:drawing>
          <wp:inline distT="0" distB="0" distL="0" distR="0" wp14:anchorId="6532D949" wp14:editId="6AC6A2F4">
            <wp:extent cx="6096000" cy="683260"/>
            <wp:effectExtent l="0" t="0" r="0" b="2540"/>
            <wp:docPr id="29" name="Imat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B95A41" w:rsidRDefault="00B95A41" w:rsidP="00B95A41">
      <w:pPr>
        <w:widowControl w:val="0"/>
        <w:spacing w:after="120"/>
        <w:jc w:val="both"/>
        <w:rPr>
          <w:rFonts w:ascii="Arial" w:hAnsi="Arial" w:cs="Arial"/>
        </w:rPr>
      </w:pPr>
      <w:r w:rsidRPr="00F828B2">
        <w:rPr>
          <w:rFonts w:ascii="Arial" w:hAnsi="Arial" w:cs="Arial"/>
        </w:rPr>
        <w:lastRenderedPageBreak/>
        <w:t>electrònica admes</w:t>
      </w:r>
      <w:r w:rsidR="00132121">
        <w:rPr>
          <w:rFonts w:ascii="Arial" w:hAnsi="Arial" w:cs="Arial"/>
        </w:rPr>
        <w:t xml:space="preserve">a per a la signatura </w:t>
      </w:r>
      <w:r w:rsidRPr="00F828B2">
        <w:rPr>
          <w:rFonts w:ascii="Arial" w:hAnsi="Arial" w:cs="Arial"/>
        </w:rPr>
        <w:t>de l’oferta.</w:t>
      </w:r>
      <w:r w:rsidR="00132121">
        <w:rPr>
          <w:rFonts w:ascii="Arial" w:hAnsi="Arial" w:cs="Arial"/>
        </w:rPr>
        <w:t xml:space="preserve"> </w:t>
      </w:r>
      <w:r w:rsidRPr="00F828B2">
        <w:rPr>
          <w:rFonts w:ascii="Arial" w:hAnsi="Arial" w:cs="Arial"/>
        </w:rPr>
        <w:t>Pel que fa als certificats estrangers comunitaris, s’acceptaran els certificats qualificats a qualsevol país de la Unió Europea d’acord amb l’article 25.3 del Reglament (UE) 910/2014/UE sobre identificació electrònica i serveis de confiança, esmentat, el qual disposa que “una signatura electrònica qualificada basada en un certificat qualificat emès a un Estat membre serà reconeguda com a signatura electrònica qualificada a la resta dels Estats membres”.</w:t>
      </w:r>
    </w:p>
    <w:p w:rsidR="00B95A41" w:rsidRDefault="00B95A41" w:rsidP="00B95A41">
      <w:pPr>
        <w:widowControl w:val="0"/>
        <w:spacing w:after="120"/>
        <w:jc w:val="both"/>
        <w:rPr>
          <w:rFonts w:ascii="Arial" w:hAnsi="Arial" w:cs="Arial"/>
        </w:rPr>
      </w:pPr>
      <w:r w:rsidRPr="00F828B2">
        <w:rPr>
          <w:rFonts w:ascii="Arial" w:hAnsi="Arial" w:cs="Arial"/>
        </w:rPr>
        <w:t xml:space="preserve">Tal com estableix l’article 22 d’aquesta mateix Reglament, la Comissió posa a disposició del públic, mitjançant un canal segur, la informació relativa a les llistes de confiança de cada Estat membre, on es publiquen els serveis de certificació qualificats a admetre. </w:t>
      </w:r>
    </w:p>
    <w:p w:rsidR="00B95A41" w:rsidRDefault="00B95A41" w:rsidP="00B95A41">
      <w:pPr>
        <w:widowControl w:val="0"/>
        <w:spacing w:after="120"/>
        <w:jc w:val="both"/>
        <w:rPr>
          <w:rFonts w:ascii="Arial" w:hAnsi="Arial" w:cs="Arial"/>
        </w:rPr>
      </w:pPr>
      <w:r w:rsidRPr="00F828B2">
        <w:rPr>
          <w:rFonts w:ascii="Arial" w:hAnsi="Arial" w:cs="Arial"/>
        </w:rPr>
        <w:t>Llista:</w:t>
      </w:r>
    </w:p>
    <w:p w:rsidR="00B95A41" w:rsidRDefault="00BD5358" w:rsidP="00B95A41">
      <w:pPr>
        <w:widowControl w:val="0"/>
        <w:spacing w:after="120"/>
        <w:jc w:val="both"/>
        <w:rPr>
          <w:rFonts w:ascii="Arial" w:hAnsi="Arial" w:cs="Arial"/>
        </w:rPr>
      </w:pPr>
      <w:hyperlink r:id="rId16" w:history="1">
        <w:r w:rsidR="00B95A41" w:rsidRPr="00726320">
          <w:rPr>
            <w:rStyle w:val="Enlla"/>
            <w:rFonts w:ascii="Arial" w:hAnsi="Arial" w:cs="Arial"/>
          </w:rPr>
          <w:t>https://ec.europa.eu/information_society/policy/esignature/trusted-list/tlmp.xml</w:t>
        </w:r>
      </w:hyperlink>
    </w:p>
    <w:p w:rsidR="00B95A41" w:rsidRDefault="00BD5358" w:rsidP="00B95A41">
      <w:pPr>
        <w:widowControl w:val="0"/>
        <w:spacing w:after="120"/>
        <w:jc w:val="both"/>
        <w:rPr>
          <w:rFonts w:ascii="Arial" w:hAnsi="Arial" w:cs="Arial"/>
        </w:rPr>
      </w:pPr>
      <w:hyperlink r:id="rId17" w:history="1">
        <w:r w:rsidR="00B95A41" w:rsidRPr="00726320">
          <w:rPr>
            <w:rStyle w:val="Enlla"/>
            <w:rFonts w:ascii="Arial" w:hAnsi="Arial" w:cs="Arial"/>
          </w:rPr>
          <w:t>https://ec.europa.eu/information_society/policy/esignature/trusted-list/tl-mp.xml</w:t>
        </w:r>
      </w:hyperlink>
      <w:r w:rsidR="00B95A41" w:rsidRPr="00F828B2">
        <w:rPr>
          <w:rFonts w:ascii="Arial" w:hAnsi="Arial" w:cs="Arial"/>
        </w:rPr>
        <w:t xml:space="preserve"> </w:t>
      </w:r>
    </w:p>
    <w:p w:rsidR="00B95A41" w:rsidRDefault="00B95A41" w:rsidP="00B95A41">
      <w:pPr>
        <w:widowControl w:val="0"/>
        <w:spacing w:after="120"/>
        <w:jc w:val="both"/>
        <w:rPr>
          <w:rFonts w:ascii="Arial" w:hAnsi="Arial" w:cs="Arial"/>
        </w:rPr>
      </w:pPr>
      <w:r w:rsidRPr="00F828B2">
        <w:rPr>
          <w:rFonts w:ascii="Arial" w:hAnsi="Arial" w:cs="Arial"/>
        </w:rPr>
        <w:t xml:space="preserve">Eina de consulta: </w:t>
      </w:r>
    </w:p>
    <w:p w:rsidR="00B95A41" w:rsidRDefault="00BD5358" w:rsidP="00B95A41">
      <w:pPr>
        <w:widowControl w:val="0"/>
        <w:spacing w:after="120"/>
        <w:jc w:val="both"/>
        <w:rPr>
          <w:rFonts w:ascii="Arial" w:hAnsi="Arial" w:cs="Arial"/>
        </w:rPr>
      </w:pPr>
      <w:hyperlink r:id="rId18" w:history="1">
        <w:r w:rsidR="00B95A41" w:rsidRPr="00726320">
          <w:rPr>
            <w:rStyle w:val="Enlla"/>
            <w:rFonts w:ascii="Arial" w:hAnsi="Arial" w:cs="Arial"/>
          </w:rPr>
          <w:t>http://tlbrowser.tsl.website/tools/</w:t>
        </w:r>
      </w:hyperlink>
    </w:p>
    <w:p w:rsidR="00B95A41" w:rsidRPr="005B2C1D" w:rsidRDefault="00B95A41" w:rsidP="00B95A41">
      <w:pPr>
        <w:widowControl w:val="0"/>
        <w:spacing w:after="120"/>
        <w:jc w:val="both"/>
        <w:rPr>
          <w:rFonts w:ascii="Arial" w:hAnsi="Arial" w:cs="Arial"/>
          <w:snapToGrid w:val="0"/>
          <w:szCs w:val="22"/>
          <w:lang w:eastAsia="es-ES"/>
        </w:rPr>
      </w:pPr>
      <w:r w:rsidRPr="005B2C1D">
        <w:rPr>
          <w:rFonts w:ascii="Arial" w:hAnsi="Arial" w:cs="Arial"/>
        </w:rPr>
        <w:t>Les notificacions que es facin durant el procediment de contractació i durant la vigència del contracte que es licita s’efectuaran per mitjans electrònics a través del sistema de notifi</w:t>
      </w:r>
      <w:r>
        <w:rPr>
          <w:rFonts w:ascii="Arial" w:hAnsi="Arial" w:cs="Arial"/>
        </w:rPr>
        <w:t xml:space="preserve">cació e-NOTUM, d’acord amb la </w:t>
      </w:r>
      <w:r w:rsidRPr="005B2C1D">
        <w:rPr>
          <w:rFonts w:ascii="Arial" w:hAnsi="Arial" w:cs="Arial"/>
        </w:rPr>
        <w:t>LCSP i la Llei 39/2015, d’1 d’octubre, del procediment administratiu comú de les administracions públiques. A aquests efectes, l’empresa ha d’indicar una adreça de correu electrònic</w:t>
      </w:r>
      <w:r>
        <w:rPr>
          <w:rFonts w:ascii="Arial" w:hAnsi="Arial" w:cs="Arial"/>
        </w:rPr>
        <w:t xml:space="preserve"> individualitzada</w:t>
      </w:r>
      <w:r w:rsidRPr="005B2C1D">
        <w:rPr>
          <w:rFonts w:ascii="Arial" w:hAnsi="Arial" w:cs="Arial"/>
        </w:rPr>
        <w:t xml:space="preserve"> on rebre els avisos de la posada a disposició de la notificació i d</w:t>
      </w:r>
      <w:r>
        <w:rPr>
          <w:rFonts w:ascii="Arial" w:hAnsi="Arial" w:cs="Arial"/>
        </w:rPr>
        <w:t>esignar les persones autoritzad</w:t>
      </w:r>
      <w:r w:rsidRPr="005B2C1D">
        <w:rPr>
          <w:rFonts w:ascii="Arial" w:hAnsi="Arial" w:cs="Arial"/>
        </w:rPr>
        <w:t xml:space="preserve">es a accedir a les notificacions. Un cop l’empresa rebi el correu electrònic indicant que la notificació corresponent està a </w:t>
      </w:r>
      <w:r>
        <w:rPr>
          <w:rFonts w:ascii="Arial" w:hAnsi="Arial" w:cs="Arial"/>
        </w:rPr>
        <w:t>disposició en l’e-NOTUM, haurà d’accedir-hi la</w:t>
      </w:r>
      <w:r w:rsidRPr="005B2C1D">
        <w:rPr>
          <w:rFonts w:ascii="Arial" w:hAnsi="Arial" w:cs="Arial"/>
        </w:rPr>
        <w:t xml:space="preserve"> persona</w:t>
      </w:r>
      <w:r>
        <w:rPr>
          <w:rFonts w:ascii="Arial" w:hAnsi="Arial" w:cs="Arial"/>
        </w:rPr>
        <w:t xml:space="preserve"> designada</w:t>
      </w:r>
      <w:r w:rsidRPr="005B2C1D">
        <w:rPr>
          <w:rFonts w:ascii="Arial" w:hAnsi="Arial" w:cs="Arial"/>
        </w:rPr>
        <w:t>, mitjançant l’enllaç que se li enviarà a aquest efecte.</w:t>
      </w:r>
    </w:p>
    <w:p w:rsidR="009D6090" w:rsidRDefault="009D6090" w:rsidP="009D609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u w:val="single"/>
          <w:lang w:eastAsia="es-ES"/>
        </w:rPr>
      </w:pPr>
      <w:r>
        <w:rPr>
          <w:rFonts w:ascii="Arial" w:hAnsi="Arial"/>
          <w:b/>
          <w:snapToGrid w:val="0"/>
          <w:lang w:eastAsia="es-ES"/>
        </w:rPr>
        <w:t>Novena</w:t>
      </w:r>
      <w:r>
        <w:rPr>
          <w:rFonts w:ascii="Arial" w:hAnsi="Arial"/>
          <w:snapToGrid w:val="0"/>
          <w:lang w:eastAsia="es-ES"/>
        </w:rPr>
        <w:t>.-</w:t>
      </w:r>
      <w:r w:rsidRPr="00FF1D22">
        <w:rPr>
          <w:rFonts w:ascii="Arial" w:hAnsi="Arial"/>
          <w:snapToGrid w:val="0"/>
          <w:lang w:eastAsia="es-ES"/>
        </w:rPr>
        <w:t xml:space="preserve"> </w:t>
      </w:r>
      <w:r>
        <w:rPr>
          <w:rFonts w:ascii="Arial" w:hAnsi="Arial"/>
          <w:snapToGrid w:val="0"/>
          <w:u w:val="single"/>
          <w:lang w:eastAsia="es-ES"/>
        </w:rPr>
        <w:t>APTITUD PER CONTRACTAR</w:t>
      </w:r>
    </w:p>
    <w:p w:rsidR="009D6090" w:rsidRDefault="009D6090" w:rsidP="009D6090">
      <w:pPr>
        <w:autoSpaceDE w:val="0"/>
        <w:autoSpaceDN w:val="0"/>
        <w:adjustRightInd w:val="0"/>
        <w:spacing w:after="120"/>
        <w:jc w:val="both"/>
        <w:rPr>
          <w:rFonts w:ascii="Arial" w:hAnsi="Arial" w:cs="Arial"/>
          <w:szCs w:val="22"/>
        </w:rPr>
      </w:pPr>
      <w:r w:rsidRPr="00ED37E4">
        <w:rPr>
          <w:rFonts w:ascii="Arial" w:hAnsi="Arial" w:cs="Arial"/>
          <w:szCs w:val="22"/>
        </w:rPr>
        <w:t>Estan facultades per subscriure aquest contracte les persones físiques o jurídiques, espanyoles o estrangeres, que tinguin personalitat jurídica i plena capacitat d’obrar, d’acor</w:t>
      </w:r>
      <w:r>
        <w:rPr>
          <w:rFonts w:ascii="Arial" w:hAnsi="Arial" w:cs="Arial"/>
          <w:szCs w:val="22"/>
        </w:rPr>
        <w:t xml:space="preserve">d amb el que preveu l’article 65 </w:t>
      </w:r>
      <w:r w:rsidRPr="00ED37E4">
        <w:rPr>
          <w:rFonts w:ascii="Arial" w:hAnsi="Arial" w:cs="Arial"/>
          <w:szCs w:val="22"/>
        </w:rPr>
        <w:t>LCSP; que no incorrin en cap de les prohibicions de cont</w:t>
      </w:r>
      <w:r>
        <w:rPr>
          <w:rFonts w:ascii="Arial" w:hAnsi="Arial" w:cs="Arial"/>
          <w:szCs w:val="22"/>
        </w:rPr>
        <w:t xml:space="preserve">ractar recollides a l’article 71 </w:t>
      </w:r>
      <w:r w:rsidRPr="00ED37E4">
        <w:rPr>
          <w:rFonts w:ascii="Arial" w:hAnsi="Arial" w:cs="Arial"/>
          <w:szCs w:val="22"/>
        </w:rPr>
        <w:t xml:space="preserve"> LCSP, la qual cosa es pot acreditar per qualsevol dels mitjans establer</w:t>
      </w:r>
      <w:r>
        <w:rPr>
          <w:rFonts w:ascii="Arial" w:hAnsi="Arial" w:cs="Arial"/>
          <w:szCs w:val="22"/>
        </w:rPr>
        <w:t>ts en l’article 85</w:t>
      </w:r>
      <w:r w:rsidRPr="00ED37E4">
        <w:rPr>
          <w:rFonts w:ascii="Arial" w:hAnsi="Arial" w:cs="Arial"/>
          <w:szCs w:val="22"/>
        </w:rPr>
        <w:t xml:space="preserve"> LCSP; que acreditin la solvència que es requereixi</w:t>
      </w:r>
      <w:r w:rsidRPr="00ED37E4">
        <w:rPr>
          <w:rFonts w:ascii="Arial" w:hAnsi="Arial" w:cs="Arial"/>
          <w:b/>
          <w:bCs/>
          <w:szCs w:val="22"/>
        </w:rPr>
        <w:t xml:space="preserve"> </w:t>
      </w:r>
      <w:r w:rsidRPr="00ED37E4">
        <w:rPr>
          <w:rFonts w:ascii="Arial" w:hAnsi="Arial" w:cs="Arial"/>
          <w:szCs w:val="22"/>
        </w:rPr>
        <w:t>i que gaudeixin de l’habilitació empresarial o professional que, si s’escau, sigui exigible per dur a terme l’activitat o prestació que constitueixi l’objecte del contracte.</w:t>
      </w:r>
    </w:p>
    <w:p w:rsidR="009D6090" w:rsidRDefault="009D6090" w:rsidP="009D6090">
      <w:pPr>
        <w:autoSpaceDE w:val="0"/>
        <w:autoSpaceDN w:val="0"/>
        <w:adjustRightInd w:val="0"/>
        <w:spacing w:after="120"/>
        <w:jc w:val="both"/>
        <w:rPr>
          <w:rFonts w:ascii="Arial" w:hAnsi="Arial" w:cs="Arial"/>
          <w:szCs w:val="22"/>
        </w:rPr>
      </w:pPr>
      <w:r w:rsidRPr="00ED37E4">
        <w:rPr>
          <w:rFonts w:ascii="Arial" w:hAnsi="Arial" w:cs="Arial"/>
          <w:szCs w:val="22"/>
        </w:rPr>
        <w:t>Així mateix, cal que la finalitat o l’activitat de les empreses tingui relació directa amb l’objecte del contracte, segons resulti dels seus estatuts o regles fundacionals, i s’acrediti degudament. Les empreses, a més, han de disposar d’una organització amb elements personals i materials suficients per executar correctament el contracte.</w:t>
      </w:r>
    </w:p>
    <w:p w:rsidR="009136A4" w:rsidRDefault="009D6090" w:rsidP="009D6090">
      <w:pPr>
        <w:autoSpaceDE w:val="0"/>
        <w:autoSpaceDN w:val="0"/>
        <w:adjustRightInd w:val="0"/>
        <w:spacing w:after="120"/>
        <w:jc w:val="both"/>
        <w:rPr>
          <w:rFonts w:ascii="Arial" w:hAnsi="Arial" w:cs="Arial"/>
          <w:szCs w:val="22"/>
        </w:rPr>
      </w:pPr>
      <w:r w:rsidRPr="00ED37E4">
        <w:rPr>
          <w:rFonts w:ascii="Arial" w:hAnsi="Arial" w:cs="Arial"/>
          <w:szCs w:val="22"/>
        </w:rPr>
        <w:t xml:space="preserve">La capacitat d’obrar de les empreses no espanyoles d’Estats membres de </w:t>
      </w:r>
      <w:smartTag w:uri="urn:schemas-microsoft-com:office:smarttags" w:element="PersonName">
        <w:smartTagPr>
          <w:attr w:name="ProductID" w:val="la Uni￳ Europea"/>
        </w:smartTagPr>
        <w:r w:rsidRPr="00ED37E4">
          <w:rPr>
            <w:rFonts w:ascii="Arial" w:hAnsi="Arial" w:cs="Arial"/>
            <w:szCs w:val="22"/>
          </w:rPr>
          <w:t>la Unió Europea</w:t>
        </w:r>
      </w:smartTag>
      <w:r w:rsidRPr="00ED37E4">
        <w:rPr>
          <w:rFonts w:ascii="Arial" w:hAnsi="Arial" w:cs="Arial"/>
          <w:szCs w:val="22"/>
        </w:rPr>
        <w:t xml:space="preserve"> o signataris de l’Acord sobre Espai Econòmic Europeu s’ha d’acreditar mitjançant la inscripció en els registres corresponents o la presentació de les certificacions que s’indiquen en l’annex </w:t>
      </w:r>
      <w:r>
        <w:rPr>
          <w:rFonts w:ascii="Arial" w:hAnsi="Arial" w:cs="Arial"/>
          <w:szCs w:val="22"/>
        </w:rPr>
        <w:t>1 RGLCAP (article 67</w:t>
      </w:r>
      <w:r w:rsidRPr="00ED37E4">
        <w:rPr>
          <w:rFonts w:ascii="Arial" w:hAnsi="Arial" w:cs="Arial"/>
          <w:szCs w:val="22"/>
        </w:rPr>
        <w:t xml:space="preserve"> LCSP). Així mateix, han d’acreditar la seva solvència econòmica, financera i tècnica, d’acord amb el q</w:t>
      </w:r>
      <w:r>
        <w:rPr>
          <w:rFonts w:ascii="Arial" w:hAnsi="Arial" w:cs="Arial"/>
          <w:szCs w:val="22"/>
        </w:rPr>
        <w:t>ue disposen els articles 87 i 90</w:t>
      </w:r>
      <w:r w:rsidRPr="00ED37E4">
        <w:rPr>
          <w:rFonts w:ascii="Arial" w:hAnsi="Arial" w:cs="Arial"/>
          <w:szCs w:val="22"/>
        </w:rPr>
        <w:t xml:space="preserve"> LCSP</w:t>
      </w:r>
      <w:r w:rsidRPr="004D6FB5">
        <w:rPr>
          <w:rFonts w:ascii="Arial" w:hAnsi="Arial" w:cs="Arial"/>
          <w:szCs w:val="22"/>
        </w:rPr>
        <w:t>, segons s’indica l</w:t>
      </w:r>
      <w:r>
        <w:rPr>
          <w:rFonts w:ascii="Arial" w:hAnsi="Arial" w:cs="Arial"/>
          <w:szCs w:val="22"/>
        </w:rPr>
        <w:t>’apartat G del quadre característiques PCAP.</w:t>
      </w:r>
      <w:r w:rsidR="00132121">
        <w:rPr>
          <w:rFonts w:ascii="Arial" w:hAnsi="Arial" w:cs="Arial"/>
          <w:szCs w:val="22"/>
        </w:rPr>
        <w:t xml:space="preserve"> </w:t>
      </w:r>
      <w:r w:rsidRPr="00ED37E4">
        <w:rPr>
          <w:rFonts w:ascii="Arial" w:hAnsi="Arial" w:cs="Arial"/>
          <w:szCs w:val="22"/>
        </w:rPr>
        <w:t xml:space="preserve">Les empreses estrangeres d’Estats no membres de </w:t>
      </w:r>
      <w:smartTag w:uri="urn:schemas-microsoft-com:office:smarttags" w:element="PersonName">
        <w:smartTagPr>
          <w:attr w:name="ProductID" w:val="la Uni￳ Europea"/>
        </w:smartTagPr>
        <w:r w:rsidRPr="00ED37E4">
          <w:rPr>
            <w:rFonts w:ascii="Arial" w:hAnsi="Arial" w:cs="Arial"/>
            <w:szCs w:val="22"/>
          </w:rPr>
          <w:t>la Unió Europea</w:t>
        </w:r>
      </w:smartTag>
      <w:r w:rsidRPr="00ED37E4">
        <w:rPr>
          <w:rFonts w:ascii="Arial" w:hAnsi="Arial" w:cs="Arial"/>
          <w:szCs w:val="22"/>
        </w:rPr>
        <w:t xml:space="preserve"> han d’acreditar la seva capacitat d’obrar mitjançant un informe de la missió diplomàtica permanent o de </w:t>
      </w:r>
    </w:p>
    <w:p w:rsidR="009136A4" w:rsidRDefault="009136A4" w:rsidP="009D6090">
      <w:pPr>
        <w:autoSpaceDE w:val="0"/>
        <w:autoSpaceDN w:val="0"/>
        <w:adjustRightInd w:val="0"/>
        <w:spacing w:after="120"/>
        <w:jc w:val="both"/>
        <w:rPr>
          <w:rFonts w:ascii="Arial" w:hAnsi="Arial" w:cs="Arial"/>
          <w:szCs w:val="22"/>
        </w:rPr>
      </w:pPr>
      <w:r w:rsidRPr="00676F80">
        <w:rPr>
          <w:rFonts w:cs="Arial"/>
          <w:noProof/>
        </w:rPr>
        <w:drawing>
          <wp:inline distT="0" distB="0" distL="0" distR="0" wp14:anchorId="6532D949" wp14:editId="6AC6A2F4">
            <wp:extent cx="6096000" cy="683260"/>
            <wp:effectExtent l="0" t="0" r="0" b="2540"/>
            <wp:docPr id="32" name="Imat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136A4" w:rsidRDefault="009136A4" w:rsidP="009D6090">
      <w:pPr>
        <w:autoSpaceDE w:val="0"/>
        <w:autoSpaceDN w:val="0"/>
        <w:adjustRightInd w:val="0"/>
        <w:spacing w:after="120"/>
        <w:jc w:val="both"/>
        <w:rPr>
          <w:rFonts w:ascii="Arial" w:hAnsi="Arial" w:cs="Arial"/>
          <w:szCs w:val="22"/>
        </w:rPr>
      </w:pPr>
    </w:p>
    <w:p w:rsidR="009136A4" w:rsidRDefault="009136A4" w:rsidP="009D6090">
      <w:pPr>
        <w:autoSpaceDE w:val="0"/>
        <w:autoSpaceDN w:val="0"/>
        <w:adjustRightInd w:val="0"/>
        <w:spacing w:after="120"/>
        <w:jc w:val="both"/>
        <w:rPr>
          <w:rFonts w:ascii="Arial" w:hAnsi="Arial" w:cs="Arial"/>
          <w:szCs w:val="22"/>
        </w:rPr>
      </w:pPr>
    </w:p>
    <w:p w:rsidR="009D6090" w:rsidRPr="00132121" w:rsidRDefault="009D6090" w:rsidP="009D6090">
      <w:pPr>
        <w:autoSpaceDE w:val="0"/>
        <w:autoSpaceDN w:val="0"/>
        <w:adjustRightInd w:val="0"/>
        <w:spacing w:after="120"/>
        <w:jc w:val="both"/>
        <w:rPr>
          <w:rFonts w:ascii="Arial" w:hAnsi="Arial" w:cs="Arial"/>
          <w:szCs w:val="22"/>
        </w:rPr>
      </w:pPr>
      <w:r w:rsidRPr="00ED37E4">
        <w:rPr>
          <w:rFonts w:ascii="Arial" w:hAnsi="Arial" w:cs="Arial"/>
          <w:szCs w:val="22"/>
        </w:rPr>
        <w:t>l’oficina consular d’Espanya del lloc on tinguin el seu domicili, en el qual consti que figuren inscrites en el registre local professional, comercial o anàleg, o, en el seu defecte, que actuen habitualment en el tràfic local, en l’àmbit de les activitats que abasta l’objecte del contracte (10 RGLCAP). A més, han de complir els requ</w:t>
      </w:r>
      <w:r>
        <w:rPr>
          <w:rFonts w:ascii="Arial" w:hAnsi="Arial" w:cs="Arial"/>
          <w:szCs w:val="22"/>
        </w:rPr>
        <w:t>isits establerts en l’article 68</w:t>
      </w:r>
      <w:r w:rsidRPr="00ED37E4">
        <w:rPr>
          <w:rFonts w:ascii="Arial" w:hAnsi="Arial" w:cs="Arial"/>
          <w:szCs w:val="22"/>
        </w:rPr>
        <w:t xml:space="preserve"> LCSP. L’Administració pot contractar amb unions d’empresaris que es constitueixin temporalment a aquest efecte, sense que sigui necessària formalitzar-les en escriptura pública fins que no se’ls hagi adjudicat el contracte. Aquests empresaris queden obligats solidàriament davant l’Administració i han de nomenar un representant o apoderat únic de la unió amb poders suficients per exercir els drets i complir les obligacions que es derivin del contracte fins a la seva extinció, sens perjudici que les empreses atorguin poders mancomunats per a cobraments i pagaments d’una quantia significativa. No poden concórrer a la licitació les empreses que hagin participat en l’elaboració de</w:t>
      </w:r>
      <w:r>
        <w:rPr>
          <w:rFonts w:ascii="Arial" w:hAnsi="Arial" w:cs="Arial"/>
          <w:szCs w:val="22"/>
        </w:rPr>
        <w:t xml:space="preserve"> </w:t>
      </w:r>
      <w:r w:rsidRPr="00ED37E4">
        <w:rPr>
          <w:rFonts w:ascii="Arial" w:hAnsi="Arial" w:cs="Arial"/>
          <w:szCs w:val="22"/>
        </w:rPr>
        <w:t>les especificacions tècniques o dels documents preparatoris del contracte, sempre que aquesta participació pugui provocar restriccions a la lliure concurrència o suposar un tracte privilegiat respecte a la resta de les empreses licitadores</w:t>
      </w:r>
      <w:r>
        <w:rPr>
          <w:rFonts w:ascii="Arial" w:hAnsi="Arial" w:cs="Arial"/>
          <w:sz w:val="24"/>
          <w:szCs w:val="24"/>
        </w:rPr>
        <w:t>.</w:t>
      </w:r>
    </w:p>
    <w:p w:rsidR="009D6090" w:rsidRPr="00B9413A" w:rsidRDefault="009D6090" w:rsidP="009D6090">
      <w:pPr>
        <w:widowControl w:val="0"/>
        <w:spacing w:after="120"/>
        <w:jc w:val="both"/>
        <w:rPr>
          <w:rFonts w:ascii="Arial" w:hAnsi="Arial"/>
          <w:snapToGrid w:val="0"/>
          <w:lang w:eastAsia="es-ES"/>
        </w:rPr>
      </w:pPr>
      <w:r>
        <w:rPr>
          <w:rFonts w:ascii="Arial" w:hAnsi="Arial"/>
          <w:b/>
          <w:snapToGrid w:val="0"/>
          <w:lang w:eastAsia="es-ES"/>
        </w:rPr>
        <w:t>Desena</w:t>
      </w:r>
      <w:r w:rsidRPr="00B9413A">
        <w:rPr>
          <w:rFonts w:ascii="Arial" w:hAnsi="Arial"/>
          <w:snapToGrid w:val="0"/>
          <w:lang w:eastAsia="es-ES"/>
        </w:rPr>
        <w:t xml:space="preserve">.- </w:t>
      </w:r>
      <w:r>
        <w:rPr>
          <w:rFonts w:ascii="Arial" w:hAnsi="Arial"/>
          <w:snapToGrid w:val="0"/>
          <w:u w:val="single"/>
          <w:lang w:eastAsia="es-ES"/>
        </w:rPr>
        <w:t>SOVÈNCIA DE LES EMPRESES LICITADORES</w:t>
      </w:r>
    </w:p>
    <w:p w:rsidR="009B6212" w:rsidRPr="00E17F2B" w:rsidRDefault="009D6090" w:rsidP="009D6090">
      <w:pPr>
        <w:spacing w:after="120"/>
        <w:jc w:val="both"/>
        <w:rPr>
          <w:rFonts w:ascii="Arial" w:hAnsi="Arial" w:cs="Arial"/>
          <w:snapToGrid w:val="0"/>
          <w:color w:val="000000"/>
          <w:szCs w:val="22"/>
          <w:lang w:eastAsia="es-ES"/>
        </w:rPr>
      </w:pPr>
      <w:r>
        <w:rPr>
          <w:rFonts w:ascii="Arial" w:hAnsi="Arial" w:cs="Arial"/>
          <w:snapToGrid w:val="0"/>
          <w:color w:val="000000"/>
          <w:szCs w:val="22"/>
          <w:lang w:eastAsia="es-ES"/>
        </w:rPr>
        <w:t xml:space="preserve">La solvència tècnica i econòmica requerida </w:t>
      </w:r>
      <w:r w:rsidRPr="004D6FB5">
        <w:rPr>
          <w:rFonts w:ascii="Arial" w:hAnsi="Arial" w:cs="Arial"/>
          <w:snapToGrid w:val="0"/>
          <w:szCs w:val="22"/>
          <w:lang w:eastAsia="es-ES"/>
        </w:rPr>
        <w:t>s’estableix a l’a</w:t>
      </w:r>
      <w:r>
        <w:rPr>
          <w:rFonts w:ascii="Arial" w:hAnsi="Arial" w:cs="Arial"/>
          <w:snapToGrid w:val="0"/>
          <w:szCs w:val="22"/>
          <w:lang w:eastAsia="es-ES"/>
        </w:rPr>
        <w:t>partat G del quadre de característiques PCAP.</w:t>
      </w:r>
      <w:r w:rsidRPr="00723B9F">
        <w:rPr>
          <w:rFonts w:ascii="Arial" w:hAnsi="Arial" w:cs="Arial"/>
          <w:snapToGrid w:val="0"/>
          <w:color w:val="000000"/>
          <w:szCs w:val="22"/>
          <w:lang w:eastAsia="es-ES"/>
        </w:rPr>
        <w:t xml:space="preserve"> </w:t>
      </w:r>
    </w:p>
    <w:p w:rsidR="009D6090" w:rsidRDefault="009D6090" w:rsidP="009D6090">
      <w:pPr>
        <w:widowControl w:val="0"/>
        <w:spacing w:after="120"/>
        <w:jc w:val="both"/>
        <w:outlineLvl w:val="0"/>
        <w:rPr>
          <w:rFonts w:ascii="Arial" w:hAnsi="Arial"/>
          <w:snapToGrid w:val="0"/>
          <w:u w:val="single"/>
          <w:lang w:eastAsia="es-ES"/>
        </w:rPr>
      </w:pPr>
      <w:r>
        <w:rPr>
          <w:rFonts w:ascii="Arial" w:hAnsi="Arial"/>
          <w:b/>
          <w:snapToGrid w:val="0"/>
          <w:lang w:eastAsia="es-ES"/>
        </w:rPr>
        <w:t>Onz</w:t>
      </w:r>
      <w:r w:rsidRPr="00526AD3">
        <w:rPr>
          <w:rFonts w:ascii="Arial" w:hAnsi="Arial"/>
          <w:b/>
          <w:snapToGrid w:val="0"/>
          <w:lang w:eastAsia="es-ES"/>
        </w:rPr>
        <w:t>ena</w:t>
      </w:r>
      <w:r>
        <w:rPr>
          <w:rFonts w:ascii="Arial" w:hAnsi="Arial"/>
          <w:snapToGrid w:val="0"/>
          <w:lang w:eastAsia="es-ES"/>
        </w:rPr>
        <w:t>.-</w:t>
      </w:r>
      <w:r w:rsidRPr="00FF1D22">
        <w:rPr>
          <w:rFonts w:ascii="Arial" w:hAnsi="Arial"/>
          <w:snapToGrid w:val="0"/>
          <w:lang w:eastAsia="es-ES"/>
        </w:rPr>
        <w:t xml:space="preserve"> </w:t>
      </w:r>
      <w:r>
        <w:rPr>
          <w:rFonts w:ascii="Arial" w:hAnsi="Arial"/>
          <w:snapToGrid w:val="0"/>
          <w:u w:val="single"/>
          <w:lang w:eastAsia="es-ES"/>
        </w:rPr>
        <w:t>PRESENTACIÓ DE PROPOSICIONS</w:t>
      </w:r>
      <w:r w:rsidRPr="009C1558">
        <w:rPr>
          <w:rFonts w:ascii="Arial" w:hAnsi="Arial"/>
          <w:snapToGrid w:val="0"/>
          <w:u w:val="single"/>
          <w:lang w:eastAsia="es-ES"/>
        </w:rPr>
        <w:t xml:space="preserve"> </w:t>
      </w:r>
    </w:p>
    <w:p w:rsidR="00E17F2B" w:rsidRPr="00E17F2B" w:rsidRDefault="00E17F2B" w:rsidP="00B95A41">
      <w:pPr>
        <w:pStyle w:val="Textindependent"/>
        <w:tabs>
          <w:tab w:val="left" w:pos="0"/>
          <w:tab w:val="left" w:pos="680"/>
          <w:tab w:val="left" w:pos="1473"/>
          <w:tab w:val="left" w:pos="4320"/>
        </w:tabs>
        <w:rPr>
          <w:rFonts w:ascii="Arial" w:hAnsi="Arial" w:cs="Arial"/>
          <w:sz w:val="22"/>
          <w:szCs w:val="22"/>
          <w:u w:val="single"/>
        </w:rPr>
      </w:pPr>
      <w:r>
        <w:rPr>
          <w:rFonts w:ascii="Arial" w:hAnsi="Arial" w:cs="Arial"/>
          <w:sz w:val="22"/>
          <w:szCs w:val="22"/>
        </w:rPr>
        <w:t xml:space="preserve">11.1 </w:t>
      </w:r>
      <w:r w:rsidRPr="00E17F2B">
        <w:rPr>
          <w:rFonts w:ascii="Arial" w:hAnsi="Arial" w:cs="Arial"/>
          <w:sz w:val="22"/>
          <w:szCs w:val="22"/>
        </w:rPr>
        <w:t>Amb caràcter previ a la valoració de les ofertes, l’òrgan de contractació ha d’iniciar, a</w:t>
      </w:r>
      <w:r w:rsidR="00132121">
        <w:rPr>
          <w:rFonts w:ascii="Arial" w:hAnsi="Arial" w:cs="Arial"/>
          <w:sz w:val="22"/>
          <w:szCs w:val="22"/>
        </w:rPr>
        <w:t xml:space="preserve"> </w:t>
      </w:r>
      <w:r w:rsidRPr="00E17F2B">
        <w:rPr>
          <w:rFonts w:ascii="Arial" w:hAnsi="Arial" w:cs="Arial"/>
          <w:spacing w:val="-59"/>
          <w:sz w:val="22"/>
          <w:szCs w:val="22"/>
        </w:rPr>
        <w:t xml:space="preserve"> </w:t>
      </w:r>
      <w:r w:rsidRPr="00E17F2B">
        <w:rPr>
          <w:rFonts w:ascii="Arial" w:hAnsi="Arial" w:cs="Arial"/>
          <w:sz w:val="22"/>
          <w:szCs w:val="22"/>
        </w:rPr>
        <w:t>través de l’eina informàtica amb seu a l’Agència Estatal d’Administració Tributària (AEAT),</w:t>
      </w:r>
      <w:r w:rsidRPr="00E17F2B">
        <w:rPr>
          <w:rFonts w:ascii="Arial" w:hAnsi="Arial" w:cs="Arial"/>
          <w:spacing w:val="-59"/>
          <w:sz w:val="22"/>
          <w:szCs w:val="22"/>
        </w:rPr>
        <w:t xml:space="preserve"> </w:t>
      </w:r>
      <w:r w:rsidRPr="00E17F2B">
        <w:rPr>
          <w:rFonts w:ascii="Arial" w:hAnsi="Arial" w:cs="Arial"/>
          <w:sz w:val="22"/>
          <w:szCs w:val="22"/>
        </w:rPr>
        <w:t>el procediment d’anàlisi ex ante de conflicte d’interès consistent en la introducció de les</w:t>
      </w:r>
      <w:r w:rsidRPr="00E17F2B">
        <w:rPr>
          <w:rFonts w:ascii="Arial" w:hAnsi="Arial" w:cs="Arial"/>
          <w:spacing w:val="1"/>
          <w:sz w:val="22"/>
          <w:szCs w:val="22"/>
        </w:rPr>
        <w:t xml:space="preserve"> </w:t>
      </w:r>
      <w:r w:rsidRPr="00E17F2B">
        <w:rPr>
          <w:rFonts w:ascii="Arial" w:hAnsi="Arial" w:cs="Arial"/>
          <w:sz w:val="22"/>
          <w:szCs w:val="22"/>
        </w:rPr>
        <w:t>dades</w:t>
      </w:r>
      <w:hyperlink w:anchor="_bookmark22" w:history="1">
        <w:r w:rsidRPr="00E17F2B">
          <w:rPr>
            <w:rFonts w:ascii="Arial" w:hAnsi="Arial" w:cs="Arial"/>
            <w:sz w:val="22"/>
            <w:szCs w:val="22"/>
          </w:rPr>
          <w:t xml:space="preserve"> </w:t>
        </w:r>
      </w:hyperlink>
      <w:r w:rsidRPr="00E17F2B">
        <w:rPr>
          <w:rFonts w:ascii="Arial" w:hAnsi="Arial" w:cs="Arial"/>
          <w:sz w:val="22"/>
          <w:szCs w:val="22"/>
        </w:rPr>
        <w:t>de les persones físiques o jurídiques licitadores i dels òrgans decisors de</w:t>
      </w:r>
      <w:r w:rsidRPr="00E17F2B">
        <w:rPr>
          <w:rFonts w:ascii="Arial" w:hAnsi="Arial" w:cs="Arial"/>
          <w:spacing w:val="1"/>
          <w:sz w:val="22"/>
          <w:szCs w:val="22"/>
        </w:rPr>
        <w:t xml:space="preserve"> </w:t>
      </w:r>
      <w:r w:rsidRPr="00E17F2B">
        <w:rPr>
          <w:rFonts w:ascii="Arial" w:hAnsi="Arial" w:cs="Arial"/>
          <w:sz w:val="22"/>
          <w:szCs w:val="22"/>
        </w:rPr>
        <w:t>l’operació</w:t>
      </w:r>
      <w:r>
        <w:rPr>
          <w:rFonts w:ascii="Arial" w:hAnsi="Arial" w:cs="Arial"/>
          <w:sz w:val="22"/>
          <w:szCs w:val="22"/>
        </w:rPr>
        <w:t>.</w:t>
      </w:r>
      <w:r w:rsidRPr="00E17F2B">
        <w:t xml:space="preserve"> </w:t>
      </w:r>
      <w:r w:rsidRPr="00E17F2B">
        <w:rPr>
          <w:rFonts w:ascii="Arial" w:hAnsi="Arial" w:cs="Arial"/>
          <w:sz w:val="22"/>
          <w:szCs w:val="22"/>
        </w:rPr>
        <w:t>En el supòsit que l’AEAT no disposi de la informació de titularitats reals de l’empresa objecte de consulta i així li hagi indicat mitjançant la corresponent bandera negra a l’òrgan de</w:t>
      </w:r>
      <w:r>
        <w:rPr>
          <w:rFonts w:ascii="Arial" w:hAnsi="Arial" w:cs="Arial"/>
          <w:sz w:val="22"/>
          <w:szCs w:val="22"/>
        </w:rPr>
        <w:t xml:space="preserve"> </w:t>
      </w:r>
      <w:r w:rsidRPr="00E17F2B">
        <w:rPr>
          <w:rFonts w:ascii="Arial" w:hAnsi="Arial" w:cs="Arial"/>
          <w:sz w:val="22"/>
          <w:szCs w:val="22"/>
        </w:rPr>
        <w:t>contractació, aquest ha de sol·licitar a les empreses licitadores la informac</w:t>
      </w:r>
      <w:r>
        <w:rPr>
          <w:rFonts w:ascii="Arial" w:hAnsi="Arial" w:cs="Arial"/>
          <w:sz w:val="22"/>
          <w:szCs w:val="22"/>
        </w:rPr>
        <w:t>ió de la seva titularitat real</w:t>
      </w:r>
      <w:r w:rsidRPr="00E17F2B">
        <w:rPr>
          <w:rFonts w:ascii="Arial" w:hAnsi="Arial" w:cs="Arial"/>
          <w:sz w:val="22"/>
          <w:szCs w:val="22"/>
        </w:rPr>
        <w:t>, que li han d’aportar en el termini de 5 dies hàbils des de la sol·licitud. En cas que no s’entregui la informació sol·licitada en aquest termini, l’empresa licitadora serà exclosa del procediment</w:t>
      </w:r>
      <w:r>
        <w:rPr>
          <w:rFonts w:ascii="Arial" w:hAnsi="Arial" w:cs="Arial"/>
          <w:sz w:val="22"/>
          <w:szCs w:val="22"/>
        </w:rPr>
        <w:t>.</w:t>
      </w:r>
    </w:p>
    <w:p w:rsidR="00E17F2B" w:rsidRDefault="00E17F2B" w:rsidP="00B95A41">
      <w:pPr>
        <w:pStyle w:val="Textindependent"/>
        <w:tabs>
          <w:tab w:val="left" w:pos="0"/>
          <w:tab w:val="left" w:pos="680"/>
          <w:tab w:val="left" w:pos="1473"/>
          <w:tab w:val="left" w:pos="4320"/>
        </w:tabs>
        <w:rPr>
          <w:rFonts w:ascii="Arial" w:hAnsi="Arial" w:cs="Arial"/>
          <w:sz w:val="22"/>
          <w:szCs w:val="22"/>
          <w:u w:val="single"/>
        </w:rPr>
      </w:pPr>
    </w:p>
    <w:p w:rsidR="00B95A41" w:rsidRDefault="00E17F2B" w:rsidP="00B95A41">
      <w:pPr>
        <w:pStyle w:val="Textindependent"/>
        <w:tabs>
          <w:tab w:val="left" w:pos="0"/>
          <w:tab w:val="left" w:pos="680"/>
          <w:tab w:val="left" w:pos="1473"/>
          <w:tab w:val="left" w:pos="4320"/>
        </w:tabs>
        <w:rPr>
          <w:rFonts w:ascii="Arial" w:hAnsi="Arial" w:cs="Arial"/>
          <w:sz w:val="22"/>
          <w:szCs w:val="22"/>
        </w:rPr>
      </w:pPr>
      <w:r w:rsidRPr="00E17F2B">
        <w:rPr>
          <w:rFonts w:ascii="Arial" w:hAnsi="Arial" w:cs="Arial"/>
          <w:sz w:val="22"/>
          <w:szCs w:val="22"/>
        </w:rPr>
        <w:t xml:space="preserve">11.2 </w:t>
      </w:r>
      <w:r w:rsidR="00B95A41" w:rsidRPr="00E17F2B">
        <w:rPr>
          <w:rFonts w:ascii="Arial" w:hAnsi="Arial" w:cs="Arial"/>
          <w:sz w:val="22"/>
          <w:szCs w:val="22"/>
        </w:rPr>
        <w:t xml:space="preserve">Consideracions generals: </w:t>
      </w:r>
    </w:p>
    <w:p w:rsidR="00132121" w:rsidRPr="00E17F2B" w:rsidRDefault="00132121" w:rsidP="00B95A41">
      <w:pPr>
        <w:pStyle w:val="Textindependent"/>
        <w:tabs>
          <w:tab w:val="left" w:pos="0"/>
          <w:tab w:val="left" w:pos="680"/>
          <w:tab w:val="left" w:pos="1473"/>
          <w:tab w:val="left" w:pos="4320"/>
        </w:tabs>
        <w:rPr>
          <w:rFonts w:ascii="Arial" w:hAnsi="Arial" w:cs="Arial"/>
          <w:sz w:val="22"/>
          <w:szCs w:val="22"/>
        </w:rPr>
      </w:pPr>
    </w:p>
    <w:p w:rsidR="00B95A41" w:rsidRPr="00F828B2" w:rsidRDefault="00B95A41" w:rsidP="006367DC">
      <w:pPr>
        <w:pStyle w:val="Textindependent"/>
        <w:numPr>
          <w:ilvl w:val="0"/>
          <w:numId w:val="5"/>
        </w:numPr>
        <w:tabs>
          <w:tab w:val="left" w:pos="0"/>
          <w:tab w:val="left" w:pos="680"/>
          <w:tab w:val="left" w:pos="1473"/>
          <w:tab w:val="left" w:pos="4320"/>
        </w:tabs>
        <w:rPr>
          <w:rFonts w:ascii="Arial" w:hAnsi="Arial" w:cs="Arial"/>
          <w:sz w:val="22"/>
          <w:szCs w:val="22"/>
        </w:rPr>
      </w:pPr>
      <w:r w:rsidRPr="00F828B2">
        <w:rPr>
          <w:rFonts w:ascii="Arial" w:hAnsi="Arial" w:cs="Arial"/>
          <w:sz w:val="22"/>
          <w:szCs w:val="22"/>
        </w:rPr>
        <w:t>Cada</w:t>
      </w:r>
      <w:r w:rsidRPr="00F828B2">
        <w:rPr>
          <w:rFonts w:ascii="Arial" w:hAnsi="Arial" w:cs="Arial"/>
          <w:b/>
          <w:sz w:val="22"/>
          <w:szCs w:val="22"/>
        </w:rPr>
        <w:t xml:space="preserve"> </w:t>
      </w:r>
      <w:r w:rsidRPr="00F828B2">
        <w:rPr>
          <w:rFonts w:ascii="Arial" w:hAnsi="Arial" w:cs="Arial"/>
          <w:sz w:val="22"/>
          <w:szCs w:val="22"/>
        </w:rPr>
        <w:t>empresa licitadora no pot presentar més d’una proposició. Tampoc pot subscriure cap proposta en unió temporal amb d’altres si ho ha fet individualment o figurar en més d’una unió temporal. L</w:t>
      </w:r>
      <w:r w:rsidR="00363ADB">
        <w:rPr>
          <w:rFonts w:ascii="Arial" w:hAnsi="Arial" w:cs="Arial"/>
          <w:sz w:val="22"/>
          <w:szCs w:val="22"/>
        </w:rPr>
        <w:t>a infracció d’aquestes normes do</w:t>
      </w:r>
      <w:r w:rsidRPr="00F828B2">
        <w:rPr>
          <w:rFonts w:ascii="Arial" w:hAnsi="Arial" w:cs="Arial"/>
          <w:sz w:val="22"/>
          <w:szCs w:val="22"/>
        </w:rPr>
        <w:t>na lloc a la no admissió de TOTES les propostes per ella subscrites.</w:t>
      </w:r>
    </w:p>
    <w:p w:rsidR="00B95A41" w:rsidRPr="00F828B2" w:rsidRDefault="00B95A41" w:rsidP="006367DC">
      <w:pPr>
        <w:pStyle w:val="Textindependent"/>
        <w:numPr>
          <w:ilvl w:val="0"/>
          <w:numId w:val="5"/>
        </w:numPr>
        <w:tabs>
          <w:tab w:val="left" w:pos="0"/>
          <w:tab w:val="left" w:pos="680"/>
          <w:tab w:val="left" w:pos="1473"/>
          <w:tab w:val="left" w:pos="4320"/>
        </w:tabs>
        <w:rPr>
          <w:rFonts w:ascii="Arial" w:hAnsi="Arial" w:cs="Arial"/>
          <w:sz w:val="22"/>
          <w:szCs w:val="22"/>
        </w:rPr>
      </w:pPr>
      <w:r w:rsidRPr="00F828B2">
        <w:rPr>
          <w:rFonts w:ascii="Arial" w:hAnsi="Arial" w:cs="Arial"/>
          <w:sz w:val="22"/>
          <w:szCs w:val="22"/>
        </w:rPr>
        <w:t>Les proposicions presentades fora de termini no seran admeses sota cap concepte.</w:t>
      </w:r>
    </w:p>
    <w:p w:rsidR="00B95A41" w:rsidRDefault="00B95A41" w:rsidP="006367DC">
      <w:pPr>
        <w:pStyle w:val="Textindependent"/>
        <w:numPr>
          <w:ilvl w:val="0"/>
          <w:numId w:val="5"/>
        </w:numPr>
        <w:tabs>
          <w:tab w:val="left" w:pos="0"/>
          <w:tab w:val="left" w:pos="680"/>
          <w:tab w:val="left" w:pos="1473"/>
          <w:tab w:val="left" w:pos="4320"/>
        </w:tabs>
        <w:rPr>
          <w:rFonts w:ascii="Arial" w:hAnsi="Arial" w:cs="Arial"/>
          <w:sz w:val="22"/>
          <w:szCs w:val="22"/>
        </w:rPr>
      </w:pPr>
      <w:r w:rsidRPr="00F828B2">
        <w:rPr>
          <w:rFonts w:ascii="Arial" w:hAnsi="Arial" w:cs="Arial"/>
          <w:sz w:val="22"/>
          <w:szCs w:val="22"/>
        </w:rPr>
        <w:t>Les proposicions seran secretes i la seva presentació presumeix l'acceptació incondicionada per part del licitador del contingut del present Plec de Clàusules</w:t>
      </w:r>
      <w:r>
        <w:rPr>
          <w:rFonts w:ascii="Arial" w:hAnsi="Arial" w:cs="Arial"/>
          <w:sz w:val="22"/>
          <w:szCs w:val="22"/>
        </w:rPr>
        <w:t xml:space="preserve"> i </w:t>
      </w:r>
      <w:r w:rsidRPr="00F828B2">
        <w:rPr>
          <w:rFonts w:ascii="Arial" w:hAnsi="Arial" w:cs="Arial"/>
          <w:sz w:val="22"/>
          <w:szCs w:val="22"/>
        </w:rPr>
        <w:t>del Plec de Prescripcions Tècniques</w:t>
      </w:r>
      <w:r>
        <w:rPr>
          <w:rFonts w:ascii="Arial" w:hAnsi="Arial" w:cs="Arial"/>
          <w:sz w:val="22"/>
          <w:szCs w:val="22"/>
        </w:rPr>
        <w:t xml:space="preserve"> a</w:t>
      </w:r>
      <w:r w:rsidRPr="00CF25DF">
        <w:rPr>
          <w:rFonts w:ascii="Arial" w:hAnsi="Arial" w:cs="Arial"/>
          <w:sz w:val="22"/>
          <w:szCs w:val="22"/>
        </w:rPr>
        <w:t xml:space="preserve">ixí com l’autorització a la mesa i a l’òrgan de contractació per consultar les dades que recullen el Registre Electrònic d’Empreses Licitadores de la Generalitat de Catalunya o el Registre oficial de licitadors i empreses classificades del sector públic, o les llistes oficials d’operadors econòmics d’un Estat membre de la Unió Europea. </w:t>
      </w:r>
      <w:r>
        <w:rPr>
          <w:rFonts w:ascii="Arial" w:hAnsi="Arial" w:cs="Arial"/>
          <w:sz w:val="22"/>
          <w:szCs w:val="22"/>
        </w:rPr>
        <w:t xml:space="preserve"> </w:t>
      </w:r>
    </w:p>
    <w:p w:rsidR="009136A4" w:rsidRDefault="009136A4" w:rsidP="009136A4">
      <w:pPr>
        <w:pStyle w:val="Textindependent"/>
        <w:tabs>
          <w:tab w:val="left" w:pos="0"/>
          <w:tab w:val="left" w:pos="680"/>
          <w:tab w:val="left" w:pos="1473"/>
          <w:tab w:val="left" w:pos="4320"/>
        </w:tabs>
        <w:ind w:left="360"/>
        <w:rPr>
          <w:rFonts w:ascii="Arial" w:hAnsi="Arial" w:cs="Arial"/>
          <w:sz w:val="22"/>
          <w:szCs w:val="22"/>
        </w:rPr>
      </w:pPr>
    </w:p>
    <w:p w:rsidR="009136A4" w:rsidRDefault="009136A4" w:rsidP="009136A4">
      <w:pPr>
        <w:pStyle w:val="Textindependent"/>
        <w:tabs>
          <w:tab w:val="left" w:pos="0"/>
          <w:tab w:val="left" w:pos="680"/>
          <w:tab w:val="left" w:pos="1473"/>
          <w:tab w:val="left" w:pos="4320"/>
        </w:tabs>
        <w:ind w:left="360"/>
        <w:rPr>
          <w:rFonts w:ascii="Arial" w:hAnsi="Arial" w:cs="Arial"/>
          <w:sz w:val="22"/>
          <w:szCs w:val="22"/>
        </w:rPr>
      </w:pPr>
      <w:r w:rsidRPr="00676F80">
        <w:rPr>
          <w:rFonts w:cs="Arial"/>
          <w:noProof/>
        </w:rPr>
        <w:drawing>
          <wp:inline distT="0" distB="0" distL="0" distR="0" wp14:anchorId="6532D949" wp14:editId="6AC6A2F4">
            <wp:extent cx="6096000" cy="683260"/>
            <wp:effectExtent l="0" t="0" r="0" b="2540"/>
            <wp:docPr id="43" name="Imat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136A4" w:rsidRDefault="009136A4" w:rsidP="009136A4">
      <w:pPr>
        <w:pStyle w:val="Textindependent"/>
        <w:tabs>
          <w:tab w:val="left" w:pos="0"/>
          <w:tab w:val="left" w:pos="680"/>
          <w:tab w:val="left" w:pos="1473"/>
          <w:tab w:val="left" w:pos="4320"/>
        </w:tabs>
        <w:ind w:left="360"/>
        <w:rPr>
          <w:rFonts w:ascii="Arial" w:hAnsi="Arial" w:cs="Arial"/>
          <w:sz w:val="22"/>
          <w:szCs w:val="22"/>
        </w:rPr>
      </w:pPr>
    </w:p>
    <w:p w:rsidR="009136A4" w:rsidRDefault="009136A4" w:rsidP="009136A4">
      <w:pPr>
        <w:pStyle w:val="Textindependent"/>
        <w:tabs>
          <w:tab w:val="left" w:pos="0"/>
          <w:tab w:val="left" w:pos="680"/>
          <w:tab w:val="left" w:pos="1473"/>
          <w:tab w:val="left" w:pos="4320"/>
        </w:tabs>
        <w:ind w:left="360"/>
        <w:rPr>
          <w:rFonts w:ascii="Arial" w:hAnsi="Arial" w:cs="Arial"/>
          <w:sz w:val="22"/>
          <w:szCs w:val="22"/>
        </w:rPr>
      </w:pPr>
    </w:p>
    <w:p w:rsidR="009136A4" w:rsidRDefault="009136A4" w:rsidP="009136A4">
      <w:pPr>
        <w:pStyle w:val="Textindependent"/>
        <w:tabs>
          <w:tab w:val="left" w:pos="0"/>
          <w:tab w:val="left" w:pos="680"/>
          <w:tab w:val="left" w:pos="1473"/>
          <w:tab w:val="left" w:pos="4320"/>
        </w:tabs>
        <w:ind w:left="360"/>
        <w:rPr>
          <w:rFonts w:ascii="Arial" w:hAnsi="Arial" w:cs="Arial"/>
          <w:sz w:val="22"/>
          <w:szCs w:val="22"/>
        </w:rPr>
      </w:pPr>
    </w:p>
    <w:p w:rsidR="00B95A41" w:rsidRPr="00F828B2" w:rsidRDefault="00B95A41" w:rsidP="006367DC">
      <w:pPr>
        <w:pStyle w:val="Textindependent"/>
        <w:numPr>
          <w:ilvl w:val="0"/>
          <w:numId w:val="5"/>
        </w:numPr>
        <w:tabs>
          <w:tab w:val="left" w:pos="0"/>
          <w:tab w:val="left" w:pos="680"/>
          <w:tab w:val="left" w:pos="1473"/>
          <w:tab w:val="left" w:pos="4320"/>
        </w:tabs>
        <w:rPr>
          <w:rFonts w:ascii="Arial" w:hAnsi="Arial" w:cs="Arial"/>
          <w:sz w:val="22"/>
          <w:szCs w:val="22"/>
        </w:rPr>
      </w:pPr>
      <w:r w:rsidRPr="00856BEE">
        <w:rPr>
          <w:rFonts w:ascii="Arial" w:hAnsi="Arial" w:cs="Arial"/>
          <w:sz w:val="22"/>
          <w:szCs w:val="22"/>
        </w:rPr>
        <w:t>Les empreses estrangeres han de presentar la documentació traduïda de forma oficial al català i/o al castellà.</w:t>
      </w:r>
    </w:p>
    <w:p w:rsidR="00EB5ABD" w:rsidRPr="0050365C" w:rsidRDefault="00363ADB"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Pr>
          <w:rFonts w:ascii="Arial" w:hAnsi="Arial" w:cs="Arial"/>
        </w:rPr>
        <w:t>Els licitador</w:t>
      </w:r>
      <w:r w:rsidR="00B95A41" w:rsidRPr="00856BEE">
        <w:rPr>
          <w:rFonts w:ascii="Arial" w:hAnsi="Arial" w:cs="Arial"/>
        </w:rPr>
        <w:t>s</w:t>
      </w:r>
      <w:r w:rsidR="00B95A41">
        <w:rPr>
          <w:rFonts w:ascii="Arial" w:hAnsi="Arial" w:cs="Arial"/>
        </w:rPr>
        <w:t xml:space="preserve"> </w:t>
      </w:r>
      <w:r w:rsidR="00B95A41" w:rsidRPr="00856BEE">
        <w:rPr>
          <w:rFonts w:ascii="Arial" w:hAnsi="Arial" w:cs="Arial"/>
        </w:rPr>
        <w:t>han de presentar la documentació que conformi les seves ofertes en</w:t>
      </w:r>
      <w:r w:rsidR="00B95A41">
        <w:rPr>
          <w:rFonts w:ascii="Arial" w:hAnsi="Arial" w:cs="Arial"/>
        </w:rPr>
        <w:t xml:space="preserve"> </w:t>
      </w:r>
      <w:r w:rsidR="00501EDE">
        <w:rPr>
          <w:rFonts w:ascii="Arial" w:hAnsi="Arial" w:cs="Arial"/>
          <w:u w:val="single"/>
        </w:rPr>
        <w:t>1</w:t>
      </w:r>
      <w:r w:rsidRPr="00363ADB">
        <w:rPr>
          <w:rFonts w:ascii="Arial" w:hAnsi="Arial" w:cs="Arial"/>
          <w:u w:val="single"/>
        </w:rPr>
        <w:t xml:space="preserve"> SOBRE</w:t>
      </w:r>
      <w:r w:rsidR="00B95A41" w:rsidRPr="00856BEE">
        <w:rPr>
          <w:rFonts w:ascii="Arial" w:hAnsi="Arial" w:cs="Arial"/>
        </w:rPr>
        <w:t>, en el termini màxim que s’assenyala en l’anunci de licitació, mitjançant l’eina de Sobre Digital accessible a l’adreça</w:t>
      </w:r>
      <w:r w:rsidR="00B95A41">
        <w:rPr>
          <w:rFonts w:ascii="Arial" w:hAnsi="Arial" w:cs="Arial"/>
        </w:rPr>
        <w:t xml:space="preserve"> consta en l’apartat </w:t>
      </w:r>
      <w:r w:rsidR="009D6090">
        <w:rPr>
          <w:rFonts w:ascii="Arial" w:hAnsi="Arial" w:cs="Arial"/>
        </w:rPr>
        <w:t>F</w:t>
      </w:r>
      <w:r w:rsidR="00B95A41">
        <w:rPr>
          <w:rFonts w:ascii="Arial" w:hAnsi="Arial" w:cs="Arial"/>
        </w:rPr>
        <w:t xml:space="preserve"> del quadre de característiques.</w:t>
      </w:r>
    </w:p>
    <w:p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856BEE">
        <w:rPr>
          <w:rFonts w:ascii="Arial" w:hAnsi="Arial" w:cs="Arial"/>
        </w:rPr>
        <w:t xml:space="preserve">Un cop accedeixin a través d’aquest enllaç a l’eina web de sobre Digital, les empreses licitadores hauran d’omplir un formulari per donar-se d’alta a l’eina i, a continuació, rebran un missatge, al/s correu/s electrònic/s indicat/s en aquest formulari d’alta, d’activació de l’oferta. </w:t>
      </w:r>
    </w:p>
    <w:p w:rsidR="00B95A41" w:rsidRPr="00132121"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56BEE">
        <w:rPr>
          <w:rFonts w:ascii="Arial" w:hAnsi="Arial" w:cs="Arial"/>
        </w:rPr>
        <w:t xml:space="preserve">Les adreces electròniques que les empreses licitadores indiquin en el formulari d’inscripció de l’eina de Sobre Digital, que seran les emprades per enviar correus electrònics relacionats amb l’ús de l’eina de Sobre Digital, han de ser les mateixes que les que designin en la </w:t>
      </w:r>
      <w:r w:rsidRPr="00132121">
        <w:rPr>
          <w:rFonts w:ascii="Arial" w:hAnsi="Arial" w:cs="Arial"/>
          <w:szCs w:val="22"/>
        </w:rPr>
        <w:t>seva decl</w:t>
      </w:r>
      <w:r w:rsidR="00132121" w:rsidRPr="00132121">
        <w:rPr>
          <w:rFonts w:ascii="Arial" w:hAnsi="Arial" w:cs="Arial"/>
          <w:szCs w:val="22"/>
        </w:rPr>
        <w:t>aració responsable de l’annex II</w:t>
      </w:r>
      <w:r w:rsidRPr="00132121">
        <w:rPr>
          <w:rFonts w:ascii="Arial" w:hAnsi="Arial" w:cs="Arial"/>
          <w:szCs w:val="22"/>
        </w:rPr>
        <w:t xml:space="preserve"> del present plec per a rebre els avisos de notificacions i comunicacions mitjançant l’e-NOTUM.</w:t>
      </w:r>
    </w:p>
    <w:p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856BEE">
        <w:rPr>
          <w:rFonts w:ascii="Arial" w:hAnsi="Arial" w:cs="Arial"/>
        </w:rPr>
        <w:t xml:space="preserve">Les empreses licitadores han de conservar el correu electrònic d’activació de l’oferta, atès que l’enllaç que es conté en el missatge d’activació és l’accés exclusiu de què disposaran per presentar les seves ofertes a través de l’eina de Sobre Digital. </w:t>
      </w:r>
    </w:p>
    <w:p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56BEE">
        <w:rPr>
          <w:rFonts w:ascii="Arial" w:hAnsi="Arial" w:cs="Arial"/>
        </w:rPr>
        <w:t>Accedint a l’espai web de presentació d’ofertes a través d’aquest enllaç tramès, les empreses licitadores hauran de preparar tota la documentació requerida i adjuntar-la en format electrònic en els sobres corresponents. Les empreses licitadores poden preparar i enviar aquesta documentació de forma esglaonada, abans de fer la presentació de l’oferta.</w:t>
      </w:r>
    </w:p>
    <w:p w:rsidR="00B95A41"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2F6A97">
        <w:rPr>
          <w:rFonts w:ascii="Arial" w:hAnsi="Arial" w:cs="Arial"/>
        </w:rPr>
        <w:t>Per poder iniciar la tramesa de la documentació, l’eina requerirà a les empreses licitadores que introdueixin una paraula clau per a cada sobre amb documentació xifrada que formi part de la licitació (pel sobre A no es requereix paraula clau, atès que la documentació no està xifrada). Amb aquesta paraula clau es xifrarà, en el moment de l’enviament de les ofertes, la documentació. Així mateix, el desxifrat dels documents de les ofertes es realitza mitjançant la mateixa paraula clau, la qual han de custodiar les empreses licitadores. Cal tenir en compte la importància de custodiar correctament aquesta o aquestes claus (poden ser la mateixa per tots els sobres o diferents per cadascun d’ells), ja que només les empreses licitadores la/les tenen (l’eina de Sobre Digital no guarda ni recorda les contrasenyes introduïdes) i són imprescindibles per al desxifrat de les ofertes i, per tant, per l’accés al seu contingut.</w:t>
      </w:r>
    </w:p>
    <w:p w:rsidR="00B95A41" w:rsidRPr="002F6A97"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2F6A97">
        <w:rPr>
          <w:rFonts w:ascii="Arial" w:hAnsi="Arial" w:cs="Arial"/>
        </w:rPr>
        <w:t>L’</w:t>
      </w:r>
      <w:r>
        <w:rPr>
          <w:rFonts w:ascii="Arial" w:hAnsi="Arial" w:cs="Arial"/>
        </w:rPr>
        <w:t>òrgan de contractació</w:t>
      </w:r>
      <w:r w:rsidRPr="002F6A97">
        <w:rPr>
          <w:rFonts w:ascii="Arial" w:hAnsi="Arial" w:cs="Arial"/>
        </w:rPr>
        <w:t xml:space="preserve"> demanarà a les empreses licitadores, mitjançant el correu electrònic assenyalat en el formulari d’inscripció a l’oferta de l’eina de Sobre Digital, que accedeixin a l’eina web de Sobre Digital per introduir les seves paraules clau en el moment que correspongui. </w:t>
      </w:r>
    </w:p>
    <w:p w:rsidR="00B95A41" w:rsidRPr="002F6A97"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2F6A97">
        <w:rPr>
          <w:rFonts w:ascii="Arial" w:hAnsi="Arial" w:cs="Arial"/>
        </w:rPr>
        <w:t>Quan les empreses licitadores introdueixin les paraules clau s’iniciarà el procés de desxifrat de la documentació, que es trobarà guardada en un espai virtual securitzat que garanteix la inaccessibilitat a la documentació abans, en el seu cas, de la constitució de la Mesa i de l’acte d’obertura dels sobres, en la data i l’hora establertes.</w:t>
      </w:r>
    </w:p>
    <w:p w:rsidR="009136A4" w:rsidRDefault="009136A4" w:rsidP="00B95A41">
      <w:pPr>
        <w:pStyle w:val="Textindependent"/>
        <w:tabs>
          <w:tab w:val="left" w:pos="0"/>
          <w:tab w:val="left" w:pos="680"/>
          <w:tab w:val="left" w:pos="1473"/>
          <w:tab w:val="left" w:pos="4320"/>
        </w:tabs>
        <w:rPr>
          <w:rFonts w:ascii="Arial" w:hAnsi="Arial" w:cs="Arial"/>
          <w:sz w:val="22"/>
          <w:szCs w:val="22"/>
        </w:rPr>
      </w:pPr>
      <w:r w:rsidRPr="00676F80">
        <w:rPr>
          <w:rFonts w:cs="Arial"/>
          <w:noProof/>
        </w:rPr>
        <w:drawing>
          <wp:inline distT="0" distB="0" distL="0" distR="0" wp14:anchorId="6532D949" wp14:editId="6AC6A2F4">
            <wp:extent cx="6096000" cy="683260"/>
            <wp:effectExtent l="0" t="0" r="0" b="2540"/>
            <wp:docPr id="48" name="Imat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136A4" w:rsidRDefault="009136A4" w:rsidP="00B95A41">
      <w:pPr>
        <w:pStyle w:val="Textindependent"/>
        <w:tabs>
          <w:tab w:val="left" w:pos="0"/>
          <w:tab w:val="left" w:pos="680"/>
          <w:tab w:val="left" w:pos="1473"/>
          <w:tab w:val="left" w:pos="4320"/>
        </w:tabs>
        <w:rPr>
          <w:rFonts w:ascii="Arial" w:hAnsi="Arial" w:cs="Arial"/>
          <w:sz w:val="22"/>
          <w:szCs w:val="22"/>
        </w:rPr>
      </w:pPr>
    </w:p>
    <w:p w:rsidR="009136A4" w:rsidRDefault="009136A4" w:rsidP="00B95A41">
      <w:pPr>
        <w:pStyle w:val="Textindependent"/>
        <w:tabs>
          <w:tab w:val="left" w:pos="0"/>
          <w:tab w:val="left" w:pos="680"/>
          <w:tab w:val="left" w:pos="1473"/>
          <w:tab w:val="left" w:pos="4320"/>
        </w:tabs>
        <w:rPr>
          <w:rFonts w:ascii="Arial" w:hAnsi="Arial" w:cs="Arial"/>
          <w:sz w:val="22"/>
          <w:szCs w:val="22"/>
        </w:rPr>
      </w:pPr>
    </w:p>
    <w:p w:rsidR="009136A4" w:rsidRDefault="009136A4" w:rsidP="00B95A41">
      <w:pPr>
        <w:pStyle w:val="Textindependent"/>
        <w:tabs>
          <w:tab w:val="left" w:pos="0"/>
          <w:tab w:val="left" w:pos="680"/>
          <w:tab w:val="left" w:pos="1473"/>
          <w:tab w:val="left" w:pos="4320"/>
        </w:tabs>
        <w:rPr>
          <w:rFonts w:ascii="Arial" w:hAnsi="Arial" w:cs="Arial"/>
          <w:sz w:val="22"/>
          <w:szCs w:val="22"/>
        </w:rPr>
      </w:pPr>
    </w:p>
    <w:p w:rsidR="009136A4" w:rsidRDefault="009136A4" w:rsidP="00B95A41">
      <w:pPr>
        <w:pStyle w:val="Textindependent"/>
        <w:tabs>
          <w:tab w:val="left" w:pos="0"/>
          <w:tab w:val="left" w:pos="680"/>
          <w:tab w:val="left" w:pos="1473"/>
          <w:tab w:val="left" w:pos="4320"/>
        </w:tabs>
        <w:rPr>
          <w:rFonts w:ascii="Arial" w:hAnsi="Arial" w:cs="Arial"/>
          <w:sz w:val="22"/>
          <w:szCs w:val="22"/>
        </w:rPr>
      </w:pPr>
    </w:p>
    <w:p w:rsidR="009136A4" w:rsidRDefault="009136A4" w:rsidP="00B95A41">
      <w:pPr>
        <w:pStyle w:val="Textindependent"/>
        <w:tabs>
          <w:tab w:val="left" w:pos="0"/>
          <w:tab w:val="left" w:pos="680"/>
          <w:tab w:val="left" w:pos="1473"/>
          <w:tab w:val="left" w:pos="4320"/>
        </w:tabs>
        <w:rPr>
          <w:rFonts w:ascii="Arial" w:hAnsi="Arial" w:cs="Arial"/>
          <w:sz w:val="22"/>
          <w:szCs w:val="22"/>
        </w:rPr>
      </w:pPr>
    </w:p>
    <w:p w:rsidR="009136A4" w:rsidRDefault="009136A4" w:rsidP="00B95A41">
      <w:pPr>
        <w:pStyle w:val="Textindependent"/>
        <w:tabs>
          <w:tab w:val="left" w:pos="0"/>
          <w:tab w:val="left" w:pos="680"/>
          <w:tab w:val="left" w:pos="1473"/>
          <w:tab w:val="left" w:pos="4320"/>
        </w:tabs>
        <w:rPr>
          <w:rFonts w:ascii="Arial" w:hAnsi="Arial" w:cs="Arial"/>
          <w:sz w:val="22"/>
          <w:szCs w:val="22"/>
        </w:rPr>
      </w:pPr>
    </w:p>
    <w:p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r w:rsidRPr="002F6A97">
        <w:rPr>
          <w:rFonts w:ascii="Arial" w:hAnsi="Arial" w:cs="Arial"/>
          <w:sz w:val="22"/>
          <w:szCs w:val="22"/>
        </w:rPr>
        <w:t>Es podrà demanar a les empreses licitadores que introdueixin la paraula clau 24 hores després de finalitzat el termini de presentació d’ofertes i, en tot cas, l’han d’introduir dins del termini establert abans de l’obertura del primer sobre xifrat.</w:t>
      </w:r>
      <w:r w:rsidR="009136A4">
        <w:rPr>
          <w:rFonts w:ascii="Arial" w:hAnsi="Arial" w:cs="Arial"/>
          <w:sz w:val="22"/>
          <w:szCs w:val="22"/>
          <w:u w:val="single"/>
        </w:rPr>
        <w:t xml:space="preserve"> </w:t>
      </w:r>
      <w:r w:rsidRPr="002F6A97">
        <w:rPr>
          <w:rFonts w:ascii="Arial" w:hAnsi="Arial" w:cs="Arial"/>
          <w:sz w:val="22"/>
          <w:szCs w:val="22"/>
        </w:rPr>
        <w:t>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licitadores de la/les paraula/es clau, que només elles custodien durant tot el procés, per poder accedir al contingut xifrat dels sobres, no es podrà efectuar la valoració de la documentació de la seva oferta que no es pugui de</w:t>
      </w:r>
      <w:r>
        <w:rPr>
          <w:rFonts w:ascii="Arial" w:hAnsi="Arial" w:cs="Arial"/>
          <w:sz w:val="22"/>
          <w:szCs w:val="22"/>
        </w:rPr>
        <w:t>s</w:t>
      </w:r>
      <w:r w:rsidRPr="002F6A97">
        <w:rPr>
          <w:rFonts w:ascii="Arial" w:hAnsi="Arial" w:cs="Arial"/>
          <w:sz w:val="22"/>
          <w:szCs w:val="22"/>
        </w:rPr>
        <w:t>xifrar per no haver introduït l’empresa la paraula clau.</w:t>
      </w:r>
    </w:p>
    <w:p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r w:rsidRPr="002F6A97">
        <w:rPr>
          <w:rFonts w:ascii="Arial" w:hAnsi="Arial" w:cs="Arial"/>
          <w:sz w:val="22"/>
          <w:szCs w:val="22"/>
        </w:rPr>
        <w:t>Una vegada complimentada tota la documentació de l’oferta i adjuntats els documents que la conformen, es farà la presentació pròpiament dita de l’oferta. A partir del moment en què l’oferta s’hagi presentat, ja no es podrà modificar la documentació tramesa.</w:t>
      </w:r>
    </w:p>
    <w:p w:rsidR="00B95A41" w:rsidRDefault="00B95A41" w:rsidP="00B95A41">
      <w:pPr>
        <w:pStyle w:val="Textindependent"/>
        <w:tabs>
          <w:tab w:val="left" w:pos="0"/>
          <w:tab w:val="left" w:pos="680"/>
          <w:tab w:val="left" w:pos="1473"/>
          <w:tab w:val="left" w:pos="4320"/>
        </w:tabs>
        <w:rPr>
          <w:rFonts w:ascii="Arial" w:hAnsi="Arial" w:cs="Arial"/>
          <w:sz w:val="22"/>
          <w:szCs w:val="22"/>
        </w:rPr>
      </w:pPr>
      <w:r w:rsidRPr="002F6A97">
        <w:rPr>
          <w:rFonts w:ascii="Arial" w:hAnsi="Arial" w:cs="Arial"/>
          <w:sz w:val="22"/>
          <w:szCs w:val="22"/>
        </w:rPr>
        <w:t>En cas de fallida tècnica que impossibiliti l’ús de l’eina de Sobre Digital el darrer dia de presentació de les proposicions, l’òrgan de contractació</w:t>
      </w:r>
      <w:r w:rsidRPr="002F6A97">
        <w:t xml:space="preserve"> </w:t>
      </w:r>
      <w:r w:rsidRPr="002F6A97">
        <w:rPr>
          <w:rFonts w:ascii="Arial" w:hAnsi="Arial" w:cs="Arial"/>
          <w:sz w:val="22"/>
          <w:szCs w:val="22"/>
        </w:rPr>
        <w:t xml:space="preserve">ampliarà el termini de presentació de les mateixes el temps que es consideri imprescindible, modificant el termini de presentació d’ofertes; publicant a la Plataforma de Serveis de Contractació Pública l’esmena corresponent; i, addicionalment, comunicant el canvi de data a totes les empreses que haguessin activat </w:t>
      </w:r>
      <w:r>
        <w:rPr>
          <w:rFonts w:ascii="Arial" w:hAnsi="Arial" w:cs="Arial"/>
          <w:sz w:val="22"/>
          <w:szCs w:val="22"/>
        </w:rPr>
        <w:t>l’</w:t>
      </w:r>
      <w:r w:rsidRPr="002F6A97">
        <w:rPr>
          <w:rFonts w:ascii="Arial" w:hAnsi="Arial" w:cs="Arial"/>
          <w:sz w:val="22"/>
          <w:szCs w:val="22"/>
        </w:rPr>
        <w:t>oferta</w:t>
      </w:r>
      <w:r>
        <w:rPr>
          <w:rFonts w:ascii="Arial" w:hAnsi="Arial" w:cs="Arial"/>
          <w:sz w:val="22"/>
          <w:szCs w:val="22"/>
        </w:rPr>
        <w:t>.</w:t>
      </w:r>
    </w:p>
    <w:p w:rsidR="005F643C" w:rsidRDefault="005F643C" w:rsidP="005F643C">
      <w:pPr>
        <w:pStyle w:val="Textindependent"/>
        <w:tabs>
          <w:tab w:val="left" w:pos="0"/>
          <w:tab w:val="left" w:pos="680"/>
          <w:tab w:val="left" w:pos="1473"/>
          <w:tab w:val="left" w:pos="4320"/>
        </w:tabs>
        <w:rPr>
          <w:rFonts w:ascii="Arial" w:hAnsi="Arial" w:cs="Arial"/>
          <w:sz w:val="22"/>
          <w:szCs w:val="22"/>
        </w:rPr>
      </w:pPr>
      <w:r>
        <w:rPr>
          <w:rFonts w:ascii="Arial" w:hAnsi="Arial" w:cs="Arial"/>
          <w:sz w:val="22"/>
          <w:szCs w:val="22"/>
        </w:rPr>
        <w:t>Per tal de preparar l’oferta mitjançant l’eina de sobre digital i com a material de suport s’han de seguir els tràmits següents:</w:t>
      </w:r>
    </w:p>
    <w:p w:rsidR="005F643C" w:rsidRDefault="005F643C" w:rsidP="005F643C">
      <w:pPr>
        <w:pStyle w:val="Textindependent"/>
        <w:tabs>
          <w:tab w:val="left" w:pos="0"/>
          <w:tab w:val="left" w:pos="680"/>
          <w:tab w:val="left" w:pos="1473"/>
          <w:tab w:val="left" w:pos="4320"/>
        </w:tabs>
        <w:rPr>
          <w:rFonts w:ascii="Arial" w:hAnsi="Arial" w:cs="Arial"/>
          <w:sz w:val="22"/>
          <w:szCs w:val="22"/>
        </w:rPr>
      </w:pPr>
      <w:r>
        <w:rPr>
          <w:rFonts w:ascii="Arial" w:hAnsi="Arial" w:cs="Arial"/>
          <w:sz w:val="22"/>
          <w:szCs w:val="22"/>
        </w:rPr>
        <w:t>1)Cercar l’anunci de licitació en el perfil del contractant a l’adreça web següent:</w:t>
      </w:r>
    </w:p>
    <w:p w:rsidR="005F643C" w:rsidRDefault="00BD5358" w:rsidP="005F643C">
      <w:pPr>
        <w:pStyle w:val="Textindependent"/>
        <w:tabs>
          <w:tab w:val="left" w:pos="0"/>
          <w:tab w:val="left" w:pos="680"/>
          <w:tab w:val="left" w:pos="1473"/>
          <w:tab w:val="left" w:pos="4320"/>
        </w:tabs>
        <w:rPr>
          <w:rFonts w:ascii="Arial" w:hAnsi="Arial" w:cs="Arial"/>
          <w:sz w:val="22"/>
          <w:szCs w:val="22"/>
        </w:rPr>
      </w:pPr>
      <w:hyperlink r:id="rId19" w:history="1">
        <w:r w:rsidR="005F643C" w:rsidRPr="005A19F7">
          <w:rPr>
            <w:rStyle w:val="Enlla"/>
            <w:rFonts w:ascii="Arial" w:hAnsi="Arial" w:cs="Arial"/>
            <w:sz w:val="22"/>
            <w:szCs w:val="22"/>
          </w:rPr>
          <w:t>https://contractaciopublica.cat</w:t>
        </w:r>
      </w:hyperlink>
    </w:p>
    <w:p w:rsidR="005F643C" w:rsidRDefault="005F643C" w:rsidP="005F643C">
      <w:pPr>
        <w:pStyle w:val="Textindependent"/>
        <w:tabs>
          <w:tab w:val="left" w:pos="0"/>
          <w:tab w:val="left" w:pos="680"/>
          <w:tab w:val="left" w:pos="1473"/>
          <w:tab w:val="left" w:pos="4320"/>
        </w:tabs>
        <w:rPr>
          <w:rFonts w:ascii="Arial" w:hAnsi="Arial" w:cs="Arial"/>
          <w:sz w:val="22"/>
          <w:szCs w:val="22"/>
        </w:rPr>
      </w:pPr>
    </w:p>
    <w:p w:rsidR="005F643C" w:rsidRDefault="005F643C" w:rsidP="005F643C">
      <w:pPr>
        <w:pStyle w:val="Textindependent"/>
        <w:tabs>
          <w:tab w:val="left" w:pos="0"/>
          <w:tab w:val="left" w:pos="680"/>
          <w:tab w:val="left" w:pos="1473"/>
          <w:tab w:val="left" w:pos="4320"/>
        </w:tabs>
        <w:rPr>
          <w:rFonts w:ascii="Arial" w:hAnsi="Arial" w:cs="Arial"/>
          <w:sz w:val="22"/>
          <w:szCs w:val="22"/>
        </w:rPr>
      </w:pPr>
      <w:r>
        <w:rPr>
          <w:rFonts w:ascii="Arial" w:hAnsi="Arial" w:cs="Arial"/>
          <w:sz w:val="22"/>
          <w:szCs w:val="22"/>
        </w:rPr>
        <w:t>2)Revisar els links següents que consten en l’anunci de licitació de l’expedient:</w:t>
      </w:r>
    </w:p>
    <w:p w:rsidR="005F643C" w:rsidRDefault="005F643C" w:rsidP="006367DC">
      <w:pPr>
        <w:pStyle w:val="Textindependent"/>
        <w:numPr>
          <w:ilvl w:val="0"/>
          <w:numId w:val="7"/>
        </w:numPr>
        <w:tabs>
          <w:tab w:val="left" w:pos="0"/>
          <w:tab w:val="left" w:pos="680"/>
          <w:tab w:val="left" w:pos="1473"/>
          <w:tab w:val="left" w:pos="4320"/>
        </w:tabs>
        <w:rPr>
          <w:rFonts w:ascii="Arial" w:hAnsi="Arial" w:cs="Arial"/>
          <w:sz w:val="22"/>
          <w:szCs w:val="22"/>
        </w:rPr>
      </w:pPr>
      <w:r>
        <w:rPr>
          <w:rFonts w:ascii="Arial" w:hAnsi="Arial" w:cs="Arial"/>
          <w:sz w:val="22"/>
          <w:szCs w:val="22"/>
        </w:rPr>
        <w:t>“</w:t>
      </w:r>
      <w:r w:rsidRPr="00C115E4">
        <w:rPr>
          <w:rFonts w:ascii="Arial" w:hAnsi="Arial" w:cs="Arial"/>
          <w:sz w:val="22"/>
          <w:szCs w:val="22"/>
        </w:rPr>
        <w:t>Presentar oferta</w:t>
      </w:r>
      <w:r>
        <w:rPr>
          <w:rFonts w:ascii="Arial" w:hAnsi="Arial" w:cs="Arial"/>
          <w:sz w:val="22"/>
          <w:szCs w:val="22"/>
        </w:rPr>
        <w:t>”</w:t>
      </w:r>
    </w:p>
    <w:p w:rsidR="00B95A41" w:rsidRPr="009136A4" w:rsidRDefault="005F643C" w:rsidP="00B95A41">
      <w:pPr>
        <w:pStyle w:val="Textindependent"/>
        <w:numPr>
          <w:ilvl w:val="0"/>
          <w:numId w:val="7"/>
        </w:numPr>
        <w:tabs>
          <w:tab w:val="left" w:pos="0"/>
          <w:tab w:val="left" w:pos="680"/>
          <w:tab w:val="left" w:pos="1473"/>
          <w:tab w:val="left" w:pos="4320"/>
        </w:tabs>
        <w:rPr>
          <w:rFonts w:ascii="Arial" w:hAnsi="Arial" w:cs="Arial"/>
          <w:sz w:val="22"/>
          <w:szCs w:val="22"/>
        </w:rPr>
      </w:pPr>
      <w:r>
        <w:rPr>
          <w:rFonts w:ascii="Arial" w:hAnsi="Arial" w:cs="Arial"/>
          <w:sz w:val="22"/>
          <w:szCs w:val="22"/>
        </w:rPr>
        <w:t>“Suport”-</w:t>
      </w:r>
      <w:r w:rsidRPr="00A251DA">
        <w:t xml:space="preserve"> </w:t>
      </w:r>
      <w:r w:rsidRPr="00A251DA">
        <w:rPr>
          <w:rFonts w:ascii="Arial" w:hAnsi="Arial" w:cs="Arial"/>
          <w:sz w:val="22"/>
          <w:szCs w:val="22"/>
        </w:rPr>
        <w:t>Material d'ajuda per a persones usuàries</w:t>
      </w:r>
    </w:p>
    <w:p w:rsidR="00B80781" w:rsidRDefault="00B80781" w:rsidP="00B80781">
      <w:pPr>
        <w:pStyle w:val="Textindependent"/>
        <w:tabs>
          <w:tab w:val="left" w:pos="0"/>
          <w:tab w:val="left" w:pos="680"/>
          <w:tab w:val="left" w:pos="1473"/>
          <w:tab w:val="left" w:pos="4320"/>
        </w:tabs>
        <w:rPr>
          <w:rFonts w:ascii="Arial" w:hAnsi="Arial" w:cs="Arial"/>
          <w:sz w:val="22"/>
          <w:szCs w:val="22"/>
        </w:rPr>
      </w:pPr>
      <w:r w:rsidRPr="00380143">
        <w:rPr>
          <w:rFonts w:ascii="Arial" w:hAnsi="Arial" w:cs="Arial"/>
          <w:sz w:val="22"/>
          <w:szCs w:val="22"/>
        </w:rPr>
        <w:t xml:space="preserve">D’acord amb el que disposa </w:t>
      </w:r>
      <w:r>
        <w:rPr>
          <w:rFonts w:ascii="Arial" w:hAnsi="Arial" w:cs="Arial"/>
          <w:sz w:val="22"/>
          <w:szCs w:val="22"/>
        </w:rPr>
        <w:t xml:space="preserve">la DA 16.1 </w:t>
      </w:r>
      <w:r w:rsidRPr="00380143">
        <w:rPr>
          <w:rFonts w:ascii="Arial" w:hAnsi="Arial" w:cs="Arial"/>
          <w:sz w:val="22"/>
          <w:szCs w:val="22"/>
        </w:rPr>
        <w:t>h</w:t>
      </w:r>
      <w:r>
        <w:rPr>
          <w:rFonts w:ascii="Arial" w:hAnsi="Arial" w:cs="Arial"/>
          <w:sz w:val="22"/>
          <w:szCs w:val="22"/>
        </w:rPr>
        <w:t>)</w:t>
      </w:r>
      <w:r w:rsidRPr="00380143">
        <w:rPr>
          <w:rFonts w:ascii="Arial" w:hAnsi="Arial" w:cs="Arial"/>
          <w:sz w:val="22"/>
          <w:szCs w:val="22"/>
        </w:rPr>
        <w:t xml:space="preserve"> LCSP, l’enviament de les ofertes mitjançant l’eina de sobre Digital es podrà fer en dues fases, transmetent primer l’empremta electrònica de la 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 </w:t>
      </w:r>
    </w:p>
    <w:p w:rsidR="009136A4" w:rsidRDefault="00B80781" w:rsidP="00E17F2B">
      <w:pPr>
        <w:pStyle w:val="Textindependent"/>
        <w:tabs>
          <w:tab w:val="left" w:pos="0"/>
          <w:tab w:val="left" w:pos="680"/>
          <w:tab w:val="left" w:pos="1473"/>
          <w:tab w:val="left" w:pos="4320"/>
        </w:tabs>
        <w:rPr>
          <w:rFonts w:ascii="Arial" w:eastAsia="Calibri" w:hAnsi="Arial" w:cs="Arial"/>
          <w:sz w:val="22"/>
          <w:szCs w:val="22"/>
          <w:lang w:eastAsia="en-US"/>
        </w:rPr>
      </w:pPr>
      <w:r w:rsidRPr="00380143">
        <w:rPr>
          <w:rFonts w:ascii="Arial" w:hAnsi="Arial" w:cs="Arial"/>
          <w:sz w:val="22"/>
          <w:szCs w:val="22"/>
        </w:rPr>
        <w:t>Si es fa ús d’aquesta possibilitat, cal tenir en compte que la documentació tramesa en aquesta segona fase ha de coincidir totalment amb aquella respecte de la que s’ha enviat l’empremta digital prèviament</w:t>
      </w:r>
      <w:r>
        <w:rPr>
          <w:rFonts w:ascii="Arial" w:hAnsi="Arial" w:cs="Arial"/>
          <w:sz w:val="22"/>
          <w:szCs w:val="22"/>
        </w:rPr>
        <w:t>, de manera que no es pot produi</w:t>
      </w:r>
      <w:r w:rsidRPr="00380143">
        <w:rPr>
          <w:rFonts w:ascii="Arial" w:hAnsi="Arial" w:cs="Arial"/>
          <w:sz w:val="22"/>
          <w:szCs w:val="22"/>
        </w:rPr>
        <w:t xml:space="preserve">r cap modificació dels fitxers electrònics que configuren la documentació de l’oferta. En aquest sentit, cal assenyalar la importància de no manipular aquests arxius (ni, per exemple, fer-ne còpies, </w:t>
      </w:r>
      <w:r w:rsidRPr="00E17F2B">
        <w:rPr>
          <w:rFonts w:ascii="Arial" w:hAnsi="Arial" w:cs="Arial"/>
          <w:sz w:val="22"/>
          <w:szCs w:val="22"/>
        </w:rPr>
        <w:t>encara que siguin de contingut idèntic) per tal de no variar-ne l’emprempta electrònica, que és la que es comprovarà per assegurar la coincidència de documents en les ofertes trameses en dues fases.</w:t>
      </w:r>
      <w:r w:rsidRPr="00E17F2B">
        <w:rPr>
          <w:rFonts w:ascii="Arial" w:eastAsia="Calibri" w:hAnsi="Arial" w:cs="Arial"/>
          <w:sz w:val="22"/>
          <w:szCs w:val="22"/>
          <w:lang w:eastAsia="en-US"/>
        </w:rPr>
        <w:t>L’eina de Sobre Digital no permet la presentació d’arxius de mida superior a 25 Mb. Per aquest motiu, els arxius de les ofertes d’aquesta mida s’han de comprimir o fragmentar en diverses parts.</w:t>
      </w:r>
    </w:p>
    <w:p w:rsidR="009136A4" w:rsidRDefault="009136A4" w:rsidP="00E17F2B">
      <w:pPr>
        <w:pStyle w:val="Textindependent"/>
        <w:tabs>
          <w:tab w:val="left" w:pos="0"/>
          <w:tab w:val="left" w:pos="680"/>
          <w:tab w:val="left" w:pos="1473"/>
          <w:tab w:val="left" w:pos="4320"/>
        </w:tabs>
        <w:rPr>
          <w:rFonts w:ascii="Arial" w:eastAsia="Calibri" w:hAnsi="Arial" w:cs="Arial"/>
          <w:sz w:val="22"/>
          <w:szCs w:val="22"/>
          <w:lang w:eastAsia="en-US"/>
        </w:rPr>
      </w:pPr>
      <w:r w:rsidRPr="00676F80">
        <w:rPr>
          <w:rFonts w:cs="Arial"/>
          <w:noProof/>
        </w:rPr>
        <w:drawing>
          <wp:inline distT="0" distB="0" distL="0" distR="0" wp14:anchorId="6532D949" wp14:editId="6AC6A2F4">
            <wp:extent cx="6096000" cy="683260"/>
            <wp:effectExtent l="0" t="0" r="0" b="2540"/>
            <wp:docPr id="49" name="Imat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136A4" w:rsidRDefault="009136A4" w:rsidP="00E17F2B">
      <w:pPr>
        <w:pStyle w:val="Textindependent"/>
        <w:tabs>
          <w:tab w:val="left" w:pos="0"/>
          <w:tab w:val="left" w:pos="680"/>
          <w:tab w:val="left" w:pos="1473"/>
          <w:tab w:val="left" w:pos="4320"/>
        </w:tabs>
        <w:rPr>
          <w:rFonts w:ascii="Arial" w:eastAsia="Calibri" w:hAnsi="Arial" w:cs="Arial"/>
          <w:sz w:val="22"/>
          <w:szCs w:val="22"/>
          <w:lang w:eastAsia="en-US"/>
        </w:rPr>
      </w:pPr>
    </w:p>
    <w:p w:rsidR="009136A4" w:rsidRDefault="009136A4" w:rsidP="00E17F2B">
      <w:pPr>
        <w:pStyle w:val="Textindependent"/>
        <w:tabs>
          <w:tab w:val="left" w:pos="0"/>
          <w:tab w:val="left" w:pos="680"/>
          <w:tab w:val="left" w:pos="1473"/>
          <w:tab w:val="left" w:pos="4320"/>
        </w:tabs>
        <w:rPr>
          <w:rFonts w:ascii="Arial" w:eastAsia="Calibri" w:hAnsi="Arial" w:cs="Arial"/>
          <w:sz w:val="22"/>
          <w:szCs w:val="22"/>
          <w:lang w:eastAsia="en-US"/>
        </w:rPr>
      </w:pPr>
    </w:p>
    <w:p w:rsidR="009136A4" w:rsidRDefault="009136A4" w:rsidP="00E17F2B">
      <w:pPr>
        <w:pStyle w:val="Textindependent"/>
        <w:tabs>
          <w:tab w:val="left" w:pos="0"/>
          <w:tab w:val="left" w:pos="680"/>
          <w:tab w:val="left" w:pos="1473"/>
          <w:tab w:val="left" w:pos="4320"/>
        </w:tabs>
        <w:rPr>
          <w:rFonts w:ascii="Arial" w:eastAsia="Calibri" w:hAnsi="Arial" w:cs="Arial"/>
          <w:sz w:val="22"/>
          <w:szCs w:val="22"/>
          <w:lang w:eastAsia="en-US"/>
        </w:rPr>
      </w:pPr>
    </w:p>
    <w:p w:rsidR="009136A4" w:rsidRDefault="009136A4" w:rsidP="00E17F2B">
      <w:pPr>
        <w:pStyle w:val="Textindependent"/>
        <w:tabs>
          <w:tab w:val="left" w:pos="0"/>
          <w:tab w:val="left" w:pos="680"/>
          <w:tab w:val="left" w:pos="1473"/>
          <w:tab w:val="left" w:pos="4320"/>
        </w:tabs>
        <w:rPr>
          <w:rFonts w:ascii="Arial" w:eastAsia="Calibri" w:hAnsi="Arial" w:cs="Arial"/>
          <w:sz w:val="22"/>
          <w:szCs w:val="22"/>
          <w:lang w:eastAsia="en-US"/>
        </w:rPr>
      </w:pPr>
    </w:p>
    <w:p w:rsidR="009136A4" w:rsidRDefault="009136A4" w:rsidP="00E17F2B">
      <w:pPr>
        <w:pStyle w:val="Textindependent"/>
        <w:tabs>
          <w:tab w:val="left" w:pos="0"/>
          <w:tab w:val="left" w:pos="680"/>
          <w:tab w:val="left" w:pos="1473"/>
          <w:tab w:val="left" w:pos="4320"/>
        </w:tabs>
        <w:rPr>
          <w:rFonts w:ascii="Arial" w:eastAsia="Calibri" w:hAnsi="Arial" w:cs="Arial"/>
          <w:sz w:val="22"/>
          <w:szCs w:val="22"/>
          <w:lang w:eastAsia="en-US"/>
        </w:rPr>
      </w:pPr>
    </w:p>
    <w:p w:rsidR="00B80781" w:rsidRPr="00E17F2B" w:rsidRDefault="00B80781" w:rsidP="00E17F2B">
      <w:pPr>
        <w:pStyle w:val="Textindependent"/>
        <w:tabs>
          <w:tab w:val="left" w:pos="0"/>
          <w:tab w:val="left" w:pos="680"/>
          <w:tab w:val="left" w:pos="1473"/>
          <w:tab w:val="left" w:pos="4320"/>
        </w:tabs>
        <w:rPr>
          <w:rFonts w:ascii="Arial" w:hAnsi="Arial" w:cs="Arial"/>
          <w:sz w:val="22"/>
          <w:szCs w:val="22"/>
          <w:u w:val="single"/>
        </w:rPr>
      </w:pPr>
      <w:r w:rsidRPr="00E17F2B">
        <w:rPr>
          <w:rFonts w:ascii="Arial" w:eastAsia="Calibri" w:hAnsi="Arial" w:cs="Arial"/>
          <w:sz w:val="22"/>
          <w:szCs w:val="22"/>
          <w:lang w:eastAsia="en-US"/>
        </w:rPr>
        <w:t>La partició s’ha de realitzar manualment (sense utilitzar eines del tipus winzip o winrar de partició automàtica) i sense incorporar cap tipus de contrasenya. Els arxius resultants de la partició s’incorporen en l’apartat d’altra documentació numerats (part 1 de 2, part 2 de 2, etc..).</w:t>
      </w:r>
    </w:p>
    <w:p w:rsidR="00B95A41" w:rsidRPr="00B80781" w:rsidRDefault="00B95A41" w:rsidP="00B80781">
      <w:pPr>
        <w:jc w:val="both"/>
        <w:rPr>
          <w:rFonts w:ascii="Arial" w:eastAsia="Calibri" w:hAnsi="Arial" w:cs="Arial"/>
          <w:szCs w:val="22"/>
          <w:lang w:eastAsia="en-US"/>
        </w:rPr>
      </w:pPr>
      <w:r w:rsidRPr="00104783">
        <w:rPr>
          <w:rFonts w:ascii="Arial" w:hAnsi="Arial" w:cs="Arial"/>
          <w:szCs w:val="22"/>
        </w:rPr>
        <w:t xml:space="preserve">Les ofertes presentades han d’estar lliures de virus informàtics i de qualsevol tipus de programa o codi nociu, ja que en cap cas es poden obrir els documents afectats per un virus amb les eines corporatives de la Generalitat de Catalunya. Així, és obligació de les empreses contractistes passar els documents per un antivirus i, en cas d’arribar documents de les seves ofertes amb virus, serà responsabilitat d’elles que l’Administració no pugui accedir al contingut d’aquests. </w:t>
      </w:r>
    </w:p>
    <w:p w:rsidR="00B95A41" w:rsidRPr="00104783" w:rsidRDefault="00B95A41" w:rsidP="00B95A41">
      <w:pPr>
        <w:pStyle w:val="Textindependent"/>
        <w:tabs>
          <w:tab w:val="left" w:pos="0"/>
          <w:tab w:val="left" w:pos="680"/>
          <w:tab w:val="left" w:pos="1473"/>
          <w:tab w:val="left" w:pos="4320"/>
        </w:tabs>
        <w:rPr>
          <w:rFonts w:ascii="Arial" w:hAnsi="Arial" w:cs="Arial"/>
          <w:sz w:val="22"/>
          <w:szCs w:val="22"/>
          <w:u w:val="single"/>
        </w:rPr>
      </w:pPr>
      <w:r w:rsidRPr="00104783">
        <w:rPr>
          <w:rFonts w:ascii="Arial" w:hAnsi="Arial" w:cs="Arial"/>
          <w:sz w:val="22"/>
          <w:szCs w:val="22"/>
        </w:rPr>
        <w:t>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w:t>
      </w:r>
    </w:p>
    <w:p w:rsidR="00B95A41" w:rsidRPr="00104783" w:rsidRDefault="00B95A41" w:rsidP="00B95A41">
      <w:pPr>
        <w:pStyle w:val="Textindependent"/>
        <w:tabs>
          <w:tab w:val="left" w:pos="0"/>
          <w:tab w:val="left" w:pos="680"/>
          <w:tab w:val="left" w:pos="1473"/>
          <w:tab w:val="left" w:pos="4320"/>
        </w:tabs>
        <w:rPr>
          <w:rFonts w:ascii="Arial" w:hAnsi="Arial" w:cs="Arial"/>
          <w:sz w:val="22"/>
          <w:szCs w:val="22"/>
          <w:u w:val="single"/>
        </w:rPr>
      </w:pPr>
      <w:r w:rsidRPr="00104783">
        <w:rPr>
          <w:rFonts w:ascii="Arial" w:hAnsi="Arial" w:cs="Arial"/>
          <w:sz w:val="22"/>
          <w:szCs w:val="22"/>
        </w:rPr>
        <w:t>Les empreses licitadores podran presentar una còpia de seguretat dels documents electrònics presentats en suport físic electrònic, que serà sol·licitada a les empreses licitadores en cas de necessitat, per tal de poder accedir al contingut dels documents en cas que estiguin malmesos. En aquest sentit, cal recordar la importància de no manipular aquests arxius per tal de no variar-ne l’emprempta electrònica, que és la que es comprovarà per assegurar la coincidència dels documents de la còpia de seguretat, tramesos en suport físic electrònic, i dels tramesos en l’oferta, a través de l’eina de Sobre Digital. Així mateix, cal tenir en compte que aquesta còpia no podrà ser emprada en el cas d’haver enviat documents amb virus a través de l’eina de Sobre Digital, atesa la impossibilitat tècnica en aquests casos de poder fer la comparació de les empremptes electròniques i, per tant, de poder garantir la no modificació de les ofertes un cop finalitzat el termini de presentació.</w:t>
      </w:r>
    </w:p>
    <w:p w:rsidR="00FC571D" w:rsidRDefault="00FC571D" w:rsidP="00FC571D">
      <w:pPr>
        <w:pStyle w:val="Textindependent"/>
        <w:tabs>
          <w:tab w:val="left" w:pos="0"/>
          <w:tab w:val="left" w:pos="680"/>
          <w:tab w:val="left" w:pos="1473"/>
          <w:tab w:val="left" w:pos="4320"/>
        </w:tabs>
        <w:rPr>
          <w:rFonts w:ascii="Arial" w:hAnsi="Arial" w:cs="Arial"/>
          <w:sz w:val="22"/>
          <w:szCs w:val="22"/>
        </w:rPr>
      </w:pPr>
      <w:r w:rsidRPr="00104783">
        <w:rPr>
          <w:rFonts w:ascii="Arial" w:hAnsi="Arial" w:cs="Arial"/>
          <w:sz w:val="22"/>
          <w:szCs w:val="22"/>
        </w:rPr>
        <w:t>Les especificacions tècniques necessàries per a la presentació electrònica d’ofertes es troben disponib</w:t>
      </w:r>
      <w:r>
        <w:rPr>
          <w:rFonts w:ascii="Arial" w:hAnsi="Arial" w:cs="Arial"/>
          <w:sz w:val="22"/>
          <w:szCs w:val="22"/>
        </w:rPr>
        <w:t xml:space="preserve">les </w:t>
      </w:r>
      <w:r w:rsidRPr="00104783">
        <w:rPr>
          <w:rFonts w:ascii="Arial" w:hAnsi="Arial" w:cs="Arial"/>
          <w:sz w:val="22"/>
          <w:szCs w:val="22"/>
        </w:rPr>
        <w:t>a l’a</w:t>
      </w:r>
      <w:r>
        <w:rPr>
          <w:rFonts w:ascii="Arial" w:hAnsi="Arial" w:cs="Arial"/>
          <w:sz w:val="22"/>
          <w:szCs w:val="22"/>
        </w:rPr>
        <w:t>partat</w:t>
      </w:r>
      <w:r w:rsidR="0064521D" w:rsidRPr="0064521D">
        <w:t xml:space="preserve"> </w:t>
      </w:r>
      <w:r w:rsidR="0064521D">
        <w:t>“</w:t>
      </w:r>
      <w:r w:rsidR="0064521D" w:rsidRPr="0064521D">
        <w:rPr>
          <w:rFonts w:ascii="Arial" w:hAnsi="Arial" w:cs="Arial"/>
          <w:sz w:val="22"/>
          <w:szCs w:val="22"/>
        </w:rPr>
        <w:t>Suport”- Material d'ajuda per a persones usuàries</w:t>
      </w:r>
      <w:r>
        <w:rPr>
          <w:rFonts w:ascii="Arial" w:hAnsi="Arial" w:cs="Arial"/>
          <w:sz w:val="22"/>
          <w:szCs w:val="22"/>
        </w:rPr>
        <w:t xml:space="preserve"> “de l’anunci de licitació publica</w:t>
      </w:r>
      <w:r w:rsidR="0064521D">
        <w:rPr>
          <w:rFonts w:ascii="Arial" w:hAnsi="Arial" w:cs="Arial"/>
          <w:sz w:val="22"/>
          <w:szCs w:val="22"/>
        </w:rPr>
        <w:t>t en el perfil del contractant.</w:t>
      </w:r>
    </w:p>
    <w:p w:rsidR="00B95A41" w:rsidRDefault="00B95A41" w:rsidP="00B95A41">
      <w:pPr>
        <w:pStyle w:val="Textindependent"/>
        <w:tabs>
          <w:tab w:val="left" w:pos="0"/>
          <w:tab w:val="left" w:pos="680"/>
          <w:tab w:val="left" w:pos="1473"/>
          <w:tab w:val="left" w:pos="4320"/>
        </w:tabs>
        <w:rPr>
          <w:rFonts w:ascii="Arial" w:hAnsi="Arial" w:cs="Arial"/>
          <w:sz w:val="22"/>
          <w:szCs w:val="22"/>
          <w:u w:val="single"/>
        </w:rPr>
      </w:pPr>
    </w:p>
    <w:p w:rsidR="000C25A8" w:rsidRDefault="000C25A8" w:rsidP="000C25A8">
      <w:pPr>
        <w:pStyle w:val="Textindependent"/>
        <w:tabs>
          <w:tab w:val="left" w:pos="0"/>
          <w:tab w:val="left" w:pos="680"/>
          <w:tab w:val="left" w:pos="1473"/>
          <w:tab w:val="left" w:pos="4320"/>
        </w:tabs>
        <w:rPr>
          <w:rFonts w:ascii="Arial" w:hAnsi="Arial" w:cs="Arial"/>
          <w:sz w:val="22"/>
          <w:szCs w:val="22"/>
          <w:u w:val="single"/>
        </w:rPr>
      </w:pPr>
      <w:r w:rsidRPr="00F828B2">
        <w:rPr>
          <w:rFonts w:ascii="Arial" w:hAnsi="Arial" w:cs="Arial"/>
          <w:sz w:val="22"/>
          <w:szCs w:val="22"/>
          <w:u w:val="single"/>
        </w:rPr>
        <w:t>Con</w:t>
      </w:r>
      <w:r w:rsidR="00363ADB">
        <w:rPr>
          <w:rFonts w:ascii="Arial" w:hAnsi="Arial" w:cs="Arial"/>
          <w:sz w:val="22"/>
          <w:szCs w:val="22"/>
          <w:u w:val="single"/>
        </w:rPr>
        <w:t>tingut del</w:t>
      </w:r>
      <w:r>
        <w:rPr>
          <w:rFonts w:ascii="Arial" w:hAnsi="Arial" w:cs="Arial"/>
          <w:sz w:val="22"/>
          <w:szCs w:val="22"/>
          <w:u w:val="single"/>
        </w:rPr>
        <w:t xml:space="preserve"> sobre</w:t>
      </w:r>
      <w:r w:rsidRPr="00F828B2">
        <w:rPr>
          <w:rFonts w:ascii="Arial" w:hAnsi="Arial" w:cs="Arial"/>
          <w:sz w:val="22"/>
          <w:szCs w:val="22"/>
          <w:u w:val="single"/>
        </w:rPr>
        <w:t>:</w:t>
      </w:r>
    </w:p>
    <w:p w:rsidR="000C25A8" w:rsidRPr="00F828B2" w:rsidRDefault="000C25A8" w:rsidP="000C25A8">
      <w:pPr>
        <w:pStyle w:val="Textindependent"/>
        <w:tabs>
          <w:tab w:val="left" w:pos="0"/>
          <w:tab w:val="left" w:pos="680"/>
          <w:tab w:val="left" w:pos="1473"/>
          <w:tab w:val="left" w:pos="4320"/>
        </w:tabs>
        <w:rPr>
          <w:rFonts w:ascii="Arial" w:hAnsi="Arial" w:cs="Arial"/>
          <w:sz w:val="22"/>
          <w:szCs w:val="22"/>
          <w:u w:val="single"/>
        </w:rPr>
      </w:pPr>
      <w:r w:rsidRPr="00F828B2">
        <w:rPr>
          <w:rFonts w:ascii="Arial" w:hAnsi="Arial" w:cs="Arial"/>
          <w:sz w:val="22"/>
          <w:szCs w:val="22"/>
          <w:u w:val="single"/>
        </w:rPr>
        <w:t xml:space="preserve"> </w:t>
      </w:r>
    </w:p>
    <w:p w:rsidR="00734E55" w:rsidRDefault="00734E55" w:rsidP="00734E5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napToGrid w:val="0"/>
          <w:szCs w:val="22"/>
          <w:lang w:eastAsia="es-ES"/>
        </w:rPr>
      </w:pPr>
      <w:r>
        <w:rPr>
          <w:rFonts w:ascii="Arial" w:hAnsi="Arial" w:cs="Arial"/>
          <w:b/>
          <w:snapToGrid w:val="0"/>
          <w:szCs w:val="22"/>
          <w:lang w:eastAsia="es-ES"/>
        </w:rPr>
        <w:t xml:space="preserve">Sobre </w:t>
      </w:r>
      <w:r w:rsidR="00501EDE">
        <w:rPr>
          <w:rFonts w:ascii="Arial" w:hAnsi="Arial" w:cs="Arial"/>
          <w:b/>
          <w:snapToGrid w:val="0"/>
          <w:szCs w:val="22"/>
          <w:lang w:eastAsia="es-ES"/>
        </w:rPr>
        <w:t>únic</w:t>
      </w:r>
      <w:r>
        <w:rPr>
          <w:rFonts w:ascii="Arial" w:hAnsi="Arial" w:cs="Arial"/>
          <w:b/>
          <w:snapToGrid w:val="0"/>
          <w:szCs w:val="22"/>
          <w:lang w:eastAsia="es-ES"/>
        </w:rPr>
        <w:t>:</w:t>
      </w:r>
      <w:r w:rsidRPr="004D3646">
        <w:rPr>
          <w:rFonts w:ascii="Arial" w:hAnsi="Arial" w:cs="Arial"/>
          <w:snapToGrid w:val="0"/>
          <w:szCs w:val="22"/>
          <w:lang w:eastAsia="es-ES"/>
        </w:rPr>
        <w:t xml:space="preserve"> </w:t>
      </w:r>
      <w:r w:rsidRPr="004D3646">
        <w:rPr>
          <w:rFonts w:ascii="Arial" w:hAnsi="Arial" w:cs="Arial"/>
          <w:b/>
          <w:snapToGrid w:val="0"/>
          <w:szCs w:val="22"/>
          <w:lang w:eastAsia="es-ES"/>
        </w:rPr>
        <w:t>DOCUMENTACIÓ GENERAL</w:t>
      </w:r>
      <w:r>
        <w:rPr>
          <w:rFonts w:ascii="Arial" w:hAnsi="Arial" w:cs="Arial"/>
          <w:b/>
          <w:snapToGrid w:val="0"/>
          <w:szCs w:val="22"/>
          <w:lang w:eastAsia="es-ES"/>
        </w:rPr>
        <w:t xml:space="preserve">+PROPOSTA SOBRE CRITERIS DE VALORACIÓ </w:t>
      </w:r>
      <w:r w:rsidR="00501EDE">
        <w:rPr>
          <w:rFonts w:ascii="Arial" w:hAnsi="Arial" w:cs="Arial"/>
          <w:b/>
          <w:snapToGrid w:val="0"/>
          <w:szCs w:val="22"/>
          <w:lang w:eastAsia="es-ES"/>
        </w:rPr>
        <w:t>O</w:t>
      </w:r>
      <w:r>
        <w:rPr>
          <w:rFonts w:ascii="Arial" w:hAnsi="Arial" w:cs="Arial"/>
          <w:b/>
          <w:snapToGrid w:val="0"/>
          <w:szCs w:val="22"/>
          <w:lang w:eastAsia="es-ES"/>
        </w:rPr>
        <w:t xml:space="preserve">BJECTIVA </w:t>
      </w:r>
    </w:p>
    <w:p w:rsidR="000C25A8" w:rsidRPr="00132121" w:rsidRDefault="000C25A8" w:rsidP="000C25A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132121">
        <w:rPr>
          <w:rFonts w:ascii="Arial" w:hAnsi="Arial" w:cs="Arial"/>
          <w:snapToGrid w:val="0"/>
          <w:szCs w:val="22"/>
          <w:lang w:eastAsia="es-ES"/>
        </w:rPr>
        <w:t xml:space="preserve">a) Declaració segons el model que s’adjunta en </w:t>
      </w:r>
      <w:r w:rsidRPr="00132121">
        <w:rPr>
          <w:rFonts w:ascii="Arial" w:hAnsi="Arial" w:cs="Arial"/>
          <w:snapToGrid w:val="0"/>
          <w:szCs w:val="22"/>
          <w:u w:val="single"/>
          <w:lang w:eastAsia="es-ES"/>
        </w:rPr>
        <w:t xml:space="preserve">annex </w:t>
      </w:r>
      <w:r w:rsidR="00132121" w:rsidRPr="00132121">
        <w:rPr>
          <w:rFonts w:ascii="Arial" w:hAnsi="Arial" w:cs="Arial"/>
          <w:snapToGrid w:val="0"/>
          <w:szCs w:val="22"/>
          <w:u w:val="single"/>
          <w:lang w:eastAsia="es-ES"/>
        </w:rPr>
        <w:t>II</w:t>
      </w:r>
      <w:r w:rsidRPr="00132121">
        <w:rPr>
          <w:rFonts w:ascii="Arial" w:hAnsi="Arial" w:cs="Arial"/>
          <w:snapToGrid w:val="0"/>
          <w:szCs w:val="22"/>
          <w:u w:val="single"/>
          <w:lang w:eastAsia="es-ES"/>
        </w:rPr>
        <w:t xml:space="preserve"> PCAP</w:t>
      </w:r>
      <w:r w:rsidRPr="00132121">
        <w:rPr>
          <w:rFonts w:ascii="Arial" w:hAnsi="Arial" w:cs="Arial"/>
          <w:snapToGrid w:val="0"/>
          <w:szCs w:val="22"/>
          <w:lang w:eastAsia="es-ES"/>
        </w:rPr>
        <w:t xml:space="preserve">, de compliment de les condicions establertes legalment per contractar amb l’Administració. </w:t>
      </w:r>
    </w:p>
    <w:p w:rsidR="000C25A8" w:rsidRPr="00132121" w:rsidRDefault="000C25A8" w:rsidP="000C25A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132121">
        <w:rPr>
          <w:rFonts w:ascii="Arial" w:hAnsi="Arial" w:cs="Arial"/>
          <w:snapToGrid w:val="0"/>
          <w:szCs w:val="22"/>
          <w:lang w:eastAsia="es-ES"/>
        </w:rPr>
        <w:t>b)  Els licitadors, tant persones físiques com jurídiques, que presentin oferta conjunta de licitació, hauran d’aportar una declaració responsable del compromís de constituir-se en Unió Temporal d’Empreses, en cas de resultar adjudicataris del contracte. La durada de la unió temporal d’empreses serà coincident amb la del contracte fins a la seva extinció. S’adjunta model de declaració en l’</w:t>
      </w:r>
      <w:r w:rsidRPr="00132121">
        <w:rPr>
          <w:rFonts w:ascii="Arial" w:hAnsi="Arial" w:cs="Arial"/>
          <w:snapToGrid w:val="0"/>
          <w:szCs w:val="22"/>
          <w:u w:val="single"/>
          <w:lang w:eastAsia="es-ES"/>
        </w:rPr>
        <w:t>annex VI PCAP</w:t>
      </w:r>
      <w:r w:rsidRPr="00132121">
        <w:rPr>
          <w:rFonts w:ascii="Arial" w:hAnsi="Arial" w:cs="Arial"/>
          <w:snapToGrid w:val="0"/>
          <w:szCs w:val="22"/>
          <w:lang w:eastAsia="es-ES"/>
        </w:rPr>
        <w:t xml:space="preserve">. Tanmateix cadascun dels integrants de la Unió Temporal d’Empreses haurà de signar la declaració que s’adjunta en </w:t>
      </w:r>
      <w:r w:rsidRPr="00132121">
        <w:rPr>
          <w:rFonts w:ascii="Arial" w:hAnsi="Arial" w:cs="Arial"/>
          <w:snapToGrid w:val="0"/>
          <w:szCs w:val="22"/>
          <w:u w:val="single"/>
          <w:lang w:eastAsia="es-ES"/>
        </w:rPr>
        <w:t xml:space="preserve">annex </w:t>
      </w:r>
      <w:r w:rsidR="00132121" w:rsidRPr="00132121">
        <w:rPr>
          <w:rFonts w:ascii="Arial" w:hAnsi="Arial" w:cs="Arial"/>
          <w:snapToGrid w:val="0"/>
          <w:szCs w:val="22"/>
          <w:u w:val="single"/>
          <w:lang w:eastAsia="es-ES"/>
        </w:rPr>
        <w:t>II</w:t>
      </w:r>
      <w:r w:rsidRPr="00132121">
        <w:rPr>
          <w:rFonts w:ascii="Arial" w:hAnsi="Arial" w:cs="Arial"/>
          <w:snapToGrid w:val="0"/>
          <w:szCs w:val="22"/>
          <w:u w:val="single"/>
          <w:lang w:eastAsia="es-ES"/>
        </w:rPr>
        <w:t xml:space="preserve"> PCAP</w:t>
      </w:r>
      <w:r w:rsidRPr="00132121">
        <w:rPr>
          <w:rFonts w:ascii="Arial" w:hAnsi="Arial" w:cs="Arial"/>
          <w:snapToGrid w:val="0"/>
          <w:szCs w:val="22"/>
          <w:lang w:eastAsia="es-ES"/>
        </w:rPr>
        <w:t xml:space="preserve"> especificada en l’apartat a).</w:t>
      </w:r>
    </w:p>
    <w:p w:rsidR="009136A4" w:rsidRDefault="009136A4" w:rsidP="000C25A8">
      <w:pPr>
        <w:tabs>
          <w:tab w:val="left" w:pos="360"/>
        </w:tabs>
        <w:autoSpaceDE w:val="0"/>
        <w:autoSpaceDN w:val="0"/>
        <w:adjustRightInd w:val="0"/>
        <w:spacing w:after="120"/>
        <w:jc w:val="both"/>
        <w:rPr>
          <w:rFonts w:ascii="Arial" w:hAnsi="Arial" w:cs="Arial"/>
          <w:szCs w:val="22"/>
        </w:rPr>
      </w:pPr>
      <w:r w:rsidRPr="00676F80">
        <w:rPr>
          <w:rFonts w:cs="Arial"/>
          <w:noProof/>
        </w:rPr>
        <w:drawing>
          <wp:inline distT="0" distB="0" distL="0" distR="0" wp14:anchorId="6532D949" wp14:editId="6AC6A2F4">
            <wp:extent cx="6096000" cy="683260"/>
            <wp:effectExtent l="0" t="0" r="0" b="2540"/>
            <wp:docPr id="50" name="Imat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136A4" w:rsidRDefault="009136A4" w:rsidP="000C25A8">
      <w:pPr>
        <w:tabs>
          <w:tab w:val="left" w:pos="360"/>
        </w:tabs>
        <w:autoSpaceDE w:val="0"/>
        <w:autoSpaceDN w:val="0"/>
        <w:adjustRightInd w:val="0"/>
        <w:spacing w:after="120"/>
        <w:jc w:val="both"/>
        <w:rPr>
          <w:rFonts w:ascii="Arial" w:hAnsi="Arial" w:cs="Arial"/>
          <w:szCs w:val="22"/>
        </w:rPr>
      </w:pPr>
    </w:p>
    <w:p w:rsidR="000C25A8" w:rsidRPr="00132121" w:rsidRDefault="000C25A8" w:rsidP="000C25A8">
      <w:pPr>
        <w:tabs>
          <w:tab w:val="left" w:pos="360"/>
        </w:tabs>
        <w:autoSpaceDE w:val="0"/>
        <w:autoSpaceDN w:val="0"/>
        <w:adjustRightInd w:val="0"/>
        <w:spacing w:after="120"/>
        <w:jc w:val="both"/>
        <w:rPr>
          <w:rFonts w:ascii="Arial" w:hAnsi="Arial" w:cs="Arial"/>
          <w:szCs w:val="22"/>
        </w:rPr>
      </w:pPr>
      <w:r w:rsidRPr="00132121">
        <w:rPr>
          <w:rFonts w:ascii="Arial" w:hAnsi="Arial" w:cs="Arial"/>
          <w:szCs w:val="22"/>
        </w:rPr>
        <w:t>c) Les empreses han d’aportar, si escau, una declaració sobre el grup empresarial al qual pertanyen, amb indicació de les empreses que el componen i la denominació del grup.</w:t>
      </w:r>
    </w:p>
    <w:p w:rsidR="00216D7C" w:rsidRPr="00132121" w:rsidRDefault="000C25A8" w:rsidP="00216D7C">
      <w:pPr>
        <w:tabs>
          <w:tab w:val="left" w:pos="360"/>
        </w:tabs>
        <w:autoSpaceDE w:val="0"/>
        <w:autoSpaceDN w:val="0"/>
        <w:adjustRightInd w:val="0"/>
        <w:spacing w:after="120"/>
        <w:jc w:val="both"/>
        <w:rPr>
          <w:rFonts w:ascii="Arial" w:hAnsi="Arial" w:cs="Arial"/>
          <w:b/>
          <w:bCs/>
          <w:szCs w:val="22"/>
        </w:rPr>
      </w:pPr>
      <w:r w:rsidRPr="00132121">
        <w:rPr>
          <w:rFonts w:ascii="Arial" w:hAnsi="Arial" w:cs="Arial"/>
          <w:szCs w:val="22"/>
        </w:rPr>
        <w:t>d)</w:t>
      </w:r>
      <w:r w:rsidRPr="00132121">
        <w:rPr>
          <w:rFonts w:ascii="Arial" w:hAnsi="Arial" w:cs="Arial"/>
          <w:b/>
          <w:bCs/>
          <w:szCs w:val="22"/>
        </w:rPr>
        <w:t xml:space="preserve"> </w:t>
      </w:r>
      <w:r w:rsidR="00216D7C" w:rsidRPr="00132121">
        <w:rPr>
          <w:rFonts w:ascii="Arial" w:hAnsi="Arial" w:cs="Arial"/>
          <w:bCs/>
          <w:szCs w:val="22"/>
        </w:rPr>
        <w:t xml:space="preserve">Declaració sobre el compliment de la normativa en matèria d’integració social de discapacitats (solament a emplenar per empreses de 50 o més treballadors fixos en plantilla, d’acord amb </w:t>
      </w:r>
      <w:r w:rsidR="00FF4782">
        <w:rPr>
          <w:rFonts w:ascii="Arial" w:hAnsi="Arial" w:cs="Arial"/>
          <w:bCs/>
          <w:szCs w:val="22"/>
          <w:u w:val="single"/>
        </w:rPr>
        <w:t>l’annex VII</w:t>
      </w:r>
      <w:r w:rsidR="00216D7C" w:rsidRPr="00132121">
        <w:rPr>
          <w:rFonts w:ascii="Arial" w:hAnsi="Arial" w:cs="Arial"/>
          <w:bCs/>
          <w:szCs w:val="22"/>
          <w:u w:val="single"/>
        </w:rPr>
        <w:t xml:space="preserve"> PCAP)</w:t>
      </w:r>
      <w:r w:rsidR="00216D7C" w:rsidRPr="00132121">
        <w:rPr>
          <w:rFonts w:ascii="Arial" w:hAnsi="Arial" w:cs="Arial"/>
          <w:bCs/>
          <w:szCs w:val="22"/>
        </w:rPr>
        <w:t xml:space="preserve">. </w:t>
      </w:r>
    </w:p>
    <w:p w:rsidR="00A02C9F" w:rsidRPr="00132121" w:rsidRDefault="00C73866" w:rsidP="00734E55">
      <w:pPr>
        <w:tabs>
          <w:tab w:val="left" w:pos="360"/>
        </w:tabs>
        <w:autoSpaceDE w:val="0"/>
        <w:autoSpaceDN w:val="0"/>
        <w:adjustRightInd w:val="0"/>
        <w:spacing w:after="120"/>
        <w:jc w:val="both"/>
        <w:rPr>
          <w:rFonts w:ascii="Arial" w:hAnsi="Arial" w:cs="Arial"/>
          <w:bCs/>
          <w:szCs w:val="22"/>
        </w:rPr>
      </w:pPr>
      <w:r w:rsidRPr="00132121">
        <w:rPr>
          <w:rFonts w:ascii="Arial" w:hAnsi="Arial" w:cs="Arial"/>
          <w:bCs/>
          <w:szCs w:val="22"/>
        </w:rPr>
        <w:t>e</w:t>
      </w:r>
      <w:r w:rsidR="00A02C9F" w:rsidRPr="00132121">
        <w:rPr>
          <w:rFonts w:ascii="Arial" w:hAnsi="Arial" w:cs="Arial"/>
          <w:bCs/>
          <w:szCs w:val="22"/>
        </w:rPr>
        <w:t xml:space="preserve">) Certificat de visita obligatòria per preparar </w:t>
      </w:r>
      <w:r w:rsidR="00A16684" w:rsidRPr="00132121">
        <w:rPr>
          <w:rFonts w:ascii="Arial" w:hAnsi="Arial" w:cs="Arial"/>
          <w:bCs/>
          <w:szCs w:val="22"/>
        </w:rPr>
        <w:t>oferta.</w:t>
      </w:r>
    </w:p>
    <w:p w:rsidR="00734E55" w:rsidRPr="00132121" w:rsidRDefault="00C73866" w:rsidP="00501EDE">
      <w:pPr>
        <w:tabs>
          <w:tab w:val="left" w:pos="360"/>
        </w:tabs>
        <w:autoSpaceDE w:val="0"/>
        <w:autoSpaceDN w:val="0"/>
        <w:adjustRightInd w:val="0"/>
        <w:spacing w:after="120"/>
        <w:jc w:val="both"/>
        <w:rPr>
          <w:rFonts w:ascii="Arial" w:hAnsi="Arial" w:cs="Arial"/>
          <w:snapToGrid w:val="0"/>
          <w:szCs w:val="22"/>
          <w:lang w:eastAsia="es-ES"/>
        </w:rPr>
      </w:pPr>
      <w:r w:rsidRPr="00132121">
        <w:rPr>
          <w:rFonts w:ascii="Arial" w:hAnsi="Arial" w:cs="Arial"/>
          <w:bCs/>
          <w:szCs w:val="22"/>
        </w:rPr>
        <w:t>f</w:t>
      </w:r>
      <w:r w:rsidR="00501EDE" w:rsidRPr="00132121">
        <w:rPr>
          <w:rFonts w:ascii="Arial" w:hAnsi="Arial" w:cs="Arial"/>
          <w:bCs/>
          <w:szCs w:val="22"/>
        </w:rPr>
        <w:t>) Proposta envers criteris de valoració automàtica</w:t>
      </w:r>
      <w:r w:rsidR="00734E55" w:rsidRPr="00132121">
        <w:rPr>
          <w:rFonts w:ascii="Arial" w:hAnsi="Arial" w:cs="Arial"/>
          <w:bCs/>
          <w:szCs w:val="22"/>
        </w:rPr>
        <w:t>:</w:t>
      </w:r>
      <w:r w:rsidR="00C06BF7" w:rsidRPr="00132121">
        <w:rPr>
          <w:rFonts w:ascii="Arial" w:hAnsi="Arial" w:cs="Arial"/>
          <w:snapToGrid w:val="0"/>
          <w:szCs w:val="22"/>
          <w:lang w:eastAsia="es-ES"/>
        </w:rPr>
        <w:t xml:space="preserve"> s’haurà de realitzar segons el model que s'adjunta en </w:t>
      </w:r>
      <w:r w:rsidR="00132121" w:rsidRPr="00132121">
        <w:rPr>
          <w:rFonts w:ascii="Arial" w:hAnsi="Arial" w:cs="Arial"/>
          <w:snapToGrid w:val="0"/>
          <w:szCs w:val="22"/>
          <w:u w:val="single"/>
          <w:lang w:eastAsia="es-ES"/>
        </w:rPr>
        <w:t>annex III</w:t>
      </w:r>
      <w:r w:rsidR="00C06BF7" w:rsidRPr="00132121">
        <w:rPr>
          <w:rFonts w:ascii="Arial" w:hAnsi="Arial" w:cs="Arial"/>
          <w:snapToGrid w:val="0"/>
          <w:szCs w:val="22"/>
          <w:u w:val="single"/>
          <w:lang w:eastAsia="es-ES"/>
        </w:rPr>
        <w:t xml:space="preserve"> PCAP</w:t>
      </w:r>
      <w:r w:rsidR="00C06BF7" w:rsidRPr="00132121">
        <w:rPr>
          <w:rFonts w:ascii="Arial" w:hAnsi="Arial" w:cs="Arial"/>
          <w:snapToGrid w:val="0"/>
          <w:szCs w:val="22"/>
          <w:lang w:eastAsia="es-ES"/>
        </w:rPr>
        <w:t xml:space="preserve"> la qual no serà vàlida si no és amb signatura autèntica del/s representant/s legal/s de l'empresa.</w:t>
      </w:r>
    </w:p>
    <w:p w:rsidR="004D33CA" w:rsidRPr="00A17D2B" w:rsidRDefault="004D33CA" w:rsidP="006F399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A17D2B">
        <w:rPr>
          <w:rFonts w:ascii="Arial" w:hAnsi="Arial" w:cs="Arial"/>
          <w:b/>
          <w:szCs w:val="22"/>
        </w:rPr>
        <w:t>D</w:t>
      </w:r>
      <w:r w:rsidR="00E17F2B">
        <w:rPr>
          <w:rFonts w:ascii="Arial" w:hAnsi="Arial" w:cs="Arial"/>
          <w:b/>
          <w:szCs w:val="22"/>
        </w:rPr>
        <w:t>otzena</w:t>
      </w:r>
      <w:r w:rsidRPr="00A17D2B">
        <w:rPr>
          <w:rFonts w:ascii="Arial" w:hAnsi="Arial" w:cs="Arial"/>
          <w:szCs w:val="22"/>
        </w:rPr>
        <w:t xml:space="preserve">: </w:t>
      </w:r>
      <w:r w:rsidRPr="00A17D2B">
        <w:rPr>
          <w:rFonts w:ascii="Arial" w:hAnsi="Arial" w:cs="Arial"/>
          <w:szCs w:val="22"/>
          <w:u w:val="single"/>
        </w:rPr>
        <w:t>MESA DE CONTRACTACIÓ</w:t>
      </w:r>
      <w:r w:rsidR="008C0955" w:rsidRPr="00A17D2B">
        <w:rPr>
          <w:rFonts w:ascii="Arial" w:hAnsi="Arial" w:cs="Arial"/>
          <w:szCs w:val="22"/>
          <w:u w:val="single"/>
        </w:rPr>
        <w:t xml:space="preserve"> </w:t>
      </w:r>
    </w:p>
    <w:p w:rsidR="00F43B11" w:rsidRPr="008C0955" w:rsidRDefault="00F43B11" w:rsidP="00F43B1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smartTag w:uri="urn:schemas-microsoft-com:office:smarttags" w:element="PersonName">
        <w:smartTagPr>
          <w:attr w:name="ProductID" w:val="la Mesa"/>
        </w:smartTagPr>
        <w:r w:rsidRPr="008C0955">
          <w:rPr>
            <w:rFonts w:ascii="Arial" w:hAnsi="Arial" w:cs="Arial"/>
            <w:szCs w:val="22"/>
          </w:rPr>
          <w:t>La Mesa</w:t>
        </w:r>
      </w:smartTag>
      <w:r w:rsidRPr="008C0955">
        <w:rPr>
          <w:rFonts w:ascii="Arial" w:hAnsi="Arial" w:cs="Arial"/>
          <w:szCs w:val="22"/>
        </w:rPr>
        <w:t xml:space="preserve"> de contractació </w:t>
      </w:r>
      <w:r>
        <w:rPr>
          <w:rFonts w:ascii="Arial" w:hAnsi="Arial" w:cs="Arial"/>
          <w:szCs w:val="22"/>
        </w:rPr>
        <w:t xml:space="preserve">serà nomenada per l’òrgan de contractació d’acord amb les previsions de l’art.326 LCSP i </w:t>
      </w:r>
      <w:r w:rsidRPr="008C0955">
        <w:rPr>
          <w:rFonts w:ascii="Arial" w:hAnsi="Arial" w:cs="Arial"/>
          <w:szCs w:val="22"/>
        </w:rPr>
        <w:t>estarà formada pel següents membres:</w:t>
      </w:r>
    </w:p>
    <w:p w:rsidR="00F43B11" w:rsidRPr="00D22F1A" w:rsidRDefault="00F43B11" w:rsidP="006367DC">
      <w:pPr>
        <w:pStyle w:val="Pargrafdellista"/>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 xml:space="preserve">El Cap </w:t>
      </w:r>
      <w:r w:rsidRPr="00CF3324">
        <w:rPr>
          <w:rFonts w:ascii="Arial" w:hAnsi="Arial" w:cs="Arial"/>
          <w:szCs w:val="22"/>
        </w:rPr>
        <w:t>del Servei de Contractació i Patrimoni que actuarà de president de la mesa. En cas d’absència, el substituirà la Subdirectora General de Gestió Econòmica, Contractació i Patrimoni.</w:t>
      </w:r>
    </w:p>
    <w:p w:rsidR="00F43B11" w:rsidRPr="00DD56FA" w:rsidRDefault="00F43B11" w:rsidP="006367DC">
      <w:pPr>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DD56FA">
        <w:rPr>
          <w:rFonts w:ascii="Arial" w:hAnsi="Arial" w:cs="Arial"/>
          <w:szCs w:val="22"/>
        </w:rPr>
        <w:t>Un representant de l’Assessoria Jurídica del Departament</w:t>
      </w:r>
      <w:r>
        <w:rPr>
          <w:rFonts w:ascii="Arial" w:hAnsi="Arial" w:cs="Arial"/>
          <w:szCs w:val="22"/>
        </w:rPr>
        <w:t>.</w:t>
      </w:r>
    </w:p>
    <w:p w:rsidR="00F43B11" w:rsidRDefault="00F43B11" w:rsidP="006367DC">
      <w:pPr>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4D33CA">
        <w:rPr>
          <w:rFonts w:ascii="Arial" w:hAnsi="Arial" w:cs="Arial"/>
          <w:szCs w:val="22"/>
        </w:rPr>
        <w:t>Un representant de la Intervenció Delegada</w:t>
      </w:r>
      <w:r>
        <w:rPr>
          <w:rFonts w:ascii="Arial" w:hAnsi="Arial" w:cs="Arial"/>
          <w:szCs w:val="22"/>
        </w:rPr>
        <w:t>.</w:t>
      </w:r>
    </w:p>
    <w:p w:rsidR="00F43B11" w:rsidRPr="000B0D1E" w:rsidRDefault="00F43B11" w:rsidP="006367DC">
      <w:pPr>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Representants del Servei d’Obres.</w:t>
      </w:r>
    </w:p>
    <w:p w:rsidR="00F43B11" w:rsidRPr="004D33CA" w:rsidRDefault="00F43B11" w:rsidP="006367DC">
      <w:pPr>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 xml:space="preserve">Un representant del Servei de </w:t>
      </w:r>
      <w:r w:rsidRPr="004D33CA">
        <w:rPr>
          <w:rFonts w:ascii="Arial" w:hAnsi="Arial" w:cs="Arial"/>
          <w:szCs w:val="22"/>
        </w:rPr>
        <w:t>Contractació</w:t>
      </w:r>
      <w:r>
        <w:rPr>
          <w:rFonts w:ascii="Arial" w:hAnsi="Arial" w:cs="Arial"/>
          <w:szCs w:val="22"/>
        </w:rPr>
        <w:t xml:space="preserve"> i Patrimoni</w:t>
      </w:r>
      <w:r w:rsidRPr="004D33CA">
        <w:rPr>
          <w:rFonts w:ascii="Arial" w:hAnsi="Arial" w:cs="Arial"/>
          <w:szCs w:val="22"/>
        </w:rPr>
        <w:t xml:space="preserve"> que actuarà com a se</w:t>
      </w:r>
      <w:r>
        <w:rPr>
          <w:rFonts w:ascii="Arial" w:hAnsi="Arial" w:cs="Arial"/>
          <w:szCs w:val="22"/>
        </w:rPr>
        <w:t>cretari de la mesa.</w:t>
      </w:r>
    </w:p>
    <w:p w:rsidR="00D00C23" w:rsidRPr="00D00C23" w:rsidRDefault="00D00C23" w:rsidP="00D00C2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D00C23">
        <w:rPr>
          <w:rFonts w:ascii="Arial" w:hAnsi="Arial" w:cs="Arial"/>
        </w:rPr>
        <w:t xml:space="preserve">Els membres de la mesa de contractació han de formalitzar la declaració d’absència de conflicte d’interès prevista en l’annex </w:t>
      </w:r>
      <w:r w:rsidR="00FF4782">
        <w:rPr>
          <w:rFonts w:ascii="Arial" w:hAnsi="Arial" w:cs="Arial"/>
        </w:rPr>
        <w:t>VIII</w:t>
      </w:r>
      <w:r w:rsidRPr="00D00C23">
        <w:rPr>
          <w:rFonts w:ascii="Arial" w:hAnsi="Arial" w:cs="Arial"/>
        </w:rPr>
        <w:t xml:space="preserve"> </w:t>
      </w:r>
      <w:r>
        <w:rPr>
          <w:rFonts w:ascii="Arial" w:hAnsi="Arial" w:cs="Arial"/>
        </w:rPr>
        <w:t>PCAP</w:t>
      </w:r>
      <w:r w:rsidRPr="00D00C23">
        <w:rPr>
          <w:rFonts w:ascii="Arial" w:hAnsi="Arial" w:cs="Arial"/>
        </w:rPr>
        <w:t>, una sola vegada i a l’inici de la primera reunió, i deixar-ne constància en acta.</w:t>
      </w:r>
    </w:p>
    <w:p w:rsidR="00F003E7" w:rsidRPr="00BC6E7B"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 xml:space="preserve">La Mesa de contractació, </w:t>
      </w:r>
      <w:r w:rsidR="00641089">
        <w:rPr>
          <w:rFonts w:ascii="Arial" w:hAnsi="Arial" w:cs="Arial"/>
          <w:szCs w:val="22"/>
        </w:rPr>
        <w:t xml:space="preserve">verificada i validada la identitat dels representants/titulars dels licitadors presentats, </w:t>
      </w:r>
      <w:r w:rsidRPr="00BC6E7B">
        <w:rPr>
          <w:rFonts w:ascii="Arial" w:hAnsi="Arial" w:cs="Arial"/>
          <w:szCs w:val="22"/>
        </w:rPr>
        <w:t>qualificarà</w:t>
      </w:r>
      <w:r w:rsidR="00641089">
        <w:rPr>
          <w:rFonts w:ascii="Arial" w:hAnsi="Arial" w:cs="Arial"/>
          <w:szCs w:val="22"/>
        </w:rPr>
        <w:t xml:space="preserve"> pròpiament </w:t>
      </w:r>
      <w:r w:rsidRPr="00BC6E7B">
        <w:rPr>
          <w:rFonts w:ascii="Arial" w:hAnsi="Arial" w:cs="Arial"/>
          <w:szCs w:val="22"/>
        </w:rPr>
        <w:t xml:space="preserve">la documentació continguda en el </w:t>
      </w:r>
      <w:r w:rsidR="00501EDE">
        <w:rPr>
          <w:rFonts w:ascii="Arial" w:hAnsi="Arial" w:cs="Arial"/>
          <w:szCs w:val="22"/>
        </w:rPr>
        <w:t>s</w:t>
      </w:r>
      <w:r w:rsidRPr="00BC6E7B">
        <w:rPr>
          <w:rFonts w:ascii="Arial" w:hAnsi="Arial" w:cs="Arial"/>
          <w:szCs w:val="22"/>
        </w:rPr>
        <w:t>obre</w:t>
      </w:r>
      <w:r w:rsidR="00641089">
        <w:rPr>
          <w:rFonts w:ascii="Arial" w:hAnsi="Arial" w:cs="Arial"/>
          <w:szCs w:val="22"/>
        </w:rPr>
        <w:t xml:space="preserve"> corresponent a l’expedient de contractació</w:t>
      </w:r>
      <w:r w:rsidRPr="00BC6E7B">
        <w:rPr>
          <w:rFonts w:ascii="Arial" w:hAnsi="Arial" w:cs="Arial"/>
          <w:szCs w:val="22"/>
        </w:rPr>
        <w:t xml:space="preserve"> i, en cas d’observar defectes esmenables, ho comunicarà a les empreses licitadores afectades perquè els esmenin en</w:t>
      </w:r>
      <w:r w:rsidR="00FB7C19">
        <w:rPr>
          <w:rFonts w:ascii="Arial" w:hAnsi="Arial" w:cs="Arial"/>
          <w:szCs w:val="22"/>
        </w:rPr>
        <w:t xml:space="preserve"> un màxim de</w:t>
      </w:r>
      <w:r w:rsidRPr="00BC6E7B">
        <w:rPr>
          <w:rFonts w:ascii="Arial" w:hAnsi="Arial" w:cs="Arial"/>
          <w:szCs w:val="22"/>
        </w:rPr>
        <w:t xml:space="preserve"> tres dies</w:t>
      </w:r>
      <w:r w:rsidR="00FB7C19">
        <w:rPr>
          <w:rFonts w:ascii="Arial" w:hAnsi="Arial" w:cs="Arial"/>
          <w:szCs w:val="22"/>
        </w:rPr>
        <w:t xml:space="preserve"> hàbils</w:t>
      </w:r>
      <w:r w:rsidRPr="00BC6E7B">
        <w:rPr>
          <w:rFonts w:ascii="Arial" w:hAnsi="Arial" w:cs="Arial"/>
          <w:szCs w:val="22"/>
        </w:rPr>
        <w:t xml:space="preserve">. </w:t>
      </w:r>
    </w:p>
    <w:p w:rsidR="00641089"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Una vegada esmenats, si s’escau, els defectes en la docum</w:t>
      </w:r>
      <w:r w:rsidR="00501EDE">
        <w:rPr>
          <w:rFonts w:ascii="Arial" w:hAnsi="Arial" w:cs="Arial"/>
          <w:szCs w:val="22"/>
        </w:rPr>
        <w:t>entació</w:t>
      </w:r>
      <w:r w:rsidRPr="00BC6E7B">
        <w:rPr>
          <w:rFonts w:ascii="Arial" w:hAnsi="Arial" w:cs="Arial"/>
          <w:szCs w:val="22"/>
        </w:rPr>
        <w:t>, la mesa l’avaluarà i determinarà les empreses admeses a la licitació i les excloses, així com, en el seu cas, les causes de l’excl</w:t>
      </w:r>
      <w:r w:rsidR="00A16684">
        <w:rPr>
          <w:rFonts w:ascii="Arial" w:hAnsi="Arial" w:cs="Arial"/>
          <w:szCs w:val="22"/>
        </w:rPr>
        <w:t xml:space="preserve">usió. </w:t>
      </w:r>
      <w:r w:rsidRPr="00BC6E7B">
        <w:rPr>
          <w:rFonts w:ascii="Arial" w:hAnsi="Arial" w:cs="Arial"/>
          <w:szCs w:val="22"/>
        </w:rPr>
        <w:t>Així mateix, d’acord amb l’article 95 de la LCSP la Mesa podrà sol·licitar a les empreses licitadores els aclariments que li calguin sobre els certificats i documents presentats o requerir-les perquè en presentin de complementaris, les quals, de conformitat amb l’article 22 del RGLCAP, disposaran d’un termini de cinc dies naturals sense que puguin presentar-se després de declarades admeses les ofertes.</w:t>
      </w:r>
      <w:r w:rsidR="00641089">
        <w:rPr>
          <w:rFonts w:ascii="Arial" w:hAnsi="Arial" w:cs="Arial"/>
          <w:szCs w:val="22"/>
        </w:rPr>
        <w:t xml:space="preserve"> </w:t>
      </w:r>
    </w:p>
    <w:p w:rsidR="009B1AA7"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 xml:space="preserve">Les sol·licituds d’aclariments o esmenes es duran a terme </w:t>
      </w:r>
      <w:r w:rsidR="00631DE2">
        <w:rPr>
          <w:rFonts w:ascii="Arial" w:hAnsi="Arial" w:cs="Arial"/>
          <w:szCs w:val="22"/>
        </w:rPr>
        <w:t>mitjançant notificació electrònica via e-Notum</w:t>
      </w:r>
      <w:r w:rsidRPr="00BC6E7B">
        <w:rPr>
          <w:rFonts w:ascii="Arial" w:hAnsi="Arial" w:cs="Arial"/>
          <w:szCs w:val="22"/>
        </w:rPr>
        <w:t>. Els actes d’exclusió adoptats per la Mesa en rel</w:t>
      </w:r>
      <w:r w:rsidR="00501EDE">
        <w:rPr>
          <w:rFonts w:ascii="Arial" w:hAnsi="Arial" w:cs="Arial"/>
          <w:szCs w:val="22"/>
        </w:rPr>
        <w:t xml:space="preserve">ació amb l’obertura </w:t>
      </w:r>
      <w:r w:rsidRPr="00BC6E7B">
        <w:rPr>
          <w:rFonts w:ascii="Arial" w:hAnsi="Arial" w:cs="Arial"/>
          <w:szCs w:val="22"/>
        </w:rPr>
        <w:t>seran susceptibles d’impugnació en els termes establerts a la clàusula vint-i-</w:t>
      </w:r>
      <w:r w:rsidR="00631DE2">
        <w:rPr>
          <w:rFonts w:ascii="Arial" w:hAnsi="Arial" w:cs="Arial"/>
          <w:szCs w:val="22"/>
        </w:rPr>
        <w:t>vuitena</w:t>
      </w:r>
      <w:r w:rsidRPr="00BC6E7B">
        <w:rPr>
          <w:rFonts w:ascii="Arial" w:hAnsi="Arial" w:cs="Arial"/>
          <w:szCs w:val="22"/>
        </w:rPr>
        <w:t>.</w:t>
      </w:r>
      <w:r w:rsidR="00641089">
        <w:rPr>
          <w:rFonts w:ascii="Arial" w:hAnsi="Arial" w:cs="Arial"/>
          <w:szCs w:val="22"/>
        </w:rPr>
        <w:t xml:space="preserve"> </w:t>
      </w:r>
      <w:bookmarkStart w:id="7" w:name="_GoBack"/>
      <w:bookmarkEnd w:id="7"/>
    </w:p>
    <w:p w:rsidR="009B1AA7" w:rsidRDefault="009B1AA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676F80">
        <w:rPr>
          <w:rFonts w:cs="Arial"/>
          <w:noProof/>
        </w:rPr>
        <w:drawing>
          <wp:inline distT="0" distB="0" distL="0" distR="0" wp14:anchorId="05B1497E" wp14:editId="7D5D1B72">
            <wp:extent cx="6096000" cy="683260"/>
            <wp:effectExtent l="0" t="0" r="0" b="2540"/>
            <wp:docPr id="23" name="Imat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1AA7" w:rsidRDefault="009B1AA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p>
    <w:p w:rsidR="00F003E7" w:rsidRPr="00BC6E7B"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 xml:space="preserve">En el supòsit que una o diverses de les ofertes presentades incorrin en presumpció d’anormalitat, la Mesa de contractació requerirà a l’/les empresa/es licitadora/es que l’/les hagi/n presentat perquè les justifiquin i desglossin raonadament i detalladament el baix nivell dels preus, o de costos, o qualsevol altre paràmetre sobre la base del qual s’hagi definit la anormalitat de l’oferta. </w:t>
      </w:r>
    </w:p>
    <w:p w:rsidR="00F003E7"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Per aquest motiu, la Mesa requerirà a l’/les empresa/es licitadora/es, les precisions que consideri oportunes sobre la viabilitat de l’oferta i les pertinents justificacions. L’empresa licitadora disposarà d’un termini màxim de 3 dies hàbils per presentar la informació i els documents que siguin pertinents a aquests efectes. Les sol·licituds de justifi</w:t>
      </w:r>
      <w:r w:rsidR="00631DE2">
        <w:rPr>
          <w:rFonts w:ascii="Arial" w:hAnsi="Arial" w:cs="Arial"/>
          <w:szCs w:val="22"/>
        </w:rPr>
        <w:t>cació es duran a terme mitjançant notificació electrònica via e-Notum</w:t>
      </w:r>
      <w:r w:rsidR="00631DE2" w:rsidRPr="00BC6E7B">
        <w:rPr>
          <w:rFonts w:ascii="Arial" w:hAnsi="Arial" w:cs="Arial"/>
          <w:szCs w:val="22"/>
        </w:rPr>
        <w:t xml:space="preserve">. </w:t>
      </w:r>
      <w:r w:rsidRPr="00BC6E7B">
        <w:rPr>
          <w:rFonts w:ascii="Arial" w:hAnsi="Arial" w:cs="Arial"/>
          <w:szCs w:val="22"/>
        </w:rPr>
        <w:t>Transcorregut el termini, si la Mesa de contractació no rep la informació i la documentació justificativa sol·licitada, ho posarà en coneixement de l’òrgan de contractació i es considerarà que la proposició no podrà ser complerta, quedant l’empresa licitadora exclosa del procediment. 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 L’òrgan de contractació rebutjarà les ofertes incurses en presumpció d’anormalitat si es basen en hipòtesis o pràctiques inadequades des d’una perspectiva tècnica, econòmica o jurídica. Així mateix, rebutjarà les ofertes si comprova que són anormalment baixes perquè vulneren la normativa sobre subcontractació o no compleixen les obligacions aplicables en matèria mediambiental, social o laboral, nacional o internacional, inclòs l’incompliment dels convenis col·lectius sectorials vigents, en aplicació del que estableix l’art. 201</w:t>
      </w:r>
      <w:r w:rsidR="00A16684">
        <w:rPr>
          <w:rFonts w:ascii="Arial" w:hAnsi="Arial" w:cs="Arial"/>
          <w:szCs w:val="22"/>
        </w:rPr>
        <w:t xml:space="preserve"> </w:t>
      </w:r>
      <w:r w:rsidRPr="00BC6E7B">
        <w:rPr>
          <w:rFonts w:ascii="Arial" w:hAnsi="Arial" w:cs="Arial"/>
          <w:szCs w:val="22"/>
        </w:rPr>
        <w:t>LCSP.</w:t>
      </w:r>
    </w:p>
    <w:p w:rsidR="00E17F2B" w:rsidRPr="00A17D2B" w:rsidRDefault="00641089" w:rsidP="00E17F2B">
      <w:pPr>
        <w:widowControl w:val="0"/>
        <w:spacing w:after="120"/>
        <w:jc w:val="both"/>
        <w:rPr>
          <w:rFonts w:ascii="Arial" w:hAnsi="Arial" w:cs="Arial"/>
          <w:snapToGrid w:val="0"/>
          <w:szCs w:val="22"/>
          <w:u w:val="single"/>
          <w:lang w:eastAsia="es-ES"/>
        </w:rPr>
      </w:pPr>
      <w:r>
        <w:rPr>
          <w:rFonts w:ascii="Arial" w:hAnsi="Arial" w:cs="Arial"/>
          <w:b/>
          <w:snapToGrid w:val="0"/>
          <w:szCs w:val="22"/>
          <w:lang w:eastAsia="es-ES"/>
        </w:rPr>
        <w:t>Tretz</w:t>
      </w:r>
      <w:r w:rsidR="00E17F2B" w:rsidRPr="00A17D2B">
        <w:rPr>
          <w:rFonts w:ascii="Arial" w:hAnsi="Arial" w:cs="Arial"/>
          <w:b/>
          <w:snapToGrid w:val="0"/>
          <w:szCs w:val="22"/>
          <w:lang w:eastAsia="es-ES"/>
        </w:rPr>
        <w:t>ena</w:t>
      </w:r>
      <w:r w:rsidR="00E17F2B" w:rsidRPr="00A17D2B">
        <w:rPr>
          <w:rFonts w:ascii="Arial" w:hAnsi="Arial" w:cs="Arial"/>
          <w:snapToGrid w:val="0"/>
          <w:szCs w:val="22"/>
          <w:lang w:eastAsia="es-ES"/>
        </w:rPr>
        <w:t>.-</w:t>
      </w:r>
      <w:r w:rsidRPr="00641089">
        <w:rPr>
          <w:rFonts w:ascii="Arial" w:hAnsi="Arial" w:cs="Arial"/>
          <w:snapToGrid w:val="0"/>
          <w:szCs w:val="22"/>
          <w:u w:val="single"/>
          <w:lang w:eastAsia="es-ES"/>
        </w:rPr>
        <w:t>DETERMINACIÓ DE LA MILLOR OFERTA</w:t>
      </w:r>
      <w:r>
        <w:rPr>
          <w:rFonts w:ascii="Arial" w:hAnsi="Arial" w:cs="Arial"/>
          <w:snapToGrid w:val="0"/>
          <w:szCs w:val="22"/>
          <w:u w:val="single"/>
          <w:lang w:eastAsia="es-ES"/>
        </w:rPr>
        <w:t>/CRITERIS DE BAIXA TEMERÀRIA</w:t>
      </w:r>
    </w:p>
    <w:p w:rsidR="00E17F2B" w:rsidRPr="00A17D2B" w:rsidRDefault="00E17F2B" w:rsidP="00E17F2B">
      <w:pPr>
        <w:autoSpaceDE w:val="0"/>
        <w:autoSpaceDN w:val="0"/>
        <w:adjustRightInd w:val="0"/>
        <w:spacing w:after="120"/>
        <w:jc w:val="both"/>
        <w:rPr>
          <w:rFonts w:ascii="Arial" w:hAnsi="Arial" w:cs="Arial"/>
          <w:snapToGrid w:val="0"/>
          <w:szCs w:val="22"/>
        </w:rPr>
      </w:pPr>
      <w:r w:rsidRPr="00A17D2B">
        <w:rPr>
          <w:rFonts w:ascii="Arial" w:hAnsi="Arial" w:cs="Arial"/>
          <w:snapToGrid w:val="0"/>
          <w:szCs w:val="22"/>
          <w:lang w:eastAsia="es-ES"/>
        </w:rPr>
        <w:t>Els criteris d</w:t>
      </w:r>
      <w:r w:rsidR="00641089">
        <w:rPr>
          <w:rFonts w:ascii="Arial" w:hAnsi="Arial" w:cs="Arial"/>
          <w:snapToGrid w:val="0"/>
          <w:szCs w:val="22"/>
          <w:lang w:eastAsia="es-ES"/>
        </w:rPr>
        <w:t>’adjudicació i baixa temerària es troben recollits als apartats H i I respectivament del quadre de característiques PCAP.</w:t>
      </w:r>
    </w:p>
    <w:p w:rsidR="00641089" w:rsidRPr="00E605F4" w:rsidRDefault="00641089" w:rsidP="0064108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b/>
          <w:szCs w:val="22"/>
        </w:rPr>
        <w:t>Catorzena.-</w:t>
      </w:r>
      <w:r w:rsidRPr="004D33CA">
        <w:rPr>
          <w:rFonts w:ascii="Arial" w:hAnsi="Arial" w:cs="Arial"/>
          <w:szCs w:val="22"/>
        </w:rPr>
        <w:t xml:space="preserve"> </w:t>
      </w:r>
      <w:r>
        <w:rPr>
          <w:rFonts w:ascii="Arial" w:hAnsi="Arial" w:cs="Arial"/>
          <w:szCs w:val="22"/>
          <w:u w:val="single"/>
        </w:rPr>
        <w:t>R</w:t>
      </w:r>
      <w:r w:rsidRPr="00E605F4">
        <w:rPr>
          <w:rFonts w:ascii="Arial" w:hAnsi="Arial" w:cs="Arial"/>
          <w:szCs w:val="22"/>
          <w:u w:val="single"/>
        </w:rPr>
        <w:t>E</w:t>
      </w:r>
      <w:r>
        <w:rPr>
          <w:rFonts w:ascii="Arial" w:hAnsi="Arial" w:cs="Arial"/>
          <w:szCs w:val="22"/>
          <w:u w:val="single"/>
        </w:rPr>
        <w:t>QUERIMENT DE DOCUMENTACIÓ PREVI A L’ADJUDICACIÓ</w:t>
      </w:r>
    </w:p>
    <w:p w:rsidR="00DA3A47" w:rsidRDefault="00DA3A47" w:rsidP="00DA3A47">
      <w:pPr>
        <w:autoSpaceDE w:val="0"/>
        <w:autoSpaceDN w:val="0"/>
        <w:adjustRightInd w:val="0"/>
        <w:spacing w:after="120"/>
        <w:jc w:val="both"/>
        <w:rPr>
          <w:rFonts w:ascii="Arial" w:hAnsi="Arial" w:cs="Arial"/>
          <w:szCs w:val="22"/>
        </w:rPr>
      </w:pPr>
      <w:r w:rsidRPr="00C755C1">
        <w:rPr>
          <w:rFonts w:ascii="Arial" w:hAnsi="Arial" w:cs="Arial"/>
          <w:szCs w:val="22"/>
        </w:rPr>
        <w:t>Segon</w:t>
      </w:r>
      <w:r>
        <w:rPr>
          <w:rFonts w:ascii="Arial" w:hAnsi="Arial" w:cs="Arial"/>
          <w:szCs w:val="22"/>
        </w:rPr>
        <w:t xml:space="preserve">s el que estableix l’art.158.1 </w:t>
      </w:r>
      <w:r w:rsidRPr="00C755C1">
        <w:rPr>
          <w:rFonts w:ascii="Arial" w:hAnsi="Arial" w:cs="Arial"/>
          <w:szCs w:val="22"/>
        </w:rPr>
        <w:t xml:space="preserve">LCSP, l’òrgan de </w:t>
      </w:r>
      <w:r w:rsidRPr="00997EB2">
        <w:rPr>
          <w:rFonts w:ascii="Arial" w:hAnsi="Arial" w:cs="Arial"/>
          <w:szCs w:val="22"/>
        </w:rPr>
        <w:t xml:space="preserve">contractació ha d’acordar, en el termini </w:t>
      </w:r>
      <w:r>
        <w:rPr>
          <w:rFonts w:ascii="Arial" w:hAnsi="Arial" w:cs="Arial"/>
          <w:szCs w:val="22"/>
        </w:rPr>
        <w:t xml:space="preserve">màxim de 15 dies </w:t>
      </w:r>
      <w:r w:rsidRPr="00997EB2">
        <w:rPr>
          <w:rFonts w:ascii="Arial" w:hAnsi="Arial" w:cs="Arial"/>
          <w:szCs w:val="22"/>
        </w:rPr>
        <w:t>a comptar des de</w:t>
      </w:r>
      <w:r>
        <w:rPr>
          <w:rFonts w:ascii="Arial" w:hAnsi="Arial" w:cs="Arial"/>
          <w:szCs w:val="22"/>
        </w:rPr>
        <w:t xml:space="preserve"> l'endemà de</w:t>
      </w:r>
      <w:r w:rsidRPr="00997EB2">
        <w:rPr>
          <w:rFonts w:ascii="Arial" w:hAnsi="Arial" w:cs="Arial"/>
          <w:szCs w:val="22"/>
        </w:rPr>
        <w:t xml:space="preserve"> l</w:t>
      </w:r>
      <w:r>
        <w:rPr>
          <w:rFonts w:ascii="Arial" w:hAnsi="Arial" w:cs="Arial"/>
          <w:szCs w:val="22"/>
        </w:rPr>
        <w:t>a data d’obertura de proposicions</w:t>
      </w:r>
      <w:r w:rsidRPr="00997EB2">
        <w:rPr>
          <w:rFonts w:ascii="Arial" w:hAnsi="Arial" w:cs="Arial"/>
          <w:szCs w:val="22"/>
        </w:rPr>
        <w:t>, l’adjudicació al licitador que hagi obtingut la major puntuació d’acord amb els criteris que s’especifiquen</w:t>
      </w:r>
      <w:r w:rsidRPr="00C755C1">
        <w:rPr>
          <w:rFonts w:ascii="Arial" w:hAnsi="Arial" w:cs="Arial"/>
          <w:szCs w:val="22"/>
        </w:rPr>
        <w:t xml:space="preserve"> a</w:t>
      </w:r>
      <w:r>
        <w:rPr>
          <w:rFonts w:ascii="Arial" w:hAnsi="Arial" w:cs="Arial"/>
          <w:szCs w:val="22"/>
        </w:rPr>
        <w:t xml:space="preserve"> l’annex III</w:t>
      </w:r>
      <w:r w:rsidRPr="00C755C1">
        <w:rPr>
          <w:rFonts w:ascii="Arial" w:hAnsi="Arial" w:cs="Arial"/>
          <w:szCs w:val="22"/>
        </w:rPr>
        <w:t xml:space="preserve"> del present plec de clàusules. </w:t>
      </w:r>
      <w:r>
        <w:rPr>
          <w:rFonts w:ascii="Arial" w:hAnsi="Arial" w:cs="Arial"/>
          <w:szCs w:val="22"/>
        </w:rPr>
        <w:t>En cas d'empat (e</w:t>
      </w:r>
      <w:r w:rsidRPr="009D1BED">
        <w:rPr>
          <w:rFonts w:ascii="Arial" w:hAnsi="Arial" w:cs="Arial"/>
          <w:szCs w:val="22"/>
        </w:rPr>
        <w:t>s considerarà que es produeix empat entre la puntuació obtinguda per l’empresa “a” (Pa) i la de l’empresa “b” (Pb) si s’acompleix que Pa – Pb = 0</w:t>
      </w:r>
      <w:r>
        <w:rPr>
          <w:rFonts w:ascii="Arial" w:hAnsi="Arial" w:cs="Arial"/>
          <w:szCs w:val="22"/>
        </w:rPr>
        <w:t>.) s’utilitzaran els criteris de desempat previstos en l’art.147 LCSP.</w:t>
      </w:r>
    </w:p>
    <w:p w:rsidR="0014499C" w:rsidRPr="008477C8" w:rsidRDefault="0014499C" w:rsidP="0014499C">
      <w:pPr>
        <w:spacing w:after="120"/>
        <w:jc w:val="both"/>
        <w:rPr>
          <w:rFonts w:ascii="Arial" w:hAnsi="Arial" w:cs="Arial"/>
          <w:szCs w:val="22"/>
        </w:rPr>
      </w:pPr>
      <w:r w:rsidRPr="00866A79">
        <w:rPr>
          <w:rFonts w:ascii="Arial" w:hAnsi="Arial" w:cs="Arial"/>
          <w:szCs w:val="22"/>
          <w:u w:val="single"/>
        </w:rPr>
        <w:t>D’acord amb l’art.159.4 LCSP els licitadors presentats hauran d’estar obligatòriament inscrits en el Registre Oficial de Licitadors i Empreses Classificades del Sector Públic (RELI, ROLECE o equivalent)</w:t>
      </w:r>
      <w:r w:rsidR="00532D75">
        <w:rPr>
          <w:rFonts w:ascii="Arial" w:hAnsi="Arial" w:cs="Arial"/>
          <w:szCs w:val="22"/>
          <w:u w:val="single"/>
        </w:rPr>
        <w:t xml:space="preserve"> en la data final de presentació d’ofertes</w:t>
      </w:r>
      <w:r>
        <w:rPr>
          <w:rFonts w:ascii="Arial" w:hAnsi="Arial" w:cs="Arial"/>
          <w:szCs w:val="22"/>
          <w:u w:val="single"/>
        </w:rPr>
        <w:t>.</w:t>
      </w:r>
      <w:r w:rsidRPr="000D4AF3">
        <w:rPr>
          <w:rFonts w:ascii="Arial" w:hAnsi="Arial" w:cs="Arial"/>
          <w:szCs w:val="22"/>
        </w:rPr>
        <w:t xml:space="preserve"> </w:t>
      </w:r>
      <w:r w:rsidRPr="008477C8">
        <w:rPr>
          <w:rFonts w:ascii="Arial" w:hAnsi="Arial" w:cs="Arial"/>
          <w:szCs w:val="22"/>
        </w:rPr>
        <w:t>L’òrgan de contractació consultar</w:t>
      </w:r>
      <w:r>
        <w:rPr>
          <w:rFonts w:ascii="Arial" w:hAnsi="Arial" w:cs="Arial"/>
          <w:szCs w:val="22"/>
        </w:rPr>
        <w:t xml:space="preserve">à d’ofici </w:t>
      </w:r>
      <w:r w:rsidRPr="008477C8">
        <w:rPr>
          <w:rFonts w:ascii="Arial" w:hAnsi="Arial" w:cs="Arial"/>
          <w:szCs w:val="22"/>
        </w:rPr>
        <w:t>si hi ha informació registral de les empreses que liciten en el procediment d’adjudicació en curs.</w:t>
      </w:r>
      <w:r>
        <w:rPr>
          <w:rFonts w:ascii="Arial" w:hAnsi="Arial" w:cs="Arial"/>
          <w:szCs w:val="22"/>
        </w:rPr>
        <w:t xml:space="preserve"> En cas que la documentació requerida per adjudicar no consti en la informació que s’extreu dels citats registres o no estigui actualitzada, es procedirà a requerir-la.</w:t>
      </w:r>
    </w:p>
    <w:p w:rsidR="0014499C" w:rsidRDefault="0014499C" w:rsidP="0014499C">
      <w:pPr>
        <w:autoSpaceDE w:val="0"/>
        <w:autoSpaceDN w:val="0"/>
        <w:adjustRightInd w:val="0"/>
        <w:spacing w:after="120"/>
        <w:jc w:val="both"/>
        <w:rPr>
          <w:rFonts w:ascii="Arial" w:hAnsi="Arial" w:cs="Arial"/>
          <w:szCs w:val="22"/>
        </w:rPr>
      </w:pPr>
      <w:r>
        <w:rPr>
          <w:rFonts w:ascii="Arial" w:hAnsi="Arial" w:cs="Arial"/>
          <w:szCs w:val="22"/>
        </w:rPr>
        <w:t>D’acord amb el requisit obligatori del paràgraf anterior, la Mesa de Contractació requerirà al/s licitadors que hagin estat classificats en primer lloc en la valoració d’ofertes de cada lot per a que presentin en el termini de 7 dies hàbils la documentació següent:</w:t>
      </w:r>
    </w:p>
    <w:p w:rsidR="0014499C" w:rsidRDefault="009B1AA7" w:rsidP="0014499C">
      <w:pPr>
        <w:autoSpaceDE w:val="0"/>
        <w:autoSpaceDN w:val="0"/>
        <w:adjustRightInd w:val="0"/>
        <w:rPr>
          <w:rFonts w:ascii="Arial" w:hAnsi="Arial" w:cs="Arial"/>
          <w:b/>
          <w:bCs/>
          <w:szCs w:val="22"/>
        </w:rPr>
      </w:pPr>
      <w:r w:rsidRPr="00676F80">
        <w:rPr>
          <w:rFonts w:cs="Arial"/>
          <w:noProof/>
        </w:rPr>
        <w:drawing>
          <wp:inline distT="0" distB="0" distL="0" distR="0" wp14:anchorId="05B1497E" wp14:editId="7D5D1B72">
            <wp:extent cx="6096000" cy="683260"/>
            <wp:effectExtent l="0" t="0" r="0" b="2540"/>
            <wp:docPr id="24" name="Imat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1AA7" w:rsidRDefault="009B1AA7" w:rsidP="0014499C">
      <w:pPr>
        <w:autoSpaceDE w:val="0"/>
        <w:autoSpaceDN w:val="0"/>
        <w:adjustRightInd w:val="0"/>
        <w:rPr>
          <w:rFonts w:ascii="Arial" w:hAnsi="Arial" w:cs="Arial"/>
          <w:b/>
          <w:bCs/>
          <w:szCs w:val="22"/>
        </w:rPr>
      </w:pPr>
    </w:p>
    <w:p w:rsidR="009B1AA7" w:rsidRDefault="009B1AA7" w:rsidP="0014499C">
      <w:pPr>
        <w:autoSpaceDE w:val="0"/>
        <w:autoSpaceDN w:val="0"/>
        <w:adjustRightInd w:val="0"/>
        <w:rPr>
          <w:rFonts w:ascii="Arial" w:hAnsi="Arial" w:cs="Arial"/>
          <w:b/>
          <w:bCs/>
          <w:szCs w:val="22"/>
        </w:rPr>
      </w:pPr>
    </w:p>
    <w:p w:rsidR="009B1AA7" w:rsidRDefault="009B1AA7" w:rsidP="0014499C">
      <w:pPr>
        <w:autoSpaceDE w:val="0"/>
        <w:autoSpaceDN w:val="0"/>
        <w:adjustRightInd w:val="0"/>
        <w:rPr>
          <w:rFonts w:ascii="Arial" w:hAnsi="Arial" w:cs="Arial"/>
          <w:b/>
          <w:bCs/>
          <w:szCs w:val="22"/>
        </w:rPr>
      </w:pPr>
    </w:p>
    <w:p w:rsidR="00641089" w:rsidRPr="009B1AA7" w:rsidRDefault="0014499C" w:rsidP="0014499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Pr>
          <w:rFonts w:ascii="Arial" w:hAnsi="Arial" w:cs="Arial"/>
          <w:b/>
          <w:snapToGrid w:val="0"/>
          <w:szCs w:val="22"/>
          <w:lang w:eastAsia="es-ES"/>
        </w:rPr>
        <w:t>1</w:t>
      </w:r>
      <w:r w:rsidRPr="002E47CF">
        <w:rPr>
          <w:rFonts w:ascii="Arial" w:hAnsi="Arial" w:cs="Arial"/>
          <w:b/>
          <w:snapToGrid w:val="0"/>
          <w:szCs w:val="22"/>
          <w:lang w:eastAsia="es-ES"/>
        </w:rPr>
        <w:t>)</w:t>
      </w:r>
      <w:r>
        <w:rPr>
          <w:rFonts w:ascii="Arial" w:hAnsi="Arial" w:cs="Arial"/>
          <w:snapToGrid w:val="0"/>
          <w:szCs w:val="22"/>
          <w:lang w:eastAsia="es-ES"/>
        </w:rPr>
        <w:t xml:space="preserve"> </w:t>
      </w:r>
      <w:r w:rsidRPr="003D21FB">
        <w:rPr>
          <w:rFonts w:ascii="Arial" w:hAnsi="Arial" w:cs="Arial"/>
          <w:snapToGrid w:val="0"/>
          <w:szCs w:val="22"/>
          <w:lang w:eastAsia="es-ES"/>
        </w:rPr>
        <w:t>Acreditació d’estar al corrent en el compliment de les obligacion</w:t>
      </w:r>
      <w:r>
        <w:rPr>
          <w:rFonts w:ascii="Arial" w:hAnsi="Arial" w:cs="Arial"/>
          <w:snapToGrid w:val="0"/>
          <w:szCs w:val="22"/>
          <w:lang w:eastAsia="es-ES"/>
        </w:rPr>
        <w:t xml:space="preserve">s tributàries, amb la Seguretat </w:t>
      </w:r>
      <w:r w:rsidRPr="003D21FB">
        <w:rPr>
          <w:rFonts w:ascii="Arial" w:hAnsi="Arial" w:cs="Arial"/>
          <w:snapToGrid w:val="0"/>
          <w:szCs w:val="22"/>
          <w:lang w:eastAsia="es-ES"/>
        </w:rPr>
        <w:t>Social i amb l’Impost sobre Activitats Econòmiques.</w:t>
      </w:r>
    </w:p>
    <w:p w:rsidR="0014499C" w:rsidRPr="003D21FB" w:rsidRDefault="0014499C" w:rsidP="0014499C">
      <w:pPr>
        <w:autoSpaceDE w:val="0"/>
        <w:autoSpaceDN w:val="0"/>
        <w:adjustRightInd w:val="0"/>
        <w:spacing w:after="120"/>
        <w:ind w:left="360" w:hanging="360"/>
        <w:jc w:val="both"/>
        <w:rPr>
          <w:rFonts w:ascii="Arial" w:hAnsi="Arial"/>
          <w:snapToGrid w:val="0"/>
          <w:szCs w:val="22"/>
          <w:lang w:eastAsia="es-ES"/>
        </w:rPr>
      </w:pPr>
      <w:r>
        <w:rPr>
          <w:rFonts w:ascii="Arial" w:hAnsi="Arial" w:cs="Arial"/>
          <w:b/>
          <w:snapToGrid w:val="0"/>
          <w:szCs w:val="22"/>
          <w:lang w:eastAsia="es-ES"/>
        </w:rPr>
        <w:t>2</w:t>
      </w:r>
      <w:r w:rsidRPr="003D21FB">
        <w:rPr>
          <w:rFonts w:ascii="Arial" w:hAnsi="Arial" w:cs="Arial"/>
          <w:b/>
          <w:snapToGrid w:val="0"/>
          <w:szCs w:val="22"/>
          <w:lang w:eastAsia="es-ES"/>
        </w:rPr>
        <w:t>)</w:t>
      </w:r>
      <w:r>
        <w:rPr>
          <w:rFonts w:ascii="Arial" w:hAnsi="Arial" w:cs="Arial"/>
          <w:b/>
          <w:snapToGrid w:val="0"/>
          <w:szCs w:val="22"/>
          <w:lang w:eastAsia="es-ES"/>
        </w:rPr>
        <w:t xml:space="preserve"> </w:t>
      </w:r>
      <w:r w:rsidRPr="003D21FB">
        <w:rPr>
          <w:rFonts w:ascii="Arial" w:hAnsi="Arial"/>
          <w:snapToGrid w:val="0"/>
          <w:szCs w:val="22"/>
          <w:lang w:eastAsia="es-ES"/>
        </w:rPr>
        <w:t>Per a aquells que hagin concorregut amb oferta conjunta de l</w:t>
      </w:r>
      <w:r>
        <w:rPr>
          <w:rFonts w:ascii="Arial" w:hAnsi="Arial"/>
          <w:snapToGrid w:val="0"/>
          <w:szCs w:val="22"/>
          <w:lang w:eastAsia="es-ES"/>
        </w:rPr>
        <w:t>icitació, escriptura pública de c</w:t>
      </w:r>
      <w:r w:rsidRPr="003D21FB">
        <w:rPr>
          <w:rFonts w:ascii="Arial" w:hAnsi="Arial"/>
          <w:snapToGrid w:val="0"/>
          <w:szCs w:val="22"/>
          <w:lang w:eastAsia="es-ES"/>
        </w:rPr>
        <w:t xml:space="preserve">onstitució de la unió temporal en la qual consti el nomenament de representant o apoderat únic de la unió amb poders bastants per a exercitar els drets i poder complir les obligacions que es derivin del contracte fins a la seva extinció i còpia del NIF de </w:t>
      </w:r>
      <w:smartTag w:uri="urn:schemas-microsoft-com:office:smarttags" w:element="PersonName">
        <w:smartTagPr>
          <w:attr w:name="ProductID" w:val="la UTE."/>
        </w:smartTagPr>
        <w:r w:rsidRPr="003D21FB">
          <w:rPr>
            <w:rFonts w:ascii="Arial" w:hAnsi="Arial"/>
            <w:snapToGrid w:val="0"/>
            <w:szCs w:val="22"/>
            <w:lang w:eastAsia="es-ES"/>
          </w:rPr>
          <w:t>la UTE.</w:t>
        </w:r>
      </w:smartTag>
    </w:p>
    <w:p w:rsidR="00641089" w:rsidRDefault="0014499C" w:rsidP="0014499C">
      <w:pPr>
        <w:autoSpaceDE w:val="0"/>
        <w:autoSpaceDN w:val="0"/>
        <w:adjustRightInd w:val="0"/>
        <w:spacing w:after="120"/>
        <w:jc w:val="both"/>
        <w:rPr>
          <w:rFonts w:ascii="Arial" w:hAnsi="Arial" w:cs="Arial"/>
          <w:szCs w:val="22"/>
        </w:rPr>
      </w:pPr>
      <w:r>
        <w:rPr>
          <w:rFonts w:ascii="Arial" w:hAnsi="Arial" w:cs="Arial"/>
          <w:b/>
          <w:szCs w:val="22"/>
        </w:rPr>
        <w:t>3</w:t>
      </w:r>
      <w:r w:rsidRPr="003D21FB">
        <w:rPr>
          <w:rFonts w:ascii="Arial" w:hAnsi="Arial" w:cs="Arial"/>
          <w:b/>
          <w:szCs w:val="22"/>
        </w:rPr>
        <w:t>)</w:t>
      </w:r>
      <w:r w:rsidRPr="003D21FB">
        <w:rPr>
          <w:rFonts w:ascii="Arial" w:hAnsi="Arial" w:cs="Arial"/>
          <w:snapToGrid w:val="0"/>
          <w:szCs w:val="22"/>
          <w:lang w:eastAsia="es-ES"/>
        </w:rPr>
        <w:t xml:space="preserve"> </w:t>
      </w:r>
      <w:r w:rsidRPr="003D21FB">
        <w:rPr>
          <w:rFonts w:ascii="Arial" w:hAnsi="Arial" w:cs="Arial"/>
          <w:szCs w:val="22"/>
        </w:rPr>
        <w:t>Documentació acreditativa de la garantia definitiva</w:t>
      </w:r>
      <w:r w:rsidR="00FB7C19">
        <w:rPr>
          <w:rFonts w:ascii="Arial" w:hAnsi="Arial" w:cs="Arial"/>
          <w:szCs w:val="22"/>
        </w:rPr>
        <w:t xml:space="preserve"> (5% de l’import d’adjudicació IVA EXCLÒS)</w:t>
      </w:r>
      <w:r w:rsidR="00641089">
        <w:rPr>
          <w:rFonts w:ascii="Arial" w:hAnsi="Arial" w:cs="Arial"/>
          <w:szCs w:val="22"/>
        </w:rPr>
        <w:t>: veure apartat L quadre característiques PCAP.</w:t>
      </w:r>
    </w:p>
    <w:p w:rsidR="0014499C" w:rsidRDefault="0014499C" w:rsidP="0014499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En cas de no presentar la documentació requerida en els paràgrafs anteriors s’entendrà que el licitador ha retirat la seva oferta, i l’òrgan de contractació demanarà la citada documentació al licitador següent per ordre de puntuació i pel mateix termini.</w:t>
      </w:r>
    </w:p>
    <w:p w:rsidR="009B1AA7" w:rsidRDefault="009B1AA7" w:rsidP="0059469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zCs w:val="22"/>
        </w:rPr>
      </w:pPr>
    </w:p>
    <w:p w:rsidR="0059469B" w:rsidRPr="00E605F4" w:rsidRDefault="0059469B" w:rsidP="0059469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b/>
          <w:szCs w:val="22"/>
        </w:rPr>
        <w:t>Quinzena.-</w:t>
      </w:r>
      <w:r w:rsidRPr="004D33CA">
        <w:rPr>
          <w:rFonts w:ascii="Arial" w:hAnsi="Arial" w:cs="Arial"/>
          <w:szCs w:val="22"/>
        </w:rPr>
        <w:t xml:space="preserve"> </w:t>
      </w:r>
      <w:r>
        <w:rPr>
          <w:rFonts w:ascii="Arial" w:hAnsi="Arial" w:cs="Arial"/>
          <w:szCs w:val="22"/>
          <w:u w:val="single"/>
        </w:rPr>
        <w:t>GARANTIA DEFINITIVA</w:t>
      </w:r>
    </w:p>
    <w:p w:rsidR="0059469B" w:rsidRDefault="0059469B" w:rsidP="0014499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cs="Arial"/>
          <w:szCs w:val="22"/>
        </w:rPr>
        <w:t>veure apartat L quadre característiques PCAP.</w:t>
      </w:r>
    </w:p>
    <w:p w:rsidR="009B1AA7" w:rsidRDefault="009B1AA7" w:rsidP="0064108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zCs w:val="22"/>
        </w:rPr>
      </w:pPr>
    </w:p>
    <w:p w:rsidR="00641089" w:rsidRPr="00E605F4" w:rsidRDefault="00641089" w:rsidP="0064108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b/>
          <w:szCs w:val="22"/>
        </w:rPr>
        <w:t>Setzena.-</w:t>
      </w:r>
      <w:r w:rsidRPr="004D33CA">
        <w:rPr>
          <w:rFonts w:ascii="Arial" w:hAnsi="Arial" w:cs="Arial"/>
          <w:szCs w:val="22"/>
        </w:rPr>
        <w:t xml:space="preserve"> </w:t>
      </w:r>
      <w:r>
        <w:rPr>
          <w:rFonts w:ascii="Arial" w:hAnsi="Arial" w:cs="Arial"/>
          <w:szCs w:val="22"/>
          <w:u w:val="single"/>
        </w:rPr>
        <w:t>DECISIÓ DE NO ADJUDICAR O SUBSCRIURE EL CONTRACTE O DESISTIMENT</w:t>
      </w:r>
    </w:p>
    <w:p w:rsidR="009B1AA7" w:rsidRDefault="00641089" w:rsidP="0064108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Correspon a l’òrgan de contractació per raons d’interès públic degudament justificades renunciar a celebrar el contracte abans de l’adjudicació. També podrà desistir de l’adjudicació quan s’apreciï una infracció no esmenable de les normes de preparació del contracte o de les reguladores del procediment d’adjudicació.</w:t>
      </w:r>
      <w:r w:rsidR="00D00C23">
        <w:rPr>
          <w:rFonts w:ascii="Arial" w:hAnsi="Arial"/>
          <w:snapToGrid w:val="0"/>
          <w:lang w:eastAsia="es-ES"/>
        </w:rPr>
        <w:t xml:space="preserve"> </w:t>
      </w:r>
    </w:p>
    <w:p w:rsidR="00641089" w:rsidRDefault="00641089" w:rsidP="0064108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L’òrgan de contractació compensarà els candidats o licitadors per les despeses en què puguin haver incorregut d’acord amb l’article 152 LCSP.</w:t>
      </w:r>
    </w:p>
    <w:p w:rsidR="009B1AA7" w:rsidRDefault="009B1AA7" w:rsidP="0064108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zCs w:val="22"/>
        </w:rPr>
      </w:pPr>
    </w:p>
    <w:p w:rsidR="00641089" w:rsidRPr="004D33CA" w:rsidRDefault="00641089" w:rsidP="0064108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b/>
          <w:szCs w:val="22"/>
        </w:rPr>
        <w:t xml:space="preserve">Dissetena.- </w:t>
      </w:r>
      <w:r>
        <w:rPr>
          <w:rFonts w:ascii="Arial" w:hAnsi="Arial" w:cs="Arial"/>
          <w:szCs w:val="22"/>
          <w:u w:val="single"/>
        </w:rPr>
        <w:t xml:space="preserve">ADJUDICACIÓ DEL CONTRACTE </w:t>
      </w:r>
    </w:p>
    <w:p w:rsidR="00641089" w:rsidRDefault="00641089" w:rsidP="00641089">
      <w:pPr>
        <w:autoSpaceDE w:val="0"/>
        <w:autoSpaceDN w:val="0"/>
        <w:adjustRightInd w:val="0"/>
        <w:spacing w:after="120"/>
        <w:jc w:val="both"/>
        <w:rPr>
          <w:rFonts w:ascii="Arial" w:hAnsi="Arial" w:cs="Arial"/>
          <w:szCs w:val="22"/>
        </w:rPr>
      </w:pPr>
      <w:r w:rsidRPr="00C755C1">
        <w:rPr>
          <w:rFonts w:ascii="Arial" w:hAnsi="Arial" w:cs="Arial"/>
          <w:szCs w:val="22"/>
        </w:rPr>
        <w:t>Segon</w:t>
      </w:r>
      <w:r>
        <w:rPr>
          <w:rFonts w:ascii="Arial" w:hAnsi="Arial" w:cs="Arial"/>
          <w:szCs w:val="22"/>
        </w:rPr>
        <w:t xml:space="preserve">s el que estableix l’art.158.1 </w:t>
      </w:r>
      <w:r w:rsidRPr="00C755C1">
        <w:rPr>
          <w:rFonts w:ascii="Arial" w:hAnsi="Arial" w:cs="Arial"/>
          <w:szCs w:val="22"/>
        </w:rPr>
        <w:t xml:space="preserve">LCSP, l’òrgan de </w:t>
      </w:r>
      <w:r w:rsidRPr="00997EB2">
        <w:rPr>
          <w:rFonts w:ascii="Arial" w:hAnsi="Arial" w:cs="Arial"/>
          <w:szCs w:val="22"/>
        </w:rPr>
        <w:t xml:space="preserve">contractació ha d’acordar, en el termini </w:t>
      </w:r>
      <w:r>
        <w:rPr>
          <w:rFonts w:ascii="Arial" w:hAnsi="Arial" w:cs="Arial"/>
          <w:szCs w:val="22"/>
        </w:rPr>
        <w:t xml:space="preserve">màxim de 15 dies </w:t>
      </w:r>
      <w:r w:rsidRPr="00997EB2">
        <w:rPr>
          <w:rFonts w:ascii="Arial" w:hAnsi="Arial" w:cs="Arial"/>
          <w:szCs w:val="22"/>
        </w:rPr>
        <w:t>a comptar des de</w:t>
      </w:r>
      <w:r>
        <w:rPr>
          <w:rFonts w:ascii="Arial" w:hAnsi="Arial" w:cs="Arial"/>
          <w:szCs w:val="22"/>
        </w:rPr>
        <w:t xml:space="preserve"> l'endemà de</w:t>
      </w:r>
      <w:r w:rsidRPr="00997EB2">
        <w:rPr>
          <w:rFonts w:ascii="Arial" w:hAnsi="Arial" w:cs="Arial"/>
          <w:szCs w:val="22"/>
        </w:rPr>
        <w:t xml:space="preserve"> l</w:t>
      </w:r>
      <w:r>
        <w:rPr>
          <w:rFonts w:ascii="Arial" w:hAnsi="Arial" w:cs="Arial"/>
          <w:szCs w:val="22"/>
        </w:rPr>
        <w:t>a data d’obertura de proposicions</w:t>
      </w:r>
      <w:r w:rsidRPr="00997EB2">
        <w:rPr>
          <w:rFonts w:ascii="Arial" w:hAnsi="Arial" w:cs="Arial"/>
          <w:szCs w:val="22"/>
        </w:rPr>
        <w:t>, l’adjudicació al licitador que hagi obtingut la major puntuació</w:t>
      </w:r>
      <w:r>
        <w:rPr>
          <w:rFonts w:ascii="Arial" w:hAnsi="Arial" w:cs="Arial"/>
          <w:szCs w:val="22"/>
        </w:rPr>
        <w:t>.</w:t>
      </w:r>
    </w:p>
    <w:p w:rsidR="00641089" w:rsidRPr="00041377" w:rsidRDefault="00641089" w:rsidP="00641089">
      <w:pPr>
        <w:autoSpaceDE w:val="0"/>
        <w:autoSpaceDN w:val="0"/>
        <w:adjustRightInd w:val="0"/>
        <w:spacing w:after="120"/>
        <w:jc w:val="both"/>
        <w:rPr>
          <w:rFonts w:ascii="Arial" w:hAnsi="Arial" w:cs="Arial"/>
          <w:bCs/>
          <w:szCs w:val="22"/>
          <w:u w:val="single"/>
        </w:rPr>
      </w:pPr>
      <w:r w:rsidRPr="00041377">
        <w:rPr>
          <w:rFonts w:ascii="Arial" w:hAnsi="Arial" w:cs="Arial"/>
          <w:bCs/>
          <w:szCs w:val="22"/>
          <w:u w:val="single"/>
        </w:rPr>
        <w:t>Notificació als candidats i licitadors i publicitat de les adjudicacions:</w:t>
      </w:r>
    </w:p>
    <w:p w:rsidR="00641089" w:rsidRDefault="00641089" w:rsidP="00641089">
      <w:pPr>
        <w:autoSpaceDE w:val="0"/>
        <w:autoSpaceDN w:val="0"/>
        <w:adjustRightInd w:val="0"/>
        <w:spacing w:after="120"/>
        <w:jc w:val="both"/>
        <w:rPr>
          <w:rFonts w:ascii="Arial" w:hAnsi="Arial" w:cs="Arial"/>
        </w:rPr>
      </w:pPr>
      <w:r w:rsidRPr="00DB591F">
        <w:rPr>
          <w:rFonts w:ascii="Arial" w:hAnsi="Arial" w:cs="Arial"/>
        </w:rPr>
        <w:t>L’adjudicació del contracte es notificarà per mitjans electrònics a les empreses licitadores i es publicarà en el perfil de contractant de l’òrgan de contractació</w:t>
      </w:r>
      <w:r>
        <w:rPr>
          <w:rFonts w:ascii="Arial" w:hAnsi="Arial" w:cs="Arial"/>
        </w:rPr>
        <w:t xml:space="preserve"> en un termini màxim de 15 dies hàbils a comptar des de la data d’adjudicació del contracte i d’acord amb les previsions de la DA 15.1 LCSP</w:t>
      </w:r>
      <w:r w:rsidRPr="00DB591F">
        <w:rPr>
          <w:rFonts w:ascii="Arial" w:hAnsi="Arial" w:cs="Arial"/>
        </w:rPr>
        <w:t xml:space="preserve">. A aquest efecte, s’enviarà, a l’adreça de correu electrònic que les empreses licitadores hagin designat en presentar les seves proposicions, un avís de la posada a disposició de la notificació. Així mateix, el correu electrònic contindrà l’enllaç per accedir-hi. </w:t>
      </w:r>
    </w:p>
    <w:p w:rsidR="009B1AA7" w:rsidRPr="00DB591F" w:rsidRDefault="009B1AA7" w:rsidP="00641089">
      <w:pPr>
        <w:autoSpaceDE w:val="0"/>
        <w:autoSpaceDN w:val="0"/>
        <w:adjustRightInd w:val="0"/>
        <w:spacing w:after="120"/>
        <w:jc w:val="both"/>
        <w:rPr>
          <w:rFonts w:ascii="Arial" w:hAnsi="Arial" w:cs="Arial"/>
          <w:szCs w:val="22"/>
        </w:rPr>
      </w:pPr>
      <w:r w:rsidRPr="00676F80">
        <w:rPr>
          <w:rFonts w:cs="Arial"/>
          <w:noProof/>
        </w:rPr>
        <w:drawing>
          <wp:inline distT="0" distB="0" distL="0" distR="0" wp14:anchorId="05B1497E" wp14:editId="7D5D1B72">
            <wp:extent cx="6096000" cy="683260"/>
            <wp:effectExtent l="0" t="0" r="0" b="2540"/>
            <wp:docPr id="27" name="Imat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1AA7" w:rsidRDefault="009B1AA7" w:rsidP="00D00C23">
      <w:pPr>
        <w:widowControl w:val="0"/>
        <w:spacing w:after="120"/>
        <w:jc w:val="both"/>
        <w:outlineLvl w:val="0"/>
        <w:rPr>
          <w:rFonts w:ascii="Arial" w:hAnsi="Arial"/>
          <w:b/>
          <w:snapToGrid w:val="0"/>
          <w:lang w:eastAsia="es-ES"/>
        </w:rPr>
      </w:pPr>
    </w:p>
    <w:p w:rsidR="009B1AA7" w:rsidRDefault="009B1AA7" w:rsidP="00D00C23">
      <w:pPr>
        <w:widowControl w:val="0"/>
        <w:spacing w:after="120"/>
        <w:jc w:val="both"/>
        <w:outlineLvl w:val="0"/>
        <w:rPr>
          <w:rFonts w:ascii="Arial" w:hAnsi="Arial"/>
          <w:b/>
          <w:snapToGrid w:val="0"/>
          <w:lang w:eastAsia="es-ES"/>
        </w:rPr>
      </w:pPr>
    </w:p>
    <w:p w:rsidR="00D00C23" w:rsidRPr="00B9413A" w:rsidRDefault="00D00C23" w:rsidP="00D00C23">
      <w:pPr>
        <w:widowControl w:val="0"/>
        <w:spacing w:after="120"/>
        <w:jc w:val="both"/>
        <w:outlineLvl w:val="0"/>
        <w:rPr>
          <w:rFonts w:ascii="Arial" w:hAnsi="Arial"/>
          <w:snapToGrid w:val="0"/>
          <w:lang w:eastAsia="es-ES"/>
        </w:rPr>
      </w:pPr>
      <w:r>
        <w:rPr>
          <w:rFonts w:ascii="Arial" w:hAnsi="Arial"/>
          <w:b/>
          <w:snapToGrid w:val="0"/>
          <w:lang w:eastAsia="es-ES"/>
        </w:rPr>
        <w:t>Divuitena</w:t>
      </w:r>
      <w:r w:rsidRPr="00B9413A">
        <w:rPr>
          <w:rFonts w:ascii="Arial" w:hAnsi="Arial"/>
          <w:snapToGrid w:val="0"/>
          <w:lang w:eastAsia="es-ES"/>
        </w:rPr>
        <w:t xml:space="preserve">.- </w:t>
      </w:r>
      <w:r w:rsidRPr="00B9413A">
        <w:rPr>
          <w:rFonts w:ascii="Arial" w:hAnsi="Arial"/>
          <w:snapToGrid w:val="0"/>
          <w:u w:val="single"/>
          <w:lang w:eastAsia="es-ES"/>
        </w:rPr>
        <w:t>FORMALITZACIÓ</w:t>
      </w:r>
      <w:r>
        <w:rPr>
          <w:rFonts w:ascii="Arial" w:hAnsi="Arial"/>
          <w:snapToGrid w:val="0"/>
          <w:u w:val="single"/>
          <w:lang w:eastAsia="es-ES"/>
        </w:rPr>
        <w:t xml:space="preserve"> I PERFECCIÓ</w:t>
      </w:r>
      <w:r w:rsidRPr="00B9413A">
        <w:rPr>
          <w:rFonts w:ascii="Arial" w:hAnsi="Arial"/>
          <w:snapToGrid w:val="0"/>
          <w:u w:val="single"/>
          <w:lang w:eastAsia="es-ES"/>
        </w:rPr>
        <w:t xml:space="preserve"> DEL CONTRACTE</w:t>
      </w:r>
    </w:p>
    <w:p w:rsidR="00BC3A0F" w:rsidRDefault="002404F0" w:rsidP="009B1AA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El contracte es perfecciona mitjançant la formalització de l'adjudicació realitzada per l'òrgan de contractació i s’haurà de realitzar dins dels 1</w:t>
      </w:r>
      <w:r>
        <w:rPr>
          <w:rFonts w:ascii="Arial" w:hAnsi="Arial" w:cs="Arial"/>
        </w:rPr>
        <w:t>5 dies següents en els que s’hagi practicat la notificació de l’adjudicació als licitadors</w:t>
      </w:r>
      <w:r>
        <w:rPr>
          <w:rFonts w:ascii="Arial" w:hAnsi="Arial"/>
          <w:snapToGrid w:val="0"/>
          <w:lang w:eastAsia="es-ES"/>
        </w:rPr>
        <w:t>.</w:t>
      </w:r>
      <w:r w:rsidR="009B1AA7">
        <w:rPr>
          <w:rFonts w:ascii="Arial" w:hAnsi="Arial"/>
          <w:snapToGrid w:val="0"/>
          <w:lang w:eastAsia="es-ES"/>
        </w:rPr>
        <w:t xml:space="preserve"> </w:t>
      </w:r>
      <w:r w:rsidR="00BC3A0F" w:rsidRPr="006A7293">
        <w:rPr>
          <w:rFonts w:ascii="Arial" w:hAnsi="Arial"/>
          <w:snapToGrid w:val="0"/>
          <w:lang w:eastAsia="es-ES"/>
        </w:rPr>
        <w:t>En el cas que l’adjudicatari demani que es faci mitjançant una escriptura pública, les despeses aniran a càrrec del contractista, el qual lliurarà l’òrgan de contractació una còpia autèntica d’aquest document notarial en que s’acrediti mitjançat una nota emesa per l’oficina liquidadora corresponent, el pagament o la excepció del</w:t>
      </w:r>
      <w:r w:rsidR="00BC3A0F">
        <w:rPr>
          <w:rFonts w:ascii="Arial" w:hAnsi="Arial"/>
          <w:snapToGrid w:val="0"/>
          <w:lang w:eastAsia="es-ES"/>
        </w:rPr>
        <w:t xml:space="preserve"> </w:t>
      </w:r>
      <w:r w:rsidR="00BC3A0F" w:rsidRPr="006A7293">
        <w:rPr>
          <w:rFonts w:ascii="Arial" w:hAnsi="Arial"/>
          <w:snapToGrid w:val="0"/>
          <w:lang w:eastAsia="es-ES"/>
        </w:rPr>
        <w:t>import sobre transmissions patrimonials i actes jurídics documentats.</w:t>
      </w:r>
    </w:p>
    <w:p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Les empreses que hagin concorregut amb oferta conjunta de licitació hauran de presentar l’escriptura pública de constitució de la unió temporal en la qual consti el nomenament del representant o apoderat únic de la unió amb poders suficients per exercir els drets i complir les obligacions que es derivin del contracte fins a la seva extinció.</w:t>
      </w:r>
    </w:p>
    <w:p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Quan per causes imputables a l’adjudicatari no es pugui formalitzar el contracte dins el termini indicat, l’Administració podrà  acordar la incautació sobre la garantia definitiva de l’import de la garantia provisional que en el seu cas s’hagi exigit.</w:t>
      </w:r>
    </w:p>
    <w:p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Quan per causes imputables a l’Administració no es pugui formalitzar el contracte dins el termini indicat, l’Administració indemnitzarà al contractista pels danys i perjudicis que la demora pugui ocasionar.</w:t>
      </w:r>
    </w:p>
    <w:p w:rsidR="00BC3A0F" w:rsidRPr="00B9413A"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El desconeixement del contracte en qualsevol de les seves condicions,  dels documents annexos que en formen part, o de les instruccions, plecs, normes de tota classe promulgades per l’Administració, que puguin tenir aplicació en l’execució d’allò pactat, no eximirà el contractista de l’obligació del seu compliment.</w:t>
      </w:r>
    </w:p>
    <w:p w:rsidR="00D33F6D" w:rsidRDefault="00BC3A0F" w:rsidP="006F3997">
      <w:pPr>
        <w:widowControl w:val="0"/>
        <w:spacing w:after="120"/>
        <w:jc w:val="both"/>
        <w:outlineLvl w:val="0"/>
        <w:rPr>
          <w:rFonts w:ascii="Arial" w:hAnsi="Arial"/>
          <w:snapToGrid w:val="0"/>
          <w:lang w:eastAsia="es-ES"/>
        </w:rPr>
      </w:pPr>
      <w:r>
        <w:rPr>
          <w:rFonts w:ascii="Arial" w:hAnsi="Arial"/>
          <w:snapToGrid w:val="0"/>
          <w:lang w:eastAsia="es-ES"/>
        </w:rPr>
        <w:t>D’aquesta formalització de contracte es realitzarà anunci en el perfil del contractant.</w:t>
      </w:r>
    </w:p>
    <w:p w:rsidR="00D00C23" w:rsidRPr="00D00C23" w:rsidRDefault="00D00C23" w:rsidP="00D00C23">
      <w:pPr>
        <w:widowControl w:val="0"/>
        <w:autoSpaceDE w:val="0"/>
        <w:autoSpaceDN w:val="0"/>
        <w:spacing w:before="200" w:line="276" w:lineRule="auto"/>
        <w:ind w:right="720"/>
        <w:jc w:val="both"/>
        <w:rPr>
          <w:rFonts w:ascii="Arial MT" w:eastAsia="Arial MT" w:hAnsi="Arial MT" w:cs="Arial MT"/>
          <w:szCs w:val="22"/>
          <w:lang w:eastAsia="en-US"/>
        </w:rPr>
      </w:pPr>
      <w:r w:rsidRPr="00D00C23">
        <w:rPr>
          <w:rFonts w:ascii="Arial MT" w:eastAsia="Arial MT" w:hAnsi="Arial MT" w:cs="Arial MT"/>
          <w:szCs w:val="22"/>
          <w:lang w:eastAsia="en-US"/>
        </w:rPr>
        <w:t>L’empresa o les empreses contractistes han de presentar la declaració d’absència de</w:t>
      </w:r>
      <w:r>
        <w:rPr>
          <w:rFonts w:ascii="Arial MT" w:eastAsia="Arial MT" w:hAnsi="Arial MT" w:cs="Arial MT"/>
          <w:spacing w:val="1"/>
          <w:szCs w:val="22"/>
          <w:lang w:eastAsia="en-US"/>
        </w:rPr>
        <w:t xml:space="preserve">  c</w:t>
      </w:r>
      <w:r w:rsidRPr="00D00C23">
        <w:rPr>
          <w:rFonts w:ascii="Arial MT" w:eastAsia="Arial MT" w:hAnsi="Arial MT" w:cs="Arial MT"/>
          <w:szCs w:val="22"/>
          <w:lang w:eastAsia="en-US"/>
        </w:rPr>
        <w:t>onflicte</w:t>
      </w:r>
      <w:r>
        <w:rPr>
          <w:rFonts w:ascii="Arial MT" w:eastAsia="Arial MT" w:hAnsi="Arial MT" w:cs="Arial MT"/>
          <w:szCs w:val="22"/>
          <w:lang w:eastAsia="en-US"/>
        </w:rPr>
        <w:t xml:space="preserve"> d’interès prevista en l’annex </w:t>
      </w:r>
      <w:r w:rsidR="00FF4782">
        <w:rPr>
          <w:rFonts w:ascii="Arial MT" w:eastAsia="Arial MT" w:hAnsi="Arial MT" w:cs="Arial MT"/>
          <w:szCs w:val="22"/>
          <w:lang w:eastAsia="en-US"/>
        </w:rPr>
        <w:t>VII</w:t>
      </w:r>
      <w:r>
        <w:rPr>
          <w:rFonts w:ascii="Arial MT" w:eastAsia="Arial MT" w:hAnsi="Arial MT" w:cs="Arial MT"/>
          <w:szCs w:val="22"/>
          <w:lang w:eastAsia="en-US"/>
        </w:rPr>
        <w:t xml:space="preserve">I </w:t>
      </w:r>
      <w:r w:rsidR="00FB3E4C">
        <w:rPr>
          <w:rFonts w:ascii="Arial MT" w:eastAsia="Arial MT" w:hAnsi="Arial MT" w:cs="Arial MT"/>
          <w:szCs w:val="22"/>
          <w:lang w:eastAsia="en-US"/>
        </w:rPr>
        <w:t xml:space="preserve">a XI </w:t>
      </w:r>
      <w:r>
        <w:rPr>
          <w:rFonts w:ascii="Arial MT" w:eastAsia="Arial MT" w:hAnsi="Arial MT" w:cs="Arial MT"/>
          <w:szCs w:val="22"/>
          <w:lang w:eastAsia="en-US"/>
        </w:rPr>
        <w:t>PCAP</w:t>
      </w:r>
      <w:r w:rsidRPr="00D00C23">
        <w:rPr>
          <w:rFonts w:ascii="Arial MT" w:eastAsia="Arial MT" w:hAnsi="Arial MT" w:cs="Arial MT"/>
          <w:szCs w:val="22"/>
          <w:lang w:eastAsia="en-US"/>
        </w:rPr>
        <w:t>, la qual s’ha d’aportar en el mateix</w:t>
      </w:r>
      <w:r w:rsidRPr="00D00C23">
        <w:rPr>
          <w:rFonts w:ascii="Arial MT" w:eastAsia="Arial MT" w:hAnsi="Arial MT" w:cs="Arial MT"/>
          <w:spacing w:val="-59"/>
          <w:szCs w:val="22"/>
          <w:lang w:eastAsia="en-US"/>
        </w:rPr>
        <w:t xml:space="preserve"> </w:t>
      </w:r>
      <w:r w:rsidRPr="00D00C23">
        <w:rPr>
          <w:rFonts w:ascii="Arial MT" w:eastAsia="Arial MT" w:hAnsi="Arial MT" w:cs="Arial MT"/>
          <w:szCs w:val="22"/>
          <w:lang w:eastAsia="en-US"/>
        </w:rPr>
        <w:t>moment</w:t>
      </w:r>
      <w:r w:rsidRPr="00D00C23">
        <w:rPr>
          <w:rFonts w:ascii="Arial MT" w:eastAsia="Arial MT" w:hAnsi="Arial MT" w:cs="Arial MT"/>
          <w:spacing w:val="1"/>
          <w:szCs w:val="22"/>
          <w:lang w:eastAsia="en-US"/>
        </w:rPr>
        <w:t xml:space="preserve"> </w:t>
      </w:r>
      <w:r w:rsidRPr="00D00C23">
        <w:rPr>
          <w:rFonts w:ascii="Arial MT" w:eastAsia="Arial MT" w:hAnsi="Arial MT" w:cs="Arial MT"/>
          <w:szCs w:val="22"/>
          <w:lang w:eastAsia="en-US"/>
        </w:rPr>
        <w:t>de</w:t>
      </w:r>
      <w:r w:rsidRPr="00D00C23">
        <w:rPr>
          <w:rFonts w:ascii="Arial MT" w:eastAsia="Arial MT" w:hAnsi="Arial MT" w:cs="Arial MT"/>
          <w:spacing w:val="-3"/>
          <w:szCs w:val="22"/>
          <w:lang w:eastAsia="en-US"/>
        </w:rPr>
        <w:t xml:space="preserve"> </w:t>
      </w:r>
      <w:r w:rsidRPr="00D00C23">
        <w:rPr>
          <w:rFonts w:ascii="Arial MT" w:eastAsia="Arial MT" w:hAnsi="Arial MT" w:cs="Arial MT"/>
          <w:szCs w:val="22"/>
          <w:lang w:eastAsia="en-US"/>
        </w:rPr>
        <w:t>la</w:t>
      </w:r>
      <w:r w:rsidRPr="00D00C23">
        <w:rPr>
          <w:rFonts w:ascii="Arial MT" w:eastAsia="Arial MT" w:hAnsi="Arial MT" w:cs="Arial MT"/>
          <w:spacing w:val="-2"/>
          <w:szCs w:val="22"/>
          <w:lang w:eastAsia="en-US"/>
        </w:rPr>
        <w:t xml:space="preserve"> </w:t>
      </w:r>
      <w:r w:rsidRPr="00D00C23">
        <w:rPr>
          <w:rFonts w:ascii="Arial MT" w:eastAsia="Arial MT" w:hAnsi="Arial MT" w:cs="Arial MT"/>
          <w:szCs w:val="22"/>
          <w:lang w:eastAsia="en-US"/>
        </w:rPr>
        <w:t>formalització</w:t>
      </w:r>
      <w:r w:rsidRPr="00D00C23">
        <w:rPr>
          <w:rFonts w:ascii="Arial MT" w:eastAsia="Arial MT" w:hAnsi="Arial MT" w:cs="Arial MT"/>
          <w:spacing w:val="-1"/>
          <w:szCs w:val="22"/>
          <w:lang w:eastAsia="en-US"/>
        </w:rPr>
        <w:t xml:space="preserve"> </w:t>
      </w:r>
      <w:r w:rsidRPr="00D00C23">
        <w:rPr>
          <w:rFonts w:ascii="Arial MT" w:eastAsia="Arial MT" w:hAnsi="Arial MT" w:cs="Arial MT"/>
          <w:szCs w:val="22"/>
          <w:lang w:eastAsia="en-US"/>
        </w:rPr>
        <w:t>del contracte</w:t>
      </w:r>
      <w:r w:rsidRPr="00D00C23">
        <w:rPr>
          <w:rFonts w:ascii="Arial MT" w:eastAsia="Arial MT" w:hAnsi="Arial MT" w:cs="Arial MT"/>
          <w:spacing w:val="-3"/>
          <w:szCs w:val="22"/>
          <w:lang w:eastAsia="en-US"/>
        </w:rPr>
        <w:t xml:space="preserve"> </w:t>
      </w:r>
      <w:r w:rsidRPr="00D00C23">
        <w:rPr>
          <w:rFonts w:ascii="Arial MT" w:eastAsia="Arial MT" w:hAnsi="Arial MT" w:cs="Arial MT"/>
          <w:szCs w:val="22"/>
          <w:lang w:eastAsia="en-US"/>
        </w:rPr>
        <w:t>o</w:t>
      </w:r>
      <w:r w:rsidRPr="00D00C23">
        <w:rPr>
          <w:rFonts w:ascii="Arial MT" w:eastAsia="Arial MT" w:hAnsi="Arial MT" w:cs="Arial MT"/>
          <w:spacing w:val="-2"/>
          <w:szCs w:val="22"/>
          <w:lang w:eastAsia="en-US"/>
        </w:rPr>
        <w:t xml:space="preserve"> </w:t>
      </w:r>
      <w:r w:rsidRPr="00D00C23">
        <w:rPr>
          <w:rFonts w:ascii="Arial MT" w:eastAsia="Arial MT" w:hAnsi="Arial MT" w:cs="Arial MT"/>
          <w:szCs w:val="22"/>
          <w:lang w:eastAsia="en-US"/>
        </w:rPr>
        <w:t>immediatament</w:t>
      </w:r>
      <w:r w:rsidRPr="00D00C23">
        <w:rPr>
          <w:rFonts w:ascii="Arial MT" w:eastAsia="Arial MT" w:hAnsi="Arial MT" w:cs="Arial MT"/>
          <w:spacing w:val="-2"/>
          <w:szCs w:val="22"/>
          <w:lang w:eastAsia="en-US"/>
        </w:rPr>
        <w:t xml:space="preserve"> </w:t>
      </w:r>
      <w:r w:rsidRPr="00D00C23">
        <w:rPr>
          <w:rFonts w:ascii="Arial MT" w:eastAsia="Arial MT" w:hAnsi="Arial MT" w:cs="Arial MT"/>
          <w:szCs w:val="22"/>
          <w:lang w:eastAsia="en-US"/>
        </w:rPr>
        <w:t>després.</w:t>
      </w:r>
    </w:p>
    <w:p w:rsidR="00AE4D5E" w:rsidRDefault="00AE4D5E" w:rsidP="00AE4D5E">
      <w:pPr>
        <w:widowControl w:val="0"/>
        <w:spacing w:after="120"/>
        <w:jc w:val="both"/>
        <w:outlineLvl w:val="0"/>
        <w:rPr>
          <w:rFonts w:ascii="Arial" w:hAnsi="Arial"/>
          <w:snapToGrid w:val="0"/>
          <w:u w:val="single"/>
          <w:lang w:eastAsia="es-ES"/>
        </w:rPr>
      </w:pPr>
      <w:r>
        <w:rPr>
          <w:rFonts w:ascii="Arial" w:hAnsi="Arial"/>
          <w:b/>
          <w:snapToGrid w:val="0"/>
          <w:lang w:eastAsia="es-ES"/>
        </w:rPr>
        <w:t>Dinovena</w:t>
      </w:r>
      <w:r w:rsidRPr="00B9413A">
        <w:rPr>
          <w:rFonts w:ascii="Arial" w:hAnsi="Arial"/>
          <w:snapToGrid w:val="0"/>
          <w:lang w:eastAsia="es-ES"/>
        </w:rPr>
        <w:t xml:space="preserve">.- </w:t>
      </w:r>
      <w:r>
        <w:rPr>
          <w:rFonts w:ascii="Arial" w:hAnsi="Arial"/>
          <w:snapToGrid w:val="0"/>
          <w:u w:val="single"/>
          <w:lang w:eastAsia="es-ES"/>
        </w:rPr>
        <w:t xml:space="preserve">CONDICIONS ESPECIALS D’EXECUCIÓ </w:t>
      </w:r>
    </w:p>
    <w:p w:rsidR="00AE4D5E" w:rsidRDefault="00AE4D5E" w:rsidP="00AE4D5E">
      <w:pPr>
        <w:autoSpaceDE w:val="0"/>
        <w:autoSpaceDN w:val="0"/>
        <w:adjustRightInd w:val="0"/>
        <w:jc w:val="both"/>
        <w:rPr>
          <w:rFonts w:ascii="Arial" w:hAnsi="Arial"/>
          <w:snapToGrid w:val="0"/>
          <w:szCs w:val="22"/>
          <w:lang w:eastAsia="es-ES"/>
        </w:rPr>
      </w:pPr>
      <w:r>
        <w:rPr>
          <w:rFonts w:ascii="Arial" w:hAnsi="Arial"/>
          <w:snapToGrid w:val="0"/>
          <w:szCs w:val="22"/>
          <w:lang w:eastAsia="es-ES"/>
        </w:rPr>
        <w:t xml:space="preserve">D’acord amb l’art.202 LCSP s’estableixen com a </w:t>
      </w:r>
      <w:r w:rsidRPr="008B5290">
        <w:rPr>
          <w:rFonts w:ascii="Arial" w:hAnsi="Arial"/>
          <w:snapToGrid w:val="0"/>
          <w:szCs w:val="22"/>
          <w:lang w:eastAsia="es-ES"/>
        </w:rPr>
        <w:t>condici</w:t>
      </w:r>
      <w:r>
        <w:rPr>
          <w:rFonts w:ascii="Arial" w:hAnsi="Arial"/>
          <w:snapToGrid w:val="0"/>
          <w:szCs w:val="22"/>
          <w:lang w:eastAsia="es-ES"/>
        </w:rPr>
        <w:t>ó</w:t>
      </w:r>
      <w:r w:rsidRPr="008B5290">
        <w:rPr>
          <w:rFonts w:ascii="Arial" w:hAnsi="Arial"/>
          <w:snapToGrid w:val="0"/>
          <w:szCs w:val="22"/>
          <w:lang w:eastAsia="es-ES"/>
        </w:rPr>
        <w:t xml:space="preserve"> especial d’execució en</w:t>
      </w:r>
      <w:r>
        <w:rPr>
          <w:rFonts w:ascii="Arial" w:hAnsi="Arial"/>
          <w:snapToGrid w:val="0"/>
          <w:szCs w:val="22"/>
          <w:lang w:eastAsia="es-ES"/>
        </w:rPr>
        <w:t xml:space="preserve"> l’àmbit de la conciliació laboral i la igualtat de gènere les següents:</w:t>
      </w:r>
    </w:p>
    <w:p w:rsidR="00AE4D5E" w:rsidRDefault="00AE4D5E" w:rsidP="00AE4D5E">
      <w:pPr>
        <w:numPr>
          <w:ilvl w:val="0"/>
          <w:numId w:val="6"/>
        </w:numPr>
        <w:jc w:val="both"/>
        <w:rPr>
          <w:rFonts w:ascii="Arial" w:hAnsi="Arial" w:cs="Arial"/>
          <w:color w:val="000000"/>
          <w:szCs w:val="22"/>
        </w:rPr>
      </w:pPr>
      <w:r w:rsidRPr="00774DD9">
        <w:rPr>
          <w:rFonts w:ascii="Arial" w:hAnsi="Arial" w:cs="Arial"/>
          <w:color w:val="000000"/>
          <w:szCs w:val="22"/>
        </w:rPr>
        <w:t>Que durant l’e</w:t>
      </w:r>
      <w:r>
        <w:rPr>
          <w:rFonts w:ascii="Arial" w:hAnsi="Arial" w:cs="Arial"/>
          <w:color w:val="000000"/>
          <w:szCs w:val="22"/>
        </w:rPr>
        <w:t>xecució del contracte</w:t>
      </w:r>
      <w:r w:rsidRPr="00697742">
        <w:rPr>
          <w:rFonts w:ascii="Arial" w:hAnsi="Arial" w:cs="Arial"/>
          <w:color w:val="000000"/>
          <w:szCs w:val="22"/>
        </w:rPr>
        <w:t xml:space="preserve"> </w:t>
      </w:r>
      <w:r>
        <w:rPr>
          <w:rFonts w:ascii="Arial" w:hAnsi="Arial" w:cs="Arial"/>
          <w:color w:val="000000"/>
          <w:szCs w:val="22"/>
        </w:rPr>
        <w:t>l’adjudicata</w:t>
      </w:r>
      <w:r w:rsidRPr="00774DD9">
        <w:rPr>
          <w:rFonts w:ascii="Arial" w:hAnsi="Arial" w:cs="Arial"/>
          <w:color w:val="000000"/>
          <w:szCs w:val="22"/>
        </w:rPr>
        <w:t>ri estableixi mesures que afavoreixin</w:t>
      </w:r>
      <w:r>
        <w:rPr>
          <w:rFonts w:ascii="Arial" w:hAnsi="Arial" w:cs="Arial"/>
          <w:color w:val="000000"/>
          <w:szCs w:val="22"/>
        </w:rPr>
        <w:t xml:space="preserve"> l’estabilitat</w:t>
      </w:r>
      <w:r w:rsidRPr="00774DD9">
        <w:rPr>
          <w:rFonts w:ascii="Arial" w:hAnsi="Arial" w:cs="Arial"/>
          <w:color w:val="000000"/>
          <w:szCs w:val="22"/>
        </w:rPr>
        <w:t xml:space="preserve"> la</w:t>
      </w:r>
      <w:r>
        <w:rPr>
          <w:rFonts w:ascii="Arial" w:hAnsi="Arial" w:cs="Arial"/>
          <w:color w:val="000000"/>
          <w:szCs w:val="22"/>
        </w:rPr>
        <w:t>boral i qualitat en l’ocupació i la</w:t>
      </w:r>
      <w:r w:rsidRPr="00774DD9">
        <w:rPr>
          <w:rFonts w:ascii="Arial" w:hAnsi="Arial" w:cs="Arial"/>
          <w:color w:val="000000"/>
          <w:szCs w:val="22"/>
        </w:rPr>
        <w:t xml:space="preserve"> conciliació</w:t>
      </w:r>
      <w:r>
        <w:rPr>
          <w:rFonts w:ascii="Arial" w:hAnsi="Arial" w:cs="Arial"/>
          <w:color w:val="000000"/>
          <w:szCs w:val="22"/>
        </w:rPr>
        <w:t xml:space="preserve"> </w:t>
      </w:r>
      <w:r w:rsidRPr="00774DD9">
        <w:rPr>
          <w:rFonts w:ascii="Arial" w:hAnsi="Arial" w:cs="Arial"/>
          <w:color w:val="000000"/>
          <w:szCs w:val="22"/>
        </w:rPr>
        <w:t>de la vida laboral amb la vida familiar de les persones que intervenen en l’execució del contracte, que poden ser: adequació d’horaris a horaris de les escoles, teletreball, suport econòmic per a sufragar despeses d’escoles infantils o centres d’aten</w:t>
      </w:r>
      <w:r>
        <w:rPr>
          <w:rFonts w:ascii="Arial" w:hAnsi="Arial" w:cs="Arial"/>
          <w:color w:val="000000"/>
          <w:szCs w:val="22"/>
        </w:rPr>
        <w:t>ció a persones dependents, etc...</w:t>
      </w:r>
    </w:p>
    <w:p w:rsidR="00AE4D5E" w:rsidRDefault="00AE4D5E" w:rsidP="00AE4D5E">
      <w:pPr>
        <w:numPr>
          <w:ilvl w:val="0"/>
          <w:numId w:val="6"/>
        </w:numPr>
        <w:jc w:val="both"/>
        <w:rPr>
          <w:rFonts w:ascii="Arial" w:hAnsi="Arial" w:cs="Arial"/>
          <w:color w:val="000000"/>
          <w:szCs w:val="22"/>
        </w:rPr>
      </w:pPr>
      <w:r>
        <w:rPr>
          <w:rFonts w:ascii="Arial" w:hAnsi="Arial" w:cs="Arial"/>
          <w:color w:val="000000"/>
          <w:szCs w:val="22"/>
        </w:rPr>
        <w:t>L’adjudicatari</w:t>
      </w:r>
      <w:r w:rsidRPr="00774DD9">
        <w:rPr>
          <w:rFonts w:ascii="Arial" w:hAnsi="Arial" w:cs="Arial"/>
          <w:color w:val="000000"/>
          <w:szCs w:val="22"/>
        </w:rPr>
        <w:t>, en l’elaboració i presentació de l’objecte del contracte, ha d’incorporar la perspectiva de gènere i evitar els elements de discriminació sexista en l’ús</w:t>
      </w:r>
      <w:r>
        <w:rPr>
          <w:rFonts w:ascii="Arial" w:hAnsi="Arial" w:cs="Arial"/>
          <w:color w:val="000000"/>
          <w:szCs w:val="22"/>
        </w:rPr>
        <w:t xml:space="preserve"> del llenguatge i de la imatge.</w:t>
      </w:r>
    </w:p>
    <w:p w:rsidR="00AE4D5E" w:rsidRPr="00F62D2E" w:rsidRDefault="00AE4D5E" w:rsidP="00AE4D5E">
      <w:pPr>
        <w:numPr>
          <w:ilvl w:val="0"/>
          <w:numId w:val="6"/>
        </w:numPr>
        <w:jc w:val="both"/>
        <w:rPr>
          <w:rFonts w:ascii="Arial" w:hAnsi="Arial" w:cs="Arial"/>
          <w:snapToGrid w:val="0"/>
          <w:lang w:eastAsia="es-ES"/>
        </w:rPr>
      </w:pPr>
      <w:r w:rsidRPr="006D32C8">
        <w:rPr>
          <w:rFonts w:ascii="Arial" w:hAnsi="Arial" w:cs="Arial"/>
          <w:color w:val="000000"/>
          <w:szCs w:val="22"/>
        </w:rPr>
        <w:t>E</w:t>
      </w:r>
      <w:r>
        <w:rPr>
          <w:rFonts w:ascii="Arial" w:hAnsi="Arial" w:cs="Arial"/>
          <w:color w:val="000000"/>
          <w:szCs w:val="22"/>
        </w:rPr>
        <w:t>l compliment de la normativa de coordinació de seguretat i salut (CSS) durant tota l’execució del contracte.</w:t>
      </w:r>
    </w:p>
    <w:p w:rsidR="009B1AA7" w:rsidRDefault="009B1AA7" w:rsidP="00AE4D5E">
      <w:pPr>
        <w:widowControl w:val="0"/>
        <w:spacing w:after="120"/>
        <w:jc w:val="both"/>
        <w:outlineLvl w:val="0"/>
        <w:rPr>
          <w:rFonts w:ascii="Arial" w:hAnsi="Arial"/>
          <w:snapToGrid w:val="0"/>
          <w:lang w:eastAsia="es-ES"/>
        </w:rPr>
      </w:pPr>
      <w:r w:rsidRPr="00676F80">
        <w:rPr>
          <w:rFonts w:cs="Arial"/>
          <w:noProof/>
        </w:rPr>
        <w:drawing>
          <wp:inline distT="0" distB="0" distL="0" distR="0" wp14:anchorId="05B1497E" wp14:editId="7D5D1B72">
            <wp:extent cx="6096000" cy="683260"/>
            <wp:effectExtent l="0" t="0" r="0" b="2540"/>
            <wp:docPr id="28" name="Imat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1AA7" w:rsidRDefault="009B1AA7" w:rsidP="00AE4D5E">
      <w:pPr>
        <w:widowControl w:val="0"/>
        <w:spacing w:after="120"/>
        <w:jc w:val="both"/>
        <w:outlineLvl w:val="0"/>
        <w:rPr>
          <w:rFonts w:ascii="Arial" w:hAnsi="Arial"/>
          <w:snapToGrid w:val="0"/>
          <w:lang w:eastAsia="es-ES"/>
        </w:rPr>
      </w:pPr>
    </w:p>
    <w:p w:rsidR="009B1AA7" w:rsidRDefault="009B1AA7" w:rsidP="00AE4D5E">
      <w:pPr>
        <w:widowControl w:val="0"/>
        <w:spacing w:after="120"/>
        <w:jc w:val="both"/>
        <w:outlineLvl w:val="0"/>
        <w:rPr>
          <w:rFonts w:ascii="Arial" w:hAnsi="Arial"/>
          <w:snapToGrid w:val="0"/>
          <w:lang w:eastAsia="es-ES"/>
        </w:rPr>
      </w:pPr>
    </w:p>
    <w:p w:rsidR="00AE4D5E" w:rsidRPr="00FD663A" w:rsidRDefault="00AE4D5E" w:rsidP="00AE4D5E">
      <w:pPr>
        <w:widowControl w:val="0"/>
        <w:spacing w:after="120"/>
        <w:jc w:val="both"/>
        <w:outlineLvl w:val="0"/>
        <w:rPr>
          <w:rFonts w:ascii="Arial" w:hAnsi="Arial"/>
          <w:snapToGrid w:val="0"/>
          <w:lang w:eastAsia="es-ES"/>
        </w:rPr>
      </w:pPr>
      <w:r w:rsidRPr="00FD663A">
        <w:rPr>
          <w:rFonts w:ascii="Arial" w:hAnsi="Arial"/>
          <w:snapToGrid w:val="0"/>
          <w:lang w:eastAsia="es-ES"/>
        </w:rPr>
        <w:t>D’altra banda, l’empresa contractista ha de complir les obligacions d’informació previstes en l’article 8.2 de l’Ordre HFP/1030/2021, de 29 de setembre, per la qual es configura el sistema de gestió del Pla de recuperació, transformació i resiliència, les quals inclouen els aspectes següents:</w:t>
      </w:r>
    </w:p>
    <w:p w:rsidR="00AE4D5E" w:rsidRPr="00FD663A" w:rsidRDefault="00AE4D5E" w:rsidP="00AE4D5E">
      <w:pPr>
        <w:widowControl w:val="0"/>
        <w:spacing w:after="120"/>
        <w:jc w:val="both"/>
        <w:outlineLvl w:val="0"/>
        <w:rPr>
          <w:rFonts w:ascii="Arial" w:hAnsi="Arial"/>
          <w:snapToGrid w:val="0"/>
          <w:lang w:eastAsia="es-ES"/>
        </w:rPr>
      </w:pPr>
      <w:r w:rsidRPr="00FD663A">
        <w:rPr>
          <w:rFonts w:ascii="Arial" w:hAnsi="Arial"/>
          <w:snapToGrid w:val="0"/>
          <w:lang w:eastAsia="es-ES"/>
        </w:rPr>
        <w:t>o</w:t>
      </w:r>
      <w:r w:rsidRPr="00FD663A">
        <w:rPr>
          <w:rFonts w:ascii="Arial" w:hAnsi="Arial"/>
          <w:snapToGrid w:val="0"/>
          <w:lang w:eastAsia="es-ES"/>
        </w:rPr>
        <w:tab/>
        <w:t>NIF del contractista o subcontractistes.</w:t>
      </w:r>
    </w:p>
    <w:p w:rsidR="00AE4D5E" w:rsidRPr="00FD663A" w:rsidRDefault="00AE4D5E" w:rsidP="00AE4D5E">
      <w:pPr>
        <w:widowControl w:val="0"/>
        <w:spacing w:after="120"/>
        <w:jc w:val="both"/>
        <w:outlineLvl w:val="0"/>
        <w:rPr>
          <w:rFonts w:ascii="Arial" w:hAnsi="Arial"/>
          <w:snapToGrid w:val="0"/>
          <w:lang w:eastAsia="es-ES"/>
        </w:rPr>
      </w:pPr>
      <w:r w:rsidRPr="00FD663A">
        <w:rPr>
          <w:rFonts w:ascii="Arial" w:hAnsi="Arial"/>
          <w:snapToGrid w:val="0"/>
          <w:lang w:eastAsia="es-ES"/>
        </w:rPr>
        <w:t>o</w:t>
      </w:r>
      <w:r w:rsidRPr="00FD663A">
        <w:rPr>
          <w:rFonts w:ascii="Arial" w:hAnsi="Arial"/>
          <w:snapToGrid w:val="0"/>
          <w:lang w:eastAsia="es-ES"/>
        </w:rPr>
        <w:tab/>
        <w:t>Nom o raó social.</w:t>
      </w:r>
    </w:p>
    <w:p w:rsidR="00AE4D5E" w:rsidRPr="00FD663A" w:rsidRDefault="00AE4D5E" w:rsidP="00AE4D5E">
      <w:pPr>
        <w:widowControl w:val="0"/>
        <w:spacing w:after="120"/>
        <w:jc w:val="both"/>
        <w:outlineLvl w:val="0"/>
        <w:rPr>
          <w:rFonts w:ascii="Arial" w:hAnsi="Arial"/>
          <w:snapToGrid w:val="0"/>
          <w:lang w:eastAsia="es-ES"/>
        </w:rPr>
      </w:pPr>
      <w:r w:rsidRPr="00FD663A">
        <w:rPr>
          <w:rFonts w:ascii="Arial" w:hAnsi="Arial"/>
          <w:snapToGrid w:val="0"/>
          <w:lang w:eastAsia="es-ES"/>
        </w:rPr>
        <w:t>o</w:t>
      </w:r>
      <w:r w:rsidRPr="00FD663A">
        <w:rPr>
          <w:rFonts w:ascii="Arial" w:hAnsi="Arial"/>
          <w:snapToGrid w:val="0"/>
          <w:lang w:eastAsia="es-ES"/>
        </w:rPr>
        <w:tab/>
        <w:t>Domicili fiscal del contractista i, si s’escau, dels subcontractistes.</w:t>
      </w:r>
    </w:p>
    <w:p w:rsidR="00AE4D5E" w:rsidRPr="00FD663A" w:rsidRDefault="00AE4D5E" w:rsidP="00AE4D5E">
      <w:pPr>
        <w:widowControl w:val="0"/>
        <w:spacing w:after="120"/>
        <w:jc w:val="both"/>
        <w:outlineLvl w:val="0"/>
        <w:rPr>
          <w:rFonts w:ascii="Arial" w:hAnsi="Arial"/>
          <w:snapToGrid w:val="0"/>
          <w:lang w:eastAsia="es-ES"/>
        </w:rPr>
      </w:pPr>
      <w:r w:rsidRPr="00FD663A">
        <w:rPr>
          <w:rFonts w:ascii="Arial" w:hAnsi="Arial"/>
          <w:snapToGrid w:val="0"/>
          <w:lang w:eastAsia="es-ES"/>
        </w:rPr>
        <w:t>o</w:t>
      </w:r>
      <w:r w:rsidRPr="00FD663A">
        <w:rPr>
          <w:rFonts w:ascii="Arial" w:hAnsi="Arial"/>
          <w:snapToGrid w:val="0"/>
          <w:lang w:eastAsia="es-ES"/>
        </w:rPr>
        <w:tab/>
        <w:t>Acceptació de la cessió de dades entre les administracions públiques implicades per donar compliment al que preveu la normativa europea que és aplicable i de conformitat amb la Llei orgànica 3/2018, de 5 de desembre, de protecció de dades personals i garantia dels drets dig</w:t>
      </w:r>
      <w:r>
        <w:rPr>
          <w:rFonts w:ascii="Arial" w:hAnsi="Arial"/>
          <w:snapToGrid w:val="0"/>
          <w:lang w:eastAsia="es-ES"/>
        </w:rPr>
        <w:t>itals</w:t>
      </w:r>
      <w:r w:rsidRPr="00FD663A">
        <w:rPr>
          <w:rFonts w:ascii="Arial" w:hAnsi="Arial"/>
          <w:snapToGrid w:val="0"/>
          <w:lang w:eastAsia="es-ES"/>
        </w:rPr>
        <w:t>.</w:t>
      </w:r>
    </w:p>
    <w:p w:rsidR="00AE4D5E" w:rsidRPr="00FD663A" w:rsidRDefault="00AE4D5E" w:rsidP="00AE4D5E">
      <w:pPr>
        <w:widowControl w:val="0"/>
        <w:spacing w:after="120"/>
        <w:jc w:val="both"/>
        <w:outlineLvl w:val="0"/>
        <w:rPr>
          <w:rFonts w:ascii="Arial" w:hAnsi="Arial"/>
          <w:snapToGrid w:val="0"/>
          <w:lang w:eastAsia="es-ES"/>
        </w:rPr>
      </w:pPr>
      <w:r w:rsidRPr="00FD663A">
        <w:rPr>
          <w:rFonts w:ascii="Arial" w:hAnsi="Arial"/>
          <w:snapToGrid w:val="0"/>
          <w:lang w:eastAsia="es-ES"/>
        </w:rPr>
        <w:t>o</w:t>
      </w:r>
      <w:r w:rsidRPr="00FD663A">
        <w:rPr>
          <w:rFonts w:ascii="Arial" w:hAnsi="Arial"/>
          <w:snapToGrid w:val="0"/>
          <w:lang w:eastAsia="es-ES"/>
        </w:rPr>
        <w:tab/>
        <w:t xml:space="preserve">Declaració responsable relativa al compromís de compliment dels principis transversals establerts en el PRTR i que puguin afectar l’àmbit objecte de </w:t>
      </w:r>
      <w:r>
        <w:rPr>
          <w:rFonts w:ascii="Arial" w:hAnsi="Arial"/>
          <w:snapToGrid w:val="0"/>
          <w:lang w:eastAsia="es-ES"/>
        </w:rPr>
        <w:t>gestió</w:t>
      </w:r>
      <w:r w:rsidRPr="00FD663A">
        <w:rPr>
          <w:rFonts w:ascii="Arial" w:hAnsi="Arial"/>
          <w:snapToGrid w:val="0"/>
          <w:lang w:eastAsia="es-ES"/>
        </w:rPr>
        <w:t>.</w:t>
      </w:r>
    </w:p>
    <w:p w:rsidR="00AE4D5E" w:rsidRPr="00FD663A" w:rsidRDefault="00AE4D5E" w:rsidP="00AE4D5E">
      <w:pPr>
        <w:widowControl w:val="0"/>
        <w:spacing w:after="120"/>
        <w:jc w:val="both"/>
        <w:outlineLvl w:val="0"/>
        <w:rPr>
          <w:rFonts w:ascii="Arial" w:hAnsi="Arial"/>
          <w:snapToGrid w:val="0"/>
          <w:lang w:eastAsia="es-ES"/>
        </w:rPr>
      </w:pPr>
      <w:r w:rsidRPr="00FD663A">
        <w:rPr>
          <w:rFonts w:ascii="Arial" w:hAnsi="Arial"/>
          <w:snapToGrid w:val="0"/>
          <w:lang w:eastAsia="es-ES"/>
        </w:rPr>
        <w:t>o</w:t>
      </w:r>
      <w:r w:rsidRPr="00FD663A">
        <w:rPr>
          <w:rFonts w:ascii="Arial" w:hAnsi="Arial"/>
          <w:snapToGrid w:val="0"/>
          <w:lang w:eastAsia="es-ES"/>
        </w:rPr>
        <w:tab/>
        <w:t>Les empreses contractistes han d’acreditar la inscripció al Cens d’empresaris, professionals i retenidors de l’Agència Estatal de l’Administració Tributària o al cens equivalent de l’Administració Tributària Foral, que ha de reflectir l’activitat efectivament desenvolupada en la data de participació en el procediment de licitació.</w:t>
      </w:r>
    </w:p>
    <w:p w:rsidR="00AE4D5E" w:rsidRPr="00FD663A" w:rsidRDefault="00AE4D5E" w:rsidP="00AE4D5E">
      <w:pPr>
        <w:widowControl w:val="0"/>
        <w:spacing w:after="120"/>
        <w:jc w:val="both"/>
        <w:outlineLvl w:val="0"/>
        <w:rPr>
          <w:rFonts w:ascii="Arial" w:hAnsi="Arial"/>
          <w:snapToGrid w:val="0"/>
          <w:lang w:eastAsia="es-ES"/>
        </w:rPr>
      </w:pPr>
      <w:r w:rsidRPr="00FD663A">
        <w:rPr>
          <w:rFonts w:ascii="Arial" w:hAnsi="Arial"/>
          <w:snapToGrid w:val="0"/>
          <w:lang w:eastAsia="es-ES"/>
        </w:rPr>
        <w:t>Així mateix, l’empresa contractista –o si s’escau, l’empresa o les empreses subcontractistes– tenen l’obligació d’aportar la informació relativa al titular real del beneficiari final dels fons en la forma prevista en l’article 10 de l’Ordre HFP/1031/2021, de 29 de setembre, per la qual s’estableix el procediment i format de la informació a proporcionar per les entitats del sector públic estatal, autonòmic i local per al seguiment del compliment de fites i objectius i d’execució pressupostària i comptable de les mesures dels components del Pla de recuperació, transformació i resiliència.</w:t>
      </w:r>
    </w:p>
    <w:p w:rsidR="00AE4D5E" w:rsidRPr="00AE4D5E" w:rsidRDefault="00AE4D5E" w:rsidP="00AE4D5E">
      <w:pPr>
        <w:widowControl w:val="0"/>
        <w:spacing w:after="120"/>
        <w:jc w:val="both"/>
        <w:outlineLvl w:val="0"/>
        <w:rPr>
          <w:rFonts w:ascii="Arial" w:hAnsi="Arial"/>
          <w:caps/>
          <w:snapToGrid w:val="0"/>
          <w:u w:val="single"/>
          <w:lang w:eastAsia="es-ES"/>
        </w:rPr>
      </w:pPr>
      <w:r w:rsidRPr="00AE4D5E">
        <w:rPr>
          <w:rFonts w:ascii="Arial" w:hAnsi="Arial"/>
          <w:b/>
          <w:snapToGrid w:val="0"/>
          <w:lang w:eastAsia="es-ES"/>
        </w:rPr>
        <w:t>Vintena.-</w:t>
      </w:r>
      <w:r w:rsidRPr="00AE4D5E">
        <w:rPr>
          <w:rFonts w:ascii="Arial" w:hAnsi="Arial"/>
          <w:snapToGrid w:val="0"/>
          <w:lang w:eastAsia="es-ES"/>
        </w:rPr>
        <w:t xml:space="preserve"> </w:t>
      </w:r>
      <w:r w:rsidRPr="00AE4D5E">
        <w:rPr>
          <w:rFonts w:ascii="Arial" w:hAnsi="Arial"/>
          <w:caps/>
          <w:snapToGrid w:val="0"/>
          <w:u w:val="single"/>
          <w:lang w:eastAsia="es-ES"/>
        </w:rPr>
        <w:t>Execució i supervisió de les obres, els subministraments o els serveis</w:t>
      </w:r>
    </w:p>
    <w:p w:rsidR="00AE4D5E" w:rsidRPr="00AE4D5E" w:rsidRDefault="00AE4D5E" w:rsidP="00AE4D5E">
      <w:pPr>
        <w:widowControl w:val="0"/>
        <w:spacing w:after="120"/>
        <w:jc w:val="both"/>
        <w:outlineLvl w:val="0"/>
        <w:rPr>
          <w:rFonts w:ascii="Arial" w:hAnsi="Arial"/>
          <w:snapToGrid w:val="0"/>
          <w:lang w:eastAsia="es-ES"/>
        </w:rPr>
      </w:pPr>
      <w:r w:rsidRPr="00AE4D5E">
        <w:rPr>
          <w:rFonts w:ascii="Arial" w:hAnsi="Arial"/>
          <w:snapToGrid w:val="0"/>
          <w:lang w:eastAsia="es-ES"/>
        </w:rPr>
        <w:t>Totes les persones que intervinguin en funcions de seguiment, control i supervisió de l’execució de les obres, els subministraments o els serveis han de presentar la declaració d’absència de conflicte d’in</w:t>
      </w:r>
      <w:r>
        <w:rPr>
          <w:rFonts w:ascii="Arial" w:hAnsi="Arial"/>
          <w:snapToGrid w:val="0"/>
          <w:lang w:eastAsia="es-ES"/>
        </w:rPr>
        <w:t xml:space="preserve">terès que es recull en l’annex </w:t>
      </w:r>
      <w:r w:rsidR="006A6957">
        <w:rPr>
          <w:rFonts w:ascii="Arial" w:hAnsi="Arial"/>
          <w:snapToGrid w:val="0"/>
          <w:lang w:eastAsia="es-ES"/>
        </w:rPr>
        <w:t>VII</w:t>
      </w:r>
      <w:r>
        <w:rPr>
          <w:rFonts w:ascii="Arial" w:hAnsi="Arial"/>
          <w:snapToGrid w:val="0"/>
          <w:lang w:eastAsia="es-ES"/>
        </w:rPr>
        <w:t>I</w:t>
      </w:r>
      <w:r w:rsidRPr="00AE4D5E">
        <w:rPr>
          <w:rFonts w:ascii="Arial" w:hAnsi="Arial"/>
          <w:snapToGrid w:val="0"/>
          <w:lang w:eastAsia="es-ES"/>
        </w:rPr>
        <w:t xml:space="preserve"> d’aquest plec.</w:t>
      </w:r>
    </w:p>
    <w:p w:rsidR="00D00C23" w:rsidRPr="00182BA9" w:rsidRDefault="00AE4D5E" w:rsidP="00AE4D5E">
      <w:pPr>
        <w:widowControl w:val="0"/>
        <w:spacing w:after="120"/>
        <w:jc w:val="both"/>
        <w:outlineLvl w:val="0"/>
        <w:rPr>
          <w:rFonts w:ascii="Arial" w:hAnsi="Arial"/>
          <w:snapToGrid w:val="0"/>
          <w:lang w:eastAsia="es-ES"/>
        </w:rPr>
      </w:pPr>
      <w:r w:rsidRPr="00AE4D5E">
        <w:rPr>
          <w:rFonts w:ascii="Arial" w:hAnsi="Arial"/>
          <w:b/>
          <w:snapToGrid w:val="0"/>
          <w:lang w:eastAsia="es-ES"/>
        </w:rPr>
        <w:t>Vint-i-unena.</w:t>
      </w:r>
      <w:r w:rsidRPr="00AE4D5E">
        <w:rPr>
          <w:rFonts w:ascii="Arial" w:hAnsi="Arial"/>
          <w:snapToGrid w:val="0"/>
          <w:lang w:eastAsia="es-ES"/>
        </w:rPr>
        <w:t xml:space="preserve"> </w:t>
      </w:r>
      <w:r w:rsidRPr="00AE4D5E">
        <w:rPr>
          <w:rFonts w:ascii="Arial" w:hAnsi="Arial"/>
          <w:caps/>
          <w:snapToGrid w:val="0"/>
          <w:u w:val="single"/>
          <w:lang w:eastAsia="es-ES"/>
        </w:rPr>
        <w:t>Programa de treball</w:t>
      </w:r>
    </w:p>
    <w:p w:rsidR="00AE4D5E" w:rsidRPr="00AE4D5E" w:rsidRDefault="00AE4D5E" w:rsidP="006F3997">
      <w:pPr>
        <w:widowControl w:val="0"/>
        <w:spacing w:after="120"/>
        <w:jc w:val="both"/>
        <w:outlineLvl w:val="0"/>
        <w:rPr>
          <w:rFonts w:ascii="Arial" w:hAnsi="Arial" w:cs="Arial"/>
          <w:snapToGrid w:val="0"/>
          <w:szCs w:val="22"/>
          <w:lang w:eastAsia="es-ES"/>
        </w:rPr>
      </w:pPr>
      <w:r>
        <w:rPr>
          <w:rFonts w:ascii="Arial" w:hAnsi="Arial" w:cs="Arial"/>
          <w:snapToGrid w:val="0"/>
          <w:szCs w:val="22"/>
          <w:lang w:eastAsia="es-ES"/>
        </w:rPr>
        <w:t>Les dades es troben recollides a l’apartat S quadre característiques PCAP.</w:t>
      </w:r>
    </w:p>
    <w:p w:rsidR="00AE4D5E" w:rsidRPr="00B9413A" w:rsidRDefault="00AE4D5E" w:rsidP="00AE4D5E">
      <w:pPr>
        <w:widowControl w:val="0"/>
        <w:spacing w:after="120"/>
        <w:jc w:val="both"/>
        <w:outlineLvl w:val="0"/>
        <w:rPr>
          <w:rFonts w:ascii="Arial" w:hAnsi="Arial"/>
          <w:snapToGrid w:val="0"/>
          <w:lang w:eastAsia="es-ES"/>
        </w:rPr>
      </w:pPr>
      <w:r>
        <w:rPr>
          <w:rFonts w:ascii="Arial" w:hAnsi="Arial"/>
          <w:b/>
          <w:snapToGrid w:val="0"/>
          <w:lang w:eastAsia="es-ES"/>
        </w:rPr>
        <w:t>Vint-i-dosena</w:t>
      </w:r>
      <w:r w:rsidRPr="00B9413A">
        <w:rPr>
          <w:rFonts w:ascii="Arial" w:hAnsi="Arial"/>
          <w:snapToGrid w:val="0"/>
          <w:lang w:eastAsia="es-ES"/>
        </w:rPr>
        <w:t xml:space="preserve">.- </w:t>
      </w:r>
      <w:r>
        <w:rPr>
          <w:rFonts w:ascii="Arial" w:hAnsi="Arial"/>
          <w:snapToGrid w:val="0"/>
          <w:u w:val="single"/>
          <w:lang w:eastAsia="es-ES"/>
        </w:rPr>
        <w:t>COMPLIMENT DE TERMINIS I EXECUCIÓ CORRECTA DEL CONTRACTE</w:t>
      </w:r>
    </w:p>
    <w:p w:rsidR="00DC6DB4" w:rsidRPr="008B5290" w:rsidRDefault="00DC6DB4"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r w:rsidRPr="008B5290">
        <w:rPr>
          <w:rFonts w:ascii="Arial" w:hAnsi="Arial"/>
          <w:snapToGrid w:val="0"/>
          <w:szCs w:val="22"/>
          <w:lang w:eastAsia="es-ES"/>
        </w:rPr>
        <w:t>L'adjudicatari ha de portar a terme i lliurar l’objecte del contracte</w:t>
      </w:r>
      <w:r>
        <w:rPr>
          <w:rFonts w:ascii="Arial" w:hAnsi="Arial"/>
          <w:snapToGrid w:val="0"/>
          <w:szCs w:val="22"/>
          <w:lang w:eastAsia="es-ES"/>
        </w:rPr>
        <w:t xml:space="preserve"> en el temps fixat a l'apartat D</w:t>
      </w:r>
      <w:r w:rsidRPr="008B5290">
        <w:rPr>
          <w:rFonts w:ascii="Arial" w:hAnsi="Arial"/>
          <w:snapToGrid w:val="0"/>
          <w:szCs w:val="22"/>
          <w:lang w:eastAsia="es-ES"/>
        </w:rPr>
        <w:t xml:space="preserve"> del quadre de característiques.</w:t>
      </w:r>
    </w:p>
    <w:p w:rsidR="00DC6DB4" w:rsidRDefault="00DC6DB4"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r w:rsidRPr="008B5290">
        <w:rPr>
          <w:rFonts w:ascii="Arial" w:hAnsi="Arial"/>
          <w:snapToGrid w:val="0"/>
          <w:szCs w:val="22"/>
          <w:lang w:eastAsia="es-ES"/>
        </w:rPr>
        <w:t xml:space="preserve">Si el contractista incorre en mora, ja sigui en relació als terminis parcials o totals, per causes que li siguin imputables, l'Administració podrà optar indistintament, per la resolució del contracte o per la imposició de les penalitats establertes als articles </w:t>
      </w:r>
      <w:r>
        <w:rPr>
          <w:rFonts w:ascii="Arial" w:hAnsi="Arial"/>
          <w:snapToGrid w:val="0"/>
          <w:szCs w:val="22"/>
          <w:lang w:eastAsia="es-ES"/>
        </w:rPr>
        <w:t>193</w:t>
      </w:r>
      <w:r w:rsidRPr="008B5290">
        <w:rPr>
          <w:rFonts w:ascii="Arial" w:hAnsi="Arial"/>
          <w:snapToGrid w:val="0"/>
          <w:szCs w:val="22"/>
          <w:lang w:eastAsia="es-ES"/>
        </w:rPr>
        <w:t>.</w:t>
      </w:r>
      <w:r>
        <w:rPr>
          <w:rFonts w:ascii="Arial" w:hAnsi="Arial"/>
          <w:snapToGrid w:val="0"/>
          <w:szCs w:val="22"/>
          <w:lang w:eastAsia="es-ES"/>
        </w:rPr>
        <w:t>3</w:t>
      </w:r>
      <w:r w:rsidRPr="008B5290">
        <w:rPr>
          <w:rFonts w:ascii="Arial" w:hAnsi="Arial"/>
          <w:snapToGrid w:val="0"/>
          <w:szCs w:val="22"/>
          <w:lang w:eastAsia="es-ES"/>
        </w:rPr>
        <w:t xml:space="preserve"> LCSP i següents, sense que sigui necessària la intimació prèvia de la mora per part de l'Administra</w:t>
      </w:r>
      <w:r>
        <w:rPr>
          <w:rFonts w:ascii="Arial" w:hAnsi="Arial"/>
          <w:snapToGrid w:val="0"/>
          <w:szCs w:val="22"/>
          <w:lang w:eastAsia="es-ES"/>
        </w:rPr>
        <w:t xml:space="preserve">ció. L'import de les penalitats, que pot arribar a ser d’un màxim del 10 % de l’import del contracte (art.16.1 h) Decret Llei 5/2021), </w:t>
      </w:r>
      <w:r w:rsidRPr="008B5290">
        <w:rPr>
          <w:rFonts w:ascii="Arial" w:hAnsi="Arial"/>
          <w:snapToGrid w:val="0"/>
          <w:szCs w:val="22"/>
          <w:lang w:eastAsia="es-ES"/>
        </w:rPr>
        <w:t xml:space="preserve">no exclou la indemnització de danys i perjudicis a què pugui tenir dret l'Administració, originats per la demora del contractista. </w:t>
      </w:r>
    </w:p>
    <w:p w:rsidR="009B1AA7" w:rsidRPr="008B5290" w:rsidRDefault="009B1AA7"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r w:rsidRPr="00676F80">
        <w:rPr>
          <w:rFonts w:cs="Arial"/>
          <w:noProof/>
        </w:rPr>
        <w:drawing>
          <wp:inline distT="0" distB="0" distL="0" distR="0" wp14:anchorId="05B1497E" wp14:editId="7D5D1B72">
            <wp:extent cx="6096000" cy="683260"/>
            <wp:effectExtent l="0" t="0" r="0" b="2540"/>
            <wp:docPr id="30" name="Imat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1AA7" w:rsidRDefault="009B1AA7" w:rsidP="00DC6DB4">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p>
    <w:p w:rsidR="009B1AA7" w:rsidRDefault="009B1AA7" w:rsidP="00DC6DB4">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p>
    <w:p w:rsidR="00DC6DB4" w:rsidRPr="008B5290" w:rsidRDefault="00DC6DB4" w:rsidP="009B1AA7">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r w:rsidRPr="008B5290">
        <w:rPr>
          <w:rFonts w:ascii="Arial" w:hAnsi="Arial"/>
          <w:snapToGrid w:val="0"/>
          <w:szCs w:val="22"/>
          <w:lang w:eastAsia="es-ES"/>
        </w:rPr>
        <w:t>L'Administració podrà retenir la garantia definitiva per tal d'assegurar el compliment de les penalitats quan no es puguin deduir del pagament, i per garantir la indemnització per danys i perjudicis, si escau.</w:t>
      </w:r>
      <w:r w:rsidR="009B1AA7">
        <w:rPr>
          <w:rFonts w:ascii="Arial" w:hAnsi="Arial"/>
          <w:snapToGrid w:val="0"/>
          <w:szCs w:val="22"/>
          <w:lang w:eastAsia="es-ES"/>
        </w:rPr>
        <w:t xml:space="preserve"> </w:t>
      </w:r>
      <w:r w:rsidRPr="009109A5">
        <w:rPr>
          <w:rFonts w:ascii="Arial" w:hAnsi="Arial"/>
          <w:snapToGrid w:val="0"/>
          <w:szCs w:val="22"/>
          <w:lang w:eastAsia="es-ES"/>
        </w:rPr>
        <w:t>Si l’Administració opta per la imposició de penalitats els imports d’aquestes es faran efectius</w:t>
      </w:r>
      <w:r>
        <w:rPr>
          <w:rFonts w:ascii="Arial" w:hAnsi="Arial"/>
          <w:snapToGrid w:val="0"/>
          <w:szCs w:val="22"/>
          <w:lang w:eastAsia="es-ES"/>
        </w:rPr>
        <w:t>, en primer lloc,</w:t>
      </w:r>
      <w:r w:rsidRPr="009109A5">
        <w:rPr>
          <w:rFonts w:ascii="Arial" w:hAnsi="Arial"/>
          <w:snapToGrid w:val="0"/>
          <w:szCs w:val="22"/>
          <w:lang w:eastAsia="es-ES"/>
        </w:rPr>
        <w:t xml:space="preserve"> mitjançant la deducció de les quantitats que, en concepte de pagament total o parcial, s’hagin d’abonar al contractista o sobre la garantia que, si s’escau, s’hagués constituït, quan no es puguin deduir de les esmentades certificacions.</w:t>
      </w:r>
      <w:r w:rsidR="009B1AA7">
        <w:rPr>
          <w:rFonts w:ascii="Arial" w:hAnsi="Arial"/>
          <w:snapToGrid w:val="0"/>
          <w:szCs w:val="22"/>
          <w:lang w:eastAsia="es-ES"/>
        </w:rPr>
        <w:t xml:space="preserve"> </w:t>
      </w:r>
      <w:r w:rsidRPr="008B5290">
        <w:rPr>
          <w:rFonts w:ascii="Arial" w:hAnsi="Arial"/>
          <w:snapToGrid w:val="0"/>
          <w:szCs w:val="22"/>
          <w:lang w:eastAsia="es-ES"/>
        </w:rPr>
        <w:t xml:space="preserve">Si el retard és produït per motius no imputables al contractista, s'ajustarà al que disposa l'article </w:t>
      </w:r>
      <w:r>
        <w:rPr>
          <w:rFonts w:ascii="Arial" w:hAnsi="Arial"/>
          <w:snapToGrid w:val="0"/>
          <w:szCs w:val="22"/>
          <w:lang w:eastAsia="es-ES"/>
        </w:rPr>
        <w:t xml:space="preserve">195.2 </w:t>
      </w:r>
      <w:r w:rsidRPr="008B5290">
        <w:rPr>
          <w:rFonts w:ascii="Arial" w:hAnsi="Arial"/>
          <w:snapToGrid w:val="0"/>
          <w:szCs w:val="22"/>
          <w:lang w:eastAsia="es-ES"/>
        </w:rPr>
        <w:t>LCSP.</w:t>
      </w:r>
    </w:p>
    <w:p w:rsidR="00DC6DB4" w:rsidRPr="00A17D2B" w:rsidRDefault="00DC6DB4"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Responsabilitat</w:t>
      </w:r>
    </w:p>
    <w:p w:rsidR="00DC6DB4" w:rsidRPr="00A17D2B" w:rsidRDefault="00DC6DB4"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El contractista és responsable de</w:t>
      </w:r>
      <w:r>
        <w:rPr>
          <w:rFonts w:ascii="Arial" w:hAnsi="Arial" w:cs="Arial"/>
          <w:snapToGrid w:val="0"/>
          <w:szCs w:val="22"/>
          <w:lang w:eastAsia="es-ES"/>
        </w:rPr>
        <w:t xml:space="preserve">l servei i </w:t>
      </w:r>
      <w:r w:rsidRPr="00A17D2B">
        <w:rPr>
          <w:rFonts w:ascii="Arial" w:hAnsi="Arial" w:cs="Arial"/>
          <w:snapToGrid w:val="0"/>
          <w:szCs w:val="22"/>
          <w:lang w:eastAsia="es-ES"/>
        </w:rPr>
        <w:t xml:space="preserve">executarà el contracte al seu risc i ventura, i estarà obligat a indemnitzar tots els danys i perjudicis que es causin a tercers com a conseqüència de les operacions que requereixi l'execució del contracte, excepte en el cas que els danys siguin ocasionats com a conseqüència immediata i directa </w:t>
      </w:r>
      <w:r>
        <w:rPr>
          <w:rFonts w:ascii="Arial" w:hAnsi="Arial" w:cs="Arial"/>
          <w:snapToGrid w:val="0"/>
          <w:szCs w:val="22"/>
          <w:lang w:eastAsia="es-ES"/>
        </w:rPr>
        <w:t>d'una ordre de l'Administració.</w:t>
      </w:r>
    </w:p>
    <w:p w:rsidR="00DC6DB4" w:rsidRPr="00A17D2B" w:rsidRDefault="00DC6DB4"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El contractista és responsable, fins que es compleixi el termini de garantia, dels defectes que puguin advertir-se en la construcció, sense perjudici dels supòsits de força major establerts a l’article 23</w:t>
      </w:r>
      <w:r>
        <w:rPr>
          <w:rFonts w:ascii="Arial" w:hAnsi="Arial" w:cs="Arial"/>
          <w:snapToGrid w:val="0"/>
          <w:szCs w:val="22"/>
          <w:lang w:eastAsia="es-ES"/>
        </w:rPr>
        <w:t>9</w:t>
      </w:r>
      <w:r w:rsidRPr="00A17D2B">
        <w:rPr>
          <w:rFonts w:ascii="Arial" w:hAnsi="Arial" w:cs="Arial"/>
          <w:snapToGrid w:val="0"/>
          <w:szCs w:val="22"/>
          <w:lang w:eastAsia="es-ES"/>
        </w:rPr>
        <w:t xml:space="preserve"> LCSP i també per vicis ocults durant 15 anys des de la recepció de les obres, d’acord amb el que estableix l’article 2</w:t>
      </w:r>
      <w:r>
        <w:rPr>
          <w:rFonts w:ascii="Arial" w:hAnsi="Arial" w:cs="Arial"/>
          <w:snapToGrid w:val="0"/>
          <w:szCs w:val="22"/>
          <w:lang w:eastAsia="es-ES"/>
        </w:rPr>
        <w:t>44</w:t>
      </w:r>
      <w:r w:rsidRPr="00A17D2B">
        <w:rPr>
          <w:rFonts w:ascii="Arial" w:hAnsi="Arial" w:cs="Arial"/>
          <w:snapToGrid w:val="0"/>
          <w:szCs w:val="22"/>
          <w:lang w:eastAsia="es-ES"/>
        </w:rPr>
        <w:t xml:space="preserve"> LCSP. </w:t>
      </w:r>
    </w:p>
    <w:p w:rsidR="00DC6DB4" w:rsidRPr="00A17D2B" w:rsidRDefault="00DC6DB4"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Compliment defectuós</w:t>
      </w:r>
    </w:p>
    <w:p w:rsidR="00DC6DB4" w:rsidRDefault="00DC6DB4" w:rsidP="00DC6DB4">
      <w:pPr>
        <w:autoSpaceDE w:val="0"/>
        <w:autoSpaceDN w:val="0"/>
        <w:adjustRightInd w:val="0"/>
        <w:jc w:val="both"/>
        <w:rPr>
          <w:rFonts w:ascii="Arial" w:hAnsi="Arial" w:cs="Arial"/>
          <w:snapToGrid w:val="0"/>
          <w:szCs w:val="22"/>
          <w:lang w:eastAsia="es-ES"/>
        </w:rPr>
      </w:pPr>
      <w:r w:rsidRPr="00A17D2B">
        <w:rPr>
          <w:rFonts w:ascii="Arial" w:hAnsi="Arial" w:cs="Arial"/>
          <w:snapToGrid w:val="0"/>
          <w:szCs w:val="22"/>
          <w:lang w:eastAsia="es-ES"/>
        </w:rPr>
        <w:t>El contractista, en el cas de compliment defectuós o incompliment dels compromisos o de condicions especials d’execució en les quals el contractista s’hagués compromès a adscriure determinats mitjans personals o materials, o bé quan s’estableixin condicions d</w:t>
      </w:r>
      <w:r>
        <w:rPr>
          <w:rFonts w:ascii="Arial" w:hAnsi="Arial" w:cs="Arial"/>
          <w:snapToGrid w:val="0"/>
          <w:szCs w:val="22"/>
          <w:lang w:eastAsia="es-ES"/>
        </w:rPr>
        <w:t>e tipus mediambiental o social</w:t>
      </w:r>
      <w:r w:rsidRPr="00A17D2B">
        <w:rPr>
          <w:rFonts w:ascii="Arial" w:hAnsi="Arial" w:cs="Arial"/>
          <w:snapToGrid w:val="0"/>
          <w:szCs w:val="22"/>
          <w:lang w:eastAsia="es-ES"/>
        </w:rPr>
        <w:t xml:space="preserve"> es podrà acordar la imposició de les corresponents penalitats en els termes i cond</w:t>
      </w:r>
      <w:r>
        <w:rPr>
          <w:rFonts w:ascii="Arial" w:hAnsi="Arial" w:cs="Arial"/>
          <w:snapToGrid w:val="0"/>
          <w:szCs w:val="22"/>
          <w:lang w:eastAsia="es-ES"/>
        </w:rPr>
        <w:t>icions previstos en l’article 19</w:t>
      </w:r>
      <w:r w:rsidRPr="00A17D2B">
        <w:rPr>
          <w:rFonts w:ascii="Arial" w:hAnsi="Arial" w:cs="Arial"/>
          <w:snapToGrid w:val="0"/>
          <w:szCs w:val="22"/>
          <w:lang w:eastAsia="es-ES"/>
        </w:rPr>
        <w:t>2 LCSP.</w:t>
      </w:r>
    </w:p>
    <w:p w:rsidR="0059469B" w:rsidRPr="00A17D2B" w:rsidRDefault="0059469B" w:rsidP="0059469B">
      <w:pPr>
        <w:widowControl w:val="0"/>
        <w:spacing w:after="120"/>
        <w:jc w:val="both"/>
        <w:outlineLvl w:val="0"/>
        <w:rPr>
          <w:rFonts w:ascii="Arial" w:hAnsi="Arial" w:cs="Arial"/>
          <w:szCs w:val="22"/>
        </w:rPr>
      </w:pPr>
      <w:r>
        <w:rPr>
          <w:rFonts w:ascii="Arial" w:hAnsi="Arial"/>
          <w:b/>
          <w:snapToGrid w:val="0"/>
          <w:lang w:eastAsia="es-ES"/>
        </w:rPr>
        <w:t>Vint-i-tresena</w:t>
      </w:r>
      <w:r w:rsidRPr="00B9413A">
        <w:rPr>
          <w:rFonts w:ascii="Arial" w:hAnsi="Arial"/>
          <w:snapToGrid w:val="0"/>
          <w:lang w:eastAsia="es-ES"/>
        </w:rPr>
        <w:t xml:space="preserve">.- </w:t>
      </w:r>
      <w:r>
        <w:rPr>
          <w:rFonts w:ascii="Arial" w:hAnsi="Arial"/>
          <w:snapToGrid w:val="0"/>
          <w:u w:val="single"/>
          <w:lang w:eastAsia="es-ES"/>
        </w:rPr>
        <w:t>PROPIETAT INTEL·LECTUAL:</w:t>
      </w:r>
      <w:r>
        <w:rPr>
          <w:rFonts w:ascii="Arial" w:hAnsi="Arial"/>
          <w:snapToGrid w:val="0"/>
          <w:lang w:eastAsia="es-ES"/>
        </w:rPr>
        <w:t xml:space="preserve"> </w:t>
      </w:r>
      <w:r>
        <w:rPr>
          <w:rFonts w:ascii="Arial" w:hAnsi="Arial" w:cs="Arial"/>
          <w:szCs w:val="22"/>
        </w:rPr>
        <w:t>No procedeix</w:t>
      </w:r>
    </w:p>
    <w:p w:rsidR="00DC6DB4" w:rsidRPr="00B9413A" w:rsidRDefault="00DC6DB4" w:rsidP="00DC6DB4">
      <w:pPr>
        <w:widowControl w:val="0"/>
        <w:spacing w:after="120"/>
        <w:jc w:val="both"/>
        <w:outlineLvl w:val="0"/>
        <w:rPr>
          <w:rFonts w:ascii="Arial" w:hAnsi="Arial"/>
          <w:snapToGrid w:val="0"/>
          <w:lang w:eastAsia="es-ES"/>
        </w:rPr>
      </w:pPr>
      <w:r>
        <w:rPr>
          <w:rFonts w:ascii="Arial" w:hAnsi="Arial"/>
          <w:b/>
          <w:snapToGrid w:val="0"/>
          <w:lang w:eastAsia="es-ES"/>
        </w:rPr>
        <w:t>Vint-i-</w:t>
      </w:r>
      <w:r w:rsidR="0059469B">
        <w:rPr>
          <w:rFonts w:ascii="Arial" w:hAnsi="Arial"/>
          <w:b/>
          <w:snapToGrid w:val="0"/>
          <w:lang w:eastAsia="es-ES"/>
        </w:rPr>
        <w:t>quatrena</w:t>
      </w:r>
      <w:r w:rsidRPr="00B9413A">
        <w:rPr>
          <w:rFonts w:ascii="Arial" w:hAnsi="Arial"/>
          <w:snapToGrid w:val="0"/>
          <w:lang w:eastAsia="es-ES"/>
        </w:rPr>
        <w:t xml:space="preserve">.- </w:t>
      </w:r>
      <w:r>
        <w:rPr>
          <w:rFonts w:ascii="Arial" w:hAnsi="Arial"/>
          <w:snapToGrid w:val="0"/>
          <w:u w:val="single"/>
          <w:lang w:eastAsia="es-ES"/>
        </w:rPr>
        <w:t>RESPONSABLE DEL CONTRACTE</w:t>
      </w:r>
    </w:p>
    <w:p w:rsidR="00DC6DB4" w:rsidRPr="000A6C3D" w:rsidRDefault="00DC6DB4" w:rsidP="00DC6DB4">
      <w:pPr>
        <w:jc w:val="both"/>
        <w:rPr>
          <w:rFonts w:ascii="Arial" w:eastAsia="Calibri" w:hAnsi="Arial" w:cs="Arial"/>
          <w:szCs w:val="22"/>
          <w:lang w:eastAsia="en-US"/>
        </w:rPr>
      </w:pPr>
      <w:r>
        <w:rPr>
          <w:rFonts w:ascii="Arial" w:hAnsi="Arial"/>
          <w:snapToGrid w:val="0"/>
          <w:color w:val="000000"/>
          <w:lang w:eastAsia="es-ES"/>
        </w:rPr>
        <w:t xml:space="preserve">D’acord amb </w:t>
      </w:r>
      <w:r>
        <w:rPr>
          <w:rFonts w:ascii="Arial" w:hAnsi="Arial"/>
          <w:snapToGrid w:val="0"/>
          <w:lang w:eastAsia="es-ES"/>
        </w:rPr>
        <w:t xml:space="preserve">l’article 62 </w:t>
      </w:r>
      <w:r w:rsidRPr="00555605">
        <w:rPr>
          <w:rFonts w:ascii="Arial" w:hAnsi="Arial"/>
          <w:snapToGrid w:val="0"/>
          <w:lang w:eastAsia="es-ES"/>
        </w:rPr>
        <w:t xml:space="preserve">LCSP </w:t>
      </w:r>
      <w:r>
        <w:rPr>
          <w:rFonts w:ascii="Arial" w:hAnsi="Arial"/>
          <w:snapToGrid w:val="0"/>
          <w:color w:val="000000"/>
          <w:lang w:eastAsia="es-ES"/>
        </w:rPr>
        <w:t>el responsable del contracte serà el Cap del Servei d’Obres de la Direcció de Serveis del Departament de Cultura.</w:t>
      </w:r>
      <w:r w:rsidRPr="000A6C3D">
        <w:rPr>
          <w:rFonts w:ascii="Calibri" w:eastAsia="Calibri" w:hAnsi="Calibri" w:cs="Calibri"/>
          <w:szCs w:val="22"/>
          <w:lang w:eastAsia="en-US"/>
        </w:rPr>
        <w:t xml:space="preserve"> </w:t>
      </w:r>
    </w:p>
    <w:p w:rsidR="00DC6DB4" w:rsidRPr="008168A6" w:rsidRDefault="00DC6DB4" w:rsidP="00DC6DB4">
      <w:pPr>
        <w:pStyle w:val="Default"/>
        <w:jc w:val="both"/>
        <w:rPr>
          <w:sz w:val="22"/>
          <w:szCs w:val="22"/>
        </w:rPr>
      </w:pPr>
      <w:r>
        <w:rPr>
          <w:sz w:val="22"/>
          <w:szCs w:val="22"/>
        </w:rPr>
        <w:t>Aquesta unitat promotora</w:t>
      </w:r>
      <w:r w:rsidRPr="008168A6">
        <w:rPr>
          <w:sz w:val="22"/>
          <w:szCs w:val="22"/>
        </w:rPr>
        <w:t xml:space="preserve">, tal i com preveu </w:t>
      </w:r>
      <w:r w:rsidRPr="008168A6">
        <w:rPr>
          <w:iCs/>
          <w:sz w:val="22"/>
          <w:szCs w:val="22"/>
        </w:rPr>
        <w:t>l’ACORD GOV/19/2022, d'1 de febrer, pel qual s'aprova el Pla de mesures antifrau en l'execució d'actuacions finançades pels fons del Mecanisme de Recuperació i Resiliència a la Generalitat de Catalunya</w:t>
      </w:r>
      <w:r w:rsidRPr="008168A6">
        <w:rPr>
          <w:sz w:val="22"/>
          <w:szCs w:val="22"/>
        </w:rPr>
        <w:t xml:space="preserve">, han realitzat una avaluació del risc dels processos de gestió de l’expedient i faran un control periòdic durant tota l’execució del contracte per situar el risc residual a nivells acceptables i comunicar immediatament els fets als organismes competents, quan es produeixin casos de frau o sospites fundades de frau. </w:t>
      </w:r>
    </w:p>
    <w:p w:rsidR="00DC6DB4" w:rsidRDefault="00DC6DB4" w:rsidP="00DC6DB4">
      <w:pPr>
        <w:widowControl w:val="0"/>
        <w:spacing w:after="120"/>
        <w:jc w:val="both"/>
        <w:rPr>
          <w:rFonts w:ascii="Arial" w:hAnsi="Arial" w:cs="Arial"/>
          <w:szCs w:val="22"/>
        </w:rPr>
      </w:pPr>
      <w:r w:rsidRPr="008168A6">
        <w:rPr>
          <w:rFonts w:ascii="Arial" w:hAnsi="Arial" w:cs="Arial"/>
          <w:szCs w:val="22"/>
        </w:rPr>
        <w:t>El tipus de prestació objecte del contracte i el mecanisme previst per a la valoració de l’oferta econòmica, consistent en l’aplicació d’una fórmula als preus unitaris oferts, i l’obligació contractual de realitzar fitxes, pàgines i fotografies addicionals a les mínimes previstes fins exhaurir l’import total de licitació, redueix les possibilitats de frau i corrupció al mínim. En tot cas, però, i tal com preveu l’ACORD GOV/19/2022, el personal del Servei d</w:t>
      </w:r>
      <w:r w:rsidR="00944093">
        <w:rPr>
          <w:rFonts w:ascii="Arial" w:hAnsi="Arial" w:cs="Arial"/>
          <w:szCs w:val="22"/>
        </w:rPr>
        <w:t>’Obres</w:t>
      </w:r>
      <w:r w:rsidRPr="008168A6">
        <w:rPr>
          <w:rFonts w:ascii="Arial" w:hAnsi="Arial" w:cs="Arial"/>
          <w:szCs w:val="22"/>
        </w:rPr>
        <w:t>, a banda de quedar sotmès al que estableixen els articles 23 i 24 de la Llei 40/2015, d’1 d’octubre de Règim Jurídic del Sector Públic, pel que fa a l’abstenció i a la recusació del personal al servei de l’Administració Pública, vetllarà durant tota l’execució del contracte pel compliment de les normes jurídiques, ètiques i morals, i adoptarà les mesures necessàries per prevenir i detectar el frau, la corrupció i els conflictes d’interès</w:t>
      </w:r>
      <w:r>
        <w:rPr>
          <w:rFonts w:ascii="Arial" w:hAnsi="Arial" w:cs="Arial"/>
          <w:szCs w:val="22"/>
        </w:rPr>
        <w:t>.</w:t>
      </w:r>
    </w:p>
    <w:p w:rsidR="009B1AA7" w:rsidRPr="008168A6" w:rsidRDefault="009B1AA7" w:rsidP="00DC6DB4">
      <w:pPr>
        <w:widowControl w:val="0"/>
        <w:spacing w:after="120"/>
        <w:jc w:val="both"/>
        <w:rPr>
          <w:rFonts w:ascii="Arial" w:hAnsi="Arial" w:cs="Arial"/>
          <w:snapToGrid w:val="0"/>
          <w:color w:val="000000"/>
          <w:lang w:eastAsia="es-ES"/>
        </w:rPr>
      </w:pPr>
      <w:r w:rsidRPr="00676F80">
        <w:rPr>
          <w:rFonts w:cs="Arial"/>
          <w:noProof/>
        </w:rPr>
        <w:drawing>
          <wp:inline distT="0" distB="0" distL="0" distR="0" wp14:anchorId="05B1497E" wp14:editId="7D5D1B72">
            <wp:extent cx="6096000" cy="683260"/>
            <wp:effectExtent l="0" t="0" r="0" b="2540"/>
            <wp:docPr id="31" name="Imat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1AA7" w:rsidRDefault="009B1AA7"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rPr>
      </w:pPr>
    </w:p>
    <w:p w:rsidR="009B1AA7" w:rsidRDefault="009B1AA7"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rPr>
      </w:pPr>
    </w:p>
    <w:p w:rsidR="00DC6DB4" w:rsidRPr="00A17D2B" w:rsidRDefault="00DC6DB4"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rPr>
        <w:t>Vint-i-</w:t>
      </w:r>
      <w:r w:rsidR="0059469B">
        <w:rPr>
          <w:rFonts w:ascii="Arial" w:hAnsi="Arial" w:cs="Arial"/>
          <w:b/>
          <w:snapToGrid w:val="0"/>
          <w:szCs w:val="22"/>
        </w:rPr>
        <w:t>cinquena</w:t>
      </w:r>
      <w:r w:rsidRPr="00A17D2B">
        <w:rPr>
          <w:rFonts w:ascii="Arial" w:hAnsi="Arial" w:cs="Arial"/>
          <w:b/>
          <w:snapToGrid w:val="0"/>
          <w:szCs w:val="22"/>
        </w:rPr>
        <w:t xml:space="preserve">: </w:t>
      </w:r>
      <w:r w:rsidRPr="00A17D2B">
        <w:rPr>
          <w:rFonts w:ascii="Arial" w:hAnsi="Arial" w:cs="Arial"/>
          <w:caps/>
          <w:snapToGrid w:val="0"/>
          <w:szCs w:val="22"/>
          <w:u w:val="single"/>
          <w:lang w:eastAsia="es-ES"/>
        </w:rPr>
        <w:t>Resolució d’incidències</w:t>
      </w:r>
    </w:p>
    <w:p w:rsidR="00DC6DB4" w:rsidRDefault="00DC6DB4"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Les incidències que puguin sorgir entre l’Administració i el contractista en l’execució del contracte, per diferències en la interpretació del que s’ha convingut o bé per la necessitat de modificar les condicions contractuals es tramitaran mitjançant expedient contradictori que inclourà necessàriament les actuacions descrites a l’article 97 del Reglament General de la Llei de Contractes de les Administració Públiques.</w:t>
      </w:r>
    </w:p>
    <w:p w:rsidR="009B1AA7" w:rsidRPr="00A17D2B" w:rsidRDefault="009B1AA7" w:rsidP="00DC6DB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D4749F" w:rsidRDefault="00DC6DB4" w:rsidP="00D4749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pPr>
      <w:r w:rsidRPr="00A17D2B">
        <w:rPr>
          <w:rFonts w:ascii="Arial" w:hAnsi="Arial" w:cs="Arial"/>
          <w:snapToGrid w:val="0"/>
          <w:szCs w:val="22"/>
          <w:lang w:eastAsia="es-ES"/>
        </w:rPr>
        <w:t>Llevat que motius d’interès públic ho justifiquen o la naturalesa de les incidències ho requereixi, la seva tramitació no determinarà la paralització del contracte.</w:t>
      </w:r>
      <w:r w:rsidR="00D4749F" w:rsidRPr="00D4749F">
        <w:t xml:space="preserve"> </w:t>
      </w:r>
    </w:p>
    <w:p w:rsidR="009B1AA7" w:rsidRDefault="009B1AA7" w:rsidP="0059469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rPr>
      </w:pPr>
    </w:p>
    <w:p w:rsidR="0059469B" w:rsidRPr="00A17D2B" w:rsidRDefault="0059469B" w:rsidP="0059469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rPr>
        <w:t>Vint-i-</w:t>
      </w:r>
      <w:r>
        <w:rPr>
          <w:rFonts w:ascii="Arial" w:hAnsi="Arial" w:cs="Arial"/>
          <w:b/>
          <w:snapToGrid w:val="0"/>
          <w:szCs w:val="22"/>
        </w:rPr>
        <w:t>sisena</w:t>
      </w:r>
      <w:r w:rsidRPr="00A17D2B">
        <w:rPr>
          <w:rFonts w:ascii="Arial" w:hAnsi="Arial" w:cs="Arial"/>
          <w:b/>
          <w:snapToGrid w:val="0"/>
          <w:szCs w:val="22"/>
        </w:rPr>
        <w:t xml:space="preserve">: </w:t>
      </w:r>
      <w:r>
        <w:rPr>
          <w:rFonts w:ascii="Arial" w:hAnsi="Arial" w:cs="Arial"/>
          <w:caps/>
          <w:snapToGrid w:val="0"/>
          <w:szCs w:val="22"/>
          <w:u w:val="single"/>
          <w:lang w:eastAsia="es-ES"/>
        </w:rPr>
        <w:t xml:space="preserve">Resolució de DUBTES INTERPRETATIUS </w:t>
      </w:r>
    </w:p>
    <w:p w:rsidR="00DC6DB4" w:rsidRDefault="00D4749F" w:rsidP="00D4749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D4749F">
        <w:rPr>
          <w:rFonts w:ascii="Arial" w:hAnsi="Arial" w:cs="Arial"/>
          <w:snapToGrid w:val="0"/>
          <w:szCs w:val="22"/>
          <w:lang w:eastAsia="es-ES"/>
        </w:rPr>
        <w:t>Dintre dels límits i amb subjecció als requisits i efectes assenyalats a la LCSP, l'Administració té les prerrogatives d'interpretar el contracte, resoldre els dubtes que ofereixi el seu compliment, modificar-lo per raons d'interès públic, suspendre la seva execució, i acordar-ne la resolució i els seus efectes.</w:t>
      </w:r>
      <w:r>
        <w:rPr>
          <w:rFonts w:ascii="Arial" w:hAnsi="Arial" w:cs="Arial"/>
          <w:snapToGrid w:val="0"/>
          <w:szCs w:val="22"/>
          <w:lang w:eastAsia="es-ES"/>
        </w:rPr>
        <w:t xml:space="preserve"> </w:t>
      </w:r>
      <w:r w:rsidRPr="00D4749F">
        <w:rPr>
          <w:rFonts w:ascii="Arial" w:hAnsi="Arial" w:cs="Arial"/>
          <w:snapToGrid w:val="0"/>
          <w:szCs w:val="22"/>
          <w:lang w:eastAsia="es-ES"/>
        </w:rPr>
        <w:t>Les resolucions de l’òrgan de contractació tenen caràcter immediatament executiu i exhaureixen la via administrativa.</w:t>
      </w:r>
    </w:p>
    <w:p w:rsidR="009B1AA7" w:rsidRDefault="009B1AA7" w:rsidP="0059469B">
      <w:pPr>
        <w:widowControl w:val="0"/>
        <w:spacing w:after="120"/>
        <w:jc w:val="both"/>
        <w:rPr>
          <w:rFonts w:ascii="Arial" w:hAnsi="Arial"/>
          <w:b/>
          <w:snapToGrid w:val="0"/>
          <w:color w:val="000000"/>
          <w:lang w:eastAsia="es-ES"/>
        </w:rPr>
      </w:pPr>
    </w:p>
    <w:p w:rsidR="0059469B" w:rsidRPr="005A0898" w:rsidRDefault="0059469B" w:rsidP="0059469B">
      <w:pPr>
        <w:widowControl w:val="0"/>
        <w:spacing w:after="120"/>
        <w:jc w:val="both"/>
        <w:rPr>
          <w:rFonts w:ascii="Arial" w:hAnsi="Arial"/>
          <w:snapToGrid w:val="0"/>
          <w:color w:val="000000"/>
          <w:lang w:eastAsia="es-ES"/>
        </w:rPr>
      </w:pPr>
      <w:r>
        <w:rPr>
          <w:rFonts w:ascii="Arial" w:hAnsi="Arial"/>
          <w:b/>
          <w:snapToGrid w:val="0"/>
          <w:color w:val="000000"/>
          <w:lang w:eastAsia="es-ES"/>
        </w:rPr>
        <w:t>Vint-i-setena</w:t>
      </w:r>
      <w:r w:rsidRPr="00A87CB6">
        <w:rPr>
          <w:rFonts w:ascii="Arial" w:hAnsi="Arial"/>
          <w:b/>
          <w:snapToGrid w:val="0"/>
          <w:color w:val="000000"/>
          <w:lang w:eastAsia="es-ES"/>
        </w:rPr>
        <w:t>.-</w:t>
      </w:r>
      <w:r>
        <w:rPr>
          <w:rFonts w:ascii="Arial" w:hAnsi="Arial"/>
          <w:snapToGrid w:val="0"/>
          <w:color w:val="000000"/>
          <w:lang w:eastAsia="es-ES"/>
        </w:rPr>
        <w:t xml:space="preserve">  </w:t>
      </w:r>
      <w:r>
        <w:rPr>
          <w:rFonts w:ascii="Arial" w:hAnsi="Arial"/>
          <w:snapToGrid w:val="0"/>
          <w:u w:val="single"/>
          <w:lang w:eastAsia="es-ES"/>
        </w:rPr>
        <w:t>ABONAMENTS AL CONTRACTISTA</w:t>
      </w:r>
    </w:p>
    <w:p w:rsidR="0059469B" w:rsidRDefault="0059469B" w:rsidP="0059469B">
      <w:pPr>
        <w:spacing w:after="120"/>
        <w:jc w:val="both"/>
        <w:rPr>
          <w:rFonts w:ascii="Arial" w:hAnsi="Arial"/>
          <w:snapToGrid w:val="0"/>
          <w:lang w:eastAsia="es-ES"/>
        </w:rPr>
      </w:pPr>
      <w:r>
        <w:rPr>
          <w:rFonts w:ascii="Arial" w:hAnsi="Arial"/>
          <w:snapToGrid w:val="0"/>
          <w:lang w:eastAsia="es-ES"/>
        </w:rPr>
        <w:t>Les dades es troben recollides en l’apartat T del quadre de característiques del contracte.</w:t>
      </w:r>
    </w:p>
    <w:p w:rsidR="009B1AA7" w:rsidRDefault="009B1AA7" w:rsidP="008E55C8">
      <w:pPr>
        <w:widowControl w:val="0"/>
        <w:spacing w:after="120"/>
        <w:jc w:val="both"/>
        <w:rPr>
          <w:rFonts w:ascii="Arial" w:hAnsi="Arial"/>
          <w:b/>
          <w:snapToGrid w:val="0"/>
          <w:color w:val="000000"/>
          <w:lang w:eastAsia="es-ES"/>
        </w:rPr>
      </w:pPr>
    </w:p>
    <w:p w:rsidR="008E55C8" w:rsidRPr="005A0898" w:rsidRDefault="008E55C8" w:rsidP="008E55C8">
      <w:pPr>
        <w:widowControl w:val="0"/>
        <w:spacing w:after="120"/>
        <w:jc w:val="both"/>
        <w:rPr>
          <w:rFonts w:ascii="Arial" w:hAnsi="Arial"/>
          <w:snapToGrid w:val="0"/>
          <w:color w:val="000000"/>
          <w:lang w:eastAsia="es-ES"/>
        </w:rPr>
      </w:pPr>
      <w:r>
        <w:rPr>
          <w:rFonts w:ascii="Arial" w:hAnsi="Arial"/>
          <w:b/>
          <w:snapToGrid w:val="0"/>
          <w:color w:val="000000"/>
          <w:lang w:eastAsia="es-ES"/>
        </w:rPr>
        <w:t>Vint-i-vuitena</w:t>
      </w:r>
      <w:r w:rsidRPr="00A87CB6">
        <w:rPr>
          <w:rFonts w:ascii="Arial" w:hAnsi="Arial"/>
          <w:b/>
          <w:snapToGrid w:val="0"/>
          <w:color w:val="000000"/>
          <w:lang w:eastAsia="es-ES"/>
        </w:rPr>
        <w:t>.-</w:t>
      </w:r>
      <w:r>
        <w:rPr>
          <w:rFonts w:ascii="Arial" w:hAnsi="Arial"/>
          <w:snapToGrid w:val="0"/>
          <w:color w:val="000000"/>
          <w:lang w:eastAsia="es-ES"/>
        </w:rPr>
        <w:t xml:space="preserve">  </w:t>
      </w:r>
      <w:r>
        <w:rPr>
          <w:rFonts w:ascii="Arial" w:hAnsi="Arial"/>
          <w:snapToGrid w:val="0"/>
          <w:u w:val="single"/>
          <w:lang w:eastAsia="es-ES"/>
        </w:rPr>
        <w:t>RESPONSABILITATS DE L’EMPRESA CONTRACTISTA</w:t>
      </w:r>
    </w:p>
    <w:p w:rsidR="008E55C8" w:rsidRPr="00A17D2B" w:rsidRDefault="008E55C8" w:rsidP="008E55C8">
      <w:pPr>
        <w:spacing w:after="200" w:line="276" w:lineRule="auto"/>
        <w:jc w:val="both"/>
        <w:rPr>
          <w:rFonts w:ascii="Arial" w:eastAsia="Calibri" w:hAnsi="Arial" w:cs="Arial"/>
          <w:szCs w:val="22"/>
          <w:u w:val="single"/>
          <w:lang w:eastAsia="en-US"/>
        </w:rPr>
      </w:pPr>
      <w:r w:rsidRPr="00A17D2B">
        <w:rPr>
          <w:rFonts w:ascii="Arial" w:hAnsi="Arial" w:cs="Arial"/>
          <w:snapToGrid w:val="0"/>
          <w:szCs w:val="22"/>
          <w:u w:val="single"/>
          <w:lang w:eastAsia="es-ES"/>
        </w:rPr>
        <w:t>Obligacions</w:t>
      </w:r>
      <w:r w:rsidRPr="00A17D2B">
        <w:rPr>
          <w:rFonts w:ascii="Arial" w:eastAsia="Calibri" w:hAnsi="Arial" w:cs="Arial"/>
          <w:szCs w:val="22"/>
          <w:u w:val="single"/>
          <w:lang w:eastAsia="en-US"/>
        </w:rPr>
        <w:t xml:space="preserve"> Principis ètics i regles de conducta a adoptar pel contractista</w:t>
      </w:r>
    </w:p>
    <w:p w:rsidR="008E55C8" w:rsidRPr="00A17D2B" w:rsidRDefault="008E55C8" w:rsidP="008E55C8">
      <w:pPr>
        <w:spacing w:after="200" w:line="276" w:lineRule="auto"/>
        <w:jc w:val="both"/>
        <w:rPr>
          <w:rFonts w:ascii="Arial" w:eastAsia="Calibri" w:hAnsi="Arial" w:cs="Arial"/>
          <w:szCs w:val="22"/>
          <w:lang w:eastAsia="en-US"/>
        </w:rPr>
      </w:pPr>
      <w:r w:rsidRPr="00A17D2B">
        <w:rPr>
          <w:rFonts w:ascii="Arial" w:eastAsia="Calibri" w:hAnsi="Arial" w:cs="Arial"/>
          <w:szCs w:val="22"/>
          <w:lang w:eastAsia="en-US"/>
        </w:rPr>
        <w:t>1.- Els licitadors i els contractistes adoptaran una conducta èticament exemplar i actuaran per evitar la corrupció en qualsevol de totes les seves possibles formes.</w:t>
      </w:r>
    </w:p>
    <w:p w:rsidR="008E55C8" w:rsidRPr="00A17D2B" w:rsidRDefault="008E55C8" w:rsidP="008E55C8">
      <w:pPr>
        <w:spacing w:after="200" w:line="276" w:lineRule="auto"/>
        <w:jc w:val="both"/>
        <w:rPr>
          <w:rFonts w:ascii="Arial" w:eastAsia="Calibri" w:hAnsi="Arial" w:cs="Arial"/>
          <w:szCs w:val="22"/>
          <w:lang w:eastAsia="en-US"/>
        </w:rPr>
      </w:pPr>
      <w:r w:rsidRPr="00A17D2B">
        <w:rPr>
          <w:rFonts w:ascii="Arial" w:eastAsia="Calibri" w:hAnsi="Arial" w:cs="Arial"/>
          <w:szCs w:val="22"/>
          <w:lang w:eastAsia="en-US"/>
        </w:rPr>
        <w:t xml:space="preserve">2.- En aquest sentit- i al marge d'aquells altres deures vinculats al principi d'actuació esmentat en el punt anterior, derivats dels principis ètics i de les regles de conducta als quals els licitadors i els contractistes han d'adequar la seva activitat- assumeixen particularment les obligacions següents:  </w:t>
      </w:r>
    </w:p>
    <w:p w:rsidR="008E55C8" w:rsidRPr="00A17D2B"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 xml:space="preserve">Comunicar immediatament a l’òrgan de contractació les possibles situacions de conflicte d’interessos.  </w:t>
      </w:r>
    </w:p>
    <w:p w:rsidR="008E55C8" w:rsidRPr="00A17D2B"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 xml:space="preserve">No sol·licitar, directament o indirectament, que un càrrec o empleat públic influeixi en l’adjudicació del contracte. </w:t>
      </w:r>
    </w:p>
    <w:p w:rsidR="008E55C8" w:rsidRPr="00A17D2B"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oferir ni facilitar a càrrecs o empleats públics avantatges personals o materials, ni per aquells mateixos ni per a persones vinculades amb el seu entorn familiar o social.</w:t>
      </w:r>
    </w:p>
    <w:p w:rsidR="008E55C8" w:rsidRPr="00A17D2B"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realitzar qualsevol altra acció que pugui vulnerar els principis d'igualtat d'oportunitats i de lliure concurrència.</w:t>
      </w:r>
    </w:p>
    <w:p w:rsidR="008E55C8"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realitzar accions que posin en risc l'interès públics.</w:t>
      </w:r>
    </w:p>
    <w:p w:rsidR="009B1AA7" w:rsidRDefault="009B1AA7" w:rsidP="009B1AA7">
      <w:pPr>
        <w:spacing w:after="200" w:line="276" w:lineRule="auto"/>
        <w:contextualSpacing/>
        <w:jc w:val="both"/>
        <w:rPr>
          <w:rFonts w:ascii="Arial" w:eastAsia="Calibri" w:hAnsi="Arial" w:cs="Arial"/>
          <w:szCs w:val="22"/>
          <w:lang w:eastAsia="en-US"/>
        </w:rPr>
      </w:pPr>
    </w:p>
    <w:p w:rsidR="009B1AA7" w:rsidRDefault="009B1AA7" w:rsidP="009B1AA7">
      <w:pPr>
        <w:spacing w:after="200" w:line="276" w:lineRule="auto"/>
        <w:contextualSpacing/>
        <w:jc w:val="both"/>
        <w:rPr>
          <w:rFonts w:ascii="Arial" w:eastAsia="Calibri" w:hAnsi="Arial" w:cs="Arial"/>
          <w:szCs w:val="22"/>
          <w:lang w:eastAsia="en-US"/>
        </w:rPr>
      </w:pPr>
      <w:r w:rsidRPr="00676F80">
        <w:rPr>
          <w:rFonts w:cs="Arial"/>
          <w:noProof/>
        </w:rPr>
        <w:drawing>
          <wp:inline distT="0" distB="0" distL="0" distR="0" wp14:anchorId="05B1497E" wp14:editId="7D5D1B72">
            <wp:extent cx="6096000" cy="683260"/>
            <wp:effectExtent l="0" t="0" r="0" b="2540"/>
            <wp:docPr id="33" name="Imat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1AA7" w:rsidRDefault="009B1AA7" w:rsidP="009B1AA7">
      <w:pPr>
        <w:spacing w:after="200" w:line="276" w:lineRule="auto"/>
        <w:contextualSpacing/>
        <w:jc w:val="both"/>
        <w:rPr>
          <w:rFonts w:ascii="Arial" w:eastAsia="Calibri" w:hAnsi="Arial" w:cs="Arial"/>
          <w:szCs w:val="22"/>
          <w:lang w:eastAsia="en-US"/>
        </w:rPr>
      </w:pPr>
    </w:p>
    <w:p w:rsidR="009B1AA7" w:rsidRDefault="009B1AA7" w:rsidP="009B1AA7">
      <w:pPr>
        <w:spacing w:after="200" w:line="276" w:lineRule="auto"/>
        <w:contextualSpacing/>
        <w:jc w:val="both"/>
        <w:rPr>
          <w:rFonts w:ascii="Arial" w:eastAsia="Calibri" w:hAnsi="Arial" w:cs="Arial"/>
          <w:szCs w:val="22"/>
          <w:lang w:eastAsia="en-US"/>
        </w:rPr>
      </w:pPr>
    </w:p>
    <w:p w:rsidR="009B1AA7" w:rsidRDefault="009B1AA7" w:rsidP="009B1AA7">
      <w:pPr>
        <w:spacing w:after="200" w:line="276" w:lineRule="auto"/>
        <w:contextualSpacing/>
        <w:jc w:val="both"/>
        <w:rPr>
          <w:rFonts w:ascii="Arial" w:eastAsia="Calibri" w:hAnsi="Arial" w:cs="Arial"/>
          <w:szCs w:val="22"/>
          <w:lang w:eastAsia="en-US"/>
        </w:rPr>
      </w:pPr>
    </w:p>
    <w:p w:rsidR="009B1AA7" w:rsidRDefault="009B1AA7" w:rsidP="009B1AA7">
      <w:pPr>
        <w:spacing w:after="200" w:line="276" w:lineRule="auto"/>
        <w:contextualSpacing/>
        <w:jc w:val="both"/>
        <w:rPr>
          <w:rFonts w:ascii="Arial" w:eastAsia="Calibri" w:hAnsi="Arial" w:cs="Arial"/>
          <w:szCs w:val="22"/>
          <w:lang w:eastAsia="en-US"/>
        </w:rPr>
      </w:pPr>
    </w:p>
    <w:p w:rsidR="009B1AA7" w:rsidRPr="00A17D2B" w:rsidRDefault="009B1AA7" w:rsidP="009B1AA7">
      <w:pPr>
        <w:spacing w:after="200" w:line="276" w:lineRule="auto"/>
        <w:contextualSpacing/>
        <w:jc w:val="both"/>
        <w:rPr>
          <w:rFonts w:ascii="Arial" w:eastAsia="Calibri" w:hAnsi="Arial" w:cs="Arial"/>
          <w:szCs w:val="22"/>
          <w:lang w:eastAsia="en-US"/>
        </w:rPr>
      </w:pPr>
    </w:p>
    <w:p w:rsidR="008E55C8"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Així mateix, denunciar qualsevol acte o conducta dirigits a aquelles finalitats i relacionats amb la licitació o el contracte dels quals tingués coneixement.</w:t>
      </w:r>
    </w:p>
    <w:p w:rsidR="009B1AA7" w:rsidRPr="00A17D2B" w:rsidRDefault="009B1AA7" w:rsidP="009B1AA7">
      <w:pPr>
        <w:spacing w:after="200" w:line="276" w:lineRule="auto"/>
        <w:contextualSpacing/>
        <w:jc w:val="both"/>
        <w:rPr>
          <w:rFonts w:ascii="Arial" w:eastAsia="Calibri" w:hAnsi="Arial" w:cs="Arial"/>
          <w:szCs w:val="22"/>
          <w:lang w:eastAsia="en-US"/>
        </w:rPr>
      </w:pPr>
    </w:p>
    <w:p w:rsidR="008E55C8" w:rsidRPr="00A17D2B"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utilitzar informació confidencial, coneguda mitjançant el contracte,  per  obtenir, directament o indirectament, un avantatge o benefici econòmic en interès propi.</w:t>
      </w:r>
    </w:p>
    <w:p w:rsidR="008E55C8" w:rsidRPr="00A17D2B"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 xml:space="preserve">Observar els principis, les normes i els cànons ètics propis de les activitats, els oficis i/o les professions corresponents a les prestacions contractades. </w:t>
      </w:r>
    </w:p>
    <w:p w:rsidR="008E55C8" w:rsidRPr="00A17D2B"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Col·laborar amb  l’òrgan de contractació en les actuacions que aquest realitzi per al seguiment  i/o l’avaluació del compliment del contracte, particularment facilitant la informació que li sigui sol·licitada per a aquestes finalitats.</w:t>
      </w:r>
    </w:p>
    <w:p w:rsidR="008E55C8" w:rsidRPr="00A17D2B" w:rsidRDefault="008E55C8" w:rsidP="008E55C8">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Denunciar els actes dels quals tingui coneixement i que puguin  comportar una infracció de les obligacions contingudes en aquesta clàusula.</w:t>
      </w:r>
    </w:p>
    <w:p w:rsidR="008E55C8" w:rsidRPr="00A17D2B" w:rsidRDefault="008E55C8" w:rsidP="008E55C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8E55C8" w:rsidRPr="00A17D2B" w:rsidRDefault="008E55C8" w:rsidP="008E55C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Obligacions laborals</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a) La relació laboral del personal de l’empresa adjudicatària, és responsabilitat exclusiva de l’empresari.</w:t>
      </w:r>
    </w:p>
    <w:p w:rsidR="008E55C8" w:rsidRPr="00A17D2B" w:rsidRDefault="008E55C8" w:rsidP="008E55C8">
      <w:pPr>
        <w:autoSpaceDE w:val="0"/>
        <w:autoSpaceDN w:val="0"/>
        <w:adjustRightInd w:val="0"/>
        <w:jc w:val="both"/>
        <w:rPr>
          <w:rFonts w:ascii="Arial" w:hAnsi="Arial" w:cs="Arial"/>
          <w:szCs w:val="22"/>
        </w:rPr>
      </w:pP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b) Tot el personal que l'empresa assigni a l’acompliment d'aquesta prestació de serveis estarà al seu càrrec, i sota la coordinació exclusiva d'un responsable designat per l'empresa, que és l’interlocutor amb la unitat promotora del contracte.</w:t>
      </w:r>
    </w:p>
    <w:p w:rsidR="008E55C8" w:rsidRPr="00A17D2B" w:rsidRDefault="008E55C8" w:rsidP="008E55C8">
      <w:pPr>
        <w:autoSpaceDE w:val="0"/>
        <w:autoSpaceDN w:val="0"/>
        <w:adjustRightInd w:val="0"/>
        <w:jc w:val="both"/>
        <w:rPr>
          <w:rFonts w:ascii="Arial" w:hAnsi="Arial" w:cs="Arial"/>
          <w:szCs w:val="22"/>
        </w:rPr>
      </w:pP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 xml:space="preserve">c) L'empresa adjudicatària resta obligada, pel que fa al personal que designi per a l'execució del contracte, al compliment de les disposicions vigents, especialment en matèria de legislació laboral, Seguretat Social i fiscal, com també de les que es promulguin durant la seva execució. La Unitat promotora podrà demanar a l'empresa la informació que consideri a aquests efectes. En cas d'accidents o perjudicis de qualsevol tipus que afectin els treballadors a causa de l'exercici de les seves tasques, l'empresa adjudicatària complirà amb allò  que disposen les normes vigents sota la seva responsabilitat, sense que repercuteixi de cap manera en el Departament. </w:t>
      </w:r>
    </w:p>
    <w:p w:rsidR="008E55C8" w:rsidRPr="00A17D2B" w:rsidRDefault="008E55C8" w:rsidP="008E55C8">
      <w:pPr>
        <w:autoSpaceDE w:val="0"/>
        <w:autoSpaceDN w:val="0"/>
        <w:adjustRightInd w:val="0"/>
        <w:jc w:val="both"/>
        <w:rPr>
          <w:rFonts w:ascii="Arial" w:hAnsi="Arial" w:cs="Arial"/>
          <w:szCs w:val="22"/>
        </w:rPr>
      </w:pP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d) L’empresa és la que té la vinculació laboral amb les persones que prestaran el servei i no implica una dependència jeràrquica, ni subjecció a l’horari del treball de la Generalitat. Aquest personal estarà coordinat per d’interlocutor de l’empresa, mai pels responsables de la unitat promotora.</w:t>
      </w:r>
    </w:p>
    <w:p w:rsidR="008E55C8" w:rsidRPr="00A17D2B" w:rsidRDefault="008E55C8" w:rsidP="008E55C8">
      <w:pPr>
        <w:autoSpaceDE w:val="0"/>
        <w:autoSpaceDN w:val="0"/>
        <w:adjustRightInd w:val="0"/>
        <w:jc w:val="both"/>
        <w:rPr>
          <w:rFonts w:ascii="Arial" w:hAnsi="Arial" w:cs="Arial"/>
          <w:szCs w:val="22"/>
        </w:rPr>
      </w:pPr>
    </w:p>
    <w:p w:rsidR="009B1AA7" w:rsidRDefault="009B1AA7" w:rsidP="008E55C8">
      <w:pPr>
        <w:autoSpaceDE w:val="0"/>
        <w:autoSpaceDN w:val="0"/>
        <w:adjustRightInd w:val="0"/>
        <w:jc w:val="both"/>
        <w:rPr>
          <w:rFonts w:ascii="Arial" w:hAnsi="Arial" w:cs="Arial"/>
          <w:szCs w:val="22"/>
        </w:rPr>
      </w:pPr>
      <w:r w:rsidRPr="00676F80">
        <w:rPr>
          <w:rFonts w:cs="Arial"/>
          <w:noProof/>
        </w:rPr>
        <w:drawing>
          <wp:inline distT="0" distB="0" distL="0" distR="0" wp14:anchorId="05B1497E" wp14:editId="7D5D1B72">
            <wp:extent cx="6096000" cy="683260"/>
            <wp:effectExtent l="0" t="0" r="0" b="2540"/>
            <wp:docPr id="34" name="Imat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1AA7" w:rsidRDefault="009B1AA7" w:rsidP="008E55C8">
      <w:pPr>
        <w:autoSpaceDE w:val="0"/>
        <w:autoSpaceDN w:val="0"/>
        <w:adjustRightInd w:val="0"/>
        <w:jc w:val="both"/>
        <w:rPr>
          <w:rFonts w:ascii="Arial" w:hAnsi="Arial" w:cs="Arial"/>
          <w:szCs w:val="22"/>
        </w:rPr>
      </w:pPr>
    </w:p>
    <w:p w:rsidR="009B1AA7" w:rsidRDefault="009B1AA7" w:rsidP="008E55C8">
      <w:pPr>
        <w:autoSpaceDE w:val="0"/>
        <w:autoSpaceDN w:val="0"/>
        <w:adjustRightInd w:val="0"/>
        <w:jc w:val="both"/>
        <w:rPr>
          <w:rFonts w:ascii="Arial" w:hAnsi="Arial" w:cs="Arial"/>
          <w:szCs w:val="22"/>
        </w:rPr>
      </w:pPr>
    </w:p>
    <w:p w:rsidR="009B1AA7" w:rsidRDefault="009B1AA7" w:rsidP="008E55C8">
      <w:pPr>
        <w:autoSpaceDE w:val="0"/>
        <w:autoSpaceDN w:val="0"/>
        <w:adjustRightInd w:val="0"/>
        <w:jc w:val="both"/>
        <w:rPr>
          <w:rFonts w:ascii="Arial" w:hAnsi="Arial" w:cs="Arial"/>
          <w:szCs w:val="22"/>
        </w:rPr>
      </w:pP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e) El personal designat per l’empresa per a la realització de l'objecte del contracte haurà d’estar sempre degudament identificat i acreditat com a personal extern.</w:t>
      </w:r>
    </w:p>
    <w:p w:rsidR="008E55C8" w:rsidRPr="00A17D2B" w:rsidRDefault="008E55C8" w:rsidP="008E55C8">
      <w:pPr>
        <w:autoSpaceDE w:val="0"/>
        <w:autoSpaceDN w:val="0"/>
        <w:adjustRightInd w:val="0"/>
        <w:jc w:val="both"/>
        <w:rPr>
          <w:rFonts w:ascii="Arial" w:hAnsi="Arial" w:cs="Arial"/>
          <w:szCs w:val="22"/>
        </w:rPr>
      </w:pP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f) La formació d’aquest personal anirà a càrrec de l’empresa adjudicatària.</w:t>
      </w:r>
    </w:p>
    <w:p w:rsidR="008E55C8" w:rsidRPr="00A17D2B" w:rsidRDefault="008E55C8" w:rsidP="008E55C8">
      <w:pPr>
        <w:autoSpaceDE w:val="0"/>
        <w:autoSpaceDN w:val="0"/>
        <w:adjustRightInd w:val="0"/>
        <w:jc w:val="both"/>
        <w:rPr>
          <w:rFonts w:ascii="Arial" w:hAnsi="Arial" w:cs="Arial"/>
          <w:szCs w:val="22"/>
        </w:rPr>
      </w:pP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g) La falta de pagament dels salaris dels treballadors i de les quotes de la Seguretat Social seran causa de resolució del contracte.</w:t>
      </w:r>
    </w:p>
    <w:p w:rsidR="008E55C8" w:rsidRPr="00A17D2B" w:rsidRDefault="008E55C8" w:rsidP="008E55C8">
      <w:pPr>
        <w:autoSpaceDE w:val="0"/>
        <w:autoSpaceDN w:val="0"/>
        <w:adjustRightInd w:val="0"/>
        <w:jc w:val="both"/>
        <w:rPr>
          <w:rFonts w:ascii="Arial" w:hAnsi="Arial" w:cs="Arial"/>
          <w:szCs w:val="22"/>
        </w:rPr>
      </w:pP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h) El Departament durà a terme el seguiment i el control de la prestació de serveis efectuada mitjançant els mecanismes i indicadors que consideri necessaris. A aquests efectes, l’empresa haurà d’aportar la informació d'acord amb les especificacions i els terminis que acordi el Departament.</w:t>
      </w:r>
    </w:p>
    <w:p w:rsidR="008E55C8" w:rsidRPr="00A17D2B" w:rsidRDefault="008E55C8" w:rsidP="008E55C8">
      <w:pPr>
        <w:autoSpaceDE w:val="0"/>
        <w:autoSpaceDN w:val="0"/>
        <w:adjustRightInd w:val="0"/>
        <w:jc w:val="both"/>
        <w:rPr>
          <w:rFonts w:ascii="Arial" w:hAnsi="Arial" w:cs="Arial"/>
          <w:szCs w:val="22"/>
        </w:rPr>
      </w:pP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i) L’acompliment d’aquestes clàusules és responsabilitat de la unitat promotora.</w:t>
      </w:r>
    </w:p>
    <w:p w:rsidR="008E55C8" w:rsidRPr="00A17D2B" w:rsidRDefault="008E55C8" w:rsidP="008E55C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8E55C8" w:rsidRPr="00A17D2B" w:rsidRDefault="008E55C8" w:rsidP="008E55C8">
      <w:pPr>
        <w:autoSpaceDE w:val="0"/>
        <w:autoSpaceDN w:val="0"/>
        <w:adjustRightInd w:val="0"/>
        <w:jc w:val="both"/>
        <w:rPr>
          <w:rFonts w:ascii="Arial" w:hAnsi="Arial" w:cs="Arial"/>
          <w:szCs w:val="22"/>
          <w:u w:val="single"/>
        </w:rPr>
      </w:pPr>
      <w:r w:rsidRPr="00A17D2B">
        <w:rPr>
          <w:rFonts w:ascii="Arial" w:hAnsi="Arial" w:cs="Arial"/>
          <w:szCs w:val="22"/>
          <w:u w:val="single"/>
        </w:rPr>
        <w:t>Altres obligacions del contractista</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Són també obligacions del contractista les següents:</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a) El contractista està obligat al compliment de les disposicions vigents en matèria laboral, de seguretat social i de seguretat i salut en el treball.</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b) El contractista ha de complir les ordres i les instruccions que, en la interpretació tècnica del contracte, li doni el director de l’obra.</w:t>
      </w:r>
    </w:p>
    <w:p w:rsidR="008E55C8" w:rsidRPr="00A17D2B" w:rsidRDefault="008E55C8" w:rsidP="008E55C8">
      <w:pPr>
        <w:autoSpaceDE w:val="0"/>
        <w:autoSpaceDN w:val="0"/>
        <w:adjustRightInd w:val="0"/>
        <w:jc w:val="both"/>
        <w:rPr>
          <w:rFonts w:ascii="Arial" w:hAnsi="Arial" w:cs="Arial"/>
          <w:szCs w:val="22"/>
        </w:rPr>
      </w:pPr>
      <w:r>
        <w:rPr>
          <w:rFonts w:ascii="Arial" w:hAnsi="Arial" w:cs="Arial"/>
          <w:szCs w:val="22"/>
        </w:rPr>
        <w:t>c</w:t>
      </w:r>
      <w:r w:rsidRPr="00A17D2B">
        <w:rPr>
          <w:rFonts w:ascii="Arial" w:hAnsi="Arial" w:cs="Arial"/>
          <w:szCs w:val="22"/>
        </w:rPr>
        <w:t>) El contractista ha de facilitar al director de l’obra i a l’Administració l’accés a tota la informació, tant documental com de camp, que li requereixin en qualsevol moment durant l’execució de les obres.</w:t>
      </w:r>
    </w:p>
    <w:p w:rsidR="008E55C8" w:rsidRPr="00A17D2B" w:rsidRDefault="008E55C8" w:rsidP="008E55C8">
      <w:pPr>
        <w:autoSpaceDE w:val="0"/>
        <w:autoSpaceDN w:val="0"/>
        <w:adjustRightInd w:val="0"/>
        <w:jc w:val="both"/>
        <w:rPr>
          <w:rFonts w:ascii="Arial" w:hAnsi="Arial" w:cs="Arial"/>
          <w:szCs w:val="22"/>
        </w:rPr>
      </w:pPr>
      <w:r>
        <w:rPr>
          <w:rFonts w:ascii="Arial" w:hAnsi="Arial" w:cs="Arial"/>
          <w:szCs w:val="22"/>
        </w:rPr>
        <w:t>d</w:t>
      </w:r>
      <w:r w:rsidRPr="00A17D2B">
        <w:rPr>
          <w:rFonts w:ascii="Arial" w:hAnsi="Arial" w:cs="Arial"/>
          <w:szCs w:val="22"/>
        </w:rPr>
        <w:t>) El contractista ha de conservar el llibre d’ordres.</w:t>
      </w:r>
    </w:p>
    <w:p w:rsidR="008E55C8" w:rsidRPr="00A17D2B" w:rsidRDefault="008E55C8" w:rsidP="008E55C8">
      <w:pPr>
        <w:autoSpaceDE w:val="0"/>
        <w:autoSpaceDN w:val="0"/>
        <w:adjustRightInd w:val="0"/>
        <w:jc w:val="both"/>
        <w:rPr>
          <w:rFonts w:ascii="Arial" w:hAnsi="Arial" w:cs="Arial"/>
          <w:szCs w:val="22"/>
        </w:rPr>
      </w:pPr>
      <w:r>
        <w:rPr>
          <w:rFonts w:ascii="Arial" w:hAnsi="Arial" w:cs="Arial"/>
          <w:szCs w:val="22"/>
        </w:rPr>
        <w:t>e</w:t>
      </w:r>
      <w:r w:rsidRPr="00A17D2B">
        <w:rPr>
          <w:rFonts w:ascii="Arial" w:hAnsi="Arial" w:cs="Arial"/>
          <w:szCs w:val="22"/>
        </w:rPr>
        <w:t>) El contractista ha d’emprar el català en les seves relacions amb l’Administració derivades de l’execució de l’objecte d’aquest contracte. Així mateix, el contractista i, si escau, les empreses subcontractistes han d’emprar, almenys, el català en els rètols, les publicacions, els avisos i en la resta de comunicacions de caràcter general que derivin de l’execució de les prestacions objecte del contracte.</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En particular, el contractista ha de lliurar tota la documentació tècnica requerida per al compliment de l’objecte del contracte almenys en llengua catalana. Específicament, ha de redactar, almenys, en llengua catalana els documents del programa de treball de les obres, el pla de seguretat i salut, si escau, els rètols informatius de l’obra, els rètols de senyalització, i tota la resta de documents relatius a informes i annexos tècnics de les incidències d’execució segons les determinacions del clausul</w:t>
      </w:r>
      <w:r>
        <w:rPr>
          <w:rFonts w:ascii="Arial" w:hAnsi="Arial" w:cs="Arial"/>
          <w:szCs w:val="22"/>
        </w:rPr>
        <w:t>·l</w:t>
      </w:r>
      <w:r w:rsidRPr="00A17D2B">
        <w:rPr>
          <w:rFonts w:ascii="Arial" w:hAnsi="Arial" w:cs="Arial"/>
          <w:szCs w:val="22"/>
        </w:rPr>
        <w:t>at específic del plec de prescripcions tècniques particulars.</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 xml:space="preserve">En tot cas, el contractista i, si s’escau, els subcontractistes queden subjectes en l’execució del contracte a les obligacions derivades de la Llei 1/1998, de 7 de gener, de política lingüística i de les disposicions que </w:t>
      </w:r>
      <w:smartTag w:uri="urn:schemas-microsoft-com:office:smarttags" w:element="PersonName">
        <w:smartTagPr>
          <w:attr w:name="ProductID" w:val="la desenvolupen. En"/>
        </w:smartTagPr>
        <w:r w:rsidRPr="00A17D2B">
          <w:rPr>
            <w:rFonts w:ascii="Arial" w:hAnsi="Arial" w:cs="Arial"/>
            <w:szCs w:val="22"/>
          </w:rPr>
          <w:t>la desenvolupen. En</w:t>
        </w:r>
      </w:smartTag>
      <w:r w:rsidRPr="00A17D2B">
        <w:rPr>
          <w:rFonts w:ascii="Arial" w:hAnsi="Arial" w:cs="Arial"/>
          <w:szCs w:val="22"/>
        </w:rPr>
        <w:t xml:space="preserve"> l’àmbit territorial d’Aran, els contractistes i, si escau, els subcontractistes han d’emprar l’aranès d’acord amb la Llei 16/1990, de 13 de juliol, sobre el règim especial de la Vall d’Aran i amb la normativa pròpia del Conselh Generau d’Aran que la</w:t>
      </w:r>
    </w:p>
    <w:p w:rsidR="008E55C8" w:rsidRDefault="008E55C8" w:rsidP="008E55C8">
      <w:pPr>
        <w:autoSpaceDE w:val="0"/>
        <w:autoSpaceDN w:val="0"/>
        <w:adjustRightInd w:val="0"/>
        <w:jc w:val="both"/>
        <w:rPr>
          <w:rFonts w:ascii="Arial" w:hAnsi="Arial" w:cs="Arial"/>
          <w:szCs w:val="22"/>
        </w:rPr>
      </w:pPr>
      <w:r w:rsidRPr="00A17D2B">
        <w:rPr>
          <w:rFonts w:ascii="Arial" w:hAnsi="Arial" w:cs="Arial"/>
          <w:szCs w:val="22"/>
        </w:rPr>
        <w:t>desenvolupi.</w:t>
      </w:r>
    </w:p>
    <w:p w:rsidR="009B1AA7" w:rsidRPr="00A17D2B" w:rsidRDefault="009B1AA7" w:rsidP="008E55C8">
      <w:pPr>
        <w:autoSpaceDE w:val="0"/>
        <w:autoSpaceDN w:val="0"/>
        <w:adjustRightInd w:val="0"/>
        <w:jc w:val="both"/>
        <w:rPr>
          <w:rFonts w:ascii="Arial" w:hAnsi="Arial" w:cs="Arial"/>
          <w:szCs w:val="22"/>
        </w:rPr>
      </w:pPr>
      <w:r w:rsidRPr="00676F80">
        <w:rPr>
          <w:rFonts w:cs="Arial"/>
          <w:noProof/>
        </w:rPr>
        <w:drawing>
          <wp:inline distT="0" distB="0" distL="0" distR="0" wp14:anchorId="05B1497E" wp14:editId="7D5D1B72">
            <wp:extent cx="6096000" cy="683260"/>
            <wp:effectExtent l="0" t="0" r="0" b="2540"/>
            <wp:docPr id="35" name="Imat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1AA7" w:rsidRDefault="009B1AA7" w:rsidP="008E55C8">
      <w:pPr>
        <w:autoSpaceDE w:val="0"/>
        <w:autoSpaceDN w:val="0"/>
        <w:adjustRightInd w:val="0"/>
        <w:jc w:val="both"/>
        <w:rPr>
          <w:rFonts w:ascii="Arial" w:hAnsi="Arial" w:cs="Arial"/>
          <w:szCs w:val="22"/>
        </w:rPr>
      </w:pPr>
    </w:p>
    <w:p w:rsidR="009B1AA7" w:rsidRDefault="009B1AA7" w:rsidP="008E55C8">
      <w:pPr>
        <w:autoSpaceDE w:val="0"/>
        <w:autoSpaceDN w:val="0"/>
        <w:adjustRightInd w:val="0"/>
        <w:jc w:val="both"/>
        <w:rPr>
          <w:rFonts w:ascii="Arial" w:hAnsi="Arial" w:cs="Arial"/>
          <w:szCs w:val="22"/>
        </w:rPr>
      </w:pPr>
    </w:p>
    <w:p w:rsidR="009B1AA7" w:rsidRDefault="009B1AA7" w:rsidP="008E55C8">
      <w:pPr>
        <w:autoSpaceDE w:val="0"/>
        <w:autoSpaceDN w:val="0"/>
        <w:adjustRightInd w:val="0"/>
        <w:jc w:val="both"/>
        <w:rPr>
          <w:rFonts w:ascii="Arial" w:hAnsi="Arial" w:cs="Arial"/>
          <w:szCs w:val="22"/>
        </w:rPr>
      </w:pPr>
    </w:p>
    <w:p w:rsidR="008E55C8" w:rsidRPr="00A17D2B" w:rsidRDefault="008E55C8" w:rsidP="008E55C8">
      <w:pPr>
        <w:autoSpaceDE w:val="0"/>
        <w:autoSpaceDN w:val="0"/>
        <w:adjustRightInd w:val="0"/>
        <w:jc w:val="both"/>
        <w:rPr>
          <w:rFonts w:ascii="Arial" w:hAnsi="Arial" w:cs="Arial"/>
          <w:szCs w:val="22"/>
        </w:rPr>
      </w:pPr>
      <w:r>
        <w:rPr>
          <w:rFonts w:ascii="Arial" w:hAnsi="Arial" w:cs="Arial"/>
          <w:szCs w:val="22"/>
        </w:rPr>
        <w:t>f</w:t>
      </w:r>
      <w:r w:rsidRPr="00A17D2B">
        <w:rPr>
          <w:rFonts w:ascii="Arial" w:hAnsi="Arial" w:cs="Arial"/>
          <w:szCs w:val="22"/>
        </w:rPr>
        <w:t>) El contractista s’ha de fer càrrec de les següents despeses:</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 Les derivades dels assaigs i anàlisis de materials i unitats d’obres i dels informes específics que el director facultatiu ordeni, sense perjudici d’aquells previstos en el plec de prescripcions tècniques.</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 Les derivades de les autoritzacions, llicències, documents i qualsevol informació d’organismes oficials o particulars.</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 El pagament de la taxa municipal per a la sol·licitud de la llicència urbanística d’obres i de l’Impost sobre construccions, instal·lacions i obres, si s’escau i qualsevol altre impost, taxa, compensació, gravamen o despesa que pugui ser aplicable segons les disposicions vigents, en la forma i quantia que s’assenyalin.</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 Les derivades de la instal·lació, manteniment i retirada de les tanques publicitàries que informen al públic sobre l’inici i final de l’obra i de la resta de mesures d’informació que s’acordin. El conjunt d’aquestes despeses no superarà el dos per mil del preu del contracte.</w:t>
      </w:r>
    </w:p>
    <w:p w:rsidR="008E55C8" w:rsidRPr="00A17D2B" w:rsidRDefault="008E55C8" w:rsidP="008E55C8">
      <w:pPr>
        <w:autoSpaceDE w:val="0"/>
        <w:autoSpaceDN w:val="0"/>
        <w:adjustRightInd w:val="0"/>
        <w:jc w:val="both"/>
        <w:rPr>
          <w:rFonts w:ascii="Arial" w:hAnsi="Arial" w:cs="Arial"/>
          <w:szCs w:val="22"/>
        </w:rPr>
      </w:pPr>
      <w:r>
        <w:rPr>
          <w:rFonts w:ascii="Arial" w:hAnsi="Arial" w:cs="Arial"/>
          <w:szCs w:val="22"/>
        </w:rPr>
        <w:t>g</w:t>
      </w:r>
      <w:r w:rsidRPr="00A17D2B">
        <w:rPr>
          <w:rFonts w:ascii="Arial" w:hAnsi="Arial" w:cs="Arial"/>
          <w:szCs w:val="22"/>
        </w:rPr>
        <w:t>) El contractista està obligat a instal·lar pel seu compte els senyals necessaris per a indicar l’accés a l’obra, la circulació a la zona que ocupen els treballs i els punts de possible perill a causa de l’obra, tant en l’esmentada zona com en els límits i rodalies, així com també a complir les ordres a les quals fa referència la clàusula 23 del plec de clàusules administratives generals de l’Administració General de l’Estat vigent.</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A més, el contractista ha de tenir cura de la conservació i manteniment dels cartells i senyals esmentats i estarà obligat a la seva immediata reposició. Les despeses que s’originin aniran al seu càrrec.</w:t>
      </w:r>
    </w:p>
    <w:p w:rsidR="008E55C8" w:rsidRPr="00A17D2B" w:rsidRDefault="008E55C8" w:rsidP="008E55C8">
      <w:pPr>
        <w:autoSpaceDE w:val="0"/>
        <w:autoSpaceDN w:val="0"/>
        <w:adjustRightInd w:val="0"/>
        <w:jc w:val="both"/>
        <w:rPr>
          <w:rFonts w:ascii="Arial" w:hAnsi="Arial" w:cs="Arial"/>
          <w:szCs w:val="22"/>
        </w:rPr>
      </w:pPr>
      <w:r>
        <w:rPr>
          <w:rFonts w:ascii="Arial" w:hAnsi="Arial" w:cs="Arial"/>
          <w:szCs w:val="22"/>
        </w:rPr>
        <w:t>h</w:t>
      </w:r>
      <w:r w:rsidRPr="00A17D2B">
        <w:rPr>
          <w:rFonts w:ascii="Arial" w:hAnsi="Arial" w:cs="Arial"/>
          <w:szCs w:val="22"/>
        </w:rPr>
        <w:t>) El contractista, com a mínim vuit dies abans de la data de l’inici de les obres, està obligat a instal·lar pel seu compte, prèvia la conformitat del Departament o, si s’escau del responsable del contracte, la tanca publicitària que informi sobre l’inici i la finalització de les obres.</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Així mateix, ha de comunicar a l’Administració, mitjançant la direcció facultativa de l’obra, les incidències que puguin sorgir durant l’execució a l’efecte de l’oportuna informació als ciutadans i administracions afectats i a realitzar les actuacions d’informació, en el cas que l’Administració així ho requereixi.</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El contractista ha d’assumir el cost d’altres mesures d’informació als ciutadans i usuaris que l’Administració decideixi dur a terme i que es concretin en el plec de prescripcions tècniques.</w:t>
      </w:r>
    </w:p>
    <w:p w:rsidR="008E55C8" w:rsidRPr="00A17D2B" w:rsidRDefault="008E55C8" w:rsidP="008E55C8">
      <w:pPr>
        <w:autoSpaceDE w:val="0"/>
        <w:autoSpaceDN w:val="0"/>
        <w:adjustRightInd w:val="0"/>
        <w:jc w:val="both"/>
        <w:rPr>
          <w:rFonts w:ascii="Arial" w:hAnsi="Arial" w:cs="Arial"/>
          <w:szCs w:val="22"/>
        </w:rPr>
      </w:pPr>
      <w:r>
        <w:rPr>
          <w:rFonts w:ascii="Arial" w:hAnsi="Arial" w:cs="Arial"/>
          <w:szCs w:val="22"/>
        </w:rPr>
        <w:t>i</w:t>
      </w:r>
      <w:r w:rsidRPr="00A17D2B">
        <w:rPr>
          <w:rFonts w:ascii="Arial" w:hAnsi="Arial" w:cs="Arial"/>
          <w:szCs w:val="22"/>
        </w:rPr>
        <w:t>) El contractista s’obliga al compliment de tot allò que estableix la Llei orgànica 15/1999, de 13 de desembre, de protecció de dades de caràcter personal i a la normativa de desenvolupament, amb relació a les dades personals a les quals tingui accés durant la vigència d’aquest contracte.</w:t>
      </w:r>
    </w:p>
    <w:p w:rsidR="008E55C8" w:rsidRPr="00A17D2B" w:rsidRDefault="008E55C8" w:rsidP="008E55C8">
      <w:pPr>
        <w:autoSpaceDE w:val="0"/>
        <w:autoSpaceDN w:val="0"/>
        <w:adjustRightInd w:val="0"/>
        <w:jc w:val="both"/>
        <w:rPr>
          <w:rFonts w:ascii="Arial" w:hAnsi="Arial" w:cs="Arial"/>
          <w:szCs w:val="22"/>
        </w:rPr>
      </w:pPr>
      <w:r w:rsidRPr="00A17D2B">
        <w:rPr>
          <w:rFonts w:ascii="Arial" w:hAnsi="Arial" w:cs="Arial"/>
          <w:szCs w:val="22"/>
        </w:rPr>
        <w:t>La documentació i informació que es desprengui o a la qual es tingui accés amb ocasió de l’execució de les obres derivades d’aquest contracte i que correspon a l’Administració contractant responsable del fitxer de dades personals, té caràcter confidencial i no podrà ésser objecte de reproducció total o parcial per cap mitjà o suport. Per tant, no se’n podrà fer ni tractament ni edició informàtica, ni transmissió a tercers fora de l’estricte àmbit de l’execució directa del contracte, ni tan sols entre la resta del personal que tingui o pugui tenir l’entitat que executa les obres objecte d’aquest contracte.</w:t>
      </w:r>
    </w:p>
    <w:p w:rsidR="008E55C8" w:rsidRDefault="008E55C8" w:rsidP="0059469B">
      <w:pPr>
        <w:spacing w:after="120"/>
        <w:jc w:val="both"/>
        <w:rPr>
          <w:rFonts w:ascii="Arial" w:hAnsi="Arial"/>
          <w:snapToGrid w:val="0"/>
          <w:lang w:eastAsia="es-ES"/>
        </w:rPr>
      </w:pPr>
    </w:p>
    <w:p w:rsidR="008E55C8" w:rsidRPr="005A0898" w:rsidRDefault="008E55C8" w:rsidP="008E55C8">
      <w:pPr>
        <w:widowControl w:val="0"/>
        <w:spacing w:after="120"/>
        <w:jc w:val="both"/>
        <w:rPr>
          <w:rFonts w:ascii="Arial" w:hAnsi="Arial"/>
          <w:snapToGrid w:val="0"/>
          <w:color w:val="000000"/>
          <w:lang w:eastAsia="es-ES"/>
        </w:rPr>
      </w:pPr>
      <w:r>
        <w:rPr>
          <w:rFonts w:ascii="Arial" w:hAnsi="Arial"/>
          <w:b/>
          <w:snapToGrid w:val="0"/>
          <w:color w:val="000000"/>
          <w:lang w:eastAsia="es-ES"/>
        </w:rPr>
        <w:t>Vint-i-novena</w:t>
      </w:r>
      <w:r w:rsidRPr="00A87CB6">
        <w:rPr>
          <w:rFonts w:ascii="Arial" w:hAnsi="Arial"/>
          <w:b/>
          <w:snapToGrid w:val="0"/>
          <w:color w:val="000000"/>
          <w:lang w:eastAsia="es-ES"/>
        </w:rPr>
        <w:t>.-</w:t>
      </w:r>
      <w:r>
        <w:rPr>
          <w:rFonts w:ascii="Arial" w:hAnsi="Arial"/>
          <w:snapToGrid w:val="0"/>
          <w:color w:val="000000"/>
          <w:lang w:eastAsia="es-ES"/>
        </w:rPr>
        <w:t xml:space="preserve">  </w:t>
      </w:r>
      <w:r>
        <w:rPr>
          <w:rFonts w:ascii="Arial" w:hAnsi="Arial"/>
          <w:snapToGrid w:val="0"/>
          <w:u w:val="single"/>
          <w:lang w:eastAsia="es-ES"/>
        </w:rPr>
        <w:t>ALTRES OBLIGACIONS DE L’EMPRESA CONTRACTISTA</w:t>
      </w:r>
    </w:p>
    <w:p w:rsidR="008E55C8" w:rsidRPr="00FD663A" w:rsidRDefault="008E55C8" w:rsidP="008E55C8">
      <w:pPr>
        <w:spacing w:before="200" w:after="200"/>
        <w:jc w:val="both"/>
        <w:rPr>
          <w:rFonts w:ascii="Arial" w:eastAsia="Calibri" w:hAnsi="Arial" w:cs="Calibri"/>
          <w:szCs w:val="22"/>
          <w:lang w:eastAsia="en-US"/>
        </w:rPr>
      </w:pPr>
      <w:r w:rsidRPr="00FD663A">
        <w:rPr>
          <w:rFonts w:ascii="Arial" w:eastAsia="Calibri" w:hAnsi="Arial" w:cs="Calibri"/>
          <w:szCs w:val="22"/>
          <w:lang w:eastAsia="en-US"/>
        </w:rPr>
        <w:t>a) L’empresa contractista ha de facilitar la informació que li sigui requerida per acreditar el compliment puntual de les fites i objectius del component concret del Pla a la consecució del qual contribueix el contracte.</w:t>
      </w:r>
    </w:p>
    <w:p w:rsidR="00DD5B02" w:rsidRDefault="00DD5B02" w:rsidP="008E55C8">
      <w:pPr>
        <w:spacing w:before="200" w:after="200"/>
        <w:jc w:val="both"/>
        <w:rPr>
          <w:rFonts w:ascii="Arial" w:eastAsia="Calibri" w:hAnsi="Arial" w:cs="Calibri"/>
          <w:szCs w:val="22"/>
          <w:lang w:eastAsia="en-US"/>
        </w:rPr>
      </w:pPr>
      <w:r w:rsidRPr="00676F80">
        <w:rPr>
          <w:rFonts w:cs="Arial"/>
          <w:noProof/>
        </w:rPr>
        <w:drawing>
          <wp:inline distT="0" distB="0" distL="0" distR="0" wp14:anchorId="05B1497E" wp14:editId="7D5D1B72">
            <wp:extent cx="6096000" cy="683260"/>
            <wp:effectExtent l="0" t="0" r="0" b="2540"/>
            <wp:docPr id="36" name="Imat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DD5B02" w:rsidRDefault="00DD5B02" w:rsidP="008E55C8">
      <w:pPr>
        <w:spacing w:before="200" w:after="200"/>
        <w:jc w:val="both"/>
        <w:rPr>
          <w:rFonts w:ascii="Arial" w:eastAsia="Calibri" w:hAnsi="Arial" w:cs="Calibri"/>
          <w:szCs w:val="22"/>
          <w:lang w:eastAsia="en-US"/>
        </w:rPr>
      </w:pPr>
    </w:p>
    <w:p w:rsidR="00DD5B02" w:rsidRDefault="00DD5B02" w:rsidP="008E55C8">
      <w:pPr>
        <w:spacing w:before="200" w:after="200"/>
        <w:jc w:val="both"/>
        <w:rPr>
          <w:rFonts w:ascii="Arial" w:eastAsia="Calibri" w:hAnsi="Arial" w:cs="Calibri"/>
          <w:szCs w:val="22"/>
          <w:lang w:eastAsia="en-US"/>
        </w:rPr>
      </w:pPr>
    </w:p>
    <w:p w:rsidR="008E55C8" w:rsidRPr="00FD663A" w:rsidRDefault="008E55C8" w:rsidP="008E55C8">
      <w:pPr>
        <w:spacing w:before="200" w:after="200"/>
        <w:jc w:val="both"/>
        <w:rPr>
          <w:rFonts w:ascii="Arial" w:eastAsia="Calibri" w:hAnsi="Arial" w:cs="Calibri"/>
          <w:szCs w:val="22"/>
          <w:lang w:eastAsia="en-US"/>
        </w:rPr>
      </w:pPr>
      <w:r w:rsidRPr="00FD663A">
        <w:rPr>
          <w:rFonts w:ascii="Arial" w:eastAsia="Calibri" w:hAnsi="Arial" w:cs="Calibri"/>
          <w:szCs w:val="22"/>
          <w:lang w:eastAsia="en-US"/>
        </w:rPr>
        <w:t>b) L’empresa contractista ha de complir les obligacions en matèria mediambiental, així com les obligacions assumides en matèria d’etiquetatge verd i etiquetatge digital d’acord amb l’Ordre HFP/1030/2021, de 29 de setembre.</w:t>
      </w:r>
    </w:p>
    <w:p w:rsidR="008E55C8" w:rsidRPr="00FD663A" w:rsidRDefault="008E55C8" w:rsidP="008E55C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r w:rsidRPr="00FD663A">
        <w:rPr>
          <w:rFonts w:ascii="Arial" w:hAnsi="Arial"/>
          <w:snapToGrid w:val="0"/>
          <w:szCs w:val="22"/>
          <w:lang w:eastAsia="es-ES"/>
        </w:rPr>
        <w:t>c) L’empresa ha de complir les obligacions assumides per l’aplicació del principi de no causar un dany significatiu i, a aquest efecte, ha de signar la decl</w:t>
      </w:r>
      <w:r>
        <w:rPr>
          <w:rFonts w:ascii="Arial" w:hAnsi="Arial"/>
          <w:snapToGrid w:val="0"/>
          <w:szCs w:val="22"/>
          <w:lang w:eastAsia="es-ES"/>
        </w:rPr>
        <w:t xml:space="preserve">aració que consta com a annex </w:t>
      </w:r>
      <w:r w:rsidR="006A6957">
        <w:rPr>
          <w:rFonts w:ascii="Arial" w:hAnsi="Arial"/>
          <w:snapToGrid w:val="0"/>
          <w:szCs w:val="22"/>
          <w:lang w:eastAsia="es-ES"/>
        </w:rPr>
        <w:t>XI</w:t>
      </w:r>
      <w:r>
        <w:rPr>
          <w:rFonts w:ascii="Arial" w:hAnsi="Arial"/>
          <w:snapToGrid w:val="0"/>
          <w:szCs w:val="22"/>
          <w:lang w:eastAsia="es-ES"/>
        </w:rPr>
        <w:t xml:space="preserve"> PCAP</w:t>
      </w:r>
      <w:r w:rsidRPr="00FD663A">
        <w:rPr>
          <w:rFonts w:ascii="Arial" w:hAnsi="Arial"/>
          <w:snapToGrid w:val="0"/>
          <w:szCs w:val="22"/>
          <w:lang w:eastAsia="es-ES"/>
        </w:rPr>
        <w:t>.</w:t>
      </w:r>
    </w:p>
    <w:p w:rsidR="008E55C8" w:rsidRPr="00FD663A" w:rsidRDefault="008E55C8" w:rsidP="008E55C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p>
    <w:p w:rsidR="008E55C8" w:rsidRPr="00FD663A" w:rsidRDefault="008E55C8" w:rsidP="008E55C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FD663A">
        <w:rPr>
          <w:rFonts w:ascii="Arial" w:hAnsi="Arial" w:cs="Arial"/>
        </w:rPr>
        <w:t>d)</w:t>
      </w:r>
      <w:r w:rsidRPr="00FD663A">
        <w:rPr>
          <w:rFonts w:ascii="Arial" w:hAnsi="Arial" w:cs="Arial"/>
          <w:b/>
        </w:rPr>
        <w:t xml:space="preserve"> </w:t>
      </w:r>
      <w:r w:rsidRPr="00FD663A">
        <w:rPr>
          <w:rFonts w:ascii="Arial" w:hAnsi="Arial" w:cs="Arial"/>
        </w:rPr>
        <w:t>Cal complir els compromisos en matèria de comunicació, encapçalaments i logotips que recull l’article 9 de l’Ordre HFP/1030/2021, de 29 de setembre.</w:t>
      </w:r>
    </w:p>
    <w:p w:rsidR="0059469B" w:rsidRPr="00A17D2B" w:rsidRDefault="0059469B" w:rsidP="00D4749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8E55C8" w:rsidRPr="005A0898" w:rsidRDefault="008E55C8" w:rsidP="008E55C8">
      <w:pPr>
        <w:widowControl w:val="0"/>
        <w:spacing w:after="120"/>
        <w:jc w:val="both"/>
        <w:rPr>
          <w:rFonts w:ascii="Arial" w:hAnsi="Arial"/>
          <w:snapToGrid w:val="0"/>
          <w:color w:val="000000"/>
          <w:lang w:eastAsia="es-ES"/>
        </w:rPr>
      </w:pPr>
      <w:r>
        <w:rPr>
          <w:rFonts w:ascii="Arial" w:hAnsi="Arial"/>
          <w:b/>
          <w:snapToGrid w:val="0"/>
          <w:color w:val="000000"/>
          <w:lang w:eastAsia="es-ES"/>
        </w:rPr>
        <w:t>Trentena</w:t>
      </w:r>
      <w:r w:rsidRPr="00A87CB6">
        <w:rPr>
          <w:rFonts w:ascii="Arial" w:hAnsi="Arial"/>
          <w:b/>
          <w:snapToGrid w:val="0"/>
          <w:color w:val="000000"/>
          <w:lang w:eastAsia="es-ES"/>
        </w:rPr>
        <w:t>.-</w:t>
      </w:r>
      <w:r>
        <w:rPr>
          <w:rFonts w:ascii="Arial" w:hAnsi="Arial"/>
          <w:snapToGrid w:val="0"/>
          <w:color w:val="000000"/>
          <w:lang w:eastAsia="es-ES"/>
        </w:rPr>
        <w:t xml:space="preserve">  </w:t>
      </w:r>
      <w:r>
        <w:rPr>
          <w:rFonts w:ascii="Arial" w:hAnsi="Arial"/>
          <w:snapToGrid w:val="0"/>
          <w:u w:val="single"/>
          <w:lang w:eastAsia="es-ES"/>
        </w:rPr>
        <w:t>PRERROGATIVES DE L’ADMINISTRACIÓ</w:t>
      </w:r>
    </w:p>
    <w:p w:rsidR="008E55C8" w:rsidRPr="00B9413A" w:rsidRDefault="008E55C8" w:rsidP="008E55C8">
      <w:pPr>
        <w:widowControl w:val="0"/>
        <w:spacing w:after="120"/>
        <w:jc w:val="both"/>
        <w:rPr>
          <w:rFonts w:ascii="Arial" w:hAnsi="Arial"/>
          <w:snapToGrid w:val="0"/>
          <w:lang w:eastAsia="es-ES"/>
        </w:rPr>
      </w:pPr>
      <w:r w:rsidRPr="00B9413A">
        <w:rPr>
          <w:rFonts w:ascii="Arial" w:hAnsi="Arial"/>
          <w:snapToGrid w:val="0"/>
          <w:lang w:eastAsia="es-ES"/>
        </w:rPr>
        <w:t>L’Administració té la facultat d’interpretar el contracte objecte d’aquest plec i de resoldre els dubtes que sorgeixin com a conseqüència d’acomplir-lo. També pot modificar el contracte,  sempre i quan existeixin raons d’interès públic i es porti a terme dins dels límits fixats i d’acord amb els requisits previstos indicats en aquest plec de bases.</w:t>
      </w:r>
    </w:p>
    <w:p w:rsidR="008E55C8" w:rsidRDefault="008E55C8" w:rsidP="008E55C8">
      <w:pPr>
        <w:widowControl w:val="0"/>
        <w:spacing w:after="120"/>
        <w:jc w:val="both"/>
        <w:rPr>
          <w:rFonts w:ascii="Arial" w:hAnsi="Arial"/>
          <w:snapToGrid w:val="0"/>
          <w:lang w:eastAsia="es-ES"/>
        </w:rPr>
      </w:pPr>
      <w:r w:rsidRPr="00B9413A">
        <w:rPr>
          <w:rFonts w:ascii="Arial" w:hAnsi="Arial"/>
          <w:snapToGrid w:val="0"/>
          <w:lang w:eastAsia="es-ES"/>
        </w:rPr>
        <w:t>Els acords que dicti l’Administració en l’exercici eventual de les prerrogatives d’interpretació esmentades i les modificacions que faci aquest acord, són executables de manera immediata.</w:t>
      </w:r>
    </w:p>
    <w:p w:rsidR="008E55C8" w:rsidRPr="00B9413A" w:rsidRDefault="008E55C8" w:rsidP="008E55C8">
      <w:pPr>
        <w:widowControl w:val="0"/>
        <w:spacing w:after="120"/>
        <w:jc w:val="both"/>
        <w:outlineLvl w:val="0"/>
        <w:rPr>
          <w:rFonts w:ascii="Arial" w:hAnsi="Arial"/>
          <w:snapToGrid w:val="0"/>
          <w:lang w:eastAsia="es-ES"/>
        </w:rPr>
      </w:pPr>
      <w:r>
        <w:rPr>
          <w:rFonts w:ascii="Arial" w:hAnsi="Arial"/>
          <w:b/>
          <w:snapToGrid w:val="0"/>
          <w:lang w:eastAsia="es-ES"/>
        </w:rPr>
        <w:t>Trenta-unena</w:t>
      </w:r>
      <w:r w:rsidRPr="00B9413A">
        <w:rPr>
          <w:rFonts w:ascii="Arial" w:hAnsi="Arial"/>
          <w:snapToGrid w:val="0"/>
          <w:lang w:eastAsia="es-ES"/>
        </w:rPr>
        <w:t xml:space="preserve">.- </w:t>
      </w:r>
      <w:r w:rsidRPr="00B9413A">
        <w:rPr>
          <w:rFonts w:ascii="Arial" w:hAnsi="Arial"/>
          <w:snapToGrid w:val="0"/>
          <w:u w:val="single"/>
          <w:lang w:eastAsia="es-ES"/>
        </w:rPr>
        <w:t>MODIFICACIÓ DEL CONTRACTE</w:t>
      </w:r>
    </w:p>
    <w:p w:rsidR="008E55C8" w:rsidRDefault="008E55C8" w:rsidP="008E55C8">
      <w:pPr>
        <w:autoSpaceDE w:val="0"/>
        <w:autoSpaceDN w:val="0"/>
        <w:adjustRightInd w:val="0"/>
        <w:spacing w:after="120"/>
        <w:jc w:val="both"/>
        <w:rPr>
          <w:rFonts w:ascii="Arial" w:hAnsi="Arial" w:cs="Arial"/>
          <w:szCs w:val="22"/>
        </w:rPr>
      </w:pPr>
      <w:r>
        <w:rPr>
          <w:rFonts w:ascii="Arial" w:hAnsi="Arial" w:cs="Arial"/>
          <w:szCs w:val="22"/>
        </w:rPr>
        <w:t>Les dades es troben recollides a l’apartat N del quadre de característiques PCAP.</w:t>
      </w:r>
    </w:p>
    <w:p w:rsidR="00500FEB" w:rsidRPr="00A17D2B" w:rsidRDefault="00500FEB" w:rsidP="00500FEB">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caps/>
          <w:snapToGrid w:val="0"/>
          <w:szCs w:val="22"/>
          <w:lang w:eastAsia="es-ES"/>
        </w:rPr>
      </w:pPr>
      <w:r>
        <w:rPr>
          <w:rFonts w:ascii="Arial" w:hAnsi="Arial" w:cs="Arial"/>
          <w:b/>
          <w:snapToGrid w:val="0"/>
          <w:szCs w:val="22"/>
          <w:lang w:eastAsia="es-ES"/>
        </w:rPr>
        <w:t>Trenta</w:t>
      </w:r>
      <w:r w:rsidRPr="00A17D2B">
        <w:rPr>
          <w:rFonts w:ascii="Arial" w:hAnsi="Arial" w:cs="Arial"/>
          <w:b/>
          <w:snapToGrid w:val="0"/>
          <w:szCs w:val="22"/>
          <w:lang w:eastAsia="es-ES"/>
        </w:rPr>
        <w:t>-</w:t>
      </w:r>
      <w:r>
        <w:rPr>
          <w:rFonts w:ascii="Arial" w:hAnsi="Arial" w:cs="Arial"/>
          <w:b/>
          <w:snapToGrid w:val="0"/>
          <w:szCs w:val="22"/>
          <w:lang w:eastAsia="es-ES"/>
        </w:rPr>
        <w:t>do</w:t>
      </w:r>
      <w:r w:rsidRPr="00A17D2B">
        <w:rPr>
          <w:rFonts w:ascii="Arial" w:hAnsi="Arial" w:cs="Arial"/>
          <w:b/>
          <w:snapToGrid w:val="0"/>
          <w:szCs w:val="22"/>
          <w:lang w:eastAsia="es-ES"/>
        </w:rPr>
        <w:t>sena: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Suspensió del contracte</w:t>
      </w:r>
    </w:p>
    <w:p w:rsidR="00500FEB" w:rsidRPr="00A17D2B" w:rsidRDefault="00500FEB" w:rsidP="00500FEB">
      <w:pPr>
        <w:autoSpaceDE w:val="0"/>
        <w:autoSpaceDN w:val="0"/>
        <w:adjustRightInd w:val="0"/>
        <w:jc w:val="both"/>
        <w:rPr>
          <w:rFonts w:ascii="Arial" w:hAnsi="Arial" w:cs="Arial"/>
          <w:szCs w:val="22"/>
        </w:rPr>
      </w:pPr>
      <w:r w:rsidRPr="00A17D2B">
        <w:rPr>
          <w:rFonts w:ascii="Arial" w:hAnsi="Arial" w:cs="Arial"/>
          <w:szCs w:val="22"/>
        </w:rPr>
        <w:t>En el cas que l’Administració acordi la suspensió del contracte s’ha d’aixecar l’acta de suspensió corresponent, de conformitat amb el que disposa l’article 2</w:t>
      </w:r>
      <w:r>
        <w:rPr>
          <w:rFonts w:ascii="Arial" w:hAnsi="Arial" w:cs="Arial"/>
          <w:szCs w:val="22"/>
        </w:rPr>
        <w:t>08</w:t>
      </w:r>
      <w:r w:rsidRPr="00A17D2B">
        <w:rPr>
          <w:rFonts w:ascii="Arial" w:hAnsi="Arial" w:cs="Arial"/>
          <w:szCs w:val="22"/>
        </w:rPr>
        <w:t xml:space="preserve"> LCSP.</w:t>
      </w:r>
    </w:p>
    <w:p w:rsidR="00500FEB" w:rsidRPr="00A17D2B" w:rsidRDefault="00500FEB" w:rsidP="00500FEB">
      <w:pPr>
        <w:autoSpaceDE w:val="0"/>
        <w:autoSpaceDN w:val="0"/>
        <w:adjustRightInd w:val="0"/>
        <w:jc w:val="both"/>
        <w:rPr>
          <w:rFonts w:ascii="Arial" w:hAnsi="Arial" w:cs="Arial"/>
          <w:szCs w:val="22"/>
        </w:rPr>
      </w:pPr>
      <w:r w:rsidRPr="00A17D2B">
        <w:rPr>
          <w:rFonts w:ascii="Arial" w:hAnsi="Arial" w:cs="Arial"/>
          <w:szCs w:val="22"/>
        </w:rPr>
        <w:t>L’acta de suspensió, d’acord amb l’article 103 del RGLCAP l’haurà de signar un representant de l’òrgan de contractació i el contractista i s’ha d’estendre en el termini màxim de dos dies hàbils, a comptar de l’endemà del dia en què s’acordi la suspensió.</w:t>
      </w:r>
    </w:p>
    <w:p w:rsidR="00500FEB" w:rsidRPr="00A17D2B" w:rsidRDefault="00500FEB" w:rsidP="00500FEB">
      <w:pPr>
        <w:autoSpaceDE w:val="0"/>
        <w:autoSpaceDN w:val="0"/>
        <w:adjustRightInd w:val="0"/>
        <w:jc w:val="both"/>
        <w:rPr>
          <w:rFonts w:ascii="Arial" w:hAnsi="Arial" w:cs="Arial"/>
          <w:szCs w:val="22"/>
        </w:rPr>
      </w:pPr>
      <w:r w:rsidRPr="00A17D2B">
        <w:rPr>
          <w:rFonts w:ascii="Arial" w:hAnsi="Arial" w:cs="Arial"/>
          <w:szCs w:val="22"/>
        </w:rPr>
        <w:t>L’Administració ha d’abonar al contractista els danys i perjudicis que efectivament se li causin.</w:t>
      </w:r>
    </w:p>
    <w:p w:rsidR="00500FEB" w:rsidRPr="00A17D2B" w:rsidRDefault="00500FEB" w:rsidP="00500FEB">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caps/>
          <w:snapToGrid w:val="0"/>
          <w:szCs w:val="22"/>
          <w:lang w:eastAsia="es-ES"/>
        </w:rPr>
      </w:pPr>
      <w:r>
        <w:rPr>
          <w:rFonts w:ascii="Arial" w:hAnsi="Arial" w:cs="Arial"/>
          <w:b/>
          <w:snapToGrid w:val="0"/>
          <w:szCs w:val="22"/>
          <w:lang w:eastAsia="es-ES"/>
        </w:rPr>
        <w:t>Trenta</w:t>
      </w:r>
      <w:r w:rsidRPr="00A17D2B">
        <w:rPr>
          <w:rFonts w:ascii="Arial" w:hAnsi="Arial" w:cs="Arial"/>
          <w:b/>
          <w:snapToGrid w:val="0"/>
          <w:szCs w:val="22"/>
          <w:lang w:eastAsia="es-ES"/>
        </w:rPr>
        <w:t>-tresena:</w:t>
      </w:r>
      <w:r w:rsidRPr="00A17D2B">
        <w:rPr>
          <w:rFonts w:ascii="Arial" w:hAnsi="Arial" w:cs="Arial"/>
          <w:snapToGrid w:val="0"/>
          <w:szCs w:val="22"/>
          <w:lang w:eastAsia="es-ES"/>
        </w:rPr>
        <w:t xml:space="preserve"> </w:t>
      </w:r>
      <w:r>
        <w:rPr>
          <w:rFonts w:ascii="Arial" w:hAnsi="Arial" w:cs="Arial"/>
          <w:caps/>
          <w:snapToGrid w:val="0"/>
          <w:szCs w:val="22"/>
          <w:u w:val="single"/>
          <w:lang w:eastAsia="es-ES"/>
        </w:rPr>
        <w:t>CLÀUSULA ÈTICA</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La presentació de l’oferta per part dels licitadors suposarà la seva adhesió al Codi de principis i conductes recomanables en la contractació pública d’acord amb els compromisos ètics i d’integritat que formen part de la relació contractual.</w:t>
      </w:r>
    </w:p>
    <w:p w:rsidR="00500FEB" w:rsidRPr="003B4DEB" w:rsidRDefault="006A6957"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Pr>
          <w:rFonts w:ascii="Arial" w:hAnsi="Arial" w:cs="Arial"/>
          <w:snapToGrid w:val="0"/>
          <w:szCs w:val="22"/>
          <w:lang w:eastAsia="es-ES"/>
        </w:rPr>
        <w:t xml:space="preserve">Els licitadors i contractistes </w:t>
      </w:r>
      <w:r w:rsidR="00500FEB" w:rsidRPr="003B4DEB">
        <w:rPr>
          <w:rFonts w:ascii="Arial" w:hAnsi="Arial" w:cs="Arial"/>
          <w:snapToGrid w:val="0"/>
          <w:szCs w:val="22"/>
          <w:lang w:eastAsia="es-ES"/>
        </w:rPr>
        <w:t>assumeixen les obligacions següents:</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a) Observar els principis, les normes i els cànons ètics propis de les activitats, els oficis i/o les professions corresponents a les prestacions objecte dels contractes.</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DD5B02" w:rsidRDefault="00DD5B02"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676F80">
        <w:rPr>
          <w:rFonts w:cs="Arial"/>
          <w:noProof/>
        </w:rPr>
        <w:drawing>
          <wp:inline distT="0" distB="0" distL="0" distR="0" wp14:anchorId="05B1497E" wp14:editId="7D5D1B72">
            <wp:extent cx="6096000" cy="683260"/>
            <wp:effectExtent l="0" t="0" r="0" b="2540"/>
            <wp:docPr id="37" name="Imat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DD5B02" w:rsidRDefault="00DD5B02"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DD5B02" w:rsidRDefault="00DD5B02"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b) No realitzar accions que posin en risc l’interès públic en l’àmbit del contracte o de les prestacions a licitar.</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c) Denunciar les situacions irregulars que es puguin presentar en els processos de contractació pública o durant l’execució dels contractes. </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d)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e) 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w:t>
      </w:r>
      <w:r w:rsidR="006A6957">
        <w:rPr>
          <w:rFonts w:ascii="Arial" w:hAnsi="Arial" w:cs="Arial"/>
          <w:snapToGrid w:val="0"/>
          <w:szCs w:val="22"/>
          <w:lang w:eastAsia="es-ES"/>
        </w:rPr>
        <w:t xml:space="preserve"> contractista </w:t>
      </w:r>
      <w:r w:rsidRPr="003B4DEB">
        <w:rPr>
          <w:rFonts w:ascii="Arial" w:hAnsi="Arial" w:cs="Arial"/>
          <w:snapToGrid w:val="0"/>
          <w:szCs w:val="22"/>
          <w:lang w:eastAsia="es-ES"/>
        </w:rPr>
        <w:t xml:space="preserve">està obligat a posar-ho en coneixement de l’òrgan de contractació. </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f) Respectar els acords i les normes de confidencialitat.</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g) 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6A6957"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Pr>
          <w:rFonts w:ascii="Arial" w:hAnsi="Arial" w:cs="Arial"/>
          <w:snapToGrid w:val="0"/>
          <w:szCs w:val="22"/>
          <w:lang w:eastAsia="es-ES"/>
        </w:rPr>
        <w:t>Els licitadors i contractistes</w:t>
      </w:r>
      <w:r w:rsidR="00500FEB" w:rsidRPr="003B4DEB">
        <w:rPr>
          <w:rFonts w:ascii="Arial" w:hAnsi="Arial" w:cs="Arial"/>
          <w:snapToGrid w:val="0"/>
          <w:szCs w:val="22"/>
          <w:lang w:eastAsia="es-ES"/>
        </w:rPr>
        <w:t>,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Totes aquestes obligacions i compromisos tenen la consideració de condicions especials d’execució del contracte.</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Les conseqüències o penalitats per l’incompliment d’aquesta clàusula seran les següents:</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 En cas d’incompliment dels apartats a), b), c), f) i g) dels apartats anteriors d’obligacions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 </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DD5B02" w:rsidRDefault="00DD5B02"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676F80">
        <w:rPr>
          <w:rFonts w:cs="Arial"/>
          <w:noProof/>
        </w:rPr>
        <w:drawing>
          <wp:inline distT="0" distB="0" distL="0" distR="0" wp14:anchorId="05B1497E" wp14:editId="7D5D1B72">
            <wp:extent cx="6096000" cy="683260"/>
            <wp:effectExtent l="0" t="0" r="0" b="2540"/>
            <wp:docPr id="38" name="Imat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DD5B02" w:rsidRDefault="00DD5B02"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DD5B02" w:rsidRDefault="00DD5B02"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DD5B02" w:rsidRDefault="00DD5B02"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En el cas d’incompliment del que preveu la lletra d) de l’apartat anterior d’obligacions l’òrgan de contractació donarà coneixement dels fets a les autoritats competents en matèria de competència.</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En el cas d’incompliment del que preveu la lletra e) de l’apartat anterior d’obligacions l’òrgan de contractació ho posarà en coneixement de la Comissió d’Ètica en la Contractació Pública de la Generalitat de Catalunya perquè emeti el pertinent informe, sens perjudici d’altres penalitats que es puguin establir.</w:t>
      </w: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500FEB" w:rsidRPr="003B4DEB" w:rsidRDefault="00500FEB" w:rsidP="00500F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En el cas que la gravetat dels fets ho requereixi, l’òrgan de contractació els posarà en coneixement de l’Oficina Antifrau de Catalunya o dels òrgans de control i fiscalització que siguin competents per raó de la matèria.</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FB19FF" w:rsidRPr="00A17D2B" w:rsidRDefault="00FB19FF" w:rsidP="00FB19FF">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caps/>
          <w:snapToGrid w:val="0"/>
          <w:szCs w:val="22"/>
          <w:lang w:eastAsia="es-ES"/>
        </w:rPr>
      </w:pPr>
      <w:r>
        <w:rPr>
          <w:rFonts w:ascii="Arial" w:hAnsi="Arial" w:cs="Arial"/>
          <w:b/>
          <w:snapToGrid w:val="0"/>
          <w:szCs w:val="22"/>
          <w:lang w:eastAsia="es-ES"/>
        </w:rPr>
        <w:t>Trenta</w:t>
      </w:r>
      <w:r w:rsidRPr="00A17D2B">
        <w:rPr>
          <w:rFonts w:ascii="Arial" w:hAnsi="Arial" w:cs="Arial"/>
          <w:b/>
          <w:snapToGrid w:val="0"/>
          <w:szCs w:val="22"/>
          <w:lang w:eastAsia="es-ES"/>
        </w:rPr>
        <w:t>-</w:t>
      </w:r>
      <w:r>
        <w:rPr>
          <w:rFonts w:ascii="Arial" w:hAnsi="Arial" w:cs="Arial"/>
          <w:b/>
          <w:snapToGrid w:val="0"/>
          <w:szCs w:val="22"/>
          <w:lang w:eastAsia="es-ES"/>
        </w:rPr>
        <w:t>quatrena:</w:t>
      </w:r>
      <w:r w:rsidRPr="00A17D2B">
        <w:rPr>
          <w:rFonts w:ascii="Arial" w:hAnsi="Arial" w:cs="Arial"/>
          <w:snapToGrid w:val="0"/>
          <w:szCs w:val="22"/>
          <w:lang w:eastAsia="es-ES"/>
        </w:rPr>
        <w:t xml:space="preserve"> </w:t>
      </w:r>
      <w:r>
        <w:rPr>
          <w:rFonts w:ascii="Arial" w:hAnsi="Arial" w:cs="Arial"/>
          <w:caps/>
          <w:snapToGrid w:val="0"/>
          <w:szCs w:val="22"/>
          <w:u w:val="single"/>
          <w:lang w:eastAsia="es-ES"/>
        </w:rPr>
        <w:t>SUCCESSIÓ I CESSió del CONTRACTE</w:t>
      </w:r>
    </w:p>
    <w:p w:rsidR="00624F5F" w:rsidRDefault="003758AE"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Pr>
          <w:rFonts w:ascii="Arial" w:hAnsi="Arial" w:cs="Arial"/>
          <w:snapToGrid w:val="0"/>
          <w:szCs w:val="22"/>
          <w:lang w:eastAsia="es-ES"/>
        </w:rPr>
        <w:t>Veure apartat O quadre característiques PCAP.</w:t>
      </w:r>
    </w:p>
    <w:p w:rsidR="003758AE" w:rsidRDefault="003758AE" w:rsidP="003758AE">
      <w:pPr>
        <w:autoSpaceDE w:val="0"/>
        <w:autoSpaceDN w:val="0"/>
        <w:adjustRightInd w:val="0"/>
        <w:rPr>
          <w:rFonts w:ascii="Arial" w:hAnsi="Arial" w:cs="Arial"/>
          <w:b/>
          <w:snapToGrid w:val="0"/>
          <w:szCs w:val="22"/>
          <w:lang w:eastAsia="es-ES"/>
        </w:rPr>
      </w:pPr>
    </w:p>
    <w:p w:rsidR="003758AE" w:rsidRPr="00A17D2B" w:rsidRDefault="003758AE" w:rsidP="003758AE">
      <w:pPr>
        <w:autoSpaceDE w:val="0"/>
        <w:autoSpaceDN w:val="0"/>
        <w:adjustRightInd w:val="0"/>
        <w:rPr>
          <w:rFonts w:ascii="Arial" w:hAnsi="Arial" w:cs="Arial"/>
          <w:b/>
          <w:bCs/>
          <w:szCs w:val="22"/>
        </w:rPr>
      </w:pPr>
      <w:r>
        <w:rPr>
          <w:rFonts w:ascii="Arial" w:hAnsi="Arial" w:cs="Arial"/>
          <w:b/>
          <w:snapToGrid w:val="0"/>
          <w:szCs w:val="22"/>
          <w:lang w:eastAsia="es-ES"/>
        </w:rPr>
        <w:t>Trenta</w:t>
      </w:r>
      <w:r w:rsidRPr="00A17D2B">
        <w:rPr>
          <w:rFonts w:ascii="Arial" w:hAnsi="Arial" w:cs="Arial"/>
          <w:b/>
          <w:snapToGrid w:val="0"/>
          <w:szCs w:val="22"/>
          <w:lang w:eastAsia="es-ES"/>
        </w:rPr>
        <w:t>-</w:t>
      </w:r>
      <w:r>
        <w:rPr>
          <w:rFonts w:ascii="Arial" w:hAnsi="Arial" w:cs="Arial"/>
          <w:b/>
          <w:snapToGrid w:val="0"/>
          <w:szCs w:val="22"/>
          <w:lang w:eastAsia="es-ES"/>
        </w:rPr>
        <w:t>cinque</w:t>
      </w:r>
      <w:r w:rsidRPr="00A17D2B">
        <w:rPr>
          <w:rFonts w:ascii="Arial" w:hAnsi="Arial" w:cs="Arial"/>
          <w:b/>
          <w:snapToGrid w:val="0"/>
          <w:szCs w:val="22"/>
          <w:lang w:eastAsia="es-ES"/>
        </w:rPr>
        <w:t>na:</w:t>
      </w:r>
      <w:r w:rsidRPr="00A17D2B">
        <w:rPr>
          <w:rFonts w:ascii="Arial" w:hAnsi="Arial" w:cs="Arial"/>
          <w:b/>
          <w:bCs/>
          <w:szCs w:val="22"/>
        </w:rPr>
        <w:t xml:space="preserve"> </w:t>
      </w:r>
      <w:r w:rsidRPr="00A17D2B">
        <w:rPr>
          <w:rFonts w:ascii="Arial" w:hAnsi="Arial" w:cs="Arial"/>
          <w:bCs/>
          <w:caps/>
          <w:szCs w:val="22"/>
          <w:u w:val="single"/>
        </w:rPr>
        <w:t>Subcontractació</w:t>
      </w:r>
    </w:p>
    <w:p w:rsidR="003758AE" w:rsidRDefault="003758AE" w:rsidP="003758AE">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Pr>
          <w:rFonts w:ascii="Arial" w:hAnsi="Arial" w:cs="Arial"/>
          <w:snapToGrid w:val="0"/>
          <w:szCs w:val="22"/>
          <w:lang w:eastAsia="es-ES"/>
        </w:rPr>
        <w:t>Veure apartat P quadre característiques PCAP.</w:t>
      </w:r>
    </w:p>
    <w:p w:rsidR="003758AE" w:rsidRPr="003758AE" w:rsidRDefault="003758AE"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758AE" w:rsidRPr="00A17D2B" w:rsidRDefault="003758AE" w:rsidP="003758AE">
      <w:pPr>
        <w:autoSpaceDE w:val="0"/>
        <w:autoSpaceDN w:val="0"/>
        <w:adjustRightInd w:val="0"/>
        <w:rPr>
          <w:rFonts w:ascii="Arial" w:hAnsi="Arial" w:cs="Arial"/>
          <w:b/>
          <w:bCs/>
          <w:szCs w:val="22"/>
        </w:rPr>
      </w:pPr>
      <w:r>
        <w:rPr>
          <w:rFonts w:ascii="Arial" w:hAnsi="Arial" w:cs="Arial"/>
          <w:b/>
          <w:snapToGrid w:val="0"/>
          <w:szCs w:val="22"/>
          <w:lang w:eastAsia="es-ES"/>
        </w:rPr>
        <w:t>Trenta</w:t>
      </w:r>
      <w:r w:rsidRPr="00A17D2B">
        <w:rPr>
          <w:rFonts w:ascii="Arial" w:hAnsi="Arial" w:cs="Arial"/>
          <w:b/>
          <w:snapToGrid w:val="0"/>
          <w:szCs w:val="22"/>
          <w:lang w:eastAsia="es-ES"/>
        </w:rPr>
        <w:t>-</w:t>
      </w:r>
      <w:r>
        <w:rPr>
          <w:rFonts w:ascii="Arial" w:hAnsi="Arial" w:cs="Arial"/>
          <w:b/>
          <w:snapToGrid w:val="0"/>
          <w:szCs w:val="22"/>
          <w:lang w:eastAsia="es-ES"/>
        </w:rPr>
        <w:t>sise</w:t>
      </w:r>
      <w:r w:rsidRPr="00A17D2B">
        <w:rPr>
          <w:rFonts w:ascii="Arial" w:hAnsi="Arial" w:cs="Arial"/>
          <w:b/>
          <w:snapToGrid w:val="0"/>
          <w:szCs w:val="22"/>
          <w:lang w:eastAsia="es-ES"/>
        </w:rPr>
        <w:t>na:</w:t>
      </w:r>
      <w:r w:rsidRPr="00A17D2B">
        <w:rPr>
          <w:rFonts w:ascii="Arial" w:hAnsi="Arial" w:cs="Arial"/>
          <w:b/>
          <w:bCs/>
          <w:szCs w:val="22"/>
        </w:rPr>
        <w:t xml:space="preserve"> </w:t>
      </w:r>
      <w:r>
        <w:rPr>
          <w:rFonts w:ascii="Arial" w:hAnsi="Arial" w:cs="Arial"/>
          <w:bCs/>
          <w:caps/>
          <w:szCs w:val="22"/>
          <w:u w:val="single"/>
        </w:rPr>
        <w:t>REVISIÓ DE PREUS</w:t>
      </w:r>
    </w:p>
    <w:p w:rsidR="003758AE" w:rsidRDefault="003758AE" w:rsidP="003758AE">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Pr>
          <w:rFonts w:ascii="Arial" w:hAnsi="Arial" w:cs="Arial"/>
          <w:snapToGrid w:val="0"/>
          <w:szCs w:val="22"/>
          <w:lang w:eastAsia="es-ES"/>
        </w:rPr>
        <w:t>Veure apartat Q quadre característiques PCAP.</w:t>
      </w:r>
    </w:p>
    <w:p w:rsidR="009E47D0" w:rsidRDefault="009E47D0" w:rsidP="003758AE">
      <w:pPr>
        <w:autoSpaceDE w:val="0"/>
        <w:autoSpaceDN w:val="0"/>
        <w:adjustRightInd w:val="0"/>
        <w:rPr>
          <w:rFonts w:ascii="Arial" w:hAnsi="Arial" w:cs="Arial"/>
          <w:b/>
          <w:snapToGrid w:val="0"/>
          <w:szCs w:val="22"/>
          <w:lang w:eastAsia="es-ES"/>
        </w:rPr>
      </w:pPr>
    </w:p>
    <w:p w:rsidR="009E47D0" w:rsidRPr="009E47D0" w:rsidRDefault="003758AE" w:rsidP="009E47D0">
      <w:pPr>
        <w:autoSpaceDE w:val="0"/>
        <w:autoSpaceDN w:val="0"/>
        <w:adjustRightInd w:val="0"/>
        <w:rPr>
          <w:rFonts w:ascii="Arial" w:hAnsi="Arial" w:cs="Arial"/>
          <w:b/>
          <w:bCs/>
          <w:szCs w:val="22"/>
        </w:rPr>
      </w:pPr>
      <w:r>
        <w:rPr>
          <w:rFonts w:ascii="Arial" w:hAnsi="Arial" w:cs="Arial"/>
          <w:b/>
          <w:snapToGrid w:val="0"/>
          <w:szCs w:val="22"/>
          <w:lang w:eastAsia="es-ES"/>
        </w:rPr>
        <w:t>Trenta</w:t>
      </w:r>
      <w:r w:rsidRPr="00A17D2B">
        <w:rPr>
          <w:rFonts w:ascii="Arial" w:hAnsi="Arial" w:cs="Arial"/>
          <w:b/>
          <w:snapToGrid w:val="0"/>
          <w:szCs w:val="22"/>
          <w:lang w:eastAsia="es-ES"/>
        </w:rPr>
        <w:t>-</w:t>
      </w:r>
      <w:r>
        <w:rPr>
          <w:rFonts w:ascii="Arial" w:hAnsi="Arial" w:cs="Arial"/>
          <w:b/>
          <w:snapToGrid w:val="0"/>
          <w:szCs w:val="22"/>
          <w:lang w:eastAsia="es-ES"/>
        </w:rPr>
        <w:t>sete</w:t>
      </w:r>
      <w:r w:rsidRPr="00A17D2B">
        <w:rPr>
          <w:rFonts w:ascii="Arial" w:hAnsi="Arial" w:cs="Arial"/>
          <w:b/>
          <w:snapToGrid w:val="0"/>
          <w:szCs w:val="22"/>
          <w:lang w:eastAsia="es-ES"/>
        </w:rPr>
        <w:t>na:</w:t>
      </w:r>
      <w:r w:rsidRPr="00A17D2B">
        <w:rPr>
          <w:rFonts w:ascii="Arial" w:hAnsi="Arial" w:cs="Arial"/>
          <w:b/>
          <w:bCs/>
          <w:szCs w:val="22"/>
        </w:rPr>
        <w:t xml:space="preserve"> </w:t>
      </w:r>
      <w:r w:rsidR="009E47D0">
        <w:rPr>
          <w:rFonts w:ascii="Arial" w:hAnsi="Arial" w:cs="Arial"/>
          <w:bCs/>
          <w:caps/>
          <w:szCs w:val="22"/>
          <w:u w:val="single"/>
        </w:rPr>
        <w:t>RECEPCIÓ I LIQUIDACIÓ</w:t>
      </w:r>
    </w:p>
    <w:p w:rsidR="003758AE" w:rsidRDefault="009E47D0" w:rsidP="009E47D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9E47D0">
        <w:rPr>
          <w:rFonts w:ascii="Arial" w:hAnsi="Arial" w:cs="Arial"/>
          <w:snapToGrid w:val="0"/>
          <w:szCs w:val="22"/>
          <w:lang w:eastAsia="es-ES"/>
        </w:rPr>
        <w:t>La recepció i liquidació de les obres es realitza conforme al que disposa l’article 243LCSP i els articles 163 a 169 del RGLCAP.</w:t>
      </w:r>
      <w:r>
        <w:rPr>
          <w:rFonts w:ascii="Arial" w:hAnsi="Arial" w:cs="Arial"/>
          <w:snapToGrid w:val="0"/>
          <w:szCs w:val="22"/>
          <w:lang w:eastAsia="es-ES"/>
        </w:rPr>
        <w:t xml:space="preserve"> </w:t>
      </w:r>
      <w:r w:rsidRPr="009E47D0">
        <w:rPr>
          <w:rFonts w:ascii="Arial" w:hAnsi="Arial" w:cs="Arial"/>
          <w:snapToGrid w:val="0"/>
          <w:szCs w:val="22"/>
          <w:lang w:eastAsia="es-ES"/>
        </w:rPr>
        <w:t>Les unitats de recepció del contracte hauran de comprovar el compliment efectiu de les clàusules contractuals que estableixen obligacions de l’ús del català i hauran de fer-hi referència expressa en els certificats de recepció i de correcta execució.</w:t>
      </w:r>
    </w:p>
    <w:p w:rsidR="009E47D0" w:rsidRPr="00A17D2B" w:rsidRDefault="009E47D0" w:rsidP="009E47D0">
      <w:pPr>
        <w:autoSpaceDE w:val="0"/>
        <w:autoSpaceDN w:val="0"/>
        <w:adjustRightInd w:val="0"/>
        <w:rPr>
          <w:rFonts w:ascii="Arial" w:hAnsi="Arial" w:cs="Arial"/>
          <w:b/>
          <w:bCs/>
          <w:szCs w:val="22"/>
        </w:rPr>
      </w:pPr>
      <w:r>
        <w:rPr>
          <w:rFonts w:ascii="Arial" w:hAnsi="Arial" w:cs="Arial"/>
          <w:b/>
          <w:snapToGrid w:val="0"/>
          <w:szCs w:val="22"/>
          <w:lang w:eastAsia="es-ES"/>
        </w:rPr>
        <w:t>Trenta</w:t>
      </w:r>
      <w:r w:rsidRPr="00A17D2B">
        <w:rPr>
          <w:rFonts w:ascii="Arial" w:hAnsi="Arial" w:cs="Arial"/>
          <w:b/>
          <w:snapToGrid w:val="0"/>
          <w:szCs w:val="22"/>
          <w:lang w:eastAsia="es-ES"/>
        </w:rPr>
        <w:t>-</w:t>
      </w:r>
      <w:r>
        <w:rPr>
          <w:rFonts w:ascii="Arial" w:hAnsi="Arial" w:cs="Arial"/>
          <w:b/>
          <w:snapToGrid w:val="0"/>
          <w:szCs w:val="22"/>
          <w:lang w:eastAsia="es-ES"/>
        </w:rPr>
        <w:t>vuite</w:t>
      </w:r>
      <w:r w:rsidRPr="00A17D2B">
        <w:rPr>
          <w:rFonts w:ascii="Arial" w:hAnsi="Arial" w:cs="Arial"/>
          <w:b/>
          <w:snapToGrid w:val="0"/>
          <w:szCs w:val="22"/>
          <w:lang w:eastAsia="es-ES"/>
        </w:rPr>
        <w:t>na:</w:t>
      </w:r>
      <w:r w:rsidRPr="00A17D2B">
        <w:rPr>
          <w:rFonts w:ascii="Arial" w:hAnsi="Arial" w:cs="Arial"/>
          <w:b/>
          <w:bCs/>
          <w:szCs w:val="22"/>
        </w:rPr>
        <w:t xml:space="preserve"> </w:t>
      </w:r>
      <w:r>
        <w:rPr>
          <w:rFonts w:ascii="Arial" w:hAnsi="Arial" w:cs="Arial"/>
          <w:bCs/>
          <w:caps/>
          <w:szCs w:val="22"/>
          <w:u w:val="single"/>
        </w:rPr>
        <w:t>TERMINI DE GARANTIA</w:t>
      </w:r>
    </w:p>
    <w:p w:rsidR="009E47D0" w:rsidRPr="009E47D0" w:rsidRDefault="009E47D0" w:rsidP="009E47D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Pr>
          <w:rFonts w:ascii="Arial" w:hAnsi="Arial" w:cs="Arial"/>
          <w:snapToGrid w:val="0"/>
          <w:szCs w:val="22"/>
          <w:lang w:eastAsia="es-ES"/>
        </w:rPr>
        <w:t>Veure apartat R quadre característiques PCAP.</w:t>
      </w:r>
      <w:r w:rsidRPr="009E47D0">
        <w:t xml:space="preserve"> </w:t>
      </w:r>
      <w:r w:rsidRPr="009E47D0">
        <w:rPr>
          <w:rFonts w:ascii="Arial" w:hAnsi="Arial" w:cs="Arial"/>
          <w:snapToGrid w:val="0"/>
          <w:szCs w:val="22"/>
          <w:lang w:eastAsia="es-ES"/>
        </w:rPr>
        <w:t>Durant el termini de garantia de les obres, el contractista ha de complir el que disposa l’article 167.1 del RGLCAP.</w:t>
      </w:r>
    </w:p>
    <w:p w:rsidR="009E47D0" w:rsidRDefault="009E47D0" w:rsidP="009E47D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9E47D0">
        <w:rPr>
          <w:rFonts w:ascii="Arial" w:hAnsi="Arial" w:cs="Arial"/>
          <w:snapToGrid w:val="0"/>
          <w:szCs w:val="22"/>
          <w:lang w:eastAsia="es-ES"/>
        </w:rPr>
        <w:t>Un cop s’han complert pel contractista les obligacions derivades del contracte, si no hi ha responsabilitats que hagin d’exercitar-se sobre la garantia definitiva i transcorregut el termini de garantia, es procedirà a dictar l’acord de devolució o cancel·lació de la garantia definitiva.</w:t>
      </w:r>
    </w:p>
    <w:p w:rsidR="009E47D0" w:rsidRDefault="009E47D0" w:rsidP="009E47D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9E47D0" w:rsidRPr="00A17D2B" w:rsidRDefault="009E47D0" w:rsidP="009E47D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Pr>
          <w:rFonts w:ascii="Arial" w:hAnsi="Arial" w:cs="Arial"/>
          <w:b/>
          <w:snapToGrid w:val="0"/>
          <w:szCs w:val="22"/>
          <w:lang w:eastAsia="es-ES"/>
        </w:rPr>
        <w:t>Trenta</w:t>
      </w:r>
      <w:r w:rsidRPr="00A17D2B">
        <w:rPr>
          <w:rFonts w:ascii="Arial" w:hAnsi="Arial" w:cs="Arial"/>
          <w:b/>
          <w:snapToGrid w:val="0"/>
          <w:szCs w:val="22"/>
          <w:lang w:eastAsia="es-ES"/>
        </w:rPr>
        <w:t>-</w:t>
      </w:r>
      <w:r>
        <w:rPr>
          <w:rFonts w:ascii="Arial" w:hAnsi="Arial" w:cs="Arial"/>
          <w:b/>
          <w:snapToGrid w:val="0"/>
          <w:szCs w:val="22"/>
          <w:lang w:eastAsia="es-ES"/>
        </w:rPr>
        <w:t>novena</w:t>
      </w:r>
      <w:r w:rsidRPr="00A17D2B">
        <w:rPr>
          <w:rFonts w:ascii="Arial" w:hAnsi="Arial" w:cs="Arial"/>
          <w:b/>
          <w:snapToGrid w:val="0"/>
          <w:szCs w:val="22"/>
          <w:lang w:eastAsia="es-ES"/>
        </w:rPr>
        <w:t xml:space="preserve">: </w:t>
      </w:r>
      <w:r w:rsidRPr="00A17D2B">
        <w:rPr>
          <w:rFonts w:ascii="Arial" w:hAnsi="Arial" w:cs="Arial"/>
          <w:caps/>
          <w:snapToGrid w:val="0"/>
          <w:szCs w:val="22"/>
          <w:u w:val="single"/>
          <w:lang w:eastAsia="es-ES"/>
        </w:rPr>
        <w:t>Resolució del contracte</w:t>
      </w:r>
    </w:p>
    <w:p w:rsidR="001F3A4F" w:rsidRDefault="009E47D0" w:rsidP="001F3A4F">
      <w:pPr>
        <w:widowControl w:val="0"/>
        <w:spacing w:after="120"/>
        <w:jc w:val="both"/>
        <w:rPr>
          <w:rFonts w:ascii="Arial" w:hAnsi="Arial" w:cs="Arial"/>
          <w:szCs w:val="22"/>
        </w:rPr>
      </w:pPr>
      <w:r w:rsidRPr="00A17D2B">
        <w:rPr>
          <w:rFonts w:ascii="Arial" w:hAnsi="Arial" w:cs="Arial"/>
          <w:snapToGrid w:val="0"/>
          <w:szCs w:val="22"/>
          <w:lang w:eastAsia="es-ES"/>
        </w:rPr>
        <w:t xml:space="preserve">Les causes i els efectes de resolució del contracte són les que s'estableixen als </w:t>
      </w:r>
      <w:r w:rsidRPr="00B9413A">
        <w:rPr>
          <w:rFonts w:ascii="Arial" w:hAnsi="Arial"/>
          <w:snapToGrid w:val="0"/>
          <w:lang w:eastAsia="es-ES"/>
        </w:rPr>
        <w:t xml:space="preserve">articles </w:t>
      </w:r>
      <w:r>
        <w:rPr>
          <w:rFonts w:ascii="Arial" w:hAnsi="Arial"/>
          <w:snapToGrid w:val="0"/>
          <w:lang w:eastAsia="es-ES"/>
        </w:rPr>
        <w:t>211 a 213</w:t>
      </w:r>
      <w:r w:rsidRPr="00B9413A">
        <w:rPr>
          <w:rFonts w:ascii="Arial" w:hAnsi="Arial"/>
          <w:snapToGrid w:val="0"/>
          <w:lang w:eastAsia="es-ES"/>
        </w:rPr>
        <w:t xml:space="preserve"> i </w:t>
      </w:r>
      <w:r>
        <w:rPr>
          <w:rFonts w:ascii="Arial" w:hAnsi="Arial"/>
          <w:snapToGrid w:val="0"/>
          <w:lang w:eastAsia="es-ES"/>
        </w:rPr>
        <w:t>245 i 246 LCSP</w:t>
      </w:r>
      <w:r w:rsidRPr="00B9413A">
        <w:rPr>
          <w:rFonts w:ascii="Arial" w:hAnsi="Arial"/>
          <w:snapToGrid w:val="0"/>
          <w:lang w:eastAsia="es-ES"/>
        </w:rPr>
        <w:t>.</w:t>
      </w:r>
      <w:r>
        <w:rPr>
          <w:rFonts w:ascii="Arial" w:hAnsi="Arial"/>
          <w:snapToGrid w:val="0"/>
          <w:lang w:eastAsia="es-ES"/>
        </w:rPr>
        <w:t xml:space="preserve"> </w:t>
      </w:r>
      <w:r w:rsidRPr="00A17D2B">
        <w:rPr>
          <w:rFonts w:ascii="Arial" w:hAnsi="Arial" w:cs="Arial"/>
          <w:szCs w:val="22"/>
        </w:rPr>
        <w:t>També és causa de resolució del contracte, l’incompliment de l’obligació del contractista de guardar secret respecte les dades o antecedents que no essent públics o notoris estiguin relacionats amb l’objecte del contracte.</w:t>
      </w:r>
      <w:r w:rsidR="006A6957">
        <w:rPr>
          <w:rFonts w:ascii="Arial" w:hAnsi="Arial" w:cs="Arial"/>
          <w:szCs w:val="22"/>
        </w:rPr>
        <w:t xml:space="preserve"> </w:t>
      </w:r>
      <w:r w:rsidRPr="00A17D2B">
        <w:rPr>
          <w:rFonts w:ascii="Arial" w:hAnsi="Arial" w:cs="Arial"/>
          <w:szCs w:val="22"/>
        </w:rPr>
        <w:t xml:space="preserve">Així mateix, és causa específica de resolució del contracte, l’incompliment de les obligacions previstes en relació amb l’ús del català i, en general, l’incompliment de qualsevol de les obligacions relatives a l’ús del català que es deriven de les previsions de la Llei 1/1998, de 7 de gener, de política lingüística i de les disposicions que la desenvolupen. </w:t>
      </w:r>
    </w:p>
    <w:p w:rsidR="001F3A4F" w:rsidRDefault="001F3A4F" w:rsidP="001F3A4F">
      <w:pPr>
        <w:widowControl w:val="0"/>
        <w:spacing w:after="120"/>
        <w:jc w:val="both"/>
        <w:rPr>
          <w:rFonts w:ascii="Arial" w:hAnsi="Arial" w:cs="Arial"/>
          <w:szCs w:val="22"/>
        </w:rPr>
      </w:pPr>
      <w:r w:rsidRPr="00676F80">
        <w:rPr>
          <w:rFonts w:cs="Arial"/>
          <w:noProof/>
        </w:rPr>
        <w:drawing>
          <wp:inline distT="0" distB="0" distL="0" distR="0" wp14:anchorId="05B1497E" wp14:editId="7D5D1B72">
            <wp:extent cx="6096000" cy="683260"/>
            <wp:effectExtent l="0" t="0" r="0" b="2540"/>
            <wp:docPr id="39" name="Imat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1F3A4F" w:rsidRDefault="001F3A4F" w:rsidP="001F3A4F">
      <w:pPr>
        <w:widowControl w:val="0"/>
        <w:spacing w:after="120"/>
        <w:jc w:val="both"/>
        <w:rPr>
          <w:rFonts w:ascii="Arial" w:hAnsi="Arial" w:cs="Arial"/>
          <w:szCs w:val="22"/>
        </w:rPr>
      </w:pPr>
    </w:p>
    <w:p w:rsidR="001F3A4F" w:rsidRDefault="001F3A4F" w:rsidP="001F3A4F">
      <w:pPr>
        <w:widowControl w:val="0"/>
        <w:spacing w:after="120"/>
        <w:jc w:val="both"/>
        <w:rPr>
          <w:rFonts w:ascii="Arial" w:hAnsi="Arial" w:cs="Arial"/>
          <w:szCs w:val="22"/>
        </w:rPr>
      </w:pPr>
    </w:p>
    <w:p w:rsidR="001F3A4F" w:rsidRDefault="001F3A4F" w:rsidP="001F3A4F">
      <w:pPr>
        <w:widowControl w:val="0"/>
        <w:spacing w:after="120"/>
        <w:jc w:val="both"/>
        <w:rPr>
          <w:rFonts w:ascii="Arial" w:hAnsi="Arial" w:cs="Arial"/>
          <w:szCs w:val="22"/>
        </w:rPr>
      </w:pPr>
    </w:p>
    <w:p w:rsidR="009E47D0" w:rsidRPr="001F3A4F" w:rsidRDefault="009E47D0" w:rsidP="001F3A4F">
      <w:pPr>
        <w:widowControl w:val="0"/>
        <w:spacing w:after="120"/>
        <w:jc w:val="both"/>
        <w:rPr>
          <w:rFonts w:ascii="Arial" w:hAnsi="Arial"/>
          <w:snapToGrid w:val="0"/>
          <w:lang w:eastAsia="es-ES"/>
        </w:rPr>
      </w:pPr>
      <w:r w:rsidRPr="00A17D2B">
        <w:rPr>
          <w:rFonts w:ascii="Arial" w:hAnsi="Arial" w:cs="Arial"/>
          <w:szCs w:val="22"/>
        </w:rPr>
        <w:t>A aquest efecte, es tindrà en compte la certificació emesa per la persona designada per l’Administració per dur-ne a terme el seguiment durant l’execució del contracte. No obstant això, amb caràcter previ a l’adopció de les mesures de resolució contractual, l’òrgan de contractació podrà requerir l’empresa contractista perquè compleixi les obligacions lingüístiques d’ús del català amb aplicació del sistema de penalitats previst a l’article 196 de LCSP.</w:t>
      </w:r>
    </w:p>
    <w:p w:rsidR="009E47D0" w:rsidRPr="00A17D2B" w:rsidRDefault="009E47D0" w:rsidP="009E47D0">
      <w:pPr>
        <w:autoSpaceDE w:val="0"/>
        <w:autoSpaceDN w:val="0"/>
        <w:adjustRightInd w:val="0"/>
        <w:jc w:val="both"/>
        <w:rPr>
          <w:rFonts w:ascii="Arial" w:hAnsi="Arial" w:cs="Arial"/>
          <w:szCs w:val="22"/>
        </w:rPr>
      </w:pPr>
      <w:r w:rsidRPr="00A17D2B">
        <w:rPr>
          <w:rFonts w:ascii="Arial" w:hAnsi="Arial" w:cs="Arial"/>
          <w:szCs w:val="22"/>
        </w:rPr>
        <w:t>En tots els casos es seguirà el procediment establert a l’article 109 del RGLCAP.</w:t>
      </w:r>
    </w:p>
    <w:p w:rsidR="009E47D0" w:rsidRDefault="009E47D0" w:rsidP="009E47D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9E47D0" w:rsidRPr="00A17D2B" w:rsidRDefault="009E47D0" w:rsidP="009E47D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Pr>
          <w:rFonts w:ascii="Arial" w:hAnsi="Arial" w:cs="Arial"/>
          <w:b/>
          <w:snapToGrid w:val="0"/>
          <w:szCs w:val="22"/>
          <w:lang w:eastAsia="es-ES"/>
        </w:rPr>
        <w:t>Quarant</w:t>
      </w:r>
      <w:r w:rsidRPr="00A17D2B">
        <w:rPr>
          <w:rFonts w:ascii="Arial" w:hAnsi="Arial" w:cs="Arial"/>
          <w:b/>
          <w:snapToGrid w:val="0"/>
          <w:szCs w:val="22"/>
          <w:lang w:eastAsia="es-ES"/>
        </w:rPr>
        <w:t>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Jurisdicció competent</w:t>
      </w:r>
    </w:p>
    <w:p w:rsidR="00F003E7" w:rsidRPr="009E47D0" w:rsidRDefault="009E47D0" w:rsidP="009E47D0">
      <w:pPr>
        <w:widowControl w:val="0"/>
        <w:spacing w:after="120"/>
        <w:jc w:val="both"/>
        <w:rPr>
          <w:rFonts w:ascii="Arial" w:hAnsi="Arial" w:cs="Arial"/>
          <w:snapToGrid w:val="0"/>
          <w:color w:val="000000"/>
          <w:szCs w:val="22"/>
          <w:lang w:eastAsia="es-ES"/>
        </w:rPr>
      </w:pPr>
      <w:r w:rsidRPr="00974F58">
        <w:rPr>
          <w:rFonts w:ascii="Arial" w:hAnsi="Arial" w:cs="Arial"/>
          <w:snapToGrid w:val="0"/>
          <w:color w:val="000000"/>
          <w:szCs w:val="22"/>
          <w:lang w:eastAsia="es-ES"/>
        </w:rPr>
        <w:t xml:space="preserve">Els actes de preparació, anuncis de licitació, plecs i documents contractuals publicats i els acords </w:t>
      </w:r>
      <w:r w:rsidRPr="00A17D2B">
        <w:rPr>
          <w:rFonts w:ascii="Arial" w:hAnsi="Arial" w:cs="Arial"/>
          <w:snapToGrid w:val="0"/>
          <w:color w:val="000000"/>
          <w:szCs w:val="22"/>
          <w:lang w:eastAsia="es-ES"/>
        </w:rPr>
        <w:t xml:space="preserve"> de l'òrgan de contractació relatius a la interpretació, adjudicació, modificació, resolució i efectes dels contractes administratius exhaureixen la via administrativa. Contra aquests acords es podrà interposar, o bé recurs de reposició davant de</w:t>
      </w:r>
      <w:r>
        <w:rPr>
          <w:rFonts w:ascii="Arial" w:hAnsi="Arial" w:cs="Arial"/>
          <w:snapToGrid w:val="0"/>
          <w:color w:val="000000"/>
          <w:szCs w:val="22"/>
          <w:lang w:eastAsia="es-ES"/>
        </w:rPr>
        <w:t xml:space="preserve"> </w:t>
      </w:r>
      <w:r w:rsidRPr="00A17D2B">
        <w:rPr>
          <w:rFonts w:ascii="Arial" w:hAnsi="Arial" w:cs="Arial"/>
          <w:snapToGrid w:val="0"/>
          <w:color w:val="000000"/>
          <w:szCs w:val="22"/>
          <w:lang w:eastAsia="es-ES"/>
        </w:rPr>
        <w:t>l</w:t>
      </w:r>
      <w:r>
        <w:rPr>
          <w:rFonts w:ascii="Arial" w:hAnsi="Arial" w:cs="Arial"/>
          <w:snapToGrid w:val="0"/>
          <w:color w:val="000000"/>
          <w:szCs w:val="22"/>
          <w:lang w:eastAsia="es-ES"/>
        </w:rPr>
        <w:t>a</w:t>
      </w:r>
      <w:r w:rsidRPr="00A17D2B">
        <w:rPr>
          <w:rFonts w:ascii="Arial" w:hAnsi="Arial" w:cs="Arial"/>
          <w:snapToGrid w:val="0"/>
          <w:color w:val="000000"/>
          <w:szCs w:val="22"/>
          <w:lang w:eastAsia="es-ES"/>
        </w:rPr>
        <w:t xml:space="preserve"> conseller</w:t>
      </w:r>
      <w:r>
        <w:rPr>
          <w:rFonts w:ascii="Arial" w:hAnsi="Arial" w:cs="Arial"/>
          <w:snapToGrid w:val="0"/>
          <w:color w:val="000000"/>
          <w:szCs w:val="22"/>
          <w:lang w:eastAsia="es-ES"/>
        </w:rPr>
        <w:t>a</w:t>
      </w:r>
      <w:r w:rsidRPr="00A17D2B">
        <w:rPr>
          <w:rFonts w:ascii="Arial" w:hAnsi="Arial" w:cs="Arial"/>
          <w:snapToGrid w:val="0"/>
          <w:color w:val="000000"/>
          <w:szCs w:val="22"/>
          <w:lang w:eastAsia="es-ES"/>
        </w:rPr>
        <w:t xml:space="preserve"> del Departament de Cultura - en el termini d’un mes a partir de l’endemà de la recepció de la notificació -, o bé recurs contenciós administratiu davant el Tribunal Superior de Justícia de Catalunya - en el termini de dos mesos a comptar des de l’endemà de la recepció de la notificació -, d’acord amb el que estableix l’article 123 de la Llei 39/2015, d'1 d'octubre del procediment administratiu comú de les administracions públiques. No es pot interposar recurs contenciós administratiu fins que s’hagi resolt expressament o s’hagi produït la desestimació presumpta del recurs de reposició interposat.</w:t>
      </w:r>
    </w:p>
    <w:p w:rsidR="00624F5F" w:rsidRPr="00A17D2B" w:rsidRDefault="009E47D0"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Pr>
          <w:rFonts w:ascii="Arial" w:hAnsi="Arial" w:cs="Arial"/>
          <w:b/>
          <w:snapToGrid w:val="0"/>
          <w:szCs w:val="22"/>
          <w:lang w:eastAsia="es-ES"/>
        </w:rPr>
        <w:t>Quaranta-unena</w:t>
      </w:r>
      <w:r w:rsidR="00624F5F" w:rsidRPr="00A17D2B">
        <w:rPr>
          <w:rFonts w:ascii="Arial" w:hAnsi="Arial" w:cs="Arial"/>
          <w:b/>
          <w:snapToGrid w:val="0"/>
          <w:szCs w:val="22"/>
          <w:lang w:eastAsia="es-ES"/>
        </w:rPr>
        <w:t>:</w:t>
      </w:r>
      <w:r w:rsidR="00624F5F" w:rsidRPr="00A17D2B">
        <w:rPr>
          <w:rFonts w:ascii="Arial" w:hAnsi="Arial" w:cs="Arial"/>
          <w:snapToGrid w:val="0"/>
          <w:szCs w:val="22"/>
          <w:lang w:eastAsia="es-ES"/>
        </w:rPr>
        <w:t xml:space="preserve"> </w:t>
      </w:r>
      <w:r w:rsidR="00624F5F" w:rsidRPr="00A17D2B">
        <w:rPr>
          <w:rFonts w:ascii="Arial" w:hAnsi="Arial" w:cs="Arial"/>
          <w:caps/>
          <w:snapToGrid w:val="0"/>
          <w:szCs w:val="22"/>
          <w:u w:val="single"/>
          <w:lang w:eastAsia="es-ES"/>
        </w:rPr>
        <w:t>Despeses exigibles al contractista</w:t>
      </w:r>
    </w:p>
    <w:p w:rsidR="00624F5F" w:rsidRPr="00A17D2B" w:rsidRDefault="00624F5F" w:rsidP="00624F5F">
      <w:pPr>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Són a càrrec del contractista les derivades de la formalització del contracte; les que es requereixin per obtenir autoritzacions, llicències, documents, o qualsevol informació d'organismes oficials o particulars; els impostos, taxes, compensacions i altres gravàmens o despeses que hi puguin ser aplicables segons les disposicions vigents, en la forma i quantia que aquestes assenyalin, com també qualsevol altra despesa necessària per a la realització del contracte.</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831A73" w:rsidP="00624F5F">
      <w:pPr>
        <w:autoSpaceDE w:val="0"/>
        <w:autoSpaceDN w:val="0"/>
        <w:adjustRightInd w:val="0"/>
        <w:rPr>
          <w:rFonts w:ascii="Arial" w:hAnsi="Arial" w:cs="Arial"/>
          <w:b/>
          <w:bCs/>
          <w:szCs w:val="22"/>
        </w:rPr>
      </w:pPr>
      <w:r>
        <w:rPr>
          <w:rFonts w:ascii="Arial" w:hAnsi="Arial" w:cs="Arial"/>
          <w:b/>
          <w:snapToGrid w:val="0"/>
          <w:szCs w:val="22"/>
          <w:lang w:eastAsia="es-ES"/>
        </w:rPr>
        <w:t>Quaranta-dosena</w:t>
      </w:r>
      <w:r w:rsidR="00624F5F" w:rsidRPr="00A17D2B">
        <w:rPr>
          <w:rFonts w:ascii="Arial" w:hAnsi="Arial" w:cs="Arial"/>
          <w:b/>
          <w:snapToGrid w:val="0"/>
          <w:szCs w:val="22"/>
          <w:lang w:eastAsia="es-ES"/>
        </w:rPr>
        <w:t xml:space="preserve">: </w:t>
      </w:r>
      <w:r w:rsidR="00624F5F" w:rsidRPr="00A17D2B">
        <w:rPr>
          <w:rFonts w:ascii="Arial" w:hAnsi="Arial" w:cs="Arial"/>
          <w:bCs/>
          <w:caps/>
          <w:szCs w:val="22"/>
          <w:u w:val="single"/>
        </w:rPr>
        <w:t>Execució i supervisió de les obres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Les obres s’executaran amb estricta subjecció a les estipulacions contingudes en el plec de clàusules administratives particulars i al projecte que serveix de base al contracte i conforme a les instruccions que en interpretació tècnica del contracte doni/n al contractista el director facultatiu de les obres </w:t>
      </w:r>
      <w:r w:rsidRPr="00A17D2B">
        <w:rPr>
          <w:rFonts w:ascii="Arial" w:hAnsi="Arial" w:cs="Arial"/>
          <w:iCs/>
          <w:szCs w:val="22"/>
        </w:rPr>
        <w:t>i, si s’escau, el responsable del contracte en els àmbits de la seva respectiva competència</w:t>
      </w:r>
      <w:r w:rsidRPr="00A17D2B">
        <w:rPr>
          <w:rFonts w:ascii="Arial" w:hAnsi="Arial" w:cs="Arial"/>
          <w:szCs w:val="22"/>
        </w:rPr>
        <w:t>.</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831A73" w:rsidP="00BD721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Pr>
          <w:rFonts w:ascii="Arial" w:hAnsi="Arial" w:cs="Arial"/>
          <w:b/>
          <w:snapToGrid w:val="0"/>
          <w:szCs w:val="22"/>
          <w:lang w:eastAsia="es-ES"/>
        </w:rPr>
        <w:t>Quaranta-tresena</w:t>
      </w:r>
      <w:r w:rsidR="00624F5F" w:rsidRPr="00A17D2B">
        <w:rPr>
          <w:rFonts w:ascii="Arial" w:hAnsi="Arial" w:cs="Arial"/>
          <w:b/>
          <w:snapToGrid w:val="0"/>
          <w:szCs w:val="22"/>
          <w:lang w:eastAsia="es-ES"/>
        </w:rPr>
        <w:t>:</w:t>
      </w:r>
      <w:r w:rsidR="00624F5F" w:rsidRPr="00A17D2B">
        <w:rPr>
          <w:rFonts w:ascii="Arial" w:hAnsi="Arial" w:cs="Arial"/>
          <w:snapToGrid w:val="0"/>
          <w:szCs w:val="22"/>
          <w:lang w:eastAsia="es-ES"/>
        </w:rPr>
        <w:t xml:space="preserve"> </w:t>
      </w:r>
      <w:r w:rsidR="00624F5F" w:rsidRPr="00A17D2B">
        <w:rPr>
          <w:rFonts w:ascii="Arial" w:hAnsi="Arial" w:cs="Arial"/>
          <w:bCs/>
          <w:caps/>
          <w:szCs w:val="22"/>
          <w:u w:val="single"/>
        </w:rPr>
        <w:t>Control en l’execució del contracte</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L’Administració per mitjà de la direcció de l’obra, efectuarà la inspecció, comprovació i vigilància per a la correcta realització de l’obra contractada i podrà dictar les instruccions oportunes per al correcte compliment del contracte. Aquestes funcions s’entenen sense perjudici de les facultats de supervisió que corresponen al responsable del contracte.</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napToGrid w:val="0"/>
          <w:szCs w:val="22"/>
          <w:lang w:eastAsia="es-ES"/>
        </w:rPr>
      </w:pPr>
      <w:r w:rsidRPr="00A17D2B">
        <w:rPr>
          <w:rFonts w:ascii="Arial" w:hAnsi="Arial" w:cs="Arial"/>
          <w:szCs w:val="22"/>
        </w:rPr>
        <w:t>El delegat d’obra del contractista haurà de ser el tècnic que exigeixi el director de l’obra amb experiència acreditada en obres similars a les que són objecte d’aquest contracte.</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snapToGrid w:val="0"/>
          <w:szCs w:val="22"/>
          <w:lang w:eastAsia="es-ES"/>
        </w:rPr>
      </w:pPr>
    </w:p>
    <w:p w:rsidR="001F3A4F" w:rsidRDefault="001F3A4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b/>
          <w:snapToGrid w:val="0"/>
          <w:szCs w:val="22"/>
          <w:lang w:eastAsia="es-ES"/>
        </w:rPr>
      </w:pPr>
      <w:r w:rsidRPr="00676F80">
        <w:rPr>
          <w:rFonts w:cs="Arial"/>
          <w:noProof/>
        </w:rPr>
        <w:drawing>
          <wp:inline distT="0" distB="0" distL="0" distR="0" wp14:anchorId="05B1497E" wp14:editId="7D5D1B72">
            <wp:extent cx="6096000" cy="683260"/>
            <wp:effectExtent l="0" t="0" r="0" b="2540"/>
            <wp:docPr id="40" name="Imat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1F3A4F" w:rsidRDefault="001F3A4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b/>
          <w:snapToGrid w:val="0"/>
          <w:szCs w:val="22"/>
          <w:lang w:eastAsia="es-ES"/>
        </w:rPr>
      </w:pPr>
    </w:p>
    <w:p w:rsidR="001F3A4F" w:rsidRDefault="001F3A4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b/>
          <w:snapToGrid w:val="0"/>
          <w:szCs w:val="22"/>
          <w:lang w:eastAsia="es-ES"/>
        </w:rPr>
      </w:pPr>
    </w:p>
    <w:p w:rsidR="001F3A4F" w:rsidRDefault="001F3A4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b/>
          <w:snapToGrid w:val="0"/>
          <w:szCs w:val="22"/>
          <w:lang w:eastAsia="es-ES"/>
        </w:rPr>
      </w:pPr>
    </w:p>
    <w:p w:rsidR="001F3A4F" w:rsidRDefault="001F3A4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b/>
          <w:snapToGrid w:val="0"/>
          <w:szCs w:val="22"/>
          <w:lang w:eastAsia="es-ES"/>
        </w:rPr>
      </w:pPr>
    </w:p>
    <w:p w:rsidR="001F3A4F" w:rsidRDefault="001F3A4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b/>
          <w:snapToGrid w:val="0"/>
          <w:szCs w:val="22"/>
          <w:lang w:eastAsia="es-ES"/>
        </w:rPr>
      </w:pPr>
    </w:p>
    <w:p w:rsidR="00624F5F" w:rsidRPr="00A17D2B" w:rsidRDefault="00831A73"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snapToGrid w:val="0"/>
          <w:szCs w:val="22"/>
          <w:lang w:eastAsia="es-ES"/>
        </w:rPr>
      </w:pPr>
      <w:r>
        <w:rPr>
          <w:rFonts w:ascii="Arial" w:hAnsi="Arial" w:cs="Arial"/>
          <w:b/>
          <w:snapToGrid w:val="0"/>
          <w:szCs w:val="22"/>
          <w:lang w:eastAsia="es-ES"/>
        </w:rPr>
        <w:t>Quaranta-quatrena</w:t>
      </w:r>
      <w:r w:rsidR="00624F5F" w:rsidRPr="00A17D2B">
        <w:rPr>
          <w:rFonts w:ascii="Arial" w:hAnsi="Arial" w:cs="Arial"/>
          <w:b/>
          <w:snapToGrid w:val="0"/>
          <w:szCs w:val="22"/>
          <w:lang w:eastAsia="es-ES"/>
        </w:rPr>
        <w:t>:</w:t>
      </w:r>
      <w:r w:rsidR="00624F5F" w:rsidRPr="00A17D2B">
        <w:rPr>
          <w:rFonts w:ascii="Arial" w:hAnsi="Arial" w:cs="Arial"/>
          <w:b/>
          <w:bCs/>
          <w:szCs w:val="22"/>
        </w:rPr>
        <w:t xml:space="preserve"> </w:t>
      </w:r>
      <w:r w:rsidR="00624F5F" w:rsidRPr="00A17D2B">
        <w:rPr>
          <w:rFonts w:ascii="Arial" w:hAnsi="Arial" w:cs="Arial"/>
          <w:caps/>
          <w:snapToGrid w:val="0"/>
          <w:szCs w:val="22"/>
          <w:u w:val="single"/>
          <w:lang w:eastAsia="es-ES"/>
        </w:rPr>
        <w:t>Llengua de treball en l'execució del contracte</w:t>
      </w:r>
    </w:p>
    <w:p w:rsidR="00624F5F" w:rsidRPr="00A17D2B" w:rsidRDefault="00624F5F" w:rsidP="00624F5F">
      <w:pPr>
        <w:widowControl w:val="0"/>
        <w:jc w:val="both"/>
        <w:rPr>
          <w:rFonts w:ascii="Arial" w:hAnsi="Arial" w:cs="Arial"/>
          <w:snapToGrid w:val="0"/>
          <w:szCs w:val="22"/>
          <w:lang w:eastAsia="es-ES"/>
        </w:rPr>
      </w:pPr>
      <w:r w:rsidRPr="00A17D2B">
        <w:rPr>
          <w:rFonts w:ascii="Arial" w:hAnsi="Arial" w:cs="Arial"/>
          <w:snapToGrid w:val="0"/>
          <w:szCs w:val="22"/>
          <w:lang w:eastAsia="es-ES"/>
        </w:rPr>
        <w:t xml:space="preserve">L’empresa contractista ha d’emprar el català en les seves relacions amb l’Administració de </w:t>
      </w:r>
      <w:smartTag w:uri="urn:schemas-microsoft-com:office:smarttags" w:element="PersonName">
        <w:smartTagPr>
          <w:attr w:name="ProductID" w:val="la Generalitat"/>
        </w:smartTagPr>
        <w:r w:rsidRPr="00A17D2B">
          <w:rPr>
            <w:rFonts w:ascii="Arial" w:hAnsi="Arial" w:cs="Arial"/>
            <w:snapToGrid w:val="0"/>
            <w:szCs w:val="22"/>
            <w:lang w:eastAsia="es-ES"/>
          </w:rPr>
          <w:t>la Generalitat</w:t>
        </w:r>
      </w:smartTag>
      <w:r w:rsidRPr="00A17D2B">
        <w:rPr>
          <w:rFonts w:ascii="Arial" w:hAnsi="Arial" w:cs="Arial"/>
          <w:snapToGrid w:val="0"/>
          <w:szCs w:val="22"/>
          <w:lang w:eastAsia="es-ES"/>
        </w:rPr>
        <w:t xml:space="preserve"> derivades de l’execució de l’objecte d’aquest contracte. Així mateix, l’</w:t>
      </w:r>
      <w:r w:rsidR="009B1AA7">
        <w:rPr>
          <w:rFonts w:ascii="Arial" w:hAnsi="Arial" w:cs="Arial"/>
          <w:snapToGrid w:val="0"/>
          <w:szCs w:val="22"/>
          <w:lang w:eastAsia="es-ES"/>
        </w:rPr>
        <w:t xml:space="preserve">empresa contractista </w:t>
      </w:r>
      <w:r w:rsidRPr="00A17D2B">
        <w:rPr>
          <w:rFonts w:ascii="Arial" w:hAnsi="Arial" w:cs="Arial"/>
          <w:snapToGrid w:val="0"/>
          <w:szCs w:val="22"/>
          <w:lang w:eastAsia="es-ES"/>
        </w:rPr>
        <w:t>ha d’emprar, almenys, el català en els rètols, les publicacions, els avisos i en la resta de comunicacions de caràcter general que es derivin de l’execució de les prestacions objecte del contracte.</w:t>
      </w:r>
    </w:p>
    <w:p w:rsidR="00624F5F" w:rsidRPr="00A17D2B" w:rsidRDefault="00624F5F" w:rsidP="00624F5F">
      <w:pPr>
        <w:jc w:val="both"/>
        <w:rPr>
          <w:rFonts w:ascii="Arial" w:hAnsi="Arial" w:cs="Arial"/>
          <w:szCs w:val="22"/>
        </w:rPr>
      </w:pPr>
      <w:r w:rsidRPr="00A17D2B">
        <w:rPr>
          <w:rFonts w:ascii="Arial" w:hAnsi="Arial" w:cs="Arial"/>
          <w:szCs w:val="22"/>
        </w:rPr>
        <w:t>En particular, l’empresa contractista ha de lliurar tota la documentació tècnica requerida per al compliment de l’objecte del contracte almenys en llengua catalana. Específicament, ha de redactar, almenys, en llengua catalana els documents del programa de treball de les obres, el pla de seguretat i salut –si escau-, els rètols informatius de l’obra, els rètols de senyalització, i tota la resta de documents relatius a informes i annexos tècnics de les incidències d’execució segon</w:t>
      </w:r>
      <w:r w:rsidR="00A74FEA">
        <w:rPr>
          <w:rFonts w:ascii="Arial" w:hAnsi="Arial" w:cs="Arial"/>
          <w:szCs w:val="22"/>
        </w:rPr>
        <w:t>s les determinacions del clausul</w:t>
      </w:r>
      <w:r w:rsidRPr="00A17D2B">
        <w:rPr>
          <w:rFonts w:ascii="Arial" w:hAnsi="Arial" w:cs="Arial"/>
          <w:szCs w:val="22"/>
        </w:rPr>
        <w:t>at específic del plec de prescripcions tècniques particulars.</w:t>
      </w:r>
    </w:p>
    <w:p w:rsidR="00624F5F" w:rsidRPr="00A17D2B" w:rsidRDefault="00624F5F" w:rsidP="00624F5F">
      <w:pPr>
        <w:widowControl w:val="0"/>
        <w:jc w:val="both"/>
        <w:rPr>
          <w:rFonts w:ascii="Arial" w:hAnsi="Arial" w:cs="Arial"/>
          <w:snapToGrid w:val="0"/>
          <w:szCs w:val="22"/>
          <w:lang w:eastAsia="es-ES"/>
        </w:rPr>
      </w:pPr>
      <w:r w:rsidRPr="00A17D2B">
        <w:rPr>
          <w:rFonts w:ascii="Arial" w:hAnsi="Arial" w:cs="Arial"/>
          <w:snapToGrid w:val="0"/>
          <w:szCs w:val="22"/>
          <w:lang w:eastAsia="es-ES"/>
        </w:rPr>
        <w:t>En tot cas, l’e</w:t>
      </w:r>
      <w:r w:rsidR="009B1AA7">
        <w:rPr>
          <w:rFonts w:ascii="Arial" w:hAnsi="Arial" w:cs="Arial"/>
          <w:snapToGrid w:val="0"/>
          <w:szCs w:val="22"/>
          <w:lang w:eastAsia="es-ES"/>
        </w:rPr>
        <w:t xml:space="preserve">mpresa contractista </w:t>
      </w:r>
      <w:r w:rsidRPr="00A17D2B">
        <w:rPr>
          <w:rFonts w:ascii="Arial" w:hAnsi="Arial" w:cs="Arial"/>
          <w:snapToGrid w:val="0"/>
          <w:szCs w:val="22"/>
          <w:lang w:eastAsia="es-ES"/>
        </w:rPr>
        <w:t>qued</w:t>
      </w:r>
      <w:r w:rsidR="009B1AA7">
        <w:rPr>
          <w:rFonts w:ascii="Arial" w:hAnsi="Arial" w:cs="Arial"/>
          <w:snapToGrid w:val="0"/>
          <w:szCs w:val="22"/>
          <w:lang w:eastAsia="es-ES"/>
        </w:rPr>
        <w:t>a</w:t>
      </w:r>
      <w:r w:rsidRPr="00A17D2B">
        <w:rPr>
          <w:rFonts w:ascii="Arial" w:hAnsi="Arial" w:cs="Arial"/>
          <w:snapToGrid w:val="0"/>
          <w:szCs w:val="22"/>
          <w:lang w:eastAsia="es-ES"/>
        </w:rPr>
        <w:t xml:space="preserve"> subject</w:t>
      </w:r>
      <w:r w:rsidR="009B1AA7">
        <w:rPr>
          <w:rFonts w:ascii="Arial" w:hAnsi="Arial" w:cs="Arial"/>
          <w:snapToGrid w:val="0"/>
          <w:szCs w:val="22"/>
          <w:lang w:eastAsia="es-ES"/>
        </w:rPr>
        <w:t>a</w:t>
      </w:r>
      <w:r w:rsidRPr="00A17D2B">
        <w:rPr>
          <w:rFonts w:ascii="Arial" w:hAnsi="Arial" w:cs="Arial"/>
          <w:snapToGrid w:val="0"/>
          <w:szCs w:val="22"/>
          <w:lang w:eastAsia="es-ES"/>
        </w:rPr>
        <w:t xml:space="preserve"> en l’execució del contracte a les obligacions derivades de la Llei 1/1998, de 7 de gener, de política lingüística i de les disposicions que la desenvolupen. </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154661" w:rsidRDefault="00154661"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F11939"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r w:rsidRPr="00A17D2B">
        <w:rPr>
          <w:rFonts w:ascii="Arial" w:hAnsi="Arial" w:cs="Arial"/>
          <w:b/>
          <w:snapToGrid w:val="0"/>
          <w:szCs w:val="22"/>
          <w:lang w:eastAsia="es-ES"/>
        </w:rPr>
        <w:t>Conforme:</w:t>
      </w: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831A73" w:rsidRDefault="00831A73"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831A73" w:rsidRDefault="00831A73"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r w:rsidRPr="00A17D2B">
        <w:rPr>
          <w:rFonts w:ascii="Arial" w:hAnsi="Arial" w:cs="Arial"/>
          <w:b/>
          <w:snapToGrid w:val="0"/>
          <w:szCs w:val="22"/>
          <w:lang w:eastAsia="es-ES"/>
        </w:rPr>
        <w:t>L'adjudicatari</w:t>
      </w:r>
      <w:r w:rsidR="00D33F6D">
        <w:rPr>
          <w:rFonts w:ascii="Arial" w:hAnsi="Arial" w:cs="Arial"/>
          <w:b/>
          <w:snapToGrid w:val="0"/>
          <w:szCs w:val="22"/>
          <w:lang w:eastAsia="es-ES"/>
        </w:rPr>
        <w:t xml:space="preserve">/ària </w:t>
      </w:r>
      <w:r w:rsidR="00F11939" w:rsidRPr="00A17D2B">
        <w:rPr>
          <w:rFonts w:ascii="Arial" w:hAnsi="Arial" w:cs="Arial"/>
          <w:b/>
          <w:snapToGrid w:val="0"/>
          <w:szCs w:val="22"/>
          <w:lang w:eastAsia="es-ES"/>
        </w:rPr>
        <w:t>(signatura)</w:t>
      </w:r>
    </w:p>
    <w:p w:rsidR="001B218F" w:rsidRDefault="001B218F" w:rsidP="006F3997">
      <w:pPr>
        <w:widowControl w:val="0"/>
        <w:spacing w:after="120"/>
        <w:jc w:val="both"/>
        <w:rPr>
          <w:rFonts w:ascii="Arial" w:hAnsi="Arial" w:cs="Arial"/>
          <w:b/>
          <w:snapToGrid w:val="0"/>
          <w:szCs w:val="22"/>
          <w:lang w:eastAsia="es-ES"/>
        </w:rPr>
      </w:pPr>
    </w:p>
    <w:p w:rsidR="00B70FE9" w:rsidRDefault="00B70FE9"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1F3A4F" w:rsidRDefault="001F3A4F" w:rsidP="006F3997">
      <w:pPr>
        <w:widowControl w:val="0"/>
        <w:spacing w:after="120"/>
        <w:jc w:val="both"/>
        <w:rPr>
          <w:rFonts w:ascii="Arial" w:hAnsi="Arial" w:cs="Arial"/>
          <w:b/>
          <w:snapToGrid w:val="0"/>
          <w:szCs w:val="22"/>
          <w:lang w:eastAsia="es-ES"/>
        </w:rPr>
      </w:pPr>
      <w:r w:rsidRPr="00676F80">
        <w:rPr>
          <w:rFonts w:cs="Arial"/>
          <w:noProof/>
        </w:rPr>
        <w:drawing>
          <wp:inline distT="0" distB="0" distL="0" distR="0" wp14:anchorId="05B1497E" wp14:editId="7D5D1B72">
            <wp:extent cx="6096000" cy="683260"/>
            <wp:effectExtent l="0" t="0" r="0" b="2540"/>
            <wp:docPr id="41" name="Imat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831A73" w:rsidRDefault="00831A73" w:rsidP="006F3997">
      <w:pPr>
        <w:widowControl w:val="0"/>
        <w:spacing w:after="120"/>
        <w:jc w:val="both"/>
        <w:rPr>
          <w:rFonts w:ascii="Arial" w:hAnsi="Arial" w:cs="Arial"/>
          <w:b/>
          <w:snapToGrid w:val="0"/>
          <w:szCs w:val="22"/>
          <w:lang w:eastAsia="es-ES"/>
        </w:rPr>
      </w:pPr>
    </w:p>
    <w:p w:rsidR="00831A73" w:rsidRDefault="00831A73" w:rsidP="006F3997">
      <w:pPr>
        <w:widowControl w:val="0"/>
        <w:spacing w:after="120"/>
        <w:jc w:val="both"/>
        <w:rPr>
          <w:rFonts w:ascii="Arial" w:hAnsi="Arial" w:cs="Arial"/>
          <w:b/>
          <w:snapToGrid w:val="0"/>
          <w:szCs w:val="22"/>
          <w:lang w:eastAsia="es-ES"/>
        </w:rPr>
      </w:pPr>
    </w:p>
    <w:p w:rsidR="00B70FE9" w:rsidRPr="00A17D2B" w:rsidRDefault="00B70FE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sidRPr="00A17D2B">
        <w:rPr>
          <w:rFonts w:ascii="Arial" w:hAnsi="Arial" w:cs="Arial"/>
          <w:b/>
          <w:szCs w:val="22"/>
        </w:rPr>
        <w:t>ANNEX I</w:t>
      </w:r>
    </w:p>
    <w:p w:rsidR="00B70FE9" w:rsidRDefault="00A74FEA"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Pr>
          <w:rFonts w:ascii="Arial" w:hAnsi="Arial" w:cs="Arial"/>
          <w:b/>
          <w:szCs w:val="22"/>
        </w:rPr>
        <w:t xml:space="preserve">(veure </w:t>
      </w:r>
      <w:r w:rsidR="00D33F6D">
        <w:rPr>
          <w:rFonts w:ascii="Arial" w:hAnsi="Arial" w:cs="Arial"/>
          <w:b/>
          <w:szCs w:val="22"/>
        </w:rPr>
        <w:t>pr</w:t>
      </w:r>
      <w:r w:rsidR="00831A73">
        <w:rPr>
          <w:rFonts w:ascii="Arial" w:hAnsi="Arial" w:cs="Arial"/>
          <w:b/>
          <w:szCs w:val="22"/>
        </w:rPr>
        <w:t>escripció tècnica</w:t>
      </w:r>
      <w:r w:rsidR="00B70FE9" w:rsidRPr="00A17D2B">
        <w:rPr>
          <w:rFonts w:ascii="Arial" w:hAnsi="Arial" w:cs="Arial"/>
          <w:b/>
          <w:szCs w:val="22"/>
        </w:rPr>
        <w:t>)</w:t>
      </w: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1F3A4F" w:rsidRPr="00A17D2B" w:rsidRDefault="001F3A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sidRPr="00676F80">
        <w:rPr>
          <w:rFonts w:cs="Arial"/>
          <w:noProof/>
        </w:rPr>
        <w:drawing>
          <wp:inline distT="0" distB="0" distL="0" distR="0" wp14:anchorId="05B1497E" wp14:editId="7D5D1B72">
            <wp:extent cx="6096000" cy="683260"/>
            <wp:effectExtent l="0" t="0" r="0" b="2540"/>
            <wp:docPr id="42" name="Imat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B70FE9" w:rsidRPr="00A17D2B" w:rsidRDefault="00B70FE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sidRPr="00A17D2B">
        <w:rPr>
          <w:rFonts w:ascii="Arial" w:hAnsi="Arial" w:cs="Arial"/>
          <w:szCs w:val="22"/>
        </w:rPr>
        <w:br w:type="page"/>
      </w:r>
      <w:r w:rsidRPr="00A17D2B">
        <w:rPr>
          <w:rFonts w:ascii="Arial" w:hAnsi="Arial" w:cs="Arial"/>
          <w:b/>
          <w:szCs w:val="22"/>
        </w:rPr>
        <w:lastRenderedPageBreak/>
        <w:t>ANNEX II</w:t>
      </w:r>
    </w:p>
    <w:p w:rsidR="003010CC" w:rsidRDefault="004B6A6A" w:rsidP="004B6A6A">
      <w:pPr>
        <w:spacing w:after="120"/>
        <w:jc w:val="both"/>
        <w:rPr>
          <w:rFonts w:ascii="Arial" w:hAnsi="Arial" w:cs="Arial"/>
          <w:b/>
        </w:rPr>
      </w:pPr>
      <w:r w:rsidRPr="00274EA3">
        <w:rPr>
          <w:rFonts w:ascii="Arial" w:hAnsi="Arial" w:cs="Arial"/>
          <w:b/>
        </w:rPr>
        <w:t>DECLARACIÓ RESPONSABLE DE COMPLIMENT DE CONDICIONS</w:t>
      </w:r>
    </w:p>
    <w:p w:rsidR="003010CC" w:rsidRDefault="003010CC" w:rsidP="004B6A6A">
      <w:pPr>
        <w:spacing w:after="120"/>
        <w:jc w:val="both"/>
        <w:rPr>
          <w:rFonts w:ascii="Arial" w:hAnsi="Arial" w:cs="Arial"/>
          <w:b/>
        </w:rPr>
      </w:pPr>
    </w:p>
    <w:p w:rsidR="004B6A6A" w:rsidRPr="001F3A4F" w:rsidRDefault="004B6A6A" w:rsidP="004B6A6A">
      <w:pPr>
        <w:spacing w:after="120"/>
        <w:jc w:val="both"/>
        <w:rPr>
          <w:rFonts w:ascii="Arial" w:hAnsi="Arial" w:cs="Arial"/>
          <w:snapToGrid w:val="0"/>
          <w:szCs w:val="22"/>
          <w:lang w:eastAsia="es-ES"/>
        </w:rPr>
      </w:pPr>
      <w:r w:rsidRPr="00274EA3">
        <w:rPr>
          <w:rFonts w:ascii="Arial" w:hAnsi="Arial" w:cs="Arial"/>
          <w:szCs w:val="22"/>
        </w:rPr>
        <w:t>El/la senyor/a ....................................................................................... com representant legal de l’empresa ....................................... declara sota la seva responsabilitat que l’empresa a la qual representa, com a li</w:t>
      </w:r>
      <w:r w:rsidR="008F02E1" w:rsidRPr="00274EA3">
        <w:rPr>
          <w:rFonts w:ascii="Arial" w:hAnsi="Arial" w:cs="Arial"/>
          <w:szCs w:val="22"/>
        </w:rPr>
        <w:t>citadora  del contracte per a</w:t>
      </w:r>
      <w:r w:rsidR="00D87B1D" w:rsidRPr="00274EA3">
        <w:rPr>
          <w:rFonts w:ascii="Arial" w:hAnsi="Arial" w:cs="Arial"/>
        </w:rPr>
        <w:t xml:space="preserve"> </w:t>
      </w:r>
      <w:r w:rsidR="00CD2BCE" w:rsidRPr="00274EA3">
        <w:rPr>
          <w:rFonts w:ascii="Arial" w:hAnsi="Arial" w:cs="Arial"/>
          <w:szCs w:val="22"/>
        </w:rPr>
        <w:t>l</w:t>
      </w:r>
      <w:r w:rsidR="001F3A4F">
        <w:rPr>
          <w:rFonts w:ascii="Arial" w:hAnsi="Arial" w:cs="Arial"/>
          <w:szCs w:val="22"/>
        </w:rPr>
        <w:t>’</w:t>
      </w:r>
      <w:r w:rsidR="001F3A4F">
        <w:t>o</w:t>
      </w:r>
      <w:r w:rsidR="001F3A4F" w:rsidRPr="001F3A4F">
        <w:rPr>
          <w:rFonts w:ascii="Arial" w:hAnsi="Arial" w:cs="Arial"/>
          <w:szCs w:val="22"/>
        </w:rPr>
        <w:t>bra de millora de l'accessibilitat dels ascensors de diverses dependències i edificis adscrits al Departament de Cultura en el marc del Pla de recuperació, transformació i resiliència- finançat per la UE- Next Generation EU FMRRC22I03</w:t>
      </w:r>
      <w:r w:rsidR="001F3A4F">
        <w:rPr>
          <w:rFonts w:ascii="Arial" w:hAnsi="Arial" w:cs="Arial"/>
          <w:szCs w:val="22"/>
        </w:rPr>
        <w:t>:</w:t>
      </w:r>
    </w:p>
    <w:p w:rsidR="003010CC" w:rsidRDefault="003010CC" w:rsidP="004B6A6A">
      <w:pPr>
        <w:spacing w:after="120"/>
        <w:jc w:val="both"/>
        <w:rPr>
          <w:rFonts w:ascii="Arial" w:hAnsi="Arial" w:cs="Arial"/>
          <w:szCs w:val="22"/>
        </w:rPr>
      </w:pPr>
    </w:p>
    <w:p w:rsidR="004B6A6A" w:rsidRDefault="004B6A6A" w:rsidP="004B6A6A">
      <w:pPr>
        <w:spacing w:after="120"/>
        <w:jc w:val="both"/>
        <w:rPr>
          <w:rFonts w:ascii="Arial" w:hAnsi="Arial" w:cs="Arial"/>
          <w:szCs w:val="22"/>
        </w:rPr>
      </w:pPr>
      <w:r>
        <w:rPr>
          <w:rFonts w:ascii="Arial" w:hAnsi="Arial" w:cs="Arial"/>
          <w:szCs w:val="22"/>
        </w:rPr>
        <w:t>-Que compleix les condicions establertes legalment per contractar amb l’Administració en relació als apartats següents:</w:t>
      </w:r>
    </w:p>
    <w:p w:rsidR="004B6A6A" w:rsidRDefault="004B6A6A" w:rsidP="004B6A6A">
      <w:pPr>
        <w:spacing w:after="120"/>
        <w:jc w:val="both"/>
        <w:rPr>
          <w:rFonts w:ascii="Arial" w:hAnsi="Arial" w:cs="Arial"/>
          <w:szCs w:val="22"/>
        </w:rPr>
      </w:pPr>
      <w:r>
        <w:rPr>
          <w:rFonts w:ascii="Arial" w:hAnsi="Arial" w:cs="Arial"/>
          <w:szCs w:val="22"/>
        </w:rPr>
        <w:tab/>
        <w:t>- personalitat jurídica i, en el seu cas, la seva representació.</w:t>
      </w:r>
    </w:p>
    <w:p w:rsidR="004B6A6A" w:rsidRDefault="004B6A6A" w:rsidP="004B6A6A">
      <w:pPr>
        <w:spacing w:after="120"/>
        <w:jc w:val="both"/>
        <w:rPr>
          <w:rFonts w:ascii="Arial" w:hAnsi="Arial" w:cs="Arial"/>
          <w:szCs w:val="22"/>
        </w:rPr>
      </w:pPr>
      <w:r>
        <w:rPr>
          <w:rFonts w:ascii="Arial" w:hAnsi="Arial" w:cs="Arial"/>
          <w:szCs w:val="22"/>
        </w:rPr>
        <w:tab/>
        <w:t>- solvència econòmica, financera i tècnica i classificació empresarial, en el seu cas.</w:t>
      </w:r>
    </w:p>
    <w:p w:rsidR="004B6A6A" w:rsidRDefault="004B6A6A" w:rsidP="004B6A6A">
      <w:pPr>
        <w:spacing w:after="120"/>
        <w:jc w:val="both"/>
        <w:rPr>
          <w:rFonts w:ascii="Arial" w:hAnsi="Arial" w:cs="Arial"/>
          <w:szCs w:val="22"/>
        </w:rPr>
      </w:pPr>
      <w:r>
        <w:rPr>
          <w:rFonts w:ascii="Arial" w:hAnsi="Arial" w:cs="Arial"/>
          <w:szCs w:val="22"/>
        </w:rPr>
        <w:tab/>
        <w:t>- no trobar-se en prohibició de contractar (art.71 LCSP)</w:t>
      </w:r>
    </w:p>
    <w:p w:rsidR="004B6A6A" w:rsidRDefault="004B6A6A" w:rsidP="004B6A6A">
      <w:pPr>
        <w:spacing w:after="120"/>
        <w:jc w:val="both"/>
        <w:rPr>
          <w:rFonts w:ascii="Arial" w:hAnsi="Arial" w:cs="Arial"/>
          <w:szCs w:val="22"/>
        </w:rPr>
      </w:pPr>
      <w:r>
        <w:rPr>
          <w:rFonts w:ascii="Arial" w:hAnsi="Arial" w:cs="Arial"/>
          <w:szCs w:val="22"/>
        </w:rPr>
        <w:tab/>
        <w:t xml:space="preserve">- sotmetre’s a la jurisdicció espanyola en cas de litigi, en el cas d’empreses estrangeres. </w:t>
      </w:r>
    </w:p>
    <w:p w:rsidR="004B6A6A" w:rsidRDefault="004B6A6A" w:rsidP="004B6A6A">
      <w:pPr>
        <w:spacing w:after="120"/>
        <w:jc w:val="both"/>
        <w:rPr>
          <w:rFonts w:ascii="Arial" w:hAnsi="Arial"/>
          <w:lang w:val="es-ES"/>
        </w:rPr>
      </w:pPr>
      <w:r>
        <w:rPr>
          <w:rFonts w:ascii="Arial" w:hAnsi="Arial" w:cs="Arial"/>
          <w:szCs w:val="22"/>
        </w:rPr>
        <w:t>-</w:t>
      </w:r>
      <w:r w:rsidRPr="008477C8">
        <w:rPr>
          <w:rFonts w:ascii="Arial" w:hAnsi="Arial"/>
          <w:lang w:val="es-ES"/>
        </w:rPr>
        <w:t xml:space="preserve">Que les dades que consten en el certificat del Registre Electrònic d’Empreses Licitadores </w:t>
      </w:r>
      <w:r w:rsidR="008F02E1">
        <w:rPr>
          <w:rFonts w:ascii="Arial" w:hAnsi="Arial"/>
          <w:lang w:val="es-ES"/>
        </w:rPr>
        <w:t>són vigents i el número de registre és el següent: (indicar el número de registre que correspongui)</w:t>
      </w:r>
    </w:p>
    <w:p w:rsidR="008F02E1" w:rsidRDefault="008F02E1" w:rsidP="004B6A6A">
      <w:pPr>
        <w:spacing w:after="120"/>
        <w:jc w:val="both"/>
        <w:rPr>
          <w:rFonts w:ascii="Arial" w:hAnsi="Arial"/>
          <w:lang w:val="es-ES"/>
        </w:rPr>
      </w:pPr>
      <w:r>
        <w:rPr>
          <w:rFonts w:ascii="Arial" w:hAnsi="Arial"/>
          <w:lang w:val="es-ES"/>
        </w:rPr>
        <w:tab/>
        <w:t>RELI…………………………………………………………………………………………..</w:t>
      </w:r>
    </w:p>
    <w:p w:rsidR="008F02E1" w:rsidRDefault="008F02E1" w:rsidP="004B6A6A">
      <w:pPr>
        <w:spacing w:after="120"/>
        <w:jc w:val="both"/>
        <w:rPr>
          <w:rFonts w:ascii="Arial" w:hAnsi="Arial"/>
          <w:lang w:val="es-ES"/>
        </w:rPr>
      </w:pPr>
      <w:r>
        <w:rPr>
          <w:rFonts w:ascii="Arial" w:hAnsi="Arial"/>
          <w:lang w:val="es-ES"/>
        </w:rPr>
        <w:tab/>
        <w:t>ROLECE……………………………………………………………………………………..</w:t>
      </w:r>
    </w:p>
    <w:p w:rsidR="008F02E1" w:rsidRPr="008477C8" w:rsidRDefault="008F02E1" w:rsidP="004B6A6A">
      <w:pPr>
        <w:spacing w:after="120"/>
        <w:jc w:val="both"/>
        <w:rPr>
          <w:rFonts w:ascii="Arial" w:hAnsi="Arial"/>
          <w:lang w:val="es-ES"/>
        </w:rPr>
      </w:pPr>
      <w:r>
        <w:rPr>
          <w:rFonts w:ascii="Arial" w:hAnsi="Arial"/>
          <w:lang w:val="es-ES"/>
        </w:rPr>
        <w:tab/>
        <w:t>Altre registre oficial equivalent de C.C.A.A……………………………………………….</w:t>
      </w:r>
    </w:p>
    <w:p w:rsidR="004B6A6A" w:rsidRPr="009E3997" w:rsidRDefault="008F02E1" w:rsidP="004B6A6A">
      <w:pPr>
        <w:spacing w:after="120"/>
        <w:jc w:val="both"/>
        <w:rPr>
          <w:rFonts w:ascii="Arial" w:hAnsi="Arial" w:cs="Arial"/>
          <w:szCs w:val="22"/>
        </w:rPr>
      </w:pPr>
      <w:r>
        <w:rPr>
          <w:rFonts w:ascii="Arial" w:hAnsi="Arial" w:cs="Arial"/>
        </w:rPr>
        <w:t>-</w:t>
      </w:r>
      <w:r w:rsidR="004B6A6A" w:rsidRPr="00B5134F">
        <w:rPr>
          <w:rFonts w:ascii="Arial" w:hAnsi="Arial" w:cs="Arial"/>
        </w:rPr>
        <w:t>Que està al corrent en el compliment de les seves obligacions tributàries i amb la Seguretat Social, de conformitat amb el que estableixen els articles 13 i 14 del Regl</w:t>
      </w:r>
      <w:r w:rsidR="004B6A6A">
        <w:rPr>
          <w:rFonts w:ascii="Arial" w:hAnsi="Arial" w:cs="Arial"/>
        </w:rPr>
        <w:t>.G</w:t>
      </w:r>
      <w:r w:rsidR="004B6A6A" w:rsidRPr="00B5134F">
        <w:rPr>
          <w:rFonts w:ascii="Arial" w:hAnsi="Arial" w:cs="Arial"/>
        </w:rPr>
        <w:t>ral</w:t>
      </w:r>
      <w:r w:rsidR="004B6A6A">
        <w:rPr>
          <w:rFonts w:ascii="Arial" w:hAnsi="Arial" w:cs="Arial"/>
        </w:rPr>
        <w:t>.</w:t>
      </w:r>
      <w:r w:rsidR="004B6A6A" w:rsidRPr="00B5134F">
        <w:rPr>
          <w:rFonts w:ascii="Arial" w:hAnsi="Arial" w:cs="Arial"/>
        </w:rPr>
        <w:t>de la Llei de contractes de les Administracions Públiques, aprovat pel Reial de</w:t>
      </w:r>
      <w:r w:rsidR="004B6A6A">
        <w:rPr>
          <w:rFonts w:ascii="Arial" w:hAnsi="Arial" w:cs="Arial"/>
        </w:rPr>
        <w:t>cret 1098/2001, de 12.10.2001 i q</w:t>
      </w:r>
      <w:r w:rsidR="004B6A6A" w:rsidRPr="008477C8">
        <w:rPr>
          <w:rFonts w:ascii="Arial" w:hAnsi="Arial" w:cs="Arial"/>
        </w:rPr>
        <w:t>ue autoritzo a l’òrgan de contractació a obtenir directament dels òrgans administratius competents les dades o documents registrals i els relatius a le</w:t>
      </w:r>
      <w:r w:rsidR="004B6A6A">
        <w:rPr>
          <w:rFonts w:ascii="Arial" w:hAnsi="Arial" w:cs="Arial"/>
        </w:rPr>
        <w:t xml:space="preserve">s obligacions tributàries i amb </w:t>
      </w:r>
      <w:r w:rsidR="004B6A6A" w:rsidRPr="008477C8">
        <w:rPr>
          <w:rFonts w:ascii="Arial" w:hAnsi="Arial" w:cs="Arial"/>
        </w:rPr>
        <w:t>la Seguretat Social que es requereixin per procedir, si s’escau,  a l’adjudicació del contracte.</w:t>
      </w:r>
    </w:p>
    <w:p w:rsidR="004B6A6A" w:rsidRPr="008477C8" w:rsidRDefault="004B6A6A" w:rsidP="004B6A6A">
      <w:pPr>
        <w:spacing w:after="120"/>
        <w:jc w:val="both"/>
        <w:rPr>
          <w:rFonts w:ascii="Arial" w:hAnsi="Arial"/>
          <w:lang w:val="es-ES"/>
        </w:rPr>
      </w:pPr>
      <w:r>
        <w:rPr>
          <w:rFonts w:ascii="Arial" w:hAnsi="Arial" w:cs="Arial"/>
        </w:rPr>
        <w:t>-</w:t>
      </w:r>
      <w:r w:rsidRPr="008477C8">
        <w:rPr>
          <w:rFonts w:ascii="Arial" w:hAnsi="Arial" w:cs="Arial"/>
        </w:rPr>
        <w:t>Que la bústia electrònica on realitzar les comunicacions i notificacions en el procés de licitació i, si s’escau, els posteriors tràmits d’adjudicació, formalització, modificació, negociació, execució i extinció normal o anormal del contracte és ..............................................................</w:t>
      </w:r>
    </w:p>
    <w:p w:rsidR="004B6A6A" w:rsidRPr="008477C8" w:rsidRDefault="004B6A6A" w:rsidP="004B6A6A">
      <w:pPr>
        <w:spacing w:after="120"/>
        <w:jc w:val="both"/>
        <w:rPr>
          <w:rFonts w:ascii="Arial" w:hAnsi="Arial"/>
          <w:lang w:val="es-ES"/>
        </w:rPr>
      </w:pPr>
      <w:r>
        <w:rPr>
          <w:rFonts w:ascii="Arial" w:hAnsi="Arial" w:cs="Arial"/>
        </w:rPr>
        <w:t>-</w:t>
      </w:r>
      <w:r w:rsidRPr="008477C8">
        <w:rPr>
          <w:rFonts w:ascii="Arial" w:hAnsi="Arial" w:cs="Arial"/>
        </w:rPr>
        <w:t>Que l’empresa disposa del corresponent pla d’igualtat d’oportunitats entre les dones i els homes.</w:t>
      </w:r>
    </w:p>
    <w:p w:rsidR="004B6A6A" w:rsidRPr="005F1FEF" w:rsidRDefault="004B6A6A" w:rsidP="004B6A6A">
      <w:pPr>
        <w:spacing w:after="120"/>
        <w:jc w:val="both"/>
        <w:rPr>
          <w:rFonts w:ascii="Arial" w:hAnsi="Arial"/>
          <w:lang w:val="es-ES"/>
        </w:rPr>
      </w:pPr>
      <w:r>
        <w:rPr>
          <w:rFonts w:ascii="Arial" w:hAnsi="Arial"/>
          <w:lang w:val="es-ES"/>
        </w:rPr>
        <w:t>-</w:t>
      </w:r>
      <w:r w:rsidRPr="008477C8">
        <w:rPr>
          <w:rFonts w:ascii="Arial" w:hAnsi="Arial"/>
          <w:lang w:val="es-ES"/>
        </w:rPr>
        <w:t>Que en cas de resultar adjudicataris de la present contractac</w:t>
      </w:r>
      <w:r>
        <w:rPr>
          <w:rFonts w:ascii="Arial" w:hAnsi="Arial"/>
          <w:lang w:val="es-ES"/>
        </w:rPr>
        <w:t>ió</w:t>
      </w:r>
      <w:r w:rsidRPr="008477C8">
        <w:rPr>
          <w:rFonts w:ascii="Arial" w:hAnsi="Arial"/>
          <w:lang w:val="es-ES"/>
        </w:rPr>
        <w:t xml:space="preserve"> es compromet a l</w:t>
      </w:r>
      <w:r w:rsidRPr="008477C8">
        <w:rPr>
          <w:rFonts w:ascii="Arial" w:hAnsi="Arial" w:cs="Arial"/>
          <w:szCs w:val="22"/>
        </w:rPr>
        <w:t>’adscripció dels mitjans materials i/o personals necessaris per a la correcta execució dels treballs objecte del contracte.</w:t>
      </w:r>
    </w:p>
    <w:p w:rsidR="004B6A6A" w:rsidRDefault="004B6A6A" w:rsidP="004B6A6A">
      <w:pPr>
        <w:spacing w:after="120"/>
        <w:jc w:val="both"/>
        <w:rPr>
          <w:rFonts w:ascii="Arial" w:hAnsi="Arial" w:cs="Arial"/>
          <w:szCs w:val="22"/>
        </w:rPr>
      </w:pPr>
      <w:r>
        <w:rPr>
          <w:rFonts w:ascii="Arial" w:hAnsi="Arial" w:cs="Arial"/>
          <w:szCs w:val="22"/>
        </w:rPr>
        <w:t>-Que en cas de resultar proposat com adjudicatari aportarà la documentació que consta en el primer apartat d’aquesta declaració, essent requisit obligatori per tal de realitzar l’adjudicació del contracte.</w:t>
      </w:r>
    </w:p>
    <w:p w:rsidR="003010CC" w:rsidRDefault="003010CC" w:rsidP="004B6A6A">
      <w:pPr>
        <w:autoSpaceDE w:val="0"/>
        <w:autoSpaceDN w:val="0"/>
        <w:adjustRightInd w:val="0"/>
        <w:jc w:val="both"/>
        <w:rPr>
          <w:rFonts w:ascii="Arial" w:hAnsi="Arial" w:cs="Arial"/>
        </w:rPr>
      </w:pPr>
    </w:p>
    <w:p w:rsidR="003010CC" w:rsidRDefault="003010CC" w:rsidP="004B6A6A">
      <w:pPr>
        <w:autoSpaceDE w:val="0"/>
        <w:autoSpaceDN w:val="0"/>
        <w:adjustRightInd w:val="0"/>
        <w:jc w:val="both"/>
        <w:rPr>
          <w:rFonts w:ascii="Arial" w:hAnsi="Arial" w:cs="Arial"/>
        </w:rPr>
      </w:pPr>
    </w:p>
    <w:p w:rsidR="003010CC" w:rsidRDefault="003010CC" w:rsidP="004B6A6A">
      <w:pPr>
        <w:autoSpaceDE w:val="0"/>
        <w:autoSpaceDN w:val="0"/>
        <w:adjustRightInd w:val="0"/>
        <w:jc w:val="both"/>
        <w:rPr>
          <w:rFonts w:ascii="Arial" w:hAnsi="Arial" w:cs="Arial"/>
        </w:rPr>
      </w:pPr>
      <w:r w:rsidRPr="00676F80">
        <w:rPr>
          <w:rFonts w:cs="Arial"/>
          <w:noProof/>
        </w:rPr>
        <w:drawing>
          <wp:inline distT="0" distB="0" distL="0" distR="0" wp14:anchorId="3F33F17A" wp14:editId="46C3BE12">
            <wp:extent cx="6096000" cy="683260"/>
            <wp:effectExtent l="0" t="0" r="0" b="2540"/>
            <wp:docPr id="44" name="Imat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3010CC" w:rsidRDefault="004B6A6A" w:rsidP="008F02E1">
      <w:pPr>
        <w:autoSpaceDE w:val="0"/>
        <w:autoSpaceDN w:val="0"/>
        <w:adjustRightInd w:val="0"/>
        <w:jc w:val="both"/>
        <w:rPr>
          <w:rFonts w:ascii="Arial" w:hAnsi="Arial" w:cs="Arial"/>
        </w:rPr>
      </w:pPr>
      <w:r>
        <w:rPr>
          <w:rFonts w:ascii="Arial" w:hAnsi="Arial" w:cs="Arial"/>
        </w:rPr>
        <w:lastRenderedPageBreak/>
        <w:t>-</w:t>
      </w:r>
      <w:r w:rsidRPr="005F7077">
        <w:rPr>
          <w:rFonts w:ascii="Arial" w:hAnsi="Arial" w:cs="Arial"/>
        </w:rPr>
        <w:t>Que la plantilla de l’empresa, estant-hi obligada, està integrada per un nombre de persones treballadores amb discapacitat no inferior al 2%, o que s’ha adoptat alguna de les mesures alternatives previstes en l’article 2 del Reial decret 364/2005, de 8 d’abril.</w:t>
      </w:r>
    </w:p>
    <w:p w:rsidR="003010CC" w:rsidRDefault="003010CC" w:rsidP="008F02E1">
      <w:pPr>
        <w:autoSpaceDE w:val="0"/>
        <w:autoSpaceDN w:val="0"/>
        <w:adjustRightInd w:val="0"/>
        <w:jc w:val="both"/>
        <w:rPr>
          <w:rFonts w:ascii="Arial" w:hAnsi="Arial" w:cs="Arial"/>
        </w:rPr>
      </w:pPr>
    </w:p>
    <w:p w:rsidR="008F02E1" w:rsidRPr="005F7077" w:rsidRDefault="004B6A6A" w:rsidP="008F02E1">
      <w:pPr>
        <w:autoSpaceDE w:val="0"/>
        <w:autoSpaceDN w:val="0"/>
        <w:adjustRightInd w:val="0"/>
        <w:jc w:val="both"/>
        <w:rPr>
          <w:rFonts w:ascii="Arial" w:hAnsi="Arial" w:cs="Arial"/>
        </w:rPr>
      </w:pPr>
      <w:r>
        <w:rPr>
          <w:rFonts w:ascii="Arial" w:hAnsi="Arial" w:cs="Arial"/>
        </w:rPr>
        <w:t>-</w:t>
      </w:r>
      <w:r w:rsidR="008F02E1">
        <w:rPr>
          <w:rFonts w:ascii="Arial" w:hAnsi="Arial" w:cs="Arial"/>
        </w:rPr>
        <w:t>Que l’adreça</w:t>
      </w:r>
      <w:r w:rsidR="008F02E1" w:rsidRPr="005F7077">
        <w:rPr>
          <w:rFonts w:ascii="Arial" w:hAnsi="Arial" w:cs="Arial"/>
        </w:rPr>
        <w:t xml:space="preserve"> de correu electrònic on rebre els avisos de les posades a disposició de les notificacions electròniqu</w:t>
      </w:r>
      <w:r w:rsidR="008F02E1">
        <w:rPr>
          <w:rFonts w:ascii="Arial" w:hAnsi="Arial" w:cs="Arial"/>
        </w:rPr>
        <w:t>es mitjançant el servei e-NOTUM és ...........................................................................</w:t>
      </w:r>
    </w:p>
    <w:p w:rsidR="003010CC" w:rsidRDefault="003010CC" w:rsidP="004B6A6A">
      <w:pPr>
        <w:autoSpaceDE w:val="0"/>
        <w:autoSpaceDN w:val="0"/>
        <w:adjustRightInd w:val="0"/>
        <w:jc w:val="both"/>
        <w:rPr>
          <w:rFonts w:ascii="Arial" w:hAnsi="Arial" w:cs="Arial"/>
        </w:rPr>
      </w:pPr>
    </w:p>
    <w:p w:rsidR="003010CC" w:rsidRDefault="003010CC" w:rsidP="004B6A6A">
      <w:pPr>
        <w:autoSpaceDE w:val="0"/>
        <w:autoSpaceDN w:val="0"/>
        <w:adjustRightInd w:val="0"/>
        <w:jc w:val="both"/>
        <w:rPr>
          <w:rFonts w:ascii="Arial" w:hAnsi="Arial" w:cs="Arial"/>
        </w:rPr>
      </w:pPr>
    </w:p>
    <w:p w:rsidR="003010CC" w:rsidRDefault="003010CC" w:rsidP="004B6A6A">
      <w:pPr>
        <w:autoSpaceDE w:val="0"/>
        <w:autoSpaceDN w:val="0"/>
        <w:adjustRightInd w:val="0"/>
        <w:jc w:val="both"/>
        <w:rPr>
          <w:rFonts w:ascii="Arial" w:hAnsi="Arial" w:cs="Arial"/>
        </w:rPr>
      </w:pPr>
    </w:p>
    <w:p w:rsidR="003010CC" w:rsidRDefault="003010CC" w:rsidP="004B6A6A">
      <w:pPr>
        <w:autoSpaceDE w:val="0"/>
        <w:autoSpaceDN w:val="0"/>
        <w:adjustRightInd w:val="0"/>
        <w:jc w:val="both"/>
        <w:rPr>
          <w:rFonts w:ascii="Arial" w:hAnsi="Arial" w:cs="Arial"/>
        </w:rPr>
      </w:pPr>
    </w:p>
    <w:p w:rsidR="004B6A6A" w:rsidRPr="008477C8" w:rsidRDefault="004B6A6A" w:rsidP="004B6A6A">
      <w:pPr>
        <w:autoSpaceDE w:val="0"/>
        <w:autoSpaceDN w:val="0"/>
        <w:adjustRightInd w:val="0"/>
        <w:jc w:val="both"/>
        <w:rPr>
          <w:rFonts w:ascii="Arial" w:hAnsi="Arial" w:cs="Arial"/>
        </w:rPr>
      </w:pPr>
      <w:r w:rsidRPr="008477C8">
        <w:rPr>
          <w:rFonts w:ascii="Arial" w:hAnsi="Arial" w:cs="Arial"/>
        </w:rPr>
        <w:t>I per què consti, signo aquesta declaració responsable.</w:t>
      </w:r>
    </w:p>
    <w:p w:rsidR="008F02E1" w:rsidRDefault="008F02E1" w:rsidP="004B6A6A">
      <w:pPr>
        <w:autoSpaceDE w:val="0"/>
        <w:autoSpaceDN w:val="0"/>
        <w:adjustRightInd w:val="0"/>
        <w:jc w:val="both"/>
        <w:rPr>
          <w:rFonts w:ascii="Arial" w:hAnsi="Arial" w:cs="Arial"/>
        </w:rPr>
      </w:pPr>
    </w:p>
    <w:p w:rsidR="003010CC" w:rsidRDefault="003010CC" w:rsidP="00C06BF7">
      <w:pPr>
        <w:autoSpaceDE w:val="0"/>
        <w:autoSpaceDN w:val="0"/>
        <w:adjustRightInd w:val="0"/>
        <w:jc w:val="both"/>
        <w:rPr>
          <w:rFonts w:ascii="Arial" w:hAnsi="Arial" w:cs="Arial"/>
        </w:rPr>
      </w:pPr>
    </w:p>
    <w:p w:rsidR="003010CC" w:rsidRDefault="003010CC" w:rsidP="00C06BF7">
      <w:pPr>
        <w:autoSpaceDE w:val="0"/>
        <w:autoSpaceDN w:val="0"/>
        <w:adjustRightInd w:val="0"/>
        <w:jc w:val="both"/>
        <w:rPr>
          <w:rFonts w:ascii="Arial" w:hAnsi="Arial" w:cs="Arial"/>
        </w:rPr>
      </w:pPr>
    </w:p>
    <w:p w:rsidR="003010CC" w:rsidRDefault="003010CC" w:rsidP="00C06BF7">
      <w:pPr>
        <w:autoSpaceDE w:val="0"/>
        <w:autoSpaceDN w:val="0"/>
        <w:adjustRightInd w:val="0"/>
        <w:jc w:val="both"/>
        <w:rPr>
          <w:rFonts w:ascii="Arial" w:hAnsi="Arial" w:cs="Arial"/>
        </w:rPr>
      </w:pPr>
    </w:p>
    <w:p w:rsidR="003010CC" w:rsidRDefault="003010CC" w:rsidP="00C06BF7">
      <w:pPr>
        <w:autoSpaceDE w:val="0"/>
        <w:autoSpaceDN w:val="0"/>
        <w:adjustRightInd w:val="0"/>
        <w:jc w:val="both"/>
        <w:rPr>
          <w:rFonts w:ascii="Arial" w:hAnsi="Arial" w:cs="Arial"/>
        </w:rPr>
      </w:pPr>
    </w:p>
    <w:p w:rsidR="001F3A4F" w:rsidRDefault="004B6A6A" w:rsidP="00C06BF7">
      <w:pPr>
        <w:autoSpaceDE w:val="0"/>
        <w:autoSpaceDN w:val="0"/>
        <w:adjustRightInd w:val="0"/>
        <w:jc w:val="both"/>
        <w:rPr>
          <w:rFonts w:ascii="Arial" w:hAnsi="Arial" w:cs="Arial"/>
        </w:rPr>
      </w:pPr>
      <w:r w:rsidRPr="008477C8">
        <w:rPr>
          <w:rFonts w:ascii="Arial" w:hAnsi="Arial" w:cs="Arial"/>
        </w:rPr>
        <w:t xml:space="preserve">Signatura </w:t>
      </w: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r w:rsidRPr="00676F80">
        <w:rPr>
          <w:rFonts w:cs="Arial"/>
          <w:noProof/>
        </w:rPr>
        <w:drawing>
          <wp:inline distT="0" distB="0" distL="0" distR="0" wp14:anchorId="3F33F17A" wp14:editId="46C3BE12">
            <wp:extent cx="6096000" cy="683260"/>
            <wp:effectExtent l="0" t="0" r="0" b="2540"/>
            <wp:docPr id="45" name="Imat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3010CC" w:rsidRDefault="003010CC" w:rsidP="00C06BF7">
      <w:pPr>
        <w:autoSpaceDE w:val="0"/>
        <w:autoSpaceDN w:val="0"/>
        <w:adjustRightInd w:val="0"/>
        <w:jc w:val="both"/>
        <w:rPr>
          <w:rFonts w:ascii="Arial" w:hAnsi="Arial" w:cs="Arial"/>
          <w:b/>
          <w:bCs/>
          <w:szCs w:val="22"/>
        </w:rPr>
      </w:pPr>
    </w:p>
    <w:p w:rsidR="000F0E25" w:rsidRPr="001F3A4F" w:rsidRDefault="001F3A4F" w:rsidP="00C06BF7">
      <w:pPr>
        <w:autoSpaceDE w:val="0"/>
        <w:autoSpaceDN w:val="0"/>
        <w:adjustRightInd w:val="0"/>
        <w:jc w:val="both"/>
        <w:rPr>
          <w:rFonts w:ascii="Arial" w:hAnsi="Arial" w:cs="Arial"/>
        </w:rPr>
      </w:pPr>
      <w:r>
        <w:rPr>
          <w:rFonts w:ascii="Arial" w:hAnsi="Arial" w:cs="Arial"/>
          <w:b/>
          <w:bCs/>
          <w:szCs w:val="22"/>
        </w:rPr>
        <w:lastRenderedPageBreak/>
        <w:t>ANNEX III</w:t>
      </w:r>
      <w:r w:rsidR="000F0E25">
        <w:rPr>
          <w:rFonts w:ascii="Arial" w:hAnsi="Arial" w:cs="Arial"/>
          <w:b/>
          <w:bCs/>
          <w:szCs w:val="22"/>
        </w:rPr>
        <w:t xml:space="preserve"> </w:t>
      </w:r>
    </w:p>
    <w:p w:rsidR="00C06BF7" w:rsidRPr="00A17D2B" w:rsidRDefault="00C06BF7" w:rsidP="00C06BF7">
      <w:pPr>
        <w:pStyle w:val="Ttol2"/>
        <w:spacing w:after="120"/>
        <w:jc w:val="both"/>
        <w:rPr>
          <w:sz w:val="22"/>
          <w:szCs w:val="22"/>
        </w:rPr>
      </w:pPr>
      <w:r w:rsidRPr="00A17D2B">
        <w:rPr>
          <w:i w:val="0"/>
          <w:sz w:val="22"/>
          <w:szCs w:val="22"/>
        </w:rPr>
        <w:t>MODEL D</w:t>
      </w:r>
      <w:r w:rsidR="00A354C8">
        <w:rPr>
          <w:i w:val="0"/>
          <w:sz w:val="22"/>
          <w:szCs w:val="22"/>
        </w:rPr>
        <w:t>E PROPOSTA ENVERS CRITERIS DE VALORACIÓ OBJECTIVA</w:t>
      </w:r>
    </w:p>
    <w:p w:rsidR="00C06BF7" w:rsidRDefault="00C06BF7" w:rsidP="00C06BF7">
      <w:pPr>
        <w:autoSpaceDE w:val="0"/>
        <w:autoSpaceDN w:val="0"/>
        <w:adjustRightInd w:val="0"/>
        <w:jc w:val="both"/>
        <w:rPr>
          <w:i/>
          <w:szCs w:val="22"/>
        </w:rPr>
      </w:pPr>
    </w:p>
    <w:p w:rsidR="00010543" w:rsidRPr="00A17D2B" w:rsidRDefault="00010543" w:rsidP="00010543">
      <w:pPr>
        <w:spacing w:after="120"/>
        <w:jc w:val="both"/>
        <w:rPr>
          <w:rFonts w:ascii="Arial" w:hAnsi="Arial" w:cs="Arial"/>
          <w:snapToGrid w:val="0"/>
          <w:szCs w:val="22"/>
          <w:lang w:eastAsia="es-ES"/>
        </w:rPr>
      </w:pPr>
    </w:p>
    <w:p w:rsidR="00A354C8" w:rsidRDefault="00010543" w:rsidP="00C06BF7">
      <w:pPr>
        <w:spacing w:after="120"/>
        <w:jc w:val="both"/>
        <w:rPr>
          <w:rFonts w:ascii="Arial" w:hAnsi="Arial" w:cs="Arial"/>
          <w:snapToGrid w:val="0"/>
          <w:szCs w:val="22"/>
          <w:lang w:eastAsia="es-ES"/>
        </w:rPr>
      </w:pPr>
      <w:r w:rsidRPr="00A17D2B">
        <w:rPr>
          <w:rFonts w:ascii="Arial" w:hAnsi="Arial" w:cs="Arial"/>
          <w:snapToGrid w:val="0"/>
          <w:szCs w:val="22"/>
          <w:lang w:eastAsia="es-ES"/>
        </w:rPr>
        <w:t>El/la senyor/a ............................................................................................................ amb residència a ................................................., al carrer ................................ núm.........., i amb NIF ...................., declara que, assabentat/ada de les condicions i els requisits que s'exigeixen per poder ser adjudicatari/ària del contracte</w:t>
      </w:r>
      <w:r w:rsidR="00C57278">
        <w:rPr>
          <w:rFonts w:ascii="Arial" w:hAnsi="Arial" w:cs="Arial"/>
          <w:snapToGrid w:val="0"/>
          <w:szCs w:val="22"/>
          <w:lang w:eastAsia="es-ES"/>
        </w:rPr>
        <w:t xml:space="preserve"> per a</w:t>
      </w:r>
      <w:r w:rsidR="00DF6DB2">
        <w:rPr>
          <w:rFonts w:ascii="Arial" w:hAnsi="Arial" w:cs="Arial"/>
          <w:snapToGrid w:val="0"/>
          <w:szCs w:val="22"/>
          <w:lang w:eastAsia="es-ES"/>
        </w:rPr>
        <w:t xml:space="preserve"> </w:t>
      </w:r>
      <w:r w:rsidR="005369FC">
        <w:rPr>
          <w:rFonts w:ascii="Arial" w:hAnsi="Arial" w:cs="Arial"/>
          <w:snapToGrid w:val="0"/>
          <w:szCs w:val="22"/>
          <w:lang w:eastAsia="es-ES"/>
        </w:rPr>
        <w:t>l</w:t>
      </w:r>
      <w:r w:rsidR="001F3A4F">
        <w:t>’o</w:t>
      </w:r>
      <w:r w:rsidR="001F3A4F" w:rsidRPr="001F3A4F">
        <w:rPr>
          <w:rFonts w:ascii="Arial" w:hAnsi="Arial" w:cs="Arial"/>
          <w:snapToGrid w:val="0"/>
          <w:szCs w:val="22"/>
          <w:lang w:eastAsia="es-ES"/>
        </w:rPr>
        <w:t>bra de millora de l'accessibilitat dels ascensors de diverses dependències i edificis adscrits al Departament de Cultura en el marc del Pla de recuperació, transformació i resiliència- finançat per la UE- Next Generation EU FMRRC22I03</w:t>
      </w:r>
      <w:r w:rsidRPr="00A17D2B">
        <w:rPr>
          <w:rFonts w:ascii="Arial" w:hAnsi="Arial" w:cs="Arial"/>
          <w:szCs w:val="22"/>
        </w:rPr>
        <w:t xml:space="preserve">, </w:t>
      </w:r>
      <w:r w:rsidRPr="00A17D2B">
        <w:rPr>
          <w:rFonts w:ascii="Arial" w:hAnsi="Arial" w:cs="Arial"/>
          <w:snapToGrid w:val="0"/>
          <w:szCs w:val="22"/>
          <w:lang w:eastAsia="es-ES"/>
        </w:rPr>
        <w:t>es compromet (en nom propi/en nom i representació de l'empresa .................................. amb NIF..</w:t>
      </w:r>
      <w:r w:rsidR="00C06BF7">
        <w:rPr>
          <w:rFonts w:ascii="Arial" w:hAnsi="Arial" w:cs="Arial"/>
          <w:snapToGrid w:val="0"/>
          <w:szCs w:val="22"/>
          <w:lang w:eastAsia="es-ES"/>
        </w:rPr>
        <w:t xml:space="preserve">.................) </w:t>
      </w:r>
      <w:r w:rsidR="00C06BF7" w:rsidRPr="00A17D2B">
        <w:rPr>
          <w:rFonts w:ascii="Arial" w:hAnsi="Arial" w:cs="Arial"/>
          <w:snapToGrid w:val="0"/>
          <w:szCs w:val="22"/>
          <w:lang w:eastAsia="es-ES"/>
        </w:rPr>
        <w:t>a executar-l</w:t>
      </w:r>
      <w:r w:rsidR="00C06BF7">
        <w:rPr>
          <w:rFonts w:ascii="Arial" w:hAnsi="Arial" w:cs="Arial"/>
          <w:snapToGrid w:val="0"/>
          <w:szCs w:val="22"/>
          <w:lang w:eastAsia="es-ES"/>
        </w:rPr>
        <w:t>o</w:t>
      </w:r>
      <w:r w:rsidR="00C06BF7" w:rsidRPr="00A17D2B">
        <w:rPr>
          <w:rFonts w:ascii="Arial" w:hAnsi="Arial" w:cs="Arial"/>
          <w:snapToGrid w:val="0"/>
          <w:szCs w:val="22"/>
          <w:lang w:eastAsia="es-ES"/>
        </w:rPr>
        <w:t>s amb estricta subjecció als requisits i condicions estipulats, per</w:t>
      </w:r>
      <w:r w:rsidR="00A354C8">
        <w:rPr>
          <w:rFonts w:ascii="Arial" w:hAnsi="Arial" w:cs="Arial"/>
          <w:snapToGrid w:val="0"/>
          <w:szCs w:val="22"/>
          <w:lang w:eastAsia="es-ES"/>
        </w:rPr>
        <w:t xml:space="preserve"> la proposta següent:</w:t>
      </w:r>
    </w:p>
    <w:p w:rsidR="00A354C8" w:rsidRDefault="00A354C8" w:rsidP="00C06BF7">
      <w:pPr>
        <w:spacing w:after="120"/>
        <w:jc w:val="both"/>
        <w:rPr>
          <w:rFonts w:ascii="Arial" w:hAnsi="Arial" w:cs="Arial"/>
          <w:snapToGrid w:val="0"/>
          <w:szCs w:val="22"/>
          <w:lang w:eastAsia="es-ES"/>
        </w:rPr>
      </w:pPr>
    </w:p>
    <w:p w:rsidR="00A354C8" w:rsidRPr="00A354C8" w:rsidRDefault="00A354C8" w:rsidP="00C06BF7">
      <w:pPr>
        <w:spacing w:after="120"/>
        <w:jc w:val="both"/>
        <w:rPr>
          <w:rFonts w:ascii="Arial" w:hAnsi="Arial" w:cs="Arial"/>
          <w:snapToGrid w:val="0"/>
          <w:szCs w:val="22"/>
          <w:u w:val="single"/>
          <w:lang w:eastAsia="es-ES"/>
        </w:rPr>
      </w:pPr>
      <w:r w:rsidRPr="00A354C8">
        <w:rPr>
          <w:rFonts w:ascii="Arial" w:hAnsi="Arial" w:cs="Arial"/>
          <w:snapToGrid w:val="0"/>
          <w:szCs w:val="22"/>
          <w:u w:val="single"/>
          <w:lang w:eastAsia="es-ES"/>
        </w:rPr>
        <w:t>OFERTA ECONÒMICA:</w:t>
      </w:r>
    </w:p>
    <w:p w:rsidR="00C06BF7" w:rsidRPr="00A17D2B" w:rsidRDefault="00C06BF7" w:rsidP="00C06BF7">
      <w:pPr>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 la quantitat total de ..................................EUR (xifra en lletres i en números), dels quals.................................EUR, corresponen al preu del contracte i ..............................EUR corresponen a l'Impost sobre el Valor Afegit (IVA).  </w:t>
      </w:r>
    </w:p>
    <w:p w:rsidR="00C06BF7" w:rsidRDefault="00C06BF7" w:rsidP="00C06BF7">
      <w:pPr>
        <w:spacing w:after="120"/>
        <w:jc w:val="both"/>
        <w:rPr>
          <w:rFonts w:ascii="Arial" w:hAnsi="Arial" w:cs="Arial"/>
          <w:snapToGrid w:val="0"/>
          <w:szCs w:val="22"/>
          <w:lang w:eastAsia="es-ES"/>
        </w:rPr>
      </w:pPr>
    </w:p>
    <w:p w:rsidR="00C11A8B" w:rsidRPr="00C11A8B" w:rsidRDefault="00C11A8B" w:rsidP="00C11A8B">
      <w:pPr>
        <w:spacing w:after="120"/>
        <w:jc w:val="both"/>
        <w:rPr>
          <w:rFonts w:ascii="Arial" w:hAnsi="Arial" w:cs="Arial"/>
          <w:snapToGrid w:val="0"/>
          <w:szCs w:val="22"/>
          <w:u w:val="single"/>
          <w:lang w:eastAsia="es-ES"/>
        </w:rPr>
      </w:pPr>
      <w:r>
        <w:rPr>
          <w:rFonts w:ascii="Arial" w:hAnsi="Arial" w:cs="Arial"/>
          <w:snapToGrid w:val="0"/>
          <w:szCs w:val="22"/>
          <w:u w:val="single"/>
          <w:lang w:eastAsia="es-ES"/>
        </w:rPr>
        <w:t>REDUCCIÓ DE TERMINI:</w:t>
      </w:r>
    </w:p>
    <w:tbl>
      <w:tblPr>
        <w:tblStyle w:val="Taulaambquadrcula"/>
        <w:tblW w:w="0" w:type="auto"/>
        <w:tblLook w:val="04A0" w:firstRow="1" w:lastRow="0" w:firstColumn="1" w:lastColumn="0" w:noHBand="0" w:noVBand="1"/>
      </w:tblPr>
      <w:tblGrid>
        <w:gridCol w:w="4799"/>
        <w:gridCol w:w="4800"/>
      </w:tblGrid>
      <w:tr w:rsidR="00C11A8B" w:rsidTr="00A961FE">
        <w:tc>
          <w:tcPr>
            <w:tcW w:w="4799"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Reducció per setmanes</w:t>
            </w:r>
          </w:p>
        </w:tc>
        <w:tc>
          <w:tcPr>
            <w:tcW w:w="4800"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Marcar amb una X l’opció escollida</w:t>
            </w:r>
          </w:p>
        </w:tc>
      </w:tr>
      <w:tr w:rsidR="00C11A8B" w:rsidTr="00A961FE">
        <w:tc>
          <w:tcPr>
            <w:tcW w:w="4799"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1 setmana</w:t>
            </w:r>
          </w:p>
        </w:tc>
        <w:tc>
          <w:tcPr>
            <w:tcW w:w="4800" w:type="dxa"/>
          </w:tcPr>
          <w:p w:rsidR="00C11A8B" w:rsidRDefault="00C11A8B" w:rsidP="00A961FE">
            <w:pPr>
              <w:widowControl w:val="0"/>
              <w:spacing w:after="120"/>
              <w:jc w:val="center"/>
              <w:rPr>
                <w:rFonts w:ascii="Arial" w:hAnsi="Arial" w:cs="Arial"/>
                <w:snapToGrid w:val="0"/>
                <w:szCs w:val="22"/>
                <w:lang w:eastAsia="es-ES"/>
              </w:rPr>
            </w:pPr>
          </w:p>
        </w:tc>
      </w:tr>
      <w:tr w:rsidR="00C11A8B" w:rsidTr="00A961FE">
        <w:tc>
          <w:tcPr>
            <w:tcW w:w="4799"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2 setmanes</w:t>
            </w:r>
          </w:p>
        </w:tc>
        <w:tc>
          <w:tcPr>
            <w:tcW w:w="4800" w:type="dxa"/>
          </w:tcPr>
          <w:p w:rsidR="00C11A8B" w:rsidRDefault="00C11A8B" w:rsidP="00A961FE">
            <w:pPr>
              <w:widowControl w:val="0"/>
              <w:spacing w:after="120"/>
              <w:jc w:val="center"/>
              <w:rPr>
                <w:rFonts w:ascii="Arial" w:hAnsi="Arial" w:cs="Arial"/>
                <w:snapToGrid w:val="0"/>
                <w:szCs w:val="22"/>
                <w:lang w:eastAsia="es-ES"/>
              </w:rPr>
            </w:pPr>
          </w:p>
        </w:tc>
      </w:tr>
      <w:tr w:rsidR="00C11A8B" w:rsidTr="00A961FE">
        <w:tc>
          <w:tcPr>
            <w:tcW w:w="4799"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3 setmanes</w:t>
            </w:r>
          </w:p>
        </w:tc>
        <w:tc>
          <w:tcPr>
            <w:tcW w:w="4800" w:type="dxa"/>
          </w:tcPr>
          <w:p w:rsidR="00C11A8B" w:rsidRDefault="00C11A8B" w:rsidP="00A961FE">
            <w:pPr>
              <w:widowControl w:val="0"/>
              <w:spacing w:after="120"/>
              <w:jc w:val="center"/>
              <w:rPr>
                <w:rFonts w:ascii="Arial" w:hAnsi="Arial" w:cs="Arial"/>
                <w:snapToGrid w:val="0"/>
                <w:szCs w:val="22"/>
                <w:lang w:eastAsia="es-ES"/>
              </w:rPr>
            </w:pPr>
          </w:p>
        </w:tc>
      </w:tr>
      <w:tr w:rsidR="00C11A8B" w:rsidTr="00A961FE">
        <w:tc>
          <w:tcPr>
            <w:tcW w:w="4799"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4 setmanes</w:t>
            </w:r>
          </w:p>
        </w:tc>
        <w:tc>
          <w:tcPr>
            <w:tcW w:w="4800" w:type="dxa"/>
          </w:tcPr>
          <w:p w:rsidR="00C11A8B" w:rsidRDefault="00C11A8B" w:rsidP="00A961FE">
            <w:pPr>
              <w:widowControl w:val="0"/>
              <w:spacing w:after="120"/>
              <w:jc w:val="center"/>
              <w:rPr>
                <w:rFonts w:ascii="Arial" w:hAnsi="Arial" w:cs="Arial"/>
                <w:snapToGrid w:val="0"/>
                <w:szCs w:val="22"/>
                <w:lang w:eastAsia="es-ES"/>
              </w:rPr>
            </w:pPr>
          </w:p>
        </w:tc>
      </w:tr>
    </w:tbl>
    <w:p w:rsidR="00C11A8B" w:rsidRDefault="00C11A8B" w:rsidP="00C11A8B">
      <w:pPr>
        <w:spacing w:after="120"/>
        <w:jc w:val="both"/>
        <w:rPr>
          <w:rFonts w:ascii="Arial" w:hAnsi="Arial" w:cs="Arial"/>
          <w:snapToGrid w:val="0"/>
          <w:szCs w:val="22"/>
          <w:u w:val="single"/>
          <w:lang w:eastAsia="es-ES"/>
        </w:rPr>
      </w:pPr>
    </w:p>
    <w:p w:rsidR="00C11A8B" w:rsidRPr="00C11A8B" w:rsidRDefault="00C11A8B" w:rsidP="00C11A8B">
      <w:pPr>
        <w:spacing w:after="120"/>
        <w:jc w:val="both"/>
        <w:rPr>
          <w:rFonts w:ascii="Arial" w:hAnsi="Arial" w:cs="Arial"/>
          <w:snapToGrid w:val="0"/>
          <w:szCs w:val="22"/>
          <w:u w:val="single"/>
          <w:lang w:eastAsia="es-ES"/>
        </w:rPr>
      </w:pPr>
      <w:r>
        <w:rPr>
          <w:rFonts w:ascii="Arial" w:hAnsi="Arial" w:cs="Arial"/>
          <w:snapToGrid w:val="0"/>
          <w:szCs w:val="22"/>
          <w:u w:val="single"/>
          <w:lang w:eastAsia="es-ES"/>
        </w:rPr>
        <w:t>AMPLIACIÓ DE GARANTIA:</w:t>
      </w:r>
    </w:p>
    <w:tbl>
      <w:tblPr>
        <w:tblStyle w:val="Taulaambquadrcula"/>
        <w:tblW w:w="0" w:type="auto"/>
        <w:tblLook w:val="04A0" w:firstRow="1" w:lastRow="0" w:firstColumn="1" w:lastColumn="0" w:noHBand="0" w:noVBand="1"/>
      </w:tblPr>
      <w:tblGrid>
        <w:gridCol w:w="4799"/>
        <w:gridCol w:w="4800"/>
      </w:tblGrid>
      <w:tr w:rsidR="00C11A8B" w:rsidTr="00A961FE">
        <w:tc>
          <w:tcPr>
            <w:tcW w:w="4799"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Ampliació en anys</w:t>
            </w:r>
          </w:p>
        </w:tc>
        <w:tc>
          <w:tcPr>
            <w:tcW w:w="4800"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Puntuació</w:t>
            </w:r>
          </w:p>
        </w:tc>
      </w:tr>
      <w:tr w:rsidR="00C11A8B" w:rsidTr="00A961FE">
        <w:tc>
          <w:tcPr>
            <w:tcW w:w="4799"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1 any</w:t>
            </w:r>
          </w:p>
        </w:tc>
        <w:tc>
          <w:tcPr>
            <w:tcW w:w="4800"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2,5 punts</w:t>
            </w:r>
          </w:p>
        </w:tc>
      </w:tr>
      <w:tr w:rsidR="00C11A8B" w:rsidTr="00A961FE">
        <w:tc>
          <w:tcPr>
            <w:tcW w:w="4799"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2 anys</w:t>
            </w:r>
          </w:p>
        </w:tc>
        <w:tc>
          <w:tcPr>
            <w:tcW w:w="4800" w:type="dxa"/>
          </w:tcPr>
          <w:p w:rsidR="00C11A8B" w:rsidRDefault="00C11A8B" w:rsidP="00A961FE">
            <w:pPr>
              <w:widowControl w:val="0"/>
              <w:spacing w:after="120"/>
              <w:jc w:val="center"/>
              <w:rPr>
                <w:rFonts w:ascii="Arial" w:hAnsi="Arial" w:cs="Arial"/>
                <w:snapToGrid w:val="0"/>
                <w:szCs w:val="22"/>
                <w:lang w:eastAsia="es-ES"/>
              </w:rPr>
            </w:pPr>
            <w:r>
              <w:rPr>
                <w:rFonts w:ascii="Arial" w:hAnsi="Arial" w:cs="Arial"/>
                <w:snapToGrid w:val="0"/>
                <w:szCs w:val="22"/>
                <w:lang w:eastAsia="es-ES"/>
              </w:rPr>
              <w:t>5 punts</w:t>
            </w:r>
          </w:p>
        </w:tc>
      </w:tr>
    </w:tbl>
    <w:p w:rsidR="00C11A8B" w:rsidRPr="00BD5358" w:rsidRDefault="00C11A8B" w:rsidP="00C11A8B">
      <w:pPr>
        <w:widowControl w:val="0"/>
        <w:spacing w:after="120"/>
        <w:jc w:val="both"/>
        <w:rPr>
          <w:rFonts w:ascii="Arial" w:hAnsi="Arial" w:cs="Arial"/>
          <w:snapToGrid w:val="0"/>
          <w:szCs w:val="22"/>
          <w:lang w:eastAsia="es-ES"/>
        </w:rPr>
      </w:pPr>
    </w:p>
    <w:p w:rsidR="00C06BF7" w:rsidRPr="00A17D2B" w:rsidRDefault="00C06BF7" w:rsidP="00C06BF7">
      <w:pPr>
        <w:spacing w:after="120"/>
        <w:jc w:val="both"/>
        <w:rPr>
          <w:rFonts w:ascii="Arial" w:hAnsi="Arial" w:cs="Arial"/>
          <w:snapToGrid w:val="0"/>
          <w:szCs w:val="22"/>
          <w:lang w:eastAsia="es-ES"/>
        </w:rPr>
      </w:pPr>
      <w:r w:rsidRPr="00A17D2B">
        <w:rPr>
          <w:rFonts w:ascii="Arial" w:hAnsi="Arial" w:cs="Arial"/>
          <w:snapToGrid w:val="0"/>
          <w:szCs w:val="22"/>
          <w:lang w:eastAsia="es-ES"/>
        </w:rPr>
        <w:t>I perquè consti</w:t>
      </w:r>
      <w:r w:rsidR="00A354C8">
        <w:rPr>
          <w:rFonts w:ascii="Arial" w:hAnsi="Arial" w:cs="Arial"/>
          <w:snapToGrid w:val="0"/>
          <w:szCs w:val="22"/>
          <w:lang w:eastAsia="es-ES"/>
        </w:rPr>
        <w:t>, signo aquesta oferta</w:t>
      </w:r>
      <w:r w:rsidRPr="00A17D2B">
        <w:rPr>
          <w:rFonts w:ascii="Arial" w:hAnsi="Arial" w:cs="Arial"/>
          <w:snapToGrid w:val="0"/>
          <w:szCs w:val="22"/>
          <w:lang w:eastAsia="es-ES"/>
        </w:rPr>
        <w:t>.</w:t>
      </w:r>
    </w:p>
    <w:p w:rsidR="00C06BF7" w:rsidRPr="00A17D2B" w:rsidRDefault="00C06BF7" w:rsidP="00C06BF7">
      <w:pPr>
        <w:spacing w:after="120"/>
        <w:jc w:val="both"/>
        <w:rPr>
          <w:rFonts w:ascii="Arial" w:hAnsi="Arial" w:cs="Arial"/>
          <w:snapToGrid w:val="0"/>
          <w:szCs w:val="22"/>
          <w:lang w:eastAsia="es-ES"/>
        </w:rPr>
      </w:pPr>
    </w:p>
    <w:p w:rsidR="00C06BF7" w:rsidRPr="00A17D2B" w:rsidRDefault="00C57278" w:rsidP="00C06BF7">
      <w:pPr>
        <w:spacing w:after="120"/>
        <w:jc w:val="both"/>
        <w:rPr>
          <w:rFonts w:ascii="Arial" w:hAnsi="Arial" w:cs="Arial"/>
          <w:snapToGrid w:val="0"/>
          <w:szCs w:val="22"/>
          <w:lang w:eastAsia="es-ES"/>
        </w:rPr>
      </w:pPr>
      <w:r>
        <w:rPr>
          <w:rFonts w:ascii="Arial" w:hAnsi="Arial" w:cs="Arial"/>
          <w:snapToGrid w:val="0"/>
          <w:szCs w:val="22"/>
          <w:lang w:eastAsia="es-ES"/>
        </w:rPr>
        <w:t>(Signatura</w:t>
      </w:r>
      <w:r w:rsidR="00C06BF7" w:rsidRPr="00A17D2B">
        <w:rPr>
          <w:rFonts w:ascii="Arial" w:hAnsi="Arial" w:cs="Arial"/>
          <w:snapToGrid w:val="0"/>
          <w:szCs w:val="22"/>
          <w:lang w:eastAsia="es-ES"/>
        </w:rPr>
        <w:t>)</w:t>
      </w:r>
    </w:p>
    <w:p w:rsidR="009B716E" w:rsidRDefault="009B716E" w:rsidP="000F0E25">
      <w:pPr>
        <w:spacing w:after="120"/>
        <w:jc w:val="both"/>
        <w:rPr>
          <w:rFonts w:ascii="Arial" w:hAnsi="Arial" w:cs="Arial"/>
          <w:b/>
        </w:rPr>
      </w:pPr>
    </w:p>
    <w:p w:rsidR="009B716E" w:rsidRDefault="003010CC" w:rsidP="000F0E25">
      <w:pPr>
        <w:spacing w:after="120"/>
        <w:jc w:val="both"/>
        <w:rPr>
          <w:rFonts w:ascii="Arial" w:hAnsi="Arial" w:cs="Arial"/>
          <w:b/>
        </w:rPr>
      </w:pPr>
      <w:r w:rsidRPr="00676F80">
        <w:rPr>
          <w:rFonts w:cs="Arial"/>
          <w:noProof/>
        </w:rPr>
        <w:drawing>
          <wp:inline distT="0" distB="0" distL="0" distR="0" wp14:anchorId="3F33F17A" wp14:editId="46C3BE12">
            <wp:extent cx="6096000" cy="683260"/>
            <wp:effectExtent l="0" t="0" r="0" b="2540"/>
            <wp:docPr id="46" name="Imat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9B716E" w:rsidRDefault="009B716E" w:rsidP="000F0E25">
      <w:pPr>
        <w:spacing w:after="120"/>
        <w:jc w:val="both"/>
        <w:rPr>
          <w:rFonts w:ascii="Arial" w:hAnsi="Arial" w:cs="Arial"/>
          <w:b/>
        </w:rPr>
      </w:pPr>
    </w:p>
    <w:p w:rsidR="009B716E" w:rsidRDefault="009B716E" w:rsidP="000F0E25">
      <w:pPr>
        <w:spacing w:after="120"/>
        <w:jc w:val="both"/>
        <w:rPr>
          <w:rFonts w:ascii="Arial" w:hAnsi="Arial" w:cs="Arial"/>
          <w:b/>
        </w:rPr>
      </w:pPr>
    </w:p>
    <w:p w:rsidR="000F0E25" w:rsidRPr="00A32DC0" w:rsidRDefault="000F0E25" w:rsidP="000F0E25">
      <w:pPr>
        <w:spacing w:after="120"/>
        <w:jc w:val="both"/>
        <w:rPr>
          <w:rFonts w:ascii="Arial" w:hAnsi="Arial" w:cs="Arial"/>
          <w:b/>
          <w:bCs/>
          <w:sz w:val="24"/>
          <w:szCs w:val="24"/>
        </w:rPr>
      </w:pPr>
      <w:r w:rsidRPr="00A32DC0">
        <w:rPr>
          <w:rFonts w:ascii="Arial" w:hAnsi="Arial" w:cs="Arial"/>
          <w:b/>
        </w:rPr>
        <w:t xml:space="preserve">ANNEX </w:t>
      </w:r>
      <w:r w:rsidR="001F3A4F">
        <w:rPr>
          <w:rFonts w:ascii="Arial" w:hAnsi="Arial" w:cs="Arial"/>
          <w:b/>
        </w:rPr>
        <w:t>I</w:t>
      </w:r>
      <w:r w:rsidRPr="00A32DC0">
        <w:rPr>
          <w:rFonts w:ascii="Arial" w:hAnsi="Arial" w:cs="Arial"/>
          <w:b/>
        </w:rPr>
        <w:t>V</w:t>
      </w:r>
    </w:p>
    <w:p w:rsidR="000F0E25" w:rsidRPr="00C360C0" w:rsidRDefault="000F0E25" w:rsidP="000F0E25">
      <w:pPr>
        <w:pStyle w:val="Textindependent2"/>
        <w:rPr>
          <w:rFonts w:cs="Arial"/>
          <w:b/>
          <w:szCs w:val="22"/>
        </w:rPr>
      </w:pPr>
      <w:r w:rsidRPr="00C360C0">
        <w:rPr>
          <w:rFonts w:cs="Arial"/>
          <w:b/>
          <w:szCs w:val="22"/>
        </w:rPr>
        <w:t>MODEL D’AVAL</w:t>
      </w:r>
    </w:p>
    <w:p w:rsidR="000F0E25" w:rsidRPr="00C360C0" w:rsidRDefault="000F0E25" w:rsidP="000F0E25">
      <w:pPr>
        <w:jc w:val="both"/>
        <w:rPr>
          <w:rFonts w:ascii="Arial" w:hAnsi="Arial" w:cs="Arial"/>
          <w:szCs w:val="22"/>
        </w:rPr>
      </w:pPr>
    </w:p>
    <w:p w:rsidR="000F0E25" w:rsidRPr="00C360C0" w:rsidRDefault="000F0E25" w:rsidP="000F0E25">
      <w:pPr>
        <w:pStyle w:val="Textindependent"/>
        <w:rPr>
          <w:rFonts w:ascii="Arial" w:hAnsi="Arial" w:cs="Arial"/>
          <w:sz w:val="22"/>
          <w:szCs w:val="22"/>
        </w:rPr>
      </w:pPr>
      <w:r w:rsidRPr="00D169E3">
        <w:rPr>
          <w:rFonts w:ascii="Arial" w:hAnsi="Arial" w:cs="Arial"/>
          <w:sz w:val="22"/>
          <w:szCs w:val="22"/>
        </w:rPr>
        <w:t xml:space="preserve">L’entitat (raó social de l’entitat de crèdit o societat de garantia recíproca)................................................................. ................................................,NIF ................... amb domicili (a efectes de notificacions i requeriments) a ............................................ en el carrer / plaça / avinguda .......................................................... </w:t>
      </w:r>
      <w:r w:rsidRPr="00C360C0">
        <w:rPr>
          <w:rFonts w:ascii="Arial" w:hAnsi="Arial" w:cs="Arial"/>
          <w:sz w:val="22"/>
          <w:szCs w:val="22"/>
        </w:rPr>
        <w:t>Codi Postal ...................... i en el seu nom (nom i cognoms dels Apoderats) ............................................................................................................ ....................................., amb poders suficients per obligar-se en aquest acte, segons verificació de la representació de la part inferior d’aquest document,</w:t>
      </w:r>
    </w:p>
    <w:p w:rsidR="000F0E25" w:rsidRPr="00C360C0" w:rsidRDefault="000F0E25" w:rsidP="000F0E25">
      <w:pPr>
        <w:jc w:val="both"/>
        <w:rPr>
          <w:rFonts w:ascii="Arial" w:hAnsi="Arial" w:cs="Arial"/>
          <w:szCs w:val="22"/>
        </w:rPr>
      </w:pPr>
    </w:p>
    <w:p w:rsidR="000F0E25" w:rsidRPr="00C360C0" w:rsidRDefault="000F0E25" w:rsidP="000F0E25">
      <w:pPr>
        <w:jc w:val="both"/>
        <w:rPr>
          <w:rFonts w:ascii="Arial" w:hAnsi="Arial" w:cs="Arial"/>
          <w:szCs w:val="22"/>
        </w:rPr>
      </w:pPr>
      <w:r w:rsidRPr="00C360C0">
        <w:rPr>
          <w:rFonts w:ascii="Arial" w:hAnsi="Arial" w:cs="Arial"/>
          <w:szCs w:val="22"/>
        </w:rPr>
        <w:t>AVALA</w:t>
      </w:r>
    </w:p>
    <w:p w:rsidR="000F0E25" w:rsidRPr="00C360C0" w:rsidRDefault="000F0E25" w:rsidP="000F0E25">
      <w:pPr>
        <w:jc w:val="both"/>
        <w:rPr>
          <w:rFonts w:ascii="Arial" w:hAnsi="Arial" w:cs="Arial"/>
          <w:szCs w:val="22"/>
        </w:rPr>
      </w:pPr>
    </w:p>
    <w:p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A: (nom i cognoms o raó social de l’avalat)................................................................................., NIF ........................ en virtut d'allò disp</w:t>
      </w:r>
      <w:r>
        <w:rPr>
          <w:rFonts w:ascii="Arial" w:hAnsi="Arial" w:cs="Arial"/>
          <w:sz w:val="22"/>
          <w:szCs w:val="22"/>
        </w:rPr>
        <w:t>osat per l’article 107</w:t>
      </w:r>
      <w:r w:rsidRPr="00C360C0">
        <w:rPr>
          <w:rFonts w:ascii="Arial" w:hAnsi="Arial" w:cs="Arial"/>
          <w:sz w:val="22"/>
          <w:szCs w:val="22"/>
        </w:rPr>
        <w:t xml:space="preserve"> i ss (</w:t>
      </w:r>
      <w:r>
        <w:rPr>
          <w:rFonts w:ascii="Arial" w:hAnsi="Arial" w:cs="Arial"/>
          <w:sz w:val="22"/>
          <w:szCs w:val="22"/>
        </w:rPr>
        <w:t>garanties</w:t>
      </w:r>
      <w:r w:rsidRPr="00C360C0">
        <w:rPr>
          <w:rFonts w:ascii="Arial" w:hAnsi="Arial" w:cs="Arial"/>
          <w:sz w:val="22"/>
          <w:szCs w:val="22"/>
        </w:rPr>
        <w:t xml:space="preserve"> definitives) </w:t>
      </w:r>
      <w:r>
        <w:rPr>
          <w:rFonts w:ascii="Arial" w:hAnsi="Arial" w:cs="Arial"/>
          <w:sz w:val="22"/>
          <w:szCs w:val="22"/>
        </w:rPr>
        <w:t xml:space="preserve">LCSP, </w:t>
      </w:r>
      <w:r w:rsidRPr="00C360C0">
        <w:rPr>
          <w:rFonts w:ascii="Arial" w:hAnsi="Arial" w:cs="Arial"/>
          <w:sz w:val="22"/>
          <w:szCs w:val="22"/>
        </w:rPr>
        <w:t xml:space="preserve">per a respondre de les obligacions següents: (detallar l’objecte del contracte o obligació assumida pel garantit) ..................................................................................................... davant </w:t>
      </w:r>
      <w:r>
        <w:rPr>
          <w:rFonts w:ascii="Arial" w:hAnsi="Arial" w:cs="Arial"/>
          <w:sz w:val="22"/>
          <w:szCs w:val="22"/>
        </w:rPr>
        <w:t xml:space="preserve">del Departament de Cultura </w:t>
      </w:r>
      <w:r w:rsidRPr="00C360C0">
        <w:rPr>
          <w:rFonts w:ascii="Arial" w:hAnsi="Arial" w:cs="Arial"/>
          <w:sz w:val="22"/>
          <w:szCs w:val="22"/>
        </w:rPr>
        <w:t>per import de: (en lletra).................................................................................euros (en xifra) ............................................ (........).</w:t>
      </w:r>
    </w:p>
    <w:p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 xml:space="preserve">L’entitat avalista declara sota la seva responsabilitat que compleix els requisits previstos a l’article 56.2 del Reglament general de </w:t>
      </w:r>
      <w:smartTag w:uri="urn:schemas-microsoft-com:office:smarttags" w:element="PersonName">
        <w:smartTagPr>
          <w:attr w:name="ProductID" w:val="la Llei"/>
        </w:smartTagPr>
        <w:r w:rsidRPr="00C360C0">
          <w:rPr>
            <w:rFonts w:ascii="Arial" w:hAnsi="Arial" w:cs="Arial"/>
            <w:sz w:val="22"/>
            <w:szCs w:val="22"/>
          </w:rPr>
          <w:t>la Llei</w:t>
        </w:r>
      </w:smartTag>
      <w:r w:rsidRPr="00C360C0">
        <w:rPr>
          <w:rFonts w:ascii="Arial" w:hAnsi="Arial" w:cs="Arial"/>
          <w:sz w:val="22"/>
          <w:szCs w:val="22"/>
        </w:rPr>
        <w:t xml:space="preserve"> de Contractes de les Administracions Públiques.</w:t>
      </w:r>
    </w:p>
    <w:p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 xml:space="preserve">Aquest aval s’atorga solidàriament respecte a l’obligat principal, amb renúncia expressa al benefici d’excussió i amb compromís de pagament al primer requeriment de </w:t>
      </w:r>
      <w:smartTag w:uri="urn:schemas-microsoft-com:office:smarttags" w:element="PersonName">
        <w:smartTagPr>
          <w:attr w:name="ProductID" w:val="la Caixa General"/>
        </w:smartTagPr>
        <w:r w:rsidRPr="00C360C0">
          <w:rPr>
            <w:rFonts w:ascii="Arial" w:hAnsi="Arial" w:cs="Arial"/>
            <w:sz w:val="22"/>
            <w:szCs w:val="22"/>
          </w:rPr>
          <w:t>la Caixa General</w:t>
        </w:r>
      </w:smartTag>
      <w:r w:rsidRPr="00C360C0">
        <w:rPr>
          <w:rFonts w:ascii="Arial" w:hAnsi="Arial" w:cs="Arial"/>
          <w:sz w:val="22"/>
          <w:szCs w:val="22"/>
        </w:rPr>
        <w:t xml:space="preserve"> de Dipòsits amb subjecció als terminis previstos en </w:t>
      </w:r>
      <w:smartTag w:uri="urn:schemas-microsoft-com:office:smarttags" w:element="PersonName">
        <w:smartTagPr>
          <w:attr w:name="ProductID" w:val="la Llei"/>
        </w:smartTagPr>
        <w:r w:rsidRPr="00C360C0">
          <w:rPr>
            <w:rFonts w:ascii="Arial" w:hAnsi="Arial" w:cs="Arial"/>
            <w:sz w:val="22"/>
            <w:szCs w:val="22"/>
          </w:rPr>
          <w:t>la Llei</w:t>
        </w:r>
      </w:smartTag>
      <w:r w:rsidRPr="00C360C0">
        <w:rPr>
          <w:rFonts w:ascii="Arial" w:hAnsi="Arial" w:cs="Arial"/>
          <w:sz w:val="22"/>
          <w:szCs w:val="22"/>
        </w:rPr>
        <w:t xml:space="preserve"> de Contractes del Sector Públic, en les normes complementàries i en la normativa reguladora de </w:t>
      </w:r>
      <w:smartTag w:uri="urn:schemas-microsoft-com:office:smarttags" w:element="PersonName">
        <w:smartTagPr>
          <w:attr w:name="ProductID" w:val="la Caixa General"/>
        </w:smartTagPr>
        <w:r w:rsidRPr="00C360C0">
          <w:rPr>
            <w:rFonts w:ascii="Arial" w:hAnsi="Arial" w:cs="Arial"/>
            <w:sz w:val="22"/>
            <w:szCs w:val="22"/>
          </w:rPr>
          <w:t>la Caixa General</w:t>
        </w:r>
      </w:smartTag>
      <w:r w:rsidRPr="00C360C0">
        <w:rPr>
          <w:rFonts w:ascii="Arial" w:hAnsi="Arial" w:cs="Arial"/>
          <w:sz w:val="22"/>
          <w:szCs w:val="22"/>
        </w:rPr>
        <w:t xml:space="preserve"> de Dipòsits.</w:t>
      </w:r>
    </w:p>
    <w:p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 xml:space="preserve">El present aval estarà en vigor fins que ................................................. (indicació de l' òrgan de contractació) o qui en el seu nom sigui habilitat legalment per fer-ho, autoritzi la seva cancel·lació o devolució d’acord amb allò establert a </w:t>
      </w:r>
      <w:smartTag w:uri="urn:schemas-microsoft-com:office:smarttags" w:element="PersonName">
        <w:smartTagPr>
          <w:attr w:name="ProductID" w:val="la Llei"/>
        </w:smartTagPr>
        <w:r w:rsidRPr="00C360C0">
          <w:rPr>
            <w:rFonts w:ascii="Arial" w:hAnsi="Arial" w:cs="Arial"/>
            <w:sz w:val="22"/>
            <w:szCs w:val="22"/>
          </w:rPr>
          <w:t>la Llei</w:t>
        </w:r>
      </w:smartTag>
      <w:r w:rsidRPr="00C360C0">
        <w:rPr>
          <w:rFonts w:ascii="Arial" w:hAnsi="Arial" w:cs="Arial"/>
          <w:sz w:val="22"/>
          <w:szCs w:val="22"/>
        </w:rPr>
        <w:t xml:space="preserve"> de Contractes del Sector Públic i legislació complementària.</w:t>
      </w:r>
    </w:p>
    <w:p w:rsidR="000F0E25" w:rsidRPr="00D169E3" w:rsidRDefault="000F0E25" w:rsidP="000F0E25">
      <w:pPr>
        <w:pStyle w:val="Textindependent"/>
        <w:ind w:left="4111"/>
        <w:rPr>
          <w:rFonts w:ascii="Arial" w:hAnsi="Arial" w:cs="Arial"/>
          <w:sz w:val="22"/>
          <w:szCs w:val="22"/>
          <w:lang w:val="pt-BR"/>
        </w:rPr>
      </w:pPr>
      <w:r w:rsidRPr="00D169E3">
        <w:rPr>
          <w:rFonts w:ascii="Arial" w:hAnsi="Arial" w:cs="Arial"/>
          <w:sz w:val="22"/>
          <w:szCs w:val="22"/>
          <w:lang w:val="pt-BR"/>
        </w:rPr>
        <w:t>......................................................... (lloc i data)</w:t>
      </w:r>
    </w:p>
    <w:p w:rsidR="000F0E25" w:rsidRPr="00D169E3" w:rsidRDefault="000F0E25" w:rsidP="000F0E25">
      <w:pPr>
        <w:pStyle w:val="Textindependent"/>
        <w:ind w:left="4111"/>
        <w:rPr>
          <w:rFonts w:ascii="Arial" w:hAnsi="Arial" w:cs="Arial"/>
          <w:sz w:val="22"/>
          <w:szCs w:val="22"/>
          <w:lang w:val="pt-BR"/>
        </w:rPr>
      </w:pPr>
      <w:r w:rsidRPr="00D169E3">
        <w:rPr>
          <w:rFonts w:ascii="Arial" w:hAnsi="Arial" w:cs="Arial"/>
          <w:sz w:val="22"/>
          <w:szCs w:val="22"/>
          <w:lang w:val="pt-BR"/>
        </w:rPr>
        <w:t>............................................... (raó social de l’entitat)</w:t>
      </w:r>
    </w:p>
    <w:p w:rsidR="000F0E25" w:rsidRPr="00C360C0" w:rsidRDefault="000F0E25" w:rsidP="000F0E25">
      <w:pPr>
        <w:pStyle w:val="Textindependent"/>
        <w:ind w:left="4111"/>
        <w:rPr>
          <w:rFonts w:ascii="Arial" w:hAnsi="Arial" w:cs="Arial"/>
          <w:sz w:val="22"/>
          <w:szCs w:val="22"/>
        </w:rPr>
      </w:pPr>
      <w:r w:rsidRPr="00C360C0">
        <w:rPr>
          <w:rFonts w:ascii="Arial" w:hAnsi="Arial" w:cs="Arial"/>
          <w:sz w:val="22"/>
          <w:szCs w:val="22"/>
        </w:rPr>
        <w:t>................................................</w:t>
      </w:r>
      <w:r>
        <w:rPr>
          <w:rFonts w:ascii="Arial" w:hAnsi="Arial" w:cs="Arial"/>
          <w:sz w:val="22"/>
          <w:szCs w:val="22"/>
        </w:rPr>
        <w:t xml:space="preserve"> </w:t>
      </w:r>
      <w:r w:rsidRPr="00C360C0">
        <w:rPr>
          <w:rFonts w:ascii="Arial" w:hAnsi="Arial" w:cs="Arial"/>
          <w:sz w:val="22"/>
          <w:szCs w:val="22"/>
        </w:rPr>
        <w:t>(firma dels Apoderats)</w:t>
      </w:r>
    </w:p>
    <w:p w:rsidR="000F0E25" w:rsidRPr="00C360C0" w:rsidRDefault="000F0E25" w:rsidP="000F0E25">
      <w:pPr>
        <w:pStyle w:val="Textindependent"/>
        <w:ind w:left="4111"/>
        <w:rPr>
          <w:rFonts w:ascii="Arial" w:hAnsi="Arial" w:cs="Arial"/>
          <w:sz w:val="22"/>
          <w:szCs w:val="22"/>
        </w:rPr>
      </w:pPr>
    </w:p>
    <w:p w:rsidR="000F0E25" w:rsidRPr="00C360C0" w:rsidRDefault="000F0E25" w:rsidP="000F0E25">
      <w:pPr>
        <w:pStyle w:val="Textindependent"/>
        <w:ind w:left="411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6"/>
        <w:gridCol w:w="2606"/>
        <w:gridCol w:w="2607"/>
      </w:tblGrid>
      <w:tr w:rsidR="000F0E25" w:rsidRPr="0027077F" w:rsidTr="0042353D">
        <w:trPr>
          <w:cantSplit/>
          <w:trHeight w:val="415"/>
        </w:trPr>
        <w:tc>
          <w:tcPr>
            <w:tcW w:w="7819" w:type="dxa"/>
            <w:gridSpan w:val="3"/>
          </w:tcPr>
          <w:p w:rsidR="000F0E25" w:rsidRPr="0027077F" w:rsidRDefault="000F0E25" w:rsidP="0042353D">
            <w:pPr>
              <w:pStyle w:val="Textindependent"/>
              <w:rPr>
                <w:rFonts w:ascii="Arial" w:hAnsi="Arial" w:cs="Arial"/>
              </w:rPr>
            </w:pPr>
            <w:r w:rsidRPr="0027077F">
              <w:rPr>
                <w:rFonts w:ascii="Arial" w:hAnsi="Arial" w:cs="Arial"/>
              </w:rPr>
              <w:t xml:space="preserve">VERIFICACIÓ DE </w:t>
            </w:r>
            <w:smartTag w:uri="urn:schemas-microsoft-com:office:smarttags" w:element="PersonName">
              <w:smartTagPr>
                <w:attr w:name="ProductID" w:val="LA REPRESENTACIￓ PER"/>
              </w:smartTagPr>
              <w:r w:rsidRPr="0027077F">
                <w:rPr>
                  <w:rFonts w:ascii="Arial" w:hAnsi="Arial" w:cs="Arial"/>
                </w:rPr>
                <w:t>LA REPRESENTACIÓ PER</w:t>
              </w:r>
            </w:smartTag>
            <w:r w:rsidRPr="0027077F">
              <w:rPr>
                <w:rFonts w:ascii="Arial" w:hAnsi="Arial" w:cs="Arial"/>
              </w:rPr>
              <w:t xml:space="preserve"> L’ASSESSORIA JURÍDICA DE </w:t>
            </w:r>
            <w:smartTag w:uri="urn:schemas-microsoft-com:office:smarttags" w:element="PersonName">
              <w:smartTagPr>
                <w:attr w:name="ProductID" w:val="LA CGD O"/>
              </w:smartTagPr>
              <w:r w:rsidRPr="0027077F">
                <w:rPr>
                  <w:rFonts w:ascii="Arial" w:hAnsi="Arial" w:cs="Arial"/>
                </w:rPr>
                <w:t>LA CGD O</w:t>
              </w:r>
            </w:smartTag>
            <w:r w:rsidRPr="0027077F">
              <w:rPr>
                <w:rFonts w:ascii="Arial" w:hAnsi="Arial" w:cs="Arial"/>
              </w:rPr>
              <w:t xml:space="preserve">  ADVOCACIA DE L’ESTAT</w:t>
            </w:r>
          </w:p>
        </w:tc>
      </w:tr>
      <w:tr w:rsidR="000F0E25" w:rsidRPr="0027077F" w:rsidTr="0042353D">
        <w:trPr>
          <w:trHeight w:val="636"/>
        </w:trPr>
        <w:tc>
          <w:tcPr>
            <w:tcW w:w="2606" w:type="dxa"/>
          </w:tcPr>
          <w:p w:rsidR="000F0E25" w:rsidRPr="0027077F" w:rsidRDefault="000F0E25" w:rsidP="0042353D">
            <w:pPr>
              <w:pStyle w:val="Textindependent"/>
              <w:rPr>
                <w:rFonts w:ascii="Arial" w:hAnsi="Arial" w:cs="Arial"/>
              </w:rPr>
            </w:pPr>
            <w:r w:rsidRPr="0027077F">
              <w:rPr>
                <w:rFonts w:ascii="Arial" w:hAnsi="Arial" w:cs="Arial"/>
              </w:rPr>
              <w:t>Província:</w:t>
            </w:r>
          </w:p>
          <w:p w:rsidR="000F0E25" w:rsidRPr="0027077F" w:rsidRDefault="000F0E25" w:rsidP="0042353D">
            <w:pPr>
              <w:pStyle w:val="Textindependent"/>
              <w:rPr>
                <w:rFonts w:ascii="Arial" w:hAnsi="Arial" w:cs="Arial"/>
              </w:rPr>
            </w:pPr>
          </w:p>
          <w:p w:rsidR="000F0E25" w:rsidRPr="0027077F" w:rsidRDefault="000F0E25" w:rsidP="0042353D">
            <w:pPr>
              <w:pStyle w:val="Textindependent"/>
              <w:rPr>
                <w:rFonts w:ascii="Arial" w:hAnsi="Arial" w:cs="Arial"/>
              </w:rPr>
            </w:pPr>
          </w:p>
        </w:tc>
        <w:tc>
          <w:tcPr>
            <w:tcW w:w="2606" w:type="dxa"/>
          </w:tcPr>
          <w:p w:rsidR="000F0E25" w:rsidRPr="0027077F" w:rsidRDefault="000F0E25" w:rsidP="0042353D">
            <w:pPr>
              <w:pStyle w:val="Textindependent"/>
              <w:rPr>
                <w:rFonts w:ascii="Arial" w:hAnsi="Arial" w:cs="Arial"/>
              </w:rPr>
            </w:pPr>
            <w:r w:rsidRPr="0027077F">
              <w:rPr>
                <w:rFonts w:ascii="Arial" w:hAnsi="Arial" w:cs="Arial"/>
              </w:rPr>
              <w:t>Data:</w:t>
            </w:r>
          </w:p>
        </w:tc>
        <w:tc>
          <w:tcPr>
            <w:tcW w:w="2606" w:type="dxa"/>
          </w:tcPr>
          <w:p w:rsidR="000F0E25" w:rsidRPr="0027077F" w:rsidRDefault="000F0E25" w:rsidP="0042353D">
            <w:pPr>
              <w:pStyle w:val="Textindependent"/>
              <w:rPr>
                <w:rFonts w:ascii="Arial" w:hAnsi="Arial" w:cs="Arial"/>
              </w:rPr>
            </w:pPr>
            <w:r w:rsidRPr="0027077F">
              <w:rPr>
                <w:rFonts w:ascii="Arial" w:hAnsi="Arial" w:cs="Arial"/>
              </w:rPr>
              <w:t>Número o Codi:</w:t>
            </w:r>
          </w:p>
        </w:tc>
      </w:tr>
    </w:tbl>
    <w:p w:rsidR="000F0E25" w:rsidRDefault="000F0E25" w:rsidP="000F0E25">
      <w:pPr>
        <w:pStyle w:val="Textindependent2"/>
        <w:rPr>
          <w:b/>
        </w:rPr>
      </w:pPr>
    </w:p>
    <w:p w:rsidR="000F0E25" w:rsidRPr="007B3946" w:rsidRDefault="000F0E25" w:rsidP="000F0E25">
      <w:pPr>
        <w:pStyle w:val="Textindependent2"/>
        <w:rPr>
          <w:rFonts w:cs="Arial"/>
          <w:b/>
        </w:rPr>
      </w:pPr>
    </w:p>
    <w:p w:rsidR="000F0E25" w:rsidRPr="007B3946" w:rsidRDefault="000F0E25" w:rsidP="000F0E25">
      <w:pPr>
        <w:ind w:left="7788"/>
        <w:jc w:val="both"/>
        <w:rPr>
          <w:rFonts w:ascii="Arial" w:hAnsi="Arial" w:cs="Arial"/>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r>
        <w:rPr>
          <w:rFonts w:ascii="Arial" w:hAnsi="Arial"/>
          <w:b/>
        </w:rPr>
        <w:lastRenderedPageBreak/>
        <w:t>ANNEX V</w:t>
      </w:r>
    </w:p>
    <w:p w:rsidR="000F0E25" w:rsidRDefault="000F0E25" w:rsidP="000F0E25">
      <w:pPr>
        <w:jc w:val="both"/>
        <w:rPr>
          <w:b/>
        </w:rPr>
      </w:pPr>
    </w:p>
    <w:p w:rsidR="000F0E25" w:rsidRPr="00A372E0" w:rsidRDefault="000F0E25" w:rsidP="000F0E25">
      <w:pPr>
        <w:pStyle w:val="Ttol3"/>
        <w:jc w:val="both"/>
        <w:rPr>
          <w:rFonts w:ascii="Arial" w:hAnsi="Arial" w:cs="Arial"/>
          <w:sz w:val="22"/>
          <w:szCs w:val="22"/>
          <w:lang w:val="ca-ES"/>
        </w:rPr>
      </w:pPr>
      <w:r w:rsidRPr="00A372E0">
        <w:rPr>
          <w:rFonts w:ascii="Arial" w:hAnsi="Arial" w:cs="Arial"/>
          <w:sz w:val="22"/>
          <w:szCs w:val="22"/>
          <w:lang w:val="ca-ES"/>
        </w:rPr>
        <w:t>MODEL DE CERTIFICAT DE CONTRACTE DE CAUCIÓ</w:t>
      </w:r>
    </w:p>
    <w:p w:rsidR="000F0E25" w:rsidRPr="00A372E0" w:rsidRDefault="000F0E25" w:rsidP="000F0E25">
      <w:pPr>
        <w:jc w:val="both"/>
        <w:rPr>
          <w:rFonts w:ascii="Arial" w:hAnsi="Arial" w:cs="Arial"/>
        </w:rPr>
      </w:pPr>
    </w:p>
    <w:p w:rsidR="000F0E25" w:rsidRPr="00A372E0" w:rsidRDefault="000F0E25" w:rsidP="000F0E25">
      <w:pPr>
        <w:jc w:val="both"/>
        <w:rPr>
          <w:rFonts w:ascii="Arial" w:hAnsi="Arial" w:cs="Arial"/>
          <w:sz w:val="20"/>
        </w:rPr>
      </w:pPr>
      <w:r w:rsidRPr="00A372E0">
        <w:rPr>
          <w:rFonts w:ascii="Arial" w:hAnsi="Arial" w:cs="Arial"/>
          <w:sz w:val="20"/>
        </w:rPr>
        <w:t>Certificat número ........................................</w:t>
      </w:r>
    </w:p>
    <w:p w:rsidR="000F0E25" w:rsidRPr="00A372E0" w:rsidRDefault="000F0E25" w:rsidP="000F0E25">
      <w:pPr>
        <w:jc w:val="both"/>
        <w:rPr>
          <w:rFonts w:ascii="Arial" w:hAnsi="Arial" w:cs="Arial"/>
          <w:sz w:val="20"/>
        </w:rPr>
      </w:pPr>
    </w:p>
    <w:p w:rsidR="000F0E25" w:rsidRPr="00A372E0" w:rsidRDefault="000F0E25" w:rsidP="000F0E25">
      <w:pPr>
        <w:jc w:val="both"/>
        <w:rPr>
          <w:rFonts w:ascii="Arial" w:hAnsi="Arial" w:cs="Arial"/>
          <w:sz w:val="20"/>
        </w:rPr>
      </w:pPr>
      <w:r w:rsidRPr="007B3946">
        <w:rPr>
          <w:rStyle w:val="Refernciadenotaapeudepgina"/>
          <w:rFonts w:ascii="Arial" w:hAnsi="Arial" w:cs="Arial"/>
          <w:sz w:val="20"/>
        </w:rPr>
        <w:footnoteReference w:id="1"/>
      </w:r>
      <w:r w:rsidRPr="00A372E0">
        <w:rPr>
          <w:rFonts w:ascii="Arial" w:hAnsi="Arial" w:cs="Arial"/>
          <w:sz w:val="20"/>
        </w:rPr>
        <w:t xml:space="preserve"> ................................................................................................................................ (en endavant, assegurador), amb domicili en ............................................., carrer ............................................................... ........................................, i CIF ........................................................, degudament representat per  </w:t>
      </w:r>
      <w:r w:rsidRPr="007B3946">
        <w:rPr>
          <w:rStyle w:val="Refernciadenotaapeudepgina"/>
          <w:rFonts w:ascii="Arial" w:hAnsi="Arial" w:cs="Arial"/>
          <w:sz w:val="20"/>
        </w:rPr>
        <w:footnoteReference w:id="2"/>
      </w:r>
      <w:r w:rsidRPr="00A372E0">
        <w:rPr>
          <w:rFonts w:ascii="Arial" w:hAnsi="Arial" w:cs="Arial"/>
          <w:sz w:val="20"/>
        </w:rPr>
        <w:t xml:space="preserve"> ........... ...................................................., amb poders suficients per obligar-se en l’acte, segons resulta del bastanteig de poders que s'indica en la part inferior d'aquest document ............. ............................................................................................................................</w:t>
      </w:r>
    </w:p>
    <w:p w:rsidR="000F0E25" w:rsidRPr="007B3946" w:rsidRDefault="000F0E25" w:rsidP="000F0E25">
      <w:pPr>
        <w:jc w:val="both"/>
        <w:rPr>
          <w:rFonts w:ascii="Arial" w:hAnsi="Arial" w:cs="Arial"/>
          <w:sz w:val="20"/>
        </w:rPr>
      </w:pPr>
      <w:r w:rsidRPr="007B3946">
        <w:rPr>
          <w:rFonts w:ascii="Arial" w:hAnsi="Arial" w:cs="Arial"/>
          <w:sz w:val="20"/>
        </w:rPr>
        <w:t>ASSEGURA</w:t>
      </w:r>
    </w:p>
    <w:p w:rsidR="000F0E25" w:rsidRPr="007B3946" w:rsidRDefault="000F0E25" w:rsidP="000F0E25">
      <w:pPr>
        <w:jc w:val="both"/>
        <w:rPr>
          <w:rFonts w:ascii="Arial" w:hAnsi="Arial" w:cs="Arial"/>
          <w:sz w:val="20"/>
        </w:rPr>
      </w:pPr>
    </w:p>
    <w:p w:rsidR="000F0E25" w:rsidRPr="00A372E0" w:rsidRDefault="000F0E25" w:rsidP="000F0E25">
      <w:pPr>
        <w:jc w:val="both"/>
        <w:rPr>
          <w:rFonts w:ascii="Arial" w:hAnsi="Arial" w:cs="Arial"/>
          <w:sz w:val="20"/>
        </w:rPr>
      </w:pPr>
      <w:r w:rsidRPr="00A372E0">
        <w:rPr>
          <w:rFonts w:ascii="Arial" w:hAnsi="Arial" w:cs="Arial"/>
          <w:sz w:val="20"/>
        </w:rPr>
        <w:t xml:space="preserve">A </w:t>
      </w:r>
      <w:r w:rsidRPr="007B3946">
        <w:rPr>
          <w:rStyle w:val="Refernciadenotaapeudepgina"/>
          <w:rFonts w:ascii="Arial" w:hAnsi="Arial" w:cs="Arial"/>
          <w:sz w:val="20"/>
        </w:rPr>
        <w:footnoteReference w:id="3"/>
      </w:r>
      <w:r w:rsidRPr="00A372E0">
        <w:rPr>
          <w:rFonts w:ascii="Arial" w:hAnsi="Arial" w:cs="Arial"/>
          <w:sz w:val="20"/>
        </w:rPr>
        <w:t xml:space="preserve"> ..........................................................................................................., NIF / CIF ....................................., en concepte de prenedor del contracte d’assegurança, davant </w:t>
      </w:r>
      <w:r w:rsidRPr="007B3946">
        <w:rPr>
          <w:rStyle w:val="Refernciadenotaapeudepgina"/>
          <w:rFonts w:ascii="Arial" w:hAnsi="Arial" w:cs="Arial"/>
          <w:sz w:val="20"/>
        </w:rPr>
        <w:footnoteReference w:id="4"/>
      </w:r>
      <w:r w:rsidRPr="00A372E0">
        <w:rPr>
          <w:rFonts w:ascii="Arial" w:hAnsi="Arial" w:cs="Arial"/>
          <w:sz w:val="20"/>
        </w:rPr>
        <w:t xml:space="preserve"> ...................................................................., en endavant assegurat, fins l’import en euros </w:t>
      </w:r>
      <w:r w:rsidRPr="007B3946">
        <w:rPr>
          <w:rStyle w:val="Refernciadenotaapeudepgina"/>
          <w:rFonts w:ascii="Arial" w:hAnsi="Arial" w:cs="Arial"/>
          <w:sz w:val="20"/>
        </w:rPr>
        <w:footnoteReference w:id="5"/>
      </w:r>
      <w:r w:rsidRPr="00A372E0">
        <w:rPr>
          <w:rFonts w:ascii="Arial" w:hAnsi="Arial" w:cs="Arial"/>
          <w:sz w:val="20"/>
        </w:rPr>
        <w:t xml:space="preserve"> ........................................................................................................ ........................., en els conceptes i condicions establertes en </w:t>
      </w:r>
      <w:smartTag w:uri="urn:schemas-microsoft-com:office:smarttags" w:element="PersonName">
        <w:smartTagPr>
          <w:attr w:name="ProductID" w:val="la Llei"/>
        </w:smartTagPr>
        <w:r>
          <w:rPr>
            <w:rFonts w:ascii="Arial" w:hAnsi="Arial" w:cs="Arial"/>
            <w:sz w:val="20"/>
          </w:rPr>
          <w:t>la Llei</w:t>
        </w:r>
      </w:smartTag>
      <w:r>
        <w:rPr>
          <w:rFonts w:ascii="Arial" w:hAnsi="Arial" w:cs="Arial"/>
          <w:sz w:val="20"/>
        </w:rPr>
        <w:t xml:space="preserve"> de Contractes del Sector Públic</w:t>
      </w:r>
      <w:r w:rsidRPr="00A372E0">
        <w:rPr>
          <w:rFonts w:ascii="Arial" w:hAnsi="Arial" w:cs="Arial"/>
          <w:sz w:val="20"/>
        </w:rPr>
        <w:t xml:space="preserve"> i plec de clàusules administratives particulars pel qual es regeix el contracte </w:t>
      </w:r>
      <w:r w:rsidRPr="007B3946">
        <w:rPr>
          <w:rStyle w:val="Refernciadenotaapeudepgina"/>
          <w:rFonts w:ascii="Arial" w:hAnsi="Arial" w:cs="Arial"/>
          <w:sz w:val="20"/>
        </w:rPr>
        <w:footnoteReference w:id="6"/>
      </w:r>
      <w:r w:rsidRPr="00A372E0">
        <w:rPr>
          <w:rFonts w:ascii="Arial" w:hAnsi="Arial" w:cs="Arial"/>
          <w:sz w:val="20"/>
        </w:rPr>
        <w:t xml:space="preserve"> ............................................................................................................................................... .................., en concepte de garantia</w:t>
      </w:r>
      <w:r>
        <w:rPr>
          <w:rFonts w:ascii="Arial" w:hAnsi="Arial" w:cs="Arial"/>
          <w:sz w:val="20"/>
        </w:rPr>
        <w:t xml:space="preserve"> definitiva</w:t>
      </w:r>
      <w:r w:rsidRPr="00A372E0">
        <w:rPr>
          <w:rFonts w:ascii="Arial" w:hAnsi="Arial" w:cs="Arial"/>
          <w:sz w:val="20"/>
        </w:rPr>
        <w:t xml:space="preserve">, per respondre de les obligacions, penalitats i altres despeses que es poden derivar conforme a les normes i altres condicions administratives precitades en front de l’assegurat. L’assegurat declara, sota la seva responsabilitat, que compleix els requisits exigits a l’article 57 del Reglament General de </w:t>
      </w:r>
      <w:smartTag w:uri="urn:schemas-microsoft-com:office:smarttags" w:element="PersonName">
        <w:smartTagPr>
          <w:attr w:name="ProductID" w:val="la Llei"/>
        </w:smartTagPr>
        <w:r w:rsidRPr="00A372E0">
          <w:rPr>
            <w:rFonts w:ascii="Arial" w:hAnsi="Arial" w:cs="Arial"/>
            <w:sz w:val="20"/>
          </w:rPr>
          <w:t>la Llei</w:t>
        </w:r>
      </w:smartTag>
      <w:r w:rsidRPr="00A372E0">
        <w:rPr>
          <w:rFonts w:ascii="Arial" w:hAnsi="Arial" w:cs="Arial"/>
          <w:sz w:val="20"/>
        </w:rPr>
        <w:t xml:space="preserve"> de Contractes </w:t>
      </w:r>
      <w:r>
        <w:rPr>
          <w:rFonts w:ascii="Arial" w:hAnsi="Arial" w:cs="Arial"/>
          <w:sz w:val="20"/>
        </w:rPr>
        <w:t>de les Administracions Públiques</w:t>
      </w:r>
      <w:r w:rsidRPr="00A372E0">
        <w:rPr>
          <w:rFonts w:ascii="Arial" w:hAnsi="Arial" w:cs="Arial"/>
          <w:sz w:val="20"/>
        </w:rPr>
        <w:t>.</w:t>
      </w:r>
    </w:p>
    <w:p w:rsidR="000F0E25" w:rsidRPr="007B3946" w:rsidRDefault="000F0E25" w:rsidP="000F0E25">
      <w:pPr>
        <w:pStyle w:val="Sagniadetextindependent"/>
        <w:ind w:left="0"/>
        <w:jc w:val="both"/>
        <w:rPr>
          <w:rFonts w:ascii="Arial" w:hAnsi="Arial" w:cs="Arial"/>
          <w:sz w:val="20"/>
        </w:rPr>
      </w:pPr>
      <w:r w:rsidRPr="007B3946">
        <w:rPr>
          <w:rFonts w:ascii="Arial" w:hAnsi="Arial" w:cs="Arial"/>
          <w:sz w:val="20"/>
        </w:rPr>
        <w:t>La falta de pagament de la prima, sigui única, primera o següents, no donarà dret a l’assegurador a resoldre el contracte, ni aquest quedarà extingit, ni la cobertura de l’assegurador suspesa, ni aquest deslliurat de l’obligació, cas de que l’assegurador hagi de fer efectiva la garantia.</w:t>
      </w:r>
    </w:p>
    <w:p w:rsidR="000F0E25" w:rsidRPr="00A372E0" w:rsidRDefault="000F0E25" w:rsidP="000F0E25">
      <w:pPr>
        <w:jc w:val="both"/>
        <w:rPr>
          <w:rFonts w:ascii="Arial" w:hAnsi="Arial" w:cs="Arial"/>
          <w:sz w:val="20"/>
        </w:rPr>
      </w:pPr>
      <w:r w:rsidRPr="00A372E0">
        <w:rPr>
          <w:rFonts w:ascii="Arial" w:hAnsi="Arial" w:cs="Arial"/>
          <w:sz w:val="20"/>
        </w:rPr>
        <w:t>L’assegurador no podrà oposar a l’assegurat les excepcions que puguin correspondre-li contra el prenedor de l’assegurança.</w:t>
      </w:r>
    </w:p>
    <w:p w:rsidR="000F0E25" w:rsidRDefault="000F0E25" w:rsidP="000F0E25">
      <w:pPr>
        <w:jc w:val="both"/>
        <w:rPr>
          <w:rFonts w:ascii="Arial" w:hAnsi="Arial" w:cs="Arial"/>
          <w:sz w:val="20"/>
        </w:rPr>
      </w:pPr>
      <w:r w:rsidRPr="00A372E0">
        <w:rPr>
          <w:rFonts w:ascii="Arial" w:hAnsi="Arial" w:cs="Arial"/>
          <w:sz w:val="20"/>
        </w:rPr>
        <w:t xml:space="preserve">L’assegurador assumeix el compromís d’indemnitzar a l’assegurat al primer requeriment de </w:t>
      </w:r>
      <w:smartTag w:uri="urn:schemas-microsoft-com:office:smarttags" w:element="PersonName">
        <w:smartTagPr>
          <w:attr w:name="ProductID" w:val="la Caixa General"/>
        </w:smartTagPr>
        <w:r w:rsidRPr="00A372E0">
          <w:rPr>
            <w:rFonts w:ascii="Arial" w:hAnsi="Arial" w:cs="Arial"/>
            <w:sz w:val="20"/>
          </w:rPr>
          <w:t>la Caixa General</w:t>
        </w:r>
      </w:smartTag>
      <w:r w:rsidRPr="00A372E0">
        <w:rPr>
          <w:rFonts w:ascii="Arial" w:hAnsi="Arial" w:cs="Arial"/>
          <w:sz w:val="20"/>
        </w:rPr>
        <w:t xml:space="preserve"> de Dipòsits, en els termes establerts  en </w:t>
      </w:r>
      <w:smartTag w:uri="urn:schemas-microsoft-com:office:smarttags" w:element="PersonName">
        <w:smartTagPr>
          <w:attr w:name="ProductID" w:val="la Llei"/>
        </w:smartTagPr>
        <w:r>
          <w:rPr>
            <w:rFonts w:ascii="Arial" w:hAnsi="Arial" w:cs="Arial"/>
            <w:sz w:val="20"/>
          </w:rPr>
          <w:t>la Llei</w:t>
        </w:r>
      </w:smartTag>
      <w:r>
        <w:rPr>
          <w:rFonts w:ascii="Arial" w:hAnsi="Arial" w:cs="Arial"/>
          <w:sz w:val="20"/>
        </w:rPr>
        <w:t xml:space="preserve"> de Contractes del Sector Públic.</w:t>
      </w:r>
    </w:p>
    <w:p w:rsidR="000F0E25" w:rsidRPr="00A372E0" w:rsidRDefault="000F0E25" w:rsidP="000F0E25">
      <w:pPr>
        <w:ind w:firstLine="426"/>
        <w:jc w:val="both"/>
        <w:rPr>
          <w:rFonts w:ascii="Arial" w:hAnsi="Arial" w:cs="Arial"/>
          <w:sz w:val="20"/>
        </w:rPr>
      </w:pPr>
    </w:p>
    <w:p w:rsidR="000F0E25" w:rsidRPr="007B3946" w:rsidRDefault="000F0E25" w:rsidP="000F0E25">
      <w:pPr>
        <w:ind w:firstLine="426"/>
        <w:jc w:val="both"/>
        <w:rPr>
          <w:rFonts w:ascii="Arial" w:hAnsi="Arial" w:cs="Arial"/>
          <w:sz w:val="20"/>
          <w:lang w:val="es-ES"/>
        </w:rPr>
      </w:pPr>
      <w:r w:rsidRPr="007B3946">
        <w:rPr>
          <w:rFonts w:ascii="Arial" w:hAnsi="Arial" w:cs="Arial"/>
          <w:sz w:val="20"/>
          <w:lang w:val="es-ES"/>
        </w:rPr>
        <w:t xml:space="preserve">La present assegurança de caució estarà en vigor fins que </w:t>
      </w:r>
      <w:r w:rsidRPr="007B3946">
        <w:rPr>
          <w:rStyle w:val="Refernciadenotaapeudepgina"/>
          <w:rFonts w:ascii="Arial" w:hAnsi="Arial" w:cs="Arial"/>
          <w:sz w:val="20"/>
          <w:lang w:val="es-ES"/>
        </w:rPr>
        <w:footnoteReference w:customMarkFollows="1" w:id="7"/>
        <w:t>4</w:t>
      </w:r>
      <w:r w:rsidRPr="007B3946">
        <w:rPr>
          <w:rFonts w:ascii="Arial" w:hAnsi="Arial" w:cs="Arial"/>
          <w:sz w:val="20"/>
          <w:lang w:val="es-ES"/>
        </w:rPr>
        <w:t xml:space="preserve"> .................................................................. o qui en el seu nom sigui habilitat legalment per això, autoritzi la cancel·lació o devolució, d’acord amb l’establert en </w:t>
      </w:r>
      <w:smartTag w:uri="urn:schemas-microsoft-com:office:smarttags" w:element="PersonName">
        <w:smartTagPr>
          <w:attr w:name="ProductID" w:val="la Llei"/>
        </w:smartTagPr>
        <w:r>
          <w:rPr>
            <w:rFonts w:ascii="Arial" w:hAnsi="Arial" w:cs="Arial"/>
            <w:sz w:val="20"/>
            <w:lang w:val="es-ES"/>
          </w:rPr>
          <w:t>la Llei</w:t>
        </w:r>
      </w:smartTag>
      <w:r>
        <w:rPr>
          <w:rFonts w:ascii="Arial" w:hAnsi="Arial" w:cs="Arial"/>
          <w:sz w:val="20"/>
          <w:lang w:val="es-ES"/>
        </w:rPr>
        <w:t xml:space="preserve"> de Contractes del Sector Públic</w:t>
      </w:r>
      <w:r w:rsidRPr="007B3946">
        <w:rPr>
          <w:rFonts w:ascii="Arial" w:hAnsi="Arial" w:cs="Arial"/>
          <w:sz w:val="20"/>
          <w:lang w:val="es-ES"/>
        </w:rPr>
        <w:t>, i legislació complementaria.</w:t>
      </w:r>
    </w:p>
    <w:p w:rsidR="000F0E25" w:rsidRPr="007B3946" w:rsidRDefault="000F0E25" w:rsidP="000F0E25">
      <w:pPr>
        <w:ind w:firstLine="426"/>
        <w:jc w:val="both"/>
        <w:rPr>
          <w:rFonts w:ascii="Arial" w:hAnsi="Arial" w:cs="Arial"/>
          <w:sz w:val="20"/>
          <w:lang w:val="es-ES"/>
        </w:rPr>
      </w:pPr>
      <w:r w:rsidRPr="007B3946">
        <w:rPr>
          <w:rFonts w:ascii="Arial" w:hAnsi="Arial" w:cs="Arial"/>
          <w:sz w:val="20"/>
          <w:lang w:val="es-ES"/>
        </w:rPr>
        <w:t>A .................................................., a ............ de ................................ de ....................</w:t>
      </w:r>
    </w:p>
    <w:p w:rsidR="000F0E25" w:rsidRPr="007B3946" w:rsidRDefault="000F0E25" w:rsidP="000F0E25">
      <w:pPr>
        <w:ind w:left="993"/>
        <w:jc w:val="both"/>
        <w:rPr>
          <w:rFonts w:ascii="Arial" w:hAnsi="Arial" w:cs="Arial"/>
          <w:sz w:val="20"/>
          <w:lang w:val="es-ES"/>
        </w:rPr>
      </w:pPr>
      <w:r w:rsidRPr="007B3946">
        <w:rPr>
          <w:rFonts w:ascii="Arial" w:hAnsi="Arial" w:cs="Arial"/>
          <w:sz w:val="20"/>
          <w:lang w:val="es-ES"/>
        </w:rPr>
        <w:t>Firma:</w:t>
      </w:r>
    </w:p>
    <w:p w:rsidR="000F0E25" w:rsidRPr="007B3946" w:rsidRDefault="000F0E25" w:rsidP="000F0E25">
      <w:pPr>
        <w:ind w:left="993"/>
        <w:jc w:val="both"/>
        <w:rPr>
          <w:rFonts w:ascii="Arial" w:hAnsi="Arial" w:cs="Arial"/>
          <w:sz w:val="20"/>
          <w:lang w:val="es-ES"/>
        </w:rPr>
      </w:pPr>
    </w:p>
    <w:p w:rsidR="000F0E25" w:rsidRPr="007B3946" w:rsidRDefault="000F0E25" w:rsidP="000F0E25">
      <w:pPr>
        <w:ind w:left="993"/>
        <w:jc w:val="both"/>
        <w:rPr>
          <w:rFonts w:ascii="Arial" w:hAnsi="Arial" w:cs="Arial"/>
          <w:sz w:val="20"/>
        </w:rPr>
      </w:pPr>
      <w:r w:rsidRPr="007B3946">
        <w:rPr>
          <w:rFonts w:ascii="Arial" w:hAnsi="Arial" w:cs="Arial"/>
          <w:sz w:val="20"/>
        </w:rPr>
        <w:t>Assegurador</w:t>
      </w:r>
    </w:p>
    <w:p w:rsidR="000F0E25" w:rsidRPr="007B3946" w:rsidRDefault="000F0E25" w:rsidP="000F0E25">
      <w:pPr>
        <w:ind w:left="993"/>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1"/>
        <w:gridCol w:w="2881"/>
        <w:gridCol w:w="2881"/>
      </w:tblGrid>
      <w:tr w:rsidR="000F0E25" w:rsidRPr="007B3946" w:rsidTr="0042353D">
        <w:trPr>
          <w:cantSplit/>
        </w:trPr>
        <w:tc>
          <w:tcPr>
            <w:tcW w:w="8643" w:type="dxa"/>
            <w:gridSpan w:val="3"/>
          </w:tcPr>
          <w:p w:rsidR="000F0E25" w:rsidRPr="007B3946" w:rsidRDefault="000F0E25" w:rsidP="0042353D">
            <w:pPr>
              <w:jc w:val="both"/>
              <w:rPr>
                <w:rFonts w:ascii="Arial" w:hAnsi="Arial" w:cs="Arial"/>
                <w:sz w:val="20"/>
                <w:lang w:val="es-ES"/>
              </w:rPr>
            </w:pPr>
            <w:r w:rsidRPr="007B3946">
              <w:rPr>
                <w:rFonts w:ascii="Arial" w:hAnsi="Arial" w:cs="Arial"/>
                <w:sz w:val="20"/>
                <w:lang w:val="es-ES"/>
              </w:rPr>
              <w:t xml:space="preserve">VERIFICACIÓ DE </w:t>
            </w:r>
            <w:smartTag w:uri="urn:schemas-microsoft-com:office:smarttags" w:element="PersonName">
              <w:smartTagPr>
                <w:attr w:name="ProductID" w:val="LA REPRESENTACIￓ PER L"/>
              </w:smartTagPr>
              <w:smartTag w:uri="urn:schemas-microsoft-com:office:smarttags" w:element="PersonName">
                <w:smartTagPr>
                  <w:attr w:name="ProductID" w:val="LA REPRESENTACIￓ PER"/>
                </w:smartTagPr>
                <w:r w:rsidRPr="007B3946">
                  <w:rPr>
                    <w:rFonts w:ascii="Arial" w:hAnsi="Arial" w:cs="Arial"/>
                    <w:sz w:val="20"/>
                    <w:lang w:val="es-ES"/>
                  </w:rPr>
                  <w:t>LA REPRESENTACIÓ PER</w:t>
                </w:r>
              </w:smartTag>
              <w:r w:rsidRPr="007B3946">
                <w:rPr>
                  <w:rFonts w:ascii="Arial" w:hAnsi="Arial" w:cs="Arial"/>
                  <w:sz w:val="20"/>
                  <w:lang w:val="es-ES"/>
                </w:rPr>
                <w:t xml:space="preserve"> L</w:t>
              </w:r>
            </w:smartTag>
            <w:r w:rsidRPr="007B3946">
              <w:rPr>
                <w:rFonts w:ascii="Arial" w:hAnsi="Arial" w:cs="Arial"/>
                <w:sz w:val="20"/>
                <w:lang w:val="es-ES"/>
              </w:rPr>
              <w:t>’ASSESSORIA JURIDICA O ADVOCACIA DE L’ESTAT</w:t>
            </w:r>
          </w:p>
        </w:tc>
      </w:tr>
      <w:tr w:rsidR="000F0E25" w:rsidRPr="007B3946" w:rsidTr="0042353D">
        <w:tc>
          <w:tcPr>
            <w:tcW w:w="2881" w:type="dxa"/>
          </w:tcPr>
          <w:p w:rsidR="000F0E25" w:rsidRPr="007B3946" w:rsidRDefault="000F0E25" w:rsidP="0042353D">
            <w:pPr>
              <w:jc w:val="both"/>
              <w:rPr>
                <w:rFonts w:ascii="Arial" w:hAnsi="Arial" w:cs="Arial"/>
                <w:sz w:val="20"/>
              </w:rPr>
            </w:pPr>
            <w:r w:rsidRPr="007B3946">
              <w:rPr>
                <w:rFonts w:ascii="Arial" w:hAnsi="Arial" w:cs="Arial"/>
                <w:sz w:val="20"/>
              </w:rPr>
              <w:t>Província:</w:t>
            </w:r>
          </w:p>
          <w:p w:rsidR="000F0E25" w:rsidRPr="007B3946" w:rsidRDefault="000F0E25" w:rsidP="0042353D">
            <w:pPr>
              <w:jc w:val="both"/>
              <w:rPr>
                <w:rFonts w:ascii="Arial" w:hAnsi="Arial" w:cs="Arial"/>
                <w:sz w:val="20"/>
              </w:rPr>
            </w:pPr>
          </w:p>
          <w:p w:rsidR="000F0E25" w:rsidRPr="007B3946" w:rsidRDefault="000F0E25" w:rsidP="0042353D">
            <w:pPr>
              <w:jc w:val="both"/>
              <w:rPr>
                <w:rFonts w:ascii="Arial" w:hAnsi="Arial" w:cs="Arial"/>
                <w:sz w:val="20"/>
              </w:rPr>
            </w:pPr>
          </w:p>
        </w:tc>
        <w:tc>
          <w:tcPr>
            <w:tcW w:w="2881" w:type="dxa"/>
          </w:tcPr>
          <w:p w:rsidR="000F0E25" w:rsidRPr="007B3946" w:rsidRDefault="000F0E25" w:rsidP="0042353D">
            <w:pPr>
              <w:jc w:val="both"/>
              <w:rPr>
                <w:rFonts w:ascii="Arial" w:hAnsi="Arial" w:cs="Arial"/>
                <w:sz w:val="20"/>
              </w:rPr>
            </w:pPr>
            <w:r w:rsidRPr="007B3946">
              <w:rPr>
                <w:rFonts w:ascii="Arial" w:hAnsi="Arial" w:cs="Arial"/>
                <w:sz w:val="20"/>
              </w:rPr>
              <w:t>Data:</w:t>
            </w:r>
          </w:p>
        </w:tc>
        <w:tc>
          <w:tcPr>
            <w:tcW w:w="2881" w:type="dxa"/>
          </w:tcPr>
          <w:p w:rsidR="000F0E25" w:rsidRPr="007B3946" w:rsidRDefault="000F0E25" w:rsidP="0042353D">
            <w:pPr>
              <w:jc w:val="both"/>
              <w:rPr>
                <w:rFonts w:ascii="Arial" w:hAnsi="Arial" w:cs="Arial"/>
                <w:sz w:val="20"/>
              </w:rPr>
            </w:pPr>
            <w:r w:rsidRPr="007B3946">
              <w:rPr>
                <w:rFonts w:ascii="Arial" w:hAnsi="Arial" w:cs="Arial"/>
                <w:sz w:val="20"/>
              </w:rPr>
              <w:t>Número o Codi:</w:t>
            </w:r>
          </w:p>
        </w:tc>
      </w:tr>
    </w:tbl>
    <w:p w:rsidR="000F0E25" w:rsidRPr="007B3946" w:rsidRDefault="000F0E25" w:rsidP="000F0E25">
      <w:pPr>
        <w:rPr>
          <w:rFonts w:ascii="Arial" w:hAnsi="Arial" w:cs="Arial"/>
          <w:sz w:val="20"/>
        </w:rPr>
      </w:pPr>
    </w:p>
    <w:p w:rsidR="000F0E25" w:rsidRPr="007B3946" w:rsidRDefault="001F3A4F" w:rsidP="000F0E25">
      <w:pPr>
        <w:spacing w:after="120"/>
        <w:jc w:val="both"/>
        <w:rPr>
          <w:rFonts w:ascii="Arial" w:hAnsi="Arial" w:cs="Arial"/>
          <w:b/>
        </w:rPr>
      </w:pPr>
      <w:r>
        <w:rPr>
          <w:rFonts w:ascii="Arial" w:hAnsi="Arial" w:cs="Arial"/>
          <w:b/>
        </w:rPr>
        <w:t>ANNEX VI</w:t>
      </w: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r>
        <w:rPr>
          <w:rFonts w:ascii="Arial" w:hAnsi="Arial"/>
          <w:b/>
          <w:snapToGrid w:val="0"/>
          <w:lang w:eastAsia="es-ES"/>
        </w:rPr>
        <w:t>UNIÓ TEMPORAL D’EMPRESARIS</w:t>
      </w: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El senyor/la senyora...…………………………………….............................................. amb residència a ................................................., al carrer ................................ núm. ........., i amb NIF..............</w:t>
      </w:r>
      <w:r>
        <w:rPr>
          <w:rFonts w:ascii="Arial" w:hAnsi="Arial"/>
          <w:snapToGrid w:val="0"/>
          <w:lang w:eastAsia="es-ES"/>
        </w:rPr>
        <w:t>...........</w:t>
      </w:r>
      <w:r w:rsidRPr="00CD3F79">
        <w:rPr>
          <w:rFonts w:ascii="Arial" w:hAnsi="Arial"/>
          <w:snapToGrid w:val="0"/>
          <w:lang w:eastAsia="es-ES"/>
        </w:rPr>
        <w:t>.,</w:t>
      </w:r>
      <w:r>
        <w:rPr>
          <w:rFonts w:ascii="Arial" w:hAnsi="Arial"/>
          <w:snapToGrid w:val="0"/>
          <w:lang w:eastAsia="es-ES"/>
        </w:rPr>
        <w:t xml:space="preserve"> </w:t>
      </w:r>
      <w:r w:rsidRPr="00CD3F79">
        <w:rPr>
          <w:rFonts w:ascii="Arial" w:hAnsi="Arial"/>
          <w:snapToGrid w:val="0"/>
          <w:lang w:eastAsia="es-ES"/>
        </w:rPr>
        <w:t xml:space="preserve">(en nom i representació pròpia/de l’empresa)………………………….., amb una participació a </w:t>
      </w:r>
      <w:smartTag w:uri="urn:schemas-microsoft-com:office:smarttags" w:element="PersonName">
        <w:smartTagPr>
          <w:attr w:name="ProductID" w:val="la UTE"/>
        </w:smartTagPr>
        <w:r w:rsidRPr="00CD3F79">
          <w:rPr>
            <w:rFonts w:ascii="Arial" w:hAnsi="Arial"/>
            <w:snapToGrid w:val="0"/>
            <w:lang w:eastAsia="es-ES"/>
          </w:rPr>
          <w:t>la UTE</w:t>
        </w:r>
      </w:smartTag>
      <w:r w:rsidRPr="00CD3F79">
        <w:rPr>
          <w:rFonts w:ascii="Arial" w:hAnsi="Arial"/>
          <w:snapToGrid w:val="0"/>
          <w:lang w:eastAsia="es-ES"/>
        </w:rPr>
        <w:t xml:space="preserve"> d’un…….%</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 xml:space="preserve">i el senyor/la senyora.........……………………………………....................................... amb residència a ................................................., al carrer ................................ núm. ........., i amb NIF...............,(en nom i representació pròpia/de l’empresa)……………………………, amb una participació a </w:t>
      </w:r>
      <w:smartTag w:uri="urn:schemas-microsoft-com:office:smarttags" w:element="PersonName">
        <w:smartTagPr>
          <w:attr w:name="ProductID" w:val="la UTE"/>
        </w:smartTagPr>
        <w:r w:rsidRPr="00CD3F79">
          <w:rPr>
            <w:rFonts w:ascii="Arial" w:hAnsi="Arial"/>
            <w:snapToGrid w:val="0"/>
            <w:lang w:eastAsia="es-ES"/>
          </w:rPr>
          <w:t>la UTE</w:t>
        </w:r>
      </w:smartTag>
      <w:r w:rsidRPr="00CD3F79">
        <w:rPr>
          <w:rFonts w:ascii="Arial" w:hAnsi="Arial"/>
          <w:snapToGrid w:val="0"/>
          <w:lang w:eastAsia="es-ES"/>
        </w:rPr>
        <w:t xml:space="preserve"> d’un…….%</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etc …</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pStyle w:val="Textindependent"/>
        <w:rPr>
          <w:rFonts w:ascii="Arial" w:hAnsi="Arial"/>
          <w:sz w:val="22"/>
        </w:rPr>
      </w:pPr>
      <w:r w:rsidRPr="00CD3F79">
        <w:rPr>
          <w:rFonts w:ascii="Arial" w:hAnsi="Arial"/>
          <w:sz w:val="22"/>
        </w:rPr>
        <w:t>es comprometen, d’acor</w:t>
      </w:r>
      <w:r>
        <w:rPr>
          <w:rFonts w:ascii="Arial" w:hAnsi="Arial"/>
          <w:sz w:val="22"/>
        </w:rPr>
        <w:t>d amb el que preveu l’article 69</w:t>
      </w:r>
      <w:r w:rsidRPr="00CD3F79">
        <w:rPr>
          <w:rFonts w:ascii="Arial" w:hAnsi="Arial"/>
          <w:sz w:val="22"/>
        </w:rPr>
        <w:t xml:space="preserve"> </w:t>
      </w:r>
      <w:r>
        <w:rPr>
          <w:rFonts w:ascii="Arial" w:hAnsi="Arial"/>
          <w:sz w:val="22"/>
        </w:rPr>
        <w:t>LCSP</w:t>
      </w:r>
      <w:r w:rsidRPr="00CD3F79">
        <w:rPr>
          <w:rFonts w:ascii="Arial" w:hAnsi="Arial"/>
          <w:sz w:val="22"/>
        </w:rPr>
        <w:t xml:space="preserve">, en cas de resultar adjudicataris del present contracte, a formalitzar, en escriptura pública, </w:t>
      </w:r>
      <w:smartTag w:uri="urn:schemas-microsoft-com:office:smarttags" w:element="PersonName">
        <w:smartTagPr>
          <w:attr w:name="ProductID" w:val="la Uni￳ Temporal"/>
        </w:smartTagPr>
        <w:r w:rsidRPr="00CD3F79">
          <w:rPr>
            <w:rFonts w:ascii="Arial" w:hAnsi="Arial"/>
            <w:sz w:val="22"/>
          </w:rPr>
          <w:t>la Unió Temporal</w:t>
        </w:r>
      </w:smartTag>
      <w:r w:rsidRPr="00CD3F79">
        <w:rPr>
          <w:rFonts w:ascii="Arial" w:hAnsi="Arial"/>
          <w:sz w:val="22"/>
        </w:rPr>
        <w:t xml:space="preserve"> d’Empreses/aris i a nomenar el Sr……………………………………….amb DNI………………., representant únic de </w:t>
      </w:r>
      <w:smartTag w:uri="urn:schemas-microsoft-com:office:smarttags" w:element="PersonName">
        <w:smartTagPr>
          <w:attr w:name="ProductID" w:val="la Uni￳"/>
        </w:smartTagPr>
        <w:r w:rsidRPr="00CD3F79">
          <w:rPr>
            <w:rFonts w:ascii="Arial" w:hAnsi="Arial"/>
            <w:sz w:val="22"/>
          </w:rPr>
          <w:t>la Unió</w:t>
        </w:r>
      </w:smartTag>
      <w:r w:rsidRPr="00CD3F79">
        <w:rPr>
          <w:rFonts w:ascii="Arial" w:hAnsi="Arial"/>
          <w:sz w:val="22"/>
        </w:rPr>
        <w:t xml:space="preserve">, en els termes establerts a l’esmentat </w:t>
      </w:r>
      <w:r>
        <w:rPr>
          <w:rFonts w:ascii="Arial" w:hAnsi="Arial"/>
          <w:sz w:val="22"/>
        </w:rPr>
        <w:t>article 69</w:t>
      </w:r>
      <w:r w:rsidRPr="00CD3F79">
        <w:rPr>
          <w:rFonts w:ascii="Arial" w:hAnsi="Arial"/>
          <w:sz w:val="22"/>
        </w:rPr>
        <w:t xml:space="preserve"> </w:t>
      </w:r>
      <w:r>
        <w:rPr>
          <w:rFonts w:ascii="Arial" w:hAnsi="Arial"/>
          <w:sz w:val="22"/>
        </w:rPr>
        <w:t>LCSP</w:t>
      </w:r>
      <w:r w:rsidRPr="00CD3F79">
        <w:rPr>
          <w:rFonts w:ascii="Arial" w:hAnsi="Arial"/>
          <w:sz w:val="22"/>
        </w:rPr>
        <w:t>.</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La durada d’aquesta Unió Temporal serà coincident amb la del contracte fins a la seva extinció.</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C57278"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Pr>
          <w:rFonts w:ascii="Arial" w:hAnsi="Arial"/>
          <w:snapToGrid w:val="0"/>
          <w:lang w:eastAsia="es-ES"/>
        </w:rPr>
        <w:t>(signatura</w:t>
      </w:r>
      <w:r w:rsidR="000F0E25" w:rsidRPr="00CD3F79">
        <w:rPr>
          <w:rFonts w:ascii="Arial" w:hAnsi="Arial"/>
          <w:snapToGrid w:val="0"/>
          <w:lang w:eastAsia="es-ES"/>
        </w:rPr>
        <w:t>)</w:t>
      </w: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3010CC"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r w:rsidRPr="00676F80">
        <w:rPr>
          <w:rFonts w:cs="Arial"/>
          <w:noProof/>
        </w:rPr>
        <w:drawing>
          <wp:inline distT="0" distB="0" distL="0" distR="0" wp14:anchorId="3F33F17A" wp14:editId="46C3BE12">
            <wp:extent cx="6096000" cy="683260"/>
            <wp:effectExtent l="0" t="0" r="0" b="2540"/>
            <wp:docPr id="47" name="Imat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FF4782" w:rsidRPr="006A6957" w:rsidRDefault="000F0E25" w:rsidP="00FF4782">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r>
        <w:rPr>
          <w:rFonts w:ascii="Arial" w:hAnsi="Arial" w:cs="Arial"/>
          <w:b/>
        </w:rPr>
        <w:lastRenderedPageBreak/>
        <w:t>A</w:t>
      </w:r>
      <w:r w:rsidRPr="007B3946">
        <w:rPr>
          <w:rFonts w:ascii="Arial" w:hAnsi="Arial" w:cs="Arial"/>
          <w:b/>
        </w:rPr>
        <w:t xml:space="preserve">NNEX   </w:t>
      </w:r>
      <w:r w:rsidR="001F3A4F">
        <w:rPr>
          <w:rFonts w:ascii="Arial" w:hAnsi="Arial" w:cs="Arial"/>
          <w:b/>
        </w:rPr>
        <w:t>VII</w:t>
      </w:r>
    </w:p>
    <w:p w:rsidR="00FF4782" w:rsidRPr="003932DC" w:rsidRDefault="00FF4782" w:rsidP="00FF4782">
      <w:pPr>
        <w:pStyle w:val="Ttol1"/>
        <w:jc w:val="both"/>
        <w:rPr>
          <w:snapToGrid w:val="0"/>
          <w:sz w:val="22"/>
          <w:szCs w:val="22"/>
        </w:rPr>
      </w:pPr>
      <w:r w:rsidRPr="003932DC">
        <w:rPr>
          <w:snapToGrid w:val="0"/>
          <w:sz w:val="22"/>
          <w:szCs w:val="22"/>
        </w:rPr>
        <w:t xml:space="preserve">MODEL DE CERTIFICAT SOBRE EL COMPLIMENT DE </w:t>
      </w:r>
      <w:smartTag w:uri="urn:schemas-microsoft-com:office:smarttags" w:element="PersonName">
        <w:smartTagPr>
          <w:attr w:name="ProductID" w:val="LA NORMATIVA EN MAT￈RIA"/>
        </w:smartTagPr>
        <w:smartTag w:uri="urn:schemas-microsoft-com:office:smarttags" w:element="PersonName">
          <w:smartTagPr>
            <w:attr w:name="ProductID" w:val="LA NORMATIVA EN"/>
          </w:smartTagPr>
          <w:r w:rsidRPr="003932DC">
            <w:rPr>
              <w:snapToGrid w:val="0"/>
              <w:sz w:val="22"/>
              <w:szCs w:val="22"/>
            </w:rPr>
            <w:t>LA NORMATIVA EN</w:t>
          </w:r>
        </w:smartTag>
        <w:r w:rsidRPr="003932DC">
          <w:rPr>
            <w:snapToGrid w:val="0"/>
            <w:sz w:val="22"/>
            <w:szCs w:val="22"/>
          </w:rPr>
          <w:t xml:space="preserve"> MATÈRIA</w:t>
        </w:r>
      </w:smartTag>
      <w:r w:rsidRPr="003932DC">
        <w:rPr>
          <w:snapToGrid w:val="0"/>
          <w:sz w:val="22"/>
          <w:szCs w:val="22"/>
        </w:rPr>
        <w:t xml:space="preserve"> D’INTEGRACIÓ SOCIAL DE DISCAPACITATS (SOLAMENT A EMPLENAR PER EMPRESES DE </w:t>
      </w:r>
      <w:smartTag w:uri="urn:schemas-microsoft-com:office:smarttags" w:element="metricconverter">
        <w:smartTagPr>
          <w:attr w:name="ProductID" w:val="50 A"/>
        </w:smartTagPr>
        <w:r w:rsidRPr="003932DC">
          <w:rPr>
            <w:snapToGrid w:val="0"/>
            <w:sz w:val="22"/>
            <w:szCs w:val="22"/>
          </w:rPr>
          <w:t>50 A</w:t>
        </w:r>
      </w:smartTag>
      <w:r w:rsidRPr="003932DC">
        <w:rPr>
          <w:snapToGrid w:val="0"/>
          <w:sz w:val="22"/>
          <w:szCs w:val="22"/>
        </w:rPr>
        <w:t xml:space="preserve"> MÉS TREBALLADORS FIXOS EN PLANTILLA).</w:t>
      </w:r>
    </w:p>
    <w:p w:rsidR="00FF4782" w:rsidRPr="000E4F2C" w:rsidRDefault="00FF4782" w:rsidP="00FF4782">
      <w:pPr>
        <w:autoSpaceDE w:val="0"/>
        <w:autoSpaceDN w:val="0"/>
        <w:adjustRightInd w:val="0"/>
        <w:spacing w:after="120"/>
        <w:jc w:val="both"/>
        <w:outlineLvl w:val="0"/>
        <w:rPr>
          <w:rFonts w:ascii="Arial" w:hAnsi="Arial" w:cs="Arial"/>
          <w:b/>
          <w:bCs/>
          <w:szCs w:val="22"/>
        </w:rPr>
      </w:pPr>
    </w:p>
    <w:p w:rsidR="00FF4782" w:rsidRPr="000E4F2C" w:rsidRDefault="00FF4782" w:rsidP="00FF4782">
      <w:pPr>
        <w:pBdr>
          <w:bottom w:val="single" w:sz="4" w:space="1" w:color="auto"/>
        </w:pBdr>
        <w:jc w:val="both"/>
        <w:rPr>
          <w:rFonts w:ascii="Arial" w:hAnsi="Arial" w:cs="Arial"/>
          <w:b/>
          <w:szCs w:val="22"/>
        </w:rPr>
      </w:pPr>
      <w:r w:rsidRPr="000E4F2C">
        <w:rPr>
          <w:rFonts w:ascii="Arial" w:hAnsi="Arial" w:cs="Arial"/>
          <w:b/>
          <w:szCs w:val="22"/>
        </w:rPr>
        <w:t>Dades d’identificació de l’empresa</w:t>
      </w:r>
    </w:p>
    <w:p w:rsidR="00FF4782" w:rsidRPr="000E4F2C" w:rsidRDefault="00FF4782" w:rsidP="00FF4782">
      <w:pPr>
        <w:jc w:val="both"/>
        <w:rPr>
          <w:rFonts w:ascii="Arial" w:hAnsi="Arial" w:cs="Arial"/>
          <w:szCs w:val="22"/>
        </w:rPr>
      </w:pPr>
      <w:r w:rsidRPr="000E4F2C">
        <w:rPr>
          <w:rFonts w:ascii="Arial" w:hAnsi="Arial" w:cs="Arial"/>
          <w:szCs w:val="22"/>
        </w:rPr>
        <w:t>Cognoms i nom o raó social</w:t>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t>NIF</w:t>
      </w:r>
    </w:p>
    <w:p w:rsidR="00FF4782" w:rsidRPr="000E4F2C" w:rsidRDefault="00FF4782" w:rsidP="00FF4782">
      <w:pPr>
        <w:pBdr>
          <w:bottom w:val="single" w:sz="4" w:space="1" w:color="auto"/>
        </w:pBdr>
        <w:autoSpaceDE w:val="0"/>
        <w:autoSpaceDN w:val="0"/>
        <w:adjustRightInd w:val="0"/>
        <w:spacing w:after="120"/>
        <w:jc w:val="both"/>
        <w:outlineLvl w:val="0"/>
        <w:rPr>
          <w:rFonts w:ascii="Arial" w:hAnsi="Arial" w:cs="Arial"/>
          <w:szCs w:val="22"/>
        </w:rPr>
      </w:pPr>
    </w:p>
    <w:p w:rsidR="00FF4782" w:rsidRPr="000E4F2C" w:rsidRDefault="00FF4782" w:rsidP="00FF4782">
      <w:pPr>
        <w:autoSpaceDE w:val="0"/>
        <w:autoSpaceDN w:val="0"/>
        <w:adjustRightInd w:val="0"/>
        <w:spacing w:after="120"/>
        <w:jc w:val="both"/>
        <w:outlineLvl w:val="0"/>
        <w:rPr>
          <w:rFonts w:ascii="Arial" w:hAnsi="Arial" w:cs="Arial"/>
          <w:b/>
          <w:bCs/>
          <w:szCs w:val="22"/>
        </w:rPr>
      </w:pPr>
    </w:p>
    <w:p w:rsidR="00FF4782" w:rsidRPr="000E4F2C" w:rsidRDefault="00FF4782" w:rsidP="00FF4782">
      <w:pPr>
        <w:pBdr>
          <w:bottom w:val="single" w:sz="4" w:space="1" w:color="auto"/>
        </w:pBdr>
        <w:jc w:val="both"/>
        <w:rPr>
          <w:rFonts w:ascii="Arial" w:hAnsi="Arial" w:cs="Arial"/>
          <w:b/>
          <w:szCs w:val="22"/>
        </w:rPr>
      </w:pPr>
      <w:r w:rsidRPr="000E4F2C">
        <w:rPr>
          <w:rFonts w:ascii="Arial" w:hAnsi="Arial" w:cs="Arial"/>
          <w:b/>
          <w:szCs w:val="22"/>
        </w:rPr>
        <w:t>Dades de la persona que actua en representació de l’empresa</w:t>
      </w:r>
    </w:p>
    <w:p w:rsidR="00FF4782" w:rsidRPr="000E4F2C" w:rsidRDefault="00FF4782" w:rsidP="00FF4782">
      <w:pPr>
        <w:jc w:val="both"/>
        <w:rPr>
          <w:rFonts w:ascii="Arial" w:hAnsi="Arial" w:cs="Arial"/>
          <w:szCs w:val="22"/>
        </w:rPr>
      </w:pPr>
      <w:r w:rsidRPr="000E4F2C">
        <w:rPr>
          <w:rFonts w:ascii="Arial" w:hAnsi="Arial" w:cs="Arial"/>
          <w:szCs w:val="22"/>
        </w:rPr>
        <w:t>Cognoms i nom</w:t>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t>NIF</w:t>
      </w:r>
    </w:p>
    <w:p w:rsidR="00FF4782" w:rsidRPr="000E4F2C" w:rsidRDefault="00FF4782" w:rsidP="00FF4782">
      <w:pPr>
        <w:pBdr>
          <w:bottom w:val="single" w:sz="4" w:space="1" w:color="auto"/>
        </w:pBdr>
        <w:autoSpaceDE w:val="0"/>
        <w:autoSpaceDN w:val="0"/>
        <w:adjustRightInd w:val="0"/>
        <w:spacing w:after="120"/>
        <w:jc w:val="both"/>
        <w:outlineLvl w:val="0"/>
        <w:rPr>
          <w:rFonts w:ascii="Arial" w:hAnsi="Arial" w:cs="Arial"/>
          <w:szCs w:val="22"/>
        </w:rPr>
      </w:pPr>
    </w:p>
    <w:p w:rsidR="00FF4782" w:rsidRPr="000E4F2C" w:rsidRDefault="00FF4782" w:rsidP="00FF4782">
      <w:pPr>
        <w:autoSpaceDE w:val="0"/>
        <w:autoSpaceDN w:val="0"/>
        <w:adjustRightInd w:val="0"/>
        <w:spacing w:after="120"/>
        <w:jc w:val="both"/>
        <w:outlineLvl w:val="0"/>
        <w:rPr>
          <w:rFonts w:ascii="Arial" w:hAnsi="Arial" w:cs="Arial"/>
          <w:b/>
          <w:bCs/>
          <w:szCs w:val="22"/>
        </w:rPr>
      </w:pPr>
    </w:p>
    <w:p w:rsidR="00FF4782" w:rsidRPr="000E4F2C" w:rsidRDefault="00FF4782" w:rsidP="00FF4782">
      <w:pPr>
        <w:pBdr>
          <w:bottom w:val="single" w:sz="4" w:space="1" w:color="auto"/>
        </w:pBdr>
        <w:jc w:val="both"/>
        <w:rPr>
          <w:rFonts w:ascii="Arial" w:hAnsi="Arial" w:cs="Arial"/>
          <w:b/>
          <w:szCs w:val="22"/>
        </w:rPr>
      </w:pPr>
      <w:r w:rsidRPr="000E4F2C">
        <w:rPr>
          <w:rFonts w:ascii="Arial" w:hAnsi="Arial" w:cs="Arial"/>
          <w:b/>
          <w:szCs w:val="22"/>
        </w:rPr>
        <w:t>Dades del contracte</w:t>
      </w:r>
    </w:p>
    <w:p w:rsidR="00FF4782" w:rsidRDefault="00FF4782" w:rsidP="00FF4782">
      <w:pPr>
        <w:pStyle w:val="plecs"/>
        <w:spacing w:line="240" w:lineRule="auto"/>
        <w:rPr>
          <w:rFonts w:cs="Arial"/>
          <w:szCs w:val="22"/>
          <w:lang w:eastAsia="es-ES"/>
        </w:rPr>
      </w:pPr>
      <w:r w:rsidRPr="000E4F2C">
        <w:rPr>
          <w:rFonts w:cs="Arial"/>
          <w:szCs w:val="22"/>
          <w:lang w:eastAsia="es-ES"/>
        </w:rPr>
        <w:t>Objecte del contracte</w:t>
      </w:r>
      <w:r>
        <w:rPr>
          <w:rFonts w:cs="Arial"/>
          <w:szCs w:val="22"/>
          <w:lang w:eastAsia="es-ES"/>
        </w:rPr>
        <w:t xml:space="preserve">: </w:t>
      </w:r>
    </w:p>
    <w:p w:rsidR="00FF4782" w:rsidRPr="00CD2BCE" w:rsidRDefault="00FF4782" w:rsidP="00FF4782">
      <w:pPr>
        <w:jc w:val="both"/>
        <w:rPr>
          <w:rFonts w:ascii="Arial" w:hAnsi="Arial" w:cs="Arial"/>
          <w:szCs w:val="22"/>
        </w:rPr>
      </w:pPr>
      <w:r w:rsidRPr="003010CC">
        <w:rPr>
          <w:rFonts w:ascii="Arial" w:hAnsi="Arial" w:cs="Arial"/>
          <w:szCs w:val="22"/>
        </w:rPr>
        <w:t>Obra de millora de l'accessibilitat dels ascensors de diverses dependències i edificis adscrits al Departament de Cultura en el marc del Pla de recuperació, transformació i resiliència- finançat per la UE- Next Generation EU FMRRC22I03</w:t>
      </w:r>
    </w:p>
    <w:p w:rsidR="00FF4782" w:rsidRDefault="00FF4782" w:rsidP="00FF4782">
      <w:pPr>
        <w:jc w:val="both"/>
        <w:rPr>
          <w:rFonts w:ascii="Arial" w:hAnsi="Arial" w:cs="Arial"/>
          <w:b/>
          <w:szCs w:val="22"/>
        </w:rPr>
      </w:pPr>
    </w:p>
    <w:p w:rsidR="00FF4782" w:rsidRPr="000E4F2C" w:rsidRDefault="00FF4782" w:rsidP="00FF4782">
      <w:pPr>
        <w:jc w:val="both"/>
        <w:rPr>
          <w:rFonts w:ascii="Arial" w:hAnsi="Arial" w:cs="Arial"/>
          <w:b/>
          <w:szCs w:val="22"/>
        </w:rPr>
      </w:pPr>
      <w:r w:rsidRPr="000E4F2C">
        <w:rPr>
          <w:rFonts w:ascii="Arial" w:hAnsi="Arial" w:cs="Arial"/>
          <w:b/>
          <w:szCs w:val="22"/>
        </w:rPr>
        <w:t>Certifico</w:t>
      </w:r>
    </w:p>
    <w:p w:rsidR="00FF4782" w:rsidRPr="000E4F2C" w:rsidRDefault="00FF4782" w:rsidP="00FF4782">
      <w:pPr>
        <w:autoSpaceDE w:val="0"/>
        <w:autoSpaceDN w:val="0"/>
        <w:adjustRightInd w:val="0"/>
        <w:jc w:val="both"/>
        <w:rPr>
          <w:rFonts w:ascii="Arial" w:hAnsi="Arial" w:cs="Arial"/>
          <w:szCs w:val="22"/>
        </w:rPr>
      </w:pPr>
    </w:p>
    <w:p w:rsidR="00FF4782" w:rsidRPr="000E4F2C" w:rsidRDefault="00FF4782" w:rsidP="00FF4782">
      <w:pPr>
        <w:autoSpaceDE w:val="0"/>
        <w:autoSpaceDN w:val="0"/>
        <w:adjustRightInd w:val="0"/>
        <w:jc w:val="both"/>
        <w:rPr>
          <w:rFonts w:ascii="Arial" w:hAnsi="Arial" w:cs="Arial"/>
          <w:szCs w:val="22"/>
        </w:rPr>
      </w:pPr>
      <w:r>
        <w:rPr>
          <w:rFonts w:ascii="Arial" w:hAnsi="Arial" w:cs="Arial"/>
          <w:b/>
          <w:szCs w:val="22"/>
          <w:u w:val="single"/>
        </w:rPr>
        <w:t>x</w:t>
      </w:r>
      <w:r>
        <w:rPr>
          <w:rFonts w:ascii="Arial" w:hAnsi="Arial" w:cs="Arial"/>
          <w:szCs w:val="22"/>
        </w:rPr>
        <w:t xml:space="preserve"> </w:t>
      </w:r>
      <w:r w:rsidRPr="000E4F2C">
        <w:rPr>
          <w:rFonts w:ascii="Arial" w:hAnsi="Arial" w:cs="Arial"/>
          <w:szCs w:val="22"/>
        </w:rPr>
        <w:t xml:space="preserve">Que l’empresa està integrada per un nombre de treballadors discapacitats no inferior al 2 % de tal manera que el número global de treballadors en plantilla és de ................................. dels quals ................................. (indicar també el número) són treballadors amb discapacitat. </w:t>
      </w:r>
    </w:p>
    <w:p w:rsidR="00FF4782" w:rsidRPr="000E4F2C" w:rsidRDefault="00FF4782" w:rsidP="00FF4782">
      <w:pPr>
        <w:autoSpaceDE w:val="0"/>
        <w:autoSpaceDN w:val="0"/>
        <w:adjustRightInd w:val="0"/>
        <w:jc w:val="both"/>
        <w:rPr>
          <w:rFonts w:ascii="Arial" w:hAnsi="Arial" w:cs="Arial"/>
          <w:szCs w:val="22"/>
        </w:rPr>
      </w:pPr>
    </w:p>
    <w:p w:rsidR="00FF4782" w:rsidRPr="000E4F2C" w:rsidRDefault="00FF4782" w:rsidP="00FF4782">
      <w:pPr>
        <w:autoSpaceDE w:val="0"/>
        <w:autoSpaceDN w:val="0"/>
        <w:adjustRightInd w:val="0"/>
        <w:jc w:val="both"/>
        <w:rPr>
          <w:rFonts w:ascii="Arial" w:hAnsi="Arial" w:cs="Arial"/>
          <w:szCs w:val="22"/>
        </w:rPr>
      </w:pPr>
      <w:r w:rsidRPr="000E4F2C">
        <w:rPr>
          <w:rFonts w:ascii="Arial" w:hAnsi="Arial" w:cs="Arial"/>
          <w:szCs w:val="22"/>
        </w:rPr>
        <w:t xml:space="preserve">O (marcar únicament la casella corresponent) </w:t>
      </w:r>
    </w:p>
    <w:p w:rsidR="00FF4782" w:rsidRPr="000E4F2C" w:rsidRDefault="00FF4782" w:rsidP="00FF4782">
      <w:pPr>
        <w:autoSpaceDE w:val="0"/>
        <w:autoSpaceDN w:val="0"/>
        <w:adjustRightInd w:val="0"/>
        <w:jc w:val="both"/>
        <w:rPr>
          <w:rFonts w:ascii="Arial" w:hAnsi="Arial" w:cs="Arial"/>
          <w:szCs w:val="22"/>
        </w:rPr>
      </w:pPr>
    </w:p>
    <w:p w:rsidR="00FF4782" w:rsidRPr="000E4F2C" w:rsidRDefault="00FF4782" w:rsidP="00FF4782">
      <w:pPr>
        <w:autoSpaceDE w:val="0"/>
        <w:autoSpaceDN w:val="0"/>
        <w:adjustRightInd w:val="0"/>
        <w:jc w:val="both"/>
        <w:rPr>
          <w:rFonts w:ascii="Arial" w:hAnsi="Arial" w:cs="Arial"/>
          <w:szCs w:val="22"/>
        </w:rPr>
      </w:pPr>
      <w:r>
        <w:rPr>
          <w:rFonts w:ascii="Arial" w:hAnsi="Arial" w:cs="Arial"/>
          <w:b/>
          <w:szCs w:val="22"/>
          <w:u w:val="single"/>
        </w:rPr>
        <w:t>x</w:t>
      </w:r>
      <w:r w:rsidRPr="000E4F2C">
        <w:rPr>
          <w:rFonts w:ascii="Arial" w:hAnsi="Arial" w:cs="Arial"/>
          <w:szCs w:val="22"/>
        </w:rPr>
        <w:t xml:space="preserve"> Que l’empresa ha obtingut la declaració d’excepcionalitat prevista a l’article 1 del Reial decret 364/2005 </w:t>
      </w:r>
      <w:r w:rsidRPr="000E4F2C">
        <w:rPr>
          <w:rFonts w:ascii="Arial" w:eastAsia="Times" w:hAnsi="Arial" w:cs="Arial"/>
          <w:iCs/>
          <w:szCs w:val="22"/>
        </w:rPr>
        <w:t>de 8 d’abril, pel qual es regula el compliment alternatiu amb caràcter excepcional de la quota de reserva a favor dels treballadors amb discapacitat (</w:t>
      </w:r>
      <w:r w:rsidRPr="000E4F2C">
        <w:rPr>
          <w:rFonts w:ascii="Arial" w:eastAsia="Times" w:hAnsi="Arial" w:cs="Arial"/>
          <w:iCs/>
          <w:szCs w:val="22"/>
          <w:u w:val="single"/>
        </w:rPr>
        <w:t>de la qual trameto una còpia adjunta</w:t>
      </w:r>
      <w:r w:rsidRPr="000E4F2C">
        <w:rPr>
          <w:rFonts w:ascii="Arial" w:eastAsia="Times" w:hAnsi="Arial" w:cs="Arial"/>
          <w:iCs/>
          <w:szCs w:val="22"/>
        </w:rPr>
        <w:t xml:space="preserve">) i que </w:t>
      </w:r>
      <w:r w:rsidRPr="000E4F2C">
        <w:rPr>
          <w:rFonts w:ascii="Arial" w:hAnsi="Arial" w:cs="Arial"/>
          <w:szCs w:val="22"/>
        </w:rPr>
        <w:t>ha adoptat les mesures alternatives previstes a l’article 2 del Reial Decret esmentat</w:t>
      </w:r>
      <w:r w:rsidRPr="000E4F2C">
        <w:rPr>
          <w:rStyle w:val="Refernciadenotaalfinal"/>
          <w:rFonts w:ascii="Arial" w:hAnsi="Arial" w:cs="Arial"/>
          <w:szCs w:val="22"/>
        </w:rPr>
        <w:endnoteReference w:id="1"/>
      </w:r>
      <w:r w:rsidRPr="000E4F2C">
        <w:rPr>
          <w:rFonts w:ascii="Arial" w:eastAsia="Times" w:hAnsi="Arial" w:cs="Arial"/>
          <w:iCs/>
          <w:szCs w:val="22"/>
        </w:rPr>
        <w:t xml:space="preserve">, </w:t>
      </w:r>
      <w:r w:rsidRPr="000E4F2C">
        <w:rPr>
          <w:rFonts w:ascii="Arial" w:hAnsi="Arial" w:cs="Arial"/>
          <w:szCs w:val="22"/>
        </w:rPr>
        <w:t xml:space="preserve">següents: </w:t>
      </w:r>
    </w:p>
    <w:p w:rsidR="00FF4782" w:rsidRPr="000E4F2C" w:rsidRDefault="00FF4782" w:rsidP="00FF4782">
      <w:pPr>
        <w:autoSpaceDE w:val="0"/>
        <w:autoSpaceDN w:val="0"/>
        <w:adjustRightInd w:val="0"/>
        <w:rPr>
          <w:rFonts w:ascii="Arial" w:hAnsi="Arial" w:cs="Arial"/>
          <w:szCs w:val="22"/>
        </w:rPr>
      </w:pPr>
      <w:r w:rsidRPr="000E4F2C">
        <w:rPr>
          <w:rFonts w:ascii="Arial" w:hAnsi="Arial" w:cs="Arial"/>
          <w:szCs w:val="22"/>
        </w:rPr>
        <w:t>..........................................................................................................................................................................................................................................................................................................................</w:t>
      </w:r>
    </w:p>
    <w:p w:rsidR="00FF4782" w:rsidRDefault="00FF4782" w:rsidP="00FF4782">
      <w:pPr>
        <w:autoSpaceDE w:val="0"/>
        <w:autoSpaceDN w:val="0"/>
        <w:adjustRightInd w:val="0"/>
        <w:spacing w:after="120"/>
        <w:jc w:val="both"/>
        <w:rPr>
          <w:rFonts w:ascii="Arial" w:hAnsi="Arial" w:cs="Arial"/>
          <w:szCs w:val="22"/>
        </w:rPr>
      </w:pPr>
      <w:r w:rsidRPr="000E4F2C">
        <w:rPr>
          <w:rFonts w:ascii="Arial" w:hAnsi="Arial" w:cs="Arial"/>
          <w:szCs w:val="22"/>
        </w:rPr>
        <w:t xml:space="preserve">I perquè així consti, signa i segella aquest certificat. </w:t>
      </w:r>
    </w:p>
    <w:p w:rsidR="00FF4782" w:rsidRPr="000E4F2C" w:rsidRDefault="00FF4782" w:rsidP="00FF4782">
      <w:pPr>
        <w:pBdr>
          <w:bottom w:val="single" w:sz="4" w:space="1" w:color="auto"/>
        </w:pBdr>
        <w:autoSpaceDE w:val="0"/>
        <w:autoSpaceDN w:val="0"/>
        <w:adjustRightInd w:val="0"/>
        <w:spacing w:after="120"/>
        <w:jc w:val="both"/>
        <w:rPr>
          <w:rFonts w:ascii="Arial" w:hAnsi="Arial" w:cs="Arial"/>
          <w:szCs w:val="22"/>
        </w:rPr>
      </w:pPr>
    </w:p>
    <w:p w:rsidR="00FF4782" w:rsidRDefault="00FF4782" w:rsidP="00FF4782">
      <w:pPr>
        <w:autoSpaceDE w:val="0"/>
        <w:autoSpaceDN w:val="0"/>
        <w:adjustRightInd w:val="0"/>
        <w:spacing w:after="120"/>
        <w:jc w:val="both"/>
        <w:rPr>
          <w:rFonts w:ascii="Arial" w:hAnsi="Arial" w:cs="Arial"/>
          <w:szCs w:val="22"/>
        </w:rPr>
      </w:pPr>
      <w:r w:rsidRPr="000E4F2C">
        <w:rPr>
          <w:rFonts w:ascii="Arial" w:hAnsi="Arial" w:cs="Arial"/>
          <w:szCs w:val="22"/>
        </w:rPr>
        <w:t>Signatura del/de la representant legal</w:t>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t>Segell de l’empresa</w:t>
      </w:r>
    </w:p>
    <w:p w:rsidR="00FF4782" w:rsidRDefault="00FF4782" w:rsidP="000F0E25">
      <w:pPr>
        <w:jc w:val="both"/>
        <w:rPr>
          <w:b/>
          <w:lang w:val="es-ES"/>
        </w:rPr>
      </w:pPr>
    </w:p>
    <w:p w:rsidR="00FF4782" w:rsidRDefault="006A6957" w:rsidP="000F0E25">
      <w:pPr>
        <w:jc w:val="both"/>
        <w:rPr>
          <w:b/>
          <w:lang w:val="es-ES"/>
        </w:rPr>
      </w:pPr>
      <w:r w:rsidRPr="00676F80">
        <w:rPr>
          <w:rFonts w:cs="Arial"/>
          <w:noProof/>
        </w:rPr>
        <w:drawing>
          <wp:inline distT="0" distB="0" distL="0" distR="0" wp14:anchorId="247251CE" wp14:editId="50B90575">
            <wp:extent cx="6096000" cy="683260"/>
            <wp:effectExtent l="0" t="0" r="0" b="2540"/>
            <wp:docPr id="56" name="Imat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FF4782" w:rsidRDefault="00FF4782" w:rsidP="000F0E25">
      <w:pPr>
        <w:jc w:val="both"/>
        <w:rPr>
          <w:b/>
          <w:lang w:val="es-ES"/>
        </w:rPr>
      </w:pPr>
    </w:p>
    <w:p w:rsidR="00FF4782" w:rsidRDefault="00FF4782" w:rsidP="000F0E25">
      <w:pPr>
        <w:jc w:val="both"/>
        <w:rPr>
          <w:b/>
          <w:lang w:val="es-ES"/>
        </w:rPr>
      </w:pPr>
    </w:p>
    <w:p w:rsidR="00FF4782" w:rsidRDefault="00FF4782" w:rsidP="000F0E25">
      <w:pPr>
        <w:jc w:val="both"/>
        <w:rPr>
          <w:b/>
          <w:lang w:val="es-ES"/>
        </w:rPr>
      </w:pPr>
    </w:p>
    <w:p w:rsidR="006A6957" w:rsidRDefault="006A6957" w:rsidP="000F0E25">
      <w:pPr>
        <w:jc w:val="both"/>
        <w:rPr>
          <w:sz w:val="16"/>
          <w:lang w:val="es-ES"/>
        </w:rPr>
      </w:pPr>
    </w:p>
    <w:p w:rsidR="000F0E25" w:rsidRPr="006A6957" w:rsidRDefault="000F0E25" w:rsidP="006A6957">
      <w:pPr>
        <w:jc w:val="both"/>
        <w:rPr>
          <w:sz w:val="16"/>
          <w:lang w:val="es-ES"/>
        </w:rPr>
      </w:pPr>
    </w:p>
    <w:p w:rsidR="00D76BFC" w:rsidRDefault="00D76BFC" w:rsidP="006A6957">
      <w:pPr>
        <w:widowControl w:val="0"/>
        <w:autoSpaceDE w:val="0"/>
        <w:autoSpaceDN w:val="0"/>
        <w:spacing w:before="91"/>
        <w:rPr>
          <w:rFonts w:ascii="Arial" w:eastAsia="Arial MT" w:hAnsi="Arial" w:cs="Arial"/>
          <w:b/>
          <w:szCs w:val="22"/>
          <w:lang w:eastAsia="en-US"/>
        </w:rPr>
      </w:pPr>
    </w:p>
    <w:p w:rsidR="00D76BFC" w:rsidRDefault="00D76BFC" w:rsidP="006A6957">
      <w:pPr>
        <w:widowControl w:val="0"/>
        <w:autoSpaceDE w:val="0"/>
        <w:autoSpaceDN w:val="0"/>
        <w:spacing w:before="91"/>
        <w:rPr>
          <w:rFonts w:ascii="Arial" w:eastAsia="Arial MT" w:hAnsi="Arial" w:cs="Arial"/>
          <w:b/>
          <w:szCs w:val="22"/>
          <w:lang w:eastAsia="en-US"/>
        </w:rPr>
      </w:pPr>
      <w:r w:rsidRPr="00676F80">
        <w:rPr>
          <w:rFonts w:cs="Arial"/>
          <w:noProof/>
        </w:rPr>
        <w:drawing>
          <wp:inline distT="0" distB="0" distL="0" distR="0" wp14:anchorId="2B77425B" wp14:editId="193955A2">
            <wp:extent cx="6096000" cy="683260"/>
            <wp:effectExtent l="0" t="0" r="0" b="2540"/>
            <wp:docPr id="59" name="Imat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D76BFC" w:rsidRDefault="00D76BFC" w:rsidP="006A6957">
      <w:pPr>
        <w:widowControl w:val="0"/>
        <w:autoSpaceDE w:val="0"/>
        <w:autoSpaceDN w:val="0"/>
        <w:spacing w:before="91"/>
        <w:rPr>
          <w:rFonts w:ascii="Arial" w:eastAsia="Arial MT" w:hAnsi="Arial" w:cs="Arial"/>
          <w:b/>
          <w:szCs w:val="22"/>
          <w:lang w:eastAsia="en-US"/>
        </w:rPr>
      </w:pPr>
    </w:p>
    <w:p w:rsidR="006F0563" w:rsidRPr="006F0563" w:rsidRDefault="006F0563" w:rsidP="006A6957">
      <w:pPr>
        <w:widowControl w:val="0"/>
        <w:autoSpaceDE w:val="0"/>
        <w:autoSpaceDN w:val="0"/>
        <w:spacing w:before="91"/>
        <w:rPr>
          <w:rFonts w:ascii="Arial" w:eastAsia="Arial MT" w:hAnsi="Arial" w:cs="Arial"/>
          <w:b/>
          <w:szCs w:val="22"/>
          <w:lang w:eastAsia="en-US"/>
        </w:rPr>
      </w:pPr>
      <w:r w:rsidRPr="006F0563">
        <w:rPr>
          <w:rFonts w:ascii="Arial" w:eastAsia="Arial MT" w:hAnsi="Arial" w:cs="Arial"/>
          <w:b/>
          <w:szCs w:val="22"/>
          <w:lang w:eastAsia="en-US"/>
        </w:rPr>
        <w:t>Annex</w:t>
      </w:r>
      <w:r w:rsidRPr="006F0563">
        <w:rPr>
          <w:rFonts w:ascii="Arial" w:eastAsia="Arial MT" w:hAnsi="Arial" w:cs="Arial"/>
          <w:b/>
          <w:spacing w:val="-2"/>
          <w:szCs w:val="22"/>
          <w:lang w:eastAsia="en-US"/>
        </w:rPr>
        <w:t xml:space="preserve"> </w:t>
      </w:r>
      <w:r w:rsidR="006A6957">
        <w:rPr>
          <w:rFonts w:ascii="Arial" w:eastAsia="Arial MT" w:hAnsi="Arial" w:cs="Arial"/>
          <w:b/>
          <w:spacing w:val="-2"/>
          <w:szCs w:val="22"/>
          <w:lang w:eastAsia="en-US"/>
        </w:rPr>
        <w:t>VIII</w:t>
      </w:r>
      <w:r w:rsidRPr="006F0563">
        <w:rPr>
          <w:rFonts w:ascii="Arial" w:eastAsia="Arial MT" w:hAnsi="Arial" w:cs="Arial"/>
          <w:b/>
          <w:szCs w:val="22"/>
          <w:lang w:eastAsia="en-US"/>
        </w:rPr>
        <w:t>.</w:t>
      </w:r>
      <w:r w:rsidRPr="006F0563">
        <w:rPr>
          <w:rFonts w:ascii="Arial" w:eastAsia="Arial MT" w:hAnsi="Arial" w:cs="Arial"/>
          <w:b/>
          <w:spacing w:val="-2"/>
          <w:szCs w:val="22"/>
          <w:lang w:eastAsia="en-US"/>
        </w:rPr>
        <w:t xml:space="preserve"> </w:t>
      </w:r>
      <w:r w:rsidRPr="006F0563">
        <w:rPr>
          <w:rFonts w:ascii="Arial" w:eastAsia="Arial MT" w:hAnsi="Arial" w:cs="Arial"/>
          <w:b/>
          <w:szCs w:val="22"/>
          <w:lang w:eastAsia="en-US"/>
        </w:rPr>
        <w:t>Models</w:t>
      </w:r>
      <w:r w:rsidRPr="006F0563">
        <w:rPr>
          <w:rFonts w:ascii="Arial" w:eastAsia="Arial MT" w:hAnsi="Arial" w:cs="Arial"/>
          <w:b/>
          <w:spacing w:val="-7"/>
          <w:szCs w:val="22"/>
          <w:lang w:eastAsia="en-US"/>
        </w:rPr>
        <w:t xml:space="preserve"> </w:t>
      </w:r>
      <w:r w:rsidRPr="006F0563">
        <w:rPr>
          <w:rFonts w:ascii="Arial" w:eastAsia="Arial MT" w:hAnsi="Arial" w:cs="Arial"/>
          <w:b/>
          <w:szCs w:val="22"/>
          <w:lang w:eastAsia="en-US"/>
        </w:rPr>
        <w:t>d’absència</w:t>
      </w:r>
      <w:r w:rsidRPr="006F0563">
        <w:rPr>
          <w:rFonts w:ascii="Arial" w:eastAsia="Arial MT" w:hAnsi="Arial" w:cs="Arial"/>
          <w:b/>
          <w:spacing w:val="-1"/>
          <w:szCs w:val="22"/>
          <w:lang w:eastAsia="en-US"/>
        </w:rPr>
        <w:t xml:space="preserve"> </w:t>
      </w:r>
      <w:r w:rsidRPr="006F0563">
        <w:rPr>
          <w:rFonts w:ascii="Arial" w:eastAsia="Arial MT" w:hAnsi="Arial" w:cs="Arial"/>
          <w:b/>
          <w:szCs w:val="22"/>
          <w:lang w:eastAsia="en-US"/>
        </w:rPr>
        <w:t>de</w:t>
      </w:r>
      <w:r w:rsidRPr="006F0563">
        <w:rPr>
          <w:rFonts w:ascii="Arial" w:eastAsia="Arial MT" w:hAnsi="Arial" w:cs="Arial"/>
          <w:b/>
          <w:spacing w:val="-4"/>
          <w:szCs w:val="22"/>
          <w:lang w:eastAsia="en-US"/>
        </w:rPr>
        <w:t xml:space="preserve"> </w:t>
      </w:r>
      <w:r w:rsidRPr="006F0563">
        <w:rPr>
          <w:rFonts w:ascii="Arial" w:eastAsia="Arial MT" w:hAnsi="Arial" w:cs="Arial"/>
          <w:b/>
          <w:szCs w:val="22"/>
          <w:lang w:eastAsia="en-US"/>
        </w:rPr>
        <w:t>conflicte</w:t>
      </w:r>
      <w:r w:rsidRPr="006F0563">
        <w:rPr>
          <w:rFonts w:ascii="Arial" w:eastAsia="Arial MT" w:hAnsi="Arial" w:cs="Arial"/>
          <w:b/>
          <w:spacing w:val="-2"/>
          <w:szCs w:val="22"/>
          <w:lang w:eastAsia="en-US"/>
        </w:rPr>
        <w:t xml:space="preserve"> </w:t>
      </w:r>
      <w:r w:rsidRPr="006F0563">
        <w:rPr>
          <w:rFonts w:ascii="Arial" w:eastAsia="Arial MT" w:hAnsi="Arial" w:cs="Arial"/>
          <w:b/>
          <w:szCs w:val="22"/>
          <w:lang w:eastAsia="en-US"/>
        </w:rPr>
        <w:t>d’interès</w:t>
      </w:r>
    </w:p>
    <w:p w:rsidR="006F0563" w:rsidRPr="006F0563" w:rsidRDefault="006F0563" w:rsidP="006F0563">
      <w:pPr>
        <w:widowControl w:val="0"/>
        <w:autoSpaceDE w:val="0"/>
        <w:autoSpaceDN w:val="0"/>
        <w:spacing w:before="1"/>
        <w:rPr>
          <w:rFonts w:ascii="Arial" w:eastAsia="Arial MT" w:hAnsi="Arial" w:cs="Arial"/>
          <w:b/>
          <w:szCs w:val="22"/>
          <w:lang w:eastAsia="en-US"/>
        </w:rPr>
      </w:pPr>
    </w:p>
    <w:p w:rsidR="006F0563" w:rsidRPr="006F0563" w:rsidRDefault="006F0563" w:rsidP="006A6957">
      <w:pPr>
        <w:widowControl w:val="0"/>
        <w:tabs>
          <w:tab w:val="left" w:pos="981"/>
        </w:tabs>
        <w:autoSpaceDE w:val="0"/>
        <w:autoSpaceDN w:val="0"/>
        <w:spacing w:before="1"/>
        <w:rPr>
          <w:rFonts w:ascii="Arial" w:eastAsia="Arial MT" w:hAnsi="Arial" w:cs="Arial"/>
          <w:szCs w:val="22"/>
          <w:lang w:eastAsia="en-US"/>
        </w:rPr>
      </w:pPr>
    </w:p>
    <w:p w:rsidR="006F0563" w:rsidRPr="006F0563" w:rsidRDefault="006F0563" w:rsidP="006A6957">
      <w:pPr>
        <w:widowControl w:val="0"/>
        <w:autoSpaceDE w:val="0"/>
        <w:autoSpaceDN w:val="0"/>
        <w:spacing w:line="276" w:lineRule="auto"/>
        <w:ind w:right="429"/>
        <w:outlineLvl w:val="2"/>
        <w:rPr>
          <w:rFonts w:ascii="Arial" w:eastAsia="Arial" w:hAnsi="Arial" w:cs="Arial"/>
          <w:b/>
          <w:bCs/>
          <w:szCs w:val="22"/>
          <w:lang w:eastAsia="en-US"/>
        </w:rPr>
      </w:pPr>
      <w:r w:rsidRPr="006F0563">
        <w:rPr>
          <w:rFonts w:ascii="Arial" w:eastAsia="Arial" w:hAnsi="Arial" w:cs="Arial"/>
          <w:b/>
          <w:bCs/>
          <w:szCs w:val="22"/>
          <w:lang w:eastAsia="en-US"/>
        </w:rPr>
        <w:t>Model declaració d’absència de conflicte d’interès de les persones participants en el</w:t>
      </w:r>
      <w:r w:rsidRPr="006F0563">
        <w:rPr>
          <w:rFonts w:ascii="Arial" w:eastAsia="Arial" w:hAnsi="Arial" w:cs="Arial"/>
          <w:b/>
          <w:bCs/>
          <w:spacing w:val="-59"/>
          <w:szCs w:val="22"/>
          <w:lang w:eastAsia="en-US"/>
        </w:rPr>
        <w:t xml:space="preserve"> </w:t>
      </w:r>
      <w:r w:rsidRPr="006F0563">
        <w:rPr>
          <w:rFonts w:ascii="Arial" w:eastAsia="Arial" w:hAnsi="Arial" w:cs="Arial"/>
          <w:b/>
          <w:bCs/>
          <w:szCs w:val="22"/>
          <w:lang w:eastAsia="en-US"/>
        </w:rPr>
        <w:t>procediment</w:t>
      </w:r>
      <w:r w:rsidRPr="006F0563">
        <w:rPr>
          <w:rFonts w:ascii="Arial" w:eastAsia="Arial" w:hAnsi="Arial" w:cs="Arial"/>
          <w:b/>
          <w:bCs/>
          <w:spacing w:val="1"/>
          <w:szCs w:val="22"/>
          <w:lang w:eastAsia="en-US"/>
        </w:rPr>
        <w:t xml:space="preserve"> </w:t>
      </w:r>
      <w:r w:rsidRPr="006F0563">
        <w:rPr>
          <w:rFonts w:ascii="Arial" w:eastAsia="Arial" w:hAnsi="Arial" w:cs="Arial"/>
          <w:b/>
          <w:bCs/>
          <w:szCs w:val="22"/>
          <w:lang w:eastAsia="en-US"/>
        </w:rPr>
        <w:t>de</w:t>
      </w:r>
      <w:r w:rsidRPr="006F0563">
        <w:rPr>
          <w:rFonts w:ascii="Arial" w:eastAsia="Arial" w:hAnsi="Arial" w:cs="Arial"/>
          <w:b/>
          <w:bCs/>
          <w:spacing w:val="-3"/>
          <w:szCs w:val="22"/>
          <w:lang w:eastAsia="en-US"/>
        </w:rPr>
        <w:t xml:space="preserve"> </w:t>
      </w:r>
      <w:r w:rsidRPr="006F0563">
        <w:rPr>
          <w:rFonts w:ascii="Arial" w:eastAsia="Arial" w:hAnsi="Arial" w:cs="Arial"/>
          <w:b/>
          <w:bCs/>
          <w:szCs w:val="22"/>
          <w:lang w:eastAsia="en-US"/>
        </w:rPr>
        <w:t>preparació</w:t>
      </w:r>
      <w:r w:rsidRPr="006F0563">
        <w:rPr>
          <w:rFonts w:ascii="Arial" w:eastAsia="Arial" w:hAnsi="Arial" w:cs="Arial"/>
          <w:b/>
          <w:bCs/>
          <w:spacing w:val="-2"/>
          <w:szCs w:val="22"/>
          <w:lang w:eastAsia="en-US"/>
        </w:rPr>
        <w:t xml:space="preserve"> </w:t>
      </w:r>
      <w:r w:rsidRPr="006F0563">
        <w:rPr>
          <w:rFonts w:ascii="Arial" w:eastAsia="Arial" w:hAnsi="Arial" w:cs="Arial"/>
          <w:b/>
          <w:bCs/>
          <w:szCs w:val="22"/>
          <w:lang w:eastAsia="en-US"/>
        </w:rPr>
        <w:t>i</w:t>
      </w:r>
      <w:r w:rsidRPr="006F0563">
        <w:rPr>
          <w:rFonts w:ascii="Arial" w:eastAsia="Arial" w:hAnsi="Arial" w:cs="Arial"/>
          <w:b/>
          <w:bCs/>
          <w:spacing w:val="-2"/>
          <w:szCs w:val="22"/>
          <w:lang w:eastAsia="en-US"/>
        </w:rPr>
        <w:t xml:space="preserve"> </w:t>
      </w:r>
      <w:r w:rsidRPr="006F0563">
        <w:rPr>
          <w:rFonts w:ascii="Arial" w:eastAsia="Arial" w:hAnsi="Arial" w:cs="Arial"/>
          <w:b/>
          <w:bCs/>
          <w:szCs w:val="22"/>
          <w:lang w:eastAsia="en-US"/>
        </w:rPr>
        <w:t>tramitació</w:t>
      </w:r>
      <w:r w:rsidRPr="006F0563">
        <w:rPr>
          <w:rFonts w:ascii="Arial" w:eastAsia="Arial" w:hAnsi="Arial" w:cs="Arial"/>
          <w:b/>
          <w:bCs/>
          <w:spacing w:val="-2"/>
          <w:szCs w:val="22"/>
          <w:lang w:eastAsia="en-US"/>
        </w:rPr>
        <w:t xml:space="preserve"> </w:t>
      </w:r>
      <w:r w:rsidRPr="006F0563">
        <w:rPr>
          <w:rFonts w:ascii="Arial" w:eastAsia="Arial" w:hAnsi="Arial" w:cs="Arial"/>
          <w:b/>
          <w:bCs/>
          <w:szCs w:val="22"/>
          <w:lang w:eastAsia="en-US"/>
        </w:rPr>
        <w:t>de</w:t>
      </w:r>
      <w:r w:rsidRPr="006F0563">
        <w:rPr>
          <w:rFonts w:ascii="Arial" w:eastAsia="Arial" w:hAnsi="Arial" w:cs="Arial"/>
          <w:b/>
          <w:bCs/>
          <w:spacing w:val="-3"/>
          <w:szCs w:val="22"/>
          <w:lang w:eastAsia="en-US"/>
        </w:rPr>
        <w:t xml:space="preserve"> </w:t>
      </w:r>
      <w:r w:rsidRPr="006F0563">
        <w:rPr>
          <w:rFonts w:ascii="Arial" w:eastAsia="Arial" w:hAnsi="Arial" w:cs="Arial"/>
          <w:b/>
          <w:bCs/>
          <w:szCs w:val="22"/>
          <w:lang w:eastAsia="en-US"/>
        </w:rPr>
        <w:t>l’expedient</w:t>
      </w:r>
      <w:r w:rsidRPr="006F0563">
        <w:rPr>
          <w:rFonts w:ascii="Arial" w:eastAsia="Arial" w:hAnsi="Arial" w:cs="Arial"/>
          <w:b/>
          <w:bCs/>
          <w:spacing w:val="-1"/>
          <w:szCs w:val="22"/>
          <w:lang w:eastAsia="en-US"/>
        </w:rPr>
        <w:t xml:space="preserve"> </w:t>
      </w:r>
      <w:r w:rsidRPr="006F0563">
        <w:rPr>
          <w:rFonts w:ascii="Arial" w:eastAsia="Arial" w:hAnsi="Arial" w:cs="Arial"/>
          <w:b/>
          <w:bCs/>
          <w:szCs w:val="22"/>
          <w:lang w:eastAsia="en-US"/>
        </w:rPr>
        <w:t>de</w:t>
      </w:r>
      <w:r w:rsidRPr="006F0563">
        <w:rPr>
          <w:rFonts w:ascii="Arial" w:eastAsia="Arial" w:hAnsi="Arial" w:cs="Arial"/>
          <w:b/>
          <w:bCs/>
          <w:spacing w:val="-1"/>
          <w:szCs w:val="22"/>
          <w:lang w:eastAsia="en-US"/>
        </w:rPr>
        <w:t xml:space="preserve"> </w:t>
      </w:r>
      <w:r w:rsidRPr="006F0563">
        <w:rPr>
          <w:rFonts w:ascii="Arial" w:eastAsia="Arial" w:hAnsi="Arial" w:cs="Arial"/>
          <w:b/>
          <w:bCs/>
          <w:szCs w:val="22"/>
          <w:lang w:eastAsia="en-US"/>
        </w:rPr>
        <w:t>contractació</w:t>
      </w:r>
    </w:p>
    <w:p w:rsidR="006F0563" w:rsidRPr="006F0563" w:rsidRDefault="006F0563" w:rsidP="006A6957">
      <w:pPr>
        <w:widowControl w:val="0"/>
        <w:autoSpaceDE w:val="0"/>
        <w:autoSpaceDN w:val="0"/>
        <w:spacing w:before="200"/>
        <w:rPr>
          <w:rFonts w:ascii="Arial" w:eastAsia="Arial MT" w:hAnsi="Arial" w:cs="Arial"/>
          <w:szCs w:val="22"/>
          <w:lang w:eastAsia="en-US"/>
        </w:rPr>
      </w:pPr>
      <w:r w:rsidRPr="006F0563">
        <w:rPr>
          <w:rFonts w:ascii="Arial" w:eastAsia="Arial MT" w:hAnsi="Arial" w:cs="Arial"/>
          <w:szCs w:val="22"/>
          <w:lang w:eastAsia="en-US"/>
        </w:rPr>
        <w:t>Expedient:</w:t>
      </w:r>
      <w:r w:rsidR="006A6957">
        <w:rPr>
          <w:rFonts w:ascii="Arial" w:eastAsia="Arial MT" w:hAnsi="Arial" w:cs="Arial"/>
          <w:szCs w:val="22"/>
          <w:lang w:eastAsia="en-US"/>
        </w:rPr>
        <w:t xml:space="preserve"> CU-2023-1136</w:t>
      </w:r>
    </w:p>
    <w:p w:rsidR="006F0563" w:rsidRPr="006F0563" w:rsidRDefault="006F0563" w:rsidP="006F0563">
      <w:pPr>
        <w:widowControl w:val="0"/>
        <w:autoSpaceDE w:val="0"/>
        <w:autoSpaceDN w:val="0"/>
        <w:spacing w:before="7"/>
        <w:rPr>
          <w:rFonts w:ascii="Arial" w:eastAsia="Arial MT" w:hAnsi="Arial" w:cs="Arial"/>
          <w:szCs w:val="22"/>
          <w:lang w:eastAsia="en-US"/>
        </w:rPr>
      </w:pPr>
    </w:p>
    <w:p w:rsidR="006F0563" w:rsidRPr="006F0563" w:rsidRDefault="006F0563" w:rsidP="006A6957">
      <w:pPr>
        <w:widowControl w:val="0"/>
        <w:autoSpaceDE w:val="0"/>
        <w:autoSpaceDN w:val="0"/>
        <w:rPr>
          <w:rFonts w:ascii="Arial" w:eastAsia="Arial MT" w:hAnsi="Arial" w:cs="Arial"/>
          <w:szCs w:val="22"/>
          <w:lang w:eastAsia="en-US"/>
        </w:rPr>
      </w:pPr>
      <w:r w:rsidRPr="006F0563">
        <w:rPr>
          <w:rFonts w:ascii="Arial" w:eastAsia="Arial MT" w:hAnsi="Arial" w:cs="Arial"/>
          <w:szCs w:val="22"/>
          <w:lang w:eastAsia="en-US"/>
        </w:rPr>
        <w:t>Contracte:</w:t>
      </w:r>
      <w:r w:rsidR="006A6957" w:rsidRPr="006A6957">
        <w:t xml:space="preserve"> </w:t>
      </w:r>
      <w:r w:rsidR="006A6957" w:rsidRPr="006A6957">
        <w:rPr>
          <w:rFonts w:ascii="Arial" w:eastAsia="Arial MT" w:hAnsi="Arial" w:cs="Arial"/>
          <w:szCs w:val="22"/>
          <w:lang w:eastAsia="en-US"/>
        </w:rPr>
        <w:t>Obra de millora de l'accessibilitat dels ascensors de diverses dependències i edificis adscrits al Departament de Cultura en el marc del Pla de recuperació, transformació i resiliència- finançat per la UE- Next Generation EU FMRRC22I03</w:t>
      </w:r>
    </w:p>
    <w:p w:rsidR="006F0563" w:rsidRPr="006F0563" w:rsidRDefault="006F0563" w:rsidP="006F0563">
      <w:pPr>
        <w:widowControl w:val="0"/>
        <w:autoSpaceDE w:val="0"/>
        <w:autoSpaceDN w:val="0"/>
        <w:spacing w:before="9"/>
        <w:rPr>
          <w:rFonts w:ascii="Arial" w:eastAsia="Arial MT" w:hAnsi="Arial" w:cs="Arial"/>
          <w:szCs w:val="22"/>
          <w:lang w:eastAsia="en-US"/>
        </w:rPr>
      </w:pPr>
    </w:p>
    <w:p w:rsidR="006F0563" w:rsidRPr="006F0563" w:rsidRDefault="006F0563" w:rsidP="006A6957">
      <w:pPr>
        <w:widowControl w:val="0"/>
        <w:autoSpaceDE w:val="0"/>
        <w:autoSpaceDN w:val="0"/>
        <w:rPr>
          <w:rFonts w:ascii="Arial" w:eastAsia="Arial MT" w:hAnsi="Arial" w:cs="Arial"/>
          <w:szCs w:val="22"/>
          <w:lang w:eastAsia="en-US"/>
        </w:rPr>
      </w:pPr>
      <w:r w:rsidRPr="006F0563">
        <w:rPr>
          <w:rFonts w:ascii="Arial" w:eastAsia="Arial MT" w:hAnsi="Arial" w:cs="Arial"/>
          <w:szCs w:val="22"/>
          <w:lang w:eastAsia="en-US"/>
        </w:rPr>
        <w:t>Òrgan</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contractació:</w:t>
      </w:r>
      <w:r w:rsidR="006A6957">
        <w:rPr>
          <w:rFonts w:ascii="Arial" w:eastAsia="Arial MT" w:hAnsi="Arial" w:cs="Arial"/>
          <w:szCs w:val="22"/>
          <w:lang w:eastAsia="en-US"/>
        </w:rPr>
        <w:t xml:space="preserve"> Departament de Cultura. Secretari General</w:t>
      </w:r>
    </w:p>
    <w:p w:rsidR="006F0563" w:rsidRPr="006F0563" w:rsidRDefault="006F0563" w:rsidP="006F0563">
      <w:pPr>
        <w:widowControl w:val="0"/>
        <w:autoSpaceDE w:val="0"/>
        <w:autoSpaceDN w:val="0"/>
        <w:spacing w:before="4"/>
        <w:rPr>
          <w:rFonts w:ascii="Arial" w:eastAsia="Arial MT" w:hAnsi="Arial" w:cs="Arial"/>
          <w:szCs w:val="22"/>
          <w:lang w:eastAsia="en-US"/>
        </w:rPr>
      </w:pPr>
    </w:p>
    <w:p w:rsidR="006F0563" w:rsidRPr="006F0563" w:rsidRDefault="006F0563" w:rsidP="006A6957">
      <w:pPr>
        <w:widowControl w:val="0"/>
        <w:autoSpaceDE w:val="0"/>
        <w:autoSpaceDN w:val="0"/>
        <w:spacing w:line="276" w:lineRule="auto"/>
        <w:ind w:right="390"/>
        <w:rPr>
          <w:rFonts w:ascii="Arial" w:eastAsia="Arial MT" w:hAnsi="Arial" w:cs="Arial"/>
          <w:szCs w:val="22"/>
          <w:lang w:eastAsia="en-US"/>
        </w:rPr>
      </w:pPr>
      <w:r w:rsidRPr="006F0563">
        <w:rPr>
          <w:rFonts w:ascii="Arial" w:eastAsia="Arial MT" w:hAnsi="Arial" w:cs="Arial"/>
          <w:szCs w:val="22"/>
          <w:lang w:eastAsia="en-US"/>
        </w:rPr>
        <w:t>Amb l’objecte de garantir la imparcialitat en el procediment de contractació indicat, la</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persona signatària, com a participant en el procés de preparació i tramitació de l’expedient,</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declara:</w:t>
      </w:r>
    </w:p>
    <w:p w:rsidR="006F0563" w:rsidRPr="006F0563" w:rsidRDefault="006F0563" w:rsidP="006F0563">
      <w:pPr>
        <w:widowControl w:val="0"/>
        <w:autoSpaceDE w:val="0"/>
        <w:autoSpaceDN w:val="0"/>
        <w:spacing w:before="195"/>
        <w:ind w:left="701"/>
        <w:rPr>
          <w:rFonts w:ascii="Arial" w:eastAsia="Arial MT" w:hAnsi="Arial" w:cs="Arial"/>
          <w:szCs w:val="22"/>
          <w:lang w:eastAsia="en-US"/>
        </w:rPr>
      </w:pPr>
      <w:r w:rsidRPr="006F0563">
        <w:rPr>
          <w:rFonts w:ascii="Arial" w:eastAsia="Arial MT" w:hAnsi="Arial" w:cs="Arial"/>
          <w:szCs w:val="22"/>
          <w:lang w:eastAsia="en-US"/>
        </w:rPr>
        <w:t>Primer.</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Que</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coneix</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la</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informació</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següent:</w:t>
      </w:r>
    </w:p>
    <w:p w:rsidR="006F0563" w:rsidRPr="006F0563" w:rsidRDefault="006F0563" w:rsidP="006F0563">
      <w:pPr>
        <w:widowControl w:val="0"/>
        <w:autoSpaceDE w:val="0"/>
        <w:autoSpaceDN w:val="0"/>
        <w:spacing w:before="6"/>
        <w:rPr>
          <w:rFonts w:ascii="Arial" w:eastAsia="Arial MT" w:hAnsi="Arial" w:cs="Arial"/>
          <w:szCs w:val="22"/>
          <w:lang w:eastAsia="en-US"/>
        </w:rPr>
      </w:pPr>
    </w:p>
    <w:p w:rsidR="006F0563" w:rsidRPr="006F0563" w:rsidRDefault="006F0563" w:rsidP="006F0563">
      <w:pPr>
        <w:widowControl w:val="0"/>
        <w:numPr>
          <w:ilvl w:val="0"/>
          <w:numId w:val="9"/>
        </w:numPr>
        <w:tabs>
          <w:tab w:val="left" w:pos="949"/>
        </w:tabs>
        <w:autoSpaceDE w:val="0"/>
        <w:autoSpaceDN w:val="0"/>
        <w:spacing w:before="1" w:line="276" w:lineRule="auto"/>
        <w:ind w:right="377" w:firstLine="0"/>
        <w:rPr>
          <w:rFonts w:ascii="Arial" w:eastAsia="Arial MT" w:hAnsi="Arial" w:cs="Arial"/>
          <w:szCs w:val="22"/>
          <w:lang w:eastAsia="en-US"/>
        </w:rPr>
      </w:pPr>
      <w:r w:rsidRPr="006F0563">
        <w:rPr>
          <w:rFonts w:ascii="Arial" w:eastAsia="Arial MT" w:hAnsi="Arial" w:cs="Arial"/>
          <w:szCs w:val="22"/>
          <w:lang w:eastAsia="en-US"/>
        </w:rPr>
        <w:t>L’article 61.3, “Conflicte d'interessos”, del Reglament (UE, Euratom) 2018/1046 del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Parlament Europeu i del Consell, de 18 de juliol, (Reglament financer de la UE) estableix</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que “existirà conflicte d'interessos quan l'exercici imparcial i objectiu de les funcions es vegi</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compromès per raons familiars, afectives, d'afinitat política o nacional, d'interès econòmic o</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per</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qualsevol motiu</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directe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o</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indirecte</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d'interès</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personal”.</w:t>
      </w:r>
    </w:p>
    <w:p w:rsidR="006F0563" w:rsidRPr="006F0563" w:rsidRDefault="006F0563" w:rsidP="006F0563">
      <w:pPr>
        <w:widowControl w:val="0"/>
        <w:numPr>
          <w:ilvl w:val="0"/>
          <w:numId w:val="9"/>
        </w:numPr>
        <w:tabs>
          <w:tab w:val="left" w:pos="949"/>
        </w:tabs>
        <w:autoSpaceDE w:val="0"/>
        <w:autoSpaceDN w:val="0"/>
        <w:spacing w:before="199" w:line="276" w:lineRule="auto"/>
        <w:ind w:right="243" w:firstLine="0"/>
        <w:rPr>
          <w:rFonts w:ascii="Arial" w:eastAsia="Arial MT" w:hAnsi="Arial" w:cs="Arial"/>
          <w:szCs w:val="22"/>
          <w:lang w:eastAsia="en-US"/>
        </w:rPr>
      </w:pPr>
      <w:r w:rsidRPr="006F0563">
        <w:rPr>
          <w:rFonts w:ascii="Arial" w:eastAsia="Arial MT" w:hAnsi="Arial" w:cs="Arial"/>
          <w:szCs w:val="22"/>
          <w:lang w:eastAsia="en-US"/>
        </w:rPr>
        <w:t>L’article 64, “Lluita contra la corrupció i la prevenció dels conflictes d'interessos”, de la Llei</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9/2017, de 8 de novembre, de contractes del sector públic, per la qual es transposen a</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l’ordenament jurídic</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espanyol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les</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directives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Parlament Europeu</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i</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Consell 2014/23/UE</w:t>
      </w:r>
      <w:r w:rsidRPr="006F0563">
        <w:rPr>
          <w:rFonts w:ascii="Arial" w:eastAsia="Arial MT" w:hAnsi="Arial" w:cs="Arial"/>
          <w:spacing w:val="-58"/>
          <w:szCs w:val="22"/>
          <w:lang w:eastAsia="en-US"/>
        </w:rPr>
        <w:t xml:space="preserve"> </w:t>
      </w:r>
      <w:r w:rsidRPr="006F0563">
        <w:rPr>
          <w:rFonts w:ascii="Arial" w:eastAsia="Arial MT" w:hAnsi="Arial" w:cs="Arial"/>
          <w:szCs w:val="22"/>
          <w:lang w:eastAsia="en-US"/>
        </w:rPr>
        <w:t>i 2014/24/UE, de 26 de febrer, defineix el conflicte d’interessos com “qualsevol situació en la</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qual el personal al servei de l’òrgan de contractació que a més participi en 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desenvolupament del procediment de licitació o pugui influir en el resultat d’aquest tingui</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directament o indirectament un interès financer, econòmic o personal que pugui semblar que</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compromet</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la</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seva</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imparcialitat</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i</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independència</w:t>
      </w:r>
      <w:r w:rsidRPr="006F0563">
        <w:rPr>
          <w:rFonts w:ascii="Arial" w:eastAsia="Arial MT" w:hAnsi="Arial" w:cs="Arial"/>
          <w:spacing w:val="-5"/>
          <w:szCs w:val="22"/>
          <w:lang w:eastAsia="en-US"/>
        </w:rPr>
        <w:t xml:space="preserve"> </w:t>
      </w:r>
      <w:r w:rsidRPr="006F0563">
        <w:rPr>
          <w:rFonts w:ascii="Arial" w:eastAsia="Arial MT" w:hAnsi="Arial" w:cs="Arial"/>
          <w:szCs w:val="22"/>
          <w:lang w:eastAsia="en-US"/>
        </w:rPr>
        <w:t>en</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el</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context</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del</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procediment</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licitació”.</w:t>
      </w:r>
    </w:p>
    <w:p w:rsidR="006F0563" w:rsidRPr="006F0563" w:rsidRDefault="006F0563" w:rsidP="006F0563">
      <w:pPr>
        <w:widowControl w:val="0"/>
        <w:numPr>
          <w:ilvl w:val="0"/>
          <w:numId w:val="9"/>
        </w:numPr>
        <w:tabs>
          <w:tab w:val="left" w:pos="949"/>
        </w:tabs>
        <w:autoSpaceDE w:val="0"/>
        <w:autoSpaceDN w:val="0"/>
        <w:spacing w:before="199" w:line="276" w:lineRule="auto"/>
        <w:ind w:right="380" w:firstLine="0"/>
        <w:rPr>
          <w:rFonts w:ascii="Arial" w:eastAsia="Arial MT" w:hAnsi="Arial" w:cs="Arial"/>
          <w:szCs w:val="22"/>
          <w:lang w:eastAsia="en-US"/>
        </w:rPr>
      </w:pPr>
      <w:r w:rsidRPr="006F0563">
        <w:rPr>
          <w:rFonts w:ascii="Arial" w:eastAsia="Arial MT" w:hAnsi="Arial" w:cs="Arial"/>
          <w:szCs w:val="22"/>
          <w:lang w:eastAsia="en-US"/>
        </w:rPr>
        <w:t>L’apartat 3 de la disposició addicional cent dotzena de la Llei 31/2022, de 23 de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desembre, de pressupostos generals de l’Estat per al 2023, estableix que “L’anàlisi</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sistemàtica i automatitzada del risc de conflicte d’interès resulta aplicable als empleats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públics i a la resta de personal al servei d’entitats decisores, executores i instrumentals que</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 xml:space="preserve">participen, de forma individual o mitjançant la seva pertinença a òrgans col·legiats, </w:t>
      </w:r>
      <w:r w:rsidRPr="006F0563">
        <w:rPr>
          <w:rFonts w:ascii="Arial" w:eastAsia="Arial MT" w:hAnsi="Arial" w:cs="Arial"/>
          <w:szCs w:val="22"/>
          <w:lang w:eastAsia="en-US"/>
        </w:rPr>
        <w:lastRenderedPageBreak/>
        <w:t>en els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procediments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descrits</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d’adjudicació</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contractes o</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concessió</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subvencions”.</w:t>
      </w:r>
    </w:p>
    <w:p w:rsidR="006F0563" w:rsidRPr="006F0563" w:rsidRDefault="006F0563" w:rsidP="006F0563">
      <w:pPr>
        <w:widowControl w:val="0"/>
        <w:numPr>
          <w:ilvl w:val="0"/>
          <w:numId w:val="9"/>
        </w:numPr>
        <w:tabs>
          <w:tab w:val="left" w:pos="949"/>
        </w:tabs>
        <w:autoSpaceDE w:val="0"/>
        <w:autoSpaceDN w:val="0"/>
        <w:spacing w:before="209"/>
        <w:ind w:left="948"/>
        <w:rPr>
          <w:rFonts w:ascii="Arial" w:eastAsia="Arial MT" w:hAnsi="Arial" w:cs="Arial"/>
          <w:szCs w:val="22"/>
          <w:lang w:eastAsia="en-US"/>
        </w:rPr>
      </w:pPr>
      <w:r w:rsidRPr="006F0563">
        <w:rPr>
          <w:rFonts w:ascii="Arial" w:eastAsia="Arial MT" w:hAnsi="Arial" w:cs="Arial"/>
          <w:szCs w:val="22"/>
          <w:lang w:eastAsia="en-US"/>
        </w:rPr>
        <w:t>L’apartat</w:t>
      </w:r>
      <w:r w:rsidRPr="006F0563">
        <w:rPr>
          <w:rFonts w:ascii="Arial" w:eastAsia="Arial MT" w:hAnsi="Arial" w:cs="Arial"/>
          <w:spacing w:val="-5"/>
          <w:szCs w:val="22"/>
          <w:lang w:eastAsia="en-US"/>
        </w:rPr>
        <w:t xml:space="preserve"> </w:t>
      </w:r>
      <w:r w:rsidRPr="006F0563">
        <w:rPr>
          <w:rFonts w:ascii="Arial" w:eastAsia="Arial MT" w:hAnsi="Arial" w:cs="Arial"/>
          <w:szCs w:val="22"/>
          <w:lang w:eastAsia="en-US"/>
        </w:rPr>
        <w:t>4</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5"/>
          <w:szCs w:val="22"/>
          <w:lang w:eastAsia="en-US"/>
        </w:rPr>
        <w:t xml:space="preserve"> </w:t>
      </w:r>
      <w:r w:rsidRPr="006F0563">
        <w:rPr>
          <w:rFonts w:ascii="Arial" w:eastAsia="Arial MT" w:hAnsi="Arial" w:cs="Arial"/>
          <w:szCs w:val="22"/>
          <w:lang w:eastAsia="en-US"/>
        </w:rPr>
        <w:t>la</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disposició</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addicional</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cent</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dotzena,</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citada,</w:t>
      </w:r>
      <w:r w:rsidRPr="006F0563">
        <w:rPr>
          <w:rFonts w:ascii="Arial" w:eastAsia="Arial MT" w:hAnsi="Arial" w:cs="Arial"/>
          <w:spacing w:val="-5"/>
          <w:szCs w:val="22"/>
          <w:lang w:eastAsia="en-US"/>
        </w:rPr>
        <w:t xml:space="preserve"> </w:t>
      </w:r>
      <w:r w:rsidRPr="006F0563">
        <w:rPr>
          <w:rFonts w:ascii="Arial" w:eastAsia="Arial MT" w:hAnsi="Arial" w:cs="Arial"/>
          <w:szCs w:val="22"/>
          <w:lang w:eastAsia="en-US"/>
        </w:rPr>
        <w:t>estableix:</w:t>
      </w:r>
    </w:p>
    <w:p w:rsidR="006F0563" w:rsidRPr="006F0563" w:rsidRDefault="006F0563" w:rsidP="006F0563">
      <w:pPr>
        <w:widowControl w:val="0"/>
        <w:autoSpaceDE w:val="0"/>
        <w:autoSpaceDN w:val="0"/>
        <w:spacing w:before="7"/>
        <w:rPr>
          <w:rFonts w:ascii="Arial" w:eastAsia="Arial MT" w:hAnsi="Arial" w:cs="Arial"/>
          <w:szCs w:val="22"/>
          <w:lang w:eastAsia="en-US"/>
        </w:rPr>
      </w:pPr>
    </w:p>
    <w:p w:rsidR="006F0563" w:rsidRPr="006F0563" w:rsidRDefault="006F0563" w:rsidP="006F0563">
      <w:pPr>
        <w:widowControl w:val="0"/>
        <w:numPr>
          <w:ilvl w:val="0"/>
          <w:numId w:val="10"/>
        </w:numPr>
        <w:tabs>
          <w:tab w:val="left" w:pos="839"/>
        </w:tabs>
        <w:autoSpaceDE w:val="0"/>
        <w:autoSpaceDN w:val="0"/>
        <w:spacing w:line="276" w:lineRule="auto"/>
        <w:ind w:left="701" w:right="219" w:firstLine="0"/>
        <w:rPr>
          <w:rFonts w:ascii="Arial" w:eastAsia="Arial MT" w:hAnsi="Arial" w:cs="Arial"/>
          <w:szCs w:val="22"/>
          <w:lang w:eastAsia="en-US"/>
        </w:rPr>
      </w:pPr>
      <w:r w:rsidRPr="006F0563">
        <w:rPr>
          <w:rFonts w:ascii="Arial" w:eastAsia="Arial MT" w:hAnsi="Arial" w:cs="Arial"/>
          <w:szCs w:val="22"/>
          <w:lang w:eastAsia="en-US"/>
        </w:rPr>
        <w:t>“A través de l’eina informàtica s’analitzaran les possibles relacions familiars o vinculacions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societàries, directes o indirectes, en les quals es pugui donar un interès personal o econòmic</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susceptible de provocar un conflicte d’interès, entre les persones a les quals es refereix</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l’apartat</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anterior</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i</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els</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participants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en</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cada</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procediment”.</w:t>
      </w:r>
    </w:p>
    <w:p w:rsidR="006F0563" w:rsidRPr="006F0563" w:rsidRDefault="006F0563" w:rsidP="006F0563">
      <w:pPr>
        <w:widowControl w:val="0"/>
        <w:numPr>
          <w:ilvl w:val="0"/>
          <w:numId w:val="10"/>
        </w:numPr>
        <w:tabs>
          <w:tab w:val="left" w:pos="839"/>
        </w:tabs>
        <w:autoSpaceDE w:val="0"/>
        <w:autoSpaceDN w:val="0"/>
        <w:spacing w:before="199" w:line="276" w:lineRule="auto"/>
        <w:ind w:left="701" w:right="245" w:firstLine="0"/>
        <w:rPr>
          <w:rFonts w:ascii="Arial" w:eastAsia="Arial MT" w:hAnsi="Arial" w:cs="Arial"/>
          <w:szCs w:val="22"/>
          <w:lang w:eastAsia="en-US"/>
        </w:rPr>
      </w:pPr>
      <w:r w:rsidRPr="006F0563">
        <w:rPr>
          <w:rFonts w:ascii="Arial" w:eastAsia="Arial MT" w:hAnsi="Arial" w:cs="Arial"/>
          <w:szCs w:val="22"/>
          <w:lang w:eastAsia="en-US"/>
        </w:rPr>
        <w:t>“Per a la identificació de les relacions o vinculacions l’eina contindrà, entre altres, les dades</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de titularitat real de les persones jurídiques a les quals es refereix l’article 22.2.d.iii) del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Reglament (UE) 241/2021, de 12 de febrer, que consten en les bases de dades de l’Agència</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Estatal de l’Administració Tributària i les obtingudes a través dels convenis subscrits amb els</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col·legis de</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notaris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i</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registradors”.</w:t>
      </w:r>
      <w:hyperlink r:id="rId20" w:anchor="_bookmark83" w:history="1">
        <w:r w:rsidRPr="00FF4782">
          <w:rPr>
            <w:rFonts w:ascii="Arial" w:eastAsia="Arial MT" w:hAnsi="Arial" w:cs="Arial"/>
            <w:szCs w:val="22"/>
            <w:u w:val="single"/>
            <w:vertAlign w:val="superscript"/>
            <w:lang w:eastAsia="en-US"/>
          </w:rPr>
          <w:t>23</w:t>
        </w:r>
      </w:hyperlink>
    </w:p>
    <w:p w:rsidR="006F0563" w:rsidRPr="006F0563" w:rsidRDefault="006F0563" w:rsidP="006F0563">
      <w:pPr>
        <w:widowControl w:val="0"/>
        <w:numPr>
          <w:ilvl w:val="0"/>
          <w:numId w:val="9"/>
        </w:numPr>
        <w:tabs>
          <w:tab w:val="left" w:pos="949"/>
        </w:tabs>
        <w:autoSpaceDE w:val="0"/>
        <w:autoSpaceDN w:val="0"/>
        <w:spacing w:before="200" w:line="276" w:lineRule="auto"/>
        <w:ind w:right="697" w:firstLine="0"/>
        <w:rPr>
          <w:rFonts w:ascii="Arial" w:eastAsia="Arial MT" w:hAnsi="Arial" w:cs="Arial"/>
          <w:szCs w:val="22"/>
          <w:lang w:eastAsia="en-US"/>
        </w:rPr>
      </w:pPr>
      <w:r w:rsidRPr="006F0563">
        <w:rPr>
          <w:rFonts w:ascii="Arial" w:eastAsia="Arial MT" w:hAnsi="Arial" w:cs="Arial"/>
          <w:szCs w:val="22"/>
          <w:lang w:eastAsia="en-US"/>
        </w:rPr>
        <w:t>L’article 23, “Abstenció”, de la Llei 40/2015, d’1 d’octubre, de règim jurídic del sector</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públic, estableix que s’han d’abstenir d’intervenir en el procediment “les autoritats i 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personal al servei de les administracions en què es donin algunes de les circumstàncies</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assenyalades a l’apartat</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següent”,</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que</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són</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aquestes:</w:t>
      </w:r>
    </w:p>
    <w:p w:rsidR="006F0563" w:rsidRPr="006F0563" w:rsidRDefault="006F0563" w:rsidP="006F0563">
      <w:pPr>
        <w:widowControl w:val="0"/>
        <w:autoSpaceDE w:val="0"/>
        <w:autoSpaceDN w:val="0"/>
        <w:spacing w:before="199" w:line="276" w:lineRule="auto"/>
        <w:ind w:left="701" w:right="207"/>
        <w:rPr>
          <w:rFonts w:ascii="Arial" w:eastAsia="Arial MT" w:hAnsi="Arial" w:cs="Arial"/>
          <w:szCs w:val="22"/>
          <w:lang w:eastAsia="en-US"/>
        </w:rPr>
      </w:pPr>
      <w:r w:rsidRPr="006F0563">
        <w:rPr>
          <w:rFonts w:ascii="Arial" w:eastAsia="Arial MT" w:hAnsi="Arial" w:cs="Arial"/>
          <w:szCs w:val="22"/>
          <w:lang w:eastAsia="en-US"/>
        </w:rPr>
        <w:t>“a) Tenir interès personal en l’afer de què es tracti o en un altre en la resolució del qual pugui</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influir la d’aquell; ser administrador d’una societat o entitat interessada, o tenir una qüestió</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litigiosa</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pendent</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amb algun interessat.</w:t>
      </w:r>
    </w:p>
    <w:p w:rsidR="006F0563" w:rsidRPr="006F0563" w:rsidRDefault="006F0563" w:rsidP="006F0563">
      <w:pPr>
        <w:widowControl w:val="0"/>
        <w:numPr>
          <w:ilvl w:val="0"/>
          <w:numId w:val="11"/>
        </w:numPr>
        <w:tabs>
          <w:tab w:val="left" w:pos="959"/>
        </w:tabs>
        <w:autoSpaceDE w:val="0"/>
        <w:autoSpaceDN w:val="0"/>
        <w:spacing w:before="193" w:line="276" w:lineRule="auto"/>
        <w:ind w:right="255" w:firstLine="0"/>
        <w:rPr>
          <w:rFonts w:ascii="Arial" w:eastAsia="Arial MT" w:hAnsi="Arial" w:cs="Arial"/>
          <w:szCs w:val="22"/>
          <w:lang w:eastAsia="en-US"/>
        </w:rPr>
      </w:pPr>
      <w:r w:rsidRPr="006F0563">
        <w:rPr>
          <w:rFonts w:ascii="Arial" w:eastAsia="Arial MT" w:hAnsi="Arial" w:cs="Arial"/>
          <w:szCs w:val="22"/>
          <w:lang w:eastAsia="en-US"/>
        </w:rPr>
        <w:t>Tenir un vincle matrimonial o situació de fet assimilable i un parentiu de consanguinitat</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dins del quart grau o d’afinitat dins del segon amb qualsevol dels interessats, amb els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administradors d’entitats o les societats interessades i també amb els assessors,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representants legals o mandataris que intervinguin en el procediment, així com compartir</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despatx professional o estar associat amb aquests per a l’assessorament, la representació o</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mandat.</w:t>
      </w:r>
    </w:p>
    <w:p w:rsidR="006F0563" w:rsidRPr="006F0563" w:rsidRDefault="006F0563" w:rsidP="006F0563">
      <w:pPr>
        <w:widowControl w:val="0"/>
        <w:numPr>
          <w:ilvl w:val="0"/>
          <w:numId w:val="11"/>
        </w:numPr>
        <w:tabs>
          <w:tab w:val="left" w:pos="947"/>
        </w:tabs>
        <w:autoSpaceDE w:val="0"/>
        <w:autoSpaceDN w:val="0"/>
        <w:spacing w:before="200" w:line="276" w:lineRule="auto"/>
        <w:ind w:right="622" w:firstLine="0"/>
        <w:rPr>
          <w:rFonts w:ascii="Arial" w:eastAsia="Arial MT" w:hAnsi="Arial" w:cs="Arial"/>
          <w:szCs w:val="22"/>
          <w:lang w:eastAsia="en-US"/>
        </w:rPr>
      </w:pPr>
      <w:r w:rsidRPr="006F0563">
        <w:rPr>
          <w:rFonts w:ascii="Arial" w:eastAsia="Arial MT" w:hAnsi="Arial" w:cs="Arial"/>
          <w:szCs w:val="22"/>
          <w:lang w:eastAsia="en-US"/>
        </w:rPr>
        <w:t>Tenir amistat íntima o enemistat manifesta amb alguna de les persones esmentades a</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l’apartat</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anterior.</w:t>
      </w:r>
    </w:p>
    <w:p w:rsidR="006F0563" w:rsidRPr="006F0563" w:rsidRDefault="006F0563" w:rsidP="006F0563">
      <w:pPr>
        <w:widowControl w:val="0"/>
        <w:numPr>
          <w:ilvl w:val="0"/>
          <w:numId w:val="11"/>
        </w:numPr>
        <w:tabs>
          <w:tab w:val="left" w:pos="961"/>
        </w:tabs>
        <w:autoSpaceDE w:val="0"/>
        <w:autoSpaceDN w:val="0"/>
        <w:spacing w:before="198"/>
        <w:ind w:left="961" w:hanging="260"/>
        <w:rPr>
          <w:rFonts w:ascii="Arial" w:eastAsia="Arial MT" w:hAnsi="Arial" w:cs="Arial"/>
          <w:szCs w:val="22"/>
          <w:lang w:eastAsia="en-US"/>
        </w:rPr>
      </w:pPr>
      <w:r w:rsidRPr="006F0563">
        <w:rPr>
          <w:rFonts w:ascii="Arial" w:eastAsia="Arial MT" w:hAnsi="Arial" w:cs="Arial"/>
          <w:szCs w:val="22"/>
          <w:lang w:eastAsia="en-US"/>
        </w:rPr>
        <w:t>Haver intervingut</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com</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a</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pèrit o</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com a</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testimoni</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en</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el</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procediment</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6"/>
          <w:szCs w:val="22"/>
          <w:lang w:eastAsia="en-US"/>
        </w:rPr>
        <w:t xml:space="preserve"> </w:t>
      </w:r>
      <w:r w:rsidRPr="006F0563">
        <w:rPr>
          <w:rFonts w:ascii="Arial" w:eastAsia="Arial MT" w:hAnsi="Arial" w:cs="Arial"/>
          <w:szCs w:val="22"/>
          <w:lang w:eastAsia="en-US"/>
        </w:rPr>
        <w:t>què</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es</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tracti.</w:t>
      </w:r>
    </w:p>
    <w:p w:rsidR="006F0563" w:rsidRPr="006F0563" w:rsidRDefault="006F0563" w:rsidP="006F0563">
      <w:pPr>
        <w:widowControl w:val="0"/>
        <w:autoSpaceDE w:val="0"/>
        <w:autoSpaceDN w:val="0"/>
        <w:spacing w:before="4"/>
        <w:rPr>
          <w:rFonts w:ascii="Arial" w:eastAsia="Arial MT" w:hAnsi="Arial" w:cs="Arial"/>
          <w:szCs w:val="22"/>
          <w:lang w:eastAsia="en-US"/>
        </w:rPr>
      </w:pPr>
    </w:p>
    <w:p w:rsidR="006F0563" w:rsidRPr="006F0563" w:rsidRDefault="006F0563" w:rsidP="006F0563">
      <w:pPr>
        <w:widowControl w:val="0"/>
        <w:numPr>
          <w:ilvl w:val="0"/>
          <w:numId w:val="11"/>
        </w:numPr>
        <w:tabs>
          <w:tab w:val="left" w:pos="959"/>
        </w:tabs>
        <w:autoSpaceDE w:val="0"/>
        <w:autoSpaceDN w:val="0"/>
        <w:spacing w:before="1" w:line="276" w:lineRule="auto"/>
        <w:ind w:right="463" w:firstLine="0"/>
        <w:rPr>
          <w:rFonts w:ascii="Arial" w:eastAsia="Arial MT" w:hAnsi="Arial" w:cs="Arial"/>
          <w:szCs w:val="22"/>
          <w:lang w:eastAsia="en-US"/>
        </w:rPr>
      </w:pPr>
      <w:r w:rsidRPr="006F0563">
        <w:rPr>
          <w:rFonts w:ascii="Arial" w:eastAsia="Arial MT" w:hAnsi="Arial" w:cs="Arial"/>
          <w:szCs w:val="22"/>
          <w:lang w:eastAsia="en-US"/>
        </w:rPr>
        <w:t>Tenir relació de servei amb una persona natural o jurídica interessada directament en</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l’afer, o haver-li prestat en els dos últims anys serveis professionals de qualsevol tipus i en</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qualsevol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circumstància</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o lloc”.</w:t>
      </w:r>
    </w:p>
    <w:p w:rsidR="006F0563" w:rsidRPr="00FF4782" w:rsidRDefault="006F0563" w:rsidP="006F0563">
      <w:pPr>
        <w:widowControl w:val="0"/>
        <w:autoSpaceDE w:val="0"/>
        <w:autoSpaceDN w:val="0"/>
        <w:spacing w:before="192" w:line="276" w:lineRule="auto"/>
        <w:ind w:left="701" w:right="464"/>
        <w:rPr>
          <w:rFonts w:ascii="Arial" w:eastAsia="Arial MT" w:hAnsi="Arial" w:cs="Arial"/>
          <w:szCs w:val="22"/>
          <w:lang w:eastAsia="en-US"/>
        </w:rPr>
      </w:pPr>
      <w:r w:rsidRPr="006F0563">
        <w:rPr>
          <w:rFonts w:ascii="Arial" w:eastAsia="Arial MT" w:hAnsi="Arial" w:cs="Arial"/>
          <w:szCs w:val="22"/>
          <w:lang w:eastAsia="en-US"/>
        </w:rPr>
        <w:t>Segon. Que, en el moment de la signatura d’aquesta declaració i en vista de la informació</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que té en el seu poder, no es troba en cap situació que pugui qualificar-se de conflicte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d’interès, en els termes previstos a l’apartat quart de la disposició addicional cent dotzena,</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que</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pugui</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afectar el</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procediment de</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licitació</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ni</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en</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els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termes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previstos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a</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l’article</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63.1</w:t>
      </w:r>
      <w:r w:rsidRPr="006F0563">
        <w:rPr>
          <w:rFonts w:ascii="Arial" w:eastAsia="Arial MT" w:hAnsi="Arial" w:cs="Arial"/>
          <w:spacing w:val="-2"/>
          <w:szCs w:val="22"/>
          <w:lang w:eastAsia="en-US"/>
        </w:rPr>
        <w:t xml:space="preserve"> </w:t>
      </w:r>
      <w:r w:rsidRPr="00FF4782">
        <w:rPr>
          <w:rFonts w:ascii="Arial" w:eastAsia="Arial MT" w:hAnsi="Arial" w:cs="Arial"/>
          <w:szCs w:val="22"/>
          <w:lang w:eastAsia="en-US"/>
        </w:rPr>
        <w:t xml:space="preserve">del Reglament financer de la UE, i que no es troba en cap causa d’abstenció de l’article 23.2 de la Llei 40/2015, d’1 d’octubre, de règim jurídic </w:t>
      </w:r>
      <w:r w:rsidRPr="00FF4782">
        <w:rPr>
          <w:rFonts w:ascii="Arial" w:eastAsia="Arial MT" w:hAnsi="Arial" w:cs="Arial"/>
          <w:szCs w:val="22"/>
          <w:lang w:eastAsia="en-US"/>
        </w:rPr>
        <w:lastRenderedPageBreak/>
        <w:t>del sector públic.</w:t>
      </w:r>
    </w:p>
    <w:p w:rsidR="006F0563" w:rsidRPr="00FF4782" w:rsidRDefault="006F0563" w:rsidP="006F0563">
      <w:pPr>
        <w:widowControl w:val="0"/>
        <w:autoSpaceDE w:val="0"/>
        <w:autoSpaceDN w:val="0"/>
        <w:spacing w:before="192" w:line="276" w:lineRule="auto"/>
        <w:ind w:left="701" w:right="464"/>
        <w:rPr>
          <w:rFonts w:ascii="Arial" w:eastAsia="Arial MT" w:hAnsi="Arial" w:cs="Arial"/>
          <w:szCs w:val="22"/>
          <w:lang w:eastAsia="en-US"/>
        </w:rPr>
      </w:pPr>
      <w:r w:rsidRPr="00FF4782">
        <w:rPr>
          <w:rFonts w:ascii="Arial" w:eastAsia="Arial MT" w:hAnsi="Arial" w:cs="Arial"/>
          <w:szCs w:val="22"/>
          <w:lang w:eastAsia="en-US"/>
        </w:rPr>
        <w:t>Tercer. Que es compromet a posar en coneixement de l’òrgan de contractació, sense dilació, qualsevol situació de conflicte d’interès que pugui conèixer i que pugui produir-se en qualsevol moment del procediment en curs.</w:t>
      </w:r>
    </w:p>
    <w:p w:rsidR="006F0563" w:rsidRPr="00FF4782" w:rsidRDefault="006F0563" w:rsidP="006F0563">
      <w:pPr>
        <w:widowControl w:val="0"/>
        <w:autoSpaceDE w:val="0"/>
        <w:autoSpaceDN w:val="0"/>
        <w:spacing w:before="192" w:line="276" w:lineRule="auto"/>
        <w:ind w:left="701" w:right="464"/>
        <w:rPr>
          <w:rFonts w:ascii="Arial" w:eastAsia="Arial MT" w:hAnsi="Arial" w:cs="Arial"/>
          <w:szCs w:val="22"/>
          <w:lang w:eastAsia="en-US"/>
        </w:rPr>
      </w:pPr>
      <w:r w:rsidRPr="00FF4782">
        <w:rPr>
          <w:rFonts w:ascii="Arial" w:eastAsia="Arial MT" w:hAnsi="Arial" w:cs="Arial"/>
          <w:szCs w:val="22"/>
          <w:lang w:eastAsia="en-US"/>
        </w:rPr>
        <w:t>Quart. Que té coneixement que si es demostra que una declaració d’absència de conflicte d’interès és falsa, aquest fet comportarà les conseqüències disciplinàries, administratives o judicials que estableixi la normativa aplicable.</w:t>
      </w:r>
    </w:p>
    <w:p w:rsidR="006F0563" w:rsidRPr="00FF4782" w:rsidRDefault="006F0563" w:rsidP="006F0563">
      <w:pPr>
        <w:widowControl w:val="0"/>
        <w:autoSpaceDE w:val="0"/>
        <w:autoSpaceDN w:val="0"/>
        <w:spacing w:before="192" w:line="276" w:lineRule="auto"/>
        <w:ind w:left="701" w:right="464"/>
        <w:rPr>
          <w:rFonts w:ascii="Arial" w:eastAsia="Arial MT" w:hAnsi="Arial" w:cs="Arial"/>
          <w:szCs w:val="22"/>
          <w:lang w:eastAsia="en-US"/>
        </w:rPr>
      </w:pPr>
    </w:p>
    <w:p w:rsidR="006F0563" w:rsidRPr="00FF4782" w:rsidRDefault="006F0563" w:rsidP="006F0563">
      <w:pPr>
        <w:widowControl w:val="0"/>
        <w:autoSpaceDE w:val="0"/>
        <w:autoSpaceDN w:val="0"/>
        <w:spacing w:before="192" w:line="276" w:lineRule="auto"/>
        <w:ind w:left="701" w:right="464"/>
        <w:rPr>
          <w:rFonts w:ascii="Arial" w:eastAsia="Arial MT" w:hAnsi="Arial" w:cs="Arial"/>
          <w:szCs w:val="22"/>
          <w:lang w:eastAsia="en-US"/>
        </w:rPr>
      </w:pPr>
    </w:p>
    <w:p w:rsidR="006F0563" w:rsidRPr="00FF4782" w:rsidRDefault="006F0563" w:rsidP="006F0563">
      <w:pPr>
        <w:widowControl w:val="0"/>
        <w:autoSpaceDE w:val="0"/>
        <w:autoSpaceDN w:val="0"/>
        <w:spacing w:before="192" w:line="276" w:lineRule="auto"/>
        <w:ind w:left="701" w:right="464"/>
        <w:rPr>
          <w:rFonts w:ascii="Arial" w:eastAsia="Arial MT" w:hAnsi="Arial" w:cs="Arial"/>
          <w:szCs w:val="22"/>
          <w:lang w:eastAsia="en-US"/>
        </w:rPr>
      </w:pPr>
      <w:r w:rsidRPr="00FF4782">
        <w:rPr>
          <w:rFonts w:ascii="Arial" w:eastAsia="Arial MT" w:hAnsi="Arial" w:cs="Arial"/>
          <w:szCs w:val="22"/>
          <w:lang w:eastAsia="en-US"/>
        </w:rPr>
        <w:t>[Signatura electrònica, nom complet i DNI]</w:t>
      </w:r>
    </w:p>
    <w:p w:rsidR="006F0563" w:rsidRPr="006F0563" w:rsidRDefault="006F0563" w:rsidP="006F0563">
      <w:pPr>
        <w:widowControl w:val="0"/>
        <w:autoSpaceDE w:val="0"/>
        <w:autoSpaceDN w:val="0"/>
        <w:spacing w:before="192" w:line="276" w:lineRule="auto"/>
        <w:ind w:left="701" w:right="464"/>
        <w:rPr>
          <w:rFonts w:ascii="Arial MT" w:eastAsia="Arial MT" w:hAnsi="Arial MT" w:cs="Arial MT"/>
          <w:color w:val="365F91"/>
          <w:szCs w:val="22"/>
          <w:lang w:eastAsia="en-US"/>
        </w:rPr>
      </w:pPr>
    </w:p>
    <w:p w:rsidR="006F0563" w:rsidRPr="006F0563" w:rsidRDefault="006F0563" w:rsidP="006F0563">
      <w:pPr>
        <w:widowControl w:val="0"/>
        <w:autoSpaceDE w:val="0"/>
        <w:autoSpaceDN w:val="0"/>
        <w:spacing w:before="192" w:line="276" w:lineRule="auto"/>
        <w:ind w:left="701"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A6957" w:rsidRDefault="00D76BFC" w:rsidP="006A6957">
      <w:pPr>
        <w:widowControl w:val="0"/>
        <w:autoSpaceDE w:val="0"/>
        <w:autoSpaceDN w:val="0"/>
        <w:spacing w:before="192" w:line="276" w:lineRule="auto"/>
        <w:ind w:right="464"/>
        <w:rPr>
          <w:rFonts w:ascii="Arial MT" w:eastAsia="Arial MT" w:hAnsi="Arial MT" w:cs="Arial MT"/>
          <w:color w:val="365F91"/>
          <w:szCs w:val="22"/>
          <w:lang w:eastAsia="en-US"/>
        </w:rPr>
      </w:pPr>
      <w:r w:rsidRPr="00676F80">
        <w:rPr>
          <w:rFonts w:cs="Arial"/>
          <w:noProof/>
        </w:rPr>
        <w:drawing>
          <wp:inline distT="0" distB="0" distL="0" distR="0" wp14:anchorId="2B77425B" wp14:editId="193955A2">
            <wp:extent cx="6096000" cy="683260"/>
            <wp:effectExtent l="0" t="0" r="0" b="2540"/>
            <wp:docPr id="60" name="Imat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6A6957" w:rsidRDefault="006A6957"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F0563" w:rsidRPr="00DF658F" w:rsidRDefault="006F0563" w:rsidP="006A6957">
      <w:pPr>
        <w:widowControl w:val="0"/>
        <w:autoSpaceDE w:val="0"/>
        <w:autoSpaceDN w:val="0"/>
        <w:spacing w:before="192" w:line="276" w:lineRule="auto"/>
        <w:ind w:right="464"/>
        <w:rPr>
          <w:rFonts w:ascii="Arial" w:eastAsia="Arial MT" w:hAnsi="Arial" w:cs="Arial"/>
          <w:b/>
          <w:szCs w:val="22"/>
          <w:lang w:eastAsia="en-US"/>
        </w:rPr>
      </w:pPr>
      <w:r w:rsidRPr="00DF658F">
        <w:rPr>
          <w:rFonts w:ascii="Arial" w:eastAsia="Arial MT" w:hAnsi="Arial" w:cs="Arial"/>
          <w:b/>
          <w:szCs w:val="22"/>
          <w:lang w:eastAsia="en-US"/>
        </w:rPr>
        <w:t xml:space="preserve">Model de declaració d’absència de conflictes d’interès per a l’empresa </w:t>
      </w:r>
      <w:r w:rsidR="00DF658F" w:rsidRPr="00DF658F">
        <w:rPr>
          <w:rFonts w:ascii="Arial" w:eastAsia="Arial MT" w:hAnsi="Arial" w:cs="Arial"/>
          <w:b/>
          <w:szCs w:val="22"/>
          <w:lang w:eastAsia="en-US"/>
        </w:rPr>
        <w:t xml:space="preserve">contractista </w:t>
      </w:r>
    </w:p>
    <w:p w:rsidR="006A6957" w:rsidRPr="006F0563" w:rsidRDefault="006A6957" w:rsidP="006A6957">
      <w:pPr>
        <w:widowControl w:val="0"/>
        <w:autoSpaceDE w:val="0"/>
        <w:autoSpaceDN w:val="0"/>
        <w:spacing w:before="200"/>
        <w:rPr>
          <w:rFonts w:ascii="Arial" w:eastAsia="Arial MT" w:hAnsi="Arial" w:cs="Arial"/>
          <w:szCs w:val="22"/>
          <w:lang w:eastAsia="en-US"/>
        </w:rPr>
      </w:pPr>
      <w:r w:rsidRPr="006F0563">
        <w:rPr>
          <w:rFonts w:ascii="Arial" w:eastAsia="Arial MT" w:hAnsi="Arial" w:cs="Arial"/>
          <w:szCs w:val="22"/>
          <w:lang w:eastAsia="en-US"/>
        </w:rPr>
        <w:t>Expedient:</w:t>
      </w:r>
      <w:r>
        <w:rPr>
          <w:rFonts w:ascii="Arial" w:eastAsia="Arial MT" w:hAnsi="Arial" w:cs="Arial"/>
          <w:szCs w:val="22"/>
          <w:lang w:eastAsia="en-US"/>
        </w:rPr>
        <w:t xml:space="preserve"> CU-2023-1136</w:t>
      </w:r>
    </w:p>
    <w:p w:rsidR="006A6957" w:rsidRPr="006F0563" w:rsidRDefault="006A6957" w:rsidP="006A6957">
      <w:pPr>
        <w:widowControl w:val="0"/>
        <w:autoSpaceDE w:val="0"/>
        <w:autoSpaceDN w:val="0"/>
        <w:spacing w:before="7"/>
        <w:rPr>
          <w:rFonts w:ascii="Arial" w:eastAsia="Arial MT" w:hAnsi="Arial" w:cs="Arial"/>
          <w:szCs w:val="22"/>
          <w:lang w:eastAsia="en-US"/>
        </w:rPr>
      </w:pPr>
    </w:p>
    <w:p w:rsidR="006A6957" w:rsidRPr="006F0563" w:rsidRDefault="006A6957" w:rsidP="006A6957">
      <w:pPr>
        <w:widowControl w:val="0"/>
        <w:autoSpaceDE w:val="0"/>
        <w:autoSpaceDN w:val="0"/>
        <w:rPr>
          <w:rFonts w:ascii="Arial" w:eastAsia="Arial MT" w:hAnsi="Arial" w:cs="Arial"/>
          <w:szCs w:val="22"/>
          <w:lang w:eastAsia="en-US"/>
        </w:rPr>
      </w:pPr>
      <w:r w:rsidRPr="006F0563">
        <w:rPr>
          <w:rFonts w:ascii="Arial" w:eastAsia="Arial MT" w:hAnsi="Arial" w:cs="Arial"/>
          <w:szCs w:val="22"/>
          <w:lang w:eastAsia="en-US"/>
        </w:rPr>
        <w:t>Contracte:</w:t>
      </w:r>
      <w:r w:rsidRPr="006A6957">
        <w:t xml:space="preserve"> </w:t>
      </w:r>
      <w:r w:rsidRPr="006A6957">
        <w:rPr>
          <w:rFonts w:ascii="Arial" w:eastAsia="Arial MT" w:hAnsi="Arial" w:cs="Arial"/>
          <w:szCs w:val="22"/>
          <w:lang w:eastAsia="en-US"/>
        </w:rPr>
        <w:t>Obra de millora de l'accessibilitat dels ascensors de diverses dependències i edificis adscrits al Departament de Cultura en el marc del Pla de recuperació, transformació i resiliència- finançat per la UE- Next Generation EU FMRRC22I03</w:t>
      </w:r>
    </w:p>
    <w:p w:rsidR="006A6957" w:rsidRPr="006F0563" w:rsidRDefault="006A6957" w:rsidP="006A6957">
      <w:pPr>
        <w:widowControl w:val="0"/>
        <w:autoSpaceDE w:val="0"/>
        <w:autoSpaceDN w:val="0"/>
        <w:spacing w:before="9"/>
        <w:rPr>
          <w:rFonts w:ascii="Arial" w:eastAsia="Arial MT" w:hAnsi="Arial" w:cs="Arial"/>
          <w:szCs w:val="22"/>
          <w:lang w:eastAsia="en-US"/>
        </w:rPr>
      </w:pPr>
    </w:p>
    <w:p w:rsidR="006A6957" w:rsidRPr="006F0563" w:rsidRDefault="006A6957" w:rsidP="006A6957">
      <w:pPr>
        <w:widowControl w:val="0"/>
        <w:autoSpaceDE w:val="0"/>
        <w:autoSpaceDN w:val="0"/>
        <w:rPr>
          <w:rFonts w:ascii="Arial" w:eastAsia="Arial MT" w:hAnsi="Arial" w:cs="Arial"/>
          <w:szCs w:val="22"/>
          <w:lang w:eastAsia="en-US"/>
        </w:rPr>
      </w:pPr>
      <w:r w:rsidRPr="006F0563">
        <w:rPr>
          <w:rFonts w:ascii="Arial" w:eastAsia="Arial MT" w:hAnsi="Arial" w:cs="Arial"/>
          <w:szCs w:val="22"/>
          <w:lang w:eastAsia="en-US"/>
        </w:rPr>
        <w:t>Òrgan</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contractació:</w:t>
      </w:r>
      <w:r>
        <w:rPr>
          <w:rFonts w:ascii="Arial" w:eastAsia="Arial MT" w:hAnsi="Arial" w:cs="Arial"/>
          <w:szCs w:val="22"/>
          <w:lang w:eastAsia="en-US"/>
        </w:rPr>
        <w:t xml:space="preserve"> Departament de Cultura. Secretari General</w:t>
      </w:r>
    </w:p>
    <w:p w:rsidR="006F0563" w:rsidRPr="006F0563" w:rsidRDefault="006F0563" w:rsidP="006A6957">
      <w:pPr>
        <w:widowControl w:val="0"/>
        <w:autoSpaceDE w:val="0"/>
        <w:autoSpaceDN w:val="0"/>
        <w:spacing w:before="192" w:line="276" w:lineRule="auto"/>
        <w:ind w:right="464"/>
        <w:rPr>
          <w:rFonts w:ascii="Arial MT" w:eastAsia="Arial MT" w:hAnsi="Arial MT" w:cs="Arial MT"/>
          <w:color w:val="365F91"/>
          <w:szCs w:val="22"/>
          <w:lang w:eastAsia="en-US"/>
        </w:rPr>
      </w:pPr>
    </w:p>
    <w:p w:rsidR="006F0563" w:rsidRPr="00DF658F" w:rsidRDefault="006F0563" w:rsidP="00DF658F">
      <w:pPr>
        <w:widowControl w:val="0"/>
        <w:autoSpaceDE w:val="0"/>
        <w:autoSpaceDN w:val="0"/>
        <w:spacing w:before="192" w:line="276" w:lineRule="auto"/>
        <w:ind w:right="464"/>
        <w:rPr>
          <w:rFonts w:ascii="Arial MT" w:eastAsia="Arial MT" w:hAnsi="Arial MT" w:cs="Arial MT"/>
          <w:szCs w:val="22"/>
          <w:lang w:eastAsia="en-US"/>
        </w:rPr>
      </w:pPr>
      <w:r w:rsidRPr="00DF658F">
        <w:rPr>
          <w:rFonts w:ascii="Arial MT" w:eastAsia="Arial MT" w:hAnsi="Arial MT" w:cs="Arial MT"/>
          <w:szCs w:val="22"/>
          <w:lang w:eastAsia="en-US"/>
        </w:rPr>
        <w:t>[Nom i cognoms], amb DNI [núm. DNI], en nom propi / com a [condició en què declara] de [nom entitat], amb NIF [NIF entitat], amb el poder suficient que consta acreditat en el procediment de contractació indicat,</w:t>
      </w:r>
    </w:p>
    <w:p w:rsidR="006F0563" w:rsidRPr="00DF658F" w:rsidRDefault="006F0563" w:rsidP="00DF658F">
      <w:pPr>
        <w:widowControl w:val="0"/>
        <w:autoSpaceDE w:val="0"/>
        <w:autoSpaceDN w:val="0"/>
        <w:spacing w:before="192" w:line="276" w:lineRule="auto"/>
        <w:ind w:right="464"/>
        <w:rPr>
          <w:rFonts w:ascii="Arial MT" w:eastAsia="Arial MT" w:hAnsi="Arial MT" w:cs="Arial MT"/>
          <w:szCs w:val="22"/>
          <w:lang w:eastAsia="en-US"/>
        </w:rPr>
      </w:pPr>
      <w:r w:rsidRPr="00DF658F">
        <w:rPr>
          <w:rFonts w:ascii="Arial MT" w:eastAsia="Arial MT" w:hAnsi="Arial MT" w:cs="Arial MT"/>
          <w:szCs w:val="22"/>
          <w:lang w:eastAsia="en-US"/>
        </w:rPr>
        <w:t>DECLARO:</w:t>
      </w:r>
    </w:p>
    <w:p w:rsidR="006F0563" w:rsidRPr="00DF658F" w:rsidRDefault="006F0563" w:rsidP="006F0563">
      <w:pPr>
        <w:widowControl w:val="0"/>
        <w:autoSpaceDE w:val="0"/>
        <w:autoSpaceDN w:val="0"/>
        <w:spacing w:before="192" w:line="276" w:lineRule="auto"/>
        <w:ind w:left="701" w:right="464"/>
        <w:rPr>
          <w:rFonts w:ascii="Arial MT" w:eastAsia="Arial MT" w:hAnsi="Arial MT" w:cs="Arial MT"/>
          <w:szCs w:val="22"/>
          <w:lang w:eastAsia="en-US"/>
        </w:rPr>
      </w:pPr>
    </w:p>
    <w:p w:rsidR="006F0563" w:rsidRPr="00DF658F" w:rsidRDefault="006F0563" w:rsidP="00DF658F">
      <w:pPr>
        <w:widowControl w:val="0"/>
        <w:autoSpaceDE w:val="0"/>
        <w:autoSpaceDN w:val="0"/>
        <w:spacing w:before="192" w:line="276" w:lineRule="auto"/>
        <w:ind w:left="701" w:right="464"/>
        <w:rPr>
          <w:rFonts w:ascii="Arial MT" w:eastAsia="Arial MT" w:hAnsi="Arial MT" w:cs="Arial MT"/>
          <w:szCs w:val="22"/>
          <w:lang w:eastAsia="en-US"/>
        </w:rPr>
      </w:pPr>
      <w:r w:rsidRPr="00DF658F">
        <w:rPr>
          <w:rFonts w:ascii="Arial MT" w:eastAsia="Arial MT" w:hAnsi="Arial MT" w:cs="Arial MT"/>
          <w:szCs w:val="22"/>
          <w:lang w:eastAsia="en-US"/>
        </w:rPr>
        <w:t>Primer. Que conec plenament els plecs que regeixen el contracte indicat, així com la normativa que li és aplicable, i que tinc coneixement que l’article 61.3, “Conflicte d’interessos”, del Reglament (UE, Euroatom)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w:t>
      </w:r>
    </w:p>
    <w:p w:rsidR="006F0563" w:rsidRPr="00DF658F" w:rsidRDefault="006F0563" w:rsidP="006F0563">
      <w:pPr>
        <w:widowControl w:val="0"/>
        <w:autoSpaceDE w:val="0"/>
        <w:autoSpaceDN w:val="0"/>
        <w:spacing w:before="192" w:line="276" w:lineRule="auto"/>
        <w:ind w:left="701" w:right="464"/>
        <w:rPr>
          <w:rFonts w:ascii="Arial MT" w:eastAsia="Arial MT" w:hAnsi="Arial MT" w:cs="Arial MT"/>
          <w:szCs w:val="22"/>
          <w:lang w:eastAsia="en-US"/>
        </w:rPr>
      </w:pPr>
      <w:r w:rsidRPr="00DF658F">
        <w:rPr>
          <w:rFonts w:ascii="Arial MT" w:eastAsia="Arial MT" w:hAnsi="Arial MT" w:cs="Arial MT"/>
          <w:szCs w:val="22"/>
          <w:lang w:eastAsia="en-US"/>
        </w:rPr>
        <w:t>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rsidR="006F0563" w:rsidRPr="006F0563" w:rsidRDefault="006F0563" w:rsidP="006F0563">
      <w:pPr>
        <w:widowControl w:val="0"/>
        <w:autoSpaceDE w:val="0"/>
        <w:autoSpaceDN w:val="0"/>
        <w:spacing w:before="94" w:line="276" w:lineRule="auto"/>
        <w:ind w:left="701" w:right="295" w:hanging="1"/>
        <w:rPr>
          <w:rFonts w:ascii="Arial MT" w:eastAsia="Arial MT" w:hAnsi="Arial MT" w:cs="Arial MT"/>
          <w:szCs w:val="22"/>
          <w:lang w:eastAsia="en-US"/>
        </w:rPr>
      </w:pPr>
      <w:r w:rsidRPr="006F0563">
        <w:rPr>
          <w:rFonts w:ascii="Arial MT" w:eastAsia="Arial MT" w:hAnsi="Arial MT" w:cs="Arial MT"/>
          <w:szCs w:val="22"/>
          <w:lang w:eastAsia="en-US"/>
        </w:rPr>
        <w:t xml:space="preserve">Tercer. </w:t>
      </w:r>
      <w:r w:rsidRPr="006F0563">
        <w:rPr>
          <w:rFonts w:ascii="Arial" w:eastAsia="Arial MT" w:hAnsi="Arial" w:cs="Arial MT"/>
          <w:szCs w:val="22"/>
          <w:lang w:eastAsia="en-US"/>
        </w:rPr>
        <w:t>Que ni la meva persona ni, si és el cas, la persona jurídica a la qual represento</w:t>
      </w:r>
      <w:r w:rsidRPr="006F0563">
        <w:rPr>
          <w:rFonts w:ascii="Arial" w:eastAsia="Arial MT" w:hAnsi="Arial" w:cs="Arial MT"/>
          <w:spacing w:val="-59"/>
          <w:szCs w:val="22"/>
          <w:lang w:eastAsia="en-US"/>
        </w:rPr>
        <w:t xml:space="preserve"> </w:t>
      </w:r>
      <w:r w:rsidRPr="006F0563">
        <w:rPr>
          <w:rFonts w:ascii="Arial" w:eastAsia="Arial MT" w:hAnsi="Arial" w:cs="Arial MT"/>
          <w:szCs w:val="22"/>
          <w:lang w:eastAsia="en-US"/>
        </w:rPr>
        <w:t>es troba en cap situació que pugui comprometre el compliment de les obligacions</w:t>
      </w:r>
      <w:r w:rsidRPr="006F0563">
        <w:rPr>
          <w:rFonts w:ascii="Arial" w:eastAsia="Arial MT" w:hAnsi="Arial" w:cs="Arial MT"/>
          <w:spacing w:val="1"/>
          <w:szCs w:val="22"/>
          <w:lang w:eastAsia="en-US"/>
        </w:rPr>
        <w:t xml:space="preserve"> </w:t>
      </w:r>
      <w:r w:rsidRPr="006F0563">
        <w:rPr>
          <w:rFonts w:ascii="Arial MT" w:eastAsia="Arial MT" w:hAnsi="Arial MT" w:cs="Arial MT"/>
          <w:szCs w:val="22"/>
          <w:lang w:eastAsia="en-US"/>
        </w:rPr>
        <w:t xml:space="preserve">exigibles per la participació en el procediment de contractació, ni que pugui </w:t>
      </w:r>
      <w:r w:rsidRPr="006F0563">
        <w:rPr>
          <w:rFonts w:ascii="Arial MT" w:eastAsia="Arial MT" w:hAnsi="Arial MT" w:cs="Arial MT"/>
          <w:szCs w:val="22"/>
          <w:lang w:eastAsia="en-US"/>
        </w:rPr>
        <w:lastRenderedPageBreak/>
        <w:t>comprometre el</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compliment</w:t>
      </w:r>
      <w:r w:rsidRPr="006F0563">
        <w:rPr>
          <w:rFonts w:ascii="Arial MT" w:eastAsia="Arial MT" w:hAnsi="Arial MT" w:cs="Arial MT"/>
          <w:spacing w:val="-2"/>
          <w:szCs w:val="22"/>
          <w:lang w:eastAsia="en-US"/>
        </w:rPr>
        <w:t xml:space="preserve"> </w:t>
      </w:r>
      <w:r w:rsidRPr="006F0563">
        <w:rPr>
          <w:rFonts w:ascii="Arial MT" w:eastAsia="Arial MT" w:hAnsi="Arial MT" w:cs="Arial MT"/>
          <w:szCs w:val="22"/>
          <w:lang w:eastAsia="en-US"/>
        </w:rPr>
        <w:t>d’aquestes</w:t>
      </w:r>
      <w:r w:rsidRPr="006F0563">
        <w:rPr>
          <w:rFonts w:ascii="Arial MT" w:eastAsia="Arial MT" w:hAnsi="Arial MT" w:cs="Arial MT"/>
          <w:spacing w:val="-3"/>
          <w:szCs w:val="22"/>
          <w:lang w:eastAsia="en-US"/>
        </w:rPr>
        <w:t xml:space="preserve"> </w:t>
      </w:r>
      <w:r w:rsidRPr="006F0563">
        <w:rPr>
          <w:rFonts w:ascii="Arial MT" w:eastAsia="Arial MT" w:hAnsi="Arial MT" w:cs="Arial MT"/>
          <w:szCs w:val="22"/>
          <w:lang w:eastAsia="en-US"/>
        </w:rPr>
        <w:t>obligacions</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en</w:t>
      </w:r>
      <w:r w:rsidRPr="006F0563">
        <w:rPr>
          <w:rFonts w:ascii="Arial MT" w:eastAsia="Arial MT" w:hAnsi="Arial MT" w:cs="Arial MT"/>
          <w:spacing w:val="-3"/>
          <w:szCs w:val="22"/>
          <w:lang w:eastAsia="en-US"/>
        </w:rPr>
        <w:t xml:space="preserve"> </w:t>
      </w:r>
      <w:r w:rsidRPr="006F0563">
        <w:rPr>
          <w:rFonts w:ascii="Arial MT" w:eastAsia="Arial MT" w:hAnsi="Arial MT" w:cs="Arial MT"/>
          <w:szCs w:val="22"/>
          <w:lang w:eastAsia="en-US"/>
        </w:rPr>
        <w:t>cas de</w:t>
      </w:r>
      <w:r w:rsidRPr="006F0563">
        <w:rPr>
          <w:rFonts w:ascii="Arial MT" w:eastAsia="Arial MT" w:hAnsi="Arial MT" w:cs="Arial MT"/>
          <w:spacing w:val="-2"/>
          <w:szCs w:val="22"/>
          <w:lang w:eastAsia="en-US"/>
        </w:rPr>
        <w:t xml:space="preserve"> </w:t>
      </w:r>
      <w:r w:rsidRPr="006F0563">
        <w:rPr>
          <w:rFonts w:ascii="Arial MT" w:eastAsia="Arial MT" w:hAnsi="Arial MT" w:cs="Arial MT"/>
          <w:szCs w:val="22"/>
          <w:lang w:eastAsia="en-US"/>
        </w:rPr>
        <w:t>resultar</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adjudicatària.</w:t>
      </w:r>
    </w:p>
    <w:p w:rsidR="006F0563" w:rsidRPr="006F0563" w:rsidRDefault="006F0563" w:rsidP="006F0563">
      <w:pPr>
        <w:widowControl w:val="0"/>
        <w:autoSpaceDE w:val="0"/>
        <w:autoSpaceDN w:val="0"/>
        <w:spacing w:before="189" w:line="276" w:lineRule="auto"/>
        <w:ind w:left="701" w:right="379"/>
        <w:rPr>
          <w:rFonts w:ascii="Arial MT" w:eastAsia="Arial MT" w:hAnsi="Arial MT" w:cs="Arial MT"/>
          <w:szCs w:val="22"/>
          <w:lang w:eastAsia="en-US"/>
        </w:rPr>
      </w:pPr>
      <w:r w:rsidRPr="006F0563">
        <w:rPr>
          <w:rFonts w:ascii="Arial MT" w:eastAsia="Arial MT" w:hAnsi="Arial MT" w:cs="Arial MT"/>
          <w:szCs w:val="22"/>
          <w:lang w:eastAsia="en-US"/>
        </w:rPr>
        <w:t xml:space="preserve">Quart. </w:t>
      </w:r>
      <w:r w:rsidRPr="006F0563">
        <w:rPr>
          <w:rFonts w:ascii="Arial" w:eastAsia="Arial MT" w:hAnsi="Arial" w:cs="Arial MT"/>
          <w:szCs w:val="22"/>
          <w:lang w:eastAsia="en-US"/>
        </w:rPr>
        <w:t>Que ni la meva persona ni, si és el cas, la persona jurídica a la qual represento</w:t>
      </w:r>
      <w:r w:rsidRPr="006F0563">
        <w:rPr>
          <w:rFonts w:ascii="Arial" w:eastAsia="Arial MT" w:hAnsi="Arial" w:cs="Arial MT"/>
          <w:spacing w:val="-59"/>
          <w:szCs w:val="22"/>
          <w:lang w:eastAsia="en-US"/>
        </w:rPr>
        <w:t xml:space="preserve"> </w:t>
      </w:r>
      <w:r w:rsidRPr="006F0563">
        <w:rPr>
          <w:rFonts w:ascii="Arial" w:eastAsia="Arial MT" w:hAnsi="Arial" w:cs="Arial MT"/>
          <w:szCs w:val="22"/>
          <w:lang w:eastAsia="en-US"/>
        </w:rPr>
        <w:t xml:space="preserve">es troba </w:t>
      </w:r>
      <w:r w:rsidRPr="006F0563">
        <w:rPr>
          <w:rFonts w:ascii="Arial MT" w:eastAsia="Arial MT" w:hAnsi="Arial MT" w:cs="Arial MT"/>
          <w:szCs w:val="22"/>
          <w:lang w:eastAsia="en-US"/>
        </w:rPr>
        <w:t>en una situació de conflicte d'interès, d’acord amb la definició de l'article 61 del</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Reglament Financer de la UE que pugui dificultar o comprometre de cap manera el</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compliment</w:t>
      </w:r>
      <w:r w:rsidRPr="006F0563">
        <w:rPr>
          <w:rFonts w:ascii="Arial MT" w:eastAsia="Arial MT" w:hAnsi="Arial MT" w:cs="Arial MT"/>
          <w:spacing w:val="-2"/>
          <w:szCs w:val="22"/>
          <w:lang w:eastAsia="en-US"/>
        </w:rPr>
        <w:t xml:space="preserve"> </w:t>
      </w:r>
      <w:r w:rsidRPr="006F0563">
        <w:rPr>
          <w:rFonts w:ascii="Arial MT" w:eastAsia="Arial MT" w:hAnsi="Arial MT" w:cs="Arial MT"/>
          <w:szCs w:val="22"/>
          <w:lang w:eastAsia="en-US"/>
        </w:rPr>
        <w:t>de</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les</w:t>
      </w:r>
      <w:r w:rsidRPr="006F0563">
        <w:rPr>
          <w:rFonts w:ascii="Arial MT" w:eastAsia="Arial MT" w:hAnsi="Arial MT" w:cs="Arial MT"/>
          <w:spacing w:val="-2"/>
          <w:szCs w:val="22"/>
          <w:lang w:eastAsia="en-US"/>
        </w:rPr>
        <w:t xml:space="preserve"> </w:t>
      </w:r>
      <w:r w:rsidRPr="006F0563">
        <w:rPr>
          <w:rFonts w:ascii="Arial MT" w:eastAsia="Arial MT" w:hAnsi="Arial MT" w:cs="Arial MT"/>
          <w:szCs w:val="22"/>
          <w:lang w:eastAsia="en-US"/>
        </w:rPr>
        <w:t>obligacions esmentades</w:t>
      </w:r>
      <w:r w:rsidRPr="006F0563">
        <w:rPr>
          <w:rFonts w:ascii="Arial MT" w:eastAsia="Arial MT" w:hAnsi="Arial MT" w:cs="Arial MT"/>
          <w:spacing w:val="-2"/>
          <w:szCs w:val="22"/>
          <w:lang w:eastAsia="en-US"/>
        </w:rPr>
        <w:t xml:space="preserve"> </w:t>
      </w:r>
      <w:r w:rsidRPr="006F0563">
        <w:rPr>
          <w:rFonts w:ascii="Arial MT" w:eastAsia="Arial MT" w:hAnsi="Arial MT" w:cs="Arial MT"/>
          <w:szCs w:val="22"/>
          <w:lang w:eastAsia="en-US"/>
        </w:rPr>
        <w:t>a</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l'apartat</w:t>
      </w:r>
      <w:r w:rsidRPr="006F0563">
        <w:rPr>
          <w:rFonts w:ascii="Arial MT" w:eastAsia="Arial MT" w:hAnsi="Arial MT" w:cs="Arial MT"/>
          <w:spacing w:val="2"/>
          <w:szCs w:val="22"/>
          <w:lang w:eastAsia="en-US"/>
        </w:rPr>
        <w:t xml:space="preserve"> </w:t>
      </w:r>
      <w:r w:rsidRPr="006F0563">
        <w:rPr>
          <w:rFonts w:ascii="Arial MT" w:eastAsia="Arial MT" w:hAnsi="Arial MT" w:cs="Arial MT"/>
          <w:szCs w:val="22"/>
          <w:lang w:eastAsia="en-US"/>
        </w:rPr>
        <w:t>anterior.</w:t>
      </w:r>
    </w:p>
    <w:p w:rsidR="006F0563" w:rsidRPr="006F0563" w:rsidRDefault="006F0563" w:rsidP="006F0563">
      <w:pPr>
        <w:widowControl w:val="0"/>
        <w:autoSpaceDE w:val="0"/>
        <w:autoSpaceDN w:val="0"/>
        <w:spacing w:before="190" w:line="276" w:lineRule="auto"/>
        <w:ind w:left="701" w:right="220"/>
        <w:rPr>
          <w:rFonts w:ascii="Arial MT" w:eastAsia="Arial MT" w:hAnsi="Arial MT" w:cs="Arial MT"/>
          <w:szCs w:val="22"/>
          <w:lang w:eastAsia="en-US"/>
        </w:rPr>
      </w:pPr>
      <w:r w:rsidRPr="006F0563">
        <w:rPr>
          <w:rFonts w:ascii="Arial MT" w:eastAsia="Arial MT" w:hAnsi="Arial MT" w:cs="Arial MT"/>
          <w:szCs w:val="22"/>
          <w:lang w:eastAsia="en-US"/>
        </w:rPr>
        <w:t xml:space="preserve">Cinquè. </w:t>
      </w:r>
      <w:r w:rsidRPr="006F0563">
        <w:rPr>
          <w:rFonts w:ascii="Arial" w:eastAsia="Arial MT" w:hAnsi="Arial" w:cs="Arial MT"/>
          <w:szCs w:val="22"/>
          <w:lang w:eastAsia="en-US"/>
        </w:rPr>
        <w:t>Que els administradors, els representants i la resta de persones amb capacitat</w:t>
      </w:r>
      <w:r w:rsidRPr="006F0563">
        <w:rPr>
          <w:rFonts w:ascii="Arial" w:eastAsia="Arial MT" w:hAnsi="Arial" w:cs="Arial MT"/>
          <w:spacing w:val="-59"/>
          <w:szCs w:val="22"/>
          <w:lang w:eastAsia="en-US"/>
        </w:rPr>
        <w:t xml:space="preserve"> </w:t>
      </w:r>
      <w:r w:rsidRPr="006F0563">
        <w:rPr>
          <w:rFonts w:ascii="Arial" w:eastAsia="Arial MT" w:hAnsi="Arial" w:cs="Arial MT"/>
          <w:szCs w:val="22"/>
          <w:lang w:eastAsia="en-US"/>
        </w:rPr>
        <w:t xml:space="preserve">de presa de decisions o control </w:t>
      </w:r>
      <w:r w:rsidRPr="006F0563">
        <w:rPr>
          <w:rFonts w:ascii="Arial MT" w:eastAsia="Arial MT" w:hAnsi="Arial MT" w:cs="Arial MT"/>
          <w:szCs w:val="22"/>
          <w:lang w:eastAsia="en-US"/>
        </w:rPr>
        <w:t xml:space="preserve">sobre </w:t>
      </w:r>
      <w:r w:rsidRPr="006F0563">
        <w:rPr>
          <w:rFonts w:ascii="Arial" w:eastAsia="Arial MT" w:hAnsi="Arial" w:cs="Arial MT"/>
          <w:szCs w:val="22"/>
          <w:lang w:eastAsia="en-US"/>
        </w:rPr>
        <w:t xml:space="preserve">[persona jurídica] </w:t>
      </w:r>
      <w:r w:rsidRPr="006F0563">
        <w:rPr>
          <w:rFonts w:ascii="Arial MT" w:eastAsia="Arial MT" w:hAnsi="Arial MT" w:cs="Arial MT"/>
          <w:szCs w:val="22"/>
          <w:lang w:eastAsia="en-US"/>
        </w:rPr>
        <w:t>no es troben en la situació de</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conflicte</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definida</w:t>
      </w:r>
      <w:r w:rsidRPr="006F0563">
        <w:rPr>
          <w:rFonts w:ascii="Arial MT" w:eastAsia="Arial MT" w:hAnsi="Arial MT" w:cs="Arial MT"/>
          <w:spacing w:val="-2"/>
          <w:szCs w:val="22"/>
          <w:lang w:eastAsia="en-US"/>
        </w:rPr>
        <w:t xml:space="preserve"> </w:t>
      </w:r>
      <w:r w:rsidRPr="006F0563">
        <w:rPr>
          <w:rFonts w:ascii="Arial MT" w:eastAsia="Arial MT" w:hAnsi="Arial MT" w:cs="Arial MT"/>
          <w:szCs w:val="22"/>
          <w:lang w:eastAsia="en-US"/>
        </w:rPr>
        <w:t>a l'apartat</w:t>
      </w:r>
      <w:r w:rsidRPr="006F0563">
        <w:rPr>
          <w:rFonts w:ascii="Arial MT" w:eastAsia="Arial MT" w:hAnsi="Arial MT" w:cs="Arial MT"/>
          <w:spacing w:val="-3"/>
          <w:szCs w:val="22"/>
          <w:lang w:eastAsia="en-US"/>
        </w:rPr>
        <w:t xml:space="preserve"> </w:t>
      </w:r>
      <w:r w:rsidRPr="006F0563">
        <w:rPr>
          <w:rFonts w:ascii="Arial MT" w:eastAsia="Arial MT" w:hAnsi="Arial MT" w:cs="Arial MT"/>
          <w:szCs w:val="22"/>
          <w:lang w:eastAsia="en-US"/>
        </w:rPr>
        <w:t>quart.</w:t>
      </w:r>
    </w:p>
    <w:p w:rsidR="006F0563" w:rsidRPr="006F0563" w:rsidRDefault="006F0563" w:rsidP="006F0563">
      <w:pPr>
        <w:widowControl w:val="0"/>
        <w:autoSpaceDE w:val="0"/>
        <w:autoSpaceDN w:val="0"/>
        <w:spacing w:before="195" w:line="276" w:lineRule="auto"/>
        <w:ind w:left="702" w:right="220"/>
        <w:jc w:val="both"/>
        <w:rPr>
          <w:rFonts w:ascii="Arial MT" w:eastAsia="Arial MT" w:hAnsi="Arial MT" w:cs="Arial MT"/>
          <w:szCs w:val="22"/>
          <w:lang w:eastAsia="en-US"/>
        </w:rPr>
      </w:pPr>
      <w:r w:rsidRPr="006F0563">
        <w:rPr>
          <w:rFonts w:ascii="Arial MT" w:eastAsia="Arial MT" w:hAnsi="Arial MT" w:cs="Arial MT"/>
          <w:szCs w:val="22"/>
          <w:lang w:eastAsia="en-US"/>
        </w:rPr>
        <w:t>Sisè. Que em comprometo a posar en coneixement de l’òrgan de contractació, sense dilació,</w:t>
      </w:r>
      <w:r w:rsidRPr="006F0563">
        <w:rPr>
          <w:rFonts w:ascii="Arial MT" w:eastAsia="Arial MT" w:hAnsi="Arial MT" w:cs="Arial MT"/>
          <w:spacing w:val="-59"/>
          <w:szCs w:val="22"/>
          <w:lang w:eastAsia="en-US"/>
        </w:rPr>
        <w:t xml:space="preserve"> </w:t>
      </w:r>
      <w:r w:rsidRPr="006F0563">
        <w:rPr>
          <w:rFonts w:ascii="Arial MT" w:eastAsia="Arial MT" w:hAnsi="Arial MT" w:cs="Arial MT"/>
          <w:szCs w:val="22"/>
          <w:lang w:eastAsia="en-US"/>
        </w:rPr>
        <w:t>qualsevol situació de conflicte d’interès que comprometi o pugui comprometre el compliment</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de</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les</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obligacions</w:t>
      </w:r>
      <w:r w:rsidRPr="006F0563">
        <w:rPr>
          <w:rFonts w:ascii="Arial MT" w:eastAsia="Arial MT" w:hAnsi="Arial MT" w:cs="Arial MT"/>
          <w:spacing w:val="-2"/>
          <w:szCs w:val="22"/>
          <w:lang w:eastAsia="en-US"/>
        </w:rPr>
        <w:t xml:space="preserve"> </w:t>
      </w:r>
      <w:r w:rsidRPr="006F0563">
        <w:rPr>
          <w:rFonts w:ascii="Arial MT" w:eastAsia="Arial MT" w:hAnsi="Arial MT" w:cs="Arial MT"/>
          <w:szCs w:val="22"/>
          <w:lang w:eastAsia="en-US"/>
        </w:rPr>
        <w:t>esmentades.</w:t>
      </w:r>
    </w:p>
    <w:p w:rsidR="006F0563" w:rsidRPr="006F0563" w:rsidRDefault="006F0563" w:rsidP="006F0563">
      <w:pPr>
        <w:widowControl w:val="0"/>
        <w:autoSpaceDE w:val="0"/>
        <w:autoSpaceDN w:val="0"/>
        <w:spacing w:before="192" w:line="276" w:lineRule="auto"/>
        <w:ind w:left="702" w:right="695"/>
        <w:rPr>
          <w:rFonts w:ascii="Arial MT" w:eastAsia="Arial MT" w:hAnsi="Arial MT" w:cs="Arial MT"/>
          <w:szCs w:val="22"/>
          <w:lang w:eastAsia="en-US"/>
        </w:rPr>
      </w:pPr>
      <w:r w:rsidRPr="006F0563">
        <w:rPr>
          <w:rFonts w:ascii="Arial MT" w:eastAsia="Arial MT" w:hAnsi="Arial MT" w:cs="Arial MT"/>
          <w:szCs w:val="22"/>
          <w:lang w:eastAsia="en-US"/>
        </w:rPr>
        <w:t>Setè. Que he subministrat informació exacta, veraç i completa en el marc del d’aquest</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expedient, i que tinc coneixement que la falsedat de la present declaració i la informació</w:t>
      </w:r>
      <w:r w:rsidRPr="006F0563">
        <w:rPr>
          <w:rFonts w:ascii="Arial MT" w:eastAsia="Arial MT" w:hAnsi="Arial MT" w:cs="Arial MT"/>
          <w:spacing w:val="-59"/>
          <w:szCs w:val="22"/>
          <w:lang w:eastAsia="en-US"/>
        </w:rPr>
        <w:t xml:space="preserve"> </w:t>
      </w:r>
      <w:r w:rsidRPr="006F0563">
        <w:rPr>
          <w:rFonts w:ascii="Arial MT" w:eastAsia="Arial MT" w:hAnsi="Arial MT" w:cs="Arial MT"/>
          <w:szCs w:val="22"/>
          <w:lang w:eastAsia="en-US"/>
        </w:rPr>
        <w:t>subministrada comporta les conseqüències contractuals, administratives o judicials que</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estableixi</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la</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normativa</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d'aplicació i</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la</w:t>
      </w:r>
      <w:r w:rsidRPr="006F0563">
        <w:rPr>
          <w:rFonts w:ascii="Arial MT" w:eastAsia="Arial MT" w:hAnsi="Arial MT" w:cs="Arial MT"/>
          <w:spacing w:val="-1"/>
          <w:szCs w:val="22"/>
          <w:lang w:eastAsia="en-US"/>
        </w:rPr>
        <w:t xml:space="preserve"> </w:t>
      </w:r>
      <w:r w:rsidRPr="006F0563">
        <w:rPr>
          <w:rFonts w:ascii="Arial MT" w:eastAsia="Arial MT" w:hAnsi="Arial MT" w:cs="Arial MT"/>
          <w:szCs w:val="22"/>
          <w:lang w:eastAsia="en-US"/>
        </w:rPr>
        <w:t>documentació contractual.</w:t>
      </w:r>
    </w:p>
    <w:p w:rsidR="006F0563" w:rsidRPr="006F0563" w:rsidRDefault="006F0563" w:rsidP="006F0563">
      <w:pPr>
        <w:widowControl w:val="0"/>
        <w:autoSpaceDE w:val="0"/>
        <w:autoSpaceDN w:val="0"/>
        <w:rPr>
          <w:rFonts w:ascii="Arial MT" w:eastAsia="Arial MT" w:hAnsi="Arial MT" w:cs="Arial MT"/>
          <w:sz w:val="24"/>
          <w:szCs w:val="22"/>
          <w:lang w:eastAsia="en-US"/>
        </w:rPr>
      </w:pPr>
    </w:p>
    <w:p w:rsidR="006F0563" w:rsidRPr="006F0563" w:rsidRDefault="006F0563" w:rsidP="006F0563">
      <w:pPr>
        <w:widowControl w:val="0"/>
        <w:autoSpaceDE w:val="0"/>
        <w:autoSpaceDN w:val="0"/>
        <w:rPr>
          <w:rFonts w:ascii="Arial MT" w:eastAsia="Arial MT" w:hAnsi="Arial MT" w:cs="Arial MT"/>
          <w:sz w:val="24"/>
          <w:szCs w:val="22"/>
          <w:lang w:eastAsia="en-US"/>
        </w:rPr>
      </w:pPr>
    </w:p>
    <w:p w:rsidR="006F0563" w:rsidRPr="006F0563" w:rsidRDefault="006F0563" w:rsidP="006F0563">
      <w:pPr>
        <w:widowControl w:val="0"/>
        <w:autoSpaceDE w:val="0"/>
        <w:autoSpaceDN w:val="0"/>
        <w:spacing w:before="142"/>
        <w:ind w:left="702"/>
        <w:rPr>
          <w:rFonts w:ascii="Arial MT" w:eastAsia="Arial MT" w:hAnsi="Arial MT" w:cs="Arial MT"/>
          <w:szCs w:val="22"/>
          <w:lang w:eastAsia="en-US"/>
        </w:rPr>
      </w:pPr>
      <w:r w:rsidRPr="006F0563">
        <w:rPr>
          <w:rFonts w:ascii="Arial MT" w:eastAsia="Arial MT" w:hAnsi="Arial MT" w:cs="Arial MT"/>
          <w:szCs w:val="22"/>
          <w:lang w:eastAsia="en-US"/>
        </w:rPr>
        <w:t>[Signatura]</w:t>
      </w:r>
    </w:p>
    <w:p w:rsidR="006F0563" w:rsidRPr="006F0563" w:rsidRDefault="006F0563" w:rsidP="006F0563">
      <w:pPr>
        <w:widowControl w:val="0"/>
        <w:autoSpaceDE w:val="0"/>
        <w:autoSpaceDN w:val="0"/>
        <w:rPr>
          <w:rFonts w:ascii="Arial MT" w:eastAsia="Arial MT" w:hAnsi="Arial MT" w:cs="Arial MT"/>
          <w:sz w:val="24"/>
          <w:szCs w:val="22"/>
          <w:lang w:eastAsia="en-US"/>
        </w:rPr>
      </w:pPr>
    </w:p>
    <w:p w:rsidR="006F0563" w:rsidRPr="006F0563" w:rsidRDefault="006F0563" w:rsidP="006F0563">
      <w:pPr>
        <w:widowControl w:val="0"/>
        <w:autoSpaceDE w:val="0"/>
        <w:autoSpaceDN w:val="0"/>
        <w:spacing w:before="192" w:line="276" w:lineRule="auto"/>
        <w:ind w:left="701" w:right="464"/>
        <w:rPr>
          <w:rFonts w:ascii="Arial MT" w:eastAsia="Arial MT" w:hAnsi="Arial MT" w:cs="Arial MT"/>
          <w:szCs w:val="22"/>
          <w:lang w:eastAsia="en-US"/>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DF658F" w:rsidRDefault="00DF658F"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DF658F" w:rsidRDefault="00DF658F"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DF658F" w:rsidRDefault="00DF658F"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DF658F" w:rsidRDefault="00DF658F"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DF658F" w:rsidRDefault="00DF658F"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DF658F" w:rsidRDefault="00DF658F"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DF658F" w:rsidRDefault="00DF658F"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DF658F" w:rsidRPr="00D76BFC" w:rsidRDefault="00D76BFC" w:rsidP="00D76BF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r w:rsidRPr="00676F80">
        <w:rPr>
          <w:rFonts w:cs="Arial"/>
          <w:noProof/>
        </w:rPr>
        <w:drawing>
          <wp:inline distT="0" distB="0" distL="0" distR="0" wp14:anchorId="2B77425B" wp14:editId="193955A2">
            <wp:extent cx="6096000" cy="683260"/>
            <wp:effectExtent l="0" t="0" r="0" b="2540"/>
            <wp:docPr id="61" name="Imat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6F0563" w:rsidRPr="006F0563" w:rsidRDefault="00DF658F" w:rsidP="00D76BFC">
      <w:pPr>
        <w:widowControl w:val="0"/>
        <w:autoSpaceDE w:val="0"/>
        <w:autoSpaceDN w:val="0"/>
        <w:spacing w:before="208" w:line="276" w:lineRule="auto"/>
        <w:ind w:right="476"/>
        <w:outlineLvl w:val="0"/>
        <w:rPr>
          <w:rFonts w:ascii="Arial" w:eastAsia="Arial" w:hAnsi="Arial" w:cs="Arial"/>
          <w:b/>
          <w:bCs/>
          <w:szCs w:val="22"/>
          <w:lang w:eastAsia="en-US"/>
        </w:rPr>
      </w:pPr>
      <w:r w:rsidRPr="00DF658F">
        <w:rPr>
          <w:rFonts w:ascii="Arial" w:eastAsia="Arial" w:hAnsi="Arial" w:cs="Arial"/>
          <w:b/>
          <w:bCs/>
          <w:szCs w:val="22"/>
          <w:lang w:eastAsia="en-US"/>
        </w:rPr>
        <w:t>Annex IX</w:t>
      </w:r>
      <w:r w:rsidR="006F0563" w:rsidRPr="006F0563">
        <w:rPr>
          <w:rFonts w:ascii="Arial" w:eastAsia="Arial" w:hAnsi="Arial" w:cs="Arial"/>
          <w:b/>
          <w:bCs/>
          <w:szCs w:val="22"/>
          <w:lang w:eastAsia="en-US"/>
        </w:rPr>
        <w:t>. Model de declaració de cessió i tractament de dades en</w:t>
      </w:r>
      <w:r w:rsidR="006F0563" w:rsidRPr="006F0563">
        <w:rPr>
          <w:rFonts w:ascii="Arial" w:eastAsia="Arial" w:hAnsi="Arial" w:cs="Arial"/>
          <w:b/>
          <w:bCs/>
          <w:spacing w:val="-75"/>
          <w:szCs w:val="22"/>
          <w:lang w:eastAsia="en-US"/>
        </w:rPr>
        <w:t xml:space="preserve"> </w:t>
      </w:r>
      <w:r w:rsidR="006F0563" w:rsidRPr="006F0563">
        <w:rPr>
          <w:rFonts w:ascii="Arial" w:eastAsia="Arial" w:hAnsi="Arial" w:cs="Arial"/>
          <w:b/>
          <w:bCs/>
          <w:szCs w:val="22"/>
          <w:lang w:eastAsia="en-US"/>
        </w:rPr>
        <w:t>relació amb l'execució d'actuacions del Pla de recuperació,</w:t>
      </w:r>
      <w:r w:rsidR="006F0563" w:rsidRPr="006F0563">
        <w:rPr>
          <w:rFonts w:ascii="Arial" w:eastAsia="Arial" w:hAnsi="Arial" w:cs="Arial"/>
          <w:b/>
          <w:bCs/>
          <w:spacing w:val="1"/>
          <w:szCs w:val="22"/>
          <w:lang w:eastAsia="en-US"/>
        </w:rPr>
        <w:t xml:space="preserve"> </w:t>
      </w:r>
      <w:r w:rsidR="006F0563" w:rsidRPr="006F0563">
        <w:rPr>
          <w:rFonts w:ascii="Arial" w:eastAsia="Arial" w:hAnsi="Arial" w:cs="Arial"/>
          <w:b/>
          <w:bCs/>
          <w:szCs w:val="22"/>
          <w:lang w:eastAsia="en-US"/>
        </w:rPr>
        <w:t>transformació</w:t>
      </w:r>
      <w:r w:rsidR="006F0563" w:rsidRPr="006F0563">
        <w:rPr>
          <w:rFonts w:ascii="Arial" w:eastAsia="Arial" w:hAnsi="Arial" w:cs="Arial"/>
          <w:b/>
          <w:bCs/>
          <w:spacing w:val="-4"/>
          <w:szCs w:val="22"/>
          <w:lang w:eastAsia="en-US"/>
        </w:rPr>
        <w:t xml:space="preserve"> </w:t>
      </w:r>
      <w:r w:rsidR="006F0563" w:rsidRPr="006F0563">
        <w:rPr>
          <w:rFonts w:ascii="Arial" w:eastAsia="Arial" w:hAnsi="Arial" w:cs="Arial"/>
          <w:b/>
          <w:bCs/>
          <w:szCs w:val="22"/>
          <w:lang w:eastAsia="en-US"/>
        </w:rPr>
        <w:t>i resiliència</w:t>
      </w:r>
      <w:r w:rsidR="006F0563" w:rsidRPr="006F0563">
        <w:rPr>
          <w:rFonts w:ascii="Arial" w:eastAsia="Arial" w:hAnsi="Arial" w:cs="Arial"/>
          <w:b/>
          <w:bCs/>
          <w:spacing w:val="1"/>
          <w:szCs w:val="22"/>
          <w:lang w:eastAsia="en-US"/>
        </w:rPr>
        <w:t xml:space="preserve"> </w:t>
      </w:r>
      <w:r w:rsidR="006F0563" w:rsidRPr="006F0563">
        <w:rPr>
          <w:rFonts w:ascii="Arial" w:eastAsia="Arial" w:hAnsi="Arial" w:cs="Arial"/>
          <w:b/>
          <w:bCs/>
          <w:szCs w:val="22"/>
          <w:lang w:eastAsia="en-US"/>
        </w:rPr>
        <w:t>(PRTR)</w:t>
      </w:r>
    </w:p>
    <w:p w:rsidR="006F0563" w:rsidRPr="006F0563" w:rsidRDefault="006F0563" w:rsidP="00D76BFC">
      <w:pPr>
        <w:widowControl w:val="0"/>
        <w:tabs>
          <w:tab w:val="left" w:leader="dot" w:pos="8735"/>
        </w:tabs>
        <w:autoSpaceDE w:val="0"/>
        <w:autoSpaceDN w:val="0"/>
        <w:spacing w:before="237" w:line="276" w:lineRule="auto"/>
        <w:ind w:right="215"/>
        <w:rPr>
          <w:rFonts w:ascii="Arial" w:eastAsia="Arial MT" w:hAnsi="Arial" w:cs="Arial"/>
          <w:szCs w:val="22"/>
          <w:lang w:eastAsia="en-US"/>
        </w:rPr>
      </w:pPr>
      <w:r w:rsidRPr="006F0563">
        <w:rPr>
          <w:rFonts w:ascii="Arial" w:eastAsia="Arial MT" w:hAnsi="Arial" w:cs="Arial"/>
          <w:szCs w:val="22"/>
          <w:lang w:eastAsia="en-US"/>
        </w:rPr>
        <w:t>Jo, el sotasignat/ada, [</w:t>
      </w:r>
      <w:r w:rsidRPr="006F0563">
        <w:rPr>
          <w:rFonts w:ascii="Arial" w:eastAsia="Arial MT" w:hAnsi="Arial" w:cs="Arial"/>
          <w:b/>
          <w:szCs w:val="22"/>
          <w:lang w:eastAsia="en-US"/>
        </w:rPr>
        <w:t>Nom i cognoms]</w:t>
      </w:r>
      <w:r w:rsidRPr="006F0563">
        <w:rPr>
          <w:rFonts w:ascii="Arial" w:eastAsia="Arial MT" w:hAnsi="Arial" w:cs="Arial"/>
          <w:szCs w:val="22"/>
          <w:lang w:eastAsia="en-US"/>
        </w:rPr>
        <w:t xml:space="preserve">, amb DNI </w:t>
      </w:r>
      <w:r w:rsidRPr="006F0563">
        <w:rPr>
          <w:rFonts w:ascii="Arial" w:eastAsia="Arial MT" w:hAnsi="Arial" w:cs="Arial"/>
          <w:b/>
          <w:szCs w:val="22"/>
          <w:lang w:eastAsia="en-US"/>
        </w:rPr>
        <w:t>[núm. DNI]</w:t>
      </w:r>
      <w:r w:rsidRPr="006F0563">
        <w:rPr>
          <w:rFonts w:ascii="Arial" w:eastAsia="Arial MT" w:hAnsi="Arial" w:cs="Arial"/>
          <w:szCs w:val="22"/>
          <w:lang w:eastAsia="en-US"/>
        </w:rPr>
        <w:t>, com a conseller/a</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 xml:space="preserve">delegat/ada o gerent de l’entitat </w:t>
      </w:r>
      <w:r w:rsidRPr="006F0563">
        <w:rPr>
          <w:rFonts w:ascii="Arial" w:eastAsia="Arial MT" w:hAnsi="Arial" w:cs="Arial"/>
          <w:b/>
          <w:szCs w:val="22"/>
          <w:lang w:eastAsia="en-US"/>
        </w:rPr>
        <w:t>[nom entitat]</w:t>
      </w:r>
      <w:r w:rsidRPr="006F0563">
        <w:rPr>
          <w:rFonts w:ascii="Arial" w:eastAsia="Arial MT" w:hAnsi="Arial" w:cs="Arial"/>
          <w:szCs w:val="22"/>
          <w:lang w:eastAsia="en-US"/>
        </w:rPr>
        <w:t xml:space="preserve">, amb NIF </w:t>
      </w:r>
      <w:r w:rsidRPr="006F0563">
        <w:rPr>
          <w:rFonts w:ascii="Arial" w:eastAsia="Arial MT" w:hAnsi="Arial" w:cs="Arial"/>
          <w:b/>
          <w:szCs w:val="22"/>
          <w:lang w:eastAsia="en-US"/>
        </w:rPr>
        <w:t xml:space="preserve">[NIF entitat] </w:t>
      </w:r>
      <w:r w:rsidRPr="006F0563">
        <w:rPr>
          <w:rFonts w:ascii="Arial" w:eastAsia="Arial MT" w:hAnsi="Arial" w:cs="Arial"/>
          <w:szCs w:val="22"/>
          <w:lang w:eastAsia="en-US"/>
        </w:rPr>
        <w:t>i amb domicili fiscal a</w:t>
      </w:r>
      <w:r w:rsidRPr="006F0563">
        <w:rPr>
          <w:rFonts w:ascii="Arial" w:eastAsia="Arial MT" w:hAnsi="Arial" w:cs="Arial"/>
          <w:spacing w:val="1"/>
          <w:szCs w:val="22"/>
          <w:lang w:eastAsia="en-US"/>
        </w:rPr>
        <w:t xml:space="preserve"> </w:t>
      </w:r>
      <w:r w:rsidRPr="006F0563">
        <w:rPr>
          <w:rFonts w:ascii="Arial" w:eastAsia="Arial MT" w:hAnsi="Arial" w:cs="Arial"/>
          <w:b/>
          <w:szCs w:val="22"/>
          <w:lang w:eastAsia="en-US"/>
        </w:rPr>
        <w:t>[domicili entitat]</w:t>
      </w:r>
      <w:r w:rsidRPr="006F0563">
        <w:rPr>
          <w:rFonts w:ascii="Arial" w:eastAsia="Arial MT" w:hAnsi="Arial" w:cs="Arial"/>
          <w:szCs w:val="22"/>
          <w:lang w:eastAsia="en-US"/>
        </w:rPr>
        <w:t>, beneficiària d'ajudes finançades amb recursos provinents del PRTR / que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participa com a contractista/subcontractista en el desenvolupament d'actuacions necessàries</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per a</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la</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consecució</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dels</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objectius</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definits</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al</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component</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w:t>
      </w:r>
      <w:r w:rsidRPr="006F0563">
        <w:rPr>
          <w:rFonts w:ascii="Arial" w:eastAsia="Arial MT" w:hAnsi="Arial" w:cs="Arial"/>
          <w:szCs w:val="22"/>
          <w:lang w:eastAsia="en-US"/>
        </w:rPr>
        <w:tab/>
        <w:t>”,</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declaro</w:t>
      </w:r>
      <w:r w:rsidR="00D76BFC">
        <w:rPr>
          <w:rFonts w:ascii="Arial" w:eastAsia="Arial MT" w:hAnsi="Arial" w:cs="Arial"/>
          <w:szCs w:val="22"/>
          <w:lang w:eastAsia="en-US"/>
        </w:rPr>
        <w:t xml:space="preserve"> </w:t>
      </w:r>
      <w:r w:rsidRPr="006F0563">
        <w:rPr>
          <w:rFonts w:ascii="Arial" w:eastAsia="Arial MT" w:hAnsi="Arial" w:cs="Arial"/>
          <w:szCs w:val="22"/>
          <w:lang w:eastAsia="en-US"/>
        </w:rPr>
        <w:t>que conec la normativa que és aplicable, en particular els apartats següents de l'article 22</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del Reglament (UE) 2021/241 del Parlament Europeu i del Consell, de 12 de febrer de 2021,</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pel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qual</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s'estableix</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el Mecanisme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Recuperació</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i</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Resiliència:</w:t>
      </w:r>
    </w:p>
    <w:p w:rsidR="006F0563" w:rsidRPr="006F0563" w:rsidRDefault="006F0563" w:rsidP="006F0563">
      <w:pPr>
        <w:widowControl w:val="0"/>
        <w:numPr>
          <w:ilvl w:val="1"/>
          <w:numId w:val="13"/>
        </w:numPr>
        <w:tabs>
          <w:tab w:val="left" w:pos="1422"/>
        </w:tabs>
        <w:autoSpaceDE w:val="0"/>
        <w:autoSpaceDN w:val="0"/>
        <w:spacing w:before="200" w:line="276" w:lineRule="auto"/>
        <w:ind w:right="262"/>
        <w:rPr>
          <w:rFonts w:ascii="Arial" w:eastAsia="Arial MT" w:hAnsi="Arial" w:cs="Arial"/>
          <w:szCs w:val="22"/>
          <w:lang w:eastAsia="en-US"/>
        </w:rPr>
      </w:pPr>
      <w:r w:rsidRPr="006F0563">
        <w:rPr>
          <w:rFonts w:ascii="Arial" w:eastAsia="Arial MT" w:hAnsi="Arial" w:cs="Arial"/>
          <w:szCs w:val="22"/>
          <w:lang w:eastAsia="en-US"/>
        </w:rPr>
        <w:t>La lletra d) de l'apartat 2: “obtenir, als efectes d'auditoria i control de l'ús de fons en</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relació amb les mesures destinades a l'execució de reformes i projectes d'inversió en</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el marc del pla de recuperació i resiliència, en un format electrònic que permeti fer</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cerques i en una base de dades única, les categories harmonitzades de dades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següents:</w:t>
      </w:r>
    </w:p>
    <w:p w:rsidR="006F0563" w:rsidRPr="006F0563" w:rsidRDefault="006F0563" w:rsidP="006F0563">
      <w:pPr>
        <w:widowControl w:val="0"/>
        <w:numPr>
          <w:ilvl w:val="0"/>
          <w:numId w:val="14"/>
        </w:numPr>
        <w:tabs>
          <w:tab w:val="left" w:pos="2142"/>
        </w:tabs>
        <w:autoSpaceDE w:val="0"/>
        <w:autoSpaceDN w:val="0"/>
        <w:spacing w:before="199"/>
        <w:rPr>
          <w:rFonts w:ascii="Arial" w:eastAsia="Arial MT" w:hAnsi="Arial" w:cs="Arial"/>
          <w:szCs w:val="22"/>
          <w:lang w:eastAsia="en-US"/>
        </w:rPr>
      </w:pPr>
      <w:r w:rsidRPr="006F0563">
        <w:rPr>
          <w:rFonts w:ascii="Arial" w:eastAsia="Arial MT" w:hAnsi="Arial" w:cs="Arial"/>
          <w:szCs w:val="22"/>
          <w:lang w:eastAsia="en-US"/>
        </w:rPr>
        <w:t>El</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nom del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perceptor</w:t>
      </w:r>
      <w:r w:rsidRPr="006F0563">
        <w:rPr>
          <w:rFonts w:ascii="Arial" w:eastAsia="Arial MT" w:hAnsi="Arial" w:cs="Arial"/>
          <w:spacing w:val="-5"/>
          <w:szCs w:val="22"/>
          <w:lang w:eastAsia="en-US"/>
        </w:rPr>
        <w:t xml:space="preserve"> </w:t>
      </w:r>
      <w:r w:rsidRPr="006F0563">
        <w:rPr>
          <w:rFonts w:ascii="Arial" w:eastAsia="Arial MT" w:hAnsi="Arial" w:cs="Arial"/>
          <w:szCs w:val="22"/>
          <w:lang w:eastAsia="en-US"/>
        </w:rPr>
        <w:t>final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dels</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fons;</w:t>
      </w:r>
    </w:p>
    <w:p w:rsidR="006F0563" w:rsidRPr="006F0563" w:rsidRDefault="006F0563" w:rsidP="006F0563">
      <w:pPr>
        <w:widowControl w:val="0"/>
        <w:autoSpaceDE w:val="0"/>
        <w:autoSpaceDN w:val="0"/>
        <w:spacing w:before="4"/>
        <w:rPr>
          <w:rFonts w:ascii="Arial" w:eastAsia="Arial MT" w:hAnsi="Arial" w:cs="Arial"/>
          <w:sz w:val="20"/>
          <w:szCs w:val="22"/>
          <w:lang w:eastAsia="en-US"/>
        </w:rPr>
      </w:pPr>
    </w:p>
    <w:p w:rsidR="006F0563" w:rsidRPr="006F0563" w:rsidRDefault="006F0563" w:rsidP="006F0563">
      <w:pPr>
        <w:widowControl w:val="0"/>
        <w:numPr>
          <w:ilvl w:val="0"/>
          <w:numId w:val="14"/>
        </w:numPr>
        <w:tabs>
          <w:tab w:val="left" w:pos="2142"/>
        </w:tabs>
        <w:autoSpaceDE w:val="0"/>
        <w:autoSpaceDN w:val="0"/>
        <w:spacing w:line="276" w:lineRule="auto"/>
        <w:ind w:right="224" w:hanging="519"/>
        <w:rPr>
          <w:rFonts w:ascii="Arial" w:eastAsia="Arial MT" w:hAnsi="Arial" w:cs="Arial"/>
          <w:szCs w:val="22"/>
          <w:lang w:eastAsia="en-US"/>
        </w:rPr>
      </w:pPr>
      <w:r w:rsidRPr="006F0563">
        <w:rPr>
          <w:rFonts w:ascii="Arial" w:eastAsia="Arial MT" w:hAnsi="Arial" w:cs="Arial"/>
          <w:szCs w:val="22"/>
          <w:lang w:eastAsia="en-US"/>
        </w:rPr>
        <w:t>el nom del contractista i del subcontractista, quan el perceptor final dels fons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sigui un poder adjudicador de conformitat amb el dret de la Unió o nacional en</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matèria</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contractació</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pública;</w:t>
      </w:r>
    </w:p>
    <w:p w:rsidR="006F0563" w:rsidRPr="006F0563" w:rsidRDefault="006F0563" w:rsidP="006F0563">
      <w:pPr>
        <w:widowControl w:val="0"/>
        <w:numPr>
          <w:ilvl w:val="0"/>
          <w:numId w:val="14"/>
        </w:numPr>
        <w:tabs>
          <w:tab w:val="left" w:pos="2142"/>
        </w:tabs>
        <w:autoSpaceDE w:val="0"/>
        <w:autoSpaceDN w:val="0"/>
        <w:spacing w:before="193" w:line="276" w:lineRule="auto"/>
        <w:ind w:right="336" w:hanging="569"/>
        <w:rPr>
          <w:rFonts w:ascii="Arial" w:eastAsia="Arial MT" w:hAnsi="Arial" w:cs="Arial"/>
          <w:szCs w:val="22"/>
          <w:lang w:eastAsia="en-US"/>
        </w:rPr>
      </w:pPr>
      <w:r w:rsidRPr="006F0563">
        <w:rPr>
          <w:rFonts w:ascii="Arial" w:eastAsia="Arial MT" w:hAnsi="Arial" w:cs="Arial"/>
          <w:szCs w:val="22"/>
          <w:lang w:eastAsia="en-US"/>
        </w:rPr>
        <w:t>els noms, cognoms i dates de naixement dels titulars reals del perceptor dels</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fons o del contractista, segons es defineix a l'article 3, punt 6, de la Directiva</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(UE)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2015/849</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del Parlament</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Europeu</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i</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del Consell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(26);</w:t>
      </w:r>
    </w:p>
    <w:p w:rsidR="006F0563" w:rsidRPr="006F0563" w:rsidRDefault="006F0563" w:rsidP="006F0563">
      <w:pPr>
        <w:widowControl w:val="0"/>
        <w:numPr>
          <w:ilvl w:val="0"/>
          <w:numId w:val="14"/>
        </w:numPr>
        <w:tabs>
          <w:tab w:val="left" w:pos="2142"/>
        </w:tabs>
        <w:autoSpaceDE w:val="0"/>
        <w:autoSpaceDN w:val="0"/>
        <w:spacing w:before="192" w:line="276" w:lineRule="auto"/>
        <w:ind w:right="359" w:hanging="581"/>
        <w:rPr>
          <w:rFonts w:ascii="Arial" w:eastAsia="Arial MT" w:hAnsi="Arial" w:cs="Arial"/>
          <w:szCs w:val="22"/>
          <w:lang w:eastAsia="en-US"/>
        </w:rPr>
      </w:pPr>
      <w:r w:rsidRPr="006F0563">
        <w:rPr>
          <w:rFonts w:ascii="Arial" w:eastAsia="Arial MT" w:hAnsi="Arial" w:cs="Arial"/>
          <w:szCs w:val="22"/>
          <w:lang w:eastAsia="en-US"/>
        </w:rPr>
        <w:t>una llista de mesures per a l'execució de reformes i projectes d'inversió en el</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marc del pla de recuperació i resiliència, juntament amb l'import total del</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finançament públic de les mesures esmentades i que indiqui la quantia dels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fons desemborsats</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en</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el marc del</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Mecanisme i</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altres</w:t>
      </w:r>
      <w:r w:rsidRPr="006F0563">
        <w:rPr>
          <w:rFonts w:ascii="Arial" w:eastAsia="Arial MT" w:hAnsi="Arial" w:cs="Arial"/>
          <w:spacing w:val="-5"/>
          <w:szCs w:val="22"/>
          <w:lang w:eastAsia="en-US"/>
        </w:rPr>
        <w:t xml:space="preserve"> </w:t>
      </w:r>
      <w:r w:rsidRPr="006F0563">
        <w:rPr>
          <w:rFonts w:ascii="Arial" w:eastAsia="Arial MT" w:hAnsi="Arial" w:cs="Arial"/>
          <w:szCs w:val="22"/>
          <w:lang w:eastAsia="en-US"/>
        </w:rPr>
        <w:t>fons</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de</w:t>
      </w:r>
      <w:r w:rsidRPr="006F0563">
        <w:rPr>
          <w:rFonts w:ascii="Arial" w:eastAsia="Arial MT" w:hAnsi="Arial" w:cs="Arial"/>
          <w:spacing w:val="-3"/>
          <w:szCs w:val="22"/>
          <w:lang w:eastAsia="en-US"/>
        </w:rPr>
        <w:t xml:space="preserve"> </w:t>
      </w:r>
      <w:r w:rsidRPr="006F0563">
        <w:rPr>
          <w:rFonts w:ascii="Arial" w:eastAsia="Arial MT" w:hAnsi="Arial" w:cs="Arial"/>
          <w:szCs w:val="22"/>
          <w:lang w:eastAsia="en-US"/>
        </w:rPr>
        <w:t>la</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Unió”.</w:t>
      </w:r>
    </w:p>
    <w:p w:rsidR="00FF4782" w:rsidRPr="00FF4782" w:rsidRDefault="006F0563" w:rsidP="00FF4782">
      <w:pPr>
        <w:widowControl w:val="0"/>
        <w:numPr>
          <w:ilvl w:val="1"/>
          <w:numId w:val="13"/>
        </w:numPr>
        <w:tabs>
          <w:tab w:val="left" w:pos="1422"/>
        </w:tabs>
        <w:autoSpaceDE w:val="0"/>
        <w:autoSpaceDN w:val="0"/>
        <w:spacing w:before="199" w:line="276" w:lineRule="auto"/>
        <w:ind w:right="262"/>
        <w:rPr>
          <w:rFonts w:ascii="Arial" w:eastAsia="Arial MT" w:hAnsi="Arial" w:cs="Arial"/>
          <w:szCs w:val="22"/>
          <w:lang w:eastAsia="en-US"/>
        </w:rPr>
      </w:pPr>
      <w:r w:rsidRPr="006F0563">
        <w:rPr>
          <w:rFonts w:ascii="Arial" w:eastAsia="Arial MT" w:hAnsi="Arial" w:cs="Arial"/>
          <w:szCs w:val="22"/>
          <w:lang w:eastAsia="en-US"/>
        </w:rPr>
        <w:t>Apartat 3: “Les dades personals esmentades a l'apartat 2, lletra d), d’aquest article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només seran tractades pels estats membres i per la Comissió als efectes i al llarg de</w:t>
      </w:r>
      <w:r w:rsidRPr="006F0563">
        <w:rPr>
          <w:rFonts w:ascii="Arial" w:eastAsia="Arial MT" w:hAnsi="Arial" w:cs="Arial"/>
          <w:spacing w:val="-59"/>
          <w:szCs w:val="22"/>
          <w:lang w:eastAsia="en-US"/>
        </w:rPr>
        <w:t xml:space="preserve"> </w:t>
      </w:r>
      <w:r w:rsidRPr="006F0563">
        <w:rPr>
          <w:rFonts w:ascii="Arial" w:eastAsia="Arial MT" w:hAnsi="Arial" w:cs="Arial"/>
          <w:szCs w:val="22"/>
          <w:lang w:eastAsia="en-US"/>
        </w:rPr>
        <w:t>la corresponent auditoria de l'aprovació de la gestió pressupostària i dels</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 xml:space="preserve">procediments de control relacionats amb la utilització dels fons relacionats </w:t>
      </w:r>
      <w:r w:rsidRPr="006F0563">
        <w:rPr>
          <w:rFonts w:ascii="Arial" w:eastAsia="Arial MT" w:hAnsi="Arial" w:cs="Arial"/>
          <w:szCs w:val="22"/>
          <w:lang w:eastAsia="en-US"/>
        </w:rPr>
        <w:lastRenderedPageBreak/>
        <w:t>amb</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l'aplicació dels acords a què fan referència els articles 15, apartat 2, i 23, apartat 1.</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En el marc del procediment d'aprovació de la gestió de la Comissió, de conformitat</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amb</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l'article</w:t>
      </w:r>
      <w:r w:rsidRPr="006F0563">
        <w:rPr>
          <w:rFonts w:ascii="Arial" w:eastAsia="Arial MT" w:hAnsi="Arial" w:cs="Arial"/>
          <w:spacing w:val="-1"/>
          <w:szCs w:val="22"/>
          <w:lang w:eastAsia="en-US"/>
        </w:rPr>
        <w:t xml:space="preserve"> </w:t>
      </w:r>
      <w:r w:rsidRPr="006F0563">
        <w:rPr>
          <w:rFonts w:ascii="Arial" w:eastAsia="Arial MT" w:hAnsi="Arial" w:cs="Arial"/>
          <w:szCs w:val="22"/>
          <w:lang w:eastAsia="en-US"/>
        </w:rPr>
        <w:t>319</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del</w:t>
      </w:r>
      <w:r w:rsidRPr="006F0563">
        <w:rPr>
          <w:rFonts w:ascii="Arial" w:eastAsia="Arial MT" w:hAnsi="Arial" w:cs="Arial"/>
          <w:spacing w:val="-5"/>
          <w:szCs w:val="22"/>
          <w:lang w:eastAsia="en-US"/>
        </w:rPr>
        <w:t xml:space="preserve"> </w:t>
      </w:r>
      <w:r w:rsidRPr="006F0563">
        <w:rPr>
          <w:rFonts w:ascii="Arial" w:eastAsia="Arial MT" w:hAnsi="Arial" w:cs="Arial"/>
          <w:szCs w:val="22"/>
          <w:lang w:eastAsia="en-US"/>
        </w:rPr>
        <w:t>TFUE, el</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Mecanisme</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estarà</w:t>
      </w:r>
      <w:r w:rsidRPr="006F0563">
        <w:rPr>
          <w:rFonts w:ascii="Arial" w:eastAsia="Arial MT" w:hAnsi="Arial" w:cs="Arial"/>
          <w:spacing w:val="-6"/>
          <w:szCs w:val="22"/>
          <w:lang w:eastAsia="en-US"/>
        </w:rPr>
        <w:t xml:space="preserve"> </w:t>
      </w:r>
      <w:r w:rsidRPr="006F0563">
        <w:rPr>
          <w:rFonts w:ascii="Arial" w:eastAsia="Arial MT" w:hAnsi="Arial" w:cs="Arial"/>
          <w:szCs w:val="22"/>
          <w:lang w:eastAsia="en-US"/>
        </w:rPr>
        <w:t>subjecte</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a</w:t>
      </w:r>
      <w:r w:rsidRPr="006F0563">
        <w:rPr>
          <w:rFonts w:ascii="Arial" w:eastAsia="Arial MT" w:hAnsi="Arial" w:cs="Arial"/>
          <w:spacing w:val="-5"/>
          <w:szCs w:val="22"/>
          <w:lang w:eastAsia="en-US"/>
        </w:rPr>
        <w:t xml:space="preserve"> </w:t>
      </w:r>
      <w:r w:rsidRPr="006F0563">
        <w:rPr>
          <w:rFonts w:ascii="Arial" w:eastAsia="Arial MT" w:hAnsi="Arial" w:cs="Arial"/>
          <w:szCs w:val="22"/>
          <w:lang w:eastAsia="en-US"/>
        </w:rPr>
        <w:t>la</w:t>
      </w:r>
      <w:r w:rsidRPr="006F0563">
        <w:rPr>
          <w:rFonts w:ascii="Arial" w:eastAsia="Arial MT" w:hAnsi="Arial" w:cs="Arial"/>
          <w:spacing w:val="-2"/>
          <w:szCs w:val="22"/>
          <w:lang w:eastAsia="en-US"/>
        </w:rPr>
        <w:t xml:space="preserve"> </w:t>
      </w:r>
      <w:r w:rsidRPr="006F0563">
        <w:rPr>
          <w:rFonts w:ascii="Arial" w:eastAsia="Arial MT" w:hAnsi="Arial" w:cs="Arial"/>
          <w:szCs w:val="22"/>
          <w:lang w:eastAsia="en-US"/>
        </w:rPr>
        <w:t>presentació</w:t>
      </w:r>
      <w:r w:rsidRPr="006F0563">
        <w:rPr>
          <w:rFonts w:ascii="Arial" w:eastAsia="Arial MT" w:hAnsi="Arial" w:cs="Arial"/>
          <w:spacing w:val="-4"/>
          <w:szCs w:val="22"/>
          <w:lang w:eastAsia="en-US"/>
        </w:rPr>
        <w:t xml:space="preserve"> </w:t>
      </w:r>
      <w:r w:rsidRPr="006F0563">
        <w:rPr>
          <w:rFonts w:ascii="Arial" w:eastAsia="Arial MT" w:hAnsi="Arial" w:cs="Arial"/>
          <w:szCs w:val="22"/>
          <w:lang w:eastAsia="en-US"/>
        </w:rPr>
        <w:t>d'informes</w:t>
      </w:r>
      <w:r w:rsidR="00FF4782" w:rsidRPr="00DF658F">
        <w:rPr>
          <w:rFonts w:ascii="Arial" w:eastAsia="Arial MT" w:hAnsi="Arial" w:cs="Arial"/>
          <w:szCs w:val="22"/>
          <w:lang w:eastAsia="en-US"/>
        </w:rPr>
        <w:t xml:space="preserve"> </w:t>
      </w:r>
      <w:r w:rsidR="00FF4782" w:rsidRPr="00FF4782">
        <w:rPr>
          <w:rFonts w:ascii="Arial" w:eastAsia="Arial MT" w:hAnsi="Arial" w:cs="Arial"/>
          <w:szCs w:val="22"/>
          <w:lang w:eastAsia="en-US"/>
        </w:rPr>
        <w:t>en el marc de la informació financera i de rendició de comptes integrada a què fa</w:t>
      </w:r>
      <w:r w:rsidR="00FF4782" w:rsidRPr="00FF4782">
        <w:rPr>
          <w:rFonts w:ascii="Arial" w:eastAsia="Arial MT" w:hAnsi="Arial" w:cs="Arial"/>
          <w:spacing w:val="-59"/>
          <w:szCs w:val="22"/>
          <w:lang w:eastAsia="en-US"/>
        </w:rPr>
        <w:t xml:space="preserve"> </w:t>
      </w:r>
      <w:r w:rsidR="00FF4782" w:rsidRPr="00FF4782">
        <w:rPr>
          <w:rFonts w:ascii="Arial" w:eastAsia="Arial MT" w:hAnsi="Arial" w:cs="Arial"/>
          <w:szCs w:val="22"/>
          <w:lang w:eastAsia="en-US"/>
        </w:rPr>
        <w:t>referència l'article 247 del Reglament financer i, en particular, per separat, en</w:t>
      </w:r>
      <w:r w:rsidR="00FF4782" w:rsidRPr="00FF4782">
        <w:rPr>
          <w:rFonts w:ascii="Arial" w:eastAsia="Arial MT" w:hAnsi="Arial" w:cs="Arial"/>
          <w:spacing w:val="1"/>
          <w:szCs w:val="22"/>
          <w:lang w:eastAsia="en-US"/>
        </w:rPr>
        <w:t xml:space="preserve"> </w:t>
      </w:r>
      <w:r w:rsidR="00FF4782" w:rsidRPr="00FF4782">
        <w:rPr>
          <w:rFonts w:ascii="Arial" w:eastAsia="Arial MT" w:hAnsi="Arial" w:cs="Arial"/>
          <w:szCs w:val="22"/>
          <w:lang w:eastAsia="en-US"/>
        </w:rPr>
        <w:t>l'informe</w:t>
      </w:r>
      <w:r w:rsidR="00FF4782" w:rsidRPr="00FF4782">
        <w:rPr>
          <w:rFonts w:ascii="Arial" w:eastAsia="Arial MT" w:hAnsi="Arial" w:cs="Arial"/>
          <w:spacing w:val="-3"/>
          <w:szCs w:val="22"/>
          <w:lang w:eastAsia="en-US"/>
        </w:rPr>
        <w:t xml:space="preserve"> </w:t>
      </w:r>
      <w:r w:rsidR="00FF4782" w:rsidRPr="00FF4782">
        <w:rPr>
          <w:rFonts w:ascii="Arial" w:eastAsia="Arial MT" w:hAnsi="Arial" w:cs="Arial"/>
          <w:szCs w:val="22"/>
          <w:lang w:eastAsia="en-US"/>
        </w:rPr>
        <w:t>anual de</w:t>
      </w:r>
      <w:r w:rsidR="00FF4782" w:rsidRPr="00FF4782">
        <w:rPr>
          <w:rFonts w:ascii="Arial" w:eastAsia="Arial MT" w:hAnsi="Arial" w:cs="Arial"/>
          <w:spacing w:val="-4"/>
          <w:szCs w:val="22"/>
          <w:lang w:eastAsia="en-US"/>
        </w:rPr>
        <w:t xml:space="preserve"> </w:t>
      </w:r>
      <w:r w:rsidR="00FF4782" w:rsidRPr="00FF4782">
        <w:rPr>
          <w:rFonts w:ascii="Arial" w:eastAsia="Arial MT" w:hAnsi="Arial" w:cs="Arial"/>
          <w:szCs w:val="22"/>
          <w:lang w:eastAsia="en-US"/>
        </w:rPr>
        <w:t>gestió</w:t>
      </w:r>
      <w:r w:rsidR="00FF4782" w:rsidRPr="00FF4782">
        <w:rPr>
          <w:rFonts w:ascii="Arial" w:eastAsia="Arial MT" w:hAnsi="Arial" w:cs="Arial"/>
          <w:spacing w:val="-4"/>
          <w:szCs w:val="22"/>
          <w:lang w:eastAsia="en-US"/>
        </w:rPr>
        <w:t xml:space="preserve"> </w:t>
      </w:r>
      <w:r w:rsidR="00FF4782" w:rsidRPr="00FF4782">
        <w:rPr>
          <w:rFonts w:ascii="Arial" w:eastAsia="Arial MT" w:hAnsi="Arial" w:cs="Arial"/>
          <w:szCs w:val="22"/>
          <w:lang w:eastAsia="en-US"/>
        </w:rPr>
        <w:t>i rendiment”.</w:t>
      </w:r>
    </w:p>
    <w:p w:rsidR="00FF4782" w:rsidRPr="00FF4782" w:rsidRDefault="00FF4782" w:rsidP="00FF4782">
      <w:pPr>
        <w:widowControl w:val="0"/>
        <w:autoSpaceDE w:val="0"/>
        <w:autoSpaceDN w:val="0"/>
        <w:spacing w:before="200" w:line="276" w:lineRule="auto"/>
        <w:ind w:left="701" w:right="305"/>
        <w:rPr>
          <w:rFonts w:ascii="Arial" w:eastAsia="Arial MT" w:hAnsi="Arial" w:cs="Arial"/>
          <w:szCs w:val="22"/>
          <w:lang w:eastAsia="en-US"/>
        </w:rPr>
      </w:pPr>
      <w:r w:rsidRPr="00FF4782">
        <w:rPr>
          <w:rFonts w:ascii="Arial" w:eastAsia="Arial MT" w:hAnsi="Arial" w:cs="Arial"/>
          <w:szCs w:val="22"/>
          <w:lang w:eastAsia="en-US"/>
        </w:rPr>
        <w:t>D’acord amb el marc jurídic exposat, accedeixo a la cessió i al tractament de les dades amb</w:t>
      </w:r>
      <w:r w:rsidRPr="00FF4782">
        <w:rPr>
          <w:rFonts w:ascii="Arial" w:eastAsia="Arial MT" w:hAnsi="Arial" w:cs="Arial"/>
          <w:spacing w:val="-59"/>
          <w:szCs w:val="22"/>
          <w:lang w:eastAsia="en-US"/>
        </w:rPr>
        <w:t xml:space="preserve"> </w:t>
      </w:r>
      <w:r w:rsidRPr="00FF4782">
        <w:rPr>
          <w:rFonts w:ascii="Arial" w:eastAsia="Arial MT" w:hAnsi="Arial" w:cs="Arial"/>
          <w:szCs w:val="22"/>
          <w:lang w:eastAsia="en-US"/>
        </w:rPr>
        <w:t>les</w:t>
      </w:r>
      <w:r w:rsidRPr="00FF4782">
        <w:rPr>
          <w:rFonts w:ascii="Arial" w:eastAsia="Arial MT" w:hAnsi="Arial" w:cs="Arial"/>
          <w:spacing w:val="-3"/>
          <w:szCs w:val="22"/>
          <w:lang w:eastAsia="en-US"/>
        </w:rPr>
        <w:t xml:space="preserve"> </w:t>
      </w:r>
      <w:r w:rsidRPr="00FF4782">
        <w:rPr>
          <w:rFonts w:ascii="Arial" w:eastAsia="Arial MT" w:hAnsi="Arial" w:cs="Arial"/>
          <w:szCs w:val="22"/>
          <w:lang w:eastAsia="en-US"/>
        </w:rPr>
        <w:t>finalitats</w:t>
      </w:r>
      <w:r w:rsidRPr="00FF4782">
        <w:rPr>
          <w:rFonts w:ascii="Arial" w:eastAsia="Arial MT" w:hAnsi="Arial" w:cs="Arial"/>
          <w:spacing w:val="-2"/>
          <w:szCs w:val="22"/>
          <w:lang w:eastAsia="en-US"/>
        </w:rPr>
        <w:t xml:space="preserve"> </w:t>
      </w:r>
      <w:r w:rsidRPr="00FF4782">
        <w:rPr>
          <w:rFonts w:ascii="Arial" w:eastAsia="Arial MT" w:hAnsi="Arial" w:cs="Arial"/>
          <w:szCs w:val="22"/>
          <w:lang w:eastAsia="en-US"/>
        </w:rPr>
        <w:t>expressament</w:t>
      </w:r>
      <w:r w:rsidRPr="00FF4782">
        <w:rPr>
          <w:rFonts w:ascii="Arial" w:eastAsia="Arial MT" w:hAnsi="Arial" w:cs="Arial"/>
          <w:spacing w:val="1"/>
          <w:szCs w:val="22"/>
          <w:lang w:eastAsia="en-US"/>
        </w:rPr>
        <w:t xml:space="preserve"> </w:t>
      </w:r>
      <w:r w:rsidRPr="00FF4782">
        <w:rPr>
          <w:rFonts w:ascii="Arial" w:eastAsia="Arial MT" w:hAnsi="Arial" w:cs="Arial"/>
          <w:szCs w:val="22"/>
          <w:lang w:eastAsia="en-US"/>
        </w:rPr>
        <w:t>indicades</w:t>
      </w:r>
      <w:r w:rsidRPr="00FF4782">
        <w:rPr>
          <w:rFonts w:ascii="Arial" w:eastAsia="Arial MT" w:hAnsi="Arial" w:cs="Arial"/>
          <w:spacing w:val="1"/>
          <w:szCs w:val="22"/>
          <w:lang w:eastAsia="en-US"/>
        </w:rPr>
        <w:t xml:space="preserve"> </w:t>
      </w:r>
      <w:r w:rsidRPr="00FF4782">
        <w:rPr>
          <w:rFonts w:ascii="Arial" w:eastAsia="Arial MT" w:hAnsi="Arial" w:cs="Arial"/>
          <w:szCs w:val="22"/>
          <w:lang w:eastAsia="en-US"/>
        </w:rPr>
        <w:t>en</w:t>
      </w:r>
      <w:r w:rsidRPr="00FF4782">
        <w:rPr>
          <w:rFonts w:ascii="Arial" w:eastAsia="Arial MT" w:hAnsi="Arial" w:cs="Arial"/>
          <w:spacing w:val="-3"/>
          <w:szCs w:val="22"/>
          <w:lang w:eastAsia="en-US"/>
        </w:rPr>
        <w:t xml:space="preserve"> </w:t>
      </w:r>
      <w:r w:rsidRPr="00FF4782">
        <w:rPr>
          <w:rFonts w:ascii="Arial" w:eastAsia="Arial MT" w:hAnsi="Arial" w:cs="Arial"/>
          <w:szCs w:val="22"/>
          <w:lang w:eastAsia="en-US"/>
        </w:rPr>
        <w:t>els</w:t>
      </w:r>
      <w:r w:rsidRPr="00FF4782">
        <w:rPr>
          <w:rFonts w:ascii="Arial" w:eastAsia="Arial MT" w:hAnsi="Arial" w:cs="Arial"/>
          <w:spacing w:val="1"/>
          <w:szCs w:val="22"/>
          <w:lang w:eastAsia="en-US"/>
        </w:rPr>
        <w:t xml:space="preserve"> </w:t>
      </w:r>
      <w:r w:rsidRPr="00FF4782">
        <w:rPr>
          <w:rFonts w:ascii="Arial" w:eastAsia="Arial MT" w:hAnsi="Arial" w:cs="Arial"/>
          <w:szCs w:val="22"/>
          <w:lang w:eastAsia="en-US"/>
        </w:rPr>
        <w:t>articles esmentats.</w:t>
      </w:r>
    </w:p>
    <w:p w:rsidR="00DF658F" w:rsidRDefault="00FF4782" w:rsidP="00DF658F">
      <w:pPr>
        <w:widowControl w:val="0"/>
        <w:autoSpaceDE w:val="0"/>
        <w:autoSpaceDN w:val="0"/>
        <w:spacing w:before="198" w:line="463" w:lineRule="auto"/>
        <w:ind w:right="7429" w:firstLine="701"/>
        <w:rPr>
          <w:rFonts w:ascii="Arial" w:eastAsia="Arial MT" w:hAnsi="Arial" w:cs="Arial"/>
          <w:szCs w:val="22"/>
          <w:lang w:eastAsia="en-US"/>
        </w:rPr>
      </w:pPr>
      <w:r w:rsidRPr="00FF4782">
        <w:rPr>
          <w:rFonts w:ascii="Arial" w:eastAsia="Arial MT" w:hAnsi="Arial" w:cs="Arial"/>
          <w:szCs w:val="22"/>
          <w:lang w:eastAsia="en-US"/>
        </w:rPr>
        <w:t>[Lloc i data]</w:t>
      </w:r>
    </w:p>
    <w:p w:rsidR="00FF4782" w:rsidRPr="00DF658F" w:rsidRDefault="00FF4782" w:rsidP="00DF658F">
      <w:pPr>
        <w:widowControl w:val="0"/>
        <w:autoSpaceDE w:val="0"/>
        <w:autoSpaceDN w:val="0"/>
        <w:spacing w:before="198" w:line="463" w:lineRule="auto"/>
        <w:ind w:left="701" w:right="7429" w:firstLine="9"/>
        <w:rPr>
          <w:rFonts w:ascii="Arial" w:eastAsia="Arial MT" w:hAnsi="Arial" w:cs="Arial"/>
          <w:szCs w:val="22"/>
          <w:lang w:eastAsia="en-US"/>
        </w:rPr>
      </w:pPr>
      <w:r w:rsidRPr="00FF4782">
        <w:rPr>
          <w:rFonts w:ascii="Arial" w:eastAsia="Arial MT" w:hAnsi="Arial" w:cs="Arial"/>
          <w:szCs w:val="22"/>
          <w:lang w:eastAsia="en-US"/>
        </w:rPr>
        <w:t>[Signatura</w:t>
      </w:r>
      <w:r w:rsidRPr="00FF4782">
        <w:rPr>
          <w:rFonts w:ascii="Arial" w:eastAsia="Arial MT" w:hAnsi="Arial" w:cs="Arial"/>
          <w:spacing w:val="-5"/>
          <w:szCs w:val="22"/>
          <w:lang w:eastAsia="en-US"/>
        </w:rPr>
        <w:t xml:space="preserve"> </w:t>
      </w:r>
      <w:r w:rsidRPr="00FF4782">
        <w:rPr>
          <w:rFonts w:ascii="Arial" w:eastAsia="Arial MT" w:hAnsi="Arial" w:cs="Arial"/>
          <w:szCs w:val="22"/>
          <w:lang w:eastAsia="en-US"/>
        </w:rPr>
        <w:t>i</w:t>
      </w:r>
      <w:r w:rsidR="00DF658F" w:rsidRPr="00DF658F">
        <w:rPr>
          <w:rFonts w:ascii="Arial" w:eastAsia="Arial MT" w:hAnsi="Arial" w:cs="Arial"/>
          <w:spacing w:val="-2"/>
          <w:szCs w:val="22"/>
          <w:lang w:eastAsia="en-US"/>
        </w:rPr>
        <w:t xml:space="preserve">  </w:t>
      </w:r>
      <w:r w:rsidR="00DF658F">
        <w:rPr>
          <w:rFonts w:ascii="Arial" w:eastAsia="Arial MT" w:hAnsi="Arial" w:cs="Arial"/>
          <w:spacing w:val="-2"/>
          <w:szCs w:val="22"/>
          <w:lang w:eastAsia="en-US"/>
        </w:rPr>
        <w:t xml:space="preserve">  </w:t>
      </w:r>
      <w:r w:rsidRPr="00FF4782">
        <w:rPr>
          <w:rFonts w:ascii="Arial" w:eastAsia="Arial MT" w:hAnsi="Arial" w:cs="Arial"/>
          <w:szCs w:val="22"/>
          <w:lang w:eastAsia="en-US"/>
        </w:rPr>
        <w:t>càrrec]</w:t>
      </w:r>
    </w:p>
    <w:p w:rsidR="00FF4782" w:rsidRDefault="00FF4782" w:rsidP="00FF4782">
      <w:pPr>
        <w:widowControl w:val="0"/>
        <w:autoSpaceDE w:val="0"/>
        <w:autoSpaceDN w:val="0"/>
        <w:spacing w:before="198" w:line="463" w:lineRule="auto"/>
        <w:ind w:left="701" w:right="7429"/>
        <w:rPr>
          <w:rFonts w:ascii="Arial MT" w:eastAsia="Arial MT" w:hAnsi="Arial MT" w:cs="Arial MT"/>
          <w:szCs w:val="22"/>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919"/>
        <w:outlineLvl w:val="0"/>
        <w:rPr>
          <w:rFonts w:ascii="Arial" w:eastAsia="Arial" w:hAnsi="Arial" w:cs="Arial"/>
          <w:b/>
          <w:bCs/>
          <w:sz w:val="28"/>
          <w:szCs w:val="28"/>
          <w:lang w:eastAsia="en-US"/>
        </w:rPr>
      </w:pPr>
    </w:p>
    <w:p w:rsidR="00DF658F" w:rsidRDefault="00D76BFC" w:rsidP="00D76BFC">
      <w:pPr>
        <w:widowControl w:val="0"/>
        <w:autoSpaceDE w:val="0"/>
        <w:autoSpaceDN w:val="0"/>
        <w:spacing w:before="208" w:line="276" w:lineRule="auto"/>
        <w:ind w:right="919"/>
        <w:outlineLvl w:val="0"/>
        <w:rPr>
          <w:rFonts w:ascii="Arial" w:eastAsia="Arial" w:hAnsi="Arial" w:cs="Arial"/>
          <w:b/>
          <w:bCs/>
          <w:sz w:val="28"/>
          <w:szCs w:val="28"/>
          <w:lang w:eastAsia="en-US"/>
        </w:rPr>
      </w:pPr>
      <w:r w:rsidRPr="00676F80">
        <w:rPr>
          <w:rFonts w:cs="Arial"/>
          <w:noProof/>
        </w:rPr>
        <w:drawing>
          <wp:inline distT="0" distB="0" distL="0" distR="0" wp14:anchorId="2B77425B" wp14:editId="193955A2">
            <wp:extent cx="6096000" cy="683260"/>
            <wp:effectExtent l="0" t="0" r="0" b="2540"/>
            <wp:docPr id="63" name="Imat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FF4782" w:rsidRPr="00FF4782" w:rsidRDefault="00DF658F" w:rsidP="00D76BFC">
      <w:pPr>
        <w:widowControl w:val="0"/>
        <w:autoSpaceDE w:val="0"/>
        <w:autoSpaceDN w:val="0"/>
        <w:spacing w:before="208" w:line="276" w:lineRule="auto"/>
        <w:ind w:right="919"/>
        <w:outlineLvl w:val="0"/>
        <w:rPr>
          <w:rFonts w:ascii="Arial" w:eastAsia="Arial" w:hAnsi="Arial" w:cs="Arial"/>
          <w:b/>
          <w:bCs/>
          <w:szCs w:val="22"/>
          <w:lang w:eastAsia="en-US"/>
        </w:rPr>
      </w:pPr>
      <w:r w:rsidRPr="00DF658F">
        <w:rPr>
          <w:rFonts w:ascii="Arial" w:eastAsia="Arial" w:hAnsi="Arial" w:cs="Arial"/>
          <w:b/>
          <w:bCs/>
          <w:szCs w:val="22"/>
          <w:lang w:eastAsia="en-US"/>
        </w:rPr>
        <w:t>Annex X</w:t>
      </w:r>
      <w:r w:rsidR="00FF4782" w:rsidRPr="00FF4782">
        <w:rPr>
          <w:rFonts w:ascii="Arial" w:eastAsia="Arial" w:hAnsi="Arial" w:cs="Arial"/>
          <w:b/>
          <w:bCs/>
          <w:szCs w:val="22"/>
          <w:lang w:eastAsia="en-US"/>
        </w:rPr>
        <w:t>. Model de declaració de compromís en relació amb</w:t>
      </w:r>
      <w:r w:rsidR="00FF4782" w:rsidRPr="00FF4782">
        <w:rPr>
          <w:rFonts w:ascii="Arial" w:eastAsia="Arial" w:hAnsi="Arial" w:cs="Arial"/>
          <w:b/>
          <w:bCs/>
          <w:spacing w:val="1"/>
          <w:szCs w:val="22"/>
          <w:lang w:eastAsia="en-US"/>
        </w:rPr>
        <w:t xml:space="preserve"> </w:t>
      </w:r>
      <w:r w:rsidR="00FF4782" w:rsidRPr="00FF4782">
        <w:rPr>
          <w:rFonts w:ascii="Arial" w:eastAsia="Arial" w:hAnsi="Arial" w:cs="Arial"/>
          <w:b/>
          <w:bCs/>
          <w:szCs w:val="22"/>
          <w:lang w:eastAsia="en-US"/>
        </w:rPr>
        <w:t>l'execució d'actuacions del Pla de recuperació, transformació i</w:t>
      </w:r>
      <w:r w:rsidR="00FF4782" w:rsidRPr="00FF4782">
        <w:rPr>
          <w:rFonts w:ascii="Arial" w:eastAsia="Arial" w:hAnsi="Arial" w:cs="Arial"/>
          <w:b/>
          <w:bCs/>
          <w:spacing w:val="-75"/>
          <w:szCs w:val="22"/>
          <w:lang w:eastAsia="en-US"/>
        </w:rPr>
        <w:t xml:space="preserve"> </w:t>
      </w:r>
      <w:r w:rsidR="00FF4782" w:rsidRPr="00FF4782">
        <w:rPr>
          <w:rFonts w:ascii="Arial" w:eastAsia="Arial" w:hAnsi="Arial" w:cs="Arial"/>
          <w:b/>
          <w:bCs/>
          <w:szCs w:val="22"/>
          <w:lang w:eastAsia="en-US"/>
        </w:rPr>
        <w:t>resiliència</w:t>
      </w:r>
      <w:r w:rsidR="00FF4782" w:rsidRPr="00FF4782">
        <w:rPr>
          <w:rFonts w:ascii="Arial" w:eastAsia="Arial" w:hAnsi="Arial" w:cs="Arial"/>
          <w:b/>
          <w:bCs/>
          <w:spacing w:val="-3"/>
          <w:szCs w:val="22"/>
          <w:lang w:eastAsia="en-US"/>
        </w:rPr>
        <w:t xml:space="preserve"> </w:t>
      </w:r>
      <w:r w:rsidR="00FF4782" w:rsidRPr="00FF4782">
        <w:rPr>
          <w:rFonts w:ascii="Arial" w:eastAsia="Arial" w:hAnsi="Arial" w:cs="Arial"/>
          <w:b/>
          <w:bCs/>
          <w:szCs w:val="22"/>
          <w:lang w:eastAsia="en-US"/>
        </w:rPr>
        <w:t>(PRTR)</w:t>
      </w:r>
    </w:p>
    <w:p w:rsidR="00FF4782" w:rsidRPr="00FF4782" w:rsidRDefault="00FF4782" w:rsidP="00D76BFC">
      <w:pPr>
        <w:widowControl w:val="0"/>
        <w:tabs>
          <w:tab w:val="left" w:leader="dot" w:pos="8735"/>
        </w:tabs>
        <w:autoSpaceDE w:val="0"/>
        <w:autoSpaceDN w:val="0"/>
        <w:spacing w:before="237" w:line="276" w:lineRule="auto"/>
        <w:ind w:right="417"/>
        <w:rPr>
          <w:rFonts w:ascii="Arial MT" w:eastAsia="Arial MT" w:hAnsi="Arial MT" w:cs="Arial MT"/>
          <w:szCs w:val="22"/>
          <w:lang w:eastAsia="en-US"/>
        </w:rPr>
      </w:pPr>
      <w:r w:rsidRPr="00FF4782">
        <w:rPr>
          <w:rFonts w:ascii="Arial MT" w:eastAsia="Arial MT" w:hAnsi="Arial MT" w:cs="Arial MT"/>
          <w:szCs w:val="22"/>
          <w:lang w:eastAsia="en-US"/>
        </w:rPr>
        <w:t>Jo, el sotasignat/ada, [</w:t>
      </w:r>
      <w:r w:rsidRPr="00FF4782">
        <w:rPr>
          <w:rFonts w:ascii="Arial" w:eastAsia="Arial MT" w:hAnsi="Arial" w:cs="Arial MT"/>
          <w:b/>
          <w:szCs w:val="22"/>
          <w:lang w:eastAsia="en-US"/>
        </w:rPr>
        <w:t>Nom i cognoms]</w:t>
      </w:r>
      <w:r w:rsidRPr="00FF4782">
        <w:rPr>
          <w:rFonts w:ascii="Arial MT" w:eastAsia="Arial MT" w:hAnsi="Arial MT" w:cs="Arial MT"/>
          <w:szCs w:val="22"/>
          <w:lang w:eastAsia="en-US"/>
        </w:rPr>
        <w:t xml:space="preserve">, amb DNI </w:t>
      </w:r>
      <w:r w:rsidRPr="00FF4782">
        <w:rPr>
          <w:rFonts w:ascii="Arial" w:eastAsia="Arial MT" w:hAnsi="Arial" w:cs="Arial MT"/>
          <w:b/>
          <w:szCs w:val="22"/>
          <w:lang w:eastAsia="en-US"/>
        </w:rPr>
        <w:t>[núm. DNI]</w:t>
      </w:r>
      <w:r w:rsidRPr="00FF4782">
        <w:rPr>
          <w:rFonts w:ascii="Arial MT" w:eastAsia="Arial MT" w:hAnsi="Arial MT" w:cs="Arial MT"/>
          <w:szCs w:val="22"/>
          <w:lang w:eastAsia="en-US"/>
        </w:rPr>
        <w:t>, com a conseller/a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 xml:space="preserve">delegat/ada o gerent de l’entitat </w:t>
      </w:r>
      <w:r w:rsidRPr="00FF4782">
        <w:rPr>
          <w:rFonts w:ascii="Arial" w:eastAsia="Arial MT" w:hAnsi="Arial" w:cs="Arial MT"/>
          <w:b/>
          <w:szCs w:val="22"/>
          <w:lang w:eastAsia="en-US"/>
        </w:rPr>
        <w:t>[nom entitat]</w:t>
      </w:r>
      <w:r w:rsidRPr="00FF4782">
        <w:rPr>
          <w:rFonts w:ascii="Arial MT" w:eastAsia="Arial MT" w:hAnsi="Arial MT" w:cs="Arial MT"/>
          <w:szCs w:val="22"/>
          <w:lang w:eastAsia="en-US"/>
        </w:rPr>
        <w:t xml:space="preserve">, amb NIF </w:t>
      </w:r>
      <w:r w:rsidRPr="00FF4782">
        <w:rPr>
          <w:rFonts w:ascii="Arial" w:eastAsia="Arial MT" w:hAnsi="Arial" w:cs="Arial MT"/>
          <w:b/>
          <w:szCs w:val="22"/>
          <w:lang w:eastAsia="en-US"/>
        </w:rPr>
        <w:t xml:space="preserve">[NIF entitat] </w:t>
      </w:r>
      <w:r w:rsidRPr="00FF4782">
        <w:rPr>
          <w:rFonts w:ascii="Arial MT" w:eastAsia="Arial MT" w:hAnsi="Arial MT" w:cs="Arial MT"/>
          <w:szCs w:val="22"/>
          <w:lang w:eastAsia="en-US"/>
        </w:rPr>
        <w:t>i amb domicili fiscal a</w:t>
      </w:r>
      <w:r w:rsidRPr="00FF4782">
        <w:rPr>
          <w:rFonts w:ascii="Arial MT" w:eastAsia="Arial MT" w:hAnsi="Arial MT" w:cs="Arial MT"/>
          <w:spacing w:val="-59"/>
          <w:szCs w:val="22"/>
          <w:lang w:eastAsia="en-US"/>
        </w:rPr>
        <w:t xml:space="preserve"> </w:t>
      </w:r>
      <w:r w:rsidRPr="00FF4782">
        <w:rPr>
          <w:rFonts w:ascii="Arial" w:eastAsia="Arial MT" w:hAnsi="Arial" w:cs="Arial MT"/>
          <w:b/>
          <w:szCs w:val="22"/>
          <w:lang w:eastAsia="en-US"/>
        </w:rPr>
        <w:t>[domicili entitat]</w:t>
      </w:r>
      <w:r w:rsidRPr="00FF4782">
        <w:rPr>
          <w:rFonts w:ascii="Arial MT" w:eastAsia="Arial MT" w:hAnsi="Arial MT" w:cs="Arial MT"/>
          <w:szCs w:val="22"/>
          <w:lang w:eastAsia="en-US"/>
        </w:rPr>
        <w:t>, en la condició d’òrgan responsable / òrgan gestor / beneficiària d'ajudes</w:t>
      </w:r>
      <w:r w:rsidRPr="00FF4782">
        <w:rPr>
          <w:rFonts w:ascii="Arial MT" w:eastAsia="Arial MT" w:hAnsi="Arial MT" w:cs="Arial MT"/>
          <w:spacing w:val="-59"/>
          <w:szCs w:val="22"/>
          <w:lang w:eastAsia="en-US"/>
        </w:rPr>
        <w:t xml:space="preserve"> </w:t>
      </w:r>
      <w:r w:rsidRPr="00FF4782">
        <w:rPr>
          <w:rFonts w:ascii="Arial MT" w:eastAsia="Arial MT" w:hAnsi="Arial MT" w:cs="Arial MT"/>
          <w:szCs w:val="22"/>
          <w:lang w:eastAsia="en-US"/>
        </w:rPr>
        <w:t>finançades amb recursos provinents del PRTR / que participa com a contractista/ens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destinatari de l’encàrrec/subcontractista en el desenvolupament d'actuacions necessàries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per a</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la</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consecució</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dels</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objectius</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definits</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al</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component</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w:t>
      </w:r>
      <w:r w:rsidRPr="00FF4782">
        <w:rPr>
          <w:rFonts w:ascii="Arial MT" w:eastAsia="Arial MT" w:hAnsi="Arial MT" w:cs="Arial MT"/>
          <w:szCs w:val="22"/>
          <w:lang w:eastAsia="en-US"/>
        </w:rPr>
        <w:tab/>
        <w:t>”,</w:t>
      </w:r>
    </w:p>
    <w:p w:rsidR="00FF4782" w:rsidRPr="00FF4782" w:rsidRDefault="00FF4782" w:rsidP="00D76BFC">
      <w:pPr>
        <w:widowControl w:val="0"/>
        <w:autoSpaceDE w:val="0"/>
        <w:autoSpaceDN w:val="0"/>
        <w:spacing w:before="1" w:line="276" w:lineRule="auto"/>
        <w:ind w:right="227"/>
        <w:rPr>
          <w:rFonts w:ascii="Arial MT" w:eastAsia="Arial MT" w:hAnsi="Arial MT" w:cs="Arial MT"/>
          <w:szCs w:val="22"/>
          <w:lang w:eastAsia="en-US"/>
        </w:rPr>
      </w:pPr>
      <w:r w:rsidRPr="00FF4782">
        <w:rPr>
          <w:rFonts w:ascii="Arial MT" w:eastAsia="Arial MT" w:hAnsi="Arial MT" w:cs="Arial MT"/>
          <w:szCs w:val="22"/>
          <w:lang w:eastAsia="en-US"/>
        </w:rPr>
        <w:t>manifesto el compromís de la persona/entitat que represento amb els estàndards més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exigents en relació amb el compliment de les normes jurídiques, ètiques i morals, adoptaré</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les mesures necessàries per prevenir i detectar el frau, la corrupció i els conflictes d'interès, i</w:t>
      </w:r>
      <w:r w:rsidRPr="00FF4782">
        <w:rPr>
          <w:rFonts w:ascii="Arial MT" w:eastAsia="Arial MT" w:hAnsi="Arial MT" w:cs="Arial MT"/>
          <w:spacing w:val="-59"/>
          <w:szCs w:val="22"/>
          <w:lang w:eastAsia="en-US"/>
        </w:rPr>
        <w:t xml:space="preserve"> </w:t>
      </w:r>
      <w:r w:rsidRPr="00FF4782">
        <w:rPr>
          <w:rFonts w:ascii="Arial MT" w:eastAsia="Arial MT" w:hAnsi="Arial MT" w:cs="Arial MT"/>
          <w:szCs w:val="22"/>
          <w:lang w:eastAsia="en-US"/>
        </w:rPr>
        <w:t>comunicaré</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si</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escau</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les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autoritats</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que</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siguin</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procedents els</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incompliments observats.</w:t>
      </w:r>
    </w:p>
    <w:p w:rsidR="00FF4782" w:rsidRPr="00FF4782" w:rsidRDefault="00FF4782" w:rsidP="00D76BFC">
      <w:pPr>
        <w:widowControl w:val="0"/>
        <w:autoSpaceDE w:val="0"/>
        <w:autoSpaceDN w:val="0"/>
        <w:spacing w:before="200" w:line="276" w:lineRule="auto"/>
        <w:ind w:right="256"/>
        <w:rPr>
          <w:rFonts w:ascii="Arial MT" w:eastAsia="Arial MT" w:hAnsi="Arial MT" w:cs="Arial MT"/>
          <w:szCs w:val="22"/>
          <w:lang w:eastAsia="en-US"/>
        </w:rPr>
      </w:pPr>
      <w:r w:rsidRPr="00FF4782">
        <w:rPr>
          <w:rFonts w:ascii="Arial MT" w:eastAsia="Arial MT" w:hAnsi="Arial MT" w:cs="Arial MT"/>
          <w:szCs w:val="22"/>
          <w:lang w:eastAsia="en-US"/>
        </w:rPr>
        <w:t>Addicionalment, atenent al contingut del PRTR, em comprometo a respectar els principis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d’economia circular i evitar impactes negatius significatius en el medi ambient (DNSH, per</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 xml:space="preserve">les sigles en anglès </w:t>
      </w:r>
      <w:r w:rsidRPr="00FF4782">
        <w:rPr>
          <w:rFonts w:ascii="Arial" w:eastAsia="Arial MT" w:hAnsi="Arial" w:cs="Arial MT"/>
          <w:i/>
          <w:szCs w:val="22"/>
          <w:lang w:eastAsia="en-US"/>
        </w:rPr>
        <w:t>do no significant harm</w:t>
      </w:r>
      <w:r w:rsidRPr="00FF4782">
        <w:rPr>
          <w:rFonts w:ascii="Arial MT" w:eastAsia="Arial MT" w:hAnsi="Arial MT" w:cs="Arial MT"/>
          <w:szCs w:val="22"/>
          <w:lang w:eastAsia="en-US"/>
        </w:rPr>
        <w:t>) en l’execució de les actuacions dutes a terme en</w:t>
      </w:r>
      <w:r w:rsidRPr="00FF4782">
        <w:rPr>
          <w:rFonts w:ascii="Arial MT" w:eastAsia="Arial MT" w:hAnsi="Arial MT" w:cs="Arial MT"/>
          <w:spacing w:val="-59"/>
          <w:szCs w:val="22"/>
          <w:lang w:eastAsia="en-US"/>
        </w:rPr>
        <w:t xml:space="preserve"> </w:t>
      </w:r>
      <w:r w:rsidRPr="00FF4782">
        <w:rPr>
          <w:rFonts w:ascii="Arial MT" w:eastAsia="Arial MT" w:hAnsi="Arial MT" w:cs="Arial MT"/>
          <w:szCs w:val="22"/>
          <w:lang w:eastAsia="en-US"/>
        </w:rPr>
        <w:t>el marc del PRTR, i manifesto que no hi ha doble finançament i que, en cas d’haver-n’hi, no</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em</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consta</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cap</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risc</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d’incompatibilitat</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amb</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el</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règim</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d’ajuts</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d’estat.</w:t>
      </w:r>
    </w:p>
    <w:p w:rsidR="00FF4782" w:rsidRPr="00D76BFC" w:rsidRDefault="00FF4782" w:rsidP="00D76BFC">
      <w:pPr>
        <w:widowControl w:val="0"/>
        <w:autoSpaceDE w:val="0"/>
        <w:autoSpaceDN w:val="0"/>
        <w:spacing w:before="203" w:line="460" w:lineRule="auto"/>
        <w:ind w:right="7417"/>
        <w:rPr>
          <w:rFonts w:ascii="Arial MT" w:eastAsia="Arial MT" w:hAnsi="Arial MT" w:cs="Arial MT"/>
          <w:spacing w:val="-5"/>
          <w:szCs w:val="22"/>
          <w:lang w:eastAsia="en-US"/>
        </w:rPr>
      </w:pPr>
      <w:r w:rsidRPr="00FF4782">
        <w:rPr>
          <w:rFonts w:ascii="Arial MT" w:eastAsia="Arial MT" w:hAnsi="Arial MT" w:cs="Arial MT"/>
          <w:szCs w:val="22"/>
          <w:lang w:eastAsia="en-US"/>
        </w:rPr>
        <w:t>[Lloc i data]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[Signatura</w:t>
      </w:r>
      <w:r w:rsidR="00D76BFC">
        <w:rPr>
          <w:rFonts w:ascii="Arial MT" w:eastAsia="Arial MT" w:hAnsi="Arial MT" w:cs="Arial MT"/>
          <w:szCs w:val="22"/>
          <w:lang w:eastAsia="en-US"/>
        </w:rPr>
        <w:t>/</w:t>
      </w:r>
      <w:r w:rsidRPr="00FF4782">
        <w:rPr>
          <w:rFonts w:ascii="Arial MT" w:eastAsia="Arial MT" w:hAnsi="Arial MT" w:cs="Arial MT"/>
          <w:szCs w:val="22"/>
          <w:lang w:eastAsia="en-US"/>
        </w:rPr>
        <w:t>càrrec</w:t>
      </w:r>
      <w:r w:rsidRPr="00FF4782">
        <w:rPr>
          <w:rFonts w:ascii="Arial" w:eastAsia="Arial MT" w:hAnsi="Arial" w:cs="Arial MT"/>
          <w:b/>
          <w:szCs w:val="22"/>
          <w:lang w:eastAsia="en-US"/>
        </w:rPr>
        <w:t>]</w:t>
      </w:r>
    </w:p>
    <w:p w:rsidR="00FF4782" w:rsidRPr="00FF4782" w:rsidRDefault="00FF4782" w:rsidP="00FF4782">
      <w:pPr>
        <w:widowControl w:val="0"/>
        <w:autoSpaceDE w:val="0"/>
        <w:autoSpaceDN w:val="0"/>
        <w:spacing w:before="198" w:line="463" w:lineRule="auto"/>
        <w:ind w:left="701" w:right="7429"/>
        <w:rPr>
          <w:rFonts w:ascii="Arial MT" w:eastAsia="Arial MT" w:hAnsi="Arial MT" w:cs="Arial MT"/>
          <w:szCs w:val="22"/>
          <w:lang w:eastAsia="en-US"/>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DF658F" w:rsidRDefault="00DF658F" w:rsidP="00FF4782">
      <w:pPr>
        <w:widowControl w:val="0"/>
        <w:autoSpaceDE w:val="0"/>
        <w:autoSpaceDN w:val="0"/>
        <w:spacing w:before="208" w:line="276" w:lineRule="auto"/>
        <w:ind w:left="701" w:right="315"/>
        <w:jc w:val="both"/>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315"/>
        <w:jc w:val="both"/>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315"/>
        <w:jc w:val="both"/>
        <w:outlineLvl w:val="0"/>
        <w:rPr>
          <w:rFonts w:ascii="Arial" w:eastAsia="Arial" w:hAnsi="Arial" w:cs="Arial"/>
          <w:b/>
          <w:bCs/>
          <w:sz w:val="28"/>
          <w:szCs w:val="28"/>
          <w:lang w:eastAsia="en-US"/>
        </w:rPr>
      </w:pPr>
    </w:p>
    <w:p w:rsidR="00DF658F" w:rsidRDefault="00DF658F" w:rsidP="00FF4782">
      <w:pPr>
        <w:widowControl w:val="0"/>
        <w:autoSpaceDE w:val="0"/>
        <w:autoSpaceDN w:val="0"/>
        <w:spacing w:before="208" w:line="276" w:lineRule="auto"/>
        <w:ind w:left="701" w:right="315"/>
        <w:jc w:val="both"/>
        <w:outlineLvl w:val="0"/>
        <w:rPr>
          <w:rFonts w:ascii="Arial" w:eastAsia="Arial" w:hAnsi="Arial" w:cs="Arial"/>
          <w:b/>
          <w:bCs/>
          <w:sz w:val="28"/>
          <w:szCs w:val="28"/>
          <w:lang w:eastAsia="en-US"/>
        </w:rPr>
      </w:pPr>
    </w:p>
    <w:p w:rsidR="00D76BFC" w:rsidRDefault="00D76BFC" w:rsidP="00FF4782">
      <w:pPr>
        <w:widowControl w:val="0"/>
        <w:autoSpaceDE w:val="0"/>
        <w:autoSpaceDN w:val="0"/>
        <w:spacing w:before="208" w:line="276" w:lineRule="auto"/>
        <w:ind w:left="701" w:right="315"/>
        <w:jc w:val="both"/>
        <w:outlineLvl w:val="0"/>
        <w:rPr>
          <w:rFonts w:ascii="Arial" w:eastAsia="Arial" w:hAnsi="Arial" w:cs="Arial"/>
          <w:b/>
          <w:bCs/>
          <w:sz w:val="28"/>
          <w:szCs w:val="28"/>
          <w:lang w:eastAsia="en-US"/>
        </w:rPr>
      </w:pPr>
    </w:p>
    <w:p w:rsidR="00D76BFC" w:rsidRDefault="00D76BFC" w:rsidP="00FF4782">
      <w:pPr>
        <w:widowControl w:val="0"/>
        <w:autoSpaceDE w:val="0"/>
        <w:autoSpaceDN w:val="0"/>
        <w:spacing w:before="208" w:line="276" w:lineRule="auto"/>
        <w:ind w:left="701" w:right="315"/>
        <w:jc w:val="both"/>
        <w:outlineLvl w:val="0"/>
        <w:rPr>
          <w:rFonts w:ascii="Arial" w:eastAsia="Arial" w:hAnsi="Arial" w:cs="Arial"/>
          <w:b/>
          <w:bCs/>
          <w:sz w:val="28"/>
          <w:szCs w:val="28"/>
          <w:lang w:eastAsia="en-US"/>
        </w:rPr>
      </w:pPr>
    </w:p>
    <w:p w:rsidR="00D76BFC" w:rsidRDefault="00D76BFC" w:rsidP="00FF4782">
      <w:pPr>
        <w:widowControl w:val="0"/>
        <w:autoSpaceDE w:val="0"/>
        <w:autoSpaceDN w:val="0"/>
        <w:spacing w:before="208" w:line="276" w:lineRule="auto"/>
        <w:ind w:left="701" w:right="315"/>
        <w:jc w:val="both"/>
        <w:outlineLvl w:val="0"/>
        <w:rPr>
          <w:rFonts w:ascii="Arial" w:eastAsia="Arial" w:hAnsi="Arial" w:cs="Arial"/>
          <w:b/>
          <w:bCs/>
          <w:sz w:val="28"/>
          <w:szCs w:val="28"/>
          <w:lang w:eastAsia="en-US"/>
        </w:rPr>
      </w:pPr>
    </w:p>
    <w:p w:rsidR="00D76BFC" w:rsidRDefault="00D76BFC" w:rsidP="00FF4782">
      <w:pPr>
        <w:widowControl w:val="0"/>
        <w:autoSpaceDE w:val="0"/>
        <w:autoSpaceDN w:val="0"/>
        <w:spacing w:before="208" w:line="276" w:lineRule="auto"/>
        <w:ind w:left="701" w:right="315"/>
        <w:jc w:val="both"/>
        <w:outlineLvl w:val="0"/>
        <w:rPr>
          <w:rFonts w:ascii="Arial" w:eastAsia="Arial" w:hAnsi="Arial" w:cs="Arial"/>
          <w:b/>
          <w:bCs/>
          <w:sz w:val="28"/>
          <w:szCs w:val="28"/>
          <w:lang w:eastAsia="en-US"/>
        </w:rPr>
      </w:pPr>
      <w:r w:rsidRPr="00676F80">
        <w:rPr>
          <w:rFonts w:cs="Arial"/>
          <w:noProof/>
        </w:rPr>
        <w:drawing>
          <wp:inline distT="0" distB="0" distL="0" distR="0" wp14:anchorId="2B77425B" wp14:editId="193955A2">
            <wp:extent cx="6096000" cy="683260"/>
            <wp:effectExtent l="0" t="0" r="0" b="2540"/>
            <wp:docPr id="64" name="Imat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D76BFC" w:rsidRDefault="00D76BFC" w:rsidP="00FF4782">
      <w:pPr>
        <w:widowControl w:val="0"/>
        <w:autoSpaceDE w:val="0"/>
        <w:autoSpaceDN w:val="0"/>
        <w:spacing w:before="208" w:line="276" w:lineRule="auto"/>
        <w:ind w:left="701" w:right="315"/>
        <w:jc w:val="both"/>
        <w:outlineLvl w:val="0"/>
        <w:rPr>
          <w:rFonts w:ascii="Arial" w:eastAsia="Arial" w:hAnsi="Arial" w:cs="Arial"/>
          <w:b/>
          <w:bCs/>
          <w:sz w:val="28"/>
          <w:szCs w:val="28"/>
          <w:lang w:eastAsia="en-US"/>
        </w:rPr>
      </w:pPr>
    </w:p>
    <w:p w:rsidR="00FF4782" w:rsidRPr="00FF4782" w:rsidRDefault="00FF4782" w:rsidP="00FF4782">
      <w:pPr>
        <w:widowControl w:val="0"/>
        <w:autoSpaceDE w:val="0"/>
        <w:autoSpaceDN w:val="0"/>
        <w:spacing w:before="208" w:line="276" w:lineRule="auto"/>
        <w:ind w:left="701" w:right="315"/>
        <w:jc w:val="both"/>
        <w:outlineLvl w:val="0"/>
        <w:rPr>
          <w:rFonts w:ascii="Arial" w:eastAsia="Arial" w:hAnsi="Arial" w:cs="Arial"/>
          <w:b/>
          <w:bCs/>
          <w:szCs w:val="22"/>
          <w:lang w:eastAsia="en-US"/>
        </w:rPr>
      </w:pPr>
      <w:r w:rsidRPr="00FF4782">
        <w:rPr>
          <w:rFonts w:ascii="Arial" w:eastAsia="Arial" w:hAnsi="Arial" w:cs="Arial"/>
          <w:b/>
          <w:bCs/>
          <w:szCs w:val="22"/>
          <w:lang w:eastAsia="en-US"/>
        </w:rPr>
        <w:t xml:space="preserve">Annex </w:t>
      </w:r>
      <w:r w:rsidR="00DF658F" w:rsidRPr="00DF658F">
        <w:rPr>
          <w:rFonts w:ascii="Arial" w:eastAsia="Arial" w:hAnsi="Arial" w:cs="Arial"/>
          <w:b/>
          <w:bCs/>
          <w:szCs w:val="22"/>
          <w:lang w:eastAsia="en-US"/>
        </w:rPr>
        <w:t>XI</w:t>
      </w:r>
      <w:r w:rsidRPr="00FF4782">
        <w:rPr>
          <w:rFonts w:ascii="Arial" w:eastAsia="Arial" w:hAnsi="Arial" w:cs="Arial"/>
          <w:b/>
          <w:bCs/>
          <w:szCs w:val="22"/>
          <w:lang w:eastAsia="en-US"/>
        </w:rPr>
        <w:t>. Declaració responsable sobre el compliment del principi</w:t>
      </w:r>
      <w:r w:rsidRPr="00FF4782">
        <w:rPr>
          <w:rFonts w:ascii="Arial" w:eastAsia="Arial" w:hAnsi="Arial" w:cs="Arial"/>
          <w:b/>
          <w:bCs/>
          <w:spacing w:val="-75"/>
          <w:szCs w:val="22"/>
          <w:lang w:eastAsia="en-US"/>
        </w:rPr>
        <w:t xml:space="preserve"> </w:t>
      </w:r>
      <w:r w:rsidRPr="00FF4782">
        <w:rPr>
          <w:rFonts w:ascii="Arial" w:eastAsia="Arial" w:hAnsi="Arial" w:cs="Arial"/>
          <w:b/>
          <w:bCs/>
          <w:szCs w:val="22"/>
          <w:lang w:eastAsia="en-US"/>
        </w:rPr>
        <w:t>de no causar perjudici significatiu als sis objectius mediambientals</w:t>
      </w:r>
      <w:r w:rsidRPr="00FF4782">
        <w:rPr>
          <w:rFonts w:ascii="Arial" w:eastAsia="Arial" w:hAnsi="Arial" w:cs="Arial"/>
          <w:b/>
          <w:bCs/>
          <w:spacing w:val="-75"/>
          <w:szCs w:val="22"/>
          <w:lang w:eastAsia="en-US"/>
        </w:rPr>
        <w:t xml:space="preserve"> </w:t>
      </w:r>
      <w:r w:rsidRPr="00FF4782">
        <w:rPr>
          <w:rFonts w:ascii="Arial" w:eastAsia="Arial" w:hAnsi="Arial" w:cs="Arial"/>
          <w:b/>
          <w:bCs/>
          <w:szCs w:val="22"/>
          <w:lang w:eastAsia="en-US"/>
        </w:rPr>
        <w:t>en</w:t>
      </w:r>
      <w:r w:rsidRPr="00FF4782">
        <w:rPr>
          <w:rFonts w:ascii="Arial" w:eastAsia="Arial" w:hAnsi="Arial" w:cs="Arial"/>
          <w:b/>
          <w:bCs/>
          <w:spacing w:val="-1"/>
          <w:szCs w:val="22"/>
          <w:lang w:eastAsia="en-US"/>
        </w:rPr>
        <w:t xml:space="preserve"> </w:t>
      </w:r>
      <w:r w:rsidRPr="00FF4782">
        <w:rPr>
          <w:rFonts w:ascii="Arial" w:eastAsia="Arial" w:hAnsi="Arial" w:cs="Arial"/>
          <w:b/>
          <w:bCs/>
          <w:szCs w:val="22"/>
          <w:lang w:eastAsia="en-US"/>
        </w:rPr>
        <w:t>el</w:t>
      </w:r>
      <w:r w:rsidRPr="00FF4782">
        <w:rPr>
          <w:rFonts w:ascii="Arial" w:eastAsia="Arial" w:hAnsi="Arial" w:cs="Arial"/>
          <w:b/>
          <w:bCs/>
          <w:spacing w:val="-1"/>
          <w:szCs w:val="22"/>
          <w:lang w:eastAsia="en-US"/>
        </w:rPr>
        <w:t xml:space="preserve"> </w:t>
      </w:r>
      <w:r w:rsidRPr="00FF4782">
        <w:rPr>
          <w:rFonts w:ascii="Arial" w:eastAsia="Arial" w:hAnsi="Arial" w:cs="Arial"/>
          <w:b/>
          <w:bCs/>
          <w:szCs w:val="22"/>
          <w:lang w:eastAsia="en-US"/>
        </w:rPr>
        <w:t>sentit de</w:t>
      </w:r>
      <w:r w:rsidRPr="00FF4782">
        <w:rPr>
          <w:rFonts w:ascii="Arial" w:eastAsia="Arial" w:hAnsi="Arial" w:cs="Arial"/>
          <w:b/>
          <w:bCs/>
          <w:spacing w:val="-3"/>
          <w:szCs w:val="22"/>
          <w:lang w:eastAsia="en-US"/>
        </w:rPr>
        <w:t xml:space="preserve"> </w:t>
      </w:r>
      <w:r w:rsidRPr="00FF4782">
        <w:rPr>
          <w:rFonts w:ascii="Arial" w:eastAsia="Arial" w:hAnsi="Arial" w:cs="Arial"/>
          <w:b/>
          <w:bCs/>
          <w:szCs w:val="22"/>
          <w:lang w:eastAsia="en-US"/>
        </w:rPr>
        <w:t>l’article</w:t>
      </w:r>
      <w:r w:rsidRPr="00FF4782">
        <w:rPr>
          <w:rFonts w:ascii="Arial" w:eastAsia="Arial" w:hAnsi="Arial" w:cs="Arial"/>
          <w:b/>
          <w:bCs/>
          <w:spacing w:val="1"/>
          <w:szCs w:val="22"/>
          <w:lang w:eastAsia="en-US"/>
        </w:rPr>
        <w:t xml:space="preserve"> </w:t>
      </w:r>
      <w:r w:rsidRPr="00FF4782">
        <w:rPr>
          <w:rFonts w:ascii="Arial" w:eastAsia="Arial" w:hAnsi="Arial" w:cs="Arial"/>
          <w:b/>
          <w:bCs/>
          <w:szCs w:val="22"/>
          <w:lang w:eastAsia="en-US"/>
        </w:rPr>
        <w:t>17</w:t>
      </w:r>
      <w:r w:rsidRPr="00FF4782">
        <w:rPr>
          <w:rFonts w:ascii="Arial" w:eastAsia="Arial" w:hAnsi="Arial" w:cs="Arial"/>
          <w:b/>
          <w:bCs/>
          <w:spacing w:val="-3"/>
          <w:szCs w:val="22"/>
          <w:lang w:eastAsia="en-US"/>
        </w:rPr>
        <w:t xml:space="preserve"> </w:t>
      </w:r>
      <w:r w:rsidRPr="00FF4782">
        <w:rPr>
          <w:rFonts w:ascii="Arial" w:eastAsia="Arial" w:hAnsi="Arial" w:cs="Arial"/>
          <w:b/>
          <w:bCs/>
          <w:szCs w:val="22"/>
          <w:lang w:eastAsia="en-US"/>
        </w:rPr>
        <w:t>del</w:t>
      </w:r>
      <w:r w:rsidRPr="00FF4782">
        <w:rPr>
          <w:rFonts w:ascii="Arial" w:eastAsia="Arial" w:hAnsi="Arial" w:cs="Arial"/>
          <w:b/>
          <w:bCs/>
          <w:spacing w:val="-1"/>
          <w:szCs w:val="22"/>
          <w:lang w:eastAsia="en-US"/>
        </w:rPr>
        <w:t xml:space="preserve"> </w:t>
      </w:r>
      <w:r w:rsidRPr="00FF4782">
        <w:rPr>
          <w:rFonts w:ascii="Arial" w:eastAsia="Arial" w:hAnsi="Arial" w:cs="Arial"/>
          <w:b/>
          <w:bCs/>
          <w:szCs w:val="22"/>
          <w:lang w:eastAsia="en-US"/>
        </w:rPr>
        <w:t>Reglament (UE)</w:t>
      </w:r>
      <w:r w:rsidRPr="00FF4782">
        <w:rPr>
          <w:rFonts w:ascii="Arial" w:eastAsia="Arial" w:hAnsi="Arial" w:cs="Arial"/>
          <w:b/>
          <w:bCs/>
          <w:spacing w:val="-1"/>
          <w:szCs w:val="22"/>
          <w:lang w:eastAsia="en-US"/>
        </w:rPr>
        <w:t xml:space="preserve"> </w:t>
      </w:r>
      <w:r w:rsidRPr="00FF4782">
        <w:rPr>
          <w:rFonts w:ascii="Arial" w:eastAsia="Arial" w:hAnsi="Arial" w:cs="Arial"/>
          <w:b/>
          <w:bCs/>
          <w:szCs w:val="22"/>
          <w:lang w:eastAsia="en-US"/>
        </w:rPr>
        <w:t>2020/852</w:t>
      </w:r>
    </w:p>
    <w:p w:rsidR="00FF4782" w:rsidRPr="00FF4782" w:rsidRDefault="00FF4782" w:rsidP="00FF4782">
      <w:pPr>
        <w:widowControl w:val="0"/>
        <w:autoSpaceDE w:val="0"/>
        <w:autoSpaceDN w:val="0"/>
        <w:spacing w:before="242"/>
        <w:ind w:left="701"/>
        <w:rPr>
          <w:rFonts w:ascii="Arial MT" w:eastAsia="Arial MT" w:hAnsi="Arial MT" w:cs="Arial MT"/>
          <w:szCs w:val="22"/>
          <w:lang w:eastAsia="en-US"/>
        </w:rPr>
      </w:pPr>
      <w:r w:rsidRPr="00FF4782">
        <w:rPr>
          <w:rFonts w:ascii="Arial MT" w:eastAsia="Arial MT" w:hAnsi="Arial MT" w:cs="Arial MT"/>
          <w:szCs w:val="22"/>
          <w:lang w:eastAsia="en-US"/>
        </w:rPr>
        <w:t>Expedient</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de</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contractació</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núm.:</w:t>
      </w:r>
      <w:r w:rsidRPr="00FF4782">
        <w:rPr>
          <w:rFonts w:ascii="Arial MT" w:eastAsia="Arial MT" w:hAnsi="Arial MT" w:cs="Arial MT"/>
          <w:spacing w:val="-3"/>
          <w:szCs w:val="22"/>
          <w:lang w:eastAsia="en-US"/>
        </w:rPr>
        <w:t xml:space="preserve"> </w:t>
      </w:r>
      <w:r w:rsidR="00DF658F" w:rsidRPr="00DF658F">
        <w:rPr>
          <w:rFonts w:ascii="Arial MT" w:eastAsia="Arial MT" w:hAnsi="Arial MT" w:cs="Arial MT"/>
          <w:szCs w:val="22"/>
          <w:lang w:eastAsia="en-US"/>
        </w:rPr>
        <w:t>CU-2023-1136</w:t>
      </w:r>
    </w:p>
    <w:p w:rsidR="00FF4782" w:rsidRPr="00FF4782" w:rsidRDefault="00FF4782" w:rsidP="00FF4782">
      <w:pPr>
        <w:widowControl w:val="0"/>
        <w:autoSpaceDE w:val="0"/>
        <w:autoSpaceDN w:val="0"/>
        <w:spacing w:before="4"/>
        <w:rPr>
          <w:rFonts w:ascii="Arial MT" w:eastAsia="Arial MT" w:hAnsi="Arial MT" w:cs="Arial MT"/>
          <w:sz w:val="20"/>
          <w:szCs w:val="22"/>
          <w:lang w:eastAsia="en-US"/>
        </w:rPr>
      </w:pPr>
    </w:p>
    <w:p w:rsidR="00FF4782" w:rsidRPr="00FF4782" w:rsidRDefault="00FF4782" w:rsidP="00FF4782">
      <w:pPr>
        <w:widowControl w:val="0"/>
        <w:autoSpaceDE w:val="0"/>
        <w:autoSpaceDN w:val="0"/>
        <w:spacing w:line="278" w:lineRule="auto"/>
        <w:ind w:left="701" w:right="977"/>
        <w:rPr>
          <w:rFonts w:ascii="Arial MT" w:eastAsia="Arial MT" w:hAnsi="Arial MT" w:cs="Arial MT"/>
          <w:szCs w:val="22"/>
          <w:lang w:eastAsia="en-US"/>
        </w:rPr>
      </w:pPr>
      <w:r w:rsidRPr="00FF4782">
        <w:rPr>
          <w:rFonts w:ascii="Arial MT" w:eastAsia="Arial MT" w:hAnsi="Arial MT" w:cs="Arial MT"/>
          <w:szCs w:val="22"/>
          <w:lang w:eastAsia="en-US"/>
        </w:rPr>
        <w:t xml:space="preserve">Identificació de l’actuació </w:t>
      </w:r>
      <w:r w:rsidR="00DF658F" w:rsidRPr="00DF658F">
        <w:rPr>
          <w:rFonts w:ascii="Arial MT" w:eastAsia="Arial MT" w:hAnsi="Arial MT" w:cs="Arial MT"/>
          <w:szCs w:val="22"/>
          <w:lang w:eastAsia="en-US"/>
        </w:rPr>
        <w:t>Obra de millora de l'accessibilitat dels ascensors de diverses dependències i edificis adscrits al Departament de Cultura en el marc del Pla de recuperació, transformació i resiliència- finançat per la UE- Next Generation EU FMRRC22I03</w:t>
      </w:r>
    </w:p>
    <w:p w:rsidR="00FF4782" w:rsidRPr="00C7628B" w:rsidRDefault="00FF4782" w:rsidP="00FF4782">
      <w:pPr>
        <w:widowControl w:val="0"/>
        <w:autoSpaceDE w:val="0"/>
        <w:autoSpaceDN w:val="0"/>
        <w:spacing w:before="191" w:line="276" w:lineRule="auto"/>
        <w:ind w:left="701" w:right="966"/>
        <w:rPr>
          <w:rFonts w:ascii="Arial MT" w:eastAsia="Arial MT" w:hAnsi="Arial MT" w:cs="Arial MT"/>
          <w:szCs w:val="22"/>
          <w:lang w:eastAsia="en-US"/>
        </w:rPr>
      </w:pPr>
      <w:r w:rsidRPr="00FF4782">
        <w:rPr>
          <w:rFonts w:ascii="Arial MT" w:eastAsia="Arial MT" w:hAnsi="Arial MT" w:cs="Arial MT"/>
          <w:szCs w:val="22"/>
          <w:lang w:eastAsia="en-US"/>
        </w:rPr>
        <w:t>Component del Pla de recuperació, transformació i resiliència (PRTR) al qual per</w:t>
      </w:r>
      <w:r w:rsidRPr="00C7628B">
        <w:rPr>
          <w:rFonts w:ascii="Arial MT" w:eastAsia="Arial MT" w:hAnsi="Arial MT" w:cs="Arial MT"/>
          <w:szCs w:val="22"/>
          <w:lang w:eastAsia="en-US"/>
        </w:rPr>
        <w:t>tany</w:t>
      </w:r>
      <w:r w:rsidR="00C7628B">
        <w:rPr>
          <w:rFonts w:ascii="Arial MT" w:eastAsia="Arial MT" w:hAnsi="Arial MT" w:cs="Arial MT"/>
          <w:szCs w:val="22"/>
          <w:lang w:eastAsia="en-US"/>
        </w:rPr>
        <w:t xml:space="preserve"> </w:t>
      </w:r>
      <w:r w:rsidRPr="00C7628B">
        <w:rPr>
          <w:rFonts w:ascii="Arial MT" w:eastAsia="Arial MT" w:hAnsi="Arial MT" w:cs="Arial MT"/>
          <w:spacing w:val="-59"/>
          <w:szCs w:val="22"/>
          <w:lang w:eastAsia="en-US"/>
        </w:rPr>
        <w:t xml:space="preserve"> </w:t>
      </w:r>
      <w:r w:rsidRPr="00C7628B">
        <w:rPr>
          <w:rFonts w:ascii="Arial MT" w:eastAsia="Arial MT" w:hAnsi="Arial MT" w:cs="Arial MT"/>
          <w:szCs w:val="22"/>
          <w:lang w:eastAsia="en-US"/>
        </w:rPr>
        <w:t>l’activitat</w:t>
      </w:r>
      <w:r w:rsidR="00C7628B">
        <w:rPr>
          <w:rFonts w:ascii="Arial MT" w:eastAsia="Arial MT" w:hAnsi="Arial MT" w:cs="Arial MT"/>
          <w:szCs w:val="22"/>
          <w:lang w:eastAsia="en-US"/>
        </w:rPr>
        <w:t>:</w:t>
      </w:r>
      <w:r w:rsidRPr="00C7628B">
        <w:rPr>
          <w:rFonts w:ascii="Arial MT" w:eastAsia="Arial MT" w:hAnsi="Arial MT" w:cs="Arial MT"/>
          <w:spacing w:val="1"/>
          <w:szCs w:val="22"/>
          <w:lang w:eastAsia="en-US"/>
        </w:rPr>
        <w:t xml:space="preserve"> </w:t>
      </w:r>
      <w:r w:rsidR="00C7628B" w:rsidRPr="00C7628B">
        <w:rPr>
          <w:rFonts w:ascii="Arial MT" w:eastAsia="Arial MT" w:hAnsi="Arial MT" w:cs="Arial MT"/>
          <w:szCs w:val="22"/>
          <w:lang w:eastAsia="en-US"/>
        </w:rPr>
        <w:t>MRR I6</w:t>
      </w:r>
    </w:p>
    <w:p w:rsidR="00FF4782" w:rsidRPr="00C7628B" w:rsidRDefault="00FF4782" w:rsidP="00FF4782">
      <w:pPr>
        <w:widowControl w:val="0"/>
        <w:autoSpaceDE w:val="0"/>
        <w:autoSpaceDN w:val="0"/>
        <w:spacing w:before="195" w:line="276" w:lineRule="auto"/>
        <w:ind w:left="701" w:right="868"/>
        <w:rPr>
          <w:rFonts w:ascii="Arial MT" w:eastAsia="Arial MT" w:hAnsi="Arial MT" w:cs="Arial MT"/>
          <w:szCs w:val="22"/>
          <w:lang w:eastAsia="en-US"/>
        </w:rPr>
      </w:pPr>
      <w:r w:rsidRPr="00C7628B">
        <w:rPr>
          <w:rFonts w:ascii="Arial MT" w:eastAsia="Arial MT" w:hAnsi="Arial MT" w:cs="Arial MT"/>
          <w:szCs w:val="22"/>
          <w:lang w:eastAsia="en-US"/>
        </w:rPr>
        <w:t>Mesura del component PRTR a què pertany l’activitat indicant, si escau, la submesura</w:t>
      </w:r>
      <w:r w:rsidRPr="00C7628B">
        <w:rPr>
          <w:rFonts w:ascii="Arial MT" w:eastAsia="Arial MT" w:hAnsi="Arial MT" w:cs="Arial MT"/>
          <w:spacing w:val="-59"/>
          <w:szCs w:val="22"/>
          <w:lang w:eastAsia="en-US"/>
        </w:rPr>
        <w:t xml:space="preserve"> </w:t>
      </w:r>
      <w:r w:rsidRPr="00C7628B">
        <w:rPr>
          <w:rFonts w:ascii="Arial MT" w:eastAsia="Arial MT" w:hAnsi="Arial MT" w:cs="Arial MT"/>
          <w:szCs w:val="22"/>
          <w:lang w:eastAsia="en-US"/>
        </w:rPr>
        <w:t>:</w:t>
      </w:r>
      <w:r w:rsidRPr="00C7628B">
        <w:rPr>
          <w:rFonts w:ascii="Arial MT" w:eastAsia="Arial MT" w:hAnsi="Arial MT" w:cs="Arial MT"/>
          <w:spacing w:val="-2"/>
          <w:szCs w:val="22"/>
          <w:lang w:eastAsia="en-US"/>
        </w:rPr>
        <w:t xml:space="preserve"> </w:t>
      </w:r>
      <w:r w:rsidR="00C7628B" w:rsidRPr="00C7628B">
        <w:rPr>
          <w:rFonts w:ascii="Arial MT" w:eastAsia="Arial MT" w:hAnsi="Arial MT" w:cs="Arial MT"/>
          <w:spacing w:val="-2"/>
          <w:szCs w:val="22"/>
          <w:lang w:eastAsia="en-US"/>
        </w:rPr>
        <w:t>projecte 6</w:t>
      </w:r>
    </w:p>
    <w:p w:rsidR="00FF4782" w:rsidRPr="00C7628B" w:rsidRDefault="00FF4782" w:rsidP="00FF4782">
      <w:pPr>
        <w:widowControl w:val="0"/>
        <w:autoSpaceDE w:val="0"/>
        <w:autoSpaceDN w:val="0"/>
        <w:spacing w:before="195" w:line="276" w:lineRule="auto"/>
        <w:ind w:left="701" w:right="477"/>
        <w:rPr>
          <w:rFonts w:ascii="Arial MT" w:eastAsia="Arial MT" w:hAnsi="Arial MT" w:cs="Arial MT"/>
          <w:szCs w:val="22"/>
          <w:lang w:eastAsia="en-US"/>
        </w:rPr>
      </w:pPr>
      <w:r w:rsidRPr="00FF4782">
        <w:rPr>
          <w:rFonts w:ascii="Arial MT" w:eastAsia="Arial MT" w:hAnsi="Arial MT" w:cs="Arial MT"/>
          <w:szCs w:val="22"/>
          <w:lang w:eastAsia="en-US"/>
        </w:rPr>
        <w:t xml:space="preserve">Etiquetatge climàtic i </w:t>
      </w:r>
      <w:r w:rsidRPr="00C7628B">
        <w:rPr>
          <w:rFonts w:ascii="Arial MT" w:eastAsia="Arial MT" w:hAnsi="Arial MT" w:cs="Arial MT"/>
          <w:szCs w:val="22"/>
          <w:lang w:eastAsia="en-US"/>
        </w:rPr>
        <w:t>mediambiental assignat a la mesura (reforma o inversió) o a la</w:t>
      </w:r>
      <w:r w:rsidRPr="00C7628B">
        <w:rPr>
          <w:rFonts w:ascii="Arial MT" w:eastAsia="Arial MT" w:hAnsi="Arial MT" w:cs="Arial MT"/>
          <w:spacing w:val="1"/>
          <w:szCs w:val="22"/>
          <w:lang w:eastAsia="en-US"/>
        </w:rPr>
        <w:t xml:space="preserve"> </w:t>
      </w:r>
      <w:r w:rsidRPr="00C7628B">
        <w:rPr>
          <w:rFonts w:ascii="Arial MT" w:eastAsia="Arial MT" w:hAnsi="Arial MT" w:cs="Arial MT"/>
          <w:szCs w:val="22"/>
          <w:lang w:eastAsia="en-US"/>
        </w:rPr>
        <w:t>submesura del PRTR</w:t>
      </w:r>
      <w:r w:rsidR="00C7628B" w:rsidRPr="00C7628B">
        <w:rPr>
          <w:rFonts w:ascii="Arial MT" w:eastAsia="Arial MT" w:hAnsi="Arial MT" w:cs="Arial MT"/>
          <w:szCs w:val="22"/>
          <w:lang w:eastAsia="en-US"/>
        </w:rPr>
        <w:t xml:space="preserve">: </w:t>
      </w:r>
      <w:r w:rsidRPr="00C7628B">
        <w:rPr>
          <w:rFonts w:ascii="Arial MT" w:eastAsia="Arial MT" w:hAnsi="Arial MT" w:cs="Arial MT"/>
          <w:szCs w:val="22"/>
          <w:lang w:eastAsia="en-US"/>
        </w:rPr>
        <w:t>sense etiqueta</w:t>
      </w:r>
    </w:p>
    <w:p w:rsidR="00FF4782" w:rsidRPr="00FF4782" w:rsidRDefault="00FF4782" w:rsidP="00C7628B">
      <w:pPr>
        <w:widowControl w:val="0"/>
        <w:tabs>
          <w:tab w:val="left" w:leader="dot" w:pos="3734"/>
        </w:tabs>
        <w:autoSpaceDE w:val="0"/>
        <w:autoSpaceDN w:val="0"/>
        <w:spacing w:before="198" w:line="276" w:lineRule="auto"/>
        <w:ind w:left="701" w:right="1089"/>
        <w:rPr>
          <w:rFonts w:ascii="Arial MT" w:eastAsia="Arial MT" w:hAnsi="Arial MT" w:cs="Arial MT"/>
          <w:szCs w:val="22"/>
          <w:lang w:eastAsia="en-US"/>
        </w:rPr>
      </w:pPr>
      <w:r w:rsidRPr="00C7628B">
        <w:rPr>
          <w:rFonts w:ascii="Arial MT" w:eastAsia="Arial MT" w:hAnsi="Arial MT" w:cs="Arial MT"/>
          <w:szCs w:val="22"/>
          <w:lang w:eastAsia="en-US"/>
        </w:rPr>
        <w:t xml:space="preserve">Jo, el sotasignat/ada, </w:t>
      </w:r>
      <w:r w:rsidRPr="00C7628B">
        <w:rPr>
          <w:rFonts w:ascii="Arial" w:eastAsia="Arial MT" w:hAnsi="Arial" w:cs="Arial MT"/>
          <w:b/>
          <w:szCs w:val="22"/>
          <w:lang w:eastAsia="en-US"/>
        </w:rPr>
        <w:t>[Nom i cognoms]</w:t>
      </w:r>
      <w:r w:rsidRPr="00C7628B">
        <w:rPr>
          <w:rFonts w:ascii="Arial MT" w:eastAsia="Arial MT" w:hAnsi="Arial MT" w:cs="Arial MT"/>
          <w:szCs w:val="22"/>
          <w:lang w:eastAsia="en-US"/>
        </w:rPr>
        <w:t xml:space="preserve">, amb DNI </w:t>
      </w:r>
      <w:r w:rsidRPr="00C7628B">
        <w:rPr>
          <w:rFonts w:ascii="Arial" w:eastAsia="Arial MT" w:hAnsi="Arial" w:cs="Arial MT"/>
          <w:b/>
          <w:szCs w:val="22"/>
          <w:lang w:eastAsia="en-US"/>
        </w:rPr>
        <w:t>[núm. DNI]</w:t>
      </w:r>
      <w:r w:rsidRPr="00C7628B">
        <w:rPr>
          <w:rFonts w:ascii="Arial MT" w:eastAsia="Arial MT" w:hAnsi="Arial MT" w:cs="Arial MT"/>
          <w:szCs w:val="22"/>
          <w:lang w:eastAsia="en-US"/>
        </w:rPr>
        <w:t xml:space="preserve">, </w:t>
      </w:r>
      <w:r w:rsidRPr="00C7628B">
        <w:rPr>
          <w:rFonts w:ascii="Arial" w:eastAsia="Arial MT" w:hAnsi="Arial" w:cs="Arial MT"/>
          <w:b/>
          <w:szCs w:val="22"/>
          <w:lang w:eastAsia="en-US"/>
        </w:rPr>
        <w:t>[en nom propi / en</w:t>
      </w:r>
      <w:r w:rsidRPr="00C7628B">
        <w:rPr>
          <w:rFonts w:ascii="Arial" w:eastAsia="Arial MT" w:hAnsi="Arial" w:cs="Arial MT"/>
          <w:b/>
          <w:spacing w:val="1"/>
          <w:szCs w:val="22"/>
          <w:lang w:eastAsia="en-US"/>
        </w:rPr>
        <w:t xml:space="preserve"> </w:t>
      </w:r>
      <w:r w:rsidRPr="00C7628B">
        <w:rPr>
          <w:rFonts w:ascii="Arial" w:eastAsia="Arial MT" w:hAnsi="Arial" w:cs="Arial MT"/>
          <w:b/>
          <w:szCs w:val="22"/>
          <w:lang w:eastAsia="en-US"/>
        </w:rPr>
        <w:t>representació</w:t>
      </w:r>
      <w:r w:rsidRPr="00C7628B">
        <w:rPr>
          <w:rFonts w:ascii="Arial" w:eastAsia="Arial MT" w:hAnsi="Arial" w:cs="Arial MT"/>
          <w:b/>
          <w:spacing w:val="-3"/>
          <w:szCs w:val="22"/>
          <w:lang w:eastAsia="en-US"/>
        </w:rPr>
        <w:t xml:space="preserve"> </w:t>
      </w:r>
      <w:r w:rsidRPr="00C7628B">
        <w:rPr>
          <w:rFonts w:ascii="Arial" w:eastAsia="Arial MT" w:hAnsi="Arial" w:cs="Arial MT"/>
          <w:b/>
          <w:szCs w:val="22"/>
          <w:lang w:eastAsia="en-US"/>
        </w:rPr>
        <w:t>de</w:t>
      </w:r>
      <w:r w:rsidRPr="00C7628B">
        <w:rPr>
          <w:rFonts w:ascii="Arial" w:eastAsia="Arial MT" w:hAnsi="Arial" w:cs="Arial MT"/>
          <w:b/>
          <w:spacing w:val="-4"/>
          <w:szCs w:val="22"/>
          <w:lang w:eastAsia="en-US"/>
        </w:rPr>
        <w:t xml:space="preserve"> </w:t>
      </w:r>
      <w:r w:rsidRPr="00C7628B">
        <w:rPr>
          <w:rFonts w:ascii="Arial" w:eastAsia="Arial MT" w:hAnsi="Arial" w:cs="Arial MT"/>
          <w:b/>
          <w:szCs w:val="22"/>
          <w:lang w:eastAsia="en-US"/>
        </w:rPr>
        <w:t>l’entitat</w:t>
      </w:r>
      <w:r w:rsidRPr="00C7628B">
        <w:rPr>
          <w:rFonts w:ascii="Arial" w:eastAsia="Arial MT" w:hAnsi="Arial" w:cs="Arial MT"/>
          <w:b/>
          <w:szCs w:val="22"/>
          <w:lang w:eastAsia="en-US"/>
        </w:rPr>
        <w:tab/>
        <w:t>]</w:t>
      </w:r>
      <w:r w:rsidRPr="00C7628B">
        <w:rPr>
          <w:rFonts w:ascii="Arial MT" w:eastAsia="Arial MT" w:hAnsi="Arial MT" w:cs="Arial MT"/>
          <w:szCs w:val="22"/>
          <w:lang w:eastAsia="en-US"/>
        </w:rPr>
        <w:t>,</w:t>
      </w:r>
      <w:r w:rsidRPr="00C7628B">
        <w:rPr>
          <w:rFonts w:ascii="Arial MT" w:eastAsia="Arial MT" w:hAnsi="Arial MT" w:cs="Arial MT"/>
          <w:spacing w:val="-1"/>
          <w:szCs w:val="22"/>
          <w:lang w:eastAsia="en-US"/>
        </w:rPr>
        <w:t xml:space="preserve"> </w:t>
      </w:r>
      <w:r w:rsidRPr="00C7628B">
        <w:rPr>
          <w:rFonts w:ascii="Arial MT" w:eastAsia="Arial MT" w:hAnsi="Arial MT" w:cs="Arial MT"/>
          <w:szCs w:val="22"/>
          <w:lang w:eastAsia="en-US"/>
        </w:rPr>
        <w:t>amb</w:t>
      </w:r>
      <w:r w:rsidRPr="00C7628B">
        <w:rPr>
          <w:rFonts w:ascii="Arial MT" w:eastAsia="Arial MT" w:hAnsi="Arial MT" w:cs="Arial MT"/>
          <w:spacing w:val="-3"/>
          <w:szCs w:val="22"/>
          <w:lang w:eastAsia="en-US"/>
        </w:rPr>
        <w:t xml:space="preserve"> </w:t>
      </w:r>
      <w:r w:rsidRPr="00C7628B">
        <w:rPr>
          <w:rFonts w:ascii="Arial MT" w:eastAsia="Arial MT" w:hAnsi="Arial MT" w:cs="Arial MT"/>
          <w:szCs w:val="22"/>
          <w:lang w:eastAsia="en-US"/>
        </w:rPr>
        <w:t>NIF</w:t>
      </w:r>
      <w:r w:rsidRPr="00C7628B">
        <w:rPr>
          <w:rFonts w:ascii="Arial MT" w:eastAsia="Arial MT" w:hAnsi="Arial MT" w:cs="Arial MT"/>
          <w:spacing w:val="-2"/>
          <w:szCs w:val="22"/>
          <w:lang w:eastAsia="en-US"/>
        </w:rPr>
        <w:t xml:space="preserve"> </w:t>
      </w:r>
      <w:r w:rsidRPr="00C7628B">
        <w:rPr>
          <w:rFonts w:ascii="Arial" w:eastAsia="Arial MT" w:hAnsi="Arial" w:cs="Arial MT"/>
          <w:b/>
          <w:szCs w:val="22"/>
          <w:lang w:eastAsia="en-US"/>
        </w:rPr>
        <w:t>[núm.</w:t>
      </w:r>
      <w:r w:rsidRPr="00C7628B">
        <w:rPr>
          <w:rFonts w:ascii="Arial" w:eastAsia="Arial MT" w:hAnsi="Arial" w:cs="Arial MT"/>
          <w:b/>
          <w:spacing w:val="-4"/>
          <w:szCs w:val="22"/>
          <w:lang w:eastAsia="en-US"/>
        </w:rPr>
        <w:t xml:space="preserve"> </w:t>
      </w:r>
      <w:r w:rsidRPr="00C7628B">
        <w:rPr>
          <w:rFonts w:ascii="Arial" w:eastAsia="Arial MT" w:hAnsi="Arial" w:cs="Arial MT"/>
          <w:b/>
          <w:szCs w:val="22"/>
          <w:lang w:eastAsia="en-US"/>
        </w:rPr>
        <w:t xml:space="preserve">NIF] </w:t>
      </w:r>
      <w:r w:rsidRPr="00FF4782">
        <w:rPr>
          <w:rFonts w:ascii="Arial MT" w:eastAsia="Arial MT" w:hAnsi="Arial MT" w:cs="Arial MT"/>
          <w:szCs w:val="22"/>
          <w:lang w:eastAsia="en-US"/>
        </w:rPr>
        <w:t>en</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qualitat</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de</w:t>
      </w:r>
      <w:r w:rsidRPr="00FF4782">
        <w:rPr>
          <w:rFonts w:ascii="Arial MT" w:eastAsia="Arial MT" w:hAnsi="Arial MT" w:cs="Arial MT"/>
          <w:spacing w:val="-2"/>
          <w:szCs w:val="22"/>
          <w:lang w:eastAsia="en-US"/>
        </w:rPr>
        <w:t xml:space="preserve"> </w:t>
      </w:r>
      <w:r w:rsidRPr="00FF4782">
        <w:rPr>
          <w:rFonts w:ascii="Arial" w:eastAsia="Arial MT" w:hAnsi="Arial" w:cs="Arial MT"/>
          <w:b/>
          <w:szCs w:val="22"/>
          <w:lang w:eastAsia="en-US"/>
        </w:rPr>
        <w:t>[càrrec]</w:t>
      </w:r>
      <w:r w:rsidRPr="00FF4782">
        <w:rPr>
          <w:rFonts w:ascii="Arial MT" w:eastAsia="Arial MT" w:hAnsi="Arial MT" w:cs="Arial MT"/>
          <w:szCs w:val="22"/>
          <w:lang w:eastAsia="en-US"/>
        </w:rPr>
        <w:t>,</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com</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a</w:t>
      </w:r>
      <w:r w:rsidR="00C7628B">
        <w:rPr>
          <w:rFonts w:ascii="Arial MT" w:eastAsia="Arial MT" w:hAnsi="Arial MT" w:cs="Arial MT"/>
          <w:szCs w:val="22"/>
          <w:lang w:eastAsia="en-US"/>
        </w:rPr>
        <w:t xml:space="preserve"> </w:t>
      </w:r>
      <w:r w:rsidRPr="00FF4782">
        <w:rPr>
          <w:rFonts w:ascii="Arial MT" w:eastAsia="Arial MT" w:hAnsi="Arial MT" w:cs="Arial MT"/>
          <w:szCs w:val="22"/>
          <w:lang w:eastAsia="en-US"/>
        </w:rPr>
        <w:t>participant en el procediment d’adjudicació del contracte indicat, sota la meva</w:t>
      </w:r>
      <w:r w:rsidRPr="00FF4782">
        <w:rPr>
          <w:rFonts w:ascii="Arial MT" w:eastAsia="Arial MT" w:hAnsi="Arial MT" w:cs="Arial MT"/>
          <w:spacing w:val="-60"/>
          <w:szCs w:val="22"/>
          <w:lang w:eastAsia="en-US"/>
        </w:rPr>
        <w:t xml:space="preserve"> </w:t>
      </w:r>
      <w:r w:rsidRPr="00FF4782">
        <w:rPr>
          <w:rFonts w:ascii="Arial MT" w:eastAsia="Arial MT" w:hAnsi="Arial MT" w:cs="Arial MT"/>
          <w:szCs w:val="22"/>
          <w:lang w:eastAsia="en-US"/>
        </w:rPr>
        <w:t>responsabilitat,</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en</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matèria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mediambiental</w:t>
      </w:r>
      <w:r w:rsidRPr="00FF4782">
        <w:rPr>
          <w:rFonts w:ascii="Arial MT" w:eastAsia="Arial MT" w:hAnsi="Arial MT" w:cs="Arial MT"/>
          <w:spacing w:val="-1"/>
          <w:szCs w:val="22"/>
          <w:lang w:eastAsia="en-US"/>
        </w:rPr>
        <w:t xml:space="preserve"> </w:t>
      </w:r>
      <w:r w:rsidRPr="00FF4782">
        <w:rPr>
          <w:rFonts w:ascii="Arial" w:eastAsia="Arial MT" w:hAnsi="Arial" w:cs="Arial MT"/>
          <w:b/>
          <w:szCs w:val="22"/>
          <w:lang w:eastAsia="en-US"/>
        </w:rPr>
        <w:t>declaro que</w:t>
      </w:r>
      <w:r w:rsidRPr="00FF4782">
        <w:rPr>
          <w:rFonts w:ascii="Arial MT" w:eastAsia="Arial MT" w:hAnsi="Arial MT" w:cs="Arial MT"/>
          <w:szCs w:val="22"/>
          <w:lang w:eastAsia="en-US"/>
        </w:rPr>
        <w:t>:</w:t>
      </w:r>
    </w:p>
    <w:p w:rsidR="00FF4782" w:rsidRPr="00FF4782" w:rsidRDefault="00FF4782" w:rsidP="00FF4782">
      <w:pPr>
        <w:widowControl w:val="0"/>
        <w:numPr>
          <w:ilvl w:val="0"/>
          <w:numId w:val="15"/>
        </w:numPr>
        <w:tabs>
          <w:tab w:val="left" w:pos="961"/>
        </w:tabs>
        <w:autoSpaceDE w:val="0"/>
        <w:autoSpaceDN w:val="0"/>
        <w:spacing w:before="195" w:line="276" w:lineRule="auto"/>
        <w:ind w:right="658" w:firstLine="0"/>
        <w:rPr>
          <w:rFonts w:ascii="Arial MT" w:eastAsia="Arial MT" w:hAnsi="Arial MT" w:cs="Arial MT"/>
          <w:szCs w:val="22"/>
          <w:lang w:eastAsia="en-US"/>
        </w:rPr>
      </w:pPr>
      <w:r w:rsidRPr="00FF4782">
        <w:rPr>
          <w:rFonts w:ascii="Arial MT" w:eastAsia="Arial MT" w:hAnsi="Arial MT" w:cs="Arial MT"/>
          <w:szCs w:val="22"/>
          <w:lang w:eastAsia="en-US"/>
        </w:rPr>
        <w:t>Les activitats que es desenvolupen no ocasionen un perjudici significatiu als següents</w:t>
      </w:r>
      <w:r w:rsidRPr="00FF4782">
        <w:rPr>
          <w:rFonts w:ascii="Arial MT" w:eastAsia="Arial MT" w:hAnsi="Arial MT" w:cs="Arial MT"/>
          <w:spacing w:val="-59"/>
          <w:szCs w:val="22"/>
          <w:lang w:eastAsia="en-US"/>
        </w:rPr>
        <w:t xml:space="preserve"> </w:t>
      </w:r>
      <w:r w:rsidRPr="00FF4782">
        <w:rPr>
          <w:rFonts w:ascii="Arial MT" w:eastAsia="Arial MT" w:hAnsi="Arial MT" w:cs="Arial MT"/>
          <w:szCs w:val="22"/>
          <w:lang w:eastAsia="en-US"/>
        </w:rPr>
        <w:t>objectius</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mediambientals:</w:t>
      </w:r>
    </w:p>
    <w:p w:rsidR="00FF4782" w:rsidRPr="00FF4782" w:rsidRDefault="00FF4782" w:rsidP="00FF4782">
      <w:pPr>
        <w:widowControl w:val="0"/>
        <w:numPr>
          <w:ilvl w:val="1"/>
          <w:numId w:val="15"/>
        </w:numPr>
        <w:tabs>
          <w:tab w:val="left" w:pos="1422"/>
        </w:tabs>
        <w:autoSpaceDE w:val="0"/>
        <w:autoSpaceDN w:val="0"/>
        <w:spacing w:before="198"/>
        <w:rPr>
          <w:rFonts w:ascii="Arial MT" w:eastAsia="Arial MT" w:hAnsi="Arial MT" w:cs="Arial MT"/>
          <w:szCs w:val="22"/>
          <w:lang w:eastAsia="en-US"/>
        </w:rPr>
      </w:pPr>
      <w:r w:rsidRPr="00FF4782">
        <w:rPr>
          <w:rFonts w:ascii="Arial MT" w:eastAsia="Arial MT" w:hAnsi="Arial MT" w:cs="Arial MT"/>
          <w:szCs w:val="22"/>
          <w:lang w:eastAsia="en-US"/>
        </w:rPr>
        <w:t>Mitigació</w:t>
      </w:r>
      <w:r w:rsidRPr="00FF4782">
        <w:rPr>
          <w:rFonts w:ascii="Arial MT" w:eastAsia="Arial MT" w:hAnsi="Arial MT" w:cs="Arial MT"/>
          <w:spacing w:val="-5"/>
          <w:szCs w:val="22"/>
          <w:lang w:eastAsia="en-US"/>
        </w:rPr>
        <w:t xml:space="preserve"> </w:t>
      </w:r>
      <w:r w:rsidRPr="00FF4782">
        <w:rPr>
          <w:rFonts w:ascii="Arial MT" w:eastAsia="Arial MT" w:hAnsi="Arial MT" w:cs="Arial MT"/>
          <w:szCs w:val="22"/>
          <w:lang w:eastAsia="en-US"/>
        </w:rPr>
        <w:t>del</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canvi</w:t>
      </w:r>
      <w:r w:rsidRPr="00FF4782">
        <w:rPr>
          <w:rFonts w:ascii="Arial MT" w:eastAsia="Arial MT" w:hAnsi="Arial MT" w:cs="Arial MT"/>
          <w:spacing w:val="-5"/>
          <w:szCs w:val="22"/>
          <w:lang w:eastAsia="en-US"/>
        </w:rPr>
        <w:t xml:space="preserve"> </w:t>
      </w:r>
      <w:r w:rsidRPr="00FF4782">
        <w:rPr>
          <w:rFonts w:ascii="Arial MT" w:eastAsia="Arial MT" w:hAnsi="Arial MT" w:cs="Arial MT"/>
          <w:szCs w:val="22"/>
          <w:lang w:eastAsia="en-US"/>
        </w:rPr>
        <w:t>climàtic.</w:t>
      </w:r>
    </w:p>
    <w:p w:rsidR="00FF4782" w:rsidRPr="00FF4782" w:rsidRDefault="00FF4782" w:rsidP="00FF4782">
      <w:pPr>
        <w:widowControl w:val="0"/>
        <w:autoSpaceDE w:val="0"/>
        <w:autoSpaceDN w:val="0"/>
        <w:spacing w:before="6"/>
        <w:rPr>
          <w:rFonts w:ascii="Arial MT" w:eastAsia="Arial MT" w:hAnsi="Arial MT" w:cs="Arial MT"/>
          <w:sz w:val="20"/>
          <w:szCs w:val="22"/>
          <w:lang w:eastAsia="en-US"/>
        </w:rPr>
      </w:pPr>
    </w:p>
    <w:p w:rsidR="00FF4782" w:rsidRPr="00FF4782" w:rsidRDefault="00FF4782" w:rsidP="00FF4782">
      <w:pPr>
        <w:widowControl w:val="0"/>
        <w:numPr>
          <w:ilvl w:val="1"/>
          <w:numId w:val="15"/>
        </w:numPr>
        <w:tabs>
          <w:tab w:val="left" w:pos="1422"/>
        </w:tabs>
        <w:autoSpaceDE w:val="0"/>
        <w:autoSpaceDN w:val="0"/>
        <w:spacing w:before="1"/>
        <w:rPr>
          <w:rFonts w:ascii="Arial MT" w:eastAsia="Arial MT" w:hAnsi="Arial MT" w:cs="Arial MT"/>
          <w:szCs w:val="22"/>
          <w:lang w:eastAsia="en-US"/>
        </w:rPr>
      </w:pPr>
      <w:r w:rsidRPr="00FF4782">
        <w:rPr>
          <w:rFonts w:ascii="Arial MT" w:eastAsia="Arial MT" w:hAnsi="Arial MT" w:cs="Arial MT"/>
          <w:szCs w:val="22"/>
          <w:lang w:eastAsia="en-US"/>
        </w:rPr>
        <w:t>Adaptació</w:t>
      </w:r>
      <w:r w:rsidRPr="00FF4782">
        <w:rPr>
          <w:rFonts w:ascii="Arial MT" w:eastAsia="Arial MT" w:hAnsi="Arial MT" w:cs="Arial MT"/>
          <w:spacing w:val="-5"/>
          <w:szCs w:val="22"/>
          <w:lang w:eastAsia="en-US"/>
        </w:rPr>
        <w:t xml:space="preserve"> </w:t>
      </w:r>
      <w:r w:rsidRPr="00FF4782">
        <w:rPr>
          <w:rFonts w:ascii="Arial MT" w:eastAsia="Arial MT" w:hAnsi="Arial MT" w:cs="Arial MT"/>
          <w:szCs w:val="22"/>
          <w:lang w:eastAsia="en-US"/>
        </w:rPr>
        <w:t>al</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canvi</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climàtic.</w:t>
      </w:r>
    </w:p>
    <w:p w:rsidR="00FF4782" w:rsidRPr="00FF4782" w:rsidRDefault="00FF4782" w:rsidP="00FF4782">
      <w:pPr>
        <w:widowControl w:val="0"/>
        <w:autoSpaceDE w:val="0"/>
        <w:autoSpaceDN w:val="0"/>
        <w:spacing w:before="4"/>
        <w:rPr>
          <w:rFonts w:ascii="Arial MT" w:eastAsia="Arial MT" w:hAnsi="Arial MT" w:cs="Arial MT"/>
          <w:sz w:val="20"/>
          <w:szCs w:val="22"/>
          <w:lang w:eastAsia="en-US"/>
        </w:rPr>
      </w:pPr>
    </w:p>
    <w:p w:rsidR="00FF4782" w:rsidRPr="00FF4782" w:rsidRDefault="00FF4782" w:rsidP="00FF4782">
      <w:pPr>
        <w:widowControl w:val="0"/>
        <w:numPr>
          <w:ilvl w:val="1"/>
          <w:numId w:val="15"/>
        </w:numPr>
        <w:tabs>
          <w:tab w:val="left" w:pos="1422"/>
        </w:tabs>
        <w:autoSpaceDE w:val="0"/>
        <w:autoSpaceDN w:val="0"/>
        <w:rPr>
          <w:rFonts w:ascii="Arial MT" w:eastAsia="Arial MT" w:hAnsi="Arial MT" w:cs="Arial MT"/>
          <w:szCs w:val="22"/>
          <w:lang w:eastAsia="en-US"/>
        </w:rPr>
      </w:pPr>
      <w:r w:rsidRPr="00FF4782">
        <w:rPr>
          <w:rFonts w:ascii="Arial MT" w:eastAsia="Arial MT" w:hAnsi="Arial MT" w:cs="Arial MT"/>
          <w:szCs w:val="22"/>
          <w:lang w:eastAsia="en-US"/>
        </w:rPr>
        <w:t>Ús</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sostenible</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i</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protecció</w:t>
      </w:r>
      <w:r w:rsidRPr="00FF4782">
        <w:rPr>
          <w:rFonts w:ascii="Arial MT" w:eastAsia="Arial MT" w:hAnsi="Arial MT" w:cs="Arial MT"/>
          <w:spacing w:val="-5"/>
          <w:szCs w:val="22"/>
          <w:lang w:eastAsia="en-US"/>
        </w:rPr>
        <w:t xml:space="preserve"> </w:t>
      </w:r>
      <w:r w:rsidRPr="00FF4782">
        <w:rPr>
          <w:rFonts w:ascii="Arial MT" w:eastAsia="Arial MT" w:hAnsi="Arial MT" w:cs="Arial MT"/>
          <w:szCs w:val="22"/>
          <w:lang w:eastAsia="en-US"/>
        </w:rPr>
        <w:t>dels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recursos</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hídrics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i</w:t>
      </w:r>
      <w:r w:rsidRPr="00FF4782">
        <w:rPr>
          <w:rFonts w:ascii="Arial MT" w:eastAsia="Arial MT" w:hAnsi="Arial MT" w:cs="Arial MT"/>
          <w:spacing w:val="-6"/>
          <w:szCs w:val="22"/>
          <w:lang w:eastAsia="en-US"/>
        </w:rPr>
        <w:t xml:space="preserve"> </w:t>
      </w:r>
      <w:r w:rsidRPr="00FF4782">
        <w:rPr>
          <w:rFonts w:ascii="Arial MT" w:eastAsia="Arial MT" w:hAnsi="Arial MT" w:cs="Arial MT"/>
          <w:szCs w:val="22"/>
          <w:lang w:eastAsia="en-US"/>
        </w:rPr>
        <w:t>marins.</w:t>
      </w:r>
    </w:p>
    <w:p w:rsidR="00FF4782" w:rsidRPr="00FF4782" w:rsidRDefault="00FF4782" w:rsidP="00FF4782">
      <w:pPr>
        <w:widowControl w:val="0"/>
        <w:autoSpaceDE w:val="0"/>
        <w:autoSpaceDN w:val="0"/>
        <w:spacing w:before="7"/>
        <w:rPr>
          <w:rFonts w:ascii="Arial MT" w:eastAsia="Arial MT" w:hAnsi="Arial MT" w:cs="Arial MT"/>
          <w:sz w:val="20"/>
          <w:szCs w:val="22"/>
          <w:lang w:eastAsia="en-US"/>
        </w:rPr>
      </w:pPr>
    </w:p>
    <w:p w:rsidR="00FF4782" w:rsidRPr="00FF4782" w:rsidRDefault="00FF4782" w:rsidP="00FF4782">
      <w:pPr>
        <w:widowControl w:val="0"/>
        <w:numPr>
          <w:ilvl w:val="1"/>
          <w:numId w:val="15"/>
        </w:numPr>
        <w:tabs>
          <w:tab w:val="left" w:pos="1423"/>
        </w:tabs>
        <w:autoSpaceDE w:val="0"/>
        <w:autoSpaceDN w:val="0"/>
        <w:ind w:left="1422"/>
        <w:rPr>
          <w:rFonts w:ascii="Arial MT" w:eastAsia="Arial MT" w:hAnsi="Arial MT" w:cs="Arial MT"/>
          <w:szCs w:val="22"/>
          <w:lang w:eastAsia="en-US"/>
        </w:rPr>
      </w:pPr>
      <w:r w:rsidRPr="00FF4782">
        <w:rPr>
          <w:rFonts w:ascii="Arial MT" w:eastAsia="Arial MT" w:hAnsi="Arial MT" w:cs="Arial MT"/>
          <w:szCs w:val="22"/>
          <w:lang w:eastAsia="en-US"/>
        </w:rPr>
        <w:t>Economia</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circular,</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inclosos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la</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prevenció</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i</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el</w:t>
      </w:r>
      <w:r w:rsidRPr="00FF4782">
        <w:rPr>
          <w:rFonts w:ascii="Arial MT" w:eastAsia="Arial MT" w:hAnsi="Arial MT" w:cs="Arial MT"/>
          <w:spacing w:val="-6"/>
          <w:szCs w:val="22"/>
          <w:lang w:eastAsia="en-US"/>
        </w:rPr>
        <w:t xml:space="preserve"> </w:t>
      </w:r>
      <w:r w:rsidRPr="00FF4782">
        <w:rPr>
          <w:rFonts w:ascii="Arial MT" w:eastAsia="Arial MT" w:hAnsi="Arial MT" w:cs="Arial MT"/>
          <w:szCs w:val="22"/>
          <w:lang w:eastAsia="en-US"/>
        </w:rPr>
        <w:t>reciclatge</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de</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residus.</w:t>
      </w:r>
    </w:p>
    <w:p w:rsidR="00FF4782" w:rsidRPr="00FF4782" w:rsidRDefault="00FF4782" w:rsidP="00FF4782">
      <w:pPr>
        <w:widowControl w:val="0"/>
        <w:autoSpaceDE w:val="0"/>
        <w:autoSpaceDN w:val="0"/>
        <w:spacing w:before="6"/>
        <w:rPr>
          <w:rFonts w:ascii="Arial MT" w:eastAsia="Arial MT" w:hAnsi="Arial MT" w:cs="Arial MT"/>
          <w:sz w:val="20"/>
          <w:szCs w:val="22"/>
          <w:lang w:eastAsia="en-US"/>
        </w:rPr>
      </w:pPr>
    </w:p>
    <w:p w:rsidR="00FF4782" w:rsidRPr="00FF4782" w:rsidRDefault="00FF4782" w:rsidP="00FF4782">
      <w:pPr>
        <w:widowControl w:val="0"/>
        <w:numPr>
          <w:ilvl w:val="1"/>
          <w:numId w:val="15"/>
        </w:numPr>
        <w:tabs>
          <w:tab w:val="left" w:pos="1423"/>
        </w:tabs>
        <w:autoSpaceDE w:val="0"/>
        <w:autoSpaceDN w:val="0"/>
        <w:spacing w:before="1"/>
        <w:ind w:left="1422"/>
        <w:rPr>
          <w:rFonts w:ascii="Arial MT" w:eastAsia="Arial MT" w:hAnsi="Arial MT" w:cs="Arial MT"/>
          <w:szCs w:val="22"/>
          <w:lang w:eastAsia="en-US"/>
        </w:rPr>
      </w:pPr>
      <w:r w:rsidRPr="00FF4782">
        <w:rPr>
          <w:rFonts w:ascii="Arial MT" w:eastAsia="Arial MT" w:hAnsi="Arial MT" w:cs="Arial MT"/>
          <w:szCs w:val="22"/>
          <w:lang w:eastAsia="en-US"/>
        </w:rPr>
        <w:t>Prevenció</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i</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control</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de</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la</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contaminació</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a</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l’atmosfera,</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l’aigua</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o</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el</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sòl.</w:t>
      </w:r>
    </w:p>
    <w:p w:rsidR="00FF4782" w:rsidRPr="00FF4782" w:rsidRDefault="00FF4782" w:rsidP="00FF4782">
      <w:pPr>
        <w:widowControl w:val="0"/>
        <w:autoSpaceDE w:val="0"/>
        <w:autoSpaceDN w:val="0"/>
        <w:spacing w:before="6"/>
        <w:rPr>
          <w:rFonts w:ascii="Arial MT" w:eastAsia="Arial MT" w:hAnsi="Arial MT" w:cs="Arial MT"/>
          <w:sz w:val="20"/>
          <w:szCs w:val="22"/>
          <w:lang w:eastAsia="en-US"/>
        </w:rPr>
      </w:pPr>
    </w:p>
    <w:p w:rsidR="00FF4782" w:rsidRPr="00FF4782" w:rsidRDefault="00FF4782" w:rsidP="00FF4782">
      <w:pPr>
        <w:widowControl w:val="0"/>
        <w:numPr>
          <w:ilvl w:val="1"/>
          <w:numId w:val="15"/>
        </w:numPr>
        <w:tabs>
          <w:tab w:val="left" w:pos="1423"/>
        </w:tabs>
        <w:autoSpaceDE w:val="0"/>
        <w:autoSpaceDN w:val="0"/>
        <w:ind w:left="1422"/>
        <w:rPr>
          <w:rFonts w:ascii="Arial MT" w:eastAsia="Arial MT" w:hAnsi="Arial MT" w:cs="Arial MT"/>
          <w:szCs w:val="22"/>
          <w:lang w:eastAsia="en-US"/>
        </w:rPr>
      </w:pPr>
      <w:r w:rsidRPr="00FF4782">
        <w:rPr>
          <w:rFonts w:ascii="Arial MT" w:eastAsia="Arial MT" w:hAnsi="Arial MT" w:cs="Arial MT"/>
          <w:szCs w:val="22"/>
          <w:lang w:eastAsia="en-US"/>
        </w:rPr>
        <w:t>Protecció</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i</w:t>
      </w:r>
      <w:r w:rsidRPr="00FF4782">
        <w:rPr>
          <w:rFonts w:ascii="Arial MT" w:eastAsia="Arial MT" w:hAnsi="Arial MT" w:cs="Arial MT"/>
          <w:spacing w:val="-6"/>
          <w:szCs w:val="22"/>
          <w:lang w:eastAsia="en-US"/>
        </w:rPr>
        <w:t xml:space="preserve"> </w:t>
      </w:r>
      <w:r w:rsidRPr="00FF4782">
        <w:rPr>
          <w:rFonts w:ascii="Arial MT" w:eastAsia="Arial MT" w:hAnsi="Arial MT" w:cs="Arial MT"/>
          <w:szCs w:val="22"/>
          <w:lang w:eastAsia="en-US"/>
        </w:rPr>
        <w:t>restauració</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de</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la</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biodiversitat</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i</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els</w:t>
      </w:r>
      <w:r w:rsidRPr="00FF4782">
        <w:rPr>
          <w:rFonts w:ascii="Arial MT" w:eastAsia="Arial MT" w:hAnsi="Arial MT" w:cs="Arial MT"/>
          <w:spacing w:val="-5"/>
          <w:szCs w:val="22"/>
          <w:lang w:eastAsia="en-US"/>
        </w:rPr>
        <w:t xml:space="preserve"> </w:t>
      </w:r>
      <w:r w:rsidRPr="00FF4782">
        <w:rPr>
          <w:rFonts w:ascii="Arial MT" w:eastAsia="Arial MT" w:hAnsi="Arial MT" w:cs="Arial MT"/>
          <w:szCs w:val="22"/>
          <w:lang w:eastAsia="en-US"/>
        </w:rPr>
        <w:t>ecosistemes.</w:t>
      </w:r>
    </w:p>
    <w:p w:rsidR="006F0563" w:rsidRPr="00C7628B" w:rsidRDefault="00FF4782" w:rsidP="00C7628B">
      <w:pPr>
        <w:widowControl w:val="0"/>
        <w:numPr>
          <w:ilvl w:val="0"/>
          <w:numId w:val="15"/>
        </w:numPr>
        <w:tabs>
          <w:tab w:val="left" w:pos="960"/>
        </w:tabs>
        <w:autoSpaceDE w:val="0"/>
        <w:autoSpaceDN w:val="0"/>
        <w:spacing w:before="233" w:line="276" w:lineRule="auto"/>
        <w:ind w:left="702" w:right="419" w:firstLine="0"/>
        <w:rPr>
          <w:rFonts w:ascii="Arial MT" w:eastAsia="Arial MT" w:hAnsi="Arial MT" w:cs="Arial MT"/>
          <w:szCs w:val="22"/>
          <w:lang w:eastAsia="en-US"/>
        </w:rPr>
      </w:pPr>
      <w:r w:rsidRPr="00FF4782">
        <w:rPr>
          <w:rFonts w:ascii="Arial MT" w:eastAsia="Arial MT" w:hAnsi="Arial MT" w:cs="Arial MT"/>
          <w:szCs w:val="22"/>
          <w:lang w:eastAsia="en-US"/>
        </w:rPr>
        <w:lastRenderedPageBreak/>
        <w:t>Les activitats s’adeqüen, si escau, a les característiques fixades per a la mesura i</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submesura</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del</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component</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i</w:t>
      </w:r>
      <w:r w:rsidRPr="00FF4782">
        <w:rPr>
          <w:rFonts w:ascii="Arial MT" w:eastAsia="Arial MT" w:hAnsi="Arial MT" w:cs="Arial MT"/>
          <w:spacing w:val="-6"/>
          <w:szCs w:val="22"/>
          <w:lang w:eastAsia="en-US"/>
        </w:rPr>
        <w:t xml:space="preserve"> </w:t>
      </w:r>
      <w:r w:rsidRPr="00FF4782">
        <w:rPr>
          <w:rFonts w:ascii="Arial MT" w:eastAsia="Arial MT" w:hAnsi="Arial MT" w:cs="Arial MT"/>
          <w:szCs w:val="22"/>
          <w:lang w:eastAsia="en-US"/>
        </w:rPr>
        <w:t>reflectides</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en</w:t>
      </w:r>
      <w:r w:rsidRPr="00FF4782">
        <w:rPr>
          <w:rFonts w:ascii="Arial MT" w:eastAsia="Arial MT" w:hAnsi="Arial MT" w:cs="Arial MT"/>
          <w:spacing w:val="-5"/>
          <w:szCs w:val="22"/>
          <w:lang w:eastAsia="en-US"/>
        </w:rPr>
        <w:t xml:space="preserve"> </w:t>
      </w:r>
      <w:r w:rsidRPr="00FF4782">
        <w:rPr>
          <w:rFonts w:ascii="Arial MT" w:eastAsia="Arial MT" w:hAnsi="Arial MT" w:cs="Arial MT"/>
          <w:szCs w:val="22"/>
          <w:lang w:eastAsia="en-US"/>
        </w:rPr>
        <w:t>el</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Pla</w:t>
      </w:r>
      <w:r w:rsidRPr="00FF4782">
        <w:rPr>
          <w:rFonts w:ascii="Arial MT" w:eastAsia="Arial MT" w:hAnsi="Arial MT" w:cs="Arial MT"/>
          <w:spacing w:val="-5"/>
          <w:szCs w:val="22"/>
          <w:lang w:eastAsia="en-US"/>
        </w:rPr>
        <w:t xml:space="preserve"> </w:t>
      </w:r>
      <w:r w:rsidRPr="00FF4782">
        <w:rPr>
          <w:rFonts w:ascii="Arial MT" w:eastAsia="Arial MT" w:hAnsi="Arial MT" w:cs="Arial MT"/>
          <w:szCs w:val="22"/>
          <w:lang w:eastAsia="en-US"/>
        </w:rPr>
        <w:t>de</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recuperació,</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transformació</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i</w:t>
      </w:r>
      <w:r w:rsidRPr="00FF4782">
        <w:rPr>
          <w:rFonts w:ascii="Arial MT" w:eastAsia="Arial MT" w:hAnsi="Arial MT" w:cs="Arial MT"/>
          <w:spacing w:val="-6"/>
          <w:szCs w:val="22"/>
          <w:lang w:eastAsia="en-US"/>
        </w:rPr>
        <w:t xml:space="preserve"> </w:t>
      </w:r>
      <w:r w:rsidRPr="00FF4782">
        <w:rPr>
          <w:rFonts w:ascii="Arial MT" w:eastAsia="Arial MT" w:hAnsi="Arial MT" w:cs="Arial MT"/>
          <w:szCs w:val="22"/>
          <w:lang w:eastAsia="en-US"/>
        </w:rPr>
        <w:t>resiliència.</w:t>
      </w:r>
    </w:p>
    <w:p w:rsidR="00FF4782" w:rsidRPr="00FF4782" w:rsidRDefault="00FF4782" w:rsidP="00FF4782">
      <w:pPr>
        <w:widowControl w:val="0"/>
        <w:numPr>
          <w:ilvl w:val="0"/>
          <w:numId w:val="15"/>
        </w:numPr>
        <w:tabs>
          <w:tab w:val="left" w:pos="949"/>
        </w:tabs>
        <w:autoSpaceDE w:val="0"/>
        <w:autoSpaceDN w:val="0"/>
        <w:spacing w:before="200" w:line="276" w:lineRule="auto"/>
        <w:ind w:right="390" w:firstLine="0"/>
        <w:rPr>
          <w:rFonts w:ascii="Arial MT" w:eastAsia="Arial MT" w:hAnsi="Arial MT" w:cs="Arial MT"/>
          <w:szCs w:val="22"/>
          <w:lang w:eastAsia="en-US"/>
        </w:rPr>
      </w:pPr>
      <w:r w:rsidRPr="00FF4782">
        <w:rPr>
          <w:rFonts w:ascii="Arial MT" w:eastAsia="Arial MT" w:hAnsi="Arial MT" w:cs="Arial MT"/>
          <w:szCs w:val="22"/>
          <w:lang w:eastAsia="en-US"/>
        </w:rPr>
        <w:t>Les activitats que es desenvolupen en el projecte compliran amb la normativa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mediambiental</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vigent</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que</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sigui</w:t>
      </w:r>
      <w:r w:rsidRPr="00FF4782">
        <w:rPr>
          <w:rFonts w:ascii="Arial MT" w:eastAsia="Arial MT" w:hAnsi="Arial MT" w:cs="Arial MT"/>
          <w:spacing w:val="-6"/>
          <w:szCs w:val="22"/>
          <w:lang w:eastAsia="en-US"/>
        </w:rPr>
        <w:t xml:space="preserve"> </w:t>
      </w:r>
      <w:r w:rsidRPr="00FF4782">
        <w:rPr>
          <w:rFonts w:ascii="Arial MT" w:eastAsia="Arial MT" w:hAnsi="Arial MT" w:cs="Arial MT"/>
          <w:szCs w:val="22"/>
          <w:lang w:eastAsia="en-US"/>
        </w:rPr>
        <w:t>aplicable.</w:t>
      </w:r>
    </w:p>
    <w:p w:rsidR="00FF4782" w:rsidRPr="00FF4782" w:rsidRDefault="00FF4782" w:rsidP="00FF4782">
      <w:pPr>
        <w:widowControl w:val="0"/>
        <w:numPr>
          <w:ilvl w:val="0"/>
          <w:numId w:val="15"/>
        </w:numPr>
        <w:tabs>
          <w:tab w:val="left" w:pos="961"/>
        </w:tabs>
        <w:autoSpaceDE w:val="0"/>
        <w:autoSpaceDN w:val="0"/>
        <w:spacing w:before="196" w:line="276" w:lineRule="auto"/>
        <w:ind w:right="428" w:firstLine="0"/>
        <w:rPr>
          <w:rFonts w:ascii="Arial MT" w:eastAsia="Arial MT" w:hAnsi="Arial MT" w:cs="Arial MT"/>
          <w:szCs w:val="22"/>
          <w:lang w:eastAsia="en-US"/>
        </w:rPr>
      </w:pPr>
      <w:r w:rsidRPr="00FF4782">
        <w:rPr>
          <w:rFonts w:ascii="Arial MT" w:eastAsia="Arial MT" w:hAnsi="Arial MT" w:cs="Arial MT"/>
          <w:szCs w:val="22"/>
          <w:lang w:eastAsia="en-US"/>
        </w:rPr>
        <w:t>Les activitats que es desenvolupen no estan excloses per al finançament pel Pla de</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recuperació, transformació i resiliència d’acord amb la</w:t>
      </w:r>
      <w:r w:rsidRPr="00FF4782">
        <w:rPr>
          <w:rFonts w:ascii="Arial MT" w:eastAsia="Arial MT" w:hAnsi="Arial MT" w:cs="Arial MT"/>
          <w:color w:val="0000FF"/>
          <w:szCs w:val="22"/>
          <w:lang w:eastAsia="en-US"/>
        </w:rPr>
        <w:t xml:space="preserve"> </w:t>
      </w:r>
      <w:hyperlink r:id="rId21" w:history="1">
        <w:r w:rsidRPr="00FF4782">
          <w:rPr>
            <w:rFonts w:ascii="Arial MT" w:eastAsia="Arial MT" w:hAnsi="Arial MT" w:cs="Arial MT"/>
            <w:color w:val="0000FF"/>
            <w:szCs w:val="22"/>
            <w:u w:val="single"/>
            <w:lang w:eastAsia="en-US"/>
          </w:rPr>
          <w:t>Guia tècnica sobre l’aplicació del</w:t>
        </w:r>
      </w:hyperlink>
      <w:r w:rsidRPr="00FF4782">
        <w:rPr>
          <w:rFonts w:ascii="Arial MT" w:eastAsia="Arial MT" w:hAnsi="Arial MT" w:cs="Arial MT"/>
          <w:color w:val="0000FF"/>
          <w:spacing w:val="1"/>
          <w:szCs w:val="22"/>
          <w:lang w:eastAsia="en-US"/>
        </w:rPr>
        <w:t xml:space="preserve"> </w:t>
      </w:r>
      <w:hyperlink r:id="rId22" w:history="1">
        <w:r w:rsidRPr="00FF4782">
          <w:rPr>
            <w:rFonts w:ascii="Arial MT" w:eastAsia="Arial MT" w:hAnsi="Arial MT" w:cs="Arial MT"/>
            <w:color w:val="0000FF"/>
            <w:szCs w:val="22"/>
            <w:u w:val="single"/>
            <w:lang w:eastAsia="en-US"/>
          </w:rPr>
          <w:t>principi “no causar un perjudici significatiu” en virtut del Reglament relatiu al Mecanisme de</w:t>
        </w:r>
      </w:hyperlink>
      <w:r w:rsidRPr="00FF4782">
        <w:rPr>
          <w:rFonts w:ascii="Arial MT" w:eastAsia="Arial MT" w:hAnsi="Arial MT" w:cs="Arial MT"/>
          <w:color w:val="0000FF"/>
          <w:spacing w:val="-59"/>
          <w:szCs w:val="22"/>
          <w:lang w:eastAsia="en-US"/>
        </w:rPr>
        <w:t xml:space="preserve"> </w:t>
      </w:r>
      <w:hyperlink r:id="rId23" w:history="1">
        <w:r w:rsidRPr="00FF4782">
          <w:rPr>
            <w:rFonts w:ascii="Arial MT" w:eastAsia="Arial MT" w:hAnsi="Arial MT" w:cs="Arial MT"/>
            <w:color w:val="0000FF"/>
            <w:szCs w:val="22"/>
            <w:u w:val="single"/>
            <w:lang w:eastAsia="en-US"/>
          </w:rPr>
          <w:t>Recuperació i Resiliència (2021/C 58/01)</w:t>
        </w:r>
      </w:hyperlink>
      <w:r w:rsidRPr="00FF4782">
        <w:rPr>
          <w:rFonts w:ascii="Arial MT" w:eastAsia="Arial MT" w:hAnsi="Arial MT" w:cs="Arial MT"/>
          <w:szCs w:val="22"/>
          <w:lang w:eastAsia="en-US"/>
        </w:rPr>
        <w:t>, a la</w:t>
      </w:r>
      <w:r w:rsidRPr="00FF4782">
        <w:rPr>
          <w:rFonts w:ascii="Arial MT" w:eastAsia="Arial MT" w:hAnsi="Arial MT" w:cs="Arial MT"/>
          <w:color w:val="0000FF"/>
          <w:szCs w:val="22"/>
          <w:lang w:eastAsia="en-US"/>
        </w:rPr>
        <w:t xml:space="preserve"> </w:t>
      </w:r>
      <w:hyperlink r:id="rId24" w:history="1">
        <w:r w:rsidRPr="00FF4782">
          <w:rPr>
            <w:rFonts w:ascii="Arial MT" w:eastAsia="Arial MT" w:hAnsi="Arial MT" w:cs="Arial MT"/>
            <w:color w:val="0000FF"/>
            <w:szCs w:val="22"/>
            <w:u w:val="single"/>
            <w:lang w:eastAsia="en-US"/>
          </w:rPr>
          <w:t>Proposta de Decisió d’execució del Consell</w:t>
        </w:r>
      </w:hyperlink>
      <w:r w:rsidRPr="00FF4782">
        <w:rPr>
          <w:rFonts w:ascii="Arial MT" w:eastAsia="Arial MT" w:hAnsi="Arial MT" w:cs="Arial MT"/>
          <w:color w:val="0000FF"/>
          <w:spacing w:val="1"/>
          <w:szCs w:val="22"/>
          <w:lang w:eastAsia="en-US"/>
        </w:rPr>
        <w:t xml:space="preserve"> </w:t>
      </w:r>
      <w:hyperlink r:id="rId25" w:history="1">
        <w:r w:rsidRPr="00FF4782">
          <w:rPr>
            <w:rFonts w:ascii="Arial MT" w:eastAsia="Arial MT" w:hAnsi="Arial MT" w:cs="Arial MT"/>
            <w:color w:val="0000FF"/>
            <w:szCs w:val="22"/>
            <w:u w:val="single"/>
            <w:lang w:eastAsia="en-US"/>
          </w:rPr>
          <w:t xml:space="preserve">relativa a l’aprovació de l’avaluació del pla de recuperació i resiliència d’Espanya </w:t>
        </w:r>
      </w:hyperlink>
      <w:r w:rsidRPr="00FF4782">
        <w:rPr>
          <w:rFonts w:ascii="Arial MT" w:eastAsia="Arial MT" w:hAnsi="Arial MT" w:cs="Arial MT"/>
          <w:szCs w:val="22"/>
          <w:lang w:eastAsia="en-US"/>
        </w:rPr>
        <w:t>i al seu</w:t>
      </w:r>
      <w:r w:rsidRPr="00FF4782">
        <w:rPr>
          <w:rFonts w:ascii="Arial MT" w:eastAsia="Arial MT" w:hAnsi="Arial MT" w:cs="Arial MT"/>
          <w:color w:val="0000FF"/>
          <w:spacing w:val="1"/>
          <w:szCs w:val="22"/>
          <w:lang w:eastAsia="en-US"/>
        </w:rPr>
        <w:t xml:space="preserve"> </w:t>
      </w:r>
      <w:hyperlink r:id="rId26" w:history="1">
        <w:r w:rsidRPr="00FF4782">
          <w:rPr>
            <w:rFonts w:ascii="Arial MT" w:eastAsia="Arial MT" w:hAnsi="Arial MT" w:cs="Arial MT"/>
            <w:color w:val="0000FF"/>
            <w:szCs w:val="22"/>
            <w:u w:val="single"/>
            <w:lang w:eastAsia="en-US"/>
          </w:rPr>
          <w:t>annex.</w:t>
        </w:r>
      </w:hyperlink>
    </w:p>
    <w:p w:rsidR="00FF4782" w:rsidRPr="00FF4782" w:rsidRDefault="00FF4782" w:rsidP="00FF4782">
      <w:pPr>
        <w:widowControl w:val="0"/>
        <w:numPr>
          <w:ilvl w:val="1"/>
          <w:numId w:val="15"/>
        </w:numPr>
        <w:tabs>
          <w:tab w:val="left" w:pos="1422"/>
        </w:tabs>
        <w:autoSpaceDE w:val="0"/>
        <w:autoSpaceDN w:val="0"/>
        <w:spacing w:before="198" w:line="276" w:lineRule="auto"/>
        <w:ind w:right="828"/>
        <w:rPr>
          <w:rFonts w:ascii="Arial MT" w:eastAsia="Arial MT" w:hAnsi="Arial MT" w:cs="Arial MT"/>
          <w:szCs w:val="22"/>
          <w:lang w:eastAsia="en-US"/>
        </w:rPr>
      </w:pPr>
      <w:r w:rsidRPr="00FF4782">
        <w:rPr>
          <w:rFonts w:ascii="Arial MT" w:eastAsia="Arial MT" w:hAnsi="Arial MT" w:cs="Arial MT"/>
          <w:szCs w:val="22"/>
          <w:lang w:eastAsia="en-US"/>
        </w:rPr>
        <w:t>Construcció de refineries de cru, centrals tèrmiques de carbó i projectes que</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impliquin l'extracció de petroli o gas natural, a causa del perjudici a l’objectiu de</w:t>
      </w:r>
      <w:r w:rsidRPr="00FF4782">
        <w:rPr>
          <w:rFonts w:ascii="Arial MT" w:eastAsia="Arial MT" w:hAnsi="Arial MT" w:cs="Arial MT"/>
          <w:spacing w:val="-59"/>
          <w:szCs w:val="22"/>
          <w:lang w:eastAsia="en-US"/>
        </w:rPr>
        <w:t xml:space="preserve"> </w:t>
      </w:r>
      <w:r w:rsidRPr="00FF4782">
        <w:rPr>
          <w:rFonts w:ascii="Arial MT" w:eastAsia="Arial MT" w:hAnsi="Arial MT" w:cs="Arial MT"/>
          <w:szCs w:val="22"/>
          <w:lang w:eastAsia="en-US"/>
        </w:rPr>
        <w:t>mitigació</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del canvi climàtic.</w:t>
      </w:r>
    </w:p>
    <w:p w:rsidR="00FF4782" w:rsidRPr="00FF4782" w:rsidRDefault="00FF4782" w:rsidP="00FF4782">
      <w:pPr>
        <w:widowControl w:val="0"/>
        <w:numPr>
          <w:ilvl w:val="1"/>
          <w:numId w:val="15"/>
        </w:numPr>
        <w:tabs>
          <w:tab w:val="left" w:pos="1422"/>
        </w:tabs>
        <w:autoSpaceDE w:val="0"/>
        <w:autoSpaceDN w:val="0"/>
        <w:spacing w:before="198" w:line="276" w:lineRule="auto"/>
        <w:ind w:right="252"/>
        <w:rPr>
          <w:rFonts w:ascii="Arial MT" w:eastAsia="Arial MT" w:hAnsi="Arial MT" w:cs="Arial MT"/>
          <w:szCs w:val="22"/>
          <w:lang w:eastAsia="en-US"/>
        </w:rPr>
      </w:pPr>
      <w:r w:rsidRPr="00FF4782">
        <w:rPr>
          <w:rFonts w:ascii="Arial MT" w:eastAsia="Arial MT" w:hAnsi="Arial MT" w:cs="Arial MT"/>
          <w:szCs w:val="22"/>
          <w:lang w:eastAsia="en-US"/>
        </w:rPr>
        <w:t>Activitats relacionades amb els combustibles fòssils, inclosa la utilització ulterior</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d’aquests, excepte els projectes relacionats amb la generació d'electricitat i/o calor</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utilitzant gas natural, així com amb la infraestructura de transport i distribució</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connexa, que compleixin les condicions establertes a l'annex III de la Guia tècnica de</w:t>
      </w:r>
      <w:r w:rsidR="006E0D95">
        <w:rPr>
          <w:rFonts w:ascii="Arial MT" w:eastAsia="Arial MT" w:hAnsi="Arial MT" w:cs="Arial MT"/>
          <w:szCs w:val="22"/>
          <w:lang w:eastAsia="en-US"/>
        </w:rPr>
        <w:t xml:space="preserve"> </w:t>
      </w:r>
      <w:r w:rsidRPr="00FF4782">
        <w:rPr>
          <w:rFonts w:ascii="Arial MT" w:eastAsia="Arial MT" w:hAnsi="Arial MT" w:cs="Arial MT"/>
          <w:spacing w:val="-59"/>
          <w:szCs w:val="22"/>
          <w:lang w:eastAsia="en-US"/>
        </w:rPr>
        <w:t xml:space="preserve"> </w:t>
      </w:r>
      <w:r w:rsidRPr="00FF4782">
        <w:rPr>
          <w:rFonts w:ascii="Arial MT" w:eastAsia="Arial MT" w:hAnsi="Arial MT" w:cs="Arial MT"/>
          <w:szCs w:val="22"/>
          <w:lang w:eastAsia="en-US"/>
        </w:rPr>
        <w:t>la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Comissió Europea.</w:t>
      </w:r>
    </w:p>
    <w:p w:rsidR="00FF4782" w:rsidRPr="00FF4782" w:rsidRDefault="00FF4782" w:rsidP="00FF4782">
      <w:pPr>
        <w:widowControl w:val="0"/>
        <w:numPr>
          <w:ilvl w:val="1"/>
          <w:numId w:val="15"/>
        </w:numPr>
        <w:tabs>
          <w:tab w:val="left" w:pos="1422"/>
        </w:tabs>
        <w:autoSpaceDE w:val="0"/>
        <w:autoSpaceDN w:val="0"/>
        <w:spacing w:before="194" w:line="276" w:lineRule="auto"/>
        <w:ind w:right="228"/>
        <w:rPr>
          <w:rFonts w:ascii="Arial MT" w:eastAsia="Arial MT" w:hAnsi="Arial MT" w:cs="Arial MT"/>
          <w:szCs w:val="22"/>
          <w:lang w:eastAsia="en-US"/>
        </w:rPr>
      </w:pPr>
      <w:r w:rsidRPr="00FF4782">
        <w:rPr>
          <w:rFonts w:ascii="Arial MT" w:eastAsia="Arial MT" w:hAnsi="Arial MT" w:cs="Arial MT"/>
          <w:szCs w:val="22"/>
          <w:lang w:eastAsia="en-US"/>
        </w:rPr>
        <w:t>Activitats i actius en el marc del règim de comerç de drets d'emissió de la UE (RCDE)</w:t>
      </w:r>
      <w:r w:rsidR="006E0D95">
        <w:rPr>
          <w:rFonts w:ascii="Arial MT" w:eastAsia="Arial MT" w:hAnsi="Arial MT" w:cs="Arial MT"/>
          <w:szCs w:val="22"/>
          <w:lang w:eastAsia="en-US"/>
        </w:rPr>
        <w:t xml:space="preserve"> </w:t>
      </w:r>
      <w:r w:rsidRPr="00FF4782">
        <w:rPr>
          <w:rFonts w:ascii="Arial MT" w:eastAsia="Arial MT" w:hAnsi="Arial MT" w:cs="Arial MT"/>
          <w:spacing w:val="-59"/>
          <w:szCs w:val="22"/>
          <w:lang w:eastAsia="en-US"/>
        </w:rPr>
        <w:t xml:space="preserve"> </w:t>
      </w:r>
      <w:r w:rsidRPr="00FF4782">
        <w:rPr>
          <w:rFonts w:ascii="Arial MT" w:eastAsia="Arial MT" w:hAnsi="Arial MT" w:cs="Arial MT"/>
          <w:szCs w:val="22"/>
          <w:lang w:eastAsia="en-US"/>
        </w:rPr>
        <w:t>en relació amb les quals es prevegi que les emissions de gasos amb efecte</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d’hivernacle que provocaran no se situaran per sota dels paràmetres de referència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pertinents. Quan es prevegi que les emissions de gasos amb efecte d’hivernacle</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provocades per l'activitat subvencionada no seran significativament inferiors als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paràmetres</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de</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referència,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cal</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facilitar</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una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explicació</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motivada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al</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respecte.</w:t>
      </w:r>
    </w:p>
    <w:p w:rsidR="00FF4782" w:rsidRPr="00FF4782" w:rsidRDefault="00FF4782" w:rsidP="00FF4782">
      <w:pPr>
        <w:widowControl w:val="0"/>
        <w:numPr>
          <w:ilvl w:val="1"/>
          <w:numId w:val="15"/>
        </w:numPr>
        <w:tabs>
          <w:tab w:val="left" w:pos="1422"/>
        </w:tabs>
        <w:autoSpaceDE w:val="0"/>
        <w:autoSpaceDN w:val="0"/>
        <w:spacing w:before="198"/>
        <w:rPr>
          <w:rFonts w:ascii="Arial MT" w:eastAsia="Arial MT" w:hAnsi="Arial MT" w:cs="Arial MT"/>
          <w:szCs w:val="22"/>
          <w:lang w:eastAsia="en-US"/>
        </w:rPr>
      </w:pPr>
      <w:r w:rsidRPr="00FF4782">
        <w:rPr>
          <w:rFonts w:ascii="Arial MT" w:eastAsia="Arial MT" w:hAnsi="Arial MT" w:cs="Arial MT"/>
          <w:szCs w:val="22"/>
          <w:lang w:eastAsia="en-US"/>
        </w:rPr>
        <w:t>Compensació</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dels</w:t>
      </w:r>
      <w:r w:rsidRPr="00FF4782">
        <w:rPr>
          <w:rFonts w:ascii="Arial MT" w:eastAsia="Arial MT" w:hAnsi="Arial MT" w:cs="Arial MT"/>
          <w:spacing w:val="-5"/>
          <w:szCs w:val="22"/>
          <w:lang w:eastAsia="en-US"/>
        </w:rPr>
        <w:t xml:space="preserve"> </w:t>
      </w:r>
      <w:r w:rsidRPr="00FF4782">
        <w:rPr>
          <w:rFonts w:ascii="Arial MT" w:eastAsia="Arial MT" w:hAnsi="Arial MT" w:cs="Arial MT"/>
          <w:szCs w:val="22"/>
          <w:lang w:eastAsia="en-US"/>
        </w:rPr>
        <w:t>costos</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indirectes</w:t>
      </w:r>
      <w:r w:rsidRPr="00FF4782">
        <w:rPr>
          <w:rFonts w:ascii="Arial MT" w:eastAsia="Arial MT" w:hAnsi="Arial MT" w:cs="Arial MT"/>
          <w:spacing w:val="-4"/>
          <w:szCs w:val="22"/>
          <w:lang w:eastAsia="en-US"/>
        </w:rPr>
        <w:t xml:space="preserve"> </w:t>
      </w:r>
      <w:r w:rsidRPr="00FF4782">
        <w:rPr>
          <w:rFonts w:ascii="Arial MT" w:eastAsia="Arial MT" w:hAnsi="Arial MT" w:cs="Arial MT"/>
          <w:szCs w:val="22"/>
          <w:lang w:eastAsia="en-US"/>
        </w:rPr>
        <w:t>del</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RCDE.</w:t>
      </w:r>
    </w:p>
    <w:p w:rsidR="00FF4782" w:rsidRPr="00645D13" w:rsidRDefault="00FF4782" w:rsidP="00645D13">
      <w:pPr>
        <w:widowControl w:val="0"/>
        <w:numPr>
          <w:ilvl w:val="1"/>
          <w:numId w:val="15"/>
        </w:numPr>
        <w:tabs>
          <w:tab w:val="left" w:pos="1423"/>
        </w:tabs>
        <w:autoSpaceDE w:val="0"/>
        <w:autoSpaceDN w:val="0"/>
        <w:spacing w:before="233" w:line="276" w:lineRule="auto"/>
        <w:ind w:right="262"/>
        <w:rPr>
          <w:rFonts w:ascii="Arial MT" w:eastAsia="Arial MT" w:hAnsi="Arial MT" w:cs="Arial MT"/>
          <w:szCs w:val="22"/>
          <w:lang w:eastAsia="en-US"/>
        </w:rPr>
      </w:pPr>
      <w:r w:rsidRPr="00FF4782">
        <w:rPr>
          <w:rFonts w:ascii="Arial MT" w:eastAsia="Arial MT" w:hAnsi="Arial MT" w:cs="Arial MT"/>
          <w:szCs w:val="22"/>
          <w:lang w:eastAsia="en-US"/>
        </w:rPr>
        <w:t>Activitats relacionades amb abocadors de residus i incineradores</w:t>
      </w:r>
      <w:r w:rsidRPr="00FF4782">
        <w:rPr>
          <w:rFonts w:ascii="Arial" w:eastAsia="Arial MT" w:hAnsi="Arial" w:cs="Arial MT"/>
          <w:b/>
          <w:color w:val="96C21F"/>
          <w:szCs w:val="22"/>
          <w:lang w:eastAsia="en-US"/>
        </w:rPr>
        <w:t xml:space="preserve">. </w:t>
      </w:r>
      <w:r w:rsidRPr="00FF4782">
        <w:rPr>
          <w:rFonts w:ascii="Arial MT" w:eastAsia="Arial MT" w:hAnsi="Arial MT" w:cs="Arial MT"/>
          <w:szCs w:val="22"/>
          <w:lang w:eastAsia="en-US"/>
        </w:rPr>
        <w:t>Aquesta exclusió</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no s'aplica a les accions en plantes dedicades exclusivament al tractament de</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residus perillosos no reciclables, ni a les plantes existents, quan aquestes accions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tinguin per objecte augmentar l'eficiència energètica, capturar els gasos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d'escapament per emmagatzematge o utilització, o recuperar materials de les</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cendres d'incineració, sempre que aquestes accions no comportin un augment de la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capacitat de tractament de residus de les plantes o a una prolongació de la seva vida</w:t>
      </w:r>
      <w:r w:rsidR="001B0B66">
        <w:rPr>
          <w:rFonts w:ascii="Arial MT" w:eastAsia="Arial MT" w:hAnsi="Arial MT" w:cs="Arial MT"/>
          <w:szCs w:val="22"/>
          <w:lang w:eastAsia="en-US"/>
        </w:rPr>
        <w:t xml:space="preserve"> </w:t>
      </w:r>
      <w:r w:rsidRPr="00FF4782">
        <w:rPr>
          <w:rFonts w:ascii="Arial MT" w:eastAsia="Arial MT" w:hAnsi="Arial MT" w:cs="Arial MT"/>
          <w:spacing w:val="-60"/>
          <w:szCs w:val="22"/>
          <w:lang w:eastAsia="en-US"/>
        </w:rPr>
        <w:t xml:space="preserve"> </w:t>
      </w:r>
      <w:r w:rsidRPr="00FF4782">
        <w:rPr>
          <w:rFonts w:ascii="Arial MT" w:eastAsia="Arial MT" w:hAnsi="Arial MT" w:cs="Arial MT"/>
          <w:szCs w:val="22"/>
          <w:lang w:eastAsia="en-US"/>
        </w:rPr>
        <w:t>útil. Aquests detalls s'hauran</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de</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justificar</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documentalment</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per</w:t>
      </w:r>
      <w:r w:rsidRPr="00FF4782">
        <w:rPr>
          <w:rFonts w:ascii="Arial MT" w:eastAsia="Arial MT" w:hAnsi="Arial MT" w:cs="Arial MT"/>
          <w:spacing w:val="-2"/>
          <w:szCs w:val="22"/>
          <w:lang w:eastAsia="en-US"/>
        </w:rPr>
        <w:t xml:space="preserve"> </w:t>
      </w:r>
      <w:r w:rsidRPr="00FF4782">
        <w:rPr>
          <w:rFonts w:ascii="Arial MT" w:eastAsia="Arial MT" w:hAnsi="Arial MT" w:cs="Arial MT"/>
          <w:szCs w:val="22"/>
          <w:lang w:eastAsia="en-US"/>
        </w:rPr>
        <w:t>a</w:t>
      </w:r>
      <w:r w:rsidRPr="00FF4782">
        <w:rPr>
          <w:rFonts w:ascii="Arial MT" w:eastAsia="Arial MT" w:hAnsi="Arial MT" w:cs="Arial MT"/>
          <w:spacing w:val="-3"/>
          <w:szCs w:val="22"/>
          <w:lang w:eastAsia="en-US"/>
        </w:rPr>
        <w:t xml:space="preserve"> </w:t>
      </w:r>
      <w:r w:rsidRPr="00FF4782">
        <w:rPr>
          <w:rFonts w:ascii="Arial MT" w:eastAsia="Arial MT" w:hAnsi="Arial MT" w:cs="Arial MT"/>
          <w:szCs w:val="22"/>
          <w:lang w:eastAsia="en-US"/>
        </w:rPr>
        <w:t>cada</w:t>
      </w:r>
      <w:r w:rsidRPr="00FF4782">
        <w:rPr>
          <w:rFonts w:ascii="Arial MT" w:eastAsia="Arial MT" w:hAnsi="Arial MT" w:cs="Arial MT"/>
          <w:spacing w:val="-1"/>
          <w:szCs w:val="22"/>
          <w:lang w:eastAsia="en-US"/>
        </w:rPr>
        <w:t xml:space="preserve"> </w:t>
      </w:r>
      <w:r w:rsidRPr="00FF4782">
        <w:rPr>
          <w:rFonts w:ascii="Arial MT" w:eastAsia="Arial MT" w:hAnsi="Arial MT" w:cs="Arial MT"/>
          <w:szCs w:val="22"/>
          <w:lang w:eastAsia="en-US"/>
        </w:rPr>
        <w:t>planta.</w:t>
      </w:r>
    </w:p>
    <w:p w:rsidR="00C7628B" w:rsidRPr="00645D13" w:rsidRDefault="00FF4782" w:rsidP="00645D13">
      <w:pPr>
        <w:widowControl w:val="0"/>
        <w:numPr>
          <w:ilvl w:val="1"/>
          <w:numId w:val="15"/>
        </w:numPr>
        <w:tabs>
          <w:tab w:val="left" w:pos="1423"/>
        </w:tabs>
        <w:autoSpaceDE w:val="0"/>
        <w:autoSpaceDN w:val="0"/>
        <w:spacing w:before="197" w:line="271" w:lineRule="auto"/>
        <w:ind w:right="219"/>
        <w:rPr>
          <w:rFonts w:ascii="Arial MT" w:eastAsia="Arial MT" w:hAnsi="Arial MT" w:cs="Arial MT"/>
          <w:szCs w:val="22"/>
          <w:lang w:eastAsia="en-US"/>
        </w:rPr>
      </w:pPr>
      <w:r w:rsidRPr="00FF4782">
        <w:rPr>
          <w:rFonts w:ascii="Arial MT" w:eastAsia="Arial MT" w:hAnsi="Arial MT" w:cs="Arial MT"/>
          <w:szCs w:val="22"/>
          <w:lang w:eastAsia="en-US"/>
        </w:rPr>
        <w:t xml:space="preserve">Activitats relacionades amb plantes de tractament mecànic-biològic. Aquesta </w:t>
      </w:r>
      <w:r w:rsidRPr="00C7628B">
        <w:rPr>
          <w:rFonts w:ascii="Arial" w:eastAsia="Arial MT" w:hAnsi="Arial" w:cs="Arial"/>
          <w:szCs w:val="22"/>
          <w:lang w:eastAsia="en-US"/>
        </w:rPr>
        <w:t xml:space="preserve">exclusió no s'aplica a les accions en plantes de tractament mecànic-biològic </w:t>
      </w:r>
      <w:r w:rsidRPr="00C7628B">
        <w:rPr>
          <w:rFonts w:ascii="Arial" w:eastAsia="Arial MT" w:hAnsi="Arial" w:cs="Arial"/>
          <w:szCs w:val="22"/>
          <w:lang w:eastAsia="en-US"/>
        </w:rPr>
        <w:lastRenderedPageBreak/>
        <w:t>existents, quan aquestes accions tinguin per objecte augmentar l'eficiència energètica o el</w:t>
      </w:r>
      <w:r w:rsidR="00C7628B" w:rsidRPr="00C7628B">
        <w:rPr>
          <w:rFonts w:ascii="Arial" w:eastAsia="Arial MT" w:hAnsi="Arial" w:cs="Arial"/>
          <w:szCs w:val="22"/>
          <w:lang w:eastAsia="en-US"/>
        </w:rPr>
        <w:t xml:space="preserve"> </w:t>
      </w:r>
      <w:r w:rsidRPr="00C7628B">
        <w:rPr>
          <w:rFonts w:ascii="Arial" w:hAnsi="Arial" w:cs="Arial"/>
        </w:rPr>
        <w:t>recondicionament per a operacions de reciclatge de residus separats, com el</w:t>
      </w:r>
      <w:r w:rsidRPr="00C7628B">
        <w:rPr>
          <w:rFonts w:ascii="Arial" w:hAnsi="Arial" w:cs="Arial"/>
          <w:spacing w:val="1"/>
        </w:rPr>
        <w:t xml:space="preserve"> </w:t>
      </w:r>
      <w:r w:rsidRPr="00C7628B">
        <w:rPr>
          <w:rFonts w:ascii="Arial" w:hAnsi="Arial" w:cs="Arial"/>
        </w:rPr>
        <w:t>compostatge i la digestió anaeròbia de bioresidus, sempre que aquestes accions no</w:t>
      </w:r>
      <w:r w:rsidRPr="00C7628B">
        <w:rPr>
          <w:rFonts w:ascii="Arial" w:hAnsi="Arial" w:cs="Arial"/>
          <w:spacing w:val="-59"/>
        </w:rPr>
        <w:t xml:space="preserve"> </w:t>
      </w:r>
      <w:r w:rsidRPr="00C7628B">
        <w:rPr>
          <w:rFonts w:ascii="Arial" w:hAnsi="Arial" w:cs="Arial"/>
        </w:rPr>
        <w:t>comportin un augment de la capacitat de tractament de residus de les plantes o una</w:t>
      </w:r>
      <w:r w:rsidRPr="00C7628B">
        <w:rPr>
          <w:rFonts w:ascii="Arial" w:hAnsi="Arial" w:cs="Arial"/>
          <w:spacing w:val="-59"/>
        </w:rPr>
        <w:t xml:space="preserve"> </w:t>
      </w:r>
      <w:r w:rsidRPr="00C7628B">
        <w:rPr>
          <w:rFonts w:ascii="Arial" w:hAnsi="Arial" w:cs="Arial"/>
        </w:rPr>
        <w:t>prolongació de la vida útil. Aquests detalls s'hauran de justificar documentalment per</w:t>
      </w:r>
      <w:r w:rsidRPr="00C7628B">
        <w:rPr>
          <w:rFonts w:ascii="Arial" w:hAnsi="Arial" w:cs="Arial"/>
          <w:spacing w:val="-59"/>
        </w:rPr>
        <w:t xml:space="preserve"> </w:t>
      </w:r>
      <w:r w:rsidRPr="00C7628B">
        <w:rPr>
          <w:rFonts w:ascii="Arial" w:hAnsi="Arial" w:cs="Arial"/>
        </w:rPr>
        <w:t>a</w:t>
      </w:r>
      <w:r w:rsidRPr="00C7628B">
        <w:rPr>
          <w:rFonts w:ascii="Arial" w:hAnsi="Arial" w:cs="Arial"/>
          <w:spacing w:val="-1"/>
        </w:rPr>
        <w:t xml:space="preserve"> </w:t>
      </w:r>
      <w:r w:rsidRPr="00C7628B">
        <w:rPr>
          <w:rFonts w:ascii="Arial" w:hAnsi="Arial" w:cs="Arial"/>
        </w:rPr>
        <w:t>cada planta.</w:t>
      </w:r>
    </w:p>
    <w:p w:rsidR="00FF4782" w:rsidRPr="00C7628B" w:rsidRDefault="00FF4782" w:rsidP="00FF4782">
      <w:pPr>
        <w:pStyle w:val="Pargrafdellista"/>
        <w:widowControl w:val="0"/>
        <w:numPr>
          <w:ilvl w:val="1"/>
          <w:numId w:val="15"/>
        </w:numPr>
        <w:tabs>
          <w:tab w:val="left" w:pos="1422"/>
        </w:tabs>
        <w:autoSpaceDE w:val="0"/>
        <w:autoSpaceDN w:val="0"/>
        <w:spacing w:before="199" w:line="276" w:lineRule="auto"/>
        <w:ind w:right="621"/>
        <w:contextualSpacing w:val="0"/>
        <w:rPr>
          <w:rFonts w:ascii="Arial" w:hAnsi="Arial" w:cs="Arial"/>
          <w:szCs w:val="22"/>
        </w:rPr>
      </w:pPr>
      <w:r>
        <w:t xml:space="preserve">Activitats en què l'eliminació a llarg termini de residus pugui causar danys al </w:t>
      </w:r>
      <w:r w:rsidRPr="00C7628B">
        <w:rPr>
          <w:rFonts w:ascii="Arial" w:hAnsi="Arial" w:cs="Arial"/>
          <w:szCs w:val="22"/>
        </w:rPr>
        <w:t>medi</w:t>
      </w:r>
      <w:r w:rsidRPr="00C7628B">
        <w:rPr>
          <w:rFonts w:ascii="Arial" w:hAnsi="Arial" w:cs="Arial"/>
          <w:spacing w:val="-59"/>
          <w:szCs w:val="22"/>
        </w:rPr>
        <w:t xml:space="preserve"> </w:t>
      </w:r>
      <w:r w:rsidRPr="00C7628B">
        <w:rPr>
          <w:rFonts w:ascii="Arial" w:hAnsi="Arial" w:cs="Arial"/>
          <w:szCs w:val="22"/>
        </w:rPr>
        <w:t>ambient.</w:t>
      </w:r>
    </w:p>
    <w:p w:rsidR="00FF4782" w:rsidRPr="00C7628B" w:rsidRDefault="00FF4782" w:rsidP="00FF4782">
      <w:pPr>
        <w:pStyle w:val="Pargrafdellista"/>
        <w:widowControl w:val="0"/>
        <w:numPr>
          <w:ilvl w:val="0"/>
          <w:numId w:val="15"/>
        </w:numPr>
        <w:tabs>
          <w:tab w:val="left" w:pos="962"/>
        </w:tabs>
        <w:autoSpaceDE w:val="0"/>
        <w:autoSpaceDN w:val="0"/>
        <w:spacing w:before="196" w:line="276" w:lineRule="auto"/>
        <w:ind w:right="281" w:firstLine="0"/>
        <w:contextualSpacing w:val="0"/>
        <w:rPr>
          <w:rFonts w:ascii="Arial" w:hAnsi="Arial" w:cs="Arial"/>
          <w:szCs w:val="22"/>
        </w:rPr>
      </w:pPr>
      <w:r w:rsidRPr="00C7628B">
        <w:rPr>
          <w:rFonts w:ascii="Arial" w:hAnsi="Arial" w:cs="Arial"/>
          <w:szCs w:val="22"/>
        </w:rPr>
        <w:t>Les activitats que es desenvolupin no causaran efectes directes sobre el medi ambient, ni</w:t>
      </w:r>
      <w:r w:rsidRPr="00C7628B">
        <w:rPr>
          <w:rFonts w:ascii="Arial" w:hAnsi="Arial" w:cs="Arial"/>
          <w:spacing w:val="-59"/>
          <w:szCs w:val="22"/>
        </w:rPr>
        <w:t xml:space="preserve"> </w:t>
      </w:r>
      <w:r w:rsidRPr="00C7628B">
        <w:rPr>
          <w:rFonts w:ascii="Arial" w:hAnsi="Arial" w:cs="Arial"/>
          <w:szCs w:val="22"/>
        </w:rPr>
        <w:t>efectes indirectes primaris en tot el seu cicle de vida, entenent com a tals els que es puguin</w:t>
      </w:r>
      <w:r w:rsidRPr="00C7628B">
        <w:rPr>
          <w:rFonts w:ascii="Arial" w:hAnsi="Arial" w:cs="Arial"/>
          <w:spacing w:val="1"/>
          <w:szCs w:val="22"/>
        </w:rPr>
        <w:t xml:space="preserve"> </w:t>
      </w:r>
      <w:r w:rsidRPr="00C7628B">
        <w:rPr>
          <w:rFonts w:ascii="Arial" w:hAnsi="Arial" w:cs="Arial"/>
          <w:szCs w:val="22"/>
        </w:rPr>
        <w:t>materialitzar</w:t>
      </w:r>
      <w:r w:rsidRPr="00C7628B">
        <w:rPr>
          <w:rFonts w:ascii="Arial" w:hAnsi="Arial" w:cs="Arial"/>
          <w:spacing w:val="1"/>
          <w:szCs w:val="22"/>
        </w:rPr>
        <w:t xml:space="preserve"> </w:t>
      </w:r>
      <w:r w:rsidRPr="00C7628B">
        <w:rPr>
          <w:rFonts w:ascii="Arial" w:hAnsi="Arial" w:cs="Arial"/>
          <w:szCs w:val="22"/>
        </w:rPr>
        <w:t>una vegada</w:t>
      </w:r>
      <w:r w:rsidRPr="00C7628B">
        <w:rPr>
          <w:rFonts w:ascii="Arial" w:hAnsi="Arial" w:cs="Arial"/>
          <w:spacing w:val="-2"/>
          <w:szCs w:val="22"/>
        </w:rPr>
        <w:t xml:space="preserve"> </w:t>
      </w:r>
      <w:r w:rsidRPr="00C7628B">
        <w:rPr>
          <w:rFonts w:ascii="Arial" w:hAnsi="Arial" w:cs="Arial"/>
          <w:szCs w:val="22"/>
        </w:rPr>
        <w:t>realitzada</w:t>
      </w:r>
      <w:r w:rsidRPr="00C7628B">
        <w:rPr>
          <w:rFonts w:ascii="Arial" w:hAnsi="Arial" w:cs="Arial"/>
          <w:spacing w:val="-1"/>
          <w:szCs w:val="22"/>
        </w:rPr>
        <w:t xml:space="preserve"> </w:t>
      </w:r>
      <w:r w:rsidRPr="00C7628B">
        <w:rPr>
          <w:rFonts w:ascii="Arial" w:hAnsi="Arial" w:cs="Arial"/>
          <w:szCs w:val="22"/>
        </w:rPr>
        <w:t>l’activitat.</w:t>
      </w:r>
    </w:p>
    <w:p w:rsidR="00FF4782" w:rsidRPr="00C7628B" w:rsidRDefault="00FF4782" w:rsidP="00FF4782">
      <w:pPr>
        <w:pStyle w:val="Pargrafdellista"/>
        <w:widowControl w:val="0"/>
        <w:numPr>
          <w:ilvl w:val="0"/>
          <w:numId w:val="15"/>
        </w:numPr>
        <w:tabs>
          <w:tab w:val="left" w:pos="897"/>
        </w:tabs>
        <w:autoSpaceDE w:val="0"/>
        <w:autoSpaceDN w:val="0"/>
        <w:spacing w:before="193" w:line="276" w:lineRule="auto"/>
        <w:ind w:right="596" w:firstLine="0"/>
        <w:contextualSpacing w:val="0"/>
        <w:rPr>
          <w:rFonts w:ascii="Arial" w:hAnsi="Arial" w:cs="Arial"/>
          <w:szCs w:val="22"/>
        </w:rPr>
      </w:pPr>
      <w:r w:rsidRPr="00C7628B">
        <w:rPr>
          <w:rFonts w:ascii="Arial" w:hAnsi="Arial" w:cs="Arial"/>
          <w:szCs w:val="22"/>
        </w:rPr>
        <w:t>Tinc coneixement que l’incompliment d’algun dels requisits que estableix aquesta</w:t>
      </w:r>
      <w:r w:rsidRPr="00C7628B">
        <w:rPr>
          <w:rFonts w:ascii="Arial" w:hAnsi="Arial" w:cs="Arial"/>
          <w:spacing w:val="1"/>
          <w:szCs w:val="22"/>
        </w:rPr>
        <w:t xml:space="preserve"> </w:t>
      </w:r>
      <w:r w:rsidRPr="00C7628B">
        <w:rPr>
          <w:rFonts w:ascii="Arial" w:hAnsi="Arial" w:cs="Arial"/>
          <w:szCs w:val="22"/>
        </w:rPr>
        <w:t>declaració dona lloc a l’obligació de retornar les quantitats percebudes i els interessos de</w:t>
      </w:r>
      <w:r w:rsidRPr="00C7628B">
        <w:rPr>
          <w:rFonts w:ascii="Arial" w:hAnsi="Arial" w:cs="Arial"/>
          <w:spacing w:val="-59"/>
          <w:szCs w:val="22"/>
        </w:rPr>
        <w:t xml:space="preserve"> </w:t>
      </w:r>
      <w:r w:rsidRPr="00C7628B">
        <w:rPr>
          <w:rFonts w:ascii="Arial" w:hAnsi="Arial" w:cs="Arial"/>
          <w:szCs w:val="22"/>
        </w:rPr>
        <w:t>demora</w:t>
      </w:r>
      <w:r w:rsidRPr="00C7628B">
        <w:rPr>
          <w:rFonts w:ascii="Arial" w:hAnsi="Arial" w:cs="Arial"/>
          <w:spacing w:val="-3"/>
          <w:szCs w:val="22"/>
        </w:rPr>
        <w:t xml:space="preserve"> </w:t>
      </w:r>
      <w:r w:rsidRPr="00C7628B">
        <w:rPr>
          <w:rFonts w:ascii="Arial" w:hAnsi="Arial" w:cs="Arial"/>
          <w:szCs w:val="22"/>
        </w:rPr>
        <w:t>corresponents.</w:t>
      </w:r>
    </w:p>
    <w:p w:rsidR="00FF4782" w:rsidRPr="00C7628B" w:rsidRDefault="00FF4782" w:rsidP="00FF4782">
      <w:pPr>
        <w:pStyle w:val="Textindependent"/>
        <w:spacing w:before="195" w:line="463" w:lineRule="auto"/>
        <w:ind w:left="701" w:right="8143"/>
        <w:rPr>
          <w:rFonts w:ascii="Arial" w:hAnsi="Arial" w:cs="Arial"/>
          <w:sz w:val="22"/>
          <w:szCs w:val="22"/>
        </w:rPr>
      </w:pPr>
      <w:r w:rsidRPr="00C7628B">
        <w:rPr>
          <w:rFonts w:ascii="Arial" w:hAnsi="Arial" w:cs="Arial"/>
          <w:sz w:val="22"/>
          <w:szCs w:val="22"/>
        </w:rPr>
        <w:t>[Lloc i data]</w:t>
      </w:r>
      <w:r w:rsidRPr="00C7628B">
        <w:rPr>
          <w:rFonts w:ascii="Arial" w:hAnsi="Arial" w:cs="Arial"/>
          <w:spacing w:val="-59"/>
          <w:sz w:val="22"/>
          <w:szCs w:val="22"/>
        </w:rPr>
        <w:t xml:space="preserve"> </w:t>
      </w:r>
      <w:r w:rsidR="00C7628B">
        <w:rPr>
          <w:rFonts w:ascii="Arial" w:hAnsi="Arial" w:cs="Arial"/>
          <w:sz w:val="22"/>
          <w:szCs w:val="22"/>
        </w:rPr>
        <w:t>[Sign.</w:t>
      </w:r>
      <w:r w:rsidRPr="00C7628B">
        <w:rPr>
          <w:rFonts w:ascii="Arial" w:hAnsi="Arial" w:cs="Arial"/>
          <w:sz w:val="22"/>
          <w:szCs w:val="22"/>
        </w:rPr>
        <w:t>]</w:t>
      </w:r>
    </w:p>
    <w:p w:rsidR="00FF4782" w:rsidRPr="00FF4782" w:rsidRDefault="00FF4782" w:rsidP="00FF4782">
      <w:pPr>
        <w:widowControl w:val="0"/>
        <w:tabs>
          <w:tab w:val="left" w:pos="1423"/>
        </w:tabs>
        <w:autoSpaceDE w:val="0"/>
        <w:autoSpaceDN w:val="0"/>
        <w:spacing w:before="197" w:line="271" w:lineRule="auto"/>
        <w:ind w:right="219"/>
        <w:rPr>
          <w:rFonts w:ascii="Arial MT" w:eastAsia="Arial MT" w:hAnsi="Arial MT" w:cs="Arial MT"/>
          <w:szCs w:val="22"/>
          <w:lang w:eastAsia="en-US"/>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6F0563" w:rsidRDefault="006F0563"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sectPr w:rsidR="006F0563" w:rsidSect="00136CF2">
      <w:headerReference w:type="default" r:id="rId27"/>
      <w:footerReference w:type="default" r:id="rId28"/>
      <w:pgSz w:w="11906" w:h="16838" w:code="9"/>
      <w:pgMar w:top="1671" w:right="1021" w:bottom="851" w:left="1276" w:header="567" w:footer="567"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358" w:rsidRDefault="00BD5358">
      <w:r>
        <w:separator/>
      </w:r>
    </w:p>
  </w:endnote>
  <w:endnote w:type="continuationSeparator" w:id="0">
    <w:p w:rsidR="00BD5358" w:rsidRDefault="00BD5358">
      <w:r>
        <w:continuationSeparator/>
      </w:r>
    </w:p>
  </w:endnote>
  <w:endnote w:id="1">
    <w:p w:rsidR="00BD5358" w:rsidRPr="00F2775F" w:rsidRDefault="00BD5358" w:rsidP="00FF4782">
      <w:pPr>
        <w:pStyle w:val="Textdenotaalfinal"/>
        <w:rPr>
          <w:b/>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00000003" w:usb1="00000000" w:usb2="00000000" w:usb3="00000000" w:csb0="00000001" w:csb1="00000000"/>
  </w:font>
  <w:font w:name="Helvetica Light*">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lassic">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358" w:rsidRDefault="00BD5358">
    <w:pPr>
      <w:pStyle w:val="Peu"/>
    </w:pPr>
  </w:p>
  <w:p w:rsidR="00BD5358" w:rsidRDefault="00BD5358">
    <w:pPr>
      <w:pStyle w:val="Peu"/>
    </w:pPr>
  </w:p>
  <w:p w:rsidR="00BD5358" w:rsidRDefault="00BD5358">
    <w:pPr>
      <w:pStyle w:val="Peu"/>
    </w:pPr>
    <w:r w:rsidRPr="00074335">
      <w:rPr>
        <w:rFonts w:ascii="Arial" w:hAnsi="Arial" w:cs="Arial"/>
        <w:sz w:val="22"/>
        <w:szCs w:val="22"/>
      </w:rPr>
      <w:drawing>
        <wp:inline distT="0" distB="0" distL="0" distR="0" wp14:anchorId="69812B3C" wp14:editId="1B647BF6">
          <wp:extent cx="6096000" cy="683260"/>
          <wp:effectExtent l="0" t="0" r="0" b="254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0" cy="683260"/>
                  </a:xfrm>
                  <a:prstGeom prst="rect">
                    <a:avLst/>
                  </a:prstGeom>
                  <a:noFill/>
                  <a:ln>
                    <a:noFill/>
                  </a:ln>
                </pic:spPr>
              </pic:pic>
            </a:graphicData>
          </a:graphic>
        </wp:inline>
      </w:drawing>
    </w:r>
  </w:p>
  <w:p w:rsidR="00BD5358" w:rsidRDefault="00BD5358">
    <w:pPr>
      <w:pStyle w:val="Peu"/>
    </w:pPr>
  </w:p>
  <w:p w:rsidR="00BD5358" w:rsidRDefault="00BD5358">
    <w:pPr>
      <w:pStyle w:val="Peu"/>
    </w:pPr>
  </w:p>
  <w:p w:rsidR="00BD5358" w:rsidRDefault="00BD5358">
    <w:pPr>
      <w:pStyle w:val="Peu"/>
    </w:pPr>
  </w:p>
  <w:p w:rsidR="00BD5358" w:rsidRDefault="00BD5358">
    <w:pPr>
      <w:pStyle w:val="Peu"/>
    </w:pPr>
  </w:p>
  <w:p w:rsidR="00BD5358" w:rsidRDefault="00BD5358">
    <w:pPr>
      <w:pStyle w:val="Peu"/>
    </w:pPr>
  </w:p>
  <w:p w:rsidR="00BD5358" w:rsidRDefault="00BD5358">
    <w:pPr>
      <w:pStyle w:val="Peu"/>
    </w:pPr>
    <w:r>
      <w:drawing>
        <wp:inline distT="0" distB="0" distL="0" distR="0" wp14:anchorId="1639158D">
          <wp:extent cx="6096635" cy="682625"/>
          <wp:effectExtent l="0" t="0" r="0" b="3175"/>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635" cy="68262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358" w:rsidRDefault="00BD5358">
      <w:r>
        <w:separator/>
      </w:r>
    </w:p>
  </w:footnote>
  <w:footnote w:type="continuationSeparator" w:id="0">
    <w:p w:rsidR="00BD5358" w:rsidRDefault="00BD5358">
      <w:r>
        <w:continuationSeparator/>
      </w:r>
    </w:p>
  </w:footnote>
  <w:footnote w:id="1">
    <w:p w:rsidR="00BD5358" w:rsidRDefault="00BD5358" w:rsidP="000F0E25">
      <w:pPr>
        <w:pStyle w:val="Textdenotaapeudepgina"/>
      </w:pPr>
      <w:r>
        <w:rPr>
          <w:rStyle w:val="Refernciadenotaapeudepgina"/>
        </w:rPr>
        <w:footnoteRef/>
      </w:r>
      <w:r>
        <w:t xml:space="preserve"> S’expressarà la raó social completa de l’entitat asseguradora</w:t>
      </w:r>
    </w:p>
  </w:footnote>
  <w:footnote w:id="2">
    <w:p w:rsidR="00BD5358" w:rsidRDefault="00BD5358" w:rsidP="000F0E25">
      <w:pPr>
        <w:pStyle w:val="Textdenotaapeudepgina"/>
      </w:pPr>
      <w:r>
        <w:rPr>
          <w:rStyle w:val="Refernciadenotaapeudepgina"/>
        </w:rPr>
        <w:footnoteRef/>
      </w:r>
      <w:r>
        <w:t xml:space="preserve"> Nom i cognoms de l’Apoderat o Apoderats</w:t>
      </w:r>
    </w:p>
  </w:footnote>
  <w:footnote w:id="3">
    <w:p w:rsidR="00BD5358" w:rsidRDefault="00BD5358" w:rsidP="000F0E25">
      <w:pPr>
        <w:pStyle w:val="Textdenotaapeudepgina"/>
      </w:pPr>
      <w:r>
        <w:rPr>
          <w:rStyle w:val="Refernciadenotaapeudepgina"/>
        </w:rPr>
        <w:footnoteRef/>
      </w:r>
      <w:r>
        <w:t xml:space="preserve"> Nom de la persona assegurada</w:t>
      </w:r>
    </w:p>
  </w:footnote>
  <w:footnote w:id="4">
    <w:p w:rsidR="00BD5358" w:rsidRDefault="00BD5358" w:rsidP="000F0E25">
      <w:pPr>
        <w:pStyle w:val="Textdenotaapeudepgina"/>
      </w:pPr>
      <w:r>
        <w:rPr>
          <w:rStyle w:val="Refernciadenotaapeudepgina"/>
        </w:rPr>
        <w:footnoteRef/>
      </w:r>
      <w:r>
        <w:t xml:space="preserve"> Òrgan de contractació</w:t>
      </w:r>
    </w:p>
  </w:footnote>
  <w:footnote w:id="5">
    <w:p w:rsidR="00BD5358" w:rsidRDefault="00BD5358" w:rsidP="000F0E25">
      <w:pPr>
        <w:pStyle w:val="Textdenotaapeudepgina"/>
      </w:pPr>
      <w:r>
        <w:rPr>
          <w:rStyle w:val="Refernciadenotaapeudepgina"/>
        </w:rPr>
        <w:footnoteRef/>
      </w:r>
      <w:r>
        <w:t xml:space="preserve"> Import en lletres i números pel qual es constitueix l’assegurança</w:t>
      </w:r>
    </w:p>
  </w:footnote>
  <w:footnote w:id="6">
    <w:p w:rsidR="00BD5358" w:rsidRDefault="00BD5358" w:rsidP="000F0E25">
      <w:pPr>
        <w:pStyle w:val="Textdenotaapeudepgina"/>
      </w:pPr>
      <w:r>
        <w:rPr>
          <w:rStyle w:val="Refernciadenotaapeudepgina"/>
        </w:rPr>
        <w:footnoteRef/>
      </w:r>
      <w:r>
        <w:t xml:space="preserve"> Identificar individualment de manera suficient (naturalesa, classe, etc.) el contracte en virtut del qual es presta la caució</w:t>
      </w:r>
    </w:p>
  </w:footnote>
  <w:footnote w:id="7">
    <w:p w:rsidR="00BD5358" w:rsidRDefault="00BD5358" w:rsidP="000F0E25">
      <w:pPr>
        <w:pStyle w:val="Textdenotaapeudepgina"/>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358" w:rsidRDefault="00BD5358" w:rsidP="00162B42">
    <w:pPr>
      <w:pStyle w:val="Capalera"/>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26.85pt;margin-top:31pt;width:22.7pt;height:26.1pt;z-index:-251658752;visibility:visible;mso-wrap-edited:f;mso-position-vertical-relative:page" o:allowincell="f">
          <v:imagedata r:id="rId1" o:title=""/>
          <w10:wrap anchory="page"/>
        </v:shape>
        <o:OLEObject Type="Embed" ProgID="Word.Picture.8" ShapeID="_x0000_s2051" DrawAspect="Content" ObjectID="_1749907875" r:id="rId2"/>
      </w:object>
    </w:r>
    <w:r>
      <w:t>Generalitat de Catalunya</w:t>
    </w:r>
  </w:p>
  <w:p w:rsidR="00BD5358" w:rsidRDefault="00BD5358" w:rsidP="00162B42">
    <w:pPr>
      <w:pStyle w:val="Capalera"/>
      <w:rPr>
        <w:rFonts w:ascii="Helvetica*" w:hAnsi="Helvetica*"/>
        <w:b/>
      </w:rPr>
    </w:pPr>
    <w:r>
      <w:rPr>
        <w:rFonts w:ascii="Helvetica*" w:hAnsi="Helvetica*"/>
        <w:b/>
      </w:rPr>
      <w:t>Departament de Cultura</w:t>
    </w:r>
  </w:p>
  <w:p w:rsidR="00BD5358" w:rsidRDefault="00BD5358" w:rsidP="00162B42">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right"/>
      <w:rPr>
        <w:rFonts w:ascii="Arial" w:hAnsi="Arial"/>
        <w:snapToGrid w:val="0"/>
        <w:lang w:eastAsia="es-ES"/>
      </w:rPr>
    </w:pP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t>Expedient CU-2023-1136</w:t>
    </w:r>
  </w:p>
  <w:p w:rsidR="00BD5358" w:rsidRDefault="00BD5358" w:rsidP="00272DF3">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center"/>
      <w:rPr>
        <w:rFonts w:ascii="Arial" w:hAnsi="Arial"/>
        <w:snapToGrid w:val="0"/>
        <w:lang w:eastAsia="es-ES"/>
      </w:rPr>
    </w:pPr>
  </w:p>
  <w:p w:rsidR="00BD5358" w:rsidRDefault="00BD5358">
    <w:pPr>
      <w:pStyle w:val="Capaler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3756"/>
    <w:multiLevelType w:val="hybridMultilevel"/>
    <w:tmpl w:val="449800C4"/>
    <w:lvl w:ilvl="0" w:tplc="B98E27C0">
      <w:start w:val="1"/>
      <w:numFmt w:val="lowerRoman"/>
      <w:lvlText w:val="%1."/>
      <w:lvlJc w:val="left"/>
      <w:pPr>
        <w:ind w:left="2141" w:hanging="471"/>
      </w:pPr>
      <w:rPr>
        <w:rFonts w:ascii="Arial MT" w:eastAsia="Arial MT" w:hAnsi="Arial MT" w:cs="Arial MT" w:hint="default"/>
        <w:spacing w:val="-2"/>
        <w:w w:val="100"/>
        <w:sz w:val="22"/>
        <w:szCs w:val="22"/>
        <w:lang w:val="ca-ES" w:eastAsia="en-US" w:bidi="ar-SA"/>
      </w:rPr>
    </w:lvl>
    <w:lvl w:ilvl="1" w:tplc="68EA5B5E">
      <w:numFmt w:val="bullet"/>
      <w:lvlText w:val="•"/>
      <w:lvlJc w:val="left"/>
      <w:pPr>
        <w:ind w:left="2924" w:hanging="471"/>
      </w:pPr>
      <w:rPr>
        <w:lang w:val="ca-ES" w:eastAsia="en-US" w:bidi="ar-SA"/>
      </w:rPr>
    </w:lvl>
    <w:lvl w:ilvl="2" w:tplc="B20280E6">
      <w:numFmt w:val="bullet"/>
      <w:lvlText w:val="•"/>
      <w:lvlJc w:val="left"/>
      <w:pPr>
        <w:ind w:left="3709" w:hanging="471"/>
      </w:pPr>
      <w:rPr>
        <w:lang w:val="ca-ES" w:eastAsia="en-US" w:bidi="ar-SA"/>
      </w:rPr>
    </w:lvl>
    <w:lvl w:ilvl="3" w:tplc="575CDCCE">
      <w:numFmt w:val="bullet"/>
      <w:lvlText w:val="•"/>
      <w:lvlJc w:val="left"/>
      <w:pPr>
        <w:ind w:left="4493" w:hanging="471"/>
      </w:pPr>
      <w:rPr>
        <w:lang w:val="ca-ES" w:eastAsia="en-US" w:bidi="ar-SA"/>
      </w:rPr>
    </w:lvl>
    <w:lvl w:ilvl="4" w:tplc="74AEBD14">
      <w:numFmt w:val="bullet"/>
      <w:lvlText w:val="•"/>
      <w:lvlJc w:val="left"/>
      <w:pPr>
        <w:ind w:left="5278" w:hanging="471"/>
      </w:pPr>
      <w:rPr>
        <w:lang w:val="ca-ES" w:eastAsia="en-US" w:bidi="ar-SA"/>
      </w:rPr>
    </w:lvl>
    <w:lvl w:ilvl="5" w:tplc="60A2BE66">
      <w:numFmt w:val="bullet"/>
      <w:lvlText w:val="•"/>
      <w:lvlJc w:val="left"/>
      <w:pPr>
        <w:ind w:left="6063" w:hanging="471"/>
      </w:pPr>
      <w:rPr>
        <w:lang w:val="ca-ES" w:eastAsia="en-US" w:bidi="ar-SA"/>
      </w:rPr>
    </w:lvl>
    <w:lvl w:ilvl="6" w:tplc="C282A960">
      <w:numFmt w:val="bullet"/>
      <w:lvlText w:val="•"/>
      <w:lvlJc w:val="left"/>
      <w:pPr>
        <w:ind w:left="6847" w:hanging="471"/>
      </w:pPr>
      <w:rPr>
        <w:lang w:val="ca-ES" w:eastAsia="en-US" w:bidi="ar-SA"/>
      </w:rPr>
    </w:lvl>
    <w:lvl w:ilvl="7" w:tplc="43E037F2">
      <w:numFmt w:val="bullet"/>
      <w:lvlText w:val="•"/>
      <w:lvlJc w:val="left"/>
      <w:pPr>
        <w:ind w:left="7632" w:hanging="471"/>
      </w:pPr>
      <w:rPr>
        <w:lang w:val="ca-ES" w:eastAsia="en-US" w:bidi="ar-SA"/>
      </w:rPr>
    </w:lvl>
    <w:lvl w:ilvl="8" w:tplc="A98CDDCA">
      <w:numFmt w:val="bullet"/>
      <w:lvlText w:val="•"/>
      <w:lvlJc w:val="left"/>
      <w:pPr>
        <w:ind w:left="8417" w:hanging="471"/>
      </w:pPr>
      <w:rPr>
        <w:lang w:val="ca-ES" w:eastAsia="en-US" w:bidi="ar-SA"/>
      </w:rPr>
    </w:lvl>
  </w:abstractNum>
  <w:abstractNum w:abstractNumId="1" w15:restartNumberingAfterBreak="0">
    <w:nsid w:val="0A8E1925"/>
    <w:multiLevelType w:val="hybridMultilevel"/>
    <w:tmpl w:val="7DA826C6"/>
    <w:lvl w:ilvl="0" w:tplc="E43EB516">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13526300"/>
    <w:multiLevelType w:val="hybridMultilevel"/>
    <w:tmpl w:val="60CC0D92"/>
    <w:lvl w:ilvl="0" w:tplc="DF7C3DB8">
      <w:start w:val="1"/>
      <w:numFmt w:val="decimal"/>
      <w:lvlText w:val="%1."/>
      <w:lvlJc w:val="left"/>
      <w:pPr>
        <w:ind w:left="701" w:hanging="245"/>
      </w:pPr>
      <w:rPr>
        <w:rFonts w:ascii="Arial MT" w:eastAsia="Arial MT" w:hAnsi="Arial MT" w:cs="Arial MT" w:hint="default"/>
        <w:spacing w:val="-1"/>
        <w:w w:val="100"/>
        <w:sz w:val="22"/>
        <w:szCs w:val="22"/>
        <w:lang w:val="ca-ES" w:eastAsia="en-US" w:bidi="ar-SA"/>
      </w:rPr>
    </w:lvl>
    <w:lvl w:ilvl="1" w:tplc="481CC8B6">
      <w:numFmt w:val="bullet"/>
      <w:lvlText w:val=""/>
      <w:lvlJc w:val="left"/>
      <w:pPr>
        <w:ind w:left="1421" w:hanging="361"/>
      </w:pPr>
      <w:rPr>
        <w:rFonts w:ascii="Symbol" w:eastAsia="Symbol" w:hAnsi="Symbol" w:cs="Symbol" w:hint="default"/>
        <w:w w:val="100"/>
        <w:sz w:val="22"/>
        <w:szCs w:val="22"/>
        <w:lang w:val="ca-ES" w:eastAsia="en-US" w:bidi="ar-SA"/>
      </w:rPr>
    </w:lvl>
    <w:lvl w:ilvl="2" w:tplc="64BA9F1A">
      <w:numFmt w:val="bullet"/>
      <w:lvlText w:val="•"/>
      <w:lvlJc w:val="left"/>
      <w:pPr>
        <w:ind w:left="2371" w:hanging="361"/>
      </w:pPr>
      <w:rPr>
        <w:lang w:val="ca-ES" w:eastAsia="en-US" w:bidi="ar-SA"/>
      </w:rPr>
    </w:lvl>
    <w:lvl w:ilvl="3" w:tplc="344808DE">
      <w:numFmt w:val="bullet"/>
      <w:lvlText w:val="•"/>
      <w:lvlJc w:val="left"/>
      <w:pPr>
        <w:ind w:left="3323" w:hanging="361"/>
      </w:pPr>
      <w:rPr>
        <w:lang w:val="ca-ES" w:eastAsia="en-US" w:bidi="ar-SA"/>
      </w:rPr>
    </w:lvl>
    <w:lvl w:ilvl="4" w:tplc="99BAF662">
      <w:numFmt w:val="bullet"/>
      <w:lvlText w:val="•"/>
      <w:lvlJc w:val="left"/>
      <w:pPr>
        <w:ind w:left="4275" w:hanging="361"/>
      </w:pPr>
      <w:rPr>
        <w:lang w:val="ca-ES" w:eastAsia="en-US" w:bidi="ar-SA"/>
      </w:rPr>
    </w:lvl>
    <w:lvl w:ilvl="5" w:tplc="D0223B24">
      <w:numFmt w:val="bullet"/>
      <w:lvlText w:val="•"/>
      <w:lvlJc w:val="left"/>
      <w:pPr>
        <w:ind w:left="5227" w:hanging="361"/>
      </w:pPr>
      <w:rPr>
        <w:lang w:val="ca-ES" w:eastAsia="en-US" w:bidi="ar-SA"/>
      </w:rPr>
    </w:lvl>
    <w:lvl w:ilvl="6" w:tplc="1E4CC8BA">
      <w:numFmt w:val="bullet"/>
      <w:lvlText w:val="•"/>
      <w:lvlJc w:val="left"/>
      <w:pPr>
        <w:ind w:left="6179" w:hanging="361"/>
      </w:pPr>
      <w:rPr>
        <w:lang w:val="ca-ES" w:eastAsia="en-US" w:bidi="ar-SA"/>
      </w:rPr>
    </w:lvl>
    <w:lvl w:ilvl="7" w:tplc="1676F352">
      <w:numFmt w:val="bullet"/>
      <w:lvlText w:val="•"/>
      <w:lvlJc w:val="left"/>
      <w:pPr>
        <w:ind w:left="7130" w:hanging="361"/>
      </w:pPr>
      <w:rPr>
        <w:lang w:val="ca-ES" w:eastAsia="en-US" w:bidi="ar-SA"/>
      </w:rPr>
    </w:lvl>
    <w:lvl w:ilvl="8" w:tplc="48042D40">
      <w:numFmt w:val="bullet"/>
      <w:lvlText w:val="•"/>
      <w:lvlJc w:val="left"/>
      <w:pPr>
        <w:ind w:left="8082" w:hanging="361"/>
      </w:pPr>
      <w:rPr>
        <w:lang w:val="ca-ES" w:eastAsia="en-US" w:bidi="ar-SA"/>
      </w:rPr>
    </w:lvl>
  </w:abstractNum>
  <w:abstractNum w:abstractNumId="3" w15:restartNumberingAfterBreak="0">
    <w:nsid w:val="1B1367F8"/>
    <w:multiLevelType w:val="hybridMultilevel"/>
    <w:tmpl w:val="BE4273E0"/>
    <w:lvl w:ilvl="0" w:tplc="C4A45D14">
      <w:start w:val="1"/>
      <w:numFmt w:val="upperLetter"/>
      <w:lvlText w:val="%1."/>
      <w:lvlJc w:val="left"/>
      <w:pPr>
        <w:ind w:left="980" w:hanging="279"/>
      </w:pPr>
      <w:rPr>
        <w:rFonts w:ascii="Arial" w:eastAsia="Arial" w:hAnsi="Arial" w:cs="Arial" w:hint="default"/>
        <w:b/>
        <w:bCs/>
        <w:color w:val="365F91"/>
        <w:spacing w:val="-6"/>
        <w:w w:val="100"/>
        <w:sz w:val="22"/>
        <w:szCs w:val="22"/>
        <w:lang w:val="ca-ES" w:eastAsia="en-US" w:bidi="ar-SA"/>
      </w:rPr>
    </w:lvl>
    <w:lvl w:ilvl="1" w:tplc="55EA7F88">
      <w:numFmt w:val="bullet"/>
      <w:lvlText w:val="•"/>
      <w:lvlJc w:val="left"/>
      <w:pPr>
        <w:ind w:left="1880" w:hanging="279"/>
      </w:pPr>
      <w:rPr>
        <w:lang w:val="ca-ES" w:eastAsia="en-US" w:bidi="ar-SA"/>
      </w:rPr>
    </w:lvl>
    <w:lvl w:ilvl="2" w:tplc="FEFCB74E">
      <w:numFmt w:val="bullet"/>
      <w:lvlText w:val="•"/>
      <w:lvlJc w:val="left"/>
      <w:pPr>
        <w:ind w:left="2781" w:hanging="279"/>
      </w:pPr>
      <w:rPr>
        <w:lang w:val="ca-ES" w:eastAsia="en-US" w:bidi="ar-SA"/>
      </w:rPr>
    </w:lvl>
    <w:lvl w:ilvl="3" w:tplc="B3AEC6C2">
      <w:numFmt w:val="bullet"/>
      <w:lvlText w:val="•"/>
      <w:lvlJc w:val="left"/>
      <w:pPr>
        <w:ind w:left="3681" w:hanging="279"/>
      </w:pPr>
      <w:rPr>
        <w:lang w:val="ca-ES" w:eastAsia="en-US" w:bidi="ar-SA"/>
      </w:rPr>
    </w:lvl>
    <w:lvl w:ilvl="4" w:tplc="A1A4947E">
      <w:numFmt w:val="bullet"/>
      <w:lvlText w:val="•"/>
      <w:lvlJc w:val="left"/>
      <w:pPr>
        <w:ind w:left="4582" w:hanging="279"/>
      </w:pPr>
      <w:rPr>
        <w:lang w:val="ca-ES" w:eastAsia="en-US" w:bidi="ar-SA"/>
      </w:rPr>
    </w:lvl>
    <w:lvl w:ilvl="5" w:tplc="54849DB8">
      <w:numFmt w:val="bullet"/>
      <w:lvlText w:val="•"/>
      <w:lvlJc w:val="left"/>
      <w:pPr>
        <w:ind w:left="5483" w:hanging="279"/>
      </w:pPr>
      <w:rPr>
        <w:lang w:val="ca-ES" w:eastAsia="en-US" w:bidi="ar-SA"/>
      </w:rPr>
    </w:lvl>
    <w:lvl w:ilvl="6" w:tplc="0568DC9C">
      <w:numFmt w:val="bullet"/>
      <w:lvlText w:val="•"/>
      <w:lvlJc w:val="left"/>
      <w:pPr>
        <w:ind w:left="6383" w:hanging="279"/>
      </w:pPr>
      <w:rPr>
        <w:lang w:val="ca-ES" w:eastAsia="en-US" w:bidi="ar-SA"/>
      </w:rPr>
    </w:lvl>
    <w:lvl w:ilvl="7" w:tplc="E65AA4D4">
      <w:numFmt w:val="bullet"/>
      <w:lvlText w:val="•"/>
      <w:lvlJc w:val="left"/>
      <w:pPr>
        <w:ind w:left="7284" w:hanging="279"/>
      </w:pPr>
      <w:rPr>
        <w:lang w:val="ca-ES" w:eastAsia="en-US" w:bidi="ar-SA"/>
      </w:rPr>
    </w:lvl>
    <w:lvl w:ilvl="8" w:tplc="D564111C">
      <w:numFmt w:val="bullet"/>
      <w:lvlText w:val="•"/>
      <w:lvlJc w:val="left"/>
      <w:pPr>
        <w:ind w:left="8185" w:hanging="279"/>
      </w:pPr>
      <w:rPr>
        <w:lang w:val="ca-ES" w:eastAsia="en-US" w:bidi="ar-SA"/>
      </w:rPr>
    </w:lvl>
  </w:abstractNum>
  <w:abstractNum w:abstractNumId="4" w15:restartNumberingAfterBreak="0">
    <w:nsid w:val="1C755F81"/>
    <w:multiLevelType w:val="hybridMultilevel"/>
    <w:tmpl w:val="63C4DD5A"/>
    <w:lvl w:ilvl="0" w:tplc="7CDEB576">
      <w:start w:val="1"/>
      <w:numFmt w:val="lowerLetter"/>
      <w:lvlText w:val="%1)"/>
      <w:lvlJc w:val="left"/>
      <w:pPr>
        <w:ind w:left="701" w:hanging="260"/>
      </w:pPr>
      <w:rPr>
        <w:rFonts w:ascii="Arial MT" w:eastAsia="Arial MT" w:hAnsi="Arial MT" w:cs="Arial MT" w:hint="default"/>
        <w:spacing w:val="-1"/>
        <w:w w:val="100"/>
        <w:sz w:val="22"/>
        <w:szCs w:val="22"/>
        <w:lang w:val="ca-ES" w:eastAsia="en-US" w:bidi="ar-SA"/>
      </w:rPr>
    </w:lvl>
    <w:lvl w:ilvl="1" w:tplc="EA86B3EE">
      <w:numFmt w:val="bullet"/>
      <w:lvlText w:val=""/>
      <w:lvlJc w:val="left"/>
      <w:pPr>
        <w:ind w:left="1421" w:hanging="361"/>
      </w:pPr>
      <w:rPr>
        <w:rFonts w:ascii="Symbol" w:eastAsia="Symbol" w:hAnsi="Symbol" w:cs="Symbol" w:hint="default"/>
        <w:w w:val="100"/>
        <w:sz w:val="22"/>
        <w:szCs w:val="22"/>
        <w:lang w:val="ca-ES" w:eastAsia="en-US" w:bidi="ar-SA"/>
      </w:rPr>
    </w:lvl>
    <w:lvl w:ilvl="2" w:tplc="4BF2F586">
      <w:numFmt w:val="bullet"/>
      <w:lvlText w:val="•"/>
      <w:lvlJc w:val="left"/>
      <w:pPr>
        <w:ind w:left="2371" w:hanging="361"/>
      </w:pPr>
      <w:rPr>
        <w:lang w:val="ca-ES" w:eastAsia="en-US" w:bidi="ar-SA"/>
      </w:rPr>
    </w:lvl>
    <w:lvl w:ilvl="3" w:tplc="A6E676BC">
      <w:numFmt w:val="bullet"/>
      <w:lvlText w:val="•"/>
      <w:lvlJc w:val="left"/>
      <w:pPr>
        <w:ind w:left="3323" w:hanging="361"/>
      </w:pPr>
      <w:rPr>
        <w:lang w:val="ca-ES" w:eastAsia="en-US" w:bidi="ar-SA"/>
      </w:rPr>
    </w:lvl>
    <w:lvl w:ilvl="4" w:tplc="6B701C44">
      <w:numFmt w:val="bullet"/>
      <w:lvlText w:val="•"/>
      <w:lvlJc w:val="left"/>
      <w:pPr>
        <w:ind w:left="4275" w:hanging="361"/>
      </w:pPr>
      <w:rPr>
        <w:lang w:val="ca-ES" w:eastAsia="en-US" w:bidi="ar-SA"/>
      </w:rPr>
    </w:lvl>
    <w:lvl w:ilvl="5" w:tplc="D206E552">
      <w:numFmt w:val="bullet"/>
      <w:lvlText w:val="•"/>
      <w:lvlJc w:val="left"/>
      <w:pPr>
        <w:ind w:left="5227" w:hanging="361"/>
      </w:pPr>
      <w:rPr>
        <w:lang w:val="ca-ES" w:eastAsia="en-US" w:bidi="ar-SA"/>
      </w:rPr>
    </w:lvl>
    <w:lvl w:ilvl="6" w:tplc="40CC524C">
      <w:numFmt w:val="bullet"/>
      <w:lvlText w:val="•"/>
      <w:lvlJc w:val="left"/>
      <w:pPr>
        <w:ind w:left="6179" w:hanging="361"/>
      </w:pPr>
      <w:rPr>
        <w:lang w:val="ca-ES" w:eastAsia="en-US" w:bidi="ar-SA"/>
      </w:rPr>
    </w:lvl>
    <w:lvl w:ilvl="7" w:tplc="9C54D6A2">
      <w:numFmt w:val="bullet"/>
      <w:lvlText w:val="•"/>
      <w:lvlJc w:val="left"/>
      <w:pPr>
        <w:ind w:left="7130" w:hanging="361"/>
      </w:pPr>
      <w:rPr>
        <w:lang w:val="ca-ES" w:eastAsia="en-US" w:bidi="ar-SA"/>
      </w:rPr>
    </w:lvl>
    <w:lvl w:ilvl="8" w:tplc="A15A7744">
      <w:numFmt w:val="bullet"/>
      <w:lvlText w:val="•"/>
      <w:lvlJc w:val="left"/>
      <w:pPr>
        <w:ind w:left="8082" w:hanging="361"/>
      </w:pPr>
      <w:rPr>
        <w:lang w:val="ca-ES" w:eastAsia="en-US" w:bidi="ar-SA"/>
      </w:rPr>
    </w:lvl>
  </w:abstractNum>
  <w:abstractNum w:abstractNumId="5" w15:restartNumberingAfterBreak="0">
    <w:nsid w:val="1D311A38"/>
    <w:multiLevelType w:val="hybridMultilevel"/>
    <w:tmpl w:val="CC7667A4"/>
    <w:lvl w:ilvl="0" w:tplc="EF786D34">
      <w:start w:val="6"/>
      <w:numFmt w:val="bullet"/>
      <w:lvlText w:val="-"/>
      <w:lvlJc w:val="left"/>
      <w:pPr>
        <w:ind w:left="720" w:hanging="360"/>
      </w:pPr>
      <w:rPr>
        <w:rFonts w:ascii="Arial" w:eastAsia="Times New Roman" w:hAnsi="Arial" w:cs="Aria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DEA4304"/>
    <w:multiLevelType w:val="hybridMultilevel"/>
    <w:tmpl w:val="581EF356"/>
    <w:lvl w:ilvl="0" w:tplc="AA089038">
      <w:start w:val="2"/>
      <w:numFmt w:val="lowerLetter"/>
      <w:lvlText w:val="%1)"/>
      <w:lvlJc w:val="left"/>
      <w:pPr>
        <w:ind w:left="701" w:hanging="257"/>
      </w:pPr>
      <w:rPr>
        <w:rFonts w:ascii="Arial MT" w:eastAsia="Arial MT" w:hAnsi="Arial MT" w:cs="Arial MT" w:hint="default"/>
        <w:color w:val="365F91"/>
        <w:spacing w:val="-1"/>
        <w:w w:val="100"/>
        <w:sz w:val="22"/>
        <w:szCs w:val="22"/>
        <w:lang w:val="ca-ES" w:eastAsia="en-US" w:bidi="ar-SA"/>
      </w:rPr>
    </w:lvl>
    <w:lvl w:ilvl="1" w:tplc="2D7A1786">
      <w:numFmt w:val="bullet"/>
      <w:lvlText w:val="•"/>
      <w:lvlJc w:val="left"/>
      <w:pPr>
        <w:ind w:left="1628" w:hanging="257"/>
      </w:pPr>
      <w:rPr>
        <w:lang w:val="ca-ES" w:eastAsia="en-US" w:bidi="ar-SA"/>
      </w:rPr>
    </w:lvl>
    <w:lvl w:ilvl="2" w:tplc="DFC64634">
      <w:numFmt w:val="bullet"/>
      <w:lvlText w:val="•"/>
      <w:lvlJc w:val="left"/>
      <w:pPr>
        <w:ind w:left="2557" w:hanging="257"/>
      </w:pPr>
      <w:rPr>
        <w:lang w:val="ca-ES" w:eastAsia="en-US" w:bidi="ar-SA"/>
      </w:rPr>
    </w:lvl>
    <w:lvl w:ilvl="3" w:tplc="A7A853D8">
      <w:numFmt w:val="bullet"/>
      <w:lvlText w:val="•"/>
      <w:lvlJc w:val="left"/>
      <w:pPr>
        <w:ind w:left="3485" w:hanging="257"/>
      </w:pPr>
      <w:rPr>
        <w:lang w:val="ca-ES" w:eastAsia="en-US" w:bidi="ar-SA"/>
      </w:rPr>
    </w:lvl>
    <w:lvl w:ilvl="4" w:tplc="DA4C3E0C">
      <w:numFmt w:val="bullet"/>
      <w:lvlText w:val="•"/>
      <w:lvlJc w:val="left"/>
      <w:pPr>
        <w:ind w:left="4414" w:hanging="257"/>
      </w:pPr>
      <w:rPr>
        <w:lang w:val="ca-ES" w:eastAsia="en-US" w:bidi="ar-SA"/>
      </w:rPr>
    </w:lvl>
    <w:lvl w:ilvl="5" w:tplc="AB1268E6">
      <w:numFmt w:val="bullet"/>
      <w:lvlText w:val="•"/>
      <w:lvlJc w:val="left"/>
      <w:pPr>
        <w:ind w:left="5343" w:hanging="257"/>
      </w:pPr>
      <w:rPr>
        <w:lang w:val="ca-ES" w:eastAsia="en-US" w:bidi="ar-SA"/>
      </w:rPr>
    </w:lvl>
    <w:lvl w:ilvl="6" w:tplc="B0649590">
      <w:numFmt w:val="bullet"/>
      <w:lvlText w:val="•"/>
      <w:lvlJc w:val="left"/>
      <w:pPr>
        <w:ind w:left="6271" w:hanging="257"/>
      </w:pPr>
      <w:rPr>
        <w:lang w:val="ca-ES" w:eastAsia="en-US" w:bidi="ar-SA"/>
      </w:rPr>
    </w:lvl>
    <w:lvl w:ilvl="7" w:tplc="4A8C2E2E">
      <w:numFmt w:val="bullet"/>
      <w:lvlText w:val="•"/>
      <w:lvlJc w:val="left"/>
      <w:pPr>
        <w:ind w:left="7200" w:hanging="257"/>
      </w:pPr>
      <w:rPr>
        <w:lang w:val="ca-ES" w:eastAsia="en-US" w:bidi="ar-SA"/>
      </w:rPr>
    </w:lvl>
    <w:lvl w:ilvl="8" w:tplc="FB6C26FC">
      <w:numFmt w:val="bullet"/>
      <w:lvlText w:val="•"/>
      <w:lvlJc w:val="left"/>
      <w:pPr>
        <w:ind w:left="8129" w:hanging="257"/>
      </w:pPr>
      <w:rPr>
        <w:lang w:val="ca-ES" w:eastAsia="en-US" w:bidi="ar-SA"/>
      </w:rPr>
    </w:lvl>
  </w:abstractNum>
  <w:abstractNum w:abstractNumId="7" w15:restartNumberingAfterBreak="0">
    <w:nsid w:val="238444E7"/>
    <w:multiLevelType w:val="hybridMultilevel"/>
    <w:tmpl w:val="155E2858"/>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7C18C4"/>
    <w:multiLevelType w:val="hybridMultilevel"/>
    <w:tmpl w:val="7A92B00E"/>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BA7B7A"/>
    <w:multiLevelType w:val="hybridMultilevel"/>
    <w:tmpl w:val="864A6FE2"/>
    <w:lvl w:ilvl="0" w:tplc="A6F6DD06">
      <w:numFmt w:val="bullet"/>
      <w:lvlText w:val="-"/>
      <w:lvlJc w:val="left"/>
      <w:pPr>
        <w:ind w:left="702" w:hanging="137"/>
      </w:pPr>
      <w:rPr>
        <w:w w:val="100"/>
        <w:lang w:val="ca-ES" w:eastAsia="en-US" w:bidi="ar-SA"/>
      </w:rPr>
    </w:lvl>
    <w:lvl w:ilvl="1" w:tplc="BA7A767A">
      <w:numFmt w:val="bullet"/>
      <w:lvlText w:val="•"/>
      <w:lvlJc w:val="left"/>
      <w:pPr>
        <w:ind w:left="1628" w:hanging="137"/>
      </w:pPr>
      <w:rPr>
        <w:lang w:val="ca-ES" w:eastAsia="en-US" w:bidi="ar-SA"/>
      </w:rPr>
    </w:lvl>
    <w:lvl w:ilvl="2" w:tplc="B97C40C8">
      <w:numFmt w:val="bullet"/>
      <w:lvlText w:val="•"/>
      <w:lvlJc w:val="left"/>
      <w:pPr>
        <w:ind w:left="2557" w:hanging="137"/>
      </w:pPr>
      <w:rPr>
        <w:lang w:val="ca-ES" w:eastAsia="en-US" w:bidi="ar-SA"/>
      </w:rPr>
    </w:lvl>
    <w:lvl w:ilvl="3" w:tplc="A694FA94">
      <w:numFmt w:val="bullet"/>
      <w:lvlText w:val="•"/>
      <w:lvlJc w:val="left"/>
      <w:pPr>
        <w:ind w:left="3485" w:hanging="137"/>
      </w:pPr>
      <w:rPr>
        <w:lang w:val="ca-ES" w:eastAsia="en-US" w:bidi="ar-SA"/>
      </w:rPr>
    </w:lvl>
    <w:lvl w:ilvl="4" w:tplc="8B723206">
      <w:numFmt w:val="bullet"/>
      <w:lvlText w:val="•"/>
      <w:lvlJc w:val="left"/>
      <w:pPr>
        <w:ind w:left="4414" w:hanging="137"/>
      </w:pPr>
      <w:rPr>
        <w:lang w:val="ca-ES" w:eastAsia="en-US" w:bidi="ar-SA"/>
      </w:rPr>
    </w:lvl>
    <w:lvl w:ilvl="5" w:tplc="880A8ACA">
      <w:numFmt w:val="bullet"/>
      <w:lvlText w:val="•"/>
      <w:lvlJc w:val="left"/>
      <w:pPr>
        <w:ind w:left="5343" w:hanging="137"/>
      </w:pPr>
      <w:rPr>
        <w:lang w:val="ca-ES" w:eastAsia="en-US" w:bidi="ar-SA"/>
      </w:rPr>
    </w:lvl>
    <w:lvl w:ilvl="6" w:tplc="F07C60F4">
      <w:numFmt w:val="bullet"/>
      <w:lvlText w:val="•"/>
      <w:lvlJc w:val="left"/>
      <w:pPr>
        <w:ind w:left="6271" w:hanging="137"/>
      </w:pPr>
      <w:rPr>
        <w:lang w:val="ca-ES" w:eastAsia="en-US" w:bidi="ar-SA"/>
      </w:rPr>
    </w:lvl>
    <w:lvl w:ilvl="7" w:tplc="DE3C46D2">
      <w:numFmt w:val="bullet"/>
      <w:lvlText w:val="•"/>
      <w:lvlJc w:val="left"/>
      <w:pPr>
        <w:ind w:left="7200" w:hanging="137"/>
      </w:pPr>
      <w:rPr>
        <w:lang w:val="ca-ES" w:eastAsia="en-US" w:bidi="ar-SA"/>
      </w:rPr>
    </w:lvl>
    <w:lvl w:ilvl="8" w:tplc="3C724C7E">
      <w:numFmt w:val="bullet"/>
      <w:lvlText w:val="•"/>
      <w:lvlJc w:val="left"/>
      <w:pPr>
        <w:ind w:left="8129" w:hanging="137"/>
      </w:pPr>
      <w:rPr>
        <w:lang w:val="ca-ES" w:eastAsia="en-US" w:bidi="ar-SA"/>
      </w:rPr>
    </w:lvl>
  </w:abstractNum>
  <w:abstractNum w:abstractNumId="10" w15:restartNumberingAfterBreak="0">
    <w:nsid w:val="5C946666"/>
    <w:multiLevelType w:val="hybridMultilevel"/>
    <w:tmpl w:val="3EB876B4"/>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651F1F06"/>
    <w:multiLevelType w:val="hybridMultilevel"/>
    <w:tmpl w:val="D662215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69327943"/>
    <w:multiLevelType w:val="hybridMultilevel"/>
    <w:tmpl w:val="60D6659A"/>
    <w:lvl w:ilvl="0" w:tplc="28F80E00">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76712156"/>
    <w:multiLevelType w:val="hybridMultilevel"/>
    <w:tmpl w:val="18A84FF6"/>
    <w:lvl w:ilvl="0" w:tplc="E1FE71B6">
      <w:start w:val="1"/>
      <w:numFmt w:val="decimal"/>
      <w:lvlText w:val="%1."/>
      <w:lvlJc w:val="left"/>
      <w:pPr>
        <w:ind w:left="701" w:hanging="248"/>
      </w:pPr>
      <w:rPr>
        <w:rFonts w:ascii="Arial MT" w:eastAsia="Arial MT" w:hAnsi="Arial MT" w:cs="Arial MT" w:hint="default"/>
        <w:color w:val="365F91"/>
        <w:spacing w:val="-1"/>
        <w:w w:val="100"/>
        <w:sz w:val="22"/>
        <w:szCs w:val="22"/>
        <w:lang w:val="ca-ES" w:eastAsia="en-US" w:bidi="ar-SA"/>
      </w:rPr>
    </w:lvl>
    <w:lvl w:ilvl="1" w:tplc="E536001A">
      <w:numFmt w:val="bullet"/>
      <w:lvlText w:val="•"/>
      <w:lvlJc w:val="left"/>
      <w:pPr>
        <w:ind w:left="1628" w:hanging="248"/>
      </w:pPr>
      <w:rPr>
        <w:lang w:val="ca-ES" w:eastAsia="en-US" w:bidi="ar-SA"/>
      </w:rPr>
    </w:lvl>
    <w:lvl w:ilvl="2" w:tplc="4A26EEDA">
      <w:numFmt w:val="bullet"/>
      <w:lvlText w:val="•"/>
      <w:lvlJc w:val="left"/>
      <w:pPr>
        <w:ind w:left="2557" w:hanging="248"/>
      </w:pPr>
      <w:rPr>
        <w:lang w:val="ca-ES" w:eastAsia="en-US" w:bidi="ar-SA"/>
      </w:rPr>
    </w:lvl>
    <w:lvl w:ilvl="3" w:tplc="B4DCDB3E">
      <w:numFmt w:val="bullet"/>
      <w:lvlText w:val="•"/>
      <w:lvlJc w:val="left"/>
      <w:pPr>
        <w:ind w:left="3485" w:hanging="248"/>
      </w:pPr>
      <w:rPr>
        <w:lang w:val="ca-ES" w:eastAsia="en-US" w:bidi="ar-SA"/>
      </w:rPr>
    </w:lvl>
    <w:lvl w:ilvl="4" w:tplc="7E90BD9A">
      <w:numFmt w:val="bullet"/>
      <w:lvlText w:val="•"/>
      <w:lvlJc w:val="left"/>
      <w:pPr>
        <w:ind w:left="4414" w:hanging="248"/>
      </w:pPr>
      <w:rPr>
        <w:lang w:val="ca-ES" w:eastAsia="en-US" w:bidi="ar-SA"/>
      </w:rPr>
    </w:lvl>
    <w:lvl w:ilvl="5" w:tplc="6CE6207E">
      <w:numFmt w:val="bullet"/>
      <w:lvlText w:val="•"/>
      <w:lvlJc w:val="left"/>
      <w:pPr>
        <w:ind w:left="5343" w:hanging="248"/>
      </w:pPr>
      <w:rPr>
        <w:lang w:val="ca-ES" w:eastAsia="en-US" w:bidi="ar-SA"/>
      </w:rPr>
    </w:lvl>
    <w:lvl w:ilvl="6" w:tplc="EA240E06">
      <w:numFmt w:val="bullet"/>
      <w:lvlText w:val="•"/>
      <w:lvlJc w:val="left"/>
      <w:pPr>
        <w:ind w:left="6271" w:hanging="248"/>
      </w:pPr>
      <w:rPr>
        <w:lang w:val="ca-ES" w:eastAsia="en-US" w:bidi="ar-SA"/>
      </w:rPr>
    </w:lvl>
    <w:lvl w:ilvl="7" w:tplc="509E4C0E">
      <w:numFmt w:val="bullet"/>
      <w:lvlText w:val="•"/>
      <w:lvlJc w:val="left"/>
      <w:pPr>
        <w:ind w:left="7200" w:hanging="248"/>
      </w:pPr>
      <w:rPr>
        <w:lang w:val="ca-ES" w:eastAsia="en-US" w:bidi="ar-SA"/>
      </w:rPr>
    </w:lvl>
    <w:lvl w:ilvl="8" w:tplc="17C0A994">
      <w:numFmt w:val="bullet"/>
      <w:lvlText w:val="•"/>
      <w:lvlJc w:val="left"/>
      <w:pPr>
        <w:ind w:left="8129" w:hanging="248"/>
      </w:pPr>
      <w:rPr>
        <w:lang w:val="ca-ES" w:eastAsia="en-US" w:bidi="ar-SA"/>
      </w:rPr>
    </w:lvl>
  </w:abstractNum>
  <w:num w:numId="1">
    <w:abstractNumId w:val="8"/>
  </w:num>
  <w:num w:numId="2">
    <w:abstractNumId w:val="10"/>
  </w:num>
  <w:num w:numId="3">
    <w:abstractNumId w:val="7"/>
  </w:num>
  <w:num w:numId="4">
    <w:abstractNumId w:val="11"/>
  </w:num>
  <w:num w:numId="5">
    <w:abstractNumId w:val="12"/>
  </w:num>
  <w:num w:numId="6">
    <w:abstractNumId w:val="5"/>
  </w:num>
  <w:num w:numId="7">
    <w:abstractNumId w:val="1"/>
  </w:num>
  <w:num w:numId="8">
    <w:abstractNumId w:val="13"/>
  </w:num>
  <w:num w:numId="9">
    <w:abstractNumId w:val="14"/>
    <w:lvlOverride w:ilvl="0">
      <w:startOverride w:val="1"/>
    </w:lvlOverride>
    <w:lvlOverride w:ilvl="1"/>
    <w:lvlOverride w:ilvl="2"/>
    <w:lvlOverride w:ilvl="3"/>
    <w:lvlOverride w:ilvl="4"/>
    <w:lvlOverride w:ilvl="5"/>
    <w:lvlOverride w:ilvl="6"/>
    <w:lvlOverride w:ilvl="7"/>
    <w:lvlOverride w:ilvl="8"/>
  </w:num>
  <w:num w:numId="10">
    <w:abstractNumId w:val="9"/>
  </w:num>
  <w:num w:numId="11">
    <w:abstractNumId w:val="6"/>
    <w:lvlOverride w:ilvl="0">
      <w:startOverride w:val="2"/>
    </w:lvlOverride>
    <w:lvlOverride w:ilvl="1"/>
    <w:lvlOverride w:ilvl="2"/>
    <w:lvlOverride w:ilvl="3"/>
    <w:lvlOverride w:ilvl="4"/>
    <w:lvlOverride w:ilvl="5"/>
    <w:lvlOverride w:ilvl="6"/>
    <w:lvlOverride w:ilvl="7"/>
    <w:lvlOverride w:ilvl="8"/>
  </w:num>
  <w:num w:numId="12">
    <w:abstractNumId w:val="3"/>
    <w:lvlOverride w:ilvl="0">
      <w:startOverride w:val="1"/>
    </w:lvlOverride>
    <w:lvlOverride w:ilvl="1"/>
    <w:lvlOverride w:ilvl="2"/>
    <w:lvlOverride w:ilvl="3"/>
    <w:lvlOverride w:ilvl="4"/>
    <w:lvlOverride w:ilvl="5"/>
    <w:lvlOverride w:ilvl="6"/>
    <w:lvlOverride w:ilvl="7"/>
    <w:lvlOverride w:ilvl="8"/>
  </w:num>
  <w:num w:numId="13">
    <w:abstractNumId w:val="2"/>
    <w:lvlOverride w:ilvl="0">
      <w:startOverride w:val="1"/>
    </w:lvlOverride>
    <w:lvlOverride w:ilvl="1"/>
    <w:lvlOverride w:ilvl="2"/>
    <w:lvlOverride w:ilvl="3"/>
    <w:lvlOverride w:ilvl="4"/>
    <w:lvlOverride w:ilvl="5"/>
    <w:lvlOverride w:ilvl="6"/>
    <w:lvlOverride w:ilvl="7"/>
    <w:lvlOverride w:ilvl="8"/>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B84"/>
    <w:rsid w:val="00001FB8"/>
    <w:rsid w:val="00002B04"/>
    <w:rsid w:val="0000374B"/>
    <w:rsid w:val="00010543"/>
    <w:rsid w:val="00010B9D"/>
    <w:rsid w:val="00011CCA"/>
    <w:rsid w:val="00012158"/>
    <w:rsid w:val="00024439"/>
    <w:rsid w:val="000271C4"/>
    <w:rsid w:val="000330EA"/>
    <w:rsid w:val="000359F3"/>
    <w:rsid w:val="00040F82"/>
    <w:rsid w:val="000447B1"/>
    <w:rsid w:val="000547A6"/>
    <w:rsid w:val="00057441"/>
    <w:rsid w:val="000633C4"/>
    <w:rsid w:val="00065E95"/>
    <w:rsid w:val="00074335"/>
    <w:rsid w:val="00077256"/>
    <w:rsid w:val="000814EF"/>
    <w:rsid w:val="00082472"/>
    <w:rsid w:val="00083AEA"/>
    <w:rsid w:val="00084296"/>
    <w:rsid w:val="00085877"/>
    <w:rsid w:val="0009065F"/>
    <w:rsid w:val="00091388"/>
    <w:rsid w:val="000928E5"/>
    <w:rsid w:val="00093DF4"/>
    <w:rsid w:val="00094365"/>
    <w:rsid w:val="000961F2"/>
    <w:rsid w:val="00097EB8"/>
    <w:rsid w:val="000A0639"/>
    <w:rsid w:val="000A7319"/>
    <w:rsid w:val="000A770D"/>
    <w:rsid w:val="000B0425"/>
    <w:rsid w:val="000B1673"/>
    <w:rsid w:val="000B195C"/>
    <w:rsid w:val="000B4022"/>
    <w:rsid w:val="000C12DF"/>
    <w:rsid w:val="000C1930"/>
    <w:rsid w:val="000C193B"/>
    <w:rsid w:val="000C1F43"/>
    <w:rsid w:val="000C25A8"/>
    <w:rsid w:val="000C33C8"/>
    <w:rsid w:val="000C3C33"/>
    <w:rsid w:val="000D0C44"/>
    <w:rsid w:val="000D1015"/>
    <w:rsid w:val="000D4641"/>
    <w:rsid w:val="000D49CC"/>
    <w:rsid w:val="000D6C87"/>
    <w:rsid w:val="000D722A"/>
    <w:rsid w:val="000E4E21"/>
    <w:rsid w:val="000F04B7"/>
    <w:rsid w:val="000F0E25"/>
    <w:rsid w:val="000F50FA"/>
    <w:rsid w:val="0011714F"/>
    <w:rsid w:val="0012070A"/>
    <w:rsid w:val="00123678"/>
    <w:rsid w:val="00124D79"/>
    <w:rsid w:val="00125C58"/>
    <w:rsid w:val="00130147"/>
    <w:rsid w:val="00132121"/>
    <w:rsid w:val="001322EF"/>
    <w:rsid w:val="00136CF2"/>
    <w:rsid w:val="0014499C"/>
    <w:rsid w:val="00145487"/>
    <w:rsid w:val="00151A24"/>
    <w:rsid w:val="001540D7"/>
    <w:rsid w:val="00154661"/>
    <w:rsid w:val="00162B42"/>
    <w:rsid w:val="00167D40"/>
    <w:rsid w:val="001715DA"/>
    <w:rsid w:val="00172358"/>
    <w:rsid w:val="001761C7"/>
    <w:rsid w:val="001773A6"/>
    <w:rsid w:val="00182BA9"/>
    <w:rsid w:val="001841A7"/>
    <w:rsid w:val="0019349F"/>
    <w:rsid w:val="00195DAC"/>
    <w:rsid w:val="001A6DB6"/>
    <w:rsid w:val="001B0AFF"/>
    <w:rsid w:val="001B0B66"/>
    <w:rsid w:val="001B218F"/>
    <w:rsid w:val="001B2B84"/>
    <w:rsid w:val="001B4E2F"/>
    <w:rsid w:val="001C080C"/>
    <w:rsid w:val="001C20E8"/>
    <w:rsid w:val="001C37D3"/>
    <w:rsid w:val="001C50CE"/>
    <w:rsid w:val="001C5C0F"/>
    <w:rsid w:val="001C684F"/>
    <w:rsid w:val="001E0579"/>
    <w:rsid w:val="001E1055"/>
    <w:rsid w:val="001E6E6D"/>
    <w:rsid w:val="001E6FE0"/>
    <w:rsid w:val="001F0CDA"/>
    <w:rsid w:val="001F3A4F"/>
    <w:rsid w:val="001F4049"/>
    <w:rsid w:val="001F6E3E"/>
    <w:rsid w:val="0020789C"/>
    <w:rsid w:val="0021108B"/>
    <w:rsid w:val="00211241"/>
    <w:rsid w:val="00212D3B"/>
    <w:rsid w:val="00213095"/>
    <w:rsid w:val="002158BC"/>
    <w:rsid w:val="00215F41"/>
    <w:rsid w:val="00216D7C"/>
    <w:rsid w:val="00220483"/>
    <w:rsid w:val="00223C6F"/>
    <w:rsid w:val="002329F5"/>
    <w:rsid w:val="00233A04"/>
    <w:rsid w:val="00234FCB"/>
    <w:rsid w:val="002404F0"/>
    <w:rsid w:val="00240750"/>
    <w:rsid w:val="002424FE"/>
    <w:rsid w:val="002513E5"/>
    <w:rsid w:val="00252DE7"/>
    <w:rsid w:val="00253692"/>
    <w:rsid w:val="00253F7B"/>
    <w:rsid w:val="0025626F"/>
    <w:rsid w:val="002604BA"/>
    <w:rsid w:val="00262107"/>
    <w:rsid w:val="0026297B"/>
    <w:rsid w:val="00272DF3"/>
    <w:rsid w:val="0027333A"/>
    <w:rsid w:val="00274590"/>
    <w:rsid w:val="00274B83"/>
    <w:rsid w:val="00274EA3"/>
    <w:rsid w:val="002779C0"/>
    <w:rsid w:val="00283874"/>
    <w:rsid w:val="002865F0"/>
    <w:rsid w:val="00286F73"/>
    <w:rsid w:val="00291017"/>
    <w:rsid w:val="002930BF"/>
    <w:rsid w:val="0029696C"/>
    <w:rsid w:val="002A29B1"/>
    <w:rsid w:val="002A7E6D"/>
    <w:rsid w:val="002B27CF"/>
    <w:rsid w:val="002B61F3"/>
    <w:rsid w:val="002C43D7"/>
    <w:rsid w:val="002D2EE2"/>
    <w:rsid w:val="002D701C"/>
    <w:rsid w:val="002E66CC"/>
    <w:rsid w:val="002E7A27"/>
    <w:rsid w:val="002F0D4F"/>
    <w:rsid w:val="002F13CD"/>
    <w:rsid w:val="002F1C7B"/>
    <w:rsid w:val="003010CC"/>
    <w:rsid w:val="0030121B"/>
    <w:rsid w:val="003059AE"/>
    <w:rsid w:val="00306849"/>
    <w:rsid w:val="00307B25"/>
    <w:rsid w:val="0031173F"/>
    <w:rsid w:val="00311B19"/>
    <w:rsid w:val="00314C9A"/>
    <w:rsid w:val="00316A6B"/>
    <w:rsid w:val="00317665"/>
    <w:rsid w:val="00317BC7"/>
    <w:rsid w:val="003214AA"/>
    <w:rsid w:val="00321882"/>
    <w:rsid w:val="00324F3A"/>
    <w:rsid w:val="00325C2C"/>
    <w:rsid w:val="00326C9F"/>
    <w:rsid w:val="00332C07"/>
    <w:rsid w:val="00335463"/>
    <w:rsid w:val="00336C04"/>
    <w:rsid w:val="003454D9"/>
    <w:rsid w:val="00345C4F"/>
    <w:rsid w:val="00345FEA"/>
    <w:rsid w:val="00350967"/>
    <w:rsid w:val="003519C7"/>
    <w:rsid w:val="00352784"/>
    <w:rsid w:val="00352C38"/>
    <w:rsid w:val="00354FA9"/>
    <w:rsid w:val="0036213F"/>
    <w:rsid w:val="00363ADB"/>
    <w:rsid w:val="0036541B"/>
    <w:rsid w:val="00365E98"/>
    <w:rsid w:val="003758AE"/>
    <w:rsid w:val="00377724"/>
    <w:rsid w:val="0038010E"/>
    <w:rsid w:val="00380723"/>
    <w:rsid w:val="003849C1"/>
    <w:rsid w:val="00385CE3"/>
    <w:rsid w:val="003862F6"/>
    <w:rsid w:val="003877CD"/>
    <w:rsid w:val="00392021"/>
    <w:rsid w:val="00392701"/>
    <w:rsid w:val="00393D0D"/>
    <w:rsid w:val="003941D2"/>
    <w:rsid w:val="00394866"/>
    <w:rsid w:val="00396110"/>
    <w:rsid w:val="00397D4D"/>
    <w:rsid w:val="003A0DD5"/>
    <w:rsid w:val="003A147D"/>
    <w:rsid w:val="003B16E4"/>
    <w:rsid w:val="003B1708"/>
    <w:rsid w:val="003B319D"/>
    <w:rsid w:val="003B4565"/>
    <w:rsid w:val="003B4DEB"/>
    <w:rsid w:val="003C14F4"/>
    <w:rsid w:val="003D2C17"/>
    <w:rsid w:val="003D3048"/>
    <w:rsid w:val="003D4C7D"/>
    <w:rsid w:val="003D6097"/>
    <w:rsid w:val="003E0E9D"/>
    <w:rsid w:val="003E2349"/>
    <w:rsid w:val="003E45F6"/>
    <w:rsid w:val="003E69E3"/>
    <w:rsid w:val="003E6D63"/>
    <w:rsid w:val="003E78A1"/>
    <w:rsid w:val="003F7109"/>
    <w:rsid w:val="003F73B0"/>
    <w:rsid w:val="003F73F4"/>
    <w:rsid w:val="003F794D"/>
    <w:rsid w:val="00400383"/>
    <w:rsid w:val="0040114E"/>
    <w:rsid w:val="00404D64"/>
    <w:rsid w:val="00406F2B"/>
    <w:rsid w:val="00407212"/>
    <w:rsid w:val="0041177E"/>
    <w:rsid w:val="00413986"/>
    <w:rsid w:val="00417B16"/>
    <w:rsid w:val="0042040E"/>
    <w:rsid w:val="00421C69"/>
    <w:rsid w:val="0042353D"/>
    <w:rsid w:val="004270AA"/>
    <w:rsid w:val="00430663"/>
    <w:rsid w:val="00431192"/>
    <w:rsid w:val="00431B6D"/>
    <w:rsid w:val="004325A7"/>
    <w:rsid w:val="004403C2"/>
    <w:rsid w:val="00441AE1"/>
    <w:rsid w:val="00444349"/>
    <w:rsid w:val="004456B5"/>
    <w:rsid w:val="00446C3E"/>
    <w:rsid w:val="0045194A"/>
    <w:rsid w:val="00451B6A"/>
    <w:rsid w:val="00452521"/>
    <w:rsid w:val="00453096"/>
    <w:rsid w:val="00456CBD"/>
    <w:rsid w:val="00457FDD"/>
    <w:rsid w:val="00462B92"/>
    <w:rsid w:val="004636B7"/>
    <w:rsid w:val="00463F65"/>
    <w:rsid w:val="004650D6"/>
    <w:rsid w:val="00465534"/>
    <w:rsid w:val="00471641"/>
    <w:rsid w:val="0047480D"/>
    <w:rsid w:val="0047704E"/>
    <w:rsid w:val="00480D96"/>
    <w:rsid w:val="004811DA"/>
    <w:rsid w:val="0048298F"/>
    <w:rsid w:val="004830F1"/>
    <w:rsid w:val="004842C3"/>
    <w:rsid w:val="00485BA4"/>
    <w:rsid w:val="0048719F"/>
    <w:rsid w:val="00494300"/>
    <w:rsid w:val="004A19AA"/>
    <w:rsid w:val="004A39C1"/>
    <w:rsid w:val="004A4F51"/>
    <w:rsid w:val="004A5077"/>
    <w:rsid w:val="004B1510"/>
    <w:rsid w:val="004B3611"/>
    <w:rsid w:val="004B5116"/>
    <w:rsid w:val="004B6616"/>
    <w:rsid w:val="004B6A6A"/>
    <w:rsid w:val="004C11D4"/>
    <w:rsid w:val="004C2245"/>
    <w:rsid w:val="004C5CA7"/>
    <w:rsid w:val="004C7FB4"/>
    <w:rsid w:val="004D33CA"/>
    <w:rsid w:val="004D4B93"/>
    <w:rsid w:val="004D4F00"/>
    <w:rsid w:val="004E16DD"/>
    <w:rsid w:val="00500FEB"/>
    <w:rsid w:val="00501EDE"/>
    <w:rsid w:val="0050365C"/>
    <w:rsid w:val="00503786"/>
    <w:rsid w:val="00507241"/>
    <w:rsid w:val="005121C4"/>
    <w:rsid w:val="0052028A"/>
    <w:rsid w:val="00523D1E"/>
    <w:rsid w:val="00525158"/>
    <w:rsid w:val="00526AD3"/>
    <w:rsid w:val="005270ED"/>
    <w:rsid w:val="00530BDE"/>
    <w:rsid w:val="005314E2"/>
    <w:rsid w:val="005321FA"/>
    <w:rsid w:val="00532778"/>
    <w:rsid w:val="00532D75"/>
    <w:rsid w:val="005369FC"/>
    <w:rsid w:val="00540AB9"/>
    <w:rsid w:val="005435A8"/>
    <w:rsid w:val="00543F4D"/>
    <w:rsid w:val="0054611E"/>
    <w:rsid w:val="005474F1"/>
    <w:rsid w:val="005565DC"/>
    <w:rsid w:val="0055682D"/>
    <w:rsid w:val="0055789A"/>
    <w:rsid w:val="00560CE0"/>
    <w:rsid w:val="00560D4D"/>
    <w:rsid w:val="00562793"/>
    <w:rsid w:val="00562A37"/>
    <w:rsid w:val="005646DB"/>
    <w:rsid w:val="005671E9"/>
    <w:rsid w:val="00576998"/>
    <w:rsid w:val="00581A23"/>
    <w:rsid w:val="00582749"/>
    <w:rsid w:val="00584366"/>
    <w:rsid w:val="00593A44"/>
    <w:rsid w:val="0059469B"/>
    <w:rsid w:val="005A0898"/>
    <w:rsid w:val="005A5508"/>
    <w:rsid w:val="005B0998"/>
    <w:rsid w:val="005B0ACA"/>
    <w:rsid w:val="005B0B37"/>
    <w:rsid w:val="005B1282"/>
    <w:rsid w:val="005B2C7B"/>
    <w:rsid w:val="005B3F33"/>
    <w:rsid w:val="005B4FB2"/>
    <w:rsid w:val="005B5B31"/>
    <w:rsid w:val="005B72A0"/>
    <w:rsid w:val="005C2A78"/>
    <w:rsid w:val="005D0357"/>
    <w:rsid w:val="005D155F"/>
    <w:rsid w:val="005D637D"/>
    <w:rsid w:val="005D7110"/>
    <w:rsid w:val="005F2228"/>
    <w:rsid w:val="005F2A1A"/>
    <w:rsid w:val="005F643C"/>
    <w:rsid w:val="005F75DC"/>
    <w:rsid w:val="00600881"/>
    <w:rsid w:val="006012A5"/>
    <w:rsid w:val="006018E5"/>
    <w:rsid w:val="00601F9E"/>
    <w:rsid w:val="00604687"/>
    <w:rsid w:val="00606C03"/>
    <w:rsid w:val="006107E0"/>
    <w:rsid w:val="006158AC"/>
    <w:rsid w:val="00624F5F"/>
    <w:rsid w:val="00627CC4"/>
    <w:rsid w:val="006309CA"/>
    <w:rsid w:val="00631DE2"/>
    <w:rsid w:val="0063219A"/>
    <w:rsid w:val="00634556"/>
    <w:rsid w:val="006367DC"/>
    <w:rsid w:val="006405C5"/>
    <w:rsid w:val="00640D87"/>
    <w:rsid w:val="00641089"/>
    <w:rsid w:val="0064277A"/>
    <w:rsid w:val="00642BFF"/>
    <w:rsid w:val="00643215"/>
    <w:rsid w:val="00643B03"/>
    <w:rsid w:val="00644B64"/>
    <w:rsid w:val="0064521D"/>
    <w:rsid w:val="00645D13"/>
    <w:rsid w:val="00651694"/>
    <w:rsid w:val="00651E30"/>
    <w:rsid w:val="00654C71"/>
    <w:rsid w:val="00654DB2"/>
    <w:rsid w:val="00655571"/>
    <w:rsid w:val="00655840"/>
    <w:rsid w:val="00657830"/>
    <w:rsid w:val="00664D07"/>
    <w:rsid w:val="00672B7F"/>
    <w:rsid w:val="00673F0A"/>
    <w:rsid w:val="006763DA"/>
    <w:rsid w:val="00676F7E"/>
    <w:rsid w:val="006813D1"/>
    <w:rsid w:val="0068188C"/>
    <w:rsid w:val="00682EB1"/>
    <w:rsid w:val="00684786"/>
    <w:rsid w:val="00694E53"/>
    <w:rsid w:val="00696414"/>
    <w:rsid w:val="006964D2"/>
    <w:rsid w:val="00696729"/>
    <w:rsid w:val="006A00C3"/>
    <w:rsid w:val="006A197E"/>
    <w:rsid w:val="006A2045"/>
    <w:rsid w:val="006A34C4"/>
    <w:rsid w:val="006A62A1"/>
    <w:rsid w:val="006A6957"/>
    <w:rsid w:val="006A7293"/>
    <w:rsid w:val="006B27D4"/>
    <w:rsid w:val="006C00DC"/>
    <w:rsid w:val="006C2B3D"/>
    <w:rsid w:val="006D65EC"/>
    <w:rsid w:val="006D7422"/>
    <w:rsid w:val="006E0D95"/>
    <w:rsid w:val="006E1D71"/>
    <w:rsid w:val="006E5AA5"/>
    <w:rsid w:val="006E7DEC"/>
    <w:rsid w:val="006F0563"/>
    <w:rsid w:val="006F100B"/>
    <w:rsid w:val="006F17FC"/>
    <w:rsid w:val="006F22DA"/>
    <w:rsid w:val="006F2638"/>
    <w:rsid w:val="006F3997"/>
    <w:rsid w:val="006F49B8"/>
    <w:rsid w:val="00702C9F"/>
    <w:rsid w:val="007041D2"/>
    <w:rsid w:val="007104E9"/>
    <w:rsid w:val="00715B7F"/>
    <w:rsid w:val="00723335"/>
    <w:rsid w:val="00723C46"/>
    <w:rsid w:val="007241CF"/>
    <w:rsid w:val="00726589"/>
    <w:rsid w:val="00734E55"/>
    <w:rsid w:val="00736E27"/>
    <w:rsid w:val="007421D0"/>
    <w:rsid w:val="00742D9C"/>
    <w:rsid w:val="0075502F"/>
    <w:rsid w:val="00760E43"/>
    <w:rsid w:val="00772DB1"/>
    <w:rsid w:val="00774007"/>
    <w:rsid w:val="007745EA"/>
    <w:rsid w:val="007773FE"/>
    <w:rsid w:val="00784E2E"/>
    <w:rsid w:val="007851EA"/>
    <w:rsid w:val="00786059"/>
    <w:rsid w:val="00786110"/>
    <w:rsid w:val="007901EB"/>
    <w:rsid w:val="007917A0"/>
    <w:rsid w:val="007961C5"/>
    <w:rsid w:val="00797108"/>
    <w:rsid w:val="007A67D5"/>
    <w:rsid w:val="007A7622"/>
    <w:rsid w:val="007A78EA"/>
    <w:rsid w:val="007B2EC5"/>
    <w:rsid w:val="007B3946"/>
    <w:rsid w:val="007B42E4"/>
    <w:rsid w:val="007B784A"/>
    <w:rsid w:val="007C1C91"/>
    <w:rsid w:val="007C2157"/>
    <w:rsid w:val="007C5237"/>
    <w:rsid w:val="007C5EC8"/>
    <w:rsid w:val="007C685A"/>
    <w:rsid w:val="007D0887"/>
    <w:rsid w:val="007D499A"/>
    <w:rsid w:val="007E00CF"/>
    <w:rsid w:val="007E04EC"/>
    <w:rsid w:val="007E24A7"/>
    <w:rsid w:val="007E727F"/>
    <w:rsid w:val="007F2C3B"/>
    <w:rsid w:val="007F54A6"/>
    <w:rsid w:val="007F5CDF"/>
    <w:rsid w:val="00804A79"/>
    <w:rsid w:val="008057C3"/>
    <w:rsid w:val="0080692E"/>
    <w:rsid w:val="00810078"/>
    <w:rsid w:val="00820FBB"/>
    <w:rsid w:val="00821F84"/>
    <w:rsid w:val="00822C15"/>
    <w:rsid w:val="008252E9"/>
    <w:rsid w:val="00827C27"/>
    <w:rsid w:val="00831A73"/>
    <w:rsid w:val="00832719"/>
    <w:rsid w:val="00833CC3"/>
    <w:rsid w:val="008438CD"/>
    <w:rsid w:val="00850C8D"/>
    <w:rsid w:val="00850DFC"/>
    <w:rsid w:val="00851874"/>
    <w:rsid w:val="0085738E"/>
    <w:rsid w:val="008621AB"/>
    <w:rsid w:val="008721FD"/>
    <w:rsid w:val="00873E7F"/>
    <w:rsid w:val="008751D9"/>
    <w:rsid w:val="00876BE4"/>
    <w:rsid w:val="008809F9"/>
    <w:rsid w:val="008852E0"/>
    <w:rsid w:val="00886AF9"/>
    <w:rsid w:val="0088791F"/>
    <w:rsid w:val="0089391B"/>
    <w:rsid w:val="00894530"/>
    <w:rsid w:val="008963CE"/>
    <w:rsid w:val="008A1147"/>
    <w:rsid w:val="008A51E2"/>
    <w:rsid w:val="008A7A6D"/>
    <w:rsid w:val="008A7D50"/>
    <w:rsid w:val="008B0EA1"/>
    <w:rsid w:val="008B16FD"/>
    <w:rsid w:val="008B226C"/>
    <w:rsid w:val="008B2551"/>
    <w:rsid w:val="008B4D28"/>
    <w:rsid w:val="008B6728"/>
    <w:rsid w:val="008C0955"/>
    <w:rsid w:val="008C28FD"/>
    <w:rsid w:val="008C42B4"/>
    <w:rsid w:val="008C77E1"/>
    <w:rsid w:val="008C7BEE"/>
    <w:rsid w:val="008D12BF"/>
    <w:rsid w:val="008D50FA"/>
    <w:rsid w:val="008D60C6"/>
    <w:rsid w:val="008E1BC9"/>
    <w:rsid w:val="008E4776"/>
    <w:rsid w:val="008E55C8"/>
    <w:rsid w:val="008E5A42"/>
    <w:rsid w:val="008E61FA"/>
    <w:rsid w:val="008E7DF4"/>
    <w:rsid w:val="008F02E1"/>
    <w:rsid w:val="008F5429"/>
    <w:rsid w:val="008F651D"/>
    <w:rsid w:val="009009EC"/>
    <w:rsid w:val="00901AD8"/>
    <w:rsid w:val="0090454E"/>
    <w:rsid w:val="009051C9"/>
    <w:rsid w:val="009101B7"/>
    <w:rsid w:val="009136A4"/>
    <w:rsid w:val="009161F7"/>
    <w:rsid w:val="00926912"/>
    <w:rsid w:val="00927EF3"/>
    <w:rsid w:val="00930C90"/>
    <w:rsid w:val="00931AB5"/>
    <w:rsid w:val="009330AA"/>
    <w:rsid w:val="00933FA9"/>
    <w:rsid w:val="009416E7"/>
    <w:rsid w:val="00942D7A"/>
    <w:rsid w:val="00943B50"/>
    <w:rsid w:val="00944093"/>
    <w:rsid w:val="00944B9D"/>
    <w:rsid w:val="0094572E"/>
    <w:rsid w:val="0095077E"/>
    <w:rsid w:val="00952007"/>
    <w:rsid w:val="009551AB"/>
    <w:rsid w:val="00957117"/>
    <w:rsid w:val="00960E0B"/>
    <w:rsid w:val="009708EE"/>
    <w:rsid w:val="0097368F"/>
    <w:rsid w:val="00974F58"/>
    <w:rsid w:val="0097626C"/>
    <w:rsid w:val="009768F8"/>
    <w:rsid w:val="00982DF0"/>
    <w:rsid w:val="00986B09"/>
    <w:rsid w:val="00991C07"/>
    <w:rsid w:val="00994097"/>
    <w:rsid w:val="009963CE"/>
    <w:rsid w:val="00997EB2"/>
    <w:rsid w:val="009B1448"/>
    <w:rsid w:val="009B1AA7"/>
    <w:rsid w:val="009B5653"/>
    <w:rsid w:val="009B6212"/>
    <w:rsid w:val="009B661F"/>
    <w:rsid w:val="009B716E"/>
    <w:rsid w:val="009C09AA"/>
    <w:rsid w:val="009C212A"/>
    <w:rsid w:val="009C4EF6"/>
    <w:rsid w:val="009C73C2"/>
    <w:rsid w:val="009D3D83"/>
    <w:rsid w:val="009D5F56"/>
    <w:rsid w:val="009D6090"/>
    <w:rsid w:val="009D6ACD"/>
    <w:rsid w:val="009D7D0C"/>
    <w:rsid w:val="009E09EA"/>
    <w:rsid w:val="009E0C28"/>
    <w:rsid w:val="009E2A19"/>
    <w:rsid w:val="009E3565"/>
    <w:rsid w:val="009E44AC"/>
    <w:rsid w:val="009E47D0"/>
    <w:rsid w:val="009E59F9"/>
    <w:rsid w:val="009E72FA"/>
    <w:rsid w:val="009F324F"/>
    <w:rsid w:val="00A01FFB"/>
    <w:rsid w:val="00A02C9F"/>
    <w:rsid w:val="00A0442C"/>
    <w:rsid w:val="00A1528A"/>
    <w:rsid w:val="00A16684"/>
    <w:rsid w:val="00A16930"/>
    <w:rsid w:val="00A17D2B"/>
    <w:rsid w:val="00A250AE"/>
    <w:rsid w:val="00A3047F"/>
    <w:rsid w:val="00A31055"/>
    <w:rsid w:val="00A32DC0"/>
    <w:rsid w:val="00A354C8"/>
    <w:rsid w:val="00A372E0"/>
    <w:rsid w:val="00A400E6"/>
    <w:rsid w:val="00A41288"/>
    <w:rsid w:val="00A414FB"/>
    <w:rsid w:val="00A46074"/>
    <w:rsid w:val="00A50F0D"/>
    <w:rsid w:val="00A53B4F"/>
    <w:rsid w:val="00A548A3"/>
    <w:rsid w:val="00A567F9"/>
    <w:rsid w:val="00A634DD"/>
    <w:rsid w:val="00A72193"/>
    <w:rsid w:val="00A747AB"/>
    <w:rsid w:val="00A74FEA"/>
    <w:rsid w:val="00A77810"/>
    <w:rsid w:val="00A80A07"/>
    <w:rsid w:val="00A86507"/>
    <w:rsid w:val="00A87CB6"/>
    <w:rsid w:val="00A9374E"/>
    <w:rsid w:val="00A93E8C"/>
    <w:rsid w:val="00A96B96"/>
    <w:rsid w:val="00A97792"/>
    <w:rsid w:val="00AA08F5"/>
    <w:rsid w:val="00AA6571"/>
    <w:rsid w:val="00AB2A84"/>
    <w:rsid w:val="00AB5409"/>
    <w:rsid w:val="00AC026A"/>
    <w:rsid w:val="00AC51CB"/>
    <w:rsid w:val="00AD1812"/>
    <w:rsid w:val="00AD2636"/>
    <w:rsid w:val="00AD5766"/>
    <w:rsid w:val="00AE00ED"/>
    <w:rsid w:val="00AE3C99"/>
    <w:rsid w:val="00AE4D5E"/>
    <w:rsid w:val="00AF0875"/>
    <w:rsid w:val="00AF0DA4"/>
    <w:rsid w:val="00AF301F"/>
    <w:rsid w:val="00AF34C6"/>
    <w:rsid w:val="00B0493C"/>
    <w:rsid w:val="00B0591D"/>
    <w:rsid w:val="00B06FFD"/>
    <w:rsid w:val="00B074AE"/>
    <w:rsid w:val="00B104DA"/>
    <w:rsid w:val="00B1385F"/>
    <w:rsid w:val="00B20AB8"/>
    <w:rsid w:val="00B21E6D"/>
    <w:rsid w:val="00B22688"/>
    <w:rsid w:val="00B25BC3"/>
    <w:rsid w:val="00B308FF"/>
    <w:rsid w:val="00B320E1"/>
    <w:rsid w:val="00B32F42"/>
    <w:rsid w:val="00B339CF"/>
    <w:rsid w:val="00B4272C"/>
    <w:rsid w:val="00B43201"/>
    <w:rsid w:val="00B45500"/>
    <w:rsid w:val="00B468A7"/>
    <w:rsid w:val="00B46B32"/>
    <w:rsid w:val="00B47B2F"/>
    <w:rsid w:val="00B57861"/>
    <w:rsid w:val="00B60904"/>
    <w:rsid w:val="00B632A0"/>
    <w:rsid w:val="00B70AFB"/>
    <w:rsid w:val="00B70FE9"/>
    <w:rsid w:val="00B723BA"/>
    <w:rsid w:val="00B738D2"/>
    <w:rsid w:val="00B74264"/>
    <w:rsid w:val="00B746F6"/>
    <w:rsid w:val="00B76252"/>
    <w:rsid w:val="00B77336"/>
    <w:rsid w:val="00B776B8"/>
    <w:rsid w:val="00B80781"/>
    <w:rsid w:val="00B80C81"/>
    <w:rsid w:val="00B82328"/>
    <w:rsid w:val="00B82D82"/>
    <w:rsid w:val="00B909A2"/>
    <w:rsid w:val="00B94185"/>
    <w:rsid w:val="00B95A41"/>
    <w:rsid w:val="00BB4139"/>
    <w:rsid w:val="00BB4E82"/>
    <w:rsid w:val="00BB54C1"/>
    <w:rsid w:val="00BB57FE"/>
    <w:rsid w:val="00BC14A2"/>
    <w:rsid w:val="00BC368F"/>
    <w:rsid w:val="00BC3A0F"/>
    <w:rsid w:val="00BC4B26"/>
    <w:rsid w:val="00BD3BF0"/>
    <w:rsid w:val="00BD5358"/>
    <w:rsid w:val="00BD7219"/>
    <w:rsid w:val="00BE1018"/>
    <w:rsid w:val="00BE5D4D"/>
    <w:rsid w:val="00BE5E56"/>
    <w:rsid w:val="00BE6050"/>
    <w:rsid w:val="00BF1746"/>
    <w:rsid w:val="00BF1B3B"/>
    <w:rsid w:val="00BF7E6C"/>
    <w:rsid w:val="00C06642"/>
    <w:rsid w:val="00C06BF7"/>
    <w:rsid w:val="00C11A8B"/>
    <w:rsid w:val="00C206EF"/>
    <w:rsid w:val="00C2094B"/>
    <w:rsid w:val="00C25A07"/>
    <w:rsid w:val="00C301CF"/>
    <w:rsid w:val="00C308C2"/>
    <w:rsid w:val="00C30E9C"/>
    <w:rsid w:val="00C312B5"/>
    <w:rsid w:val="00C31528"/>
    <w:rsid w:val="00C33117"/>
    <w:rsid w:val="00C332DE"/>
    <w:rsid w:val="00C344D4"/>
    <w:rsid w:val="00C37FF1"/>
    <w:rsid w:val="00C41A46"/>
    <w:rsid w:val="00C42410"/>
    <w:rsid w:val="00C51FCB"/>
    <w:rsid w:val="00C52E18"/>
    <w:rsid w:val="00C53633"/>
    <w:rsid w:val="00C57278"/>
    <w:rsid w:val="00C57D3B"/>
    <w:rsid w:val="00C73866"/>
    <w:rsid w:val="00C755C1"/>
    <w:rsid w:val="00C7628B"/>
    <w:rsid w:val="00C80420"/>
    <w:rsid w:val="00C823C3"/>
    <w:rsid w:val="00C8763C"/>
    <w:rsid w:val="00C93724"/>
    <w:rsid w:val="00CA1463"/>
    <w:rsid w:val="00CA4E0E"/>
    <w:rsid w:val="00CA7BBB"/>
    <w:rsid w:val="00CB11F9"/>
    <w:rsid w:val="00CB204E"/>
    <w:rsid w:val="00CB2A55"/>
    <w:rsid w:val="00CB4B71"/>
    <w:rsid w:val="00CB5BF4"/>
    <w:rsid w:val="00CB7B95"/>
    <w:rsid w:val="00CC5A98"/>
    <w:rsid w:val="00CC6E79"/>
    <w:rsid w:val="00CD0324"/>
    <w:rsid w:val="00CD28B8"/>
    <w:rsid w:val="00CD2BCE"/>
    <w:rsid w:val="00CD3383"/>
    <w:rsid w:val="00CD3653"/>
    <w:rsid w:val="00CD56F4"/>
    <w:rsid w:val="00CE3798"/>
    <w:rsid w:val="00CE737A"/>
    <w:rsid w:val="00CF1581"/>
    <w:rsid w:val="00CF3068"/>
    <w:rsid w:val="00CF73C1"/>
    <w:rsid w:val="00D003D3"/>
    <w:rsid w:val="00D00C23"/>
    <w:rsid w:val="00D01939"/>
    <w:rsid w:val="00D01CE1"/>
    <w:rsid w:val="00D06267"/>
    <w:rsid w:val="00D12F8A"/>
    <w:rsid w:val="00D22F1A"/>
    <w:rsid w:val="00D23A60"/>
    <w:rsid w:val="00D26D68"/>
    <w:rsid w:val="00D27565"/>
    <w:rsid w:val="00D33F6D"/>
    <w:rsid w:val="00D34A97"/>
    <w:rsid w:val="00D40D30"/>
    <w:rsid w:val="00D417A7"/>
    <w:rsid w:val="00D4749F"/>
    <w:rsid w:val="00D478A2"/>
    <w:rsid w:val="00D47B93"/>
    <w:rsid w:val="00D5095E"/>
    <w:rsid w:val="00D5609B"/>
    <w:rsid w:val="00D63CF9"/>
    <w:rsid w:val="00D641D2"/>
    <w:rsid w:val="00D70E12"/>
    <w:rsid w:val="00D73845"/>
    <w:rsid w:val="00D73E56"/>
    <w:rsid w:val="00D76BFC"/>
    <w:rsid w:val="00D8181E"/>
    <w:rsid w:val="00D86C9E"/>
    <w:rsid w:val="00D87B1D"/>
    <w:rsid w:val="00D9139B"/>
    <w:rsid w:val="00D957DD"/>
    <w:rsid w:val="00D973D5"/>
    <w:rsid w:val="00DA1A8E"/>
    <w:rsid w:val="00DA3A47"/>
    <w:rsid w:val="00DA4A6B"/>
    <w:rsid w:val="00DB0F5B"/>
    <w:rsid w:val="00DB156A"/>
    <w:rsid w:val="00DB3826"/>
    <w:rsid w:val="00DB7254"/>
    <w:rsid w:val="00DC0442"/>
    <w:rsid w:val="00DC100C"/>
    <w:rsid w:val="00DC51D7"/>
    <w:rsid w:val="00DC6DB4"/>
    <w:rsid w:val="00DD2EA8"/>
    <w:rsid w:val="00DD30A5"/>
    <w:rsid w:val="00DD3171"/>
    <w:rsid w:val="00DD3781"/>
    <w:rsid w:val="00DD4B10"/>
    <w:rsid w:val="00DD4E97"/>
    <w:rsid w:val="00DD5B02"/>
    <w:rsid w:val="00DD6A91"/>
    <w:rsid w:val="00DD784B"/>
    <w:rsid w:val="00DE0514"/>
    <w:rsid w:val="00DE0A2F"/>
    <w:rsid w:val="00DE1F4D"/>
    <w:rsid w:val="00DE4679"/>
    <w:rsid w:val="00DE563C"/>
    <w:rsid w:val="00DF2695"/>
    <w:rsid w:val="00DF3AA1"/>
    <w:rsid w:val="00DF658F"/>
    <w:rsid w:val="00DF6DB2"/>
    <w:rsid w:val="00DF6F96"/>
    <w:rsid w:val="00E012A9"/>
    <w:rsid w:val="00E02FB6"/>
    <w:rsid w:val="00E03BB6"/>
    <w:rsid w:val="00E10129"/>
    <w:rsid w:val="00E11FE6"/>
    <w:rsid w:val="00E13211"/>
    <w:rsid w:val="00E14724"/>
    <w:rsid w:val="00E17F2B"/>
    <w:rsid w:val="00E21438"/>
    <w:rsid w:val="00E243A0"/>
    <w:rsid w:val="00E26AEB"/>
    <w:rsid w:val="00E26E2D"/>
    <w:rsid w:val="00E271B9"/>
    <w:rsid w:val="00E27C3C"/>
    <w:rsid w:val="00E32415"/>
    <w:rsid w:val="00E32784"/>
    <w:rsid w:val="00E34AEE"/>
    <w:rsid w:val="00E37ED7"/>
    <w:rsid w:val="00E552B5"/>
    <w:rsid w:val="00E55910"/>
    <w:rsid w:val="00E55C66"/>
    <w:rsid w:val="00E57BE8"/>
    <w:rsid w:val="00E63065"/>
    <w:rsid w:val="00E64F99"/>
    <w:rsid w:val="00E67885"/>
    <w:rsid w:val="00E74AD5"/>
    <w:rsid w:val="00E84660"/>
    <w:rsid w:val="00E86007"/>
    <w:rsid w:val="00E93C10"/>
    <w:rsid w:val="00EA0DC0"/>
    <w:rsid w:val="00EA6C0D"/>
    <w:rsid w:val="00EA749C"/>
    <w:rsid w:val="00EA7DAD"/>
    <w:rsid w:val="00EB5ABD"/>
    <w:rsid w:val="00EC4C23"/>
    <w:rsid w:val="00EC7DF2"/>
    <w:rsid w:val="00ED0498"/>
    <w:rsid w:val="00ED202B"/>
    <w:rsid w:val="00ED37DE"/>
    <w:rsid w:val="00ED4FE9"/>
    <w:rsid w:val="00ED5055"/>
    <w:rsid w:val="00ED650C"/>
    <w:rsid w:val="00ED6D2F"/>
    <w:rsid w:val="00EE6738"/>
    <w:rsid w:val="00EF44AB"/>
    <w:rsid w:val="00EF65D7"/>
    <w:rsid w:val="00F003E7"/>
    <w:rsid w:val="00F01CA5"/>
    <w:rsid w:val="00F026D0"/>
    <w:rsid w:val="00F10552"/>
    <w:rsid w:val="00F107EB"/>
    <w:rsid w:val="00F11939"/>
    <w:rsid w:val="00F13F89"/>
    <w:rsid w:val="00F14827"/>
    <w:rsid w:val="00F17BA8"/>
    <w:rsid w:val="00F202AE"/>
    <w:rsid w:val="00F20BB8"/>
    <w:rsid w:val="00F24198"/>
    <w:rsid w:val="00F25E1E"/>
    <w:rsid w:val="00F27328"/>
    <w:rsid w:val="00F3005F"/>
    <w:rsid w:val="00F31274"/>
    <w:rsid w:val="00F3547E"/>
    <w:rsid w:val="00F362B5"/>
    <w:rsid w:val="00F36F01"/>
    <w:rsid w:val="00F41DA6"/>
    <w:rsid w:val="00F43B11"/>
    <w:rsid w:val="00F44657"/>
    <w:rsid w:val="00F45F25"/>
    <w:rsid w:val="00F50869"/>
    <w:rsid w:val="00F51B3D"/>
    <w:rsid w:val="00F61C7A"/>
    <w:rsid w:val="00F61F02"/>
    <w:rsid w:val="00F66B2F"/>
    <w:rsid w:val="00F70A8E"/>
    <w:rsid w:val="00F7206D"/>
    <w:rsid w:val="00F73BB3"/>
    <w:rsid w:val="00F740EE"/>
    <w:rsid w:val="00F753B0"/>
    <w:rsid w:val="00F819FE"/>
    <w:rsid w:val="00F90299"/>
    <w:rsid w:val="00F905C1"/>
    <w:rsid w:val="00F919EF"/>
    <w:rsid w:val="00F97FF8"/>
    <w:rsid w:val="00FA60CD"/>
    <w:rsid w:val="00FB0038"/>
    <w:rsid w:val="00FB19FF"/>
    <w:rsid w:val="00FB2B79"/>
    <w:rsid w:val="00FB3E4C"/>
    <w:rsid w:val="00FB46A9"/>
    <w:rsid w:val="00FB57A5"/>
    <w:rsid w:val="00FB784B"/>
    <w:rsid w:val="00FB7C19"/>
    <w:rsid w:val="00FC1844"/>
    <w:rsid w:val="00FC1A2F"/>
    <w:rsid w:val="00FC42E0"/>
    <w:rsid w:val="00FC571D"/>
    <w:rsid w:val="00FC6307"/>
    <w:rsid w:val="00FD13D9"/>
    <w:rsid w:val="00FD175E"/>
    <w:rsid w:val="00FD3A6A"/>
    <w:rsid w:val="00FD55C6"/>
    <w:rsid w:val="00FD6681"/>
    <w:rsid w:val="00FE3E0E"/>
    <w:rsid w:val="00FE43FF"/>
    <w:rsid w:val="00FE6C68"/>
    <w:rsid w:val="00FF034E"/>
    <w:rsid w:val="00FF1D22"/>
    <w:rsid w:val="00FF2F82"/>
    <w:rsid w:val="00FF3410"/>
    <w:rsid w:val="00FF4782"/>
    <w:rsid w:val="00FF6236"/>
    <w:rsid w:val="00FF7B6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2"/>
    <o:shapelayout v:ext="edit">
      <o:idmap v:ext="edit" data="1"/>
    </o:shapelayout>
  </w:shapeDefaults>
  <w:decimalSymbol w:val=","/>
  <w:listSeparator w:val=";"/>
  <w14:docId w14:val="0C10BBDD"/>
  <w15:chartTrackingRefBased/>
  <w15:docId w15:val="{A6683461-F6A2-41BB-93C8-E96EBBF2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358"/>
    <w:rPr>
      <w:rFonts w:ascii="Helvetica*" w:hAnsi="Helvetica*"/>
      <w:sz w:val="22"/>
    </w:rPr>
  </w:style>
  <w:style w:type="paragraph" w:styleId="Ttol1">
    <w:name w:val="heading 1"/>
    <w:basedOn w:val="Normal"/>
    <w:next w:val="Normal"/>
    <w:qFormat/>
    <w:rsid w:val="000E4E21"/>
    <w:pPr>
      <w:keepNext/>
      <w:spacing w:before="240" w:after="60"/>
      <w:outlineLvl w:val="0"/>
    </w:pPr>
    <w:rPr>
      <w:rFonts w:ascii="Arial" w:hAnsi="Arial" w:cs="Arial"/>
      <w:b/>
      <w:bCs/>
      <w:kern w:val="32"/>
      <w:sz w:val="32"/>
      <w:szCs w:val="32"/>
    </w:rPr>
  </w:style>
  <w:style w:type="paragraph" w:styleId="Ttol2">
    <w:name w:val="heading 2"/>
    <w:basedOn w:val="Normal"/>
    <w:next w:val="Normal"/>
    <w:qFormat/>
    <w:rsid w:val="000E4E21"/>
    <w:pPr>
      <w:keepNext/>
      <w:spacing w:before="240" w:after="60"/>
      <w:outlineLvl w:val="1"/>
    </w:pPr>
    <w:rPr>
      <w:rFonts w:ascii="Arial" w:hAnsi="Arial" w:cs="Arial"/>
      <w:b/>
      <w:bCs/>
      <w:i/>
      <w:iCs/>
      <w:sz w:val="28"/>
      <w:szCs w:val="28"/>
    </w:rPr>
  </w:style>
  <w:style w:type="paragraph" w:styleId="Ttol3">
    <w:name w:val="heading 3"/>
    <w:basedOn w:val="Normal"/>
    <w:next w:val="Normal"/>
    <w:qFormat/>
    <w:rsid w:val="002D2EE2"/>
    <w:pPr>
      <w:keepNext/>
      <w:jc w:val="center"/>
      <w:outlineLvl w:val="2"/>
    </w:pPr>
    <w:rPr>
      <w:b/>
      <w:sz w:val="20"/>
      <w:lang w:val="es-ES"/>
    </w:rPr>
  </w:style>
  <w:style w:type="paragraph" w:styleId="Ttol5">
    <w:name w:val="heading 5"/>
    <w:basedOn w:val="Normal"/>
    <w:next w:val="Normal"/>
    <w:qFormat/>
    <w:rsid w:val="000E4E21"/>
    <w:pPr>
      <w:spacing w:before="240" w:after="60"/>
      <w:outlineLvl w:val="4"/>
    </w:pPr>
    <w:rPr>
      <w:rFonts w:ascii="Times New Roman" w:hAnsi="Times New Roman"/>
      <w:b/>
      <w:bCs/>
      <w:i/>
      <w:iCs/>
      <w:sz w:val="26"/>
      <w:szCs w:val="26"/>
      <w:lang w:val="en-GB"/>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pPr>
      <w:tabs>
        <w:tab w:val="center" w:pos="4252"/>
        <w:tab w:val="right" w:pos="8504"/>
      </w:tabs>
      <w:jc w:val="both"/>
    </w:pPr>
    <w:rPr>
      <w:rFonts w:ascii="Helvetica Light*" w:hAnsi="Helvetica Light*"/>
      <w:noProof/>
      <w:sz w:val="24"/>
    </w:rPr>
  </w:style>
  <w:style w:type="paragraph" w:styleId="Peu">
    <w:name w:val="footer"/>
    <w:basedOn w:val="Normal"/>
    <w:pPr>
      <w:tabs>
        <w:tab w:val="center" w:pos="4252"/>
        <w:tab w:val="right" w:pos="8504"/>
      </w:tabs>
      <w:spacing w:line="160" w:lineRule="exact"/>
    </w:pPr>
    <w:rPr>
      <w:rFonts w:ascii="Helvetica Light*" w:hAnsi="Helvetica Light*"/>
      <w:noProof/>
      <w:sz w:val="16"/>
    </w:rPr>
  </w:style>
  <w:style w:type="character" w:styleId="Refernciadecomentari">
    <w:name w:val="annotation reference"/>
    <w:semiHidden/>
    <w:rPr>
      <w:sz w:val="16"/>
    </w:rPr>
  </w:style>
  <w:style w:type="paragraph" w:styleId="Textdecomentari">
    <w:name w:val="annotation text"/>
    <w:basedOn w:val="Normal"/>
    <w:semiHidden/>
    <w:rPr>
      <w:sz w:val="20"/>
    </w:rPr>
  </w:style>
  <w:style w:type="paragraph" w:styleId="Textdeglobus">
    <w:name w:val="Balloon Text"/>
    <w:basedOn w:val="Normal"/>
    <w:semiHidden/>
    <w:rsid w:val="00AA08F5"/>
    <w:rPr>
      <w:rFonts w:ascii="Tahoma" w:hAnsi="Tahoma" w:cs="Tahoma"/>
      <w:sz w:val="16"/>
      <w:szCs w:val="16"/>
    </w:rPr>
  </w:style>
  <w:style w:type="paragraph" w:styleId="Mapadeldocument">
    <w:name w:val="Document Map"/>
    <w:basedOn w:val="Normal"/>
    <w:semiHidden/>
    <w:rsid w:val="00D47B93"/>
    <w:pPr>
      <w:shd w:val="clear" w:color="auto" w:fill="000080"/>
    </w:pPr>
    <w:rPr>
      <w:rFonts w:ascii="Tahoma" w:hAnsi="Tahoma" w:cs="Tahoma"/>
      <w:sz w:val="20"/>
    </w:rPr>
  </w:style>
  <w:style w:type="paragraph" w:styleId="Textindependent">
    <w:name w:val="Body Text"/>
    <w:basedOn w:val="Normal"/>
    <w:rsid w:val="00DA1A8E"/>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rFonts w:ascii="Classic" w:hAnsi="Classic"/>
      <w:snapToGrid w:val="0"/>
      <w:sz w:val="20"/>
      <w:lang w:eastAsia="es-ES"/>
    </w:rPr>
  </w:style>
  <w:style w:type="paragraph" w:styleId="Textindependent2">
    <w:name w:val="Body Text 2"/>
    <w:basedOn w:val="Normal"/>
    <w:rsid w:val="00DA1A8E"/>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rFonts w:ascii="Arial" w:hAnsi="Arial"/>
      <w:snapToGrid w:val="0"/>
      <w:lang w:eastAsia="es-ES"/>
    </w:rPr>
  </w:style>
  <w:style w:type="paragraph" w:customStyle="1" w:styleId="Estndar">
    <w:name w:val="Estándar"/>
    <w:rsid w:val="002D2EE2"/>
    <w:rPr>
      <w:rFonts w:ascii="Helv" w:hAnsi="Helv"/>
      <w:snapToGrid w:val="0"/>
      <w:color w:val="000000"/>
      <w:sz w:val="22"/>
      <w:lang w:val="es-ES" w:eastAsia="es-ES"/>
    </w:rPr>
  </w:style>
  <w:style w:type="paragraph" w:styleId="Sagniadetextindependent">
    <w:name w:val="Body Text Indent"/>
    <w:basedOn w:val="Normal"/>
    <w:rsid w:val="000E4E21"/>
    <w:pPr>
      <w:spacing w:after="120"/>
      <w:ind w:left="283"/>
    </w:pPr>
  </w:style>
  <w:style w:type="paragraph" w:styleId="Textdenotaapeudepgina">
    <w:name w:val="footnote text"/>
    <w:basedOn w:val="Normal"/>
    <w:semiHidden/>
    <w:rsid w:val="000E4E21"/>
    <w:rPr>
      <w:rFonts w:ascii="Times New Roman" w:hAnsi="Times New Roman"/>
      <w:sz w:val="20"/>
    </w:rPr>
  </w:style>
  <w:style w:type="character" w:styleId="Refernciadenotaapeudepgina">
    <w:name w:val="footnote reference"/>
    <w:semiHidden/>
    <w:rsid w:val="000E4E21"/>
    <w:rPr>
      <w:vertAlign w:val="superscript"/>
    </w:rPr>
  </w:style>
  <w:style w:type="character" w:styleId="Enlla">
    <w:name w:val="Hyperlink"/>
    <w:rsid w:val="00526AD3"/>
    <w:rPr>
      <w:color w:val="0000FF"/>
      <w:u w:val="single"/>
    </w:rPr>
  </w:style>
  <w:style w:type="paragraph" w:customStyle="1" w:styleId="Default">
    <w:name w:val="Default"/>
    <w:rsid w:val="0026297B"/>
    <w:pPr>
      <w:autoSpaceDE w:val="0"/>
      <w:autoSpaceDN w:val="0"/>
      <w:adjustRightInd w:val="0"/>
    </w:pPr>
    <w:rPr>
      <w:rFonts w:ascii="Arial" w:hAnsi="Arial" w:cs="Arial"/>
      <w:color w:val="000000"/>
      <w:sz w:val="24"/>
      <w:szCs w:val="24"/>
    </w:rPr>
  </w:style>
  <w:style w:type="paragraph" w:styleId="Textindependent3">
    <w:name w:val="Body Text 3"/>
    <w:basedOn w:val="Normal"/>
    <w:rsid w:val="00A634DD"/>
    <w:pPr>
      <w:spacing w:after="120"/>
    </w:pPr>
    <w:rPr>
      <w:sz w:val="16"/>
      <w:szCs w:val="16"/>
    </w:rPr>
  </w:style>
  <w:style w:type="paragraph" w:customStyle="1" w:styleId="IE1">
    <w:name w:val="IE1"/>
    <w:basedOn w:val="Normal"/>
    <w:rsid w:val="00A32DC0"/>
    <w:pPr>
      <w:tabs>
        <w:tab w:val="left" w:pos="-1440"/>
        <w:tab w:val="left" w:pos="-720"/>
        <w:tab w:val="left" w:pos="0"/>
      </w:tabs>
      <w:suppressAutoHyphens/>
      <w:spacing w:before="100" w:after="100" w:line="252" w:lineRule="auto"/>
      <w:jc w:val="both"/>
    </w:pPr>
    <w:rPr>
      <w:rFonts w:ascii="Verdana" w:hAnsi="Verdana"/>
      <w:color w:val="000000"/>
      <w:spacing w:val="-2"/>
      <w:kern w:val="20"/>
      <w:sz w:val="20"/>
      <w:lang w:val="es-ES"/>
    </w:rPr>
  </w:style>
  <w:style w:type="table" w:styleId="Taulaambquadrcula">
    <w:name w:val="Table Grid"/>
    <w:basedOn w:val="Taulanormal"/>
    <w:rsid w:val="00451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aleraCar">
    <w:name w:val="Capçalera Car"/>
    <w:aliases w:val="INDEX- PLEC Car,ho Car,header odd Car"/>
    <w:link w:val="Capalera"/>
    <w:rsid w:val="00215F41"/>
    <w:rPr>
      <w:rFonts w:ascii="Helvetica Light*" w:hAnsi="Helvetica Light*"/>
      <w:noProof/>
      <w:sz w:val="24"/>
      <w:lang w:val="ca-ES" w:eastAsia="ca-ES" w:bidi="ar-SA"/>
    </w:rPr>
  </w:style>
  <w:style w:type="paragraph" w:customStyle="1" w:styleId="plecs">
    <w:name w:val="plecs"/>
    <w:basedOn w:val="Normal"/>
    <w:rsid w:val="00A53B4F"/>
    <w:pPr>
      <w:spacing w:line="240" w:lineRule="atLeast"/>
      <w:jc w:val="both"/>
    </w:pPr>
    <w:rPr>
      <w:rFonts w:ascii="Arial" w:hAnsi="Arial"/>
    </w:rPr>
  </w:style>
  <w:style w:type="character" w:styleId="Refernciadenotaalfinal">
    <w:name w:val="endnote reference"/>
    <w:semiHidden/>
    <w:rsid w:val="00A53B4F"/>
    <w:rPr>
      <w:vertAlign w:val="superscript"/>
    </w:rPr>
  </w:style>
  <w:style w:type="paragraph" w:styleId="Textdenotaalfinal">
    <w:name w:val="endnote text"/>
    <w:basedOn w:val="Normal"/>
    <w:semiHidden/>
    <w:rsid w:val="00A53B4F"/>
    <w:pPr>
      <w:jc w:val="both"/>
    </w:pPr>
    <w:rPr>
      <w:rFonts w:ascii="Arial" w:hAnsi="Arial"/>
      <w:sz w:val="20"/>
    </w:rPr>
  </w:style>
  <w:style w:type="paragraph" w:styleId="Pargrafdellista">
    <w:name w:val="List Paragraph"/>
    <w:basedOn w:val="Normal"/>
    <w:uiPriority w:val="1"/>
    <w:qFormat/>
    <w:rsid w:val="00CD3653"/>
    <w:pPr>
      <w:ind w:left="720"/>
      <w:contextualSpacing/>
    </w:pPr>
  </w:style>
  <w:style w:type="table" w:customStyle="1" w:styleId="Taulaambquadrcula1">
    <w:name w:val="Taula amb quadrícula1"/>
    <w:basedOn w:val="Taulanormal"/>
    <w:next w:val="Taulaambquadrcula"/>
    <w:uiPriority w:val="39"/>
    <w:rsid w:val="00212D3B"/>
    <w:pPr>
      <w:jc w:val="both"/>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2">
    <w:name w:val="Taula amb quadrícula2"/>
    <w:basedOn w:val="Taulanormal"/>
    <w:next w:val="Taulaambquadrcula"/>
    <w:uiPriority w:val="39"/>
    <w:rsid w:val="004C5CA7"/>
    <w:pPr>
      <w:jc w:val="both"/>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50698">
      <w:bodyDiv w:val="1"/>
      <w:marLeft w:val="0"/>
      <w:marRight w:val="0"/>
      <w:marTop w:val="0"/>
      <w:marBottom w:val="0"/>
      <w:divBdr>
        <w:top w:val="none" w:sz="0" w:space="0" w:color="auto"/>
        <w:left w:val="none" w:sz="0" w:space="0" w:color="auto"/>
        <w:bottom w:val="none" w:sz="0" w:space="0" w:color="auto"/>
        <w:right w:val="none" w:sz="0" w:space="0" w:color="auto"/>
      </w:divBdr>
    </w:div>
    <w:div w:id="35853445">
      <w:bodyDiv w:val="1"/>
      <w:marLeft w:val="0"/>
      <w:marRight w:val="0"/>
      <w:marTop w:val="0"/>
      <w:marBottom w:val="0"/>
      <w:divBdr>
        <w:top w:val="none" w:sz="0" w:space="0" w:color="auto"/>
        <w:left w:val="none" w:sz="0" w:space="0" w:color="auto"/>
        <w:bottom w:val="none" w:sz="0" w:space="0" w:color="auto"/>
        <w:right w:val="none" w:sz="0" w:space="0" w:color="auto"/>
      </w:divBdr>
    </w:div>
    <w:div w:id="150754668">
      <w:bodyDiv w:val="1"/>
      <w:marLeft w:val="0"/>
      <w:marRight w:val="0"/>
      <w:marTop w:val="0"/>
      <w:marBottom w:val="0"/>
      <w:divBdr>
        <w:top w:val="none" w:sz="0" w:space="0" w:color="auto"/>
        <w:left w:val="none" w:sz="0" w:space="0" w:color="auto"/>
        <w:bottom w:val="none" w:sz="0" w:space="0" w:color="auto"/>
        <w:right w:val="none" w:sz="0" w:space="0" w:color="auto"/>
      </w:divBdr>
    </w:div>
    <w:div w:id="165487352">
      <w:bodyDiv w:val="1"/>
      <w:marLeft w:val="0"/>
      <w:marRight w:val="0"/>
      <w:marTop w:val="0"/>
      <w:marBottom w:val="0"/>
      <w:divBdr>
        <w:top w:val="none" w:sz="0" w:space="0" w:color="auto"/>
        <w:left w:val="none" w:sz="0" w:space="0" w:color="auto"/>
        <w:bottom w:val="none" w:sz="0" w:space="0" w:color="auto"/>
        <w:right w:val="none" w:sz="0" w:space="0" w:color="auto"/>
      </w:divBdr>
    </w:div>
    <w:div w:id="298144627">
      <w:bodyDiv w:val="1"/>
      <w:marLeft w:val="0"/>
      <w:marRight w:val="0"/>
      <w:marTop w:val="0"/>
      <w:marBottom w:val="0"/>
      <w:divBdr>
        <w:top w:val="none" w:sz="0" w:space="0" w:color="auto"/>
        <w:left w:val="none" w:sz="0" w:space="0" w:color="auto"/>
        <w:bottom w:val="none" w:sz="0" w:space="0" w:color="auto"/>
        <w:right w:val="none" w:sz="0" w:space="0" w:color="auto"/>
      </w:divBdr>
    </w:div>
    <w:div w:id="318655136">
      <w:bodyDiv w:val="1"/>
      <w:marLeft w:val="0"/>
      <w:marRight w:val="0"/>
      <w:marTop w:val="0"/>
      <w:marBottom w:val="0"/>
      <w:divBdr>
        <w:top w:val="none" w:sz="0" w:space="0" w:color="auto"/>
        <w:left w:val="none" w:sz="0" w:space="0" w:color="auto"/>
        <w:bottom w:val="none" w:sz="0" w:space="0" w:color="auto"/>
        <w:right w:val="none" w:sz="0" w:space="0" w:color="auto"/>
      </w:divBdr>
    </w:div>
    <w:div w:id="617877997">
      <w:bodyDiv w:val="1"/>
      <w:marLeft w:val="0"/>
      <w:marRight w:val="0"/>
      <w:marTop w:val="0"/>
      <w:marBottom w:val="0"/>
      <w:divBdr>
        <w:top w:val="none" w:sz="0" w:space="0" w:color="auto"/>
        <w:left w:val="none" w:sz="0" w:space="0" w:color="auto"/>
        <w:bottom w:val="none" w:sz="0" w:space="0" w:color="auto"/>
        <w:right w:val="none" w:sz="0" w:space="0" w:color="auto"/>
      </w:divBdr>
    </w:div>
    <w:div w:id="688945681">
      <w:bodyDiv w:val="1"/>
      <w:marLeft w:val="0"/>
      <w:marRight w:val="0"/>
      <w:marTop w:val="0"/>
      <w:marBottom w:val="0"/>
      <w:divBdr>
        <w:top w:val="none" w:sz="0" w:space="0" w:color="auto"/>
        <w:left w:val="none" w:sz="0" w:space="0" w:color="auto"/>
        <w:bottom w:val="none" w:sz="0" w:space="0" w:color="auto"/>
        <w:right w:val="none" w:sz="0" w:space="0" w:color="auto"/>
      </w:divBdr>
    </w:div>
    <w:div w:id="760757729">
      <w:bodyDiv w:val="1"/>
      <w:marLeft w:val="0"/>
      <w:marRight w:val="0"/>
      <w:marTop w:val="0"/>
      <w:marBottom w:val="0"/>
      <w:divBdr>
        <w:top w:val="none" w:sz="0" w:space="0" w:color="auto"/>
        <w:left w:val="none" w:sz="0" w:space="0" w:color="auto"/>
        <w:bottom w:val="none" w:sz="0" w:space="0" w:color="auto"/>
        <w:right w:val="none" w:sz="0" w:space="0" w:color="auto"/>
      </w:divBdr>
    </w:div>
    <w:div w:id="933779893">
      <w:bodyDiv w:val="1"/>
      <w:marLeft w:val="0"/>
      <w:marRight w:val="0"/>
      <w:marTop w:val="0"/>
      <w:marBottom w:val="0"/>
      <w:divBdr>
        <w:top w:val="none" w:sz="0" w:space="0" w:color="auto"/>
        <w:left w:val="none" w:sz="0" w:space="0" w:color="auto"/>
        <w:bottom w:val="none" w:sz="0" w:space="0" w:color="auto"/>
        <w:right w:val="none" w:sz="0" w:space="0" w:color="auto"/>
      </w:divBdr>
    </w:div>
    <w:div w:id="1006712846">
      <w:bodyDiv w:val="1"/>
      <w:marLeft w:val="0"/>
      <w:marRight w:val="0"/>
      <w:marTop w:val="0"/>
      <w:marBottom w:val="0"/>
      <w:divBdr>
        <w:top w:val="none" w:sz="0" w:space="0" w:color="auto"/>
        <w:left w:val="none" w:sz="0" w:space="0" w:color="auto"/>
        <w:bottom w:val="none" w:sz="0" w:space="0" w:color="auto"/>
        <w:right w:val="none" w:sz="0" w:space="0" w:color="auto"/>
      </w:divBdr>
    </w:div>
    <w:div w:id="1015499680">
      <w:bodyDiv w:val="1"/>
      <w:marLeft w:val="0"/>
      <w:marRight w:val="0"/>
      <w:marTop w:val="0"/>
      <w:marBottom w:val="0"/>
      <w:divBdr>
        <w:top w:val="none" w:sz="0" w:space="0" w:color="auto"/>
        <w:left w:val="none" w:sz="0" w:space="0" w:color="auto"/>
        <w:bottom w:val="none" w:sz="0" w:space="0" w:color="auto"/>
        <w:right w:val="none" w:sz="0" w:space="0" w:color="auto"/>
      </w:divBdr>
    </w:div>
    <w:div w:id="1016808569">
      <w:bodyDiv w:val="1"/>
      <w:marLeft w:val="0"/>
      <w:marRight w:val="0"/>
      <w:marTop w:val="0"/>
      <w:marBottom w:val="0"/>
      <w:divBdr>
        <w:top w:val="none" w:sz="0" w:space="0" w:color="auto"/>
        <w:left w:val="none" w:sz="0" w:space="0" w:color="auto"/>
        <w:bottom w:val="none" w:sz="0" w:space="0" w:color="auto"/>
        <w:right w:val="none" w:sz="0" w:space="0" w:color="auto"/>
      </w:divBdr>
    </w:div>
    <w:div w:id="1330139566">
      <w:bodyDiv w:val="1"/>
      <w:marLeft w:val="0"/>
      <w:marRight w:val="0"/>
      <w:marTop w:val="0"/>
      <w:marBottom w:val="0"/>
      <w:divBdr>
        <w:top w:val="none" w:sz="0" w:space="0" w:color="auto"/>
        <w:left w:val="none" w:sz="0" w:space="0" w:color="auto"/>
        <w:bottom w:val="none" w:sz="0" w:space="0" w:color="auto"/>
        <w:right w:val="none" w:sz="0" w:space="0" w:color="auto"/>
      </w:divBdr>
    </w:div>
    <w:div w:id="1335759989">
      <w:bodyDiv w:val="1"/>
      <w:marLeft w:val="0"/>
      <w:marRight w:val="0"/>
      <w:marTop w:val="0"/>
      <w:marBottom w:val="0"/>
      <w:divBdr>
        <w:top w:val="none" w:sz="0" w:space="0" w:color="auto"/>
        <w:left w:val="none" w:sz="0" w:space="0" w:color="auto"/>
        <w:bottom w:val="none" w:sz="0" w:space="0" w:color="auto"/>
        <w:right w:val="none" w:sz="0" w:space="0" w:color="auto"/>
      </w:divBdr>
    </w:div>
    <w:div w:id="1429694442">
      <w:bodyDiv w:val="1"/>
      <w:marLeft w:val="0"/>
      <w:marRight w:val="0"/>
      <w:marTop w:val="0"/>
      <w:marBottom w:val="0"/>
      <w:divBdr>
        <w:top w:val="none" w:sz="0" w:space="0" w:color="auto"/>
        <w:left w:val="none" w:sz="0" w:space="0" w:color="auto"/>
        <w:bottom w:val="none" w:sz="0" w:space="0" w:color="auto"/>
        <w:right w:val="none" w:sz="0" w:space="0" w:color="auto"/>
      </w:divBdr>
    </w:div>
    <w:div w:id="1449276513">
      <w:bodyDiv w:val="1"/>
      <w:marLeft w:val="0"/>
      <w:marRight w:val="0"/>
      <w:marTop w:val="0"/>
      <w:marBottom w:val="0"/>
      <w:divBdr>
        <w:top w:val="none" w:sz="0" w:space="0" w:color="auto"/>
        <w:left w:val="none" w:sz="0" w:space="0" w:color="auto"/>
        <w:bottom w:val="none" w:sz="0" w:space="0" w:color="auto"/>
        <w:right w:val="none" w:sz="0" w:space="0" w:color="auto"/>
      </w:divBdr>
    </w:div>
    <w:div w:id="1465389853">
      <w:bodyDiv w:val="1"/>
      <w:marLeft w:val="0"/>
      <w:marRight w:val="0"/>
      <w:marTop w:val="0"/>
      <w:marBottom w:val="0"/>
      <w:divBdr>
        <w:top w:val="none" w:sz="0" w:space="0" w:color="auto"/>
        <w:left w:val="none" w:sz="0" w:space="0" w:color="auto"/>
        <w:bottom w:val="none" w:sz="0" w:space="0" w:color="auto"/>
        <w:right w:val="none" w:sz="0" w:space="0" w:color="auto"/>
      </w:divBdr>
    </w:div>
    <w:div w:id="158514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ractacio.cultura@gencat.cat" TargetMode="External"/><Relationship Id="rId18" Type="http://schemas.openxmlformats.org/officeDocument/2006/relationships/hyperlink" Target="http://tlbrowser.tsl.website/tools/" TargetMode="External"/><Relationship Id="rId26" Type="http://schemas.openxmlformats.org/officeDocument/2006/relationships/hyperlink" Target="https://ec.europa.eu/info/sites/default/files/com_322_1_annex_es.pdf" TargetMode="External"/><Relationship Id="rId3" Type="http://schemas.openxmlformats.org/officeDocument/2006/relationships/styles" Target="styles.xml"/><Relationship Id="rId21" Type="http://schemas.openxmlformats.org/officeDocument/2006/relationships/hyperlink" Target="https://www.boe.es/buscar/doc.php?id=DOUE-Z-2021-70014" TargetMode="External"/><Relationship Id="rId7" Type="http://schemas.openxmlformats.org/officeDocument/2006/relationships/endnotes" Target="endnotes.xml"/><Relationship Id="rId12" Type="http://schemas.openxmlformats.org/officeDocument/2006/relationships/hyperlink" Target="mailto:contractacio.cultura@gencat.cat" TargetMode="External"/><Relationship Id="rId17" Type="http://schemas.openxmlformats.org/officeDocument/2006/relationships/hyperlink" Target="https://ec.europa.eu/information_society/policy/esignature/trusted-list/tl-mp.xml" TargetMode="External"/><Relationship Id="rId25" Type="http://schemas.openxmlformats.org/officeDocument/2006/relationships/hyperlink" Target="https://ec.europa.eu/info/sites/default/files/com_322_1_es.pdf" TargetMode="External"/><Relationship Id="rId2" Type="http://schemas.openxmlformats.org/officeDocument/2006/relationships/numbering" Target="numbering.xml"/><Relationship Id="rId16" Type="http://schemas.openxmlformats.org/officeDocument/2006/relationships/hyperlink" Target="https://ec.europa.eu/information_society/policy/esignature/trusted-list/tlmp.xml" TargetMode="External"/><Relationship Id="rId20" Type="http://schemas.openxmlformats.org/officeDocument/2006/relationships/hyperlink" Target="file:///X:\22470_Contractacio\CP00002%20CONTRACTACIO%20PUBLICA\OBRES\2023\2023-1136%20Obra%20millora%20accessibilitat%20ascensors%20edificis%20Dp.Cultura\instruccio2-2023-annex2-clausules-pcap-simplificat-fng.doc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onomia.gencat.cat/ca/tramits/tramits-temes/Constitucio-i-devolucio-de-garanties-i-diposits" TargetMode="External"/><Relationship Id="rId24" Type="http://schemas.openxmlformats.org/officeDocument/2006/relationships/hyperlink" Target="https://ec.europa.eu/info/sites/default/files/com_322_1_es.pdf" TargetMode="External"/><Relationship Id="rId5" Type="http://schemas.openxmlformats.org/officeDocument/2006/relationships/webSettings" Target="webSettings.xml"/><Relationship Id="rId15" Type="http://schemas.openxmlformats.org/officeDocument/2006/relationships/hyperlink" Target="https://contractaciopublica.gencat.cat" TargetMode="External"/><Relationship Id="rId23" Type="http://schemas.openxmlformats.org/officeDocument/2006/relationships/hyperlink" Target="https://www.boe.es/buscar/doc.php?id=DOUE-Z-2021-70014" TargetMode="External"/><Relationship Id="rId28" Type="http://schemas.openxmlformats.org/officeDocument/2006/relationships/footer" Target="footer1.xml"/><Relationship Id="rId10" Type="http://schemas.openxmlformats.org/officeDocument/2006/relationships/hyperlink" Target="mailto:contractacio.cultura@gencat.cat" TargetMode="External"/><Relationship Id="rId19" Type="http://schemas.openxmlformats.org/officeDocument/2006/relationships/hyperlink" Target="https://contractaciopublica.cat" TargetMode="External"/><Relationship Id="rId4" Type="http://schemas.openxmlformats.org/officeDocument/2006/relationships/settings" Target="settings.xml"/><Relationship Id="rId9" Type="http://schemas.openxmlformats.org/officeDocument/2006/relationships/hyperlink" Target="https://contractaciopublica.cat/" TargetMode="External"/><Relationship Id="rId14" Type="http://schemas.openxmlformats.org/officeDocument/2006/relationships/hyperlink" Target="mailto:obres.cultura@gencat.cat" TargetMode="External"/><Relationship Id="rId22" Type="http://schemas.openxmlformats.org/officeDocument/2006/relationships/hyperlink" Target="https://www.boe.es/buscar/doc.php?id=DOUE-Z-2021-70014"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871C885-63AB-4168-935C-DE5FCBC3B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48</Pages>
  <Words>18043</Words>
  <Characters>102846</Characters>
  <Application>Microsoft Office Word</Application>
  <DocSecurity>0</DocSecurity>
  <Lines>857</Lines>
  <Paragraphs>241</Paragraphs>
  <ScaleCrop>false</ScaleCrop>
  <HeadingPairs>
    <vt:vector size="2" baseType="variant">
      <vt:variant>
        <vt:lpstr>Títol</vt:lpstr>
      </vt:variant>
      <vt:variant>
        <vt:i4>1</vt:i4>
      </vt:variant>
    </vt:vector>
  </HeadingPairs>
  <TitlesOfParts>
    <vt:vector size="1" baseType="lpstr">
      <vt:lpstr>Expedient núm</vt:lpstr>
    </vt:vector>
  </TitlesOfParts>
  <Company>Generalitat de Catalunya</Company>
  <LinksUpToDate>false</LinksUpToDate>
  <CharactersWithSpaces>120648</CharactersWithSpaces>
  <SharedDoc>false</SharedDoc>
  <HLinks>
    <vt:vector size="18" baseType="variant">
      <vt:variant>
        <vt:i4>917620</vt:i4>
      </vt:variant>
      <vt:variant>
        <vt:i4>6</vt:i4>
      </vt:variant>
      <vt:variant>
        <vt:i4>0</vt:i4>
      </vt:variant>
      <vt:variant>
        <vt:i4>5</vt:i4>
      </vt:variant>
      <vt:variant>
        <vt:lpwstr>mailto:contractacio.cultura@gencat.cat</vt:lpwstr>
      </vt:variant>
      <vt:variant>
        <vt:lpwstr/>
      </vt:variant>
      <vt:variant>
        <vt:i4>2228329</vt:i4>
      </vt:variant>
      <vt:variant>
        <vt:i4>3</vt:i4>
      </vt:variant>
      <vt:variant>
        <vt:i4>0</vt:i4>
      </vt:variant>
      <vt:variant>
        <vt:i4>5</vt:i4>
      </vt:variant>
      <vt:variant>
        <vt:lpwstr>https://contractaciopublica.gencat.cat/</vt:lpwstr>
      </vt:variant>
      <vt:variant>
        <vt:lpwstr/>
      </vt:variant>
      <vt:variant>
        <vt:i4>2949178</vt:i4>
      </vt:variant>
      <vt:variant>
        <vt:i4>0</vt:i4>
      </vt:variant>
      <vt:variant>
        <vt:i4>0</vt:i4>
      </vt:variant>
      <vt:variant>
        <vt:i4>5</vt:i4>
      </vt:variant>
      <vt:variant>
        <vt:lpwstr>http://contractaciopublica.gencat.cat/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Expedient núm</dc:title>
  <dc:subject/>
  <dc:creator>mrccrb</dc:creator>
  <cp:keywords/>
  <cp:lastModifiedBy>Perez Tubio, Jose Juan</cp:lastModifiedBy>
  <cp:revision>29</cp:revision>
  <cp:lastPrinted>2010-10-04T12:07:00Z</cp:lastPrinted>
  <dcterms:created xsi:type="dcterms:W3CDTF">2023-06-16T09:40:00Z</dcterms:created>
  <dcterms:modified xsi:type="dcterms:W3CDTF">2023-07-03T14:45:00Z</dcterms:modified>
</cp:coreProperties>
</file>