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71381F" w:rsidRPr="007F55CC" w:rsidRDefault="0071381F" w:rsidP="00512CD5">
      <w:pPr>
        <w:tabs>
          <w:tab w:val="left" w:pos="-720"/>
        </w:tabs>
        <w:suppressAutoHyphens/>
        <w:rPr>
          <w:rFonts w:cs="Arial"/>
          <w:lang w:eastAsia="es-ES"/>
        </w:rPr>
      </w:pPr>
    </w:p>
    <w:p w:rsidR="00512CD5" w:rsidRPr="007F55CC" w:rsidRDefault="00512CD5" w:rsidP="00512CD5">
      <w:pPr>
        <w:tabs>
          <w:tab w:val="left" w:pos="-720"/>
        </w:tabs>
        <w:suppressAutoHyphens/>
        <w:rPr>
          <w:rFonts w:cs="Arial"/>
          <w:lang w:eastAsia="es-ES"/>
        </w:rPr>
      </w:pPr>
    </w:p>
    <w:p w:rsidR="00512CD5" w:rsidRPr="007F55CC" w:rsidRDefault="00512CD5" w:rsidP="00512CD5">
      <w:pPr>
        <w:tabs>
          <w:tab w:val="left" w:pos="-720"/>
        </w:tabs>
        <w:suppressAutoHyphens/>
        <w:rPr>
          <w:rFonts w:cs="Arial"/>
          <w:lang w:eastAsia="es-ES"/>
        </w:rPr>
      </w:pPr>
    </w:p>
    <w:p w:rsidR="00512CD5" w:rsidRPr="007F55CC" w:rsidRDefault="00512CD5" w:rsidP="00512CD5">
      <w:pPr>
        <w:tabs>
          <w:tab w:val="left" w:pos="-720"/>
        </w:tabs>
        <w:suppressAutoHyphens/>
        <w:rPr>
          <w:rFonts w:cs="Arial"/>
          <w:lang w:eastAsia="es-ES"/>
        </w:rPr>
      </w:pPr>
    </w:p>
    <w:p w:rsidR="00512CD5" w:rsidRPr="007F55CC" w:rsidRDefault="00512CD5" w:rsidP="00512CD5">
      <w:pPr>
        <w:tabs>
          <w:tab w:val="left" w:pos="-720"/>
        </w:tabs>
        <w:suppressAutoHyphens/>
        <w:rPr>
          <w:rFonts w:cs="Arial"/>
          <w:lang w:eastAsia="es-ES"/>
        </w:rPr>
      </w:pPr>
    </w:p>
    <w:p w:rsidR="0071381F" w:rsidRDefault="004636B5"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cs="Arial"/>
          <w:b/>
          <w:lang w:eastAsia="es-ES"/>
        </w:rPr>
      </w:pPr>
      <w:r w:rsidRPr="00A8416E">
        <w:rPr>
          <w:rFonts w:cs="Arial"/>
          <w:b/>
        </w:rPr>
        <w:t xml:space="preserve">PLEC DE CLÀUSULES ADMINISTRATIVES PARTICULARS </w:t>
      </w:r>
      <w:r w:rsidR="00147269" w:rsidRPr="00A8416E">
        <w:rPr>
          <w:rFonts w:cs="Arial"/>
          <w:b/>
        </w:rPr>
        <w:t xml:space="preserve">PER A LA </w:t>
      </w:r>
      <w:r w:rsidRPr="00A8416E">
        <w:rPr>
          <w:rFonts w:cs="Arial"/>
          <w:b/>
        </w:rPr>
        <w:t xml:space="preserve">CONTRACTACIÓ BASADA EN L’ACORD MARC DELS </w:t>
      </w:r>
      <w:r w:rsidR="00A8416E" w:rsidRPr="00A8416E">
        <w:rPr>
          <w:rFonts w:cs="Arial"/>
          <w:b/>
        </w:rPr>
        <w:t>SERVEIS DE VIGILÀNCIA I SEGURETAT</w:t>
      </w:r>
      <w:r w:rsidR="007B3B77">
        <w:rPr>
          <w:rFonts w:cs="Arial"/>
          <w:b/>
        </w:rPr>
        <w:t xml:space="preserve"> </w:t>
      </w:r>
      <w:r w:rsidR="00C35A0E" w:rsidRPr="00A8416E">
        <w:rPr>
          <w:rFonts w:cs="Arial"/>
          <w:b/>
        </w:rPr>
        <w:t>(</w:t>
      </w:r>
      <w:r w:rsidR="00C35A0E" w:rsidRPr="00A8416E">
        <w:rPr>
          <w:rFonts w:cs="Arial"/>
          <w:b/>
          <w:lang w:eastAsia="es-ES"/>
        </w:rPr>
        <w:t xml:space="preserve">CCS 2022 </w:t>
      </w:r>
      <w:r w:rsidR="00A8416E" w:rsidRPr="00A8416E">
        <w:rPr>
          <w:rFonts w:cs="Arial"/>
          <w:b/>
          <w:lang w:eastAsia="es-ES"/>
        </w:rPr>
        <w:t>5</w:t>
      </w:r>
      <w:r w:rsidR="00C35A0E" w:rsidRPr="00A8416E">
        <w:rPr>
          <w:rFonts w:cs="Arial"/>
          <w:b/>
          <w:lang w:eastAsia="es-ES"/>
        </w:rPr>
        <w:t>)</w:t>
      </w:r>
    </w:p>
    <w:p w:rsidR="007B3B77" w:rsidRPr="008C0054" w:rsidRDefault="008C0054" w:rsidP="00512CD5">
      <w:pPr>
        <w:pBdr>
          <w:top w:val="single" w:sz="4" w:space="1" w:color="auto"/>
          <w:left w:val="single" w:sz="4" w:space="4" w:color="auto"/>
          <w:bottom w:val="single" w:sz="4" w:space="1" w:color="auto"/>
          <w:right w:val="single" w:sz="4" w:space="4" w:color="auto"/>
        </w:pBdr>
        <w:tabs>
          <w:tab w:val="left" w:pos="-720"/>
        </w:tabs>
        <w:suppressAutoHyphens/>
        <w:jc w:val="center"/>
        <w:rPr>
          <w:rFonts w:cs="Arial"/>
          <w:b/>
          <w:lang w:eastAsia="es-ES"/>
        </w:rPr>
      </w:pPr>
      <w:r w:rsidRPr="008C0054">
        <w:rPr>
          <w:rFonts w:cs="Arial"/>
          <w:b/>
          <w:lang w:eastAsia="es-ES"/>
        </w:rPr>
        <w:t>Exp. EAPC-2023-</w:t>
      </w:r>
      <w:r w:rsidR="00DA3721">
        <w:rPr>
          <w:rFonts w:cs="Arial"/>
          <w:b/>
          <w:lang w:eastAsia="es-ES"/>
        </w:rPr>
        <w:t>449</w:t>
      </w:r>
    </w:p>
    <w:p w:rsidR="0071381F" w:rsidRPr="007F55CC" w:rsidRDefault="0071381F" w:rsidP="00512CD5">
      <w:pPr>
        <w:rPr>
          <w:rFonts w:cs="Arial"/>
          <w:b/>
          <w:lang w:eastAsia="es-ES"/>
        </w:rPr>
      </w:pPr>
      <w:r w:rsidRPr="007F55CC">
        <w:rPr>
          <w:rFonts w:cs="Arial"/>
          <w:b/>
          <w:lang w:eastAsia="es-ES"/>
        </w:rPr>
        <w:br w:type="page"/>
      </w:r>
    </w:p>
    <w:p w:rsidR="00BF0678" w:rsidRPr="004A4B82" w:rsidRDefault="00BF0678" w:rsidP="00BF0678">
      <w:pPr>
        <w:rPr>
          <w:rFonts w:cs="Arial"/>
          <w:b/>
          <w:lang w:eastAsia="es-ES"/>
        </w:rPr>
      </w:pPr>
      <w:bookmarkStart w:id="0" w:name="_Toc103931929"/>
      <w:bookmarkStart w:id="1" w:name="_Toc515538791"/>
      <w:r w:rsidRPr="004A4B82">
        <w:rPr>
          <w:rFonts w:cs="Arial"/>
          <w:b/>
          <w:lang w:eastAsia="es-ES"/>
        </w:rPr>
        <w:lastRenderedPageBreak/>
        <w:t>Índex</w:t>
      </w:r>
    </w:p>
    <w:p w:rsidR="00C14D7B" w:rsidRDefault="00BF0678">
      <w:pPr>
        <w:pStyle w:val="IDC1"/>
        <w:rPr>
          <w:rFonts w:asciiTheme="minorHAnsi" w:eastAsiaTheme="minorEastAsia" w:hAnsiTheme="minorHAnsi" w:cstheme="minorBidi"/>
          <w:b w:val="0"/>
        </w:rPr>
      </w:pPr>
      <w:r w:rsidRPr="004A4B82">
        <w:rPr>
          <w:noProof w:val="0"/>
          <w:lang w:eastAsia="es-ES"/>
        </w:rPr>
        <w:fldChar w:fldCharType="begin"/>
      </w:r>
      <w:r w:rsidRPr="004A4B82">
        <w:rPr>
          <w:noProof w:val="0"/>
          <w:lang w:eastAsia="es-ES"/>
        </w:rPr>
        <w:instrText xml:space="preserve"> TOC \o "1-3" \h \z \u </w:instrText>
      </w:r>
      <w:r w:rsidRPr="004A4B82">
        <w:rPr>
          <w:noProof w:val="0"/>
          <w:lang w:eastAsia="es-ES"/>
        </w:rPr>
        <w:fldChar w:fldCharType="separate"/>
      </w:r>
      <w:hyperlink w:anchor="_Toc120521510" w:history="1">
        <w:r w:rsidR="00C14D7B" w:rsidRPr="009B648A">
          <w:rPr>
            <w:rStyle w:val="Enlla"/>
          </w:rPr>
          <w:t>QUADRE DE CARACTERÍSTIQUES DEL CONTRACTE BASAT EN L’ACORD MARC DELS SERVEIS DE VIGILÀNCIA I SEGURETAT (CCS 2022 5)</w:t>
        </w:r>
        <w:r w:rsidR="00C14D7B">
          <w:rPr>
            <w:webHidden/>
          </w:rPr>
          <w:tab/>
        </w:r>
        <w:r w:rsidR="00C14D7B">
          <w:rPr>
            <w:webHidden/>
          </w:rPr>
          <w:fldChar w:fldCharType="begin"/>
        </w:r>
        <w:r w:rsidR="00C14D7B">
          <w:rPr>
            <w:webHidden/>
          </w:rPr>
          <w:instrText xml:space="preserve"> PAGEREF _Toc120521510 \h </w:instrText>
        </w:r>
        <w:r w:rsidR="00C14D7B">
          <w:rPr>
            <w:webHidden/>
          </w:rPr>
        </w:r>
        <w:r w:rsidR="00C14D7B">
          <w:rPr>
            <w:webHidden/>
          </w:rPr>
          <w:fldChar w:fldCharType="separate"/>
        </w:r>
        <w:r w:rsidR="00B178FC">
          <w:rPr>
            <w:webHidden/>
          </w:rPr>
          <w:t>4</w:t>
        </w:r>
        <w:r w:rsidR="00C14D7B">
          <w:rPr>
            <w:webHidden/>
          </w:rPr>
          <w:fldChar w:fldCharType="end"/>
        </w:r>
      </w:hyperlink>
    </w:p>
    <w:p w:rsidR="00C14D7B" w:rsidRDefault="002060FA">
      <w:pPr>
        <w:pStyle w:val="IDC1"/>
        <w:rPr>
          <w:rFonts w:asciiTheme="minorHAnsi" w:eastAsiaTheme="minorEastAsia" w:hAnsiTheme="minorHAnsi" w:cstheme="minorBidi"/>
          <w:b w:val="0"/>
        </w:rPr>
      </w:pPr>
      <w:hyperlink w:anchor="_Toc120521511" w:history="1">
        <w:r w:rsidR="00C14D7B" w:rsidRPr="009B648A">
          <w:rPr>
            <w:rStyle w:val="Enlla"/>
          </w:rPr>
          <w:t>I. DISPOSICIONS GENERALS</w:t>
        </w:r>
        <w:r w:rsidR="00C14D7B">
          <w:rPr>
            <w:webHidden/>
          </w:rPr>
          <w:tab/>
        </w:r>
        <w:r w:rsidR="00C14D7B">
          <w:rPr>
            <w:webHidden/>
          </w:rPr>
          <w:fldChar w:fldCharType="begin"/>
        </w:r>
        <w:r w:rsidR="00C14D7B">
          <w:rPr>
            <w:webHidden/>
          </w:rPr>
          <w:instrText xml:space="preserve"> PAGEREF _Toc120521511 \h </w:instrText>
        </w:r>
        <w:r w:rsidR="00C14D7B">
          <w:rPr>
            <w:webHidden/>
          </w:rPr>
        </w:r>
        <w:r w:rsidR="00C14D7B">
          <w:rPr>
            <w:webHidden/>
          </w:rPr>
          <w:fldChar w:fldCharType="separate"/>
        </w:r>
        <w:r w:rsidR="00B178FC">
          <w:rPr>
            <w:webHidden/>
          </w:rPr>
          <w:t>13</w:t>
        </w:r>
        <w:r w:rsidR="00C14D7B">
          <w:rPr>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12" w:history="1">
        <w:r w:rsidR="00C14D7B" w:rsidRPr="009B648A">
          <w:rPr>
            <w:rStyle w:val="Enlla"/>
            <w:noProof/>
          </w:rPr>
          <w:t>Primera. Objecte del contracte</w:t>
        </w:r>
        <w:r w:rsidR="00C14D7B">
          <w:rPr>
            <w:noProof/>
            <w:webHidden/>
          </w:rPr>
          <w:tab/>
        </w:r>
        <w:r w:rsidR="00C14D7B">
          <w:rPr>
            <w:noProof/>
            <w:webHidden/>
          </w:rPr>
          <w:fldChar w:fldCharType="begin"/>
        </w:r>
        <w:r w:rsidR="00C14D7B">
          <w:rPr>
            <w:noProof/>
            <w:webHidden/>
          </w:rPr>
          <w:instrText xml:space="preserve"> PAGEREF _Toc120521512 \h </w:instrText>
        </w:r>
        <w:r w:rsidR="00C14D7B">
          <w:rPr>
            <w:noProof/>
            <w:webHidden/>
          </w:rPr>
        </w:r>
        <w:r w:rsidR="00C14D7B">
          <w:rPr>
            <w:noProof/>
            <w:webHidden/>
          </w:rPr>
          <w:fldChar w:fldCharType="separate"/>
        </w:r>
        <w:r w:rsidR="00B178FC">
          <w:rPr>
            <w:noProof/>
            <w:webHidden/>
          </w:rPr>
          <w:t>13</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13" w:history="1">
        <w:r w:rsidR="00C14D7B" w:rsidRPr="009B648A">
          <w:rPr>
            <w:rStyle w:val="Enlla"/>
            <w:noProof/>
          </w:rPr>
          <w:t>Segona. Òrgan de contractació</w:t>
        </w:r>
        <w:r w:rsidR="00C14D7B">
          <w:rPr>
            <w:noProof/>
            <w:webHidden/>
          </w:rPr>
          <w:tab/>
        </w:r>
        <w:r w:rsidR="00C14D7B">
          <w:rPr>
            <w:noProof/>
            <w:webHidden/>
          </w:rPr>
          <w:fldChar w:fldCharType="begin"/>
        </w:r>
        <w:r w:rsidR="00C14D7B">
          <w:rPr>
            <w:noProof/>
            <w:webHidden/>
          </w:rPr>
          <w:instrText xml:space="preserve"> PAGEREF _Toc120521513 \h </w:instrText>
        </w:r>
        <w:r w:rsidR="00C14D7B">
          <w:rPr>
            <w:noProof/>
            <w:webHidden/>
          </w:rPr>
        </w:r>
        <w:r w:rsidR="00C14D7B">
          <w:rPr>
            <w:noProof/>
            <w:webHidden/>
          </w:rPr>
          <w:fldChar w:fldCharType="separate"/>
        </w:r>
        <w:r w:rsidR="00B178FC">
          <w:rPr>
            <w:noProof/>
            <w:webHidden/>
          </w:rPr>
          <w:t>13</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14" w:history="1">
        <w:r w:rsidR="00C14D7B" w:rsidRPr="009B648A">
          <w:rPr>
            <w:rStyle w:val="Enlla"/>
            <w:noProof/>
          </w:rPr>
          <w:t>Tercera. Necessitats administratives que cal satisfer i idoneïtat del contracte</w:t>
        </w:r>
        <w:r w:rsidR="00C14D7B">
          <w:rPr>
            <w:noProof/>
            <w:webHidden/>
          </w:rPr>
          <w:tab/>
        </w:r>
        <w:r w:rsidR="00C14D7B">
          <w:rPr>
            <w:noProof/>
            <w:webHidden/>
          </w:rPr>
          <w:fldChar w:fldCharType="begin"/>
        </w:r>
        <w:r w:rsidR="00C14D7B">
          <w:rPr>
            <w:noProof/>
            <w:webHidden/>
          </w:rPr>
          <w:instrText xml:space="preserve"> PAGEREF _Toc120521514 \h </w:instrText>
        </w:r>
        <w:r w:rsidR="00C14D7B">
          <w:rPr>
            <w:noProof/>
            <w:webHidden/>
          </w:rPr>
        </w:r>
        <w:r w:rsidR="00C14D7B">
          <w:rPr>
            <w:noProof/>
            <w:webHidden/>
          </w:rPr>
          <w:fldChar w:fldCharType="separate"/>
        </w:r>
        <w:r w:rsidR="00B178FC">
          <w:rPr>
            <w:noProof/>
            <w:webHidden/>
          </w:rPr>
          <w:t>13</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15" w:history="1">
        <w:r w:rsidR="00C14D7B" w:rsidRPr="009B648A">
          <w:rPr>
            <w:rStyle w:val="Enlla"/>
            <w:noProof/>
          </w:rPr>
          <w:t>Quarta. Dades econòmiques del contracte i existència de crèdit</w:t>
        </w:r>
        <w:r w:rsidR="00C14D7B">
          <w:rPr>
            <w:noProof/>
            <w:webHidden/>
          </w:rPr>
          <w:tab/>
        </w:r>
        <w:r w:rsidR="00C14D7B">
          <w:rPr>
            <w:noProof/>
            <w:webHidden/>
          </w:rPr>
          <w:fldChar w:fldCharType="begin"/>
        </w:r>
        <w:r w:rsidR="00C14D7B">
          <w:rPr>
            <w:noProof/>
            <w:webHidden/>
          </w:rPr>
          <w:instrText xml:space="preserve"> PAGEREF _Toc120521515 \h </w:instrText>
        </w:r>
        <w:r w:rsidR="00C14D7B">
          <w:rPr>
            <w:noProof/>
            <w:webHidden/>
          </w:rPr>
        </w:r>
        <w:r w:rsidR="00C14D7B">
          <w:rPr>
            <w:noProof/>
            <w:webHidden/>
          </w:rPr>
          <w:fldChar w:fldCharType="separate"/>
        </w:r>
        <w:r w:rsidR="00B178FC">
          <w:rPr>
            <w:noProof/>
            <w:webHidden/>
          </w:rPr>
          <w:t>14</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16" w:history="1">
        <w:r w:rsidR="00C14D7B" w:rsidRPr="009B648A">
          <w:rPr>
            <w:rStyle w:val="Enlla"/>
            <w:noProof/>
          </w:rPr>
          <w:t>Cinquena. Termini de durada del contracte</w:t>
        </w:r>
        <w:r w:rsidR="00C14D7B">
          <w:rPr>
            <w:noProof/>
            <w:webHidden/>
          </w:rPr>
          <w:tab/>
        </w:r>
        <w:r w:rsidR="00C14D7B">
          <w:rPr>
            <w:noProof/>
            <w:webHidden/>
          </w:rPr>
          <w:fldChar w:fldCharType="begin"/>
        </w:r>
        <w:r w:rsidR="00C14D7B">
          <w:rPr>
            <w:noProof/>
            <w:webHidden/>
          </w:rPr>
          <w:instrText xml:space="preserve"> PAGEREF _Toc120521516 \h </w:instrText>
        </w:r>
        <w:r w:rsidR="00C14D7B">
          <w:rPr>
            <w:noProof/>
            <w:webHidden/>
          </w:rPr>
        </w:r>
        <w:r w:rsidR="00C14D7B">
          <w:rPr>
            <w:noProof/>
            <w:webHidden/>
          </w:rPr>
          <w:fldChar w:fldCharType="separate"/>
        </w:r>
        <w:r w:rsidR="00B178FC">
          <w:rPr>
            <w:noProof/>
            <w:webHidden/>
          </w:rPr>
          <w:t>14</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17" w:history="1">
        <w:r w:rsidR="00C14D7B" w:rsidRPr="009B648A">
          <w:rPr>
            <w:rStyle w:val="Enlla"/>
            <w:noProof/>
          </w:rPr>
          <w:t>Sisena. Règim jurídic del contracte</w:t>
        </w:r>
        <w:r w:rsidR="00C14D7B">
          <w:rPr>
            <w:noProof/>
            <w:webHidden/>
          </w:rPr>
          <w:tab/>
        </w:r>
        <w:r w:rsidR="00C14D7B">
          <w:rPr>
            <w:noProof/>
            <w:webHidden/>
          </w:rPr>
          <w:fldChar w:fldCharType="begin"/>
        </w:r>
        <w:r w:rsidR="00C14D7B">
          <w:rPr>
            <w:noProof/>
            <w:webHidden/>
          </w:rPr>
          <w:instrText xml:space="preserve"> PAGEREF _Toc120521517 \h </w:instrText>
        </w:r>
        <w:r w:rsidR="00C14D7B">
          <w:rPr>
            <w:noProof/>
            <w:webHidden/>
          </w:rPr>
        </w:r>
        <w:r w:rsidR="00C14D7B">
          <w:rPr>
            <w:noProof/>
            <w:webHidden/>
          </w:rPr>
          <w:fldChar w:fldCharType="separate"/>
        </w:r>
        <w:r w:rsidR="00B178FC">
          <w:rPr>
            <w:noProof/>
            <w:webHidden/>
          </w:rPr>
          <w:t>14</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18" w:history="1">
        <w:r w:rsidR="00C14D7B" w:rsidRPr="009B648A">
          <w:rPr>
            <w:rStyle w:val="Enlla"/>
            <w:noProof/>
          </w:rPr>
          <w:t>Setena. Admissió de variants</w:t>
        </w:r>
        <w:r w:rsidR="00C14D7B">
          <w:rPr>
            <w:noProof/>
            <w:webHidden/>
          </w:rPr>
          <w:tab/>
        </w:r>
        <w:r w:rsidR="00C14D7B">
          <w:rPr>
            <w:noProof/>
            <w:webHidden/>
          </w:rPr>
          <w:fldChar w:fldCharType="begin"/>
        </w:r>
        <w:r w:rsidR="00C14D7B">
          <w:rPr>
            <w:noProof/>
            <w:webHidden/>
          </w:rPr>
          <w:instrText xml:space="preserve"> PAGEREF _Toc120521518 \h </w:instrText>
        </w:r>
        <w:r w:rsidR="00C14D7B">
          <w:rPr>
            <w:noProof/>
            <w:webHidden/>
          </w:rPr>
        </w:r>
        <w:r w:rsidR="00C14D7B">
          <w:rPr>
            <w:noProof/>
            <w:webHidden/>
          </w:rPr>
          <w:fldChar w:fldCharType="separate"/>
        </w:r>
        <w:r w:rsidR="00B178FC">
          <w:rPr>
            <w:noProof/>
            <w:webHidden/>
          </w:rPr>
          <w:t>15</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19" w:history="1">
        <w:r w:rsidR="00C14D7B" w:rsidRPr="009B648A">
          <w:rPr>
            <w:rStyle w:val="Enlla"/>
            <w:rFonts w:cs="Arial"/>
            <w:noProof/>
          </w:rPr>
          <w:t>Vuitena. Tramitació de l’expedient i procediment d’adjudicació</w:t>
        </w:r>
        <w:r w:rsidR="00C14D7B">
          <w:rPr>
            <w:noProof/>
            <w:webHidden/>
          </w:rPr>
          <w:tab/>
        </w:r>
        <w:r w:rsidR="00C14D7B">
          <w:rPr>
            <w:noProof/>
            <w:webHidden/>
          </w:rPr>
          <w:fldChar w:fldCharType="begin"/>
        </w:r>
        <w:r w:rsidR="00C14D7B">
          <w:rPr>
            <w:noProof/>
            <w:webHidden/>
          </w:rPr>
          <w:instrText xml:space="preserve"> PAGEREF _Toc120521519 \h </w:instrText>
        </w:r>
        <w:r w:rsidR="00C14D7B">
          <w:rPr>
            <w:noProof/>
            <w:webHidden/>
          </w:rPr>
        </w:r>
        <w:r w:rsidR="00C14D7B">
          <w:rPr>
            <w:noProof/>
            <w:webHidden/>
          </w:rPr>
          <w:fldChar w:fldCharType="separate"/>
        </w:r>
        <w:r w:rsidR="00B178FC">
          <w:rPr>
            <w:noProof/>
            <w:webHidden/>
          </w:rPr>
          <w:t>15</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20" w:history="1">
        <w:r w:rsidR="00C14D7B" w:rsidRPr="009B648A">
          <w:rPr>
            <w:rStyle w:val="Enlla"/>
            <w:rFonts w:cs="Arial"/>
            <w:noProof/>
          </w:rPr>
          <w:t>Novena. Mitjans de comunicació electrònics</w:t>
        </w:r>
        <w:r w:rsidR="00C14D7B">
          <w:rPr>
            <w:noProof/>
            <w:webHidden/>
          </w:rPr>
          <w:tab/>
        </w:r>
        <w:r w:rsidR="00C14D7B">
          <w:rPr>
            <w:noProof/>
            <w:webHidden/>
          </w:rPr>
          <w:fldChar w:fldCharType="begin"/>
        </w:r>
        <w:r w:rsidR="00C14D7B">
          <w:rPr>
            <w:noProof/>
            <w:webHidden/>
          </w:rPr>
          <w:instrText xml:space="preserve"> PAGEREF _Toc120521520 \h </w:instrText>
        </w:r>
        <w:r w:rsidR="00C14D7B">
          <w:rPr>
            <w:noProof/>
            <w:webHidden/>
          </w:rPr>
        </w:r>
        <w:r w:rsidR="00C14D7B">
          <w:rPr>
            <w:noProof/>
            <w:webHidden/>
          </w:rPr>
          <w:fldChar w:fldCharType="separate"/>
        </w:r>
        <w:r w:rsidR="00B178FC">
          <w:rPr>
            <w:noProof/>
            <w:webHidden/>
          </w:rPr>
          <w:t>15</w:t>
        </w:r>
        <w:r w:rsidR="00C14D7B">
          <w:rPr>
            <w:noProof/>
            <w:webHidden/>
          </w:rPr>
          <w:fldChar w:fldCharType="end"/>
        </w:r>
      </w:hyperlink>
    </w:p>
    <w:p w:rsidR="00C14D7B" w:rsidRDefault="002060FA">
      <w:pPr>
        <w:pStyle w:val="IDC1"/>
        <w:rPr>
          <w:rFonts w:asciiTheme="minorHAnsi" w:eastAsiaTheme="minorEastAsia" w:hAnsiTheme="minorHAnsi" w:cstheme="minorBidi"/>
          <w:b w:val="0"/>
        </w:rPr>
      </w:pPr>
      <w:hyperlink w:anchor="_Toc120521521" w:history="1">
        <w:r w:rsidR="00C14D7B" w:rsidRPr="009B648A">
          <w:rPr>
            <w:rStyle w:val="Enlla"/>
          </w:rPr>
          <w:t>II. DISPOSICIONS RELATIVES A LA LICITACIÓ, L‘ADJUDICACIÓ I LA FORMALITZACIÓ DEL CONTRACTE</w:t>
        </w:r>
        <w:r w:rsidR="00C14D7B">
          <w:rPr>
            <w:webHidden/>
          </w:rPr>
          <w:tab/>
        </w:r>
        <w:r w:rsidR="00C14D7B">
          <w:rPr>
            <w:webHidden/>
          </w:rPr>
          <w:fldChar w:fldCharType="begin"/>
        </w:r>
        <w:r w:rsidR="00C14D7B">
          <w:rPr>
            <w:webHidden/>
          </w:rPr>
          <w:instrText xml:space="preserve"> PAGEREF _Toc120521521 \h </w:instrText>
        </w:r>
        <w:r w:rsidR="00C14D7B">
          <w:rPr>
            <w:webHidden/>
          </w:rPr>
        </w:r>
        <w:r w:rsidR="00C14D7B">
          <w:rPr>
            <w:webHidden/>
          </w:rPr>
          <w:fldChar w:fldCharType="separate"/>
        </w:r>
        <w:r w:rsidR="00B178FC">
          <w:rPr>
            <w:webHidden/>
          </w:rPr>
          <w:t>16</w:t>
        </w:r>
        <w:r w:rsidR="00C14D7B">
          <w:rPr>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22" w:history="1">
        <w:r w:rsidR="00C14D7B" w:rsidRPr="009B648A">
          <w:rPr>
            <w:rStyle w:val="Enlla"/>
            <w:rFonts w:cs="Arial"/>
            <w:noProof/>
          </w:rPr>
          <w:t>Desena. Empreses convidades</w:t>
        </w:r>
        <w:r w:rsidR="00C14D7B">
          <w:rPr>
            <w:noProof/>
            <w:webHidden/>
          </w:rPr>
          <w:tab/>
        </w:r>
        <w:r w:rsidR="00C14D7B">
          <w:rPr>
            <w:noProof/>
            <w:webHidden/>
          </w:rPr>
          <w:fldChar w:fldCharType="begin"/>
        </w:r>
        <w:r w:rsidR="00C14D7B">
          <w:rPr>
            <w:noProof/>
            <w:webHidden/>
          </w:rPr>
          <w:instrText xml:space="preserve"> PAGEREF _Toc120521522 \h </w:instrText>
        </w:r>
        <w:r w:rsidR="00C14D7B">
          <w:rPr>
            <w:noProof/>
            <w:webHidden/>
          </w:rPr>
        </w:r>
        <w:r w:rsidR="00C14D7B">
          <w:rPr>
            <w:noProof/>
            <w:webHidden/>
          </w:rPr>
          <w:fldChar w:fldCharType="separate"/>
        </w:r>
        <w:r w:rsidR="00B178FC">
          <w:rPr>
            <w:noProof/>
            <w:webHidden/>
          </w:rPr>
          <w:t>16</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23" w:history="1">
        <w:r w:rsidR="00C14D7B" w:rsidRPr="009B648A">
          <w:rPr>
            <w:rStyle w:val="Enlla"/>
            <w:rFonts w:cs="Arial"/>
            <w:noProof/>
          </w:rPr>
          <w:t>Onzena. Presentació de documentació i de proposicions i valoració de les ofertes</w:t>
        </w:r>
        <w:r w:rsidR="00C14D7B">
          <w:rPr>
            <w:noProof/>
            <w:webHidden/>
          </w:rPr>
          <w:tab/>
        </w:r>
        <w:r w:rsidR="00C14D7B">
          <w:rPr>
            <w:noProof/>
            <w:webHidden/>
          </w:rPr>
          <w:fldChar w:fldCharType="begin"/>
        </w:r>
        <w:r w:rsidR="00C14D7B">
          <w:rPr>
            <w:noProof/>
            <w:webHidden/>
          </w:rPr>
          <w:instrText xml:space="preserve"> PAGEREF _Toc120521523 \h </w:instrText>
        </w:r>
        <w:r w:rsidR="00C14D7B">
          <w:rPr>
            <w:noProof/>
            <w:webHidden/>
          </w:rPr>
        </w:r>
        <w:r w:rsidR="00C14D7B">
          <w:rPr>
            <w:noProof/>
            <w:webHidden/>
          </w:rPr>
          <w:fldChar w:fldCharType="separate"/>
        </w:r>
        <w:r w:rsidR="00B178FC">
          <w:rPr>
            <w:noProof/>
            <w:webHidden/>
          </w:rPr>
          <w:t>17</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24" w:history="1">
        <w:r w:rsidR="00C14D7B" w:rsidRPr="009B648A">
          <w:rPr>
            <w:rStyle w:val="Enlla"/>
            <w:noProof/>
          </w:rPr>
          <w:t>Dotzena. Contingut dels sobres</w:t>
        </w:r>
        <w:r w:rsidR="00C14D7B">
          <w:rPr>
            <w:noProof/>
            <w:webHidden/>
          </w:rPr>
          <w:tab/>
        </w:r>
        <w:r w:rsidR="00C14D7B">
          <w:rPr>
            <w:noProof/>
            <w:webHidden/>
          </w:rPr>
          <w:fldChar w:fldCharType="begin"/>
        </w:r>
        <w:r w:rsidR="00C14D7B">
          <w:rPr>
            <w:noProof/>
            <w:webHidden/>
          </w:rPr>
          <w:instrText xml:space="preserve"> PAGEREF _Toc120521524 \h </w:instrText>
        </w:r>
        <w:r w:rsidR="00C14D7B">
          <w:rPr>
            <w:noProof/>
            <w:webHidden/>
          </w:rPr>
        </w:r>
        <w:r w:rsidR="00C14D7B">
          <w:rPr>
            <w:noProof/>
            <w:webHidden/>
          </w:rPr>
          <w:fldChar w:fldCharType="separate"/>
        </w:r>
        <w:r w:rsidR="00B178FC">
          <w:rPr>
            <w:noProof/>
            <w:webHidden/>
          </w:rPr>
          <w:t>21</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26" w:history="1">
        <w:r w:rsidR="00293E67">
          <w:rPr>
            <w:rStyle w:val="Enlla"/>
            <w:rFonts w:cs="Arial"/>
            <w:noProof/>
          </w:rPr>
          <w:t>Tretzena</w:t>
        </w:r>
        <w:r w:rsidR="00C14D7B" w:rsidRPr="009B648A">
          <w:rPr>
            <w:rStyle w:val="Enlla"/>
            <w:rFonts w:cs="Arial"/>
            <w:noProof/>
          </w:rPr>
          <w:t>. Obertura de sobres, classificació d’ofertes i acreditació documental prèvia a l’adjudicació</w:t>
        </w:r>
        <w:r w:rsidR="00C14D7B">
          <w:rPr>
            <w:noProof/>
            <w:webHidden/>
          </w:rPr>
          <w:tab/>
        </w:r>
        <w:r w:rsidR="00C14D7B">
          <w:rPr>
            <w:noProof/>
            <w:webHidden/>
          </w:rPr>
          <w:fldChar w:fldCharType="begin"/>
        </w:r>
        <w:r w:rsidR="00C14D7B">
          <w:rPr>
            <w:noProof/>
            <w:webHidden/>
          </w:rPr>
          <w:instrText xml:space="preserve"> PAGEREF _Toc120521526 \h </w:instrText>
        </w:r>
        <w:r w:rsidR="00C14D7B">
          <w:rPr>
            <w:noProof/>
            <w:webHidden/>
          </w:rPr>
        </w:r>
        <w:r w:rsidR="00C14D7B">
          <w:rPr>
            <w:noProof/>
            <w:webHidden/>
          </w:rPr>
          <w:fldChar w:fldCharType="separate"/>
        </w:r>
        <w:r w:rsidR="00B178FC">
          <w:rPr>
            <w:noProof/>
            <w:webHidden/>
          </w:rPr>
          <w:t>22</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27" w:history="1">
        <w:r w:rsidR="00293E67">
          <w:rPr>
            <w:rStyle w:val="Enlla"/>
            <w:noProof/>
          </w:rPr>
          <w:t>Catorzen</w:t>
        </w:r>
        <w:r w:rsidR="00C14D7B" w:rsidRPr="009B648A">
          <w:rPr>
            <w:rStyle w:val="Enlla"/>
            <w:noProof/>
          </w:rPr>
          <w:t>a. Garantia definitiva</w:t>
        </w:r>
        <w:r w:rsidR="00C14D7B">
          <w:rPr>
            <w:noProof/>
            <w:webHidden/>
          </w:rPr>
          <w:tab/>
        </w:r>
        <w:r w:rsidR="00C14D7B">
          <w:rPr>
            <w:noProof/>
            <w:webHidden/>
          </w:rPr>
          <w:fldChar w:fldCharType="begin"/>
        </w:r>
        <w:r w:rsidR="00C14D7B">
          <w:rPr>
            <w:noProof/>
            <w:webHidden/>
          </w:rPr>
          <w:instrText xml:space="preserve"> PAGEREF _Toc120521527 \h </w:instrText>
        </w:r>
        <w:r w:rsidR="00C14D7B">
          <w:rPr>
            <w:noProof/>
            <w:webHidden/>
          </w:rPr>
        </w:r>
        <w:r w:rsidR="00C14D7B">
          <w:rPr>
            <w:noProof/>
            <w:webHidden/>
          </w:rPr>
          <w:fldChar w:fldCharType="separate"/>
        </w:r>
        <w:r w:rsidR="00B178FC">
          <w:rPr>
            <w:noProof/>
            <w:webHidden/>
          </w:rPr>
          <w:t>26</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28" w:history="1">
        <w:r w:rsidR="00293E67">
          <w:rPr>
            <w:rStyle w:val="Enlla"/>
            <w:noProof/>
          </w:rPr>
          <w:t>Quinzena</w:t>
        </w:r>
        <w:r w:rsidR="00C14D7B" w:rsidRPr="009B648A">
          <w:rPr>
            <w:rStyle w:val="Enlla"/>
            <w:noProof/>
          </w:rPr>
          <w:t>. Decisió de no adjudicar o subscriure el contracte i desistiment</w:t>
        </w:r>
        <w:r w:rsidR="00C14D7B">
          <w:rPr>
            <w:noProof/>
            <w:webHidden/>
          </w:rPr>
          <w:tab/>
        </w:r>
        <w:r w:rsidR="00C14D7B">
          <w:rPr>
            <w:noProof/>
            <w:webHidden/>
          </w:rPr>
          <w:fldChar w:fldCharType="begin"/>
        </w:r>
        <w:r w:rsidR="00C14D7B">
          <w:rPr>
            <w:noProof/>
            <w:webHidden/>
          </w:rPr>
          <w:instrText xml:space="preserve"> PAGEREF _Toc120521528 \h </w:instrText>
        </w:r>
        <w:r w:rsidR="00C14D7B">
          <w:rPr>
            <w:noProof/>
            <w:webHidden/>
          </w:rPr>
        </w:r>
        <w:r w:rsidR="00C14D7B">
          <w:rPr>
            <w:noProof/>
            <w:webHidden/>
          </w:rPr>
          <w:fldChar w:fldCharType="separate"/>
        </w:r>
        <w:r w:rsidR="00B178FC">
          <w:rPr>
            <w:noProof/>
            <w:webHidden/>
          </w:rPr>
          <w:t>27</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29" w:history="1">
        <w:r w:rsidR="00293E67">
          <w:rPr>
            <w:rStyle w:val="Enlla"/>
            <w:noProof/>
          </w:rPr>
          <w:t>Setzena</w:t>
        </w:r>
        <w:r w:rsidR="00C14D7B" w:rsidRPr="009B648A">
          <w:rPr>
            <w:rStyle w:val="Enlla"/>
            <w:noProof/>
          </w:rPr>
          <w:t>. Adjudicació i formalització del contracte</w:t>
        </w:r>
        <w:r w:rsidR="00C14D7B">
          <w:rPr>
            <w:noProof/>
            <w:webHidden/>
          </w:rPr>
          <w:tab/>
        </w:r>
        <w:r w:rsidR="00C14D7B">
          <w:rPr>
            <w:noProof/>
            <w:webHidden/>
          </w:rPr>
          <w:fldChar w:fldCharType="begin"/>
        </w:r>
        <w:r w:rsidR="00C14D7B">
          <w:rPr>
            <w:noProof/>
            <w:webHidden/>
          </w:rPr>
          <w:instrText xml:space="preserve"> PAGEREF _Toc120521529 \h </w:instrText>
        </w:r>
        <w:r w:rsidR="00C14D7B">
          <w:rPr>
            <w:noProof/>
            <w:webHidden/>
          </w:rPr>
        </w:r>
        <w:r w:rsidR="00C14D7B">
          <w:rPr>
            <w:noProof/>
            <w:webHidden/>
          </w:rPr>
          <w:fldChar w:fldCharType="separate"/>
        </w:r>
        <w:r w:rsidR="00B178FC">
          <w:rPr>
            <w:noProof/>
            <w:webHidden/>
          </w:rPr>
          <w:t>28</w:t>
        </w:r>
        <w:r w:rsidR="00C14D7B">
          <w:rPr>
            <w:noProof/>
            <w:webHidden/>
          </w:rPr>
          <w:fldChar w:fldCharType="end"/>
        </w:r>
      </w:hyperlink>
    </w:p>
    <w:p w:rsidR="00C14D7B" w:rsidRDefault="002060FA">
      <w:pPr>
        <w:pStyle w:val="IDC1"/>
        <w:rPr>
          <w:rFonts w:asciiTheme="minorHAnsi" w:eastAsiaTheme="minorEastAsia" w:hAnsiTheme="minorHAnsi" w:cstheme="minorBidi"/>
          <w:b w:val="0"/>
        </w:rPr>
      </w:pPr>
      <w:hyperlink w:anchor="_Toc120521530" w:history="1">
        <w:r w:rsidR="00C14D7B" w:rsidRPr="009B648A">
          <w:rPr>
            <w:rStyle w:val="Enlla"/>
          </w:rPr>
          <w:t>III DISPOSICIONS RELATIVES A L’EXECUCIÓ DEL CONTRACTE</w:t>
        </w:r>
        <w:r w:rsidR="00C14D7B">
          <w:rPr>
            <w:webHidden/>
          </w:rPr>
          <w:tab/>
        </w:r>
        <w:r w:rsidR="00C14D7B">
          <w:rPr>
            <w:webHidden/>
          </w:rPr>
          <w:fldChar w:fldCharType="begin"/>
        </w:r>
        <w:r w:rsidR="00C14D7B">
          <w:rPr>
            <w:webHidden/>
          </w:rPr>
          <w:instrText xml:space="preserve"> PAGEREF _Toc120521530 \h </w:instrText>
        </w:r>
        <w:r w:rsidR="00C14D7B">
          <w:rPr>
            <w:webHidden/>
          </w:rPr>
        </w:r>
        <w:r w:rsidR="00C14D7B">
          <w:rPr>
            <w:webHidden/>
          </w:rPr>
          <w:fldChar w:fldCharType="separate"/>
        </w:r>
        <w:r w:rsidR="00B178FC">
          <w:rPr>
            <w:webHidden/>
          </w:rPr>
          <w:t>28</w:t>
        </w:r>
        <w:r w:rsidR="00C14D7B">
          <w:rPr>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Dissetena </w:t>
      </w:r>
      <w:hyperlink w:anchor="_Toc120521531" w:history="1">
        <w:r w:rsidR="00C14D7B" w:rsidRPr="009B648A">
          <w:rPr>
            <w:rStyle w:val="Enlla"/>
            <w:noProof/>
          </w:rPr>
          <w:t>. Condicions especials d’execució</w:t>
        </w:r>
        <w:r w:rsidR="00C14D7B">
          <w:rPr>
            <w:noProof/>
            <w:webHidden/>
          </w:rPr>
          <w:tab/>
        </w:r>
        <w:r w:rsidR="00C14D7B">
          <w:rPr>
            <w:noProof/>
            <w:webHidden/>
          </w:rPr>
          <w:fldChar w:fldCharType="begin"/>
        </w:r>
        <w:r w:rsidR="00C14D7B">
          <w:rPr>
            <w:noProof/>
            <w:webHidden/>
          </w:rPr>
          <w:instrText xml:space="preserve"> PAGEREF _Toc120521531 \h </w:instrText>
        </w:r>
        <w:r w:rsidR="00C14D7B">
          <w:rPr>
            <w:noProof/>
            <w:webHidden/>
          </w:rPr>
        </w:r>
        <w:r w:rsidR="00C14D7B">
          <w:rPr>
            <w:noProof/>
            <w:webHidden/>
          </w:rPr>
          <w:fldChar w:fldCharType="separate"/>
        </w:r>
        <w:r w:rsidR="00B178FC">
          <w:rPr>
            <w:noProof/>
            <w:webHidden/>
          </w:rPr>
          <w:t>28</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Divuitena</w:t>
      </w:r>
      <w:r>
        <w:t xml:space="preserve">. </w:t>
      </w:r>
      <w:r w:rsidRPr="00293E67">
        <w:t xml:space="preserve"> </w:t>
      </w:r>
      <w:r>
        <w:t>E</w:t>
      </w:r>
      <w:hyperlink w:anchor="_Toc120521532" w:history="1">
        <w:r w:rsidR="00C14D7B" w:rsidRPr="009B648A">
          <w:rPr>
            <w:rStyle w:val="Enlla"/>
            <w:noProof/>
          </w:rPr>
          <w:t>xecució i supervisió del contracte</w:t>
        </w:r>
        <w:r w:rsidR="00C14D7B">
          <w:rPr>
            <w:noProof/>
            <w:webHidden/>
          </w:rPr>
          <w:tab/>
        </w:r>
        <w:r w:rsidR="00C14D7B">
          <w:rPr>
            <w:noProof/>
            <w:webHidden/>
          </w:rPr>
          <w:fldChar w:fldCharType="begin"/>
        </w:r>
        <w:r w:rsidR="00C14D7B">
          <w:rPr>
            <w:noProof/>
            <w:webHidden/>
          </w:rPr>
          <w:instrText xml:space="preserve"> PAGEREF _Toc120521532 \h </w:instrText>
        </w:r>
        <w:r w:rsidR="00C14D7B">
          <w:rPr>
            <w:noProof/>
            <w:webHidden/>
          </w:rPr>
        </w:r>
        <w:r w:rsidR="00C14D7B">
          <w:rPr>
            <w:noProof/>
            <w:webHidden/>
          </w:rPr>
          <w:fldChar w:fldCharType="separate"/>
        </w:r>
        <w:r w:rsidR="00B178FC">
          <w:rPr>
            <w:noProof/>
            <w:webHidden/>
          </w:rPr>
          <w:t>28</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t xml:space="preserve">Dinovena. </w:t>
      </w:r>
      <w:hyperlink w:anchor="_Toc120521533" w:history="1">
        <w:r w:rsidR="00C14D7B" w:rsidRPr="009B648A">
          <w:rPr>
            <w:rStyle w:val="Enlla"/>
            <w:noProof/>
          </w:rPr>
          <w:t xml:space="preserve"> Programa de treball</w:t>
        </w:r>
        <w:r w:rsidR="00C14D7B">
          <w:rPr>
            <w:noProof/>
            <w:webHidden/>
          </w:rPr>
          <w:tab/>
        </w:r>
        <w:r w:rsidR="00C14D7B">
          <w:rPr>
            <w:noProof/>
            <w:webHidden/>
          </w:rPr>
          <w:fldChar w:fldCharType="begin"/>
        </w:r>
        <w:r w:rsidR="00C14D7B">
          <w:rPr>
            <w:noProof/>
            <w:webHidden/>
          </w:rPr>
          <w:instrText xml:space="preserve"> PAGEREF _Toc120521533 \h </w:instrText>
        </w:r>
        <w:r w:rsidR="00C14D7B">
          <w:rPr>
            <w:noProof/>
            <w:webHidden/>
          </w:rPr>
        </w:r>
        <w:r w:rsidR="00C14D7B">
          <w:rPr>
            <w:noProof/>
            <w:webHidden/>
          </w:rPr>
          <w:fldChar w:fldCharType="separate"/>
        </w:r>
        <w:r w:rsidR="00B178FC">
          <w:rPr>
            <w:noProof/>
            <w:webHidden/>
          </w:rPr>
          <w:t>28</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Vintena.</w:t>
      </w:r>
      <w:hyperlink w:anchor="_Toc120521534" w:history="1">
        <w:r w:rsidR="00C14D7B" w:rsidRPr="009B648A">
          <w:rPr>
            <w:rStyle w:val="Enlla"/>
            <w:noProof/>
          </w:rPr>
          <w:t>. Compliment de terminis i correcta execució del contracte</w:t>
        </w:r>
        <w:r w:rsidR="00C14D7B">
          <w:rPr>
            <w:noProof/>
            <w:webHidden/>
          </w:rPr>
          <w:tab/>
        </w:r>
        <w:r w:rsidR="00C14D7B">
          <w:rPr>
            <w:noProof/>
            <w:webHidden/>
          </w:rPr>
          <w:fldChar w:fldCharType="begin"/>
        </w:r>
        <w:r w:rsidR="00C14D7B">
          <w:rPr>
            <w:noProof/>
            <w:webHidden/>
          </w:rPr>
          <w:instrText xml:space="preserve"> PAGEREF _Toc120521534 \h </w:instrText>
        </w:r>
        <w:r w:rsidR="00C14D7B">
          <w:rPr>
            <w:noProof/>
            <w:webHidden/>
          </w:rPr>
        </w:r>
        <w:r w:rsidR="00C14D7B">
          <w:rPr>
            <w:noProof/>
            <w:webHidden/>
          </w:rPr>
          <w:fldChar w:fldCharType="separate"/>
        </w:r>
        <w:r w:rsidR="00B178FC">
          <w:rPr>
            <w:noProof/>
            <w:webHidden/>
          </w:rPr>
          <w:t>29</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Vint-i-unena </w:t>
      </w:r>
      <w:hyperlink w:anchor="_Toc120521535" w:history="1">
        <w:r w:rsidR="00C14D7B" w:rsidRPr="009B648A">
          <w:rPr>
            <w:rStyle w:val="Enlla"/>
            <w:noProof/>
          </w:rPr>
          <w:t>. Responsable del contracte</w:t>
        </w:r>
        <w:r w:rsidR="00C14D7B">
          <w:rPr>
            <w:noProof/>
            <w:webHidden/>
          </w:rPr>
          <w:tab/>
        </w:r>
        <w:r w:rsidR="00C14D7B">
          <w:rPr>
            <w:noProof/>
            <w:webHidden/>
          </w:rPr>
          <w:fldChar w:fldCharType="begin"/>
        </w:r>
        <w:r w:rsidR="00C14D7B">
          <w:rPr>
            <w:noProof/>
            <w:webHidden/>
          </w:rPr>
          <w:instrText xml:space="preserve"> PAGEREF _Toc120521535 \h </w:instrText>
        </w:r>
        <w:r w:rsidR="00C14D7B">
          <w:rPr>
            <w:noProof/>
            <w:webHidden/>
          </w:rPr>
        </w:r>
        <w:r w:rsidR="00C14D7B">
          <w:rPr>
            <w:noProof/>
            <w:webHidden/>
          </w:rPr>
          <w:fldChar w:fldCharType="separate"/>
        </w:r>
        <w:r w:rsidR="00B178FC">
          <w:rPr>
            <w:noProof/>
            <w:webHidden/>
          </w:rPr>
          <w:t>29</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Vint-i-dosena </w:t>
      </w:r>
      <w:hyperlink w:anchor="_Toc120521536" w:history="1">
        <w:r w:rsidR="00C14D7B" w:rsidRPr="009B648A">
          <w:rPr>
            <w:rStyle w:val="Enlla"/>
            <w:noProof/>
          </w:rPr>
          <w:t>. Abonaments a l’empresa contractista</w:t>
        </w:r>
        <w:r w:rsidR="00C14D7B">
          <w:rPr>
            <w:noProof/>
            <w:webHidden/>
          </w:rPr>
          <w:tab/>
        </w:r>
        <w:r w:rsidR="00C14D7B">
          <w:rPr>
            <w:noProof/>
            <w:webHidden/>
          </w:rPr>
          <w:fldChar w:fldCharType="begin"/>
        </w:r>
        <w:r w:rsidR="00C14D7B">
          <w:rPr>
            <w:noProof/>
            <w:webHidden/>
          </w:rPr>
          <w:instrText xml:space="preserve"> PAGEREF _Toc120521536 \h </w:instrText>
        </w:r>
        <w:r w:rsidR="00C14D7B">
          <w:rPr>
            <w:noProof/>
            <w:webHidden/>
          </w:rPr>
        </w:r>
        <w:r w:rsidR="00C14D7B">
          <w:rPr>
            <w:noProof/>
            <w:webHidden/>
          </w:rPr>
          <w:fldChar w:fldCharType="separate"/>
        </w:r>
        <w:r w:rsidR="00B178FC">
          <w:rPr>
            <w:noProof/>
            <w:webHidden/>
          </w:rPr>
          <w:t>30</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Vint-i-tresena </w:t>
      </w:r>
      <w:hyperlink w:anchor="_Toc120521537" w:history="1">
        <w:r w:rsidR="00C14D7B" w:rsidRPr="009B648A">
          <w:rPr>
            <w:rStyle w:val="Enlla"/>
            <w:noProof/>
          </w:rPr>
          <w:t>. Responsabilitat de l’empresa contractista</w:t>
        </w:r>
        <w:r w:rsidR="00C14D7B">
          <w:rPr>
            <w:noProof/>
            <w:webHidden/>
          </w:rPr>
          <w:tab/>
        </w:r>
        <w:r w:rsidR="00C14D7B">
          <w:rPr>
            <w:noProof/>
            <w:webHidden/>
          </w:rPr>
          <w:fldChar w:fldCharType="begin"/>
        </w:r>
        <w:r w:rsidR="00C14D7B">
          <w:rPr>
            <w:noProof/>
            <w:webHidden/>
          </w:rPr>
          <w:instrText xml:space="preserve"> PAGEREF _Toc120521537 \h </w:instrText>
        </w:r>
        <w:r w:rsidR="00C14D7B">
          <w:rPr>
            <w:noProof/>
            <w:webHidden/>
          </w:rPr>
        </w:r>
        <w:r w:rsidR="00C14D7B">
          <w:rPr>
            <w:noProof/>
            <w:webHidden/>
          </w:rPr>
          <w:fldChar w:fldCharType="separate"/>
        </w:r>
        <w:r w:rsidR="00B178FC">
          <w:rPr>
            <w:noProof/>
            <w:webHidden/>
          </w:rPr>
          <w:t>31</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Vint-i-quatrena </w:t>
      </w:r>
      <w:hyperlink w:anchor="_Toc120521538" w:history="1">
        <w:r w:rsidR="00C14D7B" w:rsidRPr="009B648A">
          <w:rPr>
            <w:rStyle w:val="Enlla"/>
            <w:rFonts w:cs="Arial"/>
            <w:noProof/>
          </w:rPr>
          <w:t>. Altres obligacions de l’empresa contractista</w:t>
        </w:r>
        <w:r w:rsidR="00C14D7B">
          <w:rPr>
            <w:noProof/>
            <w:webHidden/>
          </w:rPr>
          <w:tab/>
        </w:r>
        <w:r w:rsidR="00C14D7B">
          <w:rPr>
            <w:noProof/>
            <w:webHidden/>
          </w:rPr>
          <w:fldChar w:fldCharType="begin"/>
        </w:r>
        <w:r w:rsidR="00C14D7B">
          <w:rPr>
            <w:noProof/>
            <w:webHidden/>
          </w:rPr>
          <w:instrText xml:space="preserve"> PAGEREF _Toc120521538 \h </w:instrText>
        </w:r>
        <w:r w:rsidR="00C14D7B">
          <w:rPr>
            <w:noProof/>
            <w:webHidden/>
          </w:rPr>
        </w:r>
        <w:r w:rsidR="00C14D7B">
          <w:rPr>
            <w:noProof/>
            <w:webHidden/>
          </w:rPr>
          <w:fldChar w:fldCharType="separate"/>
        </w:r>
        <w:r w:rsidR="00B178FC">
          <w:rPr>
            <w:noProof/>
            <w:webHidden/>
          </w:rPr>
          <w:t>32</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39" w:history="1">
        <w:r w:rsidR="00C14D7B" w:rsidRPr="009B648A">
          <w:rPr>
            <w:rStyle w:val="Enlla"/>
            <w:noProof/>
          </w:rPr>
          <w:t>Vint-i-sisena. Penalitats per incompliment</w:t>
        </w:r>
        <w:r w:rsidR="00C14D7B">
          <w:rPr>
            <w:noProof/>
            <w:webHidden/>
          </w:rPr>
          <w:tab/>
        </w:r>
        <w:r w:rsidR="00C14D7B">
          <w:rPr>
            <w:noProof/>
            <w:webHidden/>
          </w:rPr>
          <w:fldChar w:fldCharType="begin"/>
        </w:r>
        <w:r w:rsidR="00C14D7B">
          <w:rPr>
            <w:noProof/>
            <w:webHidden/>
          </w:rPr>
          <w:instrText xml:space="preserve"> PAGEREF _Toc120521539 \h </w:instrText>
        </w:r>
        <w:r w:rsidR="00C14D7B">
          <w:rPr>
            <w:noProof/>
            <w:webHidden/>
          </w:rPr>
        </w:r>
        <w:r w:rsidR="00C14D7B">
          <w:rPr>
            <w:noProof/>
            <w:webHidden/>
          </w:rPr>
          <w:fldChar w:fldCharType="separate"/>
        </w:r>
        <w:r w:rsidR="00B178FC">
          <w:rPr>
            <w:noProof/>
            <w:webHidden/>
          </w:rPr>
          <w:t>33</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Vint-i-cinquena </w:t>
      </w:r>
      <w:hyperlink w:anchor="_Toc120521540" w:history="1">
        <w:r w:rsidR="00C14D7B" w:rsidRPr="009B648A">
          <w:rPr>
            <w:rStyle w:val="Enlla"/>
            <w:rFonts w:cs="Arial"/>
            <w:noProof/>
          </w:rPr>
          <w:t>. Prerrogatives de l’Administració</w:t>
        </w:r>
        <w:r w:rsidR="00C14D7B">
          <w:rPr>
            <w:noProof/>
            <w:webHidden/>
          </w:rPr>
          <w:tab/>
        </w:r>
        <w:r w:rsidR="00C14D7B">
          <w:rPr>
            <w:noProof/>
            <w:webHidden/>
          </w:rPr>
          <w:fldChar w:fldCharType="begin"/>
        </w:r>
        <w:r w:rsidR="00C14D7B">
          <w:rPr>
            <w:noProof/>
            <w:webHidden/>
          </w:rPr>
          <w:instrText xml:space="preserve"> PAGEREF _Toc120521540 \h </w:instrText>
        </w:r>
        <w:r w:rsidR="00C14D7B">
          <w:rPr>
            <w:noProof/>
            <w:webHidden/>
          </w:rPr>
        </w:r>
        <w:r w:rsidR="00C14D7B">
          <w:rPr>
            <w:noProof/>
            <w:webHidden/>
          </w:rPr>
          <w:fldChar w:fldCharType="separate"/>
        </w:r>
        <w:r w:rsidR="00B178FC">
          <w:rPr>
            <w:noProof/>
            <w:webHidden/>
          </w:rPr>
          <w:t>33</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Vint-i-setena </w:t>
      </w:r>
      <w:hyperlink w:anchor="_Toc120521541" w:history="1">
        <w:r w:rsidR="00C14D7B" w:rsidRPr="009B648A">
          <w:rPr>
            <w:rStyle w:val="Enlla"/>
            <w:noProof/>
          </w:rPr>
          <w:t>. Modificació del contracte</w:t>
        </w:r>
        <w:r w:rsidR="00C14D7B">
          <w:rPr>
            <w:noProof/>
            <w:webHidden/>
          </w:rPr>
          <w:tab/>
        </w:r>
        <w:r w:rsidR="00C14D7B">
          <w:rPr>
            <w:noProof/>
            <w:webHidden/>
          </w:rPr>
          <w:fldChar w:fldCharType="begin"/>
        </w:r>
        <w:r w:rsidR="00C14D7B">
          <w:rPr>
            <w:noProof/>
            <w:webHidden/>
          </w:rPr>
          <w:instrText xml:space="preserve"> PAGEREF _Toc120521541 \h </w:instrText>
        </w:r>
        <w:r w:rsidR="00C14D7B">
          <w:rPr>
            <w:noProof/>
            <w:webHidden/>
          </w:rPr>
        </w:r>
        <w:r w:rsidR="00C14D7B">
          <w:rPr>
            <w:noProof/>
            <w:webHidden/>
          </w:rPr>
          <w:fldChar w:fldCharType="separate"/>
        </w:r>
        <w:r w:rsidR="00B178FC">
          <w:rPr>
            <w:noProof/>
            <w:webHidden/>
          </w:rPr>
          <w:t>33</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Vint-i-vuitena </w:t>
      </w:r>
      <w:hyperlink w:anchor="_Toc120521542" w:history="1">
        <w:r w:rsidR="00C14D7B" w:rsidRPr="009B648A">
          <w:rPr>
            <w:rStyle w:val="Enlla"/>
            <w:noProof/>
          </w:rPr>
          <w:t>. Suspensió del contracte</w:t>
        </w:r>
        <w:r w:rsidR="00C14D7B">
          <w:rPr>
            <w:noProof/>
            <w:webHidden/>
          </w:rPr>
          <w:tab/>
        </w:r>
        <w:r w:rsidR="00C14D7B">
          <w:rPr>
            <w:noProof/>
            <w:webHidden/>
          </w:rPr>
          <w:fldChar w:fldCharType="begin"/>
        </w:r>
        <w:r w:rsidR="00C14D7B">
          <w:rPr>
            <w:noProof/>
            <w:webHidden/>
          </w:rPr>
          <w:instrText xml:space="preserve"> PAGEREF _Toc120521542 \h </w:instrText>
        </w:r>
        <w:r w:rsidR="00C14D7B">
          <w:rPr>
            <w:noProof/>
            <w:webHidden/>
          </w:rPr>
        </w:r>
        <w:r w:rsidR="00C14D7B">
          <w:rPr>
            <w:noProof/>
            <w:webHidden/>
          </w:rPr>
          <w:fldChar w:fldCharType="separate"/>
        </w:r>
        <w:r w:rsidR="00B178FC">
          <w:rPr>
            <w:noProof/>
            <w:webHidden/>
          </w:rPr>
          <w:t>34</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 xml:space="preserve">Vint-i-novena </w:t>
      </w:r>
      <w:hyperlink w:anchor="_Toc120521543" w:history="1">
        <w:r w:rsidR="00C14D7B" w:rsidRPr="009B648A">
          <w:rPr>
            <w:rStyle w:val="Enlla"/>
            <w:noProof/>
          </w:rPr>
          <w:t>. Clàusula ètica</w:t>
        </w:r>
        <w:r w:rsidR="00C14D7B">
          <w:rPr>
            <w:noProof/>
            <w:webHidden/>
          </w:rPr>
          <w:tab/>
        </w:r>
        <w:r w:rsidR="00C14D7B">
          <w:rPr>
            <w:noProof/>
            <w:webHidden/>
          </w:rPr>
          <w:fldChar w:fldCharType="begin"/>
        </w:r>
        <w:r w:rsidR="00C14D7B">
          <w:rPr>
            <w:noProof/>
            <w:webHidden/>
          </w:rPr>
          <w:instrText xml:space="preserve"> PAGEREF _Toc120521543 \h </w:instrText>
        </w:r>
        <w:r w:rsidR="00C14D7B">
          <w:rPr>
            <w:noProof/>
            <w:webHidden/>
          </w:rPr>
        </w:r>
        <w:r w:rsidR="00C14D7B">
          <w:rPr>
            <w:noProof/>
            <w:webHidden/>
          </w:rPr>
          <w:fldChar w:fldCharType="separate"/>
        </w:r>
        <w:r w:rsidR="00B178FC">
          <w:rPr>
            <w:noProof/>
            <w:webHidden/>
          </w:rPr>
          <w:t>34</w:t>
        </w:r>
        <w:r w:rsidR="00C14D7B">
          <w:rPr>
            <w:noProof/>
            <w:webHidden/>
          </w:rPr>
          <w:fldChar w:fldCharType="end"/>
        </w:r>
      </w:hyperlink>
    </w:p>
    <w:p w:rsidR="00C14D7B" w:rsidRDefault="002060FA">
      <w:pPr>
        <w:pStyle w:val="IDC1"/>
        <w:rPr>
          <w:rFonts w:asciiTheme="minorHAnsi" w:eastAsiaTheme="minorEastAsia" w:hAnsiTheme="minorHAnsi" w:cstheme="minorBidi"/>
          <w:b w:val="0"/>
        </w:rPr>
      </w:pPr>
      <w:hyperlink w:anchor="_Toc120521544" w:history="1">
        <w:r w:rsidR="00C14D7B" w:rsidRPr="009B648A">
          <w:rPr>
            <w:rStyle w:val="Enlla"/>
          </w:rPr>
          <w:t>V. DISPOSICIONS RELATIVES A LA SUCCESSIÓ, CESSIÓ, LA SUBCONTRACTACIÓ I LA REVISIÓ DE PREUS DEL CONTRACTE</w:t>
        </w:r>
        <w:r w:rsidR="00C14D7B">
          <w:rPr>
            <w:webHidden/>
          </w:rPr>
          <w:tab/>
        </w:r>
        <w:r w:rsidR="00C14D7B">
          <w:rPr>
            <w:webHidden/>
          </w:rPr>
          <w:fldChar w:fldCharType="begin"/>
        </w:r>
        <w:r w:rsidR="00C14D7B">
          <w:rPr>
            <w:webHidden/>
          </w:rPr>
          <w:instrText xml:space="preserve"> PAGEREF _Toc120521544 \h </w:instrText>
        </w:r>
        <w:r w:rsidR="00C14D7B">
          <w:rPr>
            <w:webHidden/>
          </w:rPr>
        </w:r>
        <w:r w:rsidR="00C14D7B">
          <w:rPr>
            <w:webHidden/>
          </w:rPr>
          <w:fldChar w:fldCharType="separate"/>
        </w:r>
        <w:r w:rsidR="00B178FC">
          <w:rPr>
            <w:webHidden/>
          </w:rPr>
          <w:t>35</w:t>
        </w:r>
        <w:r w:rsidR="00C14D7B">
          <w:rPr>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Trent</w:t>
      </w:r>
      <w:r w:rsidR="00143971">
        <w:t>a-unena</w:t>
      </w:r>
      <w:r w:rsidRPr="00293E67">
        <w:t xml:space="preserve"> </w:t>
      </w:r>
      <w:hyperlink w:anchor="_Toc120521545" w:history="1">
        <w:r w:rsidR="00C14D7B" w:rsidRPr="009B648A">
          <w:rPr>
            <w:rStyle w:val="Enlla"/>
            <w:noProof/>
          </w:rPr>
          <w:t>. Succesió i Cessió del contracte</w:t>
        </w:r>
        <w:r w:rsidR="00C14D7B">
          <w:rPr>
            <w:noProof/>
            <w:webHidden/>
          </w:rPr>
          <w:tab/>
        </w:r>
        <w:r w:rsidR="00C14D7B">
          <w:rPr>
            <w:noProof/>
            <w:webHidden/>
          </w:rPr>
          <w:fldChar w:fldCharType="begin"/>
        </w:r>
        <w:r w:rsidR="00C14D7B">
          <w:rPr>
            <w:noProof/>
            <w:webHidden/>
          </w:rPr>
          <w:instrText xml:space="preserve"> PAGEREF _Toc120521545 \h </w:instrText>
        </w:r>
        <w:r w:rsidR="00C14D7B">
          <w:rPr>
            <w:noProof/>
            <w:webHidden/>
          </w:rPr>
        </w:r>
        <w:r w:rsidR="00C14D7B">
          <w:rPr>
            <w:noProof/>
            <w:webHidden/>
          </w:rPr>
          <w:fldChar w:fldCharType="separate"/>
        </w:r>
        <w:r w:rsidR="00B178FC">
          <w:rPr>
            <w:noProof/>
            <w:webHidden/>
          </w:rPr>
          <w:t>35</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Trenta-</w:t>
      </w:r>
      <w:r w:rsidR="00143971">
        <w:t>dose</w:t>
      </w:r>
      <w:r w:rsidRPr="00293E67">
        <w:t xml:space="preserve">na </w:t>
      </w:r>
      <w:hyperlink w:anchor="_Toc120521546" w:history="1">
        <w:r w:rsidR="00C14D7B" w:rsidRPr="009B648A">
          <w:rPr>
            <w:rStyle w:val="Enlla"/>
            <w:noProof/>
          </w:rPr>
          <w:t>. Subcontractació</w:t>
        </w:r>
        <w:r w:rsidR="00C14D7B">
          <w:rPr>
            <w:noProof/>
            <w:webHidden/>
          </w:rPr>
          <w:tab/>
        </w:r>
        <w:r w:rsidR="00C14D7B">
          <w:rPr>
            <w:noProof/>
            <w:webHidden/>
          </w:rPr>
          <w:fldChar w:fldCharType="begin"/>
        </w:r>
        <w:r w:rsidR="00C14D7B">
          <w:rPr>
            <w:noProof/>
            <w:webHidden/>
          </w:rPr>
          <w:instrText xml:space="preserve"> PAGEREF _Toc120521546 \h </w:instrText>
        </w:r>
        <w:r w:rsidR="00C14D7B">
          <w:rPr>
            <w:noProof/>
            <w:webHidden/>
          </w:rPr>
        </w:r>
        <w:r w:rsidR="00C14D7B">
          <w:rPr>
            <w:noProof/>
            <w:webHidden/>
          </w:rPr>
          <w:fldChar w:fldCharType="separate"/>
        </w:r>
        <w:r w:rsidR="00B178FC">
          <w:rPr>
            <w:noProof/>
            <w:webHidden/>
          </w:rPr>
          <w:t>36</w:t>
        </w:r>
        <w:r w:rsidR="00C14D7B">
          <w:rPr>
            <w:noProof/>
            <w:webHidden/>
          </w:rPr>
          <w:fldChar w:fldCharType="end"/>
        </w:r>
      </w:hyperlink>
    </w:p>
    <w:p w:rsidR="00C14D7B" w:rsidRDefault="00143971">
      <w:pPr>
        <w:pStyle w:val="IDC2"/>
        <w:tabs>
          <w:tab w:val="right" w:leader="dot" w:pos="8494"/>
        </w:tabs>
        <w:rPr>
          <w:rFonts w:asciiTheme="minorHAnsi" w:eastAsiaTheme="minorEastAsia" w:hAnsiTheme="minorHAnsi" w:cstheme="minorBidi"/>
          <w:noProof/>
        </w:rPr>
      </w:pPr>
      <w:r>
        <w:t>Trenta-tres</w:t>
      </w:r>
      <w:r w:rsidR="00293E67" w:rsidRPr="00293E67">
        <w:t xml:space="preserve">ena </w:t>
      </w:r>
      <w:hyperlink w:anchor="_Toc120521547" w:history="1">
        <w:r w:rsidR="00C14D7B" w:rsidRPr="009B648A">
          <w:rPr>
            <w:rStyle w:val="Enlla"/>
            <w:noProof/>
          </w:rPr>
          <w:t>. Revisió de preus</w:t>
        </w:r>
        <w:r w:rsidR="00C14D7B">
          <w:rPr>
            <w:noProof/>
            <w:webHidden/>
          </w:rPr>
          <w:tab/>
        </w:r>
        <w:r w:rsidR="00C14D7B">
          <w:rPr>
            <w:noProof/>
            <w:webHidden/>
          </w:rPr>
          <w:fldChar w:fldCharType="begin"/>
        </w:r>
        <w:r w:rsidR="00C14D7B">
          <w:rPr>
            <w:noProof/>
            <w:webHidden/>
          </w:rPr>
          <w:instrText xml:space="preserve"> PAGEREF _Toc120521547 \h </w:instrText>
        </w:r>
        <w:r w:rsidR="00C14D7B">
          <w:rPr>
            <w:noProof/>
            <w:webHidden/>
          </w:rPr>
        </w:r>
        <w:r w:rsidR="00C14D7B">
          <w:rPr>
            <w:noProof/>
            <w:webHidden/>
          </w:rPr>
          <w:fldChar w:fldCharType="separate"/>
        </w:r>
        <w:r w:rsidR="00B178FC">
          <w:rPr>
            <w:noProof/>
            <w:webHidden/>
          </w:rPr>
          <w:t>39</w:t>
        </w:r>
        <w:r w:rsidR="00C14D7B">
          <w:rPr>
            <w:noProof/>
            <w:webHidden/>
          </w:rPr>
          <w:fldChar w:fldCharType="end"/>
        </w:r>
      </w:hyperlink>
    </w:p>
    <w:p w:rsidR="00C14D7B" w:rsidRDefault="002060FA">
      <w:pPr>
        <w:pStyle w:val="IDC1"/>
        <w:rPr>
          <w:rFonts w:asciiTheme="minorHAnsi" w:eastAsiaTheme="minorEastAsia" w:hAnsiTheme="minorHAnsi" w:cstheme="minorBidi"/>
          <w:b w:val="0"/>
        </w:rPr>
      </w:pPr>
      <w:hyperlink w:anchor="_Toc120521548" w:history="1">
        <w:r w:rsidR="00C14D7B" w:rsidRPr="009B648A">
          <w:rPr>
            <w:rStyle w:val="Enlla"/>
          </w:rPr>
          <w:t>VI. DISPOSICIONS RELATIVES A L’EXTINCIÓ DEL CONTRACTE</w:t>
        </w:r>
        <w:r w:rsidR="00C14D7B">
          <w:rPr>
            <w:webHidden/>
          </w:rPr>
          <w:tab/>
        </w:r>
        <w:r w:rsidR="00C14D7B">
          <w:rPr>
            <w:webHidden/>
          </w:rPr>
          <w:fldChar w:fldCharType="begin"/>
        </w:r>
        <w:r w:rsidR="00C14D7B">
          <w:rPr>
            <w:webHidden/>
          </w:rPr>
          <w:instrText xml:space="preserve"> PAGEREF _Toc120521548 \h </w:instrText>
        </w:r>
        <w:r w:rsidR="00C14D7B">
          <w:rPr>
            <w:webHidden/>
          </w:rPr>
        </w:r>
        <w:r w:rsidR="00C14D7B">
          <w:rPr>
            <w:webHidden/>
          </w:rPr>
          <w:fldChar w:fldCharType="separate"/>
        </w:r>
        <w:r w:rsidR="00B178FC">
          <w:rPr>
            <w:webHidden/>
          </w:rPr>
          <w:t>39</w:t>
        </w:r>
        <w:r w:rsidR="00C14D7B">
          <w:rPr>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Trenta-</w:t>
      </w:r>
      <w:r w:rsidR="00143971">
        <w:t>quatrena</w:t>
      </w:r>
      <w:r w:rsidRPr="00293E67">
        <w:t xml:space="preserve"> </w:t>
      </w:r>
      <w:hyperlink w:anchor="_Toc120521549" w:history="1">
        <w:r w:rsidR="00C14D7B" w:rsidRPr="009B648A">
          <w:rPr>
            <w:rStyle w:val="Enlla"/>
            <w:noProof/>
          </w:rPr>
          <w:t>. Recepció i liquidació</w:t>
        </w:r>
        <w:r w:rsidR="00C14D7B">
          <w:rPr>
            <w:noProof/>
            <w:webHidden/>
          </w:rPr>
          <w:tab/>
        </w:r>
        <w:r w:rsidR="00C14D7B">
          <w:rPr>
            <w:noProof/>
            <w:webHidden/>
          </w:rPr>
          <w:fldChar w:fldCharType="begin"/>
        </w:r>
        <w:r w:rsidR="00C14D7B">
          <w:rPr>
            <w:noProof/>
            <w:webHidden/>
          </w:rPr>
          <w:instrText xml:space="preserve"> PAGEREF _Toc120521549 \h </w:instrText>
        </w:r>
        <w:r w:rsidR="00C14D7B">
          <w:rPr>
            <w:noProof/>
            <w:webHidden/>
          </w:rPr>
        </w:r>
        <w:r w:rsidR="00C14D7B">
          <w:rPr>
            <w:noProof/>
            <w:webHidden/>
          </w:rPr>
          <w:fldChar w:fldCharType="separate"/>
        </w:r>
        <w:r w:rsidR="00B178FC">
          <w:rPr>
            <w:noProof/>
            <w:webHidden/>
          </w:rPr>
          <w:t>39</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Trenta-</w:t>
      </w:r>
      <w:r w:rsidR="00143971">
        <w:t>cinquen</w:t>
      </w:r>
      <w:r w:rsidRPr="00293E67">
        <w:t xml:space="preserve">a </w:t>
      </w:r>
      <w:hyperlink w:anchor="_Toc120521550" w:history="1">
        <w:r w:rsidR="00C14D7B" w:rsidRPr="009B648A">
          <w:rPr>
            <w:rStyle w:val="Enlla"/>
            <w:noProof/>
          </w:rPr>
          <w:t>. Termini de garantia i devolució o cancel·lació de la garantia definitiva</w:t>
        </w:r>
        <w:r w:rsidR="00C14D7B">
          <w:rPr>
            <w:noProof/>
            <w:webHidden/>
          </w:rPr>
          <w:tab/>
        </w:r>
        <w:r w:rsidR="00C14D7B">
          <w:rPr>
            <w:noProof/>
            <w:webHidden/>
          </w:rPr>
          <w:fldChar w:fldCharType="begin"/>
        </w:r>
        <w:r w:rsidR="00C14D7B">
          <w:rPr>
            <w:noProof/>
            <w:webHidden/>
          </w:rPr>
          <w:instrText xml:space="preserve"> PAGEREF _Toc120521550 \h </w:instrText>
        </w:r>
        <w:r w:rsidR="00C14D7B">
          <w:rPr>
            <w:noProof/>
            <w:webHidden/>
          </w:rPr>
        </w:r>
        <w:r w:rsidR="00C14D7B">
          <w:rPr>
            <w:noProof/>
            <w:webHidden/>
          </w:rPr>
          <w:fldChar w:fldCharType="separate"/>
        </w:r>
        <w:r w:rsidR="00B178FC">
          <w:rPr>
            <w:noProof/>
            <w:webHidden/>
          </w:rPr>
          <w:t>39</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Trenta-</w:t>
      </w:r>
      <w:r w:rsidR="00143971">
        <w:t>sisen</w:t>
      </w:r>
      <w:r w:rsidRPr="00293E67">
        <w:t xml:space="preserve">a </w:t>
      </w:r>
      <w:hyperlink w:anchor="_Toc120521551" w:history="1">
        <w:r w:rsidR="00C14D7B" w:rsidRPr="009B648A">
          <w:rPr>
            <w:rStyle w:val="Enlla"/>
            <w:noProof/>
          </w:rPr>
          <w:t>. Resolució del contracte</w:t>
        </w:r>
        <w:r w:rsidR="00C14D7B">
          <w:rPr>
            <w:noProof/>
            <w:webHidden/>
          </w:rPr>
          <w:tab/>
        </w:r>
        <w:r w:rsidR="00C14D7B">
          <w:rPr>
            <w:noProof/>
            <w:webHidden/>
          </w:rPr>
          <w:fldChar w:fldCharType="begin"/>
        </w:r>
        <w:r w:rsidR="00C14D7B">
          <w:rPr>
            <w:noProof/>
            <w:webHidden/>
          </w:rPr>
          <w:instrText xml:space="preserve"> PAGEREF _Toc120521551 \h </w:instrText>
        </w:r>
        <w:r w:rsidR="00C14D7B">
          <w:rPr>
            <w:noProof/>
            <w:webHidden/>
          </w:rPr>
        </w:r>
        <w:r w:rsidR="00C14D7B">
          <w:rPr>
            <w:noProof/>
            <w:webHidden/>
          </w:rPr>
          <w:fldChar w:fldCharType="separate"/>
        </w:r>
        <w:r w:rsidR="00B178FC">
          <w:rPr>
            <w:noProof/>
            <w:webHidden/>
          </w:rPr>
          <w:t>40</w:t>
        </w:r>
        <w:r w:rsidR="00C14D7B">
          <w:rPr>
            <w:noProof/>
            <w:webHidden/>
          </w:rPr>
          <w:fldChar w:fldCharType="end"/>
        </w:r>
      </w:hyperlink>
    </w:p>
    <w:p w:rsidR="00C14D7B" w:rsidRDefault="002060FA">
      <w:pPr>
        <w:pStyle w:val="IDC1"/>
        <w:rPr>
          <w:rFonts w:asciiTheme="minorHAnsi" w:eastAsiaTheme="minorEastAsia" w:hAnsiTheme="minorHAnsi" w:cstheme="minorBidi"/>
          <w:b w:val="0"/>
        </w:rPr>
      </w:pPr>
      <w:hyperlink w:anchor="_Toc120521552" w:history="1">
        <w:r w:rsidR="00C14D7B" w:rsidRPr="009B648A">
          <w:rPr>
            <w:rStyle w:val="Enlla"/>
          </w:rPr>
          <w:t>VII. RECURSOS, MESURES PROVISIONALS I SUPÒSITS ESPECIALS DE NUL·LITAT CONTRACTUAL</w:t>
        </w:r>
        <w:r w:rsidR="00C14D7B">
          <w:rPr>
            <w:webHidden/>
          </w:rPr>
          <w:tab/>
        </w:r>
        <w:r w:rsidR="00C14D7B">
          <w:rPr>
            <w:webHidden/>
          </w:rPr>
          <w:fldChar w:fldCharType="begin"/>
        </w:r>
        <w:r w:rsidR="00C14D7B">
          <w:rPr>
            <w:webHidden/>
          </w:rPr>
          <w:instrText xml:space="preserve"> PAGEREF _Toc120521552 \h </w:instrText>
        </w:r>
        <w:r w:rsidR="00C14D7B">
          <w:rPr>
            <w:webHidden/>
          </w:rPr>
        </w:r>
        <w:r w:rsidR="00C14D7B">
          <w:rPr>
            <w:webHidden/>
          </w:rPr>
          <w:fldChar w:fldCharType="separate"/>
        </w:r>
        <w:r w:rsidR="00B178FC">
          <w:rPr>
            <w:webHidden/>
          </w:rPr>
          <w:t>40</w:t>
        </w:r>
        <w:r w:rsidR="00C14D7B">
          <w:rPr>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Trenta-</w:t>
      </w:r>
      <w:r w:rsidR="00143971">
        <w:t>seten</w:t>
      </w:r>
      <w:r w:rsidRPr="00293E67">
        <w:t xml:space="preserve">a </w:t>
      </w:r>
      <w:hyperlink w:anchor="_Toc120521553" w:history="1">
        <w:r w:rsidR="00C14D7B" w:rsidRPr="009B648A">
          <w:rPr>
            <w:rStyle w:val="Enlla"/>
            <w:noProof/>
          </w:rPr>
          <w:t>. Règim de recursos</w:t>
        </w:r>
        <w:r w:rsidR="00C14D7B">
          <w:rPr>
            <w:noProof/>
            <w:webHidden/>
          </w:rPr>
          <w:tab/>
        </w:r>
        <w:r w:rsidR="00C14D7B">
          <w:rPr>
            <w:noProof/>
            <w:webHidden/>
          </w:rPr>
          <w:fldChar w:fldCharType="begin"/>
        </w:r>
        <w:r w:rsidR="00C14D7B">
          <w:rPr>
            <w:noProof/>
            <w:webHidden/>
          </w:rPr>
          <w:instrText xml:space="preserve"> PAGEREF _Toc120521553 \h </w:instrText>
        </w:r>
        <w:r w:rsidR="00C14D7B">
          <w:rPr>
            <w:noProof/>
            <w:webHidden/>
          </w:rPr>
        </w:r>
        <w:r w:rsidR="00C14D7B">
          <w:rPr>
            <w:noProof/>
            <w:webHidden/>
          </w:rPr>
          <w:fldChar w:fldCharType="separate"/>
        </w:r>
        <w:r w:rsidR="00B178FC">
          <w:rPr>
            <w:noProof/>
            <w:webHidden/>
          </w:rPr>
          <w:t>40</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Trenta-</w:t>
      </w:r>
      <w:r w:rsidR="00143971">
        <w:t>vuiten</w:t>
      </w:r>
      <w:r w:rsidRPr="00293E67">
        <w:t xml:space="preserve">a </w:t>
      </w:r>
      <w:hyperlink w:anchor="_Toc120521554" w:history="1">
        <w:r w:rsidR="00C14D7B" w:rsidRPr="009B648A">
          <w:rPr>
            <w:rStyle w:val="Enlla"/>
            <w:noProof/>
          </w:rPr>
          <w:t>. Arbitratge</w:t>
        </w:r>
        <w:r w:rsidR="00C14D7B">
          <w:rPr>
            <w:noProof/>
            <w:webHidden/>
          </w:rPr>
          <w:tab/>
        </w:r>
        <w:r w:rsidR="00C14D7B">
          <w:rPr>
            <w:noProof/>
            <w:webHidden/>
          </w:rPr>
          <w:fldChar w:fldCharType="begin"/>
        </w:r>
        <w:r w:rsidR="00C14D7B">
          <w:rPr>
            <w:noProof/>
            <w:webHidden/>
          </w:rPr>
          <w:instrText xml:space="preserve"> PAGEREF _Toc120521554 \h </w:instrText>
        </w:r>
        <w:r w:rsidR="00C14D7B">
          <w:rPr>
            <w:noProof/>
            <w:webHidden/>
          </w:rPr>
        </w:r>
        <w:r w:rsidR="00C14D7B">
          <w:rPr>
            <w:noProof/>
            <w:webHidden/>
          </w:rPr>
          <w:fldChar w:fldCharType="separate"/>
        </w:r>
        <w:r w:rsidR="00B178FC">
          <w:rPr>
            <w:noProof/>
            <w:webHidden/>
          </w:rPr>
          <w:t>41</w:t>
        </w:r>
        <w:r w:rsidR="00C14D7B">
          <w:rPr>
            <w:noProof/>
            <w:webHidden/>
          </w:rPr>
          <w:fldChar w:fldCharType="end"/>
        </w:r>
      </w:hyperlink>
    </w:p>
    <w:p w:rsidR="00C14D7B" w:rsidRDefault="00293E67">
      <w:pPr>
        <w:pStyle w:val="IDC2"/>
        <w:tabs>
          <w:tab w:val="right" w:leader="dot" w:pos="8494"/>
        </w:tabs>
        <w:rPr>
          <w:rFonts w:asciiTheme="minorHAnsi" w:eastAsiaTheme="minorEastAsia" w:hAnsiTheme="minorHAnsi" w:cstheme="minorBidi"/>
          <w:noProof/>
        </w:rPr>
      </w:pPr>
      <w:r w:rsidRPr="00293E67">
        <w:t>Trenta-</w:t>
      </w:r>
      <w:r w:rsidR="00143971">
        <w:t>noven</w:t>
      </w:r>
      <w:r w:rsidRPr="00293E67">
        <w:t xml:space="preserve">a </w:t>
      </w:r>
      <w:hyperlink w:anchor="_Toc120521555" w:history="1">
        <w:r w:rsidR="00C14D7B" w:rsidRPr="009B648A">
          <w:rPr>
            <w:rStyle w:val="Enlla"/>
            <w:noProof/>
          </w:rPr>
          <w:t>. Mesures cautelars</w:t>
        </w:r>
        <w:r w:rsidR="00C14D7B">
          <w:rPr>
            <w:noProof/>
            <w:webHidden/>
          </w:rPr>
          <w:tab/>
        </w:r>
        <w:r w:rsidR="00C14D7B">
          <w:rPr>
            <w:noProof/>
            <w:webHidden/>
          </w:rPr>
          <w:fldChar w:fldCharType="begin"/>
        </w:r>
        <w:r w:rsidR="00C14D7B">
          <w:rPr>
            <w:noProof/>
            <w:webHidden/>
          </w:rPr>
          <w:instrText xml:space="preserve"> PAGEREF _Toc120521555 \h </w:instrText>
        </w:r>
        <w:r w:rsidR="00C14D7B">
          <w:rPr>
            <w:noProof/>
            <w:webHidden/>
          </w:rPr>
        </w:r>
        <w:r w:rsidR="00C14D7B">
          <w:rPr>
            <w:noProof/>
            <w:webHidden/>
          </w:rPr>
          <w:fldChar w:fldCharType="separate"/>
        </w:r>
        <w:r w:rsidR="00B178FC">
          <w:rPr>
            <w:noProof/>
            <w:webHidden/>
          </w:rPr>
          <w:t>42</w:t>
        </w:r>
        <w:r w:rsidR="00C14D7B">
          <w:rPr>
            <w:noProof/>
            <w:webHidden/>
          </w:rPr>
          <w:fldChar w:fldCharType="end"/>
        </w:r>
      </w:hyperlink>
    </w:p>
    <w:p w:rsidR="00C14D7B" w:rsidRDefault="00143971">
      <w:pPr>
        <w:pStyle w:val="IDC2"/>
        <w:tabs>
          <w:tab w:val="right" w:leader="dot" w:pos="8494"/>
        </w:tabs>
        <w:rPr>
          <w:rFonts w:asciiTheme="minorHAnsi" w:eastAsiaTheme="minorEastAsia" w:hAnsiTheme="minorHAnsi" w:cstheme="minorBidi"/>
          <w:noProof/>
        </w:rPr>
      </w:pPr>
      <w:r>
        <w:t>Quarantena</w:t>
      </w:r>
      <w:r w:rsidR="00293E67" w:rsidRPr="00293E67">
        <w:t xml:space="preserve"> </w:t>
      </w:r>
      <w:hyperlink w:anchor="_Toc120521556" w:history="1">
        <w:r w:rsidR="00C14D7B" w:rsidRPr="009B648A">
          <w:rPr>
            <w:rStyle w:val="Enlla"/>
            <w:noProof/>
          </w:rPr>
          <w:t>. Règim d’invalidesa</w:t>
        </w:r>
        <w:r w:rsidR="00C14D7B">
          <w:rPr>
            <w:noProof/>
            <w:webHidden/>
          </w:rPr>
          <w:tab/>
        </w:r>
        <w:r w:rsidR="00C14D7B">
          <w:rPr>
            <w:noProof/>
            <w:webHidden/>
          </w:rPr>
          <w:fldChar w:fldCharType="begin"/>
        </w:r>
        <w:r w:rsidR="00C14D7B">
          <w:rPr>
            <w:noProof/>
            <w:webHidden/>
          </w:rPr>
          <w:instrText xml:space="preserve"> PAGEREF _Toc120521556 \h </w:instrText>
        </w:r>
        <w:r w:rsidR="00C14D7B">
          <w:rPr>
            <w:noProof/>
            <w:webHidden/>
          </w:rPr>
        </w:r>
        <w:r w:rsidR="00C14D7B">
          <w:rPr>
            <w:noProof/>
            <w:webHidden/>
          </w:rPr>
          <w:fldChar w:fldCharType="separate"/>
        </w:r>
        <w:r w:rsidR="00B178FC">
          <w:rPr>
            <w:noProof/>
            <w:webHidden/>
          </w:rPr>
          <w:t>42</w:t>
        </w:r>
        <w:r w:rsidR="00C14D7B">
          <w:rPr>
            <w:noProof/>
            <w:webHidden/>
          </w:rPr>
          <w:fldChar w:fldCharType="end"/>
        </w:r>
      </w:hyperlink>
    </w:p>
    <w:p w:rsidR="00C14D7B" w:rsidRDefault="002060FA">
      <w:pPr>
        <w:pStyle w:val="IDC2"/>
        <w:tabs>
          <w:tab w:val="right" w:leader="dot" w:pos="8494"/>
        </w:tabs>
        <w:rPr>
          <w:rFonts w:asciiTheme="minorHAnsi" w:eastAsiaTheme="minorEastAsia" w:hAnsiTheme="minorHAnsi" w:cstheme="minorBidi"/>
          <w:noProof/>
        </w:rPr>
      </w:pPr>
      <w:hyperlink w:anchor="_Toc120521557" w:history="1">
        <w:r w:rsidR="00293E67">
          <w:rPr>
            <w:rStyle w:val="Enlla"/>
            <w:noProof/>
          </w:rPr>
          <w:t>Quarant</w:t>
        </w:r>
        <w:r w:rsidR="00143971">
          <w:rPr>
            <w:rStyle w:val="Enlla"/>
            <w:noProof/>
          </w:rPr>
          <w:t>a-un</w:t>
        </w:r>
        <w:r w:rsidR="00293E67">
          <w:rPr>
            <w:rStyle w:val="Enlla"/>
            <w:noProof/>
          </w:rPr>
          <w:t>ena</w:t>
        </w:r>
        <w:r w:rsidR="00C14D7B" w:rsidRPr="009B648A">
          <w:rPr>
            <w:rStyle w:val="Enlla"/>
            <w:noProof/>
          </w:rPr>
          <w:t>. Jurisdicció competent</w:t>
        </w:r>
        <w:r w:rsidR="00C14D7B">
          <w:rPr>
            <w:noProof/>
            <w:webHidden/>
          </w:rPr>
          <w:tab/>
        </w:r>
        <w:r w:rsidR="00C14D7B">
          <w:rPr>
            <w:noProof/>
            <w:webHidden/>
          </w:rPr>
          <w:fldChar w:fldCharType="begin"/>
        </w:r>
        <w:r w:rsidR="00C14D7B">
          <w:rPr>
            <w:noProof/>
            <w:webHidden/>
          </w:rPr>
          <w:instrText xml:space="preserve"> PAGEREF _Toc120521557 \h </w:instrText>
        </w:r>
        <w:r w:rsidR="00C14D7B">
          <w:rPr>
            <w:noProof/>
            <w:webHidden/>
          </w:rPr>
        </w:r>
        <w:r w:rsidR="00C14D7B">
          <w:rPr>
            <w:noProof/>
            <w:webHidden/>
          </w:rPr>
          <w:fldChar w:fldCharType="separate"/>
        </w:r>
        <w:r w:rsidR="00B178FC">
          <w:rPr>
            <w:noProof/>
            <w:webHidden/>
          </w:rPr>
          <w:t>42</w:t>
        </w:r>
        <w:r w:rsidR="00C14D7B">
          <w:rPr>
            <w:noProof/>
            <w:webHidden/>
          </w:rPr>
          <w:fldChar w:fldCharType="end"/>
        </w:r>
      </w:hyperlink>
    </w:p>
    <w:p w:rsidR="007C4944" w:rsidRPr="00746B87" w:rsidRDefault="00BF0678" w:rsidP="007C4944">
      <w:pPr>
        <w:rPr>
          <w:rFonts w:cs="Arial"/>
          <w:b/>
          <w:lang w:eastAsia="es-ES"/>
        </w:rPr>
      </w:pPr>
      <w:r w:rsidRPr="004A4B82">
        <w:rPr>
          <w:rFonts w:cs="Arial"/>
          <w:b/>
          <w:lang w:eastAsia="es-ES"/>
        </w:rPr>
        <w:fldChar w:fldCharType="end"/>
      </w:r>
    </w:p>
    <w:p w:rsidR="007C4944" w:rsidRPr="00746B87" w:rsidRDefault="007C4944" w:rsidP="007C4944">
      <w:pPr>
        <w:rPr>
          <w:rFonts w:cs="Arial"/>
          <w:b/>
          <w:u w:val="single"/>
          <w:lang w:eastAsia="es-ES"/>
        </w:rPr>
      </w:pPr>
      <w:r w:rsidRPr="00746B87">
        <w:rPr>
          <w:rFonts w:cs="Arial"/>
          <w:b/>
          <w:u w:val="single"/>
          <w:lang w:eastAsia="es-ES"/>
        </w:rPr>
        <w:t>ANNEXOS</w:t>
      </w:r>
    </w:p>
    <w:p w:rsidR="007C4944" w:rsidRPr="00746B87" w:rsidRDefault="007C4944" w:rsidP="007C4944">
      <w:pPr>
        <w:rPr>
          <w:rFonts w:cs="Arial"/>
          <w:b/>
          <w:u w:val="single"/>
          <w:lang w:eastAsia="es-ES"/>
        </w:rPr>
      </w:pPr>
    </w:p>
    <w:p w:rsidR="007C4944" w:rsidRPr="00746B87" w:rsidRDefault="002060FA" w:rsidP="007C4944">
      <w:pPr>
        <w:tabs>
          <w:tab w:val="left" w:pos="1985"/>
        </w:tabs>
        <w:ind w:left="1985" w:hanging="1985"/>
        <w:rPr>
          <w:rFonts w:cs="Arial"/>
        </w:rPr>
      </w:pPr>
      <w:hyperlink w:anchor="Annex1" w:history="1">
        <w:r w:rsidR="007C4944" w:rsidRPr="004F559D">
          <w:rPr>
            <w:rStyle w:val="Enlla"/>
            <w:rFonts w:cs="Arial"/>
            <w:b/>
            <w:lang w:eastAsia="es-ES"/>
          </w:rPr>
          <w:t>Annex núm. 1</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Informació bàsica sobre protecció de dades de caràcter personal dels licitadors</w:t>
      </w:r>
    </w:p>
    <w:p w:rsidR="007C4944" w:rsidRPr="00746B87" w:rsidRDefault="002060FA" w:rsidP="007C4944">
      <w:pPr>
        <w:tabs>
          <w:tab w:val="left" w:pos="1985"/>
        </w:tabs>
        <w:ind w:left="1985" w:hanging="1985"/>
        <w:rPr>
          <w:rFonts w:cs="Arial"/>
          <w:b/>
          <w:lang w:eastAsia="es-ES"/>
        </w:rPr>
      </w:pPr>
      <w:hyperlink w:anchor="Annex2" w:history="1">
        <w:r w:rsidR="007C4944" w:rsidRPr="004F559D">
          <w:rPr>
            <w:rStyle w:val="Enlla"/>
            <w:rFonts w:cs="Arial"/>
            <w:b/>
            <w:lang w:eastAsia="es-ES"/>
          </w:rPr>
          <w:t>Annex núm. 2</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de plena vigència de la documentació administrativa acreditada en l’Acord marc</w:t>
      </w:r>
    </w:p>
    <w:p w:rsidR="007C4944" w:rsidRPr="00746B87" w:rsidRDefault="002060FA" w:rsidP="007C4944">
      <w:pPr>
        <w:tabs>
          <w:tab w:val="left" w:pos="1985"/>
        </w:tabs>
        <w:ind w:left="1985" w:hanging="1985"/>
        <w:rPr>
          <w:rFonts w:cs="Arial"/>
          <w:b/>
          <w:lang w:eastAsia="es-ES"/>
        </w:rPr>
      </w:pPr>
      <w:hyperlink w:anchor="Annex3" w:history="1">
        <w:r w:rsidR="007C4944" w:rsidRPr="004F559D">
          <w:rPr>
            <w:rStyle w:val="Enlla"/>
            <w:rFonts w:cs="Arial"/>
            <w:b/>
            <w:lang w:eastAsia="es-ES"/>
          </w:rPr>
          <w:t>Annex núm. 3</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sobre la subcontractació</w:t>
      </w:r>
    </w:p>
    <w:p w:rsidR="007C4944" w:rsidRPr="00746B87" w:rsidRDefault="002060FA" w:rsidP="007C4944">
      <w:pPr>
        <w:tabs>
          <w:tab w:val="left" w:pos="1985"/>
        </w:tabs>
        <w:ind w:left="1985" w:hanging="1985"/>
        <w:rPr>
          <w:rFonts w:cs="Arial"/>
          <w:b/>
          <w:lang w:eastAsia="es-ES"/>
        </w:rPr>
      </w:pPr>
      <w:hyperlink w:anchor="Annex5" w:history="1">
        <w:r w:rsidR="007C4944" w:rsidRPr="004F559D">
          <w:rPr>
            <w:rStyle w:val="Enlla"/>
            <w:rFonts w:cs="Arial"/>
            <w:b/>
            <w:lang w:eastAsia="es-ES"/>
          </w:rPr>
          <w:t xml:space="preserve">Annex núm. </w:t>
        </w:r>
      </w:hyperlink>
      <w:r w:rsidR="00293E67">
        <w:rPr>
          <w:rStyle w:val="Enlla"/>
          <w:rFonts w:cs="Arial"/>
          <w:b/>
          <w:lang w:eastAsia="es-ES"/>
        </w:rPr>
        <w:t>4</w:t>
      </w:r>
      <w:r w:rsidR="007C4944" w:rsidRPr="00746B87">
        <w:rPr>
          <w:rFonts w:cs="Arial"/>
          <w:b/>
          <w:lang w:eastAsia="es-ES"/>
        </w:rPr>
        <w:t>:</w:t>
      </w:r>
      <w:r w:rsidR="007C4944" w:rsidRPr="00746B87">
        <w:rPr>
          <w:rFonts w:cs="Arial"/>
          <w:b/>
          <w:lang w:eastAsia="es-ES"/>
        </w:rPr>
        <w:tab/>
      </w:r>
      <w:r w:rsidR="007C4944" w:rsidRPr="00746B87">
        <w:rPr>
          <w:rFonts w:cs="Arial"/>
          <w:lang w:eastAsia="es-ES"/>
        </w:rPr>
        <w:t>Indicacions proposta tècnica</w:t>
      </w:r>
    </w:p>
    <w:p w:rsidR="007C4944" w:rsidRPr="00746B87" w:rsidRDefault="002060FA" w:rsidP="007C4944">
      <w:pPr>
        <w:tabs>
          <w:tab w:val="left" w:pos="1985"/>
        </w:tabs>
        <w:ind w:left="1985" w:hanging="1985"/>
        <w:rPr>
          <w:rFonts w:cs="Arial"/>
          <w:b/>
          <w:lang w:eastAsia="es-ES"/>
        </w:rPr>
      </w:pPr>
      <w:hyperlink w:anchor="Annex6A" w:history="1">
        <w:r w:rsidR="007C4944" w:rsidRPr="00C14D7B">
          <w:rPr>
            <w:rStyle w:val="Enlla"/>
            <w:rFonts w:cs="Arial"/>
            <w:b/>
            <w:lang w:eastAsia="es-ES"/>
          </w:rPr>
          <w:t xml:space="preserve">Annex núm. </w:t>
        </w:r>
      </w:hyperlink>
      <w:r w:rsidR="00293E67">
        <w:rPr>
          <w:rStyle w:val="Enlla"/>
          <w:rFonts w:cs="Arial"/>
          <w:b/>
          <w:lang w:eastAsia="es-ES"/>
        </w:rPr>
        <w:t>5</w:t>
      </w:r>
      <w:r w:rsidR="007C4944" w:rsidRPr="00746B87">
        <w:rPr>
          <w:rFonts w:cs="Arial"/>
          <w:b/>
          <w:lang w:eastAsia="es-ES"/>
        </w:rPr>
        <w:t>:</w:t>
      </w:r>
      <w:r w:rsidR="007C4944" w:rsidRPr="00746B87">
        <w:rPr>
          <w:rFonts w:cs="Arial"/>
          <w:b/>
          <w:lang w:eastAsia="es-ES"/>
        </w:rPr>
        <w:tab/>
      </w:r>
      <w:r w:rsidR="007C4944" w:rsidRPr="00746B87">
        <w:rPr>
          <w:rFonts w:cs="Arial"/>
          <w:lang w:eastAsia="es-ES"/>
        </w:rPr>
        <w:t>Model de proposició econòmica</w:t>
      </w:r>
    </w:p>
    <w:p w:rsidR="007C4944" w:rsidRPr="00746B87" w:rsidRDefault="002060FA" w:rsidP="007C4944">
      <w:pPr>
        <w:tabs>
          <w:tab w:val="left" w:pos="1985"/>
        </w:tabs>
        <w:ind w:left="1985" w:hanging="1985"/>
        <w:rPr>
          <w:rFonts w:cs="Arial"/>
          <w:b/>
          <w:lang w:eastAsia="es-ES"/>
        </w:rPr>
      </w:pPr>
      <w:hyperlink w:anchor="Annex8" w:history="1">
        <w:r w:rsidR="007C4944" w:rsidRPr="004F559D">
          <w:rPr>
            <w:rStyle w:val="Enlla"/>
            <w:rFonts w:cs="Arial"/>
            <w:b/>
            <w:lang w:eastAsia="es-ES"/>
          </w:rPr>
          <w:t xml:space="preserve">Annex núm. </w:t>
        </w:r>
      </w:hyperlink>
      <w:r w:rsidR="00293E67">
        <w:rPr>
          <w:rStyle w:val="Enlla"/>
          <w:rFonts w:cs="Arial"/>
          <w:b/>
          <w:lang w:eastAsia="es-ES"/>
        </w:rPr>
        <w:t>6</w:t>
      </w:r>
      <w:r w:rsidR="007C4944" w:rsidRPr="00746B87">
        <w:rPr>
          <w:rFonts w:cs="Arial"/>
          <w:b/>
          <w:lang w:eastAsia="es-ES"/>
        </w:rPr>
        <w:t>:</w:t>
      </w:r>
      <w:r w:rsidR="007C4944" w:rsidRPr="00746B87">
        <w:rPr>
          <w:rFonts w:cs="Arial"/>
          <w:b/>
          <w:lang w:eastAsia="es-ES"/>
        </w:rPr>
        <w:tab/>
      </w:r>
      <w:r w:rsidR="007C4944" w:rsidRPr="00746B87">
        <w:rPr>
          <w:rFonts w:cs="Arial"/>
          <w:lang w:eastAsia="es-ES"/>
        </w:rPr>
        <w:t>Criteris d’adjudicació</w:t>
      </w:r>
    </w:p>
    <w:p w:rsidR="00293E67" w:rsidRPr="00746B87" w:rsidRDefault="002060FA" w:rsidP="00293E67">
      <w:pPr>
        <w:tabs>
          <w:tab w:val="left" w:pos="1985"/>
        </w:tabs>
        <w:ind w:left="1985" w:hanging="1985"/>
        <w:rPr>
          <w:rFonts w:cs="Arial"/>
          <w:b/>
          <w:lang w:eastAsia="es-ES"/>
        </w:rPr>
      </w:pPr>
      <w:hyperlink w:anchor="Annex10" w:history="1">
        <w:r w:rsidR="00293E67" w:rsidRPr="004F559D">
          <w:rPr>
            <w:rStyle w:val="Enlla"/>
            <w:rFonts w:cs="Arial"/>
            <w:b/>
            <w:lang w:eastAsia="es-ES"/>
          </w:rPr>
          <w:t xml:space="preserve">Annex núm. </w:t>
        </w:r>
      </w:hyperlink>
      <w:r w:rsidR="00293E67">
        <w:rPr>
          <w:rStyle w:val="Enlla"/>
          <w:rFonts w:cs="Arial"/>
          <w:b/>
          <w:lang w:eastAsia="es-ES"/>
        </w:rPr>
        <w:t>7</w:t>
      </w:r>
      <w:r w:rsidR="00293E67" w:rsidRPr="00746B87">
        <w:rPr>
          <w:rFonts w:cs="Arial"/>
          <w:b/>
          <w:lang w:eastAsia="es-ES"/>
        </w:rPr>
        <w:t>:</w:t>
      </w:r>
      <w:r w:rsidR="00293E67" w:rsidRPr="00746B87">
        <w:rPr>
          <w:rFonts w:cs="Arial"/>
          <w:b/>
          <w:lang w:eastAsia="es-ES"/>
        </w:rPr>
        <w:tab/>
      </w:r>
      <w:r w:rsidR="00293E67" w:rsidRPr="00746B87">
        <w:rPr>
          <w:rFonts w:cs="Arial"/>
          <w:lang w:eastAsia="es-ES"/>
        </w:rPr>
        <w:t>Declaració responsable sobre el compliment de la normativa en matèria de prevenció de riscos laborals</w:t>
      </w:r>
    </w:p>
    <w:p w:rsidR="007C4944" w:rsidRPr="00746B87" w:rsidRDefault="002060FA" w:rsidP="007C4944">
      <w:pPr>
        <w:tabs>
          <w:tab w:val="left" w:pos="1985"/>
        </w:tabs>
        <w:ind w:left="1985" w:hanging="1985"/>
        <w:rPr>
          <w:rFonts w:cs="Arial"/>
          <w:b/>
          <w:lang w:eastAsia="es-ES"/>
        </w:rPr>
      </w:pPr>
      <w:hyperlink w:anchor="Annex9" w:history="1">
        <w:r w:rsidR="007C4944" w:rsidRPr="004F559D">
          <w:rPr>
            <w:rStyle w:val="Enlla"/>
            <w:rFonts w:cs="Arial"/>
            <w:b/>
            <w:lang w:eastAsia="es-ES"/>
          </w:rPr>
          <w:t xml:space="preserve">Annex núm. </w:t>
        </w:r>
      </w:hyperlink>
      <w:r w:rsidR="00293E67">
        <w:rPr>
          <w:rStyle w:val="Enlla"/>
          <w:rFonts w:cs="Arial"/>
          <w:b/>
          <w:lang w:eastAsia="es-ES"/>
        </w:rPr>
        <w:t>8</w:t>
      </w:r>
      <w:r w:rsidR="007C4944" w:rsidRPr="00746B87">
        <w:rPr>
          <w:rFonts w:cs="Arial"/>
          <w:b/>
          <w:lang w:eastAsia="es-ES"/>
        </w:rPr>
        <w:t>:</w:t>
      </w:r>
      <w:r w:rsidR="007C4944" w:rsidRPr="00746B87">
        <w:rPr>
          <w:rFonts w:cs="Arial"/>
          <w:b/>
          <w:lang w:eastAsia="es-ES"/>
        </w:rPr>
        <w:tab/>
      </w:r>
      <w:r w:rsidR="00293E67">
        <w:rPr>
          <w:rFonts w:cs="Arial"/>
          <w:lang w:eastAsia="es-ES"/>
        </w:rPr>
        <w:t>Contracte tractament de dades</w:t>
      </w:r>
    </w:p>
    <w:p w:rsidR="007C4944" w:rsidRPr="00746B87" w:rsidRDefault="002060FA" w:rsidP="007C4944">
      <w:pPr>
        <w:tabs>
          <w:tab w:val="left" w:pos="1985"/>
        </w:tabs>
        <w:ind w:left="1985" w:hanging="1985"/>
        <w:rPr>
          <w:rFonts w:cs="Arial"/>
          <w:b/>
          <w:lang w:eastAsia="es-ES"/>
        </w:rPr>
      </w:pPr>
      <w:hyperlink w:anchor="Annex11" w:history="1">
        <w:r w:rsidR="00293E67">
          <w:rPr>
            <w:rStyle w:val="Enlla"/>
            <w:rFonts w:cs="Arial"/>
            <w:b/>
            <w:lang w:eastAsia="es-ES"/>
          </w:rPr>
          <w:t xml:space="preserve">Annex núm. </w:t>
        </w:r>
      </w:hyperlink>
      <w:r w:rsidR="00293E67">
        <w:rPr>
          <w:rStyle w:val="Enlla"/>
          <w:rFonts w:cs="Arial"/>
          <w:b/>
          <w:lang w:eastAsia="es-ES"/>
        </w:rPr>
        <w:t>9</w:t>
      </w:r>
      <w:r w:rsidR="007C4944" w:rsidRPr="00746B87">
        <w:rPr>
          <w:rFonts w:cs="Arial"/>
          <w:b/>
          <w:lang w:eastAsia="es-ES"/>
        </w:rPr>
        <w:t>:</w:t>
      </w:r>
      <w:r w:rsidR="007C4944" w:rsidRPr="00746B87">
        <w:rPr>
          <w:rFonts w:cs="Arial"/>
          <w:b/>
          <w:lang w:eastAsia="es-ES"/>
        </w:rPr>
        <w:tab/>
      </w:r>
      <w:r w:rsidR="007C4944" w:rsidRPr="00746B87">
        <w:rPr>
          <w:rFonts w:cs="Arial"/>
          <w:lang w:eastAsia="es-ES"/>
        </w:rPr>
        <w:t>Model petició constitució garantia definitiva per mitjà retenció de preu</w:t>
      </w:r>
    </w:p>
    <w:p w:rsidR="007C4944" w:rsidRPr="00746B87" w:rsidRDefault="002060FA" w:rsidP="007C4944">
      <w:pPr>
        <w:tabs>
          <w:tab w:val="left" w:pos="1985"/>
        </w:tabs>
        <w:ind w:left="1985" w:hanging="1985"/>
        <w:rPr>
          <w:rFonts w:cs="Arial"/>
          <w:b/>
          <w:lang w:eastAsia="es-ES"/>
        </w:rPr>
      </w:pPr>
      <w:hyperlink w:anchor="Annex12" w:history="1">
        <w:r w:rsidR="007C4944" w:rsidRPr="004F559D">
          <w:rPr>
            <w:rStyle w:val="Enlla"/>
            <w:rFonts w:cs="Arial"/>
            <w:b/>
            <w:lang w:eastAsia="es-ES"/>
          </w:rPr>
          <w:t>Annex núm. 1</w:t>
        </w:r>
      </w:hyperlink>
      <w:r w:rsidR="00293E67">
        <w:rPr>
          <w:rStyle w:val="Enlla"/>
          <w:rFonts w:cs="Arial"/>
          <w:b/>
          <w:lang w:eastAsia="es-ES"/>
        </w:rPr>
        <w:t>0</w:t>
      </w:r>
      <w:r w:rsidR="007C4944" w:rsidRPr="00746B87">
        <w:rPr>
          <w:rFonts w:cs="Arial"/>
          <w:b/>
          <w:lang w:eastAsia="es-ES"/>
        </w:rPr>
        <w:t>:</w:t>
      </w:r>
      <w:r w:rsidR="007C4944" w:rsidRPr="00746B87">
        <w:rPr>
          <w:rFonts w:cs="Arial"/>
          <w:b/>
          <w:lang w:eastAsia="es-ES"/>
        </w:rPr>
        <w:tab/>
      </w:r>
      <w:r w:rsidR="007C4944" w:rsidRPr="00746B87">
        <w:rPr>
          <w:rFonts w:cs="Arial"/>
          <w:lang w:eastAsia="es-ES"/>
        </w:rPr>
        <w:t>Informe trimestral del grau de satisfacció en l’execució del contracte</w:t>
      </w:r>
    </w:p>
    <w:p w:rsidR="00143971" w:rsidRPr="00746B87" w:rsidRDefault="002060FA" w:rsidP="00143971">
      <w:pPr>
        <w:tabs>
          <w:tab w:val="left" w:pos="1985"/>
        </w:tabs>
        <w:ind w:left="1985" w:hanging="1985"/>
        <w:rPr>
          <w:rFonts w:cs="Arial"/>
          <w:b/>
          <w:lang w:eastAsia="es-ES"/>
        </w:rPr>
      </w:pPr>
      <w:hyperlink w:anchor="Annex13" w:history="1">
        <w:r w:rsidR="00143971" w:rsidRPr="004F559D">
          <w:rPr>
            <w:rStyle w:val="Enlla"/>
            <w:rFonts w:cs="Arial"/>
            <w:b/>
            <w:lang w:eastAsia="es-ES"/>
          </w:rPr>
          <w:t>Annex núm. 1</w:t>
        </w:r>
      </w:hyperlink>
      <w:r w:rsidR="00143971">
        <w:rPr>
          <w:rStyle w:val="Enlla"/>
          <w:rFonts w:cs="Arial"/>
          <w:b/>
          <w:lang w:eastAsia="es-ES"/>
        </w:rPr>
        <w:t>1</w:t>
      </w:r>
      <w:r w:rsidR="00143971" w:rsidRPr="00746B87">
        <w:rPr>
          <w:rFonts w:cs="Arial"/>
          <w:b/>
          <w:lang w:eastAsia="es-ES"/>
        </w:rPr>
        <w:t>:</w:t>
      </w:r>
      <w:r w:rsidR="00143971" w:rsidRPr="00746B87">
        <w:rPr>
          <w:rFonts w:cs="Arial"/>
          <w:b/>
          <w:lang w:eastAsia="es-ES"/>
        </w:rPr>
        <w:tab/>
      </w:r>
      <w:r w:rsidR="00143971">
        <w:rPr>
          <w:rFonts w:cs="Arial"/>
          <w:lang w:eastAsia="es-ES"/>
        </w:rPr>
        <w:t>Declaració responsable dades personals</w:t>
      </w:r>
    </w:p>
    <w:p w:rsidR="00143971" w:rsidRPr="00746B87" w:rsidRDefault="002060FA" w:rsidP="00143971">
      <w:pPr>
        <w:tabs>
          <w:tab w:val="left" w:pos="1985"/>
        </w:tabs>
        <w:ind w:left="1985" w:hanging="1985"/>
        <w:rPr>
          <w:rFonts w:cs="Arial"/>
          <w:b/>
          <w:lang w:eastAsia="es-ES"/>
        </w:rPr>
      </w:pPr>
      <w:hyperlink w:anchor="Annex13" w:history="1">
        <w:r w:rsidR="00143971" w:rsidRPr="004F559D">
          <w:rPr>
            <w:rStyle w:val="Enlla"/>
            <w:rFonts w:cs="Arial"/>
            <w:b/>
            <w:lang w:eastAsia="es-ES"/>
          </w:rPr>
          <w:t>Annex núm. 1</w:t>
        </w:r>
      </w:hyperlink>
      <w:r w:rsidR="00143971">
        <w:rPr>
          <w:rStyle w:val="Enlla"/>
          <w:rFonts w:cs="Arial"/>
          <w:b/>
          <w:lang w:eastAsia="es-ES"/>
        </w:rPr>
        <w:t>2</w:t>
      </w:r>
      <w:r w:rsidR="00143971" w:rsidRPr="00746B87">
        <w:rPr>
          <w:rFonts w:cs="Arial"/>
          <w:b/>
          <w:lang w:eastAsia="es-ES"/>
        </w:rPr>
        <w:t>:</w:t>
      </w:r>
      <w:r w:rsidR="00143971" w:rsidRPr="00746B87">
        <w:rPr>
          <w:rFonts w:cs="Arial"/>
          <w:b/>
          <w:lang w:eastAsia="es-ES"/>
        </w:rPr>
        <w:tab/>
      </w:r>
      <w:r w:rsidR="00143971" w:rsidRPr="00746B87">
        <w:rPr>
          <w:rFonts w:cs="Arial"/>
          <w:lang w:eastAsia="es-ES"/>
        </w:rPr>
        <w:t>Subrogació personal</w:t>
      </w:r>
    </w:p>
    <w:p w:rsidR="00BF0678" w:rsidRPr="004A4B82" w:rsidRDefault="00BF0678" w:rsidP="00BF0678">
      <w:pPr>
        <w:rPr>
          <w:rFonts w:cs="Arial"/>
          <w:b/>
          <w:bCs/>
          <w:snapToGrid w:val="0"/>
          <w:lang w:eastAsia="es-ES"/>
        </w:rPr>
      </w:pPr>
      <w:r w:rsidRPr="004A4B82">
        <w:rPr>
          <w:rFonts w:cs="Arial"/>
        </w:rPr>
        <w:br w:type="page"/>
      </w:r>
    </w:p>
    <w:p w:rsidR="0094554C" w:rsidRPr="007F55CC" w:rsidRDefault="0094554C" w:rsidP="00512CD5">
      <w:pPr>
        <w:pStyle w:val="Ttol1"/>
        <w:rPr>
          <w:rFonts w:cs="Arial"/>
          <w:szCs w:val="22"/>
        </w:rPr>
      </w:pPr>
      <w:bookmarkStart w:id="2" w:name="_Toc120521510"/>
      <w:r w:rsidRPr="007F55CC">
        <w:rPr>
          <w:rFonts w:cs="Arial"/>
          <w:szCs w:val="22"/>
        </w:rPr>
        <w:lastRenderedPageBreak/>
        <w:t xml:space="preserve">QUADRE DE CARACTERÍSTIQUES </w:t>
      </w:r>
      <w:r w:rsidR="0019164F" w:rsidRPr="007F55CC">
        <w:rPr>
          <w:rFonts w:cs="Arial"/>
          <w:szCs w:val="22"/>
        </w:rPr>
        <w:t>DE</w:t>
      </w:r>
      <w:r w:rsidR="002A3F74" w:rsidRPr="007F55CC">
        <w:rPr>
          <w:rFonts w:cs="Arial"/>
          <w:szCs w:val="22"/>
        </w:rPr>
        <w:t>L CONTRACTE BASAT EN</w:t>
      </w:r>
      <w:r w:rsidR="0019164F" w:rsidRPr="007F55CC">
        <w:rPr>
          <w:rFonts w:cs="Arial"/>
          <w:szCs w:val="22"/>
        </w:rPr>
        <w:t xml:space="preserve"> L’ACORD MARC</w:t>
      </w:r>
      <w:r w:rsidR="002A3F74" w:rsidRPr="007F55CC">
        <w:rPr>
          <w:rFonts w:cs="Arial"/>
          <w:szCs w:val="22"/>
        </w:rPr>
        <w:t xml:space="preserve"> DELS </w:t>
      </w:r>
      <w:r w:rsidR="00A8416E">
        <w:rPr>
          <w:rFonts w:cs="Arial"/>
          <w:szCs w:val="22"/>
        </w:rPr>
        <w:t>SERVEIS DE VIGILÀNCIA I SEGURETAT</w:t>
      </w:r>
      <w:r w:rsidR="002A3F74" w:rsidRPr="007F55CC">
        <w:rPr>
          <w:rFonts w:cs="Arial"/>
          <w:szCs w:val="22"/>
        </w:rPr>
        <w:t xml:space="preserve"> (</w:t>
      </w:r>
      <w:r w:rsidR="00A8416E">
        <w:rPr>
          <w:rFonts w:cs="Arial"/>
          <w:szCs w:val="22"/>
        </w:rPr>
        <w:t>CCS 2022 5</w:t>
      </w:r>
      <w:r w:rsidR="002A3F74" w:rsidRPr="007F55CC">
        <w:rPr>
          <w:rFonts w:cs="Arial"/>
          <w:szCs w:val="22"/>
        </w:rPr>
        <w:t>)</w:t>
      </w:r>
      <w:bookmarkEnd w:id="0"/>
      <w:bookmarkEnd w:id="2"/>
    </w:p>
    <w:p w:rsidR="00326211" w:rsidRPr="007F55CC" w:rsidRDefault="00326211" w:rsidP="00512CD5">
      <w:pPr>
        <w:rPr>
          <w:rFonts w:cs="Arial"/>
          <w:snapToGrid w:val="0"/>
          <w:lang w:eastAsia="es-ES"/>
        </w:rPr>
      </w:pPr>
    </w:p>
    <w:p w:rsidR="0068367F" w:rsidRPr="00187212" w:rsidRDefault="0068367F" w:rsidP="00512CD5">
      <w:pPr>
        <w:rPr>
          <w:rFonts w:cs="Arial"/>
          <w:snapToGrid w:val="0"/>
          <w:lang w:eastAsia="es-ES"/>
        </w:rPr>
      </w:pPr>
      <w:r w:rsidRPr="007F55CC">
        <w:rPr>
          <w:rFonts w:cs="Arial"/>
          <w:b/>
          <w:snapToGrid w:val="0"/>
          <w:lang w:eastAsia="es-ES"/>
        </w:rPr>
        <w:t>Codi d’expedient</w:t>
      </w:r>
      <w:r w:rsidRPr="00187212">
        <w:rPr>
          <w:rFonts w:cs="Arial"/>
          <w:b/>
          <w:snapToGrid w:val="0"/>
          <w:lang w:eastAsia="es-ES"/>
        </w:rPr>
        <w:t>:</w:t>
      </w:r>
      <w:r w:rsidRPr="00187212">
        <w:rPr>
          <w:rFonts w:cs="Arial"/>
          <w:snapToGrid w:val="0"/>
          <w:lang w:eastAsia="es-ES"/>
        </w:rPr>
        <w:t xml:space="preserve"> </w:t>
      </w:r>
      <w:r w:rsidR="007B3B77" w:rsidRPr="00187212">
        <w:rPr>
          <w:rFonts w:cs="Arial"/>
          <w:snapToGrid w:val="0"/>
          <w:lang w:eastAsia="es-ES"/>
        </w:rPr>
        <w:t>EAPC-2023-</w:t>
      </w:r>
      <w:r w:rsidR="00DA3721">
        <w:rPr>
          <w:rFonts w:cs="Arial"/>
          <w:snapToGrid w:val="0"/>
          <w:lang w:eastAsia="es-ES"/>
        </w:rPr>
        <w:t>449</w:t>
      </w:r>
    </w:p>
    <w:p w:rsidR="0068367F" w:rsidRPr="007F55CC" w:rsidRDefault="0068367F" w:rsidP="00512CD5">
      <w:pPr>
        <w:rPr>
          <w:rFonts w:cs="Arial"/>
          <w:snapToGrid w:val="0"/>
          <w:lang w:eastAsia="es-ES"/>
        </w:rPr>
      </w:pPr>
    </w:p>
    <w:p w:rsidR="00E8322C" w:rsidRPr="007F55CC" w:rsidRDefault="0094554C" w:rsidP="00512CD5">
      <w:pPr>
        <w:rPr>
          <w:rFonts w:cs="Arial"/>
          <w:b/>
          <w:snapToGrid w:val="0"/>
          <w:lang w:eastAsia="es-ES"/>
        </w:rPr>
      </w:pPr>
      <w:r w:rsidRPr="007F55CC">
        <w:rPr>
          <w:rFonts w:cs="Arial"/>
          <w:b/>
          <w:snapToGrid w:val="0"/>
          <w:lang w:eastAsia="es-ES"/>
        </w:rPr>
        <w:t xml:space="preserve">A. </w:t>
      </w:r>
      <w:r w:rsidR="00ED16FD">
        <w:rPr>
          <w:rFonts w:cs="Arial"/>
          <w:b/>
          <w:snapToGrid w:val="0"/>
          <w:lang w:eastAsia="es-ES"/>
        </w:rPr>
        <w:t>DESCRIPCIÓ DE L’OBJECTE DEL CONTRACTE BASAT</w:t>
      </w:r>
    </w:p>
    <w:p w:rsidR="00C702B0" w:rsidRPr="007F55CC" w:rsidRDefault="00C702B0" w:rsidP="00512CD5">
      <w:pPr>
        <w:rPr>
          <w:rFonts w:cs="Arial"/>
          <w:snapToGrid w:val="0"/>
          <w:lang w:eastAsia="es-ES"/>
        </w:rPr>
      </w:pPr>
    </w:p>
    <w:p w:rsidR="00C702B0" w:rsidRPr="007F55CC" w:rsidRDefault="00C702B0" w:rsidP="00512CD5">
      <w:pPr>
        <w:rPr>
          <w:rFonts w:cs="Arial"/>
          <w:snapToGrid w:val="0"/>
          <w:lang w:eastAsia="es-ES"/>
        </w:rPr>
      </w:pPr>
      <w:r w:rsidRPr="007F55CC">
        <w:rPr>
          <w:rFonts w:cs="Arial"/>
          <w:snapToGrid w:val="0"/>
          <w:lang w:eastAsia="es-ES"/>
        </w:rPr>
        <w:t xml:space="preserve">Aquest contracte de serveis és un contracte basat en l’Acord marc dels </w:t>
      </w:r>
      <w:r w:rsidR="00A8416E">
        <w:rPr>
          <w:rFonts w:cs="Arial"/>
          <w:snapToGrid w:val="0"/>
          <w:lang w:eastAsia="es-ES"/>
        </w:rPr>
        <w:t>serveis de vigilància i seguretat</w:t>
      </w:r>
      <w:r w:rsidRPr="007F55CC">
        <w:rPr>
          <w:rFonts w:cs="Arial"/>
          <w:snapToGrid w:val="0"/>
          <w:lang w:eastAsia="es-ES"/>
        </w:rPr>
        <w:t xml:space="preserve"> (Exp. </w:t>
      </w:r>
      <w:r w:rsidR="00A8416E">
        <w:rPr>
          <w:rFonts w:cs="Arial"/>
          <w:snapToGrid w:val="0"/>
          <w:lang w:eastAsia="es-ES"/>
        </w:rPr>
        <w:t>CCS 2022 5</w:t>
      </w:r>
      <w:r w:rsidRPr="007F55CC">
        <w:rPr>
          <w:rFonts w:cs="Arial"/>
          <w:snapToGrid w:val="0"/>
          <w:lang w:eastAsia="es-ES"/>
        </w:rPr>
        <w:t>), adjudicat per Acord de la Comissió Central de Subministraments de data</w:t>
      </w:r>
      <w:r w:rsidR="006967AF">
        <w:rPr>
          <w:rFonts w:cs="Arial"/>
          <w:snapToGrid w:val="0"/>
          <w:lang w:eastAsia="es-ES"/>
        </w:rPr>
        <w:t xml:space="preserve"> 18 de novembre de 2022</w:t>
      </w:r>
      <w:r w:rsidR="00512CD5" w:rsidRPr="007F55CC">
        <w:rPr>
          <w:rFonts w:cs="Arial"/>
          <w:snapToGrid w:val="0"/>
          <w:lang w:eastAsia="es-ES"/>
        </w:rPr>
        <w:t>,</w:t>
      </w:r>
      <w:r w:rsidRPr="007F55CC">
        <w:rPr>
          <w:rFonts w:cs="Arial"/>
          <w:snapToGrid w:val="0"/>
          <w:lang w:eastAsia="es-ES"/>
        </w:rPr>
        <w:t xml:space="preserve"> amb un període inicial de vigència </w:t>
      </w:r>
      <w:r w:rsidR="007A7DE5">
        <w:rPr>
          <w:rFonts w:cs="Arial"/>
          <w:snapToGrid w:val="0"/>
          <w:lang w:eastAsia="es-ES"/>
        </w:rPr>
        <w:t>fins a 22 de desembre de 2024 (amb possibilitat de prórroga).</w:t>
      </w:r>
    </w:p>
    <w:p w:rsidR="004636B5" w:rsidRPr="007F55CC" w:rsidRDefault="004636B5" w:rsidP="00512CD5">
      <w:pPr>
        <w:rPr>
          <w:rFonts w:cs="Arial"/>
          <w:snapToGrid w:val="0"/>
          <w:lang w:eastAsia="es-ES"/>
        </w:rPr>
      </w:pPr>
    </w:p>
    <w:p w:rsidR="004636B5" w:rsidRDefault="004636B5" w:rsidP="00512CD5">
      <w:pPr>
        <w:rPr>
          <w:rFonts w:cs="Arial"/>
        </w:rPr>
      </w:pPr>
      <w:r w:rsidRPr="004E7411">
        <w:rPr>
          <w:b/>
        </w:rPr>
        <w:t>A</w:t>
      </w:r>
      <w:r w:rsidR="00EB0CA7" w:rsidRPr="004E7411">
        <w:rPr>
          <w:b/>
        </w:rPr>
        <w:t>.</w:t>
      </w:r>
      <w:r w:rsidRPr="004E7411">
        <w:rPr>
          <w:b/>
        </w:rPr>
        <w:t>1.</w:t>
      </w:r>
      <w:r w:rsidRPr="00D513A7">
        <w:t xml:space="preserve"> </w:t>
      </w:r>
      <w:r w:rsidRPr="007B3B77">
        <w:rPr>
          <w:b/>
        </w:rPr>
        <w:t>Objecte del contracte</w:t>
      </w:r>
      <w:r w:rsidRPr="00D513A7">
        <w:t xml:space="preserve">: </w:t>
      </w:r>
      <w:r w:rsidR="00A8416E">
        <w:rPr>
          <w:snapToGrid w:val="0"/>
        </w:rPr>
        <w:t>serveis de vigilància i seguretat</w:t>
      </w:r>
      <w:r w:rsidR="00512CD5" w:rsidRPr="00D513A7">
        <w:rPr>
          <w:snapToGrid w:val="0"/>
        </w:rPr>
        <w:t xml:space="preserve"> </w:t>
      </w:r>
      <w:r w:rsidR="007B3B77">
        <w:rPr>
          <w:rFonts w:cs="Arial"/>
        </w:rPr>
        <w:t>de l’Escola d’Administració Pública de Catalunya (c. Girona, 20) i espais annexos del mateix edifici (amb entrada pel carrer Ausiàs March, 35).</w:t>
      </w:r>
    </w:p>
    <w:p w:rsidR="007B3B77" w:rsidRPr="007F55CC" w:rsidRDefault="007B3B77" w:rsidP="00512CD5">
      <w:pPr>
        <w:rPr>
          <w:rFonts w:cs="Arial"/>
          <w:snapToGrid w:val="0"/>
          <w:lang w:eastAsia="es-ES"/>
        </w:rPr>
      </w:pPr>
    </w:p>
    <w:p w:rsidR="00D513A7" w:rsidRDefault="004636B5" w:rsidP="00512CD5">
      <w:pPr>
        <w:rPr>
          <w:rFonts w:cs="Arial"/>
          <w:snapToGrid w:val="0"/>
        </w:rPr>
      </w:pPr>
      <w:r w:rsidRPr="004E7411">
        <w:rPr>
          <w:rFonts w:cs="Arial"/>
          <w:b/>
          <w:snapToGrid w:val="0"/>
        </w:rPr>
        <w:t>A</w:t>
      </w:r>
      <w:r w:rsidR="00EB0CA7" w:rsidRPr="004E7411">
        <w:rPr>
          <w:rFonts w:cs="Arial"/>
          <w:b/>
          <w:snapToGrid w:val="0"/>
        </w:rPr>
        <w:t>.</w:t>
      </w:r>
      <w:r w:rsidRPr="004E7411">
        <w:rPr>
          <w:rFonts w:cs="Arial"/>
          <w:b/>
          <w:snapToGrid w:val="0"/>
        </w:rPr>
        <w:t>2.</w:t>
      </w:r>
      <w:r w:rsidR="00730AF3">
        <w:rPr>
          <w:rFonts w:cs="Arial"/>
          <w:snapToGrid w:val="0"/>
        </w:rPr>
        <w:t xml:space="preserve"> </w:t>
      </w:r>
      <w:r w:rsidR="00730AF3" w:rsidRPr="007B3B77">
        <w:rPr>
          <w:rFonts w:cs="Arial"/>
          <w:b/>
          <w:snapToGrid w:val="0"/>
        </w:rPr>
        <w:t>Lots:</w:t>
      </w:r>
    </w:p>
    <w:p w:rsidR="00F14CB9" w:rsidRPr="007F55CC" w:rsidRDefault="007F55CC"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00F14CB9" w:rsidRPr="007F55CC">
        <w:rPr>
          <w:rFonts w:cs="Arial"/>
          <w:snapToGrid w:val="0"/>
          <w:lang w:eastAsia="es-ES"/>
        </w:rPr>
        <w:t xml:space="preserve"> Sí</w:t>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tab/>
      </w:r>
      <w:r w:rsidR="007B3B77">
        <w:rPr>
          <w:rFonts w:cs="Arial"/>
          <w:snapToGrid w:val="0"/>
          <w:lang w:eastAsia="es-ES"/>
        </w:rPr>
        <w:fldChar w:fldCharType="begin">
          <w:ffData>
            <w:name w:val=""/>
            <w:enabled/>
            <w:calcOnExit w:val="0"/>
            <w:checkBox>
              <w:sizeAuto/>
              <w:default w:val="1"/>
            </w:checkBox>
          </w:ffData>
        </w:fldChar>
      </w:r>
      <w:r w:rsidR="007B3B77">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7B3B77">
        <w:rPr>
          <w:rFonts w:cs="Arial"/>
          <w:snapToGrid w:val="0"/>
          <w:lang w:eastAsia="es-ES"/>
        </w:rPr>
        <w:fldChar w:fldCharType="end"/>
      </w:r>
      <w:r w:rsidR="00F14CB9" w:rsidRPr="007F55CC">
        <w:rPr>
          <w:rFonts w:cs="Arial"/>
          <w:snapToGrid w:val="0"/>
          <w:lang w:eastAsia="es-ES"/>
        </w:rPr>
        <w:t xml:space="preserve"> No</w:t>
      </w:r>
    </w:p>
    <w:p w:rsidR="00F14CB9" w:rsidRPr="007F55CC" w:rsidRDefault="00F14CB9" w:rsidP="00ED16FD">
      <w:pPr>
        <w:rPr>
          <w:rFonts w:cs="Arial"/>
          <w:snapToGrid w:val="0"/>
          <w:lang w:eastAsia="es-ES"/>
        </w:rPr>
      </w:pPr>
      <w:r w:rsidRPr="007F55CC">
        <w:rPr>
          <w:rFonts w:cs="Arial"/>
          <w:snapToGrid w:val="0"/>
          <w:lang w:eastAsia="es-ES"/>
        </w:rPr>
        <w:t>Justificació de la no divisió en lots:</w:t>
      </w:r>
      <w:r w:rsidR="007B3B77">
        <w:rPr>
          <w:rFonts w:cs="Arial"/>
          <w:snapToGrid w:val="0"/>
          <w:lang w:eastAsia="es-ES"/>
        </w:rPr>
        <w:t xml:space="preserve"> El contracte no es divideix en lots, atès que </w:t>
      </w:r>
      <w:r w:rsidR="007A7DE5">
        <w:rPr>
          <w:rFonts w:cs="Arial"/>
          <w:snapToGrid w:val="0"/>
          <w:lang w:eastAsia="es-ES"/>
        </w:rPr>
        <w:t>la seva execució es duu a terme en un únic edifici i es tracta d’una única tipologia de servei, per tant, el contracte no es divideix en lots per raons de coordinació tècnica.</w:t>
      </w:r>
    </w:p>
    <w:p w:rsidR="00F14CB9" w:rsidRPr="007F55CC" w:rsidRDefault="00F14CB9" w:rsidP="00512CD5">
      <w:pPr>
        <w:rPr>
          <w:rFonts w:cs="Arial"/>
          <w:snapToGrid w:val="0"/>
          <w:lang w:eastAsia="es-ES"/>
        </w:rPr>
      </w:pPr>
    </w:p>
    <w:p w:rsidR="00F14CB9" w:rsidRPr="007F55CC" w:rsidRDefault="00F14CB9"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Pr="004E7411">
        <w:rPr>
          <w:rFonts w:cs="Arial"/>
          <w:b/>
          <w:snapToGrid w:val="0"/>
          <w:lang w:eastAsia="es-ES"/>
        </w:rPr>
        <w:t>3.</w:t>
      </w:r>
      <w:r w:rsidRPr="007F55CC">
        <w:rPr>
          <w:rFonts w:cs="Arial"/>
          <w:snapToGrid w:val="0"/>
          <w:lang w:eastAsia="es-ES"/>
        </w:rPr>
        <w:t xml:space="preserve"> Limitació nombre de lots a què participar / resultar adjudicatària una mateixa empresa licitadora:</w:t>
      </w:r>
    </w:p>
    <w:p w:rsidR="00F14CB9" w:rsidRPr="007F55CC" w:rsidRDefault="00F14CB9" w:rsidP="00512CD5">
      <w:pPr>
        <w:rPr>
          <w:rFonts w:cs="Arial"/>
          <w:snapToGrid w:val="0"/>
          <w:lang w:eastAsia="es-ES"/>
        </w:rPr>
      </w:pPr>
    </w:p>
    <w:p w:rsidR="00F14CB9" w:rsidRPr="007F55CC" w:rsidRDefault="00F14CB9" w:rsidP="00512CD5">
      <w:pPr>
        <w:rPr>
          <w:rFonts w:cs="Arial"/>
          <w:bCs/>
        </w:rPr>
      </w:pPr>
      <w:r w:rsidRPr="007F55CC">
        <w:rPr>
          <w:rFonts w:cs="Arial"/>
          <w:snapToGrid w:val="0"/>
          <w:lang w:eastAsia="es-ES"/>
        </w:rPr>
        <w:t xml:space="preserve">a) Limitació nombre de lots a què participar </w:t>
      </w:r>
      <w:r w:rsidRPr="007F55CC">
        <w:rPr>
          <w:rFonts w:cs="Arial"/>
          <w:bCs/>
        </w:rPr>
        <w:t>una mateixa empresa licitadora</w:t>
      </w:r>
    </w:p>
    <w:p w:rsidR="00F14CB9" w:rsidRPr="007F55CC" w:rsidRDefault="00F14CB9" w:rsidP="00512CD5">
      <w:pPr>
        <w:rPr>
          <w:rFonts w:cs="Arial"/>
          <w:snapToGrid w:val="0"/>
          <w:lang w:eastAsia="es-ES"/>
        </w:rPr>
      </w:pPr>
    </w:p>
    <w:p w:rsidR="00F14CB9" w:rsidRPr="007F55CC" w:rsidRDefault="00F14CB9"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7B3B77">
        <w:rPr>
          <w:rFonts w:cs="Arial"/>
          <w:snapToGrid w:val="0"/>
          <w:lang w:eastAsia="es-ES"/>
        </w:rPr>
        <w:fldChar w:fldCharType="begin">
          <w:ffData>
            <w:name w:val="Check13"/>
            <w:enabled/>
            <w:calcOnExit w:val="0"/>
            <w:checkBox>
              <w:sizeAuto/>
              <w:default w:val="1"/>
            </w:checkBox>
          </w:ffData>
        </w:fldChar>
      </w:r>
      <w:bookmarkStart w:id="3" w:name="Check13"/>
      <w:r w:rsidR="007B3B77">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7B3B77">
        <w:rPr>
          <w:rFonts w:cs="Arial"/>
          <w:snapToGrid w:val="0"/>
          <w:lang w:eastAsia="es-ES"/>
        </w:rPr>
        <w:fldChar w:fldCharType="end"/>
      </w:r>
      <w:bookmarkEnd w:id="3"/>
      <w:r w:rsidRPr="007F55CC">
        <w:rPr>
          <w:rFonts w:cs="Arial"/>
          <w:snapToGrid w:val="0"/>
          <w:lang w:eastAsia="es-ES"/>
        </w:rPr>
        <w:t xml:space="preserve"> No</w:t>
      </w:r>
    </w:p>
    <w:p w:rsidR="00F14CB9" w:rsidRPr="007F55CC" w:rsidRDefault="00F14CB9" w:rsidP="00512CD5">
      <w:pPr>
        <w:rPr>
          <w:rFonts w:cs="Arial"/>
          <w:snapToGrid w:val="0"/>
          <w:lang w:eastAsia="es-ES"/>
        </w:rPr>
      </w:pPr>
    </w:p>
    <w:p w:rsidR="00F14CB9" w:rsidRPr="007F55CC" w:rsidRDefault="00F14CB9" w:rsidP="00512CD5">
      <w:pPr>
        <w:rPr>
          <w:rFonts w:cs="Arial"/>
          <w:bCs/>
        </w:rPr>
      </w:pPr>
      <w:r w:rsidRPr="007F55CC">
        <w:rPr>
          <w:rFonts w:cs="Arial"/>
          <w:snapToGrid w:val="0"/>
          <w:lang w:eastAsia="es-ES"/>
        </w:rPr>
        <w:t>b) Limitació nombre de lots a què resultar adjudicatària</w:t>
      </w:r>
      <w:r w:rsidRPr="007F55CC">
        <w:rPr>
          <w:rFonts w:cs="Arial"/>
          <w:bCs/>
        </w:rPr>
        <w:t xml:space="preserve"> una mateixa empresa licitadora</w:t>
      </w:r>
    </w:p>
    <w:p w:rsidR="00F14CB9" w:rsidRPr="007F55CC" w:rsidRDefault="00F14CB9" w:rsidP="00512CD5">
      <w:pPr>
        <w:rPr>
          <w:rFonts w:cs="Arial"/>
          <w:snapToGrid w:val="0"/>
          <w:lang w:eastAsia="es-ES"/>
        </w:rPr>
      </w:pPr>
    </w:p>
    <w:p w:rsidR="00F14CB9" w:rsidRPr="007F55CC" w:rsidRDefault="00F14CB9"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7B3B77">
        <w:rPr>
          <w:rFonts w:cs="Arial"/>
          <w:snapToGrid w:val="0"/>
          <w:lang w:eastAsia="es-ES"/>
        </w:rPr>
        <w:fldChar w:fldCharType="begin">
          <w:ffData>
            <w:name w:val=""/>
            <w:enabled/>
            <w:calcOnExit w:val="0"/>
            <w:checkBox>
              <w:sizeAuto/>
              <w:default w:val="1"/>
            </w:checkBox>
          </w:ffData>
        </w:fldChar>
      </w:r>
      <w:r w:rsidR="007B3B77">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7B3B77">
        <w:rPr>
          <w:rFonts w:cs="Arial"/>
          <w:snapToGrid w:val="0"/>
          <w:lang w:eastAsia="es-ES"/>
        </w:rPr>
        <w:fldChar w:fldCharType="end"/>
      </w:r>
      <w:r w:rsidRPr="007F55CC">
        <w:rPr>
          <w:rFonts w:cs="Arial"/>
          <w:snapToGrid w:val="0"/>
          <w:lang w:eastAsia="es-ES"/>
        </w:rPr>
        <w:t xml:space="preserve"> No</w:t>
      </w:r>
    </w:p>
    <w:p w:rsidR="00F14CB9" w:rsidRPr="007F55CC" w:rsidRDefault="00F14CB9" w:rsidP="00512CD5">
      <w:pPr>
        <w:rPr>
          <w:rFonts w:cs="Arial"/>
          <w:snapToGrid w:val="0"/>
          <w:lang w:eastAsia="es-ES"/>
        </w:rPr>
      </w:pPr>
    </w:p>
    <w:p w:rsidR="00F14CB9" w:rsidRPr="007F55CC" w:rsidRDefault="00FE5273"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00F14CB9" w:rsidRPr="004E7411">
        <w:rPr>
          <w:rFonts w:cs="Arial"/>
          <w:b/>
          <w:snapToGrid w:val="0"/>
          <w:lang w:eastAsia="es-ES"/>
        </w:rPr>
        <w:t>4.</w:t>
      </w:r>
      <w:r w:rsidR="00F14CB9" w:rsidRPr="007F55CC">
        <w:rPr>
          <w:rFonts w:cs="Arial"/>
          <w:snapToGrid w:val="0"/>
          <w:lang w:eastAsia="es-ES"/>
        </w:rPr>
        <w:t xml:space="preserve"> Reserva de lots:</w:t>
      </w:r>
    </w:p>
    <w:p w:rsidR="00F14CB9" w:rsidRPr="007F55CC" w:rsidRDefault="00F14CB9" w:rsidP="00512CD5">
      <w:pPr>
        <w:rPr>
          <w:rFonts w:cs="Arial"/>
          <w:snapToGrid w:val="0"/>
          <w:lang w:eastAsia="es-ES"/>
        </w:rPr>
      </w:pPr>
    </w:p>
    <w:p w:rsidR="00F14CB9" w:rsidRPr="007F55CC" w:rsidRDefault="00F14CB9"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7B3B77">
        <w:rPr>
          <w:rFonts w:cs="Arial"/>
          <w:snapToGrid w:val="0"/>
          <w:lang w:eastAsia="es-ES"/>
        </w:rPr>
        <w:fldChar w:fldCharType="begin">
          <w:ffData>
            <w:name w:val=""/>
            <w:enabled/>
            <w:calcOnExit w:val="0"/>
            <w:checkBox>
              <w:sizeAuto/>
              <w:default w:val="1"/>
            </w:checkBox>
          </w:ffData>
        </w:fldChar>
      </w:r>
      <w:r w:rsidR="007B3B77">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7B3B77">
        <w:rPr>
          <w:rFonts w:cs="Arial"/>
          <w:snapToGrid w:val="0"/>
          <w:lang w:eastAsia="es-ES"/>
        </w:rPr>
        <w:fldChar w:fldCharType="end"/>
      </w:r>
      <w:r w:rsidRPr="007F55CC">
        <w:rPr>
          <w:rFonts w:cs="Arial"/>
          <w:snapToGrid w:val="0"/>
          <w:lang w:eastAsia="es-ES"/>
        </w:rPr>
        <w:t xml:space="preserve"> No</w:t>
      </w:r>
    </w:p>
    <w:p w:rsidR="004636B5" w:rsidRPr="00A8416E" w:rsidRDefault="004636B5" w:rsidP="00512CD5">
      <w:pPr>
        <w:pStyle w:val="Textindependent3"/>
        <w:spacing w:after="0"/>
        <w:rPr>
          <w:rFonts w:ascii="Arial" w:hAnsi="Arial" w:cs="Arial"/>
          <w:i/>
          <w:snapToGrid w:val="0"/>
          <w:color w:val="0070C0"/>
          <w:sz w:val="22"/>
          <w:szCs w:val="22"/>
          <w:lang w:eastAsia="ca-ES"/>
        </w:rPr>
      </w:pPr>
    </w:p>
    <w:p w:rsidR="004636B5" w:rsidRPr="007F55CC" w:rsidRDefault="004636B5"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0068367F" w:rsidRPr="004E7411">
        <w:rPr>
          <w:rFonts w:cs="Arial"/>
          <w:b/>
          <w:snapToGrid w:val="0"/>
          <w:lang w:eastAsia="es-ES"/>
        </w:rPr>
        <w:t>5</w:t>
      </w:r>
      <w:r w:rsidRPr="004E7411">
        <w:rPr>
          <w:rFonts w:cs="Arial"/>
          <w:b/>
          <w:snapToGrid w:val="0"/>
          <w:lang w:eastAsia="es-ES"/>
        </w:rPr>
        <w:t>.</w:t>
      </w:r>
      <w:r w:rsidRPr="00D513A7">
        <w:rPr>
          <w:rFonts w:cs="Arial"/>
          <w:snapToGrid w:val="0"/>
          <w:lang w:eastAsia="es-ES"/>
        </w:rPr>
        <w:t xml:space="preserve"> </w:t>
      </w:r>
      <w:r w:rsidRPr="007B3B77">
        <w:rPr>
          <w:rFonts w:cs="Arial"/>
          <w:b/>
          <w:snapToGrid w:val="0"/>
          <w:lang w:eastAsia="es-ES"/>
        </w:rPr>
        <w:t>Codi CPV:</w:t>
      </w:r>
      <w:r w:rsidRPr="0042259E">
        <w:rPr>
          <w:rFonts w:cs="Arial"/>
          <w:snapToGrid w:val="0"/>
          <w:lang w:eastAsia="es-ES"/>
        </w:rPr>
        <w:t xml:space="preserve"> </w:t>
      </w:r>
      <w:r w:rsidR="00494893" w:rsidRPr="00494893">
        <w:rPr>
          <w:rFonts w:cs="Arial"/>
          <w:snapToGrid w:val="0"/>
          <w:lang w:eastAsia="es-ES"/>
        </w:rPr>
        <w:t xml:space="preserve">L’expressió de la codificació corresponent a la nomenclatura del Vocabulari Comú de Contractes (CPV) és: </w:t>
      </w:r>
      <w:r w:rsidR="00446917" w:rsidRPr="00446917">
        <w:rPr>
          <w:rFonts w:cs="Arial"/>
          <w:snapToGrid w:val="0"/>
          <w:lang w:eastAsia="es-ES"/>
        </w:rPr>
        <w:t>79710000-4 (serveis de seguretat)</w:t>
      </w:r>
      <w:r w:rsidR="00494893">
        <w:rPr>
          <w:rFonts w:cs="Arial"/>
          <w:snapToGrid w:val="0"/>
          <w:lang w:eastAsia="es-ES"/>
        </w:rPr>
        <w:t>.</w:t>
      </w:r>
    </w:p>
    <w:p w:rsidR="004636B5" w:rsidRPr="00312EDD" w:rsidRDefault="004636B5" w:rsidP="00512CD5">
      <w:pPr>
        <w:rPr>
          <w:rFonts w:cs="Arial"/>
          <w:snapToGrid w:val="0"/>
          <w:lang w:eastAsia="es-ES"/>
        </w:rPr>
      </w:pPr>
    </w:p>
    <w:p w:rsidR="009B5760" w:rsidRPr="007F55CC" w:rsidRDefault="009B5760" w:rsidP="00512CD5">
      <w:pPr>
        <w:rPr>
          <w:rFonts w:cs="Arial"/>
          <w:b/>
          <w:snapToGrid w:val="0"/>
          <w:lang w:eastAsia="es-ES"/>
        </w:rPr>
      </w:pPr>
      <w:r w:rsidRPr="007F55CC">
        <w:rPr>
          <w:rFonts w:cs="Arial"/>
          <w:b/>
          <w:snapToGrid w:val="0"/>
          <w:lang w:eastAsia="es-ES"/>
        </w:rPr>
        <w:t xml:space="preserve">B. </w:t>
      </w:r>
      <w:r w:rsidR="00ED16FD">
        <w:rPr>
          <w:rFonts w:cs="Arial"/>
          <w:b/>
          <w:snapToGrid w:val="0"/>
          <w:lang w:eastAsia="es-ES"/>
        </w:rPr>
        <w:t>DADES ECONÒMIQUES</w:t>
      </w:r>
    </w:p>
    <w:p w:rsidR="009B5760" w:rsidRPr="00312EDD" w:rsidRDefault="009B5760" w:rsidP="00512CD5">
      <w:pPr>
        <w:rPr>
          <w:rFonts w:cs="Arial"/>
          <w:snapToGrid w:val="0"/>
          <w:lang w:eastAsia="es-ES"/>
        </w:rPr>
      </w:pPr>
    </w:p>
    <w:p w:rsidR="009B5760" w:rsidRPr="00B84889"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1.</w:t>
      </w:r>
      <w:r w:rsidRPr="00B84889">
        <w:rPr>
          <w:rFonts w:cs="Arial"/>
          <w:snapToGrid w:val="0"/>
          <w:lang w:eastAsia="es-ES"/>
        </w:rPr>
        <w:t xml:space="preserve"> </w:t>
      </w:r>
      <w:r w:rsidRPr="00ED16FD">
        <w:rPr>
          <w:rFonts w:cs="Arial"/>
          <w:b/>
          <w:snapToGrid w:val="0"/>
          <w:lang w:eastAsia="es-ES"/>
        </w:rPr>
        <w:t>Determinació del preu</w:t>
      </w:r>
      <w:r w:rsidRPr="00B84889">
        <w:rPr>
          <w:rFonts w:cs="Arial"/>
          <w:snapToGrid w:val="0"/>
          <w:lang w:eastAsia="es-ES"/>
        </w:rPr>
        <w:t xml:space="preserve">: </w:t>
      </w:r>
    </w:p>
    <w:p w:rsidR="009B5760" w:rsidRPr="007F55CC" w:rsidRDefault="009B5760" w:rsidP="00512CD5">
      <w:pPr>
        <w:rPr>
          <w:rFonts w:cs="Arial"/>
          <w:snapToGrid w:val="0"/>
          <w:lang w:eastAsia="es-ES"/>
        </w:rPr>
      </w:pPr>
    </w:p>
    <w:p w:rsidR="009B5760" w:rsidRPr="007F55CC" w:rsidRDefault="009B5760"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A tant alçat</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7B3B77">
        <w:rPr>
          <w:rFonts w:cs="Arial"/>
          <w:snapToGrid w:val="0"/>
          <w:lang w:eastAsia="es-ES"/>
        </w:rPr>
        <w:fldChar w:fldCharType="begin">
          <w:ffData>
            <w:name w:val=""/>
            <w:enabled/>
            <w:calcOnExit w:val="0"/>
            <w:checkBox>
              <w:sizeAuto/>
              <w:default w:val="1"/>
            </w:checkBox>
          </w:ffData>
        </w:fldChar>
      </w:r>
      <w:r w:rsidR="007B3B77">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7B3B77">
        <w:rPr>
          <w:rFonts w:cs="Arial"/>
          <w:snapToGrid w:val="0"/>
          <w:lang w:eastAsia="es-ES"/>
        </w:rPr>
        <w:fldChar w:fldCharType="end"/>
      </w:r>
      <w:r w:rsidRPr="007F55CC">
        <w:rPr>
          <w:rFonts w:cs="Arial"/>
          <w:snapToGrid w:val="0"/>
          <w:lang w:eastAsia="es-ES"/>
        </w:rPr>
        <w:t xml:space="preserve"> Preus unitaris</w:t>
      </w:r>
    </w:p>
    <w:p w:rsidR="009B5760" w:rsidRPr="00312EDD" w:rsidRDefault="009B5760" w:rsidP="00512CD5">
      <w:pPr>
        <w:rPr>
          <w:rFonts w:cs="Arial"/>
          <w:snapToGrid w:val="0"/>
          <w:lang w:eastAsia="es-ES"/>
        </w:rPr>
      </w:pPr>
    </w:p>
    <w:p w:rsidR="009B5760" w:rsidRPr="00B84889"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2.</w:t>
      </w:r>
      <w:r w:rsidRPr="00B84889">
        <w:rPr>
          <w:rFonts w:cs="Arial"/>
          <w:snapToGrid w:val="0"/>
          <w:lang w:eastAsia="es-ES"/>
        </w:rPr>
        <w:t xml:space="preserve"> </w:t>
      </w:r>
      <w:r w:rsidRPr="00ED16FD">
        <w:rPr>
          <w:rFonts w:cs="Arial"/>
          <w:b/>
          <w:snapToGrid w:val="0"/>
          <w:lang w:eastAsia="es-ES"/>
        </w:rPr>
        <w:t>Valor estimat del contracte</w:t>
      </w:r>
      <w:r w:rsidRPr="00B84889">
        <w:rPr>
          <w:rFonts w:cs="Arial"/>
          <w:snapToGrid w:val="0"/>
          <w:lang w:eastAsia="es-ES"/>
        </w:rPr>
        <w:t xml:space="preserve">: </w:t>
      </w:r>
      <w:r w:rsidR="00DA3721">
        <w:rPr>
          <w:rFonts w:cs="Arial"/>
          <w:snapToGrid w:val="0"/>
          <w:lang w:eastAsia="es-ES"/>
        </w:rPr>
        <w:t>322.044,35</w:t>
      </w:r>
      <w:r w:rsidR="00ED16FD">
        <w:rPr>
          <w:rFonts w:cs="Arial"/>
          <w:snapToGrid w:val="0"/>
          <w:lang w:eastAsia="es-ES"/>
        </w:rPr>
        <w:t xml:space="preserve"> €</w:t>
      </w:r>
      <w:r w:rsidRPr="00B84889">
        <w:rPr>
          <w:rFonts w:cs="Arial"/>
          <w:snapToGrid w:val="0"/>
          <w:lang w:eastAsia="es-ES"/>
        </w:rPr>
        <w:t xml:space="preserve"> </w:t>
      </w:r>
    </w:p>
    <w:p w:rsidR="009B5760" w:rsidRPr="00B84889" w:rsidRDefault="009B5760" w:rsidP="00512CD5">
      <w:pPr>
        <w:rPr>
          <w:rFonts w:cs="Arial"/>
          <w:snapToGrid w:val="0"/>
          <w:lang w:eastAsia="es-ES"/>
        </w:rPr>
      </w:pPr>
    </w:p>
    <w:p w:rsidR="00ED16FD" w:rsidRPr="00ED16FD" w:rsidRDefault="009B5760" w:rsidP="00512CD5">
      <w:pPr>
        <w:rPr>
          <w:rFonts w:cs="Arial"/>
          <w:snapToGrid w:val="0"/>
          <w:u w:val="single"/>
          <w:lang w:eastAsia="es-ES"/>
        </w:rPr>
      </w:pPr>
      <w:r w:rsidRPr="00ED16FD">
        <w:rPr>
          <w:rFonts w:cs="Arial"/>
          <w:snapToGrid w:val="0"/>
          <w:u w:val="single"/>
          <w:lang w:eastAsia="es-ES"/>
        </w:rPr>
        <w:t>Mètode aplicat per al seu càlcul:</w:t>
      </w:r>
    </w:p>
    <w:p w:rsidR="00ED16FD" w:rsidRDefault="00ED16FD" w:rsidP="00512CD5">
      <w:pPr>
        <w:rPr>
          <w:rFonts w:cs="Arial"/>
          <w:snapToGrid w:val="0"/>
          <w:lang w:eastAsia="es-ES"/>
        </w:rPr>
      </w:pPr>
    </w:p>
    <w:p w:rsidR="00ED16FD" w:rsidRDefault="00ED16FD" w:rsidP="00ED16FD">
      <w:pPr>
        <w:rPr>
          <w:rFonts w:cs="Arial"/>
          <w:snapToGrid w:val="0"/>
        </w:rPr>
      </w:pPr>
      <w:r w:rsidRPr="00E07303">
        <w:rPr>
          <w:rFonts w:cs="Arial"/>
          <w:snapToGrid w:val="0"/>
        </w:rPr>
        <w:t>Per a la determinació del VEC s’han tingut en compte els costos derivats de l’aplicació de les normatives laborals vigents, altres costos que es derivin de l’execució material dels serveis, despeses generals d’estructura i el benefici industrial. Pot trobar-se un major detall a l’</w:t>
      </w:r>
      <w:r w:rsidRPr="003E10D2">
        <w:rPr>
          <w:rFonts w:cs="Arial"/>
          <w:i/>
          <w:snapToGrid w:val="0"/>
        </w:rPr>
        <w:t>Informe</w:t>
      </w:r>
      <w:r>
        <w:rPr>
          <w:rFonts w:cs="Arial"/>
          <w:snapToGrid w:val="0"/>
        </w:rPr>
        <w:t xml:space="preserve"> </w:t>
      </w:r>
      <w:r w:rsidRPr="003E10D2">
        <w:rPr>
          <w:rFonts w:cs="Arial"/>
          <w:i/>
          <w:snapToGrid w:val="0"/>
        </w:rPr>
        <w:t xml:space="preserve">de determinació del preu relatiu a la contractació del servei de </w:t>
      </w:r>
      <w:r w:rsidRPr="003E10D2">
        <w:rPr>
          <w:rFonts w:cs="Arial"/>
          <w:i/>
          <w:snapToGrid w:val="0"/>
        </w:rPr>
        <w:lastRenderedPageBreak/>
        <w:t>vigilància i seguretat de la seu de l’Escola d’Administració Pública de Catalunya per a l’any 2023, basada en l’Acord marc del serveis de vigilància i seguretat (CCS-2022-5)</w:t>
      </w:r>
      <w:r>
        <w:rPr>
          <w:rFonts w:cs="Arial"/>
          <w:snapToGrid w:val="0"/>
        </w:rPr>
        <w:t xml:space="preserve">, de data </w:t>
      </w:r>
      <w:r w:rsidR="00DA3721">
        <w:rPr>
          <w:rFonts w:cs="Arial"/>
          <w:snapToGrid w:val="0"/>
        </w:rPr>
        <w:t>21 de juny</w:t>
      </w:r>
      <w:r>
        <w:rPr>
          <w:rFonts w:cs="Arial"/>
          <w:snapToGrid w:val="0"/>
        </w:rPr>
        <w:t xml:space="preserve"> de 2023, de la cap del Servei de Gestió Administrativa i Règim Interior.</w:t>
      </w:r>
    </w:p>
    <w:p w:rsidR="00ED16FD" w:rsidRDefault="00ED16FD" w:rsidP="00ED16FD">
      <w:pPr>
        <w:spacing w:line="276" w:lineRule="auto"/>
        <w:rPr>
          <w:rFonts w:cs="Arial"/>
          <w:snapToGrid w:val="0"/>
        </w:rPr>
      </w:pPr>
    </w:p>
    <w:p w:rsidR="004758DD" w:rsidRDefault="004758DD" w:rsidP="00ED16FD">
      <w:pPr>
        <w:spacing w:line="276" w:lineRule="auto"/>
        <w:rPr>
          <w:rFonts w:cs="Arial"/>
          <w:snapToGrid w:val="0"/>
        </w:rPr>
      </w:pPr>
      <w:r>
        <w:rPr>
          <w:rFonts w:cs="Arial"/>
          <w:snapToGrid w:val="0"/>
        </w:rPr>
        <w:t>El cost del servei de 2023 s’ha calculat tenint en compte la següent estimació d’hores i els preus màxims per tipologia d’hora que s’indiquien a continuació:</w:t>
      </w:r>
    </w:p>
    <w:p w:rsidR="004758DD" w:rsidRDefault="004758DD" w:rsidP="00ED16FD">
      <w:pPr>
        <w:spacing w:line="276" w:lineRule="auto"/>
        <w:rPr>
          <w:rFonts w:cs="Arial"/>
          <w:snapToGrid w:val="0"/>
        </w:rPr>
      </w:pPr>
    </w:p>
    <w:tbl>
      <w:tblPr>
        <w:tblStyle w:val="Taulaambquadrcula"/>
        <w:tblW w:w="0" w:type="auto"/>
        <w:tblLook w:val="04A0" w:firstRow="1" w:lastRow="0" w:firstColumn="1" w:lastColumn="0" w:noHBand="0" w:noVBand="1"/>
      </w:tblPr>
      <w:tblGrid>
        <w:gridCol w:w="4815"/>
        <w:gridCol w:w="2496"/>
        <w:gridCol w:w="1183"/>
      </w:tblGrid>
      <w:tr w:rsidR="004758DD" w:rsidTr="004758DD">
        <w:tc>
          <w:tcPr>
            <w:tcW w:w="4815" w:type="dxa"/>
          </w:tcPr>
          <w:p w:rsidR="004758DD" w:rsidRDefault="004758DD" w:rsidP="00ED16FD">
            <w:pPr>
              <w:spacing w:line="276" w:lineRule="auto"/>
              <w:rPr>
                <w:rFonts w:cs="Arial"/>
                <w:snapToGrid w:val="0"/>
              </w:rPr>
            </w:pPr>
          </w:p>
        </w:tc>
        <w:tc>
          <w:tcPr>
            <w:tcW w:w="2496" w:type="dxa"/>
          </w:tcPr>
          <w:p w:rsidR="004758DD" w:rsidRDefault="004758DD" w:rsidP="001F224F">
            <w:pPr>
              <w:spacing w:line="276" w:lineRule="auto"/>
              <w:jc w:val="center"/>
              <w:rPr>
                <w:rFonts w:cs="Arial"/>
                <w:snapToGrid w:val="0"/>
              </w:rPr>
            </w:pPr>
            <w:r>
              <w:rPr>
                <w:rFonts w:cs="Arial"/>
                <w:snapToGrid w:val="0"/>
              </w:rPr>
              <w:t>Hores estimades 2023</w:t>
            </w:r>
          </w:p>
        </w:tc>
        <w:tc>
          <w:tcPr>
            <w:tcW w:w="1183" w:type="dxa"/>
          </w:tcPr>
          <w:p w:rsidR="004758DD" w:rsidRDefault="004758DD" w:rsidP="00ED16FD">
            <w:pPr>
              <w:spacing w:line="276" w:lineRule="auto"/>
              <w:rPr>
                <w:rFonts w:cs="Arial"/>
                <w:snapToGrid w:val="0"/>
              </w:rPr>
            </w:pPr>
            <w:r>
              <w:rPr>
                <w:rFonts w:cs="Arial"/>
                <w:snapToGrid w:val="0"/>
              </w:rPr>
              <w:t>Preu/hora</w:t>
            </w:r>
          </w:p>
        </w:tc>
      </w:tr>
      <w:tr w:rsidR="004758DD" w:rsidTr="004758DD">
        <w:tc>
          <w:tcPr>
            <w:tcW w:w="4815" w:type="dxa"/>
          </w:tcPr>
          <w:p w:rsidR="004758DD" w:rsidRDefault="004758DD" w:rsidP="00ED16FD">
            <w:pPr>
              <w:spacing w:line="276" w:lineRule="auto"/>
              <w:rPr>
                <w:rFonts w:cs="Arial"/>
                <w:snapToGrid w:val="0"/>
              </w:rPr>
            </w:pPr>
            <w:r>
              <w:rPr>
                <w:rFonts w:cs="Arial"/>
                <w:snapToGrid w:val="0"/>
              </w:rPr>
              <w:t>Hores diürnes laborables</w:t>
            </w:r>
          </w:p>
        </w:tc>
        <w:tc>
          <w:tcPr>
            <w:tcW w:w="2496" w:type="dxa"/>
          </w:tcPr>
          <w:p w:rsidR="004758DD" w:rsidRDefault="00DA3721" w:rsidP="001F224F">
            <w:pPr>
              <w:spacing w:line="276" w:lineRule="auto"/>
              <w:jc w:val="center"/>
              <w:rPr>
                <w:rFonts w:cs="Arial"/>
                <w:snapToGrid w:val="0"/>
              </w:rPr>
            </w:pPr>
            <w:r>
              <w:rPr>
                <w:rFonts w:cs="Arial"/>
                <w:snapToGrid w:val="0"/>
              </w:rPr>
              <w:t>1.936</w:t>
            </w:r>
            <w:r w:rsidR="004758DD">
              <w:rPr>
                <w:rFonts w:cs="Arial"/>
                <w:snapToGrid w:val="0"/>
              </w:rPr>
              <w:t xml:space="preserve"> h</w:t>
            </w:r>
          </w:p>
        </w:tc>
        <w:tc>
          <w:tcPr>
            <w:tcW w:w="1183" w:type="dxa"/>
          </w:tcPr>
          <w:p w:rsidR="004758DD" w:rsidRDefault="00DA3721" w:rsidP="00ED16FD">
            <w:pPr>
              <w:spacing w:line="276" w:lineRule="auto"/>
              <w:rPr>
                <w:rFonts w:cs="Arial"/>
                <w:snapToGrid w:val="0"/>
              </w:rPr>
            </w:pPr>
            <w:r>
              <w:rPr>
                <w:rFonts w:cs="Arial"/>
                <w:snapToGrid w:val="0"/>
              </w:rPr>
              <w:t>21,19</w:t>
            </w:r>
            <w:r w:rsidR="00AB1918">
              <w:rPr>
                <w:rFonts w:cs="Arial"/>
                <w:snapToGrid w:val="0"/>
              </w:rPr>
              <w:t xml:space="preserve"> €/h</w:t>
            </w:r>
          </w:p>
        </w:tc>
      </w:tr>
      <w:tr w:rsidR="004758DD" w:rsidTr="004758DD">
        <w:tc>
          <w:tcPr>
            <w:tcW w:w="4815" w:type="dxa"/>
          </w:tcPr>
          <w:p w:rsidR="004758DD" w:rsidRDefault="004758DD" w:rsidP="00ED16FD">
            <w:pPr>
              <w:spacing w:line="276" w:lineRule="auto"/>
              <w:rPr>
                <w:rFonts w:cs="Arial"/>
                <w:snapToGrid w:val="0"/>
              </w:rPr>
            </w:pPr>
            <w:r>
              <w:rPr>
                <w:rFonts w:cs="Arial"/>
                <w:snapToGrid w:val="0"/>
              </w:rPr>
              <w:t>Hores nocturnes laborables</w:t>
            </w:r>
          </w:p>
        </w:tc>
        <w:tc>
          <w:tcPr>
            <w:tcW w:w="2496" w:type="dxa"/>
          </w:tcPr>
          <w:p w:rsidR="004758DD" w:rsidRDefault="00DA3721" w:rsidP="001F224F">
            <w:pPr>
              <w:spacing w:line="276" w:lineRule="auto"/>
              <w:jc w:val="center"/>
              <w:rPr>
                <w:rFonts w:cs="Arial"/>
                <w:snapToGrid w:val="0"/>
              </w:rPr>
            </w:pPr>
            <w:r>
              <w:rPr>
                <w:rFonts w:cs="Arial"/>
                <w:snapToGrid w:val="0"/>
              </w:rPr>
              <w:t>968</w:t>
            </w:r>
            <w:r w:rsidR="001F224F">
              <w:rPr>
                <w:rFonts w:cs="Arial"/>
                <w:snapToGrid w:val="0"/>
              </w:rPr>
              <w:t xml:space="preserve"> h</w:t>
            </w:r>
          </w:p>
        </w:tc>
        <w:tc>
          <w:tcPr>
            <w:tcW w:w="1183" w:type="dxa"/>
          </w:tcPr>
          <w:p w:rsidR="004758DD" w:rsidRDefault="00DA3721" w:rsidP="00ED16FD">
            <w:pPr>
              <w:spacing w:line="276" w:lineRule="auto"/>
              <w:rPr>
                <w:rFonts w:cs="Arial"/>
                <w:snapToGrid w:val="0"/>
              </w:rPr>
            </w:pPr>
            <w:r>
              <w:rPr>
                <w:rFonts w:cs="Arial"/>
                <w:snapToGrid w:val="0"/>
              </w:rPr>
              <w:t>22,84</w:t>
            </w:r>
            <w:r w:rsidR="00AB1918">
              <w:rPr>
                <w:rFonts w:cs="Arial"/>
                <w:snapToGrid w:val="0"/>
              </w:rPr>
              <w:t xml:space="preserve"> €/h</w:t>
            </w:r>
          </w:p>
        </w:tc>
      </w:tr>
      <w:tr w:rsidR="004758DD" w:rsidTr="004758DD">
        <w:tc>
          <w:tcPr>
            <w:tcW w:w="4815" w:type="dxa"/>
          </w:tcPr>
          <w:p w:rsidR="004758DD" w:rsidRPr="004758DD" w:rsidRDefault="004758DD" w:rsidP="00ED16FD">
            <w:pPr>
              <w:spacing w:line="276" w:lineRule="auto"/>
              <w:rPr>
                <w:rFonts w:cs="Arial"/>
                <w:snapToGrid w:val="0"/>
                <w:lang w:val="en-US"/>
              </w:rPr>
            </w:pPr>
            <w:r w:rsidRPr="004758DD">
              <w:rPr>
                <w:rFonts w:cs="Arial"/>
                <w:snapToGrid w:val="0"/>
                <w:lang w:val="en-US"/>
              </w:rPr>
              <w:t>Hores diürnes dissabtes, diumenges i festius</w:t>
            </w:r>
          </w:p>
        </w:tc>
        <w:tc>
          <w:tcPr>
            <w:tcW w:w="2496" w:type="dxa"/>
          </w:tcPr>
          <w:p w:rsidR="004758DD" w:rsidRPr="004758DD" w:rsidRDefault="00DA3721" w:rsidP="00DA3721">
            <w:pPr>
              <w:spacing w:line="276" w:lineRule="auto"/>
              <w:jc w:val="center"/>
              <w:rPr>
                <w:rFonts w:cs="Arial"/>
                <w:snapToGrid w:val="0"/>
                <w:lang w:val="en-US"/>
              </w:rPr>
            </w:pPr>
            <w:r>
              <w:rPr>
                <w:rFonts w:cs="Arial"/>
                <w:snapToGrid w:val="0"/>
                <w:lang w:val="en-US"/>
              </w:rPr>
              <w:t xml:space="preserve">1.008 </w:t>
            </w:r>
            <w:r w:rsidR="001F224F">
              <w:rPr>
                <w:rFonts w:cs="Arial"/>
                <w:snapToGrid w:val="0"/>
                <w:lang w:val="en-US"/>
              </w:rPr>
              <w:t>h</w:t>
            </w:r>
          </w:p>
        </w:tc>
        <w:tc>
          <w:tcPr>
            <w:tcW w:w="1183" w:type="dxa"/>
          </w:tcPr>
          <w:p w:rsidR="004758DD" w:rsidRPr="004758DD" w:rsidRDefault="00DA3721" w:rsidP="00ED16FD">
            <w:pPr>
              <w:spacing w:line="276" w:lineRule="auto"/>
              <w:rPr>
                <w:rFonts w:cs="Arial"/>
                <w:snapToGrid w:val="0"/>
                <w:lang w:val="en-US"/>
              </w:rPr>
            </w:pPr>
            <w:r>
              <w:rPr>
                <w:rFonts w:cs="Arial"/>
                <w:snapToGrid w:val="0"/>
                <w:lang w:val="en-US"/>
              </w:rPr>
              <w:t>22,53</w:t>
            </w:r>
            <w:r w:rsidR="00AB1918">
              <w:rPr>
                <w:rFonts w:cs="Arial"/>
                <w:snapToGrid w:val="0"/>
                <w:lang w:val="en-US"/>
              </w:rPr>
              <w:t xml:space="preserve"> €(h</w:t>
            </w:r>
          </w:p>
        </w:tc>
      </w:tr>
      <w:tr w:rsidR="004758DD" w:rsidTr="004758DD">
        <w:tc>
          <w:tcPr>
            <w:tcW w:w="4815" w:type="dxa"/>
          </w:tcPr>
          <w:p w:rsidR="004758DD" w:rsidRPr="004758DD" w:rsidRDefault="004758DD" w:rsidP="00ED16FD">
            <w:pPr>
              <w:spacing w:line="276" w:lineRule="auto"/>
              <w:rPr>
                <w:rFonts w:cs="Arial"/>
                <w:snapToGrid w:val="0"/>
                <w:lang w:val="ca-ES"/>
              </w:rPr>
            </w:pPr>
            <w:r>
              <w:rPr>
                <w:rFonts w:cs="Arial"/>
                <w:snapToGrid w:val="0"/>
                <w:lang w:val="ca-ES"/>
              </w:rPr>
              <w:t>Hores nocturnes dissabtes, diumenges i festius</w:t>
            </w:r>
          </w:p>
        </w:tc>
        <w:tc>
          <w:tcPr>
            <w:tcW w:w="2496" w:type="dxa"/>
          </w:tcPr>
          <w:p w:rsidR="004758DD" w:rsidRPr="004758DD" w:rsidRDefault="00DA3721" w:rsidP="001F224F">
            <w:pPr>
              <w:spacing w:line="276" w:lineRule="auto"/>
              <w:jc w:val="center"/>
              <w:rPr>
                <w:rFonts w:cs="Arial"/>
                <w:snapToGrid w:val="0"/>
                <w:lang w:val="en-US"/>
              </w:rPr>
            </w:pPr>
            <w:r>
              <w:rPr>
                <w:rFonts w:cs="Arial"/>
                <w:snapToGrid w:val="0"/>
                <w:lang w:val="en-US"/>
              </w:rPr>
              <w:t>504</w:t>
            </w:r>
            <w:r w:rsidR="001F224F">
              <w:rPr>
                <w:rFonts w:cs="Arial"/>
                <w:snapToGrid w:val="0"/>
                <w:lang w:val="en-US"/>
              </w:rPr>
              <w:t xml:space="preserve"> h</w:t>
            </w:r>
          </w:p>
        </w:tc>
        <w:tc>
          <w:tcPr>
            <w:tcW w:w="1183" w:type="dxa"/>
          </w:tcPr>
          <w:p w:rsidR="004758DD" w:rsidRPr="004758DD" w:rsidRDefault="00DA3721" w:rsidP="00ED16FD">
            <w:pPr>
              <w:spacing w:line="276" w:lineRule="auto"/>
              <w:rPr>
                <w:rFonts w:cs="Arial"/>
                <w:snapToGrid w:val="0"/>
                <w:lang w:val="en-US"/>
              </w:rPr>
            </w:pPr>
            <w:r>
              <w:rPr>
                <w:rFonts w:cs="Arial"/>
                <w:snapToGrid w:val="0"/>
                <w:lang w:val="en-US"/>
              </w:rPr>
              <w:t>24,21</w:t>
            </w:r>
            <w:r w:rsidR="00AB1918">
              <w:rPr>
                <w:rFonts w:cs="Arial"/>
                <w:snapToGrid w:val="0"/>
                <w:lang w:val="en-US"/>
              </w:rPr>
              <w:t xml:space="preserve"> €/h</w:t>
            </w:r>
          </w:p>
        </w:tc>
      </w:tr>
    </w:tbl>
    <w:p w:rsidR="004758DD" w:rsidRDefault="004758DD" w:rsidP="00ED16FD">
      <w:pPr>
        <w:spacing w:line="276" w:lineRule="auto"/>
        <w:rPr>
          <w:rFonts w:cs="Arial"/>
          <w:snapToGrid w:val="0"/>
        </w:rPr>
      </w:pPr>
    </w:p>
    <w:p w:rsidR="00ED16FD" w:rsidRDefault="00ED16FD" w:rsidP="00ED16FD">
      <w:pPr>
        <w:rPr>
          <w:rFonts w:cs="Arial"/>
          <w:snapToGrid w:val="0"/>
        </w:rPr>
      </w:pPr>
      <w:r>
        <w:rPr>
          <w:rFonts w:cs="Arial"/>
          <w:snapToGrid w:val="0"/>
        </w:rPr>
        <w:t>Així mateix, per al càlcul del valor estimat del contracte s’ha tingut en compte el cost del servei per al 2023, així com les eventuals pròrrogues i modificacions previstes en els plecs. Per al càlcul detallat de l’import de les pròrrogues s’han tingut en compte els dies festius de la ciutat de Barcelona.</w:t>
      </w:r>
    </w:p>
    <w:p w:rsidR="00ED16FD" w:rsidRDefault="00ED16FD" w:rsidP="00ED16FD">
      <w:pPr>
        <w:rPr>
          <w:rFonts w:cs="Arial"/>
          <w:snapToGrid w:val="0"/>
        </w:rPr>
      </w:pP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432"/>
        <w:gridCol w:w="4072"/>
      </w:tblGrid>
      <w:tr w:rsidR="00ED16FD" w:rsidRPr="00ED2F29" w:rsidTr="00ED16FD">
        <w:tc>
          <w:tcPr>
            <w:tcW w:w="5000" w:type="pct"/>
            <w:gridSpan w:val="2"/>
            <w:tcBorders>
              <w:top w:val="nil"/>
              <w:left w:val="nil"/>
              <w:bottom w:val="single" w:sz="24" w:space="0" w:color="000000"/>
              <w:right w:val="nil"/>
            </w:tcBorders>
            <w:shd w:val="clear" w:color="auto" w:fill="FFFFFF"/>
          </w:tcPr>
          <w:p w:rsidR="00ED16FD" w:rsidRPr="00AF0990" w:rsidRDefault="00ED16FD" w:rsidP="00187212">
            <w:pPr>
              <w:jc w:val="center"/>
              <w:rPr>
                <w:rFonts w:eastAsia="DejaVu Sans" w:cs="Arial"/>
                <w:b/>
                <w:kern w:val="22"/>
              </w:rPr>
            </w:pPr>
            <w:r>
              <w:rPr>
                <w:rFonts w:eastAsia="DejaVu Sans" w:cs="Arial"/>
                <w:b/>
                <w:kern w:val="22"/>
              </w:rPr>
              <w:t>VALOR ESTIMAT DEL CONTRACTE</w:t>
            </w:r>
          </w:p>
        </w:tc>
      </w:tr>
      <w:tr w:rsidR="00ED16FD" w:rsidRPr="0018382C" w:rsidTr="00187212">
        <w:tc>
          <w:tcPr>
            <w:tcW w:w="2606" w:type="pct"/>
            <w:tcBorders>
              <w:top w:val="nil"/>
              <w:left w:val="nil"/>
              <w:bottom w:val="nil"/>
              <w:right w:val="single" w:sz="8" w:space="0" w:color="000000"/>
            </w:tcBorders>
            <w:shd w:val="clear" w:color="auto" w:fill="FFFFFF"/>
          </w:tcPr>
          <w:p w:rsidR="00ED16FD" w:rsidRPr="00AF0990" w:rsidRDefault="00ED16FD" w:rsidP="00187212">
            <w:pPr>
              <w:jc w:val="left"/>
              <w:rPr>
                <w:rFonts w:cs="Arial"/>
                <w:color w:val="000000"/>
                <w:kern w:val="22"/>
              </w:rPr>
            </w:pPr>
            <w:r w:rsidRPr="00AF0990">
              <w:rPr>
                <w:rFonts w:cs="Arial"/>
                <w:color w:val="000000"/>
                <w:kern w:val="22"/>
              </w:rPr>
              <w:t>Cost servei 2023</w:t>
            </w:r>
          </w:p>
        </w:tc>
        <w:tc>
          <w:tcPr>
            <w:tcW w:w="2394" w:type="pct"/>
            <w:tcBorders>
              <w:top w:val="nil"/>
              <w:left w:val="nil"/>
              <w:bottom w:val="nil"/>
            </w:tcBorders>
            <w:shd w:val="clear" w:color="auto" w:fill="C0C0C0"/>
          </w:tcPr>
          <w:p w:rsidR="00ED16FD" w:rsidRPr="00AF0990" w:rsidRDefault="00DA3721" w:rsidP="00187212">
            <w:pPr>
              <w:jc w:val="center"/>
              <w:rPr>
                <w:rFonts w:cs="Arial"/>
                <w:color w:val="000000"/>
                <w:kern w:val="22"/>
              </w:rPr>
            </w:pPr>
            <w:r>
              <w:rPr>
                <w:rFonts w:cs="Arial"/>
                <w:color w:val="000000"/>
                <w:kern w:val="22"/>
              </w:rPr>
              <w:t>98.045,04</w:t>
            </w:r>
            <w:r w:rsidR="00ED16FD" w:rsidRPr="00AF0990">
              <w:rPr>
                <w:rFonts w:cs="Arial"/>
                <w:color w:val="000000"/>
                <w:kern w:val="22"/>
              </w:rPr>
              <w:t xml:space="preserve"> €</w:t>
            </w:r>
          </w:p>
        </w:tc>
      </w:tr>
      <w:tr w:rsidR="00ED16FD" w:rsidRPr="0018382C" w:rsidTr="00187212">
        <w:tc>
          <w:tcPr>
            <w:tcW w:w="2606" w:type="pct"/>
            <w:tcBorders>
              <w:left w:val="nil"/>
              <w:bottom w:val="nil"/>
              <w:right w:val="single" w:sz="8" w:space="0" w:color="000000"/>
            </w:tcBorders>
            <w:shd w:val="clear" w:color="auto" w:fill="FFFFFF"/>
          </w:tcPr>
          <w:p w:rsidR="00ED16FD" w:rsidRPr="00AF0990" w:rsidRDefault="00ED16FD" w:rsidP="00187212">
            <w:pPr>
              <w:jc w:val="left"/>
              <w:rPr>
                <w:rFonts w:cs="Arial"/>
                <w:kern w:val="22"/>
              </w:rPr>
            </w:pPr>
            <w:r w:rsidRPr="00AF0990">
              <w:rPr>
                <w:rFonts w:cs="Arial"/>
                <w:kern w:val="22"/>
              </w:rPr>
              <w:t>Pròrroga 1 (6 mesos)</w:t>
            </w:r>
          </w:p>
        </w:tc>
        <w:tc>
          <w:tcPr>
            <w:tcW w:w="2394" w:type="pct"/>
            <w:shd w:val="clear" w:color="auto" w:fill="auto"/>
          </w:tcPr>
          <w:p w:rsidR="00ED16FD" w:rsidRPr="00AF0990" w:rsidRDefault="00A776DC" w:rsidP="00187212">
            <w:pPr>
              <w:jc w:val="center"/>
              <w:rPr>
                <w:rFonts w:cs="Arial"/>
                <w:kern w:val="22"/>
              </w:rPr>
            </w:pPr>
            <w:r>
              <w:rPr>
                <w:rFonts w:cs="Arial"/>
                <w:kern w:val="22"/>
              </w:rPr>
              <w:t>96.807,12</w:t>
            </w:r>
            <w:r w:rsidR="00ED16FD" w:rsidRPr="00AF0990">
              <w:rPr>
                <w:rFonts w:cs="Arial"/>
                <w:kern w:val="22"/>
              </w:rPr>
              <w:t xml:space="preserve"> €</w:t>
            </w:r>
          </w:p>
        </w:tc>
      </w:tr>
      <w:tr w:rsidR="00ED16FD" w:rsidRPr="0018382C" w:rsidTr="00187212">
        <w:tc>
          <w:tcPr>
            <w:tcW w:w="2606" w:type="pct"/>
            <w:tcBorders>
              <w:top w:val="nil"/>
              <w:left w:val="nil"/>
              <w:bottom w:val="nil"/>
              <w:right w:val="single" w:sz="8" w:space="0" w:color="000000"/>
            </w:tcBorders>
            <w:shd w:val="clear" w:color="auto" w:fill="FFFFFF"/>
          </w:tcPr>
          <w:p w:rsidR="00ED16FD" w:rsidRPr="00AF0990" w:rsidRDefault="00ED16FD" w:rsidP="00187212">
            <w:pPr>
              <w:jc w:val="left"/>
              <w:rPr>
                <w:rFonts w:cs="Arial"/>
                <w:color w:val="000000"/>
                <w:kern w:val="22"/>
              </w:rPr>
            </w:pPr>
            <w:r w:rsidRPr="00AF0990">
              <w:rPr>
                <w:rFonts w:cs="Arial"/>
                <w:color w:val="000000"/>
                <w:kern w:val="22"/>
              </w:rPr>
              <w:t>Pròrroga 2 (6 mesos)</w:t>
            </w:r>
          </w:p>
        </w:tc>
        <w:tc>
          <w:tcPr>
            <w:tcW w:w="2394" w:type="pct"/>
            <w:tcBorders>
              <w:top w:val="nil"/>
              <w:left w:val="nil"/>
              <w:bottom w:val="nil"/>
            </w:tcBorders>
            <w:shd w:val="clear" w:color="auto" w:fill="C0C0C0"/>
            <w:vAlign w:val="center"/>
          </w:tcPr>
          <w:p w:rsidR="00ED16FD" w:rsidRPr="00AF0990" w:rsidRDefault="00A776DC" w:rsidP="00187212">
            <w:pPr>
              <w:jc w:val="center"/>
              <w:rPr>
                <w:rFonts w:cs="Arial"/>
                <w:color w:val="000000"/>
                <w:kern w:val="22"/>
              </w:rPr>
            </w:pPr>
            <w:r>
              <w:rPr>
                <w:rFonts w:cs="Arial"/>
                <w:color w:val="000000"/>
                <w:kern w:val="22"/>
              </w:rPr>
              <w:t>97.915,44</w:t>
            </w:r>
            <w:r w:rsidR="00ED16FD" w:rsidRPr="00AF0990">
              <w:rPr>
                <w:rFonts w:cs="Arial"/>
                <w:color w:val="000000"/>
                <w:kern w:val="22"/>
              </w:rPr>
              <w:t xml:space="preserve"> €</w:t>
            </w:r>
          </w:p>
        </w:tc>
      </w:tr>
      <w:tr w:rsidR="00ED16FD" w:rsidRPr="0018382C" w:rsidTr="00187212">
        <w:tc>
          <w:tcPr>
            <w:tcW w:w="2606" w:type="pct"/>
            <w:tcBorders>
              <w:left w:val="nil"/>
              <w:bottom w:val="nil"/>
              <w:right w:val="single" w:sz="8" w:space="0" w:color="000000"/>
            </w:tcBorders>
            <w:shd w:val="clear" w:color="auto" w:fill="FFFFFF"/>
          </w:tcPr>
          <w:p w:rsidR="00ED16FD" w:rsidRPr="00AF0990" w:rsidRDefault="00ED16FD" w:rsidP="00187212">
            <w:pPr>
              <w:jc w:val="left"/>
              <w:rPr>
                <w:rFonts w:cs="Arial"/>
                <w:color w:val="000000"/>
                <w:kern w:val="22"/>
              </w:rPr>
            </w:pPr>
            <w:r w:rsidRPr="00AF0990">
              <w:rPr>
                <w:rFonts w:cs="Arial"/>
                <w:color w:val="000000"/>
                <w:kern w:val="22"/>
              </w:rPr>
              <w:t>Modificacions cost servei 2023 (10%)</w:t>
            </w:r>
          </w:p>
        </w:tc>
        <w:tc>
          <w:tcPr>
            <w:tcW w:w="2394" w:type="pct"/>
            <w:shd w:val="clear" w:color="auto" w:fill="auto"/>
            <w:vAlign w:val="center"/>
          </w:tcPr>
          <w:p w:rsidR="00ED16FD" w:rsidRPr="00AF0990" w:rsidRDefault="00A776DC" w:rsidP="00187212">
            <w:pPr>
              <w:jc w:val="center"/>
              <w:rPr>
                <w:rFonts w:cs="Arial"/>
                <w:color w:val="000000"/>
                <w:kern w:val="22"/>
              </w:rPr>
            </w:pPr>
            <w:r>
              <w:rPr>
                <w:rFonts w:cs="Arial"/>
                <w:color w:val="000000"/>
                <w:kern w:val="22"/>
              </w:rPr>
              <w:t>9.804,50</w:t>
            </w:r>
            <w:r w:rsidR="00ED16FD" w:rsidRPr="00AF0990">
              <w:rPr>
                <w:rFonts w:cs="Arial"/>
                <w:color w:val="000000"/>
                <w:kern w:val="22"/>
              </w:rPr>
              <w:t xml:space="preserve"> €</w:t>
            </w:r>
          </w:p>
        </w:tc>
      </w:tr>
      <w:tr w:rsidR="00ED16FD" w:rsidRPr="0018382C" w:rsidTr="00187212">
        <w:tc>
          <w:tcPr>
            <w:tcW w:w="2606" w:type="pct"/>
            <w:tcBorders>
              <w:top w:val="nil"/>
              <w:left w:val="nil"/>
              <w:bottom w:val="nil"/>
              <w:right w:val="single" w:sz="8" w:space="0" w:color="000000"/>
            </w:tcBorders>
            <w:shd w:val="clear" w:color="auto" w:fill="FFFFFF"/>
          </w:tcPr>
          <w:p w:rsidR="00ED16FD" w:rsidRPr="00AF0990" w:rsidRDefault="00ED16FD" w:rsidP="00187212">
            <w:pPr>
              <w:jc w:val="left"/>
              <w:rPr>
                <w:rFonts w:cs="Arial"/>
                <w:color w:val="000000"/>
                <w:kern w:val="22"/>
              </w:rPr>
            </w:pPr>
            <w:r w:rsidRPr="00AF0990">
              <w:rPr>
                <w:rFonts w:cs="Arial"/>
                <w:color w:val="000000"/>
                <w:kern w:val="22"/>
              </w:rPr>
              <w:t>Modificacions pròrroga 1</w:t>
            </w:r>
          </w:p>
        </w:tc>
        <w:tc>
          <w:tcPr>
            <w:tcW w:w="2394" w:type="pct"/>
            <w:tcBorders>
              <w:top w:val="nil"/>
              <w:left w:val="nil"/>
              <w:bottom w:val="nil"/>
            </w:tcBorders>
            <w:shd w:val="clear" w:color="auto" w:fill="C0C0C0"/>
            <w:vAlign w:val="center"/>
          </w:tcPr>
          <w:p w:rsidR="00ED16FD" w:rsidRPr="00AF0990" w:rsidRDefault="00A776DC" w:rsidP="00187212">
            <w:pPr>
              <w:jc w:val="center"/>
              <w:rPr>
                <w:rFonts w:cs="Arial"/>
                <w:color w:val="000000"/>
                <w:kern w:val="22"/>
              </w:rPr>
            </w:pPr>
            <w:r>
              <w:rPr>
                <w:rFonts w:cs="Arial"/>
                <w:color w:val="000000"/>
                <w:kern w:val="22"/>
              </w:rPr>
              <w:t>9.680,71</w:t>
            </w:r>
            <w:r w:rsidR="00ED16FD" w:rsidRPr="00AF0990">
              <w:rPr>
                <w:rFonts w:cs="Arial"/>
                <w:color w:val="000000"/>
                <w:kern w:val="22"/>
              </w:rPr>
              <w:t xml:space="preserve"> €</w:t>
            </w:r>
          </w:p>
        </w:tc>
      </w:tr>
      <w:tr w:rsidR="00ED16FD" w:rsidRPr="0018382C" w:rsidTr="00187212">
        <w:tc>
          <w:tcPr>
            <w:tcW w:w="2606" w:type="pct"/>
            <w:tcBorders>
              <w:left w:val="nil"/>
              <w:bottom w:val="nil"/>
              <w:right w:val="single" w:sz="8" w:space="0" w:color="000000"/>
            </w:tcBorders>
            <w:shd w:val="clear" w:color="auto" w:fill="FFFFFF"/>
          </w:tcPr>
          <w:p w:rsidR="00ED16FD" w:rsidRPr="00AF0990" w:rsidRDefault="00ED16FD" w:rsidP="00187212">
            <w:pPr>
              <w:jc w:val="left"/>
              <w:rPr>
                <w:rFonts w:cs="Arial"/>
                <w:color w:val="000000"/>
                <w:kern w:val="22"/>
              </w:rPr>
            </w:pPr>
            <w:r w:rsidRPr="00AF0990">
              <w:rPr>
                <w:rFonts w:cs="Arial"/>
                <w:color w:val="000000"/>
                <w:kern w:val="22"/>
              </w:rPr>
              <w:t>Modificacions pròrroga 2</w:t>
            </w:r>
          </w:p>
        </w:tc>
        <w:tc>
          <w:tcPr>
            <w:tcW w:w="2394" w:type="pct"/>
            <w:shd w:val="clear" w:color="auto" w:fill="auto"/>
            <w:vAlign w:val="center"/>
          </w:tcPr>
          <w:p w:rsidR="00ED16FD" w:rsidRPr="00AF0990" w:rsidRDefault="00A776DC" w:rsidP="00187212">
            <w:pPr>
              <w:jc w:val="center"/>
              <w:rPr>
                <w:rFonts w:cs="Arial"/>
                <w:color w:val="000000"/>
                <w:kern w:val="22"/>
              </w:rPr>
            </w:pPr>
            <w:r>
              <w:rPr>
                <w:rFonts w:cs="Arial"/>
                <w:color w:val="000000"/>
                <w:kern w:val="22"/>
              </w:rPr>
              <w:t>9.791,54</w:t>
            </w:r>
            <w:r w:rsidR="00ED16FD" w:rsidRPr="00AF0990">
              <w:rPr>
                <w:rFonts w:cs="Arial"/>
                <w:color w:val="000000"/>
                <w:kern w:val="22"/>
              </w:rPr>
              <w:t xml:space="preserve"> €</w:t>
            </w:r>
          </w:p>
        </w:tc>
      </w:tr>
      <w:tr w:rsidR="00ED16FD" w:rsidRPr="00D37E02" w:rsidTr="00187212">
        <w:tc>
          <w:tcPr>
            <w:tcW w:w="2606" w:type="pct"/>
            <w:tcBorders>
              <w:top w:val="nil"/>
              <w:left w:val="nil"/>
              <w:bottom w:val="nil"/>
              <w:right w:val="single" w:sz="8" w:space="0" w:color="000000"/>
            </w:tcBorders>
            <w:shd w:val="clear" w:color="auto" w:fill="FFFFFF"/>
          </w:tcPr>
          <w:p w:rsidR="00ED16FD" w:rsidRPr="00AF0990" w:rsidRDefault="00ED16FD" w:rsidP="00187212">
            <w:pPr>
              <w:jc w:val="left"/>
              <w:rPr>
                <w:rFonts w:cs="Arial"/>
                <w:b/>
                <w:color w:val="000000"/>
                <w:kern w:val="22"/>
              </w:rPr>
            </w:pPr>
          </w:p>
        </w:tc>
        <w:tc>
          <w:tcPr>
            <w:tcW w:w="2394" w:type="pct"/>
            <w:tcBorders>
              <w:top w:val="nil"/>
              <w:left w:val="nil"/>
              <w:bottom w:val="nil"/>
            </w:tcBorders>
            <w:shd w:val="clear" w:color="auto" w:fill="C0C0C0"/>
            <w:vAlign w:val="center"/>
          </w:tcPr>
          <w:p w:rsidR="00ED16FD" w:rsidRPr="00AF0990" w:rsidRDefault="00A776DC" w:rsidP="00187212">
            <w:pPr>
              <w:jc w:val="center"/>
              <w:rPr>
                <w:rFonts w:cs="Arial"/>
                <w:b/>
                <w:color w:val="000000"/>
                <w:kern w:val="22"/>
              </w:rPr>
            </w:pPr>
            <w:r>
              <w:rPr>
                <w:rFonts w:cs="Arial"/>
                <w:b/>
                <w:color w:val="000000"/>
                <w:kern w:val="22"/>
              </w:rPr>
              <w:t>322.044,35</w:t>
            </w:r>
            <w:r w:rsidR="00ED16FD" w:rsidRPr="00AF0990">
              <w:rPr>
                <w:rFonts w:cs="Arial"/>
                <w:b/>
                <w:color w:val="000000"/>
                <w:kern w:val="22"/>
              </w:rPr>
              <w:t xml:space="preserve"> €</w:t>
            </w:r>
          </w:p>
        </w:tc>
      </w:tr>
    </w:tbl>
    <w:p w:rsidR="00ED16FD" w:rsidRDefault="00ED16FD" w:rsidP="00ED16FD">
      <w:pPr>
        <w:rPr>
          <w:rFonts w:cs="Arial"/>
          <w:snapToGrid w:val="0"/>
          <w:lang w:eastAsia="es-ES"/>
        </w:rPr>
      </w:pPr>
    </w:p>
    <w:p w:rsidR="003A18E6" w:rsidRPr="007F55CC" w:rsidRDefault="003A18E6" w:rsidP="00512CD5">
      <w:pPr>
        <w:rPr>
          <w:rFonts w:cs="Arial"/>
          <w:snapToGrid w:val="0"/>
          <w:lang w:eastAsia="es-ES"/>
        </w:rPr>
      </w:pPr>
    </w:p>
    <w:p w:rsidR="009B5760" w:rsidRPr="007F55CC" w:rsidRDefault="009B5760" w:rsidP="00512CD5">
      <w:pPr>
        <w:rPr>
          <w:rFonts w:cs="Arial"/>
          <w:snapToGrid w:val="0"/>
          <w:lang w:eastAsia="es-ES"/>
        </w:rPr>
      </w:pPr>
    </w:p>
    <w:p w:rsidR="004758DD" w:rsidRDefault="0093713C"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009B5760" w:rsidRPr="004E7411">
        <w:rPr>
          <w:rFonts w:cs="Arial"/>
          <w:b/>
          <w:snapToGrid w:val="0"/>
          <w:lang w:eastAsia="es-ES"/>
        </w:rPr>
        <w:t>3.</w:t>
      </w:r>
      <w:r w:rsidR="009B5760" w:rsidRPr="00B84889">
        <w:rPr>
          <w:rFonts w:cs="Arial"/>
          <w:snapToGrid w:val="0"/>
          <w:lang w:eastAsia="es-ES"/>
        </w:rPr>
        <w:t xml:space="preserve"> </w:t>
      </w:r>
      <w:r w:rsidR="009B5760" w:rsidRPr="00ED16FD">
        <w:rPr>
          <w:rFonts w:cs="Arial"/>
          <w:b/>
          <w:snapToGrid w:val="0"/>
          <w:lang w:eastAsia="es-ES"/>
        </w:rPr>
        <w:t>Pressupost de licitació</w:t>
      </w:r>
      <w:r w:rsidR="009B5760" w:rsidRPr="00B84889">
        <w:rPr>
          <w:rFonts w:cs="Arial"/>
          <w:snapToGrid w:val="0"/>
          <w:lang w:eastAsia="es-ES"/>
        </w:rPr>
        <w:t xml:space="preserve"> (IVA exclòs): </w:t>
      </w:r>
      <w:r w:rsidR="00A776DC">
        <w:rPr>
          <w:rFonts w:cs="Arial"/>
          <w:snapToGrid w:val="0"/>
          <w:lang w:eastAsia="es-ES"/>
        </w:rPr>
        <w:t>98.045,04</w:t>
      </w:r>
      <w:r w:rsidR="00ED16FD">
        <w:rPr>
          <w:rFonts w:cs="Arial"/>
          <w:snapToGrid w:val="0"/>
          <w:lang w:eastAsia="es-ES"/>
        </w:rPr>
        <w:t xml:space="preserve"> €</w:t>
      </w:r>
      <w:r w:rsidR="004758DD">
        <w:rPr>
          <w:rFonts w:cs="Arial"/>
          <w:snapToGrid w:val="0"/>
          <w:lang w:eastAsia="es-ES"/>
        </w:rPr>
        <w:t xml:space="preserve">. </w:t>
      </w:r>
    </w:p>
    <w:p w:rsidR="004758DD" w:rsidRPr="00B84889" w:rsidRDefault="004758DD" w:rsidP="00512CD5">
      <w:pPr>
        <w:rPr>
          <w:rFonts w:cs="Arial"/>
          <w:snapToGrid w:val="0"/>
          <w:lang w:eastAsia="es-ES"/>
        </w:rPr>
      </w:pPr>
    </w:p>
    <w:p w:rsidR="009B5760" w:rsidRPr="00B84889"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3.1.</w:t>
      </w:r>
      <w:r w:rsidRPr="00B84889">
        <w:rPr>
          <w:rFonts w:cs="Arial"/>
          <w:snapToGrid w:val="0"/>
          <w:lang w:eastAsia="es-ES"/>
        </w:rPr>
        <w:t xml:space="preserve"> Import corresponent a l’IVA del pressupost de</w:t>
      </w:r>
      <w:r w:rsidR="00ED16FD">
        <w:rPr>
          <w:rFonts w:cs="Arial"/>
          <w:snapToGrid w:val="0"/>
          <w:lang w:eastAsia="es-ES"/>
        </w:rPr>
        <w:t xml:space="preserve"> licitació: </w:t>
      </w:r>
      <w:r w:rsidR="00A776DC">
        <w:rPr>
          <w:rFonts w:cs="Arial"/>
          <w:snapToGrid w:val="0"/>
          <w:lang w:eastAsia="es-ES"/>
        </w:rPr>
        <w:t>20.589,46</w:t>
      </w:r>
      <w:r w:rsidR="00ED16FD">
        <w:rPr>
          <w:rFonts w:cs="Arial"/>
          <w:snapToGrid w:val="0"/>
          <w:lang w:eastAsia="es-ES"/>
        </w:rPr>
        <w:t xml:space="preserve"> €</w:t>
      </w:r>
      <w:r w:rsidRPr="00B84889">
        <w:rPr>
          <w:rFonts w:cs="Arial"/>
          <w:snapToGrid w:val="0"/>
          <w:lang w:eastAsia="es-ES"/>
        </w:rPr>
        <w:t xml:space="preserve"> </w:t>
      </w:r>
    </w:p>
    <w:p w:rsidR="009B5760" w:rsidRPr="00B84889" w:rsidRDefault="009B5760" w:rsidP="00512CD5">
      <w:pPr>
        <w:rPr>
          <w:rFonts w:cs="Arial"/>
          <w:snapToGrid w:val="0"/>
          <w:lang w:eastAsia="es-ES"/>
        </w:rPr>
      </w:pPr>
    </w:p>
    <w:p w:rsidR="009B5760" w:rsidRPr="007F55CC"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3.2.</w:t>
      </w:r>
      <w:r w:rsidRPr="00B84889">
        <w:rPr>
          <w:rFonts w:cs="Arial"/>
          <w:snapToGrid w:val="0"/>
          <w:lang w:eastAsia="es-ES"/>
        </w:rPr>
        <w:t xml:space="preserve"> </w:t>
      </w:r>
      <w:r w:rsidRPr="00ED16FD">
        <w:rPr>
          <w:rFonts w:cs="Arial"/>
          <w:snapToGrid w:val="0"/>
          <w:lang w:eastAsia="es-ES"/>
        </w:rPr>
        <w:t>Pressupost</w:t>
      </w:r>
      <w:r w:rsidR="00ED16FD" w:rsidRPr="00ED16FD">
        <w:rPr>
          <w:rFonts w:cs="Arial"/>
          <w:snapToGrid w:val="0"/>
          <w:lang w:eastAsia="es-ES"/>
        </w:rPr>
        <w:t xml:space="preserve"> de licitació</w:t>
      </w:r>
      <w:r w:rsidR="00ED16FD">
        <w:rPr>
          <w:rFonts w:cs="Arial"/>
          <w:snapToGrid w:val="0"/>
          <w:lang w:eastAsia="es-ES"/>
        </w:rPr>
        <w:t xml:space="preserve"> (IVA inclòs): </w:t>
      </w:r>
      <w:r w:rsidR="00A776DC">
        <w:rPr>
          <w:rFonts w:cs="Arial"/>
          <w:snapToGrid w:val="0"/>
          <w:lang w:eastAsia="es-ES"/>
        </w:rPr>
        <w:t>118.634,50</w:t>
      </w:r>
      <w:r w:rsidR="00ED16FD">
        <w:rPr>
          <w:rFonts w:cs="Arial"/>
          <w:snapToGrid w:val="0"/>
          <w:lang w:eastAsia="es-ES"/>
        </w:rPr>
        <w:t xml:space="preserve"> €</w:t>
      </w:r>
    </w:p>
    <w:p w:rsidR="009B5760" w:rsidRPr="007F55CC" w:rsidRDefault="009B5760" w:rsidP="00512CD5">
      <w:pPr>
        <w:rPr>
          <w:rFonts w:cs="Arial"/>
          <w:snapToGrid w:val="0"/>
          <w:lang w:eastAsia="es-ES"/>
        </w:rPr>
      </w:pPr>
    </w:p>
    <w:p w:rsidR="001A191D" w:rsidRPr="007F55CC" w:rsidRDefault="001A191D" w:rsidP="00512CD5">
      <w:pPr>
        <w:rPr>
          <w:rFonts w:cs="Arial"/>
          <w:snapToGrid w:val="0"/>
          <w:lang w:eastAsia="es-ES"/>
        </w:rPr>
      </w:pPr>
    </w:p>
    <w:p w:rsidR="00EB7ADA" w:rsidRDefault="00EB7ADA" w:rsidP="00512CD5">
      <w:pPr>
        <w:pStyle w:val="Textindependent3"/>
        <w:spacing w:after="0"/>
        <w:rPr>
          <w:rFonts w:ascii="Arial" w:hAnsi="Arial" w:cs="Arial"/>
          <w:b/>
          <w:sz w:val="22"/>
          <w:szCs w:val="22"/>
        </w:rPr>
      </w:pPr>
    </w:p>
    <w:p w:rsidR="009B5760" w:rsidRPr="007F55CC" w:rsidRDefault="009B5760" w:rsidP="00512CD5">
      <w:pPr>
        <w:pStyle w:val="Textindependent3"/>
        <w:spacing w:after="0"/>
        <w:rPr>
          <w:rFonts w:ascii="Arial" w:hAnsi="Arial" w:cs="Arial"/>
          <w:b/>
          <w:bCs/>
          <w:sz w:val="22"/>
          <w:szCs w:val="22"/>
        </w:rPr>
      </w:pPr>
      <w:r w:rsidRPr="007F55CC">
        <w:rPr>
          <w:rFonts w:ascii="Arial" w:hAnsi="Arial" w:cs="Arial"/>
          <w:b/>
          <w:sz w:val="22"/>
          <w:szCs w:val="22"/>
        </w:rPr>
        <w:t>C. E</w:t>
      </w:r>
      <w:r w:rsidR="00ED16FD">
        <w:rPr>
          <w:rFonts w:ascii="Arial" w:hAnsi="Arial" w:cs="Arial"/>
          <w:b/>
          <w:sz w:val="22"/>
          <w:szCs w:val="22"/>
        </w:rPr>
        <w:t>XISTÈNCIA DE CRÈDIT</w:t>
      </w:r>
    </w:p>
    <w:p w:rsidR="009B5760" w:rsidRPr="00312EDD" w:rsidRDefault="009B5760" w:rsidP="00312EDD">
      <w:pPr>
        <w:rPr>
          <w:rFonts w:cs="Arial"/>
          <w:snapToGrid w:val="0"/>
          <w:lang w:eastAsia="es-ES"/>
        </w:rPr>
      </w:pPr>
    </w:p>
    <w:p w:rsidR="009B5760" w:rsidRPr="007F55CC" w:rsidRDefault="009B5760" w:rsidP="00512CD5">
      <w:pPr>
        <w:pStyle w:val="Textindependent3"/>
        <w:spacing w:after="0"/>
        <w:rPr>
          <w:rFonts w:ascii="Arial" w:hAnsi="Arial" w:cs="Arial"/>
          <w:b/>
          <w:bCs/>
          <w:sz w:val="22"/>
          <w:szCs w:val="22"/>
        </w:rPr>
      </w:pPr>
      <w:r w:rsidRPr="004E7411">
        <w:rPr>
          <w:rFonts w:ascii="Arial" w:hAnsi="Arial" w:cs="Arial"/>
          <w:b/>
          <w:sz w:val="22"/>
          <w:szCs w:val="22"/>
        </w:rPr>
        <w:t>C</w:t>
      </w:r>
      <w:r w:rsidR="00EB0CA7" w:rsidRPr="004E7411">
        <w:rPr>
          <w:rFonts w:ascii="Arial" w:hAnsi="Arial" w:cs="Arial"/>
          <w:b/>
          <w:sz w:val="22"/>
          <w:szCs w:val="22"/>
        </w:rPr>
        <w:t>.</w:t>
      </w:r>
      <w:r w:rsidRPr="004E7411">
        <w:rPr>
          <w:rFonts w:ascii="Arial" w:hAnsi="Arial" w:cs="Arial"/>
          <w:b/>
          <w:sz w:val="22"/>
          <w:szCs w:val="22"/>
        </w:rPr>
        <w:t>1.</w:t>
      </w:r>
      <w:r w:rsidRPr="007F55CC">
        <w:rPr>
          <w:rFonts w:ascii="Arial" w:hAnsi="Arial" w:cs="Arial"/>
          <w:sz w:val="22"/>
          <w:szCs w:val="22"/>
        </w:rPr>
        <w:t xml:space="preserve"> Partida pressupostària: </w:t>
      </w:r>
      <w:r w:rsidR="00ED16FD">
        <w:rPr>
          <w:rFonts w:ascii="Arial" w:hAnsi="Arial" w:cs="Arial"/>
          <w:sz w:val="22"/>
          <w:szCs w:val="22"/>
        </w:rPr>
        <w:t>D/227000200/1220/0084</w:t>
      </w:r>
    </w:p>
    <w:p w:rsidR="009B5760" w:rsidRPr="00312EDD" w:rsidRDefault="009B5760" w:rsidP="00312EDD">
      <w:pPr>
        <w:rPr>
          <w:rFonts w:cs="Arial"/>
          <w:snapToGrid w:val="0"/>
          <w:lang w:eastAsia="es-ES"/>
        </w:rPr>
      </w:pPr>
    </w:p>
    <w:p w:rsidR="009B5760" w:rsidRPr="007F55CC" w:rsidRDefault="009B5760" w:rsidP="00512CD5">
      <w:pPr>
        <w:pStyle w:val="Textindependent3"/>
        <w:spacing w:after="0"/>
        <w:rPr>
          <w:rFonts w:ascii="Arial" w:hAnsi="Arial" w:cs="Arial"/>
          <w:b/>
          <w:bCs/>
          <w:sz w:val="22"/>
          <w:szCs w:val="22"/>
        </w:rPr>
      </w:pPr>
      <w:r w:rsidRPr="004E7411">
        <w:rPr>
          <w:rFonts w:ascii="Arial" w:hAnsi="Arial" w:cs="Arial"/>
          <w:b/>
          <w:sz w:val="22"/>
          <w:szCs w:val="22"/>
        </w:rPr>
        <w:t>C</w:t>
      </w:r>
      <w:r w:rsidR="00EB0CA7" w:rsidRPr="004E7411">
        <w:rPr>
          <w:rFonts w:ascii="Arial" w:hAnsi="Arial" w:cs="Arial"/>
          <w:b/>
          <w:sz w:val="22"/>
          <w:szCs w:val="22"/>
        </w:rPr>
        <w:t>.</w:t>
      </w:r>
      <w:r w:rsidRPr="004E7411">
        <w:rPr>
          <w:rFonts w:ascii="Arial" w:hAnsi="Arial" w:cs="Arial"/>
          <w:b/>
          <w:sz w:val="22"/>
          <w:szCs w:val="22"/>
        </w:rPr>
        <w:t>2.</w:t>
      </w:r>
      <w:r w:rsidRPr="007F55CC">
        <w:rPr>
          <w:rFonts w:ascii="Arial" w:hAnsi="Arial" w:cs="Arial"/>
          <w:sz w:val="22"/>
          <w:szCs w:val="22"/>
        </w:rPr>
        <w:t xml:space="preserve"> Despesa anticipada: </w:t>
      </w:r>
      <w:r w:rsidRPr="007F55CC">
        <w:rPr>
          <w:rFonts w:ascii="Arial" w:hAnsi="Arial" w:cs="Arial"/>
          <w:b/>
          <w:bCs/>
          <w:sz w:val="22"/>
          <w:szCs w:val="22"/>
        </w:rPr>
        <w:fldChar w:fldCharType="begin">
          <w:ffData>
            <w:name w:val="Verifica26"/>
            <w:enabled/>
            <w:calcOnExit w:val="0"/>
            <w:checkBox>
              <w:sizeAuto/>
              <w:default w:val="0"/>
            </w:checkBox>
          </w:ffData>
        </w:fldChar>
      </w:r>
      <w:r w:rsidRPr="007F55CC">
        <w:rPr>
          <w:rFonts w:ascii="Arial" w:hAnsi="Arial" w:cs="Arial"/>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r w:rsidRPr="007F55CC">
        <w:rPr>
          <w:rFonts w:ascii="Arial" w:hAnsi="Arial" w:cs="Arial"/>
          <w:sz w:val="22"/>
          <w:szCs w:val="22"/>
        </w:rPr>
        <w:tab/>
      </w:r>
      <w:r w:rsidR="00ED16FD">
        <w:rPr>
          <w:rFonts w:ascii="Arial" w:hAnsi="Arial" w:cs="Arial"/>
          <w:b/>
          <w:bCs/>
          <w:sz w:val="22"/>
          <w:szCs w:val="22"/>
        </w:rPr>
        <w:fldChar w:fldCharType="begin">
          <w:ffData>
            <w:name w:val="Verifica27"/>
            <w:enabled/>
            <w:calcOnExit w:val="0"/>
            <w:checkBox>
              <w:sizeAuto/>
              <w:default w:val="1"/>
            </w:checkBox>
          </w:ffData>
        </w:fldChar>
      </w:r>
      <w:bookmarkStart w:id="4" w:name="Verifica27"/>
      <w:r w:rsidR="00ED16FD">
        <w:rPr>
          <w:rFonts w:ascii="Arial" w:hAnsi="Arial" w:cs="Arial"/>
          <w:b/>
          <w:bCs/>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00ED16FD">
        <w:rPr>
          <w:rFonts w:ascii="Arial" w:hAnsi="Arial" w:cs="Arial"/>
          <w:b/>
          <w:bCs/>
          <w:sz w:val="22"/>
          <w:szCs w:val="22"/>
        </w:rPr>
        <w:fldChar w:fldCharType="end"/>
      </w:r>
      <w:bookmarkEnd w:id="4"/>
      <w:r w:rsidRPr="007F55CC">
        <w:rPr>
          <w:rFonts w:ascii="Arial" w:hAnsi="Arial" w:cs="Arial"/>
          <w:sz w:val="22"/>
          <w:szCs w:val="22"/>
        </w:rPr>
        <w:t xml:space="preserve"> No </w:t>
      </w:r>
    </w:p>
    <w:p w:rsidR="009B5760" w:rsidRPr="00312EDD" w:rsidRDefault="009B5760" w:rsidP="00312EDD">
      <w:pPr>
        <w:rPr>
          <w:rFonts w:cs="Arial"/>
          <w:snapToGrid w:val="0"/>
          <w:lang w:eastAsia="es-ES"/>
        </w:rPr>
      </w:pPr>
    </w:p>
    <w:p w:rsidR="009B5760" w:rsidRPr="007F55CC" w:rsidRDefault="009B5760" w:rsidP="00512CD5">
      <w:pPr>
        <w:pStyle w:val="Textindependent3"/>
        <w:spacing w:after="0"/>
        <w:rPr>
          <w:rFonts w:ascii="Arial" w:hAnsi="Arial" w:cs="Arial"/>
          <w:b/>
          <w:bCs/>
          <w:sz w:val="22"/>
          <w:szCs w:val="22"/>
        </w:rPr>
      </w:pPr>
      <w:r w:rsidRPr="004E7411">
        <w:rPr>
          <w:rFonts w:ascii="Arial" w:hAnsi="Arial" w:cs="Arial"/>
          <w:b/>
          <w:sz w:val="22"/>
          <w:szCs w:val="22"/>
        </w:rPr>
        <w:t>C</w:t>
      </w:r>
      <w:r w:rsidR="00EB0CA7" w:rsidRPr="004E7411">
        <w:rPr>
          <w:rFonts w:ascii="Arial" w:hAnsi="Arial" w:cs="Arial"/>
          <w:b/>
          <w:sz w:val="22"/>
          <w:szCs w:val="22"/>
        </w:rPr>
        <w:t>.</w:t>
      </w:r>
      <w:r w:rsidRPr="004E7411">
        <w:rPr>
          <w:rFonts w:ascii="Arial" w:hAnsi="Arial" w:cs="Arial"/>
          <w:b/>
          <w:sz w:val="22"/>
          <w:szCs w:val="22"/>
        </w:rPr>
        <w:t>3.</w:t>
      </w:r>
      <w:r w:rsidRPr="007F55CC">
        <w:rPr>
          <w:rFonts w:ascii="Arial" w:hAnsi="Arial" w:cs="Arial"/>
          <w:sz w:val="22"/>
          <w:szCs w:val="22"/>
        </w:rPr>
        <w:t xml:space="preserve"> Expedient d’abast pluriennal: </w:t>
      </w:r>
      <w:r w:rsidRPr="007F55CC">
        <w:rPr>
          <w:rFonts w:ascii="Arial" w:hAnsi="Arial" w:cs="Arial"/>
          <w:b/>
          <w:bCs/>
          <w:sz w:val="22"/>
          <w:szCs w:val="22"/>
        </w:rPr>
        <w:fldChar w:fldCharType="begin">
          <w:ffData>
            <w:name w:val="Verifica4"/>
            <w:enabled/>
            <w:calcOnExit w:val="0"/>
            <w:checkBox>
              <w:sizeAuto/>
              <w:default w:val="0"/>
            </w:checkBox>
          </w:ffData>
        </w:fldChar>
      </w:r>
      <w:r w:rsidRPr="007F55CC">
        <w:rPr>
          <w:rFonts w:ascii="Arial" w:hAnsi="Arial" w:cs="Arial"/>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r w:rsidRPr="007F55CC">
        <w:rPr>
          <w:rFonts w:ascii="Arial" w:hAnsi="Arial" w:cs="Arial"/>
          <w:sz w:val="22"/>
          <w:szCs w:val="22"/>
        </w:rPr>
        <w:tab/>
      </w:r>
      <w:r w:rsidR="00ED16FD">
        <w:rPr>
          <w:rFonts w:ascii="Arial" w:hAnsi="Arial" w:cs="Arial"/>
          <w:b/>
          <w:bCs/>
          <w:sz w:val="22"/>
          <w:szCs w:val="22"/>
        </w:rPr>
        <w:fldChar w:fldCharType="begin">
          <w:ffData>
            <w:name w:val="Verifica3"/>
            <w:enabled/>
            <w:calcOnExit w:val="0"/>
            <w:checkBox>
              <w:sizeAuto/>
              <w:default w:val="1"/>
            </w:checkBox>
          </w:ffData>
        </w:fldChar>
      </w:r>
      <w:bookmarkStart w:id="5" w:name="Verifica3"/>
      <w:r w:rsidR="00ED16FD">
        <w:rPr>
          <w:rFonts w:ascii="Arial" w:hAnsi="Arial" w:cs="Arial"/>
          <w:b/>
          <w:bCs/>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00ED16FD">
        <w:rPr>
          <w:rFonts w:ascii="Arial" w:hAnsi="Arial" w:cs="Arial"/>
          <w:b/>
          <w:bCs/>
          <w:sz w:val="22"/>
          <w:szCs w:val="22"/>
        </w:rPr>
        <w:fldChar w:fldCharType="end"/>
      </w:r>
      <w:bookmarkEnd w:id="5"/>
      <w:r w:rsidRPr="007F55CC">
        <w:rPr>
          <w:rFonts w:ascii="Arial" w:hAnsi="Arial" w:cs="Arial"/>
          <w:sz w:val="22"/>
          <w:szCs w:val="22"/>
        </w:rPr>
        <w:t xml:space="preserve"> No</w:t>
      </w:r>
    </w:p>
    <w:p w:rsidR="009B5760" w:rsidRPr="00312EDD" w:rsidRDefault="009B5760" w:rsidP="00312EDD">
      <w:pPr>
        <w:rPr>
          <w:rFonts w:cs="Arial"/>
          <w:snapToGrid w:val="0"/>
          <w:lang w:eastAsia="es-ES"/>
        </w:rPr>
      </w:pPr>
    </w:p>
    <w:p w:rsidR="00F14CB9" w:rsidRPr="00312EDD" w:rsidRDefault="00F14CB9" w:rsidP="00512CD5">
      <w:pPr>
        <w:rPr>
          <w:rFonts w:cs="Arial"/>
          <w:snapToGrid w:val="0"/>
          <w:lang w:eastAsia="es-ES"/>
        </w:rPr>
      </w:pPr>
    </w:p>
    <w:p w:rsidR="00F14CB9" w:rsidRPr="007F55CC" w:rsidRDefault="009B5760" w:rsidP="00512CD5">
      <w:pPr>
        <w:rPr>
          <w:rFonts w:cs="Arial"/>
          <w:b/>
          <w:snapToGrid w:val="0"/>
          <w:lang w:eastAsia="es-ES"/>
        </w:rPr>
      </w:pPr>
      <w:r w:rsidRPr="007F55CC">
        <w:rPr>
          <w:rFonts w:cs="Arial"/>
          <w:b/>
          <w:snapToGrid w:val="0"/>
          <w:lang w:eastAsia="es-ES"/>
        </w:rPr>
        <w:t>D</w:t>
      </w:r>
      <w:r w:rsidR="00F14CB9" w:rsidRPr="007F55CC">
        <w:rPr>
          <w:rFonts w:cs="Arial"/>
          <w:b/>
          <w:snapToGrid w:val="0"/>
          <w:lang w:eastAsia="es-ES"/>
        </w:rPr>
        <w:t xml:space="preserve">. </w:t>
      </w:r>
      <w:r w:rsidR="001A191D" w:rsidRPr="007F55CC">
        <w:rPr>
          <w:rFonts w:cs="Arial"/>
          <w:b/>
          <w:snapToGrid w:val="0"/>
          <w:lang w:eastAsia="es-ES"/>
        </w:rPr>
        <w:t>Termini de d</w:t>
      </w:r>
      <w:r w:rsidR="00F14CB9" w:rsidRPr="007F55CC">
        <w:rPr>
          <w:rFonts w:cs="Arial"/>
          <w:b/>
          <w:snapToGrid w:val="0"/>
          <w:lang w:eastAsia="es-ES"/>
        </w:rPr>
        <w:t>urada del contracte</w:t>
      </w:r>
      <w:r w:rsidR="00C65817">
        <w:rPr>
          <w:rFonts w:cs="Arial"/>
          <w:b/>
          <w:snapToGrid w:val="0"/>
          <w:lang w:eastAsia="es-ES"/>
        </w:rPr>
        <w:t xml:space="preserve"> basat</w:t>
      </w:r>
    </w:p>
    <w:p w:rsidR="00F14CB9" w:rsidRPr="007F55CC" w:rsidRDefault="00F14CB9" w:rsidP="00512CD5">
      <w:pPr>
        <w:rPr>
          <w:rFonts w:cs="Arial"/>
          <w:snapToGrid w:val="0"/>
          <w:lang w:eastAsia="es-ES"/>
        </w:rPr>
      </w:pPr>
    </w:p>
    <w:p w:rsidR="00F14CB9" w:rsidRPr="00730AF3" w:rsidRDefault="009B5760" w:rsidP="00512CD5">
      <w:pPr>
        <w:rPr>
          <w:rFonts w:cs="Arial"/>
          <w:snapToGrid w:val="0"/>
          <w:lang w:eastAsia="es-ES"/>
        </w:rPr>
      </w:pPr>
      <w:r w:rsidRPr="004E7411">
        <w:rPr>
          <w:rFonts w:cs="Arial"/>
          <w:b/>
          <w:snapToGrid w:val="0"/>
          <w:lang w:eastAsia="es-ES"/>
        </w:rPr>
        <w:t>D</w:t>
      </w:r>
      <w:r w:rsidR="00EB0CA7" w:rsidRPr="004E7411">
        <w:rPr>
          <w:rFonts w:cs="Arial"/>
          <w:b/>
          <w:snapToGrid w:val="0"/>
          <w:lang w:eastAsia="es-ES"/>
        </w:rPr>
        <w:t>.</w:t>
      </w:r>
      <w:r w:rsidR="00F14CB9" w:rsidRPr="004E7411">
        <w:rPr>
          <w:rFonts w:cs="Arial"/>
          <w:b/>
          <w:snapToGrid w:val="0"/>
          <w:lang w:eastAsia="es-ES"/>
        </w:rPr>
        <w:t>1.</w:t>
      </w:r>
      <w:r w:rsidR="00F14CB9" w:rsidRPr="00730AF3">
        <w:rPr>
          <w:rFonts w:cs="Arial"/>
          <w:snapToGrid w:val="0"/>
          <w:lang w:eastAsia="es-ES"/>
        </w:rPr>
        <w:t xml:space="preserve"> </w:t>
      </w:r>
      <w:r w:rsidR="00F14CB9" w:rsidRPr="00ED16FD">
        <w:rPr>
          <w:rFonts w:cs="Arial"/>
          <w:b/>
          <w:snapToGrid w:val="0"/>
          <w:lang w:eastAsia="es-ES"/>
        </w:rPr>
        <w:t>Termini de durada del contracte</w:t>
      </w:r>
      <w:r w:rsidR="00F14CB9" w:rsidRPr="00730AF3">
        <w:rPr>
          <w:rFonts w:cs="Arial"/>
          <w:snapToGrid w:val="0"/>
          <w:lang w:eastAsia="es-ES"/>
        </w:rPr>
        <w:t>: des de</w:t>
      </w:r>
      <w:r w:rsidR="00ED16FD">
        <w:rPr>
          <w:rFonts w:cs="Arial"/>
          <w:snapToGrid w:val="0"/>
          <w:lang w:eastAsia="es-ES"/>
        </w:rPr>
        <w:t xml:space="preserve"> </w:t>
      </w:r>
      <w:r w:rsidR="00F14CB9" w:rsidRPr="00730AF3">
        <w:rPr>
          <w:rFonts w:cs="Arial"/>
          <w:snapToGrid w:val="0"/>
          <w:lang w:eastAsia="es-ES"/>
        </w:rPr>
        <w:t>l</w:t>
      </w:r>
      <w:r w:rsidR="00ED16FD">
        <w:rPr>
          <w:rFonts w:cs="Arial"/>
          <w:snapToGrid w:val="0"/>
          <w:lang w:eastAsia="es-ES"/>
        </w:rPr>
        <w:t xml:space="preserve">’1 de </w:t>
      </w:r>
      <w:r w:rsidR="00A776DC">
        <w:rPr>
          <w:rFonts w:cs="Arial"/>
          <w:snapToGrid w:val="0"/>
          <w:lang w:eastAsia="es-ES"/>
        </w:rPr>
        <w:t>juliol</w:t>
      </w:r>
      <w:r w:rsidR="00ED16FD">
        <w:rPr>
          <w:rFonts w:cs="Arial"/>
          <w:snapToGrid w:val="0"/>
          <w:lang w:eastAsia="es-ES"/>
        </w:rPr>
        <w:t xml:space="preserve"> de 2023</w:t>
      </w:r>
      <w:r w:rsidR="00F14CB9" w:rsidRPr="00730AF3">
        <w:rPr>
          <w:rFonts w:cs="Arial"/>
          <w:snapToGrid w:val="0"/>
          <w:lang w:eastAsia="es-ES"/>
        </w:rPr>
        <w:t xml:space="preserve">, o des de la data </w:t>
      </w:r>
      <w:r w:rsidR="00F7355B" w:rsidRPr="00730AF3">
        <w:rPr>
          <w:rFonts w:cs="Arial"/>
          <w:snapToGrid w:val="0"/>
          <w:lang w:eastAsia="es-ES"/>
        </w:rPr>
        <w:t xml:space="preserve">d’adjudicació </w:t>
      </w:r>
      <w:r w:rsidR="00F14CB9" w:rsidRPr="00730AF3">
        <w:rPr>
          <w:rFonts w:cs="Arial"/>
          <w:snapToGrid w:val="0"/>
          <w:lang w:eastAsia="es-ES"/>
        </w:rPr>
        <w:t>del contracte si aquesta és p</w:t>
      </w:r>
      <w:r w:rsidR="00ED16FD">
        <w:rPr>
          <w:rFonts w:cs="Arial"/>
          <w:snapToGrid w:val="0"/>
          <w:lang w:eastAsia="es-ES"/>
        </w:rPr>
        <w:t>osterior, fins el 31 de desembre de 2023</w:t>
      </w:r>
    </w:p>
    <w:p w:rsidR="001A191D" w:rsidRPr="00730AF3" w:rsidRDefault="001A191D" w:rsidP="00512CD5">
      <w:pPr>
        <w:rPr>
          <w:rFonts w:cs="Arial"/>
          <w:snapToGrid w:val="0"/>
          <w:lang w:eastAsia="es-ES"/>
        </w:rPr>
      </w:pPr>
    </w:p>
    <w:p w:rsidR="00F14CB9" w:rsidRPr="00730AF3" w:rsidRDefault="009B5760" w:rsidP="00512CD5">
      <w:pPr>
        <w:rPr>
          <w:rFonts w:cs="Arial"/>
          <w:snapToGrid w:val="0"/>
          <w:lang w:eastAsia="es-ES"/>
        </w:rPr>
      </w:pPr>
      <w:r w:rsidRPr="004E7411">
        <w:rPr>
          <w:rFonts w:cs="Arial"/>
          <w:b/>
          <w:snapToGrid w:val="0"/>
          <w:lang w:eastAsia="es-ES"/>
        </w:rPr>
        <w:t>D</w:t>
      </w:r>
      <w:r w:rsidR="00EB0CA7" w:rsidRPr="004E7411">
        <w:rPr>
          <w:rFonts w:cs="Arial"/>
          <w:b/>
          <w:snapToGrid w:val="0"/>
          <w:lang w:eastAsia="es-ES"/>
        </w:rPr>
        <w:t>.</w:t>
      </w:r>
      <w:r w:rsidR="00F14CB9" w:rsidRPr="004E7411">
        <w:rPr>
          <w:rFonts w:cs="Arial"/>
          <w:b/>
          <w:snapToGrid w:val="0"/>
          <w:lang w:eastAsia="es-ES"/>
        </w:rPr>
        <w:t>2.</w:t>
      </w:r>
      <w:r w:rsidR="00F14CB9" w:rsidRPr="00730AF3">
        <w:rPr>
          <w:rFonts w:cs="Arial"/>
          <w:snapToGrid w:val="0"/>
          <w:lang w:eastAsia="es-ES"/>
        </w:rPr>
        <w:t xml:space="preserve"> S’admet pròrroga: </w:t>
      </w:r>
    </w:p>
    <w:p w:rsidR="00B93238" w:rsidRPr="007F55CC" w:rsidRDefault="00B93238" w:rsidP="00512CD5">
      <w:pPr>
        <w:rPr>
          <w:rFonts w:cs="Arial"/>
          <w:snapToGrid w:val="0"/>
          <w:lang w:eastAsia="es-ES"/>
        </w:rPr>
      </w:pPr>
    </w:p>
    <w:p w:rsidR="00F14CB9" w:rsidRPr="007F55CC" w:rsidRDefault="00ED16FD" w:rsidP="00512CD5">
      <w:pPr>
        <w:jc w:val="center"/>
        <w:rPr>
          <w:rFonts w:cs="Arial"/>
          <w:snapToGrid w:val="0"/>
          <w:lang w:eastAsia="es-ES"/>
        </w:rPr>
      </w:pP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Pr>
          <w:rFonts w:cs="Arial"/>
          <w:snapToGrid w:val="0"/>
          <w:lang w:eastAsia="es-ES"/>
        </w:rPr>
        <w:fldChar w:fldCharType="end"/>
      </w:r>
      <w:r w:rsidR="00F14CB9" w:rsidRPr="007F55CC">
        <w:rPr>
          <w:rFonts w:cs="Arial"/>
          <w:snapToGrid w:val="0"/>
          <w:lang w:eastAsia="es-ES"/>
        </w:rPr>
        <w:t xml:space="preserve"> Sí</w:t>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tab/>
      </w:r>
      <w:r w:rsidR="00F14CB9" w:rsidRPr="007F55CC">
        <w:rPr>
          <w:rFonts w:cs="Arial"/>
          <w:snapToGrid w:val="0"/>
          <w:lang w:eastAsia="es-ES"/>
        </w:rPr>
        <w:fldChar w:fldCharType="begin">
          <w:ffData>
            <w:name w:val=""/>
            <w:enabled/>
            <w:calcOnExit w:val="0"/>
            <w:checkBox>
              <w:sizeAuto/>
              <w:default w:val="0"/>
            </w:checkBox>
          </w:ffData>
        </w:fldChar>
      </w:r>
      <w:r w:rsidR="00F14CB9"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F14CB9" w:rsidRPr="007F55CC">
        <w:rPr>
          <w:rFonts w:cs="Arial"/>
          <w:snapToGrid w:val="0"/>
          <w:lang w:eastAsia="es-ES"/>
        </w:rPr>
        <w:fldChar w:fldCharType="end"/>
      </w:r>
      <w:r w:rsidR="00F14CB9" w:rsidRPr="007F55CC">
        <w:rPr>
          <w:rFonts w:cs="Arial"/>
          <w:snapToGrid w:val="0"/>
          <w:lang w:eastAsia="es-ES"/>
        </w:rPr>
        <w:t xml:space="preserve"> No</w:t>
      </w:r>
    </w:p>
    <w:p w:rsidR="001A191D" w:rsidRPr="007F55CC" w:rsidRDefault="001A191D" w:rsidP="00512CD5">
      <w:pPr>
        <w:rPr>
          <w:rFonts w:cs="Arial"/>
          <w:snapToGrid w:val="0"/>
          <w:lang w:eastAsia="es-ES"/>
        </w:rPr>
      </w:pPr>
    </w:p>
    <w:p w:rsidR="00ED16FD" w:rsidRPr="00730AF3" w:rsidRDefault="009B5760" w:rsidP="00512CD5">
      <w:pPr>
        <w:rPr>
          <w:rFonts w:cs="Arial"/>
          <w:snapToGrid w:val="0"/>
          <w:highlight w:val="green"/>
          <w:lang w:eastAsia="es-ES"/>
        </w:rPr>
      </w:pPr>
      <w:r w:rsidRPr="004E7411">
        <w:rPr>
          <w:rFonts w:cs="Arial"/>
          <w:b/>
          <w:snapToGrid w:val="0"/>
          <w:lang w:eastAsia="es-ES"/>
        </w:rPr>
        <w:t>D</w:t>
      </w:r>
      <w:r w:rsidR="00EB0CA7" w:rsidRPr="004E7411">
        <w:rPr>
          <w:rFonts w:cs="Arial"/>
          <w:b/>
          <w:snapToGrid w:val="0"/>
          <w:lang w:eastAsia="es-ES"/>
        </w:rPr>
        <w:t>.</w:t>
      </w:r>
      <w:r w:rsidR="00F14CB9" w:rsidRPr="004E7411">
        <w:rPr>
          <w:rFonts w:cs="Arial"/>
          <w:b/>
          <w:snapToGrid w:val="0"/>
          <w:lang w:eastAsia="es-ES"/>
        </w:rPr>
        <w:t>3.</w:t>
      </w:r>
      <w:r w:rsidR="00F14CB9" w:rsidRPr="00730AF3">
        <w:rPr>
          <w:rFonts w:cs="Arial"/>
          <w:snapToGrid w:val="0"/>
          <w:lang w:eastAsia="es-ES"/>
        </w:rPr>
        <w:t xml:space="preserve"> </w:t>
      </w:r>
      <w:r w:rsidR="00F14CB9" w:rsidRPr="00ED16FD">
        <w:rPr>
          <w:rFonts w:cs="Arial"/>
          <w:b/>
          <w:snapToGrid w:val="0"/>
          <w:lang w:eastAsia="es-ES"/>
        </w:rPr>
        <w:t>Durada de la possible pròrroga</w:t>
      </w:r>
      <w:r w:rsidR="00F14CB9" w:rsidRPr="00730AF3">
        <w:rPr>
          <w:rFonts w:cs="Arial"/>
          <w:snapToGrid w:val="0"/>
          <w:lang w:eastAsia="es-ES"/>
        </w:rPr>
        <w:t xml:space="preserve">: </w:t>
      </w:r>
      <w:r w:rsidR="00ED16FD">
        <w:rPr>
          <w:rFonts w:cs="Arial"/>
          <w:snapToGrid w:val="0"/>
          <w:lang w:eastAsia="es-ES"/>
        </w:rPr>
        <w:t xml:space="preserve">Possibilitat de prorrogar-lo dues vegades per un termini de 6 mesos cada cop. </w:t>
      </w:r>
      <w:r w:rsidR="00ED16FD">
        <w:rPr>
          <w:rFonts w:cs="Arial"/>
        </w:rPr>
        <w:t>Així mateix, d’acord amb l’article 29 de la LCSP, si al venciment d'aquest contracte no se n’ha formalitzat un de</w:t>
      </w:r>
      <w:r w:rsidR="00ED16FD" w:rsidRPr="00C51CB2">
        <w:rPr>
          <w:rFonts w:cs="Arial"/>
        </w:rPr>
        <w:t xml:space="preserve"> nou contracte que garanteixi la continuïtat de la prestació com a conseqüència d'incidències resultants d'esdeveniments imprevisibles per a l'òrgan de contractació produïdes en el procediment d'adjudicació, </w:t>
      </w:r>
      <w:r w:rsidR="00ED16FD">
        <w:rPr>
          <w:rFonts w:cs="Arial"/>
        </w:rPr>
        <w:t xml:space="preserve">aquest contracte </w:t>
      </w:r>
      <w:r w:rsidR="00ED16FD" w:rsidRPr="00C51CB2">
        <w:rPr>
          <w:rFonts w:cs="Arial"/>
        </w:rPr>
        <w:t>es po</w:t>
      </w:r>
      <w:r w:rsidR="00ED16FD">
        <w:rPr>
          <w:rFonts w:cs="Arial"/>
        </w:rPr>
        <w:t>drà</w:t>
      </w:r>
      <w:r w:rsidR="00ED16FD" w:rsidRPr="00C51CB2">
        <w:rPr>
          <w:rFonts w:cs="Arial"/>
        </w:rPr>
        <w:t xml:space="preserve"> prorrogar fins que comenci l'execució del nou contracte i en tot cas per un període màxim de nou mesos, sense modificar la resta de condicions del contracte, sempre que s'hagin enviat les invitacions a presentar l'oferta del nou contracte basat almenys quinze dies abans de la finalització del contracte originari</w:t>
      </w:r>
    </w:p>
    <w:p w:rsidR="00EB7ADA" w:rsidRDefault="00EB7ADA" w:rsidP="00512CD5">
      <w:pPr>
        <w:rPr>
          <w:rFonts w:cs="Arial"/>
          <w:b/>
          <w:snapToGrid w:val="0"/>
          <w:lang w:eastAsia="es-ES"/>
        </w:rPr>
      </w:pPr>
    </w:p>
    <w:p w:rsidR="00526C0C" w:rsidRPr="007F55CC" w:rsidRDefault="00526C0C" w:rsidP="00512CD5">
      <w:pPr>
        <w:rPr>
          <w:rFonts w:cs="Arial"/>
          <w:b/>
          <w:snapToGrid w:val="0"/>
          <w:lang w:eastAsia="es-ES"/>
        </w:rPr>
      </w:pPr>
      <w:r w:rsidRPr="007F55CC">
        <w:rPr>
          <w:rFonts w:cs="Arial"/>
          <w:b/>
          <w:snapToGrid w:val="0"/>
          <w:lang w:eastAsia="es-ES"/>
        </w:rPr>
        <w:t xml:space="preserve">E. Variants </w:t>
      </w:r>
    </w:p>
    <w:p w:rsidR="00526C0C" w:rsidRPr="007F55CC" w:rsidRDefault="00526C0C" w:rsidP="00512CD5">
      <w:pPr>
        <w:rPr>
          <w:rFonts w:cs="Arial"/>
          <w:snapToGrid w:val="0"/>
          <w:lang w:eastAsia="es-ES"/>
        </w:rPr>
      </w:pPr>
    </w:p>
    <w:p w:rsidR="00526C0C" w:rsidRPr="007F55CC" w:rsidRDefault="00526C0C"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ED16FD">
        <w:rPr>
          <w:rFonts w:cs="Arial"/>
          <w:snapToGrid w:val="0"/>
          <w:lang w:eastAsia="es-ES"/>
        </w:rPr>
        <w:fldChar w:fldCharType="begin">
          <w:ffData>
            <w:name w:val=""/>
            <w:enabled/>
            <w:calcOnExit w:val="0"/>
            <w:checkBox>
              <w:sizeAuto/>
              <w:default w:val="1"/>
            </w:checkBox>
          </w:ffData>
        </w:fldChar>
      </w:r>
      <w:r w:rsidR="00ED16FD">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ED16FD">
        <w:rPr>
          <w:rFonts w:cs="Arial"/>
          <w:snapToGrid w:val="0"/>
          <w:lang w:eastAsia="es-ES"/>
        </w:rPr>
        <w:fldChar w:fldCharType="end"/>
      </w:r>
      <w:r w:rsidRPr="007F55CC">
        <w:rPr>
          <w:rFonts w:cs="Arial"/>
          <w:snapToGrid w:val="0"/>
          <w:lang w:eastAsia="es-ES"/>
        </w:rPr>
        <w:t xml:space="preserve"> No</w:t>
      </w:r>
    </w:p>
    <w:p w:rsidR="003C4A8B" w:rsidRPr="007F55CC" w:rsidRDefault="003C4A8B" w:rsidP="00512CD5">
      <w:pPr>
        <w:rPr>
          <w:rFonts w:cs="Arial"/>
          <w:snapToGrid w:val="0"/>
          <w:lang w:eastAsia="es-ES"/>
        </w:rPr>
      </w:pPr>
    </w:p>
    <w:p w:rsidR="003C4A8B" w:rsidRPr="007F55CC" w:rsidRDefault="00526C0C" w:rsidP="00512CD5">
      <w:pPr>
        <w:pStyle w:val="Textindependent3"/>
        <w:spacing w:after="0"/>
        <w:rPr>
          <w:rFonts w:ascii="Arial" w:hAnsi="Arial" w:cs="Arial"/>
          <w:b/>
          <w:sz w:val="22"/>
          <w:szCs w:val="22"/>
        </w:rPr>
      </w:pPr>
      <w:r w:rsidRPr="007F55CC">
        <w:rPr>
          <w:rFonts w:ascii="Arial" w:hAnsi="Arial" w:cs="Arial"/>
          <w:b/>
          <w:sz w:val="22"/>
          <w:szCs w:val="22"/>
        </w:rPr>
        <w:t>F</w:t>
      </w:r>
      <w:r w:rsidR="003C4A8B" w:rsidRPr="007F55CC">
        <w:rPr>
          <w:rFonts w:ascii="Arial" w:hAnsi="Arial" w:cs="Arial"/>
          <w:b/>
          <w:sz w:val="22"/>
          <w:szCs w:val="22"/>
        </w:rPr>
        <w:t>. Tramitació de l’expedient</w:t>
      </w:r>
    </w:p>
    <w:p w:rsidR="00B93238" w:rsidRPr="007F55CC" w:rsidRDefault="00B93238" w:rsidP="00B93238">
      <w:pPr>
        <w:rPr>
          <w:rFonts w:cs="Arial"/>
          <w:snapToGrid w:val="0"/>
          <w:lang w:eastAsia="es-ES"/>
        </w:rPr>
      </w:pPr>
    </w:p>
    <w:p w:rsidR="00B93238" w:rsidRPr="007F55CC" w:rsidRDefault="00ED16FD" w:rsidP="00B93238">
      <w:pPr>
        <w:jc w:val="center"/>
        <w:rPr>
          <w:rFonts w:cs="Arial"/>
          <w:snapToGrid w:val="0"/>
          <w:lang w:eastAsia="es-ES"/>
        </w:rPr>
      </w:pP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Pr>
          <w:rFonts w:cs="Arial"/>
          <w:snapToGrid w:val="0"/>
          <w:lang w:eastAsia="es-ES"/>
        </w:rPr>
        <w:fldChar w:fldCharType="end"/>
      </w:r>
      <w:r w:rsidR="00B93238" w:rsidRPr="007F55CC">
        <w:rPr>
          <w:rFonts w:cs="Arial"/>
          <w:snapToGrid w:val="0"/>
          <w:lang w:eastAsia="es-ES"/>
        </w:rPr>
        <w:t xml:space="preserve"> </w:t>
      </w:r>
      <w:r w:rsidR="00B93238">
        <w:rPr>
          <w:rFonts w:cs="Arial"/>
          <w:snapToGrid w:val="0"/>
          <w:lang w:eastAsia="es-ES"/>
        </w:rPr>
        <w:t>Ordinària</w:t>
      </w:r>
      <w:r w:rsidR="00B93238" w:rsidRPr="007F55CC">
        <w:rPr>
          <w:rFonts w:cs="Arial"/>
          <w:snapToGrid w:val="0"/>
          <w:lang w:eastAsia="es-ES"/>
        </w:rPr>
        <w:tab/>
      </w:r>
      <w:r w:rsidR="00B93238" w:rsidRPr="007F55CC">
        <w:rPr>
          <w:rFonts w:cs="Arial"/>
          <w:snapToGrid w:val="0"/>
          <w:lang w:eastAsia="es-ES"/>
        </w:rPr>
        <w:tab/>
      </w:r>
      <w:r w:rsidR="00B93238" w:rsidRPr="007F55CC">
        <w:rPr>
          <w:rFonts w:cs="Arial"/>
          <w:snapToGrid w:val="0"/>
          <w:lang w:eastAsia="es-ES"/>
        </w:rPr>
        <w:tab/>
      </w:r>
      <w:r w:rsidR="00B93238" w:rsidRPr="007F55CC">
        <w:rPr>
          <w:rFonts w:cs="Arial"/>
          <w:snapToGrid w:val="0"/>
          <w:lang w:eastAsia="es-ES"/>
        </w:rPr>
        <w:tab/>
      </w:r>
      <w:r w:rsidR="00B93238" w:rsidRPr="007F55CC">
        <w:rPr>
          <w:rFonts w:cs="Arial"/>
          <w:snapToGrid w:val="0"/>
          <w:lang w:eastAsia="es-ES"/>
        </w:rPr>
        <w:fldChar w:fldCharType="begin">
          <w:ffData>
            <w:name w:val=""/>
            <w:enabled/>
            <w:calcOnExit w:val="0"/>
            <w:checkBox>
              <w:sizeAuto/>
              <w:default w:val="0"/>
            </w:checkBox>
          </w:ffData>
        </w:fldChar>
      </w:r>
      <w:r w:rsidR="00B93238"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B93238" w:rsidRPr="007F55CC">
        <w:rPr>
          <w:rFonts w:cs="Arial"/>
          <w:snapToGrid w:val="0"/>
          <w:lang w:eastAsia="es-ES"/>
        </w:rPr>
        <w:fldChar w:fldCharType="end"/>
      </w:r>
      <w:r w:rsidR="00B93238" w:rsidRPr="007F55CC">
        <w:rPr>
          <w:rFonts w:cs="Arial"/>
          <w:snapToGrid w:val="0"/>
          <w:lang w:eastAsia="es-ES"/>
        </w:rPr>
        <w:t xml:space="preserve"> </w:t>
      </w:r>
      <w:r w:rsidR="00B93238">
        <w:rPr>
          <w:rFonts w:cs="Arial"/>
          <w:snapToGrid w:val="0"/>
          <w:lang w:eastAsia="es-ES"/>
        </w:rPr>
        <w:t>Urgent</w:t>
      </w:r>
    </w:p>
    <w:p w:rsidR="00B93238" w:rsidRPr="00312EDD" w:rsidRDefault="00B93238" w:rsidP="00B93238">
      <w:pPr>
        <w:rPr>
          <w:rFonts w:cs="Arial"/>
          <w:snapToGrid w:val="0"/>
          <w:lang w:eastAsia="es-ES"/>
        </w:rPr>
      </w:pPr>
    </w:p>
    <w:p w:rsidR="00526C0C" w:rsidRPr="00730AF3" w:rsidRDefault="00526C0C" w:rsidP="00512CD5">
      <w:pPr>
        <w:rPr>
          <w:rFonts w:cs="Arial"/>
          <w:snapToGrid w:val="0"/>
        </w:rPr>
      </w:pPr>
      <w:bookmarkStart w:id="6" w:name="_Toc88739118"/>
      <w:r w:rsidRPr="004E7411">
        <w:rPr>
          <w:rFonts w:cs="Arial"/>
          <w:b/>
          <w:snapToGrid w:val="0"/>
        </w:rPr>
        <w:t>F</w:t>
      </w:r>
      <w:r w:rsidR="00EB0CA7" w:rsidRPr="004E7411">
        <w:rPr>
          <w:rFonts w:cs="Arial"/>
          <w:b/>
          <w:snapToGrid w:val="0"/>
        </w:rPr>
        <w:t>.</w:t>
      </w:r>
      <w:r w:rsidRPr="004E7411">
        <w:rPr>
          <w:rFonts w:cs="Arial"/>
          <w:b/>
          <w:snapToGrid w:val="0"/>
        </w:rPr>
        <w:t>1.</w:t>
      </w:r>
      <w:r w:rsidRPr="00730AF3">
        <w:rPr>
          <w:rFonts w:cs="Arial"/>
          <w:snapToGrid w:val="0"/>
        </w:rPr>
        <w:t xml:space="preserve"> Expedient harmonitzat</w:t>
      </w:r>
      <w:bookmarkEnd w:id="6"/>
      <w:r w:rsidRPr="00730AF3">
        <w:rPr>
          <w:rFonts w:cs="Arial"/>
          <w:snapToGrid w:val="0"/>
        </w:rPr>
        <w:t>:</w:t>
      </w:r>
    </w:p>
    <w:p w:rsidR="00526C0C" w:rsidRPr="007F55CC" w:rsidRDefault="00526C0C" w:rsidP="00512CD5">
      <w:pPr>
        <w:rPr>
          <w:rFonts w:cs="Arial"/>
          <w:snapToGrid w:val="0"/>
          <w:lang w:eastAsia="es-ES"/>
        </w:rPr>
      </w:pPr>
    </w:p>
    <w:p w:rsidR="00526C0C" w:rsidRPr="007F55CC" w:rsidRDefault="00526C0C"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ED16FD">
        <w:rPr>
          <w:rFonts w:cs="Arial"/>
          <w:snapToGrid w:val="0"/>
          <w:lang w:eastAsia="es-ES"/>
        </w:rPr>
        <w:fldChar w:fldCharType="begin">
          <w:ffData>
            <w:name w:val=""/>
            <w:enabled/>
            <w:calcOnExit w:val="0"/>
            <w:checkBox>
              <w:sizeAuto/>
              <w:default w:val="1"/>
            </w:checkBox>
          </w:ffData>
        </w:fldChar>
      </w:r>
      <w:r w:rsidR="00ED16FD">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00ED16FD">
        <w:rPr>
          <w:rFonts w:cs="Arial"/>
          <w:snapToGrid w:val="0"/>
          <w:lang w:eastAsia="es-ES"/>
        </w:rPr>
        <w:fldChar w:fldCharType="end"/>
      </w:r>
      <w:r w:rsidRPr="007F55CC">
        <w:rPr>
          <w:rFonts w:cs="Arial"/>
          <w:snapToGrid w:val="0"/>
          <w:lang w:eastAsia="es-ES"/>
        </w:rPr>
        <w:t xml:space="preserve"> No</w:t>
      </w:r>
    </w:p>
    <w:p w:rsidR="00526C0C" w:rsidRPr="007F55CC" w:rsidRDefault="00526C0C" w:rsidP="00512CD5">
      <w:pPr>
        <w:pStyle w:val="Textindependent3"/>
        <w:spacing w:after="0"/>
        <w:rPr>
          <w:rFonts w:ascii="Arial" w:hAnsi="Arial" w:cs="Arial"/>
          <w:b/>
          <w:sz w:val="22"/>
          <w:szCs w:val="22"/>
        </w:rPr>
      </w:pPr>
    </w:p>
    <w:p w:rsidR="003C4A8B" w:rsidRPr="00730AF3" w:rsidRDefault="00526C0C" w:rsidP="00512CD5">
      <w:pPr>
        <w:pStyle w:val="Textindependent3"/>
        <w:spacing w:after="0"/>
        <w:rPr>
          <w:rFonts w:ascii="Arial" w:hAnsi="Arial" w:cs="Arial"/>
          <w:sz w:val="22"/>
          <w:szCs w:val="22"/>
        </w:rPr>
      </w:pPr>
      <w:r w:rsidRPr="004E7411">
        <w:rPr>
          <w:rFonts w:ascii="Arial" w:hAnsi="Arial" w:cs="Arial"/>
          <w:b/>
          <w:sz w:val="22"/>
          <w:szCs w:val="22"/>
        </w:rPr>
        <w:t>F</w:t>
      </w:r>
      <w:r w:rsidR="00EB0CA7" w:rsidRPr="004E7411">
        <w:rPr>
          <w:rFonts w:ascii="Arial" w:hAnsi="Arial" w:cs="Arial"/>
          <w:b/>
          <w:sz w:val="22"/>
          <w:szCs w:val="22"/>
        </w:rPr>
        <w:t>.</w:t>
      </w:r>
      <w:r w:rsidRPr="004E7411">
        <w:rPr>
          <w:rFonts w:ascii="Arial" w:hAnsi="Arial" w:cs="Arial"/>
          <w:b/>
          <w:sz w:val="22"/>
          <w:szCs w:val="22"/>
        </w:rPr>
        <w:t>2</w:t>
      </w:r>
      <w:r w:rsidR="003C4A8B" w:rsidRPr="004E7411">
        <w:rPr>
          <w:rFonts w:ascii="Arial" w:hAnsi="Arial" w:cs="Arial"/>
          <w:b/>
          <w:sz w:val="22"/>
          <w:szCs w:val="22"/>
        </w:rPr>
        <w:t>.</w:t>
      </w:r>
      <w:r w:rsidR="003C4A8B" w:rsidRPr="00730AF3">
        <w:rPr>
          <w:rFonts w:ascii="Arial" w:hAnsi="Arial" w:cs="Arial"/>
          <w:sz w:val="22"/>
          <w:szCs w:val="22"/>
        </w:rPr>
        <w:t xml:space="preserve"> Procediment d’adjudicació</w:t>
      </w:r>
      <w:r w:rsidR="00EB0CA7">
        <w:rPr>
          <w:rFonts w:ascii="Arial" w:hAnsi="Arial" w:cs="Arial"/>
          <w:sz w:val="22"/>
          <w:szCs w:val="22"/>
        </w:rPr>
        <w:t>:</w:t>
      </w:r>
      <w:r w:rsidR="00ED16FD">
        <w:rPr>
          <w:rFonts w:ascii="Arial" w:hAnsi="Arial" w:cs="Arial"/>
          <w:sz w:val="22"/>
          <w:szCs w:val="22"/>
        </w:rPr>
        <w:t xml:space="preserve"> </w:t>
      </w:r>
    </w:p>
    <w:p w:rsidR="00692F0F" w:rsidRDefault="00692F0F" w:rsidP="00512CD5">
      <w:pPr>
        <w:pStyle w:val="Textindependent3"/>
        <w:spacing w:after="0"/>
        <w:rPr>
          <w:rFonts w:ascii="Arial" w:hAnsi="Arial" w:cs="Arial"/>
          <w:bCs/>
          <w:sz w:val="22"/>
          <w:szCs w:val="22"/>
        </w:rPr>
      </w:pPr>
    </w:p>
    <w:p w:rsidR="00526C0C" w:rsidRPr="007F55CC" w:rsidRDefault="00692F0F" w:rsidP="00512CD5">
      <w:pPr>
        <w:pStyle w:val="Textindependent3"/>
        <w:spacing w:after="0"/>
        <w:rPr>
          <w:rFonts w:ascii="Arial" w:hAnsi="Arial" w:cs="Arial"/>
          <w:bCs/>
          <w:sz w:val="22"/>
          <w:szCs w:val="22"/>
        </w:rPr>
      </w:pPr>
      <w:r>
        <w:rPr>
          <w:rFonts w:ascii="Arial" w:hAnsi="Arial" w:cs="Arial"/>
          <w:bCs/>
          <w:sz w:val="22"/>
          <w:szCs w:val="22"/>
        </w:rPr>
        <w:t>Contractació basada en un A</w:t>
      </w:r>
      <w:r w:rsidR="00526C0C" w:rsidRPr="007F55CC">
        <w:rPr>
          <w:rFonts w:ascii="Arial" w:hAnsi="Arial" w:cs="Arial"/>
          <w:bCs/>
          <w:sz w:val="22"/>
          <w:szCs w:val="22"/>
        </w:rPr>
        <w:t>cord marc</w:t>
      </w:r>
      <w:r>
        <w:rPr>
          <w:rFonts w:ascii="Arial" w:hAnsi="Arial" w:cs="Arial"/>
          <w:bCs/>
          <w:sz w:val="22"/>
          <w:szCs w:val="22"/>
        </w:rPr>
        <w:t xml:space="preserve"> </w:t>
      </w:r>
      <w:r w:rsidR="00526C0C" w:rsidRPr="007F55CC">
        <w:rPr>
          <w:rFonts w:ascii="Arial" w:hAnsi="Arial" w:cs="Arial"/>
          <w:bCs/>
          <w:sz w:val="22"/>
          <w:szCs w:val="22"/>
        </w:rPr>
        <w:t>amb nova licitació.</w:t>
      </w:r>
    </w:p>
    <w:p w:rsidR="005545DC" w:rsidRDefault="005545DC" w:rsidP="00512CD5">
      <w:pPr>
        <w:pStyle w:val="Textindependent3"/>
        <w:spacing w:after="0"/>
        <w:rPr>
          <w:rFonts w:ascii="Arial" w:hAnsi="Arial" w:cs="Arial"/>
          <w:sz w:val="22"/>
          <w:szCs w:val="22"/>
        </w:rPr>
      </w:pPr>
    </w:p>
    <w:p w:rsidR="003C4A8B" w:rsidRPr="007F55CC" w:rsidRDefault="000753C0" w:rsidP="00512CD5">
      <w:pPr>
        <w:pStyle w:val="Textindependent3"/>
        <w:spacing w:after="0"/>
        <w:rPr>
          <w:rFonts w:ascii="Arial" w:hAnsi="Arial" w:cs="Arial"/>
          <w:b/>
          <w:bCs/>
          <w:sz w:val="22"/>
          <w:szCs w:val="22"/>
        </w:rPr>
      </w:pPr>
      <w:r w:rsidRPr="000753C0">
        <w:rPr>
          <w:rFonts w:ascii="Arial" w:hAnsi="Arial" w:cs="Arial"/>
          <w:sz w:val="22"/>
          <w:szCs w:val="22"/>
        </w:rPr>
        <w:t>C</w:t>
      </w:r>
      <w:r>
        <w:rPr>
          <w:rFonts w:ascii="Arial" w:hAnsi="Arial" w:cs="Arial"/>
          <w:sz w:val="22"/>
          <w:szCs w:val="22"/>
        </w:rPr>
        <w:t xml:space="preserve">onsulta a les </w:t>
      </w:r>
      <w:r w:rsidR="003C4A8B" w:rsidRPr="000753C0">
        <w:rPr>
          <w:rFonts w:ascii="Arial" w:hAnsi="Arial" w:cs="Arial"/>
          <w:sz w:val="22"/>
          <w:szCs w:val="22"/>
        </w:rPr>
        <w:t>empreses adjudicatàries de l’Acord marc (</w:t>
      </w:r>
      <w:r w:rsidR="00A8416E">
        <w:rPr>
          <w:rFonts w:ascii="Arial" w:hAnsi="Arial" w:cs="Arial"/>
          <w:sz w:val="22"/>
          <w:szCs w:val="22"/>
        </w:rPr>
        <w:t>CCS 2022 5</w:t>
      </w:r>
      <w:r w:rsidR="003C4A8B" w:rsidRPr="000753C0">
        <w:rPr>
          <w:rFonts w:ascii="Arial" w:hAnsi="Arial" w:cs="Arial"/>
          <w:sz w:val="22"/>
          <w:szCs w:val="22"/>
        </w:rPr>
        <w:t>): article 2</w:t>
      </w:r>
      <w:r w:rsidR="005545DC" w:rsidRPr="000753C0">
        <w:rPr>
          <w:rFonts w:ascii="Arial" w:hAnsi="Arial" w:cs="Arial"/>
          <w:sz w:val="22"/>
          <w:szCs w:val="22"/>
        </w:rPr>
        <w:t xml:space="preserve">21.4 </w:t>
      </w:r>
      <w:r w:rsidR="003C4A8B" w:rsidRPr="000753C0">
        <w:rPr>
          <w:rFonts w:ascii="Arial" w:hAnsi="Arial" w:cs="Arial"/>
          <w:sz w:val="22"/>
          <w:szCs w:val="22"/>
        </w:rPr>
        <w:t>b) de la Llei</w:t>
      </w:r>
      <w:r w:rsidR="003C4A8B" w:rsidRPr="007F55CC">
        <w:rPr>
          <w:rFonts w:ascii="Arial" w:hAnsi="Arial" w:cs="Arial"/>
          <w:sz w:val="22"/>
          <w:szCs w:val="22"/>
        </w:rPr>
        <w:t xml:space="preserve"> 9/2017, de 8 de novembre, de contractes del sector públic, per la qual es transposen a l’ordenament jurídic espanyol les directives del Parlament Europeu i del Consell 2014/23/UE i 2014/24/UE, de 26 de</w:t>
      </w:r>
      <w:r w:rsidR="008D184C">
        <w:rPr>
          <w:rFonts w:ascii="Arial" w:hAnsi="Arial" w:cs="Arial"/>
          <w:sz w:val="22"/>
          <w:szCs w:val="22"/>
        </w:rPr>
        <w:t xml:space="preserve"> </w:t>
      </w:r>
      <w:r w:rsidR="003C4A8B" w:rsidRPr="007F55CC">
        <w:rPr>
          <w:rFonts w:ascii="Arial" w:hAnsi="Arial" w:cs="Arial"/>
          <w:sz w:val="22"/>
          <w:szCs w:val="22"/>
        </w:rPr>
        <w:t>febrer de 2014</w:t>
      </w:r>
      <w:r w:rsidR="005545DC">
        <w:rPr>
          <w:rFonts w:ascii="Arial" w:hAnsi="Arial" w:cs="Arial"/>
          <w:sz w:val="22"/>
          <w:szCs w:val="22"/>
        </w:rPr>
        <w:t>,</w:t>
      </w:r>
      <w:r w:rsidR="00040D5B" w:rsidRPr="007F55CC">
        <w:rPr>
          <w:rFonts w:ascii="Arial" w:hAnsi="Arial" w:cs="Arial"/>
          <w:sz w:val="22"/>
          <w:szCs w:val="22"/>
        </w:rPr>
        <w:t xml:space="preserve"> </w:t>
      </w:r>
      <w:r w:rsidR="005545DC">
        <w:rPr>
          <w:rFonts w:ascii="Arial" w:hAnsi="Arial" w:cs="Arial"/>
          <w:sz w:val="22"/>
          <w:szCs w:val="22"/>
        </w:rPr>
        <w:t xml:space="preserve">i </w:t>
      </w:r>
      <w:r w:rsidR="003C4A8B" w:rsidRPr="007F55CC">
        <w:rPr>
          <w:rFonts w:ascii="Arial" w:hAnsi="Arial" w:cs="Arial"/>
          <w:sz w:val="22"/>
          <w:szCs w:val="22"/>
        </w:rPr>
        <w:t xml:space="preserve">annex </w:t>
      </w:r>
      <w:r w:rsidR="00695D78" w:rsidRPr="007F55CC">
        <w:rPr>
          <w:rFonts w:ascii="Arial" w:hAnsi="Arial" w:cs="Arial"/>
          <w:sz w:val="22"/>
          <w:szCs w:val="22"/>
        </w:rPr>
        <w:t xml:space="preserve">núm. </w:t>
      </w:r>
      <w:r w:rsidR="003C4A8B" w:rsidRPr="007F55CC">
        <w:rPr>
          <w:rFonts w:ascii="Arial" w:hAnsi="Arial" w:cs="Arial"/>
          <w:sz w:val="22"/>
          <w:szCs w:val="22"/>
        </w:rPr>
        <w:t xml:space="preserve">11 del Plec de clàusules administratives </w:t>
      </w:r>
      <w:r w:rsidR="005545DC">
        <w:rPr>
          <w:rFonts w:ascii="Arial" w:hAnsi="Arial" w:cs="Arial"/>
          <w:sz w:val="22"/>
          <w:szCs w:val="22"/>
        </w:rPr>
        <w:t xml:space="preserve">particulars </w:t>
      </w:r>
      <w:r w:rsidR="003C4A8B" w:rsidRPr="007F55CC">
        <w:rPr>
          <w:rFonts w:ascii="Arial" w:hAnsi="Arial" w:cs="Arial"/>
          <w:sz w:val="22"/>
          <w:szCs w:val="22"/>
        </w:rPr>
        <w:t>de l’Acord marc.</w:t>
      </w:r>
    </w:p>
    <w:p w:rsidR="0085132D" w:rsidRPr="007F55CC" w:rsidRDefault="0085132D" w:rsidP="00512CD5">
      <w:pPr>
        <w:pStyle w:val="Textindependent3"/>
        <w:spacing w:after="0"/>
        <w:rPr>
          <w:rFonts w:ascii="Arial" w:hAnsi="Arial" w:cs="Arial"/>
          <w:b/>
          <w:sz w:val="22"/>
          <w:szCs w:val="22"/>
        </w:rPr>
      </w:pPr>
    </w:p>
    <w:p w:rsidR="005545DC" w:rsidRPr="00730AF3" w:rsidRDefault="00526C0C" w:rsidP="00DC204E">
      <w:pPr>
        <w:pStyle w:val="Textindependent3"/>
        <w:spacing w:after="0"/>
        <w:rPr>
          <w:rFonts w:ascii="Arial" w:hAnsi="Arial" w:cs="Arial"/>
          <w:b/>
          <w:sz w:val="22"/>
          <w:szCs w:val="22"/>
        </w:rPr>
      </w:pPr>
      <w:r w:rsidRPr="00730AF3">
        <w:rPr>
          <w:rFonts w:ascii="Arial" w:hAnsi="Arial" w:cs="Arial"/>
          <w:b/>
          <w:sz w:val="22"/>
          <w:szCs w:val="22"/>
        </w:rPr>
        <w:t>G.</w:t>
      </w:r>
      <w:r w:rsidR="00730AF3">
        <w:rPr>
          <w:rFonts w:ascii="Arial" w:hAnsi="Arial" w:cs="Arial"/>
          <w:b/>
          <w:sz w:val="22"/>
          <w:szCs w:val="22"/>
        </w:rPr>
        <w:t xml:space="preserve"> Empreses convidades</w:t>
      </w:r>
    </w:p>
    <w:p w:rsidR="00730AF3" w:rsidRDefault="00730AF3" w:rsidP="00DC204E">
      <w:pPr>
        <w:pStyle w:val="Textindependent3"/>
        <w:spacing w:after="0"/>
        <w:rPr>
          <w:bCs/>
          <w:sz w:val="22"/>
          <w:szCs w:val="22"/>
        </w:rPr>
      </w:pPr>
    </w:p>
    <w:p w:rsidR="00ED16FD" w:rsidRDefault="00ED16FD" w:rsidP="00A2209E">
      <w:pPr>
        <w:numPr>
          <w:ilvl w:val="0"/>
          <w:numId w:val="7"/>
        </w:numPr>
      </w:pPr>
      <w:r>
        <w:t>Barna Porters Seguretat, SL</w:t>
      </w:r>
    </w:p>
    <w:p w:rsidR="00ED16FD" w:rsidRPr="00ED344D" w:rsidRDefault="00ED16FD" w:rsidP="00A2209E">
      <w:pPr>
        <w:numPr>
          <w:ilvl w:val="0"/>
          <w:numId w:val="7"/>
        </w:numPr>
        <w:rPr>
          <w:rFonts w:cs="Arial"/>
          <w:i/>
        </w:rPr>
      </w:pPr>
      <w:r>
        <w:t>Clece Seguridad, SAU</w:t>
      </w:r>
    </w:p>
    <w:p w:rsidR="00ED16FD" w:rsidRPr="002060FA" w:rsidRDefault="00ED16FD" w:rsidP="00A2209E">
      <w:pPr>
        <w:numPr>
          <w:ilvl w:val="0"/>
          <w:numId w:val="7"/>
        </w:numPr>
        <w:rPr>
          <w:rFonts w:cs="Arial"/>
          <w:i/>
        </w:rPr>
      </w:pPr>
      <w:r>
        <w:t>Enerpro, SL</w:t>
      </w:r>
    </w:p>
    <w:p w:rsidR="002060FA" w:rsidRPr="00ED344D" w:rsidRDefault="002060FA" w:rsidP="00A2209E">
      <w:pPr>
        <w:numPr>
          <w:ilvl w:val="0"/>
          <w:numId w:val="7"/>
        </w:numPr>
        <w:rPr>
          <w:rFonts w:cs="Arial"/>
          <w:i/>
        </w:rPr>
      </w:pPr>
      <w:r>
        <w:t>Eulen Seguridad, SA</w:t>
      </w:r>
    </w:p>
    <w:p w:rsidR="00ED16FD" w:rsidRPr="00ED344D" w:rsidRDefault="00ED16FD" w:rsidP="00A2209E">
      <w:pPr>
        <w:numPr>
          <w:ilvl w:val="0"/>
          <w:numId w:val="7"/>
        </w:numPr>
        <w:rPr>
          <w:rFonts w:cs="Arial"/>
          <w:i/>
        </w:rPr>
      </w:pPr>
      <w:r>
        <w:t>Grupo Control Empresa de Seguridad, SA</w:t>
      </w:r>
    </w:p>
    <w:p w:rsidR="00ED16FD" w:rsidRPr="00ED344D" w:rsidRDefault="00ED16FD" w:rsidP="00A2209E">
      <w:pPr>
        <w:numPr>
          <w:ilvl w:val="0"/>
          <w:numId w:val="7"/>
        </w:numPr>
        <w:rPr>
          <w:rFonts w:cs="Arial"/>
        </w:rPr>
      </w:pPr>
      <w:r>
        <w:t>GSI Profesionales de la Seguridad y Sistemas, SA</w:t>
      </w:r>
    </w:p>
    <w:p w:rsidR="00ED16FD" w:rsidRPr="00ED344D" w:rsidRDefault="00ED16FD" w:rsidP="00A2209E">
      <w:pPr>
        <w:numPr>
          <w:ilvl w:val="0"/>
          <w:numId w:val="7"/>
        </w:numPr>
        <w:rPr>
          <w:rFonts w:cs="Arial"/>
        </w:rPr>
      </w:pPr>
      <w:r>
        <w:t>IB2 Seguretat Catalunya, SL</w:t>
      </w:r>
    </w:p>
    <w:p w:rsidR="00ED16FD" w:rsidRPr="00ED344D" w:rsidRDefault="00ED16FD" w:rsidP="00A2209E">
      <w:pPr>
        <w:numPr>
          <w:ilvl w:val="0"/>
          <w:numId w:val="7"/>
        </w:numPr>
        <w:rPr>
          <w:rFonts w:cs="Arial"/>
        </w:rPr>
      </w:pPr>
      <w:r>
        <w:t>Ilunion Seguridad, SA</w:t>
      </w:r>
    </w:p>
    <w:p w:rsidR="00ED16FD" w:rsidRPr="00ED344D" w:rsidRDefault="00ED16FD" w:rsidP="00A2209E">
      <w:pPr>
        <w:numPr>
          <w:ilvl w:val="0"/>
          <w:numId w:val="7"/>
        </w:numPr>
        <w:rPr>
          <w:rFonts w:cs="Arial"/>
        </w:rPr>
      </w:pPr>
      <w:r>
        <w:t>Iman Seguridad, SA</w:t>
      </w:r>
    </w:p>
    <w:p w:rsidR="00ED16FD" w:rsidRPr="00ED344D" w:rsidRDefault="00ED16FD" w:rsidP="00A2209E">
      <w:pPr>
        <w:numPr>
          <w:ilvl w:val="0"/>
          <w:numId w:val="7"/>
        </w:numPr>
        <w:rPr>
          <w:rFonts w:cs="Arial"/>
        </w:rPr>
      </w:pPr>
      <w:r>
        <w:t>Inv Vigilancia, SL</w:t>
      </w:r>
    </w:p>
    <w:p w:rsidR="00ED16FD" w:rsidRPr="00ED344D" w:rsidRDefault="00ED16FD" w:rsidP="00A2209E">
      <w:pPr>
        <w:numPr>
          <w:ilvl w:val="0"/>
          <w:numId w:val="7"/>
        </w:numPr>
        <w:rPr>
          <w:rFonts w:cs="Arial"/>
        </w:rPr>
      </w:pPr>
      <w:r>
        <w:t>I-Sec Spain Aviation Security, SL</w:t>
      </w:r>
    </w:p>
    <w:p w:rsidR="00ED16FD" w:rsidRPr="00ED344D" w:rsidRDefault="00ED16FD" w:rsidP="00A2209E">
      <w:pPr>
        <w:numPr>
          <w:ilvl w:val="0"/>
          <w:numId w:val="7"/>
        </w:numPr>
        <w:rPr>
          <w:rFonts w:cs="Arial"/>
        </w:rPr>
      </w:pPr>
      <w:r>
        <w:t>Metropolis Seguridad y Protección, SLU</w:t>
      </w:r>
    </w:p>
    <w:p w:rsidR="00ED16FD" w:rsidRPr="00ED344D" w:rsidRDefault="00ED16FD" w:rsidP="00A2209E">
      <w:pPr>
        <w:numPr>
          <w:ilvl w:val="0"/>
          <w:numId w:val="7"/>
        </w:numPr>
        <w:rPr>
          <w:rFonts w:cs="Arial"/>
        </w:rPr>
      </w:pPr>
      <w:r>
        <w:t>Phoenix Vigilancia y Seguridad, SA</w:t>
      </w:r>
    </w:p>
    <w:p w:rsidR="00ED16FD" w:rsidRPr="00ED344D" w:rsidRDefault="00ED16FD" w:rsidP="00A2209E">
      <w:pPr>
        <w:numPr>
          <w:ilvl w:val="0"/>
          <w:numId w:val="7"/>
        </w:numPr>
        <w:rPr>
          <w:rFonts w:cs="Arial"/>
        </w:rPr>
      </w:pPr>
      <w:r>
        <w:t>Prosegur Soluciones Integrales de Seguridad España, SL</w:t>
      </w:r>
    </w:p>
    <w:p w:rsidR="00ED16FD" w:rsidRPr="00ED344D" w:rsidRDefault="00ED16FD" w:rsidP="00A2209E">
      <w:pPr>
        <w:numPr>
          <w:ilvl w:val="0"/>
          <w:numId w:val="7"/>
        </w:numPr>
        <w:rPr>
          <w:rFonts w:cs="Arial"/>
        </w:rPr>
      </w:pPr>
      <w:r>
        <w:t>Protección de Patrimonios, SA</w:t>
      </w:r>
    </w:p>
    <w:p w:rsidR="00ED16FD" w:rsidRPr="00706552" w:rsidRDefault="00ED16FD" w:rsidP="00A2209E">
      <w:pPr>
        <w:numPr>
          <w:ilvl w:val="0"/>
          <w:numId w:val="7"/>
        </w:numPr>
        <w:rPr>
          <w:rFonts w:cs="Arial"/>
        </w:rPr>
      </w:pPr>
      <w:r>
        <w:t>Sabico Seguridad, SA</w:t>
      </w:r>
    </w:p>
    <w:p w:rsidR="00ED16FD" w:rsidRPr="00706552" w:rsidRDefault="00ED16FD" w:rsidP="00A2209E">
      <w:pPr>
        <w:numPr>
          <w:ilvl w:val="0"/>
          <w:numId w:val="7"/>
        </w:numPr>
        <w:rPr>
          <w:rFonts w:cs="Arial"/>
        </w:rPr>
      </w:pPr>
      <w:r>
        <w:t>Salzillo Seguridad, SA</w:t>
      </w:r>
    </w:p>
    <w:p w:rsidR="00ED16FD" w:rsidRPr="00706552" w:rsidRDefault="00ED16FD" w:rsidP="00A2209E">
      <w:pPr>
        <w:numPr>
          <w:ilvl w:val="0"/>
          <w:numId w:val="7"/>
        </w:numPr>
        <w:rPr>
          <w:rFonts w:cs="Arial"/>
        </w:rPr>
      </w:pPr>
      <w:r>
        <w:lastRenderedPageBreak/>
        <w:t>Sasegur, SL</w:t>
      </w:r>
    </w:p>
    <w:p w:rsidR="00ED16FD" w:rsidRPr="00706552" w:rsidRDefault="00ED16FD" w:rsidP="00A2209E">
      <w:pPr>
        <w:numPr>
          <w:ilvl w:val="0"/>
          <w:numId w:val="7"/>
        </w:numPr>
        <w:rPr>
          <w:rFonts w:cs="Arial"/>
        </w:rPr>
      </w:pPr>
      <w:r>
        <w:t>Securitas Seguridad España, SA</w:t>
      </w:r>
    </w:p>
    <w:p w:rsidR="00ED16FD" w:rsidRPr="00706552" w:rsidRDefault="00ED16FD" w:rsidP="00A2209E">
      <w:pPr>
        <w:numPr>
          <w:ilvl w:val="0"/>
          <w:numId w:val="7"/>
        </w:numPr>
        <w:rPr>
          <w:rFonts w:cs="Arial"/>
        </w:rPr>
      </w:pPr>
      <w:r>
        <w:t>Seguridad Profesional Mediterranea, SA</w:t>
      </w:r>
    </w:p>
    <w:p w:rsidR="00ED16FD" w:rsidRDefault="00ED16FD" w:rsidP="00A2209E">
      <w:pPr>
        <w:numPr>
          <w:ilvl w:val="0"/>
          <w:numId w:val="7"/>
        </w:numPr>
      </w:pPr>
      <w:r>
        <w:t>Segurisa Servicios Integrales de Seguridad, SA</w:t>
      </w:r>
    </w:p>
    <w:p w:rsidR="00ED16FD" w:rsidRPr="00706552" w:rsidRDefault="00ED16FD" w:rsidP="00A2209E">
      <w:pPr>
        <w:numPr>
          <w:ilvl w:val="0"/>
          <w:numId w:val="7"/>
        </w:numPr>
        <w:rPr>
          <w:rFonts w:cs="Arial"/>
        </w:rPr>
      </w:pPr>
      <w:r>
        <w:t>Sentry Servicios de Seguridad Integral y Privada, SL</w:t>
      </w:r>
    </w:p>
    <w:p w:rsidR="00ED16FD" w:rsidRPr="00706552" w:rsidRDefault="00ED16FD" w:rsidP="00A2209E">
      <w:pPr>
        <w:numPr>
          <w:ilvl w:val="0"/>
          <w:numId w:val="7"/>
        </w:numPr>
        <w:rPr>
          <w:rFonts w:cs="Arial"/>
        </w:rPr>
      </w:pPr>
      <w:r>
        <w:t>Sicor Seguridad El Corte Inglés, SL</w:t>
      </w:r>
    </w:p>
    <w:p w:rsidR="00ED16FD" w:rsidRPr="00706552" w:rsidRDefault="00ED16FD" w:rsidP="00A2209E">
      <w:pPr>
        <w:numPr>
          <w:ilvl w:val="0"/>
          <w:numId w:val="7"/>
        </w:numPr>
        <w:rPr>
          <w:rFonts w:cs="Arial"/>
        </w:rPr>
      </w:pPr>
      <w:r>
        <w:t>Sureste Seguridad, SLU</w:t>
      </w:r>
    </w:p>
    <w:p w:rsidR="00ED16FD" w:rsidRDefault="00ED16FD" w:rsidP="00512CD5">
      <w:pPr>
        <w:rPr>
          <w:rFonts w:cs="Arial"/>
          <w:snapToGrid w:val="0"/>
          <w:lang w:eastAsia="es-ES"/>
        </w:rPr>
      </w:pPr>
    </w:p>
    <w:p w:rsidR="00A776DC" w:rsidRPr="00A776DC" w:rsidRDefault="002060FA" w:rsidP="002060FA">
      <w:pPr>
        <w:pStyle w:val="Textdenotaapeudepgina"/>
        <w:rPr>
          <w:rFonts w:asciiTheme="majorHAnsi" w:hAnsiTheme="majorHAnsi" w:cstheme="majorHAnsi"/>
          <w:sz w:val="22"/>
          <w:szCs w:val="22"/>
        </w:rPr>
      </w:pPr>
      <w:r>
        <w:rPr>
          <w:rFonts w:asciiTheme="majorHAnsi" w:hAnsiTheme="majorHAnsi" w:cstheme="majorHAnsi"/>
          <w:sz w:val="22"/>
          <w:szCs w:val="22"/>
        </w:rPr>
        <w:t>L’empresa Eulen Seguridad, SA é</w:t>
      </w:r>
      <w:r w:rsidR="00A776DC" w:rsidRPr="00A776DC">
        <w:rPr>
          <w:rFonts w:asciiTheme="majorHAnsi" w:hAnsiTheme="majorHAnsi" w:cstheme="majorHAnsi"/>
          <w:sz w:val="22"/>
          <w:szCs w:val="22"/>
        </w:rPr>
        <w:t>s convida</w:t>
      </w:r>
      <w:r>
        <w:rPr>
          <w:rFonts w:asciiTheme="majorHAnsi" w:hAnsiTheme="majorHAnsi" w:cstheme="majorHAnsi"/>
          <w:sz w:val="22"/>
          <w:szCs w:val="22"/>
        </w:rPr>
        <w:t>da</w:t>
      </w:r>
      <w:r w:rsidR="00A776DC" w:rsidRPr="00A776DC">
        <w:rPr>
          <w:rFonts w:asciiTheme="majorHAnsi" w:hAnsiTheme="majorHAnsi" w:cstheme="majorHAnsi"/>
          <w:sz w:val="22"/>
          <w:szCs w:val="22"/>
        </w:rPr>
        <w:t xml:space="preserve"> a la licitaci</w:t>
      </w:r>
      <w:r>
        <w:rPr>
          <w:rFonts w:asciiTheme="majorHAnsi" w:hAnsiTheme="majorHAnsi" w:cstheme="majorHAnsi"/>
          <w:sz w:val="22"/>
          <w:szCs w:val="22"/>
        </w:rPr>
        <w:t>ó de la contractació basada, ate</w:t>
      </w:r>
      <w:r w:rsidR="00A776DC" w:rsidRPr="00A776DC">
        <w:rPr>
          <w:rFonts w:asciiTheme="majorHAnsi" w:hAnsiTheme="majorHAnsi" w:cstheme="majorHAnsi"/>
          <w:sz w:val="22"/>
          <w:szCs w:val="22"/>
        </w:rPr>
        <w:t>s</w:t>
      </w:r>
      <w:r>
        <w:rPr>
          <w:rFonts w:asciiTheme="majorHAnsi" w:hAnsiTheme="majorHAnsi" w:cstheme="majorHAnsi"/>
          <w:sz w:val="22"/>
          <w:szCs w:val="22"/>
        </w:rPr>
        <w:t xml:space="preserve">a la </w:t>
      </w:r>
      <w:r w:rsidRPr="002060FA">
        <w:rPr>
          <w:rFonts w:asciiTheme="majorHAnsi" w:hAnsiTheme="majorHAnsi" w:cstheme="majorHAnsi"/>
          <w:i/>
          <w:sz w:val="22"/>
          <w:szCs w:val="22"/>
        </w:rPr>
        <w:t>Resolució</w:t>
      </w:r>
      <w:r w:rsidR="00A776DC" w:rsidRPr="002060FA">
        <w:rPr>
          <w:rFonts w:asciiTheme="majorHAnsi" w:hAnsiTheme="majorHAnsi" w:cstheme="majorHAnsi"/>
          <w:i/>
          <w:sz w:val="22"/>
          <w:szCs w:val="22"/>
        </w:rPr>
        <w:t xml:space="preserve"> </w:t>
      </w:r>
      <w:r w:rsidRPr="002060FA">
        <w:rPr>
          <w:rFonts w:asciiTheme="majorHAnsi" w:hAnsiTheme="majorHAnsi" w:cstheme="majorHAnsi"/>
          <w:i/>
          <w:sz w:val="22"/>
          <w:szCs w:val="22"/>
        </w:rPr>
        <w:t>del recurs d’alçada interposat per l’empresa Eulen Seguridad, SA amb CIF</w:t>
      </w:r>
      <w:r w:rsidRPr="002060FA">
        <w:rPr>
          <w:rFonts w:asciiTheme="majorHAnsi" w:hAnsiTheme="majorHAnsi" w:cstheme="majorHAnsi"/>
          <w:i/>
          <w:sz w:val="22"/>
          <w:szCs w:val="22"/>
        </w:rPr>
        <w:t xml:space="preserve"> </w:t>
      </w:r>
      <w:r w:rsidRPr="002060FA">
        <w:rPr>
          <w:rFonts w:asciiTheme="majorHAnsi" w:hAnsiTheme="majorHAnsi" w:cstheme="majorHAnsi"/>
          <w:i/>
          <w:sz w:val="22"/>
          <w:szCs w:val="22"/>
        </w:rPr>
        <w:t>A28369395, contra l’Acord de la Comissió Central de Subministraments de 8 de maig de</w:t>
      </w:r>
      <w:r w:rsidRPr="002060FA">
        <w:rPr>
          <w:rFonts w:asciiTheme="majorHAnsi" w:hAnsiTheme="majorHAnsi" w:cstheme="majorHAnsi"/>
          <w:i/>
          <w:sz w:val="22"/>
          <w:szCs w:val="22"/>
        </w:rPr>
        <w:t xml:space="preserve"> </w:t>
      </w:r>
      <w:r w:rsidRPr="002060FA">
        <w:rPr>
          <w:rFonts w:asciiTheme="majorHAnsi" w:hAnsiTheme="majorHAnsi" w:cstheme="majorHAnsi"/>
          <w:i/>
          <w:sz w:val="22"/>
          <w:szCs w:val="22"/>
        </w:rPr>
        <w:t>2023 pel qual s’acorda la suspensió temporal d’aquesta empresa com adjudicatària de</w:t>
      </w:r>
      <w:r w:rsidRPr="002060FA">
        <w:rPr>
          <w:rFonts w:asciiTheme="majorHAnsi" w:hAnsiTheme="majorHAnsi" w:cstheme="majorHAnsi"/>
          <w:i/>
          <w:sz w:val="22"/>
          <w:szCs w:val="22"/>
        </w:rPr>
        <w:t xml:space="preserve"> </w:t>
      </w:r>
      <w:r w:rsidRPr="002060FA">
        <w:rPr>
          <w:rFonts w:asciiTheme="majorHAnsi" w:hAnsiTheme="majorHAnsi" w:cstheme="majorHAnsi"/>
          <w:i/>
          <w:sz w:val="22"/>
          <w:szCs w:val="22"/>
        </w:rPr>
        <w:t>l’Acord marc dels serveis de vigilància i seguretat (CCS-2022-5</w:t>
      </w:r>
      <w:r w:rsidRPr="002060FA">
        <w:rPr>
          <w:rFonts w:asciiTheme="majorHAnsi" w:hAnsiTheme="majorHAnsi" w:cstheme="majorHAnsi"/>
          <w:sz w:val="22"/>
          <w:szCs w:val="22"/>
        </w:rPr>
        <w:t>)</w:t>
      </w:r>
      <w:r w:rsidR="00A776DC" w:rsidRPr="00A776DC">
        <w:rPr>
          <w:rFonts w:asciiTheme="majorHAnsi" w:hAnsiTheme="majorHAnsi" w:cstheme="majorHAnsi"/>
          <w:sz w:val="22"/>
          <w:szCs w:val="22"/>
        </w:rPr>
        <w:t>.</w:t>
      </w:r>
    </w:p>
    <w:p w:rsidR="00A776DC" w:rsidRPr="00A776DC" w:rsidRDefault="00A776DC" w:rsidP="00A776DC">
      <w:pPr>
        <w:pStyle w:val="Textdenotaapeudepgina"/>
        <w:rPr>
          <w:rFonts w:asciiTheme="majorHAnsi" w:hAnsiTheme="majorHAnsi" w:cstheme="majorHAnsi"/>
          <w:sz w:val="22"/>
          <w:szCs w:val="22"/>
        </w:rPr>
      </w:pPr>
    </w:p>
    <w:p w:rsidR="00A776DC" w:rsidRPr="00A776DC" w:rsidRDefault="00A776DC" w:rsidP="00A776DC">
      <w:pPr>
        <w:rPr>
          <w:rFonts w:asciiTheme="majorHAnsi" w:hAnsiTheme="majorHAnsi" w:cstheme="majorHAnsi"/>
          <w:snapToGrid w:val="0"/>
          <w:lang w:eastAsia="es-ES"/>
        </w:rPr>
      </w:pPr>
      <w:r w:rsidRPr="00A776DC">
        <w:rPr>
          <w:rFonts w:asciiTheme="majorHAnsi" w:hAnsiTheme="majorHAnsi" w:cstheme="majorHAnsi"/>
        </w:rPr>
        <w:t>L’em</w:t>
      </w:r>
      <w:r w:rsidR="002060FA">
        <w:rPr>
          <w:rFonts w:asciiTheme="majorHAnsi" w:hAnsiTheme="majorHAnsi" w:cstheme="majorHAnsi"/>
        </w:rPr>
        <w:t>presa Pycseca Seguridad, SA no é</w:t>
      </w:r>
      <w:r w:rsidRPr="00A776DC">
        <w:rPr>
          <w:rFonts w:asciiTheme="majorHAnsi" w:hAnsiTheme="majorHAnsi" w:cstheme="majorHAnsi"/>
        </w:rPr>
        <w:t>s convida</w:t>
      </w:r>
      <w:r w:rsidR="002060FA">
        <w:rPr>
          <w:rFonts w:asciiTheme="majorHAnsi" w:hAnsiTheme="majorHAnsi" w:cstheme="majorHAnsi"/>
        </w:rPr>
        <w:t>da</w:t>
      </w:r>
      <w:r w:rsidRPr="00A776DC">
        <w:rPr>
          <w:rFonts w:asciiTheme="majorHAnsi" w:hAnsiTheme="majorHAnsi" w:cstheme="majorHAnsi"/>
        </w:rPr>
        <w:t xml:space="preserve"> a la licitació de la contractació basada, atès l’Acord de la Comissió Central de Subministraments (CCS) adoptat en </w:t>
      </w:r>
      <w:bookmarkStart w:id="7" w:name="_GoBack"/>
      <w:bookmarkEnd w:id="7"/>
      <w:r w:rsidRPr="00A776DC">
        <w:rPr>
          <w:rFonts w:asciiTheme="majorHAnsi" w:hAnsiTheme="majorHAnsi" w:cstheme="majorHAnsi"/>
        </w:rPr>
        <w:t>sessió virtual de 8 de maig del 2023, sobre la seva suspensió temporal com a adjudicatàries de l’Acord marc,</w:t>
      </w:r>
      <w:r>
        <w:rPr>
          <w:rFonts w:asciiTheme="majorHAnsi" w:hAnsiTheme="majorHAnsi" w:cstheme="majorHAnsi"/>
        </w:rPr>
        <w:t xml:space="preserve"> fins el 18 d’octubre de 2023.</w:t>
      </w:r>
    </w:p>
    <w:p w:rsidR="00A776DC" w:rsidRPr="007F55CC" w:rsidRDefault="00A776DC" w:rsidP="00512CD5">
      <w:pPr>
        <w:rPr>
          <w:rFonts w:cs="Arial"/>
          <w:snapToGrid w:val="0"/>
          <w:lang w:eastAsia="es-ES"/>
        </w:rPr>
      </w:pPr>
    </w:p>
    <w:p w:rsidR="00027CA3" w:rsidRPr="007F55CC" w:rsidRDefault="00526C0C" w:rsidP="00512CD5">
      <w:pPr>
        <w:pStyle w:val="Textindependent3"/>
        <w:spacing w:after="0"/>
        <w:rPr>
          <w:rFonts w:ascii="Arial" w:hAnsi="Arial" w:cs="Arial"/>
          <w:b/>
          <w:bCs/>
          <w:sz w:val="22"/>
          <w:szCs w:val="22"/>
        </w:rPr>
      </w:pPr>
      <w:r w:rsidRPr="007F55CC">
        <w:rPr>
          <w:rFonts w:ascii="Arial" w:hAnsi="Arial" w:cs="Arial"/>
          <w:b/>
          <w:sz w:val="22"/>
          <w:szCs w:val="22"/>
        </w:rPr>
        <w:t>H</w:t>
      </w:r>
      <w:r w:rsidR="00027CA3" w:rsidRPr="007F55CC">
        <w:rPr>
          <w:rFonts w:ascii="Arial" w:hAnsi="Arial" w:cs="Arial"/>
          <w:b/>
          <w:sz w:val="22"/>
          <w:szCs w:val="22"/>
        </w:rPr>
        <w:t>. Solvència i classificació empresarial</w:t>
      </w:r>
    </w:p>
    <w:p w:rsidR="00D513A7" w:rsidRPr="000811DB" w:rsidRDefault="00D513A7" w:rsidP="00512CD5">
      <w:pPr>
        <w:pStyle w:val="Textindependent3"/>
        <w:spacing w:after="0"/>
        <w:rPr>
          <w:rFonts w:ascii="Arial" w:hAnsi="Arial" w:cs="Arial"/>
          <w:strike/>
          <w:sz w:val="22"/>
          <w:szCs w:val="22"/>
        </w:rPr>
      </w:pPr>
    </w:p>
    <w:p w:rsidR="00027CA3" w:rsidRPr="007C5213" w:rsidRDefault="00027CA3" w:rsidP="00512CD5">
      <w:pPr>
        <w:pStyle w:val="Textindependent3"/>
        <w:spacing w:after="0"/>
        <w:rPr>
          <w:rFonts w:ascii="Arial" w:hAnsi="Arial" w:cs="Arial"/>
          <w:b/>
          <w:bCs/>
          <w:sz w:val="22"/>
          <w:szCs w:val="22"/>
        </w:rPr>
      </w:pPr>
    </w:p>
    <w:p w:rsidR="00027CA3" w:rsidRDefault="00796D1B" w:rsidP="00512CD5">
      <w:pPr>
        <w:pStyle w:val="Textindependent3"/>
        <w:spacing w:after="0"/>
        <w:rPr>
          <w:rFonts w:ascii="Arial" w:hAnsi="Arial" w:cs="Arial"/>
          <w:sz w:val="22"/>
          <w:szCs w:val="22"/>
        </w:rPr>
      </w:pPr>
      <w:r w:rsidRPr="004E7411">
        <w:rPr>
          <w:rFonts w:ascii="Arial" w:hAnsi="Arial" w:cs="Arial"/>
          <w:b/>
          <w:sz w:val="22"/>
          <w:szCs w:val="22"/>
        </w:rPr>
        <w:t>H</w:t>
      </w:r>
      <w:r w:rsidR="00EB0CA7" w:rsidRPr="004E7411">
        <w:rPr>
          <w:rFonts w:ascii="Arial" w:hAnsi="Arial" w:cs="Arial"/>
          <w:b/>
          <w:sz w:val="22"/>
          <w:szCs w:val="22"/>
        </w:rPr>
        <w:t>.</w:t>
      </w:r>
      <w:r w:rsidR="002F4068" w:rsidRPr="004E7411">
        <w:rPr>
          <w:rFonts w:ascii="Arial" w:hAnsi="Arial" w:cs="Arial"/>
          <w:b/>
          <w:sz w:val="22"/>
          <w:szCs w:val="22"/>
        </w:rPr>
        <w:t>1.</w:t>
      </w:r>
      <w:r w:rsidR="00730AF3" w:rsidRPr="004E7411">
        <w:rPr>
          <w:rFonts w:ascii="Arial" w:hAnsi="Arial" w:cs="Arial"/>
          <w:b/>
          <w:sz w:val="22"/>
          <w:szCs w:val="22"/>
        </w:rPr>
        <w:t xml:space="preserve"> </w:t>
      </w:r>
      <w:r w:rsidR="00730AF3">
        <w:rPr>
          <w:rFonts w:ascii="Arial" w:hAnsi="Arial" w:cs="Arial"/>
          <w:sz w:val="22"/>
          <w:szCs w:val="22"/>
        </w:rPr>
        <w:t>Solvència</w:t>
      </w:r>
      <w:r w:rsidR="00EB0CA7">
        <w:rPr>
          <w:rFonts w:ascii="Arial" w:hAnsi="Arial" w:cs="Arial"/>
          <w:sz w:val="22"/>
          <w:szCs w:val="22"/>
        </w:rPr>
        <w:t>:</w:t>
      </w:r>
    </w:p>
    <w:p w:rsidR="00027CA3" w:rsidRPr="007F55CC" w:rsidRDefault="003B3BB6" w:rsidP="00512CD5">
      <w:pPr>
        <w:pStyle w:val="Textindependent3"/>
        <w:spacing w:after="0"/>
        <w:rPr>
          <w:rFonts w:ascii="Arial" w:hAnsi="Arial" w:cs="Arial"/>
          <w:b/>
          <w:bCs/>
          <w:sz w:val="22"/>
          <w:szCs w:val="22"/>
        </w:rPr>
      </w:pPr>
      <w:r>
        <w:rPr>
          <w:rFonts w:ascii="Arial" w:hAnsi="Arial" w:cs="Arial"/>
          <w:sz w:val="22"/>
          <w:szCs w:val="22"/>
        </w:rPr>
        <w:t>P</w:t>
      </w:r>
      <w:r w:rsidR="00027CA3" w:rsidRPr="007F55CC">
        <w:rPr>
          <w:rFonts w:ascii="Arial" w:hAnsi="Arial" w:cs="Arial"/>
          <w:sz w:val="22"/>
          <w:szCs w:val="22"/>
        </w:rPr>
        <w:t>er a aquest pr</w:t>
      </w:r>
      <w:r w:rsidR="00B26587" w:rsidRPr="007F55CC">
        <w:rPr>
          <w:rFonts w:ascii="Arial" w:hAnsi="Arial" w:cs="Arial"/>
          <w:sz w:val="22"/>
          <w:szCs w:val="22"/>
        </w:rPr>
        <w:t>ocediment</w:t>
      </w:r>
      <w:r w:rsidR="00027CA3" w:rsidRPr="007F55CC">
        <w:rPr>
          <w:rFonts w:ascii="Arial" w:hAnsi="Arial" w:cs="Arial"/>
          <w:sz w:val="22"/>
          <w:szCs w:val="22"/>
        </w:rPr>
        <w:t xml:space="preserve"> és suficient una declaració responsable de vigència de la documentació administrativa acreditada en l’Acord marc.</w:t>
      </w:r>
    </w:p>
    <w:p w:rsidR="00027CA3" w:rsidRPr="00446917" w:rsidRDefault="00027CA3" w:rsidP="00512CD5">
      <w:pPr>
        <w:pStyle w:val="Textindependent3"/>
        <w:spacing w:after="0"/>
        <w:rPr>
          <w:rFonts w:ascii="Arial" w:hAnsi="Arial" w:cs="Arial"/>
          <w:bCs/>
          <w:sz w:val="22"/>
          <w:szCs w:val="22"/>
        </w:rPr>
      </w:pPr>
    </w:p>
    <w:p w:rsidR="00027CA3" w:rsidRPr="00FC3D7E" w:rsidRDefault="00027CA3" w:rsidP="00512CD5">
      <w:pPr>
        <w:tabs>
          <w:tab w:val="num" w:pos="2160"/>
        </w:tabs>
        <w:rPr>
          <w:rFonts w:cs="Arial"/>
        </w:rPr>
      </w:pPr>
    </w:p>
    <w:p w:rsidR="00027CA3" w:rsidRDefault="00796D1B" w:rsidP="005C247F">
      <w:r w:rsidRPr="004E7411">
        <w:rPr>
          <w:b/>
        </w:rPr>
        <w:t>H</w:t>
      </w:r>
      <w:r w:rsidR="00EB0CA7" w:rsidRPr="004E7411">
        <w:rPr>
          <w:b/>
        </w:rPr>
        <w:t>.</w:t>
      </w:r>
      <w:r w:rsidR="002F4068" w:rsidRPr="004E7411">
        <w:rPr>
          <w:b/>
        </w:rPr>
        <w:t>2.</w:t>
      </w:r>
      <w:r w:rsidR="002F4068" w:rsidRPr="007F55CC">
        <w:t xml:space="preserve"> </w:t>
      </w:r>
      <w:r w:rsidR="00027CA3" w:rsidRPr="007F55CC">
        <w:t>Classificació empresarial:</w:t>
      </w:r>
    </w:p>
    <w:p w:rsidR="00937FC9" w:rsidRPr="007F55CC" w:rsidRDefault="00937FC9" w:rsidP="00512CD5">
      <w:pPr>
        <w:pStyle w:val="Textindependent3"/>
        <w:spacing w:after="0"/>
        <w:rPr>
          <w:rFonts w:ascii="Arial" w:hAnsi="Arial" w:cs="Arial"/>
          <w:bCs/>
          <w:sz w:val="22"/>
          <w:szCs w:val="22"/>
        </w:rPr>
      </w:pPr>
    </w:p>
    <w:p w:rsidR="00D527A2" w:rsidRPr="007F55CC" w:rsidRDefault="00027CA3" w:rsidP="003B3BB6">
      <w:pPr>
        <w:pStyle w:val="Textindependent3"/>
        <w:spacing w:after="0"/>
        <w:rPr>
          <w:i/>
          <w:color w:val="0070C0"/>
          <w:sz w:val="22"/>
          <w:szCs w:val="22"/>
        </w:rPr>
      </w:pPr>
      <w:r w:rsidRPr="00937FC9">
        <w:rPr>
          <w:rFonts w:ascii="Arial" w:hAnsi="Arial" w:cs="Arial"/>
          <w:b/>
          <w:sz w:val="22"/>
          <w:szCs w:val="22"/>
        </w:rPr>
        <w:t xml:space="preserve">Grup </w:t>
      </w:r>
      <w:r w:rsidR="00584B33">
        <w:rPr>
          <w:rFonts w:ascii="Arial" w:hAnsi="Arial" w:cs="Arial"/>
          <w:b/>
          <w:sz w:val="22"/>
          <w:szCs w:val="22"/>
        </w:rPr>
        <w:t>M</w:t>
      </w:r>
      <w:r w:rsidRPr="007F55CC">
        <w:rPr>
          <w:rFonts w:ascii="Arial" w:hAnsi="Arial" w:cs="Arial"/>
          <w:sz w:val="22"/>
          <w:szCs w:val="22"/>
        </w:rPr>
        <w:t xml:space="preserve"> (serveis </w:t>
      </w:r>
      <w:r w:rsidR="00EF4FE6">
        <w:rPr>
          <w:rFonts w:ascii="Arial" w:hAnsi="Arial" w:cs="Arial"/>
          <w:sz w:val="22"/>
          <w:szCs w:val="22"/>
        </w:rPr>
        <w:t>especialitzats</w:t>
      </w:r>
      <w:r w:rsidRPr="007F55CC">
        <w:rPr>
          <w:rFonts w:ascii="Arial" w:hAnsi="Arial" w:cs="Arial"/>
          <w:sz w:val="22"/>
          <w:szCs w:val="22"/>
        </w:rPr>
        <w:t xml:space="preserve">) - </w:t>
      </w:r>
      <w:r w:rsidRPr="00937FC9">
        <w:rPr>
          <w:rFonts w:ascii="Arial" w:hAnsi="Arial" w:cs="Arial"/>
          <w:b/>
          <w:sz w:val="22"/>
          <w:szCs w:val="22"/>
        </w:rPr>
        <w:t xml:space="preserve">subgrup </w:t>
      </w:r>
      <w:r w:rsidR="00EF4FE6">
        <w:rPr>
          <w:rFonts w:ascii="Arial" w:hAnsi="Arial" w:cs="Arial"/>
          <w:b/>
          <w:sz w:val="22"/>
          <w:szCs w:val="22"/>
        </w:rPr>
        <w:t>2</w:t>
      </w:r>
      <w:r w:rsidRPr="007F55CC">
        <w:rPr>
          <w:rFonts w:ascii="Arial" w:hAnsi="Arial" w:cs="Arial"/>
          <w:sz w:val="22"/>
          <w:szCs w:val="22"/>
        </w:rPr>
        <w:t xml:space="preserve"> (</w:t>
      </w:r>
      <w:r w:rsidR="00A8416E">
        <w:rPr>
          <w:rFonts w:ascii="Arial" w:hAnsi="Arial" w:cs="Arial"/>
          <w:sz w:val="22"/>
          <w:szCs w:val="22"/>
        </w:rPr>
        <w:t xml:space="preserve">serveis de </w:t>
      </w:r>
      <w:r w:rsidR="00EF4FE6">
        <w:rPr>
          <w:rFonts w:ascii="Arial" w:hAnsi="Arial" w:cs="Arial"/>
          <w:sz w:val="22"/>
          <w:szCs w:val="22"/>
        </w:rPr>
        <w:t>seguretat, custòdia i protecció</w:t>
      </w:r>
      <w:r w:rsidRPr="007F55CC">
        <w:rPr>
          <w:rFonts w:ascii="Arial" w:hAnsi="Arial" w:cs="Arial"/>
          <w:sz w:val="22"/>
          <w:szCs w:val="22"/>
        </w:rPr>
        <w:t>)</w:t>
      </w:r>
      <w:r w:rsidR="009D588B" w:rsidRPr="007F55CC">
        <w:rPr>
          <w:rFonts w:ascii="Arial" w:hAnsi="Arial" w:cs="Arial"/>
          <w:sz w:val="22"/>
          <w:szCs w:val="22"/>
        </w:rPr>
        <w:t xml:space="preserve"> </w:t>
      </w:r>
      <w:r w:rsidR="00937FC9">
        <w:rPr>
          <w:rFonts w:ascii="Arial" w:hAnsi="Arial" w:cs="Arial"/>
          <w:sz w:val="22"/>
          <w:szCs w:val="22"/>
        </w:rPr>
        <w:t>-</w:t>
      </w:r>
      <w:r w:rsidR="009D588B" w:rsidRPr="007F55CC">
        <w:rPr>
          <w:rFonts w:ascii="Arial" w:hAnsi="Arial" w:cs="Arial"/>
          <w:sz w:val="22"/>
          <w:szCs w:val="22"/>
        </w:rPr>
        <w:t xml:space="preserve"> </w:t>
      </w:r>
      <w:r w:rsidR="009D588B" w:rsidRPr="00762E15">
        <w:rPr>
          <w:rFonts w:ascii="Arial" w:hAnsi="Arial" w:cs="Arial"/>
          <w:b/>
          <w:sz w:val="22"/>
          <w:szCs w:val="22"/>
        </w:rPr>
        <w:t>categoria</w:t>
      </w:r>
      <w:r w:rsidR="00937FC9" w:rsidRPr="00762E15">
        <w:rPr>
          <w:rFonts w:ascii="Arial" w:hAnsi="Arial" w:cs="Arial"/>
          <w:b/>
          <w:sz w:val="22"/>
          <w:szCs w:val="22"/>
        </w:rPr>
        <w:t xml:space="preserve"> </w:t>
      </w:r>
      <w:r w:rsidR="003B3BB6">
        <w:rPr>
          <w:rFonts w:ascii="Arial" w:hAnsi="Arial" w:cs="Arial"/>
          <w:sz w:val="22"/>
          <w:szCs w:val="22"/>
        </w:rPr>
        <w:t xml:space="preserve">3 </w:t>
      </w:r>
    </w:p>
    <w:p w:rsidR="00D527A2" w:rsidRPr="007F55CC" w:rsidRDefault="00D527A2" w:rsidP="00512CD5">
      <w:pPr>
        <w:pStyle w:val="Default"/>
        <w:jc w:val="both"/>
        <w:rPr>
          <w:i/>
          <w:color w:val="0070C0"/>
          <w:sz w:val="22"/>
          <w:szCs w:val="22"/>
        </w:rPr>
      </w:pPr>
    </w:p>
    <w:p w:rsidR="00796D1B" w:rsidRPr="00BF0678" w:rsidRDefault="00796D1B" w:rsidP="00BF0678">
      <w:pPr>
        <w:pStyle w:val="Textindependent3"/>
        <w:spacing w:after="0"/>
        <w:rPr>
          <w:rFonts w:ascii="Arial" w:hAnsi="Arial" w:cs="Arial"/>
          <w:b/>
          <w:bCs/>
          <w:sz w:val="22"/>
          <w:szCs w:val="22"/>
        </w:rPr>
      </w:pPr>
      <w:bookmarkStart w:id="8" w:name="_Toc88739120"/>
      <w:bookmarkStart w:id="9" w:name="_Toc103931930"/>
      <w:r w:rsidRPr="00BF0678">
        <w:rPr>
          <w:rFonts w:ascii="Arial" w:hAnsi="Arial" w:cs="Arial"/>
          <w:b/>
          <w:bCs/>
          <w:sz w:val="22"/>
          <w:szCs w:val="22"/>
        </w:rPr>
        <w:t>I. Adscripció de mitjans materials i/o personals a l’execució del contracte</w:t>
      </w:r>
      <w:bookmarkEnd w:id="8"/>
      <w:bookmarkEnd w:id="9"/>
    </w:p>
    <w:p w:rsidR="002F29E1" w:rsidRPr="007F55CC" w:rsidRDefault="002F29E1" w:rsidP="00FA638D">
      <w:pPr>
        <w:pStyle w:val="Textindependent3"/>
        <w:spacing w:after="0"/>
        <w:rPr>
          <w:rFonts w:ascii="Arial" w:hAnsi="Arial" w:cs="Arial"/>
          <w:bCs/>
          <w:sz w:val="22"/>
          <w:szCs w:val="22"/>
        </w:rPr>
      </w:pPr>
    </w:p>
    <w:p w:rsidR="00B26587" w:rsidRPr="007F55CC" w:rsidRDefault="00B26587" w:rsidP="0041237B">
      <w:pPr>
        <w:pStyle w:val="Textindependent3"/>
        <w:spacing w:after="0"/>
        <w:rPr>
          <w:rFonts w:ascii="Arial" w:hAnsi="Arial" w:cs="Arial"/>
          <w:bCs/>
          <w:sz w:val="22"/>
          <w:szCs w:val="22"/>
        </w:rPr>
      </w:pPr>
      <w:r w:rsidRPr="007F55CC">
        <w:rPr>
          <w:rFonts w:ascii="Arial" w:hAnsi="Arial" w:cs="Arial"/>
          <w:bCs/>
          <w:sz w:val="22"/>
          <w:szCs w:val="22"/>
        </w:rPr>
        <w:fldChar w:fldCharType="begin">
          <w:ffData>
            <w:name w:val=""/>
            <w:enabled/>
            <w:calcOnExit w:val="0"/>
            <w:checkBox>
              <w:sizeAuto/>
              <w:default w:val="0"/>
            </w:checkBox>
          </w:ffData>
        </w:fldChar>
      </w:r>
      <w:r w:rsidRPr="007F55CC">
        <w:rPr>
          <w:rFonts w:ascii="Arial" w:hAnsi="Arial" w:cs="Arial"/>
          <w:bCs/>
          <w:sz w:val="22"/>
          <w:szCs w:val="22"/>
        </w:rPr>
        <w:instrText xml:space="preserve"> FORMCHECKBOX </w:instrText>
      </w:r>
      <w:r w:rsidR="002060FA">
        <w:rPr>
          <w:rFonts w:ascii="Arial" w:hAnsi="Arial" w:cs="Arial"/>
          <w:bCs/>
          <w:sz w:val="22"/>
          <w:szCs w:val="22"/>
        </w:rPr>
      </w:r>
      <w:r w:rsidR="002060FA">
        <w:rPr>
          <w:rFonts w:ascii="Arial" w:hAnsi="Arial" w:cs="Arial"/>
          <w:bCs/>
          <w:sz w:val="22"/>
          <w:szCs w:val="22"/>
        </w:rPr>
        <w:fldChar w:fldCharType="separate"/>
      </w:r>
      <w:r w:rsidRPr="007F55CC">
        <w:rPr>
          <w:rFonts w:ascii="Arial" w:hAnsi="Arial" w:cs="Arial"/>
          <w:bCs/>
          <w:sz w:val="22"/>
          <w:szCs w:val="22"/>
        </w:rPr>
        <w:fldChar w:fldCharType="end"/>
      </w:r>
      <w:r w:rsidRPr="007F55CC">
        <w:rPr>
          <w:rFonts w:ascii="Arial" w:hAnsi="Arial" w:cs="Arial"/>
          <w:bCs/>
          <w:sz w:val="22"/>
          <w:szCs w:val="22"/>
        </w:rPr>
        <w:t xml:space="preserve"> Sí</w:t>
      </w:r>
    </w:p>
    <w:p w:rsidR="00B26587" w:rsidRDefault="003B3BB6" w:rsidP="0041237B">
      <w:pPr>
        <w:pStyle w:val="Textindependent3"/>
        <w:spacing w:after="0"/>
        <w:rPr>
          <w:rFonts w:ascii="Arial" w:hAnsi="Arial" w:cs="Arial"/>
          <w:bCs/>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2060FA">
        <w:rPr>
          <w:rFonts w:ascii="Arial" w:hAnsi="Arial" w:cs="Arial"/>
          <w:bCs/>
          <w:sz w:val="22"/>
          <w:szCs w:val="22"/>
        </w:rPr>
      </w:r>
      <w:r w:rsidR="002060FA">
        <w:rPr>
          <w:rFonts w:ascii="Arial" w:hAnsi="Arial" w:cs="Arial"/>
          <w:bCs/>
          <w:sz w:val="22"/>
          <w:szCs w:val="22"/>
        </w:rPr>
        <w:fldChar w:fldCharType="separate"/>
      </w:r>
      <w:r>
        <w:rPr>
          <w:rFonts w:ascii="Arial" w:hAnsi="Arial" w:cs="Arial"/>
          <w:bCs/>
          <w:sz w:val="22"/>
          <w:szCs w:val="22"/>
        </w:rPr>
        <w:fldChar w:fldCharType="end"/>
      </w:r>
      <w:r w:rsidR="00B26587" w:rsidRPr="00FA638D">
        <w:rPr>
          <w:rFonts w:ascii="Arial" w:hAnsi="Arial" w:cs="Arial"/>
          <w:bCs/>
          <w:sz w:val="22"/>
          <w:szCs w:val="22"/>
        </w:rPr>
        <w:t xml:space="preserve"> No</w:t>
      </w:r>
    </w:p>
    <w:p w:rsidR="00FA638D" w:rsidRPr="00FA638D" w:rsidRDefault="00FA638D" w:rsidP="00CB188F">
      <w:pPr>
        <w:pStyle w:val="Textindependent3"/>
        <w:spacing w:after="0"/>
        <w:rPr>
          <w:rFonts w:ascii="Arial" w:hAnsi="Arial" w:cs="Arial"/>
          <w:bCs/>
          <w:sz w:val="22"/>
          <w:szCs w:val="22"/>
        </w:rPr>
      </w:pPr>
    </w:p>
    <w:p w:rsidR="00796D1B" w:rsidRPr="007F55CC" w:rsidRDefault="00796D1B" w:rsidP="00512CD5">
      <w:pPr>
        <w:tabs>
          <w:tab w:val="left" w:pos="0"/>
          <w:tab w:val="left" w:pos="680"/>
          <w:tab w:val="left" w:pos="1473"/>
          <w:tab w:val="left" w:pos="4320"/>
        </w:tabs>
        <w:rPr>
          <w:rFonts w:cs="Arial"/>
          <w:b/>
        </w:rPr>
      </w:pPr>
      <w:r w:rsidRPr="007F55CC">
        <w:rPr>
          <w:rFonts w:cs="Arial"/>
          <w:b/>
        </w:rPr>
        <w:t>J. Presentació de documentació i de proposicions</w:t>
      </w:r>
    </w:p>
    <w:p w:rsidR="00796D1B" w:rsidRPr="007F55CC" w:rsidRDefault="00796D1B" w:rsidP="00512CD5">
      <w:pPr>
        <w:tabs>
          <w:tab w:val="left" w:pos="0"/>
          <w:tab w:val="left" w:pos="680"/>
          <w:tab w:val="left" w:pos="1473"/>
          <w:tab w:val="left" w:pos="4320"/>
        </w:tabs>
        <w:rPr>
          <w:rFonts w:cs="Arial"/>
          <w:b/>
          <w:snapToGrid w:val="0"/>
          <w:lang w:eastAsia="es-ES"/>
        </w:rPr>
      </w:pPr>
    </w:p>
    <w:p w:rsidR="00796D1B" w:rsidRPr="007F55CC" w:rsidRDefault="00796D1B" w:rsidP="00512CD5">
      <w:pPr>
        <w:tabs>
          <w:tab w:val="num" w:pos="2160"/>
        </w:tabs>
        <w:rPr>
          <w:rFonts w:cs="Arial"/>
          <w:snapToGrid w:val="0"/>
          <w:lang w:eastAsia="es-ES"/>
        </w:rPr>
      </w:pPr>
      <w:r w:rsidRPr="004E7411">
        <w:rPr>
          <w:rFonts w:cs="Arial"/>
          <w:b/>
          <w:snapToGrid w:val="0"/>
          <w:lang w:eastAsia="es-ES"/>
        </w:rPr>
        <w:t>J</w:t>
      </w:r>
      <w:r w:rsidR="00EB0CA7" w:rsidRPr="004E7411">
        <w:rPr>
          <w:rFonts w:cs="Arial"/>
          <w:b/>
          <w:snapToGrid w:val="0"/>
          <w:lang w:eastAsia="es-ES"/>
        </w:rPr>
        <w:t>.</w:t>
      </w:r>
      <w:r w:rsidRPr="004E7411">
        <w:rPr>
          <w:rFonts w:cs="Arial"/>
          <w:b/>
          <w:snapToGrid w:val="0"/>
          <w:lang w:eastAsia="es-ES"/>
        </w:rPr>
        <w:t>1.</w:t>
      </w:r>
      <w:r w:rsidRPr="007F55CC">
        <w:rPr>
          <w:rFonts w:cs="Arial"/>
          <w:snapToGrid w:val="0"/>
          <w:lang w:eastAsia="es-ES"/>
        </w:rPr>
        <w:t xml:space="preserve"> Presentació d’ofertes mitjançant eina de Sobre Digital:</w:t>
      </w:r>
    </w:p>
    <w:p w:rsidR="00796D1B" w:rsidRPr="007F55CC" w:rsidRDefault="00796D1B" w:rsidP="00512CD5">
      <w:pPr>
        <w:tabs>
          <w:tab w:val="num" w:pos="2160"/>
        </w:tabs>
        <w:rPr>
          <w:rFonts w:cs="Arial"/>
          <w:snapToGrid w:val="0"/>
          <w:lang w:eastAsia="es-ES"/>
        </w:rPr>
      </w:pPr>
    </w:p>
    <w:p w:rsidR="00796D1B" w:rsidRPr="007F55CC" w:rsidRDefault="00796D1B"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1"/>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No</w:t>
      </w:r>
    </w:p>
    <w:p w:rsidR="00CD2286" w:rsidRPr="007F55CC" w:rsidRDefault="00CD2286" w:rsidP="002939B7">
      <w:pPr>
        <w:rPr>
          <w:rFonts w:cs="Arial"/>
          <w:snapToGrid w:val="0"/>
          <w:lang w:eastAsia="es-ES"/>
        </w:rPr>
      </w:pPr>
    </w:p>
    <w:p w:rsidR="00CD2286" w:rsidRPr="007F55CC" w:rsidRDefault="00CD2286" w:rsidP="00512CD5">
      <w:pPr>
        <w:pStyle w:val="Textindependent3"/>
        <w:spacing w:after="0"/>
        <w:rPr>
          <w:rFonts w:ascii="Arial" w:hAnsi="Arial" w:cs="Arial"/>
          <w:b/>
          <w:bCs/>
          <w:sz w:val="22"/>
          <w:szCs w:val="22"/>
        </w:rPr>
      </w:pPr>
      <w:r w:rsidRPr="007F55CC">
        <w:rPr>
          <w:rFonts w:ascii="Arial" w:hAnsi="Arial" w:cs="Arial"/>
          <w:sz w:val="22"/>
          <w:szCs w:val="22"/>
        </w:rPr>
        <w:t>S’</w:t>
      </w:r>
      <w:r w:rsidR="002939B7">
        <w:rPr>
          <w:rFonts w:ascii="Arial" w:hAnsi="Arial" w:cs="Arial"/>
          <w:sz w:val="22"/>
          <w:szCs w:val="22"/>
        </w:rPr>
        <w:t xml:space="preserve">hi </w:t>
      </w:r>
      <w:r w:rsidRPr="007F55CC">
        <w:rPr>
          <w:rFonts w:ascii="Arial" w:hAnsi="Arial" w:cs="Arial"/>
          <w:sz w:val="22"/>
          <w:szCs w:val="22"/>
        </w:rPr>
        <w:t xml:space="preserve">accedirà des de l’accés restringit a l’anunci de licitació </w:t>
      </w:r>
      <w:r w:rsidR="002939B7">
        <w:rPr>
          <w:rFonts w:ascii="Arial" w:hAnsi="Arial" w:cs="Arial"/>
          <w:sz w:val="22"/>
          <w:szCs w:val="22"/>
        </w:rPr>
        <w:t>en el</w:t>
      </w:r>
      <w:r w:rsidRPr="007F55CC">
        <w:rPr>
          <w:rFonts w:ascii="Arial" w:hAnsi="Arial" w:cs="Arial"/>
          <w:sz w:val="22"/>
          <w:szCs w:val="22"/>
        </w:rPr>
        <w:t xml:space="preserve"> Perfil de contractant</w:t>
      </w:r>
      <w:r w:rsidR="002939B7">
        <w:rPr>
          <w:rFonts w:ascii="Arial" w:hAnsi="Arial" w:cs="Arial"/>
          <w:sz w:val="22"/>
          <w:szCs w:val="22"/>
        </w:rPr>
        <w:t>.</w:t>
      </w:r>
    </w:p>
    <w:p w:rsidR="00796D1B" w:rsidRPr="007F55CC" w:rsidRDefault="00796D1B" w:rsidP="00512CD5">
      <w:pPr>
        <w:tabs>
          <w:tab w:val="num" w:pos="2160"/>
        </w:tabs>
        <w:rPr>
          <w:rFonts w:cs="Arial"/>
          <w:snapToGrid w:val="0"/>
          <w:lang w:eastAsia="es-ES"/>
        </w:rPr>
      </w:pPr>
    </w:p>
    <w:p w:rsidR="00796D1B" w:rsidRPr="007F55CC" w:rsidRDefault="00796D1B" w:rsidP="00512CD5">
      <w:pPr>
        <w:tabs>
          <w:tab w:val="num" w:pos="2160"/>
        </w:tabs>
        <w:rPr>
          <w:rFonts w:cs="Arial"/>
          <w:snapToGrid w:val="0"/>
          <w:lang w:eastAsia="es-ES"/>
        </w:rPr>
      </w:pPr>
      <w:r w:rsidRPr="004E7411">
        <w:rPr>
          <w:rFonts w:cs="Arial"/>
          <w:b/>
          <w:snapToGrid w:val="0"/>
          <w:lang w:eastAsia="es-ES"/>
        </w:rPr>
        <w:t>J</w:t>
      </w:r>
      <w:r w:rsidR="00EB0CA7" w:rsidRPr="004E7411">
        <w:rPr>
          <w:rFonts w:cs="Arial"/>
          <w:b/>
          <w:snapToGrid w:val="0"/>
          <w:lang w:eastAsia="es-ES"/>
        </w:rPr>
        <w:t>.</w:t>
      </w:r>
      <w:r w:rsidRPr="004E7411">
        <w:rPr>
          <w:rFonts w:cs="Arial"/>
          <w:b/>
          <w:snapToGrid w:val="0"/>
          <w:lang w:eastAsia="es-ES"/>
        </w:rPr>
        <w:t xml:space="preserve">2. </w:t>
      </w:r>
      <w:r w:rsidRPr="007F55CC">
        <w:rPr>
          <w:rFonts w:cs="Arial"/>
          <w:snapToGrid w:val="0"/>
          <w:lang w:eastAsia="es-ES"/>
        </w:rPr>
        <w:t>Presentació d’ofertes en dos sobres:</w:t>
      </w:r>
    </w:p>
    <w:p w:rsidR="003516B7" w:rsidRPr="00FB7E19" w:rsidRDefault="003516B7" w:rsidP="00FB7E19">
      <w:pPr>
        <w:tabs>
          <w:tab w:val="num" w:pos="2160"/>
        </w:tabs>
        <w:rPr>
          <w:rFonts w:cs="Arial"/>
          <w:snapToGrid w:val="0"/>
          <w:lang w:eastAsia="es-ES"/>
        </w:rPr>
      </w:pPr>
    </w:p>
    <w:p w:rsidR="00DA47CF" w:rsidRPr="00FB7E19" w:rsidRDefault="00DA47CF" w:rsidP="00FB7E19">
      <w:pPr>
        <w:tabs>
          <w:tab w:val="num" w:pos="2160"/>
        </w:tabs>
        <w:rPr>
          <w:rFonts w:cs="Arial"/>
          <w:snapToGrid w:val="0"/>
          <w:lang w:eastAsia="es-ES"/>
        </w:rPr>
      </w:pPr>
      <w:r w:rsidRPr="00FB7E19">
        <w:rPr>
          <w:rFonts w:cs="Arial"/>
          <w:b/>
          <w:snapToGrid w:val="0"/>
          <w:lang w:eastAsia="es-ES"/>
        </w:rPr>
        <w:t>Sobre A:</w:t>
      </w:r>
      <w:r w:rsidRPr="00FB7E19">
        <w:rPr>
          <w:rFonts w:cs="Arial"/>
          <w:snapToGrid w:val="0"/>
          <w:lang w:eastAsia="es-ES"/>
        </w:rPr>
        <w:t xml:space="preserve"> Documentació general i documentació dels criteris </w:t>
      </w:r>
      <w:r w:rsidR="003516B7" w:rsidRPr="00FB7E19">
        <w:rPr>
          <w:rFonts w:cs="Arial"/>
          <w:snapToGrid w:val="0"/>
          <w:lang w:eastAsia="es-ES"/>
        </w:rPr>
        <w:t>avaluables mitjançant un judici de</w:t>
      </w:r>
      <w:r w:rsidR="005A6AA9">
        <w:rPr>
          <w:rFonts w:cs="Arial"/>
          <w:snapToGrid w:val="0"/>
          <w:lang w:eastAsia="es-ES"/>
        </w:rPr>
        <w:t xml:space="preserve"> de valor.</w:t>
      </w:r>
    </w:p>
    <w:p w:rsidR="00DA47CF" w:rsidRPr="00FB7E19" w:rsidRDefault="00DA47CF" w:rsidP="00FB7E19">
      <w:pPr>
        <w:tabs>
          <w:tab w:val="num" w:pos="2160"/>
        </w:tabs>
        <w:rPr>
          <w:rFonts w:cs="Arial"/>
          <w:snapToGrid w:val="0"/>
          <w:lang w:eastAsia="es-ES"/>
        </w:rPr>
      </w:pPr>
      <w:r w:rsidRPr="00FB7E19">
        <w:rPr>
          <w:rFonts w:cs="Arial"/>
          <w:b/>
          <w:snapToGrid w:val="0"/>
          <w:lang w:eastAsia="es-ES"/>
        </w:rPr>
        <w:t>Sobre B:</w:t>
      </w:r>
      <w:r w:rsidRPr="00FB7E19">
        <w:rPr>
          <w:rFonts w:cs="Arial"/>
          <w:snapToGrid w:val="0"/>
          <w:lang w:eastAsia="es-ES"/>
        </w:rPr>
        <w:t xml:space="preserve"> </w:t>
      </w:r>
      <w:r w:rsidR="005A6AA9" w:rsidRPr="005A6AA9">
        <w:rPr>
          <w:rFonts w:cs="Arial"/>
          <w:snapToGrid w:val="0"/>
          <w:lang w:eastAsia="es-ES"/>
        </w:rPr>
        <w:t>Documentació dels criteris d’adjudicació avaluables de manera automàtica i proposició econòmica</w:t>
      </w:r>
      <w:r w:rsidRPr="00FB7E19">
        <w:rPr>
          <w:rFonts w:cs="Arial"/>
          <w:snapToGrid w:val="0"/>
          <w:lang w:eastAsia="es-ES"/>
        </w:rPr>
        <w:t>.</w:t>
      </w:r>
    </w:p>
    <w:p w:rsidR="003B3BB6" w:rsidRDefault="003B3BB6" w:rsidP="00FB7E19">
      <w:pPr>
        <w:tabs>
          <w:tab w:val="num" w:pos="2160"/>
        </w:tabs>
        <w:rPr>
          <w:rFonts w:cs="Arial"/>
        </w:rPr>
      </w:pPr>
    </w:p>
    <w:p w:rsidR="00CD2286" w:rsidRPr="00FB7E19" w:rsidRDefault="003B3BB6" w:rsidP="00FB7E19">
      <w:pPr>
        <w:tabs>
          <w:tab w:val="num" w:pos="2160"/>
        </w:tabs>
        <w:rPr>
          <w:rFonts w:cs="Arial"/>
          <w:snapToGrid w:val="0"/>
          <w:lang w:eastAsia="es-ES"/>
        </w:rPr>
      </w:pPr>
      <w:r w:rsidRPr="00FB7E19">
        <w:rPr>
          <w:rFonts w:cs="Arial"/>
        </w:rPr>
        <w:t xml:space="preserve">Presentació d’ofertes en dos sobres, </w:t>
      </w:r>
      <w:r w:rsidRPr="00A6634B">
        <w:rPr>
          <w:rFonts w:cs="Arial"/>
        </w:rPr>
        <w:t xml:space="preserve">tot i que </w:t>
      </w:r>
      <w:r w:rsidRPr="00FB7E19">
        <w:rPr>
          <w:rFonts w:cs="Arial"/>
        </w:rPr>
        <w:t>s’estableixen, conjuntament, criteris d’adjudicació avaluables mitjançant un judici de valor i criteris d’adjudicació avaluables de manera automàtica</w:t>
      </w:r>
    </w:p>
    <w:p w:rsidR="003B3BB6" w:rsidRDefault="003B3BB6" w:rsidP="00512CD5">
      <w:pPr>
        <w:rPr>
          <w:rFonts w:cs="Arial"/>
          <w:b/>
          <w:snapToGrid w:val="0"/>
          <w:lang w:eastAsia="es-ES"/>
        </w:rPr>
      </w:pPr>
    </w:p>
    <w:p w:rsidR="00796D1B" w:rsidRPr="007F55CC" w:rsidRDefault="00796D1B" w:rsidP="00512CD5">
      <w:pPr>
        <w:rPr>
          <w:rFonts w:cs="Arial"/>
          <w:b/>
          <w:snapToGrid w:val="0"/>
          <w:lang w:eastAsia="es-ES"/>
        </w:rPr>
      </w:pPr>
      <w:r w:rsidRPr="007F55CC">
        <w:rPr>
          <w:rFonts w:cs="Arial"/>
          <w:b/>
          <w:snapToGrid w:val="0"/>
          <w:lang w:eastAsia="es-ES"/>
        </w:rPr>
        <w:t>K. Criteris d’adjudicació</w:t>
      </w:r>
    </w:p>
    <w:p w:rsidR="00F36A58" w:rsidRPr="007F55CC" w:rsidRDefault="00F36A58" w:rsidP="00512CD5">
      <w:pPr>
        <w:rPr>
          <w:rFonts w:cs="Arial"/>
        </w:rPr>
      </w:pPr>
    </w:p>
    <w:p w:rsidR="00F36A58" w:rsidRPr="007F55CC" w:rsidRDefault="00F36A58" w:rsidP="00512CD5">
      <w:pPr>
        <w:rPr>
          <w:rFonts w:cs="Arial"/>
        </w:rPr>
      </w:pPr>
      <w:r w:rsidRPr="00F35C49">
        <w:rPr>
          <w:rFonts w:cs="Arial"/>
        </w:rPr>
        <w:t>Els criteris de valoració de les propostes són els que figuren a continuació i en l’</w:t>
      </w:r>
      <w:r w:rsidR="00857D6F" w:rsidRPr="004E42D0">
        <w:rPr>
          <w:rFonts w:cs="Arial"/>
          <w:b/>
        </w:rPr>
        <w:t xml:space="preserve">annex núm. </w:t>
      </w:r>
      <w:r w:rsidR="00F43E94">
        <w:rPr>
          <w:rFonts w:cs="Arial"/>
          <w:b/>
        </w:rPr>
        <w:t>6</w:t>
      </w:r>
      <w:r w:rsidRPr="00F35C49">
        <w:rPr>
          <w:rFonts w:cs="Arial"/>
        </w:rPr>
        <w:t xml:space="preserve"> d’aquest Plec:</w:t>
      </w:r>
    </w:p>
    <w:p w:rsidR="00F36A58" w:rsidRPr="007F55CC" w:rsidRDefault="00F36A58" w:rsidP="00512CD5">
      <w:pPr>
        <w:rPr>
          <w:rFonts w:cs="Arial"/>
        </w:rPr>
      </w:pPr>
    </w:p>
    <w:p w:rsidR="001E7C5B" w:rsidRDefault="001E7C5B"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p>
    <w:p w:rsidR="00F36A58" w:rsidRPr="000C5700"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7F55CC">
        <w:rPr>
          <w:rFonts w:cs="Arial"/>
          <w:b/>
          <w:lang w:eastAsia="es-ES"/>
        </w:rPr>
        <w:t>1</w:t>
      </w:r>
      <w:r w:rsidRPr="003B3BB6">
        <w:rPr>
          <w:rFonts w:cs="Arial"/>
          <w:b/>
          <w:color w:val="FF0000"/>
          <w:lang w:eastAsia="es-ES"/>
        </w:rPr>
        <w:t xml:space="preserve">. </w:t>
      </w:r>
      <w:r w:rsidRPr="000C5700">
        <w:rPr>
          <w:rFonts w:cs="Arial"/>
          <w:b/>
          <w:lang w:eastAsia="es-ES"/>
        </w:rPr>
        <w:t xml:space="preserve">Criteris avaluables mitjançant un </w:t>
      </w:r>
      <w:r w:rsidR="00853C14" w:rsidRPr="000C5700">
        <w:rPr>
          <w:rFonts w:cs="Arial"/>
          <w:b/>
          <w:lang w:eastAsia="es-ES"/>
        </w:rPr>
        <w:t>judici de valor, sobre A</w:t>
      </w:r>
      <w:r w:rsidRPr="000C5700">
        <w:rPr>
          <w:rFonts w:cs="Arial"/>
          <w:b/>
          <w:lang w:eastAsia="es-ES"/>
        </w:rPr>
        <w:tab/>
        <w:t xml:space="preserve">Màxim </w:t>
      </w:r>
      <w:r w:rsidR="000C5700" w:rsidRPr="000C5700">
        <w:rPr>
          <w:rFonts w:cs="Arial"/>
          <w:b/>
          <w:lang w:eastAsia="es-ES"/>
        </w:rPr>
        <w:t>36</w:t>
      </w:r>
      <w:r w:rsidRPr="000C5700">
        <w:rPr>
          <w:rFonts w:cs="Arial"/>
          <w:b/>
          <w:lang w:eastAsia="es-ES"/>
        </w:rPr>
        <w:t xml:space="preserve"> punts</w:t>
      </w:r>
    </w:p>
    <w:p w:rsidR="00F36A58" w:rsidRPr="000C5700"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0C5700">
        <w:rPr>
          <w:rFonts w:cs="Arial"/>
          <w:lang w:eastAsia="es-ES"/>
        </w:rPr>
        <w:t>1.1.</w:t>
      </w:r>
      <w:r w:rsidR="00857D6F" w:rsidRPr="000C5700">
        <w:rPr>
          <w:rFonts w:cs="Arial"/>
          <w:lang w:eastAsia="es-ES"/>
        </w:rPr>
        <w:t xml:space="preserve"> Metodologia o pla de treball</w:t>
      </w:r>
      <w:r w:rsidR="00821900">
        <w:rPr>
          <w:rFonts w:cs="Arial"/>
          <w:lang w:eastAsia="es-ES"/>
        </w:rPr>
        <w:t xml:space="preserve">  (veure detall a l’Annex </w:t>
      </w:r>
      <w:r w:rsidR="00C0443A">
        <w:rPr>
          <w:rFonts w:cs="Arial"/>
          <w:lang w:eastAsia="es-ES"/>
        </w:rPr>
        <w:t>6</w:t>
      </w:r>
      <w:r w:rsidR="00821900">
        <w:rPr>
          <w:rFonts w:cs="Arial"/>
          <w:lang w:eastAsia="es-ES"/>
        </w:rPr>
        <w:t>)</w:t>
      </w:r>
      <w:r w:rsidRPr="000C5700">
        <w:rPr>
          <w:rFonts w:cs="Arial"/>
          <w:lang w:eastAsia="es-ES"/>
        </w:rPr>
        <w:tab/>
        <w:t xml:space="preserve">Màxim </w:t>
      </w:r>
      <w:r w:rsidR="000C5700" w:rsidRPr="000C5700">
        <w:rPr>
          <w:rFonts w:cs="Arial"/>
          <w:lang w:eastAsia="es-ES"/>
        </w:rPr>
        <w:t>36</w:t>
      </w:r>
      <w:r w:rsidR="00821900">
        <w:rPr>
          <w:rFonts w:cs="Arial"/>
          <w:lang w:eastAsia="es-ES"/>
        </w:rPr>
        <w:t xml:space="preserve"> </w:t>
      </w:r>
      <w:r w:rsidRPr="000C5700">
        <w:rPr>
          <w:rFonts w:cs="Arial"/>
          <w:lang w:eastAsia="es-ES"/>
        </w:rPr>
        <w:t>punts</w:t>
      </w:r>
    </w:p>
    <w:p w:rsidR="00F36A58" w:rsidRPr="000C5700" w:rsidRDefault="00F36A58" w:rsidP="00512CD5">
      <w:pPr>
        <w:pBdr>
          <w:top w:val="single" w:sz="12" w:space="1" w:color="auto"/>
          <w:left w:val="single" w:sz="12" w:space="4" w:color="auto"/>
          <w:bottom w:val="single" w:sz="12" w:space="1" w:color="auto"/>
          <w:right w:val="single" w:sz="12" w:space="4" w:color="auto"/>
        </w:pBdr>
        <w:rPr>
          <w:rFonts w:cs="Arial"/>
        </w:rPr>
      </w:pPr>
    </w:p>
    <w:p w:rsidR="00F36A58" w:rsidRPr="000C5700"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0C5700">
        <w:rPr>
          <w:rFonts w:cs="Arial"/>
          <w:b/>
          <w:lang w:eastAsia="es-ES"/>
        </w:rPr>
        <w:t>2. Criteris avaluabl</w:t>
      </w:r>
      <w:r w:rsidR="00853C14" w:rsidRPr="000C5700">
        <w:rPr>
          <w:rFonts w:cs="Arial"/>
          <w:b/>
          <w:lang w:eastAsia="es-ES"/>
        </w:rPr>
        <w:t>es de manera automàtica, sobre B</w:t>
      </w:r>
      <w:r w:rsidRPr="000C5700">
        <w:rPr>
          <w:rFonts w:cs="Arial"/>
          <w:b/>
          <w:lang w:eastAsia="es-ES"/>
        </w:rPr>
        <w:tab/>
      </w:r>
      <w:r w:rsidRPr="008C0054">
        <w:rPr>
          <w:rFonts w:cs="Arial"/>
          <w:b/>
          <w:lang w:eastAsia="es-ES"/>
        </w:rPr>
        <w:t xml:space="preserve">Màxim </w:t>
      </w:r>
      <w:r w:rsidR="008C0054" w:rsidRPr="008C0054">
        <w:rPr>
          <w:rFonts w:cs="Arial"/>
          <w:b/>
          <w:lang w:eastAsia="es-ES"/>
        </w:rPr>
        <w:t>64 punts</w:t>
      </w:r>
    </w:p>
    <w:p w:rsidR="00F36A58" w:rsidRPr="000C5700"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0C5700">
        <w:rPr>
          <w:rFonts w:cs="Arial"/>
          <w:lang w:eastAsia="es-ES"/>
        </w:rPr>
        <w:t>2.1.</w:t>
      </w:r>
      <w:r w:rsidR="00857D6F" w:rsidRPr="000C5700">
        <w:rPr>
          <w:rFonts w:cs="Arial"/>
          <w:lang w:eastAsia="es-ES"/>
        </w:rPr>
        <w:t xml:space="preserve"> Preu</w:t>
      </w:r>
      <w:r w:rsidRPr="000C5700">
        <w:rPr>
          <w:rFonts w:cs="Arial"/>
          <w:lang w:eastAsia="es-ES"/>
        </w:rPr>
        <w:t>.</w:t>
      </w:r>
      <w:r w:rsidRPr="000C5700">
        <w:rPr>
          <w:rFonts w:cs="Arial"/>
          <w:lang w:eastAsia="es-ES"/>
        </w:rPr>
        <w:tab/>
        <w:t xml:space="preserve">Màxim </w:t>
      </w:r>
      <w:r w:rsidR="000C5700" w:rsidRPr="000C5700">
        <w:rPr>
          <w:rFonts w:cs="Arial"/>
          <w:lang w:eastAsia="es-ES"/>
        </w:rPr>
        <w:t>49</w:t>
      </w:r>
      <w:r w:rsidRPr="000C5700">
        <w:rPr>
          <w:rFonts w:cs="Arial"/>
          <w:lang w:eastAsia="es-ES"/>
        </w:rPr>
        <w:t xml:space="preserve"> punts</w:t>
      </w:r>
    </w:p>
    <w:p w:rsidR="00F36A58" w:rsidRPr="000C5700"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0C5700">
        <w:rPr>
          <w:rFonts w:cs="Arial"/>
          <w:lang w:eastAsia="es-ES"/>
        </w:rPr>
        <w:t xml:space="preserve">2.2. </w:t>
      </w:r>
      <w:r w:rsidR="00857D6F" w:rsidRPr="000C5700">
        <w:rPr>
          <w:rFonts w:cs="Arial"/>
          <w:lang w:eastAsia="es-ES"/>
        </w:rPr>
        <w:t xml:space="preserve">Puntuació obtinguda en la valoració de l’Acord marc referent als criteris de Pla de qualitat, </w:t>
      </w:r>
      <w:r w:rsidR="00A6634B" w:rsidRPr="000C5700">
        <w:rPr>
          <w:rFonts w:cs="Arial"/>
          <w:lang w:eastAsia="es-ES"/>
        </w:rPr>
        <w:t xml:space="preserve">criteris socials, </w:t>
      </w:r>
      <w:r w:rsidR="00857D6F" w:rsidRPr="000C5700">
        <w:rPr>
          <w:rFonts w:cs="Arial"/>
          <w:lang w:eastAsia="es-ES"/>
        </w:rPr>
        <w:t xml:space="preserve">formació, </w:t>
      </w:r>
      <w:r w:rsidR="00A6634B" w:rsidRPr="000C5700">
        <w:rPr>
          <w:rFonts w:cs="Arial"/>
          <w:lang w:eastAsia="es-ES"/>
        </w:rPr>
        <w:t>qualitat en la prestació dels serveis</w:t>
      </w:r>
      <w:r w:rsidR="00857D6F" w:rsidRPr="000C5700">
        <w:rPr>
          <w:rFonts w:cs="Arial"/>
          <w:lang w:eastAsia="es-ES"/>
        </w:rPr>
        <w:t xml:space="preserve"> i criteri ambiental</w:t>
      </w:r>
      <w:r w:rsidR="00926262" w:rsidRPr="000C5700">
        <w:rPr>
          <w:rFonts w:cs="Arial"/>
          <w:lang w:eastAsia="es-ES"/>
        </w:rPr>
        <w:t xml:space="preserve"> </w:t>
      </w:r>
      <w:r w:rsidR="00857D6F" w:rsidRPr="000C5700">
        <w:rPr>
          <w:rFonts w:cs="Arial"/>
          <w:lang w:eastAsia="es-ES"/>
        </w:rPr>
        <w:tab/>
        <w:t>Màxim 15</w:t>
      </w:r>
      <w:r w:rsidRPr="000C5700">
        <w:rPr>
          <w:rFonts w:cs="Arial"/>
          <w:lang w:eastAsia="es-ES"/>
        </w:rPr>
        <w:t xml:space="preserve"> punts</w:t>
      </w:r>
    </w:p>
    <w:p w:rsidR="00F36A58" w:rsidRPr="000C5700" w:rsidRDefault="00F36A58" w:rsidP="00512CD5">
      <w:pPr>
        <w:pBdr>
          <w:top w:val="single" w:sz="12" w:space="1" w:color="auto"/>
          <w:left w:val="single" w:sz="12" w:space="4" w:color="auto"/>
          <w:bottom w:val="single" w:sz="12" w:space="1" w:color="auto"/>
          <w:right w:val="single" w:sz="12" w:space="4" w:color="auto"/>
        </w:pBdr>
        <w:rPr>
          <w:rFonts w:cs="Arial"/>
          <w:b/>
          <w:snapToGrid w:val="0"/>
          <w:lang w:eastAsia="es-ES"/>
        </w:rPr>
      </w:pPr>
    </w:p>
    <w:p w:rsidR="00F36A58" w:rsidRPr="000C5700" w:rsidRDefault="00F36A58"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0C5700">
        <w:rPr>
          <w:rFonts w:cs="Arial"/>
          <w:b/>
          <w:lang w:eastAsia="es-ES"/>
        </w:rPr>
        <w:t>TOTAL</w:t>
      </w:r>
      <w:r w:rsidRPr="000C5700">
        <w:rPr>
          <w:rFonts w:cs="Arial"/>
          <w:b/>
          <w:lang w:eastAsia="es-ES"/>
        </w:rPr>
        <w:tab/>
        <w:t>100 punts</w:t>
      </w:r>
    </w:p>
    <w:p w:rsidR="001E7C5B" w:rsidRPr="003B3BB6" w:rsidRDefault="001E7C5B"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snapToGrid w:val="0"/>
          <w:color w:val="FF0000"/>
          <w:lang w:eastAsia="es-ES"/>
        </w:rPr>
      </w:pPr>
    </w:p>
    <w:p w:rsidR="00F36A58" w:rsidRPr="00317220" w:rsidRDefault="00F36A58" w:rsidP="00512CD5">
      <w:pPr>
        <w:rPr>
          <w:rFonts w:cs="Arial"/>
          <w:snapToGrid w:val="0"/>
          <w:lang w:eastAsia="es-ES"/>
        </w:rPr>
      </w:pPr>
    </w:p>
    <w:p w:rsidR="00796D1B" w:rsidRPr="007F55CC" w:rsidRDefault="00846321" w:rsidP="00512CD5">
      <w:pPr>
        <w:rPr>
          <w:rFonts w:cs="Arial"/>
          <w:b/>
          <w:snapToGrid w:val="0"/>
        </w:rPr>
      </w:pPr>
      <w:r>
        <w:rPr>
          <w:rFonts w:cs="Arial"/>
          <w:b/>
          <w:snapToGrid w:val="0"/>
          <w:lang w:eastAsia="es-ES"/>
        </w:rPr>
        <w:t xml:space="preserve">L. </w:t>
      </w:r>
      <w:r w:rsidR="00F36A58" w:rsidRPr="007F55CC">
        <w:rPr>
          <w:rFonts w:cs="Arial"/>
          <w:b/>
          <w:snapToGrid w:val="0"/>
        </w:rPr>
        <w:t>Criteris per a la determinació de l’existència de baixes presumptament anormals</w:t>
      </w:r>
    </w:p>
    <w:p w:rsidR="002F29E1" w:rsidRDefault="002F29E1" w:rsidP="00512CD5">
      <w:pPr>
        <w:rPr>
          <w:rFonts w:cs="Arial"/>
          <w:snapToGrid w:val="0"/>
          <w:lang w:eastAsia="es-ES"/>
        </w:rPr>
      </w:pPr>
    </w:p>
    <w:p w:rsidR="001B1283" w:rsidRPr="007F29A5" w:rsidRDefault="001B1283" w:rsidP="001B1283">
      <w:pPr>
        <w:rPr>
          <w:rFonts w:cs="Arial"/>
          <w:snapToGrid w:val="0"/>
          <w:lang w:eastAsia="es-ES"/>
        </w:rPr>
      </w:pPr>
      <w:r w:rsidRPr="007F29A5">
        <w:rPr>
          <w:rFonts w:cs="Arial"/>
          <w:bCs/>
        </w:rPr>
        <w:t xml:space="preserve">Es considerarà una oferta incursa en valor anormal o desproporcionat, als efectes de l’article 149.4 de la LCSP, quan la puntuació obtinguda pels </w:t>
      </w:r>
      <w:r w:rsidRPr="007F29A5">
        <w:rPr>
          <w:rFonts w:cs="Arial"/>
          <w:b/>
          <w:bCs/>
          <w:u w:val="single"/>
        </w:rPr>
        <w:t>criteris d’adjudicació que no són preu</w:t>
      </w:r>
      <w:r w:rsidRPr="007F29A5">
        <w:rPr>
          <w:rFonts w:cs="Arial"/>
          <w:bCs/>
        </w:rPr>
        <w:t xml:space="preserve"> estigui per damunt del valor que resulti de la suma de les </w:t>
      </w:r>
      <w:r w:rsidRPr="007F29A5">
        <w:rPr>
          <w:rFonts w:cs="Arial"/>
          <w:bCs/>
          <w:color w:val="000000"/>
        </w:rPr>
        <w:t>següents variables 1 i 3, i que, al mateix temps, la seva oferta econòmica (preu) sigui inferior</w:t>
      </w:r>
      <w:r w:rsidRPr="007F29A5">
        <w:rPr>
          <w:rFonts w:cs="Arial"/>
          <w:bCs/>
        </w:rPr>
        <w:t xml:space="preserve"> a la mitjana aritmètica (*) de les ofertes econòmiques presentades en un percentatge </w:t>
      </w:r>
      <w:r w:rsidRPr="007F29A5">
        <w:rPr>
          <w:rFonts w:cs="Arial"/>
          <w:snapToGrid w:val="0"/>
          <w:lang w:eastAsia="es-ES"/>
        </w:rPr>
        <w:t>superior al 20%:</w:t>
      </w:r>
    </w:p>
    <w:p w:rsidR="001B1283" w:rsidRPr="007F29A5" w:rsidRDefault="001B1283" w:rsidP="001B1283">
      <w:pPr>
        <w:rPr>
          <w:rFonts w:cs="Arial"/>
          <w:snapToGrid w:val="0"/>
          <w:lang w:eastAsia="es-ES"/>
        </w:rPr>
      </w:pPr>
    </w:p>
    <w:p w:rsidR="001B1283" w:rsidRPr="007F29A5" w:rsidRDefault="001B1283" w:rsidP="00A2209E">
      <w:pPr>
        <w:pStyle w:val="Pargrafdellista"/>
        <w:numPr>
          <w:ilvl w:val="0"/>
          <w:numId w:val="6"/>
        </w:numPr>
        <w:rPr>
          <w:rFonts w:ascii="Arial" w:hAnsi="Arial" w:cs="Arial"/>
          <w:snapToGrid w:val="0"/>
          <w:sz w:val="22"/>
          <w:szCs w:val="22"/>
        </w:rPr>
      </w:pPr>
      <w:r w:rsidRPr="007F29A5">
        <w:rPr>
          <w:rFonts w:ascii="Arial" w:hAnsi="Arial" w:cs="Arial"/>
          <w:snapToGrid w:val="0"/>
          <w:sz w:val="22"/>
          <w:szCs w:val="22"/>
        </w:rPr>
        <w:t>La mitjana aritmètica de la puntuació obtinguda per les empreses licitadores en els criteris d’adjudicació que no són preu.</w:t>
      </w:r>
    </w:p>
    <w:p w:rsidR="001B1283" w:rsidRPr="007F29A5" w:rsidRDefault="001B1283" w:rsidP="00A2209E">
      <w:pPr>
        <w:pStyle w:val="Pargrafdellista"/>
        <w:numPr>
          <w:ilvl w:val="0"/>
          <w:numId w:val="6"/>
        </w:numPr>
        <w:rPr>
          <w:rFonts w:ascii="Arial" w:hAnsi="Arial" w:cs="Arial"/>
          <w:snapToGrid w:val="0"/>
          <w:sz w:val="22"/>
          <w:szCs w:val="22"/>
        </w:rPr>
      </w:pPr>
      <w:r w:rsidRPr="007F29A5">
        <w:rPr>
          <w:rFonts w:ascii="Arial" w:hAnsi="Arial" w:cs="Arial"/>
          <w:snapToGrid w:val="0"/>
          <w:sz w:val="22"/>
          <w:szCs w:val="22"/>
        </w:rPr>
        <w:t>La desviació de cada una de les puntuacions obtingudes per les empreses licitadores respecte a la mitjana de les puntuacions en els criteris d’adjudicació que no són preu.</w:t>
      </w:r>
    </w:p>
    <w:p w:rsidR="001B1283" w:rsidRPr="007F29A5" w:rsidRDefault="001B1283" w:rsidP="00A2209E">
      <w:pPr>
        <w:pStyle w:val="Pargrafdellista"/>
        <w:numPr>
          <w:ilvl w:val="0"/>
          <w:numId w:val="6"/>
        </w:numPr>
        <w:rPr>
          <w:rFonts w:ascii="Arial" w:hAnsi="Arial" w:cs="Arial"/>
          <w:snapToGrid w:val="0"/>
          <w:sz w:val="22"/>
          <w:szCs w:val="22"/>
        </w:rPr>
      </w:pPr>
      <w:r w:rsidRPr="007F29A5">
        <w:rPr>
          <w:rFonts w:ascii="Arial" w:hAnsi="Arial" w:cs="Arial"/>
          <w:snapToGrid w:val="0"/>
          <w:sz w:val="22"/>
          <w:szCs w:val="22"/>
        </w:rPr>
        <w:t>El càlcul de la mitjana aritmètica de les desviacions obtingudes en valor absolut, és a dir, sense tenir en compte el signe més o menys, en els criteris d’adjudicació que no són preu.</w:t>
      </w:r>
    </w:p>
    <w:p w:rsidR="005809C5" w:rsidRPr="007F29A5" w:rsidRDefault="005809C5" w:rsidP="00C87C72">
      <w:pPr>
        <w:rPr>
          <w:rFonts w:cs="Arial"/>
          <w:snapToGrid w:val="0"/>
          <w:lang w:eastAsia="es-ES"/>
        </w:rPr>
      </w:pPr>
    </w:p>
    <w:p w:rsidR="00C87C72" w:rsidRPr="007F29A5" w:rsidRDefault="00D5067A" w:rsidP="00C87C72">
      <w:pPr>
        <w:rPr>
          <w:rFonts w:cs="Arial"/>
          <w:snapToGrid w:val="0"/>
          <w:lang w:eastAsia="es-ES"/>
        </w:rPr>
      </w:pPr>
      <w:r w:rsidRPr="007F29A5">
        <w:rPr>
          <w:rFonts w:cs="Arial"/>
          <w:snapToGrid w:val="0"/>
          <w:lang w:eastAsia="es-ES"/>
        </w:rPr>
        <w:t xml:space="preserve">(*) </w:t>
      </w:r>
      <w:r w:rsidR="00C87C72" w:rsidRPr="007F29A5">
        <w:rPr>
          <w:rFonts w:cs="Arial"/>
          <w:snapToGrid w:val="0"/>
          <w:lang w:eastAsia="es-ES"/>
        </w:rPr>
        <w:t xml:space="preserve">No obstant això, quan hi concorrin </w:t>
      </w:r>
      <w:r w:rsidR="00C87C72" w:rsidRPr="007F29A5">
        <w:rPr>
          <w:rFonts w:cs="Arial"/>
          <w:snapToGrid w:val="0"/>
          <w:u w:val="single"/>
          <w:lang w:eastAsia="es-ES"/>
        </w:rPr>
        <w:t>tres empreses licitadores</w:t>
      </w:r>
      <w:r w:rsidR="00C87C72" w:rsidRPr="007F29A5">
        <w:rPr>
          <w:rFonts w:cs="Arial"/>
          <w:snapToGrid w:val="0"/>
          <w:lang w:eastAsia="es-ES"/>
        </w:rPr>
        <w:t>, per al còmput de la mitjana s’ha d’excloure l’oferta econòmica (preu) que sigui d’una quantia més elevada quan sigui superior en més de 15 unitats percentuals a la mitjana.</w:t>
      </w:r>
    </w:p>
    <w:p w:rsidR="00D5067A" w:rsidRPr="007F29A5" w:rsidRDefault="00D5067A" w:rsidP="00C87C72">
      <w:pPr>
        <w:rPr>
          <w:rFonts w:cs="Arial"/>
          <w:snapToGrid w:val="0"/>
          <w:lang w:eastAsia="es-ES"/>
        </w:rPr>
      </w:pPr>
    </w:p>
    <w:p w:rsidR="00C87C72" w:rsidRPr="00C87C72" w:rsidRDefault="00C87C72" w:rsidP="00C87C72">
      <w:pPr>
        <w:rPr>
          <w:rFonts w:cs="Arial"/>
          <w:snapToGrid w:val="0"/>
          <w:lang w:eastAsia="es-ES"/>
        </w:rPr>
      </w:pPr>
      <w:r w:rsidRPr="007F29A5">
        <w:rPr>
          <w:rFonts w:cs="Arial"/>
          <w:snapToGrid w:val="0"/>
          <w:lang w:eastAsia="es-ES"/>
        </w:rPr>
        <w:t xml:space="preserve">De la mateixa manera, quan hi concorrin </w:t>
      </w:r>
      <w:r w:rsidRPr="007F29A5">
        <w:rPr>
          <w:rFonts w:cs="Arial"/>
          <w:snapToGrid w:val="0"/>
          <w:u w:val="single"/>
          <w:lang w:eastAsia="es-ES"/>
        </w:rPr>
        <w:t>quatre empreses licitadores o més</w:t>
      </w:r>
      <w:r w:rsidRPr="007F29A5">
        <w:rPr>
          <w:rFonts w:cs="Arial"/>
          <w:snapToGrid w:val="0"/>
          <w:lang w:eastAsia="es-ES"/>
        </w:rPr>
        <w:t>, si hi ha ofertes econòmiques (preus) superiors a la mitjana en més de 15 unitats percentuals, s’ha de calcular una nova mitjana només amb les ofertes que no estiguin en el cas indicat. En tot cas, si el nombre de les altres ofertes és inferior a tres, la nova mitjana s’ha de calcular sobre les tres ofertes de menor quantia.</w:t>
      </w:r>
    </w:p>
    <w:p w:rsidR="00C87C72" w:rsidRPr="007F55CC" w:rsidRDefault="00C87C72" w:rsidP="00512CD5">
      <w:pPr>
        <w:rPr>
          <w:rFonts w:cs="Arial"/>
          <w:b/>
          <w:snapToGrid w:val="0"/>
          <w:lang w:eastAsia="es-ES"/>
        </w:rPr>
      </w:pPr>
    </w:p>
    <w:p w:rsidR="00885F2F" w:rsidRDefault="00885F2F" w:rsidP="00512CD5">
      <w:pPr>
        <w:rPr>
          <w:rFonts w:cs="Arial"/>
          <w:b/>
          <w:snapToGrid w:val="0"/>
        </w:rPr>
      </w:pPr>
      <w:r w:rsidRPr="007F55CC">
        <w:rPr>
          <w:rFonts w:cs="Arial"/>
          <w:b/>
          <w:snapToGrid w:val="0"/>
        </w:rPr>
        <w:t xml:space="preserve">M. </w:t>
      </w:r>
      <w:r w:rsidR="00656E12">
        <w:rPr>
          <w:rFonts w:cs="Arial"/>
          <w:b/>
          <w:snapToGrid w:val="0"/>
        </w:rPr>
        <w:t>D</w:t>
      </w:r>
      <w:r w:rsidRPr="007F55CC">
        <w:rPr>
          <w:rFonts w:cs="Arial"/>
          <w:b/>
          <w:snapToGrid w:val="0"/>
        </w:rPr>
        <w:t>ocumentació a presentar per les empreses licitadores o per les empreses proposades com adjudicatàries</w:t>
      </w:r>
    </w:p>
    <w:p w:rsidR="00CB188F" w:rsidRPr="00CB188F" w:rsidRDefault="00CB188F" w:rsidP="00512CD5">
      <w:pPr>
        <w:rPr>
          <w:rFonts w:cs="Arial"/>
          <w:snapToGrid w:val="0"/>
        </w:rPr>
      </w:pPr>
    </w:p>
    <w:p w:rsidR="00885F2F" w:rsidRDefault="00885F2F" w:rsidP="00CB188F">
      <w:pPr>
        <w:tabs>
          <w:tab w:val="left" w:pos="4320"/>
        </w:tabs>
        <w:rPr>
          <w:rFonts w:cs="Arial"/>
          <w:snapToGrid w:val="0"/>
        </w:rPr>
      </w:pPr>
      <w:r w:rsidRPr="004E7411">
        <w:rPr>
          <w:rFonts w:cs="Arial"/>
          <w:b/>
          <w:snapToGrid w:val="0"/>
        </w:rPr>
        <w:t>M</w:t>
      </w:r>
      <w:r w:rsidR="00EB0CA7" w:rsidRPr="004E7411">
        <w:rPr>
          <w:rFonts w:cs="Arial"/>
          <w:b/>
          <w:snapToGrid w:val="0"/>
        </w:rPr>
        <w:t>.</w:t>
      </w:r>
      <w:r w:rsidRPr="004E7411">
        <w:rPr>
          <w:rFonts w:cs="Arial"/>
          <w:b/>
          <w:snapToGrid w:val="0"/>
        </w:rPr>
        <w:t>1.</w:t>
      </w:r>
      <w:r w:rsidR="00CB188F">
        <w:rPr>
          <w:rFonts w:cs="Arial"/>
          <w:snapToGrid w:val="0"/>
        </w:rPr>
        <w:t xml:space="preserve"> Empreses licitadores:</w:t>
      </w:r>
    </w:p>
    <w:p w:rsidR="00656E12" w:rsidRDefault="00656E12" w:rsidP="00262DEE">
      <w:pPr>
        <w:pStyle w:val="Textindependent3"/>
        <w:spacing w:after="0"/>
        <w:rPr>
          <w:rFonts w:ascii="Arial" w:hAnsi="Arial" w:cs="Arial"/>
          <w:bCs/>
          <w:sz w:val="22"/>
          <w:szCs w:val="22"/>
        </w:rPr>
      </w:pPr>
    </w:p>
    <w:p w:rsidR="00CB188F" w:rsidRDefault="00656E12" w:rsidP="00262DEE">
      <w:pPr>
        <w:pStyle w:val="Textindependent3"/>
        <w:spacing w:after="0"/>
        <w:rPr>
          <w:rFonts w:ascii="Arial" w:hAnsi="Arial" w:cs="Arial"/>
          <w:bCs/>
          <w:sz w:val="22"/>
          <w:szCs w:val="22"/>
        </w:rPr>
      </w:pPr>
      <w:r>
        <w:rPr>
          <w:rFonts w:ascii="Arial" w:hAnsi="Arial" w:cs="Arial"/>
          <w:bCs/>
          <w:sz w:val="22"/>
          <w:szCs w:val="22"/>
        </w:rPr>
        <w:t>Les empreses licitadores hauran de presentar la documentació que s’indica a la clàusula dotzena del present plec:</w:t>
      </w:r>
    </w:p>
    <w:p w:rsidR="00F847F9" w:rsidRDefault="00F847F9" w:rsidP="00262DEE">
      <w:pPr>
        <w:pStyle w:val="Textindependent3"/>
        <w:spacing w:after="0"/>
        <w:rPr>
          <w:rFonts w:ascii="Arial" w:hAnsi="Arial" w:cs="Arial"/>
          <w:bCs/>
          <w:sz w:val="22"/>
          <w:szCs w:val="22"/>
        </w:rPr>
      </w:pPr>
    </w:p>
    <w:p w:rsidR="00656E12" w:rsidRDefault="00656E12" w:rsidP="00A2209E">
      <w:pPr>
        <w:pStyle w:val="Textindependent3"/>
        <w:numPr>
          <w:ilvl w:val="0"/>
          <w:numId w:val="7"/>
        </w:numPr>
        <w:spacing w:after="0"/>
        <w:rPr>
          <w:rFonts w:ascii="Arial" w:hAnsi="Arial" w:cs="Arial"/>
          <w:bCs/>
          <w:sz w:val="22"/>
          <w:szCs w:val="22"/>
        </w:rPr>
      </w:pPr>
      <w:r>
        <w:rPr>
          <w:rFonts w:ascii="Arial" w:hAnsi="Arial" w:cs="Arial"/>
          <w:bCs/>
          <w:sz w:val="22"/>
          <w:szCs w:val="22"/>
        </w:rPr>
        <w:t>Sobre A:</w:t>
      </w:r>
      <w:r w:rsidR="00F847F9">
        <w:rPr>
          <w:rFonts w:ascii="Arial" w:hAnsi="Arial" w:cs="Arial"/>
          <w:bCs/>
          <w:sz w:val="22"/>
          <w:szCs w:val="22"/>
        </w:rPr>
        <w:t xml:space="preserve"> Documentació general i documentació dels criteris avaluables mitjançant un judici de valor</w:t>
      </w:r>
      <w:r w:rsidR="00B80240">
        <w:rPr>
          <w:rFonts w:ascii="Arial" w:hAnsi="Arial" w:cs="Arial"/>
          <w:bCs/>
          <w:sz w:val="22"/>
          <w:szCs w:val="22"/>
        </w:rPr>
        <w:t>.</w:t>
      </w:r>
    </w:p>
    <w:p w:rsidR="00656E12" w:rsidRDefault="00656E12" w:rsidP="00A2209E">
      <w:pPr>
        <w:pStyle w:val="Textindependent3"/>
        <w:numPr>
          <w:ilvl w:val="1"/>
          <w:numId w:val="7"/>
        </w:numPr>
        <w:spacing w:after="0"/>
        <w:rPr>
          <w:rFonts w:ascii="Arial" w:hAnsi="Arial" w:cs="Arial"/>
          <w:bCs/>
          <w:sz w:val="22"/>
          <w:szCs w:val="22"/>
        </w:rPr>
      </w:pPr>
      <w:r>
        <w:rPr>
          <w:rFonts w:ascii="Arial" w:hAnsi="Arial" w:cs="Arial"/>
          <w:bCs/>
          <w:sz w:val="22"/>
          <w:szCs w:val="22"/>
        </w:rPr>
        <w:t>Declaració responsable sobre la vigència de tota la documentació presentada en el decurs de l’Acord marc dels serveis de vigil</w:t>
      </w:r>
      <w:r w:rsidR="00F847F9">
        <w:rPr>
          <w:rFonts w:ascii="Arial" w:hAnsi="Arial" w:cs="Arial"/>
          <w:bCs/>
          <w:sz w:val="22"/>
          <w:szCs w:val="22"/>
        </w:rPr>
        <w:t>ància i seguretat (CCS 2022 5)</w:t>
      </w:r>
      <w:r w:rsidR="00F43E94">
        <w:rPr>
          <w:rFonts w:ascii="Arial" w:hAnsi="Arial" w:cs="Arial"/>
          <w:bCs/>
          <w:sz w:val="22"/>
          <w:szCs w:val="22"/>
        </w:rPr>
        <w:t xml:space="preserve"> (Annex 2)</w:t>
      </w:r>
      <w:r w:rsidR="00B80240">
        <w:rPr>
          <w:rFonts w:ascii="Arial" w:hAnsi="Arial" w:cs="Arial"/>
          <w:bCs/>
          <w:sz w:val="22"/>
          <w:szCs w:val="22"/>
        </w:rPr>
        <w:t>.</w:t>
      </w:r>
    </w:p>
    <w:p w:rsidR="00F847F9" w:rsidRPr="008E30EC" w:rsidRDefault="00F847F9" w:rsidP="00A2209E">
      <w:pPr>
        <w:pStyle w:val="Textindependent3"/>
        <w:numPr>
          <w:ilvl w:val="1"/>
          <w:numId w:val="7"/>
        </w:numPr>
        <w:spacing w:after="0"/>
        <w:rPr>
          <w:rFonts w:ascii="Arial" w:hAnsi="Arial" w:cs="Arial"/>
          <w:bCs/>
          <w:sz w:val="22"/>
          <w:szCs w:val="22"/>
        </w:rPr>
      </w:pPr>
      <w:r w:rsidRPr="008E30EC">
        <w:rPr>
          <w:rFonts w:ascii="Arial" w:hAnsi="Arial" w:cs="Arial"/>
          <w:bCs/>
          <w:sz w:val="22"/>
          <w:szCs w:val="22"/>
        </w:rPr>
        <w:t>Declaració responsable sobre la subcontractació</w:t>
      </w:r>
      <w:r w:rsidR="00F43E94">
        <w:rPr>
          <w:rFonts w:ascii="Arial" w:hAnsi="Arial" w:cs="Arial"/>
          <w:bCs/>
          <w:sz w:val="22"/>
          <w:szCs w:val="22"/>
        </w:rPr>
        <w:t xml:space="preserve"> (annex 3)</w:t>
      </w:r>
      <w:r w:rsidR="00B80240">
        <w:rPr>
          <w:rFonts w:ascii="Arial" w:hAnsi="Arial" w:cs="Arial"/>
          <w:bCs/>
          <w:sz w:val="22"/>
          <w:szCs w:val="22"/>
        </w:rPr>
        <w:t>.</w:t>
      </w:r>
    </w:p>
    <w:p w:rsidR="00F847F9" w:rsidRDefault="00F847F9" w:rsidP="00A2209E">
      <w:pPr>
        <w:pStyle w:val="Textindependent3"/>
        <w:numPr>
          <w:ilvl w:val="1"/>
          <w:numId w:val="7"/>
        </w:numPr>
        <w:spacing w:after="0"/>
        <w:rPr>
          <w:rFonts w:ascii="Arial" w:hAnsi="Arial" w:cs="Arial"/>
          <w:bCs/>
          <w:sz w:val="22"/>
          <w:szCs w:val="22"/>
        </w:rPr>
      </w:pPr>
      <w:r w:rsidRPr="00F847F9">
        <w:rPr>
          <w:rFonts w:ascii="Arial" w:hAnsi="Arial" w:cs="Arial"/>
          <w:bCs/>
          <w:sz w:val="22"/>
          <w:szCs w:val="22"/>
        </w:rPr>
        <w:t>Documentació per a la valoració dels criteris la quantificació dels quals depèn d’un judici de valor</w:t>
      </w:r>
      <w:r w:rsidR="00F43E94">
        <w:rPr>
          <w:rFonts w:ascii="Arial" w:hAnsi="Arial" w:cs="Arial"/>
          <w:bCs/>
          <w:sz w:val="22"/>
          <w:szCs w:val="22"/>
        </w:rPr>
        <w:t xml:space="preserve"> (Annex 4)</w:t>
      </w:r>
      <w:r w:rsidR="00B80240">
        <w:rPr>
          <w:rFonts w:ascii="Arial" w:hAnsi="Arial" w:cs="Arial"/>
          <w:bCs/>
          <w:sz w:val="22"/>
          <w:szCs w:val="22"/>
        </w:rPr>
        <w:t>.</w:t>
      </w:r>
    </w:p>
    <w:p w:rsidR="00B80240" w:rsidRDefault="00B80240" w:rsidP="00A2209E">
      <w:pPr>
        <w:pStyle w:val="Textindependent3"/>
        <w:numPr>
          <w:ilvl w:val="1"/>
          <w:numId w:val="7"/>
        </w:numPr>
        <w:spacing w:after="0"/>
        <w:rPr>
          <w:rFonts w:ascii="Arial" w:hAnsi="Arial" w:cs="Arial"/>
          <w:bCs/>
          <w:sz w:val="22"/>
          <w:szCs w:val="22"/>
        </w:rPr>
      </w:pPr>
      <w:r>
        <w:rPr>
          <w:rFonts w:ascii="Arial" w:hAnsi="Arial" w:cs="Arial"/>
          <w:bCs/>
          <w:sz w:val="22"/>
          <w:szCs w:val="22"/>
        </w:rPr>
        <w:t>Declaració responsable de tractament de dades personals.</w:t>
      </w:r>
    </w:p>
    <w:p w:rsidR="00F847F9" w:rsidRPr="00F847F9" w:rsidRDefault="00F847F9" w:rsidP="00F847F9">
      <w:pPr>
        <w:pStyle w:val="Textindependent3"/>
        <w:spacing w:after="0"/>
        <w:rPr>
          <w:rFonts w:ascii="Arial" w:hAnsi="Arial" w:cs="Arial"/>
          <w:bCs/>
          <w:sz w:val="22"/>
          <w:szCs w:val="22"/>
        </w:rPr>
      </w:pPr>
    </w:p>
    <w:p w:rsidR="00F847F9" w:rsidRDefault="00F847F9" w:rsidP="00A2209E">
      <w:pPr>
        <w:pStyle w:val="Textindependent3"/>
        <w:numPr>
          <w:ilvl w:val="0"/>
          <w:numId w:val="7"/>
        </w:numPr>
        <w:spacing w:after="0"/>
        <w:rPr>
          <w:rFonts w:ascii="Arial" w:hAnsi="Arial" w:cs="Arial"/>
          <w:bCs/>
          <w:sz w:val="22"/>
          <w:szCs w:val="22"/>
        </w:rPr>
      </w:pPr>
      <w:r>
        <w:rPr>
          <w:rFonts w:ascii="Arial" w:hAnsi="Arial" w:cs="Arial"/>
          <w:bCs/>
          <w:sz w:val="22"/>
          <w:szCs w:val="22"/>
        </w:rPr>
        <w:t>Sobre B: Documentació dels criteris d’adjudicació avaluables de manera automàtica i proposició econòmica</w:t>
      </w:r>
      <w:r w:rsidR="00B80240">
        <w:rPr>
          <w:rFonts w:ascii="Arial" w:hAnsi="Arial" w:cs="Arial"/>
          <w:bCs/>
          <w:sz w:val="22"/>
          <w:szCs w:val="22"/>
        </w:rPr>
        <w:t>.</w:t>
      </w:r>
    </w:p>
    <w:p w:rsidR="00F847F9" w:rsidRDefault="00F847F9" w:rsidP="00A2209E">
      <w:pPr>
        <w:pStyle w:val="Textindependent3"/>
        <w:numPr>
          <w:ilvl w:val="1"/>
          <w:numId w:val="7"/>
        </w:numPr>
        <w:spacing w:after="0"/>
        <w:rPr>
          <w:rFonts w:ascii="Arial" w:hAnsi="Arial" w:cs="Arial"/>
          <w:bCs/>
          <w:sz w:val="22"/>
          <w:szCs w:val="22"/>
        </w:rPr>
      </w:pPr>
      <w:r>
        <w:rPr>
          <w:rFonts w:ascii="Arial" w:hAnsi="Arial" w:cs="Arial"/>
          <w:bCs/>
          <w:sz w:val="22"/>
          <w:szCs w:val="22"/>
        </w:rPr>
        <w:t>Oferta econòmica</w:t>
      </w:r>
      <w:r w:rsidR="00F43E94">
        <w:rPr>
          <w:rFonts w:ascii="Arial" w:hAnsi="Arial" w:cs="Arial"/>
          <w:bCs/>
          <w:sz w:val="22"/>
          <w:szCs w:val="22"/>
        </w:rPr>
        <w:t xml:space="preserve"> (Annex 5)</w:t>
      </w:r>
      <w:r w:rsidR="00B80240">
        <w:rPr>
          <w:rFonts w:ascii="Arial" w:hAnsi="Arial" w:cs="Arial"/>
          <w:bCs/>
          <w:sz w:val="22"/>
          <w:szCs w:val="22"/>
        </w:rPr>
        <w:t>.</w:t>
      </w:r>
    </w:p>
    <w:p w:rsidR="00CB188F" w:rsidRPr="00FA638D" w:rsidRDefault="00CB188F" w:rsidP="00CB188F">
      <w:pPr>
        <w:pStyle w:val="Textindependent3"/>
        <w:spacing w:after="0"/>
        <w:ind w:left="709" w:firstLine="709"/>
        <w:rPr>
          <w:rFonts w:ascii="Arial" w:hAnsi="Arial" w:cs="Arial"/>
          <w:bCs/>
          <w:sz w:val="22"/>
          <w:szCs w:val="22"/>
        </w:rPr>
      </w:pPr>
    </w:p>
    <w:p w:rsidR="00885F2F" w:rsidRDefault="00885F2F" w:rsidP="00CB188F">
      <w:pPr>
        <w:rPr>
          <w:rFonts w:cs="Arial"/>
          <w:snapToGrid w:val="0"/>
        </w:rPr>
      </w:pPr>
      <w:r w:rsidRPr="004E7411">
        <w:rPr>
          <w:rFonts w:cs="Arial"/>
          <w:b/>
          <w:snapToGrid w:val="0"/>
        </w:rPr>
        <w:t>M</w:t>
      </w:r>
      <w:r w:rsidR="00EB0CA7" w:rsidRPr="004E7411">
        <w:rPr>
          <w:rFonts w:cs="Arial"/>
          <w:b/>
          <w:snapToGrid w:val="0"/>
        </w:rPr>
        <w:t>.</w:t>
      </w:r>
      <w:r w:rsidRPr="004E7411">
        <w:rPr>
          <w:rFonts w:cs="Arial"/>
          <w:b/>
          <w:snapToGrid w:val="0"/>
        </w:rPr>
        <w:t>2.</w:t>
      </w:r>
      <w:r w:rsidRPr="007F55CC">
        <w:rPr>
          <w:rFonts w:cs="Arial"/>
          <w:snapToGrid w:val="0"/>
        </w:rPr>
        <w:t xml:space="preserve"> Empreses proposades com a adjudicatàries</w:t>
      </w:r>
      <w:r w:rsidR="00EB0CA7">
        <w:rPr>
          <w:rFonts w:cs="Arial"/>
          <w:snapToGrid w:val="0"/>
        </w:rPr>
        <w:t>:</w:t>
      </w:r>
    </w:p>
    <w:p w:rsidR="00CB188F" w:rsidRPr="007F55CC" w:rsidRDefault="00CB188F" w:rsidP="00CB188F">
      <w:pPr>
        <w:pStyle w:val="Textindependent3"/>
        <w:spacing w:after="0"/>
        <w:rPr>
          <w:rFonts w:ascii="Arial" w:hAnsi="Arial" w:cs="Arial"/>
          <w:bCs/>
          <w:sz w:val="22"/>
          <w:szCs w:val="22"/>
        </w:rPr>
      </w:pPr>
    </w:p>
    <w:p w:rsidR="00491A55" w:rsidRDefault="00946D4D" w:rsidP="00262DEE">
      <w:pPr>
        <w:pStyle w:val="Textindependent3"/>
        <w:spacing w:after="0"/>
        <w:rPr>
          <w:rFonts w:ascii="Arial" w:hAnsi="Arial" w:cs="Arial"/>
          <w:snapToGrid w:val="0"/>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2060FA">
        <w:rPr>
          <w:rFonts w:ascii="Arial" w:hAnsi="Arial" w:cs="Arial"/>
          <w:bCs/>
          <w:sz w:val="22"/>
          <w:szCs w:val="22"/>
        </w:rPr>
      </w:r>
      <w:r w:rsidR="002060FA">
        <w:rPr>
          <w:rFonts w:ascii="Arial" w:hAnsi="Arial" w:cs="Arial"/>
          <w:bCs/>
          <w:sz w:val="22"/>
          <w:szCs w:val="22"/>
        </w:rPr>
        <w:fldChar w:fldCharType="separate"/>
      </w:r>
      <w:r>
        <w:rPr>
          <w:rFonts w:ascii="Arial" w:hAnsi="Arial" w:cs="Arial"/>
          <w:bCs/>
          <w:sz w:val="22"/>
          <w:szCs w:val="22"/>
        </w:rPr>
        <w:fldChar w:fldCharType="end"/>
      </w:r>
      <w:r w:rsidR="00CB188F" w:rsidRPr="007F55CC">
        <w:rPr>
          <w:rFonts w:ascii="Arial" w:hAnsi="Arial" w:cs="Arial"/>
          <w:bCs/>
          <w:sz w:val="22"/>
          <w:szCs w:val="22"/>
        </w:rPr>
        <w:t xml:space="preserve"> Sí</w:t>
      </w:r>
      <w:r w:rsidR="00262DEE">
        <w:rPr>
          <w:rFonts w:ascii="Arial" w:hAnsi="Arial" w:cs="Arial"/>
          <w:snapToGrid w:val="0"/>
          <w:sz w:val="22"/>
          <w:szCs w:val="22"/>
        </w:rPr>
        <w:t>:</w:t>
      </w:r>
    </w:p>
    <w:p w:rsidR="00491A55" w:rsidRDefault="00D01F3F" w:rsidP="00A2209E">
      <w:pPr>
        <w:pStyle w:val="Textindependent3"/>
        <w:numPr>
          <w:ilvl w:val="0"/>
          <w:numId w:val="2"/>
        </w:numPr>
        <w:spacing w:after="0"/>
        <w:rPr>
          <w:rFonts w:ascii="Arial" w:hAnsi="Arial" w:cs="Arial"/>
          <w:snapToGrid w:val="0"/>
          <w:sz w:val="22"/>
          <w:szCs w:val="22"/>
        </w:rPr>
      </w:pPr>
      <w:r w:rsidRPr="00DC33BC">
        <w:rPr>
          <w:rFonts w:ascii="Arial" w:hAnsi="Arial" w:cs="Arial"/>
          <w:snapToGrid w:val="0"/>
          <w:sz w:val="22"/>
          <w:szCs w:val="22"/>
        </w:rPr>
        <w:t>Declaració responsable sobre el compliment de la normativa en</w:t>
      </w:r>
      <w:r w:rsidRPr="00D01F3F">
        <w:rPr>
          <w:rFonts w:ascii="Arial" w:hAnsi="Arial" w:cs="Arial"/>
          <w:snapToGrid w:val="0"/>
          <w:sz w:val="22"/>
          <w:szCs w:val="22"/>
        </w:rPr>
        <w:t xml:space="preserve"> matèria de prevenció de riscos laborals</w:t>
      </w:r>
      <w:r w:rsidR="0072499D">
        <w:rPr>
          <w:rFonts w:ascii="Arial" w:hAnsi="Arial" w:cs="Arial"/>
          <w:snapToGrid w:val="0"/>
          <w:sz w:val="22"/>
          <w:szCs w:val="22"/>
        </w:rPr>
        <w:t xml:space="preserve"> (</w:t>
      </w:r>
      <w:r w:rsidR="0072499D" w:rsidRPr="00DC33BC">
        <w:rPr>
          <w:rFonts w:ascii="Arial" w:hAnsi="Arial" w:cs="Arial"/>
          <w:snapToGrid w:val="0"/>
          <w:sz w:val="22"/>
          <w:szCs w:val="22"/>
        </w:rPr>
        <w:t xml:space="preserve">Annex núm. </w:t>
      </w:r>
      <w:r w:rsidR="00F43E94">
        <w:rPr>
          <w:rFonts w:ascii="Arial" w:hAnsi="Arial" w:cs="Arial"/>
          <w:snapToGrid w:val="0"/>
          <w:sz w:val="22"/>
          <w:szCs w:val="22"/>
        </w:rPr>
        <w:t>7</w:t>
      </w:r>
      <w:r w:rsidR="0072499D">
        <w:rPr>
          <w:rFonts w:ascii="Arial" w:hAnsi="Arial" w:cs="Arial"/>
          <w:snapToGrid w:val="0"/>
          <w:sz w:val="22"/>
          <w:szCs w:val="22"/>
        </w:rPr>
        <w:t xml:space="preserve">). </w:t>
      </w:r>
    </w:p>
    <w:p w:rsidR="00946D4D" w:rsidRDefault="00946D4D" w:rsidP="00262DEE">
      <w:pPr>
        <w:pStyle w:val="Textindependent3"/>
        <w:spacing w:after="0"/>
        <w:rPr>
          <w:rFonts w:ascii="Arial" w:hAnsi="Arial" w:cs="Arial"/>
          <w:bCs/>
          <w:sz w:val="22"/>
          <w:szCs w:val="22"/>
        </w:rPr>
      </w:pPr>
    </w:p>
    <w:p w:rsidR="00CB188F" w:rsidRDefault="00CB188F" w:rsidP="00262DEE">
      <w:pPr>
        <w:pStyle w:val="Textindependent3"/>
        <w:spacing w:after="0"/>
        <w:rPr>
          <w:rFonts w:ascii="Arial" w:hAnsi="Arial" w:cs="Arial"/>
          <w:bCs/>
          <w:sz w:val="22"/>
          <w:szCs w:val="22"/>
        </w:rPr>
      </w:pPr>
      <w:r w:rsidRPr="00FA638D">
        <w:rPr>
          <w:rFonts w:ascii="Arial" w:hAnsi="Arial" w:cs="Arial"/>
          <w:bCs/>
          <w:sz w:val="22"/>
          <w:szCs w:val="22"/>
        </w:rPr>
        <w:fldChar w:fldCharType="begin">
          <w:ffData>
            <w:name w:val=""/>
            <w:enabled/>
            <w:calcOnExit w:val="0"/>
            <w:checkBox>
              <w:sizeAuto/>
              <w:default w:val="0"/>
            </w:checkBox>
          </w:ffData>
        </w:fldChar>
      </w:r>
      <w:r w:rsidRPr="00FA638D">
        <w:rPr>
          <w:rFonts w:ascii="Arial" w:hAnsi="Arial" w:cs="Arial"/>
          <w:bCs/>
          <w:sz w:val="22"/>
          <w:szCs w:val="22"/>
        </w:rPr>
        <w:instrText xml:space="preserve"> FORMCHECKBOX </w:instrText>
      </w:r>
      <w:r w:rsidR="002060FA">
        <w:rPr>
          <w:rFonts w:ascii="Arial" w:hAnsi="Arial" w:cs="Arial"/>
          <w:bCs/>
          <w:sz w:val="22"/>
          <w:szCs w:val="22"/>
        </w:rPr>
      </w:r>
      <w:r w:rsidR="002060FA">
        <w:rPr>
          <w:rFonts w:ascii="Arial" w:hAnsi="Arial" w:cs="Arial"/>
          <w:bCs/>
          <w:sz w:val="22"/>
          <w:szCs w:val="22"/>
        </w:rPr>
        <w:fldChar w:fldCharType="separate"/>
      </w:r>
      <w:r w:rsidRPr="00FA638D">
        <w:rPr>
          <w:rFonts w:ascii="Arial" w:hAnsi="Arial" w:cs="Arial"/>
          <w:bCs/>
          <w:sz w:val="22"/>
          <w:szCs w:val="22"/>
        </w:rPr>
        <w:fldChar w:fldCharType="end"/>
      </w:r>
      <w:r w:rsidRPr="00FA638D">
        <w:rPr>
          <w:rFonts w:ascii="Arial" w:hAnsi="Arial" w:cs="Arial"/>
          <w:bCs/>
          <w:sz w:val="22"/>
          <w:szCs w:val="22"/>
        </w:rPr>
        <w:t xml:space="preserve"> No</w:t>
      </w:r>
    </w:p>
    <w:p w:rsidR="00CB188F" w:rsidRPr="007F55CC" w:rsidRDefault="00CB188F" w:rsidP="00CB188F">
      <w:pPr>
        <w:rPr>
          <w:rFonts w:cs="Arial"/>
          <w:snapToGrid w:val="0"/>
        </w:rPr>
      </w:pPr>
    </w:p>
    <w:p w:rsidR="002F4068" w:rsidRDefault="00885F2F" w:rsidP="00512CD5">
      <w:pPr>
        <w:pStyle w:val="Textindependent3"/>
        <w:spacing w:after="0"/>
        <w:rPr>
          <w:rFonts w:ascii="Arial" w:hAnsi="Arial" w:cs="Arial"/>
          <w:b/>
          <w:sz w:val="22"/>
          <w:szCs w:val="22"/>
        </w:rPr>
      </w:pPr>
      <w:r w:rsidRPr="007F55CC">
        <w:rPr>
          <w:rFonts w:ascii="Arial" w:hAnsi="Arial" w:cs="Arial"/>
          <w:b/>
          <w:sz w:val="22"/>
          <w:szCs w:val="22"/>
        </w:rPr>
        <w:t>N</w:t>
      </w:r>
      <w:r w:rsidR="002F4068" w:rsidRPr="007F55CC">
        <w:rPr>
          <w:rFonts w:ascii="Arial" w:hAnsi="Arial" w:cs="Arial"/>
          <w:b/>
          <w:sz w:val="22"/>
          <w:szCs w:val="22"/>
        </w:rPr>
        <w:t>. Garanties</w:t>
      </w:r>
    </w:p>
    <w:p w:rsidR="00317220" w:rsidRPr="00317220" w:rsidRDefault="00317220" w:rsidP="00512CD5">
      <w:pPr>
        <w:pStyle w:val="Textindependent3"/>
        <w:spacing w:after="0"/>
        <w:rPr>
          <w:rFonts w:ascii="Arial" w:hAnsi="Arial" w:cs="Arial"/>
          <w:sz w:val="22"/>
          <w:szCs w:val="22"/>
        </w:rPr>
      </w:pPr>
    </w:p>
    <w:p w:rsidR="003A31BA" w:rsidRPr="00BF0678" w:rsidRDefault="00317220" w:rsidP="00BF0678">
      <w:pPr>
        <w:pStyle w:val="Textindependent3"/>
        <w:spacing w:after="0"/>
        <w:rPr>
          <w:rFonts w:ascii="Arial" w:hAnsi="Arial" w:cs="Arial"/>
          <w:sz w:val="22"/>
          <w:szCs w:val="22"/>
        </w:rPr>
      </w:pPr>
      <w:bookmarkStart w:id="10" w:name="_Toc103931931"/>
      <w:r w:rsidRPr="00BF0678">
        <w:rPr>
          <w:rFonts w:ascii="Arial" w:hAnsi="Arial" w:cs="Arial"/>
          <w:b/>
          <w:sz w:val="22"/>
          <w:szCs w:val="22"/>
        </w:rPr>
        <w:t>N</w:t>
      </w:r>
      <w:r w:rsidR="00EB0CA7" w:rsidRPr="00BF0678">
        <w:rPr>
          <w:rFonts w:ascii="Arial" w:hAnsi="Arial" w:cs="Arial"/>
          <w:b/>
          <w:sz w:val="22"/>
          <w:szCs w:val="22"/>
        </w:rPr>
        <w:t>.</w:t>
      </w:r>
      <w:r w:rsidR="003A31BA" w:rsidRPr="00BF0678">
        <w:rPr>
          <w:rFonts w:ascii="Arial" w:hAnsi="Arial" w:cs="Arial"/>
          <w:b/>
          <w:sz w:val="22"/>
          <w:szCs w:val="22"/>
        </w:rPr>
        <w:t>1.</w:t>
      </w:r>
      <w:r w:rsidR="003A31BA" w:rsidRPr="00BF0678">
        <w:rPr>
          <w:rFonts w:ascii="Arial" w:hAnsi="Arial" w:cs="Arial"/>
          <w:sz w:val="22"/>
          <w:szCs w:val="22"/>
        </w:rPr>
        <w:t xml:space="preserve"> </w:t>
      </w:r>
      <w:r w:rsidRPr="00BF0678">
        <w:rPr>
          <w:rFonts w:ascii="Arial" w:hAnsi="Arial" w:cs="Arial"/>
          <w:sz w:val="22"/>
          <w:szCs w:val="22"/>
        </w:rPr>
        <w:t>Garantia provisional</w:t>
      </w:r>
      <w:r w:rsidR="00EB0CA7" w:rsidRPr="00BF0678">
        <w:rPr>
          <w:rFonts w:ascii="Arial" w:hAnsi="Arial" w:cs="Arial"/>
          <w:sz w:val="22"/>
          <w:szCs w:val="22"/>
        </w:rPr>
        <w:t>:</w:t>
      </w:r>
      <w:bookmarkEnd w:id="10"/>
    </w:p>
    <w:p w:rsidR="00B04880" w:rsidRPr="00317220" w:rsidRDefault="00B04880" w:rsidP="00512CD5">
      <w:pPr>
        <w:pStyle w:val="Ttol2"/>
        <w:rPr>
          <w:rFonts w:cs="Arial"/>
          <w:b w:val="0"/>
          <w:szCs w:val="22"/>
        </w:rPr>
      </w:pPr>
    </w:p>
    <w:p w:rsidR="00317220" w:rsidRPr="007F55CC" w:rsidRDefault="00317220" w:rsidP="00317220">
      <w:pPr>
        <w:jc w:val="center"/>
        <w:rPr>
          <w:rFonts w:cs="Arial"/>
          <w:snapToGrid w:val="0"/>
          <w:lang w:eastAsia="es-ES"/>
        </w:rPr>
      </w:pPr>
      <w:r>
        <w:rPr>
          <w:rFonts w:cs="Arial"/>
          <w:snapToGrid w:val="0"/>
          <w:lang w:eastAsia="es-ES"/>
        </w:rPr>
        <w:fldChar w:fldCharType="begin">
          <w:ffData>
            <w:name w:val=""/>
            <w:enabled/>
            <w:calcOnExit w:val="0"/>
            <w:checkBox>
              <w:sizeAuto/>
              <w:default w:val="0"/>
            </w:checkBox>
          </w:ffData>
        </w:fldChar>
      </w:r>
      <w:r>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Pr>
          <w:rFonts w:cs="Arial"/>
          <w:snapToGrid w:val="0"/>
          <w:lang w:eastAsia="es-ES"/>
        </w:rPr>
        <w:fldChar w:fldCharType="end"/>
      </w:r>
      <w:r w:rsidRPr="007F55CC">
        <w:rPr>
          <w:rFonts w:cs="Arial"/>
          <w:snapToGrid w:val="0"/>
          <w:lang w:eastAsia="es-ES"/>
        </w:rPr>
        <w:t xml:space="preserve"> No</w:t>
      </w:r>
    </w:p>
    <w:p w:rsidR="00B04880" w:rsidRPr="007F55CC" w:rsidRDefault="00B04880" w:rsidP="00512CD5">
      <w:pPr>
        <w:rPr>
          <w:rFonts w:cs="Arial"/>
          <w:snapToGrid w:val="0"/>
          <w:lang w:eastAsia="es-ES"/>
        </w:rPr>
      </w:pPr>
    </w:p>
    <w:p w:rsidR="00B04880" w:rsidRPr="00BF0678" w:rsidRDefault="003A31BA" w:rsidP="00BF0678">
      <w:pPr>
        <w:pStyle w:val="Textindependent3"/>
        <w:spacing w:after="0"/>
        <w:rPr>
          <w:rFonts w:ascii="Arial" w:hAnsi="Arial" w:cs="Arial"/>
          <w:b/>
          <w:sz w:val="22"/>
          <w:szCs w:val="22"/>
        </w:rPr>
      </w:pPr>
      <w:bookmarkStart w:id="11" w:name="_Toc88739125"/>
      <w:bookmarkStart w:id="12" w:name="_Toc103931932"/>
      <w:r w:rsidRPr="007E7C3C">
        <w:rPr>
          <w:rFonts w:ascii="Arial" w:hAnsi="Arial" w:cs="Arial"/>
          <w:b/>
          <w:sz w:val="22"/>
          <w:szCs w:val="22"/>
        </w:rPr>
        <w:t>N.2</w:t>
      </w:r>
      <w:r w:rsidR="00EB0CA7" w:rsidRPr="007E7C3C">
        <w:rPr>
          <w:rFonts w:ascii="Arial" w:hAnsi="Arial" w:cs="Arial"/>
          <w:b/>
          <w:sz w:val="22"/>
          <w:szCs w:val="22"/>
        </w:rPr>
        <w:t>.</w:t>
      </w:r>
      <w:r w:rsidRPr="007E7C3C">
        <w:rPr>
          <w:rFonts w:ascii="Arial" w:hAnsi="Arial" w:cs="Arial"/>
          <w:sz w:val="22"/>
          <w:szCs w:val="22"/>
        </w:rPr>
        <w:t xml:space="preserve"> </w:t>
      </w:r>
      <w:r w:rsidR="00B04880" w:rsidRPr="007E7C3C">
        <w:rPr>
          <w:rFonts w:ascii="Arial" w:hAnsi="Arial" w:cs="Arial"/>
          <w:sz w:val="22"/>
          <w:szCs w:val="22"/>
        </w:rPr>
        <w:t>Garantia definitiva</w:t>
      </w:r>
      <w:bookmarkEnd w:id="11"/>
      <w:r w:rsidR="00EB0CA7" w:rsidRPr="007E7C3C">
        <w:rPr>
          <w:rFonts w:ascii="Arial" w:hAnsi="Arial" w:cs="Arial"/>
          <w:sz w:val="22"/>
          <w:szCs w:val="22"/>
        </w:rPr>
        <w:t>:</w:t>
      </w:r>
      <w:bookmarkEnd w:id="12"/>
    </w:p>
    <w:p w:rsidR="00317220" w:rsidRPr="00317220" w:rsidRDefault="00317220" w:rsidP="00512CD5">
      <w:pPr>
        <w:keepNext/>
        <w:outlineLvl w:val="1"/>
        <w:rPr>
          <w:rFonts w:cs="Arial"/>
          <w:bCs/>
          <w:iCs/>
          <w:snapToGrid w:val="0"/>
          <w:lang w:eastAsia="es-ES"/>
        </w:rPr>
      </w:pPr>
    </w:p>
    <w:p w:rsidR="00317220" w:rsidRPr="007F55CC" w:rsidRDefault="00317220" w:rsidP="00317220">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1"/>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No</w:t>
      </w:r>
    </w:p>
    <w:p w:rsidR="00317220" w:rsidRDefault="00317220" w:rsidP="00512CD5">
      <w:pPr>
        <w:pStyle w:val="Textindependent3"/>
        <w:spacing w:after="0"/>
        <w:rPr>
          <w:rFonts w:ascii="Arial" w:hAnsi="Arial" w:cs="Arial"/>
          <w:sz w:val="22"/>
          <w:szCs w:val="22"/>
        </w:rPr>
      </w:pPr>
    </w:p>
    <w:p w:rsidR="00A95E06" w:rsidRDefault="00A95E06" w:rsidP="00512CD5">
      <w:pPr>
        <w:pStyle w:val="Textindependent3"/>
        <w:spacing w:after="0"/>
        <w:rPr>
          <w:rFonts w:ascii="Arial" w:hAnsi="Arial" w:cs="Arial"/>
          <w:sz w:val="22"/>
          <w:szCs w:val="22"/>
        </w:rPr>
      </w:pPr>
    </w:p>
    <w:p w:rsidR="00A95E06" w:rsidRPr="00262DEE" w:rsidRDefault="002F4068" w:rsidP="00A95E06">
      <w:pPr>
        <w:pStyle w:val="Textindependent3"/>
        <w:spacing w:after="0"/>
        <w:rPr>
          <w:rFonts w:ascii="Arial" w:hAnsi="Arial" w:cs="Arial"/>
          <w:snapToGrid w:val="0"/>
          <w:sz w:val="22"/>
          <w:szCs w:val="22"/>
        </w:rPr>
      </w:pPr>
      <w:r w:rsidRPr="007F55CC">
        <w:rPr>
          <w:rFonts w:ascii="Arial" w:hAnsi="Arial" w:cs="Arial"/>
          <w:sz w:val="22"/>
          <w:szCs w:val="22"/>
        </w:rPr>
        <w:t xml:space="preserve">Import: 5% de l’import </w:t>
      </w:r>
      <w:r w:rsidR="00A95E06">
        <w:rPr>
          <w:rFonts w:ascii="Arial" w:hAnsi="Arial" w:cs="Arial"/>
          <w:sz w:val="22"/>
          <w:szCs w:val="22"/>
        </w:rPr>
        <w:t>màxim de licitació</w:t>
      </w:r>
      <w:r w:rsidRPr="007F55CC">
        <w:rPr>
          <w:rFonts w:ascii="Arial" w:hAnsi="Arial" w:cs="Arial"/>
          <w:sz w:val="22"/>
          <w:szCs w:val="22"/>
        </w:rPr>
        <w:t xml:space="preserve"> (IVA exclòs)</w:t>
      </w:r>
      <w:r w:rsidR="00B22625">
        <w:rPr>
          <w:rFonts w:ascii="Arial" w:hAnsi="Arial" w:cs="Arial"/>
          <w:sz w:val="22"/>
          <w:szCs w:val="22"/>
        </w:rPr>
        <w:t>:</w:t>
      </w:r>
      <w:r w:rsidR="00324746">
        <w:rPr>
          <w:rFonts w:ascii="Arial" w:hAnsi="Arial" w:cs="Arial"/>
          <w:sz w:val="22"/>
          <w:szCs w:val="22"/>
        </w:rPr>
        <w:t xml:space="preserve"> </w:t>
      </w:r>
      <w:r w:rsidR="00346EC5">
        <w:rPr>
          <w:rFonts w:ascii="Arial" w:hAnsi="Arial" w:cs="Arial"/>
          <w:sz w:val="22"/>
          <w:szCs w:val="22"/>
        </w:rPr>
        <w:t>4.902,25</w:t>
      </w:r>
      <w:r w:rsidR="00324746">
        <w:rPr>
          <w:rFonts w:ascii="Arial" w:hAnsi="Arial" w:cs="Arial"/>
          <w:sz w:val="22"/>
          <w:szCs w:val="22"/>
        </w:rPr>
        <w:t xml:space="preserve"> €</w:t>
      </w:r>
      <w:r w:rsidR="00B22625">
        <w:rPr>
          <w:rFonts w:ascii="Arial" w:hAnsi="Arial" w:cs="Arial"/>
          <w:sz w:val="22"/>
          <w:szCs w:val="22"/>
        </w:rPr>
        <w:t xml:space="preserve"> </w:t>
      </w:r>
    </w:p>
    <w:p w:rsidR="00F96B21" w:rsidRDefault="00F96B21" w:rsidP="00512CD5">
      <w:pPr>
        <w:pStyle w:val="Textindependent3"/>
        <w:spacing w:after="0"/>
        <w:rPr>
          <w:rFonts w:ascii="Arial" w:hAnsi="Arial" w:cs="Arial"/>
          <w:sz w:val="22"/>
          <w:szCs w:val="22"/>
        </w:rPr>
      </w:pPr>
    </w:p>
    <w:p w:rsidR="00704EE6" w:rsidRPr="007F55CC" w:rsidRDefault="00704EE6" w:rsidP="00512CD5">
      <w:pPr>
        <w:rPr>
          <w:rFonts w:cs="Arial"/>
          <w:snapToGrid w:val="0"/>
        </w:rPr>
      </w:pPr>
      <w:r w:rsidRPr="007A2D38">
        <w:rPr>
          <w:rFonts w:cs="Arial"/>
          <w:snapToGrid w:val="0"/>
        </w:rPr>
        <w:t>Forma de constitució:</w:t>
      </w:r>
      <w:r w:rsidRPr="007A2D38" w:rsidDel="001656D0">
        <w:rPr>
          <w:rFonts w:cs="Arial"/>
          <w:snapToGrid w:val="0"/>
        </w:rPr>
        <w:t xml:space="preserve"> </w:t>
      </w:r>
      <w:r w:rsidRPr="007A2D38">
        <w:rPr>
          <w:rFonts w:cs="Arial"/>
          <w:snapToGrid w:val="0"/>
        </w:rPr>
        <w:t xml:space="preserve">Les establertes en la </w:t>
      </w:r>
      <w:r w:rsidRPr="007A2D38">
        <w:rPr>
          <w:rFonts w:cs="Arial"/>
          <w:b/>
          <w:snapToGrid w:val="0"/>
        </w:rPr>
        <w:t xml:space="preserve">clàusula </w:t>
      </w:r>
      <w:r w:rsidR="00F43E94">
        <w:rPr>
          <w:rFonts w:cs="Arial"/>
          <w:b/>
          <w:snapToGrid w:val="0"/>
        </w:rPr>
        <w:t>catorzena</w:t>
      </w:r>
      <w:r w:rsidRPr="007A2D38">
        <w:rPr>
          <w:rFonts w:cs="Arial"/>
          <w:snapToGrid w:val="0"/>
        </w:rPr>
        <w:t xml:space="preserve"> </w:t>
      </w:r>
      <w:r w:rsidR="000C715A" w:rsidRPr="007A2D38">
        <w:rPr>
          <w:rFonts w:cs="Arial"/>
          <w:snapToGrid w:val="0"/>
        </w:rPr>
        <w:t>d’aquest Plec.</w:t>
      </w:r>
    </w:p>
    <w:p w:rsidR="00033B64" w:rsidRDefault="00033B64" w:rsidP="00512CD5">
      <w:pPr>
        <w:pStyle w:val="Default"/>
        <w:jc w:val="both"/>
        <w:rPr>
          <w:snapToGrid w:val="0"/>
          <w:sz w:val="22"/>
          <w:szCs w:val="22"/>
        </w:rPr>
      </w:pPr>
    </w:p>
    <w:p w:rsidR="00324746" w:rsidRDefault="00704EE6" w:rsidP="00512CD5">
      <w:pPr>
        <w:pStyle w:val="Default"/>
        <w:jc w:val="both"/>
        <w:rPr>
          <w:snapToGrid w:val="0"/>
          <w:sz w:val="22"/>
          <w:szCs w:val="22"/>
        </w:rPr>
      </w:pPr>
      <w:r w:rsidRPr="007F55CC">
        <w:rPr>
          <w:snapToGrid w:val="0"/>
          <w:sz w:val="22"/>
          <w:szCs w:val="22"/>
        </w:rPr>
        <w:t xml:space="preserve">Les instruccions per a la seva constitució </w:t>
      </w:r>
      <w:r w:rsidR="00324746">
        <w:rPr>
          <w:snapToGrid w:val="0"/>
          <w:sz w:val="22"/>
          <w:szCs w:val="22"/>
        </w:rPr>
        <w:t>es poden trobar al següent enllaç  de l’</w:t>
      </w:r>
      <w:r w:rsidRPr="007F55CC">
        <w:rPr>
          <w:snapToGrid w:val="0"/>
          <w:sz w:val="22"/>
          <w:szCs w:val="22"/>
        </w:rPr>
        <w:t>Oficina Virtual de Tràmits referent al tràmit de “Constitució i devolució de garanties i dipòsits”</w:t>
      </w:r>
      <w:r w:rsidR="00324746">
        <w:rPr>
          <w:snapToGrid w:val="0"/>
          <w:sz w:val="22"/>
          <w:szCs w:val="22"/>
        </w:rPr>
        <w:t>:</w:t>
      </w:r>
    </w:p>
    <w:p w:rsidR="00324746" w:rsidRPr="007F55CC" w:rsidRDefault="002060FA" w:rsidP="00324746">
      <w:pPr>
        <w:rPr>
          <w:rFonts w:cs="Arial"/>
          <w:color w:val="0000FF"/>
        </w:rPr>
      </w:pPr>
      <w:hyperlink r:id="rId11" w:history="1">
        <w:r w:rsidR="00324746" w:rsidRPr="007F55CC">
          <w:rPr>
            <w:rStyle w:val="Enlla"/>
            <w:rFonts w:cs="Arial"/>
          </w:rPr>
          <w:t>http://web.gencat.cat/ca/tramits/tramits-temes/Constitucio-i-devolucio-de-garanties-i-diposits?category=7410c472-a82c-11e3-a972-000c29052e2c&amp;evolutiuTramit=1</w:t>
        </w:r>
      </w:hyperlink>
    </w:p>
    <w:p w:rsidR="00704EE6" w:rsidRPr="00324746" w:rsidRDefault="00324746" w:rsidP="00512CD5">
      <w:pPr>
        <w:pStyle w:val="Default"/>
        <w:jc w:val="both"/>
        <w:rPr>
          <w:snapToGrid w:val="0"/>
          <w:sz w:val="22"/>
          <w:szCs w:val="22"/>
        </w:rPr>
      </w:pPr>
      <w:r>
        <w:rPr>
          <w:snapToGrid w:val="0"/>
          <w:sz w:val="22"/>
          <w:szCs w:val="22"/>
        </w:rPr>
        <w:t xml:space="preserve">La informació disponible en aquest enllaç </w:t>
      </w:r>
      <w:r w:rsidR="00704EE6" w:rsidRPr="007F55CC">
        <w:rPr>
          <w:snapToGrid w:val="0"/>
          <w:sz w:val="22"/>
          <w:szCs w:val="22"/>
        </w:rPr>
        <w:t>s’anirà actualitzant la informació d’acord amb les novetats que vagin sortint sobre terminis i la forma de fer el tràmit:</w:t>
      </w:r>
    </w:p>
    <w:p w:rsidR="0057770C" w:rsidRPr="001328E5" w:rsidRDefault="0057770C" w:rsidP="001328E5">
      <w:pPr>
        <w:pStyle w:val="Default"/>
        <w:jc w:val="both"/>
        <w:rPr>
          <w:sz w:val="22"/>
          <w:szCs w:val="22"/>
        </w:rPr>
      </w:pPr>
      <w:bookmarkStart w:id="13" w:name="_Toc88739126"/>
    </w:p>
    <w:p w:rsidR="004505CE" w:rsidRPr="001328E5" w:rsidRDefault="004505CE" w:rsidP="001328E5">
      <w:pPr>
        <w:pStyle w:val="Default"/>
        <w:jc w:val="both"/>
        <w:rPr>
          <w:b/>
          <w:sz w:val="22"/>
          <w:szCs w:val="22"/>
        </w:rPr>
      </w:pPr>
      <w:bookmarkStart w:id="14" w:name="_Toc103931933"/>
      <w:r w:rsidRPr="001328E5">
        <w:rPr>
          <w:b/>
          <w:sz w:val="22"/>
          <w:szCs w:val="22"/>
        </w:rPr>
        <w:t xml:space="preserve">O. </w:t>
      </w:r>
      <w:r w:rsidR="00C76100" w:rsidRPr="001328E5">
        <w:rPr>
          <w:b/>
          <w:sz w:val="22"/>
          <w:szCs w:val="22"/>
        </w:rPr>
        <w:t>Ex</w:t>
      </w:r>
      <w:r w:rsidR="00033B64" w:rsidRPr="001328E5">
        <w:rPr>
          <w:b/>
          <w:sz w:val="22"/>
          <w:szCs w:val="22"/>
        </w:rPr>
        <w:t>e</w:t>
      </w:r>
      <w:r w:rsidR="00C76100" w:rsidRPr="001328E5">
        <w:rPr>
          <w:b/>
          <w:sz w:val="22"/>
          <w:szCs w:val="22"/>
        </w:rPr>
        <w:t>cució del contracte</w:t>
      </w:r>
      <w:r w:rsidR="00C65817" w:rsidRPr="001328E5">
        <w:rPr>
          <w:b/>
          <w:sz w:val="22"/>
          <w:szCs w:val="22"/>
        </w:rPr>
        <w:t xml:space="preserve"> basat</w:t>
      </w:r>
      <w:r w:rsidR="00C76100" w:rsidRPr="001328E5">
        <w:rPr>
          <w:b/>
          <w:sz w:val="22"/>
          <w:szCs w:val="22"/>
        </w:rPr>
        <w:t xml:space="preserve">. </w:t>
      </w:r>
      <w:r w:rsidRPr="001328E5">
        <w:rPr>
          <w:b/>
          <w:sz w:val="22"/>
          <w:szCs w:val="22"/>
        </w:rPr>
        <w:t>Condicions especials d’execució, penalitats i obligacions essencials del contracte basat</w:t>
      </w:r>
      <w:bookmarkEnd w:id="13"/>
      <w:bookmarkEnd w:id="14"/>
    </w:p>
    <w:p w:rsidR="004505CE" w:rsidRPr="001328E5" w:rsidRDefault="004505CE" w:rsidP="001328E5">
      <w:pPr>
        <w:pStyle w:val="Default"/>
        <w:jc w:val="both"/>
        <w:rPr>
          <w:sz w:val="22"/>
          <w:szCs w:val="22"/>
        </w:rPr>
      </w:pPr>
    </w:p>
    <w:p w:rsidR="00726CE2" w:rsidRDefault="00726CE2" w:rsidP="00512CD5">
      <w:pPr>
        <w:autoSpaceDE w:val="0"/>
        <w:autoSpaceDN w:val="0"/>
        <w:adjustRightInd w:val="0"/>
        <w:rPr>
          <w:rFonts w:cs="Arial"/>
          <w:color w:val="2E2F31"/>
        </w:rPr>
      </w:pPr>
      <w:r w:rsidRPr="00AF790F">
        <w:rPr>
          <w:rFonts w:cs="Arial"/>
          <w:b/>
          <w:snapToGrid w:val="0"/>
        </w:rPr>
        <w:t>O</w:t>
      </w:r>
      <w:r w:rsidR="00EB0CA7" w:rsidRPr="00AF790F">
        <w:rPr>
          <w:rFonts w:cs="Arial"/>
          <w:b/>
          <w:snapToGrid w:val="0"/>
        </w:rPr>
        <w:t>.</w:t>
      </w:r>
      <w:r w:rsidRPr="00AF790F">
        <w:rPr>
          <w:rFonts w:cs="Arial"/>
          <w:b/>
          <w:snapToGrid w:val="0"/>
        </w:rPr>
        <w:t>1</w:t>
      </w:r>
      <w:r w:rsidR="00C76100" w:rsidRPr="00AF790F">
        <w:rPr>
          <w:rFonts w:cs="Arial"/>
          <w:b/>
          <w:snapToGrid w:val="0"/>
        </w:rPr>
        <w:t>.</w:t>
      </w:r>
      <w:r w:rsidR="00C76100" w:rsidRPr="00AF790F">
        <w:rPr>
          <w:rFonts w:cs="Arial"/>
          <w:snapToGrid w:val="0"/>
        </w:rPr>
        <w:t xml:space="preserve"> </w:t>
      </w:r>
      <w:r w:rsidR="0012181D" w:rsidRPr="00AF790F">
        <w:rPr>
          <w:rFonts w:cs="Arial"/>
          <w:color w:val="2E2F31"/>
        </w:rPr>
        <w:t>Programa de treball</w:t>
      </w:r>
      <w:r w:rsidR="00EB0CA7" w:rsidRPr="00AF790F">
        <w:rPr>
          <w:rFonts w:cs="Arial"/>
          <w:color w:val="2E2F31"/>
        </w:rPr>
        <w:t>:</w:t>
      </w:r>
    </w:p>
    <w:p w:rsidR="0012181D" w:rsidRPr="001328E5" w:rsidRDefault="0012181D" w:rsidP="001328E5">
      <w:pPr>
        <w:pStyle w:val="Default"/>
        <w:jc w:val="both"/>
        <w:rPr>
          <w:sz w:val="22"/>
          <w:szCs w:val="22"/>
        </w:rPr>
      </w:pPr>
    </w:p>
    <w:p w:rsidR="0012181D" w:rsidRPr="007F55CC" w:rsidRDefault="000C5700" w:rsidP="0012181D">
      <w:pPr>
        <w:jc w:val="center"/>
        <w:rPr>
          <w:rFonts w:cs="Arial"/>
          <w:snapToGrid w:val="0"/>
          <w:lang w:eastAsia="es-ES"/>
        </w:rPr>
      </w:pPr>
      <w:r>
        <w:rPr>
          <w:rFonts w:cs="Arial"/>
          <w:snapToGrid w:val="0"/>
          <w:lang w:eastAsia="es-ES"/>
        </w:rPr>
        <w:fldChar w:fldCharType="begin">
          <w:ffData>
            <w:name w:val=""/>
            <w:enabled/>
            <w:calcOnExit w:val="0"/>
            <w:checkBox>
              <w:sizeAuto/>
              <w:default w:val="1"/>
            </w:checkBox>
          </w:ffData>
        </w:fldChar>
      </w:r>
      <w:r>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Pr>
          <w:rFonts w:cs="Arial"/>
          <w:snapToGrid w:val="0"/>
          <w:lang w:eastAsia="es-ES"/>
        </w:rPr>
        <w:fldChar w:fldCharType="end"/>
      </w:r>
      <w:r w:rsidR="0012181D" w:rsidRPr="007F55CC">
        <w:rPr>
          <w:rFonts w:cs="Arial"/>
          <w:snapToGrid w:val="0"/>
          <w:lang w:eastAsia="es-ES"/>
        </w:rPr>
        <w:t xml:space="preserve"> Sí</w:t>
      </w:r>
      <w:r w:rsidR="0012181D" w:rsidRPr="007F55CC">
        <w:rPr>
          <w:rFonts w:cs="Arial"/>
          <w:snapToGrid w:val="0"/>
          <w:lang w:eastAsia="es-ES"/>
        </w:rPr>
        <w:tab/>
      </w:r>
      <w:r w:rsidR="0012181D" w:rsidRPr="007F55CC">
        <w:rPr>
          <w:rFonts w:cs="Arial"/>
          <w:snapToGrid w:val="0"/>
          <w:lang w:eastAsia="es-ES"/>
        </w:rPr>
        <w:tab/>
      </w:r>
      <w:r w:rsidR="0012181D" w:rsidRPr="007F55CC">
        <w:rPr>
          <w:rFonts w:cs="Arial"/>
          <w:snapToGrid w:val="0"/>
          <w:lang w:eastAsia="es-ES"/>
        </w:rPr>
        <w:tab/>
      </w:r>
      <w:r w:rsidR="0012181D" w:rsidRPr="007F55CC">
        <w:rPr>
          <w:rFonts w:cs="Arial"/>
          <w:snapToGrid w:val="0"/>
          <w:lang w:eastAsia="es-ES"/>
        </w:rPr>
        <w:tab/>
      </w:r>
      <w:r>
        <w:rPr>
          <w:rFonts w:cs="Arial"/>
          <w:snapToGrid w:val="0"/>
          <w:lang w:eastAsia="es-ES"/>
        </w:rPr>
        <w:fldChar w:fldCharType="begin">
          <w:ffData>
            <w:name w:val=""/>
            <w:enabled/>
            <w:calcOnExit w:val="0"/>
            <w:checkBox>
              <w:sizeAuto/>
              <w:default w:val="0"/>
            </w:checkBox>
          </w:ffData>
        </w:fldChar>
      </w:r>
      <w:r>
        <w:rPr>
          <w:rFonts w:cs="Arial"/>
          <w:snapToGrid w:val="0"/>
          <w:lang w:eastAsia="es-ES"/>
        </w:rPr>
        <w:instrText xml:space="preserve"> FORMCHECKBOX </w:instrText>
      </w:r>
      <w:r w:rsidR="002060FA">
        <w:rPr>
          <w:rFonts w:cs="Arial"/>
          <w:snapToGrid w:val="0"/>
          <w:lang w:eastAsia="es-ES"/>
        </w:rPr>
      </w:r>
      <w:r w:rsidR="002060FA">
        <w:rPr>
          <w:rFonts w:cs="Arial"/>
          <w:snapToGrid w:val="0"/>
          <w:lang w:eastAsia="es-ES"/>
        </w:rPr>
        <w:fldChar w:fldCharType="separate"/>
      </w:r>
      <w:r>
        <w:rPr>
          <w:rFonts w:cs="Arial"/>
          <w:snapToGrid w:val="0"/>
          <w:lang w:eastAsia="es-ES"/>
        </w:rPr>
        <w:fldChar w:fldCharType="end"/>
      </w:r>
      <w:r w:rsidR="0012181D" w:rsidRPr="007F55CC">
        <w:rPr>
          <w:rFonts w:cs="Arial"/>
          <w:snapToGrid w:val="0"/>
          <w:lang w:eastAsia="es-ES"/>
        </w:rPr>
        <w:t xml:space="preserve"> No</w:t>
      </w:r>
    </w:p>
    <w:p w:rsidR="0012181D" w:rsidRDefault="0012181D" w:rsidP="0012181D">
      <w:pPr>
        <w:pStyle w:val="Textindependent3"/>
        <w:spacing w:after="0"/>
        <w:rPr>
          <w:rFonts w:ascii="Arial" w:hAnsi="Arial" w:cs="Arial"/>
          <w:sz w:val="22"/>
          <w:szCs w:val="22"/>
        </w:rPr>
      </w:pPr>
    </w:p>
    <w:p w:rsidR="00775A1E" w:rsidRPr="00AF790F" w:rsidRDefault="000C5700" w:rsidP="00512CD5">
      <w:pPr>
        <w:rPr>
          <w:rFonts w:cs="Arial"/>
          <w:snapToGrid w:val="0"/>
        </w:rPr>
      </w:pPr>
      <w:r w:rsidRPr="00AF790F">
        <w:rPr>
          <w:rFonts w:cs="Arial"/>
          <w:snapToGrid w:val="0"/>
        </w:rPr>
        <w:t xml:space="preserve">D’acord amb els criteris d’adjudicació </w:t>
      </w:r>
      <w:r w:rsidR="00AF790F">
        <w:rPr>
          <w:rFonts w:cs="Arial"/>
          <w:snapToGrid w:val="0"/>
        </w:rPr>
        <w:t xml:space="preserve">l’empresa haurà de proposar un pla de treball en la seva oferta. </w:t>
      </w:r>
    </w:p>
    <w:p w:rsidR="00775A1E" w:rsidRPr="007A2D38" w:rsidRDefault="00775A1E" w:rsidP="00512CD5">
      <w:pPr>
        <w:rPr>
          <w:rFonts w:cs="Arial"/>
          <w:i/>
          <w:snapToGrid w:val="0"/>
          <w:color w:val="0070C0"/>
        </w:rPr>
      </w:pPr>
    </w:p>
    <w:p w:rsidR="004505CE" w:rsidRPr="00382EFA" w:rsidRDefault="004505CE" w:rsidP="001328E5">
      <w:pPr>
        <w:pStyle w:val="Default"/>
        <w:jc w:val="both"/>
        <w:rPr>
          <w:b/>
          <w:i/>
          <w:szCs w:val="22"/>
        </w:rPr>
      </w:pPr>
      <w:bookmarkStart w:id="15" w:name="_Toc88739127"/>
      <w:bookmarkStart w:id="16" w:name="_Toc103931934"/>
      <w:r w:rsidRPr="001328E5">
        <w:rPr>
          <w:b/>
          <w:sz w:val="22"/>
          <w:szCs w:val="22"/>
        </w:rPr>
        <w:lastRenderedPageBreak/>
        <w:t>O</w:t>
      </w:r>
      <w:r w:rsidR="00EB0CA7" w:rsidRPr="001328E5">
        <w:rPr>
          <w:b/>
          <w:sz w:val="22"/>
          <w:szCs w:val="22"/>
        </w:rPr>
        <w:t>.</w:t>
      </w:r>
      <w:r w:rsidR="00C76100" w:rsidRPr="001328E5">
        <w:rPr>
          <w:b/>
          <w:sz w:val="22"/>
          <w:szCs w:val="22"/>
        </w:rPr>
        <w:t>2</w:t>
      </w:r>
      <w:r w:rsidRPr="001328E5">
        <w:rPr>
          <w:b/>
          <w:sz w:val="22"/>
          <w:szCs w:val="22"/>
        </w:rPr>
        <w:t>.</w:t>
      </w:r>
      <w:r w:rsidRPr="001328E5">
        <w:rPr>
          <w:sz w:val="22"/>
          <w:szCs w:val="22"/>
        </w:rPr>
        <w:t xml:space="preserve"> Condicions especials d’execució</w:t>
      </w:r>
      <w:bookmarkEnd w:id="15"/>
      <w:r w:rsidR="00EB0CA7" w:rsidRPr="001328E5">
        <w:rPr>
          <w:sz w:val="22"/>
          <w:szCs w:val="22"/>
        </w:rPr>
        <w:t>:</w:t>
      </w:r>
      <w:bookmarkEnd w:id="16"/>
    </w:p>
    <w:p w:rsidR="00CC7A18" w:rsidRPr="00C20099" w:rsidRDefault="00CC7A18" w:rsidP="00512CD5">
      <w:pPr>
        <w:pStyle w:val="Textindependent3"/>
        <w:spacing w:after="0"/>
        <w:rPr>
          <w:rFonts w:ascii="Arial" w:hAnsi="Arial" w:cs="Arial"/>
          <w:bCs/>
          <w:sz w:val="22"/>
          <w:szCs w:val="22"/>
        </w:rPr>
      </w:pPr>
    </w:p>
    <w:p w:rsidR="00946D4D" w:rsidRDefault="00946D4D" w:rsidP="00C20099">
      <w:pPr>
        <w:pStyle w:val="Textindependent3"/>
        <w:spacing w:after="0"/>
        <w:rPr>
          <w:rFonts w:ascii="Arial" w:hAnsi="Arial" w:cs="Arial"/>
          <w:snapToGrid w:val="0"/>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2060FA">
        <w:rPr>
          <w:rFonts w:ascii="Arial" w:hAnsi="Arial" w:cs="Arial"/>
          <w:bCs/>
          <w:sz w:val="22"/>
          <w:szCs w:val="22"/>
        </w:rPr>
      </w:r>
      <w:r w:rsidR="002060FA">
        <w:rPr>
          <w:rFonts w:ascii="Arial" w:hAnsi="Arial" w:cs="Arial"/>
          <w:bCs/>
          <w:sz w:val="22"/>
          <w:szCs w:val="22"/>
        </w:rPr>
        <w:fldChar w:fldCharType="separate"/>
      </w:r>
      <w:r>
        <w:rPr>
          <w:rFonts w:ascii="Arial" w:hAnsi="Arial" w:cs="Arial"/>
          <w:bCs/>
          <w:sz w:val="22"/>
          <w:szCs w:val="22"/>
        </w:rPr>
        <w:fldChar w:fldCharType="end"/>
      </w:r>
      <w:r w:rsidR="00C20099" w:rsidRPr="007F55CC">
        <w:rPr>
          <w:rFonts w:ascii="Arial" w:hAnsi="Arial" w:cs="Arial"/>
          <w:bCs/>
          <w:sz w:val="22"/>
          <w:szCs w:val="22"/>
        </w:rPr>
        <w:t xml:space="preserve"> Sí</w:t>
      </w:r>
      <w:r w:rsidR="00C20099" w:rsidRPr="007F55CC">
        <w:rPr>
          <w:rFonts w:ascii="Arial" w:hAnsi="Arial" w:cs="Arial"/>
          <w:snapToGrid w:val="0"/>
          <w:sz w:val="22"/>
          <w:szCs w:val="22"/>
        </w:rPr>
        <w:t>:</w:t>
      </w:r>
    </w:p>
    <w:p w:rsidR="00946D4D" w:rsidRDefault="00946D4D" w:rsidP="00C20099">
      <w:pPr>
        <w:pStyle w:val="Textindependent3"/>
        <w:spacing w:after="0"/>
        <w:rPr>
          <w:rFonts w:ascii="Arial" w:hAnsi="Arial" w:cs="Arial"/>
          <w:snapToGrid w:val="0"/>
          <w:sz w:val="22"/>
          <w:szCs w:val="22"/>
        </w:rPr>
      </w:pPr>
    </w:p>
    <w:p w:rsidR="008C1E19" w:rsidRDefault="00946D4D" w:rsidP="00A2209E">
      <w:pPr>
        <w:pStyle w:val="Textindependent3"/>
        <w:numPr>
          <w:ilvl w:val="0"/>
          <w:numId w:val="2"/>
        </w:numPr>
        <w:spacing w:after="0"/>
        <w:rPr>
          <w:rFonts w:ascii="Arial" w:hAnsi="Arial" w:cs="Arial"/>
          <w:snapToGrid w:val="0"/>
          <w:sz w:val="22"/>
          <w:szCs w:val="22"/>
        </w:rPr>
      </w:pPr>
      <w:r>
        <w:rPr>
          <w:rFonts w:ascii="Arial" w:hAnsi="Arial" w:cs="Arial"/>
          <w:snapToGrid w:val="0"/>
          <w:sz w:val="22"/>
          <w:szCs w:val="22"/>
        </w:rPr>
        <w:t xml:space="preserve">Les </w:t>
      </w:r>
      <w:r w:rsidR="008C1E19">
        <w:rPr>
          <w:rFonts w:ascii="Arial" w:hAnsi="Arial" w:cs="Arial"/>
          <w:snapToGrid w:val="0"/>
          <w:sz w:val="22"/>
          <w:szCs w:val="22"/>
        </w:rPr>
        <w:t>establertes en</w:t>
      </w:r>
      <w:r w:rsidR="008C1E19" w:rsidRPr="008C1E19">
        <w:rPr>
          <w:rFonts w:ascii="Arial" w:hAnsi="Arial" w:cs="Arial"/>
          <w:snapToGrid w:val="0"/>
          <w:sz w:val="22"/>
          <w:szCs w:val="22"/>
        </w:rPr>
        <w:t xml:space="preserve"> l’</w:t>
      </w:r>
      <w:r w:rsidR="008C1E19" w:rsidRPr="008C1E19">
        <w:rPr>
          <w:rFonts w:ascii="Arial" w:hAnsi="Arial" w:cs="Arial"/>
          <w:b/>
          <w:snapToGrid w:val="0"/>
          <w:sz w:val="22"/>
          <w:szCs w:val="22"/>
        </w:rPr>
        <w:t xml:space="preserve">apartat Q.1 del </w:t>
      </w:r>
      <w:r w:rsidR="007E3DC8">
        <w:rPr>
          <w:rFonts w:ascii="Arial" w:hAnsi="Arial" w:cs="Arial"/>
          <w:b/>
          <w:snapToGrid w:val="0"/>
          <w:sz w:val="22"/>
          <w:szCs w:val="22"/>
        </w:rPr>
        <w:t xml:space="preserve">quadre de característiques </w:t>
      </w:r>
      <w:r w:rsidR="008C1E19" w:rsidRPr="008C1E19">
        <w:rPr>
          <w:rFonts w:ascii="Arial" w:hAnsi="Arial" w:cs="Arial"/>
          <w:b/>
          <w:snapToGrid w:val="0"/>
          <w:sz w:val="22"/>
          <w:szCs w:val="22"/>
        </w:rPr>
        <w:t>del PCAP de l’AM</w:t>
      </w:r>
      <w:r w:rsidR="008C1E19">
        <w:rPr>
          <w:rFonts w:ascii="Arial" w:hAnsi="Arial" w:cs="Arial"/>
          <w:snapToGrid w:val="0"/>
          <w:sz w:val="22"/>
          <w:szCs w:val="22"/>
        </w:rPr>
        <w:t>.</w:t>
      </w:r>
    </w:p>
    <w:p w:rsidR="007B7A3F" w:rsidRDefault="007B7A3F" w:rsidP="007B7A3F">
      <w:pPr>
        <w:pStyle w:val="Textindependent3"/>
        <w:spacing w:after="0"/>
        <w:ind w:left="720"/>
        <w:rPr>
          <w:rFonts w:ascii="Arial" w:hAnsi="Arial" w:cs="Arial"/>
          <w:snapToGrid w:val="0"/>
          <w:sz w:val="22"/>
          <w:szCs w:val="22"/>
        </w:rPr>
      </w:pPr>
    </w:p>
    <w:p w:rsidR="007B7A3F" w:rsidRPr="007B7A3F" w:rsidRDefault="007B7A3F" w:rsidP="007B7A3F">
      <w:pPr>
        <w:pStyle w:val="Default"/>
        <w:numPr>
          <w:ilvl w:val="0"/>
          <w:numId w:val="2"/>
        </w:numPr>
        <w:rPr>
          <w:snapToGrid w:val="0"/>
          <w:color w:val="auto"/>
          <w:sz w:val="22"/>
          <w:szCs w:val="22"/>
          <w:lang w:eastAsia="es-ES"/>
        </w:rPr>
      </w:pPr>
      <w:r w:rsidRPr="007B7A3F">
        <w:rPr>
          <w:snapToGrid w:val="0"/>
          <w:color w:val="auto"/>
          <w:sz w:val="22"/>
          <w:szCs w:val="22"/>
          <w:lang w:eastAsia="es-ES"/>
        </w:rPr>
        <w:t xml:space="preserve">En compliment de l’article 202 de la LCSP i d’article 28 del RGPD, l’execució del present contracte es subjectarà a les següents condicions: </w:t>
      </w:r>
    </w:p>
    <w:p w:rsidR="007B7A3F" w:rsidRPr="007B7A3F" w:rsidRDefault="007B7A3F" w:rsidP="007B7A3F">
      <w:pPr>
        <w:pStyle w:val="Default"/>
        <w:rPr>
          <w:snapToGrid w:val="0"/>
          <w:color w:val="auto"/>
          <w:sz w:val="22"/>
          <w:szCs w:val="22"/>
          <w:lang w:eastAsia="es-ES"/>
        </w:rPr>
      </w:pPr>
    </w:p>
    <w:p w:rsidR="007B7A3F" w:rsidRPr="007B7A3F" w:rsidRDefault="007B7A3F" w:rsidP="007B7A3F">
      <w:pPr>
        <w:pStyle w:val="Default"/>
        <w:spacing w:after="133"/>
        <w:ind w:left="709"/>
        <w:rPr>
          <w:snapToGrid w:val="0"/>
          <w:color w:val="auto"/>
          <w:sz w:val="22"/>
          <w:szCs w:val="22"/>
          <w:lang w:eastAsia="es-ES"/>
        </w:rPr>
      </w:pPr>
      <w:r w:rsidRPr="007B7A3F">
        <w:rPr>
          <w:snapToGrid w:val="0"/>
          <w:color w:val="auto"/>
          <w:sz w:val="22"/>
          <w:szCs w:val="22"/>
          <w:lang w:eastAsia="es-ES"/>
        </w:rPr>
        <w:t xml:space="preserve">- Obligació de sotmetre’s a la normativa nacional i de la Unión Europea en matèria de protecció de dades personals vigent a cada moment i establerta a la clàusula </w:t>
      </w:r>
      <w:r>
        <w:rPr>
          <w:snapToGrid w:val="0"/>
          <w:color w:val="auto"/>
          <w:sz w:val="22"/>
          <w:szCs w:val="22"/>
          <w:lang w:eastAsia="es-ES"/>
        </w:rPr>
        <w:t>sisena</w:t>
      </w:r>
      <w:r w:rsidRPr="007B7A3F">
        <w:rPr>
          <w:snapToGrid w:val="0"/>
          <w:color w:val="auto"/>
          <w:sz w:val="22"/>
          <w:szCs w:val="22"/>
          <w:lang w:eastAsia="es-ES"/>
        </w:rPr>
        <w:t xml:space="preserve"> (règim jurídic) </w:t>
      </w:r>
    </w:p>
    <w:p w:rsidR="007B7A3F" w:rsidRPr="007B7A3F" w:rsidRDefault="007B7A3F" w:rsidP="007B7A3F">
      <w:pPr>
        <w:pStyle w:val="Default"/>
        <w:ind w:left="709"/>
        <w:rPr>
          <w:snapToGrid w:val="0"/>
          <w:color w:val="auto"/>
          <w:sz w:val="22"/>
          <w:szCs w:val="22"/>
          <w:lang w:eastAsia="es-ES"/>
        </w:rPr>
      </w:pPr>
      <w:r w:rsidRPr="007B7A3F">
        <w:rPr>
          <w:snapToGrid w:val="0"/>
          <w:color w:val="auto"/>
          <w:sz w:val="22"/>
          <w:szCs w:val="22"/>
          <w:lang w:eastAsia="es-ES"/>
        </w:rPr>
        <w:t xml:space="preserve">- Obligació de presentar al Departament de la Presidència, quan escaigui, el registre d’activitats de tractament referit a l’article 30.2 del RGPD. Així mateix, qualsevol modificació, actualització o variació d’aquest registre d’activitats serà comunicat immediatament al responsable del tractament. Haurà d’acreditar-lo en el termini de 15 dies hàbils des de la signatura del contracte d’encàrrec de tractament. </w:t>
      </w:r>
    </w:p>
    <w:p w:rsidR="007B7A3F" w:rsidRPr="007B7A3F" w:rsidRDefault="007B7A3F" w:rsidP="007B7A3F">
      <w:pPr>
        <w:tabs>
          <w:tab w:val="left" w:pos="708"/>
          <w:tab w:val="center" w:pos="4252"/>
          <w:tab w:val="right" w:pos="8504"/>
        </w:tabs>
        <w:rPr>
          <w:rFonts w:cs="Arial"/>
          <w:snapToGrid w:val="0"/>
          <w:lang w:eastAsia="es-ES"/>
        </w:rPr>
      </w:pPr>
    </w:p>
    <w:p w:rsidR="007B7A3F" w:rsidRPr="007B7A3F" w:rsidRDefault="007B7A3F" w:rsidP="007B7A3F">
      <w:pPr>
        <w:tabs>
          <w:tab w:val="left" w:pos="708"/>
          <w:tab w:val="center" w:pos="4252"/>
          <w:tab w:val="right" w:pos="8504"/>
        </w:tabs>
        <w:ind w:left="708"/>
        <w:rPr>
          <w:rFonts w:cs="Arial"/>
          <w:snapToGrid w:val="0"/>
          <w:lang w:eastAsia="es-ES"/>
        </w:rPr>
      </w:pPr>
      <w:r w:rsidRPr="007B7A3F">
        <w:rPr>
          <w:rFonts w:cs="Arial"/>
          <w:snapToGrid w:val="0"/>
          <w:lang w:eastAsia="es-ES"/>
        </w:rPr>
        <w:t>- Obligació de comunicar qualsevol canvi que es produeixi en la ubicació dels servidors declarada durant la licitació.</w:t>
      </w:r>
    </w:p>
    <w:p w:rsidR="007B7A3F" w:rsidRPr="007B7A3F" w:rsidRDefault="007B7A3F" w:rsidP="007B7A3F">
      <w:pPr>
        <w:tabs>
          <w:tab w:val="left" w:pos="708"/>
          <w:tab w:val="center" w:pos="4252"/>
          <w:tab w:val="right" w:pos="8504"/>
        </w:tabs>
        <w:rPr>
          <w:rFonts w:cs="Arial"/>
          <w:snapToGrid w:val="0"/>
          <w:lang w:eastAsia="es-ES"/>
        </w:rPr>
      </w:pPr>
    </w:p>
    <w:p w:rsidR="007B7A3F" w:rsidRPr="007B7A3F" w:rsidRDefault="007B7A3F" w:rsidP="007B7A3F">
      <w:pPr>
        <w:tabs>
          <w:tab w:val="left" w:pos="708"/>
          <w:tab w:val="center" w:pos="4252"/>
          <w:tab w:val="right" w:pos="8504"/>
        </w:tabs>
        <w:rPr>
          <w:rFonts w:cs="Arial"/>
          <w:snapToGrid w:val="0"/>
          <w:lang w:eastAsia="es-ES"/>
        </w:rPr>
      </w:pPr>
      <w:r w:rsidRPr="007B7A3F">
        <w:rPr>
          <w:rFonts w:cs="Arial"/>
          <w:snapToGrid w:val="0"/>
          <w:lang w:eastAsia="es-ES"/>
        </w:rPr>
        <w:t>Un cop aportada la documentació i abans de donar la conformitat a la factura corresponent, el responsable del contracte certificarà el compliment d’aquestes obligacions.</w:t>
      </w:r>
    </w:p>
    <w:p w:rsidR="007B7A3F" w:rsidRPr="007B7A3F" w:rsidRDefault="007B7A3F" w:rsidP="007B7A3F">
      <w:pPr>
        <w:tabs>
          <w:tab w:val="left" w:pos="708"/>
          <w:tab w:val="center" w:pos="4252"/>
          <w:tab w:val="right" w:pos="8504"/>
        </w:tabs>
        <w:rPr>
          <w:rFonts w:cs="Arial"/>
          <w:snapToGrid w:val="0"/>
          <w:lang w:eastAsia="es-ES"/>
        </w:rPr>
      </w:pPr>
    </w:p>
    <w:p w:rsidR="007B7A3F" w:rsidRDefault="007B7A3F" w:rsidP="007B7A3F">
      <w:pPr>
        <w:pStyle w:val="Textindependent3"/>
        <w:spacing w:after="0"/>
        <w:rPr>
          <w:rFonts w:ascii="Arial" w:hAnsi="Arial" w:cs="Arial"/>
          <w:snapToGrid w:val="0"/>
          <w:sz w:val="22"/>
          <w:szCs w:val="22"/>
        </w:rPr>
      </w:pPr>
      <w:r w:rsidRPr="007B7A3F">
        <w:rPr>
          <w:rFonts w:ascii="Arial" w:hAnsi="Arial" w:cs="Arial"/>
          <w:snapToGrid w:val="0"/>
          <w:sz w:val="22"/>
          <w:szCs w:val="22"/>
        </w:rPr>
        <w:t>L’incompliment d’aquestes condicions té la consideració d’incompliment d’una obligació essencial del contracte als efectes previstos en els articles 202.3 i 211 f) LCSP)</w:t>
      </w:r>
    </w:p>
    <w:p w:rsidR="00382EFA" w:rsidRPr="00382EFA" w:rsidRDefault="00382EFA" w:rsidP="00512CD5">
      <w:pPr>
        <w:autoSpaceDE w:val="0"/>
        <w:autoSpaceDN w:val="0"/>
        <w:adjustRightInd w:val="0"/>
        <w:rPr>
          <w:rFonts w:cs="Arial"/>
          <w:color w:val="000000"/>
        </w:rPr>
      </w:pPr>
    </w:p>
    <w:p w:rsidR="00CC7A18" w:rsidRDefault="00CC7A18" w:rsidP="00C20099">
      <w:pPr>
        <w:pStyle w:val="Textindependent3"/>
        <w:spacing w:after="0"/>
        <w:rPr>
          <w:rFonts w:ascii="Arial" w:hAnsi="Arial" w:cs="Arial"/>
          <w:bCs/>
          <w:sz w:val="22"/>
          <w:szCs w:val="22"/>
        </w:rPr>
      </w:pPr>
      <w:r w:rsidRPr="00C20099">
        <w:rPr>
          <w:rFonts w:ascii="Arial" w:hAnsi="Arial" w:cs="Arial"/>
          <w:bCs/>
          <w:sz w:val="22"/>
          <w:szCs w:val="22"/>
        </w:rPr>
        <w:fldChar w:fldCharType="begin">
          <w:ffData>
            <w:name w:val=""/>
            <w:enabled w:val="0"/>
            <w:calcOnExit w:val="0"/>
            <w:checkBox>
              <w:sizeAuto/>
              <w:default w:val="0"/>
            </w:checkBox>
          </w:ffData>
        </w:fldChar>
      </w:r>
      <w:r w:rsidRPr="00C20099">
        <w:rPr>
          <w:rFonts w:ascii="Arial" w:hAnsi="Arial" w:cs="Arial"/>
          <w:bCs/>
          <w:sz w:val="22"/>
          <w:szCs w:val="22"/>
        </w:rPr>
        <w:instrText xml:space="preserve"> FORMCHECKBOX </w:instrText>
      </w:r>
      <w:r w:rsidR="002060FA">
        <w:rPr>
          <w:rFonts w:ascii="Arial" w:hAnsi="Arial" w:cs="Arial"/>
          <w:bCs/>
          <w:sz w:val="22"/>
          <w:szCs w:val="22"/>
        </w:rPr>
      </w:r>
      <w:r w:rsidR="002060FA">
        <w:rPr>
          <w:rFonts w:ascii="Arial" w:hAnsi="Arial" w:cs="Arial"/>
          <w:bCs/>
          <w:sz w:val="22"/>
          <w:szCs w:val="22"/>
        </w:rPr>
        <w:fldChar w:fldCharType="separate"/>
      </w:r>
      <w:r w:rsidRPr="00C20099">
        <w:rPr>
          <w:rFonts w:ascii="Arial" w:hAnsi="Arial" w:cs="Arial"/>
          <w:bCs/>
          <w:sz w:val="22"/>
          <w:szCs w:val="22"/>
        </w:rPr>
        <w:fldChar w:fldCharType="end"/>
      </w:r>
      <w:r w:rsidRPr="00C20099">
        <w:rPr>
          <w:rFonts w:ascii="Arial" w:hAnsi="Arial" w:cs="Arial"/>
          <w:bCs/>
          <w:sz w:val="22"/>
          <w:szCs w:val="22"/>
        </w:rPr>
        <w:t xml:space="preserve"> No se n’estableixen</w:t>
      </w:r>
    </w:p>
    <w:p w:rsidR="00C20099" w:rsidRPr="008B1F99" w:rsidRDefault="00C20099" w:rsidP="00C20099">
      <w:pPr>
        <w:pStyle w:val="Textindependent3"/>
        <w:spacing w:after="0"/>
        <w:rPr>
          <w:rFonts w:ascii="Arial" w:hAnsi="Arial" w:cs="Arial"/>
          <w:snapToGrid w:val="0"/>
          <w:sz w:val="22"/>
          <w:szCs w:val="22"/>
        </w:rPr>
      </w:pPr>
    </w:p>
    <w:p w:rsidR="00905CB0" w:rsidRPr="008B1F99" w:rsidRDefault="004505CE" w:rsidP="008B1F99">
      <w:pPr>
        <w:pStyle w:val="Textindependent3"/>
        <w:spacing w:after="0"/>
        <w:rPr>
          <w:rFonts w:ascii="Arial" w:hAnsi="Arial" w:cs="Arial"/>
          <w:snapToGrid w:val="0"/>
          <w:sz w:val="22"/>
          <w:szCs w:val="22"/>
        </w:rPr>
      </w:pPr>
      <w:bookmarkStart w:id="17" w:name="_Toc88739128"/>
      <w:bookmarkStart w:id="18" w:name="_Toc103931935"/>
      <w:r w:rsidRPr="008B1F99">
        <w:rPr>
          <w:rFonts w:ascii="Arial" w:hAnsi="Arial" w:cs="Arial"/>
          <w:b/>
          <w:snapToGrid w:val="0"/>
          <w:sz w:val="22"/>
          <w:szCs w:val="22"/>
        </w:rPr>
        <w:t>O</w:t>
      </w:r>
      <w:r w:rsidR="00EB0CA7" w:rsidRPr="008B1F99">
        <w:rPr>
          <w:rFonts w:ascii="Arial" w:hAnsi="Arial" w:cs="Arial"/>
          <w:b/>
          <w:snapToGrid w:val="0"/>
          <w:sz w:val="22"/>
          <w:szCs w:val="22"/>
        </w:rPr>
        <w:t>.</w:t>
      </w:r>
      <w:r w:rsidR="00C76100" w:rsidRPr="008B1F99">
        <w:rPr>
          <w:rFonts w:ascii="Arial" w:hAnsi="Arial" w:cs="Arial"/>
          <w:b/>
          <w:snapToGrid w:val="0"/>
          <w:sz w:val="22"/>
          <w:szCs w:val="22"/>
        </w:rPr>
        <w:t>3</w:t>
      </w:r>
      <w:r w:rsidRPr="008B1F99">
        <w:rPr>
          <w:rFonts w:ascii="Arial" w:hAnsi="Arial" w:cs="Arial"/>
          <w:b/>
          <w:snapToGrid w:val="0"/>
          <w:sz w:val="22"/>
          <w:szCs w:val="22"/>
        </w:rPr>
        <w:t>.</w:t>
      </w:r>
      <w:r w:rsidRPr="008B1F99">
        <w:rPr>
          <w:rFonts w:ascii="Arial" w:hAnsi="Arial" w:cs="Arial"/>
          <w:snapToGrid w:val="0"/>
          <w:sz w:val="22"/>
          <w:szCs w:val="22"/>
        </w:rPr>
        <w:t xml:space="preserve"> Penalitats</w:t>
      </w:r>
      <w:bookmarkEnd w:id="17"/>
      <w:r w:rsidR="00EB0CA7" w:rsidRPr="008B1F99">
        <w:rPr>
          <w:rFonts w:ascii="Arial" w:hAnsi="Arial" w:cs="Arial"/>
          <w:snapToGrid w:val="0"/>
          <w:sz w:val="22"/>
          <w:szCs w:val="22"/>
        </w:rPr>
        <w:t>:</w:t>
      </w:r>
      <w:bookmarkEnd w:id="18"/>
    </w:p>
    <w:p w:rsidR="00E7011A" w:rsidRPr="008B1F99" w:rsidRDefault="00E7011A" w:rsidP="008B1F99">
      <w:pPr>
        <w:pStyle w:val="Textindependent3"/>
        <w:spacing w:after="0"/>
        <w:rPr>
          <w:rFonts w:ascii="Arial" w:hAnsi="Arial" w:cs="Arial"/>
          <w:snapToGrid w:val="0"/>
          <w:sz w:val="22"/>
          <w:szCs w:val="22"/>
        </w:rPr>
      </w:pPr>
      <w:bookmarkStart w:id="19" w:name="_Toc384644498"/>
      <w:bookmarkStart w:id="20" w:name="_Toc384646700"/>
      <w:bookmarkStart w:id="21" w:name="_Toc384648511"/>
      <w:bookmarkStart w:id="22" w:name="_Toc384648599"/>
      <w:bookmarkStart w:id="23" w:name="_Toc482358185"/>
    </w:p>
    <w:p w:rsidR="00A365B5" w:rsidRPr="008B1F99" w:rsidRDefault="004505CE" w:rsidP="008B1F99">
      <w:pPr>
        <w:pStyle w:val="Textindependent3"/>
        <w:spacing w:after="0"/>
        <w:rPr>
          <w:rFonts w:ascii="Arial" w:hAnsi="Arial" w:cs="Arial"/>
          <w:snapToGrid w:val="0"/>
          <w:sz w:val="22"/>
          <w:szCs w:val="22"/>
        </w:rPr>
      </w:pPr>
      <w:bookmarkStart w:id="24" w:name="_Toc103931936"/>
      <w:r w:rsidRPr="008B1F99">
        <w:rPr>
          <w:rFonts w:ascii="Arial" w:hAnsi="Arial" w:cs="Arial"/>
          <w:snapToGrid w:val="0"/>
          <w:sz w:val="22"/>
          <w:szCs w:val="22"/>
        </w:rPr>
        <w:t>Al marge de les penalitats generals establertes en l’</w:t>
      </w:r>
      <w:r w:rsidRPr="008B1F99">
        <w:rPr>
          <w:rFonts w:ascii="Arial" w:hAnsi="Arial" w:cs="Arial"/>
          <w:b/>
          <w:snapToGrid w:val="0"/>
          <w:sz w:val="22"/>
          <w:szCs w:val="22"/>
        </w:rPr>
        <w:t xml:space="preserve">apartat Q.2 del </w:t>
      </w:r>
      <w:r w:rsidR="007E3DC8" w:rsidRPr="008B1F99">
        <w:rPr>
          <w:rFonts w:ascii="Arial" w:hAnsi="Arial" w:cs="Arial"/>
          <w:b/>
          <w:snapToGrid w:val="0"/>
          <w:sz w:val="22"/>
          <w:szCs w:val="22"/>
        </w:rPr>
        <w:t>quadre de característiques</w:t>
      </w:r>
      <w:r w:rsidRPr="008B1F99">
        <w:rPr>
          <w:rFonts w:ascii="Arial" w:hAnsi="Arial" w:cs="Arial"/>
          <w:b/>
          <w:snapToGrid w:val="0"/>
          <w:sz w:val="22"/>
          <w:szCs w:val="22"/>
        </w:rPr>
        <w:t xml:space="preserve"> del PCAP de l’AM</w:t>
      </w:r>
      <w:r w:rsidR="00572FE9" w:rsidRPr="008B1F99">
        <w:rPr>
          <w:rFonts w:ascii="Arial" w:hAnsi="Arial" w:cs="Arial"/>
          <w:snapToGrid w:val="0"/>
          <w:sz w:val="22"/>
          <w:szCs w:val="22"/>
        </w:rPr>
        <w:t xml:space="preserve">, s’estableixen les següents penalitats </w:t>
      </w:r>
      <w:r w:rsidRPr="008B1F99">
        <w:rPr>
          <w:rFonts w:ascii="Arial" w:hAnsi="Arial" w:cs="Arial"/>
          <w:snapToGrid w:val="0"/>
          <w:sz w:val="22"/>
          <w:szCs w:val="22"/>
        </w:rPr>
        <w:t>específiques per a la contractació basada</w:t>
      </w:r>
      <w:r w:rsidR="00572FE9" w:rsidRPr="008B1F99">
        <w:rPr>
          <w:rFonts w:ascii="Arial" w:hAnsi="Arial" w:cs="Arial"/>
          <w:snapToGrid w:val="0"/>
          <w:sz w:val="22"/>
          <w:szCs w:val="22"/>
        </w:rPr>
        <w:t>:</w:t>
      </w:r>
      <w:bookmarkEnd w:id="24"/>
    </w:p>
    <w:p w:rsidR="00D33FE1" w:rsidRPr="008B1F99" w:rsidRDefault="00D33FE1" w:rsidP="008B1F99">
      <w:pPr>
        <w:pStyle w:val="Textindependent3"/>
        <w:spacing w:after="0"/>
        <w:rPr>
          <w:rFonts w:ascii="Arial" w:hAnsi="Arial" w:cs="Arial"/>
          <w:snapToGrid w:val="0"/>
          <w:sz w:val="22"/>
          <w:szCs w:val="22"/>
        </w:rPr>
      </w:pPr>
    </w:p>
    <w:p w:rsidR="00B55E74" w:rsidRPr="008B1F99" w:rsidRDefault="00905CB0" w:rsidP="008B1F99">
      <w:pPr>
        <w:pStyle w:val="Textindependent3"/>
        <w:spacing w:after="0"/>
        <w:rPr>
          <w:rFonts w:ascii="Arial" w:hAnsi="Arial" w:cs="Arial"/>
          <w:snapToGrid w:val="0"/>
          <w:sz w:val="22"/>
          <w:szCs w:val="22"/>
        </w:rPr>
      </w:pPr>
      <w:bookmarkStart w:id="25" w:name="_Toc103931937"/>
      <w:r w:rsidRPr="004E42D0">
        <w:rPr>
          <w:rFonts w:ascii="Arial" w:hAnsi="Arial" w:cs="Arial"/>
          <w:snapToGrid w:val="0"/>
          <w:sz w:val="22"/>
          <w:szCs w:val="22"/>
        </w:rPr>
        <w:t>L’annex núm. 7 del P</w:t>
      </w:r>
      <w:r w:rsidR="004E42D0" w:rsidRPr="004E42D0">
        <w:rPr>
          <w:rFonts w:ascii="Arial" w:hAnsi="Arial" w:cs="Arial"/>
          <w:snapToGrid w:val="0"/>
          <w:sz w:val="22"/>
          <w:szCs w:val="22"/>
        </w:rPr>
        <w:t>lec de clàusules administratives particulars de l’Acord marc</w:t>
      </w:r>
      <w:r w:rsidRPr="008B1F99">
        <w:rPr>
          <w:rFonts w:ascii="Arial" w:hAnsi="Arial" w:cs="Arial"/>
          <w:snapToGrid w:val="0"/>
          <w:sz w:val="22"/>
          <w:szCs w:val="22"/>
        </w:rPr>
        <w:t xml:space="preserve"> estableix</w:t>
      </w:r>
      <w:r w:rsidR="00A95E06">
        <w:rPr>
          <w:rFonts w:ascii="Arial" w:hAnsi="Arial" w:cs="Arial"/>
          <w:snapToGrid w:val="0"/>
          <w:sz w:val="22"/>
          <w:szCs w:val="22"/>
        </w:rPr>
        <w:t>,</w:t>
      </w:r>
      <w:r w:rsidRPr="008B1F99">
        <w:rPr>
          <w:rFonts w:ascii="Arial" w:hAnsi="Arial" w:cs="Arial"/>
          <w:snapToGrid w:val="0"/>
          <w:sz w:val="22"/>
          <w:szCs w:val="22"/>
        </w:rPr>
        <w:t xml:space="preserve"> específicament, pel que fa al compliment del criteri d’adjudicació de formació, que</w:t>
      </w:r>
      <w:r w:rsidR="00A56A98">
        <w:rPr>
          <w:rFonts w:ascii="Arial" w:hAnsi="Arial" w:cs="Arial"/>
          <w:snapToGrid w:val="0"/>
          <w:sz w:val="22"/>
          <w:szCs w:val="22"/>
        </w:rPr>
        <w:t>, anualment,</w:t>
      </w:r>
      <w:r w:rsidRPr="008B1F99">
        <w:rPr>
          <w:rFonts w:ascii="Arial" w:hAnsi="Arial" w:cs="Arial"/>
          <w:snapToGrid w:val="0"/>
          <w:sz w:val="22"/>
          <w:szCs w:val="22"/>
        </w:rPr>
        <w:t xml:space="preserve"> </w:t>
      </w:r>
      <w:r w:rsidR="00B55E74" w:rsidRPr="008B1F99">
        <w:rPr>
          <w:rFonts w:ascii="Arial" w:hAnsi="Arial" w:cs="Arial"/>
          <w:snapToGrid w:val="0"/>
          <w:sz w:val="22"/>
          <w:szCs w:val="22"/>
        </w:rPr>
        <w:t>l’empresa haurà d’entregar al responsable del contracte de la corresponent contractació basada, els certificats emesos pels centres docents que acreditin el compliment del</w:t>
      </w:r>
      <w:r w:rsidR="00A365B5" w:rsidRPr="008B1F99">
        <w:rPr>
          <w:rFonts w:ascii="Arial" w:hAnsi="Arial" w:cs="Arial"/>
          <w:snapToGrid w:val="0"/>
          <w:sz w:val="22"/>
          <w:szCs w:val="22"/>
        </w:rPr>
        <w:t xml:space="preserve"> </w:t>
      </w:r>
      <w:r w:rsidR="00B55E74" w:rsidRPr="008B1F99">
        <w:rPr>
          <w:rFonts w:ascii="Arial" w:hAnsi="Arial" w:cs="Arial"/>
          <w:snapToGrid w:val="0"/>
          <w:sz w:val="22"/>
          <w:szCs w:val="22"/>
        </w:rPr>
        <w:t>nombre d’hores de formació ofertes. Els certificats hauran d’estar signats pel/per la professor/a que hagi impartit el curs i pel/per la treballador/a corresponent.</w:t>
      </w:r>
      <w:bookmarkEnd w:id="25"/>
      <w:r w:rsidR="00B55E74" w:rsidRPr="008B1F99">
        <w:rPr>
          <w:rFonts w:ascii="Arial" w:hAnsi="Arial" w:cs="Arial"/>
          <w:snapToGrid w:val="0"/>
          <w:sz w:val="22"/>
          <w:szCs w:val="22"/>
        </w:rPr>
        <w:t xml:space="preserve"> </w:t>
      </w:r>
    </w:p>
    <w:p w:rsidR="002A6316" w:rsidRPr="008B1F99" w:rsidRDefault="002A6316" w:rsidP="008B1F99">
      <w:pPr>
        <w:pStyle w:val="Textindependent3"/>
        <w:spacing w:after="0"/>
        <w:rPr>
          <w:rFonts w:ascii="Arial" w:hAnsi="Arial" w:cs="Arial"/>
          <w:snapToGrid w:val="0"/>
          <w:sz w:val="22"/>
          <w:szCs w:val="22"/>
        </w:rPr>
      </w:pPr>
    </w:p>
    <w:p w:rsidR="002A6316" w:rsidRPr="008B1F99" w:rsidRDefault="002A6316" w:rsidP="008B1F99">
      <w:pPr>
        <w:pStyle w:val="Textindependent3"/>
        <w:spacing w:after="0"/>
        <w:rPr>
          <w:rFonts w:ascii="Arial" w:hAnsi="Arial" w:cs="Arial"/>
          <w:snapToGrid w:val="0"/>
          <w:sz w:val="22"/>
          <w:szCs w:val="22"/>
        </w:rPr>
      </w:pPr>
      <w:bookmarkStart w:id="26" w:name="_Toc103931939"/>
      <w:r w:rsidRPr="008B1F99">
        <w:rPr>
          <w:rFonts w:ascii="Arial" w:hAnsi="Arial" w:cs="Arial"/>
          <w:snapToGrid w:val="0"/>
          <w:sz w:val="22"/>
          <w:szCs w:val="22"/>
        </w:rPr>
        <w:t xml:space="preserve">Transcorregut el termini d’un mes des de la recepció, per part de l’empresa contractista, del requeriment d’aportació de </w:t>
      </w:r>
      <w:r w:rsidR="00761302" w:rsidRPr="008B1F99">
        <w:rPr>
          <w:rFonts w:ascii="Arial" w:hAnsi="Arial" w:cs="Arial"/>
          <w:snapToGrid w:val="0"/>
          <w:sz w:val="22"/>
          <w:szCs w:val="22"/>
        </w:rPr>
        <w:t xml:space="preserve">la documentació acreditativa </w:t>
      </w:r>
      <w:r w:rsidRPr="008B1F99">
        <w:rPr>
          <w:rFonts w:ascii="Arial" w:hAnsi="Arial" w:cs="Arial"/>
          <w:snapToGrid w:val="0"/>
          <w:sz w:val="22"/>
          <w:szCs w:val="22"/>
        </w:rPr>
        <w:t>del compliment del criteri de formació sense que aquesta documentació hagi estat lliurada, s’imposarà de manera proporcional en funció del fet imputat la penalitat següent:</w:t>
      </w:r>
      <w:bookmarkEnd w:id="26"/>
    </w:p>
    <w:p w:rsidR="00112127" w:rsidRPr="005C247F" w:rsidRDefault="00112127" w:rsidP="005C247F">
      <w:pPr>
        <w:rPr>
          <w:rFonts w:cs="Arial"/>
          <w:noProof/>
        </w:rPr>
      </w:pPr>
    </w:p>
    <w:p w:rsidR="00905CB0" w:rsidRPr="005C247F" w:rsidRDefault="00905CB0" w:rsidP="00A2209E">
      <w:pPr>
        <w:pStyle w:val="Pargrafdellista"/>
        <w:numPr>
          <w:ilvl w:val="0"/>
          <w:numId w:val="2"/>
        </w:numPr>
        <w:rPr>
          <w:rFonts w:ascii="Arial" w:hAnsi="Arial" w:cs="Arial"/>
          <w:noProof/>
          <w:sz w:val="22"/>
          <w:szCs w:val="22"/>
        </w:rPr>
      </w:pPr>
      <w:bookmarkStart w:id="27" w:name="_Toc103931940"/>
      <w:r w:rsidRPr="005C247F">
        <w:rPr>
          <w:rFonts w:ascii="Arial" w:hAnsi="Arial" w:cs="Arial"/>
          <w:noProof/>
          <w:sz w:val="22"/>
          <w:szCs w:val="22"/>
        </w:rPr>
        <w:t xml:space="preserve">Fins un màxim del </w:t>
      </w:r>
      <w:r w:rsidR="00761302" w:rsidRPr="005C247F">
        <w:rPr>
          <w:rFonts w:ascii="Arial" w:hAnsi="Arial" w:cs="Arial"/>
          <w:noProof/>
          <w:sz w:val="22"/>
          <w:szCs w:val="22"/>
        </w:rPr>
        <w:t>10% del</w:t>
      </w:r>
      <w:r w:rsidR="00722D33" w:rsidRPr="005C247F">
        <w:rPr>
          <w:rFonts w:ascii="Arial" w:hAnsi="Arial" w:cs="Arial"/>
          <w:noProof/>
          <w:sz w:val="22"/>
          <w:szCs w:val="22"/>
        </w:rPr>
        <w:t xml:space="preserve"> preu del contracte del lot corresponent, IVA exclòs</w:t>
      </w:r>
      <w:r w:rsidRPr="005C247F">
        <w:rPr>
          <w:rFonts w:ascii="Arial" w:hAnsi="Arial" w:cs="Arial"/>
          <w:noProof/>
          <w:sz w:val="22"/>
          <w:szCs w:val="22"/>
        </w:rPr>
        <w:t>.</w:t>
      </w:r>
      <w:bookmarkEnd w:id="27"/>
    </w:p>
    <w:p w:rsidR="00761302" w:rsidRPr="005C247F" w:rsidRDefault="00761302" w:rsidP="005C247F">
      <w:pPr>
        <w:rPr>
          <w:rFonts w:cs="Arial"/>
          <w:noProof/>
        </w:rPr>
      </w:pPr>
    </w:p>
    <w:p w:rsidR="004505CE" w:rsidRPr="005C247F" w:rsidRDefault="004505CE" w:rsidP="005C247F">
      <w:pPr>
        <w:rPr>
          <w:b/>
          <w:noProof/>
        </w:rPr>
      </w:pPr>
      <w:bookmarkStart w:id="28" w:name="_Toc103931941"/>
      <w:r w:rsidRPr="005C247F">
        <w:rPr>
          <w:b/>
          <w:noProof/>
        </w:rPr>
        <w:t xml:space="preserve">Altres </w:t>
      </w:r>
      <w:bookmarkEnd w:id="19"/>
      <w:bookmarkEnd w:id="20"/>
      <w:bookmarkEnd w:id="21"/>
      <w:bookmarkEnd w:id="22"/>
      <w:bookmarkEnd w:id="23"/>
      <w:r w:rsidR="00842429" w:rsidRPr="005C247F">
        <w:rPr>
          <w:b/>
          <w:noProof/>
        </w:rPr>
        <w:t>incompliments i penalitats</w:t>
      </w:r>
      <w:bookmarkEnd w:id="28"/>
    </w:p>
    <w:p w:rsidR="00B063F2" w:rsidRPr="007F55CC" w:rsidRDefault="00B063F2" w:rsidP="005C247F">
      <w:pPr>
        <w:rPr>
          <w:noProof/>
        </w:rPr>
      </w:pPr>
    </w:p>
    <w:p w:rsidR="00B063F2" w:rsidRDefault="00B063F2" w:rsidP="005C247F">
      <w:r w:rsidRPr="007F55CC">
        <w:t>En cas d’incompliment de l’obligació d’informació sobre les condicions de subrogació en contractes de treball, s’imposaran, dins dels límits establerts en l’article 192 de la LCSP, les penalitats següents:</w:t>
      </w:r>
    </w:p>
    <w:p w:rsidR="00842429" w:rsidRPr="005C247F" w:rsidRDefault="00842429" w:rsidP="005C247F">
      <w:pPr>
        <w:rPr>
          <w:rFonts w:cs="Arial"/>
          <w:noProof/>
        </w:rPr>
      </w:pPr>
    </w:p>
    <w:p w:rsidR="00324746" w:rsidRPr="005C247F" w:rsidRDefault="00324746" w:rsidP="00A2209E">
      <w:pPr>
        <w:pStyle w:val="Pargrafdellista"/>
        <w:numPr>
          <w:ilvl w:val="0"/>
          <w:numId w:val="2"/>
        </w:numPr>
        <w:rPr>
          <w:rFonts w:ascii="Arial" w:hAnsi="Arial" w:cs="Arial"/>
          <w:noProof/>
          <w:sz w:val="22"/>
          <w:szCs w:val="22"/>
        </w:rPr>
      </w:pPr>
      <w:r w:rsidRPr="005C247F">
        <w:rPr>
          <w:rFonts w:ascii="Arial" w:hAnsi="Arial" w:cs="Arial"/>
          <w:noProof/>
          <w:sz w:val="22"/>
          <w:szCs w:val="22"/>
        </w:rPr>
        <w:t xml:space="preserve">Fins un màxim del </w:t>
      </w:r>
      <w:r>
        <w:rPr>
          <w:rFonts w:ascii="Arial" w:hAnsi="Arial" w:cs="Arial"/>
          <w:noProof/>
          <w:sz w:val="22"/>
          <w:szCs w:val="22"/>
        </w:rPr>
        <w:t>5</w:t>
      </w:r>
      <w:r w:rsidRPr="005C247F">
        <w:rPr>
          <w:rFonts w:ascii="Arial" w:hAnsi="Arial" w:cs="Arial"/>
          <w:noProof/>
          <w:sz w:val="22"/>
          <w:szCs w:val="22"/>
        </w:rPr>
        <w:t>% del preu del contracte del lot corresponent, IVA exclòs.</w:t>
      </w:r>
    </w:p>
    <w:p w:rsidR="002B3206" w:rsidRPr="005C247F" w:rsidRDefault="002B3206" w:rsidP="005C247F">
      <w:pPr>
        <w:rPr>
          <w:rFonts w:cs="Arial"/>
          <w:bCs/>
          <w:iCs/>
          <w:noProof/>
        </w:rPr>
      </w:pPr>
    </w:p>
    <w:p w:rsidR="00B063F2" w:rsidRPr="007F55CC" w:rsidRDefault="00B063F2" w:rsidP="00512CD5">
      <w:pPr>
        <w:rPr>
          <w:rFonts w:cs="Arial"/>
        </w:rPr>
      </w:pPr>
      <w:r w:rsidRPr="0099292D">
        <w:rPr>
          <w:rFonts w:cs="Arial"/>
        </w:rPr>
        <w:t xml:space="preserve">En cas d’incompliment de l’obligació de l’empresa contractista de remetre relació detallada de subcontractistes o subministradors i justificant de compliment dels pagaments, prevista en la </w:t>
      </w:r>
      <w:r w:rsidRPr="0099292D">
        <w:rPr>
          <w:rFonts w:cs="Arial"/>
          <w:b/>
        </w:rPr>
        <w:t>clàusula trenta-</w:t>
      </w:r>
      <w:r w:rsidR="00830FB7">
        <w:rPr>
          <w:rFonts w:cs="Arial"/>
          <w:b/>
        </w:rPr>
        <w:t>dose</w:t>
      </w:r>
      <w:r w:rsidRPr="0099292D">
        <w:rPr>
          <w:rFonts w:cs="Arial"/>
          <w:b/>
        </w:rPr>
        <w:t>na</w:t>
      </w:r>
      <w:r w:rsidR="00C61B82">
        <w:rPr>
          <w:rFonts w:cs="Arial"/>
        </w:rPr>
        <w:t xml:space="preserve"> d’aquest P</w:t>
      </w:r>
      <w:r w:rsidRPr="0099292D">
        <w:rPr>
          <w:rFonts w:cs="Arial"/>
        </w:rPr>
        <w:t>lec, es podran imposar les penalitats, de les quals respondrà la garantia definitiva, següents:</w:t>
      </w:r>
    </w:p>
    <w:p w:rsidR="008B48EF" w:rsidRPr="005C247F" w:rsidRDefault="008B48EF" w:rsidP="005C247F">
      <w:pPr>
        <w:rPr>
          <w:rFonts w:cs="Arial"/>
          <w:noProof/>
        </w:rPr>
      </w:pPr>
    </w:p>
    <w:p w:rsidR="00324746" w:rsidRPr="005C247F" w:rsidRDefault="00324746" w:rsidP="00A2209E">
      <w:pPr>
        <w:pStyle w:val="Pargrafdellista"/>
        <w:numPr>
          <w:ilvl w:val="0"/>
          <w:numId w:val="2"/>
        </w:numPr>
        <w:rPr>
          <w:rFonts w:ascii="Arial" w:hAnsi="Arial" w:cs="Arial"/>
          <w:noProof/>
          <w:sz w:val="22"/>
          <w:szCs w:val="22"/>
        </w:rPr>
      </w:pPr>
      <w:r w:rsidRPr="005C247F">
        <w:rPr>
          <w:rFonts w:ascii="Arial" w:hAnsi="Arial" w:cs="Arial"/>
          <w:noProof/>
          <w:sz w:val="22"/>
          <w:szCs w:val="22"/>
        </w:rPr>
        <w:t xml:space="preserve">Fins un màxim del </w:t>
      </w:r>
      <w:r>
        <w:rPr>
          <w:rFonts w:ascii="Arial" w:hAnsi="Arial" w:cs="Arial"/>
          <w:noProof/>
          <w:sz w:val="22"/>
          <w:szCs w:val="22"/>
        </w:rPr>
        <w:t>5</w:t>
      </w:r>
      <w:r w:rsidRPr="005C247F">
        <w:rPr>
          <w:rFonts w:ascii="Arial" w:hAnsi="Arial" w:cs="Arial"/>
          <w:noProof/>
          <w:sz w:val="22"/>
          <w:szCs w:val="22"/>
        </w:rPr>
        <w:t>% del preu del contracte del lot corresponent, IVA exclòs.</w:t>
      </w:r>
    </w:p>
    <w:p w:rsidR="008B48EF" w:rsidRPr="005C247F" w:rsidRDefault="008B48EF" w:rsidP="005C247F">
      <w:pPr>
        <w:rPr>
          <w:rFonts w:cs="Arial"/>
          <w:noProof/>
        </w:rPr>
      </w:pPr>
    </w:p>
    <w:p w:rsidR="004505CE" w:rsidRPr="005C247F" w:rsidRDefault="004505CE" w:rsidP="005C247F">
      <w:pPr>
        <w:rPr>
          <w:rFonts w:cs="Arial"/>
        </w:rPr>
      </w:pPr>
      <w:bookmarkStart w:id="29" w:name="_Toc88739129"/>
      <w:bookmarkStart w:id="30" w:name="_Toc103931946"/>
      <w:r w:rsidRPr="005C247F">
        <w:rPr>
          <w:rFonts w:cs="Arial"/>
          <w:b/>
        </w:rPr>
        <w:t>O</w:t>
      </w:r>
      <w:r w:rsidR="00EB0CA7" w:rsidRPr="005C247F">
        <w:rPr>
          <w:rFonts w:cs="Arial"/>
          <w:b/>
        </w:rPr>
        <w:t>.</w:t>
      </w:r>
      <w:r w:rsidR="00C76100" w:rsidRPr="005C247F">
        <w:rPr>
          <w:rFonts w:cs="Arial"/>
          <w:b/>
        </w:rPr>
        <w:t>4</w:t>
      </w:r>
      <w:r w:rsidRPr="005C247F">
        <w:rPr>
          <w:rFonts w:cs="Arial"/>
          <w:b/>
        </w:rPr>
        <w:t>.</w:t>
      </w:r>
      <w:r w:rsidRPr="008B48EF">
        <w:rPr>
          <w:rFonts w:cs="Arial"/>
          <w:b/>
        </w:rPr>
        <w:t xml:space="preserve"> </w:t>
      </w:r>
      <w:r w:rsidRPr="005C247F">
        <w:rPr>
          <w:rFonts w:cs="Arial"/>
        </w:rPr>
        <w:t>Atribució de caràcter d’obligació contractual essencial</w:t>
      </w:r>
      <w:bookmarkEnd w:id="29"/>
      <w:r w:rsidR="00EB0CA7" w:rsidRPr="005C247F">
        <w:rPr>
          <w:rFonts w:cs="Arial"/>
        </w:rPr>
        <w:t>:</w:t>
      </w:r>
      <w:bookmarkEnd w:id="30"/>
    </w:p>
    <w:p w:rsidR="003E3149" w:rsidRDefault="003E3149" w:rsidP="005C247F">
      <w:pPr>
        <w:rPr>
          <w:rFonts w:cs="Arial"/>
          <w:highlight w:val="magenta"/>
        </w:rPr>
      </w:pPr>
    </w:p>
    <w:p w:rsidR="003E3149" w:rsidRPr="00722D33" w:rsidRDefault="00324746" w:rsidP="005C247F">
      <w:pPr>
        <w:rPr>
          <w:rFonts w:cs="Arial"/>
        </w:rPr>
      </w:pPr>
      <w:r>
        <w:rPr>
          <w:rFonts w:cs="Arial"/>
        </w:rPr>
        <w:t>Les</w:t>
      </w:r>
      <w:r w:rsidR="003E3149" w:rsidRPr="003E3149">
        <w:rPr>
          <w:rFonts w:cs="Arial"/>
        </w:rPr>
        <w:t xml:space="preserve"> establertes en l’</w:t>
      </w:r>
      <w:r w:rsidR="003E3149" w:rsidRPr="00113699">
        <w:rPr>
          <w:rFonts w:cs="Arial"/>
          <w:b/>
        </w:rPr>
        <w:t xml:space="preserve">apartat Q.3 </w:t>
      </w:r>
      <w:r w:rsidR="00113699">
        <w:rPr>
          <w:rFonts w:cs="Arial"/>
          <w:b/>
        </w:rPr>
        <w:t>del quadre de característiques</w:t>
      </w:r>
      <w:r w:rsidR="00113699" w:rsidRPr="00113699">
        <w:rPr>
          <w:rFonts w:cs="Arial"/>
          <w:b/>
        </w:rPr>
        <w:t xml:space="preserve"> </w:t>
      </w:r>
      <w:r w:rsidR="003E3149" w:rsidRPr="00113699">
        <w:rPr>
          <w:rFonts w:cs="Arial"/>
          <w:b/>
        </w:rPr>
        <w:t>del PCAP de l’Acord marc</w:t>
      </w:r>
      <w:r w:rsidR="003E3149" w:rsidRPr="003E3149">
        <w:rPr>
          <w:rFonts w:cs="Arial"/>
        </w:rPr>
        <w:t>:</w:t>
      </w:r>
    </w:p>
    <w:p w:rsidR="00CC7A18" w:rsidRPr="007F55CC" w:rsidRDefault="00CC7A18" w:rsidP="005C247F">
      <w:pPr>
        <w:rPr>
          <w:rFonts w:cs="Arial"/>
          <w:b/>
          <w:bCs/>
        </w:rPr>
      </w:pPr>
    </w:p>
    <w:p w:rsidR="00981E44" w:rsidRPr="007F55CC" w:rsidRDefault="00981E44" w:rsidP="00512CD5">
      <w:pPr>
        <w:pStyle w:val="Textindependent3"/>
        <w:spacing w:after="0"/>
        <w:rPr>
          <w:rFonts w:ascii="Arial" w:hAnsi="Arial" w:cs="Arial"/>
          <w:b/>
          <w:sz w:val="22"/>
          <w:szCs w:val="22"/>
        </w:rPr>
      </w:pPr>
    </w:p>
    <w:p w:rsidR="002F4068" w:rsidRPr="007F55CC" w:rsidRDefault="007D7ADB" w:rsidP="00512CD5">
      <w:pPr>
        <w:pStyle w:val="Textindependent3"/>
        <w:spacing w:after="0"/>
        <w:rPr>
          <w:rFonts w:ascii="Arial" w:hAnsi="Arial" w:cs="Arial"/>
          <w:b/>
          <w:bCs/>
          <w:sz w:val="22"/>
          <w:szCs w:val="22"/>
        </w:rPr>
      </w:pPr>
      <w:r w:rsidRPr="007F55CC">
        <w:rPr>
          <w:rFonts w:ascii="Arial" w:hAnsi="Arial" w:cs="Arial"/>
          <w:b/>
          <w:sz w:val="22"/>
          <w:szCs w:val="22"/>
        </w:rPr>
        <w:t>P</w:t>
      </w:r>
      <w:r w:rsidR="002F4068" w:rsidRPr="007F55CC">
        <w:rPr>
          <w:rFonts w:ascii="Arial" w:hAnsi="Arial" w:cs="Arial"/>
          <w:b/>
          <w:sz w:val="22"/>
          <w:szCs w:val="22"/>
        </w:rPr>
        <w:t>. Responsable del contracte</w:t>
      </w:r>
      <w:r w:rsidRPr="007F55CC">
        <w:rPr>
          <w:rFonts w:ascii="Arial" w:hAnsi="Arial" w:cs="Arial"/>
          <w:b/>
          <w:sz w:val="22"/>
          <w:szCs w:val="22"/>
        </w:rPr>
        <w:t xml:space="preserve"> basat</w:t>
      </w:r>
    </w:p>
    <w:p w:rsidR="002F4068" w:rsidRPr="007F55CC" w:rsidRDefault="002F4068" w:rsidP="00512CD5">
      <w:pPr>
        <w:pStyle w:val="Textindependent3"/>
        <w:spacing w:after="0"/>
        <w:rPr>
          <w:rFonts w:ascii="Arial" w:hAnsi="Arial" w:cs="Arial"/>
          <w:b/>
          <w:bCs/>
          <w:sz w:val="22"/>
          <w:szCs w:val="22"/>
        </w:rPr>
      </w:pPr>
    </w:p>
    <w:p w:rsidR="002F4068" w:rsidRPr="007F55CC" w:rsidRDefault="00324746" w:rsidP="008B48EF">
      <w:pPr>
        <w:pStyle w:val="Textindependent3"/>
        <w:spacing w:after="0"/>
        <w:rPr>
          <w:rFonts w:ascii="Arial" w:hAnsi="Arial" w:cs="Arial"/>
          <w:b/>
          <w:bCs/>
          <w:sz w:val="22"/>
          <w:szCs w:val="22"/>
        </w:rPr>
      </w:pPr>
      <w:r>
        <w:rPr>
          <w:rFonts w:ascii="Arial" w:hAnsi="Arial" w:cs="Arial"/>
          <w:b/>
          <w:bCs/>
          <w:sz w:val="22"/>
          <w:szCs w:val="22"/>
        </w:rPr>
        <w:fldChar w:fldCharType="begin">
          <w:ffData>
            <w:name w:val="Verifica47"/>
            <w:enabled/>
            <w:calcOnExit w:val="0"/>
            <w:checkBox>
              <w:sizeAuto/>
              <w:default w:val="1"/>
            </w:checkBox>
          </w:ffData>
        </w:fldChar>
      </w:r>
      <w:bookmarkStart w:id="31" w:name="Verifica47"/>
      <w:r>
        <w:rPr>
          <w:rFonts w:ascii="Arial" w:hAnsi="Arial" w:cs="Arial"/>
          <w:b/>
          <w:bCs/>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Pr>
          <w:rFonts w:ascii="Arial" w:hAnsi="Arial" w:cs="Arial"/>
          <w:b/>
          <w:bCs/>
          <w:sz w:val="22"/>
          <w:szCs w:val="22"/>
        </w:rPr>
        <w:fldChar w:fldCharType="end"/>
      </w:r>
      <w:bookmarkEnd w:id="31"/>
      <w:r w:rsidR="00A356FE">
        <w:rPr>
          <w:rFonts w:ascii="Arial" w:hAnsi="Arial" w:cs="Arial"/>
          <w:sz w:val="22"/>
          <w:szCs w:val="22"/>
        </w:rPr>
        <w:t xml:space="preserve"> Sí</w:t>
      </w:r>
      <w:r w:rsidR="00A356FE">
        <w:rPr>
          <w:rFonts w:ascii="Arial" w:hAnsi="Arial" w:cs="Arial"/>
          <w:sz w:val="22"/>
          <w:szCs w:val="22"/>
        </w:rPr>
        <w:tab/>
      </w:r>
      <w:r w:rsidR="002F4068" w:rsidRPr="007F55CC">
        <w:rPr>
          <w:rFonts w:ascii="Arial" w:hAnsi="Arial" w:cs="Arial"/>
          <w:sz w:val="22"/>
          <w:szCs w:val="22"/>
        </w:rPr>
        <w:t xml:space="preserve">Nom i cognoms: </w:t>
      </w:r>
      <w:r>
        <w:rPr>
          <w:rFonts w:ascii="Arial" w:hAnsi="Arial" w:cs="Arial"/>
          <w:sz w:val="22"/>
          <w:szCs w:val="22"/>
        </w:rPr>
        <w:t>Guillem Cubells Herrero</w:t>
      </w:r>
    </w:p>
    <w:p w:rsidR="002F4068" w:rsidRPr="007F55CC" w:rsidRDefault="002F4068" w:rsidP="00A356FE">
      <w:pPr>
        <w:pStyle w:val="Textindependent3"/>
        <w:spacing w:after="0"/>
        <w:ind w:firstLine="709"/>
        <w:rPr>
          <w:rFonts w:ascii="Arial" w:hAnsi="Arial" w:cs="Arial"/>
          <w:b/>
          <w:bCs/>
          <w:sz w:val="22"/>
          <w:szCs w:val="22"/>
        </w:rPr>
      </w:pPr>
      <w:r w:rsidRPr="007F55CC">
        <w:rPr>
          <w:rFonts w:ascii="Arial" w:hAnsi="Arial" w:cs="Arial"/>
          <w:sz w:val="22"/>
          <w:szCs w:val="22"/>
        </w:rPr>
        <w:t xml:space="preserve">Càrrec: </w:t>
      </w:r>
      <w:r w:rsidR="00324746">
        <w:rPr>
          <w:rFonts w:ascii="Arial" w:hAnsi="Arial" w:cs="Arial"/>
          <w:sz w:val="22"/>
          <w:szCs w:val="22"/>
        </w:rPr>
        <w:t>Encarregat del Servei de Gestió Administrativa i Règim Interior</w:t>
      </w:r>
    </w:p>
    <w:p w:rsidR="007D7ADB" w:rsidRPr="007F55CC" w:rsidRDefault="007D7ADB" w:rsidP="00512CD5">
      <w:pPr>
        <w:pStyle w:val="Textindependent3"/>
        <w:spacing w:after="0"/>
        <w:rPr>
          <w:rFonts w:ascii="Arial" w:hAnsi="Arial" w:cs="Arial"/>
          <w:b/>
          <w:bCs/>
          <w:sz w:val="22"/>
          <w:szCs w:val="22"/>
        </w:rPr>
      </w:pPr>
    </w:p>
    <w:p w:rsidR="007D7ADB" w:rsidRPr="005C247F" w:rsidRDefault="007D7ADB" w:rsidP="005C247F">
      <w:pPr>
        <w:rPr>
          <w:b/>
          <w:i/>
        </w:rPr>
      </w:pPr>
      <w:bookmarkStart w:id="32" w:name="_Toc88739131"/>
      <w:bookmarkStart w:id="33" w:name="_Toc103931947"/>
      <w:r w:rsidRPr="005C247F">
        <w:rPr>
          <w:b/>
        </w:rPr>
        <w:t>Q. Modificació del contracte basat prevista</w:t>
      </w:r>
      <w:bookmarkEnd w:id="32"/>
      <w:bookmarkEnd w:id="33"/>
    </w:p>
    <w:p w:rsidR="00CC7A18" w:rsidRPr="007F55CC" w:rsidRDefault="00CC7A18" w:rsidP="00512CD5">
      <w:pPr>
        <w:pStyle w:val="Textindependent3"/>
        <w:spacing w:after="0"/>
        <w:rPr>
          <w:rFonts w:ascii="Arial" w:hAnsi="Arial" w:cs="Arial"/>
          <w:b/>
          <w:bCs/>
          <w:sz w:val="22"/>
          <w:szCs w:val="22"/>
        </w:rPr>
      </w:pPr>
    </w:p>
    <w:p w:rsidR="00CC7A18" w:rsidRDefault="00324746" w:rsidP="00512CD5">
      <w:pPr>
        <w:rPr>
          <w:rFonts w:cs="Arial"/>
        </w:rPr>
      </w:pPr>
      <w:r>
        <w:rPr>
          <w:rFonts w:cs="Arial"/>
          <w:b/>
          <w:bCs/>
        </w:rPr>
        <w:fldChar w:fldCharType="begin">
          <w:ffData>
            <w:name w:val=""/>
            <w:enabled/>
            <w:calcOnExit w:val="0"/>
            <w:checkBox>
              <w:sizeAuto/>
              <w:default w:val="1"/>
            </w:checkBox>
          </w:ffData>
        </w:fldChar>
      </w:r>
      <w:r>
        <w:rPr>
          <w:rFonts w:cs="Arial"/>
          <w:b/>
          <w:bCs/>
        </w:rPr>
        <w:instrText xml:space="preserve"> FORMCHECKBOX </w:instrText>
      </w:r>
      <w:r w:rsidR="002060FA">
        <w:rPr>
          <w:rFonts w:cs="Arial"/>
          <w:b/>
          <w:bCs/>
        </w:rPr>
      </w:r>
      <w:r w:rsidR="002060FA">
        <w:rPr>
          <w:rFonts w:cs="Arial"/>
          <w:b/>
          <w:bCs/>
        </w:rPr>
        <w:fldChar w:fldCharType="separate"/>
      </w:r>
      <w:r>
        <w:rPr>
          <w:rFonts w:cs="Arial"/>
          <w:b/>
          <w:bCs/>
        </w:rPr>
        <w:fldChar w:fldCharType="end"/>
      </w:r>
      <w:r w:rsidR="00CC7A18" w:rsidRPr="007F55CC">
        <w:rPr>
          <w:rFonts w:cs="Arial"/>
          <w:b/>
          <w:bCs/>
        </w:rPr>
        <w:t xml:space="preserve"> </w:t>
      </w:r>
      <w:r w:rsidR="00CC7A18" w:rsidRPr="007F55CC">
        <w:rPr>
          <w:rFonts w:cs="Arial"/>
          <w:bCs/>
        </w:rPr>
        <w:t>Sí</w:t>
      </w:r>
      <w:r w:rsidR="00CD2286" w:rsidRPr="007F55CC">
        <w:rPr>
          <w:rFonts w:cs="Arial"/>
          <w:bCs/>
        </w:rPr>
        <w:t xml:space="preserve">. </w:t>
      </w:r>
      <w:r w:rsidR="00CC7A18" w:rsidRPr="007F55CC">
        <w:rPr>
          <w:rFonts w:cs="Arial"/>
        </w:rPr>
        <w:t>En un percentatge no superior</w:t>
      </w:r>
      <w:r w:rsidR="00CC7A18" w:rsidRPr="007F55CC">
        <w:rPr>
          <w:rFonts w:cs="Arial"/>
          <w:color w:val="E36C0A" w:themeColor="accent6" w:themeShade="BF"/>
        </w:rPr>
        <w:t xml:space="preserve"> </w:t>
      </w:r>
      <w:r w:rsidR="00CC7A18" w:rsidRPr="007F55CC">
        <w:rPr>
          <w:rFonts w:cs="Arial"/>
        </w:rPr>
        <w:t xml:space="preserve">(al alça o a la baixa) al </w:t>
      </w:r>
      <w:r w:rsidR="00346EC5">
        <w:rPr>
          <w:rFonts w:cs="Arial"/>
          <w:snapToGrid w:val="0"/>
        </w:rPr>
        <w:t>1</w:t>
      </w:r>
      <w:r w:rsidR="00CC7A18" w:rsidRPr="007F55CC">
        <w:rPr>
          <w:rFonts w:cs="Arial"/>
          <w:snapToGrid w:val="0"/>
        </w:rPr>
        <w:t>0</w:t>
      </w:r>
      <w:r w:rsidR="00CC7A18" w:rsidRPr="007F55CC">
        <w:rPr>
          <w:rFonts w:cs="Arial"/>
        </w:rPr>
        <w:t>% del preu del contracte.</w:t>
      </w:r>
    </w:p>
    <w:p w:rsidR="0073756D" w:rsidRPr="007F55CC" w:rsidRDefault="0073756D" w:rsidP="00512CD5">
      <w:pPr>
        <w:rPr>
          <w:rFonts w:cs="Arial"/>
        </w:rPr>
      </w:pPr>
    </w:p>
    <w:p w:rsidR="00324746" w:rsidRDefault="00324746" w:rsidP="00324746">
      <w:pPr>
        <w:rPr>
          <w:rFonts w:cs="Arial"/>
        </w:rPr>
      </w:pPr>
      <w:r>
        <w:rPr>
          <w:rFonts w:cs="Arial"/>
        </w:rPr>
        <w:t>Seran causa de modificació:</w:t>
      </w:r>
    </w:p>
    <w:p w:rsidR="00324746" w:rsidRDefault="00324746" w:rsidP="00324746">
      <w:pPr>
        <w:rPr>
          <w:rFonts w:cs="Arial"/>
        </w:rPr>
      </w:pPr>
    </w:p>
    <w:p w:rsidR="00324746" w:rsidRPr="00324746" w:rsidRDefault="00324746" w:rsidP="00A2209E">
      <w:pPr>
        <w:pStyle w:val="Textindependent3"/>
        <w:numPr>
          <w:ilvl w:val="0"/>
          <w:numId w:val="2"/>
        </w:numPr>
        <w:spacing w:after="0"/>
        <w:rPr>
          <w:rFonts w:ascii="Arial" w:hAnsi="Arial" w:cs="Arial"/>
          <w:sz w:val="22"/>
          <w:szCs w:val="22"/>
          <w:lang w:eastAsia="ca-ES"/>
        </w:rPr>
      </w:pPr>
      <w:r w:rsidRPr="00324746">
        <w:rPr>
          <w:rFonts w:ascii="Arial" w:hAnsi="Arial" w:cs="Arial"/>
          <w:sz w:val="22"/>
          <w:szCs w:val="22"/>
          <w:lang w:eastAsia="ca-ES"/>
        </w:rPr>
        <w:t>L’assumpció de noves competències o la supressió d’alguna o algunes de les existents, per part de l’Escola d’Administració Pública.</w:t>
      </w:r>
    </w:p>
    <w:p w:rsidR="00324746" w:rsidRPr="00324746" w:rsidRDefault="00324746" w:rsidP="00A2209E">
      <w:pPr>
        <w:pStyle w:val="Textindependent3"/>
        <w:numPr>
          <w:ilvl w:val="0"/>
          <w:numId w:val="2"/>
        </w:numPr>
        <w:spacing w:after="0"/>
        <w:rPr>
          <w:rFonts w:ascii="Arial" w:hAnsi="Arial" w:cs="Arial"/>
          <w:sz w:val="22"/>
          <w:szCs w:val="22"/>
          <w:lang w:eastAsia="ca-ES"/>
        </w:rPr>
      </w:pPr>
      <w:r w:rsidRPr="00324746">
        <w:rPr>
          <w:rFonts w:ascii="Arial" w:hAnsi="Arial" w:cs="Arial"/>
          <w:sz w:val="22"/>
          <w:szCs w:val="22"/>
          <w:lang w:eastAsia="ca-ES"/>
        </w:rPr>
        <w:t>L’atribució a l’Escola d’Administració Pública de Catalunya de nous mitjans o la reducció dels existents com a conseqüència de processos d’estructuració o reestructuració de l’Escola d’Administració Púlica de Catalunya o del Departament a la qual estigui adscrita (actualment Departament de la Presidència).</w:t>
      </w:r>
    </w:p>
    <w:p w:rsidR="00324746" w:rsidRPr="00324746" w:rsidRDefault="00324746" w:rsidP="00A2209E">
      <w:pPr>
        <w:pStyle w:val="Textindependent3"/>
        <w:numPr>
          <w:ilvl w:val="0"/>
          <w:numId w:val="2"/>
        </w:numPr>
        <w:spacing w:after="0"/>
        <w:rPr>
          <w:rFonts w:ascii="Arial" w:hAnsi="Arial" w:cs="Arial"/>
          <w:sz w:val="22"/>
          <w:szCs w:val="22"/>
          <w:lang w:eastAsia="ca-ES"/>
        </w:rPr>
      </w:pPr>
      <w:r w:rsidRPr="00324746">
        <w:rPr>
          <w:rFonts w:ascii="Arial" w:hAnsi="Arial" w:cs="Arial"/>
          <w:sz w:val="22"/>
          <w:szCs w:val="22"/>
          <w:lang w:eastAsia="ca-ES"/>
        </w:rPr>
        <w:t>Situacions de restricció, contenció o modificació de la despesa per aplicació de mesures d’estabilitat pressupostària.</w:t>
      </w:r>
    </w:p>
    <w:p w:rsidR="00324746" w:rsidRPr="00324746" w:rsidRDefault="00324746" w:rsidP="00A2209E">
      <w:pPr>
        <w:pStyle w:val="Textindependent3"/>
        <w:numPr>
          <w:ilvl w:val="0"/>
          <w:numId w:val="2"/>
        </w:numPr>
        <w:spacing w:after="0"/>
        <w:rPr>
          <w:rFonts w:ascii="Arial" w:hAnsi="Arial" w:cs="Arial"/>
          <w:sz w:val="22"/>
          <w:szCs w:val="22"/>
          <w:lang w:eastAsia="ca-ES"/>
        </w:rPr>
      </w:pPr>
      <w:r w:rsidRPr="00324746">
        <w:rPr>
          <w:rFonts w:ascii="Arial" w:hAnsi="Arial" w:cs="Arial"/>
          <w:sz w:val="22"/>
          <w:szCs w:val="22"/>
          <w:lang w:eastAsia="ca-ES"/>
        </w:rPr>
        <w:t>Canvis d’ubicació de les dependències on s’executa el servei que comportin una modificació dels espais a vigilar i/o un augment o disminució de les hores inicialment previstes.</w:t>
      </w:r>
    </w:p>
    <w:p w:rsidR="00324746" w:rsidRPr="00324746" w:rsidRDefault="00324746" w:rsidP="00A2209E">
      <w:pPr>
        <w:pStyle w:val="Textindependent3"/>
        <w:numPr>
          <w:ilvl w:val="0"/>
          <w:numId w:val="2"/>
        </w:numPr>
        <w:spacing w:after="0"/>
        <w:rPr>
          <w:rFonts w:ascii="Arial" w:hAnsi="Arial" w:cs="Arial"/>
          <w:sz w:val="22"/>
          <w:szCs w:val="22"/>
          <w:lang w:eastAsia="ca-ES"/>
        </w:rPr>
      </w:pPr>
      <w:r w:rsidRPr="00324746">
        <w:rPr>
          <w:rFonts w:ascii="Arial" w:hAnsi="Arial" w:cs="Arial"/>
          <w:sz w:val="22"/>
          <w:szCs w:val="22"/>
          <w:lang w:eastAsia="ca-ES"/>
        </w:rPr>
        <w:t>Quan les necessitats reals del servei fossin superiors a les estimades inicialment.</w:t>
      </w:r>
    </w:p>
    <w:p w:rsidR="00324746" w:rsidRPr="00324746" w:rsidRDefault="00324746" w:rsidP="00A2209E">
      <w:pPr>
        <w:pStyle w:val="Textindependent3"/>
        <w:numPr>
          <w:ilvl w:val="0"/>
          <w:numId w:val="2"/>
        </w:numPr>
        <w:spacing w:after="0"/>
        <w:rPr>
          <w:rFonts w:ascii="Arial" w:hAnsi="Arial" w:cs="Arial"/>
          <w:sz w:val="22"/>
          <w:szCs w:val="22"/>
          <w:lang w:eastAsia="ca-ES"/>
        </w:rPr>
      </w:pPr>
      <w:r w:rsidRPr="00324746">
        <w:rPr>
          <w:rFonts w:ascii="Arial" w:hAnsi="Arial" w:cs="Arial"/>
          <w:sz w:val="22"/>
          <w:szCs w:val="22"/>
          <w:lang w:eastAsia="ca-ES"/>
        </w:rPr>
        <w:t>Quan les necessitats reals del servei resultin inferiors a les estimades inicialment.</w:t>
      </w:r>
    </w:p>
    <w:p w:rsidR="00CC7A18" w:rsidRPr="007F55CC" w:rsidRDefault="00CC7A18" w:rsidP="00512CD5">
      <w:pPr>
        <w:pStyle w:val="Textindependent3"/>
        <w:spacing w:after="0"/>
        <w:rPr>
          <w:rFonts w:ascii="Arial" w:hAnsi="Arial" w:cs="Arial"/>
          <w:b/>
          <w:bCs/>
          <w:sz w:val="22"/>
          <w:szCs w:val="22"/>
        </w:rPr>
      </w:pPr>
    </w:p>
    <w:p w:rsidR="004F0ACD" w:rsidRPr="005C247F" w:rsidRDefault="004F0ACD" w:rsidP="005C247F">
      <w:pPr>
        <w:rPr>
          <w:b/>
        </w:rPr>
      </w:pPr>
      <w:bookmarkStart w:id="34" w:name="_Toc88739132"/>
      <w:bookmarkStart w:id="35" w:name="_Toc103931948"/>
      <w:r w:rsidRPr="005C247F">
        <w:rPr>
          <w:b/>
        </w:rPr>
        <w:t>R. Cessió del contracte</w:t>
      </w:r>
      <w:bookmarkEnd w:id="34"/>
      <w:r w:rsidRPr="005C247F">
        <w:rPr>
          <w:b/>
        </w:rPr>
        <w:t xml:space="preserve"> basat</w:t>
      </w:r>
      <w:bookmarkEnd w:id="35"/>
    </w:p>
    <w:p w:rsidR="004F0ACD" w:rsidRPr="007F55CC" w:rsidRDefault="004F0ACD" w:rsidP="00512CD5">
      <w:pPr>
        <w:rPr>
          <w:rFonts w:cs="Arial"/>
          <w:lang w:eastAsia="es-ES"/>
        </w:rPr>
      </w:pPr>
    </w:p>
    <w:p w:rsidR="002F4068" w:rsidRPr="007F55CC" w:rsidRDefault="008F34C3" w:rsidP="00512CD5">
      <w:pPr>
        <w:pStyle w:val="Textindependent3"/>
        <w:spacing w:after="0"/>
        <w:ind w:left="709" w:firstLine="709"/>
        <w:rPr>
          <w:rFonts w:ascii="Arial" w:hAnsi="Arial" w:cs="Arial"/>
          <w:b/>
          <w:bCs/>
          <w:sz w:val="22"/>
          <w:szCs w:val="22"/>
        </w:rPr>
      </w:pPr>
      <w:r w:rsidRPr="007F55CC">
        <w:rPr>
          <w:rFonts w:ascii="Arial" w:hAnsi="Arial" w:cs="Arial"/>
          <w:i/>
          <w:snapToGrid w:val="0"/>
          <w:sz w:val="22"/>
          <w:szCs w:val="22"/>
        </w:rPr>
        <w:fldChar w:fldCharType="begin">
          <w:ffData>
            <w:name w:val=""/>
            <w:enabled/>
            <w:calcOnExit w:val="0"/>
            <w:checkBox>
              <w:sizeAuto/>
              <w:default w:val="1"/>
            </w:checkBox>
          </w:ffData>
        </w:fldChar>
      </w:r>
      <w:r w:rsidRPr="007F55CC">
        <w:rPr>
          <w:rFonts w:ascii="Arial" w:hAnsi="Arial" w:cs="Arial"/>
          <w:i/>
          <w:snapToGrid w:val="0"/>
          <w:sz w:val="22"/>
          <w:szCs w:val="22"/>
        </w:rPr>
        <w:instrText xml:space="preserve"> FORMCHECKBOX </w:instrText>
      </w:r>
      <w:r w:rsidR="002060FA">
        <w:rPr>
          <w:rFonts w:ascii="Arial" w:hAnsi="Arial" w:cs="Arial"/>
          <w:i/>
          <w:snapToGrid w:val="0"/>
          <w:sz w:val="22"/>
          <w:szCs w:val="22"/>
        </w:rPr>
      </w:r>
      <w:r w:rsidR="002060FA">
        <w:rPr>
          <w:rFonts w:ascii="Arial" w:hAnsi="Arial" w:cs="Arial"/>
          <w:i/>
          <w:snapToGrid w:val="0"/>
          <w:sz w:val="22"/>
          <w:szCs w:val="22"/>
        </w:rPr>
        <w:fldChar w:fldCharType="separate"/>
      </w:r>
      <w:r w:rsidRPr="007F55CC">
        <w:rPr>
          <w:rFonts w:ascii="Arial" w:hAnsi="Arial" w:cs="Arial"/>
          <w:i/>
          <w:snapToGrid w:val="0"/>
          <w:sz w:val="22"/>
          <w:szCs w:val="22"/>
        </w:rPr>
        <w:fldChar w:fldCharType="end"/>
      </w:r>
      <w:r w:rsidR="004F0ACD" w:rsidRPr="007F55CC">
        <w:rPr>
          <w:rFonts w:ascii="Arial" w:hAnsi="Arial" w:cs="Arial"/>
          <w:i/>
          <w:snapToGrid w:val="0"/>
          <w:sz w:val="22"/>
          <w:szCs w:val="22"/>
        </w:rPr>
        <w:t xml:space="preserve"> </w:t>
      </w:r>
      <w:r w:rsidR="004F0ACD" w:rsidRPr="007F55CC">
        <w:rPr>
          <w:rFonts w:ascii="Arial" w:hAnsi="Arial" w:cs="Arial"/>
          <w:snapToGrid w:val="0"/>
          <w:sz w:val="22"/>
          <w:szCs w:val="22"/>
        </w:rPr>
        <w:t xml:space="preserve">Sí  </w:t>
      </w:r>
      <w:r w:rsidR="004F0ACD" w:rsidRPr="007F55CC">
        <w:rPr>
          <w:rFonts w:ascii="Arial" w:hAnsi="Arial" w:cs="Arial"/>
          <w:i/>
          <w:snapToGrid w:val="0"/>
          <w:sz w:val="22"/>
          <w:szCs w:val="22"/>
        </w:rPr>
        <w:t xml:space="preserve">  </w:t>
      </w:r>
      <w:r w:rsidR="004F0ACD" w:rsidRPr="007F55CC">
        <w:rPr>
          <w:rFonts w:ascii="Arial" w:hAnsi="Arial" w:cs="Arial"/>
          <w:i/>
          <w:snapToGrid w:val="0"/>
          <w:sz w:val="22"/>
          <w:szCs w:val="22"/>
        </w:rPr>
        <w:tab/>
      </w:r>
      <w:r w:rsidR="004F0ACD" w:rsidRPr="007F55CC">
        <w:rPr>
          <w:rFonts w:ascii="Arial" w:hAnsi="Arial" w:cs="Arial"/>
          <w:i/>
          <w:snapToGrid w:val="0"/>
          <w:sz w:val="22"/>
          <w:szCs w:val="22"/>
        </w:rPr>
        <w:tab/>
      </w:r>
      <w:r w:rsidR="004F0ACD" w:rsidRPr="007F55CC">
        <w:rPr>
          <w:rFonts w:ascii="Arial" w:hAnsi="Arial" w:cs="Arial"/>
          <w:i/>
          <w:snapToGrid w:val="0"/>
          <w:sz w:val="22"/>
          <w:szCs w:val="22"/>
        </w:rPr>
        <w:fldChar w:fldCharType="begin">
          <w:ffData>
            <w:name w:val="Check13"/>
            <w:enabled/>
            <w:calcOnExit w:val="0"/>
            <w:checkBox>
              <w:sizeAuto/>
              <w:default w:val="0"/>
            </w:checkBox>
          </w:ffData>
        </w:fldChar>
      </w:r>
      <w:r w:rsidR="004F0ACD" w:rsidRPr="007F55CC">
        <w:rPr>
          <w:rFonts w:ascii="Arial" w:hAnsi="Arial" w:cs="Arial"/>
          <w:i/>
          <w:snapToGrid w:val="0"/>
          <w:sz w:val="22"/>
          <w:szCs w:val="22"/>
        </w:rPr>
        <w:instrText xml:space="preserve"> FORMCHECKBOX </w:instrText>
      </w:r>
      <w:r w:rsidR="002060FA">
        <w:rPr>
          <w:rFonts w:ascii="Arial" w:hAnsi="Arial" w:cs="Arial"/>
          <w:i/>
          <w:snapToGrid w:val="0"/>
          <w:sz w:val="22"/>
          <w:szCs w:val="22"/>
        </w:rPr>
      </w:r>
      <w:r w:rsidR="002060FA">
        <w:rPr>
          <w:rFonts w:ascii="Arial" w:hAnsi="Arial" w:cs="Arial"/>
          <w:i/>
          <w:snapToGrid w:val="0"/>
          <w:sz w:val="22"/>
          <w:szCs w:val="22"/>
        </w:rPr>
        <w:fldChar w:fldCharType="separate"/>
      </w:r>
      <w:r w:rsidR="004F0ACD" w:rsidRPr="007F55CC">
        <w:rPr>
          <w:rFonts w:ascii="Arial" w:hAnsi="Arial" w:cs="Arial"/>
          <w:i/>
          <w:snapToGrid w:val="0"/>
          <w:sz w:val="22"/>
          <w:szCs w:val="22"/>
        </w:rPr>
        <w:fldChar w:fldCharType="end"/>
      </w:r>
      <w:r w:rsidR="004F0ACD" w:rsidRPr="007F55CC">
        <w:rPr>
          <w:rFonts w:ascii="Arial" w:hAnsi="Arial" w:cs="Arial"/>
          <w:i/>
          <w:snapToGrid w:val="0"/>
          <w:sz w:val="22"/>
          <w:szCs w:val="22"/>
        </w:rPr>
        <w:t xml:space="preserve"> </w:t>
      </w:r>
      <w:r w:rsidR="004F0ACD" w:rsidRPr="007F55CC">
        <w:rPr>
          <w:rFonts w:ascii="Arial" w:hAnsi="Arial" w:cs="Arial"/>
          <w:snapToGrid w:val="0"/>
          <w:sz w:val="22"/>
          <w:szCs w:val="22"/>
        </w:rPr>
        <w:t>No</w:t>
      </w:r>
    </w:p>
    <w:p w:rsidR="00027CA3" w:rsidRPr="007F55CC" w:rsidRDefault="00027CA3" w:rsidP="00512CD5">
      <w:pPr>
        <w:rPr>
          <w:rFonts w:cs="Arial"/>
          <w:b/>
          <w:snapToGrid w:val="0"/>
          <w:lang w:eastAsia="es-ES"/>
        </w:rPr>
      </w:pPr>
    </w:p>
    <w:p w:rsidR="009C782B" w:rsidRPr="007F55CC" w:rsidRDefault="004F0ACD" w:rsidP="00512CD5">
      <w:pPr>
        <w:pStyle w:val="Textindependent3"/>
        <w:spacing w:after="0"/>
        <w:rPr>
          <w:rFonts w:ascii="Arial" w:hAnsi="Arial" w:cs="Arial"/>
          <w:b/>
          <w:bCs/>
          <w:sz w:val="22"/>
          <w:szCs w:val="22"/>
        </w:rPr>
      </w:pPr>
      <w:r w:rsidRPr="007F55CC">
        <w:rPr>
          <w:rFonts w:ascii="Arial" w:hAnsi="Arial" w:cs="Arial"/>
          <w:b/>
          <w:sz w:val="22"/>
          <w:szCs w:val="22"/>
        </w:rPr>
        <w:t>S</w:t>
      </w:r>
      <w:r w:rsidR="009C782B" w:rsidRPr="007F55CC">
        <w:rPr>
          <w:rFonts w:ascii="Arial" w:hAnsi="Arial" w:cs="Arial"/>
          <w:b/>
          <w:sz w:val="22"/>
          <w:szCs w:val="22"/>
        </w:rPr>
        <w:t>. Subcontractació</w:t>
      </w:r>
      <w:r w:rsidRPr="007F55CC">
        <w:rPr>
          <w:rFonts w:ascii="Arial" w:hAnsi="Arial" w:cs="Arial"/>
          <w:b/>
          <w:sz w:val="22"/>
          <w:szCs w:val="22"/>
        </w:rPr>
        <w:t xml:space="preserve"> del contracte basat</w:t>
      </w:r>
    </w:p>
    <w:p w:rsidR="009C782B" w:rsidRPr="007F55CC" w:rsidRDefault="009C782B" w:rsidP="00512CD5">
      <w:pPr>
        <w:pStyle w:val="Textindependent3"/>
        <w:spacing w:after="0"/>
        <w:rPr>
          <w:rFonts w:ascii="Arial" w:hAnsi="Arial" w:cs="Arial"/>
          <w:b/>
          <w:bCs/>
          <w:sz w:val="22"/>
          <w:szCs w:val="22"/>
        </w:rPr>
      </w:pPr>
    </w:p>
    <w:p w:rsidR="009C782B" w:rsidRPr="007F55CC" w:rsidRDefault="008F34C3" w:rsidP="00512CD5">
      <w:pPr>
        <w:pStyle w:val="Textindependent3"/>
        <w:spacing w:after="0"/>
        <w:ind w:left="709" w:firstLine="709"/>
        <w:rPr>
          <w:rFonts w:ascii="Arial" w:hAnsi="Arial" w:cs="Arial"/>
          <w:b/>
          <w:bCs/>
          <w:sz w:val="22"/>
          <w:szCs w:val="22"/>
        </w:rPr>
      </w:pPr>
      <w:r w:rsidRPr="007F55CC">
        <w:rPr>
          <w:rFonts w:ascii="Arial" w:hAnsi="Arial" w:cs="Arial"/>
          <w:b/>
          <w:bCs/>
          <w:sz w:val="22"/>
          <w:szCs w:val="22"/>
        </w:rPr>
        <w:fldChar w:fldCharType="begin">
          <w:ffData>
            <w:name w:val=""/>
            <w:enabled/>
            <w:calcOnExit w:val="0"/>
            <w:checkBox>
              <w:sizeAuto/>
              <w:default w:val="1"/>
            </w:checkBox>
          </w:ffData>
        </w:fldChar>
      </w:r>
      <w:r w:rsidRPr="007F55CC">
        <w:rPr>
          <w:rFonts w:ascii="Arial" w:hAnsi="Arial" w:cs="Arial"/>
          <w:b/>
          <w:bCs/>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Pr="007F55CC">
        <w:rPr>
          <w:rFonts w:ascii="Arial" w:hAnsi="Arial" w:cs="Arial"/>
          <w:b/>
          <w:bCs/>
          <w:sz w:val="22"/>
          <w:szCs w:val="22"/>
        </w:rPr>
        <w:fldChar w:fldCharType="end"/>
      </w:r>
      <w:r w:rsidR="009C782B" w:rsidRPr="007F55CC">
        <w:rPr>
          <w:rFonts w:ascii="Arial" w:hAnsi="Arial" w:cs="Arial"/>
          <w:sz w:val="22"/>
          <w:szCs w:val="22"/>
        </w:rPr>
        <w:t xml:space="preserve"> Sí </w:t>
      </w:r>
      <w:r w:rsidR="009C782B" w:rsidRPr="007F55CC">
        <w:rPr>
          <w:rFonts w:ascii="Arial" w:hAnsi="Arial" w:cs="Arial"/>
          <w:sz w:val="22"/>
          <w:szCs w:val="22"/>
        </w:rPr>
        <w:tab/>
      </w:r>
      <w:r w:rsidR="004F0ACD" w:rsidRPr="007F55CC">
        <w:rPr>
          <w:rFonts w:ascii="Arial" w:hAnsi="Arial" w:cs="Arial"/>
          <w:sz w:val="22"/>
          <w:szCs w:val="22"/>
        </w:rPr>
        <w:tab/>
      </w:r>
      <w:r w:rsidR="004F0ACD" w:rsidRPr="007F55CC">
        <w:rPr>
          <w:rFonts w:ascii="Arial" w:hAnsi="Arial" w:cs="Arial"/>
          <w:sz w:val="22"/>
          <w:szCs w:val="22"/>
        </w:rPr>
        <w:tab/>
      </w:r>
      <w:r w:rsidR="009C782B" w:rsidRPr="007F55CC">
        <w:rPr>
          <w:rFonts w:ascii="Arial" w:hAnsi="Arial" w:cs="Arial"/>
          <w:b/>
          <w:bCs/>
          <w:sz w:val="22"/>
          <w:szCs w:val="22"/>
        </w:rPr>
        <w:fldChar w:fldCharType="begin">
          <w:ffData>
            <w:name w:val="Verifica36"/>
            <w:enabled/>
            <w:calcOnExit w:val="0"/>
            <w:checkBox>
              <w:sizeAuto/>
              <w:default w:val="0"/>
            </w:checkBox>
          </w:ffData>
        </w:fldChar>
      </w:r>
      <w:r w:rsidR="009C782B" w:rsidRPr="007F55CC">
        <w:rPr>
          <w:rFonts w:ascii="Arial" w:hAnsi="Arial" w:cs="Arial"/>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009C782B" w:rsidRPr="007F55CC">
        <w:rPr>
          <w:rFonts w:ascii="Arial" w:hAnsi="Arial" w:cs="Arial"/>
          <w:b/>
          <w:bCs/>
          <w:sz w:val="22"/>
          <w:szCs w:val="22"/>
        </w:rPr>
        <w:fldChar w:fldCharType="end"/>
      </w:r>
      <w:r w:rsidR="009C782B" w:rsidRPr="007F55CC">
        <w:rPr>
          <w:rFonts w:ascii="Arial" w:hAnsi="Arial" w:cs="Arial"/>
          <w:sz w:val="22"/>
          <w:szCs w:val="22"/>
        </w:rPr>
        <w:t xml:space="preserve"> No</w:t>
      </w:r>
    </w:p>
    <w:p w:rsidR="002F0BC8" w:rsidRPr="002F0BC8" w:rsidRDefault="002F0BC8" w:rsidP="00512CD5">
      <w:pPr>
        <w:pStyle w:val="Textindependent3"/>
        <w:spacing w:after="0"/>
        <w:rPr>
          <w:rFonts w:ascii="Arial" w:hAnsi="Arial" w:cs="Arial"/>
          <w:bCs/>
          <w:sz w:val="22"/>
          <w:szCs w:val="22"/>
        </w:rPr>
      </w:pPr>
    </w:p>
    <w:p w:rsidR="00981E44" w:rsidRDefault="00802283" w:rsidP="00512CD5">
      <w:pPr>
        <w:pStyle w:val="Textindependent3"/>
        <w:spacing w:after="0"/>
        <w:rPr>
          <w:rFonts w:ascii="Arial" w:hAnsi="Arial" w:cs="Arial"/>
          <w:sz w:val="22"/>
          <w:szCs w:val="22"/>
        </w:rPr>
      </w:pPr>
      <w:r w:rsidRPr="007F55CC">
        <w:rPr>
          <w:rFonts w:ascii="Arial" w:hAnsi="Arial" w:cs="Arial"/>
          <w:b/>
          <w:sz w:val="22"/>
          <w:szCs w:val="22"/>
        </w:rPr>
        <w:t>T</w:t>
      </w:r>
      <w:r w:rsidR="00981E44" w:rsidRPr="007F55CC">
        <w:rPr>
          <w:rFonts w:ascii="Arial" w:hAnsi="Arial" w:cs="Arial"/>
          <w:b/>
          <w:sz w:val="22"/>
          <w:szCs w:val="22"/>
        </w:rPr>
        <w:t xml:space="preserve">. Termini de garantia: </w:t>
      </w:r>
      <w:r w:rsidR="00981E44" w:rsidRPr="002F0BC8">
        <w:rPr>
          <w:rFonts w:ascii="Arial" w:hAnsi="Arial" w:cs="Arial"/>
          <w:sz w:val="22"/>
          <w:szCs w:val="22"/>
        </w:rPr>
        <w:t xml:space="preserve">no </w:t>
      </w:r>
      <w:r w:rsidR="00132A1F">
        <w:rPr>
          <w:rFonts w:ascii="Arial" w:hAnsi="Arial" w:cs="Arial"/>
          <w:sz w:val="22"/>
          <w:szCs w:val="22"/>
        </w:rPr>
        <w:t>és procedent</w:t>
      </w:r>
      <w:r w:rsidR="002F0BC8" w:rsidRPr="002F0BC8">
        <w:rPr>
          <w:rFonts w:ascii="Arial" w:hAnsi="Arial" w:cs="Arial"/>
          <w:sz w:val="22"/>
          <w:szCs w:val="22"/>
        </w:rPr>
        <w:t>.</w:t>
      </w:r>
    </w:p>
    <w:p w:rsidR="002F0BC8" w:rsidRPr="007F55CC" w:rsidRDefault="002F0BC8" w:rsidP="00512CD5">
      <w:pPr>
        <w:pStyle w:val="Textindependent3"/>
        <w:spacing w:after="0"/>
        <w:rPr>
          <w:rFonts w:ascii="Arial" w:hAnsi="Arial" w:cs="Arial"/>
          <w:sz w:val="22"/>
          <w:szCs w:val="22"/>
          <w:highlight w:val="lightGray"/>
        </w:rPr>
      </w:pPr>
    </w:p>
    <w:p w:rsidR="001D61F9" w:rsidRDefault="00981E44" w:rsidP="00512CD5">
      <w:pPr>
        <w:pStyle w:val="Textindependent3"/>
        <w:spacing w:after="0"/>
        <w:rPr>
          <w:rFonts w:ascii="Arial" w:hAnsi="Arial" w:cs="Arial"/>
          <w:sz w:val="22"/>
          <w:szCs w:val="22"/>
        </w:rPr>
      </w:pPr>
      <w:r w:rsidRPr="007F55CC">
        <w:rPr>
          <w:rFonts w:ascii="Arial" w:hAnsi="Arial" w:cs="Arial"/>
          <w:sz w:val="22"/>
          <w:szCs w:val="22"/>
        </w:rPr>
        <w:t>En virtut del que estableix l’article 210.3 de la LCSP i atesa la naturalesa dels contractes basats</w:t>
      </w:r>
      <w:r w:rsidR="00132A1F">
        <w:rPr>
          <w:rFonts w:ascii="Arial" w:hAnsi="Arial" w:cs="Arial"/>
          <w:sz w:val="22"/>
          <w:szCs w:val="22"/>
        </w:rPr>
        <w:t xml:space="preserve"> amb relació a l’article 210.3 LCSP, no és previsible que s’hagin de produir vicis ocults, d’acord amb l’article 110, e) LCSP. Per tant, no s’estableix</w:t>
      </w:r>
      <w:r w:rsidR="001D61F9">
        <w:rPr>
          <w:rFonts w:ascii="Arial" w:hAnsi="Arial" w:cs="Arial"/>
          <w:sz w:val="22"/>
          <w:szCs w:val="22"/>
        </w:rPr>
        <w:t xml:space="preserve"> termini de garantia.</w:t>
      </w:r>
    </w:p>
    <w:p w:rsidR="001D61F9" w:rsidRDefault="001D61F9" w:rsidP="00512CD5">
      <w:pPr>
        <w:pStyle w:val="Textindependent3"/>
        <w:spacing w:after="0"/>
        <w:rPr>
          <w:rFonts w:ascii="Arial" w:hAnsi="Arial" w:cs="Arial"/>
          <w:sz w:val="22"/>
          <w:szCs w:val="22"/>
        </w:rPr>
      </w:pPr>
    </w:p>
    <w:p w:rsidR="00CD2286" w:rsidRPr="007F55CC" w:rsidRDefault="00CD2286" w:rsidP="00512CD5">
      <w:pPr>
        <w:pStyle w:val="Textindependent3"/>
        <w:spacing w:after="0"/>
        <w:rPr>
          <w:rFonts w:ascii="Arial" w:hAnsi="Arial" w:cs="Arial"/>
          <w:b/>
          <w:bCs/>
          <w:sz w:val="22"/>
          <w:szCs w:val="22"/>
        </w:rPr>
      </w:pPr>
    </w:p>
    <w:p w:rsidR="009C782B" w:rsidRDefault="00802283" w:rsidP="00512CD5">
      <w:pPr>
        <w:pStyle w:val="Textindependent3"/>
        <w:spacing w:after="0"/>
        <w:rPr>
          <w:rFonts w:ascii="Arial" w:hAnsi="Arial" w:cs="Arial"/>
          <w:b/>
          <w:sz w:val="22"/>
          <w:szCs w:val="22"/>
        </w:rPr>
      </w:pPr>
      <w:r w:rsidRPr="007F55CC">
        <w:rPr>
          <w:rFonts w:ascii="Arial" w:hAnsi="Arial" w:cs="Arial"/>
          <w:b/>
          <w:sz w:val="22"/>
          <w:szCs w:val="22"/>
        </w:rPr>
        <w:t>U</w:t>
      </w:r>
      <w:r w:rsidR="009C782B" w:rsidRPr="007F55CC">
        <w:rPr>
          <w:rFonts w:ascii="Arial" w:hAnsi="Arial" w:cs="Arial"/>
          <w:b/>
          <w:sz w:val="22"/>
          <w:szCs w:val="22"/>
        </w:rPr>
        <w:t>. Revisió de preus</w:t>
      </w:r>
      <w:r w:rsidR="00981E44" w:rsidRPr="007F55CC">
        <w:rPr>
          <w:rFonts w:ascii="Arial" w:hAnsi="Arial" w:cs="Arial"/>
          <w:b/>
          <w:sz w:val="22"/>
          <w:szCs w:val="22"/>
        </w:rPr>
        <w:t xml:space="preserve"> del contracte basat</w:t>
      </w:r>
    </w:p>
    <w:p w:rsidR="001D61F9" w:rsidRPr="007F55CC" w:rsidRDefault="001D61F9" w:rsidP="00512CD5">
      <w:pPr>
        <w:pStyle w:val="Textindependent3"/>
        <w:spacing w:after="0"/>
        <w:rPr>
          <w:rFonts w:ascii="Arial" w:hAnsi="Arial" w:cs="Arial"/>
          <w:sz w:val="22"/>
          <w:szCs w:val="22"/>
        </w:rPr>
      </w:pPr>
    </w:p>
    <w:p w:rsidR="00981E44" w:rsidRPr="007F55CC" w:rsidRDefault="00981E44" w:rsidP="00512CD5">
      <w:pPr>
        <w:pStyle w:val="Textindependent3"/>
        <w:spacing w:after="0"/>
        <w:ind w:left="709" w:firstLine="709"/>
        <w:rPr>
          <w:rFonts w:ascii="Arial" w:hAnsi="Arial" w:cs="Arial"/>
          <w:b/>
          <w:bCs/>
          <w:sz w:val="22"/>
          <w:szCs w:val="22"/>
        </w:rPr>
      </w:pPr>
      <w:r w:rsidRPr="007F55CC">
        <w:rPr>
          <w:rFonts w:ascii="Arial" w:hAnsi="Arial" w:cs="Arial"/>
          <w:b/>
          <w:bCs/>
          <w:sz w:val="22"/>
          <w:szCs w:val="22"/>
        </w:rPr>
        <w:fldChar w:fldCharType="begin">
          <w:ffData>
            <w:name w:val=""/>
            <w:enabled/>
            <w:calcOnExit w:val="0"/>
            <w:checkBox>
              <w:sizeAuto/>
              <w:default w:val="0"/>
            </w:checkBox>
          </w:ffData>
        </w:fldChar>
      </w:r>
      <w:r w:rsidRPr="007F55CC">
        <w:rPr>
          <w:rFonts w:ascii="Arial" w:hAnsi="Arial" w:cs="Arial"/>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r w:rsidRPr="007F55CC">
        <w:rPr>
          <w:rFonts w:ascii="Arial" w:hAnsi="Arial" w:cs="Arial"/>
          <w:sz w:val="22"/>
          <w:szCs w:val="22"/>
        </w:rPr>
        <w:tab/>
      </w:r>
      <w:r w:rsidRPr="007F55CC">
        <w:rPr>
          <w:rFonts w:ascii="Arial" w:hAnsi="Arial" w:cs="Arial"/>
          <w:sz w:val="22"/>
          <w:szCs w:val="22"/>
        </w:rPr>
        <w:tab/>
      </w:r>
      <w:r w:rsidRPr="007F55CC">
        <w:rPr>
          <w:rFonts w:ascii="Arial" w:hAnsi="Arial" w:cs="Arial"/>
          <w:sz w:val="22"/>
          <w:szCs w:val="22"/>
        </w:rPr>
        <w:tab/>
      </w:r>
      <w:r w:rsidR="008F34C3" w:rsidRPr="007F55CC">
        <w:rPr>
          <w:rFonts w:ascii="Arial" w:hAnsi="Arial" w:cs="Arial"/>
          <w:b/>
          <w:bCs/>
          <w:sz w:val="22"/>
          <w:szCs w:val="22"/>
        </w:rPr>
        <w:fldChar w:fldCharType="begin">
          <w:ffData>
            <w:name w:val="Verifica36"/>
            <w:enabled/>
            <w:calcOnExit w:val="0"/>
            <w:checkBox>
              <w:sizeAuto/>
              <w:default w:val="1"/>
            </w:checkBox>
          </w:ffData>
        </w:fldChar>
      </w:r>
      <w:bookmarkStart w:id="36" w:name="Verifica36"/>
      <w:r w:rsidR="008F34C3" w:rsidRPr="007F55CC">
        <w:rPr>
          <w:rFonts w:ascii="Arial" w:hAnsi="Arial" w:cs="Arial"/>
          <w:b/>
          <w:bCs/>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008F34C3" w:rsidRPr="007F55CC">
        <w:rPr>
          <w:rFonts w:ascii="Arial" w:hAnsi="Arial" w:cs="Arial"/>
          <w:b/>
          <w:bCs/>
          <w:sz w:val="22"/>
          <w:szCs w:val="22"/>
        </w:rPr>
        <w:fldChar w:fldCharType="end"/>
      </w:r>
      <w:bookmarkEnd w:id="36"/>
      <w:r w:rsidRPr="007F55CC">
        <w:rPr>
          <w:rFonts w:ascii="Arial" w:hAnsi="Arial" w:cs="Arial"/>
          <w:sz w:val="22"/>
          <w:szCs w:val="22"/>
        </w:rPr>
        <w:t xml:space="preserve"> No</w:t>
      </w:r>
    </w:p>
    <w:p w:rsidR="00027CA3" w:rsidRPr="007F55CC" w:rsidRDefault="00027CA3" w:rsidP="00512CD5">
      <w:pPr>
        <w:rPr>
          <w:rFonts w:cs="Arial"/>
          <w:b/>
          <w:snapToGrid w:val="0"/>
          <w:lang w:eastAsia="es-ES"/>
        </w:rPr>
      </w:pPr>
    </w:p>
    <w:p w:rsidR="009C782B" w:rsidRPr="007F55CC" w:rsidRDefault="00802283" w:rsidP="00512CD5">
      <w:pPr>
        <w:pStyle w:val="Textindependent3"/>
        <w:spacing w:after="0"/>
        <w:rPr>
          <w:rFonts w:ascii="Arial" w:hAnsi="Arial" w:cs="Arial"/>
          <w:b/>
          <w:bCs/>
          <w:sz w:val="22"/>
          <w:szCs w:val="22"/>
        </w:rPr>
      </w:pPr>
      <w:r w:rsidRPr="007F55CC">
        <w:rPr>
          <w:rFonts w:ascii="Arial" w:hAnsi="Arial" w:cs="Arial"/>
          <w:b/>
          <w:sz w:val="22"/>
          <w:szCs w:val="22"/>
        </w:rPr>
        <w:t>V</w:t>
      </w:r>
      <w:r w:rsidR="009C782B" w:rsidRPr="007F55CC">
        <w:rPr>
          <w:rFonts w:ascii="Arial" w:hAnsi="Arial" w:cs="Arial"/>
          <w:b/>
          <w:sz w:val="22"/>
          <w:szCs w:val="22"/>
        </w:rPr>
        <w:t xml:space="preserve">. </w:t>
      </w:r>
      <w:r w:rsidR="007B7A3F">
        <w:rPr>
          <w:rFonts w:ascii="Arial" w:hAnsi="Arial" w:cs="Arial"/>
          <w:b/>
          <w:sz w:val="22"/>
          <w:szCs w:val="22"/>
        </w:rPr>
        <w:t>Tractaments</w:t>
      </w:r>
      <w:r w:rsidR="009C782B" w:rsidRPr="007F55CC">
        <w:rPr>
          <w:rFonts w:ascii="Arial" w:hAnsi="Arial" w:cs="Arial"/>
          <w:b/>
          <w:sz w:val="22"/>
          <w:szCs w:val="22"/>
        </w:rPr>
        <w:t xml:space="preserve"> </w:t>
      </w:r>
    </w:p>
    <w:p w:rsidR="009C782B" w:rsidRPr="007F55CC" w:rsidRDefault="009C782B" w:rsidP="00512CD5">
      <w:pPr>
        <w:pStyle w:val="Textindependent3"/>
        <w:spacing w:after="0"/>
        <w:rPr>
          <w:rFonts w:ascii="Arial" w:hAnsi="Arial" w:cs="Arial"/>
          <w:b/>
          <w:bCs/>
          <w:sz w:val="22"/>
          <w:szCs w:val="22"/>
        </w:rPr>
      </w:pPr>
    </w:p>
    <w:p w:rsidR="009C782B" w:rsidRPr="007F55CC" w:rsidRDefault="00463C80" w:rsidP="00512CD5">
      <w:pPr>
        <w:pStyle w:val="Textindependent3"/>
        <w:spacing w:after="0"/>
        <w:rPr>
          <w:rFonts w:ascii="Arial" w:hAnsi="Arial" w:cs="Arial"/>
          <w:b/>
          <w:bCs/>
          <w:sz w:val="22"/>
          <w:szCs w:val="22"/>
        </w:rPr>
      </w:pPr>
      <w:r>
        <w:rPr>
          <w:rFonts w:ascii="Arial" w:hAnsi="Arial" w:cs="Arial"/>
          <w:sz w:val="22"/>
          <w:szCs w:val="22"/>
        </w:rPr>
        <w:t>L’empresa contractista tractarà dades personals per compte de l’Escola d’Adminsitració Pública de Catalunya</w:t>
      </w:r>
      <w:r w:rsidR="009C782B" w:rsidRPr="007F55CC">
        <w:rPr>
          <w:rFonts w:ascii="Arial" w:hAnsi="Arial" w:cs="Arial"/>
          <w:sz w:val="22"/>
          <w:szCs w:val="22"/>
        </w:rPr>
        <w:t xml:space="preserve">: </w:t>
      </w:r>
      <w:r w:rsidR="00883B8F">
        <w:rPr>
          <w:rFonts w:ascii="Arial" w:hAnsi="Arial" w:cs="Arial"/>
          <w:b/>
          <w:bCs/>
          <w:sz w:val="22"/>
          <w:szCs w:val="22"/>
        </w:rPr>
        <w:fldChar w:fldCharType="begin">
          <w:ffData>
            <w:name w:val=""/>
            <w:enabled/>
            <w:calcOnExit w:val="0"/>
            <w:checkBox>
              <w:sizeAuto/>
              <w:default w:val="1"/>
            </w:checkBox>
          </w:ffData>
        </w:fldChar>
      </w:r>
      <w:r w:rsidR="00883B8F">
        <w:rPr>
          <w:rFonts w:ascii="Arial" w:hAnsi="Arial" w:cs="Arial"/>
          <w:b/>
          <w:bCs/>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00883B8F">
        <w:rPr>
          <w:rFonts w:ascii="Arial" w:hAnsi="Arial" w:cs="Arial"/>
          <w:b/>
          <w:bCs/>
          <w:sz w:val="22"/>
          <w:szCs w:val="22"/>
        </w:rPr>
        <w:fldChar w:fldCharType="end"/>
      </w:r>
      <w:r w:rsidR="009C782B" w:rsidRPr="007F55CC">
        <w:rPr>
          <w:rFonts w:ascii="Arial" w:hAnsi="Arial" w:cs="Arial"/>
          <w:sz w:val="22"/>
          <w:szCs w:val="22"/>
        </w:rPr>
        <w:t xml:space="preserve"> Sí </w:t>
      </w:r>
      <w:r w:rsidR="009C782B" w:rsidRPr="007F55CC">
        <w:rPr>
          <w:rFonts w:ascii="Arial" w:hAnsi="Arial" w:cs="Arial"/>
          <w:sz w:val="22"/>
          <w:szCs w:val="22"/>
        </w:rPr>
        <w:tab/>
      </w:r>
      <w:r w:rsidR="009C782B" w:rsidRPr="007F55CC">
        <w:rPr>
          <w:rFonts w:ascii="Arial" w:hAnsi="Arial" w:cs="Arial"/>
          <w:b/>
          <w:bCs/>
          <w:sz w:val="22"/>
          <w:szCs w:val="22"/>
        </w:rPr>
        <w:fldChar w:fldCharType="begin">
          <w:ffData>
            <w:name w:val="Verifica36"/>
            <w:enabled/>
            <w:calcOnExit w:val="0"/>
            <w:checkBox>
              <w:sizeAuto/>
              <w:default w:val="0"/>
            </w:checkBox>
          </w:ffData>
        </w:fldChar>
      </w:r>
      <w:r w:rsidR="009C782B" w:rsidRPr="007F55CC">
        <w:rPr>
          <w:rFonts w:ascii="Arial" w:hAnsi="Arial" w:cs="Arial"/>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009C782B" w:rsidRPr="007F55CC">
        <w:rPr>
          <w:rFonts w:ascii="Arial" w:hAnsi="Arial" w:cs="Arial"/>
          <w:b/>
          <w:bCs/>
          <w:sz w:val="22"/>
          <w:szCs w:val="22"/>
        </w:rPr>
        <w:fldChar w:fldCharType="end"/>
      </w:r>
      <w:r w:rsidR="009C782B" w:rsidRPr="007F55CC">
        <w:rPr>
          <w:rFonts w:ascii="Arial" w:hAnsi="Arial" w:cs="Arial"/>
          <w:sz w:val="22"/>
          <w:szCs w:val="22"/>
        </w:rPr>
        <w:t xml:space="preserve"> No</w:t>
      </w:r>
    </w:p>
    <w:p w:rsidR="009C782B" w:rsidRPr="007F55CC" w:rsidRDefault="009C782B" w:rsidP="00512CD5">
      <w:pPr>
        <w:pStyle w:val="Textindependent3"/>
        <w:spacing w:after="0"/>
        <w:rPr>
          <w:rFonts w:ascii="Arial" w:hAnsi="Arial" w:cs="Arial"/>
          <w:b/>
          <w:bCs/>
          <w:i/>
          <w:color w:val="0070C0"/>
          <w:sz w:val="22"/>
          <w:szCs w:val="22"/>
        </w:rPr>
      </w:pPr>
    </w:p>
    <w:p w:rsidR="00FD3E06" w:rsidRDefault="00FD3E06" w:rsidP="00FD3E06">
      <w:pPr>
        <w:rPr>
          <w:rFonts w:cs="Arial"/>
        </w:rPr>
      </w:pPr>
      <w:r>
        <w:rPr>
          <w:rFonts w:cs="Arial"/>
        </w:rPr>
        <w:t>D’acord amb el que consta al Registre d’activitats de tractament</w:t>
      </w:r>
      <w:r>
        <w:rPr>
          <w:rStyle w:val="Refernciadenotaapeudepgina"/>
          <w:rFonts w:cs="Arial"/>
        </w:rPr>
        <w:footnoteReference w:id="1"/>
      </w:r>
      <w:r>
        <w:rPr>
          <w:rFonts w:cs="Arial"/>
        </w:rPr>
        <w:t xml:space="preserve">, </w:t>
      </w:r>
      <w:r w:rsidR="007B7A3F">
        <w:rPr>
          <w:rFonts w:cs="Arial"/>
        </w:rPr>
        <w:t>els tractaments que en matèria de protecció de dades es relacionen amb les prestacions del contracte són els següents</w:t>
      </w:r>
      <w:r>
        <w:rPr>
          <w:rFonts w:cs="Arial"/>
        </w:rPr>
        <w:t xml:space="preserve">: </w:t>
      </w:r>
    </w:p>
    <w:p w:rsidR="00FD3E06" w:rsidRDefault="00FD3E06" w:rsidP="00957A01">
      <w:pPr>
        <w:ind w:left="720"/>
        <w:rPr>
          <w:rFonts w:cs="Arial"/>
        </w:rPr>
      </w:pPr>
    </w:p>
    <w:p w:rsidR="00FF3FD1" w:rsidRDefault="00FF3FD1" w:rsidP="00A2209E">
      <w:pPr>
        <w:numPr>
          <w:ilvl w:val="0"/>
          <w:numId w:val="8"/>
        </w:numPr>
        <w:rPr>
          <w:rFonts w:cs="Arial"/>
        </w:rPr>
      </w:pPr>
      <w:r w:rsidRPr="00FF3FD1">
        <w:rPr>
          <w:rFonts w:cs="Arial"/>
          <w:b/>
        </w:rPr>
        <w:t>Càmeres de videovigilància</w:t>
      </w:r>
      <w:r>
        <w:rPr>
          <w:rFonts w:cs="Arial"/>
        </w:rPr>
        <w:t>. Totes les categories de dades tractades corresponents a aquesta activitat:</w:t>
      </w:r>
    </w:p>
    <w:p w:rsidR="00FF3FD1" w:rsidRDefault="00FF3FD1" w:rsidP="00927374">
      <w:pPr>
        <w:numPr>
          <w:ilvl w:val="1"/>
          <w:numId w:val="8"/>
        </w:numPr>
        <w:rPr>
          <w:rFonts w:cs="Arial"/>
        </w:rPr>
      </w:pPr>
      <w:r>
        <w:rPr>
          <w:rFonts w:cs="Arial"/>
        </w:rPr>
        <w:t>dades identificatives: imatge</w:t>
      </w:r>
    </w:p>
    <w:p w:rsidR="007B7A3F" w:rsidRDefault="00FF3FD1" w:rsidP="00927374">
      <w:pPr>
        <w:numPr>
          <w:ilvl w:val="1"/>
          <w:numId w:val="8"/>
        </w:numPr>
        <w:rPr>
          <w:rFonts w:cs="Arial"/>
        </w:rPr>
      </w:pPr>
      <w:r>
        <w:rPr>
          <w:rFonts w:cs="Arial"/>
        </w:rPr>
        <w:t>dades circumstancials de la data i hora relacionades amb els imatges captades</w:t>
      </w:r>
    </w:p>
    <w:p w:rsidR="00FF3FD1" w:rsidRDefault="00FF3FD1" w:rsidP="00A2209E">
      <w:pPr>
        <w:numPr>
          <w:ilvl w:val="0"/>
          <w:numId w:val="8"/>
        </w:numPr>
        <w:rPr>
          <w:rFonts w:cs="Arial"/>
        </w:rPr>
      </w:pPr>
      <w:r w:rsidRPr="00FF3FD1">
        <w:rPr>
          <w:rFonts w:cs="Arial"/>
          <w:b/>
        </w:rPr>
        <w:t>Recursos humans</w:t>
      </w:r>
      <w:r>
        <w:rPr>
          <w:rFonts w:cs="Arial"/>
        </w:rPr>
        <w:t>. Únicament les categories de dades tractades corresponents a aquesta activitat que s’assenyalen a continuació:</w:t>
      </w:r>
    </w:p>
    <w:p w:rsidR="00FF3FD1" w:rsidRDefault="00FF3FD1" w:rsidP="00927374">
      <w:pPr>
        <w:numPr>
          <w:ilvl w:val="1"/>
          <w:numId w:val="8"/>
        </w:numPr>
        <w:rPr>
          <w:rFonts w:cs="Arial"/>
        </w:rPr>
      </w:pPr>
      <w:r>
        <w:rPr>
          <w:rFonts w:cs="Arial"/>
        </w:rPr>
        <w:t xml:space="preserve">Dades de caràcter identificatiu: nom i cognoms, </w:t>
      </w:r>
      <w:r w:rsidRPr="00FF3FD1">
        <w:rPr>
          <w:rFonts w:cs="Arial"/>
        </w:rPr>
        <w:t>DNI o NIE, adreça postal i adreça electrònica, telèfon, signatura i imatge</w:t>
      </w:r>
      <w:r>
        <w:rPr>
          <w:rFonts w:cs="Arial"/>
        </w:rPr>
        <w:t>.</w:t>
      </w:r>
    </w:p>
    <w:p w:rsidR="00FF3FD1" w:rsidRPr="00FF3FD1" w:rsidRDefault="00FF3FD1" w:rsidP="00927374">
      <w:pPr>
        <w:numPr>
          <w:ilvl w:val="1"/>
          <w:numId w:val="8"/>
        </w:numPr>
        <w:rPr>
          <w:rFonts w:cs="Arial"/>
        </w:rPr>
      </w:pPr>
      <w:r w:rsidRPr="00FF3FD1">
        <w:rPr>
          <w:rFonts w:cs="Arial"/>
        </w:rPr>
        <w:t>Dades d'ocupació laboral: cos/escala, categoria/grau, llocs de treball</w:t>
      </w:r>
    </w:p>
    <w:p w:rsidR="00FD3E06" w:rsidRDefault="00FD3E06" w:rsidP="00FD3E06">
      <w:pPr>
        <w:rPr>
          <w:rFonts w:cs="Arial"/>
        </w:rPr>
      </w:pPr>
    </w:p>
    <w:p w:rsidR="009C782B" w:rsidRPr="007C6350" w:rsidRDefault="00D37656" w:rsidP="00512CD5">
      <w:pPr>
        <w:pStyle w:val="Textindependent3"/>
        <w:spacing w:after="0"/>
        <w:rPr>
          <w:rFonts w:ascii="Arial" w:hAnsi="Arial" w:cs="Arial"/>
          <w:b/>
          <w:bCs/>
          <w:sz w:val="22"/>
          <w:szCs w:val="22"/>
        </w:rPr>
      </w:pPr>
      <w:r w:rsidRPr="007C6350">
        <w:rPr>
          <w:rFonts w:ascii="Arial" w:hAnsi="Arial" w:cs="Arial"/>
          <w:b/>
          <w:sz w:val="22"/>
          <w:szCs w:val="22"/>
        </w:rPr>
        <w:t>W.</w:t>
      </w:r>
      <w:r w:rsidR="009C782B" w:rsidRPr="007C6350">
        <w:rPr>
          <w:rFonts w:ascii="Arial" w:hAnsi="Arial" w:cs="Arial"/>
          <w:b/>
          <w:sz w:val="22"/>
          <w:szCs w:val="22"/>
        </w:rPr>
        <w:t xml:space="preserve"> Obligació de visitar les dependències i/o locals objecte de licitació</w:t>
      </w:r>
    </w:p>
    <w:p w:rsidR="009B1EAF" w:rsidRPr="007C6350" w:rsidRDefault="009B1EAF" w:rsidP="009B1EAF">
      <w:pPr>
        <w:widowControl w:val="0"/>
        <w:rPr>
          <w:rFonts w:cs="Arial"/>
          <w:b/>
          <w:bCs/>
          <w:lang w:eastAsia="es-ES"/>
        </w:rPr>
      </w:pPr>
    </w:p>
    <w:p w:rsidR="009B1EAF" w:rsidRPr="007C6350" w:rsidRDefault="009B1EAF" w:rsidP="009B1EAF">
      <w:pPr>
        <w:widowControl w:val="0"/>
        <w:rPr>
          <w:rFonts w:cs="Arial"/>
          <w:bCs/>
          <w:lang w:eastAsia="es-ES"/>
        </w:rPr>
      </w:pPr>
      <w:r w:rsidRPr="007C6350">
        <w:rPr>
          <w:rFonts w:cs="Arial"/>
          <w:b/>
          <w:bCs/>
        </w:rPr>
        <w:fldChar w:fldCharType="begin">
          <w:ffData>
            <w:name w:val=""/>
            <w:enabled/>
            <w:calcOnExit w:val="0"/>
            <w:checkBox>
              <w:sizeAuto/>
              <w:default w:val="0"/>
            </w:checkBox>
          </w:ffData>
        </w:fldChar>
      </w:r>
      <w:r w:rsidRPr="007C6350">
        <w:rPr>
          <w:rFonts w:cs="Arial"/>
        </w:rPr>
        <w:instrText xml:space="preserve"> FORMCHECKBOX </w:instrText>
      </w:r>
      <w:r w:rsidR="002060FA">
        <w:rPr>
          <w:rFonts w:cs="Arial"/>
          <w:b/>
          <w:bCs/>
        </w:rPr>
      </w:r>
      <w:r w:rsidR="002060FA">
        <w:rPr>
          <w:rFonts w:cs="Arial"/>
          <w:b/>
          <w:bCs/>
        </w:rPr>
        <w:fldChar w:fldCharType="separate"/>
      </w:r>
      <w:r w:rsidRPr="007C6350">
        <w:rPr>
          <w:rFonts w:cs="Arial"/>
          <w:b/>
          <w:bCs/>
        </w:rPr>
        <w:fldChar w:fldCharType="end"/>
      </w:r>
      <w:r w:rsidRPr="007C6350">
        <w:rPr>
          <w:rFonts w:cs="Arial"/>
          <w:b/>
          <w:bCs/>
        </w:rPr>
        <w:t xml:space="preserve"> </w:t>
      </w:r>
      <w:r w:rsidRPr="007C6350">
        <w:rPr>
          <w:rFonts w:cs="Arial"/>
          <w:bCs/>
          <w:lang w:eastAsia="es-ES"/>
        </w:rPr>
        <w:t xml:space="preserve">Sí </w:t>
      </w:r>
    </w:p>
    <w:p w:rsidR="009B1EAF" w:rsidRDefault="007C6350" w:rsidP="009B1EAF">
      <w:pPr>
        <w:widowControl w:val="0"/>
        <w:rPr>
          <w:rFonts w:cs="Arial"/>
          <w:bCs/>
          <w:lang w:eastAsia="es-ES"/>
        </w:rPr>
      </w:pPr>
      <w:r w:rsidRPr="007C6350">
        <w:rPr>
          <w:rFonts w:cs="Arial"/>
          <w:b/>
          <w:bCs/>
        </w:rPr>
        <w:fldChar w:fldCharType="begin">
          <w:ffData>
            <w:name w:val=""/>
            <w:enabled/>
            <w:calcOnExit w:val="0"/>
            <w:checkBox>
              <w:sizeAuto/>
              <w:default w:val="1"/>
            </w:checkBox>
          </w:ffData>
        </w:fldChar>
      </w:r>
      <w:r w:rsidRPr="007C6350">
        <w:rPr>
          <w:rFonts w:cs="Arial"/>
          <w:b/>
          <w:bCs/>
        </w:rPr>
        <w:instrText xml:space="preserve"> FORMCHECKBOX </w:instrText>
      </w:r>
      <w:r w:rsidR="002060FA">
        <w:rPr>
          <w:rFonts w:cs="Arial"/>
          <w:b/>
          <w:bCs/>
        </w:rPr>
      </w:r>
      <w:r w:rsidR="002060FA">
        <w:rPr>
          <w:rFonts w:cs="Arial"/>
          <w:b/>
          <w:bCs/>
        </w:rPr>
        <w:fldChar w:fldCharType="separate"/>
      </w:r>
      <w:r w:rsidRPr="007C6350">
        <w:rPr>
          <w:rFonts w:cs="Arial"/>
          <w:b/>
          <w:bCs/>
        </w:rPr>
        <w:fldChar w:fldCharType="end"/>
      </w:r>
      <w:r w:rsidR="009B1EAF" w:rsidRPr="007C6350">
        <w:rPr>
          <w:rFonts w:cs="Arial"/>
          <w:b/>
          <w:bCs/>
        </w:rPr>
        <w:t xml:space="preserve"> </w:t>
      </w:r>
      <w:r w:rsidR="009B1EAF" w:rsidRPr="007C6350">
        <w:rPr>
          <w:rFonts w:cs="Arial"/>
          <w:bCs/>
          <w:lang w:eastAsia="es-ES"/>
        </w:rPr>
        <w:t>No</w:t>
      </w:r>
      <w:r>
        <w:rPr>
          <w:rFonts w:cs="Arial"/>
          <w:bCs/>
          <w:lang w:eastAsia="es-ES"/>
        </w:rPr>
        <w:t>. Tot i que es preveu la possibilitat de fer una visita en el dia i hora que s’assenyali al perfil del contractant, aquesta no tindrà caràcter obligatori per a poder participar a la licitació.</w:t>
      </w:r>
    </w:p>
    <w:p w:rsidR="009B1EAF" w:rsidRPr="009B1EAF" w:rsidRDefault="009B1EAF" w:rsidP="009B1EAF">
      <w:pPr>
        <w:widowControl w:val="0"/>
        <w:rPr>
          <w:rFonts w:cs="Arial"/>
          <w:bCs/>
          <w:lang w:eastAsia="es-ES"/>
        </w:rPr>
      </w:pPr>
    </w:p>
    <w:p w:rsidR="009C782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X</w:t>
      </w:r>
      <w:r w:rsidR="009C782B" w:rsidRPr="007F55CC">
        <w:rPr>
          <w:rFonts w:ascii="Arial" w:hAnsi="Arial" w:cs="Arial"/>
          <w:b/>
          <w:sz w:val="22"/>
          <w:szCs w:val="22"/>
        </w:rPr>
        <w:t xml:space="preserve">. Subrogació de personal </w:t>
      </w:r>
    </w:p>
    <w:p w:rsidR="009B1EAF" w:rsidRPr="009B1EAF" w:rsidRDefault="009B1EAF" w:rsidP="009B1EAF">
      <w:pPr>
        <w:widowControl w:val="0"/>
        <w:rPr>
          <w:rFonts w:cs="Arial"/>
          <w:b/>
          <w:bCs/>
          <w:lang w:eastAsia="es-ES"/>
        </w:rPr>
      </w:pPr>
    </w:p>
    <w:p w:rsidR="009B1EAF" w:rsidRPr="009B1EAF" w:rsidRDefault="007C6350" w:rsidP="009B1EAF">
      <w:pPr>
        <w:widowControl w:val="0"/>
        <w:rPr>
          <w:rFonts w:cs="Arial"/>
          <w:bCs/>
          <w:lang w:eastAsia="es-ES"/>
        </w:rPr>
      </w:pPr>
      <w:r>
        <w:rPr>
          <w:rFonts w:cs="Arial"/>
          <w:b/>
          <w:bCs/>
        </w:rPr>
        <w:fldChar w:fldCharType="begin">
          <w:ffData>
            <w:name w:val=""/>
            <w:enabled/>
            <w:calcOnExit w:val="0"/>
            <w:checkBox>
              <w:sizeAuto/>
              <w:default w:val="1"/>
            </w:checkBox>
          </w:ffData>
        </w:fldChar>
      </w:r>
      <w:r>
        <w:rPr>
          <w:rFonts w:cs="Arial"/>
          <w:b/>
          <w:bCs/>
        </w:rPr>
        <w:instrText xml:space="preserve"> FORMCHECKBOX </w:instrText>
      </w:r>
      <w:r w:rsidR="002060FA">
        <w:rPr>
          <w:rFonts w:cs="Arial"/>
          <w:b/>
          <w:bCs/>
        </w:rPr>
      </w:r>
      <w:r w:rsidR="002060FA">
        <w:rPr>
          <w:rFonts w:cs="Arial"/>
          <w:b/>
          <w:bCs/>
        </w:rPr>
        <w:fldChar w:fldCharType="separate"/>
      </w:r>
      <w:r>
        <w:rPr>
          <w:rFonts w:cs="Arial"/>
          <w:b/>
          <w:bCs/>
        </w:rPr>
        <w:fldChar w:fldCharType="end"/>
      </w:r>
      <w:r w:rsidR="009B1EAF" w:rsidRPr="00DC33BC">
        <w:rPr>
          <w:rFonts w:cs="Arial"/>
          <w:b/>
          <w:bCs/>
        </w:rPr>
        <w:t xml:space="preserve"> </w:t>
      </w:r>
      <w:r w:rsidR="009B1EAF" w:rsidRPr="00DC33BC">
        <w:rPr>
          <w:rFonts w:cs="Arial"/>
          <w:bCs/>
          <w:lang w:eastAsia="es-ES"/>
        </w:rPr>
        <w:t>Sí (Annex núm. 1</w:t>
      </w:r>
      <w:r w:rsidR="00830FB7">
        <w:rPr>
          <w:rFonts w:cs="Arial"/>
          <w:bCs/>
          <w:lang w:eastAsia="es-ES"/>
        </w:rPr>
        <w:t>2</w:t>
      </w:r>
      <w:r w:rsidR="009B1EAF" w:rsidRPr="00DC33BC">
        <w:rPr>
          <w:rFonts w:cs="Arial"/>
          <w:bCs/>
          <w:lang w:eastAsia="es-ES"/>
        </w:rPr>
        <w:t>)</w:t>
      </w:r>
    </w:p>
    <w:p w:rsidR="009B1EAF" w:rsidRDefault="009B1EAF" w:rsidP="009B1EAF">
      <w:pPr>
        <w:widowControl w:val="0"/>
        <w:rPr>
          <w:rFonts w:cs="Arial"/>
          <w:bCs/>
          <w:lang w:eastAsia="es-ES"/>
        </w:rPr>
      </w:pPr>
      <w:r w:rsidRPr="007F55CC">
        <w:rPr>
          <w:rFonts w:cs="Arial"/>
          <w:b/>
          <w:bCs/>
        </w:rPr>
        <w:fldChar w:fldCharType="begin">
          <w:ffData>
            <w:name w:val=""/>
            <w:enabled/>
            <w:calcOnExit w:val="0"/>
            <w:checkBox>
              <w:sizeAuto/>
              <w:default w:val="0"/>
            </w:checkBox>
          </w:ffData>
        </w:fldChar>
      </w:r>
      <w:r w:rsidRPr="007F55CC">
        <w:rPr>
          <w:rFonts w:cs="Arial"/>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r>
        <w:rPr>
          <w:rFonts w:cs="Arial"/>
          <w:b/>
          <w:bCs/>
        </w:rPr>
        <w:t xml:space="preserve"> </w:t>
      </w:r>
      <w:r w:rsidRPr="009B1EAF">
        <w:rPr>
          <w:rFonts w:cs="Arial"/>
          <w:bCs/>
          <w:lang w:eastAsia="es-ES"/>
        </w:rPr>
        <w:t>No</w:t>
      </w:r>
    </w:p>
    <w:p w:rsidR="009B1EAF" w:rsidRPr="009B1EAF" w:rsidRDefault="009B1EAF" w:rsidP="009B1EAF">
      <w:pPr>
        <w:widowControl w:val="0"/>
        <w:rPr>
          <w:rFonts w:cs="Arial"/>
          <w:bCs/>
          <w:lang w:eastAsia="es-ES"/>
        </w:rPr>
      </w:pPr>
    </w:p>
    <w:p w:rsidR="007D7AD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Y</w:t>
      </w:r>
      <w:r w:rsidR="007D7ADB" w:rsidRPr="007F55CC">
        <w:rPr>
          <w:rFonts w:ascii="Arial" w:hAnsi="Arial" w:cs="Arial"/>
          <w:b/>
          <w:sz w:val="22"/>
          <w:szCs w:val="22"/>
        </w:rPr>
        <w:t>. Tramitació del pagament i presentació de factures</w:t>
      </w:r>
    </w:p>
    <w:p w:rsidR="007D7ADB" w:rsidRPr="007F55CC" w:rsidRDefault="007D7ADB" w:rsidP="00512CD5">
      <w:pPr>
        <w:pStyle w:val="Textindependent3"/>
        <w:spacing w:after="0"/>
        <w:rPr>
          <w:rFonts w:ascii="Arial" w:hAnsi="Arial" w:cs="Arial"/>
          <w:b/>
          <w:bCs/>
          <w:sz w:val="22"/>
          <w:szCs w:val="22"/>
        </w:rPr>
      </w:pPr>
    </w:p>
    <w:p w:rsidR="009B1EAF" w:rsidRPr="007F55CC" w:rsidRDefault="00D37656" w:rsidP="00512CD5">
      <w:pPr>
        <w:rPr>
          <w:rFonts w:cs="Arial"/>
          <w:bCs/>
        </w:rPr>
      </w:pPr>
      <w:r w:rsidRPr="004E7411">
        <w:rPr>
          <w:rFonts w:cs="Arial"/>
          <w:b/>
          <w:bCs/>
        </w:rPr>
        <w:t>Y</w:t>
      </w:r>
      <w:r w:rsidR="00EB0CA7" w:rsidRPr="004E7411">
        <w:rPr>
          <w:rFonts w:cs="Arial"/>
          <w:b/>
          <w:bCs/>
        </w:rPr>
        <w:t>.</w:t>
      </w:r>
      <w:r w:rsidR="009B1EAF" w:rsidRPr="004E7411">
        <w:rPr>
          <w:rFonts w:cs="Arial"/>
          <w:b/>
          <w:bCs/>
        </w:rPr>
        <w:t>1.</w:t>
      </w:r>
      <w:r w:rsidR="009B1EAF">
        <w:rPr>
          <w:rFonts w:cs="Arial"/>
          <w:bCs/>
        </w:rPr>
        <w:t xml:space="preserve"> Tramitació del pagament</w:t>
      </w:r>
      <w:r w:rsidR="00EB0CA7">
        <w:rPr>
          <w:rFonts w:cs="Arial"/>
          <w:bCs/>
        </w:rPr>
        <w:t>:</w:t>
      </w:r>
    </w:p>
    <w:p w:rsidR="007D7ADB" w:rsidRDefault="007D7ADB" w:rsidP="00512CD5">
      <w:pPr>
        <w:rPr>
          <w:rFonts w:cs="Arial"/>
          <w:bCs/>
        </w:rPr>
      </w:pPr>
      <w:r w:rsidRPr="007F55CC">
        <w:rPr>
          <w:rFonts w:cs="Arial"/>
          <w:bCs/>
        </w:rPr>
        <w:t>La tramitació del pagament d’aquesta facturació es f</w:t>
      </w:r>
      <w:r w:rsidR="009B1EAF">
        <w:rPr>
          <w:rFonts w:cs="Arial"/>
          <w:bCs/>
        </w:rPr>
        <w:t>arà mensualment per mes vençut.</w:t>
      </w:r>
    </w:p>
    <w:p w:rsidR="009B1EAF" w:rsidRPr="007F55CC" w:rsidRDefault="009B1EAF" w:rsidP="00512CD5">
      <w:pPr>
        <w:rPr>
          <w:rFonts w:cs="Arial"/>
          <w:bCs/>
        </w:rPr>
      </w:pPr>
    </w:p>
    <w:p w:rsidR="007D7ADB" w:rsidRDefault="00D37656" w:rsidP="00512CD5">
      <w:pPr>
        <w:pStyle w:val="Textindependent3"/>
        <w:spacing w:after="0"/>
        <w:ind w:left="3119" w:hanging="3119"/>
        <w:rPr>
          <w:rFonts w:ascii="Arial" w:hAnsi="Arial" w:cs="Arial"/>
          <w:sz w:val="22"/>
          <w:szCs w:val="22"/>
        </w:rPr>
      </w:pPr>
      <w:r w:rsidRPr="004E7411">
        <w:rPr>
          <w:rFonts w:ascii="Arial" w:hAnsi="Arial" w:cs="Arial"/>
          <w:b/>
          <w:sz w:val="22"/>
          <w:szCs w:val="22"/>
        </w:rPr>
        <w:t>Y</w:t>
      </w:r>
      <w:r w:rsidR="00EB0CA7" w:rsidRPr="004E7411">
        <w:rPr>
          <w:rFonts w:ascii="Arial" w:hAnsi="Arial" w:cs="Arial"/>
          <w:b/>
          <w:sz w:val="22"/>
          <w:szCs w:val="22"/>
        </w:rPr>
        <w:t>.</w:t>
      </w:r>
      <w:r w:rsidR="007D7ADB" w:rsidRPr="004E7411">
        <w:rPr>
          <w:rFonts w:ascii="Arial" w:hAnsi="Arial" w:cs="Arial"/>
          <w:b/>
          <w:sz w:val="22"/>
          <w:szCs w:val="22"/>
        </w:rPr>
        <w:t>2</w:t>
      </w:r>
      <w:r w:rsidR="009B1EAF" w:rsidRPr="004E7411">
        <w:rPr>
          <w:rFonts w:ascii="Arial" w:hAnsi="Arial" w:cs="Arial"/>
          <w:b/>
          <w:sz w:val="22"/>
          <w:szCs w:val="22"/>
        </w:rPr>
        <w:t>.</w:t>
      </w:r>
      <w:r w:rsidR="009B1EAF">
        <w:rPr>
          <w:rFonts w:ascii="Arial" w:hAnsi="Arial" w:cs="Arial"/>
          <w:sz w:val="22"/>
          <w:szCs w:val="22"/>
        </w:rPr>
        <w:t xml:space="preserve"> Destinatari de les factures:</w:t>
      </w:r>
    </w:p>
    <w:p w:rsidR="009B1EAF" w:rsidRPr="007F55CC" w:rsidRDefault="009B1EAF" w:rsidP="00512CD5">
      <w:pPr>
        <w:pStyle w:val="Textindependent3"/>
        <w:spacing w:after="0"/>
        <w:ind w:left="3119" w:hanging="3119"/>
        <w:rPr>
          <w:rFonts w:ascii="Arial" w:hAnsi="Arial" w:cs="Arial"/>
          <w:sz w:val="22"/>
          <w:szCs w:val="22"/>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488"/>
        <w:gridCol w:w="1962"/>
        <w:gridCol w:w="2475"/>
      </w:tblGrid>
      <w:tr w:rsidR="00FD3E06" w:rsidRPr="00831271" w:rsidTr="00187212">
        <w:trPr>
          <w:trHeight w:val="552"/>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831271" w:rsidRDefault="00FD3E06" w:rsidP="00187212">
            <w:pPr>
              <w:spacing w:after="200" w:line="276" w:lineRule="auto"/>
              <w:jc w:val="center"/>
              <w:rPr>
                <w:rFonts w:eastAsia="Calibri"/>
                <w:b/>
                <w:bCs/>
                <w:lang w:eastAsia="en-US"/>
              </w:rPr>
            </w:pPr>
            <w:r w:rsidRPr="00831271">
              <w:rPr>
                <w:b/>
                <w:bCs/>
              </w:rPr>
              <w:t>DIR Oficina comptable</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831271" w:rsidRDefault="00FD3E06" w:rsidP="00187212">
            <w:pPr>
              <w:spacing w:after="200" w:line="276" w:lineRule="auto"/>
              <w:jc w:val="center"/>
              <w:rPr>
                <w:rFonts w:eastAsia="Calibri"/>
                <w:b/>
                <w:bCs/>
                <w:lang w:eastAsia="en-US"/>
              </w:rPr>
            </w:pPr>
            <w:r w:rsidRPr="00831271">
              <w:rPr>
                <w:b/>
                <w:bCs/>
              </w:rPr>
              <w:t>DIR Òrgan gestor</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831271" w:rsidRDefault="00FD3E06" w:rsidP="00187212">
            <w:pPr>
              <w:spacing w:after="200" w:line="276" w:lineRule="auto"/>
              <w:jc w:val="center"/>
              <w:rPr>
                <w:rFonts w:eastAsia="Calibri"/>
                <w:b/>
                <w:bCs/>
                <w:lang w:eastAsia="en-US"/>
              </w:rPr>
            </w:pPr>
            <w:r w:rsidRPr="00831271">
              <w:rPr>
                <w:b/>
                <w:bCs/>
              </w:rPr>
              <w:t>DIR Unitat tramitadora</w:t>
            </w:r>
          </w:p>
        </w:tc>
      </w:tr>
      <w:tr w:rsidR="00FD3E06" w:rsidRPr="00831271" w:rsidTr="00187212">
        <w:trPr>
          <w:trHeight w:val="281"/>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39271C" w:rsidRDefault="00FD3E06" w:rsidP="00187212">
            <w:pPr>
              <w:spacing w:line="276" w:lineRule="auto"/>
              <w:jc w:val="center"/>
              <w:rPr>
                <w:b/>
              </w:rPr>
            </w:pPr>
            <w:r>
              <w:rPr>
                <w:b/>
              </w:rPr>
              <w:t>A09018876</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39271C" w:rsidRDefault="00FD3E06" w:rsidP="00187212">
            <w:pPr>
              <w:spacing w:line="276" w:lineRule="auto"/>
              <w:jc w:val="center"/>
              <w:rPr>
                <w:b/>
              </w:rPr>
            </w:pPr>
            <w:r w:rsidRPr="0039271C">
              <w:rPr>
                <w:b/>
              </w:rPr>
              <w:t>A09018920</w:t>
            </w:r>
          </w:p>
        </w:tc>
        <w:tc>
          <w:tcPr>
            <w:tcW w:w="0" w:type="auto"/>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D3E06" w:rsidRPr="0039271C" w:rsidRDefault="00FD3E06" w:rsidP="00187212">
            <w:pPr>
              <w:spacing w:line="276" w:lineRule="auto"/>
              <w:jc w:val="center"/>
              <w:rPr>
                <w:b/>
              </w:rPr>
            </w:pPr>
            <w:r w:rsidRPr="0039271C">
              <w:rPr>
                <w:b/>
              </w:rPr>
              <w:t>A09018920</w:t>
            </w:r>
          </w:p>
        </w:tc>
      </w:tr>
    </w:tbl>
    <w:p w:rsidR="0047495E" w:rsidRDefault="0047495E" w:rsidP="00512CD5">
      <w:pPr>
        <w:pStyle w:val="Textindependent3"/>
        <w:spacing w:after="0"/>
        <w:rPr>
          <w:rFonts w:ascii="Arial" w:hAnsi="Arial" w:cs="Arial"/>
          <w:b/>
          <w:sz w:val="22"/>
          <w:szCs w:val="22"/>
        </w:rPr>
      </w:pPr>
    </w:p>
    <w:p w:rsidR="00D37656" w:rsidRDefault="00D37656" w:rsidP="00512CD5">
      <w:pPr>
        <w:pStyle w:val="Textindependent3"/>
        <w:spacing w:after="0"/>
        <w:rPr>
          <w:rFonts w:ascii="Arial" w:hAnsi="Arial" w:cs="Arial"/>
          <w:b/>
          <w:sz w:val="22"/>
          <w:szCs w:val="22"/>
        </w:rPr>
      </w:pPr>
      <w:r w:rsidRPr="007F55CC">
        <w:rPr>
          <w:rFonts w:ascii="Arial" w:hAnsi="Arial" w:cs="Arial"/>
          <w:b/>
          <w:sz w:val="22"/>
          <w:szCs w:val="22"/>
        </w:rPr>
        <w:t>Z. Altra informació</w:t>
      </w:r>
    </w:p>
    <w:p w:rsidR="009B1EAF" w:rsidRPr="007F55CC" w:rsidRDefault="009B1EAF" w:rsidP="00512CD5">
      <w:pPr>
        <w:pStyle w:val="Textindependent3"/>
        <w:spacing w:after="0"/>
        <w:rPr>
          <w:rFonts w:ascii="Arial" w:hAnsi="Arial" w:cs="Arial"/>
          <w:b/>
          <w:sz w:val="22"/>
          <w:szCs w:val="22"/>
        </w:rPr>
      </w:pPr>
    </w:p>
    <w:p w:rsidR="00D37656" w:rsidRPr="007F55CC" w:rsidRDefault="00D329DD" w:rsidP="00512CD5">
      <w:pPr>
        <w:rPr>
          <w:rFonts w:cs="Arial"/>
          <w:bCs/>
        </w:rPr>
      </w:pPr>
      <w:r w:rsidRPr="007F55CC">
        <w:rPr>
          <w:rFonts w:cs="Arial"/>
          <w:b/>
          <w:bCs/>
        </w:rPr>
        <w:t>Consultes administratives</w:t>
      </w:r>
      <w:r w:rsidR="00FD3E06">
        <w:rPr>
          <w:rFonts w:cs="Arial"/>
          <w:b/>
          <w:bCs/>
        </w:rPr>
        <w:t xml:space="preserve"> i tècniques</w:t>
      </w:r>
      <w:r w:rsidRPr="007F55CC">
        <w:rPr>
          <w:rFonts w:cs="Arial"/>
          <w:b/>
          <w:bCs/>
        </w:rPr>
        <w:t>:</w:t>
      </w:r>
      <w:r w:rsidR="00463C80">
        <w:rPr>
          <w:rFonts w:cs="Arial"/>
          <w:b/>
          <w:bCs/>
        </w:rPr>
        <w:t xml:space="preserve"> </w:t>
      </w:r>
      <w:r w:rsidR="00FD3E06">
        <w:rPr>
          <w:rFonts w:cs="Arial"/>
          <w:bCs/>
        </w:rPr>
        <w:t>contractacio.eapc@gencat.cat</w:t>
      </w:r>
    </w:p>
    <w:p w:rsidR="00804C10" w:rsidRPr="007F55CC" w:rsidRDefault="00B94CC5" w:rsidP="007E3DC8">
      <w:pPr>
        <w:pStyle w:val="Ttol1"/>
        <w:rPr>
          <w:rFonts w:cs="Arial"/>
          <w:szCs w:val="22"/>
        </w:rPr>
      </w:pPr>
      <w:bookmarkStart w:id="37" w:name="_Toc103931949"/>
      <w:bookmarkStart w:id="38" w:name="_Toc120521511"/>
      <w:bookmarkEnd w:id="1"/>
      <w:r w:rsidRPr="00F94AC7">
        <w:rPr>
          <w:rFonts w:cs="Arial"/>
          <w:szCs w:val="22"/>
        </w:rPr>
        <w:t>I. DISPOSICIONS GENERALS</w:t>
      </w:r>
      <w:bookmarkEnd w:id="37"/>
      <w:bookmarkEnd w:id="38"/>
    </w:p>
    <w:p w:rsidR="007A2D38" w:rsidRPr="007F55CC" w:rsidRDefault="007A2D38" w:rsidP="00046FEF">
      <w:pPr>
        <w:rPr>
          <w:snapToGrid w:val="0"/>
          <w:lang w:eastAsia="es-ES"/>
        </w:rPr>
      </w:pPr>
    </w:p>
    <w:p w:rsidR="00E24AC2" w:rsidRPr="00AF790F" w:rsidRDefault="00AF790F" w:rsidP="00F335BB">
      <w:pPr>
        <w:pStyle w:val="Ttol2"/>
        <w:rPr>
          <w:caps/>
        </w:rPr>
      </w:pPr>
      <w:bookmarkStart w:id="39" w:name="_Toc88739137"/>
      <w:bookmarkStart w:id="40" w:name="_Toc103931950"/>
      <w:bookmarkStart w:id="41" w:name="_Toc120521512"/>
      <w:r w:rsidRPr="00AF790F">
        <w:rPr>
          <w:caps/>
        </w:rPr>
        <w:t>P</w:t>
      </w:r>
      <w:r w:rsidR="00E24AC2" w:rsidRPr="00AF790F">
        <w:rPr>
          <w:caps/>
        </w:rPr>
        <w:t>rimera. Objecte del contracte</w:t>
      </w:r>
      <w:bookmarkEnd w:id="39"/>
      <w:bookmarkEnd w:id="40"/>
      <w:bookmarkEnd w:id="41"/>
      <w:r w:rsidR="00E24AC2" w:rsidRPr="00AF790F">
        <w:rPr>
          <w:caps/>
        </w:rPr>
        <w:t xml:space="preserve"> </w:t>
      </w:r>
    </w:p>
    <w:p w:rsidR="00962324" w:rsidRPr="007F55CC" w:rsidRDefault="00962324" w:rsidP="00046FEF">
      <w:pPr>
        <w:rPr>
          <w:b/>
          <w:bCs/>
          <w:iCs/>
          <w:snapToGrid w:val="0"/>
          <w:lang w:eastAsia="es-ES"/>
        </w:rPr>
      </w:pPr>
    </w:p>
    <w:p w:rsidR="00E24AC2" w:rsidRPr="002132AB" w:rsidRDefault="00E24AC2" w:rsidP="00046FEF">
      <w:pPr>
        <w:rPr>
          <w:color w:val="000000"/>
          <w:lang w:eastAsia="es-ES"/>
        </w:rPr>
      </w:pPr>
      <w:bookmarkStart w:id="42" w:name="_Toc103931951"/>
      <w:r w:rsidRPr="002132AB">
        <w:rPr>
          <w:b/>
          <w:color w:val="000000"/>
          <w:lang w:eastAsia="es-ES"/>
        </w:rPr>
        <w:t>1.1</w:t>
      </w:r>
      <w:r w:rsidRPr="002132AB">
        <w:rPr>
          <w:color w:val="000000"/>
          <w:lang w:eastAsia="es-ES"/>
        </w:rPr>
        <w:t xml:space="preserve"> L’objecte del contracte és el descrit en l’</w:t>
      </w:r>
      <w:r w:rsidRPr="002132AB">
        <w:rPr>
          <w:b/>
          <w:color w:val="000000"/>
          <w:lang w:eastAsia="es-ES"/>
        </w:rPr>
        <w:t xml:space="preserve">apartat A.1 del quadre de característiques </w:t>
      </w:r>
      <w:r w:rsidRPr="002132AB">
        <w:rPr>
          <w:color w:val="000000"/>
          <w:lang w:eastAsia="es-ES"/>
        </w:rPr>
        <w:t>(</w:t>
      </w:r>
      <w:r w:rsidR="00DD4A7A">
        <w:rPr>
          <w:color w:val="000000"/>
          <w:lang w:eastAsia="es-ES"/>
        </w:rPr>
        <w:t>d’ara</w:t>
      </w:r>
      <w:r w:rsidRPr="002132AB">
        <w:rPr>
          <w:color w:val="000000"/>
          <w:lang w:eastAsia="es-ES"/>
        </w:rPr>
        <w:t xml:space="preserve"> endavant</w:t>
      </w:r>
      <w:r w:rsidR="00DD4A7A">
        <w:rPr>
          <w:color w:val="000000"/>
          <w:lang w:eastAsia="es-ES"/>
        </w:rPr>
        <w:t>,</w:t>
      </w:r>
      <w:r w:rsidRPr="002132AB">
        <w:rPr>
          <w:color w:val="000000"/>
          <w:lang w:eastAsia="es-ES"/>
        </w:rPr>
        <w:t xml:space="preserve"> QC).</w:t>
      </w:r>
      <w:bookmarkEnd w:id="42"/>
      <w:r w:rsidRPr="002132AB">
        <w:rPr>
          <w:color w:val="000000"/>
          <w:lang w:eastAsia="es-ES"/>
        </w:rPr>
        <w:t xml:space="preserve"> </w:t>
      </w:r>
    </w:p>
    <w:p w:rsidR="00E24AC2" w:rsidRPr="007F55CC" w:rsidRDefault="00E24AC2" w:rsidP="00046FEF">
      <w:pPr>
        <w:rPr>
          <w:color w:val="000000"/>
          <w:lang w:eastAsia="es-ES"/>
        </w:rPr>
      </w:pPr>
    </w:p>
    <w:p w:rsidR="00E24AC2" w:rsidRPr="007F55CC" w:rsidRDefault="00D1414A" w:rsidP="00046FEF">
      <w:pPr>
        <w:rPr>
          <w:color w:val="000000"/>
          <w:lang w:eastAsia="es-ES"/>
        </w:rPr>
      </w:pPr>
      <w:r w:rsidRPr="007F55CC">
        <w:rPr>
          <w:color w:val="000000"/>
        </w:rPr>
        <w:t xml:space="preserve">La contractació basada objecte de licitació </w:t>
      </w:r>
      <w:r w:rsidR="00E24AC2" w:rsidRPr="007F55CC">
        <w:rPr>
          <w:color w:val="000000"/>
          <w:lang w:eastAsia="es-ES"/>
        </w:rPr>
        <w:t>t</w:t>
      </w:r>
      <w:r w:rsidRPr="007F55CC">
        <w:rPr>
          <w:color w:val="000000"/>
          <w:lang w:eastAsia="es-ES"/>
        </w:rPr>
        <w:t>é</w:t>
      </w:r>
      <w:r w:rsidR="00E24AC2" w:rsidRPr="007F55CC">
        <w:rPr>
          <w:color w:val="000000"/>
          <w:lang w:eastAsia="es-ES"/>
        </w:rPr>
        <w:t xml:space="preserve"> les característiques que es detallen en el plec de prescripcions tècniques particulars que regulen aquesta licitació. </w:t>
      </w:r>
    </w:p>
    <w:p w:rsidR="00E24AC2" w:rsidRPr="007F55CC" w:rsidRDefault="00E24AC2" w:rsidP="00046FEF">
      <w:pPr>
        <w:rPr>
          <w:color w:val="000000"/>
          <w:lang w:eastAsia="es-ES"/>
        </w:rPr>
      </w:pPr>
    </w:p>
    <w:p w:rsidR="00FC1A9E" w:rsidRPr="007F55CC" w:rsidRDefault="00E24AC2" w:rsidP="00046FEF">
      <w:pPr>
        <w:rPr>
          <w:lang w:eastAsia="es-ES"/>
        </w:rPr>
      </w:pPr>
      <w:bookmarkStart w:id="43" w:name="_Toc103931952"/>
      <w:r w:rsidRPr="002132AB">
        <w:rPr>
          <w:b/>
          <w:lang w:eastAsia="es-ES"/>
        </w:rPr>
        <w:t>1.2</w:t>
      </w:r>
      <w:r w:rsidRPr="002132AB">
        <w:rPr>
          <w:lang w:eastAsia="es-ES"/>
        </w:rPr>
        <w:t xml:space="preserve"> Els lots en què es divideix l’objecte del contracte s’identifiquen en l’</w:t>
      </w:r>
      <w:r w:rsidRPr="002132AB">
        <w:rPr>
          <w:b/>
          <w:lang w:eastAsia="es-ES"/>
        </w:rPr>
        <w:t>apartat A.2 del QC</w:t>
      </w:r>
      <w:r w:rsidRPr="002132AB">
        <w:rPr>
          <w:lang w:eastAsia="es-ES"/>
        </w:rPr>
        <w:t>.</w:t>
      </w:r>
      <w:bookmarkEnd w:id="43"/>
    </w:p>
    <w:p w:rsidR="00F77846" w:rsidRPr="007F55CC" w:rsidRDefault="00F77846" w:rsidP="00046FEF">
      <w:pPr>
        <w:rPr>
          <w:lang w:eastAsia="es-ES"/>
        </w:rPr>
      </w:pPr>
    </w:p>
    <w:p w:rsidR="00FC1A9E" w:rsidRPr="007F55CC" w:rsidRDefault="00FC1A9E" w:rsidP="00046FEF">
      <w:r w:rsidRPr="007F55CC">
        <w:t>Les empreses adjudicatàries de l’Acord marc poden presentar proposicions per a un, varis o tots els lots d’aquesta contractació basada,</w:t>
      </w:r>
      <w:r w:rsidRPr="007F55CC">
        <w:rPr>
          <w:color w:val="00B050"/>
        </w:rPr>
        <w:t xml:space="preserve"> </w:t>
      </w:r>
      <w:r w:rsidRPr="007F55CC">
        <w:t xml:space="preserve">que tinguin adjudicats en l’Acord marc. </w:t>
      </w:r>
    </w:p>
    <w:p w:rsidR="00F77846" w:rsidRPr="007F55CC" w:rsidRDefault="00F77846" w:rsidP="00046FEF"/>
    <w:p w:rsidR="00E24AC2" w:rsidRPr="007F55CC" w:rsidRDefault="00E24AC2" w:rsidP="00512CD5">
      <w:pPr>
        <w:rPr>
          <w:rFonts w:cs="Arial"/>
          <w:lang w:eastAsia="es-ES"/>
        </w:rPr>
      </w:pPr>
      <w:r w:rsidRPr="007F55CC">
        <w:rPr>
          <w:rFonts w:cs="Arial"/>
          <w:lang w:eastAsia="es-ES"/>
        </w:rPr>
        <w:t xml:space="preserve">La justificació de la no divisió en lots, si escau, es farà constar en aquest mateix </w:t>
      </w:r>
      <w:r w:rsidRPr="002132AB">
        <w:rPr>
          <w:rFonts w:cs="Arial"/>
          <w:b/>
          <w:lang w:eastAsia="es-ES"/>
        </w:rPr>
        <w:t>apartat A.2 del QC,</w:t>
      </w:r>
      <w:r w:rsidRPr="007F55CC">
        <w:rPr>
          <w:rFonts w:cs="Arial"/>
          <w:b/>
          <w:lang w:eastAsia="es-ES"/>
        </w:rPr>
        <w:t xml:space="preserve"> </w:t>
      </w:r>
      <w:r w:rsidRPr="007F55CC">
        <w:rPr>
          <w:rFonts w:cs="Arial"/>
          <w:lang w:eastAsia="es-ES"/>
        </w:rPr>
        <w:t>d’acord amb l’article 5 del Decret Llei 3/2016, de 31 de maig, de mesures urgents en matèria de contractació pública (en endavant, DL 3/2016).</w:t>
      </w:r>
    </w:p>
    <w:p w:rsidR="00FC1A9E" w:rsidRPr="007F55CC" w:rsidRDefault="00FC1A9E" w:rsidP="00512CD5">
      <w:pPr>
        <w:rPr>
          <w:rFonts w:cs="Arial"/>
          <w:lang w:eastAsia="es-ES"/>
        </w:rPr>
      </w:pPr>
    </w:p>
    <w:p w:rsidR="00E24AC2" w:rsidRPr="007F55CC" w:rsidRDefault="00E24AC2" w:rsidP="00046FEF">
      <w:pPr>
        <w:rPr>
          <w:lang w:eastAsia="es-ES"/>
        </w:rPr>
      </w:pPr>
      <w:bookmarkStart w:id="44" w:name="_Toc103931953"/>
      <w:r w:rsidRPr="00DD4A7A">
        <w:rPr>
          <w:b/>
          <w:lang w:eastAsia="es-ES"/>
        </w:rPr>
        <w:t>1.3</w:t>
      </w:r>
      <w:r w:rsidRPr="00DD4A7A">
        <w:rPr>
          <w:lang w:eastAsia="es-ES"/>
        </w:rPr>
        <w:t xml:space="preserve"> En l’</w:t>
      </w:r>
      <w:r w:rsidRPr="00DD4A7A">
        <w:rPr>
          <w:b/>
          <w:lang w:eastAsia="es-ES"/>
        </w:rPr>
        <w:t>apartat A.3 del QC</w:t>
      </w:r>
      <w:r w:rsidRPr="00DD4A7A">
        <w:rPr>
          <w:lang w:eastAsia="es-ES"/>
        </w:rPr>
        <w:t xml:space="preserve"> s’establirà, si s’escau, la possible limitació del nombre de lots pels que pot licitar i/o pot resultar adjudicatària una mateixa empresa licitadora.</w:t>
      </w:r>
      <w:bookmarkEnd w:id="44"/>
      <w:r w:rsidRPr="007F55CC">
        <w:rPr>
          <w:lang w:eastAsia="es-ES"/>
        </w:rPr>
        <w:t xml:space="preserve"> </w:t>
      </w:r>
    </w:p>
    <w:p w:rsidR="00FC1A9E" w:rsidRPr="007F55CC" w:rsidRDefault="00FC1A9E" w:rsidP="00046FEF">
      <w:pPr>
        <w:rPr>
          <w:lang w:eastAsia="es-ES"/>
        </w:rPr>
      </w:pPr>
    </w:p>
    <w:p w:rsidR="00E24AC2" w:rsidRDefault="00E24AC2" w:rsidP="00E97F9D">
      <w:pPr>
        <w:rPr>
          <w:lang w:eastAsia="es-ES"/>
        </w:rPr>
      </w:pPr>
      <w:bookmarkStart w:id="45" w:name="_Toc103931954"/>
      <w:r w:rsidRPr="002D3690">
        <w:rPr>
          <w:b/>
          <w:lang w:eastAsia="es-ES"/>
        </w:rPr>
        <w:t>1.4</w:t>
      </w:r>
      <w:r w:rsidRPr="002D3690">
        <w:rPr>
          <w:lang w:eastAsia="es-ES"/>
        </w:rPr>
        <w:t xml:space="preserve"> En l’</w:t>
      </w:r>
      <w:r w:rsidRPr="002D3690">
        <w:rPr>
          <w:b/>
          <w:lang w:eastAsia="es-ES"/>
        </w:rPr>
        <w:t>apartat A.4 del QC</w:t>
      </w:r>
      <w:r w:rsidRPr="002D3690">
        <w:rPr>
          <w:lang w:eastAsia="es-ES"/>
        </w:rPr>
        <w:t xml:space="preserve"> s’indicarà, si escau, si algun del lots de la licitació es reserven </w:t>
      </w:r>
      <w:r w:rsidR="00444998" w:rsidRPr="002D3690">
        <w:rPr>
          <w:lang w:eastAsia="es-ES"/>
        </w:rPr>
        <w:t xml:space="preserve">a Centres Especials de Treball de </w:t>
      </w:r>
      <w:r w:rsidR="003D2CA3" w:rsidRPr="002D3690">
        <w:rPr>
          <w:lang w:eastAsia="es-ES"/>
        </w:rPr>
        <w:t>I</w:t>
      </w:r>
      <w:r w:rsidR="00444998" w:rsidRPr="002D3690">
        <w:rPr>
          <w:lang w:eastAsia="es-ES"/>
        </w:rPr>
        <w:t xml:space="preserve">niciativa </w:t>
      </w:r>
      <w:r w:rsidR="003D2CA3" w:rsidRPr="002D3690">
        <w:rPr>
          <w:lang w:eastAsia="es-ES"/>
        </w:rPr>
        <w:t>S</w:t>
      </w:r>
      <w:r w:rsidR="00444998" w:rsidRPr="002D3690">
        <w:rPr>
          <w:lang w:eastAsia="es-ES"/>
        </w:rPr>
        <w:t xml:space="preserve">ocial (CETIS) i/o a </w:t>
      </w:r>
      <w:r w:rsidR="003D2CA3" w:rsidRPr="002D3690">
        <w:rPr>
          <w:lang w:eastAsia="es-ES"/>
        </w:rPr>
        <w:t>E</w:t>
      </w:r>
      <w:r w:rsidR="00444998" w:rsidRPr="002D3690">
        <w:rPr>
          <w:lang w:eastAsia="es-ES"/>
        </w:rPr>
        <w:t>mpreses</w:t>
      </w:r>
      <w:r w:rsidR="00444998" w:rsidRPr="007F55CC">
        <w:rPr>
          <w:lang w:eastAsia="es-ES"/>
        </w:rPr>
        <w:t xml:space="preserve"> d’</w:t>
      </w:r>
      <w:r w:rsidR="003D2CA3" w:rsidRPr="007F55CC">
        <w:rPr>
          <w:lang w:eastAsia="es-ES"/>
        </w:rPr>
        <w:t>I</w:t>
      </w:r>
      <w:r w:rsidR="00444998" w:rsidRPr="007F55CC">
        <w:rPr>
          <w:lang w:eastAsia="es-ES"/>
        </w:rPr>
        <w:t xml:space="preserve">nserció (EI) </w:t>
      </w:r>
      <w:r w:rsidRPr="007F55CC">
        <w:rPr>
          <w:lang w:eastAsia="es-ES"/>
        </w:rPr>
        <w:t xml:space="preserve">de conformitat </w:t>
      </w:r>
      <w:r w:rsidR="002D3690">
        <w:rPr>
          <w:lang w:eastAsia="es-ES"/>
        </w:rPr>
        <w:t>amb la disposició addicional 4a</w:t>
      </w:r>
      <w:r w:rsidRPr="007F55CC">
        <w:rPr>
          <w:lang w:eastAsia="es-ES"/>
        </w:rPr>
        <w:t xml:space="preserve"> de la LCSP.</w:t>
      </w:r>
      <w:bookmarkEnd w:id="45"/>
    </w:p>
    <w:p w:rsidR="002D3690" w:rsidRPr="007F55CC" w:rsidRDefault="002D3690" w:rsidP="00E97F9D">
      <w:pPr>
        <w:rPr>
          <w:lang w:eastAsia="es-ES"/>
        </w:rPr>
      </w:pPr>
    </w:p>
    <w:p w:rsidR="00E24AC2" w:rsidRDefault="00E24AC2" w:rsidP="00E97F9D">
      <w:pPr>
        <w:rPr>
          <w:lang w:eastAsia="es-ES"/>
        </w:rPr>
      </w:pPr>
      <w:bookmarkStart w:id="46" w:name="_Toc103931955"/>
      <w:r w:rsidRPr="002D3690">
        <w:rPr>
          <w:b/>
          <w:lang w:eastAsia="es-ES"/>
        </w:rPr>
        <w:t xml:space="preserve">1.5 </w:t>
      </w:r>
      <w:r w:rsidRPr="002D3690">
        <w:rPr>
          <w:lang w:eastAsia="es-ES"/>
        </w:rPr>
        <w:t>L’expressió de la codificació corresponent a la nomenclatura del Vocabulari Comú de Contractes (CPV) és la que consta en l’</w:t>
      </w:r>
      <w:r w:rsidRPr="002D3690">
        <w:rPr>
          <w:b/>
          <w:lang w:eastAsia="es-ES"/>
        </w:rPr>
        <w:t>apartat A.5 del QC</w:t>
      </w:r>
      <w:r w:rsidRPr="002D3690">
        <w:rPr>
          <w:lang w:eastAsia="es-ES"/>
        </w:rPr>
        <w:t>.</w:t>
      </w:r>
      <w:bookmarkEnd w:id="46"/>
    </w:p>
    <w:p w:rsidR="002D3690" w:rsidRPr="007F55CC" w:rsidRDefault="002D3690" w:rsidP="00E97F9D">
      <w:pPr>
        <w:rPr>
          <w:lang w:eastAsia="es-ES"/>
        </w:rPr>
      </w:pPr>
    </w:p>
    <w:p w:rsidR="004E78B3" w:rsidRPr="006B119F" w:rsidRDefault="004E78B3" w:rsidP="00F335BB">
      <w:pPr>
        <w:pStyle w:val="Ttol2"/>
        <w:rPr>
          <w:caps/>
        </w:rPr>
      </w:pPr>
      <w:bookmarkStart w:id="47" w:name="_Toc103931957"/>
      <w:bookmarkStart w:id="48" w:name="_Toc120521513"/>
      <w:r w:rsidRPr="006B119F">
        <w:rPr>
          <w:caps/>
        </w:rPr>
        <w:t>Segona. Òrgan de contractació</w:t>
      </w:r>
      <w:bookmarkEnd w:id="47"/>
      <w:bookmarkEnd w:id="48"/>
    </w:p>
    <w:p w:rsidR="004E78B3" w:rsidRPr="007F55CC" w:rsidRDefault="004E78B3" w:rsidP="00E97F9D">
      <w:pPr>
        <w:rPr>
          <w:snapToGrid w:val="0"/>
          <w:lang w:eastAsia="es-ES"/>
        </w:rPr>
      </w:pPr>
    </w:p>
    <w:p w:rsidR="00FB7596" w:rsidRPr="007F55CC" w:rsidRDefault="00FB7596" w:rsidP="00512CD5">
      <w:pPr>
        <w:rPr>
          <w:rFonts w:cs="Arial"/>
          <w:snapToGrid w:val="0"/>
          <w:lang w:eastAsia="es-ES"/>
        </w:rPr>
      </w:pPr>
      <w:r w:rsidRPr="007F55CC">
        <w:rPr>
          <w:rFonts w:cs="Arial"/>
          <w:snapToGrid w:val="0"/>
          <w:lang w:eastAsia="es-ES"/>
        </w:rPr>
        <w:t xml:space="preserve">De conformitat amb l’article 61 </w:t>
      </w:r>
      <w:r w:rsidR="006322E4" w:rsidRPr="007F55CC">
        <w:rPr>
          <w:rFonts w:cs="Arial"/>
          <w:snapToGrid w:val="0"/>
          <w:lang w:eastAsia="es-ES"/>
        </w:rPr>
        <w:t xml:space="preserve">de la </w:t>
      </w:r>
      <w:r w:rsidR="003F02D3" w:rsidRPr="007F55CC">
        <w:rPr>
          <w:rFonts w:cs="Arial"/>
          <w:snapToGrid w:val="0"/>
          <w:lang w:eastAsia="es-ES"/>
        </w:rPr>
        <w:t>Llei 9/2017, de 8 de novembre, de contractes del sector públic</w:t>
      </w:r>
      <w:r w:rsidRPr="007F55CC">
        <w:rPr>
          <w:rFonts w:cs="Arial"/>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rsidR="00FB7596" w:rsidRPr="007F55CC" w:rsidRDefault="00FB7596" w:rsidP="00512CD5">
      <w:pPr>
        <w:rPr>
          <w:rFonts w:cs="Arial"/>
          <w:snapToGrid w:val="0"/>
          <w:lang w:eastAsia="es-ES"/>
        </w:rPr>
      </w:pPr>
    </w:p>
    <w:p w:rsidR="00FB7596" w:rsidRPr="00DD4A7A" w:rsidRDefault="00FB7596" w:rsidP="00512CD5">
      <w:pPr>
        <w:rPr>
          <w:rFonts w:cs="Arial"/>
          <w:snapToGrid w:val="0"/>
          <w:color w:val="0070C0"/>
          <w:lang w:eastAsia="es-ES"/>
        </w:rPr>
      </w:pPr>
      <w:r w:rsidRPr="007F55CC">
        <w:rPr>
          <w:rFonts w:cs="Arial"/>
          <w:snapToGrid w:val="0"/>
          <w:lang w:eastAsia="es-ES"/>
        </w:rPr>
        <w:t xml:space="preserve">L’òrgan de contractació </w:t>
      </w:r>
      <w:r w:rsidR="00E24AC2" w:rsidRPr="007F55CC">
        <w:rPr>
          <w:rFonts w:cs="Arial"/>
          <w:snapToGrid w:val="0"/>
          <w:lang w:eastAsia="es-ES"/>
        </w:rPr>
        <w:t>d’aquesta contractació basada és</w:t>
      </w:r>
      <w:r w:rsidR="00FD3E06">
        <w:rPr>
          <w:rFonts w:cs="Arial"/>
          <w:snapToGrid w:val="0"/>
          <w:lang w:eastAsia="es-ES"/>
        </w:rPr>
        <w:t xml:space="preserve"> el director de l’Escola d’Administració Pública de Catalunya</w:t>
      </w:r>
      <w:r w:rsidR="002D3690">
        <w:rPr>
          <w:rFonts w:cs="Arial"/>
          <w:snapToGrid w:val="0"/>
          <w:lang w:eastAsia="es-ES"/>
        </w:rPr>
        <w:t xml:space="preserve"> </w:t>
      </w:r>
      <w:r w:rsidR="002829C7" w:rsidRPr="007F55CC">
        <w:rPr>
          <w:rFonts w:cs="Arial"/>
          <w:snapToGrid w:val="0"/>
          <w:lang w:eastAsia="es-ES"/>
        </w:rPr>
        <w:t>d’acord amb la previsió de</w:t>
      </w:r>
      <w:r w:rsidR="002D3690">
        <w:rPr>
          <w:rFonts w:cs="Arial"/>
          <w:snapToGrid w:val="0"/>
          <w:lang w:eastAsia="es-ES"/>
        </w:rPr>
        <w:t xml:space="preserve"> </w:t>
      </w:r>
      <w:r w:rsidR="00FD3E06">
        <w:rPr>
          <w:rFonts w:cs="Arial"/>
          <w:snapToGrid w:val="0"/>
          <w:lang w:eastAsia="es-ES"/>
        </w:rPr>
        <w:t>l’article 12 de la  Llei 4/1987, de 24 de març, reguladora de l’Escola d’Administació Pública de Catalunya.</w:t>
      </w:r>
    </w:p>
    <w:p w:rsidR="00FB7596" w:rsidRDefault="00FB7596" w:rsidP="00512CD5">
      <w:pPr>
        <w:rPr>
          <w:rFonts w:cs="Arial"/>
          <w:snapToGrid w:val="0"/>
          <w:lang w:eastAsia="es-ES"/>
        </w:rPr>
      </w:pPr>
    </w:p>
    <w:p w:rsidR="00FB7596" w:rsidRPr="007F55CC" w:rsidRDefault="00FD3E06" w:rsidP="002D3690">
      <w:pPr>
        <w:rPr>
          <w:rFonts w:cs="Arial"/>
          <w:snapToGrid w:val="0"/>
          <w:lang w:eastAsia="es-ES"/>
        </w:rPr>
      </w:pPr>
      <w:r>
        <w:rPr>
          <w:rFonts w:cs="Arial"/>
          <w:snapToGrid w:val="0"/>
          <w:lang w:eastAsia="es-ES"/>
        </w:rPr>
        <w:t>L’Escola d’Administració Públcia de Catalunya</w:t>
      </w:r>
      <w:r w:rsidR="002D3690">
        <w:rPr>
          <w:rFonts w:cs="Arial"/>
          <w:snapToGrid w:val="0"/>
          <w:lang w:eastAsia="es-ES"/>
        </w:rPr>
        <w:t xml:space="preserve"> </w:t>
      </w:r>
      <w:r w:rsidR="00FB7596" w:rsidRPr="007F55CC">
        <w:rPr>
          <w:rFonts w:cs="Arial"/>
          <w:snapToGrid w:val="0"/>
          <w:lang w:eastAsia="es-ES"/>
        </w:rPr>
        <w:t xml:space="preserve">té el seu domicili </w:t>
      </w:r>
      <w:r>
        <w:rPr>
          <w:rFonts w:cs="Arial"/>
          <w:snapToGrid w:val="0"/>
          <w:lang w:eastAsia="es-ES"/>
        </w:rPr>
        <w:t>al carrer Girona, 20 (08010 Barcelona)</w:t>
      </w:r>
      <w:r w:rsidR="00FB7596" w:rsidRPr="007F55CC">
        <w:rPr>
          <w:rFonts w:cs="Arial"/>
          <w:snapToGrid w:val="0"/>
          <w:lang w:eastAsia="es-ES"/>
        </w:rPr>
        <w:t>, telèfon</w:t>
      </w:r>
      <w:r>
        <w:rPr>
          <w:rFonts w:cs="Arial"/>
          <w:snapToGrid w:val="0"/>
          <w:lang w:eastAsia="es-ES"/>
        </w:rPr>
        <w:t xml:space="preserve"> 935672323</w:t>
      </w:r>
      <w:r w:rsidR="002D3690">
        <w:rPr>
          <w:rFonts w:cs="Arial"/>
          <w:snapToGrid w:val="0"/>
          <w:lang w:eastAsia="es-ES"/>
        </w:rPr>
        <w:t xml:space="preserve"> </w:t>
      </w:r>
      <w:r>
        <w:rPr>
          <w:rFonts w:cs="Arial"/>
          <w:snapToGrid w:val="0"/>
          <w:lang w:eastAsia="es-ES"/>
        </w:rPr>
        <w:t>i correu electrònic eapc@gencat.cat</w:t>
      </w:r>
    </w:p>
    <w:p w:rsidR="00FB7596" w:rsidRPr="007F55CC" w:rsidRDefault="00FB7596" w:rsidP="00512CD5">
      <w:pPr>
        <w:rPr>
          <w:rFonts w:cs="Arial"/>
          <w:snapToGrid w:val="0"/>
          <w:lang w:eastAsia="es-ES"/>
        </w:rPr>
      </w:pPr>
    </w:p>
    <w:p w:rsidR="00FD3E06" w:rsidRDefault="00FB7596" w:rsidP="002D3690">
      <w:pPr>
        <w:rPr>
          <w:rFonts w:cs="Arial"/>
          <w:snapToGrid w:val="0"/>
          <w:lang w:eastAsia="es-ES"/>
        </w:rPr>
      </w:pPr>
      <w:r w:rsidRPr="007F55CC">
        <w:rPr>
          <w:rFonts w:cs="Arial"/>
          <w:snapToGrid w:val="0"/>
          <w:lang w:eastAsia="es-ES"/>
        </w:rPr>
        <w:t xml:space="preserve">El Perfil de contractant </w:t>
      </w:r>
      <w:r w:rsidR="00E24AC2" w:rsidRPr="007F55CC">
        <w:rPr>
          <w:rFonts w:cs="Arial"/>
          <w:snapToGrid w:val="0"/>
          <w:lang w:eastAsia="es-ES"/>
        </w:rPr>
        <w:t>de l’òrgan de contractació</w:t>
      </w:r>
      <w:r w:rsidRPr="007F55CC">
        <w:rPr>
          <w:rFonts w:cs="Arial"/>
          <w:snapToGrid w:val="0"/>
          <w:lang w:eastAsia="es-ES"/>
        </w:rPr>
        <w:t xml:space="preserve"> es troba ubicat a la Plataforma de s</w:t>
      </w:r>
      <w:r w:rsidR="00FD3E06">
        <w:rPr>
          <w:rFonts w:cs="Arial"/>
          <w:snapToGrid w:val="0"/>
          <w:lang w:eastAsia="es-ES"/>
        </w:rPr>
        <w:t>erveis de contractació pública:</w:t>
      </w:r>
    </w:p>
    <w:p w:rsidR="00FB7596" w:rsidRDefault="002060FA" w:rsidP="002D3690">
      <w:pPr>
        <w:rPr>
          <w:rFonts w:cs="Arial"/>
          <w:snapToGrid w:val="0"/>
          <w:lang w:eastAsia="es-ES"/>
        </w:rPr>
      </w:pPr>
      <w:hyperlink r:id="rId12" w:history="1">
        <w:r w:rsidR="00FD3E06" w:rsidRPr="001F7990">
          <w:rPr>
            <w:rStyle w:val="Enlla"/>
            <w:rFonts w:cs="Arial"/>
            <w:snapToGrid w:val="0"/>
            <w:lang w:eastAsia="es-ES"/>
          </w:rPr>
          <w:t>https://contractaciopublica.cat/ca/perfils-contractant/detall/203589?categoria=0</w:t>
        </w:r>
      </w:hyperlink>
    </w:p>
    <w:p w:rsidR="00FD3E06" w:rsidRPr="007F55CC" w:rsidRDefault="00FD3E06" w:rsidP="002D3690">
      <w:pPr>
        <w:rPr>
          <w:rFonts w:cs="Arial"/>
          <w:snapToGrid w:val="0"/>
          <w:lang w:eastAsia="es-ES"/>
        </w:rPr>
      </w:pPr>
    </w:p>
    <w:p w:rsidR="007A2D38" w:rsidRDefault="007A2D38" w:rsidP="00E97F9D">
      <w:bookmarkStart w:id="49" w:name="_Tercera._Comissió_de"/>
      <w:bookmarkEnd w:id="49"/>
    </w:p>
    <w:p w:rsidR="00E24AC2" w:rsidRPr="006B119F" w:rsidRDefault="00547571" w:rsidP="00F335BB">
      <w:pPr>
        <w:pStyle w:val="Ttol2"/>
        <w:rPr>
          <w:caps/>
        </w:rPr>
      </w:pPr>
      <w:bookmarkStart w:id="50" w:name="_Toc103931958"/>
      <w:bookmarkStart w:id="51" w:name="_Toc120521514"/>
      <w:r w:rsidRPr="006B119F">
        <w:rPr>
          <w:caps/>
        </w:rPr>
        <w:t xml:space="preserve">Tercera. </w:t>
      </w:r>
      <w:r w:rsidR="00E24AC2" w:rsidRPr="006B119F">
        <w:rPr>
          <w:caps/>
        </w:rPr>
        <w:t>Necessitats administratives que cal satisfer i idoneïtat del contracte</w:t>
      </w:r>
      <w:bookmarkEnd w:id="50"/>
      <w:bookmarkEnd w:id="51"/>
    </w:p>
    <w:p w:rsidR="00E24AC2" w:rsidRPr="00F335BB" w:rsidRDefault="00E24AC2" w:rsidP="00F335BB"/>
    <w:p w:rsidR="00284A42" w:rsidRPr="00F335BB" w:rsidRDefault="00284A42" w:rsidP="00F335BB">
      <w:pPr>
        <w:rPr>
          <w:rFonts w:cs="Arial"/>
        </w:rPr>
      </w:pPr>
      <w:bookmarkStart w:id="52" w:name="_Toc103931959"/>
      <w:r w:rsidRPr="00F335BB">
        <w:rPr>
          <w:rFonts w:cs="Arial"/>
        </w:rPr>
        <w:t>Les necessitats administratives que cal satisfer mitjançant el contracte, així com la idoneïtat del seu obje</w:t>
      </w:r>
      <w:r w:rsidR="002D3690" w:rsidRPr="00F335BB">
        <w:rPr>
          <w:rFonts w:cs="Arial"/>
        </w:rPr>
        <w:t>cte, són les que consten en el P</w:t>
      </w:r>
      <w:r w:rsidRPr="00F335BB">
        <w:rPr>
          <w:rFonts w:cs="Arial"/>
        </w:rPr>
        <w:t>lec de prescripcions tècniques.</w:t>
      </w:r>
      <w:bookmarkEnd w:id="52"/>
    </w:p>
    <w:p w:rsidR="007A2D38" w:rsidRPr="00F335BB" w:rsidRDefault="007A2D38" w:rsidP="00F335BB"/>
    <w:p w:rsidR="00284A42" w:rsidRPr="006B119F" w:rsidRDefault="00284A42" w:rsidP="00F335BB">
      <w:pPr>
        <w:pStyle w:val="Ttol2"/>
        <w:rPr>
          <w:caps/>
        </w:rPr>
      </w:pPr>
      <w:bookmarkStart w:id="53" w:name="_Toc103931960"/>
      <w:bookmarkStart w:id="54" w:name="_Toc120521515"/>
      <w:r w:rsidRPr="006B119F">
        <w:rPr>
          <w:caps/>
        </w:rPr>
        <w:t>Quarta. Dades econòmiques del contracte i existència de crèdit</w:t>
      </w:r>
      <w:bookmarkEnd w:id="53"/>
      <w:bookmarkEnd w:id="54"/>
      <w:r w:rsidRPr="006B119F">
        <w:rPr>
          <w:caps/>
        </w:rPr>
        <w:t xml:space="preserve"> </w:t>
      </w:r>
    </w:p>
    <w:p w:rsidR="002D3690" w:rsidRDefault="002D3690" w:rsidP="00512CD5">
      <w:pPr>
        <w:rPr>
          <w:rFonts w:cs="Arial"/>
          <w:lang w:eastAsia="es-ES"/>
        </w:rPr>
      </w:pPr>
    </w:p>
    <w:p w:rsidR="00284A42" w:rsidRDefault="00284A42" w:rsidP="00512CD5">
      <w:pPr>
        <w:rPr>
          <w:rFonts w:cs="Arial"/>
          <w:lang w:eastAsia="es-ES"/>
        </w:rPr>
      </w:pPr>
      <w:r w:rsidRPr="00B33502">
        <w:rPr>
          <w:rFonts w:cs="Arial"/>
          <w:b/>
          <w:lang w:eastAsia="es-ES"/>
        </w:rPr>
        <w:t>4.1</w:t>
      </w:r>
      <w:r w:rsidRPr="002D3690">
        <w:rPr>
          <w:rFonts w:cs="Arial"/>
          <w:lang w:eastAsia="es-ES"/>
        </w:rPr>
        <w:t xml:space="preserve"> El sistema per a la determinació del preu del contracte és el que s’indica en l’</w:t>
      </w:r>
      <w:r w:rsidRPr="002D3690">
        <w:rPr>
          <w:rFonts w:cs="Arial"/>
          <w:b/>
          <w:lang w:eastAsia="es-ES"/>
        </w:rPr>
        <w:t>apartat B</w:t>
      </w:r>
      <w:r w:rsidR="003F0006">
        <w:rPr>
          <w:rFonts w:cs="Arial"/>
          <w:b/>
          <w:lang w:eastAsia="es-ES"/>
        </w:rPr>
        <w:t>.1</w:t>
      </w:r>
      <w:r w:rsidRPr="002D3690">
        <w:rPr>
          <w:rFonts w:cs="Arial"/>
          <w:b/>
          <w:lang w:eastAsia="es-ES"/>
        </w:rPr>
        <w:t xml:space="preserve"> del QC</w:t>
      </w:r>
      <w:r w:rsidRPr="002D3690">
        <w:rPr>
          <w:rFonts w:cs="Arial"/>
          <w:lang w:eastAsia="es-ES"/>
        </w:rPr>
        <w:t>.</w:t>
      </w:r>
    </w:p>
    <w:p w:rsidR="002D3690" w:rsidRPr="007F55CC" w:rsidRDefault="002D3690" w:rsidP="00512CD5">
      <w:pPr>
        <w:rPr>
          <w:rFonts w:cs="Arial"/>
          <w:lang w:eastAsia="es-ES"/>
        </w:rPr>
      </w:pPr>
    </w:p>
    <w:p w:rsidR="00284A42" w:rsidRPr="007F55CC" w:rsidRDefault="00284A42" w:rsidP="00512CD5">
      <w:pPr>
        <w:rPr>
          <w:rFonts w:cs="Arial"/>
          <w:lang w:eastAsia="es-ES"/>
        </w:rPr>
      </w:pPr>
      <w:r w:rsidRPr="00B33502">
        <w:rPr>
          <w:rFonts w:cs="Arial"/>
          <w:b/>
          <w:lang w:eastAsia="es-ES"/>
        </w:rPr>
        <w:t>4.2</w:t>
      </w:r>
      <w:r w:rsidRPr="007F55CC">
        <w:rPr>
          <w:rFonts w:cs="Arial"/>
          <w:lang w:eastAsia="es-ES"/>
        </w:rPr>
        <w:t xml:space="preserve"> El valor estimat del contracte i el mètode aplicat per al seu càlcul són els que s’assenyalen en </w:t>
      </w:r>
      <w:r w:rsidRPr="002D3690">
        <w:rPr>
          <w:rFonts w:cs="Arial"/>
          <w:lang w:eastAsia="es-ES"/>
        </w:rPr>
        <w:t>l’</w:t>
      </w:r>
      <w:r w:rsidR="003F0006">
        <w:rPr>
          <w:rFonts w:cs="Arial"/>
          <w:b/>
          <w:lang w:eastAsia="es-ES"/>
        </w:rPr>
        <w:t>apartat B.2</w:t>
      </w:r>
      <w:r w:rsidRPr="002D3690">
        <w:rPr>
          <w:rFonts w:cs="Arial"/>
          <w:b/>
          <w:lang w:eastAsia="es-ES"/>
        </w:rPr>
        <w:t xml:space="preserve"> del QC</w:t>
      </w:r>
      <w:r w:rsidRPr="007F55CC">
        <w:rPr>
          <w:rFonts w:cs="Arial"/>
          <w:lang w:eastAsia="es-ES"/>
        </w:rPr>
        <w:t xml:space="preserve">. </w:t>
      </w:r>
    </w:p>
    <w:p w:rsidR="002D3690" w:rsidRDefault="002D3690" w:rsidP="00512CD5">
      <w:pPr>
        <w:rPr>
          <w:rFonts w:cs="Arial"/>
          <w:lang w:eastAsia="es-ES"/>
        </w:rPr>
      </w:pPr>
    </w:p>
    <w:p w:rsidR="00284A42" w:rsidRDefault="00284A42" w:rsidP="00512CD5">
      <w:pPr>
        <w:rPr>
          <w:rFonts w:cs="Arial"/>
          <w:lang w:eastAsia="es-ES"/>
        </w:rPr>
      </w:pPr>
      <w:r w:rsidRPr="00B33502">
        <w:rPr>
          <w:rFonts w:cs="Arial"/>
          <w:b/>
          <w:lang w:eastAsia="es-ES"/>
        </w:rPr>
        <w:t>4.3</w:t>
      </w:r>
      <w:r w:rsidRPr="002D3690">
        <w:rPr>
          <w:rFonts w:cs="Arial"/>
          <w:lang w:eastAsia="es-ES"/>
        </w:rPr>
        <w:t xml:space="preserve"> El pressupost base de licitació és el que s’assenyala en l’</w:t>
      </w:r>
      <w:r w:rsidRPr="002D3690">
        <w:rPr>
          <w:rFonts w:cs="Arial"/>
          <w:b/>
          <w:lang w:eastAsia="es-ES"/>
        </w:rPr>
        <w:t>apartat B.3 del QC</w:t>
      </w:r>
      <w:r w:rsidR="002D3690" w:rsidRPr="002D3690">
        <w:rPr>
          <w:rFonts w:cs="Arial"/>
          <w:lang w:eastAsia="es-ES"/>
        </w:rPr>
        <w:t>.</w:t>
      </w:r>
    </w:p>
    <w:p w:rsidR="002D3690" w:rsidRPr="00DD4A7A" w:rsidRDefault="002D3690" w:rsidP="00512CD5">
      <w:pPr>
        <w:rPr>
          <w:rFonts w:cs="Arial"/>
          <w:color w:val="0070C0"/>
          <w:lang w:eastAsia="es-ES"/>
        </w:rPr>
      </w:pPr>
    </w:p>
    <w:p w:rsidR="00284A42" w:rsidRPr="007F55CC" w:rsidRDefault="00284A42" w:rsidP="00512CD5">
      <w:pPr>
        <w:rPr>
          <w:rFonts w:cs="Arial"/>
          <w:lang w:eastAsia="es-ES"/>
        </w:rPr>
      </w:pPr>
      <w:r w:rsidRPr="00B33502">
        <w:rPr>
          <w:rFonts w:cs="Arial"/>
          <w:b/>
          <w:lang w:eastAsia="es-ES"/>
        </w:rPr>
        <w:t>4.4</w:t>
      </w:r>
      <w:r w:rsidRPr="007F55CC">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CD6E75" w:rsidRPr="007F55CC" w:rsidRDefault="00CD6E75" w:rsidP="00512CD5">
      <w:pPr>
        <w:rPr>
          <w:rFonts w:cs="Arial"/>
          <w:lang w:eastAsia="es-ES"/>
        </w:rPr>
      </w:pPr>
    </w:p>
    <w:p w:rsidR="00284A42" w:rsidRDefault="00284A42" w:rsidP="00512CD5">
      <w:pPr>
        <w:rPr>
          <w:rFonts w:cs="Arial"/>
          <w:lang w:eastAsia="es-ES"/>
        </w:rPr>
      </w:pPr>
      <w:r w:rsidRPr="00B33502">
        <w:rPr>
          <w:rFonts w:cs="Arial"/>
          <w:b/>
          <w:lang w:eastAsia="es-ES"/>
        </w:rPr>
        <w:t>4.5</w:t>
      </w:r>
      <w:r w:rsidRPr="007F55CC">
        <w:rPr>
          <w:rFonts w:cs="Arial"/>
          <w:lang w:eastAsia="es-ES"/>
        </w:rPr>
        <w:t xml:space="preserve"> S’han complert tots els tràmits reglamentaris per assegurar l’existència de crèdit per al pagament del contracte. </w:t>
      </w:r>
      <w:r w:rsidR="00644F1A" w:rsidRPr="007F55CC">
        <w:rPr>
          <w:rFonts w:cs="Arial"/>
          <w:lang w:eastAsia="es-ES"/>
        </w:rPr>
        <w:t xml:space="preserve">La partida pressupostària a la qual s’imputa aquest crèdit és </w:t>
      </w:r>
      <w:r w:rsidR="00644F1A" w:rsidRPr="00DD4A7A">
        <w:rPr>
          <w:rFonts w:cs="Arial"/>
          <w:lang w:eastAsia="es-ES"/>
        </w:rPr>
        <w:t>la que s’esmenta en l’</w:t>
      </w:r>
      <w:r w:rsidR="00644F1A" w:rsidRPr="00DD4A7A">
        <w:rPr>
          <w:rFonts w:cs="Arial"/>
          <w:b/>
          <w:lang w:eastAsia="es-ES"/>
        </w:rPr>
        <w:t xml:space="preserve">apartat C.1 del </w:t>
      </w:r>
      <w:r w:rsidR="00962324" w:rsidRPr="00DD4A7A">
        <w:rPr>
          <w:rFonts w:cs="Arial"/>
          <w:b/>
          <w:lang w:eastAsia="es-ES"/>
        </w:rPr>
        <w:t>QC</w:t>
      </w:r>
      <w:r w:rsidR="00644F1A" w:rsidRPr="00DD4A7A">
        <w:rPr>
          <w:rFonts w:cs="Arial"/>
          <w:lang w:eastAsia="es-ES"/>
        </w:rPr>
        <w:t>.</w:t>
      </w:r>
    </w:p>
    <w:p w:rsidR="00DD4A7A" w:rsidRPr="007F55CC" w:rsidRDefault="00DD4A7A" w:rsidP="00512CD5">
      <w:pPr>
        <w:rPr>
          <w:rFonts w:cs="Arial"/>
          <w:lang w:eastAsia="es-ES"/>
        </w:rPr>
      </w:pPr>
    </w:p>
    <w:p w:rsidR="00284A42" w:rsidRPr="007F55CC" w:rsidRDefault="00284A42" w:rsidP="00512CD5">
      <w:pPr>
        <w:rPr>
          <w:rFonts w:cs="Arial"/>
          <w:lang w:eastAsia="es-ES"/>
        </w:rPr>
      </w:pPr>
      <w:r w:rsidRPr="00B33502">
        <w:rPr>
          <w:rFonts w:cs="Arial"/>
          <w:b/>
          <w:lang w:eastAsia="es-ES"/>
        </w:rPr>
        <w:t>4.6</w:t>
      </w:r>
      <w:r w:rsidRPr="007F55CC">
        <w:rPr>
          <w:rFonts w:cs="Arial"/>
          <w:lang w:eastAsia="es-ES"/>
        </w:rPr>
        <w:t xml:space="preserve"> </w:t>
      </w:r>
      <w:r w:rsidR="00644F1A" w:rsidRPr="007F55CC">
        <w:rPr>
          <w:rFonts w:cs="Arial"/>
          <w:lang w:eastAsia="es-ES"/>
        </w:rPr>
        <w:t>E</w:t>
      </w:r>
      <w:r w:rsidRPr="007F55CC">
        <w:rPr>
          <w:rFonts w:cs="Arial"/>
          <w:lang w:eastAsia="es-ES"/>
        </w:rPr>
        <w:t>n</w:t>
      </w:r>
      <w:r w:rsidR="00494BCE" w:rsidRPr="007F55CC">
        <w:rPr>
          <w:rFonts w:cs="Arial"/>
          <w:lang w:eastAsia="es-ES"/>
        </w:rPr>
        <w:t xml:space="preserve"> el cas de</w:t>
      </w:r>
      <w:r w:rsidRPr="007F55CC">
        <w:rPr>
          <w:rFonts w:cs="Arial"/>
          <w:lang w:eastAsia="es-ES"/>
        </w:rPr>
        <w:t xml:space="preserve"> tractar-se el present expedient de tramitació anticipada</w:t>
      </w:r>
      <w:r w:rsidR="00225B9D" w:rsidRPr="007F55CC">
        <w:rPr>
          <w:rFonts w:cs="Arial"/>
          <w:lang w:eastAsia="es-ES"/>
        </w:rPr>
        <w:t xml:space="preserve"> si així </w:t>
      </w:r>
      <w:r w:rsidR="00225B9D" w:rsidRPr="00DD4A7A">
        <w:rPr>
          <w:rFonts w:cs="Arial"/>
          <w:lang w:eastAsia="es-ES"/>
        </w:rPr>
        <w:t>s’assenyala en l’</w:t>
      </w:r>
      <w:r w:rsidR="00225B9D" w:rsidRPr="00DD4A7A">
        <w:rPr>
          <w:rFonts w:cs="Arial"/>
          <w:b/>
          <w:lang w:eastAsia="es-ES"/>
        </w:rPr>
        <w:t xml:space="preserve">apartat </w:t>
      </w:r>
      <w:r w:rsidR="00DD4A7A">
        <w:rPr>
          <w:rFonts w:cs="Arial"/>
          <w:b/>
          <w:lang w:eastAsia="es-ES"/>
        </w:rPr>
        <w:t xml:space="preserve">C.2 </w:t>
      </w:r>
      <w:r w:rsidR="00225B9D" w:rsidRPr="00DD4A7A">
        <w:rPr>
          <w:rFonts w:cs="Arial"/>
          <w:b/>
          <w:lang w:eastAsia="es-ES"/>
        </w:rPr>
        <w:t>del QC</w:t>
      </w:r>
      <w:r w:rsidRPr="00DD4A7A">
        <w:rPr>
          <w:rFonts w:cs="Arial"/>
          <w:lang w:eastAsia="es-ES"/>
        </w:rPr>
        <w:t>, l’adjudicació quedarà sotmesa a la condició</w:t>
      </w:r>
      <w:r w:rsidRPr="007F55CC">
        <w:rPr>
          <w:rFonts w:cs="Arial"/>
          <w:lang w:eastAsia="es-ES"/>
        </w:rPr>
        <w:t xml:space="preserve"> suspensiva de l’existència de crèdit adequat i suficient per finançar les obligacions derivades del contracte en l’exercici pressupostari corresponent.</w:t>
      </w:r>
    </w:p>
    <w:p w:rsidR="007A2D38" w:rsidRDefault="007A2D38" w:rsidP="00F335BB"/>
    <w:p w:rsidR="00494BCE" w:rsidRPr="006B119F" w:rsidRDefault="00494BCE" w:rsidP="00F335BB">
      <w:pPr>
        <w:pStyle w:val="Ttol2"/>
        <w:rPr>
          <w:i/>
          <w:caps/>
        </w:rPr>
      </w:pPr>
      <w:bookmarkStart w:id="55" w:name="_Toc103931961"/>
      <w:bookmarkStart w:id="56" w:name="_Toc120521516"/>
      <w:r w:rsidRPr="006B119F">
        <w:rPr>
          <w:caps/>
        </w:rPr>
        <w:t>Cinquena. Termini de durada del contracte</w:t>
      </w:r>
      <w:bookmarkEnd w:id="55"/>
      <w:bookmarkEnd w:id="56"/>
      <w:r w:rsidRPr="006B119F">
        <w:rPr>
          <w:caps/>
        </w:rPr>
        <w:t xml:space="preserve"> </w:t>
      </w:r>
    </w:p>
    <w:p w:rsidR="00494BCE" w:rsidRPr="007F55CC" w:rsidRDefault="00494BCE" w:rsidP="00512CD5">
      <w:pPr>
        <w:autoSpaceDE w:val="0"/>
        <w:autoSpaceDN w:val="0"/>
        <w:adjustRightInd w:val="0"/>
        <w:rPr>
          <w:rFonts w:cs="Arial"/>
          <w:color w:val="000000"/>
        </w:rPr>
      </w:pPr>
    </w:p>
    <w:p w:rsidR="00494BCE" w:rsidRPr="007F55CC" w:rsidRDefault="00494BCE" w:rsidP="00512CD5">
      <w:pPr>
        <w:autoSpaceDE w:val="0"/>
        <w:autoSpaceDN w:val="0"/>
        <w:adjustRightInd w:val="0"/>
        <w:rPr>
          <w:rFonts w:cs="Arial"/>
          <w:color w:val="000000"/>
        </w:rPr>
      </w:pPr>
      <w:r w:rsidRPr="007F55CC">
        <w:rPr>
          <w:rFonts w:cs="Arial"/>
          <w:color w:val="000000"/>
        </w:rPr>
        <w:t xml:space="preserve">El termini de durada del contracte és el que s’estableix en </w:t>
      </w:r>
      <w:r w:rsidRPr="00DD4A7A">
        <w:rPr>
          <w:rFonts w:cs="Arial"/>
          <w:color w:val="000000"/>
        </w:rPr>
        <w:t>l’</w:t>
      </w:r>
      <w:r w:rsidRPr="00DD4A7A">
        <w:rPr>
          <w:rFonts w:cs="Arial"/>
          <w:b/>
          <w:bCs/>
          <w:color w:val="000000"/>
        </w:rPr>
        <w:t xml:space="preserve">apartat </w:t>
      </w:r>
      <w:r w:rsidR="00DD4A7A">
        <w:rPr>
          <w:rFonts w:cs="Arial"/>
          <w:b/>
          <w:bCs/>
          <w:color w:val="000000"/>
        </w:rPr>
        <w:t>D</w:t>
      </w:r>
      <w:r w:rsidR="00E76597">
        <w:rPr>
          <w:rFonts w:cs="Arial"/>
          <w:b/>
          <w:bCs/>
          <w:color w:val="000000"/>
        </w:rPr>
        <w:t>.1</w:t>
      </w:r>
      <w:r w:rsidR="00DD4A7A">
        <w:rPr>
          <w:rFonts w:cs="Arial"/>
          <w:b/>
          <w:bCs/>
          <w:color w:val="000000"/>
        </w:rPr>
        <w:t xml:space="preserve"> </w:t>
      </w:r>
      <w:r w:rsidRPr="00DD4A7A">
        <w:rPr>
          <w:rFonts w:cs="Arial"/>
          <w:b/>
          <w:bCs/>
          <w:color w:val="000000"/>
        </w:rPr>
        <w:t>del QC</w:t>
      </w:r>
      <w:r w:rsidRPr="007F55CC">
        <w:rPr>
          <w:rFonts w:cs="Arial"/>
          <w:color w:val="000000"/>
        </w:rPr>
        <w:t xml:space="preserve">. </w:t>
      </w:r>
    </w:p>
    <w:p w:rsidR="00494BCE" w:rsidRPr="007F55CC" w:rsidRDefault="00494BCE" w:rsidP="00512CD5">
      <w:pPr>
        <w:autoSpaceDE w:val="0"/>
        <w:autoSpaceDN w:val="0"/>
        <w:adjustRightInd w:val="0"/>
        <w:rPr>
          <w:rFonts w:cs="Arial"/>
          <w:color w:val="000000"/>
        </w:rPr>
      </w:pPr>
    </w:p>
    <w:p w:rsidR="00494BCE" w:rsidRPr="007F55CC" w:rsidRDefault="00494BCE" w:rsidP="00512CD5">
      <w:pPr>
        <w:rPr>
          <w:rFonts w:cs="Arial"/>
          <w:snapToGrid w:val="0"/>
        </w:rPr>
      </w:pPr>
      <w:r w:rsidRPr="007F55CC">
        <w:rPr>
          <w:rFonts w:cs="Arial"/>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7F55CC">
        <w:rPr>
          <w:rFonts w:cs="Arial"/>
          <w:snapToGrid w:val="0"/>
        </w:rPr>
        <w:t xml:space="preserve"> la prestació</w:t>
      </w:r>
      <w:r w:rsidRPr="007F55CC">
        <w:rPr>
          <w:rFonts w:cs="Arial"/>
          <w:snapToGrid w:val="0"/>
        </w:rPr>
        <w:t>, així com pels plecs reguladors de l’acord marc.</w:t>
      </w:r>
    </w:p>
    <w:p w:rsidR="008762F7" w:rsidRPr="007F55CC" w:rsidRDefault="008762F7" w:rsidP="00512CD5">
      <w:pPr>
        <w:rPr>
          <w:rFonts w:cs="Arial"/>
          <w:snapToGrid w:val="0"/>
        </w:rPr>
      </w:pPr>
    </w:p>
    <w:p w:rsidR="005D027A" w:rsidRPr="007F55CC" w:rsidRDefault="00494BCE" w:rsidP="00512CD5">
      <w:pPr>
        <w:rPr>
          <w:rFonts w:cs="Arial"/>
          <w:snapToGrid w:val="0"/>
        </w:rPr>
      </w:pPr>
      <w:r w:rsidRPr="00DD4A7A">
        <w:rPr>
          <w:rFonts w:cs="Arial"/>
          <w:snapToGrid w:val="0"/>
        </w:rPr>
        <w:t xml:space="preserve">El contracte es podrà prorrogar si així s’ha previst en </w:t>
      </w:r>
      <w:r w:rsidRPr="00FE0249">
        <w:rPr>
          <w:rFonts w:cs="Arial"/>
          <w:snapToGrid w:val="0"/>
        </w:rPr>
        <w:t>l’</w:t>
      </w:r>
      <w:r w:rsidRPr="00DD4A7A">
        <w:rPr>
          <w:rFonts w:cs="Arial"/>
          <w:b/>
          <w:snapToGrid w:val="0"/>
        </w:rPr>
        <w:t xml:space="preserve">apartat </w:t>
      </w:r>
      <w:r w:rsidR="00DD4A7A">
        <w:rPr>
          <w:rFonts w:cs="Arial"/>
          <w:b/>
          <w:snapToGrid w:val="0"/>
        </w:rPr>
        <w:t xml:space="preserve">D.2 </w:t>
      </w:r>
      <w:r w:rsidRPr="00DD4A7A">
        <w:rPr>
          <w:rFonts w:cs="Arial"/>
          <w:b/>
          <w:snapToGrid w:val="0"/>
        </w:rPr>
        <w:t xml:space="preserve">del </w:t>
      </w:r>
      <w:r w:rsidR="00962324" w:rsidRPr="00DD4A7A">
        <w:rPr>
          <w:rFonts w:cs="Arial"/>
          <w:b/>
          <w:snapToGrid w:val="0"/>
        </w:rPr>
        <w:t>QC</w:t>
      </w:r>
      <w:r w:rsidRPr="00DD4A7A">
        <w:rPr>
          <w:rFonts w:cs="Arial"/>
          <w:snapToGrid w:val="0"/>
        </w:rPr>
        <w:t>.</w:t>
      </w:r>
      <w:r w:rsidR="00962324" w:rsidRPr="00DD4A7A">
        <w:rPr>
          <w:rFonts w:cs="Arial"/>
          <w:snapToGrid w:val="0"/>
        </w:rPr>
        <w:t xml:space="preserve"> </w:t>
      </w:r>
      <w:r w:rsidR="005D027A" w:rsidRPr="00DD4A7A">
        <w:rPr>
          <w:rFonts w:cs="Arial"/>
        </w:rPr>
        <w:t>En aquest</w:t>
      </w:r>
      <w:r w:rsidR="005D027A" w:rsidRPr="007F55CC">
        <w:rPr>
          <w:rFonts w:cs="Arial"/>
        </w:rPr>
        <w:t xml:space="preserve">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7A2D38" w:rsidRDefault="007A2D38" w:rsidP="00F335BB">
      <w:bookmarkStart w:id="57" w:name="_Toc88739141"/>
    </w:p>
    <w:p w:rsidR="002B70F2" w:rsidRPr="006B119F" w:rsidRDefault="005D027A" w:rsidP="00F335BB">
      <w:pPr>
        <w:pStyle w:val="Ttol2"/>
        <w:rPr>
          <w:i/>
          <w:caps/>
        </w:rPr>
      </w:pPr>
      <w:bookmarkStart w:id="58" w:name="_Toc103931962"/>
      <w:bookmarkStart w:id="59" w:name="_Toc120521517"/>
      <w:r w:rsidRPr="006B119F">
        <w:rPr>
          <w:caps/>
        </w:rPr>
        <w:t>Sis</w:t>
      </w:r>
      <w:r w:rsidR="002B70F2" w:rsidRPr="006B119F">
        <w:rPr>
          <w:caps/>
        </w:rPr>
        <w:t>ena. Règim jurídic del contracte</w:t>
      </w:r>
      <w:bookmarkEnd w:id="57"/>
      <w:bookmarkEnd w:id="58"/>
      <w:bookmarkEnd w:id="59"/>
    </w:p>
    <w:p w:rsidR="002B70F2" w:rsidRPr="007F55CC" w:rsidRDefault="002B70F2" w:rsidP="00F335BB">
      <w:pPr>
        <w:rPr>
          <w:rFonts w:cs="Arial"/>
          <w:lang w:eastAsia="es-ES"/>
        </w:rPr>
      </w:pPr>
    </w:p>
    <w:p w:rsidR="00744B93" w:rsidRPr="007F55CC" w:rsidRDefault="00744B93" w:rsidP="00512CD5">
      <w:pPr>
        <w:pStyle w:val="Default"/>
        <w:jc w:val="both"/>
        <w:rPr>
          <w:sz w:val="22"/>
          <w:szCs w:val="22"/>
        </w:rPr>
      </w:pPr>
      <w:r w:rsidRPr="007F55CC">
        <w:rPr>
          <w:sz w:val="22"/>
          <w:szCs w:val="22"/>
        </w:rPr>
        <w:t xml:space="preserve">Aquest contracte es qualifica com a contracte de serveis, </w:t>
      </w:r>
      <w:r w:rsidRPr="007F55CC">
        <w:rPr>
          <w:color w:val="auto"/>
          <w:sz w:val="22"/>
          <w:szCs w:val="22"/>
        </w:rPr>
        <w:t xml:space="preserve">té caràcter </w:t>
      </w:r>
      <w:r w:rsidRPr="00E814C2">
        <w:rPr>
          <w:b/>
          <w:color w:val="auto"/>
          <w:sz w:val="22"/>
          <w:szCs w:val="22"/>
        </w:rPr>
        <w:t>administratiu</w:t>
      </w:r>
      <w:r w:rsidRPr="000F54D3">
        <w:rPr>
          <w:color w:val="0070C0"/>
          <w:sz w:val="22"/>
          <w:szCs w:val="22"/>
        </w:rPr>
        <w:t xml:space="preserve"> </w:t>
      </w:r>
      <w:r w:rsidRPr="007F55CC">
        <w:rPr>
          <w:sz w:val="22"/>
          <w:szCs w:val="22"/>
        </w:rPr>
        <w:t xml:space="preserve">i es licita com a contracte basat en l’Acord marc dels </w:t>
      </w:r>
      <w:r w:rsidR="00A8416E">
        <w:rPr>
          <w:sz w:val="22"/>
          <w:szCs w:val="22"/>
        </w:rPr>
        <w:t>serveis de vigilància i seguretat</w:t>
      </w:r>
      <w:r w:rsidRPr="007F55CC">
        <w:rPr>
          <w:sz w:val="22"/>
          <w:szCs w:val="22"/>
        </w:rPr>
        <w:t xml:space="preserve"> de la Comissió Centr</w:t>
      </w:r>
      <w:r w:rsidR="000F54D3">
        <w:rPr>
          <w:sz w:val="22"/>
          <w:szCs w:val="22"/>
        </w:rPr>
        <w:t>al de Subministraments (</w:t>
      </w:r>
      <w:r w:rsidR="00A8416E">
        <w:rPr>
          <w:sz w:val="22"/>
          <w:szCs w:val="22"/>
        </w:rPr>
        <w:t>CCS 2022 5</w:t>
      </w:r>
      <w:r w:rsidRPr="007F55CC">
        <w:rPr>
          <w:sz w:val="22"/>
          <w:szCs w:val="22"/>
        </w:rPr>
        <w:t>).</w:t>
      </w:r>
    </w:p>
    <w:p w:rsidR="00744B93" w:rsidRPr="007F55CC" w:rsidRDefault="00744B93" w:rsidP="00512CD5">
      <w:pPr>
        <w:pStyle w:val="Textindependent3"/>
        <w:spacing w:after="0"/>
        <w:rPr>
          <w:rFonts w:ascii="Arial" w:hAnsi="Arial" w:cs="Arial"/>
          <w:b/>
          <w:bCs/>
          <w:sz w:val="22"/>
          <w:szCs w:val="22"/>
        </w:rPr>
      </w:pPr>
    </w:p>
    <w:p w:rsidR="00744B93" w:rsidRPr="007F55CC" w:rsidRDefault="00744B93" w:rsidP="00512CD5">
      <w:pPr>
        <w:pStyle w:val="Default"/>
        <w:jc w:val="both"/>
        <w:rPr>
          <w:sz w:val="22"/>
          <w:szCs w:val="22"/>
        </w:rPr>
      </w:pPr>
      <w:r w:rsidRPr="007F55CC">
        <w:rPr>
          <w:sz w:val="22"/>
          <w:szCs w:val="22"/>
        </w:rPr>
        <w:t>Es regeix per aquest plec de clàusules administratives i pel plec de prescripcions tècniques, les clàusules dels quals es consideren part integrant del contracte.</w:t>
      </w:r>
    </w:p>
    <w:p w:rsidR="00744B93" w:rsidRPr="007F55CC" w:rsidRDefault="00744B93" w:rsidP="00512CD5">
      <w:pPr>
        <w:pStyle w:val="Default"/>
        <w:jc w:val="both"/>
        <w:rPr>
          <w:sz w:val="22"/>
          <w:szCs w:val="22"/>
        </w:rPr>
      </w:pPr>
    </w:p>
    <w:p w:rsidR="00744B93" w:rsidRPr="007F55CC" w:rsidRDefault="00744B93" w:rsidP="00512CD5">
      <w:pPr>
        <w:rPr>
          <w:rFonts w:cs="Arial"/>
          <w:color w:val="000000"/>
        </w:rPr>
      </w:pPr>
      <w:r w:rsidRPr="007F55CC">
        <w:rPr>
          <w:rFonts w:cs="Arial"/>
          <w:color w:val="000000"/>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w:t>
      </w:r>
      <w:r w:rsidR="00D20A11" w:rsidRPr="007F55CC">
        <w:rPr>
          <w:rFonts w:cs="Arial"/>
          <w:color w:val="000000"/>
        </w:rPr>
        <w:t xml:space="preserve"> (</w:t>
      </w:r>
      <w:r w:rsidR="00A8416E">
        <w:rPr>
          <w:rFonts w:cs="Arial"/>
          <w:color w:val="000000"/>
        </w:rPr>
        <w:t>CCS 2022 5</w:t>
      </w:r>
      <w:r w:rsidR="00D20A11" w:rsidRPr="007F55CC">
        <w:rPr>
          <w:rFonts w:cs="Arial"/>
          <w:color w:val="000000"/>
        </w:rPr>
        <w:t>)</w:t>
      </w:r>
      <w:r w:rsidRPr="007F55CC">
        <w:rPr>
          <w:rFonts w:cs="Arial"/>
          <w:color w:val="000000"/>
        </w:rPr>
        <w:t>.</w:t>
      </w:r>
    </w:p>
    <w:p w:rsidR="00D80D17" w:rsidRPr="007F55CC" w:rsidRDefault="00D80D17" w:rsidP="00512CD5">
      <w:pPr>
        <w:rPr>
          <w:rFonts w:cs="Arial"/>
          <w:color w:val="000000"/>
        </w:rPr>
      </w:pPr>
    </w:p>
    <w:p w:rsidR="00D80D17" w:rsidRPr="000F54D3" w:rsidRDefault="00D80D17" w:rsidP="00512CD5">
      <w:pPr>
        <w:rPr>
          <w:rFonts w:cs="Arial"/>
        </w:rPr>
      </w:pPr>
      <w:r w:rsidRPr="000F54D3">
        <w:rPr>
          <w:rFonts w:cs="Arial"/>
        </w:rPr>
        <w:t>En la clàusula sisena de</w:t>
      </w:r>
      <w:r w:rsidR="000F54D3" w:rsidRPr="000F54D3">
        <w:rPr>
          <w:rFonts w:cs="Arial"/>
        </w:rPr>
        <w:t xml:space="preserve">l </w:t>
      </w:r>
      <w:r w:rsidR="00441617" w:rsidRPr="004E42D0">
        <w:rPr>
          <w:rFonts w:cs="Arial"/>
        </w:rPr>
        <w:t>P</w:t>
      </w:r>
      <w:r w:rsidR="00441617">
        <w:rPr>
          <w:rFonts w:cs="Arial"/>
        </w:rPr>
        <w:t>lec de clàusules administratives particulars de l’Acord marc</w:t>
      </w:r>
      <w:r w:rsidRPr="000F54D3">
        <w:rPr>
          <w:rFonts w:cs="Arial"/>
        </w:rPr>
        <w:t xml:space="preserve"> s’assenyala la normativa aplicable i vinculada a l’objecte de l’Acord marc i, en conseqüència</w:t>
      </w:r>
      <w:r w:rsidR="000F54D3">
        <w:rPr>
          <w:rFonts w:cs="Arial"/>
        </w:rPr>
        <w:t>,</w:t>
      </w:r>
      <w:r w:rsidRPr="000F54D3">
        <w:rPr>
          <w:rFonts w:cs="Arial"/>
        </w:rPr>
        <w:t xml:space="preserve"> a la seva contractació basada.</w:t>
      </w:r>
    </w:p>
    <w:p w:rsidR="002B70F2" w:rsidRPr="007F55CC" w:rsidRDefault="002B70F2" w:rsidP="00512CD5">
      <w:pPr>
        <w:rPr>
          <w:rFonts w:cs="Arial"/>
          <w:lang w:eastAsia="es-ES"/>
        </w:rPr>
      </w:pPr>
    </w:p>
    <w:p w:rsidR="00744B93" w:rsidRPr="007F55CC" w:rsidRDefault="00744B93" w:rsidP="00512CD5">
      <w:pPr>
        <w:rPr>
          <w:rFonts w:cs="Arial"/>
        </w:rPr>
      </w:pPr>
      <w:r w:rsidRPr="007F55CC">
        <w:rPr>
          <w:rFonts w:cs="Arial"/>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rsidR="007A2D38" w:rsidRPr="007F55CC" w:rsidRDefault="007A2D38" w:rsidP="00512CD5">
      <w:pPr>
        <w:rPr>
          <w:rFonts w:cs="Arial"/>
          <w:lang w:eastAsia="es-ES"/>
        </w:rPr>
      </w:pPr>
    </w:p>
    <w:p w:rsidR="00AC0C3C" w:rsidRPr="006B119F" w:rsidRDefault="00EA2E9E" w:rsidP="00F335BB">
      <w:pPr>
        <w:pStyle w:val="Ttol2"/>
        <w:rPr>
          <w:caps/>
          <w:color w:val="000000"/>
        </w:rPr>
      </w:pPr>
      <w:bookmarkStart w:id="60" w:name="_Toc88739142"/>
      <w:bookmarkStart w:id="61" w:name="_Toc103931963"/>
      <w:bookmarkStart w:id="62" w:name="_Toc120521518"/>
      <w:r w:rsidRPr="006B119F">
        <w:rPr>
          <w:caps/>
        </w:rPr>
        <w:t>Setena</w:t>
      </w:r>
      <w:r w:rsidR="00AC0C3C" w:rsidRPr="006B119F">
        <w:rPr>
          <w:caps/>
        </w:rPr>
        <w:t>. Admissió de variants</w:t>
      </w:r>
      <w:bookmarkEnd w:id="60"/>
      <w:bookmarkEnd w:id="61"/>
      <w:bookmarkEnd w:id="62"/>
      <w:r w:rsidR="00AC0C3C" w:rsidRPr="006B119F">
        <w:rPr>
          <w:caps/>
        </w:rPr>
        <w:t xml:space="preserve"> </w:t>
      </w:r>
    </w:p>
    <w:p w:rsidR="00AC0C3C" w:rsidRPr="007F55CC" w:rsidRDefault="00AC0C3C" w:rsidP="00512CD5">
      <w:pPr>
        <w:autoSpaceDE w:val="0"/>
        <w:autoSpaceDN w:val="0"/>
        <w:adjustRightInd w:val="0"/>
        <w:rPr>
          <w:rFonts w:cs="Arial"/>
          <w:color w:val="000000"/>
        </w:rPr>
      </w:pPr>
    </w:p>
    <w:p w:rsidR="00AC0C3C" w:rsidRPr="007F55CC" w:rsidRDefault="00AC0C3C" w:rsidP="00512CD5">
      <w:pPr>
        <w:rPr>
          <w:rFonts w:cs="Arial"/>
        </w:rPr>
      </w:pPr>
      <w:r w:rsidRPr="000F54D3">
        <w:rPr>
          <w:rFonts w:cs="Arial"/>
        </w:rPr>
        <w:t>S’admetran variants quan així consti en l’</w:t>
      </w:r>
      <w:r w:rsidRPr="000F54D3">
        <w:rPr>
          <w:rFonts w:cs="Arial"/>
          <w:b/>
        </w:rPr>
        <w:t xml:space="preserve">apartat </w:t>
      </w:r>
      <w:r w:rsidR="000F54D3" w:rsidRPr="000F54D3">
        <w:rPr>
          <w:rFonts w:cs="Arial"/>
          <w:b/>
        </w:rPr>
        <w:t xml:space="preserve">E </w:t>
      </w:r>
      <w:r w:rsidRPr="000F54D3">
        <w:rPr>
          <w:rFonts w:cs="Arial"/>
          <w:b/>
        </w:rPr>
        <w:t>del QC</w:t>
      </w:r>
      <w:r w:rsidRPr="000F54D3">
        <w:rPr>
          <w:rFonts w:cs="Arial"/>
        </w:rPr>
        <w:t>, amb els requisits mínims, modalitats i característiques que s’hi preveuen.</w:t>
      </w:r>
    </w:p>
    <w:p w:rsidR="00235A8D" w:rsidRDefault="00235A8D" w:rsidP="00837633">
      <w:bookmarkStart w:id="63" w:name="_Toc88739143"/>
    </w:p>
    <w:p w:rsidR="00AC0C3C" w:rsidRPr="006B119F" w:rsidRDefault="00EA2E9E" w:rsidP="00512CD5">
      <w:pPr>
        <w:pStyle w:val="Ttol2"/>
        <w:rPr>
          <w:rFonts w:cs="Arial"/>
          <w:i/>
          <w:caps/>
          <w:szCs w:val="22"/>
        </w:rPr>
      </w:pPr>
      <w:bookmarkStart w:id="64" w:name="_Toc103931964"/>
      <w:bookmarkStart w:id="65" w:name="_Toc120521519"/>
      <w:r w:rsidRPr="006B119F">
        <w:rPr>
          <w:rFonts w:cs="Arial"/>
          <w:caps/>
          <w:szCs w:val="22"/>
        </w:rPr>
        <w:t>Vui</w:t>
      </w:r>
      <w:r w:rsidR="00AC0C3C" w:rsidRPr="006B119F">
        <w:rPr>
          <w:rFonts w:cs="Arial"/>
          <w:caps/>
          <w:szCs w:val="22"/>
        </w:rPr>
        <w:t>tena. Tramitació de l’expedient i procediment d’adjudicació</w:t>
      </w:r>
      <w:bookmarkEnd w:id="63"/>
      <w:bookmarkEnd w:id="64"/>
      <w:bookmarkEnd w:id="65"/>
      <w:r w:rsidR="00AC0C3C" w:rsidRPr="006B119F">
        <w:rPr>
          <w:rFonts w:cs="Arial"/>
          <w:caps/>
          <w:szCs w:val="22"/>
        </w:rPr>
        <w:t xml:space="preserve"> </w:t>
      </w:r>
    </w:p>
    <w:p w:rsidR="00AC0C3C" w:rsidRPr="007F55CC" w:rsidRDefault="00AC0C3C" w:rsidP="00512CD5">
      <w:pPr>
        <w:autoSpaceDE w:val="0"/>
        <w:autoSpaceDN w:val="0"/>
        <w:adjustRightInd w:val="0"/>
        <w:rPr>
          <w:rFonts w:cs="Arial"/>
          <w:color w:val="000000"/>
        </w:rPr>
      </w:pPr>
    </w:p>
    <w:p w:rsidR="00AC0C3C" w:rsidRDefault="00AC0C3C" w:rsidP="00512CD5">
      <w:pPr>
        <w:rPr>
          <w:rFonts w:cs="Arial"/>
          <w:bCs/>
          <w:color w:val="000000"/>
        </w:rPr>
      </w:pPr>
      <w:r w:rsidRPr="004408A1">
        <w:rPr>
          <w:rFonts w:cs="Arial"/>
          <w:color w:val="000000"/>
        </w:rPr>
        <w:t>La forma de tramitació de l’expedient i el procediment d’adjudicació del contracte són els establerts en l’</w:t>
      </w:r>
      <w:r w:rsidRPr="004408A1">
        <w:rPr>
          <w:rFonts w:cs="Arial"/>
          <w:b/>
          <w:bCs/>
          <w:color w:val="000000"/>
        </w:rPr>
        <w:t xml:space="preserve">apartat </w:t>
      </w:r>
      <w:r w:rsidR="004408A1" w:rsidRPr="004408A1">
        <w:rPr>
          <w:rFonts w:cs="Arial"/>
          <w:b/>
          <w:bCs/>
          <w:color w:val="000000"/>
        </w:rPr>
        <w:t>F</w:t>
      </w:r>
      <w:r w:rsidRPr="004408A1">
        <w:rPr>
          <w:rFonts w:cs="Arial"/>
          <w:b/>
          <w:bCs/>
          <w:color w:val="000000"/>
        </w:rPr>
        <w:t xml:space="preserve"> del QC</w:t>
      </w:r>
      <w:r w:rsidRPr="004408A1">
        <w:rPr>
          <w:rFonts w:cs="Arial"/>
          <w:bCs/>
          <w:color w:val="000000"/>
        </w:rPr>
        <w:t>.</w:t>
      </w:r>
    </w:p>
    <w:p w:rsidR="007A67F0" w:rsidRPr="007F55CC" w:rsidRDefault="007A67F0" w:rsidP="00512CD5">
      <w:pPr>
        <w:rPr>
          <w:rFonts w:cs="Arial"/>
          <w:color w:val="000000"/>
        </w:rPr>
      </w:pPr>
    </w:p>
    <w:p w:rsidR="00AC0C3C" w:rsidRPr="006B119F" w:rsidRDefault="00962324" w:rsidP="00512CD5">
      <w:pPr>
        <w:pStyle w:val="Ttol2"/>
        <w:rPr>
          <w:rFonts w:cs="Arial"/>
          <w:caps/>
          <w:szCs w:val="22"/>
        </w:rPr>
      </w:pPr>
      <w:bookmarkStart w:id="66" w:name="_Toc88739144"/>
      <w:bookmarkStart w:id="67" w:name="_Toc103931965"/>
      <w:bookmarkStart w:id="68" w:name="_Toc120521520"/>
      <w:r w:rsidRPr="006B119F">
        <w:rPr>
          <w:rFonts w:cs="Arial"/>
          <w:caps/>
          <w:szCs w:val="22"/>
        </w:rPr>
        <w:t>Nov</w:t>
      </w:r>
      <w:r w:rsidR="00AC0C3C" w:rsidRPr="006B119F">
        <w:rPr>
          <w:rFonts w:cs="Arial"/>
          <w:caps/>
          <w:szCs w:val="22"/>
        </w:rPr>
        <w:t>ena. Mitjans de comunicació electrònics</w:t>
      </w:r>
      <w:bookmarkEnd w:id="66"/>
      <w:bookmarkEnd w:id="67"/>
      <w:bookmarkEnd w:id="68"/>
    </w:p>
    <w:p w:rsidR="00EA2E9E" w:rsidRPr="000C2873" w:rsidRDefault="00EA2E9E" w:rsidP="000C2873"/>
    <w:p w:rsidR="00AC0C3C" w:rsidRPr="000C2873" w:rsidRDefault="00962324" w:rsidP="000C2873">
      <w:bookmarkStart w:id="69" w:name="_Toc103931966"/>
      <w:r w:rsidRPr="000C2873">
        <w:rPr>
          <w:b/>
        </w:rPr>
        <w:t>9</w:t>
      </w:r>
      <w:r w:rsidR="00AC0C3C" w:rsidRPr="000C2873">
        <w:rPr>
          <w:b/>
        </w:rPr>
        <w:t>.1</w:t>
      </w:r>
      <w:r w:rsidR="00AC0C3C" w:rsidRPr="000C2873">
        <w:t xml:space="preserve"> D’acord amb la </w:t>
      </w:r>
      <w:r w:rsidR="00EA2E9E" w:rsidRPr="000C2873">
        <w:t>D</w:t>
      </w:r>
      <w:r w:rsidR="00AC0C3C" w:rsidRPr="000C2873">
        <w:t>isposició addicional quinzena de la LCSP, la tramitació d’aquesta licitació comporta la pràctica de les notificacions i comunicacions que en derivin per mitjans exclusivament electrònics.</w:t>
      </w:r>
      <w:bookmarkEnd w:id="69"/>
    </w:p>
    <w:p w:rsidR="00AC0C3C" w:rsidRPr="000C2873" w:rsidRDefault="00AC0C3C" w:rsidP="000C2873"/>
    <w:p w:rsidR="00AC0C3C" w:rsidRPr="007F55CC" w:rsidRDefault="00AC0C3C" w:rsidP="00512CD5">
      <w:pPr>
        <w:pStyle w:val="Pa9"/>
        <w:spacing w:line="240" w:lineRule="auto"/>
        <w:jc w:val="both"/>
        <w:rPr>
          <w:rFonts w:eastAsia="Calibri"/>
          <w:sz w:val="22"/>
          <w:szCs w:val="22"/>
        </w:rPr>
      </w:pPr>
      <w:r w:rsidRPr="007F55CC">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7F55CC">
        <w:rPr>
          <w:rFonts w:eastAsia="Calibri"/>
          <w:sz w:val="22"/>
          <w:szCs w:val="22"/>
        </w:rPr>
        <w:t>ls arxius o resums escrits o sonors dels principals elements de la comunicació.</w:t>
      </w:r>
    </w:p>
    <w:p w:rsidR="00821924" w:rsidRPr="007F55CC" w:rsidRDefault="00821924" w:rsidP="00512CD5">
      <w:pPr>
        <w:pStyle w:val="Default"/>
        <w:rPr>
          <w:rFonts w:eastAsia="Calibri"/>
          <w:sz w:val="22"/>
          <w:szCs w:val="22"/>
        </w:rPr>
      </w:pPr>
    </w:p>
    <w:p w:rsidR="00AC0C3C" w:rsidRPr="007F55CC" w:rsidRDefault="00962324" w:rsidP="000C2873">
      <w:bookmarkStart w:id="70" w:name="_Toc103931967"/>
      <w:r w:rsidRPr="000C2873">
        <w:rPr>
          <w:b/>
        </w:rPr>
        <w:t>9</w:t>
      </w:r>
      <w:r w:rsidR="00AC0C3C" w:rsidRPr="000C2873">
        <w:rPr>
          <w:b/>
        </w:rPr>
        <w:t>.2</w:t>
      </w:r>
      <w:r w:rsidR="00AC0C3C" w:rsidRPr="007F55CC">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bookmarkEnd w:id="70"/>
      <w:r w:rsidR="00AC0C3C" w:rsidRPr="007F55CC">
        <w:t xml:space="preserve"> </w:t>
      </w:r>
    </w:p>
    <w:p w:rsidR="00AC0C3C" w:rsidRPr="007F55CC" w:rsidRDefault="00AC0C3C" w:rsidP="00512CD5">
      <w:pPr>
        <w:pStyle w:val="Pa9"/>
        <w:spacing w:line="240" w:lineRule="auto"/>
        <w:jc w:val="both"/>
        <w:rPr>
          <w:sz w:val="22"/>
          <w:szCs w:val="22"/>
          <w:lang w:eastAsia="es-ES"/>
        </w:rPr>
      </w:pPr>
    </w:p>
    <w:p w:rsidR="00AC0C3C" w:rsidRPr="007F55CC" w:rsidRDefault="00AC0C3C" w:rsidP="00512CD5">
      <w:pPr>
        <w:pStyle w:val="Pa9"/>
        <w:spacing w:line="240" w:lineRule="auto"/>
        <w:jc w:val="both"/>
        <w:rPr>
          <w:sz w:val="22"/>
          <w:szCs w:val="22"/>
        </w:rPr>
      </w:pPr>
      <w:r w:rsidRPr="007F55CC">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7F55CC">
        <w:rPr>
          <w:sz w:val="22"/>
          <w:szCs w:val="22"/>
        </w:rPr>
        <w:t xml:space="preserve">No </w:t>
      </w:r>
      <w:r w:rsidRPr="007F55CC">
        <w:rPr>
          <w:sz w:val="22"/>
          <w:szCs w:val="22"/>
        </w:rPr>
        <w:lastRenderedPageBreak/>
        <w:t>obstant això, els terminis de les notificacions practicades amb motiu del procediment de recurs especial pel Tribunal Català de Contractes computen en tot cas des de la data d’enviament de l’avís de notificació.</w:t>
      </w:r>
    </w:p>
    <w:p w:rsidR="00AC0C3C" w:rsidRPr="007F55CC" w:rsidRDefault="00AC0C3C" w:rsidP="00512CD5">
      <w:pPr>
        <w:pStyle w:val="Default"/>
        <w:jc w:val="both"/>
        <w:rPr>
          <w:color w:val="auto"/>
          <w:sz w:val="22"/>
          <w:szCs w:val="22"/>
        </w:rPr>
      </w:pPr>
    </w:p>
    <w:p w:rsidR="00312F4D" w:rsidRPr="00312F4D" w:rsidRDefault="00962324" w:rsidP="002D2C9D">
      <w:pPr>
        <w:rPr>
          <w:highlight w:val="yellow"/>
        </w:rPr>
      </w:pPr>
      <w:bookmarkStart w:id="71" w:name="_Toc103931968"/>
      <w:r w:rsidRPr="00F43E94">
        <w:rPr>
          <w:b/>
        </w:rPr>
        <w:t>9</w:t>
      </w:r>
      <w:r w:rsidR="00AC0C3C" w:rsidRPr="00F43E94">
        <w:rPr>
          <w:b/>
        </w:rPr>
        <w:t>.3</w:t>
      </w:r>
      <w:r w:rsidR="00AC0C3C" w:rsidRPr="00F43E94">
        <w:t xml:space="preserve"> </w:t>
      </w:r>
      <w:bookmarkEnd w:id="71"/>
      <w:r w:rsidR="002D2C9D" w:rsidRPr="00F43E94">
        <w:t>D</w:t>
      </w:r>
      <w:r w:rsidR="002D2C9D">
        <w:t>’altra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AC0C3C" w:rsidRPr="002D2C9D" w:rsidRDefault="002060FA" w:rsidP="004F3FE0">
      <w:hyperlink r:id="rId13" w:history="1">
        <w:r w:rsidR="00312F4D" w:rsidRPr="002D2C9D">
          <w:rPr>
            <w:rStyle w:val="Enlla"/>
          </w:rPr>
          <w:t>https://contractaciopublica.cat/ca/perfils-contractant/detall/203589?categoria=0</w:t>
        </w:r>
      </w:hyperlink>
    </w:p>
    <w:p w:rsidR="00312F4D" w:rsidRPr="00312F4D" w:rsidRDefault="00312F4D" w:rsidP="004F3FE0">
      <w:pPr>
        <w:rPr>
          <w:highlight w:val="yellow"/>
          <w:u w:val="single"/>
        </w:rPr>
      </w:pPr>
    </w:p>
    <w:p w:rsidR="00D01699" w:rsidRPr="002D2C9D" w:rsidRDefault="00D01699" w:rsidP="00512CD5">
      <w:pPr>
        <w:rPr>
          <w:rFonts w:cs="Arial"/>
        </w:rPr>
      </w:pPr>
      <w:r w:rsidRPr="002D2C9D">
        <w:rPr>
          <w:rFonts w:cs="Arial"/>
        </w:rPr>
        <w:t>Les empreses que activin l’oferta amb l’eina de Sobre Digital s’inscriuran a la licitació automàticament.</w:t>
      </w:r>
    </w:p>
    <w:p w:rsidR="00D01699" w:rsidRPr="002D2C9D" w:rsidRDefault="00D01699" w:rsidP="00512CD5">
      <w:pPr>
        <w:rPr>
          <w:rFonts w:cs="Arial"/>
        </w:rPr>
      </w:pPr>
    </w:p>
    <w:p w:rsidR="00AC0C3C" w:rsidRPr="002D2C9D" w:rsidRDefault="00AC0C3C" w:rsidP="00512CD5">
      <w:pPr>
        <w:rPr>
          <w:rFonts w:cs="Arial"/>
        </w:rPr>
      </w:pPr>
      <w:r w:rsidRPr="002D2C9D">
        <w:rPr>
          <w:rFonts w:cs="Arial"/>
        </w:rPr>
        <w:t>Aquesta subscripció permetrà rebre avís de manera immediata a les adreces electròniques de les persones subscrites de qualsevol novetat, publicació o avís relacionat amb aquesta licitació.</w:t>
      </w:r>
    </w:p>
    <w:p w:rsidR="0078104D" w:rsidRPr="00312F4D" w:rsidRDefault="0078104D" w:rsidP="00512CD5">
      <w:pPr>
        <w:rPr>
          <w:rFonts w:cs="Arial"/>
          <w:highlight w:val="yellow"/>
        </w:rPr>
      </w:pPr>
    </w:p>
    <w:p w:rsidR="0078104D" w:rsidRPr="00312F4D" w:rsidRDefault="002D2C9D" w:rsidP="00512CD5">
      <w:pPr>
        <w:rPr>
          <w:rFonts w:cs="Arial"/>
          <w:highlight w:val="yellow"/>
        </w:rPr>
      </w:pPr>
      <w:r>
        <w:t xml:space="preserve">Així mateix, determinades comunicacions que s’hagin de fer amb ocasió o com a conseqüència del procediment de licitació i d’adjudicació del present contracte es realitzaran mitjançant el tauler d’avisos associat a l’espai virtual de licitació d’aquesta licitació de la Plataforma de Serveis de Contractació Pública. En aquest tauler d’avisos electrònic, que deixa constància fefaent de l’autenticitat, la integritat i la data i hora de publicació de la informació publicada, també es publicarà informació relativa tant a la licitació, com al contracte. </w:t>
      </w:r>
    </w:p>
    <w:p w:rsidR="00B30D92" w:rsidRPr="00312F4D" w:rsidRDefault="00B30D92" w:rsidP="00512CD5">
      <w:pPr>
        <w:rPr>
          <w:rFonts w:cs="Arial"/>
          <w:highlight w:val="yellow"/>
        </w:rPr>
      </w:pPr>
    </w:p>
    <w:p w:rsidR="0078104D" w:rsidRPr="007F55CC" w:rsidRDefault="002D2C9D" w:rsidP="002D2C9D">
      <w:pPr>
        <w:rPr>
          <w:rFonts w:cs="Arial"/>
        </w:rPr>
      </w:pPr>
      <w:r>
        <w:t xml:space="preserve">Cal tenir en compte que les dades personals de les empreses licitadores, obtingudes per l’Administració al subscriure’s en la licitació, seran tractades per la unitat responsable de l’activitat de tractament amb la finalitat o les finalitats identificades en </w:t>
      </w:r>
      <w:r w:rsidRPr="00112D63">
        <w:t>l’</w:t>
      </w:r>
      <w:r w:rsidRPr="00112D63">
        <w:rPr>
          <w:b/>
          <w:bCs/>
        </w:rPr>
        <w:t xml:space="preserve">annex </w:t>
      </w:r>
      <w:r w:rsidR="00112D63" w:rsidRPr="00112D63">
        <w:rPr>
          <w:b/>
          <w:bCs/>
        </w:rPr>
        <w:t>1</w:t>
      </w:r>
      <w:r w:rsidRPr="00112D63">
        <w:t>, relatiu a la Informació bàsica sobre protecció de dades de caràcter personal</w:t>
      </w:r>
      <w:r>
        <w:t xml:space="preserve"> dels licitadors</w:t>
      </w:r>
    </w:p>
    <w:p w:rsidR="007A2D38" w:rsidRDefault="007A2D38" w:rsidP="00837633"/>
    <w:p w:rsidR="00AC0C3C" w:rsidRPr="007F55CC" w:rsidRDefault="00962324" w:rsidP="00837633">
      <w:bookmarkStart w:id="72" w:name="_Toc103931969"/>
      <w:r w:rsidRPr="00837633">
        <w:rPr>
          <w:b/>
        </w:rPr>
        <w:t>9</w:t>
      </w:r>
      <w:r w:rsidR="00AC0C3C" w:rsidRPr="00837633">
        <w:rPr>
          <w:b/>
        </w:rPr>
        <w:t>.4</w:t>
      </w:r>
      <w:r w:rsidR="00AC0C3C" w:rsidRPr="007F55CC">
        <w:t xml:space="preserve"> Certificats digitals:</w:t>
      </w:r>
      <w:bookmarkEnd w:id="72"/>
    </w:p>
    <w:p w:rsidR="00AC0C3C" w:rsidRPr="007F55CC" w:rsidRDefault="00AC0C3C" w:rsidP="00837633"/>
    <w:p w:rsidR="00AC0C3C" w:rsidRPr="007F55CC" w:rsidRDefault="00AC0C3C" w:rsidP="00837633">
      <w:pPr>
        <w:rPr>
          <w:bCs/>
          <w:color w:val="000000"/>
        </w:rPr>
      </w:pPr>
      <w:bookmarkStart w:id="73" w:name="_Toc103931970"/>
      <w:r w:rsidRPr="007F55CC">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73"/>
    </w:p>
    <w:p w:rsidR="00A1650C" w:rsidRPr="007F55CC" w:rsidRDefault="00A1650C" w:rsidP="00512CD5">
      <w:pPr>
        <w:rPr>
          <w:rFonts w:cs="Arial"/>
        </w:rPr>
      </w:pPr>
    </w:p>
    <w:p w:rsidR="00962324" w:rsidRPr="007F55CC" w:rsidRDefault="00962324" w:rsidP="00B33502">
      <w:pPr>
        <w:pStyle w:val="Ttol1"/>
      </w:pPr>
      <w:bookmarkStart w:id="74" w:name="_Toc103931971"/>
      <w:bookmarkStart w:id="75" w:name="_Toc120521521"/>
      <w:r w:rsidRPr="00326ED1">
        <w:t>II. DISPOSICIONS RELATIVES A LA LICITACIÓ, L‘ADJUDICACIÓ I LA FORMALITZACIÓ DEL CONTRACTE</w:t>
      </w:r>
      <w:bookmarkEnd w:id="74"/>
      <w:bookmarkEnd w:id="75"/>
    </w:p>
    <w:p w:rsidR="00A1650C" w:rsidRPr="007F55CC" w:rsidRDefault="00A1650C" w:rsidP="00837633">
      <w:bookmarkStart w:id="76" w:name="_Toc88739147"/>
    </w:p>
    <w:p w:rsidR="00A1650C" w:rsidRPr="006B119F" w:rsidRDefault="00E55071" w:rsidP="00512CD5">
      <w:pPr>
        <w:pStyle w:val="Ttol2"/>
        <w:rPr>
          <w:rFonts w:cs="Arial"/>
          <w:i/>
          <w:caps/>
          <w:szCs w:val="22"/>
        </w:rPr>
      </w:pPr>
      <w:bookmarkStart w:id="77" w:name="_Toc103931972"/>
      <w:bookmarkStart w:id="78" w:name="_Toc120521522"/>
      <w:r w:rsidRPr="008C0054">
        <w:rPr>
          <w:rFonts w:cs="Arial"/>
          <w:caps/>
          <w:szCs w:val="22"/>
        </w:rPr>
        <w:t>Des</w:t>
      </w:r>
      <w:r w:rsidR="00A1650C" w:rsidRPr="008C0054">
        <w:rPr>
          <w:rFonts w:cs="Arial"/>
          <w:caps/>
          <w:szCs w:val="22"/>
        </w:rPr>
        <w:t>ena. Empreses convidades</w:t>
      </w:r>
      <w:bookmarkEnd w:id="76"/>
      <w:bookmarkEnd w:id="77"/>
      <w:bookmarkEnd w:id="78"/>
      <w:r w:rsidR="00A1650C" w:rsidRPr="006B119F">
        <w:rPr>
          <w:rFonts w:cs="Arial"/>
          <w:caps/>
          <w:szCs w:val="22"/>
        </w:rPr>
        <w:t xml:space="preserve"> </w:t>
      </w:r>
    </w:p>
    <w:p w:rsidR="00A1650C" w:rsidRPr="007F55CC" w:rsidRDefault="00A1650C" w:rsidP="00512CD5">
      <w:pPr>
        <w:ind w:right="-1"/>
        <w:rPr>
          <w:rFonts w:cs="Arial"/>
        </w:rPr>
      </w:pPr>
    </w:p>
    <w:p w:rsidR="00A1650C" w:rsidRPr="007F55CC" w:rsidRDefault="00A1650C" w:rsidP="00512CD5">
      <w:pPr>
        <w:ind w:right="-1"/>
        <w:rPr>
          <w:rFonts w:cs="Arial"/>
        </w:rPr>
      </w:pPr>
      <w:r w:rsidRPr="007F55CC">
        <w:rPr>
          <w:rFonts w:cs="Arial"/>
        </w:rPr>
        <w:t xml:space="preserve">La licitació dels contractes basats es regirà per les estipulacions de l’article 221.6 </w:t>
      </w:r>
      <w:r w:rsidR="003E0F08" w:rsidRPr="00B30D92">
        <w:rPr>
          <w:rFonts w:cs="Arial"/>
        </w:rPr>
        <w:t xml:space="preserve">de la LCSP </w:t>
      </w:r>
      <w:r w:rsidRPr="00B30D92">
        <w:rPr>
          <w:rFonts w:cs="Arial"/>
        </w:rPr>
        <w:t xml:space="preserve">i les que contingui </w:t>
      </w:r>
      <w:r w:rsidRPr="004E42D0">
        <w:rPr>
          <w:rFonts w:cs="Arial"/>
        </w:rPr>
        <w:t>l’a</w:t>
      </w:r>
      <w:r w:rsidR="00CB30DA" w:rsidRPr="004E42D0">
        <w:rPr>
          <w:rFonts w:cs="Arial"/>
        </w:rPr>
        <w:t>nnex</w:t>
      </w:r>
      <w:r w:rsidRPr="004E42D0">
        <w:rPr>
          <w:rFonts w:cs="Arial"/>
        </w:rPr>
        <w:t xml:space="preserve"> </w:t>
      </w:r>
      <w:r w:rsidR="00A72B99" w:rsidRPr="004E42D0">
        <w:rPr>
          <w:rFonts w:cs="Arial"/>
        </w:rPr>
        <w:t xml:space="preserve">núm. </w:t>
      </w:r>
      <w:r w:rsidR="00CB30DA" w:rsidRPr="004E42D0">
        <w:rPr>
          <w:rFonts w:cs="Arial"/>
        </w:rPr>
        <w:t>11</w:t>
      </w:r>
      <w:r w:rsidRPr="004E42D0">
        <w:rPr>
          <w:rFonts w:cs="Arial"/>
        </w:rPr>
        <w:t xml:space="preserve"> del P</w:t>
      </w:r>
      <w:r w:rsidR="004E42D0">
        <w:rPr>
          <w:rFonts w:cs="Arial"/>
        </w:rPr>
        <w:t>lec de clàusules administratives particulars de l’Acord marc</w:t>
      </w:r>
      <w:r w:rsidR="003E0F08" w:rsidRPr="00B30D92">
        <w:rPr>
          <w:rFonts w:cs="Arial"/>
        </w:rPr>
        <w:t>.</w:t>
      </w:r>
    </w:p>
    <w:p w:rsidR="00A1650C" w:rsidRPr="007F55CC" w:rsidRDefault="00A1650C" w:rsidP="00512CD5">
      <w:pPr>
        <w:ind w:right="-1"/>
        <w:rPr>
          <w:rFonts w:cs="Arial"/>
        </w:rPr>
      </w:pPr>
    </w:p>
    <w:p w:rsidR="00A1650C" w:rsidRPr="007F55CC" w:rsidRDefault="00A1650C" w:rsidP="00512CD5">
      <w:pPr>
        <w:ind w:right="-1"/>
        <w:rPr>
          <w:rFonts w:cs="Arial"/>
        </w:rPr>
      </w:pPr>
      <w:r w:rsidRPr="003E0F08">
        <w:rPr>
          <w:rFonts w:cs="Arial"/>
        </w:rPr>
        <w:t>La relació de les empreses convidades a participar-hi figura en l’</w:t>
      </w:r>
      <w:r w:rsidRPr="003E0F08">
        <w:rPr>
          <w:rFonts w:cs="Arial"/>
          <w:b/>
        </w:rPr>
        <w:t xml:space="preserve">apartat </w:t>
      </w:r>
      <w:r w:rsidR="003E0F08" w:rsidRPr="003E0F08">
        <w:rPr>
          <w:rFonts w:cs="Arial"/>
          <w:b/>
        </w:rPr>
        <w:t>G</w:t>
      </w:r>
      <w:r w:rsidRPr="003E0F08">
        <w:rPr>
          <w:rFonts w:cs="Arial"/>
          <w:b/>
        </w:rPr>
        <w:t xml:space="preserve"> del </w:t>
      </w:r>
      <w:r w:rsidR="00C8556D" w:rsidRPr="003E0F08">
        <w:rPr>
          <w:rFonts w:cs="Arial"/>
          <w:b/>
        </w:rPr>
        <w:t>QC</w:t>
      </w:r>
      <w:r w:rsidRPr="003E0F08">
        <w:rPr>
          <w:rFonts w:cs="Arial"/>
        </w:rPr>
        <w:t>.</w:t>
      </w:r>
    </w:p>
    <w:p w:rsidR="00A1650C" w:rsidRPr="007F55CC" w:rsidRDefault="00A1650C" w:rsidP="00512CD5">
      <w:pPr>
        <w:ind w:right="-1"/>
        <w:rPr>
          <w:rFonts w:cs="Arial"/>
        </w:rPr>
      </w:pPr>
    </w:p>
    <w:p w:rsidR="00A1650C" w:rsidRPr="007F55CC" w:rsidRDefault="00A1650C" w:rsidP="00512CD5">
      <w:pPr>
        <w:rPr>
          <w:rFonts w:cs="Arial"/>
        </w:rPr>
      </w:pPr>
      <w:r w:rsidRPr="007F55CC">
        <w:rPr>
          <w:rFonts w:cs="Arial"/>
        </w:rPr>
        <w:t>L’òrgan de contractació invitarà les empreses mitjançant la publicació d’un anunci de licitació d’accés restringit en el perfil de contractant. Aquest accés restringit serà comunicat a l’adreça</w:t>
      </w:r>
      <w:r w:rsidR="00A73AA4" w:rsidRPr="007F55CC">
        <w:rPr>
          <w:rFonts w:cs="Arial"/>
        </w:rPr>
        <w:t xml:space="preserve"> de correu electrònic</w:t>
      </w:r>
      <w:r w:rsidRPr="007F55CC">
        <w:rPr>
          <w:rFonts w:cs="Arial"/>
        </w:rPr>
        <w:t xml:space="preserve"> determinada per les empreses adjudicatàries </w:t>
      </w:r>
      <w:r w:rsidR="00A73AA4" w:rsidRPr="007F55CC">
        <w:rPr>
          <w:rFonts w:cs="Arial"/>
        </w:rPr>
        <w:t>en</w:t>
      </w:r>
      <w:r w:rsidRPr="007F55CC">
        <w:rPr>
          <w:rFonts w:cs="Arial"/>
        </w:rPr>
        <w:t xml:space="preserve"> l’Acord marc.</w:t>
      </w:r>
    </w:p>
    <w:p w:rsidR="00A1650C" w:rsidRPr="007F55CC" w:rsidRDefault="00A1650C" w:rsidP="00512CD5">
      <w:pPr>
        <w:rPr>
          <w:rFonts w:cs="Arial"/>
        </w:rPr>
      </w:pPr>
    </w:p>
    <w:p w:rsidR="00A1650C" w:rsidRPr="007F55CC" w:rsidRDefault="00A1650C" w:rsidP="00512CD5">
      <w:pPr>
        <w:ind w:right="-1"/>
        <w:rPr>
          <w:rFonts w:cs="Arial"/>
          <w:color w:val="000000"/>
        </w:rPr>
      </w:pPr>
      <w:r w:rsidRPr="007F55CC">
        <w:rPr>
          <w:rFonts w:cs="Arial"/>
          <w:color w:val="000000"/>
        </w:rPr>
        <w:t>Les empreses adjudicatàries de l’AM, en resposta a una invitació, resten obligades a presentar una oferta vàlida. Les empreses podran presentar justificació motivada en cas de no presentar oferta vàlida. Aquesta justificació serà tramesa al correu electrònic:</w:t>
      </w:r>
      <w:r w:rsidR="003E0F08">
        <w:rPr>
          <w:rFonts w:cs="Arial"/>
          <w:color w:val="000000"/>
        </w:rPr>
        <w:t xml:space="preserve"> </w:t>
      </w:r>
      <w:r w:rsidR="00326ED1">
        <w:rPr>
          <w:rFonts w:cs="Arial"/>
          <w:color w:val="000000"/>
        </w:rPr>
        <w:t>contractacio.eapc@gencat.cat</w:t>
      </w:r>
    </w:p>
    <w:p w:rsidR="007A2D38" w:rsidRDefault="007A2D38" w:rsidP="00837633">
      <w:bookmarkStart w:id="79" w:name="_Toc88739148"/>
    </w:p>
    <w:p w:rsidR="00676FE2" w:rsidRPr="008C0054" w:rsidRDefault="00E55071" w:rsidP="00512CD5">
      <w:pPr>
        <w:pStyle w:val="Ttol2"/>
        <w:rPr>
          <w:rFonts w:cs="Arial"/>
          <w:i/>
          <w:caps/>
          <w:szCs w:val="22"/>
        </w:rPr>
      </w:pPr>
      <w:bookmarkStart w:id="80" w:name="_Toc103931973"/>
      <w:bookmarkStart w:id="81" w:name="_Toc120521523"/>
      <w:r w:rsidRPr="008C0054">
        <w:rPr>
          <w:rFonts w:cs="Arial"/>
          <w:caps/>
          <w:szCs w:val="22"/>
        </w:rPr>
        <w:t>Onz</w:t>
      </w:r>
      <w:r w:rsidR="00676FE2" w:rsidRPr="008C0054">
        <w:rPr>
          <w:rFonts w:cs="Arial"/>
          <w:caps/>
          <w:szCs w:val="22"/>
        </w:rPr>
        <w:t>ena. Presentació de documentació i de proposicions i valoració de les ofertes</w:t>
      </w:r>
      <w:bookmarkEnd w:id="79"/>
      <w:bookmarkEnd w:id="80"/>
      <w:bookmarkEnd w:id="81"/>
      <w:r w:rsidR="00676FE2" w:rsidRPr="008C0054">
        <w:rPr>
          <w:rFonts w:cs="Arial"/>
          <w:caps/>
          <w:szCs w:val="22"/>
        </w:rPr>
        <w:t xml:space="preserve"> </w:t>
      </w:r>
    </w:p>
    <w:p w:rsidR="00676FE2" w:rsidRPr="007F55CC" w:rsidRDefault="00676FE2" w:rsidP="00512CD5">
      <w:pPr>
        <w:rPr>
          <w:rFonts w:cs="Arial"/>
          <w:b/>
          <w:bCs/>
          <w:color w:val="000000"/>
        </w:rPr>
      </w:pPr>
    </w:p>
    <w:p w:rsidR="00676FE2" w:rsidRPr="007F55CC" w:rsidRDefault="003E0F08" w:rsidP="00512CD5">
      <w:pPr>
        <w:rPr>
          <w:rFonts w:cs="Arial"/>
          <w:snapToGrid w:val="0"/>
        </w:rPr>
      </w:pPr>
      <w:r>
        <w:rPr>
          <w:rFonts w:cs="Arial"/>
          <w:b/>
          <w:snapToGrid w:val="0"/>
        </w:rPr>
        <w:t>11.</w:t>
      </w:r>
      <w:r w:rsidR="00E55071" w:rsidRPr="007F55CC">
        <w:rPr>
          <w:rFonts w:cs="Arial"/>
          <w:b/>
          <w:snapToGrid w:val="0"/>
        </w:rPr>
        <w:t>1</w:t>
      </w:r>
      <w:r w:rsidR="00E55071" w:rsidRPr="007F55CC">
        <w:rPr>
          <w:rFonts w:cs="Arial"/>
          <w:snapToGrid w:val="0"/>
        </w:rPr>
        <w:t xml:space="preserve"> </w:t>
      </w:r>
      <w:r w:rsidR="00676FE2" w:rsidRPr="007F55CC">
        <w:rPr>
          <w:rFonts w:cs="Arial"/>
          <w:snapToGrid w:val="0"/>
        </w:rPr>
        <w:t xml:space="preserve">Les empreses poden presentar oferta a un, a varis o a tots els lots en què es divideix l’objecte d’aquesta contractació basada descrits, si escau, en </w:t>
      </w:r>
      <w:r w:rsidR="00676FE2" w:rsidRPr="003E0F08">
        <w:rPr>
          <w:rFonts w:cs="Arial"/>
          <w:snapToGrid w:val="0"/>
        </w:rPr>
        <w:t>l’</w:t>
      </w:r>
      <w:r w:rsidR="00676FE2" w:rsidRPr="003E0F08">
        <w:rPr>
          <w:rFonts w:cs="Arial"/>
          <w:b/>
          <w:snapToGrid w:val="0"/>
        </w:rPr>
        <w:t>apartat A.2 del QC</w:t>
      </w:r>
      <w:r w:rsidR="00676FE2" w:rsidRPr="003E0F08">
        <w:rPr>
          <w:rFonts w:cs="Arial"/>
          <w:snapToGrid w:val="0"/>
        </w:rPr>
        <w:t>, sempre que en l’</w:t>
      </w:r>
      <w:r w:rsidR="00676FE2" w:rsidRPr="003E0F08">
        <w:rPr>
          <w:rFonts w:cs="Arial"/>
          <w:b/>
          <w:snapToGrid w:val="0"/>
        </w:rPr>
        <w:t xml:space="preserve">apartat A.3 del QC </w:t>
      </w:r>
      <w:r w:rsidR="00676FE2" w:rsidRPr="003E0F08">
        <w:rPr>
          <w:rFonts w:cs="Arial"/>
          <w:snapToGrid w:val="0"/>
        </w:rPr>
        <w:t>no s’estableixi cap limitació</w:t>
      </w:r>
      <w:r w:rsidR="00676FE2" w:rsidRPr="007F55CC">
        <w:rPr>
          <w:rFonts w:cs="Arial"/>
          <w:snapToGrid w:val="0"/>
        </w:rPr>
        <w:t xml:space="preserve">. </w:t>
      </w:r>
    </w:p>
    <w:p w:rsidR="00676FE2" w:rsidRPr="007F55CC" w:rsidRDefault="00676FE2" w:rsidP="00512CD5">
      <w:pPr>
        <w:rPr>
          <w:rFonts w:cs="Arial"/>
          <w:snapToGrid w:val="0"/>
        </w:rPr>
      </w:pPr>
    </w:p>
    <w:p w:rsidR="00676FE2" w:rsidRPr="007F55CC" w:rsidRDefault="00676FE2" w:rsidP="00512CD5">
      <w:pPr>
        <w:rPr>
          <w:rFonts w:cs="Arial"/>
          <w:snapToGrid w:val="0"/>
        </w:rPr>
      </w:pPr>
      <w:r w:rsidRPr="007F55CC">
        <w:rPr>
          <w:rFonts w:cs="Arial"/>
          <w:snapToGrid w:val="0"/>
        </w:rPr>
        <w:t>En tot cas s’ha de licitar per la totalitat del contingut del lot. Si l’objecte del contracte no està dividit en lots, s’ha de licitar també per la seva totalitat.</w:t>
      </w:r>
    </w:p>
    <w:p w:rsidR="00676FE2" w:rsidRPr="007F55CC" w:rsidRDefault="00676FE2" w:rsidP="00512CD5">
      <w:pPr>
        <w:rPr>
          <w:rFonts w:cs="Arial"/>
          <w:snapToGrid w:val="0"/>
        </w:rPr>
      </w:pPr>
    </w:p>
    <w:p w:rsidR="00676FE2" w:rsidRPr="007F55CC" w:rsidRDefault="00676FE2" w:rsidP="00512CD5">
      <w:pPr>
        <w:rPr>
          <w:rFonts w:cs="Arial"/>
          <w:snapToGrid w:val="0"/>
        </w:rPr>
      </w:pPr>
      <w:r w:rsidRPr="007F55CC">
        <w:rPr>
          <w:rFonts w:cs="Arial"/>
          <w:snapToGrid w:val="0"/>
        </w:rPr>
        <w:t xml:space="preserve">Les empreses licitadores només podran presentar una única proposició per a cada lot. </w:t>
      </w:r>
      <w:r w:rsidRPr="003E0F08">
        <w:rPr>
          <w:rFonts w:cs="Arial"/>
          <w:snapToGrid w:val="0"/>
        </w:rPr>
        <w:t>L’única excepció a aquest fet podria ser que s’estableixi en l’</w:t>
      </w:r>
      <w:r w:rsidRPr="003E0F08">
        <w:rPr>
          <w:rFonts w:cs="Arial"/>
          <w:b/>
          <w:snapToGrid w:val="0"/>
        </w:rPr>
        <w:t xml:space="preserve">apartat </w:t>
      </w:r>
      <w:r w:rsidR="003E0F08" w:rsidRPr="003E0F08">
        <w:rPr>
          <w:rFonts w:cs="Arial"/>
          <w:b/>
          <w:snapToGrid w:val="0"/>
        </w:rPr>
        <w:t>E</w:t>
      </w:r>
      <w:r w:rsidRPr="003E0F08">
        <w:rPr>
          <w:rFonts w:cs="Arial"/>
          <w:b/>
          <w:snapToGrid w:val="0"/>
        </w:rPr>
        <w:t xml:space="preserve"> del QC </w:t>
      </w:r>
      <w:r w:rsidRPr="003E0F08">
        <w:rPr>
          <w:rFonts w:cs="Arial"/>
          <w:snapToGrid w:val="0"/>
        </w:rPr>
        <w:t>l’admissió de variants en l’oferta. La infracció d’aquestes normes donarà lloc a la no admissió de</w:t>
      </w:r>
      <w:r w:rsidRPr="007F55CC">
        <w:rPr>
          <w:rFonts w:cs="Arial"/>
          <w:snapToGrid w:val="0"/>
        </w:rPr>
        <w:t xml:space="preserve"> totes les propostes per elles subscrites.</w:t>
      </w:r>
    </w:p>
    <w:p w:rsidR="00676FE2" w:rsidRPr="007F55CC" w:rsidRDefault="00676FE2" w:rsidP="00512CD5">
      <w:pPr>
        <w:rPr>
          <w:rFonts w:cs="Arial"/>
          <w:b/>
        </w:rPr>
      </w:pPr>
      <w:bookmarkStart w:id="82" w:name="Quarta"/>
      <w:bookmarkEnd w:id="82"/>
    </w:p>
    <w:p w:rsidR="006955A3" w:rsidRPr="007F55CC" w:rsidRDefault="00676FE2" w:rsidP="00837633">
      <w:bookmarkStart w:id="83" w:name="_Toc103931974"/>
      <w:r w:rsidRPr="00837633">
        <w:rPr>
          <w:b/>
        </w:rPr>
        <w:t>1</w:t>
      </w:r>
      <w:r w:rsidR="00E55071" w:rsidRPr="00837633">
        <w:rPr>
          <w:b/>
        </w:rPr>
        <w:t>1</w:t>
      </w:r>
      <w:r w:rsidRPr="00837633">
        <w:rPr>
          <w:b/>
        </w:rPr>
        <w:t>.</w:t>
      </w:r>
      <w:r w:rsidR="00E55071" w:rsidRPr="00837633">
        <w:rPr>
          <w:b/>
        </w:rPr>
        <w:t>2</w:t>
      </w:r>
      <w:r w:rsidRPr="003A44B0">
        <w:t xml:space="preserve"> Les empreses licitadores hauran de presentar les seves ofertes en el termini màxim </w:t>
      </w:r>
      <w:r w:rsidR="006955A3" w:rsidRPr="003A44B0">
        <w:t>assenyalat en</w:t>
      </w:r>
      <w:r w:rsidRPr="003A44B0">
        <w:t xml:space="preserve"> la invitació per participar en la licitació. </w:t>
      </w:r>
      <w:r w:rsidR="00BF50E8">
        <w:t>D’acord amb</w:t>
      </w:r>
      <w:r w:rsidR="006955A3" w:rsidRPr="003A44B0">
        <w:t xml:space="preserve"> les previsions de l’</w:t>
      </w:r>
      <w:r w:rsidR="00F6184A" w:rsidRPr="003A44B0">
        <w:t>a</w:t>
      </w:r>
      <w:r w:rsidR="006955A3" w:rsidRPr="003A44B0">
        <w:t>nnex núm. 11</w:t>
      </w:r>
      <w:r w:rsidR="003E0F08" w:rsidRPr="003A44B0">
        <w:t>,</w:t>
      </w:r>
      <w:r w:rsidR="006955A3" w:rsidRPr="003A44B0">
        <w:t xml:space="preserve"> apartat 7</w:t>
      </w:r>
      <w:r w:rsidR="003E0F08" w:rsidRPr="003A44B0">
        <w:t>,</w:t>
      </w:r>
      <w:r w:rsidR="006955A3" w:rsidRPr="003A44B0">
        <w:t xml:space="preserve"> del </w:t>
      </w:r>
      <w:r w:rsidR="004E42D0" w:rsidRPr="004E42D0">
        <w:rPr>
          <w:rFonts w:cs="Arial"/>
        </w:rPr>
        <w:t>P</w:t>
      </w:r>
      <w:r w:rsidR="004E42D0">
        <w:rPr>
          <w:rFonts w:cs="Arial"/>
        </w:rPr>
        <w:t>lec de clàusules administratives particulars de l’Acord marc</w:t>
      </w:r>
      <w:r w:rsidR="006955A3" w:rsidRPr="003A44B0">
        <w:t xml:space="preserve">: </w:t>
      </w:r>
      <w:r w:rsidR="006955A3" w:rsidRPr="003A44B0">
        <w:rPr>
          <w:i/>
        </w:rPr>
        <w:t>“En cap cas s’establirà un termini de presentació d’ofertes inferior a 1</w:t>
      </w:r>
      <w:r w:rsidR="00F35C49">
        <w:rPr>
          <w:i/>
        </w:rPr>
        <w:t>0</w:t>
      </w:r>
      <w:r w:rsidR="006955A3" w:rsidRPr="003A44B0">
        <w:rPr>
          <w:i/>
        </w:rPr>
        <w:t xml:space="preserve"> dies naturals”</w:t>
      </w:r>
      <w:r w:rsidR="006955A3" w:rsidRPr="003A44B0">
        <w:t>.</w:t>
      </w:r>
      <w:bookmarkEnd w:id="83"/>
    </w:p>
    <w:p w:rsidR="00E55071" w:rsidRPr="007F55CC" w:rsidRDefault="00E55071" w:rsidP="00512CD5">
      <w:pPr>
        <w:rPr>
          <w:rFonts w:cs="Arial"/>
          <w:lang w:eastAsia="es-ES"/>
        </w:rPr>
      </w:pPr>
    </w:p>
    <w:p w:rsidR="00E55071" w:rsidRPr="007F55CC" w:rsidRDefault="00E55071" w:rsidP="00512CD5">
      <w:pPr>
        <w:rPr>
          <w:rFonts w:cs="Arial"/>
          <w:lang w:eastAsia="es-ES"/>
        </w:rPr>
      </w:pPr>
      <w:r w:rsidRPr="007F55CC">
        <w:rPr>
          <w:rFonts w:cs="Arial"/>
          <w:lang w:eastAsia="es-ES"/>
        </w:rPr>
        <w:t>Les proposicions rebudes amb posterioritat al termini màxim assenyalat es consideraran extemporànies</w:t>
      </w:r>
      <w:r w:rsidR="00883120" w:rsidRPr="007F55CC">
        <w:rPr>
          <w:rFonts w:cs="Arial"/>
          <w:lang w:eastAsia="es-ES"/>
        </w:rPr>
        <w:t xml:space="preserve"> i no seran admeses</w:t>
      </w:r>
      <w:r w:rsidRPr="007F55CC">
        <w:rPr>
          <w:rFonts w:cs="Arial"/>
          <w:lang w:eastAsia="es-ES"/>
        </w:rPr>
        <w:t>.</w:t>
      </w:r>
    </w:p>
    <w:p w:rsidR="00F6184A" w:rsidRPr="007F55CC" w:rsidRDefault="00F6184A" w:rsidP="00512CD5">
      <w:pPr>
        <w:rPr>
          <w:rFonts w:cs="Arial"/>
          <w:lang w:eastAsia="es-ES"/>
        </w:rPr>
      </w:pPr>
    </w:p>
    <w:p w:rsidR="00F6184A" w:rsidRDefault="003A44B0" w:rsidP="00512CD5">
      <w:pPr>
        <w:rPr>
          <w:rFonts w:cs="Arial"/>
          <w:b/>
        </w:rPr>
      </w:pPr>
      <w:r w:rsidRPr="00F57F5B">
        <w:rPr>
          <w:rFonts w:cs="Arial"/>
          <w:b/>
          <w:u w:val="single"/>
        </w:rPr>
        <w:t>Presentació de les ofertes en S</w:t>
      </w:r>
      <w:r w:rsidR="00F6184A" w:rsidRPr="00F57F5B">
        <w:rPr>
          <w:rFonts w:cs="Arial"/>
          <w:b/>
          <w:u w:val="single"/>
        </w:rPr>
        <w:t xml:space="preserve">obre </w:t>
      </w:r>
      <w:r w:rsidRPr="00F57F5B">
        <w:rPr>
          <w:rFonts w:cs="Arial"/>
          <w:b/>
          <w:u w:val="single"/>
        </w:rPr>
        <w:t>D</w:t>
      </w:r>
      <w:r w:rsidR="00F6184A" w:rsidRPr="00F57F5B">
        <w:rPr>
          <w:rFonts w:cs="Arial"/>
          <w:b/>
          <w:u w:val="single"/>
        </w:rPr>
        <w:t>igital</w:t>
      </w:r>
      <w:r w:rsidR="00F6184A" w:rsidRPr="00F57F5B">
        <w:rPr>
          <w:rFonts w:cs="Arial"/>
          <w:b/>
        </w:rPr>
        <w:t>:</w:t>
      </w:r>
    </w:p>
    <w:p w:rsidR="003A44B0" w:rsidRPr="007F55CC" w:rsidRDefault="003A44B0" w:rsidP="00512CD5">
      <w:pPr>
        <w:rPr>
          <w:rFonts w:cs="Arial"/>
          <w:b/>
        </w:rPr>
      </w:pPr>
    </w:p>
    <w:p w:rsidR="00E55071" w:rsidRPr="007F55CC" w:rsidRDefault="006A0FF2" w:rsidP="00837633">
      <w:bookmarkStart w:id="84" w:name="_Toc103931975"/>
      <w:r w:rsidRPr="00837633">
        <w:rPr>
          <w:b/>
          <w:bCs/>
        </w:rPr>
        <w:t>11.3</w:t>
      </w:r>
      <w:r w:rsidRPr="003A44B0">
        <w:rPr>
          <w:bCs/>
        </w:rPr>
        <w:t xml:space="preserve"> </w:t>
      </w:r>
      <w:r w:rsidR="00E55071" w:rsidRPr="003A44B0">
        <w:rPr>
          <w:bCs/>
        </w:rPr>
        <w:t>Les empreses licitadores han de presentar la documentació</w:t>
      </w:r>
      <w:r w:rsidR="00E55071" w:rsidRPr="003A44B0">
        <w:t xml:space="preserve"> electrònicament mitjançant l’aplicació de “Sobre Digital”, quan així es faci constar en l’</w:t>
      </w:r>
      <w:r w:rsidR="00E55071" w:rsidRPr="001A0AA7">
        <w:rPr>
          <w:b/>
        </w:rPr>
        <w:t xml:space="preserve">apartat </w:t>
      </w:r>
      <w:r w:rsidR="003A44B0" w:rsidRPr="001A0AA7">
        <w:rPr>
          <w:b/>
        </w:rPr>
        <w:t>J.1</w:t>
      </w:r>
      <w:r w:rsidR="00E55071" w:rsidRPr="001A0AA7">
        <w:rPr>
          <w:b/>
        </w:rPr>
        <w:t xml:space="preserve"> del QC</w:t>
      </w:r>
      <w:r w:rsidR="00E55071" w:rsidRPr="003A44B0">
        <w:t>, accessible a l’espai virtual d’aquesta licitació mitjançant l’enllaç web que rebran els licitadors en la invitació de participació a aquesta licitació</w:t>
      </w:r>
      <w:r w:rsidRPr="003A44B0">
        <w:t>.</w:t>
      </w:r>
      <w:bookmarkEnd w:id="84"/>
    </w:p>
    <w:p w:rsidR="00E55071" w:rsidRPr="007F55CC" w:rsidRDefault="00E55071" w:rsidP="00837633"/>
    <w:p w:rsidR="00676FE2" w:rsidRPr="007F55CC" w:rsidRDefault="00676FE2" w:rsidP="00512CD5">
      <w:pPr>
        <w:pStyle w:val="Sagniadetextindependent3"/>
        <w:spacing w:line="240" w:lineRule="auto"/>
        <w:ind w:left="0"/>
        <w:rPr>
          <w:rFonts w:cs="Arial"/>
          <w:bCs/>
          <w:i w:val="0"/>
          <w:iCs w:val="0"/>
          <w:szCs w:val="22"/>
        </w:rPr>
      </w:pPr>
      <w:r w:rsidRPr="007F55CC">
        <w:rPr>
          <w:rFonts w:cs="Arial"/>
          <w:bCs/>
          <w:i w:val="0"/>
          <w:szCs w:val="22"/>
        </w:rPr>
        <w:t xml:space="preserve">Des d’aquest enllaç, s’accedeix a l’espai web que permet a les empreses licitadores la preparació i presentació d’ofertes, mitjançant l’eina web de Sobre Digital, seguint els passos següents: </w:t>
      </w:r>
    </w:p>
    <w:p w:rsidR="00676FE2" w:rsidRPr="007F55CC" w:rsidRDefault="00676FE2" w:rsidP="00837633"/>
    <w:p w:rsidR="00676FE2" w:rsidRPr="007F55CC" w:rsidRDefault="00676FE2" w:rsidP="00512CD5">
      <w:pPr>
        <w:autoSpaceDE w:val="0"/>
        <w:autoSpaceDN w:val="0"/>
        <w:adjustRightInd w:val="0"/>
        <w:rPr>
          <w:rFonts w:cs="Arial"/>
        </w:rPr>
      </w:pPr>
      <w:r w:rsidRPr="007F55CC">
        <w:rPr>
          <w:rFonts w:cs="Arial"/>
        </w:rPr>
        <w:t>En primer lloc,</w:t>
      </w:r>
      <w:r w:rsidRPr="007F55CC">
        <w:rPr>
          <w:rFonts w:cs="Arial"/>
          <w:b/>
        </w:rPr>
        <w:t xml:space="preserve"> </w:t>
      </w:r>
      <w:r w:rsidRPr="007F55CC">
        <w:rPr>
          <w:rFonts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u w:val="single"/>
        </w:rPr>
        <w:t>Les adreces electròniques que les empreses licitadores indiquin en el formulari d’inscripció de l’eina de Sobre Digital</w:t>
      </w:r>
      <w:r w:rsidRPr="007F55CC">
        <w:rPr>
          <w:rFonts w:cs="Arial"/>
        </w:rPr>
        <w:t xml:space="preserve">, que seran les emprades per enviar correus electrònics relacionats amb l’ús de l’eina de Sobre Digital, </w:t>
      </w:r>
      <w:r w:rsidRPr="007F55CC">
        <w:rPr>
          <w:rFonts w:cs="Arial"/>
          <w:u w:val="single"/>
        </w:rPr>
        <w:t xml:space="preserve">han de ser les mateixes que </w:t>
      </w:r>
      <w:r w:rsidRPr="007F55CC">
        <w:rPr>
          <w:rFonts w:cs="Arial"/>
          <w:u w:val="single"/>
        </w:rPr>
        <w:lastRenderedPageBreak/>
        <w:t>les que designin en el seu DEUC per rebre els avisos de notificacions i comunicacions mitjançant l’e-NOTUM</w:t>
      </w:r>
      <w:r w:rsidRPr="007F55CC">
        <w:rPr>
          <w:rFonts w:cs="Arial"/>
        </w:rPr>
        <w:t>.</w:t>
      </w:r>
    </w:p>
    <w:p w:rsidR="00676FE2" w:rsidRPr="007F55CC" w:rsidRDefault="00676FE2" w:rsidP="00512CD5">
      <w:pPr>
        <w:autoSpaceDE w:val="0"/>
        <w:autoSpaceDN w:val="0"/>
        <w:adjustRightInd w:val="0"/>
        <w:rPr>
          <w:rFonts w:cs="Arial"/>
          <w:b/>
        </w:rPr>
      </w:pPr>
    </w:p>
    <w:p w:rsidR="00676FE2" w:rsidRPr="007F55CC" w:rsidRDefault="00676FE2" w:rsidP="00512CD5">
      <w:pPr>
        <w:autoSpaceDE w:val="0"/>
        <w:autoSpaceDN w:val="0"/>
        <w:adjustRightInd w:val="0"/>
        <w:rPr>
          <w:rFonts w:cs="Arial"/>
          <w:u w:val="single"/>
        </w:rPr>
      </w:pPr>
      <w:r w:rsidRPr="007F55CC">
        <w:rPr>
          <w:rFonts w:cs="Arial"/>
          <w:u w:val="single"/>
        </w:rPr>
        <w:t>Les empreses licitadores han de conservar el correu electrònic d’activació de l’oferta, atès que l’enllaç que es conté en el missatge d’activació és l’accés exclusiu de que disposaran per presentar les seves ofertes a través de l’eina de Sobre Digital.</w:t>
      </w:r>
    </w:p>
    <w:p w:rsidR="00676FE2" w:rsidRPr="007F55CC" w:rsidRDefault="00676FE2" w:rsidP="00512CD5">
      <w:pPr>
        <w:autoSpaceDE w:val="0"/>
        <w:autoSpaceDN w:val="0"/>
        <w:adjustRightInd w:val="0"/>
        <w:rPr>
          <w:rFonts w:cs="Arial"/>
          <w:u w:val="single"/>
        </w:rPr>
      </w:pPr>
    </w:p>
    <w:p w:rsidR="00676FE2" w:rsidRPr="007F55CC" w:rsidRDefault="00676FE2" w:rsidP="00512CD5">
      <w:pPr>
        <w:autoSpaceDE w:val="0"/>
        <w:autoSpaceDN w:val="0"/>
        <w:adjustRightInd w:val="0"/>
        <w:rPr>
          <w:rFonts w:cs="Arial"/>
        </w:rPr>
      </w:pPr>
      <w:r w:rsidRPr="007F55CC">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rsidR="00676FE2" w:rsidRPr="007F55CC" w:rsidRDefault="00676FE2" w:rsidP="00512CD5">
      <w:pPr>
        <w:autoSpaceDE w:val="0"/>
        <w:autoSpaceDN w:val="0"/>
        <w:adjustRightInd w:val="0"/>
        <w:rPr>
          <w:rFonts w:cs="Arial"/>
        </w:rPr>
      </w:pPr>
    </w:p>
    <w:p w:rsidR="00676FE2" w:rsidRPr="007F55CC" w:rsidRDefault="00F6184A" w:rsidP="00512CD5">
      <w:pPr>
        <w:autoSpaceDE w:val="0"/>
        <w:autoSpaceDN w:val="0"/>
        <w:adjustRightInd w:val="0"/>
        <w:rPr>
          <w:rFonts w:cs="Arial"/>
        </w:rPr>
      </w:pPr>
      <w:r w:rsidRPr="007F55CC">
        <w:rPr>
          <w:rFonts w:cs="Arial"/>
        </w:rPr>
        <w:t>Es</w:t>
      </w:r>
      <w:r w:rsidR="00676FE2" w:rsidRPr="007F55CC">
        <w:rPr>
          <w:rFonts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t xml:space="preserve">Les empreses licitadores han d’introduir en tot cas la paraula clau abans de la finalització de l’acte d’obertura del primer sobre xifrat. </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lastRenderedPageBreak/>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w:t>
      </w:r>
      <w:r w:rsidR="00CE2279">
        <w:rPr>
          <w:rFonts w:cs="Arial"/>
        </w:rPr>
        <w:t xml:space="preserve">ó i aquest </w:t>
      </w:r>
      <w:r w:rsidRPr="007F55CC">
        <w:rPr>
          <w:rFonts w:cs="Arial"/>
        </w:rPr>
        <w:t>valorarà el que procedeixi respecte d’aquestes ofertes.</w:t>
      </w:r>
    </w:p>
    <w:p w:rsidR="00676FE2" w:rsidRPr="007F55CC" w:rsidRDefault="00676FE2"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rsidR="00CE25E4" w:rsidRPr="007F55CC" w:rsidRDefault="00CE25E4" w:rsidP="00512CD5">
      <w:pPr>
        <w:autoSpaceDE w:val="0"/>
        <w:autoSpaceDN w:val="0"/>
        <w:adjustRightInd w:val="0"/>
        <w:rPr>
          <w:rFonts w:cs="Arial"/>
        </w:rPr>
      </w:pPr>
    </w:p>
    <w:p w:rsidR="00676FE2" w:rsidRPr="007F55CC" w:rsidRDefault="00676FE2" w:rsidP="00512CD5">
      <w:pPr>
        <w:autoSpaceDE w:val="0"/>
        <w:autoSpaceDN w:val="0"/>
        <w:adjustRightInd w:val="0"/>
        <w:rPr>
          <w:rFonts w:cs="Arial"/>
        </w:rPr>
      </w:pPr>
      <w:r w:rsidRPr="007F55CC">
        <w:rPr>
          <w:rFonts w:cs="Arial"/>
        </w:rPr>
        <w:t>Podeu trobar material de suport sobre com preparar una oferta mitjançant l’eina de sobre digital a l’apartat de “Licitació electrònica” de la Plataforma de Serveis de Contractació Pública:</w:t>
      </w:r>
    </w:p>
    <w:p w:rsidR="00676FE2" w:rsidRPr="007F55CC" w:rsidRDefault="00676FE2" w:rsidP="00512CD5">
      <w:pPr>
        <w:autoSpaceDE w:val="0"/>
        <w:autoSpaceDN w:val="0"/>
        <w:adjustRightInd w:val="0"/>
        <w:rPr>
          <w:rFonts w:cs="Arial"/>
          <w:color w:val="000000"/>
        </w:rPr>
      </w:pPr>
    </w:p>
    <w:p w:rsidR="00676FE2" w:rsidRPr="007F55CC" w:rsidRDefault="00676FE2" w:rsidP="00512CD5">
      <w:pPr>
        <w:tabs>
          <w:tab w:val="left" w:pos="0"/>
          <w:tab w:val="left" w:pos="680"/>
          <w:tab w:val="left" w:pos="1473"/>
          <w:tab w:val="left" w:pos="4320"/>
        </w:tabs>
        <w:rPr>
          <w:rFonts w:cs="Arial"/>
          <w:i/>
        </w:rPr>
      </w:pPr>
      <w:r w:rsidRPr="007F55CC">
        <w:rPr>
          <w:rFonts w:cs="Arial"/>
          <w:i/>
        </w:rPr>
        <w:t>(</w:t>
      </w:r>
      <w:hyperlink r:id="rId14" w:history="1">
        <w:r w:rsidRPr="007F55CC">
          <w:rPr>
            <w:rStyle w:val="Enlla"/>
            <w:rFonts w:cs="Arial"/>
            <w:i/>
          </w:rPr>
          <w:t>https://contractaciopublica.gencat.cat/ecofin_sobre/AppJava/views/ajuda/empreses/index.xhtml?set-locale=ca_ES</w:t>
        </w:r>
      </w:hyperlink>
      <w:r w:rsidRPr="007F55CC">
        <w:rPr>
          <w:rFonts w:cs="Arial"/>
          <w:i/>
        </w:rPr>
        <w:t>)</w:t>
      </w:r>
    </w:p>
    <w:p w:rsidR="00676FE2" w:rsidRPr="00275E22" w:rsidRDefault="00676FE2" w:rsidP="00512CD5">
      <w:pPr>
        <w:tabs>
          <w:tab w:val="left" w:pos="0"/>
          <w:tab w:val="left" w:pos="680"/>
          <w:tab w:val="left" w:pos="1473"/>
          <w:tab w:val="left" w:pos="4320"/>
        </w:tabs>
        <w:rPr>
          <w:rFonts w:cs="Arial"/>
        </w:rPr>
      </w:pPr>
    </w:p>
    <w:p w:rsidR="00676FE2" w:rsidRPr="007F55CC" w:rsidRDefault="00676FE2" w:rsidP="00512CD5">
      <w:pPr>
        <w:autoSpaceDE w:val="0"/>
        <w:autoSpaceDN w:val="0"/>
        <w:adjustRightInd w:val="0"/>
        <w:rPr>
          <w:rFonts w:cs="Arial"/>
        </w:rPr>
      </w:pPr>
      <w:r w:rsidRPr="007F55CC">
        <w:rPr>
          <w:rFonts w:cs="Arial"/>
        </w:rPr>
        <w:t>És important que les empreses licitadores verifiquin amb antelació suficient que tenen el coneixement requerit de l’eina i que coneixen els requeriments necessaris per presentar oferta.</w:t>
      </w:r>
    </w:p>
    <w:p w:rsidR="00CE25E4" w:rsidRPr="007F55CC" w:rsidRDefault="00CE25E4" w:rsidP="00512CD5">
      <w:pPr>
        <w:autoSpaceDE w:val="0"/>
        <w:autoSpaceDN w:val="0"/>
        <w:adjustRightInd w:val="0"/>
        <w:rPr>
          <w:rFonts w:cs="Arial"/>
        </w:rPr>
      </w:pPr>
    </w:p>
    <w:p w:rsidR="00676FE2" w:rsidRPr="007F55CC" w:rsidRDefault="00676FE2" w:rsidP="00275E22">
      <w:bookmarkStart w:id="85" w:name="_Toc103931976"/>
      <w:r w:rsidRPr="007F55CC">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85"/>
      <w:r w:rsidRPr="007F55CC">
        <w:t xml:space="preserve"> </w:t>
      </w:r>
    </w:p>
    <w:p w:rsidR="00676FE2" w:rsidRPr="007F55CC" w:rsidRDefault="00676FE2" w:rsidP="00512CD5">
      <w:pPr>
        <w:tabs>
          <w:tab w:val="left" w:pos="0"/>
          <w:tab w:val="left" w:pos="680"/>
          <w:tab w:val="left" w:pos="1134"/>
          <w:tab w:val="left" w:pos="5040"/>
          <w:tab w:val="left" w:pos="6450"/>
        </w:tabs>
        <w:rPr>
          <w:rFonts w:cs="Arial"/>
          <w:strike/>
        </w:rPr>
      </w:pPr>
    </w:p>
    <w:p w:rsidR="00676FE2" w:rsidRPr="007F55CC" w:rsidRDefault="00676FE2" w:rsidP="00512CD5">
      <w:pPr>
        <w:autoSpaceDE w:val="0"/>
        <w:autoSpaceDN w:val="0"/>
        <w:adjustRightInd w:val="0"/>
        <w:rPr>
          <w:rFonts w:cs="Arial"/>
        </w:rPr>
      </w:pPr>
      <w:r w:rsidRPr="007F55CC">
        <w:rPr>
          <w:rFonts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rsidR="00275E22" w:rsidRDefault="00275E22" w:rsidP="00275E22">
      <w:pPr>
        <w:rPr>
          <w:bCs/>
          <w:color w:val="000000"/>
        </w:rPr>
      </w:pPr>
      <w:bookmarkStart w:id="86" w:name="_Toc103931977"/>
    </w:p>
    <w:p w:rsidR="00676FE2" w:rsidRDefault="00676FE2" w:rsidP="00275E22">
      <w:pPr>
        <w:rPr>
          <w:bCs/>
          <w:color w:val="000000"/>
        </w:rPr>
      </w:pPr>
      <w:r w:rsidRPr="00891FC3">
        <w:rPr>
          <w:b/>
          <w:bCs/>
          <w:color w:val="000000"/>
        </w:rPr>
        <w:t>1</w:t>
      </w:r>
      <w:r w:rsidR="006A0FF2" w:rsidRPr="00891FC3">
        <w:rPr>
          <w:b/>
          <w:bCs/>
          <w:color w:val="000000"/>
        </w:rPr>
        <w:t>1</w:t>
      </w:r>
      <w:r w:rsidRPr="00891FC3">
        <w:rPr>
          <w:b/>
          <w:bCs/>
          <w:color w:val="000000"/>
        </w:rPr>
        <w:t>.</w:t>
      </w:r>
      <w:r w:rsidR="006A0FF2" w:rsidRPr="00891FC3">
        <w:rPr>
          <w:b/>
          <w:bCs/>
          <w:color w:val="000000"/>
        </w:rPr>
        <w:t>4</w:t>
      </w:r>
      <w:r w:rsidRPr="00275E22">
        <w:rPr>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86"/>
    </w:p>
    <w:p w:rsidR="005C247F" w:rsidRPr="00275E22" w:rsidRDefault="005C247F" w:rsidP="005C247F"/>
    <w:p w:rsidR="00676FE2" w:rsidRPr="007F55CC" w:rsidRDefault="00676FE2" w:rsidP="00512CD5">
      <w:pPr>
        <w:autoSpaceDE w:val="0"/>
        <w:autoSpaceDN w:val="0"/>
        <w:adjustRightInd w:val="0"/>
        <w:rPr>
          <w:rFonts w:cs="Arial"/>
        </w:rPr>
      </w:pPr>
      <w:r w:rsidRPr="007F55CC">
        <w:rPr>
          <w:rFonts w:cs="Arial"/>
        </w:rPr>
        <w:t xml:space="preserve">En cas que algun document presentat per les empreses licitadores estigui malmès, en blanc o sigui il·legible o estigui afectat per algun virus informàtic, </w:t>
      </w:r>
      <w:r w:rsidR="00CE2279">
        <w:rPr>
          <w:rFonts w:cs="Arial"/>
        </w:rPr>
        <w:t>l’òrgan</w:t>
      </w:r>
      <w:r w:rsidRPr="007F55CC">
        <w:rPr>
          <w:rFonts w:cs="Arial"/>
        </w:rPr>
        <w:t xml:space="preserve">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676FE2" w:rsidRPr="007F55CC" w:rsidRDefault="00676FE2" w:rsidP="005C247F"/>
    <w:p w:rsidR="00676FE2" w:rsidRPr="007F55CC" w:rsidRDefault="00676FE2" w:rsidP="00512CD5">
      <w:pPr>
        <w:autoSpaceDE w:val="0"/>
        <w:autoSpaceDN w:val="0"/>
        <w:adjustRightInd w:val="0"/>
        <w:rPr>
          <w:rFonts w:cs="Arial"/>
        </w:rPr>
      </w:pPr>
      <w:r w:rsidRPr="007F55CC">
        <w:rPr>
          <w:rFonts w:cs="Arial"/>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CE25E4" w:rsidRPr="007F55CC" w:rsidRDefault="00CE25E4" w:rsidP="00837633"/>
    <w:p w:rsidR="00676FE2" w:rsidRPr="007F55CC" w:rsidRDefault="00676FE2" w:rsidP="00837633">
      <w:bookmarkStart w:id="87" w:name="_Toc103931978"/>
      <w:r w:rsidRPr="00837633">
        <w:rPr>
          <w:b/>
        </w:rPr>
        <w:t>1</w:t>
      </w:r>
      <w:r w:rsidR="003C0F80" w:rsidRPr="00837633">
        <w:rPr>
          <w:b/>
        </w:rPr>
        <w:t>1</w:t>
      </w:r>
      <w:r w:rsidRPr="00837633">
        <w:rPr>
          <w:b/>
        </w:rPr>
        <w:t>.</w:t>
      </w:r>
      <w:r w:rsidR="003C0F80" w:rsidRPr="00837633">
        <w:rPr>
          <w:b/>
        </w:rPr>
        <w:t>5</w:t>
      </w:r>
      <w:r w:rsidRPr="007F55CC">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bookmarkEnd w:id="87"/>
    </w:p>
    <w:p w:rsidR="00CE25E4" w:rsidRPr="007F55CC" w:rsidRDefault="00CE25E4" w:rsidP="00512CD5">
      <w:pPr>
        <w:rPr>
          <w:rFonts w:cs="Arial"/>
          <w:lang w:eastAsia="es-ES"/>
        </w:rPr>
      </w:pPr>
    </w:p>
    <w:p w:rsidR="00676FE2" w:rsidRPr="007F55CC" w:rsidRDefault="00676FE2" w:rsidP="00837633">
      <w:bookmarkStart w:id="88" w:name="_Toc103931979"/>
      <w:r w:rsidRPr="00837633">
        <w:rPr>
          <w:b/>
        </w:rPr>
        <w:t>1</w:t>
      </w:r>
      <w:r w:rsidR="00E958C3" w:rsidRPr="00837633">
        <w:rPr>
          <w:b/>
        </w:rPr>
        <w:t>1</w:t>
      </w:r>
      <w:r w:rsidRPr="00837633">
        <w:rPr>
          <w:b/>
        </w:rPr>
        <w:t>.</w:t>
      </w:r>
      <w:r w:rsidR="00E958C3" w:rsidRPr="00837633">
        <w:rPr>
          <w:b/>
        </w:rPr>
        <w:t>6</w:t>
      </w:r>
      <w:r w:rsidRPr="007F55CC">
        <w:t xml:space="preserve"> Les especificacions tècniques necessàries per a la presentació electrònica d’ofertes es troben disponibles a l’apartat de “Licitació electrònica” de la Plataforma de Serveis de Contractació Pública, a l’adreça web següent:</w:t>
      </w:r>
      <w:bookmarkEnd w:id="88"/>
    </w:p>
    <w:p w:rsidR="00676FE2" w:rsidRPr="007F55CC" w:rsidRDefault="00676FE2" w:rsidP="00512CD5">
      <w:pPr>
        <w:autoSpaceDE w:val="0"/>
        <w:autoSpaceDN w:val="0"/>
        <w:adjustRightInd w:val="0"/>
        <w:rPr>
          <w:rFonts w:cs="Arial"/>
          <w:color w:val="000000"/>
        </w:rPr>
      </w:pPr>
    </w:p>
    <w:p w:rsidR="00CE25E4" w:rsidRDefault="002060FA" w:rsidP="00512CD5">
      <w:pPr>
        <w:rPr>
          <w:rFonts w:cs="Arial"/>
          <w:i/>
        </w:rPr>
      </w:pPr>
      <w:hyperlink r:id="rId15" w:history="1">
        <w:r w:rsidR="00BF50E8" w:rsidRPr="00ED6AC5">
          <w:rPr>
            <w:rStyle w:val="Enlla"/>
            <w:rFonts w:cs="Arial"/>
            <w:i/>
          </w:rPr>
          <w:t>https://contractaciopublica.cat/ca/manuals/usuari</w:t>
        </w:r>
      </w:hyperlink>
    </w:p>
    <w:p w:rsidR="00BF50E8" w:rsidRPr="007F55CC" w:rsidRDefault="00BF50E8" w:rsidP="00512CD5">
      <w:pPr>
        <w:rPr>
          <w:rFonts w:cs="Arial"/>
          <w:i/>
        </w:rPr>
      </w:pPr>
    </w:p>
    <w:p w:rsidR="00676FE2" w:rsidRPr="007F55CC" w:rsidRDefault="00676FE2" w:rsidP="00837633">
      <w:bookmarkStart w:id="89" w:name="_Toc103931980"/>
      <w:r w:rsidRPr="00837633">
        <w:rPr>
          <w:b/>
        </w:rPr>
        <w:t>1</w:t>
      </w:r>
      <w:r w:rsidR="00E958C3" w:rsidRPr="00837633">
        <w:rPr>
          <w:b/>
        </w:rPr>
        <w:t>1</w:t>
      </w:r>
      <w:r w:rsidRPr="00837633">
        <w:rPr>
          <w:b/>
        </w:rPr>
        <w:t>.7</w:t>
      </w:r>
      <w:r w:rsidRPr="007F55CC">
        <w:t xml:space="preserve"> Els plecs de clàusules administratives particulars i de prescripcions tècniques que regulen aquesta licitació </w:t>
      </w:r>
      <w:r w:rsidR="00102742" w:rsidRPr="007F55CC">
        <w:t xml:space="preserve">basada </w:t>
      </w:r>
      <w:r w:rsidRPr="007F55CC">
        <w:t xml:space="preserve">estan disponibles en el Perfil de contractant de </w:t>
      </w:r>
      <w:r w:rsidR="00434926" w:rsidRPr="007F55CC">
        <w:t>l’òrgan de contractació</w:t>
      </w:r>
      <w:r w:rsidRPr="007F55CC">
        <w:t xml:space="preserve"> </w:t>
      </w:r>
      <w:r w:rsidRPr="007F55CC">
        <w:rPr>
          <w:u w:val="single"/>
        </w:rPr>
        <w:t>mitjançant l’enllaç web que es facilita a la invitació</w:t>
      </w:r>
      <w:r w:rsidRPr="007F55CC">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89"/>
    </w:p>
    <w:p w:rsidR="00CE25E4" w:rsidRPr="007F55CC" w:rsidRDefault="00CE25E4" w:rsidP="00512CD5">
      <w:pPr>
        <w:rPr>
          <w:rFonts w:cs="Arial"/>
          <w:lang w:eastAsia="es-ES"/>
        </w:rPr>
      </w:pPr>
    </w:p>
    <w:p w:rsidR="00E958C3" w:rsidRPr="007F55CC" w:rsidRDefault="00676FE2" w:rsidP="00837633">
      <w:bookmarkStart w:id="90" w:name="_Toc103931981"/>
      <w:r w:rsidRPr="00837633">
        <w:rPr>
          <w:b/>
        </w:rPr>
        <w:t>1</w:t>
      </w:r>
      <w:r w:rsidR="00E958C3" w:rsidRPr="00837633">
        <w:rPr>
          <w:b/>
        </w:rPr>
        <w:t>1</w:t>
      </w:r>
      <w:r w:rsidRPr="00837633">
        <w:rPr>
          <w:b/>
        </w:rPr>
        <w:t>.8</w:t>
      </w:r>
      <w:r w:rsidRPr="007F55CC">
        <w:t xml:space="preserve"> </w:t>
      </w:r>
      <w:r w:rsidR="00E958C3" w:rsidRPr="007F55CC">
        <w:t>Les proposicions són secretes i la seva presentació suposa l'acceptació incondicionada per part de l’empresa licitadora del contingut del present plec, així com del plec de prescripcions tècniques</w:t>
      </w:r>
      <w:r w:rsidR="001E3AE3" w:rsidRPr="007F55CC">
        <w:t xml:space="preserve"> i dels seus annexos</w:t>
      </w:r>
      <w:r w:rsidR="00E958C3" w:rsidRPr="007F55CC">
        <w:t xml:space="preserve">, </w:t>
      </w:r>
      <w:r w:rsidR="001E3AE3" w:rsidRPr="007F55CC">
        <w:t xml:space="preserve">i d’altra banda, la declaració conforme reuneix tots i cadascun dels requisits per contractar, </w:t>
      </w:r>
      <w:r w:rsidR="00E958C3" w:rsidRPr="007F55CC">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7F55CC">
        <w:t>.</w:t>
      </w:r>
      <w:bookmarkEnd w:id="90"/>
    </w:p>
    <w:p w:rsidR="00E958C3" w:rsidRPr="007F55CC" w:rsidRDefault="00E958C3" w:rsidP="005C247F"/>
    <w:p w:rsidR="00676FE2" w:rsidRPr="007F55CC" w:rsidRDefault="00676FE2" w:rsidP="005C247F">
      <w:r w:rsidRPr="007F55CC">
        <w:lastRenderedPageBreak/>
        <w:t>Les empreses licitadores hauran de mantenir les seves ofertes durant un termini de tres mesos des de la data de l’obertura de les proposicions. Un cop lliurada, només es podrà retirar per motius justificats.</w:t>
      </w:r>
    </w:p>
    <w:p w:rsidR="00CE25E4" w:rsidRPr="007F55CC" w:rsidRDefault="00CE25E4" w:rsidP="00512CD5">
      <w:pPr>
        <w:rPr>
          <w:rFonts w:cs="Arial"/>
        </w:rPr>
      </w:pPr>
    </w:p>
    <w:p w:rsidR="00676FE2" w:rsidRPr="007F55CC" w:rsidRDefault="00676FE2" w:rsidP="00837633">
      <w:bookmarkStart w:id="91" w:name="_Toc103931982"/>
      <w:r w:rsidRPr="00837633">
        <w:rPr>
          <w:b/>
        </w:rPr>
        <w:t>1</w:t>
      </w:r>
      <w:r w:rsidR="001E3AE3" w:rsidRPr="00837633">
        <w:rPr>
          <w:b/>
        </w:rPr>
        <w:t>1</w:t>
      </w:r>
      <w:r w:rsidRPr="00837633">
        <w:rPr>
          <w:b/>
        </w:rPr>
        <w:t>.9</w:t>
      </w:r>
      <w:r w:rsidRPr="007F55CC">
        <w:t xml:space="preserve"> Cada empresa licitadora no pot presentar més d’una proposició. </w:t>
      </w:r>
      <w:r w:rsidR="005F66C3" w:rsidRPr="007F55CC">
        <w:t xml:space="preserve">En el cas d’haver-hi diversos lots, els licitadors només poden presentar una única proposició per cada lot. </w:t>
      </w:r>
      <w:r w:rsidRPr="007F55CC">
        <w:t>Tampoc pot subscriure cap proposta en UTE amb d’altres si ho ha fet individualment o figurar en més d’una unió temporal. La infracció d’aquestes normes dóna lloc a la no-admissió de cap de les propostes que hagi subscrit.</w:t>
      </w:r>
      <w:bookmarkEnd w:id="91"/>
    </w:p>
    <w:p w:rsidR="007A2D38" w:rsidRDefault="007A2D38" w:rsidP="00512CD5">
      <w:pPr>
        <w:rPr>
          <w:rFonts w:cs="Arial"/>
          <w:b/>
          <w:lang w:eastAsia="es-ES"/>
        </w:rPr>
      </w:pPr>
    </w:p>
    <w:p w:rsidR="00434926" w:rsidRPr="008C0054" w:rsidRDefault="001E3AE3" w:rsidP="00122703">
      <w:pPr>
        <w:pStyle w:val="Ttol2"/>
        <w:rPr>
          <w:caps/>
        </w:rPr>
      </w:pPr>
      <w:bookmarkStart w:id="92" w:name="_Toc103931983"/>
      <w:bookmarkStart w:id="93" w:name="_Toc120521524"/>
      <w:r w:rsidRPr="008C0054">
        <w:rPr>
          <w:caps/>
        </w:rPr>
        <w:t>Dot</w:t>
      </w:r>
      <w:r w:rsidR="006955A3" w:rsidRPr="008C0054">
        <w:rPr>
          <w:caps/>
        </w:rPr>
        <w:t xml:space="preserve">zena. </w:t>
      </w:r>
      <w:r w:rsidRPr="008C0054">
        <w:rPr>
          <w:caps/>
        </w:rPr>
        <w:t>Contingut dels sobres</w:t>
      </w:r>
      <w:bookmarkEnd w:id="92"/>
      <w:bookmarkEnd w:id="93"/>
    </w:p>
    <w:p w:rsidR="00E30BF4" w:rsidRPr="007F55CC" w:rsidRDefault="00E30BF4" w:rsidP="00512CD5">
      <w:pPr>
        <w:rPr>
          <w:rFonts w:cs="Arial"/>
          <w:b/>
          <w:lang w:eastAsia="es-ES"/>
        </w:rPr>
      </w:pPr>
    </w:p>
    <w:p w:rsidR="00E30BF4" w:rsidRPr="007F55CC" w:rsidRDefault="00E30BF4" w:rsidP="00512CD5">
      <w:pPr>
        <w:rPr>
          <w:rFonts w:cs="Arial"/>
          <w:b/>
          <w:lang w:eastAsia="es-ES"/>
        </w:rPr>
      </w:pPr>
      <w:r w:rsidRPr="007F55CC">
        <w:rPr>
          <w:rFonts w:cs="Arial"/>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w:t>
      </w:r>
      <w:r w:rsidRPr="00DC33BC">
        <w:rPr>
          <w:rFonts w:cs="Arial"/>
        </w:rPr>
        <w:t>finalitat o les finalitats identificades en l’</w:t>
      </w:r>
      <w:r w:rsidRPr="00DC33BC">
        <w:rPr>
          <w:rFonts w:cs="Arial"/>
          <w:b/>
          <w:bCs/>
        </w:rPr>
        <w:t>annex núm. 1</w:t>
      </w:r>
      <w:r w:rsidRPr="00DC33BC">
        <w:rPr>
          <w:rFonts w:cs="Arial"/>
        </w:rPr>
        <w:t xml:space="preserve"> relatiu a la Informació bàsica</w:t>
      </w:r>
      <w:r w:rsidRPr="007F55CC">
        <w:rPr>
          <w:rFonts w:cs="Arial"/>
        </w:rPr>
        <w:t xml:space="preserve"> sobre protecció de dades de caràcter personal dels licitadors</w:t>
      </w:r>
    </w:p>
    <w:p w:rsidR="00434926" w:rsidRPr="007F55CC" w:rsidRDefault="00434926" w:rsidP="00512CD5">
      <w:pPr>
        <w:rPr>
          <w:rFonts w:cs="Arial"/>
          <w:lang w:eastAsia="es-ES"/>
        </w:rPr>
      </w:pPr>
    </w:p>
    <w:p w:rsidR="00434926" w:rsidRPr="007F55CC" w:rsidRDefault="0036547B" w:rsidP="00512CD5">
      <w:pPr>
        <w:rPr>
          <w:rFonts w:cs="Arial"/>
          <w:lang w:eastAsia="es-ES"/>
        </w:rPr>
      </w:pPr>
      <w:r w:rsidRPr="007F55CC">
        <w:rPr>
          <w:rFonts w:cs="Arial"/>
          <w:b/>
          <w:lang w:eastAsia="es-ES"/>
        </w:rPr>
        <w:t>12.1</w:t>
      </w:r>
      <w:r w:rsidRPr="007F55CC">
        <w:rPr>
          <w:rFonts w:cs="Arial"/>
          <w:lang w:eastAsia="es-ES"/>
        </w:rPr>
        <w:t xml:space="preserve"> </w:t>
      </w:r>
      <w:r w:rsidR="00434926" w:rsidRPr="007F55CC">
        <w:rPr>
          <w:rFonts w:cs="Arial"/>
          <w:lang w:eastAsia="es-ES"/>
        </w:rPr>
        <w:t xml:space="preserve">Les proposicions s’han de presentar en </w:t>
      </w:r>
      <w:r w:rsidR="00434926" w:rsidRPr="007F55CC">
        <w:rPr>
          <w:rFonts w:cs="Arial"/>
          <w:b/>
          <w:lang w:eastAsia="es-ES"/>
        </w:rPr>
        <w:t>dos sobres</w:t>
      </w:r>
      <w:r w:rsidR="00434926" w:rsidRPr="007F55CC">
        <w:rPr>
          <w:rFonts w:cs="Arial"/>
          <w:lang w:eastAsia="es-ES"/>
        </w:rPr>
        <w:t xml:space="preserve"> (Sobre A: Documentació general i documentació dels criteris dependents d’un judici de valor i Sobre B: Proposició </w:t>
      </w:r>
      <w:r w:rsidR="00434926" w:rsidRPr="00FF1695">
        <w:rPr>
          <w:rFonts w:cs="Arial"/>
          <w:lang w:eastAsia="es-ES"/>
        </w:rPr>
        <w:t>econòmica). El sobres es presentaran en la forma indicada en l’</w:t>
      </w:r>
      <w:r w:rsidR="00FF1695" w:rsidRPr="00FF1695">
        <w:rPr>
          <w:rFonts w:cs="Arial"/>
          <w:b/>
          <w:lang w:eastAsia="es-ES"/>
        </w:rPr>
        <w:t>apartat J.2</w:t>
      </w:r>
      <w:r w:rsidR="00434926" w:rsidRPr="00FF1695">
        <w:rPr>
          <w:rFonts w:cs="Arial"/>
          <w:b/>
          <w:lang w:eastAsia="es-ES"/>
        </w:rPr>
        <w:t xml:space="preserve"> del </w:t>
      </w:r>
      <w:r w:rsidR="00883120" w:rsidRPr="00FF1695">
        <w:rPr>
          <w:rFonts w:cs="Arial"/>
          <w:b/>
          <w:lang w:eastAsia="es-ES"/>
        </w:rPr>
        <w:t>QC</w:t>
      </w:r>
      <w:r w:rsidR="00434926" w:rsidRPr="00FF1695">
        <w:rPr>
          <w:rFonts w:cs="Arial"/>
          <w:lang w:eastAsia="es-ES"/>
        </w:rPr>
        <w:t>.</w:t>
      </w:r>
      <w:r w:rsidR="00434926" w:rsidRPr="007F55CC">
        <w:rPr>
          <w:rFonts w:cs="Arial"/>
          <w:lang w:eastAsia="es-ES"/>
        </w:rPr>
        <w:t xml:space="preserve"> </w:t>
      </w:r>
    </w:p>
    <w:p w:rsidR="00434926" w:rsidRPr="007F55CC" w:rsidRDefault="00434926" w:rsidP="00512CD5">
      <w:pPr>
        <w:rPr>
          <w:rFonts w:cs="Arial"/>
          <w:lang w:eastAsia="es-ES"/>
        </w:rPr>
      </w:pPr>
    </w:p>
    <w:p w:rsidR="00434926" w:rsidRPr="00326ED1" w:rsidRDefault="005F66C3" w:rsidP="00512CD5">
      <w:pPr>
        <w:rPr>
          <w:rFonts w:cs="Arial"/>
          <w:b/>
          <w:lang w:eastAsia="es-ES"/>
        </w:rPr>
      </w:pPr>
      <w:r w:rsidRPr="00326ED1">
        <w:rPr>
          <w:rFonts w:cs="Arial"/>
          <w:b/>
          <w:u w:val="single"/>
          <w:lang w:eastAsia="es-ES"/>
        </w:rPr>
        <w:t xml:space="preserve">Contingut del </w:t>
      </w:r>
      <w:r w:rsidR="00434926" w:rsidRPr="00326ED1">
        <w:rPr>
          <w:rFonts w:cs="Arial"/>
          <w:b/>
          <w:u w:val="single"/>
          <w:lang w:eastAsia="es-ES"/>
        </w:rPr>
        <w:t>Sobre A</w:t>
      </w:r>
      <w:r w:rsidR="00434926" w:rsidRPr="00326ED1">
        <w:rPr>
          <w:rFonts w:cs="Arial"/>
          <w:b/>
          <w:lang w:eastAsia="es-ES"/>
        </w:rPr>
        <w:t xml:space="preserve">: Documentació general i documentació dels criteris </w:t>
      </w:r>
      <w:r w:rsidR="00137D80" w:rsidRPr="00326ED1">
        <w:rPr>
          <w:rFonts w:cs="Arial"/>
          <w:b/>
          <w:lang w:eastAsia="es-ES"/>
        </w:rPr>
        <w:t xml:space="preserve">avaluables mitjançant </w:t>
      </w:r>
      <w:r w:rsidR="00434926" w:rsidRPr="00326ED1">
        <w:rPr>
          <w:rFonts w:cs="Arial"/>
          <w:b/>
          <w:lang w:eastAsia="es-ES"/>
        </w:rPr>
        <w:t>un judici de valor.</w:t>
      </w:r>
    </w:p>
    <w:p w:rsidR="00434926" w:rsidRPr="007F55CC" w:rsidRDefault="00434926" w:rsidP="00512CD5">
      <w:pPr>
        <w:rPr>
          <w:rFonts w:cs="Arial"/>
          <w:lang w:eastAsia="es-ES"/>
        </w:rPr>
      </w:pPr>
    </w:p>
    <w:p w:rsidR="00434926" w:rsidRPr="006014E0" w:rsidRDefault="00434926" w:rsidP="00134295">
      <w:pPr>
        <w:ind w:left="284"/>
        <w:rPr>
          <w:rFonts w:cs="Arial"/>
        </w:rPr>
      </w:pPr>
      <w:r w:rsidRPr="007F55CC">
        <w:rPr>
          <w:rFonts w:cs="Arial"/>
          <w:b/>
          <w:lang w:eastAsia="es-ES"/>
        </w:rPr>
        <w:t xml:space="preserve">a) Declaració responsable sobre la vigència de tota la documentació presentada </w:t>
      </w:r>
      <w:r w:rsidRPr="00FF1695">
        <w:rPr>
          <w:rFonts w:cs="Arial"/>
          <w:b/>
          <w:lang w:eastAsia="es-ES"/>
        </w:rPr>
        <w:t xml:space="preserve">en el decurs de l’Acord marc dels </w:t>
      </w:r>
      <w:r w:rsidR="00A8416E">
        <w:rPr>
          <w:rFonts w:cs="Arial"/>
          <w:b/>
          <w:lang w:eastAsia="es-ES"/>
        </w:rPr>
        <w:t>serveis de vigilància i seguretat</w:t>
      </w:r>
      <w:r w:rsidRPr="00FF1695">
        <w:rPr>
          <w:rFonts w:cs="Arial"/>
          <w:b/>
          <w:lang w:eastAsia="es-ES"/>
        </w:rPr>
        <w:t xml:space="preserve"> (</w:t>
      </w:r>
      <w:r w:rsidR="00A8416E">
        <w:rPr>
          <w:rFonts w:cs="Arial"/>
          <w:b/>
          <w:lang w:eastAsia="es-ES"/>
        </w:rPr>
        <w:t>CCS 2022 5</w:t>
      </w:r>
      <w:r w:rsidR="00326ED1">
        <w:rPr>
          <w:rFonts w:cs="Arial"/>
          <w:b/>
          <w:lang w:eastAsia="es-ES"/>
        </w:rPr>
        <w:t>)</w:t>
      </w:r>
      <w:r w:rsidRPr="007F55CC">
        <w:rPr>
          <w:rFonts w:cs="Arial"/>
          <w:lang w:eastAsia="es-ES"/>
        </w:rPr>
        <w:t xml:space="preserve">. El model </w:t>
      </w:r>
      <w:r w:rsidRPr="00DC33BC">
        <w:rPr>
          <w:rFonts w:cs="Arial"/>
          <w:lang w:eastAsia="es-ES"/>
        </w:rPr>
        <w:t>de declaració responsable es trob</w:t>
      </w:r>
      <w:r w:rsidR="00047227" w:rsidRPr="00DC33BC">
        <w:rPr>
          <w:rFonts w:cs="Arial"/>
          <w:lang w:eastAsia="es-ES"/>
        </w:rPr>
        <w:t xml:space="preserve">a en </w:t>
      </w:r>
      <w:r w:rsidR="00047227" w:rsidRPr="004E42D0">
        <w:rPr>
          <w:rFonts w:cs="Arial"/>
          <w:lang w:eastAsia="es-ES"/>
        </w:rPr>
        <w:t>l’</w:t>
      </w:r>
      <w:r w:rsidR="00047227" w:rsidRPr="00DC33BC">
        <w:rPr>
          <w:rFonts w:cs="Arial"/>
          <w:b/>
          <w:lang w:eastAsia="es-ES"/>
        </w:rPr>
        <w:t>annex núm. 2</w:t>
      </w:r>
      <w:r w:rsidR="00047227" w:rsidRPr="004E42D0">
        <w:rPr>
          <w:rFonts w:cs="Arial"/>
          <w:lang w:eastAsia="es-ES"/>
        </w:rPr>
        <w:t>.</w:t>
      </w:r>
    </w:p>
    <w:p w:rsidR="00434926" w:rsidRPr="007F55CC" w:rsidRDefault="00434926" w:rsidP="00134295">
      <w:pPr>
        <w:ind w:left="284"/>
        <w:rPr>
          <w:rFonts w:cs="Arial"/>
          <w:lang w:eastAsia="es-ES"/>
        </w:rPr>
      </w:pPr>
    </w:p>
    <w:p w:rsidR="008877E0" w:rsidRPr="007F55CC" w:rsidRDefault="008877E0" w:rsidP="00134295">
      <w:pPr>
        <w:ind w:left="284"/>
        <w:rPr>
          <w:rFonts w:cs="Arial"/>
          <w:lang w:eastAsia="es-ES"/>
        </w:rPr>
      </w:pPr>
      <w:r w:rsidRPr="007F55CC">
        <w:rPr>
          <w:rFonts w:cs="Arial"/>
          <w:lang w:eastAsia="es-ES"/>
        </w:rPr>
        <w:t>A més, cal asse</w:t>
      </w:r>
      <w:r w:rsidR="009D37AA" w:rsidRPr="007F55CC">
        <w:rPr>
          <w:rFonts w:cs="Arial"/>
          <w:lang w:eastAsia="es-ES"/>
        </w:rPr>
        <w:t>n</w:t>
      </w:r>
      <w:r w:rsidRPr="007F55CC">
        <w:rPr>
          <w:rFonts w:cs="Arial"/>
          <w:lang w:eastAsia="es-ES"/>
        </w:rPr>
        <w:t>yalar aquella documentació que, en el seu cas, hagués caducat totalment o parcial per tal que pugui ser requerida, si escau, en el moment previ a l’adjudicació.</w:t>
      </w:r>
    </w:p>
    <w:p w:rsidR="00434926" w:rsidRPr="007F55CC" w:rsidRDefault="00434926" w:rsidP="00134295">
      <w:pPr>
        <w:ind w:left="284"/>
        <w:rPr>
          <w:rFonts w:cs="Arial"/>
          <w:lang w:eastAsia="es-ES"/>
        </w:rPr>
      </w:pPr>
    </w:p>
    <w:p w:rsidR="00434926" w:rsidRPr="007F55CC" w:rsidRDefault="00434926" w:rsidP="00134295">
      <w:pPr>
        <w:ind w:left="284"/>
        <w:rPr>
          <w:rFonts w:cs="Arial"/>
          <w:b/>
          <w:lang w:eastAsia="es-ES"/>
        </w:rPr>
      </w:pPr>
      <w:r w:rsidRPr="007F55CC">
        <w:rPr>
          <w:rFonts w:cs="Arial"/>
          <w:b/>
          <w:lang w:eastAsia="es-ES"/>
        </w:rPr>
        <w:t>b) Declaració responsable sobre la subcontractació.</w:t>
      </w:r>
    </w:p>
    <w:p w:rsidR="00434926" w:rsidRPr="007F55CC" w:rsidRDefault="00434926" w:rsidP="00134295">
      <w:pPr>
        <w:ind w:left="284"/>
        <w:rPr>
          <w:rFonts w:cs="Arial"/>
          <w:lang w:eastAsia="es-ES"/>
        </w:rPr>
      </w:pPr>
    </w:p>
    <w:p w:rsidR="00434926" w:rsidRPr="007F55CC" w:rsidRDefault="00434926" w:rsidP="00134295">
      <w:pPr>
        <w:ind w:left="284"/>
        <w:rPr>
          <w:rFonts w:cs="Arial"/>
          <w:lang w:eastAsia="es-ES"/>
        </w:rPr>
      </w:pPr>
      <w:r w:rsidRPr="00902A79">
        <w:rPr>
          <w:rFonts w:cs="Arial"/>
          <w:lang w:eastAsia="es-ES"/>
        </w:rPr>
        <w:t>En el cas que, segons s’estableix en l’</w:t>
      </w:r>
      <w:r w:rsidRPr="00902A79">
        <w:rPr>
          <w:rFonts w:cs="Arial"/>
          <w:b/>
          <w:lang w:eastAsia="es-ES"/>
        </w:rPr>
        <w:t xml:space="preserve">apartat </w:t>
      </w:r>
      <w:r w:rsidR="00902A79" w:rsidRPr="00902A79">
        <w:rPr>
          <w:rFonts w:cs="Arial"/>
          <w:b/>
          <w:lang w:eastAsia="es-ES"/>
        </w:rPr>
        <w:t>S</w:t>
      </w:r>
      <w:r w:rsidRPr="00902A79">
        <w:rPr>
          <w:rFonts w:cs="Arial"/>
          <w:b/>
          <w:lang w:eastAsia="es-ES"/>
        </w:rPr>
        <w:t xml:space="preserve"> del </w:t>
      </w:r>
      <w:r w:rsidR="005F66C3" w:rsidRPr="00902A79">
        <w:rPr>
          <w:rFonts w:cs="Arial"/>
          <w:b/>
          <w:lang w:eastAsia="es-ES"/>
        </w:rPr>
        <w:t>QC</w:t>
      </w:r>
      <w:r w:rsidRPr="00902A79">
        <w:rPr>
          <w:rFonts w:cs="Arial"/>
          <w:lang w:eastAsia="es-ES"/>
        </w:rPr>
        <w:t>, es permeti la subcontractació i si l’empresa convidada té previst subcontractar, cal presentar una declaració</w:t>
      </w:r>
      <w:r w:rsidRPr="007F55CC">
        <w:rPr>
          <w:rFonts w:cs="Arial"/>
          <w:lang w:eastAsia="es-ES"/>
        </w:rPr>
        <w:t xml:space="preserve"> </w:t>
      </w:r>
      <w:r w:rsidRPr="00DC33BC">
        <w:rPr>
          <w:rFonts w:cs="Arial"/>
          <w:lang w:eastAsia="es-ES"/>
        </w:rPr>
        <w:t xml:space="preserve">responsable, d’acord amb el model de </w:t>
      </w:r>
      <w:r w:rsidRPr="004E42D0">
        <w:rPr>
          <w:rFonts w:cs="Arial"/>
          <w:lang w:eastAsia="es-ES"/>
        </w:rPr>
        <w:t>l’</w:t>
      </w:r>
      <w:r w:rsidRPr="00DC33BC">
        <w:rPr>
          <w:rFonts w:cs="Arial"/>
          <w:b/>
          <w:lang w:eastAsia="es-ES"/>
        </w:rPr>
        <w:t>annex núm. 3</w:t>
      </w:r>
      <w:r w:rsidRPr="00DC33BC">
        <w:rPr>
          <w:rFonts w:cs="Arial"/>
          <w:lang w:eastAsia="es-ES"/>
        </w:rPr>
        <w:t xml:space="preserve">, on s’indiqui </w:t>
      </w:r>
      <w:r w:rsidR="008877E0" w:rsidRPr="00DC33BC">
        <w:rPr>
          <w:rFonts w:cs="Arial"/>
          <w:lang w:eastAsia="es-ES"/>
        </w:rPr>
        <w:t>la part del contracte</w:t>
      </w:r>
      <w:r w:rsidR="008877E0" w:rsidRPr="007F55CC">
        <w:rPr>
          <w:rFonts w:cs="Arial"/>
          <w:lang w:eastAsia="es-ES"/>
        </w:rPr>
        <w:t xml:space="preserve"> </w:t>
      </w:r>
      <w:r w:rsidRPr="007F55CC">
        <w:rPr>
          <w:rFonts w:cs="Arial"/>
          <w:lang w:eastAsia="es-ES"/>
        </w:rPr>
        <w:t>a subcontractar, com també el nom de l’empresa o empreses a subcontractar o bé es detalli el perfil empresarial definit per referència a les condicions de solvència professional o tècnica.</w:t>
      </w:r>
    </w:p>
    <w:p w:rsidR="005C6CAB" w:rsidRDefault="005C6CAB" w:rsidP="00134295">
      <w:pPr>
        <w:ind w:left="284"/>
        <w:rPr>
          <w:rFonts w:cs="Arial"/>
          <w:b/>
          <w:lang w:eastAsia="es-ES"/>
        </w:rPr>
      </w:pPr>
    </w:p>
    <w:p w:rsidR="00143971" w:rsidRDefault="00143971" w:rsidP="00143971">
      <w:pPr>
        <w:ind w:left="284"/>
        <w:rPr>
          <w:rFonts w:cs="Arial"/>
          <w:b/>
          <w:lang w:eastAsia="es-ES"/>
        </w:rPr>
      </w:pPr>
      <w:r>
        <w:rPr>
          <w:rFonts w:cs="Arial"/>
          <w:b/>
          <w:lang w:eastAsia="es-ES"/>
        </w:rPr>
        <w:t>c</w:t>
      </w:r>
      <w:r w:rsidRPr="007F55CC">
        <w:rPr>
          <w:rFonts w:cs="Arial"/>
          <w:b/>
          <w:lang w:eastAsia="es-ES"/>
        </w:rPr>
        <w:t xml:space="preserve">) </w:t>
      </w:r>
      <w:r>
        <w:rPr>
          <w:rFonts w:cs="Arial"/>
          <w:b/>
          <w:lang w:eastAsia="es-ES"/>
        </w:rPr>
        <w:t>Declaració responsable tractament de dades personals.</w:t>
      </w:r>
    </w:p>
    <w:p w:rsidR="00143971" w:rsidRPr="00DC33BC" w:rsidRDefault="00143971" w:rsidP="00143971">
      <w:pPr>
        <w:ind w:left="284"/>
        <w:rPr>
          <w:rFonts w:cs="Arial"/>
          <w:lang w:eastAsia="es-ES"/>
        </w:rPr>
      </w:pPr>
      <w:r w:rsidRPr="00DC33BC">
        <w:rPr>
          <w:rFonts w:cs="Arial"/>
          <w:lang w:eastAsia="es-ES"/>
        </w:rPr>
        <w:t xml:space="preserve">Els licitadors inclouran en el </w:t>
      </w:r>
      <w:r w:rsidRPr="00DC33BC">
        <w:rPr>
          <w:rFonts w:cs="Arial"/>
          <w:b/>
          <w:lang w:eastAsia="es-ES"/>
        </w:rPr>
        <w:t>Sobre A</w:t>
      </w:r>
      <w:r w:rsidRPr="00DC33BC">
        <w:rPr>
          <w:rFonts w:cs="Arial"/>
          <w:lang w:eastAsia="es-ES"/>
        </w:rPr>
        <w:t xml:space="preserve">, la </w:t>
      </w:r>
      <w:r>
        <w:rPr>
          <w:rFonts w:cs="Arial"/>
          <w:lang w:eastAsia="es-ES"/>
        </w:rPr>
        <w:t xml:space="preserve">declaració responsable per als contractes l’exeucció dels quals requereixi del tractament per part del contractista de dades personals per compte del responsable del tractament, d’acord amb el model que s’adjunta com a </w:t>
      </w:r>
      <w:r>
        <w:rPr>
          <w:rFonts w:cs="Arial"/>
          <w:b/>
          <w:lang w:eastAsia="es-ES"/>
        </w:rPr>
        <w:t>annex núm. 11</w:t>
      </w:r>
      <w:r w:rsidRPr="00DC33BC">
        <w:rPr>
          <w:rFonts w:cs="Arial"/>
          <w:lang w:eastAsia="es-ES"/>
        </w:rPr>
        <w:t xml:space="preserve"> d’aquest Plec.</w:t>
      </w:r>
    </w:p>
    <w:p w:rsidR="00143971" w:rsidRDefault="00143971" w:rsidP="00134295">
      <w:pPr>
        <w:ind w:left="284"/>
        <w:rPr>
          <w:rFonts w:cs="Arial"/>
          <w:b/>
          <w:lang w:eastAsia="es-ES"/>
        </w:rPr>
      </w:pPr>
    </w:p>
    <w:p w:rsidR="00434926" w:rsidRPr="007F55CC" w:rsidRDefault="00143971" w:rsidP="00134295">
      <w:pPr>
        <w:ind w:left="284"/>
        <w:rPr>
          <w:rFonts w:cs="Arial"/>
          <w:b/>
          <w:lang w:eastAsia="es-ES"/>
        </w:rPr>
      </w:pPr>
      <w:r>
        <w:rPr>
          <w:rFonts w:cs="Arial"/>
          <w:b/>
          <w:lang w:eastAsia="es-ES"/>
        </w:rPr>
        <w:t>d</w:t>
      </w:r>
      <w:r w:rsidR="00434926" w:rsidRPr="007F55CC">
        <w:rPr>
          <w:rFonts w:cs="Arial"/>
          <w:b/>
          <w:lang w:eastAsia="es-ES"/>
        </w:rPr>
        <w:t>) Documentació per a la valoració dels criteris la quantificació dels quals depèn d’un judici de valor.</w:t>
      </w:r>
    </w:p>
    <w:p w:rsidR="00434926" w:rsidRPr="007F55CC" w:rsidRDefault="00434926" w:rsidP="00134295">
      <w:pPr>
        <w:ind w:left="284"/>
        <w:rPr>
          <w:rFonts w:cs="Arial"/>
          <w:lang w:eastAsia="es-ES"/>
        </w:rPr>
      </w:pPr>
    </w:p>
    <w:p w:rsidR="00434926" w:rsidRPr="00DC33BC" w:rsidRDefault="00434926" w:rsidP="00134295">
      <w:pPr>
        <w:ind w:left="284"/>
        <w:rPr>
          <w:rFonts w:cs="Arial"/>
          <w:lang w:eastAsia="es-ES"/>
        </w:rPr>
      </w:pPr>
      <w:r w:rsidRPr="00DC33BC">
        <w:rPr>
          <w:rFonts w:cs="Arial"/>
          <w:lang w:eastAsia="es-ES"/>
        </w:rPr>
        <w:t xml:space="preserve">Els licitadors inclouran en el </w:t>
      </w:r>
      <w:r w:rsidRPr="00DC33BC">
        <w:rPr>
          <w:rFonts w:cs="Arial"/>
          <w:b/>
          <w:lang w:eastAsia="es-ES"/>
        </w:rPr>
        <w:t>Sobre A</w:t>
      </w:r>
      <w:r w:rsidRPr="00DC33BC">
        <w:rPr>
          <w:rFonts w:cs="Arial"/>
          <w:lang w:eastAsia="es-ES"/>
        </w:rPr>
        <w:t xml:space="preserve">, la documentació que considerin adient a l’efecte que es pugui fer la valoració dels criteris la quantificació dels quals depèn d’un judici de valor, establerts a </w:t>
      </w:r>
      <w:r w:rsidRPr="004E42D0">
        <w:rPr>
          <w:rFonts w:cs="Arial"/>
          <w:lang w:eastAsia="es-ES"/>
        </w:rPr>
        <w:t>l’</w:t>
      </w:r>
      <w:r w:rsidR="00112D63">
        <w:rPr>
          <w:rFonts w:cs="Arial"/>
          <w:b/>
          <w:lang w:eastAsia="es-ES"/>
        </w:rPr>
        <w:t>annex núm. 6</w:t>
      </w:r>
      <w:r w:rsidRPr="00DC33BC">
        <w:rPr>
          <w:rFonts w:cs="Arial"/>
          <w:lang w:eastAsia="es-ES"/>
        </w:rPr>
        <w:t xml:space="preserve"> d’aquest </w:t>
      </w:r>
      <w:r w:rsidR="00C61B82" w:rsidRPr="00DC33BC">
        <w:rPr>
          <w:rFonts w:cs="Arial"/>
          <w:lang w:eastAsia="es-ES"/>
        </w:rPr>
        <w:t>P</w:t>
      </w:r>
      <w:r w:rsidRPr="00DC33BC">
        <w:rPr>
          <w:rFonts w:cs="Arial"/>
          <w:lang w:eastAsia="es-ES"/>
        </w:rPr>
        <w:t>lec.</w:t>
      </w:r>
    </w:p>
    <w:p w:rsidR="00434926" w:rsidRPr="00DC33BC" w:rsidRDefault="00434926" w:rsidP="00134295">
      <w:pPr>
        <w:ind w:left="284"/>
        <w:rPr>
          <w:rFonts w:cs="Arial"/>
          <w:lang w:eastAsia="es-ES"/>
        </w:rPr>
      </w:pPr>
    </w:p>
    <w:p w:rsidR="00434926" w:rsidRPr="007F55CC" w:rsidRDefault="00434926" w:rsidP="00134295">
      <w:pPr>
        <w:ind w:left="284"/>
        <w:rPr>
          <w:rFonts w:cs="Arial"/>
          <w:lang w:eastAsia="es-ES"/>
        </w:rPr>
      </w:pPr>
      <w:r w:rsidRPr="00DC33BC">
        <w:rPr>
          <w:rFonts w:cs="Arial"/>
          <w:lang w:eastAsia="es-ES"/>
        </w:rPr>
        <w:lastRenderedPageBreak/>
        <w:t xml:space="preserve">L’òrgan de contractació podrà concretar als licitadors, si escau, com hauran d’acreditar, per a la seva valoració, els criteris la quantificació dels quals depèn d’un judici de valor, establerts a </w:t>
      </w:r>
      <w:r w:rsidRPr="004E42D0">
        <w:rPr>
          <w:rFonts w:cs="Arial"/>
          <w:lang w:eastAsia="es-ES"/>
        </w:rPr>
        <w:t>l’</w:t>
      </w:r>
      <w:r w:rsidR="006305F7">
        <w:rPr>
          <w:rFonts w:cs="Arial"/>
          <w:b/>
          <w:lang w:eastAsia="es-ES"/>
        </w:rPr>
        <w:t>annex núm. 6</w:t>
      </w:r>
      <w:r w:rsidR="00C61B82" w:rsidRPr="00DC33BC">
        <w:rPr>
          <w:rFonts w:cs="Arial"/>
          <w:lang w:eastAsia="es-ES"/>
        </w:rPr>
        <w:t xml:space="preserve"> d’aquest P</w:t>
      </w:r>
      <w:r w:rsidRPr="00DC33BC">
        <w:rPr>
          <w:rFonts w:cs="Arial"/>
          <w:lang w:eastAsia="es-ES"/>
        </w:rPr>
        <w:t>lec, i ho farà indicant la informació</w:t>
      </w:r>
      <w:r w:rsidR="00326ED1">
        <w:rPr>
          <w:rFonts w:cs="Arial"/>
          <w:lang w:eastAsia="es-ES"/>
        </w:rPr>
        <w:t xml:space="preserve"> i/o </w:t>
      </w:r>
      <w:r w:rsidRPr="00DC33BC">
        <w:rPr>
          <w:rFonts w:cs="Arial"/>
          <w:lang w:eastAsia="es-ES"/>
        </w:rPr>
        <w:t xml:space="preserve">documentació necessària en </w:t>
      </w:r>
      <w:r w:rsidRPr="004E42D0">
        <w:rPr>
          <w:rFonts w:cs="Arial"/>
          <w:lang w:eastAsia="es-ES"/>
        </w:rPr>
        <w:t>l’</w:t>
      </w:r>
      <w:r w:rsidRPr="00DC33BC">
        <w:rPr>
          <w:rFonts w:cs="Arial"/>
          <w:b/>
          <w:lang w:eastAsia="es-ES"/>
        </w:rPr>
        <w:t xml:space="preserve">annex núm. </w:t>
      </w:r>
      <w:r w:rsidR="006305F7">
        <w:rPr>
          <w:rFonts w:cs="Arial"/>
          <w:b/>
          <w:lang w:eastAsia="es-ES"/>
        </w:rPr>
        <w:t>4</w:t>
      </w:r>
      <w:r w:rsidR="00C61B82" w:rsidRPr="00DC33BC">
        <w:rPr>
          <w:rFonts w:cs="Arial"/>
          <w:lang w:eastAsia="es-ES"/>
        </w:rPr>
        <w:t xml:space="preserve"> d’aquest P</w:t>
      </w:r>
      <w:r w:rsidRPr="00DC33BC">
        <w:rPr>
          <w:rFonts w:cs="Arial"/>
          <w:lang w:eastAsia="es-ES"/>
        </w:rPr>
        <w:t>lec.</w:t>
      </w:r>
    </w:p>
    <w:p w:rsidR="00CE563D" w:rsidRPr="007F55CC" w:rsidRDefault="00CE563D" w:rsidP="00512CD5">
      <w:pPr>
        <w:rPr>
          <w:rFonts w:cs="Arial"/>
          <w:b/>
          <w:u w:val="single"/>
          <w:lang w:eastAsia="es-ES"/>
        </w:rPr>
      </w:pPr>
    </w:p>
    <w:p w:rsidR="00434926" w:rsidRPr="00326ED1" w:rsidRDefault="00981A2B" w:rsidP="00512CD5">
      <w:pPr>
        <w:rPr>
          <w:rFonts w:cs="Arial"/>
          <w:b/>
          <w:lang w:eastAsia="es-ES"/>
        </w:rPr>
      </w:pPr>
      <w:r w:rsidRPr="00326ED1">
        <w:rPr>
          <w:rFonts w:cs="Arial"/>
          <w:b/>
          <w:u w:val="single"/>
          <w:lang w:eastAsia="es-ES"/>
        </w:rPr>
        <w:t xml:space="preserve">Contingut del </w:t>
      </w:r>
      <w:r w:rsidR="00434926" w:rsidRPr="00326ED1">
        <w:rPr>
          <w:rFonts w:cs="Arial"/>
          <w:b/>
          <w:u w:val="single"/>
          <w:lang w:eastAsia="es-ES"/>
        </w:rPr>
        <w:t>Sobre B</w:t>
      </w:r>
      <w:r w:rsidR="00434926" w:rsidRPr="00326ED1">
        <w:rPr>
          <w:rFonts w:cs="Arial"/>
          <w:b/>
          <w:lang w:eastAsia="es-ES"/>
        </w:rPr>
        <w:t xml:space="preserve">: </w:t>
      </w:r>
      <w:r w:rsidR="00137D80" w:rsidRPr="00326ED1">
        <w:rPr>
          <w:rFonts w:cs="Arial"/>
          <w:b/>
          <w:lang w:eastAsia="es-ES"/>
        </w:rPr>
        <w:t>Documentació dels criteris d’adjudicació avaluables de manera automàtica i proposició econòmica</w:t>
      </w:r>
      <w:r w:rsidR="00434926" w:rsidRPr="00326ED1">
        <w:rPr>
          <w:rFonts w:cs="Arial"/>
          <w:b/>
          <w:lang w:eastAsia="es-ES"/>
        </w:rPr>
        <w:t>.</w:t>
      </w:r>
    </w:p>
    <w:p w:rsidR="00434926" w:rsidRPr="007F55CC" w:rsidRDefault="00434926" w:rsidP="00512CD5">
      <w:pPr>
        <w:rPr>
          <w:rFonts w:cs="Arial"/>
          <w:lang w:eastAsia="es-ES"/>
        </w:rPr>
      </w:pPr>
    </w:p>
    <w:p w:rsidR="00981A2B" w:rsidRPr="00DC33BC" w:rsidRDefault="00434926" w:rsidP="00134295">
      <w:pPr>
        <w:ind w:firstLine="284"/>
        <w:rPr>
          <w:rFonts w:cs="Arial"/>
          <w:lang w:eastAsia="es-ES"/>
        </w:rPr>
      </w:pPr>
      <w:r w:rsidRPr="00DC33BC">
        <w:rPr>
          <w:rFonts w:cs="Arial"/>
          <w:b/>
          <w:lang w:eastAsia="es-ES"/>
        </w:rPr>
        <w:t>Oferta econòmica</w:t>
      </w:r>
      <w:r w:rsidRPr="00DC33BC">
        <w:rPr>
          <w:rFonts w:cs="Arial"/>
          <w:lang w:eastAsia="es-ES"/>
        </w:rPr>
        <w:t xml:space="preserve"> segons el model establert en </w:t>
      </w:r>
      <w:r w:rsidRPr="00F94AC7">
        <w:rPr>
          <w:rFonts w:cs="Arial"/>
          <w:lang w:eastAsia="es-ES"/>
        </w:rPr>
        <w:t>l’</w:t>
      </w:r>
      <w:r w:rsidRPr="00DC33BC">
        <w:rPr>
          <w:rFonts w:cs="Arial"/>
          <w:b/>
          <w:lang w:eastAsia="es-ES"/>
        </w:rPr>
        <w:t>annex núm.</w:t>
      </w:r>
      <w:r w:rsidR="006305F7">
        <w:rPr>
          <w:rFonts w:cs="Arial"/>
          <w:b/>
          <w:lang w:eastAsia="es-ES"/>
        </w:rPr>
        <w:t xml:space="preserve"> 5</w:t>
      </w:r>
      <w:r w:rsidRPr="00DC33BC">
        <w:rPr>
          <w:rFonts w:cs="Arial"/>
          <w:lang w:eastAsia="es-ES"/>
        </w:rPr>
        <w:t xml:space="preserve"> d’aquest Plec. </w:t>
      </w:r>
    </w:p>
    <w:p w:rsidR="00326ED1" w:rsidRDefault="00326ED1" w:rsidP="00512CD5">
      <w:pPr>
        <w:rPr>
          <w:rFonts w:cs="Arial"/>
          <w:lang w:eastAsia="es-ES"/>
        </w:rPr>
      </w:pPr>
    </w:p>
    <w:p w:rsidR="00326ED1" w:rsidRDefault="00326ED1" w:rsidP="00512CD5">
      <w:pPr>
        <w:rPr>
          <w:rFonts w:cs="Arial"/>
          <w:lang w:eastAsia="es-ES"/>
        </w:rPr>
      </w:pPr>
    </w:p>
    <w:p w:rsidR="00434926" w:rsidRPr="00DC33BC" w:rsidRDefault="00981A2B" w:rsidP="00512CD5">
      <w:pPr>
        <w:rPr>
          <w:rFonts w:cs="Arial"/>
          <w:lang w:eastAsia="es-ES"/>
        </w:rPr>
      </w:pPr>
      <w:r w:rsidRPr="00DC33BC">
        <w:rPr>
          <w:rFonts w:cs="Arial"/>
          <w:lang w:eastAsia="es-ES"/>
        </w:rPr>
        <w:t>No s’acceptaran les proposicions que tinguin omissions, errades o esmenes que no permetin conèixer clarament allò que es considera fonamental per valorar-les.</w:t>
      </w:r>
    </w:p>
    <w:p w:rsidR="00E15A38" w:rsidRPr="00F94AC7" w:rsidRDefault="00E15A38" w:rsidP="00E15A38">
      <w:pPr>
        <w:rPr>
          <w:rFonts w:cs="Arial"/>
          <w:lang w:eastAsia="es-ES"/>
        </w:rPr>
      </w:pPr>
    </w:p>
    <w:p w:rsidR="00981A2B" w:rsidRPr="007F55CC" w:rsidRDefault="00981A2B" w:rsidP="00512CD5">
      <w:pPr>
        <w:rPr>
          <w:rFonts w:cs="Arial"/>
          <w:lang w:eastAsia="es-ES"/>
        </w:rPr>
      </w:pPr>
      <w:r w:rsidRPr="007F55CC">
        <w:rPr>
          <w:rFonts w:cs="Arial"/>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rsidR="00981A2B" w:rsidRPr="007F55CC" w:rsidRDefault="00981A2B" w:rsidP="00512CD5">
      <w:pPr>
        <w:rPr>
          <w:rFonts w:cs="Arial"/>
          <w:lang w:eastAsia="es-ES"/>
        </w:rPr>
      </w:pPr>
    </w:p>
    <w:p w:rsidR="00981A2B" w:rsidRPr="007F55CC" w:rsidRDefault="00981A2B" w:rsidP="00512CD5">
      <w:pPr>
        <w:rPr>
          <w:rFonts w:cs="Arial"/>
          <w:lang w:eastAsia="es-ES"/>
        </w:rPr>
      </w:pPr>
      <w:r w:rsidRPr="007F55CC">
        <w:rPr>
          <w:rFonts w:cs="Arial"/>
          <w:lang w:eastAsia="es-ES"/>
        </w:rPr>
        <w:t xml:space="preserve">Les proposicions s’han de signar pels representants legals de les empreses licitadores. </w:t>
      </w:r>
    </w:p>
    <w:p w:rsidR="00284A42" w:rsidRPr="007F55CC" w:rsidRDefault="00284A42" w:rsidP="00512CD5">
      <w:pPr>
        <w:rPr>
          <w:rFonts w:cs="Arial"/>
          <w:lang w:eastAsia="es-ES"/>
        </w:rPr>
      </w:pPr>
    </w:p>
    <w:p w:rsidR="00981A2B" w:rsidRPr="007F55CC" w:rsidRDefault="0036547B" w:rsidP="00512CD5">
      <w:pPr>
        <w:rPr>
          <w:rFonts w:cs="Arial"/>
          <w:lang w:eastAsia="es-ES"/>
        </w:rPr>
      </w:pPr>
      <w:r w:rsidRPr="007F55CC">
        <w:rPr>
          <w:rFonts w:cs="Arial"/>
          <w:b/>
          <w:lang w:eastAsia="es-ES"/>
        </w:rPr>
        <w:t>12.2</w:t>
      </w:r>
      <w:r w:rsidRPr="007F55CC">
        <w:rPr>
          <w:rFonts w:cs="Arial"/>
          <w:lang w:eastAsia="es-ES"/>
        </w:rPr>
        <w:t xml:space="preserve"> </w:t>
      </w:r>
      <w:r w:rsidR="00981A2B" w:rsidRPr="007F55CC">
        <w:rPr>
          <w:rFonts w:cs="Arial"/>
          <w:lang w:eastAsia="es-ES"/>
        </w:rPr>
        <w:t>Les empreses licitadores podran assenyalar, de cada document respecte del qual s’hagi assenyalat en l’eina de Sobre Digital que poden declarar que conté informació confidencial, si conté informació d’aquest tipus.</w:t>
      </w:r>
    </w:p>
    <w:p w:rsidR="00981A2B" w:rsidRPr="007F55CC" w:rsidRDefault="00981A2B" w:rsidP="00512CD5">
      <w:pPr>
        <w:rPr>
          <w:rFonts w:cs="Arial"/>
          <w:lang w:eastAsia="es-ES"/>
        </w:rPr>
      </w:pPr>
    </w:p>
    <w:p w:rsidR="00981A2B" w:rsidRPr="007F55CC" w:rsidRDefault="00981A2B" w:rsidP="00512CD5">
      <w:pPr>
        <w:rPr>
          <w:rFonts w:cs="Arial"/>
          <w:lang w:eastAsia="es-ES"/>
        </w:rPr>
      </w:pPr>
      <w:r w:rsidRPr="007F55CC">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981A2B" w:rsidRPr="007F55CC" w:rsidRDefault="00981A2B" w:rsidP="00512CD5">
      <w:pPr>
        <w:rPr>
          <w:rFonts w:cs="Arial"/>
          <w:lang w:eastAsia="es-ES"/>
        </w:rPr>
      </w:pPr>
    </w:p>
    <w:p w:rsidR="0036547B" w:rsidRPr="007F55CC" w:rsidRDefault="0036547B" w:rsidP="00512CD5">
      <w:pPr>
        <w:rPr>
          <w:rFonts w:cs="Arial"/>
          <w:lang w:eastAsia="es-ES"/>
        </w:rPr>
      </w:pPr>
      <w:r w:rsidRPr="007F55CC">
        <w:rPr>
          <w:rFonts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981A2B" w:rsidRPr="007F55CC" w:rsidRDefault="00981A2B" w:rsidP="00512CD5">
      <w:pPr>
        <w:rPr>
          <w:rFonts w:cs="Arial"/>
          <w:lang w:eastAsia="es-ES"/>
        </w:rPr>
      </w:pPr>
    </w:p>
    <w:p w:rsidR="0036547B" w:rsidRPr="007F55CC" w:rsidRDefault="0036547B" w:rsidP="00512CD5">
      <w:pPr>
        <w:rPr>
          <w:rFonts w:cs="Arial"/>
          <w:lang w:eastAsia="es-ES"/>
        </w:rPr>
      </w:pPr>
      <w:r w:rsidRPr="007F55CC">
        <w:rPr>
          <w:rFonts w:cs="Arial"/>
          <w:b/>
          <w:lang w:eastAsia="es-ES"/>
        </w:rPr>
        <w:t>12.3</w:t>
      </w:r>
      <w:r w:rsidRPr="007F55CC">
        <w:rPr>
          <w:rFonts w:cs="Arial"/>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rsidR="0036547B" w:rsidRPr="007F55CC" w:rsidRDefault="0036547B" w:rsidP="00512CD5">
      <w:pPr>
        <w:rPr>
          <w:rFonts w:cs="Arial"/>
          <w:lang w:eastAsia="es-ES"/>
        </w:rPr>
      </w:pPr>
    </w:p>
    <w:p w:rsidR="00067C11" w:rsidRPr="008C0054" w:rsidRDefault="00E46743" w:rsidP="00512CD5">
      <w:pPr>
        <w:pStyle w:val="Ttol2"/>
        <w:rPr>
          <w:rFonts w:cs="Arial"/>
          <w:caps/>
          <w:szCs w:val="22"/>
        </w:rPr>
      </w:pPr>
      <w:bookmarkStart w:id="94" w:name="_Toc88739151"/>
      <w:bookmarkStart w:id="95" w:name="_Toc103931985"/>
      <w:bookmarkStart w:id="96" w:name="_Toc120521526"/>
      <w:bookmarkStart w:id="97" w:name="dotzena"/>
      <w:r w:rsidRPr="006305F7">
        <w:rPr>
          <w:rFonts w:cs="Arial"/>
          <w:caps/>
          <w:szCs w:val="22"/>
        </w:rPr>
        <w:t>TRETZENA</w:t>
      </w:r>
      <w:r w:rsidR="00067C11" w:rsidRPr="006305F7">
        <w:rPr>
          <w:rFonts w:cs="Arial"/>
          <w:caps/>
          <w:szCs w:val="22"/>
        </w:rPr>
        <w:t>.</w:t>
      </w:r>
      <w:r w:rsidR="00067C11" w:rsidRPr="008C0054">
        <w:rPr>
          <w:rFonts w:cs="Arial"/>
          <w:caps/>
          <w:szCs w:val="22"/>
        </w:rPr>
        <w:t xml:space="preserve"> Obertura de sobres, classificació d’ofertes i acreditació documental prèvia a l’adjudicació</w:t>
      </w:r>
      <w:bookmarkEnd w:id="94"/>
      <w:bookmarkEnd w:id="95"/>
      <w:bookmarkEnd w:id="96"/>
    </w:p>
    <w:p w:rsidR="00067C11" w:rsidRPr="007F55CC" w:rsidRDefault="00067C11" w:rsidP="00512CD5">
      <w:pPr>
        <w:rPr>
          <w:rFonts w:cs="Arial"/>
          <w:lang w:eastAsia="es-ES"/>
        </w:rPr>
      </w:pPr>
    </w:p>
    <w:p w:rsidR="00067C11" w:rsidRPr="007F55CC" w:rsidRDefault="00CC047B" w:rsidP="00512CD5">
      <w:pPr>
        <w:rPr>
          <w:rFonts w:cs="Arial"/>
        </w:rPr>
      </w:pPr>
      <w:r w:rsidRPr="007F55CC">
        <w:rPr>
          <w:rFonts w:cs="Arial"/>
          <w:b/>
        </w:rPr>
        <w:t>1</w:t>
      </w:r>
      <w:r w:rsidR="00E46743">
        <w:rPr>
          <w:rFonts w:cs="Arial"/>
          <w:b/>
        </w:rPr>
        <w:t>3</w:t>
      </w:r>
      <w:r w:rsidR="00067C11" w:rsidRPr="007F55CC">
        <w:rPr>
          <w:rFonts w:cs="Arial"/>
          <w:b/>
        </w:rPr>
        <w:t>.1</w:t>
      </w:r>
      <w:r w:rsidR="00067C11" w:rsidRPr="007F55CC">
        <w:rPr>
          <w:rFonts w:cs="Arial"/>
        </w:rPr>
        <w:t xml:space="preserve"> Finalitzat el termini de presentació d’ofertes es comprovarà la documentació administrativa general continguda en el </w:t>
      </w:r>
      <w:r w:rsidR="00067C11" w:rsidRPr="007F55CC">
        <w:rPr>
          <w:rFonts w:cs="Arial"/>
          <w:b/>
        </w:rPr>
        <w:t>Sobre A</w:t>
      </w:r>
      <w:r w:rsidR="00067C11" w:rsidRPr="007F55CC">
        <w:rPr>
          <w:rFonts w:cs="Arial"/>
        </w:rPr>
        <w:t>.</w:t>
      </w:r>
    </w:p>
    <w:p w:rsidR="00067C11" w:rsidRPr="007F55CC" w:rsidRDefault="00067C11" w:rsidP="00512CD5">
      <w:pPr>
        <w:pStyle w:val="Textindependent3"/>
        <w:spacing w:after="0"/>
        <w:rPr>
          <w:rFonts w:ascii="Arial" w:hAnsi="Arial" w:cs="Arial"/>
          <w:b/>
          <w:bCs/>
          <w:sz w:val="22"/>
          <w:szCs w:val="22"/>
        </w:rPr>
      </w:pPr>
    </w:p>
    <w:p w:rsidR="00067C11" w:rsidRPr="007F55CC" w:rsidRDefault="00067C11" w:rsidP="00512CD5">
      <w:pPr>
        <w:rPr>
          <w:rFonts w:cs="Arial"/>
        </w:rPr>
      </w:pPr>
      <w:r w:rsidRPr="005C6CAB">
        <w:rPr>
          <w:rFonts w:cs="Arial"/>
        </w:rPr>
        <w:t xml:space="preserve">En cas que s’observin </w:t>
      </w:r>
      <w:r w:rsidR="00CC047B" w:rsidRPr="005C6CAB">
        <w:rPr>
          <w:rFonts w:cs="Arial"/>
        </w:rPr>
        <w:t>defectes</w:t>
      </w:r>
      <w:r w:rsidRPr="005C6CAB">
        <w:rPr>
          <w:rFonts w:cs="Arial"/>
        </w:rPr>
        <w:t xml:space="preserve"> esmenables en la documentació administrativa general presentada, es comunicarà mitjançant</w:t>
      </w:r>
      <w:r w:rsidR="000F15BE" w:rsidRPr="005C6CAB">
        <w:rPr>
          <w:rFonts w:cs="Arial"/>
        </w:rPr>
        <w:t xml:space="preserve"> E-Notum</w:t>
      </w:r>
      <w:r w:rsidRPr="005C6CAB">
        <w:rPr>
          <w:rFonts w:cs="Arial"/>
        </w:rPr>
        <w:t xml:space="preserve"> </w:t>
      </w:r>
      <w:r w:rsidR="000F15BE" w:rsidRPr="005C6CAB">
        <w:rPr>
          <w:rFonts w:cs="Arial"/>
        </w:rPr>
        <w:t xml:space="preserve">a les empreses licitadores afectades i alhora s’habilitarà accés a l’eina </w:t>
      </w:r>
      <w:r w:rsidRPr="005C6CAB">
        <w:rPr>
          <w:rFonts w:cs="Arial"/>
        </w:rPr>
        <w:t xml:space="preserve">Sobre Digital perquè els corregeixin o esmenin en el termini màxim de 3 dies </w:t>
      </w:r>
      <w:r w:rsidR="007209C1" w:rsidRPr="005C6CAB">
        <w:rPr>
          <w:rFonts w:cs="Arial"/>
        </w:rPr>
        <w:t>naturals</w:t>
      </w:r>
      <w:r w:rsidRPr="005C6CAB">
        <w:rPr>
          <w:rFonts w:cs="Arial"/>
        </w:rPr>
        <w:t>.</w:t>
      </w:r>
      <w:r w:rsidRPr="007F55CC">
        <w:rPr>
          <w:rFonts w:cs="Arial"/>
        </w:rPr>
        <w:t xml:space="preserve"> </w:t>
      </w:r>
    </w:p>
    <w:p w:rsidR="00067C11" w:rsidRPr="007F55CC" w:rsidRDefault="00067C11" w:rsidP="00512CD5">
      <w:pPr>
        <w:pStyle w:val="Textindependent3"/>
        <w:spacing w:after="0"/>
        <w:rPr>
          <w:rFonts w:ascii="Arial" w:hAnsi="Arial" w:cs="Arial"/>
          <w:b/>
          <w:bCs/>
          <w:sz w:val="22"/>
          <w:szCs w:val="22"/>
        </w:rPr>
      </w:pPr>
    </w:p>
    <w:p w:rsidR="00067C11" w:rsidRPr="007F55CC" w:rsidRDefault="00CC047B" w:rsidP="00512CD5">
      <w:pPr>
        <w:pStyle w:val="Textindependent3"/>
        <w:spacing w:after="0"/>
        <w:rPr>
          <w:rFonts w:ascii="Arial" w:hAnsi="Arial" w:cs="Arial"/>
          <w:sz w:val="22"/>
          <w:szCs w:val="22"/>
          <w:lang w:eastAsia="ca-ES"/>
        </w:rPr>
      </w:pPr>
      <w:r w:rsidRPr="007F55CC">
        <w:rPr>
          <w:rFonts w:ascii="Arial" w:hAnsi="Arial" w:cs="Arial"/>
          <w:sz w:val="22"/>
          <w:szCs w:val="22"/>
          <w:lang w:eastAsia="ca-ES"/>
        </w:rPr>
        <w:t xml:space="preserve">Una vegada esmenats, si s’escau, els defectes en la signatura o en la documentació continguda en el Sobre A, </w:t>
      </w:r>
      <w:r w:rsidR="00346EC5">
        <w:rPr>
          <w:rFonts w:ascii="Arial" w:hAnsi="Arial" w:cs="Arial"/>
          <w:sz w:val="22"/>
          <w:szCs w:val="22"/>
          <w:lang w:eastAsia="ca-ES"/>
        </w:rPr>
        <w:t xml:space="preserve">els serveis tècnics de l’òrgan de contractació l’avaluaran i </w:t>
      </w:r>
      <w:r w:rsidR="00346EC5">
        <w:rPr>
          <w:rFonts w:ascii="Arial" w:hAnsi="Arial" w:cs="Arial"/>
          <w:sz w:val="22"/>
          <w:szCs w:val="22"/>
          <w:lang w:eastAsia="ca-ES"/>
        </w:rPr>
        <w:lastRenderedPageBreak/>
        <w:t>determinaran</w:t>
      </w:r>
      <w:r w:rsidRPr="007F55CC">
        <w:rPr>
          <w:rFonts w:ascii="Arial" w:hAnsi="Arial" w:cs="Arial"/>
          <w:sz w:val="22"/>
          <w:szCs w:val="22"/>
          <w:lang w:eastAsia="ca-ES"/>
        </w:rPr>
        <w:t xml:space="preserve"> les empreses admeses a la licitació i les excloses, així com, en el seu cas, les causes de l’exclusió.</w:t>
      </w:r>
    </w:p>
    <w:p w:rsidR="00CC047B" w:rsidRPr="007F55CC" w:rsidRDefault="00CC047B" w:rsidP="00512CD5">
      <w:pPr>
        <w:pStyle w:val="Textindependent3"/>
        <w:spacing w:after="0"/>
        <w:rPr>
          <w:rFonts w:ascii="Arial" w:hAnsi="Arial" w:cs="Arial"/>
          <w:b/>
          <w:bCs/>
          <w:sz w:val="22"/>
          <w:szCs w:val="22"/>
        </w:rPr>
      </w:pPr>
    </w:p>
    <w:p w:rsidR="00067C11" w:rsidRPr="007F55CC" w:rsidRDefault="00067C11" w:rsidP="00512CD5">
      <w:pPr>
        <w:rPr>
          <w:rFonts w:cs="Arial"/>
        </w:rPr>
      </w:pPr>
      <w:r w:rsidRPr="007F55CC">
        <w:rPr>
          <w:rFonts w:cs="Arial"/>
        </w:rPr>
        <w:t xml:space="preserve">Sense perjudici de la comunicació a les persones interessades, l’òrgan de contractació </w:t>
      </w:r>
      <w:r w:rsidR="00346EC5">
        <w:rPr>
          <w:rFonts w:cs="Arial"/>
        </w:rPr>
        <w:t>farà</w:t>
      </w:r>
      <w:r w:rsidRPr="007F55CC">
        <w:rPr>
          <w:rFonts w:cs="Arial"/>
        </w:rPr>
        <w:t xml:space="preserve"> públiques aquestes circumstàncies mitjançant el seu perfil de contractant.</w:t>
      </w:r>
    </w:p>
    <w:p w:rsidR="00CC047B" w:rsidRPr="007F55CC" w:rsidRDefault="00CC047B" w:rsidP="00512CD5">
      <w:pPr>
        <w:rPr>
          <w:rFonts w:cs="Arial"/>
        </w:rPr>
      </w:pPr>
    </w:p>
    <w:p w:rsidR="00CC047B" w:rsidRPr="007F55CC" w:rsidRDefault="00CC047B" w:rsidP="00512CD5">
      <w:pPr>
        <w:rPr>
          <w:rFonts w:cs="Arial"/>
        </w:rPr>
      </w:pPr>
      <w:r w:rsidRPr="008C0054">
        <w:rPr>
          <w:rFonts w:cs="Arial"/>
        </w:rPr>
        <w:t xml:space="preserve">Així mateix, d’acord amb l’article 95 de la LCSP </w:t>
      </w:r>
      <w:r w:rsidR="00346EC5">
        <w:rPr>
          <w:rFonts w:cs="Arial"/>
        </w:rPr>
        <w:t>l’òrgan de contractació</w:t>
      </w:r>
      <w:r w:rsidRPr="008C0054">
        <w:rPr>
          <w:rFonts w:cs="Arial"/>
        </w:rPr>
        <w:t xml:space="preserve">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CC047B" w:rsidRPr="007F55CC" w:rsidRDefault="00CC047B" w:rsidP="00512CD5">
      <w:pPr>
        <w:rPr>
          <w:rFonts w:cs="Arial"/>
        </w:rPr>
      </w:pPr>
    </w:p>
    <w:bookmarkEnd w:id="97"/>
    <w:p w:rsidR="00067C11" w:rsidRPr="007F55CC" w:rsidRDefault="00685F1C" w:rsidP="00512CD5">
      <w:pPr>
        <w:autoSpaceDE w:val="0"/>
        <w:autoSpaceDN w:val="0"/>
        <w:adjustRightInd w:val="0"/>
        <w:rPr>
          <w:rFonts w:cs="Arial"/>
        </w:rPr>
      </w:pPr>
      <w:r w:rsidRPr="00DC33BC">
        <w:rPr>
          <w:rFonts w:cs="Arial"/>
          <w:b/>
        </w:rPr>
        <w:t>1</w:t>
      </w:r>
      <w:r w:rsidR="00E46743">
        <w:rPr>
          <w:rFonts w:cs="Arial"/>
          <w:b/>
        </w:rPr>
        <w:t>3</w:t>
      </w:r>
      <w:r w:rsidRPr="00DC33BC">
        <w:rPr>
          <w:rFonts w:cs="Arial"/>
          <w:b/>
        </w:rPr>
        <w:t>.</w:t>
      </w:r>
      <w:r w:rsidR="009A0155" w:rsidRPr="00DC33BC">
        <w:rPr>
          <w:rFonts w:cs="Arial"/>
          <w:b/>
        </w:rPr>
        <w:t>2</w:t>
      </w:r>
      <w:r w:rsidR="00067C11" w:rsidRPr="00DC33BC">
        <w:rPr>
          <w:rFonts w:cs="Arial"/>
        </w:rPr>
        <w:t xml:space="preserve"> Per a la valoració de les proposicions i la determinació de l’oferta </w:t>
      </w:r>
      <w:r w:rsidR="00D80A58" w:rsidRPr="00DC33BC">
        <w:rPr>
          <w:rFonts w:cs="Arial"/>
          <w:color w:val="000000"/>
        </w:rPr>
        <w:t>que presenta millor relació qualitat – preu</w:t>
      </w:r>
      <w:r w:rsidR="00067C11" w:rsidRPr="00DC33BC">
        <w:rPr>
          <w:rFonts w:cs="Arial"/>
        </w:rPr>
        <w:t xml:space="preserve"> de les empreses admeses a la licitació, s’ha d’atendre als criteris </w:t>
      </w:r>
      <w:r w:rsidRPr="00DC33BC">
        <w:rPr>
          <w:rFonts w:cs="Arial"/>
        </w:rPr>
        <w:t>d’adjudicació</w:t>
      </w:r>
      <w:r w:rsidR="00067C11" w:rsidRPr="00DC33BC">
        <w:rPr>
          <w:rFonts w:cs="Arial"/>
        </w:rPr>
        <w:t xml:space="preserve"> establerts en l’</w:t>
      </w:r>
      <w:r w:rsidR="006305F7">
        <w:rPr>
          <w:rFonts w:cs="Arial"/>
          <w:b/>
        </w:rPr>
        <w:t>annex núm. 6</w:t>
      </w:r>
      <w:r w:rsidR="00067C11" w:rsidRPr="00DC33BC">
        <w:rPr>
          <w:rFonts w:cs="Arial"/>
        </w:rPr>
        <w:t>. L’òrgan de contractació podrà designar un comitè avaluador encarregat de fer la valoració.</w:t>
      </w:r>
      <w:r w:rsidR="00067C11" w:rsidRPr="007F55CC">
        <w:rPr>
          <w:rFonts w:cs="Arial"/>
        </w:rPr>
        <w:t xml:space="preserve"> </w:t>
      </w:r>
    </w:p>
    <w:p w:rsidR="00067C11" w:rsidRPr="007F55CC" w:rsidRDefault="00067C11" w:rsidP="00512CD5">
      <w:pPr>
        <w:pStyle w:val="Textindependent3"/>
        <w:spacing w:after="0"/>
        <w:rPr>
          <w:rFonts w:ascii="Arial" w:hAnsi="Arial" w:cs="Arial"/>
          <w:b/>
          <w:bCs/>
          <w:sz w:val="22"/>
          <w:szCs w:val="22"/>
        </w:rPr>
      </w:pPr>
    </w:p>
    <w:p w:rsidR="00067C11" w:rsidRPr="007F55CC" w:rsidRDefault="00CE2279" w:rsidP="00512CD5">
      <w:pPr>
        <w:autoSpaceDE w:val="0"/>
        <w:autoSpaceDN w:val="0"/>
        <w:adjustRightInd w:val="0"/>
        <w:rPr>
          <w:rFonts w:cs="Arial"/>
        </w:rPr>
      </w:pPr>
      <w:r>
        <w:rPr>
          <w:rFonts w:cs="Arial"/>
        </w:rPr>
        <w:t xml:space="preserve">L’òrgan de contractació </w:t>
      </w:r>
      <w:r w:rsidR="00067C11" w:rsidRPr="00134295">
        <w:rPr>
          <w:rFonts w:cs="Arial"/>
        </w:rPr>
        <w:t xml:space="preserve">analitzarà la documentació corresponent per a la valoració dels criteris d’adjudicació que depenguin d’un judici de valor (documentació que també s’inclourà en el </w:t>
      </w:r>
      <w:r w:rsidR="00067C11" w:rsidRPr="00134295">
        <w:rPr>
          <w:rFonts w:cs="Arial"/>
          <w:b/>
        </w:rPr>
        <w:t>Sobre A</w:t>
      </w:r>
      <w:r w:rsidR="00067C11" w:rsidRPr="00134295">
        <w:rPr>
          <w:rFonts w:cs="Arial"/>
        </w:rPr>
        <w:t>).</w:t>
      </w:r>
    </w:p>
    <w:p w:rsidR="00067C11" w:rsidRPr="007F55CC" w:rsidRDefault="00067C11" w:rsidP="00512CD5">
      <w:pPr>
        <w:rPr>
          <w:rFonts w:cs="Arial"/>
        </w:rPr>
      </w:pPr>
    </w:p>
    <w:p w:rsidR="00067C11" w:rsidRPr="007F55CC" w:rsidRDefault="00067C11" w:rsidP="00512CD5">
      <w:pPr>
        <w:autoSpaceDE w:val="0"/>
        <w:autoSpaceDN w:val="0"/>
        <w:adjustRightInd w:val="0"/>
        <w:rPr>
          <w:rFonts w:cs="Arial"/>
        </w:rPr>
      </w:pPr>
      <w:r w:rsidRPr="007F55CC">
        <w:rPr>
          <w:rFonts w:cs="Arial"/>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7F55CC">
        <w:rPr>
          <w:rFonts w:cs="Arial"/>
          <w:b/>
        </w:rPr>
        <w:t>Sobre B</w:t>
      </w:r>
      <w:r w:rsidRPr="007F55CC">
        <w:rPr>
          <w:rFonts w:cs="Arial"/>
        </w:rPr>
        <w:t>).</w:t>
      </w:r>
    </w:p>
    <w:p w:rsidR="00067C11" w:rsidRPr="007F55CC" w:rsidRDefault="00067C11" w:rsidP="00512CD5">
      <w:pPr>
        <w:autoSpaceDE w:val="0"/>
        <w:autoSpaceDN w:val="0"/>
        <w:adjustRightInd w:val="0"/>
        <w:rPr>
          <w:rFonts w:cs="Arial"/>
        </w:rPr>
      </w:pPr>
    </w:p>
    <w:p w:rsidR="00067C11" w:rsidRPr="007F55CC" w:rsidRDefault="00067C11" w:rsidP="00512CD5">
      <w:pPr>
        <w:autoSpaceDE w:val="0"/>
        <w:autoSpaceDN w:val="0"/>
        <w:adjustRightInd w:val="0"/>
        <w:rPr>
          <w:rFonts w:cs="Arial"/>
        </w:rPr>
      </w:pPr>
      <w:r w:rsidRPr="007F55CC">
        <w:rPr>
          <w:rFonts w:cs="Arial"/>
        </w:rPr>
        <w:t xml:space="preserve">La puntuació obtinguda per aplicació dels criteris d’adjudicació que depenguin d’un judici de valor es publicarà a la Plataforma de serveis de contractació pública </w:t>
      </w:r>
      <w:r w:rsidR="00C169EF" w:rsidRPr="007F55CC">
        <w:rPr>
          <w:rFonts w:cs="Arial"/>
        </w:rPr>
        <w:t xml:space="preserve">en el perfil de l’òrgan contractant </w:t>
      </w:r>
      <w:r w:rsidRPr="007F55CC">
        <w:rPr>
          <w:rFonts w:cs="Arial"/>
        </w:rPr>
        <w:t xml:space="preserve">amb caràcter previ a l’obertura del </w:t>
      </w:r>
      <w:r w:rsidRPr="007F55CC">
        <w:rPr>
          <w:rFonts w:cs="Arial"/>
          <w:b/>
        </w:rPr>
        <w:t>Sobre B</w:t>
      </w:r>
      <w:r w:rsidRPr="007F55CC">
        <w:rPr>
          <w:rFonts w:cs="Arial"/>
        </w:rPr>
        <w:t>.</w:t>
      </w:r>
    </w:p>
    <w:p w:rsidR="00067C11" w:rsidRPr="007F55CC" w:rsidRDefault="00067C11" w:rsidP="00512CD5">
      <w:pPr>
        <w:autoSpaceDE w:val="0"/>
        <w:autoSpaceDN w:val="0"/>
        <w:adjustRightInd w:val="0"/>
        <w:rPr>
          <w:rFonts w:cs="Arial"/>
        </w:rPr>
      </w:pPr>
    </w:p>
    <w:p w:rsidR="00067C11" w:rsidRPr="007A67F0" w:rsidRDefault="00685F1C" w:rsidP="00512CD5">
      <w:pPr>
        <w:autoSpaceDE w:val="0"/>
        <w:autoSpaceDN w:val="0"/>
        <w:adjustRightInd w:val="0"/>
        <w:rPr>
          <w:rFonts w:cs="Arial"/>
        </w:rPr>
      </w:pPr>
      <w:r w:rsidRPr="007A67F0">
        <w:rPr>
          <w:rFonts w:cs="Arial"/>
          <w:b/>
        </w:rPr>
        <w:t>1</w:t>
      </w:r>
      <w:r w:rsidR="00E46743">
        <w:rPr>
          <w:rFonts w:cs="Arial"/>
          <w:b/>
        </w:rPr>
        <w:t>3</w:t>
      </w:r>
      <w:r w:rsidRPr="007A67F0">
        <w:rPr>
          <w:rFonts w:cs="Arial"/>
          <w:b/>
        </w:rPr>
        <w:t>.</w:t>
      </w:r>
      <w:r w:rsidR="009A0155" w:rsidRPr="007A67F0">
        <w:rPr>
          <w:rFonts w:cs="Arial"/>
          <w:b/>
        </w:rPr>
        <w:t>3</w:t>
      </w:r>
      <w:r w:rsidRPr="007A67F0">
        <w:rPr>
          <w:rFonts w:cs="Arial"/>
        </w:rPr>
        <w:t xml:space="preserve"> </w:t>
      </w:r>
      <w:r w:rsidR="00067C11" w:rsidRPr="007A67F0">
        <w:rPr>
          <w:rFonts w:cs="Arial"/>
        </w:rPr>
        <w:t xml:space="preserve">Per a l’obertura del </w:t>
      </w:r>
      <w:r w:rsidR="00067C11" w:rsidRPr="007A67F0">
        <w:rPr>
          <w:rFonts w:cs="Arial"/>
          <w:b/>
        </w:rPr>
        <w:t>Sobre B</w:t>
      </w:r>
      <w:r w:rsidR="00067C11" w:rsidRPr="007A67F0">
        <w:rPr>
          <w:rFonts w:cs="Arial"/>
        </w:rPr>
        <w:t xml:space="preserve">, caldrà que prèviament les empreses licitadores introdueixin les paraules clau a què fa referència la </w:t>
      </w:r>
      <w:r w:rsidR="00067C11" w:rsidRPr="00891FC3">
        <w:rPr>
          <w:rFonts w:cs="Arial"/>
          <w:b/>
        </w:rPr>
        <w:t xml:space="preserve">clàusula </w:t>
      </w:r>
      <w:r w:rsidR="007A67F0" w:rsidRPr="00891FC3">
        <w:rPr>
          <w:rFonts w:cs="Arial"/>
          <w:b/>
        </w:rPr>
        <w:t>onzena</w:t>
      </w:r>
      <w:r w:rsidR="00891FC3" w:rsidRPr="00891FC3">
        <w:rPr>
          <w:rFonts w:cs="Arial"/>
        </w:rPr>
        <w:t>,</w:t>
      </w:r>
      <w:r w:rsidR="007A67F0" w:rsidRPr="00891FC3">
        <w:rPr>
          <w:rFonts w:cs="Arial"/>
        </w:rPr>
        <w:t xml:space="preserve"> apartat tercer</w:t>
      </w:r>
      <w:r w:rsidR="00067C11" w:rsidRPr="007A67F0">
        <w:rPr>
          <w:rFonts w:cs="Arial"/>
        </w:rPr>
        <w:t>. Les empreses licitadores rebran un correu electrònic on s’indicarà que han d’accedir a l’eina web de Sobre Digital per introduir les seves paraules clau.</w:t>
      </w:r>
    </w:p>
    <w:p w:rsidR="00685F1C" w:rsidRPr="007F55CC" w:rsidRDefault="00685F1C" w:rsidP="00512CD5">
      <w:pPr>
        <w:autoSpaceDE w:val="0"/>
        <w:autoSpaceDN w:val="0"/>
        <w:adjustRightInd w:val="0"/>
        <w:rPr>
          <w:rFonts w:cs="Arial"/>
          <w:highlight w:val="lightGray"/>
        </w:rPr>
      </w:pPr>
    </w:p>
    <w:p w:rsidR="00685F1C" w:rsidRPr="008C0054" w:rsidRDefault="00E46743" w:rsidP="00512CD5">
      <w:pPr>
        <w:autoSpaceDE w:val="0"/>
        <w:autoSpaceDN w:val="0"/>
        <w:adjustRightInd w:val="0"/>
        <w:rPr>
          <w:rFonts w:cs="Arial"/>
        </w:rPr>
      </w:pPr>
      <w:r>
        <w:rPr>
          <w:rFonts w:cs="Arial"/>
          <w:b/>
        </w:rPr>
        <w:t>13</w:t>
      </w:r>
      <w:r w:rsidR="00685F1C" w:rsidRPr="008C0054">
        <w:rPr>
          <w:rFonts w:cs="Arial"/>
          <w:b/>
        </w:rPr>
        <w:t>.</w:t>
      </w:r>
      <w:r w:rsidR="009A0155" w:rsidRPr="008C0054">
        <w:rPr>
          <w:rFonts w:cs="Arial"/>
          <w:b/>
        </w:rPr>
        <w:t>4</w:t>
      </w:r>
      <w:r w:rsidR="00685F1C" w:rsidRPr="008C0054">
        <w:rPr>
          <w:rFonts w:cs="Arial"/>
        </w:rPr>
        <w:t xml:space="preserve"> </w:t>
      </w:r>
      <w:r w:rsidR="00CE2279">
        <w:rPr>
          <w:rFonts w:cs="Arial"/>
        </w:rPr>
        <w:t>L’òrgan</w:t>
      </w:r>
      <w:r w:rsidR="00685F1C" w:rsidRPr="008C0054">
        <w:rPr>
          <w:rFonts w:cs="Arial"/>
        </w:rPr>
        <w:t xml:space="preserve">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067C11" w:rsidRPr="007F55CC" w:rsidRDefault="00067C11" w:rsidP="00C97BF7"/>
    <w:p w:rsidR="00067C11" w:rsidRPr="007F55CC" w:rsidRDefault="00E46743" w:rsidP="00C97BF7">
      <w:bookmarkStart w:id="98" w:name="_Toc103931986"/>
      <w:r>
        <w:rPr>
          <w:b/>
        </w:rPr>
        <w:t>13</w:t>
      </w:r>
      <w:r w:rsidR="00067C11" w:rsidRPr="00C97BF7">
        <w:rPr>
          <w:b/>
        </w:rPr>
        <w:t>.</w:t>
      </w:r>
      <w:r w:rsidR="009A0155" w:rsidRPr="00C97BF7">
        <w:rPr>
          <w:b/>
        </w:rPr>
        <w:t>5</w:t>
      </w:r>
      <w:r w:rsidR="00067C11" w:rsidRPr="007F55CC">
        <w:t xml:space="preserve"> </w:t>
      </w:r>
      <w:r w:rsidR="00685F1C" w:rsidRPr="007F55CC">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7F55CC">
        <w:t>.</w:t>
      </w:r>
      <w:bookmarkEnd w:id="98"/>
    </w:p>
    <w:p w:rsidR="00685F1C" w:rsidRPr="007F55CC" w:rsidRDefault="00685F1C" w:rsidP="00512CD5">
      <w:pPr>
        <w:rPr>
          <w:rFonts w:cs="Arial"/>
          <w:lang w:eastAsia="es-ES"/>
        </w:rPr>
      </w:pPr>
    </w:p>
    <w:p w:rsidR="00685F1C" w:rsidRPr="007F55CC" w:rsidRDefault="00685F1C" w:rsidP="00512CD5">
      <w:pPr>
        <w:rPr>
          <w:rFonts w:cs="Arial"/>
        </w:rPr>
      </w:pPr>
      <w:r w:rsidRPr="007F55CC">
        <w:rPr>
          <w:rFonts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9A0155" w:rsidRPr="007F55CC" w:rsidRDefault="009A0155" w:rsidP="00512CD5">
      <w:pPr>
        <w:rPr>
          <w:rFonts w:cs="Arial"/>
        </w:rPr>
      </w:pPr>
    </w:p>
    <w:p w:rsidR="009A0155" w:rsidRPr="008C0054" w:rsidRDefault="00125657" w:rsidP="00512CD5">
      <w:pPr>
        <w:rPr>
          <w:rFonts w:cs="Arial"/>
        </w:rPr>
      </w:pPr>
      <w:r>
        <w:rPr>
          <w:rFonts w:cs="Arial"/>
        </w:rPr>
        <w:lastRenderedPageBreak/>
        <w:t>Els serveis tècnics de l’òrgan de contractació podran</w:t>
      </w:r>
      <w:r w:rsidR="009A0155" w:rsidRPr="008C0054">
        <w:rPr>
          <w:rFonts w:cs="Arial"/>
        </w:rPr>
        <w:t xml:space="preserve"> sol·licitar els informes tècnics que consideri</w:t>
      </w:r>
      <w:r>
        <w:rPr>
          <w:rFonts w:cs="Arial"/>
        </w:rPr>
        <w:t>n</w:t>
      </w:r>
      <w:r w:rsidR="009A0155" w:rsidRPr="008C0054">
        <w:rPr>
          <w:rFonts w:cs="Arial"/>
        </w:rPr>
        <w:t xml:space="preserve"> necessaris abans de formular la seva pro</w:t>
      </w:r>
      <w:r>
        <w:rPr>
          <w:rFonts w:cs="Arial"/>
        </w:rPr>
        <w:t>posta d’adjudicació. També podran</w:t>
      </w:r>
      <w:r w:rsidR="009A0155" w:rsidRPr="008C0054">
        <w:rPr>
          <w:rFonts w:cs="Arial"/>
        </w:rPr>
        <w:t xml:space="preserve"> sol·licitar aquests informes quan consideri</w:t>
      </w:r>
      <w:r>
        <w:rPr>
          <w:rFonts w:cs="Arial"/>
        </w:rPr>
        <w:t>n</w:t>
      </w:r>
      <w:r w:rsidR="009A0155" w:rsidRPr="008C0054">
        <w:rPr>
          <w:rFonts w:cs="Arial"/>
        </w:rPr>
        <w:t xml:space="preserve"> necessari verificar que les ofertes compleixen amb les especificacions tècniques dels plecs. Les proposicions que no compleixin dites prescripcions </w:t>
      </w:r>
      <w:r w:rsidR="00435D34" w:rsidRPr="008C0054">
        <w:rPr>
          <w:rFonts w:cs="Arial"/>
        </w:rPr>
        <w:t>seran excloses de la licitació</w:t>
      </w:r>
      <w:r w:rsidR="009A0155" w:rsidRPr="008C0054">
        <w:rPr>
          <w:rFonts w:cs="Arial"/>
        </w:rPr>
        <w:t xml:space="preserve">. </w:t>
      </w:r>
    </w:p>
    <w:p w:rsidR="009A0155" w:rsidRPr="008C0054" w:rsidRDefault="009A0155" w:rsidP="00512CD5">
      <w:pPr>
        <w:rPr>
          <w:rFonts w:cs="Arial"/>
        </w:rPr>
      </w:pPr>
    </w:p>
    <w:p w:rsidR="009A0155" w:rsidRPr="008C0054" w:rsidRDefault="00125657" w:rsidP="00512CD5">
      <w:pPr>
        <w:rPr>
          <w:rFonts w:cs="Arial"/>
        </w:rPr>
      </w:pPr>
      <w:r>
        <w:rPr>
          <w:rFonts w:cs="Arial"/>
        </w:rPr>
        <w:t>També podran</w:t>
      </w:r>
      <w:r w:rsidR="009A0155" w:rsidRPr="008C0054">
        <w:rPr>
          <w:rFonts w:cs="Arial"/>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9A0155" w:rsidRPr="008C0054" w:rsidRDefault="009A0155" w:rsidP="00512CD5">
      <w:pPr>
        <w:rPr>
          <w:rFonts w:cs="Arial"/>
        </w:rPr>
      </w:pPr>
    </w:p>
    <w:p w:rsidR="009A0155" w:rsidRPr="008C0054" w:rsidRDefault="009A0155" w:rsidP="00512CD5">
      <w:pPr>
        <w:rPr>
          <w:rFonts w:cs="Arial"/>
          <w:lang w:eastAsia="es-ES"/>
        </w:rPr>
      </w:pPr>
      <w:r w:rsidRPr="008C0054">
        <w:rPr>
          <w:rFonts w:cs="Arial"/>
          <w:b/>
        </w:rPr>
        <w:t>1</w:t>
      </w:r>
      <w:r w:rsidR="00E46743">
        <w:rPr>
          <w:rFonts w:cs="Arial"/>
          <w:b/>
        </w:rPr>
        <w:t>3</w:t>
      </w:r>
      <w:r w:rsidRPr="008C0054">
        <w:rPr>
          <w:rFonts w:cs="Arial"/>
          <w:b/>
        </w:rPr>
        <w:t>.6</w:t>
      </w:r>
      <w:r w:rsidRPr="008C0054">
        <w:rPr>
          <w:rFonts w:cs="Arial"/>
        </w:rPr>
        <w:t xml:space="preserve"> Els actes d’exclusió de les empreses licitadores adoptats en relació amb l’obertura dels sobres A i B,  seran susceptibles d’impugnació en els termes establerts en la </w:t>
      </w:r>
      <w:r w:rsidRPr="008C0054">
        <w:rPr>
          <w:rFonts w:cs="Arial"/>
          <w:b/>
        </w:rPr>
        <w:t xml:space="preserve">clàusula </w:t>
      </w:r>
      <w:r w:rsidR="00602785" w:rsidRPr="008C0054">
        <w:rPr>
          <w:rFonts w:cs="Arial"/>
          <w:b/>
        </w:rPr>
        <w:t>trenta-</w:t>
      </w:r>
      <w:r w:rsidR="00830FB7">
        <w:rPr>
          <w:rFonts w:cs="Arial"/>
          <w:b/>
        </w:rPr>
        <w:t>set</w:t>
      </w:r>
      <w:r w:rsidR="00602785" w:rsidRPr="008C0054">
        <w:rPr>
          <w:rFonts w:cs="Arial"/>
          <w:b/>
        </w:rPr>
        <w:t>ena</w:t>
      </w:r>
      <w:r w:rsidRPr="008C0054">
        <w:rPr>
          <w:rFonts w:cs="Arial"/>
        </w:rPr>
        <w:t>.</w:t>
      </w:r>
    </w:p>
    <w:p w:rsidR="00067C11" w:rsidRPr="008C0054" w:rsidRDefault="00067C11" w:rsidP="00512CD5">
      <w:pPr>
        <w:rPr>
          <w:rFonts w:cs="Arial"/>
          <w:snapToGrid w:val="0"/>
        </w:rPr>
      </w:pPr>
    </w:p>
    <w:p w:rsidR="00067C11" w:rsidRPr="007F55CC" w:rsidRDefault="00E46743" w:rsidP="00C97BF7">
      <w:bookmarkStart w:id="99" w:name="_Toc103931987"/>
      <w:r>
        <w:rPr>
          <w:b/>
        </w:rPr>
        <w:t>13</w:t>
      </w:r>
      <w:r w:rsidR="00685F1C" w:rsidRPr="008C0054">
        <w:rPr>
          <w:b/>
        </w:rPr>
        <w:t>.7</w:t>
      </w:r>
      <w:r w:rsidR="00067C11" w:rsidRPr="008C0054">
        <w:t xml:space="preserve"> En casos d’empat en les puntuacions obtingudes per les ofertes de les empreses</w:t>
      </w:r>
      <w:r w:rsidR="00067C11" w:rsidRPr="007F55CC">
        <w:t xml:space="preserve"> licitadores, tindrà preferència en l’adjudicació d’aquesta contractació basada i s’aplicaran els criteris següents i per aquest ordre:</w:t>
      </w:r>
      <w:bookmarkEnd w:id="99"/>
    </w:p>
    <w:p w:rsidR="00067C11" w:rsidRPr="007F55CC" w:rsidRDefault="00067C11" w:rsidP="00512CD5">
      <w:pPr>
        <w:rPr>
          <w:rFonts w:cs="Arial"/>
          <w:snapToGrid w:val="0"/>
        </w:rPr>
      </w:pPr>
    </w:p>
    <w:p w:rsidR="00067C11" w:rsidRPr="007F55CC" w:rsidRDefault="00067C11" w:rsidP="00A2209E">
      <w:pPr>
        <w:pStyle w:val="Pargrafdellista"/>
        <w:numPr>
          <w:ilvl w:val="0"/>
          <w:numId w:val="1"/>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067C11" w:rsidRPr="007F55CC" w:rsidRDefault="00067C11" w:rsidP="00512CD5">
      <w:pPr>
        <w:rPr>
          <w:rFonts w:cs="Arial"/>
          <w:snapToGrid w:val="0"/>
        </w:rPr>
      </w:pPr>
    </w:p>
    <w:p w:rsidR="00067C11" w:rsidRPr="007F55CC" w:rsidRDefault="00067C11" w:rsidP="00A2209E">
      <w:pPr>
        <w:pStyle w:val="Pargrafdellista"/>
        <w:numPr>
          <w:ilvl w:val="0"/>
          <w:numId w:val="1"/>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empreses que, al venciment del termini de presentació d’ofertes, incloguin mesures de caràcter social i laboral que afavoreixin la igualtat d’oportunitats entre dones i homes.</w:t>
      </w:r>
    </w:p>
    <w:p w:rsidR="00067C11" w:rsidRPr="007F55CC" w:rsidRDefault="00067C11" w:rsidP="00512CD5">
      <w:pPr>
        <w:rPr>
          <w:rFonts w:cs="Arial"/>
          <w:snapToGrid w:val="0"/>
        </w:rPr>
      </w:pPr>
    </w:p>
    <w:p w:rsidR="00067C11" w:rsidRPr="005C7863" w:rsidRDefault="00067C11" w:rsidP="00A2209E">
      <w:pPr>
        <w:pStyle w:val="Pargrafdellista"/>
        <w:numPr>
          <w:ilvl w:val="0"/>
          <w:numId w:val="1"/>
        </w:numPr>
        <w:ind w:left="644"/>
        <w:contextualSpacing w:val="0"/>
        <w:rPr>
          <w:rFonts w:ascii="Arial" w:hAnsi="Arial" w:cs="Arial"/>
          <w:snapToGrid w:val="0"/>
          <w:sz w:val="22"/>
          <w:szCs w:val="22"/>
        </w:rPr>
      </w:pPr>
      <w:r w:rsidRPr="005C7863">
        <w:rPr>
          <w:rFonts w:ascii="Arial" w:hAnsi="Arial" w:cs="Arial"/>
          <w:snapToGrid w:val="0"/>
          <w:sz w:val="22"/>
          <w:szCs w:val="22"/>
        </w:rPr>
        <w:t>L’empat es resoldrà convocant els licitadors amb ofertes empatades a un sorteig en acte públic</w:t>
      </w:r>
      <w:r w:rsidR="001F0528" w:rsidRPr="005C7863">
        <w:rPr>
          <w:rFonts w:ascii="Arial" w:hAnsi="Arial" w:cs="Arial"/>
          <w:snapToGrid w:val="0"/>
          <w:sz w:val="22"/>
          <w:szCs w:val="22"/>
        </w:rPr>
        <w:t xml:space="preserve"> (que es podrà fer en streaming) </w:t>
      </w:r>
      <w:r w:rsidRPr="005C7863">
        <w:rPr>
          <w:rFonts w:ascii="Arial" w:hAnsi="Arial" w:cs="Arial"/>
          <w:snapToGrid w:val="0"/>
          <w:sz w:val="22"/>
          <w:szCs w:val="22"/>
        </w:rPr>
        <w:t>quan la resta de criteris no hagi resolt el desempat.</w:t>
      </w:r>
    </w:p>
    <w:p w:rsidR="00067C11" w:rsidRPr="007F55CC" w:rsidRDefault="00067C11" w:rsidP="00512CD5">
      <w:pPr>
        <w:rPr>
          <w:rFonts w:cs="Arial"/>
          <w:snapToGrid w:val="0"/>
        </w:rPr>
      </w:pPr>
    </w:p>
    <w:p w:rsidR="00067C11" w:rsidRPr="007F55CC" w:rsidRDefault="00067C11" w:rsidP="00512CD5">
      <w:pPr>
        <w:rPr>
          <w:rFonts w:cs="Arial"/>
          <w:snapToGrid w:val="0"/>
        </w:rPr>
      </w:pPr>
      <w:r w:rsidRPr="007F55CC">
        <w:rPr>
          <w:rFonts w:cs="Arial"/>
          <w:snapToGrid w:val="0"/>
        </w:rPr>
        <w:t>Les empreses licitadores han d’aportar la documentació acreditativa dels criteris de desempat en el moment en què es produeixi l’empat.</w:t>
      </w:r>
    </w:p>
    <w:p w:rsidR="0020590F" w:rsidRPr="007F55CC" w:rsidRDefault="0020590F" w:rsidP="00512CD5">
      <w:pPr>
        <w:rPr>
          <w:rFonts w:cs="Arial"/>
          <w:snapToGrid w:val="0"/>
        </w:rPr>
      </w:pPr>
    </w:p>
    <w:p w:rsidR="00067C11" w:rsidRPr="007F55CC" w:rsidRDefault="00C15147" w:rsidP="00C97BF7">
      <w:bookmarkStart w:id="100" w:name="_Toc103931988"/>
      <w:r w:rsidRPr="00C97BF7">
        <w:rPr>
          <w:b/>
        </w:rPr>
        <w:t>1</w:t>
      </w:r>
      <w:r w:rsidR="00E46743">
        <w:rPr>
          <w:b/>
        </w:rPr>
        <w:t>3</w:t>
      </w:r>
      <w:r w:rsidRPr="00C97BF7">
        <w:rPr>
          <w:b/>
        </w:rPr>
        <w:t>.8</w:t>
      </w:r>
      <w:r w:rsidRPr="007F55CC">
        <w:t xml:space="preserve"> </w:t>
      </w:r>
      <w:r w:rsidR="00067C11" w:rsidRPr="007F55CC">
        <w:t xml:space="preserve">La determinació de les ofertes que presentin uns valors anormals s’ha de dur a </w:t>
      </w:r>
      <w:r w:rsidR="00067C11" w:rsidRPr="00891FC3">
        <w:t>terme en funció dels límits i els paràmetres objectius establerts en l’</w:t>
      </w:r>
      <w:r w:rsidR="00067C11" w:rsidRPr="00891FC3">
        <w:rPr>
          <w:b/>
        </w:rPr>
        <w:t xml:space="preserve">apartat </w:t>
      </w:r>
      <w:r w:rsidR="004D60F9" w:rsidRPr="00891FC3">
        <w:rPr>
          <w:b/>
        </w:rPr>
        <w:t xml:space="preserve">L </w:t>
      </w:r>
      <w:r w:rsidR="00067C11" w:rsidRPr="00891FC3">
        <w:rPr>
          <w:b/>
        </w:rPr>
        <w:t>del QC</w:t>
      </w:r>
      <w:r w:rsidR="00067C11" w:rsidRPr="00891FC3">
        <w:t>.</w:t>
      </w:r>
      <w:bookmarkEnd w:id="100"/>
    </w:p>
    <w:p w:rsidR="00067C11" w:rsidRPr="007F55CC" w:rsidRDefault="00067C11" w:rsidP="00512CD5">
      <w:pPr>
        <w:rPr>
          <w:rFonts w:cs="Arial"/>
        </w:rPr>
      </w:pPr>
    </w:p>
    <w:p w:rsidR="00067C11" w:rsidRPr="007F55CC" w:rsidRDefault="00067C11" w:rsidP="00512CD5">
      <w:pPr>
        <w:rPr>
          <w:rFonts w:cs="Arial"/>
          <w:snapToGrid w:val="0"/>
        </w:rPr>
      </w:pPr>
      <w:r w:rsidRPr="007F55CC">
        <w:rPr>
          <w:rFonts w:cs="Arial"/>
          <w:snapToGrid w:val="0"/>
        </w:rPr>
        <w:t xml:space="preserve">En el supòsit que una o diverses de les ofertes presentades incorrin en presumpció d’anormalitat, </w:t>
      </w:r>
      <w:r w:rsidR="00CE2279">
        <w:rPr>
          <w:rFonts w:cs="Arial"/>
          <w:snapToGrid w:val="0"/>
        </w:rPr>
        <w:t>l’òrgan</w:t>
      </w:r>
      <w:r w:rsidRPr="007F55CC">
        <w:rPr>
          <w:rFonts w:cs="Arial"/>
          <w:snapToGrid w:val="0"/>
        </w:rPr>
        <w:t xml:space="preserve"> de contractació requerirà a l’/les empresa/es licitadora/es que l’/les hagi/n presentat perquè les justifiquin i desglossin raonadament i detalladament el baix nivell dels preus, o de costos, o qualsevol altre paràmetre sobre la base del qual s’hagi definit l’anormalitat de l’oferta. Per aquest motiu, </w:t>
      </w:r>
      <w:r w:rsidR="00125657">
        <w:rPr>
          <w:rFonts w:cs="Arial"/>
          <w:snapToGrid w:val="0"/>
        </w:rPr>
        <w:t>l’òrgan de contractació</w:t>
      </w:r>
      <w:r w:rsidRPr="007F55CC">
        <w:rPr>
          <w:rFonts w:cs="Arial"/>
          <w:snapToGrid w:val="0"/>
        </w:rPr>
        <w:t xml:space="preserve">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rsidR="00067C11" w:rsidRPr="007F55CC" w:rsidRDefault="00067C11" w:rsidP="00512CD5">
      <w:pPr>
        <w:rPr>
          <w:rFonts w:cs="Arial"/>
          <w:snapToGrid w:val="0"/>
        </w:rPr>
      </w:pPr>
      <w:r w:rsidRPr="007F55CC">
        <w:rPr>
          <w:rFonts w:cs="Arial"/>
          <w:snapToGrid w:val="0"/>
        </w:rPr>
        <w:t xml:space="preserve"> </w:t>
      </w:r>
    </w:p>
    <w:p w:rsidR="00067C11" w:rsidRPr="007F55CC" w:rsidRDefault="00067C11" w:rsidP="00512CD5">
      <w:pPr>
        <w:rPr>
          <w:rFonts w:cs="Arial"/>
          <w:snapToGrid w:val="0"/>
        </w:rPr>
      </w:pPr>
      <w:r w:rsidRPr="007F55CC">
        <w:rPr>
          <w:rFonts w:cs="Arial"/>
          <w:snapToGrid w:val="0"/>
        </w:rPr>
        <w:t xml:space="preserve">Les sol·licituds de justificació es duran a terme a través de la funcionalitat que a aquest efecte té l’eina de Sobre Digital, mitjançant la qual s’adreçarà un correu electrònic a </w:t>
      </w:r>
      <w:r w:rsidRPr="007F55CC">
        <w:rPr>
          <w:rFonts w:cs="Arial"/>
          <w:snapToGrid w:val="0"/>
        </w:rPr>
        <w:lastRenderedPageBreak/>
        <w:t xml:space="preserve">l’adreça o les adreces assenyalades per les empreses licitadores en el formulari d’inscripció, amb l’enllaç perquè accedeixin a l’espai de l’eina en què han d’aportar la documentació corresponent. </w:t>
      </w:r>
    </w:p>
    <w:p w:rsidR="00C15147" w:rsidRPr="007F55CC" w:rsidRDefault="00C15147" w:rsidP="00512CD5">
      <w:pPr>
        <w:rPr>
          <w:rFonts w:cs="Arial"/>
          <w:snapToGrid w:val="0"/>
        </w:rPr>
      </w:pPr>
    </w:p>
    <w:p w:rsidR="00C15147" w:rsidRPr="007F55CC" w:rsidRDefault="00C15147" w:rsidP="00512CD5">
      <w:pPr>
        <w:rPr>
          <w:rFonts w:cs="Arial"/>
          <w:snapToGrid w:val="0"/>
        </w:rPr>
      </w:pPr>
      <w:r w:rsidRPr="007F55CC">
        <w:rPr>
          <w:rFonts w:cs="Arial"/>
          <w:snapToGrid w:val="0"/>
        </w:rPr>
        <w:t>Aquest requeriment es comunicarà a l’empresa mitjançant comunicació electrònica a través de l’e-NOTUM, integrat amb la Plataforma de Serveis de Contractació Pública.</w:t>
      </w:r>
    </w:p>
    <w:p w:rsidR="00067C11" w:rsidRPr="007F55CC" w:rsidRDefault="00067C11" w:rsidP="00512CD5">
      <w:pPr>
        <w:rPr>
          <w:rFonts w:cs="Arial"/>
          <w:snapToGrid w:val="0"/>
        </w:rPr>
      </w:pPr>
    </w:p>
    <w:p w:rsidR="00067C11" w:rsidRPr="007F55CC" w:rsidRDefault="00067C11" w:rsidP="00512CD5">
      <w:pPr>
        <w:rPr>
          <w:rFonts w:cs="Arial"/>
          <w:snapToGrid w:val="0"/>
        </w:rPr>
      </w:pPr>
      <w:r w:rsidRPr="007F55CC">
        <w:rPr>
          <w:rFonts w:cs="Arial"/>
          <w:snapToGrid w:val="0"/>
        </w:rPr>
        <w:t xml:space="preserve">Transcorregut aquest termini, si </w:t>
      </w:r>
      <w:r w:rsidR="00CE2279">
        <w:rPr>
          <w:rFonts w:cs="Arial"/>
          <w:snapToGrid w:val="0"/>
        </w:rPr>
        <w:t>l’òrgan de contractació</w:t>
      </w:r>
      <w:r w:rsidRPr="007F55CC">
        <w:rPr>
          <w:rFonts w:cs="Arial"/>
          <w:snapToGrid w:val="0"/>
        </w:rPr>
        <w:t xml:space="preserve"> no rep la informació i la documentació justificativa sol·licitada, ho posarà en coneixement de l’òrgan de contractació i es considerarà que la proposició no podrà ser complerta, quedant l’empresa licitadora exclosa del procediment.</w:t>
      </w:r>
    </w:p>
    <w:p w:rsidR="00067C11" w:rsidRPr="007F55CC" w:rsidRDefault="00067C11" w:rsidP="00512CD5">
      <w:pPr>
        <w:rPr>
          <w:rFonts w:cs="Arial"/>
          <w:snapToGrid w:val="0"/>
        </w:rPr>
      </w:pPr>
    </w:p>
    <w:p w:rsidR="00067C11" w:rsidRPr="007F55CC" w:rsidRDefault="00067C11" w:rsidP="00512CD5">
      <w:pPr>
        <w:rPr>
          <w:rFonts w:cs="Arial"/>
          <w:snapToGrid w:val="0"/>
        </w:rPr>
      </w:pPr>
      <w:r w:rsidRPr="007F55CC">
        <w:rPr>
          <w:rFonts w:cs="Arial"/>
          <w:snapToGrid w:val="0"/>
        </w:rPr>
        <w:t xml:space="preserve">Si </w:t>
      </w:r>
      <w:r w:rsidR="00CE2279">
        <w:rPr>
          <w:rFonts w:cs="Arial"/>
          <w:snapToGrid w:val="0"/>
        </w:rPr>
        <w:t>l’òrgan</w:t>
      </w:r>
      <w:r w:rsidRPr="007F55CC">
        <w:rPr>
          <w:rFonts w:cs="Arial"/>
          <w:snapToGrid w:val="0"/>
        </w:rPr>
        <w:t xml:space="preserve">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067C11" w:rsidRPr="007F55CC" w:rsidRDefault="00067C11" w:rsidP="00512CD5">
      <w:pPr>
        <w:rPr>
          <w:rFonts w:cs="Arial"/>
          <w:snapToGrid w:val="0"/>
        </w:rPr>
      </w:pPr>
    </w:p>
    <w:p w:rsidR="00067C11" w:rsidRPr="007F55CC" w:rsidRDefault="00067C11" w:rsidP="00512CD5">
      <w:pPr>
        <w:rPr>
          <w:rFonts w:cs="Arial"/>
          <w:snapToGrid w:val="0"/>
        </w:rPr>
      </w:pPr>
      <w:r w:rsidRPr="007F55CC">
        <w:rPr>
          <w:rFonts w:cs="Arial"/>
          <w:snapToGrid w:val="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rsidR="0020590F" w:rsidRPr="007F55CC" w:rsidRDefault="0020590F" w:rsidP="00512CD5">
      <w:pPr>
        <w:rPr>
          <w:rFonts w:cs="Arial"/>
          <w:snapToGrid w:val="0"/>
        </w:rPr>
      </w:pPr>
    </w:p>
    <w:p w:rsidR="00414C90" w:rsidRPr="007F55CC" w:rsidRDefault="00E46743" w:rsidP="00C97BF7">
      <w:bookmarkStart w:id="101" w:name="_Toc103931989"/>
      <w:r>
        <w:rPr>
          <w:b/>
          <w:bCs/>
          <w:color w:val="000000"/>
        </w:rPr>
        <w:t>13</w:t>
      </w:r>
      <w:r w:rsidR="00B33502" w:rsidRPr="00C97BF7">
        <w:rPr>
          <w:b/>
          <w:bCs/>
          <w:color w:val="000000"/>
        </w:rPr>
        <w:t>.9</w:t>
      </w:r>
      <w:r w:rsidR="00B33502">
        <w:rPr>
          <w:bCs/>
          <w:color w:val="000000"/>
        </w:rPr>
        <w:t xml:space="preserve"> </w:t>
      </w:r>
      <w:r w:rsidR="00414C90" w:rsidRPr="007F55CC">
        <w:t>Classificació d’ofertes</w:t>
      </w:r>
      <w:bookmarkEnd w:id="101"/>
      <w:r w:rsidR="00414C90" w:rsidRPr="007F55CC">
        <w:t xml:space="preserve"> </w:t>
      </w:r>
    </w:p>
    <w:p w:rsidR="00414C90" w:rsidRPr="007F55CC" w:rsidRDefault="00414C90" w:rsidP="00512CD5">
      <w:pPr>
        <w:rPr>
          <w:rFonts w:cs="Arial"/>
          <w:lang w:eastAsia="es-ES"/>
        </w:rPr>
      </w:pPr>
    </w:p>
    <w:p w:rsidR="00067C11" w:rsidRPr="007F55CC" w:rsidRDefault="00067C11" w:rsidP="00016D8D">
      <w:bookmarkStart w:id="102" w:name="_Toc103931990"/>
      <w:r w:rsidRPr="007F55CC">
        <w:t xml:space="preserve">Havent estat determinada l’oferta </w:t>
      </w:r>
      <w:r w:rsidR="0020590F" w:rsidRPr="007F55CC">
        <w:t>que presenta millor relació q</w:t>
      </w:r>
      <w:r w:rsidR="00414C90" w:rsidRPr="007F55CC">
        <w:t>ualitat-</w:t>
      </w:r>
      <w:r w:rsidR="0020590F" w:rsidRPr="007F55CC">
        <w:t>preu</w:t>
      </w:r>
      <w:r w:rsidRPr="007F55CC">
        <w:t xml:space="preserve">, la </w:t>
      </w:r>
      <w:r w:rsidR="00CE2279">
        <w:t>unitat tramitadora</w:t>
      </w:r>
      <w:r w:rsidRPr="007F55CC">
        <w:t xml:space="preserve"> donarà trasllat a </w:t>
      </w:r>
      <w:r w:rsidR="00CE2279">
        <w:t>l’òrgan de contractació</w:t>
      </w:r>
      <w:r w:rsidRPr="007F55CC">
        <w:t xml:space="preserve"> de l’informe emès per la unitat tècnica corresponent amb l’aplicació dels criteris de d’adjudicació i del resultat amb la descripció del procés i l’anàlisi, si s’escau, de les incidències que s’hagin pogut constatar.</w:t>
      </w:r>
      <w:bookmarkEnd w:id="102"/>
    </w:p>
    <w:p w:rsidR="003157E1" w:rsidRPr="007F55CC" w:rsidRDefault="003157E1" w:rsidP="00512CD5">
      <w:pPr>
        <w:rPr>
          <w:rFonts w:cs="Arial"/>
          <w:lang w:eastAsia="es-ES"/>
        </w:rPr>
      </w:pPr>
    </w:p>
    <w:p w:rsidR="003157E1" w:rsidRPr="007F55CC" w:rsidRDefault="00113DF9" w:rsidP="00512CD5">
      <w:pPr>
        <w:rPr>
          <w:rFonts w:cs="Arial"/>
          <w:lang w:eastAsia="es-ES"/>
        </w:rPr>
      </w:pPr>
      <w:r>
        <w:rPr>
          <w:rFonts w:cs="Arial"/>
          <w:lang w:eastAsia="es-ES"/>
        </w:rPr>
        <w:t>L</w:t>
      </w:r>
      <w:r w:rsidR="00FC4505" w:rsidRPr="00DC33BC">
        <w:rPr>
          <w:rFonts w:cs="Arial"/>
          <w:lang w:eastAsia="es-ES"/>
        </w:rPr>
        <w:t xml:space="preserve">’òrgan de contractació </w:t>
      </w:r>
      <w:r w:rsidR="003157E1" w:rsidRPr="00DC33BC">
        <w:rPr>
          <w:rFonts w:cs="Arial"/>
          <w:lang w:eastAsia="es-ES"/>
        </w:rPr>
        <w:t xml:space="preserve">classificarà, per ordre decreixent, d’acord amb els criteris d’adjudicació de </w:t>
      </w:r>
      <w:r w:rsidR="003157E1" w:rsidRPr="004E42D0">
        <w:rPr>
          <w:rFonts w:cs="Arial"/>
          <w:lang w:eastAsia="es-ES"/>
        </w:rPr>
        <w:t>l’</w:t>
      </w:r>
      <w:r w:rsidR="003157E1" w:rsidRPr="00DC33BC">
        <w:rPr>
          <w:rFonts w:cs="Arial"/>
          <w:b/>
          <w:lang w:eastAsia="es-ES"/>
        </w:rPr>
        <w:t xml:space="preserve">annex núm. </w:t>
      </w:r>
      <w:r w:rsidR="006305F7">
        <w:rPr>
          <w:rFonts w:cs="Arial"/>
          <w:b/>
          <w:lang w:eastAsia="es-ES"/>
        </w:rPr>
        <w:t>6</w:t>
      </w:r>
      <w:r w:rsidR="003157E1" w:rsidRPr="00DC33BC">
        <w:rPr>
          <w:rFonts w:cs="Arial"/>
          <w:b/>
          <w:lang w:eastAsia="es-ES"/>
        </w:rPr>
        <w:t xml:space="preserve"> </w:t>
      </w:r>
      <w:r w:rsidR="003157E1" w:rsidRPr="004E42D0">
        <w:rPr>
          <w:rFonts w:cs="Arial"/>
          <w:lang w:eastAsia="es-ES"/>
        </w:rPr>
        <w:t>d’aquest Plec</w:t>
      </w:r>
      <w:r w:rsidR="003157E1" w:rsidRPr="00DC33BC">
        <w:rPr>
          <w:rFonts w:cs="Arial"/>
          <w:lang w:eastAsia="es-ES"/>
        </w:rPr>
        <w:t xml:space="preserve"> i l’ordre de prelació de lots manifestat per les empreses, si escau, les proposicions presentades que no hagin estat declarades desproporcionades o</w:t>
      </w:r>
      <w:r w:rsidR="003157E1" w:rsidRPr="007F55CC">
        <w:rPr>
          <w:rFonts w:cs="Arial"/>
          <w:lang w:eastAsia="es-ES"/>
        </w:rPr>
        <w:t xml:space="preserve"> </w:t>
      </w:r>
      <w:r w:rsidR="003157E1" w:rsidRPr="00891FC3">
        <w:rPr>
          <w:rFonts w:cs="Arial"/>
          <w:lang w:eastAsia="es-ES"/>
        </w:rPr>
        <w:t xml:space="preserve">anormals, seguint els criteris establerts a </w:t>
      </w:r>
      <w:r w:rsidR="009F03BF" w:rsidRPr="00891FC3">
        <w:rPr>
          <w:rFonts w:cs="Arial"/>
          <w:lang w:eastAsia="es-ES"/>
        </w:rPr>
        <w:t>l’</w:t>
      </w:r>
      <w:r w:rsidR="009F03BF" w:rsidRPr="00891FC3">
        <w:rPr>
          <w:rFonts w:cs="Arial"/>
          <w:b/>
          <w:lang w:eastAsia="es-ES"/>
        </w:rPr>
        <w:t>apartat L del QC</w:t>
      </w:r>
      <w:r w:rsidR="009F03BF" w:rsidRPr="00891FC3">
        <w:rPr>
          <w:rFonts w:cs="Arial"/>
          <w:lang w:eastAsia="es-ES"/>
        </w:rPr>
        <w:t>.</w:t>
      </w:r>
    </w:p>
    <w:p w:rsidR="00FC4505" w:rsidRPr="007F55CC" w:rsidRDefault="00FC4505" w:rsidP="00512CD5">
      <w:pPr>
        <w:rPr>
          <w:rFonts w:cs="Arial"/>
          <w:lang w:eastAsia="es-ES"/>
        </w:rPr>
      </w:pPr>
    </w:p>
    <w:p w:rsidR="00FC4505" w:rsidRPr="005C6CAB" w:rsidRDefault="00B33502" w:rsidP="00512CD5">
      <w:pPr>
        <w:rPr>
          <w:rFonts w:cs="Arial"/>
        </w:rPr>
      </w:pPr>
      <w:r w:rsidRPr="005C6CAB">
        <w:rPr>
          <w:rFonts w:cs="Arial"/>
          <w:b/>
        </w:rPr>
        <w:t>1</w:t>
      </w:r>
      <w:r w:rsidR="00E46743">
        <w:rPr>
          <w:rFonts w:cs="Arial"/>
          <w:b/>
        </w:rPr>
        <w:t>3</w:t>
      </w:r>
      <w:r w:rsidRPr="005C6CAB">
        <w:rPr>
          <w:rFonts w:cs="Arial"/>
          <w:b/>
        </w:rPr>
        <w:t>.10</w:t>
      </w:r>
      <w:r w:rsidR="00FC4505" w:rsidRPr="005C6CAB">
        <w:rPr>
          <w:rFonts w:cs="Arial"/>
        </w:rPr>
        <w:t xml:space="preserve"> </w:t>
      </w:r>
      <w:r w:rsidR="00FC4505" w:rsidRPr="005C6CAB">
        <w:rPr>
          <w:rFonts w:cs="Arial"/>
          <w:b/>
        </w:rPr>
        <w:t>Acreditació documental prèvia a l’adjudicació</w:t>
      </w:r>
      <w:r w:rsidR="00FC4505" w:rsidRPr="005C6CAB">
        <w:rPr>
          <w:rFonts w:cs="Arial"/>
        </w:rPr>
        <w:t xml:space="preserve"> </w:t>
      </w:r>
    </w:p>
    <w:p w:rsidR="00FC4505" w:rsidRPr="007F55CC" w:rsidRDefault="00FC4505" w:rsidP="00512CD5">
      <w:pPr>
        <w:rPr>
          <w:rFonts w:cs="Arial"/>
          <w:highlight w:val="lightGray"/>
        </w:rPr>
      </w:pPr>
    </w:p>
    <w:p w:rsidR="00067C11" w:rsidRPr="007F55CC" w:rsidRDefault="00067C11" w:rsidP="00512CD5">
      <w:pPr>
        <w:rPr>
          <w:rFonts w:cs="Arial"/>
        </w:rPr>
      </w:pPr>
      <w:r w:rsidRPr="007F55CC">
        <w:rPr>
          <w:rFonts w:cs="Arial"/>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7F55CC">
        <w:rPr>
          <w:rFonts w:cs="Arial"/>
          <w:b/>
        </w:rPr>
        <w:t>de 10 dies hàbils</w:t>
      </w:r>
      <w:r w:rsidRPr="007F55CC">
        <w:rPr>
          <w:rFonts w:cs="Arial"/>
        </w:rPr>
        <w:t xml:space="preserve"> presenti la documentació justificativa de trobar-se al corrent del compliment de les seves obligacions tributàries</w:t>
      </w:r>
      <w:r w:rsidR="003157E1" w:rsidRPr="007F55CC">
        <w:rPr>
          <w:rFonts w:cs="Arial"/>
        </w:rPr>
        <w:t xml:space="preserve"> amb l’Estat i amb l'Administració de la Generalitat de Catalunya</w:t>
      </w:r>
      <w:r w:rsidR="003E1C74" w:rsidRPr="007F55CC">
        <w:rPr>
          <w:rFonts w:cs="Arial"/>
        </w:rPr>
        <w:t xml:space="preserve"> i</w:t>
      </w:r>
      <w:r w:rsidR="003157E1" w:rsidRPr="007F55CC">
        <w:rPr>
          <w:rFonts w:cs="Arial"/>
        </w:rPr>
        <w:t xml:space="preserve"> de trobar-se al corrent en el compliment de les obligacions de l’empresa amb la Seguretat Social</w:t>
      </w:r>
      <w:r w:rsidR="003E1C74" w:rsidRPr="007F55CC">
        <w:rPr>
          <w:rFonts w:cs="Arial"/>
        </w:rPr>
        <w:t>.</w:t>
      </w:r>
      <w:r w:rsidR="003157E1" w:rsidRPr="007F55CC">
        <w:rPr>
          <w:rFonts w:cs="Arial"/>
        </w:rPr>
        <w:t xml:space="preserve">  </w:t>
      </w:r>
      <w:r w:rsidRPr="007F55CC">
        <w:rPr>
          <w:rFonts w:cs="Arial"/>
        </w:rPr>
        <w:t>En el supòsit que l’empresa es trobi inscrita en el Registre Electrònic d’Empreses Licitadores de la Generalitat de Catalunya (RELI), l’àrea gestora de la contractació, d’ofici, comprovarà aquestes dades</w:t>
      </w:r>
      <w:r w:rsidR="00D34DAC" w:rsidRPr="007F55CC">
        <w:rPr>
          <w:rFonts w:cs="Arial"/>
        </w:rPr>
        <w:t>. S’actuarà igualment</w:t>
      </w:r>
      <w:r w:rsidR="00A37CED" w:rsidRPr="007F55CC">
        <w:rPr>
          <w:rFonts w:cs="Arial"/>
        </w:rPr>
        <w:t>,</w:t>
      </w:r>
      <w:r w:rsidR="00D34DAC" w:rsidRPr="007F55CC">
        <w:rPr>
          <w:rFonts w:cs="Arial"/>
        </w:rPr>
        <w:t xml:space="preserve"> d’ofici</w:t>
      </w:r>
      <w:r w:rsidR="00A37CED" w:rsidRPr="007F55CC">
        <w:rPr>
          <w:rFonts w:cs="Arial"/>
        </w:rPr>
        <w:t>,</w:t>
      </w:r>
      <w:r w:rsidR="00D34DAC" w:rsidRPr="007F55CC">
        <w:rPr>
          <w:rFonts w:cs="Arial"/>
        </w:rPr>
        <w:t xml:space="preserve"> per </w:t>
      </w:r>
      <w:r w:rsidR="003157E1" w:rsidRPr="007F55CC">
        <w:rPr>
          <w:rFonts w:cs="Arial"/>
        </w:rPr>
        <w:t xml:space="preserve">obtenir tots aquells documents justificatius declarats en el DEUC a que tingui </w:t>
      </w:r>
      <w:r w:rsidR="00D34DAC" w:rsidRPr="007F55CC">
        <w:rPr>
          <w:rFonts w:cs="Arial"/>
        </w:rPr>
        <w:t>accés l’òrgan de contractació</w:t>
      </w:r>
      <w:r w:rsidR="003157E1" w:rsidRPr="007F55CC">
        <w:rPr>
          <w:rFonts w:cs="Arial"/>
        </w:rPr>
        <w:t xml:space="preserve"> mentre el licitador no hagi manifestat el contrari</w:t>
      </w:r>
      <w:r w:rsidRPr="007F55CC">
        <w:rPr>
          <w:rFonts w:cs="Arial"/>
        </w:rPr>
        <w:t xml:space="preserve">. </w:t>
      </w:r>
    </w:p>
    <w:p w:rsidR="00067C11" w:rsidRPr="007F55CC" w:rsidRDefault="00067C11" w:rsidP="00512CD5">
      <w:pPr>
        <w:rPr>
          <w:rFonts w:cs="Arial"/>
          <w:highlight w:val="lightGray"/>
        </w:rPr>
      </w:pPr>
    </w:p>
    <w:p w:rsidR="00A37CED" w:rsidRPr="007F55CC" w:rsidRDefault="00067C11" w:rsidP="00512CD5">
      <w:pPr>
        <w:rPr>
          <w:rFonts w:cs="Arial"/>
        </w:rPr>
      </w:pPr>
      <w:r w:rsidRPr="007F55CC">
        <w:rPr>
          <w:rFonts w:cs="Arial"/>
        </w:rPr>
        <w:t>Així mateix, l’empresa requerida haurà d’acreditar</w:t>
      </w:r>
      <w:r w:rsidR="00A37CED" w:rsidRPr="007F55CC">
        <w:rPr>
          <w:rFonts w:cs="Arial"/>
        </w:rPr>
        <w:t xml:space="preserve"> també:</w:t>
      </w:r>
    </w:p>
    <w:p w:rsidR="00A37CED" w:rsidRPr="007F55CC" w:rsidRDefault="00A37CED" w:rsidP="00512CD5">
      <w:pPr>
        <w:rPr>
          <w:rFonts w:cs="Arial"/>
        </w:rPr>
      </w:pPr>
    </w:p>
    <w:p w:rsidR="00A37CED" w:rsidRPr="00DC33BC" w:rsidRDefault="006305F7" w:rsidP="00512CD5">
      <w:pPr>
        <w:rPr>
          <w:rFonts w:cs="Arial"/>
        </w:rPr>
      </w:pPr>
      <w:r>
        <w:rPr>
          <w:rFonts w:cs="Arial"/>
        </w:rPr>
        <w:t>a</w:t>
      </w:r>
      <w:r w:rsidR="00A37CED" w:rsidRPr="00DC33BC">
        <w:rPr>
          <w:rFonts w:cs="Arial"/>
        </w:rPr>
        <w:t xml:space="preserve">) Declaració de compliment de la normativa en matèria de prevenció de riscos laborals, d’acord amb el model de </w:t>
      </w:r>
      <w:r w:rsidR="00A37CED" w:rsidRPr="004E42D0">
        <w:rPr>
          <w:rFonts w:cs="Arial"/>
        </w:rPr>
        <w:t>l’</w:t>
      </w:r>
      <w:r w:rsidR="00A37CED" w:rsidRPr="00DC33BC">
        <w:rPr>
          <w:rFonts w:cs="Arial"/>
          <w:b/>
        </w:rPr>
        <w:t xml:space="preserve">annex núm. </w:t>
      </w:r>
      <w:r>
        <w:rPr>
          <w:rFonts w:cs="Arial"/>
          <w:b/>
        </w:rPr>
        <w:t>7</w:t>
      </w:r>
      <w:r w:rsidR="00A37CED" w:rsidRPr="00DC33BC">
        <w:rPr>
          <w:rFonts w:cs="Arial"/>
        </w:rPr>
        <w:t>.</w:t>
      </w:r>
    </w:p>
    <w:p w:rsidR="00A37CED" w:rsidRPr="00DC33BC" w:rsidRDefault="00A37CED" w:rsidP="00512CD5">
      <w:pPr>
        <w:rPr>
          <w:rFonts w:cs="Arial"/>
        </w:rPr>
      </w:pPr>
    </w:p>
    <w:p w:rsidR="00A37CED" w:rsidRPr="007F55CC" w:rsidRDefault="006305F7" w:rsidP="00512CD5">
      <w:pPr>
        <w:rPr>
          <w:rFonts w:cs="Arial"/>
        </w:rPr>
      </w:pPr>
      <w:r>
        <w:rPr>
          <w:rFonts w:cs="Arial"/>
        </w:rPr>
        <w:t>b</w:t>
      </w:r>
      <w:r w:rsidR="00A37CED" w:rsidRPr="00DC33BC">
        <w:rPr>
          <w:rFonts w:cs="Arial"/>
        </w:rPr>
        <w:t xml:space="preserve">) Document acreditatiu de la constitució de la </w:t>
      </w:r>
      <w:r w:rsidR="00A37CED" w:rsidRPr="00DC33BC">
        <w:rPr>
          <w:rFonts w:cs="Arial"/>
          <w:u w:val="single"/>
        </w:rPr>
        <w:t>garantia definitiva</w:t>
      </w:r>
      <w:r w:rsidR="00A37CED" w:rsidRPr="00DC33BC">
        <w:rPr>
          <w:rFonts w:cs="Arial"/>
        </w:rPr>
        <w:t xml:space="preserve">, </w:t>
      </w:r>
      <w:r w:rsidR="00767BF0" w:rsidRPr="00DC33BC">
        <w:rPr>
          <w:rFonts w:cs="Arial"/>
        </w:rPr>
        <w:t xml:space="preserve">si escau, </w:t>
      </w:r>
      <w:r w:rsidR="00A37CED" w:rsidRPr="00DC33BC">
        <w:rPr>
          <w:rFonts w:cs="Arial"/>
        </w:rPr>
        <w:t xml:space="preserve">d’acord amb el que s’estableix a la </w:t>
      </w:r>
      <w:r w:rsidR="00A37CED" w:rsidRPr="00DC33BC">
        <w:rPr>
          <w:rFonts w:cs="Arial"/>
          <w:b/>
        </w:rPr>
        <w:t xml:space="preserve">clàusula </w:t>
      </w:r>
      <w:r>
        <w:rPr>
          <w:rFonts w:cs="Arial"/>
          <w:b/>
        </w:rPr>
        <w:t>cator</w:t>
      </w:r>
      <w:r w:rsidR="00291FBB" w:rsidRPr="00DC33BC">
        <w:rPr>
          <w:rFonts w:cs="Arial"/>
          <w:b/>
        </w:rPr>
        <w:t>zena</w:t>
      </w:r>
      <w:r w:rsidR="00A37CED" w:rsidRPr="00DC33BC">
        <w:rPr>
          <w:rFonts w:cs="Arial"/>
        </w:rPr>
        <w:t xml:space="preserve"> d’aquest Plec</w:t>
      </w:r>
      <w:r w:rsidR="00767BF0" w:rsidRPr="00DC33BC">
        <w:rPr>
          <w:rFonts w:cs="Arial"/>
        </w:rPr>
        <w:t xml:space="preserve"> i </w:t>
      </w:r>
      <w:r w:rsidR="00291FBB" w:rsidRPr="00DC33BC">
        <w:rPr>
          <w:rFonts w:cs="Arial"/>
        </w:rPr>
        <w:t xml:space="preserve">a </w:t>
      </w:r>
      <w:r w:rsidR="00767BF0" w:rsidRPr="00DC33BC">
        <w:rPr>
          <w:rFonts w:cs="Arial"/>
        </w:rPr>
        <w:t>l’</w:t>
      </w:r>
      <w:r w:rsidR="00767BF0" w:rsidRPr="00DC33BC">
        <w:rPr>
          <w:rFonts w:cs="Arial"/>
          <w:b/>
        </w:rPr>
        <w:t xml:space="preserve">apartat </w:t>
      </w:r>
      <w:r w:rsidR="00291FBB" w:rsidRPr="00DC33BC">
        <w:rPr>
          <w:rFonts w:cs="Arial"/>
          <w:b/>
        </w:rPr>
        <w:t>N</w:t>
      </w:r>
      <w:r w:rsidR="00767BF0" w:rsidRPr="00DC33BC">
        <w:rPr>
          <w:rFonts w:cs="Arial"/>
          <w:b/>
        </w:rPr>
        <w:t xml:space="preserve"> del QC</w:t>
      </w:r>
      <w:r w:rsidR="00A37CED" w:rsidRPr="00DC33BC">
        <w:rPr>
          <w:rFonts w:cs="Arial"/>
        </w:rPr>
        <w:t xml:space="preserve">, llevat que es formalitzi mitjançant retenció de part del preu, d’acord amb la petició que efectuï l’empresa proposada com adjudicatària (model de petició d’acord amb </w:t>
      </w:r>
      <w:r w:rsidR="00A37CED" w:rsidRPr="004E42D0">
        <w:rPr>
          <w:rFonts w:cs="Arial"/>
        </w:rPr>
        <w:t>l’</w:t>
      </w:r>
      <w:r>
        <w:rPr>
          <w:rFonts w:cs="Arial"/>
          <w:b/>
        </w:rPr>
        <w:t>annex núm. 9</w:t>
      </w:r>
      <w:r w:rsidR="00A37CED" w:rsidRPr="00DC33BC">
        <w:rPr>
          <w:rFonts w:cs="Arial"/>
        </w:rPr>
        <w:t>). L’esmentada petició s’haurà de presentar dins del termini establert per dipositar la</w:t>
      </w:r>
      <w:r w:rsidR="00A37CED" w:rsidRPr="007F55CC">
        <w:rPr>
          <w:rFonts w:cs="Arial"/>
        </w:rPr>
        <w:t xml:space="preserve"> garantia. </w:t>
      </w:r>
    </w:p>
    <w:p w:rsidR="00A37CED" w:rsidRPr="007F55CC" w:rsidRDefault="00A37CED" w:rsidP="00512CD5">
      <w:pPr>
        <w:rPr>
          <w:rFonts w:cs="Arial"/>
        </w:rPr>
      </w:pPr>
    </w:p>
    <w:p w:rsidR="00A37CED" w:rsidRPr="007F55CC" w:rsidRDefault="00A37CED" w:rsidP="00512CD5">
      <w:pPr>
        <w:rPr>
          <w:rFonts w:cs="Arial"/>
          <w:snapToGrid w:val="0"/>
        </w:rPr>
      </w:pPr>
      <w:r w:rsidRPr="007F55CC">
        <w:rPr>
          <w:rFonts w:cs="Arial"/>
          <w:snapToGrid w:val="0"/>
        </w:rPr>
        <w:t>Aquest requeriment s’efectuarà mitjançant notificació electrònica a través de l’e-NOTUM, integrat amb la Plataforma de Serveis de Contractació Pública.</w:t>
      </w:r>
    </w:p>
    <w:p w:rsidR="00414C90" w:rsidRPr="007F55CC" w:rsidRDefault="00414C90" w:rsidP="00512CD5">
      <w:pPr>
        <w:rPr>
          <w:rFonts w:cs="Arial"/>
          <w:snapToGrid w:val="0"/>
        </w:rPr>
      </w:pPr>
    </w:p>
    <w:p w:rsidR="00A37CED" w:rsidRPr="007F55CC" w:rsidRDefault="00A37CED" w:rsidP="00512CD5">
      <w:pPr>
        <w:rPr>
          <w:rFonts w:cs="Arial"/>
          <w:snapToGrid w:val="0"/>
        </w:rPr>
      </w:pPr>
      <w:r w:rsidRPr="007F55CC">
        <w:rPr>
          <w:rFonts w:cs="Arial"/>
          <w:snapToGrid w:val="0"/>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rsidR="00A37CED" w:rsidRPr="007F55CC" w:rsidRDefault="00A37CED" w:rsidP="00512CD5">
      <w:pPr>
        <w:rPr>
          <w:rFonts w:cs="Arial"/>
        </w:rPr>
      </w:pPr>
    </w:p>
    <w:p w:rsidR="00A37CED" w:rsidRPr="007F55CC" w:rsidRDefault="00A37CED" w:rsidP="00512CD5">
      <w:pPr>
        <w:rPr>
          <w:rFonts w:cs="Arial"/>
        </w:rPr>
      </w:pPr>
      <w:r w:rsidRPr="007F55CC">
        <w:rPr>
          <w:rFonts w:cs="Arial"/>
        </w:rPr>
        <w:t>En cas que no es constitueixi la garantia requerida</w:t>
      </w:r>
      <w:r w:rsidR="00767BF0" w:rsidRPr="007F55CC">
        <w:rPr>
          <w:rFonts w:cs="Arial"/>
        </w:rPr>
        <w:t>, si procedeix,</w:t>
      </w:r>
      <w:r w:rsidRPr="007F55CC">
        <w:rPr>
          <w:rFonts w:cs="Arial"/>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l’ordre en què hagin estat classificades les ofertes. En aquest cas, el licitador requerit disposarà d’un termini de deu dies hàbils per aportar tota la documentació requerida.</w:t>
      </w:r>
    </w:p>
    <w:p w:rsidR="00AC0C3C" w:rsidRPr="007F55CC" w:rsidRDefault="00AC0C3C" w:rsidP="00512CD5">
      <w:pPr>
        <w:rPr>
          <w:rFonts w:cs="Arial"/>
          <w:lang w:eastAsia="es-ES"/>
        </w:rPr>
      </w:pPr>
    </w:p>
    <w:p w:rsidR="00603458" w:rsidRPr="008C0054" w:rsidRDefault="00E46743" w:rsidP="00122703">
      <w:pPr>
        <w:pStyle w:val="Ttol2"/>
        <w:rPr>
          <w:caps/>
        </w:rPr>
      </w:pPr>
      <w:bookmarkStart w:id="103" w:name="_Toc103931991"/>
      <w:bookmarkStart w:id="104" w:name="_Toc120521527"/>
      <w:r>
        <w:rPr>
          <w:caps/>
        </w:rPr>
        <w:t>catorz</w:t>
      </w:r>
      <w:r w:rsidR="00603458" w:rsidRPr="008C0054">
        <w:rPr>
          <w:caps/>
        </w:rPr>
        <w:t>ena. Garantia definitiva</w:t>
      </w:r>
      <w:bookmarkEnd w:id="103"/>
      <w:bookmarkEnd w:id="104"/>
    </w:p>
    <w:p w:rsidR="00603458" w:rsidRPr="007F55CC" w:rsidRDefault="00603458" w:rsidP="00512CD5">
      <w:pPr>
        <w:rPr>
          <w:rFonts w:cs="Arial"/>
          <w:lang w:eastAsia="es-ES"/>
        </w:rPr>
      </w:pPr>
    </w:p>
    <w:p w:rsidR="00603458" w:rsidRPr="007F55CC" w:rsidRDefault="00FC748C" w:rsidP="00512CD5">
      <w:pPr>
        <w:rPr>
          <w:rFonts w:cs="Arial"/>
          <w:lang w:eastAsia="es-ES"/>
        </w:rPr>
      </w:pPr>
      <w:r w:rsidRPr="007F55CC">
        <w:rPr>
          <w:rFonts w:cs="Arial"/>
          <w:b/>
          <w:lang w:eastAsia="es-ES"/>
        </w:rPr>
        <w:t>1</w:t>
      </w:r>
      <w:r w:rsidR="00E46743">
        <w:rPr>
          <w:rFonts w:cs="Arial"/>
          <w:b/>
          <w:lang w:eastAsia="es-ES"/>
        </w:rPr>
        <w:t>4</w:t>
      </w:r>
      <w:r w:rsidRPr="007F55CC">
        <w:rPr>
          <w:rFonts w:cs="Arial"/>
          <w:b/>
          <w:lang w:eastAsia="es-ES"/>
        </w:rPr>
        <w:t>.1</w:t>
      </w:r>
      <w:r w:rsidRPr="007F55CC">
        <w:rPr>
          <w:rFonts w:cs="Arial"/>
          <w:lang w:eastAsia="es-ES"/>
        </w:rPr>
        <w:t xml:space="preserve"> </w:t>
      </w:r>
      <w:r w:rsidR="00603458" w:rsidRPr="007F55CC">
        <w:rPr>
          <w:rFonts w:cs="Arial"/>
          <w:lang w:eastAsia="es-ES"/>
        </w:rPr>
        <w:t xml:space="preserve">L’import de la garantia definitiva </w:t>
      </w:r>
      <w:r w:rsidR="00603458" w:rsidRPr="00C61B82">
        <w:rPr>
          <w:rFonts w:cs="Arial"/>
          <w:lang w:eastAsia="es-ES"/>
        </w:rPr>
        <w:t>és el que s’assenyala en l’</w:t>
      </w:r>
      <w:r w:rsidR="00603458" w:rsidRPr="00C61B82">
        <w:rPr>
          <w:rFonts w:cs="Arial"/>
          <w:b/>
          <w:lang w:eastAsia="es-ES"/>
        </w:rPr>
        <w:t xml:space="preserve">apartat </w:t>
      </w:r>
      <w:r w:rsidR="00CD2D21" w:rsidRPr="00C61B82">
        <w:rPr>
          <w:rFonts w:cs="Arial"/>
          <w:b/>
          <w:lang w:eastAsia="es-ES"/>
        </w:rPr>
        <w:t>N</w:t>
      </w:r>
      <w:r w:rsidR="00603458" w:rsidRPr="00C61B82">
        <w:rPr>
          <w:rFonts w:cs="Arial"/>
          <w:b/>
          <w:lang w:eastAsia="es-ES"/>
        </w:rPr>
        <w:t xml:space="preserve"> del </w:t>
      </w:r>
      <w:r w:rsidR="00BF45BE" w:rsidRPr="00C61B82">
        <w:rPr>
          <w:rFonts w:cs="Arial"/>
          <w:b/>
          <w:lang w:eastAsia="es-ES"/>
        </w:rPr>
        <w:t>QC</w:t>
      </w:r>
      <w:r w:rsidR="00603458" w:rsidRPr="00C61B82">
        <w:rPr>
          <w:rFonts w:cs="Arial"/>
          <w:b/>
          <w:lang w:eastAsia="es-ES"/>
        </w:rPr>
        <w:t>.</w:t>
      </w:r>
      <w:r w:rsidR="00767BF0" w:rsidRPr="00C61B82">
        <w:rPr>
          <w:rFonts w:cs="Arial"/>
          <w:b/>
          <w:lang w:eastAsia="es-ES"/>
        </w:rPr>
        <w:t xml:space="preserve"> </w:t>
      </w:r>
    </w:p>
    <w:p w:rsidR="00603458" w:rsidRPr="007F55CC" w:rsidRDefault="00603458" w:rsidP="00512CD5">
      <w:pPr>
        <w:rPr>
          <w:rFonts w:cs="Arial"/>
          <w:lang w:eastAsia="es-ES"/>
        </w:rPr>
      </w:pPr>
    </w:p>
    <w:p w:rsidR="00603458" w:rsidRPr="007F55CC" w:rsidRDefault="00FC748C" w:rsidP="00512CD5">
      <w:pPr>
        <w:rPr>
          <w:rFonts w:cs="Arial"/>
          <w:lang w:eastAsia="es-ES"/>
        </w:rPr>
      </w:pPr>
      <w:r w:rsidRPr="007F55CC">
        <w:rPr>
          <w:rFonts w:cs="Arial"/>
          <w:b/>
          <w:lang w:eastAsia="es-ES"/>
        </w:rPr>
        <w:t>1</w:t>
      </w:r>
      <w:r w:rsidR="00E46743">
        <w:rPr>
          <w:rFonts w:cs="Arial"/>
          <w:b/>
          <w:lang w:eastAsia="es-ES"/>
        </w:rPr>
        <w:t>4</w:t>
      </w:r>
      <w:r w:rsidRPr="007F55CC">
        <w:rPr>
          <w:rFonts w:cs="Arial"/>
          <w:b/>
          <w:lang w:eastAsia="es-ES"/>
        </w:rPr>
        <w:t>.2</w:t>
      </w:r>
      <w:r w:rsidRPr="007F55CC">
        <w:rPr>
          <w:rFonts w:cs="Arial"/>
          <w:lang w:eastAsia="es-ES"/>
        </w:rPr>
        <w:t xml:space="preserve"> </w:t>
      </w:r>
      <w:r w:rsidR="00603458" w:rsidRPr="007F55CC">
        <w:rPr>
          <w:rFonts w:cs="Arial"/>
          <w:lang w:eastAsia="es-ES"/>
        </w:rPr>
        <w:t>Les garanties es poden prestar en alguna de les formes següents:</w:t>
      </w:r>
    </w:p>
    <w:p w:rsidR="00603458" w:rsidRPr="007F55CC" w:rsidRDefault="00603458" w:rsidP="00512CD5">
      <w:pPr>
        <w:rPr>
          <w:rFonts w:cs="Arial"/>
          <w:lang w:eastAsia="es-ES"/>
        </w:rPr>
      </w:pPr>
    </w:p>
    <w:p w:rsidR="00603458" w:rsidRPr="007F55CC" w:rsidRDefault="00603458" w:rsidP="00512CD5">
      <w:pPr>
        <w:ind w:left="567" w:hanging="283"/>
        <w:rPr>
          <w:rFonts w:cs="Arial"/>
          <w:lang w:eastAsia="es-ES"/>
        </w:rPr>
      </w:pPr>
      <w:r w:rsidRPr="00DC33BC">
        <w:rPr>
          <w:rFonts w:cs="Arial"/>
          <w:lang w:eastAsia="es-ES"/>
        </w:rPr>
        <w:t>a)</w:t>
      </w:r>
      <w:r w:rsidRPr="00DC33BC">
        <w:rPr>
          <w:rFonts w:cs="Arial"/>
          <w:lang w:eastAsia="es-ES"/>
        </w:rPr>
        <w:tab/>
        <w:t xml:space="preserve">Preferentment mitjançant retenció de part del preu, a petició de l’empresa proposada com adjudicatària (s’adjunta model en </w:t>
      </w:r>
      <w:r w:rsidRPr="004E42D0">
        <w:rPr>
          <w:rFonts w:cs="Arial"/>
          <w:lang w:eastAsia="es-ES"/>
        </w:rPr>
        <w:t>l’</w:t>
      </w:r>
      <w:r w:rsidR="006305F7">
        <w:rPr>
          <w:rFonts w:cs="Arial"/>
          <w:b/>
          <w:lang w:eastAsia="es-ES"/>
        </w:rPr>
        <w:t>annex núm. 9</w:t>
      </w:r>
      <w:r w:rsidRPr="00DC33BC">
        <w:rPr>
          <w:rFonts w:cs="Arial"/>
          <w:lang w:eastAsia="es-ES"/>
        </w:rPr>
        <w:t>). L’esmentada petició s’haurà de presentar dins del termini establert per dipositar la garantia.</w:t>
      </w:r>
      <w:r w:rsidRPr="007F55CC">
        <w:rPr>
          <w:rFonts w:cs="Arial"/>
          <w:lang w:eastAsia="es-ES"/>
        </w:rPr>
        <w:t xml:space="preserve"> </w:t>
      </w:r>
    </w:p>
    <w:p w:rsidR="00603458" w:rsidRPr="007F55CC" w:rsidRDefault="00603458" w:rsidP="00512CD5">
      <w:pPr>
        <w:ind w:left="284"/>
        <w:rPr>
          <w:rFonts w:cs="Arial"/>
          <w:lang w:eastAsia="es-ES"/>
        </w:rPr>
      </w:pPr>
    </w:p>
    <w:p w:rsidR="00603458" w:rsidRPr="007F55CC" w:rsidRDefault="00603458" w:rsidP="00512CD5">
      <w:pPr>
        <w:ind w:left="567" w:hanging="283"/>
        <w:rPr>
          <w:rFonts w:cs="Arial"/>
          <w:lang w:eastAsia="es-ES"/>
        </w:rPr>
      </w:pPr>
      <w:r w:rsidRPr="007F55CC">
        <w:rPr>
          <w:rFonts w:cs="Arial"/>
          <w:lang w:eastAsia="es-ES"/>
        </w:rPr>
        <w:t>b)</w:t>
      </w:r>
      <w:r w:rsidRPr="007F55CC">
        <w:rPr>
          <w:rFonts w:cs="Arial"/>
          <w:lang w:eastAsia="es-ES"/>
        </w:rPr>
        <w:tab/>
      </w:r>
      <w:r w:rsidR="003A55B1" w:rsidRPr="007F55CC">
        <w:rPr>
          <w:rFonts w:cs="Arial"/>
          <w:lang w:eastAsia="es-ES"/>
        </w:rPr>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rsidR="00603458" w:rsidRPr="007F55CC" w:rsidRDefault="00603458" w:rsidP="00512CD5">
      <w:pPr>
        <w:ind w:left="284"/>
        <w:rPr>
          <w:rFonts w:cs="Arial"/>
          <w:lang w:eastAsia="es-ES"/>
        </w:rPr>
      </w:pPr>
    </w:p>
    <w:p w:rsidR="00603458" w:rsidRPr="007F55CC" w:rsidRDefault="00603458" w:rsidP="00512CD5">
      <w:pPr>
        <w:ind w:left="567" w:hanging="283"/>
        <w:rPr>
          <w:rFonts w:cs="Arial"/>
          <w:lang w:eastAsia="es-ES"/>
        </w:rPr>
      </w:pPr>
      <w:r w:rsidRPr="007F55CC">
        <w:rPr>
          <w:rFonts w:cs="Arial"/>
          <w:lang w:eastAsia="es-ES"/>
        </w:rPr>
        <w:t>c)</w:t>
      </w:r>
      <w:r w:rsidRPr="007F55CC">
        <w:rPr>
          <w:rFonts w:cs="Arial"/>
          <w:lang w:eastAsia="es-ES"/>
        </w:rPr>
        <w:tab/>
        <w:t xml:space="preserve">Mitjançant aval, prestat en la forma i condicions establertes reglamentàriament, per algun dels bancs, caixes d’estalvi, cooperatives de crèdit, establiments financers de crèdit </w:t>
      </w:r>
      <w:r w:rsidR="003A55B1" w:rsidRPr="007F55CC">
        <w:rPr>
          <w:rFonts w:cs="Arial"/>
          <w:lang w:eastAsia="es-ES"/>
        </w:rPr>
        <w:t>i</w:t>
      </w:r>
      <w:r w:rsidRPr="007F55CC">
        <w:rPr>
          <w:rFonts w:cs="Arial"/>
          <w:lang w:eastAsia="es-ES"/>
        </w:rPr>
        <w:t xml:space="preserve"> societats de garantia recíproca autoritzats per operar a Espanya, que s’han de dipositar en algun dels establiments esmentats en l’apartat b).</w:t>
      </w:r>
    </w:p>
    <w:p w:rsidR="00603458" w:rsidRPr="007F55CC" w:rsidRDefault="00603458" w:rsidP="00512CD5">
      <w:pPr>
        <w:ind w:left="567" w:hanging="283"/>
        <w:rPr>
          <w:rFonts w:cs="Arial"/>
          <w:lang w:eastAsia="es-ES"/>
        </w:rPr>
      </w:pPr>
    </w:p>
    <w:p w:rsidR="00AC0C3C" w:rsidRPr="007F55CC" w:rsidRDefault="00603458" w:rsidP="00512CD5">
      <w:pPr>
        <w:ind w:left="567" w:hanging="283"/>
        <w:rPr>
          <w:rFonts w:cs="Arial"/>
          <w:lang w:eastAsia="es-ES"/>
        </w:rPr>
      </w:pPr>
      <w:r w:rsidRPr="007F55CC">
        <w:rPr>
          <w:rFonts w:cs="Arial"/>
          <w:lang w:eastAsia="es-ES"/>
        </w:rPr>
        <w:t>d)</w:t>
      </w:r>
      <w:r w:rsidRPr="007F55CC">
        <w:rPr>
          <w:rFonts w:cs="Arial"/>
          <w:lang w:eastAsia="es-ES"/>
        </w:rPr>
        <w:tab/>
        <w:t>Mitjançant contracte d’assegurança de caució</w:t>
      </w:r>
      <w:r w:rsidR="003A55B1" w:rsidRPr="007F55CC">
        <w:rPr>
          <w:rFonts w:cs="Arial"/>
          <w:lang w:eastAsia="es-ES"/>
        </w:rPr>
        <w:t>, subscrit en la forma i les condicions establertes reglamentàriament,</w:t>
      </w:r>
      <w:r w:rsidRPr="007F55CC">
        <w:rPr>
          <w:rFonts w:cs="Arial"/>
          <w:lang w:eastAsia="es-ES"/>
        </w:rPr>
        <w:t xml:space="preserve"> amb una entitat asseguradora autoritzada per a operar en </w:t>
      </w:r>
      <w:r w:rsidR="003A55B1" w:rsidRPr="007F55CC">
        <w:rPr>
          <w:rFonts w:cs="Arial"/>
          <w:lang w:eastAsia="es-ES"/>
        </w:rPr>
        <w:t>el ram</w:t>
      </w:r>
      <w:r w:rsidRPr="007F55CC">
        <w:rPr>
          <w:rFonts w:cs="Arial"/>
          <w:lang w:eastAsia="es-ES"/>
        </w:rPr>
        <w:t>. El certificat de l’assegurança s’ha de lliurar en els establiments assenyalats en l’apartat b).</w:t>
      </w:r>
    </w:p>
    <w:p w:rsidR="00A37D74" w:rsidRPr="007F55CC" w:rsidRDefault="00A37D74" w:rsidP="00512CD5">
      <w:pPr>
        <w:ind w:left="567" w:hanging="283"/>
        <w:rPr>
          <w:rFonts w:cs="Arial"/>
          <w:lang w:eastAsia="es-ES"/>
        </w:rPr>
      </w:pPr>
    </w:p>
    <w:p w:rsidR="00603458" w:rsidRPr="007F55CC" w:rsidRDefault="00603458" w:rsidP="00512CD5">
      <w:pPr>
        <w:rPr>
          <w:rFonts w:cs="Arial"/>
          <w:color w:val="000000"/>
        </w:rPr>
      </w:pPr>
      <w:r w:rsidRPr="007F55CC">
        <w:rPr>
          <w:rFonts w:cs="Arial"/>
          <w:color w:val="000000"/>
        </w:rPr>
        <w:lastRenderedPageBreak/>
        <w:t xml:space="preserve">La constitució de la garantia definitiva s’efectuarà a la Caixa General de Dipòsits de la Generalitat de Catalunya (c/ del Foc, 57, 08038 Barcelona) o de qualsevol de les seves caixes territorials de dipòsits a Girona (Ctra. de Barcelona, 54), Tarragona (c/ Vapor, 4-6) i a Lleida (c/ de Lluís Companys, 1). </w:t>
      </w:r>
    </w:p>
    <w:p w:rsidR="00B33502" w:rsidRDefault="00B33502" w:rsidP="00512CD5">
      <w:pPr>
        <w:rPr>
          <w:rFonts w:cs="Arial"/>
          <w:b/>
          <w:color w:val="000000"/>
        </w:rPr>
      </w:pPr>
    </w:p>
    <w:p w:rsidR="00603458" w:rsidRPr="007F55CC" w:rsidRDefault="00735740" w:rsidP="00512CD5">
      <w:pPr>
        <w:rPr>
          <w:rFonts w:cs="Arial"/>
          <w:color w:val="000000"/>
        </w:rPr>
      </w:pPr>
      <w:r w:rsidRPr="007F55CC">
        <w:rPr>
          <w:rFonts w:cs="Arial"/>
          <w:b/>
          <w:color w:val="000000"/>
        </w:rPr>
        <w:t>1</w:t>
      </w:r>
      <w:r w:rsidR="00E46743">
        <w:rPr>
          <w:rFonts w:cs="Arial"/>
          <w:b/>
          <w:color w:val="000000"/>
        </w:rPr>
        <w:t>4</w:t>
      </w:r>
      <w:r w:rsidRPr="007F55CC">
        <w:rPr>
          <w:rFonts w:cs="Arial"/>
          <w:b/>
          <w:color w:val="000000"/>
        </w:rPr>
        <w:t>.3</w:t>
      </w:r>
      <w:r w:rsidRPr="007F55CC">
        <w:rPr>
          <w:rFonts w:cs="Arial"/>
          <w:color w:val="000000"/>
        </w:rPr>
        <w:t xml:space="preserve"> </w:t>
      </w:r>
      <w:r w:rsidR="00603458" w:rsidRPr="007F55CC">
        <w:rPr>
          <w:rFonts w:cs="Arial"/>
          <w:color w:val="000000"/>
        </w:rPr>
        <w:t xml:space="preserve">En el cas d’unió temporal d’empreses, la garantia definitiva es pot constituir per una </w:t>
      </w:r>
      <w:r w:rsidR="00603458" w:rsidRPr="00C61B82">
        <w:rPr>
          <w:rFonts w:cs="Arial"/>
          <w:color w:val="000000"/>
        </w:rPr>
        <w:t>o vàries de les empreses participants, sempre que en conjunt arribi a la quantia requerida en l’</w:t>
      </w:r>
      <w:r w:rsidR="00603458" w:rsidRPr="00C61B82">
        <w:rPr>
          <w:rFonts w:cs="Arial"/>
          <w:b/>
          <w:color w:val="000000"/>
        </w:rPr>
        <w:t xml:space="preserve">apartat </w:t>
      </w:r>
      <w:r w:rsidR="000A4E6E" w:rsidRPr="00C61B82">
        <w:rPr>
          <w:rFonts w:cs="Arial"/>
          <w:b/>
          <w:color w:val="000000"/>
        </w:rPr>
        <w:t>N</w:t>
      </w:r>
      <w:r w:rsidR="00603458" w:rsidRPr="00C61B82">
        <w:rPr>
          <w:rFonts w:cs="Arial"/>
          <w:b/>
          <w:color w:val="000000"/>
        </w:rPr>
        <w:t xml:space="preserve"> del </w:t>
      </w:r>
      <w:r w:rsidR="00BF45BE" w:rsidRPr="00C61B82">
        <w:rPr>
          <w:rFonts w:cs="Arial"/>
          <w:b/>
          <w:color w:val="000000"/>
        </w:rPr>
        <w:t>QC</w:t>
      </w:r>
      <w:r w:rsidR="00603458" w:rsidRPr="00C61B82">
        <w:rPr>
          <w:rFonts w:cs="Arial"/>
          <w:color w:val="000000"/>
        </w:rPr>
        <w:t xml:space="preserve"> i garanteixi solidàriament a totes les empreses integrants de la unió temporal.</w:t>
      </w:r>
    </w:p>
    <w:p w:rsidR="00B33502" w:rsidRDefault="00B33502" w:rsidP="00512CD5">
      <w:pPr>
        <w:rPr>
          <w:rFonts w:cs="Arial"/>
          <w:b/>
          <w:color w:val="000000"/>
        </w:rPr>
      </w:pPr>
    </w:p>
    <w:p w:rsidR="00AC0C3C" w:rsidRPr="007F55CC" w:rsidRDefault="00735740" w:rsidP="00512CD5">
      <w:pPr>
        <w:rPr>
          <w:rFonts w:cs="Arial"/>
          <w:lang w:eastAsia="es-ES"/>
        </w:rPr>
      </w:pPr>
      <w:r w:rsidRPr="007F55CC">
        <w:rPr>
          <w:rFonts w:cs="Arial"/>
          <w:b/>
          <w:color w:val="000000"/>
        </w:rPr>
        <w:t>1</w:t>
      </w:r>
      <w:r w:rsidR="00E46743">
        <w:rPr>
          <w:rFonts w:cs="Arial"/>
          <w:b/>
          <w:color w:val="000000"/>
        </w:rPr>
        <w:t>4</w:t>
      </w:r>
      <w:r w:rsidRPr="007F55CC">
        <w:rPr>
          <w:rFonts w:cs="Arial"/>
          <w:b/>
          <w:color w:val="000000"/>
        </w:rPr>
        <w:t>.4</w:t>
      </w:r>
      <w:r w:rsidRPr="007F55CC">
        <w:rPr>
          <w:rFonts w:cs="Arial"/>
          <w:color w:val="000000"/>
        </w:rPr>
        <w:t xml:space="preserve"> </w:t>
      </w:r>
      <w:r w:rsidR="00603458" w:rsidRPr="007F55CC">
        <w:rPr>
          <w:rFonts w:cs="Arial"/>
          <w:color w:val="000000"/>
        </w:rPr>
        <w:t>La garantia definitiva respon dels conceptes establerts a l’article 1</w:t>
      </w:r>
      <w:r w:rsidR="00FC748C" w:rsidRPr="007F55CC">
        <w:rPr>
          <w:rFonts w:cs="Arial"/>
          <w:color w:val="000000"/>
        </w:rPr>
        <w:t>1</w:t>
      </w:r>
      <w:r w:rsidR="00603458" w:rsidRPr="007F55CC">
        <w:rPr>
          <w:rFonts w:cs="Arial"/>
          <w:color w:val="000000"/>
        </w:rPr>
        <w:t>0 de</w:t>
      </w:r>
      <w:r w:rsidR="00FC748C" w:rsidRPr="007F55CC">
        <w:rPr>
          <w:rFonts w:cs="Arial"/>
          <w:color w:val="000000"/>
        </w:rPr>
        <w:t xml:space="preserve"> </w:t>
      </w:r>
      <w:r w:rsidR="00603458" w:rsidRPr="007F55CC">
        <w:rPr>
          <w:rFonts w:cs="Arial"/>
          <w:color w:val="000000"/>
        </w:rPr>
        <w:t>l</w:t>
      </w:r>
      <w:r w:rsidR="00FC748C" w:rsidRPr="007F55CC">
        <w:rPr>
          <w:rFonts w:cs="Arial"/>
          <w:color w:val="000000"/>
        </w:rPr>
        <w:t>a</w:t>
      </w:r>
      <w:r w:rsidR="00603458" w:rsidRPr="007F55CC">
        <w:rPr>
          <w:rFonts w:cs="Arial"/>
          <w:color w:val="000000"/>
        </w:rPr>
        <w:t xml:space="preserve"> LCSP.</w:t>
      </w:r>
    </w:p>
    <w:p w:rsidR="003A55B1" w:rsidRPr="007F55CC" w:rsidRDefault="003A55B1" w:rsidP="00512CD5">
      <w:pPr>
        <w:rPr>
          <w:rFonts w:cs="Arial"/>
          <w:lang w:eastAsia="es-ES"/>
        </w:rPr>
      </w:pPr>
    </w:p>
    <w:p w:rsidR="003A55B1" w:rsidRPr="007F55CC" w:rsidRDefault="00735740" w:rsidP="00512CD5">
      <w:pPr>
        <w:rPr>
          <w:rFonts w:cs="Arial"/>
          <w:lang w:eastAsia="es-ES"/>
        </w:rPr>
      </w:pPr>
      <w:r w:rsidRPr="007F55CC">
        <w:rPr>
          <w:rFonts w:cs="Arial"/>
          <w:b/>
          <w:lang w:eastAsia="es-ES"/>
        </w:rPr>
        <w:t>1</w:t>
      </w:r>
      <w:r w:rsidR="00E46743">
        <w:rPr>
          <w:rFonts w:cs="Arial"/>
          <w:b/>
          <w:lang w:eastAsia="es-ES"/>
        </w:rPr>
        <w:t>4</w:t>
      </w:r>
      <w:r w:rsidRPr="007F55CC">
        <w:rPr>
          <w:rFonts w:cs="Arial"/>
          <w:b/>
          <w:lang w:eastAsia="es-ES"/>
        </w:rPr>
        <w:t>.5</w:t>
      </w:r>
      <w:r w:rsidRPr="007F55CC">
        <w:rPr>
          <w:rFonts w:cs="Arial"/>
          <w:lang w:eastAsia="es-ES"/>
        </w:rPr>
        <w:t xml:space="preserve"> </w:t>
      </w:r>
      <w:r w:rsidR="003A55B1" w:rsidRPr="007F55CC">
        <w:rPr>
          <w:rFonts w:cs="Arial"/>
          <w:lang w:eastAsia="es-ES"/>
        </w:rPr>
        <w:t>Quan, com a conseqüència de les operacions mercantils a què es refereix l’article 98</w:t>
      </w:r>
      <w:r w:rsidR="003A55B1" w:rsidRPr="007F55CC">
        <w:rPr>
          <w:rFonts w:cs="Arial"/>
        </w:rPr>
        <w:t xml:space="preserve"> </w:t>
      </w:r>
      <w:r w:rsidR="003A55B1" w:rsidRPr="007F55CC">
        <w:rPr>
          <w:rFonts w:cs="Arial"/>
          <w:lang w:eastAsia="es-ES"/>
        </w:rPr>
        <w:t>de la LC</w:t>
      </w:r>
      <w:r w:rsidR="00FC748C" w:rsidRPr="007F55CC">
        <w:rPr>
          <w:rFonts w:cs="Arial"/>
          <w:lang w:eastAsia="es-ES"/>
        </w:rPr>
        <w:t>SP</w:t>
      </w:r>
      <w:r w:rsidR="003A55B1" w:rsidRPr="007F55CC">
        <w:rPr>
          <w:rFonts w:cs="Arial"/>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rsidR="003A55B1" w:rsidRPr="007F55CC" w:rsidRDefault="003A55B1" w:rsidP="00512CD5">
      <w:pPr>
        <w:rPr>
          <w:rFonts w:cs="Arial"/>
          <w:lang w:eastAsia="es-ES"/>
        </w:rPr>
      </w:pPr>
    </w:p>
    <w:p w:rsidR="00603458" w:rsidRPr="007F55CC" w:rsidRDefault="00735740" w:rsidP="00512CD5">
      <w:pPr>
        <w:rPr>
          <w:rFonts w:cs="Arial"/>
          <w:lang w:eastAsia="es-ES"/>
        </w:rPr>
      </w:pPr>
      <w:r w:rsidRPr="007F55CC">
        <w:rPr>
          <w:rFonts w:cs="Arial"/>
          <w:b/>
          <w:lang w:eastAsia="es-ES"/>
        </w:rPr>
        <w:t>1</w:t>
      </w:r>
      <w:r w:rsidR="00E46743">
        <w:rPr>
          <w:rFonts w:cs="Arial"/>
          <w:b/>
          <w:lang w:eastAsia="es-ES"/>
        </w:rPr>
        <w:t>4</w:t>
      </w:r>
      <w:r w:rsidRPr="007F55CC">
        <w:rPr>
          <w:rFonts w:cs="Arial"/>
          <w:b/>
          <w:lang w:eastAsia="es-ES"/>
        </w:rPr>
        <w:t>.6</w:t>
      </w:r>
      <w:r w:rsidRPr="007F55CC">
        <w:rPr>
          <w:rFonts w:cs="Arial"/>
          <w:lang w:eastAsia="es-ES"/>
        </w:rPr>
        <w:t xml:space="preserve"> </w:t>
      </w:r>
      <w:r w:rsidR="00603458" w:rsidRPr="007F55CC">
        <w:rPr>
          <w:rFonts w:cs="Arial"/>
          <w:lang w:eastAsia="es-ES"/>
        </w:rPr>
        <w:t xml:space="preserve">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603458" w:rsidRPr="007F55CC" w:rsidRDefault="00603458" w:rsidP="00512CD5">
      <w:pPr>
        <w:rPr>
          <w:rFonts w:cs="Arial"/>
          <w:lang w:eastAsia="es-ES"/>
        </w:rPr>
      </w:pPr>
    </w:p>
    <w:p w:rsidR="00A37D74" w:rsidRPr="007F55CC" w:rsidRDefault="00735740" w:rsidP="00512CD5">
      <w:pPr>
        <w:rPr>
          <w:rFonts w:cs="Arial"/>
          <w:color w:val="000000"/>
        </w:rPr>
      </w:pPr>
      <w:r w:rsidRPr="007F55CC">
        <w:rPr>
          <w:rFonts w:cs="Arial"/>
          <w:b/>
          <w:lang w:eastAsia="es-ES"/>
        </w:rPr>
        <w:t>1</w:t>
      </w:r>
      <w:r w:rsidR="00E46743">
        <w:rPr>
          <w:rFonts w:cs="Arial"/>
          <w:b/>
          <w:lang w:eastAsia="es-ES"/>
        </w:rPr>
        <w:t>4</w:t>
      </w:r>
      <w:r w:rsidRPr="007F55CC">
        <w:rPr>
          <w:rFonts w:cs="Arial"/>
          <w:b/>
          <w:lang w:eastAsia="es-ES"/>
        </w:rPr>
        <w:t>.7</w:t>
      </w:r>
      <w:r w:rsidRPr="007F55CC">
        <w:rPr>
          <w:rFonts w:cs="Arial"/>
          <w:lang w:eastAsia="es-ES"/>
        </w:rPr>
        <w:t xml:space="preserve"> </w:t>
      </w:r>
      <w:r w:rsidR="00FC748C" w:rsidRPr="007F55CC">
        <w:rPr>
          <w:rFonts w:cs="Arial"/>
          <w:color w:val="00000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FC748C" w:rsidRPr="007F55CC" w:rsidRDefault="00FC748C" w:rsidP="00512CD5">
      <w:pPr>
        <w:rPr>
          <w:rFonts w:cs="Arial"/>
          <w:lang w:eastAsia="es-ES"/>
        </w:rPr>
      </w:pPr>
    </w:p>
    <w:p w:rsidR="00FC748C" w:rsidRPr="007F55CC" w:rsidRDefault="00735740" w:rsidP="00512CD5">
      <w:pPr>
        <w:rPr>
          <w:rFonts w:cs="Arial"/>
        </w:rPr>
      </w:pPr>
      <w:r w:rsidRPr="007F55CC">
        <w:rPr>
          <w:rFonts w:cs="Arial"/>
          <w:b/>
        </w:rPr>
        <w:t>1</w:t>
      </w:r>
      <w:r w:rsidR="00E46743">
        <w:rPr>
          <w:rFonts w:cs="Arial"/>
          <w:b/>
        </w:rPr>
        <w:t>4</w:t>
      </w:r>
      <w:r w:rsidRPr="007F55CC">
        <w:rPr>
          <w:rFonts w:cs="Arial"/>
          <w:b/>
        </w:rPr>
        <w:t>.8</w:t>
      </w:r>
      <w:r w:rsidRPr="007F55CC">
        <w:rPr>
          <w:rFonts w:cs="Arial"/>
        </w:rPr>
        <w:t xml:space="preserve"> </w:t>
      </w:r>
      <w:r w:rsidR="00FC748C" w:rsidRPr="007F55CC">
        <w:rPr>
          <w:rFonts w:cs="Arial"/>
        </w:rPr>
        <w:t xml:space="preserve">Quan es facin efectives sobre la garantia les penalitats o indemnitzacions exigibles a l’empresa adjudicatària, aquesta haurà de reposar o ampliar la garantia, en la quantia que correspongui, en el termini de quinze dies des de l’execució. </w:t>
      </w:r>
    </w:p>
    <w:p w:rsidR="00235A8D" w:rsidRDefault="00235A8D" w:rsidP="00512CD5">
      <w:pPr>
        <w:rPr>
          <w:rFonts w:cs="Arial"/>
          <w:b/>
        </w:rPr>
      </w:pPr>
    </w:p>
    <w:p w:rsidR="00AC0C3C" w:rsidRPr="007F55CC" w:rsidRDefault="00735740" w:rsidP="00512CD5">
      <w:pPr>
        <w:rPr>
          <w:rFonts w:cs="Arial"/>
          <w:lang w:eastAsia="es-ES"/>
        </w:rPr>
      </w:pPr>
      <w:r w:rsidRPr="007F55CC">
        <w:rPr>
          <w:rFonts w:cs="Arial"/>
          <w:b/>
        </w:rPr>
        <w:t>1</w:t>
      </w:r>
      <w:r w:rsidR="00E46743">
        <w:rPr>
          <w:rFonts w:cs="Arial"/>
          <w:b/>
        </w:rPr>
        <w:t>4</w:t>
      </w:r>
      <w:r w:rsidRPr="007F55CC">
        <w:rPr>
          <w:rFonts w:cs="Arial"/>
          <w:b/>
        </w:rPr>
        <w:t>.9</w:t>
      </w:r>
      <w:r w:rsidRPr="007F55CC">
        <w:rPr>
          <w:rFonts w:cs="Arial"/>
        </w:rPr>
        <w:t xml:space="preserve"> </w:t>
      </w:r>
      <w:r w:rsidR="00FC748C" w:rsidRPr="007F55CC">
        <w:rPr>
          <w:rFonts w:cs="Arial"/>
        </w:rPr>
        <w:t>En el cas que la garantia no es reposi en els supòsits esmentats en l’apartat anterior, l’Administració pot resoldre el contracte</w:t>
      </w:r>
      <w:r w:rsidR="00F3409B" w:rsidRPr="007F55CC">
        <w:rPr>
          <w:rFonts w:cs="Arial"/>
        </w:rPr>
        <w:t xml:space="preserve"> (art. 109.2 LCSP)</w:t>
      </w:r>
      <w:r w:rsidR="00FC748C" w:rsidRPr="007F55CC">
        <w:rPr>
          <w:rFonts w:cs="Arial"/>
        </w:rPr>
        <w:t>.</w:t>
      </w:r>
    </w:p>
    <w:p w:rsidR="005C768A" w:rsidRPr="007F55CC" w:rsidRDefault="005C768A" w:rsidP="00512CD5">
      <w:pPr>
        <w:rPr>
          <w:rFonts w:cs="Arial"/>
          <w:b/>
          <w:lang w:eastAsia="es-ES"/>
        </w:rPr>
      </w:pPr>
    </w:p>
    <w:p w:rsidR="005C768A" w:rsidRPr="008C0054" w:rsidRDefault="00E46743" w:rsidP="00122703">
      <w:pPr>
        <w:pStyle w:val="Ttol2"/>
        <w:rPr>
          <w:caps/>
        </w:rPr>
      </w:pPr>
      <w:bookmarkStart w:id="105" w:name="_Toc103931992"/>
      <w:bookmarkStart w:id="106" w:name="_Toc120521528"/>
      <w:r>
        <w:rPr>
          <w:caps/>
        </w:rPr>
        <w:t>QUINZ</w:t>
      </w:r>
      <w:r w:rsidR="005C768A" w:rsidRPr="008C0054">
        <w:rPr>
          <w:caps/>
        </w:rPr>
        <w:t>ena. Decisió de no adjudicar o subscriure el contracte i desistiment</w:t>
      </w:r>
      <w:bookmarkEnd w:id="105"/>
      <w:bookmarkEnd w:id="106"/>
      <w:r w:rsidR="005C768A" w:rsidRPr="008C0054">
        <w:rPr>
          <w:caps/>
        </w:rPr>
        <w:t xml:space="preserve"> </w:t>
      </w:r>
    </w:p>
    <w:p w:rsidR="005C768A" w:rsidRPr="007F55CC" w:rsidRDefault="005C768A" w:rsidP="00512CD5">
      <w:pPr>
        <w:rPr>
          <w:rFonts w:cs="Arial"/>
          <w:lang w:eastAsia="es-ES"/>
        </w:rPr>
      </w:pPr>
    </w:p>
    <w:p w:rsidR="005C768A" w:rsidRPr="007F55CC" w:rsidRDefault="005C768A" w:rsidP="00512CD5">
      <w:pPr>
        <w:rPr>
          <w:rFonts w:cs="Arial"/>
          <w:lang w:eastAsia="es-ES"/>
        </w:rPr>
      </w:pPr>
      <w:r w:rsidRPr="007F55CC">
        <w:rPr>
          <w:rFonts w:cs="Arial"/>
          <w:lang w:eastAsia="es-ES"/>
        </w:rPr>
        <w:t xml:space="preserve">L’òrgan de contractació </w:t>
      </w:r>
      <w:r w:rsidR="00483118" w:rsidRPr="007F55CC">
        <w:rPr>
          <w:rFonts w:cs="Arial"/>
          <w:lang w:eastAsia="es-ES"/>
        </w:rPr>
        <w:t xml:space="preserve">de la contractació basada </w:t>
      </w:r>
      <w:r w:rsidRPr="007F55CC">
        <w:rPr>
          <w:rFonts w:cs="Arial"/>
          <w:lang w:eastAsia="es-ES"/>
        </w:rPr>
        <w:t xml:space="preserve">podrà decidir no adjudicar o subscriure el contracte, per raons d’interès públic degudament justificades i amb la corresponent notificació a les empreses licitadores, abans de la formalització del contracte. </w:t>
      </w:r>
    </w:p>
    <w:p w:rsidR="005C768A" w:rsidRPr="007F55CC" w:rsidRDefault="005C768A" w:rsidP="00512CD5">
      <w:pPr>
        <w:rPr>
          <w:rFonts w:cs="Arial"/>
          <w:lang w:eastAsia="es-ES"/>
        </w:rPr>
      </w:pPr>
    </w:p>
    <w:p w:rsidR="005C768A" w:rsidRPr="007F55CC" w:rsidRDefault="005C768A" w:rsidP="00512CD5">
      <w:pPr>
        <w:rPr>
          <w:rFonts w:cs="Arial"/>
          <w:lang w:eastAsia="es-ES"/>
        </w:rPr>
      </w:pPr>
      <w:r w:rsidRPr="007F55CC">
        <w:rPr>
          <w:rFonts w:cs="Arial"/>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rsidR="005C768A" w:rsidRPr="007F55CC" w:rsidRDefault="005C768A" w:rsidP="00512CD5">
      <w:pPr>
        <w:rPr>
          <w:rFonts w:cs="Arial"/>
          <w:lang w:eastAsia="es-ES"/>
        </w:rPr>
      </w:pPr>
    </w:p>
    <w:p w:rsidR="005C768A" w:rsidRPr="007F55CC" w:rsidRDefault="005C768A" w:rsidP="00512CD5">
      <w:pPr>
        <w:rPr>
          <w:rFonts w:cs="Arial"/>
          <w:lang w:eastAsia="es-ES"/>
        </w:rPr>
      </w:pPr>
      <w:r w:rsidRPr="007F55CC">
        <w:rPr>
          <w:rFonts w:cs="Arial"/>
          <w:lang w:eastAsia="es-ES"/>
        </w:rPr>
        <w:t xml:space="preserve">En ambdós supòsits es compensarà a les empreses licitadores per les despeses en què hagin incorregut. La compensació es farà d’acord amb els criteris de valoració aplicats </w:t>
      </w:r>
      <w:r w:rsidRPr="007F55CC">
        <w:rPr>
          <w:rFonts w:cs="Arial"/>
          <w:lang w:eastAsia="es-ES"/>
        </w:rPr>
        <w:lastRenderedPageBreak/>
        <w:t>per calcular la responsabilitat patrimonial de l’Administració, a través dels tràmits del procediment administratiu comú.</w:t>
      </w:r>
    </w:p>
    <w:p w:rsidR="005C768A" w:rsidRPr="007F55CC" w:rsidRDefault="005C768A" w:rsidP="00512CD5">
      <w:pPr>
        <w:rPr>
          <w:rFonts w:cs="Arial"/>
          <w:lang w:eastAsia="es-ES"/>
        </w:rPr>
      </w:pPr>
    </w:p>
    <w:p w:rsidR="00AC0C3C" w:rsidRPr="007F55CC" w:rsidRDefault="005C768A" w:rsidP="00512CD5">
      <w:pPr>
        <w:rPr>
          <w:rFonts w:cs="Arial"/>
          <w:lang w:eastAsia="es-ES"/>
        </w:rPr>
      </w:pPr>
      <w:r w:rsidRPr="007F55CC">
        <w:rPr>
          <w:rFonts w:cs="Arial"/>
          <w:lang w:eastAsia="es-ES"/>
        </w:rPr>
        <w:t>La decisió de no adjudicar o subscriure el contracte i el desistiment del procediment d’adjudicació es publicarà en el perfil de contractant.</w:t>
      </w:r>
    </w:p>
    <w:p w:rsidR="00AC0C3C" w:rsidRPr="007F55CC" w:rsidRDefault="00AC0C3C" w:rsidP="00512CD5">
      <w:pPr>
        <w:rPr>
          <w:rFonts w:cs="Arial"/>
          <w:lang w:eastAsia="es-ES"/>
        </w:rPr>
      </w:pPr>
    </w:p>
    <w:p w:rsidR="005C768A" w:rsidRPr="008C0054" w:rsidRDefault="00E46743" w:rsidP="00122703">
      <w:pPr>
        <w:pStyle w:val="Ttol2"/>
        <w:rPr>
          <w:caps/>
        </w:rPr>
      </w:pPr>
      <w:bookmarkStart w:id="107" w:name="_Toc88739154"/>
      <w:bookmarkStart w:id="108" w:name="_Toc103931993"/>
      <w:bookmarkStart w:id="109" w:name="_Toc120521529"/>
      <w:r>
        <w:rPr>
          <w:caps/>
        </w:rPr>
        <w:t>SETZ</w:t>
      </w:r>
      <w:r w:rsidR="000D3CAF" w:rsidRPr="008C0054">
        <w:rPr>
          <w:caps/>
        </w:rPr>
        <w:t>ena</w:t>
      </w:r>
      <w:r w:rsidR="005C768A" w:rsidRPr="008C0054">
        <w:rPr>
          <w:caps/>
        </w:rPr>
        <w:t>. Adjudicació i formalització del contracte</w:t>
      </w:r>
      <w:bookmarkEnd w:id="107"/>
      <w:bookmarkEnd w:id="108"/>
      <w:bookmarkEnd w:id="109"/>
      <w:r w:rsidR="005C768A" w:rsidRPr="008C0054">
        <w:rPr>
          <w:caps/>
        </w:rPr>
        <w:t xml:space="preserve"> </w:t>
      </w:r>
    </w:p>
    <w:p w:rsidR="005C768A" w:rsidRPr="007F55CC" w:rsidRDefault="005C768A" w:rsidP="00512CD5">
      <w:pPr>
        <w:rPr>
          <w:rFonts w:cs="Arial"/>
        </w:rPr>
      </w:pPr>
    </w:p>
    <w:p w:rsidR="005C768A" w:rsidRPr="007F55CC" w:rsidRDefault="005C768A" w:rsidP="00512CD5">
      <w:pPr>
        <w:rPr>
          <w:rFonts w:cs="Arial"/>
          <w:color w:val="000000"/>
        </w:rPr>
      </w:pPr>
      <w:r w:rsidRPr="007F55CC">
        <w:rPr>
          <w:rFonts w:cs="Arial"/>
          <w:color w:val="000000"/>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rsidR="005C768A" w:rsidRPr="007F55CC" w:rsidRDefault="005C768A" w:rsidP="00512CD5">
      <w:pPr>
        <w:rPr>
          <w:rFonts w:cs="Arial"/>
        </w:rPr>
      </w:pPr>
    </w:p>
    <w:p w:rsidR="005C768A" w:rsidRPr="007F55CC" w:rsidRDefault="005C768A" w:rsidP="00512CD5">
      <w:pPr>
        <w:rPr>
          <w:rFonts w:cs="Arial"/>
        </w:rPr>
      </w:pPr>
      <w:r w:rsidRPr="007F55CC">
        <w:rPr>
          <w:rFonts w:cs="Arial"/>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rsidR="005C768A" w:rsidRPr="007F55CC" w:rsidRDefault="005C768A" w:rsidP="00512CD5">
      <w:pPr>
        <w:rPr>
          <w:rFonts w:cs="Arial"/>
        </w:rPr>
      </w:pPr>
    </w:p>
    <w:p w:rsidR="005C768A" w:rsidRPr="007F55CC" w:rsidRDefault="005C768A" w:rsidP="00512CD5">
      <w:pPr>
        <w:rPr>
          <w:rFonts w:cs="Arial"/>
          <w:strike/>
          <w:color w:val="FF0000"/>
        </w:rPr>
      </w:pPr>
      <w:r w:rsidRPr="007F55CC">
        <w:rPr>
          <w:rFonts w:cs="Arial"/>
          <w:color w:val="000000"/>
        </w:rPr>
        <w:t xml:space="preserve">La resolució d’adjudicació del contracte es notificarà </w:t>
      </w:r>
      <w:r w:rsidRPr="007F55CC">
        <w:rPr>
          <w:rFonts w:cs="Arial"/>
          <w:snapToGrid w:val="0"/>
        </w:rPr>
        <w:t>mitjançant notificació electrònica a través de l’e-NOTUM</w:t>
      </w:r>
      <w:r w:rsidRPr="007F55CC" w:rsidDel="00A96DA5">
        <w:rPr>
          <w:rFonts w:cs="Arial"/>
          <w:color w:val="000000"/>
        </w:rPr>
        <w:t xml:space="preserve"> </w:t>
      </w:r>
      <w:r w:rsidRPr="007F55CC">
        <w:rPr>
          <w:rFonts w:cs="Arial"/>
          <w:color w:val="000000"/>
        </w:rPr>
        <w:t xml:space="preserve">a l’empresa adjudicatària, i, simultàniament, es publicarà en el Perfil de contractant, </w:t>
      </w:r>
      <w:r w:rsidRPr="007F55CC">
        <w:rPr>
          <w:rFonts w:cs="Arial"/>
          <w:snapToGrid w:val="0"/>
        </w:rPr>
        <w:t>dins del termini de 15 dies.</w:t>
      </w:r>
      <w:r w:rsidRPr="007F55CC">
        <w:rPr>
          <w:rFonts w:cs="Arial"/>
          <w:strike/>
          <w:color w:val="FF0000"/>
        </w:rPr>
        <w:t xml:space="preserve"> </w:t>
      </w:r>
    </w:p>
    <w:p w:rsidR="005C768A" w:rsidRPr="00C97BF7" w:rsidRDefault="005C768A" w:rsidP="00512CD5">
      <w:pPr>
        <w:rPr>
          <w:rFonts w:cs="Arial"/>
          <w:strike/>
        </w:rPr>
      </w:pPr>
    </w:p>
    <w:p w:rsidR="005C768A" w:rsidRPr="007F55CC" w:rsidRDefault="005C768A" w:rsidP="00512CD5">
      <w:pPr>
        <w:rPr>
          <w:rFonts w:cs="Arial"/>
        </w:rPr>
      </w:pPr>
      <w:r w:rsidRPr="007F55CC">
        <w:rPr>
          <w:rFonts w:cs="Arial"/>
        </w:rPr>
        <w:t>La notificació a les empreses no adjudicatàries de l’adjudicació dels contractes basats en un acord marc, podrà substituir-se per a publicació al Perfil del contractant, d’acord amb el que preveu l’article 221.6.f) de la LC</w:t>
      </w:r>
      <w:r w:rsidR="00F9247E" w:rsidRPr="007F55CC">
        <w:rPr>
          <w:rFonts w:cs="Arial"/>
        </w:rPr>
        <w:t>SP</w:t>
      </w:r>
      <w:r w:rsidRPr="007F55CC">
        <w:rPr>
          <w:rFonts w:cs="Arial"/>
        </w:rPr>
        <w:t>.</w:t>
      </w:r>
    </w:p>
    <w:p w:rsidR="005C768A" w:rsidRPr="007F55CC" w:rsidRDefault="005C768A" w:rsidP="00512CD5">
      <w:pPr>
        <w:rPr>
          <w:rFonts w:cs="Arial"/>
          <w:color w:val="000000"/>
        </w:rPr>
      </w:pPr>
    </w:p>
    <w:p w:rsidR="005C768A" w:rsidRPr="007F55CC" w:rsidRDefault="005C768A" w:rsidP="00512CD5">
      <w:pPr>
        <w:rPr>
          <w:rFonts w:cs="Arial"/>
          <w:snapToGrid w:val="0"/>
        </w:rPr>
      </w:pPr>
      <w:r w:rsidRPr="007F55CC">
        <w:rPr>
          <w:rFonts w:cs="Arial"/>
          <w:snapToGrid w:val="0"/>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C768A" w:rsidRPr="007F55CC" w:rsidRDefault="005C768A" w:rsidP="00512CD5">
      <w:pPr>
        <w:rPr>
          <w:rFonts w:cs="Arial"/>
          <w:snapToGrid w:val="0"/>
        </w:rPr>
      </w:pPr>
    </w:p>
    <w:p w:rsidR="005C768A" w:rsidRPr="007F55CC" w:rsidRDefault="005C768A" w:rsidP="00512CD5">
      <w:pPr>
        <w:rPr>
          <w:rFonts w:cs="Arial"/>
          <w:snapToGrid w:val="0"/>
        </w:rPr>
      </w:pPr>
      <w:r w:rsidRPr="007F55CC">
        <w:rPr>
          <w:rFonts w:cs="Arial"/>
          <w:snapToGrid w:val="0"/>
        </w:rPr>
        <w:t>De conformitat amb el que dispos</w:t>
      </w:r>
      <w:r w:rsidR="008A7F08" w:rsidRPr="007F55CC">
        <w:rPr>
          <w:rFonts w:cs="Arial"/>
          <w:snapToGrid w:val="0"/>
        </w:rPr>
        <w:t>en</w:t>
      </w:r>
      <w:r w:rsidRPr="007F55CC">
        <w:rPr>
          <w:rFonts w:cs="Arial"/>
          <w:snapToGrid w:val="0"/>
        </w:rPr>
        <w:t xml:space="preserve"> </w:t>
      </w:r>
      <w:r w:rsidR="008A7F08" w:rsidRPr="007F55CC">
        <w:rPr>
          <w:rFonts w:cs="Arial"/>
          <w:snapToGrid w:val="0"/>
        </w:rPr>
        <w:t xml:space="preserve">els </w:t>
      </w:r>
      <w:r w:rsidRPr="007F55CC">
        <w:rPr>
          <w:rFonts w:cs="Arial"/>
          <w:snapToGrid w:val="0"/>
        </w:rPr>
        <w:t>article</w:t>
      </w:r>
      <w:r w:rsidR="008A7F08" w:rsidRPr="007F55CC">
        <w:rPr>
          <w:rFonts w:cs="Arial"/>
          <w:snapToGrid w:val="0"/>
        </w:rPr>
        <w:t>s 36.6 i</w:t>
      </w:r>
      <w:r w:rsidRPr="007F55CC">
        <w:rPr>
          <w:rFonts w:cs="Arial"/>
          <w:snapToGrid w:val="0"/>
        </w:rPr>
        <w:t xml:space="preserve"> 153 de la LCSP els contractes basats en un acord marc </w:t>
      </w:r>
      <w:r w:rsidR="008A7F08" w:rsidRPr="007F55CC">
        <w:rPr>
          <w:rFonts w:cs="Arial"/>
          <w:color w:val="000000"/>
        </w:rPr>
        <w:t>es perfeccionen amb la seva adjudicació,</w:t>
      </w:r>
      <w:r w:rsidR="008A7F08" w:rsidRPr="007F55CC">
        <w:rPr>
          <w:rFonts w:cs="Arial"/>
          <w:snapToGrid w:val="0"/>
        </w:rPr>
        <w:t xml:space="preserve"> per tant, </w:t>
      </w:r>
      <w:r w:rsidRPr="007F55CC">
        <w:rPr>
          <w:rFonts w:cs="Arial"/>
          <w:snapToGrid w:val="0"/>
        </w:rPr>
        <w:t>no és necessària la formalització del contracte.</w:t>
      </w:r>
    </w:p>
    <w:p w:rsidR="00AC0C3C" w:rsidRPr="007F55CC" w:rsidRDefault="00AC0C3C" w:rsidP="00512CD5">
      <w:pPr>
        <w:rPr>
          <w:rFonts w:cs="Arial"/>
          <w:lang w:eastAsia="es-ES"/>
        </w:rPr>
      </w:pPr>
    </w:p>
    <w:p w:rsidR="00FF6215" w:rsidRPr="007F55CC" w:rsidRDefault="00FF6215" w:rsidP="00122703">
      <w:pPr>
        <w:pStyle w:val="Ttol1"/>
      </w:pPr>
      <w:bookmarkStart w:id="110" w:name="_Toc88739155"/>
      <w:bookmarkStart w:id="111" w:name="_Toc103931994"/>
      <w:bookmarkStart w:id="112" w:name="_Toc120521530"/>
      <w:r w:rsidRPr="007F55CC">
        <w:t>III DISPOSICIONS RELATIVES A L’EXECUCIÓ DEL CONTRACTE</w:t>
      </w:r>
      <w:bookmarkEnd w:id="110"/>
      <w:bookmarkEnd w:id="111"/>
      <w:bookmarkEnd w:id="112"/>
    </w:p>
    <w:p w:rsidR="00FF6215" w:rsidRPr="007F55CC" w:rsidRDefault="00FF6215" w:rsidP="00512CD5">
      <w:pPr>
        <w:outlineLvl w:val="0"/>
        <w:rPr>
          <w:rFonts w:cs="Arial"/>
          <w:b/>
        </w:rPr>
      </w:pPr>
    </w:p>
    <w:p w:rsidR="00FF6215" w:rsidRPr="008C0054" w:rsidRDefault="000D3CAF" w:rsidP="00122703">
      <w:pPr>
        <w:pStyle w:val="Ttol2"/>
        <w:rPr>
          <w:caps/>
        </w:rPr>
      </w:pPr>
      <w:bookmarkStart w:id="113" w:name="_Toc88739156"/>
      <w:bookmarkStart w:id="114" w:name="_Toc103931995"/>
      <w:bookmarkStart w:id="115" w:name="_Toc120521531"/>
      <w:r w:rsidRPr="008C0054">
        <w:rPr>
          <w:caps/>
        </w:rPr>
        <w:t>Di</w:t>
      </w:r>
      <w:r w:rsidR="00E46743">
        <w:rPr>
          <w:caps/>
        </w:rPr>
        <w:t>SSETE</w:t>
      </w:r>
      <w:r w:rsidR="00FF6215" w:rsidRPr="008C0054">
        <w:rPr>
          <w:caps/>
        </w:rPr>
        <w:t>na. Condicions especials d’execució</w:t>
      </w:r>
      <w:bookmarkEnd w:id="113"/>
      <w:bookmarkEnd w:id="114"/>
      <w:bookmarkEnd w:id="115"/>
    </w:p>
    <w:p w:rsidR="00FF6215" w:rsidRPr="007F55CC" w:rsidRDefault="00FF6215" w:rsidP="00512CD5">
      <w:pPr>
        <w:rPr>
          <w:rFonts w:cs="Arial"/>
        </w:rPr>
      </w:pPr>
    </w:p>
    <w:p w:rsidR="00FF6215" w:rsidRPr="007F55CC" w:rsidRDefault="00FF6215" w:rsidP="00512CD5">
      <w:pPr>
        <w:rPr>
          <w:rFonts w:cs="Arial"/>
        </w:rPr>
      </w:pPr>
      <w:r w:rsidRPr="007F55CC">
        <w:rPr>
          <w:rFonts w:cs="Arial"/>
        </w:rPr>
        <w:t xml:space="preserve">Les condicions especials en relació amb l’execució, d’obligat compliment per part de l’empresa o les empreses contractistes i, si escau, per l’empresa o les empreses </w:t>
      </w:r>
      <w:r w:rsidRPr="00C61B82">
        <w:rPr>
          <w:rFonts w:cs="Arial"/>
        </w:rPr>
        <w:t>subcontractistes, són les que s’estableixen en l’</w:t>
      </w:r>
      <w:r w:rsidRPr="00C61B82">
        <w:rPr>
          <w:rFonts w:cs="Arial"/>
          <w:b/>
          <w:bCs/>
        </w:rPr>
        <w:t xml:space="preserve">apartat </w:t>
      </w:r>
      <w:r w:rsidR="004A632D" w:rsidRPr="00C61B82">
        <w:rPr>
          <w:rFonts w:cs="Arial"/>
          <w:b/>
          <w:bCs/>
        </w:rPr>
        <w:t>O.2</w:t>
      </w:r>
      <w:r w:rsidRPr="00C61B82">
        <w:rPr>
          <w:rFonts w:cs="Arial"/>
          <w:b/>
          <w:bCs/>
        </w:rPr>
        <w:t xml:space="preserve"> del QC</w:t>
      </w:r>
      <w:r w:rsidRPr="00C61B82">
        <w:rPr>
          <w:rFonts w:cs="Arial"/>
        </w:rPr>
        <w:t>, així com les que s’estableixen com a tal</w:t>
      </w:r>
      <w:r w:rsidR="00C61B82">
        <w:rPr>
          <w:rFonts w:cs="Arial"/>
        </w:rPr>
        <w:t>s en altres clàusules d’aquest P</w:t>
      </w:r>
      <w:r w:rsidRPr="00C61B82">
        <w:rPr>
          <w:rFonts w:cs="Arial"/>
        </w:rPr>
        <w:t>lec</w:t>
      </w:r>
      <w:r w:rsidR="00CB718E" w:rsidRPr="00C61B82">
        <w:rPr>
          <w:rFonts w:cs="Arial"/>
        </w:rPr>
        <w:t>, si escau,</w:t>
      </w:r>
      <w:r w:rsidRPr="00C61B82">
        <w:rPr>
          <w:rFonts w:cs="Arial"/>
        </w:rPr>
        <w:t xml:space="preserve"> i en l’Acord marc de referència</w:t>
      </w:r>
      <w:r w:rsidR="00083AE2" w:rsidRPr="00C61B82">
        <w:rPr>
          <w:rFonts w:cs="Arial"/>
        </w:rPr>
        <w:t xml:space="preserve"> (en l’</w:t>
      </w:r>
      <w:r w:rsidR="00083AE2" w:rsidRPr="00C61B82">
        <w:rPr>
          <w:rFonts w:cs="Arial"/>
          <w:b/>
        </w:rPr>
        <w:t>apartat Q.1 del seu QC</w:t>
      </w:r>
      <w:r w:rsidR="00083AE2" w:rsidRPr="00C61B82">
        <w:rPr>
          <w:rFonts w:cs="Arial"/>
        </w:rPr>
        <w:t>)</w:t>
      </w:r>
      <w:r w:rsidRPr="00C61B82">
        <w:rPr>
          <w:rFonts w:cs="Arial"/>
        </w:rPr>
        <w:t>.</w:t>
      </w:r>
    </w:p>
    <w:p w:rsidR="00FF6215" w:rsidRPr="007F55CC" w:rsidRDefault="00FF6215" w:rsidP="00512CD5">
      <w:pPr>
        <w:rPr>
          <w:rFonts w:cs="Arial"/>
        </w:rPr>
      </w:pPr>
    </w:p>
    <w:p w:rsidR="00FF6215" w:rsidRPr="008C0054" w:rsidRDefault="000D3CAF" w:rsidP="00122703">
      <w:pPr>
        <w:pStyle w:val="Ttol2"/>
        <w:rPr>
          <w:caps/>
        </w:rPr>
      </w:pPr>
      <w:bookmarkStart w:id="116" w:name="_Toc88739157"/>
      <w:bookmarkStart w:id="117" w:name="_Toc103931996"/>
      <w:bookmarkStart w:id="118" w:name="_Toc120521532"/>
      <w:r w:rsidRPr="008C0054">
        <w:rPr>
          <w:caps/>
        </w:rPr>
        <w:t>Di</w:t>
      </w:r>
      <w:r w:rsidR="00E46743">
        <w:rPr>
          <w:caps/>
        </w:rPr>
        <w:t>VUIT</w:t>
      </w:r>
      <w:r w:rsidRPr="008C0054">
        <w:rPr>
          <w:caps/>
        </w:rPr>
        <w:t>ena</w:t>
      </w:r>
      <w:r w:rsidR="00FF6215" w:rsidRPr="008C0054">
        <w:rPr>
          <w:caps/>
        </w:rPr>
        <w:t>. Execució i supervisió del contracte</w:t>
      </w:r>
      <w:bookmarkEnd w:id="116"/>
      <w:bookmarkEnd w:id="117"/>
      <w:bookmarkEnd w:id="118"/>
    </w:p>
    <w:p w:rsidR="00FF6215" w:rsidRPr="007F55CC" w:rsidRDefault="00FF6215" w:rsidP="00512CD5">
      <w:pPr>
        <w:rPr>
          <w:rFonts w:cs="Arial"/>
        </w:rPr>
      </w:pPr>
    </w:p>
    <w:p w:rsidR="005C768A" w:rsidRPr="007F55CC" w:rsidRDefault="00FF6215" w:rsidP="00512CD5">
      <w:pPr>
        <w:rPr>
          <w:rFonts w:cs="Arial"/>
          <w:lang w:eastAsia="es-ES"/>
        </w:rPr>
      </w:pPr>
      <w:r w:rsidRPr="007F55CC">
        <w:rPr>
          <w:rFonts w:cs="Arial"/>
        </w:rPr>
        <w:t xml:space="preserve">El contracte s’executarà amb subjecció al que estableixin les seves clàusules i els plecs i conforme amb les instruccions que en la seva interpretació doni a l’empresa o </w:t>
      </w:r>
      <w:r w:rsidRPr="00C61B82">
        <w:rPr>
          <w:rFonts w:cs="Arial"/>
        </w:rPr>
        <w:t>empreses contractistes la/les persona/es responsable/s del contracte a la qual es refereix l’</w:t>
      </w:r>
      <w:r w:rsidRPr="00C61B82">
        <w:rPr>
          <w:rFonts w:cs="Arial"/>
          <w:b/>
        </w:rPr>
        <w:t xml:space="preserve">apartat </w:t>
      </w:r>
      <w:r w:rsidR="00A5192E" w:rsidRPr="00C61B82">
        <w:rPr>
          <w:rFonts w:cs="Arial"/>
          <w:b/>
        </w:rPr>
        <w:t>P</w:t>
      </w:r>
      <w:r w:rsidRPr="00C61B82">
        <w:rPr>
          <w:rFonts w:cs="Arial"/>
          <w:b/>
        </w:rPr>
        <w:t xml:space="preserve"> del QC</w:t>
      </w:r>
      <w:r w:rsidR="00C61B82">
        <w:rPr>
          <w:rFonts w:cs="Arial"/>
        </w:rPr>
        <w:t xml:space="preserve"> d’aquest P</w:t>
      </w:r>
      <w:r w:rsidRPr="00C61B82">
        <w:rPr>
          <w:rFonts w:cs="Arial"/>
        </w:rPr>
        <w:t>lec.</w:t>
      </w:r>
    </w:p>
    <w:p w:rsidR="00E671A6" w:rsidRPr="007F55CC" w:rsidRDefault="00E671A6" w:rsidP="00512CD5">
      <w:pPr>
        <w:rPr>
          <w:rFonts w:cs="Arial"/>
          <w:lang w:eastAsia="es-ES"/>
        </w:rPr>
      </w:pPr>
    </w:p>
    <w:p w:rsidR="00E671A6" w:rsidRPr="008C0054" w:rsidRDefault="00E46743" w:rsidP="00122703">
      <w:pPr>
        <w:pStyle w:val="Ttol2"/>
        <w:rPr>
          <w:caps/>
        </w:rPr>
      </w:pPr>
      <w:bookmarkStart w:id="119" w:name="_Toc103931997"/>
      <w:bookmarkStart w:id="120" w:name="_Toc120521533"/>
      <w:r>
        <w:rPr>
          <w:caps/>
        </w:rPr>
        <w:t>DINOV</w:t>
      </w:r>
      <w:r w:rsidR="0048097E" w:rsidRPr="008C0054">
        <w:rPr>
          <w:caps/>
        </w:rPr>
        <w:t>e</w:t>
      </w:r>
      <w:r w:rsidR="00E671A6" w:rsidRPr="008C0054">
        <w:rPr>
          <w:caps/>
        </w:rPr>
        <w:t>na. Programa de treball</w:t>
      </w:r>
      <w:bookmarkEnd w:id="119"/>
      <w:bookmarkEnd w:id="120"/>
    </w:p>
    <w:p w:rsidR="00E671A6" w:rsidRPr="007F55CC" w:rsidRDefault="00E671A6" w:rsidP="00512CD5">
      <w:pPr>
        <w:rPr>
          <w:rFonts w:cs="Arial"/>
        </w:rPr>
      </w:pPr>
    </w:p>
    <w:p w:rsidR="00E671A6" w:rsidRPr="007F55CC" w:rsidRDefault="00E671A6" w:rsidP="00512CD5">
      <w:pPr>
        <w:rPr>
          <w:rFonts w:cs="Arial"/>
          <w:lang w:eastAsia="es-ES"/>
        </w:rPr>
      </w:pPr>
      <w:r w:rsidRPr="00C61B82">
        <w:rPr>
          <w:rFonts w:cs="Arial"/>
        </w:rPr>
        <w:lastRenderedPageBreak/>
        <w:t xml:space="preserve">L’empresa o empreses contractistes estaran obligades a presentar un programa de treball que haurà d’aprovar l’òrgan de contractació </w:t>
      </w:r>
      <w:r w:rsidR="00180F66" w:rsidRPr="00C61B82">
        <w:rPr>
          <w:rFonts w:cs="Arial"/>
        </w:rPr>
        <w:t>si</w:t>
      </w:r>
      <w:r w:rsidRPr="00C61B82">
        <w:rPr>
          <w:rFonts w:cs="Arial"/>
        </w:rPr>
        <w:t xml:space="preserve"> així es determin</w:t>
      </w:r>
      <w:r w:rsidR="00180F66" w:rsidRPr="00C61B82">
        <w:rPr>
          <w:rFonts w:cs="Arial"/>
        </w:rPr>
        <w:t>a</w:t>
      </w:r>
      <w:r w:rsidRPr="00C61B82">
        <w:rPr>
          <w:rFonts w:cs="Arial"/>
        </w:rPr>
        <w:t xml:space="preserve"> en l’</w:t>
      </w:r>
      <w:r w:rsidRPr="00C61B82">
        <w:rPr>
          <w:rFonts w:cs="Arial"/>
          <w:b/>
        </w:rPr>
        <w:t xml:space="preserve">apartat </w:t>
      </w:r>
      <w:r w:rsidR="001444DA" w:rsidRPr="00C61B82">
        <w:rPr>
          <w:rFonts w:cs="Arial"/>
          <w:b/>
        </w:rPr>
        <w:t>O.1</w:t>
      </w:r>
      <w:r w:rsidRPr="00C61B82">
        <w:rPr>
          <w:rFonts w:cs="Arial"/>
          <w:b/>
        </w:rPr>
        <w:t xml:space="preserve"> del </w:t>
      </w:r>
      <w:r w:rsidR="001444DA" w:rsidRPr="00C61B82">
        <w:rPr>
          <w:rFonts w:cs="Arial"/>
          <w:b/>
        </w:rPr>
        <w:t>QC</w:t>
      </w:r>
      <w:r w:rsidRPr="00C61B82">
        <w:rPr>
          <w:rFonts w:cs="Arial"/>
        </w:rPr>
        <w:t>.</w:t>
      </w:r>
      <w:r w:rsidRPr="007F55CC">
        <w:rPr>
          <w:rFonts w:cs="Arial"/>
        </w:rPr>
        <w:t xml:space="preserve"> </w:t>
      </w:r>
    </w:p>
    <w:p w:rsidR="005C768A" w:rsidRPr="007F55CC" w:rsidRDefault="005C768A" w:rsidP="00512CD5">
      <w:pPr>
        <w:rPr>
          <w:rFonts w:cs="Arial"/>
          <w:lang w:eastAsia="es-ES"/>
        </w:rPr>
      </w:pPr>
    </w:p>
    <w:p w:rsidR="00E671A6" w:rsidRPr="008C0054" w:rsidRDefault="000D3CAF" w:rsidP="00122703">
      <w:pPr>
        <w:pStyle w:val="Ttol2"/>
        <w:rPr>
          <w:caps/>
        </w:rPr>
      </w:pPr>
      <w:bookmarkStart w:id="121" w:name="_Toc103931998"/>
      <w:bookmarkStart w:id="122" w:name="_Toc120521534"/>
      <w:bookmarkStart w:id="123" w:name="Dissetena"/>
      <w:r w:rsidRPr="008C0054">
        <w:rPr>
          <w:caps/>
        </w:rPr>
        <w:t>Vintena.</w:t>
      </w:r>
      <w:r w:rsidR="00E671A6" w:rsidRPr="008C0054">
        <w:rPr>
          <w:caps/>
        </w:rPr>
        <w:t xml:space="preserve"> Compliment de terminis i correcta execució del contracte</w:t>
      </w:r>
      <w:bookmarkEnd w:id="121"/>
      <w:bookmarkEnd w:id="122"/>
    </w:p>
    <w:p w:rsidR="00E671A6" w:rsidRPr="007F55CC" w:rsidRDefault="00E671A6" w:rsidP="00512CD5">
      <w:pPr>
        <w:rPr>
          <w:rFonts w:cs="Arial"/>
        </w:rPr>
      </w:pPr>
    </w:p>
    <w:p w:rsidR="0048097E" w:rsidRPr="007F55CC" w:rsidRDefault="000D3CAF" w:rsidP="00512CD5">
      <w:pPr>
        <w:rPr>
          <w:rFonts w:cs="Arial"/>
        </w:rPr>
      </w:pPr>
      <w:r w:rsidRPr="007F55CC">
        <w:rPr>
          <w:rFonts w:cs="Arial"/>
          <w:b/>
        </w:rPr>
        <w:t>2</w:t>
      </w:r>
      <w:r w:rsidR="00E46743">
        <w:rPr>
          <w:rFonts w:cs="Arial"/>
          <w:b/>
        </w:rPr>
        <w:t>0</w:t>
      </w:r>
      <w:r w:rsidR="00E671A6" w:rsidRPr="007F55CC">
        <w:rPr>
          <w:rFonts w:cs="Arial"/>
          <w:b/>
        </w:rPr>
        <w:t>.1</w:t>
      </w:r>
      <w:r w:rsidR="00E671A6" w:rsidRPr="007F55CC">
        <w:rPr>
          <w:rFonts w:cs="Arial"/>
        </w:rPr>
        <w:t xml:space="preserve"> L’empresa contractista està obligada a complir el termini total d’execució del contracte i els terminis parcials fixats, si s’escau, en el programa de treball. </w:t>
      </w:r>
    </w:p>
    <w:p w:rsidR="00282E24" w:rsidRPr="007F55CC" w:rsidRDefault="00282E24" w:rsidP="00512CD5">
      <w:pPr>
        <w:rPr>
          <w:rFonts w:cs="Arial"/>
        </w:rPr>
      </w:pPr>
    </w:p>
    <w:p w:rsidR="00282E24" w:rsidRPr="007F55CC" w:rsidRDefault="00E46743" w:rsidP="00512CD5">
      <w:pPr>
        <w:rPr>
          <w:rFonts w:cs="Arial"/>
        </w:rPr>
      </w:pPr>
      <w:r>
        <w:rPr>
          <w:rFonts w:cs="Arial"/>
          <w:b/>
        </w:rPr>
        <w:t>20</w:t>
      </w:r>
      <w:r w:rsidR="00E671A6" w:rsidRPr="007F55CC">
        <w:rPr>
          <w:rFonts w:cs="Arial"/>
          <w:b/>
        </w:rPr>
        <w:t>.2</w:t>
      </w:r>
      <w:r w:rsidR="00E671A6" w:rsidRPr="007F55CC">
        <w:rPr>
          <w:rFonts w:cs="Arial"/>
        </w:rPr>
        <w:t xml:space="preserve"> </w:t>
      </w:r>
      <w:r w:rsidR="00282E24" w:rsidRPr="007F55CC">
        <w:rPr>
          <w:rFonts w:cs="Arial"/>
        </w:rPr>
        <w:t xml:space="preserve">Les penalitats per incórrer en demora respecte al compliment de terminis totals o parcials o per compliment defectuós de la prestació objecte del contracte són les </w:t>
      </w:r>
      <w:r w:rsidR="00282E24" w:rsidRPr="00C61B82">
        <w:rPr>
          <w:rFonts w:cs="Arial"/>
        </w:rPr>
        <w:t>establertes en la</w:t>
      </w:r>
      <w:r w:rsidR="00282E24" w:rsidRPr="00C61B82">
        <w:rPr>
          <w:rFonts w:cs="Arial"/>
          <w:b/>
        </w:rPr>
        <w:t xml:space="preserve"> </w:t>
      </w:r>
      <w:r w:rsidR="00282E24" w:rsidRPr="00441617">
        <w:rPr>
          <w:rFonts w:cs="Arial"/>
        </w:rPr>
        <w:t>clàusula quar</w:t>
      </w:r>
      <w:r w:rsidR="00C61B82" w:rsidRPr="00441617">
        <w:rPr>
          <w:rFonts w:cs="Arial"/>
        </w:rPr>
        <w:t>e</w:t>
      </w:r>
      <w:r w:rsidR="00282E24" w:rsidRPr="00441617">
        <w:rPr>
          <w:rFonts w:cs="Arial"/>
        </w:rPr>
        <w:t xml:space="preserve">ntena del </w:t>
      </w:r>
      <w:r w:rsidR="00C61B82" w:rsidRPr="00441617">
        <w:rPr>
          <w:rFonts w:cs="Arial"/>
        </w:rPr>
        <w:t>Plec de</w:t>
      </w:r>
      <w:r w:rsidR="00282E24" w:rsidRPr="00441617">
        <w:rPr>
          <w:rFonts w:cs="Arial"/>
        </w:rPr>
        <w:t xml:space="preserve"> clàusules </w:t>
      </w:r>
      <w:r w:rsidR="00C61B82" w:rsidRPr="00441617">
        <w:rPr>
          <w:rFonts w:cs="Arial"/>
        </w:rPr>
        <w:t xml:space="preserve">administratives particulars </w:t>
      </w:r>
      <w:r w:rsidR="00282E24" w:rsidRPr="00441617">
        <w:rPr>
          <w:rFonts w:cs="Arial"/>
        </w:rPr>
        <w:t>de l’Acord marc</w:t>
      </w:r>
      <w:r w:rsidR="00282E24" w:rsidRPr="00C61B82">
        <w:rPr>
          <w:rFonts w:cs="Arial"/>
        </w:rPr>
        <w:t>.</w:t>
      </w:r>
    </w:p>
    <w:p w:rsidR="00282E24" w:rsidRPr="007F55CC" w:rsidRDefault="00282E24" w:rsidP="00512CD5">
      <w:pPr>
        <w:rPr>
          <w:rFonts w:cs="Arial"/>
        </w:rPr>
      </w:pPr>
    </w:p>
    <w:p w:rsidR="00282E24" w:rsidRPr="007F55CC" w:rsidRDefault="00E46743" w:rsidP="00512CD5">
      <w:pPr>
        <w:rPr>
          <w:rFonts w:cs="Arial"/>
        </w:rPr>
      </w:pPr>
      <w:r>
        <w:rPr>
          <w:rFonts w:cs="Arial"/>
          <w:b/>
        </w:rPr>
        <w:t>20</w:t>
      </w:r>
      <w:r w:rsidR="00282E24" w:rsidRPr="00C61B82">
        <w:rPr>
          <w:rFonts w:cs="Arial"/>
          <w:b/>
        </w:rPr>
        <w:t>.3</w:t>
      </w:r>
      <w:r w:rsidR="00282E24" w:rsidRPr="00C61B82">
        <w:rPr>
          <w:rFonts w:cs="Arial"/>
        </w:rPr>
        <w:t xml:space="preserve"> Qualsevol altre penalitat s’estableix en l’</w:t>
      </w:r>
      <w:r w:rsidR="00282E24" w:rsidRPr="00C61B82">
        <w:rPr>
          <w:rFonts w:cs="Arial"/>
          <w:b/>
        </w:rPr>
        <w:t>apartat O</w:t>
      </w:r>
      <w:r w:rsidR="00A37A9E" w:rsidRPr="00C61B82">
        <w:rPr>
          <w:rFonts w:cs="Arial"/>
          <w:b/>
        </w:rPr>
        <w:t>.3</w:t>
      </w:r>
      <w:r w:rsidR="00282E24" w:rsidRPr="00C61B82">
        <w:rPr>
          <w:rFonts w:cs="Arial"/>
          <w:b/>
        </w:rPr>
        <w:t xml:space="preserve"> del QC </w:t>
      </w:r>
      <w:r w:rsidR="001A0AA7" w:rsidRPr="00C61B82">
        <w:rPr>
          <w:rFonts w:cs="Arial"/>
        </w:rPr>
        <w:t>d’aquest P</w:t>
      </w:r>
      <w:r w:rsidR="00282E24" w:rsidRPr="00C61B82">
        <w:rPr>
          <w:rFonts w:cs="Arial"/>
        </w:rPr>
        <w:t>lec.</w:t>
      </w:r>
    </w:p>
    <w:p w:rsidR="00282E24" w:rsidRPr="007F55CC" w:rsidRDefault="00282E24" w:rsidP="00512CD5">
      <w:pPr>
        <w:rPr>
          <w:rFonts w:cs="Arial"/>
        </w:rPr>
      </w:pPr>
    </w:p>
    <w:p w:rsidR="00B063F2" w:rsidRPr="007F55CC" w:rsidRDefault="00E46743" w:rsidP="00512CD5">
      <w:pPr>
        <w:rPr>
          <w:rFonts w:cs="Arial"/>
        </w:rPr>
      </w:pPr>
      <w:r>
        <w:rPr>
          <w:rFonts w:cs="Arial"/>
          <w:b/>
        </w:rPr>
        <w:t>20</w:t>
      </w:r>
      <w:r w:rsidR="00E671A6" w:rsidRPr="007F55CC">
        <w:rPr>
          <w:rFonts w:cs="Arial"/>
          <w:b/>
        </w:rPr>
        <w:t>.</w:t>
      </w:r>
      <w:r w:rsidR="00B063F2" w:rsidRPr="007F55CC">
        <w:rPr>
          <w:rFonts w:cs="Arial"/>
          <w:b/>
        </w:rPr>
        <w:t>4</w:t>
      </w:r>
      <w:r w:rsidR="00E671A6" w:rsidRPr="007F55CC">
        <w:rPr>
          <w:rFonts w:cs="Arial"/>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rsidR="00B063F2" w:rsidRPr="007F55CC" w:rsidRDefault="00B063F2" w:rsidP="00512CD5">
      <w:pPr>
        <w:rPr>
          <w:rFonts w:cs="Arial"/>
        </w:rPr>
      </w:pPr>
    </w:p>
    <w:p w:rsidR="00E671A6" w:rsidRPr="007F55CC" w:rsidRDefault="00E46743" w:rsidP="00512CD5">
      <w:pPr>
        <w:rPr>
          <w:rFonts w:cs="Arial"/>
          <w:lang w:eastAsia="es-ES"/>
        </w:rPr>
      </w:pPr>
      <w:r>
        <w:rPr>
          <w:rFonts w:cs="Arial"/>
          <w:b/>
        </w:rPr>
        <w:t>20</w:t>
      </w:r>
      <w:r w:rsidR="00A365B5" w:rsidRPr="007F55CC">
        <w:rPr>
          <w:rFonts w:cs="Arial"/>
          <w:b/>
        </w:rPr>
        <w:t>.5</w:t>
      </w:r>
      <w:r w:rsidR="00A365B5" w:rsidRPr="007F55CC">
        <w:rPr>
          <w:rFonts w:cs="Arial"/>
        </w:rPr>
        <w:t xml:space="preserve"> </w:t>
      </w:r>
      <w:r w:rsidR="00E671A6" w:rsidRPr="007F55CC">
        <w:rPr>
          <w:rFonts w:cs="Arial"/>
        </w:rPr>
        <w:t>Cal tenir en compte que en els supòsits d’incompliment parcial o compliment defectuós o de demora en l’execució en què no estigui prevista penalitat o aquesta no cobreix els danys causats a l’Administració, s’exigirà al contractista la indem</w:t>
      </w:r>
      <w:r w:rsidR="00A365B5" w:rsidRPr="007F55CC">
        <w:rPr>
          <w:rFonts w:cs="Arial"/>
        </w:rPr>
        <w:t>nització per danys i perjudicis.</w:t>
      </w:r>
    </w:p>
    <w:p w:rsidR="00CA51F2" w:rsidRPr="007F55CC" w:rsidRDefault="00CA51F2" w:rsidP="00512CD5">
      <w:pPr>
        <w:rPr>
          <w:rFonts w:cs="Arial"/>
          <w:lang w:eastAsia="es-ES"/>
        </w:rPr>
      </w:pPr>
    </w:p>
    <w:p w:rsidR="00E671A6" w:rsidRPr="008C0054" w:rsidRDefault="000D3CAF" w:rsidP="00122703">
      <w:pPr>
        <w:pStyle w:val="Ttol2"/>
        <w:rPr>
          <w:caps/>
        </w:rPr>
      </w:pPr>
      <w:bookmarkStart w:id="124" w:name="_Toc103931999"/>
      <w:bookmarkStart w:id="125" w:name="_Toc120521535"/>
      <w:r w:rsidRPr="008C0054">
        <w:rPr>
          <w:caps/>
        </w:rPr>
        <w:t>Vint-i-</w:t>
      </w:r>
      <w:r w:rsidR="00E46743">
        <w:rPr>
          <w:caps/>
        </w:rPr>
        <w:t>UN</w:t>
      </w:r>
      <w:r w:rsidRPr="008C0054">
        <w:rPr>
          <w:caps/>
        </w:rPr>
        <w:t>ena</w:t>
      </w:r>
      <w:r w:rsidR="00E671A6" w:rsidRPr="008C0054">
        <w:rPr>
          <w:caps/>
        </w:rPr>
        <w:t>. Responsable del contracte</w:t>
      </w:r>
      <w:bookmarkEnd w:id="124"/>
      <w:bookmarkEnd w:id="125"/>
    </w:p>
    <w:p w:rsidR="00E671A6" w:rsidRPr="007F55CC" w:rsidRDefault="00E671A6" w:rsidP="00D342FF"/>
    <w:p w:rsidR="00E671A6" w:rsidRPr="007F55CC" w:rsidRDefault="00E671A6" w:rsidP="00D342FF">
      <w:bookmarkStart w:id="126" w:name="_Toc103932000"/>
      <w:r w:rsidRPr="007F55CC">
        <w:t xml:space="preserve">D’acord amb el que disposa l’article 221.5 de la LCSP, els contractes </w:t>
      </w:r>
      <w:r w:rsidR="00E019F6" w:rsidRPr="007F55CC">
        <w:t>basat</w:t>
      </w:r>
      <w:r w:rsidRPr="007F55CC">
        <w:t>s s’han d’executar amb subjecció al que estableixin les seves clàusules i els seus plecs, i d’acord amb les instruccions que per a la seva interpretació doni al contractista l’òrgan de contractació.</w:t>
      </w:r>
      <w:bookmarkEnd w:id="126"/>
      <w:r w:rsidRPr="007F55CC">
        <w:t xml:space="preserve"> </w:t>
      </w:r>
    </w:p>
    <w:p w:rsidR="00E671A6" w:rsidRPr="007F55CC" w:rsidRDefault="00E671A6" w:rsidP="00D342FF"/>
    <w:p w:rsidR="00E671A6" w:rsidRPr="007F55CC" w:rsidRDefault="00E671A6" w:rsidP="00D342FF">
      <w:pPr>
        <w:rPr>
          <w:rFonts w:cs="Arial"/>
        </w:rPr>
      </w:pPr>
      <w:bookmarkStart w:id="127" w:name="_Toc103932001"/>
      <w:r w:rsidRPr="00C61B82">
        <w:rPr>
          <w:rFonts w:cs="Arial"/>
        </w:rPr>
        <w:t>Es designa com a responsable del contracte aquell que s’especifica en l’</w:t>
      </w:r>
      <w:r w:rsidRPr="00C61B82">
        <w:rPr>
          <w:rFonts w:cs="Arial"/>
          <w:b/>
        </w:rPr>
        <w:t xml:space="preserve">apartat </w:t>
      </w:r>
      <w:r w:rsidR="00A71413" w:rsidRPr="00C61B82">
        <w:rPr>
          <w:rFonts w:cs="Arial"/>
          <w:b/>
        </w:rPr>
        <w:t>P</w:t>
      </w:r>
      <w:r w:rsidRPr="00C61B82">
        <w:rPr>
          <w:rFonts w:cs="Arial"/>
          <w:b/>
        </w:rPr>
        <w:t xml:space="preserve"> del </w:t>
      </w:r>
      <w:r w:rsidR="0049074E" w:rsidRPr="00C61B82">
        <w:rPr>
          <w:rFonts w:cs="Arial"/>
          <w:b/>
        </w:rPr>
        <w:t>QC</w:t>
      </w:r>
      <w:r w:rsidRPr="00C61B82">
        <w:rPr>
          <w:rFonts w:cs="Arial"/>
        </w:rPr>
        <w:t>. Aquest responsable del contracte exercirà, a més de les funcions generals de</w:t>
      </w:r>
      <w:r w:rsidRPr="007F55CC">
        <w:rPr>
          <w:rFonts w:cs="Arial"/>
        </w:rPr>
        <w:t xml:space="preserve"> </w:t>
      </w:r>
      <w:r w:rsidRPr="00C61B82">
        <w:rPr>
          <w:rFonts w:cs="Arial"/>
        </w:rPr>
        <w:t xml:space="preserve">supervisió de l’execució del contracte establertes a la </w:t>
      </w:r>
      <w:r w:rsidRPr="00441617">
        <w:rPr>
          <w:rFonts w:cs="Arial"/>
        </w:rPr>
        <w:t xml:space="preserve">clàusula </w:t>
      </w:r>
      <w:r w:rsidR="00E019F6" w:rsidRPr="00441617">
        <w:rPr>
          <w:rFonts w:cs="Arial"/>
        </w:rPr>
        <w:t xml:space="preserve">quaranta-unena </w:t>
      </w:r>
      <w:r w:rsidRPr="00441617">
        <w:rPr>
          <w:rFonts w:cs="Arial"/>
        </w:rPr>
        <w:t xml:space="preserve">del Plec de clàusules administratives </w:t>
      </w:r>
      <w:r w:rsidR="00C61B82" w:rsidRPr="00441617">
        <w:rPr>
          <w:rFonts w:cs="Arial"/>
        </w:rPr>
        <w:t xml:space="preserve">particulars </w:t>
      </w:r>
      <w:r w:rsidRPr="00441617">
        <w:rPr>
          <w:rFonts w:cs="Arial"/>
        </w:rPr>
        <w:t>de l’Acord marc,</w:t>
      </w:r>
      <w:r w:rsidRPr="00C61B82">
        <w:rPr>
          <w:rFonts w:cs="Arial"/>
        </w:rPr>
        <w:t xml:space="preserve"> les funcions</w:t>
      </w:r>
      <w:r w:rsidRPr="007F55CC">
        <w:rPr>
          <w:rFonts w:cs="Arial"/>
        </w:rPr>
        <w:t xml:space="preserve"> específiques que es detallin en els plecs de prescripcions tècniques. Així mateix haurà de verificar el compliment</w:t>
      </w:r>
      <w:r w:rsidR="00AC5AC5">
        <w:rPr>
          <w:rFonts w:cs="Arial"/>
        </w:rPr>
        <w:t xml:space="preserve"> dels compromisos adquirits per l’empresa en la licitació de l’Acord </w:t>
      </w:r>
      <w:r w:rsidR="00AC5AC5" w:rsidRPr="00AC5AC5">
        <w:rPr>
          <w:rFonts w:cs="Arial"/>
        </w:rPr>
        <w:t>marc</w:t>
      </w:r>
      <w:r w:rsidRPr="00AC5AC5">
        <w:rPr>
          <w:rFonts w:cs="Arial"/>
        </w:rPr>
        <w:t>.</w:t>
      </w:r>
      <w:bookmarkEnd w:id="127"/>
      <w:r w:rsidRPr="007F55CC">
        <w:rPr>
          <w:rFonts w:cs="Arial"/>
        </w:rPr>
        <w:t xml:space="preserve"> </w:t>
      </w:r>
    </w:p>
    <w:p w:rsidR="00E671A6" w:rsidRPr="007F55CC" w:rsidRDefault="00E671A6" w:rsidP="00D342FF"/>
    <w:p w:rsidR="00D02854" w:rsidRPr="008C5A09" w:rsidRDefault="00E671A6" w:rsidP="00D342FF">
      <w:bookmarkStart w:id="128" w:name="_Toc103932002"/>
      <w:r w:rsidRPr="00044871">
        <w:t xml:space="preserve">El responsable del contracte </w:t>
      </w:r>
      <w:r w:rsidR="00D02854" w:rsidRPr="00044871">
        <w:t xml:space="preserve">ha </w:t>
      </w:r>
      <w:r w:rsidR="00902F17" w:rsidRPr="00044871">
        <w:t>d’exigir a l’empresa</w:t>
      </w:r>
      <w:r w:rsidR="00D02854" w:rsidRPr="00F94AC7">
        <w:t>:</w:t>
      </w:r>
      <w:bookmarkEnd w:id="128"/>
    </w:p>
    <w:p w:rsidR="00902F17" w:rsidRPr="008C5A09" w:rsidRDefault="00902F17" w:rsidP="00D342FF"/>
    <w:p w:rsidR="00B43FAB" w:rsidRPr="008C5A09" w:rsidRDefault="00B43FAB" w:rsidP="00B43FAB">
      <w:r w:rsidRPr="008C5A09">
        <w:t>- Criteri social. Mesures en matèria de seguretat i salut laboral. Curs</w:t>
      </w:r>
      <w:r>
        <w:t>os</w:t>
      </w:r>
      <w:r w:rsidRPr="008C5A09">
        <w:t xml:space="preserve"> de formació </w:t>
      </w:r>
      <w:r>
        <w:t>inicial o continuada per a l’ús del DEA</w:t>
      </w:r>
      <w:r w:rsidRPr="008C5A09">
        <w:t>: Certificats emesos pels centres docents que acreditin el compliment d’aquest criteri. Els certificats hauran d’estar signats pel/per la professor/a que hagi impartit el curs i pel/per la treballador/a corresponent.</w:t>
      </w:r>
    </w:p>
    <w:p w:rsidR="00B43FAB" w:rsidRDefault="00B43FAB" w:rsidP="00D342FF"/>
    <w:p w:rsidR="00044871" w:rsidRDefault="00D02854" w:rsidP="00D342FF">
      <w:r w:rsidRPr="008C5A09">
        <w:t xml:space="preserve">- </w:t>
      </w:r>
      <w:r w:rsidR="00044871" w:rsidRPr="00044871">
        <w:t>El compliment de les mesures per millorar l’ocupabilitat de les dones a les que s’ha compromès en la seva oferta, si s’escau. A aquest efecte, a l’inici de</w:t>
      </w:r>
      <w:r w:rsidR="00044871">
        <w:t>l</w:t>
      </w:r>
      <w:r w:rsidR="00044871" w:rsidRPr="00044871">
        <w:t xml:space="preserve"> contracte basat, l’empresa adjudicatària haurà de presentar un informe indicant les mesures concretes posades en marxa i la relació de dones treballadores que se n’han beneficiat. En cas que cap dona no s'hagi beneficiat d'aquestes mesures s'hauran de justificar els motius</w:t>
      </w:r>
      <w:r w:rsidR="00044871">
        <w:t>.</w:t>
      </w:r>
    </w:p>
    <w:p w:rsidR="003774E2" w:rsidRDefault="003774E2" w:rsidP="003774E2"/>
    <w:p w:rsidR="003774E2" w:rsidRDefault="003774E2" w:rsidP="003774E2">
      <w:r w:rsidRPr="00B43FAB">
        <w:lastRenderedPageBreak/>
        <w:t xml:space="preserve">- Criteri social. </w:t>
      </w:r>
      <w:r>
        <w:t xml:space="preserve">Compromís </w:t>
      </w:r>
      <w:r w:rsidRPr="00B43FAB">
        <w:t>d’impartir formació en matèria de violències masclistes</w:t>
      </w:r>
      <w:r>
        <w:t>: Dades anuals del programa de formació (data i tipus, formació inicial o d'actualització) i el seu contingut i les dades sobre el personal que hagi seguit la formació. En els casos en què s'ofereixin cursos de formació com a part d'un pla de formació externa, podrà presentar-se la documentació que demostri la participació (per exemple, un certificat de formació) i el contingut de la formació com a prova de compliment, sempre i quan s'hagin abordat els aspectes enumerats en aquest criteri</w:t>
      </w:r>
      <w:r w:rsidRPr="00B43FAB">
        <w:t>.</w:t>
      </w:r>
    </w:p>
    <w:p w:rsidR="003774E2" w:rsidRDefault="003774E2" w:rsidP="003774E2"/>
    <w:p w:rsidR="003774E2" w:rsidRDefault="003774E2" w:rsidP="003774E2">
      <w:r>
        <w:t xml:space="preserve">- </w:t>
      </w:r>
      <w:r w:rsidRPr="00044871">
        <w:t>El compliment de les mesures per afavorir la conciliació de la vida laboral i personal, i fomentar la corresponsabilitat de dones i homes a les que s’ha compromès en la seva oferta, si s’escau. A aquest efecte, a l’inici de</w:t>
      </w:r>
      <w:r>
        <w:t>l</w:t>
      </w:r>
      <w:r w:rsidRPr="00044871">
        <w:t xml:space="preserve"> contracte basat, l’empresa adjudicatària haurà de presentar un informe indicant les mesures concretes posades en marxa i la relació de persones treballadores que se n’han beneficiat. En cas que cap persona treballadora no s'hagi beneficiat d'aquestes mesures s'hauran de justificar els motius</w:t>
      </w:r>
      <w:r w:rsidRPr="008C5A09">
        <w:t>.</w:t>
      </w:r>
    </w:p>
    <w:p w:rsidR="00FF3EF4" w:rsidRDefault="00FF3EF4" w:rsidP="00B43FAB"/>
    <w:p w:rsidR="00581CD8" w:rsidRPr="008C5A09" w:rsidRDefault="00581CD8" w:rsidP="00581CD8">
      <w:r>
        <w:t xml:space="preserve">- </w:t>
      </w:r>
      <w:r w:rsidRPr="00044871">
        <w:t xml:space="preserve">La difusió del </w:t>
      </w:r>
      <w:r w:rsidRPr="00E738D5">
        <w:rPr>
          <w:i/>
        </w:rPr>
        <w:t>Protocol de prevenció i actuació davant de situacions de violència externa</w:t>
      </w:r>
      <w:r w:rsidRPr="00044871">
        <w:t xml:space="preserve"> al que s’ha compromès en la seva oferta, si s’escau. A aquest efecte, l’empresa adjudicatària haurà de presentar un informe indicant les diferents accions de sensibilització, d’informació i de formació del Protocol que ha portat a terme i que han contribuït a aquesta finalitat</w:t>
      </w:r>
      <w:r>
        <w:t>.</w:t>
      </w:r>
      <w:r w:rsidRPr="008C5A09">
        <w:t xml:space="preserve">  </w:t>
      </w:r>
    </w:p>
    <w:p w:rsidR="00581CD8" w:rsidRPr="008C5A09" w:rsidRDefault="00581CD8" w:rsidP="00581CD8"/>
    <w:p w:rsidR="00581CD8" w:rsidRPr="008C5A09" w:rsidRDefault="00581CD8" w:rsidP="00581CD8">
      <w:r w:rsidRPr="008C5A09">
        <w:t xml:space="preserve">- </w:t>
      </w:r>
      <w:r w:rsidRPr="00B43FAB">
        <w:t>El compliment de les hores lectives de formació així com del calendari d’impartició de la formació a què s’ha compromès en la seva oferta, si s’escau</w:t>
      </w:r>
      <w:r w:rsidRPr="008C5A09">
        <w:t xml:space="preserve">. </w:t>
      </w:r>
    </w:p>
    <w:p w:rsidR="00581CD8" w:rsidRDefault="00581CD8" w:rsidP="00D342FF"/>
    <w:p w:rsidR="0095320C" w:rsidRDefault="0095320C" w:rsidP="0095320C">
      <w:bookmarkStart w:id="129" w:name="_Toc103932003"/>
      <w:r>
        <w:t xml:space="preserve">- </w:t>
      </w:r>
      <w:r w:rsidRPr="0095320C">
        <w:t>Realitzar, en les primeres sis setmanes des del començament de l’execució de</w:t>
      </w:r>
      <w:r w:rsidR="00044871">
        <w:t>l</w:t>
      </w:r>
      <w:r w:rsidRPr="0095320C">
        <w:t xml:space="preserve"> contracte basat, una acció de formació adreçada al personal de seguretat privada adscrit al contracte, de durada mínima de tres hores, sobre les matèries següents: igualtat efectiva de dones i homes, els drets de les dones i la corresponsabilitat.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w:t>
      </w:r>
      <w:r>
        <w:t>.</w:t>
      </w:r>
    </w:p>
    <w:p w:rsidR="00044871" w:rsidRDefault="00044871" w:rsidP="0095320C"/>
    <w:p w:rsidR="00044871" w:rsidRDefault="00044871" w:rsidP="0095320C">
      <w:r>
        <w:t xml:space="preserve">- </w:t>
      </w:r>
      <w:r w:rsidRPr="00044871">
        <w:t>Realitzar, durant l'execució de</w:t>
      </w:r>
      <w:r>
        <w:t>l</w:t>
      </w:r>
      <w:r w:rsidRPr="00044871">
        <w:t xml:space="preserve"> contracte basat,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w:t>
      </w:r>
      <w:r>
        <w:t>.</w:t>
      </w:r>
    </w:p>
    <w:p w:rsidR="0095320C" w:rsidRDefault="00D02854" w:rsidP="0095320C">
      <w:r w:rsidRPr="008C5A09">
        <w:t xml:space="preserve"> </w:t>
      </w:r>
    </w:p>
    <w:p w:rsidR="00E671A6" w:rsidRPr="007F55CC" w:rsidRDefault="00902F17" w:rsidP="00D342FF">
      <w:bookmarkStart w:id="130" w:name="_Toc103932005"/>
      <w:bookmarkEnd w:id="129"/>
      <w:r w:rsidRPr="00DC33BC">
        <w:t xml:space="preserve">El responsable del contracte ha de presentar </w:t>
      </w:r>
      <w:r w:rsidR="00E671A6" w:rsidRPr="00DC33BC">
        <w:t>amb periodicitat trimestral a la unitat de contractació un informe del grau de satisfacció en l’execució del contracte, d’acord amb el model que s’estableix en l’</w:t>
      </w:r>
      <w:r w:rsidR="00E671A6" w:rsidRPr="00DC33BC">
        <w:rPr>
          <w:b/>
        </w:rPr>
        <w:t>annex núm. 1</w:t>
      </w:r>
      <w:r w:rsidR="006305F7">
        <w:rPr>
          <w:b/>
        </w:rPr>
        <w:t>1</w:t>
      </w:r>
      <w:r w:rsidR="00E671A6" w:rsidRPr="004E42D0">
        <w:t xml:space="preserve"> d’aquest Plec</w:t>
      </w:r>
      <w:r w:rsidR="00E671A6" w:rsidRPr="00DC33BC">
        <w:t>.</w:t>
      </w:r>
      <w:bookmarkEnd w:id="130"/>
    </w:p>
    <w:p w:rsidR="00E671A6" w:rsidRPr="007F55CC" w:rsidRDefault="00E671A6" w:rsidP="00D342FF"/>
    <w:p w:rsidR="00E671A6" w:rsidRPr="007F55CC" w:rsidRDefault="00E671A6" w:rsidP="00D342FF">
      <w:bookmarkStart w:id="131" w:name="_Toc103932006"/>
      <w:r w:rsidRPr="007F55CC">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31"/>
    </w:p>
    <w:p w:rsidR="00E671A6" w:rsidRPr="007F55CC" w:rsidRDefault="00E671A6" w:rsidP="00D342FF">
      <w:pPr>
        <w:rPr>
          <w:lang w:eastAsia="es-ES"/>
        </w:rPr>
      </w:pPr>
    </w:p>
    <w:p w:rsidR="00E671A6" w:rsidRPr="008C0054" w:rsidRDefault="000D3CAF" w:rsidP="00122703">
      <w:pPr>
        <w:pStyle w:val="Ttol2"/>
        <w:rPr>
          <w:caps/>
          <w:strike/>
        </w:rPr>
      </w:pPr>
      <w:bookmarkStart w:id="132" w:name="_Toc103932007"/>
      <w:bookmarkStart w:id="133" w:name="_Toc120521536"/>
      <w:bookmarkEnd w:id="123"/>
      <w:r w:rsidRPr="008C0054">
        <w:rPr>
          <w:caps/>
        </w:rPr>
        <w:t>Vint-i-</w:t>
      </w:r>
      <w:r w:rsidR="00E46743">
        <w:rPr>
          <w:caps/>
        </w:rPr>
        <w:t>DOS</w:t>
      </w:r>
      <w:r w:rsidRPr="008C0054">
        <w:rPr>
          <w:caps/>
        </w:rPr>
        <w:t>ena</w:t>
      </w:r>
      <w:r w:rsidR="00E671A6" w:rsidRPr="008C0054">
        <w:rPr>
          <w:caps/>
        </w:rPr>
        <w:t xml:space="preserve">. </w:t>
      </w:r>
      <w:r w:rsidR="00D17172" w:rsidRPr="008C0054">
        <w:rPr>
          <w:caps/>
        </w:rPr>
        <w:t>Abonaments a l’empresa contractista</w:t>
      </w:r>
      <w:bookmarkEnd w:id="132"/>
      <w:bookmarkEnd w:id="133"/>
    </w:p>
    <w:p w:rsidR="00E671A6" w:rsidRPr="007F55CC" w:rsidRDefault="00E671A6" w:rsidP="00512CD5">
      <w:pPr>
        <w:rPr>
          <w:rFonts w:cs="Arial"/>
        </w:rPr>
      </w:pPr>
    </w:p>
    <w:p w:rsidR="00E671A6" w:rsidRPr="007F55CC" w:rsidRDefault="00E46743" w:rsidP="00512CD5">
      <w:pPr>
        <w:rPr>
          <w:rFonts w:cs="Arial"/>
        </w:rPr>
      </w:pPr>
      <w:r>
        <w:rPr>
          <w:rFonts w:cs="Arial"/>
          <w:b/>
        </w:rPr>
        <w:t>22</w:t>
      </w:r>
      <w:r w:rsidR="00E671A6" w:rsidRPr="007F55CC">
        <w:rPr>
          <w:rFonts w:cs="Arial"/>
          <w:b/>
        </w:rPr>
        <w:t>.1</w:t>
      </w:r>
      <w:r w:rsidR="00E671A6" w:rsidRPr="007F55CC">
        <w:rPr>
          <w:rFonts w:cs="Arial"/>
        </w:rPr>
        <w:t xml:space="preserve"> La tramitació del pagament a la empresa contractista s’efectuarà contra presentació de factura, expedida d’acord amb la normativa vigent, d’acord amb el que preveu </w:t>
      </w:r>
      <w:r w:rsidR="00E671A6" w:rsidRPr="008C5A09">
        <w:rPr>
          <w:rFonts w:cs="Arial"/>
        </w:rPr>
        <w:t>l’</w:t>
      </w:r>
      <w:r w:rsidR="00E671A6" w:rsidRPr="008C5A09">
        <w:rPr>
          <w:rFonts w:cs="Arial"/>
          <w:b/>
        </w:rPr>
        <w:t xml:space="preserve">apartat </w:t>
      </w:r>
      <w:r w:rsidR="00060CE7" w:rsidRPr="008C5A09">
        <w:rPr>
          <w:rFonts w:cs="Arial"/>
          <w:b/>
        </w:rPr>
        <w:t>Y</w:t>
      </w:r>
      <w:r w:rsidR="00E671A6" w:rsidRPr="008C5A09">
        <w:rPr>
          <w:rFonts w:cs="Arial"/>
          <w:b/>
        </w:rPr>
        <w:t xml:space="preserve"> del </w:t>
      </w:r>
      <w:r w:rsidR="0049074E" w:rsidRPr="008C5A09">
        <w:rPr>
          <w:rFonts w:cs="Arial"/>
          <w:b/>
        </w:rPr>
        <w:t>QC</w:t>
      </w:r>
      <w:r w:rsidR="00E671A6" w:rsidRPr="008C5A09">
        <w:rPr>
          <w:rFonts w:cs="Arial"/>
        </w:rPr>
        <w:t xml:space="preserve">, en les condicions establertes en l’article </w:t>
      </w:r>
      <w:r w:rsidR="00D17172" w:rsidRPr="008C5A09">
        <w:rPr>
          <w:rFonts w:cs="Arial"/>
        </w:rPr>
        <w:t>198</w:t>
      </w:r>
      <w:r w:rsidR="00E671A6" w:rsidRPr="008C5A09">
        <w:rPr>
          <w:rFonts w:cs="Arial"/>
        </w:rPr>
        <w:t xml:space="preserve"> de</w:t>
      </w:r>
      <w:r w:rsidR="00D17172" w:rsidRPr="008C5A09">
        <w:rPr>
          <w:rFonts w:cs="Arial"/>
        </w:rPr>
        <w:t xml:space="preserve"> </w:t>
      </w:r>
      <w:r w:rsidR="00E671A6" w:rsidRPr="008C5A09">
        <w:rPr>
          <w:rFonts w:cs="Arial"/>
        </w:rPr>
        <w:t>l</w:t>
      </w:r>
      <w:r w:rsidR="00D17172" w:rsidRPr="008C5A09">
        <w:rPr>
          <w:rFonts w:cs="Arial"/>
        </w:rPr>
        <w:t>a</w:t>
      </w:r>
      <w:r w:rsidR="00E671A6" w:rsidRPr="008C5A09">
        <w:rPr>
          <w:rFonts w:cs="Arial"/>
        </w:rPr>
        <w:t xml:space="preserve"> LCSP.</w:t>
      </w:r>
      <w:r w:rsidR="00E671A6" w:rsidRPr="007F55CC">
        <w:rPr>
          <w:rFonts w:cs="Arial"/>
        </w:rPr>
        <w:t xml:space="preserve"> </w:t>
      </w:r>
    </w:p>
    <w:p w:rsidR="00E671A6" w:rsidRPr="007F55CC" w:rsidRDefault="00E671A6" w:rsidP="00512CD5">
      <w:pPr>
        <w:rPr>
          <w:rFonts w:cs="Arial"/>
        </w:rPr>
      </w:pPr>
    </w:p>
    <w:p w:rsidR="00E671A6" w:rsidRPr="007F55CC" w:rsidRDefault="00E671A6" w:rsidP="00512CD5">
      <w:pPr>
        <w:autoSpaceDE w:val="0"/>
        <w:autoSpaceDN w:val="0"/>
        <w:adjustRightInd w:val="0"/>
        <w:rPr>
          <w:rFonts w:cs="Arial"/>
        </w:rPr>
      </w:pPr>
      <w:r w:rsidRPr="007F55CC">
        <w:rPr>
          <w:rFonts w:cs="Arial"/>
        </w:rPr>
        <w:t xml:space="preserve">L’import dels serveis executats s’acreditarà de conformitat amb el plec de prescripcions tècniques, per mitjà dels documents que acreditin la realització total o parcial, si s’escau, del contracte expedits per l’òrgan competent. </w:t>
      </w:r>
    </w:p>
    <w:p w:rsidR="00E671A6" w:rsidRPr="007F55CC" w:rsidRDefault="00E671A6" w:rsidP="00512CD5">
      <w:pPr>
        <w:autoSpaceDE w:val="0"/>
        <w:autoSpaceDN w:val="0"/>
        <w:adjustRightInd w:val="0"/>
        <w:rPr>
          <w:rFonts w:cs="Arial"/>
          <w:color w:val="000000"/>
        </w:rPr>
      </w:pPr>
    </w:p>
    <w:p w:rsidR="00E671A6" w:rsidRPr="007F55CC" w:rsidRDefault="00E671A6" w:rsidP="00512CD5">
      <w:pPr>
        <w:autoSpaceDE w:val="0"/>
        <w:autoSpaceDN w:val="0"/>
        <w:adjustRightInd w:val="0"/>
        <w:rPr>
          <w:rFonts w:cs="Arial"/>
          <w:color w:val="000000"/>
        </w:rPr>
      </w:pPr>
      <w:r w:rsidRPr="007F55CC">
        <w:rPr>
          <w:rFonts w:cs="Arial"/>
        </w:rPr>
        <w:t>El titular de la unitat promotora del contracte/responsable del contracte conformarà les factures presentades per l’empresa contractista i certificarà la correcta execució de la prestació.</w:t>
      </w:r>
    </w:p>
    <w:p w:rsidR="00E671A6" w:rsidRPr="007F55CC" w:rsidRDefault="00E671A6" w:rsidP="00512CD5">
      <w:pPr>
        <w:autoSpaceDE w:val="0"/>
        <w:autoSpaceDN w:val="0"/>
        <w:adjustRightInd w:val="0"/>
        <w:rPr>
          <w:rFonts w:cs="Arial"/>
          <w:color w:val="000000"/>
        </w:rPr>
      </w:pPr>
    </w:p>
    <w:p w:rsidR="00E671A6" w:rsidRPr="007F55CC" w:rsidRDefault="000D3CAF" w:rsidP="00512CD5">
      <w:pPr>
        <w:rPr>
          <w:rFonts w:cs="Arial"/>
        </w:rPr>
      </w:pPr>
      <w:r w:rsidRPr="007F55CC">
        <w:rPr>
          <w:rFonts w:cs="Arial"/>
          <w:b/>
        </w:rPr>
        <w:t>2</w:t>
      </w:r>
      <w:r w:rsidR="00E46743">
        <w:rPr>
          <w:rFonts w:cs="Arial"/>
          <w:b/>
        </w:rPr>
        <w:t>2</w:t>
      </w:r>
      <w:r w:rsidR="00E671A6" w:rsidRPr="007F55CC">
        <w:rPr>
          <w:rFonts w:cs="Arial"/>
          <w:b/>
        </w:rPr>
        <w:t>.2</w:t>
      </w:r>
      <w:r w:rsidR="00E671A6" w:rsidRPr="007F55CC">
        <w:rPr>
          <w:rFonts w:cs="Arial"/>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rsidR="00E671A6" w:rsidRPr="007F55CC" w:rsidRDefault="00E671A6" w:rsidP="00512CD5">
      <w:pPr>
        <w:rPr>
          <w:rFonts w:cs="Arial"/>
          <w:highlight w:val="yellow"/>
        </w:rPr>
      </w:pPr>
    </w:p>
    <w:p w:rsidR="00E671A6" w:rsidRPr="007F55CC" w:rsidRDefault="00E671A6" w:rsidP="00512CD5">
      <w:pPr>
        <w:autoSpaceDE w:val="0"/>
        <w:autoSpaceDN w:val="0"/>
        <w:adjustRightInd w:val="0"/>
        <w:rPr>
          <w:rFonts w:cs="Arial"/>
          <w:color w:val="000000"/>
        </w:rPr>
      </w:pPr>
      <w:r w:rsidRPr="007F55CC">
        <w:rPr>
          <w:rFonts w:cs="Arial"/>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rsidR="00E671A6" w:rsidRPr="007F55CC" w:rsidRDefault="00E671A6" w:rsidP="00512CD5">
      <w:pPr>
        <w:autoSpaceDE w:val="0"/>
        <w:autoSpaceDN w:val="0"/>
        <w:adjustRightInd w:val="0"/>
        <w:rPr>
          <w:rFonts w:cs="Arial"/>
          <w:color w:val="000000"/>
        </w:rPr>
      </w:pPr>
    </w:p>
    <w:p w:rsidR="00E671A6" w:rsidRPr="007F55CC" w:rsidRDefault="00E671A6" w:rsidP="00512CD5">
      <w:pPr>
        <w:autoSpaceDE w:val="0"/>
        <w:autoSpaceDN w:val="0"/>
        <w:adjustRightInd w:val="0"/>
        <w:rPr>
          <w:rFonts w:cs="Arial"/>
          <w:color w:val="000000"/>
        </w:rPr>
      </w:pPr>
      <w:r w:rsidRPr="007F55CC">
        <w:rPr>
          <w:rFonts w:cs="Arial"/>
          <w:color w:val="000000"/>
        </w:rPr>
        <w:t>La plataforma e.FACT és el punt general d’entrada de factures electròniques de l’Administració de la Generalitat de Catalunya i del seu Sector Públic (Acord GOV/151/2014, d’11 de novembre).</w:t>
      </w:r>
    </w:p>
    <w:p w:rsidR="00E671A6" w:rsidRPr="007F55CC" w:rsidRDefault="00E671A6" w:rsidP="00512CD5">
      <w:pPr>
        <w:autoSpaceDE w:val="0"/>
        <w:autoSpaceDN w:val="0"/>
        <w:adjustRightInd w:val="0"/>
        <w:rPr>
          <w:rFonts w:cs="Arial"/>
          <w:color w:val="000000"/>
        </w:rPr>
      </w:pPr>
    </w:p>
    <w:p w:rsidR="00E671A6" w:rsidRPr="007F55CC" w:rsidRDefault="00E671A6" w:rsidP="00512CD5">
      <w:pPr>
        <w:autoSpaceDE w:val="0"/>
        <w:autoSpaceDN w:val="0"/>
        <w:adjustRightInd w:val="0"/>
        <w:rPr>
          <w:rFonts w:cs="Arial"/>
          <w:color w:val="000000"/>
        </w:rPr>
      </w:pPr>
      <w:r w:rsidRPr="007F7D1F">
        <w:rPr>
          <w:rFonts w:cs="Arial"/>
          <w:color w:val="000000"/>
        </w:rPr>
        <w:t xml:space="preserve">Als efectes de la factura electrònica, la unitat tramitadora, l’òrgan gestor i l’oficina comptable són les que consten a </w:t>
      </w:r>
      <w:r w:rsidRPr="007F7D1F">
        <w:rPr>
          <w:rFonts w:cs="Arial"/>
        </w:rPr>
        <w:t>l’</w:t>
      </w:r>
      <w:r w:rsidRPr="007F7D1F">
        <w:rPr>
          <w:rFonts w:cs="Arial"/>
          <w:b/>
        </w:rPr>
        <w:t xml:space="preserve">apartat </w:t>
      </w:r>
      <w:r w:rsidR="00540F1F" w:rsidRPr="007F7D1F">
        <w:rPr>
          <w:rFonts w:cs="Arial"/>
          <w:b/>
        </w:rPr>
        <w:t>Y.2</w:t>
      </w:r>
      <w:r w:rsidRPr="007F7D1F">
        <w:rPr>
          <w:rFonts w:cs="Arial"/>
          <w:b/>
        </w:rPr>
        <w:t xml:space="preserve"> del </w:t>
      </w:r>
      <w:r w:rsidR="0049074E" w:rsidRPr="007F7D1F">
        <w:rPr>
          <w:rFonts w:cs="Arial"/>
          <w:b/>
        </w:rPr>
        <w:t>QC</w:t>
      </w:r>
      <w:r w:rsidRPr="007F7D1F">
        <w:rPr>
          <w:rFonts w:cs="Arial"/>
        </w:rPr>
        <w:t>.</w:t>
      </w:r>
    </w:p>
    <w:p w:rsidR="00E671A6" w:rsidRPr="007F55CC" w:rsidRDefault="00E671A6" w:rsidP="00512CD5">
      <w:pPr>
        <w:autoSpaceDE w:val="0"/>
        <w:autoSpaceDN w:val="0"/>
        <w:adjustRightInd w:val="0"/>
        <w:rPr>
          <w:rFonts w:cs="Arial"/>
          <w:color w:val="000000"/>
        </w:rPr>
      </w:pPr>
    </w:p>
    <w:p w:rsidR="00E671A6" w:rsidRPr="007F55CC" w:rsidRDefault="00E671A6" w:rsidP="00512CD5">
      <w:pPr>
        <w:autoSpaceDE w:val="0"/>
        <w:autoSpaceDN w:val="0"/>
        <w:adjustRightInd w:val="0"/>
        <w:rPr>
          <w:rFonts w:cs="Arial"/>
          <w:color w:val="000000"/>
        </w:rPr>
      </w:pPr>
      <w:r w:rsidRPr="007F55CC">
        <w:rPr>
          <w:rFonts w:cs="Arial"/>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rsidR="00E671A6" w:rsidRPr="007F55CC" w:rsidRDefault="00E671A6" w:rsidP="00512CD5">
      <w:pPr>
        <w:autoSpaceDE w:val="0"/>
        <w:autoSpaceDN w:val="0"/>
        <w:adjustRightInd w:val="0"/>
        <w:rPr>
          <w:rFonts w:cs="Arial"/>
          <w:color w:val="000000"/>
        </w:rPr>
      </w:pPr>
    </w:p>
    <w:p w:rsidR="00E671A6" w:rsidRPr="007F55CC" w:rsidRDefault="000D3CAF" w:rsidP="00512CD5">
      <w:pPr>
        <w:autoSpaceDE w:val="0"/>
        <w:autoSpaceDN w:val="0"/>
        <w:adjustRightInd w:val="0"/>
        <w:rPr>
          <w:rFonts w:cs="Arial"/>
          <w:color w:val="000000"/>
        </w:rPr>
      </w:pPr>
      <w:r w:rsidRPr="007F55CC">
        <w:rPr>
          <w:rFonts w:cs="Arial"/>
          <w:b/>
          <w:bCs/>
          <w:color w:val="000000"/>
        </w:rPr>
        <w:t>2</w:t>
      </w:r>
      <w:r w:rsidR="00E46743">
        <w:rPr>
          <w:rFonts w:cs="Arial"/>
          <w:b/>
          <w:bCs/>
          <w:color w:val="000000"/>
        </w:rPr>
        <w:t>2</w:t>
      </w:r>
      <w:r w:rsidR="00E671A6" w:rsidRPr="007F55CC">
        <w:rPr>
          <w:rFonts w:cs="Arial"/>
          <w:b/>
          <w:bCs/>
          <w:color w:val="000000"/>
        </w:rPr>
        <w:t xml:space="preserve">.3 </w:t>
      </w:r>
      <w:r w:rsidR="00E671A6" w:rsidRPr="007F55CC">
        <w:rPr>
          <w:rFonts w:cs="Arial"/>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rsidR="00E671A6" w:rsidRPr="007F55CC" w:rsidRDefault="00E671A6" w:rsidP="00512CD5">
      <w:pPr>
        <w:autoSpaceDE w:val="0"/>
        <w:autoSpaceDN w:val="0"/>
        <w:adjustRightInd w:val="0"/>
        <w:rPr>
          <w:rFonts w:cs="Arial"/>
          <w:color w:val="000000"/>
        </w:rPr>
      </w:pPr>
    </w:p>
    <w:p w:rsidR="00E671A6" w:rsidRPr="007F55CC" w:rsidRDefault="000D3CAF" w:rsidP="00512CD5">
      <w:pPr>
        <w:autoSpaceDE w:val="0"/>
        <w:autoSpaceDN w:val="0"/>
        <w:adjustRightInd w:val="0"/>
        <w:rPr>
          <w:rFonts w:cs="Arial"/>
          <w:color w:val="000000"/>
        </w:rPr>
      </w:pPr>
      <w:r w:rsidRPr="007F55CC">
        <w:rPr>
          <w:rFonts w:cs="Arial"/>
          <w:b/>
          <w:bCs/>
          <w:color w:val="000000"/>
        </w:rPr>
        <w:t>2</w:t>
      </w:r>
      <w:r w:rsidR="00E46743">
        <w:rPr>
          <w:rFonts w:cs="Arial"/>
          <w:b/>
          <w:bCs/>
          <w:color w:val="000000"/>
        </w:rPr>
        <w:t>2</w:t>
      </w:r>
      <w:r w:rsidR="00E671A6" w:rsidRPr="007F55CC">
        <w:rPr>
          <w:rFonts w:cs="Arial"/>
          <w:b/>
          <w:bCs/>
          <w:color w:val="000000"/>
        </w:rPr>
        <w:t xml:space="preserve">.4 </w:t>
      </w:r>
      <w:r w:rsidR="00E671A6" w:rsidRPr="007F55CC">
        <w:rPr>
          <w:rFonts w:cs="Arial"/>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rsidR="00E671A6" w:rsidRPr="007F55CC" w:rsidRDefault="00E671A6" w:rsidP="00512CD5">
      <w:pPr>
        <w:autoSpaceDE w:val="0"/>
        <w:autoSpaceDN w:val="0"/>
        <w:adjustRightInd w:val="0"/>
        <w:rPr>
          <w:rFonts w:cs="Arial"/>
          <w:color w:val="000000"/>
        </w:rPr>
      </w:pPr>
    </w:p>
    <w:p w:rsidR="00E671A6" w:rsidRPr="007F55CC" w:rsidRDefault="000D3CAF" w:rsidP="00512CD5">
      <w:pPr>
        <w:rPr>
          <w:rFonts w:cs="Arial"/>
          <w:color w:val="000000"/>
        </w:rPr>
      </w:pPr>
      <w:r w:rsidRPr="007F55CC">
        <w:rPr>
          <w:rFonts w:cs="Arial"/>
          <w:b/>
          <w:bCs/>
          <w:color w:val="000000"/>
        </w:rPr>
        <w:t>2</w:t>
      </w:r>
      <w:r w:rsidR="00E46743">
        <w:rPr>
          <w:rFonts w:cs="Arial"/>
          <w:b/>
          <w:bCs/>
          <w:color w:val="000000"/>
        </w:rPr>
        <w:t>2</w:t>
      </w:r>
      <w:r w:rsidR="00E671A6" w:rsidRPr="007F55CC">
        <w:rPr>
          <w:rFonts w:cs="Arial"/>
          <w:b/>
          <w:bCs/>
          <w:color w:val="000000"/>
        </w:rPr>
        <w:t xml:space="preserve">.5 </w:t>
      </w:r>
      <w:r w:rsidR="00E671A6" w:rsidRPr="007F55CC">
        <w:rPr>
          <w:rFonts w:cs="Arial"/>
          <w:color w:val="000000"/>
        </w:rPr>
        <w:t>L’empresa contractista podrà transmetre els drets de cobrament en els termes i condicions establerts en l’article 2</w:t>
      </w:r>
      <w:r w:rsidR="00CA51F2" w:rsidRPr="007F55CC">
        <w:rPr>
          <w:rFonts w:cs="Arial"/>
          <w:color w:val="000000"/>
        </w:rPr>
        <w:t>00</w:t>
      </w:r>
      <w:r w:rsidR="00E671A6" w:rsidRPr="007F55CC">
        <w:rPr>
          <w:rFonts w:cs="Arial"/>
          <w:color w:val="000000"/>
        </w:rPr>
        <w:t xml:space="preserve"> de</w:t>
      </w:r>
      <w:r w:rsidR="00CA51F2" w:rsidRPr="007F55CC">
        <w:rPr>
          <w:rFonts w:cs="Arial"/>
          <w:color w:val="000000"/>
        </w:rPr>
        <w:t xml:space="preserve"> </w:t>
      </w:r>
      <w:r w:rsidR="00E671A6" w:rsidRPr="007F55CC">
        <w:rPr>
          <w:rFonts w:cs="Arial"/>
          <w:color w:val="000000"/>
        </w:rPr>
        <w:t>l</w:t>
      </w:r>
      <w:r w:rsidR="00CA51F2" w:rsidRPr="007F55CC">
        <w:rPr>
          <w:rFonts w:cs="Arial"/>
          <w:color w:val="000000"/>
        </w:rPr>
        <w:t>a</w:t>
      </w:r>
      <w:r w:rsidR="00E671A6" w:rsidRPr="007F55CC">
        <w:rPr>
          <w:rFonts w:cs="Arial"/>
          <w:color w:val="000000"/>
        </w:rPr>
        <w:t xml:space="preserve"> LCSP.</w:t>
      </w:r>
    </w:p>
    <w:p w:rsidR="00E671A6" w:rsidRPr="007F55CC" w:rsidRDefault="00E671A6" w:rsidP="00512CD5">
      <w:pPr>
        <w:rPr>
          <w:rFonts w:cs="Arial"/>
          <w:highlight w:val="yellow"/>
        </w:rPr>
      </w:pPr>
    </w:p>
    <w:p w:rsidR="00AF60FA" w:rsidRPr="008C0054" w:rsidRDefault="000D3CAF" w:rsidP="00122703">
      <w:pPr>
        <w:pStyle w:val="Ttol2"/>
        <w:rPr>
          <w:caps/>
        </w:rPr>
      </w:pPr>
      <w:bookmarkStart w:id="134" w:name="_Toc88739166"/>
      <w:bookmarkStart w:id="135" w:name="_Toc103932008"/>
      <w:bookmarkStart w:id="136" w:name="_Toc120521537"/>
      <w:r w:rsidRPr="008C0054">
        <w:rPr>
          <w:caps/>
        </w:rPr>
        <w:t>Vint-i-</w:t>
      </w:r>
      <w:r w:rsidR="00E46743">
        <w:rPr>
          <w:caps/>
        </w:rPr>
        <w:t>TRES</w:t>
      </w:r>
      <w:r w:rsidRPr="008C0054">
        <w:rPr>
          <w:caps/>
        </w:rPr>
        <w:t>ena</w:t>
      </w:r>
      <w:r w:rsidR="00AF60FA" w:rsidRPr="008C0054">
        <w:rPr>
          <w:caps/>
        </w:rPr>
        <w:t>. Responsabilitat de l’empresa contractista</w:t>
      </w:r>
      <w:bookmarkEnd w:id="134"/>
      <w:bookmarkEnd w:id="135"/>
      <w:bookmarkEnd w:id="136"/>
    </w:p>
    <w:p w:rsidR="00AF60FA" w:rsidRPr="007F55CC" w:rsidRDefault="00AF60FA" w:rsidP="00512CD5">
      <w:pPr>
        <w:rPr>
          <w:rFonts w:cs="Arial"/>
          <w:b/>
          <w:bCs/>
        </w:rPr>
      </w:pPr>
    </w:p>
    <w:p w:rsidR="00AF60FA" w:rsidRPr="007F55CC" w:rsidRDefault="00AF60FA" w:rsidP="00512CD5">
      <w:pPr>
        <w:autoSpaceDE w:val="0"/>
        <w:autoSpaceDN w:val="0"/>
        <w:adjustRightInd w:val="0"/>
        <w:rPr>
          <w:rFonts w:cs="Arial"/>
          <w:color w:val="000000"/>
        </w:rPr>
      </w:pPr>
      <w:r w:rsidRPr="007F55CC">
        <w:rPr>
          <w:rFonts w:cs="Arial"/>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rsidR="00AF60FA" w:rsidRPr="007F55CC" w:rsidRDefault="00AF60FA" w:rsidP="00512CD5">
      <w:pPr>
        <w:autoSpaceDE w:val="0"/>
        <w:autoSpaceDN w:val="0"/>
        <w:adjustRightInd w:val="0"/>
        <w:rPr>
          <w:rFonts w:cs="Arial"/>
          <w:color w:val="000000"/>
        </w:rPr>
      </w:pPr>
    </w:p>
    <w:p w:rsidR="00AF60FA" w:rsidRPr="007F55CC" w:rsidRDefault="00AF60FA" w:rsidP="00512CD5">
      <w:pPr>
        <w:rPr>
          <w:rFonts w:cs="Arial"/>
          <w:color w:val="000000"/>
        </w:rPr>
      </w:pPr>
      <w:r w:rsidRPr="007F55CC">
        <w:rPr>
          <w:rFonts w:cs="Arial"/>
          <w:color w:val="000000"/>
        </w:rPr>
        <w:lastRenderedPageBreak/>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rsidR="00E671A6" w:rsidRPr="007F55CC" w:rsidRDefault="00E671A6" w:rsidP="00512CD5">
      <w:pPr>
        <w:rPr>
          <w:rFonts w:cs="Arial"/>
        </w:rPr>
      </w:pPr>
    </w:p>
    <w:p w:rsidR="00AF60FA" w:rsidRPr="008C0054" w:rsidRDefault="000D3CAF" w:rsidP="00512CD5">
      <w:pPr>
        <w:pStyle w:val="Ttol2"/>
        <w:rPr>
          <w:rFonts w:cs="Arial"/>
          <w:i/>
          <w:caps/>
          <w:szCs w:val="22"/>
        </w:rPr>
      </w:pPr>
      <w:bookmarkStart w:id="137" w:name="_Toc88739167"/>
      <w:bookmarkStart w:id="138" w:name="_Toc103932009"/>
      <w:bookmarkStart w:id="139" w:name="_Toc120521538"/>
      <w:r w:rsidRPr="008C0054">
        <w:rPr>
          <w:rFonts w:cs="Arial"/>
          <w:caps/>
          <w:szCs w:val="22"/>
        </w:rPr>
        <w:t>Vint-i-</w:t>
      </w:r>
      <w:r w:rsidR="00E46743">
        <w:rPr>
          <w:rFonts w:cs="Arial"/>
          <w:caps/>
          <w:szCs w:val="22"/>
        </w:rPr>
        <w:t>QUATR</w:t>
      </w:r>
      <w:r w:rsidRPr="008C0054">
        <w:rPr>
          <w:rFonts w:cs="Arial"/>
          <w:caps/>
          <w:szCs w:val="22"/>
        </w:rPr>
        <w:t>ena</w:t>
      </w:r>
      <w:r w:rsidR="00AF60FA" w:rsidRPr="008C0054">
        <w:rPr>
          <w:rFonts w:cs="Arial"/>
          <w:caps/>
          <w:szCs w:val="22"/>
        </w:rPr>
        <w:t>. Altres obligacions de l’empresa contractista</w:t>
      </w:r>
      <w:bookmarkEnd w:id="137"/>
      <w:bookmarkEnd w:id="138"/>
      <w:bookmarkEnd w:id="139"/>
    </w:p>
    <w:p w:rsidR="00AF60FA" w:rsidRPr="007F55CC" w:rsidRDefault="00AF60FA" w:rsidP="00512CD5">
      <w:pPr>
        <w:rPr>
          <w:rFonts w:cs="Arial"/>
          <w:b/>
          <w:bCs/>
        </w:rPr>
      </w:pPr>
    </w:p>
    <w:p w:rsidR="00AF60FA" w:rsidRPr="007F55CC" w:rsidRDefault="00AF60FA" w:rsidP="00512CD5">
      <w:pPr>
        <w:autoSpaceDE w:val="0"/>
        <w:autoSpaceDN w:val="0"/>
        <w:adjustRightInd w:val="0"/>
        <w:rPr>
          <w:rFonts w:cs="Arial"/>
          <w:color w:val="000000"/>
        </w:rPr>
      </w:pPr>
      <w:r w:rsidRPr="007F55CC">
        <w:rPr>
          <w:rFonts w:cs="Arial"/>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rsidR="00AF60FA" w:rsidRPr="007F55CC" w:rsidRDefault="00AF60FA" w:rsidP="00512CD5">
      <w:pPr>
        <w:autoSpaceDE w:val="0"/>
        <w:autoSpaceDN w:val="0"/>
        <w:adjustRightInd w:val="0"/>
        <w:rPr>
          <w:rFonts w:cs="Arial"/>
          <w:color w:val="000000"/>
        </w:rPr>
      </w:pPr>
    </w:p>
    <w:p w:rsidR="00AF60FA" w:rsidRPr="007F55CC" w:rsidRDefault="00AF60FA" w:rsidP="00512CD5">
      <w:pPr>
        <w:autoSpaceDE w:val="0"/>
        <w:autoSpaceDN w:val="0"/>
        <w:adjustRightInd w:val="0"/>
        <w:rPr>
          <w:rFonts w:cs="Arial"/>
          <w:color w:val="000000"/>
        </w:rPr>
      </w:pPr>
      <w:r w:rsidRPr="007F55CC">
        <w:rPr>
          <w:rFonts w:cs="Arial"/>
          <w:color w:val="000000"/>
        </w:rPr>
        <w:t xml:space="preserve">També està obligada a complir les disposicions vigents en matèria d’integració social de persones amb discapacitat i fiscals. </w:t>
      </w:r>
    </w:p>
    <w:p w:rsidR="00AF60FA" w:rsidRPr="007F55CC" w:rsidRDefault="00AF60FA" w:rsidP="00512CD5">
      <w:pPr>
        <w:autoSpaceDE w:val="0"/>
        <w:autoSpaceDN w:val="0"/>
        <w:adjustRightInd w:val="0"/>
        <w:rPr>
          <w:rFonts w:cs="Arial"/>
          <w:color w:val="000000"/>
        </w:rPr>
      </w:pPr>
    </w:p>
    <w:p w:rsidR="00AF60FA" w:rsidRPr="007F55CC" w:rsidRDefault="00AF60FA" w:rsidP="00512CD5">
      <w:pPr>
        <w:autoSpaceDE w:val="0"/>
        <w:autoSpaceDN w:val="0"/>
        <w:adjustRightInd w:val="0"/>
        <w:rPr>
          <w:rFonts w:cs="Arial"/>
          <w:color w:val="000000"/>
        </w:rPr>
      </w:pPr>
      <w:r w:rsidRPr="007F55CC">
        <w:rPr>
          <w:rFonts w:cs="Arial"/>
          <w:color w:val="000000"/>
        </w:rPr>
        <w:t xml:space="preserve">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w:t>
      </w:r>
      <w:r w:rsidRPr="007F7D1F">
        <w:rPr>
          <w:rFonts w:cs="Arial"/>
          <w:color w:val="000000"/>
        </w:rPr>
        <w:t>refereix l’</w:t>
      </w:r>
      <w:r w:rsidRPr="007F7D1F">
        <w:rPr>
          <w:rFonts w:cs="Arial"/>
          <w:b/>
          <w:color w:val="000000"/>
        </w:rPr>
        <w:t xml:space="preserve">apartat </w:t>
      </w:r>
      <w:r w:rsidR="008C472F" w:rsidRPr="007F7D1F">
        <w:rPr>
          <w:rFonts w:cs="Arial"/>
          <w:b/>
          <w:color w:val="000000"/>
        </w:rPr>
        <w:t>O.3</w:t>
      </w:r>
      <w:r w:rsidRPr="007F7D1F">
        <w:rPr>
          <w:rFonts w:cs="Arial"/>
          <w:b/>
          <w:color w:val="000000"/>
        </w:rPr>
        <w:t xml:space="preserve"> del QC</w:t>
      </w:r>
      <w:r w:rsidRPr="007F7D1F">
        <w:rPr>
          <w:rFonts w:cs="Arial"/>
          <w:color w:val="000000"/>
        </w:rPr>
        <w:t>.</w:t>
      </w:r>
      <w:r w:rsidRPr="007F55CC">
        <w:rPr>
          <w:rFonts w:cs="Arial"/>
          <w:color w:val="000000"/>
        </w:rPr>
        <w:t xml:space="preserve"> </w:t>
      </w:r>
    </w:p>
    <w:p w:rsidR="00AF60FA" w:rsidRPr="007F55CC" w:rsidRDefault="00AF60FA" w:rsidP="00512CD5">
      <w:pPr>
        <w:autoSpaceDE w:val="0"/>
        <w:autoSpaceDN w:val="0"/>
        <w:adjustRightInd w:val="0"/>
        <w:rPr>
          <w:rFonts w:cs="Arial"/>
          <w:color w:val="000000"/>
        </w:rPr>
      </w:pPr>
    </w:p>
    <w:p w:rsidR="00AF60FA" w:rsidRPr="007F55CC" w:rsidRDefault="00AF60FA" w:rsidP="00512CD5">
      <w:pPr>
        <w:autoSpaceDE w:val="0"/>
        <w:autoSpaceDN w:val="0"/>
        <w:adjustRightInd w:val="0"/>
        <w:rPr>
          <w:rFonts w:cs="Arial"/>
          <w:color w:val="000000"/>
        </w:rPr>
      </w:pPr>
      <w:r w:rsidRPr="007F55CC">
        <w:rPr>
          <w:rFonts w:cs="Arial"/>
          <w:color w:val="000000"/>
        </w:rPr>
        <w:t xml:space="preserve">A aquest efecte, l’empresa contractista haurà de remetre la justificació de la realització efectiva d’aquests pagaments a l’òrgan de contractació quan aquest li ho sol·liciti. </w:t>
      </w:r>
    </w:p>
    <w:p w:rsidR="00AF60FA" w:rsidRPr="007F55CC" w:rsidRDefault="00AF60FA" w:rsidP="00512CD5">
      <w:pPr>
        <w:autoSpaceDE w:val="0"/>
        <w:autoSpaceDN w:val="0"/>
        <w:adjustRightInd w:val="0"/>
        <w:rPr>
          <w:rFonts w:cs="Arial"/>
          <w:color w:val="000000"/>
        </w:rPr>
      </w:pPr>
    </w:p>
    <w:p w:rsidR="00AF60FA" w:rsidRPr="007F55CC" w:rsidRDefault="00AF60FA" w:rsidP="00512CD5">
      <w:pPr>
        <w:autoSpaceDE w:val="0"/>
        <w:autoSpaceDN w:val="0"/>
        <w:adjustRightInd w:val="0"/>
        <w:rPr>
          <w:rFonts w:cs="Arial"/>
          <w:color w:val="000000"/>
        </w:rPr>
      </w:pPr>
      <w:r w:rsidRPr="007F55CC">
        <w:rPr>
          <w:rFonts w:cs="Arial"/>
          <w:color w:val="000000"/>
        </w:rPr>
        <w:t>b) L’empresa contractista s’obliga a complir les condicions salarials dels treballadors de conformitat amb el conveni col·lectiu sectorial aplicable.</w:t>
      </w:r>
    </w:p>
    <w:p w:rsidR="00AF60FA" w:rsidRPr="007F55CC" w:rsidRDefault="00AF60FA" w:rsidP="00512CD5">
      <w:pPr>
        <w:autoSpaceDE w:val="0"/>
        <w:autoSpaceDN w:val="0"/>
        <w:adjustRightInd w:val="0"/>
        <w:rPr>
          <w:rFonts w:cs="Arial"/>
          <w:color w:val="818181"/>
        </w:rPr>
      </w:pPr>
    </w:p>
    <w:p w:rsidR="00AF60FA" w:rsidRPr="007F55CC" w:rsidRDefault="00AF60FA" w:rsidP="00512CD5">
      <w:pPr>
        <w:autoSpaceDE w:val="0"/>
        <w:autoSpaceDN w:val="0"/>
        <w:adjustRightInd w:val="0"/>
        <w:rPr>
          <w:rFonts w:cs="Arial"/>
          <w:color w:val="000000"/>
        </w:rPr>
      </w:pPr>
      <w:r w:rsidRPr="007F55CC">
        <w:rPr>
          <w:rFonts w:cs="Arial"/>
          <w:color w:val="000000"/>
        </w:rPr>
        <w:t xml:space="preserve">c) L’empresa contractista s’obliga a aplicar en executar les prestacions pròpies del servei les mesures destinades a promoure la igualtat entre homes i dones. </w:t>
      </w:r>
    </w:p>
    <w:p w:rsidR="00AF60FA" w:rsidRPr="007F55CC" w:rsidRDefault="00AF60FA" w:rsidP="00512CD5">
      <w:pPr>
        <w:autoSpaceDE w:val="0"/>
        <w:autoSpaceDN w:val="0"/>
        <w:adjustRightInd w:val="0"/>
        <w:rPr>
          <w:rFonts w:cs="Arial"/>
          <w:color w:val="000000"/>
        </w:rPr>
      </w:pPr>
    </w:p>
    <w:p w:rsidR="00AF60FA" w:rsidRPr="007F55CC" w:rsidRDefault="00AF60FA" w:rsidP="00512CD5">
      <w:pPr>
        <w:rPr>
          <w:rFonts w:cs="Arial"/>
          <w:color w:val="000000"/>
        </w:rPr>
      </w:pPr>
      <w:r w:rsidRPr="007F55CC">
        <w:rPr>
          <w:rFonts w:cs="Arial"/>
          <w:color w:val="000000"/>
        </w:rPr>
        <w:t>d)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AF60FA" w:rsidRPr="007F55CC" w:rsidRDefault="00AF60FA" w:rsidP="00512CD5">
      <w:pPr>
        <w:rPr>
          <w:rFonts w:cs="Arial"/>
          <w:color w:val="000000"/>
        </w:rPr>
      </w:pPr>
    </w:p>
    <w:p w:rsidR="00AF60FA" w:rsidRPr="007F55CC" w:rsidRDefault="00AF60FA" w:rsidP="00512CD5">
      <w:pPr>
        <w:rPr>
          <w:rFonts w:cs="Arial"/>
          <w:color w:val="000000"/>
        </w:rPr>
      </w:pPr>
      <w:r w:rsidRPr="007F55CC">
        <w:rPr>
          <w:rFonts w:cs="Arial"/>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7F55CC">
        <w:rPr>
          <w:rFonts w:cs="Arial"/>
          <w:color w:val="000000"/>
        </w:rPr>
        <w:t xml:space="preserve">dels béns objecte d’aquest contracte, l’empresa contractista ha de lliurar els manuals corresponents, així com tota la documentació tècnica necessària perquè funcioni, almenys en llengua catalana. </w:t>
      </w:r>
    </w:p>
    <w:p w:rsidR="00AF60FA" w:rsidRPr="007F55CC" w:rsidRDefault="00AF60FA" w:rsidP="00512CD5">
      <w:pPr>
        <w:autoSpaceDE w:val="0"/>
        <w:autoSpaceDN w:val="0"/>
        <w:adjustRightInd w:val="0"/>
        <w:rPr>
          <w:rFonts w:cs="Arial"/>
          <w:color w:val="000000"/>
        </w:rPr>
      </w:pPr>
    </w:p>
    <w:p w:rsidR="00AF60FA" w:rsidRPr="007F55CC" w:rsidRDefault="00AF60FA" w:rsidP="00512CD5">
      <w:pPr>
        <w:autoSpaceDE w:val="0"/>
        <w:autoSpaceDN w:val="0"/>
        <w:adjustRightInd w:val="0"/>
        <w:rPr>
          <w:rFonts w:cs="Arial"/>
          <w:color w:val="000000"/>
        </w:rPr>
      </w:pPr>
      <w:r w:rsidRPr="007F55CC">
        <w:rPr>
          <w:rFonts w:cs="Arial"/>
          <w:color w:val="000000"/>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 </w:t>
      </w:r>
    </w:p>
    <w:p w:rsidR="00AF60FA" w:rsidRPr="007F55CC" w:rsidRDefault="00AF60FA" w:rsidP="00512CD5">
      <w:pPr>
        <w:autoSpaceDE w:val="0"/>
        <w:autoSpaceDN w:val="0"/>
        <w:adjustRightInd w:val="0"/>
        <w:rPr>
          <w:rFonts w:cs="Arial"/>
          <w:color w:val="000000"/>
        </w:rPr>
      </w:pPr>
    </w:p>
    <w:p w:rsidR="0045011C" w:rsidRPr="00235A8D" w:rsidRDefault="0045011C" w:rsidP="00512CD5">
      <w:pPr>
        <w:rPr>
          <w:rFonts w:cs="Arial"/>
          <w:i/>
          <w:color w:val="0070C0"/>
        </w:rPr>
      </w:pPr>
    </w:p>
    <w:p w:rsidR="00392EAE" w:rsidRPr="007F55CC" w:rsidRDefault="00F313A3" w:rsidP="00512CD5">
      <w:pPr>
        <w:rPr>
          <w:rFonts w:cs="Arial"/>
          <w:color w:val="000000" w:themeColor="text1"/>
        </w:rPr>
      </w:pPr>
      <w:r>
        <w:rPr>
          <w:rFonts w:cs="Arial"/>
          <w:color w:val="000000" w:themeColor="text1"/>
        </w:rPr>
        <w:t>e</w:t>
      </w:r>
      <w:r w:rsidR="00392EAE" w:rsidRPr="00DC33BC">
        <w:rPr>
          <w:rFonts w:cs="Arial"/>
          <w:color w:val="000000" w:themeColor="text1"/>
        </w:rPr>
        <w:t xml:space="preserve">) L’empresa o les empreses contractistes han de complir les obligacions recollides en l’annex </w:t>
      </w:r>
      <w:r w:rsidR="0049074E" w:rsidRPr="00DC33BC">
        <w:rPr>
          <w:rFonts w:cs="Arial"/>
          <w:color w:val="000000" w:themeColor="text1"/>
        </w:rPr>
        <w:t xml:space="preserve">núm. </w:t>
      </w:r>
      <w:r w:rsidR="006C4346" w:rsidRPr="00DC33BC">
        <w:rPr>
          <w:rFonts w:cs="Arial"/>
          <w:color w:val="000000" w:themeColor="text1"/>
        </w:rPr>
        <w:t>10</w:t>
      </w:r>
      <w:r w:rsidR="00392EAE" w:rsidRPr="00DC33BC">
        <w:rPr>
          <w:rFonts w:cs="Arial"/>
          <w:color w:val="000000" w:themeColor="text1"/>
        </w:rPr>
        <w:t xml:space="preserve"> </w:t>
      </w:r>
      <w:r w:rsidR="006C4346" w:rsidRPr="00DC33BC">
        <w:rPr>
          <w:rFonts w:cs="Arial"/>
          <w:color w:val="000000" w:themeColor="text1"/>
        </w:rPr>
        <w:t>del</w:t>
      </w:r>
      <w:r w:rsidR="00392EAE" w:rsidRPr="00DC33BC">
        <w:rPr>
          <w:rFonts w:cs="Arial"/>
          <w:color w:val="000000" w:themeColor="text1"/>
        </w:rPr>
        <w:t xml:space="preserve"> </w:t>
      </w:r>
      <w:r w:rsidR="004E42D0" w:rsidRPr="004E42D0">
        <w:rPr>
          <w:rFonts w:cs="Arial"/>
        </w:rPr>
        <w:t>P</w:t>
      </w:r>
      <w:r w:rsidR="004E42D0">
        <w:rPr>
          <w:rFonts w:cs="Arial"/>
        </w:rPr>
        <w:t>lec de clàusules administratives particulars de l’Acord marc</w:t>
      </w:r>
      <w:r w:rsidR="00392EAE" w:rsidRPr="00DC33BC">
        <w:rPr>
          <w:rFonts w:cs="Arial"/>
          <w:color w:val="000000" w:themeColor="text1"/>
        </w:rPr>
        <w:t>, relatiu a regles especials respecte del personal de l’empresa contractista que adscriurà a l’execució del contracte.</w:t>
      </w:r>
    </w:p>
    <w:p w:rsidR="00392EAE" w:rsidRPr="007F55CC" w:rsidRDefault="00392EAE" w:rsidP="00512CD5">
      <w:pPr>
        <w:rPr>
          <w:rFonts w:cs="Arial"/>
          <w:i/>
          <w:color w:val="365F91" w:themeColor="accent1" w:themeShade="BF"/>
        </w:rPr>
      </w:pPr>
    </w:p>
    <w:p w:rsidR="00014716" w:rsidRPr="007F55CC" w:rsidRDefault="00F313A3" w:rsidP="00512CD5">
      <w:pPr>
        <w:rPr>
          <w:rFonts w:cs="Arial"/>
          <w:color w:val="000000" w:themeColor="text1"/>
        </w:rPr>
      </w:pPr>
      <w:r>
        <w:rPr>
          <w:rFonts w:cs="Arial"/>
          <w:color w:val="000000" w:themeColor="text1"/>
        </w:rPr>
        <w:t>f</w:t>
      </w:r>
      <w:r w:rsidR="00014716" w:rsidRPr="007F55CC">
        <w:rPr>
          <w:rFonts w:cs="Arial"/>
          <w:color w:val="000000" w:themeColor="text1"/>
        </w:rPr>
        <w:t xml:space="preserve">) L’empresa contractista s’obliga a subrogar-se com a ocupadora en les relacions laborals de les persones treballadores adscrites a l’execució d’aquest contracte, d’acord amb la informació sobre les condicions dels contractes respectius que es facilita en </w:t>
      </w:r>
      <w:r w:rsidR="00014716" w:rsidRPr="00DC33BC">
        <w:rPr>
          <w:rFonts w:cs="Arial"/>
          <w:color w:val="000000" w:themeColor="text1"/>
        </w:rPr>
        <w:t>l’</w:t>
      </w:r>
      <w:r w:rsidR="00014716" w:rsidRPr="004E42D0">
        <w:rPr>
          <w:rFonts w:cs="Arial"/>
          <w:b/>
          <w:color w:val="000000" w:themeColor="text1"/>
        </w:rPr>
        <w:t xml:space="preserve">annex </w:t>
      </w:r>
      <w:r w:rsidR="0049074E" w:rsidRPr="004E42D0">
        <w:rPr>
          <w:rFonts w:cs="Arial"/>
          <w:b/>
          <w:color w:val="000000" w:themeColor="text1"/>
        </w:rPr>
        <w:t xml:space="preserve">núm. </w:t>
      </w:r>
      <w:r w:rsidR="006C4346" w:rsidRPr="004E42D0">
        <w:rPr>
          <w:rFonts w:cs="Arial"/>
          <w:b/>
          <w:color w:val="000000" w:themeColor="text1"/>
        </w:rPr>
        <w:t>1</w:t>
      </w:r>
      <w:r w:rsidR="006305F7">
        <w:rPr>
          <w:rFonts w:cs="Arial"/>
          <w:b/>
          <w:color w:val="000000" w:themeColor="text1"/>
        </w:rPr>
        <w:t>1</w:t>
      </w:r>
      <w:r w:rsidR="00C61B82" w:rsidRPr="00DC33BC">
        <w:rPr>
          <w:rFonts w:cs="Arial"/>
          <w:color w:val="000000" w:themeColor="text1"/>
        </w:rPr>
        <w:t xml:space="preserve"> d’aquest P</w:t>
      </w:r>
      <w:r w:rsidR="00014716" w:rsidRPr="00DC33BC">
        <w:rPr>
          <w:rFonts w:cs="Arial"/>
          <w:color w:val="000000" w:themeColor="text1"/>
        </w:rPr>
        <w:t>lec.</w:t>
      </w:r>
    </w:p>
    <w:p w:rsidR="00014716" w:rsidRPr="007F55CC" w:rsidRDefault="00014716" w:rsidP="00512CD5">
      <w:pPr>
        <w:rPr>
          <w:rFonts w:cs="Arial"/>
          <w:i/>
          <w:color w:val="000000" w:themeColor="text1"/>
        </w:rPr>
      </w:pPr>
    </w:p>
    <w:p w:rsidR="00014716" w:rsidRPr="007F55CC" w:rsidRDefault="00014716" w:rsidP="00512CD5">
      <w:pPr>
        <w:rPr>
          <w:rFonts w:cs="Arial"/>
          <w:color w:val="000000" w:themeColor="text1"/>
        </w:rPr>
      </w:pPr>
      <w:r w:rsidRPr="007F55CC">
        <w:rPr>
          <w:rFonts w:cs="Arial"/>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6F106B">
        <w:rPr>
          <w:rFonts w:cs="Arial"/>
          <w:b/>
          <w:color w:val="000000" w:themeColor="text1"/>
        </w:rPr>
        <w:t xml:space="preserve">clàusula </w:t>
      </w:r>
      <w:r w:rsidRPr="006305F7">
        <w:rPr>
          <w:rFonts w:cs="Arial"/>
          <w:b/>
          <w:color w:val="000000" w:themeColor="text1"/>
        </w:rPr>
        <w:t>vint-i-</w:t>
      </w:r>
      <w:r w:rsidR="006305F7" w:rsidRPr="006305F7">
        <w:rPr>
          <w:rFonts w:cs="Arial"/>
          <w:b/>
          <w:color w:val="000000" w:themeColor="text1"/>
        </w:rPr>
        <w:t>cinqu</w:t>
      </w:r>
      <w:r w:rsidR="0054706F" w:rsidRPr="006305F7">
        <w:rPr>
          <w:rFonts w:cs="Arial"/>
          <w:b/>
          <w:color w:val="000000" w:themeColor="text1"/>
        </w:rPr>
        <w:t>ena</w:t>
      </w:r>
      <w:r w:rsidR="00C61B82" w:rsidRPr="006305F7">
        <w:rPr>
          <w:rFonts w:cs="Arial"/>
          <w:color w:val="000000" w:themeColor="text1"/>
        </w:rPr>
        <w:t xml:space="preserve"> d’aquest P</w:t>
      </w:r>
      <w:r w:rsidRPr="006305F7">
        <w:rPr>
          <w:rFonts w:cs="Arial"/>
          <w:color w:val="000000" w:themeColor="text1"/>
        </w:rPr>
        <w:t>lec.</w:t>
      </w:r>
    </w:p>
    <w:p w:rsidR="00014716" w:rsidRPr="007F55CC" w:rsidRDefault="00014716" w:rsidP="00512CD5">
      <w:pPr>
        <w:rPr>
          <w:rFonts w:cs="Arial"/>
          <w:i/>
          <w:color w:val="000000" w:themeColor="text1"/>
        </w:rPr>
      </w:pPr>
    </w:p>
    <w:p w:rsidR="00014716" w:rsidRPr="007F55CC" w:rsidRDefault="00014716" w:rsidP="00512CD5">
      <w:pPr>
        <w:rPr>
          <w:rFonts w:cs="Arial"/>
          <w:color w:val="000000" w:themeColor="text1"/>
        </w:rPr>
      </w:pPr>
      <w:r w:rsidRPr="007F55CC">
        <w:rPr>
          <w:rFonts w:cs="Arial"/>
          <w:color w:val="000000" w:themeColor="text1"/>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rsidR="0009047C" w:rsidRPr="00147708" w:rsidRDefault="0009047C" w:rsidP="00512CD5">
      <w:pPr>
        <w:rPr>
          <w:rFonts w:cs="Arial"/>
        </w:rPr>
      </w:pPr>
    </w:p>
    <w:p w:rsidR="0009047C" w:rsidRPr="008C0054" w:rsidRDefault="00E46743" w:rsidP="007F7D1F">
      <w:pPr>
        <w:pStyle w:val="Ttol2"/>
        <w:rPr>
          <w:caps/>
        </w:rPr>
      </w:pPr>
      <w:bookmarkStart w:id="140" w:name="_Toc120521539"/>
      <w:r>
        <w:rPr>
          <w:caps/>
        </w:rPr>
        <w:t>Vint-i-CINQUEN</w:t>
      </w:r>
      <w:r w:rsidR="00352247" w:rsidRPr="008C0054">
        <w:rPr>
          <w:caps/>
        </w:rPr>
        <w:t>a</w:t>
      </w:r>
      <w:r w:rsidR="0009047C" w:rsidRPr="008C0054">
        <w:rPr>
          <w:caps/>
        </w:rPr>
        <w:t>. Penalitats per incompliment</w:t>
      </w:r>
      <w:bookmarkEnd w:id="140"/>
    </w:p>
    <w:p w:rsidR="0009047C" w:rsidRPr="00352247" w:rsidRDefault="0009047C" w:rsidP="00512CD5">
      <w:pPr>
        <w:rPr>
          <w:rFonts w:cs="Arial"/>
          <w:color w:val="000000" w:themeColor="text1"/>
        </w:rPr>
      </w:pPr>
    </w:p>
    <w:p w:rsidR="0009047C" w:rsidRPr="00352247" w:rsidRDefault="0009047C" w:rsidP="00512CD5">
      <w:pPr>
        <w:rPr>
          <w:rFonts w:cs="Arial"/>
          <w:color w:val="000000" w:themeColor="text1"/>
        </w:rPr>
      </w:pPr>
      <w:r w:rsidRPr="00352247">
        <w:rPr>
          <w:rFonts w:cs="Arial"/>
          <w:color w:val="000000" w:themeColor="text1"/>
        </w:rPr>
        <w:t xml:space="preserve">Les penalitats per incompliment són les </w:t>
      </w:r>
      <w:r w:rsidR="00147708">
        <w:rPr>
          <w:rFonts w:cs="Arial"/>
          <w:color w:val="000000" w:themeColor="text1"/>
        </w:rPr>
        <w:t>especificades</w:t>
      </w:r>
      <w:r w:rsidRPr="00352247">
        <w:rPr>
          <w:rFonts w:cs="Arial"/>
          <w:color w:val="000000" w:themeColor="text1"/>
        </w:rPr>
        <w:t xml:space="preserve"> a </w:t>
      </w:r>
      <w:r w:rsidRPr="00147708">
        <w:rPr>
          <w:rFonts w:cs="Arial"/>
          <w:color w:val="000000" w:themeColor="text1"/>
        </w:rPr>
        <w:t>l’</w:t>
      </w:r>
      <w:r w:rsidRPr="00352247">
        <w:rPr>
          <w:rFonts w:cs="Arial"/>
          <w:b/>
          <w:color w:val="000000" w:themeColor="text1"/>
        </w:rPr>
        <w:t xml:space="preserve">aparatat </w:t>
      </w:r>
      <w:r w:rsidR="00112127" w:rsidRPr="00352247">
        <w:rPr>
          <w:rFonts w:cs="Arial"/>
          <w:b/>
          <w:color w:val="000000" w:themeColor="text1"/>
        </w:rPr>
        <w:t>O</w:t>
      </w:r>
      <w:r w:rsidR="0071394E" w:rsidRPr="00352247">
        <w:rPr>
          <w:rFonts w:cs="Arial"/>
          <w:b/>
          <w:color w:val="000000" w:themeColor="text1"/>
        </w:rPr>
        <w:t>.3</w:t>
      </w:r>
      <w:r w:rsidR="00112127" w:rsidRPr="00352247">
        <w:rPr>
          <w:rFonts w:cs="Arial"/>
          <w:b/>
          <w:color w:val="000000" w:themeColor="text1"/>
        </w:rPr>
        <w:t xml:space="preserve"> del QC</w:t>
      </w:r>
      <w:r w:rsidRPr="00352247">
        <w:rPr>
          <w:rFonts w:cs="Arial"/>
          <w:color w:val="000000" w:themeColor="text1"/>
        </w:rPr>
        <w:t>.</w:t>
      </w:r>
    </w:p>
    <w:p w:rsidR="0071394E" w:rsidRPr="00147708" w:rsidRDefault="0071394E" w:rsidP="00512CD5">
      <w:pPr>
        <w:rPr>
          <w:rFonts w:cs="Arial"/>
        </w:rPr>
      </w:pPr>
    </w:p>
    <w:p w:rsidR="00AB54A0" w:rsidRPr="008C0054" w:rsidRDefault="00E46743" w:rsidP="00512CD5">
      <w:pPr>
        <w:pStyle w:val="Ttol2"/>
        <w:rPr>
          <w:rFonts w:cs="Arial"/>
          <w:i/>
          <w:caps/>
          <w:szCs w:val="22"/>
        </w:rPr>
      </w:pPr>
      <w:bookmarkStart w:id="141" w:name="_Toc88739168"/>
      <w:bookmarkStart w:id="142" w:name="_Toc103932010"/>
      <w:bookmarkStart w:id="143" w:name="_Toc120521540"/>
      <w:r>
        <w:rPr>
          <w:rFonts w:cs="Arial"/>
          <w:caps/>
          <w:szCs w:val="22"/>
        </w:rPr>
        <w:t>Vint-i-sISE</w:t>
      </w:r>
      <w:r w:rsidR="000D3CAF" w:rsidRPr="008C0054">
        <w:rPr>
          <w:rFonts w:cs="Arial"/>
          <w:caps/>
          <w:szCs w:val="22"/>
        </w:rPr>
        <w:t>na</w:t>
      </w:r>
      <w:r w:rsidR="00AB54A0" w:rsidRPr="008C0054">
        <w:rPr>
          <w:rFonts w:cs="Arial"/>
          <w:caps/>
          <w:szCs w:val="22"/>
        </w:rPr>
        <w:t>. Prerrogatives de l’Administració</w:t>
      </w:r>
      <w:bookmarkEnd w:id="141"/>
      <w:bookmarkEnd w:id="142"/>
      <w:bookmarkEnd w:id="143"/>
      <w:r w:rsidR="00AB54A0" w:rsidRPr="008C0054">
        <w:rPr>
          <w:rFonts w:cs="Arial"/>
          <w:caps/>
          <w:szCs w:val="22"/>
        </w:rPr>
        <w:t xml:space="preserve"> </w:t>
      </w:r>
    </w:p>
    <w:p w:rsidR="00AB54A0" w:rsidRPr="007F55CC" w:rsidRDefault="00AB54A0" w:rsidP="00512CD5">
      <w:pPr>
        <w:autoSpaceDE w:val="0"/>
        <w:autoSpaceDN w:val="0"/>
        <w:adjustRightInd w:val="0"/>
        <w:rPr>
          <w:rFonts w:cs="Arial"/>
          <w:color w:val="000000"/>
        </w:rPr>
      </w:pPr>
    </w:p>
    <w:p w:rsidR="00AB54A0" w:rsidRPr="007F55CC" w:rsidRDefault="00AB54A0" w:rsidP="00512CD5">
      <w:pPr>
        <w:autoSpaceDE w:val="0"/>
        <w:autoSpaceDN w:val="0"/>
        <w:adjustRightInd w:val="0"/>
        <w:rPr>
          <w:rFonts w:cs="Arial"/>
          <w:color w:val="000000"/>
        </w:rPr>
      </w:pPr>
      <w:r w:rsidRPr="007F55CC">
        <w:rPr>
          <w:rFonts w:cs="Arial"/>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AB54A0" w:rsidRPr="007F55CC" w:rsidRDefault="00AB54A0" w:rsidP="00512CD5">
      <w:pPr>
        <w:autoSpaceDE w:val="0"/>
        <w:autoSpaceDN w:val="0"/>
        <w:adjustRightInd w:val="0"/>
        <w:rPr>
          <w:rFonts w:cs="Arial"/>
          <w:color w:val="000000"/>
        </w:rPr>
      </w:pPr>
    </w:p>
    <w:p w:rsidR="00AB54A0" w:rsidRPr="007F55CC" w:rsidRDefault="00AB54A0" w:rsidP="00512CD5">
      <w:pPr>
        <w:rPr>
          <w:rFonts w:cs="Arial"/>
          <w:color w:val="000000"/>
        </w:rPr>
      </w:pPr>
      <w:r w:rsidRPr="007F55CC">
        <w:rPr>
          <w:rFonts w:cs="Arial"/>
          <w:color w:val="000000"/>
        </w:rPr>
        <w:t>Així mateix, l’òrgan de contractació té les facultats d’inspecció de les activitats desenvolupades per l’empresa contractista durant l’execució del contracte, en els termes i amb els límits que estableix la LCSP.</w:t>
      </w:r>
    </w:p>
    <w:p w:rsidR="00AB54A0" w:rsidRPr="007F55CC" w:rsidRDefault="00AB54A0" w:rsidP="00512CD5">
      <w:pPr>
        <w:rPr>
          <w:rFonts w:cs="Arial"/>
          <w:color w:val="000000"/>
        </w:rPr>
      </w:pPr>
    </w:p>
    <w:p w:rsidR="00AB54A0" w:rsidRPr="007F55CC" w:rsidRDefault="00AB54A0" w:rsidP="00512CD5">
      <w:pPr>
        <w:autoSpaceDE w:val="0"/>
        <w:autoSpaceDN w:val="0"/>
        <w:adjustRightInd w:val="0"/>
        <w:rPr>
          <w:rFonts w:cs="Arial"/>
          <w:color w:val="000000"/>
        </w:rPr>
      </w:pPr>
      <w:r w:rsidRPr="007F55CC">
        <w:rPr>
          <w:rFonts w:cs="Arial"/>
          <w:color w:val="000000"/>
        </w:rPr>
        <w:t xml:space="preserve">Els acords que adopti l’òrgan de contractació en l’exercici de les prerrogatives esmentades exhaureixen la via administrativa i són immediatament executius. </w:t>
      </w:r>
    </w:p>
    <w:p w:rsidR="00AB54A0" w:rsidRPr="007F55CC" w:rsidRDefault="00AB54A0" w:rsidP="00512CD5">
      <w:pPr>
        <w:autoSpaceDE w:val="0"/>
        <w:autoSpaceDN w:val="0"/>
        <w:adjustRightInd w:val="0"/>
        <w:rPr>
          <w:rFonts w:cs="Arial"/>
          <w:color w:val="000000"/>
        </w:rPr>
      </w:pPr>
    </w:p>
    <w:p w:rsidR="00AF60FA" w:rsidRPr="007F55CC" w:rsidRDefault="00AB54A0" w:rsidP="00512CD5">
      <w:pPr>
        <w:rPr>
          <w:rFonts w:cs="Arial"/>
        </w:rPr>
      </w:pPr>
      <w:r w:rsidRPr="007F55CC">
        <w:rPr>
          <w:rFonts w:cs="Arial"/>
          <w:color w:val="000000"/>
        </w:rPr>
        <w:t>L’exercici de les prerrogatives de l’Administració es durà a terme mitjançant el procediment establert en l’article 191 de la LCSP.</w:t>
      </w:r>
    </w:p>
    <w:p w:rsidR="00AB54A0" w:rsidRPr="007F55CC" w:rsidRDefault="00AB54A0" w:rsidP="00512CD5">
      <w:pPr>
        <w:rPr>
          <w:rFonts w:cs="Arial"/>
        </w:rPr>
      </w:pPr>
    </w:p>
    <w:p w:rsidR="00A20184" w:rsidRPr="008C0054" w:rsidRDefault="000D3CAF" w:rsidP="00122703">
      <w:pPr>
        <w:pStyle w:val="Ttol2"/>
        <w:rPr>
          <w:caps/>
        </w:rPr>
      </w:pPr>
      <w:bookmarkStart w:id="144" w:name="_Toc103932011"/>
      <w:bookmarkStart w:id="145" w:name="_Toc120521541"/>
      <w:r w:rsidRPr="008C0054">
        <w:rPr>
          <w:caps/>
        </w:rPr>
        <w:t>Vint-i-</w:t>
      </w:r>
      <w:r w:rsidR="00E46743">
        <w:rPr>
          <w:caps/>
        </w:rPr>
        <w:t>SE</w:t>
      </w:r>
      <w:r w:rsidRPr="008C0054">
        <w:rPr>
          <w:caps/>
        </w:rPr>
        <w:t>tena</w:t>
      </w:r>
      <w:r w:rsidR="00A20184" w:rsidRPr="008C0054">
        <w:rPr>
          <w:caps/>
        </w:rPr>
        <w:t>. Modificació del contracte</w:t>
      </w:r>
      <w:bookmarkEnd w:id="144"/>
      <w:bookmarkEnd w:id="145"/>
    </w:p>
    <w:p w:rsidR="00A20184" w:rsidRPr="007F55CC" w:rsidRDefault="00A20184"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p>
    <w:p w:rsidR="00A20184" w:rsidRPr="007F55CC" w:rsidRDefault="000D3CAF"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r w:rsidRPr="00B33502">
        <w:rPr>
          <w:rFonts w:cs="Arial"/>
          <w:b/>
        </w:rPr>
        <w:lastRenderedPageBreak/>
        <w:t>2</w:t>
      </w:r>
      <w:r w:rsidR="00E46743">
        <w:rPr>
          <w:rFonts w:cs="Arial"/>
          <w:b/>
        </w:rPr>
        <w:t>7</w:t>
      </w:r>
      <w:r w:rsidRPr="00B33502">
        <w:rPr>
          <w:rFonts w:cs="Arial"/>
          <w:b/>
        </w:rPr>
        <w:t>.1</w:t>
      </w:r>
      <w:r w:rsidRPr="007F55CC">
        <w:rPr>
          <w:rFonts w:cs="Arial"/>
        </w:rPr>
        <w:t xml:space="preserve"> </w:t>
      </w:r>
      <w:r w:rsidR="00A20184" w:rsidRPr="007F55CC">
        <w:rPr>
          <w:rFonts w:cs="Arial"/>
        </w:rPr>
        <w:t>El contracte només es pot modificar per raons d’interès públic, en els casos i en la forma que s’especifiquen en aquesta clàusula i de conformitat amb el que es preveu en els articles 203 a 207 de la LCSP.</w:t>
      </w:r>
    </w:p>
    <w:p w:rsidR="00A20184" w:rsidRPr="007F55CC" w:rsidRDefault="00A20184" w:rsidP="00512CD5">
      <w:pPr>
        <w:rPr>
          <w:rFonts w:cs="Arial"/>
        </w:rPr>
      </w:pPr>
    </w:p>
    <w:p w:rsidR="00A20184" w:rsidRPr="007F55CC" w:rsidRDefault="000D3CAF" w:rsidP="00512CD5">
      <w:pPr>
        <w:rPr>
          <w:rFonts w:cs="Arial"/>
        </w:rPr>
      </w:pPr>
      <w:r w:rsidRPr="00B33502">
        <w:rPr>
          <w:rFonts w:cs="Arial"/>
          <w:b/>
        </w:rPr>
        <w:t>2</w:t>
      </w:r>
      <w:r w:rsidR="00E46743">
        <w:rPr>
          <w:rFonts w:cs="Arial"/>
          <w:b/>
        </w:rPr>
        <w:t>7</w:t>
      </w:r>
      <w:r w:rsidRPr="00B33502">
        <w:rPr>
          <w:rFonts w:cs="Arial"/>
          <w:b/>
        </w:rPr>
        <w:t>.2</w:t>
      </w:r>
      <w:r w:rsidRPr="007F55CC">
        <w:rPr>
          <w:rFonts w:cs="Arial"/>
        </w:rPr>
        <w:t xml:space="preserve"> </w:t>
      </w:r>
      <w:r w:rsidR="00A20184" w:rsidRPr="007F55CC">
        <w:rPr>
          <w:rFonts w:cs="Arial"/>
        </w:rPr>
        <w:t>Modificacions previstes:</w:t>
      </w:r>
    </w:p>
    <w:p w:rsidR="00A20184" w:rsidRPr="007F55CC" w:rsidRDefault="00A20184" w:rsidP="00512CD5">
      <w:pPr>
        <w:rPr>
          <w:rFonts w:cs="Arial"/>
        </w:rPr>
      </w:pPr>
    </w:p>
    <w:p w:rsidR="00A20184" w:rsidRPr="007F55CC" w:rsidRDefault="00A20184" w:rsidP="00512CD5">
      <w:pPr>
        <w:rPr>
          <w:rFonts w:cs="Arial"/>
          <w:b/>
        </w:rPr>
      </w:pPr>
      <w:r w:rsidRPr="007F55CC">
        <w:rPr>
          <w:rFonts w:cs="Arial"/>
        </w:rPr>
        <w:t xml:space="preserve">Una vegada perfeccionat el contracte, l’òrgan de contractació pot modificar el contracte d’acord amb els casos previstos en </w:t>
      </w:r>
      <w:r w:rsidRPr="006F106B">
        <w:rPr>
          <w:rFonts w:cs="Arial"/>
        </w:rPr>
        <w:t>l’</w:t>
      </w:r>
      <w:r w:rsidRPr="006F106B">
        <w:rPr>
          <w:rFonts w:cs="Arial"/>
          <w:b/>
        </w:rPr>
        <w:t xml:space="preserve">apartat </w:t>
      </w:r>
      <w:r w:rsidR="0071394E" w:rsidRPr="006F106B">
        <w:rPr>
          <w:rFonts w:cs="Arial"/>
          <w:b/>
        </w:rPr>
        <w:t>Q</w:t>
      </w:r>
      <w:r w:rsidRPr="006F106B">
        <w:rPr>
          <w:rFonts w:cs="Arial"/>
          <w:b/>
        </w:rPr>
        <w:t xml:space="preserve"> del </w:t>
      </w:r>
      <w:r w:rsidR="000074AA" w:rsidRPr="006F106B">
        <w:rPr>
          <w:rFonts w:cs="Arial"/>
          <w:b/>
        </w:rPr>
        <w:t>QC</w:t>
      </w:r>
      <w:r w:rsidRPr="001A0AA7">
        <w:rPr>
          <w:rFonts w:cs="Arial"/>
        </w:rPr>
        <w:t>.</w:t>
      </w:r>
    </w:p>
    <w:p w:rsidR="00A20184" w:rsidRPr="007F55CC" w:rsidRDefault="00A20184" w:rsidP="00512CD5">
      <w:pPr>
        <w:rPr>
          <w:rFonts w:cs="Arial"/>
          <w:b/>
        </w:rPr>
      </w:pPr>
    </w:p>
    <w:p w:rsidR="00A20184" w:rsidRPr="007F55CC" w:rsidRDefault="00A20184" w:rsidP="00512CD5">
      <w:pPr>
        <w:rPr>
          <w:rFonts w:cs="Arial"/>
        </w:rPr>
      </w:pPr>
      <w:r w:rsidRPr="007F55CC">
        <w:rPr>
          <w:rFonts w:cs="Arial"/>
        </w:rPr>
        <w:t>Aquestes modificacions són obligatòries per a l’empresa contractista.</w:t>
      </w:r>
    </w:p>
    <w:p w:rsidR="00A20184" w:rsidRPr="007F55CC" w:rsidRDefault="00A20184" w:rsidP="00512CD5">
      <w:pPr>
        <w:rPr>
          <w:rFonts w:cs="Arial"/>
        </w:rPr>
      </w:pPr>
    </w:p>
    <w:p w:rsidR="00A20184" w:rsidRPr="007F55CC" w:rsidRDefault="009B1D68" w:rsidP="00512CD5">
      <w:pPr>
        <w:rPr>
          <w:rFonts w:cs="Arial"/>
        </w:rPr>
      </w:pPr>
      <w:r w:rsidRPr="00B33502">
        <w:rPr>
          <w:rFonts w:cs="Arial"/>
          <w:b/>
        </w:rPr>
        <w:t>2</w:t>
      </w:r>
      <w:r w:rsidR="00E46743">
        <w:rPr>
          <w:rFonts w:cs="Arial"/>
          <w:b/>
        </w:rPr>
        <w:t>7</w:t>
      </w:r>
      <w:r w:rsidRPr="00B33502">
        <w:rPr>
          <w:rFonts w:cs="Arial"/>
          <w:b/>
        </w:rPr>
        <w:t>.</w:t>
      </w:r>
      <w:r w:rsidR="000D3CAF" w:rsidRPr="00B33502">
        <w:rPr>
          <w:rFonts w:cs="Arial"/>
          <w:b/>
        </w:rPr>
        <w:t>3</w:t>
      </w:r>
      <w:r w:rsidR="000D3CAF" w:rsidRPr="007F55CC">
        <w:rPr>
          <w:rFonts w:cs="Arial"/>
        </w:rPr>
        <w:t xml:space="preserve"> </w:t>
      </w:r>
      <w:r w:rsidR="00A20184" w:rsidRPr="007F55CC">
        <w:rPr>
          <w:rFonts w:cs="Arial"/>
        </w:rPr>
        <w:t>Modificacions no previstes</w:t>
      </w:r>
    </w:p>
    <w:p w:rsidR="00A20184" w:rsidRPr="007F55CC" w:rsidRDefault="00A20184" w:rsidP="00512CD5">
      <w:pPr>
        <w:rPr>
          <w:rFonts w:cs="Arial"/>
        </w:rPr>
      </w:pPr>
    </w:p>
    <w:p w:rsidR="00A20184" w:rsidRPr="007F55CC" w:rsidRDefault="00A20184" w:rsidP="00512CD5">
      <w:pPr>
        <w:rPr>
          <w:rFonts w:cs="Arial"/>
        </w:rPr>
      </w:pPr>
      <w:r w:rsidRPr="007F55CC">
        <w:rPr>
          <w:rFonts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rsidR="00A20184" w:rsidRPr="007F55CC" w:rsidRDefault="00A20184" w:rsidP="00512CD5">
      <w:pPr>
        <w:rPr>
          <w:rFonts w:cs="Arial"/>
        </w:rPr>
      </w:pPr>
    </w:p>
    <w:p w:rsidR="00A20184" w:rsidRPr="007F55CC" w:rsidRDefault="00A20184" w:rsidP="00512CD5">
      <w:pPr>
        <w:rPr>
          <w:rFonts w:cs="Arial"/>
        </w:rPr>
      </w:pPr>
      <w:r w:rsidRPr="007F55CC">
        <w:rPr>
          <w:rFonts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A20184" w:rsidRPr="007F55CC" w:rsidRDefault="00A20184" w:rsidP="00512CD5">
      <w:pPr>
        <w:rPr>
          <w:rFonts w:cs="Arial"/>
        </w:rPr>
      </w:pPr>
    </w:p>
    <w:p w:rsidR="00A20184" w:rsidRPr="007F55CC" w:rsidRDefault="00630EEA" w:rsidP="00512CD5">
      <w:pPr>
        <w:rPr>
          <w:rFonts w:cs="Arial"/>
        </w:rPr>
      </w:pPr>
      <w:r w:rsidRPr="00B33502">
        <w:rPr>
          <w:rFonts w:cs="Arial"/>
          <w:b/>
        </w:rPr>
        <w:t>2</w:t>
      </w:r>
      <w:r w:rsidR="00E46743">
        <w:rPr>
          <w:rFonts w:cs="Arial"/>
          <w:b/>
        </w:rPr>
        <w:t>7</w:t>
      </w:r>
      <w:r w:rsidR="00A20184" w:rsidRPr="00B33502">
        <w:rPr>
          <w:rFonts w:cs="Arial"/>
          <w:b/>
        </w:rPr>
        <w:t>.4</w:t>
      </w:r>
      <w:r w:rsidR="00A20184" w:rsidRPr="007F55CC">
        <w:rPr>
          <w:rFonts w:cs="Arial"/>
        </w:rPr>
        <w:t xml:space="preserve"> Les modificacions del contracte es formalitzaran de conformitat amb el que estableix l’article 153 de la LCSP i</w:t>
      </w:r>
      <w:r w:rsidR="00C61B82">
        <w:rPr>
          <w:rFonts w:cs="Arial"/>
        </w:rPr>
        <w:t xml:space="preserve"> la </w:t>
      </w:r>
      <w:r w:rsidR="00C61B82" w:rsidRPr="00441617">
        <w:rPr>
          <w:rFonts w:cs="Arial"/>
          <w:b/>
        </w:rPr>
        <w:t xml:space="preserve">clàusula </w:t>
      </w:r>
      <w:r w:rsidR="006305F7">
        <w:rPr>
          <w:rFonts w:cs="Arial"/>
          <w:b/>
        </w:rPr>
        <w:t>setz</w:t>
      </w:r>
      <w:r w:rsidR="009A29B2" w:rsidRPr="00441617">
        <w:rPr>
          <w:rFonts w:cs="Arial"/>
          <w:b/>
        </w:rPr>
        <w:t>ena</w:t>
      </w:r>
      <w:r w:rsidR="00C61B82">
        <w:rPr>
          <w:rFonts w:cs="Arial"/>
        </w:rPr>
        <w:t xml:space="preserve"> d’aquest P</w:t>
      </w:r>
      <w:r w:rsidR="00A20184" w:rsidRPr="007F55CC">
        <w:rPr>
          <w:rFonts w:cs="Arial"/>
        </w:rPr>
        <w:t>lec.</w:t>
      </w:r>
    </w:p>
    <w:p w:rsidR="00A20184" w:rsidRPr="007F55CC" w:rsidRDefault="00A20184" w:rsidP="00512CD5">
      <w:pPr>
        <w:rPr>
          <w:rFonts w:cs="Arial"/>
        </w:rPr>
      </w:pPr>
    </w:p>
    <w:p w:rsidR="00A20184" w:rsidRPr="007F55CC" w:rsidRDefault="00630EEA" w:rsidP="00512CD5">
      <w:pPr>
        <w:rPr>
          <w:rFonts w:cs="Arial"/>
        </w:rPr>
      </w:pPr>
      <w:r w:rsidRPr="00B33502">
        <w:rPr>
          <w:rFonts w:cs="Arial"/>
          <w:b/>
        </w:rPr>
        <w:t>2</w:t>
      </w:r>
      <w:r w:rsidR="00E46743">
        <w:rPr>
          <w:rFonts w:cs="Arial"/>
          <w:b/>
        </w:rPr>
        <w:t>7</w:t>
      </w:r>
      <w:r w:rsidR="00A20184" w:rsidRPr="00B33502">
        <w:rPr>
          <w:rFonts w:cs="Arial"/>
          <w:b/>
        </w:rPr>
        <w:t>.5</w:t>
      </w:r>
      <w:r w:rsidR="00A20184" w:rsidRPr="007F55CC">
        <w:rPr>
          <w:rFonts w:cs="Arial"/>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rsidR="00525DA0" w:rsidRPr="007F55CC" w:rsidRDefault="00525DA0" w:rsidP="00512CD5">
      <w:pPr>
        <w:rPr>
          <w:rFonts w:cs="Arial"/>
          <w:b/>
        </w:rPr>
      </w:pPr>
    </w:p>
    <w:p w:rsidR="00B02FED" w:rsidRPr="008C0054" w:rsidRDefault="000D3CAF" w:rsidP="00122703">
      <w:pPr>
        <w:pStyle w:val="Ttol2"/>
        <w:rPr>
          <w:caps/>
        </w:rPr>
      </w:pPr>
      <w:bookmarkStart w:id="146" w:name="_Toc103932012"/>
      <w:bookmarkStart w:id="147" w:name="_Toc120521542"/>
      <w:r w:rsidRPr="008C0054">
        <w:rPr>
          <w:caps/>
        </w:rPr>
        <w:t>Vint-i-</w:t>
      </w:r>
      <w:r w:rsidR="00E46743">
        <w:rPr>
          <w:caps/>
        </w:rPr>
        <w:t>VUIT</w:t>
      </w:r>
      <w:r w:rsidRPr="008C0054">
        <w:rPr>
          <w:caps/>
        </w:rPr>
        <w:t>ena</w:t>
      </w:r>
      <w:r w:rsidR="00B02FED" w:rsidRPr="008C0054">
        <w:rPr>
          <w:caps/>
        </w:rPr>
        <w:t>. Suspensió del contracte</w:t>
      </w:r>
      <w:bookmarkEnd w:id="146"/>
      <w:bookmarkEnd w:id="147"/>
      <w:r w:rsidR="00B02FED" w:rsidRPr="008C0054">
        <w:rPr>
          <w:caps/>
        </w:rPr>
        <w:t xml:space="preserve"> </w:t>
      </w:r>
    </w:p>
    <w:p w:rsidR="00B02FED" w:rsidRPr="007F55CC" w:rsidRDefault="00B02FED" w:rsidP="00512CD5">
      <w:pPr>
        <w:rPr>
          <w:rFonts w:cs="Arial"/>
        </w:rPr>
      </w:pPr>
    </w:p>
    <w:p w:rsidR="00B02FED" w:rsidRPr="007F55CC" w:rsidRDefault="00B02FED" w:rsidP="00512CD5">
      <w:pPr>
        <w:rPr>
          <w:rFonts w:cs="Arial"/>
        </w:rPr>
      </w:pPr>
      <w:r w:rsidRPr="007F55CC">
        <w:rPr>
          <w:rFonts w:cs="Arial"/>
        </w:rPr>
        <w:t xml:space="preserve">El contracte podrà ser suspès per acord de l’Administració o perquè el contractista opti per suspendre el seu compliment, en cas de demora en el pagament del preu superior a 4 mesos, comunicant-ho a l’Administració amb un mes d’antelació. </w:t>
      </w:r>
    </w:p>
    <w:p w:rsidR="00B02FED" w:rsidRPr="007F55CC" w:rsidRDefault="00B02FED" w:rsidP="00512CD5">
      <w:pPr>
        <w:rPr>
          <w:rFonts w:cs="Arial"/>
        </w:rPr>
      </w:pPr>
    </w:p>
    <w:p w:rsidR="00B02FED" w:rsidRPr="007F55CC" w:rsidRDefault="00B02FED" w:rsidP="00512CD5">
      <w:pPr>
        <w:rPr>
          <w:rFonts w:cs="Arial"/>
        </w:rPr>
      </w:pPr>
      <w:r w:rsidRPr="007F55CC">
        <w:rPr>
          <w:rFonts w:cs="Arial"/>
        </w:rPr>
        <w:t xml:space="preserve">En tot cas, l’Administració ha d’estendre l’acta de suspensió corresponent, d’ofici o a sol·licitud de l’empresa contractista, de conformitat amb el que disposa l’article 208.1 de la LCSP. </w:t>
      </w:r>
    </w:p>
    <w:p w:rsidR="00B02FED" w:rsidRPr="007F55CC" w:rsidRDefault="00B02FED" w:rsidP="00512CD5">
      <w:pPr>
        <w:rPr>
          <w:rFonts w:cs="Arial"/>
        </w:rPr>
      </w:pPr>
    </w:p>
    <w:p w:rsidR="00B02FED" w:rsidRPr="007F55CC" w:rsidRDefault="00B02FED" w:rsidP="00512CD5">
      <w:pPr>
        <w:rPr>
          <w:rFonts w:cs="Arial"/>
        </w:rPr>
      </w:pPr>
      <w:r w:rsidRPr="007F55CC">
        <w:rPr>
          <w:rFonts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B02FED" w:rsidRPr="007F55CC" w:rsidRDefault="00B02FED" w:rsidP="00512CD5">
      <w:pPr>
        <w:rPr>
          <w:rFonts w:cs="Arial"/>
        </w:rPr>
      </w:pPr>
    </w:p>
    <w:p w:rsidR="00AB54A0" w:rsidRPr="007F55CC" w:rsidRDefault="00B02FED" w:rsidP="00512CD5">
      <w:pPr>
        <w:rPr>
          <w:rFonts w:cs="Arial"/>
        </w:rPr>
      </w:pPr>
      <w:r w:rsidRPr="007F55CC">
        <w:rPr>
          <w:rFonts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rsidR="00712E1A" w:rsidRDefault="00712E1A" w:rsidP="00147708"/>
    <w:p w:rsidR="003B026D" w:rsidRPr="008C0054" w:rsidRDefault="00E46743" w:rsidP="00712E1A">
      <w:pPr>
        <w:pStyle w:val="Ttol2"/>
        <w:rPr>
          <w:caps/>
        </w:rPr>
      </w:pPr>
      <w:bookmarkStart w:id="148" w:name="_Toc103932013"/>
      <w:bookmarkStart w:id="149" w:name="_Toc120521543"/>
      <w:r>
        <w:rPr>
          <w:caps/>
        </w:rPr>
        <w:t>VINT-I-NOV</w:t>
      </w:r>
      <w:r w:rsidR="00352247" w:rsidRPr="008C0054">
        <w:rPr>
          <w:caps/>
        </w:rPr>
        <w:t>ena</w:t>
      </w:r>
      <w:r w:rsidR="003B026D" w:rsidRPr="008C0054">
        <w:rPr>
          <w:caps/>
        </w:rPr>
        <w:t>. Clàusula ètica</w:t>
      </w:r>
      <w:bookmarkEnd w:id="148"/>
      <w:bookmarkEnd w:id="149"/>
    </w:p>
    <w:p w:rsidR="00712E1A" w:rsidRPr="00712E1A" w:rsidRDefault="00712E1A" w:rsidP="00712E1A">
      <w:pPr>
        <w:rPr>
          <w:lang w:eastAsia="es-ES"/>
        </w:rPr>
      </w:pPr>
    </w:p>
    <w:p w:rsidR="00712E1A" w:rsidRPr="000F54D3" w:rsidRDefault="00712E1A" w:rsidP="00712E1A">
      <w:pPr>
        <w:rPr>
          <w:rFonts w:cs="Arial"/>
        </w:rPr>
      </w:pPr>
      <w:r w:rsidRPr="000F54D3">
        <w:rPr>
          <w:rFonts w:cs="Arial"/>
        </w:rPr>
        <w:lastRenderedPageBreak/>
        <w:t xml:space="preserve">En la clàusula </w:t>
      </w:r>
      <w:r>
        <w:rPr>
          <w:rFonts w:cs="Arial"/>
        </w:rPr>
        <w:t>trenta</w:t>
      </w:r>
      <w:r w:rsidR="00830FB7">
        <w:rPr>
          <w:rFonts w:cs="Arial"/>
        </w:rPr>
        <w:t>-tresena</w:t>
      </w:r>
      <w:r w:rsidRPr="000F54D3">
        <w:rPr>
          <w:rFonts w:cs="Arial"/>
        </w:rPr>
        <w:t xml:space="preserve"> del </w:t>
      </w:r>
      <w:r w:rsidR="00441617" w:rsidRPr="004E42D0">
        <w:rPr>
          <w:rFonts w:cs="Arial"/>
        </w:rPr>
        <w:t>P</w:t>
      </w:r>
      <w:r w:rsidR="00441617">
        <w:rPr>
          <w:rFonts w:cs="Arial"/>
        </w:rPr>
        <w:t>lec de clàusules administratives particulars de l’Acord marc</w:t>
      </w:r>
      <w:r w:rsidR="00441617" w:rsidRPr="000F54D3">
        <w:rPr>
          <w:rFonts w:cs="Arial"/>
        </w:rPr>
        <w:t xml:space="preserve"> </w:t>
      </w:r>
      <w:r w:rsidRPr="000F54D3">
        <w:rPr>
          <w:rFonts w:cs="Arial"/>
        </w:rPr>
        <w:t>s’</w:t>
      </w:r>
      <w:r>
        <w:rPr>
          <w:rFonts w:cs="Arial"/>
        </w:rPr>
        <w:t>enumeren les clàusules ètiques aplicables també a aquesta contractació basada</w:t>
      </w:r>
      <w:r w:rsidRPr="000F54D3">
        <w:rPr>
          <w:rFonts w:cs="Arial"/>
        </w:rPr>
        <w:t>.</w:t>
      </w:r>
    </w:p>
    <w:p w:rsidR="003D122E" w:rsidRDefault="003D122E" w:rsidP="00512CD5">
      <w:pPr>
        <w:rPr>
          <w:rFonts w:cs="Arial"/>
        </w:rPr>
      </w:pPr>
    </w:p>
    <w:p w:rsidR="00F313A3" w:rsidRPr="00143971" w:rsidRDefault="00F313A3" w:rsidP="00512CD5">
      <w:pPr>
        <w:rPr>
          <w:rFonts w:cs="Arial"/>
          <w:b/>
        </w:rPr>
      </w:pPr>
      <w:r w:rsidRPr="00143971">
        <w:rPr>
          <w:rFonts w:cs="Arial"/>
          <w:b/>
        </w:rPr>
        <w:t>TRENTENA. TRACTAMENT DE DADES DE CARÀCTER PERSONAL</w:t>
      </w:r>
    </w:p>
    <w:p w:rsidR="00F313A3" w:rsidRDefault="00F313A3" w:rsidP="00512CD5">
      <w:pPr>
        <w:rPr>
          <w:rFonts w:cs="Arial"/>
        </w:rPr>
      </w:pPr>
    </w:p>
    <w:p w:rsidR="00143971" w:rsidRDefault="00143971" w:rsidP="00143971">
      <w:pPr>
        <w:rPr>
          <w:rFonts w:cs="Arial"/>
        </w:rPr>
      </w:pPr>
      <w:r w:rsidRPr="00143971">
        <w:rPr>
          <w:rFonts w:cs="Arial"/>
        </w:rPr>
        <w:t>Per tractament de dades de caràcter personal s’entén qualsevol operació o conjunt d'operacions realitzades sobre dades personals o conjunts de dades personals, ja sigui per</w:t>
      </w:r>
      <w:r w:rsidRPr="00143971">
        <w:t xml:space="preserve"> </w:t>
      </w:r>
      <w:r w:rsidRPr="00143971">
        <w:rPr>
          <w:rFonts w:cs="Arial"/>
        </w:rPr>
        <w:t>procediments automatitzats o no, com la recollida, el registre, l’organització, l’estructuració, la conservació, l’adaptació o la modificació, l’extracció, la consulta, la utilització, la comunicació per transmissió, difusió o qualsevol altra forma d'habilitació d'accés, acarament o interconnexió, limitació, supressió o destrucció.</w:t>
      </w:r>
    </w:p>
    <w:p w:rsidR="00143971" w:rsidRPr="00143971" w:rsidRDefault="00143971" w:rsidP="00143971">
      <w:pPr>
        <w:rPr>
          <w:rFonts w:cs="Arial"/>
        </w:rPr>
      </w:pPr>
    </w:p>
    <w:p w:rsidR="00F313A3" w:rsidRDefault="00143971" w:rsidP="00143971">
      <w:pPr>
        <w:rPr>
          <w:rFonts w:cs="Arial"/>
        </w:rPr>
      </w:pPr>
      <w:r w:rsidRPr="00143971">
        <w:rPr>
          <w:rFonts w:cs="Arial"/>
        </w:rPr>
        <w:t>L’empresa contractista s’obliga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la Llei orgànica 3/2018, de 5 de desembre, de protecció de dades personals i garantia dels drets digitals, i la resta de la normativa vigent en matèria de protecció de dades, en relació amb les dades personals a les quals tingui accés amb ocasió del contracte.</w:t>
      </w:r>
    </w:p>
    <w:p w:rsidR="00143971" w:rsidRDefault="00143971" w:rsidP="00143971">
      <w:pPr>
        <w:rPr>
          <w:rFonts w:cs="Arial"/>
        </w:rPr>
      </w:pPr>
    </w:p>
    <w:p w:rsidR="00143971" w:rsidRDefault="00143971" w:rsidP="00143971">
      <w:pPr>
        <w:rPr>
          <w:rFonts w:cs="Arial"/>
        </w:rPr>
      </w:pPr>
      <w:r w:rsidRPr="00143971">
        <w:rPr>
          <w:rFonts w:cs="Arial"/>
        </w:rPr>
        <w:t>Per declarar el compliment d’aquestes obligacions, l’empresa aporta al sobre A la declaració responsable inclosa a</w:t>
      </w:r>
      <w:r>
        <w:rPr>
          <w:rFonts w:cs="Arial"/>
        </w:rPr>
        <w:t xml:space="preserve"> l’Annex 11.</w:t>
      </w:r>
    </w:p>
    <w:p w:rsidR="00143971" w:rsidRDefault="00143971" w:rsidP="00143971">
      <w:pPr>
        <w:rPr>
          <w:rFonts w:cs="Arial"/>
        </w:rPr>
      </w:pPr>
    </w:p>
    <w:p w:rsidR="00143971" w:rsidRDefault="00143971" w:rsidP="00143971">
      <w:pPr>
        <w:rPr>
          <w:rFonts w:cs="Arial"/>
        </w:rPr>
      </w:pPr>
      <w:r w:rsidRPr="00143971">
        <w:rPr>
          <w:rFonts w:cs="Arial"/>
        </w:rPr>
        <w:t>Així mateix, tenint en compte el termes de la prestació i que el compliment del present contracte implica un tractament, per part del contractista, de dades de caràcter personal responsabilitat del Departament de la Presidència, aquell serà considerat encarregat del tractament en els termes de la disposició addicional 25 de la Llei 9/2017, de 8 de novembre, de Contractes del Sector Públic (LCSP) i en els dels articles 4.8) y 28 del RGPD. A aquests efectes, l’empresa contractista i l’Escola d’Administració Pública de Catalunya signaran l’acord d’encàrrec corresponent en relació amb els tractaments esmentats a la lletra V del QC (s’adjunta model d’acord d’encàrrec de tractament com annex 8).</w:t>
      </w:r>
    </w:p>
    <w:p w:rsidR="00F313A3" w:rsidRPr="007F55CC" w:rsidRDefault="00F313A3" w:rsidP="00512CD5">
      <w:pPr>
        <w:rPr>
          <w:rFonts w:cs="Arial"/>
        </w:rPr>
      </w:pPr>
    </w:p>
    <w:p w:rsidR="00A37201" w:rsidRPr="007F55CC" w:rsidRDefault="00A37201" w:rsidP="00122703">
      <w:pPr>
        <w:pStyle w:val="Ttol1"/>
      </w:pPr>
      <w:bookmarkStart w:id="150" w:name="_Toc103932014"/>
      <w:bookmarkStart w:id="151" w:name="_Toc120521544"/>
      <w:r w:rsidRPr="007F55CC">
        <w:t>V. DISPOSICIONS RELATIVES A LA SUCCESSIÓ, CESSIÓ, LA SUBCONTRACTACIÓ I LA REVISIÓ DE PREUS DEL CONTRACTE</w:t>
      </w:r>
      <w:bookmarkEnd w:id="150"/>
      <w:bookmarkEnd w:id="151"/>
      <w:r w:rsidRPr="007F55CC">
        <w:t xml:space="preserve"> </w:t>
      </w:r>
    </w:p>
    <w:p w:rsidR="00A37201" w:rsidRPr="007F55CC" w:rsidRDefault="00A37201" w:rsidP="00512CD5">
      <w:pPr>
        <w:rPr>
          <w:rFonts w:cs="Arial"/>
        </w:rPr>
      </w:pPr>
    </w:p>
    <w:p w:rsidR="00AB54A0" w:rsidRPr="008C0054" w:rsidRDefault="003B026D" w:rsidP="00122703">
      <w:pPr>
        <w:pStyle w:val="Ttol2"/>
        <w:rPr>
          <w:caps/>
        </w:rPr>
      </w:pPr>
      <w:bookmarkStart w:id="152" w:name="_Toc103932015"/>
      <w:bookmarkStart w:id="153" w:name="_Toc120521545"/>
      <w:r w:rsidRPr="008C0054">
        <w:rPr>
          <w:caps/>
        </w:rPr>
        <w:t>Trent</w:t>
      </w:r>
      <w:r w:rsidR="00143971">
        <w:rPr>
          <w:caps/>
        </w:rPr>
        <w:t>A-UN</w:t>
      </w:r>
      <w:r w:rsidRPr="008C0054">
        <w:rPr>
          <w:caps/>
        </w:rPr>
        <w:t>ena</w:t>
      </w:r>
      <w:r w:rsidR="00A37201" w:rsidRPr="008C0054">
        <w:rPr>
          <w:caps/>
        </w:rPr>
        <w:t>. Succesió i Cessió del contracte</w:t>
      </w:r>
      <w:bookmarkEnd w:id="152"/>
      <w:bookmarkEnd w:id="153"/>
    </w:p>
    <w:p w:rsidR="00005487" w:rsidRPr="007F55CC" w:rsidRDefault="00005487" w:rsidP="00512CD5">
      <w:pPr>
        <w:rPr>
          <w:rFonts w:cs="Arial"/>
          <w:b/>
        </w:rPr>
      </w:pPr>
    </w:p>
    <w:p w:rsidR="00005487" w:rsidRPr="007F55CC" w:rsidRDefault="00143971" w:rsidP="00512CD5">
      <w:pPr>
        <w:rPr>
          <w:rFonts w:cs="Arial"/>
          <w:b/>
        </w:rPr>
      </w:pPr>
      <w:r w:rsidRPr="007F55CC">
        <w:rPr>
          <w:rFonts w:cs="Arial"/>
          <w:b/>
        </w:rPr>
        <w:t>3</w:t>
      </w:r>
      <w:r>
        <w:rPr>
          <w:rFonts w:cs="Arial"/>
          <w:b/>
        </w:rPr>
        <w:t>1</w:t>
      </w:r>
      <w:r w:rsidR="00005487" w:rsidRPr="007F55CC">
        <w:rPr>
          <w:rFonts w:cs="Arial"/>
          <w:b/>
        </w:rPr>
        <w:t>.1 Successió del contractista</w:t>
      </w:r>
    </w:p>
    <w:p w:rsidR="00AB54A0" w:rsidRPr="007F55CC" w:rsidRDefault="00AB54A0" w:rsidP="00512CD5">
      <w:pPr>
        <w:rPr>
          <w:rFonts w:cs="Arial"/>
        </w:rPr>
      </w:pPr>
    </w:p>
    <w:p w:rsidR="00A37201" w:rsidRPr="007F55CC" w:rsidRDefault="00A37201" w:rsidP="00512CD5">
      <w:pPr>
        <w:rPr>
          <w:rFonts w:cs="Arial"/>
        </w:rPr>
      </w:pPr>
      <w:r w:rsidRPr="007F55CC">
        <w:rPr>
          <w:rFonts w:cs="Arial"/>
        </w:rPr>
        <w:t>En el supòsit de fusió d’empreses en què participi la societat contractista, el contracte continuarà vigent amb l’entitat absorbent o amb la resultant de la fusió, que quedarà subrogada en tots els drets i obligacions que en dimanen.</w:t>
      </w:r>
    </w:p>
    <w:p w:rsidR="00A37201" w:rsidRPr="007F55CC" w:rsidRDefault="00A37201" w:rsidP="00512CD5">
      <w:pPr>
        <w:rPr>
          <w:rFonts w:cs="Arial"/>
        </w:rPr>
      </w:pPr>
    </w:p>
    <w:p w:rsidR="00A37201" w:rsidRPr="007F55CC" w:rsidRDefault="00A37201" w:rsidP="00512CD5">
      <w:pPr>
        <w:rPr>
          <w:rFonts w:cs="Arial"/>
        </w:rPr>
      </w:pPr>
      <w:r w:rsidRPr="007F55CC">
        <w:rPr>
          <w:rFonts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A37201" w:rsidRPr="007F55CC" w:rsidRDefault="00A37201" w:rsidP="00512CD5">
      <w:pPr>
        <w:rPr>
          <w:rFonts w:cs="Arial"/>
        </w:rPr>
      </w:pPr>
    </w:p>
    <w:p w:rsidR="00A37201" w:rsidRPr="007F55CC" w:rsidRDefault="00A37201" w:rsidP="00512CD5">
      <w:pPr>
        <w:rPr>
          <w:rFonts w:cs="Arial"/>
        </w:rPr>
      </w:pPr>
      <w:r w:rsidRPr="007F55CC">
        <w:rPr>
          <w:rFonts w:cs="Arial"/>
        </w:rPr>
        <w:lastRenderedPageBreak/>
        <w:t>L’empresa contractista ha de comunicar a l’òrgan de contractació la circumstància que s’hagi produït.</w:t>
      </w:r>
    </w:p>
    <w:p w:rsidR="00A37201" w:rsidRPr="007F55CC" w:rsidRDefault="00A37201" w:rsidP="00512CD5">
      <w:pPr>
        <w:rPr>
          <w:rFonts w:cs="Arial"/>
        </w:rPr>
      </w:pPr>
    </w:p>
    <w:p w:rsidR="00005487" w:rsidRPr="007F55CC" w:rsidRDefault="00A37201" w:rsidP="00512CD5">
      <w:pPr>
        <w:rPr>
          <w:rFonts w:cs="Arial"/>
        </w:rPr>
      </w:pPr>
      <w:r w:rsidRPr="007F55CC">
        <w:rPr>
          <w:rFonts w:cs="Arial"/>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rsidR="00005487" w:rsidRPr="007F55CC" w:rsidRDefault="00005487" w:rsidP="00512CD5">
      <w:pPr>
        <w:rPr>
          <w:rFonts w:cs="Arial"/>
        </w:rPr>
      </w:pPr>
    </w:p>
    <w:p w:rsidR="00A37201" w:rsidRPr="007F55CC" w:rsidRDefault="00A37201" w:rsidP="00512CD5">
      <w:pPr>
        <w:rPr>
          <w:rFonts w:cs="Arial"/>
        </w:rPr>
      </w:pPr>
      <w:r w:rsidRPr="007F55CC">
        <w:rPr>
          <w:rFonts w:cs="Arial"/>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rsidR="00A37201" w:rsidRPr="007F55CC" w:rsidRDefault="00A37201" w:rsidP="00512CD5">
      <w:pPr>
        <w:rPr>
          <w:rFonts w:cs="Arial"/>
        </w:rPr>
      </w:pPr>
    </w:p>
    <w:p w:rsidR="00A37201" w:rsidRPr="007F55CC" w:rsidRDefault="00A37201" w:rsidP="00512CD5">
      <w:pPr>
        <w:rPr>
          <w:rFonts w:cs="Arial"/>
        </w:rPr>
      </w:pPr>
      <w:r w:rsidRPr="007F55CC">
        <w:rPr>
          <w:rFonts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A37201" w:rsidRPr="007F55CC" w:rsidRDefault="00A37201" w:rsidP="00512CD5">
      <w:pPr>
        <w:rPr>
          <w:rFonts w:cs="Arial"/>
        </w:rPr>
      </w:pPr>
    </w:p>
    <w:p w:rsidR="00A37201" w:rsidRPr="007F55CC" w:rsidRDefault="00A37201" w:rsidP="00512CD5">
      <w:pPr>
        <w:rPr>
          <w:rFonts w:cs="Arial"/>
        </w:rPr>
      </w:pPr>
      <w:r w:rsidRPr="007F55CC">
        <w:rPr>
          <w:rFonts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A37201" w:rsidRPr="007F55CC" w:rsidRDefault="00A37201" w:rsidP="00512CD5">
      <w:pPr>
        <w:rPr>
          <w:rFonts w:cs="Arial"/>
        </w:rPr>
      </w:pPr>
    </w:p>
    <w:p w:rsidR="00A37201" w:rsidRPr="007F55CC" w:rsidRDefault="00143971" w:rsidP="00512CD5">
      <w:pPr>
        <w:rPr>
          <w:rFonts w:cs="Arial"/>
          <w:b/>
        </w:rPr>
      </w:pPr>
      <w:r w:rsidRPr="007F55CC">
        <w:rPr>
          <w:rFonts w:cs="Arial"/>
          <w:b/>
        </w:rPr>
        <w:t>3</w:t>
      </w:r>
      <w:r>
        <w:rPr>
          <w:rFonts w:cs="Arial"/>
          <w:b/>
        </w:rPr>
        <w:t>1</w:t>
      </w:r>
      <w:r w:rsidR="00005487" w:rsidRPr="007F55CC">
        <w:rPr>
          <w:rFonts w:cs="Arial"/>
          <w:b/>
        </w:rPr>
        <w:t xml:space="preserve">.2 </w:t>
      </w:r>
      <w:r w:rsidR="00A37201" w:rsidRPr="007F55CC">
        <w:rPr>
          <w:rFonts w:cs="Arial"/>
          <w:b/>
        </w:rPr>
        <w:t xml:space="preserve">Cessió del contracte </w:t>
      </w:r>
    </w:p>
    <w:p w:rsidR="00A37201" w:rsidRPr="007F55CC" w:rsidRDefault="00A37201" w:rsidP="00512CD5">
      <w:pPr>
        <w:rPr>
          <w:rFonts w:cs="Arial"/>
        </w:rPr>
      </w:pPr>
    </w:p>
    <w:p w:rsidR="00A37201" w:rsidRPr="007F55CC" w:rsidRDefault="00A37201" w:rsidP="00512CD5">
      <w:pPr>
        <w:rPr>
          <w:rFonts w:cs="Arial"/>
        </w:rPr>
      </w:pPr>
      <w:r w:rsidRPr="007F55CC">
        <w:rPr>
          <w:rFonts w:cs="Arial"/>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A37201" w:rsidRPr="007F55CC" w:rsidRDefault="00A37201" w:rsidP="00512CD5">
      <w:pPr>
        <w:rPr>
          <w:rFonts w:cs="Arial"/>
        </w:rPr>
      </w:pPr>
    </w:p>
    <w:p w:rsidR="00A37201" w:rsidRPr="007F55CC" w:rsidRDefault="00A37201" w:rsidP="00512CD5">
      <w:pPr>
        <w:rPr>
          <w:rFonts w:cs="Arial"/>
        </w:rPr>
      </w:pPr>
      <w:r w:rsidRPr="007F55CC">
        <w:rPr>
          <w:rFonts w:cs="Arial"/>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rsidR="00A37201" w:rsidRPr="007F55CC" w:rsidRDefault="00A37201" w:rsidP="00512CD5">
      <w:pPr>
        <w:rPr>
          <w:rFonts w:cs="Arial"/>
        </w:rPr>
      </w:pPr>
    </w:p>
    <w:p w:rsidR="00A37201" w:rsidRPr="007F55CC" w:rsidRDefault="00A37201" w:rsidP="00512CD5">
      <w:pPr>
        <w:rPr>
          <w:rFonts w:cs="Arial"/>
        </w:rPr>
      </w:pPr>
      <w:r w:rsidRPr="007F55CC">
        <w:rPr>
          <w:rFonts w:cs="Arial"/>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 </w:t>
      </w:r>
    </w:p>
    <w:p w:rsidR="00A37201" w:rsidRPr="007F55CC" w:rsidRDefault="00A37201" w:rsidP="00512CD5">
      <w:pPr>
        <w:rPr>
          <w:rFonts w:cs="Arial"/>
        </w:rPr>
      </w:pPr>
    </w:p>
    <w:p w:rsidR="00A37201" w:rsidRPr="007F55CC" w:rsidRDefault="00A37201" w:rsidP="00512CD5">
      <w:pPr>
        <w:rPr>
          <w:rFonts w:cs="Arial"/>
        </w:rPr>
      </w:pPr>
      <w:r w:rsidRPr="007F55CC">
        <w:rPr>
          <w:rFonts w:cs="Arial"/>
        </w:rPr>
        <w:t xml:space="preserve">c) L’empresa cessionària tingui capacitat per contractar amb l’Administració, la solvència exigible en funció de la fase d’execució del contracte, i no estigui incursa en una causa de prohibició de contractar. </w:t>
      </w:r>
    </w:p>
    <w:p w:rsidR="00A37201" w:rsidRPr="007F55CC" w:rsidRDefault="00A37201" w:rsidP="00512CD5">
      <w:pPr>
        <w:rPr>
          <w:rFonts w:cs="Arial"/>
        </w:rPr>
      </w:pPr>
    </w:p>
    <w:p w:rsidR="00A37201" w:rsidRPr="007F55CC" w:rsidRDefault="00A37201" w:rsidP="00512CD5">
      <w:pPr>
        <w:rPr>
          <w:rFonts w:cs="Arial"/>
        </w:rPr>
      </w:pPr>
      <w:r w:rsidRPr="007F55CC">
        <w:rPr>
          <w:rFonts w:cs="Arial"/>
        </w:rPr>
        <w:t xml:space="preserve">d) La cessió es formalitzi, entre l’empresa adjudicatària i l’empresa cedent, en escriptura pública. </w:t>
      </w:r>
    </w:p>
    <w:p w:rsidR="00A37201" w:rsidRPr="007F55CC" w:rsidRDefault="00A37201" w:rsidP="00512CD5">
      <w:pPr>
        <w:rPr>
          <w:rFonts w:cs="Arial"/>
        </w:rPr>
      </w:pPr>
    </w:p>
    <w:p w:rsidR="00A37201" w:rsidRPr="007F55CC" w:rsidRDefault="00A37201" w:rsidP="00512CD5">
      <w:pPr>
        <w:rPr>
          <w:rFonts w:cs="Arial"/>
        </w:rPr>
      </w:pPr>
      <w:r w:rsidRPr="007F55CC">
        <w:rPr>
          <w:rFonts w:cs="Arial"/>
        </w:rPr>
        <w:t>No es podrà autoritzar la cessió a una tercera persona quan la cessió suposi una alteració substancial de les característiques de l’empresa contractista si aquestes constitueixen un element essencial del contracte.</w:t>
      </w:r>
    </w:p>
    <w:p w:rsidR="00414926" w:rsidRPr="007F55CC" w:rsidRDefault="00414926" w:rsidP="00512CD5">
      <w:pPr>
        <w:rPr>
          <w:rFonts w:cs="Arial"/>
        </w:rPr>
      </w:pPr>
    </w:p>
    <w:p w:rsidR="00414926" w:rsidRPr="007F55CC" w:rsidRDefault="00414926" w:rsidP="00512CD5">
      <w:pPr>
        <w:rPr>
          <w:rFonts w:cs="Arial"/>
        </w:rPr>
      </w:pPr>
      <w:r w:rsidRPr="007F55CC">
        <w:rPr>
          <w:rFonts w:cs="Arial"/>
        </w:rPr>
        <w:t>L’empresa cessionària quedarà subrogada en tots els drets i les obligacions que correspondrien a l’empresa que cedeix el contracte.</w:t>
      </w:r>
    </w:p>
    <w:p w:rsidR="00ED0BA2" w:rsidRPr="007F55CC" w:rsidRDefault="00ED0BA2" w:rsidP="00512CD5">
      <w:pPr>
        <w:rPr>
          <w:rFonts w:cs="Arial"/>
          <w:b/>
        </w:rPr>
      </w:pPr>
    </w:p>
    <w:p w:rsidR="00A37201" w:rsidRPr="008C0054" w:rsidRDefault="001E7C5B" w:rsidP="00122703">
      <w:pPr>
        <w:pStyle w:val="Ttol2"/>
        <w:rPr>
          <w:caps/>
        </w:rPr>
      </w:pPr>
      <w:bookmarkStart w:id="154" w:name="_Toc103932016"/>
      <w:bookmarkStart w:id="155" w:name="_Toc120521546"/>
      <w:r w:rsidRPr="008C0054">
        <w:rPr>
          <w:caps/>
        </w:rPr>
        <w:t>Trenta</w:t>
      </w:r>
      <w:r w:rsidR="003B026D" w:rsidRPr="008C0054">
        <w:rPr>
          <w:caps/>
        </w:rPr>
        <w:t>-</w:t>
      </w:r>
      <w:r w:rsidR="00143971">
        <w:rPr>
          <w:caps/>
        </w:rPr>
        <w:t>dos</w:t>
      </w:r>
      <w:r w:rsidR="00143971" w:rsidRPr="008C0054">
        <w:rPr>
          <w:caps/>
        </w:rPr>
        <w:t>ena</w:t>
      </w:r>
      <w:r w:rsidR="00A37201" w:rsidRPr="008C0054">
        <w:rPr>
          <w:caps/>
        </w:rPr>
        <w:t>. Subcontractació</w:t>
      </w:r>
      <w:bookmarkEnd w:id="154"/>
      <w:bookmarkEnd w:id="155"/>
      <w:r w:rsidR="00A37201" w:rsidRPr="008C0054">
        <w:rPr>
          <w:caps/>
        </w:rPr>
        <w:t xml:space="preserve"> </w:t>
      </w:r>
    </w:p>
    <w:p w:rsidR="00A37201" w:rsidRPr="007F55CC" w:rsidRDefault="00A37201" w:rsidP="00512CD5">
      <w:pPr>
        <w:rPr>
          <w:rFonts w:cs="Arial"/>
        </w:rPr>
      </w:pPr>
    </w:p>
    <w:p w:rsidR="00A37201" w:rsidRPr="007F55CC" w:rsidRDefault="00143971" w:rsidP="00512CD5">
      <w:pPr>
        <w:rPr>
          <w:rFonts w:cs="Arial"/>
        </w:rPr>
      </w:pPr>
      <w:r w:rsidRPr="006F106B">
        <w:rPr>
          <w:rFonts w:cs="Arial"/>
          <w:b/>
        </w:rPr>
        <w:t>3</w:t>
      </w:r>
      <w:r>
        <w:rPr>
          <w:rFonts w:cs="Arial"/>
          <w:b/>
        </w:rPr>
        <w:t>2</w:t>
      </w:r>
      <w:r w:rsidR="00A37201" w:rsidRPr="006F106B">
        <w:rPr>
          <w:rFonts w:cs="Arial"/>
          <w:b/>
        </w:rPr>
        <w:t>.1</w:t>
      </w:r>
      <w:r w:rsidR="00A37201" w:rsidRPr="006F106B">
        <w:rPr>
          <w:rFonts w:cs="Arial"/>
        </w:rPr>
        <w:t xml:space="preserve"> L’empresa contractista pot concertar amb altres empreses la realització parcial de la prestació objecte d’aquest contracte, d’acord amb el que es preveu en l’</w:t>
      </w:r>
      <w:r w:rsidR="00A37201" w:rsidRPr="006F106B">
        <w:rPr>
          <w:rFonts w:cs="Arial"/>
          <w:b/>
        </w:rPr>
        <w:t xml:space="preserve">apartat </w:t>
      </w:r>
      <w:r w:rsidR="003D122E" w:rsidRPr="006F106B">
        <w:rPr>
          <w:rFonts w:cs="Arial"/>
          <w:b/>
        </w:rPr>
        <w:t>S</w:t>
      </w:r>
      <w:r w:rsidR="00A37201" w:rsidRPr="006F106B">
        <w:rPr>
          <w:rFonts w:cs="Arial"/>
          <w:b/>
        </w:rPr>
        <w:t xml:space="preserve"> del </w:t>
      </w:r>
      <w:r w:rsidR="000074AA" w:rsidRPr="006F106B">
        <w:rPr>
          <w:rFonts w:cs="Arial"/>
          <w:b/>
        </w:rPr>
        <w:t>QC</w:t>
      </w:r>
      <w:r w:rsidR="00A37201" w:rsidRPr="006F106B">
        <w:rPr>
          <w:rFonts w:cs="Arial"/>
        </w:rPr>
        <w:t>.</w:t>
      </w:r>
    </w:p>
    <w:p w:rsidR="00A37201" w:rsidRPr="007F55CC" w:rsidRDefault="00A37201" w:rsidP="00512CD5">
      <w:pPr>
        <w:rPr>
          <w:rFonts w:cs="Arial"/>
        </w:rPr>
      </w:pPr>
    </w:p>
    <w:p w:rsidR="00A37201" w:rsidRPr="007F55CC" w:rsidRDefault="00143971" w:rsidP="00512CD5">
      <w:pPr>
        <w:rPr>
          <w:rFonts w:cs="Arial"/>
        </w:rPr>
      </w:pPr>
      <w:r w:rsidRPr="007F55CC">
        <w:rPr>
          <w:rFonts w:cs="Arial"/>
          <w:b/>
        </w:rPr>
        <w:t>3</w:t>
      </w:r>
      <w:r>
        <w:rPr>
          <w:rFonts w:cs="Arial"/>
          <w:b/>
        </w:rPr>
        <w:t>2</w:t>
      </w:r>
      <w:r w:rsidR="00A37201" w:rsidRPr="007F55CC">
        <w:rPr>
          <w:rFonts w:cs="Arial"/>
          <w:b/>
        </w:rPr>
        <w:t>.2</w:t>
      </w:r>
      <w:r w:rsidR="00A37201" w:rsidRPr="007F55CC">
        <w:rPr>
          <w:rFonts w:cs="Arial"/>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w:t>
      </w:r>
    </w:p>
    <w:p w:rsidR="00A37201" w:rsidRPr="007F55CC" w:rsidRDefault="00A37201" w:rsidP="00512CD5">
      <w:pPr>
        <w:rPr>
          <w:rFonts w:cs="Arial"/>
        </w:rPr>
      </w:pPr>
    </w:p>
    <w:p w:rsidR="00A37201" w:rsidRPr="007F55CC" w:rsidRDefault="00A37201" w:rsidP="00512CD5">
      <w:pPr>
        <w:rPr>
          <w:rFonts w:cs="Arial"/>
        </w:rPr>
      </w:pPr>
      <w:r w:rsidRPr="00D215D2">
        <w:rPr>
          <w:rFonts w:cs="Arial"/>
        </w:rPr>
        <w:t>En aquest cas, la intenció de subscriure subcontractes s’ha d’indicar en el DEUC i s’ha de presentar un DEUC separat per cadascuna de les empreses que es té previst subcontractar.</w:t>
      </w:r>
    </w:p>
    <w:p w:rsidR="00A37201" w:rsidRPr="007F55CC" w:rsidRDefault="00A37201" w:rsidP="00512CD5">
      <w:pPr>
        <w:rPr>
          <w:rFonts w:cs="Arial"/>
        </w:rPr>
      </w:pPr>
    </w:p>
    <w:p w:rsidR="00A37201" w:rsidRPr="007F55CC" w:rsidRDefault="00A37201" w:rsidP="00512CD5">
      <w:pPr>
        <w:rPr>
          <w:rFonts w:cs="Arial"/>
        </w:rPr>
      </w:pPr>
      <w:r w:rsidRPr="007F55CC">
        <w:rPr>
          <w:rFonts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rsidR="00A37201" w:rsidRPr="007F55CC" w:rsidRDefault="00A37201" w:rsidP="00512CD5">
      <w:pPr>
        <w:rPr>
          <w:rFonts w:cs="Arial"/>
        </w:rPr>
      </w:pPr>
    </w:p>
    <w:p w:rsidR="00A37201" w:rsidRPr="007F55CC" w:rsidRDefault="00143971" w:rsidP="00512CD5">
      <w:pPr>
        <w:rPr>
          <w:rFonts w:cs="Arial"/>
        </w:rPr>
      </w:pPr>
      <w:r w:rsidRPr="007F55CC">
        <w:rPr>
          <w:rFonts w:cs="Arial"/>
          <w:b/>
        </w:rPr>
        <w:t>3</w:t>
      </w:r>
      <w:r>
        <w:rPr>
          <w:rFonts w:cs="Arial"/>
          <w:b/>
        </w:rPr>
        <w:t>2</w:t>
      </w:r>
      <w:r w:rsidR="00A37201" w:rsidRPr="007F55CC">
        <w:rPr>
          <w:rFonts w:cs="Arial"/>
          <w:b/>
        </w:rPr>
        <w:t>.3</w:t>
      </w:r>
      <w:r w:rsidR="00A37201" w:rsidRPr="007F55CC">
        <w:rPr>
          <w:rFonts w:cs="Arial"/>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rsidR="00A37201" w:rsidRPr="007F55CC" w:rsidRDefault="00A37201" w:rsidP="00512CD5">
      <w:pPr>
        <w:rPr>
          <w:rFonts w:cs="Arial"/>
        </w:rPr>
      </w:pPr>
    </w:p>
    <w:p w:rsidR="00A37201" w:rsidRPr="007F55CC" w:rsidRDefault="00A37201" w:rsidP="00512CD5">
      <w:pPr>
        <w:rPr>
          <w:rFonts w:cs="Arial"/>
        </w:rPr>
      </w:pPr>
      <w:r w:rsidRPr="007F55CC">
        <w:rPr>
          <w:rFonts w:cs="Arial"/>
        </w:rPr>
        <w:t>Si l’empresa subcontractista té la classificació adequada per realitzar la part del contracte objecte de la subcontractació, la comunicació d’aquesta circumstància és suficient per acreditar la seva aptitud.</w:t>
      </w:r>
    </w:p>
    <w:p w:rsidR="00A37201" w:rsidRPr="007F55CC" w:rsidRDefault="00A37201" w:rsidP="00512CD5">
      <w:pPr>
        <w:rPr>
          <w:rFonts w:cs="Arial"/>
        </w:rPr>
      </w:pPr>
    </w:p>
    <w:p w:rsidR="00A37201" w:rsidRPr="005A4DCF" w:rsidRDefault="005A4DCF" w:rsidP="00512CD5">
      <w:pPr>
        <w:rPr>
          <w:rFonts w:cs="Arial"/>
        </w:rPr>
      </w:pPr>
      <w:r w:rsidRPr="005A4DCF">
        <w:rPr>
          <w:rFonts w:cs="Arial"/>
        </w:rPr>
        <w:t>Atès que l</w:t>
      </w:r>
      <w:r w:rsidR="00A37201" w:rsidRPr="005A4DCF">
        <w:rPr>
          <w:rFonts w:cs="Arial"/>
        </w:rPr>
        <w:t xml:space="preserve">les empreses </w:t>
      </w:r>
      <w:r w:rsidRPr="005A4DCF">
        <w:rPr>
          <w:rFonts w:cs="Arial"/>
        </w:rPr>
        <w:t xml:space="preserve">han hagut d’indicar </w:t>
      </w:r>
      <w:r w:rsidR="00A37201" w:rsidRPr="005A4DCF">
        <w:rPr>
          <w:rFonts w:cs="Arial"/>
        </w:rPr>
        <w:t xml:space="preserve"> la subcontractació en les ofertes, l’empresa contractista només haurà de proporcionar a l’òrgan de contractació la informació relativa a les empreses subcontractistes que no s’hagi indicat a través del DEUC presentat per cadascuna d’aquestes o que hagi variat</w:t>
      </w:r>
      <w:r w:rsidR="009B1D68" w:rsidRPr="005A4DCF">
        <w:rPr>
          <w:rFonts w:cs="Arial"/>
        </w:rPr>
        <w:t>.</w:t>
      </w:r>
    </w:p>
    <w:p w:rsidR="00A37201" w:rsidRPr="007F55CC" w:rsidRDefault="00A37201" w:rsidP="00512CD5">
      <w:pPr>
        <w:rPr>
          <w:rFonts w:cs="Arial"/>
        </w:rPr>
      </w:pPr>
    </w:p>
    <w:p w:rsidR="00786C20" w:rsidRPr="007F55CC" w:rsidRDefault="00143971" w:rsidP="00512CD5">
      <w:pPr>
        <w:rPr>
          <w:rFonts w:cs="Arial"/>
        </w:rPr>
      </w:pPr>
      <w:r w:rsidRPr="007F55CC">
        <w:rPr>
          <w:rFonts w:cs="Arial"/>
          <w:b/>
        </w:rPr>
        <w:t>3</w:t>
      </w:r>
      <w:r>
        <w:rPr>
          <w:rFonts w:cs="Arial"/>
          <w:b/>
        </w:rPr>
        <w:t>2</w:t>
      </w:r>
      <w:r w:rsidR="00786C20" w:rsidRPr="007F55CC">
        <w:rPr>
          <w:rFonts w:cs="Arial"/>
          <w:b/>
        </w:rPr>
        <w:t>.4</w:t>
      </w:r>
      <w:r w:rsidR="00786C20" w:rsidRPr="007F55CC">
        <w:rPr>
          <w:rFonts w:cs="Arial"/>
        </w:rPr>
        <w:t xml:space="preserve"> L’empresa contractista ha de notificar per escrit a l’òrgan de contractació qualsevol modificació que pateixi aquesta informació durant l’execució del contracte, i tota la informació necessària sobre els nous subcontractes. </w:t>
      </w:r>
    </w:p>
    <w:p w:rsidR="00786C20" w:rsidRPr="007F55CC" w:rsidRDefault="00786C20" w:rsidP="00512CD5">
      <w:pPr>
        <w:rPr>
          <w:rFonts w:cs="Arial"/>
        </w:rPr>
      </w:pPr>
    </w:p>
    <w:p w:rsidR="00786C20" w:rsidRPr="007F55CC" w:rsidRDefault="00143971" w:rsidP="00512CD5">
      <w:pPr>
        <w:rPr>
          <w:rFonts w:cs="Arial"/>
        </w:rPr>
      </w:pPr>
      <w:r w:rsidRPr="007F55CC">
        <w:rPr>
          <w:rFonts w:cs="Arial"/>
          <w:b/>
        </w:rPr>
        <w:t>3</w:t>
      </w:r>
      <w:r>
        <w:rPr>
          <w:rFonts w:cs="Arial"/>
          <w:b/>
        </w:rPr>
        <w:t>2</w:t>
      </w:r>
      <w:r w:rsidR="00786C20" w:rsidRPr="007F55CC">
        <w:rPr>
          <w:rFonts w:cs="Arial"/>
          <w:b/>
        </w:rPr>
        <w:t>.5</w:t>
      </w:r>
      <w:r w:rsidR="00786C20" w:rsidRPr="007F55CC">
        <w:rPr>
          <w:rFonts w:cs="Arial"/>
        </w:rPr>
        <w:t xml:space="preserve"> La subscripció de subcontractes està sotmesa al compliment dels requisits i circumstàncies regulades en l’article 215 de la LCSP. </w:t>
      </w:r>
    </w:p>
    <w:p w:rsidR="00786C20" w:rsidRPr="007F55CC" w:rsidRDefault="00786C20" w:rsidP="00512CD5">
      <w:pPr>
        <w:rPr>
          <w:rFonts w:cs="Arial"/>
        </w:rPr>
      </w:pPr>
    </w:p>
    <w:p w:rsidR="00786C20" w:rsidRPr="007F55CC" w:rsidRDefault="00143971" w:rsidP="00512CD5">
      <w:pPr>
        <w:rPr>
          <w:rFonts w:cs="Arial"/>
        </w:rPr>
      </w:pPr>
      <w:r w:rsidRPr="007F55CC">
        <w:rPr>
          <w:rFonts w:cs="Arial"/>
          <w:b/>
        </w:rPr>
        <w:t>3</w:t>
      </w:r>
      <w:r>
        <w:rPr>
          <w:rFonts w:cs="Arial"/>
          <w:b/>
        </w:rPr>
        <w:t>2</w:t>
      </w:r>
      <w:r w:rsidR="00786C20" w:rsidRPr="007F55CC">
        <w:rPr>
          <w:rFonts w:cs="Arial"/>
          <w:b/>
        </w:rPr>
        <w:t>.6</w:t>
      </w:r>
      <w:r w:rsidR="00786C20" w:rsidRPr="007F55CC">
        <w:rPr>
          <w:rFonts w:cs="Arial"/>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w:t>
      </w:r>
      <w:r w:rsidR="007065AD">
        <w:rPr>
          <w:rFonts w:cs="Arial"/>
        </w:rPr>
        <w:t xml:space="preserve">dona lloc, </w:t>
      </w:r>
      <w:r w:rsidR="00786C20" w:rsidRPr="007F55CC">
        <w:rPr>
          <w:rFonts w:cs="Arial"/>
        </w:rPr>
        <w:t xml:space="preserve">en funció de la repercussió en l’execució del contracte, </w:t>
      </w:r>
      <w:r w:rsidR="00147852">
        <w:rPr>
          <w:rFonts w:cs="Arial"/>
        </w:rPr>
        <w:t xml:space="preserve">a la imposició a l’empresa contractista d’una </w:t>
      </w:r>
      <w:r w:rsidR="007065AD">
        <w:rPr>
          <w:rFonts w:cs="Arial"/>
        </w:rPr>
        <w:t>penalitat del 10%</w:t>
      </w:r>
    </w:p>
    <w:p w:rsidR="00786C20" w:rsidRPr="007F55CC" w:rsidRDefault="00786C20" w:rsidP="00512CD5">
      <w:pPr>
        <w:rPr>
          <w:rFonts w:cs="Arial"/>
        </w:rPr>
      </w:pPr>
    </w:p>
    <w:p w:rsidR="00786C20" w:rsidRPr="007F55CC" w:rsidRDefault="00143971" w:rsidP="00512CD5">
      <w:pPr>
        <w:rPr>
          <w:rFonts w:cs="Arial"/>
        </w:rPr>
      </w:pPr>
      <w:r w:rsidRPr="007F55CC">
        <w:rPr>
          <w:rFonts w:cs="Arial"/>
          <w:b/>
        </w:rPr>
        <w:lastRenderedPageBreak/>
        <w:t>3</w:t>
      </w:r>
      <w:r>
        <w:rPr>
          <w:rFonts w:cs="Arial"/>
          <w:b/>
        </w:rPr>
        <w:t>2</w:t>
      </w:r>
      <w:r w:rsidR="00786C20" w:rsidRPr="007F55CC">
        <w:rPr>
          <w:rFonts w:cs="Arial"/>
          <w:b/>
        </w:rPr>
        <w:t>.7</w:t>
      </w:r>
      <w:r w:rsidR="00786C20" w:rsidRPr="007F55CC">
        <w:rPr>
          <w:rFonts w:cs="Arial"/>
        </w:rPr>
        <w:t xml:space="preserve"> 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w:t>
      </w:r>
      <w:r w:rsidR="00786C20" w:rsidRPr="006F106B">
        <w:rPr>
          <w:rFonts w:cs="Arial"/>
        </w:rPr>
        <w:t xml:space="preserve">laboral a què es refereix la </w:t>
      </w:r>
      <w:r w:rsidR="00786C20" w:rsidRPr="006F106B">
        <w:rPr>
          <w:rFonts w:cs="Arial"/>
          <w:b/>
        </w:rPr>
        <w:t xml:space="preserve">clàusula </w:t>
      </w:r>
      <w:r w:rsidR="006305F7">
        <w:rPr>
          <w:rFonts w:cs="Arial"/>
          <w:b/>
        </w:rPr>
        <w:t>vint-i-quatr</w:t>
      </w:r>
      <w:r w:rsidR="0054706F" w:rsidRPr="006F106B">
        <w:rPr>
          <w:rFonts w:cs="Arial"/>
          <w:b/>
        </w:rPr>
        <w:t>ena</w:t>
      </w:r>
      <w:r w:rsidR="00C61B82" w:rsidRPr="006F106B">
        <w:rPr>
          <w:rFonts w:cs="Arial"/>
        </w:rPr>
        <w:t xml:space="preserve"> d’aquest P</w:t>
      </w:r>
      <w:r w:rsidR="00786C20" w:rsidRPr="006F106B">
        <w:rPr>
          <w:rFonts w:cs="Arial"/>
        </w:rPr>
        <w:t>lec, així com de</w:t>
      </w:r>
      <w:r w:rsidR="00786C20" w:rsidRPr="007F55CC">
        <w:rPr>
          <w:rFonts w:cs="Arial"/>
        </w:rPr>
        <w:t xml:space="preserv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rsidR="00786C20" w:rsidRPr="007F55CC" w:rsidRDefault="00786C20" w:rsidP="00512CD5">
      <w:pPr>
        <w:rPr>
          <w:rFonts w:cs="Arial"/>
        </w:rPr>
      </w:pPr>
    </w:p>
    <w:p w:rsidR="00786C20" w:rsidRPr="007F55CC" w:rsidRDefault="00786C20" w:rsidP="00512CD5">
      <w:pPr>
        <w:rPr>
          <w:rFonts w:cs="Arial"/>
        </w:rPr>
      </w:pPr>
      <w:r w:rsidRPr="007F55CC">
        <w:rPr>
          <w:rFonts w:cs="Arial"/>
        </w:rPr>
        <w:t xml:space="preserve">Les empreses subcontractistes no tenen acció directa davant de l’Administració contractant per les obligacions contretes amb elles per l’empresa contractista, com a conseqüència de l’execució del contracte principal i dels subcontractes. </w:t>
      </w:r>
    </w:p>
    <w:p w:rsidR="00786C20" w:rsidRPr="007F55CC" w:rsidRDefault="00786C20" w:rsidP="00512CD5">
      <w:pPr>
        <w:rPr>
          <w:rFonts w:cs="Arial"/>
        </w:rPr>
      </w:pPr>
    </w:p>
    <w:p w:rsidR="00786C20" w:rsidRPr="007F55CC" w:rsidRDefault="00143971" w:rsidP="00512CD5">
      <w:pPr>
        <w:rPr>
          <w:rFonts w:cs="Arial"/>
        </w:rPr>
      </w:pPr>
      <w:r w:rsidRPr="007F55CC">
        <w:rPr>
          <w:rFonts w:cs="Arial"/>
          <w:b/>
        </w:rPr>
        <w:t>3</w:t>
      </w:r>
      <w:r>
        <w:rPr>
          <w:rFonts w:cs="Arial"/>
          <w:b/>
        </w:rPr>
        <w:t>2</w:t>
      </w:r>
      <w:r w:rsidR="00786C20" w:rsidRPr="007F55CC">
        <w:rPr>
          <w:rFonts w:cs="Arial"/>
          <w:b/>
        </w:rPr>
        <w:t>.8</w:t>
      </w:r>
      <w:r w:rsidR="00786C20" w:rsidRPr="007F55CC">
        <w:rPr>
          <w:rFonts w:cs="Arial"/>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786C20" w:rsidRPr="007F55CC" w:rsidRDefault="00786C20" w:rsidP="00512CD5">
      <w:pPr>
        <w:rPr>
          <w:rFonts w:cs="Arial"/>
        </w:rPr>
      </w:pPr>
    </w:p>
    <w:p w:rsidR="00786C20" w:rsidRPr="007F55CC" w:rsidRDefault="00143971" w:rsidP="00512CD5">
      <w:pPr>
        <w:rPr>
          <w:rFonts w:cs="Arial"/>
        </w:rPr>
      </w:pPr>
      <w:r w:rsidRPr="007F55CC">
        <w:rPr>
          <w:rFonts w:cs="Arial"/>
          <w:b/>
        </w:rPr>
        <w:t>3</w:t>
      </w:r>
      <w:r>
        <w:rPr>
          <w:rFonts w:cs="Arial"/>
          <w:b/>
        </w:rPr>
        <w:t>2</w:t>
      </w:r>
      <w:r w:rsidR="00786C20" w:rsidRPr="007F55CC">
        <w:rPr>
          <w:rFonts w:cs="Arial"/>
          <w:b/>
        </w:rPr>
        <w:t>.9</w:t>
      </w:r>
      <w:r w:rsidR="00786C20" w:rsidRPr="007F55CC">
        <w:rPr>
          <w:rFonts w:cs="Arial"/>
        </w:rPr>
        <w:t xml:space="preserve"> L’empresa contractista ha d’informar a qui exerceix la representació de les persones treballadores de la subcontractació, d’acord amb la legislació laboral. </w:t>
      </w:r>
    </w:p>
    <w:p w:rsidR="00786C20" w:rsidRPr="007F55CC" w:rsidRDefault="00786C20" w:rsidP="00512CD5">
      <w:pPr>
        <w:rPr>
          <w:rFonts w:cs="Arial"/>
        </w:rPr>
      </w:pPr>
    </w:p>
    <w:p w:rsidR="00786C20" w:rsidRPr="007F55CC" w:rsidRDefault="00143971" w:rsidP="00512CD5">
      <w:pPr>
        <w:rPr>
          <w:rFonts w:cs="Arial"/>
        </w:rPr>
      </w:pPr>
      <w:r w:rsidRPr="007F55CC">
        <w:rPr>
          <w:rFonts w:cs="Arial"/>
          <w:b/>
        </w:rPr>
        <w:t>3</w:t>
      </w:r>
      <w:r>
        <w:rPr>
          <w:rFonts w:cs="Arial"/>
          <w:b/>
        </w:rPr>
        <w:t>2</w:t>
      </w:r>
      <w:r w:rsidR="00786C20" w:rsidRPr="007F55CC">
        <w:rPr>
          <w:rFonts w:cs="Arial"/>
          <w:b/>
        </w:rPr>
        <w:t>.10</w:t>
      </w:r>
      <w:r w:rsidR="00786C20" w:rsidRPr="007F55CC">
        <w:rPr>
          <w:rFonts w:cs="Arial"/>
        </w:rPr>
        <w:t xml:space="preserve"> Els subcontractes tenen en tot cas naturalesa privada. </w:t>
      </w:r>
    </w:p>
    <w:p w:rsidR="00786C20" w:rsidRPr="007F55CC" w:rsidRDefault="00786C20" w:rsidP="00512CD5">
      <w:pPr>
        <w:rPr>
          <w:rFonts w:cs="Arial"/>
        </w:rPr>
      </w:pPr>
    </w:p>
    <w:p w:rsidR="00786C20" w:rsidRPr="007F55CC" w:rsidRDefault="00143971" w:rsidP="00512CD5">
      <w:pPr>
        <w:rPr>
          <w:rFonts w:cs="Arial"/>
        </w:rPr>
      </w:pPr>
      <w:r w:rsidRPr="007F55CC">
        <w:rPr>
          <w:rFonts w:cs="Arial"/>
          <w:b/>
        </w:rPr>
        <w:t>3</w:t>
      </w:r>
      <w:r>
        <w:rPr>
          <w:rFonts w:cs="Arial"/>
          <w:b/>
        </w:rPr>
        <w:t>2</w:t>
      </w:r>
      <w:r w:rsidR="00786C20" w:rsidRPr="007F55CC">
        <w:rPr>
          <w:rFonts w:cs="Arial"/>
          <w:b/>
        </w:rPr>
        <w:t>.11</w:t>
      </w:r>
      <w:r w:rsidR="00786C20" w:rsidRPr="007F55CC">
        <w:rPr>
          <w:rFonts w:cs="Arial"/>
        </w:rPr>
        <w:t xml:space="preserve"> El pagament a les empreses subcontractistes i a les empreses subministradores es regeix pel que disposen els articles 216 i 217 de la LCSP.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w:t>
      </w:r>
      <w:r w:rsidR="00786C20" w:rsidRPr="006F106B">
        <w:rPr>
          <w:rFonts w:cs="Arial"/>
        </w:rPr>
        <w:t xml:space="preserve">imposició de les penalitats que es preveuen en la </w:t>
      </w:r>
      <w:r w:rsidR="00786C20" w:rsidRPr="006F106B">
        <w:rPr>
          <w:rFonts w:cs="Arial"/>
          <w:b/>
        </w:rPr>
        <w:t>clàusula vint-i-</w:t>
      </w:r>
      <w:r w:rsidR="006305F7">
        <w:rPr>
          <w:rFonts w:cs="Arial"/>
          <w:b/>
        </w:rPr>
        <w:t>cinque</w:t>
      </w:r>
      <w:r w:rsidR="0054706F" w:rsidRPr="006F106B">
        <w:rPr>
          <w:rFonts w:cs="Arial"/>
          <w:b/>
        </w:rPr>
        <w:t>na</w:t>
      </w:r>
      <w:r w:rsidR="00C61B82" w:rsidRPr="006F106B">
        <w:rPr>
          <w:rFonts w:cs="Arial"/>
        </w:rPr>
        <w:t xml:space="preserve"> d’aquest P</w:t>
      </w:r>
      <w:r w:rsidR="00786C20" w:rsidRPr="006F106B">
        <w:rPr>
          <w:rFonts w:cs="Arial"/>
        </w:rPr>
        <w:t>lec,</w:t>
      </w:r>
      <w:r w:rsidR="00786C20" w:rsidRPr="007F55CC">
        <w:rPr>
          <w:rFonts w:cs="Arial"/>
        </w:rPr>
        <w:t xml:space="preserve"> responent la garantia definitiva d’aquestes penalitats. </w:t>
      </w:r>
    </w:p>
    <w:p w:rsidR="00786C20" w:rsidRPr="007F55CC" w:rsidRDefault="00786C20" w:rsidP="00512CD5">
      <w:pPr>
        <w:rPr>
          <w:rFonts w:cs="Arial"/>
        </w:rPr>
      </w:pPr>
    </w:p>
    <w:p w:rsidR="00A37201" w:rsidRDefault="007065AD" w:rsidP="00512CD5">
      <w:pPr>
        <w:rPr>
          <w:rFonts w:cs="Arial"/>
        </w:rPr>
      </w:pPr>
      <w:r w:rsidRPr="007065AD">
        <w:rPr>
          <w:rFonts w:cs="Arial"/>
        </w:rPr>
        <w:t>A</w:t>
      </w:r>
      <w:r w:rsidR="00786C20" w:rsidRPr="007065AD">
        <w:rPr>
          <w:rFonts w:cs="Arial"/>
        </w:rPr>
        <w:t xml:space="preserve">questa comprovació </w:t>
      </w:r>
      <w:r w:rsidRPr="007065AD">
        <w:rPr>
          <w:rFonts w:cs="Arial"/>
        </w:rPr>
        <w:t xml:space="preserve">només es durà a terme </w:t>
      </w:r>
      <w:r w:rsidR="00786C20" w:rsidRPr="007065AD">
        <w:rPr>
          <w:rFonts w:cs="Arial"/>
        </w:rPr>
        <w:t>en contractes en què l’import de subcontractació sigui ig</w:t>
      </w:r>
      <w:r w:rsidRPr="007065AD">
        <w:rPr>
          <w:rFonts w:cs="Arial"/>
        </w:rPr>
        <w:t>ual o superior al 30% del preu del contracte.</w:t>
      </w:r>
    </w:p>
    <w:p w:rsidR="00FF3FD1" w:rsidRDefault="00FF3FD1" w:rsidP="00512CD5">
      <w:pPr>
        <w:rPr>
          <w:rFonts w:cs="Arial"/>
        </w:rPr>
      </w:pPr>
    </w:p>
    <w:p w:rsidR="00FF3FD1" w:rsidRDefault="00143971" w:rsidP="00512CD5">
      <w:r w:rsidRPr="00927374">
        <w:rPr>
          <w:rFonts w:cs="Arial"/>
          <w:b/>
        </w:rPr>
        <w:t>3</w:t>
      </w:r>
      <w:r>
        <w:rPr>
          <w:rFonts w:cs="Arial"/>
          <w:b/>
        </w:rPr>
        <w:t>2</w:t>
      </w:r>
      <w:r w:rsidR="00FF3FD1" w:rsidRPr="00927374">
        <w:rPr>
          <w:rFonts w:cs="Arial"/>
          <w:b/>
        </w:rPr>
        <w:t>.12</w:t>
      </w:r>
      <w:r w:rsidR="00FF3FD1">
        <w:rPr>
          <w:rFonts w:cs="Arial"/>
        </w:rPr>
        <w:t xml:space="preserve"> </w:t>
      </w:r>
      <w:r w:rsidR="00FF3FD1">
        <w:t xml:space="preserve">Si així s’especifica a la Lletra S del quadre de característiques, l’adjudicatari podrà concertar amb tercers la realització parcial del contracte sempre que es compleixin els requisits establerts a l’article 215 de la LCSP, quedant obligat al compliment dels requisits i obligacions establerts a l’article 216 del mateix text legal. </w:t>
      </w:r>
    </w:p>
    <w:p w:rsidR="00FF3FD1" w:rsidRDefault="00FF3FD1" w:rsidP="00512CD5"/>
    <w:p w:rsidR="00541B8A" w:rsidRDefault="00FF3FD1" w:rsidP="00512CD5">
      <w:r>
        <w:t xml:space="preserve">L’òrgan de contractació pot establir en el quadre de característiques, i en el PPT, que determinades tasques crítiques no poden ser objecte de subcontractació, havent-se d’executar directament pel contractista principal. La restricció de tasques a subcontractar haurà de ser objecte de justificació a l’expedient. L’òrgan de contractació també podrà establir la no subcontractació de prestacions que formin part de l’objecte del contracte que comportin el tractament de dades personals, excepte els serveis auxiliars necessaris per al normal funcionament dels serveis de l’encarregat. </w:t>
      </w:r>
    </w:p>
    <w:p w:rsidR="00541B8A" w:rsidRDefault="00541B8A" w:rsidP="00512CD5"/>
    <w:p w:rsidR="00541B8A" w:rsidRDefault="00FF3FD1" w:rsidP="00512CD5">
      <w:r>
        <w:t xml:space="preserve">En els cas que la subcontractació comporti el tractament de dades de caràcter personal, i estigui permesa, l’encarregat haurà de comunicar-ho per escrit al responsable, </w:t>
      </w:r>
      <w:r>
        <w:lastRenderedPageBreak/>
        <w:t xml:space="preserve">identificant de forma clara i inequívoca l’empresa subcontractista i les seves dades de contacte. La subcontractació es podrà portar a terme si el responsable l’autoritza. </w:t>
      </w:r>
    </w:p>
    <w:p w:rsidR="00541B8A" w:rsidRDefault="00541B8A" w:rsidP="00512CD5"/>
    <w:p w:rsidR="00541B8A" w:rsidRDefault="00FF3FD1" w:rsidP="00512CD5">
      <w:r>
        <w:t xml:space="preserve">El subcontratista, que també té la condició d’encarregat del tractament, està obligat a complir igualment les obligacions establertes en el contracte d’encarregat del tractament subscrit amb l’adjudicatari les instruccions que dicti el responsable. Correspon a l’encarregat inicial regular la nova relació, de forma que el nou encarregat quedi subjecte a les mateixes condicions (instruccions, obligacions, mesures de seguretat …) i amb els mateixos requisits formals, respecte a l’adequat tractament de les dades personals i a la garantia dels drets de les persones afectades. En el supòsit d’incompliment per part del subencarregat, l’encarregat inicial seguirà essent plenament responsable davant del responsable en allò referent al compliment de les obligacions. </w:t>
      </w:r>
    </w:p>
    <w:p w:rsidR="00541B8A" w:rsidRDefault="00541B8A" w:rsidP="00512CD5"/>
    <w:p w:rsidR="00FF3FD1" w:rsidRPr="007065AD" w:rsidRDefault="00FF3FD1" w:rsidP="00512CD5">
      <w:pPr>
        <w:rPr>
          <w:rFonts w:cs="Arial"/>
        </w:rPr>
      </w:pPr>
      <w:r>
        <w:t>Tant l’encarregat inicial com el subencarregat del tractament, han de mantenir el deure de secret respecte a les dades de caràcter personal a les que hagi tingut accés en virtut del present encàrrec, inclús després que finalitzi el seu objecte.</w:t>
      </w:r>
    </w:p>
    <w:p w:rsidR="00A37201" w:rsidRPr="007065AD" w:rsidRDefault="00A37201" w:rsidP="00512CD5">
      <w:pPr>
        <w:rPr>
          <w:rFonts w:cs="Arial"/>
        </w:rPr>
      </w:pPr>
    </w:p>
    <w:p w:rsidR="00786C20" w:rsidRPr="008C0054" w:rsidRDefault="000D3CAF" w:rsidP="00122703">
      <w:pPr>
        <w:pStyle w:val="Ttol2"/>
        <w:rPr>
          <w:caps/>
        </w:rPr>
      </w:pPr>
      <w:bookmarkStart w:id="156" w:name="_Toc103932017"/>
      <w:bookmarkStart w:id="157" w:name="_Toc120521547"/>
      <w:r w:rsidRPr="008C0054">
        <w:rPr>
          <w:caps/>
        </w:rPr>
        <w:t>Trenta-</w:t>
      </w:r>
      <w:r w:rsidR="00143971">
        <w:rPr>
          <w:caps/>
        </w:rPr>
        <w:t>tres</w:t>
      </w:r>
      <w:r w:rsidR="00143971" w:rsidRPr="008C0054">
        <w:rPr>
          <w:caps/>
        </w:rPr>
        <w:t>ena</w:t>
      </w:r>
      <w:r w:rsidRPr="008C0054">
        <w:rPr>
          <w:caps/>
        </w:rPr>
        <w:t xml:space="preserve">. </w:t>
      </w:r>
      <w:r w:rsidR="00786C20" w:rsidRPr="008C0054">
        <w:rPr>
          <w:caps/>
        </w:rPr>
        <w:t>Revisió de preus</w:t>
      </w:r>
      <w:bookmarkEnd w:id="156"/>
      <w:bookmarkEnd w:id="157"/>
    </w:p>
    <w:p w:rsidR="00786C20" w:rsidRPr="007F55CC" w:rsidRDefault="00786C20" w:rsidP="00512CD5">
      <w:pPr>
        <w:rPr>
          <w:rFonts w:cs="Arial"/>
          <w:snapToGrid w:val="0"/>
          <w:lang w:eastAsia="es-ES"/>
        </w:rPr>
      </w:pPr>
    </w:p>
    <w:p w:rsidR="00786C20" w:rsidRPr="007F55CC" w:rsidRDefault="00786C20" w:rsidP="00512CD5">
      <w:pPr>
        <w:rPr>
          <w:rFonts w:cs="Arial"/>
          <w:b/>
          <w:snapToGrid w:val="0"/>
          <w:lang w:eastAsia="es-ES"/>
        </w:rPr>
      </w:pPr>
      <w:r w:rsidRPr="006F106B">
        <w:rPr>
          <w:rFonts w:cs="Arial"/>
          <w:snapToGrid w:val="0"/>
          <w:lang w:eastAsia="es-ES"/>
        </w:rPr>
        <w:t>La procedència o no de la revisió de preus s’estableix en l’</w:t>
      </w:r>
      <w:r w:rsidRPr="006F106B">
        <w:rPr>
          <w:rFonts w:cs="Arial"/>
          <w:b/>
          <w:snapToGrid w:val="0"/>
          <w:lang w:eastAsia="es-ES"/>
        </w:rPr>
        <w:t xml:space="preserve">apartat </w:t>
      </w:r>
      <w:r w:rsidR="003C2AA8" w:rsidRPr="006F106B">
        <w:rPr>
          <w:rFonts w:cs="Arial"/>
          <w:b/>
          <w:snapToGrid w:val="0"/>
          <w:lang w:eastAsia="es-ES"/>
        </w:rPr>
        <w:t>U</w:t>
      </w:r>
      <w:r w:rsidRPr="006F106B">
        <w:rPr>
          <w:rFonts w:cs="Arial"/>
          <w:b/>
          <w:snapToGrid w:val="0"/>
          <w:lang w:eastAsia="es-ES"/>
        </w:rPr>
        <w:t xml:space="preserve"> del </w:t>
      </w:r>
      <w:r w:rsidR="00470E63" w:rsidRPr="006F106B">
        <w:rPr>
          <w:rFonts w:cs="Arial"/>
          <w:b/>
          <w:snapToGrid w:val="0"/>
          <w:lang w:eastAsia="es-ES"/>
        </w:rPr>
        <w:t>QC</w:t>
      </w:r>
      <w:r w:rsidRPr="006F106B">
        <w:rPr>
          <w:rFonts w:cs="Arial"/>
          <w:snapToGrid w:val="0"/>
          <w:lang w:eastAsia="es-ES"/>
        </w:rPr>
        <w:t>.</w:t>
      </w:r>
    </w:p>
    <w:p w:rsidR="00786C20" w:rsidRPr="007F55CC" w:rsidRDefault="00786C20" w:rsidP="00512CD5">
      <w:pPr>
        <w:rPr>
          <w:rFonts w:cs="Arial"/>
        </w:rPr>
      </w:pPr>
    </w:p>
    <w:p w:rsidR="00D46D65" w:rsidRPr="007F55CC" w:rsidRDefault="00D46D65" w:rsidP="00122703">
      <w:pPr>
        <w:pStyle w:val="Ttol1"/>
      </w:pPr>
      <w:bookmarkStart w:id="158" w:name="_Toc103932018"/>
      <w:bookmarkStart w:id="159" w:name="_Toc120521548"/>
      <w:r w:rsidRPr="00E46743">
        <w:t>VI. DISPOSICIONS RELATIVES A L’EXTINCIÓ DEL CONTRACTE</w:t>
      </w:r>
      <w:bookmarkEnd w:id="158"/>
      <w:bookmarkEnd w:id="159"/>
      <w:r w:rsidRPr="007F55CC">
        <w:t xml:space="preserve"> </w:t>
      </w:r>
    </w:p>
    <w:p w:rsidR="00D46D65" w:rsidRPr="007F55CC" w:rsidRDefault="00D46D65" w:rsidP="00512CD5">
      <w:pPr>
        <w:rPr>
          <w:rFonts w:cs="Arial"/>
          <w:b/>
        </w:rPr>
      </w:pPr>
    </w:p>
    <w:p w:rsidR="00D46D65" w:rsidRPr="008C0054" w:rsidRDefault="003B026D" w:rsidP="00122703">
      <w:pPr>
        <w:pStyle w:val="Ttol2"/>
        <w:rPr>
          <w:caps/>
        </w:rPr>
      </w:pPr>
      <w:bookmarkStart w:id="160" w:name="_Toc103932019"/>
      <w:bookmarkStart w:id="161" w:name="_Toc120521549"/>
      <w:r w:rsidRPr="008C0054">
        <w:rPr>
          <w:caps/>
        </w:rPr>
        <w:t>Trenta-</w:t>
      </w:r>
      <w:r w:rsidR="00143971">
        <w:rPr>
          <w:caps/>
        </w:rPr>
        <w:t>quatr</w:t>
      </w:r>
      <w:r w:rsidR="00143971" w:rsidRPr="008C0054">
        <w:rPr>
          <w:caps/>
        </w:rPr>
        <w:t>ena</w:t>
      </w:r>
      <w:r w:rsidR="00D46D65" w:rsidRPr="008C0054">
        <w:rPr>
          <w:caps/>
        </w:rPr>
        <w:t>. Recepció i liquidació</w:t>
      </w:r>
      <w:bookmarkEnd w:id="160"/>
      <w:bookmarkEnd w:id="161"/>
      <w:r w:rsidR="00D46D65" w:rsidRPr="008C0054">
        <w:rPr>
          <w:caps/>
        </w:rPr>
        <w:t xml:space="preserve"> </w:t>
      </w:r>
    </w:p>
    <w:p w:rsidR="00D46D65" w:rsidRPr="007F55CC" w:rsidRDefault="00D46D65" w:rsidP="00512CD5">
      <w:pPr>
        <w:rPr>
          <w:rFonts w:cs="Arial"/>
        </w:rPr>
      </w:pPr>
    </w:p>
    <w:p w:rsidR="00786C20" w:rsidRPr="007F55CC" w:rsidRDefault="00D46D65" w:rsidP="00512CD5">
      <w:pPr>
        <w:rPr>
          <w:rFonts w:cs="Arial"/>
        </w:rPr>
      </w:pPr>
      <w:r w:rsidRPr="007F55CC">
        <w:rPr>
          <w:rFonts w:cs="Arial"/>
        </w:rPr>
        <w:t>La recepció i la liquidació del contracte es realitzarà conforme al que disposen els articles 210 i 311 de la LCSP i l’article 204 del RGLCAP.</w:t>
      </w:r>
    </w:p>
    <w:p w:rsidR="00786C20" w:rsidRPr="007F55CC" w:rsidRDefault="00786C20" w:rsidP="00512CD5">
      <w:pPr>
        <w:rPr>
          <w:rFonts w:cs="Arial"/>
        </w:rPr>
      </w:pPr>
    </w:p>
    <w:p w:rsidR="00D46D65" w:rsidRPr="007F55CC" w:rsidRDefault="00D46D65" w:rsidP="00512CD5">
      <w:pPr>
        <w:rPr>
          <w:rFonts w:cs="Arial"/>
        </w:rPr>
      </w:pPr>
      <w:r w:rsidRPr="007F55CC">
        <w:rPr>
          <w:rFonts w:cs="Arial"/>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D46D65" w:rsidRPr="007F55CC" w:rsidRDefault="00D46D65" w:rsidP="00512CD5">
      <w:pPr>
        <w:rPr>
          <w:rFonts w:cs="Arial"/>
        </w:rPr>
      </w:pPr>
    </w:p>
    <w:p w:rsidR="00786C20" w:rsidRPr="007F55CC" w:rsidRDefault="00D46D65" w:rsidP="00512CD5">
      <w:pPr>
        <w:rPr>
          <w:rFonts w:cs="Arial"/>
        </w:rPr>
      </w:pPr>
      <w:r w:rsidRPr="007F55CC">
        <w:rPr>
          <w:rFonts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786C20" w:rsidRPr="007F55CC" w:rsidRDefault="00786C20" w:rsidP="00512CD5">
      <w:pPr>
        <w:rPr>
          <w:rFonts w:cs="Arial"/>
        </w:rPr>
      </w:pPr>
    </w:p>
    <w:p w:rsidR="00786C20" w:rsidRPr="007F55CC" w:rsidRDefault="00D46D65" w:rsidP="00512CD5">
      <w:pPr>
        <w:rPr>
          <w:rFonts w:cs="Arial"/>
        </w:rPr>
      </w:pPr>
      <w:r w:rsidRPr="007F55CC">
        <w:rPr>
          <w:rFonts w:cs="Arial"/>
        </w:rPr>
        <w:t>A més, les unitats de recepció del contracte comprovaran el compliment efectiu de les clàusules contractuals que estableixen obligacions de l’ús del català, fent-ne referència expressa en els certificats de recepció i de correcta execució.</w:t>
      </w:r>
    </w:p>
    <w:p w:rsidR="0082577E" w:rsidRPr="007F55CC" w:rsidRDefault="0082577E" w:rsidP="00512CD5">
      <w:pPr>
        <w:rPr>
          <w:rFonts w:cs="Arial"/>
          <w:b/>
        </w:rPr>
      </w:pPr>
    </w:p>
    <w:p w:rsidR="00D46D65" w:rsidRPr="008C0054" w:rsidRDefault="000D3CAF" w:rsidP="00122703">
      <w:pPr>
        <w:pStyle w:val="Ttol2"/>
        <w:rPr>
          <w:caps/>
        </w:rPr>
      </w:pPr>
      <w:bookmarkStart w:id="162" w:name="_Toc103932020"/>
      <w:bookmarkStart w:id="163" w:name="_Toc120521550"/>
      <w:r w:rsidRPr="008C0054">
        <w:rPr>
          <w:caps/>
        </w:rPr>
        <w:t>Trenta-</w:t>
      </w:r>
      <w:r w:rsidR="00143971">
        <w:rPr>
          <w:caps/>
        </w:rPr>
        <w:t>cinqu</w:t>
      </w:r>
      <w:r w:rsidR="00143971" w:rsidRPr="008C0054">
        <w:rPr>
          <w:caps/>
        </w:rPr>
        <w:t>ena</w:t>
      </w:r>
      <w:r w:rsidR="00D46D65" w:rsidRPr="008C0054">
        <w:rPr>
          <w:caps/>
        </w:rPr>
        <w:t>. Termini de garantia i devolució o cancel·lació de la garantia definitiva</w:t>
      </w:r>
      <w:bookmarkEnd w:id="162"/>
      <w:bookmarkEnd w:id="163"/>
      <w:r w:rsidR="00D46D65" w:rsidRPr="008C0054">
        <w:rPr>
          <w:caps/>
        </w:rPr>
        <w:t xml:space="preserve"> </w:t>
      </w:r>
    </w:p>
    <w:p w:rsidR="00D46D65" w:rsidRPr="007F55CC" w:rsidRDefault="00D46D65" w:rsidP="00512CD5">
      <w:pPr>
        <w:rPr>
          <w:rFonts w:cs="Arial"/>
        </w:rPr>
      </w:pPr>
    </w:p>
    <w:p w:rsidR="00D46D65" w:rsidRPr="007F55CC" w:rsidRDefault="00D46D65" w:rsidP="00512CD5">
      <w:pPr>
        <w:rPr>
          <w:rFonts w:cs="Arial"/>
        </w:rPr>
      </w:pPr>
      <w:r w:rsidRPr="006F106B">
        <w:rPr>
          <w:rFonts w:cs="Arial"/>
        </w:rPr>
        <w:t>El termini de garantia és l’assenyalat en l’</w:t>
      </w:r>
      <w:r w:rsidRPr="006F106B">
        <w:rPr>
          <w:rFonts w:cs="Arial"/>
          <w:b/>
        </w:rPr>
        <w:t xml:space="preserve">apartat </w:t>
      </w:r>
      <w:r w:rsidR="009C186A" w:rsidRPr="006F106B">
        <w:rPr>
          <w:rFonts w:cs="Arial"/>
          <w:b/>
        </w:rPr>
        <w:t>T</w:t>
      </w:r>
      <w:r w:rsidRPr="006F106B">
        <w:rPr>
          <w:rFonts w:cs="Arial"/>
          <w:b/>
        </w:rPr>
        <w:t xml:space="preserve"> del </w:t>
      </w:r>
      <w:r w:rsidR="003E7822" w:rsidRPr="006F106B">
        <w:rPr>
          <w:rFonts w:cs="Arial"/>
          <w:b/>
        </w:rPr>
        <w:t>QC</w:t>
      </w:r>
      <w:r w:rsidRPr="006F106B">
        <w:rPr>
          <w:rFonts w:cs="Arial"/>
        </w:rPr>
        <w:t xml:space="preserve"> i començarà a computar a</w:t>
      </w:r>
      <w:r w:rsidRPr="007F55CC">
        <w:rPr>
          <w:rFonts w:cs="Arial"/>
        </w:rPr>
        <w:t xml:space="preserve"> partir de la recepció dels serveis.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Si durant el termini de garantia s’acredita l’existència de vicis o defectes en els treballs efectuats, es reclamarà a l’empresa contractista que els esmeni.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w:t>
      </w:r>
      <w:r w:rsidRPr="007F55CC">
        <w:rPr>
          <w:rFonts w:cs="Arial"/>
        </w:rPr>
        <w:lastRenderedPageBreak/>
        <w:t xml:space="preserve">cancel·lació de la garantia definitiva, d’acord amb el que estableix l’article 111 de la LCSP. </w:t>
      </w:r>
    </w:p>
    <w:p w:rsidR="00786C20" w:rsidRPr="007F55CC" w:rsidRDefault="00786C20" w:rsidP="00512CD5">
      <w:pPr>
        <w:rPr>
          <w:rFonts w:cs="Arial"/>
        </w:rPr>
      </w:pPr>
    </w:p>
    <w:p w:rsidR="00D46D65" w:rsidRPr="008C0054" w:rsidRDefault="000D3CAF" w:rsidP="00122703">
      <w:pPr>
        <w:pStyle w:val="Ttol2"/>
        <w:rPr>
          <w:caps/>
        </w:rPr>
      </w:pPr>
      <w:bookmarkStart w:id="164" w:name="_Toc103932021"/>
      <w:bookmarkStart w:id="165" w:name="_Toc120521551"/>
      <w:r w:rsidRPr="008C0054">
        <w:rPr>
          <w:caps/>
        </w:rPr>
        <w:t>Trenta-</w:t>
      </w:r>
      <w:r w:rsidR="00143971">
        <w:rPr>
          <w:caps/>
        </w:rPr>
        <w:t>sis</w:t>
      </w:r>
      <w:r w:rsidR="00143971" w:rsidRPr="008C0054">
        <w:rPr>
          <w:caps/>
        </w:rPr>
        <w:t>ena</w:t>
      </w:r>
      <w:r w:rsidR="00D46D65" w:rsidRPr="008C0054">
        <w:rPr>
          <w:caps/>
        </w:rPr>
        <w:t>. Resolució del contracte</w:t>
      </w:r>
      <w:bookmarkEnd w:id="164"/>
      <w:bookmarkEnd w:id="165"/>
      <w:r w:rsidR="00D46D65" w:rsidRPr="008C0054">
        <w:rPr>
          <w:caps/>
        </w:rPr>
        <w:t xml:space="preserve">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Són causes de resolució del contracte les següents:</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 - La mort o incapacitat sobrevinguda del contractista individual o l’extinció de la personalitat jurídica de la societat contractista, sense perjudici del que preveu l’article 98 relatiu a la successió del contractista.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 La declaració de concurs o la declaració d’insolvència en qualsevol altre procediment.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 El mutu acord entre l’Administració i el contractista.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 La demora en el compliment dels terminis per part del contractista.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 La demora en el pagament per part de l’Administració per un termini superior a sis mesos.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 L’incompliment de l’obligació principal del contracte, així com l’incompliment de les obligacions essencials qualificades com a tals en aquest plec.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rsidR="00595B7E" w:rsidRPr="007F55CC" w:rsidRDefault="00595B7E" w:rsidP="00512CD5">
      <w:pPr>
        <w:rPr>
          <w:rFonts w:cs="Arial"/>
        </w:rPr>
      </w:pPr>
    </w:p>
    <w:p w:rsidR="00D46D65" w:rsidRPr="007F55CC" w:rsidRDefault="00D46D65" w:rsidP="00512CD5">
      <w:pPr>
        <w:rPr>
          <w:rFonts w:cs="Arial"/>
        </w:rPr>
      </w:pPr>
      <w:r w:rsidRPr="007F55CC">
        <w:rPr>
          <w:rFonts w:cs="Arial"/>
        </w:rPr>
        <w:t xml:space="preserve">- El desistiment una vegada iniciada la prestació del servei o la suspensió del contracte per termini superior a vuit mesos acordada per l’òrgan de contractació. </w:t>
      </w:r>
    </w:p>
    <w:p w:rsidR="00595B7E" w:rsidRPr="007F55CC" w:rsidRDefault="00595B7E" w:rsidP="00512CD5">
      <w:pPr>
        <w:rPr>
          <w:rFonts w:cs="Arial"/>
        </w:rPr>
      </w:pPr>
    </w:p>
    <w:p w:rsidR="00D46D65" w:rsidRPr="007F55CC" w:rsidRDefault="00D46D65" w:rsidP="00512CD5">
      <w:pPr>
        <w:rPr>
          <w:rFonts w:cs="Arial"/>
        </w:rPr>
      </w:pPr>
      <w:r w:rsidRPr="007F55CC">
        <w:rPr>
          <w:rFonts w:cs="Arial"/>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rsidR="00D46D65" w:rsidRPr="007F55CC" w:rsidRDefault="00D46D65" w:rsidP="00512CD5">
      <w:pPr>
        <w:rPr>
          <w:rFonts w:cs="Arial"/>
        </w:rPr>
      </w:pPr>
    </w:p>
    <w:p w:rsidR="00D46D65" w:rsidRPr="007F55CC" w:rsidRDefault="00D46D65" w:rsidP="00512CD5">
      <w:pPr>
        <w:rPr>
          <w:rFonts w:cs="Arial"/>
        </w:rPr>
      </w:pPr>
      <w:r w:rsidRPr="007F55CC">
        <w:rPr>
          <w:rFonts w:cs="Arial"/>
        </w:rPr>
        <w:t>L’aplicació i els efectes d’aquestes causes de resolució són les que s’estableixin en els articles 212, 213 i 313 de la LCSP.</w:t>
      </w:r>
    </w:p>
    <w:p w:rsidR="00D46D65" w:rsidRPr="007F55CC" w:rsidRDefault="00D46D65" w:rsidP="00512CD5">
      <w:pPr>
        <w:rPr>
          <w:rFonts w:cs="Arial"/>
        </w:rPr>
      </w:pPr>
    </w:p>
    <w:p w:rsidR="00D46D65" w:rsidRPr="007F55CC" w:rsidRDefault="00595B7E" w:rsidP="00512CD5">
      <w:pPr>
        <w:rPr>
          <w:rFonts w:cs="Arial"/>
        </w:rPr>
      </w:pPr>
      <w:r w:rsidRPr="007F55CC">
        <w:rPr>
          <w:rFonts w:cs="Arial"/>
        </w:rPr>
        <w:t>En tots els casos, la resolució del contracte es durà a terme seguint el procediment establert en l’article 191 de la LCSP i en l’article 109 del RGLCAP.</w:t>
      </w:r>
    </w:p>
    <w:p w:rsidR="00D46D65" w:rsidRPr="007F55CC" w:rsidRDefault="00D46D65" w:rsidP="00512CD5">
      <w:pPr>
        <w:rPr>
          <w:rFonts w:cs="Arial"/>
        </w:rPr>
      </w:pPr>
    </w:p>
    <w:p w:rsidR="00595B7E" w:rsidRPr="007F55CC" w:rsidRDefault="00595B7E" w:rsidP="00122703">
      <w:pPr>
        <w:pStyle w:val="Ttol1"/>
      </w:pPr>
      <w:bookmarkStart w:id="166" w:name="_Toc103932022"/>
      <w:bookmarkStart w:id="167" w:name="_Toc120521552"/>
      <w:r w:rsidRPr="007F55CC">
        <w:t>VII. RECURSOS, MESURES PROVISIONALS I SUPÒSITS ESPECIALS DE NUL·LITAT CONTRACTUAL</w:t>
      </w:r>
      <w:bookmarkEnd w:id="166"/>
      <w:bookmarkEnd w:id="167"/>
    </w:p>
    <w:p w:rsidR="00595B7E" w:rsidRPr="007F55CC" w:rsidRDefault="00595B7E" w:rsidP="00512CD5">
      <w:pPr>
        <w:rPr>
          <w:rFonts w:cs="Arial"/>
          <w:b/>
        </w:rPr>
      </w:pPr>
    </w:p>
    <w:p w:rsidR="00595B7E" w:rsidRPr="008C0054" w:rsidRDefault="00F363D2" w:rsidP="00122703">
      <w:pPr>
        <w:pStyle w:val="Ttol2"/>
        <w:rPr>
          <w:caps/>
        </w:rPr>
      </w:pPr>
      <w:bookmarkStart w:id="168" w:name="_Toc103932023"/>
      <w:bookmarkStart w:id="169" w:name="_Toc120521553"/>
      <w:r w:rsidRPr="008C0054">
        <w:rPr>
          <w:caps/>
        </w:rPr>
        <w:t>Trenta-</w:t>
      </w:r>
      <w:r w:rsidR="00143971">
        <w:rPr>
          <w:caps/>
        </w:rPr>
        <w:t>set</w:t>
      </w:r>
      <w:r w:rsidR="00143971" w:rsidRPr="008C0054">
        <w:rPr>
          <w:caps/>
        </w:rPr>
        <w:t>ena</w:t>
      </w:r>
      <w:r w:rsidR="00595B7E" w:rsidRPr="008C0054">
        <w:rPr>
          <w:caps/>
        </w:rPr>
        <w:t>. Règim de recursos</w:t>
      </w:r>
      <w:bookmarkEnd w:id="168"/>
      <w:bookmarkEnd w:id="169"/>
      <w:r w:rsidR="00595B7E" w:rsidRPr="008C0054">
        <w:rPr>
          <w:caps/>
        </w:rPr>
        <w:t xml:space="preserve"> </w:t>
      </w:r>
    </w:p>
    <w:p w:rsidR="00595B7E" w:rsidRPr="007F55CC" w:rsidRDefault="00595B7E" w:rsidP="00512CD5">
      <w:pPr>
        <w:rPr>
          <w:rFonts w:cs="Arial"/>
        </w:rPr>
      </w:pPr>
    </w:p>
    <w:p w:rsidR="00595B7E" w:rsidRPr="007F55CC" w:rsidRDefault="00143971" w:rsidP="00512CD5">
      <w:pPr>
        <w:rPr>
          <w:rFonts w:cs="Arial"/>
        </w:rPr>
      </w:pPr>
      <w:r>
        <w:rPr>
          <w:rFonts w:cs="Arial"/>
          <w:b/>
        </w:rPr>
        <w:t>37</w:t>
      </w:r>
      <w:r w:rsidR="00595B7E" w:rsidRPr="007F55CC">
        <w:rPr>
          <w:rFonts w:cs="Arial"/>
          <w:b/>
        </w:rPr>
        <w:t>.1</w:t>
      </w:r>
      <w:r w:rsidR="00595B7E" w:rsidRPr="007F55CC">
        <w:rPr>
          <w:rFonts w:cs="Arial"/>
        </w:rPr>
        <w:t xml:space="preserve"> Són susceptibles de recurs especial en matèria de contractació, d’acord amb l’article 44 de la LCSP, els anuncis de licitació, els plecs i els documents contractuals </w:t>
      </w:r>
      <w:r w:rsidR="00595B7E" w:rsidRPr="007F55CC">
        <w:rPr>
          <w:rFonts w:cs="Arial"/>
        </w:rPr>
        <w:lastRenderedPageBreak/>
        <w:t>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rsidR="00595B7E" w:rsidRPr="007F55CC" w:rsidRDefault="00595B7E" w:rsidP="00512CD5">
      <w:pPr>
        <w:rPr>
          <w:rFonts w:cs="Arial"/>
        </w:rPr>
      </w:pPr>
    </w:p>
    <w:p w:rsidR="00595B7E" w:rsidRPr="007F55CC" w:rsidRDefault="00595B7E" w:rsidP="00512CD5">
      <w:pPr>
        <w:rPr>
          <w:rFonts w:cs="Arial"/>
        </w:rPr>
      </w:pPr>
      <w:r w:rsidRPr="007F55CC">
        <w:rPr>
          <w:rFonts w:cs="Arial"/>
        </w:rPr>
        <w:t xml:space="preserve">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95B7E" w:rsidRPr="007F55CC" w:rsidRDefault="00595B7E" w:rsidP="00512CD5">
      <w:pPr>
        <w:rPr>
          <w:rFonts w:cs="Arial"/>
        </w:rPr>
      </w:pPr>
    </w:p>
    <w:p w:rsidR="00595B7E" w:rsidRPr="007F55CC" w:rsidRDefault="00595B7E" w:rsidP="00512CD5">
      <w:pPr>
        <w:rPr>
          <w:rFonts w:cs="Arial"/>
        </w:rPr>
      </w:pPr>
      <w:r w:rsidRPr="007F55CC">
        <w:rPr>
          <w:rFonts w:cs="Arial"/>
        </w:rPr>
        <w:t xml:space="preserve">Contra els actes susceptibles de recurs especial no procedeix la interposició de recursos administratius ordinaris. </w:t>
      </w:r>
    </w:p>
    <w:p w:rsidR="00595B7E" w:rsidRPr="007F55CC" w:rsidRDefault="00595B7E" w:rsidP="00512CD5">
      <w:pPr>
        <w:rPr>
          <w:rFonts w:cs="Arial"/>
        </w:rPr>
      </w:pPr>
    </w:p>
    <w:p w:rsidR="00595B7E" w:rsidRPr="007F55CC" w:rsidRDefault="00143971" w:rsidP="00512CD5">
      <w:pPr>
        <w:rPr>
          <w:rFonts w:cs="Arial"/>
        </w:rPr>
      </w:pPr>
      <w:r w:rsidRPr="007F55CC">
        <w:rPr>
          <w:rFonts w:cs="Arial"/>
          <w:b/>
        </w:rPr>
        <w:t>3</w:t>
      </w:r>
      <w:r>
        <w:rPr>
          <w:rFonts w:cs="Arial"/>
          <w:b/>
        </w:rPr>
        <w:t>7</w:t>
      </w:r>
      <w:r w:rsidR="000253CA" w:rsidRPr="007F55CC">
        <w:rPr>
          <w:rFonts w:cs="Arial"/>
          <w:b/>
        </w:rPr>
        <w:t>.2</w:t>
      </w:r>
      <w:r w:rsidR="000253CA" w:rsidRPr="007F55CC">
        <w:rPr>
          <w:rFonts w:cs="Arial"/>
        </w:rPr>
        <w:t xml:space="preserve"> Contra els actes que adopti l’òrgan de contractació en relació amb els efectes, la modificació i l’extinció d’aquest contracte que no siguin susceptibles de recurs especial en matèria de contractació, procedirà la interposició del </w:t>
      </w:r>
      <w:r w:rsidR="000253CA" w:rsidRPr="008C0054">
        <w:rPr>
          <w:rFonts w:cs="Arial"/>
        </w:rPr>
        <w:t xml:space="preserve">recurs </w:t>
      </w:r>
      <w:r w:rsidR="007065AD" w:rsidRPr="008C0054">
        <w:rPr>
          <w:rFonts w:cs="Arial"/>
        </w:rPr>
        <w:t>d</w:t>
      </w:r>
      <w:r w:rsidR="007065AD">
        <w:rPr>
          <w:rFonts w:cs="Arial"/>
        </w:rPr>
        <w:t xml:space="preserve">’alçada davant del mateix òrgan que els ha dictat o davant de la Consellera de la Presidènicia, en el termini d’un mes a comptar des del dia següent de rebre la notificació, </w:t>
      </w:r>
      <w:r w:rsidR="000253CA" w:rsidRPr="007F55CC">
        <w:rPr>
          <w:rFonts w:cs="Arial"/>
        </w:rPr>
        <w:t xml:space="preserve">d’acord amb el que estableix </w:t>
      </w:r>
      <w:r w:rsidR="007065AD">
        <w:rPr>
          <w:rFonts w:cs="Arial"/>
        </w:rPr>
        <w:t xml:space="preserve">l’article 76 de </w:t>
      </w:r>
      <w:r w:rsidR="000253CA" w:rsidRPr="007F55CC">
        <w:rPr>
          <w:rFonts w:cs="Arial"/>
        </w:rPr>
        <w:t>la Llei 26/2010, del 3 d’agost, del règim jurídic i de procediment de les administracions públiques de Catalunya</w:t>
      </w:r>
      <w:r w:rsidR="00D5492A">
        <w:rPr>
          <w:rFonts w:cs="Arial"/>
        </w:rPr>
        <w:t>; els artivles 112, 115, 121 i 122 de</w:t>
      </w:r>
      <w:r w:rsidR="000253CA" w:rsidRPr="007F55CC">
        <w:rPr>
          <w:rFonts w:cs="Arial"/>
        </w:rPr>
        <w:t xml:space="preserve"> la Llei 39/2015, d’1 d’octubre, del procediment administratiu comú de les administracions públiques; </w:t>
      </w:r>
      <w:r w:rsidR="00D5492A" w:rsidRPr="00CE1056">
        <w:rPr>
          <w:rFonts w:cs="Arial"/>
        </w:rPr>
        <w:t>l’article 14 de la Llei 4/1987, de 24 de març, reguladora de l’Escola d’Administració Pública i també del recurs contenciós administratiu, de conformitat amb el que disposen els articles 25, 45 i 46 de la Llei 29/1998, de 13 de juliol, reguladora de la jurisdicció contenciosa administrativa</w:t>
      </w:r>
      <w:r w:rsidR="000253CA" w:rsidRPr="007F55CC">
        <w:rPr>
          <w:rFonts w:cs="Arial"/>
        </w:rPr>
        <w:t>.</w:t>
      </w:r>
    </w:p>
    <w:p w:rsidR="00595B7E" w:rsidRPr="009B1D68" w:rsidRDefault="00595B7E" w:rsidP="00512CD5">
      <w:pPr>
        <w:rPr>
          <w:rFonts w:cs="Arial"/>
          <w:i/>
          <w:color w:val="0070C0"/>
        </w:rPr>
      </w:pPr>
    </w:p>
    <w:p w:rsidR="00595B7E" w:rsidRPr="007F55CC" w:rsidRDefault="00016D9A" w:rsidP="00512CD5">
      <w:pPr>
        <w:rPr>
          <w:rFonts w:cs="Arial"/>
        </w:rPr>
      </w:pPr>
      <w:r w:rsidRPr="007F55CC">
        <w:rPr>
          <w:rFonts w:cs="Arial"/>
        </w:rPr>
        <w:t>3</w:t>
      </w:r>
      <w:r w:rsidR="00D5492A">
        <w:rPr>
          <w:rFonts w:cs="Arial"/>
        </w:rPr>
        <w:t>7</w:t>
      </w:r>
      <w:r w:rsidR="00595B7E" w:rsidRPr="007F55CC">
        <w:rPr>
          <w:rFonts w:cs="Arial"/>
        </w:rPr>
        <w:t xml:space="preserve">.3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 </w:t>
      </w:r>
    </w:p>
    <w:p w:rsidR="00595B7E" w:rsidRPr="007F55CC" w:rsidRDefault="00595B7E" w:rsidP="00512CD5">
      <w:pPr>
        <w:rPr>
          <w:rFonts w:cs="Arial"/>
        </w:rPr>
      </w:pPr>
    </w:p>
    <w:p w:rsidR="00595B7E" w:rsidRPr="008C0054" w:rsidRDefault="00F363D2" w:rsidP="00122703">
      <w:pPr>
        <w:pStyle w:val="Ttol2"/>
        <w:rPr>
          <w:caps/>
        </w:rPr>
      </w:pPr>
      <w:bookmarkStart w:id="170" w:name="_Toc103932024"/>
      <w:bookmarkStart w:id="171" w:name="_Toc120521554"/>
      <w:r w:rsidRPr="008C0054">
        <w:rPr>
          <w:caps/>
        </w:rPr>
        <w:t>Trenta-</w:t>
      </w:r>
      <w:r w:rsidR="00143971">
        <w:rPr>
          <w:caps/>
        </w:rPr>
        <w:t>vuiT</w:t>
      </w:r>
      <w:r w:rsidR="00143971" w:rsidRPr="008C0054">
        <w:rPr>
          <w:caps/>
        </w:rPr>
        <w:t>ena</w:t>
      </w:r>
      <w:r w:rsidR="00595B7E" w:rsidRPr="008C0054">
        <w:rPr>
          <w:caps/>
        </w:rPr>
        <w:t>. Arbitratge</w:t>
      </w:r>
      <w:bookmarkEnd w:id="170"/>
      <w:bookmarkEnd w:id="171"/>
      <w:r w:rsidR="00595B7E" w:rsidRPr="008C0054">
        <w:rPr>
          <w:caps/>
        </w:rPr>
        <w:t xml:space="preserve"> </w:t>
      </w:r>
    </w:p>
    <w:p w:rsidR="00595B7E" w:rsidRPr="007F55CC" w:rsidRDefault="00595B7E" w:rsidP="00512CD5">
      <w:pPr>
        <w:rPr>
          <w:rFonts w:cs="Arial"/>
          <w:b/>
        </w:rPr>
      </w:pPr>
    </w:p>
    <w:p w:rsidR="00595B7E" w:rsidRPr="007F55CC" w:rsidRDefault="00595B7E" w:rsidP="00512CD5">
      <w:pPr>
        <w:rPr>
          <w:rFonts w:cs="Arial"/>
        </w:rPr>
      </w:pPr>
      <w:r w:rsidRPr="006E20CC">
        <w:rPr>
          <w:rFonts w:cs="Arial"/>
        </w:rPr>
        <w:t xml:space="preserve">Sens perjudici del que estableix la </w:t>
      </w:r>
      <w:r w:rsidRPr="006E20CC">
        <w:rPr>
          <w:rFonts w:cs="Arial"/>
          <w:b/>
        </w:rPr>
        <w:t xml:space="preserve">clàusula </w:t>
      </w:r>
      <w:r w:rsidR="00016D9A" w:rsidRPr="006E20CC">
        <w:rPr>
          <w:rFonts w:cs="Arial"/>
          <w:b/>
        </w:rPr>
        <w:t>trente</w:t>
      </w:r>
      <w:r w:rsidRPr="006E20CC">
        <w:rPr>
          <w:rFonts w:cs="Arial"/>
          <w:b/>
        </w:rPr>
        <w:t>na</w:t>
      </w:r>
      <w:r w:rsidR="00E50567" w:rsidRPr="006E20CC">
        <w:rPr>
          <w:rFonts w:cs="Arial"/>
          <w:b/>
        </w:rPr>
        <w:t>-</w:t>
      </w:r>
      <w:r w:rsidR="00143971">
        <w:rPr>
          <w:rFonts w:cs="Arial"/>
          <w:b/>
        </w:rPr>
        <w:t>setena</w:t>
      </w:r>
      <w:r w:rsidRPr="006E20CC">
        <w:rPr>
          <w:rFonts w:cs="Arial"/>
        </w:rPr>
        <w:t>, es podrà acordar el</w:t>
      </w:r>
      <w:r w:rsidRPr="007F55CC">
        <w:rPr>
          <w:rFonts w:cs="Arial"/>
        </w:rPr>
        <w:t xml:space="preserve">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95B7E" w:rsidRPr="007F55CC" w:rsidRDefault="00595B7E" w:rsidP="00512CD5">
      <w:pPr>
        <w:rPr>
          <w:rFonts w:cs="Arial"/>
        </w:rPr>
      </w:pPr>
    </w:p>
    <w:p w:rsidR="00595B7E" w:rsidRPr="007F55CC" w:rsidRDefault="00595B7E" w:rsidP="00512CD5">
      <w:pPr>
        <w:rPr>
          <w:rFonts w:cs="Arial"/>
        </w:rPr>
      </w:pPr>
      <w:r w:rsidRPr="007F55CC">
        <w:rPr>
          <w:rFonts w:cs="Arial"/>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w:t>
      </w:r>
      <w:r w:rsidRPr="007F55CC">
        <w:rPr>
          <w:rFonts w:cs="Arial"/>
        </w:rPr>
        <w:lastRenderedPageBreak/>
        <w:t xml:space="preserve">objectiu i àgil. L’adhesió al Sistema Arbitral es realitza a través d’un tràmit senzill i que es pot fer per Internet, sense que calgui la presentació documentació addicional a la sol·licitud (més informació a consum.gencat.cat/ca/inici). </w:t>
      </w:r>
    </w:p>
    <w:p w:rsidR="00595B7E" w:rsidRPr="007F55CC" w:rsidRDefault="00595B7E" w:rsidP="00512CD5">
      <w:pPr>
        <w:rPr>
          <w:rFonts w:cs="Arial"/>
        </w:rPr>
      </w:pPr>
    </w:p>
    <w:p w:rsidR="00595B7E" w:rsidRPr="008C0054" w:rsidRDefault="00F363D2" w:rsidP="00122703">
      <w:pPr>
        <w:pStyle w:val="Ttol2"/>
        <w:rPr>
          <w:caps/>
        </w:rPr>
      </w:pPr>
      <w:bookmarkStart w:id="172" w:name="_Toc103932025"/>
      <w:bookmarkStart w:id="173" w:name="_Toc120521555"/>
      <w:r w:rsidRPr="008C0054">
        <w:rPr>
          <w:caps/>
        </w:rPr>
        <w:t>Trenta-</w:t>
      </w:r>
      <w:r w:rsidR="00143971">
        <w:rPr>
          <w:caps/>
        </w:rPr>
        <w:t>NOV</w:t>
      </w:r>
      <w:r w:rsidR="00143971" w:rsidRPr="008C0054">
        <w:rPr>
          <w:caps/>
        </w:rPr>
        <w:t>ena</w:t>
      </w:r>
      <w:r w:rsidR="00595B7E" w:rsidRPr="008C0054">
        <w:rPr>
          <w:caps/>
        </w:rPr>
        <w:t>. Mesures cautelars</w:t>
      </w:r>
      <w:bookmarkEnd w:id="172"/>
      <w:bookmarkEnd w:id="173"/>
      <w:r w:rsidR="00595B7E" w:rsidRPr="008C0054">
        <w:rPr>
          <w:caps/>
        </w:rPr>
        <w:t xml:space="preserve"> </w:t>
      </w:r>
    </w:p>
    <w:p w:rsidR="00595B7E" w:rsidRPr="007F55CC" w:rsidRDefault="00595B7E" w:rsidP="00512CD5">
      <w:pPr>
        <w:rPr>
          <w:rFonts w:cs="Arial"/>
        </w:rPr>
      </w:pPr>
    </w:p>
    <w:p w:rsidR="00D46D65" w:rsidRPr="007F55CC" w:rsidRDefault="00595B7E" w:rsidP="00512CD5">
      <w:pPr>
        <w:rPr>
          <w:rFonts w:cs="Arial"/>
        </w:rPr>
      </w:pPr>
      <w:r w:rsidRPr="007F55CC">
        <w:rPr>
          <w:rFonts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rsidR="00D46D65" w:rsidRPr="007F55CC" w:rsidRDefault="00D46D65" w:rsidP="00512CD5">
      <w:pPr>
        <w:rPr>
          <w:rFonts w:cs="Arial"/>
        </w:rPr>
      </w:pPr>
    </w:p>
    <w:p w:rsidR="00595B7E" w:rsidRPr="008C0054" w:rsidRDefault="00143971" w:rsidP="00122703">
      <w:pPr>
        <w:pStyle w:val="Ttol2"/>
        <w:rPr>
          <w:caps/>
        </w:rPr>
      </w:pPr>
      <w:bookmarkStart w:id="174" w:name="_Toc103932026"/>
      <w:bookmarkStart w:id="175" w:name="_Toc120521556"/>
      <w:r>
        <w:rPr>
          <w:caps/>
        </w:rPr>
        <w:t>QUARANTENA</w:t>
      </w:r>
      <w:r w:rsidR="00834D9F">
        <w:rPr>
          <w:caps/>
        </w:rPr>
        <w:t>.</w:t>
      </w:r>
      <w:r w:rsidR="00595B7E" w:rsidRPr="008C0054">
        <w:rPr>
          <w:caps/>
        </w:rPr>
        <w:t xml:space="preserve"> Règim d’invalidesa</w:t>
      </w:r>
      <w:bookmarkEnd w:id="174"/>
      <w:bookmarkEnd w:id="175"/>
      <w:r w:rsidR="00595B7E" w:rsidRPr="008C0054">
        <w:rPr>
          <w:caps/>
        </w:rPr>
        <w:t xml:space="preserve"> </w:t>
      </w:r>
    </w:p>
    <w:p w:rsidR="00595B7E" w:rsidRPr="007F55CC" w:rsidRDefault="00595B7E" w:rsidP="00512CD5">
      <w:pPr>
        <w:rPr>
          <w:rFonts w:cs="Arial"/>
        </w:rPr>
      </w:pPr>
    </w:p>
    <w:p w:rsidR="00595B7E" w:rsidRPr="007F55CC" w:rsidRDefault="00595B7E" w:rsidP="00512CD5">
      <w:pPr>
        <w:rPr>
          <w:rFonts w:cs="Arial"/>
        </w:rPr>
      </w:pPr>
      <w:r w:rsidRPr="007F55CC">
        <w:rPr>
          <w:rFonts w:cs="Arial"/>
        </w:rPr>
        <w:t xml:space="preserve">Aquest contracte està sotmès al règim d’invalidesa previst en els articles 38 a 43 de la LCSP. </w:t>
      </w:r>
    </w:p>
    <w:p w:rsidR="00595B7E" w:rsidRPr="007F55CC" w:rsidRDefault="00595B7E" w:rsidP="00512CD5">
      <w:pPr>
        <w:rPr>
          <w:rFonts w:cs="Arial"/>
        </w:rPr>
      </w:pPr>
    </w:p>
    <w:p w:rsidR="00595B7E" w:rsidRPr="008C0054" w:rsidRDefault="003B026D" w:rsidP="00122703">
      <w:pPr>
        <w:pStyle w:val="Ttol2"/>
        <w:rPr>
          <w:caps/>
        </w:rPr>
      </w:pPr>
      <w:bookmarkStart w:id="176" w:name="_Toc103932027"/>
      <w:bookmarkStart w:id="177" w:name="_Toc120521557"/>
      <w:r w:rsidRPr="008C0054">
        <w:rPr>
          <w:caps/>
        </w:rPr>
        <w:t>Quarant</w:t>
      </w:r>
      <w:r w:rsidR="00143971">
        <w:rPr>
          <w:caps/>
        </w:rPr>
        <w:t>a-un</w:t>
      </w:r>
      <w:r w:rsidRPr="008C0054">
        <w:rPr>
          <w:caps/>
        </w:rPr>
        <w:t>ena</w:t>
      </w:r>
      <w:r w:rsidR="00595B7E" w:rsidRPr="008C0054">
        <w:rPr>
          <w:caps/>
        </w:rPr>
        <w:t>. Jurisdicció competent</w:t>
      </w:r>
      <w:bookmarkEnd w:id="176"/>
      <w:bookmarkEnd w:id="177"/>
      <w:r w:rsidR="00595B7E" w:rsidRPr="008C0054">
        <w:rPr>
          <w:caps/>
        </w:rPr>
        <w:t xml:space="preserve"> </w:t>
      </w:r>
    </w:p>
    <w:p w:rsidR="00595B7E" w:rsidRPr="007F55CC" w:rsidRDefault="00595B7E" w:rsidP="00512CD5">
      <w:pPr>
        <w:rPr>
          <w:rFonts w:cs="Arial"/>
        </w:rPr>
      </w:pPr>
    </w:p>
    <w:p w:rsidR="00D46D65" w:rsidRPr="007F55CC" w:rsidRDefault="00595B7E" w:rsidP="00512CD5">
      <w:pPr>
        <w:rPr>
          <w:rFonts w:cs="Arial"/>
        </w:rPr>
      </w:pPr>
      <w:r w:rsidRPr="007F55CC">
        <w:rPr>
          <w:rFonts w:cs="Arial"/>
        </w:rPr>
        <w:t>L’ordre jurisdiccional contenciós administratiu és el competent per a la resolució de les qüestions litigioses que es plantegin en relació amb la preparació, l’adjudicació, els efectes, la modificació i l’extinció d’aquest contracte.</w:t>
      </w:r>
    </w:p>
    <w:p w:rsidR="009B1EAF" w:rsidRDefault="009B1EAF">
      <w:pPr>
        <w:rPr>
          <w:rFonts w:cs="Arial"/>
          <w:b/>
          <w:snapToGrid w:val="0"/>
          <w:lang w:eastAsia="es-ES"/>
        </w:rPr>
      </w:pPr>
      <w:r>
        <w:rPr>
          <w:rFonts w:cs="Arial"/>
          <w:b/>
          <w:snapToGrid w:val="0"/>
          <w:lang w:eastAsia="es-ES"/>
        </w:rPr>
        <w:br w:type="page"/>
      </w:r>
    </w:p>
    <w:p w:rsidR="005006CB" w:rsidRPr="00342DFB" w:rsidRDefault="003A77AC" w:rsidP="00342DFB">
      <w:pPr>
        <w:rPr>
          <w:rFonts w:cs="Arial"/>
          <w:b/>
        </w:rPr>
      </w:pPr>
      <w:bookmarkStart w:id="178" w:name="Annex1"/>
      <w:r w:rsidRPr="001075E5">
        <w:rPr>
          <w:rFonts w:cs="Arial"/>
          <w:b/>
        </w:rPr>
        <w:lastRenderedPageBreak/>
        <w:t>ANNEX NÚM. 1</w:t>
      </w:r>
      <w:bookmarkEnd w:id="178"/>
    </w:p>
    <w:p w:rsidR="005006CB" w:rsidRPr="007F55CC" w:rsidRDefault="005006CB" w:rsidP="00512CD5">
      <w:pPr>
        <w:rPr>
          <w:rFonts w:cs="Arial"/>
          <w:snapToGrid w:val="0"/>
          <w:lang w:eastAsia="es-ES"/>
        </w:rPr>
      </w:pPr>
    </w:p>
    <w:p w:rsidR="005006CB" w:rsidRPr="003A77AC" w:rsidRDefault="005006CB" w:rsidP="003A77AC">
      <w:pPr>
        <w:rPr>
          <w:rFonts w:cs="Arial"/>
          <w:b/>
          <w:snapToGrid w:val="0"/>
          <w:lang w:eastAsia="es-ES"/>
        </w:rPr>
      </w:pPr>
      <w:r w:rsidRPr="003A77AC">
        <w:rPr>
          <w:rFonts w:cs="Arial"/>
          <w:b/>
          <w:snapToGrid w:val="0"/>
          <w:lang w:eastAsia="es-ES"/>
        </w:rPr>
        <w:t>INFORMACIÓ BÀSICA SOBRE PROTECCIÓ DE DADES DE CARÀCTER PERSONAL DELS LICITADORS</w:t>
      </w:r>
    </w:p>
    <w:p w:rsidR="0090024B" w:rsidRPr="007F55CC" w:rsidRDefault="0090024B" w:rsidP="00512CD5">
      <w:pPr>
        <w:rPr>
          <w:rFonts w:cs="Arial"/>
          <w:snapToGrid w:val="0"/>
          <w:lang w:eastAsia="es-ES"/>
        </w:rPr>
      </w:pPr>
    </w:p>
    <w:p w:rsidR="005006CB" w:rsidRPr="007F55CC" w:rsidRDefault="003C7717" w:rsidP="00512CD5">
      <w:pPr>
        <w:rPr>
          <w:rFonts w:cs="Arial"/>
          <w:snapToGrid w:val="0"/>
          <w:lang w:eastAsia="es-ES"/>
        </w:rPr>
      </w:pPr>
      <w:r w:rsidRPr="007F55CC">
        <w:rPr>
          <w:rFonts w:cs="Arial"/>
          <w:b/>
          <w:snapToGrid w:val="0"/>
          <w:lang w:eastAsia="es-ES"/>
        </w:rPr>
        <w:t>Denominació de l’activitat de tractament</w:t>
      </w:r>
      <w:r w:rsidR="005006CB" w:rsidRPr="007F55CC">
        <w:rPr>
          <w:rFonts w:cs="Arial"/>
          <w:b/>
          <w:snapToGrid w:val="0"/>
          <w:lang w:eastAsia="es-ES"/>
        </w:rPr>
        <w:t xml:space="preserve">: </w:t>
      </w:r>
      <w:r w:rsidR="004E5E6F" w:rsidRPr="004E5E6F">
        <w:rPr>
          <w:rFonts w:cs="Arial"/>
          <w:snapToGrid w:val="0"/>
          <w:lang w:eastAsia="es-ES"/>
        </w:rPr>
        <w:t>C</w:t>
      </w:r>
      <w:r w:rsidR="00F60FB7" w:rsidRPr="004E5E6F">
        <w:rPr>
          <w:rFonts w:cs="Arial"/>
          <w:snapToGrid w:val="0"/>
          <w:lang w:eastAsia="es-ES"/>
        </w:rPr>
        <w:t>ontractació basada</w:t>
      </w:r>
      <w:r w:rsidR="001578AA">
        <w:rPr>
          <w:rFonts w:cs="Arial"/>
          <w:snapToGrid w:val="0"/>
          <w:lang w:eastAsia="es-ES"/>
        </w:rPr>
        <w:t xml:space="preserve"> </w:t>
      </w:r>
      <w:r w:rsidR="00F60FB7" w:rsidRPr="007F55CC">
        <w:rPr>
          <w:rFonts w:cs="Arial"/>
          <w:snapToGrid w:val="0"/>
          <w:lang w:eastAsia="es-ES"/>
        </w:rPr>
        <w:t xml:space="preserve">en </w:t>
      </w:r>
      <w:r w:rsidRPr="007F55CC">
        <w:rPr>
          <w:rFonts w:cs="Arial"/>
          <w:snapToGrid w:val="0"/>
          <w:lang w:eastAsia="es-ES"/>
        </w:rPr>
        <w:t xml:space="preserve">l’Acord marc </w:t>
      </w:r>
      <w:r w:rsidR="001578AA">
        <w:rPr>
          <w:rFonts w:cs="Arial"/>
          <w:snapToGrid w:val="0"/>
          <w:lang w:eastAsia="es-ES"/>
        </w:rPr>
        <w:t xml:space="preserve">dels </w:t>
      </w:r>
      <w:r w:rsidR="00A8416E">
        <w:rPr>
          <w:rFonts w:cs="Arial"/>
          <w:snapToGrid w:val="0"/>
          <w:lang w:eastAsia="es-ES"/>
        </w:rPr>
        <w:t>serveis de vigilància i seguretat</w:t>
      </w:r>
      <w:r w:rsidR="001578AA">
        <w:rPr>
          <w:rFonts w:cs="Arial"/>
          <w:snapToGrid w:val="0"/>
          <w:lang w:eastAsia="es-ES"/>
        </w:rPr>
        <w:t xml:space="preserve"> (</w:t>
      </w:r>
      <w:r w:rsidR="00A8416E">
        <w:rPr>
          <w:rFonts w:cs="Arial"/>
          <w:snapToGrid w:val="0"/>
          <w:lang w:eastAsia="es-ES"/>
        </w:rPr>
        <w:t>CCS 2022 5</w:t>
      </w:r>
      <w:r w:rsidR="00F60FB7" w:rsidRPr="007F55CC">
        <w:rPr>
          <w:rFonts w:cs="Arial"/>
          <w:snapToGrid w:val="0"/>
          <w:lang w:eastAsia="es-ES"/>
        </w:rPr>
        <w:t xml:space="preserve">) </w:t>
      </w:r>
      <w:r w:rsidR="004E5E6F">
        <w:rPr>
          <w:rFonts w:cs="Arial"/>
          <w:snapToGrid w:val="0"/>
          <w:lang w:eastAsia="es-ES"/>
        </w:rPr>
        <w:t>l’objecte de</w:t>
      </w:r>
      <w:r w:rsidRPr="007F55CC">
        <w:rPr>
          <w:rFonts w:cs="Arial"/>
          <w:snapToGrid w:val="0"/>
          <w:lang w:eastAsia="es-ES"/>
        </w:rPr>
        <w:t xml:space="preserve"> </w:t>
      </w:r>
      <w:r w:rsidR="004E5E6F">
        <w:rPr>
          <w:rFonts w:cs="Arial"/>
          <w:snapToGrid w:val="0"/>
          <w:lang w:eastAsia="es-ES"/>
        </w:rPr>
        <w:t xml:space="preserve">la </w:t>
      </w:r>
      <w:r w:rsidRPr="007F55CC">
        <w:rPr>
          <w:rFonts w:cs="Arial"/>
          <w:snapToGrid w:val="0"/>
          <w:lang w:eastAsia="es-ES"/>
        </w:rPr>
        <w:t xml:space="preserve">qual consta a l’apartat </w:t>
      </w:r>
      <w:r w:rsidR="00F60FB7" w:rsidRPr="007F55CC">
        <w:rPr>
          <w:rFonts w:cs="Arial"/>
          <w:snapToGrid w:val="0"/>
          <w:lang w:eastAsia="es-ES"/>
        </w:rPr>
        <w:t xml:space="preserve">A </w:t>
      </w:r>
      <w:r w:rsidRPr="007F55CC">
        <w:rPr>
          <w:rFonts w:cs="Arial"/>
          <w:snapToGrid w:val="0"/>
          <w:lang w:eastAsia="es-ES"/>
        </w:rPr>
        <w:t>del quadre de característiques d’aquest Plec.</w:t>
      </w:r>
    </w:p>
    <w:p w:rsidR="003C7717" w:rsidRPr="007F55CC" w:rsidRDefault="003C7717" w:rsidP="00512CD5">
      <w:pPr>
        <w:rPr>
          <w:rFonts w:cs="Arial"/>
          <w:snapToGrid w:val="0"/>
          <w:lang w:eastAsia="es-ES"/>
        </w:rPr>
      </w:pPr>
    </w:p>
    <w:p w:rsidR="003C7717" w:rsidRPr="007F55CC" w:rsidRDefault="003C7717" w:rsidP="00512CD5">
      <w:pPr>
        <w:rPr>
          <w:rFonts w:cs="Arial"/>
          <w:b/>
          <w:snapToGrid w:val="0"/>
          <w:lang w:eastAsia="es-ES"/>
        </w:rPr>
      </w:pPr>
      <w:r w:rsidRPr="007F55CC">
        <w:rPr>
          <w:rFonts w:cs="Arial"/>
          <w:b/>
          <w:snapToGrid w:val="0"/>
          <w:lang w:eastAsia="es-ES"/>
        </w:rPr>
        <w:t xml:space="preserve">Responsable del tractament de les dades personals: </w:t>
      </w:r>
    </w:p>
    <w:p w:rsidR="003C7717" w:rsidRPr="007F55CC" w:rsidRDefault="003C7717" w:rsidP="00512CD5">
      <w:pPr>
        <w:rPr>
          <w:rFonts w:cs="Arial"/>
          <w:snapToGrid w:val="0"/>
          <w:lang w:eastAsia="es-ES"/>
        </w:rPr>
      </w:pPr>
      <w:r w:rsidRPr="007F55CC">
        <w:rPr>
          <w:rFonts w:cs="Arial"/>
          <w:snapToGrid w:val="0"/>
          <w:lang w:eastAsia="es-ES"/>
        </w:rPr>
        <w:t xml:space="preserve">Òrgan de contractació: </w:t>
      </w:r>
      <w:r w:rsidR="00A85A3E">
        <w:rPr>
          <w:rFonts w:cs="Arial"/>
          <w:snapToGrid w:val="0"/>
          <w:lang w:eastAsia="es-ES"/>
        </w:rPr>
        <w:t>Direcció de l’Escola d’Administració Pública de Catalunya</w:t>
      </w:r>
    </w:p>
    <w:p w:rsidR="003C7717" w:rsidRPr="007F55CC" w:rsidRDefault="003C7717" w:rsidP="00512CD5">
      <w:pPr>
        <w:rPr>
          <w:rFonts w:cs="Arial"/>
          <w:snapToGrid w:val="0"/>
          <w:lang w:eastAsia="es-ES"/>
        </w:rPr>
      </w:pPr>
      <w:r w:rsidRPr="007F55CC">
        <w:rPr>
          <w:rFonts w:cs="Arial"/>
          <w:snapToGrid w:val="0"/>
          <w:lang w:eastAsia="es-ES"/>
        </w:rPr>
        <w:t>Correu electrònic de contacte</w:t>
      </w:r>
      <w:r w:rsidR="00A85A3E">
        <w:rPr>
          <w:rStyle w:val="Refernciadenotaapeudepgina"/>
          <w:rFonts w:cs="Arial"/>
          <w:snapToGrid w:val="0"/>
          <w:lang w:eastAsia="es-ES"/>
        </w:rPr>
        <w:footnoteReference w:id="2"/>
      </w:r>
      <w:r w:rsidRPr="007F55CC">
        <w:rPr>
          <w:rFonts w:cs="Arial"/>
          <w:snapToGrid w:val="0"/>
          <w:lang w:eastAsia="es-ES"/>
        </w:rPr>
        <w:t xml:space="preserve">: </w:t>
      </w:r>
      <w:r w:rsidR="00A85A3E">
        <w:rPr>
          <w:rFonts w:cs="Arial"/>
          <w:snapToGrid w:val="0"/>
          <w:lang w:eastAsia="es-ES"/>
        </w:rPr>
        <w:t>dpd.presidencia@gencat.cat</w:t>
      </w:r>
    </w:p>
    <w:p w:rsidR="003C7717" w:rsidRPr="007F55CC" w:rsidRDefault="003C7717" w:rsidP="00512CD5">
      <w:pPr>
        <w:rPr>
          <w:rFonts w:cs="Arial"/>
          <w:b/>
          <w:snapToGrid w:val="0"/>
          <w:lang w:eastAsia="es-ES"/>
        </w:rPr>
      </w:pPr>
    </w:p>
    <w:p w:rsidR="003C7717" w:rsidRPr="007F55CC" w:rsidRDefault="003C7717" w:rsidP="00512CD5">
      <w:pPr>
        <w:rPr>
          <w:rFonts w:cs="Arial"/>
          <w:snapToGrid w:val="0"/>
          <w:lang w:eastAsia="es-ES"/>
        </w:rPr>
      </w:pPr>
      <w:r w:rsidRPr="007F55CC">
        <w:rPr>
          <w:rFonts w:cs="Arial"/>
          <w:b/>
          <w:snapToGrid w:val="0"/>
          <w:lang w:eastAsia="es-ES"/>
        </w:rPr>
        <w:t xml:space="preserve">Finalitat: </w:t>
      </w:r>
      <w:r w:rsidRPr="007F55CC">
        <w:rPr>
          <w:rFonts w:cs="Arial"/>
          <w:snapToGrid w:val="0"/>
          <w:lang w:eastAsia="es-ES"/>
        </w:rPr>
        <w:t>Per enviar-</w:t>
      </w:r>
      <w:r w:rsidR="00D15812" w:rsidRPr="007F55CC">
        <w:rPr>
          <w:rFonts w:cs="Arial"/>
          <w:snapToGrid w:val="0"/>
          <w:lang w:eastAsia="es-ES"/>
        </w:rPr>
        <w:t>vos</w:t>
      </w:r>
      <w:r w:rsidRPr="007F55CC">
        <w:rPr>
          <w:rFonts w:cs="Arial"/>
          <w:snapToGrid w:val="0"/>
          <w:lang w:eastAsia="es-ES"/>
        </w:rPr>
        <w:t xml:space="preserve"> avisos de posada a disposició de les notificacions, perquè </w:t>
      </w:r>
      <w:r w:rsidR="00D15812" w:rsidRPr="007F55CC">
        <w:rPr>
          <w:rFonts w:cs="Arial"/>
          <w:snapToGrid w:val="0"/>
          <w:lang w:eastAsia="es-ES"/>
        </w:rPr>
        <w:t>us identifiqueu</w:t>
      </w:r>
      <w:r w:rsidRPr="007F55CC">
        <w:rPr>
          <w:rFonts w:cs="Arial"/>
          <w:snapToGrid w:val="0"/>
          <w:lang w:eastAsia="es-ES"/>
        </w:rPr>
        <w:t xml:space="preserve"> per mitjà del sistema de clau concertada i </w:t>
      </w:r>
      <w:r w:rsidR="00D15812" w:rsidRPr="007F55CC">
        <w:rPr>
          <w:rFonts w:cs="Arial"/>
          <w:snapToGrid w:val="0"/>
          <w:lang w:eastAsia="es-ES"/>
        </w:rPr>
        <w:t>per transmetre-us altres comunicacions en el procediment</w:t>
      </w:r>
      <w:r w:rsidRPr="007F55CC">
        <w:rPr>
          <w:rFonts w:cs="Arial"/>
          <w:snapToGrid w:val="0"/>
          <w:lang w:eastAsia="es-ES"/>
        </w:rPr>
        <w:t>.</w:t>
      </w:r>
    </w:p>
    <w:p w:rsidR="003C7717" w:rsidRPr="007F55CC" w:rsidRDefault="003C7717" w:rsidP="00512CD5">
      <w:pPr>
        <w:rPr>
          <w:rFonts w:cs="Arial"/>
          <w:snapToGrid w:val="0"/>
          <w:lang w:eastAsia="es-ES"/>
        </w:rPr>
      </w:pPr>
    </w:p>
    <w:p w:rsidR="00A85A3E" w:rsidRDefault="003C7717" w:rsidP="00A85A3E">
      <w:pPr>
        <w:spacing w:line="259" w:lineRule="auto"/>
        <w:ind w:left="4"/>
        <w:rPr>
          <w:i/>
        </w:rPr>
      </w:pPr>
      <w:r w:rsidRPr="007F55CC">
        <w:rPr>
          <w:rFonts w:cs="Arial"/>
          <w:b/>
          <w:snapToGrid w:val="0"/>
          <w:lang w:eastAsia="es-ES"/>
        </w:rPr>
        <w:t xml:space="preserve">Drets de les persones interessades: </w:t>
      </w:r>
      <w:r w:rsidR="004C38AB" w:rsidRPr="007F55CC">
        <w:rPr>
          <w:rFonts w:cs="Arial"/>
          <w:snapToGrid w:val="0"/>
          <w:lang w:eastAsia="es-ES"/>
        </w:rPr>
        <w:t>P</w:t>
      </w:r>
      <w:r w:rsidRPr="007F55CC">
        <w:rPr>
          <w:rFonts w:cs="Arial"/>
          <w:snapToGrid w:val="0"/>
          <w:lang w:eastAsia="es-ES"/>
        </w:rPr>
        <w:t xml:space="preserve">odeu sol·licitar l’accés i la rectificació de les vostres dades, així com la supressió o la limitació del tractament quan sigui procedent. També us podeu oposar al tractament d’acord amb la normativa vigent. Procediment per exercir els vostres drets a: </w:t>
      </w:r>
      <w:hyperlink r:id="rId16" w:history="1">
        <w:r w:rsidR="00A85A3E" w:rsidRPr="00452EAD">
          <w:rPr>
            <w:rStyle w:val="Enlla"/>
            <w:i/>
          </w:rPr>
          <w:t>https://presidencia.gencat.cat/ca/el_departament/proteccio-dades/drets-de-les-persones-interessades/</w:t>
        </w:r>
      </w:hyperlink>
    </w:p>
    <w:p w:rsidR="00A85A3E" w:rsidRPr="00566967" w:rsidRDefault="00A85A3E" w:rsidP="00A85A3E">
      <w:pPr>
        <w:spacing w:line="259" w:lineRule="auto"/>
        <w:ind w:left="4"/>
      </w:pPr>
      <w:r w:rsidRPr="00566967">
        <w:t xml:space="preserve"> </w:t>
      </w:r>
    </w:p>
    <w:p w:rsidR="00A85A3E" w:rsidRDefault="00A85A3E" w:rsidP="00A85A3E">
      <w:pPr>
        <w:spacing w:line="251" w:lineRule="auto"/>
        <w:ind w:left="4"/>
        <w:rPr>
          <w:b/>
        </w:rPr>
      </w:pPr>
      <w:r w:rsidRPr="00566967">
        <w:rPr>
          <w:b/>
        </w:rPr>
        <w:t xml:space="preserve">Informació addicional: </w:t>
      </w:r>
    </w:p>
    <w:p w:rsidR="00A85A3E" w:rsidRPr="00A85A3E" w:rsidRDefault="002060FA" w:rsidP="00A85A3E">
      <w:pPr>
        <w:spacing w:line="251" w:lineRule="auto"/>
        <w:ind w:left="4"/>
      </w:pPr>
      <w:hyperlink r:id="rId17" w:history="1">
        <w:r w:rsidR="00A85A3E" w:rsidRPr="00A85A3E">
          <w:rPr>
            <w:rStyle w:val="Enlla"/>
            <w:i/>
          </w:rPr>
          <w:t>http://eapc.gencat.cat/web/.content/home/lescola/lopd_eapc/11_Gestio_economica_contractacio.pdf</w:t>
        </w:r>
      </w:hyperlink>
      <w:r w:rsidR="00A85A3E" w:rsidRPr="00A85A3E">
        <w:rPr>
          <w:i/>
        </w:rPr>
        <w:t xml:space="preserve"> </w:t>
      </w:r>
    </w:p>
    <w:p w:rsidR="003C7717" w:rsidRPr="00A85A3E" w:rsidRDefault="003C7717" w:rsidP="00512CD5">
      <w:pPr>
        <w:rPr>
          <w:rFonts w:cs="Arial"/>
          <w:snapToGrid w:val="0"/>
          <w:lang w:eastAsia="es-ES"/>
        </w:rPr>
      </w:pPr>
    </w:p>
    <w:p w:rsidR="005006CB" w:rsidRPr="007F55CC" w:rsidRDefault="005006CB" w:rsidP="00512CD5">
      <w:pPr>
        <w:rPr>
          <w:rFonts w:cs="Arial"/>
          <w:b/>
          <w:snapToGrid w:val="0"/>
          <w:lang w:eastAsia="es-ES"/>
        </w:rPr>
      </w:pPr>
      <w:r w:rsidRPr="007F55CC">
        <w:rPr>
          <w:rFonts w:cs="Arial"/>
          <w:b/>
          <w:snapToGrid w:val="0"/>
          <w:lang w:eastAsia="es-ES"/>
        </w:rPr>
        <w:br w:type="page"/>
      </w:r>
    </w:p>
    <w:p w:rsidR="00E50E49" w:rsidRPr="00AD0DA1" w:rsidRDefault="003A77AC" w:rsidP="00342DFB">
      <w:pPr>
        <w:rPr>
          <w:rFonts w:cs="Arial"/>
          <w:b/>
        </w:rPr>
      </w:pPr>
      <w:bookmarkStart w:id="179" w:name="Annex21"/>
      <w:bookmarkStart w:id="180" w:name="Annex2"/>
      <w:r w:rsidRPr="00AD0DA1">
        <w:rPr>
          <w:rFonts w:cs="Arial"/>
          <w:b/>
        </w:rPr>
        <w:lastRenderedPageBreak/>
        <w:t>ANNEX NÚM. 2</w:t>
      </w:r>
      <w:bookmarkEnd w:id="179"/>
      <w:bookmarkEnd w:id="180"/>
    </w:p>
    <w:p w:rsidR="003A77AC" w:rsidRPr="00E90D54" w:rsidRDefault="003A77AC" w:rsidP="00512CD5">
      <w:pPr>
        <w:autoSpaceDE w:val="0"/>
        <w:autoSpaceDN w:val="0"/>
        <w:adjustRightInd w:val="0"/>
        <w:rPr>
          <w:rFonts w:cs="Arial"/>
        </w:rPr>
      </w:pPr>
    </w:p>
    <w:p w:rsidR="00E50E49" w:rsidRPr="003A77AC" w:rsidRDefault="00E50E49" w:rsidP="003A77AC">
      <w:pPr>
        <w:rPr>
          <w:rFonts w:cs="Arial"/>
          <w:b/>
          <w:bCs/>
        </w:rPr>
      </w:pPr>
      <w:r w:rsidRPr="003A77AC">
        <w:rPr>
          <w:rFonts w:cs="Arial"/>
          <w:b/>
        </w:rPr>
        <w:t xml:space="preserve">DECLARACIÓ RESPONSABLE </w:t>
      </w:r>
      <w:r w:rsidRPr="003A77AC">
        <w:rPr>
          <w:rFonts w:cs="Arial"/>
          <w:b/>
          <w:bCs/>
        </w:rPr>
        <w:t>DE PLENA VIGÈNCIA DE LA DOCUMENTACIÓ ADMINISTRA</w:t>
      </w:r>
      <w:r w:rsidR="002D5A3C" w:rsidRPr="003A77AC">
        <w:rPr>
          <w:rFonts w:cs="Arial"/>
          <w:b/>
          <w:bCs/>
        </w:rPr>
        <w:t>TIVA ACREDITADA EN L’ACORD MARC</w:t>
      </w:r>
    </w:p>
    <w:p w:rsidR="0090024B" w:rsidRPr="00E90D54" w:rsidRDefault="0090024B" w:rsidP="00512CD5">
      <w:pPr>
        <w:rPr>
          <w:rFonts w:cs="Arial"/>
          <w:bCs/>
        </w:rPr>
      </w:pPr>
    </w:p>
    <w:p w:rsidR="00E50E49" w:rsidRPr="008C0054" w:rsidRDefault="00E50E49" w:rsidP="00D342FF">
      <w:pPr>
        <w:pBdr>
          <w:top w:val="single" w:sz="4" w:space="1" w:color="auto"/>
          <w:left w:val="single" w:sz="4" w:space="4" w:color="auto"/>
          <w:bottom w:val="single" w:sz="4" w:space="1" w:color="auto"/>
          <w:right w:val="single" w:sz="4" w:space="4" w:color="auto"/>
        </w:pBdr>
      </w:pPr>
      <w:bookmarkStart w:id="181" w:name="_Toc103932028"/>
      <w:r w:rsidRPr="00560A8C">
        <w:rPr>
          <w:u w:val="single"/>
        </w:rPr>
        <w:t>Núm. de l’expedient de contractació</w:t>
      </w:r>
      <w:r w:rsidRPr="007F55CC">
        <w:t xml:space="preserve">: </w:t>
      </w:r>
      <w:bookmarkEnd w:id="181"/>
      <w:r w:rsidR="00560A8C" w:rsidRPr="008C0054">
        <w:t>EAPC-2023-</w:t>
      </w:r>
      <w:r w:rsidR="002811C4">
        <w:t>449</w:t>
      </w:r>
    </w:p>
    <w:p w:rsidR="00E50E49" w:rsidRPr="007F55CC" w:rsidRDefault="00E50E49" w:rsidP="00D342FF">
      <w:pPr>
        <w:pBdr>
          <w:top w:val="single" w:sz="4" w:space="1" w:color="auto"/>
          <w:left w:val="single" w:sz="4" w:space="4" w:color="auto"/>
          <w:bottom w:val="single" w:sz="4" w:space="1" w:color="auto"/>
          <w:right w:val="single" w:sz="4" w:space="4" w:color="auto"/>
        </w:pBdr>
      </w:pPr>
      <w:bookmarkStart w:id="182" w:name="_Toc103932029"/>
      <w:r w:rsidRPr="00560A8C">
        <w:rPr>
          <w:u w:val="single"/>
        </w:rPr>
        <w:t>Objecte del contracte</w:t>
      </w:r>
      <w:r w:rsidRPr="007F55CC">
        <w:t xml:space="preserve">: </w:t>
      </w:r>
      <w:bookmarkEnd w:id="182"/>
      <w:r w:rsidR="00560A8C">
        <w:rPr>
          <w:rFonts w:cs="Arial"/>
        </w:rPr>
        <w:t>Servei de vigilància i seguretat de l’Escola d’Administració Pública de Catalunya (c. Girona, 20) i espais annexos del mateix edifici (amb entrada pel carrer Ausiàs March, 35) per a l’any 2023, amb possibilitat de pròrroga</w:t>
      </w:r>
    </w:p>
    <w:p w:rsidR="00E50E49" w:rsidRPr="007F55CC" w:rsidRDefault="00E50E49" w:rsidP="00512CD5">
      <w:pPr>
        <w:autoSpaceDE w:val="0"/>
        <w:autoSpaceDN w:val="0"/>
        <w:adjustRightInd w:val="0"/>
        <w:rPr>
          <w:rFonts w:cs="Arial"/>
        </w:rPr>
      </w:pPr>
    </w:p>
    <w:p w:rsidR="00E50E49" w:rsidRPr="007F55CC" w:rsidRDefault="00E50E49" w:rsidP="00512CD5">
      <w:pPr>
        <w:autoSpaceDE w:val="0"/>
        <w:autoSpaceDN w:val="0"/>
        <w:adjustRightInd w:val="0"/>
        <w:rPr>
          <w:rFonts w:cs="Arial"/>
        </w:rPr>
      </w:pPr>
      <w:r w:rsidRPr="007F55CC">
        <w:rPr>
          <w:rFonts w:cs="Arial"/>
        </w:rPr>
        <w:t xml:space="preserve">El/la senyor/a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com</w:t>
      </w:r>
      <w:r w:rsidR="00E90D54">
        <w:rPr>
          <w:rFonts w:cs="Arial"/>
        </w:rPr>
        <w:t xml:space="preserve"> a</w:t>
      </w:r>
      <w:r w:rsidRPr="007F55CC">
        <w:rPr>
          <w:rFonts w:cs="Arial"/>
        </w:rPr>
        <w:t xml:space="preserve"> apoderat/da de l’empresa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declara sota la seva responsabilitat que l’empresa a la qual representa, com a licitadora d’aquesta contractació:</w:t>
      </w:r>
    </w:p>
    <w:p w:rsidR="00E50E49" w:rsidRPr="007F55CC" w:rsidRDefault="00E50E49" w:rsidP="00512CD5">
      <w:pPr>
        <w:autoSpaceDE w:val="0"/>
        <w:autoSpaceDN w:val="0"/>
        <w:adjustRightInd w:val="0"/>
        <w:rPr>
          <w:rFonts w:cs="Arial"/>
        </w:rPr>
      </w:pPr>
    </w:p>
    <w:p w:rsidR="00E50E49" w:rsidRDefault="00E50E49" w:rsidP="00512CD5">
      <w:pPr>
        <w:autoSpaceDE w:val="0"/>
        <w:autoSpaceDN w:val="0"/>
        <w:adjustRightInd w:val="0"/>
        <w:rPr>
          <w:rFonts w:cs="Arial"/>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r w:rsidRPr="007F55CC">
        <w:rPr>
          <w:rFonts w:cs="Arial"/>
          <w:bCs/>
        </w:rPr>
        <w:t xml:space="preserve"> 1.</w:t>
      </w:r>
      <w:r w:rsidR="00286EEB">
        <w:rPr>
          <w:rFonts w:cs="Arial"/>
          <w:bCs/>
        </w:rPr>
        <w:t>a)</w:t>
      </w:r>
      <w:r w:rsidRPr="007F55CC">
        <w:rPr>
          <w:rFonts w:cs="Arial"/>
          <w:bCs/>
        </w:rPr>
        <w:t xml:space="preserve"> Que reuneix totes i cadascuna de les condicions exigides per contractar amb l’Administració, </w:t>
      </w:r>
      <w:r w:rsidRPr="007F55CC">
        <w:rPr>
          <w:rFonts w:cs="Arial"/>
        </w:rPr>
        <w:t xml:space="preserve">ja que, tenint capacitat d’obrar, no es troba compresa en cap de les circumstàncies de prohibició per contractar amb el sector públic </w:t>
      </w:r>
      <w:r w:rsidRPr="003067DD">
        <w:rPr>
          <w:rFonts w:cs="Arial"/>
        </w:rPr>
        <w:t xml:space="preserve">(art. </w:t>
      </w:r>
      <w:r w:rsidR="00AA6B53" w:rsidRPr="003067DD">
        <w:rPr>
          <w:rFonts w:cs="Arial"/>
        </w:rPr>
        <w:t>70</w:t>
      </w:r>
      <w:r w:rsidR="00474156" w:rsidRPr="003067DD">
        <w:rPr>
          <w:rFonts w:cs="Arial"/>
        </w:rPr>
        <w:t xml:space="preserve">.1 </w:t>
      </w:r>
      <w:r w:rsidRPr="003067DD">
        <w:rPr>
          <w:rFonts w:cs="Arial"/>
        </w:rPr>
        <w:t>LCSP)</w:t>
      </w:r>
      <w:r w:rsidRPr="007F55CC">
        <w:rPr>
          <w:rFonts w:cs="Arial"/>
        </w:rPr>
        <w:t xml:space="preserve"> ni amb les Administracions Públiques (</w:t>
      </w:r>
      <w:r w:rsidRPr="003067DD">
        <w:rPr>
          <w:rFonts w:cs="Arial"/>
        </w:rPr>
        <w:t xml:space="preserve">art. </w:t>
      </w:r>
      <w:r w:rsidR="00474156" w:rsidRPr="003067DD">
        <w:rPr>
          <w:rFonts w:cs="Arial"/>
        </w:rPr>
        <w:t xml:space="preserve">70.2 </w:t>
      </w:r>
      <w:r w:rsidRPr="003067DD">
        <w:rPr>
          <w:rFonts w:cs="Arial"/>
        </w:rPr>
        <w:t>LCSP</w:t>
      </w:r>
      <w:r w:rsidRPr="007F55CC">
        <w:rPr>
          <w:rFonts w:cs="Arial"/>
        </w:rPr>
        <w:t>).</w:t>
      </w:r>
    </w:p>
    <w:p w:rsidR="00286EEB" w:rsidRDefault="00286EEB" w:rsidP="00512CD5">
      <w:pPr>
        <w:autoSpaceDE w:val="0"/>
        <w:autoSpaceDN w:val="0"/>
        <w:adjustRightInd w:val="0"/>
        <w:rPr>
          <w:rFonts w:cs="Arial"/>
        </w:rPr>
      </w:pPr>
    </w:p>
    <w:p w:rsidR="00286EEB" w:rsidRDefault="00286EEB" w:rsidP="00286EEB">
      <w:pPr>
        <w:autoSpaceDE w:val="0"/>
        <w:autoSpaceDN w:val="0"/>
        <w:adjustRightInd w:val="0"/>
        <w:rPr>
          <w:rFonts w:cs="Arial"/>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r w:rsidRPr="007F55CC">
        <w:rPr>
          <w:rFonts w:cs="Arial"/>
          <w:bCs/>
        </w:rPr>
        <w:t xml:space="preserve"> 1.</w:t>
      </w:r>
      <w:r>
        <w:rPr>
          <w:rFonts w:cs="Arial"/>
          <w:bCs/>
        </w:rPr>
        <w:t>b)</w:t>
      </w:r>
      <w:r w:rsidRPr="007F55CC">
        <w:rPr>
          <w:rFonts w:cs="Arial"/>
          <w:bCs/>
        </w:rPr>
        <w:t xml:space="preserve"> </w:t>
      </w:r>
      <w:r w:rsidRPr="007F55CC">
        <w:rPr>
          <w:rFonts w:cs="Arial"/>
        </w:rPr>
        <w:t xml:space="preserve">Que es troba inscrita en el Registre Electrònic d’Empreses Licitadores de la Generalitat de Catalunya i/o en el Registre Oficial de Licitadors i Empreses Classificades de l’Estat i que les dades que hi consten són vigents. </w:t>
      </w:r>
      <w:r w:rsidRPr="007F55CC">
        <w:rPr>
          <w:rFonts w:cs="Arial"/>
          <w:i/>
        </w:rPr>
        <w:t>(En cas de variació aporteu la documentació que correspongui).</w:t>
      </w:r>
    </w:p>
    <w:p w:rsidR="00862EDE" w:rsidRPr="007F55CC" w:rsidRDefault="00862EDE" w:rsidP="00512CD5">
      <w:pPr>
        <w:autoSpaceDE w:val="0"/>
        <w:autoSpaceDN w:val="0"/>
        <w:adjustRightInd w:val="0"/>
        <w:rPr>
          <w:rFonts w:cs="Arial"/>
        </w:rPr>
      </w:pPr>
    </w:p>
    <w:p w:rsidR="00E50E49" w:rsidRPr="007F55CC" w:rsidRDefault="00E50E49" w:rsidP="00512CD5">
      <w:pPr>
        <w:pStyle w:val="Default"/>
        <w:jc w:val="both"/>
        <w:rPr>
          <w:bCs/>
          <w:i/>
          <w:sz w:val="22"/>
          <w:szCs w:val="22"/>
        </w:rPr>
      </w:pPr>
      <w:r w:rsidRPr="007F55CC">
        <w:rPr>
          <w:b/>
          <w:bCs/>
          <w:sz w:val="22"/>
          <w:szCs w:val="22"/>
        </w:rPr>
        <w:fldChar w:fldCharType="begin">
          <w:ffData>
            <w:name w:val=""/>
            <w:enabled/>
            <w:calcOnExit w:val="0"/>
            <w:checkBox>
              <w:sizeAuto/>
              <w:default w:val="0"/>
            </w:checkBox>
          </w:ffData>
        </w:fldChar>
      </w:r>
      <w:r w:rsidRPr="007F55CC">
        <w:rPr>
          <w:b/>
          <w:bCs/>
          <w:sz w:val="22"/>
          <w:szCs w:val="22"/>
        </w:rPr>
        <w:instrText xml:space="preserve"> FORMCHECKBOX </w:instrText>
      </w:r>
      <w:r w:rsidR="002060FA">
        <w:rPr>
          <w:b/>
          <w:bCs/>
          <w:sz w:val="22"/>
          <w:szCs w:val="22"/>
        </w:rPr>
      </w:r>
      <w:r w:rsidR="002060FA">
        <w:rPr>
          <w:b/>
          <w:bCs/>
          <w:sz w:val="22"/>
          <w:szCs w:val="22"/>
        </w:rPr>
        <w:fldChar w:fldCharType="separate"/>
      </w:r>
      <w:r w:rsidRPr="007F55CC">
        <w:rPr>
          <w:b/>
          <w:bCs/>
          <w:sz w:val="22"/>
          <w:szCs w:val="22"/>
        </w:rPr>
        <w:fldChar w:fldCharType="end"/>
      </w:r>
      <w:r w:rsidRPr="007F55CC">
        <w:rPr>
          <w:bCs/>
          <w:sz w:val="22"/>
          <w:szCs w:val="22"/>
        </w:rPr>
        <w:t xml:space="preserve"> 2. Que declara vigents els requisits de capacitat i solvència</w:t>
      </w:r>
      <w:r w:rsidR="003067DD">
        <w:rPr>
          <w:bCs/>
          <w:sz w:val="22"/>
          <w:szCs w:val="22"/>
        </w:rPr>
        <w:t xml:space="preserve"> </w:t>
      </w:r>
      <w:r w:rsidR="003067DD" w:rsidRPr="003067DD">
        <w:rPr>
          <w:bCs/>
          <w:sz w:val="22"/>
          <w:szCs w:val="22"/>
        </w:rPr>
        <w:t>econòmica, financera i tècnica</w:t>
      </w:r>
      <w:r w:rsidR="003067DD">
        <w:rPr>
          <w:bCs/>
          <w:sz w:val="22"/>
          <w:szCs w:val="22"/>
        </w:rPr>
        <w:t xml:space="preserve"> </w:t>
      </w:r>
      <w:r w:rsidR="00F97265">
        <w:rPr>
          <w:bCs/>
          <w:sz w:val="22"/>
          <w:szCs w:val="22"/>
        </w:rPr>
        <w:t>i/</w:t>
      </w:r>
      <w:r w:rsidR="003067DD">
        <w:rPr>
          <w:bCs/>
          <w:sz w:val="22"/>
          <w:szCs w:val="22"/>
        </w:rPr>
        <w:t>o classificació empresarial</w:t>
      </w:r>
      <w:r w:rsidRPr="007F55CC">
        <w:rPr>
          <w:bCs/>
          <w:sz w:val="22"/>
          <w:szCs w:val="22"/>
        </w:rPr>
        <w:t xml:space="preserve">, tal com ho va presentar en la documentació acreditada en </w:t>
      </w:r>
      <w:r w:rsidRPr="007F55CC">
        <w:rPr>
          <w:sz w:val="22"/>
          <w:szCs w:val="22"/>
        </w:rPr>
        <w:t xml:space="preserve">l’Acord marc dels </w:t>
      </w:r>
      <w:r w:rsidR="00A8416E">
        <w:rPr>
          <w:sz w:val="22"/>
          <w:szCs w:val="22"/>
        </w:rPr>
        <w:t>serveis de vigilància i seguretat</w:t>
      </w:r>
      <w:r w:rsidRPr="007F55CC">
        <w:rPr>
          <w:sz w:val="22"/>
          <w:szCs w:val="22"/>
        </w:rPr>
        <w:t xml:space="preserve"> (</w:t>
      </w:r>
      <w:r w:rsidR="00A8416E">
        <w:rPr>
          <w:sz w:val="22"/>
          <w:szCs w:val="22"/>
        </w:rPr>
        <w:t>CCS 2022 5</w:t>
      </w:r>
      <w:r w:rsidRPr="007F55CC">
        <w:rPr>
          <w:sz w:val="22"/>
          <w:szCs w:val="22"/>
        </w:rPr>
        <w:t xml:space="preserve">). </w:t>
      </w:r>
      <w:r w:rsidRPr="007F55CC">
        <w:rPr>
          <w:bCs/>
          <w:i/>
          <w:sz w:val="22"/>
          <w:szCs w:val="22"/>
        </w:rPr>
        <w:t>(En cas de variació aporteu la documentació que correspongui).</w:t>
      </w:r>
    </w:p>
    <w:p w:rsidR="006C4E98" w:rsidRPr="007F55CC" w:rsidRDefault="006C4E98" w:rsidP="00512CD5">
      <w:pPr>
        <w:pStyle w:val="Default"/>
        <w:jc w:val="both"/>
        <w:rPr>
          <w:bCs/>
          <w:sz w:val="22"/>
          <w:szCs w:val="22"/>
        </w:rPr>
      </w:pPr>
    </w:p>
    <w:p w:rsidR="00E50E49" w:rsidRDefault="00E50E49" w:rsidP="00512CD5">
      <w:pPr>
        <w:autoSpaceDE w:val="0"/>
        <w:autoSpaceDN w:val="0"/>
        <w:adjustRightInd w:val="0"/>
        <w:rPr>
          <w:rFonts w:cs="Arial"/>
          <w:bCs/>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2060FA">
        <w:rPr>
          <w:rFonts w:cs="Arial"/>
          <w:b/>
          <w:bCs/>
          <w:color w:val="000000"/>
        </w:rPr>
      </w:r>
      <w:r w:rsidR="002060FA">
        <w:rPr>
          <w:rFonts w:cs="Arial"/>
          <w:b/>
          <w:bCs/>
          <w:color w:val="000000"/>
        </w:rPr>
        <w:fldChar w:fldCharType="separate"/>
      </w:r>
      <w:r w:rsidRPr="007F55CC">
        <w:rPr>
          <w:rFonts w:cs="Arial"/>
          <w:b/>
          <w:bCs/>
          <w:color w:val="000000"/>
        </w:rPr>
        <w:fldChar w:fldCharType="end"/>
      </w:r>
      <w:r w:rsidRPr="007F55CC">
        <w:rPr>
          <w:rFonts w:cs="Arial"/>
          <w:bCs/>
          <w:color w:val="000000"/>
        </w:rPr>
        <w:t xml:space="preserve"> 3. Que els poders són vigents i no han estat modificats, restringits o limitats fins a la data d’avui. La data de l’escriptura d’apoderament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bCs/>
          <w:color w:val="000000"/>
        </w:rPr>
        <w:t xml:space="preserve">, el número de protocol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w:t>
      </w:r>
      <w:r w:rsidRPr="007F55CC">
        <w:rPr>
          <w:rFonts w:cs="Arial"/>
          <w:bCs/>
          <w:color w:val="000000"/>
        </w:rPr>
        <w:t xml:space="preserve">i el nom del notari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bCs/>
          <w:color w:val="000000"/>
        </w:rPr>
        <w:t>.</w:t>
      </w:r>
      <w:r w:rsidRPr="007F55CC">
        <w:rPr>
          <w:rFonts w:cs="Arial"/>
          <w:color w:val="000000"/>
        </w:rPr>
        <w:t xml:space="preserve"> </w:t>
      </w:r>
      <w:r w:rsidRPr="007F55CC">
        <w:rPr>
          <w:rFonts w:cs="Arial"/>
          <w:bCs/>
          <w:i/>
          <w:color w:val="000000"/>
        </w:rPr>
        <w:t>(En cas de variació aporteu els poders vigents).</w:t>
      </w:r>
    </w:p>
    <w:p w:rsidR="008D47AE" w:rsidRPr="008D47AE" w:rsidRDefault="008D47AE" w:rsidP="00512CD5">
      <w:pPr>
        <w:autoSpaceDE w:val="0"/>
        <w:autoSpaceDN w:val="0"/>
        <w:adjustRightInd w:val="0"/>
        <w:rPr>
          <w:rFonts w:cs="Arial"/>
          <w:bCs/>
          <w:color w:val="000000"/>
        </w:rPr>
      </w:pPr>
    </w:p>
    <w:p w:rsidR="00E50E49" w:rsidRDefault="00E50E49" w:rsidP="00512CD5">
      <w:pPr>
        <w:autoSpaceDE w:val="0"/>
        <w:autoSpaceDN w:val="0"/>
        <w:adjustRightInd w:val="0"/>
        <w:rPr>
          <w:rFonts w:cs="Arial"/>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2060FA">
        <w:rPr>
          <w:rFonts w:cs="Arial"/>
          <w:b/>
          <w:bCs/>
          <w:color w:val="000000"/>
        </w:rPr>
      </w:r>
      <w:r w:rsidR="002060FA">
        <w:rPr>
          <w:rFonts w:cs="Arial"/>
          <w:b/>
          <w:bCs/>
          <w:color w:val="000000"/>
        </w:rPr>
        <w:fldChar w:fldCharType="separate"/>
      </w:r>
      <w:r w:rsidRPr="007F55CC">
        <w:rPr>
          <w:rFonts w:cs="Arial"/>
          <w:b/>
          <w:bCs/>
          <w:color w:val="000000"/>
        </w:rPr>
        <w:fldChar w:fldCharType="end"/>
      </w:r>
      <w:r w:rsidRPr="007F55CC">
        <w:rPr>
          <w:rFonts w:cs="Arial"/>
          <w:bCs/>
          <w:color w:val="000000"/>
        </w:rPr>
        <w:t xml:space="preserve"> </w:t>
      </w:r>
      <w:r w:rsidRPr="007F55CC">
        <w:rPr>
          <w:rFonts w:cs="Arial"/>
          <w:color w:val="000000"/>
        </w:rPr>
        <w:t>4. Que està al corrent del compliment de les obligacions tributàries i de la seguretat social.</w:t>
      </w:r>
    </w:p>
    <w:p w:rsidR="008D47AE" w:rsidRPr="007F55CC" w:rsidRDefault="008D47AE" w:rsidP="00512CD5">
      <w:pPr>
        <w:autoSpaceDE w:val="0"/>
        <w:autoSpaceDN w:val="0"/>
        <w:adjustRightInd w:val="0"/>
        <w:rPr>
          <w:rFonts w:cs="Arial"/>
          <w:color w:val="000000"/>
        </w:rPr>
      </w:pPr>
    </w:p>
    <w:p w:rsidR="00E50E49" w:rsidRDefault="00E50E49" w:rsidP="00512CD5">
      <w:pPr>
        <w:autoSpaceDE w:val="0"/>
        <w:autoSpaceDN w:val="0"/>
        <w:adjustRightInd w:val="0"/>
        <w:rPr>
          <w:rFonts w:cs="Arial"/>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2060FA">
        <w:rPr>
          <w:rFonts w:cs="Arial"/>
          <w:b/>
          <w:bCs/>
          <w:color w:val="000000"/>
        </w:rPr>
      </w:r>
      <w:r w:rsidR="002060FA">
        <w:rPr>
          <w:rFonts w:cs="Arial"/>
          <w:b/>
          <w:bCs/>
          <w:color w:val="000000"/>
        </w:rPr>
        <w:fldChar w:fldCharType="separate"/>
      </w:r>
      <w:r w:rsidRPr="007F55CC">
        <w:rPr>
          <w:rFonts w:cs="Arial"/>
          <w:b/>
          <w:bCs/>
          <w:color w:val="000000"/>
        </w:rPr>
        <w:fldChar w:fldCharType="end"/>
      </w:r>
      <w:r w:rsidRPr="007F55CC">
        <w:rPr>
          <w:rFonts w:cs="Arial"/>
          <w:bCs/>
          <w:color w:val="000000"/>
        </w:rPr>
        <w:t xml:space="preserve"> </w:t>
      </w:r>
      <w:r w:rsidR="00033B5F">
        <w:rPr>
          <w:rFonts w:cs="Arial"/>
          <w:color w:val="000000"/>
        </w:rPr>
        <w:t>5</w:t>
      </w:r>
      <w:r w:rsidRPr="007F55CC">
        <w:rPr>
          <w:rFonts w:cs="Arial"/>
          <w:color w:val="000000"/>
        </w:rPr>
        <w:t xml:space="preserve">. Que coneix i accepta incondicionalment el Plec de clàusules administratives particulars i el de prescripcions tècniques que regeixen aquesta licitació, així com les previsions del Plec de clàusules administratives </w:t>
      </w:r>
      <w:r w:rsidR="008D47AE">
        <w:rPr>
          <w:rFonts w:cs="Arial"/>
          <w:color w:val="000000"/>
        </w:rPr>
        <w:t xml:space="preserve">particulars </w:t>
      </w:r>
      <w:r w:rsidR="003067DD">
        <w:rPr>
          <w:rFonts w:cs="Arial"/>
          <w:color w:val="000000"/>
        </w:rPr>
        <w:t xml:space="preserve"> i de </w:t>
      </w:r>
      <w:r w:rsidR="003067DD" w:rsidRPr="00FB72F5">
        <w:rPr>
          <w:rFonts w:cs="Arial"/>
          <w:color w:val="000000"/>
        </w:rPr>
        <w:t xml:space="preserve">prescripcions tècniques </w:t>
      </w:r>
      <w:r w:rsidRPr="00FB72F5">
        <w:rPr>
          <w:rFonts w:cs="Arial"/>
          <w:color w:val="000000"/>
        </w:rPr>
        <w:t>de l’Acord marc</w:t>
      </w:r>
      <w:r w:rsidR="000469C0" w:rsidRPr="000469C0">
        <w:t xml:space="preserve"> </w:t>
      </w:r>
      <w:r w:rsidR="000469C0" w:rsidRPr="007F55CC">
        <w:t xml:space="preserve">dels </w:t>
      </w:r>
      <w:r w:rsidR="00A8416E">
        <w:t>serveis de vigilància i seguretat</w:t>
      </w:r>
      <w:r w:rsidR="000469C0" w:rsidRPr="007F55CC">
        <w:t xml:space="preserve"> (</w:t>
      </w:r>
      <w:r w:rsidR="00A8416E">
        <w:t>CCS 2022 5</w:t>
      </w:r>
      <w:r w:rsidR="000469C0" w:rsidRPr="007F55CC">
        <w:t>)</w:t>
      </w:r>
      <w:r w:rsidRPr="00FB72F5">
        <w:rPr>
          <w:rFonts w:cs="Arial"/>
          <w:color w:val="000000"/>
        </w:rPr>
        <w:t>.</w:t>
      </w:r>
    </w:p>
    <w:p w:rsidR="00E50E49" w:rsidRPr="007F55CC" w:rsidRDefault="00E50E49" w:rsidP="00512CD5">
      <w:pPr>
        <w:autoSpaceDE w:val="0"/>
        <w:autoSpaceDN w:val="0"/>
        <w:adjustRightInd w:val="0"/>
        <w:rPr>
          <w:rFonts w:cs="Arial"/>
        </w:rPr>
      </w:pPr>
    </w:p>
    <w:p w:rsidR="00E50E49" w:rsidRDefault="00E50E49" w:rsidP="00512CD5">
      <w:pPr>
        <w:autoSpaceDE w:val="0"/>
        <w:autoSpaceDN w:val="0"/>
        <w:adjustRightInd w:val="0"/>
        <w:rPr>
          <w:rFonts w:cs="Arial"/>
          <w:iCs/>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r w:rsidRPr="007F55CC">
        <w:rPr>
          <w:rFonts w:cs="Arial"/>
          <w:bCs/>
        </w:rPr>
        <w:t xml:space="preserve"> </w:t>
      </w:r>
      <w:r w:rsidR="00033B5F">
        <w:rPr>
          <w:rFonts w:cs="Arial"/>
        </w:rPr>
        <w:t>6</w:t>
      </w:r>
      <w:r w:rsidRPr="007F55CC">
        <w:rPr>
          <w:rFonts w:cs="Arial"/>
        </w:rPr>
        <w:t>. Que l’empresa</w:t>
      </w:r>
      <w:r w:rsidRPr="007F55CC">
        <w:rPr>
          <w:rFonts w:cs="Arial"/>
          <w:snapToGrid w:val="0"/>
        </w:rPr>
        <w:t xml:space="preserve"> a la qual representa</w:t>
      </w:r>
      <w:r w:rsidRPr="007F55CC">
        <w:rPr>
          <w:rFonts w:cs="Arial"/>
        </w:rPr>
        <w:t xml:space="preserve"> </w:t>
      </w:r>
      <w:r w:rsidRPr="007F55CC">
        <w:rPr>
          <w:rFonts w:cs="Arial"/>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A823A1" w:rsidRDefault="00A823A1" w:rsidP="00512CD5">
      <w:pPr>
        <w:autoSpaceDE w:val="0"/>
        <w:autoSpaceDN w:val="0"/>
        <w:adjustRightInd w:val="0"/>
        <w:rPr>
          <w:rFonts w:cs="Arial"/>
          <w:iCs/>
        </w:rPr>
      </w:pPr>
    </w:p>
    <w:p w:rsidR="00672D7F" w:rsidRDefault="00E50E49" w:rsidP="00512CD5">
      <w:pPr>
        <w:autoSpaceDE w:val="0"/>
        <w:autoSpaceDN w:val="0"/>
        <w:adjustRightInd w:val="0"/>
        <w:rPr>
          <w:rFonts w:cs="Arial"/>
        </w:rPr>
      </w:pPr>
      <w:r w:rsidRPr="007F55CC">
        <w:rPr>
          <w:rFonts w:cs="Arial"/>
        </w:rPr>
        <w:t>I perquè així consti, signo i segello aquesta declaració.</w:t>
      </w:r>
    </w:p>
    <w:p w:rsidR="00672D7F" w:rsidRPr="007F55CC" w:rsidRDefault="00672D7F" w:rsidP="00512CD5">
      <w:pPr>
        <w:autoSpaceDE w:val="0"/>
        <w:autoSpaceDN w:val="0"/>
        <w:adjustRightInd w:val="0"/>
        <w:rPr>
          <w:rFonts w:cs="Arial"/>
        </w:rPr>
      </w:pPr>
    </w:p>
    <w:p w:rsidR="005A439A" w:rsidRPr="007F55CC" w:rsidRDefault="005A439A" w:rsidP="00512CD5">
      <w:pPr>
        <w:autoSpaceDE w:val="0"/>
        <w:autoSpaceDN w:val="0"/>
        <w:adjustRightInd w:val="0"/>
        <w:rPr>
          <w:rFonts w:cs="Arial"/>
        </w:rPr>
      </w:pPr>
    </w:p>
    <w:p w:rsidR="00E50E49" w:rsidRPr="007F55CC" w:rsidRDefault="005A439A" w:rsidP="00672D7F">
      <w:pPr>
        <w:rPr>
          <w:rFonts w:cs="Arial"/>
          <w:b/>
        </w:rPr>
      </w:pPr>
      <w:r w:rsidRPr="00672D7F">
        <w:rPr>
          <w:rFonts w:cs="Arial"/>
          <w:i/>
        </w:rPr>
        <w:lastRenderedPageBreak/>
        <w:t>(Signatura electrónica del/de la representant legal de l’empresa)</w:t>
      </w:r>
      <w:r w:rsidR="00E50E49" w:rsidRPr="007F55CC">
        <w:rPr>
          <w:rFonts w:cs="Arial"/>
          <w:b/>
          <w:snapToGrid w:val="0"/>
        </w:rPr>
        <w:br w:type="page"/>
      </w:r>
    </w:p>
    <w:p w:rsidR="00E50E49" w:rsidRPr="00342DFB" w:rsidRDefault="00E50E49" w:rsidP="00342DFB">
      <w:pPr>
        <w:rPr>
          <w:rFonts w:cs="Arial"/>
          <w:b/>
        </w:rPr>
      </w:pPr>
      <w:bookmarkStart w:id="183" w:name="Annex3"/>
      <w:r w:rsidRPr="00342DFB">
        <w:rPr>
          <w:rFonts w:cs="Arial"/>
          <w:b/>
        </w:rPr>
        <w:lastRenderedPageBreak/>
        <w:t>ANNEX NÚM. 3</w:t>
      </w:r>
      <w:bookmarkEnd w:id="183"/>
    </w:p>
    <w:p w:rsidR="00DB1E20" w:rsidRPr="007F55CC" w:rsidRDefault="00DB1E20" w:rsidP="00512CD5">
      <w:pPr>
        <w:autoSpaceDE w:val="0"/>
        <w:autoSpaceDN w:val="0"/>
        <w:adjustRightInd w:val="0"/>
        <w:rPr>
          <w:rFonts w:cs="Arial"/>
          <w:b/>
        </w:rPr>
      </w:pPr>
    </w:p>
    <w:p w:rsidR="00E50E49" w:rsidRDefault="00E50E49" w:rsidP="00512CD5">
      <w:pPr>
        <w:autoSpaceDE w:val="0"/>
        <w:autoSpaceDN w:val="0"/>
        <w:adjustRightInd w:val="0"/>
        <w:rPr>
          <w:rFonts w:cs="Arial"/>
          <w:b/>
        </w:rPr>
      </w:pPr>
      <w:r w:rsidRPr="007F55CC">
        <w:rPr>
          <w:rFonts w:cs="Arial"/>
          <w:b/>
        </w:rPr>
        <w:t>DECLARACIÓ RESPONSABLE SOBRE LA SUBCONTRACTACIÓ</w:t>
      </w:r>
    </w:p>
    <w:p w:rsidR="0090024B" w:rsidRPr="007F55CC" w:rsidRDefault="0090024B" w:rsidP="00D342FF"/>
    <w:p w:rsidR="00560A8C" w:rsidRPr="007F55CC" w:rsidRDefault="00560A8C" w:rsidP="00560A8C">
      <w:pPr>
        <w:pBdr>
          <w:top w:val="single" w:sz="4" w:space="1" w:color="auto"/>
          <w:left w:val="single" w:sz="4" w:space="4" w:color="auto"/>
          <w:bottom w:val="single" w:sz="4" w:space="1" w:color="auto"/>
          <w:right w:val="single" w:sz="4" w:space="4" w:color="auto"/>
        </w:pBdr>
      </w:pPr>
      <w:r w:rsidRPr="00560A8C">
        <w:rPr>
          <w:u w:val="single"/>
        </w:rPr>
        <w:t>Núm. de l’expedient de contractació</w:t>
      </w:r>
      <w:r w:rsidRPr="007F55CC">
        <w:t xml:space="preserve">: </w:t>
      </w:r>
      <w:r w:rsidR="003223A9">
        <w:t>EAPC-2023-</w:t>
      </w:r>
      <w:r w:rsidR="002811C4">
        <w:t>449</w:t>
      </w:r>
    </w:p>
    <w:p w:rsidR="00560A8C" w:rsidRPr="007F55CC" w:rsidRDefault="00560A8C" w:rsidP="00560A8C">
      <w:pPr>
        <w:pBdr>
          <w:top w:val="single" w:sz="4" w:space="1" w:color="auto"/>
          <w:left w:val="single" w:sz="4" w:space="4" w:color="auto"/>
          <w:bottom w:val="single" w:sz="4" w:space="1" w:color="auto"/>
          <w:right w:val="single" w:sz="4" w:space="4" w:color="auto"/>
        </w:pBdr>
      </w:pPr>
      <w:r w:rsidRPr="00560A8C">
        <w:rPr>
          <w:u w:val="single"/>
        </w:rPr>
        <w:t>Objecte del contracte</w:t>
      </w:r>
      <w:r w:rsidRPr="007F55CC">
        <w:t xml:space="preserve">: </w:t>
      </w:r>
      <w:r>
        <w:rPr>
          <w:rFonts w:cs="Arial"/>
        </w:rPr>
        <w:t>Servei de vigilància i seguretat de l’Escola d’Administració Pública de Catalunya (c. Girona, 20) i espais annexos del mateix edifici (amb entrada pel carrer Ausiàs March, 35) per a l’any 2023, amb possibilitat de pròrroga</w:t>
      </w:r>
    </w:p>
    <w:p w:rsidR="00E50E49" w:rsidRPr="007F55CC" w:rsidRDefault="00E50E49" w:rsidP="00D342FF"/>
    <w:p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rsidTr="00E50E49">
        <w:tc>
          <w:tcPr>
            <w:tcW w:w="5778" w:type="dxa"/>
          </w:tcPr>
          <w:p w:rsidR="00E50E49" w:rsidRPr="007F55CC" w:rsidRDefault="00E50E49" w:rsidP="00512CD5">
            <w:pPr>
              <w:rPr>
                <w:rFonts w:cs="Arial"/>
              </w:rPr>
            </w:pPr>
            <w:r w:rsidRPr="007F55CC">
              <w:rPr>
                <w:rFonts w:cs="Arial"/>
              </w:rPr>
              <w:t>Cognoms i nom o raó social</w:t>
            </w:r>
          </w:p>
        </w:tc>
        <w:tc>
          <w:tcPr>
            <w:tcW w:w="2866" w:type="dxa"/>
            <w:gridSpan w:val="2"/>
          </w:tcPr>
          <w:p w:rsidR="00E50E49" w:rsidRPr="007F55CC" w:rsidRDefault="00E50E49" w:rsidP="00512CD5">
            <w:pPr>
              <w:rPr>
                <w:rFonts w:cs="Arial"/>
              </w:rPr>
            </w:pPr>
            <w:r w:rsidRPr="007F55CC">
              <w:rPr>
                <w:rFonts w:cs="Arial"/>
              </w:rPr>
              <w:t>NIF</w:t>
            </w:r>
          </w:p>
        </w:tc>
      </w:tr>
      <w:tr w:rsidR="00E50E49" w:rsidRPr="007F55CC" w:rsidTr="00E50E49">
        <w:tc>
          <w:tcPr>
            <w:tcW w:w="5778" w:type="dxa"/>
            <w:tcBorders>
              <w:bottom w:val="single" w:sz="4" w:space="0" w:color="auto"/>
            </w:tcBorders>
          </w:tcPr>
          <w:p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E50E49" w:rsidRPr="007F55CC" w:rsidRDefault="00E50E49" w:rsidP="00512CD5">
            <w:pPr>
              <w:rPr>
                <w:rFonts w:cs="Arial"/>
                <w:b/>
              </w:rPr>
            </w:pPr>
            <w:r w:rsidRPr="007F55CC">
              <w:rPr>
                <w:rFonts w:cs="Arial"/>
                <w:b/>
              </w:rPr>
              <w:t>Dades de la persona que actua en representació de l’empresa</w:t>
            </w:r>
          </w:p>
        </w:tc>
      </w:tr>
      <w:tr w:rsidR="00E50E49" w:rsidRPr="007F55CC"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E50E49" w:rsidRPr="007F55CC" w:rsidRDefault="00E50E49" w:rsidP="00512CD5">
            <w:pPr>
              <w:rPr>
                <w:rFonts w:cs="Arial"/>
              </w:rPr>
            </w:pPr>
            <w:r w:rsidRPr="007F55CC">
              <w:rPr>
                <w:rFonts w:cs="Arial"/>
              </w:rPr>
              <w:t>Cognoms i nom</w:t>
            </w:r>
          </w:p>
        </w:tc>
        <w:tc>
          <w:tcPr>
            <w:tcW w:w="2724" w:type="dxa"/>
            <w:tcBorders>
              <w:top w:val="single" w:sz="4" w:space="0" w:color="auto"/>
              <w:left w:val="nil"/>
              <w:bottom w:val="nil"/>
              <w:right w:val="nil"/>
            </w:tcBorders>
          </w:tcPr>
          <w:p w:rsidR="00E50E49" w:rsidRPr="007F55CC" w:rsidRDefault="00E50E49" w:rsidP="00512CD5">
            <w:pPr>
              <w:rPr>
                <w:rFonts w:cs="Arial"/>
              </w:rPr>
            </w:pPr>
            <w:r w:rsidRPr="007F55CC">
              <w:rPr>
                <w:rFonts w:cs="Arial"/>
              </w:rPr>
              <w:t>NIF</w:t>
            </w:r>
          </w:p>
        </w:tc>
      </w:tr>
      <w:tr w:rsidR="00E50E49" w:rsidRPr="007F55CC"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rsidR="00E50E49" w:rsidRPr="007F55CC" w:rsidRDefault="00E50E49" w:rsidP="00512CD5">
      <w:pPr>
        <w:rPr>
          <w:rFonts w:cs="Arial"/>
        </w:rPr>
      </w:pPr>
    </w:p>
    <w:p w:rsidR="00E50E49" w:rsidRDefault="00E50E49" w:rsidP="00512CD5">
      <w:pPr>
        <w:rPr>
          <w:rFonts w:cs="Arial"/>
          <w:b/>
        </w:rPr>
      </w:pPr>
      <w:r w:rsidRPr="007F55CC">
        <w:rPr>
          <w:rFonts w:cs="Arial"/>
          <w:b/>
        </w:rPr>
        <w:t>Declaro, sota la meva responsabilitat</w:t>
      </w:r>
    </w:p>
    <w:p w:rsidR="00DB1E20" w:rsidRPr="007F55CC" w:rsidRDefault="00DB1E20" w:rsidP="00512CD5">
      <w:pPr>
        <w:rPr>
          <w:rFonts w:cs="Arial"/>
          <w:b/>
        </w:rPr>
      </w:pPr>
    </w:p>
    <w:p w:rsidR="00E50E49" w:rsidRPr="007F55CC" w:rsidRDefault="00E50E49" w:rsidP="00512CD5">
      <w:pPr>
        <w:autoSpaceDE w:val="0"/>
        <w:autoSpaceDN w:val="0"/>
        <w:adjustRightInd w:val="0"/>
        <w:rPr>
          <w:rFonts w:cs="Arial"/>
          <w:color w:val="000000"/>
        </w:rPr>
      </w:pPr>
      <w:r w:rsidRPr="007F55CC">
        <w:rPr>
          <w:rFonts w:cs="Arial"/>
          <w:color w:val="000000"/>
        </w:rPr>
        <w:t>Que l’empresa que represento procedirà a la subcontractació:</w:t>
      </w:r>
    </w:p>
    <w:p w:rsidR="00DB1E20" w:rsidRPr="00DB1E20" w:rsidRDefault="00DB1E20" w:rsidP="00512CD5">
      <w:pPr>
        <w:pStyle w:val="Textindependent3"/>
        <w:spacing w:after="0"/>
        <w:rPr>
          <w:rFonts w:ascii="Arial" w:hAnsi="Arial" w:cs="Arial"/>
          <w:bCs/>
          <w:sz w:val="22"/>
          <w:szCs w:val="22"/>
        </w:rPr>
      </w:pPr>
    </w:p>
    <w:p w:rsidR="00E50E49" w:rsidRPr="007F55CC" w:rsidRDefault="00E50E49" w:rsidP="00512CD5">
      <w:pPr>
        <w:pStyle w:val="Textindependent3"/>
        <w:spacing w:after="0"/>
        <w:rPr>
          <w:rFonts w:ascii="Arial" w:hAnsi="Arial" w:cs="Arial"/>
          <w:b/>
          <w:bCs/>
          <w:sz w:val="22"/>
          <w:szCs w:val="22"/>
        </w:rPr>
      </w:pPr>
      <w:r w:rsidRPr="007F55CC">
        <w:rPr>
          <w:rFonts w:ascii="Arial" w:hAnsi="Arial" w:cs="Arial"/>
          <w:b/>
          <w:bCs/>
          <w:sz w:val="22"/>
          <w:szCs w:val="22"/>
        </w:rPr>
        <w:fldChar w:fldCharType="begin">
          <w:ffData>
            <w:name w:val="Verifica47"/>
            <w:enabled/>
            <w:calcOnExit w:val="0"/>
            <w:checkBox>
              <w:sizeAuto/>
              <w:default w:val="0"/>
            </w:checkBox>
          </w:ffData>
        </w:fldChar>
      </w:r>
      <w:r w:rsidRPr="007F55CC">
        <w:rPr>
          <w:rFonts w:ascii="Arial" w:hAnsi="Arial" w:cs="Arial"/>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No</w:t>
      </w:r>
    </w:p>
    <w:p w:rsidR="00E50E49" w:rsidRPr="007F55CC" w:rsidRDefault="00E50E49" w:rsidP="00512CD5">
      <w:pPr>
        <w:rPr>
          <w:rFonts w:cs="Arial"/>
        </w:rPr>
      </w:pPr>
    </w:p>
    <w:p w:rsidR="00E50E49" w:rsidRDefault="00E50E49" w:rsidP="00512CD5">
      <w:pPr>
        <w:pStyle w:val="Textindependent3"/>
        <w:spacing w:after="0"/>
        <w:rPr>
          <w:rFonts w:ascii="Arial" w:hAnsi="Arial" w:cs="Arial"/>
          <w:sz w:val="22"/>
          <w:szCs w:val="22"/>
        </w:rPr>
      </w:pPr>
      <w:r w:rsidRPr="007F55CC">
        <w:rPr>
          <w:rFonts w:ascii="Arial" w:hAnsi="Arial" w:cs="Arial"/>
          <w:b/>
          <w:bCs/>
          <w:sz w:val="22"/>
          <w:szCs w:val="22"/>
        </w:rPr>
        <w:fldChar w:fldCharType="begin">
          <w:ffData>
            <w:name w:val="Verifica34"/>
            <w:enabled/>
            <w:calcOnExit w:val="0"/>
            <w:checkBox>
              <w:sizeAuto/>
              <w:default w:val="0"/>
            </w:checkBox>
          </w:ffData>
        </w:fldChar>
      </w:r>
      <w:r w:rsidRPr="007F55CC">
        <w:rPr>
          <w:rFonts w:ascii="Arial" w:hAnsi="Arial" w:cs="Arial"/>
          <w:sz w:val="22"/>
          <w:szCs w:val="22"/>
        </w:rPr>
        <w:instrText xml:space="preserve"> FORMCHECKBOX </w:instrText>
      </w:r>
      <w:r w:rsidR="002060FA">
        <w:rPr>
          <w:rFonts w:ascii="Arial" w:hAnsi="Arial" w:cs="Arial"/>
          <w:b/>
          <w:bCs/>
          <w:sz w:val="22"/>
          <w:szCs w:val="22"/>
        </w:rPr>
      </w:r>
      <w:r w:rsidR="002060FA">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p>
    <w:p w:rsidR="00DB1E20" w:rsidRPr="00DB1E20" w:rsidRDefault="00DB1E20" w:rsidP="00512CD5">
      <w:pPr>
        <w:pStyle w:val="Textindependent3"/>
        <w:spacing w:after="0"/>
        <w:rPr>
          <w:rFonts w:ascii="Arial" w:hAnsi="Arial" w:cs="Arial"/>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E50E49" w:rsidRPr="007F55CC" w:rsidTr="00E50E49">
        <w:tc>
          <w:tcPr>
            <w:tcW w:w="8644" w:type="dxa"/>
            <w:tcBorders>
              <w:bottom w:val="single" w:sz="4" w:space="0" w:color="auto"/>
            </w:tcBorders>
          </w:tcPr>
          <w:p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8644" w:type="dxa"/>
            <w:tcBorders>
              <w:top w:val="single" w:sz="4" w:space="0" w:color="auto"/>
              <w:bottom w:val="single" w:sz="4" w:space="0" w:color="auto"/>
            </w:tcBorders>
          </w:tcPr>
          <w:p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8644" w:type="dxa"/>
            <w:tcBorders>
              <w:top w:val="single" w:sz="4" w:space="0" w:color="auto"/>
              <w:bottom w:val="single" w:sz="4" w:space="0" w:color="auto"/>
            </w:tcBorders>
          </w:tcPr>
          <w:p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8644" w:type="dxa"/>
            <w:tcBorders>
              <w:top w:val="single" w:sz="4" w:space="0" w:color="auto"/>
              <w:bottom w:val="single" w:sz="4" w:space="0" w:color="auto"/>
            </w:tcBorders>
          </w:tcPr>
          <w:p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rsidR="00E50E49" w:rsidRPr="007F55CC" w:rsidRDefault="00E50E49" w:rsidP="00DB1E20">
      <w:pPr>
        <w:pStyle w:val="Textindependent3"/>
        <w:spacing w:after="0"/>
        <w:rPr>
          <w:rFonts w:ascii="Arial" w:hAnsi="Arial" w:cs="Arial"/>
          <w:b/>
          <w:bCs/>
          <w:i/>
          <w:sz w:val="22"/>
          <w:szCs w:val="22"/>
        </w:rPr>
      </w:pPr>
      <w:r w:rsidRPr="007F55CC">
        <w:rPr>
          <w:rFonts w:ascii="Arial" w:hAnsi="Arial" w:cs="Arial"/>
          <w:i/>
          <w:sz w:val="22"/>
          <w:szCs w:val="22"/>
        </w:rPr>
        <w:t xml:space="preserve">(Concreteu </w:t>
      </w:r>
      <w:r w:rsidRPr="007F55CC">
        <w:rPr>
          <w:rFonts w:ascii="Arial" w:hAnsi="Arial" w:cs="Arial"/>
          <w:i/>
          <w:sz w:val="22"/>
          <w:szCs w:val="22"/>
          <w:lang w:eastAsia="ca-ES"/>
        </w:rPr>
        <w:t>el nom de l’empresa o empreses a subcontractar o bé detall</w:t>
      </w:r>
      <w:r w:rsidR="00DB1E20">
        <w:rPr>
          <w:rFonts w:ascii="Arial" w:hAnsi="Arial" w:cs="Arial"/>
          <w:i/>
          <w:sz w:val="22"/>
          <w:szCs w:val="22"/>
          <w:lang w:eastAsia="ca-ES"/>
        </w:rPr>
        <w:t>eu</w:t>
      </w:r>
      <w:r w:rsidRPr="007F55CC">
        <w:rPr>
          <w:rFonts w:ascii="Arial" w:hAnsi="Arial" w:cs="Arial"/>
          <w:i/>
          <w:sz w:val="22"/>
          <w:szCs w:val="22"/>
          <w:lang w:eastAsia="ca-ES"/>
        </w:rPr>
        <w:t xml:space="preserve"> el perfil empresarial definit per referència a les condicions de solvència professional o tècnica</w:t>
      </w:r>
      <w:r w:rsidRPr="007F55CC">
        <w:rPr>
          <w:rFonts w:ascii="Arial" w:hAnsi="Arial" w:cs="Arial"/>
          <w:i/>
          <w:sz w:val="22"/>
          <w:szCs w:val="22"/>
        </w:rPr>
        <w:t>).</w:t>
      </w:r>
    </w:p>
    <w:p w:rsidR="00E50E49" w:rsidRPr="007F55CC" w:rsidRDefault="00E50E49" w:rsidP="00DB1E20">
      <w:pPr>
        <w:autoSpaceDE w:val="0"/>
        <w:autoSpaceDN w:val="0"/>
        <w:adjustRightInd w:val="0"/>
        <w:rPr>
          <w:rFonts w:cs="Arial"/>
        </w:rPr>
      </w:pPr>
    </w:p>
    <w:p w:rsidR="00E50E49" w:rsidRPr="007F55CC" w:rsidRDefault="00E50E49" w:rsidP="00512CD5">
      <w:pPr>
        <w:autoSpaceDE w:val="0"/>
        <w:autoSpaceDN w:val="0"/>
        <w:adjustRightInd w:val="0"/>
        <w:rPr>
          <w:rFonts w:cs="Arial"/>
        </w:rPr>
      </w:pPr>
      <w:r w:rsidRPr="007F55CC">
        <w:rPr>
          <w:rFonts w:cs="Arial"/>
        </w:rPr>
        <w:t>I perquè així consti, signo i segello aquesta declaració.</w:t>
      </w:r>
    </w:p>
    <w:p w:rsidR="006003C3" w:rsidRDefault="006003C3" w:rsidP="00512CD5">
      <w:pPr>
        <w:autoSpaceDE w:val="0"/>
        <w:autoSpaceDN w:val="0"/>
        <w:adjustRightInd w:val="0"/>
        <w:rPr>
          <w:rFonts w:cs="Arial"/>
        </w:rPr>
      </w:pPr>
    </w:p>
    <w:p w:rsidR="00DB1E20" w:rsidRDefault="00DB1E20" w:rsidP="00512CD5">
      <w:pPr>
        <w:autoSpaceDE w:val="0"/>
        <w:autoSpaceDN w:val="0"/>
        <w:adjustRightInd w:val="0"/>
        <w:rPr>
          <w:rFonts w:cs="Arial"/>
        </w:rPr>
      </w:pPr>
    </w:p>
    <w:p w:rsidR="00DB1E20" w:rsidRDefault="00DB1E20" w:rsidP="00512CD5">
      <w:pPr>
        <w:autoSpaceDE w:val="0"/>
        <w:autoSpaceDN w:val="0"/>
        <w:adjustRightInd w:val="0"/>
        <w:rPr>
          <w:rFonts w:cs="Arial"/>
        </w:rPr>
      </w:pPr>
    </w:p>
    <w:p w:rsidR="00DB1E20" w:rsidRDefault="00DB1E20" w:rsidP="00512CD5">
      <w:pPr>
        <w:autoSpaceDE w:val="0"/>
        <w:autoSpaceDN w:val="0"/>
        <w:adjustRightInd w:val="0"/>
        <w:rPr>
          <w:rFonts w:cs="Arial"/>
        </w:rPr>
      </w:pPr>
    </w:p>
    <w:p w:rsidR="00DB1E20" w:rsidRPr="007F55CC" w:rsidRDefault="00DB1E20" w:rsidP="00512CD5">
      <w:pPr>
        <w:autoSpaceDE w:val="0"/>
        <w:autoSpaceDN w:val="0"/>
        <w:adjustRightInd w:val="0"/>
        <w:rPr>
          <w:rFonts w:cs="Arial"/>
        </w:rPr>
      </w:pPr>
    </w:p>
    <w:p w:rsidR="00E50E49" w:rsidRPr="007F55CC" w:rsidRDefault="006003C3" w:rsidP="00DB1E20">
      <w:pPr>
        <w:rPr>
          <w:rFonts w:cs="Arial"/>
          <w:b/>
          <w:snapToGrid w:val="0"/>
          <w:u w:val="single"/>
        </w:rPr>
      </w:pPr>
      <w:r w:rsidRPr="00DB1E20">
        <w:rPr>
          <w:rFonts w:cs="Arial"/>
          <w:i/>
        </w:rPr>
        <w:t>(Signatura electrónica del/de la representant legal de l’empresa)</w:t>
      </w:r>
      <w:r w:rsidR="00E50E49" w:rsidRPr="007F55CC">
        <w:rPr>
          <w:rFonts w:cs="Arial"/>
          <w:b/>
          <w:snapToGrid w:val="0"/>
          <w:u w:val="single"/>
        </w:rPr>
        <w:br w:type="page"/>
      </w:r>
    </w:p>
    <w:p w:rsidR="00E50E49" w:rsidRPr="00342DFB" w:rsidRDefault="00E50E49" w:rsidP="00342DFB">
      <w:pPr>
        <w:rPr>
          <w:rFonts w:cs="Arial"/>
          <w:b/>
        </w:rPr>
      </w:pPr>
      <w:bookmarkStart w:id="184" w:name="Annex5"/>
      <w:r w:rsidRPr="00F43E94">
        <w:rPr>
          <w:rFonts w:cs="Arial"/>
          <w:b/>
        </w:rPr>
        <w:lastRenderedPageBreak/>
        <w:t xml:space="preserve">ANNEX NÚM. </w:t>
      </w:r>
      <w:bookmarkEnd w:id="184"/>
      <w:r w:rsidR="00560A8C" w:rsidRPr="00F43E94">
        <w:rPr>
          <w:rFonts w:cs="Arial"/>
          <w:b/>
        </w:rPr>
        <w:t>4</w:t>
      </w:r>
    </w:p>
    <w:p w:rsidR="0090024B" w:rsidRPr="007F55CC" w:rsidRDefault="0090024B" w:rsidP="00512CD5">
      <w:pPr>
        <w:rPr>
          <w:rFonts w:cs="Arial"/>
          <w:b/>
        </w:rPr>
      </w:pPr>
    </w:p>
    <w:p w:rsidR="00E50E49" w:rsidRPr="007F55CC" w:rsidRDefault="00E50E49" w:rsidP="00512CD5">
      <w:pPr>
        <w:rPr>
          <w:rFonts w:cs="Arial"/>
          <w:b/>
        </w:rPr>
      </w:pPr>
      <w:r w:rsidRPr="007F55CC">
        <w:rPr>
          <w:rFonts w:cs="Arial"/>
          <w:b/>
        </w:rPr>
        <w:t xml:space="preserve">INDICACIONS PROPOSTA TÈCNICA </w:t>
      </w:r>
      <w:r w:rsidR="00F43E94">
        <w:rPr>
          <w:rFonts w:cs="Arial"/>
          <w:b/>
        </w:rPr>
        <w:t>SOBRE A (CRITERIS AVALUABLES MITJANÇANT UN JUDICI DE VALOR)</w:t>
      </w:r>
    </w:p>
    <w:p w:rsidR="00E50E49" w:rsidRPr="007F55CC" w:rsidRDefault="00E50E49" w:rsidP="00512CD5">
      <w:pPr>
        <w:rPr>
          <w:rFonts w:cs="Arial"/>
        </w:rPr>
      </w:pPr>
    </w:p>
    <w:p w:rsidR="00E23CA4" w:rsidRPr="007F55CC" w:rsidRDefault="00E23CA4" w:rsidP="00E23CA4">
      <w:pPr>
        <w:pBdr>
          <w:top w:val="single" w:sz="4" w:space="1" w:color="auto"/>
          <w:left w:val="single" w:sz="4" w:space="4" w:color="auto"/>
          <w:bottom w:val="single" w:sz="4" w:space="1" w:color="auto"/>
          <w:right w:val="single" w:sz="4" w:space="4" w:color="auto"/>
        </w:pBdr>
      </w:pPr>
      <w:r w:rsidRPr="00560A8C">
        <w:rPr>
          <w:u w:val="single"/>
        </w:rPr>
        <w:t>Núm. de l’expedient de contractació</w:t>
      </w:r>
      <w:r w:rsidRPr="007F55CC">
        <w:t xml:space="preserve">: </w:t>
      </w:r>
      <w:r w:rsidR="003223A9">
        <w:t>EAPC-2023-</w:t>
      </w:r>
      <w:r w:rsidR="002811C4">
        <w:t>449</w:t>
      </w:r>
    </w:p>
    <w:p w:rsidR="00E23CA4" w:rsidRPr="007F55CC" w:rsidRDefault="00E23CA4" w:rsidP="00E23CA4">
      <w:pPr>
        <w:pBdr>
          <w:top w:val="single" w:sz="4" w:space="1" w:color="auto"/>
          <w:left w:val="single" w:sz="4" w:space="4" w:color="auto"/>
          <w:bottom w:val="single" w:sz="4" w:space="1" w:color="auto"/>
          <w:right w:val="single" w:sz="4" w:space="4" w:color="auto"/>
        </w:pBdr>
      </w:pPr>
      <w:r w:rsidRPr="00560A8C">
        <w:rPr>
          <w:u w:val="single"/>
        </w:rPr>
        <w:t>Objecte del contracte</w:t>
      </w:r>
      <w:r w:rsidRPr="007F55CC">
        <w:t xml:space="preserve">: </w:t>
      </w:r>
      <w:r>
        <w:rPr>
          <w:rFonts w:cs="Arial"/>
        </w:rPr>
        <w:t>Servei de vigilància i seguretat de l’Escola d’Administració Pública de Catalunya (c. Girona, 20) i espais annexos del mateix edifici (amb entrada pel carrer Ausiàs March, 35) per a l’any 2023, amb possibilitat de pròrroga</w:t>
      </w:r>
    </w:p>
    <w:p w:rsidR="00E50E49" w:rsidRPr="007F55CC" w:rsidRDefault="00E50E49" w:rsidP="00512CD5">
      <w:pPr>
        <w:rPr>
          <w:rFonts w:cs="Arial"/>
        </w:rPr>
      </w:pPr>
    </w:p>
    <w:p w:rsidR="00E50E49" w:rsidRPr="007F55CC" w:rsidRDefault="00E50E49" w:rsidP="00512CD5">
      <w:pPr>
        <w:rPr>
          <w:rFonts w:cs="Arial"/>
        </w:rPr>
      </w:pPr>
      <w:r w:rsidRPr="007F55CC">
        <w:rPr>
          <w:rFonts w:cs="Arial"/>
        </w:rPr>
        <w:t>Els licitadors hauran de presentar en el Sobre A per a l’acreditació dels criteris dependents d’un judici de valor (estable</w:t>
      </w:r>
      <w:r w:rsidR="00C61B82">
        <w:rPr>
          <w:rFonts w:cs="Arial"/>
        </w:rPr>
        <w:t>rts en l’</w:t>
      </w:r>
      <w:r w:rsidR="00C61B82" w:rsidRPr="004E42D0">
        <w:rPr>
          <w:rFonts w:cs="Arial"/>
          <w:b/>
        </w:rPr>
        <w:t xml:space="preserve">annex núm. </w:t>
      </w:r>
      <w:r w:rsidR="007D7FC7">
        <w:rPr>
          <w:rFonts w:cs="Arial"/>
          <w:b/>
        </w:rPr>
        <w:t>6</w:t>
      </w:r>
      <w:r w:rsidR="00C61B82">
        <w:rPr>
          <w:rFonts w:cs="Arial"/>
        </w:rPr>
        <w:t xml:space="preserve"> d’aquest P</w:t>
      </w:r>
      <w:r w:rsidRPr="007F55CC">
        <w:rPr>
          <w:rFonts w:cs="Arial"/>
        </w:rPr>
        <w:t>lec) el següent:</w:t>
      </w:r>
    </w:p>
    <w:p w:rsidR="00E50E49" w:rsidRPr="007F55CC" w:rsidRDefault="00E50E49" w:rsidP="00512CD5">
      <w:pPr>
        <w:rPr>
          <w:rFonts w:cs="Arial"/>
        </w:rPr>
      </w:pPr>
    </w:p>
    <w:p w:rsidR="00E50E49" w:rsidRDefault="00560A8C" w:rsidP="00A2209E">
      <w:pPr>
        <w:pStyle w:val="Pargrafdellista"/>
        <w:numPr>
          <w:ilvl w:val="0"/>
          <w:numId w:val="8"/>
        </w:numPr>
        <w:contextualSpacing w:val="0"/>
        <w:rPr>
          <w:rFonts w:ascii="Arial" w:hAnsi="Arial" w:cs="Arial"/>
          <w:sz w:val="22"/>
          <w:szCs w:val="22"/>
        </w:rPr>
      </w:pPr>
      <w:r>
        <w:rPr>
          <w:rFonts w:ascii="Arial" w:hAnsi="Arial" w:cs="Arial"/>
          <w:sz w:val="22"/>
          <w:szCs w:val="22"/>
        </w:rPr>
        <w:t>Metodologia o pla de treball</w:t>
      </w:r>
    </w:p>
    <w:p w:rsidR="00560A8C" w:rsidRDefault="00560A8C" w:rsidP="00512CD5">
      <w:pPr>
        <w:rPr>
          <w:rFonts w:cs="Arial"/>
          <w:b/>
        </w:rPr>
      </w:pPr>
    </w:p>
    <w:p w:rsidR="00C0443A" w:rsidRDefault="00C0443A" w:rsidP="00512CD5">
      <w:pPr>
        <w:rPr>
          <w:rFonts w:cs="Arial"/>
        </w:rPr>
      </w:pPr>
      <w:r w:rsidRPr="00C0443A">
        <w:rPr>
          <w:rFonts w:cs="Arial"/>
        </w:rPr>
        <w:t>Cal te</w:t>
      </w:r>
      <w:r>
        <w:rPr>
          <w:rFonts w:cs="Arial"/>
        </w:rPr>
        <w:t>nir en compte que per la valoració de la metodologia de treball es tindran en compte els següents criteris:</w:t>
      </w:r>
    </w:p>
    <w:p w:rsidR="00C0443A" w:rsidRDefault="00C0443A" w:rsidP="00512CD5">
      <w:pPr>
        <w:rPr>
          <w:rFonts w:cs="Arial"/>
        </w:rPr>
      </w:pPr>
    </w:p>
    <w:p w:rsidR="00C0443A" w:rsidRDefault="00C0443A" w:rsidP="00C0443A">
      <w:pPr>
        <w:pStyle w:val="Pargrafdellista"/>
        <w:numPr>
          <w:ilvl w:val="0"/>
          <w:numId w:val="1"/>
        </w:numPr>
        <w:rPr>
          <w:rFonts w:ascii="Arial" w:hAnsi="Arial" w:cs="Arial"/>
          <w:sz w:val="22"/>
          <w:szCs w:val="22"/>
          <w:lang w:eastAsia="ca-ES"/>
        </w:rPr>
      </w:pPr>
      <w:r w:rsidRPr="00C0443A">
        <w:rPr>
          <w:rFonts w:ascii="Arial" w:hAnsi="Arial" w:cs="Arial"/>
          <w:sz w:val="22"/>
          <w:szCs w:val="22"/>
          <w:lang w:eastAsia="ca-ES"/>
        </w:rPr>
        <w:t xml:space="preserve">Adequació del </w:t>
      </w:r>
      <w:r>
        <w:rPr>
          <w:rFonts w:ascii="Arial" w:hAnsi="Arial" w:cs="Arial"/>
          <w:sz w:val="22"/>
          <w:szCs w:val="22"/>
          <w:lang w:eastAsia="ca-ES"/>
        </w:rPr>
        <w:t>pla de treball a les característiques de l’edifici, tenint en compte l’activitat que s’hi desenvolupa, el nivell de freqüència de les persones usuàries, el nombre de persones treballadores i els serveis que es presten (fins a 25 punts)</w:t>
      </w:r>
    </w:p>
    <w:p w:rsidR="00C0443A" w:rsidRDefault="00C0443A" w:rsidP="00C0443A">
      <w:pPr>
        <w:pStyle w:val="Pargrafdellista"/>
        <w:numPr>
          <w:ilvl w:val="0"/>
          <w:numId w:val="1"/>
        </w:numPr>
        <w:rPr>
          <w:rFonts w:ascii="Arial" w:hAnsi="Arial" w:cs="Arial"/>
          <w:sz w:val="22"/>
          <w:szCs w:val="22"/>
          <w:lang w:eastAsia="ca-ES"/>
        </w:rPr>
      </w:pPr>
      <w:r>
        <w:rPr>
          <w:rFonts w:ascii="Arial" w:hAnsi="Arial" w:cs="Arial"/>
          <w:sz w:val="22"/>
          <w:szCs w:val="22"/>
          <w:lang w:eastAsia="ca-ES"/>
        </w:rPr>
        <w:t>Identificació de les vulnerabilitats principals (fins a 3 punts)</w:t>
      </w:r>
    </w:p>
    <w:p w:rsidR="00C0443A" w:rsidRDefault="00C0443A" w:rsidP="00C0443A">
      <w:pPr>
        <w:pStyle w:val="Pargrafdellista"/>
        <w:numPr>
          <w:ilvl w:val="0"/>
          <w:numId w:val="1"/>
        </w:numPr>
        <w:rPr>
          <w:rFonts w:ascii="Arial" w:hAnsi="Arial" w:cs="Arial"/>
          <w:sz w:val="22"/>
          <w:szCs w:val="22"/>
          <w:lang w:eastAsia="ca-ES"/>
        </w:rPr>
      </w:pPr>
      <w:r>
        <w:rPr>
          <w:rFonts w:ascii="Arial" w:hAnsi="Arial" w:cs="Arial"/>
          <w:sz w:val="22"/>
          <w:szCs w:val="22"/>
          <w:lang w:eastAsia="ca-ES"/>
        </w:rPr>
        <w:t>Sistemàtica de verificació de la presència i assistència de personal i gestió de baixes i suplències (fins a 3 punts)</w:t>
      </w:r>
    </w:p>
    <w:p w:rsidR="00C0443A" w:rsidRDefault="00C0443A" w:rsidP="00C0443A">
      <w:pPr>
        <w:pStyle w:val="Pargrafdellista"/>
        <w:numPr>
          <w:ilvl w:val="0"/>
          <w:numId w:val="1"/>
        </w:numPr>
        <w:rPr>
          <w:rFonts w:ascii="Arial" w:hAnsi="Arial" w:cs="Arial"/>
          <w:sz w:val="22"/>
          <w:szCs w:val="22"/>
          <w:lang w:eastAsia="ca-ES"/>
        </w:rPr>
      </w:pPr>
      <w:r>
        <w:rPr>
          <w:rFonts w:ascii="Arial" w:hAnsi="Arial" w:cs="Arial"/>
          <w:sz w:val="22"/>
          <w:szCs w:val="22"/>
          <w:lang w:eastAsia="ca-ES"/>
        </w:rPr>
        <w:t>Procediment d’atenció de les queixes i reclamacions (fins a 3 punts)</w:t>
      </w:r>
    </w:p>
    <w:p w:rsidR="00C0443A" w:rsidRPr="00C0443A" w:rsidRDefault="00C0443A" w:rsidP="00C0443A">
      <w:pPr>
        <w:pStyle w:val="Pargrafdellista"/>
        <w:numPr>
          <w:ilvl w:val="0"/>
          <w:numId w:val="1"/>
        </w:numPr>
        <w:rPr>
          <w:rFonts w:ascii="Arial" w:hAnsi="Arial" w:cs="Arial"/>
          <w:sz w:val="22"/>
          <w:szCs w:val="22"/>
          <w:lang w:eastAsia="ca-ES"/>
        </w:rPr>
      </w:pPr>
      <w:r>
        <w:rPr>
          <w:rFonts w:ascii="Arial" w:hAnsi="Arial" w:cs="Arial"/>
          <w:sz w:val="22"/>
          <w:szCs w:val="22"/>
          <w:lang w:eastAsia="ca-ES"/>
        </w:rPr>
        <w:t>Procediment de comunicació als treballadors de les tasques que han de fer (fins a 2 punts)</w:t>
      </w:r>
    </w:p>
    <w:p w:rsidR="00E50E49" w:rsidRPr="007F55CC" w:rsidRDefault="00E50E49" w:rsidP="00512CD5">
      <w:pPr>
        <w:rPr>
          <w:rFonts w:cs="Arial"/>
          <w:b/>
        </w:rPr>
      </w:pPr>
      <w:r w:rsidRPr="007F55CC">
        <w:rPr>
          <w:rFonts w:cs="Arial"/>
          <w:b/>
        </w:rPr>
        <w:br w:type="page"/>
      </w:r>
    </w:p>
    <w:p w:rsidR="00E50E49" w:rsidRPr="00342DFB" w:rsidRDefault="00E50E49" w:rsidP="00342DFB">
      <w:pPr>
        <w:rPr>
          <w:rFonts w:cs="Arial"/>
          <w:b/>
        </w:rPr>
      </w:pPr>
      <w:bookmarkStart w:id="185" w:name="Annex6"/>
      <w:bookmarkStart w:id="186" w:name="Annex6A"/>
      <w:r w:rsidRPr="00A30FD2">
        <w:rPr>
          <w:rFonts w:cs="Arial"/>
          <w:b/>
        </w:rPr>
        <w:lastRenderedPageBreak/>
        <w:t xml:space="preserve">ANNEX NÚM. </w:t>
      </w:r>
      <w:bookmarkEnd w:id="185"/>
      <w:bookmarkEnd w:id="186"/>
      <w:r w:rsidR="00E23CA4">
        <w:rPr>
          <w:rFonts w:cs="Arial"/>
          <w:b/>
        </w:rPr>
        <w:t>5</w:t>
      </w:r>
    </w:p>
    <w:p w:rsidR="0090024B" w:rsidRPr="007F55CC" w:rsidRDefault="0090024B" w:rsidP="00512CD5">
      <w:pPr>
        <w:tabs>
          <w:tab w:val="left" w:pos="3240"/>
          <w:tab w:val="left" w:pos="7380"/>
        </w:tabs>
        <w:rPr>
          <w:rFonts w:cs="Arial"/>
          <w:b/>
        </w:rPr>
      </w:pPr>
    </w:p>
    <w:p w:rsidR="0090024B" w:rsidRPr="004D75F9" w:rsidRDefault="0090024B" w:rsidP="0090024B">
      <w:pPr>
        <w:rPr>
          <w:rFonts w:cs="Arial"/>
          <w:b/>
        </w:rPr>
      </w:pPr>
      <w:r w:rsidRPr="004D75F9">
        <w:rPr>
          <w:rFonts w:cs="Arial"/>
          <w:b/>
        </w:rPr>
        <w:t>MODEL DE PROPOSICIÓ ECONÒMICA</w:t>
      </w:r>
    </w:p>
    <w:p w:rsidR="0090024B" w:rsidRPr="004D75F9" w:rsidRDefault="0090024B" w:rsidP="004A4B82"/>
    <w:p w:rsidR="00E23CA4" w:rsidRPr="007F55CC" w:rsidRDefault="00E23CA4" w:rsidP="00E23CA4">
      <w:pPr>
        <w:pBdr>
          <w:top w:val="single" w:sz="4" w:space="1" w:color="auto"/>
          <w:left w:val="single" w:sz="4" w:space="4" w:color="auto"/>
          <w:bottom w:val="single" w:sz="4" w:space="1" w:color="auto"/>
          <w:right w:val="single" w:sz="4" w:space="4" w:color="auto"/>
        </w:pBdr>
      </w:pPr>
      <w:r w:rsidRPr="00560A8C">
        <w:rPr>
          <w:u w:val="single"/>
        </w:rPr>
        <w:t>Núm. de l’expedient de contractació</w:t>
      </w:r>
      <w:r w:rsidRPr="007F55CC">
        <w:t xml:space="preserve">: </w:t>
      </w:r>
      <w:r w:rsidR="003223A9">
        <w:t>EAPC-2023-</w:t>
      </w:r>
      <w:r w:rsidR="002811C4">
        <w:t>449</w:t>
      </w:r>
    </w:p>
    <w:p w:rsidR="00E23CA4" w:rsidRPr="007F55CC" w:rsidRDefault="00E23CA4" w:rsidP="00E23CA4">
      <w:pPr>
        <w:pBdr>
          <w:top w:val="single" w:sz="4" w:space="1" w:color="auto"/>
          <w:left w:val="single" w:sz="4" w:space="4" w:color="auto"/>
          <w:bottom w:val="single" w:sz="4" w:space="1" w:color="auto"/>
          <w:right w:val="single" w:sz="4" w:space="4" w:color="auto"/>
        </w:pBdr>
      </w:pPr>
      <w:r w:rsidRPr="00560A8C">
        <w:rPr>
          <w:u w:val="single"/>
        </w:rPr>
        <w:t>Objecte del contracte</w:t>
      </w:r>
      <w:r w:rsidRPr="007F55CC">
        <w:t xml:space="preserve">: </w:t>
      </w:r>
      <w:r>
        <w:rPr>
          <w:rFonts w:cs="Arial"/>
        </w:rPr>
        <w:t>Servei de vigilància i seguretat de l’Escola d’Administració Pública de Catalunya (c. Girona, 20) i espais annexos del mateix edifici (amb entrada pel carrer Ausiàs March, 35) per a l’any 2023, amb possibilitat de pròrroga</w:t>
      </w:r>
    </w:p>
    <w:p w:rsidR="0090024B" w:rsidRPr="004D75F9" w:rsidRDefault="0090024B" w:rsidP="004A4B82"/>
    <w:p w:rsidR="0090024B" w:rsidRPr="004D75F9" w:rsidRDefault="0090024B" w:rsidP="0090024B">
      <w:pPr>
        <w:spacing w:line="276" w:lineRule="auto"/>
        <w:rPr>
          <w:rFonts w:cs="Arial"/>
        </w:rPr>
      </w:pPr>
      <w:r w:rsidRPr="004D75F9">
        <w:rPr>
          <w:rFonts w:cs="Arial"/>
        </w:rPr>
        <w:t xml:space="preserve">El/la Sr./Sra.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NIF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assabentat/ada de les condicions i els requisits que s'exigeixen per poder ser adjudicatari/ària del contracte esmentat, </w:t>
      </w:r>
      <w:r w:rsidRPr="004D75F9">
        <w:rPr>
          <w:rFonts w:cs="Arial"/>
          <w:b/>
        </w:rPr>
        <w:t>es compromet</w:t>
      </w:r>
      <w:r w:rsidRPr="004D75F9">
        <w:rPr>
          <w:rFonts w:cs="Arial"/>
        </w:rPr>
        <w:t xml:space="preserve">, en nom i representació de l'empresa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domicili social 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carrer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núm.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i NIF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segons poders atorgats davant el notari/ària Sr./Sra.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en data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núm. de protocol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w:t>
      </w:r>
      <w:r w:rsidRPr="004D75F9">
        <w:rPr>
          <w:rFonts w:cs="Arial"/>
          <w:b/>
        </w:rPr>
        <w:t>a executar-lo</w:t>
      </w:r>
      <w:r w:rsidRPr="004D75F9">
        <w:rPr>
          <w:rFonts w:cs="Arial"/>
        </w:rPr>
        <w:t xml:space="preserve"> amb estricta subjecció als requisits i condicions estipulats a continuació:</w:t>
      </w:r>
    </w:p>
    <w:p w:rsidR="007C0DA5" w:rsidRPr="002E0DE0" w:rsidRDefault="007C0DA5" w:rsidP="007C0DA5">
      <w:pPr>
        <w:rPr>
          <w:rFonts w:cs="Arial"/>
          <w:color w:val="000000" w:themeColor="text1"/>
        </w:rPr>
      </w:pPr>
    </w:p>
    <w:tbl>
      <w:tblPr>
        <w:tblStyle w:val="Taulaambquadrcula"/>
        <w:tblW w:w="8499" w:type="dxa"/>
        <w:tblLook w:val="04A0" w:firstRow="1" w:lastRow="0" w:firstColumn="1" w:lastColumn="0" w:noHBand="0" w:noVBand="1"/>
      </w:tblPr>
      <w:tblGrid>
        <w:gridCol w:w="318"/>
        <w:gridCol w:w="1393"/>
        <w:gridCol w:w="1704"/>
        <w:gridCol w:w="1696"/>
        <w:gridCol w:w="1694"/>
        <w:gridCol w:w="1694"/>
      </w:tblGrid>
      <w:tr w:rsidR="007C0DA5" w:rsidTr="002811C4">
        <w:trPr>
          <w:tblHeader/>
        </w:trPr>
        <w:tc>
          <w:tcPr>
            <w:tcW w:w="5111" w:type="dxa"/>
            <w:gridSpan w:val="4"/>
            <w:shd w:val="clear" w:color="auto" w:fill="D9D9D9" w:themeFill="background1" w:themeFillShade="D9"/>
          </w:tcPr>
          <w:p w:rsidR="007C0DA5" w:rsidRDefault="007C0DA5" w:rsidP="00E23CA4">
            <w:pPr>
              <w:rPr>
                <w:rFonts w:cs="Arial"/>
                <w:lang w:eastAsia="ca-ES"/>
              </w:rPr>
            </w:pPr>
          </w:p>
        </w:tc>
        <w:tc>
          <w:tcPr>
            <w:tcW w:w="1694" w:type="dxa"/>
            <w:shd w:val="clear" w:color="auto" w:fill="D9D9D9" w:themeFill="background1" w:themeFillShade="D9"/>
          </w:tcPr>
          <w:p w:rsidR="007C0DA5" w:rsidRDefault="007C0DA5" w:rsidP="00E15A38">
            <w:pPr>
              <w:jc w:val="center"/>
              <w:rPr>
                <w:rFonts w:cs="Arial"/>
                <w:lang w:eastAsia="ca-ES"/>
              </w:rPr>
            </w:pPr>
            <w:r>
              <w:rPr>
                <w:rFonts w:cs="Arial"/>
                <w:b/>
                <w:sz w:val="18"/>
                <w:szCs w:val="18"/>
                <w:lang w:eastAsia="ca-ES"/>
              </w:rPr>
              <w:t>B</w:t>
            </w:r>
          </w:p>
        </w:tc>
        <w:tc>
          <w:tcPr>
            <w:tcW w:w="1689" w:type="dxa"/>
            <w:shd w:val="clear" w:color="auto" w:fill="D9D9D9" w:themeFill="background1" w:themeFillShade="D9"/>
          </w:tcPr>
          <w:p w:rsidR="007C0DA5" w:rsidRDefault="007C0DA5" w:rsidP="00E15A38">
            <w:pPr>
              <w:jc w:val="center"/>
              <w:rPr>
                <w:rFonts w:cs="Arial"/>
                <w:lang w:eastAsia="ca-ES"/>
              </w:rPr>
            </w:pPr>
            <w:r w:rsidRPr="00DA3AD2">
              <w:rPr>
                <w:rFonts w:cs="Arial"/>
                <w:b/>
                <w:sz w:val="18"/>
                <w:szCs w:val="18"/>
                <w:lang w:eastAsia="ca-ES"/>
              </w:rPr>
              <w:t>C = A x B</w:t>
            </w:r>
          </w:p>
        </w:tc>
      </w:tr>
      <w:tr w:rsidR="007C0DA5" w:rsidTr="002811C4">
        <w:trPr>
          <w:tblHeader/>
        </w:trPr>
        <w:tc>
          <w:tcPr>
            <w:tcW w:w="3415" w:type="dxa"/>
            <w:gridSpan w:val="3"/>
            <w:shd w:val="clear" w:color="auto" w:fill="D9D9D9" w:themeFill="background1" w:themeFillShade="D9"/>
            <w:vAlign w:val="center"/>
          </w:tcPr>
          <w:p w:rsidR="007C0DA5" w:rsidRDefault="007C0DA5" w:rsidP="00E15A38">
            <w:pPr>
              <w:jc w:val="center"/>
              <w:rPr>
                <w:rFonts w:cs="Arial"/>
                <w:lang w:eastAsia="ca-ES"/>
              </w:rPr>
            </w:pPr>
            <w:r w:rsidRPr="00DA3AD2">
              <w:rPr>
                <w:rFonts w:cs="Arial"/>
                <w:b/>
                <w:sz w:val="18"/>
                <w:szCs w:val="18"/>
                <w:lang w:eastAsia="ca-ES"/>
              </w:rPr>
              <w:t>Serveis</w:t>
            </w:r>
          </w:p>
        </w:tc>
        <w:tc>
          <w:tcPr>
            <w:tcW w:w="1696" w:type="dxa"/>
            <w:shd w:val="clear" w:color="auto" w:fill="D9D9D9" w:themeFill="background1" w:themeFillShade="D9"/>
            <w:vAlign w:val="center"/>
          </w:tcPr>
          <w:p w:rsidR="007C0DA5" w:rsidRDefault="007C0DA5" w:rsidP="00E15A38">
            <w:pPr>
              <w:jc w:val="center"/>
              <w:rPr>
                <w:rFonts w:cs="Arial"/>
                <w:lang w:eastAsia="ca-ES"/>
              </w:rPr>
            </w:pPr>
            <w:r w:rsidRPr="00DA3AD2">
              <w:rPr>
                <w:rFonts w:cs="Arial"/>
                <w:b/>
                <w:sz w:val="18"/>
                <w:szCs w:val="18"/>
                <w:lang w:eastAsia="ca-ES"/>
              </w:rPr>
              <w:t>A</w:t>
            </w:r>
          </w:p>
        </w:tc>
        <w:tc>
          <w:tcPr>
            <w:tcW w:w="1694" w:type="dxa"/>
            <w:shd w:val="clear" w:color="auto" w:fill="D9D9D9" w:themeFill="background1" w:themeFillShade="D9"/>
            <w:vAlign w:val="center"/>
          </w:tcPr>
          <w:p w:rsidR="007C0DA5" w:rsidRDefault="007C0DA5" w:rsidP="00E15A38">
            <w:pPr>
              <w:jc w:val="center"/>
              <w:rPr>
                <w:rFonts w:cs="Arial"/>
                <w:lang w:eastAsia="ca-ES"/>
              </w:rPr>
            </w:pPr>
            <w:r>
              <w:rPr>
                <w:rFonts w:cs="Arial"/>
                <w:b/>
                <w:sz w:val="18"/>
                <w:szCs w:val="18"/>
                <w:lang w:eastAsia="ca-ES"/>
              </w:rPr>
              <w:t>Preu unitari ofert (IVA exclòs)</w:t>
            </w:r>
          </w:p>
        </w:tc>
        <w:tc>
          <w:tcPr>
            <w:tcW w:w="1689" w:type="dxa"/>
            <w:shd w:val="clear" w:color="auto" w:fill="D9D9D9" w:themeFill="background1" w:themeFillShade="D9"/>
            <w:vAlign w:val="center"/>
          </w:tcPr>
          <w:p w:rsidR="007C0DA5" w:rsidRDefault="007C0DA5" w:rsidP="00E15A38">
            <w:pPr>
              <w:jc w:val="center"/>
              <w:rPr>
                <w:rFonts w:cs="Arial"/>
                <w:lang w:eastAsia="ca-ES"/>
              </w:rPr>
            </w:pPr>
            <w:r>
              <w:rPr>
                <w:rFonts w:cs="Arial"/>
                <w:b/>
                <w:sz w:val="18"/>
                <w:szCs w:val="18"/>
                <w:lang w:eastAsia="ca-ES"/>
              </w:rPr>
              <w:t>Total</w:t>
            </w:r>
          </w:p>
        </w:tc>
      </w:tr>
      <w:tr w:rsidR="007C0DA5" w:rsidTr="002811C4">
        <w:tc>
          <w:tcPr>
            <w:tcW w:w="1711" w:type="dxa"/>
            <w:gridSpan w:val="2"/>
            <w:vMerge w:val="restart"/>
            <w:vAlign w:val="center"/>
          </w:tcPr>
          <w:p w:rsidR="007C0DA5" w:rsidRDefault="007C0DA5" w:rsidP="00E15A38">
            <w:pPr>
              <w:jc w:val="center"/>
              <w:rPr>
                <w:rFonts w:cs="Arial"/>
                <w:lang w:eastAsia="ca-ES"/>
              </w:rPr>
            </w:pPr>
            <w:r>
              <w:rPr>
                <w:rFonts w:cs="Arial"/>
                <w:sz w:val="18"/>
                <w:szCs w:val="18"/>
                <w:lang w:eastAsia="ca-ES"/>
              </w:rPr>
              <w:t>Hores servei ordinari previstes</w:t>
            </w:r>
          </w:p>
        </w:tc>
        <w:tc>
          <w:tcPr>
            <w:tcW w:w="1704" w:type="dxa"/>
          </w:tcPr>
          <w:p w:rsidR="007C0DA5" w:rsidRDefault="007C0DA5" w:rsidP="00E15A38">
            <w:pPr>
              <w:rPr>
                <w:rFonts w:cs="Arial"/>
                <w:lang w:eastAsia="ca-ES"/>
              </w:rPr>
            </w:pPr>
            <w:r>
              <w:rPr>
                <w:rFonts w:cs="Arial"/>
                <w:sz w:val="18"/>
                <w:szCs w:val="18"/>
                <w:lang w:eastAsia="ca-ES"/>
              </w:rPr>
              <w:t>Hores diürnes laborables</w:t>
            </w:r>
          </w:p>
        </w:tc>
        <w:tc>
          <w:tcPr>
            <w:tcW w:w="1696" w:type="dxa"/>
          </w:tcPr>
          <w:p w:rsidR="007C0DA5" w:rsidRDefault="002811C4" w:rsidP="00CF026A">
            <w:pPr>
              <w:jc w:val="center"/>
              <w:rPr>
                <w:rFonts w:cs="Arial"/>
                <w:lang w:eastAsia="ca-ES"/>
              </w:rPr>
            </w:pPr>
            <w:r>
              <w:rPr>
                <w:rFonts w:cs="Arial"/>
                <w:sz w:val="18"/>
                <w:szCs w:val="18"/>
                <w:lang w:eastAsia="ca-ES"/>
              </w:rPr>
              <w:t>1.936</w:t>
            </w:r>
            <w:r w:rsidR="007C0DA5">
              <w:rPr>
                <w:rFonts w:cs="Arial"/>
                <w:sz w:val="18"/>
                <w:szCs w:val="18"/>
                <w:lang w:eastAsia="ca-ES"/>
              </w:rPr>
              <w:t xml:space="preserve"> h</w:t>
            </w:r>
          </w:p>
        </w:tc>
        <w:tc>
          <w:tcPr>
            <w:tcW w:w="1694" w:type="dxa"/>
            <w:shd w:val="clear" w:color="auto" w:fill="FFC000"/>
          </w:tcPr>
          <w:p w:rsidR="007C0DA5" w:rsidRDefault="007C0DA5" w:rsidP="00E15A38">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rsidR="007C0DA5" w:rsidRDefault="007C0DA5" w:rsidP="00E15A38">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7C0DA5" w:rsidTr="002811C4">
        <w:tc>
          <w:tcPr>
            <w:tcW w:w="1711" w:type="dxa"/>
            <w:gridSpan w:val="2"/>
            <w:vMerge/>
          </w:tcPr>
          <w:p w:rsidR="007C0DA5" w:rsidRDefault="007C0DA5" w:rsidP="00E15A38">
            <w:pPr>
              <w:rPr>
                <w:rFonts w:cs="Arial"/>
                <w:lang w:eastAsia="ca-ES"/>
              </w:rPr>
            </w:pPr>
          </w:p>
        </w:tc>
        <w:tc>
          <w:tcPr>
            <w:tcW w:w="1704" w:type="dxa"/>
          </w:tcPr>
          <w:p w:rsidR="007C0DA5" w:rsidRDefault="007C0DA5" w:rsidP="00E15A38">
            <w:pPr>
              <w:rPr>
                <w:rFonts w:cs="Arial"/>
                <w:lang w:eastAsia="ca-ES"/>
              </w:rPr>
            </w:pPr>
            <w:r>
              <w:rPr>
                <w:rFonts w:cs="Arial"/>
                <w:sz w:val="18"/>
                <w:szCs w:val="18"/>
                <w:lang w:eastAsia="ca-ES"/>
              </w:rPr>
              <w:t>Hores nocturnes laborables</w:t>
            </w:r>
          </w:p>
        </w:tc>
        <w:tc>
          <w:tcPr>
            <w:tcW w:w="1696" w:type="dxa"/>
          </w:tcPr>
          <w:p w:rsidR="007C0DA5" w:rsidRPr="00E23CA4" w:rsidRDefault="002811C4" w:rsidP="00CF026A">
            <w:pPr>
              <w:jc w:val="center"/>
              <w:rPr>
                <w:rFonts w:cs="Arial"/>
                <w:lang w:val="en-US" w:eastAsia="ca-ES"/>
              </w:rPr>
            </w:pPr>
            <w:r>
              <w:rPr>
                <w:rFonts w:cs="Arial"/>
                <w:sz w:val="18"/>
                <w:szCs w:val="18"/>
                <w:lang w:val="en-US" w:eastAsia="ca-ES"/>
              </w:rPr>
              <w:t>968</w:t>
            </w:r>
            <w:r w:rsidR="007C0DA5" w:rsidRPr="00E23CA4">
              <w:rPr>
                <w:rFonts w:cs="Arial"/>
                <w:sz w:val="18"/>
                <w:szCs w:val="18"/>
                <w:lang w:val="en-US" w:eastAsia="ca-ES"/>
              </w:rPr>
              <w:t xml:space="preserve"> h</w:t>
            </w:r>
          </w:p>
        </w:tc>
        <w:tc>
          <w:tcPr>
            <w:tcW w:w="1694" w:type="dxa"/>
            <w:shd w:val="clear" w:color="auto" w:fill="FFC000"/>
          </w:tcPr>
          <w:p w:rsidR="007C0DA5" w:rsidRPr="00E23CA4" w:rsidRDefault="007C0DA5" w:rsidP="00E15A38">
            <w:pPr>
              <w:rPr>
                <w:rFonts w:cs="Arial"/>
                <w:lang w:val="en-US" w:eastAsia="ca-ES"/>
              </w:rPr>
            </w:pPr>
            <w:r w:rsidRPr="00D74D22">
              <w:rPr>
                <w:rFonts w:cs="Arial"/>
                <w:sz w:val="18"/>
                <w:szCs w:val="18"/>
              </w:rPr>
              <w:fldChar w:fldCharType="begin">
                <w:ffData>
                  <w:name w:val="Text61"/>
                  <w:enabled/>
                  <w:calcOnExit w:val="0"/>
                  <w:textInput/>
                </w:ffData>
              </w:fldChar>
            </w:r>
            <w:r w:rsidRPr="00E23CA4">
              <w:rPr>
                <w:rFonts w:cs="Arial"/>
                <w:sz w:val="18"/>
                <w:szCs w:val="18"/>
                <w:lang w:val="en-US"/>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sidRPr="00E23CA4">
              <w:rPr>
                <w:rFonts w:cs="Arial"/>
                <w:sz w:val="18"/>
                <w:szCs w:val="18"/>
                <w:lang w:val="en-US" w:eastAsia="ca-ES"/>
              </w:rPr>
              <w:t xml:space="preserve"> €/h</w:t>
            </w:r>
          </w:p>
        </w:tc>
        <w:tc>
          <w:tcPr>
            <w:tcW w:w="1689" w:type="dxa"/>
            <w:shd w:val="clear" w:color="auto" w:fill="FFC000"/>
          </w:tcPr>
          <w:p w:rsidR="007C0DA5" w:rsidRPr="00E23CA4" w:rsidRDefault="007C0DA5" w:rsidP="00E15A38">
            <w:pPr>
              <w:rPr>
                <w:rFonts w:cs="Arial"/>
                <w:lang w:val="en-US" w:eastAsia="ca-ES"/>
              </w:rPr>
            </w:pPr>
            <w:r w:rsidRPr="00D74D22">
              <w:rPr>
                <w:rFonts w:cs="Arial"/>
                <w:sz w:val="18"/>
                <w:szCs w:val="18"/>
              </w:rPr>
              <w:fldChar w:fldCharType="begin">
                <w:ffData>
                  <w:name w:val="Text61"/>
                  <w:enabled/>
                  <w:calcOnExit w:val="0"/>
                  <w:textInput/>
                </w:ffData>
              </w:fldChar>
            </w:r>
            <w:r w:rsidRPr="00E23CA4">
              <w:rPr>
                <w:rFonts w:cs="Arial"/>
                <w:sz w:val="18"/>
                <w:szCs w:val="18"/>
                <w:lang w:val="en-US"/>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sidRPr="00E23CA4">
              <w:rPr>
                <w:rFonts w:cs="Arial"/>
                <w:sz w:val="18"/>
                <w:szCs w:val="18"/>
                <w:lang w:val="en-US" w:eastAsia="ca-ES"/>
              </w:rPr>
              <w:t xml:space="preserve"> €</w:t>
            </w:r>
          </w:p>
        </w:tc>
      </w:tr>
      <w:tr w:rsidR="007C0DA5" w:rsidTr="002811C4">
        <w:tc>
          <w:tcPr>
            <w:tcW w:w="1711" w:type="dxa"/>
            <w:gridSpan w:val="2"/>
            <w:vMerge/>
          </w:tcPr>
          <w:p w:rsidR="007C0DA5" w:rsidRPr="00E23CA4" w:rsidRDefault="007C0DA5" w:rsidP="00E15A38">
            <w:pPr>
              <w:rPr>
                <w:rFonts w:cs="Arial"/>
                <w:lang w:val="en-US" w:eastAsia="ca-ES"/>
              </w:rPr>
            </w:pPr>
          </w:p>
        </w:tc>
        <w:tc>
          <w:tcPr>
            <w:tcW w:w="1704" w:type="dxa"/>
          </w:tcPr>
          <w:p w:rsidR="007C0DA5" w:rsidRPr="00C53B7F" w:rsidRDefault="007C0DA5" w:rsidP="00E15A38">
            <w:pPr>
              <w:rPr>
                <w:rFonts w:cs="Arial"/>
                <w:lang w:val="en-US" w:eastAsia="ca-ES"/>
              </w:rPr>
            </w:pPr>
            <w:r w:rsidRPr="00C53B7F">
              <w:rPr>
                <w:rFonts w:cs="Arial"/>
                <w:sz w:val="18"/>
                <w:szCs w:val="18"/>
                <w:lang w:val="en-US" w:eastAsia="ca-ES"/>
              </w:rPr>
              <w:t>Hores diürnes dissabtes, diumenges i festius</w:t>
            </w:r>
          </w:p>
        </w:tc>
        <w:tc>
          <w:tcPr>
            <w:tcW w:w="1696" w:type="dxa"/>
          </w:tcPr>
          <w:p w:rsidR="007C0DA5" w:rsidRPr="00E23CA4" w:rsidRDefault="002811C4" w:rsidP="00CF026A">
            <w:pPr>
              <w:jc w:val="center"/>
              <w:rPr>
                <w:rFonts w:cs="Arial"/>
                <w:lang w:val="en-US" w:eastAsia="ca-ES"/>
              </w:rPr>
            </w:pPr>
            <w:r>
              <w:rPr>
                <w:rFonts w:cs="Arial"/>
                <w:sz w:val="18"/>
                <w:szCs w:val="18"/>
                <w:lang w:val="en-US" w:eastAsia="ca-ES"/>
              </w:rPr>
              <w:t>1.008</w:t>
            </w:r>
            <w:r w:rsidR="007C0DA5" w:rsidRPr="00E23CA4">
              <w:rPr>
                <w:rFonts w:cs="Arial"/>
                <w:sz w:val="18"/>
                <w:szCs w:val="18"/>
                <w:lang w:val="en-US" w:eastAsia="ca-ES"/>
              </w:rPr>
              <w:t xml:space="preserve"> h</w:t>
            </w:r>
          </w:p>
        </w:tc>
        <w:tc>
          <w:tcPr>
            <w:tcW w:w="1694" w:type="dxa"/>
            <w:shd w:val="clear" w:color="auto" w:fill="FFC000"/>
          </w:tcPr>
          <w:p w:rsidR="007C0DA5" w:rsidRPr="00E23CA4" w:rsidRDefault="007C0DA5" w:rsidP="00E15A38">
            <w:pPr>
              <w:rPr>
                <w:rFonts w:cs="Arial"/>
                <w:lang w:val="en-US" w:eastAsia="ca-ES"/>
              </w:rPr>
            </w:pPr>
            <w:r w:rsidRPr="00D74D22">
              <w:rPr>
                <w:rFonts w:cs="Arial"/>
                <w:sz w:val="18"/>
                <w:szCs w:val="18"/>
              </w:rPr>
              <w:fldChar w:fldCharType="begin">
                <w:ffData>
                  <w:name w:val="Text61"/>
                  <w:enabled/>
                  <w:calcOnExit w:val="0"/>
                  <w:textInput/>
                </w:ffData>
              </w:fldChar>
            </w:r>
            <w:r w:rsidRPr="00E23CA4">
              <w:rPr>
                <w:rFonts w:cs="Arial"/>
                <w:sz w:val="18"/>
                <w:szCs w:val="18"/>
                <w:lang w:val="en-US"/>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sidRPr="00E23CA4">
              <w:rPr>
                <w:rFonts w:cs="Arial"/>
                <w:sz w:val="18"/>
                <w:szCs w:val="18"/>
                <w:lang w:val="en-US" w:eastAsia="ca-ES"/>
              </w:rPr>
              <w:t xml:space="preserve"> €/h</w:t>
            </w:r>
          </w:p>
        </w:tc>
        <w:tc>
          <w:tcPr>
            <w:tcW w:w="1689" w:type="dxa"/>
            <w:shd w:val="clear" w:color="auto" w:fill="FFC000"/>
          </w:tcPr>
          <w:p w:rsidR="007C0DA5" w:rsidRPr="00E23CA4" w:rsidRDefault="007C0DA5" w:rsidP="00E15A38">
            <w:pPr>
              <w:rPr>
                <w:rFonts w:cs="Arial"/>
                <w:lang w:val="en-US" w:eastAsia="ca-ES"/>
              </w:rPr>
            </w:pPr>
            <w:r w:rsidRPr="00D74D22">
              <w:rPr>
                <w:rFonts w:cs="Arial"/>
                <w:sz w:val="18"/>
                <w:szCs w:val="18"/>
              </w:rPr>
              <w:fldChar w:fldCharType="begin">
                <w:ffData>
                  <w:name w:val="Text61"/>
                  <w:enabled/>
                  <w:calcOnExit w:val="0"/>
                  <w:textInput/>
                </w:ffData>
              </w:fldChar>
            </w:r>
            <w:r w:rsidRPr="00E23CA4">
              <w:rPr>
                <w:rFonts w:cs="Arial"/>
                <w:sz w:val="18"/>
                <w:szCs w:val="18"/>
                <w:lang w:val="en-US"/>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sidRPr="00E23CA4">
              <w:rPr>
                <w:rFonts w:cs="Arial"/>
                <w:sz w:val="18"/>
                <w:szCs w:val="18"/>
                <w:lang w:val="en-US" w:eastAsia="ca-ES"/>
              </w:rPr>
              <w:t xml:space="preserve"> €</w:t>
            </w:r>
          </w:p>
        </w:tc>
      </w:tr>
      <w:tr w:rsidR="007C0DA5" w:rsidTr="002811C4">
        <w:tc>
          <w:tcPr>
            <w:tcW w:w="1711" w:type="dxa"/>
            <w:gridSpan w:val="2"/>
            <w:vMerge/>
          </w:tcPr>
          <w:p w:rsidR="007C0DA5" w:rsidRPr="00E23CA4" w:rsidRDefault="007C0DA5" w:rsidP="00E15A38">
            <w:pPr>
              <w:rPr>
                <w:rFonts w:cs="Arial"/>
                <w:lang w:val="en-US" w:eastAsia="ca-ES"/>
              </w:rPr>
            </w:pPr>
          </w:p>
        </w:tc>
        <w:tc>
          <w:tcPr>
            <w:tcW w:w="1704" w:type="dxa"/>
          </w:tcPr>
          <w:p w:rsidR="007C0DA5" w:rsidRPr="00C53B7F" w:rsidRDefault="007C0DA5" w:rsidP="00E15A38">
            <w:pPr>
              <w:rPr>
                <w:rFonts w:cs="Arial"/>
                <w:lang w:val="en-US" w:eastAsia="ca-ES"/>
              </w:rPr>
            </w:pPr>
            <w:r w:rsidRPr="00C53B7F">
              <w:rPr>
                <w:rFonts w:cs="Arial"/>
                <w:sz w:val="18"/>
                <w:szCs w:val="18"/>
                <w:lang w:val="en-US" w:eastAsia="ca-ES"/>
              </w:rPr>
              <w:t>Hores nocturnes dissabtes, diumenges i festius</w:t>
            </w:r>
          </w:p>
        </w:tc>
        <w:tc>
          <w:tcPr>
            <w:tcW w:w="1696" w:type="dxa"/>
          </w:tcPr>
          <w:p w:rsidR="007C0DA5" w:rsidRPr="00E23CA4" w:rsidRDefault="002811C4" w:rsidP="00CF026A">
            <w:pPr>
              <w:jc w:val="center"/>
              <w:rPr>
                <w:rFonts w:cs="Arial"/>
                <w:lang w:val="en-US" w:eastAsia="ca-ES"/>
              </w:rPr>
            </w:pPr>
            <w:r>
              <w:rPr>
                <w:rFonts w:cs="Arial"/>
                <w:sz w:val="18"/>
                <w:szCs w:val="18"/>
                <w:lang w:val="en-US" w:eastAsia="ca-ES"/>
              </w:rPr>
              <w:t>504</w:t>
            </w:r>
            <w:r w:rsidR="007C0DA5" w:rsidRPr="00E23CA4">
              <w:rPr>
                <w:rFonts w:cs="Arial"/>
                <w:sz w:val="18"/>
                <w:szCs w:val="18"/>
                <w:lang w:val="en-US" w:eastAsia="ca-ES"/>
              </w:rPr>
              <w:t xml:space="preserve"> h</w:t>
            </w:r>
          </w:p>
        </w:tc>
        <w:tc>
          <w:tcPr>
            <w:tcW w:w="1694" w:type="dxa"/>
            <w:shd w:val="clear" w:color="auto" w:fill="FFC000"/>
          </w:tcPr>
          <w:p w:rsidR="007C0DA5" w:rsidRPr="00E23CA4" w:rsidRDefault="007C0DA5" w:rsidP="00E15A38">
            <w:pPr>
              <w:rPr>
                <w:rFonts w:cs="Arial"/>
                <w:lang w:val="en-US" w:eastAsia="ca-ES"/>
              </w:rPr>
            </w:pPr>
            <w:r w:rsidRPr="00D74D22">
              <w:rPr>
                <w:rFonts w:cs="Arial"/>
                <w:sz w:val="18"/>
                <w:szCs w:val="18"/>
              </w:rPr>
              <w:fldChar w:fldCharType="begin">
                <w:ffData>
                  <w:name w:val="Text61"/>
                  <w:enabled/>
                  <w:calcOnExit w:val="0"/>
                  <w:textInput/>
                </w:ffData>
              </w:fldChar>
            </w:r>
            <w:r w:rsidRPr="00E23CA4">
              <w:rPr>
                <w:rFonts w:cs="Arial"/>
                <w:sz w:val="18"/>
                <w:szCs w:val="18"/>
                <w:lang w:val="en-US"/>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sidRPr="00E23CA4">
              <w:rPr>
                <w:rFonts w:cs="Arial"/>
                <w:sz w:val="18"/>
                <w:szCs w:val="18"/>
                <w:lang w:val="en-US" w:eastAsia="ca-ES"/>
              </w:rPr>
              <w:t xml:space="preserve"> €/h</w:t>
            </w:r>
          </w:p>
        </w:tc>
        <w:tc>
          <w:tcPr>
            <w:tcW w:w="1689" w:type="dxa"/>
            <w:shd w:val="clear" w:color="auto" w:fill="FFC000"/>
          </w:tcPr>
          <w:p w:rsidR="007C0DA5" w:rsidRDefault="007C0DA5" w:rsidP="00E15A38">
            <w:pPr>
              <w:rPr>
                <w:rFonts w:cs="Arial"/>
                <w:lang w:eastAsia="ca-ES"/>
              </w:rPr>
            </w:pPr>
            <w:r w:rsidRPr="00D74D22">
              <w:rPr>
                <w:rFonts w:cs="Arial"/>
                <w:sz w:val="18"/>
                <w:szCs w:val="18"/>
              </w:rPr>
              <w:fldChar w:fldCharType="begin">
                <w:ffData>
                  <w:name w:val="Text61"/>
                  <w:enabled/>
                  <w:calcOnExit w:val="0"/>
                  <w:textInput/>
                </w:ffData>
              </w:fldChar>
            </w:r>
            <w:r w:rsidRPr="00E23CA4">
              <w:rPr>
                <w:rFonts w:cs="Arial"/>
                <w:sz w:val="18"/>
                <w:szCs w:val="18"/>
                <w:lang w:val="en-US"/>
              </w:rPr>
              <w:instrText xml:space="preserve"> </w:instrText>
            </w:r>
            <w:r w:rsidRPr="00D74D22">
              <w:rPr>
                <w:rFonts w:cs="Arial"/>
                <w:sz w:val="18"/>
                <w:szCs w:val="18"/>
              </w:rPr>
              <w:instrText xml:space="preserve">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7C0DA5" w:rsidTr="002811C4">
        <w:tc>
          <w:tcPr>
            <w:tcW w:w="1711" w:type="dxa"/>
            <w:gridSpan w:val="2"/>
            <w:tcBorders>
              <w:left w:val="nil"/>
              <w:bottom w:val="nil"/>
              <w:right w:val="nil"/>
            </w:tcBorders>
          </w:tcPr>
          <w:p w:rsidR="007C0DA5" w:rsidRDefault="007C0DA5" w:rsidP="00E15A38">
            <w:pPr>
              <w:rPr>
                <w:rFonts w:cs="Arial"/>
                <w:lang w:eastAsia="ca-ES"/>
              </w:rPr>
            </w:pPr>
          </w:p>
        </w:tc>
        <w:tc>
          <w:tcPr>
            <w:tcW w:w="1704" w:type="dxa"/>
            <w:tcBorders>
              <w:left w:val="nil"/>
              <w:bottom w:val="nil"/>
              <w:right w:val="nil"/>
            </w:tcBorders>
          </w:tcPr>
          <w:p w:rsidR="007C0DA5" w:rsidRDefault="007C0DA5" w:rsidP="00E15A38">
            <w:pPr>
              <w:rPr>
                <w:rFonts w:cs="Arial"/>
                <w:lang w:eastAsia="ca-ES"/>
              </w:rPr>
            </w:pPr>
          </w:p>
        </w:tc>
        <w:tc>
          <w:tcPr>
            <w:tcW w:w="1696" w:type="dxa"/>
            <w:tcBorders>
              <w:left w:val="nil"/>
              <w:bottom w:val="nil"/>
            </w:tcBorders>
          </w:tcPr>
          <w:p w:rsidR="007C0DA5" w:rsidRDefault="007C0DA5" w:rsidP="00E15A38">
            <w:pPr>
              <w:rPr>
                <w:rFonts w:cs="Arial"/>
                <w:lang w:eastAsia="ca-ES"/>
              </w:rPr>
            </w:pPr>
          </w:p>
        </w:tc>
        <w:tc>
          <w:tcPr>
            <w:tcW w:w="1694" w:type="dxa"/>
          </w:tcPr>
          <w:p w:rsidR="007C0DA5" w:rsidRDefault="007C0DA5" w:rsidP="00E15A38">
            <w:pPr>
              <w:rPr>
                <w:rFonts w:cs="Arial"/>
                <w:lang w:eastAsia="ca-ES"/>
              </w:rPr>
            </w:pPr>
            <w:r>
              <w:rPr>
                <w:rFonts w:cs="Arial"/>
                <w:b/>
                <w:sz w:val="18"/>
                <w:szCs w:val="18"/>
                <w:lang w:eastAsia="ca-ES"/>
              </w:rPr>
              <w:t>D - Total IVA exclòs</w:t>
            </w:r>
          </w:p>
        </w:tc>
        <w:tc>
          <w:tcPr>
            <w:tcW w:w="1689" w:type="dxa"/>
            <w:shd w:val="clear" w:color="auto" w:fill="FFC000"/>
          </w:tcPr>
          <w:p w:rsidR="007C0DA5" w:rsidRPr="002E0DE0" w:rsidRDefault="007C0DA5" w:rsidP="00E15A38">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7C0DA5" w:rsidTr="002811C4">
        <w:tc>
          <w:tcPr>
            <w:tcW w:w="1711" w:type="dxa"/>
            <w:gridSpan w:val="2"/>
            <w:tcBorders>
              <w:top w:val="nil"/>
              <w:left w:val="nil"/>
              <w:bottom w:val="nil"/>
              <w:right w:val="nil"/>
            </w:tcBorders>
          </w:tcPr>
          <w:p w:rsidR="007C0DA5" w:rsidRDefault="007C0DA5" w:rsidP="00E15A38">
            <w:pPr>
              <w:rPr>
                <w:rFonts w:cs="Arial"/>
                <w:lang w:eastAsia="ca-ES"/>
              </w:rPr>
            </w:pPr>
          </w:p>
        </w:tc>
        <w:tc>
          <w:tcPr>
            <w:tcW w:w="1704" w:type="dxa"/>
            <w:tcBorders>
              <w:top w:val="nil"/>
              <w:left w:val="nil"/>
              <w:bottom w:val="nil"/>
              <w:right w:val="nil"/>
            </w:tcBorders>
          </w:tcPr>
          <w:p w:rsidR="007C0DA5" w:rsidRDefault="007C0DA5" w:rsidP="00E15A38">
            <w:pPr>
              <w:rPr>
                <w:rFonts w:cs="Arial"/>
                <w:lang w:eastAsia="ca-ES"/>
              </w:rPr>
            </w:pPr>
          </w:p>
        </w:tc>
        <w:tc>
          <w:tcPr>
            <w:tcW w:w="1696" w:type="dxa"/>
            <w:tcBorders>
              <w:top w:val="nil"/>
              <w:left w:val="nil"/>
              <w:bottom w:val="nil"/>
            </w:tcBorders>
          </w:tcPr>
          <w:p w:rsidR="007C0DA5" w:rsidRDefault="007C0DA5" w:rsidP="00E15A38">
            <w:pPr>
              <w:rPr>
                <w:rFonts w:cs="Arial"/>
                <w:lang w:eastAsia="ca-ES"/>
              </w:rPr>
            </w:pPr>
          </w:p>
        </w:tc>
        <w:tc>
          <w:tcPr>
            <w:tcW w:w="1694" w:type="dxa"/>
          </w:tcPr>
          <w:p w:rsidR="007C0DA5" w:rsidRDefault="007C0DA5" w:rsidP="00E15A38">
            <w:pPr>
              <w:rPr>
                <w:rFonts w:cs="Arial"/>
                <w:lang w:eastAsia="ca-ES"/>
              </w:rPr>
            </w:pPr>
            <w:r>
              <w:rPr>
                <w:rFonts w:cs="Arial"/>
                <w:b/>
                <w:sz w:val="18"/>
                <w:szCs w:val="18"/>
                <w:lang w:eastAsia="ca-ES"/>
              </w:rPr>
              <w:t xml:space="preserve">E - Import IVA </w:t>
            </w:r>
          </w:p>
        </w:tc>
        <w:tc>
          <w:tcPr>
            <w:tcW w:w="1689" w:type="dxa"/>
            <w:shd w:val="clear" w:color="auto" w:fill="FFC000"/>
          </w:tcPr>
          <w:p w:rsidR="007C0DA5" w:rsidRPr="002E0DE0" w:rsidRDefault="007C0DA5" w:rsidP="00E15A38">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7C0DA5" w:rsidTr="002811C4">
        <w:tc>
          <w:tcPr>
            <w:tcW w:w="1711" w:type="dxa"/>
            <w:gridSpan w:val="2"/>
            <w:tcBorders>
              <w:top w:val="nil"/>
              <w:left w:val="nil"/>
              <w:bottom w:val="nil"/>
              <w:right w:val="nil"/>
            </w:tcBorders>
          </w:tcPr>
          <w:p w:rsidR="007C0DA5" w:rsidRDefault="007C0DA5" w:rsidP="00E15A38">
            <w:pPr>
              <w:rPr>
                <w:rFonts w:cs="Arial"/>
                <w:lang w:eastAsia="ca-ES"/>
              </w:rPr>
            </w:pPr>
          </w:p>
        </w:tc>
        <w:tc>
          <w:tcPr>
            <w:tcW w:w="1704" w:type="dxa"/>
            <w:tcBorders>
              <w:top w:val="nil"/>
              <w:left w:val="nil"/>
              <w:bottom w:val="nil"/>
              <w:right w:val="nil"/>
            </w:tcBorders>
          </w:tcPr>
          <w:p w:rsidR="007C0DA5" w:rsidRDefault="007C0DA5" w:rsidP="00E15A38">
            <w:pPr>
              <w:rPr>
                <w:rFonts w:cs="Arial"/>
                <w:lang w:eastAsia="ca-ES"/>
              </w:rPr>
            </w:pPr>
          </w:p>
        </w:tc>
        <w:tc>
          <w:tcPr>
            <w:tcW w:w="1696" w:type="dxa"/>
            <w:tcBorders>
              <w:top w:val="nil"/>
              <w:left w:val="nil"/>
              <w:bottom w:val="nil"/>
            </w:tcBorders>
          </w:tcPr>
          <w:p w:rsidR="007C0DA5" w:rsidRDefault="007C0DA5" w:rsidP="00E15A38">
            <w:pPr>
              <w:rPr>
                <w:rFonts w:cs="Arial"/>
                <w:lang w:eastAsia="ca-ES"/>
              </w:rPr>
            </w:pPr>
          </w:p>
        </w:tc>
        <w:tc>
          <w:tcPr>
            <w:tcW w:w="1694" w:type="dxa"/>
          </w:tcPr>
          <w:p w:rsidR="007C0DA5" w:rsidRDefault="007C0DA5" w:rsidP="00E15A38">
            <w:pPr>
              <w:rPr>
                <w:rFonts w:cs="Arial"/>
                <w:lang w:eastAsia="ca-ES"/>
              </w:rPr>
            </w:pPr>
            <w:r>
              <w:rPr>
                <w:rFonts w:cs="Arial"/>
                <w:b/>
                <w:sz w:val="18"/>
                <w:szCs w:val="18"/>
                <w:lang w:eastAsia="ca-ES"/>
              </w:rPr>
              <w:t>F - Total IVA inclòs</w:t>
            </w:r>
          </w:p>
        </w:tc>
        <w:tc>
          <w:tcPr>
            <w:tcW w:w="1689" w:type="dxa"/>
            <w:shd w:val="clear" w:color="auto" w:fill="FFC000"/>
          </w:tcPr>
          <w:p w:rsidR="007C0DA5" w:rsidRPr="002E0DE0" w:rsidRDefault="007C0DA5" w:rsidP="00E15A38">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7C0DA5" w:rsidRPr="00F674AD" w:rsidTr="002811C4">
        <w:tc>
          <w:tcPr>
            <w:tcW w:w="318" w:type="dxa"/>
            <w:shd w:val="clear" w:color="auto" w:fill="FFC000"/>
          </w:tcPr>
          <w:p w:rsidR="007C0DA5" w:rsidRPr="00F674AD" w:rsidRDefault="007C0DA5" w:rsidP="00E15A38">
            <w:pPr>
              <w:rPr>
                <w:rFonts w:cs="Arial"/>
                <w:sz w:val="18"/>
                <w:szCs w:val="18"/>
              </w:rPr>
            </w:pPr>
          </w:p>
        </w:tc>
        <w:tc>
          <w:tcPr>
            <w:tcW w:w="8181" w:type="dxa"/>
            <w:gridSpan w:val="5"/>
            <w:tcBorders>
              <w:top w:val="nil"/>
              <w:bottom w:val="nil"/>
              <w:right w:val="nil"/>
            </w:tcBorders>
          </w:tcPr>
          <w:p w:rsidR="007C0DA5" w:rsidRPr="00F674AD" w:rsidRDefault="007C0DA5" w:rsidP="00E15A38">
            <w:pPr>
              <w:rPr>
                <w:rFonts w:cs="Arial"/>
                <w:i/>
                <w:sz w:val="18"/>
                <w:szCs w:val="18"/>
              </w:rPr>
            </w:pPr>
            <w:r w:rsidRPr="00F674AD">
              <w:rPr>
                <w:rFonts w:cs="Arial"/>
                <w:i/>
                <w:sz w:val="18"/>
                <w:szCs w:val="18"/>
              </w:rPr>
              <w:t>Caselles a omplir per l’empresa licitadora</w:t>
            </w:r>
          </w:p>
        </w:tc>
      </w:tr>
    </w:tbl>
    <w:p w:rsidR="007C0DA5" w:rsidRDefault="007C0DA5" w:rsidP="007C0DA5">
      <w:pPr>
        <w:tabs>
          <w:tab w:val="left" w:pos="3240"/>
          <w:tab w:val="left" w:pos="7380"/>
        </w:tabs>
        <w:rPr>
          <w:rFonts w:cs="Arial"/>
          <w:bCs/>
        </w:rPr>
      </w:pPr>
    </w:p>
    <w:p w:rsidR="007C0DA5" w:rsidRPr="00D74D22" w:rsidRDefault="007C0DA5" w:rsidP="007C0DA5">
      <w:pPr>
        <w:tabs>
          <w:tab w:val="left" w:pos="3240"/>
          <w:tab w:val="left" w:pos="7380"/>
        </w:tabs>
        <w:rPr>
          <w:rFonts w:cs="Arial"/>
          <w:bCs/>
        </w:rPr>
      </w:pPr>
    </w:p>
    <w:p w:rsidR="007C0DA5" w:rsidRPr="00D74D22" w:rsidRDefault="007C0DA5" w:rsidP="007C0DA5">
      <w:pPr>
        <w:tabs>
          <w:tab w:val="left" w:pos="3240"/>
          <w:tab w:val="left" w:pos="7380"/>
        </w:tabs>
        <w:rPr>
          <w:rFonts w:cs="Arial"/>
          <w:bCs/>
        </w:rPr>
      </w:pPr>
      <w:r w:rsidRPr="00D74D22">
        <w:rPr>
          <w:rFonts w:cs="Arial"/>
          <w:bCs/>
        </w:rPr>
        <w:fldChar w:fldCharType="begin"/>
      </w:r>
      <w:r w:rsidRPr="00D74D22">
        <w:rPr>
          <w:rFonts w:cs="Arial"/>
          <w:bCs/>
        </w:rPr>
        <w:instrText>"Texto236"</w:instrText>
      </w:r>
      <w:r w:rsidRPr="00D74D22">
        <w:rPr>
          <w:rFonts w:cs="Arial"/>
          <w:bCs/>
        </w:rPr>
        <w:fldChar w:fldCharType="separate"/>
      </w:r>
      <w:r w:rsidRPr="00D74D22">
        <w:rPr>
          <w:rFonts w:cs="Arial"/>
          <w:bCs/>
        </w:rPr>
        <w:t>(lloc i data)</w:t>
      </w:r>
      <w:r w:rsidRPr="00D74D22">
        <w:rPr>
          <w:rFonts w:cs="Arial"/>
          <w:bCs/>
        </w:rPr>
        <w:fldChar w:fldCharType="end"/>
      </w:r>
    </w:p>
    <w:p w:rsidR="007C0DA5" w:rsidRPr="00D74D22" w:rsidRDefault="007C0DA5" w:rsidP="007C0DA5">
      <w:pPr>
        <w:tabs>
          <w:tab w:val="left" w:pos="3240"/>
          <w:tab w:val="left" w:pos="7380"/>
        </w:tabs>
        <w:rPr>
          <w:rFonts w:cs="Arial"/>
          <w:bCs/>
        </w:rPr>
      </w:pPr>
      <w:r w:rsidRPr="00D74D22">
        <w:rPr>
          <w:rFonts w:cs="Arial"/>
          <w:bCs/>
        </w:rPr>
        <w:t>Signatura de l’apoderat</w:t>
      </w:r>
    </w:p>
    <w:p w:rsidR="00E50E49" w:rsidRDefault="007C0DA5" w:rsidP="007C0DA5">
      <w:pPr>
        <w:tabs>
          <w:tab w:val="left" w:pos="3240"/>
          <w:tab w:val="left" w:pos="7380"/>
        </w:tabs>
        <w:rPr>
          <w:rFonts w:cs="Arial"/>
          <w:bCs/>
        </w:rPr>
      </w:pPr>
      <w:r w:rsidRPr="00D74D22">
        <w:rPr>
          <w:rFonts w:cs="Arial"/>
          <w:bCs/>
        </w:rPr>
        <w:t>Segell de l’empresa</w:t>
      </w:r>
    </w:p>
    <w:p w:rsidR="002811C4" w:rsidRDefault="002811C4">
      <w:pPr>
        <w:jc w:val="left"/>
        <w:rPr>
          <w:rFonts w:cs="Arial"/>
          <w:b/>
        </w:rPr>
      </w:pPr>
      <w:bookmarkStart w:id="187" w:name="Annex7"/>
    </w:p>
    <w:p w:rsidR="002811C4" w:rsidRPr="002811C4" w:rsidRDefault="002811C4" w:rsidP="002811C4">
      <w:pPr>
        <w:jc w:val="left"/>
        <w:rPr>
          <w:rFonts w:cs="Arial"/>
          <w:b/>
        </w:rPr>
      </w:pPr>
      <w:r w:rsidRPr="002811C4">
        <w:rPr>
          <w:rFonts w:cs="Arial"/>
          <w:b/>
        </w:rPr>
        <w:t xml:space="preserve">L’oferta econòmica haurà de presentar-se dins el sobre </w:t>
      </w:r>
      <w:r>
        <w:rPr>
          <w:rFonts w:cs="Arial"/>
          <w:b/>
        </w:rPr>
        <w:t>B</w:t>
      </w:r>
      <w:r w:rsidRPr="002811C4">
        <w:rPr>
          <w:rFonts w:cs="Arial"/>
          <w:b/>
        </w:rPr>
        <w:t xml:space="preserve"> (sobre amb criteris avaluables objectivament).</w:t>
      </w:r>
    </w:p>
    <w:p w:rsidR="002811C4" w:rsidRPr="002811C4" w:rsidRDefault="002811C4" w:rsidP="002811C4">
      <w:pPr>
        <w:jc w:val="left"/>
        <w:rPr>
          <w:rFonts w:cs="Arial"/>
          <w:b/>
        </w:rPr>
      </w:pPr>
    </w:p>
    <w:p w:rsidR="002811C4" w:rsidRPr="002811C4" w:rsidRDefault="002811C4" w:rsidP="002811C4">
      <w:pPr>
        <w:jc w:val="left"/>
        <w:rPr>
          <w:rFonts w:cs="Arial"/>
          <w:b/>
        </w:rPr>
      </w:pPr>
      <w:r w:rsidRPr="002811C4">
        <w:rPr>
          <w:rFonts w:cs="Arial"/>
          <w:b/>
        </w:rPr>
        <w:t xml:space="preserve">La inclusió en el Sobre </w:t>
      </w:r>
      <w:r>
        <w:rPr>
          <w:rFonts w:cs="Arial"/>
          <w:b/>
        </w:rPr>
        <w:t>A</w:t>
      </w:r>
      <w:r w:rsidRPr="002811C4">
        <w:rPr>
          <w:rFonts w:cs="Arial"/>
          <w:b/>
        </w:rPr>
        <w:t xml:space="preserve"> de l’oferta econòmica, així com de qualsevol informació de l’oferta de caràcter rellevant avaluable de forma automàtica i que, per tant, s’ha d’incloure en el sobre </w:t>
      </w:r>
      <w:r>
        <w:rPr>
          <w:rFonts w:cs="Arial"/>
          <w:b/>
        </w:rPr>
        <w:t>B</w:t>
      </w:r>
      <w:r w:rsidRPr="002811C4">
        <w:rPr>
          <w:rFonts w:cs="Arial"/>
          <w:b/>
        </w:rPr>
        <w:t xml:space="preserve">, </w:t>
      </w:r>
      <w:r>
        <w:rPr>
          <w:rFonts w:cs="Arial"/>
          <w:b/>
        </w:rPr>
        <w:t>comportarà</w:t>
      </w:r>
      <w:r w:rsidRPr="002811C4">
        <w:rPr>
          <w:rFonts w:cs="Arial"/>
          <w:b/>
        </w:rPr>
        <w:t xml:space="preserve"> l’exclusió de l’empresa licitadora, quan es vulneri el secret de les ofertes o el deure de no tenir coneixement del contingut de la documentació relativa als criteris de valoració objectiva abans de la relativa als criteris de valoració subjectiva.</w:t>
      </w:r>
    </w:p>
    <w:p w:rsidR="002811C4" w:rsidRPr="002811C4" w:rsidRDefault="002811C4" w:rsidP="002811C4">
      <w:pPr>
        <w:jc w:val="left"/>
        <w:rPr>
          <w:rFonts w:cs="Arial"/>
          <w:b/>
        </w:rPr>
      </w:pPr>
    </w:p>
    <w:p w:rsidR="007C0DA5" w:rsidRDefault="002811C4" w:rsidP="002811C4">
      <w:pPr>
        <w:jc w:val="left"/>
        <w:rPr>
          <w:rFonts w:cs="Arial"/>
          <w:b/>
        </w:rPr>
      </w:pPr>
      <w:r w:rsidRPr="002811C4">
        <w:rPr>
          <w:rFonts w:cs="Arial"/>
          <w:b/>
        </w:rPr>
        <w:t xml:space="preserve">En cas d’incoherència entre </w:t>
      </w:r>
      <w:r>
        <w:rPr>
          <w:rFonts w:cs="Arial"/>
          <w:b/>
        </w:rPr>
        <w:t>els preus unitaris i el preu total, prevaldrà el preu unitari</w:t>
      </w:r>
      <w:r w:rsidRPr="002811C4">
        <w:rPr>
          <w:rFonts w:cs="Arial"/>
          <w:b/>
        </w:rPr>
        <w:t>.  </w:t>
      </w:r>
      <w:r w:rsidR="007C0DA5">
        <w:rPr>
          <w:rFonts w:cs="Arial"/>
          <w:b/>
        </w:rPr>
        <w:br w:type="page"/>
      </w:r>
    </w:p>
    <w:p w:rsidR="00E50E49" w:rsidRPr="007F55CC" w:rsidRDefault="00E50E49" w:rsidP="00512CD5">
      <w:pPr>
        <w:tabs>
          <w:tab w:val="left" w:pos="3240"/>
          <w:tab w:val="left" w:pos="7380"/>
        </w:tabs>
        <w:rPr>
          <w:rFonts w:cs="Arial"/>
          <w:b/>
        </w:rPr>
      </w:pPr>
      <w:bookmarkStart w:id="188" w:name="Annex8"/>
      <w:bookmarkEnd w:id="187"/>
      <w:r w:rsidRPr="000309AE">
        <w:rPr>
          <w:rFonts w:cs="Arial"/>
          <w:b/>
        </w:rPr>
        <w:lastRenderedPageBreak/>
        <w:t xml:space="preserve">ANNEX NÚM. </w:t>
      </w:r>
      <w:bookmarkEnd w:id="188"/>
      <w:r w:rsidR="008E30EC">
        <w:rPr>
          <w:rFonts w:cs="Arial"/>
          <w:b/>
        </w:rPr>
        <w:t>6</w:t>
      </w:r>
    </w:p>
    <w:p w:rsidR="00E50E49" w:rsidRPr="007F55CC" w:rsidRDefault="00E50E49" w:rsidP="00512CD5">
      <w:pPr>
        <w:rPr>
          <w:rFonts w:cs="Arial"/>
        </w:rPr>
      </w:pPr>
    </w:p>
    <w:p w:rsidR="000248A7" w:rsidRPr="004D75F9" w:rsidRDefault="000248A7" w:rsidP="000248A7">
      <w:pPr>
        <w:tabs>
          <w:tab w:val="left" w:pos="3240"/>
          <w:tab w:val="left" w:pos="7380"/>
        </w:tabs>
        <w:rPr>
          <w:rFonts w:cs="Arial"/>
          <w:b/>
        </w:rPr>
      </w:pPr>
      <w:r w:rsidRPr="00603179">
        <w:rPr>
          <w:rFonts w:cs="Arial"/>
          <w:b/>
        </w:rPr>
        <w:t>CRITERIS D’ADJUDICACIÓ</w:t>
      </w:r>
    </w:p>
    <w:p w:rsidR="000248A7" w:rsidRPr="004D75F9" w:rsidRDefault="000248A7" w:rsidP="000248A7">
      <w:pPr>
        <w:tabs>
          <w:tab w:val="left" w:pos="3240"/>
          <w:tab w:val="left" w:pos="7380"/>
        </w:tabs>
        <w:rPr>
          <w:rFonts w:cs="Arial"/>
        </w:rPr>
      </w:pPr>
    </w:p>
    <w:p w:rsidR="000248A7" w:rsidRPr="004D75F9" w:rsidRDefault="000248A7" w:rsidP="000248A7">
      <w:pPr>
        <w:rPr>
          <w:rFonts w:cs="Arial"/>
        </w:rPr>
      </w:pPr>
      <w:r w:rsidRPr="004D75F9">
        <w:rPr>
          <w:rFonts w:cs="Arial"/>
        </w:rPr>
        <w:t xml:space="preserve">El servei objecte d’aquesta licitació s’adjudicarà a l’empresa que en el seu conjunt faci la proposició econòmicament més avantatjosa, segons </w:t>
      </w:r>
      <w:r>
        <w:rPr>
          <w:rFonts w:cs="Arial"/>
        </w:rPr>
        <w:t>els criteris que</w:t>
      </w:r>
      <w:r w:rsidRPr="004D75F9">
        <w:rPr>
          <w:rFonts w:cs="Arial"/>
        </w:rPr>
        <w:t xml:space="preserve"> per ordre decreixent d’importància i</w:t>
      </w:r>
      <w:r>
        <w:rPr>
          <w:rFonts w:cs="Arial"/>
        </w:rPr>
        <w:t xml:space="preserve"> amb la ponderació corresponent</w:t>
      </w:r>
      <w:r w:rsidRPr="004D75F9">
        <w:rPr>
          <w:rFonts w:cs="Arial"/>
        </w:rPr>
        <w:t xml:space="preserve"> s’assenyalen a continuació:</w:t>
      </w:r>
    </w:p>
    <w:p w:rsidR="000248A7" w:rsidRPr="004D75F9" w:rsidRDefault="000248A7" w:rsidP="000248A7">
      <w:pPr>
        <w:tabs>
          <w:tab w:val="left" w:pos="3240"/>
          <w:tab w:val="left" w:pos="7380"/>
        </w:tabs>
        <w:rPr>
          <w:rFonts w:cs="Arial"/>
        </w:rPr>
      </w:pPr>
    </w:p>
    <w:p w:rsidR="000248A7" w:rsidRPr="004A4B82" w:rsidRDefault="000248A7" w:rsidP="004A4B82">
      <w:pPr>
        <w:rPr>
          <w:b/>
          <w:lang w:eastAsia="en-US"/>
        </w:rPr>
      </w:pPr>
      <w:r w:rsidRPr="004A4B82">
        <w:rPr>
          <w:b/>
          <w:lang w:eastAsia="en-US"/>
        </w:rPr>
        <w:t>Puntuació màxima total: 100 punts.</w:t>
      </w:r>
    </w:p>
    <w:p w:rsidR="000248A7" w:rsidRPr="000248A7" w:rsidRDefault="000248A7" w:rsidP="004A4B82">
      <w:pPr>
        <w:rPr>
          <w:lang w:eastAsia="en-US"/>
        </w:rPr>
      </w:pPr>
    </w:p>
    <w:p w:rsidR="000248A7" w:rsidRPr="000248A7" w:rsidRDefault="000248A7" w:rsidP="00A2209E">
      <w:pPr>
        <w:pStyle w:val="Pargrafdellista"/>
        <w:numPr>
          <w:ilvl w:val="0"/>
          <w:numId w:val="5"/>
        </w:numPr>
        <w:contextualSpacing w:val="0"/>
        <w:rPr>
          <w:rFonts w:ascii="Arial" w:hAnsi="Arial" w:cs="Arial"/>
          <w:b/>
          <w:color w:val="000000"/>
          <w:sz w:val="22"/>
          <w:szCs w:val="22"/>
        </w:rPr>
      </w:pPr>
      <w:r w:rsidRPr="000248A7">
        <w:rPr>
          <w:rFonts w:ascii="Arial" w:hAnsi="Arial" w:cs="Arial"/>
          <w:b/>
          <w:sz w:val="22"/>
          <w:szCs w:val="22"/>
          <w:lang w:eastAsia="en-US"/>
        </w:rPr>
        <w:t>CRITERIS D’ADJUDICACIÓ LA VALORACIÓ DELS QUALS REQUEREIX UN JUDICI DE VALOR</w:t>
      </w:r>
    </w:p>
    <w:p w:rsidR="000248A7" w:rsidRPr="000248A7" w:rsidRDefault="000248A7" w:rsidP="000248A7">
      <w:pPr>
        <w:rPr>
          <w:rFonts w:cs="Arial"/>
          <w:color w:val="000000"/>
          <w:lang w:eastAsia="en-US"/>
        </w:rPr>
      </w:pPr>
    </w:p>
    <w:p w:rsidR="000248A7" w:rsidRDefault="000248A7" w:rsidP="000248A7">
      <w:pPr>
        <w:rPr>
          <w:rFonts w:cs="Arial"/>
          <w:color w:val="000000"/>
          <w:lang w:eastAsia="en-US"/>
        </w:rPr>
      </w:pPr>
      <w:r>
        <w:rPr>
          <w:rFonts w:cs="Arial"/>
          <w:color w:val="000000"/>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rsidR="000248A7" w:rsidRPr="00975834" w:rsidRDefault="000248A7" w:rsidP="000248A7">
      <w:pPr>
        <w:rPr>
          <w:rFonts w:cs="Arial"/>
          <w:color w:val="000000"/>
          <w:lang w:eastAsia="en-US"/>
        </w:rPr>
      </w:pPr>
    </w:p>
    <w:p w:rsidR="000248A7" w:rsidRPr="004D75F9" w:rsidRDefault="000248A7" w:rsidP="000248A7">
      <w:pPr>
        <w:ind w:firstLine="709"/>
        <w:rPr>
          <w:rFonts w:cs="Arial"/>
          <w:b/>
          <w:lang w:eastAsia="en-US"/>
        </w:rPr>
      </w:pPr>
      <w:r>
        <w:rPr>
          <w:rFonts w:cs="Arial"/>
          <w:b/>
          <w:lang w:eastAsia="en-US"/>
        </w:rPr>
        <w:t>1</w:t>
      </w:r>
      <w:r w:rsidRPr="004D75F9">
        <w:rPr>
          <w:rFonts w:cs="Arial"/>
          <w:b/>
          <w:lang w:eastAsia="en-US"/>
        </w:rPr>
        <w:t>.1 Metodologia o pla de treball: puntuació fins a</w:t>
      </w:r>
      <w:r>
        <w:rPr>
          <w:rFonts w:cs="Arial"/>
          <w:b/>
          <w:lang w:eastAsia="en-US"/>
        </w:rPr>
        <w:t xml:space="preserve"> </w:t>
      </w:r>
      <w:r w:rsidR="00E23CA4">
        <w:rPr>
          <w:rFonts w:cs="Arial"/>
          <w:b/>
          <w:lang w:eastAsia="en-US"/>
        </w:rPr>
        <w:t>3</w:t>
      </w:r>
      <w:r w:rsidR="00B178FC">
        <w:rPr>
          <w:rFonts w:cs="Arial"/>
          <w:b/>
          <w:lang w:eastAsia="en-US"/>
        </w:rPr>
        <w:t>6</w:t>
      </w:r>
      <w:r w:rsidRPr="004D75F9">
        <w:rPr>
          <w:rFonts w:cs="Arial"/>
          <w:b/>
          <w:lang w:eastAsia="en-US"/>
        </w:rPr>
        <w:t xml:space="preserve"> punts.</w:t>
      </w:r>
    </w:p>
    <w:p w:rsidR="000248A7" w:rsidRDefault="000248A7" w:rsidP="000248A7">
      <w:pPr>
        <w:rPr>
          <w:rFonts w:cs="Arial"/>
          <w:lang w:eastAsia="en-US"/>
        </w:rPr>
      </w:pPr>
    </w:p>
    <w:p w:rsidR="000248A7" w:rsidRDefault="000248A7" w:rsidP="000248A7">
      <w:pPr>
        <w:spacing w:line="276" w:lineRule="auto"/>
        <w:rPr>
          <w:rFonts w:cs="Arial"/>
          <w:snapToGrid w:val="0"/>
          <w:color w:val="000000"/>
        </w:rPr>
      </w:pPr>
      <w:r w:rsidRPr="004D75F9">
        <w:rPr>
          <w:rFonts w:cs="Arial"/>
          <w:snapToGrid w:val="0"/>
          <w:color w:val="000000"/>
        </w:rPr>
        <w:t>Per valorar la metodologia de treball, es tindran e</w:t>
      </w:r>
      <w:r>
        <w:rPr>
          <w:rFonts w:cs="Arial"/>
          <w:snapToGrid w:val="0"/>
          <w:color w:val="000000"/>
        </w:rPr>
        <w:t>n compte els criteris següents:</w:t>
      </w:r>
    </w:p>
    <w:p w:rsidR="000248A7" w:rsidRPr="004D75F9" w:rsidRDefault="000248A7" w:rsidP="000248A7">
      <w:pPr>
        <w:spacing w:line="276" w:lineRule="auto"/>
        <w:rPr>
          <w:rFonts w:cs="Arial"/>
          <w:snapToGrid w:val="0"/>
          <w:color w:val="000000"/>
        </w:rPr>
      </w:pPr>
    </w:p>
    <w:p w:rsidR="000248A7" w:rsidRDefault="00C0443A" w:rsidP="000248A7">
      <w:pPr>
        <w:spacing w:line="276" w:lineRule="auto"/>
        <w:ind w:right="-1370"/>
        <w:rPr>
          <w:rFonts w:cs="Arial"/>
          <w:snapToGrid w:val="0"/>
          <w:color w:val="000000"/>
          <w:u w:val="single"/>
        </w:rPr>
      </w:pPr>
      <w:r>
        <w:rPr>
          <w:rFonts w:cs="Arial"/>
          <w:snapToGrid w:val="0"/>
          <w:color w:val="000000"/>
          <w:u w:val="single"/>
        </w:rPr>
        <w:t>Aspectes vinculats a la metodologia o pla de treball (fins a 36 punts)</w:t>
      </w:r>
    </w:p>
    <w:p w:rsidR="00C0443A" w:rsidRDefault="00C0443A" w:rsidP="000248A7">
      <w:pPr>
        <w:spacing w:line="276" w:lineRule="auto"/>
        <w:ind w:right="-1370"/>
        <w:rPr>
          <w:rFonts w:cs="Arial"/>
          <w:snapToGrid w:val="0"/>
          <w:color w:val="000000"/>
          <w:u w:val="single"/>
        </w:rPr>
      </w:pPr>
    </w:p>
    <w:p w:rsidR="00C0443A" w:rsidRDefault="00C0443A" w:rsidP="00C0443A">
      <w:pPr>
        <w:pStyle w:val="Pargrafdellista"/>
        <w:numPr>
          <w:ilvl w:val="0"/>
          <w:numId w:val="4"/>
        </w:numPr>
        <w:spacing w:line="276" w:lineRule="auto"/>
        <w:ind w:right="-1370"/>
        <w:rPr>
          <w:rFonts w:asciiTheme="majorHAnsi" w:hAnsiTheme="majorHAnsi" w:cstheme="majorHAnsi"/>
          <w:snapToGrid w:val="0"/>
          <w:color w:val="000000"/>
          <w:sz w:val="22"/>
          <w:szCs w:val="22"/>
        </w:rPr>
      </w:pPr>
      <w:r w:rsidRPr="00C0443A">
        <w:rPr>
          <w:rFonts w:asciiTheme="majorHAnsi" w:hAnsiTheme="majorHAnsi" w:cstheme="majorHAnsi"/>
          <w:snapToGrid w:val="0"/>
          <w:color w:val="000000"/>
          <w:sz w:val="22"/>
          <w:szCs w:val="22"/>
        </w:rPr>
        <w:t>Adequ</w:t>
      </w:r>
      <w:r>
        <w:rPr>
          <w:rFonts w:asciiTheme="majorHAnsi" w:hAnsiTheme="majorHAnsi" w:cstheme="majorHAnsi"/>
          <w:snapToGrid w:val="0"/>
          <w:color w:val="000000"/>
          <w:sz w:val="22"/>
          <w:szCs w:val="22"/>
        </w:rPr>
        <w:t xml:space="preserve">ació del pla </w:t>
      </w:r>
      <w:r w:rsidRPr="00C0443A">
        <w:rPr>
          <w:rFonts w:asciiTheme="majorHAnsi" w:hAnsiTheme="majorHAnsi" w:cstheme="majorHAnsi"/>
          <w:snapToGrid w:val="0"/>
          <w:color w:val="000000"/>
          <w:sz w:val="22"/>
          <w:szCs w:val="22"/>
        </w:rPr>
        <w:t>de treball a les característiques de l’edifici tenint en compte l’activitat que s’hi desenvolupa, el nivell de freqüència de persones usuàries, el nombre de persones treballadores i els serveis que es presten</w:t>
      </w:r>
      <w:r>
        <w:rPr>
          <w:rFonts w:asciiTheme="majorHAnsi" w:hAnsiTheme="majorHAnsi" w:cstheme="majorHAnsi"/>
          <w:snapToGrid w:val="0"/>
          <w:color w:val="000000"/>
          <w:sz w:val="22"/>
          <w:szCs w:val="22"/>
        </w:rPr>
        <w:t xml:space="preserve"> (fins a 25 punts)</w:t>
      </w:r>
    </w:p>
    <w:p w:rsidR="00C0443A" w:rsidRPr="00C0443A" w:rsidRDefault="00C0443A" w:rsidP="00C0443A">
      <w:pPr>
        <w:pStyle w:val="Pargrafdellista"/>
        <w:numPr>
          <w:ilvl w:val="0"/>
          <w:numId w:val="4"/>
        </w:numPr>
        <w:spacing w:line="276" w:lineRule="auto"/>
        <w:ind w:right="-1370"/>
        <w:rPr>
          <w:rFonts w:asciiTheme="majorHAnsi" w:hAnsiTheme="majorHAnsi" w:cstheme="majorHAnsi"/>
          <w:snapToGrid w:val="0"/>
          <w:color w:val="000000"/>
          <w:sz w:val="22"/>
          <w:szCs w:val="22"/>
        </w:rPr>
      </w:pPr>
      <w:r w:rsidRPr="00C0443A">
        <w:rPr>
          <w:rFonts w:asciiTheme="majorHAnsi" w:hAnsiTheme="majorHAnsi" w:cstheme="majorHAnsi"/>
          <w:snapToGrid w:val="0"/>
          <w:color w:val="000000"/>
          <w:sz w:val="22"/>
          <w:szCs w:val="22"/>
        </w:rPr>
        <w:t>Identificació de les vulnerabilitats principals (fins a 3 punts).</w:t>
      </w:r>
    </w:p>
    <w:p w:rsidR="00C0443A" w:rsidRPr="00C0443A" w:rsidRDefault="0049626F" w:rsidP="00C0443A">
      <w:pPr>
        <w:pStyle w:val="Pargrafdellista"/>
        <w:numPr>
          <w:ilvl w:val="0"/>
          <w:numId w:val="4"/>
        </w:numPr>
        <w:spacing w:line="276" w:lineRule="auto"/>
        <w:ind w:right="-1370"/>
        <w:rPr>
          <w:rFonts w:asciiTheme="majorHAnsi" w:hAnsiTheme="majorHAnsi" w:cstheme="majorHAnsi"/>
          <w:snapToGrid w:val="0"/>
          <w:color w:val="000000"/>
          <w:sz w:val="22"/>
          <w:szCs w:val="22"/>
        </w:rPr>
      </w:pPr>
      <w:r>
        <w:rPr>
          <w:rFonts w:asciiTheme="majorHAnsi" w:hAnsiTheme="majorHAnsi" w:cstheme="majorHAnsi"/>
          <w:snapToGrid w:val="0"/>
          <w:color w:val="000000"/>
          <w:sz w:val="22"/>
          <w:szCs w:val="22"/>
        </w:rPr>
        <w:t>S</w:t>
      </w:r>
      <w:r w:rsidR="00C0443A" w:rsidRPr="00C0443A">
        <w:rPr>
          <w:rFonts w:asciiTheme="majorHAnsi" w:hAnsiTheme="majorHAnsi" w:cstheme="majorHAnsi"/>
          <w:snapToGrid w:val="0"/>
          <w:color w:val="000000"/>
          <w:sz w:val="22"/>
          <w:szCs w:val="22"/>
        </w:rPr>
        <w:t>istemàtica de verificació de presència i assistència del personal i gestió de baixes i suplències (fins a 3 punts).</w:t>
      </w:r>
    </w:p>
    <w:p w:rsidR="00C0443A" w:rsidRPr="00C0443A" w:rsidRDefault="00C0443A" w:rsidP="00C0443A">
      <w:pPr>
        <w:pStyle w:val="Pargrafdellista"/>
        <w:numPr>
          <w:ilvl w:val="0"/>
          <w:numId w:val="4"/>
        </w:numPr>
        <w:spacing w:line="276" w:lineRule="auto"/>
        <w:ind w:right="-1370"/>
        <w:rPr>
          <w:rFonts w:asciiTheme="majorHAnsi" w:hAnsiTheme="majorHAnsi" w:cstheme="majorHAnsi"/>
          <w:snapToGrid w:val="0"/>
          <w:color w:val="000000"/>
          <w:sz w:val="22"/>
          <w:szCs w:val="22"/>
        </w:rPr>
      </w:pPr>
      <w:r w:rsidRPr="00C0443A">
        <w:rPr>
          <w:rFonts w:asciiTheme="majorHAnsi" w:hAnsiTheme="majorHAnsi" w:cstheme="majorHAnsi"/>
          <w:snapToGrid w:val="0"/>
          <w:color w:val="000000"/>
          <w:sz w:val="22"/>
          <w:szCs w:val="22"/>
        </w:rPr>
        <w:t>Procediment d’atenció de les queixes i reclamacions (fins a 3 punts).</w:t>
      </w:r>
    </w:p>
    <w:p w:rsidR="00C0443A" w:rsidRPr="00C0443A" w:rsidRDefault="00C0443A" w:rsidP="00C0443A">
      <w:pPr>
        <w:pStyle w:val="Pargrafdellista"/>
        <w:numPr>
          <w:ilvl w:val="0"/>
          <w:numId w:val="4"/>
        </w:numPr>
        <w:spacing w:line="276" w:lineRule="auto"/>
        <w:ind w:right="-1370"/>
        <w:rPr>
          <w:rFonts w:asciiTheme="majorHAnsi" w:hAnsiTheme="majorHAnsi" w:cstheme="majorHAnsi"/>
          <w:snapToGrid w:val="0"/>
          <w:color w:val="000000"/>
          <w:sz w:val="22"/>
          <w:szCs w:val="22"/>
        </w:rPr>
      </w:pPr>
      <w:r w:rsidRPr="00C0443A">
        <w:rPr>
          <w:rFonts w:asciiTheme="majorHAnsi" w:hAnsiTheme="majorHAnsi" w:cstheme="majorHAnsi"/>
          <w:snapToGrid w:val="0"/>
          <w:color w:val="000000"/>
          <w:sz w:val="22"/>
          <w:szCs w:val="22"/>
        </w:rPr>
        <w:t>Procediment de comunicació als treballadors de les tasques que han de fer (fins a 2 punts).</w:t>
      </w:r>
    </w:p>
    <w:p w:rsidR="000248A7" w:rsidRPr="004D75F9" w:rsidRDefault="000248A7" w:rsidP="000248A7">
      <w:pPr>
        <w:rPr>
          <w:rFonts w:cs="Arial"/>
          <w:lang w:eastAsia="en-US"/>
        </w:rPr>
      </w:pPr>
    </w:p>
    <w:p w:rsidR="000248A7" w:rsidRPr="000248A7" w:rsidRDefault="000248A7" w:rsidP="000248A7">
      <w:pPr>
        <w:tabs>
          <w:tab w:val="left" w:pos="3240"/>
          <w:tab w:val="left" w:pos="7380"/>
        </w:tabs>
        <w:rPr>
          <w:rFonts w:cs="Arial"/>
        </w:rPr>
      </w:pPr>
    </w:p>
    <w:p w:rsidR="000248A7" w:rsidRPr="000248A7" w:rsidRDefault="000248A7" w:rsidP="00A2209E">
      <w:pPr>
        <w:pStyle w:val="Pargrafdellista"/>
        <w:numPr>
          <w:ilvl w:val="0"/>
          <w:numId w:val="5"/>
        </w:numPr>
        <w:contextualSpacing w:val="0"/>
        <w:rPr>
          <w:rFonts w:ascii="Arial" w:hAnsi="Arial" w:cs="Arial"/>
          <w:b/>
          <w:sz w:val="22"/>
          <w:szCs w:val="22"/>
          <w:lang w:eastAsia="en-US"/>
        </w:rPr>
      </w:pPr>
      <w:r w:rsidRPr="000248A7">
        <w:rPr>
          <w:rFonts w:ascii="Arial" w:hAnsi="Arial" w:cs="Arial"/>
          <w:b/>
          <w:sz w:val="22"/>
          <w:szCs w:val="22"/>
          <w:lang w:eastAsia="en-US"/>
        </w:rPr>
        <w:t>CRITERIS D’ADJUDICACIÓ LA VALORACIÓ DELS QUALS ES PRODUEIX DE FORMA AUTOMÀTICA</w:t>
      </w:r>
    </w:p>
    <w:p w:rsidR="000248A7" w:rsidRPr="000248A7" w:rsidRDefault="000248A7" w:rsidP="000248A7">
      <w:pPr>
        <w:tabs>
          <w:tab w:val="left" w:pos="3240"/>
          <w:tab w:val="left" w:pos="7380"/>
        </w:tabs>
        <w:rPr>
          <w:rFonts w:cs="Arial"/>
        </w:rPr>
      </w:pPr>
    </w:p>
    <w:p w:rsidR="000248A7" w:rsidRPr="004A4B82" w:rsidRDefault="000248A7" w:rsidP="004A4B82">
      <w:pPr>
        <w:rPr>
          <w:b/>
          <w:lang w:eastAsia="en-US"/>
        </w:rPr>
      </w:pPr>
      <w:r w:rsidRPr="004A4B82">
        <w:rPr>
          <w:b/>
          <w:lang w:eastAsia="en-US"/>
        </w:rPr>
        <w:t>Puntuació màxima:</w:t>
      </w:r>
      <w:r w:rsidR="009D5BCF">
        <w:rPr>
          <w:b/>
          <w:lang w:eastAsia="en-US"/>
        </w:rPr>
        <w:t xml:space="preserve"> fins a 64 punts</w:t>
      </w:r>
    </w:p>
    <w:p w:rsidR="000248A7" w:rsidRDefault="000248A7" w:rsidP="000248A7">
      <w:pPr>
        <w:outlineLvl w:val="0"/>
        <w:rPr>
          <w:rFonts w:cs="Arial"/>
          <w:lang w:eastAsia="en-US"/>
        </w:rPr>
      </w:pPr>
    </w:p>
    <w:p w:rsidR="000248A7" w:rsidRPr="004D75F9" w:rsidRDefault="000248A7" w:rsidP="000248A7">
      <w:pPr>
        <w:tabs>
          <w:tab w:val="left" w:pos="3240"/>
          <w:tab w:val="left" w:pos="7380"/>
        </w:tabs>
        <w:rPr>
          <w:rFonts w:cs="Arial"/>
        </w:rPr>
      </w:pPr>
    </w:p>
    <w:p w:rsidR="000248A7" w:rsidRPr="004D75F9" w:rsidRDefault="000248A7" w:rsidP="000248A7">
      <w:pPr>
        <w:rPr>
          <w:rFonts w:cs="Arial"/>
          <w:b/>
          <w:lang w:eastAsia="en-US"/>
        </w:rPr>
      </w:pPr>
      <w:r>
        <w:rPr>
          <w:rFonts w:cs="Arial"/>
          <w:b/>
          <w:lang w:eastAsia="en-US"/>
        </w:rPr>
        <w:tab/>
        <w:t>2</w:t>
      </w:r>
      <w:r w:rsidRPr="004D75F9">
        <w:rPr>
          <w:rFonts w:cs="Arial"/>
          <w:b/>
          <w:lang w:eastAsia="en-US"/>
        </w:rPr>
        <w:t>.1 Preu: puntuació fins a</w:t>
      </w:r>
      <w:r>
        <w:rPr>
          <w:rFonts w:cs="Arial"/>
          <w:b/>
          <w:lang w:eastAsia="en-US"/>
        </w:rPr>
        <w:t xml:space="preserve"> </w:t>
      </w:r>
      <w:r w:rsidR="00E23CA4">
        <w:rPr>
          <w:rFonts w:cs="Arial"/>
          <w:b/>
          <w:lang w:eastAsia="en-US"/>
        </w:rPr>
        <w:t>49</w:t>
      </w:r>
      <w:r>
        <w:rPr>
          <w:rFonts w:cs="Arial"/>
          <w:b/>
          <w:lang w:eastAsia="en-US"/>
        </w:rPr>
        <w:t xml:space="preserve"> </w:t>
      </w:r>
      <w:r w:rsidRPr="004D75F9">
        <w:rPr>
          <w:rFonts w:cs="Arial"/>
          <w:b/>
          <w:lang w:eastAsia="en-US"/>
        </w:rPr>
        <w:t>punts.</w:t>
      </w:r>
    </w:p>
    <w:p w:rsidR="000248A7" w:rsidRDefault="000248A7" w:rsidP="000248A7">
      <w:pPr>
        <w:tabs>
          <w:tab w:val="left" w:pos="3240"/>
          <w:tab w:val="left" w:pos="7380"/>
        </w:tabs>
        <w:rPr>
          <w:rFonts w:cs="Arial"/>
        </w:rPr>
      </w:pPr>
    </w:p>
    <w:p w:rsidR="000248A7" w:rsidRPr="00B25822" w:rsidRDefault="000248A7" w:rsidP="000248A7">
      <w:pPr>
        <w:rPr>
          <w:rFonts w:cs="Arial"/>
          <w:lang w:eastAsia="en-US"/>
        </w:rPr>
      </w:pPr>
      <w:r w:rsidRPr="00B25822">
        <w:rPr>
          <w:rFonts w:cs="Arial"/>
          <w:lang w:eastAsia="en-US"/>
        </w:rPr>
        <w:t xml:space="preserve">La puntuació màxima serà per a l’oferta, segons el preu total </w:t>
      </w:r>
      <w:r w:rsidR="009D5BCF">
        <w:rPr>
          <w:rFonts w:cs="Arial"/>
          <w:lang w:eastAsia="en-US"/>
        </w:rPr>
        <w:t xml:space="preserve">(IVA exclòs) </w:t>
      </w:r>
      <w:r w:rsidRPr="00B25822">
        <w:rPr>
          <w:rFonts w:cs="Arial"/>
          <w:lang w:eastAsia="en-US"/>
        </w:rPr>
        <w:t>ofert per l’empresa licitadora, més baixa i només per a aquesta. Per a la resta d’ofertes s’aplicarà la fórmula següent:</w:t>
      </w:r>
    </w:p>
    <w:p w:rsidR="000248A7" w:rsidRDefault="000248A7" w:rsidP="000248A7">
      <w:pPr>
        <w:jc w:val="center"/>
        <w:rPr>
          <w:rFonts w:cs="Arial"/>
          <w:lang w:eastAsia="en-US"/>
        </w:rPr>
      </w:pPr>
      <m:oMathPara>
        <m:oMath>
          <m:r>
            <w:rPr>
              <w:rFonts w:ascii="Cambria Math" w:hAnsi="Cambria Math" w:cs="Arial"/>
              <w:lang w:eastAsia="en-US"/>
            </w:rPr>
            <m:t>Pi=</m:t>
          </m:r>
          <m:d>
            <m:dPr>
              <m:begChr m:val="["/>
              <m:endChr m:val="]"/>
              <m:ctrlPr>
                <w:rPr>
                  <w:rFonts w:ascii="Cambria Math" w:hAnsi="Cambria Math" w:cs="Arial"/>
                  <w:i/>
                  <w:lang w:eastAsia="en-US"/>
                </w:rPr>
              </m:ctrlPr>
            </m:dPr>
            <m:e>
              <m:r>
                <w:rPr>
                  <w:rFonts w:ascii="Cambria Math" w:hAnsi="Cambria Math" w:cs="Arial"/>
                  <w:lang w:eastAsia="en-US"/>
                </w:rPr>
                <m:t>1-</m:t>
              </m:r>
              <m:d>
                <m:dPr>
                  <m:ctrlPr>
                    <w:rPr>
                      <w:rFonts w:ascii="Cambria Math" w:hAnsi="Cambria Math" w:cs="Arial"/>
                      <w:i/>
                      <w:lang w:eastAsia="en-US"/>
                    </w:rPr>
                  </m:ctrlPr>
                </m:dPr>
                <m:e>
                  <m:f>
                    <m:fPr>
                      <m:ctrlPr>
                        <w:rPr>
                          <w:rFonts w:ascii="Cambria Math" w:hAnsi="Cambria Math" w:cs="Arial"/>
                          <w:i/>
                          <w:lang w:eastAsia="en-US"/>
                        </w:rPr>
                      </m:ctrlPr>
                    </m:fPr>
                    <m:num>
                      <m:r>
                        <w:rPr>
                          <w:rFonts w:ascii="Cambria Math" w:hAnsi="Cambria Math" w:cs="Arial"/>
                          <w:lang w:eastAsia="en-US"/>
                        </w:rPr>
                        <m:t>Oi-Om</m:t>
                      </m:r>
                    </m:num>
                    <m:den>
                      <m:r>
                        <w:rPr>
                          <w:rFonts w:ascii="Cambria Math" w:hAnsi="Cambria Math" w:cs="Arial"/>
                          <w:lang w:eastAsia="en-US"/>
                        </w:rPr>
                        <m:t>PL</m:t>
                      </m:r>
                    </m:den>
                  </m:f>
                </m:e>
              </m:d>
            </m:e>
          </m:d>
          <m:r>
            <w:rPr>
              <w:rFonts w:ascii="Cambria Math" w:hAnsi="Cambria Math" w:cs="Arial"/>
              <w:lang w:eastAsia="en-US"/>
            </w:rPr>
            <m:t>×P</m:t>
          </m:r>
        </m:oMath>
      </m:oMathPara>
    </w:p>
    <w:p w:rsidR="000248A7" w:rsidRDefault="000248A7" w:rsidP="000248A7">
      <w:pPr>
        <w:rPr>
          <w:rFonts w:cs="Arial"/>
          <w:lang w:eastAsia="en-US"/>
        </w:rPr>
      </w:pPr>
    </w:p>
    <w:p w:rsidR="000248A7" w:rsidRPr="007C46BE" w:rsidRDefault="000248A7" w:rsidP="000248A7">
      <w:pPr>
        <w:rPr>
          <w:rFonts w:cs="Arial"/>
          <w:i/>
          <w:lang w:eastAsia="en-US"/>
        </w:rPr>
      </w:pPr>
      <w:r>
        <w:rPr>
          <w:rFonts w:cs="Arial"/>
          <w:lang w:eastAsia="en-US"/>
        </w:rPr>
        <w:t xml:space="preserve">On </w:t>
      </w:r>
      <w:r>
        <w:rPr>
          <w:rFonts w:cs="Arial"/>
          <w:i/>
          <w:lang w:eastAsia="en-US"/>
        </w:rPr>
        <w:t>Pi</w:t>
      </w:r>
      <w:r>
        <w:rPr>
          <w:rFonts w:cs="Arial"/>
          <w:lang w:eastAsia="en-US"/>
        </w:rPr>
        <w:t xml:space="preserve"> és la puntuació que obté l’empresa </w:t>
      </w:r>
      <w:r w:rsidRPr="00ED3EF5">
        <w:rPr>
          <w:rFonts w:cs="Arial"/>
          <w:i/>
          <w:lang w:eastAsia="en-US"/>
        </w:rPr>
        <w:t>“i”</w:t>
      </w:r>
      <w:r>
        <w:rPr>
          <w:rFonts w:cs="Arial"/>
          <w:lang w:eastAsia="en-US"/>
        </w:rPr>
        <w:t xml:space="preserve">, </w:t>
      </w:r>
      <w:r>
        <w:rPr>
          <w:rFonts w:cs="Arial"/>
          <w:i/>
          <w:lang w:eastAsia="en-US"/>
        </w:rPr>
        <w:t>Oi</w:t>
      </w:r>
      <w:r>
        <w:rPr>
          <w:rFonts w:cs="Arial"/>
          <w:lang w:eastAsia="en-US"/>
        </w:rPr>
        <w:t xml:space="preserve"> és l’import de l’oferta de l’empresa </w:t>
      </w:r>
      <w:r>
        <w:rPr>
          <w:rFonts w:cs="Arial"/>
          <w:i/>
          <w:lang w:eastAsia="en-US"/>
        </w:rPr>
        <w:t>“i”</w:t>
      </w:r>
      <w:r>
        <w:rPr>
          <w:rFonts w:cs="Arial"/>
          <w:lang w:eastAsia="en-US"/>
        </w:rPr>
        <w:t xml:space="preserve">, </w:t>
      </w:r>
      <w:r>
        <w:rPr>
          <w:rFonts w:cs="Arial"/>
          <w:i/>
          <w:lang w:eastAsia="en-US"/>
        </w:rPr>
        <w:t>Om</w:t>
      </w:r>
      <w:r>
        <w:rPr>
          <w:rFonts w:cs="Arial"/>
          <w:lang w:eastAsia="en-US"/>
        </w:rPr>
        <w:t xml:space="preserve"> és l’import de l’oferta millor (oferta més baixa), </w:t>
      </w:r>
      <w:r>
        <w:rPr>
          <w:rFonts w:cs="Arial"/>
          <w:i/>
          <w:lang w:eastAsia="en-US"/>
        </w:rPr>
        <w:t>PL</w:t>
      </w:r>
      <w:r>
        <w:rPr>
          <w:rFonts w:cs="Arial"/>
          <w:lang w:eastAsia="en-US"/>
        </w:rPr>
        <w:t xml:space="preserve"> és el pressupost de licitació i </w:t>
      </w:r>
      <w:r>
        <w:rPr>
          <w:rFonts w:cs="Arial"/>
          <w:i/>
          <w:lang w:eastAsia="en-US"/>
        </w:rPr>
        <w:t>P</w:t>
      </w:r>
      <w:r w:rsidRPr="00E613C9">
        <w:rPr>
          <w:rFonts w:cs="Arial"/>
          <w:lang w:eastAsia="en-US"/>
        </w:rPr>
        <w:t xml:space="preserve"> són els punts del criteri</w:t>
      </w:r>
      <w:r w:rsidRPr="007C46BE">
        <w:rPr>
          <w:rFonts w:cs="Arial"/>
          <w:lang w:eastAsia="en-US"/>
        </w:rPr>
        <w:t>.</w:t>
      </w:r>
    </w:p>
    <w:p w:rsidR="000248A7" w:rsidRDefault="000248A7" w:rsidP="000248A7">
      <w:pPr>
        <w:rPr>
          <w:rFonts w:cs="Arial"/>
          <w:lang w:eastAsia="en-US"/>
        </w:rPr>
      </w:pPr>
    </w:p>
    <w:p w:rsidR="000248A7" w:rsidRPr="004D75F9" w:rsidRDefault="000248A7" w:rsidP="000248A7">
      <w:pPr>
        <w:rPr>
          <w:rFonts w:cs="Arial"/>
          <w:lang w:eastAsia="en-US"/>
        </w:rPr>
      </w:pPr>
      <w:r w:rsidRPr="004D75F9">
        <w:rPr>
          <w:rFonts w:cs="Arial"/>
          <w:lang w:eastAsia="en-US"/>
        </w:rPr>
        <w:lastRenderedPageBreak/>
        <w:t xml:space="preserve">Les empreses que, en la seva oferta econòmica, superin el pressupost màxim de licitació i les empreses que no presentin una oferta econòmica quedaran excloses </w:t>
      </w:r>
      <w:r w:rsidR="00D9360A" w:rsidRPr="00D9360A">
        <w:rPr>
          <w:rFonts w:cs="Arial"/>
          <w:lang w:eastAsia="en-US"/>
        </w:rPr>
        <w:t>del lot en l’oferta del qual s’hagi produït alguna d’aquestes circumstàncies</w:t>
      </w:r>
      <w:r w:rsidRPr="004D75F9">
        <w:rPr>
          <w:rFonts w:cs="Arial"/>
          <w:lang w:eastAsia="en-US"/>
        </w:rPr>
        <w:t>.</w:t>
      </w:r>
    </w:p>
    <w:p w:rsidR="000248A7" w:rsidRPr="004D75F9" w:rsidRDefault="000248A7" w:rsidP="000248A7">
      <w:pPr>
        <w:rPr>
          <w:rFonts w:cs="Arial"/>
          <w:lang w:eastAsia="en-US"/>
        </w:rPr>
      </w:pPr>
    </w:p>
    <w:p w:rsidR="000248A7" w:rsidRPr="004D75F9" w:rsidRDefault="000248A7" w:rsidP="000248A7">
      <w:pPr>
        <w:rPr>
          <w:rFonts w:cs="Arial"/>
          <w:b/>
          <w:lang w:eastAsia="en-US"/>
        </w:rPr>
      </w:pPr>
      <w:r w:rsidRPr="004D75F9">
        <w:rPr>
          <w:rFonts w:cs="Arial"/>
          <w:lang w:eastAsia="en-US"/>
        </w:rPr>
        <w:tab/>
      </w:r>
      <w:r>
        <w:rPr>
          <w:rFonts w:cs="Arial"/>
          <w:b/>
          <w:lang w:eastAsia="en-US"/>
        </w:rPr>
        <w:t>2</w:t>
      </w:r>
      <w:r w:rsidRPr="004D75F9">
        <w:rPr>
          <w:rFonts w:cs="Arial"/>
          <w:b/>
          <w:lang w:eastAsia="en-US"/>
        </w:rPr>
        <w:t>.2</w:t>
      </w:r>
      <w:r>
        <w:rPr>
          <w:rFonts w:cs="Arial"/>
          <w:lang w:eastAsia="en-US"/>
        </w:rPr>
        <w:t xml:space="preserve"> </w:t>
      </w:r>
      <w:r w:rsidRPr="008977CF">
        <w:rPr>
          <w:rFonts w:cs="Arial"/>
          <w:lang w:eastAsia="en-US"/>
        </w:rPr>
        <w:t xml:space="preserve">La </w:t>
      </w:r>
      <w:r w:rsidRPr="00E23CA4">
        <w:rPr>
          <w:rFonts w:cs="Arial"/>
          <w:b/>
          <w:lang w:eastAsia="en-US"/>
        </w:rPr>
        <w:t>puntuació obtinguda en la valoració de l’Acord marc referent als criteris de Pla de qualitat</w:t>
      </w:r>
      <w:r w:rsidRPr="008977CF">
        <w:rPr>
          <w:rFonts w:cs="Arial"/>
          <w:lang w:eastAsia="en-US"/>
        </w:rPr>
        <w:t xml:space="preserve"> adaptat a l’Acord marc, </w:t>
      </w:r>
      <w:r w:rsidR="00D9360A">
        <w:rPr>
          <w:rFonts w:cs="Arial"/>
          <w:lang w:eastAsia="en-US"/>
        </w:rPr>
        <w:t>criteris socials, formació</w:t>
      </w:r>
      <w:r w:rsidRPr="008977CF">
        <w:rPr>
          <w:rFonts w:cs="Arial"/>
          <w:lang w:eastAsia="en-US"/>
        </w:rPr>
        <w:t>,</w:t>
      </w:r>
      <w:r w:rsidR="00D9360A">
        <w:rPr>
          <w:rFonts w:cs="Arial"/>
          <w:lang w:eastAsia="en-US"/>
        </w:rPr>
        <w:t xml:space="preserve"> qualitat en la prestació dels se</w:t>
      </w:r>
      <w:r w:rsidR="009A420B">
        <w:rPr>
          <w:rFonts w:cs="Arial"/>
          <w:lang w:eastAsia="en-US"/>
        </w:rPr>
        <w:t>rveis</w:t>
      </w:r>
      <w:r w:rsidRPr="008977CF">
        <w:rPr>
          <w:rFonts w:cs="Arial"/>
          <w:lang w:eastAsia="en-US"/>
        </w:rPr>
        <w:t xml:space="preserve"> i criteri</w:t>
      </w:r>
      <w:r w:rsidR="009A420B">
        <w:rPr>
          <w:rFonts w:cs="Arial"/>
          <w:lang w:eastAsia="en-US"/>
        </w:rPr>
        <w:t xml:space="preserve"> ambiental</w:t>
      </w:r>
      <w:r w:rsidRPr="004D75F9">
        <w:rPr>
          <w:rFonts w:cs="Arial"/>
          <w:lang w:eastAsia="en-US"/>
        </w:rPr>
        <w:t xml:space="preserve">: </w:t>
      </w:r>
      <w:r w:rsidRPr="004D75F9">
        <w:rPr>
          <w:rFonts w:cs="Arial"/>
          <w:b/>
          <w:lang w:eastAsia="en-US"/>
        </w:rPr>
        <w:t>puntuació fins a 15 punts.</w:t>
      </w:r>
    </w:p>
    <w:p w:rsidR="000248A7" w:rsidRPr="004D75F9" w:rsidRDefault="000248A7" w:rsidP="000248A7">
      <w:pPr>
        <w:rPr>
          <w:rFonts w:cs="Arial"/>
          <w:lang w:eastAsia="en-US"/>
        </w:rPr>
      </w:pPr>
    </w:p>
    <w:p w:rsidR="000248A7" w:rsidRPr="004D75F9" w:rsidRDefault="000248A7" w:rsidP="000248A7">
      <w:pPr>
        <w:rPr>
          <w:rFonts w:cs="Arial"/>
          <w:lang w:eastAsia="en-US"/>
        </w:rPr>
      </w:pPr>
      <w:r w:rsidRPr="004D75F9">
        <w:rPr>
          <w:rFonts w:cs="Arial"/>
          <w:lang w:eastAsia="en-US"/>
        </w:rPr>
        <w:t xml:space="preserve">Aquesta puntuació s’aplicarà donant la màxima puntuació a l’empresa adjudicatària que hagi obtingut la millor puntuació en els criteris de l’Acord marc </w:t>
      </w:r>
      <w:r w:rsidRPr="008977CF">
        <w:rPr>
          <w:rFonts w:cs="Arial"/>
          <w:lang w:eastAsia="en-US"/>
        </w:rPr>
        <w:t>referents al pla de qualitat, criteris socials</w:t>
      </w:r>
      <w:r w:rsidR="009A420B">
        <w:rPr>
          <w:rFonts w:cs="Arial"/>
          <w:lang w:eastAsia="en-US"/>
        </w:rPr>
        <w:t>, formació, qualitat en la prestació dels serveis</w:t>
      </w:r>
      <w:r w:rsidRPr="008977CF">
        <w:rPr>
          <w:rFonts w:cs="Arial"/>
          <w:lang w:eastAsia="en-US"/>
        </w:rPr>
        <w:t xml:space="preserve"> i criteri</w:t>
      </w:r>
      <w:r w:rsidR="009A420B">
        <w:rPr>
          <w:rFonts w:cs="Arial"/>
          <w:lang w:eastAsia="en-US"/>
        </w:rPr>
        <w:t xml:space="preserve"> ambiental</w:t>
      </w:r>
      <w:r w:rsidRPr="008977CF">
        <w:rPr>
          <w:rFonts w:cs="Arial"/>
          <w:lang w:eastAsia="en-US"/>
        </w:rPr>
        <w:t xml:space="preserve"> i a la resta</w:t>
      </w:r>
      <w:r w:rsidRPr="004D75F9">
        <w:rPr>
          <w:rFonts w:cs="Arial"/>
          <w:lang w:eastAsia="en-US"/>
        </w:rPr>
        <w:t xml:space="preserve"> en aplicació de la fórmula següent:</w:t>
      </w:r>
    </w:p>
    <w:p w:rsidR="000248A7" w:rsidRPr="004D75F9" w:rsidRDefault="000248A7" w:rsidP="000248A7">
      <w:pPr>
        <w:tabs>
          <w:tab w:val="left" w:pos="3240"/>
          <w:tab w:val="left" w:pos="7380"/>
        </w:tabs>
        <w:rPr>
          <w:rFonts w:cs="Arial"/>
        </w:rPr>
      </w:pPr>
    </w:p>
    <w:p w:rsidR="000248A7" w:rsidRPr="004D75F9" w:rsidRDefault="000248A7" w:rsidP="000248A7">
      <w:pPr>
        <w:ind w:firstLine="708"/>
        <w:rPr>
          <w:rFonts w:cs="Arial"/>
          <w:lang w:eastAsia="en-US"/>
        </w:rPr>
      </w:pPr>
      <m:oMathPara>
        <m:oMath>
          <m:r>
            <w:rPr>
              <w:rFonts w:ascii="Cambria Math" w:hAnsi="Cambria Math" w:cs="Arial"/>
              <w:lang w:eastAsia="en-US"/>
            </w:rPr>
            <m:t>Pi=</m:t>
          </m:r>
          <m:f>
            <m:fPr>
              <m:ctrlPr>
                <w:rPr>
                  <w:rFonts w:ascii="Cambria Math" w:hAnsi="Cambria Math" w:cs="Arial"/>
                  <w:i/>
                  <w:lang w:eastAsia="en-US"/>
                </w:rPr>
              </m:ctrlPr>
            </m:fPr>
            <m:num>
              <m:r>
                <w:rPr>
                  <w:rFonts w:ascii="Cambria Math" w:hAnsi="Cambria Math" w:cs="Arial"/>
                  <w:lang w:eastAsia="en-US"/>
                </w:rPr>
                <m:t>15*PiAM</m:t>
              </m:r>
            </m:num>
            <m:den>
              <m:r>
                <w:rPr>
                  <w:rFonts w:ascii="Cambria Math" w:hAnsi="Cambria Math" w:cs="Arial"/>
                  <w:lang w:eastAsia="en-US"/>
                </w:rPr>
                <m:t>PMAM</m:t>
              </m:r>
            </m:den>
          </m:f>
        </m:oMath>
      </m:oMathPara>
    </w:p>
    <w:p w:rsidR="000248A7" w:rsidRPr="004D75F9" w:rsidRDefault="000248A7" w:rsidP="000248A7">
      <w:pPr>
        <w:rPr>
          <w:rFonts w:cs="Arial"/>
          <w:lang w:eastAsia="en-US"/>
        </w:rPr>
      </w:pPr>
    </w:p>
    <w:p w:rsidR="000248A7" w:rsidRPr="004D75F9" w:rsidRDefault="000248A7" w:rsidP="000248A7">
      <w:pPr>
        <w:rPr>
          <w:rFonts w:cs="Arial"/>
          <w:lang w:eastAsia="en-US"/>
        </w:rPr>
      </w:pPr>
      <w:r w:rsidRPr="004D75F9">
        <w:rPr>
          <w:rFonts w:cs="Arial"/>
          <w:lang w:eastAsia="en-US"/>
        </w:rPr>
        <w:t xml:space="preserve">On </w:t>
      </w:r>
      <w:r w:rsidRPr="004D75F9">
        <w:rPr>
          <w:rFonts w:cs="Arial"/>
          <w:i/>
          <w:lang w:eastAsia="en-US"/>
        </w:rPr>
        <w:t>Pi</w:t>
      </w:r>
      <w:r w:rsidRPr="004D75F9">
        <w:rPr>
          <w:rFonts w:cs="Arial"/>
          <w:lang w:eastAsia="en-US"/>
        </w:rPr>
        <w:t xml:space="preserve"> és la puntuació que obté l’empresa </w:t>
      </w:r>
      <w:r>
        <w:rPr>
          <w:rFonts w:cs="Arial"/>
          <w:i/>
          <w:lang w:eastAsia="en-US"/>
        </w:rPr>
        <w:t>“</w:t>
      </w:r>
      <w:r w:rsidRPr="004D75F9">
        <w:rPr>
          <w:rFonts w:cs="Arial"/>
          <w:i/>
          <w:lang w:eastAsia="en-US"/>
        </w:rPr>
        <w:t>i</w:t>
      </w:r>
      <w:r>
        <w:rPr>
          <w:rFonts w:cs="Arial"/>
          <w:i/>
          <w:lang w:eastAsia="en-US"/>
        </w:rPr>
        <w:t>”</w:t>
      </w:r>
      <w:r w:rsidRPr="004D75F9">
        <w:rPr>
          <w:rFonts w:cs="Arial"/>
          <w:lang w:eastAsia="en-US"/>
        </w:rPr>
        <w:t xml:space="preserve">, </w:t>
      </w:r>
      <w:r>
        <w:rPr>
          <w:rFonts w:cs="Arial"/>
          <w:i/>
          <w:lang w:eastAsia="en-US"/>
        </w:rPr>
        <w:t>P</w:t>
      </w:r>
      <w:r w:rsidRPr="004D75F9">
        <w:rPr>
          <w:rFonts w:cs="Arial"/>
          <w:i/>
          <w:lang w:eastAsia="en-US"/>
        </w:rPr>
        <w:t>iAM</w:t>
      </w:r>
      <w:r w:rsidRPr="004D75F9">
        <w:rPr>
          <w:rFonts w:cs="Arial"/>
          <w:lang w:eastAsia="en-US"/>
        </w:rPr>
        <w:t xml:space="preserve"> és la puntuació obtinguda per l’empresa </w:t>
      </w:r>
      <w:r>
        <w:rPr>
          <w:rFonts w:cs="Arial"/>
          <w:i/>
          <w:lang w:eastAsia="en-US"/>
        </w:rPr>
        <w:t>“</w:t>
      </w:r>
      <w:r w:rsidRPr="004D75F9">
        <w:rPr>
          <w:rFonts w:cs="Arial"/>
          <w:i/>
          <w:lang w:eastAsia="en-US"/>
        </w:rPr>
        <w:t>i</w:t>
      </w:r>
      <w:r>
        <w:rPr>
          <w:rFonts w:cs="Arial"/>
          <w:i/>
          <w:lang w:eastAsia="en-US"/>
        </w:rPr>
        <w:t>”</w:t>
      </w:r>
      <w:r w:rsidRPr="004D75F9">
        <w:rPr>
          <w:rFonts w:cs="Arial"/>
          <w:lang w:eastAsia="en-US"/>
        </w:rPr>
        <w:t xml:space="preserve"> en funció dels punts obtinguts en la licitació de l’Acord marc i </w:t>
      </w:r>
      <w:r w:rsidRPr="004D75F9">
        <w:rPr>
          <w:rFonts w:cs="Arial"/>
          <w:i/>
          <w:lang w:eastAsia="en-US"/>
        </w:rPr>
        <w:t xml:space="preserve">PMAM </w:t>
      </w:r>
      <w:r w:rsidRPr="004D75F9">
        <w:rPr>
          <w:rFonts w:cs="Arial"/>
          <w:lang w:eastAsia="en-US"/>
        </w:rPr>
        <w:t>és la puntuació més alta segons l’Acord marc dels licitadors que s’han presentat.</w:t>
      </w:r>
    </w:p>
    <w:p w:rsidR="000248A7" w:rsidRPr="004D75F9" w:rsidRDefault="000248A7" w:rsidP="000248A7">
      <w:pPr>
        <w:rPr>
          <w:rFonts w:cs="Arial"/>
          <w:lang w:eastAsia="en-US"/>
        </w:rPr>
      </w:pPr>
    </w:p>
    <w:p w:rsidR="000248A7" w:rsidRDefault="000248A7" w:rsidP="000248A7">
      <w:pPr>
        <w:rPr>
          <w:rFonts w:cs="Arial"/>
          <w:lang w:eastAsia="en-US"/>
        </w:rPr>
      </w:pPr>
      <w:r w:rsidRPr="004D75F9">
        <w:rPr>
          <w:rFonts w:cs="Arial"/>
          <w:lang w:eastAsia="en-US"/>
        </w:rPr>
        <w:t>En cas d’UTE entre empreses de l’Acord marc amb puntuacions diferents, s’aplicarà la mitjana ponderada de la puntuació obtinguda en l’Acord marc per les empreses que participen en la UTE, en funció del seu respectiu percentatge de participació.</w:t>
      </w:r>
    </w:p>
    <w:p w:rsidR="009A420B" w:rsidRDefault="009A420B" w:rsidP="000248A7">
      <w:pPr>
        <w:rPr>
          <w:rFonts w:cs="Arial"/>
          <w:lang w:eastAsia="en-US"/>
        </w:rPr>
      </w:pPr>
    </w:p>
    <w:p w:rsidR="00603179" w:rsidRPr="002E1E3B" w:rsidRDefault="00603179" w:rsidP="00603179">
      <w:pPr>
        <w:jc w:val="left"/>
        <w:rPr>
          <w:rFonts w:cs="Arial"/>
          <w:lang w:eastAsia="en-US"/>
        </w:rPr>
      </w:pPr>
      <w:r w:rsidRPr="002E1E3B">
        <w:rPr>
          <w:rFonts w:cs="Arial"/>
          <w:lang w:eastAsia="en-US"/>
        </w:rPr>
        <w:t>Aquestes fórmules s’adeqüen a la Directriu 1/2020 d’aplicació de fórmules de valoració i puntuació de les proposicions econòmica i tècnica de la Direcció General de Contractació Pública.</w:t>
      </w:r>
    </w:p>
    <w:p w:rsidR="00E50E49" w:rsidRPr="009A420B" w:rsidRDefault="00E50E49" w:rsidP="00512CD5">
      <w:pPr>
        <w:rPr>
          <w:rFonts w:cs="Arial"/>
          <w:highlight w:val="red"/>
          <w:lang w:eastAsia="en-US"/>
        </w:rPr>
      </w:pPr>
      <w:r w:rsidRPr="007F55CC">
        <w:rPr>
          <w:rFonts w:cs="Arial"/>
          <w:b/>
          <w:snapToGrid w:val="0"/>
        </w:rPr>
        <w:br w:type="page"/>
      </w:r>
    </w:p>
    <w:p w:rsidR="00E50E49" w:rsidRPr="007F55CC" w:rsidRDefault="00E50E49" w:rsidP="00512CD5">
      <w:pPr>
        <w:rPr>
          <w:rFonts w:cs="Arial"/>
          <w:b/>
        </w:rPr>
      </w:pPr>
      <w:bookmarkStart w:id="189" w:name="Annex10"/>
      <w:r w:rsidRPr="007F55CC">
        <w:rPr>
          <w:rFonts w:cs="Arial"/>
          <w:b/>
        </w:rPr>
        <w:lastRenderedPageBreak/>
        <w:t xml:space="preserve">ANNEX NÚM. </w:t>
      </w:r>
      <w:bookmarkEnd w:id="189"/>
      <w:r w:rsidR="008E30EC">
        <w:rPr>
          <w:rFonts w:cs="Arial"/>
          <w:b/>
        </w:rPr>
        <w:t>7</w:t>
      </w:r>
    </w:p>
    <w:p w:rsidR="00E50E49" w:rsidRPr="007F55CC" w:rsidRDefault="00E50E49" w:rsidP="00512CD5">
      <w:pPr>
        <w:rPr>
          <w:rFonts w:cs="Arial"/>
          <w:b/>
        </w:rPr>
      </w:pPr>
    </w:p>
    <w:p w:rsidR="00E50E49" w:rsidRDefault="00E50E49" w:rsidP="00512CD5">
      <w:pPr>
        <w:rPr>
          <w:rFonts w:cs="Arial"/>
          <w:b/>
        </w:rPr>
      </w:pPr>
      <w:r w:rsidRPr="007F55CC">
        <w:rPr>
          <w:rFonts w:cs="Arial"/>
          <w:b/>
        </w:rPr>
        <w:t>DECLARACIÓ RESPONSABLE SOBRE EL COMPLIMENT DE LA NORMATIVA EN MATÈRIA DE PREVENCIÓ DE RISCOS LABORALS</w:t>
      </w:r>
    </w:p>
    <w:p w:rsidR="00D342FF" w:rsidRPr="007F55CC" w:rsidRDefault="00D342FF" w:rsidP="00512CD5">
      <w:pPr>
        <w:rPr>
          <w:rFonts w:cs="Arial"/>
          <w:b/>
        </w:rPr>
      </w:pPr>
    </w:p>
    <w:p w:rsidR="001075E5" w:rsidRPr="007F55CC" w:rsidRDefault="001075E5" w:rsidP="001075E5">
      <w:pPr>
        <w:pBdr>
          <w:top w:val="single" w:sz="4" w:space="1" w:color="auto"/>
          <w:left w:val="single" w:sz="4" w:space="4" w:color="auto"/>
          <w:bottom w:val="single" w:sz="4" w:space="1" w:color="auto"/>
          <w:right w:val="single" w:sz="4" w:space="4" w:color="auto"/>
        </w:pBdr>
      </w:pPr>
      <w:r w:rsidRPr="00560A8C">
        <w:rPr>
          <w:u w:val="single"/>
        </w:rPr>
        <w:t>de l’expedient de contractació</w:t>
      </w:r>
      <w:r w:rsidRPr="007F55CC">
        <w:t xml:space="preserve">: </w:t>
      </w:r>
      <w:r w:rsidR="003223A9">
        <w:t>EAPC-2023-</w:t>
      </w:r>
      <w:r w:rsidR="009D5BCF">
        <w:t>449</w:t>
      </w:r>
    </w:p>
    <w:p w:rsidR="001075E5" w:rsidRPr="007F55CC" w:rsidRDefault="001075E5" w:rsidP="001075E5">
      <w:pPr>
        <w:pBdr>
          <w:top w:val="single" w:sz="4" w:space="1" w:color="auto"/>
          <w:left w:val="single" w:sz="4" w:space="4" w:color="auto"/>
          <w:bottom w:val="single" w:sz="4" w:space="1" w:color="auto"/>
          <w:right w:val="single" w:sz="4" w:space="4" w:color="auto"/>
        </w:pBdr>
      </w:pPr>
      <w:r w:rsidRPr="00560A8C">
        <w:rPr>
          <w:u w:val="single"/>
        </w:rPr>
        <w:t>Objecte del contracte</w:t>
      </w:r>
      <w:r w:rsidRPr="007F55CC">
        <w:t xml:space="preserve">: </w:t>
      </w:r>
      <w:r>
        <w:rPr>
          <w:rFonts w:cs="Arial"/>
        </w:rPr>
        <w:t>Servei de vigilància i seguretat de l’Escola d’Administració Pública de Catalunya (c. Girona, 20) i espais annexos del mateix edifici (amb entrada pel carrer Ausiàs March, 35) per a l’any 2023, amb possibilitat de pròrroga</w:t>
      </w:r>
    </w:p>
    <w:p w:rsidR="00E50E49" w:rsidRPr="007F55CC" w:rsidRDefault="00E50E49" w:rsidP="00512CD5">
      <w:pPr>
        <w:rPr>
          <w:rFonts w:cs="Arial"/>
        </w:rPr>
      </w:pPr>
    </w:p>
    <w:p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rsidTr="00E50E49">
        <w:tc>
          <w:tcPr>
            <w:tcW w:w="5778" w:type="dxa"/>
          </w:tcPr>
          <w:p w:rsidR="00E50E49" w:rsidRPr="007F55CC" w:rsidRDefault="00E50E49" w:rsidP="00512CD5">
            <w:pPr>
              <w:rPr>
                <w:rFonts w:cs="Arial"/>
              </w:rPr>
            </w:pPr>
            <w:r w:rsidRPr="007F55CC">
              <w:rPr>
                <w:rFonts w:cs="Arial"/>
              </w:rPr>
              <w:t>Cognoms i nom o raó social</w:t>
            </w:r>
          </w:p>
        </w:tc>
        <w:tc>
          <w:tcPr>
            <w:tcW w:w="2866" w:type="dxa"/>
            <w:gridSpan w:val="2"/>
          </w:tcPr>
          <w:p w:rsidR="00E50E49" w:rsidRPr="007F55CC" w:rsidRDefault="00E50E49" w:rsidP="00512CD5">
            <w:pPr>
              <w:rPr>
                <w:rFonts w:cs="Arial"/>
              </w:rPr>
            </w:pPr>
            <w:r w:rsidRPr="007F55CC">
              <w:rPr>
                <w:rFonts w:cs="Arial"/>
              </w:rPr>
              <w:t>NIF</w:t>
            </w:r>
          </w:p>
        </w:tc>
      </w:tr>
      <w:tr w:rsidR="00E50E49" w:rsidRPr="007F55CC" w:rsidTr="00E50E49">
        <w:tc>
          <w:tcPr>
            <w:tcW w:w="5778" w:type="dxa"/>
            <w:tcBorders>
              <w:bottom w:val="single" w:sz="4" w:space="0" w:color="auto"/>
            </w:tcBorders>
          </w:tcPr>
          <w:p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rsidR="00E50E49" w:rsidRPr="007F55CC" w:rsidRDefault="00E50E49" w:rsidP="00512CD5">
            <w:pPr>
              <w:rPr>
                <w:rFonts w:cs="Arial"/>
                <w:b/>
              </w:rPr>
            </w:pPr>
            <w:r w:rsidRPr="007F55CC">
              <w:rPr>
                <w:rFonts w:cs="Arial"/>
                <w:b/>
              </w:rPr>
              <w:t>Dades de la persona que actua en representació de l’empresa</w:t>
            </w:r>
          </w:p>
        </w:tc>
      </w:tr>
      <w:tr w:rsidR="00E50E49" w:rsidRPr="007F55CC"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rsidR="00E50E49" w:rsidRPr="007F55CC" w:rsidRDefault="00E50E49" w:rsidP="00512CD5">
            <w:pPr>
              <w:rPr>
                <w:rFonts w:cs="Arial"/>
              </w:rPr>
            </w:pPr>
            <w:r w:rsidRPr="007F55CC">
              <w:rPr>
                <w:rFonts w:cs="Arial"/>
              </w:rPr>
              <w:t>Cognoms i nom</w:t>
            </w:r>
          </w:p>
        </w:tc>
        <w:tc>
          <w:tcPr>
            <w:tcW w:w="2724" w:type="dxa"/>
            <w:tcBorders>
              <w:top w:val="single" w:sz="4" w:space="0" w:color="auto"/>
              <w:left w:val="nil"/>
              <w:bottom w:val="nil"/>
              <w:right w:val="nil"/>
            </w:tcBorders>
          </w:tcPr>
          <w:p w:rsidR="00E50E49" w:rsidRPr="007F55CC" w:rsidRDefault="00E50E49" w:rsidP="00512CD5">
            <w:pPr>
              <w:rPr>
                <w:rFonts w:cs="Arial"/>
              </w:rPr>
            </w:pPr>
            <w:r w:rsidRPr="007F55CC">
              <w:rPr>
                <w:rFonts w:cs="Arial"/>
              </w:rPr>
              <w:t>NIF</w:t>
            </w:r>
          </w:p>
        </w:tc>
      </w:tr>
      <w:tr w:rsidR="00E50E49" w:rsidRPr="007F55CC"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rsidR="00E50E49" w:rsidRPr="007F55CC" w:rsidRDefault="00E50E49" w:rsidP="00512CD5">
      <w:pPr>
        <w:rPr>
          <w:rFonts w:cs="Arial"/>
        </w:rPr>
      </w:pPr>
    </w:p>
    <w:p w:rsidR="00E50E49" w:rsidRDefault="00E50E49" w:rsidP="00512CD5">
      <w:pPr>
        <w:rPr>
          <w:rFonts w:cs="Arial"/>
          <w:b/>
        </w:rPr>
      </w:pPr>
      <w:r w:rsidRPr="007F55CC">
        <w:rPr>
          <w:rFonts w:cs="Arial"/>
          <w:b/>
        </w:rPr>
        <w:t>Declaro, sota la meva responsabilitat</w:t>
      </w:r>
    </w:p>
    <w:p w:rsidR="00047227" w:rsidRPr="007F55CC" w:rsidRDefault="00047227" w:rsidP="00512CD5">
      <w:pPr>
        <w:rPr>
          <w:rFonts w:cs="Arial"/>
          <w:b/>
        </w:rPr>
      </w:pPr>
    </w:p>
    <w:p w:rsidR="00E50E49" w:rsidRDefault="00E50E49" w:rsidP="00512CD5">
      <w:pPr>
        <w:autoSpaceDE w:val="0"/>
        <w:autoSpaceDN w:val="0"/>
        <w:adjustRightInd w:val="0"/>
        <w:rPr>
          <w:rFonts w:cs="Arial"/>
        </w:rPr>
      </w:pPr>
      <w:r w:rsidRPr="007F55CC">
        <w:rPr>
          <w:rFonts w:cs="Arial"/>
        </w:rPr>
        <w:t>Que l’empresa que represento compleix la normativa vigent en matèria de prevenció de riscos laborals.</w:t>
      </w:r>
    </w:p>
    <w:p w:rsidR="000E7AE1" w:rsidRPr="007F55CC" w:rsidRDefault="000E7AE1" w:rsidP="00512CD5">
      <w:pPr>
        <w:autoSpaceDE w:val="0"/>
        <w:autoSpaceDN w:val="0"/>
        <w:adjustRightInd w:val="0"/>
        <w:rPr>
          <w:rFonts w:cs="Arial"/>
        </w:rPr>
      </w:pPr>
    </w:p>
    <w:p w:rsidR="00E50E49" w:rsidRDefault="00E50E49" w:rsidP="00512CD5">
      <w:pPr>
        <w:autoSpaceDE w:val="0"/>
        <w:autoSpaceDN w:val="0"/>
        <w:adjustRightInd w:val="0"/>
        <w:rPr>
          <w:rFonts w:cs="Arial"/>
        </w:rPr>
      </w:pPr>
      <w:r w:rsidRPr="007F55CC">
        <w:rPr>
          <w:rFonts w:cs="Arial"/>
        </w:rPr>
        <w:t>Que l’empresa es compromet a realitzar les activitats pròpies i inherents a la coordinació d’activitats empresarials necessàries per a l’execució del contracte.</w:t>
      </w:r>
    </w:p>
    <w:p w:rsidR="000E7AE1" w:rsidRPr="007F55CC" w:rsidRDefault="000E7AE1" w:rsidP="00512CD5">
      <w:pPr>
        <w:autoSpaceDE w:val="0"/>
        <w:autoSpaceDN w:val="0"/>
        <w:adjustRightInd w:val="0"/>
        <w:rPr>
          <w:rFonts w:cs="Arial"/>
        </w:rPr>
      </w:pPr>
    </w:p>
    <w:p w:rsidR="00E50E49" w:rsidRPr="007F55CC" w:rsidRDefault="00E50E49" w:rsidP="00512CD5">
      <w:pPr>
        <w:rPr>
          <w:rFonts w:cs="Arial"/>
        </w:rPr>
      </w:pPr>
      <w:r w:rsidRPr="007F55CC">
        <w:rPr>
          <w:rFonts w:cs="Arial"/>
        </w:rPr>
        <w:t>I perquè així consti, signo i segello aquesta declaració responsable.</w:t>
      </w:r>
    </w:p>
    <w:p w:rsidR="00F77444" w:rsidRPr="007F55CC" w:rsidRDefault="00F77444" w:rsidP="00512CD5">
      <w:pPr>
        <w:autoSpaceDE w:val="0"/>
        <w:autoSpaceDN w:val="0"/>
        <w:adjustRightInd w:val="0"/>
        <w:rPr>
          <w:rFonts w:cs="Arial"/>
        </w:rPr>
      </w:pPr>
    </w:p>
    <w:p w:rsidR="00F77444" w:rsidRPr="007F55CC" w:rsidRDefault="00F77444" w:rsidP="00512CD5">
      <w:pPr>
        <w:autoSpaceDE w:val="0"/>
        <w:autoSpaceDN w:val="0"/>
        <w:adjustRightInd w:val="0"/>
        <w:rPr>
          <w:rFonts w:cs="Arial"/>
        </w:rPr>
      </w:pPr>
    </w:p>
    <w:p w:rsidR="00F77444" w:rsidRPr="007F55CC" w:rsidRDefault="00F77444" w:rsidP="00512CD5">
      <w:pPr>
        <w:rPr>
          <w:rFonts w:cs="Arial"/>
        </w:rPr>
      </w:pPr>
      <w:r w:rsidRPr="007F55CC">
        <w:rPr>
          <w:rFonts w:cs="Arial"/>
        </w:rPr>
        <w:t>(Signatura electrónica del/de la representant legal de l’empresa)</w:t>
      </w:r>
    </w:p>
    <w:p w:rsidR="00E50E49" w:rsidRPr="007F55CC" w:rsidRDefault="00E50E49" w:rsidP="00512CD5">
      <w:pPr>
        <w:rPr>
          <w:rFonts w:cs="Arial"/>
          <w:b/>
          <w:bCs/>
          <w:snapToGrid w:val="0"/>
        </w:rPr>
      </w:pPr>
      <w:r w:rsidRPr="007F55CC">
        <w:rPr>
          <w:rFonts w:cs="Arial"/>
          <w:b/>
          <w:bCs/>
          <w:snapToGrid w:val="0"/>
        </w:rPr>
        <w:br w:type="page"/>
      </w:r>
    </w:p>
    <w:p w:rsidR="00A2209E" w:rsidRDefault="0068267F">
      <w:pPr>
        <w:jc w:val="left"/>
        <w:rPr>
          <w:rFonts w:cs="Arial"/>
          <w:b/>
        </w:rPr>
      </w:pPr>
      <w:bookmarkStart w:id="190" w:name="Annex11"/>
      <w:r>
        <w:rPr>
          <w:rFonts w:cs="Arial"/>
          <w:b/>
        </w:rPr>
        <w:lastRenderedPageBreak/>
        <w:t>ANNEX 8</w:t>
      </w:r>
      <w:r w:rsidR="00A2209E">
        <w:rPr>
          <w:rFonts w:cs="Arial"/>
          <w:b/>
        </w:rPr>
        <w:t>: MODEL D’ACORD DE TRACTAME</w:t>
      </w:r>
      <w:r w:rsidR="00224A25">
        <w:rPr>
          <w:rFonts w:cs="Arial"/>
          <w:b/>
        </w:rPr>
        <w:t>NT</w:t>
      </w:r>
      <w:r w:rsidR="00A2209E">
        <w:rPr>
          <w:rFonts w:cs="Arial"/>
          <w:b/>
        </w:rPr>
        <w:t xml:space="preserve"> DE DADES DE CARÀCTER PERSONAL</w:t>
      </w:r>
    </w:p>
    <w:p w:rsidR="00A2209E" w:rsidRDefault="00A2209E">
      <w:pPr>
        <w:jc w:val="left"/>
        <w:rPr>
          <w:rFonts w:cs="Arial"/>
          <w:b/>
        </w:rPr>
      </w:pPr>
    </w:p>
    <w:p w:rsidR="00A2209E" w:rsidRPr="0068267F" w:rsidRDefault="00A2209E">
      <w:pPr>
        <w:jc w:val="left"/>
        <w:rPr>
          <w:rFonts w:cs="Arial"/>
        </w:rPr>
      </w:pPr>
      <w:r w:rsidRPr="0068267F">
        <w:rPr>
          <w:rFonts w:cs="Arial"/>
        </w:rPr>
        <w:t>A continuació s’adjunta un model d’Acord de tractament de dades de caràcter personal, a mode d’esborrany, que haurà de formalitzar el contractista i el responsable de tractament de l’EAPC.</w:t>
      </w:r>
    </w:p>
    <w:p w:rsidR="00A2209E" w:rsidRDefault="00A2209E">
      <w:pPr>
        <w:jc w:val="left"/>
        <w:rPr>
          <w:rFonts w:cs="Arial"/>
          <w:b/>
        </w:rPr>
      </w:pP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REUNITS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spacing w:after="5" w:line="251" w:lineRule="auto"/>
        <w:ind w:left="22" w:right="878" w:hanging="10"/>
        <w:jc w:val="left"/>
        <w:rPr>
          <w:rFonts w:eastAsia="Arial" w:cs="Arial"/>
          <w:color w:val="000000"/>
          <w:sz w:val="20"/>
        </w:rPr>
      </w:pPr>
      <w:r w:rsidRPr="004B665D">
        <w:rPr>
          <w:rFonts w:eastAsia="Arial" w:cs="Arial"/>
          <w:color w:val="000000"/>
          <w:sz w:val="20"/>
        </w:rPr>
        <w:t xml:space="preserve">D’una banda, el/la senyor/a [nom i cognoms], </w:t>
      </w:r>
      <w:r w:rsidRPr="004B665D">
        <w:rPr>
          <w:rFonts w:eastAsia="Arial" w:cs="Arial"/>
          <w:color w:val="000000"/>
          <w:sz w:val="20"/>
          <w:shd w:val="clear" w:color="auto" w:fill="D3D3D3"/>
        </w:rPr>
        <w:t>[càrrec]</w:t>
      </w:r>
      <w:r w:rsidRPr="004B665D">
        <w:rPr>
          <w:rFonts w:eastAsia="Arial" w:cs="Arial"/>
          <w:color w:val="000000"/>
          <w:sz w:val="20"/>
        </w:rPr>
        <w:t xml:space="preserve">, nomenat/da pel Decret </w:t>
      </w:r>
    </w:p>
    <w:tbl>
      <w:tblPr>
        <w:tblpPr w:vertAnchor="text" w:tblpX="6938" w:tblpY="-255"/>
        <w:tblOverlap w:val="never"/>
        <w:tblW w:w="1272" w:type="dxa"/>
        <w:tblCellMar>
          <w:top w:w="5" w:type="dxa"/>
          <w:left w:w="0" w:type="dxa"/>
          <w:right w:w="0" w:type="dxa"/>
        </w:tblCellMar>
        <w:tblLook w:val="04A0" w:firstRow="1" w:lastRow="0" w:firstColumn="1" w:lastColumn="0" w:noHBand="0" w:noVBand="1"/>
      </w:tblPr>
      <w:tblGrid>
        <w:gridCol w:w="790"/>
        <w:gridCol w:w="488"/>
      </w:tblGrid>
      <w:tr w:rsidR="00A2209E" w:rsidRPr="006F1A70" w:rsidTr="004730E0">
        <w:trPr>
          <w:trHeight w:val="230"/>
        </w:trPr>
        <w:tc>
          <w:tcPr>
            <w:tcW w:w="781" w:type="dxa"/>
            <w:tcBorders>
              <w:top w:val="nil"/>
              <w:left w:val="nil"/>
              <w:bottom w:val="nil"/>
              <w:right w:val="nil"/>
            </w:tcBorders>
            <w:shd w:val="clear" w:color="auto" w:fill="D3D3D3"/>
          </w:tcPr>
          <w:p w:rsidR="00A2209E" w:rsidRPr="006F1A70" w:rsidRDefault="00A2209E" w:rsidP="004730E0">
            <w:pPr>
              <w:spacing w:line="259" w:lineRule="auto"/>
              <w:ind w:right="-12"/>
              <w:rPr>
                <w:rFonts w:eastAsia="Arial" w:cs="Arial"/>
                <w:color w:val="000000"/>
                <w:sz w:val="20"/>
              </w:rPr>
            </w:pPr>
            <w:r w:rsidRPr="006F1A70">
              <w:rPr>
                <w:rFonts w:eastAsia="Arial" w:cs="Arial"/>
                <w:color w:val="000000"/>
                <w:sz w:val="20"/>
              </w:rPr>
              <w:t>[número]</w:t>
            </w:r>
          </w:p>
        </w:tc>
        <w:tc>
          <w:tcPr>
            <w:tcW w:w="491" w:type="dxa"/>
            <w:tcBorders>
              <w:top w:val="nil"/>
              <w:left w:val="nil"/>
              <w:bottom w:val="nil"/>
              <w:right w:val="nil"/>
            </w:tcBorders>
            <w:shd w:val="clear" w:color="auto" w:fill="auto"/>
          </w:tcPr>
          <w:p w:rsidR="00A2209E" w:rsidRPr="006F1A70" w:rsidRDefault="00A2209E" w:rsidP="004730E0">
            <w:pPr>
              <w:spacing w:line="259" w:lineRule="auto"/>
              <w:ind w:left="13"/>
              <w:jc w:val="left"/>
              <w:rPr>
                <w:rFonts w:eastAsia="Arial" w:cs="Arial"/>
                <w:color w:val="000000"/>
                <w:sz w:val="20"/>
              </w:rPr>
            </w:pPr>
            <w:r w:rsidRPr="006F1A70">
              <w:rPr>
                <w:rFonts w:eastAsia="Arial" w:cs="Arial"/>
                <w:color w:val="000000"/>
                <w:sz w:val="20"/>
              </w:rPr>
              <w:t xml:space="preserve">. </w:t>
            </w:r>
          </w:p>
        </w:tc>
      </w:tr>
      <w:tr w:rsidR="00A2209E" w:rsidRPr="006F1A70" w:rsidTr="004730E0">
        <w:trPr>
          <w:trHeight w:val="228"/>
        </w:trPr>
        <w:tc>
          <w:tcPr>
            <w:tcW w:w="781" w:type="dxa"/>
            <w:tcBorders>
              <w:top w:val="nil"/>
              <w:left w:val="nil"/>
              <w:bottom w:val="nil"/>
              <w:right w:val="nil"/>
            </w:tcBorders>
            <w:shd w:val="clear" w:color="auto" w:fill="auto"/>
          </w:tcPr>
          <w:p w:rsidR="00A2209E" w:rsidRPr="006F1A70" w:rsidRDefault="00A2209E" w:rsidP="004730E0">
            <w:pPr>
              <w:spacing w:after="160" w:line="259" w:lineRule="auto"/>
              <w:jc w:val="left"/>
              <w:rPr>
                <w:rFonts w:eastAsia="Arial" w:cs="Arial"/>
                <w:color w:val="000000"/>
                <w:sz w:val="20"/>
              </w:rPr>
            </w:pPr>
          </w:p>
        </w:tc>
        <w:tc>
          <w:tcPr>
            <w:tcW w:w="491" w:type="dxa"/>
            <w:tcBorders>
              <w:top w:val="nil"/>
              <w:left w:val="nil"/>
              <w:bottom w:val="nil"/>
              <w:right w:val="nil"/>
            </w:tcBorders>
            <w:shd w:val="clear" w:color="auto" w:fill="D3D3D3"/>
          </w:tcPr>
          <w:p w:rsidR="00A2209E" w:rsidRPr="006F1A70" w:rsidRDefault="00A2209E" w:rsidP="004730E0">
            <w:pPr>
              <w:spacing w:line="259" w:lineRule="auto"/>
              <w:ind w:left="-13"/>
              <w:rPr>
                <w:rFonts w:eastAsia="Arial" w:cs="Arial"/>
                <w:color w:val="000000"/>
                <w:sz w:val="20"/>
              </w:rPr>
            </w:pPr>
            <w:r w:rsidRPr="006F1A70">
              <w:rPr>
                <w:rFonts w:eastAsia="Arial" w:cs="Arial"/>
                <w:color w:val="000000"/>
                <w:sz w:val="20"/>
              </w:rPr>
              <w:t>[nom]</w:t>
            </w:r>
          </w:p>
        </w:tc>
      </w:tr>
    </w:tbl>
    <w:p w:rsidR="00A2209E" w:rsidRPr="004B665D" w:rsidRDefault="00A2209E" w:rsidP="00A2209E">
      <w:pPr>
        <w:spacing w:after="5" w:line="251" w:lineRule="auto"/>
        <w:ind w:left="22" w:right="11" w:hanging="10"/>
        <w:jc w:val="left"/>
        <w:rPr>
          <w:rFonts w:eastAsia="Arial" w:cs="Arial"/>
          <w:color w:val="000000"/>
          <w:sz w:val="20"/>
        </w:rPr>
      </w:pPr>
      <w:r>
        <w:rPr>
          <w:noProof/>
        </w:rPr>
        <mc:AlternateContent>
          <mc:Choice Requires="wpg">
            <w:drawing>
              <wp:anchor distT="0" distB="0" distL="114300" distR="114300" simplePos="0" relativeHeight="251659264" behindDoc="1" locked="0" layoutInCell="1" allowOverlap="1" wp14:anchorId="54EE32C8" wp14:editId="2F0BEA7A">
                <wp:simplePos x="0" y="0"/>
                <wp:positionH relativeFrom="column">
                  <wp:posOffset>1419225</wp:posOffset>
                </wp:positionH>
                <wp:positionV relativeFrom="paragraph">
                  <wp:posOffset>-161925</wp:posOffset>
                </wp:positionV>
                <wp:extent cx="1792605" cy="730250"/>
                <wp:effectExtent l="0" t="0" r="0" b="0"/>
                <wp:wrapNone/>
                <wp:docPr id="56709" name="Agrupa 56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2605" cy="730250"/>
                          <a:chOff x="0" y="0"/>
                          <a:chExt cx="1792478" cy="729997"/>
                        </a:xfrm>
                      </wpg:grpSpPr>
                      <wps:wsp>
                        <wps:cNvPr id="67254" name="Shape 67254"/>
                        <wps:cNvSpPr/>
                        <wps:spPr>
                          <a:xfrm>
                            <a:off x="170688" y="0"/>
                            <a:ext cx="932993" cy="146304"/>
                          </a:xfrm>
                          <a:custGeom>
                            <a:avLst/>
                            <a:gdLst/>
                            <a:ahLst/>
                            <a:cxnLst/>
                            <a:rect l="0" t="0" r="0" b="0"/>
                            <a:pathLst>
                              <a:path w="932993" h="146304">
                                <a:moveTo>
                                  <a:pt x="0" y="0"/>
                                </a:moveTo>
                                <a:lnTo>
                                  <a:pt x="932993" y="0"/>
                                </a:lnTo>
                                <a:lnTo>
                                  <a:pt x="932993" y="146304"/>
                                </a:lnTo>
                                <a:lnTo>
                                  <a:pt x="0" y="146304"/>
                                </a:lnTo>
                                <a:lnTo>
                                  <a:pt x="0" y="0"/>
                                </a:lnTo>
                              </a:path>
                            </a:pathLst>
                          </a:custGeom>
                          <a:solidFill>
                            <a:srgbClr val="D3D3D3"/>
                          </a:solidFill>
                          <a:ln w="0" cap="flat">
                            <a:noFill/>
                            <a:miter lim="127000"/>
                          </a:ln>
                          <a:effectLst/>
                        </wps:spPr>
                        <wps:bodyPr/>
                      </wps:wsp>
                      <wps:wsp>
                        <wps:cNvPr id="67255" name="Shape 67255"/>
                        <wps:cNvSpPr/>
                        <wps:spPr>
                          <a:xfrm>
                            <a:off x="0" y="146304"/>
                            <a:ext cx="934212" cy="144780"/>
                          </a:xfrm>
                          <a:custGeom>
                            <a:avLst/>
                            <a:gdLst/>
                            <a:ahLst/>
                            <a:cxnLst/>
                            <a:rect l="0" t="0" r="0" b="0"/>
                            <a:pathLst>
                              <a:path w="934212" h="144780">
                                <a:moveTo>
                                  <a:pt x="0" y="0"/>
                                </a:moveTo>
                                <a:lnTo>
                                  <a:pt x="934212" y="0"/>
                                </a:lnTo>
                                <a:lnTo>
                                  <a:pt x="934212" y="144780"/>
                                </a:lnTo>
                                <a:lnTo>
                                  <a:pt x="0" y="144780"/>
                                </a:lnTo>
                                <a:lnTo>
                                  <a:pt x="0" y="0"/>
                                </a:lnTo>
                              </a:path>
                            </a:pathLst>
                          </a:custGeom>
                          <a:solidFill>
                            <a:srgbClr val="D3D3D3"/>
                          </a:solidFill>
                          <a:ln w="0" cap="flat">
                            <a:noFill/>
                            <a:miter lim="127000"/>
                          </a:ln>
                          <a:effectLst/>
                        </wps:spPr>
                        <wps:bodyPr/>
                      </wps:wsp>
                      <wps:wsp>
                        <wps:cNvPr id="67256" name="Shape 67256"/>
                        <wps:cNvSpPr/>
                        <wps:spPr>
                          <a:xfrm>
                            <a:off x="1022858" y="291084"/>
                            <a:ext cx="502920" cy="146304"/>
                          </a:xfrm>
                          <a:custGeom>
                            <a:avLst/>
                            <a:gdLst/>
                            <a:ahLst/>
                            <a:cxnLst/>
                            <a:rect l="0" t="0" r="0" b="0"/>
                            <a:pathLst>
                              <a:path w="502920" h="146304">
                                <a:moveTo>
                                  <a:pt x="0" y="0"/>
                                </a:moveTo>
                                <a:lnTo>
                                  <a:pt x="502920" y="0"/>
                                </a:lnTo>
                                <a:lnTo>
                                  <a:pt x="502920" y="146304"/>
                                </a:lnTo>
                                <a:lnTo>
                                  <a:pt x="0" y="146304"/>
                                </a:lnTo>
                                <a:lnTo>
                                  <a:pt x="0" y="0"/>
                                </a:lnTo>
                              </a:path>
                            </a:pathLst>
                          </a:custGeom>
                          <a:solidFill>
                            <a:srgbClr val="D3D3D3"/>
                          </a:solidFill>
                          <a:ln w="0" cap="flat">
                            <a:noFill/>
                            <a:miter lim="127000"/>
                          </a:ln>
                          <a:effectLst/>
                        </wps:spPr>
                        <wps:bodyPr/>
                      </wps:wsp>
                      <wps:wsp>
                        <wps:cNvPr id="67257" name="Shape 67257"/>
                        <wps:cNvSpPr/>
                        <wps:spPr>
                          <a:xfrm>
                            <a:off x="295656" y="437388"/>
                            <a:ext cx="934517" cy="146304"/>
                          </a:xfrm>
                          <a:custGeom>
                            <a:avLst/>
                            <a:gdLst/>
                            <a:ahLst/>
                            <a:cxnLst/>
                            <a:rect l="0" t="0" r="0" b="0"/>
                            <a:pathLst>
                              <a:path w="934517" h="146304">
                                <a:moveTo>
                                  <a:pt x="0" y="0"/>
                                </a:moveTo>
                                <a:lnTo>
                                  <a:pt x="934517" y="0"/>
                                </a:lnTo>
                                <a:lnTo>
                                  <a:pt x="934517" y="146304"/>
                                </a:lnTo>
                                <a:lnTo>
                                  <a:pt x="0" y="146304"/>
                                </a:lnTo>
                                <a:lnTo>
                                  <a:pt x="0" y="0"/>
                                </a:lnTo>
                              </a:path>
                            </a:pathLst>
                          </a:custGeom>
                          <a:solidFill>
                            <a:srgbClr val="D3D3D3"/>
                          </a:solidFill>
                          <a:ln w="0" cap="flat">
                            <a:noFill/>
                            <a:miter lim="127000"/>
                          </a:ln>
                          <a:effectLst/>
                        </wps:spPr>
                        <wps:bodyPr/>
                      </wps:wsp>
                      <wps:wsp>
                        <wps:cNvPr id="67258" name="Shape 67258"/>
                        <wps:cNvSpPr/>
                        <wps:spPr>
                          <a:xfrm>
                            <a:off x="1475486" y="437388"/>
                            <a:ext cx="316992" cy="146304"/>
                          </a:xfrm>
                          <a:custGeom>
                            <a:avLst/>
                            <a:gdLst/>
                            <a:ahLst/>
                            <a:cxnLst/>
                            <a:rect l="0" t="0" r="0" b="0"/>
                            <a:pathLst>
                              <a:path w="316992" h="146304">
                                <a:moveTo>
                                  <a:pt x="0" y="0"/>
                                </a:moveTo>
                                <a:lnTo>
                                  <a:pt x="316992" y="0"/>
                                </a:lnTo>
                                <a:lnTo>
                                  <a:pt x="316992" y="146304"/>
                                </a:lnTo>
                                <a:lnTo>
                                  <a:pt x="0" y="146304"/>
                                </a:lnTo>
                                <a:lnTo>
                                  <a:pt x="0" y="0"/>
                                </a:lnTo>
                              </a:path>
                            </a:pathLst>
                          </a:custGeom>
                          <a:solidFill>
                            <a:srgbClr val="D3D3D3"/>
                          </a:solidFill>
                          <a:ln w="0" cap="flat">
                            <a:noFill/>
                            <a:miter lim="127000"/>
                          </a:ln>
                          <a:effectLst/>
                        </wps:spPr>
                        <wps:bodyPr/>
                      </wps:wsp>
                      <wps:wsp>
                        <wps:cNvPr id="67259" name="Shape 67259"/>
                        <wps:cNvSpPr/>
                        <wps:spPr>
                          <a:xfrm>
                            <a:off x="233172" y="583692"/>
                            <a:ext cx="231648" cy="146304"/>
                          </a:xfrm>
                          <a:custGeom>
                            <a:avLst/>
                            <a:gdLst/>
                            <a:ahLst/>
                            <a:cxnLst/>
                            <a:rect l="0" t="0" r="0" b="0"/>
                            <a:pathLst>
                              <a:path w="231648" h="146304">
                                <a:moveTo>
                                  <a:pt x="0" y="0"/>
                                </a:moveTo>
                                <a:lnTo>
                                  <a:pt x="231648" y="0"/>
                                </a:lnTo>
                                <a:lnTo>
                                  <a:pt x="231648" y="146304"/>
                                </a:lnTo>
                                <a:lnTo>
                                  <a:pt x="0" y="146304"/>
                                </a:lnTo>
                                <a:lnTo>
                                  <a:pt x="0" y="0"/>
                                </a:lnTo>
                              </a:path>
                            </a:pathLst>
                          </a:custGeom>
                          <a:solidFill>
                            <a:srgbClr val="D3D3D3"/>
                          </a:solidFill>
                          <a:ln w="0" cap="flat">
                            <a:noFill/>
                            <a:miter lim="127000"/>
                          </a:ln>
                          <a:effectLst/>
                        </wps:spPr>
                        <wps:bodyPr/>
                      </wps:wsp>
                      <wps:wsp>
                        <wps:cNvPr id="67260" name="Shape 67260"/>
                        <wps:cNvSpPr/>
                        <wps:spPr>
                          <a:xfrm>
                            <a:off x="536448" y="583692"/>
                            <a:ext cx="411785" cy="146304"/>
                          </a:xfrm>
                          <a:custGeom>
                            <a:avLst/>
                            <a:gdLst/>
                            <a:ahLst/>
                            <a:cxnLst/>
                            <a:rect l="0" t="0" r="0" b="0"/>
                            <a:pathLst>
                              <a:path w="411785" h="146304">
                                <a:moveTo>
                                  <a:pt x="0" y="0"/>
                                </a:moveTo>
                                <a:lnTo>
                                  <a:pt x="411785" y="0"/>
                                </a:lnTo>
                                <a:lnTo>
                                  <a:pt x="411785" y="146304"/>
                                </a:lnTo>
                                <a:lnTo>
                                  <a:pt x="0" y="146304"/>
                                </a:lnTo>
                                <a:lnTo>
                                  <a:pt x="0" y="0"/>
                                </a:lnTo>
                              </a:path>
                            </a:pathLst>
                          </a:custGeom>
                          <a:solidFill>
                            <a:srgbClr val="D3D3D3"/>
                          </a:solidFill>
                          <a:ln w="0" cap="flat">
                            <a:noFill/>
                            <a:miter lim="127000"/>
                          </a:ln>
                          <a:effectLst/>
                        </wps:spPr>
                        <wps:bodyPr/>
                      </wps:wsp>
                      <wps:wsp>
                        <wps:cNvPr id="67261" name="Shape 67261"/>
                        <wps:cNvSpPr/>
                        <wps:spPr>
                          <a:xfrm>
                            <a:off x="1018286" y="583692"/>
                            <a:ext cx="597408" cy="146304"/>
                          </a:xfrm>
                          <a:custGeom>
                            <a:avLst/>
                            <a:gdLst/>
                            <a:ahLst/>
                            <a:cxnLst/>
                            <a:rect l="0" t="0" r="0" b="0"/>
                            <a:pathLst>
                              <a:path w="597408" h="146304">
                                <a:moveTo>
                                  <a:pt x="0" y="0"/>
                                </a:moveTo>
                                <a:lnTo>
                                  <a:pt x="597408" y="0"/>
                                </a:lnTo>
                                <a:lnTo>
                                  <a:pt x="597408" y="146304"/>
                                </a:lnTo>
                                <a:lnTo>
                                  <a:pt x="0" y="146304"/>
                                </a:lnTo>
                                <a:lnTo>
                                  <a:pt x="0" y="0"/>
                                </a:lnTo>
                              </a:path>
                            </a:pathLst>
                          </a:custGeom>
                          <a:solidFill>
                            <a:srgbClr val="D3D3D3"/>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3B73C559" id="Agrupa 56709" o:spid="_x0000_s1026" style="position:absolute;margin-left:111.75pt;margin-top:-12.75pt;width:141.15pt;height:57.5pt;z-index:-251657216" coordsize="17924,7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">
                <v:shape id="Shape 67254" o:spid="_x0000_s1027" style="position:absolute;left:1706;width:9330;height:1463;visibility:visible;mso-wrap-style:square;v-text-anchor:top" coordsize="932993,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" path="m,l932993,r,146304l,146304,,e" fillcolor="#d3d3d3" stroked="f" strokeweight="0">
                  <v:stroke miterlimit="83231f" joinstyle="miter"/>
                  <v:path arrowok="t" textboxrect="0,0,932993,146304"/>
                </v:shape>
                <v:shape id="Shape 67255" o:spid="_x0000_s1028" style="position:absolute;top:1463;width:9342;height:1447;visibility:visible;mso-wrap-style:square;v-text-anchor:top" coordsize="934212,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" path="m,l934212,r,144780l,144780,,e" fillcolor="#d3d3d3" stroked="f" strokeweight="0">
                  <v:stroke miterlimit="83231f" joinstyle="miter"/>
                  <v:path arrowok="t" textboxrect="0,0,934212,144780"/>
                </v:shape>
                <v:shape id="Shape 67256" o:spid="_x0000_s1029" style="position:absolute;left:10228;top:2910;width:5029;height:1463;visibility:visible;mso-wrap-style:square;v-text-anchor:top" coordsize="502920,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" path="m,l502920,r,146304l,146304,,e" fillcolor="#d3d3d3" stroked="f" strokeweight="0">
                  <v:stroke miterlimit="83231f" joinstyle="miter"/>
                  <v:path arrowok="t" textboxrect="0,0,502920,146304"/>
                </v:shape>
                <v:shape id="Shape 67257" o:spid="_x0000_s1030" style="position:absolute;left:2956;top:4373;width:9345;height:1463;visibility:visible;mso-wrap-style:square;v-text-anchor:top" coordsize="934517,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" path="m,l934517,r,146304l,146304,,e" fillcolor="#d3d3d3" stroked="f" strokeweight="0">
                  <v:stroke miterlimit="83231f" joinstyle="miter"/>
                  <v:path arrowok="t" textboxrect="0,0,934517,146304"/>
                </v:shape>
                <v:shape id="Shape 67258" o:spid="_x0000_s1031" style="position:absolute;left:14754;top:4373;width:3170;height:1463;visibility:visible;mso-wrap-style:square;v-text-anchor:top" coordsize="316992,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" path="m,l316992,r,146304l,146304,,e" fillcolor="#d3d3d3" stroked="f" strokeweight="0">
                  <v:stroke miterlimit="83231f" joinstyle="miter"/>
                  <v:path arrowok="t" textboxrect="0,0,316992,146304"/>
                </v:shape>
                <v:shape id="Shape 67259" o:spid="_x0000_s1032" style="position:absolute;left:2331;top:5836;width:2317;height:1463;visibility:visible;mso-wrap-style:square;v-text-anchor:top" coordsize="231648,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" path="m,l231648,r,146304l,146304,,e" fillcolor="#d3d3d3" stroked="f" strokeweight="0">
                  <v:stroke miterlimit="83231f" joinstyle="miter"/>
                  <v:path arrowok="t" textboxrect="0,0,231648,146304"/>
                </v:shape>
                <v:shape id="Shape 67260" o:spid="_x0000_s1033" style="position:absolute;left:5364;top:5836;width:4118;height:1463;visibility:visible;mso-wrap-style:square;v-text-anchor:top" coordsize="411785,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" path="m,l411785,r,146304l,146304,,e" fillcolor="#d3d3d3" stroked="f" strokeweight="0">
                  <v:stroke miterlimit="83231f" joinstyle="miter"/>
                  <v:path arrowok="t" textboxrect="0,0,411785,146304"/>
                </v:shape>
                <v:shape id="Shape 67261" o:spid="_x0000_s1034" style="position:absolute;left:10182;top:5836;width:5974;height:1463;visibility:visible;mso-wrap-style:square;v-text-anchor:top" coordsize="597408,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" path="m,l597408,r,146304l,146304,,e" fillcolor="#d3d3d3" stroked="f" strokeweight="0">
                  <v:stroke miterlimit="83231f" joinstyle="miter"/>
                  <v:path arrowok="t" textboxrect="0,0,597408,146304"/>
                </v:shape>
              </v:group>
            </w:pict>
          </mc:Fallback>
        </mc:AlternateContent>
      </w:r>
      <w:r w:rsidRPr="004B665D">
        <w:rPr>
          <w:rFonts w:eastAsia="Arial" w:cs="Arial"/>
          <w:color w:val="000000"/>
          <w:sz w:val="20"/>
        </w:rPr>
        <w:t xml:space="preserve">I de l’altra, el/la senyor/a [nom i cognoms], en nom i representació de l’empresa/entitat </w:t>
      </w:r>
      <w:r w:rsidRPr="004B665D">
        <w:rPr>
          <w:rFonts w:eastAsia="Arial" w:cs="Arial"/>
          <w:color w:val="000000"/>
          <w:sz w:val="20"/>
        </w:rPr>
        <w:tab/>
        <w:t xml:space="preserve">, en virtut de l’escriptura de poder mercantil, protocol [número], autoritzada pel notari de l’Il·lustre Col·legi Notarial de Catalunya, senyor [nom i cognoms], en [data], inscrita al Registre Mercantil de Barcelona, en </w:t>
      </w:r>
      <w:r w:rsidRPr="004B665D">
        <w:rPr>
          <w:rFonts w:eastAsia="Arial" w:cs="Arial"/>
          <w:color w:val="000000"/>
          <w:sz w:val="20"/>
          <w:shd w:val="clear" w:color="auto" w:fill="D3D3D3"/>
        </w:rPr>
        <w:t>[data]</w:t>
      </w:r>
      <w:r w:rsidRPr="004B665D">
        <w:rPr>
          <w:rFonts w:eastAsia="Arial" w:cs="Arial"/>
          <w:color w:val="000000"/>
          <w:sz w:val="20"/>
        </w:rPr>
        <w:t xml:space="preserve">, en el full </w:t>
      </w:r>
      <w:r w:rsidRPr="004B665D">
        <w:rPr>
          <w:rFonts w:eastAsia="Arial" w:cs="Arial"/>
          <w:color w:val="000000"/>
          <w:sz w:val="20"/>
          <w:shd w:val="clear" w:color="auto" w:fill="D3D3D3"/>
        </w:rPr>
        <w:t>[número]</w:t>
      </w:r>
      <w:r w:rsidRPr="004B665D">
        <w:rPr>
          <w:rFonts w:eastAsia="Arial" w:cs="Arial"/>
          <w:color w:val="000000"/>
          <w:sz w:val="20"/>
        </w:rPr>
        <w:t xml:space="preserve">, [foli], [volum], [inscripció]. </w:t>
      </w:r>
    </w:p>
    <w:p w:rsidR="00A2209E" w:rsidRPr="004B665D" w:rsidRDefault="00A2209E" w:rsidP="00A2209E">
      <w:pPr>
        <w:spacing w:after="15"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Ambdues parts, en l’exercici de les funcions que els estan legalment assignades, reconeixent-se recíprocament la capacitat legal necessària per obligar-se de comú acord.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spacing w:after="5" w:line="249" w:lineRule="auto"/>
        <w:ind w:left="22" w:right="5" w:hanging="10"/>
        <w:jc w:val="left"/>
        <w:rPr>
          <w:rFonts w:eastAsia="Arial" w:cs="Arial"/>
          <w:color w:val="000000"/>
          <w:sz w:val="20"/>
        </w:rPr>
      </w:pPr>
      <w:r w:rsidRPr="004B665D">
        <w:rPr>
          <w:rFonts w:eastAsia="Arial" w:cs="Arial"/>
          <w:b/>
          <w:color w:val="000000"/>
          <w:sz w:val="20"/>
        </w:rPr>
        <w:t xml:space="preserve">MANIFESTEN </w:t>
      </w:r>
    </w:p>
    <w:p w:rsidR="00A2209E" w:rsidRPr="004B665D" w:rsidRDefault="00A2209E" w:rsidP="00A2209E">
      <w:pPr>
        <w:spacing w:after="20"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spacing w:after="5" w:line="249" w:lineRule="auto"/>
        <w:ind w:left="22" w:right="5" w:hanging="10"/>
        <w:jc w:val="left"/>
        <w:rPr>
          <w:rFonts w:eastAsia="Arial" w:cs="Arial"/>
          <w:color w:val="000000"/>
          <w:sz w:val="20"/>
        </w:rPr>
      </w:pPr>
      <w:r w:rsidRPr="004B665D">
        <w:rPr>
          <w:rFonts w:eastAsia="Arial" w:cs="Arial"/>
          <w:b/>
          <w:color w:val="000000"/>
        </w:rPr>
        <w:t xml:space="preserve">I. </w:t>
      </w:r>
      <w:r w:rsidRPr="004B665D">
        <w:rPr>
          <w:rFonts w:eastAsia="Arial" w:cs="Arial"/>
          <w:b/>
          <w:color w:val="000000"/>
          <w:sz w:val="20"/>
        </w:rPr>
        <w:t xml:space="preserve">CLÀUSULES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Primera.- Objecte de l’encàrrec de tractament </w:t>
      </w:r>
    </w:p>
    <w:p w:rsidR="00A2209E" w:rsidRPr="004B665D" w:rsidRDefault="00A2209E" w:rsidP="00A2209E">
      <w:pPr>
        <w:spacing w:after="13" w:line="259" w:lineRule="auto"/>
        <w:ind w:left="12"/>
        <w:jc w:val="left"/>
        <w:rPr>
          <w:rFonts w:eastAsia="Arial" w:cs="Arial"/>
          <w:color w:val="000000"/>
          <w:sz w:val="20"/>
        </w:rPr>
      </w:pPr>
      <w:r w:rsidRPr="004B665D">
        <w:rPr>
          <w:rFonts w:eastAsia="Arial" w:cs="Arial"/>
          <w:color w:val="000000"/>
          <w:sz w:val="20"/>
        </w:rPr>
        <w:t xml:space="preserve"> </w:t>
      </w:r>
    </w:p>
    <w:p w:rsidR="00A2209E" w:rsidRPr="00957A01" w:rsidRDefault="00A2209E" w:rsidP="00A2209E">
      <w:pPr>
        <w:spacing w:after="5" w:line="251" w:lineRule="auto"/>
        <w:ind w:left="22" w:right="11" w:hanging="10"/>
        <w:jc w:val="left"/>
        <w:rPr>
          <w:rFonts w:eastAsia="Arial" w:cs="Arial"/>
          <w:color w:val="000000"/>
          <w:sz w:val="20"/>
        </w:rPr>
      </w:pPr>
      <w:r w:rsidRPr="00957A01">
        <w:rPr>
          <w:noProof/>
        </w:rPr>
        <mc:AlternateContent>
          <mc:Choice Requires="wpg">
            <w:drawing>
              <wp:anchor distT="0" distB="0" distL="114300" distR="114300" simplePos="0" relativeHeight="251660288" behindDoc="1" locked="0" layoutInCell="1" allowOverlap="1" wp14:anchorId="511F1632" wp14:editId="348E817F">
                <wp:simplePos x="0" y="0"/>
                <wp:positionH relativeFrom="column">
                  <wp:posOffset>2548890</wp:posOffset>
                </wp:positionH>
                <wp:positionV relativeFrom="paragraph">
                  <wp:posOffset>-23495</wp:posOffset>
                </wp:positionV>
                <wp:extent cx="1955800" cy="290830"/>
                <wp:effectExtent l="0" t="0" r="6350" b="0"/>
                <wp:wrapNone/>
                <wp:docPr id="54910" name="Agrupa 549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0" cy="290830"/>
                          <a:chOff x="0" y="0"/>
                          <a:chExt cx="1955546" cy="291085"/>
                        </a:xfrm>
                      </wpg:grpSpPr>
                      <wps:wsp>
                        <wps:cNvPr id="67270" name="Shape 67270"/>
                        <wps:cNvSpPr/>
                        <wps:spPr>
                          <a:xfrm>
                            <a:off x="0" y="0"/>
                            <a:ext cx="416052" cy="144780"/>
                          </a:xfrm>
                          <a:custGeom>
                            <a:avLst/>
                            <a:gdLst/>
                            <a:ahLst/>
                            <a:cxnLst/>
                            <a:rect l="0" t="0" r="0" b="0"/>
                            <a:pathLst>
                              <a:path w="416052" h="144780">
                                <a:moveTo>
                                  <a:pt x="0" y="0"/>
                                </a:moveTo>
                                <a:lnTo>
                                  <a:pt x="416052" y="0"/>
                                </a:lnTo>
                                <a:lnTo>
                                  <a:pt x="416052" y="144780"/>
                                </a:lnTo>
                                <a:lnTo>
                                  <a:pt x="0" y="144780"/>
                                </a:lnTo>
                                <a:lnTo>
                                  <a:pt x="0" y="0"/>
                                </a:lnTo>
                              </a:path>
                            </a:pathLst>
                          </a:custGeom>
                          <a:solidFill>
                            <a:srgbClr val="D3D3D3"/>
                          </a:solidFill>
                          <a:ln w="0" cap="flat">
                            <a:noFill/>
                            <a:miter lim="127000"/>
                          </a:ln>
                          <a:effectLst/>
                        </wps:spPr>
                        <wps:bodyPr/>
                      </wps:wsp>
                      <wps:wsp>
                        <wps:cNvPr id="67271" name="Shape 67271"/>
                        <wps:cNvSpPr/>
                        <wps:spPr>
                          <a:xfrm>
                            <a:off x="289560" y="144780"/>
                            <a:ext cx="1665986" cy="146304"/>
                          </a:xfrm>
                          <a:custGeom>
                            <a:avLst/>
                            <a:gdLst/>
                            <a:ahLst/>
                            <a:cxnLst/>
                            <a:rect l="0" t="0" r="0" b="0"/>
                            <a:pathLst>
                              <a:path w="1665986" h="146304">
                                <a:moveTo>
                                  <a:pt x="0" y="0"/>
                                </a:moveTo>
                                <a:lnTo>
                                  <a:pt x="1665986" y="0"/>
                                </a:lnTo>
                                <a:lnTo>
                                  <a:pt x="1665986" y="146304"/>
                                </a:lnTo>
                                <a:lnTo>
                                  <a:pt x="0" y="146304"/>
                                </a:lnTo>
                                <a:lnTo>
                                  <a:pt x="0" y="0"/>
                                </a:lnTo>
                              </a:path>
                            </a:pathLst>
                          </a:custGeom>
                          <a:solidFill>
                            <a:srgbClr val="D3D3D3"/>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020F8A9" id="Agrupa 54910" o:spid="_x0000_s1026" style="position:absolute;margin-left:200.7pt;margin-top:-1.85pt;width:154pt;height:22.9pt;z-index:-251656192" coordsize="19555,2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">
                <v:shape id="Shape 67270" o:spid="_x0000_s1027" style="position:absolute;width:4160;height:1447;visibility:visible;mso-wrap-style:square;v-text-anchor:top" coordsize="416052,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" path="m,l416052,r,144780l,144780,,e" fillcolor="#d3d3d3" stroked="f" strokeweight="0">
                  <v:stroke miterlimit="83231f" joinstyle="miter"/>
                  <v:path arrowok="t" textboxrect="0,0,416052,144780"/>
                </v:shape>
                <v:shape id="Shape 67271" o:spid="_x0000_s1028" style="position:absolute;left:2895;top:1447;width:16660;height:1463;visibility:visible;mso-wrap-style:square;v-text-anchor:top" coordsize="1665986,146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" path="m,l1665986,r,146304l,146304,,e" fillcolor="#d3d3d3" stroked="f" strokeweight="0">
                  <v:stroke miterlimit="83231f" joinstyle="miter"/>
                  <v:path arrowok="t" textboxrect="0,0,1665986,146304"/>
                </v:shape>
              </v:group>
            </w:pict>
          </mc:Fallback>
        </mc:AlternateContent>
      </w:r>
      <w:r w:rsidRPr="00957A01">
        <w:rPr>
          <w:rFonts w:eastAsia="Arial" w:cs="Arial"/>
          <w:color w:val="000000"/>
          <w:sz w:val="20"/>
        </w:rPr>
        <w:t xml:space="preserve">Mitjançant aquest acord d’encàrrec s’habilita [entitat], en qualitat d’encarregada del tractament (en endavant, l’encarregat), per tractar per compte de </w:t>
      </w:r>
      <w:r w:rsidR="00957A01" w:rsidRPr="00957A01">
        <w:rPr>
          <w:rFonts w:eastAsia="Arial" w:cs="Arial"/>
          <w:color w:val="000000"/>
          <w:sz w:val="20"/>
        </w:rPr>
        <w:t>l’Escola d’Administració Pública de Catalunya</w:t>
      </w:r>
      <w:r w:rsidRPr="00957A01">
        <w:rPr>
          <w:rFonts w:eastAsia="Arial" w:cs="Arial"/>
          <w:color w:val="000000"/>
          <w:sz w:val="20"/>
        </w:rPr>
        <w:t xml:space="preserve">, responsable del tractament (en endavant, el responsable), les dades de caràcter personal necessàries per prestar el servei de </w:t>
      </w:r>
      <w:r w:rsidR="00957A01" w:rsidRPr="00957A01">
        <w:rPr>
          <w:rFonts w:eastAsia="Arial" w:cs="Arial"/>
          <w:color w:val="000000"/>
          <w:sz w:val="20"/>
          <w:shd w:val="clear" w:color="auto" w:fill="D3D3D3"/>
        </w:rPr>
        <w:t>seguretat i vigilància de la seu de l’entitat ubicada al carrer de Girona, 20 de Barcelona.</w:t>
      </w:r>
      <w:r w:rsidRPr="00957A01">
        <w:rPr>
          <w:rFonts w:eastAsia="Arial" w:cs="Arial"/>
          <w:i/>
          <w:color w:val="000000"/>
          <w:sz w:val="20"/>
        </w:rPr>
        <w:t xml:space="preserve"> </w:t>
      </w:r>
    </w:p>
    <w:p w:rsidR="00A2209E" w:rsidRPr="00957A01" w:rsidRDefault="00A2209E" w:rsidP="00A2209E">
      <w:pPr>
        <w:spacing w:line="259" w:lineRule="auto"/>
        <w:ind w:left="12"/>
        <w:jc w:val="left"/>
        <w:rPr>
          <w:rFonts w:eastAsia="Arial" w:cs="Arial"/>
          <w:color w:val="000000"/>
          <w:sz w:val="20"/>
        </w:rPr>
      </w:pPr>
      <w:r w:rsidRPr="00957A01">
        <w:rPr>
          <w:rFonts w:eastAsia="Arial" w:cs="Arial"/>
          <w:i/>
          <w:color w:val="000000"/>
          <w:sz w:val="20"/>
        </w:rPr>
        <w:t xml:space="preserve"> </w:t>
      </w:r>
    </w:p>
    <w:p w:rsidR="00A2209E" w:rsidRPr="004B665D" w:rsidRDefault="00A2209E" w:rsidP="00A2209E">
      <w:pPr>
        <w:spacing w:line="259" w:lineRule="auto"/>
        <w:ind w:left="7" w:hanging="10"/>
        <w:jc w:val="left"/>
        <w:rPr>
          <w:rFonts w:eastAsia="Arial" w:cs="Arial"/>
          <w:color w:val="000000"/>
          <w:sz w:val="20"/>
        </w:rPr>
      </w:pPr>
      <w:r w:rsidRPr="00957A01">
        <w:rPr>
          <w:rFonts w:eastAsia="Arial" w:cs="Arial"/>
          <w:color w:val="000000"/>
          <w:sz w:val="20"/>
        </w:rPr>
        <w:t xml:space="preserve">El tractament consistirà en </w:t>
      </w:r>
      <w:r w:rsidR="00957A01" w:rsidRPr="00957A01">
        <w:rPr>
          <w:rFonts w:eastAsia="Arial" w:cs="Arial"/>
          <w:color w:val="000000"/>
          <w:sz w:val="20"/>
          <w:shd w:val="clear" w:color="auto" w:fill="D3D3D3"/>
        </w:rPr>
        <w:t xml:space="preserve">els tractaments descrits copm a “Càmeres de videovigilància” i “Recursos humans” Registre d’Activitats de Tractament de l’EAPC i, en concret, de les categories de dades </w:t>
      </w:r>
      <w:r w:rsidR="00957A01">
        <w:rPr>
          <w:rFonts w:eastAsia="Arial" w:cs="Arial"/>
          <w:color w:val="000000"/>
          <w:sz w:val="20"/>
          <w:shd w:val="clear" w:color="auto" w:fill="D3D3D3"/>
        </w:rPr>
        <w:t>que es recullen a la clàusula segona d’aquest acord</w:t>
      </w:r>
      <w:r w:rsidR="00957A01" w:rsidRPr="00957A01">
        <w:rPr>
          <w:rFonts w:eastAsia="Arial" w:cs="Arial"/>
          <w:color w:val="000000"/>
          <w:sz w:val="20"/>
          <w:shd w:val="clear" w:color="auto" w:fill="D3D3D3"/>
        </w:rPr>
        <w:t>:</w:t>
      </w:r>
      <w:r w:rsidRPr="004B665D">
        <w:rPr>
          <w:rFonts w:eastAsia="Arial" w:cs="Arial"/>
          <w:color w:val="000000"/>
          <w:sz w:val="20"/>
        </w:rPr>
        <w:t xml:space="preserve">  </w:t>
      </w:r>
    </w:p>
    <w:p w:rsidR="00957A01" w:rsidRPr="004B665D" w:rsidRDefault="00957A01" w:rsidP="00A2209E">
      <w:pPr>
        <w:spacing w:line="259" w:lineRule="auto"/>
        <w:ind w:left="12"/>
        <w:jc w:val="left"/>
        <w:rPr>
          <w:rFonts w:eastAsia="Arial" w:cs="Arial"/>
          <w:color w:val="000000"/>
          <w:sz w:val="20"/>
        </w:rPr>
      </w:pP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Concreció dels tractaments a realitzar: </w:t>
      </w:r>
    </w:p>
    <w:p w:rsidR="00A2209E" w:rsidRPr="004B665D" w:rsidRDefault="00957A01" w:rsidP="00A2209E">
      <w:pPr>
        <w:spacing w:line="259" w:lineRule="auto"/>
        <w:ind w:left="12"/>
        <w:jc w:val="left"/>
        <w:rPr>
          <w:rFonts w:eastAsia="Arial" w:cs="Arial"/>
          <w:color w:val="000000"/>
          <w:sz w:val="20"/>
        </w:rPr>
      </w:pPr>
      <w:r>
        <w:rPr>
          <w:noProof/>
        </w:rPr>
        <mc:AlternateContent>
          <mc:Choice Requires="wpg">
            <w:drawing>
              <wp:anchor distT="0" distB="0" distL="114300" distR="114300" simplePos="0" relativeHeight="251662336" behindDoc="0" locked="0" layoutInCell="1" allowOverlap="1" wp14:anchorId="05AB7017" wp14:editId="0105089A">
                <wp:simplePos x="0" y="0"/>
                <wp:positionH relativeFrom="column">
                  <wp:posOffset>4042671</wp:posOffset>
                </wp:positionH>
                <wp:positionV relativeFrom="paragraph">
                  <wp:posOffset>159180</wp:posOffset>
                </wp:positionV>
                <wp:extent cx="191770" cy="1165860"/>
                <wp:effectExtent l="0" t="0" r="0" b="15240"/>
                <wp:wrapSquare wrapText="bothSides"/>
                <wp:docPr id="54912" name="Agrupa 549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70" cy="1165860"/>
                          <a:chOff x="0" y="0"/>
                          <a:chExt cx="192024" cy="1166035"/>
                        </a:xfrm>
                      </wpg:grpSpPr>
                      <pic:pic xmlns:pic="http://schemas.openxmlformats.org/drawingml/2006/picture">
                        <pic:nvPicPr>
                          <pic:cNvPr id="2116" name="Picture 2116"/>
                          <pic:cNvPicPr/>
                        </pic:nvPicPr>
                        <pic:blipFill>
                          <a:blip r:embed="rId18"/>
                          <a:stretch>
                            <a:fillRect/>
                          </a:stretch>
                        </pic:blipFill>
                        <pic:spPr>
                          <a:xfrm>
                            <a:off x="0" y="1700"/>
                            <a:ext cx="192024" cy="141732"/>
                          </a:xfrm>
                          <a:prstGeom prst="rect">
                            <a:avLst/>
                          </a:prstGeom>
                        </pic:spPr>
                      </pic:pic>
                      <wps:wsp>
                        <wps:cNvPr id="2117" name="Rectangle 2117"/>
                        <wps:cNvSpPr/>
                        <wps:spPr>
                          <a:xfrm>
                            <a:off x="96012" y="0"/>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28" name="Picture 2128"/>
                          <pic:cNvPicPr/>
                        </pic:nvPicPr>
                        <pic:blipFill>
                          <a:blip r:embed="rId18"/>
                          <a:stretch>
                            <a:fillRect/>
                          </a:stretch>
                        </pic:blipFill>
                        <pic:spPr>
                          <a:xfrm>
                            <a:off x="0" y="148003"/>
                            <a:ext cx="192024" cy="141732"/>
                          </a:xfrm>
                          <a:prstGeom prst="rect">
                            <a:avLst/>
                          </a:prstGeom>
                        </pic:spPr>
                      </pic:pic>
                      <wps:wsp>
                        <wps:cNvPr id="2129" name="Rectangle 2129"/>
                        <wps:cNvSpPr/>
                        <wps:spPr>
                          <a:xfrm>
                            <a:off x="96012" y="146304"/>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40" name="Picture 2140"/>
                          <pic:cNvPicPr/>
                        </pic:nvPicPr>
                        <pic:blipFill>
                          <a:blip r:embed="rId18"/>
                          <a:stretch>
                            <a:fillRect/>
                          </a:stretch>
                        </pic:blipFill>
                        <pic:spPr>
                          <a:xfrm>
                            <a:off x="0" y="294307"/>
                            <a:ext cx="192024" cy="141732"/>
                          </a:xfrm>
                          <a:prstGeom prst="rect">
                            <a:avLst/>
                          </a:prstGeom>
                        </pic:spPr>
                      </pic:pic>
                      <wps:wsp>
                        <wps:cNvPr id="2141" name="Rectangle 2141"/>
                        <wps:cNvSpPr/>
                        <wps:spPr>
                          <a:xfrm>
                            <a:off x="96012" y="292608"/>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52" name="Picture 2152"/>
                          <pic:cNvPicPr/>
                        </pic:nvPicPr>
                        <pic:blipFill>
                          <a:blip r:embed="rId18"/>
                          <a:stretch>
                            <a:fillRect/>
                          </a:stretch>
                        </pic:blipFill>
                        <pic:spPr>
                          <a:xfrm>
                            <a:off x="0" y="439088"/>
                            <a:ext cx="192024" cy="141732"/>
                          </a:xfrm>
                          <a:prstGeom prst="rect">
                            <a:avLst/>
                          </a:prstGeom>
                        </pic:spPr>
                      </pic:pic>
                      <wps:wsp>
                        <wps:cNvPr id="2153" name="Rectangle 2153"/>
                        <wps:cNvSpPr/>
                        <wps:spPr>
                          <a:xfrm>
                            <a:off x="96012" y="437388"/>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65" name="Picture 2165"/>
                          <pic:cNvPicPr/>
                        </pic:nvPicPr>
                        <pic:blipFill>
                          <a:blip r:embed="rId18"/>
                          <a:stretch>
                            <a:fillRect/>
                          </a:stretch>
                        </pic:blipFill>
                        <pic:spPr>
                          <a:xfrm>
                            <a:off x="0" y="585391"/>
                            <a:ext cx="192024" cy="141732"/>
                          </a:xfrm>
                          <a:prstGeom prst="rect">
                            <a:avLst/>
                          </a:prstGeom>
                        </pic:spPr>
                      </pic:pic>
                      <wps:wsp>
                        <wps:cNvPr id="2166" name="Rectangle 2166"/>
                        <wps:cNvSpPr/>
                        <wps:spPr>
                          <a:xfrm>
                            <a:off x="96012" y="583692"/>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77" name="Picture 2177"/>
                          <pic:cNvPicPr/>
                        </pic:nvPicPr>
                        <pic:blipFill>
                          <a:blip r:embed="rId18"/>
                          <a:stretch>
                            <a:fillRect/>
                          </a:stretch>
                        </pic:blipFill>
                        <pic:spPr>
                          <a:xfrm>
                            <a:off x="0" y="731695"/>
                            <a:ext cx="192024" cy="141732"/>
                          </a:xfrm>
                          <a:prstGeom prst="rect">
                            <a:avLst/>
                          </a:prstGeom>
                        </pic:spPr>
                      </pic:pic>
                      <wps:wsp>
                        <wps:cNvPr id="2178" name="Rectangle 2178"/>
                        <wps:cNvSpPr/>
                        <wps:spPr>
                          <a:xfrm>
                            <a:off x="96012" y="729996"/>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89" name="Picture 2189"/>
                          <pic:cNvPicPr/>
                        </pic:nvPicPr>
                        <pic:blipFill>
                          <a:blip r:embed="rId18"/>
                          <a:stretch>
                            <a:fillRect/>
                          </a:stretch>
                        </pic:blipFill>
                        <pic:spPr>
                          <a:xfrm>
                            <a:off x="0" y="878000"/>
                            <a:ext cx="192024" cy="141732"/>
                          </a:xfrm>
                          <a:prstGeom prst="rect">
                            <a:avLst/>
                          </a:prstGeom>
                        </pic:spPr>
                      </pic:pic>
                      <wps:wsp>
                        <wps:cNvPr id="2190" name="Rectangle 2190"/>
                        <wps:cNvSpPr/>
                        <wps:spPr>
                          <a:xfrm>
                            <a:off x="96012" y="876300"/>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203" name="Picture 2203"/>
                          <pic:cNvPicPr/>
                        </pic:nvPicPr>
                        <pic:blipFill>
                          <a:blip r:embed="rId18"/>
                          <a:stretch>
                            <a:fillRect/>
                          </a:stretch>
                        </pic:blipFill>
                        <pic:spPr>
                          <a:xfrm>
                            <a:off x="0" y="1024303"/>
                            <a:ext cx="192024" cy="141732"/>
                          </a:xfrm>
                          <a:prstGeom prst="rect">
                            <a:avLst/>
                          </a:prstGeom>
                        </pic:spPr>
                      </pic:pic>
                      <wps:wsp>
                        <wps:cNvPr id="2204" name="Rectangle 2204"/>
                        <wps:cNvSpPr/>
                        <wps:spPr>
                          <a:xfrm>
                            <a:off x="96012" y="1022604"/>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05AB7017" id="Agrupa 54912" o:spid="_x0000_s1026" style="position:absolute;left:0;text-align:left;margin-left:318.3pt;margin-top:12.55pt;width:15.1pt;height:91.8pt;z-index:251662336" coordsize="1920,11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16" o:spid="_x0000_s1027" type="#_x0000_t75" style="position:absolute;top:17;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">
                  <v:imagedata r:id="rId19" o:title=""/>
                </v:shape>
                <v:rect id="Rectangle 2117" o:spid="_x0000_s1028" style="position:absolute;left:96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" filled="f" stroked="f">
                  <v:textbox inset="0,0,0,0">
                    <w:txbxContent>
                      <w:p w:rsidR="00DA3721" w:rsidRDefault="00DA3721" w:rsidP="00A2209E">
                        <w:pPr>
                          <w:spacing w:after="160" w:line="259" w:lineRule="auto"/>
                        </w:pPr>
                        <w:r>
                          <w:t xml:space="preserve"> </w:t>
                        </w:r>
                      </w:p>
                    </w:txbxContent>
                  </v:textbox>
                </v:rect>
                <v:shape id="Picture 2128" o:spid="_x0000_s1029" type="#_x0000_t75" style="position:absolute;top:14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">
                  <v:imagedata r:id="rId19" o:title=""/>
                </v:shape>
                <v:rect id="Rectangle 2129" o:spid="_x0000_s1030" style="position:absolute;left:960;top:14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" filled="f" stroked="f">
                  <v:textbox inset="0,0,0,0">
                    <w:txbxContent>
                      <w:p w:rsidR="00DA3721" w:rsidRDefault="00DA3721" w:rsidP="00A2209E">
                        <w:pPr>
                          <w:spacing w:after="160" w:line="259" w:lineRule="auto"/>
                        </w:pPr>
                        <w:r>
                          <w:t xml:space="preserve"> </w:t>
                        </w:r>
                      </w:p>
                    </w:txbxContent>
                  </v:textbox>
                </v:rect>
                <v:shape id="Picture 2140" o:spid="_x0000_s1031" type="#_x0000_t75" style="position:absolute;top:29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">
                  <v:imagedata r:id="rId19" o:title=""/>
                </v:shape>
                <v:rect id="Rectangle 2141" o:spid="_x0000_s1032" style="position:absolute;left:960;top:29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" filled="f" stroked="f">
                  <v:textbox inset="0,0,0,0">
                    <w:txbxContent>
                      <w:p w:rsidR="00DA3721" w:rsidRDefault="00DA3721" w:rsidP="00A2209E">
                        <w:pPr>
                          <w:spacing w:after="160" w:line="259" w:lineRule="auto"/>
                        </w:pPr>
                        <w:r>
                          <w:t xml:space="preserve"> </w:t>
                        </w:r>
                      </w:p>
                    </w:txbxContent>
                  </v:textbox>
                </v:rect>
                <v:shape id="Picture 2152" o:spid="_x0000_s1033" type="#_x0000_t75" style="position:absolute;top:4390;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">
                  <v:imagedata r:id="rId19" o:title=""/>
                </v:shape>
                <v:rect id="Rectangle 2153" o:spid="_x0000_s1034" style="position:absolute;left:960;top:437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" filled="f" stroked="f">
                  <v:textbox inset="0,0,0,0">
                    <w:txbxContent>
                      <w:p w:rsidR="00DA3721" w:rsidRDefault="00DA3721" w:rsidP="00A2209E">
                        <w:pPr>
                          <w:spacing w:after="160" w:line="259" w:lineRule="auto"/>
                        </w:pPr>
                        <w:r>
                          <w:t xml:space="preserve"> </w:t>
                        </w:r>
                      </w:p>
                    </w:txbxContent>
                  </v:textbox>
                </v:rect>
                <v:shape id="Picture 2165" o:spid="_x0000_s1035" type="#_x0000_t75" style="position:absolute;top:5853;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">
                  <v:imagedata r:id="rId19" o:title=""/>
                </v:shape>
                <v:rect id="Rectangle 2166" o:spid="_x0000_s1036" style="position:absolute;left:960;top:583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" filled="f" stroked="f">
                  <v:textbox inset="0,0,0,0">
                    <w:txbxContent>
                      <w:p w:rsidR="00DA3721" w:rsidRDefault="00DA3721" w:rsidP="00A2209E">
                        <w:pPr>
                          <w:spacing w:after="160" w:line="259" w:lineRule="auto"/>
                        </w:pPr>
                        <w:r>
                          <w:t xml:space="preserve"> </w:t>
                        </w:r>
                      </w:p>
                    </w:txbxContent>
                  </v:textbox>
                </v:rect>
                <v:shape id="Picture 2177" o:spid="_x0000_s1037" type="#_x0000_t75" style="position:absolute;top:7316;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">
                  <v:imagedata r:id="rId19" o:title=""/>
                </v:shape>
                <v:rect id="Rectangle 2178" o:spid="_x0000_s1038" style="position:absolute;left:960;top:72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" filled="f" stroked="f">
                  <v:textbox inset="0,0,0,0">
                    <w:txbxContent>
                      <w:p w:rsidR="00DA3721" w:rsidRDefault="00DA3721" w:rsidP="00A2209E">
                        <w:pPr>
                          <w:spacing w:after="160" w:line="259" w:lineRule="auto"/>
                        </w:pPr>
                        <w:r>
                          <w:t xml:space="preserve"> </w:t>
                        </w:r>
                      </w:p>
                    </w:txbxContent>
                  </v:textbox>
                </v:rect>
                <v:shape id="Picture 2189" o:spid="_x0000_s1039" type="#_x0000_t75" style="position:absolute;top:87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">
                  <v:imagedata r:id="rId19" o:title=""/>
                </v:shape>
                <v:rect id="Rectangle 2190" o:spid="_x0000_s1040" style="position:absolute;left:960;top:87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" filled="f" stroked="f">
                  <v:textbox inset="0,0,0,0">
                    <w:txbxContent>
                      <w:p w:rsidR="00DA3721" w:rsidRDefault="00DA3721" w:rsidP="00A2209E">
                        <w:pPr>
                          <w:spacing w:after="160" w:line="259" w:lineRule="auto"/>
                        </w:pPr>
                        <w:r>
                          <w:t xml:space="preserve"> </w:t>
                        </w:r>
                      </w:p>
                    </w:txbxContent>
                  </v:textbox>
                </v:rect>
                <v:shape id="Picture 2203" o:spid="_x0000_s1041" type="#_x0000_t75" style="position:absolute;top:102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">
                  <v:imagedata r:id="rId19" o:title=""/>
                </v:shape>
                <v:rect id="Rectangle 2204" o:spid="_x0000_s1042" style="position:absolute;left:960;top:102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" filled="f" stroked="f">
                  <v:textbox inset="0,0,0,0">
                    <w:txbxContent>
                      <w:p w:rsidR="00DA3721" w:rsidRDefault="00DA3721" w:rsidP="00A2209E">
                        <w:pPr>
                          <w:spacing w:after="160" w:line="259" w:lineRule="auto"/>
                        </w:pPr>
                        <w:r>
                          <w:t xml:space="preserve"> </w:t>
                        </w:r>
                      </w:p>
                    </w:txbxContent>
                  </v:textbox>
                </v:rect>
                <w10:wrap type="square"/>
              </v:group>
            </w:pict>
          </mc:Fallback>
        </mc:AlternateContent>
      </w:r>
      <w:r>
        <w:rPr>
          <w:rFonts w:eastAsia="Arial" w:cs="Arial"/>
          <w:noProof/>
          <w:color w:val="000000"/>
          <w:sz w:val="20"/>
        </w:rPr>
        <mc:AlternateContent>
          <mc:Choice Requires="wps">
            <w:drawing>
              <wp:anchor distT="0" distB="0" distL="114300" distR="114300" simplePos="0" relativeHeight="251663360" behindDoc="0" locked="0" layoutInCell="1" allowOverlap="1">
                <wp:simplePos x="0" y="0"/>
                <wp:positionH relativeFrom="column">
                  <wp:posOffset>309245</wp:posOffset>
                </wp:positionH>
                <wp:positionV relativeFrom="paragraph">
                  <wp:posOffset>156210</wp:posOffset>
                </wp:positionV>
                <wp:extent cx="95885" cy="143411"/>
                <wp:effectExtent l="0" t="0" r="18415" b="9525"/>
                <wp:wrapNone/>
                <wp:docPr id="3" name="Multiplicació 3"/>
                <wp:cNvGraphicFramePr/>
                <a:graphic xmlns:a="http://schemas.openxmlformats.org/drawingml/2006/main">
                  <a:graphicData uri="http://schemas.microsoft.com/office/word/2010/wordprocessingShape">
                    <wps:wsp>
                      <wps:cNvSpPr/>
                      <wps:spPr>
                        <a:xfrm>
                          <a:off x="0" y="0"/>
                          <a:ext cx="95885" cy="143411"/>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8F20643" id="Multiplicació 3" o:spid="_x0000_s1026" style="position:absolute;margin-left:24.35pt;margin-top:12.3pt;width:7.55pt;height:11.3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95885,14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" path="m13655,40711l32403,28176,47943,51418,63482,28176,82230,40711,61507,71706r20723,30994l63482,115235,47943,91993,32403,115235,13655,102700,34378,71706,13655,40711xe" fillcolor="#4f81bd [3204]" strokecolor="#243f60 [1604]" strokeweight="2pt">
                <v:path arrowok="t" o:connecttype="custom" o:connectlocs="13655,40711;32403,28176;47943,51418;63482,28176;82230,40711;61507,71706;82230,102700;63482,115235;47943,91993;32403,115235;13655,102700;34378,71706;13655,40711" o:connectangles="0,0,0,0,0,0,0,0,0,0,0,0,0"/>
              </v:shape>
            </w:pict>
          </mc:Fallback>
        </mc:AlternateContent>
      </w:r>
      <w:r w:rsidR="00A2209E" w:rsidRPr="004B665D">
        <w:rPr>
          <w:rFonts w:eastAsia="Arial" w:cs="Arial"/>
          <w:color w:val="000000"/>
          <w:sz w:val="20"/>
        </w:rPr>
        <w:t xml:space="preserve"> </w:t>
      </w:r>
    </w:p>
    <w:p w:rsidR="00A2209E" w:rsidRPr="004B665D" w:rsidRDefault="00A2209E" w:rsidP="00A2209E">
      <w:pPr>
        <w:tabs>
          <w:tab w:val="center" w:pos="1130"/>
          <w:tab w:val="center" w:pos="2139"/>
          <w:tab w:val="center" w:pos="3928"/>
        </w:tabs>
        <w:spacing w:after="5" w:line="251" w:lineRule="auto"/>
        <w:jc w:val="left"/>
        <w:rPr>
          <w:rFonts w:eastAsia="Arial" w:cs="Arial"/>
          <w:color w:val="000000"/>
          <w:sz w:val="20"/>
        </w:rPr>
      </w:pPr>
      <w:r>
        <w:rPr>
          <w:noProof/>
        </w:rPr>
        <mc:AlternateContent>
          <mc:Choice Requires="wpg">
            <w:drawing>
              <wp:anchor distT="0" distB="0" distL="114300" distR="114300" simplePos="0" relativeHeight="251661312" behindDoc="0" locked="0" layoutInCell="1" allowOverlap="1" wp14:anchorId="30A35973" wp14:editId="31898734">
                <wp:simplePos x="0" y="0"/>
                <wp:positionH relativeFrom="column">
                  <wp:posOffset>7620</wp:posOffset>
                </wp:positionH>
                <wp:positionV relativeFrom="paragraph">
                  <wp:posOffset>0</wp:posOffset>
                </wp:positionV>
                <wp:extent cx="191770" cy="1165860"/>
                <wp:effectExtent l="0" t="0" r="0" b="15240"/>
                <wp:wrapSquare wrapText="bothSides"/>
                <wp:docPr id="54911" name="Agrupa 549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1770" cy="1165860"/>
                          <a:chOff x="0" y="0"/>
                          <a:chExt cx="192024" cy="1166035"/>
                        </a:xfrm>
                      </wpg:grpSpPr>
                      <pic:pic xmlns:pic="http://schemas.openxmlformats.org/drawingml/2006/picture">
                        <pic:nvPicPr>
                          <pic:cNvPr id="2109" name="Picture 2109"/>
                          <pic:cNvPicPr/>
                        </pic:nvPicPr>
                        <pic:blipFill>
                          <a:blip r:embed="rId18"/>
                          <a:stretch>
                            <a:fillRect/>
                          </a:stretch>
                        </pic:blipFill>
                        <pic:spPr>
                          <a:xfrm>
                            <a:off x="0" y="1700"/>
                            <a:ext cx="192024" cy="141732"/>
                          </a:xfrm>
                          <a:prstGeom prst="rect">
                            <a:avLst/>
                          </a:prstGeom>
                        </pic:spPr>
                      </pic:pic>
                      <wps:wsp>
                        <wps:cNvPr id="2110" name="Rectangle 2110"/>
                        <wps:cNvSpPr/>
                        <wps:spPr>
                          <a:xfrm>
                            <a:off x="96012" y="0"/>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21" name="Picture 2121"/>
                          <pic:cNvPicPr/>
                        </pic:nvPicPr>
                        <pic:blipFill>
                          <a:blip r:embed="rId18"/>
                          <a:stretch>
                            <a:fillRect/>
                          </a:stretch>
                        </pic:blipFill>
                        <pic:spPr>
                          <a:xfrm>
                            <a:off x="0" y="148003"/>
                            <a:ext cx="192024" cy="141732"/>
                          </a:xfrm>
                          <a:prstGeom prst="rect">
                            <a:avLst/>
                          </a:prstGeom>
                        </pic:spPr>
                      </pic:pic>
                      <wps:wsp>
                        <wps:cNvPr id="2122" name="Rectangle 2122"/>
                        <wps:cNvSpPr/>
                        <wps:spPr>
                          <a:xfrm>
                            <a:off x="96012" y="146304"/>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33" name="Picture 2133"/>
                          <pic:cNvPicPr/>
                        </pic:nvPicPr>
                        <pic:blipFill>
                          <a:blip r:embed="rId18"/>
                          <a:stretch>
                            <a:fillRect/>
                          </a:stretch>
                        </pic:blipFill>
                        <pic:spPr>
                          <a:xfrm>
                            <a:off x="0" y="294307"/>
                            <a:ext cx="192024" cy="141732"/>
                          </a:xfrm>
                          <a:prstGeom prst="rect">
                            <a:avLst/>
                          </a:prstGeom>
                        </pic:spPr>
                      </pic:pic>
                      <wps:wsp>
                        <wps:cNvPr id="2134" name="Rectangle 2134"/>
                        <wps:cNvSpPr/>
                        <wps:spPr>
                          <a:xfrm>
                            <a:off x="96012" y="292608"/>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45" name="Picture 2145"/>
                          <pic:cNvPicPr/>
                        </pic:nvPicPr>
                        <pic:blipFill>
                          <a:blip r:embed="rId18"/>
                          <a:stretch>
                            <a:fillRect/>
                          </a:stretch>
                        </pic:blipFill>
                        <pic:spPr>
                          <a:xfrm>
                            <a:off x="0" y="439088"/>
                            <a:ext cx="192024" cy="141732"/>
                          </a:xfrm>
                          <a:prstGeom prst="rect">
                            <a:avLst/>
                          </a:prstGeom>
                        </pic:spPr>
                      </pic:pic>
                      <wps:wsp>
                        <wps:cNvPr id="2146" name="Rectangle 2146"/>
                        <wps:cNvSpPr/>
                        <wps:spPr>
                          <a:xfrm>
                            <a:off x="96012" y="437388"/>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57" name="Picture 2157"/>
                          <pic:cNvPicPr/>
                        </pic:nvPicPr>
                        <pic:blipFill>
                          <a:blip r:embed="rId18"/>
                          <a:stretch>
                            <a:fillRect/>
                          </a:stretch>
                        </pic:blipFill>
                        <pic:spPr>
                          <a:xfrm>
                            <a:off x="0" y="585391"/>
                            <a:ext cx="192024" cy="141732"/>
                          </a:xfrm>
                          <a:prstGeom prst="rect">
                            <a:avLst/>
                          </a:prstGeom>
                        </pic:spPr>
                      </pic:pic>
                      <wps:wsp>
                        <wps:cNvPr id="2158" name="Rectangle 2158"/>
                        <wps:cNvSpPr/>
                        <wps:spPr>
                          <a:xfrm>
                            <a:off x="96012" y="583692"/>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70" name="Picture 2170"/>
                          <pic:cNvPicPr/>
                        </pic:nvPicPr>
                        <pic:blipFill>
                          <a:blip r:embed="rId18"/>
                          <a:stretch>
                            <a:fillRect/>
                          </a:stretch>
                        </pic:blipFill>
                        <pic:spPr>
                          <a:xfrm>
                            <a:off x="0" y="731695"/>
                            <a:ext cx="192024" cy="141732"/>
                          </a:xfrm>
                          <a:prstGeom prst="rect">
                            <a:avLst/>
                          </a:prstGeom>
                        </pic:spPr>
                      </pic:pic>
                      <wps:wsp>
                        <wps:cNvPr id="2171" name="Rectangle 2171"/>
                        <wps:cNvSpPr/>
                        <wps:spPr>
                          <a:xfrm>
                            <a:off x="96012" y="729996"/>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82" name="Picture 2182"/>
                          <pic:cNvPicPr/>
                        </pic:nvPicPr>
                        <pic:blipFill>
                          <a:blip r:embed="rId18"/>
                          <a:stretch>
                            <a:fillRect/>
                          </a:stretch>
                        </pic:blipFill>
                        <pic:spPr>
                          <a:xfrm>
                            <a:off x="0" y="878000"/>
                            <a:ext cx="192024" cy="141732"/>
                          </a:xfrm>
                          <a:prstGeom prst="rect">
                            <a:avLst/>
                          </a:prstGeom>
                        </pic:spPr>
                      </pic:pic>
                      <wps:wsp>
                        <wps:cNvPr id="2183" name="Rectangle 2183"/>
                        <wps:cNvSpPr/>
                        <wps:spPr>
                          <a:xfrm>
                            <a:off x="96012" y="876300"/>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2195" name="Picture 2195"/>
                          <pic:cNvPicPr/>
                        </pic:nvPicPr>
                        <pic:blipFill>
                          <a:blip r:embed="rId18"/>
                          <a:stretch>
                            <a:fillRect/>
                          </a:stretch>
                        </pic:blipFill>
                        <pic:spPr>
                          <a:xfrm>
                            <a:off x="0" y="1024303"/>
                            <a:ext cx="192024" cy="141732"/>
                          </a:xfrm>
                          <a:prstGeom prst="rect">
                            <a:avLst/>
                          </a:prstGeom>
                        </pic:spPr>
                      </pic:pic>
                      <wps:wsp>
                        <wps:cNvPr id="2196" name="Rectangle 2196"/>
                        <wps:cNvSpPr/>
                        <wps:spPr>
                          <a:xfrm>
                            <a:off x="96012" y="1022604"/>
                            <a:ext cx="46741" cy="187581"/>
                          </a:xfrm>
                          <a:prstGeom prst="rect">
                            <a:avLst/>
                          </a:prstGeom>
                          <a:ln>
                            <a:noFill/>
                          </a:ln>
                        </wps:spPr>
                        <wps:txbx>
                          <w:txbxContent>
                            <w:p w:rsidR="00DA3721" w:rsidRDefault="00DA3721" w:rsidP="00A2209E">
                              <w:pPr>
                                <w:spacing w:after="160" w:line="259" w:lineRule="auto"/>
                              </w:pPr>
                              <w: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0A35973" id="Agrupa 54911" o:spid="_x0000_s1043" style="position:absolute;margin-left:.6pt;margin-top:0;width:15.1pt;height:91.8pt;z-index:251661312" coordsize="1920,116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">
                <v:shape id="Picture 2109" o:spid="_x0000_s1044" type="#_x0000_t75" style="position:absolute;top:17;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">
                  <v:imagedata r:id="rId19" o:title=""/>
                </v:shape>
                <v:rect id="Rectangle 2110" o:spid="_x0000_s1045" style="position:absolute;left:960;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" filled="f" stroked="f">
                  <v:textbox inset="0,0,0,0">
                    <w:txbxContent>
                      <w:p w:rsidR="00DA3721" w:rsidRDefault="00DA3721" w:rsidP="00A2209E">
                        <w:pPr>
                          <w:spacing w:after="160" w:line="259" w:lineRule="auto"/>
                        </w:pPr>
                        <w:r>
                          <w:t xml:space="preserve"> </w:t>
                        </w:r>
                      </w:p>
                    </w:txbxContent>
                  </v:textbox>
                </v:rect>
                <v:shape id="Picture 2121" o:spid="_x0000_s1046" type="#_x0000_t75" style="position:absolute;top:14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">
                  <v:imagedata r:id="rId19" o:title=""/>
                </v:shape>
                <v:rect id="Rectangle 2122" o:spid="_x0000_s1047" style="position:absolute;left:960;top:14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" filled="f" stroked="f">
                  <v:textbox inset="0,0,0,0">
                    <w:txbxContent>
                      <w:p w:rsidR="00DA3721" w:rsidRDefault="00DA3721" w:rsidP="00A2209E">
                        <w:pPr>
                          <w:spacing w:after="160" w:line="259" w:lineRule="auto"/>
                        </w:pPr>
                        <w:r>
                          <w:t xml:space="preserve"> </w:t>
                        </w:r>
                      </w:p>
                    </w:txbxContent>
                  </v:textbox>
                </v:rect>
                <v:shape id="Picture 2133" o:spid="_x0000_s1048" type="#_x0000_t75" style="position:absolute;top:29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">
                  <v:imagedata r:id="rId19" o:title=""/>
                </v:shape>
                <v:rect id="Rectangle 2134" o:spid="_x0000_s1049" style="position:absolute;left:960;top:29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" filled="f" stroked="f">
                  <v:textbox inset="0,0,0,0">
                    <w:txbxContent>
                      <w:p w:rsidR="00DA3721" w:rsidRDefault="00DA3721" w:rsidP="00A2209E">
                        <w:pPr>
                          <w:spacing w:after="160" w:line="259" w:lineRule="auto"/>
                        </w:pPr>
                        <w:r>
                          <w:t xml:space="preserve"> </w:t>
                        </w:r>
                      </w:p>
                    </w:txbxContent>
                  </v:textbox>
                </v:rect>
                <v:shape id="Picture 2145" o:spid="_x0000_s1050" type="#_x0000_t75" style="position:absolute;top:4390;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">
                  <v:imagedata r:id="rId19" o:title=""/>
                </v:shape>
                <v:rect id="Rectangle 2146" o:spid="_x0000_s1051" style="position:absolute;left:960;top:4373;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" filled="f" stroked="f">
                  <v:textbox inset="0,0,0,0">
                    <w:txbxContent>
                      <w:p w:rsidR="00DA3721" w:rsidRDefault="00DA3721" w:rsidP="00A2209E">
                        <w:pPr>
                          <w:spacing w:after="160" w:line="259" w:lineRule="auto"/>
                        </w:pPr>
                        <w:r>
                          <w:t xml:space="preserve"> </w:t>
                        </w:r>
                      </w:p>
                    </w:txbxContent>
                  </v:textbox>
                </v:rect>
                <v:shape id="Picture 2157" o:spid="_x0000_s1052" type="#_x0000_t75" style="position:absolute;top:5853;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">
                  <v:imagedata r:id="rId19" o:title=""/>
                </v:shape>
                <v:rect id="Rectangle 2158" o:spid="_x0000_s1053" style="position:absolute;left:960;top:5836;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" filled="f" stroked="f">
                  <v:textbox inset="0,0,0,0">
                    <w:txbxContent>
                      <w:p w:rsidR="00DA3721" w:rsidRDefault="00DA3721" w:rsidP="00A2209E">
                        <w:pPr>
                          <w:spacing w:after="160" w:line="259" w:lineRule="auto"/>
                        </w:pPr>
                        <w:r>
                          <w:t xml:space="preserve"> </w:t>
                        </w:r>
                      </w:p>
                    </w:txbxContent>
                  </v:textbox>
                </v:rect>
                <v:shape id="Picture 2170" o:spid="_x0000_s1054" type="#_x0000_t75" style="position:absolute;top:7316;width:1920;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">
                  <v:imagedata r:id="rId19" o:title=""/>
                </v:shape>
                <v:rect id="Rectangle 2171" o:spid="_x0000_s1055" style="position:absolute;left:960;top:7299;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" filled="f" stroked="f">
                  <v:textbox inset="0,0,0,0">
                    <w:txbxContent>
                      <w:p w:rsidR="00DA3721" w:rsidRDefault="00DA3721" w:rsidP="00A2209E">
                        <w:pPr>
                          <w:spacing w:after="160" w:line="259" w:lineRule="auto"/>
                        </w:pPr>
                        <w:r>
                          <w:t xml:space="preserve"> </w:t>
                        </w:r>
                      </w:p>
                    </w:txbxContent>
                  </v:textbox>
                </v:rect>
                <v:shape id="Picture 2182" o:spid="_x0000_s1056" type="#_x0000_t75" style="position:absolute;top:8780;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">
                  <v:imagedata r:id="rId19" o:title=""/>
                </v:shape>
                <v:rect id="Rectangle 2183" o:spid="_x0000_s1057" style="position:absolute;left:960;top:8763;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" filled="f" stroked="f">
                  <v:textbox inset="0,0,0,0">
                    <w:txbxContent>
                      <w:p w:rsidR="00DA3721" w:rsidRDefault="00DA3721" w:rsidP="00A2209E">
                        <w:pPr>
                          <w:spacing w:after="160" w:line="259" w:lineRule="auto"/>
                        </w:pPr>
                        <w:r>
                          <w:t xml:space="preserve"> </w:t>
                        </w:r>
                      </w:p>
                    </w:txbxContent>
                  </v:textbox>
                </v:rect>
                <v:shape id="Picture 2195" o:spid="_x0000_s1058" type="#_x0000_t75" style="position:absolute;top:10243;width:1920;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">
                  <v:imagedata r:id="rId19" o:title=""/>
                </v:shape>
                <v:rect id="Rectangle 2196" o:spid="_x0000_s1059" style="position:absolute;left:960;top:10226;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" filled="f" stroked="f">
                  <v:textbox inset="0,0,0,0">
                    <w:txbxContent>
                      <w:p w:rsidR="00DA3721" w:rsidRDefault="00DA3721" w:rsidP="00A2209E">
                        <w:pPr>
                          <w:spacing w:after="160" w:line="259" w:lineRule="auto"/>
                        </w:pPr>
                        <w:r>
                          <w:t xml:space="preserve"> </w:t>
                        </w:r>
                      </w:p>
                    </w:txbxContent>
                  </v:textbox>
                </v:rect>
                <w10:wrap type="square"/>
              </v:group>
            </w:pict>
          </mc:Fallback>
        </mc:AlternateContent>
      </w:r>
      <w:r w:rsidRPr="004B665D">
        <w:rPr>
          <w:rFonts w:ascii="Calibri" w:eastAsia="Calibri" w:hAnsi="Calibri" w:cs="Calibri"/>
          <w:color w:val="000000"/>
        </w:rPr>
        <w:tab/>
      </w:r>
      <w:r w:rsidRPr="004B665D">
        <w:rPr>
          <w:rFonts w:eastAsia="Arial" w:cs="Arial"/>
          <w:color w:val="000000"/>
          <w:sz w:val="20"/>
        </w:rPr>
        <w:t xml:space="preserve">Recollida </w:t>
      </w:r>
      <w:r w:rsidRPr="004B665D">
        <w:rPr>
          <w:rFonts w:eastAsia="Arial" w:cs="Arial"/>
          <w:color w:val="000000"/>
          <w:sz w:val="20"/>
        </w:rPr>
        <w:tab/>
        <w:t xml:space="preserve"> </w:t>
      </w:r>
      <w:r w:rsidRPr="004B665D">
        <w:rPr>
          <w:rFonts w:eastAsia="Arial" w:cs="Arial"/>
          <w:color w:val="000000"/>
          <w:sz w:val="20"/>
        </w:rPr>
        <w:tab/>
        <w:t xml:space="preserve"> Registre </w:t>
      </w:r>
    </w:p>
    <w:p w:rsidR="00A2209E" w:rsidRPr="004B665D" w:rsidRDefault="00A2209E" w:rsidP="00A2209E">
      <w:pPr>
        <w:tabs>
          <w:tab w:val="center" w:pos="1302"/>
          <w:tab w:val="center" w:pos="2139"/>
          <w:tab w:val="center" w:pos="4057"/>
        </w:tabs>
        <w:spacing w:after="5" w:line="251" w:lineRule="auto"/>
        <w:jc w:val="left"/>
        <w:rPr>
          <w:rFonts w:eastAsia="Arial" w:cs="Arial"/>
          <w:color w:val="000000"/>
          <w:sz w:val="20"/>
        </w:rPr>
      </w:pPr>
      <w:r w:rsidRPr="004B665D">
        <w:rPr>
          <w:rFonts w:ascii="Calibri" w:eastAsia="Calibri" w:hAnsi="Calibri" w:cs="Calibri"/>
          <w:color w:val="000000"/>
        </w:rPr>
        <w:tab/>
      </w:r>
      <w:r w:rsidRPr="004B665D">
        <w:rPr>
          <w:rFonts w:eastAsia="Arial" w:cs="Arial"/>
          <w:color w:val="000000"/>
          <w:sz w:val="20"/>
        </w:rPr>
        <w:t xml:space="preserve">Estructuració </w:t>
      </w:r>
      <w:r w:rsidRPr="004B665D">
        <w:rPr>
          <w:rFonts w:eastAsia="Arial" w:cs="Arial"/>
          <w:color w:val="000000"/>
          <w:sz w:val="20"/>
        </w:rPr>
        <w:tab/>
        <w:t xml:space="preserve"> </w:t>
      </w:r>
      <w:r w:rsidRPr="004B665D">
        <w:rPr>
          <w:rFonts w:eastAsia="Arial" w:cs="Arial"/>
          <w:color w:val="000000"/>
          <w:sz w:val="20"/>
        </w:rPr>
        <w:tab/>
        <w:t xml:space="preserve"> Modificació </w:t>
      </w:r>
    </w:p>
    <w:p w:rsidR="00A2209E" w:rsidRPr="004B665D" w:rsidRDefault="00957A01" w:rsidP="00A2209E">
      <w:pPr>
        <w:tabs>
          <w:tab w:val="center" w:pos="1274"/>
          <w:tab w:val="center" w:pos="2139"/>
          <w:tab w:val="center" w:pos="3968"/>
        </w:tabs>
        <w:spacing w:after="5" w:line="251" w:lineRule="auto"/>
        <w:jc w:val="left"/>
        <w:rPr>
          <w:rFonts w:eastAsia="Arial" w:cs="Arial"/>
          <w:color w:val="000000"/>
          <w:sz w:val="20"/>
        </w:rPr>
      </w:pPr>
      <w:r>
        <w:rPr>
          <w:rFonts w:eastAsia="Arial" w:cs="Arial"/>
          <w:noProof/>
          <w:color w:val="000000"/>
          <w:sz w:val="20"/>
        </w:rPr>
        <mc:AlternateContent>
          <mc:Choice Requires="wps">
            <w:drawing>
              <wp:anchor distT="0" distB="0" distL="114300" distR="114300" simplePos="0" relativeHeight="251665408" behindDoc="0" locked="0" layoutInCell="1" allowOverlap="1" wp14:anchorId="05DD6260" wp14:editId="1913AFBF">
                <wp:simplePos x="0" y="0"/>
                <wp:positionH relativeFrom="column">
                  <wp:posOffset>313690</wp:posOffset>
                </wp:positionH>
                <wp:positionV relativeFrom="paragraph">
                  <wp:posOffset>-635</wp:posOffset>
                </wp:positionV>
                <wp:extent cx="95885" cy="143411"/>
                <wp:effectExtent l="0" t="0" r="18415" b="9525"/>
                <wp:wrapNone/>
                <wp:docPr id="4" name="Multiplicació 4"/>
                <wp:cNvGraphicFramePr/>
                <a:graphic xmlns:a="http://schemas.openxmlformats.org/drawingml/2006/main">
                  <a:graphicData uri="http://schemas.microsoft.com/office/word/2010/wordprocessingShape">
                    <wps:wsp>
                      <wps:cNvSpPr/>
                      <wps:spPr>
                        <a:xfrm>
                          <a:off x="0" y="0"/>
                          <a:ext cx="95885" cy="143411"/>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E5C3FD" id="Multiplicació 4" o:spid="_x0000_s1026" style="position:absolute;margin-left:24.7pt;margin-top:-.05pt;width:7.55pt;height:11.3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95885,14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" path="m13655,40711l32403,28176,47943,51418,63482,28176,82230,40711,61507,71706r20723,30994l63482,115235,47943,91993,32403,115235,13655,102700,34378,71706,13655,40711xe" fillcolor="#4f81bd [3204]" strokecolor="#243f60 [1604]" strokeweight="2pt">
                <v:path arrowok="t" o:connecttype="custom" o:connectlocs="13655,40711;32403,28176;47943,51418;63482,28176;82230,40711;61507,71706;82230,102700;63482,115235;47943,91993;32403,115235;13655,102700;34378,71706;13655,40711" o:connectangles="0,0,0,0,0,0,0,0,0,0,0,0,0"/>
              </v:shape>
            </w:pict>
          </mc:Fallback>
        </mc:AlternateContent>
      </w:r>
      <w:r w:rsidR="00A2209E" w:rsidRPr="004B665D">
        <w:rPr>
          <w:rFonts w:ascii="Calibri" w:eastAsia="Calibri" w:hAnsi="Calibri" w:cs="Calibri"/>
          <w:color w:val="000000"/>
        </w:rPr>
        <w:tab/>
      </w:r>
      <w:r w:rsidR="00A2209E" w:rsidRPr="004B665D">
        <w:rPr>
          <w:rFonts w:eastAsia="Arial" w:cs="Arial"/>
          <w:color w:val="000000"/>
          <w:sz w:val="20"/>
        </w:rPr>
        <w:t xml:space="preserve">Conservació </w:t>
      </w:r>
      <w:r w:rsidR="00A2209E" w:rsidRPr="004B665D">
        <w:rPr>
          <w:rFonts w:eastAsia="Arial" w:cs="Arial"/>
          <w:color w:val="000000"/>
          <w:sz w:val="20"/>
        </w:rPr>
        <w:tab/>
        <w:t xml:space="preserve"> </w:t>
      </w:r>
      <w:r w:rsidR="00A2209E" w:rsidRPr="004B665D">
        <w:rPr>
          <w:rFonts w:eastAsia="Arial" w:cs="Arial"/>
          <w:color w:val="000000"/>
          <w:sz w:val="20"/>
        </w:rPr>
        <w:tab/>
        <w:t xml:space="preserve"> Extracció </w:t>
      </w:r>
    </w:p>
    <w:p w:rsidR="00A2209E" w:rsidRPr="004B665D" w:rsidRDefault="00957A01" w:rsidP="00A2209E">
      <w:pPr>
        <w:tabs>
          <w:tab w:val="center" w:pos="1114"/>
          <w:tab w:val="center" w:pos="2139"/>
          <w:tab w:val="center" w:pos="4840"/>
        </w:tabs>
        <w:spacing w:after="5" w:line="251" w:lineRule="auto"/>
        <w:jc w:val="left"/>
        <w:rPr>
          <w:rFonts w:eastAsia="Arial" w:cs="Arial"/>
          <w:color w:val="000000"/>
          <w:sz w:val="20"/>
        </w:rPr>
      </w:pPr>
      <w:r>
        <w:rPr>
          <w:rFonts w:eastAsia="Arial" w:cs="Arial"/>
          <w:noProof/>
          <w:color w:val="000000"/>
          <w:sz w:val="20"/>
        </w:rPr>
        <mc:AlternateContent>
          <mc:Choice Requires="wps">
            <w:drawing>
              <wp:anchor distT="0" distB="0" distL="114300" distR="114300" simplePos="0" relativeHeight="251667456" behindDoc="0" locked="0" layoutInCell="1" allowOverlap="1" wp14:anchorId="05DD6260" wp14:editId="1913AFBF">
                <wp:simplePos x="0" y="0"/>
                <wp:positionH relativeFrom="column">
                  <wp:posOffset>313690</wp:posOffset>
                </wp:positionH>
                <wp:positionV relativeFrom="paragraph">
                  <wp:posOffset>0</wp:posOffset>
                </wp:positionV>
                <wp:extent cx="95885" cy="143411"/>
                <wp:effectExtent l="0" t="0" r="18415" b="9525"/>
                <wp:wrapNone/>
                <wp:docPr id="5" name="Multiplicació 5"/>
                <wp:cNvGraphicFramePr/>
                <a:graphic xmlns:a="http://schemas.openxmlformats.org/drawingml/2006/main">
                  <a:graphicData uri="http://schemas.microsoft.com/office/word/2010/wordprocessingShape">
                    <wps:wsp>
                      <wps:cNvSpPr/>
                      <wps:spPr>
                        <a:xfrm>
                          <a:off x="0" y="0"/>
                          <a:ext cx="95885" cy="143411"/>
                        </a:xfrm>
                        <a:prstGeom prst="mathMultiply">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4AB3F9" id="Multiplicació 5" o:spid="_x0000_s1026" style="position:absolute;margin-left:24.7pt;margin-top:0;width:7.55pt;height:11.3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95885,14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" path="m13655,40711l32403,28176,47943,51418,63482,28176,82230,40711,61507,71706r20723,30994l63482,115235,47943,91993,32403,115235,13655,102700,34378,71706,13655,40711xe" fillcolor="#4f81bd [3204]" strokecolor="#243f60 [1604]" strokeweight="2pt">
                <v:path arrowok="t" o:connecttype="custom" o:connectlocs="13655,40711;32403,28176;47943,51418;63482,28176;82230,40711;61507,71706;82230,102700;63482,115235;47943,91993;32403,115235;13655,102700;34378,71706;13655,40711" o:connectangles="0,0,0,0,0,0,0,0,0,0,0,0,0"/>
              </v:shape>
            </w:pict>
          </mc:Fallback>
        </mc:AlternateContent>
      </w:r>
      <w:r w:rsidR="00A2209E" w:rsidRPr="004B665D">
        <w:rPr>
          <w:rFonts w:ascii="Calibri" w:eastAsia="Calibri" w:hAnsi="Calibri" w:cs="Calibri"/>
          <w:color w:val="000000"/>
        </w:rPr>
        <w:tab/>
      </w:r>
      <w:r w:rsidR="00A2209E" w:rsidRPr="004B665D">
        <w:rPr>
          <w:rFonts w:eastAsia="Arial" w:cs="Arial"/>
          <w:color w:val="000000"/>
          <w:sz w:val="20"/>
        </w:rPr>
        <w:t xml:space="preserve">Consulta </w:t>
      </w:r>
      <w:r w:rsidR="00A2209E" w:rsidRPr="004B665D">
        <w:rPr>
          <w:rFonts w:eastAsia="Arial" w:cs="Arial"/>
          <w:color w:val="000000"/>
          <w:sz w:val="20"/>
        </w:rPr>
        <w:tab/>
        <w:t xml:space="preserve"> </w:t>
      </w:r>
      <w:r w:rsidR="00A2209E" w:rsidRPr="004B665D">
        <w:rPr>
          <w:rFonts w:eastAsia="Arial" w:cs="Arial"/>
          <w:color w:val="000000"/>
          <w:sz w:val="20"/>
        </w:rPr>
        <w:tab/>
        <w:t xml:space="preserve"> Comunicació per transmissió </w:t>
      </w:r>
    </w:p>
    <w:p w:rsidR="00A2209E" w:rsidRPr="004B665D" w:rsidRDefault="00A2209E" w:rsidP="00A2209E">
      <w:pPr>
        <w:tabs>
          <w:tab w:val="center" w:pos="1025"/>
          <w:tab w:val="center" w:pos="2139"/>
          <w:tab w:val="center" w:pos="4156"/>
        </w:tabs>
        <w:spacing w:after="5" w:line="251" w:lineRule="auto"/>
        <w:jc w:val="left"/>
        <w:rPr>
          <w:rFonts w:eastAsia="Arial" w:cs="Arial"/>
          <w:color w:val="000000"/>
          <w:sz w:val="20"/>
        </w:rPr>
      </w:pPr>
      <w:r w:rsidRPr="004B665D">
        <w:rPr>
          <w:rFonts w:ascii="Calibri" w:eastAsia="Calibri" w:hAnsi="Calibri" w:cs="Calibri"/>
          <w:color w:val="000000"/>
        </w:rPr>
        <w:tab/>
      </w:r>
      <w:r w:rsidRPr="004B665D">
        <w:rPr>
          <w:rFonts w:eastAsia="Arial" w:cs="Arial"/>
          <w:color w:val="000000"/>
          <w:sz w:val="20"/>
        </w:rPr>
        <w:t xml:space="preserve">Difusió  </w:t>
      </w:r>
      <w:r w:rsidRPr="004B665D">
        <w:rPr>
          <w:rFonts w:eastAsia="Arial" w:cs="Arial"/>
          <w:color w:val="000000"/>
          <w:sz w:val="20"/>
        </w:rPr>
        <w:tab/>
        <w:t xml:space="preserve"> </w:t>
      </w:r>
      <w:r w:rsidRPr="004B665D">
        <w:rPr>
          <w:rFonts w:eastAsia="Arial" w:cs="Arial"/>
          <w:color w:val="000000"/>
          <w:sz w:val="20"/>
        </w:rPr>
        <w:tab/>
        <w:t xml:space="preserve"> Interconnexió </w:t>
      </w:r>
    </w:p>
    <w:p w:rsidR="00A2209E" w:rsidRPr="004B665D" w:rsidRDefault="00A2209E" w:rsidP="00A2209E">
      <w:pPr>
        <w:tabs>
          <w:tab w:val="center" w:pos="1203"/>
          <w:tab w:val="center" w:pos="2139"/>
          <w:tab w:val="center" w:pos="3951"/>
        </w:tabs>
        <w:spacing w:after="5" w:line="251" w:lineRule="auto"/>
        <w:jc w:val="left"/>
        <w:rPr>
          <w:rFonts w:eastAsia="Arial" w:cs="Arial"/>
          <w:color w:val="000000"/>
          <w:sz w:val="20"/>
        </w:rPr>
      </w:pPr>
      <w:r w:rsidRPr="004B665D">
        <w:rPr>
          <w:rFonts w:ascii="Calibri" w:eastAsia="Calibri" w:hAnsi="Calibri" w:cs="Calibri"/>
          <w:color w:val="000000"/>
        </w:rPr>
        <w:tab/>
      </w:r>
      <w:r w:rsidRPr="004B665D">
        <w:rPr>
          <w:rFonts w:eastAsia="Arial" w:cs="Arial"/>
          <w:color w:val="000000"/>
          <w:sz w:val="20"/>
        </w:rPr>
        <w:t xml:space="preserve">Acarament </w:t>
      </w:r>
      <w:r w:rsidRPr="004B665D">
        <w:rPr>
          <w:rFonts w:eastAsia="Arial" w:cs="Arial"/>
          <w:color w:val="000000"/>
          <w:sz w:val="20"/>
        </w:rPr>
        <w:tab/>
        <w:t xml:space="preserve"> </w:t>
      </w:r>
      <w:r w:rsidRPr="004B665D">
        <w:rPr>
          <w:rFonts w:eastAsia="Arial" w:cs="Arial"/>
          <w:color w:val="000000"/>
          <w:sz w:val="20"/>
        </w:rPr>
        <w:tab/>
        <w:t xml:space="preserve"> Limitació </w:t>
      </w:r>
    </w:p>
    <w:p w:rsidR="00A2209E" w:rsidRPr="004B665D" w:rsidRDefault="00A2209E" w:rsidP="00A2209E">
      <w:pPr>
        <w:tabs>
          <w:tab w:val="center" w:pos="1164"/>
          <w:tab w:val="center" w:pos="2139"/>
          <w:tab w:val="center" w:pos="4029"/>
        </w:tabs>
        <w:spacing w:after="5" w:line="251" w:lineRule="auto"/>
        <w:jc w:val="left"/>
        <w:rPr>
          <w:rFonts w:eastAsia="Arial" w:cs="Arial"/>
          <w:color w:val="000000"/>
          <w:sz w:val="20"/>
        </w:rPr>
      </w:pPr>
      <w:r w:rsidRPr="004B665D">
        <w:rPr>
          <w:rFonts w:ascii="Calibri" w:eastAsia="Calibri" w:hAnsi="Calibri" w:cs="Calibri"/>
          <w:color w:val="000000"/>
        </w:rPr>
        <w:tab/>
      </w:r>
      <w:r w:rsidRPr="004B665D">
        <w:rPr>
          <w:rFonts w:eastAsia="Arial" w:cs="Arial"/>
          <w:color w:val="000000"/>
          <w:sz w:val="20"/>
        </w:rPr>
        <w:t xml:space="preserve">Supressió </w:t>
      </w:r>
      <w:r w:rsidRPr="004B665D">
        <w:rPr>
          <w:rFonts w:eastAsia="Arial" w:cs="Arial"/>
          <w:color w:val="000000"/>
          <w:sz w:val="20"/>
        </w:rPr>
        <w:tab/>
        <w:t xml:space="preserve"> </w:t>
      </w:r>
      <w:r w:rsidRPr="004B665D">
        <w:rPr>
          <w:rFonts w:eastAsia="Arial" w:cs="Arial"/>
          <w:color w:val="000000"/>
          <w:sz w:val="20"/>
        </w:rPr>
        <w:tab/>
        <w:t xml:space="preserve"> Destrucció </w:t>
      </w:r>
    </w:p>
    <w:p w:rsidR="00A2209E" w:rsidRPr="004B665D" w:rsidRDefault="00A2209E" w:rsidP="00A2209E">
      <w:pPr>
        <w:tabs>
          <w:tab w:val="center" w:pos="1297"/>
          <w:tab w:val="center" w:pos="2139"/>
          <w:tab w:val="center" w:pos="4512"/>
        </w:tabs>
        <w:spacing w:after="5" w:line="251" w:lineRule="auto"/>
        <w:jc w:val="left"/>
        <w:rPr>
          <w:rFonts w:eastAsia="Arial" w:cs="Arial"/>
          <w:color w:val="000000"/>
          <w:sz w:val="20"/>
        </w:rPr>
      </w:pPr>
      <w:r w:rsidRPr="004B665D">
        <w:rPr>
          <w:rFonts w:ascii="Calibri" w:eastAsia="Calibri" w:hAnsi="Calibri" w:cs="Calibri"/>
          <w:color w:val="000000"/>
        </w:rPr>
        <w:tab/>
      </w:r>
      <w:r w:rsidR="00957A01">
        <w:rPr>
          <w:rFonts w:eastAsia="Arial" w:cs="Arial"/>
          <w:color w:val="000000"/>
          <w:sz w:val="20"/>
        </w:rPr>
        <w:t xml:space="preserve">Comunicació </w:t>
      </w:r>
      <w:r w:rsidR="00957A01">
        <w:rPr>
          <w:rFonts w:eastAsia="Arial" w:cs="Arial"/>
          <w:color w:val="000000"/>
          <w:sz w:val="20"/>
        </w:rPr>
        <w:tab/>
      </w:r>
      <w:r w:rsidR="00957A01">
        <w:rPr>
          <w:rFonts w:eastAsia="Arial" w:cs="Arial"/>
          <w:color w:val="000000"/>
          <w:sz w:val="20"/>
        </w:rPr>
        <w:tab/>
      </w:r>
      <w:r w:rsidRPr="004B665D">
        <w:rPr>
          <w:rFonts w:eastAsia="Arial" w:cs="Arial"/>
          <w:color w:val="000000"/>
          <w:sz w:val="20"/>
        </w:rPr>
        <w:t xml:space="preserve">Altres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r w:rsidRPr="004B665D">
        <w:rPr>
          <w:rFonts w:eastAsia="Arial" w:cs="Arial"/>
          <w:color w:val="000000"/>
          <w:sz w:val="20"/>
        </w:rPr>
        <w:tab/>
        <w:t xml:space="preserve"> </w:t>
      </w: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Segona.- Identificació de la informació afectada </w:t>
      </w:r>
    </w:p>
    <w:p w:rsidR="00A2209E" w:rsidRPr="004B665D" w:rsidRDefault="00A2209E" w:rsidP="00A2209E">
      <w:pPr>
        <w:spacing w:after="14"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957A01">
      <w:pPr>
        <w:spacing w:after="5" w:line="251" w:lineRule="auto"/>
        <w:ind w:left="22" w:right="11" w:hanging="10"/>
        <w:jc w:val="left"/>
        <w:rPr>
          <w:rFonts w:eastAsia="Arial" w:cs="Arial"/>
          <w:color w:val="000000"/>
          <w:sz w:val="20"/>
        </w:rPr>
      </w:pPr>
      <w:r w:rsidRPr="004B665D">
        <w:rPr>
          <w:rFonts w:eastAsia="Arial" w:cs="Arial"/>
          <w:color w:val="000000"/>
          <w:sz w:val="20"/>
        </w:rPr>
        <w:t xml:space="preserve">Per executar les prestacions derivades del compliment de l’objecte d’aquest encàrrec, el responsable, posa a disposició de l’encarregat, la informació següent:  </w:t>
      </w:r>
    </w:p>
    <w:p w:rsidR="00957A01" w:rsidRPr="00957A01" w:rsidRDefault="00957A01" w:rsidP="00957A01">
      <w:pPr>
        <w:spacing w:line="259" w:lineRule="auto"/>
        <w:ind w:left="12"/>
        <w:jc w:val="left"/>
        <w:rPr>
          <w:rFonts w:eastAsia="Arial" w:cs="Arial"/>
          <w:color w:val="000000"/>
          <w:sz w:val="20"/>
          <w:szCs w:val="20"/>
        </w:rPr>
      </w:pPr>
    </w:p>
    <w:p w:rsidR="00957A01" w:rsidRPr="00957A01" w:rsidRDefault="00957A01" w:rsidP="00957A01">
      <w:pPr>
        <w:numPr>
          <w:ilvl w:val="0"/>
          <w:numId w:val="8"/>
        </w:numPr>
        <w:rPr>
          <w:rFonts w:cs="Arial"/>
          <w:sz w:val="20"/>
          <w:szCs w:val="20"/>
        </w:rPr>
      </w:pPr>
      <w:r w:rsidRPr="00957A01">
        <w:rPr>
          <w:rFonts w:cs="Arial"/>
          <w:b/>
          <w:sz w:val="20"/>
          <w:szCs w:val="20"/>
        </w:rPr>
        <w:t>Càmeres de videovigilància</w:t>
      </w:r>
      <w:r w:rsidRPr="00957A01">
        <w:rPr>
          <w:rFonts w:cs="Arial"/>
          <w:sz w:val="20"/>
          <w:szCs w:val="20"/>
        </w:rPr>
        <w:t>. Totes les categories de dades tractades corresponents a aquesta activitat:</w:t>
      </w:r>
    </w:p>
    <w:p w:rsidR="00957A01" w:rsidRPr="00957A01" w:rsidRDefault="00957A01" w:rsidP="00927374">
      <w:pPr>
        <w:numPr>
          <w:ilvl w:val="1"/>
          <w:numId w:val="8"/>
        </w:numPr>
        <w:rPr>
          <w:rFonts w:cs="Arial"/>
          <w:sz w:val="20"/>
          <w:szCs w:val="20"/>
        </w:rPr>
      </w:pPr>
      <w:r w:rsidRPr="00957A01">
        <w:rPr>
          <w:rFonts w:cs="Arial"/>
          <w:sz w:val="20"/>
          <w:szCs w:val="20"/>
        </w:rPr>
        <w:t>dades identificatives: imatge</w:t>
      </w:r>
    </w:p>
    <w:p w:rsidR="00957A01" w:rsidRPr="00957A01" w:rsidRDefault="00957A01" w:rsidP="00927374">
      <w:pPr>
        <w:numPr>
          <w:ilvl w:val="1"/>
          <w:numId w:val="8"/>
        </w:numPr>
        <w:rPr>
          <w:rFonts w:cs="Arial"/>
          <w:sz w:val="20"/>
          <w:szCs w:val="20"/>
        </w:rPr>
      </w:pPr>
      <w:r w:rsidRPr="00957A01">
        <w:rPr>
          <w:rFonts w:cs="Arial"/>
          <w:sz w:val="20"/>
          <w:szCs w:val="20"/>
        </w:rPr>
        <w:t>dades circumstancials de la data i hora relacionades amb els imatges captades</w:t>
      </w:r>
    </w:p>
    <w:p w:rsidR="00957A01" w:rsidRPr="00957A01" w:rsidRDefault="00957A01" w:rsidP="00957A01">
      <w:pPr>
        <w:numPr>
          <w:ilvl w:val="0"/>
          <w:numId w:val="8"/>
        </w:numPr>
        <w:rPr>
          <w:rFonts w:cs="Arial"/>
          <w:sz w:val="20"/>
          <w:szCs w:val="20"/>
        </w:rPr>
      </w:pPr>
      <w:r w:rsidRPr="00957A01">
        <w:rPr>
          <w:rFonts w:cs="Arial"/>
          <w:b/>
          <w:sz w:val="20"/>
          <w:szCs w:val="20"/>
        </w:rPr>
        <w:lastRenderedPageBreak/>
        <w:t>Recursos humans</w:t>
      </w:r>
      <w:r w:rsidRPr="00957A01">
        <w:rPr>
          <w:rFonts w:cs="Arial"/>
          <w:sz w:val="20"/>
          <w:szCs w:val="20"/>
        </w:rPr>
        <w:t>. Únicament les categories de dades tractades corresponents a aquesta activitat que s’assenyalen a continuació:</w:t>
      </w:r>
    </w:p>
    <w:p w:rsidR="00957A01" w:rsidRPr="00957A01" w:rsidRDefault="00957A01" w:rsidP="00927374">
      <w:pPr>
        <w:numPr>
          <w:ilvl w:val="1"/>
          <w:numId w:val="8"/>
        </w:numPr>
        <w:rPr>
          <w:rFonts w:cs="Arial"/>
          <w:sz w:val="20"/>
          <w:szCs w:val="20"/>
        </w:rPr>
      </w:pPr>
      <w:r w:rsidRPr="00957A01">
        <w:rPr>
          <w:rFonts w:cs="Arial"/>
          <w:sz w:val="20"/>
          <w:szCs w:val="20"/>
        </w:rPr>
        <w:t>Dades de caràcter identificatiu: nom i cognoms, DNI o NIE, adreça postal i adreça electrònica, telèfon, signatura i imatge.</w:t>
      </w:r>
    </w:p>
    <w:p w:rsidR="00957A01" w:rsidRPr="00957A01" w:rsidRDefault="00957A01" w:rsidP="00927374">
      <w:pPr>
        <w:numPr>
          <w:ilvl w:val="1"/>
          <w:numId w:val="8"/>
        </w:numPr>
        <w:rPr>
          <w:rFonts w:cs="Arial"/>
          <w:sz w:val="20"/>
          <w:szCs w:val="20"/>
        </w:rPr>
      </w:pPr>
      <w:r w:rsidRPr="00957A01">
        <w:rPr>
          <w:rFonts w:cs="Arial"/>
          <w:sz w:val="20"/>
          <w:szCs w:val="20"/>
        </w:rPr>
        <w:t>Dades d'ocupació laboral: cos/escala, categoria/grau, llocs de treball</w:t>
      </w:r>
    </w:p>
    <w:p w:rsidR="00957A01" w:rsidRPr="00957A01" w:rsidRDefault="00957A01" w:rsidP="00957A01">
      <w:pPr>
        <w:spacing w:line="259" w:lineRule="auto"/>
        <w:ind w:left="12"/>
        <w:jc w:val="left"/>
        <w:rPr>
          <w:rFonts w:eastAsia="Arial" w:cs="Arial"/>
          <w:color w:val="000000"/>
          <w:sz w:val="20"/>
          <w:szCs w:val="20"/>
        </w:rPr>
      </w:pPr>
    </w:p>
    <w:p w:rsidR="00A2209E" w:rsidRPr="004B665D" w:rsidRDefault="00A2209E" w:rsidP="00957A01">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Categories de persones interessades: </w:t>
      </w:r>
      <w:r w:rsidR="009D5BCF">
        <w:rPr>
          <w:rFonts w:eastAsia="Arial" w:cs="Arial"/>
          <w:color w:val="000000"/>
          <w:sz w:val="20"/>
        </w:rPr>
        <w:t>usuaris i</w:t>
      </w:r>
      <w:r w:rsidRPr="004B665D">
        <w:rPr>
          <w:rFonts w:eastAsia="Arial" w:cs="Arial"/>
          <w:color w:val="000000"/>
          <w:sz w:val="20"/>
        </w:rPr>
        <w:t xml:space="preserve"> treballadors.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Tercera.- Durada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La vigència d’aquest acord d’encàrrec de tractament queda vinculada a la vigència del contracte subscrit.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Una vegada finalitzat aquest contracte, l'encarregat del tractament ha </w:t>
      </w:r>
      <w:r w:rsidR="00957A01">
        <w:rPr>
          <w:rFonts w:eastAsia="Arial" w:cs="Arial"/>
          <w:color w:val="000000"/>
          <w:sz w:val="20"/>
        </w:rPr>
        <w:t>de suprimir</w:t>
      </w:r>
      <w:r w:rsidRPr="004B665D">
        <w:rPr>
          <w:rFonts w:eastAsia="Arial" w:cs="Arial"/>
          <w:color w:val="000000"/>
          <w:sz w:val="20"/>
        </w:rPr>
        <w:t xml:space="preserve"> les dades personals qualsevol còpia que estigui en el seu poder. </w:t>
      </w:r>
    </w:p>
    <w:p w:rsidR="00A2209E" w:rsidRPr="004B665D" w:rsidRDefault="00A2209E" w:rsidP="00A2209E">
      <w:pPr>
        <w:spacing w:after="10"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Quarta.- Obligacions de l’encarregat del tractament </w:t>
      </w:r>
    </w:p>
    <w:p w:rsidR="00A2209E" w:rsidRPr="004B665D" w:rsidRDefault="00A2209E" w:rsidP="00A2209E">
      <w:pPr>
        <w:spacing w:after="16"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L’encarregat del tractament i tot el seu personal s’obliguen a: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0"/>
        </w:numPr>
        <w:spacing w:after="4" w:line="250" w:lineRule="auto"/>
        <w:ind w:right="11" w:hanging="10"/>
        <w:jc w:val="left"/>
        <w:rPr>
          <w:rFonts w:eastAsia="Arial" w:cs="Arial"/>
          <w:color w:val="000000"/>
          <w:sz w:val="20"/>
        </w:rPr>
      </w:pPr>
      <w:r w:rsidRPr="004B665D">
        <w:rPr>
          <w:rFonts w:eastAsia="Arial" w:cs="Arial"/>
          <w:color w:val="000000"/>
          <w:sz w:val="20"/>
        </w:rPr>
        <w:t xml:space="preserve">Utilitzar les dades personals objecte de tractament, o les que reculli per a la seva inclusió, només per a la finalitat objecte d'aquest encàrrec. En cap cas pot utilitzar les dades per a finalitats pròpies.  </w:t>
      </w:r>
    </w:p>
    <w:p w:rsidR="00A2209E" w:rsidRPr="004B665D" w:rsidRDefault="00A2209E" w:rsidP="00A2209E">
      <w:pPr>
        <w:spacing w:after="10"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0"/>
        </w:numPr>
        <w:spacing w:after="5" w:line="251" w:lineRule="auto"/>
        <w:ind w:right="11" w:hanging="10"/>
        <w:jc w:val="left"/>
        <w:rPr>
          <w:rFonts w:eastAsia="Arial" w:cs="Arial"/>
          <w:color w:val="000000"/>
          <w:sz w:val="20"/>
        </w:rPr>
      </w:pPr>
      <w:r w:rsidRPr="004B665D">
        <w:rPr>
          <w:rFonts w:eastAsia="Arial" w:cs="Arial"/>
          <w:color w:val="000000"/>
          <w:sz w:val="20"/>
        </w:rPr>
        <w:t xml:space="preserve">Tractar les dades d’acord amb les instruccions del responsable del tractament.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367" w:right="11" w:hanging="10"/>
        <w:jc w:val="left"/>
        <w:rPr>
          <w:rFonts w:eastAsia="Arial" w:cs="Arial"/>
          <w:color w:val="000000"/>
          <w:sz w:val="20"/>
        </w:rPr>
      </w:pPr>
      <w:r w:rsidRPr="004B665D">
        <w:rPr>
          <w:rFonts w:eastAsia="Arial" w:cs="Arial"/>
          <w:color w:val="000000"/>
          <w:sz w:val="20"/>
        </w:rPr>
        <w:t xml:space="preserve">Si l'encarregat del tractament considera que alguna de les instruccions infringeix el RGPD o qualsevol altra disposició en matèria de protecció de dades de la Unió o dels estats membres, l'encarregat n’ha d’informar immediatament el responsable.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0"/>
        </w:numPr>
        <w:spacing w:after="5" w:line="251" w:lineRule="auto"/>
        <w:ind w:right="11" w:hanging="10"/>
        <w:jc w:val="left"/>
        <w:rPr>
          <w:rFonts w:eastAsia="Arial" w:cs="Arial"/>
          <w:color w:val="000000"/>
          <w:sz w:val="20"/>
        </w:rPr>
      </w:pPr>
      <w:r w:rsidRPr="004B665D">
        <w:rPr>
          <w:rFonts w:eastAsia="Arial" w:cs="Arial"/>
          <w:color w:val="000000"/>
          <w:sz w:val="20"/>
        </w:rPr>
        <w:t xml:space="preserve">Portar, per escrit, en els casos previstos per la normativa en matèria de protecció de dades, un registre de totes les categories d’activitats de tractament efectuades per compte del responsable, que contingui: </w:t>
      </w:r>
      <w:r w:rsidRPr="004B665D">
        <w:rPr>
          <w:rFonts w:eastAsia="Arial" w:cs="Arial"/>
          <w:color w:val="FF0000"/>
          <w:sz w:val="20"/>
        </w:rPr>
        <w:t xml:space="preserve">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1"/>
          <w:numId w:val="10"/>
        </w:numPr>
        <w:spacing w:after="5" w:line="251" w:lineRule="auto"/>
        <w:ind w:right="11" w:hanging="10"/>
        <w:jc w:val="left"/>
        <w:rPr>
          <w:rFonts w:eastAsia="Arial" w:cs="Arial"/>
          <w:color w:val="000000"/>
          <w:sz w:val="20"/>
        </w:rPr>
      </w:pPr>
      <w:r w:rsidRPr="004B665D">
        <w:rPr>
          <w:rFonts w:eastAsia="Arial" w:cs="Arial"/>
          <w:color w:val="000000"/>
          <w:sz w:val="20"/>
        </w:rPr>
        <w:t xml:space="preserve">El nom i les dades de contacte de l'encarregat i del responsable per compte del qual actua l'encarregat i, del delegat de protecció de dades. </w:t>
      </w:r>
    </w:p>
    <w:p w:rsidR="00A2209E" w:rsidRPr="004B665D" w:rsidRDefault="00A2209E" w:rsidP="00A2209E">
      <w:pPr>
        <w:numPr>
          <w:ilvl w:val="1"/>
          <w:numId w:val="10"/>
        </w:numPr>
        <w:spacing w:after="5" w:line="251" w:lineRule="auto"/>
        <w:ind w:right="11" w:hanging="10"/>
        <w:jc w:val="left"/>
        <w:rPr>
          <w:rFonts w:eastAsia="Arial" w:cs="Arial"/>
          <w:color w:val="000000"/>
          <w:sz w:val="20"/>
        </w:rPr>
      </w:pPr>
      <w:r w:rsidRPr="004B665D">
        <w:rPr>
          <w:rFonts w:eastAsia="Arial" w:cs="Arial"/>
          <w:color w:val="000000"/>
          <w:sz w:val="20"/>
        </w:rPr>
        <w:t xml:space="preserve">Les categories de tractaments efectuats per compte del responsable. </w:t>
      </w:r>
    </w:p>
    <w:p w:rsidR="00A2209E" w:rsidRPr="004B665D" w:rsidRDefault="00A2209E" w:rsidP="00A2209E">
      <w:pPr>
        <w:numPr>
          <w:ilvl w:val="1"/>
          <w:numId w:val="10"/>
        </w:numPr>
        <w:spacing w:after="5" w:line="251" w:lineRule="auto"/>
        <w:ind w:right="11" w:hanging="10"/>
        <w:jc w:val="left"/>
        <w:rPr>
          <w:rFonts w:eastAsia="Arial" w:cs="Arial"/>
          <w:color w:val="000000"/>
          <w:sz w:val="20"/>
        </w:rPr>
      </w:pPr>
      <w:r w:rsidRPr="004B665D">
        <w:rPr>
          <w:rFonts w:eastAsia="Arial" w:cs="Arial"/>
          <w:color w:val="000000"/>
          <w:sz w:val="20"/>
        </w:rPr>
        <w:t xml:space="preserve">Si escau, les transferències de dades personals a un tercer país o organització internacional, inclosa la identificació d’aquest país o aquesta organització internacional, i en el cas de les transferències indicades a l'article 49, apartat 1, paràgraf segon del RGPD, la documentació de garanties adequades. </w:t>
      </w:r>
    </w:p>
    <w:p w:rsidR="00A2209E" w:rsidRDefault="00A2209E" w:rsidP="00A2209E">
      <w:pPr>
        <w:numPr>
          <w:ilvl w:val="1"/>
          <w:numId w:val="10"/>
        </w:numPr>
        <w:spacing w:after="5" w:line="251" w:lineRule="auto"/>
        <w:ind w:right="11" w:hanging="10"/>
        <w:jc w:val="left"/>
        <w:rPr>
          <w:rFonts w:eastAsia="Arial" w:cs="Arial"/>
          <w:color w:val="000000"/>
          <w:sz w:val="20"/>
        </w:rPr>
      </w:pPr>
      <w:r w:rsidRPr="004B665D">
        <w:rPr>
          <w:rFonts w:eastAsia="Arial" w:cs="Arial"/>
          <w:color w:val="000000"/>
          <w:sz w:val="20"/>
        </w:rPr>
        <w:t xml:space="preserve">Una descripció general de les mesures tècniques i organitzatives de seguretat relatives a: </w:t>
      </w:r>
    </w:p>
    <w:p w:rsidR="00A2209E" w:rsidRPr="004B665D" w:rsidRDefault="00A2209E" w:rsidP="00A2209E">
      <w:pPr>
        <w:spacing w:after="5" w:line="251" w:lineRule="auto"/>
        <w:ind w:left="1092" w:right="11"/>
        <w:jc w:val="left"/>
        <w:rPr>
          <w:rFonts w:eastAsia="Arial" w:cs="Arial"/>
          <w:color w:val="000000"/>
          <w:sz w:val="20"/>
        </w:rPr>
      </w:pPr>
      <w:r w:rsidRPr="004B665D">
        <w:rPr>
          <w:rFonts w:ascii="Segoe UI Symbol" w:eastAsia="Segoe UI Symbol" w:hAnsi="Segoe UI Symbol" w:cs="Segoe UI Symbol"/>
          <w:color w:val="000000"/>
          <w:sz w:val="20"/>
        </w:rPr>
        <w:t></w:t>
      </w:r>
      <w:r w:rsidRPr="004B665D">
        <w:rPr>
          <w:rFonts w:eastAsia="Arial" w:cs="Arial"/>
          <w:color w:val="000000"/>
          <w:sz w:val="20"/>
        </w:rPr>
        <w:t xml:space="preserve"> </w:t>
      </w:r>
      <w:r w:rsidRPr="004B665D">
        <w:rPr>
          <w:rFonts w:eastAsia="Arial" w:cs="Arial"/>
          <w:color w:val="000000"/>
          <w:sz w:val="20"/>
        </w:rPr>
        <w:tab/>
        <w:t xml:space="preserve">La seudonimització i el xifrat de dades personals. </w:t>
      </w:r>
    </w:p>
    <w:p w:rsidR="00A2209E" w:rsidRPr="004B665D" w:rsidRDefault="00A2209E" w:rsidP="00A2209E">
      <w:pPr>
        <w:numPr>
          <w:ilvl w:val="2"/>
          <w:numId w:val="10"/>
        </w:numPr>
        <w:spacing w:after="38" w:line="251" w:lineRule="auto"/>
        <w:ind w:right="11" w:hanging="360"/>
        <w:jc w:val="left"/>
        <w:rPr>
          <w:rFonts w:eastAsia="Arial" w:cs="Arial"/>
          <w:color w:val="000000"/>
          <w:sz w:val="20"/>
        </w:rPr>
      </w:pPr>
      <w:r w:rsidRPr="004B665D">
        <w:rPr>
          <w:rFonts w:eastAsia="Arial" w:cs="Arial"/>
          <w:color w:val="000000"/>
          <w:sz w:val="20"/>
        </w:rPr>
        <w:t xml:space="preserve">La capacitat de garantir la confidencialitat, la integritat, la disponibilitat i la resiliència permanents dels sistemes i serveis de tractament. </w:t>
      </w:r>
    </w:p>
    <w:p w:rsidR="00A2209E" w:rsidRPr="004B665D" w:rsidRDefault="00A2209E" w:rsidP="00A2209E">
      <w:pPr>
        <w:numPr>
          <w:ilvl w:val="2"/>
          <w:numId w:val="10"/>
        </w:numPr>
        <w:spacing w:after="28" w:line="251" w:lineRule="auto"/>
        <w:ind w:right="11" w:hanging="360"/>
        <w:jc w:val="left"/>
        <w:rPr>
          <w:rFonts w:eastAsia="Arial" w:cs="Arial"/>
          <w:color w:val="000000"/>
          <w:sz w:val="20"/>
        </w:rPr>
      </w:pPr>
      <w:r w:rsidRPr="004B665D">
        <w:rPr>
          <w:rFonts w:eastAsia="Arial" w:cs="Arial"/>
          <w:color w:val="000000"/>
          <w:sz w:val="20"/>
        </w:rPr>
        <w:t xml:space="preserve">La capacitat de restaurar la disponibilitat i l’accés a les dades personals de forma ràpida, en cas d’incident físic o tècnic. </w:t>
      </w:r>
    </w:p>
    <w:p w:rsidR="00A2209E" w:rsidRPr="004B665D" w:rsidRDefault="00A2209E" w:rsidP="00A2209E">
      <w:pPr>
        <w:numPr>
          <w:ilvl w:val="2"/>
          <w:numId w:val="10"/>
        </w:numPr>
        <w:spacing w:after="5" w:line="251" w:lineRule="auto"/>
        <w:ind w:right="11" w:hanging="360"/>
        <w:jc w:val="left"/>
        <w:rPr>
          <w:rFonts w:eastAsia="Arial" w:cs="Arial"/>
          <w:color w:val="000000"/>
          <w:sz w:val="20"/>
        </w:rPr>
      </w:pPr>
      <w:r w:rsidRPr="004B665D">
        <w:rPr>
          <w:rFonts w:eastAsia="Arial" w:cs="Arial"/>
          <w:color w:val="000000"/>
          <w:sz w:val="20"/>
        </w:rPr>
        <w:t xml:space="preserve">El procés de verificació, avaluació i valoració regulars de l’eficàcia de les mesures tècniques i organitzatives que garanteix la seguretat del tractament.  </w:t>
      </w:r>
    </w:p>
    <w:p w:rsidR="00A2209E" w:rsidRPr="004B665D" w:rsidRDefault="00A2209E" w:rsidP="00A2209E">
      <w:pPr>
        <w:spacing w:line="259" w:lineRule="auto"/>
        <w:ind w:left="145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0"/>
        </w:numPr>
        <w:spacing w:after="5" w:line="251" w:lineRule="auto"/>
        <w:ind w:right="11" w:hanging="10"/>
        <w:jc w:val="left"/>
        <w:rPr>
          <w:rFonts w:eastAsia="Arial" w:cs="Arial"/>
          <w:color w:val="000000"/>
          <w:sz w:val="20"/>
        </w:rPr>
      </w:pPr>
      <w:r w:rsidRPr="004B665D">
        <w:rPr>
          <w:rFonts w:eastAsia="Arial" w:cs="Arial"/>
          <w:color w:val="000000"/>
          <w:sz w:val="20"/>
        </w:rPr>
        <w:t xml:space="preserve">No comunicar les dades a terceres persones, tret que tingui l'autorització expressa del responsable del tractament, en els supòsits legalment admissibles. </w:t>
      </w:r>
    </w:p>
    <w:p w:rsidR="00A2209E" w:rsidRPr="004B665D" w:rsidRDefault="00A2209E" w:rsidP="00A2209E">
      <w:pPr>
        <w:spacing w:line="259" w:lineRule="auto"/>
        <w:ind w:left="73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lastRenderedPageBreak/>
        <w:t xml:space="preserve">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 </w:t>
      </w:r>
    </w:p>
    <w:p w:rsidR="00A2209E" w:rsidRPr="004B665D" w:rsidRDefault="00A2209E" w:rsidP="00A2209E">
      <w:pPr>
        <w:spacing w:line="259" w:lineRule="auto"/>
        <w:ind w:left="73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0"/>
        </w:numPr>
        <w:spacing w:after="5" w:line="251" w:lineRule="auto"/>
        <w:ind w:right="11" w:hanging="10"/>
        <w:jc w:val="left"/>
        <w:rPr>
          <w:rFonts w:eastAsia="Arial" w:cs="Arial"/>
          <w:color w:val="000000"/>
          <w:sz w:val="20"/>
        </w:rPr>
      </w:pPr>
      <w:r w:rsidRPr="004B665D">
        <w:rPr>
          <w:rFonts w:eastAsia="Arial" w:cs="Arial"/>
          <w:color w:val="000000"/>
          <w:sz w:val="20"/>
        </w:rPr>
        <w:t xml:space="preserve">Subcontractació </w:t>
      </w:r>
    </w:p>
    <w:p w:rsidR="00A2209E" w:rsidRPr="004B665D" w:rsidRDefault="00A2209E" w:rsidP="00927374">
      <w:pPr>
        <w:spacing w:line="259" w:lineRule="auto"/>
        <w:ind w:left="73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line="259" w:lineRule="auto"/>
        <w:ind w:left="372"/>
        <w:jc w:val="left"/>
        <w:rPr>
          <w:rFonts w:eastAsia="Arial" w:cs="Arial"/>
          <w:color w:val="000000"/>
          <w:sz w:val="20"/>
        </w:rPr>
      </w:pP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No subcontractar cap de les prestacions que formin part de l'objecte d'aquest contracte que comportin el tractament de dades personals, tret dels serveis auxiliars necessaris per al normal funcionament dels serveis de l'encarregat.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Si cal subcontractar algun tractament, aquest fet s’ha de comunicar prèviament i per escrit al responsable, amb una antelació de </w:t>
      </w:r>
      <w:r w:rsidR="00957A01">
        <w:rPr>
          <w:rFonts w:eastAsia="Arial" w:cs="Arial"/>
          <w:color w:val="000000"/>
          <w:sz w:val="20"/>
          <w:shd w:val="clear" w:color="auto" w:fill="D3D3D3"/>
        </w:rPr>
        <w:t>15 dies</w:t>
      </w:r>
      <w:r w:rsidRPr="004B665D">
        <w:rPr>
          <w:rFonts w:eastAsia="Arial" w:cs="Arial"/>
          <w:color w:val="000000"/>
          <w:sz w:val="20"/>
        </w:rPr>
        <w:t xml:space="preserve">. Cal indicar els tractaments que es pretén subcontractar i identificar de forma clara i inequívoca l'empresa subcontractista i les seves dades de contacte. La subcontractació es pot dur a terme si el responsable no manifesta la seva oposició en el termini establert.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El subcontractista,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subencarregat ho incompleix, l'encarregat inicial continua sent plenament responsable davant el responsable pel que fa al compliment de les obligacions.  </w:t>
      </w:r>
    </w:p>
    <w:p w:rsidR="00A2209E" w:rsidRPr="004B665D" w:rsidRDefault="00A2209E" w:rsidP="00A2209E">
      <w:pPr>
        <w:spacing w:line="259" w:lineRule="auto"/>
        <w:ind w:left="1428"/>
        <w:jc w:val="left"/>
        <w:rPr>
          <w:rFonts w:eastAsia="Arial" w:cs="Arial"/>
          <w:color w:val="000000"/>
          <w:sz w:val="20"/>
        </w:rPr>
      </w:pPr>
    </w:p>
    <w:p w:rsidR="00A2209E" w:rsidRPr="004B665D" w:rsidRDefault="00A2209E" w:rsidP="00A2209E">
      <w:pPr>
        <w:numPr>
          <w:ilvl w:val="0"/>
          <w:numId w:val="11"/>
        </w:numPr>
        <w:spacing w:after="5" w:line="251" w:lineRule="auto"/>
        <w:ind w:right="11" w:hanging="247"/>
        <w:jc w:val="left"/>
        <w:rPr>
          <w:rFonts w:eastAsia="Arial" w:cs="Arial"/>
          <w:color w:val="000000"/>
          <w:sz w:val="20"/>
        </w:rPr>
      </w:pPr>
      <w:r w:rsidRPr="004B665D">
        <w:rPr>
          <w:rFonts w:eastAsia="Arial" w:cs="Arial"/>
          <w:color w:val="000000"/>
          <w:sz w:val="20"/>
        </w:rPr>
        <w:t xml:space="preserve">Mantenir el deure de secret respecte de les dades de caràcter personal a les quals hagi tingut accés en virtut d’aquest encàrrec, fins i tot després que en finalitzi l’objecte. </w:t>
      </w:r>
    </w:p>
    <w:p w:rsidR="00A2209E" w:rsidRPr="004B665D" w:rsidRDefault="00A2209E" w:rsidP="00A2209E">
      <w:pPr>
        <w:spacing w:after="19"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1"/>
        </w:numPr>
        <w:spacing w:after="5" w:line="251" w:lineRule="auto"/>
        <w:ind w:right="11" w:hanging="247"/>
        <w:jc w:val="left"/>
        <w:rPr>
          <w:rFonts w:eastAsia="Arial" w:cs="Arial"/>
          <w:color w:val="000000"/>
          <w:sz w:val="20"/>
        </w:rPr>
      </w:pPr>
      <w:r w:rsidRPr="004B665D">
        <w:rPr>
          <w:rFonts w:eastAsia="Arial" w:cs="Arial"/>
          <w:color w:val="000000"/>
          <w:sz w:val="20"/>
        </w:rPr>
        <w:t xml:space="preserve">Garantir que les persones autoritzades per tractar dades personals es comprometen, de forma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expressa i per escrit, a respectar la confidencialitat i a complir les mesures de seguretat corresponents, de les quals cal informar-los convenientment.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1"/>
        </w:numPr>
        <w:spacing w:after="5" w:line="251" w:lineRule="auto"/>
        <w:ind w:right="11" w:hanging="247"/>
        <w:jc w:val="left"/>
        <w:rPr>
          <w:rFonts w:eastAsia="Arial" w:cs="Arial"/>
          <w:color w:val="000000"/>
          <w:sz w:val="20"/>
        </w:rPr>
      </w:pPr>
      <w:r w:rsidRPr="004B665D">
        <w:rPr>
          <w:rFonts w:eastAsia="Arial" w:cs="Arial"/>
          <w:color w:val="000000"/>
          <w:sz w:val="20"/>
        </w:rPr>
        <w:t xml:space="preserve">Mantenir a disposició del responsable la documentació que acredita que es compleix l'obligació que estableix l'apartat anterior.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1"/>
        </w:numPr>
        <w:spacing w:after="5" w:line="251" w:lineRule="auto"/>
        <w:ind w:right="11" w:hanging="247"/>
        <w:jc w:val="left"/>
        <w:rPr>
          <w:rFonts w:eastAsia="Arial" w:cs="Arial"/>
          <w:color w:val="000000"/>
          <w:sz w:val="20"/>
        </w:rPr>
      </w:pPr>
      <w:r w:rsidRPr="004B665D">
        <w:rPr>
          <w:rFonts w:eastAsia="Arial" w:cs="Arial"/>
          <w:color w:val="000000"/>
          <w:sz w:val="20"/>
        </w:rPr>
        <w:t xml:space="preserve">Garantir la formació necessària en matèria de protecció de dades personals de les persones autoritzades per tractar dades personals.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1"/>
        </w:numPr>
        <w:spacing w:after="5" w:line="251" w:lineRule="auto"/>
        <w:ind w:right="11" w:hanging="247"/>
        <w:jc w:val="left"/>
        <w:rPr>
          <w:rFonts w:eastAsia="Arial" w:cs="Arial"/>
          <w:color w:val="000000"/>
          <w:sz w:val="20"/>
        </w:rPr>
      </w:pPr>
      <w:r w:rsidRPr="004B665D">
        <w:rPr>
          <w:rFonts w:eastAsia="Arial" w:cs="Arial"/>
          <w:color w:val="000000"/>
          <w:sz w:val="20"/>
        </w:rPr>
        <w:t xml:space="preserve">Assistir el responsable del tractament en la resposta a l'exercici dels drets següents: </w:t>
      </w:r>
    </w:p>
    <w:p w:rsidR="00A2209E" w:rsidRPr="004B665D" w:rsidRDefault="00A2209E" w:rsidP="00A2209E">
      <w:pPr>
        <w:numPr>
          <w:ilvl w:val="1"/>
          <w:numId w:val="11"/>
        </w:numPr>
        <w:spacing w:after="5" w:line="251" w:lineRule="auto"/>
        <w:ind w:right="11" w:hanging="360"/>
        <w:jc w:val="left"/>
        <w:rPr>
          <w:rFonts w:eastAsia="Arial" w:cs="Arial"/>
          <w:color w:val="000000"/>
          <w:sz w:val="20"/>
        </w:rPr>
      </w:pPr>
      <w:r w:rsidRPr="004B665D">
        <w:rPr>
          <w:rFonts w:eastAsia="Arial" w:cs="Arial"/>
          <w:color w:val="000000"/>
          <w:sz w:val="20"/>
        </w:rPr>
        <w:t xml:space="preserve">Accés, rectificació, supressió i oposició. </w:t>
      </w:r>
    </w:p>
    <w:p w:rsidR="00A2209E" w:rsidRPr="004B665D" w:rsidRDefault="00A2209E" w:rsidP="00A2209E">
      <w:pPr>
        <w:numPr>
          <w:ilvl w:val="1"/>
          <w:numId w:val="11"/>
        </w:numPr>
        <w:spacing w:after="5" w:line="251" w:lineRule="auto"/>
        <w:ind w:right="11" w:hanging="360"/>
        <w:jc w:val="left"/>
        <w:rPr>
          <w:rFonts w:eastAsia="Arial" w:cs="Arial"/>
          <w:color w:val="000000"/>
          <w:sz w:val="20"/>
        </w:rPr>
      </w:pPr>
      <w:r w:rsidRPr="004B665D">
        <w:rPr>
          <w:rFonts w:eastAsia="Arial" w:cs="Arial"/>
          <w:color w:val="000000"/>
          <w:sz w:val="20"/>
        </w:rPr>
        <w:t xml:space="preserve">Limitació del tractament. </w:t>
      </w:r>
    </w:p>
    <w:p w:rsidR="00A2209E" w:rsidRPr="004B665D" w:rsidRDefault="00A2209E" w:rsidP="00A2209E">
      <w:pPr>
        <w:numPr>
          <w:ilvl w:val="1"/>
          <w:numId w:val="11"/>
        </w:numPr>
        <w:spacing w:after="5" w:line="251" w:lineRule="auto"/>
        <w:ind w:right="11" w:hanging="360"/>
        <w:jc w:val="left"/>
        <w:rPr>
          <w:rFonts w:eastAsia="Arial" w:cs="Arial"/>
          <w:color w:val="000000"/>
          <w:sz w:val="20"/>
        </w:rPr>
      </w:pPr>
      <w:r w:rsidRPr="004B665D">
        <w:rPr>
          <w:rFonts w:eastAsia="Arial" w:cs="Arial"/>
          <w:color w:val="000000"/>
          <w:sz w:val="20"/>
        </w:rPr>
        <w:t xml:space="preserve">A no ser objecte de decisions individualitzades automatitzades (inclosa l’elaboració de perfils).  </w:t>
      </w:r>
    </w:p>
    <w:p w:rsidR="00957A01" w:rsidRDefault="00957A01" w:rsidP="00A2209E">
      <w:pPr>
        <w:spacing w:after="5" w:line="251" w:lineRule="auto"/>
        <w:ind w:left="367" w:right="11" w:hanging="10"/>
        <w:jc w:val="left"/>
        <w:rPr>
          <w:rFonts w:eastAsia="Arial" w:cs="Arial"/>
          <w:color w:val="000000"/>
          <w:sz w:val="20"/>
        </w:rPr>
      </w:pPr>
    </w:p>
    <w:p w:rsidR="00A2209E" w:rsidRPr="004B665D" w:rsidRDefault="00A2209E" w:rsidP="00A2209E">
      <w:pPr>
        <w:spacing w:after="5" w:line="251" w:lineRule="auto"/>
        <w:ind w:left="367" w:right="11" w:hanging="10"/>
        <w:jc w:val="left"/>
        <w:rPr>
          <w:rFonts w:eastAsia="Arial" w:cs="Arial"/>
          <w:color w:val="000000"/>
          <w:sz w:val="20"/>
        </w:rPr>
      </w:pPr>
      <w:r w:rsidRPr="004B665D">
        <w:rPr>
          <w:rFonts w:eastAsia="Arial" w:cs="Arial"/>
          <w:color w:val="000000"/>
          <w:sz w:val="20"/>
        </w:rPr>
        <w:t xml:space="preserve">L'encarregat ha de resoldre, per compte del responsable i dins del termini establert, les sol·licituds d'exercici dels drets d'accés, rectificació, supressió i oposició, limitació del tractament i a no ser objecte de decisions individualitzades automatitzades, en relació amb les dades objecte de l'encàrrec.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34" w:line="259" w:lineRule="auto"/>
        <w:ind w:left="372"/>
        <w:jc w:val="left"/>
        <w:rPr>
          <w:rFonts w:eastAsia="Arial" w:cs="Arial"/>
          <w:color w:val="000000"/>
          <w:sz w:val="20"/>
        </w:rPr>
      </w:pPr>
    </w:p>
    <w:p w:rsidR="00A2209E" w:rsidRPr="004B665D" w:rsidRDefault="00A2209E" w:rsidP="00A2209E">
      <w:pPr>
        <w:numPr>
          <w:ilvl w:val="0"/>
          <w:numId w:val="12"/>
        </w:numPr>
        <w:spacing w:after="5" w:line="251" w:lineRule="auto"/>
        <w:ind w:right="11" w:hanging="230"/>
        <w:jc w:val="left"/>
        <w:rPr>
          <w:rFonts w:eastAsia="Arial" w:cs="Arial"/>
          <w:color w:val="000000"/>
          <w:sz w:val="20"/>
        </w:rPr>
      </w:pPr>
      <w:r w:rsidRPr="004B665D">
        <w:rPr>
          <w:rFonts w:eastAsia="Arial" w:cs="Arial"/>
          <w:color w:val="000000"/>
          <w:sz w:val="20"/>
        </w:rPr>
        <w:t xml:space="preserve">Dret d’informació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367" w:right="11" w:hanging="10"/>
        <w:jc w:val="left"/>
        <w:rPr>
          <w:rFonts w:eastAsia="Arial" w:cs="Arial"/>
          <w:color w:val="000000"/>
          <w:sz w:val="20"/>
        </w:rPr>
      </w:pPr>
      <w:r w:rsidRPr="004B665D">
        <w:rPr>
          <w:rFonts w:eastAsia="Arial" w:cs="Arial"/>
          <w:color w:val="000000"/>
          <w:sz w:val="20"/>
        </w:rPr>
        <w:t xml:space="preserve">Correspon al responsable facilitar el dret d'informació en el moment de recollir les dades.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2"/>
        </w:numPr>
        <w:spacing w:after="5" w:line="251" w:lineRule="auto"/>
        <w:ind w:right="11" w:hanging="230"/>
        <w:jc w:val="left"/>
        <w:rPr>
          <w:rFonts w:eastAsia="Arial" w:cs="Arial"/>
          <w:color w:val="000000"/>
          <w:sz w:val="20"/>
        </w:rPr>
      </w:pPr>
      <w:r w:rsidRPr="004B665D">
        <w:rPr>
          <w:rFonts w:eastAsia="Arial" w:cs="Arial"/>
          <w:color w:val="000000"/>
          <w:sz w:val="20"/>
        </w:rPr>
        <w:t xml:space="preserve">Notificació de violacions de la seguretat de les dades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L'encarregat del tractament ha d’informar el responsable del tractament, sense dilació indeguda i en qualsevol cas abans de 48 hores, de les violacions de la seguretat de les dades personals al seu càrrec de les quals tingui coneixement, juntament amb tota la informació rellevant per documentar i comunicar la incidència, per correu electrònic a </w:t>
      </w:r>
      <w:hyperlink r:id="rId20" w:history="1">
        <w:r w:rsidR="005241A9" w:rsidRPr="00F25460">
          <w:rPr>
            <w:rStyle w:val="Enlla"/>
            <w:rFonts w:cs="Arial"/>
          </w:rPr>
          <w:t>protecciodades.eapc@gencat.cat</w:t>
        </w:r>
      </w:hyperlink>
      <w:r w:rsidRPr="004B665D">
        <w:rPr>
          <w:rFonts w:eastAsia="Arial" w:cs="Arial"/>
          <w:color w:val="000000"/>
          <w:sz w:val="20"/>
        </w:rPr>
        <w:t xml:space="preserve">.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La notificació no és necessària quan sigui improbable que aquesta violació de la seguretat constitueixi un risc per als drets i les llibertats de les persones físiques. </w:t>
      </w:r>
    </w:p>
    <w:p w:rsidR="00A2209E" w:rsidRPr="004B665D" w:rsidRDefault="00A2209E" w:rsidP="00A2209E">
      <w:pPr>
        <w:spacing w:after="18"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Si se’n disposa, cal facilitar, com a mínim, la informació següent: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1"/>
          <w:numId w:val="12"/>
        </w:numPr>
        <w:spacing w:after="5" w:line="251" w:lineRule="auto"/>
        <w:ind w:right="11" w:hanging="360"/>
        <w:jc w:val="left"/>
        <w:rPr>
          <w:rFonts w:eastAsia="Arial" w:cs="Arial"/>
          <w:color w:val="000000"/>
          <w:sz w:val="20"/>
        </w:rPr>
      </w:pPr>
      <w:r w:rsidRPr="004B665D">
        <w:rPr>
          <w:rFonts w:eastAsia="Arial" w:cs="Arial"/>
          <w:color w:val="000000"/>
          <w:sz w:val="20"/>
        </w:rPr>
        <w:t xml:space="preserve">Descripció de la naturalesa de la violació de la seguretat de les dades personals, incloses, quan sigui possible, les categories i el nombre aproximat d'interessats afectats i les categories i el nombre aproximat de registres de dades personals afectats. </w:t>
      </w:r>
    </w:p>
    <w:p w:rsidR="00A2209E" w:rsidRPr="004B665D" w:rsidRDefault="00A2209E" w:rsidP="00A2209E">
      <w:pPr>
        <w:spacing w:line="259" w:lineRule="auto"/>
        <w:ind w:left="720"/>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1"/>
          <w:numId w:val="12"/>
        </w:numPr>
        <w:spacing w:after="5" w:line="251" w:lineRule="auto"/>
        <w:ind w:right="11" w:hanging="360"/>
        <w:jc w:val="left"/>
        <w:rPr>
          <w:rFonts w:eastAsia="Arial" w:cs="Arial"/>
          <w:color w:val="000000"/>
          <w:sz w:val="20"/>
        </w:rPr>
      </w:pPr>
      <w:r w:rsidRPr="004B665D">
        <w:rPr>
          <w:rFonts w:eastAsia="Arial" w:cs="Arial"/>
          <w:color w:val="000000"/>
          <w:sz w:val="20"/>
        </w:rPr>
        <w:t xml:space="preserve">Nom i dades de contacte del delegat de protecció de dades o d'un altre punt de contacte en el qual es pugui obtenir més informació. </w:t>
      </w:r>
    </w:p>
    <w:p w:rsidR="00A2209E" w:rsidRPr="004B665D" w:rsidRDefault="00A2209E" w:rsidP="00A2209E">
      <w:pPr>
        <w:spacing w:line="259" w:lineRule="auto"/>
        <w:ind w:left="720"/>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1"/>
          <w:numId w:val="12"/>
        </w:numPr>
        <w:spacing w:after="5" w:line="251" w:lineRule="auto"/>
        <w:ind w:right="11" w:hanging="360"/>
        <w:jc w:val="left"/>
        <w:rPr>
          <w:rFonts w:eastAsia="Arial" w:cs="Arial"/>
          <w:color w:val="000000"/>
          <w:sz w:val="20"/>
        </w:rPr>
      </w:pPr>
      <w:r w:rsidRPr="004B665D">
        <w:rPr>
          <w:rFonts w:eastAsia="Arial" w:cs="Arial"/>
          <w:color w:val="000000"/>
          <w:sz w:val="20"/>
        </w:rPr>
        <w:t xml:space="preserve">Descripció de les possibles conseqüències de la violació de la seguretat de les dades personals. </w:t>
      </w:r>
    </w:p>
    <w:p w:rsidR="00A2209E" w:rsidRPr="004B665D" w:rsidRDefault="00A2209E" w:rsidP="00A2209E">
      <w:pPr>
        <w:spacing w:line="259" w:lineRule="auto"/>
        <w:ind w:left="720"/>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1"/>
          <w:numId w:val="12"/>
        </w:numPr>
        <w:spacing w:after="5" w:line="251" w:lineRule="auto"/>
        <w:ind w:right="11" w:hanging="360"/>
        <w:jc w:val="left"/>
        <w:rPr>
          <w:rFonts w:eastAsia="Arial" w:cs="Arial"/>
          <w:color w:val="000000"/>
          <w:sz w:val="20"/>
        </w:rPr>
      </w:pPr>
      <w:r w:rsidRPr="004B665D">
        <w:rPr>
          <w:rFonts w:eastAsia="Arial" w:cs="Arial"/>
          <w:color w:val="000000"/>
          <w:sz w:val="20"/>
        </w:rPr>
        <w:t xml:space="preserve">Descripció de les mesures adoptades o proposades per posar remei a la violació de la seguretat de les dades personals, incloses, si escau, les mesures adoptades per mitigar els possibles efectes negatius.  </w:t>
      </w:r>
    </w:p>
    <w:p w:rsidR="00A2209E" w:rsidRPr="004B665D" w:rsidRDefault="00A2209E" w:rsidP="00A2209E">
      <w:pPr>
        <w:spacing w:line="259" w:lineRule="auto"/>
        <w:ind w:left="720"/>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Si no és possible facilitar la informació simultàniament, i en la mesura en què no ho sigui, la informació s’ha de facilitar de manera gradual sense dilació indeguda. </w:t>
      </w:r>
    </w:p>
    <w:p w:rsidR="00A2209E" w:rsidRPr="004B665D" w:rsidRDefault="00A2209E" w:rsidP="00A2209E">
      <w:pPr>
        <w:spacing w:after="18" w:line="259" w:lineRule="auto"/>
        <w:ind w:left="360"/>
        <w:jc w:val="left"/>
        <w:rPr>
          <w:rFonts w:eastAsia="Arial" w:cs="Arial"/>
          <w:color w:val="000000"/>
          <w:sz w:val="20"/>
        </w:rPr>
      </w:pPr>
      <w:r w:rsidRPr="004B665D">
        <w:rPr>
          <w:rFonts w:eastAsia="Arial" w:cs="Arial"/>
          <w:i/>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Correspon a l'encarregat del tractament comunicar en el menor temps possible als interessats les violacions de la seguretat de les dades, quan sigui probable que la violació suposi un alt risc per als drets i les llibertats de les persones físiques.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La comunicació s’ha de fer en un llenguatge clar i senzill i, com a mínim, cal: </w:t>
      </w:r>
    </w:p>
    <w:p w:rsidR="00A2209E" w:rsidRPr="004B665D" w:rsidRDefault="00A2209E" w:rsidP="00A2209E">
      <w:pPr>
        <w:numPr>
          <w:ilvl w:val="1"/>
          <w:numId w:val="13"/>
        </w:numPr>
        <w:spacing w:after="5" w:line="251" w:lineRule="auto"/>
        <w:ind w:right="11" w:hanging="348"/>
        <w:jc w:val="left"/>
        <w:rPr>
          <w:rFonts w:eastAsia="Arial" w:cs="Arial"/>
          <w:color w:val="000000"/>
          <w:sz w:val="20"/>
        </w:rPr>
      </w:pPr>
      <w:r w:rsidRPr="004B665D">
        <w:rPr>
          <w:rFonts w:eastAsia="Arial" w:cs="Arial"/>
          <w:color w:val="000000"/>
          <w:sz w:val="20"/>
        </w:rPr>
        <w:t xml:space="preserve">Explicar la naturalesa de la violació de dades. </w:t>
      </w:r>
    </w:p>
    <w:p w:rsidR="00A2209E" w:rsidRPr="004B665D" w:rsidRDefault="00A2209E" w:rsidP="00A2209E">
      <w:pPr>
        <w:numPr>
          <w:ilvl w:val="1"/>
          <w:numId w:val="13"/>
        </w:numPr>
        <w:spacing w:after="5" w:line="251" w:lineRule="auto"/>
        <w:ind w:right="11" w:hanging="348"/>
        <w:jc w:val="left"/>
        <w:rPr>
          <w:rFonts w:eastAsia="Arial" w:cs="Arial"/>
          <w:color w:val="000000"/>
          <w:sz w:val="20"/>
        </w:rPr>
      </w:pPr>
      <w:r w:rsidRPr="004B665D">
        <w:rPr>
          <w:rFonts w:eastAsia="Arial" w:cs="Arial"/>
          <w:color w:val="000000"/>
          <w:sz w:val="20"/>
        </w:rPr>
        <w:t xml:space="preserve">Indicar el nom i les dades de contacte del delegat de protecció de dades o d’un altre punt de contacte en què es pugui obtenir més informació. </w:t>
      </w:r>
    </w:p>
    <w:p w:rsidR="00A2209E" w:rsidRPr="004B665D" w:rsidRDefault="00A2209E" w:rsidP="00A2209E">
      <w:pPr>
        <w:numPr>
          <w:ilvl w:val="1"/>
          <w:numId w:val="13"/>
        </w:numPr>
        <w:spacing w:after="5" w:line="251" w:lineRule="auto"/>
        <w:ind w:right="11" w:hanging="348"/>
        <w:jc w:val="left"/>
        <w:rPr>
          <w:rFonts w:eastAsia="Arial" w:cs="Arial"/>
          <w:color w:val="000000"/>
          <w:sz w:val="20"/>
        </w:rPr>
      </w:pPr>
      <w:r w:rsidRPr="004B665D">
        <w:rPr>
          <w:rFonts w:eastAsia="Arial" w:cs="Arial"/>
          <w:color w:val="000000"/>
          <w:sz w:val="20"/>
        </w:rPr>
        <w:t xml:space="preserve">Descriure les possibles conseqüències de la violació de la seguretat de les dades personals.  </w:t>
      </w:r>
    </w:p>
    <w:p w:rsidR="00A2209E" w:rsidRPr="004B665D" w:rsidRDefault="00A2209E" w:rsidP="00A2209E">
      <w:pPr>
        <w:numPr>
          <w:ilvl w:val="1"/>
          <w:numId w:val="13"/>
        </w:numPr>
        <w:spacing w:after="5" w:line="251" w:lineRule="auto"/>
        <w:ind w:right="11" w:hanging="348"/>
        <w:jc w:val="left"/>
        <w:rPr>
          <w:rFonts w:eastAsia="Arial" w:cs="Arial"/>
          <w:color w:val="000000"/>
          <w:sz w:val="20"/>
        </w:rPr>
      </w:pPr>
      <w:r w:rsidRPr="004B665D">
        <w:rPr>
          <w:rFonts w:eastAsia="Arial" w:cs="Arial"/>
          <w:color w:val="000000"/>
          <w:sz w:val="20"/>
        </w:rPr>
        <w:t xml:space="preserve">Descriure les mesures adoptades o proposades pel responsable del tractament per posar remei a la violació de la seguretat de les dades personals, incloses, si escau, les mesures adoptades per mitigar els possibles efectes negatius. </w:t>
      </w:r>
    </w:p>
    <w:p w:rsidR="00A2209E" w:rsidRPr="004B665D" w:rsidRDefault="00A2209E" w:rsidP="00A2209E">
      <w:pPr>
        <w:spacing w:after="17" w:line="259" w:lineRule="auto"/>
        <w:ind w:left="720"/>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2"/>
        </w:numPr>
        <w:spacing w:after="5" w:line="251" w:lineRule="auto"/>
        <w:ind w:right="11" w:hanging="230"/>
        <w:jc w:val="left"/>
        <w:rPr>
          <w:rFonts w:eastAsia="Arial" w:cs="Arial"/>
          <w:color w:val="000000"/>
          <w:sz w:val="20"/>
        </w:rPr>
      </w:pPr>
      <w:r w:rsidRPr="004B665D">
        <w:rPr>
          <w:rFonts w:eastAsia="Arial" w:cs="Arial"/>
          <w:color w:val="000000"/>
          <w:sz w:val="20"/>
        </w:rPr>
        <w:t xml:space="preserve">Donar suport al responsable del tractament a l’hora de fer les avaluacions d'impacte relatives a la protecció de dades, quan escaigui. </w:t>
      </w:r>
    </w:p>
    <w:p w:rsidR="00A2209E" w:rsidRPr="004B665D" w:rsidRDefault="00A2209E" w:rsidP="00A2209E">
      <w:pPr>
        <w:spacing w:after="11" w:line="259" w:lineRule="auto"/>
        <w:ind w:left="73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2"/>
        </w:numPr>
        <w:spacing w:after="5" w:line="251" w:lineRule="auto"/>
        <w:ind w:right="11" w:hanging="230"/>
        <w:jc w:val="left"/>
        <w:rPr>
          <w:rFonts w:eastAsia="Arial" w:cs="Arial"/>
          <w:color w:val="000000"/>
          <w:sz w:val="20"/>
        </w:rPr>
      </w:pPr>
      <w:r w:rsidRPr="004B665D">
        <w:rPr>
          <w:rFonts w:eastAsia="Arial" w:cs="Arial"/>
          <w:color w:val="000000"/>
          <w:sz w:val="20"/>
        </w:rPr>
        <w:t xml:space="preserve">Donar suport al responsable del tractament a l’hora de fer les consultes prèvies a l'autoritat de control, quan escaigui.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Default="00A2209E" w:rsidP="00A2209E">
      <w:pPr>
        <w:numPr>
          <w:ilvl w:val="0"/>
          <w:numId w:val="12"/>
        </w:numPr>
        <w:spacing w:after="5" w:line="251" w:lineRule="auto"/>
        <w:ind w:right="11" w:hanging="230"/>
        <w:jc w:val="left"/>
        <w:rPr>
          <w:rFonts w:eastAsia="Arial" w:cs="Arial"/>
          <w:color w:val="000000"/>
          <w:sz w:val="20"/>
        </w:rPr>
      </w:pPr>
      <w:r w:rsidRPr="004B665D">
        <w:rPr>
          <w:rFonts w:eastAsia="Arial" w:cs="Arial"/>
          <w:color w:val="000000"/>
          <w:sz w:val="20"/>
        </w:rPr>
        <w:lastRenderedPageBreak/>
        <w:t xml:space="preserve">Posar a disposició del responsable tota la informació necessària per demostrar que compleix les seves obligacions, així com per realitzar les auditories o les inspeccions que efectuïn el responsable o un altre auditor autoritzat per ell.  </w:t>
      </w:r>
    </w:p>
    <w:p w:rsidR="005241A9" w:rsidRDefault="005241A9" w:rsidP="005241A9">
      <w:pPr>
        <w:spacing w:after="5" w:line="251" w:lineRule="auto"/>
        <w:ind w:left="242" w:right="11"/>
        <w:jc w:val="left"/>
        <w:rPr>
          <w:rFonts w:eastAsia="Arial" w:cs="Arial"/>
          <w:color w:val="000000"/>
          <w:sz w:val="20"/>
        </w:rPr>
      </w:pPr>
    </w:p>
    <w:p w:rsidR="00A2209E" w:rsidRPr="005241A9" w:rsidRDefault="005241A9" w:rsidP="005241A9">
      <w:pPr>
        <w:numPr>
          <w:ilvl w:val="0"/>
          <w:numId w:val="12"/>
        </w:numPr>
        <w:spacing w:after="5" w:line="251" w:lineRule="auto"/>
        <w:ind w:right="11" w:hanging="230"/>
        <w:jc w:val="left"/>
        <w:rPr>
          <w:rFonts w:eastAsia="Arial" w:cs="Arial"/>
          <w:color w:val="000000"/>
          <w:sz w:val="20"/>
        </w:rPr>
      </w:pPr>
      <w:r w:rsidRPr="005241A9">
        <w:rPr>
          <w:rFonts w:eastAsia="Arial" w:cs="Arial"/>
          <w:color w:val="000000"/>
          <w:sz w:val="20"/>
        </w:rPr>
        <w:t>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descrites a l’ANNEX</w:t>
      </w:r>
    </w:p>
    <w:p w:rsidR="00A2209E" w:rsidRPr="004B665D" w:rsidRDefault="005241A9" w:rsidP="00A2209E">
      <w:pPr>
        <w:spacing w:line="259" w:lineRule="auto"/>
        <w:ind w:left="1428"/>
        <w:jc w:val="left"/>
        <w:rPr>
          <w:rFonts w:eastAsia="Arial" w:cs="Arial"/>
          <w:color w:val="000000"/>
          <w:sz w:val="20"/>
        </w:rPr>
      </w:pPr>
      <w:r w:rsidRPr="005241A9">
        <w:rPr>
          <w:rFonts w:eastAsia="Arial" w:cs="Arial"/>
          <w:color w:val="000000"/>
          <w:sz w:val="20"/>
        </w:rPr>
        <w:t>.</w:t>
      </w:r>
      <w:r w:rsidR="00A2209E" w:rsidRPr="004B665D">
        <w:rPr>
          <w:rFonts w:eastAsia="Arial" w:cs="Arial"/>
          <w:color w:val="000000"/>
          <w:sz w:val="20"/>
        </w:rPr>
        <w:t xml:space="preserve"> </w:t>
      </w:r>
    </w:p>
    <w:p w:rsidR="00A2209E" w:rsidRPr="004B665D" w:rsidRDefault="00A2209E" w:rsidP="00A2209E">
      <w:pPr>
        <w:numPr>
          <w:ilvl w:val="0"/>
          <w:numId w:val="12"/>
        </w:numPr>
        <w:spacing w:after="5" w:line="251" w:lineRule="auto"/>
        <w:ind w:right="11" w:hanging="230"/>
        <w:jc w:val="left"/>
        <w:rPr>
          <w:rFonts w:eastAsia="Arial" w:cs="Arial"/>
          <w:color w:val="000000"/>
          <w:sz w:val="20"/>
        </w:rPr>
      </w:pPr>
      <w:r w:rsidRPr="004B665D">
        <w:rPr>
          <w:rFonts w:eastAsia="Arial" w:cs="Arial"/>
          <w:color w:val="000000"/>
          <w:sz w:val="20"/>
        </w:rPr>
        <w:t xml:space="preserve">Designar un delegat de protecció de dades, en els casos previstos per la normativa en matèria de protecció de dades, i comunicar-ne la identitat i les dades de contacte al responsable.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2"/>
        </w:numPr>
        <w:spacing w:after="5" w:line="251" w:lineRule="auto"/>
        <w:ind w:right="11" w:hanging="230"/>
        <w:jc w:val="left"/>
        <w:rPr>
          <w:rFonts w:eastAsia="Arial" w:cs="Arial"/>
          <w:color w:val="000000"/>
          <w:sz w:val="20"/>
        </w:rPr>
      </w:pPr>
      <w:r w:rsidRPr="004B665D">
        <w:rPr>
          <w:rFonts w:eastAsia="Arial" w:cs="Arial"/>
          <w:color w:val="000000"/>
          <w:sz w:val="20"/>
        </w:rPr>
        <w:t xml:space="preserve">Destinació de les dades </w:t>
      </w:r>
    </w:p>
    <w:p w:rsidR="00A2209E" w:rsidRPr="004B665D" w:rsidRDefault="00A2209E" w:rsidP="00A2209E">
      <w:pPr>
        <w:spacing w:line="259" w:lineRule="auto"/>
        <w:ind w:left="73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730" w:right="11" w:hanging="10"/>
        <w:jc w:val="left"/>
        <w:rPr>
          <w:rFonts w:eastAsia="Arial" w:cs="Arial"/>
          <w:color w:val="000000"/>
          <w:sz w:val="20"/>
        </w:rPr>
      </w:pPr>
      <w:r w:rsidRPr="004B665D">
        <w:rPr>
          <w:rFonts w:eastAsia="Arial" w:cs="Arial"/>
          <w:color w:val="000000"/>
          <w:sz w:val="20"/>
        </w:rPr>
        <w:t xml:space="preserve">Destruir les dades, una vegada complerta la prestació. Una vegada destruïdes, l'encarregat n’ha de certificar la destrucció per escrit i ha de lliurar el certificat al responsable del tractament. </w:t>
      </w:r>
    </w:p>
    <w:p w:rsidR="00A2209E" w:rsidRPr="004B665D" w:rsidRDefault="00A2209E" w:rsidP="00A2209E">
      <w:pPr>
        <w:spacing w:line="259" w:lineRule="auto"/>
        <w:ind w:left="720"/>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730" w:right="11" w:hanging="10"/>
        <w:jc w:val="left"/>
        <w:rPr>
          <w:rFonts w:eastAsia="Arial" w:cs="Arial"/>
          <w:color w:val="000000"/>
          <w:sz w:val="20"/>
        </w:rPr>
      </w:pPr>
      <w:r w:rsidRPr="004B665D">
        <w:rPr>
          <w:rFonts w:eastAsia="Arial" w:cs="Arial"/>
          <w:color w:val="000000"/>
          <w:sz w:val="20"/>
        </w:rPr>
        <w:t xml:space="preserve">No obstant això, l'encarregat pot conservar-ne una còpia, amb les dades degudament bloquejades, mentre es puguin derivar responsabilitats de l'execució de la prestació. </w:t>
      </w:r>
    </w:p>
    <w:p w:rsidR="00A2209E" w:rsidRPr="004B665D" w:rsidRDefault="00A2209E" w:rsidP="00A2209E">
      <w:pPr>
        <w:spacing w:line="259" w:lineRule="auto"/>
        <w:ind w:left="720"/>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4"/>
        </w:numPr>
        <w:spacing w:after="5" w:line="251" w:lineRule="auto"/>
        <w:ind w:right="11" w:hanging="10"/>
        <w:jc w:val="left"/>
        <w:rPr>
          <w:rFonts w:eastAsia="Arial" w:cs="Arial"/>
          <w:color w:val="000000"/>
          <w:sz w:val="20"/>
        </w:rPr>
      </w:pPr>
      <w:r w:rsidRPr="004B665D">
        <w:rPr>
          <w:rFonts w:eastAsia="Arial" w:cs="Arial"/>
          <w:color w:val="000000"/>
          <w:sz w:val="20"/>
        </w:rPr>
        <w:t>El contractista s’ha de sotmetre a la normativa nacional i de la Unió Europea en matèria de protecció de dades. Aquesta obligació té la condició d’obligació contractual essencial.</w:t>
      </w:r>
      <w:r w:rsidRPr="004B665D">
        <w:rPr>
          <w:rFonts w:eastAsia="Arial" w:cs="Arial"/>
          <w:color w:val="000000"/>
          <w:sz w:val="20"/>
          <w:vertAlign w:val="superscript"/>
        </w:rPr>
        <w:footnoteReference w:id="3"/>
      </w:r>
      <w:r w:rsidRPr="004B665D">
        <w:rPr>
          <w:rFonts w:eastAsia="Arial" w:cs="Arial"/>
          <w:color w:val="000000"/>
          <w:sz w:val="20"/>
        </w:rPr>
        <w:t xml:space="preserve"> </w:t>
      </w:r>
    </w:p>
    <w:p w:rsidR="00A2209E" w:rsidRPr="004B665D" w:rsidRDefault="00A2209E" w:rsidP="00A2209E">
      <w:pPr>
        <w:spacing w:after="18"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4"/>
        </w:numPr>
        <w:spacing w:after="5" w:line="251" w:lineRule="auto"/>
        <w:ind w:right="11" w:hanging="10"/>
        <w:jc w:val="left"/>
        <w:rPr>
          <w:rFonts w:eastAsia="Arial" w:cs="Arial"/>
          <w:color w:val="000000"/>
          <w:sz w:val="20"/>
        </w:rPr>
      </w:pPr>
      <w:r w:rsidRPr="004B665D">
        <w:rPr>
          <w:rFonts w:eastAsia="Arial" w:cs="Arial"/>
          <w:color w:val="000000"/>
          <w:sz w:val="20"/>
        </w:rPr>
        <w:t>Quan l’execució del contracte impliqui la utilització de servidors per part del contractista, l’empresa adjudicatària ha de presentar, abans de formalitzar el contracte, i quan es produeixi qualsevol canvi durant l’execució del contracte, una declaració sobre el lloc on estaran ubicats els servidors i des d’on es prestaran els serveis associats a aquests.</w:t>
      </w:r>
      <w:r w:rsidRPr="004B665D">
        <w:rPr>
          <w:rFonts w:eastAsia="Arial" w:cs="Arial"/>
          <w:color w:val="000000"/>
          <w:sz w:val="20"/>
          <w:vertAlign w:val="superscript"/>
        </w:rPr>
        <w:t>13</w:t>
      </w:r>
      <w:r w:rsidRPr="004B665D">
        <w:rPr>
          <w:rFonts w:eastAsia="Arial" w:cs="Arial"/>
          <w:color w:val="000000"/>
          <w:sz w:val="20"/>
        </w:rPr>
        <w:t xml:space="preserve"> </w:t>
      </w:r>
    </w:p>
    <w:p w:rsidR="00A2209E" w:rsidRPr="004B665D" w:rsidRDefault="00A2209E" w:rsidP="00A2209E">
      <w:pPr>
        <w:spacing w:after="15" w:line="259" w:lineRule="auto"/>
        <w:ind w:left="73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4"/>
        </w:numPr>
        <w:spacing w:after="5" w:line="251" w:lineRule="auto"/>
        <w:ind w:right="11" w:hanging="10"/>
        <w:jc w:val="left"/>
        <w:rPr>
          <w:rFonts w:eastAsia="Arial" w:cs="Arial"/>
          <w:color w:val="000000"/>
          <w:sz w:val="20"/>
        </w:rPr>
      </w:pPr>
      <w:r w:rsidRPr="004B665D">
        <w:rPr>
          <w:rFonts w:eastAsia="Arial" w:cs="Arial"/>
          <w:color w:val="000000"/>
          <w:sz w:val="20"/>
        </w:rPr>
        <w:t>Els licitadors han d’indicar a la seva oferta si tenen previst subcontractar els servidors o serveis associats a aquests i, en cas afirmatiu, el nom o el perfil empresarial dels subcontractistes, definit per referència a les condicions de solvència professional o tècnica.</w:t>
      </w:r>
      <w:r w:rsidRPr="004B665D">
        <w:rPr>
          <w:rFonts w:eastAsia="Arial" w:cs="Arial"/>
          <w:color w:val="000000"/>
          <w:sz w:val="20"/>
          <w:vertAlign w:val="superscript"/>
        </w:rPr>
        <w:t>13</w:t>
      </w:r>
      <w:r w:rsidRPr="004B665D">
        <w:rPr>
          <w:rFonts w:eastAsia="Arial" w:cs="Arial"/>
          <w:color w:val="000000"/>
          <w:sz w:val="20"/>
        </w:rPr>
        <w:t xml:space="preserve">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Cinquena.- Obligacions del responsable del tractament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Correspon al responsable del tractament: </w:t>
      </w:r>
    </w:p>
    <w:p w:rsidR="00A2209E" w:rsidRPr="004B665D" w:rsidRDefault="00A2209E" w:rsidP="00A2209E">
      <w:pPr>
        <w:numPr>
          <w:ilvl w:val="0"/>
          <w:numId w:val="15"/>
        </w:numPr>
        <w:spacing w:after="5" w:line="251" w:lineRule="auto"/>
        <w:ind w:right="11" w:hanging="10"/>
        <w:jc w:val="left"/>
        <w:rPr>
          <w:rFonts w:eastAsia="Arial" w:cs="Arial"/>
          <w:color w:val="000000"/>
          <w:sz w:val="20"/>
        </w:rPr>
      </w:pPr>
      <w:r w:rsidRPr="004B665D">
        <w:rPr>
          <w:rFonts w:eastAsia="Arial" w:cs="Arial"/>
          <w:color w:val="000000"/>
          <w:sz w:val="20"/>
        </w:rPr>
        <w:t xml:space="preserve">Lliurar a l'encarregat les dades a les quals es refereix la clàusula 2 d'aquest document.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5"/>
        </w:numPr>
        <w:spacing w:after="5" w:line="251" w:lineRule="auto"/>
        <w:ind w:right="11" w:hanging="10"/>
        <w:jc w:val="left"/>
        <w:rPr>
          <w:rFonts w:eastAsia="Arial" w:cs="Arial"/>
          <w:color w:val="000000"/>
          <w:sz w:val="20"/>
        </w:rPr>
      </w:pPr>
      <w:r w:rsidRPr="004B665D">
        <w:rPr>
          <w:rFonts w:eastAsia="Arial" w:cs="Arial"/>
          <w:color w:val="000000"/>
          <w:sz w:val="20"/>
        </w:rPr>
        <w:t xml:space="preserve">Fer una avaluació de l'impacte en la protecció de dades personals de les operacions de tractament que ha d’efectuar l'encarregat si fos preceptiu. </w:t>
      </w:r>
    </w:p>
    <w:p w:rsidR="00A2209E" w:rsidRPr="004B665D" w:rsidRDefault="00A2209E" w:rsidP="00A2209E">
      <w:pPr>
        <w:spacing w:after="17"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5"/>
        </w:numPr>
        <w:spacing w:after="5" w:line="251" w:lineRule="auto"/>
        <w:ind w:right="11" w:hanging="10"/>
        <w:jc w:val="left"/>
        <w:rPr>
          <w:rFonts w:eastAsia="Arial" w:cs="Arial"/>
          <w:color w:val="000000"/>
          <w:sz w:val="20"/>
        </w:rPr>
      </w:pPr>
      <w:r w:rsidRPr="004B665D">
        <w:rPr>
          <w:rFonts w:eastAsia="Arial" w:cs="Arial"/>
          <w:color w:val="000000"/>
          <w:sz w:val="20"/>
        </w:rPr>
        <w:t xml:space="preserve">Fer les consultes prèvies a l’Autoritat de control en els casos previstos a l’article 36.1 del RGPD. </w:t>
      </w:r>
    </w:p>
    <w:p w:rsidR="00A2209E" w:rsidRPr="004B665D" w:rsidRDefault="00A2209E" w:rsidP="00A2209E">
      <w:pPr>
        <w:spacing w:after="1"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5"/>
        </w:numPr>
        <w:spacing w:after="5" w:line="251" w:lineRule="auto"/>
        <w:ind w:right="11" w:hanging="10"/>
        <w:jc w:val="left"/>
        <w:rPr>
          <w:rFonts w:eastAsia="Arial" w:cs="Arial"/>
          <w:color w:val="000000"/>
          <w:sz w:val="20"/>
        </w:rPr>
      </w:pPr>
      <w:r w:rsidRPr="004B665D">
        <w:rPr>
          <w:rFonts w:eastAsia="Arial" w:cs="Arial"/>
          <w:color w:val="000000"/>
          <w:sz w:val="20"/>
        </w:rPr>
        <w:t xml:space="preserve">Vetllar, abans i durant tot el tractament, perquè l’encarregat compleixi la normativa en matèria de protecció de dades. </w:t>
      </w:r>
    </w:p>
    <w:p w:rsidR="00A2209E" w:rsidRPr="004B665D" w:rsidRDefault="00A2209E" w:rsidP="00A2209E">
      <w:pPr>
        <w:spacing w:after="17" w:line="259" w:lineRule="auto"/>
        <w:ind w:left="37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5"/>
        </w:numPr>
        <w:spacing w:after="5" w:line="251" w:lineRule="auto"/>
        <w:ind w:right="11" w:hanging="10"/>
        <w:jc w:val="left"/>
        <w:rPr>
          <w:rFonts w:eastAsia="Arial" w:cs="Arial"/>
          <w:color w:val="000000"/>
          <w:sz w:val="20"/>
        </w:rPr>
      </w:pPr>
      <w:r w:rsidRPr="004B665D">
        <w:rPr>
          <w:rFonts w:eastAsia="Arial" w:cs="Arial"/>
          <w:color w:val="000000"/>
          <w:sz w:val="20"/>
        </w:rPr>
        <w:t xml:space="preserve">Supervisar el tractament, inclosa l’execució d’inspeccions i auditories. </w:t>
      </w:r>
    </w:p>
    <w:p w:rsidR="00A2209E" w:rsidRPr="004B665D" w:rsidRDefault="00A2209E" w:rsidP="00A2209E">
      <w:pPr>
        <w:spacing w:after="8" w:line="259" w:lineRule="auto"/>
        <w:ind w:left="360"/>
        <w:jc w:val="left"/>
        <w:rPr>
          <w:rFonts w:eastAsia="Arial" w:cs="Arial"/>
          <w:color w:val="000000"/>
          <w:sz w:val="20"/>
        </w:rPr>
      </w:pPr>
      <w:r w:rsidRPr="004B665D">
        <w:rPr>
          <w:rFonts w:eastAsia="Arial" w:cs="Arial"/>
          <w:color w:val="000000"/>
          <w:sz w:val="20"/>
        </w:rPr>
        <w:t xml:space="preserve"> </w:t>
      </w:r>
    </w:p>
    <w:p w:rsidR="00A2209E" w:rsidRPr="00927374" w:rsidRDefault="00A2209E" w:rsidP="00927374">
      <w:pPr>
        <w:pStyle w:val="Pargrafdellista"/>
        <w:numPr>
          <w:ilvl w:val="0"/>
          <w:numId w:val="15"/>
        </w:numPr>
        <w:rPr>
          <w:rFonts w:asciiTheme="majorHAnsi" w:eastAsia="Arial" w:hAnsiTheme="majorHAnsi" w:cstheme="majorHAnsi"/>
          <w:sz w:val="20"/>
          <w:szCs w:val="20"/>
        </w:rPr>
      </w:pPr>
      <w:r w:rsidRPr="00927374">
        <w:rPr>
          <w:rFonts w:asciiTheme="majorHAnsi" w:eastAsia="Arial" w:hAnsiTheme="majorHAnsi" w:cstheme="majorHAnsi"/>
          <w:sz w:val="20"/>
          <w:szCs w:val="20"/>
        </w:rPr>
        <w:t xml:space="preserve">Complir amb el dret d'informació dels afectats.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lastRenderedPageBreak/>
        <w:t xml:space="preserve"> </w:t>
      </w:r>
    </w:p>
    <w:p w:rsidR="00A2209E" w:rsidRPr="004B665D" w:rsidRDefault="00A2209E" w:rsidP="00A2209E">
      <w:pPr>
        <w:spacing w:after="5" w:line="251" w:lineRule="auto"/>
        <w:ind w:left="367" w:right="11" w:hanging="10"/>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line="259" w:lineRule="auto"/>
        <w:ind w:left="37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spacing w:after="5" w:line="249" w:lineRule="auto"/>
        <w:ind w:left="22" w:right="5" w:hanging="10"/>
        <w:jc w:val="left"/>
        <w:rPr>
          <w:rFonts w:eastAsia="Arial" w:cs="Arial"/>
          <w:color w:val="000000"/>
          <w:sz w:val="20"/>
        </w:rPr>
      </w:pPr>
      <w:r w:rsidRPr="004B665D">
        <w:rPr>
          <w:rFonts w:eastAsia="Arial" w:cs="Arial"/>
          <w:b/>
          <w:color w:val="000000"/>
          <w:sz w:val="20"/>
        </w:rPr>
        <w:t xml:space="preserve">Sisena.- Drets del responsable del tractament: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El responsable del tractament té dret a: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numPr>
          <w:ilvl w:val="0"/>
          <w:numId w:val="16"/>
        </w:numPr>
        <w:spacing w:after="5" w:line="251" w:lineRule="auto"/>
        <w:ind w:right="11" w:hanging="10"/>
        <w:jc w:val="left"/>
        <w:rPr>
          <w:rFonts w:eastAsia="Arial" w:cs="Arial"/>
          <w:color w:val="000000"/>
          <w:sz w:val="20"/>
        </w:rPr>
      </w:pPr>
      <w:r w:rsidRPr="004B665D">
        <w:rPr>
          <w:rFonts w:eastAsia="Arial" w:cs="Arial"/>
          <w:color w:val="000000"/>
          <w:sz w:val="20"/>
        </w:rPr>
        <w:t xml:space="preserve">Obtenir de l’encarregat tota la informació que consideri necessària relativa a les dades i els tractaments que es descriuen a la clàusula segona, per tal que pugui complir amb les seves obligacions com a responsable. </w:t>
      </w:r>
    </w:p>
    <w:p w:rsidR="00A2209E" w:rsidRPr="004B665D" w:rsidRDefault="00A2209E" w:rsidP="00A2209E">
      <w:pPr>
        <w:numPr>
          <w:ilvl w:val="0"/>
          <w:numId w:val="16"/>
        </w:numPr>
        <w:spacing w:after="5" w:line="251" w:lineRule="auto"/>
        <w:ind w:right="11" w:hanging="10"/>
        <w:jc w:val="left"/>
        <w:rPr>
          <w:rFonts w:eastAsia="Arial" w:cs="Arial"/>
          <w:color w:val="000000"/>
          <w:sz w:val="20"/>
        </w:rPr>
      </w:pPr>
      <w:r w:rsidRPr="004B665D">
        <w:rPr>
          <w:rFonts w:eastAsia="Arial" w:cs="Arial"/>
          <w:color w:val="000000"/>
          <w:sz w:val="20"/>
        </w:rPr>
        <w:t xml:space="preserve">Obtenir l’assistència de l’encarregat per atendre les peticions i inspeccions de qualsevol autoritat de control, quan els tractaments objecte de les mateixes siguin els que porta a terme l’encarregat. </w:t>
      </w:r>
    </w:p>
    <w:p w:rsidR="00A2209E" w:rsidRPr="004B665D" w:rsidRDefault="00A2209E" w:rsidP="00A2209E">
      <w:pPr>
        <w:numPr>
          <w:ilvl w:val="0"/>
          <w:numId w:val="16"/>
        </w:numPr>
        <w:spacing w:after="5" w:line="251" w:lineRule="auto"/>
        <w:ind w:right="11" w:hanging="10"/>
        <w:jc w:val="left"/>
        <w:rPr>
          <w:rFonts w:eastAsia="Arial" w:cs="Arial"/>
          <w:color w:val="000000"/>
          <w:sz w:val="20"/>
        </w:rPr>
      </w:pPr>
      <w:r w:rsidRPr="004B665D">
        <w:rPr>
          <w:rFonts w:eastAsia="Arial" w:cs="Arial"/>
          <w:color w:val="000000"/>
          <w:sz w:val="20"/>
        </w:rPr>
        <w:t xml:space="preserve">Ser compensat per l’encarregat pels danys i perjudicis que suporti com a conseqüència de l‘incompliment de les obligacions de l’encarregat o dels seus subcontractats. </w:t>
      </w:r>
    </w:p>
    <w:p w:rsidR="00A2209E" w:rsidRPr="004B665D" w:rsidRDefault="00A2209E" w:rsidP="00A2209E">
      <w:pPr>
        <w:spacing w:after="3"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Setena.- Modificació de l’Acord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Aquest acord d’encàrrec de tractament es podrà modificar de manera expressa de comú acord entre les parts, mitjançant la signatura de la corresponent addenda.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Vuitena.- Comunicacions i notificacions </w:t>
      </w:r>
    </w:p>
    <w:p w:rsidR="00A2209E" w:rsidRPr="004B665D" w:rsidRDefault="00A2209E" w:rsidP="00A2209E">
      <w:pPr>
        <w:spacing w:after="20"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spacing w:after="5" w:line="251" w:lineRule="auto"/>
        <w:ind w:left="22" w:right="1775" w:hanging="10"/>
        <w:jc w:val="left"/>
        <w:rPr>
          <w:rFonts w:eastAsia="Arial" w:cs="Arial"/>
          <w:color w:val="000000"/>
          <w:sz w:val="20"/>
        </w:rPr>
      </w:pPr>
      <w:r w:rsidRPr="004B665D">
        <w:rPr>
          <w:rFonts w:eastAsia="Arial" w:cs="Arial"/>
          <w:color w:val="000000"/>
          <w:sz w:val="20"/>
        </w:rPr>
        <w:t xml:space="preserve">Les comunicacions adreçades al responsable del tractament s’enviaran a : </w:t>
      </w:r>
      <w:hyperlink r:id="rId21" w:history="1">
        <w:r w:rsidR="005241A9" w:rsidRPr="00F25460">
          <w:rPr>
            <w:rStyle w:val="Enlla"/>
            <w:rFonts w:cs="Arial"/>
          </w:rPr>
          <w:t>protecciodades.eapc@gencat.cat</w:t>
        </w:r>
      </w:hyperlink>
      <w:r w:rsidR="005241A9" w:rsidRPr="004B665D">
        <w:rPr>
          <w:rFonts w:eastAsia="Arial" w:cs="Arial"/>
          <w:color w:val="000000"/>
          <w:sz w:val="20"/>
        </w:rPr>
        <w:t xml:space="preserve">. </w:t>
      </w:r>
    </w:p>
    <w:p w:rsidR="00A2209E" w:rsidRPr="004B665D" w:rsidRDefault="00A2209E" w:rsidP="00A2209E">
      <w:pPr>
        <w:spacing w:after="16"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864" w:hanging="10"/>
        <w:jc w:val="left"/>
        <w:rPr>
          <w:rFonts w:eastAsia="Arial" w:cs="Arial"/>
          <w:color w:val="000000"/>
          <w:sz w:val="20"/>
        </w:rPr>
      </w:pPr>
      <w:r w:rsidRPr="004B665D">
        <w:rPr>
          <w:rFonts w:eastAsia="Arial" w:cs="Arial"/>
          <w:color w:val="000000"/>
          <w:sz w:val="20"/>
        </w:rPr>
        <w:t xml:space="preserve">Les comunicacions adreçades a l’encarregat del tractament s’enviaran a : </w:t>
      </w:r>
      <w:r w:rsidRPr="004B665D">
        <w:rPr>
          <w:rFonts w:eastAsia="Arial" w:cs="Arial"/>
          <w:color w:val="000000"/>
          <w:sz w:val="20"/>
          <w:shd w:val="clear" w:color="auto" w:fill="D3D3D3"/>
        </w:rPr>
        <w:t>[Dades de contacte de l'encarregat]</w:t>
      </w:r>
      <w:r w:rsidRPr="004B665D">
        <w:rPr>
          <w:rFonts w:eastAsia="Arial" w:cs="Arial"/>
          <w:color w:val="000000"/>
          <w:sz w:val="20"/>
        </w:rPr>
        <w:t xml:space="preserve">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p w:rsidR="00A2209E" w:rsidRPr="004B665D" w:rsidRDefault="00A2209E" w:rsidP="00A2209E">
      <w:pPr>
        <w:keepNext/>
        <w:keepLines/>
        <w:spacing w:after="5" w:line="249" w:lineRule="auto"/>
        <w:ind w:left="22" w:right="5" w:hanging="10"/>
        <w:jc w:val="left"/>
        <w:outlineLvl w:val="1"/>
        <w:rPr>
          <w:rFonts w:eastAsia="Arial" w:cs="Arial"/>
          <w:b/>
          <w:color w:val="000000"/>
          <w:sz w:val="20"/>
        </w:rPr>
      </w:pPr>
      <w:r w:rsidRPr="004B665D">
        <w:rPr>
          <w:rFonts w:eastAsia="Arial" w:cs="Arial"/>
          <w:b/>
          <w:color w:val="000000"/>
          <w:sz w:val="20"/>
        </w:rPr>
        <w:t xml:space="preserve">Novena.- Seguiment i control </w:t>
      </w:r>
    </w:p>
    <w:p w:rsidR="00A2209E" w:rsidRPr="004B665D" w:rsidRDefault="00A2209E" w:rsidP="00A2209E">
      <w:pPr>
        <w:spacing w:line="259" w:lineRule="auto"/>
        <w:ind w:left="12"/>
        <w:jc w:val="left"/>
        <w:rPr>
          <w:rFonts w:eastAsia="Arial" w:cs="Arial"/>
          <w:color w:val="000000"/>
          <w:sz w:val="20"/>
        </w:rPr>
      </w:pPr>
      <w:r w:rsidRPr="004B665D">
        <w:rPr>
          <w:rFonts w:eastAsia="Arial" w:cs="Arial"/>
          <w:b/>
          <w:color w:val="000000"/>
          <w:sz w:val="20"/>
        </w:rPr>
        <w:t xml:space="preserve"> </w:t>
      </w:r>
    </w:p>
    <w:tbl>
      <w:tblPr>
        <w:tblW w:w="8659" w:type="dxa"/>
        <w:tblInd w:w="12" w:type="dxa"/>
        <w:tblCellMar>
          <w:top w:w="5" w:type="dxa"/>
          <w:left w:w="0" w:type="dxa"/>
          <w:right w:w="0" w:type="dxa"/>
        </w:tblCellMar>
        <w:tblLook w:val="04A0" w:firstRow="1" w:lastRow="0" w:firstColumn="1" w:lastColumn="0" w:noHBand="0" w:noVBand="1"/>
      </w:tblPr>
      <w:tblGrid>
        <w:gridCol w:w="655"/>
        <w:gridCol w:w="8004"/>
      </w:tblGrid>
      <w:tr w:rsidR="00A2209E" w:rsidRPr="006F1A70" w:rsidTr="004730E0">
        <w:trPr>
          <w:trHeight w:val="230"/>
        </w:trPr>
        <w:tc>
          <w:tcPr>
            <w:tcW w:w="8659" w:type="dxa"/>
            <w:gridSpan w:val="2"/>
            <w:tcBorders>
              <w:top w:val="nil"/>
              <w:left w:val="nil"/>
              <w:bottom w:val="nil"/>
              <w:right w:val="nil"/>
            </w:tcBorders>
            <w:shd w:val="clear" w:color="auto" w:fill="D3D3D3"/>
          </w:tcPr>
          <w:p w:rsidR="00A2209E" w:rsidRPr="006F1A70" w:rsidRDefault="005241A9" w:rsidP="004730E0">
            <w:pPr>
              <w:spacing w:line="259" w:lineRule="auto"/>
              <w:rPr>
                <w:rFonts w:eastAsia="Arial" w:cs="Arial"/>
                <w:color w:val="000000"/>
                <w:sz w:val="20"/>
              </w:rPr>
            </w:pPr>
            <w:r>
              <w:rPr>
                <w:rFonts w:eastAsia="Arial" w:cs="Arial"/>
                <w:color w:val="000000"/>
                <w:sz w:val="20"/>
              </w:rPr>
              <w:t>Atès que aquest encàrrec de tractament es signa conjutament amb el congtracte per a la prestació del servei, no es considera necessari establir mecanismes de control addicionals als que ja s’hagin establert en els plecs</w:t>
            </w:r>
          </w:p>
        </w:tc>
      </w:tr>
      <w:tr w:rsidR="00A2209E" w:rsidRPr="006F1A70" w:rsidTr="004730E0">
        <w:trPr>
          <w:trHeight w:val="228"/>
        </w:trPr>
        <w:tc>
          <w:tcPr>
            <w:tcW w:w="655" w:type="dxa"/>
            <w:tcBorders>
              <w:top w:val="nil"/>
              <w:left w:val="nil"/>
              <w:bottom w:val="nil"/>
              <w:right w:val="nil"/>
            </w:tcBorders>
            <w:shd w:val="clear" w:color="auto" w:fill="D3D3D3"/>
          </w:tcPr>
          <w:p w:rsidR="00A2209E" w:rsidRPr="006F1A70" w:rsidRDefault="00A2209E" w:rsidP="00927374">
            <w:pPr>
              <w:spacing w:line="259" w:lineRule="auto"/>
              <w:rPr>
                <w:rFonts w:eastAsia="Arial" w:cs="Arial"/>
                <w:color w:val="000000"/>
                <w:sz w:val="20"/>
              </w:rPr>
            </w:pPr>
          </w:p>
        </w:tc>
        <w:tc>
          <w:tcPr>
            <w:tcW w:w="8004" w:type="dxa"/>
            <w:tcBorders>
              <w:top w:val="nil"/>
              <w:left w:val="nil"/>
              <w:bottom w:val="nil"/>
              <w:right w:val="nil"/>
            </w:tcBorders>
            <w:shd w:val="clear" w:color="auto" w:fill="auto"/>
          </w:tcPr>
          <w:p w:rsidR="00A2209E" w:rsidRPr="006F1A70" w:rsidRDefault="00A2209E" w:rsidP="004730E0">
            <w:pPr>
              <w:spacing w:line="259" w:lineRule="auto"/>
              <w:jc w:val="left"/>
              <w:rPr>
                <w:rFonts w:eastAsia="Arial" w:cs="Arial"/>
                <w:color w:val="000000"/>
                <w:sz w:val="20"/>
              </w:rPr>
            </w:pPr>
          </w:p>
        </w:tc>
      </w:tr>
    </w:tbl>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after="5" w:line="251" w:lineRule="auto"/>
        <w:ind w:left="22" w:right="11" w:hanging="10"/>
        <w:jc w:val="left"/>
        <w:rPr>
          <w:rFonts w:eastAsia="Arial" w:cs="Arial"/>
          <w:color w:val="000000"/>
          <w:sz w:val="20"/>
        </w:rPr>
      </w:pPr>
      <w:r w:rsidRPr="004B665D">
        <w:rPr>
          <w:rFonts w:eastAsia="Arial" w:cs="Arial"/>
          <w:color w:val="000000"/>
          <w:sz w:val="20"/>
        </w:rPr>
        <w:t xml:space="preserve">En prova de conformitat, ambdues parts signen el present acord.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A2209E" w:rsidRPr="004B665D" w:rsidRDefault="00A2209E" w:rsidP="00A2209E">
      <w:pPr>
        <w:spacing w:line="259" w:lineRule="auto"/>
        <w:ind w:left="12"/>
        <w:jc w:val="left"/>
        <w:rPr>
          <w:rFonts w:eastAsia="Arial" w:cs="Arial"/>
          <w:color w:val="000000"/>
          <w:sz w:val="20"/>
        </w:rPr>
      </w:pPr>
      <w:r w:rsidRPr="004B665D">
        <w:rPr>
          <w:rFonts w:eastAsia="Arial" w:cs="Arial"/>
          <w:color w:val="000000"/>
          <w:sz w:val="20"/>
        </w:rPr>
        <w:t xml:space="preserve"> </w:t>
      </w:r>
    </w:p>
    <w:p w:rsidR="005241A9" w:rsidRPr="00382E82" w:rsidRDefault="005241A9" w:rsidP="005241A9">
      <w:pPr>
        <w:rPr>
          <w:rFonts w:cs="Arial"/>
          <w:b/>
        </w:rPr>
      </w:pPr>
      <w:r w:rsidRPr="00382E82">
        <w:rPr>
          <w:rFonts w:cs="Arial"/>
          <w:b/>
        </w:rPr>
        <w:t>ANNEX – MESURES DE CIBERSEGURETAT (Marc de Ciberseguretat de Protecció de Dades – MCPD)</w:t>
      </w:r>
    </w:p>
    <w:p w:rsidR="005241A9" w:rsidRPr="00382E82" w:rsidRDefault="005241A9" w:rsidP="005241A9">
      <w:pPr>
        <w:rPr>
          <w:rFonts w:cs="Arial"/>
        </w:rPr>
      </w:pP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Normativa, procediments i estàndards de protecció de dades: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MO.NO.01: Normativa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MO.NO.02: Procediments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MO.NO.03: Procediments d’autorització</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Coneixement de la normativa, procediments i estàndards de protecció de dades: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MO.CN.04: Deures i obligacions del personal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MO.CN.05: Formació i conscienciació </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Protecció de dades en el disseny i per defecte: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MG.PD.06: Arquitectura de seguretat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lastRenderedPageBreak/>
        <w:t xml:space="preserve">MG.PD.07: Desenvolupament segur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MG.PD.08: Proves </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Gestió d’accessos dels usuaris: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MG.GA.09: Requisits d’accés i segregació de funcions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MG.GA.10: Identificació i autenticació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MG.GA.11: Gestió de drets d’accés d’usuaris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MG.GA.12: Accés local i remot </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Gestió de serveis externs: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MG.GS.13: Contractació i acords de nivell de servei</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Protecció d’instal·lacions i infraestructures: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MP.II.16: Condicionament dels locals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MP.II.17: Control d’accés físic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MP.II.18: Registre d’entrada i de sortida d’equipaments i suports </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Monitorització de l’activitat i incidències: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P.MO.19: Controls d’auditoria dels sistemes de la informació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MP.MO.20: Registre i protecció de l’activitat dels usuaris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MP.MO.21: Gestió d’incidents i sistemes de notificació d’incidents </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Protecció d’actius: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MP.PA.22: Inventari d’actius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MP.PA.23: Fitxers temporals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MP.PA.24: Protecció d’equips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MP.PA.25: Manteniment d’equipament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MP.PA.26: Protecció de suports d’informació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MP.PA.27: Devolució d’actius </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Protecció de la informació: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MP.PA.28: Protecció del lloc de treball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MP.PI.29: Limitació del tractament de dades personals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MP.PI.30: Còpies de seguretat </w:t>
      </w:r>
    </w:p>
    <w:p w:rsidR="005241A9" w:rsidRPr="00382E82" w:rsidRDefault="005241A9" w:rsidP="005241A9">
      <w:pPr>
        <w:pStyle w:val="Pargrafdellista"/>
        <w:numPr>
          <w:ilvl w:val="0"/>
          <w:numId w:val="17"/>
        </w:numPr>
        <w:spacing w:line="276" w:lineRule="auto"/>
        <w:ind w:right="425"/>
        <w:rPr>
          <w:rFonts w:ascii="Arial" w:hAnsi="Arial" w:cs="Arial"/>
        </w:rPr>
      </w:pPr>
      <w:r w:rsidRPr="00382E82">
        <w:rPr>
          <w:rFonts w:ascii="Arial" w:hAnsi="Arial" w:cs="Arial"/>
        </w:rPr>
        <w:t xml:space="preserve">Protecció de la informació en tractaments no automatitzats: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MP.PP.33: Control d’accés a la documentació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MP.PP.34: Custòdia, emmagatzematge i destrucció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MP.PP.35: Còpia o reproducció de documents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MP.PP.36: Trasllat de documentació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MP.PP.37: Criteris d’arxiu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 xml:space="preserve">MP.PP.38: Gestió d’incidents i sistemes de notificació d’incidències </w:t>
      </w:r>
    </w:p>
    <w:p w:rsidR="005241A9" w:rsidRPr="00382E82" w:rsidRDefault="005241A9" w:rsidP="005241A9">
      <w:pPr>
        <w:pStyle w:val="Pargrafdellista"/>
        <w:numPr>
          <w:ilvl w:val="0"/>
          <w:numId w:val="18"/>
        </w:numPr>
        <w:spacing w:line="276" w:lineRule="auto"/>
        <w:ind w:left="284" w:right="425" w:firstLine="696"/>
        <w:contextualSpacing w:val="0"/>
        <w:rPr>
          <w:rFonts w:ascii="Arial" w:hAnsi="Arial" w:cs="Arial"/>
        </w:rPr>
      </w:pPr>
      <w:r w:rsidRPr="00382E82">
        <w:rPr>
          <w:rFonts w:ascii="Arial" w:hAnsi="Arial" w:cs="Arial"/>
        </w:rPr>
        <w:t>MP.PP.39: Procediments per tractaments no automatitzat</w:t>
      </w:r>
    </w:p>
    <w:p w:rsidR="005241A9" w:rsidRPr="00382E82" w:rsidRDefault="005241A9" w:rsidP="005241A9">
      <w:pPr>
        <w:rPr>
          <w:rFonts w:cs="Arial"/>
        </w:rPr>
      </w:pPr>
    </w:p>
    <w:p w:rsidR="00C0443A" w:rsidRDefault="00C0443A" w:rsidP="00512CD5">
      <w:pPr>
        <w:rPr>
          <w:rFonts w:cs="Arial"/>
          <w:b/>
        </w:rPr>
      </w:pPr>
    </w:p>
    <w:p w:rsidR="00C0443A" w:rsidRDefault="00C0443A" w:rsidP="00512CD5">
      <w:pPr>
        <w:rPr>
          <w:rFonts w:cs="Arial"/>
          <w:b/>
        </w:rPr>
      </w:pPr>
    </w:p>
    <w:p w:rsidR="00C0443A" w:rsidRDefault="00C0443A" w:rsidP="00512CD5">
      <w:pPr>
        <w:rPr>
          <w:rFonts w:cs="Arial"/>
          <w:b/>
        </w:rPr>
      </w:pPr>
    </w:p>
    <w:p w:rsidR="00E50E49" w:rsidRPr="007F55CC" w:rsidRDefault="00E50E49" w:rsidP="00512CD5">
      <w:pPr>
        <w:rPr>
          <w:rFonts w:cs="Arial"/>
          <w:b/>
        </w:rPr>
      </w:pPr>
      <w:r w:rsidRPr="007F55CC">
        <w:rPr>
          <w:rFonts w:cs="Arial"/>
          <w:b/>
        </w:rPr>
        <w:t xml:space="preserve">ANNEX NÚM. </w:t>
      </w:r>
      <w:bookmarkEnd w:id="190"/>
      <w:r w:rsidR="0068267F">
        <w:rPr>
          <w:rFonts w:cs="Arial"/>
          <w:b/>
        </w:rPr>
        <w:t>9</w:t>
      </w:r>
    </w:p>
    <w:p w:rsidR="00E50E49" w:rsidRPr="007F55CC" w:rsidRDefault="00E50E49" w:rsidP="00512CD5">
      <w:pPr>
        <w:rPr>
          <w:rFonts w:cs="Arial"/>
          <w:b/>
        </w:rPr>
      </w:pPr>
    </w:p>
    <w:p w:rsidR="00E50E49" w:rsidRDefault="00E50E49" w:rsidP="00512CD5">
      <w:pPr>
        <w:rPr>
          <w:rFonts w:cs="Arial"/>
          <w:b/>
        </w:rPr>
      </w:pPr>
      <w:r w:rsidRPr="007F55CC">
        <w:rPr>
          <w:rFonts w:cs="Arial"/>
          <w:b/>
        </w:rPr>
        <w:t>MODEL PETICIÓ CONSTITUCIÓ GARANTIA DEFINI</w:t>
      </w:r>
      <w:r w:rsidR="00D342FF">
        <w:rPr>
          <w:rFonts w:cs="Arial"/>
          <w:b/>
        </w:rPr>
        <w:t>TIVA PER MITJÀ RETENCIÓ DE PREU</w:t>
      </w:r>
    </w:p>
    <w:p w:rsidR="00D342FF" w:rsidRPr="007F55CC" w:rsidRDefault="00D342FF" w:rsidP="00512CD5">
      <w:pPr>
        <w:rPr>
          <w:rFonts w:cs="Arial"/>
          <w:b/>
        </w:rPr>
      </w:pPr>
    </w:p>
    <w:p w:rsidR="001075E5" w:rsidRPr="007F55CC" w:rsidRDefault="001075E5" w:rsidP="001075E5">
      <w:pPr>
        <w:pBdr>
          <w:top w:val="single" w:sz="4" w:space="1" w:color="auto"/>
          <w:left w:val="single" w:sz="4" w:space="4" w:color="auto"/>
          <w:bottom w:val="single" w:sz="4" w:space="1" w:color="auto"/>
          <w:right w:val="single" w:sz="4" w:space="4" w:color="auto"/>
        </w:pBdr>
      </w:pPr>
      <w:r w:rsidRPr="00560A8C">
        <w:rPr>
          <w:u w:val="single"/>
        </w:rPr>
        <w:t>de l’expedient de contractació</w:t>
      </w:r>
      <w:r w:rsidRPr="007F55CC">
        <w:t xml:space="preserve">: </w:t>
      </w:r>
      <w:r w:rsidR="003223A9">
        <w:t>EAPC-2023-</w:t>
      </w:r>
      <w:r w:rsidR="009D5BCF">
        <w:t>449</w:t>
      </w:r>
    </w:p>
    <w:p w:rsidR="001075E5" w:rsidRPr="007F55CC" w:rsidRDefault="001075E5" w:rsidP="001075E5">
      <w:pPr>
        <w:pBdr>
          <w:top w:val="single" w:sz="4" w:space="1" w:color="auto"/>
          <w:left w:val="single" w:sz="4" w:space="4" w:color="auto"/>
          <w:bottom w:val="single" w:sz="4" w:space="1" w:color="auto"/>
          <w:right w:val="single" w:sz="4" w:space="4" w:color="auto"/>
        </w:pBdr>
      </w:pPr>
      <w:r w:rsidRPr="00560A8C">
        <w:rPr>
          <w:u w:val="single"/>
        </w:rPr>
        <w:t>Objecte del contracte</w:t>
      </w:r>
      <w:r w:rsidRPr="007F55CC">
        <w:t xml:space="preserve">: </w:t>
      </w:r>
      <w:r>
        <w:rPr>
          <w:rFonts w:cs="Arial"/>
        </w:rPr>
        <w:t>Servei de vigilància i seguretat de l’Escola d’Administració Pública de Catalunya (c. Girona, 20) i espais annexos del mateix edifici (amb entrada pel carrer Ausiàs March, 35) per a l’any 2023, amb possibilitat de pròrroga</w:t>
      </w:r>
    </w:p>
    <w:p w:rsidR="00E50E49" w:rsidRPr="007F55CC" w:rsidRDefault="00E50E49" w:rsidP="00512CD5">
      <w:pPr>
        <w:rPr>
          <w:rFonts w:cs="Arial"/>
        </w:rPr>
      </w:pPr>
    </w:p>
    <w:p w:rsidR="00E50E49" w:rsidRPr="007F55CC" w:rsidRDefault="00E50E49" w:rsidP="00512CD5">
      <w:pPr>
        <w:rPr>
          <w:rFonts w:cs="Arial"/>
        </w:rPr>
      </w:pPr>
      <w:r w:rsidRPr="007F55CC">
        <w:rPr>
          <w:rFonts w:cs="Arial"/>
        </w:rPr>
        <w:t xml:space="preserve">El/la senyor/a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com apoderat/ada de l’empresa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p w:rsidR="00E50E49" w:rsidRPr="007F55CC" w:rsidRDefault="00E50E49" w:rsidP="00512CD5">
      <w:pPr>
        <w:rPr>
          <w:rFonts w:cs="Arial"/>
        </w:rPr>
      </w:pPr>
    </w:p>
    <w:p w:rsidR="00E50E49" w:rsidRPr="007F55CC" w:rsidRDefault="00E50E49" w:rsidP="00512CD5">
      <w:pPr>
        <w:rPr>
          <w:rFonts w:cs="Arial"/>
        </w:rPr>
      </w:pPr>
    </w:p>
    <w:p w:rsidR="00E50E49" w:rsidRPr="007F55CC" w:rsidRDefault="00E50E49" w:rsidP="00512CD5">
      <w:pPr>
        <w:rPr>
          <w:rFonts w:cs="Arial"/>
        </w:rPr>
      </w:pPr>
    </w:p>
    <w:p w:rsidR="00E50E49" w:rsidRPr="007F55CC" w:rsidRDefault="00E50E49" w:rsidP="00512CD5">
      <w:pPr>
        <w:rPr>
          <w:rFonts w:cs="Arial"/>
        </w:rPr>
      </w:pPr>
      <w:r w:rsidRPr="007F55CC">
        <w:rPr>
          <w:rFonts w:cs="Arial"/>
        </w:rPr>
        <w:t>Sol·licita:</w:t>
      </w:r>
    </w:p>
    <w:p w:rsidR="00E50E49" w:rsidRPr="007F55CC" w:rsidRDefault="00E50E49" w:rsidP="00512CD5">
      <w:pPr>
        <w:rPr>
          <w:rFonts w:cs="Arial"/>
        </w:rPr>
      </w:pPr>
    </w:p>
    <w:p w:rsidR="00E50E49" w:rsidRPr="007F55CC" w:rsidRDefault="00E50E49" w:rsidP="00512CD5">
      <w:pPr>
        <w:rPr>
          <w:rFonts w:cs="Arial"/>
        </w:rPr>
      </w:pPr>
      <w:r w:rsidRPr="007F55CC">
        <w:rPr>
          <w:rFonts w:cs="Arial"/>
        </w:rPr>
        <w:t xml:space="preserve">Que la garantia definitiva per import de </w:t>
      </w:r>
      <w:r w:rsidR="009D5BCF">
        <w:rPr>
          <w:rFonts w:cs="Arial"/>
        </w:rPr>
        <w:t>4.902,25</w:t>
      </w:r>
      <w:r w:rsidRPr="007F55CC">
        <w:rPr>
          <w:rFonts w:cs="Arial"/>
        </w:rPr>
        <w:t xml:space="preserve"> euros, corresponent </w:t>
      </w:r>
      <w:r w:rsidR="001075E5">
        <w:rPr>
          <w:rFonts w:cs="Arial"/>
        </w:rPr>
        <w:t>a</w:t>
      </w:r>
      <w:r w:rsidRPr="007F55CC">
        <w:rPr>
          <w:rFonts w:cs="Arial"/>
        </w:rPr>
        <w:t xml:space="preserve"> l’expedient de referència, es realitzi per mitjà de retenció de preu.</w:t>
      </w:r>
    </w:p>
    <w:p w:rsidR="00F77444" w:rsidRPr="007F55CC" w:rsidRDefault="00F77444" w:rsidP="00512CD5">
      <w:pPr>
        <w:rPr>
          <w:rFonts w:cs="Arial"/>
          <w:b/>
          <w:bCs/>
          <w:snapToGrid w:val="0"/>
        </w:rPr>
      </w:pPr>
    </w:p>
    <w:p w:rsidR="00F77444" w:rsidRPr="007F55CC" w:rsidRDefault="00F77444" w:rsidP="00512CD5">
      <w:pPr>
        <w:rPr>
          <w:rFonts w:cs="Arial"/>
          <w:b/>
          <w:bCs/>
          <w:snapToGrid w:val="0"/>
        </w:rPr>
      </w:pPr>
    </w:p>
    <w:p w:rsidR="00F77444" w:rsidRPr="007F55CC" w:rsidRDefault="00F77444" w:rsidP="00512CD5">
      <w:pPr>
        <w:rPr>
          <w:rFonts w:cs="Arial"/>
          <w:b/>
          <w:bCs/>
          <w:snapToGrid w:val="0"/>
        </w:rPr>
      </w:pPr>
    </w:p>
    <w:p w:rsidR="00F77444" w:rsidRPr="007F55CC" w:rsidRDefault="00F77444" w:rsidP="00512CD5">
      <w:pPr>
        <w:rPr>
          <w:rFonts w:cs="Arial"/>
          <w:b/>
          <w:bCs/>
          <w:snapToGrid w:val="0"/>
        </w:rPr>
      </w:pPr>
    </w:p>
    <w:p w:rsidR="00F77444" w:rsidRPr="007F55CC" w:rsidRDefault="00F77444" w:rsidP="00512CD5">
      <w:pPr>
        <w:autoSpaceDE w:val="0"/>
        <w:autoSpaceDN w:val="0"/>
        <w:adjustRightInd w:val="0"/>
        <w:rPr>
          <w:rFonts w:cs="Arial"/>
        </w:rPr>
      </w:pPr>
    </w:p>
    <w:p w:rsidR="00F77444" w:rsidRPr="007F55CC" w:rsidRDefault="00F77444" w:rsidP="00512CD5">
      <w:pPr>
        <w:autoSpaceDE w:val="0"/>
        <w:autoSpaceDN w:val="0"/>
        <w:adjustRightInd w:val="0"/>
        <w:rPr>
          <w:rFonts w:cs="Arial"/>
        </w:rPr>
      </w:pPr>
    </w:p>
    <w:p w:rsidR="00F77444" w:rsidRPr="007F55CC" w:rsidRDefault="00F77444" w:rsidP="00512CD5">
      <w:pPr>
        <w:rPr>
          <w:rFonts w:cs="Arial"/>
        </w:rPr>
      </w:pPr>
      <w:r w:rsidRPr="007F55CC">
        <w:rPr>
          <w:rFonts w:cs="Arial"/>
        </w:rPr>
        <w:t>(Signatura electrónica del/de la representant legal de l’empresa)</w:t>
      </w:r>
    </w:p>
    <w:p w:rsidR="00E50E49" w:rsidRPr="007F55CC" w:rsidRDefault="00E50E49" w:rsidP="00512CD5">
      <w:pPr>
        <w:rPr>
          <w:rFonts w:cs="Arial"/>
          <w:b/>
          <w:bCs/>
          <w:snapToGrid w:val="0"/>
        </w:rPr>
      </w:pPr>
      <w:r w:rsidRPr="007F55CC">
        <w:rPr>
          <w:rFonts w:cs="Arial"/>
          <w:b/>
          <w:bCs/>
          <w:snapToGrid w:val="0"/>
        </w:rPr>
        <w:br w:type="page"/>
      </w:r>
    </w:p>
    <w:p w:rsidR="00E50E49" w:rsidRDefault="00E50E49" w:rsidP="00512CD5">
      <w:pPr>
        <w:rPr>
          <w:rFonts w:cs="Arial"/>
          <w:b/>
        </w:rPr>
      </w:pPr>
      <w:bookmarkStart w:id="191" w:name="Annex12"/>
      <w:r w:rsidRPr="00ED249F">
        <w:rPr>
          <w:rFonts w:cs="Arial"/>
          <w:b/>
        </w:rPr>
        <w:lastRenderedPageBreak/>
        <w:t xml:space="preserve">ANNEX NÚM. </w:t>
      </w:r>
      <w:bookmarkEnd w:id="191"/>
      <w:r w:rsidR="0068267F">
        <w:rPr>
          <w:rFonts w:cs="Arial"/>
          <w:b/>
        </w:rPr>
        <w:t>10</w:t>
      </w:r>
    </w:p>
    <w:p w:rsidR="00ED249F" w:rsidRPr="007F55CC" w:rsidRDefault="00ED249F" w:rsidP="00512CD5">
      <w:pPr>
        <w:rPr>
          <w:rFonts w:cs="Arial"/>
          <w:b/>
        </w:rPr>
      </w:pPr>
    </w:p>
    <w:p w:rsidR="00E50E49" w:rsidRDefault="00E50E49" w:rsidP="00512CD5">
      <w:pPr>
        <w:rPr>
          <w:rFonts w:cs="Arial"/>
          <w:b/>
        </w:rPr>
      </w:pPr>
      <w:r w:rsidRPr="007F55CC">
        <w:rPr>
          <w:rFonts w:cs="Arial"/>
          <w:b/>
        </w:rPr>
        <w:t>INFORME TRIMESTRAL DEL GRAU DE SATISFACCIÓ EN L’EXECUCIÓ DEL CONTRACTE</w:t>
      </w:r>
    </w:p>
    <w:p w:rsidR="00ED249F" w:rsidRPr="007F55CC" w:rsidRDefault="00ED249F" w:rsidP="00512CD5">
      <w:pPr>
        <w:rPr>
          <w:rFonts w:cs="Arial"/>
          <w:b/>
        </w:rPr>
      </w:pPr>
    </w:p>
    <w:tbl>
      <w:tblPr>
        <w:tblStyle w:val="Taulaambquadrcula"/>
        <w:tblW w:w="0" w:type="auto"/>
        <w:tblLook w:val="04A0" w:firstRow="1" w:lastRow="0" w:firstColumn="1" w:lastColumn="0" w:noHBand="0" w:noVBand="1"/>
      </w:tblPr>
      <w:tblGrid>
        <w:gridCol w:w="4242"/>
        <w:gridCol w:w="4252"/>
      </w:tblGrid>
      <w:tr w:rsidR="00E50E49" w:rsidRPr="007F55CC" w:rsidTr="00CE578A">
        <w:tc>
          <w:tcPr>
            <w:tcW w:w="8494" w:type="dxa"/>
            <w:gridSpan w:val="2"/>
          </w:tcPr>
          <w:p w:rsidR="00E50E49" w:rsidRPr="007F55CC" w:rsidRDefault="00E50E49" w:rsidP="00512CD5">
            <w:pPr>
              <w:rPr>
                <w:rFonts w:cs="Arial"/>
                <w:b/>
                <w:lang w:eastAsia="ca-ES"/>
              </w:rPr>
            </w:pPr>
            <w:r w:rsidRPr="007F55CC">
              <w:rPr>
                <w:rFonts w:cs="Arial"/>
                <w:b/>
                <w:bCs/>
                <w:snapToGrid w:val="0"/>
              </w:rPr>
              <w:t>DADES D’IDENTIFICACIÓ DEL CONTRACTE</w:t>
            </w:r>
          </w:p>
        </w:tc>
      </w:tr>
      <w:tr w:rsidR="00E50E49" w:rsidRPr="007F55CC" w:rsidTr="00CE578A">
        <w:tc>
          <w:tcPr>
            <w:tcW w:w="8494" w:type="dxa"/>
            <w:gridSpan w:val="2"/>
          </w:tcPr>
          <w:p w:rsidR="00E50E49" w:rsidRPr="007F55CC" w:rsidRDefault="00E50E49" w:rsidP="00512CD5">
            <w:pPr>
              <w:rPr>
                <w:rFonts w:cs="Arial"/>
                <w:snapToGrid w:val="0"/>
              </w:rPr>
            </w:pPr>
            <w:r w:rsidRPr="007F55CC">
              <w:rPr>
                <w:rFonts w:cs="Arial"/>
                <w:snapToGrid w:val="0"/>
              </w:rPr>
              <w:t xml:space="preserve">Codi d'expedient: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CE578A">
        <w:tc>
          <w:tcPr>
            <w:tcW w:w="8494" w:type="dxa"/>
            <w:gridSpan w:val="2"/>
          </w:tcPr>
          <w:p w:rsidR="00E50E49" w:rsidRPr="007F55CC" w:rsidRDefault="00E50E49" w:rsidP="00512CD5">
            <w:pPr>
              <w:rPr>
                <w:rFonts w:cs="Arial"/>
                <w:snapToGrid w:val="0"/>
              </w:rPr>
            </w:pPr>
            <w:r w:rsidRPr="007F55CC">
              <w:rPr>
                <w:rFonts w:cs="Arial"/>
                <w:snapToGrid w:val="0"/>
              </w:rPr>
              <w:t xml:space="preserve">Objecte del contracte: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CE578A">
        <w:tc>
          <w:tcPr>
            <w:tcW w:w="8494" w:type="dxa"/>
            <w:gridSpan w:val="2"/>
          </w:tcPr>
          <w:p w:rsidR="00E50E49" w:rsidRPr="007F55CC" w:rsidRDefault="00E50E49" w:rsidP="00512CD5">
            <w:pPr>
              <w:rPr>
                <w:rFonts w:cs="Arial"/>
                <w:snapToGrid w:val="0"/>
              </w:rPr>
            </w:pPr>
            <w:r w:rsidRPr="007F55CC">
              <w:rPr>
                <w:rFonts w:cs="Arial"/>
                <w:snapToGrid w:val="0"/>
              </w:rPr>
              <w:t xml:space="preserve">Òrgan de contractació: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CE578A">
        <w:tc>
          <w:tcPr>
            <w:tcW w:w="8494" w:type="dxa"/>
            <w:gridSpan w:val="2"/>
          </w:tcPr>
          <w:p w:rsidR="00E50E49" w:rsidRPr="007F55CC" w:rsidRDefault="00E50E49" w:rsidP="00512CD5">
            <w:pPr>
              <w:rPr>
                <w:rFonts w:cs="Arial"/>
                <w:snapToGrid w:val="0"/>
              </w:rPr>
            </w:pPr>
            <w:r w:rsidRPr="007F55CC">
              <w:rPr>
                <w:rFonts w:cs="Arial"/>
                <w:snapToGrid w:val="0"/>
              </w:rPr>
              <w:t xml:space="preserve">Contractista: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CE578A">
        <w:tc>
          <w:tcPr>
            <w:tcW w:w="8494" w:type="dxa"/>
            <w:gridSpan w:val="2"/>
          </w:tcPr>
          <w:p w:rsidR="00E50E49" w:rsidRPr="007F55CC" w:rsidRDefault="00E50E49" w:rsidP="00512CD5">
            <w:pPr>
              <w:rPr>
                <w:rFonts w:cs="Arial"/>
                <w:snapToGrid w:val="0"/>
              </w:rPr>
            </w:pPr>
            <w:r w:rsidRPr="007F55CC">
              <w:rPr>
                <w:rFonts w:cs="Arial"/>
                <w:snapToGrid w:val="0"/>
              </w:rPr>
              <w:t xml:space="preserve">Termini d'execució: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CE578A">
        <w:tc>
          <w:tcPr>
            <w:tcW w:w="4242" w:type="dxa"/>
          </w:tcPr>
          <w:p w:rsidR="00E50E49" w:rsidRPr="007F55CC" w:rsidRDefault="00E50E49" w:rsidP="00512CD5">
            <w:pPr>
              <w:rPr>
                <w:rFonts w:cs="Arial"/>
                <w:snapToGrid w:val="0"/>
              </w:rPr>
            </w:pPr>
            <w:r w:rsidRPr="007F55CC">
              <w:rPr>
                <w:rFonts w:cs="Arial"/>
                <w:snapToGrid w:val="0"/>
              </w:rPr>
              <w:t xml:space="preserve">Data d’inici: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4252" w:type="dxa"/>
          </w:tcPr>
          <w:p w:rsidR="00E50E49" w:rsidRPr="007F55CC" w:rsidRDefault="00E50E49" w:rsidP="00512CD5">
            <w:pPr>
              <w:rPr>
                <w:rFonts w:cs="Arial"/>
                <w:snapToGrid w:val="0"/>
              </w:rPr>
            </w:pPr>
            <w:r w:rsidRPr="007F55CC">
              <w:rPr>
                <w:rFonts w:cs="Arial"/>
                <w:snapToGrid w:val="0"/>
              </w:rPr>
              <w:t xml:space="preserve">Data de finalització: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CE578A">
        <w:tc>
          <w:tcPr>
            <w:tcW w:w="8494" w:type="dxa"/>
            <w:gridSpan w:val="2"/>
          </w:tcPr>
          <w:p w:rsidR="00E50E49" w:rsidRPr="007F55CC" w:rsidRDefault="00E50E49" w:rsidP="00512CD5">
            <w:pPr>
              <w:rPr>
                <w:rFonts w:cs="Arial"/>
                <w:snapToGrid w:val="0"/>
              </w:rPr>
            </w:pPr>
            <w:r w:rsidRPr="007F55CC">
              <w:rPr>
                <w:rFonts w:cs="Arial"/>
                <w:snapToGrid w:val="0"/>
              </w:rPr>
              <w:t xml:space="preserve">Import d’adjudicació: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rsidR="00E50E49" w:rsidRPr="007F55CC" w:rsidRDefault="00E50E49" w:rsidP="00512CD5">
      <w:pPr>
        <w:rPr>
          <w:rFonts w:cs="Arial"/>
        </w:rPr>
      </w:pPr>
    </w:p>
    <w:tbl>
      <w:tblPr>
        <w:tblStyle w:val="Taulaambquadrcula"/>
        <w:tblW w:w="0" w:type="auto"/>
        <w:tblLook w:val="04A0" w:firstRow="1" w:lastRow="0" w:firstColumn="1" w:lastColumn="0" w:noHBand="0" w:noVBand="1"/>
      </w:tblPr>
      <w:tblGrid>
        <w:gridCol w:w="390"/>
        <w:gridCol w:w="6943"/>
        <w:gridCol w:w="579"/>
        <w:gridCol w:w="582"/>
      </w:tblGrid>
      <w:tr w:rsidR="00E50E49" w:rsidRPr="007F55CC" w:rsidTr="00E50E49">
        <w:tc>
          <w:tcPr>
            <w:tcW w:w="7479" w:type="dxa"/>
            <w:gridSpan w:val="2"/>
          </w:tcPr>
          <w:p w:rsidR="00E50E49" w:rsidRPr="007F55CC" w:rsidRDefault="00E50E49" w:rsidP="00512CD5">
            <w:pPr>
              <w:rPr>
                <w:rFonts w:cs="Arial"/>
                <w:color w:val="0070C0"/>
                <w:lang w:eastAsia="ca-ES"/>
              </w:rPr>
            </w:pPr>
            <w:r w:rsidRPr="007F55CC">
              <w:rPr>
                <w:rFonts w:cs="Arial"/>
                <w:b/>
                <w:lang w:eastAsia="ca-ES"/>
              </w:rPr>
              <w:t>QÜESTIONARI D’AVALUACIÓ DEL PERÍODE:</w:t>
            </w:r>
            <w:r w:rsidRPr="007F55CC">
              <w:rPr>
                <w:rFonts w:cs="Arial"/>
                <w:lang w:eastAsia="ca-ES"/>
              </w:rPr>
              <w:t xml:space="preserve"> </w:t>
            </w:r>
            <w:r w:rsidRPr="007F55CC">
              <w:rPr>
                <w:rFonts w:cs="Arial"/>
                <w:i/>
                <w:color w:val="0070C0"/>
                <w:lang w:eastAsia="ca-ES"/>
              </w:rPr>
              <w:t>(indiqueu dates del trimestre a avaluar)</w:t>
            </w:r>
          </w:p>
        </w:tc>
        <w:tc>
          <w:tcPr>
            <w:tcW w:w="582" w:type="dxa"/>
          </w:tcPr>
          <w:p w:rsidR="00E50E49" w:rsidRPr="007F55CC" w:rsidRDefault="00E50E49" w:rsidP="00512CD5">
            <w:pPr>
              <w:jc w:val="center"/>
              <w:rPr>
                <w:rFonts w:cs="Arial"/>
                <w:b/>
                <w:lang w:eastAsia="ca-ES"/>
              </w:rPr>
            </w:pPr>
            <w:r w:rsidRPr="007F55CC">
              <w:rPr>
                <w:rFonts w:cs="Arial"/>
                <w:b/>
                <w:lang w:eastAsia="ca-ES"/>
              </w:rPr>
              <w:t>SÍ</w:t>
            </w:r>
          </w:p>
        </w:tc>
        <w:tc>
          <w:tcPr>
            <w:tcW w:w="583" w:type="dxa"/>
          </w:tcPr>
          <w:p w:rsidR="00E50E49" w:rsidRPr="007F55CC" w:rsidRDefault="00E50E49" w:rsidP="00512CD5">
            <w:pPr>
              <w:jc w:val="center"/>
              <w:rPr>
                <w:rFonts w:cs="Arial"/>
                <w:b/>
                <w:lang w:eastAsia="ca-ES"/>
              </w:rPr>
            </w:pPr>
            <w:r w:rsidRPr="007F55CC">
              <w:rPr>
                <w:rFonts w:cs="Arial"/>
                <w:b/>
                <w:lang w:eastAsia="ca-ES"/>
              </w:rPr>
              <w:t>NO</w:t>
            </w:r>
          </w:p>
        </w:tc>
      </w:tr>
      <w:tr w:rsidR="00E50E49" w:rsidRPr="007F55CC" w:rsidTr="00E50E49">
        <w:tc>
          <w:tcPr>
            <w:tcW w:w="392" w:type="dxa"/>
          </w:tcPr>
          <w:p w:rsidR="00E50E49" w:rsidRPr="007F55CC" w:rsidRDefault="00E50E49" w:rsidP="00512CD5">
            <w:pPr>
              <w:jc w:val="center"/>
              <w:rPr>
                <w:rFonts w:cs="Arial"/>
                <w:lang w:eastAsia="ca-ES"/>
              </w:rPr>
            </w:pPr>
            <w:r w:rsidRPr="007F55CC">
              <w:rPr>
                <w:rFonts w:cs="Arial"/>
                <w:lang w:eastAsia="ca-ES"/>
              </w:rPr>
              <w:t>1</w:t>
            </w:r>
          </w:p>
        </w:tc>
        <w:tc>
          <w:tcPr>
            <w:tcW w:w="7087" w:type="dxa"/>
          </w:tcPr>
          <w:p w:rsidR="00E50E49" w:rsidRPr="007F55CC" w:rsidRDefault="00E50E49" w:rsidP="00512CD5">
            <w:pPr>
              <w:rPr>
                <w:rFonts w:cs="Arial"/>
                <w:lang w:val="en-US" w:eastAsia="ca-ES"/>
              </w:rPr>
            </w:pPr>
            <w:r w:rsidRPr="007F55CC">
              <w:rPr>
                <w:rFonts w:cs="Arial"/>
                <w:snapToGrid w:val="0"/>
                <w:lang w:val="en-US"/>
              </w:rPr>
              <w:t>S'han utilitzat correctament els mitjans materials adscrits al contracte?</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val="restart"/>
          </w:tcPr>
          <w:p w:rsidR="00E50E49" w:rsidRPr="007F55CC" w:rsidRDefault="00E50E49" w:rsidP="00512CD5">
            <w:pPr>
              <w:jc w:val="center"/>
              <w:rPr>
                <w:rFonts w:cs="Arial"/>
                <w:lang w:eastAsia="ca-ES"/>
              </w:rPr>
            </w:pPr>
            <w:r w:rsidRPr="007F55CC">
              <w:rPr>
                <w:rFonts w:cs="Arial"/>
                <w:lang w:eastAsia="ca-ES"/>
              </w:rPr>
              <w:t>2</w:t>
            </w:r>
          </w:p>
        </w:tc>
        <w:tc>
          <w:tcPr>
            <w:tcW w:w="7087" w:type="dxa"/>
          </w:tcPr>
          <w:p w:rsidR="00E50E49" w:rsidRPr="007F55CC" w:rsidRDefault="00E50E49" w:rsidP="00512CD5">
            <w:pPr>
              <w:rPr>
                <w:rFonts w:cs="Arial"/>
                <w:lang w:eastAsia="ca-ES"/>
              </w:rPr>
            </w:pPr>
            <w:r w:rsidRPr="007F55CC">
              <w:rPr>
                <w:rFonts w:cs="Arial"/>
                <w:snapToGrid w:val="0"/>
              </w:rPr>
              <w:t>S'han complert les condicions d'execució?</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tcPr>
          <w:p w:rsidR="00E50E49" w:rsidRPr="007F55CC" w:rsidRDefault="00E50E49" w:rsidP="00512CD5">
            <w:pPr>
              <w:jc w:val="center"/>
              <w:rPr>
                <w:rFonts w:cs="Arial"/>
                <w:lang w:eastAsia="ca-ES"/>
              </w:rPr>
            </w:pPr>
          </w:p>
        </w:tc>
        <w:tc>
          <w:tcPr>
            <w:tcW w:w="8252" w:type="dxa"/>
            <w:gridSpan w:val="3"/>
          </w:tcPr>
          <w:p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392" w:type="dxa"/>
            <w:vMerge w:val="restart"/>
          </w:tcPr>
          <w:p w:rsidR="00E50E49" w:rsidRPr="007F55CC" w:rsidRDefault="00E50E49" w:rsidP="00512CD5">
            <w:pPr>
              <w:jc w:val="center"/>
              <w:rPr>
                <w:rFonts w:cs="Arial"/>
                <w:lang w:eastAsia="ca-ES"/>
              </w:rPr>
            </w:pPr>
            <w:r w:rsidRPr="007F55CC">
              <w:rPr>
                <w:rFonts w:cs="Arial"/>
                <w:lang w:eastAsia="ca-ES"/>
              </w:rPr>
              <w:t>3</w:t>
            </w:r>
          </w:p>
        </w:tc>
        <w:tc>
          <w:tcPr>
            <w:tcW w:w="7087" w:type="dxa"/>
          </w:tcPr>
          <w:p w:rsidR="00E50E49" w:rsidRPr="007F55CC" w:rsidRDefault="00E50E49" w:rsidP="00512CD5">
            <w:pPr>
              <w:rPr>
                <w:rFonts w:cs="Arial"/>
                <w:lang w:eastAsia="ca-ES"/>
              </w:rPr>
            </w:pPr>
            <w:r w:rsidRPr="007F55CC">
              <w:rPr>
                <w:rFonts w:cs="Arial"/>
                <w:lang w:eastAsia="ca-ES"/>
              </w:rPr>
              <w:t>S’han complert els horaris descrits en el PPT?</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tcPr>
          <w:p w:rsidR="00E50E49" w:rsidRPr="007F55CC" w:rsidRDefault="00E50E49" w:rsidP="00512CD5">
            <w:pPr>
              <w:jc w:val="center"/>
              <w:rPr>
                <w:rFonts w:cs="Arial"/>
                <w:lang w:eastAsia="ca-ES"/>
              </w:rPr>
            </w:pPr>
          </w:p>
        </w:tc>
        <w:tc>
          <w:tcPr>
            <w:tcW w:w="8252" w:type="dxa"/>
            <w:gridSpan w:val="3"/>
          </w:tcPr>
          <w:p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392" w:type="dxa"/>
            <w:vMerge w:val="restart"/>
          </w:tcPr>
          <w:p w:rsidR="00E50E49" w:rsidRPr="007F55CC" w:rsidRDefault="00E50E49" w:rsidP="00512CD5">
            <w:pPr>
              <w:jc w:val="center"/>
              <w:rPr>
                <w:rFonts w:cs="Arial"/>
                <w:lang w:eastAsia="ca-ES"/>
              </w:rPr>
            </w:pPr>
            <w:r w:rsidRPr="007F55CC">
              <w:rPr>
                <w:rFonts w:cs="Arial"/>
                <w:lang w:eastAsia="ca-ES"/>
              </w:rPr>
              <w:t>4</w:t>
            </w:r>
          </w:p>
        </w:tc>
        <w:tc>
          <w:tcPr>
            <w:tcW w:w="7087" w:type="dxa"/>
          </w:tcPr>
          <w:p w:rsidR="00E50E49" w:rsidRPr="007F55CC" w:rsidRDefault="00E50E49" w:rsidP="00512CD5">
            <w:pPr>
              <w:rPr>
                <w:rFonts w:cs="Arial"/>
                <w:lang w:eastAsia="ca-ES"/>
              </w:rPr>
            </w:pPr>
            <w:r w:rsidRPr="007F55CC">
              <w:rPr>
                <w:rFonts w:cs="Arial"/>
                <w:snapToGrid w:val="0"/>
              </w:rPr>
              <w:t>S'han complert els deures del personal adscrit a l'execució del contracte?</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tcPr>
          <w:p w:rsidR="00E50E49" w:rsidRPr="007F55CC" w:rsidRDefault="00E50E49" w:rsidP="00512CD5">
            <w:pPr>
              <w:jc w:val="center"/>
              <w:rPr>
                <w:rFonts w:cs="Arial"/>
                <w:lang w:eastAsia="ca-ES"/>
              </w:rPr>
            </w:pPr>
          </w:p>
        </w:tc>
        <w:tc>
          <w:tcPr>
            <w:tcW w:w="8252" w:type="dxa"/>
            <w:gridSpan w:val="3"/>
          </w:tcPr>
          <w:p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392" w:type="dxa"/>
            <w:vMerge w:val="restart"/>
          </w:tcPr>
          <w:p w:rsidR="00E50E49" w:rsidRPr="007F55CC" w:rsidRDefault="00E50E49" w:rsidP="00512CD5">
            <w:pPr>
              <w:jc w:val="center"/>
              <w:rPr>
                <w:rFonts w:cs="Arial"/>
                <w:lang w:eastAsia="ca-ES"/>
              </w:rPr>
            </w:pPr>
            <w:r w:rsidRPr="007F55CC">
              <w:rPr>
                <w:rFonts w:cs="Arial"/>
                <w:lang w:eastAsia="ca-ES"/>
              </w:rPr>
              <w:t>5</w:t>
            </w:r>
          </w:p>
        </w:tc>
        <w:tc>
          <w:tcPr>
            <w:tcW w:w="7087" w:type="dxa"/>
          </w:tcPr>
          <w:p w:rsidR="00E50E49" w:rsidRPr="007F55CC" w:rsidRDefault="00E50E49" w:rsidP="00512CD5">
            <w:pPr>
              <w:rPr>
                <w:rFonts w:cs="Arial"/>
                <w:lang w:eastAsia="ca-ES"/>
              </w:rPr>
            </w:pPr>
            <w:r w:rsidRPr="007F55CC">
              <w:rPr>
                <w:rFonts w:cs="Arial"/>
                <w:snapToGrid w:val="0"/>
              </w:rPr>
              <w:t>S'han complert les obligacions de l'empresa contractista?</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tcPr>
          <w:p w:rsidR="00E50E49" w:rsidRPr="007F55CC" w:rsidRDefault="00E50E49" w:rsidP="00512CD5">
            <w:pPr>
              <w:jc w:val="center"/>
              <w:rPr>
                <w:rFonts w:cs="Arial"/>
                <w:lang w:eastAsia="ca-ES"/>
              </w:rPr>
            </w:pPr>
          </w:p>
        </w:tc>
        <w:tc>
          <w:tcPr>
            <w:tcW w:w="8252" w:type="dxa"/>
            <w:gridSpan w:val="3"/>
          </w:tcPr>
          <w:p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392" w:type="dxa"/>
            <w:vMerge w:val="restart"/>
          </w:tcPr>
          <w:p w:rsidR="00E50E49" w:rsidRPr="007F55CC" w:rsidRDefault="00E50E49" w:rsidP="00512CD5">
            <w:pPr>
              <w:jc w:val="center"/>
              <w:rPr>
                <w:rFonts w:cs="Arial"/>
                <w:lang w:eastAsia="ca-ES"/>
              </w:rPr>
            </w:pPr>
            <w:r w:rsidRPr="007F55CC">
              <w:rPr>
                <w:rFonts w:cs="Arial"/>
                <w:lang w:eastAsia="ca-ES"/>
              </w:rPr>
              <w:t>6</w:t>
            </w:r>
          </w:p>
        </w:tc>
        <w:tc>
          <w:tcPr>
            <w:tcW w:w="7087" w:type="dxa"/>
          </w:tcPr>
          <w:p w:rsidR="00E50E49" w:rsidRPr="007F55CC" w:rsidRDefault="00E50E49" w:rsidP="00512CD5">
            <w:pPr>
              <w:rPr>
                <w:rFonts w:cs="Arial"/>
                <w:lang w:eastAsia="ca-ES"/>
              </w:rPr>
            </w:pPr>
            <w:r w:rsidRPr="007F55CC">
              <w:rPr>
                <w:rFonts w:cs="Arial"/>
                <w:snapToGrid w:val="0"/>
              </w:rPr>
              <w:t>S'han supervisat/coordinat bé els serveis per part de l’empresa contractista?</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tcPr>
          <w:p w:rsidR="00E50E49" w:rsidRPr="007F55CC" w:rsidRDefault="00E50E49" w:rsidP="00512CD5">
            <w:pPr>
              <w:jc w:val="center"/>
              <w:rPr>
                <w:rFonts w:cs="Arial"/>
                <w:lang w:eastAsia="ca-ES"/>
              </w:rPr>
            </w:pPr>
          </w:p>
        </w:tc>
        <w:tc>
          <w:tcPr>
            <w:tcW w:w="8252" w:type="dxa"/>
            <w:gridSpan w:val="3"/>
          </w:tcPr>
          <w:p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392" w:type="dxa"/>
            <w:vMerge w:val="restart"/>
          </w:tcPr>
          <w:p w:rsidR="00E50E49" w:rsidRPr="007F55CC" w:rsidRDefault="00E50E49" w:rsidP="00512CD5">
            <w:pPr>
              <w:jc w:val="center"/>
              <w:rPr>
                <w:rFonts w:cs="Arial"/>
                <w:lang w:eastAsia="ca-ES"/>
              </w:rPr>
            </w:pPr>
            <w:r w:rsidRPr="007F55CC">
              <w:rPr>
                <w:rFonts w:cs="Arial"/>
                <w:lang w:eastAsia="ca-ES"/>
              </w:rPr>
              <w:t>7</w:t>
            </w:r>
          </w:p>
        </w:tc>
        <w:tc>
          <w:tcPr>
            <w:tcW w:w="7087" w:type="dxa"/>
          </w:tcPr>
          <w:p w:rsidR="00E50E49" w:rsidRPr="007F55CC" w:rsidRDefault="00E50E49" w:rsidP="00512CD5">
            <w:pPr>
              <w:rPr>
                <w:rFonts w:cs="Arial"/>
                <w:lang w:eastAsia="ca-ES"/>
              </w:rPr>
            </w:pPr>
            <w:r w:rsidRPr="007F55CC">
              <w:rPr>
                <w:rFonts w:cs="Arial"/>
                <w:snapToGrid w:val="0"/>
              </w:rPr>
              <w:t>Hi ha hagut penalitzacions per incompliments?</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tcPr>
          <w:p w:rsidR="00E50E49" w:rsidRPr="007F55CC" w:rsidRDefault="00E50E49" w:rsidP="00512CD5">
            <w:pPr>
              <w:jc w:val="center"/>
              <w:rPr>
                <w:rFonts w:cs="Arial"/>
                <w:lang w:eastAsia="ca-ES"/>
              </w:rPr>
            </w:pPr>
          </w:p>
        </w:tc>
        <w:tc>
          <w:tcPr>
            <w:tcW w:w="8252" w:type="dxa"/>
            <w:gridSpan w:val="3"/>
          </w:tcPr>
          <w:p w:rsidR="00E50E49" w:rsidRPr="007F55CC" w:rsidRDefault="00E50E49" w:rsidP="00512CD5">
            <w:pPr>
              <w:rPr>
                <w:rFonts w:cs="Arial"/>
                <w:lang w:eastAsia="ca-ES"/>
              </w:rPr>
            </w:pPr>
            <w:r w:rsidRPr="007F55CC">
              <w:rPr>
                <w:rFonts w:cs="Arial"/>
                <w:snapToGrid w:val="0"/>
              </w:rPr>
              <w:t>En cas afirmatiu, indiqueu penalitzacions </w:t>
            </w:r>
          </w:p>
        </w:tc>
      </w:tr>
      <w:tr w:rsidR="00E50E49" w:rsidRPr="007F55CC" w:rsidTr="00E50E49">
        <w:tc>
          <w:tcPr>
            <w:tcW w:w="392" w:type="dxa"/>
            <w:vMerge w:val="restart"/>
          </w:tcPr>
          <w:p w:rsidR="00E50E49" w:rsidRPr="007F55CC" w:rsidRDefault="00E50E49" w:rsidP="00512CD5">
            <w:pPr>
              <w:jc w:val="center"/>
              <w:rPr>
                <w:rFonts w:cs="Arial"/>
                <w:lang w:eastAsia="ca-ES"/>
              </w:rPr>
            </w:pPr>
            <w:r w:rsidRPr="007F55CC">
              <w:rPr>
                <w:rFonts w:cs="Arial"/>
                <w:lang w:eastAsia="ca-ES"/>
              </w:rPr>
              <w:t>8</w:t>
            </w:r>
          </w:p>
        </w:tc>
        <w:tc>
          <w:tcPr>
            <w:tcW w:w="7087" w:type="dxa"/>
          </w:tcPr>
          <w:p w:rsidR="00E50E49" w:rsidRPr="007F55CC" w:rsidRDefault="00E50E49" w:rsidP="00512CD5">
            <w:pPr>
              <w:rPr>
                <w:rFonts w:cs="Arial"/>
                <w:lang w:eastAsia="ca-ES"/>
              </w:rPr>
            </w:pPr>
            <w:r w:rsidRPr="007F55CC">
              <w:rPr>
                <w:rFonts w:cs="Arial"/>
                <w:snapToGrid w:val="0"/>
              </w:rPr>
              <w:t>L'empresa contractista ha assumit els compromisos i millores descrits en la seva oferta?</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tcPr>
          <w:p w:rsidR="00E50E49" w:rsidRPr="007F55CC" w:rsidRDefault="00E50E49" w:rsidP="00512CD5">
            <w:pPr>
              <w:jc w:val="center"/>
              <w:rPr>
                <w:rFonts w:cs="Arial"/>
                <w:lang w:eastAsia="ca-ES"/>
              </w:rPr>
            </w:pPr>
          </w:p>
        </w:tc>
        <w:tc>
          <w:tcPr>
            <w:tcW w:w="8252" w:type="dxa"/>
            <w:gridSpan w:val="3"/>
          </w:tcPr>
          <w:p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rsidTr="00E50E49">
        <w:tc>
          <w:tcPr>
            <w:tcW w:w="392" w:type="dxa"/>
            <w:vMerge w:val="restart"/>
          </w:tcPr>
          <w:p w:rsidR="00E50E49" w:rsidRPr="007F55CC" w:rsidRDefault="00E50E49" w:rsidP="00512CD5">
            <w:pPr>
              <w:jc w:val="center"/>
              <w:rPr>
                <w:rFonts w:cs="Arial"/>
                <w:lang w:eastAsia="ca-ES"/>
              </w:rPr>
            </w:pPr>
            <w:r w:rsidRPr="007F55CC">
              <w:rPr>
                <w:rFonts w:cs="Arial"/>
                <w:lang w:eastAsia="ca-ES"/>
              </w:rPr>
              <w:t>9</w:t>
            </w:r>
          </w:p>
        </w:tc>
        <w:tc>
          <w:tcPr>
            <w:tcW w:w="7087" w:type="dxa"/>
          </w:tcPr>
          <w:p w:rsidR="00E50E49" w:rsidRPr="007F55CC" w:rsidRDefault="00E50E49" w:rsidP="00512CD5">
            <w:pPr>
              <w:rPr>
                <w:rFonts w:cs="Arial"/>
                <w:lang w:eastAsia="ca-ES"/>
              </w:rPr>
            </w:pPr>
            <w:r w:rsidRPr="007F55CC">
              <w:rPr>
                <w:rFonts w:cs="Arial"/>
                <w:snapToGrid w:val="0"/>
              </w:rPr>
              <w:t>Es considera adequada i correcta l’execució dels serveis contractats?</w:t>
            </w:r>
          </w:p>
        </w:tc>
        <w:tc>
          <w:tcPr>
            <w:tcW w:w="582"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c>
          <w:tcPr>
            <w:tcW w:w="583" w:type="dxa"/>
          </w:tcPr>
          <w:p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060FA">
              <w:rPr>
                <w:rFonts w:cs="Arial"/>
                <w:b/>
                <w:bCs/>
              </w:rPr>
            </w:r>
            <w:r w:rsidR="002060FA">
              <w:rPr>
                <w:rFonts w:cs="Arial"/>
                <w:b/>
                <w:bCs/>
              </w:rPr>
              <w:fldChar w:fldCharType="separate"/>
            </w:r>
            <w:r w:rsidRPr="007F55CC">
              <w:rPr>
                <w:rFonts w:cs="Arial"/>
                <w:b/>
                <w:bCs/>
              </w:rPr>
              <w:fldChar w:fldCharType="end"/>
            </w:r>
          </w:p>
        </w:tc>
      </w:tr>
      <w:tr w:rsidR="00E50E49" w:rsidRPr="007F55CC" w:rsidTr="00E50E49">
        <w:tc>
          <w:tcPr>
            <w:tcW w:w="392" w:type="dxa"/>
            <w:vMerge/>
          </w:tcPr>
          <w:p w:rsidR="00E50E49" w:rsidRPr="007F55CC" w:rsidRDefault="00E50E49" w:rsidP="00512CD5">
            <w:pPr>
              <w:jc w:val="center"/>
              <w:rPr>
                <w:rFonts w:cs="Arial"/>
                <w:lang w:eastAsia="ca-ES"/>
              </w:rPr>
            </w:pPr>
          </w:p>
        </w:tc>
        <w:tc>
          <w:tcPr>
            <w:tcW w:w="8252" w:type="dxa"/>
            <w:gridSpan w:val="3"/>
          </w:tcPr>
          <w:p w:rsidR="00E50E49" w:rsidRPr="007F55CC" w:rsidRDefault="00E50E49" w:rsidP="00512CD5">
            <w:pPr>
              <w:rPr>
                <w:rFonts w:cs="Arial"/>
                <w:lang w:eastAsia="ca-ES"/>
              </w:rPr>
            </w:pPr>
            <w:r w:rsidRPr="007F55CC">
              <w:rPr>
                <w:rFonts w:cs="Arial"/>
                <w:lang w:eastAsia="ca-ES"/>
              </w:rPr>
              <w:t xml:space="preserve">En cas negatiu, indiqueu els motius: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rsidR="00E50E49" w:rsidRPr="007F55CC"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2088"/>
        <w:gridCol w:w="2068"/>
        <w:gridCol w:w="2082"/>
        <w:gridCol w:w="2256"/>
      </w:tblGrid>
      <w:tr w:rsidR="00E50E49" w:rsidRPr="007F55CC" w:rsidTr="00E50E49">
        <w:tc>
          <w:tcPr>
            <w:tcW w:w="8644" w:type="dxa"/>
            <w:gridSpan w:val="4"/>
          </w:tcPr>
          <w:p w:rsidR="00E50E49" w:rsidRPr="007F55CC" w:rsidRDefault="00E50E49" w:rsidP="00512CD5">
            <w:pPr>
              <w:tabs>
                <w:tab w:val="left" w:pos="392"/>
                <w:tab w:val="left" w:pos="7479"/>
                <w:tab w:val="left" w:pos="8061"/>
              </w:tabs>
              <w:rPr>
                <w:rFonts w:cs="Arial"/>
                <w:b/>
                <w:lang w:eastAsia="ca-ES"/>
              </w:rPr>
            </w:pPr>
            <w:r w:rsidRPr="007F55CC">
              <w:rPr>
                <w:rFonts w:cs="Arial"/>
                <w:b/>
                <w:lang w:eastAsia="ca-ES"/>
              </w:rPr>
              <w:t>CONCLUSIÓ I VALORACIÓ GLOBAL DEL GRAU DE SATISFACCIÓ DEL CONTRACTE</w:t>
            </w:r>
          </w:p>
        </w:tc>
      </w:tr>
      <w:tr w:rsidR="00E50E49" w:rsidRPr="007F55CC" w:rsidTr="00E50E49">
        <w:tc>
          <w:tcPr>
            <w:tcW w:w="2115" w:type="dxa"/>
          </w:tcPr>
          <w:p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060FA">
              <w:rPr>
                <w:rFonts w:cs="Arial"/>
                <w:bCs/>
              </w:rPr>
            </w:r>
            <w:r w:rsidR="002060FA">
              <w:rPr>
                <w:rFonts w:cs="Arial"/>
                <w:bCs/>
              </w:rPr>
              <w:fldChar w:fldCharType="separate"/>
            </w:r>
            <w:r w:rsidRPr="007F55CC">
              <w:rPr>
                <w:rFonts w:cs="Arial"/>
                <w:bCs/>
              </w:rPr>
              <w:fldChar w:fldCharType="end"/>
            </w:r>
            <w:r w:rsidRPr="007F55CC">
              <w:rPr>
                <w:rFonts w:cs="Arial"/>
                <w:bCs/>
              </w:rPr>
              <w:t xml:space="preserve"> 0 Insatisfactori</w:t>
            </w:r>
          </w:p>
        </w:tc>
        <w:tc>
          <w:tcPr>
            <w:tcW w:w="2115" w:type="dxa"/>
          </w:tcPr>
          <w:p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060FA">
              <w:rPr>
                <w:rFonts w:cs="Arial"/>
                <w:bCs/>
              </w:rPr>
            </w:r>
            <w:r w:rsidR="002060FA">
              <w:rPr>
                <w:rFonts w:cs="Arial"/>
                <w:bCs/>
              </w:rPr>
              <w:fldChar w:fldCharType="separate"/>
            </w:r>
            <w:r w:rsidRPr="007F55CC">
              <w:rPr>
                <w:rFonts w:cs="Arial"/>
                <w:bCs/>
              </w:rPr>
              <w:fldChar w:fldCharType="end"/>
            </w:r>
            <w:r w:rsidRPr="007F55CC">
              <w:rPr>
                <w:rFonts w:cs="Arial"/>
                <w:bCs/>
              </w:rPr>
              <w:t xml:space="preserve"> 1 Regular</w:t>
            </w:r>
          </w:p>
        </w:tc>
        <w:tc>
          <w:tcPr>
            <w:tcW w:w="2115" w:type="dxa"/>
          </w:tcPr>
          <w:p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060FA">
              <w:rPr>
                <w:rFonts w:cs="Arial"/>
                <w:bCs/>
              </w:rPr>
            </w:r>
            <w:r w:rsidR="002060FA">
              <w:rPr>
                <w:rFonts w:cs="Arial"/>
                <w:bCs/>
              </w:rPr>
              <w:fldChar w:fldCharType="separate"/>
            </w:r>
            <w:r w:rsidRPr="007F55CC">
              <w:rPr>
                <w:rFonts w:cs="Arial"/>
                <w:bCs/>
              </w:rPr>
              <w:fldChar w:fldCharType="end"/>
            </w:r>
            <w:r w:rsidRPr="007F55CC">
              <w:rPr>
                <w:rFonts w:cs="Arial"/>
                <w:bCs/>
              </w:rPr>
              <w:t xml:space="preserve"> 2 Satisfactori</w:t>
            </w:r>
          </w:p>
        </w:tc>
        <w:tc>
          <w:tcPr>
            <w:tcW w:w="2299" w:type="dxa"/>
          </w:tcPr>
          <w:p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060FA">
              <w:rPr>
                <w:rFonts w:cs="Arial"/>
                <w:bCs/>
              </w:rPr>
            </w:r>
            <w:r w:rsidR="002060FA">
              <w:rPr>
                <w:rFonts w:cs="Arial"/>
                <w:bCs/>
              </w:rPr>
              <w:fldChar w:fldCharType="separate"/>
            </w:r>
            <w:r w:rsidRPr="007F55CC">
              <w:rPr>
                <w:rFonts w:cs="Arial"/>
                <w:bCs/>
              </w:rPr>
              <w:fldChar w:fldCharType="end"/>
            </w:r>
            <w:r w:rsidRPr="007F55CC">
              <w:rPr>
                <w:rFonts w:cs="Arial"/>
                <w:bCs/>
              </w:rPr>
              <w:t xml:space="preserve"> 3 Molt satisfactori</w:t>
            </w:r>
          </w:p>
        </w:tc>
      </w:tr>
    </w:tbl>
    <w:p w:rsidR="00E50E49" w:rsidRPr="007F55CC"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8494"/>
      </w:tblGrid>
      <w:tr w:rsidR="00E50E49" w:rsidRPr="007F55CC" w:rsidTr="00E50E49">
        <w:tc>
          <w:tcPr>
            <w:tcW w:w="8644" w:type="dxa"/>
          </w:tcPr>
          <w:p w:rsidR="00E50E49" w:rsidRPr="007F55CC" w:rsidRDefault="00E50E49" w:rsidP="00512CD5">
            <w:pPr>
              <w:tabs>
                <w:tab w:val="left" w:pos="392"/>
                <w:tab w:val="left" w:pos="7479"/>
                <w:tab w:val="left" w:pos="8061"/>
              </w:tabs>
              <w:rPr>
                <w:rFonts w:cs="Arial"/>
                <w:b/>
                <w:lang w:eastAsia="ca-ES"/>
              </w:rPr>
            </w:pPr>
            <w:r w:rsidRPr="007F55CC">
              <w:rPr>
                <w:rFonts w:cs="Arial"/>
                <w:b/>
                <w:lang w:eastAsia="ca-ES"/>
              </w:rPr>
              <w:t>OBSERVACIONS</w:t>
            </w:r>
          </w:p>
        </w:tc>
      </w:tr>
      <w:tr w:rsidR="00E50E49" w:rsidRPr="007F55CC" w:rsidTr="00E50E49">
        <w:tc>
          <w:tcPr>
            <w:tcW w:w="8644" w:type="dxa"/>
          </w:tcPr>
          <w:p w:rsidR="00E50E49" w:rsidRPr="007F55CC" w:rsidRDefault="00E50E49" w:rsidP="00512CD5">
            <w:pPr>
              <w:tabs>
                <w:tab w:val="left" w:pos="392"/>
                <w:tab w:val="left" w:pos="7479"/>
                <w:tab w:val="left" w:pos="8061"/>
              </w:tabs>
              <w:rPr>
                <w:rFonts w:cs="Arial"/>
                <w:lang w:eastAsia="ca-ES"/>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rsidR="00E50E49" w:rsidRDefault="00E50E49" w:rsidP="00512CD5">
      <w:pPr>
        <w:tabs>
          <w:tab w:val="left" w:pos="392"/>
          <w:tab w:val="left" w:pos="7479"/>
          <w:tab w:val="left" w:pos="8061"/>
        </w:tabs>
        <w:rPr>
          <w:rFonts w:cs="Arial"/>
        </w:rPr>
      </w:pPr>
    </w:p>
    <w:p w:rsidR="00746B87" w:rsidRDefault="00746B87" w:rsidP="00512CD5">
      <w:pPr>
        <w:tabs>
          <w:tab w:val="left" w:pos="392"/>
          <w:tab w:val="left" w:pos="7479"/>
          <w:tab w:val="left" w:pos="8061"/>
        </w:tabs>
        <w:rPr>
          <w:rFonts w:cs="Arial"/>
        </w:rPr>
      </w:pPr>
    </w:p>
    <w:p w:rsidR="00746B87" w:rsidRDefault="00746B87" w:rsidP="00512CD5">
      <w:pPr>
        <w:tabs>
          <w:tab w:val="left" w:pos="392"/>
          <w:tab w:val="left" w:pos="7479"/>
          <w:tab w:val="left" w:pos="8061"/>
        </w:tabs>
        <w:rPr>
          <w:rFonts w:cs="Arial"/>
        </w:rPr>
      </w:pPr>
    </w:p>
    <w:p w:rsidR="00746B87" w:rsidRPr="007F55CC" w:rsidRDefault="00746B87" w:rsidP="00512CD5">
      <w:pPr>
        <w:tabs>
          <w:tab w:val="left" w:pos="392"/>
          <w:tab w:val="left" w:pos="7479"/>
          <w:tab w:val="left" w:pos="8061"/>
        </w:tabs>
        <w:rPr>
          <w:rFonts w:cs="Arial"/>
        </w:rPr>
      </w:pPr>
    </w:p>
    <w:p w:rsidR="00E50E49" w:rsidRPr="007F55CC" w:rsidRDefault="00E50E49" w:rsidP="00512CD5">
      <w:pPr>
        <w:tabs>
          <w:tab w:val="left" w:pos="392"/>
          <w:tab w:val="left" w:pos="7479"/>
          <w:tab w:val="left" w:pos="8061"/>
        </w:tabs>
        <w:rPr>
          <w:rFonts w:cs="Arial"/>
        </w:rPr>
      </w:pPr>
    </w:p>
    <w:p w:rsidR="00E50E49" w:rsidRDefault="00E50E49" w:rsidP="00512CD5">
      <w:pPr>
        <w:tabs>
          <w:tab w:val="left" w:pos="392"/>
          <w:tab w:val="left" w:pos="7479"/>
          <w:tab w:val="left" w:pos="8061"/>
        </w:tabs>
        <w:rPr>
          <w:rFonts w:cs="Arial"/>
        </w:rPr>
      </w:pPr>
    </w:p>
    <w:p w:rsidR="00746B87" w:rsidRPr="007F55CC" w:rsidRDefault="00746B87" w:rsidP="00512CD5">
      <w:pPr>
        <w:tabs>
          <w:tab w:val="left" w:pos="392"/>
          <w:tab w:val="left" w:pos="7479"/>
          <w:tab w:val="left" w:pos="8061"/>
        </w:tabs>
        <w:rPr>
          <w:rFonts w:cs="Arial"/>
        </w:rPr>
      </w:pPr>
    </w:p>
    <w:p w:rsidR="00047227" w:rsidRPr="00746B87" w:rsidRDefault="00047227" w:rsidP="00047227">
      <w:pPr>
        <w:rPr>
          <w:rFonts w:cs="Arial"/>
          <w:i/>
          <w:snapToGrid w:val="0"/>
        </w:rPr>
      </w:pPr>
      <w:r w:rsidRPr="00746B87">
        <w:rPr>
          <w:rFonts w:cs="Arial"/>
          <w:i/>
        </w:rPr>
        <w:t>(Signatura electrónica)</w:t>
      </w:r>
    </w:p>
    <w:p w:rsidR="00E50E49" w:rsidRPr="007F55CC" w:rsidRDefault="00E50E49" w:rsidP="00512CD5">
      <w:pPr>
        <w:rPr>
          <w:rFonts w:cs="Arial"/>
          <w:b/>
          <w:snapToGrid w:val="0"/>
        </w:rPr>
      </w:pPr>
      <w:r w:rsidRPr="007F55CC">
        <w:rPr>
          <w:rFonts w:cs="Arial"/>
          <w:b/>
          <w:snapToGrid w:val="0"/>
        </w:rPr>
        <w:t>El responsable del contracte</w:t>
      </w:r>
    </w:p>
    <w:p w:rsidR="00143971" w:rsidRDefault="00143971">
      <w:pPr>
        <w:jc w:val="left"/>
        <w:rPr>
          <w:rFonts w:cs="Arial"/>
          <w:snapToGrid w:val="0"/>
        </w:rPr>
      </w:pPr>
      <w:r>
        <w:rPr>
          <w:rFonts w:cs="Arial"/>
          <w:snapToGrid w:val="0"/>
        </w:rPr>
        <w:br w:type="page"/>
      </w:r>
    </w:p>
    <w:p w:rsidR="00143971" w:rsidRPr="00342DFB" w:rsidRDefault="00143971" w:rsidP="00143971">
      <w:pPr>
        <w:rPr>
          <w:rFonts w:cs="Arial"/>
          <w:b/>
        </w:rPr>
      </w:pPr>
      <w:r w:rsidRPr="001075E5">
        <w:rPr>
          <w:rFonts w:cs="Arial"/>
          <w:b/>
        </w:rPr>
        <w:lastRenderedPageBreak/>
        <w:t>ANNEX NÚM. 1</w:t>
      </w:r>
      <w:r>
        <w:rPr>
          <w:rFonts w:cs="Arial"/>
          <w:b/>
        </w:rPr>
        <w:t>1</w:t>
      </w:r>
    </w:p>
    <w:p w:rsidR="00143971" w:rsidRDefault="00143971">
      <w:pPr>
        <w:jc w:val="left"/>
        <w:rPr>
          <w:rFonts w:cs="Arial"/>
          <w:snapToGrid w:val="0"/>
        </w:rPr>
      </w:pPr>
    </w:p>
    <w:p w:rsidR="00143971" w:rsidRPr="00143971" w:rsidRDefault="00143971" w:rsidP="00143971">
      <w:pPr>
        <w:jc w:val="left"/>
        <w:rPr>
          <w:rFonts w:cs="Arial"/>
          <w:b/>
          <w:snapToGrid w:val="0"/>
        </w:rPr>
      </w:pPr>
      <w:r w:rsidRPr="00143971">
        <w:rPr>
          <w:rFonts w:cs="Arial"/>
          <w:b/>
          <w:snapToGrid w:val="0"/>
        </w:rPr>
        <w:t>MODEL DE DECLARACIÓ RESPONSABLE PER ALS CONTRACTES L’EXECUCIÓ DELS QUALS REQUEREIXI EL TRACTAMENT PER PART DEL CONTRACTISTA DE DADES PERSONALS PER COMPTE DEL RESPONSABLE DEL TRACTAMENT</w:t>
      </w:r>
    </w:p>
    <w:p w:rsidR="00143971" w:rsidRDefault="00143971" w:rsidP="00143971">
      <w:pPr>
        <w:jc w:val="left"/>
        <w:rPr>
          <w:rFonts w:cs="Arial"/>
          <w:snapToGrid w:val="0"/>
        </w:rPr>
      </w:pPr>
    </w:p>
    <w:p w:rsidR="00143971" w:rsidRPr="00143971" w:rsidRDefault="00143971" w:rsidP="00143971">
      <w:pPr>
        <w:jc w:val="left"/>
        <w:rPr>
          <w:rFonts w:cs="Arial"/>
          <w:snapToGrid w:val="0"/>
        </w:rPr>
      </w:pPr>
    </w:p>
    <w:p w:rsidR="00143971" w:rsidRDefault="00143971" w:rsidP="00143971">
      <w:pPr>
        <w:jc w:val="left"/>
        <w:rPr>
          <w:rFonts w:cs="Arial"/>
          <w:snapToGrid w:val="0"/>
        </w:rPr>
      </w:pPr>
      <w:r w:rsidRPr="00143971">
        <w:rPr>
          <w:rFonts w:cs="Arial"/>
          <w:snapToGrid w:val="0"/>
        </w:rPr>
        <w:t>El/la Sr./Sra............................................................................................ en (nom propi / en nom i representació de l’empresa) amb NIF.................., declara que té la capacitat per aplicar les mesures tècniques i organitzatives apropiades per garantir i acreditar que el tractament de dades personals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rsidR="00143971" w:rsidRPr="00143971" w:rsidRDefault="00143971" w:rsidP="00143971">
      <w:pPr>
        <w:jc w:val="left"/>
        <w:rPr>
          <w:rFonts w:cs="Arial"/>
          <w:snapToGrid w:val="0"/>
        </w:rPr>
      </w:pPr>
    </w:p>
    <w:p w:rsidR="00143971" w:rsidRDefault="00143971" w:rsidP="00143971">
      <w:pPr>
        <w:jc w:val="left"/>
        <w:rPr>
          <w:rFonts w:cs="Arial"/>
          <w:snapToGrid w:val="0"/>
        </w:rPr>
      </w:pPr>
      <w:r w:rsidRPr="00143971">
        <w:rPr>
          <w:rFonts w:cs="Arial"/>
          <w:snapToGrid w:val="0"/>
        </w:rPr>
        <w:t>Així mateix, declara que els servidors estaran ubicats a ................. i que els serveis associats als mateixos es prestaran des de ................., comprometent-se a comunicar qualsevol canvi que es produeixi, al llarg de la vida del contracte, d’aquesta informació. Així mateix, es compromet a indicar en la seva oferta, si té previst subcontractar els servidors o els serveis associats a aquests, i el nom o el perfil empresarial, definit per referència a les condicions de solvència professional o tècnica, dels subcontractistes als quals se n’encarregui la realització.</w:t>
      </w:r>
    </w:p>
    <w:p w:rsidR="00143971" w:rsidRDefault="00143971" w:rsidP="00143971">
      <w:pPr>
        <w:jc w:val="left"/>
        <w:rPr>
          <w:rFonts w:cs="Arial"/>
          <w:snapToGrid w:val="0"/>
        </w:rPr>
      </w:pPr>
    </w:p>
    <w:p w:rsidR="00143971" w:rsidRDefault="00143971" w:rsidP="00143971">
      <w:pPr>
        <w:jc w:val="left"/>
        <w:rPr>
          <w:rFonts w:cs="Arial"/>
          <w:snapToGrid w:val="0"/>
        </w:rPr>
      </w:pPr>
    </w:p>
    <w:p w:rsidR="00143971" w:rsidRDefault="00143971" w:rsidP="00143971">
      <w:pPr>
        <w:jc w:val="left"/>
        <w:rPr>
          <w:rFonts w:cs="Arial"/>
          <w:snapToGrid w:val="0"/>
        </w:rPr>
      </w:pPr>
    </w:p>
    <w:p w:rsidR="00143971" w:rsidRDefault="00143971" w:rsidP="00143971">
      <w:pPr>
        <w:jc w:val="left"/>
        <w:rPr>
          <w:rFonts w:cs="Arial"/>
          <w:snapToGrid w:val="0"/>
        </w:rPr>
      </w:pPr>
    </w:p>
    <w:p w:rsidR="00143971" w:rsidRDefault="00143971" w:rsidP="00143971">
      <w:pPr>
        <w:jc w:val="left"/>
        <w:rPr>
          <w:rFonts w:cs="Arial"/>
          <w:snapToGrid w:val="0"/>
        </w:rPr>
      </w:pPr>
    </w:p>
    <w:p w:rsidR="00143971" w:rsidRPr="007F55CC" w:rsidRDefault="00143971" w:rsidP="00143971">
      <w:pPr>
        <w:rPr>
          <w:rFonts w:cs="Arial"/>
        </w:rPr>
      </w:pPr>
      <w:r w:rsidRPr="007F55CC">
        <w:rPr>
          <w:rFonts w:cs="Arial"/>
        </w:rPr>
        <w:t>(Signatura electrónica del/de la representant legal de l’empresa)</w:t>
      </w:r>
    </w:p>
    <w:p w:rsidR="00143971" w:rsidRDefault="00143971" w:rsidP="00143971">
      <w:pPr>
        <w:jc w:val="left"/>
        <w:rPr>
          <w:rFonts w:cs="Arial"/>
          <w:snapToGrid w:val="0"/>
        </w:rPr>
      </w:pPr>
      <w:r>
        <w:rPr>
          <w:rFonts w:cs="Arial"/>
          <w:snapToGrid w:val="0"/>
        </w:rPr>
        <w:br w:type="page"/>
      </w:r>
    </w:p>
    <w:p w:rsidR="00E50E49" w:rsidRPr="007F55CC" w:rsidRDefault="00E50E49" w:rsidP="00512CD5">
      <w:pPr>
        <w:rPr>
          <w:rFonts w:cs="Arial"/>
          <w:snapToGrid w:val="0"/>
        </w:rPr>
        <w:sectPr w:rsidR="00E50E49" w:rsidRPr="007F55CC" w:rsidSect="00CD152F">
          <w:headerReference w:type="default" r:id="rId22"/>
          <w:footerReference w:type="default" r:id="rId23"/>
          <w:footerReference w:type="first" r:id="rId24"/>
          <w:pgSz w:w="11906" w:h="16838" w:code="9"/>
          <w:pgMar w:top="1418" w:right="1701" w:bottom="1418" w:left="1701" w:header="567" w:footer="851" w:gutter="0"/>
          <w:cols w:space="720"/>
          <w:docGrid w:linePitch="299"/>
        </w:sectPr>
      </w:pPr>
    </w:p>
    <w:p w:rsidR="00E50E49" w:rsidRDefault="00E50E49" w:rsidP="00512CD5">
      <w:pPr>
        <w:rPr>
          <w:rFonts w:cs="Arial"/>
          <w:b/>
        </w:rPr>
      </w:pPr>
      <w:bookmarkStart w:id="192" w:name="Annex14"/>
      <w:bookmarkStart w:id="193" w:name="Annex13"/>
      <w:r w:rsidRPr="00493F06">
        <w:rPr>
          <w:rFonts w:cs="Arial"/>
          <w:b/>
        </w:rPr>
        <w:lastRenderedPageBreak/>
        <w:t xml:space="preserve">ANNEX NÚM. </w:t>
      </w:r>
      <w:bookmarkEnd w:id="192"/>
      <w:bookmarkEnd w:id="193"/>
      <w:r w:rsidR="00143971">
        <w:rPr>
          <w:rFonts w:cs="Arial"/>
          <w:b/>
        </w:rPr>
        <w:t>12</w:t>
      </w:r>
    </w:p>
    <w:p w:rsidR="00493F06" w:rsidRPr="007F55CC" w:rsidRDefault="00493F06" w:rsidP="00493F06">
      <w:pPr>
        <w:rPr>
          <w:rFonts w:cs="Arial"/>
          <w:b/>
        </w:rPr>
      </w:pPr>
    </w:p>
    <w:p w:rsidR="00493F06" w:rsidRDefault="00493F06" w:rsidP="00493F06">
      <w:pPr>
        <w:rPr>
          <w:rFonts w:cs="Arial"/>
          <w:b/>
        </w:rPr>
      </w:pPr>
      <w:r w:rsidRPr="007F55CC">
        <w:rPr>
          <w:rFonts w:cs="Arial"/>
          <w:b/>
        </w:rPr>
        <w:t>SUBROGACIÓ PERSONAL</w:t>
      </w:r>
    </w:p>
    <w:p w:rsidR="001075E5" w:rsidRPr="001075E5" w:rsidRDefault="001075E5" w:rsidP="00493F06">
      <w:pPr>
        <w:rPr>
          <w:rFonts w:cs="Arial"/>
          <w:i/>
          <w:sz w:val="18"/>
          <w:szCs w:val="18"/>
        </w:rPr>
      </w:pPr>
      <w:r w:rsidRPr="001075E5">
        <w:rPr>
          <w:rFonts w:cs="Arial"/>
          <w:i/>
          <w:sz w:val="18"/>
          <w:szCs w:val="18"/>
        </w:rPr>
        <w:t>(Informació facilitada per l’actual empresa prestadora del servei)</w:t>
      </w:r>
    </w:p>
    <w:p w:rsidR="00493F06" w:rsidRDefault="00493F06" w:rsidP="00493F06">
      <w:pPr>
        <w:rPr>
          <w:rFonts w:cs="Arial"/>
          <w:color w:val="0070C0"/>
        </w:rPr>
      </w:pPr>
    </w:p>
    <w:p w:rsidR="001075E5" w:rsidRDefault="001075E5" w:rsidP="00493F06">
      <w:pPr>
        <w:rPr>
          <w:rFonts w:cs="Arial"/>
          <w:color w:val="0070C0"/>
        </w:rPr>
      </w:pPr>
    </w:p>
    <w:p w:rsidR="001075E5" w:rsidRDefault="001075E5" w:rsidP="001075E5">
      <w:pPr>
        <w:ind w:left="561" w:right="5607" w:hanging="10"/>
      </w:pPr>
      <w:r>
        <w:rPr>
          <w:rFonts w:eastAsia="Arial" w:cs="Arial"/>
          <w:b/>
          <w:sz w:val="18"/>
        </w:rPr>
        <w:t>Centre:</w:t>
      </w:r>
      <w:r>
        <w:rPr>
          <w:rFonts w:eastAsia="Arial" w:cs="Arial"/>
          <w:sz w:val="18"/>
        </w:rPr>
        <w:t xml:space="preserve"> </w:t>
      </w:r>
      <w:r>
        <w:rPr>
          <w:rFonts w:eastAsia="Arial" w:cs="Arial"/>
          <w:b/>
          <w:sz w:val="18"/>
        </w:rPr>
        <w:t xml:space="preserve">EAPC  </w:t>
      </w:r>
    </w:p>
    <w:p w:rsidR="001075E5" w:rsidRDefault="001075E5" w:rsidP="001075E5">
      <w:pPr>
        <w:ind w:left="566"/>
      </w:pPr>
      <w:r>
        <w:rPr>
          <w:rFonts w:eastAsia="Arial" w:cs="Arial"/>
          <w:sz w:val="18"/>
        </w:rPr>
        <w:t>Adreça:</w:t>
      </w:r>
      <w:r>
        <w:rPr>
          <w:rFonts w:eastAsia="Arial" w:cs="Arial"/>
          <w:color w:val="222222"/>
          <w:sz w:val="18"/>
        </w:rPr>
        <w:t xml:space="preserve"> C. Girona, 20</w:t>
      </w:r>
      <w:r>
        <w:rPr>
          <w:rFonts w:eastAsia="Arial" w:cs="Arial"/>
          <w:b/>
          <w:sz w:val="18"/>
        </w:rPr>
        <w:t xml:space="preserve"> </w:t>
      </w:r>
    </w:p>
    <w:p w:rsidR="001075E5" w:rsidRDefault="001075E5" w:rsidP="001075E5">
      <w:pPr>
        <w:ind w:left="561" w:right="5607" w:hanging="10"/>
      </w:pPr>
      <w:r>
        <w:rPr>
          <w:rFonts w:eastAsia="Arial" w:cs="Arial"/>
          <w:sz w:val="18"/>
        </w:rPr>
        <w:t>Població: Barcelona</w:t>
      </w:r>
      <w:r>
        <w:rPr>
          <w:rFonts w:eastAsia="Arial" w:cs="Arial"/>
          <w:b/>
          <w:sz w:val="18"/>
        </w:rPr>
        <w:t xml:space="preserve"> </w:t>
      </w:r>
    </w:p>
    <w:p w:rsidR="001075E5" w:rsidRDefault="001075E5" w:rsidP="001075E5">
      <w:pPr>
        <w:ind w:left="561" w:right="5607" w:hanging="10"/>
      </w:pPr>
      <w:r>
        <w:rPr>
          <w:rFonts w:eastAsia="Arial" w:cs="Arial"/>
          <w:sz w:val="18"/>
        </w:rPr>
        <w:t>Província: Barcelona</w:t>
      </w:r>
      <w:r>
        <w:rPr>
          <w:rFonts w:eastAsia="Arial" w:cs="Arial"/>
          <w:b/>
          <w:sz w:val="18"/>
        </w:rPr>
        <w:t xml:space="preserve"> </w:t>
      </w:r>
    </w:p>
    <w:p w:rsidR="001075E5" w:rsidRDefault="001075E5" w:rsidP="001075E5">
      <w:pPr>
        <w:ind w:left="566"/>
      </w:pPr>
      <w:r>
        <w:rPr>
          <w:rFonts w:eastAsia="Arial" w:cs="Arial"/>
          <w:sz w:val="18"/>
        </w:rPr>
        <w:t xml:space="preserve"> </w:t>
      </w:r>
    </w:p>
    <w:p w:rsidR="001075E5" w:rsidRDefault="001075E5" w:rsidP="001075E5">
      <w:pPr>
        <w:ind w:right="5607" w:hanging="10"/>
      </w:pPr>
      <w:r>
        <w:rPr>
          <w:rFonts w:eastAsia="Arial" w:cs="Arial"/>
          <w:b/>
          <w:sz w:val="18"/>
        </w:rPr>
        <w:t xml:space="preserve">RELACIÓ DE PERSONAL A SUBROGAR DE VIGILÀNCIA I SEGURETAT </w:t>
      </w:r>
    </w:p>
    <w:p w:rsidR="001075E5" w:rsidRDefault="001075E5" w:rsidP="001075E5">
      <w:pPr>
        <w:ind w:left="566"/>
      </w:pPr>
      <w:r>
        <w:rPr>
          <w:rFonts w:eastAsia="Arial" w:cs="Arial"/>
          <w:sz w:val="18"/>
        </w:rPr>
        <w:t xml:space="preserve"> </w:t>
      </w:r>
    </w:p>
    <w:tbl>
      <w:tblPr>
        <w:tblStyle w:val="TableGrid"/>
        <w:tblW w:w="15590" w:type="dxa"/>
        <w:tblInd w:w="-714" w:type="dxa"/>
        <w:tblCellMar>
          <w:top w:w="3" w:type="dxa"/>
          <w:left w:w="70" w:type="dxa"/>
          <w:right w:w="23" w:type="dxa"/>
        </w:tblCellMar>
        <w:tblLook w:val="04A0" w:firstRow="1" w:lastRow="0" w:firstColumn="1" w:lastColumn="0" w:noHBand="0" w:noVBand="1"/>
      </w:tblPr>
      <w:tblGrid>
        <w:gridCol w:w="679"/>
        <w:gridCol w:w="1448"/>
        <w:gridCol w:w="1134"/>
        <w:gridCol w:w="1276"/>
        <w:gridCol w:w="1559"/>
        <w:gridCol w:w="983"/>
        <w:gridCol w:w="1135"/>
        <w:gridCol w:w="1030"/>
        <w:gridCol w:w="2238"/>
        <w:gridCol w:w="1840"/>
        <w:gridCol w:w="991"/>
        <w:gridCol w:w="1277"/>
      </w:tblGrid>
      <w:tr w:rsidR="001075E5" w:rsidTr="001075E5">
        <w:trPr>
          <w:trHeight w:val="929"/>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Default="001075E5" w:rsidP="002A09D6">
            <w:pPr>
              <w:ind w:left="38"/>
              <w:jc w:val="center"/>
            </w:pPr>
          </w:p>
        </w:tc>
        <w:tc>
          <w:tcPr>
            <w:tcW w:w="144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b/>
                <w:sz w:val="16"/>
              </w:rPr>
              <w:t xml:space="preserve">CATEGORIA PROFESSIONAL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3"/>
              <w:jc w:val="center"/>
            </w:pPr>
            <w:r>
              <w:rPr>
                <w:rFonts w:eastAsia="Arial" w:cs="Arial"/>
                <w:b/>
                <w:sz w:val="16"/>
              </w:rPr>
              <w:t xml:space="preserve">TIPUS  DE </w:t>
            </w:r>
          </w:p>
          <w:p w:rsidR="001075E5" w:rsidRDefault="001075E5" w:rsidP="00187212">
            <w:pPr>
              <w:ind w:left="2"/>
            </w:pPr>
            <w:r>
              <w:rPr>
                <w:rFonts w:eastAsia="Arial" w:cs="Arial"/>
                <w:b/>
                <w:sz w:val="16"/>
              </w:rPr>
              <w:t xml:space="preserve">CONTRACTE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left="34" w:firstLine="264"/>
            </w:pPr>
            <w:r>
              <w:rPr>
                <w:rFonts w:eastAsia="Arial" w:cs="Arial"/>
                <w:b/>
                <w:sz w:val="16"/>
              </w:rPr>
              <w:t xml:space="preserve">DATA ANTIGUITAT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b/>
                <w:sz w:val="16"/>
              </w:rPr>
              <w:t xml:space="preserve">JORNADA LABORAL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left="89"/>
            </w:pPr>
            <w:r>
              <w:rPr>
                <w:rFonts w:eastAsia="Arial" w:cs="Arial"/>
                <w:b/>
                <w:sz w:val="16"/>
              </w:rPr>
              <w:t xml:space="preserve">TOTAL </w:t>
            </w:r>
          </w:p>
          <w:p w:rsidR="001075E5" w:rsidRDefault="001075E5" w:rsidP="00187212">
            <w:pPr>
              <w:jc w:val="center"/>
            </w:pPr>
            <w:r>
              <w:rPr>
                <w:rFonts w:eastAsia="Arial" w:cs="Arial"/>
                <w:b/>
                <w:sz w:val="16"/>
              </w:rPr>
              <w:t xml:space="preserve">HORES ANY </w:t>
            </w:r>
          </w:p>
        </w:tc>
        <w:tc>
          <w:tcPr>
            <w:tcW w:w="1135" w:type="dxa"/>
            <w:tcBorders>
              <w:top w:val="single" w:sz="4" w:space="0" w:color="000000"/>
              <w:left w:val="single" w:sz="4" w:space="0" w:color="000000"/>
              <w:bottom w:val="single" w:sz="4" w:space="0" w:color="000000"/>
              <w:right w:val="single" w:sz="4" w:space="0" w:color="000000"/>
            </w:tcBorders>
          </w:tcPr>
          <w:p w:rsidR="001075E5" w:rsidRDefault="001075E5" w:rsidP="00187212">
            <w:pPr>
              <w:ind w:right="48"/>
              <w:jc w:val="center"/>
            </w:pPr>
            <w:r>
              <w:rPr>
                <w:rFonts w:eastAsia="Arial" w:cs="Arial"/>
                <w:b/>
                <w:sz w:val="16"/>
              </w:rPr>
              <w:t xml:space="preserve">ALTRES </w:t>
            </w:r>
          </w:p>
          <w:p w:rsidR="001075E5" w:rsidRDefault="001075E5" w:rsidP="00187212">
            <w:pPr>
              <w:ind w:right="45"/>
              <w:jc w:val="center"/>
            </w:pPr>
            <w:r>
              <w:rPr>
                <w:rFonts w:eastAsia="Arial" w:cs="Arial"/>
                <w:b/>
                <w:sz w:val="16"/>
              </w:rPr>
              <w:t xml:space="preserve">COSTOS </w:t>
            </w:r>
          </w:p>
          <w:p w:rsidR="001075E5" w:rsidRDefault="001075E5" w:rsidP="00187212">
            <w:pPr>
              <w:ind w:left="55"/>
            </w:pPr>
            <w:r>
              <w:rPr>
                <w:rFonts w:eastAsia="Arial" w:cs="Arial"/>
                <w:b/>
                <w:sz w:val="16"/>
              </w:rPr>
              <w:t xml:space="preserve">LABORALS </w:t>
            </w:r>
          </w:p>
          <w:p w:rsidR="001075E5" w:rsidRDefault="001075E5" w:rsidP="00187212">
            <w:pPr>
              <w:jc w:val="center"/>
            </w:pPr>
            <w:r>
              <w:rPr>
                <w:rFonts w:eastAsia="Arial" w:cs="Arial"/>
                <w:b/>
                <w:sz w:val="16"/>
              </w:rPr>
              <w:t xml:space="preserve">EN EUROS / MES(1) </w:t>
            </w:r>
          </w:p>
        </w:tc>
        <w:tc>
          <w:tcPr>
            <w:tcW w:w="1030" w:type="dxa"/>
            <w:tcBorders>
              <w:top w:val="single" w:sz="4" w:space="0" w:color="000000"/>
              <w:left w:val="single" w:sz="4" w:space="0" w:color="000000"/>
              <w:bottom w:val="single" w:sz="4" w:space="0" w:color="000000"/>
              <w:right w:val="single" w:sz="4" w:space="0" w:color="000000"/>
            </w:tcBorders>
          </w:tcPr>
          <w:p w:rsidR="001075E5" w:rsidRDefault="001075E5" w:rsidP="00187212">
            <w:pPr>
              <w:ind w:left="122"/>
            </w:pPr>
            <w:r>
              <w:rPr>
                <w:rFonts w:eastAsia="Arial" w:cs="Arial"/>
                <w:b/>
                <w:sz w:val="16"/>
              </w:rPr>
              <w:t xml:space="preserve">ALTRES </w:t>
            </w:r>
          </w:p>
          <w:p w:rsidR="001075E5" w:rsidRDefault="001075E5" w:rsidP="00187212">
            <w:pPr>
              <w:ind w:left="106"/>
            </w:pPr>
            <w:r>
              <w:rPr>
                <w:rFonts w:eastAsia="Arial" w:cs="Arial"/>
                <w:b/>
                <w:sz w:val="16"/>
              </w:rPr>
              <w:t xml:space="preserve">COSTOS </w:t>
            </w:r>
          </w:p>
          <w:p w:rsidR="001075E5" w:rsidRDefault="001075E5" w:rsidP="00187212">
            <w:r>
              <w:rPr>
                <w:rFonts w:eastAsia="Arial" w:cs="Arial"/>
                <w:b/>
                <w:sz w:val="16"/>
              </w:rPr>
              <w:t xml:space="preserve">LABORALS </w:t>
            </w:r>
          </w:p>
          <w:p w:rsidR="001075E5" w:rsidRDefault="001075E5" w:rsidP="00187212">
            <w:pPr>
              <w:ind w:left="24"/>
            </w:pPr>
            <w:r>
              <w:rPr>
                <w:rFonts w:eastAsia="Arial" w:cs="Arial"/>
                <w:b/>
                <w:sz w:val="16"/>
              </w:rPr>
              <w:t xml:space="preserve">EN EUROS </w:t>
            </w:r>
          </w:p>
          <w:p w:rsidR="001075E5" w:rsidRDefault="001075E5" w:rsidP="00187212">
            <w:pPr>
              <w:ind w:right="54"/>
              <w:jc w:val="center"/>
            </w:pPr>
            <w:r>
              <w:rPr>
                <w:rFonts w:eastAsia="Arial" w:cs="Arial"/>
                <w:b/>
                <w:sz w:val="16"/>
              </w:rPr>
              <w:t xml:space="preserve">/ ANY(1)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6"/>
              <w:jc w:val="center"/>
            </w:pPr>
            <w:r>
              <w:rPr>
                <w:rFonts w:eastAsia="Arial" w:cs="Arial"/>
                <w:b/>
                <w:sz w:val="16"/>
              </w:rPr>
              <w:t xml:space="preserve">CONCEPTE </w:t>
            </w:r>
          </w:p>
        </w:tc>
        <w:tc>
          <w:tcPr>
            <w:tcW w:w="184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left="60"/>
            </w:pPr>
            <w:r>
              <w:rPr>
                <w:rFonts w:eastAsia="Arial" w:cs="Arial"/>
                <w:b/>
                <w:sz w:val="16"/>
              </w:rPr>
              <w:t xml:space="preserve">OBSERVACIONS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left="46"/>
            </w:pPr>
            <w:r>
              <w:rPr>
                <w:rFonts w:eastAsia="Arial" w:cs="Arial"/>
                <w:b/>
                <w:sz w:val="16"/>
              </w:rPr>
              <w:t xml:space="preserve">SITUACIÓ </w:t>
            </w:r>
          </w:p>
          <w:p w:rsidR="001075E5" w:rsidRDefault="001075E5" w:rsidP="00187212">
            <w:pPr>
              <w:ind w:right="40"/>
              <w:jc w:val="center"/>
            </w:pPr>
            <w:r>
              <w:rPr>
                <w:rFonts w:eastAsia="Arial" w:cs="Arial"/>
                <w:b/>
                <w:sz w:val="16"/>
              </w:rPr>
              <w:t xml:space="preserve">IT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3"/>
              <w:jc w:val="center"/>
            </w:pPr>
            <w:r>
              <w:rPr>
                <w:rFonts w:eastAsia="Arial" w:cs="Arial"/>
                <w:b/>
                <w:sz w:val="16"/>
              </w:rPr>
              <w:t xml:space="preserve">COST </w:t>
            </w:r>
          </w:p>
          <w:p w:rsidR="001075E5" w:rsidRDefault="001075E5" w:rsidP="00187212">
            <w:pPr>
              <w:ind w:left="60"/>
            </w:pPr>
            <w:r>
              <w:rPr>
                <w:rFonts w:eastAsia="Arial" w:cs="Arial"/>
                <w:b/>
                <w:sz w:val="16"/>
              </w:rPr>
              <w:t xml:space="preserve">COBERTURA </w:t>
            </w:r>
          </w:p>
          <w:p w:rsidR="001075E5" w:rsidRDefault="001075E5" w:rsidP="00187212">
            <w:pPr>
              <w:ind w:right="42"/>
              <w:jc w:val="center"/>
            </w:pPr>
            <w:r>
              <w:rPr>
                <w:rFonts w:eastAsia="Arial" w:cs="Arial"/>
                <w:b/>
                <w:sz w:val="16"/>
              </w:rPr>
              <w:t xml:space="preserve">IT </w:t>
            </w:r>
          </w:p>
        </w:tc>
      </w:tr>
      <w:tr w:rsidR="001075E5" w:rsidTr="001075E5">
        <w:trPr>
          <w:trHeight w:val="408"/>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Default="002A09D6" w:rsidP="002A09D6">
            <w:pPr>
              <w:ind w:left="5"/>
              <w:jc w:val="center"/>
            </w:pPr>
            <w:r>
              <w:rPr>
                <w:rFonts w:eastAsia="Arial" w:cs="Arial"/>
                <w:sz w:val="16"/>
              </w:rPr>
              <w:t>1</w:t>
            </w:r>
          </w:p>
        </w:tc>
        <w:tc>
          <w:tcPr>
            <w:tcW w:w="1448" w:type="dxa"/>
            <w:tcBorders>
              <w:top w:val="single" w:sz="4" w:space="0" w:color="000000"/>
              <w:left w:val="single" w:sz="4" w:space="0" w:color="000000"/>
              <w:bottom w:val="single" w:sz="4" w:space="0" w:color="000000"/>
              <w:right w:val="single" w:sz="4" w:space="0" w:color="000000"/>
            </w:tcBorders>
          </w:tcPr>
          <w:p w:rsidR="001075E5" w:rsidRDefault="001075E5" w:rsidP="00187212">
            <w:pPr>
              <w:jc w:val="center"/>
            </w:pPr>
            <w:r>
              <w:rPr>
                <w:rFonts w:eastAsia="Arial" w:cs="Arial"/>
                <w:sz w:val="16"/>
              </w:rPr>
              <w:t xml:space="preserve">VIGILANT DE SEGURETAT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3"/>
              <w:jc w:val="center"/>
            </w:pPr>
            <w:r>
              <w:rPr>
                <w:rFonts w:eastAsia="Arial" w:cs="Arial"/>
                <w:sz w:val="16"/>
              </w:rPr>
              <w:t xml:space="preserve">INDEFINIT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4"/>
              <w:jc w:val="center"/>
            </w:pPr>
            <w:r>
              <w:rPr>
                <w:rFonts w:eastAsia="Arial" w:cs="Arial"/>
                <w:sz w:val="16"/>
              </w:rPr>
              <w:t xml:space="preserve">01.03.2023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 xml:space="preserve">COMPLETA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6"/>
              <w:jc w:val="center"/>
            </w:pPr>
            <w:r>
              <w:rPr>
                <w:rFonts w:eastAsia="Arial" w:cs="Arial"/>
                <w:sz w:val="16"/>
              </w:rPr>
              <w:t xml:space="preserve">1782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5"/>
              <w:jc w:val="center"/>
            </w:pPr>
            <w:r>
              <w:rPr>
                <w:rFonts w:eastAsia="Arial" w:cs="Arial"/>
                <w:sz w:val="16"/>
              </w:rPr>
              <w:t xml:space="preserve">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2"/>
              <w:jc w:val="center"/>
            </w:pPr>
            <w:r>
              <w:rPr>
                <w:rFonts w:eastAsia="Arial" w:cs="Arial"/>
                <w:sz w:val="16"/>
              </w:rPr>
              <w:t xml:space="preserve"> </w:t>
            </w:r>
          </w:p>
        </w:tc>
        <w:tc>
          <w:tcPr>
            <w:tcW w:w="184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5"/>
              <w:jc w:val="center"/>
            </w:pPr>
            <w:r>
              <w:rPr>
                <w:rFonts w:eastAsia="Arial" w:cs="Arial"/>
                <w:sz w:val="16"/>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2"/>
              <w:jc w:val="center"/>
            </w:pPr>
            <w:r>
              <w:rPr>
                <w:rFonts w:eastAsia="Arial" w:cs="Arial"/>
                <w:sz w:val="16"/>
              </w:rPr>
              <w:t xml:space="preserve"> </w:t>
            </w:r>
          </w:p>
        </w:tc>
      </w:tr>
      <w:tr w:rsidR="001075E5" w:rsidTr="001075E5">
        <w:trPr>
          <w:trHeight w:val="406"/>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Default="002A09D6" w:rsidP="002A09D6">
            <w:pPr>
              <w:ind w:left="50"/>
              <w:jc w:val="center"/>
            </w:pPr>
            <w:r>
              <w:rPr>
                <w:rFonts w:eastAsia="Arial" w:cs="Arial"/>
                <w:sz w:val="16"/>
              </w:rPr>
              <w:t>2</w:t>
            </w:r>
          </w:p>
        </w:tc>
        <w:tc>
          <w:tcPr>
            <w:tcW w:w="1448" w:type="dxa"/>
            <w:tcBorders>
              <w:top w:val="single" w:sz="4" w:space="0" w:color="000000"/>
              <w:left w:val="single" w:sz="4" w:space="0" w:color="000000"/>
              <w:bottom w:val="single" w:sz="4" w:space="0" w:color="000000"/>
              <w:right w:val="single" w:sz="4" w:space="0" w:color="000000"/>
            </w:tcBorders>
          </w:tcPr>
          <w:p w:rsidR="001075E5" w:rsidRDefault="001075E5" w:rsidP="00187212">
            <w:pPr>
              <w:jc w:val="center"/>
            </w:pPr>
            <w:r>
              <w:rPr>
                <w:rFonts w:eastAsia="Arial" w:cs="Arial"/>
                <w:sz w:val="16"/>
              </w:rPr>
              <w:t xml:space="preserve">VIGILANT DE SEGURETAT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3"/>
              <w:jc w:val="center"/>
            </w:pPr>
            <w:r>
              <w:rPr>
                <w:rFonts w:eastAsia="Arial" w:cs="Arial"/>
                <w:sz w:val="16"/>
              </w:rPr>
              <w:t xml:space="preserve">INDEFINIT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 xml:space="preserve">05.01.1993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 xml:space="preserve">COMPLETA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6"/>
              <w:jc w:val="center"/>
            </w:pPr>
            <w:r>
              <w:rPr>
                <w:rFonts w:eastAsia="Arial" w:cs="Arial"/>
                <w:sz w:val="16"/>
              </w:rPr>
              <w:t xml:space="preserve">1782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6"/>
              <w:jc w:val="center"/>
            </w:pPr>
            <w:r>
              <w:rPr>
                <w:rFonts w:eastAsia="Arial" w:cs="Arial"/>
                <w:sz w:val="16"/>
              </w:rPr>
              <w:t xml:space="preserve">105,25€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51"/>
              <w:jc w:val="center"/>
            </w:pPr>
            <w:r>
              <w:rPr>
                <w:rFonts w:eastAsia="Arial" w:cs="Arial"/>
                <w:sz w:val="16"/>
              </w:rPr>
              <w:t xml:space="preserve">1.263,00€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50"/>
              <w:jc w:val="center"/>
            </w:pPr>
            <w:r>
              <w:rPr>
                <w:rFonts w:eastAsia="Arial" w:cs="Arial"/>
                <w:sz w:val="16"/>
              </w:rPr>
              <w:t xml:space="preserve">Plus Cap d’ equip </w:t>
            </w:r>
          </w:p>
        </w:tc>
        <w:tc>
          <w:tcPr>
            <w:tcW w:w="184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5"/>
              <w:jc w:val="center"/>
            </w:pPr>
            <w:r>
              <w:rPr>
                <w:rFonts w:eastAsia="Arial" w:cs="Arial"/>
                <w:sz w:val="16"/>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2"/>
              <w:jc w:val="center"/>
            </w:pPr>
            <w:r>
              <w:rPr>
                <w:rFonts w:eastAsia="Arial" w:cs="Arial"/>
                <w:sz w:val="16"/>
              </w:rPr>
              <w:t xml:space="preserve"> </w:t>
            </w:r>
          </w:p>
        </w:tc>
      </w:tr>
      <w:tr w:rsidR="001075E5" w:rsidTr="001075E5">
        <w:trPr>
          <w:trHeight w:val="408"/>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Default="002A09D6" w:rsidP="002A09D6">
            <w:pPr>
              <w:ind w:left="5"/>
              <w:jc w:val="center"/>
            </w:pPr>
            <w:r>
              <w:rPr>
                <w:rFonts w:eastAsia="Arial" w:cs="Arial"/>
                <w:sz w:val="16"/>
              </w:rPr>
              <w:t>3</w:t>
            </w:r>
          </w:p>
        </w:tc>
        <w:tc>
          <w:tcPr>
            <w:tcW w:w="1448" w:type="dxa"/>
            <w:tcBorders>
              <w:top w:val="single" w:sz="4" w:space="0" w:color="000000"/>
              <w:left w:val="single" w:sz="4" w:space="0" w:color="000000"/>
              <w:bottom w:val="single" w:sz="4" w:space="0" w:color="000000"/>
              <w:right w:val="single" w:sz="4" w:space="0" w:color="000000"/>
            </w:tcBorders>
          </w:tcPr>
          <w:p w:rsidR="001075E5" w:rsidRDefault="001075E5" w:rsidP="00187212">
            <w:pPr>
              <w:jc w:val="center"/>
            </w:pPr>
            <w:r>
              <w:rPr>
                <w:rFonts w:eastAsia="Arial" w:cs="Arial"/>
                <w:sz w:val="16"/>
              </w:rPr>
              <w:t xml:space="preserve">VIGILANT DE SEGURETAT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3"/>
              <w:jc w:val="center"/>
            </w:pPr>
            <w:r>
              <w:rPr>
                <w:rFonts w:eastAsia="Arial" w:cs="Arial"/>
                <w:sz w:val="16"/>
              </w:rPr>
              <w:t>INDEFINIT</w:t>
            </w:r>
            <w:r>
              <w:rPr>
                <w:rFonts w:eastAsia="Arial" w:cs="Arial"/>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 xml:space="preserve">01.09.2013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 xml:space="preserve">COMPLETA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6"/>
              <w:jc w:val="center"/>
            </w:pPr>
            <w:r>
              <w:rPr>
                <w:rFonts w:eastAsia="Arial" w:cs="Arial"/>
                <w:sz w:val="16"/>
              </w:rPr>
              <w:t xml:space="preserve">1782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4"/>
              <w:jc w:val="center"/>
            </w:pPr>
            <w:r>
              <w:rPr>
                <w:rFonts w:eastAsia="Arial" w:cs="Arial"/>
                <w:sz w:val="16"/>
              </w:rPr>
              <w:t xml:space="preserve">-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9"/>
              <w:jc w:val="center"/>
            </w:pPr>
            <w:r>
              <w:rPr>
                <w:rFonts w:eastAsia="Arial" w:cs="Arial"/>
                <w:sz w:val="16"/>
              </w:rPr>
              <w:t xml:space="preserve">-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6"/>
              <w:jc w:val="center"/>
            </w:pPr>
            <w:r>
              <w:rPr>
                <w:rFonts w:eastAsia="Arial" w:cs="Arial"/>
                <w:sz w:val="16"/>
              </w:rPr>
              <w:t xml:space="preserve">- </w:t>
            </w:r>
          </w:p>
        </w:tc>
        <w:tc>
          <w:tcPr>
            <w:tcW w:w="184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5"/>
              <w:jc w:val="center"/>
            </w:pPr>
            <w:r>
              <w:rPr>
                <w:rFonts w:eastAsia="Arial" w:cs="Arial"/>
                <w:sz w:val="16"/>
              </w:rP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2"/>
              <w:jc w:val="center"/>
            </w:pPr>
            <w:r>
              <w:rPr>
                <w:rFonts w:eastAsia="Arial" w:cs="Arial"/>
                <w:sz w:val="16"/>
              </w:rPr>
              <w:t xml:space="preserve"> </w:t>
            </w:r>
          </w:p>
        </w:tc>
      </w:tr>
      <w:tr w:rsidR="001075E5" w:rsidTr="001075E5">
        <w:trPr>
          <w:trHeight w:val="682"/>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Default="002A09D6" w:rsidP="002A09D6">
            <w:pPr>
              <w:ind w:left="2"/>
              <w:jc w:val="center"/>
            </w:pPr>
            <w:r>
              <w:rPr>
                <w:rFonts w:eastAsia="Arial" w:cs="Arial"/>
                <w:sz w:val="16"/>
              </w:rPr>
              <w:t>4</w:t>
            </w:r>
          </w:p>
        </w:tc>
        <w:tc>
          <w:tcPr>
            <w:tcW w:w="144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VIGILANT DE SEGURETAT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3"/>
              <w:jc w:val="center"/>
            </w:pPr>
            <w:r>
              <w:rPr>
                <w:rFonts w:eastAsia="Arial" w:cs="Arial"/>
                <w:sz w:val="16"/>
              </w:rPr>
              <w:t xml:space="preserve">INDEFINIT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 xml:space="preserve">10.01.2000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COMPLETA</w:t>
            </w:r>
            <w:r>
              <w:rPr>
                <w:rFonts w:eastAsia="Arial" w:cs="Arial"/>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9"/>
              <w:jc w:val="center"/>
            </w:pPr>
            <w:r>
              <w:rPr>
                <w:rFonts w:eastAsia="Arial" w:cs="Arial"/>
                <w:sz w:val="16"/>
              </w:rPr>
              <w:t xml:space="preserve">576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6"/>
              <w:jc w:val="center"/>
            </w:pPr>
            <w:r>
              <w:rPr>
                <w:rFonts w:eastAsia="Arial" w:cs="Arial"/>
                <w:sz w:val="16"/>
              </w:rPr>
              <w:t xml:space="preserve">399,27€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51"/>
              <w:jc w:val="center"/>
            </w:pPr>
            <w:r>
              <w:rPr>
                <w:rFonts w:eastAsia="Arial" w:cs="Arial"/>
                <w:sz w:val="16"/>
              </w:rPr>
              <w:t xml:space="preserve">5.280,40€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Plus perillositat + Compl. Treball + Plus Productivitat </w:t>
            </w:r>
          </w:p>
        </w:tc>
        <w:tc>
          <w:tcPr>
            <w:tcW w:w="1840" w:type="dxa"/>
            <w:tcBorders>
              <w:top w:val="single" w:sz="4" w:space="0" w:color="000000"/>
              <w:left w:val="single" w:sz="4" w:space="0" w:color="000000"/>
              <w:bottom w:val="single" w:sz="4" w:space="0" w:color="000000"/>
              <w:right w:val="single" w:sz="4" w:space="0" w:color="000000"/>
            </w:tcBorders>
          </w:tcPr>
          <w:p w:rsidR="001075E5" w:rsidRDefault="001075E5" w:rsidP="00187212">
            <w:pPr>
              <w:ind w:left="8" w:hanging="8"/>
              <w:jc w:val="center"/>
            </w:pPr>
            <w:r>
              <w:rPr>
                <w:rFonts w:eastAsia="Arial" w:cs="Arial"/>
                <w:sz w:val="16"/>
              </w:rPr>
              <w:t xml:space="preserve">Fa en aquest servei el 32,30% de la seva jornada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2"/>
              <w:jc w:val="center"/>
            </w:pPr>
            <w:r>
              <w:rPr>
                <w:rFonts w:eastAsia="Arial" w:cs="Arial"/>
                <w:sz w:val="16"/>
              </w:rPr>
              <w:t xml:space="preserve"> </w:t>
            </w:r>
          </w:p>
        </w:tc>
      </w:tr>
      <w:tr w:rsidR="001075E5" w:rsidTr="001075E5">
        <w:trPr>
          <w:trHeight w:val="684"/>
        </w:trPr>
        <w:tc>
          <w:tcPr>
            <w:tcW w:w="679" w:type="dxa"/>
            <w:tcBorders>
              <w:top w:val="single" w:sz="4" w:space="0" w:color="000000"/>
              <w:left w:val="single" w:sz="4" w:space="0" w:color="000000"/>
              <w:bottom w:val="single" w:sz="4" w:space="0" w:color="000000"/>
              <w:right w:val="single" w:sz="4" w:space="0" w:color="000000"/>
            </w:tcBorders>
            <w:vAlign w:val="center"/>
          </w:tcPr>
          <w:p w:rsidR="001075E5" w:rsidRDefault="002A09D6" w:rsidP="002A09D6">
            <w:pPr>
              <w:ind w:left="2"/>
              <w:jc w:val="center"/>
            </w:pPr>
            <w:r>
              <w:rPr>
                <w:rFonts w:eastAsia="Arial" w:cs="Arial"/>
                <w:sz w:val="16"/>
              </w:rPr>
              <w:t>5</w:t>
            </w:r>
          </w:p>
        </w:tc>
        <w:tc>
          <w:tcPr>
            <w:tcW w:w="144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VIGILANT DE SEGURETAT </w:t>
            </w:r>
          </w:p>
        </w:tc>
        <w:tc>
          <w:tcPr>
            <w:tcW w:w="1134"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3"/>
              <w:jc w:val="center"/>
            </w:pPr>
            <w:r>
              <w:rPr>
                <w:rFonts w:eastAsia="Arial" w:cs="Arial"/>
                <w:sz w:val="16"/>
              </w:rPr>
              <w:t>INDEFINIT</w:t>
            </w:r>
            <w:r>
              <w:rPr>
                <w:rFonts w:eastAsia="Arial" w:cs="Arial"/>
              </w:rPr>
              <w:t xml:space="preserve"> </w:t>
            </w:r>
          </w:p>
        </w:tc>
        <w:tc>
          <w:tcPr>
            <w:tcW w:w="1276"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 xml:space="preserve">14.11.2013 </w:t>
            </w:r>
          </w:p>
        </w:tc>
        <w:tc>
          <w:tcPr>
            <w:tcW w:w="1559"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5"/>
              <w:jc w:val="center"/>
            </w:pPr>
            <w:r>
              <w:rPr>
                <w:rFonts w:eastAsia="Arial" w:cs="Arial"/>
                <w:sz w:val="16"/>
              </w:rPr>
              <w:t>COMPLETA</w:t>
            </w:r>
            <w:r>
              <w:rPr>
                <w:rFonts w:eastAsia="Arial" w:cs="Arial"/>
              </w:rPr>
              <w:t xml:space="preserve"> </w:t>
            </w:r>
          </w:p>
        </w:tc>
        <w:tc>
          <w:tcPr>
            <w:tcW w:w="983"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9"/>
              <w:jc w:val="center"/>
            </w:pPr>
            <w:r>
              <w:rPr>
                <w:rFonts w:eastAsia="Arial" w:cs="Arial"/>
                <w:sz w:val="16"/>
              </w:rPr>
              <w:t xml:space="preserve">432 </w:t>
            </w:r>
          </w:p>
        </w:tc>
        <w:tc>
          <w:tcPr>
            <w:tcW w:w="1135"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4"/>
              <w:jc w:val="center"/>
            </w:pPr>
            <w:r>
              <w:rPr>
                <w:rFonts w:eastAsia="Arial" w:cs="Arial"/>
                <w:sz w:val="16"/>
              </w:rPr>
              <w:t xml:space="preserve">- </w:t>
            </w:r>
          </w:p>
        </w:tc>
        <w:tc>
          <w:tcPr>
            <w:tcW w:w="1030"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9"/>
              <w:jc w:val="center"/>
            </w:pPr>
            <w:r>
              <w:rPr>
                <w:rFonts w:eastAsia="Arial" w:cs="Arial"/>
                <w:sz w:val="16"/>
              </w:rPr>
              <w:t xml:space="preserve">- </w:t>
            </w:r>
          </w:p>
        </w:tc>
        <w:tc>
          <w:tcPr>
            <w:tcW w:w="2238"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46"/>
              <w:jc w:val="center"/>
            </w:pPr>
            <w:r>
              <w:rPr>
                <w:rFonts w:eastAsia="Arial" w:cs="Arial"/>
                <w:sz w:val="16"/>
              </w:rPr>
              <w:t xml:space="preserve">- </w:t>
            </w:r>
          </w:p>
        </w:tc>
        <w:tc>
          <w:tcPr>
            <w:tcW w:w="1840" w:type="dxa"/>
            <w:tcBorders>
              <w:top w:val="single" w:sz="4" w:space="0" w:color="000000"/>
              <w:left w:val="single" w:sz="4" w:space="0" w:color="000000"/>
              <w:bottom w:val="single" w:sz="4" w:space="0" w:color="000000"/>
              <w:right w:val="single" w:sz="4" w:space="0" w:color="000000"/>
            </w:tcBorders>
          </w:tcPr>
          <w:p w:rsidR="001075E5" w:rsidRDefault="001075E5" w:rsidP="00187212">
            <w:pPr>
              <w:ind w:left="8" w:hanging="8"/>
              <w:jc w:val="center"/>
            </w:pPr>
            <w:r>
              <w:rPr>
                <w:rFonts w:eastAsia="Arial" w:cs="Arial"/>
                <w:sz w:val="16"/>
              </w:rPr>
              <w:t xml:space="preserve">Fa en aquest servei el 24,50% de la seva jornada </w:t>
            </w:r>
          </w:p>
        </w:tc>
        <w:tc>
          <w:tcPr>
            <w:tcW w:w="991"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jc w:val="center"/>
            </w:pPr>
            <w:r>
              <w:rPr>
                <w:rFonts w:eastAsia="Arial" w:cs="Arial"/>
                <w:sz w:val="16"/>
              </w:rP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tcPr>
          <w:p w:rsidR="001075E5" w:rsidRDefault="001075E5" w:rsidP="00187212">
            <w:pPr>
              <w:ind w:right="2"/>
              <w:jc w:val="center"/>
            </w:pPr>
            <w:r>
              <w:rPr>
                <w:rFonts w:eastAsia="Arial" w:cs="Arial"/>
                <w:sz w:val="16"/>
              </w:rPr>
              <w:t xml:space="preserve"> </w:t>
            </w:r>
          </w:p>
        </w:tc>
      </w:tr>
    </w:tbl>
    <w:p w:rsidR="001075E5" w:rsidRDefault="001075E5" w:rsidP="001075E5">
      <w:pPr>
        <w:ind w:left="566"/>
      </w:pPr>
      <w:r>
        <w:rPr>
          <w:rFonts w:eastAsia="Arial" w:cs="Arial"/>
          <w:sz w:val="16"/>
        </w:rPr>
        <w:t xml:space="preserve"> </w:t>
      </w:r>
    </w:p>
    <w:p w:rsidR="001075E5" w:rsidRDefault="001075E5" w:rsidP="001075E5">
      <w:pPr>
        <w:spacing w:after="7"/>
        <w:ind w:left="926"/>
      </w:pPr>
      <w:r>
        <w:rPr>
          <w:rFonts w:eastAsia="Arial" w:cs="Arial"/>
          <w:sz w:val="16"/>
        </w:rPr>
        <w:t xml:space="preserve">(1) Plusos, incentius,  primes i demés costos laborals retributius, indicant per quantes mensualitats es liquida </w:t>
      </w:r>
    </w:p>
    <w:p w:rsidR="001075E5" w:rsidRPr="001075E5" w:rsidRDefault="001075E5" w:rsidP="00493F06">
      <w:pPr>
        <w:rPr>
          <w:rFonts w:cs="Arial"/>
          <w:color w:val="0070C0"/>
        </w:rPr>
      </w:pPr>
    </w:p>
    <w:p w:rsidR="00493F06" w:rsidRDefault="00493F06" w:rsidP="00493F06">
      <w:pPr>
        <w:rPr>
          <w:rFonts w:cs="Arial"/>
        </w:rPr>
      </w:pPr>
    </w:p>
    <w:sectPr w:rsidR="00493F06" w:rsidSect="003A3CE6">
      <w:headerReference w:type="default" r:id="rId25"/>
      <w:pgSz w:w="16838" w:h="11906" w:orient="landscape"/>
      <w:pgMar w:top="1701" w:right="1985"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721" w:rsidRDefault="00DA3721" w:rsidP="00BB0E31">
      <w:r>
        <w:separator/>
      </w:r>
    </w:p>
  </w:endnote>
  <w:endnote w:type="continuationSeparator" w:id="0">
    <w:p w:rsidR="00DA3721" w:rsidRDefault="00DA3721"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361169"/>
      <w:docPartObj>
        <w:docPartGallery w:val="Page Numbers (Bottom of Page)"/>
        <w:docPartUnique/>
      </w:docPartObj>
    </w:sdtPr>
    <w:sdtEndPr/>
    <w:sdtContent>
      <w:p w:rsidR="00DA3721" w:rsidRDefault="00DA3721">
        <w:pPr>
          <w:pStyle w:val="Peu"/>
          <w:jc w:val="right"/>
        </w:pPr>
        <w:r>
          <w:fldChar w:fldCharType="begin"/>
        </w:r>
        <w:r>
          <w:instrText>PAGE   \* MERGEFORMAT</w:instrText>
        </w:r>
        <w:r>
          <w:fldChar w:fldCharType="separate"/>
        </w:r>
        <w:r w:rsidR="002060FA">
          <w:rPr>
            <w:noProof/>
          </w:rPr>
          <w:t>21</w:t>
        </w:r>
        <w:r>
          <w:fldChar w:fldCharType="end"/>
        </w:r>
      </w:p>
    </w:sdtContent>
  </w:sdt>
  <w:p w:rsidR="00DA3721" w:rsidRPr="00957A01" w:rsidRDefault="00DA3721" w:rsidP="00957A01">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721" w:rsidRPr="00A87D13" w:rsidRDefault="00DA3721" w:rsidP="00147269">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rsidR="00DA3721" w:rsidRPr="00A87D13" w:rsidRDefault="00DA3721" w:rsidP="00147269">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rsidR="00DA3721" w:rsidRPr="00147269" w:rsidRDefault="00DA3721" w:rsidP="0014726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721" w:rsidRDefault="00DA3721" w:rsidP="00BB0E31">
      <w:r>
        <w:separator/>
      </w:r>
    </w:p>
  </w:footnote>
  <w:footnote w:type="continuationSeparator" w:id="0">
    <w:p w:rsidR="00DA3721" w:rsidRDefault="00DA3721" w:rsidP="00BB0E31">
      <w:r>
        <w:continuationSeparator/>
      </w:r>
    </w:p>
  </w:footnote>
  <w:footnote w:id="1">
    <w:p w:rsidR="00DA3721" w:rsidRDefault="00DA3721">
      <w:pPr>
        <w:pStyle w:val="Textdenotaapeudepgina"/>
      </w:pPr>
      <w:r>
        <w:rPr>
          <w:rStyle w:val="Refernciadenotaapeudepgina"/>
        </w:rPr>
        <w:footnoteRef/>
      </w:r>
      <w:r>
        <w:t xml:space="preserve"> </w:t>
      </w:r>
      <w:hyperlink r:id="rId1" w:history="1">
        <w:r w:rsidRPr="00FE5922">
          <w:rPr>
            <w:rStyle w:val="Enlla"/>
            <w:rFonts w:cs="Arial"/>
            <w:sz w:val="22"/>
            <w:szCs w:val="22"/>
          </w:rPr>
          <w:t>https://eapc.gencat.cat/ca/lescola/proteccio_de_dades/registre-dactivitats-de-tractament/</w:t>
        </w:r>
      </w:hyperlink>
    </w:p>
  </w:footnote>
  <w:footnote w:id="2">
    <w:p w:rsidR="00DA3721" w:rsidRDefault="00DA3721">
      <w:pPr>
        <w:pStyle w:val="Textdenotaapeudepgina"/>
      </w:pPr>
      <w:r>
        <w:rPr>
          <w:rStyle w:val="Refernciadenotaapeudepgina"/>
        </w:rPr>
        <w:footnoteRef/>
      </w:r>
      <w:r>
        <w:t xml:space="preserve"> Delegat/da de protecció de dades del Departament de la Presidència (departament d’adscripció de l’òrgan de contractació).</w:t>
      </w:r>
    </w:p>
  </w:footnote>
  <w:footnote w:id="3">
    <w:p w:rsidR="00DA3721" w:rsidRDefault="00DA3721" w:rsidP="00A2209E">
      <w:pPr>
        <w:pStyle w:val="footnotedescription"/>
        <w:spacing w:line="250" w:lineRule="auto"/>
        <w:ind w:left="154"/>
      </w:pPr>
      <w:r>
        <w:rPr>
          <w:rStyle w:val="footnotemark"/>
        </w:rPr>
        <w:footnoteRef/>
      </w:r>
      <w:r>
        <w:t xml:space="preserve"> Les clàusules de les lletres s), t) i u)  són obligatòries per als encàrrecs del tractament establerts en el marc de la legislació de contractes del sector públic. Aquestes clàusules han de constar al Plec de clàusules administratives particulars (art. 122.2 LCSP).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721" w:rsidRDefault="00DA3721">
    <w:pPr>
      <w:pStyle w:val="Capalera"/>
    </w:pPr>
    <w:r>
      <w:rPr>
        <w:noProof/>
      </w:rPr>
      <w:drawing>
        <wp:anchor distT="0" distB="0" distL="114300" distR="114300" simplePos="0" relativeHeight="251658240" behindDoc="0" locked="0" layoutInCell="1" allowOverlap="1" wp14:editId="0AF669BE">
          <wp:simplePos x="0" y="0"/>
          <wp:positionH relativeFrom="column">
            <wp:posOffset>-373648</wp:posOffset>
          </wp:positionH>
          <wp:positionV relativeFrom="paragraph">
            <wp:posOffset>-78105</wp:posOffset>
          </wp:positionV>
          <wp:extent cx="2603500" cy="488315"/>
          <wp:effectExtent l="0" t="0" r="6350" b="6985"/>
          <wp:wrapTopAndBottom/>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721" w:rsidRPr="00984358" w:rsidRDefault="00DA3721" w:rsidP="00984358">
    <w:pPr>
      <w:pStyle w:val="Capalera"/>
    </w:pPr>
    <w:r>
      <w:rPr>
        <w:rFonts w:ascii="Times New Roman" w:hAnsi="Times New Roman"/>
        <w:noProof/>
        <w:sz w:val="24"/>
        <w:szCs w:val="24"/>
      </w:rPr>
      <w:drawing>
        <wp:anchor distT="0" distB="0" distL="114300" distR="114300" simplePos="0" relativeHeight="251660288" behindDoc="0" locked="0" layoutInCell="1" allowOverlap="1" wp14:anchorId="35EC7064" wp14:editId="12C01FA0">
          <wp:simplePos x="0" y="0"/>
          <wp:positionH relativeFrom="column">
            <wp:posOffset>-375117</wp:posOffset>
          </wp:positionH>
          <wp:positionV relativeFrom="paragraph">
            <wp:posOffset>163830</wp:posOffset>
          </wp:positionV>
          <wp:extent cx="2603500" cy="488315"/>
          <wp:effectExtent l="0" t="0" r="6350" b="6985"/>
          <wp:wrapTopAndBottom/>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4883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D50"/>
    <w:multiLevelType w:val="hybridMultilevel"/>
    <w:tmpl w:val="FAF04FAC"/>
    <w:lvl w:ilvl="0" w:tplc="FB349B1A">
      <w:start w:val="6"/>
      <w:numFmt w:val="lowerLetter"/>
      <w:lvlText w:val="%1)"/>
      <w:lvlJc w:val="left"/>
      <w:pPr>
        <w:ind w:left="2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AB06496">
      <w:start w:val="1"/>
      <w:numFmt w:val="decimal"/>
      <w:lvlText w:val="%2."/>
      <w:lvlJc w:val="left"/>
      <w:pPr>
        <w:ind w:left="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A40301C">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7D49FBE">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DAA930E">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1F88D12">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E0AB608">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6E783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52E762">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20D4D0B"/>
    <w:multiLevelType w:val="hybridMultilevel"/>
    <w:tmpl w:val="DC86B50C"/>
    <w:lvl w:ilvl="0" w:tplc="0546BBE2">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A66202">
      <w:start w:val="1"/>
      <w:numFmt w:val="lowerLetter"/>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D6A6BF2">
      <w:start w:val="1"/>
      <w:numFmt w:val="lowerRoman"/>
      <w:lvlText w:val="%3"/>
      <w:lvlJc w:val="left"/>
      <w:pPr>
        <w:ind w:left="1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1EC3C72">
      <w:start w:val="1"/>
      <w:numFmt w:val="decimal"/>
      <w:lvlText w:val="%4"/>
      <w:lvlJc w:val="left"/>
      <w:pPr>
        <w:ind w:left="2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BECCE5A">
      <w:start w:val="1"/>
      <w:numFmt w:val="lowerLetter"/>
      <w:lvlText w:val="%5"/>
      <w:lvlJc w:val="left"/>
      <w:pPr>
        <w:ind w:left="3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77A2242">
      <w:start w:val="1"/>
      <w:numFmt w:val="lowerRoman"/>
      <w:lvlText w:val="%6"/>
      <w:lvlJc w:val="left"/>
      <w:pPr>
        <w:ind w:left="3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9F20DA4">
      <w:start w:val="1"/>
      <w:numFmt w:val="decimal"/>
      <w:lvlText w:val="%7"/>
      <w:lvlJc w:val="left"/>
      <w:pPr>
        <w:ind w:left="4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1FCB25A">
      <w:start w:val="1"/>
      <w:numFmt w:val="lowerLetter"/>
      <w:lvlText w:val="%8"/>
      <w:lvlJc w:val="left"/>
      <w:pPr>
        <w:ind w:left="5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88F9EE">
      <w:start w:val="1"/>
      <w:numFmt w:val="lowerRoman"/>
      <w:lvlText w:val="%9"/>
      <w:lvlJc w:val="left"/>
      <w:pPr>
        <w:ind w:left="6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122B72"/>
    <w:multiLevelType w:val="hybridMultilevel"/>
    <w:tmpl w:val="F0F69C9E"/>
    <w:lvl w:ilvl="0" w:tplc="CB74B1E8">
      <w:start w:val="11"/>
      <w:numFmt w:val="lowerLetter"/>
      <w:lvlText w:val="%1)"/>
      <w:lvlJc w:val="left"/>
      <w:pPr>
        <w:ind w:left="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6CC94E6">
      <w:start w:val="1"/>
      <w:numFmt w:val="decimal"/>
      <w:lvlText w:val="%2."/>
      <w:lvlJc w:val="left"/>
      <w:pPr>
        <w:ind w:left="71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FB463CE">
      <w:start w:val="1"/>
      <w:numFmt w:val="lowerRoman"/>
      <w:lvlText w:val="%3"/>
      <w:lvlJc w:val="left"/>
      <w:pPr>
        <w:ind w:left="1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F76A45C">
      <w:start w:val="1"/>
      <w:numFmt w:val="decimal"/>
      <w:lvlText w:val="%4"/>
      <w:lvlJc w:val="left"/>
      <w:pPr>
        <w:ind w:left="2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AC46D24">
      <w:start w:val="1"/>
      <w:numFmt w:val="lowerLetter"/>
      <w:lvlText w:val="%5"/>
      <w:lvlJc w:val="left"/>
      <w:pPr>
        <w:ind w:left="2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02C562A">
      <w:start w:val="1"/>
      <w:numFmt w:val="lowerRoman"/>
      <w:lvlText w:val="%6"/>
      <w:lvlJc w:val="left"/>
      <w:pPr>
        <w:ind w:left="3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FC05BA0">
      <w:start w:val="1"/>
      <w:numFmt w:val="decimal"/>
      <w:lvlText w:val="%7"/>
      <w:lvlJc w:val="left"/>
      <w:pPr>
        <w:ind w:left="43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24880C">
      <w:start w:val="1"/>
      <w:numFmt w:val="lowerLetter"/>
      <w:lvlText w:val="%8"/>
      <w:lvlJc w:val="left"/>
      <w:pPr>
        <w:ind w:left="50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8CAEF66">
      <w:start w:val="1"/>
      <w:numFmt w:val="lowerRoman"/>
      <w:lvlText w:val="%9"/>
      <w:lvlJc w:val="left"/>
      <w:pPr>
        <w:ind w:left="57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93B2CB3"/>
    <w:multiLevelType w:val="hybridMultilevel"/>
    <w:tmpl w:val="355A0684"/>
    <w:lvl w:ilvl="0" w:tplc="58DA38D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4D63C10">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ACCD93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CDE8CC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846BEB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A28D78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EC6376">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70FE1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92A73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2BF3EC1"/>
    <w:multiLevelType w:val="hybridMultilevel"/>
    <w:tmpl w:val="D004AD9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6"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386129B2"/>
    <w:multiLevelType w:val="hybridMultilevel"/>
    <w:tmpl w:val="B58077D8"/>
    <w:lvl w:ilvl="0" w:tplc="1ED07022">
      <w:start w:val="19"/>
      <w:numFmt w:val="lowerLetter"/>
      <w:lvlText w:val="%1)"/>
      <w:lvlJc w:val="left"/>
      <w:pPr>
        <w:ind w:left="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C5CF6D2">
      <w:start w:val="1"/>
      <w:numFmt w:val="lowerLetter"/>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B06674">
      <w:start w:val="1"/>
      <w:numFmt w:val="lowerRoman"/>
      <w:lvlText w:val="%3"/>
      <w:lvlJc w:val="left"/>
      <w:pPr>
        <w:ind w:left="18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3C6196">
      <w:start w:val="1"/>
      <w:numFmt w:val="decimal"/>
      <w:lvlText w:val="%4"/>
      <w:lvlJc w:val="left"/>
      <w:pPr>
        <w:ind w:left="25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B266950">
      <w:start w:val="1"/>
      <w:numFmt w:val="lowerLetter"/>
      <w:lvlText w:val="%5"/>
      <w:lvlJc w:val="left"/>
      <w:pPr>
        <w:ind w:left="3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F2B1FE">
      <w:start w:val="1"/>
      <w:numFmt w:val="lowerRoman"/>
      <w:lvlText w:val="%6"/>
      <w:lvlJc w:val="left"/>
      <w:pPr>
        <w:ind w:left="39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3B2F40A">
      <w:start w:val="1"/>
      <w:numFmt w:val="decimal"/>
      <w:lvlText w:val="%7"/>
      <w:lvlJc w:val="left"/>
      <w:pPr>
        <w:ind w:left="46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B22098">
      <w:start w:val="1"/>
      <w:numFmt w:val="lowerLetter"/>
      <w:lvlText w:val="%8"/>
      <w:lvlJc w:val="left"/>
      <w:pPr>
        <w:ind w:left="54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6C000E">
      <w:start w:val="1"/>
      <w:numFmt w:val="lowerRoman"/>
      <w:lvlText w:val="%9"/>
      <w:lvlJc w:val="left"/>
      <w:pPr>
        <w:ind w:left="61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AE822E9"/>
    <w:multiLevelType w:val="hybridMultilevel"/>
    <w:tmpl w:val="E0DE2DA4"/>
    <w:lvl w:ilvl="0" w:tplc="34924036">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65C5AD2">
      <w:start w:val="1"/>
      <w:numFmt w:val="lowerLetter"/>
      <w:lvlText w:val="%2"/>
      <w:lvlJc w:val="left"/>
      <w:pPr>
        <w:ind w:left="10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B8D50E">
      <w:start w:val="1"/>
      <w:numFmt w:val="lowerRoman"/>
      <w:lvlText w:val="%3"/>
      <w:lvlJc w:val="left"/>
      <w:pPr>
        <w:ind w:left="18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23CC834">
      <w:start w:val="1"/>
      <w:numFmt w:val="decimal"/>
      <w:lvlText w:val="%4"/>
      <w:lvlJc w:val="left"/>
      <w:pPr>
        <w:ind w:left="25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9E26A0C">
      <w:start w:val="1"/>
      <w:numFmt w:val="lowerLetter"/>
      <w:lvlText w:val="%5"/>
      <w:lvlJc w:val="left"/>
      <w:pPr>
        <w:ind w:left="32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C7CC012">
      <w:start w:val="1"/>
      <w:numFmt w:val="lowerRoman"/>
      <w:lvlText w:val="%6"/>
      <w:lvlJc w:val="left"/>
      <w:pPr>
        <w:ind w:left="39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1A2DD62">
      <w:start w:val="1"/>
      <w:numFmt w:val="decimal"/>
      <w:lvlText w:val="%7"/>
      <w:lvlJc w:val="left"/>
      <w:pPr>
        <w:ind w:left="46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CC32CC">
      <w:start w:val="1"/>
      <w:numFmt w:val="lowerLetter"/>
      <w:lvlText w:val="%8"/>
      <w:lvlJc w:val="left"/>
      <w:pPr>
        <w:ind w:left="54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80FCC0">
      <w:start w:val="1"/>
      <w:numFmt w:val="lowerRoman"/>
      <w:lvlText w:val="%9"/>
      <w:lvlJc w:val="left"/>
      <w:pPr>
        <w:ind w:left="61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43497B5C"/>
    <w:multiLevelType w:val="hybridMultilevel"/>
    <w:tmpl w:val="B0704374"/>
    <w:lvl w:ilvl="0" w:tplc="059E0114">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04AF26">
      <w:start w:val="1"/>
      <w:numFmt w:val="bullet"/>
      <w:lvlText w:val="o"/>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B897D0">
      <w:start w:val="1"/>
      <w:numFmt w:val="bullet"/>
      <w:lvlText w:val="▪"/>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22E2E7E">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7EB044">
      <w:start w:val="1"/>
      <w:numFmt w:val="bullet"/>
      <w:lvlText w:val="o"/>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44E9796">
      <w:start w:val="1"/>
      <w:numFmt w:val="bullet"/>
      <w:lvlText w:val="▪"/>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1D0AB10">
      <w:start w:val="1"/>
      <w:numFmt w:val="bullet"/>
      <w:lvlText w:val="•"/>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643C80">
      <w:start w:val="1"/>
      <w:numFmt w:val="bullet"/>
      <w:lvlText w:val="o"/>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9282F1E">
      <w:start w:val="1"/>
      <w:numFmt w:val="bullet"/>
      <w:lvlText w:val="▪"/>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76A7D45"/>
    <w:multiLevelType w:val="hybridMultilevel"/>
    <w:tmpl w:val="037A98D4"/>
    <w:lvl w:ilvl="0" w:tplc="7F7C3032">
      <w:start w:val="1"/>
      <w:numFmt w:val="lowerLetter"/>
      <w:lvlText w:val="%1)"/>
      <w:lvlJc w:val="left"/>
      <w:pPr>
        <w:ind w:left="3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DCCBE8">
      <w:start w:val="1"/>
      <w:numFmt w:val="decimal"/>
      <w:lvlText w:val="%2."/>
      <w:lvlJc w:val="left"/>
      <w:pPr>
        <w:ind w:left="10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4C6D7C">
      <w:start w:val="1"/>
      <w:numFmt w:val="bullet"/>
      <w:lvlText w:val="•"/>
      <w:lvlJc w:val="left"/>
      <w:pPr>
        <w:ind w:left="1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F50EB5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3C8C8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42902A">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8FEDD0C">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E98D02A">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5B4DC1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2111E98"/>
    <w:multiLevelType w:val="hybridMultilevel"/>
    <w:tmpl w:val="57D61962"/>
    <w:lvl w:ilvl="0" w:tplc="85741DBE">
      <w:start w:val="3"/>
      <w:numFmt w:val="bullet"/>
      <w:lvlText w:val=""/>
      <w:lvlJc w:val="left"/>
      <w:pPr>
        <w:ind w:left="720" w:hanging="360"/>
      </w:pPr>
      <w:rPr>
        <w:rFonts w:ascii="Symbol" w:eastAsia="Times New Roman" w:hAnsi="Symbo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6640017F"/>
    <w:multiLevelType w:val="hybridMultilevel"/>
    <w:tmpl w:val="44E8DB34"/>
    <w:lvl w:ilvl="0" w:tplc="882A5128">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start w:val="1"/>
      <w:numFmt w:val="bullet"/>
      <w:lvlText w:val=""/>
      <w:lvlJc w:val="left"/>
      <w:pPr>
        <w:ind w:left="3600" w:hanging="360"/>
      </w:pPr>
      <w:rPr>
        <w:rFonts w:ascii="Symbol" w:hAnsi="Symbol" w:hint="default"/>
      </w:rPr>
    </w:lvl>
    <w:lvl w:ilvl="4" w:tplc="04030003">
      <w:start w:val="1"/>
      <w:numFmt w:val="bullet"/>
      <w:lvlText w:val="o"/>
      <w:lvlJc w:val="left"/>
      <w:pPr>
        <w:ind w:left="4320" w:hanging="360"/>
      </w:pPr>
      <w:rPr>
        <w:rFonts w:ascii="Courier New" w:hAnsi="Courier New" w:cs="Courier New" w:hint="default"/>
      </w:rPr>
    </w:lvl>
    <w:lvl w:ilvl="5" w:tplc="04030005">
      <w:start w:val="1"/>
      <w:numFmt w:val="bullet"/>
      <w:lvlText w:val=""/>
      <w:lvlJc w:val="left"/>
      <w:pPr>
        <w:ind w:left="5040" w:hanging="360"/>
      </w:pPr>
      <w:rPr>
        <w:rFonts w:ascii="Wingdings" w:hAnsi="Wingdings" w:hint="default"/>
      </w:rPr>
    </w:lvl>
    <w:lvl w:ilvl="6" w:tplc="04030001">
      <w:start w:val="1"/>
      <w:numFmt w:val="bullet"/>
      <w:lvlText w:val=""/>
      <w:lvlJc w:val="left"/>
      <w:pPr>
        <w:ind w:left="5760" w:hanging="360"/>
      </w:pPr>
      <w:rPr>
        <w:rFonts w:ascii="Symbol" w:hAnsi="Symbol" w:hint="default"/>
      </w:rPr>
    </w:lvl>
    <w:lvl w:ilvl="7" w:tplc="04030003">
      <w:start w:val="1"/>
      <w:numFmt w:val="bullet"/>
      <w:lvlText w:val="o"/>
      <w:lvlJc w:val="left"/>
      <w:pPr>
        <w:ind w:left="6480" w:hanging="360"/>
      </w:pPr>
      <w:rPr>
        <w:rFonts w:ascii="Courier New" w:hAnsi="Courier New" w:cs="Courier New" w:hint="default"/>
      </w:rPr>
    </w:lvl>
    <w:lvl w:ilvl="8" w:tplc="04030005">
      <w:start w:val="1"/>
      <w:numFmt w:val="bullet"/>
      <w:lvlText w:val=""/>
      <w:lvlJc w:val="left"/>
      <w:pPr>
        <w:ind w:left="7200" w:hanging="360"/>
      </w:pPr>
      <w:rPr>
        <w:rFonts w:ascii="Wingdings" w:hAnsi="Wingdings" w:hint="default"/>
      </w:rPr>
    </w:lvl>
  </w:abstractNum>
  <w:abstractNum w:abstractNumId="17" w15:restartNumberingAfterBreak="0">
    <w:nsid w:val="708730DE"/>
    <w:multiLevelType w:val="hybridMultilevel"/>
    <w:tmpl w:val="ECC015C6"/>
    <w:lvl w:ilvl="0" w:tplc="C9A2E0A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5F8DA52">
      <w:start w:val="1"/>
      <w:numFmt w:val="lowerLetter"/>
      <w:lvlText w:val="%2)"/>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A0E5B8">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532C9BA">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02A920">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B763E54">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244CF8">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006CCDA">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C05F74">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2"/>
  </w:num>
  <w:num w:numId="2">
    <w:abstractNumId w:val="7"/>
  </w:num>
  <w:num w:numId="3">
    <w:abstractNumId w:val="8"/>
  </w:num>
  <w:num w:numId="4">
    <w:abstractNumId w:val="4"/>
  </w:num>
  <w:num w:numId="5">
    <w:abstractNumId w:val="9"/>
  </w:num>
  <w:num w:numId="6">
    <w:abstractNumId w:val="6"/>
  </w:num>
  <w:num w:numId="7">
    <w:abstractNumId w:val="13"/>
  </w:num>
  <w:num w:numId="8">
    <w:abstractNumId w:val="15"/>
  </w:num>
  <w:num w:numId="9">
    <w:abstractNumId w:val="3"/>
  </w:num>
  <w:num w:numId="10">
    <w:abstractNumId w:val="14"/>
  </w:num>
  <w:num w:numId="11">
    <w:abstractNumId w:val="0"/>
  </w:num>
  <w:num w:numId="12">
    <w:abstractNumId w:val="2"/>
  </w:num>
  <w:num w:numId="13">
    <w:abstractNumId w:val="17"/>
  </w:num>
  <w:num w:numId="14">
    <w:abstractNumId w:val="10"/>
  </w:num>
  <w:num w:numId="15">
    <w:abstractNumId w:val="11"/>
  </w:num>
  <w:num w:numId="16">
    <w:abstractNumId w:val="1"/>
  </w:num>
  <w:num w:numId="17">
    <w:abstractNumId w:val="5"/>
  </w:num>
  <w:num w:numId="18">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ttachedTemplate r:id="rId1"/>
  <w:defaultTabStop w:val="709"/>
  <w:hyphenationZone w:val="425"/>
  <w:characterSpacingControl w:val="doNotCompress"/>
  <w:hdrShapeDefaults>
    <o:shapedefaults v:ext="edit" spidmax="447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9DC"/>
    <w:rsid w:val="00020CCF"/>
    <w:rsid w:val="000219CD"/>
    <w:rsid w:val="00021C98"/>
    <w:rsid w:val="000223DA"/>
    <w:rsid w:val="00022542"/>
    <w:rsid w:val="000234FD"/>
    <w:rsid w:val="00023931"/>
    <w:rsid w:val="000240BE"/>
    <w:rsid w:val="000248A7"/>
    <w:rsid w:val="000253CA"/>
    <w:rsid w:val="0002642D"/>
    <w:rsid w:val="000269A2"/>
    <w:rsid w:val="00026D7A"/>
    <w:rsid w:val="00027410"/>
    <w:rsid w:val="000274B3"/>
    <w:rsid w:val="000274C9"/>
    <w:rsid w:val="000277DF"/>
    <w:rsid w:val="000279BF"/>
    <w:rsid w:val="00027CA3"/>
    <w:rsid w:val="000304CC"/>
    <w:rsid w:val="000308A7"/>
    <w:rsid w:val="000309AE"/>
    <w:rsid w:val="00030C07"/>
    <w:rsid w:val="00030EAE"/>
    <w:rsid w:val="00031E31"/>
    <w:rsid w:val="00032CE4"/>
    <w:rsid w:val="00032D8C"/>
    <w:rsid w:val="00033403"/>
    <w:rsid w:val="00033B5F"/>
    <w:rsid w:val="00033B64"/>
    <w:rsid w:val="00034314"/>
    <w:rsid w:val="00034462"/>
    <w:rsid w:val="00034FAB"/>
    <w:rsid w:val="00035371"/>
    <w:rsid w:val="0003571F"/>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4871"/>
    <w:rsid w:val="000469C0"/>
    <w:rsid w:val="00046BFA"/>
    <w:rsid w:val="00046FEF"/>
    <w:rsid w:val="00047227"/>
    <w:rsid w:val="00047E7B"/>
    <w:rsid w:val="00050155"/>
    <w:rsid w:val="0005032B"/>
    <w:rsid w:val="00051385"/>
    <w:rsid w:val="00052F01"/>
    <w:rsid w:val="000533DC"/>
    <w:rsid w:val="00054F27"/>
    <w:rsid w:val="000557A8"/>
    <w:rsid w:val="00055D0A"/>
    <w:rsid w:val="000575E0"/>
    <w:rsid w:val="0005766A"/>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7FF"/>
    <w:rsid w:val="00084D98"/>
    <w:rsid w:val="00085150"/>
    <w:rsid w:val="00085D19"/>
    <w:rsid w:val="00085DB7"/>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873"/>
    <w:rsid w:val="000C2C83"/>
    <w:rsid w:val="000C3EF7"/>
    <w:rsid w:val="000C445B"/>
    <w:rsid w:val="000C4D94"/>
    <w:rsid w:val="000C5700"/>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66C8"/>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673"/>
    <w:rsid w:val="00102109"/>
    <w:rsid w:val="001021CA"/>
    <w:rsid w:val="00102259"/>
    <w:rsid w:val="00102742"/>
    <w:rsid w:val="001027A8"/>
    <w:rsid w:val="00102EA5"/>
    <w:rsid w:val="001031D6"/>
    <w:rsid w:val="00103827"/>
    <w:rsid w:val="00104FE4"/>
    <w:rsid w:val="00105434"/>
    <w:rsid w:val="001054D2"/>
    <w:rsid w:val="0010556B"/>
    <w:rsid w:val="00105FBD"/>
    <w:rsid w:val="00106D1F"/>
    <w:rsid w:val="001075E5"/>
    <w:rsid w:val="00107DB3"/>
    <w:rsid w:val="001101A8"/>
    <w:rsid w:val="00110596"/>
    <w:rsid w:val="00111EDF"/>
    <w:rsid w:val="00111F5C"/>
    <w:rsid w:val="00112127"/>
    <w:rsid w:val="00112477"/>
    <w:rsid w:val="0011267B"/>
    <w:rsid w:val="00112D63"/>
    <w:rsid w:val="001132EF"/>
    <w:rsid w:val="00113699"/>
    <w:rsid w:val="00113D19"/>
    <w:rsid w:val="00113DF9"/>
    <w:rsid w:val="00117372"/>
    <w:rsid w:val="00117E8D"/>
    <w:rsid w:val="001206D4"/>
    <w:rsid w:val="00121102"/>
    <w:rsid w:val="00121372"/>
    <w:rsid w:val="0012181D"/>
    <w:rsid w:val="00122543"/>
    <w:rsid w:val="00122703"/>
    <w:rsid w:val="00122AAF"/>
    <w:rsid w:val="00123072"/>
    <w:rsid w:val="00123B4F"/>
    <w:rsid w:val="0012454C"/>
    <w:rsid w:val="0012564C"/>
    <w:rsid w:val="00125657"/>
    <w:rsid w:val="00125806"/>
    <w:rsid w:val="0012675F"/>
    <w:rsid w:val="0012685E"/>
    <w:rsid w:val="00126ACB"/>
    <w:rsid w:val="00127343"/>
    <w:rsid w:val="00127862"/>
    <w:rsid w:val="001317C1"/>
    <w:rsid w:val="001322B0"/>
    <w:rsid w:val="001328E5"/>
    <w:rsid w:val="00132A1F"/>
    <w:rsid w:val="00132B93"/>
    <w:rsid w:val="00132BEF"/>
    <w:rsid w:val="00133694"/>
    <w:rsid w:val="00134295"/>
    <w:rsid w:val="00134361"/>
    <w:rsid w:val="001344E5"/>
    <w:rsid w:val="001348BC"/>
    <w:rsid w:val="00134A79"/>
    <w:rsid w:val="00134E60"/>
    <w:rsid w:val="0013513A"/>
    <w:rsid w:val="001351BB"/>
    <w:rsid w:val="00135654"/>
    <w:rsid w:val="00136031"/>
    <w:rsid w:val="00136C2B"/>
    <w:rsid w:val="00136F12"/>
    <w:rsid w:val="001373F3"/>
    <w:rsid w:val="0013740E"/>
    <w:rsid w:val="00137D6B"/>
    <w:rsid w:val="00137D80"/>
    <w:rsid w:val="001410A5"/>
    <w:rsid w:val="0014151E"/>
    <w:rsid w:val="0014178C"/>
    <w:rsid w:val="00141AA8"/>
    <w:rsid w:val="0014225C"/>
    <w:rsid w:val="00142529"/>
    <w:rsid w:val="001427CA"/>
    <w:rsid w:val="00142858"/>
    <w:rsid w:val="00142F63"/>
    <w:rsid w:val="00143971"/>
    <w:rsid w:val="00143C70"/>
    <w:rsid w:val="00143D60"/>
    <w:rsid w:val="00143DD1"/>
    <w:rsid w:val="001444DA"/>
    <w:rsid w:val="00144E9F"/>
    <w:rsid w:val="0014501B"/>
    <w:rsid w:val="00147269"/>
    <w:rsid w:val="00147708"/>
    <w:rsid w:val="00147852"/>
    <w:rsid w:val="00147CBE"/>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6243"/>
    <w:rsid w:val="0015634B"/>
    <w:rsid w:val="00157239"/>
    <w:rsid w:val="001578AA"/>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212"/>
    <w:rsid w:val="0018749B"/>
    <w:rsid w:val="00187C2D"/>
    <w:rsid w:val="00190A03"/>
    <w:rsid w:val="00190AE9"/>
    <w:rsid w:val="00191398"/>
    <w:rsid w:val="0019164F"/>
    <w:rsid w:val="0019205C"/>
    <w:rsid w:val="0019247E"/>
    <w:rsid w:val="001930E9"/>
    <w:rsid w:val="0019370C"/>
    <w:rsid w:val="00193A57"/>
    <w:rsid w:val="00193ABE"/>
    <w:rsid w:val="0019445E"/>
    <w:rsid w:val="001958B7"/>
    <w:rsid w:val="00195941"/>
    <w:rsid w:val="001961B8"/>
    <w:rsid w:val="001975E3"/>
    <w:rsid w:val="00197D6F"/>
    <w:rsid w:val="001A016C"/>
    <w:rsid w:val="001A0AA7"/>
    <w:rsid w:val="001A0B10"/>
    <w:rsid w:val="001A0E0C"/>
    <w:rsid w:val="001A10AA"/>
    <w:rsid w:val="001A191D"/>
    <w:rsid w:val="001A2712"/>
    <w:rsid w:val="001A27F9"/>
    <w:rsid w:val="001A3717"/>
    <w:rsid w:val="001A38A4"/>
    <w:rsid w:val="001A3FB7"/>
    <w:rsid w:val="001A47FB"/>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372C"/>
    <w:rsid w:val="001B3C5F"/>
    <w:rsid w:val="001B41FE"/>
    <w:rsid w:val="001B420A"/>
    <w:rsid w:val="001B4358"/>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7F0"/>
    <w:rsid w:val="001D44CC"/>
    <w:rsid w:val="001D4B47"/>
    <w:rsid w:val="001D591A"/>
    <w:rsid w:val="001D61F9"/>
    <w:rsid w:val="001D75EB"/>
    <w:rsid w:val="001E0A60"/>
    <w:rsid w:val="001E0E27"/>
    <w:rsid w:val="001E0F34"/>
    <w:rsid w:val="001E1189"/>
    <w:rsid w:val="001E1A0C"/>
    <w:rsid w:val="001E1D27"/>
    <w:rsid w:val="001E1EE3"/>
    <w:rsid w:val="001E2A26"/>
    <w:rsid w:val="001E3AE3"/>
    <w:rsid w:val="001E4938"/>
    <w:rsid w:val="001E4E64"/>
    <w:rsid w:val="001E55BA"/>
    <w:rsid w:val="001E5F09"/>
    <w:rsid w:val="001E655D"/>
    <w:rsid w:val="001E6F0F"/>
    <w:rsid w:val="001E7C5B"/>
    <w:rsid w:val="001F0528"/>
    <w:rsid w:val="001F191E"/>
    <w:rsid w:val="001F1961"/>
    <w:rsid w:val="001F1B1B"/>
    <w:rsid w:val="001F2019"/>
    <w:rsid w:val="001F224F"/>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402C"/>
    <w:rsid w:val="00204A2B"/>
    <w:rsid w:val="00204EA9"/>
    <w:rsid w:val="002051EF"/>
    <w:rsid w:val="0020590F"/>
    <w:rsid w:val="002060FA"/>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31C0"/>
    <w:rsid w:val="002132AB"/>
    <w:rsid w:val="002136A7"/>
    <w:rsid w:val="002138FC"/>
    <w:rsid w:val="002143F0"/>
    <w:rsid w:val="00214439"/>
    <w:rsid w:val="002144D0"/>
    <w:rsid w:val="002144D8"/>
    <w:rsid w:val="002154D7"/>
    <w:rsid w:val="00215EC0"/>
    <w:rsid w:val="00216130"/>
    <w:rsid w:val="002161C9"/>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4A25"/>
    <w:rsid w:val="002250FB"/>
    <w:rsid w:val="002253E9"/>
    <w:rsid w:val="002254DD"/>
    <w:rsid w:val="00225B9D"/>
    <w:rsid w:val="0022672A"/>
    <w:rsid w:val="00226769"/>
    <w:rsid w:val="00226EC5"/>
    <w:rsid w:val="00227C83"/>
    <w:rsid w:val="00230387"/>
    <w:rsid w:val="002304AB"/>
    <w:rsid w:val="00232F56"/>
    <w:rsid w:val="0023360D"/>
    <w:rsid w:val="002338F0"/>
    <w:rsid w:val="00234D1F"/>
    <w:rsid w:val="00234F4B"/>
    <w:rsid w:val="002356A3"/>
    <w:rsid w:val="00235A8D"/>
    <w:rsid w:val="00236730"/>
    <w:rsid w:val="00237549"/>
    <w:rsid w:val="00237669"/>
    <w:rsid w:val="00237ACF"/>
    <w:rsid w:val="002407D7"/>
    <w:rsid w:val="00241432"/>
    <w:rsid w:val="0024165D"/>
    <w:rsid w:val="00242936"/>
    <w:rsid w:val="00243571"/>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843"/>
    <w:rsid w:val="0026241E"/>
    <w:rsid w:val="00262AB0"/>
    <w:rsid w:val="00262B54"/>
    <w:rsid w:val="00262DEE"/>
    <w:rsid w:val="002639CF"/>
    <w:rsid w:val="002640B5"/>
    <w:rsid w:val="00264725"/>
    <w:rsid w:val="00265666"/>
    <w:rsid w:val="00265C61"/>
    <w:rsid w:val="00266EB2"/>
    <w:rsid w:val="0026727B"/>
    <w:rsid w:val="002672F9"/>
    <w:rsid w:val="00267595"/>
    <w:rsid w:val="00270763"/>
    <w:rsid w:val="00270B59"/>
    <w:rsid w:val="00271337"/>
    <w:rsid w:val="002729AA"/>
    <w:rsid w:val="00272C2A"/>
    <w:rsid w:val="0027344B"/>
    <w:rsid w:val="0027346E"/>
    <w:rsid w:val="0027476A"/>
    <w:rsid w:val="00274F31"/>
    <w:rsid w:val="00275E22"/>
    <w:rsid w:val="002765AB"/>
    <w:rsid w:val="002766E4"/>
    <w:rsid w:val="002772A0"/>
    <w:rsid w:val="00277BA6"/>
    <w:rsid w:val="00277EE7"/>
    <w:rsid w:val="00280B16"/>
    <w:rsid w:val="00280B9A"/>
    <w:rsid w:val="00280D72"/>
    <w:rsid w:val="002811C4"/>
    <w:rsid w:val="00281951"/>
    <w:rsid w:val="00282565"/>
    <w:rsid w:val="002829C7"/>
    <w:rsid w:val="00282AFA"/>
    <w:rsid w:val="00282E24"/>
    <w:rsid w:val="00284112"/>
    <w:rsid w:val="00284496"/>
    <w:rsid w:val="00284A42"/>
    <w:rsid w:val="00286230"/>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3E67"/>
    <w:rsid w:val="00294B82"/>
    <w:rsid w:val="00295A0B"/>
    <w:rsid w:val="00296C45"/>
    <w:rsid w:val="00296EFE"/>
    <w:rsid w:val="002979F1"/>
    <w:rsid w:val="00297A93"/>
    <w:rsid w:val="00297C0E"/>
    <w:rsid w:val="00297E38"/>
    <w:rsid w:val="00297FB7"/>
    <w:rsid w:val="002A070D"/>
    <w:rsid w:val="002A086F"/>
    <w:rsid w:val="002A09D6"/>
    <w:rsid w:val="002A0B47"/>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5598"/>
    <w:rsid w:val="002C6864"/>
    <w:rsid w:val="002C6A37"/>
    <w:rsid w:val="002C6ABA"/>
    <w:rsid w:val="002C6D11"/>
    <w:rsid w:val="002D024E"/>
    <w:rsid w:val="002D0313"/>
    <w:rsid w:val="002D0558"/>
    <w:rsid w:val="002D0589"/>
    <w:rsid w:val="002D0C06"/>
    <w:rsid w:val="002D28F1"/>
    <w:rsid w:val="002D2C9D"/>
    <w:rsid w:val="002D3261"/>
    <w:rsid w:val="002D3502"/>
    <w:rsid w:val="002D3690"/>
    <w:rsid w:val="002D3809"/>
    <w:rsid w:val="002D463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5363"/>
    <w:rsid w:val="002E54C0"/>
    <w:rsid w:val="002E6656"/>
    <w:rsid w:val="002E674D"/>
    <w:rsid w:val="002E68EF"/>
    <w:rsid w:val="002E722D"/>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C5"/>
    <w:rsid w:val="003053DD"/>
    <w:rsid w:val="00305867"/>
    <w:rsid w:val="00306011"/>
    <w:rsid w:val="003063A9"/>
    <w:rsid w:val="003067DD"/>
    <w:rsid w:val="003074B2"/>
    <w:rsid w:val="00310173"/>
    <w:rsid w:val="00310570"/>
    <w:rsid w:val="0031132A"/>
    <w:rsid w:val="003113AF"/>
    <w:rsid w:val="00311867"/>
    <w:rsid w:val="0031206D"/>
    <w:rsid w:val="00312A98"/>
    <w:rsid w:val="00312EDD"/>
    <w:rsid w:val="00312F4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3A9"/>
    <w:rsid w:val="00322FD3"/>
    <w:rsid w:val="003238BE"/>
    <w:rsid w:val="00323BF2"/>
    <w:rsid w:val="00324746"/>
    <w:rsid w:val="00325190"/>
    <w:rsid w:val="003254F6"/>
    <w:rsid w:val="0032577D"/>
    <w:rsid w:val="00325B29"/>
    <w:rsid w:val="00325D42"/>
    <w:rsid w:val="003260FE"/>
    <w:rsid w:val="00326211"/>
    <w:rsid w:val="00326ED1"/>
    <w:rsid w:val="003271A0"/>
    <w:rsid w:val="0032770E"/>
    <w:rsid w:val="003305E7"/>
    <w:rsid w:val="0033072D"/>
    <w:rsid w:val="00331818"/>
    <w:rsid w:val="00331B2F"/>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3F1"/>
    <w:rsid w:val="00345550"/>
    <w:rsid w:val="00345594"/>
    <w:rsid w:val="00345662"/>
    <w:rsid w:val="0034583C"/>
    <w:rsid w:val="00345C24"/>
    <w:rsid w:val="00346EC5"/>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8C6"/>
    <w:rsid w:val="003559C7"/>
    <w:rsid w:val="0035635C"/>
    <w:rsid w:val="003565A8"/>
    <w:rsid w:val="003566E8"/>
    <w:rsid w:val="00356A7C"/>
    <w:rsid w:val="00356D18"/>
    <w:rsid w:val="0036073E"/>
    <w:rsid w:val="0036092B"/>
    <w:rsid w:val="0036119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13A8"/>
    <w:rsid w:val="00371607"/>
    <w:rsid w:val="00372500"/>
    <w:rsid w:val="00374F38"/>
    <w:rsid w:val="00375280"/>
    <w:rsid w:val="0037535E"/>
    <w:rsid w:val="00375BD0"/>
    <w:rsid w:val="00375F53"/>
    <w:rsid w:val="003774E2"/>
    <w:rsid w:val="0037758F"/>
    <w:rsid w:val="003778AC"/>
    <w:rsid w:val="00377F20"/>
    <w:rsid w:val="00377F64"/>
    <w:rsid w:val="003805B1"/>
    <w:rsid w:val="0038062E"/>
    <w:rsid w:val="003813FF"/>
    <w:rsid w:val="00381B0A"/>
    <w:rsid w:val="00381FDC"/>
    <w:rsid w:val="00382012"/>
    <w:rsid w:val="00382EFA"/>
    <w:rsid w:val="003847B8"/>
    <w:rsid w:val="00384861"/>
    <w:rsid w:val="003852ED"/>
    <w:rsid w:val="00386D81"/>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182E"/>
    <w:rsid w:val="003B1939"/>
    <w:rsid w:val="003B2138"/>
    <w:rsid w:val="003B2203"/>
    <w:rsid w:val="003B2396"/>
    <w:rsid w:val="003B3300"/>
    <w:rsid w:val="003B3504"/>
    <w:rsid w:val="003B3BB6"/>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717"/>
    <w:rsid w:val="003C7DE4"/>
    <w:rsid w:val="003D018C"/>
    <w:rsid w:val="003D02B8"/>
    <w:rsid w:val="003D0604"/>
    <w:rsid w:val="003D122E"/>
    <w:rsid w:val="003D1C39"/>
    <w:rsid w:val="003D2258"/>
    <w:rsid w:val="003D2524"/>
    <w:rsid w:val="003D25BB"/>
    <w:rsid w:val="003D2CA3"/>
    <w:rsid w:val="003D2F00"/>
    <w:rsid w:val="003D3400"/>
    <w:rsid w:val="003D4291"/>
    <w:rsid w:val="003D4887"/>
    <w:rsid w:val="003D4D9E"/>
    <w:rsid w:val="003D4E4C"/>
    <w:rsid w:val="003D4F8C"/>
    <w:rsid w:val="003D5518"/>
    <w:rsid w:val="003D586A"/>
    <w:rsid w:val="003D5FA7"/>
    <w:rsid w:val="003D6570"/>
    <w:rsid w:val="003D6EC6"/>
    <w:rsid w:val="003D7061"/>
    <w:rsid w:val="003D75F3"/>
    <w:rsid w:val="003E06BA"/>
    <w:rsid w:val="003E0943"/>
    <w:rsid w:val="003E0EEC"/>
    <w:rsid w:val="003E0F08"/>
    <w:rsid w:val="003E12ED"/>
    <w:rsid w:val="003E156B"/>
    <w:rsid w:val="003E1C74"/>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3C59"/>
    <w:rsid w:val="0041456A"/>
    <w:rsid w:val="00414677"/>
    <w:rsid w:val="00414926"/>
    <w:rsid w:val="00414C90"/>
    <w:rsid w:val="00415D94"/>
    <w:rsid w:val="00416C74"/>
    <w:rsid w:val="00416C8A"/>
    <w:rsid w:val="00420032"/>
    <w:rsid w:val="00421421"/>
    <w:rsid w:val="00421569"/>
    <w:rsid w:val="004219AE"/>
    <w:rsid w:val="00421B18"/>
    <w:rsid w:val="00421B37"/>
    <w:rsid w:val="00421EC1"/>
    <w:rsid w:val="00421F77"/>
    <w:rsid w:val="004223DC"/>
    <w:rsid w:val="0042259E"/>
    <w:rsid w:val="0042265E"/>
    <w:rsid w:val="00422AA6"/>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26E8"/>
    <w:rsid w:val="00442EF9"/>
    <w:rsid w:val="004438D1"/>
    <w:rsid w:val="00443A91"/>
    <w:rsid w:val="004442A3"/>
    <w:rsid w:val="00444681"/>
    <w:rsid w:val="00444998"/>
    <w:rsid w:val="00444DD9"/>
    <w:rsid w:val="00445899"/>
    <w:rsid w:val="004458B0"/>
    <w:rsid w:val="00445FAB"/>
    <w:rsid w:val="00446917"/>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87"/>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E89"/>
    <w:rsid w:val="004636B5"/>
    <w:rsid w:val="00463C80"/>
    <w:rsid w:val="00464660"/>
    <w:rsid w:val="00464C69"/>
    <w:rsid w:val="004654C5"/>
    <w:rsid w:val="00465D91"/>
    <w:rsid w:val="00465E55"/>
    <w:rsid w:val="00465F88"/>
    <w:rsid w:val="00467400"/>
    <w:rsid w:val="00467B1A"/>
    <w:rsid w:val="00467BC9"/>
    <w:rsid w:val="00467F65"/>
    <w:rsid w:val="00470983"/>
    <w:rsid w:val="00470E63"/>
    <w:rsid w:val="0047114D"/>
    <w:rsid w:val="004715CA"/>
    <w:rsid w:val="00471C29"/>
    <w:rsid w:val="00472172"/>
    <w:rsid w:val="00472CD8"/>
    <w:rsid w:val="004730E0"/>
    <w:rsid w:val="004731BC"/>
    <w:rsid w:val="004733FE"/>
    <w:rsid w:val="00473558"/>
    <w:rsid w:val="00473613"/>
    <w:rsid w:val="004736A6"/>
    <w:rsid w:val="00473987"/>
    <w:rsid w:val="00474156"/>
    <w:rsid w:val="0047495E"/>
    <w:rsid w:val="004752FB"/>
    <w:rsid w:val="0047530C"/>
    <w:rsid w:val="004753D3"/>
    <w:rsid w:val="004758DD"/>
    <w:rsid w:val="00475A62"/>
    <w:rsid w:val="00475B17"/>
    <w:rsid w:val="00475D02"/>
    <w:rsid w:val="00475D98"/>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3F06"/>
    <w:rsid w:val="00494140"/>
    <w:rsid w:val="00494265"/>
    <w:rsid w:val="004942C0"/>
    <w:rsid w:val="00494893"/>
    <w:rsid w:val="004949A1"/>
    <w:rsid w:val="00494BCE"/>
    <w:rsid w:val="00494F8D"/>
    <w:rsid w:val="0049509E"/>
    <w:rsid w:val="004959E1"/>
    <w:rsid w:val="00495AEC"/>
    <w:rsid w:val="0049626F"/>
    <w:rsid w:val="00496546"/>
    <w:rsid w:val="004979BA"/>
    <w:rsid w:val="00497A25"/>
    <w:rsid w:val="004A0279"/>
    <w:rsid w:val="004A0858"/>
    <w:rsid w:val="004A1434"/>
    <w:rsid w:val="004A195A"/>
    <w:rsid w:val="004A233C"/>
    <w:rsid w:val="004A2542"/>
    <w:rsid w:val="004A25CA"/>
    <w:rsid w:val="004A28A6"/>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6E9"/>
    <w:rsid w:val="004B4EA8"/>
    <w:rsid w:val="004B537C"/>
    <w:rsid w:val="004B55BB"/>
    <w:rsid w:val="004B66D2"/>
    <w:rsid w:val="004B6ADF"/>
    <w:rsid w:val="004B6B10"/>
    <w:rsid w:val="004C00E5"/>
    <w:rsid w:val="004C05D6"/>
    <w:rsid w:val="004C05FA"/>
    <w:rsid w:val="004C0C39"/>
    <w:rsid w:val="004C0D11"/>
    <w:rsid w:val="004C1643"/>
    <w:rsid w:val="004C28C6"/>
    <w:rsid w:val="004C2AA6"/>
    <w:rsid w:val="004C38AB"/>
    <w:rsid w:val="004C3B78"/>
    <w:rsid w:val="004C49DA"/>
    <w:rsid w:val="004C4C1B"/>
    <w:rsid w:val="004C5226"/>
    <w:rsid w:val="004C5D56"/>
    <w:rsid w:val="004C5E26"/>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CF"/>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205E"/>
    <w:rsid w:val="0052236E"/>
    <w:rsid w:val="0052257C"/>
    <w:rsid w:val="00522DF8"/>
    <w:rsid w:val="0052361F"/>
    <w:rsid w:val="005241A9"/>
    <w:rsid w:val="005243BD"/>
    <w:rsid w:val="00524413"/>
    <w:rsid w:val="00524D01"/>
    <w:rsid w:val="005253FD"/>
    <w:rsid w:val="00525A73"/>
    <w:rsid w:val="00525DA0"/>
    <w:rsid w:val="00525DDC"/>
    <w:rsid w:val="00526345"/>
    <w:rsid w:val="005267ED"/>
    <w:rsid w:val="00526C0C"/>
    <w:rsid w:val="0052740F"/>
    <w:rsid w:val="005274BD"/>
    <w:rsid w:val="00527758"/>
    <w:rsid w:val="005279BD"/>
    <w:rsid w:val="00530541"/>
    <w:rsid w:val="00530690"/>
    <w:rsid w:val="005307AC"/>
    <w:rsid w:val="00531221"/>
    <w:rsid w:val="00531AAF"/>
    <w:rsid w:val="0053241B"/>
    <w:rsid w:val="00532840"/>
    <w:rsid w:val="00533944"/>
    <w:rsid w:val="00533A8C"/>
    <w:rsid w:val="0053403F"/>
    <w:rsid w:val="005343C4"/>
    <w:rsid w:val="00534A55"/>
    <w:rsid w:val="005359C1"/>
    <w:rsid w:val="00535F15"/>
    <w:rsid w:val="00535F4D"/>
    <w:rsid w:val="005371D8"/>
    <w:rsid w:val="0053756A"/>
    <w:rsid w:val="00540453"/>
    <w:rsid w:val="0054046C"/>
    <w:rsid w:val="00540512"/>
    <w:rsid w:val="00540F1F"/>
    <w:rsid w:val="005410BB"/>
    <w:rsid w:val="005411EC"/>
    <w:rsid w:val="00541B8A"/>
    <w:rsid w:val="005421A9"/>
    <w:rsid w:val="005427F2"/>
    <w:rsid w:val="00543551"/>
    <w:rsid w:val="005435C7"/>
    <w:rsid w:val="005435F8"/>
    <w:rsid w:val="00543E5E"/>
    <w:rsid w:val="0054403D"/>
    <w:rsid w:val="00544EF8"/>
    <w:rsid w:val="005455AE"/>
    <w:rsid w:val="005455E9"/>
    <w:rsid w:val="005456FC"/>
    <w:rsid w:val="005457F9"/>
    <w:rsid w:val="0054706F"/>
    <w:rsid w:val="00547138"/>
    <w:rsid w:val="00547571"/>
    <w:rsid w:val="00547DA0"/>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57993"/>
    <w:rsid w:val="00560315"/>
    <w:rsid w:val="00560A8C"/>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BD8"/>
    <w:rsid w:val="00570305"/>
    <w:rsid w:val="00570AC5"/>
    <w:rsid w:val="0057192F"/>
    <w:rsid w:val="00572FE9"/>
    <w:rsid w:val="00573006"/>
    <w:rsid w:val="005736E8"/>
    <w:rsid w:val="00575DDB"/>
    <w:rsid w:val="00575F81"/>
    <w:rsid w:val="00576410"/>
    <w:rsid w:val="005765A7"/>
    <w:rsid w:val="00576B30"/>
    <w:rsid w:val="00577144"/>
    <w:rsid w:val="00577265"/>
    <w:rsid w:val="00577363"/>
    <w:rsid w:val="00577655"/>
    <w:rsid w:val="0057770C"/>
    <w:rsid w:val="005805C5"/>
    <w:rsid w:val="00580610"/>
    <w:rsid w:val="005809AE"/>
    <w:rsid w:val="005809C5"/>
    <w:rsid w:val="0058196D"/>
    <w:rsid w:val="00581CD8"/>
    <w:rsid w:val="0058237F"/>
    <w:rsid w:val="00582853"/>
    <w:rsid w:val="00582DBA"/>
    <w:rsid w:val="00582EB3"/>
    <w:rsid w:val="0058323C"/>
    <w:rsid w:val="005832E5"/>
    <w:rsid w:val="00583374"/>
    <w:rsid w:val="005834A4"/>
    <w:rsid w:val="005835DA"/>
    <w:rsid w:val="00583A27"/>
    <w:rsid w:val="00583FA7"/>
    <w:rsid w:val="00584329"/>
    <w:rsid w:val="00584B33"/>
    <w:rsid w:val="00586505"/>
    <w:rsid w:val="0058676D"/>
    <w:rsid w:val="00586874"/>
    <w:rsid w:val="00586971"/>
    <w:rsid w:val="0058714E"/>
    <w:rsid w:val="005878E7"/>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4DCF"/>
    <w:rsid w:val="005A51D8"/>
    <w:rsid w:val="005A5553"/>
    <w:rsid w:val="005A5819"/>
    <w:rsid w:val="005A6338"/>
    <w:rsid w:val="005A6AA9"/>
    <w:rsid w:val="005A6B95"/>
    <w:rsid w:val="005A6FE4"/>
    <w:rsid w:val="005A7BBB"/>
    <w:rsid w:val="005A7CFC"/>
    <w:rsid w:val="005A7D7A"/>
    <w:rsid w:val="005B1042"/>
    <w:rsid w:val="005B1B21"/>
    <w:rsid w:val="005B1CB6"/>
    <w:rsid w:val="005B254C"/>
    <w:rsid w:val="005B34F9"/>
    <w:rsid w:val="005B3ABD"/>
    <w:rsid w:val="005B41BC"/>
    <w:rsid w:val="005B47D5"/>
    <w:rsid w:val="005B4F2D"/>
    <w:rsid w:val="005B523E"/>
    <w:rsid w:val="005B529D"/>
    <w:rsid w:val="005B77EB"/>
    <w:rsid w:val="005B79B3"/>
    <w:rsid w:val="005B7DDD"/>
    <w:rsid w:val="005C1FFA"/>
    <w:rsid w:val="005C247F"/>
    <w:rsid w:val="005C27E9"/>
    <w:rsid w:val="005C4986"/>
    <w:rsid w:val="005C57DB"/>
    <w:rsid w:val="005C62AF"/>
    <w:rsid w:val="005C6906"/>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45C"/>
    <w:rsid w:val="005D5E34"/>
    <w:rsid w:val="005D5E66"/>
    <w:rsid w:val="005E0EF3"/>
    <w:rsid w:val="005E18EE"/>
    <w:rsid w:val="005E1AD9"/>
    <w:rsid w:val="005E2224"/>
    <w:rsid w:val="005E26C3"/>
    <w:rsid w:val="005E2DFD"/>
    <w:rsid w:val="005E31AE"/>
    <w:rsid w:val="005E31CD"/>
    <w:rsid w:val="005E39E3"/>
    <w:rsid w:val="005E42F6"/>
    <w:rsid w:val="005E456B"/>
    <w:rsid w:val="005E4880"/>
    <w:rsid w:val="005E4B37"/>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52A"/>
    <w:rsid w:val="005F66C3"/>
    <w:rsid w:val="005F6C58"/>
    <w:rsid w:val="005F761A"/>
    <w:rsid w:val="005F7DAE"/>
    <w:rsid w:val="006003C3"/>
    <w:rsid w:val="006014E0"/>
    <w:rsid w:val="00601BA5"/>
    <w:rsid w:val="00601EB0"/>
    <w:rsid w:val="00602086"/>
    <w:rsid w:val="006020EF"/>
    <w:rsid w:val="00602639"/>
    <w:rsid w:val="00602785"/>
    <w:rsid w:val="00602826"/>
    <w:rsid w:val="00602C78"/>
    <w:rsid w:val="00603179"/>
    <w:rsid w:val="00603458"/>
    <w:rsid w:val="00603C28"/>
    <w:rsid w:val="00603E70"/>
    <w:rsid w:val="00603EC2"/>
    <w:rsid w:val="00604151"/>
    <w:rsid w:val="006047AE"/>
    <w:rsid w:val="006054AC"/>
    <w:rsid w:val="00605651"/>
    <w:rsid w:val="0060579C"/>
    <w:rsid w:val="00605CA7"/>
    <w:rsid w:val="00607740"/>
    <w:rsid w:val="00607A78"/>
    <w:rsid w:val="006101BD"/>
    <w:rsid w:val="00610464"/>
    <w:rsid w:val="0061078A"/>
    <w:rsid w:val="006109E2"/>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BF"/>
    <w:rsid w:val="00622049"/>
    <w:rsid w:val="006229E6"/>
    <w:rsid w:val="00622F8B"/>
    <w:rsid w:val="00623B21"/>
    <w:rsid w:val="006242BD"/>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5F7"/>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D8E"/>
    <w:rsid w:val="00653110"/>
    <w:rsid w:val="00653617"/>
    <w:rsid w:val="00654051"/>
    <w:rsid w:val="006541E7"/>
    <w:rsid w:val="00654C3C"/>
    <w:rsid w:val="006550DC"/>
    <w:rsid w:val="00655149"/>
    <w:rsid w:val="00655505"/>
    <w:rsid w:val="00656E12"/>
    <w:rsid w:val="006571CF"/>
    <w:rsid w:val="00660527"/>
    <w:rsid w:val="006605A3"/>
    <w:rsid w:val="00660E3B"/>
    <w:rsid w:val="00661DC5"/>
    <w:rsid w:val="00662910"/>
    <w:rsid w:val="0066306D"/>
    <w:rsid w:val="00663E7D"/>
    <w:rsid w:val="00664509"/>
    <w:rsid w:val="0066450F"/>
    <w:rsid w:val="006645CA"/>
    <w:rsid w:val="00664742"/>
    <w:rsid w:val="00666251"/>
    <w:rsid w:val="0066670F"/>
    <w:rsid w:val="00667A05"/>
    <w:rsid w:val="00667A73"/>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7CB"/>
    <w:rsid w:val="006809B5"/>
    <w:rsid w:val="00681891"/>
    <w:rsid w:val="00681B40"/>
    <w:rsid w:val="006824CA"/>
    <w:rsid w:val="0068267F"/>
    <w:rsid w:val="006829E9"/>
    <w:rsid w:val="00682F57"/>
    <w:rsid w:val="0068347B"/>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19F"/>
    <w:rsid w:val="006B1BCF"/>
    <w:rsid w:val="006B29FD"/>
    <w:rsid w:val="006B2AD6"/>
    <w:rsid w:val="006B3149"/>
    <w:rsid w:val="006B4341"/>
    <w:rsid w:val="006B45D0"/>
    <w:rsid w:val="006B4675"/>
    <w:rsid w:val="006B4A6D"/>
    <w:rsid w:val="006B577B"/>
    <w:rsid w:val="006B5E4D"/>
    <w:rsid w:val="006B67F5"/>
    <w:rsid w:val="006B76C9"/>
    <w:rsid w:val="006B7F00"/>
    <w:rsid w:val="006C000A"/>
    <w:rsid w:val="006C007B"/>
    <w:rsid w:val="006C062E"/>
    <w:rsid w:val="006C0AA4"/>
    <w:rsid w:val="006C1381"/>
    <w:rsid w:val="006C1601"/>
    <w:rsid w:val="006C2A16"/>
    <w:rsid w:val="006C2B40"/>
    <w:rsid w:val="006C2E49"/>
    <w:rsid w:val="006C2EC9"/>
    <w:rsid w:val="006C38B6"/>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21E"/>
    <w:rsid w:val="006D0A37"/>
    <w:rsid w:val="006D107C"/>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BB5"/>
    <w:rsid w:val="006E70B2"/>
    <w:rsid w:val="006E7303"/>
    <w:rsid w:val="006F00EC"/>
    <w:rsid w:val="006F076A"/>
    <w:rsid w:val="006F0D26"/>
    <w:rsid w:val="006F1046"/>
    <w:rsid w:val="006F106B"/>
    <w:rsid w:val="006F1990"/>
    <w:rsid w:val="006F1D38"/>
    <w:rsid w:val="006F211D"/>
    <w:rsid w:val="006F245C"/>
    <w:rsid w:val="006F346E"/>
    <w:rsid w:val="006F3563"/>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304F"/>
    <w:rsid w:val="00704357"/>
    <w:rsid w:val="00704412"/>
    <w:rsid w:val="00704C29"/>
    <w:rsid w:val="00704EE6"/>
    <w:rsid w:val="00705D2D"/>
    <w:rsid w:val="00705FD8"/>
    <w:rsid w:val="00706455"/>
    <w:rsid w:val="007065AD"/>
    <w:rsid w:val="00706620"/>
    <w:rsid w:val="00706738"/>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81F"/>
    <w:rsid w:val="0071394E"/>
    <w:rsid w:val="00713A80"/>
    <w:rsid w:val="0071426C"/>
    <w:rsid w:val="0071483C"/>
    <w:rsid w:val="007157BF"/>
    <w:rsid w:val="00715B59"/>
    <w:rsid w:val="00715C17"/>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499D"/>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C3C"/>
    <w:rsid w:val="00775D01"/>
    <w:rsid w:val="00776107"/>
    <w:rsid w:val="00777C8C"/>
    <w:rsid w:val="0078007E"/>
    <w:rsid w:val="00780199"/>
    <w:rsid w:val="0078104D"/>
    <w:rsid w:val="007811FE"/>
    <w:rsid w:val="0078224E"/>
    <w:rsid w:val="00782AAA"/>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61C6"/>
    <w:rsid w:val="007962B3"/>
    <w:rsid w:val="00796BFA"/>
    <w:rsid w:val="00796D1B"/>
    <w:rsid w:val="007971E2"/>
    <w:rsid w:val="00797667"/>
    <w:rsid w:val="00797698"/>
    <w:rsid w:val="00797A7D"/>
    <w:rsid w:val="007A07A1"/>
    <w:rsid w:val="007A1A46"/>
    <w:rsid w:val="007A1EE7"/>
    <w:rsid w:val="007A20BE"/>
    <w:rsid w:val="007A2D38"/>
    <w:rsid w:val="007A31D8"/>
    <w:rsid w:val="007A3EFB"/>
    <w:rsid w:val="007A44DD"/>
    <w:rsid w:val="007A506D"/>
    <w:rsid w:val="007A599E"/>
    <w:rsid w:val="007A61E3"/>
    <w:rsid w:val="007A67F0"/>
    <w:rsid w:val="007A6826"/>
    <w:rsid w:val="007A70B0"/>
    <w:rsid w:val="007A724B"/>
    <w:rsid w:val="007A7DE5"/>
    <w:rsid w:val="007B05F3"/>
    <w:rsid w:val="007B0CAB"/>
    <w:rsid w:val="007B16D0"/>
    <w:rsid w:val="007B3258"/>
    <w:rsid w:val="007B3B77"/>
    <w:rsid w:val="007B4515"/>
    <w:rsid w:val="007B45D6"/>
    <w:rsid w:val="007B48C2"/>
    <w:rsid w:val="007B5682"/>
    <w:rsid w:val="007B5A8A"/>
    <w:rsid w:val="007B5EBF"/>
    <w:rsid w:val="007B5FB9"/>
    <w:rsid w:val="007B7573"/>
    <w:rsid w:val="007B7758"/>
    <w:rsid w:val="007B7A3F"/>
    <w:rsid w:val="007B7F93"/>
    <w:rsid w:val="007C0A94"/>
    <w:rsid w:val="007C0DA5"/>
    <w:rsid w:val="007C1135"/>
    <w:rsid w:val="007C2358"/>
    <w:rsid w:val="007C2E66"/>
    <w:rsid w:val="007C3CED"/>
    <w:rsid w:val="007C448E"/>
    <w:rsid w:val="007C48F8"/>
    <w:rsid w:val="007C4944"/>
    <w:rsid w:val="007C4A4A"/>
    <w:rsid w:val="007C4E60"/>
    <w:rsid w:val="007C5055"/>
    <w:rsid w:val="007C5213"/>
    <w:rsid w:val="007C521C"/>
    <w:rsid w:val="007C59E4"/>
    <w:rsid w:val="007C5EF5"/>
    <w:rsid w:val="007C6350"/>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D7CB9"/>
    <w:rsid w:val="007D7FC7"/>
    <w:rsid w:val="007E0D4B"/>
    <w:rsid w:val="007E0D7B"/>
    <w:rsid w:val="007E1000"/>
    <w:rsid w:val="007E122A"/>
    <w:rsid w:val="007E1768"/>
    <w:rsid w:val="007E1C17"/>
    <w:rsid w:val="007E1F6B"/>
    <w:rsid w:val="007E235A"/>
    <w:rsid w:val="007E254B"/>
    <w:rsid w:val="007E2B2F"/>
    <w:rsid w:val="007E36A3"/>
    <w:rsid w:val="007E36B4"/>
    <w:rsid w:val="007E385B"/>
    <w:rsid w:val="007E3DC8"/>
    <w:rsid w:val="007E46B3"/>
    <w:rsid w:val="007E5035"/>
    <w:rsid w:val="007E62B4"/>
    <w:rsid w:val="007E662A"/>
    <w:rsid w:val="007E67AE"/>
    <w:rsid w:val="007E6AF4"/>
    <w:rsid w:val="007E731D"/>
    <w:rsid w:val="007E7C3C"/>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CCC"/>
    <w:rsid w:val="0080104E"/>
    <w:rsid w:val="008015CD"/>
    <w:rsid w:val="00802152"/>
    <w:rsid w:val="00802283"/>
    <w:rsid w:val="00803735"/>
    <w:rsid w:val="00803A32"/>
    <w:rsid w:val="00804C10"/>
    <w:rsid w:val="00804CD2"/>
    <w:rsid w:val="0080630E"/>
    <w:rsid w:val="008075DE"/>
    <w:rsid w:val="00807AEA"/>
    <w:rsid w:val="008101DE"/>
    <w:rsid w:val="00810690"/>
    <w:rsid w:val="00810CC4"/>
    <w:rsid w:val="00810F19"/>
    <w:rsid w:val="00811C2B"/>
    <w:rsid w:val="00812022"/>
    <w:rsid w:val="0081299F"/>
    <w:rsid w:val="00812F81"/>
    <w:rsid w:val="00812FFA"/>
    <w:rsid w:val="00815C85"/>
    <w:rsid w:val="00815DD7"/>
    <w:rsid w:val="00815F00"/>
    <w:rsid w:val="00816EDA"/>
    <w:rsid w:val="008170EF"/>
    <w:rsid w:val="00817360"/>
    <w:rsid w:val="0081744A"/>
    <w:rsid w:val="008179E2"/>
    <w:rsid w:val="00820842"/>
    <w:rsid w:val="00820895"/>
    <w:rsid w:val="00821900"/>
    <w:rsid w:val="00821924"/>
    <w:rsid w:val="00822ABC"/>
    <w:rsid w:val="00822F96"/>
    <w:rsid w:val="008230F0"/>
    <w:rsid w:val="00823630"/>
    <w:rsid w:val="008237C7"/>
    <w:rsid w:val="008241BE"/>
    <w:rsid w:val="00824691"/>
    <w:rsid w:val="008249CC"/>
    <w:rsid w:val="0082577E"/>
    <w:rsid w:val="0082578B"/>
    <w:rsid w:val="008258BF"/>
    <w:rsid w:val="008263A4"/>
    <w:rsid w:val="00826BB7"/>
    <w:rsid w:val="00826BDA"/>
    <w:rsid w:val="00827F61"/>
    <w:rsid w:val="00830822"/>
    <w:rsid w:val="00830FB7"/>
    <w:rsid w:val="008312DD"/>
    <w:rsid w:val="00831CAA"/>
    <w:rsid w:val="00831F60"/>
    <w:rsid w:val="00832150"/>
    <w:rsid w:val="0083229F"/>
    <w:rsid w:val="008328E2"/>
    <w:rsid w:val="008335C3"/>
    <w:rsid w:val="00833BF4"/>
    <w:rsid w:val="00833F78"/>
    <w:rsid w:val="00834D9F"/>
    <w:rsid w:val="00834E7B"/>
    <w:rsid w:val="00835E19"/>
    <w:rsid w:val="00836530"/>
    <w:rsid w:val="00836645"/>
    <w:rsid w:val="00837633"/>
    <w:rsid w:val="008404BC"/>
    <w:rsid w:val="008405F2"/>
    <w:rsid w:val="0084077E"/>
    <w:rsid w:val="008409DD"/>
    <w:rsid w:val="00840E08"/>
    <w:rsid w:val="0084105C"/>
    <w:rsid w:val="00841CC9"/>
    <w:rsid w:val="00842259"/>
    <w:rsid w:val="00842429"/>
    <w:rsid w:val="00842A95"/>
    <w:rsid w:val="00843F61"/>
    <w:rsid w:val="008440A4"/>
    <w:rsid w:val="008443B0"/>
    <w:rsid w:val="00844E69"/>
    <w:rsid w:val="008450EC"/>
    <w:rsid w:val="00845FC9"/>
    <w:rsid w:val="00846321"/>
    <w:rsid w:val="00846D86"/>
    <w:rsid w:val="00847604"/>
    <w:rsid w:val="008476F7"/>
    <w:rsid w:val="008503D9"/>
    <w:rsid w:val="00850AAD"/>
    <w:rsid w:val="0085132D"/>
    <w:rsid w:val="00851757"/>
    <w:rsid w:val="0085236F"/>
    <w:rsid w:val="00853393"/>
    <w:rsid w:val="00853C14"/>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902"/>
    <w:rsid w:val="0086690B"/>
    <w:rsid w:val="00866935"/>
    <w:rsid w:val="008675DA"/>
    <w:rsid w:val="008677D7"/>
    <w:rsid w:val="008679F3"/>
    <w:rsid w:val="00867B4D"/>
    <w:rsid w:val="00870958"/>
    <w:rsid w:val="00870E00"/>
    <w:rsid w:val="0087106C"/>
    <w:rsid w:val="00871689"/>
    <w:rsid w:val="00871A75"/>
    <w:rsid w:val="00871DFD"/>
    <w:rsid w:val="00871E4A"/>
    <w:rsid w:val="00872D75"/>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3120"/>
    <w:rsid w:val="008833FD"/>
    <w:rsid w:val="00883B8F"/>
    <w:rsid w:val="0088540F"/>
    <w:rsid w:val="00885E42"/>
    <w:rsid w:val="00885F2F"/>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BA6"/>
    <w:rsid w:val="008A167A"/>
    <w:rsid w:val="008A1BBA"/>
    <w:rsid w:val="008A20EE"/>
    <w:rsid w:val="008A290A"/>
    <w:rsid w:val="008A2914"/>
    <w:rsid w:val="008A2E1B"/>
    <w:rsid w:val="008A3089"/>
    <w:rsid w:val="008A3330"/>
    <w:rsid w:val="008A39B8"/>
    <w:rsid w:val="008A450B"/>
    <w:rsid w:val="008A48CE"/>
    <w:rsid w:val="008A4E43"/>
    <w:rsid w:val="008A5C3E"/>
    <w:rsid w:val="008A74B6"/>
    <w:rsid w:val="008A7F08"/>
    <w:rsid w:val="008B078B"/>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054"/>
    <w:rsid w:val="008C079A"/>
    <w:rsid w:val="008C0ABA"/>
    <w:rsid w:val="008C12C8"/>
    <w:rsid w:val="008C18A7"/>
    <w:rsid w:val="008C1E19"/>
    <w:rsid w:val="008C2312"/>
    <w:rsid w:val="008C294E"/>
    <w:rsid w:val="008C3A1E"/>
    <w:rsid w:val="008C465E"/>
    <w:rsid w:val="008C4673"/>
    <w:rsid w:val="008C472F"/>
    <w:rsid w:val="008C4B87"/>
    <w:rsid w:val="008C50D0"/>
    <w:rsid w:val="008C52F7"/>
    <w:rsid w:val="008C55CC"/>
    <w:rsid w:val="008C5951"/>
    <w:rsid w:val="008C5A09"/>
    <w:rsid w:val="008C648C"/>
    <w:rsid w:val="008C6AF8"/>
    <w:rsid w:val="008D0160"/>
    <w:rsid w:val="008D12AF"/>
    <w:rsid w:val="008D15DA"/>
    <w:rsid w:val="008D1648"/>
    <w:rsid w:val="008D184C"/>
    <w:rsid w:val="008D2955"/>
    <w:rsid w:val="008D2C4A"/>
    <w:rsid w:val="008D3E8C"/>
    <w:rsid w:val="008D4024"/>
    <w:rsid w:val="008D47AE"/>
    <w:rsid w:val="008D4AFF"/>
    <w:rsid w:val="008D4E1A"/>
    <w:rsid w:val="008D5593"/>
    <w:rsid w:val="008D5EC4"/>
    <w:rsid w:val="008D671D"/>
    <w:rsid w:val="008E0627"/>
    <w:rsid w:val="008E0F2E"/>
    <w:rsid w:val="008E17F4"/>
    <w:rsid w:val="008E1B4A"/>
    <w:rsid w:val="008E2187"/>
    <w:rsid w:val="008E27F0"/>
    <w:rsid w:val="008E2901"/>
    <w:rsid w:val="008E2A56"/>
    <w:rsid w:val="008E30EC"/>
    <w:rsid w:val="008E3E3D"/>
    <w:rsid w:val="008E3FA7"/>
    <w:rsid w:val="008E44A7"/>
    <w:rsid w:val="008E44B4"/>
    <w:rsid w:val="008E44FB"/>
    <w:rsid w:val="008E4C8C"/>
    <w:rsid w:val="008E4EB4"/>
    <w:rsid w:val="008E4F1B"/>
    <w:rsid w:val="008E7EB4"/>
    <w:rsid w:val="008F017B"/>
    <w:rsid w:val="008F1569"/>
    <w:rsid w:val="008F1BDD"/>
    <w:rsid w:val="008F1BF0"/>
    <w:rsid w:val="008F25C5"/>
    <w:rsid w:val="008F34C3"/>
    <w:rsid w:val="008F3D78"/>
    <w:rsid w:val="008F43C0"/>
    <w:rsid w:val="008F49F9"/>
    <w:rsid w:val="008F5133"/>
    <w:rsid w:val="008F6B8D"/>
    <w:rsid w:val="008F720A"/>
    <w:rsid w:val="00900059"/>
    <w:rsid w:val="0090024B"/>
    <w:rsid w:val="009004E3"/>
    <w:rsid w:val="009006D6"/>
    <w:rsid w:val="00901236"/>
    <w:rsid w:val="00902A79"/>
    <w:rsid w:val="00902F17"/>
    <w:rsid w:val="009031D1"/>
    <w:rsid w:val="00903213"/>
    <w:rsid w:val="00903301"/>
    <w:rsid w:val="00903FA2"/>
    <w:rsid w:val="00905CB0"/>
    <w:rsid w:val="0090601B"/>
    <w:rsid w:val="00907249"/>
    <w:rsid w:val="00907A4D"/>
    <w:rsid w:val="0091180A"/>
    <w:rsid w:val="00911C66"/>
    <w:rsid w:val="009121DF"/>
    <w:rsid w:val="0091268A"/>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6262"/>
    <w:rsid w:val="00926BDE"/>
    <w:rsid w:val="00926F3B"/>
    <w:rsid w:val="00926F60"/>
    <w:rsid w:val="0092728B"/>
    <w:rsid w:val="00927374"/>
    <w:rsid w:val="00927897"/>
    <w:rsid w:val="009278CA"/>
    <w:rsid w:val="00927E0C"/>
    <w:rsid w:val="009308BD"/>
    <w:rsid w:val="00930D65"/>
    <w:rsid w:val="0093155F"/>
    <w:rsid w:val="00931565"/>
    <w:rsid w:val="009316DD"/>
    <w:rsid w:val="009319D7"/>
    <w:rsid w:val="00932088"/>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D82"/>
    <w:rsid w:val="00945115"/>
    <w:rsid w:val="0094554C"/>
    <w:rsid w:val="00946D10"/>
    <w:rsid w:val="00946D4D"/>
    <w:rsid w:val="00946E8D"/>
    <w:rsid w:val="0095035F"/>
    <w:rsid w:val="00950988"/>
    <w:rsid w:val="009512BC"/>
    <w:rsid w:val="00951B4C"/>
    <w:rsid w:val="00951B69"/>
    <w:rsid w:val="00952824"/>
    <w:rsid w:val="00952BB8"/>
    <w:rsid w:val="00952EBB"/>
    <w:rsid w:val="0095320C"/>
    <w:rsid w:val="00953388"/>
    <w:rsid w:val="00953E54"/>
    <w:rsid w:val="009547A1"/>
    <w:rsid w:val="009547F7"/>
    <w:rsid w:val="00954E62"/>
    <w:rsid w:val="009555DD"/>
    <w:rsid w:val="00956C81"/>
    <w:rsid w:val="00956D5C"/>
    <w:rsid w:val="00956F44"/>
    <w:rsid w:val="00957A01"/>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358"/>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4118"/>
    <w:rsid w:val="009A420B"/>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324D"/>
    <w:rsid w:val="009B345F"/>
    <w:rsid w:val="009B3ED3"/>
    <w:rsid w:val="009B423B"/>
    <w:rsid w:val="009B423D"/>
    <w:rsid w:val="009B45DB"/>
    <w:rsid w:val="009B4BA6"/>
    <w:rsid w:val="009B4E75"/>
    <w:rsid w:val="009B4F68"/>
    <w:rsid w:val="009B5760"/>
    <w:rsid w:val="009B5E4B"/>
    <w:rsid w:val="009B60B5"/>
    <w:rsid w:val="009B659F"/>
    <w:rsid w:val="009B6D50"/>
    <w:rsid w:val="009B77E4"/>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10CF"/>
    <w:rsid w:val="009D11DF"/>
    <w:rsid w:val="009D1505"/>
    <w:rsid w:val="009D2417"/>
    <w:rsid w:val="009D263F"/>
    <w:rsid w:val="009D320D"/>
    <w:rsid w:val="009D374E"/>
    <w:rsid w:val="009D37AA"/>
    <w:rsid w:val="009D3A82"/>
    <w:rsid w:val="009D3EC3"/>
    <w:rsid w:val="009D3F70"/>
    <w:rsid w:val="009D490E"/>
    <w:rsid w:val="009D49EC"/>
    <w:rsid w:val="009D4D4D"/>
    <w:rsid w:val="009D4E64"/>
    <w:rsid w:val="009D50C8"/>
    <w:rsid w:val="009D538F"/>
    <w:rsid w:val="009D588B"/>
    <w:rsid w:val="009D5BCF"/>
    <w:rsid w:val="009D5E92"/>
    <w:rsid w:val="009D5E9D"/>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16CB"/>
    <w:rsid w:val="00A0179A"/>
    <w:rsid w:val="00A01BBB"/>
    <w:rsid w:val="00A01D68"/>
    <w:rsid w:val="00A01E4F"/>
    <w:rsid w:val="00A020ED"/>
    <w:rsid w:val="00A021A9"/>
    <w:rsid w:val="00A02D20"/>
    <w:rsid w:val="00A03505"/>
    <w:rsid w:val="00A038C3"/>
    <w:rsid w:val="00A03A7E"/>
    <w:rsid w:val="00A042B2"/>
    <w:rsid w:val="00A042F9"/>
    <w:rsid w:val="00A04EC8"/>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713"/>
    <w:rsid w:val="00A17DBB"/>
    <w:rsid w:val="00A20184"/>
    <w:rsid w:val="00A20228"/>
    <w:rsid w:val="00A203AC"/>
    <w:rsid w:val="00A21DC0"/>
    <w:rsid w:val="00A21DDF"/>
    <w:rsid w:val="00A2209E"/>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A9E"/>
    <w:rsid w:val="00A37CED"/>
    <w:rsid w:val="00A37D74"/>
    <w:rsid w:val="00A37FC6"/>
    <w:rsid w:val="00A40509"/>
    <w:rsid w:val="00A40DC1"/>
    <w:rsid w:val="00A40EFA"/>
    <w:rsid w:val="00A4107B"/>
    <w:rsid w:val="00A4177E"/>
    <w:rsid w:val="00A41AF5"/>
    <w:rsid w:val="00A42218"/>
    <w:rsid w:val="00A425F9"/>
    <w:rsid w:val="00A45DB7"/>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6A98"/>
    <w:rsid w:val="00A574AC"/>
    <w:rsid w:val="00A57D90"/>
    <w:rsid w:val="00A60795"/>
    <w:rsid w:val="00A611AB"/>
    <w:rsid w:val="00A6147F"/>
    <w:rsid w:val="00A61712"/>
    <w:rsid w:val="00A6177D"/>
    <w:rsid w:val="00A625CF"/>
    <w:rsid w:val="00A6270E"/>
    <w:rsid w:val="00A63584"/>
    <w:rsid w:val="00A640C7"/>
    <w:rsid w:val="00A64248"/>
    <w:rsid w:val="00A643E6"/>
    <w:rsid w:val="00A64553"/>
    <w:rsid w:val="00A64A78"/>
    <w:rsid w:val="00A64C20"/>
    <w:rsid w:val="00A65524"/>
    <w:rsid w:val="00A6623D"/>
    <w:rsid w:val="00A6634B"/>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6337"/>
    <w:rsid w:val="00A76A19"/>
    <w:rsid w:val="00A76CA6"/>
    <w:rsid w:val="00A776DC"/>
    <w:rsid w:val="00A811D1"/>
    <w:rsid w:val="00A81350"/>
    <w:rsid w:val="00A81732"/>
    <w:rsid w:val="00A81A45"/>
    <w:rsid w:val="00A82038"/>
    <w:rsid w:val="00A8214F"/>
    <w:rsid w:val="00A822B9"/>
    <w:rsid w:val="00A823A1"/>
    <w:rsid w:val="00A828AD"/>
    <w:rsid w:val="00A82D5F"/>
    <w:rsid w:val="00A83342"/>
    <w:rsid w:val="00A8381A"/>
    <w:rsid w:val="00A8416E"/>
    <w:rsid w:val="00A84A91"/>
    <w:rsid w:val="00A85798"/>
    <w:rsid w:val="00A85871"/>
    <w:rsid w:val="00A85A3E"/>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918"/>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869"/>
    <w:rsid w:val="00AC0974"/>
    <w:rsid w:val="00AC0C3C"/>
    <w:rsid w:val="00AC0F3F"/>
    <w:rsid w:val="00AC16A5"/>
    <w:rsid w:val="00AC1D19"/>
    <w:rsid w:val="00AC1DD1"/>
    <w:rsid w:val="00AC23F2"/>
    <w:rsid w:val="00AC2569"/>
    <w:rsid w:val="00AC2FA8"/>
    <w:rsid w:val="00AC445B"/>
    <w:rsid w:val="00AC4477"/>
    <w:rsid w:val="00AC48BA"/>
    <w:rsid w:val="00AC533E"/>
    <w:rsid w:val="00AC558C"/>
    <w:rsid w:val="00AC5AC5"/>
    <w:rsid w:val="00AC5F47"/>
    <w:rsid w:val="00AC62D8"/>
    <w:rsid w:val="00AC6319"/>
    <w:rsid w:val="00AC6AC2"/>
    <w:rsid w:val="00AD0945"/>
    <w:rsid w:val="00AD0B79"/>
    <w:rsid w:val="00AD0DA1"/>
    <w:rsid w:val="00AD1508"/>
    <w:rsid w:val="00AD3AF6"/>
    <w:rsid w:val="00AD44A0"/>
    <w:rsid w:val="00AD49C7"/>
    <w:rsid w:val="00AD51C5"/>
    <w:rsid w:val="00AD57CF"/>
    <w:rsid w:val="00AD5C39"/>
    <w:rsid w:val="00AD6981"/>
    <w:rsid w:val="00AD6B63"/>
    <w:rsid w:val="00AD6ECD"/>
    <w:rsid w:val="00AE0162"/>
    <w:rsid w:val="00AE032C"/>
    <w:rsid w:val="00AE14FD"/>
    <w:rsid w:val="00AE1CB8"/>
    <w:rsid w:val="00AE1E18"/>
    <w:rsid w:val="00AE2C3C"/>
    <w:rsid w:val="00AE2F54"/>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0F"/>
    <w:rsid w:val="00AF7974"/>
    <w:rsid w:val="00AF7AC6"/>
    <w:rsid w:val="00AF7AF2"/>
    <w:rsid w:val="00B009EA"/>
    <w:rsid w:val="00B00E01"/>
    <w:rsid w:val="00B00F72"/>
    <w:rsid w:val="00B01BC5"/>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1F"/>
    <w:rsid w:val="00B10C71"/>
    <w:rsid w:val="00B11C8D"/>
    <w:rsid w:val="00B11DB3"/>
    <w:rsid w:val="00B11DE2"/>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968"/>
    <w:rsid w:val="00B16BD5"/>
    <w:rsid w:val="00B16FA7"/>
    <w:rsid w:val="00B1745E"/>
    <w:rsid w:val="00B17782"/>
    <w:rsid w:val="00B178FC"/>
    <w:rsid w:val="00B201AE"/>
    <w:rsid w:val="00B214FF"/>
    <w:rsid w:val="00B22625"/>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E74"/>
    <w:rsid w:val="00B41444"/>
    <w:rsid w:val="00B4155D"/>
    <w:rsid w:val="00B41FB1"/>
    <w:rsid w:val="00B4205C"/>
    <w:rsid w:val="00B427B5"/>
    <w:rsid w:val="00B42D96"/>
    <w:rsid w:val="00B42DB0"/>
    <w:rsid w:val="00B42FCB"/>
    <w:rsid w:val="00B4393F"/>
    <w:rsid w:val="00B43B95"/>
    <w:rsid w:val="00B43E1D"/>
    <w:rsid w:val="00B43F6C"/>
    <w:rsid w:val="00B43FAB"/>
    <w:rsid w:val="00B44297"/>
    <w:rsid w:val="00B44614"/>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4515"/>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5054"/>
    <w:rsid w:val="00B7523A"/>
    <w:rsid w:val="00B75F13"/>
    <w:rsid w:val="00B7630C"/>
    <w:rsid w:val="00B76787"/>
    <w:rsid w:val="00B76A7E"/>
    <w:rsid w:val="00B77146"/>
    <w:rsid w:val="00B77379"/>
    <w:rsid w:val="00B77EAB"/>
    <w:rsid w:val="00B80240"/>
    <w:rsid w:val="00B80615"/>
    <w:rsid w:val="00B810B7"/>
    <w:rsid w:val="00B8114F"/>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1A7"/>
    <w:rsid w:val="00B96237"/>
    <w:rsid w:val="00B96535"/>
    <w:rsid w:val="00B96A75"/>
    <w:rsid w:val="00B9715B"/>
    <w:rsid w:val="00B97B72"/>
    <w:rsid w:val="00B97BEE"/>
    <w:rsid w:val="00B97C56"/>
    <w:rsid w:val="00BA04BF"/>
    <w:rsid w:val="00BA04EE"/>
    <w:rsid w:val="00BA0A77"/>
    <w:rsid w:val="00BA0D07"/>
    <w:rsid w:val="00BA122C"/>
    <w:rsid w:val="00BA2A14"/>
    <w:rsid w:val="00BA2B24"/>
    <w:rsid w:val="00BA2BA6"/>
    <w:rsid w:val="00BA2C88"/>
    <w:rsid w:val="00BA386F"/>
    <w:rsid w:val="00BA5065"/>
    <w:rsid w:val="00BA52AA"/>
    <w:rsid w:val="00BA591A"/>
    <w:rsid w:val="00BA6129"/>
    <w:rsid w:val="00BA70E5"/>
    <w:rsid w:val="00BA7200"/>
    <w:rsid w:val="00BA79A6"/>
    <w:rsid w:val="00BA7B3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5D3"/>
    <w:rsid w:val="00BD360F"/>
    <w:rsid w:val="00BD4DC3"/>
    <w:rsid w:val="00BD5301"/>
    <w:rsid w:val="00BD57A2"/>
    <w:rsid w:val="00BD5AC6"/>
    <w:rsid w:val="00BD627E"/>
    <w:rsid w:val="00BD636F"/>
    <w:rsid w:val="00BD7C9C"/>
    <w:rsid w:val="00BE00AD"/>
    <w:rsid w:val="00BE0394"/>
    <w:rsid w:val="00BE060B"/>
    <w:rsid w:val="00BE19EE"/>
    <w:rsid w:val="00BE1D48"/>
    <w:rsid w:val="00BE22BA"/>
    <w:rsid w:val="00BE2906"/>
    <w:rsid w:val="00BE29A0"/>
    <w:rsid w:val="00BE2BF2"/>
    <w:rsid w:val="00BE30A9"/>
    <w:rsid w:val="00BE3D5B"/>
    <w:rsid w:val="00BE4090"/>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5BE"/>
    <w:rsid w:val="00BF492C"/>
    <w:rsid w:val="00BF50E7"/>
    <w:rsid w:val="00BF50E8"/>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89F"/>
    <w:rsid w:val="00C03CBF"/>
    <w:rsid w:val="00C04245"/>
    <w:rsid w:val="00C0443A"/>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63"/>
    <w:rsid w:val="00C247E9"/>
    <w:rsid w:val="00C248E8"/>
    <w:rsid w:val="00C24D95"/>
    <w:rsid w:val="00C24E60"/>
    <w:rsid w:val="00C25555"/>
    <w:rsid w:val="00C26E21"/>
    <w:rsid w:val="00C26FDB"/>
    <w:rsid w:val="00C27975"/>
    <w:rsid w:val="00C3097C"/>
    <w:rsid w:val="00C30FBB"/>
    <w:rsid w:val="00C31323"/>
    <w:rsid w:val="00C320D7"/>
    <w:rsid w:val="00C32823"/>
    <w:rsid w:val="00C32B72"/>
    <w:rsid w:val="00C33A14"/>
    <w:rsid w:val="00C33FD0"/>
    <w:rsid w:val="00C3445E"/>
    <w:rsid w:val="00C347BD"/>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D6D"/>
    <w:rsid w:val="00C67113"/>
    <w:rsid w:val="00C67172"/>
    <w:rsid w:val="00C67304"/>
    <w:rsid w:val="00C7019D"/>
    <w:rsid w:val="00C702B0"/>
    <w:rsid w:val="00C70534"/>
    <w:rsid w:val="00C710E7"/>
    <w:rsid w:val="00C712E0"/>
    <w:rsid w:val="00C713DA"/>
    <w:rsid w:val="00C7150B"/>
    <w:rsid w:val="00C715B1"/>
    <w:rsid w:val="00C72A4F"/>
    <w:rsid w:val="00C73389"/>
    <w:rsid w:val="00C739E2"/>
    <w:rsid w:val="00C73AA4"/>
    <w:rsid w:val="00C744E9"/>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21BC"/>
    <w:rsid w:val="00CA22EB"/>
    <w:rsid w:val="00CA312A"/>
    <w:rsid w:val="00CA368F"/>
    <w:rsid w:val="00CA4923"/>
    <w:rsid w:val="00CA51F2"/>
    <w:rsid w:val="00CA5261"/>
    <w:rsid w:val="00CA5EB0"/>
    <w:rsid w:val="00CA6160"/>
    <w:rsid w:val="00CA6B43"/>
    <w:rsid w:val="00CA6F7B"/>
    <w:rsid w:val="00CA7210"/>
    <w:rsid w:val="00CA7400"/>
    <w:rsid w:val="00CA7ECA"/>
    <w:rsid w:val="00CB06C7"/>
    <w:rsid w:val="00CB083A"/>
    <w:rsid w:val="00CB0C04"/>
    <w:rsid w:val="00CB12E0"/>
    <w:rsid w:val="00CB1533"/>
    <w:rsid w:val="00CB188F"/>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A18"/>
    <w:rsid w:val="00CC7F9E"/>
    <w:rsid w:val="00CD0042"/>
    <w:rsid w:val="00CD152F"/>
    <w:rsid w:val="00CD1AC6"/>
    <w:rsid w:val="00CD2286"/>
    <w:rsid w:val="00CD22C3"/>
    <w:rsid w:val="00CD2D21"/>
    <w:rsid w:val="00CD30AB"/>
    <w:rsid w:val="00CD446F"/>
    <w:rsid w:val="00CD456D"/>
    <w:rsid w:val="00CD4BC2"/>
    <w:rsid w:val="00CD5006"/>
    <w:rsid w:val="00CD5135"/>
    <w:rsid w:val="00CD530D"/>
    <w:rsid w:val="00CD57F1"/>
    <w:rsid w:val="00CD5A74"/>
    <w:rsid w:val="00CD5ADB"/>
    <w:rsid w:val="00CD611E"/>
    <w:rsid w:val="00CD6A91"/>
    <w:rsid w:val="00CD6AFF"/>
    <w:rsid w:val="00CD6E75"/>
    <w:rsid w:val="00CD6EC6"/>
    <w:rsid w:val="00CD7251"/>
    <w:rsid w:val="00CD78B6"/>
    <w:rsid w:val="00CE080C"/>
    <w:rsid w:val="00CE0866"/>
    <w:rsid w:val="00CE0A58"/>
    <w:rsid w:val="00CE0B12"/>
    <w:rsid w:val="00CE0C60"/>
    <w:rsid w:val="00CE1608"/>
    <w:rsid w:val="00CE2279"/>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26A"/>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D00638"/>
    <w:rsid w:val="00D006CC"/>
    <w:rsid w:val="00D008A0"/>
    <w:rsid w:val="00D00C9C"/>
    <w:rsid w:val="00D01699"/>
    <w:rsid w:val="00D01B08"/>
    <w:rsid w:val="00D01F3F"/>
    <w:rsid w:val="00D020A9"/>
    <w:rsid w:val="00D02517"/>
    <w:rsid w:val="00D02854"/>
    <w:rsid w:val="00D03210"/>
    <w:rsid w:val="00D034E5"/>
    <w:rsid w:val="00D0367F"/>
    <w:rsid w:val="00D0388F"/>
    <w:rsid w:val="00D04347"/>
    <w:rsid w:val="00D0466A"/>
    <w:rsid w:val="00D04BAF"/>
    <w:rsid w:val="00D04E29"/>
    <w:rsid w:val="00D05091"/>
    <w:rsid w:val="00D05AE7"/>
    <w:rsid w:val="00D063F7"/>
    <w:rsid w:val="00D0666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968"/>
    <w:rsid w:val="00D33E0F"/>
    <w:rsid w:val="00D33EFF"/>
    <w:rsid w:val="00D33FE1"/>
    <w:rsid w:val="00D342FF"/>
    <w:rsid w:val="00D34B83"/>
    <w:rsid w:val="00D34DAC"/>
    <w:rsid w:val="00D36767"/>
    <w:rsid w:val="00D375D3"/>
    <w:rsid w:val="00D37656"/>
    <w:rsid w:val="00D377D9"/>
    <w:rsid w:val="00D378C6"/>
    <w:rsid w:val="00D4088C"/>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92A"/>
    <w:rsid w:val="00D54C59"/>
    <w:rsid w:val="00D54DD8"/>
    <w:rsid w:val="00D554C4"/>
    <w:rsid w:val="00D55C50"/>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51AA"/>
    <w:rsid w:val="00D65B11"/>
    <w:rsid w:val="00D65EA9"/>
    <w:rsid w:val="00D665B4"/>
    <w:rsid w:val="00D6663C"/>
    <w:rsid w:val="00D6740C"/>
    <w:rsid w:val="00D67AA6"/>
    <w:rsid w:val="00D67F75"/>
    <w:rsid w:val="00D70795"/>
    <w:rsid w:val="00D70908"/>
    <w:rsid w:val="00D70A3E"/>
    <w:rsid w:val="00D70FF4"/>
    <w:rsid w:val="00D711A0"/>
    <w:rsid w:val="00D71D46"/>
    <w:rsid w:val="00D7200B"/>
    <w:rsid w:val="00D73076"/>
    <w:rsid w:val="00D7335D"/>
    <w:rsid w:val="00D73895"/>
    <w:rsid w:val="00D73B7C"/>
    <w:rsid w:val="00D73F5A"/>
    <w:rsid w:val="00D741A5"/>
    <w:rsid w:val="00D752D2"/>
    <w:rsid w:val="00D755B4"/>
    <w:rsid w:val="00D7591F"/>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7FF"/>
    <w:rsid w:val="00DA19A8"/>
    <w:rsid w:val="00DA24ED"/>
    <w:rsid w:val="00DA289F"/>
    <w:rsid w:val="00DA2A47"/>
    <w:rsid w:val="00DA2C63"/>
    <w:rsid w:val="00DA2C95"/>
    <w:rsid w:val="00DA2E48"/>
    <w:rsid w:val="00DA3207"/>
    <w:rsid w:val="00DA3671"/>
    <w:rsid w:val="00DA3721"/>
    <w:rsid w:val="00DA4326"/>
    <w:rsid w:val="00DA4655"/>
    <w:rsid w:val="00DA47CF"/>
    <w:rsid w:val="00DA5283"/>
    <w:rsid w:val="00DA52FD"/>
    <w:rsid w:val="00DA55A0"/>
    <w:rsid w:val="00DA5F85"/>
    <w:rsid w:val="00DA69B4"/>
    <w:rsid w:val="00DA6A92"/>
    <w:rsid w:val="00DB0178"/>
    <w:rsid w:val="00DB1E20"/>
    <w:rsid w:val="00DB1E90"/>
    <w:rsid w:val="00DB24CC"/>
    <w:rsid w:val="00DB2715"/>
    <w:rsid w:val="00DB344C"/>
    <w:rsid w:val="00DB35A5"/>
    <w:rsid w:val="00DB3683"/>
    <w:rsid w:val="00DB4DE4"/>
    <w:rsid w:val="00DB5A15"/>
    <w:rsid w:val="00DB669D"/>
    <w:rsid w:val="00DB6E1D"/>
    <w:rsid w:val="00DB72FB"/>
    <w:rsid w:val="00DB78F0"/>
    <w:rsid w:val="00DB7C89"/>
    <w:rsid w:val="00DC045D"/>
    <w:rsid w:val="00DC09EE"/>
    <w:rsid w:val="00DC0A93"/>
    <w:rsid w:val="00DC1396"/>
    <w:rsid w:val="00DC178C"/>
    <w:rsid w:val="00DC182F"/>
    <w:rsid w:val="00DC1DF3"/>
    <w:rsid w:val="00DC204E"/>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95B"/>
    <w:rsid w:val="00DE4AA9"/>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5"/>
    <w:rsid w:val="00E16908"/>
    <w:rsid w:val="00E16DD0"/>
    <w:rsid w:val="00E17CD7"/>
    <w:rsid w:val="00E201A6"/>
    <w:rsid w:val="00E20C8B"/>
    <w:rsid w:val="00E21DE7"/>
    <w:rsid w:val="00E21EAE"/>
    <w:rsid w:val="00E21F52"/>
    <w:rsid w:val="00E22293"/>
    <w:rsid w:val="00E22AE2"/>
    <w:rsid w:val="00E22D93"/>
    <w:rsid w:val="00E22FCC"/>
    <w:rsid w:val="00E23CA4"/>
    <w:rsid w:val="00E23E00"/>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545"/>
    <w:rsid w:val="00E34ED5"/>
    <w:rsid w:val="00E368B2"/>
    <w:rsid w:val="00E36A65"/>
    <w:rsid w:val="00E37797"/>
    <w:rsid w:val="00E37B49"/>
    <w:rsid w:val="00E407C3"/>
    <w:rsid w:val="00E409BF"/>
    <w:rsid w:val="00E42940"/>
    <w:rsid w:val="00E42FAD"/>
    <w:rsid w:val="00E43C9D"/>
    <w:rsid w:val="00E43D68"/>
    <w:rsid w:val="00E44751"/>
    <w:rsid w:val="00E44B7E"/>
    <w:rsid w:val="00E46040"/>
    <w:rsid w:val="00E46743"/>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D9A"/>
    <w:rsid w:val="00E70F16"/>
    <w:rsid w:val="00E7155D"/>
    <w:rsid w:val="00E719BB"/>
    <w:rsid w:val="00E720EB"/>
    <w:rsid w:val="00E7240A"/>
    <w:rsid w:val="00E72874"/>
    <w:rsid w:val="00E7299A"/>
    <w:rsid w:val="00E72DDE"/>
    <w:rsid w:val="00E7364E"/>
    <w:rsid w:val="00E73871"/>
    <w:rsid w:val="00E738D5"/>
    <w:rsid w:val="00E73AA4"/>
    <w:rsid w:val="00E73C9C"/>
    <w:rsid w:val="00E73F2B"/>
    <w:rsid w:val="00E74FF1"/>
    <w:rsid w:val="00E76597"/>
    <w:rsid w:val="00E7685C"/>
    <w:rsid w:val="00E77ECA"/>
    <w:rsid w:val="00E8073F"/>
    <w:rsid w:val="00E814C2"/>
    <w:rsid w:val="00E8322C"/>
    <w:rsid w:val="00E84A38"/>
    <w:rsid w:val="00E84BEF"/>
    <w:rsid w:val="00E854FE"/>
    <w:rsid w:val="00E85E01"/>
    <w:rsid w:val="00E85FE7"/>
    <w:rsid w:val="00E86553"/>
    <w:rsid w:val="00E86678"/>
    <w:rsid w:val="00E87A4F"/>
    <w:rsid w:val="00E87C54"/>
    <w:rsid w:val="00E87DB3"/>
    <w:rsid w:val="00E907F1"/>
    <w:rsid w:val="00E90D54"/>
    <w:rsid w:val="00E911AF"/>
    <w:rsid w:val="00E91BFF"/>
    <w:rsid w:val="00E926E1"/>
    <w:rsid w:val="00E92D11"/>
    <w:rsid w:val="00E92FF9"/>
    <w:rsid w:val="00E932D1"/>
    <w:rsid w:val="00E93AC7"/>
    <w:rsid w:val="00E944E8"/>
    <w:rsid w:val="00E958C3"/>
    <w:rsid w:val="00E95BB4"/>
    <w:rsid w:val="00E9673A"/>
    <w:rsid w:val="00E96791"/>
    <w:rsid w:val="00E971BC"/>
    <w:rsid w:val="00E97520"/>
    <w:rsid w:val="00E975D3"/>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6FD"/>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A01"/>
    <w:rsid w:val="00EE1B92"/>
    <w:rsid w:val="00EE1C7B"/>
    <w:rsid w:val="00EE1D2D"/>
    <w:rsid w:val="00EE2646"/>
    <w:rsid w:val="00EE433A"/>
    <w:rsid w:val="00EE47F1"/>
    <w:rsid w:val="00EE4914"/>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F6B"/>
    <w:rsid w:val="00F270D7"/>
    <w:rsid w:val="00F27F77"/>
    <w:rsid w:val="00F30617"/>
    <w:rsid w:val="00F30723"/>
    <w:rsid w:val="00F30815"/>
    <w:rsid w:val="00F30D49"/>
    <w:rsid w:val="00F313A3"/>
    <w:rsid w:val="00F315F4"/>
    <w:rsid w:val="00F31C14"/>
    <w:rsid w:val="00F31DD2"/>
    <w:rsid w:val="00F31E02"/>
    <w:rsid w:val="00F32A2B"/>
    <w:rsid w:val="00F335BB"/>
    <w:rsid w:val="00F33F1E"/>
    <w:rsid w:val="00F3409B"/>
    <w:rsid w:val="00F340E5"/>
    <w:rsid w:val="00F3456F"/>
    <w:rsid w:val="00F34D70"/>
    <w:rsid w:val="00F352A0"/>
    <w:rsid w:val="00F35C49"/>
    <w:rsid w:val="00F362FB"/>
    <w:rsid w:val="00F363D2"/>
    <w:rsid w:val="00F36A58"/>
    <w:rsid w:val="00F36A9C"/>
    <w:rsid w:val="00F37111"/>
    <w:rsid w:val="00F37BB1"/>
    <w:rsid w:val="00F37E27"/>
    <w:rsid w:val="00F37F79"/>
    <w:rsid w:val="00F37FA6"/>
    <w:rsid w:val="00F41FEA"/>
    <w:rsid w:val="00F43DCB"/>
    <w:rsid w:val="00F43E94"/>
    <w:rsid w:val="00F4415D"/>
    <w:rsid w:val="00F44A16"/>
    <w:rsid w:val="00F457C9"/>
    <w:rsid w:val="00F4594C"/>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57F5B"/>
    <w:rsid w:val="00F60D84"/>
    <w:rsid w:val="00F60FB7"/>
    <w:rsid w:val="00F60FCC"/>
    <w:rsid w:val="00F61656"/>
    <w:rsid w:val="00F616E6"/>
    <w:rsid w:val="00F617AB"/>
    <w:rsid w:val="00F6184A"/>
    <w:rsid w:val="00F61B05"/>
    <w:rsid w:val="00F61EC5"/>
    <w:rsid w:val="00F627F9"/>
    <w:rsid w:val="00F62FB3"/>
    <w:rsid w:val="00F63502"/>
    <w:rsid w:val="00F63FAF"/>
    <w:rsid w:val="00F64178"/>
    <w:rsid w:val="00F64362"/>
    <w:rsid w:val="00F647D3"/>
    <w:rsid w:val="00F649F9"/>
    <w:rsid w:val="00F64A3A"/>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E8"/>
    <w:rsid w:val="00F836F7"/>
    <w:rsid w:val="00F83E9A"/>
    <w:rsid w:val="00F84364"/>
    <w:rsid w:val="00F847F9"/>
    <w:rsid w:val="00F85625"/>
    <w:rsid w:val="00F85B62"/>
    <w:rsid w:val="00F87B12"/>
    <w:rsid w:val="00F87E44"/>
    <w:rsid w:val="00F87F54"/>
    <w:rsid w:val="00F90318"/>
    <w:rsid w:val="00F90725"/>
    <w:rsid w:val="00F90F85"/>
    <w:rsid w:val="00F914B3"/>
    <w:rsid w:val="00F9247E"/>
    <w:rsid w:val="00F92AA7"/>
    <w:rsid w:val="00F92BA4"/>
    <w:rsid w:val="00F931F1"/>
    <w:rsid w:val="00F9358D"/>
    <w:rsid w:val="00F93B49"/>
    <w:rsid w:val="00F93DAA"/>
    <w:rsid w:val="00F94760"/>
    <w:rsid w:val="00F94AC7"/>
    <w:rsid w:val="00F94C0D"/>
    <w:rsid w:val="00F958E9"/>
    <w:rsid w:val="00F95E3B"/>
    <w:rsid w:val="00F96B21"/>
    <w:rsid w:val="00F9707B"/>
    <w:rsid w:val="00F97265"/>
    <w:rsid w:val="00F97BC8"/>
    <w:rsid w:val="00F97E2F"/>
    <w:rsid w:val="00FA0323"/>
    <w:rsid w:val="00FA1486"/>
    <w:rsid w:val="00FA1F49"/>
    <w:rsid w:val="00FA209D"/>
    <w:rsid w:val="00FA339A"/>
    <w:rsid w:val="00FA35D6"/>
    <w:rsid w:val="00FA3872"/>
    <w:rsid w:val="00FA4A6F"/>
    <w:rsid w:val="00FA5096"/>
    <w:rsid w:val="00FA53AB"/>
    <w:rsid w:val="00FA59EA"/>
    <w:rsid w:val="00FA5A28"/>
    <w:rsid w:val="00FA638D"/>
    <w:rsid w:val="00FA71FA"/>
    <w:rsid w:val="00FA7A27"/>
    <w:rsid w:val="00FA7D55"/>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672"/>
    <w:rsid w:val="00FC3D7E"/>
    <w:rsid w:val="00FC412A"/>
    <w:rsid w:val="00FC4505"/>
    <w:rsid w:val="00FC4E61"/>
    <w:rsid w:val="00FC5A4B"/>
    <w:rsid w:val="00FC60BC"/>
    <w:rsid w:val="00FC6312"/>
    <w:rsid w:val="00FC7151"/>
    <w:rsid w:val="00FC7402"/>
    <w:rsid w:val="00FC748C"/>
    <w:rsid w:val="00FC7A6A"/>
    <w:rsid w:val="00FD00CD"/>
    <w:rsid w:val="00FD00E2"/>
    <w:rsid w:val="00FD0109"/>
    <w:rsid w:val="00FD0371"/>
    <w:rsid w:val="00FD0789"/>
    <w:rsid w:val="00FD159B"/>
    <w:rsid w:val="00FD28A7"/>
    <w:rsid w:val="00FD2DE7"/>
    <w:rsid w:val="00FD2F2D"/>
    <w:rsid w:val="00FD3E06"/>
    <w:rsid w:val="00FD4187"/>
    <w:rsid w:val="00FD48ED"/>
    <w:rsid w:val="00FD6476"/>
    <w:rsid w:val="00FD6AC2"/>
    <w:rsid w:val="00FD7BDF"/>
    <w:rsid w:val="00FD7E46"/>
    <w:rsid w:val="00FE0249"/>
    <w:rsid w:val="00FE06A0"/>
    <w:rsid w:val="00FE0CEA"/>
    <w:rsid w:val="00FE1C61"/>
    <w:rsid w:val="00FE20D5"/>
    <w:rsid w:val="00FE21DB"/>
    <w:rsid w:val="00FE2216"/>
    <w:rsid w:val="00FE2255"/>
    <w:rsid w:val="00FE23C6"/>
    <w:rsid w:val="00FE2D82"/>
    <w:rsid w:val="00FE3071"/>
    <w:rsid w:val="00FE36B6"/>
    <w:rsid w:val="00FE423D"/>
    <w:rsid w:val="00FE445A"/>
    <w:rsid w:val="00FE4497"/>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C2E"/>
    <w:rsid w:val="00FF2790"/>
    <w:rsid w:val="00FF2DB3"/>
    <w:rsid w:val="00FF31EA"/>
    <w:rsid w:val="00FF3C1C"/>
    <w:rsid w:val="00FF3EF4"/>
    <w:rsid w:val="00FF3FD1"/>
    <w:rsid w:val="00FF40D4"/>
    <w:rsid w:val="00FF49C9"/>
    <w:rsid w:val="00FF4D12"/>
    <w:rsid w:val="00FF5218"/>
    <w:rsid w:val="00FF6215"/>
    <w:rsid w:val="00FF6301"/>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47489"/>
    <o:shapelayout v:ext="edit">
      <o:idmap v:ext="edit" data="1"/>
    </o:shapelayout>
  </w:shapeDefaults>
  <w:decimalSymbol w:val=","/>
  <w:listSeparator w:val=";"/>
  <w14:docId w14:val="1C423DB2"/>
  <w15:docId w15:val="{935A0E1E-71CA-4AC0-8FC4-70D00C26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971"/>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aliases w:val="Lista sin Numerar"/>
    <w:basedOn w:val="Normal"/>
    <w:link w:val="PargrafdellistaCar"/>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qForma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nhideWhenUsed/>
    <w:rsid w:val="0071738A"/>
    <w:rPr>
      <w:sz w:val="16"/>
      <w:szCs w:val="16"/>
    </w:rPr>
  </w:style>
  <w:style w:type="paragraph" w:styleId="Textdecomentari">
    <w:name w:val="annotation text"/>
    <w:basedOn w:val="Normal"/>
    <w:link w:val="TextdecomentariCar"/>
    <w:unhideWhenUsed/>
    <w:rsid w:val="0071738A"/>
    <w:rPr>
      <w:sz w:val="20"/>
      <w:szCs w:val="20"/>
    </w:rPr>
  </w:style>
  <w:style w:type="character" w:customStyle="1" w:styleId="TextdecomentariCar">
    <w:name w:val="Text de comentari Car"/>
    <w:basedOn w:val="Tipusdelletraperdefectedelpargraf"/>
    <w:link w:val="Textdecomentari"/>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C37546"/>
    <w:pPr>
      <w:tabs>
        <w:tab w:val="right" w:leader="dot" w:pos="8494"/>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table" w:customStyle="1" w:styleId="TableGrid">
    <w:name w:val="TableGrid"/>
    <w:rsid w:val="001075E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PargrafdellistaCar">
    <w:name w:val="Paràgraf de llista Car"/>
    <w:aliases w:val="Lista sin Numerar Car"/>
    <w:link w:val="Pargrafdellista"/>
    <w:uiPriority w:val="34"/>
    <w:locked/>
    <w:rsid w:val="008C0054"/>
    <w:rPr>
      <w:rFonts w:ascii="Times New Roman" w:hAnsi="Times New Roman"/>
      <w:sz w:val="24"/>
      <w:szCs w:val="24"/>
      <w:lang w:eastAsia="es-ES"/>
    </w:rPr>
  </w:style>
  <w:style w:type="paragraph" w:customStyle="1" w:styleId="footnotedescription">
    <w:name w:val="footnote description"/>
    <w:next w:val="Normal"/>
    <w:link w:val="footnotedescriptionChar"/>
    <w:hidden/>
    <w:rsid w:val="00A2209E"/>
    <w:pPr>
      <w:spacing w:line="259" w:lineRule="auto"/>
      <w:ind w:left="12"/>
    </w:pPr>
    <w:rPr>
      <w:rFonts w:ascii="Arial" w:eastAsia="Arial" w:hAnsi="Arial" w:cs="Arial"/>
      <w:color w:val="000000"/>
      <w:szCs w:val="22"/>
    </w:rPr>
  </w:style>
  <w:style w:type="character" w:customStyle="1" w:styleId="footnotedescriptionChar">
    <w:name w:val="footnote description Char"/>
    <w:link w:val="footnotedescription"/>
    <w:rsid w:val="00A2209E"/>
    <w:rPr>
      <w:rFonts w:ascii="Arial" w:eastAsia="Arial" w:hAnsi="Arial" w:cs="Arial"/>
      <w:color w:val="000000"/>
      <w:szCs w:val="22"/>
    </w:rPr>
  </w:style>
  <w:style w:type="character" w:customStyle="1" w:styleId="footnotemark">
    <w:name w:val="footnote mark"/>
    <w:hidden/>
    <w:rsid w:val="00A2209E"/>
    <w:rPr>
      <w:rFonts w:ascii="Arial" w:eastAsia="Arial" w:hAnsi="Arial" w:cs="Arial"/>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7402173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cat/ca/perfils-contractant/detall/203589?categoria=0" TargetMode="Externa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otecciodades.eapc@gencat.cat" TargetMode="External"/><Relationship Id="rId7" Type="http://schemas.openxmlformats.org/officeDocument/2006/relationships/settings" Target="settings.xml"/><Relationship Id="rId12" Type="http://schemas.openxmlformats.org/officeDocument/2006/relationships/hyperlink" Target="https://contractaciopublica.cat/ca/perfils-contractant/detall/203589?categoria=0" TargetMode="External"/><Relationship Id="rId17" Type="http://schemas.openxmlformats.org/officeDocument/2006/relationships/hyperlink" Target="http://eapc.gencat.cat/web/.content/home/lescola/lopd_eapc/11_Gestio_economica_contractacio.pdf"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presidencia.gencat.cat/ca/el_departament/proteccio-dades/drets-de-les-persones-interessades/" TargetMode="External"/><Relationship Id="rId20" Type="http://schemas.openxmlformats.org/officeDocument/2006/relationships/hyperlink" Target="mailto:protecciodades.eapc@gencat.c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contractaciopublica.cat/ca/manuals/usuari"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sobre/AppJava/views/ajuda/empreses/index.xhtml?set-locale=ca_ES" TargetMode="External"/><Relationship Id="rId22" Type="http://schemas.openxmlformats.org/officeDocument/2006/relationships/header" Target="head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apc.gencat.cat/ca/lescola/proteccio_de_dades/registre-dactivitats-de-tracta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1F2B0-A071-4927-8676-FD1A9CC5D9AD}">
  <ds:schemaRefs>
    <ds:schemaRef ds:uri="3f2a59ef-088b-47fd-a825-a9c9d255c1a2"/>
    <ds:schemaRef ds:uri="http://purl.org/dc/terms/"/>
    <ds:schemaRef ds:uri="http://schemas.openxmlformats.org/package/2006/metadata/core-properties"/>
    <ds:schemaRef ds:uri="b5f897d8-871f-49da-8536-b516354b0b73"/>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4.xml><?xml version="1.0" encoding="utf-8"?>
<ds:datastoreItem xmlns:ds="http://schemas.openxmlformats.org/officeDocument/2006/customXml" ds:itemID="{A44D7224-3E18-400C-89C1-E4113E4B6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242</TotalTime>
  <Pages>62</Pages>
  <Words>23646</Words>
  <Characters>134786</Characters>
  <Application>Microsoft Office Word</Application>
  <DocSecurity>0</DocSecurity>
  <Lines>1123</Lines>
  <Paragraphs>316</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158116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Bardaji Tora, Neus</cp:lastModifiedBy>
  <cp:revision>12</cp:revision>
  <cp:lastPrinted>2023-06-12T08:08:00Z</cp:lastPrinted>
  <dcterms:created xsi:type="dcterms:W3CDTF">2023-06-07T14:27:00Z</dcterms:created>
  <dcterms:modified xsi:type="dcterms:W3CDTF">2023-07-14T10:42:00Z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