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BB2FB" w14:textId="77777777" w:rsidR="0024359B" w:rsidRPr="003868C8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1AA06209" w14:textId="3E2E7119" w:rsidR="00361696" w:rsidRPr="003868C8" w:rsidRDefault="00F76A58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Pr="00F76A58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de les </w:t>
      </w:r>
      <w:r w:rsidR="00735830" w:rsidRPr="00735830">
        <w:rPr>
          <w:rFonts w:ascii="Arial" w:hAnsi="Arial" w:cs="Arial"/>
          <w:b/>
          <w:color w:val="000000"/>
          <w:sz w:val="24"/>
          <w:szCs w:val="24"/>
          <w:lang w:val="ca-ES"/>
        </w:rPr>
        <w:t>obres de la millora local. Seguretat viària. Implantació d’un tercer carril. Carretera C-55. PK 20+800 al 22+070. Tram: Sant Vicenç de Castellet – Castellgalí. Clau: PC-CMB-17022</w:t>
      </w:r>
    </w:p>
    <w:p w14:paraId="7DE820B5" w14:textId="77777777" w:rsidR="00F53C66" w:rsidRPr="003868C8" w:rsidRDefault="00F53C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B5C0D84" w14:textId="77777777" w:rsidR="00FB2D39" w:rsidRPr="00735830" w:rsidRDefault="00FB2D39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</w:p>
    <w:p w14:paraId="73B30AB9" w14:textId="7BD5CEBA" w:rsidR="00361696" w:rsidRDefault="00F53C66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  <w:r w:rsidRPr="003868C8">
        <w:rPr>
          <w:rFonts w:ascii="Arial" w:hAnsi="Arial" w:cs="Arial"/>
          <w:color w:val="000000"/>
          <w:lang w:val="ca-ES"/>
        </w:rPr>
        <w:t>Accé</w:t>
      </w:r>
      <w:r w:rsidR="00194991">
        <w:rPr>
          <w:rFonts w:ascii="Arial" w:hAnsi="Arial" w:cs="Arial"/>
          <w:color w:val="000000"/>
          <w:lang w:val="ca-ES"/>
        </w:rPr>
        <w:t>s</w:t>
      </w:r>
      <w:r w:rsidRPr="003868C8">
        <w:rPr>
          <w:rFonts w:ascii="Arial" w:hAnsi="Arial" w:cs="Arial"/>
          <w:color w:val="000000"/>
          <w:lang w:val="ca-ES"/>
        </w:rPr>
        <w:t xml:space="preserve"> al projecte:</w:t>
      </w:r>
    </w:p>
    <w:p w14:paraId="5468AA3C" w14:textId="4E579298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6E6BE612" w14:textId="77777777" w:rsidR="00735830" w:rsidRDefault="00735830" w:rsidP="00735830">
      <w:pPr>
        <w:pStyle w:val="NormalWeb"/>
      </w:pPr>
      <w:hyperlink r:id="rId4" w:history="1">
        <w:r>
          <w:rPr>
            <w:rStyle w:val="Enlla"/>
          </w:rPr>
          <w:t>https://ftp.infraestructures.cat/?u=hdRq7Ph9&amp;p=Cu6aN8em&amp;path=/CMB-17022</w:t>
        </w:r>
      </w:hyperlink>
      <w:r>
        <w:t xml:space="preserve"> - </w:t>
      </w:r>
      <w:proofErr w:type="spellStart"/>
      <w:r>
        <w:t>Millora</w:t>
      </w:r>
      <w:proofErr w:type="spellEnd"/>
      <w:r>
        <w:t xml:space="preserve"> local. </w:t>
      </w:r>
      <w:proofErr w:type="spellStart"/>
      <w:r>
        <w:t>Implantació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tercer carril. Carretera C-55. PK 20+800 al 22+070. </w:t>
      </w:r>
      <w:proofErr w:type="spellStart"/>
      <w:r>
        <w:t>Tram</w:t>
      </w:r>
      <w:proofErr w:type="spellEnd"/>
      <w:r>
        <w:t xml:space="preserve"> Sant Vicenç de Castellet - Castellgalí.pdf</w:t>
      </w:r>
    </w:p>
    <w:p w14:paraId="738653B3" w14:textId="77777777" w:rsidR="00194991" w:rsidRDefault="00194991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2870186F" w14:textId="2DFDAA7C" w:rsidR="003868C8" w:rsidRDefault="003868C8" w:rsidP="00361696">
      <w:pPr>
        <w:spacing w:after="0" w:line="240" w:lineRule="auto"/>
        <w:jc w:val="both"/>
        <w:rPr>
          <w:rFonts w:ascii="Arial" w:hAnsi="Arial" w:cs="Arial"/>
          <w:color w:val="000000"/>
          <w:lang w:val="ca-ES"/>
        </w:rPr>
      </w:pPr>
    </w:p>
    <w:p w14:paraId="73ED900B" w14:textId="77777777" w:rsidR="004A4FDC" w:rsidRPr="003868C8" w:rsidRDefault="004A4FDC">
      <w:pPr>
        <w:rPr>
          <w:rFonts w:ascii="Tahoma" w:hAnsi="Tahoma" w:cs="Tahoma"/>
          <w:sz w:val="20"/>
          <w:szCs w:val="20"/>
          <w:lang w:val="ca-ES"/>
        </w:rPr>
      </w:pPr>
    </w:p>
    <w:p w14:paraId="147FE3CE" w14:textId="77777777" w:rsidR="00206C8E" w:rsidRPr="003868C8" w:rsidRDefault="00F106EA" w:rsidP="00693836">
      <w:pPr>
        <w:jc w:val="both"/>
        <w:rPr>
          <w:rFonts w:ascii="Arial" w:hAnsi="Arial" w:cs="Arial"/>
          <w:lang w:val="ca-ES"/>
        </w:rPr>
      </w:pPr>
      <w:r w:rsidRPr="003868C8">
        <w:rPr>
          <w:rFonts w:ascii="Arial" w:hAnsi="Arial" w:cs="Arial"/>
          <w:lang w:val="ca-ES"/>
        </w:rPr>
        <w:t>En cas de no poder accedir directament des de l’enllaç, copiar el mateix a la barra de direccions del navegador</w:t>
      </w:r>
      <w:r w:rsidR="00693836" w:rsidRPr="003868C8">
        <w:rPr>
          <w:rFonts w:ascii="Arial" w:hAnsi="Arial" w:cs="Arial"/>
          <w:lang w:val="ca-ES"/>
        </w:rPr>
        <w:t>.</w:t>
      </w:r>
    </w:p>
    <w:sectPr w:rsidR="00206C8E" w:rsidRPr="003868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42A3"/>
    <w:rsid w:val="00122199"/>
    <w:rsid w:val="00194991"/>
    <w:rsid w:val="001B084B"/>
    <w:rsid w:val="00206C8E"/>
    <w:rsid w:val="002106B0"/>
    <w:rsid w:val="0024359B"/>
    <w:rsid w:val="003455D6"/>
    <w:rsid w:val="00351818"/>
    <w:rsid w:val="00361696"/>
    <w:rsid w:val="0036504E"/>
    <w:rsid w:val="003755BC"/>
    <w:rsid w:val="003868C8"/>
    <w:rsid w:val="003E0FE7"/>
    <w:rsid w:val="004A4FDC"/>
    <w:rsid w:val="0057434C"/>
    <w:rsid w:val="005A705E"/>
    <w:rsid w:val="00693836"/>
    <w:rsid w:val="00735830"/>
    <w:rsid w:val="007D79CD"/>
    <w:rsid w:val="007F511A"/>
    <w:rsid w:val="00883C91"/>
    <w:rsid w:val="00904651"/>
    <w:rsid w:val="009F3435"/>
    <w:rsid w:val="00B57471"/>
    <w:rsid w:val="00B7622D"/>
    <w:rsid w:val="00D15E4C"/>
    <w:rsid w:val="00D34E33"/>
    <w:rsid w:val="00DD39F5"/>
    <w:rsid w:val="00E4759B"/>
    <w:rsid w:val="00EF6D10"/>
    <w:rsid w:val="00F106EA"/>
    <w:rsid w:val="00F53C66"/>
    <w:rsid w:val="00F61E8C"/>
    <w:rsid w:val="00F76A58"/>
    <w:rsid w:val="00F932D5"/>
    <w:rsid w:val="00FB2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hdRq7Ph9&amp;p=Cu6aN8em&amp;path=/CMB-17022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Xavier Fernandez Urban</cp:lastModifiedBy>
  <cp:revision>2</cp:revision>
  <dcterms:created xsi:type="dcterms:W3CDTF">2023-07-18T17:34:00Z</dcterms:created>
  <dcterms:modified xsi:type="dcterms:W3CDTF">2023-07-18T17:34:00Z</dcterms:modified>
</cp:coreProperties>
</file>