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F1" w:rsidRPr="000531DC" w:rsidRDefault="00B83FC9">
      <w:pPr>
        <w:spacing w:after="0" w:line="240" w:lineRule="atLeast"/>
        <w:jc w:val="both"/>
        <w:rPr>
          <w:rFonts w:ascii="Arial" w:hAnsi="Arial" w:cs="Arial"/>
          <w:b/>
          <w:bCs/>
          <w:lang w:val="ca-ES"/>
        </w:rPr>
      </w:pPr>
      <w:r w:rsidRPr="000531DC">
        <w:rPr>
          <w:rFonts w:ascii="Arial" w:hAnsi="Arial" w:cs="Arial"/>
          <w:b/>
          <w:bCs/>
          <w:sz w:val="28"/>
          <w:szCs w:val="28"/>
          <w:lang w:val="ca-ES"/>
        </w:rPr>
        <w:t>Acta de la Mesa de contractació de proposta d’adjudicació</w:t>
      </w:r>
    </w:p>
    <w:p w:rsidR="00557EF1" w:rsidRPr="000531DC" w:rsidRDefault="00557EF1">
      <w:pPr>
        <w:spacing w:after="0" w:line="240" w:lineRule="atLeast"/>
        <w:jc w:val="both"/>
        <w:rPr>
          <w:rFonts w:ascii="Arial" w:hAnsi="Arial" w:cs="Arial"/>
          <w:b/>
          <w:bCs/>
          <w:sz w:val="16"/>
          <w:szCs w:val="16"/>
          <w:lang w:val="ca-ES"/>
        </w:rPr>
      </w:pPr>
    </w:p>
    <w:p w:rsidR="00557EF1" w:rsidRPr="000531DC" w:rsidRDefault="00B83FC9">
      <w:pPr>
        <w:spacing w:after="0" w:line="240" w:lineRule="atLeast"/>
        <w:jc w:val="both"/>
        <w:rPr>
          <w:rFonts w:ascii="Arial" w:hAnsi="Arial" w:cs="Arial"/>
          <w:b/>
          <w:bCs/>
          <w:sz w:val="16"/>
          <w:szCs w:val="16"/>
          <w:lang w:val="ca-ES"/>
        </w:rPr>
      </w:pPr>
      <w:r w:rsidRPr="000531DC">
        <w:rPr>
          <w:rFonts w:ascii="Arial" w:hAnsi="Arial" w:cs="Arial"/>
          <w:b/>
          <w:bCs/>
          <w:sz w:val="16"/>
          <w:szCs w:val="16"/>
          <w:lang w:val="ca-ES"/>
        </w:rPr>
        <w:t>Identificació</w:t>
      </w:r>
    </w:p>
    <w:p w:rsidR="00557EF1" w:rsidRPr="000531DC" w:rsidRDefault="00B83FC9">
      <w:pPr>
        <w:spacing w:after="0" w:line="240" w:lineRule="atLeast"/>
        <w:jc w:val="both"/>
        <w:rPr>
          <w:rFonts w:ascii="Arial" w:hAnsi="Arial" w:cs="Arial"/>
          <w:sz w:val="16"/>
          <w:szCs w:val="16"/>
          <w:lang w:val="ca-ES"/>
        </w:rPr>
      </w:pPr>
      <w:r w:rsidRPr="000531DC">
        <w:rPr>
          <w:rFonts w:ascii="Arial" w:hAnsi="Arial" w:cs="Arial"/>
          <w:sz w:val="16"/>
          <w:szCs w:val="16"/>
          <w:lang w:val="ca-ES"/>
        </w:rPr>
        <w:t xml:space="preserve">Títol: </w:t>
      </w:r>
      <w:r w:rsidR="00BF550F" w:rsidRPr="000531DC">
        <w:rPr>
          <w:rFonts w:ascii="Arial" w:hAnsi="Arial" w:cs="Arial"/>
          <w:sz w:val="16"/>
          <w:szCs w:val="16"/>
          <w:lang w:val="ca-ES"/>
        </w:rPr>
        <w:t>Subministrament, mitjançant compra, elements ornamentació per enllumenat de Nadal</w:t>
      </w:r>
    </w:p>
    <w:p w:rsidR="00557EF1" w:rsidRPr="000531DC" w:rsidRDefault="00B83FC9">
      <w:pPr>
        <w:spacing w:after="0" w:line="240" w:lineRule="atLeast"/>
        <w:jc w:val="both"/>
        <w:rPr>
          <w:rFonts w:ascii="Arial" w:hAnsi="Arial" w:cs="Arial"/>
          <w:sz w:val="16"/>
          <w:szCs w:val="16"/>
          <w:lang w:val="ca-ES"/>
        </w:rPr>
      </w:pPr>
      <w:r w:rsidRPr="000531DC">
        <w:rPr>
          <w:rFonts w:ascii="Arial" w:hAnsi="Arial" w:cs="Arial"/>
          <w:sz w:val="16"/>
          <w:szCs w:val="16"/>
          <w:lang w:val="ca-ES"/>
        </w:rPr>
        <w:t>Núm. exp.: 9/2023</w:t>
      </w:r>
      <w:r w:rsidR="00BF550F" w:rsidRPr="000531DC">
        <w:rPr>
          <w:rFonts w:ascii="Arial" w:hAnsi="Arial" w:cs="Arial"/>
          <w:sz w:val="16"/>
          <w:szCs w:val="16"/>
          <w:lang w:val="ca-ES"/>
        </w:rPr>
        <w:t xml:space="preserve"> de Licitacions administratives</w:t>
      </w:r>
    </w:p>
    <w:p w:rsidR="00557EF1" w:rsidRPr="000531DC" w:rsidRDefault="00B83FC9">
      <w:pPr>
        <w:spacing w:after="0" w:line="240" w:lineRule="atLeast"/>
        <w:jc w:val="both"/>
        <w:rPr>
          <w:rFonts w:ascii="Arial" w:hAnsi="Arial" w:cs="Arial"/>
          <w:sz w:val="16"/>
          <w:szCs w:val="16"/>
          <w:lang w:val="ca-ES"/>
        </w:rPr>
      </w:pPr>
      <w:r w:rsidRPr="000531DC">
        <w:rPr>
          <w:rFonts w:ascii="Arial" w:hAnsi="Arial" w:cs="Arial"/>
          <w:sz w:val="16"/>
          <w:szCs w:val="16"/>
          <w:lang w:val="ca-ES"/>
        </w:rPr>
        <w:t xml:space="preserve">REF.: </w:t>
      </w:r>
      <w:r w:rsidR="00BF550F" w:rsidRPr="000531DC">
        <w:rPr>
          <w:rFonts w:ascii="Arial" w:hAnsi="Arial" w:cs="Arial"/>
          <w:sz w:val="16"/>
          <w:szCs w:val="16"/>
          <w:lang w:val="ca-ES"/>
        </w:rPr>
        <w:t>SJ/GD</w:t>
      </w:r>
    </w:p>
    <w:p w:rsidR="00557EF1" w:rsidRPr="000531DC" w:rsidRDefault="00557EF1">
      <w:pPr>
        <w:pStyle w:val="Normal0"/>
        <w:widowControl/>
        <w:jc w:val="both"/>
        <w:rPr>
          <w:sz w:val="22"/>
          <w:szCs w:val="22"/>
          <w:lang w:val="ca-ES"/>
        </w:rPr>
      </w:pPr>
    </w:p>
    <w:p w:rsidR="00557EF1" w:rsidRPr="000531DC" w:rsidRDefault="00B83FC9">
      <w:pPr>
        <w:pStyle w:val="Normal0"/>
        <w:widowControl/>
        <w:jc w:val="both"/>
        <w:rPr>
          <w:sz w:val="22"/>
          <w:szCs w:val="22"/>
          <w:lang w:val="ca-ES"/>
        </w:rPr>
      </w:pPr>
      <w:r w:rsidRPr="000531DC">
        <w:rPr>
          <w:sz w:val="22"/>
          <w:szCs w:val="22"/>
          <w:lang w:val="ca-ES"/>
        </w:rPr>
        <w:t xml:space="preserve">Lloc: </w:t>
      </w:r>
      <w:r w:rsidR="00BF550F" w:rsidRPr="000531DC">
        <w:rPr>
          <w:sz w:val="22"/>
          <w:szCs w:val="22"/>
          <w:lang w:val="ca-ES"/>
        </w:rPr>
        <w:t>Sala de reunions d’urbanisme</w:t>
      </w:r>
    </w:p>
    <w:p w:rsidR="00557EF1" w:rsidRPr="000531DC" w:rsidRDefault="00B83FC9">
      <w:pPr>
        <w:pStyle w:val="Normal0"/>
        <w:widowControl/>
        <w:jc w:val="both"/>
        <w:rPr>
          <w:sz w:val="22"/>
          <w:szCs w:val="22"/>
          <w:lang w:val="ca-ES"/>
        </w:rPr>
      </w:pPr>
      <w:r w:rsidRPr="000531DC">
        <w:rPr>
          <w:sz w:val="22"/>
          <w:szCs w:val="22"/>
          <w:lang w:val="ca-ES"/>
        </w:rPr>
        <w:t xml:space="preserve">Data de la reunió: </w:t>
      </w:r>
      <w:r w:rsidR="00BF550F" w:rsidRPr="000531DC">
        <w:rPr>
          <w:sz w:val="22"/>
          <w:szCs w:val="22"/>
          <w:lang w:val="ca-ES"/>
        </w:rPr>
        <w:t>7</w:t>
      </w:r>
      <w:bookmarkStart w:id="0" w:name="_GoBack"/>
      <w:bookmarkEnd w:id="0"/>
      <w:r w:rsidR="00BF550F" w:rsidRPr="000531DC">
        <w:rPr>
          <w:sz w:val="22"/>
          <w:szCs w:val="22"/>
          <w:lang w:val="ca-ES"/>
        </w:rPr>
        <w:t xml:space="preserve"> de juliol de 2023</w:t>
      </w:r>
    </w:p>
    <w:p w:rsidR="00557EF1" w:rsidRPr="000531DC" w:rsidRDefault="00B83FC9">
      <w:pPr>
        <w:pStyle w:val="Normal0"/>
        <w:widowControl/>
        <w:jc w:val="both"/>
        <w:rPr>
          <w:sz w:val="22"/>
          <w:szCs w:val="22"/>
          <w:lang w:val="ca-ES"/>
        </w:rPr>
      </w:pPr>
      <w:r w:rsidRPr="000531DC">
        <w:rPr>
          <w:sz w:val="22"/>
          <w:szCs w:val="22"/>
          <w:lang w:val="ca-ES"/>
        </w:rPr>
        <w:t xml:space="preserve">Hora inici: </w:t>
      </w:r>
      <w:r w:rsidR="00BF550F" w:rsidRPr="000531DC">
        <w:rPr>
          <w:sz w:val="22"/>
          <w:szCs w:val="22"/>
          <w:lang w:val="ca-ES"/>
        </w:rPr>
        <w:t>11:00</w:t>
      </w:r>
      <w:r w:rsidRPr="000531DC">
        <w:rPr>
          <w:sz w:val="22"/>
          <w:szCs w:val="22"/>
          <w:lang w:val="ca-ES"/>
        </w:rPr>
        <w:t xml:space="preserve"> hores</w:t>
      </w:r>
    </w:p>
    <w:p w:rsidR="00557EF1" w:rsidRPr="000531DC" w:rsidRDefault="00B83FC9">
      <w:pPr>
        <w:pStyle w:val="Normal0"/>
        <w:widowControl/>
        <w:jc w:val="both"/>
        <w:rPr>
          <w:sz w:val="22"/>
          <w:szCs w:val="22"/>
          <w:lang w:val="ca-ES"/>
        </w:rPr>
      </w:pPr>
      <w:r w:rsidRPr="000531DC">
        <w:rPr>
          <w:sz w:val="22"/>
          <w:szCs w:val="22"/>
          <w:lang w:val="ca-ES"/>
        </w:rPr>
        <w:t xml:space="preserve">Hora fi: </w:t>
      </w:r>
      <w:r w:rsidR="00BF550F" w:rsidRPr="000531DC">
        <w:rPr>
          <w:sz w:val="22"/>
          <w:szCs w:val="22"/>
          <w:lang w:val="ca-ES"/>
        </w:rPr>
        <w:t>11:20</w:t>
      </w:r>
      <w:r w:rsidRPr="000531DC">
        <w:rPr>
          <w:sz w:val="22"/>
          <w:szCs w:val="22"/>
          <w:lang w:val="ca-ES"/>
        </w:rPr>
        <w:t xml:space="preserve"> hores</w:t>
      </w:r>
    </w:p>
    <w:p w:rsidR="00557EF1" w:rsidRPr="000531DC" w:rsidRDefault="00557EF1">
      <w:pPr>
        <w:pStyle w:val="Normal0"/>
        <w:widowControl/>
        <w:jc w:val="both"/>
        <w:rPr>
          <w:sz w:val="22"/>
          <w:szCs w:val="22"/>
          <w:lang w:val="ca-ES"/>
        </w:rPr>
      </w:pPr>
    </w:p>
    <w:p w:rsidR="00557EF1" w:rsidRPr="000531DC" w:rsidRDefault="00B83FC9">
      <w:pPr>
        <w:pStyle w:val="Normal0"/>
        <w:widowControl/>
        <w:jc w:val="both"/>
        <w:rPr>
          <w:b/>
          <w:bCs/>
          <w:sz w:val="22"/>
          <w:szCs w:val="22"/>
          <w:lang w:val="ca-ES"/>
        </w:rPr>
      </w:pPr>
      <w:r w:rsidRPr="000531DC">
        <w:rPr>
          <w:b/>
          <w:bCs/>
          <w:sz w:val="22"/>
          <w:szCs w:val="22"/>
          <w:lang w:val="ca-ES"/>
        </w:rPr>
        <w:t>Assistents</w:t>
      </w:r>
    </w:p>
    <w:p w:rsidR="00557EF1" w:rsidRPr="000531DC" w:rsidRDefault="00557EF1">
      <w:pPr>
        <w:pStyle w:val="Normal0"/>
        <w:widowControl/>
        <w:jc w:val="both"/>
        <w:rPr>
          <w:sz w:val="22"/>
          <w:szCs w:val="22"/>
          <w:lang w:val="ca-ES"/>
        </w:rPr>
      </w:pPr>
    </w:p>
    <w:p w:rsidR="00BF550F" w:rsidRPr="000531DC" w:rsidRDefault="00BF550F" w:rsidP="00BF550F">
      <w:pPr>
        <w:pStyle w:val="Normal0"/>
        <w:jc w:val="both"/>
        <w:rPr>
          <w:sz w:val="22"/>
          <w:szCs w:val="22"/>
          <w:lang w:val="ca-ES"/>
        </w:rPr>
      </w:pPr>
      <w:r w:rsidRPr="000531DC">
        <w:rPr>
          <w:sz w:val="22"/>
          <w:szCs w:val="22"/>
          <w:lang w:val="ca-ES"/>
        </w:rPr>
        <w:t>Presidenta: Eva Torres Nieto, tècnica auxiliar de promoció econòmica</w:t>
      </w:r>
    </w:p>
    <w:p w:rsidR="00BF550F" w:rsidRPr="000531DC" w:rsidRDefault="00BF550F" w:rsidP="00BF550F">
      <w:pPr>
        <w:pStyle w:val="Normal0"/>
        <w:jc w:val="both"/>
        <w:rPr>
          <w:sz w:val="22"/>
          <w:szCs w:val="22"/>
          <w:lang w:val="ca-ES"/>
        </w:rPr>
      </w:pPr>
      <w:r w:rsidRPr="000531DC">
        <w:rPr>
          <w:sz w:val="22"/>
          <w:szCs w:val="22"/>
          <w:lang w:val="ca-ES"/>
        </w:rPr>
        <w:t>Vocals: Gustavo Tapias Solà, interventor; Josep Rovira i Jofre, secretari</w:t>
      </w:r>
      <w:r w:rsidR="007C683C">
        <w:rPr>
          <w:sz w:val="22"/>
          <w:szCs w:val="22"/>
          <w:lang w:val="ca-ES"/>
        </w:rPr>
        <w:t>.</w:t>
      </w:r>
    </w:p>
    <w:p w:rsidR="00557EF1" w:rsidRPr="000531DC" w:rsidRDefault="00BF550F" w:rsidP="00BF550F">
      <w:pPr>
        <w:pStyle w:val="Normal0"/>
        <w:widowControl/>
        <w:jc w:val="both"/>
        <w:rPr>
          <w:sz w:val="22"/>
          <w:szCs w:val="22"/>
          <w:lang w:val="ca-ES"/>
        </w:rPr>
      </w:pPr>
      <w:r w:rsidRPr="000531DC">
        <w:rPr>
          <w:sz w:val="22"/>
          <w:szCs w:val="22"/>
          <w:lang w:val="ca-ES"/>
        </w:rPr>
        <w:t>Secretària: Glòria Dalmau i Fàbrega, administrativa de serveis jurídics</w:t>
      </w:r>
    </w:p>
    <w:p w:rsidR="00557EF1" w:rsidRPr="000531DC" w:rsidRDefault="00557EF1">
      <w:pPr>
        <w:pStyle w:val="Normal0"/>
        <w:widowControl/>
        <w:jc w:val="both"/>
        <w:rPr>
          <w:sz w:val="22"/>
          <w:szCs w:val="22"/>
          <w:lang w:val="ca-ES"/>
        </w:rPr>
      </w:pPr>
    </w:p>
    <w:p w:rsidR="00557EF1" w:rsidRPr="000531DC" w:rsidRDefault="00B83FC9">
      <w:pPr>
        <w:pStyle w:val="Normal0"/>
        <w:widowControl/>
        <w:jc w:val="both"/>
        <w:rPr>
          <w:sz w:val="22"/>
          <w:szCs w:val="22"/>
          <w:lang w:val="ca-ES"/>
        </w:rPr>
      </w:pPr>
      <w:r w:rsidRPr="000531DC">
        <w:rPr>
          <w:b/>
          <w:bCs/>
          <w:sz w:val="22"/>
          <w:szCs w:val="22"/>
          <w:lang w:val="ca-ES"/>
        </w:rPr>
        <w:t>Desenvolupament de la sessió</w:t>
      </w:r>
    </w:p>
    <w:p w:rsidR="00557EF1" w:rsidRPr="000531DC" w:rsidRDefault="00557EF1">
      <w:pPr>
        <w:pStyle w:val="Normal0"/>
        <w:widowControl/>
        <w:jc w:val="both"/>
        <w:rPr>
          <w:sz w:val="22"/>
          <w:szCs w:val="22"/>
          <w:lang w:val="ca-ES"/>
        </w:rPr>
      </w:pPr>
    </w:p>
    <w:p w:rsidR="00557EF1" w:rsidRPr="000531DC" w:rsidRDefault="00B83FC9" w:rsidP="00BF550F">
      <w:pPr>
        <w:pStyle w:val="Normal0"/>
        <w:jc w:val="both"/>
        <w:rPr>
          <w:sz w:val="22"/>
          <w:szCs w:val="22"/>
          <w:lang w:val="ca-ES"/>
        </w:rPr>
      </w:pPr>
      <w:r w:rsidRPr="000531DC">
        <w:rPr>
          <w:sz w:val="22"/>
          <w:szCs w:val="22"/>
          <w:lang w:val="ca-ES"/>
        </w:rPr>
        <w:t>1. L’objecte de la sessió és la comprovació de la documentació presentada pel</w:t>
      </w:r>
      <w:r w:rsidR="00BF550F" w:rsidRPr="000531DC">
        <w:rPr>
          <w:sz w:val="22"/>
          <w:szCs w:val="22"/>
          <w:lang w:val="ca-ES"/>
        </w:rPr>
        <w:t>s</w:t>
      </w:r>
      <w:r w:rsidRPr="000531DC">
        <w:rPr>
          <w:sz w:val="22"/>
          <w:szCs w:val="22"/>
          <w:lang w:val="ca-ES"/>
        </w:rPr>
        <w:t xml:space="preserve"> licitador</w:t>
      </w:r>
      <w:r w:rsidR="00BF550F" w:rsidRPr="000531DC">
        <w:rPr>
          <w:sz w:val="22"/>
          <w:szCs w:val="22"/>
          <w:lang w:val="ca-ES"/>
        </w:rPr>
        <w:t>s</w:t>
      </w:r>
      <w:r w:rsidRPr="000531DC">
        <w:rPr>
          <w:sz w:val="22"/>
          <w:szCs w:val="22"/>
          <w:lang w:val="ca-ES"/>
        </w:rPr>
        <w:t xml:space="preserve"> declarat</w:t>
      </w:r>
      <w:r w:rsidR="00BF550F" w:rsidRPr="000531DC">
        <w:rPr>
          <w:sz w:val="22"/>
          <w:szCs w:val="22"/>
          <w:lang w:val="ca-ES"/>
        </w:rPr>
        <w:t>s</w:t>
      </w:r>
      <w:r w:rsidRPr="000531DC">
        <w:rPr>
          <w:sz w:val="22"/>
          <w:szCs w:val="22"/>
          <w:lang w:val="ca-ES"/>
        </w:rPr>
        <w:t xml:space="preserve"> amb l’oferta amb millor relació qualitat preu per la mesa de contractació celebrada en data </w:t>
      </w:r>
      <w:r w:rsidR="00BF550F" w:rsidRPr="000531DC">
        <w:rPr>
          <w:sz w:val="22"/>
          <w:szCs w:val="22"/>
          <w:lang w:val="ca-ES"/>
        </w:rPr>
        <w:t>14 de juny de 2023, i e</w:t>
      </w:r>
      <w:r w:rsidRPr="000531DC">
        <w:rPr>
          <w:sz w:val="22"/>
          <w:szCs w:val="22"/>
          <w:lang w:val="ca-ES"/>
        </w:rPr>
        <w:t xml:space="preserve">l compliment dels requisits de capacitat i solvència requerits pel contracte </w:t>
      </w:r>
      <w:r w:rsidR="00BF550F" w:rsidRPr="007C683C">
        <w:rPr>
          <w:sz w:val="22"/>
          <w:szCs w:val="22"/>
          <w:lang w:val="ca-ES"/>
        </w:rPr>
        <w:t xml:space="preserve">del </w:t>
      </w:r>
      <w:r w:rsidR="00663BF4" w:rsidRPr="007C683C">
        <w:rPr>
          <w:sz w:val="22"/>
          <w:szCs w:val="22"/>
          <w:lang w:val="ca-ES"/>
        </w:rPr>
        <w:t>L</w:t>
      </w:r>
      <w:r w:rsidR="00BF550F" w:rsidRPr="007C683C">
        <w:rPr>
          <w:sz w:val="22"/>
          <w:szCs w:val="22"/>
          <w:lang w:val="ca-ES"/>
        </w:rPr>
        <w:t>ot 1 Garlan</w:t>
      </w:r>
      <w:r w:rsidR="00663BF4" w:rsidRPr="007C683C">
        <w:rPr>
          <w:sz w:val="22"/>
          <w:szCs w:val="22"/>
          <w:lang w:val="ca-ES"/>
        </w:rPr>
        <w:t>des i cortines senzilles i del L</w:t>
      </w:r>
      <w:r w:rsidR="00BF550F" w:rsidRPr="007C683C">
        <w:rPr>
          <w:sz w:val="22"/>
          <w:szCs w:val="22"/>
          <w:lang w:val="ca-ES"/>
        </w:rPr>
        <w:t>ot 2 Figures i elements 3D lluminosos.</w:t>
      </w:r>
    </w:p>
    <w:p w:rsidR="00557EF1" w:rsidRPr="000531DC" w:rsidRDefault="00557EF1">
      <w:pPr>
        <w:pStyle w:val="Normal0"/>
        <w:widowControl/>
        <w:jc w:val="both"/>
        <w:rPr>
          <w:sz w:val="22"/>
          <w:szCs w:val="22"/>
          <w:lang w:val="ca-ES"/>
        </w:rPr>
      </w:pPr>
    </w:p>
    <w:p w:rsidR="00557EF1" w:rsidRPr="000531DC" w:rsidRDefault="00B83FC9" w:rsidP="00B96244">
      <w:pPr>
        <w:spacing w:after="0" w:line="240" w:lineRule="atLeast"/>
        <w:jc w:val="both"/>
        <w:rPr>
          <w:rFonts w:ascii="Arial" w:hAnsi="Arial" w:cs="Arial"/>
          <w:lang w:val="ca-ES"/>
        </w:rPr>
      </w:pPr>
      <w:r w:rsidRPr="000531DC">
        <w:rPr>
          <w:rFonts w:ascii="Arial" w:hAnsi="Arial" w:cs="Arial"/>
          <w:lang w:val="ca-ES"/>
        </w:rPr>
        <w:t xml:space="preserve">2. En data </w:t>
      </w:r>
      <w:r w:rsidR="00B96244" w:rsidRPr="000531DC">
        <w:rPr>
          <w:rFonts w:ascii="Arial" w:hAnsi="Arial" w:cs="Arial"/>
          <w:lang w:val="ca-ES"/>
        </w:rPr>
        <w:t xml:space="preserve">16 de juny de 2023, es va requerir a l’empresa </w:t>
      </w:r>
      <w:proofErr w:type="spellStart"/>
      <w:r w:rsidR="00B96244" w:rsidRPr="000531DC">
        <w:rPr>
          <w:rFonts w:ascii="Arial" w:hAnsi="Arial" w:cs="Arial"/>
          <w:lang w:val="ca-ES"/>
        </w:rPr>
        <w:t>Ingenieria</w:t>
      </w:r>
      <w:proofErr w:type="spellEnd"/>
      <w:r w:rsidR="00B96244" w:rsidRPr="000531DC">
        <w:rPr>
          <w:rFonts w:ascii="Arial" w:hAnsi="Arial" w:cs="Arial"/>
          <w:lang w:val="ca-ES"/>
        </w:rPr>
        <w:t xml:space="preserve">, Control y </w:t>
      </w:r>
      <w:proofErr w:type="spellStart"/>
      <w:r w:rsidR="00B96244" w:rsidRPr="000531DC">
        <w:rPr>
          <w:rFonts w:ascii="Arial" w:hAnsi="Arial" w:cs="Arial"/>
          <w:lang w:val="ca-ES"/>
        </w:rPr>
        <w:t>Transferencia</w:t>
      </w:r>
      <w:proofErr w:type="spellEnd"/>
      <w:r w:rsidR="00B96244" w:rsidRPr="000531DC">
        <w:rPr>
          <w:rFonts w:ascii="Arial" w:hAnsi="Arial" w:cs="Arial"/>
          <w:lang w:val="ca-ES"/>
        </w:rPr>
        <w:t xml:space="preserve"> de Tecnologia SA (ICTT SA)</w:t>
      </w:r>
      <w:r w:rsidR="007C683C">
        <w:rPr>
          <w:rFonts w:ascii="Arial" w:hAnsi="Arial" w:cs="Arial"/>
          <w:lang w:val="ca-ES"/>
        </w:rPr>
        <w:t>,</w:t>
      </w:r>
      <w:r w:rsidR="00B96244" w:rsidRPr="000531DC">
        <w:rPr>
          <w:rFonts w:ascii="Arial" w:hAnsi="Arial" w:cs="Arial"/>
          <w:lang w:val="ca-ES"/>
        </w:rPr>
        <w:t xml:space="preserve"> amb NIF A58260050</w:t>
      </w:r>
      <w:r w:rsidR="007C683C">
        <w:rPr>
          <w:rFonts w:ascii="Arial" w:hAnsi="Arial" w:cs="Arial"/>
          <w:lang w:val="ca-ES"/>
        </w:rPr>
        <w:t>,</w:t>
      </w:r>
      <w:r w:rsidR="00B96244" w:rsidRPr="000531DC">
        <w:rPr>
          <w:rFonts w:ascii="Arial" w:hAnsi="Arial" w:cs="Arial"/>
          <w:lang w:val="ca-ES"/>
        </w:rPr>
        <w:t xml:space="preserve"> pe</w:t>
      </w:r>
      <w:r w:rsidR="007C683C">
        <w:rPr>
          <w:rFonts w:ascii="Arial" w:hAnsi="Arial" w:cs="Arial"/>
          <w:lang w:val="ca-ES"/>
        </w:rPr>
        <w:t>r a</w:t>
      </w:r>
      <w:r w:rsidR="00B96244" w:rsidRPr="000531DC">
        <w:rPr>
          <w:rFonts w:ascii="Arial" w:hAnsi="Arial" w:cs="Arial"/>
          <w:lang w:val="ca-ES"/>
        </w:rPr>
        <w:t>l L</w:t>
      </w:r>
      <w:r w:rsidR="00663BF4" w:rsidRPr="000531DC">
        <w:rPr>
          <w:rFonts w:ascii="Arial" w:hAnsi="Arial" w:cs="Arial"/>
          <w:lang w:val="ca-ES"/>
        </w:rPr>
        <w:t>ot</w:t>
      </w:r>
      <w:r w:rsidR="00B96244" w:rsidRPr="000531DC">
        <w:rPr>
          <w:rFonts w:ascii="Arial" w:hAnsi="Arial" w:cs="Arial"/>
          <w:lang w:val="ca-ES"/>
        </w:rPr>
        <w:t xml:space="preserve"> 1</w:t>
      </w:r>
      <w:r w:rsidR="007C683C">
        <w:rPr>
          <w:rFonts w:ascii="Arial" w:hAnsi="Arial" w:cs="Arial"/>
          <w:lang w:val="ca-ES"/>
        </w:rPr>
        <w:t>,</w:t>
      </w:r>
      <w:r w:rsidR="00B96244" w:rsidRPr="000531DC">
        <w:rPr>
          <w:rFonts w:ascii="Arial" w:hAnsi="Arial" w:cs="Arial"/>
          <w:lang w:val="ca-ES"/>
        </w:rPr>
        <w:t xml:space="preserve"> i a l’empresa </w:t>
      </w:r>
      <w:proofErr w:type="spellStart"/>
      <w:r w:rsidR="00B96244" w:rsidRPr="000531DC">
        <w:rPr>
          <w:rFonts w:ascii="Arial" w:hAnsi="Arial" w:cs="Arial"/>
          <w:lang w:val="ca-ES"/>
        </w:rPr>
        <w:t>Ximenez</w:t>
      </w:r>
      <w:proofErr w:type="spellEnd"/>
      <w:r w:rsidR="00B96244" w:rsidRPr="000531DC">
        <w:rPr>
          <w:rFonts w:ascii="Arial" w:hAnsi="Arial" w:cs="Arial"/>
          <w:lang w:val="ca-ES"/>
        </w:rPr>
        <w:t xml:space="preserve"> Catalunya SL</w:t>
      </w:r>
      <w:r w:rsidR="007C683C">
        <w:rPr>
          <w:rFonts w:ascii="Arial" w:hAnsi="Arial" w:cs="Arial"/>
          <w:lang w:val="ca-ES"/>
        </w:rPr>
        <w:t>,</w:t>
      </w:r>
      <w:r w:rsidR="00B96244" w:rsidRPr="000531DC">
        <w:rPr>
          <w:rFonts w:ascii="Arial" w:hAnsi="Arial" w:cs="Arial"/>
          <w:lang w:val="ca-ES"/>
        </w:rPr>
        <w:t xml:space="preserve"> amb NIF B65848889</w:t>
      </w:r>
      <w:r w:rsidR="007C683C">
        <w:rPr>
          <w:rFonts w:ascii="Arial" w:hAnsi="Arial" w:cs="Arial"/>
          <w:lang w:val="ca-ES"/>
        </w:rPr>
        <w:t>,</w:t>
      </w:r>
      <w:r w:rsidR="00B96244" w:rsidRPr="000531DC">
        <w:rPr>
          <w:rFonts w:ascii="Arial" w:hAnsi="Arial" w:cs="Arial"/>
          <w:lang w:val="ca-ES"/>
        </w:rPr>
        <w:t xml:space="preserve"> pe</w:t>
      </w:r>
      <w:r w:rsidR="007C683C">
        <w:rPr>
          <w:rFonts w:ascii="Arial" w:hAnsi="Arial" w:cs="Arial"/>
          <w:lang w:val="ca-ES"/>
        </w:rPr>
        <w:t>r a</w:t>
      </w:r>
      <w:r w:rsidR="00B96244" w:rsidRPr="000531DC">
        <w:rPr>
          <w:rFonts w:ascii="Arial" w:hAnsi="Arial" w:cs="Arial"/>
          <w:lang w:val="ca-ES"/>
        </w:rPr>
        <w:t>l L</w:t>
      </w:r>
      <w:r w:rsidR="00663BF4" w:rsidRPr="000531DC">
        <w:rPr>
          <w:rFonts w:ascii="Arial" w:hAnsi="Arial" w:cs="Arial"/>
          <w:lang w:val="ca-ES"/>
        </w:rPr>
        <w:t>ot</w:t>
      </w:r>
      <w:r w:rsidR="00B96244" w:rsidRPr="000531DC">
        <w:rPr>
          <w:rFonts w:ascii="Arial" w:hAnsi="Arial" w:cs="Arial"/>
          <w:lang w:val="ca-ES"/>
        </w:rPr>
        <w:t xml:space="preserve"> 2, per tal que aportessin els documents acreditatius de la representació, la documentació </w:t>
      </w:r>
      <w:r w:rsidR="00663BF4" w:rsidRPr="000531DC">
        <w:rPr>
          <w:rFonts w:ascii="Arial" w:hAnsi="Arial" w:cs="Arial"/>
          <w:lang w:val="ca-ES"/>
        </w:rPr>
        <w:t>tè</w:t>
      </w:r>
      <w:r w:rsidR="00B96244" w:rsidRPr="000531DC">
        <w:rPr>
          <w:rFonts w:ascii="Arial" w:hAnsi="Arial" w:cs="Arial"/>
          <w:lang w:val="ca-ES"/>
        </w:rPr>
        <w:t>cnica dels elements a subministrar, i el dipòsit de la garant</w:t>
      </w:r>
      <w:r w:rsidR="00663BF4" w:rsidRPr="000531DC">
        <w:rPr>
          <w:rFonts w:ascii="Arial" w:hAnsi="Arial" w:cs="Arial"/>
          <w:lang w:val="ca-ES"/>
        </w:rPr>
        <w:t>i</w:t>
      </w:r>
      <w:r w:rsidR="00B96244" w:rsidRPr="000531DC">
        <w:rPr>
          <w:rFonts w:ascii="Arial" w:hAnsi="Arial" w:cs="Arial"/>
          <w:lang w:val="ca-ES"/>
        </w:rPr>
        <w:t xml:space="preserve">a definitiva, </w:t>
      </w:r>
      <w:r w:rsidRPr="000531DC">
        <w:rPr>
          <w:rFonts w:ascii="Arial" w:hAnsi="Arial" w:cs="Arial"/>
          <w:lang w:val="ca-ES"/>
        </w:rPr>
        <w:t xml:space="preserve">de conformitat amb la clàusula </w:t>
      </w:r>
      <w:r w:rsidR="00B96244" w:rsidRPr="000531DC">
        <w:rPr>
          <w:rFonts w:ascii="Arial" w:hAnsi="Arial" w:cs="Arial"/>
          <w:lang w:val="ca-ES"/>
        </w:rPr>
        <w:t>15</w:t>
      </w:r>
      <w:r w:rsidRPr="000531DC">
        <w:rPr>
          <w:rFonts w:ascii="Arial" w:hAnsi="Arial" w:cs="Arial"/>
          <w:lang w:val="ca-ES"/>
        </w:rPr>
        <w:t xml:space="preserve"> del plec de clàusules administratives particulars.</w:t>
      </w:r>
    </w:p>
    <w:p w:rsidR="00663BF4" w:rsidRPr="000531DC" w:rsidRDefault="00663BF4">
      <w:pPr>
        <w:pStyle w:val="Normal0"/>
        <w:widowControl/>
        <w:jc w:val="both"/>
        <w:rPr>
          <w:sz w:val="22"/>
          <w:szCs w:val="22"/>
          <w:lang w:val="ca-ES"/>
        </w:rPr>
      </w:pPr>
    </w:p>
    <w:p w:rsidR="00557EF1" w:rsidRPr="000531DC" w:rsidRDefault="00663BF4">
      <w:pPr>
        <w:pStyle w:val="Normal0"/>
        <w:widowControl/>
        <w:jc w:val="both"/>
        <w:rPr>
          <w:sz w:val="22"/>
          <w:szCs w:val="22"/>
          <w:lang w:val="ca-ES"/>
        </w:rPr>
      </w:pPr>
      <w:r w:rsidRPr="000531DC">
        <w:rPr>
          <w:sz w:val="22"/>
          <w:szCs w:val="22"/>
          <w:lang w:val="ca-ES"/>
        </w:rPr>
        <w:t>3</w:t>
      </w:r>
      <w:r w:rsidR="00B83FC9" w:rsidRPr="000531DC">
        <w:rPr>
          <w:sz w:val="22"/>
          <w:szCs w:val="22"/>
          <w:lang w:val="ca-ES"/>
        </w:rPr>
        <w:t xml:space="preserve">. En data </w:t>
      </w:r>
      <w:r w:rsidRPr="000531DC">
        <w:rPr>
          <w:sz w:val="22"/>
          <w:szCs w:val="22"/>
          <w:lang w:val="ca-ES"/>
        </w:rPr>
        <w:t>16 de juny de 2023,</w:t>
      </w:r>
      <w:r w:rsidR="00B83FC9" w:rsidRPr="000531DC">
        <w:rPr>
          <w:sz w:val="22"/>
          <w:szCs w:val="22"/>
          <w:lang w:val="ca-ES"/>
        </w:rPr>
        <w:t xml:space="preserve"> mitjançant la presentació d’instància genèrica amb número de registre </w:t>
      </w:r>
      <w:r w:rsidRPr="000531DC">
        <w:rPr>
          <w:sz w:val="22"/>
          <w:szCs w:val="22"/>
          <w:lang w:val="ca-ES"/>
        </w:rPr>
        <w:t xml:space="preserve">2023015700, </w:t>
      </w:r>
      <w:r w:rsidR="00B83FC9" w:rsidRPr="000531DC">
        <w:rPr>
          <w:sz w:val="22"/>
          <w:szCs w:val="22"/>
          <w:lang w:val="ca-ES"/>
        </w:rPr>
        <w:t xml:space="preserve">l’empresa </w:t>
      </w:r>
      <w:r w:rsidRPr="000531DC">
        <w:rPr>
          <w:sz w:val="22"/>
          <w:szCs w:val="22"/>
          <w:lang w:val="ca-ES"/>
        </w:rPr>
        <w:t xml:space="preserve">ICTT SA </w:t>
      </w:r>
      <w:r w:rsidR="00B83FC9" w:rsidRPr="000531DC">
        <w:rPr>
          <w:sz w:val="22"/>
          <w:szCs w:val="22"/>
          <w:lang w:val="ca-ES"/>
        </w:rPr>
        <w:t xml:space="preserve">va aportar la documentació requerida i va formalitzar el dipòsit de la garantia definitiva mitjançant transferència per import de </w:t>
      </w:r>
      <w:r w:rsidRPr="000531DC">
        <w:rPr>
          <w:sz w:val="22"/>
          <w:szCs w:val="22"/>
          <w:lang w:val="ca-ES"/>
        </w:rPr>
        <w:t>1.527,35</w:t>
      </w:r>
      <w:r w:rsidR="00B83FC9" w:rsidRPr="000531DC">
        <w:rPr>
          <w:sz w:val="22"/>
          <w:szCs w:val="22"/>
          <w:lang w:val="ca-ES"/>
        </w:rPr>
        <w:t xml:space="preserve">€, tal com consta a la carta de pagament amb número d’operació </w:t>
      </w:r>
      <w:r w:rsidR="00FB2A9C" w:rsidRPr="000531DC">
        <w:rPr>
          <w:sz w:val="22"/>
          <w:szCs w:val="22"/>
          <w:lang w:val="ca-ES"/>
        </w:rPr>
        <w:t>320230004108</w:t>
      </w:r>
      <w:r w:rsidR="007C683C">
        <w:rPr>
          <w:sz w:val="22"/>
          <w:szCs w:val="22"/>
          <w:lang w:val="ca-ES"/>
        </w:rPr>
        <w:t>,</w:t>
      </w:r>
      <w:r w:rsidR="00B83FC9" w:rsidRPr="000531DC">
        <w:rPr>
          <w:sz w:val="22"/>
          <w:szCs w:val="22"/>
          <w:lang w:val="ca-ES"/>
        </w:rPr>
        <w:t xml:space="preserve"> emesa el dia</w:t>
      </w:r>
      <w:r w:rsidR="00FB2A9C" w:rsidRPr="000531DC">
        <w:rPr>
          <w:sz w:val="22"/>
          <w:szCs w:val="22"/>
          <w:lang w:val="ca-ES"/>
        </w:rPr>
        <w:t xml:space="preserve"> 16 de juny</w:t>
      </w:r>
      <w:r w:rsidR="00B83FC9" w:rsidRPr="000531DC">
        <w:rPr>
          <w:sz w:val="22"/>
          <w:szCs w:val="22"/>
          <w:lang w:val="ca-ES"/>
        </w:rPr>
        <w:t xml:space="preserve"> de </w:t>
      </w:r>
      <w:r w:rsidRPr="000531DC">
        <w:rPr>
          <w:sz w:val="22"/>
          <w:szCs w:val="22"/>
          <w:lang w:val="ca-ES"/>
        </w:rPr>
        <w:t>2023.</w:t>
      </w:r>
    </w:p>
    <w:p w:rsidR="00557EF1" w:rsidRPr="000531DC" w:rsidRDefault="00557EF1">
      <w:pPr>
        <w:pStyle w:val="Normal0"/>
        <w:widowControl/>
        <w:jc w:val="both"/>
        <w:rPr>
          <w:sz w:val="22"/>
          <w:szCs w:val="22"/>
          <w:lang w:val="ca-ES"/>
        </w:rPr>
      </w:pPr>
    </w:p>
    <w:p w:rsidR="00BF550F" w:rsidRPr="000531DC" w:rsidRDefault="00663BF4" w:rsidP="00BF550F">
      <w:pPr>
        <w:pStyle w:val="Normal0"/>
        <w:widowControl/>
        <w:jc w:val="both"/>
        <w:rPr>
          <w:sz w:val="22"/>
          <w:szCs w:val="22"/>
          <w:lang w:val="ca-ES"/>
        </w:rPr>
      </w:pPr>
      <w:r w:rsidRPr="000531DC">
        <w:rPr>
          <w:sz w:val="22"/>
          <w:szCs w:val="22"/>
          <w:lang w:val="ca-ES"/>
        </w:rPr>
        <w:t>4</w:t>
      </w:r>
      <w:r w:rsidR="00BF550F" w:rsidRPr="000531DC">
        <w:rPr>
          <w:sz w:val="22"/>
          <w:szCs w:val="22"/>
          <w:lang w:val="ca-ES"/>
        </w:rPr>
        <w:t xml:space="preserve">. En data </w:t>
      </w:r>
      <w:r w:rsidRPr="000531DC">
        <w:rPr>
          <w:sz w:val="22"/>
          <w:szCs w:val="22"/>
          <w:lang w:val="ca-ES"/>
        </w:rPr>
        <w:t xml:space="preserve">29 de juny de 2023, </w:t>
      </w:r>
      <w:r w:rsidR="00BF550F" w:rsidRPr="000531DC">
        <w:rPr>
          <w:sz w:val="22"/>
          <w:szCs w:val="22"/>
          <w:lang w:val="ca-ES"/>
        </w:rPr>
        <w:t>mitjançant la presentació d’instància genèrica amb número de registre</w:t>
      </w:r>
      <w:r w:rsidRPr="000531DC">
        <w:rPr>
          <w:sz w:val="22"/>
          <w:szCs w:val="22"/>
          <w:lang w:val="ca-ES"/>
        </w:rPr>
        <w:t xml:space="preserve"> 2023016674, </w:t>
      </w:r>
      <w:r w:rsidR="00BF550F" w:rsidRPr="000531DC">
        <w:rPr>
          <w:sz w:val="22"/>
          <w:szCs w:val="22"/>
          <w:lang w:val="ca-ES"/>
        </w:rPr>
        <w:t xml:space="preserve">l’empresa </w:t>
      </w:r>
      <w:proofErr w:type="spellStart"/>
      <w:r w:rsidRPr="000531DC">
        <w:rPr>
          <w:sz w:val="22"/>
          <w:szCs w:val="22"/>
          <w:lang w:val="ca-ES"/>
        </w:rPr>
        <w:t>Ximenez</w:t>
      </w:r>
      <w:proofErr w:type="spellEnd"/>
      <w:r w:rsidRPr="000531DC">
        <w:rPr>
          <w:sz w:val="22"/>
          <w:szCs w:val="22"/>
          <w:lang w:val="ca-ES"/>
        </w:rPr>
        <w:t xml:space="preserve"> Catalunya SL </w:t>
      </w:r>
      <w:r w:rsidR="00BF550F" w:rsidRPr="000531DC">
        <w:rPr>
          <w:sz w:val="22"/>
          <w:szCs w:val="22"/>
          <w:lang w:val="ca-ES"/>
        </w:rPr>
        <w:t xml:space="preserve">va aportar la documentació requerida i va formalitzar el dipòsit de la garantia definitiva </w:t>
      </w:r>
      <w:r w:rsidRPr="000531DC">
        <w:rPr>
          <w:sz w:val="22"/>
          <w:szCs w:val="22"/>
          <w:lang w:val="ca-ES"/>
        </w:rPr>
        <w:t xml:space="preserve">mitjançant aval </w:t>
      </w:r>
      <w:r w:rsidR="00FB2A9C" w:rsidRPr="000531DC">
        <w:rPr>
          <w:sz w:val="22"/>
          <w:szCs w:val="22"/>
          <w:lang w:val="ca-ES"/>
        </w:rPr>
        <w:t xml:space="preserve">per import de </w:t>
      </w:r>
      <w:r w:rsidRPr="000531DC">
        <w:rPr>
          <w:sz w:val="22"/>
          <w:szCs w:val="22"/>
          <w:lang w:val="ca-ES"/>
        </w:rPr>
        <w:t>9.439,61</w:t>
      </w:r>
      <w:r w:rsidR="007C683C">
        <w:rPr>
          <w:sz w:val="22"/>
          <w:szCs w:val="22"/>
          <w:lang w:val="ca-ES"/>
        </w:rPr>
        <w:t xml:space="preserve"> </w:t>
      </w:r>
      <w:r w:rsidR="00BF550F" w:rsidRPr="000531DC">
        <w:rPr>
          <w:sz w:val="22"/>
          <w:szCs w:val="22"/>
          <w:lang w:val="ca-ES"/>
        </w:rPr>
        <w:t>€, tal com consta a la carta de pagament amb número d’operació</w:t>
      </w:r>
      <w:r w:rsidRPr="000531DC">
        <w:rPr>
          <w:sz w:val="22"/>
          <w:szCs w:val="22"/>
          <w:lang w:val="ca-ES"/>
        </w:rPr>
        <w:t xml:space="preserve"> 320230004193</w:t>
      </w:r>
      <w:r w:rsidR="007C683C">
        <w:rPr>
          <w:sz w:val="22"/>
          <w:szCs w:val="22"/>
          <w:lang w:val="ca-ES"/>
        </w:rPr>
        <w:t>,</w:t>
      </w:r>
      <w:r w:rsidR="00BF550F" w:rsidRPr="000531DC">
        <w:rPr>
          <w:sz w:val="22"/>
          <w:szCs w:val="22"/>
          <w:lang w:val="ca-ES"/>
        </w:rPr>
        <w:t xml:space="preserve"> emesa el dia</w:t>
      </w:r>
      <w:r w:rsidR="00FB2A9C" w:rsidRPr="000531DC">
        <w:rPr>
          <w:sz w:val="22"/>
          <w:szCs w:val="22"/>
          <w:lang w:val="ca-ES"/>
        </w:rPr>
        <w:t xml:space="preserve"> 23 de juny de 2023.</w:t>
      </w:r>
    </w:p>
    <w:p w:rsidR="000531DC" w:rsidRPr="000531DC" w:rsidRDefault="000531DC" w:rsidP="00BF550F">
      <w:pPr>
        <w:pStyle w:val="Normal0"/>
        <w:widowControl/>
        <w:jc w:val="both"/>
        <w:rPr>
          <w:sz w:val="22"/>
          <w:szCs w:val="22"/>
          <w:lang w:val="ca-ES"/>
        </w:rPr>
      </w:pPr>
    </w:p>
    <w:p w:rsidR="000531DC" w:rsidRPr="000531DC" w:rsidRDefault="000531DC" w:rsidP="000531DC">
      <w:pPr>
        <w:pStyle w:val="Normal0"/>
        <w:widowControl/>
        <w:jc w:val="both"/>
        <w:rPr>
          <w:sz w:val="22"/>
          <w:szCs w:val="22"/>
          <w:lang w:val="ca-ES"/>
        </w:rPr>
      </w:pPr>
      <w:r w:rsidRPr="000531DC">
        <w:rPr>
          <w:sz w:val="22"/>
          <w:szCs w:val="22"/>
          <w:lang w:val="ca-ES"/>
        </w:rPr>
        <w:t xml:space="preserve">5. En data </w:t>
      </w:r>
      <w:r w:rsidR="00BD386B">
        <w:rPr>
          <w:sz w:val="22"/>
          <w:szCs w:val="22"/>
          <w:lang w:val="ca-ES"/>
        </w:rPr>
        <w:t>5 de juliol de</w:t>
      </w:r>
      <w:r w:rsidRPr="000531DC">
        <w:rPr>
          <w:sz w:val="22"/>
          <w:szCs w:val="22"/>
          <w:lang w:val="ca-ES"/>
        </w:rPr>
        <w:t xml:space="preserve"> 2023, s’emet informe tècnic de valoració de la documentació </w:t>
      </w:r>
      <w:r>
        <w:rPr>
          <w:sz w:val="22"/>
          <w:szCs w:val="22"/>
          <w:lang w:val="ca-ES"/>
        </w:rPr>
        <w:t>tè</w:t>
      </w:r>
      <w:r w:rsidRPr="000531DC">
        <w:rPr>
          <w:sz w:val="22"/>
          <w:szCs w:val="22"/>
          <w:lang w:val="ca-ES"/>
        </w:rPr>
        <w:t xml:space="preserve">cnica relativa a les fitxes tècniques dels elements a subministrar, de conformitat amb la clàusula 14.2 del PCAP, en el que es detallen les característiques tècniques de cadascun dels elements oferts, en base a les fitxes tècniques presentades per l’empresa ICTT SA en el Lot 1, i per l’empresa </w:t>
      </w:r>
      <w:proofErr w:type="spellStart"/>
      <w:r w:rsidRPr="000531DC">
        <w:rPr>
          <w:sz w:val="22"/>
          <w:szCs w:val="22"/>
          <w:lang w:val="ca-ES"/>
        </w:rPr>
        <w:t>Ximenez</w:t>
      </w:r>
      <w:proofErr w:type="spellEnd"/>
      <w:r w:rsidRPr="000531DC">
        <w:rPr>
          <w:sz w:val="22"/>
          <w:szCs w:val="22"/>
          <w:lang w:val="ca-ES"/>
        </w:rPr>
        <w:t xml:space="preserve"> Catalunya SL en el Lot 2, analitzant el compliment de condicions tècniques detallades a l’Annex 1 del plec de prescripcions tècniques, en el qu</w:t>
      </w:r>
      <w:r w:rsidR="007C683C">
        <w:rPr>
          <w:sz w:val="22"/>
          <w:szCs w:val="22"/>
          <w:lang w:val="ca-ES"/>
        </w:rPr>
        <w:t>è</w:t>
      </w:r>
      <w:r w:rsidRPr="000531DC">
        <w:rPr>
          <w:sz w:val="22"/>
          <w:szCs w:val="22"/>
          <w:lang w:val="ca-ES"/>
        </w:rPr>
        <w:t xml:space="preserve"> es conclou que:</w:t>
      </w:r>
    </w:p>
    <w:p w:rsidR="000531DC" w:rsidRPr="000531DC" w:rsidRDefault="000531DC" w:rsidP="000531DC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0531DC" w:rsidRPr="00BD386B" w:rsidRDefault="007C683C" w:rsidP="000531DC">
      <w:pPr>
        <w:spacing w:after="0" w:line="240" w:lineRule="auto"/>
        <w:jc w:val="both"/>
        <w:rPr>
          <w:rFonts w:ascii="Arial" w:eastAsia="Times New Roman" w:hAnsi="Arial" w:cs="Arial"/>
          <w:lang w:val="ca-ES"/>
        </w:rPr>
      </w:pPr>
      <w:r w:rsidRPr="00BD386B">
        <w:rPr>
          <w:rFonts w:ascii="Arial" w:eastAsia="Times New Roman" w:hAnsi="Arial" w:cs="Arial"/>
          <w:b/>
          <w:bCs/>
          <w:lang w:val="ca-ES"/>
        </w:rPr>
        <w:t>“</w:t>
      </w:r>
      <w:r w:rsidR="000531DC" w:rsidRPr="00BD386B">
        <w:rPr>
          <w:rFonts w:ascii="Arial" w:eastAsia="Times New Roman" w:hAnsi="Arial" w:cs="Arial"/>
          <w:lang w:val="ca-ES"/>
        </w:rPr>
        <w:t xml:space="preserve">La documentació presentada del Lot 1 per l’empresa </w:t>
      </w:r>
      <w:proofErr w:type="spellStart"/>
      <w:r w:rsidR="000531DC" w:rsidRPr="00BD386B">
        <w:rPr>
          <w:rFonts w:ascii="Arial" w:eastAsia="Times New Roman" w:hAnsi="Arial" w:cs="Arial"/>
          <w:lang w:val="ca-ES"/>
        </w:rPr>
        <w:t>Ingeniería</w:t>
      </w:r>
      <w:proofErr w:type="spellEnd"/>
      <w:r w:rsidR="000531DC" w:rsidRPr="00BD386B">
        <w:rPr>
          <w:rFonts w:ascii="Arial" w:eastAsia="Times New Roman" w:hAnsi="Arial" w:cs="Arial"/>
          <w:lang w:val="ca-ES"/>
        </w:rPr>
        <w:t xml:space="preserve">, Control y </w:t>
      </w:r>
      <w:proofErr w:type="spellStart"/>
      <w:r w:rsidR="000531DC" w:rsidRPr="00BD386B">
        <w:rPr>
          <w:rFonts w:ascii="Arial" w:eastAsia="Times New Roman" w:hAnsi="Arial" w:cs="Arial"/>
          <w:lang w:val="ca-ES"/>
        </w:rPr>
        <w:t>Transferéncia</w:t>
      </w:r>
      <w:proofErr w:type="spellEnd"/>
      <w:r w:rsidR="000531DC" w:rsidRPr="00BD386B">
        <w:rPr>
          <w:rFonts w:ascii="Arial" w:eastAsia="Times New Roman" w:hAnsi="Arial" w:cs="Arial"/>
          <w:lang w:val="ca-ES"/>
        </w:rPr>
        <w:t xml:space="preserve"> de Tecnologia, SA, es considera correcte, ja que els materials ofereixen el nivell exigit del Plec de Prescripcions tècniques a nivell tècnic i gràfic.</w:t>
      </w:r>
    </w:p>
    <w:p w:rsidR="000531DC" w:rsidRPr="00BD386B" w:rsidRDefault="000531DC" w:rsidP="000531DC">
      <w:pPr>
        <w:spacing w:after="0" w:line="240" w:lineRule="auto"/>
        <w:jc w:val="both"/>
        <w:rPr>
          <w:rFonts w:ascii="Arial" w:eastAsia="Times New Roman" w:hAnsi="Arial" w:cs="Arial"/>
          <w:lang w:val="ca-ES"/>
        </w:rPr>
      </w:pPr>
    </w:p>
    <w:p w:rsidR="000531DC" w:rsidRPr="00BD386B" w:rsidRDefault="007C683C" w:rsidP="000531DC">
      <w:pPr>
        <w:spacing w:after="0" w:line="240" w:lineRule="auto"/>
        <w:jc w:val="both"/>
        <w:rPr>
          <w:rFonts w:ascii="Arial" w:eastAsia="Times New Roman" w:hAnsi="Arial" w:cs="Arial"/>
          <w:lang w:val="ca-ES"/>
        </w:rPr>
      </w:pPr>
      <w:r w:rsidRPr="00BD386B">
        <w:rPr>
          <w:rFonts w:ascii="Arial" w:eastAsia="Times New Roman" w:hAnsi="Arial" w:cs="Arial"/>
          <w:lang w:val="ca-ES"/>
        </w:rPr>
        <w:t>L</w:t>
      </w:r>
      <w:r w:rsidR="000531DC" w:rsidRPr="00BD386B">
        <w:rPr>
          <w:rFonts w:ascii="Arial" w:eastAsia="Times New Roman" w:hAnsi="Arial" w:cs="Arial"/>
          <w:lang w:val="ca-ES"/>
        </w:rPr>
        <w:t xml:space="preserve">a documentació presentada del Lot 2 per l’empresa </w:t>
      </w:r>
      <w:proofErr w:type="spellStart"/>
      <w:r w:rsidR="000531DC" w:rsidRPr="00BD386B">
        <w:rPr>
          <w:rFonts w:ascii="Arial" w:eastAsia="Times New Roman" w:hAnsi="Arial" w:cs="Arial"/>
          <w:lang w:val="ca-ES"/>
        </w:rPr>
        <w:t>Ximenez</w:t>
      </w:r>
      <w:proofErr w:type="spellEnd"/>
      <w:r w:rsidR="000531DC" w:rsidRPr="00BD386B">
        <w:rPr>
          <w:rFonts w:ascii="Arial" w:eastAsia="Times New Roman" w:hAnsi="Arial" w:cs="Arial"/>
          <w:lang w:val="ca-ES"/>
        </w:rPr>
        <w:t xml:space="preserve"> Catalunya, SL, es considera correcte, ja que els materials i les millores ofereixen el nivell exigit del Plec de Prescripcions tècniques a nivell tècnic i gràfic</w:t>
      </w:r>
      <w:r w:rsidRPr="00BD386B">
        <w:rPr>
          <w:rFonts w:ascii="Arial" w:eastAsia="Times New Roman" w:hAnsi="Arial" w:cs="Arial"/>
          <w:lang w:val="ca-ES"/>
        </w:rPr>
        <w:t>”</w:t>
      </w:r>
      <w:r w:rsidR="000531DC" w:rsidRPr="00BD386B">
        <w:rPr>
          <w:rFonts w:ascii="Arial" w:eastAsia="Times New Roman" w:hAnsi="Arial" w:cs="Arial"/>
          <w:lang w:val="ca-ES"/>
        </w:rPr>
        <w:t>.</w:t>
      </w:r>
    </w:p>
    <w:p w:rsidR="000531DC" w:rsidRPr="000531DC" w:rsidRDefault="000531DC">
      <w:pPr>
        <w:pStyle w:val="Normal0"/>
        <w:widowControl/>
        <w:jc w:val="both"/>
        <w:rPr>
          <w:color w:val="FF0000"/>
          <w:sz w:val="22"/>
          <w:szCs w:val="22"/>
          <w:lang w:val="ca-ES"/>
        </w:rPr>
      </w:pPr>
    </w:p>
    <w:p w:rsidR="00557EF1" w:rsidRPr="000531DC" w:rsidRDefault="000531DC">
      <w:pPr>
        <w:pStyle w:val="Normal0"/>
        <w:widowControl/>
        <w:jc w:val="both"/>
        <w:rPr>
          <w:rFonts w:eastAsia="Times New Roman"/>
          <w:sz w:val="22"/>
          <w:szCs w:val="22"/>
          <w:lang w:val="ca-ES"/>
        </w:rPr>
      </w:pPr>
      <w:r w:rsidRPr="000531DC">
        <w:rPr>
          <w:rFonts w:eastAsia="Times New Roman"/>
          <w:sz w:val="22"/>
          <w:szCs w:val="22"/>
          <w:lang w:val="ca-ES"/>
        </w:rPr>
        <w:t>Vist aquest informe i c</w:t>
      </w:r>
      <w:r w:rsidR="00B83FC9" w:rsidRPr="000531DC">
        <w:rPr>
          <w:rFonts w:eastAsia="Times New Roman"/>
          <w:sz w:val="22"/>
          <w:szCs w:val="22"/>
          <w:lang w:val="ca-ES"/>
        </w:rPr>
        <w:t>omprovats els documents presentats relatius a la personalitat jurídica i representació, solvència tècnica i econòmica i les dades que consten al Ministeri d’Hisenda i la Tresoreria de la Seguretat Social, justificants d’estar al corrent de les corresponents obligacions, documentació tota ella que ha quedat incorporada a l’expedient, de conformitat amb el plec de clàusules administratives, els membres assistents adopten els següents:</w:t>
      </w:r>
    </w:p>
    <w:p w:rsidR="00557EF1" w:rsidRPr="000531DC" w:rsidRDefault="00557EF1">
      <w:pPr>
        <w:pStyle w:val="Normal0"/>
        <w:widowControl/>
        <w:jc w:val="both"/>
        <w:rPr>
          <w:rFonts w:eastAsia="Times New Roman"/>
          <w:sz w:val="22"/>
          <w:szCs w:val="22"/>
          <w:lang w:val="ca-ES"/>
        </w:rPr>
      </w:pPr>
    </w:p>
    <w:p w:rsidR="00557EF1" w:rsidRPr="000531DC" w:rsidRDefault="00B83FC9">
      <w:pPr>
        <w:pStyle w:val="Normal0"/>
        <w:widowControl/>
        <w:jc w:val="both"/>
        <w:rPr>
          <w:sz w:val="22"/>
          <w:szCs w:val="22"/>
          <w:lang w:val="ca-ES"/>
        </w:rPr>
      </w:pPr>
      <w:r w:rsidRPr="000531DC">
        <w:rPr>
          <w:b/>
          <w:bCs/>
          <w:sz w:val="22"/>
          <w:szCs w:val="22"/>
          <w:lang w:val="ca-ES"/>
        </w:rPr>
        <w:t>Acord</w:t>
      </w:r>
      <w:r w:rsidR="00BF550F" w:rsidRPr="000531DC">
        <w:rPr>
          <w:b/>
          <w:bCs/>
          <w:sz w:val="22"/>
          <w:szCs w:val="22"/>
          <w:lang w:val="ca-ES"/>
        </w:rPr>
        <w:t>s</w:t>
      </w:r>
      <w:r w:rsidRPr="000531DC">
        <w:rPr>
          <w:sz w:val="22"/>
          <w:szCs w:val="22"/>
          <w:lang w:val="ca-ES"/>
        </w:rPr>
        <w:t xml:space="preserve"> </w:t>
      </w:r>
    </w:p>
    <w:p w:rsidR="00557EF1" w:rsidRPr="000531DC" w:rsidRDefault="00557EF1">
      <w:pPr>
        <w:pStyle w:val="Normal0"/>
        <w:widowControl/>
        <w:jc w:val="both"/>
        <w:rPr>
          <w:sz w:val="22"/>
          <w:szCs w:val="22"/>
          <w:lang w:val="ca-ES"/>
        </w:rPr>
      </w:pPr>
    </w:p>
    <w:p w:rsidR="00B83FC9" w:rsidRPr="00B83FC9" w:rsidRDefault="00B83FC9">
      <w:pPr>
        <w:pStyle w:val="Normal0"/>
        <w:widowControl/>
        <w:jc w:val="both"/>
        <w:rPr>
          <w:rFonts w:eastAsia="Times New Roman"/>
          <w:sz w:val="22"/>
          <w:szCs w:val="22"/>
          <w:lang w:val="ca-ES"/>
        </w:rPr>
      </w:pPr>
      <w:r w:rsidRPr="00B83FC9">
        <w:rPr>
          <w:rFonts w:eastAsia="Times New Roman"/>
          <w:sz w:val="22"/>
          <w:szCs w:val="22"/>
          <w:lang w:val="ca-ES"/>
        </w:rPr>
        <w:t xml:space="preserve">Primer. Proposar l’adjudicació del contracte de </w:t>
      </w:r>
      <w:r w:rsidR="007C683C">
        <w:rPr>
          <w:rFonts w:eastAsia="Times New Roman"/>
          <w:sz w:val="22"/>
          <w:szCs w:val="22"/>
          <w:lang w:val="ca-ES"/>
        </w:rPr>
        <w:t>g</w:t>
      </w:r>
      <w:r w:rsidRPr="00B83FC9">
        <w:rPr>
          <w:rFonts w:eastAsia="Times New Roman"/>
          <w:sz w:val="22"/>
          <w:szCs w:val="22"/>
          <w:lang w:val="ca-ES"/>
        </w:rPr>
        <w:t xml:space="preserve">arlandes i cortines senzilles (Lot 1) a l’empresa </w:t>
      </w:r>
      <w:proofErr w:type="spellStart"/>
      <w:r w:rsidRPr="00B83FC9">
        <w:rPr>
          <w:rFonts w:eastAsia="Times New Roman"/>
          <w:sz w:val="22"/>
          <w:szCs w:val="22"/>
          <w:lang w:val="ca-ES"/>
        </w:rPr>
        <w:t>Ingenieria</w:t>
      </w:r>
      <w:proofErr w:type="spellEnd"/>
      <w:r w:rsidRPr="00B83FC9">
        <w:rPr>
          <w:rFonts w:eastAsia="Times New Roman"/>
          <w:sz w:val="22"/>
          <w:szCs w:val="22"/>
          <w:lang w:val="ca-ES"/>
        </w:rPr>
        <w:t xml:space="preserve">, Control y </w:t>
      </w:r>
      <w:proofErr w:type="spellStart"/>
      <w:r w:rsidRPr="00B83FC9">
        <w:rPr>
          <w:rFonts w:eastAsia="Times New Roman"/>
          <w:sz w:val="22"/>
          <w:szCs w:val="22"/>
          <w:lang w:val="ca-ES"/>
        </w:rPr>
        <w:t>Transferencia</w:t>
      </w:r>
      <w:proofErr w:type="spellEnd"/>
      <w:r w:rsidRPr="00B83FC9">
        <w:rPr>
          <w:rFonts w:eastAsia="Times New Roman"/>
          <w:sz w:val="22"/>
          <w:szCs w:val="22"/>
          <w:lang w:val="ca-ES"/>
        </w:rPr>
        <w:t xml:space="preserve"> de Tecnologia SA (ICTT SA)</w:t>
      </w:r>
      <w:r w:rsidR="007C683C">
        <w:rPr>
          <w:rFonts w:eastAsia="Times New Roman"/>
          <w:sz w:val="22"/>
          <w:szCs w:val="22"/>
          <w:lang w:val="ca-ES"/>
        </w:rPr>
        <w:t>,</w:t>
      </w:r>
      <w:r w:rsidRPr="00B83FC9">
        <w:rPr>
          <w:rFonts w:eastAsia="Times New Roman"/>
          <w:sz w:val="22"/>
          <w:szCs w:val="22"/>
          <w:lang w:val="ca-ES"/>
        </w:rPr>
        <w:t xml:space="preserve"> amb NIF A58260050, </w:t>
      </w:r>
      <w:r w:rsidR="007C683C">
        <w:rPr>
          <w:rFonts w:eastAsia="Times New Roman"/>
          <w:sz w:val="22"/>
          <w:szCs w:val="22"/>
          <w:lang w:val="ca-ES"/>
        </w:rPr>
        <w:t>atès</w:t>
      </w:r>
      <w:r w:rsidRPr="00B83FC9">
        <w:rPr>
          <w:rFonts w:eastAsia="Times New Roman"/>
          <w:sz w:val="22"/>
          <w:szCs w:val="22"/>
          <w:lang w:val="ca-ES"/>
        </w:rPr>
        <w:t xml:space="preserve"> que compleix els requisits de capacitat i solvència exigits.</w:t>
      </w:r>
    </w:p>
    <w:p w:rsidR="00557EF1" w:rsidRPr="00B83FC9" w:rsidRDefault="00557EF1">
      <w:pPr>
        <w:pStyle w:val="Normal0"/>
        <w:widowControl/>
        <w:jc w:val="both"/>
        <w:rPr>
          <w:rFonts w:eastAsia="Times New Roman"/>
          <w:sz w:val="22"/>
          <w:szCs w:val="22"/>
          <w:lang w:val="ca-ES"/>
        </w:rPr>
      </w:pPr>
    </w:p>
    <w:p w:rsidR="000531DC" w:rsidRPr="00B83FC9" w:rsidRDefault="00B83FC9">
      <w:pPr>
        <w:pStyle w:val="Normal0"/>
        <w:widowControl/>
        <w:jc w:val="both"/>
        <w:rPr>
          <w:rFonts w:eastAsia="Times New Roman"/>
          <w:sz w:val="22"/>
          <w:szCs w:val="22"/>
          <w:lang w:val="ca-ES"/>
        </w:rPr>
      </w:pPr>
      <w:r w:rsidRPr="00B83FC9">
        <w:rPr>
          <w:rFonts w:eastAsia="Times New Roman"/>
          <w:sz w:val="22"/>
          <w:szCs w:val="22"/>
          <w:lang w:val="ca-ES"/>
        </w:rPr>
        <w:t xml:space="preserve">Segon. Proposar l’adjudicació del contracte de </w:t>
      </w:r>
      <w:r w:rsidR="007C683C">
        <w:rPr>
          <w:rFonts w:eastAsia="Times New Roman"/>
          <w:sz w:val="22"/>
          <w:szCs w:val="22"/>
          <w:lang w:val="ca-ES"/>
        </w:rPr>
        <w:t>f</w:t>
      </w:r>
      <w:r w:rsidRPr="00B83FC9">
        <w:rPr>
          <w:rFonts w:eastAsia="Times New Roman"/>
          <w:sz w:val="22"/>
          <w:szCs w:val="22"/>
          <w:lang w:val="ca-ES"/>
        </w:rPr>
        <w:t xml:space="preserve">igures i elements 3D lluminosos (Lot 2) a l’empresa </w:t>
      </w:r>
      <w:proofErr w:type="spellStart"/>
      <w:r w:rsidRPr="00B83FC9">
        <w:rPr>
          <w:rFonts w:eastAsia="Times New Roman"/>
          <w:sz w:val="22"/>
          <w:szCs w:val="22"/>
          <w:lang w:val="ca-ES"/>
        </w:rPr>
        <w:t>Ximenez</w:t>
      </w:r>
      <w:proofErr w:type="spellEnd"/>
      <w:r w:rsidRPr="00B83FC9">
        <w:rPr>
          <w:rFonts w:eastAsia="Times New Roman"/>
          <w:sz w:val="22"/>
          <w:szCs w:val="22"/>
          <w:lang w:val="ca-ES"/>
        </w:rPr>
        <w:t xml:space="preserve"> Catalunya SL</w:t>
      </w:r>
      <w:r w:rsidR="007C683C">
        <w:rPr>
          <w:rFonts w:eastAsia="Times New Roman"/>
          <w:sz w:val="22"/>
          <w:szCs w:val="22"/>
          <w:lang w:val="ca-ES"/>
        </w:rPr>
        <w:t>,</w:t>
      </w:r>
      <w:r w:rsidRPr="00B83FC9">
        <w:rPr>
          <w:rFonts w:eastAsia="Times New Roman"/>
          <w:sz w:val="22"/>
          <w:szCs w:val="22"/>
          <w:lang w:val="ca-ES"/>
        </w:rPr>
        <w:t xml:space="preserve"> amb NIF B65848889, </w:t>
      </w:r>
      <w:r w:rsidR="007C683C">
        <w:rPr>
          <w:rFonts w:eastAsia="Times New Roman"/>
          <w:sz w:val="22"/>
          <w:szCs w:val="22"/>
          <w:lang w:val="ca-ES"/>
        </w:rPr>
        <w:t>atès</w:t>
      </w:r>
      <w:r w:rsidRPr="00B83FC9">
        <w:rPr>
          <w:rFonts w:eastAsia="Times New Roman"/>
          <w:sz w:val="22"/>
          <w:szCs w:val="22"/>
          <w:lang w:val="ca-ES"/>
        </w:rPr>
        <w:t xml:space="preserve"> que compleix els requisits de capacitat i solvència exigits</w:t>
      </w:r>
    </w:p>
    <w:p w:rsidR="000531DC" w:rsidRDefault="000531DC">
      <w:pPr>
        <w:pStyle w:val="Normal0"/>
        <w:widowControl/>
        <w:jc w:val="both"/>
        <w:rPr>
          <w:sz w:val="22"/>
          <w:szCs w:val="22"/>
          <w:lang w:val="ca-ES"/>
        </w:rPr>
      </w:pPr>
    </w:p>
    <w:p w:rsidR="007C683C" w:rsidRPr="000531DC" w:rsidRDefault="007C683C">
      <w:pPr>
        <w:pStyle w:val="Normal0"/>
        <w:widowControl/>
        <w:jc w:val="both"/>
        <w:rPr>
          <w:sz w:val="22"/>
          <w:szCs w:val="22"/>
          <w:lang w:val="ca-ES"/>
        </w:rPr>
      </w:pPr>
    </w:p>
    <w:p w:rsidR="00557EF1" w:rsidRPr="000531DC" w:rsidRDefault="00B83FC9">
      <w:pPr>
        <w:pStyle w:val="Normal0"/>
        <w:widowControl/>
        <w:jc w:val="both"/>
        <w:rPr>
          <w:sz w:val="22"/>
          <w:szCs w:val="22"/>
          <w:lang w:val="ca-ES"/>
        </w:rPr>
      </w:pPr>
      <w:r w:rsidRPr="000531DC">
        <w:rPr>
          <w:b/>
          <w:bCs/>
          <w:sz w:val="22"/>
          <w:szCs w:val="22"/>
          <w:lang w:val="ca-ES"/>
        </w:rPr>
        <w:t xml:space="preserve">Diligència. </w:t>
      </w:r>
      <w:r w:rsidRPr="000531DC">
        <w:rPr>
          <w:sz w:val="22"/>
          <w:szCs w:val="22"/>
          <w:lang w:val="ca-ES"/>
        </w:rPr>
        <w:t>Els assistents a la reunió signen aquesta acta electrònicament en la data que consta a les respectives signatures electròniques, per tal de deixar constància de la seva conformitat amb el contingut de la mateixa.</w:t>
      </w:r>
    </w:p>
    <w:p w:rsidR="00557EF1" w:rsidRPr="000531DC" w:rsidRDefault="00557EF1">
      <w:pPr>
        <w:pStyle w:val="Normal0"/>
        <w:widowControl/>
        <w:jc w:val="both"/>
        <w:rPr>
          <w:sz w:val="22"/>
          <w:szCs w:val="22"/>
          <w:lang w:val="ca-ES"/>
        </w:rPr>
      </w:pPr>
    </w:p>
    <w:sectPr w:rsidR="00557EF1" w:rsidRPr="000531DC" w:rsidSect="007C683C">
      <w:headerReference w:type="default" r:id="rId6"/>
      <w:footerReference w:type="default" r:id="rId7"/>
      <w:pgSz w:w="11906" w:h="16838"/>
      <w:pgMar w:top="1954" w:right="991" w:bottom="1418" w:left="1418" w:header="426" w:footer="6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7D" w:rsidRDefault="00CB407D">
      <w:pPr>
        <w:spacing w:after="0" w:line="240" w:lineRule="auto"/>
      </w:pPr>
      <w:r>
        <w:separator/>
      </w:r>
    </w:p>
  </w:endnote>
  <w:endnote w:type="continuationSeparator" w:id="0">
    <w:p w:rsidR="00CB407D" w:rsidRDefault="00CB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F1" w:rsidRDefault="00B83FC9">
    <w:pPr>
      <w:spacing w:after="0" w:line="240" w:lineRule="atLeas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C. Cervantes, 16 · 17200 </w:t>
    </w:r>
    <w:proofErr w:type="spellStart"/>
    <w:r>
      <w:rPr>
        <w:rFonts w:ascii="Arial" w:hAnsi="Arial" w:cs="Arial"/>
        <w:sz w:val="18"/>
        <w:szCs w:val="18"/>
      </w:rPr>
      <w:t>Palafrugell</w:t>
    </w:r>
    <w:proofErr w:type="spellEnd"/>
    <w:r>
      <w:rPr>
        <w:rFonts w:ascii="Arial" w:hAnsi="Arial" w:cs="Arial"/>
        <w:sz w:val="18"/>
        <w:szCs w:val="18"/>
      </w:rPr>
      <w:t xml:space="preserve"> (Girona) </w:t>
    </w:r>
  </w:p>
  <w:p w:rsidR="00557EF1" w:rsidRDefault="00B83FC9">
    <w:pPr>
      <w:spacing w:after="0" w:line="240" w:lineRule="atLeast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Tel. 972 61 31 00 · ajuntament@palafrugell.cat · www.palafrugell.cat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7D" w:rsidRDefault="00CB407D">
      <w:pPr>
        <w:spacing w:after="0" w:line="240" w:lineRule="auto"/>
      </w:pPr>
      <w:r>
        <w:separator/>
      </w:r>
    </w:p>
  </w:footnote>
  <w:footnote w:type="continuationSeparator" w:id="0">
    <w:p w:rsidR="00CB407D" w:rsidRDefault="00CB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F1" w:rsidRDefault="00B83FC9">
    <w:pPr>
      <w:pStyle w:val="Encabezado7"/>
      <w:jc w:val="center"/>
    </w:pPr>
    <w:r>
      <w:rPr>
        <w:noProof/>
      </w:rPr>
      <w:drawing>
        <wp:inline distT="0" distB="0" distL="0" distR="0">
          <wp:extent cx="999490" cy="89344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0F"/>
    <w:rsid w:val="000531DC"/>
    <w:rsid w:val="00557EF1"/>
    <w:rsid w:val="0065258D"/>
    <w:rsid w:val="00663BF4"/>
    <w:rsid w:val="007C683C"/>
    <w:rsid w:val="00B83FC9"/>
    <w:rsid w:val="00B96244"/>
    <w:rsid w:val="00BD386B"/>
    <w:rsid w:val="00BF550F"/>
    <w:rsid w:val="00CB407D"/>
    <w:rsid w:val="00F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A635"/>
  <w14:defaultImageDpi w14:val="0"/>
  <w15:docId w15:val="{16795C8E-52EE-4123-AD5A-BD8D139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ncabezado7">
    <w:name w:val="Encabezado7"/>
    <w:basedOn w:val="Normal"/>
    <w:uiPriority w:val="9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hAnsi="Times New Roman" w:cs="Times New Roman"/>
    </w:rPr>
  </w:style>
  <w:style w:type="paragraph" w:customStyle="1" w:styleId="Encabezado42">
    <w:name w:val="Encabezado4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41">
    <w:name w:val="Encabezado41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40">
    <w:name w:val="Encabezado40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39">
    <w:name w:val="Encabezado3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38">
    <w:name w:val="Encabezado38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37">
    <w:name w:val="Encabezado37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36">
    <w:name w:val="Encabezado36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35">
    <w:name w:val="Encabezado35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34">
    <w:name w:val="Encabezado34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33">
    <w:name w:val="Encabezado3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32">
    <w:name w:val="Encabezado3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31">
    <w:name w:val="Encabezado31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30">
    <w:name w:val="Encabezado30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29">
    <w:name w:val="Encabezado29"/>
    <w:basedOn w:val="Normal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100" w:after="119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Encabezado27">
    <w:name w:val="Encabezado27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26">
    <w:name w:val="Encabezado26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25">
    <w:name w:val="Encabezado25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24">
    <w:name w:val="Encabezado24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23">
    <w:name w:val="Encabezado2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22">
    <w:name w:val="Encabezado2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21">
    <w:name w:val="Encabezado21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20">
    <w:name w:val="Encabezado20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9">
    <w:name w:val="Encabezado1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8">
    <w:name w:val="Encabezado18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7">
    <w:name w:val="Encabezado17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6">
    <w:name w:val="Encabezado16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5">
    <w:name w:val="Encabezado15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4">
    <w:name w:val="Encabezado14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3">
    <w:name w:val="Encabezado1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2">
    <w:name w:val="Encabezado1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1">
    <w:name w:val="Encabezado11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0">
    <w:name w:val="Encabezado10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9">
    <w:name w:val="Encabezado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8">
    <w:name w:val="Encabezado8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">
    <w:name w:val="Encabezado1"/>
    <w:basedOn w:val="Normal"/>
    <w:uiPriority w:val="99"/>
    <w:pPr>
      <w:tabs>
        <w:tab w:val="center" w:pos="4252"/>
        <w:tab w:val="right" w:pos="8504"/>
      </w:tabs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Piedepgina4">
    <w:name w:val="Pie de página4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6">
    <w:name w:val="Encabezado6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5">
    <w:name w:val="Encabezado5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4">
    <w:name w:val="Encabezado4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3">
    <w:name w:val="Encabezado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2">
    <w:name w:val="Encabezado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customStyle="1" w:styleId="Piedepgina2">
    <w:name w:val="Pie de página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">
    <w:name w:val="Pie de página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5">
    <w:name w:val="Pie de página5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6">
    <w:name w:val="Pie de página6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7">
    <w:name w:val="Pie de página7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8">
    <w:name w:val="Pie de página8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9">
    <w:name w:val="Pie de página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0">
    <w:name w:val="Pie de página10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1">
    <w:name w:val="Pie de página11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2">
    <w:name w:val="Pie de página1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3">
    <w:name w:val="Pie de página1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4">
    <w:name w:val="Pie de página14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5">
    <w:name w:val="Pie de página15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6">
    <w:name w:val="Pie de página16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7">
    <w:name w:val="Pie de página17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8">
    <w:name w:val="Pie de página18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9">
    <w:name w:val="Pie de página1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20">
    <w:name w:val="Pie de página20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21">
    <w:name w:val="Pie de página21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22">
    <w:name w:val="Pie de página2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23">
    <w:name w:val="Pie de página2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24">
    <w:name w:val="Pie de página24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25">
    <w:name w:val="Pie de página25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26">
    <w:name w:val="Pie de página26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27">
    <w:name w:val="Pie de página27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28">
    <w:name w:val="Encabezado28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28">
    <w:name w:val="Pie de página28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29">
    <w:name w:val="Pie de página2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0">
    <w:name w:val="Pie de página30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1">
    <w:name w:val="Pie de página31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2">
    <w:name w:val="Pie de página3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3">
    <w:name w:val="Pie de página3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4">
    <w:name w:val="Pie de página34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5">
    <w:name w:val="Pie de página35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6">
    <w:name w:val="Pie de página36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7">
    <w:name w:val="Pie de página37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8">
    <w:name w:val="Pie de página38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9">
    <w:name w:val="Pie de página3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40">
    <w:name w:val="Pie de página40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41">
    <w:name w:val="Pie de página41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42">
    <w:name w:val="Pie de página4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43">
    <w:name w:val="Encabezado4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43">
    <w:name w:val="Pie de página43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Hipervnculo1">
    <w:name w:val="Hipervínculo1"/>
    <w:basedOn w:val="Fuentedeprrafopredeter"/>
    <w:uiPriority w:val="99"/>
    <w:rPr>
      <w:color w:val="0000FF"/>
      <w:u w:val="single"/>
    </w:rPr>
  </w:style>
  <w:style w:type="character" w:customStyle="1" w:styleId="PiedepginaCar">
    <w:name w:val="Pie de página Car"/>
    <w:basedOn w:val="Fuentedeprrafopredeter"/>
    <w:uiPriority w:val="99"/>
    <w:rPr>
      <w:sz w:val="22"/>
      <w:szCs w:val="22"/>
    </w:rPr>
  </w:style>
  <w:style w:type="character" w:customStyle="1" w:styleId="EncabezadoCar1">
    <w:name w:val="Encabezado Car1"/>
    <w:basedOn w:val="Fuentedeprrafopredeter"/>
    <w:uiPriority w:val="99"/>
    <w:rPr>
      <w:rFonts w:cs="Calibri"/>
      <w:sz w:val="22"/>
      <w:szCs w:val="22"/>
    </w:rPr>
  </w:style>
  <w:style w:type="character" w:customStyle="1" w:styleId="PiedepginaCar1">
    <w:name w:val="Pie de página Car1"/>
    <w:basedOn w:val="Fuentedeprrafopredeter"/>
    <w:uiPriority w:val="99"/>
    <w:rPr>
      <w:rFonts w:cs="Calibri"/>
      <w:sz w:val="22"/>
      <w:szCs w:val="22"/>
    </w:rPr>
  </w:style>
  <w:style w:type="character" w:customStyle="1" w:styleId="EncabezadoCar2">
    <w:name w:val="Encabezado Car2"/>
    <w:basedOn w:val="Fuentedeprrafopredeter"/>
    <w:uiPriority w:val="99"/>
    <w:rPr>
      <w:rFonts w:cs="Calibri"/>
      <w:sz w:val="22"/>
      <w:szCs w:val="22"/>
    </w:rPr>
  </w:style>
  <w:style w:type="character" w:customStyle="1" w:styleId="PiedepginaCar2">
    <w:name w:val="Pie de página Car2"/>
    <w:basedOn w:val="Fuentedeprrafopredeter"/>
    <w:uiPriority w:val="99"/>
    <w:rPr>
      <w:rFonts w:cs="Calibri"/>
      <w:sz w:val="22"/>
      <w:szCs w:val="22"/>
    </w:rPr>
  </w:style>
  <w:style w:type="character" w:customStyle="1" w:styleId="EncabezadoCar3">
    <w:name w:val="Encabezado Car3"/>
    <w:basedOn w:val="Fuentedeprrafopredeter"/>
    <w:uiPriority w:val="99"/>
    <w:rPr>
      <w:rFonts w:cs="Calibri"/>
      <w:sz w:val="22"/>
      <w:szCs w:val="22"/>
    </w:rPr>
  </w:style>
  <w:style w:type="character" w:customStyle="1" w:styleId="PiedepginaCar3">
    <w:name w:val="Pie de página Car3"/>
    <w:basedOn w:val="Fuentedeprrafopredeter"/>
    <w:uiPriority w:val="99"/>
    <w:rPr>
      <w:rFonts w:cs="Calibri"/>
      <w:sz w:val="22"/>
      <w:szCs w:val="22"/>
    </w:rPr>
  </w:style>
  <w:style w:type="character" w:customStyle="1" w:styleId="EncabezadoCar4">
    <w:name w:val="Encabezado Car4"/>
    <w:basedOn w:val="Fuentedeprrafopredeter"/>
    <w:uiPriority w:val="99"/>
    <w:rPr>
      <w:rFonts w:cs="Calibri"/>
      <w:sz w:val="22"/>
      <w:szCs w:val="22"/>
    </w:rPr>
  </w:style>
  <w:style w:type="character" w:customStyle="1" w:styleId="PiedepginaCar4">
    <w:name w:val="Pie de página Car4"/>
    <w:basedOn w:val="Fuentedeprrafopredeter"/>
    <w:uiPriority w:val="99"/>
    <w:rPr>
      <w:rFonts w:cs="Calibri"/>
      <w:sz w:val="22"/>
      <w:szCs w:val="22"/>
    </w:rPr>
  </w:style>
  <w:style w:type="character" w:customStyle="1" w:styleId="EncabezadoCar5">
    <w:name w:val="Encabezado Car5"/>
    <w:basedOn w:val="Fuentedeprrafopredeter"/>
    <w:uiPriority w:val="99"/>
    <w:rPr>
      <w:rFonts w:cs="Calibri"/>
      <w:sz w:val="22"/>
      <w:szCs w:val="22"/>
    </w:rPr>
  </w:style>
  <w:style w:type="character" w:customStyle="1" w:styleId="PiedepginaCar5">
    <w:name w:val="Pie de página Car5"/>
    <w:basedOn w:val="Fuentedeprrafopredeter"/>
    <w:uiPriority w:val="99"/>
    <w:rPr>
      <w:rFonts w:cs="Calibri"/>
      <w:sz w:val="22"/>
      <w:szCs w:val="22"/>
    </w:rPr>
  </w:style>
  <w:style w:type="character" w:customStyle="1" w:styleId="EncabezadoCar6">
    <w:name w:val="Encabezado Car6"/>
    <w:basedOn w:val="Fuentedeprrafopredeter"/>
    <w:uiPriority w:val="99"/>
    <w:rPr>
      <w:rFonts w:cs="Calibri"/>
      <w:sz w:val="22"/>
      <w:szCs w:val="22"/>
    </w:rPr>
  </w:style>
  <w:style w:type="character" w:customStyle="1" w:styleId="PiedepginaCar6">
    <w:name w:val="Pie de página Car6"/>
    <w:basedOn w:val="Fuentedeprrafopredeter"/>
    <w:uiPriority w:val="99"/>
    <w:rPr>
      <w:rFonts w:cs="Calibri"/>
      <w:sz w:val="22"/>
      <w:szCs w:val="22"/>
    </w:rPr>
  </w:style>
  <w:style w:type="character" w:customStyle="1" w:styleId="EncabezadoCar7">
    <w:name w:val="Encabezado Car7"/>
    <w:basedOn w:val="Fuentedeprrafopredeter"/>
    <w:uiPriority w:val="99"/>
    <w:rPr>
      <w:rFonts w:cs="Calibri"/>
      <w:sz w:val="22"/>
      <w:szCs w:val="22"/>
    </w:rPr>
  </w:style>
  <w:style w:type="character" w:customStyle="1" w:styleId="PiedepginaCar7">
    <w:name w:val="Pie de página Car7"/>
    <w:basedOn w:val="Fuentedeprrafopredeter"/>
    <w:uiPriority w:val="99"/>
    <w:rPr>
      <w:rFonts w:cs="Calibri"/>
      <w:sz w:val="22"/>
      <w:szCs w:val="22"/>
    </w:rPr>
  </w:style>
  <w:style w:type="character" w:customStyle="1" w:styleId="EncabezadoCar8">
    <w:name w:val="Encabezado Car8"/>
    <w:basedOn w:val="Fuentedeprrafopredeter"/>
    <w:uiPriority w:val="99"/>
    <w:rPr>
      <w:rFonts w:cs="Calibri"/>
      <w:sz w:val="22"/>
      <w:szCs w:val="22"/>
    </w:rPr>
  </w:style>
  <w:style w:type="character" w:customStyle="1" w:styleId="PiedepginaCar8">
    <w:name w:val="Pie de página Car8"/>
    <w:basedOn w:val="Fuentedeprrafopredeter"/>
    <w:uiPriority w:val="99"/>
    <w:rPr>
      <w:rFonts w:cs="Calibri"/>
      <w:sz w:val="22"/>
      <w:szCs w:val="22"/>
    </w:rPr>
  </w:style>
  <w:style w:type="character" w:customStyle="1" w:styleId="EncabezadoCar9">
    <w:name w:val="Encabezado Car9"/>
    <w:basedOn w:val="Fuentedeprrafopredeter"/>
    <w:uiPriority w:val="99"/>
    <w:rPr>
      <w:rFonts w:cs="Calibri"/>
      <w:sz w:val="22"/>
      <w:szCs w:val="22"/>
    </w:rPr>
  </w:style>
  <w:style w:type="character" w:customStyle="1" w:styleId="PiedepginaCar9">
    <w:name w:val="Pie de página Car9"/>
    <w:basedOn w:val="Fuentedeprrafopredeter"/>
    <w:uiPriority w:val="99"/>
    <w:rPr>
      <w:rFonts w:cs="Calibri"/>
      <w:sz w:val="22"/>
      <w:szCs w:val="22"/>
    </w:rPr>
  </w:style>
  <w:style w:type="character" w:customStyle="1" w:styleId="EncabezadoCar10">
    <w:name w:val="Encabezado Car10"/>
    <w:basedOn w:val="Fuentedeprrafopredeter"/>
    <w:uiPriority w:val="99"/>
    <w:rPr>
      <w:rFonts w:cs="Calibri"/>
      <w:sz w:val="22"/>
      <w:szCs w:val="22"/>
    </w:rPr>
  </w:style>
  <w:style w:type="character" w:customStyle="1" w:styleId="PiedepginaCar10">
    <w:name w:val="Pie de página Car10"/>
    <w:basedOn w:val="Fuentedeprrafopredeter"/>
    <w:uiPriority w:val="99"/>
    <w:rPr>
      <w:rFonts w:cs="Calibri"/>
      <w:sz w:val="22"/>
      <w:szCs w:val="22"/>
    </w:rPr>
  </w:style>
  <w:style w:type="character" w:customStyle="1" w:styleId="EncabezadoCar11">
    <w:name w:val="Encabezado Car11"/>
    <w:basedOn w:val="Fuentedeprrafopredeter"/>
    <w:uiPriority w:val="99"/>
    <w:rPr>
      <w:rFonts w:cs="Calibri"/>
      <w:sz w:val="22"/>
      <w:szCs w:val="22"/>
    </w:rPr>
  </w:style>
  <w:style w:type="character" w:customStyle="1" w:styleId="PiedepginaCar11">
    <w:name w:val="Pie de página Car11"/>
    <w:basedOn w:val="Fuentedeprrafopredeter"/>
    <w:uiPriority w:val="99"/>
    <w:rPr>
      <w:rFonts w:cs="Calibri"/>
      <w:sz w:val="22"/>
      <w:szCs w:val="22"/>
    </w:rPr>
  </w:style>
  <w:style w:type="character" w:customStyle="1" w:styleId="EncabezadoCar12">
    <w:name w:val="Encabezado Car12"/>
    <w:basedOn w:val="Fuentedeprrafopredeter"/>
    <w:uiPriority w:val="99"/>
    <w:rPr>
      <w:rFonts w:cs="Calibri"/>
      <w:sz w:val="22"/>
      <w:szCs w:val="22"/>
    </w:rPr>
  </w:style>
  <w:style w:type="character" w:customStyle="1" w:styleId="PiedepginaCar12">
    <w:name w:val="Pie de página Car12"/>
    <w:basedOn w:val="Fuentedeprrafopredeter"/>
    <w:uiPriority w:val="99"/>
    <w:rPr>
      <w:rFonts w:cs="Calibri"/>
      <w:sz w:val="22"/>
      <w:szCs w:val="22"/>
    </w:rPr>
  </w:style>
  <w:style w:type="character" w:customStyle="1" w:styleId="EncabezadoCar13">
    <w:name w:val="Encabezado Car13"/>
    <w:basedOn w:val="Fuentedeprrafopredeter"/>
    <w:uiPriority w:val="99"/>
    <w:rPr>
      <w:rFonts w:cs="Calibri"/>
      <w:sz w:val="22"/>
      <w:szCs w:val="22"/>
    </w:rPr>
  </w:style>
  <w:style w:type="character" w:customStyle="1" w:styleId="PiedepginaCar13">
    <w:name w:val="Pie de página Car13"/>
    <w:basedOn w:val="Fuentedeprrafopredeter"/>
    <w:uiPriority w:val="99"/>
    <w:rPr>
      <w:rFonts w:cs="Calibri"/>
      <w:sz w:val="22"/>
      <w:szCs w:val="22"/>
    </w:rPr>
  </w:style>
  <w:style w:type="character" w:customStyle="1" w:styleId="EncabezadoCar14">
    <w:name w:val="Encabezado Car14"/>
    <w:basedOn w:val="Fuentedeprrafopredeter"/>
    <w:uiPriority w:val="99"/>
    <w:rPr>
      <w:rFonts w:cs="Calibri"/>
      <w:sz w:val="22"/>
      <w:szCs w:val="22"/>
    </w:rPr>
  </w:style>
  <w:style w:type="character" w:customStyle="1" w:styleId="PiedepginaCar14">
    <w:name w:val="Pie de página Car14"/>
    <w:basedOn w:val="Fuentedeprrafopredeter"/>
    <w:uiPriority w:val="99"/>
    <w:rPr>
      <w:rFonts w:cs="Calibri"/>
      <w:sz w:val="22"/>
      <w:szCs w:val="22"/>
    </w:rPr>
  </w:style>
  <w:style w:type="character" w:customStyle="1" w:styleId="EncabezadoCar15">
    <w:name w:val="Encabezado Car15"/>
    <w:basedOn w:val="Fuentedeprrafopredeter"/>
    <w:uiPriority w:val="99"/>
    <w:rPr>
      <w:rFonts w:cs="Calibri"/>
      <w:sz w:val="22"/>
      <w:szCs w:val="22"/>
    </w:rPr>
  </w:style>
  <w:style w:type="character" w:customStyle="1" w:styleId="PiedepginaCar15">
    <w:name w:val="Pie de página Car15"/>
    <w:basedOn w:val="Fuentedeprrafopredeter"/>
    <w:uiPriority w:val="99"/>
    <w:rPr>
      <w:rFonts w:cs="Calibri"/>
      <w:sz w:val="22"/>
      <w:szCs w:val="22"/>
    </w:rPr>
  </w:style>
  <w:style w:type="character" w:customStyle="1" w:styleId="EncabezadoCar16">
    <w:name w:val="Encabezado Car16"/>
    <w:basedOn w:val="Fuentedeprrafopredeter"/>
    <w:uiPriority w:val="99"/>
    <w:rPr>
      <w:rFonts w:cs="Calibri"/>
      <w:sz w:val="22"/>
      <w:szCs w:val="22"/>
    </w:rPr>
  </w:style>
  <w:style w:type="character" w:customStyle="1" w:styleId="PiedepginaCar16">
    <w:name w:val="Pie de página Car16"/>
    <w:basedOn w:val="Fuentedeprrafopredeter"/>
    <w:uiPriority w:val="99"/>
    <w:rPr>
      <w:rFonts w:cs="Calibri"/>
      <w:sz w:val="22"/>
      <w:szCs w:val="22"/>
    </w:rPr>
  </w:style>
  <w:style w:type="character" w:customStyle="1" w:styleId="EncabezadoCar17">
    <w:name w:val="Encabezado Car17"/>
    <w:basedOn w:val="Fuentedeprrafopredeter"/>
    <w:uiPriority w:val="99"/>
    <w:rPr>
      <w:rFonts w:cs="Calibri"/>
      <w:sz w:val="22"/>
      <w:szCs w:val="22"/>
    </w:rPr>
  </w:style>
  <w:style w:type="character" w:customStyle="1" w:styleId="PiedepginaCar17">
    <w:name w:val="Pie de página Car17"/>
    <w:basedOn w:val="Fuentedeprrafopredeter"/>
    <w:uiPriority w:val="99"/>
    <w:rPr>
      <w:rFonts w:cs="Calibri"/>
      <w:sz w:val="22"/>
      <w:szCs w:val="22"/>
    </w:rPr>
  </w:style>
  <w:style w:type="character" w:customStyle="1" w:styleId="EncabezadoCar18">
    <w:name w:val="Encabezado Car18"/>
    <w:basedOn w:val="Fuentedeprrafopredeter"/>
    <w:uiPriority w:val="99"/>
    <w:rPr>
      <w:rFonts w:cs="Calibri"/>
      <w:sz w:val="22"/>
      <w:szCs w:val="22"/>
    </w:rPr>
  </w:style>
  <w:style w:type="character" w:customStyle="1" w:styleId="PiedepginaCar18">
    <w:name w:val="Pie de página Car18"/>
    <w:basedOn w:val="Fuentedeprrafopredeter"/>
    <w:uiPriority w:val="99"/>
    <w:rPr>
      <w:rFonts w:cs="Calibri"/>
      <w:sz w:val="22"/>
      <w:szCs w:val="22"/>
    </w:rPr>
  </w:style>
  <w:style w:type="character" w:customStyle="1" w:styleId="EncabezadoCar19">
    <w:name w:val="Encabezado Car19"/>
    <w:basedOn w:val="Fuentedeprrafopredeter"/>
    <w:uiPriority w:val="99"/>
    <w:rPr>
      <w:rFonts w:cs="Calibri"/>
      <w:sz w:val="22"/>
      <w:szCs w:val="22"/>
    </w:rPr>
  </w:style>
  <w:style w:type="character" w:customStyle="1" w:styleId="PiedepginaCar19">
    <w:name w:val="Pie de página Car19"/>
    <w:basedOn w:val="Fuentedeprrafopredeter"/>
    <w:uiPriority w:val="99"/>
    <w:rPr>
      <w:rFonts w:cs="Calibri"/>
      <w:sz w:val="22"/>
      <w:szCs w:val="22"/>
    </w:rPr>
  </w:style>
  <w:style w:type="character" w:customStyle="1" w:styleId="EncabezadoCar20">
    <w:name w:val="Encabezado Car20"/>
    <w:basedOn w:val="Fuentedeprrafopredeter"/>
    <w:uiPriority w:val="99"/>
    <w:rPr>
      <w:rFonts w:cs="Calibri"/>
      <w:sz w:val="22"/>
      <w:szCs w:val="22"/>
    </w:rPr>
  </w:style>
  <w:style w:type="character" w:customStyle="1" w:styleId="PiedepginaCar20">
    <w:name w:val="Pie de página Car20"/>
    <w:basedOn w:val="Fuentedeprrafopredeter"/>
    <w:uiPriority w:val="99"/>
    <w:rPr>
      <w:rFonts w:cs="Calibri"/>
      <w:sz w:val="22"/>
      <w:szCs w:val="22"/>
    </w:rPr>
  </w:style>
  <w:style w:type="character" w:customStyle="1" w:styleId="EncabezadoCar21">
    <w:name w:val="Encabezado Car21"/>
    <w:basedOn w:val="Fuentedeprrafopredeter"/>
    <w:uiPriority w:val="99"/>
    <w:rPr>
      <w:rFonts w:cs="Calibri"/>
      <w:sz w:val="22"/>
      <w:szCs w:val="22"/>
    </w:rPr>
  </w:style>
  <w:style w:type="character" w:customStyle="1" w:styleId="PiedepginaCar21">
    <w:name w:val="Pie de página Car21"/>
    <w:basedOn w:val="Fuentedeprrafopredeter"/>
    <w:uiPriority w:val="99"/>
    <w:rPr>
      <w:rFonts w:cs="Calibri"/>
      <w:sz w:val="22"/>
      <w:szCs w:val="22"/>
    </w:rPr>
  </w:style>
  <w:style w:type="character" w:customStyle="1" w:styleId="EncabezadoCar22">
    <w:name w:val="Encabezado Car22"/>
    <w:basedOn w:val="Fuentedeprrafopredeter"/>
    <w:uiPriority w:val="99"/>
    <w:rPr>
      <w:rFonts w:cs="Calibri"/>
      <w:sz w:val="22"/>
      <w:szCs w:val="22"/>
    </w:rPr>
  </w:style>
  <w:style w:type="character" w:customStyle="1" w:styleId="PiedepginaCar22">
    <w:name w:val="Pie de página Car22"/>
    <w:basedOn w:val="Fuentedeprrafopredeter"/>
    <w:uiPriority w:val="99"/>
    <w:rPr>
      <w:rFonts w:cs="Calibri"/>
      <w:sz w:val="22"/>
      <w:szCs w:val="22"/>
    </w:rPr>
  </w:style>
  <w:style w:type="character" w:customStyle="1" w:styleId="EncabezadoCar23">
    <w:name w:val="Encabezado Car23"/>
    <w:basedOn w:val="Fuentedeprrafopredeter"/>
    <w:uiPriority w:val="99"/>
    <w:rPr>
      <w:rFonts w:cs="Calibri"/>
      <w:sz w:val="22"/>
      <w:szCs w:val="22"/>
    </w:rPr>
  </w:style>
  <w:style w:type="character" w:customStyle="1" w:styleId="PiedepginaCar23">
    <w:name w:val="Pie de página Car23"/>
    <w:basedOn w:val="Fuentedeprrafopredeter"/>
    <w:uiPriority w:val="99"/>
    <w:rPr>
      <w:rFonts w:cs="Calibri"/>
      <w:sz w:val="22"/>
      <w:szCs w:val="22"/>
    </w:rPr>
  </w:style>
  <w:style w:type="paragraph" w:styleId="Piedepgina">
    <w:name w:val="footer"/>
    <w:basedOn w:val="Normal"/>
    <w:link w:val="PiedepginaCar24"/>
    <w:uiPriority w:val="99"/>
    <w:pPr>
      <w:tabs>
        <w:tab w:val="center" w:pos="4252"/>
        <w:tab w:val="right" w:pos="8504"/>
      </w:tabs>
    </w:pPr>
  </w:style>
  <w:style w:type="character" w:customStyle="1" w:styleId="PiedepginaCar24">
    <w:name w:val="Pie de página Car24"/>
    <w:basedOn w:val="Fuentedeprrafopredeter"/>
    <w:link w:val="Piedepgina"/>
    <w:uiPriority w:val="99"/>
    <w:semiHidden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Base>C:\Users\MIGUEL~1.HER\AppData\Local\Temp\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2</cp:revision>
  <dcterms:created xsi:type="dcterms:W3CDTF">2023-07-10T09:59:00Z</dcterms:created>
  <dcterms:modified xsi:type="dcterms:W3CDTF">2023-07-10T09:59:00Z</dcterms:modified>
</cp:coreProperties>
</file>