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769BD" w14:textId="77777777" w:rsidR="00693273" w:rsidRPr="00066768" w:rsidRDefault="00693273" w:rsidP="009C0542">
      <w:pPr>
        <w:spacing w:line="360" w:lineRule="auto"/>
        <w:jc w:val="both"/>
        <w:rPr>
          <w:lang w:val="ca-ES"/>
        </w:rPr>
      </w:pPr>
    </w:p>
    <w:p w14:paraId="11E04D15" w14:textId="77777777" w:rsidR="00EF3F75" w:rsidRPr="00066768" w:rsidRDefault="00EF3F75" w:rsidP="009C0542">
      <w:pPr>
        <w:spacing w:line="360" w:lineRule="auto"/>
        <w:jc w:val="both"/>
        <w:rPr>
          <w:lang w:val="ca-ES"/>
        </w:rPr>
      </w:pPr>
    </w:p>
    <w:p w14:paraId="64F9D4CD" w14:textId="77777777" w:rsidR="008E0D7D" w:rsidRPr="00066768" w:rsidRDefault="008E0D7D" w:rsidP="009C0542">
      <w:pPr>
        <w:spacing w:line="360" w:lineRule="auto"/>
        <w:jc w:val="both"/>
        <w:rPr>
          <w:rFonts w:ascii="Arial" w:hAnsi="Arial" w:cs="Arial"/>
          <w:sz w:val="44"/>
          <w:szCs w:val="44"/>
          <w:lang w:val="ca-ES"/>
        </w:rPr>
      </w:pPr>
    </w:p>
    <w:p w14:paraId="5F65A2D3" w14:textId="77777777" w:rsidR="008E0D7D" w:rsidRPr="00066768" w:rsidRDefault="008E0D7D" w:rsidP="009C0542">
      <w:pPr>
        <w:spacing w:line="360" w:lineRule="auto"/>
        <w:jc w:val="both"/>
        <w:rPr>
          <w:rFonts w:ascii="Arial" w:hAnsi="Arial" w:cs="Arial"/>
          <w:sz w:val="44"/>
          <w:szCs w:val="44"/>
          <w:lang w:val="ca-ES"/>
        </w:rPr>
      </w:pPr>
    </w:p>
    <w:p w14:paraId="59245723" w14:textId="02A092BD" w:rsidR="001D38A4" w:rsidRPr="00066768" w:rsidRDefault="00D02596" w:rsidP="004205D5">
      <w:pPr>
        <w:spacing w:line="360" w:lineRule="auto"/>
        <w:jc w:val="both"/>
        <w:rPr>
          <w:rFonts w:ascii="Arial" w:hAnsi="Arial" w:cs="Arial"/>
          <w:b/>
          <w:color w:val="365F91" w:themeColor="accent1" w:themeShade="BF"/>
          <w:sz w:val="52"/>
          <w:szCs w:val="52"/>
          <w:lang w:val="ca-ES"/>
        </w:rPr>
      </w:pPr>
      <w:r w:rsidRPr="00066768">
        <w:rPr>
          <w:rFonts w:ascii="Arial" w:hAnsi="Arial" w:cs="Arial"/>
          <w:b/>
          <w:color w:val="365F91" w:themeColor="accent1" w:themeShade="BF"/>
          <w:sz w:val="52"/>
          <w:szCs w:val="52"/>
          <w:lang w:val="ca-ES"/>
        </w:rPr>
        <w:t xml:space="preserve">Plec de Prescripcions tècniques </w:t>
      </w:r>
      <w:r w:rsidR="00BC0CFC" w:rsidRPr="00066768">
        <w:rPr>
          <w:rFonts w:ascii="Arial" w:hAnsi="Arial" w:cs="Arial"/>
          <w:b/>
          <w:color w:val="365F91" w:themeColor="accent1" w:themeShade="BF"/>
          <w:sz w:val="52"/>
          <w:szCs w:val="52"/>
          <w:lang w:val="ca-ES"/>
        </w:rPr>
        <w:t>per la contractació del subministrament</w:t>
      </w:r>
      <w:r w:rsidR="003F7DB4" w:rsidRPr="00066768">
        <w:rPr>
          <w:rFonts w:ascii="Arial" w:hAnsi="Arial" w:cs="Arial"/>
          <w:b/>
          <w:color w:val="365F91" w:themeColor="accent1" w:themeShade="BF"/>
          <w:sz w:val="52"/>
          <w:szCs w:val="52"/>
          <w:lang w:val="ca-ES"/>
        </w:rPr>
        <w:t xml:space="preserve">, </w:t>
      </w:r>
      <w:r w:rsidR="00C90C5A">
        <w:rPr>
          <w:rFonts w:ascii="Arial" w:hAnsi="Arial" w:cs="Arial"/>
          <w:b/>
          <w:color w:val="365F91" w:themeColor="accent1" w:themeShade="BF"/>
          <w:sz w:val="52"/>
          <w:szCs w:val="52"/>
          <w:lang w:val="ca-ES"/>
        </w:rPr>
        <w:t xml:space="preserve">i </w:t>
      </w:r>
      <w:r w:rsidR="003F7DB4" w:rsidRPr="00066768">
        <w:rPr>
          <w:rFonts w:ascii="Arial" w:hAnsi="Arial" w:cs="Arial"/>
          <w:b/>
          <w:color w:val="365F91" w:themeColor="accent1" w:themeShade="BF"/>
          <w:sz w:val="52"/>
          <w:szCs w:val="52"/>
          <w:lang w:val="ca-ES"/>
        </w:rPr>
        <w:t xml:space="preserve">instal·lació </w:t>
      </w:r>
      <w:r w:rsidR="00EC2420" w:rsidRPr="00066768">
        <w:rPr>
          <w:rFonts w:ascii="Arial" w:hAnsi="Arial" w:cs="Arial"/>
          <w:b/>
          <w:color w:val="365F91" w:themeColor="accent1" w:themeShade="BF"/>
          <w:sz w:val="52"/>
          <w:szCs w:val="52"/>
          <w:lang w:val="ca-ES"/>
        </w:rPr>
        <w:t>d’un</w:t>
      </w:r>
      <w:r w:rsidR="00BC0CFC" w:rsidRPr="00066768">
        <w:rPr>
          <w:rFonts w:ascii="Arial" w:hAnsi="Arial" w:cs="Arial"/>
          <w:b/>
          <w:color w:val="365F91" w:themeColor="accent1" w:themeShade="BF"/>
          <w:sz w:val="52"/>
          <w:szCs w:val="52"/>
          <w:lang w:val="ca-ES"/>
        </w:rPr>
        <w:t xml:space="preserve"> </w:t>
      </w:r>
      <w:r w:rsidR="002864BA" w:rsidRPr="00066768">
        <w:rPr>
          <w:rFonts w:ascii="Arial" w:hAnsi="Arial" w:cs="Arial"/>
          <w:b/>
          <w:color w:val="365F91" w:themeColor="accent1" w:themeShade="BF"/>
          <w:sz w:val="52"/>
          <w:szCs w:val="52"/>
          <w:lang w:val="ca-ES"/>
        </w:rPr>
        <w:t>equip de</w:t>
      </w:r>
      <w:r w:rsidR="00871D50" w:rsidRPr="00066768">
        <w:rPr>
          <w:rFonts w:ascii="Arial" w:hAnsi="Arial" w:cs="Arial"/>
          <w:b/>
          <w:color w:val="365F91" w:themeColor="accent1" w:themeShade="BF"/>
          <w:sz w:val="52"/>
          <w:szCs w:val="52"/>
          <w:lang w:val="ca-ES"/>
        </w:rPr>
        <w:t xml:space="preserve"> radiologia a</w:t>
      </w:r>
      <w:r w:rsidRPr="00066768">
        <w:rPr>
          <w:rFonts w:ascii="Arial" w:hAnsi="Arial" w:cs="Arial"/>
          <w:b/>
          <w:color w:val="365F91" w:themeColor="accent1" w:themeShade="BF"/>
          <w:sz w:val="52"/>
          <w:szCs w:val="52"/>
          <w:lang w:val="ca-ES"/>
        </w:rPr>
        <w:t xml:space="preserve"> l’entitat </w:t>
      </w:r>
      <w:r w:rsidR="005D1612">
        <w:rPr>
          <w:rFonts w:ascii="Arial" w:hAnsi="Arial" w:cs="Arial"/>
          <w:b/>
          <w:color w:val="365F91" w:themeColor="accent1" w:themeShade="BF"/>
          <w:sz w:val="52"/>
          <w:szCs w:val="52"/>
          <w:lang w:val="ca-ES"/>
        </w:rPr>
        <w:t xml:space="preserve">Salut Catalunya Central - </w:t>
      </w:r>
      <w:r w:rsidR="001D38A4" w:rsidRPr="00066768">
        <w:rPr>
          <w:rFonts w:ascii="Arial" w:hAnsi="Arial" w:cs="Arial"/>
          <w:b/>
          <w:color w:val="365F91" w:themeColor="accent1" w:themeShade="BF"/>
          <w:sz w:val="52"/>
          <w:szCs w:val="52"/>
          <w:lang w:val="ca-ES"/>
        </w:rPr>
        <w:t>Hospital de Berga (SCC)</w:t>
      </w:r>
    </w:p>
    <w:p w14:paraId="622FB56D" w14:textId="77777777" w:rsidR="00D67926" w:rsidRPr="00066768" w:rsidRDefault="00D67926" w:rsidP="001D38A4">
      <w:pPr>
        <w:spacing w:line="360" w:lineRule="auto"/>
        <w:jc w:val="center"/>
        <w:rPr>
          <w:rFonts w:ascii="Arial" w:hAnsi="Arial" w:cs="Arial"/>
          <w:b/>
          <w:color w:val="365F91" w:themeColor="accent1" w:themeShade="BF"/>
          <w:sz w:val="52"/>
          <w:szCs w:val="52"/>
          <w:lang w:val="ca-ES"/>
        </w:rPr>
      </w:pPr>
    </w:p>
    <w:p w14:paraId="5B4FFD06" w14:textId="77777777" w:rsidR="00D67926" w:rsidRPr="00066768" w:rsidRDefault="00D67926" w:rsidP="009C0542">
      <w:pPr>
        <w:spacing w:line="360" w:lineRule="auto"/>
        <w:jc w:val="both"/>
        <w:rPr>
          <w:rFonts w:ascii="Arial" w:hAnsi="Arial" w:cs="Arial"/>
          <w:b/>
          <w:color w:val="365F91" w:themeColor="accent1" w:themeShade="BF"/>
          <w:sz w:val="52"/>
          <w:szCs w:val="52"/>
          <w:lang w:val="ca-ES"/>
        </w:rPr>
      </w:pPr>
    </w:p>
    <w:p w14:paraId="26AAB4A2" w14:textId="4A1C95E4" w:rsidR="00D02596" w:rsidRPr="00066768" w:rsidRDefault="00B64408" w:rsidP="009C0542">
      <w:pPr>
        <w:spacing w:line="360" w:lineRule="auto"/>
        <w:jc w:val="center"/>
        <w:rPr>
          <w:rFonts w:ascii="Arial" w:hAnsi="Arial" w:cs="Arial"/>
          <w:b/>
          <w:color w:val="000000" w:themeColor="text1"/>
          <w:sz w:val="32"/>
          <w:szCs w:val="32"/>
          <w:lang w:val="ca-ES"/>
        </w:rPr>
      </w:pPr>
      <w:r>
        <w:rPr>
          <w:rFonts w:ascii="Arial" w:hAnsi="Arial" w:cs="Arial"/>
          <w:b/>
          <w:color w:val="000000" w:themeColor="text1"/>
          <w:sz w:val="32"/>
          <w:szCs w:val="32"/>
          <w:lang w:val="ca-ES"/>
        </w:rPr>
        <w:t>2</w:t>
      </w:r>
      <w:r w:rsidR="00150F39">
        <w:rPr>
          <w:rFonts w:ascii="Arial" w:hAnsi="Arial" w:cs="Arial"/>
          <w:b/>
          <w:color w:val="000000" w:themeColor="text1"/>
          <w:sz w:val="32"/>
          <w:szCs w:val="32"/>
          <w:lang w:val="ca-ES"/>
        </w:rPr>
        <w:t>6</w:t>
      </w:r>
      <w:r w:rsidR="00D02596" w:rsidRPr="00066768">
        <w:rPr>
          <w:rFonts w:ascii="Arial" w:hAnsi="Arial" w:cs="Arial"/>
          <w:b/>
          <w:color w:val="000000" w:themeColor="text1"/>
          <w:sz w:val="32"/>
          <w:szCs w:val="32"/>
          <w:lang w:val="ca-ES"/>
        </w:rPr>
        <w:t>/</w:t>
      </w:r>
      <w:r w:rsidR="004205D5">
        <w:rPr>
          <w:rFonts w:ascii="Arial" w:hAnsi="Arial" w:cs="Arial"/>
          <w:b/>
          <w:color w:val="000000" w:themeColor="text1"/>
          <w:sz w:val="32"/>
          <w:szCs w:val="32"/>
          <w:lang w:val="ca-ES"/>
        </w:rPr>
        <w:t>10</w:t>
      </w:r>
      <w:r w:rsidR="00D02596" w:rsidRPr="00066768">
        <w:rPr>
          <w:rFonts w:ascii="Arial" w:hAnsi="Arial" w:cs="Arial"/>
          <w:b/>
          <w:color w:val="000000" w:themeColor="text1"/>
          <w:sz w:val="32"/>
          <w:szCs w:val="32"/>
          <w:lang w:val="ca-ES"/>
        </w:rPr>
        <w:t>/202</w:t>
      </w:r>
      <w:r w:rsidR="00B631EB">
        <w:rPr>
          <w:rFonts w:ascii="Arial" w:hAnsi="Arial" w:cs="Arial"/>
          <w:b/>
          <w:color w:val="000000" w:themeColor="text1"/>
          <w:sz w:val="32"/>
          <w:szCs w:val="32"/>
          <w:lang w:val="ca-ES"/>
        </w:rPr>
        <w:t>2</w:t>
      </w:r>
    </w:p>
    <w:p w14:paraId="7DE08270" w14:textId="77777777" w:rsidR="00D02596" w:rsidRPr="00066768" w:rsidRDefault="00D02596" w:rsidP="009C0542">
      <w:pPr>
        <w:spacing w:line="360" w:lineRule="auto"/>
        <w:jc w:val="center"/>
        <w:rPr>
          <w:rFonts w:ascii="Arial" w:hAnsi="Arial" w:cs="Arial"/>
          <w:b/>
          <w:color w:val="000000" w:themeColor="text1"/>
          <w:sz w:val="32"/>
          <w:szCs w:val="32"/>
          <w:lang w:val="ca-ES"/>
        </w:rPr>
      </w:pPr>
      <w:r w:rsidRPr="00066768">
        <w:rPr>
          <w:rFonts w:ascii="Arial" w:hAnsi="Arial" w:cs="Arial"/>
          <w:b/>
          <w:color w:val="000000" w:themeColor="text1"/>
          <w:sz w:val="32"/>
          <w:szCs w:val="32"/>
          <w:lang w:val="ca-ES"/>
        </w:rPr>
        <w:t>Berga</w:t>
      </w:r>
    </w:p>
    <w:p w14:paraId="28F90FDB" w14:textId="77777777" w:rsidR="00C17E5D" w:rsidRPr="00066768" w:rsidRDefault="00C17E5D" w:rsidP="009C0542">
      <w:pPr>
        <w:spacing w:line="360" w:lineRule="auto"/>
        <w:jc w:val="both"/>
        <w:rPr>
          <w:rFonts w:ascii="Arial" w:hAnsi="Arial" w:cs="Arial"/>
          <w:sz w:val="44"/>
          <w:szCs w:val="44"/>
          <w:lang w:val="ca-ES"/>
        </w:rPr>
      </w:pPr>
    </w:p>
    <w:p w14:paraId="75E20020" w14:textId="77777777" w:rsidR="001D38A4" w:rsidRPr="00066768" w:rsidRDefault="001D38A4" w:rsidP="009C0542">
      <w:pPr>
        <w:spacing w:line="360" w:lineRule="auto"/>
        <w:jc w:val="both"/>
        <w:rPr>
          <w:rFonts w:ascii="Arial" w:hAnsi="Arial" w:cs="Arial"/>
          <w:sz w:val="44"/>
          <w:szCs w:val="44"/>
          <w:lang w:val="ca-ES"/>
        </w:rPr>
      </w:pPr>
    </w:p>
    <w:p w14:paraId="7A2BB4F9" w14:textId="77777777" w:rsidR="00755FFD" w:rsidRPr="00066768" w:rsidRDefault="00EF3F75" w:rsidP="009C0542">
      <w:pPr>
        <w:spacing w:after="0" w:line="360" w:lineRule="auto"/>
        <w:jc w:val="both"/>
        <w:rPr>
          <w:rFonts w:ascii="Arial" w:hAnsi="Arial" w:cs="Arial"/>
          <w:b/>
          <w:sz w:val="24"/>
          <w:szCs w:val="24"/>
          <w:lang w:val="ca-ES"/>
        </w:rPr>
      </w:pPr>
      <w:r w:rsidRPr="00066768">
        <w:rPr>
          <w:rFonts w:ascii="Arial" w:hAnsi="Arial" w:cs="Arial"/>
          <w:b/>
          <w:sz w:val="24"/>
          <w:szCs w:val="24"/>
          <w:lang w:val="ca-ES"/>
        </w:rPr>
        <w:lastRenderedPageBreak/>
        <w:t>Índex</w:t>
      </w:r>
    </w:p>
    <w:sdt>
      <w:sdtPr>
        <w:rPr>
          <w:rFonts w:asciiTheme="minorHAnsi" w:eastAsiaTheme="minorEastAsia" w:hAnsiTheme="minorHAnsi" w:cstheme="minorBidi"/>
          <w:color w:val="auto"/>
          <w:sz w:val="22"/>
          <w:szCs w:val="22"/>
          <w:lang w:val="ca-ES"/>
        </w:rPr>
        <w:id w:val="631985716"/>
        <w:docPartObj>
          <w:docPartGallery w:val="Table of Contents"/>
          <w:docPartUnique/>
        </w:docPartObj>
      </w:sdtPr>
      <w:sdtEndPr>
        <w:rPr>
          <w:b/>
          <w:bCs/>
        </w:rPr>
      </w:sdtEndPr>
      <w:sdtContent>
        <w:p w14:paraId="79CA9D47" w14:textId="77777777" w:rsidR="002F524D" w:rsidRPr="00066768" w:rsidRDefault="002F524D" w:rsidP="009C0542">
          <w:pPr>
            <w:pStyle w:val="TtoldelIDC"/>
            <w:spacing w:before="0" w:line="360" w:lineRule="auto"/>
            <w:jc w:val="both"/>
            <w:rPr>
              <w:lang w:val="ca-ES"/>
            </w:rPr>
          </w:pPr>
        </w:p>
        <w:p w14:paraId="278AFAE3" w14:textId="46E71562" w:rsidR="005F3210" w:rsidRDefault="00EC0471">
          <w:pPr>
            <w:pStyle w:val="IDC1"/>
            <w:tabs>
              <w:tab w:val="left" w:pos="440"/>
              <w:tab w:val="right" w:leader="dot" w:pos="9628"/>
            </w:tabs>
            <w:rPr>
              <w:noProof/>
              <w:lang w:val="ca-ES" w:eastAsia="ca-ES"/>
            </w:rPr>
          </w:pPr>
          <w:r w:rsidRPr="00066768">
            <w:rPr>
              <w:lang w:val="ca-ES"/>
            </w:rPr>
            <w:fldChar w:fldCharType="begin"/>
          </w:r>
          <w:r w:rsidR="002F524D" w:rsidRPr="00066768">
            <w:rPr>
              <w:lang w:val="ca-ES"/>
            </w:rPr>
            <w:instrText xml:space="preserve"> TOC \o "1-3" \h \z \u </w:instrText>
          </w:r>
          <w:r w:rsidRPr="00066768">
            <w:rPr>
              <w:lang w:val="ca-ES"/>
            </w:rPr>
            <w:fldChar w:fldCharType="separate"/>
          </w:r>
          <w:hyperlink w:anchor="_Toc109747050" w:history="1">
            <w:r w:rsidR="005F3210" w:rsidRPr="00395B38">
              <w:rPr>
                <w:rStyle w:val="Enlla"/>
                <w:rFonts w:ascii="Arial" w:hAnsi="Arial" w:cs="Arial"/>
                <w:b/>
                <w:bCs/>
                <w:noProof/>
                <w:lang w:val="ca-ES"/>
              </w:rPr>
              <w:t>1.</w:t>
            </w:r>
            <w:r w:rsidR="005F3210">
              <w:rPr>
                <w:noProof/>
                <w:lang w:val="ca-ES" w:eastAsia="ca-ES"/>
              </w:rPr>
              <w:tab/>
            </w:r>
            <w:r w:rsidR="005F3210" w:rsidRPr="00395B38">
              <w:rPr>
                <w:rStyle w:val="Enlla"/>
                <w:rFonts w:ascii="Arial" w:hAnsi="Arial" w:cs="Arial"/>
                <w:b/>
                <w:bCs/>
                <w:noProof/>
                <w:lang w:val="ca-ES"/>
              </w:rPr>
              <w:t>Objecte del contracte</w:t>
            </w:r>
            <w:r w:rsidR="005F3210">
              <w:rPr>
                <w:noProof/>
                <w:webHidden/>
              </w:rPr>
              <w:tab/>
            </w:r>
            <w:r w:rsidR="005F3210">
              <w:rPr>
                <w:noProof/>
                <w:webHidden/>
              </w:rPr>
              <w:fldChar w:fldCharType="begin"/>
            </w:r>
            <w:r w:rsidR="005F3210">
              <w:rPr>
                <w:noProof/>
                <w:webHidden/>
              </w:rPr>
              <w:instrText xml:space="preserve"> PAGEREF _Toc109747050 \h </w:instrText>
            </w:r>
            <w:r w:rsidR="005F3210">
              <w:rPr>
                <w:noProof/>
                <w:webHidden/>
              </w:rPr>
            </w:r>
            <w:r w:rsidR="005F3210">
              <w:rPr>
                <w:noProof/>
                <w:webHidden/>
              </w:rPr>
              <w:fldChar w:fldCharType="separate"/>
            </w:r>
            <w:r w:rsidR="005F3210">
              <w:rPr>
                <w:noProof/>
                <w:webHidden/>
              </w:rPr>
              <w:t>3</w:t>
            </w:r>
            <w:r w:rsidR="005F3210">
              <w:rPr>
                <w:noProof/>
                <w:webHidden/>
              </w:rPr>
              <w:fldChar w:fldCharType="end"/>
            </w:r>
          </w:hyperlink>
        </w:p>
        <w:p w14:paraId="19C79CE6" w14:textId="37748D72" w:rsidR="005F3210" w:rsidRDefault="00B714A2">
          <w:pPr>
            <w:pStyle w:val="IDC1"/>
            <w:tabs>
              <w:tab w:val="left" w:pos="440"/>
              <w:tab w:val="right" w:leader="dot" w:pos="9628"/>
            </w:tabs>
            <w:rPr>
              <w:noProof/>
              <w:lang w:val="ca-ES" w:eastAsia="ca-ES"/>
            </w:rPr>
          </w:pPr>
          <w:hyperlink w:anchor="_Toc109747051" w:history="1">
            <w:r w:rsidR="005F3210" w:rsidRPr="00395B38">
              <w:rPr>
                <w:rStyle w:val="Enlla"/>
                <w:rFonts w:ascii="Arial" w:hAnsi="Arial" w:cs="Arial"/>
                <w:b/>
                <w:bCs/>
                <w:noProof/>
                <w:lang w:val="ca-ES"/>
              </w:rPr>
              <w:t>2.</w:t>
            </w:r>
            <w:r w:rsidR="005F3210">
              <w:rPr>
                <w:noProof/>
                <w:lang w:val="ca-ES" w:eastAsia="ca-ES"/>
              </w:rPr>
              <w:tab/>
            </w:r>
            <w:r w:rsidR="005F3210" w:rsidRPr="00395B38">
              <w:rPr>
                <w:rStyle w:val="Enlla"/>
                <w:rFonts w:ascii="Arial" w:hAnsi="Arial" w:cs="Arial"/>
                <w:b/>
                <w:bCs/>
                <w:noProof/>
                <w:lang w:val="ca-ES"/>
              </w:rPr>
              <w:t>Condicions generals</w:t>
            </w:r>
            <w:r w:rsidR="005F3210">
              <w:rPr>
                <w:noProof/>
                <w:webHidden/>
              </w:rPr>
              <w:tab/>
            </w:r>
            <w:r w:rsidR="005F3210">
              <w:rPr>
                <w:noProof/>
                <w:webHidden/>
              </w:rPr>
              <w:fldChar w:fldCharType="begin"/>
            </w:r>
            <w:r w:rsidR="005F3210">
              <w:rPr>
                <w:noProof/>
                <w:webHidden/>
              </w:rPr>
              <w:instrText xml:space="preserve"> PAGEREF _Toc109747051 \h </w:instrText>
            </w:r>
            <w:r w:rsidR="005F3210">
              <w:rPr>
                <w:noProof/>
                <w:webHidden/>
              </w:rPr>
            </w:r>
            <w:r w:rsidR="005F3210">
              <w:rPr>
                <w:noProof/>
                <w:webHidden/>
              </w:rPr>
              <w:fldChar w:fldCharType="separate"/>
            </w:r>
            <w:r w:rsidR="005F3210">
              <w:rPr>
                <w:noProof/>
                <w:webHidden/>
              </w:rPr>
              <w:t>3</w:t>
            </w:r>
            <w:r w:rsidR="005F3210">
              <w:rPr>
                <w:noProof/>
                <w:webHidden/>
              </w:rPr>
              <w:fldChar w:fldCharType="end"/>
            </w:r>
          </w:hyperlink>
        </w:p>
        <w:p w14:paraId="19DAF381" w14:textId="7DE52AA0" w:rsidR="005F3210" w:rsidRDefault="00B714A2">
          <w:pPr>
            <w:pStyle w:val="IDC1"/>
            <w:tabs>
              <w:tab w:val="left" w:pos="440"/>
              <w:tab w:val="right" w:leader="dot" w:pos="9628"/>
            </w:tabs>
            <w:rPr>
              <w:noProof/>
              <w:lang w:val="ca-ES" w:eastAsia="ca-ES"/>
            </w:rPr>
          </w:pPr>
          <w:hyperlink w:anchor="_Toc109747052" w:history="1">
            <w:r w:rsidR="005F3210" w:rsidRPr="00395B38">
              <w:rPr>
                <w:rStyle w:val="Enlla"/>
                <w:rFonts w:ascii="Arial" w:hAnsi="Arial" w:cs="Arial"/>
                <w:b/>
                <w:bCs/>
                <w:noProof/>
                <w:lang w:val="ca-ES"/>
              </w:rPr>
              <w:t>3.</w:t>
            </w:r>
            <w:r w:rsidR="005F3210">
              <w:rPr>
                <w:noProof/>
                <w:lang w:val="ca-ES" w:eastAsia="ca-ES"/>
              </w:rPr>
              <w:tab/>
            </w:r>
            <w:r w:rsidR="005F3210" w:rsidRPr="00395B38">
              <w:rPr>
                <w:rStyle w:val="Enlla"/>
                <w:rFonts w:ascii="Arial" w:hAnsi="Arial" w:cs="Arial"/>
                <w:b/>
                <w:bCs/>
                <w:noProof/>
                <w:lang w:val="ca-ES"/>
              </w:rPr>
              <w:t>Requeriments tècnics de l’equipament</w:t>
            </w:r>
            <w:r w:rsidR="005F3210">
              <w:rPr>
                <w:noProof/>
                <w:webHidden/>
              </w:rPr>
              <w:tab/>
            </w:r>
            <w:r w:rsidR="005F3210">
              <w:rPr>
                <w:noProof/>
                <w:webHidden/>
              </w:rPr>
              <w:fldChar w:fldCharType="begin"/>
            </w:r>
            <w:r w:rsidR="005F3210">
              <w:rPr>
                <w:noProof/>
                <w:webHidden/>
              </w:rPr>
              <w:instrText xml:space="preserve"> PAGEREF _Toc109747052 \h </w:instrText>
            </w:r>
            <w:r w:rsidR="005F3210">
              <w:rPr>
                <w:noProof/>
                <w:webHidden/>
              </w:rPr>
            </w:r>
            <w:r w:rsidR="005F3210">
              <w:rPr>
                <w:noProof/>
                <w:webHidden/>
              </w:rPr>
              <w:fldChar w:fldCharType="separate"/>
            </w:r>
            <w:r w:rsidR="005F3210">
              <w:rPr>
                <w:noProof/>
                <w:webHidden/>
              </w:rPr>
              <w:t>4</w:t>
            </w:r>
            <w:r w:rsidR="005F3210">
              <w:rPr>
                <w:noProof/>
                <w:webHidden/>
              </w:rPr>
              <w:fldChar w:fldCharType="end"/>
            </w:r>
          </w:hyperlink>
        </w:p>
        <w:p w14:paraId="7FBC6E6E" w14:textId="569303BB" w:rsidR="005F3210" w:rsidRDefault="00B714A2">
          <w:pPr>
            <w:pStyle w:val="IDC2"/>
            <w:tabs>
              <w:tab w:val="left" w:pos="880"/>
              <w:tab w:val="right" w:leader="dot" w:pos="9628"/>
            </w:tabs>
            <w:rPr>
              <w:noProof/>
              <w:lang w:val="ca-ES" w:eastAsia="ca-ES"/>
            </w:rPr>
          </w:pPr>
          <w:hyperlink w:anchor="_Toc109747053" w:history="1">
            <w:r w:rsidR="005F3210" w:rsidRPr="00395B38">
              <w:rPr>
                <w:rStyle w:val="Enlla"/>
                <w:noProof/>
              </w:rPr>
              <w:t>3.1</w:t>
            </w:r>
            <w:r w:rsidR="005F3210">
              <w:rPr>
                <w:noProof/>
                <w:lang w:val="ca-ES" w:eastAsia="ca-ES"/>
              </w:rPr>
              <w:tab/>
            </w:r>
            <w:r w:rsidR="005F3210" w:rsidRPr="00395B38">
              <w:rPr>
                <w:rStyle w:val="Enlla"/>
                <w:noProof/>
              </w:rPr>
              <w:t>Fitxa de característiques tècniques de l’article objecte de la licitació.</w:t>
            </w:r>
            <w:r w:rsidR="005F3210">
              <w:rPr>
                <w:noProof/>
                <w:webHidden/>
              </w:rPr>
              <w:tab/>
            </w:r>
            <w:r w:rsidR="005F3210">
              <w:rPr>
                <w:noProof/>
                <w:webHidden/>
              </w:rPr>
              <w:fldChar w:fldCharType="begin"/>
            </w:r>
            <w:r w:rsidR="005F3210">
              <w:rPr>
                <w:noProof/>
                <w:webHidden/>
              </w:rPr>
              <w:instrText xml:space="preserve"> PAGEREF _Toc109747053 \h </w:instrText>
            </w:r>
            <w:r w:rsidR="005F3210">
              <w:rPr>
                <w:noProof/>
                <w:webHidden/>
              </w:rPr>
            </w:r>
            <w:r w:rsidR="005F3210">
              <w:rPr>
                <w:noProof/>
                <w:webHidden/>
              </w:rPr>
              <w:fldChar w:fldCharType="separate"/>
            </w:r>
            <w:r w:rsidR="005F3210">
              <w:rPr>
                <w:noProof/>
                <w:webHidden/>
              </w:rPr>
              <w:t>4</w:t>
            </w:r>
            <w:r w:rsidR="005F3210">
              <w:rPr>
                <w:noProof/>
                <w:webHidden/>
              </w:rPr>
              <w:fldChar w:fldCharType="end"/>
            </w:r>
          </w:hyperlink>
        </w:p>
        <w:p w14:paraId="7AE5789B" w14:textId="63EE54AB" w:rsidR="005F3210" w:rsidRDefault="00B714A2">
          <w:pPr>
            <w:pStyle w:val="IDC2"/>
            <w:tabs>
              <w:tab w:val="left" w:pos="880"/>
              <w:tab w:val="right" w:leader="dot" w:pos="9628"/>
            </w:tabs>
            <w:rPr>
              <w:noProof/>
              <w:lang w:val="ca-ES" w:eastAsia="ca-ES"/>
            </w:rPr>
          </w:pPr>
          <w:hyperlink w:anchor="_Toc109747054" w:history="1">
            <w:r w:rsidR="005F3210" w:rsidRPr="00395B38">
              <w:rPr>
                <w:rStyle w:val="Enlla"/>
                <w:noProof/>
              </w:rPr>
              <w:t>3.2</w:t>
            </w:r>
            <w:r w:rsidR="005F3210">
              <w:rPr>
                <w:noProof/>
                <w:lang w:val="ca-ES" w:eastAsia="ca-ES"/>
              </w:rPr>
              <w:tab/>
            </w:r>
            <w:r w:rsidR="005F3210" w:rsidRPr="00395B38">
              <w:rPr>
                <w:rStyle w:val="Enlla"/>
                <w:noProof/>
              </w:rPr>
              <w:t>Justificació del compliment del requeriment o prestació sol·licitada</w:t>
            </w:r>
            <w:r w:rsidR="005F3210">
              <w:rPr>
                <w:noProof/>
                <w:webHidden/>
              </w:rPr>
              <w:tab/>
            </w:r>
            <w:r w:rsidR="005F3210">
              <w:rPr>
                <w:noProof/>
                <w:webHidden/>
              </w:rPr>
              <w:fldChar w:fldCharType="begin"/>
            </w:r>
            <w:r w:rsidR="005F3210">
              <w:rPr>
                <w:noProof/>
                <w:webHidden/>
              </w:rPr>
              <w:instrText xml:space="preserve"> PAGEREF _Toc109747054 \h </w:instrText>
            </w:r>
            <w:r w:rsidR="005F3210">
              <w:rPr>
                <w:noProof/>
                <w:webHidden/>
              </w:rPr>
            </w:r>
            <w:r w:rsidR="005F3210">
              <w:rPr>
                <w:noProof/>
                <w:webHidden/>
              </w:rPr>
              <w:fldChar w:fldCharType="separate"/>
            </w:r>
            <w:r w:rsidR="005F3210">
              <w:rPr>
                <w:noProof/>
                <w:webHidden/>
              </w:rPr>
              <w:t>4</w:t>
            </w:r>
            <w:r w:rsidR="005F3210">
              <w:rPr>
                <w:noProof/>
                <w:webHidden/>
              </w:rPr>
              <w:fldChar w:fldCharType="end"/>
            </w:r>
          </w:hyperlink>
        </w:p>
        <w:p w14:paraId="5050BBE2" w14:textId="0860F08A" w:rsidR="005F3210" w:rsidRDefault="00B714A2">
          <w:pPr>
            <w:pStyle w:val="IDC1"/>
            <w:tabs>
              <w:tab w:val="left" w:pos="440"/>
              <w:tab w:val="right" w:leader="dot" w:pos="9628"/>
            </w:tabs>
            <w:rPr>
              <w:noProof/>
              <w:lang w:val="ca-ES" w:eastAsia="ca-ES"/>
            </w:rPr>
          </w:pPr>
          <w:hyperlink w:anchor="_Toc109747055" w:history="1">
            <w:r w:rsidR="005F3210" w:rsidRPr="00395B38">
              <w:rPr>
                <w:rStyle w:val="Enlla"/>
                <w:rFonts w:ascii="Arial" w:hAnsi="Arial" w:cs="Arial"/>
                <w:b/>
                <w:bCs/>
                <w:noProof/>
                <w:lang w:val="ca-ES"/>
              </w:rPr>
              <w:t>4.</w:t>
            </w:r>
            <w:r w:rsidR="005F3210">
              <w:rPr>
                <w:noProof/>
                <w:lang w:val="ca-ES" w:eastAsia="ca-ES"/>
              </w:rPr>
              <w:tab/>
            </w:r>
            <w:r w:rsidR="005F3210" w:rsidRPr="00395B38">
              <w:rPr>
                <w:rStyle w:val="Enlla"/>
                <w:rFonts w:ascii="Arial" w:hAnsi="Arial" w:cs="Arial"/>
                <w:b/>
                <w:bCs/>
                <w:noProof/>
                <w:lang w:val="ca-ES"/>
              </w:rPr>
              <w:t>T1 Condicions de Garantia, reposició i formació</w:t>
            </w:r>
            <w:r w:rsidR="005F3210">
              <w:rPr>
                <w:noProof/>
                <w:webHidden/>
              </w:rPr>
              <w:tab/>
            </w:r>
            <w:r w:rsidR="005F3210">
              <w:rPr>
                <w:noProof/>
                <w:webHidden/>
              </w:rPr>
              <w:fldChar w:fldCharType="begin"/>
            </w:r>
            <w:r w:rsidR="005F3210">
              <w:rPr>
                <w:noProof/>
                <w:webHidden/>
              </w:rPr>
              <w:instrText xml:space="preserve"> PAGEREF _Toc109747055 \h </w:instrText>
            </w:r>
            <w:r w:rsidR="005F3210">
              <w:rPr>
                <w:noProof/>
                <w:webHidden/>
              </w:rPr>
            </w:r>
            <w:r w:rsidR="005F3210">
              <w:rPr>
                <w:noProof/>
                <w:webHidden/>
              </w:rPr>
              <w:fldChar w:fldCharType="separate"/>
            </w:r>
            <w:r w:rsidR="005F3210">
              <w:rPr>
                <w:noProof/>
                <w:webHidden/>
              </w:rPr>
              <w:t>5</w:t>
            </w:r>
            <w:r w:rsidR="005F3210">
              <w:rPr>
                <w:noProof/>
                <w:webHidden/>
              </w:rPr>
              <w:fldChar w:fldCharType="end"/>
            </w:r>
          </w:hyperlink>
        </w:p>
        <w:p w14:paraId="4444A465" w14:textId="0C6EC2B3" w:rsidR="005F3210" w:rsidRDefault="00B714A2">
          <w:pPr>
            <w:pStyle w:val="IDC1"/>
            <w:tabs>
              <w:tab w:val="left" w:pos="440"/>
              <w:tab w:val="right" w:leader="dot" w:pos="9628"/>
            </w:tabs>
            <w:rPr>
              <w:noProof/>
              <w:lang w:val="ca-ES" w:eastAsia="ca-ES"/>
            </w:rPr>
          </w:pPr>
          <w:hyperlink w:anchor="_Toc109747056" w:history="1">
            <w:r w:rsidR="005F3210" w:rsidRPr="00395B38">
              <w:rPr>
                <w:rStyle w:val="Enlla"/>
                <w:rFonts w:ascii="Arial" w:hAnsi="Arial" w:cs="Arial"/>
                <w:b/>
                <w:bCs/>
                <w:noProof/>
                <w:lang w:val="ca-ES"/>
              </w:rPr>
              <w:t>5.</w:t>
            </w:r>
            <w:r w:rsidR="005F3210">
              <w:rPr>
                <w:noProof/>
                <w:lang w:val="ca-ES" w:eastAsia="ca-ES"/>
              </w:rPr>
              <w:tab/>
            </w:r>
            <w:r w:rsidR="005F3210" w:rsidRPr="00395B38">
              <w:rPr>
                <w:rStyle w:val="Enlla"/>
                <w:rFonts w:ascii="Arial" w:hAnsi="Arial" w:cs="Arial"/>
                <w:b/>
                <w:bCs/>
                <w:noProof/>
                <w:lang w:val="ca-ES"/>
              </w:rPr>
              <w:t>T2. Condicions de lliurament i instal·lació</w:t>
            </w:r>
            <w:r w:rsidR="005F3210">
              <w:rPr>
                <w:noProof/>
                <w:webHidden/>
              </w:rPr>
              <w:tab/>
            </w:r>
            <w:r w:rsidR="005F3210">
              <w:rPr>
                <w:noProof/>
                <w:webHidden/>
              </w:rPr>
              <w:fldChar w:fldCharType="begin"/>
            </w:r>
            <w:r w:rsidR="005F3210">
              <w:rPr>
                <w:noProof/>
                <w:webHidden/>
              </w:rPr>
              <w:instrText xml:space="preserve"> PAGEREF _Toc109747056 \h </w:instrText>
            </w:r>
            <w:r w:rsidR="005F3210">
              <w:rPr>
                <w:noProof/>
                <w:webHidden/>
              </w:rPr>
            </w:r>
            <w:r w:rsidR="005F3210">
              <w:rPr>
                <w:noProof/>
                <w:webHidden/>
              </w:rPr>
              <w:fldChar w:fldCharType="separate"/>
            </w:r>
            <w:r w:rsidR="005F3210">
              <w:rPr>
                <w:noProof/>
                <w:webHidden/>
              </w:rPr>
              <w:t>7</w:t>
            </w:r>
            <w:r w:rsidR="005F3210">
              <w:rPr>
                <w:noProof/>
                <w:webHidden/>
              </w:rPr>
              <w:fldChar w:fldCharType="end"/>
            </w:r>
          </w:hyperlink>
        </w:p>
        <w:p w14:paraId="0F0001BF" w14:textId="1863819F" w:rsidR="00BE4562" w:rsidRPr="00066768" w:rsidRDefault="00EC0471" w:rsidP="009C0542">
          <w:pPr>
            <w:spacing w:after="0" w:line="360" w:lineRule="auto"/>
            <w:jc w:val="both"/>
            <w:rPr>
              <w:lang w:val="ca-ES"/>
            </w:rPr>
          </w:pPr>
          <w:r w:rsidRPr="00066768">
            <w:rPr>
              <w:b/>
              <w:bCs/>
              <w:lang w:val="ca-ES"/>
            </w:rPr>
            <w:fldChar w:fldCharType="end"/>
          </w:r>
        </w:p>
      </w:sdtContent>
    </w:sdt>
    <w:p w14:paraId="0E4FB470" w14:textId="77777777" w:rsidR="000E0C73" w:rsidRPr="00066768" w:rsidRDefault="000E0C73" w:rsidP="009C0542">
      <w:pPr>
        <w:spacing w:line="360" w:lineRule="auto"/>
        <w:jc w:val="both"/>
        <w:rPr>
          <w:rFonts w:ascii="Arial" w:eastAsiaTheme="majorEastAsia" w:hAnsi="Arial" w:cs="Arial"/>
          <w:b/>
          <w:bCs/>
          <w:color w:val="365F91" w:themeColor="accent1" w:themeShade="BF"/>
          <w:lang w:val="ca-ES"/>
        </w:rPr>
      </w:pPr>
      <w:r w:rsidRPr="00066768">
        <w:rPr>
          <w:rFonts w:ascii="Arial" w:hAnsi="Arial" w:cs="Arial"/>
          <w:b/>
          <w:bCs/>
          <w:lang w:val="ca-ES"/>
        </w:rPr>
        <w:br w:type="page"/>
      </w:r>
    </w:p>
    <w:p w14:paraId="22C9DB12" w14:textId="77777777" w:rsidR="00256C4C" w:rsidRPr="00066768" w:rsidRDefault="00256C4C" w:rsidP="00256C4C">
      <w:pPr>
        <w:pStyle w:val="Ttol1"/>
        <w:spacing w:before="0" w:line="360" w:lineRule="auto"/>
        <w:ind w:left="284"/>
        <w:jc w:val="both"/>
        <w:rPr>
          <w:rFonts w:ascii="Arial" w:hAnsi="Arial" w:cs="Arial"/>
          <w:b/>
          <w:bCs/>
          <w:sz w:val="22"/>
          <w:szCs w:val="22"/>
          <w:lang w:val="ca-ES"/>
        </w:rPr>
      </w:pPr>
    </w:p>
    <w:p w14:paraId="34E605BA" w14:textId="77777777" w:rsidR="00EF3F75" w:rsidRPr="00066768" w:rsidRDefault="00EF3F75" w:rsidP="00F80A27">
      <w:pPr>
        <w:pStyle w:val="Ttol1"/>
        <w:numPr>
          <w:ilvl w:val="0"/>
          <w:numId w:val="1"/>
        </w:numPr>
        <w:spacing w:before="0" w:line="360" w:lineRule="auto"/>
        <w:ind w:left="284" w:hanging="284"/>
        <w:jc w:val="both"/>
        <w:rPr>
          <w:rFonts w:ascii="Arial" w:hAnsi="Arial" w:cs="Arial"/>
          <w:b/>
          <w:bCs/>
          <w:sz w:val="22"/>
          <w:szCs w:val="22"/>
          <w:lang w:val="ca-ES"/>
        </w:rPr>
      </w:pPr>
      <w:bookmarkStart w:id="0" w:name="_Toc109747050"/>
      <w:r w:rsidRPr="00066768">
        <w:rPr>
          <w:rFonts w:ascii="Arial" w:hAnsi="Arial" w:cs="Arial"/>
          <w:b/>
          <w:bCs/>
          <w:sz w:val="22"/>
          <w:szCs w:val="22"/>
          <w:lang w:val="ca-ES"/>
        </w:rPr>
        <w:t xml:space="preserve">Objecte </w:t>
      </w:r>
      <w:r w:rsidR="00DE6BCF" w:rsidRPr="00066768">
        <w:rPr>
          <w:rFonts w:ascii="Arial" w:hAnsi="Arial" w:cs="Arial"/>
          <w:b/>
          <w:bCs/>
          <w:sz w:val="22"/>
          <w:szCs w:val="22"/>
          <w:lang w:val="ca-ES"/>
        </w:rPr>
        <w:t>del contracte</w:t>
      </w:r>
      <w:bookmarkEnd w:id="0"/>
    </w:p>
    <w:p w14:paraId="77766F48" w14:textId="45AF16D5" w:rsidR="004569D3" w:rsidRDefault="00D02596" w:rsidP="0087173C">
      <w:pPr>
        <w:spacing w:after="0" w:line="360" w:lineRule="auto"/>
        <w:jc w:val="both"/>
        <w:rPr>
          <w:rFonts w:ascii="Arial" w:hAnsi="Arial" w:cs="Arial"/>
          <w:lang w:val="ca-ES"/>
        </w:rPr>
      </w:pPr>
      <w:r w:rsidRPr="00D03939">
        <w:rPr>
          <w:rFonts w:ascii="Arial" w:hAnsi="Arial" w:cs="Arial"/>
          <w:u w:val="single"/>
          <w:lang w:val="ca-ES"/>
        </w:rPr>
        <w:t xml:space="preserve">L’objecte del contracte </w:t>
      </w:r>
      <w:r w:rsidR="00F80A27" w:rsidRPr="00D03939">
        <w:rPr>
          <w:rFonts w:ascii="Arial" w:hAnsi="Arial" w:cs="Arial"/>
          <w:u w:val="single"/>
          <w:lang w:val="ca-ES"/>
        </w:rPr>
        <w:t>é</w:t>
      </w:r>
      <w:r w:rsidR="00447D32" w:rsidRPr="00D03939">
        <w:rPr>
          <w:rFonts w:ascii="Arial" w:hAnsi="Arial" w:cs="Arial"/>
          <w:u w:val="single"/>
          <w:lang w:val="ca-ES"/>
        </w:rPr>
        <w:t>s el subministrament</w:t>
      </w:r>
      <w:r w:rsidR="0014667E">
        <w:rPr>
          <w:rFonts w:ascii="Arial" w:hAnsi="Arial" w:cs="Arial"/>
          <w:u w:val="single"/>
          <w:lang w:val="ca-ES"/>
        </w:rPr>
        <w:t xml:space="preserve"> i</w:t>
      </w:r>
      <w:r w:rsidR="00066768" w:rsidRPr="00D03939">
        <w:rPr>
          <w:rFonts w:ascii="Arial" w:hAnsi="Arial" w:cs="Arial"/>
          <w:u w:val="single"/>
          <w:lang w:val="ca-ES"/>
        </w:rPr>
        <w:t xml:space="preserve"> instal·lació</w:t>
      </w:r>
      <w:r w:rsidR="00447D32" w:rsidRPr="00D03939">
        <w:rPr>
          <w:rFonts w:ascii="Arial" w:hAnsi="Arial" w:cs="Arial"/>
          <w:u w:val="single"/>
          <w:lang w:val="ca-ES"/>
        </w:rPr>
        <w:t xml:space="preserve"> </w:t>
      </w:r>
      <w:bookmarkStart w:id="1" w:name="_Hlk109745369"/>
      <w:r w:rsidR="000343D0" w:rsidRPr="00D03939">
        <w:rPr>
          <w:rFonts w:ascii="Arial" w:hAnsi="Arial" w:cs="Arial"/>
          <w:u w:val="single"/>
          <w:lang w:val="ca-ES"/>
        </w:rPr>
        <w:t>d’un</w:t>
      </w:r>
      <w:r w:rsidR="0044324D" w:rsidRPr="00D03939">
        <w:rPr>
          <w:rFonts w:ascii="Arial" w:hAnsi="Arial" w:cs="Arial"/>
          <w:u w:val="single"/>
          <w:lang w:val="ca-ES"/>
        </w:rPr>
        <w:t xml:space="preserve"> </w:t>
      </w:r>
      <w:r w:rsidR="0018236B" w:rsidRPr="00D03939">
        <w:rPr>
          <w:rFonts w:ascii="Arial" w:hAnsi="Arial" w:cs="Arial"/>
          <w:u w:val="single"/>
          <w:lang w:val="ca-ES"/>
        </w:rPr>
        <w:t xml:space="preserve">equip de radiologia </w:t>
      </w:r>
      <w:r w:rsidR="00762263" w:rsidRPr="00D03939">
        <w:rPr>
          <w:rFonts w:ascii="Arial" w:hAnsi="Arial" w:cs="Arial"/>
          <w:u w:val="single"/>
          <w:lang w:val="ca-ES"/>
        </w:rPr>
        <w:t xml:space="preserve">digital </w:t>
      </w:r>
      <w:r w:rsidR="0014667E">
        <w:rPr>
          <w:rFonts w:ascii="Arial" w:hAnsi="Arial" w:cs="Arial"/>
          <w:u w:val="single"/>
          <w:lang w:val="ca-ES"/>
        </w:rPr>
        <w:t xml:space="preserve">robotitzada amb telemetries </w:t>
      </w:r>
      <w:bookmarkEnd w:id="1"/>
      <w:r w:rsidR="00482208" w:rsidRPr="00066768">
        <w:rPr>
          <w:rFonts w:ascii="Arial" w:hAnsi="Arial" w:cs="Arial"/>
          <w:lang w:val="ca-ES"/>
        </w:rPr>
        <w:t>a l’entitat Salut Catalunya Central - Hospital de Berga</w:t>
      </w:r>
      <w:r w:rsidR="0044324D" w:rsidRPr="00066768">
        <w:rPr>
          <w:rFonts w:ascii="Arial" w:hAnsi="Arial" w:cs="Arial"/>
          <w:lang w:val="ca-ES"/>
        </w:rPr>
        <w:t xml:space="preserve"> (SCC).</w:t>
      </w:r>
    </w:p>
    <w:p w14:paraId="690BBC66" w14:textId="77777777" w:rsidR="004205D5" w:rsidRPr="00066768" w:rsidRDefault="004205D5" w:rsidP="0087173C">
      <w:pPr>
        <w:spacing w:after="0" w:line="360" w:lineRule="auto"/>
        <w:jc w:val="both"/>
        <w:rPr>
          <w:rFonts w:ascii="Arial" w:hAnsi="Arial" w:cs="Arial"/>
          <w:lang w:val="ca-ES"/>
        </w:rPr>
      </w:pPr>
    </w:p>
    <w:p w14:paraId="15981EA3" w14:textId="22098B24" w:rsidR="00D02596" w:rsidRDefault="004569D3" w:rsidP="0087173C">
      <w:pPr>
        <w:spacing w:after="0" w:line="360" w:lineRule="auto"/>
        <w:jc w:val="both"/>
        <w:rPr>
          <w:rFonts w:ascii="Arial" w:hAnsi="Arial" w:cs="Arial"/>
          <w:lang w:val="ca-ES"/>
        </w:rPr>
      </w:pPr>
      <w:r w:rsidRPr="00066768">
        <w:rPr>
          <w:rFonts w:ascii="Arial" w:hAnsi="Arial" w:cs="Arial"/>
          <w:lang w:val="ca-ES"/>
        </w:rPr>
        <w:t>El subministrament</w:t>
      </w:r>
      <w:r w:rsidR="0014667E">
        <w:rPr>
          <w:rFonts w:ascii="Arial" w:hAnsi="Arial" w:cs="Arial"/>
          <w:lang w:val="ca-ES"/>
        </w:rPr>
        <w:t xml:space="preserve"> i instal·lació</w:t>
      </w:r>
      <w:r w:rsidRPr="00066768">
        <w:rPr>
          <w:rFonts w:ascii="Arial" w:hAnsi="Arial" w:cs="Arial"/>
          <w:lang w:val="ca-ES"/>
        </w:rPr>
        <w:t xml:space="preserve"> s’efectuarà segons els requeriments i les </w:t>
      </w:r>
      <w:r w:rsidR="00D02596" w:rsidRPr="00066768">
        <w:rPr>
          <w:rFonts w:ascii="Arial" w:hAnsi="Arial" w:cs="Arial"/>
          <w:lang w:val="ca-ES"/>
        </w:rPr>
        <w:t>condicions que s’especifiquen en aquest Plec de condicions tècniques, així com en el corresponent plec de clàusules administratives particulars.</w:t>
      </w:r>
    </w:p>
    <w:p w14:paraId="632BB2FA" w14:textId="1E7E04ED" w:rsidR="00485390" w:rsidRDefault="00485390" w:rsidP="0087173C">
      <w:pPr>
        <w:spacing w:after="0" w:line="360" w:lineRule="auto"/>
        <w:jc w:val="both"/>
        <w:rPr>
          <w:rFonts w:ascii="Arial" w:hAnsi="Arial" w:cs="Arial"/>
          <w:lang w:val="ca-ES"/>
        </w:rPr>
      </w:pPr>
    </w:p>
    <w:p w14:paraId="07DC01E6" w14:textId="77777777" w:rsidR="004F1194" w:rsidRPr="00066768" w:rsidRDefault="004F1194" w:rsidP="004F1194">
      <w:pPr>
        <w:spacing w:after="0" w:line="360" w:lineRule="auto"/>
        <w:jc w:val="both"/>
        <w:rPr>
          <w:rFonts w:ascii="Arial" w:hAnsi="Arial" w:cs="Arial"/>
          <w:lang w:val="ca-ES"/>
        </w:rPr>
      </w:pPr>
      <w:r w:rsidRPr="00066768">
        <w:rPr>
          <w:rFonts w:ascii="Arial" w:hAnsi="Arial" w:cs="Arial"/>
          <w:lang w:val="ca-ES"/>
        </w:rPr>
        <w:t>El plec d’especificacions tècniques de la licitació està format per:</w:t>
      </w:r>
    </w:p>
    <w:p w14:paraId="1E418E40" w14:textId="77777777" w:rsidR="004F1194" w:rsidRPr="00F326EE" w:rsidRDefault="004F1194" w:rsidP="00F80A27">
      <w:pPr>
        <w:pStyle w:val="Pargrafdellista"/>
        <w:numPr>
          <w:ilvl w:val="0"/>
          <w:numId w:val="7"/>
        </w:numPr>
        <w:spacing w:after="0" w:line="360" w:lineRule="auto"/>
        <w:jc w:val="both"/>
        <w:rPr>
          <w:rFonts w:ascii="Arial" w:hAnsi="Arial" w:cs="Arial"/>
          <w:lang w:val="ca-ES"/>
        </w:rPr>
      </w:pPr>
      <w:r w:rsidRPr="00F326EE">
        <w:rPr>
          <w:rFonts w:ascii="Arial" w:hAnsi="Arial" w:cs="Arial"/>
          <w:lang w:val="ca-ES"/>
        </w:rPr>
        <w:t>El present document de condicions tècniques generals</w:t>
      </w:r>
      <w:r w:rsidR="009044E5" w:rsidRPr="00F326EE">
        <w:rPr>
          <w:rFonts w:ascii="Arial" w:hAnsi="Arial" w:cs="Arial"/>
          <w:lang w:val="ca-ES"/>
        </w:rPr>
        <w:t>.</w:t>
      </w:r>
    </w:p>
    <w:p w14:paraId="5F829814" w14:textId="77777777" w:rsidR="0014667E" w:rsidRPr="00F326EE" w:rsidRDefault="0014667E" w:rsidP="00F326EE">
      <w:pPr>
        <w:pStyle w:val="Pargrafdellista"/>
        <w:numPr>
          <w:ilvl w:val="0"/>
          <w:numId w:val="7"/>
        </w:numPr>
        <w:spacing w:after="0" w:line="360" w:lineRule="auto"/>
        <w:jc w:val="both"/>
        <w:rPr>
          <w:rFonts w:ascii="Arial" w:hAnsi="Arial" w:cs="Arial"/>
          <w:lang w:val="ca-ES"/>
        </w:rPr>
      </w:pPr>
      <w:r w:rsidRPr="00F326EE">
        <w:rPr>
          <w:rFonts w:ascii="Arial" w:hAnsi="Arial" w:cs="Arial"/>
          <w:lang w:val="ca-ES"/>
        </w:rPr>
        <w:t>Les fitxes tècniques corresponents a cadascun dels articles objecte de la licitació.</w:t>
      </w:r>
    </w:p>
    <w:p w14:paraId="30112496" w14:textId="6368F9E7" w:rsidR="0014667E" w:rsidRPr="00F326EE" w:rsidRDefault="0014667E" w:rsidP="00F80A27">
      <w:pPr>
        <w:pStyle w:val="Pargrafdellista"/>
        <w:numPr>
          <w:ilvl w:val="0"/>
          <w:numId w:val="7"/>
        </w:numPr>
        <w:spacing w:after="0" w:line="360" w:lineRule="auto"/>
        <w:jc w:val="both"/>
        <w:rPr>
          <w:rFonts w:ascii="Arial" w:hAnsi="Arial" w:cs="Arial"/>
          <w:lang w:val="ca-ES"/>
        </w:rPr>
      </w:pPr>
      <w:r w:rsidRPr="00F326EE">
        <w:rPr>
          <w:rFonts w:ascii="Arial" w:hAnsi="Arial" w:cs="Arial"/>
          <w:lang w:val="ca-ES"/>
        </w:rPr>
        <w:t>Condicions de garantia i d’instal·lació</w:t>
      </w:r>
      <w:r w:rsidR="00C1555C">
        <w:rPr>
          <w:rFonts w:ascii="Arial" w:hAnsi="Arial" w:cs="Arial"/>
          <w:lang w:val="ca-ES"/>
        </w:rPr>
        <w:t>.</w:t>
      </w:r>
    </w:p>
    <w:p w14:paraId="1CB568DC" w14:textId="77777777" w:rsidR="0014667E" w:rsidRPr="00F326EE" w:rsidRDefault="0014667E" w:rsidP="00F80A27">
      <w:pPr>
        <w:pStyle w:val="Pargrafdellista"/>
        <w:numPr>
          <w:ilvl w:val="0"/>
          <w:numId w:val="7"/>
        </w:numPr>
        <w:spacing w:after="0" w:line="360" w:lineRule="auto"/>
        <w:jc w:val="both"/>
        <w:rPr>
          <w:rFonts w:ascii="Arial" w:hAnsi="Arial" w:cs="Arial"/>
          <w:lang w:val="ca-ES"/>
        </w:rPr>
      </w:pPr>
      <w:r w:rsidRPr="00F326EE">
        <w:rPr>
          <w:rFonts w:ascii="Arial" w:hAnsi="Arial" w:cs="Arial"/>
          <w:lang w:val="ca-ES"/>
        </w:rPr>
        <w:t>Condicions de muntatge i plànols (si s’escau)</w:t>
      </w:r>
    </w:p>
    <w:p w14:paraId="768475A4" w14:textId="4D48003D" w:rsidR="004F1194" w:rsidRPr="00F326EE" w:rsidRDefault="00547AD0" w:rsidP="00F80A27">
      <w:pPr>
        <w:pStyle w:val="Pargrafdellista"/>
        <w:numPr>
          <w:ilvl w:val="0"/>
          <w:numId w:val="7"/>
        </w:numPr>
        <w:spacing w:after="0" w:line="360" w:lineRule="auto"/>
        <w:jc w:val="both"/>
        <w:rPr>
          <w:rFonts w:ascii="Arial" w:hAnsi="Arial" w:cs="Arial"/>
          <w:lang w:val="ca-ES"/>
        </w:rPr>
      </w:pPr>
      <w:r w:rsidRPr="00F326EE">
        <w:rPr>
          <w:rFonts w:ascii="Arial" w:hAnsi="Arial" w:cs="Arial"/>
          <w:lang w:val="ca-ES"/>
        </w:rPr>
        <w:t xml:space="preserve"> Plec de</w:t>
      </w:r>
      <w:r w:rsidR="00F338CE" w:rsidRPr="00F326EE">
        <w:rPr>
          <w:rFonts w:ascii="Arial" w:hAnsi="Arial" w:cs="Arial"/>
          <w:lang w:val="ca-ES"/>
        </w:rPr>
        <w:t xml:space="preserve"> </w:t>
      </w:r>
      <w:r w:rsidR="0014667E" w:rsidRPr="00F326EE">
        <w:rPr>
          <w:rFonts w:ascii="Arial" w:hAnsi="Arial" w:cs="Arial"/>
          <w:lang w:val="ca-ES"/>
        </w:rPr>
        <w:t>manteniment integral</w:t>
      </w:r>
      <w:r w:rsidR="00C1555C">
        <w:rPr>
          <w:rFonts w:ascii="Arial" w:hAnsi="Arial" w:cs="Arial"/>
          <w:lang w:val="ca-ES"/>
        </w:rPr>
        <w:t>.</w:t>
      </w:r>
    </w:p>
    <w:p w14:paraId="52A21DD9" w14:textId="77777777" w:rsidR="0087173C" w:rsidRPr="00066768" w:rsidRDefault="0087173C" w:rsidP="009044E5">
      <w:pPr>
        <w:spacing w:after="0" w:line="360" w:lineRule="auto"/>
        <w:jc w:val="both"/>
        <w:rPr>
          <w:rFonts w:ascii="Arial" w:hAnsi="Arial" w:cs="Arial"/>
          <w:b/>
          <w:bCs/>
          <w:lang w:val="ca-ES"/>
        </w:rPr>
      </w:pPr>
    </w:p>
    <w:p w14:paraId="305FDEAE" w14:textId="77777777" w:rsidR="00E66CF3" w:rsidRPr="00066768" w:rsidRDefault="00E66CF3" w:rsidP="00F80A27">
      <w:pPr>
        <w:pStyle w:val="Ttol1"/>
        <w:numPr>
          <w:ilvl w:val="0"/>
          <w:numId w:val="1"/>
        </w:numPr>
        <w:spacing w:before="0" w:line="360" w:lineRule="auto"/>
        <w:ind w:left="284" w:hanging="284"/>
        <w:jc w:val="both"/>
        <w:rPr>
          <w:rFonts w:ascii="Arial" w:hAnsi="Arial" w:cs="Arial"/>
          <w:b/>
          <w:bCs/>
          <w:sz w:val="22"/>
          <w:szCs w:val="22"/>
          <w:lang w:val="ca-ES"/>
        </w:rPr>
      </w:pPr>
      <w:bookmarkStart w:id="2" w:name="_Toc109747051"/>
      <w:r w:rsidRPr="00066768">
        <w:rPr>
          <w:rFonts w:ascii="Arial" w:hAnsi="Arial" w:cs="Arial"/>
          <w:b/>
          <w:bCs/>
          <w:sz w:val="22"/>
          <w:szCs w:val="22"/>
          <w:lang w:val="ca-ES"/>
        </w:rPr>
        <w:t>Condicions generals</w:t>
      </w:r>
      <w:bookmarkEnd w:id="2"/>
    </w:p>
    <w:p w14:paraId="68EE92AC" w14:textId="77777777" w:rsidR="00E66CF3" w:rsidRDefault="00C767F2" w:rsidP="0087173C">
      <w:pPr>
        <w:spacing w:line="360" w:lineRule="auto"/>
        <w:jc w:val="both"/>
        <w:rPr>
          <w:rFonts w:ascii="Arial" w:hAnsi="Arial" w:cs="Arial"/>
          <w:lang w:val="ca-ES"/>
        </w:rPr>
      </w:pPr>
      <w:r w:rsidRPr="00066768">
        <w:rPr>
          <w:rFonts w:ascii="Arial" w:hAnsi="Arial" w:cs="Arial"/>
          <w:lang w:val="ca-ES"/>
        </w:rPr>
        <w:t>L’equip</w:t>
      </w:r>
      <w:r w:rsidR="00CB17B7" w:rsidRPr="00066768">
        <w:rPr>
          <w:rFonts w:ascii="Arial" w:hAnsi="Arial" w:cs="Arial"/>
          <w:lang w:val="ca-ES"/>
        </w:rPr>
        <w:t xml:space="preserve"> a subministrar haurà</w:t>
      </w:r>
      <w:r w:rsidR="00E66CF3" w:rsidRPr="00066768">
        <w:rPr>
          <w:rFonts w:ascii="Arial" w:hAnsi="Arial" w:cs="Arial"/>
          <w:lang w:val="ca-ES"/>
        </w:rPr>
        <w:t xml:space="preserve"> de complir o excedir les especificacions, composició i característiques establertes com a mínimes en el present Plec de prescripcions tècniques.</w:t>
      </w:r>
    </w:p>
    <w:p w14:paraId="237DCC0B" w14:textId="77777777" w:rsidR="002047A5" w:rsidRPr="00066768" w:rsidRDefault="002047A5" w:rsidP="0087173C">
      <w:pPr>
        <w:spacing w:line="360" w:lineRule="auto"/>
        <w:jc w:val="both"/>
        <w:rPr>
          <w:rFonts w:ascii="Arial" w:hAnsi="Arial" w:cs="Arial"/>
          <w:lang w:val="ca-ES"/>
        </w:rPr>
      </w:pPr>
      <w:r>
        <w:rPr>
          <w:rFonts w:ascii="Arial" w:hAnsi="Arial" w:cs="Arial"/>
          <w:lang w:val="ca-ES"/>
        </w:rPr>
        <w:t>L’equip ha d’estar homologat i complir els requisits exigits per la reglamentació oficial d’Indústria, i presentar el marcatge acreditatiu de la CE incorporat, segons s’indica en la reglamentació vigent.</w:t>
      </w:r>
    </w:p>
    <w:p w14:paraId="2C0989A1" w14:textId="77777777" w:rsidR="00E66CF3" w:rsidRPr="00066768" w:rsidRDefault="00754E4F" w:rsidP="00754E4F">
      <w:pPr>
        <w:spacing w:line="360" w:lineRule="auto"/>
        <w:jc w:val="both"/>
        <w:rPr>
          <w:rFonts w:ascii="Arial" w:hAnsi="Arial" w:cs="Arial"/>
          <w:lang w:val="ca-ES"/>
        </w:rPr>
      </w:pPr>
      <w:r w:rsidRPr="00066768">
        <w:rPr>
          <w:rFonts w:ascii="Arial" w:hAnsi="Arial" w:cs="Arial"/>
          <w:lang w:val="ca-ES"/>
        </w:rPr>
        <w:t xml:space="preserve">Tots els articles </w:t>
      </w:r>
      <w:proofErr w:type="spellStart"/>
      <w:r w:rsidRPr="00066768">
        <w:rPr>
          <w:rFonts w:ascii="Arial" w:hAnsi="Arial" w:cs="Arial"/>
          <w:lang w:val="ca-ES"/>
        </w:rPr>
        <w:t>ofertats</w:t>
      </w:r>
      <w:proofErr w:type="spellEnd"/>
      <w:r w:rsidRPr="00066768">
        <w:rPr>
          <w:rFonts w:ascii="Arial" w:hAnsi="Arial" w:cs="Arial"/>
          <w:lang w:val="ca-ES"/>
        </w:rPr>
        <w:t xml:space="preserve"> han de ser nous; no s’acceptaran articles, components i/o accessoris de segona mà o que hagin estat prèviament utilitzats en una demostració.</w:t>
      </w:r>
    </w:p>
    <w:p w14:paraId="04F1B1D8" w14:textId="704697CB" w:rsidR="00E66CF3" w:rsidRPr="00066768" w:rsidRDefault="00E66CF3" w:rsidP="0087173C">
      <w:pPr>
        <w:spacing w:line="360" w:lineRule="auto"/>
        <w:jc w:val="both"/>
        <w:rPr>
          <w:rFonts w:ascii="Arial" w:hAnsi="Arial" w:cs="Arial"/>
          <w:lang w:val="ca-ES"/>
        </w:rPr>
      </w:pPr>
      <w:r w:rsidRPr="00066768">
        <w:rPr>
          <w:rFonts w:ascii="Arial" w:hAnsi="Arial" w:cs="Arial"/>
          <w:lang w:val="ca-ES"/>
        </w:rPr>
        <w:t xml:space="preserve">Les empreses </w:t>
      </w:r>
      <w:proofErr w:type="spellStart"/>
      <w:r w:rsidR="004205D5">
        <w:rPr>
          <w:rFonts w:ascii="Arial" w:hAnsi="Arial" w:cs="Arial"/>
          <w:lang w:val="ca-ES"/>
        </w:rPr>
        <w:t>ofertants</w:t>
      </w:r>
      <w:proofErr w:type="spellEnd"/>
      <w:r w:rsidRPr="00066768">
        <w:rPr>
          <w:rFonts w:ascii="Arial" w:hAnsi="Arial" w:cs="Arial"/>
          <w:lang w:val="ca-ES"/>
        </w:rPr>
        <w:t xml:space="preserve"> hauran d'exposar les seves propostes de manera inequívoca, satisfent plenament la totalitat dels requeriments e</w:t>
      </w:r>
      <w:r w:rsidR="00750CFB">
        <w:rPr>
          <w:rFonts w:ascii="Arial" w:hAnsi="Arial" w:cs="Arial"/>
          <w:lang w:val="ca-ES"/>
        </w:rPr>
        <w:t>stablerts en el present plec i,</w:t>
      </w:r>
      <w:r w:rsidRPr="00066768">
        <w:rPr>
          <w:rFonts w:ascii="Arial" w:hAnsi="Arial" w:cs="Arial"/>
          <w:lang w:val="ca-ES"/>
        </w:rPr>
        <w:t xml:space="preserve"> s'han de comprometre a donar ple compliment a aquests requisits, fins i tot en aquells aspectes que no estiguin explícitament expressats en les seves ofertes.</w:t>
      </w:r>
    </w:p>
    <w:p w14:paraId="47406277" w14:textId="77777777" w:rsidR="00E66CF3" w:rsidRPr="00066768" w:rsidRDefault="00E66CF3" w:rsidP="0087173C">
      <w:pPr>
        <w:spacing w:line="360" w:lineRule="auto"/>
        <w:jc w:val="both"/>
        <w:rPr>
          <w:rFonts w:ascii="Arial" w:hAnsi="Arial" w:cs="Arial"/>
          <w:lang w:val="ca-ES"/>
        </w:rPr>
      </w:pPr>
      <w:r w:rsidRPr="00066768">
        <w:rPr>
          <w:rFonts w:ascii="Arial" w:hAnsi="Arial" w:cs="Arial"/>
          <w:lang w:val="ca-ES"/>
        </w:rPr>
        <w:t xml:space="preserve">A fi de facilitar el procés d'avaluació i selecció, les propostes tècniques hauran d'expressar el compliment de cadascuna de les característiques establertes com a mínimes en el present plec i indicar clarament aquelles que superin els requeriments mínims, expressant-les en les mateixes unitats utilitzades en el plec, amb indicació expressa de la norma de referència per al mesurament. A tal fi, cal que complimentin </w:t>
      </w:r>
      <w:r w:rsidRPr="00C9722E">
        <w:rPr>
          <w:rFonts w:ascii="Arial" w:hAnsi="Arial" w:cs="Arial"/>
          <w:lang w:val="ca-ES"/>
        </w:rPr>
        <w:t>l’Annex</w:t>
      </w:r>
      <w:r w:rsidR="0087173C" w:rsidRPr="00C9722E">
        <w:rPr>
          <w:rFonts w:ascii="Arial" w:hAnsi="Arial" w:cs="Arial"/>
          <w:lang w:val="ca-ES"/>
        </w:rPr>
        <w:t xml:space="preserve"> </w:t>
      </w:r>
      <w:r w:rsidR="00B40DD0" w:rsidRPr="00C9722E">
        <w:rPr>
          <w:rFonts w:ascii="Arial" w:hAnsi="Arial" w:cs="Arial"/>
          <w:lang w:val="ca-ES"/>
        </w:rPr>
        <w:t xml:space="preserve">1 </w:t>
      </w:r>
      <w:r w:rsidRPr="00C9722E">
        <w:rPr>
          <w:rFonts w:ascii="Arial" w:hAnsi="Arial" w:cs="Arial"/>
          <w:lang w:val="ca-ES"/>
        </w:rPr>
        <w:t>d’aquest</w:t>
      </w:r>
      <w:r w:rsidRPr="00066768">
        <w:rPr>
          <w:rFonts w:ascii="Arial" w:hAnsi="Arial" w:cs="Arial"/>
          <w:lang w:val="ca-ES"/>
        </w:rPr>
        <w:t xml:space="preserve"> plec per tal de visualitzar les seves ofertes de manera inequívoca.</w:t>
      </w:r>
    </w:p>
    <w:p w14:paraId="0C0E5583" w14:textId="13F371C0" w:rsidR="00E66CF3" w:rsidRDefault="00E66CF3" w:rsidP="0087173C">
      <w:pPr>
        <w:spacing w:line="360" w:lineRule="auto"/>
        <w:jc w:val="both"/>
        <w:rPr>
          <w:rFonts w:ascii="Arial" w:hAnsi="Arial" w:cs="Arial"/>
          <w:lang w:val="ca-ES"/>
        </w:rPr>
      </w:pPr>
      <w:r w:rsidRPr="00066768">
        <w:rPr>
          <w:rFonts w:ascii="Arial" w:hAnsi="Arial" w:cs="Arial"/>
          <w:lang w:val="ca-ES"/>
        </w:rPr>
        <w:lastRenderedPageBreak/>
        <w:t>Així mateix, s'ha de proporcionar la màxima descripció de l'oferta, mitjançant dades tècniques, descriptives i funcionals, podent incorporar addicionalment, tota la informació que el licitador consideri d'interès per permetre realitzar una completa valoració del contingut i abast de la seva oferta.</w:t>
      </w:r>
    </w:p>
    <w:p w14:paraId="7D5F94C2" w14:textId="77777777" w:rsidR="004B171F" w:rsidRPr="004B171F" w:rsidRDefault="004B171F" w:rsidP="004B171F">
      <w:pPr>
        <w:spacing w:after="0" w:line="360" w:lineRule="auto"/>
        <w:jc w:val="both"/>
        <w:rPr>
          <w:rFonts w:ascii="Arial" w:hAnsi="Arial" w:cs="Arial"/>
          <w:b/>
          <w:bCs/>
          <w:lang w:val="ca-ES"/>
        </w:rPr>
      </w:pPr>
    </w:p>
    <w:p w14:paraId="1CF333BF" w14:textId="77777777" w:rsidR="0004726E" w:rsidRPr="00066768" w:rsidRDefault="00073402" w:rsidP="00F80A27">
      <w:pPr>
        <w:pStyle w:val="Ttol1"/>
        <w:numPr>
          <w:ilvl w:val="0"/>
          <w:numId w:val="1"/>
        </w:numPr>
        <w:spacing w:before="0" w:line="360" w:lineRule="auto"/>
        <w:ind w:left="284" w:hanging="284"/>
        <w:jc w:val="both"/>
        <w:rPr>
          <w:rFonts w:ascii="Arial" w:hAnsi="Arial" w:cs="Arial"/>
          <w:b/>
          <w:bCs/>
          <w:sz w:val="22"/>
          <w:szCs w:val="22"/>
          <w:lang w:val="ca-ES"/>
        </w:rPr>
      </w:pPr>
      <w:bookmarkStart w:id="3" w:name="_Toc109747052"/>
      <w:r w:rsidRPr="00066768">
        <w:rPr>
          <w:rFonts w:ascii="Arial" w:hAnsi="Arial" w:cs="Arial"/>
          <w:b/>
          <w:bCs/>
          <w:sz w:val="22"/>
          <w:szCs w:val="22"/>
          <w:lang w:val="ca-ES"/>
        </w:rPr>
        <w:t>Requeriments tècnics de l’equipament</w:t>
      </w:r>
      <w:bookmarkEnd w:id="3"/>
    </w:p>
    <w:p w14:paraId="3914DFDC" w14:textId="77777777" w:rsidR="007F5EC1" w:rsidRPr="00066768" w:rsidRDefault="00FC1FDA" w:rsidP="00F80A27">
      <w:pPr>
        <w:pStyle w:val="Ttol2"/>
        <w:numPr>
          <w:ilvl w:val="1"/>
          <w:numId w:val="1"/>
        </w:numPr>
        <w:spacing w:line="360" w:lineRule="auto"/>
      </w:pPr>
      <w:bookmarkStart w:id="4" w:name="_Toc109747053"/>
      <w:r w:rsidRPr="00066768">
        <w:t xml:space="preserve">Fitxa de característiques tècniques </w:t>
      </w:r>
      <w:r w:rsidR="00207B92" w:rsidRPr="00066768">
        <w:t>de</w:t>
      </w:r>
      <w:r w:rsidR="00D03939">
        <w:t xml:space="preserve"> l’</w:t>
      </w:r>
      <w:r w:rsidR="00207B92" w:rsidRPr="00066768">
        <w:t>article</w:t>
      </w:r>
      <w:r w:rsidRPr="00066768">
        <w:t xml:space="preserve"> objecte de la licitació</w:t>
      </w:r>
      <w:r w:rsidR="00754E4F" w:rsidRPr="00066768">
        <w:t>.</w:t>
      </w:r>
      <w:bookmarkEnd w:id="4"/>
    </w:p>
    <w:p w14:paraId="70DCBA9C" w14:textId="71566694" w:rsidR="000F4E25" w:rsidRPr="00066768" w:rsidRDefault="000F4E25" w:rsidP="0087173C">
      <w:pPr>
        <w:autoSpaceDE w:val="0"/>
        <w:autoSpaceDN w:val="0"/>
        <w:adjustRightInd w:val="0"/>
        <w:spacing w:after="0" w:line="360" w:lineRule="auto"/>
        <w:jc w:val="both"/>
        <w:rPr>
          <w:rFonts w:ascii="Arial" w:hAnsi="Arial" w:cs="Arial"/>
          <w:b/>
          <w:bCs/>
          <w:color w:val="000000"/>
          <w:lang w:val="ca-ES"/>
        </w:rPr>
      </w:pPr>
      <w:r w:rsidRPr="00066768">
        <w:rPr>
          <w:rFonts w:ascii="Arial" w:hAnsi="Arial" w:cs="Arial"/>
          <w:color w:val="000000"/>
          <w:lang w:val="ca-ES"/>
        </w:rPr>
        <w:t>Les especificacions tècniques concretes de</w:t>
      </w:r>
      <w:r w:rsidR="00FC202C" w:rsidRPr="00066768">
        <w:rPr>
          <w:rFonts w:ascii="Arial" w:hAnsi="Arial" w:cs="Arial"/>
          <w:color w:val="000000"/>
          <w:lang w:val="ca-ES"/>
        </w:rPr>
        <w:t xml:space="preserve"> l’</w:t>
      </w:r>
      <w:r w:rsidRPr="00066768">
        <w:rPr>
          <w:rFonts w:ascii="Arial" w:hAnsi="Arial" w:cs="Arial"/>
          <w:color w:val="000000"/>
          <w:lang w:val="ca-ES"/>
        </w:rPr>
        <w:t xml:space="preserve">equip inclòs en la licitació es troben definides </w:t>
      </w:r>
      <w:r w:rsidR="00FC202C" w:rsidRPr="00066768">
        <w:rPr>
          <w:rFonts w:ascii="Arial" w:hAnsi="Arial" w:cs="Arial"/>
          <w:color w:val="000000"/>
          <w:lang w:val="ca-ES"/>
        </w:rPr>
        <w:t xml:space="preserve">a </w:t>
      </w:r>
      <w:r w:rsidR="00FC202C" w:rsidRPr="009364D7">
        <w:rPr>
          <w:rFonts w:ascii="Arial" w:hAnsi="Arial" w:cs="Arial"/>
          <w:color w:val="000000"/>
          <w:lang w:val="ca-ES"/>
        </w:rPr>
        <w:t>l’</w:t>
      </w:r>
      <w:r w:rsidR="005A2497" w:rsidRPr="009364D7">
        <w:rPr>
          <w:rFonts w:ascii="Arial" w:hAnsi="Arial" w:cs="Arial"/>
          <w:color w:val="000000"/>
          <w:lang w:val="ca-ES"/>
        </w:rPr>
        <w:t>A</w:t>
      </w:r>
      <w:r w:rsidR="00FC202C" w:rsidRPr="009364D7">
        <w:rPr>
          <w:rFonts w:ascii="Arial" w:hAnsi="Arial" w:cs="Arial"/>
          <w:color w:val="000000"/>
          <w:lang w:val="ca-ES"/>
        </w:rPr>
        <w:t>nnex</w:t>
      </w:r>
      <w:r w:rsidR="00066768" w:rsidRPr="009364D7">
        <w:rPr>
          <w:rFonts w:ascii="Arial" w:hAnsi="Arial" w:cs="Arial"/>
          <w:color w:val="000000"/>
          <w:lang w:val="ca-ES"/>
        </w:rPr>
        <w:t xml:space="preserve"> </w:t>
      </w:r>
      <w:r w:rsidR="00FC202C" w:rsidRPr="009364D7">
        <w:rPr>
          <w:rFonts w:ascii="Arial" w:hAnsi="Arial" w:cs="Arial"/>
          <w:color w:val="000000"/>
          <w:lang w:val="ca-ES"/>
        </w:rPr>
        <w:t>1</w:t>
      </w:r>
      <w:r w:rsidRPr="009364D7">
        <w:rPr>
          <w:rFonts w:ascii="Arial" w:hAnsi="Arial" w:cs="Arial"/>
          <w:color w:val="000000"/>
          <w:lang w:val="ca-ES"/>
        </w:rPr>
        <w:t xml:space="preserve"> document anomenat “Fitx</w:t>
      </w:r>
      <w:r w:rsidR="00207B92" w:rsidRPr="009364D7">
        <w:rPr>
          <w:rFonts w:ascii="Arial" w:hAnsi="Arial" w:cs="Arial"/>
          <w:color w:val="000000"/>
          <w:lang w:val="ca-ES"/>
        </w:rPr>
        <w:t>a</w:t>
      </w:r>
      <w:r w:rsidRPr="009364D7">
        <w:rPr>
          <w:rFonts w:ascii="Arial" w:hAnsi="Arial" w:cs="Arial"/>
          <w:color w:val="000000"/>
          <w:lang w:val="ca-ES"/>
        </w:rPr>
        <w:t xml:space="preserve"> característiques tècniques”</w:t>
      </w:r>
      <w:r w:rsidRPr="00066768">
        <w:rPr>
          <w:rFonts w:ascii="Arial" w:hAnsi="Arial" w:cs="Arial"/>
          <w:color w:val="000000"/>
          <w:lang w:val="ca-ES"/>
        </w:rPr>
        <w:t xml:space="preserve"> </w:t>
      </w:r>
      <w:r w:rsidR="006306EA" w:rsidRPr="00066768">
        <w:rPr>
          <w:rFonts w:ascii="Arial" w:hAnsi="Arial" w:cs="Arial"/>
          <w:color w:val="000000"/>
          <w:lang w:val="ca-ES"/>
        </w:rPr>
        <w:t xml:space="preserve">en format </w:t>
      </w:r>
      <w:r w:rsidR="00884C40" w:rsidRPr="00066768">
        <w:rPr>
          <w:rFonts w:ascii="Arial" w:hAnsi="Arial" w:cs="Arial"/>
          <w:color w:val="000000"/>
          <w:lang w:val="ca-ES"/>
        </w:rPr>
        <w:t>Microsoft</w:t>
      </w:r>
      <w:r w:rsidR="006306EA" w:rsidRPr="00066768">
        <w:rPr>
          <w:rFonts w:ascii="Arial" w:hAnsi="Arial" w:cs="Arial"/>
          <w:color w:val="000000"/>
          <w:lang w:val="ca-ES"/>
        </w:rPr>
        <w:t xml:space="preserve"> Office Excel (*</w:t>
      </w:r>
      <w:proofErr w:type="spellStart"/>
      <w:r w:rsidR="006306EA" w:rsidRPr="00066768">
        <w:rPr>
          <w:rFonts w:ascii="Arial" w:hAnsi="Arial" w:cs="Arial"/>
          <w:color w:val="000000"/>
          <w:lang w:val="ca-ES"/>
        </w:rPr>
        <w:t>xls</w:t>
      </w:r>
      <w:proofErr w:type="spellEnd"/>
      <w:r w:rsidR="006306EA" w:rsidRPr="00066768">
        <w:rPr>
          <w:rFonts w:ascii="Arial" w:hAnsi="Arial" w:cs="Arial"/>
          <w:color w:val="000000"/>
          <w:lang w:val="ca-ES"/>
        </w:rPr>
        <w:t>)</w:t>
      </w:r>
    </w:p>
    <w:p w14:paraId="5EEFDBA5" w14:textId="038EFB9C" w:rsidR="000F4E25" w:rsidRPr="00066768" w:rsidRDefault="004205D5" w:rsidP="0087173C">
      <w:pPr>
        <w:autoSpaceDE w:val="0"/>
        <w:autoSpaceDN w:val="0"/>
        <w:adjustRightInd w:val="0"/>
        <w:spacing w:after="0" w:line="360" w:lineRule="auto"/>
        <w:jc w:val="both"/>
        <w:rPr>
          <w:rFonts w:ascii="Arial" w:hAnsi="Arial" w:cs="Arial"/>
          <w:color w:val="000000"/>
          <w:lang w:val="ca-ES"/>
        </w:rPr>
      </w:pPr>
      <w:r>
        <w:rPr>
          <w:rFonts w:ascii="Arial" w:hAnsi="Arial" w:cs="Arial"/>
          <w:color w:val="000000"/>
          <w:lang w:val="ca-ES"/>
        </w:rPr>
        <w:t>A</w:t>
      </w:r>
      <w:r w:rsidR="000F4E25" w:rsidRPr="00066768">
        <w:rPr>
          <w:rFonts w:ascii="Arial" w:hAnsi="Arial" w:cs="Arial"/>
          <w:color w:val="000000"/>
          <w:lang w:val="ca-ES"/>
        </w:rPr>
        <w:t xml:space="preserve"> la fitxa</w:t>
      </w:r>
      <w:r>
        <w:rPr>
          <w:rFonts w:ascii="Arial" w:hAnsi="Arial" w:cs="Arial"/>
          <w:color w:val="000000"/>
          <w:lang w:val="ca-ES"/>
        </w:rPr>
        <w:t xml:space="preserve"> de</w:t>
      </w:r>
      <w:r w:rsidR="000F4E25" w:rsidRPr="00066768">
        <w:rPr>
          <w:rFonts w:ascii="Arial" w:hAnsi="Arial" w:cs="Arial"/>
          <w:color w:val="000000"/>
          <w:lang w:val="ca-ES"/>
        </w:rPr>
        <w:t xml:space="preserve"> característiques tècniques es detallen tots els requeriments tècnics que ha de complir l’article ofert, així com totes aquelles dades que els licitadors han d’informar i seran ob</w:t>
      </w:r>
      <w:r w:rsidR="006306EA" w:rsidRPr="00066768">
        <w:rPr>
          <w:rFonts w:ascii="Arial" w:hAnsi="Arial" w:cs="Arial"/>
          <w:color w:val="000000"/>
          <w:lang w:val="ca-ES"/>
        </w:rPr>
        <w:t>jecte de valoració i, si s’escau, aquelles altres dades que cal informar</w:t>
      </w:r>
      <w:r w:rsidR="00D03939">
        <w:rPr>
          <w:rFonts w:ascii="Arial" w:hAnsi="Arial" w:cs="Arial"/>
          <w:color w:val="000000"/>
          <w:lang w:val="ca-ES"/>
        </w:rPr>
        <w:t>,</w:t>
      </w:r>
      <w:r w:rsidR="006306EA" w:rsidRPr="00066768">
        <w:rPr>
          <w:rFonts w:ascii="Arial" w:hAnsi="Arial" w:cs="Arial"/>
          <w:color w:val="000000"/>
          <w:lang w:val="ca-ES"/>
        </w:rPr>
        <w:t xml:space="preserve"> tot i no ser objecte de valoració.</w:t>
      </w:r>
    </w:p>
    <w:p w14:paraId="71BD9A37" w14:textId="77777777" w:rsidR="004205D5" w:rsidRDefault="004205D5" w:rsidP="00884C40">
      <w:pPr>
        <w:tabs>
          <w:tab w:val="left" w:pos="-720"/>
        </w:tabs>
        <w:suppressAutoHyphens/>
        <w:spacing w:after="0" w:line="360" w:lineRule="auto"/>
        <w:jc w:val="both"/>
        <w:rPr>
          <w:rFonts w:ascii="Arial" w:hAnsi="Arial" w:cs="Arial"/>
          <w:color w:val="000000"/>
          <w:lang w:val="ca-ES"/>
        </w:rPr>
      </w:pPr>
    </w:p>
    <w:p w14:paraId="32CA3537" w14:textId="1F57434D" w:rsidR="00884C40" w:rsidRPr="00066768" w:rsidRDefault="00884C40" w:rsidP="00884C40">
      <w:pPr>
        <w:tabs>
          <w:tab w:val="left" w:pos="-720"/>
        </w:tabs>
        <w:suppressAutoHyphens/>
        <w:spacing w:after="0" w:line="360" w:lineRule="auto"/>
        <w:jc w:val="both"/>
        <w:rPr>
          <w:rFonts w:ascii="Arial" w:hAnsi="Arial" w:cs="Arial"/>
          <w:color w:val="000000"/>
          <w:lang w:val="ca-ES"/>
        </w:rPr>
      </w:pPr>
      <w:r w:rsidRPr="00066768">
        <w:rPr>
          <w:rFonts w:ascii="Arial" w:hAnsi="Arial" w:cs="Arial"/>
          <w:color w:val="000000"/>
          <w:lang w:val="ca-ES"/>
        </w:rPr>
        <w:t>La complementació de la fitxa tècnica és necessària per tal que el licitador acrediti el compliment de les característiques obligatòries requerides</w:t>
      </w:r>
      <w:r w:rsidR="00D03939">
        <w:rPr>
          <w:rFonts w:ascii="Arial" w:hAnsi="Arial" w:cs="Arial"/>
          <w:color w:val="000000"/>
          <w:lang w:val="ca-ES"/>
        </w:rPr>
        <w:t>,</w:t>
      </w:r>
      <w:r w:rsidRPr="00066768">
        <w:rPr>
          <w:rFonts w:ascii="Arial" w:hAnsi="Arial" w:cs="Arial"/>
          <w:color w:val="000000"/>
          <w:lang w:val="ca-ES"/>
        </w:rPr>
        <w:t xml:space="preserve"> indicant per cadascuna</w:t>
      </w:r>
      <w:r w:rsidR="00D24612" w:rsidRPr="00066768">
        <w:rPr>
          <w:rFonts w:ascii="Arial" w:hAnsi="Arial" w:cs="Arial"/>
          <w:color w:val="000000"/>
          <w:lang w:val="ca-ES"/>
        </w:rPr>
        <w:t>,</w:t>
      </w:r>
      <w:r w:rsidRPr="00066768">
        <w:rPr>
          <w:rFonts w:ascii="Arial" w:hAnsi="Arial" w:cs="Arial"/>
          <w:color w:val="000000"/>
          <w:lang w:val="ca-ES"/>
        </w:rPr>
        <w:t xml:space="preserve"> les dades següents:</w:t>
      </w:r>
    </w:p>
    <w:p w14:paraId="12684484" w14:textId="679AF954" w:rsidR="00D24612" w:rsidRPr="00066768" w:rsidRDefault="004205D5" w:rsidP="00F80A27">
      <w:pPr>
        <w:pStyle w:val="Pargrafdellista"/>
        <w:numPr>
          <w:ilvl w:val="0"/>
          <w:numId w:val="4"/>
        </w:numPr>
        <w:autoSpaceDE w:val="0"/>
        <w:autoSpaceDN w:val="0"/>
        <w:adjustRightInd w:val="0"/>
        <w:spacing w:after="0" w:line="360" w:lineRule="auto"/>
        <w:jc w:val="both"/>
        <w:rPr>
          <w:rFonts w:ascii="Arial" w:hAnsi="Arial" w:cs="Arial"/>
          <w:lang w:val="ca-ES"/>
        </w:rPr>
      </w:pPr>
      <w:r>
        <w:rPr>
          <w:rFonts w:ascii="Arial" w:hAnsi="Arial" w:cs="Arial"/>
          <w:lang w:val="ca-ES"/>
        </w:rPr>
        <w:t>A</w:t>
      </w:r>
      <w:r w:rsidR="00D24612" w:rsidRPr="00066768">
        <w:rPr>
          <w:rFonts w:ascii="Arial" w:hAnsi="Arial" w:cs="Arial"/>
          <w:lang w:val="ca-ES"/>
        </w:rPr>
        <w:t xml:space="preserve"> la columna “Cara</w:t>
      </w:r>
      <w:r w:rsidR="00E1770F">
        <w:rPr>
          <w:rFonts w:ascii="Arial" w:hAnsi="Arial" w:cs="Arial"/>
          <w:lang w:val="ca-ES"/>
        </w:rPr>
        <w:t>cterístiques específiques” C</w:t>
      </w:r>
      <w:r w:rsidR="00E1770F" w:rsidRPr="00E1770F">
        <w:rPr>
          <w:rFonts w:ascii="Arial" w:hAnsi="Arial" w:cs="Arial"/>
          <w:lang w:val="ca-ES"/>
        </w:rPr>
        <w:t>al afegir una breu descripció i els valors, rangs o quantitats que demana cada ítem de la fitxa tècnica.</w:t>
      </w:r>
    </w:p>
    <w:p w14:paraId="45194502" w14:textId="1F919ABE" w:rsidR="00884C40" w:rsidRPr="00066768" w:rsidRDefault="004205D5" w:rsidP="00F80A27">
      <w:pPr>
        <w:pStyle w:val="Pargrafdellista"/>
        <w:numPr>
          <w:ilvl w:val="0"/>
          <w:numId w:val="4"/>
        </w:numPr>
        <w:autoSpaceDE w:val="0"/>
        <w:autoSpaceDN w:val="0"/>
        <w:adjustRightInd w:val="0"/>
        <w:spacing w:after="0" w:line="360" w:lineRule="auto"/>
        <w:jc w:val="both"/>
        <w:rPr>
          <w:rFonts w:ascii="Arial" w:hAnsi="Arial" w:cs="Arial"/>
          <w:lang w:val="ca-ES"/>
        </w:rPr>
      </w:pPr>
      <w:r>
        <w:rPr>
          <w:rFonts w:ascii="Arial" w:hAnsi="Arial" w:cs="Arial"/>
          <w:lang w:val="ca-ES"/>
        </w:rPr>
        <w:t>A</w:t>
      </w:r>
      <w:r w:rsidR="00884C40" w:rsidRPr="00066768">
        <w:rPr>
          <w:rFonts w:ascii="Arial" w:hAnsi="Arial" w:cs="Arial"/>
          <w:lang w:val="ca-ES"/>
        </w:rPr>
        <w:t xml:space="preserve"> la columna “Índex documental” i per a cadascuna de les corresponents files, caldrà d’especificar la ubicació exacta a la documentació acreditativa aportada (full, apartat, </w:t>
      </w:r>
      <w:proofErr w:type="spellStart"/>
      <w:r w:rsidR="00884C40" w:rsidRPr="00066768">
        <w:rPr>
          <w:rFonts w:ascii="Arial" w:hAnsi="Arial" w:cs="Arial"/>
          <w:lang w:val="ca-ES"/>
        </w:rPr>
        <w:t>etc</w:t>
      </w:r>
      <w:proofErr w:type="spellEnd"/>
      <w:r w:rsidR="00884C40" w:rsidRPr="00066768">
        <w:rPr>
          <w:rFonts w:ascii="Arial" w:hAnsi="Arial" w:cs="Arial"/>
          <w:lang w:val="ca-ES"/>
        </w:rPr>
        <w:t xml:space="preserve">) on es troba la informació de les característiques tècniques del producte </w:t>
      </w:r>
      <w:proofErr w:type="spellStart"/>
      <w:r w:rsidR="00884C40" w:rsidRPr="00066768">
        <w:rPr>
          <w:rFonts w:ascii="Arial" w:hAnsi="Arial" w:cs="Arial"/>
          <w:lang w:val="ca-ES"/>
        </w:rPr>
        <w:t>ofertat</w:t>
      </w:r>
      <w:proofErr w:type="spellEnd"/>
      <w:r w:rsidR="0014667E">
        <w:rPr>
          <w:rFonts w:ascii="Arial" w:hAnsi="Arial" w:cs="Arial"/>
          <w:lang w:val="ca-ES"/>
        </w:rPr>
        <w:t xml:space="preserve"> així com. Si es requere</w:t>
      </w:r>
      <w:r w:rsidR="006C712F">
        <w:rPr>
          <w:rFonts w:ascii="Arial" w:hAnsi="Arial" w:cs="Arial"/>
          <w:lang w:val="ca-ES"/>
        </w:rPr>
        <w:t xml:space="preserve">ix, el servei tècnic i les condicions de manteniment </w:t>
      </w:r>
      <w:proofErr w:type="spellStart"/>
      <w:r w:rsidR="006C712F">
        <w:rPr>
          <w:rFonts w:ascii="Arial" w:hAnsi="Arial" w:cs="Arial"/>
          <w:lang w:val="ca-ES"/>
        </w:rPr>
        <w:t>ofertats</w:t>
      </w:r>
      <w:proofErr w:type="spellEnd"/>
      <w:r w:rsidR="00884C40" w:rsidRPr="00066768">
        <w:rPr>
          <w:rFonts w:ascii="Arial" w:hAnsi="Arial" w:cs="Arial"/>
          <w:lang w:val="ca-ES"/>
        </w:rPr>
        <w:t xml:space="preserve"> (per exemple: catàleg del producte pàg. XX del document memòria tècnica...)</w:t>
      </w:r>
    </w:p>
    <w:p w14:paraId="43870756" w14:textId="77777777" w:rsidR="004205D5" w:rsidRDefault="004205D5" w:rsidP="0087173C">
      <w:pPr>
        <w:autoSpaceDE w:val="0"/>
        <w:autoSpaceDN w:val="0"/>
        <w:adjustRightInd w:val="0"/>
        <w:spacing w:after="0" w:line="360" w:lineRule="auto"/>
        <w:jc w:val="both"/>
        <w:rPr>
          <w:rFonts w:ascii="Arial" w:hAnsi="Arial" w:cs="Arial"/>
          <w:lang w:val="ca-ES"/>
        </w:rPr>
      </w:pPr>
    </w:p>
    <w:p w14:paraId="75793B62" w14:textId="2FEA1DD3" w:rsidR="00A95E0D" w:rsidRPr="00066768" w:rsidRDefault="00A95E0D" w:rsidP="0087173C">
      <w:pPr>
        <w:autoSpaceDE w:val="0"/>
        <w:autoSpaceDN w:val="0"/>
        <w:adjustRightInd w:val="0"/>
        <w:spacing w:after="0" w:line="360" w:lineRule="auto"/>
        <w:jc w:val="both"/>
        <w:rPr>
          <w:rFonts w:ascii="Arial" w:hAnsi="Arial" w:cs="Arial"/>
          <w:lang w:val="ca-ES"/>
        </w:rPr>
      </w:pPr>
      <w:r w:rsidRPr="00066768">
        <w:rPr>
          <w:rFonts w:ascii="Arial" w:hAnsi="Arial" w:cs="Arial"/>
          <w:lang w:val="ca-ES"/>
        </w:rPr>
        <w:t xml:space="preserve">L’incompliment per part del licitador d’una característica d’obligat compliment i així identificada </w:t>
      </w:r>
      <w:r w:rsidRPr="00066768">
        <w:rPr>
          <w:rFonts w:ascii="Arial" w:hAnsi="Arial" w:cs="Arial"/>
          <w:b/>
          <w:bCs/>
          <w:lang w:val="ca-ES"/>
        </w:rPr>
        <w:t>és causa d’exclusió de la licitació</w:t>
      </w:r>
      <w:r w:rsidRPr="00066768">
        <w:rPr>
          <w:rFonts w:ascii="Arial" w:hAnsi="Arial" w:cs="Arial"/>
          <w:lang w:val="ca-ES"/>
        </w:rPr>
        <w:t xml:space="preserve">. </w:t>
      </w:r>
    </w:p>
    <w:p w14:paraId="33650247" w14:textId="77777777" w:rsidR="004205D5" w:rsidRDefault="004205D5" w:rsidP="0087173C">
      <w:pPr>
        <w:tabs>
          <w:tab w:val="left" w:pos="-720"/>
        </w:tabs>
        <w:suppressAutoHyphens/>
        <w:spacing w:after="0" w:line="360" w:lineRule="auto"/>
        <w:jc w:val="both"/>
        <w:rPr>
          <w:rFonts w:ascii="Arial" w:hAnsi="Arial" w:cs="Arial"/>
          <w:u w:val="single"/>
          <w:lang w:val="ca-ES"/>
        </w:rPr>
      </w:pPr>
    </w:p>
    <w:p w14:paraId="46E820C0" w14:textId="2E31465C" w:rsidR="000F4E25" w:rsidRPr="00C56C7F" w:rsidRDefault="0022083B" w:rsidP="0087173C">
      <w:pPr>
        <w:tabs>
          <w:tab w:val="left" w:pos="-720"/>
        </w:tabs>
        <w:suppressAutoHyphens/>
        <w:spacing w:after="0" w:line="360" w:lineRule="auto"/>
        <w:jc w:val="both"/>
        <w:rPr>
          <w:rFonts w:ascii="Arial" w:hAnsi="Arial" w:cs="Arial"/>
          <w:u w:val="single"/>
          <w:lang w:val="ca-ES"/>
        </w:rPr>
      </w:pPr>
      <w:r w:rsidRPr="00C56C7F">
        <w:rPr>
          <w:rFonts w:ascii="Arial" w:hAnsi="Arial" w:cs="Arial"/>
          <w:u w:val="single"/>
          <w:lang w:val="ca-ES"/>
        </w:rPr>
        <w:t>Les ofertes tècniques que no presentin les fitxes amb l’indexat on consten les acreditacions del compliment de les característiques requerides no seran valorades i per tant seran desestimades.</w:t>
      </w:r>
    </w:p>
    <w:p w14:paraId="523D5338" w14:textId="77777777" w:rsidR="005E0BD3" w:rsidRPr="004B171F" w:rsidRDefault="005E0BD3" w:rsidP="004B171F">
      <w:pPr>
        <w:spacing w:after="0" w:line="360" w:lineRule="auto"/>
        <w:jc w:val="both"/>
        <w:rPr>
          <w:rFonts w:ascii="Arial" w:hAnsi="Arial" w:cs="Arial"/>
          <w:b/>
          <w:bCs/>
          <w:lang w:val="ca-ES"/>
        </w:rPr>
      </w:pPr>
    </w:p>
    <w:p w14:paraId="15AE73A6" w14:textId="77777777" w:rsidR="00D02596" w:rsidRPr="00066768" w:rsidRDefault="0022083B" w:rsidP="00F80A27">
      <w:pPr>
        <w:pStyle w:val="Ttol2"/>
        <w:numPr>
          <w:ilvl w:val="1"/>
          <w:numId w:val="1"/>
        </w:numPr>
        <w:spacing w:line="360" w:lineRule="auto"/>
      </w:pPr>
      <w:bookmarkStart w:id="5" w:name="_Toc109747054"/>
      <w:r w:rsidRPr="00066768">
        <w:t>Justificació</w:t>
      </w:r>
      <w:r w:rsidR="00FB6860" w:rsidRPr="00066768">
        <w:t xml:space="preserve"> del compliment del requeriment o prestació sol·licitada</w:t>
      </w:r>
      <w:bookmarkEnd w:id="5"/>
    </w:p>
    <w:p w14:paraId="609754C9" w14:textId="77777777" w:rsidR="005D74C9" w:rsidRPr="00C56C7F" w:rsidRDefault="005D74C9" w:rsidP="009C0542">
      <w:pPr>
        <w:spacing w:after="0" w:line="360" w:lineRule="auto"/>
        <w:jc w:val="both"/>
        <w:rPr>
          <w:rFonts w:ascii="Arial" w:hAnsi="Arial" w:cs="Arial"/>
          <w:u w:val="single"/>
          <w:lang w:val="ca-ES"/>
        </w:rPr>
      </w:pPr>
      <w:r w:rsidRPr="00066768">
        <w:rPr>
          <w:rFonts w:ascii="Arial" w:hAnsi="Arial" w:cs="Arial"/>
          <w:lang w:val="ca-ES"/>
        </w:rPr>
        <w:t>Com ja s’ha indicat, la complementació de la fitxa tècni</w:t>
      </w:r>
      <w:r w:rsidR="00C56C7F">
        <w:rPr>
          <w:rFonts w:ascii="Arial" w:hAnsi="Arial" w:cs="Arial"/>
          <w:lang w:val="ca-ES"/>
        </w:rPr>
        <w:t>ca és necessària per tal d’</w:t>
      </w:r>
      <w:r w:rsidRPr="00066768">
        <w:rPr>
          <w:rFonts w:ascii="Arial" w:hAnsi="Arial" w:cs="Arial"/>
          <w:lang w:val="ca-ES"/>
        </w:rPr>
        <w:t xml:space="preserve">indicar el compliment o no d’una característica requerida, i especificar en quin apartat de la resta de documentació es troba la informació necessària. En aquest sentit, és important, remarcar que </w:t>
      </w:r>
      <w:r w:rsidRPr="00C56C7F">
        <w:rPr>
          <w:rFonts w:ascii="Arial" w:hAnsi="Arial" w:cs="Arial"/>
          <w:u w:val="single"/>
          <w:lang w:val="ca-ES"/>
        </w:rPr>
        <w:t xml:space="preserve">la mera indicació afirmativa o negativa d’una prestació, sense la corresponent informació i justificació de la mateixa en la documentació que integra la proposta, es considerarà com a incompliment o </w:t>
      </w:r>
      <w:r w:rsidRPr="00C56C7F">
        <w:rPr>
          <w:rFonts w:ascii="Arial" w:hAnsi="Arial" w:cs="Arial"/>
          <w:u w:val="single"/>
          <w:lang w:val="ca-ES"/>
        </w:rPr>
        <w:lastRenderedPageBreak/>
        <w:t xml:space="preserve">manca d’informació, amb les conseqüències que això comporti als efectes de l’admissió o </w:t>
      </w:r>
      <w:proofErr w:type="spellStart"/>
      <w:r w:rsidRPr="00C56C7F">
        <w:rPr>
          <w:rFonts w:ascii="Arial" w:hAnsi="Arial" w:cs="Arial"/>
          <w:u w:val="single"/>
          <w:lang w:val="ca-ES"/>
        </w:rPr>
        <w:t>inadmissió</w:t>
      </w:r>
      <w:proofErr w:type="spellEnd"/>
      <w:r w:rsidRPr="00C56C7F">
        <w:rPr>
          <w:rFonts w:ascii="Arial" w:hAnsi="Arial" w:cs="Arial"/>
          <w:u w:val="single"/>
          <w:lang w:val="ca-ES"/>
        </w:rPr>
        <w:t xml:space="preserve"> de la proposta, o la no valoració d’aquella prestació</w:t>
      </w:r>
      <w:r w:rsidR="00BF5218" w:rsidRPr="00C56C7F">
        <w:rPr>
          <w:rFonts w:ascii="Arial" w:hAnsi="Arial" w:cs="Arial"/>
          <w:u w:val="single"/>
          <w:lang w:val="ca-ES"/>
        </w:rPr>
        <w:t>.</w:t>
      </w:r>
    </w:p>
    <w:p w14:paraId="289C86AD" w14:textId="662D40B6" w:rsidR="00511A12" w:rsidRDefault="00511A12" w:rsidP="009C0542">
      <w:pPr>
        <w:spacing w:after="0" w:line="360" w:lineRule="auto"/>
        <w:jc w:val="both"/>
        <w:rPr>
          <w:rFonts w:ascii="Arial" w:hAnsi="Arial" w:cs="Arial"/>
          <w:lang w:val="ca-ES"/>
        </w:rPr>
      </w:pPr>
    </w:p>
    <w:p w14:paraId="7118705D" w14:textId="77777777" w:rsidR="004B171F" w:rsidRDefault="004B171F" w:rsidP="009C0542">
      <w:pPr>
        <w:spacing w:after="0" w:line="360" w:lineRule="auto"/>
        <w:jc w:val="both"/>
        <w:rPr>
          <w:rFonts w:ascii="Arial" w:hAnsi="Arial" w:cs="Arial"/>
          <w:lang w:val="ca-ES"/>
        </w:rPr>
      </w:pPr>
    </w:p>
    <w:p w14:paraId="17E764A8" w14:textId="77777777" w:rsidR="00BF5218" w:rsidRPr="00066768" w:rsidRDefault="00BF5218" w:rsidP="00BF5218">
      <w:pPr>
        <w:tabs>
          <w:tab w:val="left" w:pos="-720"/>
        </w:tabs>
        <w:suppressAutoHyphens/>
        <w:spacing w:after="0" w:line="360" w:lineRule="auto"/>
        <w:jc w:val="both"/>
        <w:rPr>
          <w:rFonts w:ascii="Arial" w:hAnsi="Arial" w:cs="Arial"/>
          <w:b/>
          <w:color w:val="000000"/>
          <w:lang w:val="ca-ES"/>
        </w:rPr>
      </w:pPr>
      <w:r w:rsidRPr="00066768">
        <w:rPr>
          <w:rFonts w:ascii="Arial" w:hAnsi="Arial" w:cs="Arial"/>
          <w:b/>
          <w:color w:val="000000"/>
          <w:lang w:val="ca-ES"/>
        </w:rPr>
        <w:t>Juntament amb les fitxes tècniques, s’haurà de presentar la següent documentació:</w:t>
      </w:r>
    </w:p>
    <w:p w14:paraId="230D314A" w14:textId="77777777" w:rsidR="00BF5218" w:rsidRPr="00066768" w:rsidRDefault="00BF5218" w:rsidP="00F80A27">
      <w:pPr>
        <w:pStyle w:val="Pargrafdellista"/>
        <w:numPr>
          <w:ilvl w:val="0"/>
          <w:numId w:val="5"/>
        </w:numPr>
        <w:tabs>
          <w:tab w:val="left" w:pos="-720"/>
        </w:tabs>
        <w:suppressAutoHyphens/>
        <w:spacing w:after="0" w:line="360" w:lineRule="auto"/>
        <w:jc w:val="both"/>
        <w:rPr>
          <w:rFonts w:ascii="Arial" w:hAnsi="Arial" w:cs="Arial"/>
          <w:color w:val="000000"/>
          <w:lang w:val="ca-ES"/>
        </w:rPr>
      </w:pPr>
      <w:r w:rsidRPr="00066768">
        <w:rPr>
          <w:rFonts w:ascii="Arial" w:hAnsi="Arial" w:cs="Arial"/>
          <w:b/>
          <w:color w:val="000000"/>
          <w:lang w:val="ca-ES"/>
        </w:rPr>
        <w:t>Memòria tècnica</w:t>
      </w:r>
      <w:r w:rsidRPr="00066768">
        <w:rPr>
          <w:rFonts w:ascii="Arial" w:hAnsi="Arial" w:cs="Arial"/>
          <w:color w:val="000000"/>
          <w:lang w:val="ca-ES"/>
        </w:rPr>
        <w:t xml:space="preserve"> de cadascun dels articles i/o lots oferts, indicant els materials i/o composició, la marca, el model i número de referència, i altres dades exigides a la fitxa tècnica, amb els corresponents catàlegs o altra documentació gràfica dels productes oferts.</w:t>
      </w:r>
    </w:p>
    <w:p w14:paraId="4C289676" w14:textId="77777777" w:rsidR="00BF5218" w:rsidRDefault="00BF5218" w:rsidP="00F80A27">
      <w:pPr>
        <w:pStyle w:val="Pargrafdellista"/>
        <w:numPr>
          <w:ilvl w:val="0"/>
          <w:numId w:val="5"/>
        </w:numPr>
        <w:tabs>
          <w:tab w:val="left" w:pos="-720"/>
        </w:tabs>
        <w:suppressAutoHyphens/>
        <w:spacing w:after="0" w:line="360" w:lineRule="auto"/>
        <w:jc w:val="both"/>
        <w:rPr>
          <w:rFonts w:ascii="Arial" w:hAnsi="Arial" w:cs="Arial"/>
          <w:color w:val="000000"/>
          <w:lang w:val="ca-ES"/>
        </w:rPr>
      </w:pPr>
      <w:r w:rsidRPr="00066768">
        <w:rPr>
          <w:rFonts w:ascii="Arial" w:hAnsi="Arial" w:cs="Arial"/>
          <w:b/>
          <w:color w:val="000000"/>
          <w:lang w:val="ca-ES"/>
        </w:rPr>
        <w:t>Document</w:t>
      </w:r>
      <w:r w:rsidRPr="00F40909">
        <w:rPr>
          <w:rFonts w:ascii="Arial" w:hAnsi="Arial" w:cs="Arial"/>
          <w:b/>
          <w:bCs/>
          <w:color w:val="000000"/>
          <w:lang w:val="ca-ES"/>
        </w:rPr>
        <w:t xml:space="preserve"> descriptiu</w:t>
      </w:r>
      <w:r w:rsidRPr="00066768">
        <w:rPr>
          <w:rFonts w:ascii="Arial" w:hAnsi="Arial" w:cs="Arial"/>
          <w:color w:val="000000"/>
          <w:lang w:val="ca-ES"/>
        </w:rPr>
        <w:t xml:space="preserve"> de les dades de servei tècnic durant el període de garantia, manteniment i reposició dels articles i/o lots oferts, per als productes on així s’indiqui en la seva fitxa tècnica.</w:t>
      </w:r>
    </w:p>
    <w:p w14:paraId="4C20F7A5" w14:textId="77777777" w:rsidR="006C712F" w:rsidRPr="004504F3" w:rsidRDefault="006C712F" w:rsidP="006C712F">
      <w:pPr>
        <w:pStyle w:val="Pargrafdellista"/>
        <w:tabs>
          <w:tab w:val="left" w:pos="-720"/>
        </w:tabs>
        <w:suppressAutoHyphens/>
        <w:spacing w:after="0" w:line="360" w:lineRule="auto"/>
        <w:jc w:val="both"/>
        <w:rPr>
          <w:rFonts w:ascii="Arial" w:hAnsi="Arial" w:cs="Arial"/>
          <w:color w:val="000000"/>
          <w:u w:val="single"/>
          <w:lang w:val="ca-ES"/>
        </w:rPr>
      </w:pPr>
      <w:r w:rsidRPr="006C712F">
        <w:rPr>
          <w:rFonts w:ascii="Arial" w:hAnsi="Arial" w:cs="Arial"/>
          <w:color w:val="000000"/>
          <w:lang w:val="ca-ES"/>
        </w:rPr>
        <w:t xml:space="preserve">Pel que fa a les </w:t>
      </w:r>
      <w:r w:rsidRPr="00F40909">
        <w:rPr>
          <w:rFonts w:ascii="Arial" w:hAnsi="Arial" w:cs="Arial"/>
          <w:color w:val="000000"/>
          <w:u w:val="single"/>
          <w:lang w:val="ca-ES"/>
        </w:rPr>
        <w:t>condicions de garantia</w:t>
      </w:r>
      <w:r w:rsidRPr="006C712F">
        <w:rPr>
          <w:rFonts w:ascii="Arial" w:hAnsi="Arial" w:cs="Arial"/>
          <w:color w:val="000000"/>
          <w:lang w:val="ca-ES"/>
        </w:rPr>
        <w:t>, els licitadors podran optar per ampliar el termini</w:t>
      </w:r>
      <w:r>
        <w:rPr>
          <w:rFonts w:ascii="Arial" w:hAnsi="Arial" w:cs="Arial"/>
          <w:color w:val="000000"/>
          <w:lang w:val="ca-ES"/>
        </w:rPr>
        <w:t xml:space="preserve"> </w:t>
      </w:r>
      <w:r w:rsidRPr="006C712F">
        <w:rPr>
          <w:rFonts w:ascii="Arial" w:hAnsi="Arial" w:cs="Arial"/>
          <w:color w:val="000000"/>
          <w:lang w:val="ca-ES"/>
        </w:rPr>
        <w:t>de garantia comercial respecte al mínim previst en el quadre de característiques del</w:t>
      </w:r>
      <w:r>
        <w:rPr>
          <w:rFonts w:ascii="Arial" w:hAnsi="Arial" w:cs="Arial"/>
          <w:color w:val="000000"/>
          <w:lang w:val="ca-ES"/>
        </w:rPr>
        <w:t xml:space="preserve"> </w:t>
      </w:r>
      <w:r w:rsidRPr="006C712F">
        <w:rPr>
          <w:rFonts w:ascii="Arial" w:hAnsi="Arial" w:cs="Arial"/>
          <w:color w:val="000000"/>
          <w:lang w:val="ca-ES"/>
        </w:rPr>
        <w:t xml:space="preserve">contracte, expressant-ho únicament en el sobre C, juntament amb l’oferta econòmica, </w:t>
      </w:r>
      <w:r w:rsidRPr="004504F3">
        <w:rPr>
          <w:rFonts w:ascii="Arial" w:hAnsi="Arial" w:cs="Arial"/>
          <w:color w:val="000000"/>
          <w:u w:val="single"/>
          <w:lang w:val="ca-ES"/>
        </w:rPr>
        <w:t>mai en el sobre B, donat que comportaria l’exclusió del producte de la licitació.</w:t>
      </w:r>
    </w:p>
    <w:p w14:paraId="27C9596C" w14:textId="23D05A10" w:rsidR="00BF5218" w:rsidRPr="004205D5" w:rsidRDefault="00BF5218" w:rsidP="00F80A27">
      <w:pPr>
        <w:pStyle w:val="Pargrafdellista"/>
        <w:numPr>
          <w:ilvl w:val="0"/>
          <w:numId w:val="5"/>
        </w:numPr>
        <w:tabs>
          <w:tab w:val="left" w:pos="-720"/>
        </w:tabs>
        <w:suppressAutoHyphens/>
        <w:spacing w:after="0" w:line="360" w:lineRule="auto"/>
        <w:jc w:val="both"/>
        <w:rPr>
          <w:rFonts w:ascii="Arial" w:hAnsi="Arial" w:cs="Arial"/>
          <w:b/>
          <w:color w:val="000000"/>
          <w:lang w:val="ca-ES"/>
        </w:rPr>
      </w:pPr>
      <w:r w:rsidRPr="00066768">
        <w:rPr>
          <w:rFonts w:ascii="Arial" w:hAnsi="Arial" w:cs="Arial"/>
          <w:b/>
          <w:color w:val="000000"/>
          <w:lang w:val="ca-ES"/>
        </w:rPr>
        <w:t xml:space="preserve">Restant documentació: </w:t>
      </w:r>
      <w:r w:rsidRPr="00066768">
        <w:rPr>
          <w:rFonts w:ascii="Arial" w:hAnsi="Arial" w:cs="Arial"/>
          <w:color w:val="000000"/>
          <w:lang w:val="ca-ES"/>
        </w:rPr>
        <w:t>condicions de muntatge, instal·lació i altra informació dels productes, quan així es requereixi en la fitxa tècnica corresponent.</w:t>
      </w:r>
    </w:p>
    <w:p w14:paraId="0B1BDF86" w14:textId="77777777" w:rsidR="004205D5" w:rsidRPr="00066768" w:rsidRDefault="004205D5" w:rsidP="004205D5">
      <w:pPr>
        <w:pStyle w:val="Pargrafdellista"/>
        <w:tabs>
          <w:tab w:val="left" w:pos="-720"/>
        </w:tabs>
        <w:suppressAutoHyphens/>
        <w:spacing w:after="0" w:line="360" w:lineRule="auto"/>
        <w:jc w:val="both"/>
        <w:rPr>
          <w:rFonts w:ascii="Arial" w:hAnsi="Arial" w:cs="Arial"/>
          <w:b/>
          <w:color w:val="000000"/>
          <w:lang w:val="ca-ES"/>
        </w:rPr>
      </w:pPr>
    </w:p>
    <w:p w14:paraId="72784DF6" w14:textId="77777777" w:rsidR="00CB17B7" w:rsidRDefault="00CB17B7" w:rsidP="00CB17B7">
      <w:pPr>
        <w:tabs>
          <w:tab w:val="left" w:pos="-720"/>
        </w:tabs>
        <w:suppressAutoHyphens/>
        <w:spacing w:after="0" w:line="360" w:lineRule="auto"/>
        <w:jc w:val="both"/>
        <w:rPr>
          <w:rFonts w:ascii="Arial" w:hAnsi="Arial" w:cs="Arial"/>
          <w:color w:val="000000"/>
          <w:lang w:val="ca-ES"/>
        </w:rPr>
      </w:pPr>
      <w:r w:rsidRPr="00066768">
        <w:rPr>
          <w:rFonts w:ascii="Arial" w:hAnsi="Arial" w:cs="Arial"/>
          <w:color w:val="000000"/>
          <w:lang w:val="ca-ES"/>
        </w:rPr>
        <w:t>Tota la documentació aportada haurà de ser en llengua catalana o castellana; quan es presentin documents en altres idiomes, s’hauran d’acompanyar de la seva corresponent traducció a alguna de les llengües esmentades; en cas contrari, s’entendran com a no presentats.</w:t>
      </w:r>
    </w:p>
    <w:p w14:paraId="0C53CC62" w14:textId="77777777" w:rsidR="00E01DC1" w:rsidRDefault="00E01DC1" w:rsidP="00CB17B7">
      <w:pPr>
        <w:tabs>
          <w:tab w:val="left" w:pos="-720"/>
        </w:tabs>
        <w:suppressAutoHyphens/>
        <w:spacing w:after="0" w:line="360" w:lineRule="auto"/>
        <w:jc w:val="both"/>
        <w:rPr>
          <w:rFonts w:ascii="Arial" w:hAnsi="Arial" w:cs="Arial"/>
          <w:color w:val="000000"/>
          <w:lang w:val="ca-ES"/>
        </w:rPr>
      </w:pPr>
    </w:p>
    <w:p w14:paraId="05D48261" w14:textId="77777777" w:rsidR="00511A12" w:rsidRPr="00066768" w:rsidRDefault="00511A12" w:rsidP="00F80A27">
      <w:pPr>
        <w:pStyle w:val="Ttol1"/>
        <w:numPr>
          <w:ilvl w:val="0"/>
          <w:numId w:val="1"/>
        </w:numPr>
        <w:spacing w:before="0" w:line="360" w:lineRule="auto"/>
        <w:ind w:left="284" w:hanging="284"/>
        <w:jc w:val="both"/>
        <w:rPr>
          <w:rFonts w:ascii="Arial" w:hAnsi="Arial" w:cs="Arial"/>
          <w:b/>
          <w:bCs/>
          <w:sz w:val="22"/>
          <w:szCs w:val="22"/>
          <w:lang w:val="ca-ES"/>
        </w:rPr>
      </w:pPr>
      <w:bookmarkStart w:id="6" w:name="_Toc109747055"/>
      <w:r w:rsidRPr="00066768">
        <w:rPr>
          <w:rFonts w:ascii="Arial" w:hAnsi="Arial" w:cs="Arial"/>
          <w:b/>
          <w:bCs/>
          <w:sz w:val="22"/>
          <w:szCs w:val="22"/>
          <w:lang w:val="ca-ES"/>
        </w:rPr>
        <w:t>T1 Condicions de Garantia, reposició i formació</w:t>
      </w:r>
      <w:bookmarkEnd w:id="6"/>
    </w:p>
    <w:p w14:paraId="6D8EF2D5" w14:textId="2F306CA0" w:rsidR="00DE59A1" w:rsidRDefault="00DE59A1" w:rsidP="00511A12">
      <w:pPr>
        <w:spacing w:after="0" w:line="360" w:lineRule="auto"/>
        <w:jc w:val="both"/>
        <w:rPr>
          <w:rFonts w:ascii="Arial" w:hAnsi="Arial" w:cs="Arial"/>
          <w:lang w:val="ca-ES"/>
        </w:rPr>
      </w:pPr>
    </w:p>
    <w:p w14:paraId="6FC40D90" w14:textId="6CB32328" w:rsidR="00DE59A1" w:rsidRPr="00B5458F" w:rsidRDefault="00DE59A1" w:rsidP="00511A12">
      <w:pPr>
        <w:spacing w:after="0" w:line="360" w:lineRule="auto"/>
        <w:jc w:val="both"/>
        <w:rPr>
          <w:rFonts w:ascii="Arial" w:hAnsi="Arial" w:cs="Arial"/>
          <w:b/>
          <w:bCs/>
          <w:lang w:val="ca-ES"/>
        </w:rPr>
      </w:pPr>
      <w:r w:rsidRPr="00B5458F">
        <w:rPr>
          <w:rFonts w:ascii="Arial" w:hAnsi="Arial" w:cs="Arial"/>
          <w:b/>
          <w:bCs/>
          <w:lang w:val="ca-ES"/>
        </w:rPr>
        <w:t>DURANT EL PERÍODE DE GARANTIA LEGAL</w:t>
      </w:r>
    </w:p>
    <w:p w14:paraId="2F58AB52" w14:textId="2E7840DE" w:rsidR="00DE59A1" w:rsidRDefault="00DE59A1" w:rsidP="00511A12">
      <w:pPr>
        <w:spacing w:after="0" w:line="360" w:lineRule="auto"/>
        <w:jc w:val="both"/>
        <w:rPr>
          <w:rFonts w:ascii="Arial" w:hAnsi="Arial" w:cs="Arial"/>
          <w:lang w:val="ca-ES"/>
        </w:rPr>
      </w:pPr>
      <w:r>
        <w:rPr>
          <w:rFonts w:ascii="Arial" w:hAnsi="Arial" w:cs="Arial"/>
          <w:lang w:val="ca-ES"/>
        </w:rPr>
        <w:t xml:space="preserve">D’acord amb l’article 120 del RDL 1/2007, de 16 de novembre, pel qual s’aprova el text refós d ela Llei General per a la Defensa dels Consumidors i Usuaris i altres lleis complementàries, s’estableix un termini legal de garantia per a respondre dels vicis o defectes dels equips/productes subministrats de </w:t>
      </w:r>
      <w:r w:rsidRPr="00485390">
        <w:rPr>
          <w:rFonts w:ascii="Arial" w:hAnsi="Arial" w:cs="Arial"/>
          <w:b/>
          <w:bCs/>
          <w:lang w:val="ca-ES"/>
        </w:rPr>
        <w:t>3 anys</w:t>
      </w:r>
      <w:r>
        <w:rPr>
          <w:rFonts w:ascii="Arial" w:hAnsi="Arial" w:cs="Arial"/>
          <w:lang w:val="ca-ES"/>
        </w:rPr>
        <w:t xml:space="preserve">. </w:t>
      </w:r>
    </w:p>
    <w:p w14:paraId="565D5CEA" w14:textId="56C255CC" w:rsidR="00DE59A1" w:rsidRDefault="00DE59A1" w:rsidP="00511A12">
      <w:pPr>
        <w:spacing w:after="0" w:line="360" w:lineRule="auto"/>
        <w:jc w:val="both"/>
        <w:rPr>
          <w:rFonts w:ascii="Arial" w:hAnsi="Arial" w:cs="Arial"/>
          <w:lang w:val="ca-ES"/>
        </w:rPr>
      </w:pPr>
    </w:p>
    <w:p w14:paraId="78625650" w14:textId="6D2E1158" w:rsidR="00DE59A1" w:rsidRDefault="00DE59A1" w:rsidP="00511A12">
      <w:pPr>
        <w:spacing w:after="0" w:line="360" w:lineRule="auto"/>
        <w:jc w:val="both"/>
        <w:rPr>
          <w:rFonts w:ascii="Arial" w:hAnsi="Arial" w:cs="Arial"/>
          <w:lang w:val="ca-ES"/>
        </w:rPr>
      </w:pPr>
      <w:r>
        <w:rPr>
          <w:rFonts w:ascii="Arial" w:hAnsi="Arial" w:cs="Arial"/>
          <w:lang w:val="ca-ES"/>
        </w:rPr>
        <w:t xml:space="preserve">El termini legal de garantia de l’equip començarà a comptar a partir de la data de posada en marxa de l’equip, prèvia acceptació per escrit de SCC. </w:t>
      </w:r>
    </w:p>
    <w:p w14:paraId="1B5C3E87" w14:textId="3CD79317" w:rsidR="00DE59A1" w:rsidRDefault="00DE59A1" w:rsidP="00511A12">
      <w:pPr>
        <w:spacing w:after="0" w:line="360" w:lineRule="auto"/>
        <w:jc w:val="both"/>
        <w:rPr>
          <w:rFonts w:ascii="Arial" w:hAnsi="Arial" w:cs="Arial"/>
          <w:lang w:val="ca-ES"/>
        </w:rPr>
      </w:pPr>
    </w:p>
    <w:p w14:paraId="3532AF39" w14:textId="44AFC2F6" w:rsidR="00DE59A1" w:rsidRDefault="00DE59A1" w:rsidP="00511A12">
      <w:pPr>
        <w:spacing w:after="0" w:line="360" w:lineRule="auto"/>
        <w:jc w:val="both"/>
        <w:rPr>
          <w:rFonts w:ascii="Arial" w:hAnsi="Arial" w:cs="Arial"/>
          <w:lang w:val="ca-ES"/>
        </w:rPr>
      </w:pPr>
      <w:r>
        <w:rPr>
          <w:rFonts w:ascii="Arial" w:hAnsi="Arial" w:cs="Arial"/>
          <w:lang w:val="ca-ES"/>
        </w:rPr>
        <w:t xml:space="preserve">Durant el període de garantia legal aniran a càrrec de l’adjudicatari, incloent el cost del material, mà d’obra i desplaçaments, el següent: </w:t>
      </w:r>
    </w:p>
    <w:p w14:paraId="25D735B4" w14:textId="4C34082A" w:rsidR="00DE59A1" w:rsidRDefault="00DE59A1" w:rsidP="00511A12">
      <w:pPr>
        <w:spacing w:after="0" w:line="360" w:lineRule="auto"/>
        <w:jc w:val="both"/>
        <w:rPr>
          <w:rFonts w:ascii="Arial" w:hAnsi="Arial" w:cs="Arial"/>
          <w:lang w:val="ca-ES"/>
        </w:rPr>
      </w:pPr>
    </w:p>
    <w:p w14:paraId="032A21EE" w14:textId="35F5EF26" w:rsidR="00DE59A1" w:rsidRDefault="00DE59A1" w:rsidP="00DE59A1">
      <w:pPr>
        <w:pStyle w:val="Pargrafdellista"/>
        <w:numPr>
          <w:ilvl w:val="0"/>
          <w:numId w:val="5"/>
        </w:numPr>
        <w:spacing w:after="0" w:line="360" w:lineRule="auto"/>
        <w:jc w:val="both"/>
        <w:rPr>
          <w:rFonts w:ascii="Arial" w:hAnsi="Arial" w:cs="Arial"/>
          <w:lang w:val="ca-ES"/>
        </w:rPr>
      </w:pPr>
      <w:r>
        <w:rPr>
          <w:rFonts w:ascii="Arial" w:hAnsi="Arial" w:cs="Arial"/>
          <w:lang w:val="ca-ES"/>
        </w:rPr>
        <w:t xml:space="preserve">La substitució </w:t>
      </w:r>
      <w:r w:rsidR="00485390">
        <w:rPr>
          <w:rFonts w:ascii="Arial" w:hAnsi="Arial" w:cs="Arial"/>
          <w:lang w:val="ca-ES"/>
        </w:rPr>
        <w:t xml:space="preserve">de l’equip quan aquest presenti vicis o defectes, ja sigui dels materials o del funcionament. </w:t>
      </w:r>
    </w:p>
    <w:p w14:paraId="36E4653D" w14:textId="13C93AE1" w:rsidR="00485390" w:rsidRDefault="00485390" w:rsidP="00DE59A1">
      <w:pPr>
        <w:pStyle w:val="Pargrafdellista"/>
        <w:numPr>
          <w:ilvl w:val="0"/>
          <w:numId w:val="5"/>
        </w:numPr>
        <w:spacing w:after="0" w:line="360" w:lineRule="auto"/>
        <w:jc w:val="both"/>
        <w:rPr>
          <w:rFonts w:ascii="Arial" w:hAnsi="Arial" w:cs="Arial"/>
          <w:lang w:val="ca-ES"/>
        </w:rPr>
      </w:pPr>
      <w:r>
        <w:rPr>
          <w:rFonts w:ascii="Arial" w:hAnsi="Arial" w:cs="Arial"/>
          <w:lang w:val="ca-ES"/>
        </w:rPr>
        <w:t xml:space="preserve">La reparació o la substitució de les parts defectuoses. </w:t>
      </w:r>
    </w:p>
    <w:p w14:paraId="3D09773E" w14:textId="77777777" w:rsidR="00DE59A1" w:rsidRDefault="00DE59A1" w:rsidP="00511A12">
      <w:pPr>
        <w:spacing w:after="0" w:line="360" w:lineRule="auto"/>
        <w:jc w:val="both"/>
        <w:rPr>
          <w:rFonts w:ascii="Arial" w:hAnsi="Arial" w:cs="Arial"/>
          <w:lang w:val="ca-ES"/>
        </w:rPr>
      </w:pPr>
    </w:p>
    <w:p w14:paraId="449A6E3F" w14:textId="301A0086" w:rsidR="00511A12" w:rsidRPr="00B5458F" w:rsidRDefault="00511A12" w:rsidP="00511A12">
      <w:pPr>
        <w:spacing w:after="0" w:line="360" w:lineRule="auto"/>
        <w:jc w:val="both"/>
        <w:rPr>
          <w:rFonts w:ascii="Arial" w:hAnsi="Arial" w:cs="Arial"/>
          <w:b/>
          <w:bCs/>
          <w:lang w:val="ca-ES"/>
        </w:rPr>
      </w:pPr>
      <w:r w:rsidRPr="00B5458F">
        <w:rPr>
          <w:rFonts w:ascii="Arial" w:hAnsi="Arial" w:cs="Arial"/>
          <w:b/>
          <w:bCs/>
          <w:lang w:val="ca-ES"/>
        </w:rPr>
        <w:t>DURANT EL PERÍODE DE GARANTIA</w:t>
      </w:r>
      <w:r w:rsidR="00485390" w:rsidRPr="00B5458F">
        <w:rPr>
          <w:rFonts w:ascii="Arial" w:hAnsi="Arial" w:cs="Arial"/>
          <w:b/>
          <w:bCs/>
          <w:lang w:val="ca-ES"/>
        </w:rPr>
        <w:t xml:space="preserve"> COMERCIAL</w:t>
      </w:r>
    </w:p>
    <w:p w14:paraId="73844AC3" w14:textId="560F652E" w:rsidR="00511A12" w:rsidRPr="00066768" w:rsidRDefault="00511A12" w:rsidP="00511A12">
      <w:pPr>
        <w:spacing w:after="0" w:line="360" w:lineRule="auto"/>
        <w:jc w:val="both"/>
        <w:rPr>
          <w:rFonts w:ascii="Arial" w:hAnsi="Arial" w:cs="Arial"/>
          <w:lang w:val="ca-ES"/>
        </w:rPr>
      </w:pPr>
      <w:r w:rsidRPr="00F9288C">
        <w:rPr>
          <w:rFonts w:ascii="Arial" w:hAnsi="Arial" w:cs="Arial"/>
          <w:u w:val="single"/>
          <w:lang w:val="ca-ES"/>
        </w:rPr>
        <w:t>El termini</w:t>
      </w:r>
      <w:r w:rsidR="00C56C7F">
        <w:rPr>
          <w:rFonts w:ascii="Arial" w:hAnsi="Arial" w:cs="Arial"/>
          <w:u w:val="single"/>
          <w:lang w:val="ca-ES"/>
        </w:rPr>
        <w:t xml:space="preserve"> mínim</w:t>
      </w:r>
      <w:r w:rsidRPr="00F9288C">
        <w:rPr>
          <w:rFonts w:ascii="Arial" w:hAnsi="Arial" w:cs="Arial"/>
          <w:u w:val="single"/>
          <w:lang w:val="ca-ES"/>
        </w:rPr>
        <w:t xml:space="preserve"> de garantia </w:t>
      </w:r>
      <w:r w:rsidR="00485390">
        <w:rPr>
          <w:rFonts w:ascii="Arial" w:hAnsi="Arial" w:cs="Arial"/>
          <w:u w:val="single"/>
          <w:lang w:val="ca-ES"/>
        </w:rPr>
        <w:t xml:space="preserve">comercial </w:t>
      </w:r>
      <w:r w:rsidRPr="00F9288C">
        <w:rPr>
          <w:rFonts w:ascii="Arial" w:hAnsi="Arial" w:cs="Arial"/>
          <w:u w:val="single"/>
          <w:lang w:val="ca-ES"/>
        </w:rPr>
        <w:t>de l'equip</w:t>
      </w:r>
      <w:r w:rsidR="002047A5">
        <w:rPr>
          <w:rFonts w:ascii="Arial" w:hAnsi="Arial" w:cs="Arial"/>
          <w:u w:val="single"/>
          <w:lang w:val="ca-ES"/>
        </w:rPr>
        <w:t xml:space="preserve"> és de </w:t>
      </w:r>
      <w:r w:rsidR="006C712F" w:rsidRPr="00485390">
        <w:rPr>
          <w:rFonts w:ascii="Arial" w:hAnsi="Arial" w:cs="Arial"/>
          <w:b/>
          <w:bCs/>
          <w:u w:val="single"/>
          <w:lang w:val="ca-ES"/>
        </w:rPr>
        <w:t>2</w:t>
      </w:r>
      <w:r w:rsidR="00F9288C" w:rsidRPr="00485390">
        <w:rPr>
          <w:rFonts w:ascii="Arial" w:hAnsi="Arial" w:cs="Arial"/>
          <w:b/>
          <w:bCs/>
          <w:u w:val="single"/>
          <w:lang w:val="ca-ES"/>
        </w:rPr>
        <w:t xml:space="preserve"> any</w:t>
      </w:r>
      <w:r w:rsidR="006C712F" w:rsidRPr="00485390">
        <w:rPr>
          <w:rFonts w:ascii="Arial" w:hAnsi="Arial" w:cs="Arial"/>
          <w:b/>
          <w:bCs/>
          <w:u w:val="single"/>
          <w:lang w:val="ca-ES"/>
        </w:rPr>
        <w:t>s</w:t>
      </w:r>
      <w:r w:rsidR="00F9288C">
        <w:rPr>
          <w:rFonts w:ascii="Arial" w:hAnsi="Arial" w:cs="Arial"/>
          <w:lang w:val="ca-ES"/>
        </w:rPr>
        <w:t>, i</w:t>
      </w:r>
      <w:r w:rsidRPr="00066768">
        <w:rPr>
          <w:rFonts w:ascii="Arial" w:hAnsi="Arial" w:cs="Arial"/>
          <w:lang w:val="ca-ES"/>
        </w:rPr>
        <w:t xml:space="preserve"> començarà a comptar a partir de la data de recepció de l’equip, prèvia acceptació per escrit del centre destinatari del mateix (d’ara endavant Centre).</w:t>
      </w:r>
    </w:p>
    <w:p w14:paraId="35351FEA" w14:textId="77777777" w:rsidR="00511A12" w:rsidRPr="00066768" w:rsidRDefault="00511A12" w:rsidP="00511A12">
      <w:pPr>
        <w:spacing w:after="0" w:line="360" w:lineRule="auto"/>
        <w:jc w:val="both"/>
        <w:rPr>
          <w:rFonts w:ascii="Arial" w:hAnsi="Arial" w:cs="Arial"/>
          <w:lang w:val="ca-ES"/>
        </w:rPr>
      </w:pPr>
      <w:r w:rsidRPr="00066768">
        <w:rPr>
          <w:rFonts w:ascii="Arial" w:hAnsi="Arial" w:cs="Arial"/>
          <w:lang w:val="ca-ES"/>
        </w:rPr>
        <w:t>Durant el període de garantia aniran a càrrec de l’adjudicatari de l’equip (incloent el cost del material, mà d’obra i desplaçaments):</w:t>
      </w:r>
    </w:p>
    <w:p w14:paraId="52161E43" w14:textId="77777777" w:rsidR="00511A12" w:rsidRPr="00066768" w:rsidRDefault="00511A12"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1 La substitució de l'equip quan aquest presenti vicis o defectes (ja sigui dels materials o del funcionament).</w:t>
      </w:r>
    </w:p>
    <w:p w14:paraId="3593CA68" w14:textId="77777777" w:rsidR="00511A12" w:rsidRPr="00066768" w:rsidRDefault="00511A12"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2 La reparació o la substitució de les parts defectuoses.</w:t>
      </w:r>
    </w:p>
    <w:p w14:paraId="01C8B800" w14:textId="650FA24A" w:rsidR="00511A12" w:rsidRPr="001B6434" w:rsidRDefault="00511A12" w:rsidP="00F80A27">
      <w:pPr>
        <w:pStyle w:val="Pargrafdellista"/>
        <w:numPr>
          <w:ilvl w:val="0"/>
          <w:numId w:val="6"/>
        </w:numPr>
        <w:spacing w:after="0" w:line="360" w:lineRule="auto"/>
        <w:jc w:val="both"/>
        <w:rPr>
          <w:rFonts w:ascii="Arial" w:hAnsi="Arial" w:cs="Arial"/>
          <w:lang w:val="ca-ES"/>
        </w:rPr>
      </w:pPr>
      <w:r w:rsidRPr="001B6434">
        <w:rPr>
          <w:rFonts w:ascii="Arial" w:hAnsi="Arial" w:cs="Arial"/>
          <w:lang w:val="ca-ES"/>
        </w:rPr>
        <w:t>3 Manteniment preventiu de l'equip: l’adjudicatari haurà de realitzar el manteniment preventiu d’acord amb les condicions establertes al document d</w:t>
      </w:r>
      <w:r w:rsidR="00C55D50" w:rsidRPr="001B6434">
        <w:rPr>
          <w:rFonts w:ascii="Arial" w:hAnsi="Arial" w:cs="Arial"/>
          <w:lang w:val="ca-ES"/>
        </w:rPr>
        <w:t xml:space="preserve">el PCTP </w:t>
      </w:r>
      <w:r w:rsidR="00F40909" w:rsidRPr="001B6434">
        <w:rPr>
          <w:rFonts w:ascii="Arial" w:hAnsi="Arial" w:cs="Arial"/>
          <w:lang w:val="ca-ES"/>
        </w:rPr>
        <w:t>per al Manteniment Integral</w:t>
      </w:r>
      <w:r w:rsidR="00C55D50" w:rsidRPr="001B6434">
        <w:rPr>
          <w:rFonts w:ascii="Arial" w:hAnsi="Arial" w:cs="Arial"/>
          <w:lang w:val="ca-ES"/>
        </w:rPr>
        <w:t>, inclòs en l’Annex 2</w:t>
      </w:r>
      <w:r w:rsidRPr="001B6434">
        <w:rPr>
          <w:rFonts w:ascii="Arial" w:hAnsi="Arial" w:cs="Arial"/>
          <w:lang w:val="ca-ES"/>
        </w:rPr>
        <w:t>.</w:t>
      </w:r>
    </w:p>
    <w:p w14:paraId="00367A75" w14:textId="77777777" w:rsidR="004205D5" w:rsidRDefault="004205D5" w:rsidP="00511A12">
      <w:pPr>
        <w:spacing w:after="0" w:line="360" w:lineRule="auto"/>
        <w:jc w:val="both"/>
        <w:rPr>
          <w:rFonts w:ascii="Arial" w:hAnsi="Arial" w:cs="Arial"/>
          <w:lang w:val="ca-ES"/>
        </w:rPr>
      </w:pPr>
    </w:p>
    <w:p w14:paraId="0C477EAB" w14:textId="475AC4A3" w:rsidR="00511A12" w:rsidRPr="00066768" w:rsidRDefault="00511A12" w:rsidP="00511A12">
      <w:pPr>
        <w:spacing w:after="0" w:line="360" w:lineRule="auto"/>
        <w:jc w:val="both"/>
        <w:rPr>
          <w:rFonts w:ascii="Arial" w:hAnsi="Arial" w:cs="Arial"/>
          <w:lang w:val="ca-ES"/>
        </w:rPr>
      </w:pPr>
      <w:r w:rsidRPr="00066768">
        <w:rPr>
          <w:rFonts w:ascii="Arial" w:hAnsi="Arial" w:cs="Arial"/>
          <w:lang w:val="ca-ES"/>
        </w:rPr>
        <w:t>Així mateix, cal detallar en l’oferta tècnica el Servei tècnic ofert:</w:t>
      </w:r>
    </w:p>
    <w:p w14:paraId="2DD30F1C" w14:textId="34B05DA7" w:rsidR="00511A12" w:rsidRPr="001B6434" w:rsidRDefault="00511A12" w:rsidP="00F80A27">
      <w:pPr>
        <w:pStyle w:val="Pargrafdellista"/>
        <w:numPr>
          <w:ilvl w:val="0"/>
          <w:numId w:val="6"/>
        </w:numPr>
        <w:spacing w:after="0" w:line="360" w:lineRule="auto"/>
        <w:jc w:val="both"/>
        <w:rPr>
          <w:rFonts w:ascii="Arial" w:hAnsi="Arial" w:cs="Arial"/>
          <w:lang w:val="ca-ES"/>
        </w:rPr>
      </w:pPr>
      <w:r w:rsidRPr="001B6434">
        <w:rPr>
          <w:rFonts w:ascii="Arial" w:hAnsi="Arial" w:cs="Arial"/>
          <w:lang w:val="ca-ES"/>
        </w:rPr>
        <w:t>Horari d'atenció del servei tècnic en dies laborables/festius.</w:t>
      </w:r>
    </w:p>
    <w:p w14:paraId="14F77D5B" w14:textId="77777777" w:rsidR="00511A12" w:rsidRPr="00066768" w:rsidRDefault="00511A12"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Relació de la ubicació dels serveis tècnics (Catalunya) destinat a l’equip adjudicat: adreça, telèfon, nombre de tècnics, etc.</w:t>
      </w:r>
    </w:p>
    <w:p w14:paraId="7590CEA1" w14:textId="77777777" w:rsidR="00511A12" w:rsidRPr="00066768" w:rsidRDefault="00511A12"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Temps de disponibilitat de l'equip, mesurat en nombre real d’assistències respecte de les peticions efectuades: mínim exigit 95%.</w:t>
      </w:r>
    </w:p>
    <w:p w14:paraId="4F53F262" w14:textId="77777777" w:rsidR="00511A12" w:rsidRPr="00066768" w:rsidRDefault="00511A12"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Temps de resposta, màxim 24 hores presència física.</w:t>
      </w:r>
    </w:p>
    <w:p w14:paraId="62866D72" w14:textId="77777777" w:rsidR="00511A12" w:rsidRPr="00066768" w:rsidRDefault="00511A12"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Temps de resolució de l’avaria 72 hores.</w:t>
      </w:r>
    </w:p>
    <w:p w14:paraId="5A219211" w14:textId="77777777" w:rsidR="00511A12" w:rsidRPr="00066768" w:rsidRDefault="00511A12" w:rsidP="00511A12">
      <w:pPr>
        <w:pStyle w:val="Pargrafdellista"/>
        <w:spacing w:after="0" w:line="360" w:lineRule="auto"/>
        <w:jc w:val="both"/>
        <w:rPr>
          <w:rFonts w:ascii="Arial" w:hAnsi="Arial" w:cs="Arial"/>
          <w:lang w:val="ca-ES"/>
        </w:rPr>
      </w:pPr>
    </w:p>
    <w:p w14:paraId="54ED8658" w14:textId="77777777" w:rsidR="00511A12" w:rsidRPr="00B5458F" w:rsidRDefault="00511A12" w:rsidP="00511A12">
      <w:pPr>
        <w:spacing w:after="0" w:line="360" w:lineRule="auto"/>
        <w:jc w:val="both"/>
        <w:rPr>
          <w:rFonts w:ascii="Arial" w:hAnsi="Arial" w:cs="Arial"/>
          <w:b/>
          <w:bCs/>
          <w:lang w:val="ca-ES"/>
        </w:rPr>
      </w:pPr>
      <w:r w:rsidRPr="00B5458F">
        <w:rPr>
          <w:rFonts w:ascii="Arial" w:hAnsi="Arial" w:cs="Arial"/>
          <w:b/>
          <w:bCs/>
          <w:lang w:val="ca-ES"/>
        </w:rPr>
        <w:t>REPOSICIÓ</w:t>
      </w:r>
    </w:p>
    <w:p w14:paraId="3747B496" w14:textId="77777777" w:rsidR="00511A12" w:rsidRPr="00066768" w:rsidRDefault="00511A12" w:rsidP="00511A12">
      <w:pPr>
        <w:spacing w:after="0" w:line="360" w:lineRule="auto"/>
        <w:jc w:val="both"/>
        <w:rPr>
          <w:rFonts w:ascii="Arial" w:hAnsi="Arial" w:cs="Arial"/>
          <w:lang w:val="ca-ES"/>
        </w:rPr>
      </w:pPr>
      <w:r w:rsidRPr="00066768">
        <w:rPr>
          <w:rFonts w:ascii="Arial" w:hAnsi="Arial" w:cs="Arial"/>
          <w:lang w:val="ca-ES"/>
        </w:rPr>
        <w:t xml:space="preserve">El proveïdor ha de garantir la reposició de les diferents parts del producte durant un </w:t>
      </w:r>
      <w:r w:rsidR="00934E2D" w:rsidRPr="00066768">
        <w:rPr>
          <w:rFonts w:ascii="Arial" w:hAnsi="Arial" w:cs="Arial"/>
          <w:lang w:val="ca-ES"/>
        </w:rPr>
        <w:t>període</w:t>
      </w:r>
      <w:r w:rsidRPr="00066768">
        <w:rPr>
          <w:rFonts w:ascii="Arial" w:hAnsi="Arial" w:cs="Arial"/>
          <w:lang w:val="ca-ES"/>
        </w:rPr>
        <w:t xml:space="preserve"> mínim de deu anys a comptar des de la data de recepció de l’equip, llevat que s’indiquin uns requeriments diferents en la fitxa tècnica corresponent.</w:t>
      </w:r>
    </w:p>
    <w:p w14:paraId="54E7B76E" w14:textId="77777777" w:rsidR="00511A12" w:rsidRDefault="00511A12" w:rsidP="00CB17B7">
      <w:pPr>
        <w:tabs>
          <w:tab w:val="left" w:pos="-720"/>
        </w:tabs>
        <w:suppressAutoHyphens/>
        <w:spacing w:after="0" w:line="360" w:lineRule="auto"/>
        <w:jc w:val="both"/>
        <w:rPr>
          <w:rFonts w:ascii="Arial" w:hAnsi="Arial" w:cs="Arial"/>
          <w:color w:val="000000"/>
          <w:lang w:val="ca-ES"/>
        </w:rPr>
      </w:pPr>
    </w:p>
    <w:p w14:paraId="5874E81A" w14:textId="77777777" w:rsidR="00410EC9" w:rsidRPr="00B5458F" w:rsidRDefault="00410EC9" w:rsidP="00410EC9">
      <w:pPr>
        <w:autoSpaceDE w:val="0"/>
        <w:autoSpaceDN w:val="0"/>
        <w:adjustRightInd w:val="0"/>
        <w:spacing w:after="0" w:line="240" w:lineRule="auto"/>
        <w:rPr>
          <w:rFonts w:ascii="Arial" w:hAnsi="Arial" w:cs="Arial"/>
          <w:b/>
          <w:bCs/>
          <w:lang w:val="ca-ES"/>
        </w:rPr>
      </w:pPr>
      <w:r w:rsidRPr="00B5458F">
        <w:rPr>
          <w:rFonts w:ascii="Arial" w:hAnsi="Arial" w:cs="Arial"/>
          <w:b/>
          <w:bCs/>
          <w:lang w:val="ca-ES"/>
        </w:rPr>
        <w:t>DOCUMENTACIÓ TÈCNICA COMPLEMENTÀRIA</w:t>
      </w:r>
    </w:p>
    <w:p w14:paraId="17F911ED" w14:textId="77777777" w:rsidR="00934E2D" w:rsidRPr="00066768" w:rsidRDefault="00934E2D" w:rsidP="00410EC9">
      <w:pPr>
        <w:autoSpaceDE w:val="0"/>
        <w:autoSpaceDN w:val="0"/>
        <w:adjustRightInd w:val="0"/>
        <w:spacing w:after="0" w:line="240" w:lineRule="auto"/>
        <w:rPr>
          <w:rFonts w:ascii="Arial" w:hAnsi="Arial" w:cs="Arial"/>
          <w:lang w:val="ca-ES"/>
        </w:rPr>
      </w:pPr>
    </w:p>
    <w:p w14:paraId="49317AD4" w14:textId="77777777" w:rsidR="00410EC9" w:rsidRPr="00066768" w:rsidRDefault="00410EC9" w:rsidP="00410EC9">
      <w:pPr>
        <w:spacing w:after="0" w:line="360" w:lineRule="auto"/>
        <w:jc w:val="both"/>
        <w:rPr>
          <w:rFonts w:ascii="Arial" w:hAnsi="Arial" w:cs="Arial"/>
          <w:lang w:val="ca-ES"/>
        </w:rPr>
      </w:pPr>
      <w:r w:rsidRPr="00066768">
        <w:rPr>
          <w:rFonts w:ascii="Arial" w:hAnsi="Arial" w:cs="Arial"/>
          <w:lang w:val="ca-ES"/>
        </w:rPr>
        <w:t>Amb el subministrament de l'equip, el proveïdor ha d'incloure la següent documentació redactada en català:</w:t>
      </w:r>
    </w:p>
    <w:p w14:paraId="0A41E6AB" w14:textId="76475C59" w:rsidR="00410EC9" w:rsidRPr="00066768" w:rsidRDefault="006C712F" w:rsidP="00F80A27">
      <w:pPr>
        <w:pStyle w:val="Pargrafdellista"/>
        <w:numPr>
          <w:ilvl w:val="0"/>
          <w:numId w:val="6"/>
        </w:numPr>
        <w:spacing w:after="0" w:line="360" w:lineRule="auto"/>
        <w:jc w:val="both"/>
        <w:rPr>
          <w:rFonts w:ascii="Arial" w:hAnsi="Arial" w:cs="Arial"/>
          <w:lang w:val="ca-ES"/>
        </w:rPr>
      </w:pPr>
      <w:r>
        <w:rPr>
          <w:rFonts w:ascii="Arial" w:hAnsi="Arial" w:cs="Arial"/>
          <w:lang w:val="ca-ES"/>
        </w:rPr>
        <w:lastRenderedPageBreak/>
        <w:t>2</w:t>
      </w:r>
      <w:r w:rsidR="00410EC9" w:rsidRPr="00066768">
        <w:rPr>
          <w:rFonts w:ascii="Arial" w:hAnsi="Arial" w:cs="Arial"/>
          <w:lang w:val="ca-ES"/>
        </w:rPr>
        <w:t xml:space="preserve"> manual</w:t>
      </w:r>
      <w:r>
        <w:rPr>
          <w:rFonts w:ascii="Arial" w:hAnsi="Arial" w:cs="Arial"/>
          <w:lang w:val="ca-ES"/>
        </w:rPr>
        <w:t>s</w:t>
      </w:r>
      <w:r w:rsidR="00410EC9" w:rsidRPr="00066768">
        <w:rPr>
          <w:rFonts w:ascii="Arial" w:hAnsi="Arial" w:cs="Arial"/>
          <w:lang w:val="ca-ES"/>
        </w:rPr>
        <w:t xml:space="preserve"> complet</w:t>
      </w:r>
      <w:r w:rsidR="001014F5">
        <w:rPr>
          <w:rFonts w:ascii="Arial" w:hAnsi="Arial" w:cs="Arial"/>
          <w:lang w:val="ca-ES"/>
        </w:rPr>
        <w:t>s</w:t>
      </w:r>
      <w:r w:rsidR="00410EC9" w:rsidRPr="00066768">
        <w:rPr>
          <w:rFonts w:ascii="Arial" w:hAnsi="Arial" w:cs="Arial"/>
          <w:lang w:val="ca-ES"/>
        </w:rPr>
        <w:t xml:space="preserve"> d'instruccions de funcionament amb totes les possibles utilitzacions de les seves diferents parts, incloent-hi preparació, posada en marxa, precaucions i mesures en cas d'avaries.</w:t>
      </w:r>
    </w:p>
    <w:p w14:paraId="1D3AE4D2" w14:textId="77777777" w:rsidR="00410EC9" w:rsidRPr="00066768" w:rsidRDefault="00410EC9"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1 manual tècnic i de manteniment complet, incloent instruccions de manteniment preventiu, instruccions de manteniment correctiu, relació d’avaries més usuals i llur solució, codi dels indicatius d’error, plànols i esquemes, relació de components i recanvis (amb núm. De referència) i detall del muntatge dels accessoris i recanvis</w:t>
      </w:r>
    </w:p>
    <w:p w14:paraId="776916B1" w14:textId="35114D9F" w:rsidR="00410EC9" w:rsidRDefault="00410EC9" w:rsidP="00F80A27">
      <w:pPr>
        <w:pStyle w:val="Pargrafdellista"/>
        <w:numPr>
          <w:ilvl w:val="0"/>
          <w:numId w:val="6"/>
        </w:numPr>
        <w:spacing w:after="0" w:line="360" w:lineRule="auto"/>
        <w:jc w:val="both"/>
        <w:rPr>
          <w:rFonts w:ascii="Arial" w:hAnsi="Arial" w:cs="Arial"/>
          <w:lang w:val="ca-ES"/>
        </w:rPr>
      </w:pPr>
      <w:r w:rsidRPr="00066768">
        <w:rPr>
          <w:rFonts w:ascii="Arial" w:hAnsi="Arial" w:cs="Arial"/>
          <w:lang w:val="ca-ES"/>
        </w:rPr>
        <w:t xml:space="preserve">1 manual d’instal·lació, amb totes les instruccions de regulació, incloses les instruccions de muntatge d'accessoris i la seva aplicació, per als equips que tenen </w:t>
      </w:r>
      <w:proofErr w:type="spellStart"/>
      <w:r w:rsidRPr="00066768">
        <w:rPr>
          <w:rFonts w:ascii="Arial" w:hAnsi="Arial" w:cs="Arial"/>
          <w:lang w:val="ca-ES"/>
        </w:rPr>
        <w:t>preinstal</w:t>
      </w:r>
      <w:r w:rsidR="00C20747" w:rsidRPr="00066768">
        <w:rPr>
          <w:rFonts w:ascii="Arial" w:hAnsi="Arial" w:cs="Arial"/>
          <w:lang w:val="ca-ES"/>
        </w:rPr>
        <w:t>·</w:t>
      </w:r>
      <w:r w:rsidRPr="00066768">
        <w:rPr>
          <w:rFonts w:ascii="Arial" w:hAnsi="Arial" w:cs="Arial"/>
          <w:lang w:val="ca-ES"/>
        </w:rPr>
        <w:t>lació</w:t>
      </w:r>
      <w:proofErr w:type="spellEnd"/>
      <w:r w:rsidRPr="00066768">
        <w:rPr>
          <w:rFonts w:ascii="Arial" w:hAnsi="Arial" w:cs="Arial"/>
          <w:lang w:val="ca-ES"/>
        </w:rPr>
        <w:t>, requereixen obra o connexions especials.</w:t>
      </w:r>
    </w:p>
    <w:p w14:paraId="15986C4E" w14:textId="77777777" w:rsidR="00934E2D" w:rsidRPr="00066768" w:rsidRDefault="00934E2D" w:rsidP="00934E2D">
      <w:pPr>
        <w:pStyle w:val="Pargrafdellista"/>
        <w:spacing w:after="0" w:line="360" w:lineRule="auto"/>
        <w:jc w:val="both"/>
        <w:rPr>
          <w:rFonts w:ascii="Arial" w:hAnsi="Arial" w:cs="Arial"/>
          <w:lang w:val="ca-ES"/>
        </w:rPr>
      </w:pPr>
    </w:p>
    <w:p w14:paraId="137FA44F" w14:textId="77777777" w:rsidR="00511A12" w:rsidRPr="00B5458F" w:rsidRDefault="00410EC9" w:rsidP="00410EC9">
      <w:pPr>
        <w:spacing w:after="0" w:line="360" w:lineRule="auto"/>
        <w:jc w:val="both"/>
        <w:rPr>
          <w:rFonts w:ascii="Arial" w:hAnsi="Arial" w:cs="Arial"/>
          <w:b/>
          <w:bCs/>
          <w:lang w:val="ca-ES"/>
        </w:rPr>
      </w:pPr>
      <w:r w:rsidRPr="00B5458F">
        <w:rPr>
          <w:rFonts w:ascii="Arial" w:hAnsi="Arial" w:cs="Arial"/>
          <w:b/>
          <w:bCs/>
          <w:lang w:val="ca-ES"/>
        </w:rPr>
        <w:t>FORMACIÓ</w:t>
      </w:r>
    </w:p>
    <w:p w14:paraId="22CF387A" w14:textId="77777777" w:rsidR="00AE19F7" w:rsidRPr="00066768" w:rsidRDefault="00AE19F7" w:rsidP="00AE19F7">
      <w:pPr>
        <w:spacing w:after="0" w:line="360" w:lineRule="auto"/>
        <w:jc w:val="both"/>
        <w:rPr>
          <w:rFonts w:ascii="Arial" w:hAnsi="Arial" w:cs="Arial"/>
          <w:lang w:val="ca-ES"/>
        </w:rPr>
      </w:pPr>
      <w:r w:rsidRPr="00066768">
        <w:rPr>
          <w:rFonts w:ascii="Arial" w:hAnsi="Arial" w:cs="Arial"/>
          <w:lang w:val="ca-ES"/>
        </w:rPr>
        <w:t xml:space="preserve">El proveïdor es compromet a formar adequadament al personal assistencial, de manteniment i </w:t>
      </w:r>
      <w:proofErr w:type="spellStart"/>
      <w:r w:rsidRPr="00066768">
        <w:rPr>
          <w:rFonts w:ascii="Arial" w:hAnsi="Arial" w:cs="Arial"/>
          <w:lang w:val="ca-ES"/>
        </w:rPr>
        <w:t>d’electromedicina</w:t>
      </w:r>
      <w:proofErr w:type="spellEnd"/>
      <w:r w:rsidRPr="00066768">
        <w:rPr>
          <w:rFonts w:ascii="Arial" w:hAnsi="Arial" w:cs="Arial"/>
          <w:lang w:val="ca-ES"/>
        </w:rPr>
        <w:t xml:space="preserve"> del Centre (tots el torns) mitjançant cursets i documentació tècnica adient.</w:t>
      </w:r>
    </w:p>
    <w:p w14:paraId="02B668A1" w14:textId="45049ACB" w:rsidR="00AE19F7" w:rsidRDefault="00AE19F7" w:rsidP="00AE19F7">
      <w:pPr>
        <w:spacing w:after="0" w:line="360" w:lineRule="auto"/>
        <w:jc w:val="both"/>
        <w:rPr>
          <w:rFonts w:ascii="Arial" w:hAnsi="Arial" w:cs="Arial"/>
          <w:lang w:val="ca-ES"/>
        </w:rPr>
      </w:pPr>
      <w:r w:rsidRPr="00066768">
        <w:rPr>
          <w:rFonts w:ascii="Arial" w:hAnsi="Arial" w:cs="Arial"/>
          <w:lang w:val="ca-ES"/>
        </w:rPr>
        <w:t>Les despeses corresponents van a càrrec de l’adjudicatari i la formació s'ha de fer en el propi centre sanitari. L’horari de formació el proposarà el Centre.</w:t>
      </w:r>
    </w:p>
    <w:p w14:paraId="5CB331BE" w14:textId="77777777" w:rsidR="004205D5" w:rsidRDefault="004205D5" w:rsidP="00AE19F7">
      <w:pPr>
        <w:spacing w:after="0" w:line="360" w:lineRule="auto"/>
        <w:jc w:val="both"/>
        <w:rPr>
          <w:rFonts w:ascii="Arial" w:hAnsi="Arial" w:cs="Arial"/>
          <w:lang w:val="ca-ES"/>
        </w:rPr>
      </w:pPr>
    </w:p>
    <w:p w14:paraId="72150A54" w14:textId="61881FA3" w:rsidR="00345CED" w:rsidRDefault="00345CED" w:rsidP="00AE19F7">
      <w:pPr>
        <w:spacing w:after="0" w:line="360" w:lineRule="auto"/>
        <w:jc w:val="both"/>
        <w:rPr>
          <w:rFonts w:ascii="Arial" w:hAnsi="Arial" w:cs="Arial"/>
          <w:lang w:val="ca-ES"/>
        </w:rPr>
      </w:pPr>
      <w:r>
        <w:rPr>
          <w:rFonts w:ascii="Arial" w:hAnsi="Arial" w:cs="Arial"/>
          <w:lang w:val="ca-ES"/>
        </w:rPr>
        <w:t>Cal incloure a l’oferta tècnica un programa de formació indicant la durada i el contingut d’aquest.</w:t>
      </w:r>
    </w:p>
    <w:p w14:paraId="3E329358" w14:textId="77777777" w:rsidR="004205D5" w:rsidRPr="00066768" w:rsidRDefault="004205D5" w:rsidP="00AE19F7">
      <w:pPr>
        <w:spacing w:after="0" w:line="360" w:lineRule="auto"/>
        <w:jc w:val="both"/>
        <w:rPr>
          <w:rFonts w:ascii="Arial" w:hAnsi="Arial" w:cs="Arial"/>
          <w:lang w:val="ca-ES"/>
        </w:rPr>
      </w:pPr>
    </w:p>
    <w:tbl>
      <w:tblPr>
        <w:tblW w:w="988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0"/>
      </w:tblGrid>
      <w:tr w:rsidR="00535C3C" w14:paraId="691FE2BA" w14:textId="77777777" w:rsidTr="009D5EB7">
        <w:trPr>
          <w:trHeight w:val="1453"/>
        </w:trPr>
        <w:tc>
          <w:tcPr>
            <w:tcW w:w="9880" w:type="dxa"/>
          </w:tcPr>
          <w:p w14:paraId="1D232A71" w14:textId="77777777" w:rsidR="00535C3C" w:rsidRPr="00D139D7" w:rsidRDefault="00535C3C" w:rsidP="009D5EB7">
            <w:pPr>
              <w:spacing w:after="0" w:line="360" w:lineRule="auto"/>
              <w:ind w:left="7"/>
              <w:jc w:val="both"/>
              <w:rPr>
                <w:rFonts w:ascii="Arial" w:hAnsi="Arial" w:cs="Arial"/>
                <w:lang w:val="ca-ES"/>
              </w:rPr>
            </w:pPr>
            <w:r w:rsidRPr="00D139D7">
              <w:rPr>
                <w:rFonts w:ascii="Arial" w:hAnsi="Arial" w:cs="Arial"/>
                <w:lang w:val="ca-ES"/>
              </w:rPr>
              <w:t>El termini de garantia i els preus de manteniment preventiu i de manteniment integral oferts han de figurar exclusivament en el sobre C de documentació (annex C). La inclusió de tota o part d’aquesta informació en la documentació del sobre B comportarà l’exclusió del producte de la licitació.</w:t>
            </w:r>
          </w:p>
        </w:tc>
      </w:tr>
    </w:tbl>
    <w:p w14:paraId="18FA9C91" w14:textId="77777777" w:rsidR="00535C3C" w:rsidRPr="00066768" w:rsidRDefault="00535C3C" w:rsidP="00AE19F7">
      <w:pPr>
        <w:spacing w:after="0" w:line="360" w:lineRule="auto"/>
        <w:jc w:val="both"/>
        <w:rPr>
          <w:rFonts w:ascii="Arial" w:hAnsi="Arial" w:cs="Arial"/>
          <w:lang w:val="ca-ES"/>
        </w:rPr>
      </w:pPr>
    </w:p>
    <w:p w14:paraId="5484F1A7" w14:textId="77777777" w:rsidR="00E44821" w:rsidRPr="00066768" w:rsidRDefault="00E44821" w:rsidP="00F80A27">
      <w:pPr>
        <w:pStyle w:val="Ttol1"/>
        <w:numPr>
          <w:ilvl w:val="0"/>
          <w:numId w:val="1"/>
        </w:numPr>
        <w:spacing w:before="0" w:line="360" w:lineRule="auto"/>
        <w:ind w:left="284" w:hanging="284"/>
        <w:jc w:val="both"/>
        <w:rPr>
          <w:rFonts w:ascii="Arial" w:hAnsi="Arial" w:cs="Arial"/>
          <w:b/>
          <w:bCs/>
          <w:sz w:val="22"/>
          <w:szCs w:val="22"/>
          <w:lang w:val="ca-ES"/>
        </w:rPr>
      </w:pPr>
      <w:bookmarkStart w:id="7" w:name="_Toc109747056"/>
      <w:r w:rsidRPr="00066768">
        <w:rPr>
          <w:rFonts w:ascii="Arial" w:hAnsi="Arial" w:cs="Arial"/>
          <w:b/>
          <w:bCs/>
          <w:sz w:val="22"/>
          <w:szCs w:val="22"/>
          <w:lang w:val="ca-ES"/>
        </w:rPr>
        <w:t>T2. Condicions de lliurament i instal·lació</w:t>
      </w:r>
      <w:bookmarkEnd w:id="7"/>
    </w:p>
    <w:p w14:paraId="2A238628" w14:textId="09E929B8" w:rsidR="00485390" w:rsidRDefault="00485390" w:rsidP="00C20747">
      <w:pPr>
        <w:spacing w:after="0" w:line="360" w:lineRule="auto"/>
        <w:jc w:val="both"/>
        <w:rPr>
          <w:rFonts w:ascii="Arial" w:hAnsi="Arial" w:cs="Arial"/>
          <w:lang w:val="ca-ES"/>
        </w:rPr>
      </w:pPr>
    </w:p>
    <w:p w14:paraId="0240F0F4" w14:textId="0C1F3804" w:rsidR="00485390" w:rsidRDefault="00485390" w:rsidP="00C20747">
      <w:pPr>
        <w:spacing w:after="0" w:line="360" w:lineRule="auto"/>
        <w:jc w:val="both"/>
        <w:rPr>
          <w:rFonts w:ascii="Arial" w:hAnsi="Arial" w:cs="Arial"/>
          <w:lang w:val="ca-ES"/>
        </w:rPr>
      </w:pPr>
      <w:r>
        <w:rPr>
          <w:rFonts w:ascii="Arial" w:hAnsi="Arial" w:cs="Arial"/>
          <w:lang w:val="ca-ES"/>
        </w:rPr>
        <w:t xml:space="preserve">L’empresa adjudicatària es farà càrrec de l’actualització dels equips si en el moment de lliurament hi ha hagut un canvi tecnològic, de forma que l’equip lliurat sigui la versió més actualitzada existent al mercat, si s’escau. </w:t>
      </w:r>
    </w:p>
    <w:p w14:paraId="24B49DF6" w14:textId="77777777" w:rsidR="00485390" w:rsidRDefault="00485390" w:rsidP="00C20747">
      <w:pPr>
        <w:spacing w:after="0" w:line="360" w:lineRule="auto"/>
        <w:jc w:val="both"/>
        <w:rPr>
          <w:rFonts w:ascii="Arial" w:hAnsi="Arial" w:cs="Arial"/>
          <w:lang w:val="ca-ES"/>
        </w:rPr>
      </w:pPr>
    </w:p>
    <w:p w14:paraId="0B376DF6" w14:textId="2FDE67CD" w:rsidR="00E44821" w:rsidRDefault="00E44821" w:rsidP="00C20747">
      <w:pPr>
        <w:spacing w:after="0" w:line="360" w:lineRule="auto"/>
        <w:jc w:val="both"/>
        <w:rPr>
          <w:rFonts w:ascii="Arial" w:hAnsi="Arial" w:cs="Arial"/>
          <w:lang w:val="ca-ES"/>
        </w:rPr>
      </w:pPr>
      <w:r w:rsidRPr="00066768">
        <w:rPr>
          <w:rFonts w:ascii="Arial" w:hAnsi="Arial" w:cs="Arial"/>
          <w:lang w:val="ca-ES"/>
        </w:rPr>
        <w:t>L’empresa adjudicatària s’ha de fer càrrec de la retirada dels embalatges i la neteja de les</w:t>
      </w:r>
      <w:r w:rsidR="00C20747" w:rsidRPr="00066768">
        <w:rPr>
          <w:rFonts w:ascii="Arial" w:hAnsi="Arial" w:cs="Arial"/>
          <w:lang w:val="ca-ES"/>
        </w:rPr>
        <w:t xml:space="preserve"> </w:t>
      </w:r>
      <w:r w:rsidRPr="00066768">
        <w:rPr>
          <w:rFonts w:ascii="Arial" w:hAnsi="Arial" w:cs="Arial"/>
          <w:lang w:val="ca-ES"/>
        </w:rPr>
        <w:t>àrees on es lliurin o instal·lin els equips, així com de la reparació dels desperfectes que es</w:t>
      </w:r>
      <w:r w:rsidR="00C20747" w:rsidRPr="00066768">
        <w:rPr>
          <w:rFonts w:ascii="Arial" w:hAnsi="Arial" w:cs="Arial"/>
          <w:lang w:val="ca-ES"/>
        </w:rPr>
        <w:t xml:space="preserve"> </w:t>
      </w:r>
      <w:r w:rsidRPr="00066768">
        <w:rPr>
          <w:rFonts w:ascii="Arial" w:hAnsi="Arial" w:cs="Arial"/>
          <w:lang w:val="ca-ES"/>
        </w:rPr>
        <w:t>puguin produir com a conseqüència d’aquestes accions.</w:t>
      </w:r>
    </w:p>
    <w:p w14:paraId="3E8ABA33" w14:textId="77777777" w:rsidR="00D00924" w:rsidRDefault="00D00924" w:rsidP="00C20747">
      <w:pPr>
        <w:spacing w:after="0" w:line="360" w:lineRule="auto"/>
        <w:jc w:val="both"/>
        <w:rPr>
          <w:rFonts w:ascii="Arial" w:hAnsi="Arial" w:cs="Arial"/>
          <w:lang w:val="ca-ES"/>
        </w:rPr>
      </w:pPr>
    </w:p>
    <w:p w14:paraId="6882251F" w14:textId="77777777" w:rsidR="00E3584C" w:rsidRDefault="00E3584C" w:rsidP="00E3584C">
      <w:pPr>
        <w:spacing w:after="0" w:line="360" w:lineRule="auto"/>
        <w:jc w:val="both"/>
        <w:rPr>
          <w:rFonts w:ascii="Arial" w:hAnsi="Arial" w:cs="Arial"/>
          <w:lang w:val="ca-ES"/>
        </w:rPr>
      </w:pPr>
      <w:r w:rsidRPr="00E3584C">
        <w:rPr>
          <w:rFonts w:ascii="Arial" w:hAnsi="Arial" w:cs="Arial"/>
          <w:lang w:val="ca-ES"/>
        </w:rPr>
        <w:lastRenderedPageBreak/>
        <w:t>L’oferta ha de preveure la instal·lació completa dels equips, incloses totes les</w:t>
      </w:r>
      <w:r>
        <w:rPr>
          <w:rFonts w:ascii="Arial" w:hAnsi="Arial" w:cs="Arial"/>
          <w:lang w:val="ca-ES"/>
        </w:rPr>
        <w:t xml:space="preserve"> </w:t>
      </w:r>
      <w:r w:rsidRPr="00E3584C">
        <w:rPr>
          <w:rFonts w:ascii="Arial" w:hAnsi="Arial" w:cs="Arial"/>
          <w:lang w:val="ca-ES"/>
        </w:rPr>
        <w:t>actuacions i gestions que puguin ser necessàries a fi de deixar els seus productes</w:t>
      </w:r>
      <w:r>
        <w:rPr>
          <w:rFonts w:ascii="Arial" w:hAnsi="Arial" w:cs="Arial"/>
          <w:lang w:val="ca-ES"/>
        </w:rPr>
        <w:t xml:space="preserve"> </w:t>
      </w:r>
      <w:r w:rsidRPr="00E3584C">
        <w:rPr>
          <w:rFonts w:ascii="Arial" w:hAnsi="Arial" w:cs="Arial"/>
          <w:lang w:val="ca-ES"/>
        </w:rPr>
        <w:t>en perfecte estat de funcionament i completament integrats amb la resta de</w:t>
      </w:r>
      <w:r>
        <w:rPr>
          <w:rFonts w:ascii="Arial" w:hAnsi="Arial" w:cs="Arial"/>
          <w:lang w:val="ca-ES"/>
        </w:rPr>
        <w:t xml:space="preserve"> </w:t>
      </w:r>
      <w:r w:rsidRPr="00E3584C">
        <w:rPr>
          <w:rFonts w:ascii="Arial" w:hAnsi="Arial" w:cs="Arial"/>
          <w:lang w:val="ca-ES"/>
        </w:rPr>
        <w:t>l'equipament del centre destinatari</w:t>
      </w:r>
      <w:r>
        <w:rPr>
          <w:rFonts w:ascii="Arial" w:hAnsi="Arial" w:cs="Arial"/>
          <w:lang w:val="ca-ES"/>
        </w:rPr>
        <w:t>.</w:t>
      </w:r>
    </w:p>
    <w:p w14:paraId="63D6FD49" w14:textId="77777777" w:rsidR="00E3584C" w:rsidRDefault="00E3584C" w:rsidP="00E3584C">
      <w:pPr>
        <w:spacing w:after="0" w:line="360" w:lineRule="auto"/>
        <w:jc w:val="both"/>
        <w:rPr>
          <w:rFonts w:ascii="Arial" w:hAnsi="Arial" w:cs="Arial"/>
          <w:lang w:val="ca-ES"/>
        </w:rPr>
      </w:pPr>
    </w:p>
    <w:p w14:paraId="49BFD05B" w14:textId="39709BE1" w:rsidR="00E3584C" w:rsidRDefault="00E3584C" w:rsidP="00E3584C">
      <w:pPr>
        <w:spacing w:after="0" w:line="360" w:lineRule="auto"/>
        <w:jc w:val="both"/>
        <w:rPr>
          <w:rFonts w:ascii="Arial" w:hAnsi="Arial" w:cs="Arial"/>
          <w:lang w:val="ca-ES"/>
        </w:rPr>
      </w:pPr>
      <w:r w:rsidRPr="00E3584C">
        <w:rPr>
          <w:rFonts w:ascii="Arial" w:hAnsi="Arial" w:cs="Arial"/>
          <w:lang w:val="ca-ES"/>
        </w:rPr>
        <w:t>Per als equips que requereixin instal·lació, aquesta es farà seguint les indicacions</w:t>
      </w:r>
      <w:r>
        <w:rPr>
          <w:rFonts w:ascii="Arial" w:hAnsi="Arial" w:cs="Arial"/>
          <w:lang w:val="ca-ES"/>
        </w:rPr>
        <w:t xml:space="preserve"> </w:t>
      </w:r>
      <w:r w:rsidRPr="00E3584C">
        <w:rPr>
          <w:rFonts w:ascii="Arial" w:hAnsi="Arial" w:cs="Arial"/>
          <w:lang w:val="ca-ES"/>
        </w:rPr>
        <w:t>d</w:t>
      </w:r>
      <w:r w:rsidR="00DE59A1">
        <w:rPr>
          <w:rFonts w:ascii="Arial" w:hAnsi="Arial" w:cs="Arial"/>
          <w:lang w:val="ca-ES"/>
        </w:rPr>
        <w:t xml:space="preserve">el Servei de </w:t>
      </w:r>
      <w:r w:rsidRPr="00E3584C">
        <w:rPr>
          <w:rFonts w:ascii="Arial" w:hAnsi="Arial" w:cs="Arial"/>
          <w:lang w:val="ca-ES"/>
        </w:rPr>
        <w:t xml:space="preserve">Manteniment </w:t>
      </w:r>
      <w:r w:rsidR="00DE59A1">
        <w:rPr>
          <w:rFonts w:ascii="Arial" w:hAnsi="Arial" w:cs="Arial"/>
          <w:lang w:val="ca-ES"/>
        </w:rPr>
        <w:t>i Projectes de SCC</w:t>
      </w:r>
      <w:r>
        <w:rPr>
          <w:rFonts w:ascii="Arial" w:hAnsi="Arial" w:cs="Arial"/>
          <w:lang w:val="ca-ES"/>
        </w:rPr>
        <w:t>, en les fases d’execució que siguin precises amb l’objecte de minimitzar l’afectació assistencial del centre.</w:t>
      </w:r>
    </w:p>
    <w:p w14:paraId="5EA9100B" w14:textId="77777777" w:rsidR="00E3584C" w:rsidRPr="00066768" w:rsidRDefault="00E3584C" w:rsidP="00E3584C">
      <w:pPr>
        <w:spacing w:after="0" w:line="360" w:lineRule="auto"/>
        <w:jc w:val="both"/>
        <w:rPr>
          <w:rFonts w:ascii="Arial" w:hAnsi="Arial" w:cs="Arial"/>
          <w:lang w:val="ca-ES"/>
        </w:rPr>
      </w:pPr>
    </w:p>
    <w:p w14:paraId="16D95FCC" w14:textId="266668D1" w:rsidR="00E44821" w:rsidRDefault="00E44821" w:rsidP="00C20747">
      <w:pPr>
        <w:spacing w:after="0" w:line="360" w:lineRule="auto"/>
        <w:jc w:val="both"/>
        <w:rPr>
          <w:rFonts w:ascii="Arial" w:hAnsi="Arial" w:cs="Arial"/>
          <w:lang w:val="ca-ES"/>
        </w:rPr>
      </w:pPr>
      <w:r w:rsidRPr="00066768">
        <w:rPr>
          <w:rFonts w:ascii="Arial" w:hAnsi="Arial" w:cs="Arial"/>
          <w:lang w:val="ca-ES"/>
        </w:rPr>
        <w:t>L’empresa adjudicatària</w:t>
      </w:r>
      <w:r w:rsidR="00485390">
        <w:rPr>
          <w:rFonts w:ascii="Arial" w:hAnsi="Arial" w:cs="Arial"/>
          <w:lang w:val="ca-ES"/>
        </w:rPr>
        <w:t>, si s’escau,</w:t>
      </w:r>
      <w:r w:rsidRPr="00066768">
        <w:rPr>
          <w:rFonts w:ascii="Arial" w:hAnsi="Arial" w:cs="Arial"/>
          <w:lang w:val="ca-ES"/>
        </w:rPr>
        <w:t xml:space="preserve"> subministrarà el fungible necessari per a l'inici de l'activitat d'un</w:t>
      </w:r>
      <w:r w:rsidR="00C20747" w:rsidRPr="00066768">
        <w:rPr>
          <w:rFonts w:ascii="Arial" w:hAnsi="Arial" w:cs="Arial"/>
          <w:lang w:val="ca-ES"/>
        </w:rPr>
        <w:t xml:space="preserve"> </w:t>
      </w:r>
      <w:r w:rsidRPr="00066768">
        <w:rPr>
          <w:rFonts w:ascii="Arial" w:hAnsi="Arial" w:cs="Arial"/>
          <w:lang w:val="ca-ES"/>
        </w:rPr>
        <w:t>mes, llevat que s'indiquin uns requeriments diferents a la fitxa tècnica corresponent.</w:t>
      </w:r>
    </w:p>
    <w:p w14:paraId="2C3CDADF" w14:textId="77777777" w:rsidR="00E3584C" w:rsidRPr="00066768" w:rsidRDefault="00E3584C" w:rsidP="00C20747">
      <w:pPr>
        <w:spacing w:after="0" w:line="360" w:lineRule="auto"/>
        <w:jc w:val="both"/>
        <w:rPr>
          <w:rFonts w:ascii="Arial" w:hAnsi="Arial" w:cs="Arial"/>
          <w:lang w:val="ca-ES"/>
        </w:rPr>
      </w:pPr>
    </w:p>
    <w:p w14:paraId="35A5549C" w14:textId="56852F4E" w:rsidR="00C20747" w:rsidRDefault="00E44821" w:rsidP="00C20747">
      <w:pPr>
        <w:spacing w:after="0" w:line="360" w:lineRule="auto"/>
        <w:jc w:val="both"/>
        <w:rPr>
          <w:rFonts w:ascii="Arial" w:hAnsi="Arial" w:cs="Arial"/>
          <w:lang w:val="ca-ES"/>
        </w:rPr>
      </w:pPr>
      <w:r w:rsidRPr="00066768">
        <w:rPr>
          <w:rFonts w:ascii="Arial" w:hAnsi="Arial" w:cs="Arial"/>
          <w:lang w:val="ca-ES"/>
        </w:rPr>
        <w:t>La integració de l'equip en la xarxa de</w:t>
      </w:r>
      <w:r w:rsidR="00DE59A1">
        <w:rPr>
          <w:rFonts w:ascii="Arial" w:hAnsi="Arial" w:cs="Arial"/>
          <w:lang w:val="ca-ES"/>
        </w:rPr>
        <w:t xml:space="preserve"> l’Hospital de Berga</w:t>
      </w:r>
      <w:r w:rsidRPr="00066768">
        <w:rPr>
          <w:rFonts w:ascii="Arial" w:hAnsi="Arial" w:cs="Arial"/>
          <w:lang w:val="ca-ES"/>
        </w:rPr>
        <w:t xml:space="preserve"> es farà seguint les indicacions de</w:t>
      </w:r>
      <w:r w:rsidR="00DE59A1">
        <w:rPr>
          <w:rFonts w:ascii="Arial" w:hAnsi="Arial" w:cs="Arial"/>
          <w:lang w:val="ca-ES"/>
        </w:rPr>
        <w:t>l Responsable de seguiment del contracte.</w:t>
      </w:r>
    </w:p>
    <w:p w14:paraId="22ABB5F9" w14:textId="77777777" w:rsidR="00E3584C" w:rsidRDefault="00E3584C" w:rsidP="00C20747">
      <w:pPr>
        <w:spacing w:after="0" w:line="360" w:lineRule="auto"/>
        <w:jc w:val="both"/>
        <w:rPr>
          <w:rFonts w:ascii="Arial" w:hAnsi="Arial" w:cs="Arial"/>
          <w:lang w:val="ca-ES"/>
        </w:rPr>
      </w:pPr>
    </w:p>
    <w:p w14:paraId="08123605" w14:textId="6786DDC4" w:rsidR="00DE59A1" w:rsidRDefault="00E3584C" w:rsidP="00E3584C">
      <w:pPr>
        <w:spacing w:after="0" w:line="360" w:lineRule="auto"/>
        <w:jc w:val="both"/>
        <w:rPr>
          <w:rFonts w:ascii="Arial" w:hAnsi="Arial" w:cs="Arial"/>
          <w:lang w:val="ca-ES"/>
        </w:rPr>
      </w:pPr>
      <w:r w:rsidRPr="00E3584C">
        <w:rPr>
          <w:rFonts w:ascii="Arial" w:hAnsi="Arial" w:cs="Arial"/>
          <w:lang w:val="ca-ES"/>
        </w:rPr>
        <w:t xml:space="preserve">Es contracta aquest equipament en condicions de </w:t>
      </w:r>
      <w:r w:rsidRPr="00027A91">
        <w:rPr>
          <w:rFonts w:ascii="Arial" w:hAnsi="Arial" w:cs="Arial"/>
          <w:b/>
          <w:bCs/>
          <w:lang w:val="ca-ES"/>
        </w:rPr>
        <w:t>“claus en mà”</w:t>
      </w:r>
      <w:r w:rsidRPr="00E3584C">
        <w:rPr>
          <w:rFonts w:ascii="Arial" w:hAnsi="Arial" w:cs="Arial"/>
          <w:lang w:val="ca-ES"/>
        </w:rPr>
        <w:t xml:space="preserve"> per la qual</w:t>
      </w:r>
      <w:r>
        <w:rPr>
          <w:rFonts w:ascii="Arial" w:hAnsi="Arial" w:cs="Arial"/>
          <w:lang w:val="ca-ES"/>
        </w:rPr>
        <w:t xml:space="preserve"> </w:t>
      </w:r>
      <w:r w:rsidRPr="00E3584C">
        <w:rPr>
          <w:rFonts w:ascii="Arial" w:hAnsi="Arial" w:cs="Arial"/>
          <w:lang w:val="ca-ES"/>
        </w:rPr>
        <w:t>cosa no s'assumirà cap despesa ni actuació que pugui resultar necessària per</w:t>
      </w:r>
      <w:r>
        <w:rPr>
          <w:rFonts w:ascii="Arial" w:hAnsi="Arial" w:cs="Arial"/>
          <w:lang w:val="ca-ES"/>
        </w:rPr>
        <w:t xml:space="preserve"> </w:t>
      </w:r>
      <w:r w:rsidRPr="00E3584C">
        <w:rPr>
          <w:rFonts w:ascii="Arial" w:hAnsi="Arial" w:cs="Arial"/>
          <w:lang w:val="ca-ES"/>
        </w:rPr>
        <w:t>la correcta instal·lació i posada en marxa dels equips. Estan inclosos tots</w:t>
      </w:r>
      <w:r>
        <w:rPr>
          <w:rFonts w:ascii="Arial" w:hAnsi="Arial" w:cs="Arial"/>
          <w:lang w:val="ca-ES"/>
        </w:rPr>
        <w:t xml:space="preserve"> </w:t>
      </w:r>
      <w:r w:rsidRPr="00E3584C">
        <w:rPr>
          <w:rFonts w:ascii="Arial" w:hAnsi="Arial" w:cs="Arial"/>
          <w:lang w:val="ca-ES"/>
        </w:rPr>
        <w:t>els treballs d’adequació per deixar l’aparell perfectament instal·lat i funcionant</w:t>
      </w:r>
      <w:r>
        <w:rPr>
          <w:rFonts w:ascii="Arial" w:hAnsi="Arial" w:cs="Arial"/>
          <w:lang w:val="ca-ES"/>
        </w:rPr>
        <w:t xml:space="preserve"> </w:t>
      </w:r>
      <w:r w:rsidRPr="00E3584C">
        <w:rPr>
          <w:rFonts w:ascii="Arial" w:hAnsi="Arial" w:cs="Arial"/>
          <w:lang w:val="ca-ES"/>
        </w:rPr>
        <w:t>d’acord amb les directrius de</w:t>
      </w:r>
      <w:r w:rsidR="00DE59A1">
        <w:rPr>
          <w:rFonts w:ascii="Arial" w:hAnsi="Arial" w:cs="Arial"/>
          <w:lang w:val="ca-ES"/>
        </w:rPr>
        <w:t xml:space="preserve">l Responsable de Manteniment i Obres de SCC. </w:t>
      </w:r>
      <w:r w:rsidRPr="00E3584C">
        <w:rPr>
          <w:rFonts w:ascii="Arial" w:hAnsi="Arial" w:cs="Arial"/>
          <w:lang w:val="ca-ES"/>
        </w:rPr>
        <w:t xml:space="preserve"> </w:t>
      </w:r>
    </w:p>
    <w:p w14:paraId="3BF68F88" w14:textId="77777777" w:rsidR="00E9005E" w:rsidRDefault="00E9005E" w:rsidP="00E3584C">
      <w:pPr>
        <w:spacing w:after="0" w:line="360" w:lineRule="auto"/>
        <w:jc w:val="both"/>
        <w:rPr>
          <w:rFonts w:ascii="Arial" w:hAnsi="Arial" w:cs="Arial"/>
          <w:lang w:val="ca-ES"/>
        </w:rPr>
      </w:pPr>
    </w:p>
    <w:p w14:paraId="625B950B" w14:textId="3DAF03A8" w:rsidR="00E3584C" w:rsidRDefault="00E3584C" w:rsidP="00E3584C">
      <w:pPr>
        <w:spacing w:after="0" w:line="360" w:lineRule="auto"/>
        <w:jc w:val="both"/>
        <w:rPr>
          <w:rFonts w:ascii="Arial" w:hAnsi="Arial" w:cs="Arial"/>
          <w:lang w:val="ca-ES"/>
        </w:rPr>
      </w:pPr>
      <w:r w:rsidRPr="00E3584C">
        <w:rPr>
          <w:rFonts w:ascii="Arial" w:hAnsi="Arial" w:cs="Arial"/>
          <w:lang w:val="ca-ES"/>
        </w:rPr>
        <w:t>Tots els licitadors hauran de presentar junt amb l’oferta una proposta real</w:t>
      </w:r>
      <w:r>
        <w:rPr>
          <w:rFonts w:ascii="Arial" w:hAnsi="Arial" w:cs="Arial"/>
          <w:lang w:val="ca-ES"/>
        </w:rPr>
        <w:t xml:space="preserve"> </w:t>
      </w:r>
      <w:r w:rsidRPr="00E3584C">
        <w:rPr>
          <w:rFonts w:ascii="Arial" w:hAnsi="Arial" w:cs="Arial"/>
          <w:lang w:val="ca-ES"/>
        </w:rPr>
        <w:t xml:space="preserve">d’implantació dels equips, descripció i </w:t>
      </w:r>
      <w:proofErr w:type="spellStart"/>
      <w:r w:rsidRPr="00E3584C">
        <w:rPr>
          <w:rFonts w:ascii="Arial" w:hAnsi="Arial" w:cs="Arial"/>
          <w:lang w:val="ca-ES"/>
        </w:rPr>
        <w:t>planni</w:t>
      </w:r>
      <w:r w:rsidR="00DE59A1">
        <w:rPr>
          <w:rFonts w:ascii="Arial" w:hAnsi="Arial" w:cs="Arial"/>
          <w:lang w:val="ca-ES"/>
        </w:rPr>
        <w:t>n</w:t>
      </w:r>
      <w:r w:rsidRPr="00E3584C">
        <w:rPr>
          <w:rFonts w:ascii="Arial" w:hAnsi="Arial" w:cs="Arial"/>
          <w:lang w:val="ca-ES"/>
        </w:rPr>
        <w:t>g</w:t>
      </w:r>
      <w:proofErr w:type="spellEnd"/>
      <w:r w:rsidRPr="00E3584C">
        <w:rPr>
          <w:rFonts w:ascii="Arial" w:hAnsi="Arial" w:cs="Arial"/>
          <w:lang w:val="ca-ES"/>
        </w:rPr>
        <w:t xml:space="preserve"> dels treballs a realitzar per la</w:t>
      </w:r>
      <w:r>
        <w:rPr>
          <w:rFonts w:ascii="Arial" w:hAnsi="Arial" w:cs="Arial"/>
          <w:lang w:val="ca-ES"/>
        </w:rPr>
        <w:t xml:space="preserve"> </w:t>
      </w:r>
      <w:r w:rsidRPr="00E3584C">
        <w:rPr>
          <w:rFonts w:ascii="Arial" w:hAnsi="Arial" w:cs="Arial"/>
          <w:lang w:val="ca-ES"/>
        </w:rPr>
        <w:t>correcta implantació dels equips així com els mitjans destinats a l’obra.</w:t>
      </w:r>
    </w:p>
    <w:p w14:paraId="6E71A4BB" w14:textId="77777777" w:rsidR="00E3584C" w:rsidRDefault="00E3584C" w:rsidP="00E3584C">
      <w:pPr>
        <w:spacing w:after="0" w:line="360" w:lineRule="auto"/>
        <w:jc w:val="both"/>
        <w:rPr>
          <w:rFonts w:ascii="Arial" w:hAnsi="Arial" w:cs="Arial"/>
          <w:lang w:val="ca-ES"/>
        </w:rPr>
      </w:pPr>
    </w:p>
    <w:p w14:paraId="04C1555E" w14:textId="44EAF520" w:rsidR="00E3584C" w:rsidRDefault="00E3584C" w:rsidP="00E3584C">
      <w:pPr>
        <w:spacing w:after="0" w:line="360" w:lineRule="auto"/>
        <w:jc w:val="both"/>
        <w:rPr>
          <w:rFonts w:ascii="Arial" w:hAnsi="Arial" w:cs="Arial"/>
          <w:lang w:val="ca-ES"/>
        </w:rPr>
      </w:pPr>
      <w:r w:rsidRPr="00E3584C">
        <w:rPr>
          <w:rFonts w:ascii="Arial" w:hAnsi="Arial" w:cs="Arial"/>
          <w:lang w:val="ca-ES"/>
        </w:rPr>
        <w:t>L’oferta ha de preveure la instal·lació completa dels equips, incloses totes</w:t>
      </w:r>
      <w:r>
        <w:rPr>
          <w:rFonts w:ascii="Arial" w:hAnsi="Arial" w:cs="Arial"/>
          <w:lang w:val="ca-ES"/>
        </w:rPr>
        <w:t xml:space="preserve"> </w:t>
      </w:r>
      <w:r w:rsidRPr="00E3584C">
        <w:rPr>
          <w:rFonts w:ascii="Arial" w:hAnsi="Arial" w:cs="Arial"/>
          <w:lang w:val="ca-ES"/>
        </w:rPr>
        <w:t>les actuacions i gestions que puguin ser necessàries a fi de deixar els</w:t>
      </w:r>
      <w:r>
        <w:rPr>
          <w:rFonts w:ascii="Arial" w:hAnsi="Arial" w:cs="Arial"/>
          <w:lang w:val="ca-ES"/>
        </w:rPr>
        <w:t xml:space="preserve"> </w:t>
      </w:r>
      <w:r w:rsidRPr="00E3584C">
        <w:rPr>
          <w:rFonts w:ascii="Arial" w:hAnsi="Arial" w:cs="Arial"/>
          <w:lang w:val="ca-ES"/>
        </w:rPr>
        <w:t>productes en perfecte estat de funcionament i completament integrats amb</w:t>
      </w:r>
      <w:r>
        <w:rPr>
          <w:rFonts w:ascii="Arial" w:hAnsi="Arial" w:cs="Arial"/>
          <w:lang w:val="ca-ES"/>
        </w:rPr>
        <w:t xml:space="preserve"> </w:t>
      </w:r>
      <w:r w:rsidRPr="00E3584C">
        <w:rPr>
          <w:rFonts w:ascii="Arial" w:hAnsi="Arial" w:cs="Arial"/>
          <w:lang w:val="ca-ES"/>
        </w:rPr>
        <w:t>la resta de l'equipament del centre destinatari</w:t>
      </w:r>
      <w:r w:rsidR="003832F4">
        <w:rPr>
          <w:rFonts w:ascii="Arial" w:hAnsi="Arial" w:cs="Arial"/>
          <w:lang w:val="ca-ES"/>
        </w:rPr>
        <w:t xml:space="preserve">. Incloent tot l’abast </w:t>
      </w:r>
      <w:r w:rsidR="003832F4" w:rsidRPr="00BF1EDB">
        <w:rPr>
          <w:rFonts w:ascii="Arial" w:hAnsi="Arial" w:cs="Arial"/>
          <w:lang w:val="ca-ES"/>
        </w:rPr>
        <w:t xml:space="preserve">d’actuacions </w:t>
      </w:r>
      <w:r w:rsidRPr="00BF1EDB">
        <w:rPr>
          <w:rFonts w:ascii="Arial" w:hAnsi="Arial" w:cs="Arial"/>
          <w:lang w:val="ca-ES"/>
        </w:rPr>
        <w:t>descrites a</w:t>
      </w:r>
      <w:r w:rsidR="00260B42" w:rsidRPr="00BF1EDB">
        <w:rPr>
          <w:rFonts w:ascii="Arial" w:hAnsi="Arial" w:cs="Arial"/>
          <w:lang w:val="ca-ES"/>
        </w:rPr>
        <w:t xml:space="preserve"> l’a</w:t>
      </w:r>
      <w:r w:rsidRPr="00BF1EDB">
        <w:rPr>
          <w:rFonts w:ascii="Arial" w:hAnsi="Arial" w:cs="Arial"/>
          <w:lang w:val="ca-ES"/>
        </w:rPr>
        <w:t>nnex</w:t>
      </w:r>
      <w:r w:rsidR="00260B42" w:rsidRPr="00BF1EDB">
        <w:rPr>
          <w:rFonts w:ascii="Arial" w:hAnsi="Arial" w:cs="Arial"/>
          <w:lang w:val="ca-ES"/>
        </w:rPr>
        <w:t xml:space="preserve"> 3</w:t>
      </w:r>
      <w:r w:rsidRPr="00BF1EDB">
        <w:rPr>
          <w:rFonts w:ascii="Arial" w:hAnsi="Arial" w:cs="Arial"/>
          <w:lang w:val="ca-ES"/>
        </w:rPr>
        <w:t xml:space="preserve"> Fitx</w:t>
      </w:r>
      <w:r w:rsidR="00260B42" w:rsidRPr="00BF1EDB">
        <w:rPr>
          <w:rFonts w:ascii="Arial" w:hAnsi="Arial" w:cs="Arial"/>
          <w:lang w:val="ca-ES"/>
        </w:rPr>
        <w:t xml:space="preserve">a sala </w:t>
      </w:r>
      <w:r w:rsidR="00A5544F" w:rsidRPr="00BF1EDB">
        <w:rPr>
          <w:rFonts w:ascii="Arial" w:hAnsi="Arial" w:cs="Arial"/>
          <w:lang w:val="ca-ES"/>
        </w:rPr>
        <w:t>Radiologia</w:t>
      </w:r>
      <w:r w:rsidR="003832F4" w:rsidRPr="00BF1EDB">
        <w:rPr>
          <w:rFonts w:ascii="Arial" w:hAnsi="Arial" w:cs="Arial"/>
          <w:lang w:val="ca-ES"/>
        </w:rPr>
        <w:t>,</w:t>
      </w:r>
      <w:r w:rsidR="00260B42" w:rsidRPr="00BF1EDB">
        <w:rPr>
          <w:rFonts w:ascii="Arial" w:hAnsi="Arial" w:cs="Arial"/>
          <w:lang w:val="ca-ES"/>
        </w:rPr>
        <w:t xml:space="preserve"> on s’instal·larà </w:t>
      </w:r>
      <w:r w:rsidR="00DE59A1">
        <w:rPr>
          <w:rFonts w:ascii="Arial" w:hAnsi="Arial" w:cs="Arial"/>
          <w:lang w:val="ca-ES"/>
        </w:rPr>
        <w:t>l’</w:t>
      </w:r>
      <w:r w:rsidR="00260B42" w:rsidRPr="00BF1EDB">
        <w:rPr>
          <w:rFonts w:ascii="Arial" w:hAnsi="Arial" w:cs="Arial"/>
          <w:lang w:val="ca-ES"/>
        </w:rPr>
        <w:t>equip de radiologia digital robotitzada amb telemetries</w:t>
      </w:r>
      <w:r w:rsidR="003832F4" w:rsidRPr="00BF1EDB">
        <w:rPr>
          <w:rFonts w:ascii="Arial" w:hAnsi="Arial" w:cs="Arial"/>
          <w:lang w:val="ca-ES"/>
        </w:rPr>
        <w:t xml:space="preserve"> i tot l’abast d’actuacions descrites a l’annex 4 Fitxa sales </w:t>
      </w:r>
      <w:r w:rsidR="00A5544F" w:rsidRPr="00BF1EDB">
        <w:rPr>
          <w:rFonts w:ascii="Arial" w:hAnsi="Arial" w:cs="Arial"/>
          <w:lang w:val="ca-ES"/>
        </w:rPr>
        <w:t>C</w:t>
      </w:r>
      <w:r w:rsidR="003832F4" w:rsidRPr="00BF1EDB">
        <w:rPr>
          <w:rFonts w:ascii="Arial" w:hAnsi="Arial" w:cs="Arial"/>
          <w:lang w:val="ca-ES"/>
        </w:rPr>
        <w:t xml:space="preserve">ontrol, </w:t>
      </w:r>
      <w:r w:rsidR="00A5544F" w:rsidRPr="00BF1EDB">
        <w:rPr>
          <w:rFonts w:ascii="Arial" w:hAnsi="Arial" w:cs="Arial"/>
          <w:lang w:val="ca-ES"/>
        </w:rPr>
        <w:t>R</w:t>
      </w:r>
      <w:r w:rsidR="003832F4" w:rsidRPr="00BF1EDB">
        <w:rPr>
          <w:rFonts w:ascii="Arial" w:hAnsi="Arial" w:cs="Arial"/>
          <w:lang w:val="ca-ES"/>
        </w:rPr>
        <w:t xml:space="preserve">evelat i </w:t>
      </w:r>
      <w:r w:rsidR="00A5544F" w:rsidRPr="00BF1EDB">
        <w:rPr>
          <w:rFonts w:ascii="Arial" w:hAnsi="Arial" w:cs="Arial"/>
          <w:lang w:val="ca-ES"/>
        </w:rPr>
        <w:t>V</w:t>
      </w:r>
      <w:r w:rsidR="003832F4" w:rsidRPr="00BF1EDB">
        <w:rPr>
          <w:rFonts w:ascii="Arial" w:hAnsi="Arial" w:cs="Arial"/>
          <w:lang w:val="ca-ES"/>
        </w:rPr>
        <w:t>estíbul.</w:t>
      </w:r>
    </w:p>
    <w:p w14:paraId="07F49A12" w14:textId="77777777" w:rsidR="00E3584C" w:rsidRDefault="00E3584C" w:rsidP="00E3584C">
      <w:pPr>
        <w:spacing w:after="0" w:line="360" w:lineRule="auto"/>
        <w:jc w:val="both"/>
        <w:rPr>
          <w:rFonts w:ascii="Arial" w:hAnsi="Arial" w:cs="Arial"/>
          <w:lang w:val="ca-ES"/>
        </w:rPr>
      </w:pPr>
    </w:p>
    <w:p w14:paraId="4DC74A61" w14:textId="415DC574" w:rsidR="00E01DC1" w:rsidRDefault="00185718" w:rsidP="00185718">
      <w:pPr>
        <w:spacing w:after="0" w:line="360" w:lineRule="auto"/>
        <w:jc w:val="both"/>
        <w:rPr>
          <w:rFonts w:ascii="Arial" w:hAnsi="Arial" w:cs="Arial"/>
          <w:lang w:val="ca-ES"/>
        </w:rPr>
      </w:pPr>
      <w:r>
        <w:rPr>
          <w:rFonts w:ascii="Arial" w:hAnsi="Arial" w:cs="Arial"/>
          <w:lang w:val="ca-ES"/>
        </w:rPr>
        <w:t>L’oferta ha de preve</w:t>
      </w:r>
      <w:r w:rsidR="00027A91">
        <w:rPr>
          <w:rFonts w:ascii="Arial" w:hAnsi="Arial" w:cs="Arial"/>
          <w:lang w:val="ca-ES"/>
        </w:rPr>
        <w:t>ure</w:t>
      </w:r>
      <w:r>
        <w:rPr>
          <w:rFonts w:ascii="Arial" w:hAnsi="Arial" w:cs="Arial"/>
          <w:lang w:val="ca-ES"/>
        </w:rPr>
        <w:t xml:space="preserve"> tancaments</w:t>
      </w:r>
      <w:r w:rsidR="00027A91">
        <w:rPr>
          <w:rFonts w:ascii="Arial" w:hAnsi="Arial" w:cs="Arial"/>
          <w:lang w:val="ca-ES"/>
        </w:rPr>
        <w:t xml:space="preserve"> i adequacions</w:t>
      </w:r>
      <w:r>
        <w:rPr>
          <w:rFonts w:ascii="Arial" w:hAnsi="Arial" w:cs="Arial"/>
          <w:lang w:val="ca-ES"/>
        </w:rPr>
        <w:t xml:space="preserve"> provisionals</w:t>
      </w:r>
      <w:r w:rsidR="008C2C6B">
        <w:rPr>
          <w:rFonts w:ascii="Arial" w:hAnsi="Arial" w:cs="Arial"/>
          <w:lang w:val="ca-ES"/>
        </w:rPr>
        <w:t xml:space="preserve"> </w:t>
      </w:r>
      <w:r w:rsidR="00F255DA">
        <w:rPr>
          <w:rFonts w:ascii="Arial" w:hAnsi="Arial" w:cs="Arial"/>
          <w:lang w:val="ca-ES"/>
        </w:rPr>
        <w:t>necessàries</w:t>
      </w:r>
      <w:r>
        <w:rPr>
          <w:rFonts w:ascii="Arial" w:hAnsi="Arial" w:cs="Arial"/>
          <w:lang w:val="ca-ES"/>
        </w:rPr>
        <w:t xml:space="preserve"> per fases</w:t>
      </w:r>
      <w:r w:rsidR="008C2C6B">
        <w:rPr>
          <w:rFonts w:ascii="Arial" w:hAnsi="Arial" w:cs="Arial"/>
          <w:lang w:val="ca-ES"/>
        </w:rPr>
        <w:t>,</w:t>
      </w:r>
      <w:r>
        <w:rPr>
          <w:rFonts w:ascii="Arial" w:hAnsi="Arial" w:cs="Arial"/>
          <w:lang w:val="ca-ES"/>
        </w:rPr>
        <w:t xml:space="preserve"> amb l’objecte que mentre es realitzin les obres d’instal·lació del nou equip d</w:t>
      </w:r>
      <w:r w:rsidR="008C2C6B">
        <w:rPr>
          <w:rFonts w:ascii="Arial" w:hAnsi="Arial" w:cs="Arial"/>
          <w:lang w:val="ca-ES"/>
        </w:rPr>
        <w:t>e</w:t>
      </w:r>
      <w:r>
        <w:rPr>
          <w:rFonts w:ascii="Arial" w:hAnsi="Arial" w:cs="Arial"/>
          <w:lang w:val="ca-ES"/>
        </w:rPr>
        <w:t xml:space="preserve"> radiologia digital robotitzat, o les adequacions descrites en les diferents sales, hi ha d’haver sempre un equip de radiologia en servei per atendre les proves diagnòstiques que sorgeixin. Pel disseny de tancaments provisionals es requereix tenir habilitat l’accés </w:t>
      </w:r>
      <w:r w:rsidR="008C2C6B">
        <w:rPr>
          <w:rFonts w:ascii="Arial" w:hAnsi="Arial" w:cs="Arial"/>
          <w:lang w:val="ca-ES"/>
        </w:rPr>
        <w:t xml:space="preserve">a la sala de control i informes des del vestíbul, no és problemàtic que </w:t>
      </w:r>
      <w:r w:rsidR="008C2C6B">
        <w:rPr>
          <w:rFonts w:ascii="Arial" w:hAnsi="Arial" w:cs="Arial"/>
          <w:lang w:val="ca-ES"/>
        </w:rPr>
        <w:lastRenderedPageBreak/>
        <w:t>el tancament provisional impedeixi la circulació entre l’espai de control i informes i la sala de mamografies.</w:t>
      </w:r>
    </w:p>
    <w:sectPr w:rsidR="00E01DC1" w:rsidSect="009044E5">
      <w:headerReference w:type="default" r:id="rId8"/>
      <w:footerReference w:type="default" r:id="rId9"/>
      <w:pgSz w:w="11906" w:h="16838" w:code="9"/>
      <w:pgMar w:top="198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5ADEB" w14:textId="77777777" w:rsidR="001E3113" w:rsidRDefault="001E3113" w:rsidP="00EF3F75">
      <w:pPr>
        <w:spacing w:after="0" w:line="240" w:lineRule="auto"/>
      </w:pPr>
      <w:r>
        <w:separator/>
      </w:r>
    </w:p>
  </w:endnote>
  <w:endnote w:type="continuationSeparator" w:id="0">
    <w:p w14:paraId="76989876" w14:textId="77777777" w:rsidR="001E3113" w:rsidRDefault="001E3113" w:rsidP="00EF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85843"/>
      <w:docPartObj>
        <w:docPartGallery w:val="Page Numbers (Bottom of Page)"/>
        <w:docPartUnique/>
      </w:docPartObj>
    </w:sdtPr>
    <w:sdtEndPr/>
    <w:sdtContent>
      <w:sdt>
        <w:sdtPr>
          <w:id w:val="-1705238520"/>
          <w:docPartObj>
            <w:docPartGallery w:val="Page Numbers (Top of Page)"/>
            <w:docPartUnique/>
          </w:docPartObj>
        </w:sdtPr>
        <w:sdtEndPr/>
        <w:sdtContent>
          <w:p w14:paraId="01D11FB2" w14:textId="77777777" w:rsidR="005D1612" w:rsidRDefault="005D1612">
            <w:pPr>
              <w:pStyle w:val="Peu"/>
            </w:pPr>
            <w:r w:rsidRPr="00AB641A">
              <w:rPr>
                <w:sz w:val="18"/>
                <w:szCs w:val="18"/>
                <w:lang w:val="ca-ES"/>
              </w:rPr>
              <w:t xml:space="preserve">Pàgina </w:t>
            </w:r>
            <w:r w:rsidRPr="00AB641A">
              <w:rPr>
                <w:b/>
                <w:bCs/>
                <w:sz w:val="18"/>
                <w:szCs w:val="18"/>
                <w:lang w:val="ca-ES"/>
              </w:rPr>
              <w:fldChar w:fldCharType="begin"/>
            </w:r>
            <w:r w:rsidRPr="00AB641A">
              <w:rPr>
                <w:b/>
                <w:bCs/>
                <w:sz w:val="18"/>
                <w:szCs w:val="18"/>
                <w:lang w:val="ca-ES"/>
              </w:rPr>
              <w:instrText>PAGE</w:instrText>
            </w:r>
            <w:r w:rsidRPr="00AB641A">
              <w:rPr>
                <w:b/>
                <w:bCs/>
                <w:sz w:val="18"/>
                <w:szCs w:val="18"/>
                <w:lang w:val="ca-ES"/>
              </w:rPr>
              <w:fldChar w:fldCharType="separate"/>
            </w:r>
            <w:r w:rsidR="00B64408">
              <w:rPr>
                <w:b/>
                <w:bCs/>
                <w:noProof/>
                <w:sz w:val="18"/>
                <w:szCs w:val="18"/>
                <w:lang w:val="ca-ES"/>
              </w:rPr>
              <w:t>1</w:t>
            </w:r>
            <w:r w:rsidRPr="00AB641A">
              <w:rPr>
                <w:b/>
                <w:bCs/>
                <w:sz w:val="18"/>
                <w:szCs w:val="18"/>
                <w:lang w:val="ca-ES"/>
              </w:rPr>
              <w:fldChar w:fldCharType="end"/>
            </w:r>
            <w:r w:rsidRPr="00AB641A">
              <w:rPr>
                <w:sz w:val="18"/>
                <w:szCs w:val="18"/>
                <w:lang w:val="ca-ES"/>
              </w:rPr>
              <w:t xml:space="preserve"> de </w:t>
            </w:r>
            <w:r w:rsidRPr="00AB641A">
              <w:rPr>
                <w:b/>
                <w:bCs/>
                <w:sz w:val="18"/>
                <w:szCs w:val="18"/>
                <w:lang w:val="ca-ES"/>
              </w:rPr>
              <w:fldChar w:fldCharType="begin"/>
            </w:r>
            <w:r w:rsidRPr="00AB641A">
              <w:rPr>
                <w:b/>
                <w:bCs/>
                <w:sz w:val="18"/>
                <w:szCs w:val="18"/>
                <w:lang w:val="ca-ES"/>
              </w:rPr>
              <w:instrText>NUMPAGES</w:instrText>
            </w:r>
            <w:r w:rsidRPr="00AB641A">
              <w:rPr>
                <w:b/>
                <w:bCs/>
                <w:sz w:val="18"/>
                <w:szCs w:val="18"/>
                <w:lang w:val="ca-ES"/>
              </w:rPr>
              <w:fldChar w:fldCharType="separate"/>
            </w:r>
            <w:r w:rsidR="00B64408">
              <w:rPr>
                <w:b/>
                <w:bCs/>
                <w:noProof/>
                <w:sz w:val="18"/>
                <w:szCs w:val="18"/>
                <w:lang w:val="ca-ES"/>
              </w:rPr>
              <w:t>7</w:t>
            </w:r>
            <w:r w:rsidRPr="00AB641A">
              <w:rPr>
                <w:b/>
                <w:bCs/>
                <w:sz w:val="18"/>
                <w:szCs w:val="18"/>
                <w:lang w:val="ca-ES"/>
              </w:rPr>
              <w:fldChar w:fldCharType="end"/>
            </w:r>
          </w:p>
        </w:sdtContent>
      </w:sdt>
    </w:sdtContent>
  </w:sdt>
  <w:p w14:paraId="4EB9B0B4" w14:textId="77777777" w:rsidR="005D1612" w:rsidRPr="00FA66B5" w:rsidRDefault="005D1612" w:rsidP="00EF3F75">
    <w:pPr>
      <w:pStyle w:val="Peu"/>
      <w:rPr>
        <w:rFonts w:ascii="Arial" w:hAnsi="Arial" w:cs="Arial"/>
        <w:color w:val="7F7F7F" w:themeColor="text1" w:themeTint="8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0B060" w14:textId="77777777" w:rsidR="001E3113" w:rsidRDefault="001E3113" w:rsidP="00EF3F75">
      <w:pPr>
        <w:spacing w:after="0" w:line="240" w:lineRule="auto"/>
      </w:pPr>
      <w:r>
        <w:separator/>
      </w:r>
    </w:p>
  </w:footnote>
  <w:footnote w:type="continuationSeparator" w:id="0">
    <w:p w14:paraId="11D7934D" w14:textId="77777777" w:rsidR="001E3113" w:rsidRDefault="001E3113" w:rsidP="00EF3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A8C1" w14:textId="77777777" w:rsidR="005D1612" w:rsidRDefault="005D1612">
    <w:pPr>
      <w:pStyle w:val="Capalera"/>
    </w:pPr>
    <w:r w:rsidRPr="00A96800">
      <w:rPr>
        <w:noProof/>
        <w:lang w:val="ca-ES" w:eastAsia="ca-ES"/>
      </w:rPr>
      <w:drawing>
        <wp:anchor distT="0" distB="0" distL="114300" distR="114300" simplePos="0" relativeHeight="251657216" behindDoc="1" locked="0" layoutInCell="1" allowOverlap="1" wp14:anchorId="6654B84D" wp14:editId="5B2F3D4F">
          <wp:simplePos x="0" y="0"/>
          <wp:positionH relativeFrom="column">
            <wp:posOffset>0</wp:posOffset>
          </wp:positionH>
          <wp:positionV relativeFrom="page">
            <wp:posOffset>616585</wp:posOffset>
          </wp:positionV>
          <wp:extent cx="1575435" cy="391795"/>
          <wp:effectExtent l="0" t="0" r="5715" b="8255"/>
          <wp:wrapThrough wrapText="bothSides">
            <wp:wrapPolygon edited="0">
              <wp:start x="0" y="0"/>
              <wp:lineTo x="0" y="19955"/>
              <wp:lineTo x="8880" y="21005"/>
              <wp:lineTo x="10447" y="21005"/>
              <wp:lineTo x="21417" y="19955"/>
              <wp:lineTo x="21417" y="9452"/>
              <wp:lineTo x="13320" y="0"/>
              <wp:lineTo x="0" y="0"/>
            </wp:wrapPolygon>
          </wp:wrapThrough>
          <wp:docPr id="2" name="Imatge 4" descr="Fondo negr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4" descr="Fondo negro con letras blancas&#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l="16753" t="21390" r="17943" b="18250"/>
                  <a:stretch>
                    <a:fillRect/>
                  </a:stretch>
                </pic:blipFill>
                <pic:spPr bwMode="auto">
                  <a:xfrm>
                    <a:off x="0" y="0"/>
                    <a:ext cx="1575435" cy="391795"/>
                  </a:xfrm>
                  <a:prstGeom prst="rect">
                    <a:avLst/>
                  </a:prstGeom>
                  <a:noFill/>
                  <a:ln>
                    <a:noFill/>
                  </a:ln>
                </pic:spPr>
              </pic:pic>
            </a:graphicData>
          </a:graphic>
        </wp:anchor>
      </w:drawing>
    </w:r>
  </w:p>
  <w:p w14:paraId="049DBBF9" w14:textId="77777777" w:rsidR="005D1612" w:rsidRDefault="005D161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59CC"/>
    <w:multiLevelType w:val="hybridMultilevel"/>
    <w:tmpl w:val="7E7A7524"/>
    <w:lvl w:ilvl="0" w:tplc="84C6005C">
      <w:numFmt w:val="bullet"/>
      <w:lvlText w:val="-"/>
      <w:lvlJc w:val="left"/>
      <w:pPr>
        <w:ind w:left="720" w:hanging="360"/>
      </w:pPr>
      <w:rPr>
        <w:rFonts w:ascii="Arial" w:eastAsiaTheme="minorEastAsia" w:hAnsi="Arial" w:cs="Arial" w:hint="default"/>
      </w:rPr>
    </w:lvl>
    <w:lvl w:ilvl="1" w:tplc="4858CC66">
      <w:numFmt w:val="bullet"/>
      <w:lvlText w:val="·"/>
      <w:lvlJc w:val="left"/>
      <w:pPr>
        <w:ind w:left="1440" w:hanging="360"/>
      </w:pPr>
      <w:rPr>
        <w:rFonts w:ascii="Arial" w:eastAsiaTheme="minorEastAsia"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296AE9"/>
    <w:multiLevelType w:val="hybridMultilevel"/>
    <w:tmpl w:val="6FDEE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990A9E"/>
    <w:multiLevelType w:val="hybridMultilevel"/>
    <w:tmpl w:val="EC8EA0B4"/>
    <w:lvl w:ilvl="0" w:tplc="3920F45A">
      <w:start w:val="1"/>
      <w:numFmt w:val="decimal"/>
      <w:pStyle w:val="Ttol2"/>
      <w:lvlText w:val="%1.1"/>
      <w:lvlJc w:val="left"/>
      <w:pPr>
        <w:ind w:left="360" w:hanging="360"/>
      </w:pPr>
      <w:rPr>
        <w:rFonts w:hint="default"/>
        <w:color w:val="365F91" w:themeColor="accent1" w:themeShade="B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433F0DE1"/>
    <w:multiLevelType w:val="multilevel"/>
    <w:tmpl w:val="036E0B30"/>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pStyle w:val="Titulo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2E85506"/>
    <w:multiLevelType w:val="hybridMultilevel"/>
    <w:tmpl w:val="D18EBF06"/>
    <w:lvl w:ilvl="0" w:tplc="91C0DFFE">
      <w:start w:val="5"/>
      <w:numFmt w:val="decimal"/>
      <w:pStyle w:val="Ttol3"/>
      <w:lvlText w:val="%1.1.1"/>
      <w:lvlJc w:val="left"/>
      <w:pPr>
        <w:ind w:left="720" w:hanging="360"/>
      </w:pPr>
      <w:rPr>
        <w:rFonts w:hint="default"/>
        <w:color w:val="365F91" w:themeColor="accent1"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CF95456"/>
    <w:multiLevelType w:val="hybridMultilevel"/>
    <w:tmpl w:val="616CC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7A410F3"/>
    <w:multiLevelType w:val="hybridMultilevel"/>
    <w:tmpl w:val="0644DD90"/>
    <w:lvl w:ilvl="0" w:tplc="138431EE">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57287291">
    <w:abstractNumId w:val="3"/>
  </w:num>
  <w:num w:numId="2" w16cid:durableId="1478180556">
    <w:abstractNumId w:val="2"/>
  </w:num>
  <w:num w:numId="3" w16cid:durableId="2100983245">
    <w:abstractNumId w:val="4"/>
  </w:num>
  <w:num w:numId="4" w16cid:durableId="1662201438">
    <w:abstractNumId w:val="5"/>
  </w:num>
  <w:num w:numId="5" w16cid:durableId="955912091">
    <w:abstractNumId w:val="0"/>
  </w:num>
  <w:num w:numId="6" w16cid:durableId="1083910584">
    <w:abstractNumId w:val="1"/>
  </w:num>
  <w:num w:numId="7" w16cid:durableId="176615160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75"/>
    <w:rsid w:val="00004A2E"/>
    <w:rsid w:val="00007211"/>
    <w:rsid w:val="00007D66"/>
    <w:rsid w:val="00012C1A"/>
    <w:rsid w:val="00017BBF"/>
    <w:rsid w:val="00021FF7"/>
    <w:rsid w:val="000249B8"/>
    <w:rsid w:val="00024D2A"/>
    <w:rsid w:val="00027A91"/>
    <w:rsid w:val="000313C5"/>
    <w:rsid w:val="0003289F"/>
    <w:rsid w:val="000343D0"/>
    <w:rsid w:val="000347EC"/>
    <w:rsid w:val="000352AB"/>
    <w:rsid w:val="00035CC6"/>
    <w:rsid w:val="00035CE0"/>
    <w:rsid w:val="000434AA"/>
    <w:rsid w:val="0004465F"/>
    <w:rsid w:val="00044C6D"/>
    <w:rsid w:val="00044D44"/>
    <w:rsid w:val="0004611E"/>
    <w:rsid w:val="00046BCE"/>
    <w:rsid w:val="0004726E"/>
    <w:rsid w:val="0005059B"/>
    <w:rsid w:val="000508BF"/>
    <w:rsid w:val="000532E7"/>
    <w:rsid w:val="000578B7"/>
    <w:rsid w:val="00065D37"/>
    <w:rsid w:val="00066768"/>
    <w:rsid w:val="0007258C"/>
    <w:rsid w:val="00072D80"/>
    <w:rsid w:val="00073402"/>
    <w:rsid w:val="000748AE"/>
    <w:rsid w:val="00077B85"/>
    <w:rsid w:val="00080A8D"/>
    <w:rsid w:val="00080B15"/>
    <w:rsid w:val="00080BCC"/>
    <w:rsid w:val="00086C9B"/>
    <w:rsid w:val="00092483"/>
    <w:rsid w:val="000950C7"/>
    <w:rsid w:val="000A0B39"/>
    <w:rsid w:val="000A37FC"/>
    <w:rsid w:val="000A382E"/>
    <w:rsid w:val="000A6E87"/>
    <w:rsid w:val="000B75B7"/>
    <w:rsid w:val="000C119F"/>
    <w:rsid w:val="000C29D6"/>
    <w:rsid w:val="000D2C78"/>
    <w:rsid w:val="000D37C2"/>
    <w:rsid w:val="000D38B9"/>
    <w:rsid w:val="000D5739"/>
    <w:rsid w:val="000D5C5F"/>
    <w:rsid w:val="000D5F08"/>
    <w:rsid w:val="000D6012"/>
    <w:rsid w:val="000D6F44"/>
    <w:rsid w:val="000D78F5"/>
    <w:rsid w:val="000D7D2C"/>
    <w:rsid w:val="000E0C73"/>
    <w:rsid w:val="000E33CB"/>
    <w:rsid w:val="000E4835"/>
    <w:rsid w:val="000E4A35"/>
    <w:rsid w:val="000F16EC"/>
    <w:rsid w:val="000F33A9"/>
    <w:rsid w:val="000F4466"/>
    <w:rsid w:val="000F4E25"/>
    <w:rsid w:val="000F60BD"/>
    <w:rsid w:val="000F6959"/>
    <w:rsid w:val="000F7E01"/>
    <w:rsid w:val="001014F5"/>
    <w:rsid w:val="001033A2"/>
    <w:rsid w:val="00103CF6"/>
    <w:rsid w:val="00104F83"/>
    <w:rsid w:val="001055D6"/>
    <w:rsid w:val="001071AF"/>
    <w:rsid w:val="00116630"/>
    <w:rsid w:val="001169AA"/>
    <w:rsid w:val="00124BBF"/>
    <w:rsid w:val="0012614B"/>
    <w:rsid w:val="001275D3"/>
    <w:rsid w:val="0013377C"/>
    <w:rsid w:val="0013411F"/>
    <w:rsid w:val="0013507A"/>
    <w:rsid w:val="001375FF"/>
    <w:rsid w:val="00140C0A"/>
    <w:rsid w:val="001420BF"/>
    <w:rsid w:val="0014667E"/>
    <w:rsid w:val="00147E1D"/>
    <w:rsid w:val="00150F39"/>
    <w:rsid w:val="00163277"/>
    <w:rsid w:val="00166A76"/>
    <w:rsid w:val="00171593"/>
    <w:rsid w:val="00172118"/>
    <w:rsid w:val="001751E8"/>
    <w:rsid w:val="0018236B"/>
    <w:rsid w:val="00184CF5"/>
    <w:rsid w:val="00185718"/>
    <w:rsid w:val="00185CE6"/>
    <w:rsid w:val="00190509"/>
    <w:rsid w:val="00191FC5"/>
    <w:rsid w:val="00194304"/>
    <w:rsid w:val="00195F25"/>
    <w:rsid w:val="0019643A"/>
    <w:rsid w:val="00197F96"/>
    <w:rsid w:val="001A1E4D"/>
    <w:rsid w:val="001A5275"/>
    <w:rsid w:val="001B1344"/>
    <w:rsid w:val="001B2BBA"/>
    <w:rsid w:val="001B4E78"/>
    <w:rsid w:val="001B6434"/>
    <w:rsid w:val="001C11B6"/>
    <w:rsid w:val="001C3403"/>
    <w:rsid w:val="001C3FED"/>
    <w:rsid w:val="001C7C09"/>
    <w:rsid w:val="001D1D85"/>
    <w:rsid w:val="001D38A4"/>
    <w:rsid w:val="001E3113"/>
    <w:rsid w:val="001E3837"/>
    <w:rsid w:val="001E3A93"/>
    <w:rsid w:val="001F01BE"/>
    <w:rsid w:val="001F3FD4"/>
    <w:rsid w:val="001F4F26"/>
    <w:rsid w:val="002010BE"/>
    <w:rsid w:val="00201185"/>
    <w:rsid w:val="002047A5"/>
    <w:rsid w:val="00204F35"/>
    <w:rsid w:val="00205426"/>
    <w:rsid w:val="002068E3"/>
    <w:rsid w:val="00206996"/>
    <w:rsid w:val="00207B92"/>
    <w:rsid w:val="002110BD"/>
    <w:rsid w:val="00211779"/>
    <w:rsid w:val="00214964"/>
    <w:rsid w:val="00215017"/>
    <w:rsid w:val="00215033"/>
    <w:rsid w:val="00215472"/>
    <w:rsid w:val="002176E8"/>
    <w:rsid w:val="0022083B"/>
    <w:rsid w:val="00220F4E"/>
    <w:rsid w:val="00221690"/>
    <w:rsid w:val="00225D76"/>
    <w:rsid w:val="002268C1"/>
    <w:rsid w:val="00233813"/>
    <w:rsid w:val="00234F3F"/>
    <w:rsid w:val="00236794"/>
    <w:rsid w:val="00236E2E"/>
    <w:rsid w:val="00240DC9"/>
    <w:rsid w:val="00242380"/>
    <w:rsid w:val="00243558"/>
    <w:rsid w:val="0024392F"/>
    <w:rsid w:val="00245016"/>
    <w:rsid w:val="002560CC"/>
    <w:rsid w:val="00256C4C"/>
    <w:rsid w:val="00257F2D"/>
    <w:rsid w:val="00260B42"/>
    <w:rsid w:val="0026243A"/>
    <w:rsid w:val="00264A18"/>
    <w:rsid w:val="00274FED"/>
    <w:rsid w:val="002759E2"/>
    <w:rsid w:val="00277E6C"/>
    <w:rsid w:val="00283490"/>
    <w:rsid w:val="002864BA"/>
    <w:rsid w:val="00286D20"/>
    <w:rsid w:val="002873A2"/>
    <w:rsid w:val="002874A9"/>
    <w:rsid w:val="002925E5"/>
    <w:rsid w:val="002977C2"/>
    <w:rsid w:val="002A62D2"/>
    <w:rsid w:val="002A7BD3"/>
    <w:rsid w:val="002A7BE0"/>
    <w:rsid w:val="002B484C"/>
    <w:rsid w:val="002B5A0B"/>
    <w:rsid w:val="002C3197"/>
    <w:rsid w:val="002C5104"/>
    <w:rsid w:val="002C5D03"/>
    <w:rsid w:val="002C68A6"/>
    <w:rsid w:val="002D123A"/>
    <w:rsid w:val="002D2074"/>
    <w:rsid w:val="002D22B7"/>
    <w:rsid w:val="002D4752"/>
    <w:rsid w:val="002D786D"/>
    <w:rsid w:val="002E19F1"/>
    <w:rsid w:val="002E652F"/>
    <w:rsid w:val="002E6F44"/>
    <w:rsid w:val="002F30B4"/>
    <w:rsid w:val="002F524D"/>
    <w:rsid w:val="00306EF2"/>
    <w:rsid w:val="003102FF"/>
    <w:rsid w:val="00312330"/>
    <w:rsid w:val="0031434E"/>
    <w:rsid w:val="0031599F"/>
    <w:rsid w:val="00315F48"/>
    <w:rsid w:val="00320C5D"/>
    <w:rsid w:val="003215AA"/>
    <w:rsid w:val="00324D34"/>
    <w:rsid w:val="00326AA6"/>
    <w:rsid w:val="00331311"/>
    <w:rsid w:val="00340942"/>
    <w:rsid w:val="00343B70"/>
    <w:rsid w:val="00345ADC"/>
    <w:rsid w:val="00345CED"/>
    <w:rsid w:val="00346595"/>
    <w:rsid w:val="003478C9"/>
    <w:rsid w:val="0035305A"/>
    <w:rsid w:val="00355A95"/>
    <w:rsid w:val="003562A5"/>
    <w:rsid w:val="003607FD"/>
    <w:rsid w:val="003617A4"/>
    <w:rsid w:val="00364322"/>
    <w:rsid w:val="0036447E"/>
    <w:rsid w:val="00364829"/>
    <w:rsid w:val="0037009F"/>
    <w:rsid w:val="00371A9A"/>
    <w:rsid w:val="00372709"/>
    <w:rsid w:val="003730ED"/>
    <w:rsid w:val="0037332F"/>
    <w:rsid w:val="00373717"/>
    <w:rsid w:val="0038020E"/>
    <w:rsid w:val="00380CE3"/>
    <w:rsid w:val="003832F4"/>
    <w:rsid w:val="00385EAE"/>
    <w:rsid w:val="00386DBA"/>
    <w:rsid w:val="00391E07"/>
    <w:rsid w:val="003924EE"/>
    <w:rsid w:val="003950F3"/>
    <w:rsid w:val="003A3B52"/>
    <w:rsid w:val="003B4AAA"/>
    <w:rsid w:val="003C44EF"/>
    <w:rsid w:val="003C6424"/>
    <w:rsid w:val="003C7493"/>
    <w:rsid w:val="003C76EE"/>
    <w:rsid w:val="003D005F"/>
    <w:rsid w:val="003D3633"/>
    <w:rsid w:val="003D4652"/>
    <w:rsid w:val="003D5E6A"/>
    <w:rsid w:val="003D67DF"/>
    <w:rsid w:val="003D7937"/>
    <w:rsid w:val="003F1A71"/>
    <w:rsid w:val="003F20CB"/>
    <w:rsid w:val="003F2ECF"/>
    <w:rsid w:val="003F6E11"/>
    <w:rsid w:val="003F7DB4"/>
    <w:rsid w:val="00401E9E"/>
    <w:rsid w:val="00403A0E"/>
    <w:rsid w:val="0040406F"/>
    <w:rsid w:val="004072C6"/>
    <w:rsid w:val="00410710"/>
    <w:rsid w:val="00410EC9"/>
    <w:rsid w:val="004205D5"/>
    <w:rsid w:val="0042582C"/>
    <w:rsid w:val="00426A7D"/>
    <w:rsid w:val="00430596"/>
    <w:rsid w:val="00433F47"/>
    <w:rsid w:val="00437C46"/>
    <w:rsid w:val="00441749"/>
    <w:rsid w:val="0044324D"/>
    <w:rsid w:val="00443888"/>
    <w:rsid w:val="00443DF6"/>
    <w:rsid w:val="00444737"/>
    <w:rsid w:val="00445078"/>
    <w:rsid w:val="00445593"/>
    <w:rsid w:val="004464C5"/>
    <w:rsid w:val="00447D32"/>
    <w:rsid w:val="004504F3"/>
    <w:rsid w:val="0045275F"/>
    <w:rsid w:val="004550DD"/>
    <w:rsid w:val="004569D3"/>
    <w:rsid w:val="004574CC"/>
    <w:rsid w:val="0046141A"/>
    <w:rsid w:val="00461A1A"/>
    <w:rsid w:val="00461BDA"/>
    <w:rsid w:val="0046264E"/>
    <w:rsid w:val="00465AAB"/>
    <w:rsid w:val="0047180A"/>
    <w:rsid w:val="00474BCA"/>
    <w:rsid w:val="0047544C"/>
    <w:rsid w:val="00482208"/>
    <w:rsid w:val="0048462C"/>
    <w:rsid w:val="00485390"/>
    <w:rsid w:val="00494259"/>
    <w:rsid w:val="00494CA2"/>
    <w:rsid w:val="00497CD4"/>
    <w:rsid w:val="00497CF4"/>
    <w:rsid w:val="004A5E3E"/>
    <w:rsid w:val="004B171F"/>
    <w:rsid w:val="004B2369"/>
    <w:rsid w:val="004B3211"/>
    <w:rsid w:val="004B6313"/>
    <w:rsid w:val="004C2E30"/>
    <w:rsid w:val="004C4B11"/>
    <w:rsid w:val="004D1FEA"/>
    <w:rsid w:val="004D5587"/>
    <w:rsid w:val="004E33BE"/>
    <w:rsid w:val="004F1194"/>
    <w:rsid w:val="004F1A7B"/>
    <w:rsid w:val="004F356B"/>
    <w:rsid w:val="004F4C79"/>
    <w:rsid w:val="004F50A6"/>
    <w:rsid w:val="004F6206"/>
    <w:rsid w:val="00500139"/>
    <w:rsid w:val="00505704"/>
    <w:rsid w:val="00511A12"/>
    <w:rsid w:val="0052743A"/>
    <w:rsid w:val="00531059"/>
    <w:rsid w:val="00532736"/>
    <w:rsid w:val="00532795"/>
    <w:rsid w:val="005347D9"/>
    <w:rsid w:val="00535C3C"/>
    <w:rsid w:val="00536404"/>
    <w:rsid w:val="00537CC9"/>
    <w:rsid w:val="00542AED"/>
    <w:rsid w:val="00547AD0"/>
    <w:rsid w:val="0055288D"/>
    <w:rsid w:val="00560491"/>
    <w:rsid w:val="00560FE5"/>
    <w:rsid w:val="0056249D"/>
    <w:rsid w:val="00571BA4"/>
    <w:rsid w:val="00573278"/>
    <w:rsid w:val="00580E5D"/>
    <w:rsid w:val="0058593C"/>
    <w:rsid w:val="005906F8"/>
    <w:rsid w:val="005918F2"/>
    <w:rsid w:val="00593832"/>
    <w:rsid w:val="005971D7"/>
    <w:rsid w:val="005A1D10"/>
    <w:rsid w:val="005A218C"/>
    <w:rsid w:val="005A2497"/>
    <w:rsid w:val="005A320D"/>
    <w:rsid w:val="005A33CE"/>
    <w:rsid w:val="005A4138"/>
    <w:rsid w:val="005A4762"/>
    <w:rsid w:val="005A54C4"/>
    <w:rsid w:val="005A7CEA"/>
    <w:rsid w:val="005D1612"/>
    <w:rsid w:val="005D5B7C"/>
    <w:rsid w:val="005D74C9"/>
    <w:rsid w:val="005E09C1"/>
    <w:rsid w:val="005E0BD3"/>
    <w:rsid w:val="005E30D9"/>
    <w:rsid w:val="005E64AB"/>
    <w:rsid w:val="005E7B2D"/>
    <w:rsid w:val="005F1B47"/>
    <w:rsid w:val="005F3210"/>
    <w:rsid w:val="0060020C"/>
    <w:rsid w:val="006010FE"/>
    <w:rsid w:val="0060599C"/>
    <w:rsid w:val="006069D1"/>
    <w:rsid w:val="00612668"/>
    <w:rsid w:val="00613CBB"/>
    <w:rsid w:val="00616FD2"/>
    <w:rsid w:val="00624BB4"/>
    <w:rsid w:val="006306EA"/>
    <w:rsid w:val="006364F9"/>
    <w:rsid w:val="0064294C"/>
    <w:rsid w:val="00646D2D"/>
    <w:rsid w:val="00654852"/>
    <w:rsid w:val="006575AC"/>
    <w:rsid w:val="00662B49"/>
    <w:rsid w:val="00663585"/>
    <w:rsid w:val="006654D4"/>
    <w:rsid w:val="006672A9"/>
    <w:rsid w:val="006737DD"/>
    <w:rsid w:val="00673B8C"/>
    <w:rsid w:val="006747B0"/>
    <w:rsid w:val="00675AF5"/>
    <w:rsid w:val="00675E99"/>
    <w:rsid w:val="00675F19"/>
    <w:rsid w:val="00680268"/>
    <w:rsid w:val="00681BA1"/>
    <w:rsid w:val="00683746"/>
    <w:rsid w:val="006838A6"/>
    <w:rsid w:val="0068572C"/>
    <w:rsid w:val="00685DAD"/>
    <w:rsid w:val="00693273"/>
    <w:rsid w:val="006A7E77"/>
    <w:rsid w:val="006B25CC"/>
    <w:rsid w:val="006B3188"/>
    <w:rsid w:val="006B5565"/>
    <w:rsid w:val="006B56BE"/>
    <w:rsid w:val="006B5B03"/>
    <w:rsid w:val="006C0A3C"/>
    <w:rsid w:val="006C1E33"/>
    <w:rsid w:val="006C712F"/>
    <w:rsid w:val="006D138D"/>
    <w:rsid w:val="006D2463"/>
    <w:rsid w:val="006D2C5C"/>
    <w:rsid w:val="006E2868"/>
    <w:rsid w:val="006E3048"/>
    <w:rsid w:val="006E7431"/>
    <w:rsid w:val="006F1770"/>
    <w:rsid w:val="006F1FCF"/>
    <w:rsid w:val="006F28B9"/>
    <w:rsid w:val="00700515"/>
    <w:rsid w:val="00702341"/>
    <w:rsid w:val="00702BA5"/>
    <w:rsid w:val="00704B46"/>
    <w:rsid w:val="00705E25"/>
    <w:rsid w:val="00711663"/>
    <w:rsid w:val="007117BD"/>
    <w:rsid w:val="00713B59"/>
    <w:rsid w:val="00715513"/>
    <w:rsid w:val="0071759F"/>
    <w:rsid w:val="00721318"/>
    <w:rsid w:val="007227DC"/>
    <w:rsid w:val="00722EE4"/>
    <w:rsid w:val="00723FB6"/>
    <w:rsid w:val="00726B81"/>
    <w:rsid w:val="00730AAA"/>
    <w:rsid w:val="00741333"/>
    <w:rsid w:val="00741348"/>
    <w:rsid w:val="007417CE"/>
    <w:rsid w:val="0074697C"/>
    <w:rsid w:val="00746B27"/>
    <w:rsid w:val="007509D7"/>
    <w:rsid w:val="00750CFB"/>
    <w:rsid w:val="00751DF1"/>
    <w:rsid w:val="00754586"/>
    <w:rsid w:val="00754E4F"/>
    <w:rsid w:val="0075553C"/>
    <w:rsid w:val="00755719"/>
    <w:rsid w:val="00755FFD"/>
    <w:rsid w:val="00756DAA"/>
    <w:rsid w:val="0076022D"/>
    <w:rsid w:val="00762263"/>
    <w:rsid w:val="0076536E"/>
    <w:rsid w:val="00765F67"/>
    <w:rsid w:val="00770843"/>
    <w:rsid w:val="00772FD8"/>
    <w:rsid w:val="00792EEC"/>
    <w:rsid w:val="00795B21"/>
    <w:rsid w:val="007A547A"/>
    <w:rsid w:val="007A7F92"/>
    <w:rsid w:val="007B0A49"/>
    <w:rsid w:val="007B12BD"/>
    <w:rsid w:val="007B19F3"/>
    <w:rsid w:val="007C0659"/>
    <w:rsid w:val="007C1D4C"/>
    <w:rsid w:val="007C2335"/>
    <w:rsid w:val="007C447C"/>
    <w:rsid w:val="007C467B"/>
    <w:rsid w:val="007C5E87"/>
    <w:rsid w:val="007C631C"/>
    <w:rsid w:val="007C6CCD"/>
    <w:rsid w:val="007D359F"/>
    <w:rsid w:val="007D6459"/>
    <w:rsid w:val="007E390A"/>
    <w:rsid w:val="007F5EC1"/>
    <w:rsid w:val="007F76A6"/>
    <w:rsid w:val="00800CA6"/>
    <w:rsid w:val="00802746"/>
    <w:rsid w:val="008059DA"/>
    <w:rsid w:val="0080603B"/>
    <w:rsid w:val="00807E00"/>
    <w:rsid w:val="008114E2"/>
    <w:rsid w:val="00822B10"/>
    <w:rsid w:val="0082474B"/>
    <w:rsid w:val="00824D6A"/>
    <w:rsid w:val="00827010"/>
    <w:rsid w:val="0082744C"/>
    <w:rsid w:val="00834D70"/>
    <w:rsid w:val="00837A26"/>
    <w:rsid w:val="008404A7"/>
    <w:rsid w:val="00841537"/>
    <w:rsid w:val="00843B12"/>
    <w:rsid w:val="008459FB"/>
    <w:rsid w:val="0084679B"/>
    <w:rsid w:val="00850727"/>
    <w:rsid w:val="00857908"/>
    <w:rsid w:val="008644EF"/>
    <w:rsid w:val="0087173C"/>
    <w:rsid w:val="00871D50"/>
    <w:rsid w:val="008737DF"/>
    <w:rsid w:val="00873D38"/>
    <w:rsid w:val="00874A7F"/>
    <w:rsid w:val="0087510E"/>
    <w:rsid w:val="00884454"/>
    <w:rsid w:val="00884C40"/>
    <w:rsid w:val="00891D4E"/>
    <w:rsid w:val="00893F31"/>
    <w:rsid w:val="008976A6"/>
    <w:rsid w:val="00897CEE"/>
    <w:rsid w:val="008A19F4"/>
    <w:rsid w:val="008A6227"/>
    <w:rsid w:val="008A6505"/>
    <w:rsid w:val="008A6AFD"/>
    <w:rsid w:val="008B0748"/>
    <w:rsid w:val="008B1202"/>
    <w:rsid w:val="008B4E98"/>
    <w:rsid w:val="008B77CE"/>
    <w:rsid w:val="008C0D1C"/>
    <w:rsid w:val="008C0E06"/>
    <w:rsid w:val="008C2C6B"/>
    <w:rsid w:val="008C658A"/>
    <w:rsid w:val="008D07EC"/>
    <w:rsid w:val="008D10F0"/>
    <w:rsid w:val="008D64C3"/>
    <w:rsid w:val="008D7DD7"/>
    <w:rsid w:val="008D7EA6"/>
    <w:rsid w:val="008E0D7D"/>
    <w:rsid w:val="008E3207"/>
    <w:rsid w:val="008E320D"/>
    <w:rsid w:val="008F1A62"/>
    <w:rsid w:val="008F48DB"/>
    <w:rsid w:val="008F56E9"/>
    <w:rsid w:val="008F635D"/>
    <w:rsid w:val="008F7112"/>
    <w:rsid w:val="0090001B"/>
    <w:rsid w:val="00900EA3"/>
    <w:rsid w:val="009044E5"/>
    <w:rsid w:val="009048E5"/>
    <w:rsid w:val="00905F94"/>
    <w:rsid w:val="00916663"/>
    <w:rsid w:val="009179B7"/>
    <w:rsid w:val="00920A4F"/>
    <w:rsid w:val="00920B67"/>
    <w:rsid w:val="00923CC8"/>
    <w:rsid w:val="00925DA9"/>
    <w:rsid w:val="00927762"/>
    <w:rsid w:val="00932B76"/>
    <w:rsid w:val="00934E2D"/>
    <w:rsid w:val="00934F3B"/>
    <w:rsid w:val="00935DCB"/>
    <w:rsid w:val="009364D7"/>
    <w:rsid w:val="0093725A"/>
    <w:rsid w:val="00944F4E"/>
    <w:rsid w:val="00945987"/>
    <w:rsid w:val="009468FA"/>
    <w:rsid w:val="00946EE9"/>
    <w:rsid w:val="00954072"/>
    <w:rsid w:val="00961DE4"/>
    <w:rsid w:val="00962D88"/>
    <w:rsid w:val="0097166F"/>
    <w:rsid w:val="00972793"/>
    <w:rsid w:val="00976128"/>
    <w:rsid w:val="00976C10"/>
    <w:rsid w:val="00983375"/>
    <w:rsid w:val="0098697C"/>
    <w:rsid w:val="009903E9"/>
    <w:rsid w:val="00995E07"/>
    <w:rsid w:val="0099604E"/>
    <w:rsid w:val="009A3EE2"/>
    <w:rsid w:val="009A6524"/>
    <w:rsid w:val="009A68B6"/>
    <w:rsid w:val="009B2385"/>
    <w:rsid w:val="009B253E"/>
    <w:rsid w:val="009B385C"/>
    <w:rsid w:val="009B595A"/>
    <w:rsid w:val="009B7B08"/>
    <w:rsid w:val="009B7F09"/>
    <w:rsid w:val="009C0542"/>
    <w:rsid w:val="009C1A5F"/>
    <w:rsid w:val="009C29B5"/>
    <w:rsid w:val="009C420D"/>
    <w:rsid w:val="009C52F5"/>
    <w:rsid w:val="009C69C0"/>
    <w:rsid w:val="009C6DE4"/>
    <w:rsid w:val="009D0F7B"/>
    <w:rsid w:val="009D1286"/>
    <w:rsid w:val="009E5B6E"/>
    <w:rsid w:val="009E62BD"/>
    <w:rsid w:val="009F3109"/>
    <w:rsid w:val="00A04049"/>
    <w:rsid w:val="00A06849"/>
    <w:rsid w:val="00A07DB4"/>
    <w:rsid w:val="00A12E92"/>
    <w:rsid w:val="00A1683F"/>
    <w:rsid w:val="00A20F36"/>
    <w:rsid w:val="00A211B6"/>
    <w:rsid w:val="00A2749B"/>
    <w:rsid w:val="00A362FE"/>
    <w:rsid w:val="00A43F1D"/>
    <w:rsid w:val="00A46653"/>
    <w:rsid w:val="00A5011D"/>
    <w:rsid w:val="00A51CA9"/>
    <w:rsid w:val="00A52305"/>
    <w:rsid w:val="00A5544F"/>
    <w:rsid w:val="00A572D1"/>
    <w:rsid w:val="00A62D0A"/>
    <w:rsid w:val="00A74C39"/>
    <w:rsid w:val="00A80ABC"/>
    <w:rsid w:val="00A83CAF"/>
    <w:rsid w:val="00A84762"/>
    <w:rsid w:val="00A8607F"/>
    <w:rsid w:val="00A86B3D"/>
    <w:rsid w:val="00A87117"/>
    <w:rsid w:val="00A87E8A"/>
    <w:rsid w:val="00A92CE9"/>
    <w:rsid w:val="00A936F0"/>
    <w:rsid w:val="00A95E0D"/>
    <w:rsid w:val="00A96800"/>
    <w:rsid w:val="00A96F7E"/>
    <w:rsid w:val="00A971A0"/>
    <w:rsid w:val="00AA4247"/>
    <w:rsid w:val="00AA5474"/>
    <w:rsid w:val="00AA592C"/>
    <w:rsid w:val="00AA7CFC"/>
    <w:rsid w:val="00AB1AE0"/>
    <w:rsid w:val="00AB641A"/>
    <w:rsid w:val="00AC38E8"/>
    <w:rsid w:val="00AC7BE7"/>
    <w:rsid w:val="00AD124B"/>
    <w:rsid w:val="00AD2C79"/>
    <w:rsid w:val="00AD402E"/>
    <w:rsid w:val="00AD5588"/>
    <w:rsid w:val="00AD726C"/>
    <w:rsid w:val="00AE19F7"/>
    <w:rsid w:val="00AE62E3"/>
    <w:rsid w:val="00AF15AD"/>
    <w:rsid w:val="00AF1B90"/>
    <w:rsid w:val="00AF51F2"/>
    <w:rsid w:val="00AF5D51"/>
    <w:rsid w:val="00B0134F"/>
    <w:rsid w:val="00B11FAE"/>
    <w:rsid w:val="00B1328D"/>
    <w:rsid w:val="00B14F2D"/>
    <w:rsid w:val="00B15202"/>
    <w:rsid w:val="00B16097"/>
    <w:rsid w:val="00B16F19"/>
    <w:rsid w:val="00B20377"/>
    <w:rsid w:val="00B20E1D"/>
    <w:rsid w:val="00B2114C"/>
    <w:rsid w:val="00B22C2B"/>
    <w:rsid w:val="00B23E8F"/>
    <w:rsid w:val="00B245B4"/>
    <w:rsid w:val="00B24F06"/>
    <w:rsid w:val="00B25FFB"/>
    <w:rsid w:val="00B2742C"/>
    <w:rsid w:val="00B32119"/>
    <w:rsid w:val="00B40B99"/>
    <w:rsid w:val="00B40DD0"/>
    <w:rsid w:val="00B42428"/>
    <w:rsid w:val="00B46290"/>
    <w:rsid w:val="00B47539"/>
    <w:rsid w:val="00B504CC"/>
    <w:rsid w:val="00B5221D"/>
    <w:rsid w:val="00B5458F"/>
    <w:rsid w:val="00B54C4E"/>
    <w:rsid w:val="00B631EB"/>
    <w:rsid w:val="00B63627"/>
    <w:rsid w:val="00B63E36"/>
    <w:rsid w:val="00B63FD1"/>
    <w:rsid w:val="00B64408"/>
    <w:rsid w:val="00B64DD3"/>
    <w:rsid w:val="00B6607F"/>
    <w:rsid w:val="00B70F59"/>
    <w:rsid w:val="00B714A2"/>
    <w:rsid w:val="00B72077"/>
    <w:rsid w:val="00B72B61"/>
    <w:rsid w:val="00B73303"/>
    <w:rsid w:val="00B74A3A"/>
    <w:rsid w:val="00B76348"/>
    <w:rsid w:val="00B813D4"/>
    <w:rsid w:val="00B820EF"/>
    <w:rsid w:val="00B842FE"/>
    <w:rsid w:val="00B854F0"/>
    <w:rsid w:val="00B8576A"/>
    <w:rsid w:val="00B9035C"/>
    <w:rsid w:val="00B92BD8"/>
    <w:rsid w:val="00BA1CC8"/>
    <w:rsid w:val="00BA213B"/>
    <w:rsid w:val="00BA2D60"/>
    <w:rsid w:val="00BA3B17"/>
    <w:rsid w:val="00BA3F11"/>
    <w:rsid w:val="00BA7AC4"/>
    <w:rsid w:val="00BB4887"/>
    <w:rsid w:val="00BB5697"/>
    <w:rsid w:val="00BB597E"/>
    <w:rsid w:val="00BB7EA7"/>
    <w:rsid w:val="00BC0CFC"/>
    <w:rsid w:val="00BC14A2"/>
    <w:rsid w:val="00BC73D7"/>
    <w:rsid w:val="00BC7F1B"/>
    <w:rsid w:val="00BD4727"/>
    <w:rsid w:val="00BD587B"/>
    <w:rsid w:val="00BD61C6"/>
    <w:rsid w:val="00BD7EA3"/>
    <w:rsid w:val="00BE027B"/>
    <w:rsid w:val="00BE14ED"/>
    <w:rsid w:val="00BE3859"/>
    <w:rsid w:val="00BE435C"/>
    <w:rsid w:val="00BE4562"/>
    <w:rsid w:val="00BE45A3"/>
    <w:rsid w:val="00BE52FB"/>
    <w:rsid w:val="00BE5E04"/>
    <w:rsid w:val="00BE6813"/>
    <w:rsid w:val="00BE7417"/>
    <w:rsid w:val="00BF0071"/>
    <w:rsid w:val="00BF06E9"/>
    <w:rsid w:val="00BF1EDB"/>
    <w:rsid w:val="00BF2C12"/>
    <w:rsid w:val="00BF5218"/>
    <w:rsid w:val="00BF5D5D"/>
    <w:rsid w:val="00BF79F6"/>
    <w:rsid w:val="00C044B1"/>
    <w:rsid w:val="00C1555C"/>
    <w:rsid w:val="00C1771F"/>
    <w:rsid w:val="00C17BFB"/>
    <w:rsid w:val="00C17E5D"/>
    <w:rsid w:val="00C20747"/>
    <w:rsid w:val="00C24AB5"/>
    <w:rsid w:val="00C2537F"/>
    <w:rsid w:val="00C317BE"/>
    <w:rsid w:val="00C424AE"/>
    <w:rsid w:val="00C424E6"/>
    <w:rsid w:val="00C42DCE"/>
    <w:rsid w:val="00C443A7"/>
    <w:rsid w:val="00C46A11"/>
    <w:rsid w:val="00C47540"/>
    <w:rsid w:val="00C47BDC"/>
    <w:rsid w:val="00C47C1E"/>
    <w:rsid w:val="00C50CDC"/>
    <w:rsid w:val="00C51AA5"/>
    <w:rsid w:val="00C52B87"/>
    <w:rsid w:val="00C536D6"/>
    <w:rsid w:val="00C55D50"/>
    <w:rsid w:val="00C560C2"/>
    <w:rsid w:val="00C561F9"/>
    <w:rsid w:val="00C564C6"/>
    <w:rsid w:val="00C56974"/>
    <w:rsid w:val="00C56C7F"/>
    <w:rsid w:val="00C62916"/>
    <w:rsid w:val="00C67266"/>
    <w:rsid w:val="00C72769"/>
    <w:rsid w:val="00C732E0"/>
    <w:rsid w:val="00C752E0"/>
    <w:rsid w:val="00C767F2"/>
    <w:rsid w:val="00C8117C"/>
    <w:rsid w:val="00C82D96"/>
    <w:rsid w:val="00C847D6"/>
    <w:rsid w:val="00C90C5A"/>
    <w:rsid w:val="00C92FD5"/>
    <w:rsid w:val="00C95227"/>
    <w:rsid w:val="00C97174"/>
    <w:rsid w:val="00C9722E"/>
    <w:rsid w:val="00C973BB"/>
    <w:rsid w:val="00CA18F0"/>
    <w:rsid w:val="00CA7290"/>
    <w:rsid w:val="00CA741C"/>
    <w:rsid w:val="00CA753A"/>
    <w:rsid w:val="00CB0859"/>
    <w:rsid w:val="00CB13AC"/>
    <w:rsid w:val="00CB17B7"/>
    <w:rsid w:val="00CB1851"/>
    <w:rsid w:val="00CB55AF"/>
    <w:rsid w:val="00CC2B4F"/>
    <w:rsid w:val="00CC6122"/>
    <w:rsid w:val="00CD29FD"/>
    <w:rsid w:val="00CE05B5"/>
    <w:rsid w:val="00CE17EA"/>
    <w:rsid w:val="00CE251B"/>
    <w:rsid w:val="00CE531C"/>
    <w:rsid w:val="00CE67A8"/>
    <w:rsid w:val="00CF0644"/>
    <w:rsid w:val="00CF1273"/>
    <w:rsid w:val="00CF1366"/>
    <w:rsid w:val="00CF5910"/>
    <w:rsid w:val="00D00924"/>
    <w:rsid w:val="00D02596"/>
    <w:rsid w:val="00D02B4E"/>
    <w:rsid w:val="00D02CF4"/>
    <w:rsid w:val="00D03939"/>
    <w:rsid w:val="00D047B2"/>
    <w:rsid w:val="00D11F71"/>
    <w:rsid w:val="00D139D7"/>
    <w:rsid w:val="00D15A61"/>
    <w:rsid w:val="00D17E1A"/>
    <w:rsid w:val="00D24612"/>
    <w:rsid w:val="00D27499"/>
    <w:rsid w:val="00D342D1"/>
    <w:rsid w:val="00D373DC"/>
    <w:rsid w:val="00D40321"/>
    <w:rsid w:val="00D4182E"/>
    <w:rsid w:val="00D43F2B"/>
    <w:rsid w:val="00D45155"/>
    <w:rsid w:val="00D45176"/>
    <w:rsid w:val="00D45587"/>
    <w:rsid w:val="00D50DE5"/>
    <w:rsid w:val="00D543C3"/>
    <w:rsid w:val="00D56F52"/>
    <w:rsid w:val="00D57E6C"/>
    <w:rsid w:val="00D6083E"/>
    <w:rsid w:val="00D617F0"/>
    <w:rsid w:val="00D6381E"/>
    <w:rsid w:val="00D67926"/>
    <w:rsid w:val="00D71ADC"/>
    <w:rsid w:val="00D73DEC"/>
    <w:rsid w:val="00D752F7"/>
    <w:rsid w:val="00D764EA"/>
    <w:rsid w:val="00D77881"/>
    <w:rsid w:val="00D8155D"/>
    <w:rsid w:val="00D8270B"/>
    <w:rsid w:val="00D833FA"/>
    <w:rsid w:val="00D83B77"/>
    <w:rsid w:val="00D86827"/>
    <w:rsid w:val="00D94937"/>
    <w:rsid w:val="00D97950"/>
    <w:rsid w:val="00DA02AD"/>
    <w:rsid w:val="00DA3C00"/>
    <w:rsid w:val="00DA5985"/>
    <w:rsid w:val="00DB19F3"/>
    <w:rsid w:val="00DB44F5"/>
    <w:rsid w:val="00DB6443"/>
    <w:rsid w:val="00DB7D2D"/>
    <w:rsid w:val="00DC270F"/>
    <w:rsid w:val="00DD0A47"/>
    <w:rsid w:val="00DD19BC"/>
    <w:rsid w:val="00DD545D"/>
    <w:rsid w:val="00DD6041"/>
    <w:rsid w:val="00DD74DB"/>
    <w:rsid w:val="00DE59A1"/>
    <w:rsid w:val="00DE6BCF"/>
    <w:rsid w:val="00DE6BD4"/>
    <w:rsid w:val="00DE7252"/>
    <w:rsid w:val="00DE734D"/>
    <w:rsid w:val="00DE7E49"/>
    <w:rsid w:val="00DF195D"/>
    <w:rsid w:val="00DF2BE3"/>
    <w:rsid w:val="00DF5D8D"/>
    <w:rsid w:val="00E01DC1"/>
    <w:rsid w:val="00E04E93"/>
    <w:rsid w:val="00E07096"/>
    <w:rsid w:val="00E111AE"/>
    <w:rsid w:val="00E115BF"/>
    <w:rsid w:val="00E11A73"/>
    <w:rsid w:val="00E14897"/>
    <w:rsid w:val="00E152F4"/>
    <w:rsid w:val="00E164E8"/>
    <w:rsid w:val="00E1770F"/>
    <w:rsid w:val="00E32DF6"/>
    <w:rsid w:val="00E345C7"/>
    <w:rsid w:val="00E3584C"/>
    <w:rsid w:val="00E4403C"/>
    <w:rsid w:val="00E44821"/>
    <w:rsid w:val="00E46451"/>
    <w:rsid w:val="00E50E38"/>
    <w:rsid w:val="00E51626"/>
    <w:rsid w:val="00E528ED"/>
    <w:rsid w:val="00E55EC1"/>
    <w:rsid w:val="00E5749D"/>
    <w:rsid w:val="00E61E46"/>
    <w:rsid w:val="00E65A0F"/>
    <w:rsid w:val="00E66CF3"/>
    <w:rsid w:val="00E66F53"/>
    <w:rsid w:val="00E66F70"/>
    <w:rsid w:val="00E74638"/>
    <w:rsid w:val="00E76538"/>
    <w:rsid w:val="00E7689F"/>
    <w:rsid w:val="00E83325"/>
    <w:rsid w:val="00E869FD"/>
    <w:rsid w:val="00E9005E"/>
    <w:rsid w:val="00E91AA7"/>
    <w:rsid w:val="00E95641"/>
    <w:rsid w:val="00E95BFB"/>
    <w:rsid w:val="00E96771"/>
    <w:rsid w:val="00EA1077"/>
    <w:rsid w:val="00EA16D3"/>
    <w:rsid w:val="00EA2B14"/>
    <w:rsid w:val="00EA3772"/>
    <w:rsid w:val="00EA3DC5"/>
    <w:rsid w:val="00EA4295"/>
    <w:rsid w:val="00EA5DE7"/>
    <w:rsid w:val="00EA6FCE"/>
    <w:rsid w:val="00EB7314"/>
    <w:rsid w:val="00EB75E8"/>
    <w:rsid w:val="00EC003D"/>
    <w:rsid w:val="00EC0471"/>
    <w:rsid w:val="00EC2420"/>
    <w:rsid w:val="00EC4050"/>
    <w:rsid w:val="00ED019D"/>
    <w:rsid w:val="00ED07BA"/>
    <w:rsid w:val="00ED39A6"/>
    <w:rsid w:val="00ED428B"/>
    <w:rsid w:val="00ED5EF3"/>
    <w:rsid w:val="00ED6E2B"/>
    <w:rsid w:val="00ED7A0D"/>
    <w:rsid w:val="00EE433A"/>
    <w:rsid w:val="00EF0F87"/>
    <w:rsid w:val="00EF2A84"/>
    <w:rsid w:val="00EF3F75"/>
    <w:rsid w:val="00EF487D"/>
    <w:rsid w:val="00EF5946"/>
    <w:rsid w:val="00EF603E"/>
    <w:rsid w:val="00F01E47"/>
    <w:rsid w:val="00F02EEF"/>
    <w:rsid w:val="00F047BE"/>
    <w:rsid w:val="00F05C73"/>
    <w:rsid w:val="00F062A2"/>
    <w:rsid w:val="00F10672"/>
    <w:rsid w:val="00F11AA7"/>
    <w:rsid w:val="00F142A2"/>
    <w:rsid w:val="00F14554"/>
    <w:rsid w:val="00F17E43"/>
    <w:rsid w:val="00F20211"/>
    <w:rsid w:val="00F255DA"/>
    <w:rsid w:val="00F27AC8"/>
    <w:rsid w:val="00F30611"/>
    <w:rsid w:val="00F326EE"/>
    <w:rsid w:val="00F338CE"/>
    <w:rsid w:val="00F33A0A"/>
    <w:rsid w:val="00F3500D"/>
    <w:rsid w:val="00F3667B"/>
    <w:rsid w:val="00F37259"/>
    <w:rsid w:val="00F37555"/>
    <w:rsid w:val="00F404C9"/>
    <w:rsid w:val="00F40909"/>
    <w:rsid w:val="00F4204E"/>
    <w:rsid w:val="00F51222"/>
    <w:rsid w:val="00F53181"/>
    <w:rsid w:val="00F6527C"/>
    <w:rsid w:val="00F6696F"/>
    <w:rsid w:val="00F67CBB"/>
    <w:rsid w:val="00F70CCE"/>
    <w:rsid w:val="00F70D92"/>
    <w:rsid w:val="00F73A46"/>
    <w:rsid w:val="00F73EC1"/>
    <w:rsid w:val="00F7483F"/>
    <w:rsid w:val="00F75B56"/>
    <w:rsid w:val="00F771F5"/>
    <w:rsid w:val="00F80400"/>
    <w:rsid w:val="00F80A27"/>
    <w:rsid w:val="00F850A4"/>
    <w:rsid w:val="00F90243"/>
    <w:rsid w:val="00F9288C"/>
    <w:rsid w:val="00F95247"/>
    <w:rsid w:val="00F96079"/>
    <w:rsid w:val="00FA287D"/>
    <w:rsid w:val="00FA66B5"/>
    <w:rsid w:val="00FB30C7"/>
    <w:rsid w:val="00FB6860"/>
    <w:rsid w:val="00FB6EBC"/>
    <w:rsid w:val="00FB76DF"/>
    <w:rsid w:val="00FC1FDA"/>
    <w:rsid w:val="00FC202C"/>
    <w:rsid w:val="00FC59FA"/>
    <w:rsid w:val="00FC6D04"/>
    <w:rsid w:val="00FC7F9F"/>
    <w:rsid w:val="00FD12F7"/>
    <w:rsid w:val="00FD2202"/>
    <w:rsid w:val="00FD37A1"/>
    <w:rsid w:val="00FD6BB7"/>
    <w:rsid w:val="00FE01CF"/>
    <w:rsid w:val="00FE3AA8"/>
    <w:rsid w:val="00FE5665"/>
    <w:rsid w:val="00FE5A4D"/>
    <w:rsid w:val="00FE64AC"/>
    <w:rsid w:val="00FF2820"/>
    <w:rsid w:val="00FF43DF"/>
    <w:rsid w:val="00FF69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3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426"/>
  </w:style>
  <w:style w:type="paragraph" w:styleId="Ttol1">
    <w:name w:val="heading 1"/>
    <w:basedOn w:val="Normal"/>
    <w:next w:val="Normal"/>
    <w:link w:val="Ttol1Car"/>
    <w:uiPriority w:val="9"/>
    <w:qFormat/>
    <w:rsid w:val="00BE45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ol2">
    <w:name w:val="heading 2"/>
    <w:basedOn w:val="Normal"/>
    <w:next w:val="Normal"/>
    <w:link w:val="Ttol2Car"/>
    <w:qFormat/>
    <w:rsid w:val="00C732E0"/>
    <w:pPr>
      <w:keepNext/>
      <w:numPr>
        <w:numId w:val="2"/>
      </w:numPr>
      <w:spacing w:after="0" w:line="240" w:lineRule="auto"/>
      <w:jc w:val="both"/>
      <w:outlineLvl w:val="1"/>
    </w:pPr>
    <w:rPr>
      <w:rFonts w:ascii="Arial" w:eastAsia="Times" w:hAnsi="Arial" w:cs="Arial"/>
      <w:color w:val="365F91" w:themeColor="accent1" w:themeShade="BF"/>
      <w:lang w:val="ca-ES"/>
    </w:rPr>
  </w:style>
  <w:style w:type="paragraph" w:styleId="Ttol3">
    <w:name w:val="heading 3"/>
    <w:basedOn w:val="Normal"/>
    <w:next w:val="Normal"/>
    <w:link w:val="Ttol3Car"/>
    <w:uiPriority w:val="9"/>
    <w:unhideWhenUsed/>
    <w:qFormat/>
    <w:rsid w:val="00972793"/>
    <w:pPr>
      <w:keepNext/>
      <w:keepLines/>
      <w:numPr>
        <w:numId w:val="3"/>
      </w:numPr>
      <w:spacing w:before="40" w:after="0"/>
      <w:outlineLvl w:val="2"/>
    </w:pPr>
    <w:rPr>
      <w:rFonts w:ascii="Arial" w:eastAsiaTheme="majorEastAsia" w:hAnsi="Arial" w:cstheme="majorBidi"/>
      <w:color w:val="365F91" w:themeColor="accent1" w:themeShade="BF"/>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EF3F75"/>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EF3F75"/>
  </w:style>
  <w:style w:type="paragraph" w:styleId="Peu">
    <w:name w:val="footer"/>
    <w:basedOn w:val="Normal"/>
    <w:link w:val="PeuCar"/>
    <w:uiPriority w:val="99"/>
    <w:unhideWhenUsed/>
    <w:rsid w:val="00EF3F75"/>
    <w:pPr>
      <w:tabs>
        <w:tab w:val="center" w:pos="4252"/>
        <w:tab w:val="right" w:pos="8504"/>
      </w:tabs>
      <w:spacing w:after="0" w:line="240" w:lineRule="auto"/>
    </w:pPr>
  </w:style>
  <w:style w:type="character" w:customStyle="1" w:styleId="PeuCar">
    <w:name w:val="Peu Car"/>
    <w:basedOn w:val="Lletraperdefectedelpargraf"/>
    <w:link w:val="Peu"/>
    <w:uiPriority w:val="99"/>
    <w:rsid w:val="00EF3F75"/>
  </w:style>
  <w:style w:type="paragraph" w:styleId="Textdeglobus">
    <w:name w:val="Balloon Text"/>
    <w:basedOn w:val="Normal"/>
    <w:link w:val="TextdeglobusCar"/>
    <w:uiPriority w:val="99"/>
    <w:semiHidden/>
    <w:unhideWhenUsed/>
    <w:rsid w:val="00EF3F75"/>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EF3F75"/>
    <w:rPr>
      <w:rFonts w:ascii="Tahoma" w:hAnsi="Tahoma" w:cs="Tahoma"/>
      <w:sz w:val="16"/>
      <w:szCs w:val="16"/>
    </w:rPr>
  </w:style>
  <w:style w:type="paragraph" w:styleId="Textindependent2">
    <w:name w:val="Body Text 2"/>
    <w:basedOn w:val="Normal"/>
    <w:link w:val="Textindependent2Car"/>
    <w:rsid w:val="00EF3F75"/>
    <w:pPr>
      <w:spacing w:after="0" w:line="360" w:lineRule="auto"/>
      <w:jc w:val="both"/>
    </w:pPr>
    <w:rPr>
      <w:rFonts w:ascii="Arial" w:eastAsia="Times New Roman" w:hAnsi="Arial" w:cs="Times New Roman"/>
      <w:szCs w:val="20"/>
      <w:lang w:val="ca-ES"/>
    </w:rPr>
  </w:style>
  <w:style w:type="character" w:customStyle="1" w:styleId="Textindependent2Car">
    <w:name w:val="Text independent 2 Car"/>
    <w:basedOn w:val="Lletraperdefectedelpargraf"/>
    <w:link w:val="Textindependent2"/>
    <w:rsid w:val="00EF3F75"/>
    <w:rPr>
      <w:rFonts w:ascii="Arial" w:eastAsia="Times New Roman" w:hAnsi="Arial" w:cs="Times New Roman"/>
      <w:szCs w:val="20"/>
      <w:lang w:val="ca-ES" w:eastAsia="es-ES"/>
    </w:rPr>
  </w:style>
  <w:style w:type="paragraph" w:styleId="Pargrafdellista">
    <w:name w:val="List Paragraph"/>
    <w:basedOn w:val="Normal"/>
    <w:uiPriority w:val="34"/>
    <w:qFormat/>
    <w:rsid w:val="00DE6BCF"/>
    <w:pPr>
      <w:ind w:left="720"/>
      <w:contextualSpacing/>
    </w:pPr>
  </w:style>
  <w:style w:type="paragraph" w:styleId="Textindependent">
    <w:name w:val="Body Text"/>
    <w:basedOn w:val="Normal"/>
    <w:link w:val="TextindependentCar"/>
    <w:uiPriority w:val="99"/>
    <w:unhideWhenUsed/>
    <w:rsid w:val="00DE6BCF"/>
    <w:pPr>
      <w:spacing w:after="120"/>
    </w:pPr>
  </w:style>
  <w:style w:type="character" w:customStyle="1" w:styleId="TextindependentCar">
    <w:name w:val="Text independent Car"/>
    <w:basedOn w:val="Lletraperdefectedelpargraf"/>
    <w:link w:val="Textindependent"/>
    <w:uiPriority w:val="99"/>
    <w:rsid w:val="00DE6BCF"/>
  </w:style>
  <w:style w:type="character" w:styleId="Enlla">
    <w:name w:val="Hyperlink"/>
    <w:uiPriority w:val="99"/>
    <w:rsid w:val="00DE6BCF"/>
    <w:rPr>
      <w:color w:val="0000FF"/>
      <w:u w:val="single"/>
    </w:rPr>
  </w:style>
  <w:style w:type="character" w:styleId="Refernciadecomentari">
    <w:name w:val="annotation reference"/>
    <w:semiHidden/>
    <w:rsid w:val="00DE6BCF"/>
    <w:rPr>
      <w:sz w:val="16"/>
      <w:szCs w:val="16"/>
    </w:rPr>
  </w:style>
  <w:style w:type="paragraph" w:styleId="Textdecomentari">
    <w:name w:val="annotation text"/>
    <w:basedOn w:val="Normal"/>
    <w:link w:val="TextdecomentariCar"/>
    <w:semiHidden/>
    <w:rsid w:val="00DE6BCF"/>
    <w:pPr>
      <w:spacing w:after="0" w:line="240" w:lineRule="auto"/>
    </w:pPr>
    <w:rPr>
      <w:rFonts w:ascii="Times" w:eastAsia="Times" w:hAnsi="Times" w:cs="Times New Roman"/>
      <w:sz w:val="20"/>
      <w:szCs w:val="20"/>
      <w:lang w:val="es-ES_tradnl"/>
    </w:rPr>
  </w:style>
  <w:style w:type="character" w:customStyle="1" w:styleId="TextdecomentariCar">
    <w:name w:val="Text de comentari Car"/>
    <w:basedOn w:val="Lletraperdefectedelpargraf"/>
    <w:link w:val="Textdecomentari"/>
    <w:semiHidden/>
    <w:rsid w:val="00DE6BCF"/>
    <w:rPr>
      <w:rFonts w:ascii="Times" w:eastAsia="Times" w:hAnsi="Times" w:cs="Times New Roman"/>
      <w:sz w:val="20"/>
      <w:szCs w:val="20"/>
      <w:lang w:val="es-ES_tradnl" w:eastAsia="es-ES"/>
    </w:rPr>
  </w:style>
  <w:style w:type="paragraph" w:styleId="NormalWeb">
    <w:name w:val="Normal (Web)"/>
    <w:basedOn w:val="Normal"/>
    <w:uiPriority w:val="99"/>
    <w:unhideWhenUsed/>
    <w:rsid w:val="00DE6BC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Ttol2Car">
    <w:name w:val="Títol 2 Car"/>
    <w:basedOn w:val="Lletraperdefectedelpargraf"/>
    <w:link w:val="Ttol2"/>
    <w:rsid w:val="00C732E0"/>
    <w:rPr>
      <w:rFonts w:ascii="Arial" w:eastAsia="Times" w:hAnsi="Arial" w:cs="Arial"/>
      <w:color w:val="365F91" w:themeColor="accent1" w:themeShade="BF"/>
      <w:lang w:val="ca-ES"/>
    </w:rPr>
  </w:style>
  <w:style w:type="table" w:styleId="Taulaambquadrcula">
    <w:name w:val="Table Grid"/>
    <w:basedOn w:val="Taulanormal"/>
    <w:uiPriority w:val="39"/>
    <w:rsid w:val="002560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delcomentari">
    <w:name w:val="annotation subject"/>
    <w:basedOn w:val="Textdecomentari"/>
    <w:next w:val="Textdecomentari"/>
    <w:link w:val="TemadelcomentariCar"/>
    <w:uiPriority w:val="99"/>
    <w:semiHidden/>
    <w:unhideWhenUsed/>
    <w:rsid w:val="00961DE4"/>
    <w:pPr>
      <w:spacing w:after="200"/>
    </w:pPr>
    <w:rPr>
      <w:rFonts w:asciiTheme="minorHAnsi" w:eastAsiaTheme="minorHAnsi" w:hAnsiTheme="minorHAnsi" w:cstheme="minorBidi"/>
      <w:b/>
      <w:bCs/>
      <w:lang w:val="es-ES" w:eastAsia="en-US"/>
    </w:rPr>
  </w:style>
  <w:style w:type="character" w:customStyle="1" w:styleId="TemadelcomentariCar">
    <w:name w:val="Tema del comentari Car"/>
    <w:basedOn w:val="TextdecomentariCar"/>
    <w:link w:val="Temadelcomentari"/>
    <w:uiPriority w:val="99"/>
    <w:semiHidden/>
    <w:rsid w:val="00961DE4"/>
    <w:rPr>
      <w:rFonts w:ascii="Times" w:eastAsia="Times" w:hAnsi="Times" w:cs="Times New Roman"/>
      <w:b/>
      <w:bCs/>
      <w:sz w:val="20"/>
      <w:szCs w:val="20"/>
      <w:lang w:val="es-ES_tradnl" w:eastAsia="es-ES"/>
    </w:rPr>
  </w:style>
  <w:style w:type="paragraph" w:styleId="Revisi">
    <w:name w:val="Revision"/>
    <w:hidden/>
    <w:uiPriority w:val="99"/>
    <w:semiHidden/>
    <w:rsid w:val="00961DE4"/>
    <w:pPr>
      <w:spacing w:after="0" w:line="240" w:lineRule="auto"/>
    </w:pPr>
  </w:style>
  <w:style w:type="paragraph" w:customStyle="1" w:styleId="Default">
    <w:name w:val="Default"/>
    <w:rsid w:val="0044174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Ttol1Car">
    <w:name w:val="Títol 1 Car"/>
    <w:basedOn w:val="Lletraperdefectedelpargraf"/>
    <w:link w:val="Ttol1"/>
    <w:uiPriority w:val="9"/>
    <w:rsid w:val="00BE4562"/>
    <w:rPr>
      <w:rFonts w:asciiTheme="majorHAnsi" w:eastAsiaTheme="majorEastAsia" w:hAnsiTheme="majorHAnsi" w:cstheme="majorBidi"/>
      <w:color w:val="365F91" w:themeColor="accent1" w:themeShade="BF"/>
      <w:sz w:val="32"/>
      <w:szCs w:val="32"/>
    </w:rPr>
  </w:style>
  <w:style w:type="paragraph" w:customStyle="1" w:styleId="Textoindependienteh">
    <w:name w:val="Texto independienteh."/>
    <w:basedOn w:val="Normal"/>
    <w:rsid w:val="0004726E"/>
    <w:pPr>
      <w:widowControl w:val="0"/>
      <w:spacing w:after="0" w:line="240" w:lineRule="auto"/>
      <w:jc w:val="both"/>
    </w:pPr>
    <w:rPr>
      <w:rFonts w:ascii="Times New Roman" w:eastAsia="Times New Roman" w:hAnsi="Times New Roman" w:cs="Times New Roman"/>
      <w:sz w:val="20"/>
      <w:szCs w:val="20"/>
      <w:lang w:val="ca-ES"/>
    </w:rPr>
  </w:style>
  <w:style w:type="character" w:customStyle="1" w:styleId="Ttol3Car">
    <w:name w:val="Títol 3 Car"/>
    <w:basedOn w:val="Lletraperdefectedelpargraf"/>
    <w:link w:val="Ttol3"/>
    <w:uiPriority w:val="9"/>
    <w:rsid w:val="00972793"/>
    <w:rPr>
      <w:rFonts w:ascii="Arial" w:eastAsiaTheme="majorEastAsia" w:hAnsi="Arial" w:cstheme="majorBidi"/>
      <w:color w:val="365F91" w:themeColor="accent1" w:themeShade="BF"/>
      <w:szCs w:val="24"/>
    </w:rPr>
  </w:style>
  <w:style w:type="paragraph" w:styleId="Sagniadetextindependent">
    <w:name w:val="Body Text Indent"/>
    <w:basedOn w:val="Normal"/>
    <w:link w:val="SagniadetextindependentCar"/>
    <w:uiPriority w:val="99"/>
    <w:semiHidden/>
    <w:unhideWhenUsed/>
    <w:rsid w:val="00AC7BE7"/>
    <w:pPr>
      <w:spacing w:after="120"/>
      <w:ind w:left="283"/>
    </w:pPr>
  </w:style>
  <w:style w:type="character" w:customStyle="1" w:styleId="SagniadetextindependentCar">
    <w:name w:val="Sagnia de text independent Car"/>
    <w:basedOn w:val="Lletraperdefectedelpargraf"/>
    <w:link w:val="Sagniadetextindependent"/>
    <w:uiPriority w:val="99"/>
    <w:semiHidden/>
    <w:rsid w:val="00AC7BE7"/>
  </w:style>
  <w:style w:type="paragraph" w:customStyle="1" w:styleId="BodyText21">
    <w:name w:val="Body Text 21"/>
    <w:basedOn w:val="Normal"/>
    <w:rsid w:val="00AC7BE7"/>
    <w:pPr>
      <w:spacing w:after="0" w:line="240" w:lineRule="auto"/>
    </w:pPr>
    <w:rPr>
      <w:rFonts w:ascii="Arial" w:eastAsia="Times New Roman" w:hAnsi="Arial" w:cs="Times New Roman"/>
      <w:szCs w:val="20"/>
      <w:lang w:val="ca-ES"/>
    </w:rPr>
  </w:style>
  <w:style w:type="paragraph" w:styleId="Salutaci">
    <w:name w:val="Salutation"/>
    <w:basedOn w:val="Normal"/>
    <w:next w:val="Normal"/>
    <w:link w:val="SalutaciCar"/>
    <w:rsid w:val="001C3403"/>
    <w:pPr>
      <w:spacing w:after="0" w:line="240" w:lineRule="auto"/>
    </w:pPr>
    <w:rPr>
      <w:rFonts w:ascii="Times New Roman" w:eastAsia="Times New Roman" w:hAnsi="Times New Roman" w:cs="Times New Roman"/>
      <w:sz w:val="20"/>
      <w:szCs w:val="20"/>
      <w:lang w:val="ca-ES"/>
    </w:rPr>
  </w:style>
  <w:style w:type="character" w:customStyle="1" w:styleId="SalutaciCar">
    <w:name w:val="Salutació Car"/>
    <w:basedOn w:val="Lletraperdefectedelpargraf"/>
    <w:link w:val="Salutaci"/>
    <w:rsid w:val="001C3403"/>
    <w:rPr>
      <w:rFonts w:ascii="Times New Roman" w:eastAsia="Times New Roman" w:hAnsi="Times New Roman" w:cs="Times New Roman"/>
      <w:sz w:val="20"/>
      <w:szCs w:val="20"/>
      <w:lang w:val="ca-ES"/>
    </w:rPr>
  </w:style>
  <w:style w:type="paragraph" w:styleId="Primerasagniadetextindependent2">
    <w:name w:val="Body Text First Indent 2"/>
    <w:basedOn w:val="Sagniadetextindependent"/>
    <w:link w:val="Primerasagniadetextindependent2Car"/>
    <w:rsid w:val="00A362FE"/>
    <w:pPr>
      <w:spacing w:after="0" w:line="240" w:lineRule="auto"/>
      <w:ind w:left="360" w:firstLine="360"/>
    </w:pPr>
    <w:rPr>
      <w:rFonts w:ascii="Times New Roman" w:eastAsia="Times New Roman" w:hAnsi="Times New Roman" w:cs="Times New Roman"/>
      <w:sz w:val="20"/>
      <w:szCs w:val="20"/>
      <w:lang w:val="ca-ES"/>
    </w:rPr>
  </w:style>
  <w:style w:type="character" w:customStyle="1" w:styleId="Primerasagniadetextindependent2Car">
    <w:name w:val="Primera sagnia de text independent 2 Car"/>
    <w:basedOn w:val="SagniadetextindependentCar"/>
    <w:link w:val="Primerasagniadetextindependent2"/>
    <w:rsid w:val="00A362FE"/>
    <w:rPr>
      <w:rFonts w:ascii="Times New Roman" w:eastAsia="Times New Roman" w:hAnsi="Times New Roman" w:cs="Times New Roman"/>
      <w:sz w:val="20"/>
      <w:szCs w:val="20"/>
      <w:lang w:val="ca-ES"/>
    </w:rPr>
  </w:style>
  <w:style w:type="paragraph" w:styleId="TtoldelIDC">
    <w:name w:val="TOC Heading"/>
    <w:basedOn w:val="Ttol1"/>
    <w:next w:val="Normal"/>
    <w:uiPriority w:val="39"/>
    <w:unhideWhenUsed/>
    <w:qFormat/>
    <w:rsid w:val="002F524D"/>
    <w:pPr>
      <w:spacing w:line="259" w:lineRule="auto"/>
      <w:outlineLvl w:val="9"/>
    </w:pPr>
  </w:style>
  <w:style w:type="paragraph" w:styleId="IDC1">
    <w:name w:val="toc 1"/>
    <w:basedOn w:val="Normal"/>
    <w:next w:val="Normal"/>
    <w:autoRedefine/>
    <w:uiPriority w:val="39"/>
    <w:unhideWhenUsed/>
    <w:rsid w:val="002F524D"/>
    <w:pPr>
      <w:spacing w:after="100"/>
    </w:pPr>
  </w:style>
  <w:style w:type="paragraph" w:styleId="IDC2">
    <w:name w:val="toc 2"/>
    <w:basedOn w:val="Normal"/>
    <w:next w:val="Normal"/>
    <w:autoRedefine/>
    <w:uiPriority w:val="39"/>
    <w:unhideWhenUsed/>
    <w:rsid w:val="002F524D"/>
    <w:pPr>
      <w:spacing w:after="100"/>
      <w:ind w:left="220"/>
    </w:pPr>
  </w:style>
  <w:style w:type="paragraph" w:styleId="IDC3">
    <w:name w:val="toc 3"/>
    <w:basedOn w:val="Normal"/>
    <w:next w:val="Normal"/>
    <w:autoRedefine/>
    <w:uiPriority w:val="39"/>
    <w:unhideWhenUsed/>
    <w:rsid w:val="002F524D"/>
    <w:pPr>
      <w:spacing w:after="100"/>
      <w:ind w:left="440"/>
    </w:pPr>
  </w:style>
  <w:style w:type="paragraph" w:customStyle="1" w:styleId="Textoindependienteh0">
    <w:name w:val="Texto independienteh."/>
    <w:basedOn w:val="Normal"/>
    <w:rsid w:val="003D67DF"/>
    <w:pPr>
      <w:widowControl w:val="0"/>
      <w:spacing w:after="0" w:line="240" w:lineRule="auto"/>
      <w:jc w:val="both"/>
    </w:pPr>
    <w:rPr>
      <w:rFonts w:ascii="Times New Roman" w:eastAsia="Times New Roman" w:hAnsi="Times New Roman" w:cs="Times New Roman"/>
      <w:sz w:val="20"/>
      <w:szCs w:val="20"/>
      <w:lang w:val="ca-ES"/>
    </w:rPr>
  </w:style>
  <w:style w:type="paragraph" w:customStyle="1" w:styleId="Prrafodelista1">
    <w:name w:val="Párrafo de lista1"/>
    <w:basedOn w:val="Normal"/>
    <w:rsid w:val="00741348"/>
    <w:pPr>
      <w:tabs>
        <w:tab w:val="left" w:pos="1134"/>
        <w:tab w:val="left" w:pos="3402"/>
      </w:tabs>
      <w:spacing w:after="0" w:line="240" w:lineRule="auto"/>
      <w:ind w:left="720"/>
    </w:pPr>
    <w:rPr>
      <w:rFonts w:ascii="Arial" w:eastAsia="Calibri" w:hAnsi="Arial" w:cs="Times New Roman"/>
      <w:sz w:val="24"/>
      <w:szCs w:val="20"/>
      <w:lang w:val="ca-ES"/>
    </w:rPr>
  </w:style>
  <w:style w:type="paragraph" w:customStyle="1" w:styleId="Titulo3">
    <w:name w:val="Titulo 3"/>
    <w:basedOn w:val="Ttol2"/>
    <w:link w:val="Titulo3Car"/>
    <w:qFormat/>
    <w:rsid w:val="00C732E0"/>
    <w:pPr>
      <w:numPr>
        <w:ilvl w:val="2"/>
        <w:numId w:val="1"/>
      </w:numPr>
    </w:pPr>
    <w:rPr>
      <w:i/>
    </w:rPr>
  </w:style>
  <w:style w:type="character" w:customStyle="1" w:styleId="Titulo3Car">
    <w:name w:val="Titulo 3 Car"/>
    <w:basedOn w:val="Ttol2Car"/>
    <w:link w:val="Titulo3"/>
    <w:rsid w:val="00C732E0"/>
    <w:rPr>
      <w:rFonts w:ascii="Arial" w:eastAsia="Times" w:hAnsi="Arial" w:cs="Arial"/>
      <w:i/>
      <w:color w:val="365F91" w:themeColor="accent1" w:themeShade="BF"/>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578">
      <w:bodyDiv w:val="1"/>
      <w:marLeft w:val="0"/>
      <w:marRight w:val="0"/>
      <w:marTop w:val="0"/>
      <w:marBottom w:val="0"/>
      <w:divBdr>
        <w:top w:val="none" w:sz="0" w:space="0" w:color="auto"/>
        <w:left w:val="none" w:sz="0" w:space="0" w:color="auto"/>
        <w:bottom w:val="none" w:sz="0" w:space="0" w:color="auto"/>
        <w:right w:val="none" w:sz="0" w:space="0" w:color="auto"/>
      </w:divBdr>
    </w:div>
    <w:div w:id="467864692">
      <w:bodyDiv w:val="1"/>
      <w:marLeft w:val="0"/>
      <w:marRight w:val="0"/>
      <w:marTop w:val="0"/>
      <w:marBottom w:val="0"/>
      <w:divBdr>
        <w:top w:val="none" w:sz="0" w:space="0" w:color="auto"/>
        <w:left w:val="none" w:sz="0" w:space="0" w:color="auto"/>
        <w:bottom w:val="none" w:sz="0" w:space="0" w:color="auto"/>
        <w:right w:val="none" w:sz="0" w:space="0" w:color="auto"/>
      </w:divBdr>
    </w:div>
    <w:div w:id="489172280">
      <w:bodyDiv w:val="1"/>
      <w:marLeft w:val="0"/>
      <w:marRight w:val="0"/>
      <w:marTop w:val="0"/>
      <w:marBottom w:val="0"/>
      <w:divBdr>
        <w:top w:val="none" w:sz="0" w:space="0" w:color="auto"/>
        <w:left w:val="none" w:sz="0" w:space="0" w:color="auto"/>
        <w:bottom w:val="none" w:sz="0" w:space="0" w:color="auto"/>
        <w:right w:val="none" w:sz="0" w:space="0" w:color="auto"/>
      </w:divBdr>
    </w:div>
    <w:div w:id="546449008">
      <w:bodyDiv w:val="1"/>
      <w:marLeft w:val="0"/>
      <w:marRight w:val="0"/>
      <w:marTop w:val="0"/>
      <w:marBottom w:val="0"/>
      <w:divBdr>
        <w:top w:val="none" w:sz="0" w:space="0" w:color="auto"/>
        <w:left w:val="none" w:sz="0" w:space="0" w:color="auto"/>
        <w:bottom w:val="none" w:sz="0" w:space="0" w:color="auto"/>
        <w:right w:val="none" w:sz="0" w:space="0" w:color="auto"/>
      </w:divBdr>
    </w:div>
    <w:div w:id="620696715">
      <w:bodyDiv w:val="1"/>
      <w:marLeft w:val="0"/>
      <w:marRight w:val="0"/>
      <w:marTop w:val="0"/>
      <w:marBottom w:val="0"/>
      <w:divBdr>
        <w:top w:val="none" w:sz="0" w:space="0" w:color="auto"/>
        <w:left w:val="none" w:sz="0" w:space="0" w:color="auto"/>
        <w:bottom w:val="none" w:sz="0" w:space="0" w:color="auto"/>
        <w:right w:val="none" w:sz="0" w:space="0" w:color="auto"/>
      </w:divBdr>
    </w:div>
    <w:div w:id="690178952">
      <w:bodyDiv w:val="1"/>
      <w:marLeft w:val="0"/>
      <w:marRight w:val="0"/>
      <w:marTop w:val="0"/>
      <w:marBottom w:val="0"/>
      <w:divBdr>
        <w:top w:val="none" w:sz="0" w:space="0" w:color="auto"/>
        <w:left w:val="none" w:sz="0" w:space="0" w:color="auto"/>
        <w:bottom w:val="none" w:sz="0" w:space="0" w:color="auto"/>
        <w:right w:val="none" w:sz="0" w:space="0" w:color="auto"/>
      </w:divBdr>
    </w:div>
    <w:div w:id="706493530">
      <w:bodyDiv w:val="1"/>
      <w:marLeft w:val="0"/>
      <w:marRight w:val="0"/>
      <w:marTop w:val="0"/>
      <w:marBottom w:val="0"/>
      <w:divBdr>
        <w:top w:val="none" w:sz="0" w:space="0" w:color="auto"/>
        <w:left w:val="none" w:sz="0" w:space="0" w:color="auto"/>
        <w:bottom w:val="none" w:sz="0" w:space="0" w:color="auto"/>
        <w:right w:val="none" w:sz="0" w:space="0" w:color="auto"/>
      </w:divBdr>
    </w:div>
    <w:div w:id="958999502">
      <w:bodyDiv w:val="1"/>
      <w:marLeft w:val="0"/>
      <w:marRight w:val="0"/>
      <w:marTop w:val="0"/>
      <w:marBottom w:val="0"/>
      <w:divBdr>
        <w:top w:val="none" w:sz="0" w:space="0" w:color="auto"/>
        <w:left w:val="none" w:sz="0" w:space="0" w:color="auto"/>
        <w:bottom w:val="none" w:sz="0" w:space="0" w:color="auto"/>
        <w:right w:val="none" w:sz="0" w:space="0" w:color="auto"/>
      </w:divBdr>
    </w:div>
    <w:div w:id="1163276687">
      <w:bodyDiv w:val="1"/>
      <w:marLeft w:val="0"/>
      <w:marRight w:val="0"/>
      <w:marTop w:val="0"/>
      <w:marBottom w:val="0"/>
      <w:divBdr>
        <w:top w:val="none" w:sz="0" w:space="0" w:color="auto"/>
        <w:left w:val="none" w:sz="0" w:space="0" w:color="auto"/>
        <w:bottom w:val="none" w:sz="0" w:space="0" w:color="auto"/>
        <w:right w:val="none" w:sz="0" w:space="0" w:color="auto"/>
      </w:divBdr>
    </w:div>
    <w:div w:id="1190334183">
      <w:bodyDiv w:val="1"/>
      <w:marLeft w:val="0"/>
      <w:marRight w:val="0"/>
      <w:marTop w:val="0"/>
      <w:marBottom w:val="0"/>
      <w:divBdr>
        <w:top w:val="none" w:sz="0" w:space="0" w:color="auto"/>
        <w:left w:val="none" w:sz="0" w:space="0" w:color="auto"/>
        <w:bottom w:val="none" w:sz="0" w:space="0" w:color="auto"/>
        <w:right w:val="none" w:sz="0" w:space="0" w:color="auto"/>
      </w:divBdr>
    </w:div>
    <w:div w:id="1238130002">
      <w:bodyDiv w:val="1"/>
      <w:marLeft w:val="0"/>
      <w:marRight w:val="0"/>
      <w:marTop w:val="0"/>
      <w:marBottom w:val="0"/>
      <w:divBdr>
        <w:top w:val="none" w:sz="0" w:space="0" w:color="auto"/>
        <w:left w:val="none" w:sz="0" w:space="0" w:color="auto"/>
        <w:bottom w:val="none" w:sz="0" w:space="0" w:color="auto"/>
        <w:right w:val="none" w:sz="0" w:space="0" w:color="auto"/>
      </w:divBdr>
    </w:div>
    <w:div w:id="1248346761">
      <w:bodyDiv w:val="1"/>
      <w:marLeft w:val="0"/>
      <w:marRight w:val="0"/>
      <w:marTop w:val="0"/>
      <w:marBottom w:val="0"/>
      <w:divBdr>
        <w:top w:val="none" w:sz="0" w:space="0" w:color="auto"/>
        <w:left w:val="none" w:sz="0" w:space="0" w:color="auto"/>
        <w:bottom w:val="none" w:sz="0" w:space="0" w:color="auto"/>
        <w:right w:val="none" w:sz="0" w:space="0" w:color="auto"/>
      </w:divBdr>
    </w:div>
    <w:div w:id="1476750989">
      <w:bodyDiv w:val="1"/>
      <w:marLeft w:val="0"/>
      <w:marRight w:val="0"/>
      <w:marTop w:val="0"/>
      <w:marBottom w:val="0"/>
      <w:divBdr>
        <w:top w:val="none" w:sz="0" w:space="0" w:color="auto"/>
        <w:left w:val="none" w:sz="0" w:space="0" w:color="auto"/>
        <w:bottom w:val="none" w:sz="0" w:space="0" w:color="auto"/>
        <w:right w:val="none" w:sz="0" w:space="0" w:color="auto"/>
      </w:divBdr>
    </w:div>
    <w:div w:id="1542285233">
      <w:bodyDiv w:val="1"/>
      <w:marLeft w:val="0"/>
      <w:marRight w:val="0"/>
      <w:marTop w:val="0"/>
      <w:marBottom w:val="0"/>
      <w:divBdr>
        <w:top w:val="none" w:sz="0" w:space="0" w:color="auto"/>
        <w:left w:val="none" w:sz="0" w:space="0" w:color="auto"/>
        <w:bottom w:val="none" w:sz="0" w:space="0" w:color="auto"/>
        <w:right w:val="none" w:sz="0" w:space="0" w:color="auto"/>
      </w:divBdr>
    </w:div>
    <w:div w:id="1876237195">
      <w:bodyDiv w:val="1"/>
      <w:marLeft w:val="0"/>
      <w:marRight w:val="0"/>
      <w:marTop w:val="0"/>
      <w:marBottom w:val="0"/>
      <w:divBdr>
        <w:top w:val="none" w:sz="0" w:space="0" w:color="auto"/>
        <w:left w:val="none" w:sz="0" w:space="0" w:color="auto"/>
        <w:bottom w:val="none" w:sz="0" w:space="0" w:color="auto"/>
        <w:right w:val="none" w:sz="0" w:space="0" w:color="auto"/>
      </w:divBdr>
    </w:div>
    <w:div w:id="2052685278">
      <w:bodyDiv w:val="1"/>
      <w:marLeft w:val="0"/>
      <w:marRight w:val="0"/>
      <w:marTop w:val="0"/>
      <w:marBottom w:val="0"/>
      <w:divBdr>
        <w:top w:val="none" w:sz="0" w:space="0" w:color="auto"/>
        <w:left w:val="none" w:sz="0" w:space="0" w:color="auto"/>
        <w:bottom w:val="none" w:sz="0" w:space="0" w:color="auto"/>
        <w:right w:val="none" w:sz="0" w:space="0" w:color="auto"/>
      </w:divBdr>
    </w:div>
    <w:div w:id="213255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5F86C-B64C-46A6-83E3-E74FE5DB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2140</Words>
  <Characters>12201</Characters>
  <Application>Microsoft Office Word</Application>
  <DocSecurity>0</DocSecurity>
  <Lines>101</Lines>
  <Paragraphs>28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2022-11-01T18:13:00Z</dcterms:created>
  <dcterms:modified xsi:type="dcterms:W3CDTF">2023-03-09T16:07:00Z</dcterms:modified>
</cp:coreProperties>
</file>