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597F6A" w:rsidRPr="00597F6A">
        <w:rPr>
          <w:rFonts w:ascii="Arial" w:hAnsi="Arial" w:cs="Arial"/>
          <w:noProof/>
          <w:szCs w:val="22"/>
          <w:lang w:eastAsia="es-ES"/>
        </w:rPr>
        <w:t>Obra de substitució de la caldera de producció de calefacció per una de gas natural i connexió a escomesa a l'Arxiu Històric de Girona</w:t>
      </w:r>
      <w:r w:rsidR="00597F6A">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45331110-0</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FD6681">
        <w:rPr>
          <w:rFonts w:ascii="Arial" w:hAnsi="Arial" w:cs="Arial"/>
          <w:szCs w:val="22"/>
        </w:rPr>
        <w:t xml:space="preserve"> </w:t>
      </w:r>
      <w:r w:rsidR="00597F6A" w:rsidRPr="00597F6A">
        <w:rPr>
          <w:rFonts w:ascii="Arial" w:hAnsi="Arial" w:cs="Arial"/>
          <w:szCs w:val="22"/>
        </w:rPr>
        <w:t>144.769,19</w:t>
      </w:r>
      <w:r w:rsidR="00EF65D7">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597F6A" w:rsidRPr="00597F6A">
        <w:rPr>
          <w:rFonts w:ascii="Arial" w:hAnsi="Arial" w:cs="Arial"/>
          <w:snapToGrid w:val="0"/>
          <w:szCs w:val="22"/>
          <w:lang w:eastAsia="es-ES"/>
        </w:rPr>
        <w:t>119.643,96</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B0998">
        <w:rPr>
          <w:rFonts w:ascii="Arial" w:hAnsi="Arial" w:cs="Arial"/>
          <w:snapToGrid w:val="0"/>
          <w:szCs w:val="22"/>
          <w:lang w:eastAsia="es-ES"/>
        </w:rPr>
        <w:t>3</w:t>
      </w:r>
      <w:r w:rsidR="00125C58" w:rsidRPr="00125C58">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No cal.</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r w:rsidRPr="0095077E">
        <w:rPr>
          <w:rFonts w:ascii="Arial" w:hAnsi="Arial" w:cs="Arial"/>
          <w:snapToGrid w:val="0"/>
          <w:szCs w:val="22"/>
          <w:lang w:eastAsia="es-ES"/>
        </w:rPr>
        <w:t>No caldrà l’acreditació de la solvència tècnica</w:t>
      </w:r>
      <w:r>
        <w:rPr>
          <w:rFonts w:ascii="Arial" w:hAnsi="Arial" w:cs="Arial"/>
          <w:snapToGrid w:val="0"/>
          <w:szCs w:val="22"/>
          <w:lang w:eastAsia="es-ES"/>
        </w:rPr>
        <w:t xml:space="preserve"> i econòmica</w:t>
      </w:r>
      <w:r w:rsidRPr="0095077E">
        <w:rPr>
          <w:rFonts w:ascii="Arial" w:hAnsi="Arial" w:cs="Arial"/>
          <w:snapToGrid w:val="0"/>
          <w:szCs w:val="22"/>
          <w:lang w:eastAsia="es-ES"/>
        </w:rPr>
        <w:t xml:space="preserve"> en el cas que l’empresa </w:t>
      </w:r>
      <w:bookmarkEnd w:id="1"/>
      <w:bookmarkEnd w:id="2"/>
      <w:r w:rsidRPr="00084296">
        <w:rPr>
          <w:rFonts w:ascii="Arial" w:hAnsi="Arial" w:cs="Arial"/>
          <w:snapToGrid w:val="0"/>
          <w:szCs w:val="22"/>
          <w:lang w:eastAsia="es-ES"/>
        </w:rPr>
        <w:t>disposi de classificació empresar</w:t>
      </w:r>
      <w:r>
        <w:rPr>
          <w:rFonts w:ascii="Arial" w:hAnsi="Arial" w:cs="Arial"/>
          <w:snapToGrid w:val="0"/>
          <w:szCs w:val="22"/>
          <w:lang w:eastAsia="es-ES"/>
        </w:rPr>
        <w:t xml:space="preserve">ial en el </w:t>
      </w:r>
      <w:r w:rsidRPr="005B0998">
        <w:rPr>
          <w:rFonts w:ascii="Arial" w:hAnsi="Arial" w:cs="Arial"/>
          <w:snapToGrid w:val="0"/>
          <w:szCs w:val="22"/>
          <w:lang w:eastAsia="es-ES"/>
        </w:rPr>
        <w:t xml:space="preserve">Grup J (Instal·lacions mecàniques) / Subgrup 2 (De ventilació, calefacció i climatització) / </w:t>
      </w:r>
      <w:r>
        <w:rPr>
          <w:rFonts w:ascii="Arial" w:hAnsi="Arial" w:cs="Arial"/>
          <w:snapToGrid w:val="0"/>
          <w:szCs w:val="22"/>
          <w:lang w:eastAsia="es-ES"/>
        </w:rPr>
        <w:t xml:space="preserve">Qualsevol </w:t>
      </w:r>
      <w:r w:rsidRPr="005B0998">
        <w:rPr>
          <w:rFonts w:ascii="Arial" w:hAnsi="Arial" w:cs="Arial"/>
          <w:snapToGrid w:val="0"/>
          <w:szCs w:val="22"/>
          <w:lang w:eastAsia="es-ES"/>
        </w:rPr>
        <w:t>Categoria  i Grup C (Edificacions) / Subgrup 4 (Feines de paleta, estucats i reve</w:t>
      </w:r>
      <w:r>
        <w:rPr>
          <w:rFonts w:ascii="Arial" w:hAnsi="Arial" w:cs="Arial"/>
          <w:snapToGrid w:val="0"/>
          <w:szCs w:val="22"/>
          <w:lang w:eastAsia="es-ES"/>
        </w:rPr>
        <w:t xml:space="preserve">stiments) / Qualsevol Categoria. </w:t>
      </w:r>
    </w:p>
    <w:p w:rsidR="003519C7" w:rsidRDefault="003519C7" w:rsidP="00C332DE">
      <w:pPr>
        <w:jc w:val="both"/>
        <w:rPr>
          <w:rFonts w:ascii="Arial" w:hAnsi="Arial" w:cs="Arial"/>
          <w:b/>
          <w:snapToGrid w:val="0"/>
          <w:szCs w:val="22"/>
          <w:lang w:eastAsia="es-ES"/>
        </w:rPr>
      </w:pPr>
    </w:p>
    <w:p w:rsidR="00C332DE" w:rsidRDefault="00C332DE" w:rsidP="00C332DE">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597F6A">
        <w:rPr>
          <w:rFonts w:ascii="Arial" w:hAnsi="Arial" w:cs="Arial"/>
          <w:snapToGrid w:val="0"/>
          <w:szCs w:val="22"/>
          <w:lang w:eastAsia="es-ES"/>
        </w:rPr>
        <w:t xml:space="preserve"> 15</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B06FFD" w:rsidRPr="00B06FFD">
        <w:rPr>
          <w:rFonts w:ascii="Arial" w:hAnsi="Arial" w:cs="Arial"/>
          <w:snapToGrid w:val="0"/>
          <w:szCs w:val="22"/>
          <w:lang w:eastAsia="es-ES"/>
        </w:rPr>
        <w:t>.</w:t>
      </w:r>
      <w:r w:rsidRPr="00A17D2B">
        <w:rPr>
          <w:rFonts w:ascii="Arial" w:hAnsi="Arial" w:cs="Arial"/>
          <w:snapToGrid w:val="0"/>
          <w:szCs w:val="22"/>
          <w:lang w:eastAsia="es-ES"/>
        </w:rPr>
        <w:t xml:space="preserve"> </w:t>
      </w:r>
    </w:p>
    <w:p w:rsidR="005646DB" w:rsidRDefault="00C332DE" w:rsidP="005646DB">
      <w:pPr>
        <w:spacing w:after="120"/>
        <w:jc w:val="both"/>
        <w:rPr>
          <w:rFonts w:ascii="Arial" w:hAnsi="Arial" w:cs="Arial"/>
          <w:szCs w:val="22"/>
        </w:rPr>
      </w:pP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7A78EA">
        <w:rPr>
          <w:rFonts w:ascii="Arial" w:hAnsi="Arial" w:cs="Arial"/>
          <w:snapToGrid w:val="0"/>
          <w:szCs w:val="22"/>
          <w:lang w:eastAsia="es-ES"/>
        </w:rPr>
        <w:t>12</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p>
    <w:p w:rsidR="00C332DE" w:rsidRPr="00A17D2B" w:rsidRDefault="00C332DE" w:rsidP="005646DB">
      <w:pPr>
        <w:spacing w:after="120"/>
        <w:jc w:val="both"/>
        <w:rPr>
          <w:rFonts w:ascii="Arial" w:hAnsi="Arial" w:cs="Arial"/>
          <w:szCs w:val="22"/>
        </w:rPr>
      </w:pP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 60</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B94185">
        <w:rPr>
          <w:rFonts w:ascii="Arial" w:hAnsi="Arial" w:cs="Arial"/>
          <w:snapToGrid w:val="0"/>
          <w:szCs w:val="22"/>
          <w:lang w:eastAsia="es-ES"/>
        </w:rPr>
        <w:t>3</w:t>
      </w:r>
      <w:r>
        <w:rPr>
          <w:rFonts w:ascii="Arial" w:hAnsi="Arial" w:cs="Arial"/>
          <w:snapToGrid w:val="0"/>
          <w:szCs w:val="22"/>
          <w:lang w:eastAsia="es-ES"/>
        </w:rPr>
        <w:t>-</w:t>
      </w:r>
      <w:r w:rsidR="003519C7">
        <w:rPr>
          <w:rFonts w:ascii="Arial" w:hAnsi="Arial" w:cs="Arial"/>
          <w:snapToGrid w:val="0"/>
          <w:szCs w:val="22"/>
          <w:lang w:eastAsia="es-ES"/>
        </w:rPr>
        <w:t>1</w:t>
      </w:r>
      <w:r w:rsidR="00597F6A">
        <w:rPr>
          <w:rFonts w:ascii="Arial" w:hAnsi="Arial" w:cs="Arial"/>
          <w:snapToGrid w:val="0"/>
          <w:szCs w:val="22"/>
          <w:lang w:eastAsia="es-ES"/>
        </w:rPr>
        <w:t>036</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w:t>
      </w:r>
      <w:r w:rsidR="00C332DE" w:rsidRPr="00A17D2B">
        <w:rPr>
          <w:rFonts w:ascii="Arial" w:hAnsi="Arial" w:cs="Arial"/>
          <w:szCs w:val="22"/>
        </w:rPr>
        <w:lastRenderedPageBreak/>
        <w:t xml:space="preserve">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CF22BF"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3519C7">
        <w:rPr>
          <w:rFonts w:ascii="Arial" w:hAnsi="Arial" w:cs="Arial"/>
          <w:snapToGrid w:val="0"/>
          <w:szCs w:val="22"/>
          <w:lang w:eastAsia="es-ES"/>
        </w:rPr>
        <w:t>fins a 9</w:t>
      </w:r>
      <w:r w:rsidR="007A78EA">
        <w:rPr>
          <w:rFonts w:ascii="Arial" w:hAnsi="Arial" w:cs="Arial"/>
          <w:snapToGrid w:val="0"/>
          <w:szCs w:val="22"/>
          <w:lang w:eastAsia="es-ES"/>
        </w:rPr>
        <w:t>5</w:t>
      </w:r>
      <w:r w:rsidR="00C332DE" w:rsidRPr="008C77E1">
        <w:rPr>
          <w:rFonts w:ascii="Arial" w:hAnsi="Arial" w:cs="Arial"/>
          <w:snapToGrid w:val="0"/>
          <w:szCs w:val="22"/>
          <w:lang w:eastAsia="es-ES"/>
        </w:rPr>
        <w:t xml:space="preserve"> punts)</w:t>
      </w:r>
    </w:p>
    <w:p w:rsidR="003519C7" w:rsidRPr="005B0998"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(fins a 5 punts)</w:t>
      </w:r>
    </w:p>
    <w:p w:rsidR="00DD4B10" w:rsidRDefault="00DD4B10" w:rsidP="002F0D4F">
      <w:pPr>
        <w:pStyle w:val="Default"/>
        <w:jc w:val="both"/>
        <w:rPr>
          <w:b/>
          <w:snapToGrid w:val="0"/>
          <w:sz w:val="22"/>
          <w:szCs w:val="22"/>
          <w:lang w:eastAsia="es-ES"/>
        </w:rPr>
      </w:pPr>
    </w:p>
    <w:p w:rsidR="00B06FFD" w:rsidRPr="006F49B8" w:rsidRDefault="00B94185" w:rsidP="00B06FFD">
      <w:pPr>
        <w:pStyle w:val="Default"/>
        <w:jc w:val="both"/>
        <w:rPr>
          <w:sz w:val="22"/>
          <w:szCs w:val="22"/>
        </w:rPr>
      </w:pPr>
      <w:r w:rsidRPr="006F49B8">
        <w:rPr>
          <w:b/>
          <w:snapToGrid w:val="0"/>
          <w:sz w:val="22"/>
          <w:szCs w:val="22"/>
          <w:lang w:eastAsia="es-ES"/>
        </w:rPr>
        <w:t>O. Visita obligatòria per a preparar oferta:</w:t>
      </w:r>
      <w:r w:rsidRPr="006F49B8">
        <w:rPr>
          <w:b/>
          <w:snapToGrid w:val="0"/>
          <w:szCs w:val="22"/>
          <w:lang w:eastAsia="es-ES"/>
        </w:rPr>
        <w:t xml:space="preserve"> </w:t>
      </w:r>
      <w:r w:rsidR="00B06FFD" w:rsidRPr="006F49B8">
        <w:rPr>
          <w:sz w:val="22"/>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B06FFD" w:rsidRPr="006F49B8" w:rsidRDefault="00B06FFD" w:rsidP="00B06FFD">
      <w:pPr>
        <w:pStyle w:val="Default"/>
        <w:jc w:val="both"/>
        <w:rPr>
          <w:sz w:val="22"/>
          <w:szCs w:val="22"/>
        </w:rPr>
      </w:pPr>
      <w:r w:rsidRPr="006F49B8">
        <w:rPr>
          <w:sz w:val="22"/>
          <w:szCs w:val="22"/>
        </w:rPr>
        <w:t>Les empreses licitadores, com a màxim 7 dies naturals abans de la data màxima d’entrega de la proposta de licitació, hauran d'adreçar la seva petició per correu electrònic a l’adreça del Servei d’Obres (</w:t>
      </w:r>
      <w:hyperlink r:id="rId9" w:history="1">
        <w:r w:rsidRPr="006F49B8">
          <w:rPr>
            <w:rStyle w:val="Enlla"/>
            <w:sz w:val="22"/>
            <w:szCs w:val="22"/>
          </w:rPr>
          <w:t>obres.cultura@gencat.cat</w:t>
        </w:r>
      </w:hyperlink>
      <w:r w:rsidRPr="006F49B8">
        <w:rPr>
          <w:sz w:val="22"/>
          <w:szCs w:val="22"/>
        </w:rPr>
        <w:t xml:space="preserve"> / 93 316 27 17) indicant el nom i cognoms de les persones que hi assistiran (màxim dues persones per empresa) així com també els seus respectius NIF. </w:t>
      </w:r>
    </w:p>
    <w:p w:rsidR="00B06FFD" w:rsidRPr="006F49B8" w:rsidRDefault="00B06FFD" w:rsidP="00B06FFD">
      <w:pPr>
        <w:pStyle w:val="Default"/>
        <w:jc w:val="both"/>
        <w:rPr>
          <w:sz w:val="22"/>
          <w:szCs w:val="22"/>
        </w:rPr>
      </w:pPr>
    </w:p>
    <w:p w:rsidR="00B06FFD" w:rsidRPr="006F49B8" w:rsidRDefault="00B06FFD" w:rsidP="00B06FFD">
      <w:pPr>
        <w:pStyle w:val="Default"/>
        <w:jc w:val="both"/>
        <w:rPr>
          <w:sz w:val="22"/>
          <w:szCs w:val="22"/>
        </w:rPr>
      </w:pPr>
      <w:r w:rsidRPr="006F49B8">
        <w:rPr>
          <w:sz w:val="22"/>
          <w:szCs w:val="22"/>
        </w:rPr>
        <w:lastRenderedPageBreak/>
        <w:t xml:space="preserve">El Servei d’Obres enviarà un correu de resposta mitjançant el qual es concretarà data i hora per visitar l’edifici a les empreses licitadores interessades en realitzar aquesta visita. </w:t>
      </w:r>
    </w:p>
    <w:p w:rsidR="00B06FFD" w:rsidRPr="006F49B8" w:rsidRDefault="00B06FFD" w:rsidP="00B06FFD">
      <w:pPr>
        <w:pStyle w:val="Default"/>
        <w:jc w:val="both"/>
        <w:rPr>
          <w:sz w:val="22"/>
          <w:szCs w:val="22"/>
        </w:rPr>
      </w:pPr>
    </w:p>
    <w:p w:rsidR="00B06FFD" w:rsidRPr="006F49B8" w:rsidRDefault="00B06FFD" w:rsidP="00B06FFD">
      <w:pPr>
        <w:pStyle w:val="Default"/>
        <w:jc w:val="both"/>
        <w:rPr>
          <w:sz w:val="22"/>
          <w:szCs w:val="22"/>
        </w:rPr>
      </w:pPr>
      <w:r w:rsidRPr="006F49B8">
        <w:rPr>
          <w:sz w:val="22"/>
          <w:szCs w:val="22"/>
        </w:rPr>
        <w:t xml:space="preserve">La visita es realitzarà com a màxim 5 dies naturals abans de que finalitzi el termini d’entrega de la proposta per part dels licitadors. No s’admetran peticions de visita fora del termini establert. </w:t>
      </w:r>
    </w:p>
    <w:p w:rsidR="00B06FFD" w:rsidRPr="006F49B8" w:rsidRDefault="00B06FFD" w:rsidP="00B06FFD">
      <w:pPr>
        <w:spacing w:after="120"/>
        <w:jc w:val="both"/>
        <w:rPr>
          <w:rFonts w:ascii="Arial" w:hAnsi="Arial" w:cs="Arial"/>
          <w:szCs w:val="22"/>
        </w:rPr>
      </w:pPr>
    </w:p>
    <w:p w:rsidR="00A02C9F" w:rsidRPr="006F49B8" w:rsidRDefault="00B06FFD" w:rsidP="00A02C9F">
      <w:pPr>
        <w:spacing w:after="120"/>
        <w:jc w:val="both"/>
        <w:rPr>
          <w:rFonts w:ascii="Arial" w:hAnsi="Arial" w:cs="Arial"/>
          <w:szCs w:val="22"/>
        </w:rPr>
      </w:pPr>
      <w:r w:rsidRPr="006F49B8">
        <w:rPr>
          <w:rFonts w:ascii="Arial" w:hAnsi="Arial" w:cs="Arial"/>
          <w:szCs w:val="22"/>
        </w:rPr>
        <w:t>El Departament expedirà, un cop realitzada la visita, un certificat acreditatiu de la mateixa, certificat que s'incorporà a la documentació de l'expedient. Els licitadors hauran d’incloure aquest certif</w:t>
      </w:r>
      <w:r w:rsidR="00501EDE" w:rsidRPr="006F49B8">
        <w:rPr>
          <w:rFonts w:ascii="Arial" w:hAnsi="Arial" w:cs="Arial"/>
          <w:szCs w:val="22"/>
        </w:rPr>
        <w:t>icat en el contingut del sobre</w:t>
      </w:r>
      <w:r w:rsidRPr="006F49B8">
        <w:rPr>
          <w:rFonts w:ascii="Arial" w:hAnsi="Arial" w:cs="Arial"/>
          <w:szCs w:val="22"/>
        </w:rPr>
        <w:t>. En cas de no incloure’l es produirà l’ex</w:t>
      </w:r>
      <w:r w:rsidR="00F45F25" w:rsidRPr="006F49B8">
        <w:rPr>
          <w:rFonts w:ascii="Arial" w:hAnsi="Arial" w:cs="Arial"/>
          <w:szCs w:val="22"/>
        </w:rPr>
        <w:t>clusió automàtica del licitador</w:t>
      </w:r>
    </w:p>
    <w:p w:rsidR="00F45F25" w:rsidRPr="00F45F25" w:rsidRDefault="00F45F25" w:rsidP="00A02C9F">
      <w:pPr>
        <w:spacing w:after="120"/>
        <w:jc w:val="both"/>
        <w:rPr>
          <w:rFonts w:ascii="Arial" w:hAnsi="Arial" w:cs="Arial"/>
          <w:szCs w:val="22"/>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501EDE">
        <w:rPr>
          <w:rFonts w:ascii="Arial" w:hAnsi="Arial" w:cs="Arial"/>
          <w:b/>
          <w:caps/>
          <w:snapToGrid w:val="0"/>
          <w:szCs w:val="22"/>
          <w:lang w:eastAsia="es-ES"/>
        </w:rPr>
        <w:t xml:space="preserve"> L’</w:t>
      </w:r>
      <w:r w:rsidR="00597F6A" w:rsidRPr="00597F6A">
        <w:rPr>
          <w:rFonts w:ascii="Arial" w:hAnsi="Arial" w:cs="Arial"/>
          <w:b/>
          <w:caps/>
          <w:snapToGrid w:val="0"/>
          <w:szCs w:val="22"/>
          <w:lang w:eastAsia="es-ES"/>
        </w:rPr>
        <w:t>Obra de substitució de la caldera de producció de calefacció per una de gas natural i connexió a escomesa a l'Arxiu Històric de Girona</w:t>
      </w:r>
      <w:r w:rsidR="00597F6A" w:rsidRPr="00597F6A">
        <w:t xml:space="preserve"> </w:t>
      </w:r>
      <w:r w:rsidR="00597F6A" w:rsidRPr="00597F6A">
        <w:rPr>
          <w:rFonts w:ascii="Arial" w:hAnsi="Arial" w:cs="Arial"/>
          <w:b/>
          <w:caps/>
          <w:snapToGrid w:val="0"/>
          <w:szCs w:val="22"/>
          <w:lang w:eastAsia="es-ES"/>
        </w:rPr>
        <w:t>A REALITZAR DURANT EL 2023</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lastRenderedPageBreak/>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0"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lastRenderedPageBreak/>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CF22BF"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p>
    <w:p w:rsidR="00B95A41" w:rsidRDefault="00CF22BF" w:rsidP="00B95A41">
      <w:pPr>
        <w:widowControl w:val="0"/>
        <w:spacing w:after="120"/>
        <w:jc w:val="both"/>
        <w:rPr>
          <w:rFonts w:ascii="Arial" w:hAnsi="Arial" w:cs="Arial"/>
        </w:rPr>
      </w:pPr>
      <w:hyperlink r:id="rId12"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CF22BF" w:rsidP="00B95A41">
      <w:pPr>
        <w:widowControl w:val="0"/>
        <w:spacing w:after="120"/>
        <w:jc w:val="both"/>
        <w:rPr>
          <w:rFonts w:ascii="Arial" w:hAnsi="Arial" w:cs="Arial"/>
        </w:rPr>
      </w:pPr>
      <w:hyperlink r:id="rId13"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lastRenderedPageBreak/>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w:t>
      </w:r>
      <w:r w:rsidRPr="002F6A97">
        <w:rPr>
          <w:rFonts w:ascii="Arial" w:hAnsi="Arial" w:cs="Arial"/>
        </w:rPr>
        <w:lastRenderedPageBreak/>
        <w:t>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CF22BF" w:rsidP="005F643C">
      <w:pPr>
        <w:pStyle w:val="Textindependent"/>
        <w:tabs>
          <w:tab w:val="left" w:pos="0"/>
          <w:tab w:val="left" w:pos="680"/>
          <w:tab w:val="left" w:pos="1473"/>
          <w:tab w:val="left" w:pos="4320"/>
        </w:tabs>
        <w:rPr>
          <w:rFonts w:ascii="Arial" w:hAnsi="Arial" w:cs="Arial"/>
          <w:sz w:val="22"/>
          <w:szCs w:val="22"/>
        </w:rPr>
      </w:pPr>
      <w:hyperlink r:id="rId14"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w:t>
      </w:r>
      <w:r w:rsidRPr="00380143">
        <w:rPr>
          <w:rFonts w:ascii="Arial" w:hAnsi="Arial" w:cs="Arial"/>
          <w:sz w:val="22"/>
          <w:szCs w:val="22"/>
        </w:rPr>
        <w:lastRenderedPageBreak/>
        <w:t xml:space="preserve">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proofErr w:type="spellStart"/>
      <w:r w:rsidRPr="00104783">
        <w:rPr>
          <w:rFonts w:ascii="Arial" w:hAnsi="Arial" w:cs="Arial"/>
          <w:sz w:val="22"/>
          <w:szCs w:val="22"/>
        </w:rPr>
        <w:t>l’emprempta</w:t>
      </w:r>
      <w:proofErr w:type="spellEnd"/>
      <w:r w:rsidRPr="00104783">
        <w:rPr>
          <w:rFonts w:ascii="Arial" w:hAnsi="Arial" w:cs="Arial"/>
          <w:sz w:val="22"/>
          <w:szCs w:val="22"/>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104783">
        <w:rPr>
          <w:rFonts w:ascii="Arial" w:hAnsi="Arial" w:cs="Arial"/>
          <w:sz w:val="22"/>
          <w:szCs w:val="22"/>
        </w:rPr>
        <w:t>empremptes</w:t>
      </w:r>
      <w:proofErr w:type="spellEnd"/>
      <w:r w:rsidRPr="00104783">
        <w:rPr>
          <w:rFonts w:ascii="Arial" w:hAnsi="Arial" w:cs="Arial"/>
          <w:sz w:val="22"/>
          <w:szCs w:val="22"/>
        </w:rPr>
        <w:t xml:space="preserve"> electròniques i, per tant, de poder garantir la no modificació de les ofertes un cop finalitzat el termini de presentació.</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lastRenderedPageBreak/>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A02C9F" w:rsidRDefault="00C73866" w:rsidP="00734E55">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A02C9F">
        <w:rPr>
          <w:rFonts w:ascii="Arial" w:hAnsi="Arial" w:cs="Arial"/>
          <w:bCs/>
          <w:szCs w:val="22"/>
        </w:rPr>
        <w:t xml:space="preserve">) Certificat de visita obligatòria per preparar </w:t>
      </w:r>
      <w:r w:rsidR="00A16684">
        <w:rPr>
          <w:rFonts w:ascii="Arial" w:hAnsi="Arial" w:cs="Arial"/>
          <w:bCs/>
          <w:szCs w:val="22"/>
        </w:rPr>
        <w:t>oferta.</w:t>
      </w:r>
    </w:p>
    <w:p w:rsidR="00734E55" w:rsidRPr="00501EDE" w:rsidRDefault="00C73866"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f</w:t>
      </w:r>
      <w:r w:rsidR="00501EDE">
        <w:rPr>
          <w:rFonts w:ascii="Arial" w:hAnsi="Arial" w:cs="Arial"/>
          <w:bCs/>
          <w:szCs w:val="22"/>
        </w:rPr>
        <w:t>) 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s’haurà de realitzar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w:t>
      </w:r>
      <w:r w:rsidRPr="00BC6E7B">
        <w:rPr>
          <w:rFonts w:ascii="Arial" w:hAnsi="Arial" w:cs="Arial"/>
          <w:szCs w:val="22"/>
        </w:rPr>
        <w:lastRenderedPageBreak/>
        <w:t xml:space="preserve">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FB7C19" w:rsidRPr="00DD784B" w:rsidRDefault="00CF22BF"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5" w:history="1">
        <w:r w:rsidR="00FB7C19" w:rsidRPr="00DD784B">
          <w:rPr>
            <w:rFonts w:ascii="Arial" w:hAnsi="Arial" w:cs="Arial"/>
            <w:color w:val="0000FF"/>
            <w:u w:val="single"/>
          </w:rPr>
          <w:t>http://economia.gencat.cat/ca/tramits/tramits-temes/Constitucio-i-devolucio-de-garanties-i-diposits</w:t>
        </w:r>
      </w:hyperlink>
    </w:p>
    <w:p w:rsidR="00FB7C19" w:rsidRPr="003D21F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 cop constituïda la garantia a la Caixa de Dipòsits, caldrà enviar el resguard de constitució</w:t>
      </w:r>
      <w:r w:rsidRPr="00FB7C19">
        <w:rPr>
          <w:rFonts w:ascii="Arial" w:hAnsi="Arial" w:cs="Arial"/>
          <w:szCs w:val="22"/>
        </w:rPr>
        <w:t xml:space="preserve"> </w:t>
      </w:r>
      <w:r w:rsidR="00597F6A">
        <w:rPr>
          <w:rFonts w:ascii="Arial" w:hAnsi="Arial" w:cs="Arial"/>
          <w:szCs w:val="22"/>
        </w:rPr>
        <w:t xml:space="preserve">al Servei de </w:t>
      </w:r>
      <w:r w:rsidRPr="00FB7C19">
        <w:rPr>
          <w:rFonts w:ascii="Arial" w:hAnsi="Arial" w:cs="Arial"/>
          <w:szCs w:val="22"/>
        </w:rPr>
        <w:t>Contractació</w:t>
      </w:r>
      <w:r w:rsidR="00597F6A">
        <w:rPr>
          <w:rFonts w:ascii="Arial" w:hAnsi="Arial" w:cs="Arial"/>
          <w:szCs w:val="22"/>
        </w:rPr>
        <w:t xml:space="preserve"> i Patrimoni</w:t>
      </w:r>
      <w:r w:rsidRPr="00FB7C19">
        <w:rPr>
          <w:rFonts w:ascii="Arial" w:hAnsi="Arial" w:cs="Arial"/>
          <w:szCs w:val="22"/>
        </w:rPr>
        <w:t xml:space="preserve"> del Departament de Cultura </w:t>
      </w:r>
      <w:r>
        <w:rPr>
          <w:rFonts w:ascii="Arial" w:hAnsi="Arial" w:cs="Arial"/>
          <w:szCs w:val="22"/>
        </w:rPr>
        <w:t xml:space="preserve">en la seva bústia de correu electrònic </w:t>
      </w:r>
      <w:r>
        <w:rPr>
          <w:rFonts w:ascii="Arial" w:hAnsi="Arial" w:cs="Arial"/>
          <w:szCs w:val="22"/>
        </w:rPr>
        <w:lastRenderedPageBreak/>
        <w:t>(</w:t>
      </w:r>
      <w:hyperlink r:id="rId16" w:history="1">
        <w:r w:rsidRPr="00A745D5">
          <w:rPr>
            <w:rStyle w:val="Enlla"/>
            <w:rFonts w:ascii="Arial" w:hAnsi="Arial" w:cs="Arial"/>
            <w:szCs w:val="22"/>
          </w:rPr>
          <w:t>contractacio.cultura@gencat.cat</w:t>
        </w:r>
      </w:hyperlink>
      <w:r>
        <w:rPr>
          <w:rFonts w:ascii="Arial" w:hAnsi="Arial" w:cs="Arial"/>
          <w:szCs w:val="22"/>
        </w:rPr>
        <w:t>).</w:t>
      </w:r>
    </w:p>
    <w:p w:rsidR="00DD784B" w:rsidRDefault="00DD784B"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FB7C19">
        <w:rPr>
          <w:rFonts w:ascii="Arial" w:hAnsi="Arial"/>
          <w:snapToGrid w:val="0"/>
          <w:szCs w:val="22"/>
          <w:lang w:eastAsia="es-ES"/>
        </w:rPr>
        <w:t xml:space="preserve">: </w:t>
      </w:r>
      <w:r w:rsidR="00FB7C19" w:rsidRPr="00FB7C19">
        <w:rPr>
          <w:rFonts w:ascii="Arial" w:hAnsi="Arial"/>
          <w:snapToGrid w:val="0"/>
          <w:szCs w:val="22"/>
          <w:lang w:eastAsia="es-ES"/>
        </w:rPr>
        <w:t xml:space="preserve">enviar </w:t>
      </w:r>
      <w:r w:rsidR="00FB7C19">
        <w:rPr>
          <w:rFonts w:ascii="Arial" w:hAnsi="Arial"/>
          <w:snapToGrid w:val="0"/>
          <w:szCs w:val="22"/>
          <w:lang w:eastAsia="es-ES"/>
        </w:rPr>
        <w:t>la declaració</w:t>
      </w:r>
      <w:r w:rsidR="00FB7C19" w:rsidRPr="00FB7C19">
        <w:rPr>
          <w:rFonts w:ascii="Arial" w:hAnsi="Arial"/>
          <w:snapToGrid w:val="0"/>
          <w:szCs w:val="22"/>
          <w:lang w:eastAsia="es-ES"/>
        </w:rPr>
        <w:t xml:space="preserve"> al Servei de Contractació</w:t>
      </w:r>
      <w:r w:rsidR="00597F6A">
        <w:rPr>
          <w:rFonts w:ascii="Arial" w:hAnsi="Arial"/>
          <w:snapToGrid w:val="0"/>
          <w:szCs w:val="22"/>
          <w:lang w:eastAsia="es-ES"/>
        </w:rPr>
        <w:t xml:space="preserve"> i Patrimoni</w:t>
      </w:r>
      <w:r w:rsidR="00FB7C19" w:rsidRPr="00FB7C19">
        <w:rPr>
          <w:rFonts w:ascii="Arial" w:hAnsi="Arial"/>
          <w:snapToGrid w:val="0"/>
          <w:szCs w:val="22"/>
          <w:lang w:eastAsia="es-ES"/>
        </w:rPr>
        <w:t xml:space="preserve"> del Departament de Cultura en la seva bústia de correu electrònic (</w:t>
      </w:r>
      <w:hyperlink r:id="rId17" w:history="1">
        <w:r w:rsidR="00DD784B" w:rsidRPr="00A745D5">
          <w:rPr>
            <w:rStyle w:val="Enlla"/>
            <w:rFonts w:ascii="Arial" w:hAnsi="Arial"/>
            <w:snapToGrid w:val="0"/>
            <w:szCs w:val="22"/>
            <w:lang w:eastAsia="es-ES"/>
          </w:rPr>
          <w:t>contractacio.cultura@gencat.cat</w:t>
        </w:r>
      </w:hyperlink>
      <w:r w:rsidR="00DD784B">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el cas que la garantia no es reposi en els supòsits esmentats en els apartats anteriors, l’Administració pot resoldre el contracte.</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lastRenderedPageBreak/>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Quan per causes imputables a l’adjudicatari no es pugui formalitzar el contracte dins el termini indicat, l’Administració podrà  acordar la </w:t>
      </w:r>
      <w:proofErr w:type="spellStart"/>
      <w:r w:rsidRPr="006A7293">
        <w:rPr>
          <w:rFonts w:ascii="Arial" w:hAnsi="Arial"/>
          <w:snapToGrid w:val="0"/>
          <w:lang w:eastAsia="es-ES"/>
        </w:rPr>
        <w:t>incautació</w:t>
      </w:r>
      <w:proofErr w:type="spellEnd"/>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lastRenderedPageBreak/>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w:t>
      </w:r>
      <w:r w:rsidRPr="00A17D2B">
        <w:rPr>
          <w:rFonts w:ascii="Arial" w:hAnsi="Arial" w:cs="Arial"/>
          <w:szCs w:val="22"/>
        </w:rPr>
        <w:lastRenderedPageBreak/>
        <w:t xml:space="preserve">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executarà el contracte al seu risc i ventura, i estarà obligat a indemnitzar tots els danys i perjudicis que es causin a tercers com a conseqüència de les operacions que requereixi l'execució del </w:t>
      </w:r>
      <w:r w:rsidRPr="00A17D2B">
        <w:rPr>
          <w:rFonts w:ascii="Arial" w:hAnsi="Arial" w:cs="Arial"/>
          <w:snapToGrid w:val="0"/>
          <w:szCs w:val="22"/>
          <w:lang w:eastAsia="es-ES"/>
        </w:rPr>
        <w:lastRenderedPageBreak/>
        <w:t>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el cas que la gravetat dels fets ho requereixi, l’òrgan de contractació els posarà en coneixement de l’Oficina Antifrau de Catalunya o dels òrgans de control i fiscalització que siguin competents per </w:t>
      </w:r>
      <w:r w:rsidRPr="003B4DEB">
        <w:rPr>
          <w:rFonts w:ascii="Arial" w:hAnsi="Arial" w:cs="Arial"/>
          <w:snapToGrid w:val="0"/>
          <w:szCs w:val="22"/>
          <w:lang w:eastAsia="es-ES"/>
        </w:rPr>
        <w:lastRenderedPageBreak/>
        <w:t>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w:t>
      </w:r>
      <w:r w:rsidRPr="00A17D2B">
        <w:rPr>
          <w:rFonts w:ascii="Arial" w:hAnsi="Arial" w:cs="Arial"/>
          <w:szCs w:val="22"/>
        </w:rPr>
        <w:lastRenderedPageBreak/>
        <w:t>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w:t>
      </w:r>
      <w:r>
        <w:rPr>
          <w:rFonts w:ascii="Arial" w:hAnsi="Arial"/>
          <w:snapToGrid w:val="0"/>
          <w:color w:val="000000"/>
          <w:lang w:eastAsia="es-ES"/>
        </w:rPr>
        <w:lastRenderedPageBreak/>
        <w:t>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F0D4F" w:rsidRDefault="002F0D4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17BC7" w:rsidRDefault="00317BC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17BC7" w:rsidRDefault="00317BC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17BC7" w:rsidRDefault="00317BC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17BC7" w:rsidRDefault="00317BC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223C6F" w:rsidRDefault="00223C6F" w:rsidP="00223C6F">
      <w:pPr>
        <w:autoSpaceDE w:val="0"/>
        <w:autoSpaceDN w:val="0"/>
        <w:adjustRightInd w:val="0"/>
        <w:jc w:val="both"/>
        <w:rPr>
          <w:rFonts w:ascii="Arial" w:hAnsi="Arial" w:cs="Arial"/>
          <w:snapToGrid w:val="0"/>
          <w:szCs w:val="22"/>
          <w:u w:val="single"/>
          <w:lang w:eastAsia="es-ES"/>
        </w:rPr>
      </w:pPr>
    </w:p>
    <w:p w:rsidR="00501EDE" w:rsidRDefault="00501EDE" w:rsidP="00501EDE">
      <w:pPr>
        <w:autoSpaceDE w:val="0"/>
        <w:autoSpaceDN w:val="0"/>
        <w:adjustRightInd w:val="0"/>
        <w:jc w:val="both"/>
        <w:rPr>
          <w:rFonts w:ascii="Arial" w:hAnsi="Arial" w:cs="Arial"/>
          <w:snapToGrid w:val="0"/>
          <w:szCs w:val="22"/>
          <w:lang w:eastAsia="es-ES"/>
        </w:rPr>
      </w:pPr>
      <w:r w:rsidRPr="0095077E">
        <w:rPr>
          <w:rFonts w:ascii="Arial" w:hAnsi="Arial" w:cs="Arial"/>
          <w:snapToGrid w:val="0"/>
          <w:szCs w:val="22"/>
          <w:lang w:eastAsia="es-ES"/>
        </w:rPr>
        <w:t>No caldrà l’acreditació de la solvència tècnica</w:t>
      </w:r>
      <w:r>
        <w:rPr>
          <w:rFonts w:ascii="Arial" w:hAnsi="Arial" w:cs="Arial"/>
          <w:snapToGrid w:val="0"/>
          <w:szCs w:val="22"/>
          <w:lang w:eastAsia="es-ES"/>
        </w:rPr>
        <w:t xml:space="preserve"> i econòmica</w:t>
      </w:r>
      <w:r w:rsidRPr="0095077E">
        <w:rPr>
          <w:rFonts w:ascii="Arial" w:hAnsi="Arial" w:cs="Arial"/>
          <w:snapToGrid w:val="0"/>
          <w:szCs w:val="22"/>
          <w:lang w:eastAsia="es-ES"/>
        </w:rPr>
        <w:t xml:space="preserve"> en el cas que l’empresa </w:t>
      </w:r>
      <w:r w:rsidRPr="00084296">
        <w:rPr>
          <w:rFonts w:ascii="Arial" w:hAnsi="Arial" w:cs="Arial"/>
          <w:snapToGrid w:val="0"/>
          <w:szCs w:val="22"/>
          <w:lang w:eastAsia="es-ES"/>
        </w:rPr>
        <w:t>disposi de classificació empresar</w:t>
      </w:r>
      <w:r>
        <w:rPr>
          <w:rFonts w:ascii="Arial" w:hAnsi="Arial" w:cs="Arial"/>
          <w:snapToGrid w:val="0"/>
          <w:szCs w:val="22"/>
          <w:lang w:eastAsia="es-ES"/>
        </w:rPr>
        <w:t xml:space="preserve">ial en el </w:t>
      </w:r>
      <w:r w:rsidRPr="005B0998">
        <w:rPr>
          <w:rFonts w:ascii="Arial" w:hAnsi="Arial" w:cs="Arial"/>
          <w:snapToGrid w:val="0"/>
          <w:szCs w:val="22"/>
          <w:lang w:eastAsia="es-ES"/>
        </w:rPr>
        <w:t xml:space="preserve">Grup J (Instal·lacions mecàniques) / Subgrup 2 (De ventilació, calefacció i climatització) / </w:t>
      </w:r>
      <w:r>
        <w:rPr>
          <w:rFonts w:ascii="Arial" w:hAnsi="Arial" w:cs="Arial"/>
          <w:snapToGrid w:val="0"/>
          <w:szCs w:val="22"/>
          <w:lang w:eastAsia="es-ES"/>
        </w:rPr>
        <w:t xml:space="preserve">Qualsevol </w:t>
      </w:r>
      <w:r w:rsidRPr="005B0998">
        <w:rPr>
          <w:rFonts w:ascii="Arial" w:hAnsi="Arial" w:cs="Arial"/>
          <w:snapToGrid w:val="0"/>
          <w:szCs w:val="22"/>
          <w:lang w:eastAsia="es-ES"/>
        </w:rPr>
        <w:t>Categoria  i Grup C (Edificacions) / Subgrup 4 (Feines de paleta, estucats i reve</w:t>
      </w:r>
      <w:r>
        <w:rPr>
          <w:rFonts w:ascii="Arial" w:hAnsi="Arial" w:cs="Arial"/>
          <w:snapToGrid w:val="0"/>
          <w:szCs w:val="22"/>
          <w:lang w:eastAsia="es-ES"/>
        </w:rPr>
        <w:t xml:space="preserve">stiments) / Qualsevol Categoria. </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Pr="00A17D2B" w:rsidRDefault="00B70FE9"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501EDE" w:rsidRDefault="00501EDE" w:rsidP="00097EB8">
      <w:pPr>
        <w:spacing w:after="120"/>
        <w:jc w:val="both"/>
        <w:rPr>
          <w:rFonts w:ascii="Arial" w:hAnsi="Arial" w:cs="Arial"/>
          <w:b/>
          <w:szCs w:val="22"/>
        </w:rPr>
      </w:pPr>
    </w:p>
    <w:p w:rsidR="00501EDE" w:rsidRDefault="00501EDE"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501EDE">
        <w:rPr>
          <w:rFonts w:ascii="Arial" w:hAnsi="Arial" w:cs="Arial"/>
          <w:sz w:val="22"/>
          <w:szCs w:val="22"/>
          <w:lang w:val="ca-ES"/>
        </w:rPr>
        <w:t>9</w:t>
      </w:r>
      <w:r w:rsidR="00C31528" w:rsidRPr="00C31528">
        <w:rPr>
          <w:rFonts w:ascii="Arial" w:hAnsi="Arial" w:cs="Arial"/>
          <w:sz w:val="22"/>
          <w:szCs w:val="22"/>
          <w:lang w:val="ca-ES"/>
        </w:rPr>
        <w:t>5</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501EDE">
        <w:rPr>
          <w:rFonts w:ascii="Arial" w:hAnsi="Arial" w:cs="Arial"/>
          <w:b/>
          <w:bCs/>
          <w:noProof w:val="0"/>
          <w:color w:val="000000"/>
          <w:sz w:val="22"/>
          <w:szCs w:val="22"/>
          <w:u w:val="single"/>
        </w:rPr>
        <w:t>9</w:t>
      </w:r>
      <w:r w:rsidR="00C31528" w:rsidRPr="00C31528">
        <w:rPr>
          <w:rFonts w:ascii="Arial" w:hAnsi="Arial" w:cs="Arial"/>
          <w:b/>
          <w:bCs/>
          <w:noProof w:val="0"/>
          <w:color w:val="000000"/>
          <w:sz w:val="22"/>
          <w:szCs w:val="22"/>
          <w:u w:val="single"/>
        </w:rPr>
        <w:t>5</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501EDE">
        <w:rPr>
          <w:rFonts w:ascii="Arial" w:hAnsi="Arial" w:cs="Arial"/>
          <w:szCs w:val="22"/>
        </w:rPr>
        <w:t>9</w:t>
      </w:r>
      <w:r w:rsidR="00C31528" w:rsidRPr="00C31528">
        <w:rPr>
          <w:rFonts w:ascii="Arial" w:hAnsi="Arial" w:cs="Arial"/>
          <w:szCs w:val="22"/>
        </w:rPr>
        <w:t>5</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del termini d’execució (fins a 5 punts) </w:t>
      </w:r>
    </w:p>
    <w:p w:rsidR="00274EA3" w:rsidRPr="006367DC" w:rsidRDefault="006367DC" w:rsidP="006367DC">
      <w:pPr>
        <w:pStyle w:val="IE1"/>
        <w:spacing w:line="288" w:lineRule="auto"/>
        <w:rPr>
          <w:rFonts w:ascii="Arial" w:hAnsi="Arial" w:cs="Arial"/>
          <w:color w:val="auto"/>
          <w:sz w:val="22"/>
          <w:szCs w:val="22"/>
          <w:u w:val="single"/>
          <w:lang w:val="ca-ES"/>
        </w:rPr>
      </w:pPr>
      <w:r w:rsidRPr="006367DC">
        <w:rPr>
          <w:rFonts w:ascii="Arial" w:hAnsi="Arial" w:cs="Arial"/>
          <w:sz w:val="22"/>
          <w:szCs w:val="22"/>
        </w:rPr>
        <w:t xml:space="preserve">El </w:t>
      </w:r>
      <w:proofErr w:type="spellStart"/>
      <w:r w:rsidRPr="006367DC">
        <w:rPr>
          <w:rFonts w:ascii="Arial" w:hAnsi="Arial" w:cs="Arial"/>
          <w:sz w:val="22"/>
          <w:szCs w:val="22"/>
        </w:rPr>
        <w:t>termini</w:t>
      </w:r>
      <w:proofErr w:type="spellEnd"/>
      <w:r w:rsidRPr="006367DC">
        <w:rPr>
          <w:rFonts w:ascii="Arial" w:hAnsi="Arial" w:cs="Arial"/>
          <w:sz w:val="22"/>
          <w:szCs w:val="22"/>
        </w:rPr>
        <w:t xml:space="preserve"> </w:t>
      </w:r>
      <w:proofErr w:type="spellStart"/>
      <w:r w:rsidRPr="006367DC">
        <w:rPr>
          <w:rFonts w:ascii="Arial" w:hAnsi="Arial" w:cs="Arial"/>
          <w:sz w:val="22"/>
          <w:szCs w:val="22"/>
        </w:rPr>
        <w:t>d’execució</w:t>
      </w:r>
      <w:proofErr w:type="spellEnd"/>
      <w:r w:rsidRPr="006367DC">
        <w:rPr>
          <w:rFonts w:ascii="Arial" w:hAnsi="Arial" w:cs="Arial"/>
          <w:sz w:val="22"/>
          <w:szCs w:val="22"/>
        </w:rPr>
        <w:t xml:space="preserve"> de les obres </w:t>
      </w:r>
      <w:proofErr w:type="spellStart"/>
      <w:r w:rsidRPr="006367DC">
        <w:rPr>
          <w:rFonts w:ascii="Arial" w:hAnsi="Arial" w:cs="Arial"/>
          <w:sz w:val="22"/>
          <w:szCs w:val="22"/>
        </w:rPr>
        <w:t>és</w:t>
      </w:r>
      <w:proofErr w:type="spellEnd"/>
      <w:r w:rsidRPr="006367DC">
        <w:rPr>
          <w:rFonts w:ascii="Arial" w:hAnsi="Arial" w:cs="Arial"/>
          <w:sz w:val="22"/>
          <w:szCs w:val="22"/>
        </w:rPr>
        <w:t xml:space="preserve"> de 12 </w:t>
      </w:r>
      <w:proofErr w:type="spellStart"/>
      <w:r w:rsidRPr="006367DC">
        <w:rPr>
          <w:rFonts w:ascii="Arial" w:hAnsi="Arial" w:cs="Arial"/>
          <w:sz w:val="22"/>
          <w:szCs w:val="22"/>
        </w:rPr>
        <w:t>setmanes</w:t>
      </w:r>
      <w:proofErr w:type="spellEnd"/>
      <w:r w:rsidRPr="006367DC">
        <w:rPr>
          <w:rFonts w:ascii="Arial" w:hAnsi="Arial" w:cs="Arial"/>
          <w:sz w:val="22"/>
          <w:szCs w:val="22"/>
        </w:rPr>
        <w:t xml:space="preserve"> i el </w:t>
      </w:r>
      <w:proofErr w:type="spellStart"/>
      <w:r w:rsidRPr="006367DC">
        <w:rPr>
          <w:rFonts w:ascii="Arial" w:hAnsi="Arial" w:cs="Arial"/>
          <w:sz w:val="22"/>
          <w:szCs w:val="22"/>
        </w:rPr>
        <w:t>període</w:t>
      </w:r>
      <w:proofErr w:type="spellEnd"/>
      <w:r w:rsidRPr="006367DC">
        <w:rPr>
          <w:rFonts w:ascii="Arial" w:hAnsi="Arial" w:cs="Arial"/>
          <w:sz w:val="22"/>
          <w:szCs w:val="22"/>
        </w:rPr>
        <w:t xml:space="preserve"> </w:t>
      </w:r>
      <w:proofErr w:type="spellStart"/>
      <w:r w:rsidRPr="006367DC">
        <w:rPr>
          <w:rFonts w:ascii="Arial" w:hAnsi="Arial" w:cs="Arial"/>
          <w:sz w:val="22"/>
          <w:szCs w:val="22"/>
        </w:rPr>
        <w:t>admissible</w:t>
      </w:r>
      <w:proofErr w:type="spellEnd"/>
      <w:r w:rsidRPr="006367DC">
        <w:rPr>
          <w:rFonts w:ascii="Arial" w:hAnsi="Arial" w:cs="Arial"/>
          <w:sz w:val="22"/>
          <w:szCs w:val="22"/>
        </w:rPr>
        <w:t xml:space="preserve"> a les ofertes </w:t>
      </w:r>
      <w:proofErr w:type="spellStart"/>
      <w:r w:rsidRPr="006367DC">
        <w:rPr>
          <w:rFonts w:ascii="Arial" w:hAnsi="Arial" w:cs="Arial"/>
          <w:sz w:val="22"/>
          <w:szCs w:val="22"/>
        </w:rPr>
        <w:t>és</w:t>
      </w:r>
      <w:proofErr w:type="spellEnd"/>
      <w:r w:rsidRPr="006367DC">
        <w:rPr>
          <w:rFonts w:ascii="Arial" w:hAnsi="Arial" w:cs="Arial"/>
          <w:sz w:val="22"/>
          <w:szCs w:val="22"/>
        </w:rPr>
        <w:t xml:space="preserve"> de 4 </w:t>
      </w:r>
      <w:proofErr w:type="spellStart"/>
      <w:r w:rsidRPr="006367DC">
        <w:rPr>
          <w:rFonts w:ascii="Arial" w:hAnsi="Arial" w:cs="Arial"/>
          <w:sz w:val="22"/>
          <w:szCs w:val="22"/>
        </w:rPr>
        <w:t>setmanes</w:t>
      </w:r>
      <w:proofErr w:type="spellEnd"/>
      <w:r w:rsidRPr="006367DC">
        <w:rPr>
          <w:rFonts w:ascii="Arial" w:hAnsi="Arial" w:cs="Arial"/>
          <w:sz w:val="22"/>
          <w:szCs w:val="22"/>
        </w:rPr>
        <w:t xml:space="preserve">, </w:t>
      </w:r>
      <w:proofErr w:type="spellStart"/>
      <w:r w:rsidRPr="006367DC">
        <w:rPr>
          <w:rFonts w:ascii="Arial" w:hAnsi="Arial" w:cs="Arial"/>
          <w:sz w:val="22"/>
          <w:szCs w:val="22"/>
        </w:rPr>
        <w:t>amb</w:t>
      </w:r>
      <w:proofErr w:type="spellEnd"/>
      <w:r w:rsidRPr="006367DC">
        <w:rPr>
          <w:rFonts w:ascii="Arial" w:hAnsi="Arial" w:cs="Arial"/>
          <w:sz w:val="22"/>
          <w:szCs w:val="22"/>
        </w:rPr>
        <w:t xml:space="preserve"> la </w:t>
      </w:r>
      <w:proofErr w:type="spellStart"/>
      <w:r w:rsidRPr="006367DC">
        <w:rPr>
          <w:rFonts w:ascii="Arial" w:hAnsi="Arial" w:cs="Arial"/>
          <w:sz w:val="22"/>
          <w:szCs w:val="22"/>
        </w:rPr>
        <w:t>puntuació</w:t>
      </w:r>
      <w:proofErr w:type="spellEnd"/>
      <w:r w:rsidRPr="006367DC">
        <w:rPr>
          <w:rFonts w:ascii="Arial" w:hAnsi="Arial" w:cs="Arial"/>
          <w:sz w:val="22"/>
          <w:szCs w:val="22"/>
        </w:rPr>
        <w:t xml:space="preserve"> </w:t>
      </w:r>
      <w:proofErr w:type="spellStart"/>
      <w:r w:rsidRPr="006367DC">
        <w:rPr>
          <w:rFonts w:ascii="Arial" w:hAnsi="Arial" w:cs="Arial"/>
          <w:sz w:val="22"/>
          <w:szCs w:val="22"/>
        </w:rPr>
        <w:t>següent</w:t>
      </w:r>
      <w:proofErr w:type="spellEnd"/>
      <w:r w:rsidRPr="006367DC">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5 punts</w:t>
            </w:r>
          </w:p>
        </w:tc>
      </w:tr>
    </w:tbl>
    <w:p w:rsidR="00D5095E" w:rsidRPr="00D5095E" w:rsidRDefault="00D5095E" w:rsidP="00D5095E">
      <w:pPr>
        <w:pStyle w:val="IE1"/>
        <w:spacing w:line="288" w:lineRule="auto"/>
        <w:rPr>
          <w:rFonts w:ascii="Arial" w:hAnsi="Arial" w:cs="Arial"/>
          <w:color w:val="auto"/>
          <w:sz w:val="22"/>
          <w:szCs w:val="22"/>
          <w:u w:val="single"/>
          <w:lang w:val="ca-ES"/>
        </w:rPr>
      </w:pPr>
      <w:proofErr w:type="spellStart"/>
      <w:r w:rsidRPr="00D5095E">
        <w:rPr>
          <w:rFonts w:ascii="Arial" w:hAnsi="Arial" w:cs="Arial"/>
          <w:sz w:val="22"/>
          <w:szCs w:val="22"/>
        </w:rPr>
        <w:t>Només</w:t>
      </w:r>
      <w:proofErr w:type="spellEnd"/>
      <w:r w:rsidRPr="00D5095E">
        <w:rPr>
          <w:rFonts w:ascii="Arial" w:hAnsi="Arial" w:cs="Arial"/>
          <w:sz w:val="22"/>
          <w:szCs w:val="22"/>
        </w:rPr>
        <w:t xml:space="preserve"> es consideraran </w:t>
      </w:r>
      <w:proofErr w:type="spellStart"/>
      <w:r w:rsidRPr="00D5095E">
        <w:rPr>
          <w:rFonts w:ascii="Arial" w:hAnsi="Arial" w:cs="Arial"/>
          <w:sz w:val="22"/>
          <w:szCs w:val="22"/>
        </w:rPr>
        <w:t>vàlides</w:t>
      </w:r>
      <w:proofErr w:type="spellEnd"/>
      <w:r w:rsidRPr="00D5095E">
        <w:rPr>
          <w:rFonts w:ascii="Arial" w:hAnsi="Arial" w:cs="Arial"/>
          <w:sz w:val="22"/>
          <w:szCs w:val="22"/>
        </w:rPr>
        <w:t xml:space="preserve"> les </w:t>
      </w:r>
      <w:proofErr w:type="spellStart"/>
      <w:r w:rsidRPr="00D5095E">
        <w:rPr>
          <w:rFonts w:ascii="Arial" w:hAnsi="Arial" w:cs="Arial"/>
          <w:sz w:val="22"/>
          <w:szCs w:val="22"/>
        </w:rPr>
        <w:t>reduccions</w:t>
      </w:r>
      <w:proofErr w:type="spellEnd"/>
      <w:r w:rsidRPr="00D5095E">
        <w:rPr>
          <w:rFonts w:ascii="Arial" w:hAnsi="Arial" w:cs="Arial"/>
          <w:sz w:val="22"/>
          <w:szCs w:val="22"/>
        </w:rPr>
        <w:t xml:space="preserve"> de </w:t>
      </w:r>
      <w:proofErr w:type="spellStart"/>
      <w:r w:rsidRPr="00D5095E">
        <w:rPr>
          <w:rFonts w:ascii="Arial" w:hAnsi="Arial" w:cs="Arial"/>
          <w:sz w:val="22"/>
          <w:szCs w:val="22"/>
        </w:rPr>
        <w:t>setmanes</w:t>
      </w:r>
      <w:proofErr w:type="spellEnd"/>
      <w:r w:rsidRPr="00D5095E">
        <w:rPr>
          <w:rFonts w:ascii="Arial" w:hAnsi="Arial" w:cs="Arial"/>
          <w:sz w:val="22"/>
          <w:szCs w:val="22"/>
        </w:rPr>
        <w:t xml:space="preserve"> </w:t>
      </w:r>
      <w:proofErr w:type="spellStart"/>
      <w:r w:rsidRPr="00D5095E">
        <w:rPr>
          <w:rFonts w:ascii="Arial" w:hAnsi="Arial" w:cs="Arial"/>
          <w:sz w:val="22"/>
          <w:szCs w:val="22"/>
        </w:rPr>
        <w:t>senceres</w:t>
      </w:r>
      <w:proofErr w:type="spellEnd"/>
      <w:r w:rsidRPr="00D5095E">
        <w:rPr>
          <w:rFonts w:ascii="Arial" w:hAnsi="Arial" w:cs="Arial"/>
          <w:sz w:val="22"/>
          <w:szCs w:val="22"/>
        </w:rPr>
        <w:t xml:space="preserve">. </w:t>
      </w:r>
      <w:proofErr w:type="spellStart"/>
      <w:r w:rsidRPr="00D5095E">
        <w:rPr>
          <w:rFonts w:ascii="Arial" w:hAnsi="Arial" w:cs="Arial"/>
          <w:sz w:val="22"/>
          <w:szCs w:val="22"/>
        </w:rPr>
        <w:t>Els</w:t>
      </w:r>
      <w:proofErr w:type="spellEnd"/>
      <w:r w:rsidRPr="00D5095E">
        <w:rPr>
          <w:rFonts w:ascii="Arial" w:hAnsi="Arial" w:cs="Arial"/>
          <w:sz w:val="22"/>
          <w:szCs w:val="22"/>
        </w:rPr>
        <w:t xml:space="preserve"> </w:t>
      </w:r>
      <w:proofErr w:type="spellStart"/>
      <w:r w:rsidRPr="00D5095E">
        <w:rPr>
          <w:rFonts w:ascii="Arial" w:hAnsi="Arial" w:cs="Arial"/>
          <w:sz w:val="22"/>
          <w:szCs w:val="22"/>
        </w:rPr>
        <w:t>possibles</w:t>
      </w:r>
      <w:proofErr w:type="spellEnd"/>
      <w:r w:rsidRPr="00D5095E">
        <w:rPr>
          <w:rFonts w:ascii="Arial" w:hAnsi="Arial" w:cs="Arial"/>
          <w:sz w:val="22"/>
          <w:szCs w:val="22"/>
        </w:rPr>
        <w:t xml:space="preserve"> </w:t>
      </w:r>
      <w:proofErr w:type="spellStart"/>
      <w:r w:rsidRPr="00D5095E">
        <w:rPr>
          <w:rFonts w:ascii="Arial" w:hAnsi="Arial" w:cs="Arial"/>
          <w:sz w:val="22"/>
          <w:szCs w:val="22"/>
        </w:rPr>
        <w:t>dies</w:t>
      </w:r>
      <w:proofErr w:type="spellEnd"/>
      <w:r w:rsidRPr="00D5095E">
        <w:rPr>
          <w:rFonts w:ascii="Arial" w:hAnsi="Arial" w:cs="Arial"/>
          <w:sz w:val="22"/>
          <w:szCs w:val="22"/>
        </w:rPr>
        <w:t xml:space="preserve"> </w:t>
      </w:r>
      <w:proofErr w:type="spellStart"/>
      <w:r w:rsidRPr="00D5095E">
        <w:rPr>
          <w:rFonts w:ascii="Arial" w:hAnsi="Arial" w:cs="Arial"/>
          <w:sz w:val="22"/>
          <w:szCs w:val="22"/>
        </w:rPr>
        <w:t>solts</w:t>
      </w:r>
      <w:proofErr w:type="spellEnd"/>
      <w:r w:rsidRPr="00D5095E">
        <w:rPr>
          <w:rFonts w:ascii="Arial" w:hAnsi="Arial" w:cs="Arial"/>
          <w:sz w:val="22"/>
          <w:szCs w:val="22"/>
        </w:rPr>
        <w:t xml:space="preserve"> que </w:t>
      </w:r>
      <w:proofErr w:type="spellStart"/>
      <w:r w:rsidRPr="00D5095E">
        <w:rPr>
          <w:rFonts w:ascii="Arial" w:hAnsi="Arial" w:cs="Arial"/>
          <w:sz w:val="22"/>
          <w:szCs w:val="22"/>
        </w:rPr>
        <w:t>s’afegeixin</w:t>
      </w:r>
      <w:proofErr w:type="spellEnd"/>
      <w:r w:rsidRPr="00D5095E">
        <w:rPr>
          <w:rFonts w:ascii="Arial" w:hAnsi="Arial" w:cs="Arial"/>
          <w:sz w:val="22"/>
          <w:szCs w:val="22"/>
        </w:rPr>
        <w:t xml:space="preserve"> a les </w:t>
      </w:r>
      <w:proofErr w:type="spellStart"/>
      <w:r w:rsidRPr="00D5095E">
        <w:rPr>
          <w:rFonts w:ascii="Arial" w:hAnsi="Arial" w:cs="Arial"/>
          <w:sz w:val="22"/>
          <w:szCs w:val="22"/>
        </w:rPr>
        <w:t>propostes</w:t>
      </w:r>
      <w:proofErr w:type="spellEnd"/>
      <w:r w:rsidRPr="00D5095E">
        <w:rPr>
          <w:rFonts w:ascii="Arial" w:hAnsi="Arial" w:cs="Arial"/>
          <w:sz w:val="22"/>
          <w:szCs w:val="22"/>
        </w:rPr>
        <w:t xml:space="preserve"> de </w:t>
      </w:r>
      <w:proofErr w:type="spellStart"/>
      <w:r w:rsidRPr="00D5095E">
        <w:rPr>
          <w:rFonts w:ascii="Arial" w:hAnsi="Arial" w:cs="Arial"/>
          <w:sz w:val="22"/>
          <w:szCs w:val="22"/>
        </w:rPr>
        <w:t>reducció</w:t>
      </w:r>
      <w:proofErr w:type="spellEnd"/>
      <w:r w:rsidRPr="00D5095E">
        <w:rPr>
          <w:rFonts w:ascii="Arial" w:hAnsi="Arial" w:cs="Arial"/>
          <w:sz w:val="22"/>
          <w:szCs w:val="22"/>
        </w:rPr>
        <w:t xml:space="preserve"> de </w:t>
      </w:r>
      <w:proofErr w:type="spellStart"/>
      <w:r w:rsidRPr="00D5095E">
        <w:rPr>
          <w:rFonts w:ascii="Arial" w:hAnsi="Arial" w:cs="Arial"/>
          <w:sz w:val="22"/>
          <w:szCs w:val="22"/>
        </w:rPr>
        <w:t>termini</w:t>
      </w:r>
      <w:proofErr w:type="spellEnd"/>
      <w:r w:rsidRPr="00D5095E">
        <w:rPr>
          <w:rFonts w:ascii="Arial" w:hAnsi="Arial" w:cs="Arial"/>
          <w:sz w:val="22"/>
          <w:szCs w:val="22"/>
        </w:rPr>
        <w:t xml:space="preserve"> no es </w:t>
      </w:r>
      <w:proofErr w:type="spellStart"/>
      <w:r w:rsidRPr="00D5095E">
        <w:rPr>
          <w:rFonts w:ascii="Arial" w:hAnsi="Arial" w:cs="Arial"/>
          <w:sz w:val="22"/>
          <w:szCs w:val="22"/>
        </w:rPr>
        <w:t>comptaran</w:t>
      </w:r>
      <w:proofErr w:type="spellEnd"/>
      <w:r w:rsidRPr="00D5095E">
        <w:rPr>
          <w:rFonts w:ascii="Arial" w:hAnsi="Arial" w:cs="Arial"/>
          <w:sz w:val="22"/>
          <w:szCs w:val="22"/>
        </w:rPr>
        <w:t xml:space="preserve"> a </w:t>
      </w:r>
      <w:proofErr w:type="spellStart"/>
      <w:r w:rsidRPr="00D5095E">
        <w:rPr>
          <w:rFonts w:ascii="Arial" w:hAnsi="Arial" w:cs="Arial"/>
          <w:sz w:val="22"/>
          <w:szCs w:val="22"/>
        </w:rPr>
        <w:t>efectes</w:t>
      </w:r>
      <w:proofErr w:type="spellEnd"/>
      <w:r w:rsidRPr="00D5095E">
        <w:rPr>
          <w:rFonts w:ascii="Arial" w:hAnsi="Arial" w:cs="Arial"/>
          <w:sz w:val="22"/>
          <w:szCs w:val="22"/>
        </w:rPr>
        <w:t xml:space="preserve"> de </w:t>
      </w:r>
      <w:proofErr w:type="spellStart"/>
      <w:r w:rsidRPr="00D5095E">
        <w:rPr>
          <w:rFonts w:ascii="Arial" w:hAnsi="Arial" w:cs="Arial"/>
          <w:sz w:val="22"/>
          <w:szCs w:val="22"/>
        </w:rPr>
        <w:t>càlcul</w:t>
      </w:r>
      <w:proofErr w:type="spellEnd"/>
      <w:r w:rsidRPr="00D5095E">
        <w:rPr>
          <w:rFonts w:ascii="Arial" w:hAnsi="Arial" w:cs="Arial"/>
          <w:sz w:val="22"/>
          <w:szCs w:val="22"/>
        </w:rPr>
        <w:t xml:space="preserve"> de la </w:t>
      </w:r>
      <w:proofErr w:type="spellStart"/>
      <w:r w:rsidRPr="00D5095E">
        <w:rPr>
          <w:rFonts w:ascii="Arial" w:hAnsi="Arial" w:cs="Arial"/>
          <w:sz w:val="22"/>
          <w:szCs w:val="22"/>
        </w:rPr>
        <w:t>reducció</w:t>
      </w:r>
      <w:proofErr w:type="spellEnd"/>
      <w:r w:rsidRPr="00D5095E">
        <w:rPr>
          <w:rFonts w:ascii="Arial" w:hAnsi="Arial" w:cs="Arial"/>
          <w:sz w:val="22"/>
          <w:szCs w:val="22"/>
        </w:rPr>
        <w:t xml:space="preserve"> del </w:t>
      </w:r>
      <w:proofErr w:type="spellStart"/>
      <w:r w:rsidRPr="00D5095E">
        <w:rPr>
          <w:rFonts w:ascii="Arial" w:hAnsi="Arial" w:cs="Arial"/>
          <w:sz w:val="22"/>
          <w:szCs w:val="22"/>
        </w:rPr>
        <w:t>termini</w:t>
      </w:r>
      <w:proofErr w:type="spellEnd"/>
      <w:r w:rsidRPr="00D5095E">
        <w:rPr>
          <w:rFonts w:ascii="Arial" w:hAnsi="Arial" w:cs="Arial"/>
          <w:sz w:val="22"/>
          <w:szCs w:val="22"/>
        </w:rPr>
        <w:t>.</w:t>
      </w: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274EA3">
        <w:rPr>
          <w:rFonts w:ascii="Arial" w:hAnsi="Arial" w:cs="Arial"/>
          <w:szCs w:val="22"/>
        </w:rPr>
        <w:t>pleixen de forma acumulada els 2</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5369FC">
        <w:rPr>
          <w:rFonts w:ascii="Arial" w:hAnsi="Arial" w:cs="Arial"/>
          <w:color w:val="auto"/>
          <w:sz w:val="22"/>
          <w:szCs w:val="22"/>
          <w:lang w:val="ca-ES"/>
        </w:rPr>
        <w:t xml:space="preserve">à l’art.85.1 RD 1098/20221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6367DC" w:rsidP="006367DC">
      <w:pPr>
        <w:pStyle w:val="IE1"/>
        <w:numPr>
          <w:ilvl w:val="0"/>
          <w:numId w:val="8"/>
        </w:numPr>
        <w:spacing w:line="288" w:lineRule="auto"/>
        <w:rPr>
          <w:rFonts w:ascii="Arial" w:hAnsi="Arial" w:cs="Arial"/>
          <w:color w:val="auto"/>
          <w:sz w:val="22"/>
          <w:szCs w:val="22"/>
          <w:lang w:val="ca-ES"/>
        </w:rPr>
      </w:pPr>
      <w:r w:rsidRPr="006367DC">
        <w:rPr>
          <w:rFonts w:ascii="Arial" w:hAnsi="Arial" w:cs="Arial"/>
          <w:color w:val="auto"/>
          <w:sz w:val="22"/>
          <w:szCs w:val="22"/>
          <w:lang w:val="ca-ES"/>
        </w:rPr>
        <w:t>Puntuació de 5 punts en el criteri de reducció del termini d’execució.</w:t>
      </w:r>
    </w:p>
    <w:p w:rsidR="00994097"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r w:rsidRPr="00B96CDC">
        <w:rPr>
          <w:rFonts w:ascii="Arial" w:hAnsi="Arial" w:cs="Arial"/>
          <w:sz w:val="22"/>
          <w:szCs w:val="22"/>
        </w:rPr>
        <w:t xml:space="preserve">La </w:t>
      </w:r>
      <w:proofErr w:type="spellStart"/>
      <w:r w:rsidRPr="00B96CDC">
        <w:rPr>
          <w:rFonts w:ascii="Arial" w:hAnsi="Arial" w:cs="Arial"/>
          <w:sz w:val="22"/>
          <w:szCs w:val="22"/>
        </w:rPr>
        <w:t>documentació</w:t>
      </w:r>
      <w:proofErr w:type="spellEnd"/>
      <w:r w:rsidRPr="00B96CDC">
        <w:rPr>
          <w:rFonts w:ascii="Arial" w:hAnsi="Arial" w:cs="Arial"/>
          <w:sz w:val="22"/>
          <w:szCs w:val="22"/>
        </w:rPr>
        <w:t xml:space="preserve"> </w:t>
      </w:r>
      <w:proofErr w:type="spellStart"/>
      <w:r w:rsidRPr="00B96CDC">
        <w:rPr>
          <w:rFonts w:ascii="Arial" w:hAnsi="Arial" w:cs="Arial"/>
          <w:sz w:val="22"/>
          <w:szCs w:val="22"/>
        </w:rPr>
        <w:t>s’haurà</w:t>
      </w:r>
      <w:proofErr w:type="spellEnd"/>
      <w:r w:rsidRPr="00B96CDC">
        <w:rPr>
          <w:rFonts w:ascii="Arial" w:hAnsi="Arial" w:cs="Arial"/>
          <w:sz w:val="22"/>
          <w:szCs w:val="22"/>
        </w:rPr>
        <w:t xml:space="preserve"> de </w:t>
      </w:r>
      <w:proofErr w:type="spellStart"/>
      <w:r w:rsidRPr="00B96CDC">
        <w:rPr>
          <w:rFonts w:ascii="Arial" w:hAnsi="Arial" w:cs="Arial"/>
          <w:sz w:val="22"/>
          <w:szCs w:val="22"/>
        </w:rPr>
        <w:t>lliurar</w:t>
      </w:r>
      <w:proofErr w:type="spellEnd"/>
      <w:r w:rsidRPr="00B96CDC">
        <w:rPr>
          <w:rFonts w:ascii="Arial" w:hAnsi="Arial" w:cs="Arial"/>
          <w:sz w:val="22"/>
          <w:szCs w:val="22"/>
        </w:rPr>
        <w:t xml:space="preserve"> </w:t>
      </w:r>
      <w:proofErr w:type="spellStart"/>
      <w:r w:rsidRPr="00B96CDC">
        <w:rPr>
          <w:rFonts w:ascii="Arial" w:hAnsi="Arial" w:cs="Arial"/>
          <w:sz w:val="22"/>
          <w:szCs w:val="22"/>
        </w:rPr>
        <w:t>obligatòriament</w:t>
      </w:r>
      <w:proofErr w:type="spellEnd"/>
      <w:r w:rsidRPr="00B96CDC">
        <w:rPr>
          <w:rFonts w:ascii="Arial" w:hAnsi="Arial" w:cs="Arial"/>
          <w:sz w:val="22"/>
          <w:szCs w:val="22"/>
        </w:rPr>
        <w:t xml:space="preserve"> per mail </w:t>
      </w:r>
      <w:r>
        <w:rPr>
          <w:rFonts w:ascii="Arial" w:hAnsi="Arial" w:cs="Arial"/>
          <w:sz w:val="22"/>
          <w:szCs w:val="22"/>
        </w:rPr>
        <w:t xml:space="preserve">a la </w:t>
      </w:r>
      <w:proofErr w:type="spellStart"/>
      <w:r>
        <w:rPr>
          <w:rFonts w:ascii="Arial" w:hAnsi="Arial" w:cs="Arial"/>
          <w:sz w:val="22"/>
          <w:szCs w:val="22"/>
        </w:rPr>
        <w:t>bústia</w:t>
      </w:r>
      <w:proofErr w:type="spellEnd"/>
      <w:r>
        <w:rPr>
          <w:rFonts w:ascii="Arial" w:hAnsi="Arial" w:cs="Arial"/>
          <w:sz w:val="22"/>
          <w:szCs w:val="22"/>
        </w:rPr>
        <w:t xml:space="preserve"> del </w:t>
      </w:r>
      <w:proofErr w:type="spellStart"/>
      <w:r>
        <w:rPr>
          <w:rFonts w:ascii="Arial" w:hAnsi="Arial" w:cs="Arial"/>
          <w:sz w:val="22"/>
          <w:szCs w:val="22"/>
        </w:rPr>
        <w:t>servei</w:t>
      </w:r>
      <w:proofErr w:type="spellEnd"/>
      <w:r>
        <w:rPr>
          <w:rFonts w:ascii="Arial" w:hAnsi="Arial" w:cs="Arial"/>
          <w:sz w:val="22"/>
          <w:szCs w:val="22"/>
        </w:rPr>
        <w:t xml:space="preserve"> de </w:t>
      </w:r>
      <w:proofErr w:type="spellStart"/>
      <w:r>
        <w:rPr>
          <w:rFonts w:ascii="Arial" w:hAnsi="Arial" w:cs="Arial"/>
          <w:sz w:val="22"/>
          <w:szCs w:val="22"/>
        </w:rPr>
        <w:t>contractació</w:t>
      </w:r>
      <w:proofErr w:type="spellEnd"/>
      <w:r>
        <w:rPr>
          <w:rFonts w:ascii="Arial" w:hAnsi="Arial" w:cs="Arial"/>
          <w:sz w:val="22"/>
          <w:szCs w:val="22"/>
        </w:rPr>
        <w:t xml:space="preserve"> (</w:t>
      </w:r>
      <w:hyperlink r:id="rId18" w:history="1">
        <w:r w:rsidRPr="006018E7">
          <w:rPr>
            <w:rStyle w:val="Enlla"/>
            <w:rFonts w:ascii="Arial" w:hAnsi="Arial" w:cs="Arial"/>
            <w:sz w:val="22"/>
            <w:szCs w:val="22"/>
          </w:rPr>
          <w:t>contractacio.cultura@gencat.cat</w:t>
        </w:r>
      </w:hyperlink>
      <w:r>
        <w:rPr>
          <w:rFonts w:ascii="Arial" w:hAnsi="Arial" w:cs="Arial"/>
          <w:sz w:val="22"/>
          <w:szCs w:val="22"/>
        </w:rPr>
        <w:t xml:space="preserve">) </w:t>
      </w:r>
      <w:proofErr w:type="spellStart"/>
      <w:r w:rsidRPr="00B96CDC">
        <w:rPr>
          <w:rFonts w:ascii="Arial" w:hAnsi="Arial" w:cs="Arial"/>
          <w:sz w:val="22"/>
          <w:szCs w:val="22"/>
        </w:rPr>
        <w:t>amb</w:t>
      </w:r>
      <w:proofErr w:type="spellEnd"/>
      <w:r w:rsidRPr="00B96CDC">
        <w:rPr>
          <w:rFonts w:ascii="Arial" w:hAnsi="Arial" w:cs="Arial"/>
          <w:sz w:val="22"/>
          <w:szCs w:val="22"/>
        </w:rPr>
        <w:t xml:space="preserve"> signatura electrónica del licitador.</w:t>
      </w:r>
    </w:p>
    <w:p w:rsidR="00EC0BD1" w:rsidRPr="00B96CDC" w:rsidRDefault="00EC0BD1" w:rsidP="00994097">
      <w:pPr>
        <w:pStyle w:val="IE1"/>
        <w:spacing w:line="288" w:lineRule="auto"/>
        <w:rPr>
          <w:rFonts w:ascii="Arial" w:hAnsi="Arial" w:cs="Arial"/>
          <w:sz w:val="22"/>
          <w:szCs w:val="22"/>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A354C8">
        <w:rPr>
          <w:rFonts w:ascii="Arial" w:hAnsi="Arial" w:cs="Arial"/>
          <w:szCs w:val="22"/>
        </w:rPr>
        <w:t>’</w:t>
      </w:r>
      <w:r w:rsidR="00A354C8">
        <w:t>o</w:t>
      </w:r>
      <w:r w:rsidR="00A354C8" w:rsidRPr="00A354C8">
        <w:rPr>
          <w:rFonts w:ascii="Arial" w:hAnsi="Arial" w:cs="Arial"/>
          <w:szCs w:val="22"/>
        </w:rPr>
        <w:t xml:space="preserve">bra </w:t>
      </w:r>
      <w:r w:rsidR="00EC0BD1" w:rsidRPr="00EC0BD1">
        <w:rPr>
          <w:rFonts w:ascii="Arial" w:hAnsi="Arial" w:cs="Arial"/>
          <w:szCs w:val="22"/>
        </w:rPr>
        <w:t xml:space="preserve">de substitució de la caldera de producció de calefacció per una de gas natural i connexió a escomesa a l'Arxiu Històric de Girona </w:t>
      </w:r>
      <w:r w:rsidR="00A354C8" w:rsidRPr="00A354C8">
        <w:rPr>
          <w:rFonts w:ascii="Arial" w:hAnsi="Arial" w:cs="Arial"/>
          <w:szCs w:val="22"/>
        </w:rPr>
        <w:t>a realitzar durant el 2023</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per a</w:t>
      </w:r>
      <w:r w:rsidR="00EC0BD1" w:rsidRPr="00EC0BD1">
        <w:rPr>
          <w:rFonts w:ascii="Arial" w:hAnsi="Arial" w:cs="Arial"/>
          <w:snapToGrid w:val="0"/>
          <w:szCs w:val="22"/>
          <w:lang w:eastAsia="es-ES"/>
        </w:rPr>
        <w:t xml:space="preserve"> l’obra de substitució de la caldera de producció de calefacció per una de gas natural i connexió a escomesa a l'Arxiu Històric de Girona a realitzar durant el 2023</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Default="00A354C8" w:rsidP="00C06BF7">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p>
    <w:p w:rsidR="00A354C8" w:rsidRPr="006367DC" w:rsidRDefault="00A354C8" w:rsidP="00A354C8">
      <w:pPr>
        <w:pStyle w:val="IE1"/>
        <w:spacing w:line="288" w:lineRule="auto"/>
        <w:rPr>
          <w:rFonts w:ascii="Arial" w:hAnsi="Arial" w:cs="Arial"/>
          <w:color w:val="auto"/>
          <w:sz w:val="22"/>
          <w:szCs w:val="22"/>
          <w:u w:val="single"/>
          <w:lang w:val="ca-ES"/>
        </w:rPr>
      </w:pP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A354C8" w:rsidRDefault="00A354C8" w:rsidP="00C06BF7">
      <w:pPr>
        <w:spacing w:after="120"/>
        <w:jc w:val="both"/>
        <w:rPr>
          <w:rFonts w:ascii="Arial" w:hAnsi="Arial" w:cs="Arial"/>
          <w:snapToGrid w:val="0"/>
          <w:szCs w:val="22"/>
          <w:u w:val="single"/>
          <w:lang w:eastAsia="es-ES"/>
        </w:rPr>
      </w:pPr>
    </w:p>
    <w:p w:rsidR="00A354C8" w:rsidRDefault="00A354C8" w:rsidP="00C06BF7">
      <w:pPr>
        <w:spacing w:after="120"/>
        <w:jc w:val="both"/>
        <w:rPr>
          <w:rFonts w:ascii="Arial" w:hAnsi="Arial" w:cs="Arial"/>
          <w:snapToGrid w:val="0"/>
          <w:szCs w:val="22"/>
          <w:lang w:eastAsia="es-ES"/>
        </w:rPr>
      </w:pPr>
    </w:p>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Default="000F0E25" w:rsidP="00010543">
      <w:pPr>
        <w:spacing w:after="120"/>
        <w:jc w:val="both"/>
        <w:rPr>
          <w:rFonts w:ascii="Arial" w:hAnsi="Arial" w:cs="Arial"/>
          <w:snapToGrid w:val="0"/>
          <w:szCs w:val="22"/>
          <w:lang w:eastAsia="es-ES"/>
        </w:rPr>
      </w:pPr>
    </w:p>
    <w:p w:rsidR="000F0E25" w:rsidRDefault="000F0E25" w:rsidP="00010543">
      <w:pPr>
        <w:spacing w:after="120"/>
        <w:jc w:val="both"/>
        <w:rPr>
          <w:rFonts w:ascii="Arial" w:hAnsi="Arial" w:cs="Arial"/>
          <w:snapToGrid w:val="0"/>
          <w:szCs w:val="22"/>
          <w:lang w:eastAsia="es-ES"/>
        </w:rPr>
      </w:pPr>
    </w:p>
    <w:p w:rsidR="00A354C8" w:rsidRDefault="00A354C8" w:rsidP="000F0E25">
      <w:pPr>
        <w:spacing w:after="120"/>
        <w:jc w:val="both"/>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w:t>
      </w:r>
      <w:proofErr w:type="spellStart"/>
      <w:r>
        <w:rPr>
          <w:rFonts w:ascii="Arial" w:hAnsi="Arial" w:cs="Arial"/>
          <w:sz w:val="20"/>
          <w:lang w:val="es-ES"/>
        </w:rPr>
        <w:t>Públic</w:t>
      </w:r>
      <w:proofErr w:type="spellEnd"/>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A354C8" w:rsidRDefault="00A354C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A354C8" w:rsidRDefault="00A354C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0F0E25" w:rsidRPr="00FC1A2F" w:rsidRDefault="000F0E25" w:rsidP="000F0E25">
      <w:pPr>
        <w:spacing w:after="120" w:line="286" w:lineRule="exact"/>
        <w:jc w:val="both"/>
        <w:rPr>
          <w:rFonts w:ascii="Arial" w:hAnsi="Arial" w:cs="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B0425" w:rsidRPr="00CD2BCE" w:rsidRDefault="00EC0BD1" w:rsidP="000F0E25">
      <w:pPr>
        <w:jc w:val="both"/>
        <w:rPr>
          <w:rFonts w:ascii="Arial" w:hAnsi="Arial" w:cs="Arial"/>
          <w:szCs w:val="22"/>
        </w:rPr>
      </w:pPr>
      <w:r>
        <w:rPr>
          <w:rFonts w:ascii="Arial" w:hAnsi="Arial" w:cs="Arial"/>
          <w:szCs w:val="22"/>
        </w:rPr>
        <w:t xml:space="preserve">Obra </w:t>
      </w:r>
      <w:bookmarkStart w:id="8" w:name="_GoBack"/>
      <w:bookmarkEnd w:id="8"/>
      <w:r w:rsidRPr="00EC0BD1">
        <w:rPr>
          <w:rFonts w:ascii="Arial" w:hAnsi="Arial" w:cs="Arial"/>
          <w:szCs w:val="22"/>
        </w:rPr>
        <w:t>de substitució de la caldera de producció de calefacció per una de gas natural i connexió a escomesa a l'Arxiu Històric de Girona a realitzar durant el 2023</w:t>
      </w:r>
    </w:p>
    <w:p w:rsidR="00093DF4" w:rsidRDefault="00093DF4" w:rsidP="000F0E25">
      <w:pPr>
        <w:jc w:val="both"/>
        <w:rPr>
          <w:rFonts w:ascii="Arial" w:hAnsi="Arial" w:cs="Arial"/>
          <w:b/>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9"/>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2BF" w:rsidRDefault="00CF22BF">
      <w:r>
        <w:separator/>
      </w:r>
    </w:p>
  </w:endnote>
  <w:endnote w:type="continuationSeparator" w:id="0">
    <w:p w:rsidR="00CF22BF" w:rsidRDefault="00CF22BF">
      <w:r>
        <w:continuationSeparator/>
      </w:r>
    </w:p>
  </w:endnote>
  <w:endnote w:id="1">
    <w:p w:rsidR="00CF22BF" w:rsidRDefault="00CF22BF"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CF22BF" w:rsidRDefault="00CF22BF" w:rsidP="000F0E25">
      <w:pPr>
        <w:pStyle w:val="Textdenotaalfinal"/>
        <w:rPr>
          <w:rFonts w:cs="Arial"/>
          <w:sz w:val="18"/>
          <w:szCs w:val="18"/>
        </w:rPr>
      </w:pPr>
    </w:p>
    <w:p w:rsidR="00CF22BF" w:rsidRDefault="00CF22B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CF22BF" w:rsidRDefault="00CF22B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CF22BF" w:rsidRDefault="00CF22B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CF22BF" w:rsidRDefault="00CF22B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CF22BF" w:rsidRDefault="00CF22B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CF22BF" w:rsidRPr="00BB5BA2" w:rsidRDefault="00CF22BF"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CF22BF" w:rsidRDefault="00CF22BF" w:rsidP="000F0E25">
      <w:pPr>
        <w:jc w:val="both"/>
        <w:rPr>
          <w:rFonts w:ascii="Arial" w:hAnsi="Arial" w:cs="Arial"/>
          <w:i/>
          <w:sz w:val="18"/>
          <w:szCs w:val="18"/>
        </w:rPr>
      </w:pPr>
    </w:p>
    <w:p w:rsidR="00CF22BF" w:rsidRDefault="00CF22BF" w:rsidP="000F0E25">
      <w:pPr>
        <w:jc w:val="both"/>
        <w:rPr>
          <w:rFonts w:ascii="Arial" w:hAnsi="Arial" w:cs="Arial"/>
          <w:i/>
          <w:sz w:val="18"/>
          <w:szCs w:val="18"/>
        </w:rPr>
      </w:pPr>
    </w:p>
    <w:p w:rsidR="00CF22BF" w:rsidRDefault="00CF22BF"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w:t>
      </w:r>
      <w:proofErr w:type="spellStart"/>
      <w:r w:rsidRPr="000E4F2C">
        <w:rPr>
          <w:rFonts w:ascii="Arial" w:hAnsi="Arial" w:cs="Arial"/>
          <w:i/>
          <w:sz w:val="18"/>
          <w:szCs w:val="18"/>
        </w:rPr>
        <w:t>personal,</w:t>
      </w:r>
      <w:r>
        <w:rPr>
          <w:rFonts w:ascii="Arial" w:hAnsi="Arial" w:cs="Arial"/>
          <w:i/>
          <w:sz w:val="18"/>
          <w:szCs w:val="18"/>
        </w:rPr>
        <w:t>us</w:t>
      </w:r>
      <w:proofErr w:type="spellEnd"/>
      <w:r>
        <w:rPr>
          <w:rFonts w:ascii="Arial" w:hAnsi="Arial" w:cs="Arial"/>
          <w:i/>
          <w:sz w:val="18"/>
          <w:szCs w:val="18"/>
        </w:rPr>
        <w:t xml:space="preserve">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CF22BF" w:rsidRDefault="00CF22BF" w:rsidP="000F0E25">
      <w:pPr>
        <w:jc w:val="both"/>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pStyle w:val="Textdenotaalfinal"/>
      </w:pPr>
    </w:p>
    <w:p w:rsidR="00CF22BF" w:rsidRDefault="00CF22BF" w:rsidP="000F0E25">
      <w:pPr>
        <w:autoSpaceDE w:val="0"/>
        <w:autoSpaceDN w:val="0"/>
        <w:adjustRightInd w:val="0"/>
        <w:jc w:val="both"/>
        <w:rPr>
          <w:rFonts w:ascii="Arial" w:hAnsi="Arial" w:cs="Arial"/>
          <w:szCs w:val="22"/>
        </w:rPr>
      </w:pPr>
    </w:p>
    <w:p w:rsidR="00CF22BF" w:rsidRDefault="00CF22BF" w:rsidP="000F0E25">
      <w:pPr>
        <w:autoSpaceDE w:val="0"/>
        <w:autoSpaceDN w:val="0"/>
        <w:adjustRightInd w:val="0"/>
        <w:jc w:val="both"/>
        <w:rPr>
          <w:rFonts w:ascii="Arial" w:hAnsi="Arial" w:cs="Arial"/>
          <w:szCs w:val="22"/>
        </w:rPr>
      </w:pPr>
    </w:p>
    <w:p w:rsidR="00CF22BF" w:rsidRDefault="00CF22BF" w:rsidP="000F0E25">
      <w:pPr>
        <w:autoSpaceDE w:val="0"/>
        <w:autoSpaceDN w:val="0"/>
        <w:adjustRightInd w:val="0"/>
        <w:jc w:val="both"/>
        <w:rPr>
          <w:rFonts w:ascii="Arial" w:hAnsi="Arial" w:cs="Arial"/>
          <w:szCs w:val="22"/>
        </w:rPr>
      </w:pPr>
    </w:p>
    <w:p w:rsidR="00CF22BF" w:rsidRDefault="00CF22BF" w:rsidP="000F0E25">
      <w:pPr>
        <w:autoSpaceDE w:val="0"/>
        <w:autoSpaceDN w:val="0"/>
        <w:adjustRightInd w:val="0"/>
        <w:jc w:val="both"/>
        <w:rPr>
          <w:rFonts w:ascii="Arial" w:hAnsi="Arial" w:cs="Arial"/>
          <w:szCs w:val="22"/>
        </w:rPr>
      </w:pPr>
    </w:p>
    <w:p w:rsidR="00CF22BF" w:rsidRPr="00F2775F" w:rsidRDefault="00CF22BF"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2BF" w:rsidRDefault="00CF22BF">
      <w:r>
        <w:separator/>
      </w:r>
    </w:p>
  </w:footnote>
  <w:footnote w:type="continuationSeparator" w:id="0">
    <w:p w:rsidR="00CF22BF" w:rsidRDefault="00CF22BF">
      <w:r>
        <w:continuationSeparator/>
      </w:r>
    </w:p>
  </w:footnote>
  <w:footnote w:id="1">
    <w:p w:rsidR="00CF22BF" w:rsidRDefault="00CF22BF" w:rsidP="000F0E25">
      <w:pPr>
        <w:pStyle w:val="Textdenotaapeudepgina"/>
      </w:pPr>
      <w:r>
        <w:rPr>
          <w:rStyle w:val="Refernciadenotaapeudepgina"/>
        </w:rPr>
        <w:footnoteRef/>
      </w:r>
      <w:r>
        <w:t xml:space="preserve"> S’expressarà la raó social completa de l’entitat asseguradora</w:t>
      </w:r>
    </w:p>
  </w:footnote>
  <w:footnote w:id="2">
    <w:p w:rsidR="00CF22BF" w:rsidRDefault="00CF22BF" w:rsidP="000F0E25">
      <w:pPr>
        <w:pStyle w:val="Textdenotaapeudepgina"/>
      </w:pPr>
      <w:r>
        <w:rPr>
          <w:rStyle w:val="Refernciadenotaapeudepgina"/>
        </w:rPr>
        <w:footnoteRef/>
      </w:r>
      <w:r>
        <w:t xml:space="preserve"> </w:t>
      </w:r>
      <w:r>
        <w:t>Nom i cognoms de l’Apoderat o Apoderats</w:t>
      </w:r>
    </w:p>
  </w:footnote>
  <w:footnote w:id="3">
    <w:p w:rsidR="00CF22BF" w:rsidRDefault="00CF22BF" w:rsidP="000F0E25">
      <w:pPr>
        <w:pStyle w:val="Textdenotaapeudepgina"/>
      </w:pPr>
      <w:r>
        <w:rPr>
          <w:rStyle w:val="Refernciadenotaapeudepgina"/>
        </w:rPr>
        <w:footnoteRef/>
      </w:r>
      <w:r>
        <w:t xml:space="preserve"> </w:t>
      </w:r>
      <w:r>
        <w:t>Nom de la persona assegurada</w:t>
      </w:r>
    </w:p>
  </w:footnote>
  <w:footnote w:id="4">
    <w:p w:rsidR="00CF22BF" w:rsidRDefault="00CF22BF" w:rsidP="000F0E25">
      <w:pPr>
        <w:pStyle w:val="Textdenotaapeudepgina"/>
      </w:pPr>
      <w:r>
        <w:rPr>
          <w:rStyle w:val="Refernciadenotaapeudepgina"/>
        </w:rPr>
        <w:footnoteRef/>
      </w:r>
      <w:r>
        <w:t xml:space="preserve"> </w:t>
      </w:r>
      <w:r>
        <w:t>Òrgan de contractació</w:t>
      </w:r>
    </w:p>
  </w:footnote>
  <w:footnote w:id="5">
    <w:p w:rsidR="00CF22BF" w:rsidRDefault="00CF22BF" w:rsidP="000F0E25">
      <w:pPr>
        <w:pStyle w:val="Textdenotaapeudepgina"/>
      </w:pPr>
      <w:r>
        <w:rPr>
          <w:rStyle w:val="Refernciadenotaapeudepgina"/>
        </w:rPr>
        <w:footnoteRef/>
      </w:r>
      <w:r>
        <w:t xml:space="preserve"> </w:t>
      </w:r>
      <w:r>
        <w:t>Import en lletres i números pel qual es constitueix l’assegurança</w:t>
      </w:r>
    </w:p>
  </w:footnote>
  <w:footnote w:id="6">
    <w:p w:rsidR="00CF22BF" w:rsidRDefault="00CF22BF"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CF22BF" w:rsidRDefault="00CF22BF"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2BF" w:rsidRDefault="00CF22BF"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46014210" r:id="rId2"/>
      </w:object>
    </w:r>
    <w:r>
      <w:t>Generalitat de Catalunya</w:t>
    </w:r>
  </w:p>
  <w:p w:rsidR="00CF22BF" w:rsidRDefault="00CF22BF" w:rsidP="00162B42">
    <w:pPr>
      <w:pStyle w:val="Capalera"/>
      <w:rPr>
        <w:rFonts w:ascii="Helvetica*" w:hAnsi="Helvetica*"/>
        <w:b/>
      </w:rPr>
    </w:pPr>
    <w:r>
      <w:rPr>
        <w:rFonts w:ascii="Helvetica*" w:hAnsi="Helvetica*"/>
        <w:b/>
      </w:rPr>
      <w:t>Departament de Cultura</w:t>
    </w:r>
  </w:p>
  <w:p w:rsidR="00CF22BF" w:rsidRDefault="00CF22BF"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CU-2023-1036</w:t>
    </w:r>
  </w:p>
  <w:p w:rsidR="00CF22BF" w:rsidRDefault="00CF22BF"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CF22BF" w:rsidRDefault="00CF22BF">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E25"/>
    <w:rsid w:val="000F50FA"/>
    <w:rsid w:val="0011714F"/>
    <w:rsid w:val="0012070A"/>
    <w:rsid w:val="00123678"/>
    <w:rsid w:val="00124D79"/>
    <w:rsid w:val="00125C58"/>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20E8"/>
    <w:rsid w:val="001C37D3"/>
    <w:rsid w:val="001C50CE"/>
    <w:rsid w:val="001C5C0F"/>
    <w:rsid w:val="001C684F"/>
    <w:rsid w:val="001E0579"/>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637D"/>
    <w:rsid w:val="005D7110"/>
    <w:rsid w:val="005F2228"/>
    <w:rsid w:val="005F2A1A"/>
    <w:rsid w:val="005F643C"/>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1AB5"/>
    <w:rsid w:val="009330AA"/>
    <w:rsid w:val="00933FA9"/>
    <w:rsid w:val="009416E7"/>
    <w:rsid w:val="00942D7A"/>
    <w:rsid w:val="00943B50"/>
    <w:rsid w:val="00944B9D"/>
    <w:rsid w:val="0094572E"/>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F8A"/>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5E1E"/>
    <w:rsid w:val="00F27328"/>
    <w:rsid w:val="00F3005F"/>
    <w:rsid w:val="00F31274"/>
    <w:rsid w:val="00F3547E"/>
    <w:rsid w:val="00F362B5"/>
    <w:rsid w:val="00F36F01"/>
    <w:rsid w:val="00F41DA6"/>
    <w:rsid w:val="00F43B11"/>
    <w:rsid w:val="00F44657"/>
    <w:rsid w:val="00F45F25"/>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2"/>
    <o:shapelayout v:ext="edit">
      <o:idmap v:ext="edit" data="1"/>
    </o:shapelayout>
  </w:shapeDefaults>
  <w:decimalSymbol w:val=","/>
  <w:listSeparator w:val=";"/>
  <w14:docId w14:val="34313F67"/>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tlbrowser.tsl.website/tools/" TargetMode="External"/><Relationship Id="rId18" Type="http://schemas.openxmlformats.org/officeDocument/2006/relationships/hyperlink" Target="mailto:contractacio.cultura@gencat.ca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yperlink" Target="mailto:contractacio.cultura@gencat.cat" TargetMode="External"/><Relationship Id="rId2" Type="http://schemas.openxmlformats.org/officeDocument/2006/relationships/numbering" Target="numbering.xml"/><Relationship Id="rId16" Type="http://schemas.openxmlformats.org/officeDocument/2006/relationships/hyperlink" Target="mailto:contractacio.cultura@gencat.c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economia.gencat.cat/ca/tramits/tramits-temes/Constitucio-i-devolucio-de-garanties-i-diposits" TargetMode="External"/><Relationship Id="rId10" Type="http://schemas.openxmlformats.org/officeDocument/2006/relationships/hyperlink" Target="https://contractaciopublica.gencat.ca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res.cultura@gencat.cat" TargetMode="External"/><Relationship Id="rId14" Type="http://schemas.openxmlformats.org/officeDocument/2006/relationships/hyperlink" Target="https://contractaciopublica.ca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8AD1441-6A27-473D-816A-386F6A9E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32</Pages>
  <Words>14423</Words>
  <Characters>86034</Characters>
  <Application>Microsoft Office Word</Application>
  <DocSecurity>0</DocSecurity>
  <Lines>716</Lines>
  <Paragraphs>200</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100257</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3</cp:revision>
  <cp:lastPrinted>2010-10-04T12:07:00Z</cp:lastPrinted>
  <dcterms:created xsi:type="dcterms:W3CDTF">2023-05-19T12:39:00Z</dcterms:created>
  <dcterms:modified xsi:type="dcterms:W3CDTF">2023-05-19T13:10:00Z</dcterms:modified>
</cp:coreProperties>
</file>