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8A759" w14:textId="7AF2CB29" w:rsidR="003702B8" w:rsidRDefault="00434DA0" w:rsidP="000509DB">
      <w:pPr>
        <w:jc w:val="both"/>
        <w:rPr>
          <w:rFonts w:ascii="Arial" w:hAnsi="Arial" w:cs="Arial"/>
          <w:b/>
          <w:bCs/>
        </w:rPr>
      </w:pPr>
      <w:r w:rsidRPr="002F31A1">
        <w:rPr>
          <w:rFonts w:ascii="Arial" w:hAnsi="Arial" w:cs="Arial"/>
          <w:b/>
          <w:bCs/>
        </w:rPr>
        <w:t xml:space="preserve">PLEC DE PRESCRIPCIONS TÈCNIQUES PER LA CONTRACTACIÓ DEL SERVEI DE </w:t>
      </w:r>
      <w:r w:rsidR="008904D6">
        <w:rPr>
          <w:rFonts w:ascii="Arial" w:hAnsi="Arial" w:cs="Arial"/>
          <w:b/>
          <w:bCs/>
        </w:rPr>
        <w:t>RECOLLIDA I GESTIÓ DE PAPER DE L’EDIFICI DE LA PLATAFORMA DE SERVEIS FREDERICA MONTSENY DE</w:t>
      </w:r>
      <w:r w:rsidR="003934C4">
        <w:rPr>
          <w:rFonts w:ascii="Arial" w:hAnsi="Arial" w:cs="Arial"/>
          <w:b/>
          <w:bCs/>
        </w:rPr>
        <w:t xml:space="preserve"> </w:t>
      </w:r>
      <w:r w:rsidRPr="002F31A1">
        <w:rPr>
          <w:rFonts w:ascii="Arial" w:hAnsi="Arial" w:cs="Arial"/>
          <w:b/>
          <w:bCs/>
        </w:rPr>
        <w:t>L’ORGANISME AUTÒNOM MUNICIPAL D’ASSISTÈNCIA INTEGRAL SOCIAL I SANITÀRIA DE VILANOVA I LA GELTRÚ</w:t>
      </w:r>
    </w:p>
    <w:p w14:paraId="583832BA" w14:textId="77777777" w:rsidR="005453A9" w:rsidRDefault="005453A9" w:rsidP="005453A9">
      <w:pPr>
        <w:rPr>
          <w:rFonts w:ascii="Arial" w:hAnsi="Arial" w:cs="Arial"/>
          <w:b/>
        </w:rPr>
      </w:pPr>
    </w:p>
    <w:p w14:paraId="764BB2D4" w14:textId="39F07152" w:rsidR="005453A9" w:rsidRPr="005453A9" w:rsidRDefault="005453A9" w:rsidP="005453A9">
      <w:pPr>
        <w:rPr>
          <w:rFonts w:ascii="Arial" w:hAnsi="Arial" w:cs="Arial"/>
          <w:b/>
        </w:rPr>
      </w:pPr>
      <w:proofErr w:type="spellStart"/>
      <w:r w:rsidRPr="005453A9">
        <w:rPr>
          <w:rFonts w:ascii="Arial" w:hAnsi="Arial" w:cs="Arial"/>
          <w:b/>
        </w:rPr>
        <w:t>Identificació</w:t>
      </w:r>
      <w:proofErr w:type="spellEnd"/>
      <w:r w:rsidRPr="005453A9">
        <w:rPr>
          <w:rFonts w:ascii="Arial" w:hAnsi="Arial" w:cs="Arial"/>
          <w:b/>
        </w:rPr>
        <w:t xml:space="preserve"> de </w:t>
      </w:r>
      <w:proofErr w:type="spellStart"/>
      <w:r w:rsidRPr="005453A9">
        <w:rPr>
          <w:rFonts w:ascii="Arial" w:hAnsi="Arial" w:cs="Arial"/>
          <w:b/>
        </w:rPr>
        <w:t>l’expedient</w:t>
      </w:r>
      <w:proofErr w:type="spellEnd"/>
    </w:p>
    <w:p w14:paraId="51185B70" w14:textId="77777777" w:rsidR="005453A9" w:rsidRPr="005453A9" w:rsidRDefault="005453A9" w:rsidP="005453A9">
      <w:pPr>
        <w:rPr>
          <w:rFonts w:ascii="Arial" w:hAnsi="Arial" w:cs="Arial"/>
        </w:rPr>
      </w:pPr>
      <w:proofErr w:type="spellStart"/>
      <w:r w:rsidRPr="005453A9">
        <w:rPr>
          <w:rFonts w:ascii="Arial" w:hAnsi="Arial" w:cs="Arial"/>
        </w:rPr>
        <w:t>Núm.Exp</w:t>
      </w:r>
      <w:proofErr w:type="spellEnd"/>
      <w:r w:rsidRPr="005453A9">
        <w:rPr>
          <w:rFonts w:ascii="Arial" w:hAnsi="Arial" w:cs="Arial"/>
        </w:rPr>
        <w:t>. 112/2023/</w:t>
      </w:r>
      <w:proofErr w:type="spellStart"/>
      <w:r w:rsidRPr="005453A9">
        <w:rPr>
          <w:rFonts w:ascii="Arial" w:hAnsi="Arial" w:cs="Arial"/>
        </w:rPr>
        <w:t>eAISSA</w:t>
      </w:r>
      <w:proofErr w:type="spellEnd"/>
    </w:p>
    <w:p w14:paraId="71D2F8DC" w14:textId="77777777" w:rsidR="005453A9" w:rsidRPr="002F31A1" w:rsidRDefault="005453A9" w:rsidP="000509DB">
      <w:pPr>
        <w:jc w:val="both"/>
        <w:rPr>
          <w:rFonts w:ascii="Arial" w:hAnsi="Arial" w:cs="Arial"/>
          <w:b/>
          <w:bCs/>
        </w:rPr>
      </w:pPr>
    </w:p>
    <w:p w14:paraId="2435C1CD" w14:textId="3D588F9E" w:rsidR="00434DA0" w:rsidRPr="002F31A1" w:rsidRDefault="00434DA0">
      <w:pPr>
        <w:rPr>
          <w:rFonts w:ascii="Arial" w:hAnsi="Arial" w:cs="Arial"/>
        </w:rPr>
      </w:pPr>
    </w:p>
    <w:p w14:paraId="098A7871" w14:textId="3120AF20" w:rsidR="00434DA0" w:rsidRPr="00CC3F5C" w:rsidRDefault="00FC5524" w:rsidP="00304E1F">
      <w:pPr>
        <w:pStyle w:val="Pargrafdellista"/>
        <w:ind w:left="0"/>
        <w:jc w:val="both"/>
        <w:rPr>
          <w:rFonts w:ascii="Arial" w:hAnsi="Arial" w:cs="Arial"/>
          <w:b/>
          <w:bCs/>
          <w:lang w:val="ca-ES"/>
        </w:rPr>
      </w:pPr>
      <w:r>
        <w:rPr>
          <w:rFonts w:ascii="Arial" w:hAnsi="Arial" w:cs="Arial"/>
          <w:b/>
          <w:bCs/>
          <w:lang w:val="ca-ES"/>
        </w:rPr>
        <w:t xml:space="preserve">1. </w:t>
      </w:r>
      <w:r w:rsidR="00434DA0" w:rsidRPr="70D325C1">
        <w:rPr>
          <w:rFonts w:ascii="Arial" w:hAnsi="Arial" w:cs="Arial"/>
          <w:b/>
          <w:bCs/>
          <w:lang w:val="ca-ES"/>
        </w:rPr>
        <w:t>O</w:t>
      </w:r>
      <w:r>
        <w:rPr>
          <w:rFonts w:ascii="Arial" w:hAnsi="Arial" w:cs="Arial"/>
          <w:b/>
          <w:bCs/>
          <w:lang w:val="ca-ES"/>
        </w:rPr>
        <w:t>bjecte</w:t>
      </w:r>
    </w:p>
    <w:p w14:paraId="103F07C8" w14:textId="77777777" w:rsidR="007D5EDA" w:rsidRDefault="007D5EDA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</w:p>
    <w:p w14:paraId="7CA23A99" w14:textId="58B0EC57" w:rsidR="000E0FBB" w:rsidRPr="00304E1F" w:rsidRDefault="00B43F19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  <w:r w:rsidRPr="00304E1F">
        <w:rPr>
          <w:rFonts w:ascii="Arial" w:eastAsia="Calibri" w:hAnsi="Arial" w:cs="Arial"/>
          <w:bCs/>
          <w:lang w:val="ca-ES"/>
        </w:rPr>
        <w:t xml:space="preserve">L’objecte d’aquest contracte és la prestació del </w:t>
      </w:r>
      <w:r w:rsidRPr="00304E1F">
        <w:rPr>
          <w:rFonts w:ascii="Arial" w:hAnsi="Arial" w:cs="Arial"/>
          <w:lang w:val="ca-ES"/>
        </w:rPr>
        <w:t xml:space="preserve">Servei de recollida selectiva, transport i destrucció de paper a l'edifici de la Plataforma de Serveis Frederica Montseny, situada al carrer Sant Josep, 16-22 de Vilanova i la Geltrú amb una durada d’un any </w:t>
      </w:r>
      <w:r w:rsidRPr="00304E1F">
        <w:rPr>
          <w:rFonts w:ascii="Arial" w:eastAsia="Calibri" w:hAnsi="Arial" w:cs="Arial"/>
          <w:lang w:val="ca-ES"/>
        </w:rPr>
        <w:t>d’acord amb les característiques determinades al plec de prescripcions tècniques particulars (PPTP)</w:t>
      </w:r>
    </w:p>
    <w:p w14:paraId="1BC93BD6" w14:textId="77777777" w:rsidR="00142129" w:rsidRDefault="00142129" w:rsidP="00304E1F">
      <w:pPr>
        <w:pStyle w:val="Pargrafdellista"/>
        <w:ind w:left="0"/>
        <w:jc w:val="both"/>
        <w:rPr>
          <w:rFonts w:ascii="Arial" w:hAnsi="Arial" w:cs="Arial"/>
          <w:b/>
          <w:bCs/>
          <w:lang w:val="ca-ES"/>
        </w:rPr>
      </w:pPr>
    </w:p>
    <w:p w14:paraId="62339CBD" w14:textId="10ED227F" w:rsidR="00693D2D" w:rsidRDefault="00FC5524" w:rsidP="00304E1F">
      <w:pPr>
        <w:pStyle w:val="Pargrafdellista"/>
        <w:ind w:left="0"/>
        <w:jc w:val="both"/>
        <w:rPr>
          <w:rFonts w:ascii="Arial" w:hAnsi="Arial" w:cs="Arial"/>
          <w:b/>
          <w:bCs/>
          <w:lang w:val="ca-ES"/>
        </w:rPr>
      </w:pPr>
      <w:r>
        <w:rPr>
          <w:rFonts w:ascii="Arial" w:hAnsi="Arial" w:cs="Arial"/>
          <w:b/>
          <w:bCs/>
          <w:lang w:val="ca-ES"/>
        </w:rPr>
        <w:t xml:space="preserve">2. </w:t>
      </w:r>
      <w:r w:rsidR="006A6FFB">
        <w:rPr>
          <w:rFonts w:ascii="Arial" w:hAnsi="Arial" w:cs="Arial"/>
          <w:b/>
          <w:bCs/>
          <w:lang w:val="ca-ES"/>
        </w:rPr>
        <w:t>Característiques del treball a realitzar</w:t>
      </w:r>
    </w:p>
    <w:p w14:paraId="6618B54F" w14:textId="77777777" w:rsidR="006A6FFB" w:rsidRDefault="006A6FFB" w:rsidP="00304E1F">
      <w:pPr>
        <w:pStyle w:val="Pargrafdellista"/>
        <w:ind w:left="0"/>
        <w:jc w:val="both"/>
        <w:rPr>
          <w:rFonts w:ascii="Arial" w:hAnsi="Arial" w:cs="Arial"/>
          <w:b/>
          <w:bCs/>
          <w:lang w:val="ca-ES"/>
        </w:rPr>
      </w:pPr>
    </w:p>
    <w:p w14:paraId="112EF690" w14:textId="674B210D" w:rsidR="006A6FFB" w:rsidRDefault="006A6FFB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El servei comprèn:</w:t>
      </w:r>
    </w:p>
    <w:p w14:paraId="54D36C13" w14:textId="77777777" w:rsidR="006A6FFB" w:rsidRDefault="006A6FFB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</w:p>
    <w:p w14:paraId="0AD38BE1" w14:textId="6866A6C8" w:rsidR="006A6FFB" w:rsidRDefault="006A6FFB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El subministrament de</w:t>
      </w:r>
      <w:r w:rsidR="009E5D97">
        <w:rPr>
          <w:rFonts w:ascii="Arial" w:hAnsi="Arial" w:cs="Arial"/>
          <w:lang w:val="ca-ES"/>
        </w:rPr>
        <w:t xml:space="preserve"> </w:t>
      </w:r>
      <w:r w:rsidR="0096785F">
        <w:rPr>
          <w:rFonts w:ascii="Arial" w:hAnsi="Arial" w:cs="Arial"/>
          <w:lang w:val="ca-ES"/>
        </w:rPr>
        <w:t xml:space="preserve">5 contenidors </w:t>
      </w:r>
      <w:r w:rsidR="00D7290E">
        <w:rPr>
          <w:rFonts w:ascii="Arial" w:hAnsi="Arial" w:cs="Arial"/>
          <w:lang w:val="ca-ES"/>
        </w:rPr>
        <w:t xml:space="preserve">confidencials </w:t>
      </w:r>
      <w:r w:rsidR="00EF3670">
        <w:rPr>
          <w:rFonts w:ascii="Arial" w:hAnsi="Arial" w:cs="Arial"/>
          <w:lang w:val="ca-ES"/>
        </w:rPr>
        <w:t>metàl·lics</w:t>
      </w:r>
      <w:r w:rsidR="00D7290E">
        <w:rPr>
          <w:rFonts w:ascii="Arial" w:hAnsi="Arial" w:cs="Arial"/>
          <w:lang w:val="ca-ES"/>
        </w:rPr>
        <w:t xml:space="preserve"> de 240 litres amb clau</w:t>
      </w:r>
      <w:r w:rsidR="004126F9">
        <w:rPr>
          <w:rFonts w:ascii="Arial" w:hAnsi="Arial" w:cs="Arial"/>
          <w:lang w:val="ca-ES"/>
        </w:rPr>
        <w:t xml:space="preserve"> i 3 contenidors de cartró.</w:t>
      </w:r>
    </w:p>
    <w:p w14:paraId="6C560A5C" w14:textId="77777777" w:rsidR="00907C5C" w:rsidRDefault="00907C5C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7801D251" w14:textId="30A76CB1" w:rsidR="00907C5C" w:rsidRDefault="004A71C7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Recollida mensual del continguts dels contenidors de cartró i</w:t>
      </w:r>
      <w:r w:rsidR="005D39E8">
        <w:rPr>
          <w:rFonts w:ascii="Arial" w:hAnsi="Arial" w:cs="Arial"/>
          <w:lang w:val="ca-ES"/>
        </w:rPr>
        <w:t xml:space="preserve"> dels contenidors metàl·lics i </w:t>
      </w:r>
      <w:r>
        <w:rPr>
          <w:rFonts w:ascii="Arial" w:hAnsi="Arial" w:cs="Arial"/>
          <w:lang w:val="ca-ES"/>
        </w:rPr>
        <w:t xml:space="preserve"> reposició dels contenidors confidencials.</w:t>
      </w:r>
      <w:r w:rsidR="00357A64">
        <w:rPr>
          <w:rFonts w:ascii="Arial" w:hAnsi="Arial" w:cs="Arial"/>
          <w:lang w:val="ca-ES"/>
        </w:rPr>
        <w:t xml:space="preserve"> El lloc de recollida serà a la recepció de l’edifici de La </w:t>
      </w:r>
      <w:r w:rsidR="0001775D">
        <w:rPr>
          <w:rFonts w:ascii="Arial" w:hAnsi="Arial" w:cs="Arial"/>
          <w:lang w:val="ca-ES"/>
        </w:rPr>
        <w:t>Plataforma de Serveis Frederica Montseny.</w:t>
      </w:r>
    </w:p>
    <w:p w14:paraId="16EC39D3" w14:textId="77777777" w:rsidR="004A71C7" w:rsidRDefault="004A71C7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7D1B952E" w14:textId="7C3E43E6" w:rsidR="004A71C7" w:rsidRDefault="00D50896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proofErr w:type="spellStart"/>
      <w:r>
        <w:rPr>
          <w:rFonts w:ascii="Arial" w:hAnsi="Arial" w:cs="Arial"/>
          <w:lang w:val="ca-ES"/>
        </w:rPr>
        <w:t>P</w:t>
      </w:r>
      <w:r w:rsidR="0001775D">
        <w:rPr>
          <w:rFonts w:ascii="Arial" w:hAnsi="Arial" w:cs="Arial"/>
          <w:lang w:val="ca-ES"/>
        </w:rPr>
        <w:t>reavisar</w:t>
      </w:r>
      <w:proofErr w:type="spellEnd"/>
      <w:r w:rsidR="0001775D">
        <w:rPr>
          <w:rFonts w:ascii="Arial" w:hAnsi="Arial" w:cs="Arial"/>
          <w:lang w:val="ca-ES"/>
        </w:rPr>
        <w:t xml:space="preserve"> a l’OAM AISSA amb l’antelació suficient per a </w:t>
      </w:r>
      <w:r w:rsidR="00214A33">
        <w:rPr>
          <w:rFonts w:ascii="Arial" w:hAnsi="Arial" w:cs="Arial"/>
          <w:lang w:val="ca-ES"/>
        </w:rPr>
        <w:t>que el personal de l’edifici traslladi els contenidors a la recepció.</w:t>
      </w:r>
    </w:p>
    <w:p w14:paraId="065AD206" w14:textId="77777777" w:rsidR="00D50896" w:rsidRDefault="00D50896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2BC979D8" w14:textId="75E7B8D1" w:rsidR="00D50896" w:rsidRDefault="00C77C78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Lliurament del corresponent albarà per cada servei realitzat de recollida</w:t>
      </w:r>
      <w:r w:rsidR="00574987">
        <w:rPr>
          <w:rFonts w:ascii="Arial" w:hAnsi="Arial" w:cs="Arial"/>
          <w:lang w:val="ca-ES"/>
        </w:rPr>
        <w:t>, així com de la resta de documentació preceptiva d’acord amb la normativa vigent.</w:t>
      </w:r>
    </w:p>
    <w:p w14:paraId="431EC982" w14:textId="34C9D00F" w:rsidR="008409C5" w:rsidRDefault="008409C5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4E14D024" w14:textId="60DCB000" w:rsidR="008409C5" w:rsidRDefault="008409C5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La gestió de les fraccions recollides selectives de residus a través d’empreses </w:t>
      </w:r>
      <w:proofErr w:type="spellStart"/>
      <w:r>
        <w:rPr>
          <w:rFonts w:ascii="Arial" w:hAnsi="Arial" w:cs="Arial"/>
          <w:lang w:val="ca-ES"/>
        </w:rPr>
        <w:t>valoritzadores</w:t>
      </w:r>
      <w:proofErr w:type="spellEnd"/>
      <w:r>
        <w:rPr>
          <w:rFonts w:ascii="Arial" w:hAnsi="Arial" w:cs="Arial"/>
          <w:lang w:val="ca-ES"/>
        </w:rPr>
        <w:t xml:space="preserve"> de residus autoritzades, d’acord amb la normativa ambiental vigent.</w:t>
      </w:r>
    </w:p>
    <w:p w14:paraId="266E7ECD" w14:textId="77777777" w:rsidR="008409C5" w:rsidRDefault="008409C5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2E666007" w14:textId="215851B6" w:rsidR="008409C5" w:rsidRDefault="008409C5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La garantia de confidencialitat de la informació des del moment de la recollida fins a la destrucció.</w:t>
      </w:r>
    </w:p>
    <w:p w14:paraId="720213B8" w14:textId="77777777" w:rsidR="00304E1F" w:rsidRDefault="00304E1F" w:rsidP="00304E1F">
      <w:pPr>
        <w:pStyle w:val="Pargrafdellista"/>
        <w:ind w:left="360"/>
        <w:jc w:val="both"/>
        <w:rPr>
          <w:rFonts w:ascii="Arial" w:hAnsi="Arial" w:cs="Arial"/>
          <w:lang w:val="ca-ES"/>
        </w:rPr>
      </w:pPr>
    </w:p>
    <w:p w14:paraId="3A395614" w14:textId="0FC0C995" w:rsidR="008409C5" w:rsidRDefault="001B753F" w:rsidP="00304E1F">
      <w:pPr>
        <w:pStyle w:val="Pargrafdellista"/>
        <w:numPr>
          <w:ilvl w:val="0"/>
          <w:numId w:val="14"/>
        </w:numPr>
        <w:ind w:left="36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La destrucció es farà segons el procés que s’indica:</w:t>
      </w:r>
    </w:p>
    <w:p w14:paraId="61A44C03" w14:textId="77777777" w:rsidR="001B753F" w:rsidRDefault="001B753F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</w:p>
    <w:p w14:paraId="0659CF54" w14:textId="35F070E2" w:rsidR="00573D4F" w:rsidRDefault="00573D4F" w:rsidP="00304E1F">
      <w:pPr>
        <w:pStyle w:val="Pargrafdellista"/>
        <w:numPr>
          <w:ilvl w:val="0"/>
          <w:numId w:val="15"/>
        </w:numPr>
        <w:ind w:left="72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La documentació en paper recollida es considerarà en la seva totalitat com a confidencial, i serà destruïda per mitjà d’una màquina trituradora segons </w:t>
      </w:r>
      <w:r w:rsidR="00D84193">
        <w:rPr>
          <w:rFonts w:ascii="Arial" w:hAnsi="Arial" w:cs="Arial"/>
          <w:lang w:val="ca-ES"/>
        </w:rPr>
        <w:t>normativa DIN 66399, garantint una destrucció amb protecció de classe 2 i nivell de seguretat P-4.</w:t>
      </w:r>
    </w:p>
    <w:p w14:paraId="52E5E719" w14:textId="684C2F69" w:rsidR="00D84193" w:rsidRDefault="00416F46" w:rsidP="00304E1F">
      <w:pPr>
        <w:pStyle w:val="Pargrafdellista"/>
        <w:numPr>
          <w:ilvl w:val="0"/>
          <w:numId w:val="15"/>
        </w:numPr>
        <w:ind w:left="72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lastRenderedPageBreak/>
        <w:t>El transport fins al lloc on es dugui a terme la destrucció ha de garantir que durant el trasllat no es produeixin sostraccions, pèrdues ni filtracions d’informació. Totes les operacions de recollida, càrrega i descàrrega dels documents o contenidors, així com la conducció dels vehicles que els transporten, han de ser realitzades per personal autoritzat i identificat. Dites operacions garantiran que el personal autoritzat per l’empresa no tingui contacte físic ni visual amb la documentació</w:t>
      </w:r>
      <w:r w:rsidR="00046D64">
        <w:rPr>
          <w:rFonts w:ascii="Arial" w:hAnsi="Arial" w:cs="Arial"/>
          <w:lang w:val="ca-ES"/>
        </w:rPr>
        <w:t>.</w:t>
      </w:r>
    </w:p>
    <w:p w14:paraId="669E1890" w14:textId="77777777" w:rsidR="00046D64" w:rsidRDefault="00046D64" w:rsidP="00304E1F">
      <w:pPr>
        <w:pStyle w:val="Pargrafdellista"/>
        <w:jc w:val="both"/>
        <w:rPr>
          <w:rFonts w:ascii="Arial" w:hAnsi="Arial" w:cs="Arial"/>
          <w:lang w:val="ca-ES"/>
        </w:rPr>
      </w:pPr>
    </w:p>
    <w:p w14:paraId="2A7F0380" w14:textId="4C60A005" w:rsidR="001C4560" w:rsidRDefault="00046D64" w:rsidP="00304E1F">
      <w:pPr>
        <w:pStyle w:val="Pargrafdellista"/>
        <w:numPr>
          <w:ilvl w:val="0"/>
          <w:numId w:val="15"/>
        </w:numPr>
        <w:ind w:left="72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La certificació de la destrucció</w:t>
      </w:r>
      <w:r w:rsidR="002F09A3">
        <w:rPr>
          <w:rFonts w:ascii="Arial" w:hAnsi="Arial" w:cs="Arial"/>
          <w:lang w:val="ca-ES"/>
        </w:rPr>
        <w:t xml:space="preserve"> de la documentació </w:t>
      </w:r>
      <w:r w:rsidR="001C4560">
        <w:rPr>
          <w:rFonts w:ascii="Arial" w:hAnsi="Arial" w:cs="Arial"/>
          <w:lang w:val="ca-ES"/>
        </w:rPr>
        <w:t>existent als contenidors metàl·lics confidencials</w:t>
      </w:r>
      <w:r w:rsidR="003E76CD">
        <w:rPr>
          <w:rFonts w:ascii="Arial" w:hAnsi="Arial" w:cs="Arial"/>
          <w:lang w:val="ca-ES"/>
        </w:rPr>
        <w:t xml:space="preserve"> en les quals constarà </w:t>
      </w:r>
      <w:r w:rsidR="005C3FD2">
        <w:rPr>
          <w:rFonts w:ascii="Arial" w:hAnsi="Arial" w:cs="Arial"/>
          <w:lang w:val="ca-ES"/>
        </w:rPr>
        <w:t xml:space="preserve">com a mínim el número de contenidor, el moment i la forma de destrucció que no podrà ser superior a tres dies </w:t>
      </w:r>
      <w:r w:rsidR="0012464A">
        <w:rPr>
          <w:rFonts w:ascii="Arial" w:hAnsi="Arial" w:cs="Arial"/>
          <w:lang w:val="ca-ES"/>
        </w:rPr>
        <w:t>després de la recollida.</w:t>
      </w:r>
    </w:p>
    <w:p w14:paraId="21CFF372" w14:textId="77777777" w:rsidR="0012464A" w:rsidRDefault="0012464A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</w:p>
    <w:p w14:paraId="44CFBC49" w14:textId="1AC4F662" w:rsidR="0012464A" w:rsidRDefault="0012464A" w:rsidP="00304E1F">
      <w:pPr>
        <w:pStyle w:val="Pargrafdellista"/>
        <w:numPr>
          <w:ilvl w:val="0"/>
          <w:numId w:val="16"/>
        </w:numPr>
        <w:ind w:left="284" w:hanging="284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L’empresa adjudicatària realitzarà les recollides </w:t>
      </w:r>
      <w:r w:rsidR="00400B0A">
        <w:rPr>
          <w:rFonts w:ascii="Arial" w:hAnsi="Arial" w:cs="Arial"/>
          <w:lang w:val="ca-ES"/>
        </w:rPr>
        <w:t>en horari laboral a l’edifici de La Plataforma.</w:t>
      </w:r>
    </w:p>
    <w:p w14:paraId="1A3BA545" w14:textId="77777777" w:rsidR="00694AA3" w:rsidRDefault="00694AA3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</w:p>
    <w:p w14:paraId="1F47DFA1" w14:textId="1ED8AF83" w:rsidR="00694AA3" w:rsidRDefault="00694AA3" w:rsidP="00304E1F">
      <w:pPr>
        <w:pStyle w:val="Pargrafdellista"/>
        <w:ind w:left="0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Es descriu com a particularitat excepcional que l’empresa adjudicatària recollirà i gestionarà </w:t>
      </w:r>
      <w:r w:rsidR="00B6770B">
        <w:rPr>
          <w:rFonts w:ascii="Arial" w:hAnsi="Arial" w:cs="Arial"/>
          <w:lang w:val="ca-ES"/>
        </w:rPr>
        <w:t xml:space="preserve">els cartutxos de tòner </w:t>
      </w:r>
      <w:r w:rsidR="00304E1F">
        <w:rPr>
          <w:rFonts w:ascii="Arial" w:hAnsi="Arial" w:cs="Arial"/>
          <w:lang w:val="ca-ES"/>
        </w:rPr>
        <w:t xml:space="preserve">de l’edifici, també situats a la recepció de les instal·lacions </w:t>
      </w:r>
      <w:r w:rsidR="00B6770B">
        <w:rPr>
          <w:rFonts w:ascii="Arial" w:hAnsi="Arial" w:cs="Arial"/>
          <w:lang w:val="ca-ES"/>
        </w:rPr>
        <w:t xml:space="preserve">des de l’adjudicació del contracte fins al mes de febrer de 2024, data a partir de la qual </w:t>
      </w:r>
      <w:r w:rsidR="00B6770B" w:rsidRPr="00E048D6">
        <w:rPr>
          <w:rFonts w:ascii="Arial" w:hAnsi="Arial" w:cs="Arial"/>
          <w:u w:val="single"/>
          <w:lang w:val="ca-ES"/>
        </w:rPr>
        <w:t xml:space="preserve">no </w:t>
      </w:r>
      <w:r w:rsidR="00275D67" w:rsidRPr="00E048D6">
        <w:rPr>
          <w:rFonts w:ascii="Arial" w:hAnsi="Arial" w:cs="Arial"/>
          <w:u w:val="single"/>
          <w:lang w:val="ca-ES"/>
        </w:rPr>
        <w:t>haurà de realitzar aquest servei</w:t>
      </w:r>
      <w:r w:rsidR="00E048D6">
        <w:rPr>
          <w:rFonts w:ascii="Arial" w:hAnsi="Arial" w:cs="Arial"/>
          <w:lang w:val="ca-ES"/>
        </w:rPr>
        <w:t xml:space="preserve"> i a les possibles pròrrogues</w:t>
      </w:r>
      <w:r w:rsidR="00723FE7">
        <w:rPr>
          <w:rFonts w:ascii="Arial" w:hAnsi="Arial" w:cs="Arial"/>
          <w:lang w:val="ca-ES"/>
        </w:rPr>
        <w:t xml:space="preserve"> tampoc.</w:t>
      </w:r>
      <w:r w:rsidR="005C27A8">
        <w:rPr>
          <w:rFonts w:ascii="Arial" w:hAnsi="Arial" w:cs="Arial"/>
          <w:lang w:val="ca-ES"/>
        </w:rPr>
        <w:t xml:space="preserve"> A partir d’aquesta data </w:t>
      </w:r>
      <w:r w:rsidR="005C27A8" w:rsidRPr="005C27A8">
        <w:rPr>
          <w:rFonts w:ascii="Arial" w:hAnsi="Arial" w:cs="Arial"/>
          <w:u w:val="single"/>
          <w:lang w:val="ca-ES"/>
        </w:rPr>
        <w:t xml:space="preserve">únicament es gestionarà el </w:t>
      </w:r>
      <w:r w:rsidR="005C27A8">
        <w:rPr>
          <w:rFonts w:ascii="Arial" w:hAnsi="Arial" w:cs="Arial"/>
          <w:u w:val="single"/>
          <w:lang w:val="ca-ES"/>
        </w:rPr>
        <w:t>residu consistent en</w:t>
      </w:r>
      <w:r w:rsidR="00A95859">
        <w:rPr>
          <w:rFonts w:ascii="Arial" w:hAnsi="Arial" w:cs="Arial"/>
          <w:u w:val="single"/>
          <w:lang w:val="ca-ES"/>
        </w:rPr>
        <w:t xml:space="preserve"> </w:t>
      </w:r>
      <w:r w:rsidR="005C27A8" w:rsidRPr="005C27A8">
        <w:rPr>
          <w:rFonts w:ascii="Arial" w:hAnsi="Arial" w:cs="Arial"/>
          <w:u w:val="single"/>
          <w:lang w:val="ca-ES"/>
        </w:rPr>
        <w:t>paper</w:t>
      </w:r>
      <w:r w:rsidR="005C27A8">
        <w:rPr>
          <w:rFonts w:ascii="Arial" w:hAnsi="Arial" w:cs="Arial"/>
          <w:lang w:val="ca-ES"/>
        </w:rPr>
        <w:t>.</w:t>
      </w:r>
    </w:p>
    <w:p w14:paraId="28AC06B1" w14:textId="77777777" w:rsidR="00E048D6" w:rsidRDefault="00E048D6" w:rsidP="00693D2D">
      <w:pPr>
        <w:pStyle w:val="Pargrafdellista"/>
        <w:jc w:val="both"/>
        <w:rPr>
          <w:rFonts w:ascii="Arial" w:hAnsi="Arial" w:cs="Arial"/>
          <w:lang w:val="ca-ES"/>
        </w:rPr>
      </w:pPr>
    </w:p>
    <w:p w14:paraId="52E1FFC1" w14:textId="77777777" w:rsidR="00214A33" w:rsidRPr="006A6FFB" w:rsidRDefault="00214A33" w:rsidP="00693D2D">
      <w:pPr>
        <w:pStyle w:val="Pargrafdellista"/>
        <w:jc w:val="both"/>
        <w:rPr>
          <w:rFonts w:ascii="Arial" w:hAnsi="Arial" w:cs="Arial"/>
          <w:lang w:val="ca-ES"/>
        </w:rPr>
      </w:pPr>
    </w:p>
    <w:p w14:paraId="5474984E" w14:textId="1803D5BC" w:rsidR="00FC5524" w:rsidRDefault="00FC5524" w:rsidP="001370D0">
      <w:pPr>
        <w:spacing w:after="0" w:line="276" w:lineRule="auto"/>
        <w:ind w:left="708"/>
        <w:jc w:val="both"/>
        <w:rPr>
          <w:rFonts w:ascii="Arial" w:hAnsi="Arial" w:cs="Arial"/>
          <w:lang w:val="ca-ES"/>
        </w:rPr>
      </w:pPr>
    </w:p>
    <w:p w14:paraId="2FDB533A" w14:textId="15B7BA06" w:rsidR="00142129" w:rsidRPr="00681893" w:rsidRDefault="00142129" w:rsidP="00681893">
      <w:pPr>
        <w:ind w:left="708"/>
        <w:jc w:val="both"/>
        <w:rPr>
          <w:lang w:val="ca-ES"/>
        </w:rPr>
      </w:pPr>
      <w:bookmarkStart w:id="0" w:name="_Hlk88476466"/>
    </w:p>
    <w:p w14:paraId="0AEC7625" w14:textId="77777777" w:rsidR="00681893" w:rsidRPr="00681893" w:rsidRDefault="00681893" w:rsidP="00681893">
      <w:pPr>
        <w:rPr>
          <w:lang w:val="ca-ES"/>
        </w:rPr>
      </w:pPr>
    </w:p>
    <w:p w14:paraId="7729CFF3" w14:textId="77777777" w:rsidR="007161E3" w:rsidRPr="00681893" w:rsidRDefault="007161E3" w:rsidP="007161E3">
      <w:pPr>
        <w:pStyle w:val="Pargrafdellista"/>
        <w:ind w:left="1080"/>
        <w:jc w:val="both"/>
        <w:rPr>
          <w:rFonts w:ascii="Arial" w:hAnsi="Arial" w:cs="Arial"/>
          <w:lang w:val="ca-ES"/>
        </w:rPr>
      </w:pPr>
    </w:p>
    <w:p w14:paraId="32CDF8D8" w14:textId="77777777" w:rsidR="007161E3" w:rsidRPr="006E6FC4" w:rsidRDefault="007161E3" w:rsidP="007161E3">
      <w:pPr>
        <w:pStyle w:val="Pargrafdellista"/>
        <w:ind w:left="1080"/>
        <w:jc w:val="both"/>
        <w:rPr>
          <w:rFonts w:ascii="Arial" w:hAnsi="Arial" w:cs="Arial"/>
          <w:lang w:val="ca-ES"/>
        </w:rPr>
      </w:pPr>
    </w:p>
    <w:p w14:paraId="027461BA" w14:textId="755B7977" w:rsidR="00142775" w:rsidRPr="00681893" w:rsidRDefault="00142775" w:rsidP="00142775">
      <w:pPr>
        <w:pStyle w:val="Pargrafdellista"/>
        <w:ind w:left="1080"/>
        <w:rPr>
          <w:rFonts w:ascii="Arial" w:hAnsi="Arial" w:cs="Arial"/>
          <w:b/>
          <w:bCs/>
          <w:lang w:val="ca-ES"/>
        </w:rPr>
      </w:pPr>
    </w:p>
    <w:bookmarkEnd w:id="0"/>
    <w:p w14:paraId="4C8A0023" w14:textId="30B1E29E" w:rsidR="00434DA0" w:rsidRPr="00681893" w:rsidRDefault="00434DA0">
      <w:pPr>
        <w:rPr>
          <w:rFonts w:ascii="Arial" w:hAnsi="Arial" w:cs="Arial"/>
          <w:lang w:val="ca-ES"/>
        </w:rPr>
      </w:pPr>
    </w:p>
    <w:sectPr w:rsidR="00434DA0" w:rsidRPr="00681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6A7B"/>
    <w:multiLevelType w:val="hybridMultilevel"/>
    <w:tmpl w:val="B6BE0F16"/>
    <w:lvl w:ilvl="0" w:tplc="4DF894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42E0"/>
    <w:multiLevelType w:val="hybridMultilevel"/>
    <w:tmpl w:val="7AF8FFA8"/>
    <w:lvl w:ilvl="0" w:tplc="C6D0984E">
      <w:start w:val="4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70145AE"/>
    <w:multiLevelType w:val="hybridMultilevel"/>
    <w:tmpl w:val="06427986"/>
    <w:lvl w:ilvl="0" w:tplc="5044C7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7C7006"/>
    <w:multiLevelType w:val="hybridMultilevel"/>
    <w:tmpl w:val="BCE05F88"/>
    <w:lvl w:ilvl="0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BCB61A8"/>
    <w:multiLevelType w:val="hybridMultilevel"/>
    <w:tmpl w:val="4872C12C"/>
    <w:lvl w:ilvl="0" w:tplc="5EC4E92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017CBA"/>
    <w:multiLevelType w:val="hybridMultilevel"/>
    <w:tmpl w:val="6C7A03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03858"/>
    <w:multiLevelType w:val="hybridMultilevel"/>
    <w:tmpl w:val="BED0B74A"/>
    <w:lvl w:ilvl="0" w:tplc="C0563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7E1D35"/>
    <w:multiLevelType w:val="multilevel"/>
    <w:tmpl w:val="52D2B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D7034BC"/>
    <w:multiLevelType w:val="hybridMultilevel"/>
    <w:tmpl w:val="F6DA8C28"/>
    <w:lvl w:ilvl="0" w:tplc="8A648F38">
      <w:numFmt w:val="bullet"/>
      <w:lvlText w:val="•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E5164EC"/>
    <w:multiLevelType w:val="hybridMultilevel"/>
    <w:tmpl w:val="0B40DACE"/>
    <w:lvl w:ilvl="0" w:tplc="A35CA52C">
      <w:start w:val="1"/>
      <w:numFmt w:val="lowerLetter"/>
      <w:lvlText w:val="%1."/>
      <w:lvlJc w:val="left"/>
      <w:pPr>
        <w:ind w:left="1068" w:hanging="360"/>
      </w:pPr>
    </w:lvl>
    <w:lvl w:ilvl="1" w:tplc="1D0A768E">
      <w:start w:val="1"/>
      <w:numFmt w:val="lowerLetter"/>
      <w:lvlText w:val="%2."/>
      <w:lvlJc w:val="left"/>
      <w:pPr>
        <w:ind w:left="1788" w:hanging="360"/>
      </w:pPr>
    </w:lvl>
    <w:lvl w:ilvl="2" w:tplc="8E806C62">
      <w:start w:val="1"/>
      <w:numFmt w:val="lowerRoman"/>
      <w:lvlText w:val="%3."/>
      <w:lvlJc w:val="right"/>
      <w:pPr>
        <w:ind w:left="2508" w:hanging="180"/>
      </w:pPr>
    </w:lvl>
    <w:lvl w:ilvl="3" w:tplc="729C6BF0">
      <w:start w:val="1"/>
      <w:numFmt w:val="decimal"/>
      <w:lvlText w:val="%4."/>
      <w:lvlJc w:val="left"/>
      <w:pPr>
        <w:ind w:left="3228" w:hanging="360"/>
      </w:pPr>
    </w:lvl>
    <w:lvl w:ilvl="4" w:tplc="7930CAA6">
      <w:start w:val="1"/>
      <w:numFmt w:val="lowerLetter"/>
      <w:lvlText w:val="%5."/>
      <w:lvlJc w:val="left"/>
      <w:pPr>
        <w:ind w:left="3948" w:hanging="360"/>
      </w:pPr>
    </w:lvl>
    <w:lvl w:ilvl="5" w:tplc="BA8AE53E">
      <w:start w:val="1"/>
      <w:numFmt w:val="lowerRoman"/>
      <w:lvlText w:val="%6."/>
      <w:lvlJc w:val="right"/>
      <w:pPr>
        <w:ind w:left="4668" w:hanging="180"/>
      </w:pPr>
    </w:lvl>
    <w:lvl w:ilvl="6" w:tplc="334C3610">
      <w:start w:val="1"/>
      <w:numFmt w:val="decimal"/>
      <w:lvlText w:val="%7."/>
      <w:lvlJc w:val="left"/>
      <w:pPr>
        <w:ind w:left="5388" w:hanging="360"/>
      </w:pPr>
    </w:lvl>
    <w:lvl w:ilvl="7" w:tplc="81D07FE2">
      <w:start w:val="1"/>
      <w:numFmt w:val="lowerLetter"/>
      <w:lvlText w:val="%8."/>
      <w:lvlJc w:val="left"/>
      <w:pPr>
        <w:ind w:left="6108" w:hanging="360"/>
      </w:pPr>
    </w:lvl>
    <w:lvl w:ilvl="8" w:tplc="A558B8F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3B80C35"/>
    <w:multiLevelType w:val="hybridMultilevel"/>
    <w:tmpl w:val="63D68B58"/>
    <w:lvl w:ilvl="0" w:tplc="C6D0984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C4F90"/>
    <w:multiLevelType w:val="hybridMultilevel"/>
    <w:tmpl w:val="9EBE835A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66E1B"/>
    <w:multiLevelType w:val="hybridMultilevel"/>
    <w:tmpl w:val="B1FEEA96"/>
    <w:lvl w:ilvl="0" w:tplc="C5A036D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2F97CFC"/>
    <w:multiLevelType w:val="hybridMultilevel"/>
    <w:tmpl w:val="302C96E8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5B2417"/>
    <w:multiLevelType w:val="hybridMultilevel"/>
    <w:tmpl w:val="75ACE1E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325955"/>
    <w:multiLevelType w:val="hybridMultilevel"/>
    <w:tmpl w:val="CD5E4538"/>
    <w:lvl w:ilvl="0" w:tplc="8A648F38">
      <w:numFmt w:val="bullet"/>
      <w:lvlText w:val="•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1618860">
    <w:abstractNumId w:val="7"/>
  </w:num>
  <w:num w:numId="2" w16cid:durableId="1703481336">
    <w:abstractNumId w:val="4"/>
  </w:num>
  <w:num w:numId="3" w16cid:durableId="1027605006">
    <w:abstractNumId w:val="6"/>
  </w:num>
  <w:num w:numId="4" w16cid:durableId="677007080">
    <w:abstractNumId w:val="13"/>
  </w:num>
  <w:num w:numId="5" w16cid:durableId="2041658564">
    <w:abstractNumId w:val="2"/>
  </w:num>
  <w:num w:numId="6" w16cid:durableId="1388603819">
    <w:abstractNumId w:val="9"/>
  </w:num>
  <w:num w:numId="7" w16cid:durableId="467825621">
    <w:abstractNumId w:val="12"/>
  </w:num>
  <w:num w:numId="8" w16cid:durableId="375399459">
    <w:abstractNumId w:val="10"/>
  </w:num>
  <w:num w:numId="9" w16cid:durableId="2141260992">
    <w:abstractNumId w:val="0"/>
  </w:num>
  <w:num w:numId="10" w16cid:durableId="1717043200">
    <w:abstractNumId w:val="11"/>
  </w:num>
  <w:num w:numId="11" w16cid:durableId="1990943149">
    <w:abstractNumId w:val="14"/>
  </w:num>
  <w:num w:numId="12" w16cid:durableId="1375696105">
    <w:abstractNumId w:val="8"/>
  </w:num>
  <w:num w:numId="13" w16cid:durableId="1896693263">
    <w:abstractNumId w:val="15"/>
  </w:num>
  <w:num w:numId="14" w16cid:durableId="402140477">
    <w:abstractNumId w:val="5"/>
  </w:num>
  <w:num w:numId="15" w16cid:durableId="332538218">
    <w:abstractNumId w:val="1"/>
  </w:num>
  <w:num w:numId="16" w16cid:durableId="1604608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A0"/>
    <w:rsid w:val="00014056"/>
    <w:rsid w:val="0001775D"/>
    <w:rsid w:val="00026EEB"/>
    <w:rsid w:val="00046D64"/>
    <w:rsid w:val="000509DB"/>
    <w:rsid w:val="0006084A"/>
    <w:rsid w:val="000679E0"/>
    <w:rsid w:val="00081855"/>
    <w:rsid w:val="00094701"/>
    <w:rsid w:val="00096172"/>
    <w:rsid w:val="000A1DB2"/>
    <w:rsid w:val="000A3843"/>
    <w:rsid w:val="000A794D"/>
    <w:rsid w:val="000B5781"/>
    <w:rsid w:val="000C7412"/>
    <w:rsid w:val="000D0F55"/>
    <w:rsid w:val="000E0FBB"/>
    <w:rsid w:val="000E1B71"/>
    <w:rsid w:val="000E7725"/>
    <w:rsid w:val="000F0125"/>
    <w:rsid w:val="00114FB7"/>
    <w:rsid w:val="0012464A"/>
    <w:rsid w:val="00124E24"/>
    <w:rsid w:val="001370D0"/>
    <w:rsid w:val="00140E20"/>
    <w:rsid w:val="00142129"/>
    <w:rsid w:val="00142775"/>
    <w:rsid w:val="001612D6"/>
    <w:rsid w:val="00172476"/>
    <w:rsid w:val="00190FFF"/>
    <w:rsid w:val="001B5605"/>
    <w:rsid w:val="001B753F"/>
    <w:rsid w:val="001C4560"/>
    <w:rsid w:val="001D75C9"/>
    <w:rsid w:val="002026A7"/>
    <w:rsid w:val="00214A33"/>
    <w:rsid w:val="00220311"/>
    <w:rsid w:val="002236AE"/>
    <w:rsid w:val="002246E5"/>
    <w:rsid w:val="00237FF4"/>
    <w:rsid w:val="00240F09"/>
    <w:rsid w:val="00246021"/>
    <w:rsid w:val="002554E6"/>
    <w:rsid w:val="0026272B"/>
    <w:rsid w:val="00273250"/>
    <w:rsid w:val="00275D67"/>
    <w:rsid w:val="002814AE"/>
    <w:rsid w:val="0028758F"/>
    <w:rsid w:val="002914E3"/>
    <w:rsid w:val="00293507"/>
    <w:rsid w:val="00296FE7"/>
    <w:rsid w:val="002A24ED"/>
    <w:rsid w:val="002B1DDD"/>
    <w:rsid w:val="002F0217"/>
    <w:rsid w:val="002F09A3"/>
    <w:rsid w:val="002F31A1"/>
    <w:rsid w:val="00304E1F"/>
    <w:rsid w:val="00306107"/>
    <w:rsid w:val="00310706"/>
    <w:rsid w:val="00316EFD"/>
    <w:rsid w:val="00321431"/>
    <w:rsid w:val="0035136B"/>
    <w:rsid w:val="00357A64"/>
    <w:rsid w:val="003657FC"/>
    <w:rsid w:val="003702B8"/>
    <w:rsid w:val="003934C4"/>
    <w:rsid w:val="00396BB8"/>
    <w:rsid w:val="003B5469"/>
    <w:rsid w:val="003C748A"/>
    <w:rsid w:val="003D2E53"/>
    <w:rsid w:val="003D763E"/>
    <w:rsid w:val="003E12DF"/>
    <w:rsid w:val="003E4397"/>
    <w:rsid w:val="003E726C"/>
    <w:rsid w:val="003E76CD"/>
    <w:rsid w:val="003F0260"/>
    <w:rsid w:val="003F6DBE"/>
    <w:rsid w:val="00400B0A"/>
    <w:rsid w:val="004026DA"/>
    <w:rsid w:val="004126F9"/>
    <w:rsid w:val="00416F46"/>
    <w:rsid w:val="00417940"/>
    <w:rsid w:val="00430984"/>
    <w:rsid w:val="00434DA0"/>
    <w:rsid w:val="0045168F"/>
    <w:rsid w:val="00463F57"/>
    <w:rsid w:val="0046758D"/>
    <w:rsid w:val="00496AE4"/>
    <w:rsid w:val="004A71C7"/>
    <w:rsid w:val="004B01D5"/>
    <w:rsid w:val="004C1C97"/>
    <w:rsid w:val="004C2221"/>
    <w:rsid w:val="004C5239"/>
    <w:rsid w:val="004E63DD"/>
    <w:rsid w:val="004E7F30"/>
    <w:rsid w:val="004F2359"/>
    <w:rsid w:val="004F36B5"/>
    <w:rsid w:val="005046A7"/>
    <w:rsid w:val="0051612F"/>
    <w:rsid w:val="005170EF"/>
    <w:rsid w:val="005245D9"/>
    <w:rsid w:val="00526044"/>
    <w:rsid w:val="00530C92"/>
    <w:rsid w:val="005371DB"/>
    <w:rsid w:val="005453A9"/>
    <w:rsid w:val="00545867"/>
    <w:rsid w:val="00546853"/>
    <w:rsid w:val="005538CF"/>
    <w:rsid w:val="00561037"/>
    <w:rsid w:val="00561AAD"/>
    <w:rsid w:val="00562A46"/>
    <w:rsid w:val="00564741"/>
    <w:rsid w:val="00573D4F"/>
    <w:rsid w:val="00574987"/>
    <w:rsid w:val="00584002"/>
    <w:rsid w:val="005912F3"/>
    <w:rsid w:val="005A46AD"/>
    <w:rsid w:val="005C27A8"/>
    <w:rsid w:val="005C3FD2"/>
    <w:rsid w:val="005D39E8"/>
    <w:rsid w:val="005E0F22"/>
    <w:rsid w:val="005E1650"/>
    <w:rsid w:val="005E476B"/>
    <w:rsid w:val="005F07FE"/>
    <w:rsid w:val="005F370A"/>
    <w:rsid w:val="006007E7"/>
    <w:rsid w:val="00600A58"/>
    <w:rsid w:val="0062085E"/>
    <w:rsid w:val="00625CC9"/>
    <w:rsid w:val="00626B38"/>
    <w:rsid w:val="0063353F"/>
    <w:rsid w:val="006766F5"/>
    <w:rsid w:val="00681893"/>
    <w:rsid w:val="00681CC0"/>
    <w:rsid w:val="006850CF"/>
    <w:rsid w:val="0069346F"/>
    <w:rsid w:val="00693D2D"/>
    <w:rsid w:val="00694037"/>
    <w:rsid w:val="00694AA3"/>
    <w:rsid w:val="006A6FFB"/>
    <w:rsid w:val="006D7EDD"/>
    <w:rsid w:val="006E2587"/>
    <w:rsid w:val="006E5592"/>
    <w:rsid w:val="006E6FC4"/>
    <w:rsid w:val="00711F4C"/>
    <w:rsid w:val="007151BB"/>
    <w:rsid w:val="007161E3"/>
    <w:rsid w:val="00723FE7"/>
    <w:rsid w:val="00730A30"/>
    <w:rsid w:val="00754B04"/>
    <w:rsid w:val="007579AC"/>
    <w:rsid w:val="007600F5"/>
    <w:rsid w:val="00780DBF"/>
    <w:rsid w:val="00781996"/>
    <w:rsid w:val="00782115"/>
    <w:rsid w:val="0079300C"/>
    <w:rsid w:val="00794C6F"/>
    <w:rsid w:val="007A2142"/>
    <w:rsid w:val="007C3EBC"/>
    <w:rsid w:val="007D3F3B"/>
    <w:rsid w:val="007D5EDA"/>
    <w:rsid w:val="007E011A"/>
    <w:rsid w:val="007E2790"/>
    <w:rsid w:val="007F4212"/>
    <w:rsid w:val="007F57D3"/>
    <w:rsid w:val="0081321C"/>
    <w:rsid w:val="00823EB8"/>
    <w:rsid w:val="008409C5"/>
    <w:rsid w:val="008716A5"/>
    <w:rsid w:val="00875173"/>
    <w:rsid w:val="008904D6"/>
    <w:rsid w:val="008A6E83"/>
    <w:rsid w:val="008F09F3"/>
    <w:rsid w:val="00907C5C"/>
    <w:rsid w:val="0093569C"/>
    <w:rsid w:val="00954E59"/>
    <w:rsid w:val="00956F79"/>
    <w:rsid w:val="0096785F"/>
    <w:rsid w:val="00981B7B"/>
    <w:rsid w:val="009A081A"/>
    <w:rsid w:val="009B12F5"/>
    <w:rsid w:val="009B66F1"/>
    <w:rsid w:val="009C3279"/>
    <w:rsid w:val="009C6070"/>
    <w:rsid w:val="009D238C"/>
    <w:rsid w:val="009E5D97"/>
    <w:rsid w:val="009F127D"/>
    <w:rsid w:val="009F7E1F"/>
    <w:rsid w:val="00A066CB"/>
    <w:rsid w:val="00A22C7A"/>
    <w:rsid w:val="00A30DDC"/>
    <w:rsid w:val="00A37025"/>
    <w:rsid w:val="00A40020"/>
    <w:rsid w:val="00A52CC7"/>
    <w:rsid w:val="00A600D0"/>
    <w:rsid w:val="00A72CA1"/>
    <w:rsid w:val="00A77CA0"/>
    <w:rsid w:val="00A90D99"/>
    <w:rsid w:val="00A95859"/>
    <w:rsid w:val="00AA15D9"/>
    <w:rsid w:val="00AA2C12"/>
    <w:rsid w:val="00AA4F30"/>
    <w:rsid w:val="00AB6EBB"/>
    <w:rsid w:val="00AE79F9"/>
    <w:rsid w:val="00AF6585"/>
    <w:rsid w:val="00B10486"/>
    <w:rsid w:val="00B13D17"/>
    <w:rsid w:val="00B414F9"/>
    <w:rsid w:val="00B41ACA"/>
    <w:rsid w:val="00B4397A"/>
    <w:rsid w:val="00B43F19"/>
    <w:rsid w:val="00B6770B"/>
    <w:rsid w:val="00B70310"/>
    <w:rsid w:val="00B94396"/>
    <w:rsid w:val="00B96F08"/>
    <w:rsid w:val="00BA46C9"/>
    <w:rsid w:val="00BA60E6"/>
    <w:rsid w:val="00BB6704"/>
    <w:rsid w:val="00BC4DB1"/>
    <w:rsid w:val="00BF0FE6"/>
    <w:rsid w:val="00BF10FF"/>
    <w:rsid w:val="00BF3860"/>
    <w:rsid w:val="00C07D23"/>
    <w:rsid w:val="00C15F97"/>
    <w:rsid w:val="00C225DD"/>
    <w:rsid w:val="00C4611E"/>
    <w:rsid w:val="00C47A5A"/>
    <w:rsid w:val="00C55830"/>
    <w:rsid w:val="00C67382"/>
    <w:rsid w:val="00C67C8D"/>
    <w:rsid w:val="00C71460"/>
    <w:rsid w:val="00C77C78"/>
    <w:rsid w:val="00C861A3"/>
    <w:rsid w:val="00C96FA0"/>
    <w:rsid w:val="00CA1745"/>
    <w:rsid w:val="00CC3F5C"/>
    <w:rsid w:val="00CE0ED4"/>
    <w:rsid w:val="00D01C8A"/>
    <w:rsid w:val="00D0423C"/>
    <w:rsid w:val="00D07330"/>
    <w:rsid w:val="00D13025"/>
    <w:rsid w:val="00D27DA3"/>
    <w:rsid w:val="00D35B83"/>
    <w:rsid w:val="00D50896"/>
    <w:rsid w:val="00D7290E"/>
    <w:rsid w:val="00D73AD8"/>
    <w:rsid w:val="00D74829"/>
    <w:rsid w:val="00D84193"/>
    <w:rsid w:val="00DA4978"/>
    <w:rsid w:val="00DA520F"/>
    <w:rsid w:val="00DB2A18"/>
    <w:rsid w:val="00DE3D0D"/>
    <w:rsid w:val="00DF62E6"/>
    <w:rsid w:val="00E048D6"/>
    <w:rsid w:val="00E3505D"/>
    <w:rsid w:val="00E35CD7"/>
    <w:rsid w:val="00E67270"/>
    <w:rsid w:val="00E7666E"/>
    <w:rsid w:val="00EB35FA"/>
    <w:rsid w:val="00EC0E4F"/>
    <w:rsid w:val="00ED2F48"/>
    <w:rsid w:val="00ED3124"/>
    <w:rsid w:val="00EE1FB2"/>
    <w:rsid w:val="00EE4F93"/>
    <w:rsid w:val="00EF2F23"/>
    <w:rsid w:val="00EF3670"/>
    <w:rsid w:val="00F031F3"/>
    <w:rsid w:val="00F45428"/>
    <w:rsid w:val="00F57183"/>
    <w:rsid w:val="00F80A71"/>
    <w:rsid w:val="00F81A4D"/>
    <w:rsid w:val="00F83116"/>
    <w:rsid w:val="00FA37A4"/>
    <w:rsid w:val="00FC0487"/>
    <w:rsid w:val="00FC45D7"/>
    <w:rsid w:val="00FC5524"/>
    <w:rsid w:val="00FC7ADB"/>
    <w:rsid w:val="00FD6EEA"/>
    <w:rsid w:val="00FD75A3"/>
    <w:rsid w:val="1CE38278"/>
    <w:rsid w:val="70D3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A185"/>
  <w15:chartTrackingRefBased/>
  <w15:docId w15:val="{9081473E-B071-4156-B57E-1D9778B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34D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uiPriority w:val="1"/>
    <w:qFormat/>
    <w:rsid w:val="00B43F1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B43F19"/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89D0CEC965843902A615EBA83D11B" ma:contentTypeVersion="11" ma:contentTypeDescription="Create a new document." ma:contentTypeScope="" ma:versionID="a3d8e727433700fcb1d2901b38a0502b">
  <xsd:schema xmlns:xsd="http://www.w3.org/2001/XMLSchema" xmlns:xs="http://www.w3.org/2001/XMLSchema" xmlns:p="http://schemas.microsoft.com/office/2006/metadata/properties" xmlns:ns2="5446ad01-f0e7-4842-a0cf-7434c55da539" xmlns:ns3="d8ed389b-a4a7-4168-9a53-48beaccbf2e7" targetNamespace="http://schemas.microsoft.com/office/2006/metadata/properties" ma:root="true" ma:fieldsID="1ddba3a5a8d82f20afafacb6cd726a61" ns2:_="" ns3:_="">
    <xsd:import namespace="5446ad01-f0e7-4842-a0cf-7434c55da539"/>
    <xsd:import namespace="d8ed389b-a4a7-4168-9a53-48beaccbf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6ad01-f0e7-4842-a0cf-7434c55da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d389b-a4a7-4168-9a53-48beaccbf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11D62-5343-44DA-8C66-91B81C56F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E6418-712E-4FDB-B665-FA1681EC4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C9B7A-DC9A-46EC-BC78-A497423A0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6ad01-f0e7-4842-a0cf-7434c55da539"/>
    <ds:schemaRef ds:uri="d8ed389b-a4a7-4168-9a53-48beaccbf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Villalva Frias</dc:creator>
  <cp:keywords/>
  <dc:description/>
  <cp:lastModifiedBy>Carme Villalva Frias</cp:lastModifiedBy>
  <cp:revision>46</cp:revision>
  <dcterms:created xsi:type="dcterms:W3CDTF">2023-05-24T11:04:00Z</dcterms:created>
  <dcterms:modified xsi:type="dcterms:W3CDTF">2023-05-29T10:25:00Z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0x01010023989D0CEC965843902A615EBA83D11B</vt:lpwstr>
  </property>
</Properties>
</file>