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2D60A" w14:textId="77777777" w:rsidR="005B1D87" w:rsidRPr="00006DF4" w:rsidRDefault="005B1D87" w:rsidP="005B1D87">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noProof/>
          <w:sz w:val="22"/>
          <w:szCs w:val="22"/>
        </w:rPr>
      </w:pPr>
    </w:p>
    <w:p w14:paraId="10FA1CDF" w14:textId="03CAE25F" w:rsidR="005B1D87" w:rsidRDefault="005B1D87" w:rsidP="005B1D87">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noProof/>
          <w:sz w:val="22"/>
          <w:szCs w:val="22"/>
        </w:rPr>
      </w:pPr>
      <w:r w:rsidRPr="00006DF4">
        <w:rPr>
          <w:rFonts w:cs="Arial"/>
          <w:b/>
          <w:bCs/>
          <w:noProof/>
          <w:sz w:val="22"/>
          <w:szCs w:val="22"/>
        </w:rPr>
        <w:t xml:space="preserve">PLEC DE CLÀUSULES ADMINISTRATIVES PARTICULARS REGULADORES DEL PROCEDIMENT OBERT, AMB </w:t>
      </w:r>
      <w:r>
        <w:rPr>
          <w:rFonts w:cs="Arial"/>
          <w:b/>
          <w:bCs/>
          <w:noProof/>
          <w:sz w:val="22"/>
          <w:szCs w:val="22"/>
        </w:rPr>
        <w:t xml:space="preserve">TRÀMITACIÓ ORDINÀRIA, PER A L’ADJUDICACIÓ DEL CONTRACTE ADMINISTRATIU DE SERVEIS DE TELECOMUNICACIONS EN LOTS PER L’AJUNTAMENT DE DELTEBRE </w:t>
      </w:r>
    </w:p>
    <w:p w14:paraId="195B190D" w14:textId="56DCC696" w:rsidR="00E33612" w:rsidRDefault="00E33612" w:rsidP="005B1D87">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noProof/>
          <w:sz w:val="22"/>
          <w:szCs w:val="22"/>
        </w:rPr>
      </w:pPr>
    </w:p>
    <w:tbl>
      <w:tblPr>
        <w:tblStyle w:val="Tablaconcuadrcula"/>
        <w:tblW w:w="8837"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1156"/>
        <w:gridCol w:w="2300"/>
        <w:gridCol w:w="654"/>
        <w:gridCol w:w="113"/>
        <w:gridCol w:w="51"/>
        <w:gridCol w:w="261"/>
        <w:gridCol w:w="987"/>
        <w:gridCol w:w="268"/>
        <w:gridCol w:w="829"/>
        <w:gridCol w:w="141"/>
        <w:gridCol w:w="40"/>
        <w:gridCol w:w="135"/>
        <w:gridCol w:w="282"/>
        <w:gridCol w:w="40"/>
        <w:gridCol w:w="805"/>
        <w:gridCol w:w="775"/>
      </w:tblGrid>
      <w:tr w:rsidR="00914BBE" w14:paraId="4A59718D" w14:textId="77777777" w:rsidTr="001E2CA4">
        <w:trPr>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03EA30A9" w14:textId="77777777" w:rsidR="00914BBE" w:rsidRPr="007176F1" w:rsidRDefault="00914BBE" w:rsidP="001E2CA4">
            <w:pPr>
              <w:rPr>
                <w:rFonts w:cs="Arial"/>
                <w:b/>
                <w:sz w:val="22"/>
                <w:szCs w:val="22"/>
              </w:rPr>
            </w:pPr>
            <w:r w:rsidRPr="007176F1">
              <w:rPr>
                <w:rFonts w:cs="Arial"/>
                <w:b/>
                <w:sz w:val="22"/>
                <w:szCs w:val="22"/>
              </w:rPr>
              <w:t>A. PODER ADJUDICADOR</w:t>
            </w:r>
          </w:p>
        </w:tc>
      </w:tr>
      <w:tr w:rsidR="00914BBE" w14:paraId="326D878F" w14:textId="77777777" w:rsidTr="001E2CA4">
        <w:trPr>
          <w:tblCellSpacing w:w="20" w:type="dxa"/>
        </w:trPr>
        <w:tc>
          <w:tcPr>
            <w:tcW w:w="4050" w:type="dxa"/>
            <w:gridSpan w:val="3"/>
            <w:tcBorders>
              <w:top w:val="inset" w:sz="6" w:space="0" w:color="auto"/>
              <w:left w:val="inset" w:sz="6" w:space="0" w:color="auto"/>
              <w:bottom w:val="inset" w:sz="6" w:space="0" w:color="auto"/>
              <w:right w:val="inset" w:sz="6" w:space="0" w:color="auto"/>
            </w:tcBorders>
            <w:hideMark/>
          </w:tcPr>
          <w:p w14:paraId="646603DD" w14:textId="77777777" w:rsidR="00914BBE" w:rsidRPr="007176F1" w:rsidRDefault="00914BBE" w:rsidP="001E2CA4">
            <w:pPr>
              <w:rPr>
                <w:rFonts w:cs="Arial"/>
                <w:sz w:val="22"/>
                <w:szCs w:val="22"/>
              </w:rPr>
            </w:pPr>
            <w:r w:rsidRPr="007176F1">
              <w:rPr>
                <w:rFonts w:cs="Arial"/>
                <w:sz w:val="22"/>
                <w:szCs w:val="22"/>
              </w:rPr>
              <w:t xml:space="preserve">ADMINISTRACIÓ CONTRACTANT: </w:t>
            </w:r>
          </w:p>
        </w:tc>
        <w:tc>
          <w:tcPr>
            <w:tcW w:w="4667" w:type="dxa"/>
            <w:gridSpan w:val="13"/>
            <w:tcBorders>
              <w:top w:val="inset" w:sz="6" w:space="0" w:color="auto"/>
              <w:left w:val="inset" w:sz="6" w:space="0" w:color="auto"/>
              <w:bottom w:val="inset" w:sz="6" w:space="0" w:color="auto"/>
              <w:right w:val="inset" w:sz="6" w:space="0" w:color="auto"/>
            </w:tcBorders>
          </w:tcPr>
          <w:p w14:paraId="38AF26BA" w14:textId="77777777" w:rsidR="00914BBE" w:rsidRPr="007176F1" w:rsidRDefault="00914BBE" w:rsidP="001E2CA4">
            <w:pPr>
              <w:rPr>
                <w:rFonts w:cs="Arial"/>
                <w:sz w:val="22"/>
                <w:szCs w:val="22"/>
              </w:rPr>
            </w:pPr>
            <w:r w:rsidRPr="007176F1">
              <w:rPr>
                <w:rFonts w:cs="Arial"/>
                <w:sz w:val="22"/>
                <w:szCs w:val="22"/>
              </w:rPr>
              <w:t>AJUNTAMENT DE DELTEBRE</w:t>
            </w:r>
          </w:p>
        </w:tc>
      </w:tr>
      <w:tr w:rsidR="00914BBE" w14:paraId="723E890E" w14:textId="77777777" w:rsidTr="001E2CA4">
        <w:trPr>
          <w:tblCellSpacing w:w="20" w:type="dxa"/>
        </w:trPr>
        <w:tc>
          <w:tcPr>
            <w:tcW w:w="5462" w:type="dxa"/>
            <w:gridSpan w:val="7"/>
            <w:tcBorders>
              <w:top w:val="inset" w:sz="6" w:space="0" w:color="auto"/>
              <w:left w:val="inset" w:sz="6" w:space="0" w:color="auto"/>
              <w:bottom w:val="inset" w:sz="6" w:space="0" w:color="auto"/>
              <w:right w:val="inset" w:sz="6" w:space="0" w:color="auto"/>
            </w:tcBorders>
          </w:tcPr>
          <w:p w14:paraId="2EF6588F" w14:textId="77777777" w:rsidR="00914BBE" w:rsidRPr="007176F1" w:rsidRDefault="00914BBE" w:rsidP="001E2CA4">
            <w:pPr>
              <w:rPr>
                <w:rFonts w:cs="Arial"/>
                <w:b/>
                <w:sz w:val="22"/>
                <w:szCs w:val="22"/>
              </w:rPr>
            </w:pPr>
            <w:r w:rsidRPr="007176F1">
              <w:rPr>
                <w:rFonts w:cs="Arial"/>
                <w:b/>
                <w:sz w:val="22"/>
                <w:szCs w:val="22"/>
              </w:rPr>
              <w:t>Indicar si el contracte està relacionat amb un projecte o programa finançat amb fons de la Unió Europea:</w:t>
            </w:r>
          </w:p>
        </w:tc>
        <w:tc>
          <w:tcPr>
            <w:tcW w:w="3255" w:type="dxa"/>
            <w:gridSpan w:val="9"/>
            <w:tcBorders>
              <w:top w:val="inset" w:sz="6" w:space="0" w:color="auto"/>
              <w:left w:val="inset" w:sz="6" w:space="0" w:color="auto"/>
              <w:bottom w:val="inset" w:sz="6" w:space="0" w:color="auto"/>
              <w:right w:val="inset" w:sz="6" w:space="0" w:color="auto"/>
            </w:tcBorders>
            <w:vAlign w:val="center"/>
          </w:tcPr>
          <w:p w14:paraId="3BB03719" w14:textId="77777777" w:rsidR="00914BBE" w:rsidRPr="007176F1" w:rsidRDefault="00914BBE" w:rsidP="001E2CA4">
            <w:pPr>
              <w:rPr>
                <w:rFonts w:cs="Arial"/>
                <w:sz w:val="22"/>
                <w:szCs w:val="22"/>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 xml:space="preserve">SI (quina)   </w:t>
            </w:r>
            <w:r>
              <w:rPr>
                <w:rFonts w:cs="Arial"/>
                <w:sz w:val="22"/>
                <w:szCs w:val="22"/>
              </w:rPr>
              <w:fldChar w:fldCharType="begin">
                <w:ffData>
                  <w:name w:val=""/>
                  <w:enabled/>
                  <w:calcOnExit w:val="0"/>
                  <w:checkBox>
                    <w:size w:val="16"/>
                    <w:default w:val="1"/>
                  </w:checkBox>
                </w:ffData>
              </w:fldChar>
            </w:r>
            <w:r>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Pr>
                <w:rFonts w:cs="Arial"/>
                <w:sz w:val="22"/>
                <w:szCs w:val="22"/>
              </w:rPr>
              <w:fldChar w:fldCharType="end"/>
            </w:r>
            <w:r w:rsidRPr="007176F1">
              <w:rPr>
                <w:rFonts w:cs="Arial"/>
                <w:sz w:val="22"/>
                <w:szCs w:val="22"/>
              </w:rPr>
              <w:t>NO</w:t>
            </w:r>
          </w:p>
        </w:tc>
      </w:tr>
      <w:tr w:rsidR="00914BBE" w14:paraId="1243F1AF" w14:textId="77777777" w:rsidTr="001E2CA4">
        <w:trPr>
          <w:tblCellSpacing w:w="20" w:type="dxa"/>
        </w:trPr>
        <w:tc>
          <w:tcPr>
            <w:tcW w:w="4050" w:type="dxa"/>
            <w:gridSpan w:val="3"/>
            <w:tcBorders>
              <w:top w:val="inset" w:sz="6" w:space="0" w:color="auto"/>
              <w:left w:val="inset" w:sz="6" w:space="0" w:color="auto"/>
              <w:bottom w:val="inset" w:sz="6" w:space="0" w:color="auto"/>
              <w:right w:val="inset" w:sz="6" w:space="0" w:color="auto"/>
            </w:tcBorders>
            <w:hideMark/>
          </w:tcPr>
          <w:p w14:paraId="641CC928" w14:textId="77777777" w:rsidR="00914BBE" w:rsidRPr="007176F1" w:rsidRDefault="00914BBE" w:rsidP="001E2CA4">
            <w:pPr>
              <w:rPr>
                <w:rFonts w:cs="Arial"/>
                <w:sz w:val="22"/>
                <w:szCs w:val="22"/>
              </w:rPr>
            </w:pPr>
            <w:r w:rsidRPr="007176F1">
              <w:rPr>
                <w:rFonts w:cs="Arial"/>
                <w:sz w:val="22"/>
                <w:szCs w:val="22"/>
              </w:rPr>
              <w:t>ÒRGAN DE CONTRACTACIÓ:</w:t>
            </w:r>
          </w:p>
        </w:tc>
        <w:tc>
          <w:tcPr>
            <w:tcW w:w="4667" w:type="dxa"/>
            <w:gridSpan w:val="13"/>
            <w:tcBorders>
              <w:top w:val="inset" w:sz="6" w:space="0" w:color="auto"/>
              <w:left w:val="inset" w:sz="6" w:space="0" w:color="auto"/>
              <w:bottom w:val="inset" w:sz="6" w:space="0" w:color="auto"/>
              <w:right w:val="inset" w:sz="6" w:space="0" w:color="auto"/>
            </w:tcBorders>
          </w:tcPr>
          <w:p w14:paraId="3F5DF31A" w14:textId="77777777" w:rsidR="00914BBE" w:rsidRPr="007176F1" w:rsidRDefault="00914BBE" w:rsidP="001E2CA4">
            <w:pPr>
              <w:rPr>
                <w:rFonts w:cs="Arial"/>
                <w:sz w:val="22"/>
                <w:szCs w:val="22"/>
              </w:rPr>
            </w:pPr>
            <w:r w:rsidRPr="007176F1">
              <w:rPr>
                <w:rFonts w:cs="Arial"/>
                <w:bCs/>
                <w:sz w:val="22"/>
                <w:szCs w:val="22"/>
              </w:rPr>
              <w:t>JUNTA DE GOVERN LOCAL</w:t>
            </w:r>
          </w:p>
        </w:tc>
      </w:tr>
      <w:tr w:rsidR="00914BBE" w14:paraId="659B3B43" w14:textId="77777777" w:rsidTr="001E2CA4">
        <w:trPr>
          <w:tblCellSpacing w:w="20" w:type="dxa"/>
        </w:trPr>
        <w:tc>
          <w:tcPr>
            <w:tcW w:w="4050" w:type="dxa"/>
            <w:gridSpan w:val="3"/>
            <w:tcBorders>
              <w:top w:val="inset" w:sz="6" w:space="0" w:color="auto"/>
              <w:left w:val="inset" w:sz="6" w:space="0" w:color="auto"/>
              <w:bottom w:val="inset" w:sz="6" w:space="0" w:color="auto"/>
              <w:right w:val="inset" w:sz="6" w:space="0" w:color="auto"/>
            </w:tcBorders>
            <w:hideMark/>
          </w:tcPr>
          <w:p w14:paraId="539B73C1" w14:textId="77777777" w:rsidR="00914BBE" w:rsidRPr="007176F1" w:rsidRDefault="00914BBE" w:rsidP="001E2CA4">
            <w:pPr>
              <w:rPr>
                <w:rFonts w:cs="Arial"/>
                <w:sz w:val="22"/>
                <w:szCs w:val="22"/>
              </w:rPr>
            </w:pPr>
            <w:r w:rsidRPr="007176F1">
              <w:rPr>
                <w:rFonts w:cs="Arial"/>
                <w:sz w:val="22"/>
                <w:szCs w:val="22"/>
              </w:rPr>
              <w:t>SERVEI GESTOR/PROMOTOR:</w:t>
            </w:r>
          </w:p>
        </w:tc>
        <w:tc>
          <w:tcPr>
            <w:tcW w:w="4667" w:type="dxa"/>
            <w:gridSpan w:val="13"/>
            <w:tcBorders>
              <w:top w:val="inset" w:sz="6" w:space="0" w:color="auto"/>
              <w:left w:val="inset" w:sz="6" w:space="0" w:color="auto"/>
              <w:bottom w:val="inset" w:sz="6" w:space="0" w:color="auto"/>
              <w:right w:val="inset" w:sz="6" w:space="0" w:color="auto"/>
            </w:tcBorders>
          </w:tcPr>
          <w:p w14:paraId="0DB4A143" w14:textId="77777777" w:rsidR="00914BBE" w:rsidRPr="007176F1" w:rsidRDefault="00914BBE" w:rsidP="001E2CA4">
            <w:pPr>
              <w:rPr>
                <w:rFonts w:cs="Arial"/>
                <w:sz w:val="22"/>
                <w:szCs w:val="22"/>
              </w:rPr>
            </w:pPr>
            <w:r w:rsidRPr="007176F1">
              <w:rPr>
                <w:rFonts w:cs="Arial"/>
                <w:sz w:val="22"/>
                <w:szCs w:val="22"/>
              </w:rPr>
              <w:t>ÀREA #DeltebreTerritori</w:t>
            </w:r>
          </w:p>
        </w:tc>
      </w:tr>
      <w:tr w:rsidR="00914BBE" w14:paraId="4D3F0736" w14:textId="77777777" w:rsidTr="001E2CA4">
        <w:trPr>
          <w:tblCellSpacing w:w="20" w:type="dxa"/>
        </w:trPr>
        <w:tc>
          <w:tcPr>
            <w:tcW w:w="8757" w:type="dxa"/>
            <w:gridSpan w:val="16"/>
            <w:tcBorders>
              <w:top w:val="inset" w:sz="6" w:space="0" w:color="auto"/>
              <w:left w:val="inset" w:sz="6" w:space="0" w:color="auto"/>
              <w:bottom w:val="inset" w:sz="6" w:space="0" w:color="auto"/>
              <w:right w:val="inset" w:sz="6" w:space="0" w:color="auto"/>
            </w:tcBorders>
          </w:tcPr>
          <w:p w14:paraId="0F3D74D3" w14:textId="77777777" w:rsidR="00914BBE" w:rsidRPr="007176F1" w:rsidRDefault="00914BBE" w:rsidP="001E2CA4">
            <w:pPr>
              <w:rPr>
                <w:rFonts w:cs="Arial"/>
                <w:sz w:val="22"/>
                <w:szCs w:val="22"/>
              </w:rPr>
            </w:pPr>
            <w:r w:rsidRPr="007176F1">
              <w:rPr>
                <w:rFonts w:cs="Arial"/>
                <w:sz w:val="22"/>
                <w:szCs w:val="22"/>
              </w:rPr>
              <w:t>Obtenció de la documentació i informació</w:t>
            </w:r>
          </w:p>
          <w:p w14:paraId="43B78351" w14:textId="77777777" w:rsidR="00914BBE" w:rsidRPr="007176F1" w:rsidRDefault="00914BBE" w:rsidP="001E2CA4">
            <w:pPr>
              <w:rPr>
                <w:rFonts w:cs="Arial"/>
                <w:sz w:val="22"/>
                <w:szCs w:val="22"/>
              </w:rPr>
            </w:pPr>
          </w:p>
          <w:p w14:paraId="72358AE5" w14:textId="77777777" w:rsidR="00914BBE" w:rsidRPr="007176F1" w:rsidRDefault="00914BBE" w:rsidP="001E2CA4">
            <w:pPr>
              <w:rPr>
                <w:rFonts w:cs="Arial"/>
                <w:sz w:val="22"/>
                <w:szCs w:val="22"/>
              </w:rPr>
            </w:pPr>
            <w:r w:rsidRPr="007176F1">
              <w:rPr>
                <w:rFonts w:cs="Arial"/>
                <w:sz w:val="22"/>
                <w:szCs w:val="22"/>
              </w:rPr>
              <w:t>a)</w:t>
            </w:r>
            <w:r w:rsidRPr="007176F1">
              <w:rPr>
                <w:rFonts w:cs="Arial"/>
                <w:sz w:val="22"/>
                <w:szCs w:val="22"/>
              </w:rPr>
              <w:tab/>
              <w:t>Entitat: Ajuntament de Deltebre.</w:t>
            </w:r>
          </w:p>
          <w:p w14:paraId="0B1E768B" w14:textId="77777777" w:rsidR="00914BBE" w:rsidRPr="007176F1" w:rsidRDefault="00914BBE" w:rsidP="001E2CA4">
            <w:pPr>
              <w:rPr>
                <w:rFonts w:cs="Arial"/>
                <w:sz w:val="22"/>
                <w:szCs w:val="22"/>
              </w:rPr>
            </w:pPr>
            <w:r w:rsidRPr="007176F1">
              <w:rPr>
                <w:rFonts w:cs="Arial"/>
                <w:sz w:val="22"/>
                <w:szCs w:val="22"/>
              </w:rPr>
              <w:t>b)</w:t>
            </w:r>
            <w:r w:rsidRPr="007176F1">
              <w:rPr>
                <w:rFonts w:cs="Arial"/>
                <w:sz w:val="22"/>
                <w:szCs w:val="22"/>
              </w:rPr>
              <w:tab/>
              <w:t>Domicili: PLAÇA 20 DE MAIG, 1</w:t>
            </w:r>
          </w:p>
          <w:p w14:paraId="2AB67602" w14:textId="77777777" w:rsidR="00914BBE" w:rsidRPr="007176F1" w:rsidRDefault="00914BBE" w:rsidP="001E2CA4">
            <w:pPr>
              <w:rPr>
                <w:rFonts w:cs="Arial"/>
                <w:sz w:val="22"/>
                <w:szCs w:val="22"/>
              </w:rPr>
            </w:pPr>
            <w:r w:rsidRPr="007176F1">
              <w:rPr>
                <w:rFonts w:cs="Arial"/>
                <w:sz w:val="22"/>
                <w:szCs w:val="22"/>
              </w:rPr>
              <w:t>c)</w:t>
            </w:r>
            <w:r w:rsidRPr="007176F1">
              <w:rPr>
                <w:rFonts w:cs="Arial"/>
                <w:sz w:val="22"/>
                <w:szCs w:val="22"/>
              </w:rPr>
              <w:tab/>
              <w:t>Localitat i codi postal: DELTEBRE, CP: 43580.</w:t>
            </w:r>
          </w:p>
          <w:p w14:paraId="34D9F774" w14:textId="77777777" w:rsidR="00914BBE" w:rsidRPr="007176F1" w:rsidRDefault="00914BBE" w:rsidP="001E2CA4">
            <w:pPr>
              <w:rPr>
                <w:rFonts w:cs="Arial"/>
                <w:sz w:val="22"/>
                <w:szCs w:val="22"/>
              </w:rPr>
            </w:pPr>
            <w:r w:rsidRPr="007176F1">
              <w:rPr>
                <w:rFonts w:cs="Arial"/>
                <w:sz w:val="22"/>
                <w:szCs w:val="22"/>
              </w:rPr>
              <w:t>d)</w:t>
            </w:r>
            <w:r w:rsidRPr="007176F1">
              <w:rPr>
                <w:rFonts w:cs="Arial"/>
                <w:sz w:val="22"/>
                <w:szCs w:val="22"/>
              </w:rPr>
              <w:tab/>
              <w:t>Codi NUTS: ES514 TARRAGONA</w:t>
            </w:r>
          </w:p>
          <w:p w14:paraId="28F6F6FB" w14:textId="77777777" w:rsidR="00914BBE" w:rsidRPr="007176F1" w:rsidRDefault="00914BBE" w:rsidP="001E2CA4">
            <w:pPr>
              <w:rPr>
                <w:rFonts w:cs="Arial"/>
                <w:sz w:val="22"/>
                <w:szCs w:val="22"/>
              </w:rPr>
            </w:pPr>
            <w:r w:rsidRPr="007176F1">
              <w:rPr>
                <w:rFonts w:cs="Arial"/>
                <w:sz w:val="22"/>
                <w:szCs w:val="22"/>
              </w:rPr>
              <w:t>e)</w:t>
            </w:r>
            <w:r w:rsidRPr="007176F1">
              <w:rPr>
                <w:rFonts w:cs="Arial"/>
                <w:sz w:val="22"/>
                <w:szCs w:val="22"/>
              </w:rPr>
              <w:tab/>
              <w:t>Telèfon: 977489309.</w:t>
            </w:r>
          </w:p>
          <w:p w14:paraId="256DCCDB" w14:textId="77777777" w:rsidR="00914BBE" w:rsidRPr="007176F1" w:rsidRDefault="00914BBE" w:rsidP="001E2CA4">
            <w:pPr>
              <w:rPr>
                <w:rFonts w:cs="Arial"/>
                <w:sz w:val="22"/>
                <w:szCs w:val="22"/>
              </w:rPr>
            </w:pPr>
            <w:r w:rsidRPr="007176F1">
              <w:rPr>
                <w:rFonts w:cs="Arial"/>
                <w:sz w:val="22"/>
                <w:szCs w:val="22"/>
              </w:rPr>
              <w:t>f)</w:t>
            </w:r>
            <w:r w:rsidRPr="007176F1">
              <w:rPr>
                <w:rFonts w:cs="Arial"/>
                <w:sz w:val="22"/>
                <w:szCs w:val="22"/>
              </w:rPr>
              <w:tab/>
              <w:t>Adreça electrònica: olc@deltebre.cat.</w:t>
            </w:r>
          </w:p>
          <w:p w14:paraId="0058C6F4" w14:textId="77777777" w:rsidR="00914BBE" w:rsidRPr="007176F1" w:rsidRDefault="00914BBE" w:rsidP="001E2CA4">
            <w:pPr>
              <w:rPr>
                <w:rFonts w:cs="Arial"/>
                <w:sz w:val="22"/>
                <w:szCs w:val="22"/>
              </w:rPr>
            </w:pPr>
            <w:r w:rsidRPr="007176F1">
              <w:rPr>
                <w:rFonts w:cs="Arial"/>
                <w:sz w:val="22"/>
                <w:szCs w:val="22"/>
              </w:rPr>
              <w:t>g)</w:t>
            </w:r>
            <w:r w:rsidRPr="007176F1">
              <w:rPr>
                <w:rFonts w:cs="Arial"/>
                <w:sz w:val="22"/>
                <w:szCs w:val="22"/>
              </w:rPr>
              <w:tab/>
              <w:t>Adreça d'Internet del perfil del contractant:</w:t>
            </w:r>
          </w:p>
          <w:p w14:paraId="68D52680" w14:textId="77777777" w:rsidR="00914BBE" w:rsidRPr="007176F1" w:rsidRDefault="00914BBE" w:rsidP="001E2CA4">
            <w:pPr>
              <w:rPr>
                <w:rFonts w:cs="Arial"/>
                <w:sz w:val="22"/>
                <w:szCs w:val="22"/>
              </w:rPr>
            </w:pPr>
            <w:r w:rsidRPr="007176F1">
              <w:rPr>
                <w:rFonts w:cs="Arial"/>
                <w:sz w:val="22"/>
                <w:szCs w:val="22"/>
              </w:rPr>
              <w:t xml:space="preserve"> </w:t>
            </w:r>
            <w:hyperlink r:id="rId8" w:history="1">
              <w:r w:rsidRPr="007176F1">
                <w:rPr>
                  <w:rStyle w:val="Hipervnculo"/>
                  <w:rFonts w:cs="Arial"/>
                  <w:sz w:val="22"/>
                  <w:szCs w:val="22"/>
                </w:rPr>
                <w:t>https://contractaciopublica.gencat.cat/ecofin_pscp/AppJava/ca_ES/cap.pscp?reqCode=viewDetail&amp;idCap=8911869</w:t>
              </w:r>
            </w:hyperlink>
          </w:p>
          <w:p w14:paraId="5432EE9E" w14:textId="77777777" w:rsidR="00914BBE" w:rsidRPr="007176F1" w:rsidRDefault="00914BBE" w:rsidP="001E2CA4">
            <w:pPr>
              <w:rPr>
                <w:rFonts w:cs="Arial"/>
                <w:sz w:val="22"/>
                <w:szCs w:val="22"/>
              </w:rPr>
            </w:pPr>
          </w:p>
          <w:p w14:paraId="40F8FDC3" w14:textId="77777777" w:rsidR="00914BBE" w:rsidRPr="007176F1" w:rsidRDefault="00914BBE" w:rsidP="001E2CA4">
            <w:pPr>
              <w:rPr>
                <w:rFonts w:cs="Arial"/>
                <w:sz w:val="22"/>
                <w:szCs w:val="22"/>
              </w:rPr>
            </w:pPr>
            <w:r w:rsidRPr="007176F1">
              <w:rPr>
                <w:rFonts w:cs="Arial"/>
                <w:sz w:val="22"/>
                <w:szCs w:val="22"/>
              </w:rPr>
              <w:t>h) Data límit d'obtenció de documents i informació: fins al 6è dia previ al de presentació de les ofertes</w:t>
            </w:r>
          </w:p>
          <w:p w14:paraId="2B2BFDEE" w14:textId="77777777" w:rsidR="00914BBE" w:rsidRPr="007176F1" w:rsidRDefault="00914BBE" w:rsidP="001E2CA4">
            <w:pPr>
              <w:rPr>
                <w:rFonts w:cs="Arial"/>
                <w:sz w:val="22"/>
                <w:szCs w:val="22"/>
              </w:rPr>
            </w:pPr>
            <w:r w:rsidRPr="007176F1">
              <w:rPr>
                <w:rFonts w:cs="Arial"/>
                <w:sz w:val="22"/>
                <w:szCs w:val="22"/>
              </w:rPr>
              <w:t>i)</w:t>
            </w:r>
            <w:r w:rsidRPr="007176F1">
              <w:rPr>
                <w:rFonts w:cs="Arial"/>
                <w:sz w:val="22"/>
                <w:szCs w:val="22"/>
              </w:rPr>
              <w:tab/>
              <w:t>Horari d’atenció: de dilluns a divendres de 8.00 a 14.00 h</w:t>
            </w:r>
          </w:p>
          <w:p w14:paraId="51B95001" w14:textId="77777777" w:rsidR="00914BBE" w:rsidRPr="007176F1" w:rsidRDefault="00914BBE" w:rsidP="001E2CA4">
            <w:pPr>
              <w:rPr>
                <w:rFonts w:cs="Arial"/>
                <w:b/>
                <w:sz w:val="22"/>
                <w:szCs w:val="22"/>
              </w:rPr>
            </w:pPr>
          </w:p>
        </w:tc>
      </w:tr>
      <w:tr w:rsidR="00914BBE" w14:paraId="751906D2" w14:textId="77777777" w:rsidTr="001E2CA4">
        <w:trPr>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06047C16" w14:textId="77777777" w:rsidR="00914BBE" w:rsidRPr="007176F1" w:rsidRDefault="00914BBE" w:rsidP="001E2CA4">
            <w:pPr>
              <w:rPr>
                <w:rFonts w:cs="Arial"/>
                <w:sz w:val="22"/>
                <w:szCs w:val="22"/>
              </w:rPr>
            </w:pPr>
            <w:r w:rsidRPr="007176F1">
              <w:rPr>
                <w:rFonts w:cs="Arial"/>
                <w:b/>
                <w:sz w:val="22"/>
                <w:szCs w:val="22"/>
              </w:rPr>
              <w:t>B. PROCEDIMENT D'ADJUDICACIÓ</w:t>
            </w:r>
          </w:p>
        </w:tc>
      </w:tr>
      <w:tr w:rsidR="00914BBE" w14:paraId="64C93EB7" w14:textId="77777777" w:rsidTr="001E2CA4">
        <w:trPr>
          <w:tblCellSpacing w:w="20" w:type="dxa"/>
        </w:trPr>
        <w:tc>
          <w:tcPr>
            <w:tcW w:w="4475" w:type="dxa"/>
            <w:gridSpan w:val="6"/>
            <w:tcBorders>
              <w:top w:val="inset" w:sz="6" w:space="0" w:color="auto"/>
              <w:left w:val="inset" w:sz="6" w:space="0" w:color="auto"/>
              <w:bottom w:val="inset" w:sz="6" w:space="0" w:color="auto"/>
              <w:right w:val="inset" w:sz="6" w:space="0" w:color="auto"/>
            </w:tcBorders>
            <w:hideMark/>
          </w:tcPr>
          <w:p w14:paraId="5C279448" w14:textId="77777777" w:rsidR="00914BBE" w:rsidRPr="007176F1" w:rsidRDefault="00914BBE" w:rsidP="001E2CA4">
            <w:pPr>
              <w:rPr>
                <w:rFonts w:cs="Arial"/>
                <w:b/>
                <w:sz w:val="22"/>
                <w:szCs w:val="22"/>
              </w:rPr>
            </w:pPr>
            <w:r w:rsidRPr="007176F1">
              <w:rPr>
                <w:rFonts w:cs="Arial"/>
                <w:b/>
                <w:sz w:val="22"/>
                <w:szCs w:val="22"/>
              </w:rPr>
              <w:t xml:space="preserve">Expedient: </w:t>
            </w:r>
            <w:r>
              <w:rPr>
                <w:rFonts w:cs="Arial"/>
                <w:b/>
                <w:bCs/>
                <w:sz w:val="22"/>
                <w:szCs w:val="22"/>
              </w:rPr>
              <w:t xml:space="preserve">2023/1255   </w:t>
            </w:r>
          </w:p>
          <w:p w14:paraId="757080DE" w14:textId="77777777" w:rsidR="00914BBE" w:rsidRPr="007176F1" w:rsidRDefault="00914BBE" w:rsidP="001E2CA4">
            <w:pPr>
              <w:rPr>
                <w:rFonts w:cs="Arial"/>
                <w:sz w:val="22"/>
                <w:szCs w:val="22"/>
              </w:rPr>
            </w:pPr>
          </w:p>
        </w:tc>
        <w:tc>
          <w:tcPr>
            <w:tcW w:w="2642" w:type="dxa"/>
            <w:gridSpan w:val="7"/>
            <w:tcBorders>
              <w:top w:val="inset" w:sz="6" w:space="0" w:color="auto"/>
              <w:left w:val="inset" w:sz="6" w:space="0" w:color="auto"/>
              <w:bottom w:val="inset" w:sz="6" w:space="0" w:color="auto"/>
              <w:right w:val="inset" w:sz="6" w:space="0" w:color="auto"/>
            </w:tcBorders>
            <w:vAlign w:val="center"/>
            <w:hideMark/>
          </w:tcPr>
          <w:p w14:paraId="780CC85F" w14:textId="77777777" w:rsidR="00914BBE" w:rsidRPr="007176F1" w:rsidRDefault="00914BBE" w:rsidP="001E2CA4">
            <w:pPr>
              <w:rPr>
                <w:rFonts w:cs="Arial"/>
                <w:b/>
                <w:sz w:val="22"/>
                <w:szCs w:val="22"/>
              </w:rPr>
            </w:pPr>
            <w:r w:rsidRPr="007176F1">
              <w:rPr>
                <w:rFonts w:cs="Arial"/>
                <w:b/>
                <w:sz w:val="22"/>
                <w:szCs w:val="22"/>
              </w:rPr>
              <w:t>Tipus de Contracte:</w:t>
            </w:r>
          </w:p>
        </w:tc>
        <w:tc>
          <w:tcPr>
            <w:tcW w:w="1560" w:type="dxa"/>
            <w:gridSpan w:val="3"/>
            <w:tcBorders>
              <w:top w:val="inset" w:sz="6" w:space="0" w:color="auto"/>
              <w:left w:val="inset" w:sz="6" w:space="0" w:color="auto"/>
              <w:bottom w:val="inset" w:sz="6" w:space="0" w:color="auto"/>
              <w:right w:val="inset" w:sz="6" w:space="0" w:color="auto"/>
            </w:tcBorders>
            <w:vAlign w:val="center"/>
            <w:hideMark/>
          </w:tcPr>
          <w:p w14:paraId="1D6FCAF1" w14:textId="77777777" w:rsidR="00914BBE" w:rsidRPr="007176F1" w:rsidRDefault="00914BBE" w:rsidP="001E2CA4">
            <w:pPr>
              <w:rPr>
                <w:rFonts w:cs="Arial"/>
                <w:sz w:val="22"/>
                <w:szCs w:val="22"/>
              </w:rPr>
            </w:pPr>
            <w:r w:rsidRPr="007176F1">
              <w:rPr>
                <w:rFonts w:cs="Arial"/>
                <w:sz w:val="22"/>
                <w:szCs w:val="22"/>
              </w:rPr>
              <w:t xml:space="preserve">Serveis </w:t>
            </w:r>
          </w:p>
        </w:tc>
      </w:tr>
      <w:tr w:rsidR="00914BBE" w14:paraId="012C1BE5" w14:textId="77777777" w:rsidTr="001E2CA4">
        <w:trPr>
          <w:trHeight w:val="240"/>
          <w:tblCellSpacing w:w="20" w:type="dxa"/>
        </w:trPr>
        <w:tc>
          <w:tcPr>
            <w:tcW w:w="3396" w:type="dxa"/>
            <w:gridSpan w:val="2"/>
            <w:vMerge w:val="restart"/>
            <w:tcBorders>
              <w:top w:val="inset" w:sz="6" w:space="0" w:color="auto"/>
              <w:left w:val="inset" w:sz="6" w:space="0" w:color="auto"/>
              <w:bottom w:val="inset" w:sz="6" w:space="0" w:color="auto"/>
              <w:right w:val="inset" w:sz="6" w:space="0" w:color="auto"/>
            </w:tcBorders>
            <w:vAlign w:val="center"/>
            <w:hideMark/>
          </w:tcPr>
          <w:p w14:paraId="1777D10B" w14:textId="77777777" w:rsidR="00914BBE" w:rsidRPr="007176F1" w:rsidRDefault="00914BBE" w:rsidP="001E2CA4">
            <w:pPr>
              <w:rPr>
                <w:rFonts w:cs="Arial"/>
                <w:b/>
                <w:bCs/>
                <w:sz w:val="22"/>
                <w:szCs w:val="22"/>
                <w:highlight w:val="green"/>
              </w:rPr>
            </w:pPr>
            <w:r w:rsidRPr="007176F1">
              <w:rPr>
                <w:rFonts w:cs="Arial"/>
                <w:b/>
                <w:bCs/>
                <w:sz w:val="22"/>
                <w:szCs w:val="22"/>
              </w:rPr>
              <w:t>Tipus de Procediment</w:t>
            </w:r>
          </w:p>
        </w:tc>
        <w:tc>
          <w:tcPr>
            <w:tcW w:w="1039" w:type="dxa"/>
            <w:gridSpan w:val="4"/>
            <w:vMerge w:val="restart"/>
            <w:tcBorders>
              <w:top w:val="inset" w:sz="6" w:space="0" w:color="auto"/>
              <w:left w:val="inset" w:sz="6" w:space="0" w:color="auto"/>
              <w:bottom w:val="inset" w:sz="6" w:space="0" w:color="auto"/>
              <w:right w:val="inset" w:sz="6" w:space="0" w:color="auto"/>
            </w:tcBorders>
            <w:vAlign w:val="center"/>
            <w:hideMark/>
          </w:tcPr>
          <w:p w14:paraId="6A9B4F50" w14:textId="77777777" w:rsidR="00914BBE" w:rsidRPr="007176F1" w:rsidRDefault="00914BBE" w:rsidP="001E2CA4">
            <w:pPr>
              <w:rPr>
                <w:rFonts w:cs="Arial"/>
                <w:sz w:val="22"/>
                <w:szCs w:val="22"/>
              </w:rPr>
            </w:pPr>
            <w:r w:rsidRPr="007176F1">
              <w:rPr>
                <w:rFonts w:cs="Arial"/>
                <w:sz w:val="22"/>
                <w:szCs w:val="22"/>
              </w:rPr>
              <w:t>OBERT</w:t>
            </w:r>
          </w:p>
        </w:tc>
        <w:tc>
          <w:tcPr>
            <w:tcW w:w="2642" w:type="dxa"/>
            <w:gridSpan w:val="7"/>
            <w:tcBorders>
              <w:top w:val="inset" w:sz="6" w:space="0" w:color="auto"/>
              <w:left w:val="inset" w:sz="6" w:space="0" w:color="auto"/>
              <w:bottom w:val="inset" w:sz="6" w:space="0" w:color="auto"/>
              <w:right w:val="inset" w:sz="6" w:space="0" w:color="auto"/>
            </w:tcBorders>
            <w:vAlign w:val="center"/>
            <w:hideMark/>
          </w:tcPr>
          <w:p w14:paraId="633E925E" w14:textId="77777777" w:rsidR="00914BBE" w:rsidRPr="007176F1" w:rsidRDefault="00914BBE" w:rsidP="001E2CA4">
            <w:pPr>
              <w:rPr>
                <w:rFonts w:cs="Arial"/>
                <w:b/>
                <w:sz w:val="22"/>
                <w:szCs w:val="22"/>
              </w:rPr>
            </w:pPr>
            <w:r w:rsidRPr="007176F1">
              <w:rPr>
                <w:rFonts w:cs="Arial"/>
                <w:b/>
                <w:sz w:val="22"/>
                <w:szCs w:val="22"/>
              </w:rPr>
              <w:t>Tramitació:</w:t>
            </w:r>
          </w:p>
        </w:tc>
        <w:tc>
          <w:tcPr>
            <w:tcW w:w="1560" w:type="dxa"/>
            <w:gridSpan w:val="3"/>
            <w:tcBorders>
              <w:top w:val="inset" w:sz="6" w:space="0" w:color="auto"/>
              <w:left w:val="inset" w:sz="6" w:space="0" w:color="auto"/>
              <w:bottom w:val="inset" w:sz="6" w:space="0" w:color="auto"/>
              <w:right w:val="inset" w:sz="6" w:space="0" w:color="auto"/>
            </w:tcBorders>
            <w:vAlign w:val="center"/>
            <w:hideMark/>
          </w:tcPr>
          <w:p w14:paraId="728205F9" w14:textId="77777777" w:rsidR="00914BBE" w:rsidRPr="007176F1" w:rsidRDefault="00914BBE" w:rsidP="001E2CA4">
            <w:pPr>
              <w:rPr>
                <w:rFonts w:cs="Arial"/>
                <w:sz w:val="22"/>
                <w:szCs w:val="22"/>
              </w:rPr>
            </w:pPr>
            <w:r w:rsidRPr="007176F1">
              <w:rPr>
                <w:rFonts w:cs="Arial"/>
                <w:sz w:val="22"/>
                <w:szCs w:val="22"/>
              </w:rPr>
              <w:t>ORDINÀRIA</w:t>
            </w:r>
          </w:p>
        </w:tc>
      </w:tr>
      <w:tr w:rsidR="00914BBE" w14:paraId="0B854796" w14:textId="77777777" w:rsidTr="001E2CA4">
        <w:trPr>
          <w:trHeight w:val="240"/>
          <w:tblCellSpacing w:w="20" w:type="dxa"/>
        </w:trPr>
        <w:tc>
          <w:tcPr>
            <w:tcW w:w="3396" w:type="dxa"/>
            <w:gridSpan w:val="2"/>
            <w:vMerge/>
            <w:tcBorders>
              <w:top w:val="inset" w:sz="6" w:space="0" w:color="auto"/>
              <w:left w:val="inset" w:sz="6" w:space="0" w:color="auto"/>
              <w:bottom w:val="inset" w:sz="6" w:space="0" w:color="auto"/>
              <w:right w:val="inset" w:sz="6" w:space="0" w:color="auto"/>
            </w:tcBorders>
            <w:vAlign w:val="center"/>
            <w:hideMark/>
          </w:tcPr>
          <w:p w14:paraId="1436CC2D" w14:textId="77777777" w:rsidR="00914BBE" w:rsidRPr="007176F1" w:rsidRDefault="00914BBE" w:rsidP="001E2CA4">
            <w:pPr>
              <w:rPr>
                <w:rFonts w:cs="Arial"/>
                <w:b/>
                <w:bCs/>
                <w:sz w:val="22"/>
                <w:szCs w:val="22"/>
                <w:highlight w:val="green"/>
              </w:rPr>
            </w:pPr>
          </w:p>
        </w:tc>
        <w:tc>
          <w:tcPr>
            <w:tcW w:w="1039" w:type="dxa"/>
            <w:gridSpan w:val="4"/>
            <w:vMerge/>
            <w:tcBorders>
              <w:top w:val="inset" w:sz="6" w:space="0" w:color="auto"/>
              <w:left w:val="inset" w:sz="6" w:space="0" w:color="auto"/>
              <w:bottom w:val="inset" w:sz="6" w:space="0" w:color="auto"/>
              <w:right w:val="inset" w:sz="6" w:space="0" w:color="auto"/>
            </w:tcBorders>
            <w:vAlign w:val="center"/>
            <w:hideMark/>
          </w:tcPr>
          <w:p w14:paraId="1543A5BB" w14:textId="77777777" w:rsidR="00914BBE" w:rsidRPr="007176F1" w:rsidRDefault="00914BBE" w:rsidP="001E2CA4">
            <w:pPr>
              <w:rPr>
                <w:rFonts w:cs="Arial"/>
                <w:sz w:val="22"/>
                <w:szCs w:val="22"/>
              </w:rPr>
            </w:pPr>
          </w:p>
        </w:tc>
        <w:tc>
          <w:tcPr>
            <w:tcW w:w="2642" w:type="dxa"/>
            <w:gridSpan w:val="7"/>
            <w:tcBorders>
              <w:top w:val="inset" w:sz="6" w:space="0" w:color="auto"/>
              <w:left w:val="inset" w:sz="6" w:space="0" w:color="auto"/>
              <w:bottom w:val="inset" w:sz="6" w:space="0" w:color="auto"/>
              <w:right w:val="inset" w:sz="6" w:space="0" w:color="auto"/>
            </w:tcBorders>
            <w:vAlign w:val="center"/>
            <w:hideMark/>
          </w:tcPr>
          <w:p w14:paraId="5F39AB92" w14:textId="77777777" w:rsidR="00914BBE" w:rsidRPr="003D1E37" w:rsidRDefault="00914BBE" w:rsidP="001E2CA4">
            <w:pPr>
              <w:rPr>
                <w:rFonts w:cs="Arial"/>
                <w:b/>
                <w:sz w:val="22"/>
                <w:szCs w:val="22"/>
              </w:rPr>
            </w:pPr>
            <w:r w:rsidRPr="003D1E37">
              <w:rPr>
                <w:rFonts w:cs="Arial"/>
                <w:b/>
                <w:sz w:val="22"/>
                <w:szCs w:val="22"/>
              </w:rPr>
              <w:t xml:space="preserve">Tramitació anticipada: </w:t>
            </w:r>
          </w:p>
        </w:tc>
        <w:tc>
          <w:tcPr>
            <w:tcW w:w="1560" w:type="dxa"/>
            <w:gridSpan w:val="3"/>
            <w:tcBorders>
              <w:top w:val="inset" w:sz="6" w:space="0" w:color="auto"/>
              <w:left w:val="inset" w:sz="6" w:space="0" w:color="auto"/>
              <w:bottom w:val="inset" w:sz="6" w:space="0" w:color="auto"/>
              <w:right w:val="inset" w:sz="6" w:space="0" w:color="auto"/>
            </w:tcBorders>
            <w:vAlign w:val="center"/>
            <w:hideMark/>
          </w:tcPr>
          <w:p w14:paraId="4277DDD0" w14:textId="77777777" w:rsidR="00914BBE" w:rsidRPr="003D1E37" w:rsidRDefault="00914BBE" w:rsidP="001E2CA4">
            <w:pPr>
              <w:rPr>
                <w:rFonts w:cs="Arial"/>
                <w:sz w:val="22"/>
                <w:szCs w:val="22"/>
              </w:rPr>
            </w:pPr>
            <w:r w:rsidRPr="003D1E37">
              <w:rPr>
                <w:rFonts w:cs="Arial"/>
                <w:sz w:val="22"/>
                <w:szCs w:val="22"/>
              </w:rPr>
              <w:fldChar w:fldCharType="begin">
                <w:ffData>
                  <w:name w:val="Casilla1"/>
                  <w:enabled/>
                  <w:calcOnExit w:val="0"/>
                  <w:checkBox>
                    <w:size w:val="16"/>
                    <w:default w:val="0"/>
                  </w:checkBox>
                </w:ffData>
              </w:fldChar>
            </w:r>
            <w:r w:rsidRPr="003D1E37">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3D1E37">
              <w:rPr>
                <w:rFonts w:cs="Arial"/>
                <w:sz w:val="22"/>
                <w:szCs w:val="22"/>
              </w:rPr>
              <w:fldChar w:fldCharType="end"/>
            </w:r>
            <w:r w:rsidRPr="003D1E37">
              <w:rPr>
                <w:rFonts w:cs="Arial"/>
                <w:sz w:val="22"/>
                <w:szCs w:val="22"/>
              </w:rPr>
              <w:t xml:space="preserve">SI    </w:t>
            </w:r>
            <w:r w:rsidRPr="003D1E37">
              <w:rPr>
                <w:rFonts w:cs="Arial"/>
                <w:sz w:val="22"/>
                <w:szCs w:val="22"/>
              </w:rPr>
              <w:fldChar w:fldCharType="begin">
                <w:ffData>
                  <w:name w:val=""/>
                  <w:enabled/>
                  <w:calcOnExit w:val="0"/>
                  <w:checkBox>
                    <w:size w:val="16"/>
                    <w:default w:val="1"/>
                  </w:checkBox>
                </w:ffData>
              </w:fldChar>
            </w:r>
            <w:r w:rsidRPr="003D1E37">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3D1E37">
              <w:rPr>
                <w:rFonts w:cs="Arial"/>
                <w:sz w:val="22"/>
                <w:szCs w:val="22"/>
              </w:rPr>
              <w:fldChar w:fldCharType="end"/>
            </w:r>
            <w:r w:rsidRPr="003D1E37">
              <w:rPr>
                <w:rFonts w:cs="Arial"/>
                <w:sz w:val="22"/>
                <w:szCs w:val="22"/>
              </w:rPr>
              <w:t>NO</w:t>
            </w:r>
          </w:p>
        </w:tc>
      </w:tr>
      <w:tr w:rsidR="00914BBE" w14:paraId="1B3282B2" w14:textId="77777777" w:rsidTr="001E2CA4">
        <w:trPr>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131802DD" w14:textId="77777777" w:rsidR="00914BBE" w:rsidRPr="007176F1" w:rsidRDefault="00914BBE" w:rsidP="001E2CA4">
            <w:pPr>
              <w:rPr>
                <w:rFonts w:cs="Arial"/>
                <w:sz w:val="22"/>
                <w:szCs w:val="22"/>
              </w:rPr>
            </w:pPr>
            <w:r w:rsidRPr="007176F1">
              <w:rPr>
                <w:rFonts w:cs="Arial"/>
                <w:sz w:val="22"/>
                <w:szCs w:val="22"/>
              </w:rPr>
              <w:t xml:space="preserve">Forma de presentació d'ofertes: Electrònica        </w:t>
            </w:r>
          </w:p>
        </w:tc>
      </w:tr>
      <w:tr w:rsidR="00914BBE" w14:paraId="2AAE1253" w14:textId="77777777" w:rsidTr="001E2CA4">
        <w:trPr>
          <w:tblCellSpacing w:w="20" w:type="dxa"/>
        </w:trPr>
        <w:tc>
          <w:tcPr>
            <w:tcW w:w="8757" w:type="dxa"/>
            <w:gridSpan w:val="16"/>
            <w:tcBorders>
              <w:top w:val="inset" w:sz="6" w:space="0" w:color="auto"/>
              <w:left w:val="inset" w:sz="6" w:space="0" w:color="auto"/>
              <w:bottom w:val="inset" w:sz="6" w:space="0" w:color="auto"/>
              <w:right w:val="inset" w:sz="6" w:space="0" w:color="auto"/>
            </w:tcBorders>
          </w:tcPr>
          <w:p w14:paraId="7BCCB928" w14:textId="77777777" w:rsidR="00914BBE" w:rsidRPr="007176F1" w:rsidRDefault="00914BBE" w:rsidP="00914BBE">
            <w:pPr>
              <w:pStyle w:val="Prrafodelista"/>
              <w:numPr>
                <w:ilvl w:val="0"/>
                <w:numId w:val="3"/>
              </w:numPr>
              <w:contextualSpacing/>
              <w:jc w:val="both"/>
              <w:rPr>
                <w:rFonts w:cs="Arial"/>
                <w:sz w:val="22"/>
                <w:szCs w:val="22"/>
              </w:rPr>
            </w:pPr>
            <w:r w:rsidRPr="007176F1">
              <w:rPr>
                <w:rFonts w:cs="Arial"/>
                <w:sz w:val="22"/>
                <w:szCs w:val="22"/>
              </w:rPr>
              <w:t>Es poden utilitzar les comandes electròniques</w:t>
            </w:r>
          </w:p>
          <w:p w14:paraId="77E83335" w14:textId="77777777" w:rsidR="00914BBE" w:rsidRPr="007176F1" w:rsidRDefault="00914BBE" w:rsidP="00914BBE">
            <w:pPr>
              <w:pStyle w:val="Prrafodelista"/>
              <w:numPr>
                <w:ilvl w:val="0"/>
                <w:numId w:val="3"/>
              </w:numPr>
              <w:contextualSpacing/>
              <w:jc w:val="both"/>
              <w:rPr>
                <w:rFonts w:cs="Arial"/>
                <w:sz w:val="22"/>
                <w:szCs w:val="22"/>
              </w:rPr>
            </w:pPr>
            <w:r w:rsidRPr="007176F1">
              <w:rPr>
                <w:rFonts w:cs="Arial"/>
                <w:sz w:val="22"/>
                <w:szCs w:val="22"/>
              </w:rPr>
              <w:t>S’accepta la facturació electrònica</w:t>
            </w:r>
          </w:p>
          <w:p w14:paraId="220165E0" w14:textId="77777777" w:rsidR="00914BBE" w:rsidRPr="007176F1" w:rsidRDefault="00914BBE" w:rsidP="00914BBE">
            <w:pPr>
              <w:pStyle w:val="Prrafodelista"/>
              <w:numPr>
                <w:ilvl w:val="0"/>
                <w:numId w:val="3"/>
              </w:numPr>
              <w:contextualSpacing/>
              <w:jc w:val="both"/>
              <w:rPr>
                <w:rFonts w:cs="Arial"/>
                <w:sz w:val="22"/>
                <w:szCs w:val="22"/>
              </w:rPr>
            </w:pPr>
            <w:r w:rsidRPr="007176F1">
              <w:rPr>
                <w:rFonts w:cs="Arial"/>
                <w:sz w:val="22"/>
                <w:szCs w:val="22"/>
              </w:rPr>
              <w:t>S’utilitza el pagament electrònic</w:t>
            </w:r>
          </w:p>
        </w:tc>
      </w:tr>
      <w:tr w:rsidR="00914BBE" w14:paraId="2717B57E" w14:textId="77777777" w:rsidTr="001E2CA4">
        <w:trPr>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7301CCB8" w14:textId="77777777" w:rsidR="00914BBE" w:rsidRPr="007176F1" w:rsidRDefault="00914BBE" w:rsidP="001E2CA4">
            <w:pPr>
              <w:rPr>
                <w:rFonts w:cs="Arial"/>
                <w:sz w:val="22"/>
                <w:szCs w:val="22"/>
              </w:rPr>
            </w:pPr>
            <w:r w:rsidRPr="007176F1">
              <w:rPr>
                <w:rFonts w:cs="Arial"/>
                <w:sz w:val="22"/>
                <w:szCs w:val="22"/>
              </w:rPr>
              <w:t xml:space="preserve">Contracte subjecte a regulació harmonitzada: </w:t>
            </w: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NO</w:t>
            </w:r>
          </w:p>
        </w:tc>
      </w:tr>
      <w:tr w:rsidR="00914BBE" w14:paraId="65474BC3" w14:textId="77777777" w:rsidTr="001E2CA4">
        <w:trPr>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539A65FC" w14:textId="77777777" w:rsidR="00914BBE" w:rsidRPr="007176F1" w:rsidRDefault="00914BBE" w:rsidP="001E2CA4">
            <w:pPr>
              <w:rPr>
                <w:rFonts w:cs="Arial"/>
                <w:sz w:val="22"/>
                <w:szCs w:val="22"/>
              </w:rPr>
            </w:pPr>
            <w:r w:rsidRPr="007176F1">
              <w:rPr>
                <w:rFonts w:cs="Arial"/>
                <w:b/>
                <w:sz w:val="22"/>
                <w:szCs w:val="22"/>
              </w:rPr>
              <w:t>C. DEFINICIÓ DE L'OBJECTE DEL CONTRACTE</w:t>
            </w:r>
          </w:p>
        </w:tc>
      </w:tr>
      <w:tr w:rsidR="00914BBE" w14:paraId="4A6410F6" w14:textId="77777777" w:rsidTr="001E2CA4">
        <w:trPr>
          <w:trHeight w:val="1587"/>
          <w:tblCellSpacing w:w="20" w:type="dxa"/>
        </w:trPr>
        <w:tc>
          <w:tcPr>
            <w:tcW w:w="8757" w:type="dxa"/>
            <w:gridSpan w:val="16"/>
            <w:tcBorders>
              <w:top w:val="inset" w:sz="6" w:space="0" w:color="auto"/>
              <w:left w:val="inset" w:sz="6" w:space="0" w:color="auto"/>
              <w:bottom w:val="inset" w:sz="6" w:space="0" w:color="auto"/>
              <w:right w:val="inset" w:sz="6" w:space="0" w:color="auto"/>
            </w:tcBorders>
          </w:tcPr>
          <w:p w14:paraId="7B326229" w14:textId="77777777" w:rsidR="00914BBE" w:rsidRPr="007176F1" w:rsidRDefault="00914BBE" w:rsidP="001E2CA4">
            <w:pPr>
              <w:rPr>
                <w:rFonts w:cs="Arial"/>
                <w:b/>
                <w:color w:val="FF0000"/>
                <w:sz w:val="22"/>
                <w:szCs w:val="22"/>
              </w:rPr>
            </w:pPr>
            <w:r w:rsidRPr="007176F1">
              <w:rPr>
                <w:rFonts w:cs="Arial"/>
                <w:b/>
                <w:sz w:val="22"/>
                <w:szCs w:val="22"/>
              </w:rPr>
              <w:t xml:space="preserve">Definició de l'objecte del contracte: </w:t>
            </w:r>
            <w:r>
              <w:rPr>
                <w:rFonts w:cs="Arial"/>
                <w:b/>
                <w:bCs/>
                <w:sz w:val="22"/>
                <w:szCs w:val="22"/>
              </w:rPr>
              <w:t>CONTRACTACIÓ DE SERVEIS DE TELECOMUNICACIONS PER L’AJUNTAMENT DE DELTEBRE</w:t>
            </w:r>
          </w:p>
          <w:p w14:paraId="56ECB56E" w14:textId="77777777" w:rsidR="00914BBE" w:rsidRPr="007176F1" w:rsidRDefault="00914BBE" w:rsidP="001E2CA4">
            <w:pPr>
              <w:rPr>
                <w:rFonts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2"/>
              <w:gridCol w:w="3402"/>
              <w:gridCol w:w="3969"/>
            </w:tblGrid>
            <w:tr w:rsidR="00914BBE" w:rsidRPr="00E33612" w14:paraId="4FAB7AEA" w14:textId="77777777" w:rsidTr="001E2CA4">
              <w:tc>
                <w:tcPr>
                  <w:tcW w:w="752"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51F92496" w14:textId="77777777" w:rsidR="00914BBE" w:rsidRPr="00E33612" w:rsidRDefault="00914BBE" w:rsidP="001E2CA4">
                  <w:pPr>
                    <w:jc w:val="center"/>
                    <w:rPr>
                      <w:rFonts w:cs="Arial"/>
                      <w:b/>
                      <w:bCs/>
                      <w:sz w:val="22"/>
                      <w:szCs w:val="22"/>
                    </w:rPr>
                  </w:pPr>
                  <w:bookmarkStart w:id="0" w:name="_Hlk135122662"/>
                  <w:r w:rsidRPr="00E33612">
                    <w:rPr>
                      <w:rFonts w:cs="Arial"/>
                      <w:b/>
                      <w:bCs/>
                      <w:sz w:val="22"/>
                      <w:szCs w:val="22"/>
                    </w:rPr>
                    <w:t>LOT</w:t>
                  </w:r>
                </w:p>
              </w:tc>
              <w:tc>
                <w:tcPr>
                  <w:tcW w:w="3402"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5DFD7059" w14:textId="77777777" w:rsidR="00914BBE" w:rsidRPr="00E33612" w:rsidRDefault="00914BBE" w:rsidP="001E2CA4">
                  <w:pPr>
                    <w:jc w:val="center"/>
                    <w:rPr>
                      <w:rFonts w:cs="Arial"/>
                      <w:b/>
                      <w:bCs/>
                      <w:sz w:val="22"/>
                      <w:szCs w:val="22"/>
                    </w:rPr>
                  </w:pPr>
                  <w:r w:rsidRPr="00E33612">
                    <w:rPr>
                      <w:rFonts w:cs="Arial"/>
                      <w:b/>
                      <w:bCs/>
                      <w:sz w:val="22"/>
                      <w:szCs w:val="22"/>
                    </w:rPr>
                    <w:t>OBJECTE</w:t>
                  </w:r>
                </w:p>
              </w:tc>
              <w:tc>
                <w:tcPr>
                  <w:tcW w:w="3969"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5ECBE8B6" w14:textId="77777777" w:rsidR="00914BBE" w:rsidRPr="00E33612" w:rsidRDefault="00914BBE" w:rsidP="001E2CA4">
                  <w:pPr>
                    <w:jc w:val="center"/>
                    <w:rPr>
                      <w:rFonts w:cs="Arial"/>
                      <w:b/>
                      <w:bCs/>
                      <w:sz w:val="22"/>
                      <w:szCs w:val="22"/>
                    </w:rPr>
                  </w:pPr>
                  <w:r w:rsidRPr="00E33612">
                    <w:rPr>
                      <w:rFonts w:cs="Arial"/>
                      <w:b/>
                      <w:bCs/>
                      <w:sz w:val="22"/>
                      <w:szCs w:val="22"/>
                    </w:rPr>
                    <w:t>CPV</w:t>
                  </w:r>
                </w:p>
              </w:tc>
            </w:tr>
            <w:tr w:rsidR="00914BBE" w:rsidRPr="00E33612" w14:paraId="202CA48A" w14:textId="77777777" w:rsidTr="001E2CA4">
              <w:tc>
                <w:tcPr>
                  <w:tcW w:w="752" w:type="dxa"/>
                  <w:tcBorders>
                    <w:top w:val="single" w:sz="4" w:space="0" w:color="auto"/>
                    <w:left w:val="single" w:sz="4" w:space="0" w:color="auto"/>
                    <w:bottom w:val="single" w:sz="4" w:space="0" w:color="auto"/>
                    <w:right w:val="single" w:sz="4" w:space="0" w:color="auto"/>
                  </w:tcBorders>
                  <w:vAlign w:val="center"/>
                  <w:hideMark/>
                </w:tcPr>
                <w:p w14:paraId="009732F6" w14:textId="77777777" w:rsidR="00914BBE" w:rsidRPr="00E33612" w:rsidRDefault="00914BBE" w:rsidP="001E2CA4">
                  <w:pPr>
                    <w:jc w:val="center"/>
                    <w:rPr>
                      <w:rFonts w:cs="Arial"/>
                      <w:sz w:val="22"/>
                      <w:szCs w:val="22"/>
                    </w:rPr>
                  </w:pPr>
                  <w:r w:rsidRPr="00E33612">
                    <w:rPr>
                      <w:rFonts w:cs="Arial"/>
                      <w:sz w:val="22"/>
                      <w:szCs w:val="22"/>
                    </w:rPr>
                    <w:t>Lot 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38AB393" w14:textId="77777777" w:rsidR="00914BBE" w:rsidRPr="00E33612" w:rsidRDefault="00914BBE" w:rsidP="001E2CA4">
                  <w:pPr>
                    <w:jc w:val="center"/>
                    <w:rPr>
                      <w:rFonts w:cs="Arial"/>
                      <w:sz w:val="22"/>
                      <w:szCs w:val="22"/>
                    </w:rPr>
                  </w:pPr>
                  <w:r w:rsidRPr="00E33612">
                    <w:rPr>
                      <w:rFonts w:cs="Arial"/>
                      <w:sz w:val="22"/>
                      <w:szCs w:val="22"/>
                    </w:rPr>
                    <w:t>Servei d’accés a Internet i dades</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B17EEB0" w14:textId="77777777" w:rsidR="00914BBE" w:rsidRPr="00E33612" w:rsidRDefault="00914BBE" w:rsidP="001E2CA4">
                  <w:pPr>
                    <w:rPr>
                      <w:rFonts w:cs="Arial"/>
                      <w:sz w:val="22"/>
                      <w:szCs w:val="22"/>
                    </w:rPr>
                  </w:pPr>
                  <w:r w:rsidRPr="00E33612">
                    <w:rPr>
                      <w:rFonts w:cs="Arial"/>
                      <w:sz w:val="22"/>
                      <w:szCs w:val="22"/>
                    </w:rPr>
                    <w:t>64200000-8: Serveis de telecomunicacions</w:t>
                  </w:r>
                </w:p>
              </w:tc>
            </w:tr>
            <w:tr w:rsidR="00914BBE" w:rsidRPr="00E33612" w14:paraId="01AD8FB1" w14:textId="77777777" w:rsidTr="001E2CA4">
              <w:tc>
                <w:tcPr>
                  <w:tcW w:w="752" w:type="dxa"/>
                  <w:tcBorders>
                    <w:top w:val="single" w:sz="4" w:space="0" w:color="auto"/>
                    <w:left w:val="single" w:sz="4" w:space="0" w:color="auto"/>
                    <w:bottom w:val="single" w:sz="4" w:space="0" w:color="auto"/>
                    <w:right w:val="single" w:sz="4" w:space="0" w:color="auto"/>
                  </w:tcBorders>
                  <w:vAlign w:val="center"/>
                  <w:hideMark/>
                </w:tcPr>
                <w:p w14:paraId="6BB10A5D" w14:textId="77777777" w:rsidR="00914BBE" w:rsidRPr="00E33612" w:rsidRDefault="00914BBE" w:rsidP="001E2CA4">
                  <w:pPr>
                    <w:jc w:val="center"/>
                    <w:rPr>
                      <w:rFonts w:cs="Arial"/>
                      <w:sz w:val="22"/>
                      <w:szCs w:val="22"/>
                    </w:rPr>
                  </w:pPr>
                  <w:r w:rsidRPr="00E33612">
                    <w:rPr>
                      <w:rFonts w:cs="Arial"/>
                      <w:sz w:val="22"/>
                      <w:szCs w:val="22"/>
                    </w:rPr>
                    <w:lastRenderedPageBreak/>
                    <w:t>Lot 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1E76F86" w14:textId="77777777" w:rsidR="00914BBE" w:rsidRPr="00E33612" w:rsidRDefault="00914BBE" w:rsidP="001E2CA4">
                  <w:pPr>
                    <w:jc w:val="center"/>
                    <w:rPr>
                      <w:rFonts w:cs="Arial"/>
                      <w:sz w:val="22"/>
                      <w:szCs w:val="22"/>
                    </w:rPr>
                  </w:pPr>
                  <w:r w:rsidRPr="00E33612">
                    <w:rPr>
                      <w:sz w:val="22"/>
                      <w:szCs w:val="22"/>
                    </w:rPr>
                    <w:t>Servei Telefonia Fixa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6AE2426" w14:textId="77777777" w:rsidR="00914BBE" w:rsidRPr="00E33612" w:rsidRDefault="00914BBE" w:rsidP="001E2CA4">
                  <w:pPr>
                    <w:rPr>
                      <w:rFonts w:cs="Arial"/>
                      <w:sz w:val="22"/>
                      <w:szCs w:val="22"/>
                    </w:rPr>
                  </w:pPr>
                  <w:r w:rsidRPr="00E33612">
                    <w:rPr>
                      <w:rFonts w:cs="Arial"/>
                      <w:sz w:val="22"/>
                      <w:szCs w:val="22"/>
                    </w:rPr>
                    <w:t>64210000-1 Serveis telefònics i de transmissió de dades</w:t>
                  </w:r>
                </w:p>
              </w:tc>
            </w:tr>
            <w:tr w:rsidR="00914BBE" w:rsidRPr="00E33612" w14:paraId="0D927C6F" w14:textId="77777777" w:rsidTr="001E2CA4">
              <w:tc>
                <w:tcPr>
                  <w:tcW w:w="752" w:type="dxa"/>
                  <w:tcBorders>
                    <w:top w:val="single" w:sz="4" w:space="0" w:color="auto"/>
                    <w:left w:val="single" w:sz="4" w:space="0" w:color="auto"/>
                    <w:bottom w:val="single" w:sz="4" w:space="0" w:color="auto"/>
                    <w:right w:val="single" w:sz="4" w:space="0" w:color="auto"/>
                  </w:tcBorders>
                  <w:vAlign w:val="center"/>
                  <w:hideMark/>
                </w:tcPr>
                <w:p w14:paraId="7A6E2129" w14:textId="77777777" w:rsidR="00914BBE" w:rsidRPr="00E33612" w:rsidRDefault="00914BBE" w:rsidP="001E2CA4">
                  <w:pPr>
                    <w:jc w:val="center"/>
                    <w:rPr>
                      <w:rFonts w:cs="Arial"/>
                      <w:sz w:val="22"/>
                      <w:szCs w:val="22"/>
                    </w:rPr>
                  </w:pPr>
                  <w:r w:rsidRPr="00E33612">
                    <w:rPr>
                      <w:rFonts w:cs="Arial"/>
                      <w:sz w:val="22"/>
                      <w:szCs w:val="22"/>
                    </w:rPr>
                    <w:t>Lot 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DFB1403" w14:textId="77777777" w:rsidR="00914BBE" w:rsidRPr="00E33612" w:rsidRDefault="00914BBE" w:rsidP="001E2CA4">
                  <w:pPr>
                    <w:jc w:val="center"/>
                    <w:rPr>
                      <w:rFonts w:cs="Arial"/>
                      <w:sz w:val="22"/>
                      <w:szCs w:val="22"/>
                    </w:rPr>
                  </w:pPr>
                  <w:r w:rsidRPr="00E33612">
                    <w:rPr>
                      <w:sz w:val="22"/>
                      <w:szCs w:val="22"/>
                    </w:rPr>
                    <w:t>Servei Telefonia Mòbil</w:t>
                  </w:r>
                  <w:r>
                    <w:rPr>
                      <w:sz w:val="22"/>
                      <w:szCs w:val="22"/>
                    </w:rPr>
                    <w:t xml:space="preserve"> i dades</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43B9A12" w14:textId="77777777" w:rsidR="00914BBE" w:rsidRPr="00E33612" w:rsidRDefault="00914BBE" w:rsidP="001E2CA4">
                  <w:pPr>
                    <w:rPr>
                      <w:rFonts w:cs="Arial"/>
                      <w:sz w:val="22"/>
                      <w:szCs w:val="22"/>
                    </w:rPr>
                  </w:pPr>
                  <w:r w:rsidRPr="00E33612">
                    <w:rPr>
                      <w:rFonts w:cs="Arial"/>
                      <w:sz w:val="22"/>
                      <w:szCs w:val="22"/>
                    </w:rPr>
                    <w:t>64212000-5: Serveis de telefonia mòbil</w:t>
                  </w:r>
                </w:p>
              </w:tc>
            </w:tr>
            <w:tr w:rsidR="00914BBE" w:rsidRPr="00E33612" w14:paraId="2F556550" w14:textId="77777777" w:rsidTr="001E2CA4">
              <w:tc>
                <w:tcPr>
                  <w:tcW w:w="752" w:type="dxa"/>
                  <w:tcBorders>
                    <w:top w:val="single" w:sz="4" w:space="0" w:color="auto"/>
                    <w:left w:val="single" w:sz="4" w:space="0" w:color="auto"/>
                    <w:bottom w:val="single" w:sz="4" w:space="0" w:color="auto"/>
                    <w:right w:val="single" w:sz="4" w:space="0" w:color="auto"/>
                  </w:tcBorders>
                  <w:vAlign w:val="center"/>
                </w:tcPr>
                <w:p w14:paraId="47BC6446" w14:textId="77777777" w:rsidR="00914BBE" w:rsidRPr="00E33612" w:rsidRDefault="00914BBE" w:rsidP="001E2CA4">
                  <w:pPr>
                    <w:jc w:val="center"/>
                    <w:rPr>
                      <w:rFonts w:cs="Arial"/>
                      <w:sz w:val="22"/>
                      <w:szCs w:val="22"/>
                    </w:rPr>
                  </w:pPr>
                  <w:r w:rsidRPr="00E33612">
                    <w:rPr>
                      <w:rFonts w:cs="Arial"/>
                      <w:sz w:val="22"/>
                      <w:szCs w:val="22"/>
                    </w:rPr>
                    <w:t>Lot 4</w:t>
                  </w:r>
                </w:p>
              </w:tc>
              <w:tc>
                <w:tcPr>
                  <w:tcW w:w="3402" w:type="dxa"/>
                  <w:tcBorders>
                    <w:top w:val="single" w:sz="4" w:space="0" w:color="auto"/>
                    <w:left w:val="single" w:sz="4" w:space="0" w:color="auto"/>
                    <w:bottom w:val="single" w:sz="4" w:space="0" w:color="auto"/>
                    <w:right w:val="single" w:sz="4" w:space="0" w:color="auto"/>
                  </w:tcBorders>
                  <w:vAlign w:val="center"/>
                </w:tcPr>
                <w:p w14:paraId="215FA2E1" w14:textId="77777777" w:rsidR="00914BBE" w:rsidRPr="00E33612" w:rsidRDefault="00914BBE" w:rsidP="001E2CA4">
                  <w:pPr>
                    <w:jc w:val="center"/>
                    <w:rPr>
                      <w:rFonts w:cs="Arial"/>
                      <w:sz w:val="22"/>
                      <w:szCs w:val="22"/>
                    </w:rPr>
                  </w:pPr>
                  <w:r w:rsidRPr="00E33612">
                    <w:rPr>
                      <w:sz w:val="22"/>
                      <w:szCs w:val="22"/>
                    </w:rPr>
                    <w:t xml:space="preserve">Servei Dominis i </w:t>
                  </w:r>
                  <w:r>
                    <w:rPr>
                      <w:sz w:val="22"/>
                      <w:szCs w:val="22"/>
                    </w:rPr>
                    <w:t>allotjament</w:t>
                  </w:r>
                  <w:r w:rsidRPr="00E33612">
                    <w:rPr>
                      <w:sz w:val="22"/>
                      <w:szCs w:val="22"/>
                    </w:rPr>
                    <w:t xml:space="preserve"> Web</w:t>
                  </w:r>
                </w:p>
              </w:tc>
              <w:tc>
                <w:tcPr>
                  <w:tcW w:w="3969" w:type="dxa"/>
                  <w:tcBorders>
                    <w:top w:val="single" w:sz="4" w:space="0" w:color="auto"/>
                    <w:left w:val="single" w:sz="4" w:space="0" w:color="auto"/>
                    <w:bottom w:val="single" w:sz="4" w:space="0" w:color="auto"/>
                    <w:right w:val="single" w:sz="4" w:space="0" w:color="auto"/>
                  </w:tcBorders>
                  <w:vAlign w:val="center"/>
                </w:tcPr>
                <w:p w14:paraId="6CF85638" w14:textId="77777777" w:rsidR="00914BBE" w:rsidRPr="00E33612" w:rsidRDefault="00914BBE" w:rsidP="001E2CA4">
                  <w:pPr>
                    <w:rPr>
                      <w:rFonts w:cs="Arial"/>
                      <w:sz w:val="22"/>
                      <w:szCs w:val="22"/>
                    </w:rPr>
                  </w:pPr>
                  <w:r w:rsidRPr="00E33612">
                    <w:rPr>
                      <w:rFonts w:cs="Arial"/>
                      <w:sz w:val="22"/>
                      <w:szCs w:val="22"/>
                    </w:rPr>
                    <w:t>72415000-2: Serveis d'allotjament d'explotació de llocs web (WWW)</w:t>
                  </w:r>
                </w:p>
                <w:p w14:paraId="0E10A34C" w14:textId="77777777" w:rsidR="00914BBE" w:rsidRPr="00E33612" w:rsidRDefault="00914BBE" w:rsidP="001E2CA4">
                  <w:pPr>
                    <w:rPr>
                      <w:rFonts w:cs="Arial"/>
                      <w:sz w:val="22"/>
                      <w:szCs w:val="22"/>
                    </w:rPr>
                  </w:pPr>
                  <w:r w:rsidRPr="00E33612">
                    <w:rPr>
                      <w:rFonts w:cs="Arial"/>
                      <w:sz w:val="22"/>
                      <w:szCs w:val="22"/>
                    </w:rPr>
                    <w:t>72417000-6: Noms de domini d'Internet</w:t>
                  </w:r>
                </w:p>
              </w:tc>
            </w:tr>
            <w:bookmarkEnd w:id="0"/>
          </w:tbl>
          <w:p w14:paraId="7A1C8B92" w14:textId="77777777" w:rsidR="00914BBE" w:rsidRDefault="00914BBE" w:rsidP="001E2CA4">
            <w:pPr>
              <w:rPr>
                <w:rFonts w:cs="Arial"/>
                <w:b/>
                <w:bCs/>
                <w:sz w:val="22"/>
                <w:szCs w:val="22"/>
              </w:rPr>
            </w:pPr>
          </w:p>
          <w:p w14:paraId="34235441" w14:textId="77777777" w:rsidR="00914BBE" w:rsidRPr="007176F1" w:rsidRDefault="00914BBE" w:rsidP="001E2CA4">
            <w:pPr>
              <w:rPr>
                <w:rFonts w:cs="Arial"/>
                <w:sz w:val="22"/>
                <w:szCs w:val="22"/>
              </w:rPr>
            </w:pPr>
          </w:p>
        </w:tc>
      </w:tr>
      <w:tr w:rsidR="00914BBE" w14:paraId="17BCD643" w14:textId="77777777" w:rsidTr="001E2CA4">
        <w:trPr>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7BEB94EA" w14:textId="77777777" w:rsidR="00914BBE" w:rsidRPr="007176F1" w:rsidRDefault="00914BBE" w:rsidP="001E2CA4">
            <w:pPr>
              <w:rPr>
                <w:rFonts w:cs="Arial"/>
                <w:sz w:val="22"/>
                <w:szCs w:val="22"/>
                <w:highlight w:val="yellow"/>
              </w:rPr>
            </w:pPr>
            <w:bookmarkStart w:id="1" w:name="_Hlk135053700"/>
            <w:r w:rsidRPr="007176F1">
              <w:rPr>
                <w:rFonts w:cs="Arial"/>
                <w:b/>
                <w:sz w:val="22"/>
                <w:szCs w:val="22"/>
              </w:rPr>
              <w:lastRenderedPageBreak/>
              <w:t>D. PRESSUPOST BASE DE LICITACIÓ</w:t>
            </w:r>
          </w:p>
        </w:tc>
      </w:tr>
      <w:tr w:rsidR="00914BBE" w14:paraId="3B167F97" w14:textId="77777777" w:rsidTr="001E2CA4">
        <w:trPr>
          <w:tblCellSpacing w:w="20" w:type="dxa"/>
        </w:trPr>
        <w:tc>
          <w:tcPr>
            <w:tcW w:w="1096" w:type="dxa"/>
            <w:tcBorders>
              <w:top w:val="inset" w:sz="6" w:space="0" w:color="auto"/>
              <w:left w:val="inset" w:sz="6" w:space="0" w:color="auto"/>
              <w:bottom w:val="inset" w:sz="6" w:space="0" w:color="auto"/>
              <w:right w:val="inset" w:sz="6" w:space="0" w:color="auto"/>
            </w:tcBorders>
          </w:tcPr>
          <w:p w14:paraId="4274888E" w14:textId="77777777" w:rsidR="00914BBE" w:rsidRPr="007176F1" w:rsidRDefault="00914BBE" w:rsidP="001E2CA4">
            <w:pPr>
              <w:rPr>
                <w:rFonts w:cs="Arial"/>
                <w:sz w:val="22"/>
                <w:szCs w:val="22"/>
              </w:rPr>
            </w:pPr>
            <w:r w:rsidRPr="007176F1">
              <w:rPr>
                <w:rFonts w:cs="Arial"/>
                <w:sz w:val="22"/>
                <w:szCs w:val="22"/>
              </w:rPr>
              <w:t>Lot</w:t>
            </w:r>
          </w:p>
        </w:tc>
        <w:tc>
          <w:tcPr>
            <w:tcW w:w="3078" w:type="dxa"/>
            <w:gridSpan w:val="4"/>
            <w:tcBorders>
              <w:top w:val="inset" w:sz="6" w:space="0" w:color="auto"/>
              <w:left w:val="inset" w:sz="6" w:space="0" w:color="auto"/>
              <w:bottom w:val="inset" w:sz="6" w:space="0" w:color="auto"/>
              <w:right w:val="inset" w:sz="6" w:space="0" w:color="auto"/>
            </w:tcBorders>
          </w:tcPr>
          <w:p w14:paraId="0BA77C9E" w14:textId="77777777" w:rsidR="00914BBE" w:rsidRPr="007176F1" w:rsidRDefault="00914BBE" w:rsidP="001E2CA4">
            <w:pPr>
              <w:rPr>
                <w:rFonts w:cs="Arial"/>
                <w:sz w:val="22"/>
                <w:szCs w:val="22"/>
              </w:rPr>
            </w:pPr>
            <w:r w:rsidRPr="007176F1">
              <w:rPr>
                <w:rFonts w:cs="Arial"/>
                <w:sz w:val="22"/>
                <w:szCs w:val="22"/>
              </w:rPr>
              <w:t>Pressupost base IVA exclòs:</w:t>
            </w:r>
          </w:p>
          <w:p w14:paraId="33646263" w14:textId="77777777" w:rsidR="00914BBE" w:rsidRPr="007176F1" w:rsidRDefault="00914BBE" w:rsidP="001E2CA4">
            <w:pPr>
              <w:rPr>
                <w:rFonts w:cs="Arial"/>
                <w:sz w:val="22"/>
                <w:szCs w:val="22"/>
              </w:rPr>
            </w:pPr>
          </w:p>
        </w:tc>
        <w:tc>
          <w:tcPr>
            <w:tcW w:w="2305" w:type="dxa"/>
            <w:gridSpan w:val="4"/>
            <w:tcBorders>
              <w:top w:val="inset" w:sz="6" w:space="0" w:color="auto"/>
              <w:left w:val="inset" w:sz="6" w:space="0" w:color="auto"/>
              <w:bottom w:val="inset" w:sz="6" w:space="0" w:color="auto"/>
              <w:right w:val="inset" w:sz="6" w:space="0" w:color="auto"/>
            </w:tcBorders>
          </w:tcPr>
          <w:p w14:paraId="2D1F3127" w14:textId="77777777" w:rsidR="00914BBE" w:rsidRPr="007176F1" w:rsidRDefault="00914BBE" w:rsidP="001E2CA4">
            <w:pPr>
              <w:rPr>
                <w:rFonts w:cs="Arial"/>
                <w:sz w:val="22"/>
                <w:szCs w:val="22"/>
              </w:rPr>
            </w:pPr>
            <w:r w:rsidRPr="007176F1">
              <w:rPr>
                <w:rFonts w:cs="Arial"/>
                <w:sz w:val="22"/>
                <w:szCs w:val="22"/>
              </w:rPr>
              <w:t>IVA al tipus 21%</w:t>
            </w:r>
          </w:p>
        </w:tc>
        <w:tc>
          <w:tcPr>
            <w:tcW w:w="2158" w:type="dxa"/>
            <w:gridSpan w:val="7"/>
            <w:tcBorders>
              <w:top w:val="inset" w:sz="6" w:space="0" w:color="auto"/>
              <w:left w:val="inset" w:sz="6" w:space="0" w:color="auto"/>
              <w:bottom w:val="inset" w:sz="6" w:space="0" w:color="auto"/>
              <w:right w:val="inset" w:sz="6" w:space="0" w:color="auto"/>
            </w:tcBorders>
          </w:tcPr>
          <w:p w14:paraId="20AD800F" w14:textId="77777777" w:rsidR="00914BBE" w:rsidRPr="007176F1" w:rsidRDefault="00914BBE" w:rsidP="001E2CA4">
            <w:pPr>
              <w:rPr>
                <w:rFonts w:cs="Arial"/>
                <w:sz w:val="22"/>
                <w:szCs w:val="22"/>
              </w:rPr>
            </w:pPr>
            <w:r w:rsidRPr="007176F1">
              <w:rPr>
                <w:rFonts w:cs="Arial"/>
                <w:sz w:val="22"/>
                <w:szCs w:val="22"/>
              </w:rPr>
              <w:t>Pressupost base IVA inclòs:</w:t>
            </w:r>
          </w:p>
        </w:tc>
      </w:tr>
      <w:tr w:rsidR="00914BBE" w14:paraId="2325717A" w14:textId="77777777" w:rsidTr="001E2CA4">
        <w:trPr>
          <w:tblCellSpacing w:w="20" w:type="dxa"/>
        </w:trPr>
        <w:tc>
          <w:tcPr>
            <w:tcW w:w="1096" w:type="dxa"/>
            <w:tcBorders>
              <w:top w:val="inset" w:sz="6" w:space="0" w:color="auto"/>
              <w:left w:val="inset" w:sz="6" w:space="0" w:color="auto"/>
              <w:bottom w:val="inset" w:sz="6" w:space="0" w:color="auto"/>
              <w:right w:val="inset" w:sz="6" w:space="0" w:color="auto"/>
            </w:tcBorders>
          </w:tcPr>
          <w:p w14:paraId="692989E9" w14:textId="77777777" w:rsidR="00914BBE" w:rsidRPr="007176F1" w:rsidRDefault="00914BBE" w:rsidP="001E2CA4">
            <w:pPr>
              <w:jc w:val="center"/>
              <w:rPr>
                <w:rFonts w:cs="Arial"/>
                <w:sz w:val="22"/>
                <w:szCs w:val="22"/>
              </w:rPr>
            </w:pPr>
            <w:r>
              <w:rPr>
                <w:rFonts w:cs="Arial"/>
                <w:sz w:val="22"/>
                <w:szCs w:val="22"/>
              </w:rPr>
              <w:t>1</w:t>
            </w:r>
          </w:p>
        </w:tc>
        <w:tc>
          <w:tcPr>
            <w:tcW w:w="3078" w:type="dxa"/>
            <w:gridSpan w:val="4"/>
            <w:tcBorders>
              <w:top w:val="inset" w:sz="6" w:space="0" w:color="auto"/>
              <w:left w:val="inset" w:sz="6" w:space="0" w:color="auto"/>
              <w:bottom w:val="inset" w:sz="6" w:space="0" w:color="auto"/>
              <w:right w:val="inset" w:sz="6" w:space="0" w:color="auto"/>
            </w:tcBorders>
          </w:tcPr>
          <w:p w14:paraId="799CA97A" w14:textId="77777777" w:rsidR="00914BBE" w:rsidRPr="004A0681" w:rsidRDefault="00914BBE" w:rsidP="001E2CA4">
            <w:pPr>
              <w:jc w:val="center"/>
              <w:rPr>
                <w:rFonts w:cs="Arial"/>
                <w:sz w:val="22"/>
                <w:szCs w:val="28"/>
              </w:rPr>
            </w:pPr>
            <w:r w:rsidRPr="004A0681">
              <w:rPr>
                <w:sz w:val="22"/>
                <w:szCs w:val="28"/>
              </w:rPr>
              <w:t xml:space="preserve"> 19.700,00 € </w:t>
            </w:r>
          </w:p>
        </w:tc>
        <w:tc>
          <w:tcPr>
            <w:tcW w:w="2305" w:type="dxa"/>
            <w:gridSpan w:val="4"/>
            <w:tcBorders>
              <w:top w:val="inset" w:sz="6" w:space="0" w:color="auto"/>
              <w:left w:val="inset" w:sz="6" w:space="0" w:color="auto"/>
              <w:bottom w:val="inset" w:sz="6" w:space="0" w:color="auto"/>
              <w:right w:val="inset" w:sz="6" w:space="0" w:color="auto"/>
            </w:tcBorders>
          </w:tcPr>
          <w:p w14:paraId="0A1E9480" w14:textId="77777777" w:rsidR="00914BBE" w:rsidRPr="004A0681" w:rsidRDefault="00914BBE" w:rsidP="001E2CA4">
            <w:pPr>
              <w:jc w:val="center"/>
              <w:rPr>
                <w:rFonts w:cs="Arial"/>
                <w:sz w:val="22"/>
                <w:szCs w:val="28"/>
              </w:rPr>
            </w:pPr>
            <w:r w:rsidRPr="004A0681">
              <w:rPr>
                <w:sz w:val="22"/>
                <w:szCs w:val="28"/>
              </w:rPr>
              <w:t xml:space="preserve"> 4.137,00 € </w:t>
            </w:r>
          </w:p>
        </w:tc>
        <w:tc>
          <w:tcPr>
            <w:tcW w:w="2158" w:type="dxa"/>
            <w:gridSpan w:val="7"/>
            <w:tcBorders>
              <w:top w:val="inset" w:sz="6" w:space="0" w:color="auto"/>
              <w:left w:val="inset" w:sz="6" w:space="0" w:color="auto"/>
              <w:bottom w:val="inset" w:sz="6" w:space="0" w:color="auto"/>
              <w:right w:val="inset" w:sz="6" w:space="0" w:color="auto"/>
            </w:tcBorders>
          </w:tcPr>
          <w:p w14:paraId="5233AA9F" w14:textId="77777777" w:rsidR="00914BBE" w:rsidRPr="004A0681" w:rsidRDefault="00914BBE" w:rsidP="001E2CA4">
            <w:pPr>
              <w:jc w:val="center"/>
              <w:rPr>
                <w:rFonts w:cs="Arial"/>
                <w:sz w:val="22"/>
                <w:szCs w:val="28"/>
              </w:rPr>
            </w:pPr>
            <w:r w:rsidRPr="004A0681">
              <w:rPr>
                <w:sz w:val="22"/>
                <w:szCs w:val="28"/>
              </w:rPr>
              <w:t xml:space="preserve"> 23.837,00 € </w:t>
            </w:r>
          </w:p>
        </w:tc>
      </w:tr>
      <w:tr w:rsidR="00914BBE" w14:paraId="482EBB04" w14:textId="77777777" w:rsidTr="001E2CA4">
        <w:trPr>
          <w:tblCellSpacing w:w="20" w:type="dxa"/>
        </w:trPr>
        <w:tc>
          <w:tcPr>
            <w:tcW w:w="1096" w:type="dxa"/>
            <w:tcBorders>
              <w:top w:val="inset" w:sz="6" w:space="0" w:color="auto"/>
              <w:left w:val="inset" w:sz="6" w:space="0" w:color="auto"/>
              <w:bottom w:val="inset" w:sz="6" w:space="0" w:color="auto"/>
              <w:right w:val="inset" w:sz="6" w:space="0" w:color="auto"/>
            </w:tcBorders>
          </w:tcPr>
          <w:p w14:paraId="6E7F1562" w14:textId="77777777" w:rsidR="00914BBE" w:rsidRPr="007176F1" w:rsidRDefault="00914BBE" w:rsidP="001E2CA4">
            <w:pPr>
              <w:jc w:val="center"/>
              <w:rPr>
                <w:rFonts w:cs="Arial"/>
                <w:sz w:val="22"/>
                <w:szCs w:val="22"/>
              </w:rPr>
            </w:pPr>
            <w:r>
              <w:rPr>
                <w:rFonts w:cs="Arial"/>
                <w:sz w:val="22"/>
                <w:szCs w:val="22"/>
              </w:rPr>
              <w:t>2</w:t>
            </w:r>
          </w:p>
        </w:tc>
        <w:tc>
          <w:tcPr>
            <w:tcW w:w="3078" w:type="dxa"/>
            <w:gridSpan w:val="4"/>
            <w:tcBorders>
              <w:top w:val="inset" w:sz="6" w:space="0" w:color="auto"/>
              <w:left w:val="inset" w:sz="6" w:space="0" w:color="auto"/>
              <w:bottom w:val="inset" w:sz="6" w:space="0" w:color="auto"/>
              <w:right w:val="inset" w:sz="6" w:space="0" w:color="auto"/>
            </w:tcBorders>
          </w:tcPr>
          <w:p w14:paraId="1C64360F" w14:textId="77777777" w:rsidR="00914BBE" w:rsidRPr="004A0681" w:rsidRDefault="00914BBE" w:rsidP="001E2CA4">
            <w:pPr>
              <w:jc w:val="center"/>
              <w:rPr>
                <w:rFonts w:cs="Arial"/>
                <w:sz w:val="22"/>
                <w:szCs w:val="28"/>
              </w:rPr>
            </w:pPr>
            <w:r w:rsidRPr="004A0681">
              <w:rPr>
                <w:sz w:val="22"/>
                <w:szCs w:val="28"/>
              </w:rPr>
              <w:t xml:space="preserve"> 17.000,00 € </w:t>
            </w:r>
          </w:p>
        </w:tc>
        <w:tc>
          <w:tcPr>
            <w:tcW w:w="2305" w:type="dxa"/>
            <w:gridSpan w:val="4"/>
            <w:tcBorders>
              <w:top w:val="inset" w:sz="6" w:space="0" w:color="auto"/>
              <w:left w:val="inset" w:sz="6" w:space="0" w:color="auto"/>
              <w:bottom w:val="inset" w:sz="6" w:space="0" w:color="auto"/>
              <w:right w:val="inset" w:sz="6" w:space="0" w:color="auto"/>
            </w:tcBorders>
          </w:tcPr>
          <w:p w14:paraId="4B7A8ED4" w14:textId="77777777" w:rsidR="00914BBE" w:rsidRPr="004A0681" w:rsidRDefault="00914BBE" w:rsidP="001E2CA4">
            <w:pPr>
              <w:jc w:val="center"/>
              <w:rPr>
                <w:rFonts w:cs="Arial"/>
                <w:sz w:val="22"/>
                <w:szCs w:val="28"/>
              </w:rPr>
            </w:pPr>
            <w:r w:rsidRPr="004A0681">
              <w:rPr>
                <w:sz w:val="22"/>
                <w:szCs w:val="28"/>
              </w:rPr>
              <w:t xml:space="preserve"> 3.570,00 € </w:t>
            </w:r>
          </w:p>
        </w:tc>
        <w:tc>
          <w:tcPr>
            <w:tcW w:w="2158" w:type="dxa"/>
            <w:gridSpan w:val="7"/>
            <w:tcBorders>
              <w:top w:val="inset" w:sz="6" w:space="0" w:color="auto"/>
              <w:left w:val="inset" w:sz="6" w:space="0" w:color="auto"/>
              <w:bottom w:val="inset" w:sz="6" w:space="0" w:color="auto"/>
              <w:right w:val="inset" w:sz="6" w:space="0" w:color="auto"/>
            </w:tcBorders>
          </w:tcPr>
          <w:p w14:paraId="37C62964" w14:textId="77777777" w:rsidR="00914BBE" w:rsidRPr="004A0681" w:rsidRDefault="00914BBE" w:rsidP="001E2CA4">
            <w:pPr>
              <w:jc w:val="center"/>
              <w:rPr>
                <w:rFonts w:cs="Arial"/>
                <w:sz w:val="22"/>
                <w:szCs w:val="28"/>
              </w:rPr>
            </w:pPr>
            <w:r w:rsidRPr="004A0681">
              <w:rPr>
                <w:sz w:val="22"/>
                <w:szCs w:val="28"/>
              </w:rPr>
              <w:t xml:space="preserve"> 20.570,00 € </w:t>
            </w:r>
          </w:p>
        </w:tc>
      </w:tr>
      <w:tr w:rsidR="00914BBE" w14:paraId="13804A01" w14:textId="77777777" w:rsidTr="001E2CA4">
        <w:trPr>
          <w:tblCellSpacing w:w="20" w:type="dxa"/>
        </w:trPr>
        <w:tc>
          <w:tcPr>
            <w:tcW w:w="1096" w:type="dxa"/>
            <w:tcBorders>
              <w:top w:val="inset" w:sz="6" w:space="0" w:color="auto"/>
              <w:left w:val="inset" w:sz="6" w:space="0" w:color="auto"/>
              <w:bottom w:val="inset" w:sz="6" w:space="0" w:color="auto"/>
              <w:right w:val="inset" w:sz="6" w:space="0" w:color="auto"/>
            </w:tcBorders>
          </w:tcPr>
          <w:p w14:paraId="43C9728D" w14:textId="77777777" w:rsidR="00914BBE" w:rsidRDefault="00914BBE" w:rsidP="001E2CA4">
            <w:pPr>
              <w:jc w:val="center"/>
              <w:rPr>
                <w:rFonts w:cs="Arial"/>
                <w:sz w:val="22"/>
                <w:szCs w:val="22"/>
              </w:rPr>
            </w:pPr>
            <w:r>
              <w:rPr>
                <w:rFonts w:cs="Arial"/>
                <w:sz w:val="22"/>
                <w:szCs w:val="22"/>
              </w:rPr>
              <w:t>3</w:t>
            </w:r>
          </w:p>
        </w:tc>
        <w:tc>
          <w:tcPr>
            <w:tcW w:w="3078" w:type="dxa"/>
            <w:gridSpan w:val="4"/>
            <w:tcBorders>
              <w:top w:val="inset" w:sz="6" w:space="0" w:color="auto"/>
              <w:left w:val="inset" w:sz="6" w:space="0" w:color="auto"/>
              <w:bottom w:val="inset" w:sz="6" w:space="0" w:color="auto"/>
              <w:right w:val="inset" w:sz="6" w:space="0" w:color="auto"/>
            </w:tcBorders>
          </w:tcPr>
          <w:p w14:paraId="223C6CDB" w14:textId="77777777" w:rsidR="00914BBE" w:rsidRPr="004A0681" w:rsidRDefault="00914BBE" w:rsidP="001E2CA4">
            <w:pPr>
              <w:jc w:val="center"/>
              <w:rPr>
                <w:rFonts w:cs="Arial"/>
                <w:sz w:val="22"/>
                <w:szCs w:val="28"/>
              </w:rPr>
            </w:pPr>
            <w:r w:rsidRPr="004A0681">
              <w:rPr>
                <w:sz w:val="22"/>
                <w:szCs w:val="28"/>
              </w:rPr>
              <w:t xml:space="preserve"> 44.000,00 € </w:t>
            </w:r>
          </w:p>
        </w:tc>
        <w:tc>
          <w:tcPr>
            <w:tcW w:w="2305" w:type="dxa"/>
            <w:gridSpan w:val="4"/>
            <w:tcBorders>
              <w:top w:val="inset" w:sz="6" w:space="0" w:color="auto"/>
              <w:left w:val="inset" w:sz="6" w:space="0" w:color="auto"/>
              <w:bottom w:val="inset" w:sz="6" w:space="0" w:color="auto"/>
              <w:right w:val="inset" w:sz="6" w:space="0" w:color="auto"/>
            </w:tcBorders>
          </w:tcPr>
          <w:p w14:paraId="0328DB0A" w14:textId="77777777" w:rsidR="00914BBE" w:rsidRPr="004A0681" w:rsidRDefault="00914BBE" w:rsidP="001E2CA4">
            <w:pPr>
              <w:jc w:val="center"/>
              <w:rPr>
                <w:rFonts w:cs="Arial"/>
                <w:sz w:val="22"/>
                <w:szCs w:val="28"/>
              </w:rPr>
            </w:pPr>
            <w:r w:rsidRPr="004A0681">
              <w:rPr>
                <w:sz w:val="22"/>
                <w:szCs w:val="28"/>
              </w:rPr>
              <w:t xml:space="preserve"> 9.240,00 € </w:t>
            </w:r>
          </w:p>
        </w:tc>
        <w:tc>
          <w:tcPr>
            <w:tcW w:w="2158" w:type="dxa"/>
            <w:gridSpan w:val="7"/>
            <w:tcBorders>
              <w:top w:val="inset" w:sz="6" w:space="0" w:color="auto"/>
              <w:left w:val="inset" w:sz="6" w:space="0" w:color="auto"/>
              <w:bottom w:val="inset" w:sz="6" w:space="0" w:color="auto"/>
              <w:right w:val="inset" w:sz="6" w:space="0" w:color="auto"/>
            </w:tcBorders>
          </w:tcPr>
          <w:p w14:paraId="5167BB11" w14:textId="77777777" w:rsidR="00914BBE" w:rsidRPr="004A0681" w:rsidRDefault="00914BBE" w:rsidP="001E2CA4">
            <w:pPr>
              <w:jc w:val="center"/>
              <w:rPr>
                <w:rFonts w:cs="Arial"/>
                <w:sz w:val="22"/>
                <w:szCs w:val="28"/>
              </w:rPr>
            </w:pPr>
            <w:r w:rsidRPr="004A0681">
              <w:rPr>
                <w:sz w:val="22"/>
                <w:szCs w:val="28"/>
              </w:rPr>
              <w:t xml:space="preserve"> 53.240,00 € </w:t>
            </w:r>
          </w:p>
        </w:tc>
      </w:tr>
      <w:tr w:rsidR="00914BBE" w14:paraId="567B74BE" w14:textId="77777777" w:rsidTr="001E2CA4">
        <w:trPr>
          <w:tblCellSpacing w:w="20" w:type="dxa"/>
        </w:trPr>
        <w:tc>
          <w:tcPr>
            <w:tcW w:w="1096" w:type="dxa"/>
            <w:tcBorders>
              <w:top w:val="inset" w:sz="6" w:space="0" w:color="auto"/>
              <w:left w:val="inset" w:sz="6" w:space="0" w:color="auto"/>
              <w:bottom w:val="inset" w:sz="6" w:space="0" w:color="auto"/>
              <w:right w:val="inset" w:sz="6" w:space="0" w:color="auto"/>
            </w:tcBorders>
          </w:tcPr>
          <w:p w14:paraId="3BA3D624" w14:textId="77777777" w:rsidR="00914BBE" w:rsidRDefault="00914BBE" w:rsidP="001E2CA4">
            <w:pPr>
              <w:jc w:val="center"/>
              <w:rPr>
                <w:rFonts w:cs="Arial"/>
                <w:sz w:val="22"/>
                <w:szCs w:val="22"/>
              </w:rPr>
            </w:pPr>
            <w:r>
              <w:rPr>
                <w:rFonts w:cs="Arial"/>
                <w:sz w:val="22"/>
                <w:szCs w:val="22"/>
              </w:rPr>
              <w:t>4</w:t>
            </w:r>
          </w:p>
        </w:tc>
        <w:tc>
          <w:tcPr>
            <w:tcW w:w="3078" w:type="dxa"/>
            <w:gridSpan w:val="4"/>
            <w:tcBorders>
              <w:top w:val="inset" w:sz="6" w:space="0" w:color="auto"/>
              <w:left w:val="inset" w:sz="6" w:space="0" w:color="auto"/>
              <w:bottom w:val="inset" w:sz="6" w:space="0" w:color="auto"/>
              <w:right w:val="inset" w:sz="6" w:space="0" w:color="auto"/>
            </w:tcBorders>
          </w:tcPr>
          <w:p w14:paraId="175AEB63" w14:textId="77777777" w:rsidR="00914BBE" w:rsidRPr="004A0681" w:rsidRDefault="00914BBE" w:rsidP="001E2CA4">
            <w:pPr>
              <w:jc w:val="center"/>
              <w:rPr>
                <w:rFonts w:cs="Arial"/>
                <w:color w:val="FF0000"/>
                <w:sz w:val="22"/>
                <w:szCs w:val="28"/>
              </w:rPr>
            </w:pPr>
            <w:r>
              <w:rPr>
                <w:sz w:val="22"/>
                <w:szCs w:val="28"/>
              </w:rPr>
              <w:t>9</w:t>
            </w:r>
            <w:r w:rsidRPr="00F4789C">
              <w:rPr>
                <w:sz w:val="22"/>
                <w:szCs w:val="28"/>
              </w:rPr>
              <w:t xml:space="preserve">.000,00 € </w:t>
            </w:r>
          </w:p>
        </w:tc>
        <w:tc>
          <w:tcPr>
            <w:tcW w:w="2305" w:type="dxa"/>
            <w:gridSpan w:val="4"/>
            <w:tcBorders>
              <w:top w:val="inset" w:sz="6" w:space="0" w:color="auto"/>
              <w:left w:val="inset" w:sz="6" w:space="0" w:color="auto"/>
              <w:bottom w:val="inset" w:sz="6" w:space="0" w:color="auto"/>
              <w:right w:val="inset" w:sz="6" w:space="0" w:color="auto"/>
            </w:tcBorders>
          </w:tcPr>
          <w:p w14:paraId="1604F34F" w14:textId="77777777" w:rsidR="00914BBE" w:rsidRPr="004A0681" w:rsidRDefault="00914BBE" w:rsidP="001E2CA4">
            <w:pPr>
              <w:jc w:val="center"/>
              <w:rPr>
                <w:rFonts w:cs="Arial"/>
                <w:color w:val="FF0000"/>
                <w:sz w:val="22"/>
                <w:szCs w:val="28"/>
              </w:rPr>
            </w:pPr>
            <w:r w:rsidRPr="00F4789C">
              <w:rPr>
                <w:sz w:val="22"/>
                <w:szCs w:val="28"/>
              </w:rPr>
              <w:t xml:space="preserve"> 1.</w:t>
            </w:r>
            <w:r>
              <w:rPr>
                <w:sz w:val="22"/>
                <w:szCs w:val="28"/>
              </w:rPr>
              <w:t>890</w:t>
            </w:r>
            <w:r w:rsidRPr="00F4789C">
              <w:rPr>
                <w:sz w:val="22"/>
                <w:szCs w:val="28"/>
              </w:rPr>
              <w:t xml:space="preserve">,00 € </w:t>
            </w:r>
          </w:p>
        </w:tc>
        <w:tc>
          <w:tcPr>
            <w:tcW w:w="2158" w:type="dxa"/>
            <w:gridSpan w:val="7"/>
            <w:tcBorders>
              <w:top w:val="inset" w:sz="6" w:space="0" w:color="auto"/>
              <w:left w:val="inset" w:sz="6" w:space="0" w:color="auto"/>
              <w:bottom w:val="inset" w:sz="6" w:space="0" w:color="auto"/>
              <w:right w:val="inset" w:sz="6" w:space="0" w:color="auto"/>
            </w:tcBorders>
          </w:tcPr>
          <w:p w14:paraId="56F6D5F8" w14:textId="77777777" w:rsidR="00914BBE" w:rsidRPr="004A0681" w:rsidRDefault="00914BBE" w:rsidP="001E2CA4">
            <w:pPr>
              <w:jc w:val="center"/>
              <w:rPr>
                <w:rFonts w:cs="Arial"/>
                <w:color w:val="FF0000"/>
                <w:sz w:val="22"/>
                <w:szCs w:val="28"/>
              </w:rPr>
            </w:pPr>
            <w:r w:rsidRPr="00F4789C">
              <w:rPr>
                <w:sz w:val="22"/>
                <w:szCs w:val="28"/>
              </w:rPr>
              <w:t xml:space="preserve"> </w:t>
            </w:r>
            <w:r>
              <w:rPr>
                <w:sz w:val="22"/>
                <w:szCs w:val="28"/>
              </w:rPr>
              <w:t>10</w:t>
            </w:r>
            <w:r w:rsidRPr="00F4789C">
              <w:rPr>
                <w:sz w:val="22"/>
                <w:szCs w:val="28"/>
              </w:rPr>
              <w:t>.</w:t>
            </w:r>
            <w:r>
              <w:rPr>
                <w:sz w:val="22"/>
                <w:szCs w:val="28"/>
              </w:rPr>
              <w:t>890</w:t>
            </w:r>
            <w:r w:rsidRPr="00F4789C">
              <w:rPr>
                <w:sz w:val="22"/>
                <w:szCs w:val="28"/>
              </w:rPr>
              <w:t xml:space="preserve">,00 € </w:t>
            </w:r>
          </w:p>
        </w:tc>
      </w:tr>
      <w:tr w:rsidR="00914BBE" w14:paraId="01730F88" w14:textId="77777777" w:rsidTr="001E2CA4">
        <w:trPr>
          <w:tblCellSpacing w:w="20" w:type="dxa"/>
        </w:trPr>
        <w:tc>
          <w:tcPr>
            <w:tcW w:w="1096" w:type="dxa"/>
            <w:tcBorders>
              <w:top w:val="inset" w:sz="6" w:space="0" w:color="auto"/>
              <w:left w:val="inset" w:sz="6" w:space="0" w:color="auto"/>
              <w:bottom w:val="inset" w:sz="6" w:space="0" w:color="auto"/>
              <w:right w:val="inset" w:sz="6" w:space="0" w:color="auto"/>
            </w:tcBorders>
          </w:tcPr>
          <w:p w14:paraId="593A7B35" w14:textId="77777777" w:rsidR="00914BBE" w:rsidRPr="007176F1" w:rsidRDefault="00914BBE" w:rsidP="001E2CA4">
            <w:pPr>
              <w:jc w:val="center"/>
              <w:rPr>
                <w:rFonts w:cs="Arial"/>
                <w:sz w:val="22"/>
                <w:szCs w:val="22"/>
              </w:rPr>
            </w:pPr>
            <w:r>
              <w:rPr>
                <w:rFonts w:cs="Arial"/>
                <w:sz w:val="22"/>
                <w:szCs w:val="22"/>
              </w:rPr>
              <w:t>TOTAL</w:t>
            </w:r>
          </w:p>
        </w:tc>
        <w:tc>
          <w:tcPr>
            <w:tcW w:w="3078" w:type="dxa"/>
            <w:gridSpan w:val="4"/>
            <w:tcBorders>
              <w:top w:val="inset" w:sz="6" w:space="0" w:color="auto"/>
              <w:left w:val="inset" w:sz="6" w:space="0" w:color="auto"/>
              <w:bottom w:val="inset" w:sz="6" w:space="0" w:color="auto"/>
              <w:right w:val="inset" w:sz="6" w:space="0" w:color="auto"/>
            </w:tcBorders>
          </w:tcPr>
          <w:p w14:paraId="33958675" w14:textId="77777777" w:rsidR="00914BBE" w:rsidRPr="00F4789C" w:rsidRDefault="00914BBE" w:rsidP="001E2CA4">
            <w:pPr>
              <w:jc w:val="center"/>
              <w:rPr>
                <w:rFonts w:cs="Arial"/>
                <w:sz w:val="22"/>
                <w:szCs w:val="28"/>
              </w:rPr>
            </w:pPr>
            <w:r w:rsidRPr="00F4789C">
              <w:rPr>
                <w:sz w:val="22"/>
                <w:szCs w:val="28"/>
              </w:rPr>
              <w:t xml:space="preserve"> </w:t>
            </w:r>
            <w:r>
              <w:rPr>
                <w:sz w:val="22"/>
                <w:szCs w:val="28"/>
              </w:rPr>
              <w:t>89</w:t>
            </w:r>
            <w:r w:rsidRPr="00F4789C">
              <w:rPr>
                <w:sz w:val="22"/>
                <w:szCs w:val="28"/>
              </w:rPr>
              <w:t xml:space="preserve">.700,00 € </w:t>
            </w:r>
          </w:p>
        </w:tc>
        <w:tc>
          <w:tcPr>
            <w:tcW w:w="2305" w:type="dxa"/>
            <w:gridSpan w:val="4"/>
            <w:tcBorders>
              <w:top w:val="inset" w:sz="6" w:space="0" w:color="auto"/>
              <w:left w:val="inset" w:sz="6" w:space="0" w:color="auto"/>
              <w:bottom w:val="inset" w:sz="6" w:space="0" w:color="auto"/>
              <w:right w:val="inset" w:sz="6" w:space="0" w:color="auto"/>
            </w:tcBorders>
          </w:tcPr>
          <w:p w14:paraId="0A54070E" w14:textId="77777777" w:rsidR="00914BBE" w:rsidRPr="00F4789C" w:rsidRDefault="00914BBE" w:rsidP="001E2CA4">
            <w:pPr>
              <w:jc w:val="center"/>
              <w:rPr>
                <w:rFonts w:cs="Arial"/>
                <w:sz w:val="22"/>
                <w:szCs w:val="28"/>
              </w:rPr>
            </w:pPr>
            <w:r w:rsidRPr="00F4789C">
              <w:rPr>
                <w:sz w:val="22"/>
                <w:szCs w:val="28"/>
              </w:rPr>
              <w:t xml:space="preserve"> </w:t>
            </w:r>
            <w:r>
              <w:rPr>
                <w:sz w:val="22"/>
                <w:szCs w:val="28"/>
              </w:rPr>
              <w:t>18</w:t>
            </w:r>
            <w:r w:rsidRPr="00F4789C">
              <w:rPr>
                <w:sz w:val="22"/>
                <w:szCs w:val="28"/>
              </w:rPr>
              <w:t>.</w:t>
            </w:r>
            <w:r>
              <w:rPr>
                <w:sz w:val="22"/>
                <w:szCs w:val="28"/>
              </w:rPr>
              <w:t>83</w:t>
            </w:r>
            <w:r w:rsidRPr="00F4789C">
              <w:rPr>
                <w:sz w:val="22"/>
                <w:szCs w:val="28"/>
              </w:rPr>
              <w:t xml:space="preserve">7,00 € </w:t>
            </w:r>
          </w:p>
        </w:tc>
        <w:tc>
          <w:tcPr>
            <w:tcW w:w="2158" w:type="dxa"/>
            <w:gridSpan w:val="7"/>
            <w:tcBorders>
              <w:top w:val="inset" w:sz="6" w:space="0" w:color="auto"/>
              <w:left w:val="inset" w:sz="6" w:space="0" w:color="auto"/>
              <w:bottom w:val="inset" w:sz="6" w:space="0" w:color="auto"/>
              <w:right w:val="inset" w:sz="6" w:space="0" w:color="auto"/>
            </w:tcBorders>
          </w:tcPr>
          <w:p w14:paraId="549F61AD" w14:textId="77777777" w:rsidR="00914BBE" w:rsidRPr="00F4789C" w:rsidRDefault="00914BBE" w:rsidP="001E2CA4">
            <w:pPr>
              <w:jc w:val="center"/>
              <w:rPr>
                <w:rFonts w:cs="Arial"/>
                <w:sz w:val="22"/>
                <w:szCs w:val="28"/>
              </w:rPr>
            </w:pPr>
            <w:r w:rsidRPr="00F4789C">
              <w:rPr>
                <w:sz w:val="22"/>
                <w:szCs w:val="28"/>
              </w:rPr>
              <w:t xml:space="preserve"> </w:t>
            </w:r>
            <w:r>
              <w:rPr>
                <w:sz w:val="22"/>
                <w:szCs w:val="28"/>
              </w:rPr>
              <w:t>108</w:t>
            </w:r>
            <w:r w:rsidRPr="00F4789C">
              <w:rPr>
                <w:sz w:val="22"/>
                <w:szCs w:val="28"/>
              </w:rPr>
              <w:t>.</w:t>
            </w:r>
            <w:r>
              <w:rPr>
                <w:sz w:val="22"/>
                <w:szCs w:val="28"/>
              </w:rPr>
              <w:t>537</w:t>
            </w:r>
            <w:r w:rsidRPr="00F4789C">
              <w:rPr>
                <w:sz w:val="22"/>
                <w:szCs w:val="28"/>
              </w:rPr>
              <w:t xml:space="preserve">,00 € </w:t>
            </w:r>
          </w:p>
        </w:tc>
      </w:tr>
      <w:tr w:rsidR="00914BBE" w14:paraId="48531C18" w14:textId="77777777" w:rsidTr="001E2CA4">
        <w:trPr>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3627742D" w14:textId="77777777" w:rsidR="00914BBE" w:rsidRPr="0068590B" w:rsidRDefault="00914BBE" w:rsidP="001E2CA4">
            <w:pPr>
              <w:rPr>
                <w:rFonts w:cs="Arial"/>
                <w:sz w:val="22"/>
                <w:szCs w:val="22"/>
              </w:rPr>
            </w:pPr>
            <w:r w:rsidRPr="0068590B">
              <w:rPr>
                <w:rFonts w:cs="Arial"/>
                <w:sz w:val="22"/>
                <w:szCs w:val="22"/>
              </w:rPr>
              <w:t xml:space="preserve">Aplicació pressupostària/finançament: </w:t>
            </w:r>
          </w:p>
          <w:p w14:paraId="22A0BCCA" w14:textId="77777777" w:rsidR="00914BBE" w:rsidRDefault="00914BBE" w:rsidP="001E2CA4">
            <w:pPr>
              <w:rPr>
                <w:rFonts w:cs="Arial"/>
                <w:color w:val="FF0000"/>
                <w:sz w:val="22"/>
                <w:szCs w:val="22"/>
              </w:rPr>
            </w:pPr>
          </w:p>
          <w:p w14:paraId="0B77598B" w14:textId="77777777" w:rsidR="00914BBE" w:rsidRPr="0068590B" w:rsidRDefault="00914BBE" w:rsidP="001E2CA4">
            <w:pPr>
              <w:rPr>
                <w:rFonts w:cs="Arial"/>
                <w:sz w:val="22"/>
                <w:szCs w:val="22"/>
              </w:rPr>
            </w:pPr>
            <w:r w:rsidRPr="0068590B">
              <w:rPr>
                <w:rFonts w:cs="Arial"/>
                <w:sz w:val="22"/>
                <w:szCs w:val="22"/>
              </w:rPr>
              <w:t xml:space="preserve">92000.22200 </w:t>
            </w:r>
            <w:r>
              <w:rPr>
                <w:rFonts w:cs="Arial"/>
                <w:sz w:val="22"/>
                <w:szCs w:val="22"/>
              </w:rPr>
              <w:t>C</w:t>
            </w:r>
            <w:r w:rsidRPr="0068590B">
              <w:rPr>
                <w:rFonts w:cs="Arial"/>
                <w:sz w:val="22"/>
                <w:szCs w:val="22"/>
              </w:rPr>
              <w:t xml:space="preserve">omunicacions administracions generals    </w:t>
            </w:r>
          </w:p>
          <w:p w14:paraId="7CB2D9E5" w14:textId="77777777" w:rsidR="00914BBE" w:rsidRPr="0068590B" w:rsidRDefault="00914BBE" w:rsidP="001E2CA4">
            <w:pPr>
              <w:rPr>
                <w:rFonts w:cs="Arial"/>
                <w:sz w:val="22"/>
                <w:szCs w:val="22"/>
              </w:rPr>
            </w:pPr>
            <w:r w:rsidRPr="0068590B">
              <w:rPr>
                <w:rFonts w:cs="Arial"/>
                <w:sz w:val="22"/>
                <w:szCs w:val="22"/>
              </w:rPr>
              <w:t xml:space="preserve">92001.22200 </w:t>
            </w:r>
            <w:r>
              <w:rPr>
                <w:rFonts w:cs="Arial"/>
                <w:sz w:val="22"/>
                <w:szCs w:val="22"/>
              </w:rPr>
              <w:t>C</w:t>
            </w:r>
            <w:r w:rsidRPr="0068590B">
              <w:rPr>
                <w:rFonts w:cs="Arial"/>
                <w:sz w:val="22"/>
                <w:szCs w:val="22"/>
              </w:rPr>
              <w:t xml:space="preserve">omunicacions jutjat de pau                               </w:t>
            </w:r>
          </w:p>
          <w:p w14:paraId="745E336E" w14:textId="77777777" w:rsidR="00914BBE" w:rsidRPr="0068590B" w:rsidRDefault="00914BBE" w:rsidP="001E2CA4">
            <w:pPr>
              <w:rPr>
                <w:rFonts w:cs="Arial"/>
                <w:sz w:val="22"/>
                <w:szCs w:val="22"/>
              </w:rPr>
            </w:pPr>
            <w:r w:rsidRPr="0068590B">
              <w:rPr>
                <w:rFonts w:cs="Arial"/>
                <w:sz w:val="22"/>
                <w:szCs w:val="22"/>
              </w:rPr>
              <w:t xml:space="preserve">33000.22200 </w:t>
            </w:r>
            <w:r>
              <w:rPr>
                <w:rFonts w:cs="Arial"/>
                <w:sz w:val="22"/>
                <w:szCs w:val="22"/>
              </w:rPr>
              <w:t>C</w:t>
            </w:r>
            <w:r w:rsidRPr="0068590B">
              <w:rPr>
                <w:rFonts w:cs="Arial"/>
                <w:sz w:val="22"/>
                <w:szCs w:val="22"/>
              </w:rPr>
              <w:t xml:space="preserve">omunicacions cultura                                     </w:t>
            </w:r>
          </w:p>
          <w:p w14:paraId="5CE7EBEF" w14:textId="77777777" w:rsidR="00914BBE" w:rsidRPr="007176F1" w:rsidRDefault="00914BBE" w:rsidP="001E2CA4">
            <w:pPr>
              <w:rPr>
                <w:rFonts w:cs="Arial"/>
                <w:sz w:val="22"/>
                <w:szCs w:val="22"/>
                <w:highlight w:val="yellow"/>
              </w:rPr>
            </w:pPr>
            <w:r w:rsidRPr="0068590B">
              <w:rPr>
                <w:rFonts w:cs="Arial"/>
                <w:sz w:val="22"/>
                <w:szCs w:val="22"/>
              </w:rPr>
              <w:t xml:space="preserve">92000.20600 </w:t>
            </w:r>
            <w:r>
              <w:rPr>
                <w:rFonts w:cs="Arial"/>
                <w:sz w:val="22"/>
                <w:szCs w:val="22"/>
              </w:rPr>
              <w:t>E</w:t>
            </w:r>
            <w:r w:rsidRPr="0068590B">
              <w:rPr>
                <w:rFonts w:cs="Arial"/>
                <w:sz w:val="22"/>
                <w:szCs w:val="22"/>
              </w:rPr>
              <w:t>quips per a processos d'informació</w:t>
            </w:r>
          </w:p>
        </w:tc>
      </w:tr>
      <w:tr w:rsidR="00914BBE" w14:paraId="39CC4DCD" w14:textId="77777777" w:rsidTr="001E2CA4">
        <w:trPr>
          <w:trHeight w:val="649"/>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3769B09E" w14:textId="77777777" w:rsidR="00914BBE" w:rsidRPr="00310177" w:rsidRDefault="00914BBE" w:rsidP="001E2CA4">
            <w:pPr>
              <w:rPr>
                <w:rFonts w:cs="Arial"/>
                <w:b/>
                <w:sz w:val="22"/>
                <w:szCs w:val="22"/>
              </w:rPr>
            </w:pPr>
            <w:r w:rsidRPr="00310177">
              <w:rPr>
                <w:rFonts w:cs="Arial"/>
                <w:b/>
                <w:sz w:val="22"/>
                <w:szCs w:val="22"/>
              </w:rPr>
              <w:t>Sistema de determinació del preu:</w:t>
            </w:r>
          </w:p>
          <w:p w14:paraId="6CA96673" w14:textId="77777777" w:rsidR="00914BBE" w:rsidRPr="00310177" w:rsidRDefault="00914BBE" w:rsidP="001E2CA4">
            <w:pPr>
              <w:rPr>
                <w:rFonts w:cs="Arial"/>
                <w:sz w:val="22"/>
                <w:szCs w:val="22"/>
                <w:highlight w:val="yellow"/>
              </w:rPr>
            </w:pPr>
            <w:r>
              <w:rPr>
                <w:rFonts w:cs="Arial"/>
                <w:sz w:val="22"/>
                <w:szCs w:val="22"/>
              </w:rPr>
              <w:t>En funció dels</w:t>
            </w:r>
            <w:r w:rsidRPr="00310177">
              <w:rPr>
                <w:rFonts w:cs="Arial"/>
                <w:sz w:val="22"/>
                <w:szCs w:val="22"/>
              </w:rPr>
              <w:t xml:space="preserve"> preu</w:t>
            </w:r>
            <w:r>
              <w:rPr>
                <w:rFonts w:cs="Arial"/>
                <w:sz w:val="22"/>
                <w:szCs w:val="22"/>
              </w:rPr>
              <w:t>s</w:t>
            </w:r>
            <w:r w:rsidRPr="00310177">
              <w:rPr>
                <w:rFonts w:cs="Arial"/>
                <w:sz w:val="22"/>
                <w:szCs w:val="22"/>
              </w:rPr>
              <w:t xml:space="preserve"> de mercat.</w:t>
            </w:r>
          </w:p>
        </w:tc>
      </w:tr>
      <w:tr w:rsidR="00914BBE" w14:paraId="1B2ACA1E"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6DD18D68" w14:textId="77777777" w:rsidR="00914BBE" w:rsidRPr="00C20EB5" w:rsidRDefault="00914BBE" w:rsidP="001E2CA4">
            <w:pPr>
              <w:rPr>
                <w:rFonts w:cs="Arial"/>
                <w:b/>
                <w:sz w:val="22"/>
                <w:szCs w:val="22"/>
              </w:rPr>
            </w:pPr>
            <w:r w:rsidRPr="00C20EB5">
              <w:rPr>
                <w:rFonts w:cs="Arial"/>
                <w:b/>
                <w:sz w:val="22"/>
                <w:szCs w:val="22"/>
              </w:rPr>
              <w:t>E. VALOR ESTIMAT</w:t>
            </w:r>
          </w:p>
        </w:tc>
      </w:tr>
      <w:tr w:rsidR="00914BBE" w14:paraId="3F989D20" w14:textId="77777777" w:rsidTr="001E2CA4">
        <w:trPr>
          <w:trHeight w:val="213"/>
          <w:tblCellSpacing w:w="20" w:type="dxa"/>
        </w:trPr>
        <w:tc>
          <w:tcPr>
            <w:tcW w:w="6740" w:type="dxa"/>
            <w:gridSpan w:val="11"/>
            <w:tcBorders>
              <w:top w:val="inset" w:sz="6" w:space="0" w:color="auto"/>
              <w:left w:val="inset" w:sz="6" w:space="0" w:color="auto"/>
              <w:bottom w:val="inset" w:sz="6" w:space="0" w:color="auto"/>
              <w:right w:val="inset" w:sz="6" w:space="0" w:color="auto"/>
            </w:tcBorders>
            <w:hideMark/>
          </w:tcPr>
          <w:p w14:paraId="539893C6" w14:textId="77777777" w:rsidR="00914BBE" w:rsidRPr="007176F1" w:rsidRDefault="00914BBE" w:rsidP="001E2CA4">
            <w:pPr>
              <w:rPr>
                <w:rFonts w:cs="Arial"/>
                <w:sz w:val="22"/>
                <w:szCs w:val="22"/>
              </w:rPr>
            </w:pPr>
            <w:r w:rsidRPr="007176F1">
              <w:rPr>
                <w:rFonts w:cs="Arial"/>
                <w:sz w:val="22"/>
                <w:szCs w:val="22"/>
              </w:rPr>
              <w:t>Pressupost base de licitació (IVA exclòs)</w:t>
            </w:r>
          </w:p>
        </w:tc>
        <w:tc>
          <w:tcPr>
            <w:tcW w:w="1977" w:type="dxa"/>
            <w:gridSpan w:val="5"/>
            <w:tcBorders>
              <w:top w:val="inset" w:sz="6" w:space="0" w:color="auto"/>
              <w:left w:val="inset" w:sz="6" w:space="0" w:color="auto"/>
              <w:bottom w:val="inset" w:sz="6" w:space="0" w:color="auto"/>
              <w:right w:val="inset" w:sz="6" w:space="0" w:color="auto"/>
            </w:tcBorders>
          </w:tcPr>
          <w:p w14:paraId="1F69F995" w14:textId="77777777" w:rsidR="00914BBE" w:rsidRPr="007176F1" w:rsidRDefault="00914BBE" w:rsidP="001E2CA4">
            <w:pPr>
              <w:jc w:val="right"/>
              <w:rPr>
                <w:rFonts w:cs="Arial"/>
                <w:sz w:val="22"/>
                <w:szCs w:val="22"/>
              </w:rPr>
            </w:pPr>
            <w:r>
              <w:rPr>
                <w:rFonts w:cs="Arial"/>
                <w:sz w:val="22"/>
                <w:szCs w:val="22"/>
              </w:rPr>
              <w:t>89</w:t>
            </w:r>
            <w:r w:rsidRPr="00F4789C">
              <w:rPr>
                <w:rFonts w:cs="Arial"/>
                <w:sz w:val="22"/>
                <w:szCs w:val="22"/>
              </w:rPr>
              <w:t>.700,00 €</w:t>
            </w:r>
          </w:p>
        </w:tc>
      </w:tr>
      <w:tr w:rsidR="00914BBE" w14:paraId="44A1BAA1" w14:textId="77777777" w:rsidTr="001E2CA4">
        <w:trPr>
          <w:trHeight w:val="213"/>
          <w:tblCellSpacing w:w="20" w:type="dxa"/>
        </w:trPr>
        <w:tc>
          <w:tcPr>
            <w:tcW w:w="6740" w:type="dxa"/>
            <w:gridSpan w:val="11"/>
            <w:tcBorders>
              <w:top w:val="inset" w:sz="6" w:space="0" w:color="auto"/>
              <w:left w:val="inset" w:sz="6" w:space="0" w:color="auto"/>
              <w:bottom w:val="inset" w:sz="6" w:space="0" w:color="auto"/>
              <w:right w:val="inset" w:sz="6" w:space="0" w:color="auto"/>
            </w:tcBorders>
            <w:hideMark/>
          </w:tcPr>
          <w:p w14:paraId="5CD09FDA" w14:textId="77777777" w:rsidR="00914BBE" w:rsidRPr="007176F1" w:rsidRDefault="00914BBE" w:rsidP="001E2CA4">
            <w:pPr>
              <w:rPr>
                <w:rFonts w:cs="Arial"/>
                <w:sz w:val="22"/>
                <w:szCs w:val="22"/>
              </w:rPr>
            </w:pPr>
            <w:r w:rsidRPr="007176F1">
              <w:rPr>
                <w:rFonts w:cs="Arial"/>
                <w:sz w:val="22"/>
                <w:szCs w:val="22"/>
              </w:rPr>
              <w:t>Import de les modificacions previstes (IVA exclòs):</w:t>
            </w:r>
          </w:p>
        </w:tc>
        <w:tc>
          <w:tcPr>
            <w:tcW w:w="1977" w:type="dxa"/>
            <w:gridSpan w:val="5"/>
            <w:tcBorders>
              <w:top w:val="inset" w:sz="6" w:space="0" w:color="auto"/>
              <w:left w:val="inset" w:sz="6" w:space="0" w:color="auto"/>
              <w:bottom w:val="inset" w:sz="6" w:space="0" w:color="auto"/>
              <w:right w:val="inset" w:sz="6" w:space="0" w:color="auto"/>
            </w:tcBorders>
          </w:tcPr>
          <w:p w14:paraId="4A91561F" w14:textId="77777777" w:rsidR="00914BBE" w:rsidRPr="007176F1" w:rsidRDefault="00914BBE" w:rsidP="001E2CA4">
            <w:pPr>
              <w:jc w:val="right"/>
              <w:rPr>
                <w:rFonts w:cs="Arial"/>
                <w:sz w:val="22"/>
                <w:szCs w:val="22"/>
              </w:rPr>
            </w:pPr>
            <w:r w:rsidRPr="007176F1">
              <w:rPr>
                <w:rFonts w:cs="Arial"/>
                <w:sz w:val="22"/>
                <w:szCs w:val="22"/>
              </w:rPr>
              <w:t>-</w:t>
            </w:r>
          </w:p>
        </w:tc>
      </w:tr>
      <w:tr w:rsidR="00914BBE" w14:paraId="30A9E66B" w14:textId="77777777" w:rsidTr="001E2CA4">
        <w:trPr>
          <w:trHeight w:val="213"/>
          <w:tblCellSpacing w:w="20" w:type="dxa"/>
        </w:trPr>
        <w:tc>
          <w:tcPr>
            <w:tcW w:w="6740" w:type="dxa"/>
            <w:gridSpan w:val="11"/>
            <w:tcBorders>
              <w:top w:val="inset" w:sz="6" w:space="0" w:color="auto"/>
              <w:left w:val="inset" w:sz="6" w:space="0" w:color="auto"/>
              <w:bottom w:val="inset" w:sz="6" w:space="0" w:color="auto"/>
              <w:right w:val="inset" w:sz="6" w:space="0" w:color="auto"/>
            </w:tcBorders>
            <w:hideMark/>
          </w:tcPr>
          <w:p w14:paraId="0B818463" w14:textId="77777777" w:rsidR="00914BBE" w:rsidRPr="007176F1" w:rsidRDefault="00914BBE" w:rsidP="001E2CA4">
            <w:pPr>
              <w:rPr>
                <w:rFonts w:cs="Arial"/>
                <w:sz w:val="22"/>
                <w:szCs w:val="22"/>
              </w:rPr>
            </w:pPr>
            <w:r w:rsidRPr="007176F1">
              <w:rPr>
                <w:rFonts w:cs="Arial"/>
                <w:sz w:val="22"/>
                <w:szCs w:val="22"/>
              </w:rPr>
              <w:t>Import de les opcions eventuals (IVA exclòs):</w:t>
            </w:r>
          </w:p>
        </w:tc>
        <w:tc>
          <w:tcPr>
            <w:tcW w:w="1977" w:type="dxa"/>
            <w:gridSpan w:val="5"/>
            <w:tcBorders>
              <w:top w:val="inset" w:sz="6" w:space="0" w:color="auto"/>
              <w:left w:val="inset" w:sz="6" w:space="0" w:color="auto"/>
              <w:bottom w:val="inset" w:sz="6" w:space="0" w:color="auto"/>
              <w:right w:val="inset" w:sz="6" w:space="0" w:color="auto"/>
            </w:tcBorders>
          </w:tcPr>
          <w:p w14:paraId="02C091E6" w14:textId="77777777" w:rsidR="00914BBE" w:rsidRPr="007176F1" w:rsidRDefault="00914BBE" w:rsidP="001E2CA4">
            <w:pPr>
              <w:jc w:val="right"/>
              <w:rPr>
                <w:rFonts w:cs="Arial"/>
                <w:sz w:val="22"/>
                <w:szCs w:val="22"/>
              </w:rPr>
            </w:pPr>
            <w:r w:rsidRPr="007176F1">
              <w:rPr>
                <w:rFonts w:cs="Arial"/>
                <w:sz w:val="22"/>
                <w:szCs w:val="22"/>
              </w:rPr>
              <w:t>-</w:t>
            </w:r>
          </w:p>
        </w:tc>
      </w:tr>
      <w:tr w:rsidR="00914BBE" w14:paraId="658B52FC" w14:textId="77777777" w:rsidTr="001E2CA4">
        <w:trPr>
          <w:trHeight w:val="213"/>
          <w:tblCellSpacing w:w="20" w:type="dxa"/>
        </w:trPr>
        <w:tc>
          <w:tcPr>
            <w:tcW w:w="6740" w:type="dxa"/>
            <w:gridSpan w:val="11"/>
            <w:tcBorders>
              <w:top w:val="inset" w:sz="6" w:space="0" w:color="auto"/>
              <w:left w:val="inset" w:sz="6" w:space="0" w:color="auto"/>
              <w:bottom w:val="inset" w:sz="6" w:space="0" w:color="auto"/>
              <w:right w:val="inset" w:sz="6" w:space="0" w:color="auto"/>
            </w:tcBorders>
            <w:hideMark/>
          </w:tcPr>
          <w:p w14:paraId="00F963C1" w14:textId="77777777" w:rsidR="00914BBE" w:rsidRPr="007176F1" w:rsidRDefault="00914BBE" w:rsidP="001E2CA4">
            <w:pPr>
              <w:rPr>
                <w:rFonts w:cs="Arial"/>
                <w:sz w:val="22"/>
                <w:szCs w:val="22"/>
              </w:rPr>
            </w:pPr>
            <w:r w:rsidRPr="007176F1">
              <w:rPr>
                <w:rFonts w:cs="Arial"/>
                <w:sz w:val="22"/>
                <w:szCs w:val="22"/>
              </w:rPr>
              <w:t>Pròrroga (IVA exclòs):</w:t>
            </w:r>
          </w:p>
        </w:tc>
        <w:tc>
          <w:tcPr>
            <w:tcW w:w="1977" w:type="dxa"/>
            <w:gridSpan w:val="5"/>
            <w:tcBorders>
              <w:top w:val="inset" w:sz="6" w:space="0" w:color="auto"/>
              <w:left w:val="inset" w:sz="6" w:space="0" w:color="auto"/>
              <w:bottom w:val="inset" w:sz="6" w:space="0" w:color="auto"/>
              <w:right w:val="inset" w:sz="6" w:space="0" w:color="auto"/>
            </w:tcBorders>
          </w:tcPr>
          <w:p w14:paraId="7A74952A" w14:textId="77777777" w:rsidR="00914BBE" w:rsidRPr="007176F1" w:rsidRDefault="00914BBE" w:rsidP="001E2CA4">
            <w:pPr>
              <w:jc w:val="right"/>
              <w:rPr>
                <w:rFonts w:cs="Arial"/>
                <w:sz w:val="22"/>
                <w:szCs w:val="22"/>
              </w:rPr>
            </w:pPr>
            <w:r>
              <w:rPr>
                <w:rFonts w:cs="Arial"/>
                <w:sz w:val="22"/>
                <w:szCs w:val="22"/>
              </w:rPr>
              <w:t>29.900,00 €</w:t>
            </w:r>
          </w:p>
        </w:tc>
      </w:tr>
      <w:tr w:rsidR="00914BBE" w14:paraId="0F2C2205" w14:textId="77777777" w:rsidTr="001E2CA4">
        <w:trPr>
          <w:trHeight w:val="213"/>
          <w:tblCellSpacing w:w="20" w:type="dxa"/>
        </w:trPr>
        <w:tc>
          <w:tcPr>
            <w:tcW w:w="6740" w:type="dxa"/>
            <w:gridSpan w:val="11"/>
            <w:tcBorders>
              <w:top w:val="inset" w:sz="6" w:space="0" w:color="auto"/>
              <w:left w:val="inset" w:sz="6" w:space="0" w:color="auto"/>
              <w:bottom w:val="inset" w:sz="6" w:space="0" w:color="auto"/>
              <w:right w:val="inset" w:sz="6" w:space="0" w:color="auto"/>
            </w:tcBorders>
            <w:hideMark/>
          </w:tcPr>
          <w:p w14:paraId="2CFB7420" w14:textId="77777777" w:rsidR="00914BBE" w:rsidRPr="007176F1" w:rsidRDefault="00914BBE" w:rsidP="001E2CA4">
            <w:pPr>
              <w:rPr>
                <w:rFonts w:cs="Arial"/>
                <w:sz w:val="22"/>
                <w:szCs w:val="22"/>
              </w:rPr>
            </w:pPr>
            <w:r w:rsidRPr="007176F1">
              <w:rPr>
                <w:rFonts w:cs="Arial"/>
                <w:sz w:val="22"/>
                <w:szCs w:val="22"/>
              </w:rPr>
              <w:t>Altres (IVA exclòs):</w:t>
            </w:r>
          </w:p>
        </w:tc>
        <w:tc>
          <w:tcPr>
            <w:tcW w:w="1977" w:type="dxa"/>
            <w:gridSpan w:val="5"/>
            <w:tcBorders>
              <w:top w:val="inset" w:sz="6" w:space="0" w:color="auto"/>
              <w:left w:val="inset" w:sz="6" w:space="0" w:color="auto"/>
              <w:bottom w:val="inset" w:sz="6" w:space="0" w:color="auto"/>
              <w:right w:val="inset" w:sz="6" w:space="0" w:color="auto"/>
            </w:tcBorders>
          </w:tcPr>
          <w:p w14:paraId="45A2BCA7" w14:textId="77777777" w:rsidR="00914BBE" w:rsidRPr="007176F1" w:rsidRDefault="00914BBE" w:rsidP="001E2CA4">
            <w:pPr>
              <w:jc w:val="right"/>
              <w:rPr>
                <w:rFonts w:cs="Arial"/>
                <w:sz w:val="22"/>
                <w:szCs w:val="22"/>
              </w:rPr>
            </w:pPr>
            <w:r w:rsidRPr="007176F1">
              <w:rPr>
                <w:rFonts w:cs="Arial"/>
                <w:sz w:val="22"/>
                <w:szCs w:val="22"/>
              </w:rPr>
              <w:t>-</w:t>
            </w:r>
          </w:p>
        </w:tc>
      </w:tr>
      <w:tr w:rsidR="00914BBE" w14:paraId="1E39CDC1" w14:textId="77777777" w:rsidTr="001E2CA4">
        <w:trPr>
          <w:trHeight w:val="213"/>
          <w:tblCellSpacing w:w="20" w:type="dxa"/>
        </w:trPr>
        <w:tc>
          <w:tcPr>
            <w:tcW w:w="6740" w:type="dxa"/>
            <w:gridSpan w:val="11"/>
            <w:tcBorders>
              <w:top w:val="inset" w:sz="6" w:space="0" w:color="auto"/>
              <w:left w:val="inset" w:sz="6" w:space="0" w:color="auto"/>
              <w:bottom w:val="inset" w:sz="6" w:space="0" w:color="auto"/>
              <w:right w:val="inset" w:sz="6" w:space="0" w:color="auto"/>
            </w:tcBorders>
            <w:hideMark/>
          </w:tcPr>
          <w:p w14:paraId="2B21DB01" w14:textId="77777777" w:rsidR="00914BBE" w:rsidRPr="007176F1" w:rsidRDefault="00914BBE" w:rsidP="001E2CA4">
            <w:pPr>
              <w:rPr>
                <w:rFonts w:cs="Arial"/>
                <w:sz w:val="22"/>
                <w:szCs w:val="22"/>
              </w:rPr>
            </w:pPr>
            <w:r w:rsidRPr="007176F1">
              <w:rPr>
                <w:rFonts w:cs="Arial"/>
                <w:sz w:val="22"/>
                <w:szCs w:val="22"/>
              </w:rPr>
              <w:t>TOTAL VALOR ESTIMAT:</w:t>
            </w:r>
          </w:p>
        </w:tc>
        <w:tc>
          <w:tcPr>
            <w:tcW w:w="1977" w:type="dxa"/>
            <w:gridSpan w:val="5"/>
            <w:tcBorders>
              <w:top w:val="inset" w:sz="6" w:space="0" w:color="auto"/>
              <w:left w:val="inset" w:sz="6" w:space="0" w:color="auto"/>
              <w:bottom w:val="inset" w:sz="6" w:space="0" w:color="auto"/>
              <w:right w:val="inset" w:sz="6" w:space="0" w:color="auto"/>
            </w:tcBorders>
          </w:tcPr>
          <w:p w14:paraId="4CDB9040" w14:textId="77777777" w:rsidR="00914BBE" w:rsidRPr="007176F1" w:rsidRDefault="00914BBE" w:rsidP="001E2CA4">
            <w:pPr>
              <w:jc w:val="right"/>
              <w:rPr>
                <w:rFonts w:cs="Arial"/>
                <w:sz w:val="22"/>
                <w:szCs w:val="22"/>
              </w:rPr>
            </w:pPr>
            <w:r>
              <w:rPr>
                <w:rFonts w:cs="Arial"/>
                <w:sz w:val="22"/>
                <w:szCs w:val="22"/>
              </w:rPr>
              <w:t>119.600,00 €</w:t>
            </w:r>
          </w:p>
        </w:tc>
      </w:tr>
      <w:tr w:rsidR="00914BBE" w14:paraId="04600A75"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2A972B2C" w14:textId="77777777" w:rsidR="00914BBE" w:rsidRPr="007176F1" w:rsidRDefault="00914BBE" w:rsidP="001E2CA4">
            <w:pPr>
              <w:rPr>
                <w:rFonts w:cs="Arial"/>
                <w:sz w:val="22"/>
                <w:szCs w:val="22"/>
              </w:rPr>
            </w:pPr>
            <w:r w:rsidRPr="007176F1">
              <w:rPr>
                <w:rFonts w:cs="Arial"/>
                <w:b/>
                <w:sz w:val="22"/>
                <w:szCs w:val="22"/>
              </w:rPr>
              <w:t>F. ANUALITATS</w:t>
            </w:r>
          </w:p>
        </w:tc>
      </w:tr>
      <w:tr w:rsidR="00914BBE" w14:paraId="45B2BC34"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tcPr>
          <w:p w14:paraId="737DEB50" w14:textId="77777777" w:rsidR="00914BBE" w:rsidRDefault="00914BBE" w:rsidP="001E2CA4">
            <w:pPr>
              <w:rPr>
                <w:rFonts w:cs="Arial"/>
                <w:noProof/>
                <w:sz w:val="22"/>
                <w:szCs w:val="22"/>
              </w:rPr>
            </w:pPr>
          </w:p>
          <w:tbl>
            <w:tblPr>
              <w:tblW w:w="8495" w:type="dxa"/>
              <w:tblLayout w:type="fixed"/>
              <w:tblCellMar>
                <w:left w:w="70" w:type="dxa"/>
                <w:right w:w="70" w:type="dxa"/>
              </w:tblCellMar>
              <w:tblLook w:val="04A0" w:firstRow="1" w:lastRow="0" w:firstColumn="1" w:lastColumn="0" w:noHBand="0" w:noVBand="1"/>
            </w:tblPr>
            <w:tblGrid>
              <w:gridCol w:w="1124"/>
              <w:gridCol w:w="796"/>
              <w:gridCol w:w="698"/>
              <w:gridCol w:w="698"/>
              <w:gridCol w:w="1636"/>
              <w:gridCol w:w="1292"/>
              <w:gridCol w:w="1191"/>
              <w:gridCol w:w="1060"/>
            </w:tblGrid>
            <w:tr w:rsidR="00914BBE" w:rsidRPr="00B974AD" w14:paraId="7A735E11" w14:textId="77777777" w:rsidTr="001E2CA4">
              <w:trPr>
                <w:trHeight w:val="315"/>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0B960D6"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EXERCICI</w:t>
                  </w:r>
                </w:p>
              </w:tc>
              <w:tc>
                <w:tcPr>
                  <w:tcW w:w="796" w:type="dxa"/>
                  <w:tcBorders>
                    <w:top w:val="single" w:sz="8" w:space="0" w:color="auto"/>
                    <w:left w:val="nil"/>
                    <w:bottom w:val="single" w:sz="8" w:space="0" w:color="auto"/>
                    <w:right w:val="single" w:sz="4" w:space="0" w:color="auto"/>
                  </w:tcBorders>
                  <w:shd w:val="clear" w:color="auto" w:fill="auto"/>
                  <w:noWrap/>
                  <w:vAlign w:val="center"/>
                  <w:hideMark/>
                </w:tcPr>
                <w:p w14:paraId="22C4C67D"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LOT</w:t>
                  </w:r>
                </w:p>
              </w:tc>
              <w:tc>
                <w:tcPr>
                  <w:tcW w:w="3032" w:type="dxa"/>
                  <w:gridSpan w:val="3"/>
                  <w:tcBorders>
                    <w:top w:val="single" w:sz="8" w:space="0" w:color="auto"/>
                    <w:left w:val="nil"/>
                    <w:bottom w:val="single" w:sz="8" w:space="0" w:color="auto"/>
                    <w:right w:val="single" w:sz="4" w:space="0" w:color="auto"/>
                  </w:tcBorders>
                  <w:shd w:val="clear" w:color="auto" w:fill="auto"/>
                  <w:noWrap/>
                  <w:vAlign w:val="center"/>
                  <w:hideMark/>
                </w:tcPr>
                <w:p w14:paraId="71FF6D98"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APLICACIÓ PRESSUPOSTÀRIA</w:t>
                  </w:r>
                </w:p>
              </w:tc>
              <w:tc>
                <w:tcPr>
                  <w:tcW w:w="1292" w:type="dxa"/>
                  <w:tcBorders>
                    <w:top w:val="single" w:sz="8" w:space="0" w:color="auto"/>
                    <w:left w:val="nil"/>
                    <w:bottom w:val="single" w:sz="8" w:space="0" w:color="auto"/>
                    <w:right w:val="single" w:sz="4" w:space="0" w:color="auto"/>
                  </w:tcBorders>
                  <w:shd w:val="clear" w:color="auto" w:fill="auto"/>
                  <w:noWrap/>
                  <w:vAlign w:val="center"/>
                  <w:hideMark/>
                </w:tcPr>
                <w:p w14:paraId="6F1C454B"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BASE</w:t>
                  </w:r>
                </w:p>
              </w:tc>
              <w:tc>
                <w:tcPr>
                  <w:tcW w:w="1191" w:type="dxa"/>
                  <w:tcBorders>
                    <w:top w:val="single" w:sz="8" w:space="0" w:color="auto"/>
                    <w:left w:val="nil"/>
                    <w:bottom w:val="single" w:sz="8" w:space="0" w:color="auto"/>
                    <w:right w:val="single" w:sz="4" w:space="0" w:color="auto"/>
                  </w:tcBorders>
                  <w:shd w:val="clear" w:color="auto" w:fill="auto"/>
                  <w:noWrap/>
                  <w:vAlign w:val="center"/>
                  <w:hideMark/>
                </w:tcPr>
                <w:p w14:paraId="2A9B4FCC"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IVA</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23512133"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TOTAL</w:t>
                  </w:r>
                </w:p>
              </w:tc>
            </w:tr>
            <w:tr w:rsidR="00914BBE" w:rsidRPr="00B974AD" w14:paraId="584977DA"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36ECA963"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2023</w:t>
                  </w:r>
                  <w:r w:rsidRPr="00943F42">
                    <w:rPr>
                      <w:rFonts w:cs="Arial"/>
                      <w:color w:val="000000"/>
                      <w:sz w:val="18"/>
                      <w:szCs w:val="18"/>
                    </w:rPr>
                    <w:t xml:space="preserve"> (17/07/2023 - 31/12/2023)</w:t>
                  </w: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2B1481" w14:textId="77777777" w:rsidR="00914BBE" w:rsidRPr="00943F42" w:rsidRDefault="00914BBE" w:rsidP="001E2CA4">
                  <w:pPr>
                    <w:jc w:val="center"/>
                    <w:rPr>
                      <w:rFonts w:cs="Arial"/>
                      <w:color w:val="000000"/>
                      <w:sz w:val="18"/>
                      <w:szCs w:val="18"/>
                    </w:rPr>
                  </w:pPr>
                  <w:r w:rsidRPr="00943F42">
                    <w:rPr>
                      <w:rFonts w:cs="Arial"/>
                      <w:color w:val="000000"/>
                      <w:sz w:val="18"/>
                      <w:szCs w:val="18"/>
                    </w:rPr>
                    <w:t>1</w:t>
                  </w:r>
                </w:p>
              </w:tc>
              <w:tc>
                <w:tcPr>
                  <w:tcW w:w="698" w:type="dxa"/>
                  <w:tcBorders>
                    <w:top w:val="nil"/>
                    <w:left w:val="nil"/>
                    <w:bottom w:val="single" w:sz="4" w:space="0" w:color="auto"/>
                    <w:right w:val="single" w:sz="4" w:space="0" w:color="auto"/>
                  </w:tcBorders>
                  <w:shd w:val="clear" w:color="auto" w:fill="auto"/>
                  <w:noWrap/>
                  <w:vAlign w:val="center"/>
                  <w:hideMark/>
                </w:tcPr>
                <w:p w14:paraId="7FBE7506"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489C510E"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FDE52E4"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7F1EAF45" w14:textId="77777777" w:rsidR="00914BBE" w:rsidRPr="00943F42" w:rsidRDefault="00914BBE" w:rsidP="001E2CA4">
                  <w:pPr>
                    <w:jc w:val="center"/>
                    <w:rPr>
                      <w:rFonts w:cs="Arial"/>
                      <w:color w:val="000000"/>
                      <w:sz w:val="18"/>
                      <w:szCs w:val="18"/>
                    </w:rPr>
                  </w:pPr>
                  <w:r w:rsidRPr="00943F42">
                    <w:rPr>
                      <w:rFonts w:cs="Arial"/>
                      <w:color w:val="000000"/>
                      <w:sz w:val="18"/>
                      <w:szCs w:val="18"/>
                    </w:rPr>
                    <w:t>2.666,28 €</w:t>
                  </w:r>
                </w:p>
              </w:tc>
              <w:tc>
                <w:tcPr>
                  <w:tcW w:w="1191" w:type="dxa"/>
                  <w:tcBorders>
                    <w:top w:val="nil"/>
                    <w:left w:val="nil"/>
                    <w:bottom w:val="single" w:sz="4" w:space="0" w:color="auto"/>
                    <w:right w:val="single" w:sz="4" w:space="0" w:color="auto"/>
                  </w:tcBorders>
                  <w:shd w:val="clear" w:color="auto" w:fill="auto"/>
                  <w:noWrap/>
                  <w:vAlign w:val="center"/>
                  <w:hideMark/>
                </w:tcPr>
                <w:p w14:paraId="5736DDFB" w14:textId="77777777" w:rsidR="00914BBE" w:rsidRPr="00943F42" w:rsidRDefault="00914BBE" w:rsidP="001E2CA4">
                  <w:pPr>
                    <w:jc w:val="center"/>
                    <w:rPr>
                      <w:rFonts w:cs="Arial"/>
                      <w:color w:val="000000"/>
                      <w:sz w:val="18"/>
                      <w:szCs w:val="18"/>
                    </w:rPr>
                  </w:pPr>
                  <w:r w:rsidRPr="00943F42">
                    <w:rPr>
                      <w:rFonts w:cs="Arial"/>
                      <w:color w:val="000000"/>
                      <w:sz w:val="18"/>
                      <w:szCs w:val="18"/>
                    </w:rPr>
                    <w:t>559,92 €</w:t>
                  </w:r>
                </w:p>
              </w:tc>
              <w:tc>
                <w:tcPr>
                  <w:tcW w:w="1060" w:type="dxa"/>
                  <w:tcBorders>
                    <w:top w:val="nil"/>
                    <w:left w:val="nil"/>
                    <w:bottom w:val="single" w:sz="4" w:space="0" w:color="auto"/>
                    <w:right w:val="single" w:sz="8" w:space="0" w:color="auto"/>
                  </w:tcBorders>
                  <w:shd w:val="clear" w:color="auto" w:fill="auto"/>
                  <w:noWrap/>
                  <w:vAlign w:val="center"/>
                  <w:hideMark/>
                </w:tcPr>
                <w:p w14:paraId="6EEEC005" w14:textId="77777777" w:rsidR="00914BBE" w:rsidRPr="00943F42" w:rsidRDefault="00914BBE" w:rsidP="001E2CA4">
                  <w:pPr>
                    <w:jc w:val="center"/>
                    <w:rPr>
                      <w:rFonts w:cs="Arial"/>
                      <w:color w:val="000000"/>
                      <w:sz w:val="18"/>
                      <w:szCs w:val="18"/>
                    </w:rPr>
                  </w:pPr>
                  <w:r w:rsidRPr="00943F42">
                    <w:rPr>
                      <w:rFonts w:cs="Arial"/>
                      <w:color w:val="000000"/>
                      <w:sz w:val="18"/>
                      <w:szCs w:val="18"/>
                    </w:rPr>
                    <w:t>3.226,19 €</w:t>
                  </w:r>
                </w:p>
              </w:tc>
            </w:tr>
            <w:tr w:rsidR="00914BBE" w:rsidRPr="00B974AD" w14:paraId="7E6BDB18"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1587BFBD"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13D36B76"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30CE5161"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7614C2F6"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5885793"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2A944DCA" w14:textId="77777777" w:rsidR="00914BBE" w:rsidRPr="00943F42" w:rsidRDefault="00914BBE" w:rsidP="001E2CA4">
                  <w:pPr>
                    <w:jc w:val="center"/>
                    <w:rPr>
                      <w:rFonts w:cs="Arial"/>
                      <w:color w:val="000000"/>
                      <w:sz w:val="18"/>
                      <w:szCs w:val="18"/>
                    </w:rPr>
                  </w:pPr>
                  <w:r w:rsidRPr="00943F42">
                    <w:rPr>
                      <w:rFonts w:cs="Arial"/>
                      <w:color w:val="000000"/>
                      <w:sz w:val="18"/>
                      <w:szCs w:val="18"/>
                    </w:rPr>
                    <w:t>86,99 €</w:t>
                  </w:r>
                </w:p>
              </w:tc>
              <w:tc>
                <w:tcPr>
                  <w:tcW w:w="1191" w:type="dxa"/>
                  <w:tcBorders>
                    <w:top w:val="nil"/>
                    <w:left w:val="nil"/>
                    <w:bottom w:val="single" w:sz="4" w:space="0" w:color="auto"/>
                    <w:right w:val="single" w:sz="4" w:space="0" w:color="auto"/>
                  </w:tcBorders>
                  <w:shd w:val="clear" w:color="auto" w:fill="auto"/>
                  <w:noWrap/>
                  <w:vAlign w:val="center"/>
                  <w:hideMark/>
                </w:tcPr>
                <w:p w14:paraId="1678F861" w14:textId="77777777" w:rsidR="00914BBE" w:rsidRPr="00943F42" w:rsidRDefault="00914BBE" w:rsidP="001E2CA4">
                  <w:pPr>
                    <w:jc w:val="center"/>
                    <w:rPr>
                      <w:rFonts w:cs="Arial"/>
                      <w:color w:val="000000"/>
                      <w:sz w:val="18"/>
                      <w:szCs w:val="18"/>
                    </w:rPr>
                  </w:pPr>
                  <w:r w:rsidRPr="00943F42">
                    <w:rPr>
                      <w:rFonts w:cs="Arial"/>
                      <w:color w:val="000000"/>
                      <w:sz w:val="18"/>
                      <w:szCs w:val="18"/>
                    </w:rPr>
                    <w:t>18,27 €</w:t>
                  </w:r>
                </w:p>
              </w:tc>
              <w:tc>
                <w:tcPr>
                  <w:tcW w:w="1060" w:type="dxa"/>
                  <w:tcBorders>
                    <w:top w:val="nil"/>
                    <w:left w:val="nil"/>
                    <w:bottom w:val="single" w:sz="4" w:space="0" w:color="auto"/>
                    <w:right w:val="single" w:sz="8" w:space="0" w:color="auto"/>
                  </w:tcBorders>
                  <w:shd w:val="clear" w:color="auto" w:fill="auto"/>
                  <w:noWrap/>
                  <w:vAlign w:val="center"/>
                  <w:hideMark/>
                </w:tcPr>
                <w:p w14:paraId="39DD6B58" w14:textId="77777777" w:rsidR="00914BBE" w:rsidRPr="00943F42" w:rsidRDefault="00914BBE" w:rsidP="001E2CA4">
                  <w:pPr>
                    <w:jc w:val="center"/>
                    <w:rPr>
                      <w:rFonts w:cs="Arial"/>
                      <w:color w:val="000000"/>
                      <w:sz w:val="18"/>
                      <w:szCs w:val="18"/>
                    </w:rPr>
                  </w:pPr>
                  <w:r w:rsidRPr="00943F42">
                    <w:rPr>
                      <w:rFonts w:cs="Arial"/>
                      <w:color w:val="000000"/>
                      <w:sz w:val="18"/>
                      <w:szCs w:val="18"/>
                    </w:rPr>
                    <w:t>105,26 €</w:t>
                  </w:r>
                </w:p>
              </w:tc>
            </w:tr>
            <w:tr w:rsidR="00914BBE" w:rsidRPr="00B974AD" w14:paraId="571F6BAC"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AC1168B"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2C8A787C"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573D0A68"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5BC51E0F"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341EFCF7"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23DB6F91" w14:textId="77777777" w:rsidR="00914BBE" w:rsidRPr="00943F42" w:rsidRDefault="00914BBE" w:rsidP="001E2CA4">
                  <w:pPr>
                    <w:jc w:val="center"/>
                    <w:rPr>
                      <w:rFonts w:cs="Arial"/>
                      <w:color w:val="000000"/>
                      <w:sz w:val="18"/>
                      <w:szCs w:val="18"/>
                    </w:rPr>
                  </w:pPr>
                  <w:r w:rsidRPr="00943F42">
                    <w:rPr>
                      <w:rFonts w:cs="Arial"/>
                      <w:color w:val="000000"/>
                      <w:sz w:val="18"/>
                      <w:szCs w:val="18"/>
                    </w:rPr>
                    <w:t>251,21 €</w:t>
                  </w:r>
                </w:p>
              </w:tc>
              <w:tc>
                <w:tcPr>
                  <w:tcW w:w="1191" w:type="dxa"/>
                  <w:tcBorders>
                    <w:top w:val="nil"/>
                    <w:left w:val="nil"/>
                    <w:bottom w:val="single" w:sz="4" w:space="0" w:color="auto"/>
                    <w:right w:val="single" w:sz="4" w:space="0" w:color="auto"/>
                  </w:tcBorders>
                  <w:shd w:val="clear" w:color="auto" w:fill="auto"/>
                  <w:noWrap/>
                  <w:vAlign w:val="center"/>
                  <w:hideMark/>
                </w:tcPr>
                <w:p w14:paraId="3453CD5E" w14:textId="77777777" w:rsidR="00914BBE" w:rsidRPr="00943F42" w:rsidRDefault="00914BBE" w:rsidP="001E2CA4">
                  <w:pPr>
                    <w:jc w:val="center"/>
                    <w:rPr>
                      <w:rFonts w:cs="Arial"/>
                      <w:color w:val="000000"/>
                      <w:sz w:val="18"/>
                      <w:szCs w:val="18"/>
                    </w:rPr>
                  </w:pPr>
                  <w:r w:rsidRPr="00943F42">
                    <w:rPr>
                      <w:rFonts w:cs="Arial"/>
                      <w:color w:val="000000"/>
                      <w:sz w:val="18"/>
                      <w:szCs w:val="18"/>
                    </w:rPr>
                    <w:t>52,75 €</w:t>
                  </w:r>
                </w:p>
              </w:tc>
              <w:tc>
                <w:tcPr>
                  <w:tcW w:w="1060" w:type="dxa"/>
                  <w:tcBorders>
                    <w:top w:val="nil"/>
                    <w:left w:val="nil"/>
                    <w:bottom w:val="single" w:sz="4" w:space="0" w:color="auto"/>
                    <w:right w:val="single" w:sz="8" w:space="0" w:color="auto"/>
                  </w:tcBorders>
                  <w:shd w:val="clear" w:color="auto" w:fill="auto"/>
                  <w:noWrap/>
                  <w:vAlign w:val="center"/>
                  <w:hideMark/>
                </w:tcPr>
                <w:p w14:paraId="0DFA51C3" w14:textId="77777777" w:rsidR="00914BBE" w:rsidRPr="00943F42" w:rsidRDefault="00914BBE" w:rsidP="001E2CA4">
                  <w:pPr>
                    <w:jc w:val="center"/>
                    <w:rPr>
                      <w:rFonts w:cs="Arial"/>
                      <w:color w:val="000000"/>
                      <w:sz w:val="18"/>
                      <w:szCs w:val="18"/>
                    </w:rPr>
                  </w:pPr>
                  <w:r w:rsidRPr="00943F42">
                    <w:rPr>
                      <w:rFonts w:cs="Arial"/>
                      <w:color w:val="000000"/>
                      <w:sz w:val="18"/>
                      <w:szCs w:val="18"/>
                    </w:rPr>
                    <w:t>303,96 €</w:t>
                  </w:r>
                </w:p>
              </w:tc>
            </w:tr>
            <w:tr w:rsidR="00914BBE" w:rsidRPr="00B974AD" w14:paraId="793719E1"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6B728A69"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34D1B0"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195D0403"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206FADF9"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771FCD9"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6AFE1767" w14:textId="77777777" w:rsidR="00914BBE" w:rsidRPr="00943F42" w:rsidRDefault="00914BBE" w:rsidP="001E2CA4">
                  <w:pPr>
                    <w:jc w:val="center"/>
                    <w:rPr>
                      <w:rFonts w:cs="Arial"/>
                      <w:color w:val="000000"/>
                      <w:sz w:val="18"/>
                      <w:szCs w:val="18"/>
                    </w:rPr>
                  </w:pPr>
                  <w:r w:rsidRPr="00943F42">
                    <w:rPr>
                      <w:rFonts w:cs="Arial"/>
                      <w:color w:val="000000"/>
                      <w:sz w:val="18"/>
                      <w:szCs w:val="18"/>
                    </w:rPr>
                    <w:t>2.300,85 €</w:t>
                  </w:r>
                </w:p>
              </w:tc>
              <w:tc>
                <w:tcPr>
                  <w:tcW w:w="1191" w:type="dxa"/>
                  <w:tcBorders>
                    <w:top w:val="nil"/>
                    <w:left w:val="nil"/>
                    <w:bottom w:val="single" w:sz="4" w:space="0" w:color="auto"/>
                    <w:right w:val="single" w:sz="4" w:space="0" w:color="auto"/>
                  </w:tcBorders>
                  <w:shd w:val="clear" w:color="auto" w:fill="auto"/>
                  <w:noWrap/>
                  <w:vAlign w:val="center"/>
                  <w:hideMark/>
                </w:tcPr>
                <w:p w14:paraId="30D4ACF3" w14:textId="77777777" w:rsidR="00914BBE" w:rsidRPr="00943F42" w:rsidRDefault="00914BBE" w:rsidP="001E2CA4">
                  <w:pPr>
                    <w:jc w:val="center"/>
                    <w:rPr>
                      <w:rFonts w:cs="Arial"/>
                      <w:color w:val="000000"/>
                      <w:sz w:val="18"/>
                      <w:szCs w:val="18"/>
                    </w:rPr>
                  </w:pPr>
                  <w:r w:rsidRPr="00943F42">
                    <w:rPr>
                      <w:rFonts w:cs="Arial"/>
                      <w:color w:val="000000"/>
                      <w:sz w:val="18"/>
                      <w:szCs w:val="18"/>
                    </w:rPr>
                    <w:t>483,18 €</w:t>
                  </w:r>
                </w:p>
              </w:tc>
              <w:tc>
                <w:tcPr>
                  <w:tcW w:w="1060" w:type="dxa"/>
                  <w:tcBorders>
                    <w:top w:val="nil"/>
                    <w:left w:val="nil"/>
                    <w:bottom w:val="single" w:sz="4" w:space="0" w:color="auto"/>
                    <w:right w:val="single" w:sz="8" w:space="0" w:color="auto"/>
                  </w:tcBorders>
                  <w:shd w:val="clear" w:color="auto" w:fill="auto"/>
                  <w:noWrap/>
                  <w:vAlign w:val="center"/>
                  <w:hideMark/>
                </w:tcPr>
                <w:p w14:paraId="69FBBAB8" w14:textId="77777777" w:rsidR="00914BBE" w:rsidRPr="00943F42" w:rsidRDefault="00914BBE" w:rsidP="001E2CA4">
                  <w:pPr>
                    <w:jc w:val="center"/>
                    <w:rPr>
                      <w:rFonts w:cs="Arial"/>
                      <w:color w:val="000000"/>
                      <w:sz w:val="18"/>
                      <w:szCs w:val="18"/>
                    </w:rPr>
                  </w:pPr>
                  <w:r w:rsidRPr="00943F42">
                    <w:rPr>
                      <w:rFonts w:cs="Arial"/>
                      <w:color w:val="000000"/>
                      <w:sz w:val="18"/>
                      <w:szCs w:val="18"/>
                    </w:rPr>
                    <w:t>2.784,02 €</w:t>
                  </w:r>
                </w:p>
              </w:tc>
            </w:tr>
            <w:tr w:rsidR="00914BBE" w:rsidRPr="00B974AD" w14:paraId="1B5123FF"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1E8C24D"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6972DDA9"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76AE867D"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206A7168"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E8D7055"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031B46A6" w14:textId="77777777" w:rsidR="00914BBE" w:rsidRPr="00943F42" w:rsidRDefault="00914BBE" w:rsidP="001E2CA4">
                  <w:pPr>
                    <w:jc w:val="center"/>
                    <w:rPr>
                      <w:rFonts w:cs="Arial"/>
                      <w:color w:val="000000"/>
                      <w:sz w:val="18"/>
                      <w:szCs w:val="18"/>
                    </w:rPr>
                  </w:pPr>
                  <w:r w:rsidRPr="00943F42">
                    <w:rPr>
                      <w:rFonts w:cs="Arial"/>
                      <w:color w:val="000000"/>
                      <w:sz w:val="18"/>
                      <w:szCs w:val="18"/>
                    </w:rPr>
                    <w:t>75,07 €</w:t>
                  </w:r>
                </w:p>
              </w:tc>
              <w:tc>
                <w:tcPr>
                  <w:tcW w:w="1191" w:type="dxa"/>
                  <w:tcBorders>
                    <w:top w:val="nil"/>
                    <w:left w:val="nil"/>
                    <w:bottom w:val="single" w:sz="4" w:space="0" w:color="auto"/>
                    <w:right w:val="single" w:sz="4" w:space="0" w:color="auto"/>
                  </w:tcBorders>
                  <w:shd w:val="clear" w:color="auto" w:fill="auto"/>
                  <w:noWrap/>
                  <w:vAlign w:val="center"/>
                  <w:hideMark/>
                </w:tcPr>
                <w:p w14:paraId="4871F2A5" w14:textId="77777777" w:rsidR="00914BBE" w:rsidRPr="00943F42" w:rsidRDefault="00914BBE" w:rsidP="001E2CA4">
                  <w:pPr>
                    <w:jc w:val="center"/>
                    <w:rPr>
                      <w:rFonts w:cs="Arial"/>
                      <w:color w:val="000000"/>
                      <w:sz w:val="18"/>
                      <w:szCs w:val="18"/>
                    </w:rPr>
                  </w:pPr>
                  <w:r w:rsidRPr="00943F42">
                    <w:rPr>
                      <w:rFonts w:cs="Arial"/>
                      <w:color w:val="000000"/>
                      <w:sz w:val="18"/>
                      <w:szCs w:val="18"/>
                    </w:rPr>
                    <w:t>15,76 €</w:t>
                  </w:r>
                </w:p>
              </w:tc>
              <w:tc>
                <w:tcPr>
                  <w:tcW w:w="1060" w:type="dxa"/>
                  <w:tcBorders>
                    <w:top w:val="nil"/>
                    <w:left w:val="nil"/>
                    <w:bottom w:val="single" w:sz="4" w:space="0" w:color="auto"/>
                    <w:right w:val="single" w:sz="8" w:space="0" w:color="auto"/>
                  </w:tcBorders>
                  <w:shd w:val="clear" w:color="auto" w:fill="auto"/>
                  <w:noWrap/>
                  <w:vAlign w:val="center"/>
                  <w:hideMark/>
                </w:tcPr>
                <w:p w14:paraId="56768174" w14:textId="77777777" w:rsidR="00914BBE" w:rsidRPr="00943F42" w:rsidRDefault="00914BBE" w:rsidP="001E2CA4">
                  <w:pPr>
                    <w:jc w:val="center"/>
                    <w:rPr>
                      <w:rFonts w:cs="Arial"/>
                      <w:color w:val="000000"/>
                      <w:sz w:val="18"/>
                      <w:szCs w:val="18"/>
                    </w:rPr>
                  </w:pPr>
                  <w:r w:rsidRPr="00943F42">
                    <w:rPr>
                      <w:rFonts w:cs="Arial"/>
                      <w:color w:val="000000"/>
                      <w:sz w:val="18"/>
                      <w:szCs w:val="18"/>
                    </w:rPr>
                    <w:t>90,83 €</w:t>
                  </w:r>
                </w:p>
              </w:tc>
            </w:tr>
            <w:tr w:rsidR="00914BBE" w:rsidRPr="00B974AD" w14:paraId="2EC50E2F"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12DEB3D9"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04A646E1"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79F9DE4E"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01D25BD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E1AD4C5"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66617F34" w14:textId="77777777" w:rsidR="00914BBE" w:rsidRPr="00943F42" w:rsidRDefault="00914BBE" w:rsidP="001E2CA4">
                  <w:pPr>
                    <w:jc w:val="center"/>
                    <w:rPr>
                      <w:rFonts w:cs="Arial"/>
                      <w:color w:val="000000"/>
                      <w:sz w:val="18"/>
                      <w:szCs w:val="18"/>
                    </w:rPr>
                  </w:pPr>
                  <w:r w:rsidRPr="00943F42">
                    <w:rPr>
                      <w:rFonts w:cs="Arial"/>
                      <w:color w:val="000000"/>
                      <w:sz w:val="18"/>
                      <w:szCs w:val="18"/>
                    </w:rPr>
                    <w:t>216,78 €</w:t>
                  </w:r>
                </w:p>
              </w:tc>
              <w:tc>
                <w:tcPr>
                  <w:tcW w:w="1191" w:type="dxa"/>
                  <w:tcBorders>
                    <w:top w:val="nil"/>
                    <w:left w:val="nil"/>
                    <w:bottom w:val="single" w:sz="4" w:space="0" w:color="auto"/>
                    <w:right w:val="single" w:sz="4" w:space="0" w:color="auto"/>
                  </w:tcBorders>
                  <w:shd w:val="clear" w:color="auto" w:fill="auto"/>
                  <w:noWrap/>
                  <w:vAlign w:val="center"/>
                  <w:hideMark/>
                </w:tcPr>
                <w:p w14:paraId="4559E58D" w14:textId="77777777" w:rsidR="00914BBE" w:rsidRPr="00943F42" w:rsidRDefault="00914BBE" w:rsidP="001E2CA4">
                  <w:pPr>
                    <w:jc w:val="center"/>
                    <w:rPr>
                      <w:rFonts w:cs="Arial"/>
                      <w:color w:val="000000"/>
                      <w:sz w:val="18"/>
                      <w:szCs w:val="18"/>
                    </w:rPr>
                  </w:pPr>
                  <w:r w:rsidRPr="00943F42">
                    <w:rPr>
                      <w:rFonts w:cs="Arial"/>
                      <w:color w:val="000000"/>
                      <w:sz w:val="18"/>
                      <w:szCs w:val="18"/>
                    </w:rPr>
                    <w:t>45,52 €</w:t>
                  </w:r>
                </w:p>
              </w:tc>
              <w:tc>
                <w:tcPr>
                  <w:tcW w:w="1060" w:type="dxa"/>
                  <w:tcBorders>
                    <w:top w:val="nil"/>
                    <w:left w:val="nil"/>
                    <w:bottom w:val="single" w:sz="4" w:space="0" w:color="auto"/>
                    <w:right w:val="single" w:sz="8" w:space="0" w:color="auto"/>
                  </w:tcBorders>
                  <w:shd w:val="clear" w:color="auto" w:fill="auto"/>
                  <w:noWrap/>
                  <w:vAlign w:val="center"/>
                  <w:hideMark/>
                </w:tcPr>
                <w:p w14:paraId="24C82F23" w14:textId="77777777" w:rsidR="00914BBE" w:rsidRPr="00943F42" w:rsidRDefault="00914BBE" w:rsidP="001E2CA4">
                  <w:pPr>
                    <w:jc w:val="center"/>
                    <w:rPr>
                      <w:rFonts w:cs="Arial"/>
                      <w:color w:val="000000"/>
                      <w:sz w:val="18"/>
                      <w:szCs w:val="18"/>
                    </w:rPr>
                  </w:pPr>
                  <w:r w:rsidRPr="00943F42">
                    <w:rPr>
                      <w:rFonts w:cs="Arial"/>
                      <w:color w:val="000000"/>
                      <w:sz w:val="18"/>
                      <w:szCs w:val="18"/>
                    </w:rPr>
                    <w:t>262,30 €</w:t>
                  </w:r>
                </w:p>
              </w:tc>
            </w:tr>
            <w:tr w:rsidR="00914BBE" w:rsidRPr="00B974AD" w14:paraId="5549CEA6"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8BDEAF4"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EB703B"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4B3D35E4"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064936FC"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41CF1C24"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41776C91" w14:textId="77777777" w:rsidR="00914BBE" w:rsidRPr="00943F42" w:rsidRDefault="00914BBE" w:rsidP="001E2CA4">
                  <w:pPr>
                    <w:jc w:val="center"/>
                    <w:rPr>
                      <w:rFonts w:cs="Arial"/>
                      <w:color w:val="000000"/>
                      <w:sz w:val="18"/>
                      <w:szCs w:val="18"/>
                    </w:rPr>
                  </w:pPr>
                  <w:r w:rsidRPr="00943F42">
                    <w:rPr>
                      <w:rFonts w:cs="Arial"/>
                      <w:color w:val="000000"/>
                      <w:sz w:val="18"/>
                      <w:szCs w:val="18"/>
                    </w:rPr>
                    <w:t>5.955,13 €</w:t>
                  </w:r>
                </w:p>
              </w:tc>
              <w:tc>
                <w:tcPr>
                  <w:tcW w:w="1191" w:type="dxa"/>
                  <w:tcBorders>
                    <w:top w:val="nil"/>
                    <w:left w:val="nil"/>
                    <w:bottom w:val="single" w:sz="4" w:space="0" w:color="auto"/>
                    <w:right w:val="single" w:sz="4" w:space="0" w:color="auto"/>
                  </w:tcBorders>
                  <w:shd w:val="clear" w:color="auto" w:fill="auto"/>
                  <w:noWrap/>
                  <w:vAlign w:val="center"/>
                  <w:hideMark/>
                </w:tcPr>
                <w:p w14:paraId="1D8CC833" w14:textId="77777777" w:rsidR="00914BBE" w:rsidRPr="00943F42" w:rsidRDefault="00914BBE" w:rsidP="001E2CA4">
                  <w:pPr>
                    <w:jc w:val="center"/>
                    <w:rPr>
                      <w:rFonts w:cs="Arial"/>
                      <w:color w:val="000000"/>
                      <w:sz w:val="18"/>
                      <w:szCs w:val="18"/>
                    </w:rPr>
                  </w:pPr>
                  <w:r w:rsidRPr="00943F42">
                    <w:rPr>
                      <w:rFonts w:cs="Arial"/>
                      <w:color w:val="000000"/>
                      <w:sz w:val="18"/>
                      <w:szCs w:val="18"/>
                    </w:rPr>
                    <w:t>1.250,58 €</w:t>
                  </w:r>
                </w:p>
              </w:tc>
              <w:tc>
                <w:tcPr>
                  <w:tcW w:w="1060" w:type="dxa"/>
                  <w:tcBorders>
                    <w:top w:val="nil"/>
                    <w:left w:val="nil"/>
                    <w:bottom w:val="single" w:sz="4" w:space="0" w:color="auto"/>
                    <w:right w:val="single" w:sz="8" w:space="0" w:color="auto"/>
                  </w:tcBorders>
                  <w:shd w:val="clear" w:color="auto" w:fill="auto"/>
                  <w:noWrap/>
                  <w:vAlign w:val="center"/>
                  <w:hideMark/>
                </w:tcPr>
                <w:p w14:paraId="3CE917FB" w14:textId="77777777" w:rsidR="00914BBE" w:rsidRPr="00943F42" w:rsidRDefault="00914BBE" w:rsidP="001E2CA4">
                  <w:pPr>
                    <w:jc w:val="center"/>
                    <w:rPr>
                      <w:rFonts w:cs="Arial"/>
                      <w:color w:val="000000"/>
                      <w:sz w:val="18"/>
                      <w:szCs w:val="18"/>
                    </w:rPr>
                  </w:pPr>
                  <w:r w:rsidRPr="00943F42">
                    <w:rPr>
                      <w:rFonts w:cs="Arial"/>
                      <w:color w:val="000000"/>
                      <w:sz w:val="18"/>
                      <w:szCs w:val="18"/>
                    </w:rPr>
                    <w:t>7.205,71 €</w:t>
                  </w:r>
                </w:p>
              </w:tc>
            </w:tr>
            <w:tr w:rsidR="00914BBE" w:rsidRPr="00B974AD" w14:paraId="483E2EF3"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B89A7AD"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3AF24481"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7B3AEC97"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E9353FE"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50A09EC"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3D2B639F" w14:textId="77777777" w:rsidR="00914BBE" w:rsidRPr="00943F42" w:rsidRDefault="00914BBE" w:rsidP="001E2CA4">
                  <w:pPr>
                    <w:jc w:val="center"/>
                    <w:rPr>
                      <w:rFonts w:cs="Arial"/>
                      <w:color w:val="000000"/>
                      <w:sz w:val="18"/>
                      <w:szCs w:val="18"/>
                    </w:rPr>
                  </w:pPr>
                  <w:r w:rsidRPr="00943F42">
                    <w:rPr>
                      <w:rFonts w:cs="Arial"/>
                      <w:color w:val="000000"/>
                      <w:sz w:val="18"/>
                      <w:szCs w:val="18"/>
                    </w:rPr>
                    <w:t>194,29 €</w:t>
                  </w:r>
                </w:p>
              </w:tc>
              <w:tc>
                <w:tcPr>
                  <w:tcW w:w="1191" w:type="dxa"/>
                  <w:tcBorders>
                    <w:top w:val="nil"/>
                    <w:left w:val="nil"/>
                    <w:bottom w:val="single" w:sz="4" w:space="0" w:color="auto"/>
                    <w:right w:val="single" w:sz="4" w:space="0" w:color="auto"/>
                  </w:tcBorders>
                  <w:shd w:val="clear" w:color="auto" w:fill="auto"/>
                  <w:noWrap/>
                  <w:vAlign w:val="center"/>
                  <w:hideMark/>
                </w:tcPr>
                <w:p w14:paraId="4499B024" w14:textId="77777777" w:rsidR="00914BBE" w:rsidRPr="00943F42" w:rsidRDefault="00914BBE" w:rsidP="001E2CA4">
                  <w:pPr>
                    <w:jc w:val="center"/>
                    <w:rPr>
                      <w:rFonts w:cs="Arial"/>
                      <w:color w:val="000000"/>
                      <w:sz w:val="18"/>
                      <w:szCs w:val="18"/>
                    </w:rPr>
                  </w:pPr>
                  <w:r w:rsidRPr="00943F42">
                    <w:rPr>
                      <w:rFonts w:cs="Arial"/>
                      <w:color w:val="000000"/>
                      <w:sz w:val="18"/>
                      <w:szCs w:val="18"/>
                    </w:rPr>
                    <w:t>40,80 €</w:t>
                  </w:r>
                </w:p>
              </w:tc>
              <w:tc>
                <w:tcPr>
                  <w:tcW w:w="1060" w:type="dxa"/>
                  <w:tcBorders>
                    <w:top w:val="nil"/>
                    <w:left w:val="nil"/>
                    <w:bottom w:val="single" w:sz="4" w:space="0" w:color="auto"/>
                    <w:right w:val="single" w:sz="8" w:space="0" w:color="auto"/>
                  </w:tcBorders>
                  <w:shd w:val="clear" w:color="auto" w:fill="auto"/>
                  <w:noWrap/>
                  <w:vAlign w:val="center"/>
                  <w:hideMark/>
                </w:tcPr>
                <w:p w14:paraId="570725B3" w14:textId="77777777" w:rsidR="00914BBE" w:rsidRPr="00943F42" w:rsidRDefault="00914BBE" w:rsidP="001E2CA4">
                  <w:pPr>
                    <w:jc w:val="center"/>
                    <w:rPr>
                      <w:rFonts w:cs="Arial"/>
                      <w:color w:val="000000"/>
                      <w:sz w:val="18"/>
                      <w:szCs w:val="18"/>
                    </w:rPr>
                  </w:pPr>
                  <w:r w:rsidRPr="00943F42">
                    <w:rPr>
                      <w:rFonts w:cs="Arial"/>
                      <w:color w:val="000000"/>
                      <w:sz w:val="18"/>
                      <w:szCs w:val="18"/>
                    </w:rPr>
                    <w:t>235,10 €</w:t>
                  </w:r>
                </w:p>
              </w:tc>
            </w:tr>
            <w:tr w:rsidR="00914BBE" w:rsidRPr="00B974AD" w14:paraId="6D05EF2B"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149C01D6"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3FFF3540"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3CAAAF2B"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7B0ED311"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2C43A33"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3CF9764B" w14:textId="77777777" w:rsidR="00914BBE" w:rsidRPr="00943F42" w:rsidRDefault="00914BBE" w:rsidP="001E2CA4">
                  <w:pPr>
                    <w:jc w:val="center"/>
                    <w:rPr>
                      <w:rFonts w:cs="Arial"/>
                      <w:color w:val="000000"/>
                      <w:sz w:val="18"/>
                      <w:szCs w:val="18"/>
                    </w:rPr>
                  </w:pPr>
                  <w:r w:rsidRPr="00943F42">
                    <w:rPr>
                      <w:rFonts w:cs="Arial"/>
                      <w:color w:val="000000"/>
                      <w:sz w:val="18"/>
                      <w:szCs w:val="18"/>
                    </w:rPr>
                    <w:t>561,07 €</w:t>
                  </w:r>
                </w:p>
              </w:tc>
              <w:tc>
                <w:tcPr>
                  <w:tcW w:w="1191" w:type="dxa"/>
                  <w:tcBorders>
                    <w:top w:val="nil"/>
                    <w:left w:val="nil"/>
                    <w:bottom w:val="single" w:sz="4" w:space="0" w:color="auto"/>
                    <w:right w:val="single" w:sz="4" w:space="0" w:color="auto"/>
                  </w:tcBorders>
                  <w:shd w:val="clear" w:color="auto" w:fill="auto"/>
                  <w:noWrap/>
                  <w:vAlign w:val="center"/>
                  <w:hideMark/>
                </w:tcPr>
                <w:p w14:paraId="493BE4D4" w14:textId="77777777" w:rsidR="00914BBE" w:rsidRPr="00943F42" w:rsidRDefault="00914BBE" w:rsidP="001E2CA4">
                  <w:pPr>
                    <w:jc w:val="center"/>
                    <w:rPr>
                      <w:rFonts w:cs="Arial"/>
                      <w:color w:val="000000"/>
                      <w:sz w:val="18"/>
                      <w:szCs w:val="18"/>
                    </w:rPr>
                  </w:pPr>
                  <w:r w:rsidRPr="00943F42">
                    <w:rPr>
                      <w:rFonts w:cs="Arial"/>
                      <w:color w:val="000000"/>
                      <w:sz w:val="18"/>
                      <w:szCs w:val="18"/>
                    </w:rPr>
                    <w:t>117,83 €</w:t>
                  </w:r>
                </w:p>
              </w:tc>
              <w:tc>
                <w:tcPr>
                  <w:tcW w:w="1060" w:type="dxa"/>
                  <w:tcBorders>
                    <w:top w:val="nil"/>
                    <w:left w:val="nil"/>
                    <w:bottom w:val="single" w:sz="4" w:space="0" w:color="auto"/>
                    <w:right w:val="single" w:sz="8" w:space="0" w:color="auto"/>
                  </w:tcBorders>
                  <w:shd w:val="clear" w:color="auto" w:fill="auto"/>
                  <w:noWrap/>
                  <w:vAlign w:val="center"/>
                  <w:hideMark/>
                </w:tcPr>
                <w:p w14:paraId="19C671BC" w14:textId="77777777" w:rsidR="00914BBE" w:rsidRPr="00943F42" w:rsidRDefault="00914BBE" w:rsidP="001E2CA4">
                  <w:pPr>
                    <w:jc w:val="center"/>
                    <w:rPr>
                      <w:rFonts w:cs="Arial"/>
                      <w:color w:val="000000"/>
                      <w:sz w:val="18"/>
                      <w:szCs w:val="18"/>
                    </w:rPr>
                  </w:pPr>
                  <w:r w:rsidRPr="00943F42">
                    <w:rPr>
                      <w:rFonts w:cs="Arial"/>
                      <w:color w:val="000000"/>
                      <w:sz w:val="18"/>
                      <w:szCs w:val="18"/>
                    </w:rPr>
                    <w:t>678,90 €</w:t>
                  </w:r>
                </w:p>
              </w:tc>
            </w:tr>
            <w:tr w:rsidR="00914BBE" w:rsidRPr="00B974AD" w14:paraId="5DD441C8"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17B53577"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1DD0DEFD"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710751B2"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40D605F0"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6DAE8DCB"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5C829B22" w14:textId="77777777" w:rsidR="00914BBE" w:rsidRPr="00943F42" w:rsidRDefault="00914BBE" w:rsidP="001E2CA4">
                  <w:pPr>
                    <w:jc w:val="center"/>
                    <w:rPr>
                      <w:rFonts w:cs="Arial"/>
                      <w:color w:val="000000"/>
                      <w:sz w:val="18"/>
                      <w:szCs w:val="18"/>
                    </w:rPr>
                  </w:pPr>
                  <w:r w:rsidRPr="00943F42">
                    <w:rPr>
                      <w:rFonts w:cs="Arial"/>
                      <w:color w:val="000000"/>
                      <w:sz w:val="18"/>
                      <w:szCs w:val="18"/>
                    </w:rPr>
                    <w:t>1.372,60 €</w:t>
                  </w:r>
                </w:p>
              </w:tc>
              <w:tc>
                <w:tcPr>
                  <w:tcW w:w="1191" w:type="dxa"/>
                  <w:tcBorders>
                    <w:top w:val="nil"/>
                    <w:left w:val="nil"/>
                    <w:bottom w:val="single" w:sz="8" w:space="0" w:color="auto"/>
                    <w:right w:val="single" w:sz="4" w:space="0" w:color="auto"/>
                  </w:tcBorders>
                  <w:shd w:val="clear" w:color="auto" w:fill="auto"/>
                  <w:noWrap/>
                  <w:vAlign w:val="center"/>
                  <w:hideMark/>
                </w:tcPr>
                <w:p w14:paraId="198640E5" w14:textId="77777777" w:rsidR="00914BBE" w:rsidRPr="00943F42" w:rsidRDefault="00914BBE" w:rsidP="001E2CA4">
                  <w:pPr>
                    <w:jc w:val="center"/>
                    <w:rPr>
                      <w:rFonts w:cs="Arial"/>
                      <w:color w:val="000000"/>
                      <w:sz w:val="18"/>
                      <w:szCs w:val="18"/>
                    </w:rPr>
                  </w:pPr>
                  <w:r w:rsidRPr="00943F42">
                    <w:rPr>
                      <w:rFonts w:cs="Arial"/>
                      <w:color w:val="000000"/>
                      <w:sz w:val="18"/>
                      <w:szCs w:val="18"/>
                    </w:rPr>
                    <w:t>288,25 €</w:t>
                  </w:r>
                </w:p>
              </w:tc>
              <w:tc>
                <w:tcPr>
                  <w:tcW w:w="1060" w:type="dxa"/>
                  <w:tcBorders>
                    <w:top w:val="nil"/>
                    <w:left w:val="nil"/>
                    <w:bottom w:val="single" w:sz="8" w:space="0" w:color="auto"/>
                    <w:right w:val="single" w:sz="8" w:space="0" w:color="auto"/>
                  </w:tcBorders>
                  <w:shd w:val="clear" w:color="auto" w:fill="auto"/>
                  <w:noWrap/>
                  <w:vAlign w:val="center"/>
                  <w:hideMark/>
                </w:tcPr>
                <w:p w14:paraId="4E7446FD" w14:textId="77777777" w:rsidR="00914BBE" w:rsidRPr="00943F42" w:rsidRDefault="00914BBE" w:rsidP="001E2CA4">
                  <w:pPr>
                    <w:jc w:val="center"/>
                    <w:rPr>
                      <w:rFonts w:cs="Arial"/>
                      <w:color w:val="000000"/>
                      <w:sz w:val="18"/>
                      <w:szCs w:val="18"/>
                    </w:rPr>
                  </w:pPr>
                  <w:r w:rsidRPr="00943F42">
                    <w:rPr>
                      <w:rFonts w:cs="Arial"/>
                      <w:color w:val="000000"/>
                      <w:sz w:val="18"/>
                      <w:szCs w:val="18"/>
                    </w:rPr>
                    <w:t>1.660,85 €</w:t>
                  </w:r>
                </w:p>
              </w:tc>
            </w:tr>
            <w:tr w:rsidR="00914BBE" w:rsidRPr="00B974AD" w14:paraId="29474CE8"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32EC88BF"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2024</w:t>
                  </w:r>
                  <w:r w:rsidRPr="00943F42">
                    <w:rPr>
                      <w:rFonts w:cs="Arial"/>
                      <w:color w:val="000000"/>
                      <w:sz w:val="18"/>
                      <w:szCs w:val="18"/>
                    </w:rPr>
                    <w:t xml:space="preserve"> (01/01/2024 - 31/12/2024)</w:t>
                  </w: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46E13A" w14:textId="77777777" w:rsidR="00914BBE" w:rsidRPr="00943F42" w:rsidRDefault="00914BBE" w:rsidP="001E2CA4">
                  <w:pPr>
                    <w:jc w:val="center"/>
                    <w:rPr>
                      <w:rFonts w:cs="Arial"/>
                      <w:color w:val="000000"/>
                      <w:sz w:val="18"/>
                      <w:szCs w:val="18"/>
                    </w:rPr>
                  </w:pPr>
                  <w:r w:rsidRPr="00943F42">
                    <w:rPr>
                      <w:rFonts w:cs="Arial"/>
                      <w:color w:val="000000"/>
                      <w:sz w:val="18"/>
                      <w:szCs w:val="18"/>
                    </w:rPr>
                    <w:t>1</w:t>
                  </w:r>
                </w:p>
              </w:tc>
              <w:tc>
                <w:tcPr>
                  <w:tcW w:w="698" w:type="dxa"/>
                  <w:tcBorders>
                    <w:top w:val="nil"/>
                    <w:left w:val="nil"/>
                    <w:bottom w:val="single" w:sz="4" w:space="0" w:color="auto"/>
                    <w:right w:val="single" w:sz="4" w:space="0" w:color="auto"/>
                  </w:tcBorders>
                  <w:shd w:val="clear" w:color="auto" w:fill="auto"/>
                  <w:noWrap/>
                  <w:vAlign w:val="center"/>
                  <w:hideMark/>
                </w:tcPr>
                <w:p w14:paraId="353B3FBE"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3D09356A"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552F1BC"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7A10850C" w14:textId="77777777" w:rsidR="00914BBE" w:rsidRPr="00943F42" w:rsidRDefault="00914BBE" w:rsidP="001E2CA4">
                  <w:pPr>
                    <w:jc w:val="center"/>
                    <w:rPr>
                      <w:rFonts w:cs="Arial"/>
                      <w:color w:val="000000"/>
                      <w:sz w:val="18"/>
                      <w:szCs w:val="18"/>
                    </w:rPr>
                  </w:pPr>
                  <w:r w:rsidRPr="00943F42">
                    <w:rPr>
                      <w:rFonts w:cs="Arial"/>
                      <w:color w:val="000000"/>
                      <w:sz w:val="18"/>
                      <w:szCs w:val="18"/>
                    </w:rPr>
                    <w:t>5.827,49 €</w:t>
                  </w:r>
                </w:p>
              </w:tc>
              <w:tc>
                <w:tcPr>
                  <w:tcW w:w="1191" w:type="dxa"/>
                  <w:tcBorders>
                    <w:top w:val="nil"/>
                    <w:left w:val="nil"/>
                    <w:bottom w:val="single" w:sz="4" w:space="0" w:color="auto"/>
                    <w:right w:val="single" w:sz="4" w:space="0" w:color="auto"/>
                  </w:tcBorders>
                  <w:shd w:val="clear" w:color="auto" w:fill="auto"/>
                  <w:noWrap/>
                  <w:vAlign w:val="center"/>
                  <w:hideMark/>
                </w:tcPr>
                <w:p w14:paraId="66CD0FB3" w14:textId="77777777" w:rsidR="00914BBE" w:rsidRPr="00943F42" w:rsidRDefault="00914BBE" w:rsidP="001E2CA4">
                  <w:pPr>
                    <w:jc w:val="center"/>
                    <w:rPr>
                      <w:rFonts w:cs="Arial"/>
                      <w:color w:val="000000"/>
                      <w:sz w:val="18"/>
                      <w:szCs w:val="18"/>
                    </w:rPr>
                  </w:pPr>
                  <w:r w:rsidRPr="00943F42">
                    <w:rPr>
                      <w:rFonts w:cs="Arial"/>
                      <w:color w:val="000000"/>
                      <w:sz w:val="18"/>
                      <w:szCs w:val="18"/>
                    </w:rPr>
                    <w:t>1.223,77 €</w:t>
                  </w:r>
                </w:p>
              </w:tc>
              <w:tc>
                <w:tcPr>
                  <w:tcW w:w="1060" w:type="dxa"/>
                  <w:tcBorders>
                    <w:top w:val="nil"/>
                    <w:left w:val="nil"/>
                    <w:bottom w:val="single" w:sz="4" w:space="0" w:color="auto"/>
                    <w:right w:val="single" w:sz="8" w:space="0" w:color="auto"/>
                  </w:tcBorders>
                  <w:shd w:val="clear" w:color="auto" w:fill="auto"/>
                  <w:noWrap/>
                  <w:vAlign w:val="center"/>
                  <w:hideMark/>
                </w:tcPr>
                <w:p w14:paraId="63E0270F" w14:textId="77777777" w:rsidR="00914BBE" w:rsidRPr="00943F42" w:rsidRDefault="00914BBE" w:rsidP="001E2CA4">
                  <w:pPr>
                    <w:jc w:val="center"/>
                    <w:rPr>
                      <w:rFonts w:cs="Arial"/>
                      <w:color w:val="000000"/>
                      <w:sz w:val="18"/>
                      <w:szCs w:val="18"/>
                    </w:rPr>
                  </w:pPr>
                  <w:r w:rsidRPr="00943F42">
                    <w:rPr>
                      <w:rFonts w:cs="Arial"/>
                      <w:color w:val="000000"/>
                      <w:sz w:val="18"/>
                      <w:szCs w:val="18"/>
                    </w:rPr>
                    <w:t>7.051,26 €</w:t>
                  </w:r>
                </w:p>
              </w:tc>
            </w:tr>
            <w:tr w:rsidR="00914BBE" w:rsidRPr="00B974AD" w14:paraId="62E177A1"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F5E2DAF"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4B0B5E67"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0E31685E"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87D948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4B893C1"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5809253C" w14:textId="77777777" w:rsidR="00914BBE" w:rsidRPr="00943F42" w:rsidRDefault="00914BBE" w:rsidP="001E2CA4">
                  <w:pPr>
                    <w:jc w:val="center"/>
                    <w:rPr>
                      <w:rFonts w:cs="Arial"/>
                      <w:color w:val="000000"/>
                      <w:sz w:val="18"/>
                      <w:szCs w:val="18"/>
                    </w:rPr>
                  </w:pPr>
                  <w:r w:rsidRPr="00943F42">
                    <w:rPr>
                      <w:rFonts w:cs="Arial"/>
                      <w:color w:val="000000"/>
                      <w:sz w:val="18"/>
                      <w:szCs w:val="18"/>
                    </w:rPr>
                    <w:t>190,13 €</w:t>
                  </w:r>
                </w:p>
              </w:tc>
              <w:tc>
                <w:tcPr>
                  <w:tcW w:w="1191" w:type="dxa"/>
                  <w:tcBorders>
                    <w:top w:val="nil"/>
                    <w:left w:val="nil"/>
                    <w:bottom w:val="single" w:sz="4" w:space="0" w:color="auto"/>
                    <w:right w:val="single" w:sz="4" w:space="0" w:color="auto"/>
                  </w:tcBorders>
                  <w:shd w:val="clear" w:color="auto" w:fill="auto"/>
                  <w:noWrap/>
                  <w:vAlign w:val="center"/>
                  <w:hideMark/>
                </w:tcPr>
                <w:p w14:paraId="71E64BA1" w14:textId="77777777" w:rsidR="00914BBE" w:rsidRPr="00943F42" w:rsidRDefault="00914BBE" w:rsidP="001E2CA4">
                  <w:pPr>
                    <w:jc w:val="center"/>
                    <w:rPr>
                      <w:rFonts w:cs="Arial"/>
                      <w:color w:val="000000"/>
                      <w:sz w:val="18"/>
                      <w:szCs w:val="18"/>
                    </w:rPr>
                  </w:pPr>
                  <w:r w:rsidRPr="00943F42">
                    <w:rPr>
                      <w:rFonts w:cs="Arial"/>
                      <w:color w:val="000000"/>
                      <w:sz w:val="18"/>
                      <w:szCs w:val="18"/>
                    </w:rPr>
                    <w:t>39,93 €</w:t>
                  </w:r>
                </w:p>
              </w:tc>
              <w:tc>
                <w:tcPr>
                  <w:tcW w:w="1060" w:type="dxa"/>
                  <w:tcBorders>
                    <w:top w:val="nil"/>
                    <w:left w:val="nil"/>
                    <w:bottom w:val="single" w:sz="4" w:space="0" w:color="auto"/>
                    <w:right w:val="single" w:sz="8" w:space="0" w:color="auto"/>
                  </w:tcBorders>
                  <w:shd w:val="clear" w:color="auto" w:fill="auto"/>
                  <w:noWrap/>
                  <w:vAlign w:val="center"/>
                  <w:hideMark/>
                </w:tcPr>
                <w:p w14:paraId="2AF061B7" w14:textId="77777777" w:rsidR="00914BBE" w:rsidRPr="00943F42" w:rsidRDefault="00914BBE" w:rsidP="001E2CA4">
                  <w:pPr>
                    <w:jc w:val="center"/>
                    <w:rPr>
                      <w:rFonts w:cs="Arial"/>
                      <w:color w:val="000000"/>
                      <w:sz w:val="18"/>
                      <w:szCs w:val="18"/>
                    </w:rPr>
                  </w:pPr>
                  <w:r w:rsidRPr="00943F42">
                    <w:rPr>
                      <w:rFonts w:cs="Arial"/>
                      <w:color w:val="000000"/>
                      <w:sz w:val="18"/>
                      <w:szCs w:val="18"/>
                    </w:rPr>
                    <w:t>230,06 €</w:t>
                  </w:r>
                </w:p>
              </w:tc>
            </w:tr>
            <w:tr w:rsidR="00914BBE" w:rsidRPr="00B974AD" w14:paraId="615E49B4"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7EB746A2"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581DAB50"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0541FCA6"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4F8624F3"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8446467"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22CCB35D" w14:textId="77777777" w:rsidR="00914BBE" w:rsidRPr="00943F42" w:rsidRDefault="00914BBE" w:rsidP="001E2CA4">
                  <w:pPr>
                    <w:jc w:val="center"/>
                    <w:rPr>
                      <w:rFonts w:cs="Arial"/>
                      <w:color w:val="000000"/>
                      <w:sz w:val="18"/>
                      <w:szCs w:val="18"/>
                    </w:rPr>
                  </w:pPr>
                  <w:r w:rsidRPr="00943F42">
                    <w:rPr>
                      <w:rFonts w:cs="Arial"/>
                      <w:color w:val="000000"/>
                      <w:sz w:val="18"/>
                      <w:szCs w:val="18"/>
                    </w:rPr>
                    <w:t>549,05 €</w:t>
                  </w:r>
                </w:p>
              </w:tc>
              <w:tc>
                <w:tcPr>
                  <w:tcW w:w="1191" w:type="dxa"/>
                  <w:tcBorders>
                    <w:top w:val="nil"/>
                    <w:left w:val="nil"/>
                    <w:bottom w:val="single" w:sz="4" w:space="0" w:color="auto"/>
                    <w:right w:val="single" w:sz="4" w:space="0" w:color="auto"/>
                  </w:tcBorders>
                  <w:shd w:val="clear" w:color="auto" w:fill="auto"/>
                  <w:noWrap/>
                  <w:vAlign w:val="center"/>
                  <w:hideMark/>
                </w:tcPr>
                <w:p w14:paraId="2209B880" w14:textId="77777777" w:rsidR="00914BBE" w:rsidRPr="00943F42" w:rsidRDefault="00914BBE" w:rsidP="001E2CA4">
                  <w:pPr>
                    <w:jc w:val="center"/>
                    <w:rPr>
                      <w:rFonts w:cs="Arial"/>
                      <w:color w:val="000000"/>
                      <w:sz w:val="18"/>
                      <w:szCs w:val="18"/>
                    </w:rPr>
                  </w:pPr>
                  <w:r w:rsidRPr="00943F42">
                    <w:rPr>
                      <w:rFonts w:cs="Arial"/>
                      <w:color w:val="000000"/>
                      <w:sz w:val="18"/>
                      <w:szCs w:val="18"/>
                    </w:rPr>
                    <w:t>115,30 €</w:t>
                  </w:r>
                </w:p>
              </w:tc>
              <w:tc>
                <w:tcPr>
                  <w:tcW w:w="1060" w:type="dxa"/>
                  <w:tcBorders>
                    <w:top w:val="nil"/>
                    <w:left w:val="nil"/>
                    <w:bottom w:val="single" w:sz="4" w:space="0" w:color="auto"/>
                    <w:right w:val="single" w:sz="8" w:space="0" w:color="auto"/>
                  </w:tcBorders>
                  <w:shd w:val="clear" w:color="auto" w:fill="auto"/>
                  <w:noWrap/>
                  <w:vAlign w:val="center"/>
                  <w:hideMark/>
                </w:tcPr>
                <w:p w14:paraId="69F7C570" w14:textId="77777777" w:rsidR="00914BBE" w:rsidRPr="00943F42" w:rsidRDefault="00914BBE" w:rsidP="001E2CA4">
                  <w:pPr>
                    <w:jc w:val="center"/>
                    <w:rPr>
                      <w:rFonts w:cs="Arial"/>
                      <w:color w:val="000000"/>
                      <w:sz w:val="18"/>
                      <w:szCs w:val="18"/>
                    </w:rPr>
                  </w:pPr>
                  <w:r w:rsidRPr="00943F42">
                    <w:rPr>
                      <w:rFonts w:cs="Arial"/>
                      <w:color w:val="000000"/>
                      <w:sz w:val="18"/>
                      <w:szCs w:val="18"/>
                    </w:rPr>
                    <w:t>664,35 €</w:t>
                  </w:r>
                </w:p>
              </w:tc>
            </w:tr>
            <w:tr w:rsidR="00914BBE" w:rsidRPr="00B974AD" w14:paraId="5302ECBF"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793E6D6E"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F91C81"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71C77154"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0B539616"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0B17321"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529A881D" w14:textId="77777777" w:rsidR="00914BBE" w:rsidRPr="00943F42" w:rsidRDefault="00914BBE" w:rsidP="001E2CA4">
                  <w:pPr>
                    <w:jc w:val="center"/>
                    <w:rPr>
                      <w:rFonts w:cs="Arial"/>
                      <w:color w:val="000000"/>
                      <w:sz w:val="18"/>
                      <w:szCs w:val="18"/>
                    </w:rPr>
                  </w:pPr>
                  <w:r w:rsidRPr="00943F42">
                    <w:rPr>
                      <w:rFonts w:cs="Arial"/>
                      <w:color w:val="000000"/>
                      <w:sz w:val="18"/>
                      <w:szCs w:val="18"/>
                    </w:rPr>
                    <w:t>5.028,80 €</w:t>
                  </w:r>
                </w:p>
              </w:tc>
              <w:tc>
                <w:tcPr>
                  <w:tcW w:w="1191" w:type="dxa"/>
                  <w:tcBorders>
                    <w:top w:val="nil"/>
                    <w:left w:val="nil"/>
                    <w:bottom w:val="single" w:sz="4" w:space="0" w:color="auto"/>
                    <w:right w:val="single" w:sz="4" w:space="0" w:color="auto"/>
                  </w:tcBorders>
                  <w:shd w:val="clear" w:color="auto" w:fill="auto"/>
                  <w:noWrap/>
                  <w:vAlign w:val="center"/>
                  <w:hideMark/>
                </w:tcPr>
                <w:p w14:paraId="0D64932F" w14:textId="77777777" w:rsidR="00914BBE" w:rsidRPr="00943F42" w:rsidRDefault="00914BBE" w:rsidP="001E2CA4">
                  <w:pPr>
                    <w:jc w:val="center"/>
                    <w:rPr>
                      <w:rFonts w:cs="Arial"/>
                      <w:color w:val="000000"/>
                      <w:sz w:val="18"/>
                      <w:szCs w:val="18"/>
                    </w:rPr>
                  </w:pPr>
                  <w:r w:rsidRPr="00943F42">
                    <w:rPr>
                      <w:rFonts w:cs="Arial"/>
                      <w:color w:val="000000"/>
                      <w:sz w:val="18"/>
                      <w:szCs w:val="18"/>
                    </w:rPr>
                    <w:t>1.056,05 €</w:t>
                  </w:r>
                </w:p>
              </w:tc>
              <w:tc>
                <w:tcPr>
                  <w:tcW w:w="1060" w:type="dxa"/>
                  <w:tcBorders>
                    <w:top w:val="nil"/>
                    <w:left w:val="nil"/>
                    <w:bottom w:val="single" w:sz="4" w:space="0" w:color="auto"/>
                    <w:right w:val="single" w:sz="8" w:space="0" w:color="auto"/>
                  </w:tcBorders>
                  <w:shd w:val="clear" w:color="auto" w:fill="auto"/>
                  <w:noWrap/>
                  <w:vAlign w:val="center"/>
                  <w:hideMark/>
                </w:tcPr>
                <w:p w14:paraId="666F32F6" w14:textId="77777777" w:rsidR="00914BBE" w:rsidRPr="00943F42" w:rsidRDefault="00914BBE" w:rsidP="001E2CA4">
                  <w:pPr>
                    <w:jc w:val="center"/>
                    <w:rPr>
                      <w:rFonts w:cs="Arial"/>
                      <w:color w:val="000000"/>
                      <w:sz w:val="18"/>
                      <w:szCs w:val="18"/>
                    </w:rPr>
                  </w:pPr>
                  <w:r w:rsidRPr="00943F42">
                    <w:rPr>
                      <w:rFonts w:cs="Arial"/>
                      <w:color w:val="000000"/>
                      <w:sz w:val="18"/>
                      <w:szCs w:val="18"/>
                    </w:rPr>
                    <w:t>6.084,84 €</w:t>
                  </w:r>
                </w:p>
              </w:tc>
            </w:tr>
            <w:tr w:rsidR="00914BBE" w:rsidRPr="00B974AD" w14:paraId="607DC4C4"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32412C03"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094233A7"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4BC448DC"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442C0CCB"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8F39EA9"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651AAE35" w14:textId="77777777" w:rsidR="00914BBE" w:rsidRPr="00943F42" w:rsidRDefault="00914BBE" w:rsidP="001E2CA4">
                  <w:pPr>
                    <w:jc w:val="center"/>
                    <w:rPr>
                      <w:rFonts w:cs="Arial"/>
                      <w:color w:val="000000"/>
                      <w:sz w:val="18"/>
                      <w:szCs w:val="18"/>
                    </w:rPr>
                  </w:pPr>
                  <w:r w:rsidRPr="00943F42">
                    <w:rPr>
                      <w:rFonts w:cs="Arial"/>
                      <w:color w:val="000000"/>
                      <w:sz w:val="18"/>
                      <w:szCs w:val="18"/>
                    </w:rPr>
                    <w:t>164,07 €</w:t>
                  </w:r>
                </w:p>
              </w:tc>
              <w:tc>
                <w:tcPr>
                  <w:tcW w:w="1191" w:type="dxa"/>
                  <w:tcBorders>
                    <w:top w:val="nil"/>
                    <w:left w:val="nil"/>
                    <w:bottom w:val="single" w:sz="4" w:space="0" w:color="auto"/>
                    <w:right w:val="single" w:sz="4" w:space="0" w:color="auto"/>
                  </w:tcBorders>
                  <w:shd w:val="clear" w:color="auto" w:fill="auto"/>
                  <w:noWrap/>
                  <w:vAlign w:val="center"/>
                  <w:hideMark/>
                </w:tcPr>
                <w:p w14:paraId="4B9A07E9" w14:textId="77777777" w:rsidR="00914BBE" w:rsidRPr="00943F42" w:rsidRDefault="00914BBE" w:rsidP="001E2CA4">
                  <w:pPr>
                    <w:jc w:val="center"/>
                    <w:rPr>
                      <w:rFonts w:cs="Arial"/>
                      <w:color w:val="000000"/>
                      <w:sz w:val="18"/>
                      <w:szCs w:val="18"/>
                    </w:rPr>
                  </w:pPr>
                  <w:r w:rsidRPr="00943F42">
                    <w:rPr>
                      <w:rFonts w:cs="Arial"/>
                      <w:color w:val="000000"/>
                      <w:sz w:val="18"/>
                      <w:szCs w:val="18"/>
                    </w:rPr>
                    <w:t>34,46 €</w:t>
                  </w:r>
                </w:p>
              </w:tc>
              <w:tc>
                <w:tcPr>
                  <w:tcW w:w="1060" w:type="dxa"/>
                  <w:tcBorders>
                    <w:top w:val="nil"/>
                    <w:left w:val="nil"/>
                    <w:bottom w:val="single" w:sz="4" w:space="0" w:color="auto"/>
                    <w:right w:val="single" w:sz="8" w:space="0" w:color="auto"/>
                  </w:tcBorders>
                  <w:shd w:val="clear" w:color="auto" w:fill="auto"/>
                  <w:noWrap/>
                  <w:vAlign w:val="center"/>
                  <w:hideMark/>
                </w:tcPr>
                <w:p w14:paraId="6F2E5B9F" w14:textId="77777777" w:rsidR="00914BBE" w:rsidRPr="00943F42" w:rsidRDefault="00914BBE" w:rsidP="001E2CA4">
                  <w:pPr>
                    <w:jc w:val="center"/>
                    <w:rPr>
                      <w:rFonts w:cs="Arial"/>
                      <w:color w:val="000000"/>
                      <w:sz w:val="18"/>
                      <w:szCs w:val="18"/>
                    </w:rPr>
                  </w:pPr>
                  <w:r w:rsidRPr="00943F42">
                    <w:rPr>
                      <w:rFonts w:cs="Arial"/>
                      <w:color w:val="000000"/>
                      <w:sz w:val="18"/>
                      <w:szCs w:val="18"/>
                    </w:rPr>
                    <w:t>198,53 €</w:t>
                  </w:r>
                </w:p>
              </w:tc>
            </w:tr>
            <w:tr w:rsidR="00914BBE" w:rsidRPr="00B974AD" w14:paraId="1032EBB2"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3F28385"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19AC69DF"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066660B7"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2098F1A6"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67B2461"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5D2F641E" w14:textId="77777777" w:rsidR="00914BBE" w:rsidRPr="00943F42" w:rsidRDefault="00914BBE" w:rsidP="001E2CA4">
                  <w:pPr>
                    <w:jc w:val="center"/>
                    <w:rPr>
                      <w:rFonts w:cs="Arial"/>
                      <w:color w:val="000000"/>
                      <w:sz w:val="18"/>
                      <w:szCs w:val="18"/>
                    </w:rPr>
                  </w:pPr>
                  <w:r w:rsidRPr="00943F42">
                    <w:rPr>
                      <w:rFonts w:cs="Arial"/>
                      <w:color w:val="000000"/>
                      <w:sz w:val="18"/>
                      <w:szCs w:val="18"/>
                    </w:rPr>
                    <w:t>473,80 €</w:t>
                  </w:r>
                </w:p>
              </w:tc>
              <w:tc>
                <w:tcPr>
                  <w:tcW w:w="1191" w:type="dxa"/>
                  <w:tcBorders>
                    <w:top w:val="nil"/>
                    <w:left w:val="nil"/>
                    <w:bottom w:val="single" w:sz="4" w:space="0" w:color="auto"/>
                    <w:right w:val="single" w:sz="4" w:space="0" w:color="auto"/>
                  </w:tcBorders>
                  <w:shd w:val="clear" w:color="auto" w:fill="auto"/>
                  <w:noWrap/>
                  <w:vAlign w:val="center"/>
                  <w:hideMark/>
                </w:tcPr>
                <w:p w14:paraId="7E20CCA7" w14:textId="77777777" w:rsidR="00914BBE" w:rsidRPr="00943F42" w:rsidRDefault="00914BBE" w:rsidP="001E2CA4">
                  <w:pPr>
                    <w:jc w:val="center"/>
                    <w:rPr>
                      <w:rFonts w:cs="Arial"/>
                      <w:color w:val="000000"/>
                      <w:sz w:val="18"/>
                      <w:szCs w:val="18"/>
                    </w:rPr>
                  </w:pPr>
                  <w:r w:rsidRPr="00943F42">
                    <w:rPr>
                      <w:rFonts w:cs="Arial"/>
                      <w:color w:val="000000"/>
                      <w:sz w:val="18"/>
                      <w:szCs w:val="18"/>
                    </w:rPr>
                    <w:t>99,50 €</w:t>
                  </w:r>
                </w:p>
              </w:tc>
              <w:tc>
                <w:tcPr>
                  <w:tcW w:w="1060" w:type="dxa"/>
                  <w:tcBorders>
                    <w:top w:val="nil"/>
                    <w:left w:val="nil"/>
                    <w:bottom w:val="single" w:sz="4" w:space="0" w:color="auto"/>
                    <w:right w:val="single" w:sz="8" w:space="0" w:color="auto"/>
                  </w:tcBorders>
                  <w:shd w:val="clear" w:color="auto" w:fill="auto"/>
                  <w:noWrap/>
                  <w:vAlign w:val="center"/>
                  <w:hideMark/>
                </w:tcPr>
                <w:p w14:paraId="4B58293D" w14:textId="77777777" w:rsidR="00914BBE" w:rsidRPr="00943F42" w:rsidRDefault="00914BBE" w:rsidP="001E2CA4">
                  <w:pPr>
                    <w:jc w:val="center"/>
                    <w:rPr>
                      <w:rFonts w:cs="Arial"/>
                      <w:color w:val="000000"/>
                      <w:sz w:val="18"/>
                      <w:szCs w:val="18"/>
                    </w:rPr>
                  </w:pPr>
                  <w:r w:rsidRPr="00943F42">
                    <w:rPr>
                      <w:rFonts w:cs="Arial"/>
                      <w:color w:val="000000"/>
                      <w:sz w:val="18"/>
                      <w:szCs w:val="18"/>
                    </w:rPr>
                    <w:t>573,30 €</w:t>
                  </w:r>
                </w:p>
              </w:tc>
            </w:tr>
            <w:tr w:rsidR="00914BBE" w:rsidRPr="00B974AD" w14:paraId="6698D7B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C88B9AC"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47C330"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00180220"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34163881"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3826D27"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4DA252CD" w14:textId="77777777" w:rsidR="00914BBE" w:rsidRPr="00943F42" w:rsidRDefault="00914BBE" w:rsidP="001E2CA4">
                  <w:pPr>
                    <w:jc w:val="center"/>
                    <w:rPr>
                      <w:rFonts w:cs="Arial"/>
                      <w:color w:val="000000"/>
                      <w:sz w:val="18"/>
                      <w:szCs w:val="18"/>
                    </w:rPr>
                  </w:pPr>
                  <w:r w:rsidRPr="00943F42">
                    <w:rPr>
                      <w:rFonts w:cs="Arial"/>
                      <w:color w:val="000000"/>
                      <w:sz w:val="18"/>
                      <w:szCs w:val="18"/>
                    </w:rPr>
                    <w:t>13.015,71 €</w:t>
                  </w:r>
                </w:p>
              </w:tc>
              <w:tc>
                <w:tcPr>
                  <w:tcW w:w="1191" w:type="dxa"/>
                  <w:tcBorders>
                    <w:top w:val="nil"/>
                    <w:left w:val="nil"/>
                    <w:bottom w:val="single" w:sz="4" w:space="0" w:color="auto"/>
                    <w:right w:val="single" w:sz="4" w:space="0" w:color="auto"/>
                  </w:tcBorders>
                  <w:shd w:val="clear" w:color="auto" w:fill="auto"/>
                  <w:noWrap/>
                  <w:vAlign w:val="center"/>
                  <w:hideMark/>
                </w:tcPr>
                <w:p w14:paraId="674F4FF2" w14:textId="77777777" w:rsidR="00914BBE" w:rsidRPr="00943F42" w:rsidRDefault="00914BBE" w:rsidP="001E2CA4">
                  <w:pPr>
                    <w:jc w:val="center"/>
                    <w:rPr>
                      <w:rFonts w:cs="Arial"/>
                      <w:color w:val="000000"/>
                      <w:sz w:val="18"/>
                      <w:szCs w:val="18"/>
                    </w:rPr>
                  </w:pPr>
                  <w:r w:rsidRPr="00943F42">
                    <w:rPr>
                      <w:rFonts w:cs="Arial"/>
                      <w:color w:val="000000"/>
                      <w:sz w:val="18"/>
                      <w:szCs w:val="18"/>
                    </w:rPr>
                    <w:t>2.733,30 €</w:t>
                  </w:r>
                </w:p>
              </w:tc>
              <w:tc>
                <w:tcPr>
                  <w:tcW w:w="1060" w:type="dxa"/>
                  <w:tcBorders>
                    <w:top w:val="nil"/>
                    <w:left w:val="nil"/>
                    <w:bottom w:val="single" w:sz="4" w:space="0" w:color="auto"/>
                    <w:right w:val="single" w:sz="8" w:space="0" w:color="auto"/>
                  </w:tcBorders>
                  <w:shd w:val="clear" w:color="auto" w:fill="auto"/>
                  <w:noWrap/>
                  <w:vAlign w:val="center"/>
                  <w:hideMark/>
                </w:tcPr>
                <w:p w14:paraId="68BAF012" w14:textId="77777777" w:rsidR="00914BBE" w:rsidRPr="00943F42" w:rsidRDefault="00914BBE" w:rsidP="001E2CA4">
                  <w:pPr>
                    <w:jc w:val="center"/>
                    <w:rPr>
                      <w:rFonts w:cs="Arial"/>
                      <w:color w:val="000000"/>
                      <w:sz w:val="18"/>
                      <w:szCs w:val="18"/>
                    </w:rPr>
                  </w:pPr>
                  <w:r w:rsidRPr="00943F42">
                    <w:rPr>
                      <w:rFonts w:cs="Arial"/>
                      <w:color w:val="000000"/>
                      <w:sz w:val="18"/>
                      <w:szCs w:val="18"/>
                    </w:rPr>
                    <w:t>15.749,01 €</w:t>
                  </w:r>
                </w:p>
              </w:tc>
            </w:tr>
            <w:tr w:rsidR="00914BBE" w:rsidRPr="00B974AD" w14:paraId="10DC5170"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1098D7B6"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52980C20"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2E160B81"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EC43293"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7D4FBA7"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70C73618" w14:textId="77777777" w:rsidR="00914BBE" w:rsidRPr="00943F42" w:rsidRDefault="00914BBE" w:rsidP="001E2CA4">
                  <w:pPr>
                    <w:jc w:val="center"/>
                    <w:rPr>
                      <w:rFonts w:cs="Arial"/>
                      <w:color w:val="000000"/>
                      <w:sz w:val="18"/>
                      <w:szCs w:val="18"/>
                    </w:rPr>
                  </w:pPr>
                  <w:r w:rsidRPr="00943F42">
                    <w:rPr>
                      <w:rFonts w:cs="Arial"/>
                      <w:color w:val="000000"/>
                      <w:sz w:val="18"/>
                      <w:szCs w:val="18"/>
                    </w:rPr>
                    <w:t>424,66 €</w:t>
                  </w:r>
                </w:p>
              </w:tc>
              <w:tc>
                <w:tcPr>
                  <w:tcW w:w="1191" w:type="dxa"/>
                  <w:tcBorders>
                    <w:top w:val="nil"/>
                    <w:left w:val="nil"/>
                    <w:bottom w:val="single" w:sz="4" w:space="0" w:color="auto"/>
                    <w:right w:val="single" w:sz="4" w:space="0" w:color="auto"/>
                  </w:tcBorders>
                  <w:shd w:val="clear" w:color="auto" w:fill="auto"/>
                  <w:noWrap/>
                  <w:vAlign w:val="center"/>
                  <w:hideMark/>
                </w:tcPr>
                <w:p w14:paraId="25731D4C" w14:textId="77777777" w:rsidR="00914BBE" w:rsidRPr="00943F42" w:rsidRDefault="00914BBE" w:rsidP="001E2CA4">
                  <w:pPr>
                    <w:jc w:val="center"/>
                    <w:rPr>
                      <w:rFonts w:cs="Arial"/>
                      <w:color w:val="000000"/>
                      <w:sz w:val="18"/>
                      <w:szCs w:val="18"/>
                    </w:rPr>
                  </w:pPr>
                  <w:r w:rsidRPr="00943F42">
                    <w:rPr>
                      <w:rFonts w:cs="Arial"/>
                      <w:color w:val="000000"/>
                      <w:sz w:val="18"/>
                      <w:szCs w:val="18"/>
                    </w:rPr>
                    <w:t>89,18 €</w:t>
                  </w:r>
                </w:p>
              </w:tc>
              <w:tc>
                <w:tcPr>
                  <w:tcW w:w="1060" w:type="dxa"/>
                  <w:tcBorders>
                    <w:top w:val="nil"/>
                    <w:left w:val="nil"/>
                    <w:bottom w:val="single" w:sz="4" w:space="0" w:color="auto"/>
                    <w:right w:val="single" w:sz="8" w:space="0" w:color="auto"/>
                  </w:tcBorders>
                  <w:shd w:val="clear" w:color="auto" w:fill="auto"/>
                  <w:noWrap/>
                  <w:vAlign w:val="center"/>
                  <w:hideMark/>
                </w:tcPr>
                <w:p w14:paraId="4C37B9B6" w14:textId="77777777" w:rsidR="00914BBE" w:rsidRPr="00943F42" w:rsidRDefault="00914BBE" w:rsidP="001E2CA4">
                  <w:pPr>
                    <w:jc w:val="center"/>
                    <w:rPr>
                      <w:rFonts w:cs="Arial"/>
                      <w:color w:val="000000"/>
                      <w:sz w:val="18"/>
                      <w:szCs w:val="18"/>
                    </w:rPr>
                  </w:pPr>
                  <w:r w:rsidRPr="00943F42">
                    <w:rPr>
                      <w:rFonts w:cs="Arial"/>
                      <w:color w:val="000000"/>
                      <w:sz w:val="18"/>
                      <w:szCs w:val="18"/>
                    </w:rPr>
                    <w:t>513,83 €</w:t>
                  </w:r>
                </w:p>
              </w:tc>
            </w:tr>
            <w:tr w:rsidR="00914BBE" w:rsidRPr="00B974AD" w14:paraId="083B3E46"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6F2CF2C0"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2A69B161"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33C69302"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6402731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4D071300"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2370BD52" w14:textId="77777777" w:rsidR="00914BBE" w:rsidRPr="00943F42" w:rsidRDefault="00914BBE" w:rsidP="001E2CA4">
                  <w:pPr>
                    <w:jc w:val="center"/>
                    <w:rPr>
                      <w:rFonts w:cs="Arial"/>
                      <w:color w:val="000000"/>
                      <w:sz w:val="18"/>
                      <w:szCs w:val="18"/>
                    </w:rPr>
                  </w:pPr>
                  <w:r w:rsidRPr="00943F42">
                    <w:rPr>
                      <w:rFonts w:cs="Arial"/>
                      <w:color w:val="000000"/>
                      <w:sz w:val="18"/>
                      <w:szCs w:val="18"/>
                    </w:rPr>
                    <w:t>1.226,30 €</w:t>
                  </w:r>
                </w:p>
              </w:tc>
              <w:tc>
                <w:tcPr>
                  <w:tcW w:w="1191" w:type="dxa"/>
                  <w:tcBorders>
                    <w:top w:val="nil"/>
                    <w:left w:val="nil"/>
                    <w:bottom w:val="single" w:sz="4" w:space="0" w:color="auto"/>
                    <w:right w:val="single" w:sz="4" w:space="0" w:color="auto"/>
                  </w:tcBorders>
                  <w:shd w:val="clear" w:color="auto" w:fill="auto"/>
                  <w:noWrap/>
                  <w:vAlign w:val="center"/>
                  <w:hideMark/>
                </w:tcPr>
                <w:p w14:paraId="371BAFDB" w14:textId="77777777" w:rsidR="00914BBE" w:rsidRPr="00943F42" w:rsidRDefault="00914BBE" w:rsidP="001E2CA4">
                  <w:pPr>
                    <w:jc w:val="center"/>
                    <w:rPr>
                      <w:rFonts w:cs="Arial"/>
                      <w:color w:val="000000"/>
                      <w:sz w:val="18"/>
                      <w:szCs w:val="18"/>
                    </w:rPr>
                  </w:pPr>
                  <w:r w:rsidRPr="00943F42">
                    <w:rPr>
                      <w:rFonts w:cs="Arial"/>
                      <w:color w:val="000000"/>
                      <w:sz w:val="18"/>
                      <w:szCs w:val="18"/>
                    </w:rPr>
                    <w:t>257,52 €</w:t>
                  </w:r>
                </w:p>
              </w:tc>
              <w:tc>
                <w:tcPr>
                  <w:tcW w:w="1060" w:type="dxa"/>
                  <w:tcBorders>
                    <w:top w:val="nil"/>
                    <w:left w:val="nil"/>
                    <w:bottom w:val="single" w:sz="4" w:space="0" w:color="auto"/>
                    <w:right w:val="single" w:sz="8" w:space="0" w:color="auto"/>
                  </w:tcBorders>
                  <w:shd w:val="clear" w:color="auto" w:fill="auto"/>
                  <w:noWrap/>
                  <w:vAlign w:val="center"/>
                  <w:hideMark/>
                </w:tcPr>
                <w:p w14:paraId="3C363FD2" w14:textId="77777777" w:rsidR="00914BBE" w:rsidRPr="00943F42" w:rsidRDefault="00914BBE" w:rsidP="001E2CA4">
                  <w:pPr>
                    <w:jc w:val="center"/>
                    <w:rPr>
                      <w:rFonts w:cs="Arial"/>
                      <w:color w:val="000000"/>
                      <w:sz w:val="18"/>
                      <w:szCs w:val="18"/>
                    </w:rPr>
                  </w:pPr>
                  <w:r w:rsidRPr="00943F42">
                    <w:rPr>
                      <w:rFonts w:cs="Arial"/>
                      <w:color w:val="000000"/>
                      <w:sz w:val="18"/>
                      <w:szCs w:val="18"/>
                    </w:rPr>
                    <w:t>1.483,82 €</w:t>
                  </w:r>
                </w:p>
              </w:tc>
            </w:tr>
            <w:tr w:rsidR="00914BBE" w:rsidRPr="00B974AD" w14:paraId="59C3B9D4"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63D0B4E1"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58B81772"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296845FC"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205198A9"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755A4323"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22CE9B50" w14:textId="77777777" w:rsidR="00914BBE" w:rsidRPr="00943F42" w:rsidRDefault="00914BBE" w:rsidP="001E2CA4">
                  <w:pPr>
                    <w:jc w:val="center"/>
                    <w:rPr>
                      <w:rFonts w:cs="Arial"/>
                      <w:color w:val="000000"/>
                      <w:sz w:val="18"/>
                      <w:szCs w:val="18"/>
                    </w:rPr>
                  </w:pPr>
                  <w:r w:rsidRPr="00943F42">
                    <w:rPr>
                      <w:rFonts w:cs="Arial"/>
                      <w:color w:val="000000"/>
                      <w:sz w:val="18"/>
                      <w:szCs w:val="18"/>
                    </w:rPr>
                    <w:t>3.000,00 €</w:t>
                  </w:r>
                </w:p>
              </w:tc>
              <w:tc>
                <w:tcPr>
                  <w:tcW w:w="1191" w:type="dxa"/>
                  <w:tcBorders>
                    <w:top w:val="nil"/>
                    <w:left w:val="nil"/>
                    <w:bottom w:val="single" w:sz="8" w:space="0" w:color="auto"/>
                    <w:right w:val="single" w:sz="4" w:space="0" w:color="auto"/>
                  </w:tcBorders>
                  <w:shd w:val="clear" w:color="auto" w:fill="auto"/>
                  <w:noWrap/>
                  <w:vAlign w:val="center"/>
                  <w:hideMark/>
                </w:tcPr>
                <w:p w14:paraId="6B2920CE" w14:textId="77777777" w:rsidR="00914BBE" w:rsidRPr="00943F42" w:rsidRDefault="00914BBE" w:rsidP="001E2CA4">
                  <w:pPr>
                    <w:jc w:val="center"/>
                    <w:rPr>
                      <w:rFonts w:cs="Arial"/>
                      <w:color w:val="000000"/>
                      <w:sz w:val="18"/>
                      <w:szCs w:val="18"/>
                    </w:rPr>
                  </w:pPr>
                  <w:r w:rsidRPr="00943F42">
                    <w:rPr>
                      <w:rFonts w:cs="Arial"/>
                      <w:color w:val="000000"/>
                      <w:sz w:val="18"/>
                      <w:szCs w:val="18"/>
                    </w:rPr>
                    <w:t>630,00 €</w:t>
                  </w:r>
                </w:p>
              </w:tc>
              <w:tc>
                <w:tcPr>
                  <w:tcW w:w="1060" w:type="dxa"/>
                  <w:tcBorders>
                    <w:top w:val="nil"/>
                    <w:left w:val="nil"/>
                    <w:bottom w:val="single" w:sz="8" w:space="0" w:color="auto"/>
                    <w:right w:val="single" w:sz="8" w:space="0" w:color="auto"/>
                  </w:tcBorders>
                  <w:shd w:val="clear" w:color="auto" w:fill="auto"/>
                  <w:noWrap/>
                  <w:vAlign w:val="center"/>
                  <w:hideMark/>
                </w:tcPr>
                <w:p w14:paraId="23DC6963" w14:textId="77777777" w:rsidR="00914BBE" w:rsidRPr="00943F42" w:rsidRDefault="00914BBE" w:rsidP="001E2CA4">
                  <w:pPr>
                    <w:jc w:val="center"/>
                    <w:rPr>
                      <w:rFonts w:cs="Arial"/>
                      <w:color w:val="000000"/>
                      <w:sz w:val="18"/>
                      <w:szCs w:val="18"/>
                    </w:rPr>
                  </w:pPr>
                  <w:r w:rsidRPr="00943F42">
                    <w:rPr>
                      <w:rFonts w:cs="Arial"/>
                      <w:color w:val="000000"/>
                      <w:sz w:val="18"/>
                      <w:szCs w:val="18"/>
                    </w:rPr>
                    <w:t>3.630,00 €</w:t>
                  </w:r>
                </w:p>
              </w:tc>
            </w:tr>
            <w:tr w:rsidR="00914BBE" w:rsidRPr="00B974AD" w14:paraId="7FFAD97B"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44BCE311"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2025</w:t>
                  </w:r>
                  <w:r w:rsidRPr="00943F42">
                    <w:rPr>
                      <w:rFonts w:cs="Arial"/>
                      <w:color w:val="000000"/>
                      <w:sz w:val="18"/>
                      <w:szCs w:val="18"/>
                    </w:rPr>
                    <w:t xml:space="preserve"> (01/01/2025 - 31/12/2025)</w:t>
                  </w: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5FCFFB" w14:textId="77777777" w:rsidR="00914BBE" w:rsidRPr="00943F42" w:rsidRDefault="00914BBE" w:rsidP="001E2CA4">
                  <w:pPr>
                    <w:jc w:val="center"/>
                    <w:rPr>
                      <w:rFonts w:cs="Arial"/>
                      <w:color w:val="000000"/>
                      <w:sz w:val="18"/>
                      <w:szCs w:val="18"/>
                    </w:rPr>
                  </w:pPr>
                  <w:r w:rsidRPr="00943F42">
                    <w:rPr>
                      <w:rFonts w:cs="Arial"/>
                      <w:color w:val="000000"/>
                      <w:sz w:val="18"/>
                      <w:szCs w:val="18"/>
                    </w:rPr>
                    <w:t>1</w:t>
                  </w:r>
                </w:p>
              </w:tc>
              <w:tc>
                <w:tcPr>
                  <w:tcW w:w="698" w:type="dxa"/>
                  <w:tcBorders>
                    <w:top w:val="nil"/>
                    <w:left w:val="nil"/>
                    <w:bottom w:val="single" w:sz="4" w:space="0" w:color="auto"/>
                    <w:right w:val="single" w:sz="4" w:space="0" w:color="auto"/>
                  </w:tcBorders>
                  <w:shd w:val="clear" w:color="auto" w:fill="auto"/>
                  <w:noWrap/>
                  <w:vAlign w:val="center"/>
                  <w:hideMark/>
                </w:tcPr>
                <w:p w14:paraId="7FBA8AA0"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3265100A"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A252978"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2EB4D8A1" w14:textId="77777777" w:rsidR="00914BBE" w:rsidRPr="00943F42" w:rsidRDefault="00914BBE" w:rsidP="001E2CA4">
                  <w:pPr>
                    <w:jc w:val="center"/>
                    <w:rPr>
                      <w:rFonts w:cs="Arial"/>
                      <w:color w:val="000000"/>
                      <w:sz w:val="18"/>
                      <w:szCs w:val="18"/>
                    </w:rPr>
                  </w:pPr>
                  <w:r w:rsidRPr="00943F42">
                    <w:rPr>
                      <w:rFonts w:cs="Arial"/>
                      <w:color w:val="000000"/>
                      <w:sz w:val="18"/>
                      <w:szCs w:val="18"/>
                    </w:rPr>
                    <w:t>5.827,49 €</w:t>
                  </w:r>
                </w:p>
              </w:tc>
              <w:tc>
                <w:tcPr>
                  <w:tcW w:w="1191" w:type="dxa"/>
                  <w:tcBorders>
                    <w:top w:val="nil"/>
                    <w:left w:val="nil"/>
                    <w:bottom w:val="single" w:sz="4" w:space="0" w:color="auto"/>
                    <w:right w:val="single" w:sz="4" w:space="0" w:color="auto"/>
                  </w:tcBorders>
                  <w:shd w:val="clear" w:color="auto" w:fill="auto"/>
                  <w:noWrap/>
                  <w:vAlign w:val="center"/>
                  <w:hideMark/>
                </w:tcPr>
                <w:p w14:paraId="6AE771E0" w14:textId="77777777" w:rsidR="00914BBE" w:rsidRPr="00943F42" w:rsidRDefault="00914BBE" w:rsidP="001E2CA4">
                  <w:pPr>
                    <w:jc w:val="center"/>
                    <w:rPr>
                      <w:rFonts w:cs="Arial"/>
                      <w:color w:val="000000"/>
                      <w:sz w:val="18"/>
                      <w:szCs w:val="18"/>
                    </w:rPr>
                  </w:pPr>
                  <w:r w:rsidRPr="00943F42">
                    <w:rPr>
                      <w:rFonts w:cs="Arial"/>
                      <w:color w:val="000000"/>
                      <w:sz w:val="18"/>
                      <w:szCs w:val="18"/>
                    </w:rPr>
                    <w:t>1.223,77 €</w:t>
                  </w:r>
                </w:p>
              </w:tc>
              <w:tc>
                <w:tcPr>
                  <w:tcW w:w="1060" w:type="dxa"/>
                  <w:tcBorders>
                    <w:top w:val="nil"/>
                    <w:left w:val="nil"/>
                    <w:bottom w:val="single" w:sz="4" w:space="0" w:color="auto"/>
                    <w:right w:val="single" w:sz="8" w:space="0" w:color="auto"/>
                  </w:tcBorders>
                  <w:shd w:val="clear" w:color="auto" w:fill="auto"/>
                  <w:noWrap/>
                  <w:vAlign w:val="center"/>
                  <w:hideMark/>
                </w:tcPr>
                <w:p w14:paraId="4C0892F7" w14:textId="77777777" w:rsidR="00914BBE" w:rsidRPr="00943F42" w:rsidRDefault="00914BBE" w:rsidP="001E2CA4">
                  <w:pPr>
                    <w:jc w:val="center"/>
                    <w:rPr>
                      <w:rFonts w:cs="Arial"/>
                      <w:color w:val="000000"/>
                      <w:sz w:val="18"/>
                      <w:szCs w:val="18"/>
                    </w:rPr>
                  </w:pPr>
                  <w:r w:rsidRPr="00943F42">
                    <w:rPr>
                      <w:rFonts w:cs="Arial"/>
                      <w:color w:val="000000"/>
                      <w:sz w:val="18"/>
                      <w:szCs w:val="18"/>
                    </w:rPr>
                    <w:t>7.051,26 €</w:t>
                  </w:r>
                </w:p>
              </w:tc>
            </w:tr>
            <w:tr w:rsidR="00914BBE" w:rsidRPr="00B974AD" w14:paraId="76E1B152"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5763606"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33036537"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244EAB13"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7905C54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D6F0D29"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5858D734" w14:textId="77777777" w:rsidR="00914BBE" w:rsidRPr="00943F42" w:rsidRDefault="00914BBE" w:rsidP="001E2CA4">
                  <w:pPr>
                    <w:jc w:val="center"/>
                    <w:rPr>
                      <w:rFonts w:cs="Arial"/>
                      <w:color w:val="000000"/>
                      <w:sz w:val="18"/>
                      <w:szCs w:val="18"/>
                    </w:rPr>
                  </w:pPr>
                  <w:r w:rsidRPr="00943F42">
                    <w:rPr>
                      <w:rFonts w:cs="Arial"/>
                      <w:color w:val="000000"/>
                      <w:sz w:val="18"/>
                      <w:szCs w:val="18"/>
                    </w:rPr>
                    <w:t>190,13 €</w:t>
                  </w:r>
                </w:p>
              </w:tc>
              <w:tc>
                <w:tcPr>
                  <w:tcW w:w="1191" w:type="dxa"/>
                  <w:tcBorders>
                    <w:top w:val="nil"/>
                    <w:left w:val="nil"/>
                    <w:bottom w:val="single" w:sz="4" w:space="0" w:color="auto"/>
                    <w:right w:val="single" w:sz="4" w:space="0" w:color="auto"/>
                  </w:tcBorders>
                  <w:shd w:val="clear" w:color="auto" w:fill="auto"/>
                  <w:noWrap/>
                  <w:vAlign w:val="center"/>
                  <w:hideMark/>
                </w:tcPr>
                <w:p w14:paraId="6344C2BA" w14:textId="77777777" w:rsidR="00914BBE" w:rsidRPr="00943F42" w:rsidRDefault="00914BBE" w:rsidP="001E2CA4">
                  <w:pPr>
                    <w:jc w:val="center"/>
                    <w:rPr>
                      <w:rFonts w:cs="Arial"/>
                      <w:color w:val="000000"/>
                      <w:sz w:val="18"/>
                      <w:szCs w:val="18"/>
                    </w:rPr>
                  </w:pPr>
                  <w:r w:rsidRPr="00943F42">
                    <w:rPr>
                      <w:rFonts w:cs="Arial"/>
                      <w:color w:val="000000"/>
                      <w:sz w:val="18"/>
                      <w:szCs w:val="18"/>
                    </w:rPr>
                    <w:t>39,93 €</w:t>
                  </w:r>
                </w:p>
              </w:tc>
              <w:tc>
                <w:tcPr>
                  <w:tcW w:w="1060" w:type="dxa"/>
                  <w:tcBorders>
                    <w:top w:val="nil"/>
                    <w:left w:val="nil"/>
                    <w:bottom w:val="single" w:sz="4" w:space="0" w:color="auto"/>
                    <w:right w:val="single" w:sz="8" w:space="0" w:color="auto"/>
                  </w:tcBorders>
                  <w:shd w:val="clear" w:color="auto" w:fill="auto"/>
                  <w:noWrap/>
                  <w:vAlign w:val="center"/>
                  <w:hideMark/>
                </w:tcPr>
                <w:p w14:paraId="5FEF356E" w14:textId="77777777" w:rsidR="00914BBE" w:rsidRPr="00943F42" w:rsidRDefault="00914BBE" w:rsidP="001E2CA4">
                  <w:pPr>
                    <w:jc w:val="center"/>
                    <w:rPr>
                      <w:rFonts w:cs="Arial"/>
                      <w:color w:val="000000"/>
                      <w:sz w:val="18"/>
                      <w:szCs w:val="18"/>
                    </w:rPr>
                  </w:pPr>
                  <w:r w:rsidRPr="00943F42">
                    <w:rPr>
                      <w:rFonts w:cs="Arial"/>
                      <w:color w:val="000000"/>
                      <w:sz w:val="18"/>
                      <w:szCs w:val="18"/>
                    </w:rPr>
                    <w:t>230,06 €</w:t>
                  </w:r>
                </w:p>
              </w:tc>
            </w:tr>
            <w:tr w:rsidR="00914BBE" w:rsidRPr="00B974AD" w14:paraId="7B542ECF"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B5C9A5D"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3A9ABA20"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5CE33D62"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14B6B7B0"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40B1A1AC"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799408F1" w14:textId="77777777" w:rsidR="00914BBE" w:rsidRPr="00943F42" w:rsidRDefault="00914BBE" w:rsidP="001E2CA4">
                  <w:pPr>
                    <w:jc w:val="center"/>
                    <w:rPr>
                      <w:rFonts w:cs="Arial"/>
                      <w:color w:val="000000"/>
                      <w:sz w:val="18"/>
                      <w:szCs w:val="18"/>
                    </w:rPr>
                  </w:pPr>
                  <w:r w:rsidRPr="00943F42">
                    <w:rPr>
                      <w:rFonts w:cs="Arial"/>
                      <w:color w:val="000000"/>
                      <w:sz w:val="18"/>
                      <w:szCs w:val="18"/>
                    </w:rPr>
                    <w:t>549,05 €</w:t>
                  </w:r>
                </w:p>
              </w:tc>
              <w:tc>
                <w:tcPr>
                  <w:tcW w:w="1191" w:type="dxa"/>
                  <w:tcBorders>
                    <w:top w:val="nil"/>
                    <w:left w:val="nil"/>
                    <w:bottom w:val="single" w:sz="4" w:space="0" w:color="auto"/>
                    <w:right w:val="single" w:sz="4" w:space="0" w:color="auto"/>
                  </w:tcBorders>
                  <w:shd w:val="clear" w:color="auto" w:fill="auto"/>
                  <w:noWrap/>
                  <w:vAlign w:val="center"/>
                  <w:hideMark/>
                </w:tcPr>
                <w:p w14:paraId="3F27EE00" w14:textId="77777777" w:rsidR="00914BBE" w:rsidRPr="00943F42" w:rsidRDefault="00914BBE" w:rsidP="001E2CA4">
                  <w:pPr>
                    <w:jc w:val="center"/>
                    <w:rPr>
                      <w:rFonts w:cs="Arial"/>
                      <w:color w:val="000000"/>
                      <w:sz w:val="18"/>
                      <w:szCs w:val="18"/>
                    </w:rPr>
                  </w:pPr>
                  <w:r w:rsidRPr="00943F42">
                    <w:rPr>
                      <w:rFonts w:cs="Arial"/>
                      <w:color w:val="000000"/>
                      <w:sz w:val="18"/>
                      <w:szCs w:val="18"/>
                    </w:rPr>
                    <w:t>115,30 €</w:t>
                  </w:r>
                </w:p>
              </w:tc>
              <w:tc>
                <w:tcPr>
                  <w:tcW w:w="1060" w:type="dxa"/>
                  <w:tcBorders>
                    <w:top w:val="nil"/>
                    <w:left w:val="nil"/>
                    <w:bottom w:val="single" w:sz="4" w:space="0" w:color="auto"/>
                    <w:right w:val="single" w:sz="8" w:space="0" w:color="auto"/>
                  </w:tcBorders>
                  <w:shd w:val="clear" w:color="auto" w:fill="auto"/>
                  <w:noWrap/>
                  <w:vAlign w:val="center"/>
                  <w:hideMark/>
                </w:tcPr>
                <w:p w14:paraId="79E257EE" w14:textId="77777777" w:rsidR="00914BBE" w:rsidRPr="00943F42" w:rsidRDefault="00914BBE" w:rsidP="001E2CA4">
                  <w:pPr>
                    <w:jc w:val="center"/>
                    <w:rPr>
                      <w:rFonts w:cs="Arial"/>
                      <w:color w:val="000000"/>
                      <w:sz w:val="18"/>
                      <w:szCs w:val="18"/>
                    </w:rPr>
                  </w:pPr>
                  <w:r w:rsidRPr="00943F42">
                    <w:rPr>
                      <w:rFonts w:cs="Arial"/>
                      <w:color w:val="000000"/>
                      <w:sz w:val="18"/>
                      <w:szCs w:val="18"/>
                    </w:rPr>
                    <w:t>664,35 €</w:t>
                  </w:r>
                </w:p>
              </w:tc>
            </w:tr>
            <w:tr w:rsidR="00914BBE" w:rsidRPr="00B974AD" w14:paraId="4A5A2434"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6794A406"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655884"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67018DBA"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41A7073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3FCD93DD"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4CAE63EB" w14:textId="77777777" w:rsidR="00914BBE" w:rsidRPr="00943F42" w:rsidRDefault="00914BBE" w:rsidP="001E2CA4">
                  <w:pPr>
                    <w:jc w:val="center"/>
                    <w:rPr>
                      <w:rFonts w:cs="Arial"/>
                      <w:color w:val="000000"/>
                      <w:sz w:val="18"/>
                      <w:szCs w:val="18"/>
                    </w:rPr>
                  </w:pPr>
                  <w:r w:rsidRPr="00943F42">
                    <w:rPr>
                      <w:rFonts w:cs="Arial"/>
                      <w:color w:val="000000"/>
                      <w:sz w:val="18"/>
                      <w:szCs w:val="18"/>
                    </w:rPr>
                    <w:t>5.028,80 €</w:t>
                  </w:r>
                </w:p>
              </w:tc>
              <w:tc>
                <w:tcPr>
                  <w:tcW w:w="1191" w:type="dxa"/>
                  <w:tcBorders>
                    <w:top w:val="nil"/>
                    <w:left w:val="nil"/>
                    <w:bottom w:val="single" w:sz="4" w:space="0" w:color="auto"/>
                    <w:right w:val="single" w:sz="4" w:space="0" w:color="auto"/>
                  </w:tcBorders>
                  <w:shd w:val="clear" w:color="auto" w:fill="auto"/>
                  <w:noWrap/>
                  <w:vAlign w:val="center"/>
                  <w:hideMark/>
                </w:tcPr>
                <w:p w14:paraId="593C1805" w14:textId="77777777" w:rsidR="00914BBE" w:rsidRPr="00943F42" w:rsidRDefault="00914BBE" w:rsidP="001E2CA4">
                  <w:pPr>
                    <w:jc w:val="center"/>
                    <w:rPr>
                      <w:rFonts w:cs="Arial"/>
                      <w:color w:val="000000"/>
                      <w:sz w:val="18"/>
                      <w:szCs w:val="18"/>
                    </w:rPr>
                  </w:pPr>
                  <w:r w:rsidRPr="00943F42">
                    <w:rPr>
                      <w:rFonts w:cs="Arial"/>
                      <w:color w:val="000000"/>
                      <w:sz w:val="18"/>
                      <w:szCs w:val="18"/>
                    </w:rPr>
                    <w:t>1.056,05 €</w:t>
                  </w:r>
                </w:p>
              </w:tc>
              <w:tc>
                <w:tcPr>
                  <w:tcW w:w="1060" w:type="dxa"/>
                  <w:tcBorders>
                    <w:top w:val="nil"/>
                    <w:left w:val="nil"/>
                    <w:bottom w:val="single" w:sz="4" w:space="0" w:color="auto"/>
                    <w:right w:val="single" w:sz="8" w:space="0" w:color="auto"/>
                  </w:tcBorders>
                  <w:shd w:val="clear" w:color="auto" w:fill="auto"/>
                  <w:noWrap/>
                  <w:vAlign w:val="center"/>
                  <w:hideMark/>
                </w:tcPr>
                <w:p w14:paraId="71725600" w14:textId="77777777" w:rsidR="00914BBE" w:rsidRPr="00943F42" w:rsidRDefault="00914BBE" w:rsidP="001E2CA4">
                  <w:pPr>
                    <w:jc w:val="center"/>
                    <w:rPr>
                      <w:rFonts w:cs="Arial"/>
                      <w:color w:val="000000"/>
                      <w:sz w:val="18"/>
                      <w:szCs w:val="18"/>
                    </w:rPr>
                  </w:pPr>
                  <w:r w:rsidRPr="00943F42">
                    <w:rPr>
                      <w:rFonts w:cs="Arial"/>
                      <w:color w:val="000000"/>
                      <w:sz w:val="18"/>
                      <w:szCs w:val="18"/>
                    </w:rPr>
                    <w:t>6.084,84 €</w:t>
                  </w:r>
                </w:p>
              </w:tc>
            </w:tr>
            <w:tr w:rsidR="00914BBE" w:rsidRPr="00B974AD" w14:paraId="5394EB68"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7F2BAF6F"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49F63FA4"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06F45C69"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6789D5D9"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DDDDE65"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33A98622" w14:textId="77777777" w:rsidR="00914BBE" w:rsidRPr="00943F42" w:rsidRDefault="00914BBE" w:rsidP="001E2CA4">
                  <w:pPr>
                    <w:jc w:val="center"/>
                    <w:rPr>
                      <w:rFonts w:cs="Arial"/>
                      <w:color w:val="000000"/>
                      <w:sz w:val="18"/>
                      <w:szCs w:val="18"/>
                    </w:rPr>
                  </w:pPr>
                  <w:r w:rsidRPr="00943F42">
                    <w:rPr>
                      <w:rFonts w:cs="Arial"/>
                      <w:color w:val="000000"/>
                      <w:sz w:val="18"/>
                      <w:szCs w:val="18"/>
                    </w:rPr>
                    <w:t>164,07 €</w:t>
                  </w:r>
                </w:p>
              </w:tc>
              <w:tc>
                <w:tcPr>
                  <w:tcW w:w="1191" w:type="dxa"/>
                  <w:tcBorders>
                    <w:top w:val="nil"/>
                    <w:left w:val="nil"/>
                    <w:bottom w:val="single" w:sz="4" w:space="0" w:color="auto"/>
                    <w:right w:val="single" w:sz="4" w:space="0" w:color="auto"/>
                  </w:tcBorders>
                  <w:shd w:val="clear" w:color="auto" w:fill="auto"/>
                  <w:noWrap/>
                  <w:vAlign w:val="center"/>
                  <w:hideMark/>
                </w:tcPr>
                <w:p w14:paraId="098B9E19" w14:textId="77777777" w:rsidR="00914BBE" w:rsidRPr="00943F42" w:rsidRDefault="00914BBE" w:rsidP="001E2CA4">
                  <w:pPr>
                    <w:jc w:val="center"/>
                    <w:rPr>
                      <w:rFonts w:cs="Arial"/>
                      <w:color w:val="000000"/>
                      <w:sz w:val="18"/>
                      <w:szCs w:val="18"/>
                    </w:rPr>
                  </w:pPr>
                  <w:r w:rsidRPr="00943F42">
                    <w:rPr>
                      <w:rFonts w:cs="Arial"/>
                      <w:color w:val="000000"/>
                      <w:sz w:val="18"/>
                      <w:szCs w:val="18"/>
                    </w:rPr>
                    <w:t>34,46 €</w:t>
                  </w:r>
                </w:p>
              </w:tc>
              <w:tc>
                <w:tcPr>
                  <w:tcW w:w="1060" w:type="dxa"/>
                  <w:tcBorders>
                    <w:top w:val="nil"/>
                    <w:left w:val="nil"/>
                    <w:bottom w:val="single" w:sz="4" w:space="0" w:color="auto"/>
                    <w:right w:val="single" w:sz="8" w:space="0" w:color="auto"/>
                  </w:tcBorders>
                  <w:shd w:val="clear" w:color="auto" w:fill="auto"/>
                  <w:noWrap/>
                  <w:vAlign w:val="center"/>
                  <w:hideMark/>
                </w:tcPr>
                <w:p w14:paraId="4C3CCD18" w14:textId="77777777" w:rsidR="00914BBE" w:rsidRPr="00943F42" w:rsidRDefault="00914BBE" w:rsidP="001E2CA4">
                  <w:pPr>
                    <w:jc w:val="center"/>
                    <w:rPr>
                      <w:rFonts w:cs="Arial"/>
                      <w:color w:val="000000"/>
                      <w:sz w:val="18"/>
                      <w:szCs w:val="18"/>
                    </w:rPr>
                  </w:pPr>
                  <w:r w:rsidRPr="00943F42">
                    <w:rPr>
                      <w:rFonts w:cs="Arial"/>
                      <w:color w:val="000000"/>
                      <w:sz w:val="18"/>
                      <w:szCs w:val="18"/>
                    </w:rPr>
                    <w:t>198,53 €</w:t>
                  </w:r>
                </w:p>
              </w:tc>
            </w:tr>
            <w:tr w:rsidR="00914BBE" w:rsidRPr="00B974AD" w14:paraId="31A61271"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1317DEE2"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15CE3F5F"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2461ECFD"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5BCD78B4"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49C8693"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33E3B8E7" w14:textId="77777777" w:rsidR="00914BBE" w:rsidRPr="00943F42" w:rsidRDefault="00914BBE" w:rsidP="001E2CA4">
                  <w:pPr>
                    <w:jc w:val="center"/>
                    <w:rPr>
                      <w:rFonts w:cs="Arial"/>
                      <w:color w:val="000000"/>
                      <w:sz w:val="18"/>
                      <w:szCs w:val="18"/>
                    </w:rPr>
                  </w:pPr>
                  <w:r w:rsidRPr="00943F42">
                    <w:rPr>
                      <w:rFonts w:cs="Arial"/>
                      <w:color w:val="000000"/>
                      <w:sz w:val="18"/>
                      <w:szCs w:val="18"/>
                    </w:rPr>
                    <w:t>473,80 €</w:t>
                  </w:r>
                </w:p>
              </w:tc>
              <w:tc>
                <w:tcPr>
                  <w:tcW w:w="1191" w:type="dxa"/>
                  <w:tcBorders>
                    <w:top w:val="nil"/>
                    <w:left w:val="nil"/>
                    <w:bottom w:val="single" w:sz="4" w:space="0" w:color="auto"/>
                    <w:right w:val="single" w:sz="4" w:space="0" w:color="auto"/>
                  </w:tcBorders>
                  <w:shd w:val="clear" w:color="auto" w:fill="auto"/>
                  <w:noWrap/>
                  <w:vAlign w:val="center"/>
                  <w:hideMark/>
                </w:tcPr>
                <w:p w14:paraId="4239475D" w14:textId="77777777" w:rsidR="00914BBE" w:rsidRPr="00943F42" w:rsidRDefault="00914BBE" w:rsidP="001E2CA4">
                  <w:pPr>
                    <w:jc w:val="center"/>
                    <w:rPr>
                      <w:rFonts w:cs="Arial"/>
                      <w:color w:val="000000"/>
                      <w:sz w:val="18"/>
                      <w:szCs w:val="18"/>
                    </w:rPr>
                  </w:pPr>
                  <w:r w:rsidRPr="00943F42">
                    <w:rPr>
                      <w:rFonts w:cs="Arial"/>
                      <w:color w:val="000000"/>
                      <w:sz w:val="18"/>
                      <w:szCs w:val="18"/>
                    </w:rPr>
                    <w:t>99,50 €</w:t>
                  </w:r>
                </w:p>
              </w:tc>
              <w:tc>
                <w:tcPr>
                  <w:tcW w:w="1060" w:type="dxa"/>
                  <w:tcBorders>
                    <w:top w:val="nil"/>
                    <w:left w:val="nil"/>
                    <w:bottom w:val="single" w:sz="4" w:space="0" w:color="auto"/>
                    <w:right w:val="single" w:sz="8" w:space="0" w:color="auto"/>
                  </w:tcBorders>
                  <w:shd w:val="clear" w:color="auto" w:fill="auto"/>
                  <w:noWrap/>
                  <w:vAlign w:val="center"/>
                  <w:hideMark/>
                </w:tcPr>
                <w:p w14:paraId="2A73A5A2" w14:textId="77777777" w:rsidR="00914BBE" w:rsidRPr="00943F42" w:rsidRDefault="00914BBE" w:rsidP="001E2CA4">
                  <w:pPr>
                    <w:jc w:val="center"/>
                    <w:rPr>
                      <w:rFonts w:cs="Arial"/>
                      <w:color w:val="000000"/>
                      <w:sz w:val="18"/>
                      <w:szCs w:val="18"/>
                    </w:rPr>
                  </w:pPr>
                  <w:r w:rsidRPr="00943F42">
                    <w:rPr>
                      <w:rFonts w:cs="Arial"/>
                      <w:color w:val="000000"/>
                      <w:sz w:val="18"/>
                      <w:szCs w:val="18"/>
                    </w:rPr>
                    <w:t>573,30 €</w:t>
                  </w:r>
                </w:p>
              </w:tc>
            </w:tr>
            <w:tr w:rsidR="00914BBE" w:rsidRPr="00B974AD" w14:paraId="5DACCC98"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B1E43AE"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1740C0"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0E1BFE17"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62EF60E4"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464EEEF"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7F2F1412" w14:textId="77777777" w:rsidR="00914BBE" w:rsidRPr="00943F42" w:rsidRDefault="00914BBE" w:rsidP="001E2CA4">
                  <w:pPr>
                    <w:jc w:val="center"/>
                    <w:rPr>
                      <w:rFonts w:cs="Arial"/>
                      <w:color w:val="000000"/>
                      <w:sz w:val="18"/>
                      <w:szCs w:val="18"/>
                    </w:rPr>
                  </w:pPr>
                  <w:r w:rsidRPr="00943F42">
                    <w:rPr>
                      <w:rFonts w:cs="Arial"/>
                      <w:color w:val="000000"/>
                      <w:sz w:val="18"/>
                      <w:szCs w:val="18"/>
                    </w:rPr>
                    <w:t>13.015,71 €</w:t>
                  </w:r>
                </w:p>
              </w:tc>
              <w:tc>
                <w:tcPr>
                  <w:tcW w:w="1191" w:type="dxa"/>
                  <w:tcBorders>
                    <w:top w:val="nil"/>
                    <w:left w:val="nil"/>
                    <w:bottom w:val="single" w:sz="4" w:space="0" w:color="auto"/>
                    <w:right w:val="single" w:sz="4" w:space="0" w:color="auto"/>
                  </w:tcBorders>
                  <w:shd w:val="clear" w:color="auto" w:fill="auto"/>
                  <w:noWrap/>
                  <w:vAlign w:val="center"/>
                  <w:hideMark/>
                </w:tcPr>
                <w:p w14:paraId="4C220128" w14:textId="77777777" w:rsidR="00914BBE" w:rsidRPr="00943F42" w:rsidRDefault="00914BBE" w:rsidP="001E2CA4">
                  <w:pPr>
                    <w:jc w:val="center"/>
                    <w:rPr>
                      <w:rFonts w:cs="Arial"/>
                      <w:color w:val="000000"/>
                      <w:sz w:val="18"/>
                      <w:szCs w:val="18"/>
                    </w:rPr>
                  </w:pPr>
                  <w:r w:rsidRPr="00943F42">
                    <w:rPr>
                      <w:rFonts w:cs="Arial"/>
                      <w:color w:val="000000"/>
                      <w:sz w:val="18"/>
                      <w:szCs w:val="18"/>
                    </w:rPr>
                    <w:t>2.733,30 €</w:t>
                  </w:r>
                </w:p>
              </w:tc>
              <w:tc>
                <w:tcPr>
                  <w:tcW w:w="1060" w:type="dxa"/>
                  <w:tcBorders>
                    <w:top w:val="nil"/>
                    <w:left w:val="nil"/>
                    <w:bottom w:val="single" w:sz="4" w:space="0" w:color="auto"/>
                    <w:right w:val="single" w:sz="8" w:space="0" w:color="auto"/>
                  </w:tcBorders>
                  <w:shd w:val="clear" w:color="auto" w:fill="auto"/>
                  <w:noWrap/>
                  <w:vAlign w:val="center"/>
                  <w:hideMark/>
                </w:tcPr>
                <w:p w14:paraId="4F9336DE" w14:textId="77777777" w:rsidR="00914BBE" w:rsidRPr="00943F42" w:rsidRDefault="00914BBE" w:rsidP="001E2CA4">
                  <w:pPr>
                    <w:jc w:val="center"/>
                    <w:rPr>
                      <w:rFonts w:cs="Arial"/>
                      <w:color w:val="000000"/>
                      <w:sz w:val="18"/>
                      <w:szCs w:val="18"/>
                    </w:rPr>
                  </w:pPr>
                  <w:r w:rsidRPr="00943F42">
                    <w:rPr>
                      <w:rFonts w:cs="Arial"/>
                      <w:color w:val="000000"/>
                      <w:sz w:val="18"/>
                      <w:szCs w:val="18"/>
                    </w:rPr>
                    <w:t>15.749,01 €</w:t>
                  </w:r>
                </w:p>
              </w:tc>
            </w:tr>
            <w:tr w:rsidR="00914BBE" w:rsidRPr="00B974AD" w14:paraId="65184FEC"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931DD47"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1902C283"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9ECEDA4"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31655C15"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88A719D"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123561AA" w14:textId="77777777" w:rsidR="00914BBE" w:rsidRPr="00943F42" w:rsidRDefault="00914BBE" w:rsidP="001E2CA4">
                  <w:pPr>
                    <w:jc w:val="center"/>
                    <w:rPr>
                      <w:rFonts w:cs="Arial"/>
                      <w:color w:val="000000"/>
                      <w:sz w:val="18"/>
                      <w:szCs w:val="18"/>
                    </w:rPr>
                  </w:pPr>
                  <w:r w:rsidRPr="00943F42">
                    <w:rPr>
                      <w:rFonts w:cs="Arial"/>
                      <w:color w:val="000000"/>
                      <w:sz w:val="18"/>
                      <w:szCs w:val="18"/>
                    </w:rPr>
                    <w:t>424,66 €</w:t>
                  </w:r>
                </w:p>
              </w:tc>
              <w:tc>
                <w:tcPr>
                  <w:tcW w:w="1191" w:type="dxa"/>
                  <w:tcBorders>
                    <w:top w:val="nil"/>
                    <w:left w:val="nil"/>
                    <w:bottom w:val="single" w:sz="4" w:space="0" w:color="auto"/>
                    <w:right w:val="single" w:sz="4" w:space="0" w:color="auto"/>
                  </w:tcBorders>
                  <w:shd w:val="clear" w:color="auto" w:fill="auto"/>
                  <w:noWrap/>
                  <w:vAlign w:val="center"/>
                  <w:hideMark/>
                </w:tcPr>
                <w:p w14:paraId="24F07121" w14:textId="77777777" w:rsidR="00914BBE" w:rsidRPr="00943F42" w:rsidRDefault="00914BBE" w:rsidP="001E2CA4">
                  <w:pPr>
                    <w:jc w:val="center"/>
                    <w:rPr>
                      <w:rFonts w:cs="Arial"/>
                      <w:color w:val="000000"/>
                      <w:sz w:val="18"/>
                      <w:szCs w:val="18"/>
                    </w:rPr>
                  </w:pPr>
                  <w:r w:rsidRPr="00943F42">
                    <w:rPr>
                      <w:rFonts w:cs="Arial"/>
                      <w:color w:val="000000"/>
                      <w:sz w:val="18"/>
                      <w:szCs w:val="18"/>
                    </w:rPr>
                    <w:t>89,18 €</w:t>
                  </w:r>
                </w:p>
              </w:tc>
              <w:tc>
                <w:tcPr>
                  <w:tcW w:w="1060" w:type="dxa"/>
                  <w:tcBorders>
                    <w:top w:val="nil"/>
                    <w:left w:val="nil"/>
                    <w:bottom w:val="single" w:sz="4" w:space="0" w:color="auto"/>
                    <w:right w:val="single" w:sz="8" w:space="0" w:color="auto"/>
                  </w:tcBorders>
                  <w:shd w:val="clear" w:color="auto" w:fill="auto"/>
                  <w:noWrap/>
                  <w:vAlign w:val="center"/>
                  <w:hideMark/>
                </w:tcPr>
                <w:p w14:paraId="3730C592" w14:textId="77777777" w:rsidR="00914BBE" w:rsidRPr="00943F42" w:rsidRDefault="00914BBE" w:rsidP="001E2CA4">
                  <w:pPr>
                    <w:jc w:val="center"/>
                    <w:rPr>
                      <w:rFonts w:cs="Arial"/>
                      <w:color w:val="000000"/>
                      <w:sz w:val="18"/>
                      <w:szCs w:val="18"/>
                    </w:rPr>
                  </w:pPr>
                  <w:r w:rsidRPr="00943F42">
                    <w:rPr>
                      <w:rFonts w:cs="Arial"/>
                      <w:color w:val="000000"/>
                      <w:sz w:val="18"/>
                      <w:szCs w:val="18"/>
                    </w:rPr>
                    <w:t>513,83 €</w:t>
                  </w:r>
                </w:p>
              </w:tc>
            </w:tr>
            <w:tr w:rsidR="00914BBE" w:rsidRPr="00B974AD" w14:paraId="47E8BB50"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70BF016D"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6AA693A1"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37A6A06"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5A42162F"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3459F725"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7A6B19C2" w14:textId="77777777" w:rsidR="00914BBE" w:rsidRPr="00943F42" w:rsidRDefault="00914BBE" w:rsidP="001E2CA4">
                  <w:pPr>
                    <w:jc w:val="center"/>
                    <w:rPr>
                      <w:rFonts w:cs="Arial"/>
                      <w:color w:val="000000"/>
                      <w:sz w:val="18"/>
                      <w:szCs w:val="18"/>
                    </w:rPr>
                  </w:pPr>
                  <w:r w:rsidRPr="00943F42">
                    <w:rPr>
                      <w:rFonts w:cs="Arial"/>
                      <w:color w:val="000000"/>
                      <w:sz w:val="18"/>
                      <w:szCs w:val="18"/>
                    </w:rPr>
                    <w:t>1.226,30 €</w:t>
                  </w:r>
                </w:p>
              </w:tc>
              <w:tc>
                <w:tcPr>
                  <w:tcW w:w="1191" w:type="dxa"/>
                  <w:tcBorders>
                    <w:top w:val="nil"/>
                    <w:left w:val="nil"/>
                    <w:bottom w:val="single" w:sz="4" w:space="0" w:color="auto"/>
                    <w:right w:val="single" w:sz="4" w:space="0" w:color="auto"/>
                  </w:tcBorders>
                  <w:shd w:val="clear" w:color="auto" w:fill="auto"/>
                  <w:noWrap/>
                  <w:vAlign w:val="center"/>
                  <w:hideMark/>
                </w:tcPr>
                <w:p w14:paraId="79C82714" w14:textId="77777777" w:rsidR="00914BBE" w:rsidRPr="00943F42" w:rsidRDefault="00914BBE" w:rsidP="001E2CA4">
                  <w:pPr>
                    <w:jc w:val="center"/>
                    <w:rPr>
                      <w:rFonts w:cs="Arial"/>
                      <w:color w:val="000000"/>
                      <w:sz w:val="18"/>
                      <w:szCs w:val="18"/>
                    </w:rPr>
                  </w:pPr>
                  <w:r w:rsidRPr="00943F42">
                    <w:rPr>
                      <w:rFonts w:cs="Arial"/>
                      <w:color w:val="000000"/>
                      <w:sz w:val="18"/>
                      <w:szCs w:val="18"/>
                    </w:rPr>
                    <w:t>257,52 €</w:t>
                  </w:r>
                </w:p>
              </w:tc>
              <w:tc>
                <w:tcPr>
                  <w:tcW w:w="1060" w:type="dxa"/>
                  <w:tcBorders>
                    <w:top w:val="nil"/>
                    <w:left w:val="nil"/>
                    <w:bottom w:val="single" w:sz="4" w:space="0" w:color="auto"/>
                    <w:right w:val="single" w:sz="8" w:space="0" w:color="auto"/>
                  </w:tcBorders>
                  <w:shd w:val="clear" w:color="auto" w:fill="auto"/>
                  <w:noWrap/>
                  <w:vAlign w:val="center"/>
                  <w:hideMark/>
                </w:tcPr>
                <w:p w14:paraId="0E9010FF" w14:textId="77777777" w:rsidR="00914BBE" w:rsidRPr="00943F42" w:rsidRDefault="00914BBE" w:rsidP="001E2CA4">
                  <w:pPr>
                    <w:jc w:val="center"/>
                    <w:rPr>
                      <w:rFonts w:cs="Arial"/>
                      <w:color w:val="000000"/>
                      <w:sz w:val="18"/>
                      <w:szCs w:val="18"/>
                    </w:rPr>
                  </w:pPr>
                  <w:r w:rsidRPr="00943F42">
                    <w:rPr>
                      <w:rFonts w:cs="Arial"/>
                      <w:color w:val="000000"/>
                      <w:sz w:val="18"/>
                      <w:szCs w:val="18"/>
                    </w:rPr>
                    <w:t>1.483,82 €</w:t>
                  </w:r>
                </w:p>
              </w:tc>
            </w:tr>
            <w:tr w:rsidR="00914BBE" w:rsidRPr="00B974AD" w14:paraId="4796D4EC"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4666BA23"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6DFFB4E4"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05CB896A"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6C636146"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3B97BC5B"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4721C7B3" w14:textId="77777777" w:rsidR="00914BBE" w:rsidRPr="00943F42" w:rsidRDefault="00914BBE" w:rsidP="001E2CA4">
                  <w:pPr>
                    <w:jc w:val="center"/>
                    <w:rPr>
                      <w:rFonts w:cs="Arial"/>
                      <w:color w:val="000000"/>
                      <w:sz w:val="18"/>
                      <w:szCs w:val="18"/>
                    </w:rPr>
                  </w:pPr>
                  <w:r w:rsidRPr="00943F42">
                    <w:rPr>
                      <w:rFonts w:cs="Arial"/>
                      <w:color w:val="000000"/>
                      <w:sz w:val="18"/>
                      <w:szCs w:val="18"/>
                    </w:rPr>
                    <w:t>3.000,00 €</w:t>
                  </w:r>
                </w:p>
              </w:tc>
              <w:tc>
                <w:tcPr>
                  <w:tcW w:w="1191" w:type="dxa"/>
                  <w:tcBorders>
                    <w:top w:val="nil"/>
                    <w:left w:val="nil"/>
                    <w:bottom w:val="single" w:sz="8" w:space="0" w:color="auto"/>
                    <w:right w:val="single" w:sz="4" w:space="0" w:color="auto"/>
                  </w:tcBorders>
                  <w:shd w:val="clear" w:color="auto" w:fill="auto"/>
                  <w:noWrap/>
                  <w:vAlign w:val="center"/>
                  <w:hideMark/>
                </w:tcPr>
                <w:p w14:paraId="75F6F34B" w14:textId="77777777" w:rsidR="00914BBE" w:rsidRPr="00943F42" w:rsidRDefault="00914BBE" w:rsidP="001E2CA4">
                  <w:pPr>
                    <w:jc w:val="center"/>
                    <w:rPr>
                      <w:rFonts w:cs="Arial"/>
                      <w:color w:val="000000"/>
                      <w:sz w:val="18"/>
                      <w:szCs w:val="18"/>
                    </w:rPr>
                  </w:pPr>
                  <w:r w:rsidRPr="00943F42">
                    <w:rPr>
                      <w:rFonts w:cs="Arial"/>
                      <w:color w:val="000000"/>
                      <w:sz w:val="18"/>
                      <w:szCs w:val="18"/>
                    </w:rPr>
                    <w:t>630,00 €</w:t>
                  </w:r>
                </w:p>
              </w:tc>
              <w:tc>
                <w:tcPr>
                  <w:tcW w:w="1060" w:type="dxa"/>
                  <w:tcBorders>
                    <w:top w:val="nil"/>
                    <w:left w:val="nil"/>
                    <w:bottom w:val="single" w:sz="8" w:space="0" w:color="auto"/>
                    <w:right w:val="single" w:sz="8" w:space="0" w:color="auto"/>
                  </w:tcBorders>
                  <w:shd w:val="clear" w:color="auto" w:fill="auto"/>
                  <w:noWrap/>
                  <w:vAlign w:val="center"/>
                  <w:hideMark/>
                </w:tcPr>
                <w:p w14:paraId="1DE07936" w14:textId="77777777" w:rsidR="00914BBE" w:rsidRPr="00943F42" w:rsidRDefault="00914BBE" w:rsidP="001E2CA4">
                  <w:pPr>
                    <w:jc w:val="center"/>
                    <w:rPr>
                      <w:rFonts w:cs="Arial"/>
                      <w:color w:val="000000"/>
                      <w:sz w:val="18"/>
                      <w:szCs w:val="18"/>
                    </w:rPr>
                  </w:pPr>
                  <w:r w:rsidRPr="00943F42">
                    <w:rPr>
                      <w:rFonts w:cs="Arial"/>
                      <w:color w:val="000000"/>
                      <w:sz w:val="18"/>
                      <w:szCs w:val="18"/>
                    </w:rPr>
                    <w:t>3.630,00 €</w:t>
                  </w:r>
                </w:p>
              </w:tc>
            </w:tr>
            <w:tr w:rsidR="00914BBE" w:rsidRPr="00B974AD" w14:paraId="059E693F"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00734671"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2026</w:t>
                  </w:r>
                  <w:r w:rsidRPr="00943F42">
                    <w:rPr>
                      <w:rFonts w:cs="Arial"/>
                      <w:color w:val="000000"/>
                      <w:sz w:val="18"/>
                      <w:szCs w:val="18"/>
                    </w:rPr>
                    <w:t xml:space="preserve"> (01/01/2026 - 16/07/2026)</w:t>
                  </w: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621552" w14:textId="77777777" w:rsidR="00914BBE" w:rsidRPr="00943F42" w:rsidRDefault="00914BBE" w:rsidP="001E2CA4">
                  <w:pPr>
                    <w:jc w:val="center"/>
                    <w:rPr>
                      <w:rFonts w:cs="Arial"/>
                      <w:color w:val="000000"/>
                      <w:sz w:val="18"/>
                      <w:szCs w:val="18"/>
                    </w:rPr>
                  </w:pPr>
                  <w:r w:rsidRPr="00943F42">
                    <w:rPr>
                      <w:rFonts w:cs="Arial"/>
                      <w:color w:val="000000"/>
                      <w:sz w:val="18"/>
                      <w:szCs w:val="18"/>
                    </w:rPr>
                    <w:t>1</w:t>
                  </w:r>
                </w:p>
              </w:tc>
              <w:tc>
                <w:tcPr>
                  <w:tcW w:w="698" w:type="dxa"/>
                  <w:tcBorders>
                    <w:top w:val="nil"/>
                    <w:left w:val="nil"/>
                    <w:bottom w:val="single" w:sz="4" w:space="0" w:color="auto"/>
                    <w:right w:val="single" w:sz="4" w:space="0" w:color="auto"/>
                  </w:tcBorders>
                  <w:shd w:val="clear" w:color="auto" w:fill="auto"/>
                  <w:noWrap/>
                  <w:vAlign w:val="center"/>
                  <w:hideMark/>
                </w:tcPr>
                <w:p w14:paraId="0AD8D471"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3B5AB656"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211DF6E"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22B53ECD" w14:textId="77777777" w:rsidR="00914BBE" w:rsidRPr="00943F42" w:rsidRDefault="00914BBE" w:rsidP="001E2CA4">
                  <w:pPr>
                    <w:jc w:val="center"/>
                    <w:rPr>
                      <w:rFonts w:cs="Arial"/>
                      <w:color w:val="000000"/>
                      <w:sz w:val="18"/>
                      <w:szCs w:val="18"/>
                    </w:rPr>
                  </w:pPr>
                  <w:r w:rsidRPr="00943F42">
                    <w:rPr>
                      <w:rFonts w:cs="Arial"/>
                      <w:color w:val="000000"/>
                      <w:sz w:val="18"/>
                      <w:szCs w:val="18"/>
                    </w:rPr>
                    <w:t>3.161,21 €</w:t>
                  </w:r>
                </w:p>
              </w:tc>
              <w:tc>
                <w:tcPr>
                  <w:tcW w:w="1191" w:type="dxa"/>
                  <w:tcBorders>
                    <w:top w:val="nil"/>
                    <w:left w:val="nil"/>
                    <w:bottom w:val="single" w:sz="4" w:space="0" w:color="auto"/>
                    <w:right w:val="single" w:sz="4" w:space="0" w:color="auto"/>
                  </w:tcBorders>
                  <w:shd w:val="clear" w:color="auto" w:fill="auto"/>
                  <w:noWrap/>
                  <w:vAlign w:val="center"/>
                  <w:hideMark/>
                </w:tcPr>
                <w:p w14:paraId="1E370F06" w14:textId="77777777" w:rsidR="00914BBE" w:rsidRPr="00943F42" w:rsidRDefault="00914BBE" w:rsidP="001E2CA4">
                  <w:pPr>
                    <w:jc w:val="center"/>
                    <w:rPr>
                      <w:rFonts w:cs="Arial"/>
                      <w:color w:val="000000"/>
                      <w:sz w:val="18"/>
                      <w:szCs w:val="18"/>
                    </w:rPr>
                  </w:pPr>
                  <w:r w:rsidRPr="00943F42">
                    <w:rPr>
                      <w:rFonts w:cs="Arial"/>
                      <w:color w:val="000000"/>
                      <w:sz w:val="18"/>
                      <w:szCs w:val="18"/>
                    </w:rPr>
                    <w:t>663,85 €</w:t>
                  </w:r>
                </w:p>
              </w:tc>
              <w:tc>
                <w:tcPr>
                  <w:tcW w:w="1060" w:type="dxa"/>
                  <w:tcBorders>
                    <w:top w:val="nil"/>
                    <w:left w:val="nil"/>
                    <w:bottom w:val="single" w:sz="4" w:space="0" w:color="auto"/>
                    <w:right w:val="single" w:sz="8" w:space="0" w:color="auto"/>
                  </w:tcBorders>
                  <w:shd w:val="clear" w:color="auto" w:fill="auto"/>
                  <w:noWrap/>
                  <w:vAlign w:val="center"/>
                  <w:hideMark/>
                </w:tcPr>
                <w:p w14:paraId="414816C5" w14:textId="77777777" w:rsidR="00914BBE" w:rsidRPr="00943F42" w:rsidRDefault="00914BBE" w:rsidP="001E2CA4">
                  <w:pPr>
                    <w:jc w:val="center"/>
                    <w:rPr>
                      <w:rFonts w:cs="Arial"/>
                      <w:color w:val="000000"/>
                      <w:sz w:val="18"/>
                      <w:szCs w:val="18"/>
                    </w:rPr>
                  </w:pPr>
                  <w:r w:rsidRPr="00943F42">
                    <w:rPr>
                      <w:rFonts w:cs="Arial"/>
                      <w:color w:val="000000"/>
                      <w:sz w:val="18"/>
                      <w:szCs w:val="18"/>
                    </w:rPr>
                    <w:t>3.825,07 €</w:t>
                  </w:r>
                </w:p>
              </w:tc>
            </w:tr>
            <w:tr w:rsidR="00914BBE" w:rsidRPr="00B974AD" w14:paraId="4E1AD346"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9385C05"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722F0641"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10FCEAC"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2678550F"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163D93E"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1E921397" w14:textId="77777777" w:rsidR="00914BBE" w:rsidRPr="00943F42" w:rsidRDefault="00914BBE" w:rsidP="001E2CA4">
                  <w:pPr>
                    <w:jc w:val="center"/>
                    <w:rPr>
                      <w:rFonts w:cs="Arial"/>
                      <w:color w:val="000000"/>
                      <w:sz w:val="18"/>
                      <w:szCs w:val="18"/>
                    </w:rPr>
                  </w:pPr>
                  <w:r w:rsidRPr="00943F42">
                    <w:rPr>
                      <w:rFonts w:cs="Arial"/>
                      <w:color w:val="000000"/>
                      <w:sz w:val="18"/>
                      <w:szCs w:val="18"/>
                    </w:rPr>
                    <w:t>103,14 €</w:t>
                  </w:r>
                </w:p>
              </w:tc>
              <w:tc>
                <w:tcPr>
                  <w:tcW w:w="1191" w:type="dxa"/>
                  <w:tcBorders>
                    <w:top w:val="nil"/>
                    <w:left w:val="nil"/>
                    <w:bottom w:val="single" w:sz="4" w:space="0" w:color="auto"/>
                    <w:right w:val="single" w:sz="4" w:space="0" w:color="auto"/>
                  </w:tcBorders>
                  <w:shd w:val="clear" w:color="auto" w:fill="auto"/>
                  <w:noWrap/>
                  <w:vAlign w:val="center"/>
                  <w:hideMark/>
                </w:tcPr>
                <w:p w14:paraId="65064944" w14:textId="77777777" w:rsidR="00914BBE" w:rsidRPr="00943F42" w:rsidRDefault="00914BBE" w:rsidP="001E2CA4">
                  <w:pPr>
                    <w:jc w:val="center"/>
                    <w:rPr>
                      <w:rFonts w:cs="Arial"/>
                      <w:color w:val="000000"/>
                      <w:sz w:val="18"/>
                      <w:szCs w:val="18"/>
                    </w:rPr>
                  </w:pPr>
                  <w:r w:rsidRPr="00943F42">
                    <w:rPr>
                      <w:rFonts w:cs="Arial"/>
                      <w:color w:val="000000"/>
                      <w:sz w:val="18"/>
                      <w:szCs w:val="18"/>
                    </w:rPr>
                    <w:t>21,66 €</w:t>
                  </w:r>
                </w:p>
              </w:tc>
              <w:tc>
                <w:tcPr>
                  <w:tcW w:w="1060" w:type="dxa"/>
                  <w:tcBorders>
                    <w:top w:val="nil"/>
                    <w:left w:val="nil"/>
                    <w:bottom w:val="single" w:sz="4" w:space="0" w:color="auto"/>
                    <w:right w:val="single" w:sz="8" w:space="0" w:color="auto"/>
                  </w:tcBorders>
                  <w:shd w:val="clear" w:color="auto" w:fill="auto"/>
                  <w:noWrap/>
                  <w:vAlign w:val="center"/>
                  <w:hideMark/>
                </w:tcPr>
                <w:p w14:paraId="3D35A57F" w14:textId="77777777" w:rsidR="00914BBE" w:rsidRPr="00943F42" w:rsidRDefault="00914BBE" w:rsidP="001E2CA4">
                  <w:pPr>
                    <w:jc w:val="center"/>
                    <w:rPr>
                      <w:rFonts w:cs="Arial"/>
                      <w:color w:val="000000"/>
                      <w:sz w:val="18"/>
                      <w:szCs w:val="18"/>
                    </w:rPr>
                  </w:pPr>
                  <w:r w:rsidRPr="00943F42">
                    <w:rPr>
                      <w:rFonts w:cs="Arial"/>
                      <w:color w:val="000000"/>
                      <w:sz w:val="18"/>
                      <w:szCs w:val="18"/>
                    </w:rPr>
                    <w:t>124,80 €</w:t>
                  </w:r>
                </w:p>
              </w:tc>
            </w:tr>
            <w:tr w:rsidR="00914BBE" w:rsidRPr="00B974AD" w14:paraId="0E44D515"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762811F9"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7A466CB9"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7AC5EB5E"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15E36039"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4EEF33E9"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49A75D3E" w14:textId="77777777" w:rsidR="00914BBE" w:rsidRPr="00943F42" w:rsidRDefault="00914BBE" w:rsidP="001E2CA4">
                  <w:pPr>
                    <w:jc w:val="center"/>
                    <w:rPr>
                      <w:rFonts w:cs="Arial"/>
                      <w:color w:val="000000"/>
                      <w:sz w:val="18"/>
                      <w:szCs w:val="18"/>
                    </w:rPr>
                  </w:pPr>
                  <w:r w:rsidRPr="00943F42">
                    <w:rPr>
                      <w:rFonts w:cs="Arial"/>
                      <w:color w:val="000000"/>
                      <w:sz w:val="18"/>
                      <w:szCs w:val="18"/>
                    </w:rPr>
                    <w:t>297,84 €</w:t>
                  </w:r>
                </w:p>
              </w:tc>
              <w:tc>
                <w:tcPr>
                  <w:tcW w:w="1191" w:type="dxa"/>
                  <w:tcBorders>
                    <w:top w:val="nil"/>
                    <w:left w:val="nil"/>
                    <w:bottom w:val="single" w:sz="4" w:space="0" w:color="auto"/>
                    <w:right w:val="single" w:sz="4" w:space="0" w:color="auto"/>
                  </w:tcBorders>
                  <w:shd w:val="clear" w:color="auto" w:fill="auto"/>
                  <w:noWrap/>
                  <w:vAlign w:val="center"/>
                  <w:hideMark/>
                </w:tcPr>
                <w:p w14:paraId="34B0E712" w14:textId="77777777" w:rsidR="00914BBE" w:rsidRPr="00943F42" w:rsidRDefault="00914BBE" w:rsidP="001E2CA4">
                  <w:pPr>
                    <w:jc w:val="center"/>
                    <w:rPr>
                      <w:rFonts w:cs="Arial"/>
                      <w:color w:val="000000"/>
                      <w:sz w:val="18"/>
                      <w:szCs w:val="18"/>
                    </w:rPr>
                  </w:pPr>
                  <w:r w:rsidRPr="00943F42">
                    <w:rPr>
                      <w:rFonts w:cs="Arial"/>
                      <w:color w:val="000000"/>
                      <w:sz w:val="18"/>
                      <w:szCs w:val="18"/>
                    </w:rPr>
                    <w:t>62,55 €</w:t>
                  </w:r>
                </w:p>
              </w:tc>
              <w:tc>
                <w:tcPr>
                  <w:tcW w:w="1060" w:type="dxa"/>
                  <w:tcBorders>
                    <w:top w:val="nil"/>
                    <w:left w:val="nil"/>
                    <w:bottom w:val="single" w:sz="4" w:space="0" w:color="auto"/>
                    <w:right w:val="single" w:sz="8" w:space="0" w:color="auto"/>
                  </w:tcBorders>
                  <w:shd w:val="clear" w:color="auto" w:fill="auto"/>
                  <w:noWrap/>
                  <w:vAlign w:val="center"/>
                  <w:hideMark/>
                </w:tcPr>
                <w:p w14:paraId="019D6553" w14:textId="77777777" w:rsidR="00914BBE" w:rsidRPr="00943F42" w:rsidRDefault="00914BBE" w:rsidP="001E2CA4">
                  <w:pPr>
                    <w:jc w:val="center"/>
                    <w:rPr>
                      <w:rFonts w:cs="Arial"/>
                      <w:color w:val="000000"/>
                      <w:sz w:val="18"/>
                      <w:szCs w:val="18"/>
                    </w:rPr>
                  </w:pPr>
                  <w:r w:rsidRPr="00943F42">
                    <w:rPr>
                      <w:rFonts w:cs="Arial"/>
                      <w:color w:val="000000"/>
                      <w:sz w:val="18"/>
                      <w:szCs w:val="18"/>
                    </w:rPr>
                    <w:t>360,39 €</w:t>
                  </w:r>
                </w:p>
              </w:tc>
            </w:tr>
            <w:tr w:rsidR="00914BBE" w:rsidRPr="00B974AD" w14:paraId="2E673E8E"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1AF3564"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9FE321"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45D9481D"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3BB04E89"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5C1BAFA"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242F0787" w14:textId="77777777" w:rsidR="00914BBE" w:rsidRPr="00943F42" w:rsidRDefault="00914BBE" w:rsidP="001E2CA4">
                  <w:pPr>
                    <w:jc w:val="center"/>
                    <w:rPr>
                      <w:rFonts w:cs="Arial"/>
                      <w:color w:val="000000"/>
                      <w:sz w:val="18"/>
                      <w:szCs w:val="18"/>
                    </w:rPr>
                  </w:pPr>
                  <w:r w:rsidRPr="00943F42">
                    <w:rPr>
                      <w:rFonts w:cs="Arial"/>
                      <w:color w:val="000000"/>
                      <w:sz w:val="18"/>
                      <w:szCs w:val="18"/>
                    </w:rPr>
                    <w:t>2.727,95 €</w:t>
                  </w:r>
                </w:p>
              </w:tc>
              <w:tc>
                <w:tcPr>
                  <w:tcW w:w="1191" w:type="dxa"/>
                  <w:tcBorders>
                    <w:top w:val="nil"/>
                    <w:left w:val="nil"/>
                    <w:bottom w:val="single" w:sz="4" w:space="0" w:color="auto"/>
                    <w:right w:val="single" w:sz="4" w:space="0" w:color="auto"/>
                  </w:tcBorders>
                  <w:shd w:val="clear" w:color="auto" w:fill="auto"/>
                  <w:noWrap/>
                  <w:vAlign w:val="center"/>
                  <w:hideMark/>
                </w:tcPr>
                <w:p w14:paraId="3B407F83" w14:textId="77777777" w:rsidR="00914BBE" w:rsidRPr="00943F42" w:rsidRDefault="00914BBE" w:rsidP="001E2CA4">
                  <w:pPr>
                    <w:jc w:val="center"/>
                    <w:rPr>
                      <w:rFonts w:cs="Arial"/>
                      <w:color w:val="000000"/>
                      <w:sz w:val="18"/>
                      <w:szCs w:val="18"/>
                    </w:rPr>
                  </w:pPr>
                  <w:r w:rsidRPr="00943F42">
                    <w:rPr>
                      <w:rFonts w:cs="Arial"/>
                      <w:color w:val="000000"/>
                      <w:sz w:val="18"/>
                      <w:szCs w:val="18"/>
                    </w:rPr>
                    <w:t>572,87 €</w:t>
                  </w:r>
                </w:p>
              </w:tc>
              <w:tc>
                <w:tcPr>
                  <w:tcW w:w="1060" w:type="dxa"/>
                  <w:tcBorders>
                    <w:top w:val="nil"/>
                    <w:left w:val="nil"/>
                    <w:bottom w:val="single" w:sz="4" w:space="0" w:color="auto"/>
                    <w:right w:val="single" w:sz="8" w:space="0" w:color="auto"/>
                  </w:tcBorders>
                  <w:shd w:val="clear" w:color="auto" w:fill="auto"/>
                  <w:noWrap/>
                  <w:vAlign w:val="center"/>
                  <w:hideMark/>
                </w:tcPr>
                <w:p w14:paraId="3468AAA5" w14:textId="77777777" w:rsidR="00914BBE" w:rsidRPr="00943F42" w:rsidRDefault="00914BBE" w:rsidP="001E2CA4">
                  <w:pPr>
                    <w:jc w:val="center"/>
                    <w:rPr>
                      <w:rFonts w:cs="Arial"/>
                      <w:color w:val="000000"/>
                      <w:sz w:val="18"/>
                      <w:szCs w:val="18"/>
                    </w:rPr>
                  </w:pPr>
                  <w:r w:rsidRPr="00943F42">
                    <w:rPr>
                      <w:rFonts w:cs="Arial"/>
                      <w:color w:val="000000"/>
                      <w:sz w:val="18"/>
                      <w:szCs w:val="18"/>
                    </w:rPr>
                    <w:t>3.300,82 €</w:t>
                  </w:r>
                </w:p>
              </w:tc>
            </w:tr>
            <w:tr w:rsidR="00914BBE" w:rsidRPr="00B974AD" w14:paraId="6A5B41E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9D7936B"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6E3F54CC"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0EA509A7"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6C7002B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025F9E8"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6BF10CD3" w14:textId="77777777" w:rsidR="00914BBE" w:rsidRPr="00943F42" w:rsidRDefault="00914BBE" w:rsidP="001E2CA4">
                  <w:pPr>
                    <w:jc w:val="center"/>
                    <w:rPr>
                      <w:rFonts w:cs="Arial"/>
                      <w:color w:val="000000"/>
                      <w:sz w:val="18"/>
                      <w:szCs w:val="18"/>
                    </w:rPr>
                  </w:pPr>
                  <w:r w:rsidRPr="00943F42">
                    <w:rPr>
                      <w:rFonts w:cs="Arial"/>
                      <w:color w:val="000000"/>
                      <w:sz w:val="18"/>
                      <w:szCs w:val="18"/>
                    </w:rPr>
                    <w:t>89,00 €</w:t>
                  </w:r>
                </w:p>
              </w:tc>
              <w:tc>
                <w:tcPr>
                  <w:tcW w:w="1191" w:type="dxa"/>
                  <w:tcBorders>
                    <w:top w:val="nil"/>
                    <w:left w:val="nil"/>
                    <w:bottom w:val="single" w:sz="4" w:space="0" w:color="auto"/>
                    <w:right w:val="single" w:sz="4" w:space="0" w:color="auto"/>
                  </w:tcBorders>
                  <w:shd w:val="clear" w:color="auto" w:fill="auto"/>
                  <w:noWrap/>
                  <w:vAlign w:val="center"/>
                  <w:hideMark/>
                </w:tcPr>
                <w:p w14:paraId="1985E8CD" w14:textId="77777777" w:rsidR="00914BBE" w:rsidRPr="00943F42" w:rsidRDefault="00914BBE" w:rsidP="001E2CA4">
                  <w:pPr>
                    <w:jc w:val="center"/>
                    <w:rPr>
                      <w:rFonts w:cs="Arial"/>
                      <w:color w:val="000000"/>
                      <w:sz w:val="18"/>
                      <w:szCs w:val="18"/>
                    </w:rPr>
                  </w:pPr>
                  <w:r w:rsidRPr="00943F42">
                    <w:rPr>
                      <w:rFonts w:cs="Arial"/>
                      <w:color w:val="000000"/>
                      <w:sz w:val="18"/>
                      <w:szCs w:val="18"/>
                    </w:rPr>
                    <w:t>18,69 €</w:t>
                  </w:r>
                </w:p>
              </w:tc>
              <w:tc>
                <w:tcPr>
                  <w:tcW w:w="1060" w:type="dxa"/>
                  <w:tcBorders>
                    <w:top w:val="nil"/>
                    <w:left w:val="nil"/>
                    <w:bottom w:val="single" w:sz="4" w:space="0" w:color="auto"/>
                    <w:right w:val="single" w:sz="8" w:space="0" w:color="auto"/>
                  </w:tcBorders>
                  <w:shd w:val="clear" w:color="auto" w:fill="auto"/>
                  <w:noWrap/>
                  <w:vAlign w:val="center"/>
                  <w:hideMark/>
                </w:tcPr>
                <w:p w14:paraId="4140B48C" w14:textId="77777777" w:rsidR="00914BBE" w:rsidRPr="00943F42" w:rsidRDefault="00914BBE" w:rsidP="001E2CA4">
                  <w:pPr>
                    <w:jc w:val="center"/>
                    <w:rPr>
                      <w:rFonts w:cs="Arial"/>
                      <w:color w:val="000000"/>
                      <w:sz w:val="18"/>
                      <w:szCs w:val="18"/>
                    </w:rPr>
                  </w:pPr>
                  <w:r w:rsidRPr="00943F42">
                    <w:rPr>
                      <w:rFonts w:cs="Arial"/>
                      <w:color w:val="000000"/>
                      <w:sz w:val="18"/>
                      <w:szCs w:val="18"/>
                    </w:rPr>
                    <w:t>107,69 €</w:t>
                  </w:r>
                </w:p>
              </w:tc>
            </w:tr>
            <w:tr w:rsidR="00914BBE" w:rsidRPr="00B974AD" w14:paraId="1A45CD76"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9FC8CCB"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78B218F7"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6374B809"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0FC5184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741EC16"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570ABE9D" w14:textId="77777777" w:rsidR="00914BBE" w:rsidRPr="00943F42" w:rsidRDefault="00914BBE" w:rsidP="001E2CA4">
                  <w:pPr>
                    <w:jc w:val="center"/>
                    <w:rPr>
                      <w:rFonts w:cs="Arial"/>
                      <w:color w:val="000000"/>
                      <w:sz w:val="18"/>
                      <w:szCs w:val="18"/>
                    </w:rPr>
                  </w:pPr>
                  <w:r w:rsidRPr="00943F42">
                    <w:rPr>
                      <w:rFonts w:cs="Arial"/>
                      <w:color w:val="000000"/>
                      <w:sz w:val="18"/>
                      <w:szCs w:val="18"/>
                    </w:rPr>
                    <w:t>257,02 €</w:t>
                  </w:r>
                </w:p>
              </w:tc>
              <w:tc>
                <w:tcPr>
                  <w:tcW w:w="1191" w:type="dxa"/>
                  <w:tcBorders>
                    <w:top w:val="nil"/>
                    <w:left w:val="nil"/>
                    <w:bottom w:val="single" w:sz="4" w:space="0" w:color="auto"/>
                    <w:right w:val="single" w:sz="4" w:space="0" w:color="auto"/>
                  </w:tcBorders>
                  <w:shd w:val="clear" w:color="auto" w:fill="auto"/>
                  <w:noWrap/>
                  <w:vAlign w:val="center"/>
                  <w:hideMark/>
                </w:tcPr>
                <w:p w14:paraId="523F76D5" w14:textId="77777777" w:rsidR="00914BBE" w:rsidRPr="00943F42" w:rsidRDefault="00914BBE" w:rsidP="001E2CA4">
                  <w:pPr>
                    <w:jc w:val="center"/>
                    <w:rPr>
                      <w:rFonts w:cs="Arial"/>
                      <w:color w:val="000000"/>
                      <w:sz w:val="18"/>
                      <w:szCs w:val="18"/>
                    </w:rPr>
                  </w:pPr>
                  <w:r w:rsidRPr="00943F42">
                    <w:rPr>
                      <w:rFonts w:cs="Arial"/>
                      <w:color w:val="000000"/>
                      <w:sz w:val="18"/>
                      <w:szCs w:val="18"/>
                    </w:rPr>
                    <w:t>53,97 €</w:t>
                  </w:r>
                </w:p>
              </w:tc>
              <w:tc>
                <w:tcPr>
                  <w:tcW w:w="1060" w:type="dxa"/>
                  <w:tcBorders>
                    <w:top w:val="nil"/>
                    <w:left w:val="nil"/>
                    <w:bottom w:val="single" w:sz="4" w:space="0" w:color="auto"/>
                    <w:right w:val="single" w:sz="8" w:space="0" w:color="auto"/>
                  </w:tcBorders>
                  <w:shd w:val="clear" w:color="auto" w:fill="auto"/>
                  <w:noWrap/>
                  <w:vAlign w:val="center"/>
                  <w:hideMark/>
                </w:tcPr>
                <w:p w14:paraId="67BEB580" w14:textId="77777777" w:rsidR="00914BBE" w:rsidRPr="00943F42" w:rsidRDefault="00914BBE" w:rsidP="001E2CA4">
                  <w:pPr>
                    <w:jc w:val="center"/>
                    <w:rPr>
                      <w:rFonts w:cs="Arial"/>
                      <w:color w:val="000000"/>
                      <w:sz w:val="18"/>
                      <w:szCs w:val="18"/>
                    </w:rPr>
                  </w:pPr>
                  <w:r w:rsidRPr="00943F42">
                    <w:rPr>
                      <w:rFonts w:cs="Arial"/>
                      <w:color w:val="000000"/>
                      <w:sz w:val="18"/>
                      <w:szCs w:val="18"/>
                    </w:rPr>
                    <w:t>310,99 €</w:t>
                  </w:r>
                </w:p>
              </w:tc>
            </w:tr>
            <w:tr w:rsidR="00914BBE" w:rsidRPr="00B974AD" w14:paraId="6DDBE078"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2E7F92B"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4E9D2C"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1AF05D75"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123E0C07"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16016B2"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0E53A6AC" w14:textId="77777777" w:rsidR="00914BBE" w:rsidRPr="00943F42" w:rsidRDefault="00914BBE" w:rsidP="001E2CA4">
                  <w:pPr>
                    <w:jc w:val="center"/>
                    <w:rPr>
                      <w:rFonts w:cs="Arial"/>
                      <w:color w:val="000000"/>
                      <w:sz w:val="18"/>
                      <w:szCs w:val="18"/>
                    </w:rPr>
                  </w:pPr>
                  <w:r w:rsidRPr="00943F42">
                    <w:rPr>
                      <w:rFonts w:cs="Arial"/>
                      <w:color w:val="000000"/>
                      <w:sz w:val="18"/>
                      <w:szCs w:val="18"/>
                    </w:rPr>
                    <w:t>7.060,58 €</w:t>
                  </w:r>
                </w:p>
              </w:tc>
              <w:tc>
                <w:tcPr>
                  <w:tcW w:w="1191" w:type="dxa"/>
                  <w:tcBorders>
                    <w:top w:val="nil"/>
                    <w:left w:val="nil"/>
                    <w:bottom w:val="single" w:sz="4" w:space="0" w:color="auto"/>
                    <w:right w:val="single" w:sz="4" w:space="0" w:color="auto"/>
                  </w:tcBorders>
                  <w:shd w:val="clear" w:color="auto" w:fill="auto"/>
                  <w:noWrap/>
                  <w:vAlign w:val="center"/>
                  <w:hideMark/>
                </w:tcPr>
                <w:p w14:paraId="3A2DDFA3" w14:textId="77777777" w:rsidR="00914BBE" w:rsidRPr="00943F42" w:rsidRDefault="00914BBE" w:rsidP="001E2CA4">
                  <w:pPr>
                    <w:jc w:val="center"/>
                    <w:rPr>
                      <w:rFonts w:cs="Arial"/>
                      <w:color w:val="000000"/>
                      <w:sz w:val="18"/>
                      <w:szCs w:val="18"/>
                    </w:rPr>
                  </w:pPr>
                  <w:r w:rsidRPr="00943F42">
                    <w:rPr>
                      <w:rFonts w:cs="Arial"/>
                      <w:color w:val="000000"/>
                      <w:sz w:val="18"/>
                      <w:szCs w:val="18"/>
                    </w:rPr>
                    <w:t>1.482,72 €</w:t>
                  </w:r>
                </w:p>
              </w:tc>
              <w:tc>
                <w:tcPr>
                  <w:tcW w:w="1060" w:type="dxa"/>
                  <w:tcBorders>
                    <w:top w:val="nil"/>
                    <w:left w:val="nil"/>
                    <w:bottom w:val="single" w:sz="4" w:space="0" w:color="auto"/>
                    <w:right w:val="single" w:sz="8" w:space="0" w:color="auto"/>
                  </w:tcBorders>
                  <w:shd w:val="clear" w:color="auto" w:fill="auto"/>
                  <w:noWrap/>
                  <w:vAlign w:val="center"/>
                  <w:hideMark/>
                </w:tcPr>
                <w:p w14:paraId="0CE9512D" w14:textId="77777777" w:rsidR="00914BBE" w:rsidRPr="00943F42" w:rsidRDefault="00914BBE" w:rsidP="001E2CA4">
                  <w:pPr>
                    <w:jc w:val="center"/>
                    <w:rPr>
                      <w:rFonts w:cs="Arial"/>
                      <w:color w:val="000000"/>
                      <w:sz w:val="18"/>
                      <w:szCs w:val="18"/>
                    </w:rPr>
                  </w:pPr>
                  <w:r w:rsidRPr="00943F42">
                    <w:rPr>
                      <w:rFonts w:cs="Arial"/>
                      <w:color w:val="000000"/>
                      <w:sz w:val="18"/>
                      <w:szCs w:val="18"/>
                    </w:rPr>
                    <w:t>8.543,30 €</w:t>
                  </w:r>
                </w:p>
              </w:tc>
            </w:tr>
            <w:tr w:rsidR="00914BBE" w:rsidRPr="00B974AD" w14:paraId="1FFBFC2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73F537B"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43726123"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605522F"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652EA013"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48BFF249"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06BEBE41" w14:textId="77777777" w:rsidR="00914BBE" w:rsidRPr="00943F42" w:rsidRDefault="00914BBE" w:rsidP="001E2CA4">
                  <w:pPr>
                    <w:jc w:val="center"/>
                    <w:rPr>
                      <w:rFonts w:cs="Arial"/>
                      <w:color w:val="000000"/>
                      <w:sz w:val="18"/>
                      <w:szCs w:val="18"/>
                    </w:rPr>
                  </w:pPr>
                  <w:r w:rsidRPr="00943F42">
                    <w:rPr>
                      <w:rFonts w:cs="Arial"/>
                      <w:color w:val="000000"/>
                      <w:sz w:val="18"/>
                      <w:szCs w:val="18"/>
                    </w:rPr>
                    <w:t>230,36 €</w:t>
                  </w:r>
                </w:p>
              </w:tc>
              <w:tc>
                <w:tcPr>
                  <w:tcW w:w="1191" w:type="dxa"/>
                  <w:tcBorders>
                    <w:top w:val="nil"/>
                    <w:left w:val="nil"/>
                    <w:bottom w:val="single" w:sz="4" w:space="0" w:color="auto"/>
                    <w:right w:val="single" w:sz="4" w:space="0" w:color="auto"/>
                  </w:tcBorders>
                  <w:shd w:val="clear" w:color="auto" w:fill="auto"/>
                  <w:noWrap/>
                  <w:vAlign w:val="center"/>
                  <w:hideMark/>
                </w:tcPr>
                <w:p w14:paraId="5E956E05" w14:textId="77777777" w:rsidR="00914BBE" w:rsidRPr="00943F42" w:rsidRDefault="00914BBE" w:rsidP="001E2CA4">
                  <w:pPr>
                    <w:jc w:val="center"/>
                    <w:rPr>
                      <w:rFonts w:cs="Arial"/>
                      <w:color w:val="000000"/>
                      <w:sz w:val="18"/>
                      <w:szCs w:val="18"/>
                    </w:rPr>
                  </w:pPr>
                  <w:r w:rsidRPr="00943F42">
                    <w:rPr>
                      <w:rFonts w:cs="Arial"/>
                      <w:color w:val="000000"/>
                      <w:sz w:val="18"/>
                      <w:szCs w:val="18"/>
                    </w:rPr>
                    <w:t>48,38 €</w:t>
                  </w:r>
                </w:p>
              </w:tc>
              <w:tc>
                <w:tcPr>
                  <w:tcW w:w="1060" w:type="dxa"/>
                  <w:tcBorders>
                    <w:top w:val="nil"/>
                    <w:left w:val="nil"/>
                    <w:bottom w:val="single" w:sz="4" w:space="0" w:color="auto"/>
                    <w:right w:val="single" w:sz="8" w:space="0" w:color="auto"/>
                  </w:tcBorders>
                  <w:shd w:val="clear" w:color="auto" w:fill="auto"/>
                  <w:noWrap/>
                  <w:vAlign w:val="center"/>
                  <w:hideMark/>
                </w:tcPr>
                <w:p w14:paraId="25AAAEAD" w14:textId="77777777" w:rsidR="00914BBE" w:rsidRPr="00943F42" w:rsidRDefault="00914BBE" w:rsidP="001E2CA4">
                  <w:pPr>
                    <w:jc w:val="center"/>
                    <w:rPr>
                      <w:rFonts w:cs="Arial"/>
                      <w:color w:val="000000"/>
                      <w:sz w:val="18"/>
                      <w:szCs w:val="18"/>
                    </w:rPr>
                  </w:pPr>
                  <w:r w:rsidRPr="00943F42">
                    <w:rPr>
                      <w:rFonts w:cs="Arial"/>
                      <w:color w:val="000000"/>
                      <w:sz w:val="18"/>
                      <w:szCs w:val="18"/>
                    </w:rPr>
                    <w:t>278,74 €</w:t>
                  </w:r>
                </w:p>
              </w:tc>
            </w:tr>
            <w:tr w:rsidR="00914BBE" w:rsidRPr="00B974AD" w14:paraId="356B4C15"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1059E84"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6F9EFDD3"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417C799E"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5F5286E0"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C0D2F77"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20E2DE3F" w14:textId="77777777" w:rsidR="00914BBE" w:rsidRPr="00943F42" w:rsidRDefault="00914BBE" w:rsidP="001E2CA4">
                  <w:pPr>
                    <w:jc w:val="center"/>
                    <w:rPr>
                      <w:rFonts w:cs="Arial"/>
                      <w:color w:val="000000"/>
                      <w:sz w:val="18"/>
                      <w:szCs w:val="18"/>
                    </w:rPr>
                  </w:pPr>
                  <w:r w:rsidRPr="00943F42">
                    <w:rPr>
                      <w:rFonts w:cs="Arial"/>
                      <w:color w:val="000000"/>
                      <w:sz w:val="18"/>
                      <w:szCs w:val="18"/>
                    </w:rPr>
                    <w:t>665,23 €</w:t>
                  </w:r>
                </w:p>
              </w:tc>
              <w:tc>
                <w:tcPr>
                  <w:tcW w:w="1191" w:type="dxa"/>
                  <w:tcBorders>
                    <w:top w:val="nil"/>
                    <w:left w:val="nil"/>
                    <w:bottom w:val="single" w:sz="4" w:space="0" w:color="auto"/>
                    <w:right w:val="single" w:sz="4" w:space="0" w:color="auto"/>
                  </w:tcBorders>
                  <w:shd w:val="clear" w:color="auto" w:fill="auto"/>
                  <w:noWrap/>
                  <w:vAlign w:val="center"/>
                  <w:hideMark/>
                </w:tcPr>
                <w:p w14:paraId="3A74CDA9" w14:textId="77777777" w:rsidR="00914BBE" w:rsidRPr="00943F42" w:rsidRDefault="00914BBE" w:rsidP="001E2CA4">
                  <w:pPr>
                    <w:jc w:val="center"/>
                    <w:rPr>
                      <w:rFonts w:cs="Arial"/>
                      <w:color w:val="000000"/>
                      <w:sz w:val="18"/>
                      <w:szCs w:val="18"/>
                    </w:rPr>
                  </w:pPr>
                  <w:r w:rsidRPr="00943F42">
                    <w:rPr>
                      <w:rFonts w:cs="Arial"/>
                      <w:color w:val="000000"/>
                      <w:sz w:val="18"/>
                      <w:szCs w:val="18"/>
                    </w:rPr>
                    <w:t>139,70 €</w:t>
                  </w:r>
                </w:p>
              </w:tc>
              <w:tc>
                <w:tcPr>
                  <w:tcW w:w="1060" w:type="dxa"/>
                  <w:tcBorders>
                    <w:top w:val="nil"/>
                    <w:left w:val="nil"/>
                    <w:bottom w:val="single" w:sz="4" w:space="0" w:color="auto"/>
                    <w:right w:val="single" w:sz="8" w:space="0" w:color="auto"/>
                  </w:tcBorders>
                  <w:shd w:val="clear" w:color="auto" w:fill="auto"/>
                  <w:noWrap/>
                  <w:vAlign w:val="center"/>
                  <w:hideMark/>
                </w:tcPr>
                <w:p w14:paraId="2E029DC5" w14:textId="77777777" w:rsidR="00914BBE" w:rsidRPr="00943F42" w:rsidRDefault="00914BBE" w:rsidP="001E2CA4">
                  <w:pPr>
                    <w:jc w:val="center"/>
                    <w:rPr>
                      <w:rFonts w:cs="Arial"/>
                      <w:color w:val="000000"/>
                      <w:sz w:val="18"/>
                      <w:szCs w:val="18"/>
                    </w:rPr>
                  </w:pPr>
                  <w:r w:rsidRPr="00943F42">
                    <w:rPr>
                      <w:rFonts w:cs="Arial"/>
                      <w:color w:val="000000"/>
                      <w:sz w:val="18"/>
                      <w:szCs w:val="18"/>
                    </w:rPr>
                    <w:t>804,92 €</w:t>
                  </w:r>
                </w:p>
              </w:tc>
            </w:tr>
            <w:tr w:rsidR="00914BBE" w:rsidRPr="00B974AD" w14:paraId="048EE40F"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7052A056"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2CDDF3DC"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59E1190F"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2B8B41FF"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186F9C8B"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0CD55039" w14:textId="77777777" w:rsidR="00914BBE" w:rsidRPr="00943F42" w:rsidRDefault="00914BBE" w:rsidP="001E2CA4">
                  <w:pPr>
                    <w:jc w:val="center"/>
                    <w:rPr>
                      <w:rFonts w:cs="Arial"/>
                      <w:color w:val="000000"/>
                      <w:sz w:val="18"/>
                      <w:szCs w:val="18"/>
                    </w:rPr>
                  </w:pPr>
                  <w:r w:rsidRPr="00943F42">
                    <w:rPr>
                      <w:rFonts w:cs="Arial"/>
                      <w:color w:val="000000"/>
                      <w:sz w:val="18"/>
                      <w:szCs w:val="18"/>
                    </w:rPr>
                    <w:t>1.627,40 €</w:t>
                  </w:r>
                </w:p>
              </w:tc>
              <w:tc>
                <w:tcPr>
                  <w:tcW w:w="1191" w:type="dxa"/>
                  <w:tcBorders>
                    <w:top w:val="nil"/>
                    <w:left w:val="nil"/>
                    <w:bottom w:val="single" w:sz="8" w:space="0" w:color="auto"/>
                    <w:right w:val="single" w:sz="4" w:space="0" w:color="auto"/>
                  </w:tcBorders>
                  <w:shd w:val="clear" w:color="auto" w:fill="auto"/>
                  <w:noWrap/>
                  <w:vAlign w:val="center"/>
                  <w:hideMark/>
                </w:tcPr>
                <w:p w14:paraId="6E73585F" w14:textId="77777777" w:rsidR="00914BBE" w:rsidRPr="00943F42" w:rsidRDefault="00914BBE" w:rsidP="001E2CA4">
                  <w:pPr>
                    <w:jc w:val="center"/>
                    <w:rPr>
                      <w:rFonts w:cs="Arial"/>
                      <w:color w:val="000000"/>
                      <w:sz w:val="18"/>
                      <w:szCs w:val="18"/>
                    </w:rPr>
                  </w:pPr>
                  <w:r w:rsidRPr="00943F42">
                    <w:rPr>
                      <w:rFonts w:cs="Arial"/>
                      <w:color w:val="000000"/>
                      <w:sz w:val="18"/>
                      <w:szCs w:val="18"/>
                    </w:rPr>
                    <w:t>341,75 €</w:t>
                  </w:r>
                </w:p>
              </w:tc>
              <w:tc>
                <w:tcPr>
                  <w:tcW w:w="1060" w:type="dxa"/>
                  <w:tcBorders>
                    <w:top w:val="nil"/>
                    <w:left w:val="nil"/>
                    <w:bottom w:val="single" w:sz="8" w:space="0" w:color="auto"/>
                    <w:right w:val="single" w:sz="8" w:space="0" w:color="auto"/>
                  </w:tcBorders>
                  <w:shd w:val="clear" w:color="auto" w:fill="auto"/>
                  <w:noWrap/>
                  <w:vAlign w:val="center"/>
                  <w:hideMark/>
                </w:tcPr>
                <w:p w14:paraId="5A122128" w14:textId="77777777" w:rsidR="00914BBE" w:rsidRPr="00943F42" w:rsidRDefault="00914BBE" w:rsidP="001E2CA4">
                  <w:pPr>
                    <w:jc w:val="center"/>
                    <w:rPr>
                      <w:rFonts w:cs="Arial"/>
                      <w:color w:val="000000"/>
                      <w:sz w:val="18"/>
                      <w:szCs w:val="18"/>
                    </w:rPr>
                  </w:pPr>
                  <w:r w:rsidRPr="00943F42">
                    <w:rPr>
                      <w:rFonts w:cs="Arial"/>
                      <w:color w:val="000000"/>
                      <w:sz w:val="18"/>
                      <w:szCs w:val="18"/>
                    </w:rPr>
                    <w:t>1.969,15 €</w:t>
                  </w:r>
                </w:p>
              </w:tc>
            </w:tr>
            <w:tr w:rsidR="00914BBE" w:rsidRPr="00B974AD" w14:paraId="7C6CE581" w14:textId="77777777" w:rsidTr="001E2CA4">
              <w:trPr>
                <w:trHeight w:val="315"/>
              </w:trPr>
              <w:tc>
                <w:tcPr>
                  <w:tcW w:w="4952"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8CFD5D5" w14:textId="77777777" w:rsidR="00914BBE" w:rsidRPr="00943F42" w:rsidRDefault="00914BBE" w:rsidP="001E2CA4">
                  <w:pPr>
                    <w:rPr>
                      <w:rFonts w:cs="Arial"/>
                      <w:b/>
                      <w:bCs/>
                      <w:color w:val="000000"/>
                      <w:sz w:val="18"/>
                      <w:szCs w:val="18"/>
                    </w:rPr>
                  </w:pPr>
                  <w:r w:rsidRPr="00943F42">
                    <w:rPr>
                      <w:rFonts w:cs="Arial"/>
                      <w:b/>
                      <w:bCs/>
                      <w:color w:val="000000"/>
                      <w:sz w:val="18"/>
                      <w:szCs w:val="18"/>
                    </w:rPr>
                    <w:t>TOTAL DURADA CONTRACTE</w:t>
                  </w:r>
                </w:p>
              </w:tc>
              <w:tc>
                <w:tcPr>
                  <w:tcW w:w="1292" w:type="dxa"/>
                  <w:tcBorders>
                    <w:top w:val="nil"/>
                    <w:left w:val="nil"/>
                    <w:bottom w:val="single" w:sz="8" w:space="0" w:color="auto"/>
                    <w:right w:val="single" w:sz="4" w:space="0" w:color="auto"/>
                  </w:tcBorders>
                  <w:shd w:val="clear" w:color="auto" w:fill="auto"/>
                  <w:noWrap/>
                  <w:vAlign w:val="center"/>
                  <w:hideMark/>
                </w:tcPr>
                <w:p w14:paraId="584B4A08"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89.700,00 €</w:t>
                  </w:r>
                </w:p>
              </w:tc>
              <w:tc>
                <w:tcPr>
                  <w:tcW w:w="1191" w:type="dxa"/>
                  <w:tcBorders>
                    <w:top w:val="nil"/>
                    <w:left w:val="nil"/>
                    <w:bottom w:val="single" w:sz="8" w:space="0" w:color="auto"/>
                    <w:right w:val="single" w:sz="4" w:space="0" w:color="auto"/>
                  </w:tcBorders>
                  <w:shd w:val="clear" w:color="auto" w:fill="auto"/>
                  <w:noWrap/>
                  <w:vAlign w:val="center"/>
                  <w:hideMark/>
                </w:tcPr>
                <w:p w14:paraId="5B640645"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18.837,00 €</w:t>
                  </w:r>
                </w:p>
              </w:tc>
              <w:tc>
                <w:tcPr>
                  <w:tcW w:w="1060" w:type="dxa"/>
                  <w:tcBorders>
                    <w:top w:val="nil"/>
                    <w:left w:val="nil"/>
                    <w:bottom w:val="single" w:sz="8" w:space="0" w:color="auto"/>
                    <w:right w:val="single" w:sz="8" w:space="0" w:color="auto"/>
                  </w:tcBorders>
                  <w:shd w:val="clear" w:color="auto" w:fill="auto"/>
                  <w:noWrap/>
                  <w:vAlign w:val="center"/>
                  <w:hideMark/>
                </w:tcPr>
                <w:p w14:paraId="27517E74"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108.537,00 €</w:t>
                  </w:r>
                </w:p>
              </w:tc>
            </w:tr>
            <w:tr w:rsidR="00914BBE" w:rsidRPr="00B974AD" w14:paraId="01C09852"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78AD7CFF"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2026 PRÒRROGA</w:t>
                  </w:r>
                  <w:r w:rsidRPr="00943F42">
                    <w:rPr>
                      <w:rFonts w:cs="Arial"/>
                      <w:color w:val="000000"/>
                      <w:sz w:val="18"/>
                      <w:szCs w:val="18"/>
                    </w:rPr>
                    <w:t xml:space="preserve"> (17/07/2026 - 31/12/2026)</w:t>
                  </w: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A13BA6" w14:textId="77777777" w:rsidR="00914BBE" w:rsidRPr="00943F42" w:rsidRDefault="00914BBE" w:rsidP="001E2CA4">
                  <w:pPr>
                    <w:jc w:val="center"/>
                    <w:rPr>
                      <w:rFonts w:cs="Arial"/>
                      <w:color w:val="000000"/>
                      <w:sz w:val="18"/>
                      <w:szCs w:val="18"/>
                    </w:rPr>
                  </w:pPr>
                  <w:r w:rsidRPr="00943F42">
                    <w:rPr>
                      <w:rFonts w:cs="Arial"/>
                      <w:color w:val="000000"/>
                      <w:sz w:val="18"/>
                      <w:szCs w:val="18"/>
                    </w:rPr>
                    <w:t>1</w:t>
                  </w:r>
                </w:p>
              </w:tc>
              <w:tc>
                <w:tcPr>
                  <w:tcW w:w="698" w:type="dxa"/>
                  <w:tcBorders>
                    <w:top w:val="nil"/>
                    <w:left w:val="nil"/>
                    <w:bottom w:val="single" w:sz="4" w:space="0" w:color="auto"/>
                    <w:right w:val="single" w:sz="4" w:space="0" w:color="auto"/>
                  </w:tcBorders>
                  <w:shd w:val="clear" w:color="auto" w:fill="auto"/>
                  <w:noWrap/>
                  <w:vAlign w:val="center"/>
                  <w:hideMark/>
                </w:tcPr>
                <w:p w14:paraId="6E7A1044"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5BCEED0C"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C68D860"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4D41ADBF" w14:textId="77777777" w:rsidR="00914BBE" w:rsidRPr="00943F42" w:rsidRDefault="00914BBE" w:rsidP="001E2CA4">
                  <w:pPr>
                    <w:jc w:val="center"/>
                    <w:rPr>
                      <w:rFonts w:cs="Arial"/>
                      <w:color w:val="000000"/>
                      <w:sz w:val="18"/>
                      <w:szCs w:val="18"/>
                    </w:rPr>
                  </w:pPr>
                  <w:r w:rsidRPr="00943F42">
                    <w:rPr>
                      <w:rFonts w:cs="Arial"/>
                      <w:color w:val="000000"/>
                      <w:sz w:val="18"/>
                      <w:szCs w:val="18"/>
                    </w:rPr>
                    <w:t>2.666,28 €</w:t>
                  </w:r>
                </w:p>
              </w:tc>
              <w:tc>
                <w:tcPr>
                  <w:tcW w:w="1191" w:type="dxa"/>
                  <w:tcBorders>
                    <w:top w:val="nil"/>
                    <w:left w:val="nil"/>
                    <w:bottom w:val="single" w:sz="4" w:space="0" w:color="auto"/>
                    <w:right w:val="single" w:sz="4" w:space="0" w:color="auto"/>
                  </w:tcBorders>
                  <w:shd w:val="clear" w:color="auto" w:fill="auto"/>
                  <w:noWrap/>
                  <w:vAlign w:val="center"/>
                  <w:hideMark/>
                </w:tcPr>
                <w:p w14:paraId="6BB34E2D" w14:textId="77777777" w:rsidR="00914BBE" w:rsidRPr="00943F42" w:rsidRDefault="00914BBE" w:rsidP="001E2CA4">
                  <w:pPr>
                    <w:jc w:val="center"/>
                    <w:rPr>
                      <w:rFonts w:cs="Arial"/>
                      <w:color w:val="000000"/>
                      <w:sz w:val="18"/>
                      <w:szCs w:val="18"/>
                    </w:rPr>
                  </w:pPr>
                  <w:r w:rsidRPr="00943F42">
                    <w:rPr>
                      <w:rFonts w:cs="Arial"/>
                      <w:color w:val="000000"/>
                      <w:sz w:val="18"/>
                      <w:szCs w:val="18"/>
                    </w:rPr>
                    <w:t>559,92 €</w:t>
                  </w:r>
                </w:p>
              </w:tc>
              <w:tc>
                <w:tcPr>
                  <w:tcW w:w="1060" w:type="dxa"/>
                  <w:tcBorders>
                    <w:top w:val="nil"/>
                    <w:left w:val="nil"/>
                    <w:bottom w:val="single" w:sz="4" w:space="0" w:color="auto"/>
                    <w:right w:val="single" w:sz="8" w:space="0" w:color="auto"/>
                  </w:tcBorders>
                  <w:shd w:val="clear" w:color="auto" w:fill="auto"/>
                  <w:noWrap/>
                  <w:vAlign w:val="center"/>
                  <w:hideMark/>
                </w:tcPr>
                <w:p w14:paraId="58CB13B9"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3.226,19 €</w:t>
                  </w:r>
                </w:p>
              </w:tc>
            </w:tr>
            <w:tr w:rsidR="00914BBE" w:rsidRPr="00B974AD" w14:paraId="75D62C04"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4A03BC8"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22225821"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A9BA6C2"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60591FD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62854C0"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64482011" w14:textId="77777777" w:rsidR="00914BBE" w:rsidRPr="00943F42" w:rsidRDefault="00914BBE" w:rsidP="001E2CA4">
                  <w:pPr>
                    <w:jc w:val="center"/>
                    <w:rPr>
                      <w:rFonts w:cs="Arial"/>
                      <w:color w:val="000000"/>
                      <w:sz w:val="18"/>
                      <w:szCs w:val="18"/>
                    </w:rPr>
                  </w:pPr>
                  <w:r w:rsidRPr="00943F42">
                    <w:rPr>
                      <w:rFonts w:cs="Arial"/>
                      <w:color w:val="000000"/>
                      <w:sz w:val="18"/>
                      <w:szCs w:val="18"/>
                    </w:rPr>
                    <w:t>86,99 €</w:t>
                  </w:r>
                </w:p>
              </w:tc>
              <w:tc>
                <w:tcPr>
                  <w:tcW w:w="1191" w:type="dxa"/>
                  <w:tcBorders>
                    <w:top w:val="nil"/>
                    <w:left w:val="nil"/>
                    <w:bottom w:val="single" w:sz="4" w:space="0" w:color="auto"/>
                    <w:right w:val="single" w:sz="4" w:space="0" w:color="auto"/>
                  </w:tcBorders>
                  <w:shd w:val="clear" w:color="auto" w:fill="auto"/>
                  <w:noWrap/>
                  <w:vAlign w:val="center"/>
                  <w:hideMark/>
                </w:tcPr>
                <w:p w14:paraId="3E030F9B" w14:textId="77777777" w:rsidR="00914BBE" w:rsidRPr="00943F42" w:rsidRDefault="00914BBE" w:rsidP="001E2CA4">
                  <w:pPr>
                    <w:jc w:val="center"/>
                    <w:rPr>
                      <w:rFonts w:cs="Arial"/>
                      <w:color w:val="000000"/>
                      <w:sz w:val="18"/>
                      <w:szCs w:val="18"/>
                    </w:rPr>
                  </w:pPr>
                  <w:r w:rsidRPr="00943F42">
                    <w:rPr>
                      <w:rFonts w:cs="Arial"/>
                      <w:color w:val="000000"/>
                      <w:sz w:val="18"/>
                      <w:szCs w:val="18"/>
                    </w:rPr>
                    <w:t>18,27 €</w:t>
                  </w:r>
                </w:p>
              </w:tc>
              <w:tc>
                <w:tcPr>
                  <w:tcW w:w="1060" w:type="dxa"/>
                  <w:tcBorders>
                    <w:top w:val="nil"/>
                    <w:left w:val="nil"/>
                    <w:bottom w:val="single" w:sz="4" w:space="0" w:color="auto"/>
                    <w:right w:val="single" w:sz="8" w:space="0" w:color="auto"/>
                  </w:tcBorders>
                  <w:shd w:val="clear" w:color="auto" w:fill="auto"/>
                  <w:noWrap/>
                  <w:vAlign w:val="center"/>
                  <w:hideMark/>
                </w:tcPr>
                <w:p w14:paraId="167A8893"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105,26 €</w:t>
                  </w:r>
                </w:p>
              </w:tc>
            </w:tr>
            <w:tr w:rsidR="00914BBE" w:rsidRPr="00B974AD" w14:paraId="4559EC5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346393A2"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6B238331"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4C6CEABB"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0975F28F"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CE71DA3"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1968A6D9" w14:textId="77777777" w:rsidR="00914BBE" w:rsidRPr="00943F42" w:rsidRDefault="00914BBE" w:rsidP="001E2CA4">
                  <w:pPr>
                    <w:jc w:val="center"/>
                    <w:rPr>
                      <w:rFonts w:cs="Arial"/>
                      <w:color w:val="000000"/>
                      <w:sz w:val="18"/>
                      <w:szCs w:val="18"/>
                    </w:rPr>
                  </w:pPr>
                  <w:r w:rsidRPr="00943F42">
                    <w:rPr>
                      <w:rFonts w:cs="Arial"/>
                      <w:color w:val="000000"/>
                      <w:sz w:val="18"/>
                      <w:szCs w:val="18"/>
                    </w:rPr>
                    <w:t>251,21 €</w:t>
                  </w:r>
                </w:p>
              </w:tc>
              <w:tc>
                <w:tcPr>
                  <w:tcW w:w="1191" w:type="dxa"/>
                  <w:tcBorders>
                    <w:top w:val="nil"/>
                    <w:left w:val="nil"/>
                    <w:bottom w:val="single" w:sz="4" w:space="0" w:color="auto"/>
                    <w:right w:val="single" w:sz="4" w:space="0" w:color="auto"/>
                  </w:tcBorders>
                  <w:shd w:val="clear" w:color="auto" w:fill="auto"/>
                  <w:noWrap/>
                  <w:vAlign w:val="center"/>
                  <w:hideMark/>
                </w:tcPr>
                <w:p w14:paraId="5ED581E3" w14:textId="77777777" w:rsidR="00914BBE" w:rsidRPr="00943F42" w:rsidRDefault="00914BBE" w:rsidP="001E2CA4">
                  <w:pPr>
                    <w:jc w:val="center"/>
                    <w:rPr>
                      <w:rFonts w:cs="Arial"/>
                      <w:color w:val="000000"/>
                      <w:sz w:val="18"/>
                      <w:szCs w:val="18"/>
                    </w:rPr>
                  </w:pPr>
                  <w:r w:rsidRPr="00943F42">
                    <w:rPr>
                      <w:rFonts w:cs="Arial"/>
                      <w:color w:val="000000"/>
                      <w:sz w:val="18"/>
                      <w:szCs w:val="18"/>
                    </w:rPr>
                    <w:t>52,75 €</w:t>
                  </w:r>
                </w:p>
              </w:tc>
              <w:tc>
                <w:tcPr>
                  <w:tcW w:w="1060" w:type="dxa"/>
                  <w:tcBorders>
                    <w:top w:val="nil"/>
                    <w:left w:val="nil"/>
                    <w:bottom w:val="single" w:sz="4" w:space="0" w:color="auto"/>
                    <w:right w:val="single" w:sz="8" w:space="0" w:color="auto"/>
                  </w:tcBorders>
                  <w:shd w:val="clear" w:color="auto" w:fill="auto"/>
                  <w:noWrap/>
                  <w:vAlign w:val="center"/>
                  <w:hideMark/>
                </w:tcPr>
                <w:p w14:paraId="3FE4BE00" w14:textId="77777777" w:rsidR="00914BBE" w:rsidRPr="00943F42" w:rsidRDefault="00914BBE" w:rsidP="001E2CA4">
                  <w:pPr>
                    <w:jc w:val="center"/>
                    <w:rPr>
                      <w:rFonts w:cs="Arial"/>
                      <w:color w:val="000000"/>
                      <w:sz w:val="18"/>
                      <w:szCs w:val="18"/>
                    </w:rPr>
                  </w:pPr>
                  <w:r w:rsidRPr="00943F42">
                    <w:rPr>
                      <w:rFonts w:cs="Arial"/>
                      <w:color w:val="000000"/>
                      <w:sz w:val="18"/>
                      <w:szCs w:val="18"/>
                    </w:rPr>
                    <w:t>303,96 €</w:t>
                  </w:r>
                </w:p>
              </w:tc>
            </w:tr>
            <w:tr w:rsidR="00914BBE" w:rsidRPr="00B974AD" w14:paraId="2AC7AC0D"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5CD172F"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FF1B6C"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20CBE4AA"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49100CD9"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7C9B86D"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60B4EE09" w14:textId="77777777" w:rsidR="00914BBE" w:rsidRPr="00943F42" w:rsidRDefault="00914BBE" w:rsidP="001E2CA4">
                  <w:pPr>
                    <w:jc w:val="center"/>
                    <w:rPr>
                      <w:rFonts w:cs="Arial"/>
                      <w:color w:val="000000"/>
                      <w:sz w:val="18"/>
                      <w:szCs w:val="18"/>
                    </w:rPr>
                  </w:pPr>
                  <w:r w:rsidRPr="00943F42">
                    <w:rPr>
                      <w:rFonts w:cs="Arial"/>
                      <w:color w:val="000000"/>
                      <w:sz w:val="18"/>
                      <w:szCs w:val="18"/>
                    </w:rPr>
                    <w:t>2.300,85 €</w:t>
                  </w:r>
                </w:p>
              </w:tc>
              <w:tc>
                <w:tcPr>
                  <w:tcW w:w="1191" w:type="dxa"/>
                  <w:tcBorders>
                    <w:top w:val="nil"/>
                    <w:left w:val="nil"/>
                    <w:bottom w:val="single" w:sz="4" w:space="0" w:color="auto"/>
                    <w:right w:val="single" w:sz="4" w:space="0" w:color="auto"/>
                  </w:tcBorders>
                  <w:shd w:val="clear" w:color="auto" w:fill="auto"/>
                  <w:noWrap/>
                  <w:vAlign w:val="center"/>
                  <w:hideMark/>
                </w:tcPr>
                <w:p w14:paraId="181CB134" w14:textId="77777777" w:rsidR="00914BBE" w:rsidRPr="00943F42" w:rsidRDefault="00914BBE" w:rsidP="001E2CA4">
                  <w:pPr>
                    <w:jc w:val="center"/>
                    <w:rPr>
                      <w:rFonts w:cs="Arial"/>
                      <w:color w:val="000000"/>
                      <w:sz w:val="18"/>
                      <w:szCs w:val="18"/>
                    </w:rPr>
                  </w:pPr>
                  <w:r w:rsidRPr="00943F42">
                    <w:rPr>
                      <w:rFonts w:cs="Arial"/>
                      <w:color w:val="000000"/>
                      <w:sz w:val="18"/>
                      <w:szCs w:val="18"/>
                    </w:rPr>
                    <w:t>483,18 €</w:t>
                  </w:r>
                </w:p>
              </w:tc>
              <w:tc>
                <w:tcPr>
                  <w:tcW w:w="1060" w:type="dxa"/>
                  <w:tcBorders>
                    <w:top w:val="nil"/>
                    <w:left w:val="nil"/>
                    <w:bottom w:val="single" w:sz="4" w:space="0" w:color="auto"/>
                    <w:right w:val="single" w:sz="8" w:space="0" w:color="auto"/>
                  </w:tcBorders>
                  <w:shd w:val="clear" w:color="auto" w:fill="auto"/>
                  <w:noWrap/>
                  <w:vAlign w:val="center"/>
                  <w:hideMark/>
                </w:tcPr>
                <w:p w14:paraId="1FC6DAE1" w14:textId="77777777" w:rsidR="00914BBE" w:rsidRPr="00943F42" w:rsidRDefault="00914BBE" w:rsidP="001E2CA4">
                  <w:pPr>
                    <w:jc w:val="center"/>
                    <w:rPr>
                      <w:rFonts w:cs="Arial"/>
                      <w:color w:val="000000"/>
                      <w:sz w:val="18"/>
                      <w:szCs w:val="18"/>
                    </w:rPr>
                  </w:pPr>
                  <w:r w:rsidRPr="00943F42">
                    <w:rPr>
                      <w:rFonts w:cs="Arial"/>
                      <w:color w:val="000000"/>
                      <w:sz w:val="18"/>
                      <w:szCs w:val="18"/>
                    </w:rPr>
                    <w:t>2.784,02 €</w:t>
                  </w:r>
                </w:p>
              </w:tc>
            </w:tr>
            <w:tr w:rsidR="00914BBE" w:rsidRPr="00B974AD" w14:paraId="4D586C8D"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9203F0C"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751F7E68"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54414DD2"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68535CCF"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11C6423"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193A84FC" w14:textId="77777777" w:rsidR="00914BBE" w:rsidRPr="00943F42" w:rsidRDefault="00914BBE" w:rsidP="001E2CA4">
                  <w:pPr>
                    <w:jc w:val="center"/>
                    <w:rPr>
                      <w:rFonts w:cs="Arial"/>
                      <w:color w:val="000000"/>
                      <w:sz w:val="18"/>
                      <w:szCs w:val="18"/>
                    </w:rPr>
                  </w:pPr>
                  <w:r w:rsidRPr="00943F42">
                    <w:rPr>
                      <w:rFonts w:cs="Arial"/>
                      <w:color w:val="000000"/>
                      <w:sz w:val="18"/>
                      <w:szCs w:val="18"/>
                    </w:rPr>
                    <w:t>75,07 €</w:t>
                  </w:r>
                </w:p>
              </w:tc>
              <w:tc>
                <w:tcPr>
                  <w:tcW w:w="1191" w:type="dxa"/>
                  <w:tcBorders>
                    <w:top w:val="nil"/>
                    <w:left w:val="nil"/>
                    <w:bottom w:val="single" w:sz="4" w:space="0" w:color="auto"/>
                    <w:right w:val="single" w:sz="4" w:space="0" w:color="auto"/>
                  </w:tcBorders>
                  <w:shd w:val="clear" w:color="auto" w:fill="auto"/>
                  <w:noWrap/>
                  <w:vAlign w:val="center"/>
                  <w:hideMark/>
                </w:tcPr>
                <w:p w14:paraId="750C6B18" w14:textId="77777777" w:rsidR="00914BBE" w:rsidRPr="00943F42" w:rsidRDefault="00914BBE" w:rsidP="001E2CA4">
                  <w:pPr>
                    <w:jc w:val="center"/>
                    <w:rPr>
                      <w:rFonts w:cs="Arial"/>
                      <w:color w:val="000000"/>
                      <w:sz w:val="18"/>
                      <w:szCs w:val="18"/>
                    </w:rPr>
                  </w:pPr>
                  <w:r w:rsidRPr="00943F42">
                    <w:rPr>
                      <w:rFonts w:cs="Arial"/>
                      <w:color w:val="000000"/>
                      <w:sz w:val="18"/>
                      <w:szCs w:val="18"/>
                    </w:rPr>
                    <w:t>15,76 €</w:t>
                  </w:r>
                </w:p>
              </w:tc>
              <w:tc>
                <w:tcPr>
                  <w:tcW w:w="1060" w:type="dxa"/>
                  <w:tcBorders>
                    <w:top w:val="nil"/>
                    <w:left w:val="nil"/>
                    <w:bottom w:val="single" w:sz="4" w:space="0" w:color="auto"/>
                    <w:right w:val="single" w:sz="8" w:space="0" w:color="auto"/>
                  </w:tcBorders>
                  <w:shd w:val="clear" w:color="auto" w:fill="auto"/>
                  <w:noWrap/>
                  <w:vAlign w:val="center"/>
                  <w:hideMark/>
                </w:tcPr>
                <w:p w14:paraId="787576B8" w14:textId="77777777" w:rsidR="00914BBE" w:rsidRPr="00943F42" w:rsidRDefault="00914BBE" w:rsidP="001E2CA4">
                  <w:pPr>
                    <w:jc w:val="center"/>
                    <w:rPr>
                      <w:rFonts w:cs="Arial"/>
                      <w:color w:val="000000"/>
                      <w:sz w:val="18"/>
                      <w:szCs w:val="18"/>
                    </w:rPr>
                  </w:pPr>
                  <w:r w:rsidRPr="00943F42">
                    <w:rPr>
                      <w:rFonts w:cs="Arial"/>
                      <w:color w:val="000000"/>
                      <w:sz w:val="18"/>
                      <w:szCs w:val="18"/>
                    </w:rPr>
                    <w:t>90,83 €</w:t>
                  </w:r>
                </w:p>
              </w:tc>
            </w:tr>
            <w:tr w:rsidR="00914BBE" w:rsidRPr="00B974AD" w14:paraId="76C9A0CE"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44932DD"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173139BB"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56806E8F"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181E438F"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C129618"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50150C0E" w14:textId="77777777" w:rsidR="00914BBE" w:rsidRPr="00943F42" w:rsidRDefault="00914BBE" w:rsidP="001E2CA4">
                  <w:pPr>
                    <w:jc w:val="center"/>
                    <w:rPr>
                      <w:rFonts w:cs="Arial"/>
                      <w:color w:val="000000"/>
                      <w:sz w:val="18"/>
                      <w:szCs w:val="18"/>
                    </w:rPr>
                  </w:pPr>
                  <w:r w:rsidRPr="00943F42">
                    <w:rPr>
                      <w:rFonts w:cs="Arial"/>
                      <w:color w:val="000000"/>
                      <w:sz w:val="18"/>
                      <w:szCs w:val="18"/>
                    </w:rPr>
                    <w:t>216,78 €</w:t>
                  </w:r>
                </w:p>
              </w:tc>
              <w:tc>
                <w:tcPr>
                  <w:tcW w:w="1191" w:type="dxa"/>
                  <w:tcBorders>
                    <w:top w:val="nil"/>
                    <w:left w:val="nil"/>
                    <w:bottom w:val="single" w:sz="4" w:space="0" w:color="auto"/>
                    <w:right w:val="single" w:sz="4" w:space="0" w:color="auto"/>
                  </w:tcBorders>
                  <w:shd w:val="clear" w:color="auto" w:fill="auto"/>
                  <w:noWrap/>
                  <w:vAlign w:val="center"/>
                  <w:hideMark/>
                </w:tcPr>
                <w:p w14:paraId="527C6028" w14:textId="77777777" w:rsidR="00914BBE" w:rsidRPr="00943F42" w:rsidRDefault="00914BBE" w:rsidP="001E2CA4">
                  <w:pPr>
                    <w:jc w:val="center"/>
                    <w:rPr>
                      <w:rFonts w:cs="Arial"/>
                      <w:color w:val="000000"/>
                      <w:sz w:val="18"/>
                      <w:szCs w:val="18"/>
                    </w:rPr>
                  </w:pPr>
                  <w:r w:rsidRPr="00943F42">
                    <w:rPr>
                      <w:rFonts w:cs="Arial"/>
                      <w:color w:val="000000"/>
                      <w:sz w:val="18"/>
                      <w:szCs w:val="18"/>
                    </w:rPr>
                    <w:t>45,52 €</w:t>
                  </w:r>
                </w:p>
              </w:tc>
              <w:tc>
                <w:tcPr>
                  <w:tcW w:w="1060" w:type="dxa"/>
                  <w:tcBorders>
                    <w:top w:val="nil"/>
                    <w:left w:val="nil"/>
                    <w:bottom w:val="single" w:sz="4" w:space="0" w:color="auto"/>
                    <w:right w:val="single" w:sz="8" w:space="0" w:color="auto"/>
                  </w:tcBorders>
                  <w:shd w:val="clear" w:color="auto" w:fill="auto"/>
                  <w:noWrap/>
                  <w:vAlign w:val="center"/>
                  <w:hideMark/>
                </w:tcPr>
                <w:p w14:paraId="0881CE07" w14:textId="77777777" w:rsidR="00914BBE" w:rsidRPr="00943F42" w:rsidRDefault="00914BBE" w:rsidP="001E2CA4">
                  <w:pPr>
                    <w:jc w:val="center"/>
                    <w:rPr>
                      <w:rFonts w:cs="Arial"/>
                      <w:color w:val="000000"/>
                      <w:sz w:val="18"/>
                      <w:szCs w:val="18"/>
                    </w:rPr>
                  </w:pPr>
                  <w:r w:rsidRPr="00943F42">
                    <w:rPr>
                      <w:rFonts w:cs="Arial"/>
                      <w:color w:val="000000"/>
                      <w:sz w:val="18"/>
                      <w:szCs w:val="18"/>
                    </w:rPr>
                    <w:t>262,30 €</w:t>
                  </w:r>
                </w:p>
              </w:tc>
            </w:tr>
            <w:tr w:rsidR="00914BBE" w:rsidRPr="00B974AD" w14:paraId="4525714F"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302AFCDE"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339834"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6262EEA3"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0869C4DA"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CB1864E"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217A577F" w14:textId="77777777" w:rsidR="00914BBE" w:rsidRPr="00943F42" w:rsidRDefault="00914BBE" w:rsidP="001E2CA4">
                  <w:pPr>
                    <w:jc w:val="center"/>
                    <w:rPr>
                      <w:rFonts w:cs="Arial"/>
                      <w:color w:val="000000"/>
                      <w:sz w:val="18"/>
                      <w:szCs w:val="18"/>
                    </w:rPr>
                  </w:pPr>
                  <w:r w:rsidRPr="00943F42">
                    <w:rPr>
                      <w:rFonts w:cs="Arial"/>
                      <w:color w:val="000000"/>
                      <w:sz w:val="18"/>
                      <w:szCs w:val="18"/>
                    </w:rPr>
                    <w:t>5.955,13 €</w:t>
                  </w:r>
                </w:p>
              </w:tc>
              <w:tc>
                <w:tcPr>
                  <w:tcW w:w="1191" w:type="dxa"/>
                  <w:tcBorders>
                    <w:top w:val="nil"/>
                    <w:left w:val="nil"/>
                    <w:bottom w:val="single" w:sz="4" w:space="0" w:color="auto"/>
                    <w:right w:val="single" w:sz="4" w:space="0" w:color="auto"/>
                  </w:tcBorders>
                  <w:shd w:val="clear" w:color="auto" w:fill="auto"/>
                  <w:noWrap/>
                  <w:vAlign w:val="center"/>
                  <w:hideMark/>
                </w:tcPr>
                <w:p w14:paraId="6D7B71F5" w14:textId="77777777" w:rsidR="00914BBE" w:rsidRPr="00943F42" w:rsidRDefault="00914BBE" w:rsidP="001E2CA4">
                  <w:pPr>
                    <w:jc w:val="center"/>
                    <w:rPr>
                      <w:rFonts w:cs="Arial"/>
                      <w:color w:val="000000"/>
                      <w:sz w:val="18"/>
                      <w:szCs w:val="18"/>
                    </w:rPr>
                  </w:pPr>
                  <w:r w:rsidRPr="00943F42">
                    <w:rPr>
                      <w:rFonts w:cs="Arial"/>
                      <w:color w:val="000000"/>
                      <w:sz w:val="18"/>
                      <w:szCs w:val="18"/>
                    </w:rPr>
                    <w:t>1.250,58 €</w:t>
                  </w:r>
                </w:p>
              </w:tc>
              <w:tc>
                <w:tcPr>
                  <w:tcW w:w="1060" w:type="dxa"/>
                  <w:tcBorders>
                    <w:top w:val="nil"/>
                    <w:left w:val="nil"/>
                    <w:bottom w:val="single" w:sz="4" w:space="0" w:color="auto"/>
                    <w:right w:val="single" w:sz="8" w:space="0" w:color="auto"/>
                  </w:tcBorders>
                  <w:shd w:val="clear" w:color="auto" w:fill="auto"/>
                  <w:noWrap/>
                  <w:vAlign w:val="center"/>
                  <w:hideMark/>
                </w:tcPr>
                <w:p w14:paraId="33CFC781" w14:textId="77777777" w:rsidR="00914BBE" w:rsidRPr="00943F42" w:rsidRDefault="00914BBE" w:rsidP="001E2CA4">
                  <w:pPr>
                    <w:jc w:val="center"/>
                    <w:rPr>
                      <w:rFonts w:cs="Arial"/>
                      <w:color w:val="000000"/>
                      <w:sz w:val="18"/>
                      <w:szCs w:val="18"/>
                    </w:rPr>
                  </w:pPr>
                  <w:r w:rsidRPr="00943F42">
                    <w:rPr>
                      <w:rFonts w:cs="Arial"/>
                      <w:color w:val="000000"/>
                      <w:sz w:val="18"/>
                      <w:szCs w:val="18"/>
                    </w:rPr>
                    <w:t>7.205,71 €</w:t>
                  </w:r>
                </w:p>
              </w:tc>
            </w:tr>
            <w:tr w:rsidR="00914BBE" w:rsidRPr="00B974AD" w14:paraId="17402C66"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878CE8C"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5D98AB72"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44F62568"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3205DD53"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6088B20"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30CE1987" w14:textId="77777777" w:rsidR="00914BBE" w:rsidRPr="00943F42" w:rsidRDefault="00914BBE" w:rsidP="001E2CA4">
                  <w:pPr>
                    <w:jc w:val="center"/>
                    <w:rPr>
                      <w:rFonts w:cs="Arial"/>
                      <w:color w:val="000000"/>
                      <w:sz w:val="18"/>
                      <w:szCs w:val="18"/>
                    </w:rPr>
                  </w:pPr>
                  <w:r w:rsidRPr="00943F42">
                    <w:rPr>
                      <w:rFonts w:cs="Arial"/>
                      <w:color w:val="000000"/>
                      <w:sz w:val="18"/>
                      <w:szCs w:val="18"/>
                    </w:rPr>
                    <w:t>194,29 €</w:t>
                  </w:r>
                </w:p>
              </w:tc>
              <w:tc>
                <w:tcPr>
                  <w:tcW w:w="1191" w:type="dxa"/>
                  <w:tcBorders>
                    <w:top w:val="nil"/>
                    <w:left w:val="nil"/>
                    <w:bottom w:val="single" w:sz="4" w:space="0" w:color="auto"/>
                    <w:right w:val="single" w:sz="4" w:space="0" w:color="auto"/>
                  </w:tcBorders>
                  <w:shd w:val="clear" w:color="auto" w:fill="auto"/>
                  <w:noWrap/>
                  <w:vAlign w:val="center"/>
                  <w:hideMark/>
                </w:tcPr>
                <w:p w14:paraId="6DB60DC8" w14:textId="77777777" w:rsidR="00914BBE" w:rsidRPr="00943F42" w:rsidRDefault="00914BBE" w:rsidP="001E2CA4">
                  <w:pPr>
                    <w:jc w:val="center"/>
                    <w:rPr>
                      <w:rFonts w:cs="Arial"/>
                      <w:color w:val="000000"/>
                      <w:sz w:val="18"/>
                      <w:szCs w:val="18"/>
                    </w:rPr>
                  </w:pPr>
                  <w:r w:rsidRPr="00943F42">
                    <w:rPr>
                      <w:rFonts w:cs="Arial"/>
                      <w:color w:val="000000"/>
                      <w:sz w:val="18"/>
                      <w:szCs w:val="18"/>
                    </w:rPr>
                    <w:t>40,80 €</w:t>
                  </w:r>
                </w:p>
              </w:tc>
              <w:tc>
                <w:tcPr>
                  <w:tcW w:w="1060" w:type="dxa"/>
                  <w:tcBorders>
                    <w:top w:val="nil"/>
                    <w:left w:val="nil"/>
                    <w:bottom w:val="single" w:sz="4" w:space="0" w:color="auto"/>
                    <w:right w:val="single" w:sz="8" w:space="0" w:color="auto"/>
                  </w:tcBorders>
                  <w:shd w:val="clear" w:color="auto" w:fill="auto"/>
                  <w:noWrap/>
                  <w:vAlign w:val="center"/>
                  <w:hideMark/>
                </w:tcPr>
                <w:p w14:paraId="7C3BA544" w14:textId="77777777" w:rsidR="00914BBE" w:rsidRPr="00943F42" w:rsidRDefault="00914BBE" w:rsidP="001E2CA4">
                  <w:pPr>
                    <w:jc w:val="center"/>
                    <w:rPr>
                      <w:rFonts w:cs="Arial"/>
                      <w:color w:val="000000"/>
                      <w:sz w:val="18"/>
                      <w:szCs w:val="18"/>
                    </w:rPr>
                  </w:pPr>
                  <w:r w:rsidRPr="00943F42">
                    <w:rPr>
                      <w:rFonts w:cs="Arial"/>
                      <w:color w:val="000000"/>
                      <w:sz w:val="18"/>
                      <w:szCs w:val="18"/>
                    </w:rPr>
                    <w:t>235,10 €</w:t>
                  </w:r>
                </w:p>
              </w:tc>
            </w:tr>
            <w:tr w:rsidR="00914BBE" w:rsidRPr="00B974AD" w14:paraId="5F65AB83"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13F400ED"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12D43C99"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73256B68"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7D966CF6"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EDF270F"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21EA3082" w14:textId="77777777" w:rsidR="00914BBE" w:rsidRPr="00943F42" w:rsidRDefault="00914BBE" w:rsidP="001E2CA4">
                  <w:pPr>
                    <w:jc w:val="center"/>
                    <w:rPr>
                      <w:rFonts w:cs="Arial"/>
                      <w:color w:val="000000"/>
                      <w:sz w:val="18"/>
                      <w:szCs w:val="18"/>
                    </w:rPr>
                  </w:pPr>
                  <w:r w:rsidRPr="00943F42">
                    <w:rPr>
                      <w:rFonts w:cs="Arial"/>
                      <w:color w:val="000000"/>
                      <w:sz w:val="18"/>
                      <w:szCs w:val="18"/>
                    </w:rPr>
                    <w:t>561,07 €</w:t>
                  </w:r>
                </w:p>
              </w:tc>
              <w:tc>
                <w:tcPr>
                  <w:tcW w:w="1191" w:type="dxa"/>
                  <w:tcBorders>
                    <w:top w:val="nil"/>
                    <w:left w:val="nil"/>
                    <w:bottom w:val="single" w:sz="4" w:space="0" w:color="auto"/>
                    <w:right w:val="single" w:sz="4" w:space="0" w:color="auto"/>
                  </w:tcBorders>
                  <w:shd w:val="clear" w:color="auto" w:fill="auto"/>
                  <w:noWrap/>
                  <w:vAlign w:val="center"/>
                  <w:hideMark/>
                </w:tcPr>
                <w:p w14:paraId="3053BEB3" w14:textId="77777777" w:rsidR="00914BBE" w:rsidRPr="00943F42" w:rsidRDefault="00914BBE" w:rsidP="001E2CA4">
                  <w:pPr>
                    <w:jc w:val="center"/>
                    <w:rPr>
                      <w:rFonts w:cs="Arial"/>
                      <w:color w:val="000000"/>
                      <w:sz w:val="18"/>
                      <w:szCs w:val="18"/>
                    </w:rPr>
                  </w:pPr>
                  <w:r w:rsidRPr="00943F42">
                    <w:rPr>
                      <w:rFonts w:cs="Arial"/>
                      <w:color w:val="000000"/>
                      <w:sz w:val="18"/>
                      <w:szCs w:val="18"/>
                    </w:rPr>
                    <w:t>117,83 €</w:t>
                  </w:r>
                </w:p>
              </w:tc>
              <w:tc>
                <w:tcPr>
                  <w:tcW w:w="1060" w:type="dxa"/>
                  <w:tcBorders>
                    <w:top w:val="nil"/>
                    <w:left w:val="nil"/>
                    <w:bottom w:val="single" w:sz="4" w:space="0" w:color="auto"/>
                    <w:right w:val="single" w:sz="8" w:space="0" w:color="auto"/>
                  </w:tcBorders>
                  <w:shd w:val="clear" w:color="auto" w:fill="auto"/>
                  <w:noWrap/>
                  <w:vAlign w:val="center"/>
                  <w:hideMark/>
                </w:tcPr>
                <w:p w14:paraId="17C799D8" w14:textId="77777777" w:rsidR="00914BBE" w:rsidRPr="00943F42" w:rsidRDefault="00914BBE" w:rsidP="001E2CA4">
                  <w:pPr>
                    <w:jc w:val="center"/>
                    <w:rPr>
                      <w:rFonts w:cs="Arial"/>
                      <w:color w:val="000000"/>
                      <w:sz w:val="18"/>
                      <w:szCs w:val="18"/>
                    </w:rPr>
                  </w:pPr>
                  <w:r w:rsidRPr="00943F42">
                    <w:rPr>
                      <w:rFonts w:cs="Arial"/>
                      <w:color w:val="000000"/>
                      <w:sz w:val="18"/>
                      <w:szCs w:val="18"/>
                    </w:rPr>
                    <w:t>678,90 €</w:t>
                  </w:r>
                </w:p>
              </w:tc>
            </w:tr>
            <w:tr w:rsidR="00914BBE" w:rsidRPr="00B974AD" w14:paraId="49B5F57E"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5A71BBB2"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583A8636"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583BAAB2"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041049C8"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7FEB2C55"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7C10BF4C" w14:textId="77777777" w:rsidR="00914BBE" w:rsidRPr="00943F42" w:rsidRDefault="00914BBE" w:rsidP="001E2CA4">
                  <w:pPr>
                    <w:jc w:val="center"/>
                    <w:rPr>
                      <w:rFonts w:cs="Arial"/>
                      <w:color w:val="000000"/>
                      <w:sz w:val="18"/>
                      <w:szCs w:val="18"/>
                    </w:rPr>
                  </w:pPr>
                  <w:r w:rsidRPr="00943F42">
                    <w:rPr>
                      <w:rFonts w:cs="Arial"/>
                      <w:color w:val="000000"/>
                      <w:sz w:val="18"/>
                      <w:szCs w:val="18"/>
                    </w:rPr>
                    <w:t>1.372,60 €</w:t>
                  </w:r>
                </w:p>
              </w:tc>
              <w:tc>
                <w:tcPr>
                  <w:tcW w:w="1191" w:type="dxa"/>
                  <w:tcBorders>
                    <w:top w:val="nil"/>
                    <w:left w:val="nil"/>
                    <w:bottom w:val="single" w:sz="8" w:space="0" w:color="auto"/>
                    <w:right w:val="single" w:sz="4" w:space="0" w:color="auto"/>
                  </w:tcBorders>
                  <w:shd w:val="clear" w:color="auto" w:fill="auto"/>
                  <w:noWrap/>
                  <w:vAlign w:val="center"/>
                  <w:hideMark/>
                </w:tcPr>
                <w:p w14:paraId="2987C1B8" w14:textId="77777777" w:rsidR="00914BBE" w:rsidRPr="00943F42" w:rsidRDefault="00914BBE" w:rsidP="001E2CA4">
                  <w:pPr>
                    <w:jc w:val="center"/>
                    <w:rPr>
                      <w:rFonts w:cs="Arial"/>
                      <w:color w:val="000000"/>
                      <w:sz w:val="18"/>
                      <w:szCs w:val="18"/>
                    </w:rPr>
                  </w:pPr>
                  <w:r w:rsidRPr="00943F42">
                    <w:rPr>
                      <w:rFonts w:cs="Arial"/>
                      <w:color w:val="000000"/>
                      <w:sz w:val="18"/>
                      <w:szCs w:val="18"/>
                    </w:rPr>
                    <w:t>288,25 €</w:t>
                  </w:r>
                </w:p>
              </w:tc>
              <w:tc>
                <w:tcPr>
                  <w:tcW w:w="1060" w:type="dxa"/>
                  <w:tcBorders>
                    <w:top w:val="nil"/>
                    <w:left w:val="nil"/>
                    <w:bottom w:val="single" w:sz="8" w:space="0" w:color="auto"/>
                    <w:right w:val="single" w:sz="8" w:space="0" w:color="auto"/>
                  </w:tcBorders>
                  <w:shd w:val="clear" w:color="auto" w:fill="auto"/>
                  <w:noWrap/>
                  <w:vAlign w:val="center"/>
                  <w:hideMark/>
                </w:tcPr>
                <w:p w14:paraId="581F741A" w14:textId="77777777" w:rsidR="00914BBE" w:rsidRPr="00943F42" w:rsidRDefault="00914BBE" w:rsidP="001E2CA4">
                  <w:pPr>
                    <w:jc w:val="center"/>
                    <w:rPr>
                      <w:rFonts w:cs="Arial"/>
                      <w:color w:val="000000"/>
                      <w:sz w:val="18"/>
                      <w:szCs w:val="18"/>
                    </w:rPr>
                  </w:pPr>
                  <w:r w:rsidRPr="00943F42">
                    <w:rPr>
                      <w:rFonts w:cs="Arial"/>
                      <w:color w:val="000000"/>
                      <w:sz w:val="18"/>
                      <w:szCs w:val="18"/>
                    </w:rPr>
                    <w:t>1.660,85 €</w:t>
                  </w:r>
                </w:p>
              </w:tc>
            </w:tr>
            <w:tr w:rsidR="00914BBE" w:rsidRPr="00B974AD" w14:paraId="3067BED9"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6497B9C3"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2027 PRÒRROGA</w:t>
                  </w:r>
                  <w:r w:rsidRPr="00943F42">
                    <w:rPr>
                      <w:rFonts w:cs="Arial"/>
                      <w:color w:val="000000"/>
                      <w:sz w:val="18"/>
                      <w:szCs w:val="18"/>
                    </w:rPr>
                    <w:t xml:space="preserve"> (01/01/2027 - </w:t>
                  </w:r>
                  <w:r w:rsidRPr="00943F42">
                    <w:rPr>
                      <w:rFonts w:cs="Arial"/>
                      <w:color w:val="000000"/>
                      <w:sz w:val="18"/>
                      <w:szCs w:val="18"/>
                    </w:rPr>
                    <w:lastRenderedPageBreak/>
                    <w:t>16/07/2027)</w:t>
                  </w: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BE699F" w14:textId="77777777" w:rsidR="00914BBE" w:rsidRPr="00943F42" w:rsidRDefault="00914BBE" w:rsidP="001E2CA4">
                  <w:pPr>
                    <w:jc w:val="center"/>
                    <w:rPr>
                      <w:rFonts w:cs="Arial"/>
                      <w:color w:val="000000"/>
                      <w:sz w:val="18"/>
                      <w:szCs w:val="18"/>
                    </w:rPr>
                  </w:pPr>
                  <w:r w:rsidRPr="00943F42">
                    <w:rPr>
                      <w:rFonts w:cs="Arial"/>
                      <w:color w:val="000000"/>
                      <w:sz w:val="18"/>
                      <w:szCs w:val="18"/>
                    </w:rPr>
                    <w:lastRenderedPageBreak/>
                    <w:t>1</w:t>
                  </w:r>
                </w:p>
              </w:tc>
              <w:tc>
                <w:tcPr>
                  <w:tcW w:w="698" w:type="dxa"/>
                  <w:tcBorders>
                    <w:top w:val="nil"/>
                    <w:left w:val="nil"/>
                    <w:bottom w:val="single" w:sz="4" w:space="0" w:color="auto"/>
                    <w:right w:val="single" w:sz="4" w:space="0" w:color="auto"/>
                  </w:tcBorders>
                  <w:shd w:val="clear" w:color="auto" w:fill="auto"/>
                  <w:noWrap/>
                  <w:vAlign w:val="center"/>
                  <w:hideMark/>
                </w:tcPr>
                <w:p w14:paraId="42E6D54C"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2C91AAF7"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B587DD9"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3CE0EFE8" w14:textId="77777777" w:rsidR="00914BBE" w:rsidRPr="00943F42" w:rsidRDefault="00914BBE" w:rsidP="001E2CA4">
                  <w:pPr>
                    <w:jc w:val="center"/>
                    <w:rPr>
                      <w:rFonts w:cs="Arial"/>
                      <w:color w:val="000000"/>
                      <w:sz w:val="18"/>
                      <w:szCs w:val="18"/>
                    </w:rPr>
                  </w:pPr>
                  <w:r w:rsidRPr="00943F42">
                    <w:rPr>
                      <w:rFonts w:cs="Arial"/>
                      <w:color w:val="000000"/>
                      <w:sz w:val="18"/>
                      <w:szCs w:val="18"/>
                    </w:rPr>
                    <w:t>3.161,21 €</w:t>
                  </w:r>
                </w:p>
              </w:tc>
              <w:tc>
                <w:tcPr>
                  <w:tcW w:w="1191" w:type="dxa"/>
                  <w:tcBorders>
                    <w:top w:val="nil"/>
                    <w:left w:val="nil"/>
                    <w:bottom w:val="single" w:sz="4" w:space="0" w:color="auto"/>
                    <w:right w:val="single" w:sz="4" w:space="0" w:color="auto"/>
                  </w:tcBorders>
                  <w:shd w:val="clear" w:color="auto" w:fill="auto"/>
                  <w:noWrap/>
                  <w:vAlign w:val="center"/>
                  <w:hideMark/>
                </w:tcPr>
                <w:p w14:paraId="1C607DB6" w14:textId="77777777" w:rsidR="00914BBE" w:rsidRPr="00943F42" w:rsidRDefault="00914BBE" w:rsidP="001E2CA4">
                  <w:pPr>
                    <w:jc w:val="center"/>
                    <w:rPr>
                      <w:rFonts w:cs="Arial"/>
                      <w:color w:val="000000"/>
                      <w:sz w:val="18"/>
                      <w:szCs w:val="18"/>
                    </w:rPr>
                  </w:pPr>
                  <w:r w:rsidRPr="00943F42">
                    <w:rPr>
                      <w:rFonts w:cs="Arial"/>
                      <w:color w:val="000000"/>
                      <w:sz w:val="18"/>
                      <w:szCs w:val="18"/>
                    </w:rPr>
                    <w:t>663,85 €</w:t>
                  </w:r>
                </w:p>
              </w:tc>
              <w:tc>
                <w:tcPr>
                  <w:tcW w:w="1060" w:type="dxa"/>
                  <w:tcBorders>
                    <w:top w:val="nil"/>
                    <w:left w:val="nil"/>
                    <w:bottom w:val="single" w:sz="4" w:space="0" w:color="auto"/>
                    <w:right w:val="single" w:sz="8" w:space="0" w:color="auto"/>
                  </w:tcBorders>
                  <w:shd w:val="clear" w:color="auto" w:fill="auto"/>
                  <w:noWrap/>
                  <w:vAlign w:val="center"/>
                  <w:hideMark/>
                </w:tcPr>
                <w:p w14:paraId="3CC36E35"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3.825,07 €</w:t>
                  </w:r>
                </w:p>
              </w:tc>
            </w:tr>
            <w:tr w:rsidR="00914BBE" w:rsidRPr="00B974AD" w14:paraId="2DB3E735"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17114B46"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0D817800"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3AE55AFD"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0BE05E3A"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398B8108"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37E1DEF5" w14:textId="77777777" w:rsidR="00914BBE" w:rsidRPr="00943F42" w:rsidRDefault="00914BBE" w:rsidP="001E2CA4">
                  <w:pPr>
                    <w:jc w:val="center"/>
                    <w:rPr>
                      <w:rFonts w:cs="Arial"/>
                      <w:color w:val="000000"/>
                      <w:sz w:val="18"/>
                      <w:szCs w:val="18"/>
                    </w:rPr>
                  </w:pPr>
                  <w:r w:rsidRPr="00943F42">
                    <w:rPr>
                      <w:rFonts w:cs="Arial"/>
                      <w:color w:val="000000"/>
                      <w:sz w:val="18"/>
                      <w:szCs w:val="18"/>
                    </w:rPr>
                    <w:t>103,14 €</w:t>
                  </w:r>
                </w:p>
              </w:tc>
              <w:tc>
                <w:tcPr>
                  <w:tcW w:w="1191" w:type="dxa"/>
                  <w:tcBorders>
                    <w:top w:val="nil"/>
                    <w:left w:val="nil"/>
                    <w:bottom w:val="single" w:sz="4" w:space="0" w:color="auto"/>
                    <w:right w:val="single" w:sz="4" w:space="0" w:color="auto"/>
                  </w:tcBorders>
                  <w:shd w:val="clear" w:color="auto" w:fill="auto"/>
                  <w:noWrap/>
                  <w:vAlign w:val="center"/>
                  <w:hideMark/>
                </w:tcPr>
                <w:p w14:paraId="6F3328AE" w14:textId="77777777" w:rsidR="00914BBE" w:rsidRPr="00943F42" w:rsidRDefault="00914BBE" w:rsidP="001E2CA4">
                  <w:pPr>
                    <w:jc w:val="center"/>
                    <w:rPr>
                      <w:rFonts w:cs="Arial"/>
                      <w:color w:val="000000"/>
                      <w:sz w:val="18"/>
                      <w:szCs w:val="18"/>
                    </w:rPr>
                  </w:pPr>
                  <w:r w:rsidRPr="00943F42">
                    <w:rPr>
                      <w:rFonts w:cs="Arial"/>
                      <w:color w:val="000000"/>
                      <w:sz w:val="18"/>
                      <w:szCs w:val="18"/>
                    </w:rPr>
                    <w:t>21,66 €</w:t>
                  </w:r>
                </w:p>
              </w:tc>
              <w:tc>
                <w:tcPr>
                  <w:tcW w:w="1060" w:type="dxa"/>
                  <w:tcBorders>
                    <w:top w:val="nil"/>
                    <w:left w:val="nil"/>
                    <w:bottom w:val="single" w:sz="4" w:space="0" w:color="auto"/>
                    <w:right w:val="single" w:sz="8" w:space="0" w:color="auto"/>
                  </w:tcBorders>
                  <w:shd w:val="clear" w:color="auto" w:fill="auto"/>
                  <w:noWrap/>
                  <w:vAlign w:val="center"/>
                  <w:hideMark/>
                </w:tcPr>
                <w:p w14:paraId="18AC8696"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124,80 €</w:t>
                  </w:r>
                </w:p>
              </w:tc>
            </w:tr>
            <w:tr w:rsidR="00914BBE" w:rsidRPr="00B974AD" w14:paraId="71FDCC14"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69B9B75D"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14BC6632"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AA945DD"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6AE9DD83"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8E3ED91"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4B1D9AA2" w14:textId="77777777" w:rsidR="00914BBE" w:rsidRPr="00943F42" w:rsidRDefault="00914BBE" w:rsidP="001E2CA4">
                  <w:pPr>
                    <w:jc w:val="center"/>
                    <w:rPr>
                      <w:rFonts w:cs="Arial"/>
                      <w:color w:val="000000"/>
                      <w:sz w:val="18"/>
                      <w:szCs w:val="18"/>
                    </w:rPr>
                  </w:pPr>
                  <w:r w:rsidRPr="00943F42">
                    <w:rPr>
                      <w:rFonts w:cs="Arial"/>
                      <w:color w:val="000000"/>
                      <w:sz w:val="18"/>
                      <w:szCs w:val="18"/>
                    </w:rPr>
                    <w:t>297,84 €</w:t>
                  </w:r>
                </w:p>
              </w:tc>
              <w:tc>
                <w:tcPr>
                  <w:tcW w:w="1191" w:type="dxa"/>
                  <w:tcBorders>
                    <w:top w:val="nil"/>
                    <w:left w:val="nil"/>
                    <w:bottom w:val="single" w:sz="4" w:space="0" w:color="auto"/>
                    <w:right w:val="single" w:sz="4" w:space="0" w:color="auto"/>
                  </w:tcBorders>
                  <w:shd w:val="clear" w:color="auto" w:fill="auto"/>
                  <w:noWrap/>
                  <w:vAlign w:val="center"/>
                  <w:hideMark/>
                </w:tcPr>
                <w:p w14:paraId="49C21337" w14:textId="77777777" w:rsidR="00914BBE" w:rsidRPr="00943F42" w:rsidRDefault="00914BBE" w:rsidP="001E2CA4">
                  <w:pPr>
                    <w:jc w:val="center"/>
                    <w:rPr>
                      <w:rFonts w:cs="Arial"/>
                      <w:color w:val="000000"/>
                      <w:sz w:val="18"/>
                      <w:szCs w:val="18"/>
                    </w:rPr>
                  </w:pPr>
                  <w:r w:rsidRPr="00943F42">
                    <w:rPr>
                      <w:rFonts w:cs="Arial"/>
                      <w:color w:val="000000"/>
                      <w:sz w:val="18"/>
                      <w:szCs w:val="18"/>
                    </w:rPr>
                    <w:t>62,55 €</w:t>
                  </w:r>
                </w:p>
              </w:tc>
              <w:tc>
                <w:tcPr>
                  <w:tcW w:w="1060" w:type="dxa"/>
                  <w:tcBorders>
                    <w:top w:val="nil"/>
                    <w:left w:val="nil"/>
                    <w:bottom w:val="single" w:sz="4" w:space="0" w:color="auto"/>
                    <w:right w:val="single" w:sz="8" w:space="0" w:color="auto"/>
                  </w:tcBorders>
                  <w:shd w:val="clear" w:color="auto" w:fill="auto"/>
                  <w:noWrap/>
                  <w:vAlign w:val="center"/>
                  <w:hideMark/>
                </w:tcPr>
                <w:p w14:paraId="35680111" w14:textId="77777777" w:rsidR="00914BBE" w:rsidRPr="00943F42" w:rsidRDefault="00914BBE" w:rsidP="001E2CA4">
                  <w:pPr>
                    <w:jc w:val="center"/>
                    <w:rPr>
                      <w:rFonts w:cs="Arial"/>
                      <w:color w:val="000000"/>
                      <w:sz w:val="18"/>
                      <w:szCs w:val="18"/>
                    </w:rPr>
                  </w:pPr>
                  <w:r w:rsidRPr="00943F42">
                    <w:rPr>
                      <w:rFonts w:cs="Arial"/>
                      <w:color w:val="000000"/>
                      <w:sz w:val="18"/>
                      <w:szCs w:val="18"/>
                    </w:rPr>
                    <w:t>360,39 €</w:t>
                  </w:r>
                </w:p>
              </w:tc>
            </w:tr>
            <w:tr w:rsidR="00914BBE" w:rsidRPr="00B974AD" w14:paraId="48F04027"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308B127A"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50ABDC"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4BDDF315"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1CC35681"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CDA5F98"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3091FDB2" w14:textId="77777777" w:rsidR="00914BBE" w:rsidRPr="00943F42" w:rsidRDefault="00914BBE" w:rsidP="001E2CA4">
                  <w:pPr>
                    <w:jc w:val="center"/>
                    <w:rPr>
                      <w:rFonts w:cs="Arial"/>
                      <w:color w:val="000000"/>
                      <w:sz w:val="18"/>
                      <w:szCs w:val="18"/>
                    </w:rPr>
                  </w:pPr>
                  <w:r w:rsidRPr="00943F42">
                    <w:rPr>
                      <w:rFonts w:cs="Arial"/>
                      <w:color w:val="000000"/>
                      <w:sz w:val="18"/>
                      <w:szCs w:val="18"/>
                    </w:rPr>
                    <w:t>2.727,95 €</w:t>
                  </w:r>
                </w:p>
              </w:tc>
              <w:tc>
                <w:tcPr>
                  <w:tcW w:w="1191" w:type="dxa"/>
                  <w:tcBorders>
                    <w:top w:val="nil"/>
                    <w:left w:val="nil"/>
                    <w:bottom w:val="single" w:sz="4" w:space="0" w:color="auto"/>
                    <w:right w:val="single" w:sz="4" w:space="0" w:color="auto"/>
                  </w:tcBorders>
                  <w:shd w:val="clear" w:color="auto" w:fill="auto"/>
                  <w:noWrap/>
                  <w:vAlign w:val="center"/>
                  <w:hideMark/>
                </w:tcPr>
                <w:p w14:paraId="6BBE6755" w14:textId="77777777" w:rsidR="00914BBE" w:rsidRPr="00943F42" w:rsidRDefault="00914BBE" w:rsidP="001E2CA4">
                  <w:pPr>
                    <w:jc w:val="center"/>
                    <w:rPr>
                      <w:rFonts w:cs="Arial"/>
                      <w:color w:val="000000"/>
                      <w:sz w:val="18"/>
                      <w:szCs w:val="18"/>
                    </w:rPr>
                  </w:pPr>
                  <w:r w:rsidRPr="00943F42">
                    <w:rPr>
                      <w:rFonts w:cs="Arial"/>
                      <w:color w:val="000000"/>
                      <w:sz w:val="18"/>
                      <w:szCs w:val="18"/>
                    </w:rPr>
                    <w:t>572,87 €</w:t>
                  </w:r>
                </w:p>
              </w:tc>
              <w:tc>
                <w:tcPr>
                  <w:tcW w:w="1060" w:type="dxa"/>
                  <w:tcBorders>
                    <w:top w:val="nil"/>
                    <w:left w:val="nil"/>
                    <w:bottom w:val="single" w:sz="4" w:space="0" w:color="auto"/>
                    <w:right w:val="single" w:sz="8" w:space="0" w:color="auto"/>
                  </w:tcBorders>
                  <w:shd w:val="clear" w:color="auto" w:fill="auto"/>
                  <w:noWrap/>
                  <w:vAlign w:val="center"/>
                  <w:hideMark/>
                </w:tcPr>
                <w:p w14:paraId="028F27A3" w14:textId="77777777" w:rsidR="00914BBE" w:rsidRPr="00943F42" w:rsidRDefault="00914BBE" w:rsidP="001E2CA4">
                  <w:pPr>
                    <w:jc w:val="center"/>
                    <w:rPr>
                      <w:rFonts w:cs="Arial"/>
                      <w:color w:val="000000"/>
                      <w:sz w:val="18"/>
                      <w:szCs w:val="18"/>
                    </w:rPr>
                  </w:pPr>
                  <w:r w:rsidRPr="00943F42">
                    <w:rPr>
                      <w:rFonts w:cs="Arial"/>
                      <w:color w:val="000000"/>
                      <w:sz w:val="18"/>
                      <w:szCs w:val="18"/>
                    </w:rPr>
                    <w:t>3.300,82 €</w:t>
                  </w:r>
                </w:p>
              </w:tc>
            </w:tr>
            <w:tr w:rsidR="00914BBE" w:rsidRPr="00B974AD" w14:paraId="16C3BCB8"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3D9EAE4"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1A150BB1"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346E3721"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0345BED0"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5B5F287"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5025EB07" w14:textId="77777777" w:rsidR="00914BBE" w:rsidRPr="00943F42" w:rsidRDefault="00914BBE" w:rsidP="001E2CA4">
                  <w:pPr>
                    <w:jc w:val="center"/>
                    <w:rPr>
                      <w:rFonts w:cs="Arial"/>
                      <w:color w:val="000000"/>
                      <w:sz w:val="18"/>
                      <w:szCs w:val="18"/>
                    </w:rPr>
                  </w:pPr>
                  <w:r w:rsidRPr="00943F42">
                    <w:rPr>
                      <w:rFonts w:cs="Arial"/>
                      <w:color w:val="000000"/>
                      <w:sz w:val="18"/>
                      <w:szCs w:val="18"/>
                    </w:rPr>
                    <w:t>89,00 €</w:t>
                  </w:r>
                </w:p>
              </w:tc>
              <w:tc>
                <w:tcPr>
                  <w:tcW w:w="1191" w:type="dxa"/>
                  <w:tcBorders>
                    <w:top w:val="nil"/>
                    <w:left w:val="nil"/>
                    <w:bottom w:val="single" w:sz="4" w:space="0" w:color="auto"/>
                    <w:right w:val="single" w:sz="4" w:space="0" w:color="auto"/>
                  </w:tcBorders>
                  <w:shd w:val="clear" w:color="auto" w:fill="auto"/>
                  <w:noWrap/>
                  <w:vAlign w:val="center"/>
                  <w:hideMark/>
                </w:tcPr>
                <w:p w14:paraId="59B64F0C" w14:textId="77777777" w:rsidR="00914BBE" w:rsidRPr="00943F42" w:rsidRDefault="00914BBE" w:rsidP="001E2CA4">
                  <w:pPr>
                    <w:jc w:val="center"/>
                    <w:rPr>
                      <w:rFonts w:cs="Arial"/>
                      <w:color w:val="000000"/>
                      <w:sz w:val="18"/>
                      <w:szCs w:val="18"/>
                    </w:rPr>
                  </w:pPr>
                  <w:r w:rsidRPr="00943F42">
                    <w:rPr>
                      <w:rFonts w:cs="Arial"/>
                      <w:color w:val="000000"/>
                      <w:sz w:val="18"/>
                      <w:szCs w:val="18"/>
                    </w:rPr>
                    <w:t>18,69 €</w:t>
                  </w:r>
                </w:p>
              </w:tc>
              <w:tc>
                <w:tcPr>
                  <w:tcW w:w="1060" w:type="dxa"/>
                  <w:tcBorders>
                    <w:top w:val="nil"/>
                    <w:left w:val="nil"/>
                    <w:bottom w:val="single" w:sz="4" w:space="0" w:color="auto"/>
                    <w:right w:val="single" w:sz="8" w:space="0" w:color="auto"/>
                  </w:tcBorders>
                  <w:shd w:val="clear" w:color="auto" w:fill="auto"/>
                  <w:noWrap/>
                  <w:vAlign w:val="center"/>
                  <w:hideMark/>
                </w:tcPr>
                <w:p w14:paraId="42036197" w14:textId="77777777" w:rsidR="00914BBE" w:rsidRPr="00943F42" w:rsidRDefault="00914BBE" w:rsidP="001E2CA4">
                  <w:pPr>
                    <w:jc w:val="center"/>
                    <w:rPr>
                      <w:rFonts w:cs="Arial"/>
                      <w:color w:val="000000"/>
                      <w:sz w:val="18"/>
                      <w:szCs w:val="18"/>
                    </w:rPr>
                  </w:pPr>
                  <w:r w:rsidRPr="00943F42">
                    <w:rPr>
                      <w:rFonts w:cs="Arial"/>
                      <w:color w:val="000000"/>
                      <w:sz w:val="18"/>
                      <w:szCs w:val="18"/>
                    </w:rPr>
                    <w:t>107,69 €</w:t>
                  </w:r>
                </w:p>
              </w:tc>
            </w:tr>
            <w:tr w:rsidR="00914BBE" w:rsidRPr="00B974AD" w14:paraId="2F6D3A72"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6E2B90AB"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1859E84F"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4C31DFA9"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305E42BE"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B333F87"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6818E2FA" w14:textId="77777777" w:rsidR="00914BBE" w:rsidRPr="00943F42" w:rsidRDefault="00914BBE" w:rsidP="001E2CA4">
                  <w:pPr>
                    <w:jc w:val="center"/>
                    <w:rPr>
                      <w:rFonts w:cs="Arial"/>
                      <w:color w:val="000000"/>
                      <w:sz w:val="18"/>
                      <w:szCs w:val="18"/>
                    </w:rPr>
                  </w:pPr>
                  <w:r w:rsidRPr="00943F42">
                    <w:rPr>
                      <w:rFonts w:cs="Arial"/>
                      <w:color w:val="000000"/>
                      <w:sz w:val="18"/>
                      <w:szCs w:val="18"/>
                    </w:rPr>
                    <w:t>257,02 €</w:t>
                  </w:r>
                </w:p>
              </w:tc>
              <w:tc>
                <w:tcPr>
                  <w:tcW w:w="1191" w:type="dxa"/>
                  <w:tcBorders>
                    <w:top w:val="nil"/>
                    <w:left w:val="nil"/>
                    <w:bottom w:val="single" w:sz="4" w:space="0" w:color="auto"/>
                    <w:right w:val="single" w:sz="4" w:space="0" w:color="auto"/>
                  </w:tcBorders>
                  <w:shd w:val="clear" w:color="auto" w:fill="auto"/>
                  <w:noWrap/>
                  <w:vAlign w:val="center"/>
                  <w:hideMark/>
                </w:tcPr>
                <w:p w14:paraId="1DC86EDC" w14:textId="77777777" w:rsidR="00914BBE" w:rsidRPr="00943F42" w:rsidRDefault="00914BBE" w:rsidP="001E2CA4">
                  <w:pPr>
                    <w:jc w:val="center"/>
                    <w:rPr>
                      <w:rFonts w:cs="Arial"/>
                      <w:color w:val="000000"/>
                      <w:sz w:val="18"/>
                      <w:szCs w:val="18"/>
                    </w:rPr>
                  </w:pPr>
                  <w:r w:rsidRPr="00943F42">
                    <w:rPr>
                      <w:rFonts w:cs="Arial"/>
                      <w:color w:val="000000"/>
                      <w:sz w:val="18"/>
                      <w:szCs w:val="18"/>
                    </w:rPr>
                    <w:t>53,97 €</w:t>
                  </w:r>
                </w:p>
              </w:tc>
              <w:tc>
                <w:tcPr>
                  <w:tcW w:w="1060" w:type="dxa"/>
                  <w:tcBorders>
                    <w:top w:val="nil"/>
                    <w:left w:val="nil"/>
                    <w:bottom w:val="single" w:sz="4" w:space="0" w:color="auto"/>
                    <w:right w:val="single" w:sz="8" w:space="0" w:color="auto"/>
                  </w:tcBorders>
                  <w:shd w:val="clear" w:color="auto" w:fill="auto"/>
                  <w:noWrap/>
                  <w:vAlign w:val="center"/>
                  <w:hideMark/>
                </w:tcPr>
                <w:p w14:paraId="2D519FD3" w14:textId="77777777" w:rsidR="00914BBE" w:rsidRPr="00943F42" w:rsidRDefault="00914BBE" w:rsidP="001E2CA4">
                  <w:pPr>
                    <w:jc w:val="center"/>
                    <w:rPr>
                      <w:rFonts w:cs="Arial"/>
                      <w:color w:val="000000"/>
                      <w:sz w:val="18"/>
                      <w:szCs w:val="18"/>
                    </w:rPr>
                  </w:pPr>
                  <w:r w:rsidRPr="00943F42">
                    <w:rPr>
                      <w:rFonts w:cs="Arial"/>
                      <w:color w:val="000000"/>
                      <w:sz w:val="18"/>
                      <w:szCs w:val="18"/>
                    </w:rPr>
                    <w:t>310,99 €</w:t>
                  </w:r>
                </w:p>
              </w:tc>
            </w:tr>
            <w:tr w:rsidR="00914BBE" w:rsidRPr="00B974AD" w14:paraId="64F26C6F"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C67E442"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AC7E57"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5C777239"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6D65CB66"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538E7F6"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2327B564" w14:textId="77777777" w:rsidR="00914BBE" w:rsidRPr="00943F42" w:rsidRDefault="00914BBE" w:rsidP="001E2CA4">
                  <w:pPr>
                    <w:jc w:val="center"/>
                    <w:rPr>
                      <w:rFonts w:cs="Arial"/>
                      <w:color w:val="000000"/>
                      <w:sz w:val="18"/>
                      <w:szCs w:val="18"/>
                    </w:rPr>
                  </w:pPr>
                  <w:r w:rsidRPr="00943F42">
                    <w:rPr>
                      <w:rFonts w:cs="Arial"/>
                      <w:color w:val="000000"/>
                      <w:sz w:val="18"/>
                      <w:szCs w:val="18"/>
                    </w:rPr>
                    <w:t>7.060,58 €</w:t>
                  </w:r>
                </w:p>
              </w:tc>
              <w:tc>
                <w:tcPr>
                  <w:tcW w:w="1191" w:type="dxa"/>
                  <w:tcBorders>
                    <w:top w:val="nil"/>
                    <w:left w:val="nil"/>
                    <w:bottom w:val="single" w:sz="4" w:space="0" w:color="auto"/>
                    <w:right w:val="single" w:sz="4" w:space="0" w:color="auto"/>
                  </w:tcBorders>
                  <w:shd w:val="clear" w:color="auto" w:fill="auto"/>
                  <w:noWrap/>
                  <w:vAlign w:val="center"/>
                  <w:hideMark/>
                </w:tcPr>
                <w:p w14:paraId="45667BE5" w14:textId="77777777" w:rsidR="00914BBE" w:rsidRPr="00943F42" w:rsidRDefault="00914BBE" w:rsidP="001E2CA4">
                  <w:pPr>
                    <w:jc w:val="center"/>
                    <w:rPr>
                      <w:rFonts w:cs="Arial"/>
                      <w:color w:val="000000"/>
                      <w:sz w:val="18"/>
                      <w:szCs w:val="18"/>
                    </w:rPr>
                  </w:pPr>
                  <w:r w:rsidRPr="00943F42">
                    <w:rPr>
                      <w:rFonts w:cs="Arial"/>
                      <w:color w:val="000000"/>
                      <w:sz w:val="18"/>
                      <w:szCs w:val="18"/>
                    </w:rPr>
                    <w:t>1.482,72 €</w:t>
                  </w:r>
                </w:p>
              </w:tc>
              <w:tc>
                <w:tcPr>
                  <w:tcW w:w="1060" w:type="dxa"/>
                  <w:tcBorders>
                    <w:top w:val="nil"/>
                    <w:left w:val="nil"/>
                    <w:bottom w:val="single" w:sz="4" w:space="0" w:color="auto"/>
                    <w:right w:val="single" w:sz="8" w:space="0" w:color="auto"/>
                  </w:tcBorders>
                  <w:shd w:val="clear" w:color="auto" w:fill="auto"/>
                  <w:noWrap/>
                  <w:vAlign w:val="center"/>
                  <w:hideMark/>
                </w:tcPr>
                <w:p w14:paraId="07ABCD5F" w14:textId="77777777" w:rsidR="00914BBE" w:rsidRPr="00943F42" w:rsidRDefault="00914BBE" w:rsidP="001E2CA4">
                  <w:pPr>
                    <w:jc w:val="center"/>
                    <w:rPr>
                      <w:rFonts w:cs="Arial"/>
                      <w:color w:val="000000"/>
                      <w:sz w:val="18"/>
                      <w:szCs w:val="18"/>
                    </w:rPr>
                  </w:pPr>
                  <w:r w:rsidRPr="00943F42">
                    <w:rPr>
                      <w:rFonts w:cs="Arial"/>
                      <w:color w:val="000000"/>
                      <w:sz w:val="18"/>
                      <w:szCs w:val="18"/>
                    </w:rPr>
                    <w:t>8.543,30 €</w:t>
                  </w:r>
                </w:p>
              </w:tc>
            </w:tr>
            <w:tr w:rsidR="00914BBE" w:rsidRPr="00B974AD" w14:paraId="5C35F81E"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336BDA2"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2615CB7E"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2D2C59DF"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980833A"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236F8EC"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41F8600F" w14:textId="77777777" w:rsidR="00914BBE" w:rsidRPr="00943F42" w:rsidRDefault="00914BBE" w:rsidP="001E2CA4">
                  <w:pPr>
                    <w:jc w:val="center"/>
                    <w:rPr>
                      <w:rFonts w:cs="Arial"/>
                      <w:color w:val="000000"/>
                      <w:sz w:val="18"/>
                      <w:szCs w:val="18"/>
                    </w:rPr>
                  </w:pPr>
                  <w:r w:rsidRPr="00943F42">
                    <w:rPr>
                      <w:rFonts w:cs="Arial"/>
                      <w:color w:val="000000"/>
                      <w:sz w:val="18"/>
                      <w:szCs w:val="18"/>
                    </w:rPr>
                    <w:t>230,36 €</w:t>
                  </w:r>
                </w:p>
              </w:tc>
              <w:tc>
                <w:tcPr>
                  <w:tcW w:w="1191" w:type="dxa"/>
                  <w:tcBorders>
                    <w:top w:val="nil"/>
                    <w:left w:val="nil"/>
                    <w:bottom w:val="single" w:sz="4" w:space="0" w:color="auto"/>
                    <w:right w:val="single" w:sz="4" w:space="0" w:color="auto"/>
                  </w:tcBorders>
                  <w:shd w:val="clear" w:color="auto" w:fill="auto"/>
                  <w:noWrap/>
                  <w:vAlign w:val="center"/>
                  <w:hideMark/>
                </w:tcPr>
                <w:p w14:paraId="7089EFB2" w14:textId="77777777" w:rsidR="00914BBE" w:rsidRPr="00943F42" w:rsidRDefault="00914BBE" w:rsidP="001E2CA4">
                  <w:pPr>
                    <w:jc w:val="center"/>
                    <w:rPr>
                      <w:rFonts w:cs="Arial"/>
                      <w:color w:val="000000"/>
                      <w:sz w:val="18"/>
                      <w:szCs w:val="18"/>
                    </w:rPr>
                  </w:pPr>
                  <w:r w:rsidRPr="00943F42">
                    <w:rPr>
                      <w:rFonts w:cs="Arial"/>
                      <w:color w:val="000000"/>
                      <w:sz w:val="18"/>
                      <w:szCs w:val="18"/>
                    </w:rPr>
                    <w:t>48,38 €</w:t>
                  </w:r>
                </w:p>
              </w:tc>
              <w:tc>
                <w:tcPr>
                  <w:tcW w:w="1060" w:type="dxa"/>
                  <w:tcBorders>
                    <w:top w:val="nil"/>
                    <w:left w:val="nil"/>
                    <w:bottom w:val="single" w:sz="4" w:space="0" w:color="auto"/>
                    <w:right w:val="single" w:sz="8" w:space="0" w:color="auto"/>
                  </w:tcBorders>
                  <w:shd w:val="clear" w:color="auto" w:fill="auto"/>
                  <w:noWrap/>
                  <w:vAlign w:val="center"/>
                  <w:hideMark/>
                </w:tcPr>
                <w:p w14:paraId="76BD6E1B" w14:textId="77777777" w:rsidR="00914BBE" w:rsidRPr="00943F42" w:rsidRDefault="00914BBE" w:rsidP="001E2CA4">
                  <w:pPr>
                    <w:jc w:val="center"/>
                    <w:rPr>
                      <w:rFonts w:cs="Arial"/>
                      <w:color w:val="000000"/>
                      <w:sz w:val="18"/>
                      <w:szCs w:val="18"/>
                    </w:rPr>
                  </w:pPr>
                  <w:r w:rsidRPr="00943F42">
                    <w:rPr>
                      <w:rFonts w:cs="Arial"/>
                      <w:color w:val="000000"/>
                      <w:sz w:val="18"/>
                      <w:szCs w:val="18"/>
                    </w:rPr>
                    <w:t>278,74 €</w:t>
                  </w:r>
                </w:p>
              </w:tc>
            </w:tr>
            <w:tr w:rsidR="00914BBE" w:rsidRPr="00B974AD" w14:paraId="24178F30"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1D7C8FE9"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4EA99E88"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5C33ACC8"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45786BA4"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37C65D80"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4FFDD90E" w14:textId="77777777" w:rsidR="00914BBE" w:rsidRPr="00943F42" w:rsidRDefault="00914BBE" w:rsidP="001E2CA4">
                  <w:pPr>
                    <w:jc w:val="center"/>
                    <w:rPr>
                      <w:rFonts w:cs="Arial"/>
                      <w:color w:val="000000"/>
                      <w:sz w:val="18"/>
                      <w:szCs w:val="18"/>
                    </w:rPr>
                  </w:pPr>
                  <w:r w:rsidRPr="00943F42">
                    <w:rPr>
                      <w:rFonts w:cs="Arial"/>
                      <w:color w:val="000000"/>
                      <w:sz w:val="18"/>
                      <w:szCs w:val="18"/>
                    </w:rPr>
                    <w:t>665,23 €</w:t>
                  </w:r>
                </w:p>
              </w:tc>
              <w:tc>
                <w:tcPr>
                  <w:tcW w:w="1191" w:type="dxa"/>
                  <w:tcBorders>
                    <w:top w:val="nil"/>
                    <w:left w:val="nil"/>
                    <w:bottom w:val="single" w:sz="4" w:space="0" w:color="auto"/>
                    <w:right w:val="single" w:sz="4" w:space="0" w:color="auto"/>
                  </w:tcBorders>
                  <w:shd w:val="clear" w:color="auto" w:fill="auto"/>
                  <w:noWrap/>
                  <w:vAlign w:val="center"/>
                  <w:hideMark/>
                </w:tcPr>
                <w:p w14:paraId="587CDAF5" w14:textId="77777777" w:rsidR="00914BBE" w:rsidRPr="00943F42" w:rsidRDefault="00914BBE" w:rsidP="001E2CA4">
                  <w:pPr>
                    <w:jc w:val="center"/>
                    <w:rPr>
                      <w:rFonts w:cs="Arial"/>
                      <w:color w:val="000000"/>
                      <w:sz w:val="18"/>
                      <w:szCs w:val="18"/>
                    </w:rPr>
                  </w:pPr>
                  <w:r w:rsidRPr="00943F42">
                    <w:rPr>
                      <w:rFonts w:cs="Arial"/>
                      <w:color w:val="000000"/>
                      <w:sz w:val="18"/>
                      <w:szCs w:val="18"/>
                    </w:rPr>
                    <w:t>139,70 €</w:t>
                  </w:r>
                </w:p>
              </w:tc>
              <w:tc>
                <w:tcPr>
                  <w:tcW w:w="1060" w:type="dxa"/>
                  <w:tcBorders>
                    <w:top w:val="nil"/>
                    <w:left w:val="nil"/>
                    <w:bottom w:val="single" w:sz="4" w:space="0" w:color="auto"/>
                    <w:right w:val="single" w:sz="8" w:space="0" w:color="auto"/>
                  </w:tcBorders>
                  <w:shd w:val="clear" w:color="auto" w:fill="auto"/>
                  <w:noWrap/>
                  <w:vAlign w:val="center"/>
                  <w:hideMark/>
                </w:tcPr>
                <w:p w14:paraId="48E8BFEC" w14:textId="77777777" w:rsidR="00914BBE" w:rsidRPr="00943F42" w:rsidRDefault="00914BBE" w:rsidP="001E2CA4">
                  <w:pPr>
                    <w:jc w:val="center"/>
                    <w:rPr>
                      <w:rFonts w:cs="Arial"/>
                      <w:color w:val="000000"/>
                      <w:sz w:val="18"/>
                      <w:szCs w:val="18"/>
                    </w:rPr>
                  </w:pPr>
                  <w:r w:rsidRPr="00943F42">
                    <w:rPr>
                      <w:rFonts w:cs="Arial"/>
                      <w:color w:val="000000"/>
                      <w:sz w:val="18"/>
                      <w:szCs w:val="18"/>
                    </w:rPr>
                    <w:t>804,92 €</w:t>
                  </w:r>
                </w:p>
              </w:tc>
            </w:tr>
            <w:tr w:rsidR="00914BBE" w:rsidRPr="00B974AD" w14:paraId="57EE267D"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36DCDEBC"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525991E9"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513F79A6"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0B2AC5A0"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02EC4952"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3DC57920" w14:textId="77777777" w:rsidR="00914BBE" w:rsidRPr="00943F42" w:rsidRDefault="00914BBE" w:rsidP="001E2CA4">
                  <w:pPr>
                    <w:jc w:val="center"/>
                    <w:rPr>
                      <w:rFonts w:cs="Arial"/>
                      <w:color w:val="000000"/>
                      <w:sz w:val="18"/>
                      <w:szCs w:val="18"/>
                    </w:rPr>
                  </w:pPr>
                  <w:r w:rsidRPr="00943F42">
                    <w:rPr>
                      <w:rFonts w:cs="Arial"/>
                      <w:color w:val="000000"/>
                      <w:sz w:val="18"/>
                      <w:szCs w:val="18"/>
                    </w:rPr>
                    <w:t>1.627,40 €</w:t>
                  </w:r>
                </w:p>
              </w:tc>
              <w:tc>
                <w:tcPr>
                  <w:tcW w:w="1191" w:type="dxa"/>
                  <w:tcBorders>
                    <w:top w:val="nil"/>
                    <w:left w:val="nil"/>
                    <w:bottom w:val="single" w:sz="8" w:space="0" w:color="auto"/>
                    <w:right w:val="single" w:sz="4" w:space="0" w:color="auto"/>
                  </w:tcBorders>
                  <w:shd w:val="clear" w:color="auto" w:fill="auto"/>
                  <w:noWrap/>
                  <w:vAlign w:val="center"/>
                  <w:hideMark/>
                </w:tcPr>
                <w:p w14:paraId="5BC48C27" w14:textId="77777777" w:rsidR="00914BBE" w:rsidRPr="00943F42" w:rsidRDefault="00914BBE" w:rsidP="001E2CA4">
                  <w:pPr>
                    <w:jc w:val="center"/>
                    <w:rPr>
                      <w:rFonts w:cs="Arial"/>
                      <w:color w:val="000000"/>
                      <w:sz w:val="18"/>
                      <w:szCs w:val="18"/>
                    </w:rPr>
                  </w:pPr>
                  <w:r w:rsidRPr="00943F42">
                    <w:rPr>
                      <w:rFonts w:cs="Arial"/>
                      <w:color w:val="000000"/>
                      <w:sz w:val="18"/>
                      <w:szCs w:val="18"/>
                    </w:rPr>
                    <w:t>341,75 €</w:t>
                  </w:r>
                </w:p>
              </w:tc>
              <w:tc>
                <w:tcPr>
                  <w:tcW w:w="1060" w:type="dxa"/>
                  <w:tcBorders>
                    <w:top w:val="nil"/>
                    <w:left w:val="nil"/>
                    <w:bottom w:val="single" w:sz="8" w:space="0" w:color="auto"/>
                    <w:right w:val="single" w:sz="8" w:space="0" w:color="auto"/>
                  </w:tcBorders>
                  <w:shd w:val="clear" w:color="auto" w:fill="auto"/>
                  <w:noWrap/>
                  <w:vAlign w:val="center"/>
                  <w:hideMark/>
                </w:tcPr>
                <w:p w14:paraId="1E41A89C" w14:textId="77777777" w:rsidR="00914BBE" w:rsidRPr="00943F42" w:rsidRDefault="00914BBE" w:rsidP="001E2CA4">
                  <w:pPr>
                    <w:jc w:val="center"/>
                    <w:rPr>
                      <w:rFonts w:cs="Arial"/>
                      <w:color w:val="000000"/>
                      <w:sz w:val="18"/>
                      <w:szCs w:val="18"/>
                    </w:rPr>
                  </w:pPr>
                  <w:r w:rsidRPr="00943F42">
                    <w:rPr>
                      <w:rFonts w:cs="Arial"/>
                      <w:color w:val="000000"/>
                      <w:sz w:val="18"/>
                      <w:szCs w:val="18"/>
                    </w:rPr>
                    <w:t>1.969,15 €</w:t>
                  </w:r>
                </w:p>
              </w:tc>
            </w:tr>
            <w:tr w:rsidR="00914BBE" w:rsidRPr="00B974AD" w14:paraId="706BFD45" w14:textId="77777777" w:rsidTr="001E2CA4">
              <w:trPr>
                <w:trHeight w:val="315"/>
              </w:trPr>
              <w:tc>
                <w:tcPr>
                  <w:tcW w:w="4952"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6475DA1" w14:textId="77777777" w:rsidR="00914BBE" w:rsidRPr="00943F42" w:rsidRDefault="00914BBE" w:rsidP="001E2CA4">
                  <w:pPr>
                    <w:rPr>
                      <w:rFonts w:cs="Arial"/>
                      <w:b/>
                      <w:bCs/>
                      <w:color w:val="000000"/>
                      <w:sz w:val="18"/>
                      <w:szCs w:val="18"/>
                    </w:rPr>
                  </w:pPr>
                  <w:r w:rsidRPr="00943F42">
                    <w:rPr>
                      <w:rFonts w:cs="Arial"/>
                      <w:b/>
                      <w:bCs/>
                      <w:color w:val="000000"/>
                      <w:sz w:val="18"/>
                      <w:szCs w:val="18"/>
                    </w:rPr>
                    <w:t>TOTAL PRÒRROGA</w:t>
                  </w:r>
                </w:p>
              </w:tc>
              <w:tc>
                <w:tcPr>
                  <w:tcW w:w="1292" w:type="dxa"/>
                  <w:tcBorders>
                    <w:top w:val="nil"/>
                    <w:left w:val="nil"/>
                    <w:bottom w:val="single" w:sz="8" w:space="0" w:color="auto"/>
                    <w:right w:val="single" w:sz="4" w:space="0" w:color="auto"/>
                  </w:tcBorders>
                  <w:shd w:val="clear" w:color="auto" w:fill="auto"/>
                  <w:noWrap/>
                  <w:vAlign w:val="center"/>
                  <w:hideMark/>
                </w:tcPr>
                <w:p w14:paraId="5ADFC99F"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29.900,00 €</w:t>
                  </w:r>
                </w:p>
              </w:tc>
              <w:tc>
                <w:tcPr>
                  <w:tcW w:w="1191" w:type="dxa"/>
                  <w:tcBorders>
                    <w:top w:val="nil"/>
                    <w:left w:val="nil"/>
                    <w:bottom w:val="single" w:sz="8" w:space="0" w:color="auto"/>
                    <w:right w:val="single" w:sz="4" w:space="0" w:color="auto"/>
                  </w:tcBorders>
                  <w:shd w:val="clear" w:color="auto" w:fill="auto"/>
                  <w:noWrap/>
                  <w:vAlign w:val="center"/>
                  <w:hideMark/>
                </w:tcPr>
                <w:p w14:paraId="5646B453"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6.279,00 €</w:t>
                  </w:r>
                </w:p>
              </w:tc>
              <w:tc>
                <w:tcPr>
                  <w:tcW w:w="1060" w:type="dxa"/>
                  <w:tcBorders>
                    <w:top w:val="nil"/>
                    <w:left w:val="nil"/>
                    <w:bottom w:val="single" w:sz="8" w:space="0" w:color="auto"/>
                    <w:right w:val="single" w:sz="8" w:space="0" w:color="auto"/>
                  </w:tcBorders>
                  <w:shd w:val="clear" w:color="auto" w:fill="auto"/>
                  <w:noWrap/>
                  <w:vAlign w:val="center"/>
                  <w:hideMark/>
                </w:tcPr>
                <w:p w14:paraId="7180ACA4"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36.179,00 €</w:t>
                  </w:r>
                </w:p>
              </w:tc>
            </w:tr>
            <w:tr w:rsidR="00914BBE" w:rsidRPr="00B974AD" w14:paraId="65D59D5D" w14:textId="77777777" w:rsidTr="001E2CA4">
              <w:trPr>
                <w:trHeight w:val="315"/>
              </w:trPr>
              <w:tc>
                <w:tcPr>
                  <w:tcW w:w="4952"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9E03D45" w14:textId="77777777" w:rsidR="00914BBE" w:rsidRPr="00943F42" w:rsidRDefault="00914BBE" w:rsidP="001E2CA4">
                  <w:pPr>
                    <w:rPr>
                      <w:rFonts w:cs="Arial"/>
                      <w:b/>
                      <w:bCs/>
                      <w:color w:val="000000"/>
                      <w:sz w:val="18"/>
                      <w:szCs w:val="18"/>
                    </w:rPr>
                  </w:pPr>
                  <w:r w:rsidRPr="00943F42">
                    <w:rPr>
                      <w:rFonts w:cs="Arial"/>
                      <w:b/>
                      <w:bCs/>
                      <w:color w:val="000000"/>
                      <w:sz w:val="18"/>
                      <w:szCs w:val="18"/>
                    </w:rPr>
                    <w:t>TOTAL</w:t>
                  </w:r>
                </w:p>
              </w:tc>
              <w:tc>
                <w:tcPr>
                  <w:tcW w:w="1292" w:type="dxa"/>
                  <w:tcBorders>
                    <w:top w:val="nil"/>
                    <w:left w:val="nil"/>
                    <w:bottom w:val="single" w:sz="8" w:space="0" w:color="auto"/>
                    <w:right w:val="single" w:sz="4" w:space="0" w:color="auto"/>
                  </w:tcBorders>
                  <w:shd w:val="clear" w:color="auto" w:fill="auto"/>
                  <w:noWrap/>
                  <w:vAlign w:val="center"/>
                  <w:hideMark/>
                </w:tcPr>
                <w:p w14:paraId="2A9B6DFD"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119.600,00 €</w:t>
                  </w:r>
                </w:p>
              </w:tc>
              <w:tc>
                <w:tcPr>
                  <w:tcW w:w="1191" w:type="dxa"/>
                  <w:tcBorders>
                    <w:top w:val="nil"/>
                    <w:left w:val="nil"/>
                    <w:bottom w:val="single" w:sz="8" w:space="0" w:color="auto"/>
                    <w:right w:val="single" w:sz="4" w:space="0" w:color="auto"/>
                  </w:tcBorders>
                  <w:shd w:val="clear" w:color="auto" w:fill="auto"/>
                  <w:noWrap/>
                  <w:vAlign w:val="center"/>
                  <w:hideMark/>
                </w:tcPr>
                <w:p w14:paraId="27D7485F"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25.116,00 €</w:t>
                  </w:r>
                </w:p>
              </w:tc>
              <w:tc>
                <w:tcPr>
                  <w:tcW w:w="1060" w:type="dxa"/>
                  <w:tcBorders>
                    <w:top w:val="nil"/>
                    <w:left w:val="nil"/>
                    <w:bottom w:val="single" w:sz="8" w:space="0" w:color="auto"/>
                    <w:right w:val="single" w:sz="8" w:space="0" w:color="auto"/>
                  </w:tcBorders>
                  <w:shd w:val="clear" w:color="auto" w:fill="auto"/>
                  <w:noWrap/>
                  <w:vAlign w:val="center"/>
                  <w:hideMark/>
                </w:tcPr>
                <w:p w14:paraId="0900269A"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144.716,00 €</w:t>
                  </w:r>
                </w:p>
              </w:tc>
            </w:tr>
          </w:tbl>
          <w:p w14:paraId="4F02D432" w14:textId="77777777" w:rsidR="00914BBE" w:rsidRDefault="00914BBE" w:rsidP="001E2CA4">
            <w:pPr>
              <w:rPr>
                <w:rFonts w:cs="Arial"/>
                <w:noProof/>
                <w:sz w:val="22"/>
                <w:szCs w:val="22"/>
              </w:rPr>
            </w:pPr>
          </w:p>
          <w:p w14:paraId="3A937315" w14:textId="77777777" w:rsidR="00914BBE" w:rsidRPr="007176F1" w:rsidRDefault="00914BBE" w:rsidP="001E2CA4">
            <w:pPr>
              <w:rPr>
                <w:rFonts w:cs="Arial"/>
                <w:sz w:val="22"/>
                <w:szCs w:val="22"/>
              </w:rPr>
            </w:pPr>
          </w:p>
        </w:tc>
      </w:tr>
      <w:bookmarkEnd w:id="1"/>
      <w:tr w:rsidR="00914BBE" w14:paraId="4534B85E" w14:textId="77777777" w:rsidTr="001E2CA4">
        <w:trPr>
          <w:trHeight w:val="213"/>
          <w:tblCellSpacing w:w="20" w:type="dxa"/>
        </w:trPr>
        <w:tc>
          <w:tcPr>
            <w:tcW w:w="4163" w:type="dxa"/>
            <w:gridSpan w:val="4"/>
            <w:tcBorders>
              <w:top w:val="inset" w:sz="6" w:space="0" w:color="auto"/>
              <w:left w:val="inset" w:sz="6" w:space="0" w:color="auto"/>
              <w:bottom w:val="inset" w:sz="6" w:space="0" w:color="auto"/>
              <w:right w:val="inset" w:sz="6" w:space="0" w:color="auto"/>
            </w:tcBorders>
            <w:hideMark/>
          </w:tcPr>
          <w:p w14:paraId="74EAECFB" w14:textId="77777777" w:rsidR="00914BBE" w:rsidRPr="007176F1" w:rsidRDefault="00914BBE" w:rsidP="001E2CA4">
            <w:pPr>
              <w:rPr>
                <w:rFonts w:cs="Arial"/>
                <w:b/>
                <w:sz w:val="22"/>
                <w:szCs w:val="22"/>
              </w:rPr>
            </w:pPr>
            <w:r w:rsidRPr="007176F1">
              <w:rPr>
                <w:rFonts w:cs="Arial"/>
                <w:b/>
                <w:sz w:val="22"/>
                <w:szCs w:val="22"/>
              </w:rPr>
              <w:lastRenderedPageBreak/>
              <w:t>G. TERMINI D'EXECUCIÓ:</w:t>
            </w:r>
          </w:p>
          <w:p w14:paraId="73924E12" w14:textId="77777777" w:rsidR="00914BBE" w:rsidRDefault="00914BBE" w:rsidP="001E2CA4">
            <w:pPr>
              <w:rPr>
                <w:rFonts w:cs="Arial"/>
                <w:sz w:val="22"/>
                <w:szCs w:val="22"/>
              </w:rPr>
            </w:pPr>
          </w:p>
          <w:p w14:paraId="4EC9F02A" w14:textId="77777777" w:rsidR="00914BBE" w:rsidRPr="007176F1" w:rsidRDefault="00914BBE" w:rsidP="001E2CA4">
            <w:pPr>
              <w:rPr>
                <w:rFonts w:cs="Arial"/>
                <w:sz w:val="22"/>
                <w:szCs w:val="22"/>
              </w:rPr>
            </w:pPr>
            <w:r w:rsidRPr="004A0681">
              <w:rPr>
                <w:rFonts w:cs="Arial"/>
                <w:sz w:val="22"/>
                <w:szCs w:val="22"/>
              </w:rPr>
              <w:t xml:space="preserve">3 anys </w:t>
            </w:r>
          </w:p>
        </w:tc>
        <w:tc>
          <w:tcPr>
            <w:tcW w:w="2994" w:type="dxa"/>
            <w:gridSpan w:val="10"/>
            <w:tcBorders>
              <w:top w:val="inset" w:sz="6" w:space="0" w:color="auto"/>
              <w:left w:val="inset" w:sz="6" w:space="0" w:color="auto"/>
              <w:bottom w:val="inset" w:sz="6" w:space="0" w:color="auto"/>
              <w:right w:val="inset" w:sz="6" w:space="0" w:color="auto"/>
            </w:tcBorders>
            <w:hideMark/>
          </w:tcPr>
          <w:p w14:paraId="340F5D31" w14:textId="77777777" w:rsidR="00914BBE" w:rsidRPr="007176F1" w:rsidRDefault="00914BBE" w:rsidP="001E2CA4">
            <w:pPr>
              <w:rPr>
                <w:rFonts w:cs="Arial"/>
                <w:b/>
                <w:sz w:val="22"/>
                <w:szCs w:val="22"/>
              </w:rPr>
            </w:pPr>
            <w:r w:rsidRPr="007176F1">
              <w:rPr>
                <w:rFonts w:cs="Arial"/>
                <w:b/>
                <w:sz w:val="22"/>
                <w:szCs w:val="22"/>
              </w:rPr>
              <w:t>H. PRÒRROGA</w:t>
            </w:r>
          </w:p>
          <w:p w14:paraId="4C76E3C9" w14:textId="77777777" w:rsidR="00914BBE" w:rsidRDefault="00914BBE" w:rsidP="001E2CA4">
            <w:pPr>
              <w:rPr>
                <w:rFonts w:cs="Arial"/>
                <w:sz w:val="22"/>
                <w:szCs w:val="22"/>
              </w:rPr>
            </w:pPr>
            <w:r>
              <w:rPr>
                <w:rFonts w:cs="Arial"/>
                <w:sz w:val="22"/>
                <w:szCs w:val="22"/>
              </w:rPr>
              <w:fldChar w:fldCharType="begin">
                <w:ffData>
                  <w:name w:val=""/>
                  <w:enabled/>
                  <w:calcOnExit w:val="0"/>
                  <w:checkBox>
                    <w:size w:val="16"/>
                    <w:default w:val="1"/>
                  </w:checkBox>
                </w:ffData>
              </w:fldChar>
            </w:r>
            <w:r>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Pr>
                <w:rFonts w:cs="Arial"/>
                <w:sz w:val="22"/>
                <w:szCs w:val="22"/>
              </w:rPr>
              <w:fldChar w:fldCharType="end"/>
            </w:r>
            <w:r w:rsidRPr="007176F1">
              <w:rPr>
                <w:rFonts w:cs="Arial"/>
                <w:sz w:val="22"/>
                <w:szCs w:val="22"/>
              </w:rPr>
              <w:t xml:space="preserve">SI </w:t>
            </w:r>
            <w:r w:rsidRPr="007176F1">
              <w:rPr>
                <w:rFonts w:cs="Arial"/>
                <w:sz w:val="22"/>
                <w:szCs w:val="22"/>
              </w:rPr>
              <w:fldChar w:fldCharType="begin">
                <w:ffData>
                  <w:name w:val="Casilla1"/>
                  <w:enabled/>
                  <w:calcOnExit w:val="0"/>
                  <w:checkBox>
                    <w:size w:val="16"/>
                    <w:default w:val="0"/>
                  </w:checkBox>
                </w:ffData>
              </w:fldChar>
            </w:r>
            <w:bookmarkStart w:id="2" w:name="Casilla1"/>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bookmarkEnd w:id="2"/>
            <w:r w:rsidRPr="007176F1">
              <w:rPr>
                <w:rFonts w:cs="Arial"/>
                <w:sz w:val="22"/>
                <w:szCs w:val="22"/>
              </w:rPr>
              <w:t xml:space="preserve">NO </w:t>
            </w:r>
          </w:p>
          <w:p w14:paraId="080D7EB3" w14:textId="77777777" w:rsidR="00914BBE" w:rsidRDefault="00914BBE" w:rsidP="001E2CA4">
            <w:pPr>
              <w:rPr>
                <w:rFonts w:cs="Arial"/>
                <w:sz w:val="22"/>
                <w:szCs w:val="22"/>
              </w:rPr>
            </w:pPr>
          </w:p>
          <w:p w14:paraId="08C242FE" w14:textId="77777777" w:rsidR="00914BBE" w:rsidRPr="007176F1" w:rsidRDefault="00914BBE" w:rsidP="001E2CA4">
            <w:pPr>
              <w:rPr>
                <w:rFonts w:cs="Arial"/>
                <w:sz w:val="22"/>
                <w:szCs w:val="22"/>
              </w:rPr>
            </w:pPr>
            <w:r>
              <w:rPr>
                <w:rFonts w:cs="Arial"/>
                <w:sz w:val="22"/>
                <w:szCs w:val="22"/>
              </w:rPr>
              <w:t>Possibilitat de pròrroga per un any més.</w:t>
            </w:r>
          </w:p>
        </w:tc>
        <w:tc>
          <w:tcPr>
            <w:tcW w:w="1520" w:type="dxa"/>
            <w:gridSpan w:val="2"/>
            <w:tcBorders>
              <w:top w:val="inset" w:sz="6" w:space="0" w:color="auto"/>
              <w:left w:val="inset" w:sz="6" w:space="0" w:color="auto"/>
              <w:bottom w:val="inset" w:sz="6" w:space="0" w:color="auto"/>
              <w:right w:val="inset" w:sz="6" w:space="0" w:color="auto"/>
            </w:tcBorders>
            <w:hideMark/>
          </w:tcPr>
          <w:p w14:paraId="1F90B2F6" w14:textId="77777777" w:rsidR="00914BBE" w:rsidRPr="007176F1" w:rsidRDefault="00914BBE" w:rsidP="001E2CA4">
            <w:pPr>
              <w:rPr>
                <w:rFonts w:cs="Arial"/>
                <w:b/>
                <w:sz w:val="22"/>
                <w:szCs w:val="22"/>
              </w:rPr>
            </w:pPr>
            <w:r w:rsidRPr="007176F1">
              <w:rPr>
                <w:rFonts w:cs="Arial"/>
                <w:b/>
                <w:sz w:val="22"/>
                <w:szCs w:val="22"/>
              </w:rPr>
              <w:t>I. TERMINI DE GARANTIA</w:t>
            </w:r>
          </w:p>
          <w:p w14:paraId="0D2E530C" w14:textId="77777777" w:rsidR="00914BBE" w:rsidRPr="007176F1" w:rsidRDefault="00914BBE" w:rsidP="001E2CA4">
            <w:pPr>
              <w:rPr>
                <w:rFonts w:cs="Arial"/>
                <w:b/>
                <w:sz w:val="22"/>
                <w:szCs w:val="22"/>
              </w:rPr>
            </w:pPr>
            <w:r w:rsidRPr="007176F1">
              <w:rPr>
                <w:rFonts w:cs="Arial"/>
                <w:sz w:val="22"/>
                <w:szCs w:val="22"/>
              </w:rPr>
              <w:t>Un any</w:t>
            </w:r>
          </w:p>
        </w:tc>
      </w:tr>
      <w:tr w:rsidR="00914BBE" w14:paraId="60AEFD3A" w14:textId="77777777" w:rsidTr="001E2CA4">
        <w:trPr>
          <w:trHeight w:val="213"/>
          <w:tblCellSpacing w:w="20" w:type="dxa"/>
        </w:trPr>
        <w:tc>
          <w:tcPr>
            <w:tcW w:w="7197" w:type="dxa"/>
            <w:gridSpan w:val="14"/>
            <w:tcBorders>
              <w:top w:val="inset" w:sz="6" w:space="0" w:color="auto"/>
              <w:left w:val="inset" w:sz="6" w:space="0" w:color="auto"/>
              <w:bottom w:val="inset" w:sz="6" w:space="0" w:color="auto"/>
              <w:right w:val="inset" w:sz="6" w:space="0" w:color="auto"/>
            </w:tcBorders>
          </w:tcPr>
          <w:p w14:paraId="1291D328" w14:textId="77777777" w:rsidR="00914BBE" w:rsidRPr="007176F1" w:rsidRDefault="00914BBE" w:rsidP="001E2CA4">
            <w:pPr>
              <w:rPr>
                <w:rFonts w:cs="Arial"/>
                <w:b/>
                <w:sz w:val="22"/>
                <w:szCs w:val="22"/>
              </w:rPr>
            </w:pPr>
            <w:r w:rsidRPr="007176F1">
              <w:rPr>
                <w:rFonts w:cs="Arial"/>
                <w:b/>
                <w:sz w:val="22"/>
                <w:szCs w:val="22"/>
              </w:rPr>
              <w:t>EN CAS DE CONTRACTES PERIÒDICS, EXERCICI QUE SERÀ LA PROPERA LICITACIÓ:</w:t>
            </w:r>
            <w:r w:rsidRPr="007176F1">
              <w:rPr>
                <w:rFonts w:cs="Arial"/>
                <w:sz w:val="22"/>
                <w:szCs w:val="22"/>
              </w:rPr>
              <w:t xml:space="preserve"> </w:t>
            </w:r>
          </w:p>
        </w:tc>
        <w:tc>
          <w:tcPr>
            <w:tcW w:w="1520" w:type="dxa"/>
            <w:gridSpan w:val="2"/>
            <w:tcBorders>
              <w:top w:val="inset" w:sz="6" w:space="0" w:color="auto"/>
              <w:left w:val="inset" w:sz="6" w:space="0" w:color="auto"/>
              <w:bottom w:val="inset" w:sz="6" w:space="0" w:color="auto"/>
              <w:right w:val="inset" w:sz="6" w:space="0" w:color="auto"/>
            </w:tcBorders>
          </w:tcPr>
          <w:p w14:paraId="7F5E534F" w14:textId="77777777" w:rsidR="00914BBE" w:rsidRPr="007176F1" w:rsidRDefault="00914BBE" w:rsidP="001E2CA4">
            <w:pPr>
              <w:rPr>
                <w:rFonts w:cs="Arial"/>
                <w:b/>
                <w:color w:val="FF0000"/>
                <w:sz w:val="22"/>
                <w:szCs w:val="22"/>
              </w:rPr>
            </w:pPr>
            <w:r>
              <w:rPr>
                <w:rFonts w:cs="Arial"/>
                <w:b/>
                <w:sz w:val="22"/>
                <w:szCs w:val="22"/>
              </w:rPr>
              <w:t>2026</w:t>
            </w:r>
          </w:p>
        </w:tc>
      </w:tr>
      <w:tr w:rsidR="00914BBE" w14:paraId="029278F9"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343579E8" w14:textId="77777777" w:rsidR="00914BBE" w:rsidRPr="007176F1" w:rsidRDefault="00914BBE" w:rsidP="001E2CA4">
            <w:pPr>
              <w:rPr>
                <w:rFonts w:cs="Arial"/>
                <w:sz w:val="22"/>
                <w:szCs w:val="22"/>
              </w:rPr>
            </w:pPr>
            <w:r w:rsidRPr="007176F1">
              <w:rPr>
                <w:rFonts w:cs="Arial"/>
                <w:b/>
                <w:sz w:val="22"/>
                <w:szCs w:val="22"/>
              </w:rPr>
              <w:t>J. ADMISSIBILITAT DE VARIANTS</w:t>
            </w:r>
          </w:p>
        </w:tc>
      </w:tr>
      <w:tr w:rsidR="00914BBE" w14:paraId="1AAA9761"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4837AB11" w14:textId="77777777" w:rsidR="00914BBE" w:rsidRPr="007176F1" w:rsidRDefault="00914BBE" w:rsidP="001E2CA4">
            <w:pPr>
              <w:rPr>
                <w:rFonts w:cs="Arial"/>
                <w:b/>
                <w:sz w:val="22"/>
                <w:szCs w:val="22"/>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NO</w:t>
            </w:r>
          </w:p>
        </w:tc>
      </w:tr>
      <w:tr w:rsidR="00914BBE" w14:paraId="08BCC087"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1D7E1372" w14:textId="77777777" w:rsidR="00914BBE" w:rsidRPr="007176F1" w:rsidRDefault="00914BBE" w:rsidP="001E2CA4">
            <w:pPr>
              <w:rPr>
                <w:rFonts w:cs="Arial"/>
                <w:sz w:val="22"/>
                <w:szCs w:val="22"/>
              </w:rPr>
            </w:pPr>
            <w:r w:rsidRPr="007176F1">
              <w:rPr>
                <w:rFonts w:cs="Arial"/>
                <w:b/>
                <w:sz w:val="22"/>
                <w:szCs w:val="22"/>
              </w:rPr>
              <w:t>K. CONDICIONS ESPECIALS D'EXECUCIÓ</w:t>
            </w:r>
          </w:p>
        </w:tc>
      </w:tr>
      <w:tr w:rsidR="00914BBE" w14:paraId="5001CE9E"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4C32B2CA" w14:textId="77777777" w:rsidR="00914BBE" w:rsidRPr="007176F1" w:rsidRDefault="00914BBE" w:rsidP="001E2CA4">
            <w:pPr>
              <w:rPr>
                <w:rFonts w:cs="Arial"/>
                <w:sz w:val="22"/>
                <w:szCs w:val="22"/>
              </w:rPr>
            </w:pPr>
            <w:r w:rsidRPr="007176F1">
              <w:rPr>
                <w:rFonts w:cs="Arial"/>
                <w:sz w:val="22"/>
                <w:szCs w:val="22"/>
              </w:rPr>
              <w:t xml:space="preserve">SI veure Plec de Clàusules Administratives Particulars                                  </w:t>
            </w:r>
          </w:p>
        </w:tc>
      </w:tr>
      <w:tr w:rsidR="00914BBE" w14:paraId="3B1F67C2"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70605811" w14:textId="77777777" w:rsidR="00914BBE" w:rsidRPr="007176F1" w:rsidRDefault="00914BBE" w:rsidP="001E2CA4">
            <w:pPr>
              <w:rPr>
                <w:rFonts w:cs="Arial"/>
                <w:b/>
                <w:sz w:val="22"/>
                <w:szCs w:val="22"/>
              </w:rPr>
            </w:pPr>
            <w:r w:rsidRPr="007176F1">
              <w:rPr>
                <w:rFonts w:cs="Arial"/>
                <w:b/>
                <w:sz w:val="22"/>
                <w:szCs w:val="22"/>
              </w:rPr>
              <w:t>L. REVISIÓ DE PREUS</w:t>
            </w:r>
          </w:p>
        </w:tc>
      </w:tr>
      <w:tr w:rsidR="00914BBE" w14:paraId="229EF7AC"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3EDC4063" w14:textId="77777777" w:rsidR="00914BBE" w:rsidRPr="007176F1" w:rsidRDefault="00914BBE" w:rsidP="001E2CA4">
            <w:pPr>
              <w:rPr>
                <w:rFonts w:cs="Arial"/>
                <w:sz w:val="22"/>
                <w:szCs w:val="22"/>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 xml:space="preserve">NO   </w:t>
            </w:r>
          </w:p>
        </w:tc>
      </w:tr>
      <w:tr w:rsidR="00914BBE" w14:paraId="073D5A24"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479055EE" w14:textId="77777777" w:rsidR="00914BBE" w:rsidRPr="007176F1" w:rsidRDefault="00914BBE" w:rsidP="001E2CA4">
            <w:pPr>
              <w:rPr>
                <w:rFonts w:cs="Arial"/>
                <w:b/>
                <w:sz w:val="22"/>
                <w:szCs w:val="22"/>
              </w:rPr>
            </w:pPr>
            <w:r w:rsidRPr="007176F1">
              <w:rPr>
                <w:rFonts w:cs="Arial"/>
                <w:b/>
                <w:sz w:val="22"/>
                <w:szCs w:val="22"/>
              </w:rPr>
              <w:t>M. GARANTIES</w:t>
            </w:r>
          </w:p>
        </w:tc>
      </w:tr>
      <w:tr w:rsidR="00914BBE" w14:paraId="2090AFE5" w14:textId="77777777" w:rsidTr="001E2CA4">
        <w:trPr>
          <w:trHeight w:val="213"/>
          <w:tblCellSpacing w:w="20" w:type="dxa"/>
        </w:trPr>
        <w:tc>
          <w:tcPr>
            <w:tcW w:w="5730" w:type="dxa"/>
            <w:gridSpan w:val="8"/>
            <w:tcBorders>
              <w:top w:val="inset" w:sz="6" w:space="0" w:color="auto"/>
              <w:left w:val="inset" w:sz="6" w:space="0" w:color="auto"/>
              <w:bottom w:val="inset" w:sz="6" w:space="0" w:color="auto"/>
              <w:right w:val="inset" w:sz="6" w:space="0" w:color="auto"/>
            </w:tcBorders>
            <w:vAlign w:val="center"/>
            <w:hideMark/>
          </w:tcPr>
          <w:p w14:paraId="57B7BFEA" w14:textId="77777777" w:rsidR="00914BBE" w:rsidRPr="007176F1" w:rsidRDefault="00914BBE" w:rsidP="001E2CA4">
            <w:pPr>
              <w:pStyle w:val="Textonotapie"/>
            </w:pPr>
            <w:r w:rsidRPr="007176F1">
              <w:t xml:space="preserve">PROVISIONAL: </w:t>
            </w:r>
          </w:p>
        </w:tc>
        <w:tc>
          <w:tcPr>
            <w:tcW w:w="2987" w:type="dxa"/>
            <w:gridSpan w:val="8"/>
            <w:tcBorders>
              <w:top w:val="inset" w:sz="6" w:space="0" w:color="auto"/>
              <w:left w:val="inset" w:sz="6" w:space="0" w:color="auto"/>
              <w:bottom w:val="inset" w:sz="6" w:space="0" w:color="auto"/>
              <w:right w:val="inset" w:sz="6" w:space="0" w:color="auto"/>
            </w:tcBorders>
            <w:vAlign w:val="center"/>
            <w:hideMark/>
          </w:tcPr>
          <w:p w14:paraId="3F4A4D9F" w14:textId="77777777" w:rsidR="00914BBE" w:rsidRPr="007176F1" w:rsidRDefault="00914BBE" w:rsidP="001E2CA4">
            <w:pPr>
              <w:pStyle w:val="Textonotapie"/>
            </w:pPr>
            <w:r w:rsidRPr="007176F1">
              <w:t>NO</w:t>
            </w:r>
          </w:p>
        </w:tc>
      </w:tr>
      <w:tr w:rsidR="00914BBE" w14:paraId="1D0DA5C1" w14:textId="77777777" w:rsidTr="001E2CA4">
        <w:trPr>
          <w:trHeight w:val="213"/>
          <w:tblCellSpacing w:w="20" w:type="dxa"/>
        </w:trPr>
        <w:tc>
          <w:tcPr>
            <w:tcW w:w="5730" w:type="dxa"/>
            <w:gridSpan w:val="8"/>
            <w:tcBorders>
              <w:top w:val="inset" w:sz="6" w:space="0" w:color="auto"/>
              <w:left w:val="inset" w:sz="6" w:space="0" w:color="auto"/>
              <w:bottom w:val="inset" w:sz="6" w:space="0" w:color="auto"/>
              <w:right w:val="inset" w:sz="6" w:space="0" w:color="auto"/>
            </w:tcBorders>
            <w:vAlign w:val="center"/>
            <w:hideMark/>
          </w:tcPr>
          <w:p w14:paraId="69B8A394" w14:textId="77777777" w:rsidR="00914BBE" w:rsidRPr="007176F1" w:rsidRDefault="00914BBE" w:rsidP="001E2CA4">
            <w:pPr>
              <w:pStyle w:val="Textonotapie"/>
            </w:pPr>
            <w:r w:rsidRPr="007176F1">
              <w:t xml:space="preserve">DEFINITIVA: </w:t>
            </w:r>
          </w:p>
        </w:tc>
        <w:tc>
          <w:tcPr>
            <w:tcW w:w="2987" w:type="dxa"/>
            <w:gridSpan w:val="8"/>
            <w:tcBorders>
              <w:top w:val="inset" w:sz="6" w:space="0" w:color="auto"/>
              <w:left w:val="inset" w:sz="6" w:space="0" w:color="auto"/>
              <w:bottom w:val="inset" w:sz="6" w:space="0" w:color="auto"/>
              <w:right w:val="inset" w:sz="6" w:space="0" w:color="auto"/>
            </w:tcBorders>
            <w:vAlign w:val="center"/>
            <w:hideMark/>
          </w:tcPr>
          <w:p w14:paraId="6B68583A" w14:textId="77777777" w:rsidR="00914BBE" w:rsidRPr="007176F1" w:rsidRDefault="00914BBE" w:rsidP="001E2CA4">
            <w:pPr>
              <w:pStyle w:val="Textonotapie"/>
            </w:pPr>
            <w:r w:rsidRPr="007176F1">
              <w:t>SÍ, ASCENDEIX A 5% del preu IVA exclòs</w:t>
            </w:r>
          </w:p>
        </w:tc>
      </w:tr>
      <w:tr w:rsidR="00914BBE" w14:paraId="455F8070" w14:textId="77777777" w:rsidTr="001E2CA4">
        <w:trPr>
          <w:trHeight w:val="213"/>
          <w:tblCellSpacing w:w="20" w:type="dxa"/>
        </w:trPr>
        <w:tc>
          <w:tcPr>
            <w:tcW w:w="5730" w:type="dxa"/>
            <w:gridSpan w:val="8"/>
            <w:tcBorders>
              <w:top w:val="inset" w:sz="6" w:space="0" w:color="auto"/>
              <w:left w:val="inset" w:sz="6" w:space="0" w:color="auto"/>
              <w:bottom w:val="inset" w:sz="6" w:space="0" w:color="auto"/>
              <w:right w:val="inset" w:sz="6" w:space="0" w:color="auto"/>
            </w:tcBorders>
            <w:vAlign w:val="center"/>
            <w:hideMark/>
          </w:tcPr>
          <w:p w14:paraId="2F9C9A2E" w14:textId="77777777" w:rsidR="00914BBE" w:rsidRPr="007176F1" w:rsidRDefault="00914BBE" w:rsidP="001E2CA4">
            <w:pPr>
              <w:pStyle w:val="Textonotapie"/>
            </w:pPr>
            <w:r w:rsidRPr="007176F1">
              <w:t xml:space="preserve">COMPLEMENTÀRIA: </w:t>
            </w:r>
          </w:p>
        </w:tc>
        <w:tc>
          <w:tcPr>
            <w:tcW w:w="2987" w:type="dxa"/>
            <w:gridSpan w:val="8"/>
            <w:tcBorders>
              <w:top w:val="inset" w:sz="6" w:space="0" w:color="auto"/>
              <w:left w:val="inset" w:sz="6" w:space="0" w:color="auto"/>
              <w:bottom w:val="inset" w:sz="6" w:space="0" w:color="auto"/>
              <w:right w:val="inset" w:sz="6" w:space="0" w:color="auto"/>
            </w:tcBorders>
            <w:vAlign w:val="center"/>
            <w:hideMark/>
          </w:tcPr>
          <w:p w14:paraId="25D3B1FA" w14:textId="77777777" w:rsidR="00914BBE" w:rsidRPr="007176F1" w:rsidRDefault="00914BBE" w:rsidP="001E2CA4">
            <w:pPr>
              <w:pStyle w:val="Textonotapie"/>
            </w:pPr>
            <w:r w:rsidRPr="007176F1">
              <w:t>NO</w:t>
            </w:r>
          </w:p>
        </w:tc>
      </w:tr>
      <w:tr w:rsidR="00914BBE" w14:paraId="541ECA35"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vAlign w:val="center"/>
            <w:hideMark/>
          </w:tcPr>
          <w:p w14:paraId="7BCF2080" w14:textId="77777777" w:rsidR="00914BBE" w:rsidRPr="007176F1" w:rsidRDefault="00914BBE" w:rsidP="001E2CA4">
            <w:pPr>
              <w:pStyle w:val="Textonotapie"/>
              <w:rPr>
                <w:b/>
                <w:highlight w:val="yellow"/>
              </w:rPr>
            </w:pPr>
            <w:r w:rsidRPr="007176F1">
              <w:rPr>
                <w:b/>
              </w:rPr>
              <w:t>N. ADSCRIPCIÓ OBLIGATÒRIA DE MITJANS</w:t>
            </w:r>
          </w:p>
        </w:tc>
      </w:tr>
      <w:tr w:rsidR="00914BBE" w14:paraId="046DCAA3"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3C4028E6" w14:textId="77777777" w:rsidR="00914BBE" w:rsidRPr="007176F1" w:rsidRDefault="00914BBE" w:rsidP="001E2CA4">
            <w:pPr>
              <w:rPr>
                <w:rFonts w:cs="Arial"/>
                <w:sz w:val="22"/>
                <w:szCs w:val="22"/>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 xml:space="preserve">SÍ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NO</w:t>
            </w:r>
          </w:p>
        </w:tc>
      </w:tr>
      <w:tr w:rsidR="00914BBE" w14:paraId="38BF51B7"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030382D8" w14:textId="77777777" w:rsidR="00914BBE" w:rsidRPr="007176F1" w:rsidRDefault="00914BBE" w:rsidP="001E2CA4">
            <w:pPr>
              <w:rPr>
                <w:rFonts w:cs="Arial"/>
                <w:b/>
                <w:sz w:val="22"/>
                <w:szCs w:val="22"/>
              </w:rPr>
            </w:pPr>
            <w:r w:rsidRPr="007176F1">
              <w:rPr>
                <w:rFonts w:cs="Arial"/>
                <w:b/>
                <w:sz w:val="22"/>
                <w:szCs w:val="22"/>
              </w:rPr>
              <w:t>O. SUBROGACIÓ</w:t>
            </w:r>
          </w:p>
        </w:tc>
      </w:tr>
      <w:tr w:rsidR="00914BBE" w14:paraId="2DD4C878"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1EAEAAA2" w14:textId="77777777" w:rsidR="00914BBE" w:rsidRPr="007176F1" w:rsidRDefault="00914BBE" w:rsidP="001E2CA4">
            <w:pPr>
              <w:rPr>
                <w:rFonts w:cs="Arial"/>
                <w:sz w:val="22"/>
                <w:szCs w:val="22"/>
              </w:rPr>
            </w:pPr>
            <w:r w:rsidRPr="007176F1">
              <w:rPr>
                <w:rFonts w:cs="Arial"/>
                <w:sz w:val="22"/>
                <w:szCs w:val="22"/>
              </w:rPr>
              <w:fldChar w:fldCharType="begin">
                <w:ffData>
                  <w:name w:val=""/>
                  <w:enabled/>
                  <w:calcOnExit w:val="0"/>
                  <w:checkBox>
                    <w:size w:val="16"/>
                    <w:default w:val="0"/>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NO</w:t>
            </w:r>
          </w:p>
        </w:tc>
      </w:tr>
      <w:tr w:rsidR="00914BBE" w14:paraId="5021711D"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571B5F3C" w14:textId="77777777" w:rsidR="00914BBE" w:rsidRPr="007176F1" w:rsidRDefault="00914BBE" w:rsidP="001E2CA4">
            <w:pPr>
              <w:rPr>
                <w:rFonts w:cs="Arial"/>
                <w:sz w:val="22"/>
                <w:szCs w:val="22"/>
              </w:rPr>
            </w:pPr>
            <w:r w:rsidRPr="007176F1">
              <w:rPr>
                <w:rFonts w:cs="Arial"/>
                <w:b/>
                <w:sz w:val="22"/>
                <w:szCs w:val="22"/>
              </w:rPr>
              <w:t>P. SUBCONTRACTACIÓ</w:t>
            </w:r>
          </w:p>
        </w:tc>
      </w:tr>
      <w:tr w:rsidR="00914BBE" w14:paraId="6910250D"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2DFD4A17" w14:textId="77777777" w:rsidR="00914BBE" w:rsidRPr="007176F1" w:rsidRDefault="00914BBE" w:rsidP="001E2CA4">
            <w:pPr>
              <w:rPr>
                <w:rFonts w:cs="Arial"/>
                <w:b/>
                <w:sz w:val="22"/>
                <w:szCs w:val="22"/>
              </w:rPr>
            </w:pP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SÍ</w:t>
            </w:r>
            <w:r w:rsidRPr="00CA1EE5">
              <w:rPr>
                <w:rFonts w:cs="Arial"/>
                <w:sz w:val="22"/>
                <w:szCs w:val="22"/>
              </w:rPr>
              <w:t xml:space="preserve">, menys d’un 30%                                  </w:t>
            </w: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NO</w:t>
            </w:r>
          </w:p>
        </w:tc>
      </w:tr>
      <w:tr w:rsidR="00914BBE" w14:paraId="29634579"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2B6A559E" w14:textId="77777777" w:rsidR="00914BBE" w:rsidRPr="007176F1" w:rsidRDefault="00914BBE" w:rsidP="001E2CA4">
            <w:pPr>
              <w:rPr>
                <w:rFonts w:cs="Arial"/>
                <w:sz w:val="22"/>
                <w:szCs w:val="22"/>
              </w:rPr>
            </w:pPr>
            <w:r w:rsidRPr="007176F1">
              <w:rPr>
                <w:rFonts w:cs="Arial"/>
                <w:b/>
                <w:sz w:val="22"/>
                <w:szCs w:val="22"/>
              </w:rPr>
              <w:lastRenderedPageBreak/>
              <w:t>Q. MODIFICACIONS CONTRACTUALS PREVISTES</w:t>
            </w:r>
          </w:p>
        </w:tc>
      </w:tr>
      <w:tr w:rsidR="00914BBE" w14:paraId="4FB98080"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hideMark/>
          </w:tcPr>
          <w:p w14:paraId="606CF9D6" w14:textId="77777777" w:rsidR="00914BBE" w:rsidRPr="007176F1" w:rsidRDefault="00914BBE" w:rsidP="001E2CA4">
            <w:pPr>
              <w:rPr>
                <w:rFonts w:cs="Arial"/>
                <w:sz w:val="22"/>
                <w:szCs w:val="22"/>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NO</w:t>
            </w:r>
          </w:p>
        </w:tc>
      </w:tr>
      <w:tr w:rsidR="00914BBE" w14:paraId="294E7E89"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tcPr>
          <w:p w14:paraId="1A838EB6" w14:textId="77777777" w:rsidR="00914BBE" w:rsidRPr="007176F1" w:rsidRDefault="00914BBE" w:rsidP="001E2CA4">
            <w:pPr>
              <w:rPr>
                <w:rFonts w:cs="Arial"/>
                <w:b/>
                <w:sz w:val="22"/>
                <w:szCs w:val="22"/>
              </w:rPr>
            </w:pPr>
            <w:r w:rsidRPr="007176F1">
              <w:rPr>
                <w:rFonts w:cs="Arial"/>
                <w:b/>
                <w:sz w:val="22"/>
                <w:szCs w:val="22"/>
              </w:rPr>
              <w:t>R. CLASSIFICACIÓ EXIGIDA ALS PARTICIPANTS</w:t>
            </w:r>
          </w:p>
          <w:p w14:paraId="44069849" w14:textId="77777777" w:rsidR="00914BBE" w:rsidRPr="007176F1" w:rsidRDefault="00914BBE" w:rsidP="001E2CA4">
            <w:pPr>
              <w:rPr>
                <w:rFonts w:cs="Arial"/>
                <w:sz w:val="22"/>
                <w:szCs w:val="22"/>
              </w:rPr>
            </w:pPr>
            <w:r w:rsidRPr="007176F1">
              <w:rPr>
                <w:rFonts w:cs="Arial"/>
                <w:sz w:val="22"/>
                <w:szCs w:val="22"/>
              </w:rPr>
              <w:t>No resulta preceptiva</w:t>
            </w:r>
            <w:r>
              <w:rPr>
                <w:rFonts w:cs="Arial"/>
                <w:sz w:val="22"/>
                <w:szCs w:val="22"/>
              </w:rPr>
              <w:t>.</w:t>
            </w:r>
          </w:p>
          <w:p w14:paraId="4C0CFCE3" w14:textId="77777777" w:rsidR="00914BBE" w:rsidRPr="007176F1" w:rsidRDefault="00914BBE" w:rsidP="001E2CA4">
            <w:pPr>
              <w:rPr>
                <w:rFonts w:cs="Arial"/>
                <w:b/>
                <w:sz w:val="22"/>
                <w:szCs w:val="22"/>
              </w:rPr>
            </w:pPr>
          </w:p>
        </w:tc>
      </w:tr>
      <w:tr w:rsidR="00914BBE" w14:paraId="4D574898"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tcPr>
          <w:p w14:paraId="43592117" w14:textId="77777777" w:rsidR="00914BBE" w:rsidRPr="007176F1" w:rsidRDefault="00914BBE" w:rsidP="001E2CA4">
            <w:pPr>
              <w:rPr>
                <w:rFonts w:cs="Arial"/>
                <w:sz w:val="22"/>
                <w:szCs w:val="22"/>
              </w:rPr>
            </w:pPr>
            <w:r w:rsidRPr="007176F1">
              <w:rPr>
                <w:rFonts w:cs="Arial"/>
                <w:b/>
                <w:sz w:val="22"/>
                <w:szCs w:val="22"/>
              </w:rPr>
              <w:t xml:space="preserve">S. SOLVÈNCIA: </w:t>
            </w:r>
            <w:r w:rsidRPr="007176F1">
              <w:rPr>
                <w:rFonts w:cs="Arial"/>
                <w:sz w:val="22"/>
                <w:szCs w:val="22"/>
              </w:rPr>
              <w:t>Veure Plec de Clàusules Administratives particulars</w:t>
            </w:r>
          </w:p>
        </w:tc>
      </w:tr>
      <w:tr w:rsidR="00914BBE" w14:paraId="5D4451D0"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tcPr>
          <w:p w14:paraId="2888D5DF" w14:textId="77777777" w:rsidR="00914BBE"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rPr>
            </w:pPr>
            <w:r w:rsidRPr="007176F1">
              <w:rPr>
                <w:rFonts w:cs="Arial"/>
                <w:b/>
                <w:sz w:val="22"/>
                <w:szCs w:val="22"/>
              </w:rPr>
              <w:t>T. CRITERIS D’ADJUDICACIÓ</w:t>
            </w:r>
          </w:p>
          <w:p w14:paraId="2481A002" w14:textId="77777777" w:rsidR="00914BBE"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rPr>
            </w:pPr>
          </w:p>
          <w:p w14:paraId="1BE437F5" w14:textId="77777777" w:rsidR="00914BBE"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rPr>
            </w:pPr>
            <w:r w:rsidRPr="007176F1">
              <w:rPr>
                <w:rFonts w:cs="Arial"/>
                <w:b/>
                <w:sz w:val="22"/>
                <w:szCs w:val="22"/>
              </w:rPr>
              <w:t>CRITERIS OBJECTIUS</w:t>
            </w:r>
            <w:r>
              <w:rPr>
                <w:rFonts w:cs="Arial"/>
                <w:b/>
                <w:sz w:val="22"/>
                <w:szCs w:val="22"/>
              </w:rPr>
              <w:t xml:space="preserve"> (100 punts per a cada lot)</w:t>
            </w:r>
            <w:r w:rsidRPr="007176F1">
              <w:rPr>
                <w:rFonts w:cs="Arial"/>
                <w:b/>
                <w:sz w:val="22"/>
                <w:szCs w:val="22"/>
              </w:rPr>
              <w:t>:</w:t>
            </w:r>
          </w:p>
          <w:p w14:paraId="1D437392" w14:textId="77777777" w:rsidR="00914BBE"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rPr>
            </w:pPr>
          </w:p>
          <w:p w14:paraId="3FB5590B" w14:textId="77777777" w:rsidR="00914BBE" w:rsidRPr="007C70D7" w:rsidRDefault="00914BBE" w:rsidP="001E2CA4">
            <w:pPr>
              <w:rPr>
                <w:rFonts w:cs="Arial"/>
                <w:sz w:val="22"/>
                <w:szCs w:val="22"/>
              </w:rPr>
            </w:pPr>
            <w:r w:rsidRPr="00FE525B">
              <w:rPr>
                <w:rFonts w:cs="Arial"/>
                <w:sz w:val="22"/>
                <w:szCs w:val="22"/>
              </w:rPr>
              <w:t xml:space="preserve">La valoració de les ofertes presentades en aquesta licitació serà entre 0 i 100 punts, proposant com a adjudicatari el que presenti la oferta amb més puntuació. </w:t>
            </w:r>
          </w:p>
          <w:p w14:paraId="2B25CCE5" w14:textId="77777777" w:rsidR="00914BBE" w:rsidRPr="007176F1" w:rsidRDefault="00914BBE" w:rsidP="001E2CA4">
            <w:pPr>
              <w:pStyle w:val="Default"/>
              <w:jc w:val="both"/>
              <w:rPr>
                <w:b/>
                <w:color w:val="auto"/>
                <w:sz w:val="22"/>
                <w:szCs w:val="22"/>
              </w:rPr>
            </w:pPr>
          </w:p>
          <w:p w14:paraId="6432351F" w14:textId="77777777" w:rsidR="00914BBE" w:rsidRPr="007C70D7" w:rsidRDefault="00914BBE" w:rsidP="001E2CA4">
            <w:pPr>
              <w:pStyle w:val="Default"/>
              <w:jc w:val="both"/>
              <w:rPr>
                <w:color w:val="FF0000"/>
                <w:sz w:val="22"/>
                <w:szCs w:val="22"/>
              </w:rPr>
            </w:pPr>
          </w:p>
          <w:p w14:paraId="752CCE7C" w14:textId="77777777" w:rsidR="00914BBE" w:rsidRDefault="00914BBE" w:rsidP="00914BBE">
            <w:pPr>
              <w:pStyle w:val="Default"/>
              <w:numPr>
                <w:ilvl w:val="0"/>
                <w:numId w:val="4"/>
              </w:numPr>
              <w:rPr>
                <w:b/>
                <w:bCs/>
                <w:color w:val="auto"/>
                <w:sz w:val="22"/>
                <w:szCs w:val="22"/>
              </w:rPr>
            </w:pPr>
            <w:r w:rsidRPr="00CA1EE5">
              <w:rPr>
                <w:b/>
                <w:bCs/>
                <w:color w:val="auto"/>
                <w:sz w:val="22"/>
                <w:szCs w:val="22"/>
              </w:rPr>
              <w:t xml:space="preserve">LOT 1: </w:t>
            </w:r>
            <w:proofErr w:type="spellStart"/>
            <w:r w:rsidRPr="00CA1EE5">
              <w:rPr>
                <w:b/>
                <w:bCs/>
                <w:color w:val="auto"/>
                <w:sz w:val="22"/>
                <w:szCs w:val="22"/>
              </w:rPr>
              <w:t>Servei</w:t>
            </w:r>
            <w:r>
              <w:rPr>
                <w:b/>
                <w:bCs/>
                <w:color w:val="auto"/>
                <w:sz w:val="22"/>
                <w:szCs w:val="22"/>
              </w:rPr>
              <w:t>s</w:t>
            </w:r>
            <w:proofErr w:type="spellEnd"/>
            <w:r w:rsidRPr="00CA1EE5">
              <w:rPr>
                <w:b/>
                <w:bCs/>
                <w:color w:val="auto"/>
                <w:sz w:val="22"/>
                <w:szCs w:val="22"/>
              </w:rPr>
              <w:t xml:space="preserve"> </w:t>
            </w:r>
            <w:proofErr w:type="spellStart"/>
            <w:r w:rsidRPr="00CA1EE5">
              <w:rPr>
                <w:b/>
                <w:bCs/>
                <w:color w:val="auto"/>
                <w:sz w:val="22"/>
                <w:szCs w:val="22"/>
              </w:rPr>
              <w:t>d’accés</w:t>
            </w:r>
            <w:proofErr w:type="spellEnd"/>
            <w:r w:rsidRPr="00CA1EE5">
              <w:rPr>
                <w:b/>
                <w:bCs/>
                <w:color w:val="auto"/>
                <w:sz w:val="22"/>
                <w:szCs w:val="22"/>
              </w:rPr>
              <w:t xml:space="preserve"> a Internet i dades</w:t>
            </w:r>
          </w:p>
          <w:p w14:paraId="52FA5E49" w14:textId="77777777" w:rsidR="00914BBE" w:rsidRDefault="00914BBE" w:rsidP="001E2CA4">
            <w:pPr>
              <w:pStyle w:val="Default"/>
              <w:rPr>
                <w:b/>
                <w:bCs/>
                <w:color w:val="auto"/>
                <w:sz w:val="22"/>
                <w:szCs w:val="22"/>
              </w:rPr>
            </w:pPr>
          </w:p>
          <w:tbl>
            <w:tblPr>
              <w:tblStyle w:val="Tablaconcuadrcula"/>
              <w:tblW w:w="8539" w:type="dxa"/>
              <w:tblInd w:w="108" w:type="dxa"/>
              <w:tblLayout w:type="fixed"/>
              <w:tblLook w:val="04A0" w:firstRow="1" w:lastRow="0" w:firstColumn="1" w:lastColumn="0" w:noHBand="0" w:noVBand="1"/>
            </w:tblPr>
            <w:tblGrid>
              <w:gridCol w:w="425"/>
              <w:gridCol w:w="6379"/>
              <w:gridCol w:w="1735"/>
            </w:tblGrid>
            <w:tr w:rsidR="00914BBE" w:rsidRPr="004C057C" w14:paraId="1CD132C8" w14:textId="77777777" w:rsidTr="001E2CA4">
              <w:tc>
                <w:tcPr>
                  <w:tcW w:w="8539"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69FFFE71" w14:textId="77777777" w:rsidR="00914BBE" w:rsidRPr="004C057C" w:rsidRDefault="00914BBE" w:rsidP="001E2CA4">
                  <w:pPr>
                    <w:spacing w:after="240"/>
                    <w:rPr>
                      <w:rFonts w:cs="Arial"/>
                      <w:b/>
                      <w:bCs/>
                      <w:sz w:val="22"/>
                      <w:szCs w:val="22"/>
                    </w:rPr>
                  </w:pPr>
                  <w:bookmarkStart w:id="3" w:name="_Hlk122594410"/>
                  <w:r w:rsidRPr="004C057C">
                    <w:rPr>
                      <w:rFonts w:cs="Arial"/>
                      <w:b/>
                      <w:bCs/>
                      <w:sz w:val="22"/>
                      <w:szCs w:val="22"/>
                    </w:rPr>
                    <w:t>PUNTUACIÓ LOT 1:</w:t>
                  </w:r>
                </w:p>
              </w:tc>
            </w:tr>
            <w:tr w:rsidR="00914BBE" w:rsidRPr="004C057C" w14:paraId="59722C96" w14:textId="77777777" w:rsidTr="001E2CA4">
              <w:tc>
                <w:tcPr>
                  <w:tcW w:w="425" w:type="dxa"/>
                  <w:tcBorders>
                    <w:top w:val="single" w:sz="4" w:space="0" w:color="auto"/>
                    <w:left w:val="single" w:sz="4" w:space="0" w:color="auto"/>
                    <w:bottom w:val="single" w:sz="4" w:space="0" w:color="auto"/>
                    <w:right w:val="single" w:sz="4" w:space="0" w:color="auto"/>
                  </w:tcBorders>
                  <w:vAlign w:val="center"/>
                </w:tcPr>
                <w:p w14:paraId="2095F48E" w14:textId="77777777" w:rsidR="00914BBE" w:rsidRPr="004C057C" w:rsidRDefault="00914BBE" w:rsidP="001E2CA4">
                  <w:pPr>
                    <w:spacing w:after="240"/>
                    <w:rPr>
                      <w:rFonts w:cs="Arial"/>
                      <w:b/>
                      <w:bCs/>
                      <w:sz w:val="22"/>
                      <w:szCs w:val="22"/>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33D3B385" w14:textId="77777777" w:rsidR="00914BBE" w:rsidRPr="004C057C" w:rsidRDefault="00914BBE" w:rsidP="001E2CA4">
                  <w:pPr>
                    <w:spacing w:after="240"/>
                    <w:rPr>
                      <w:rFonts w:cs="Arial"/>
                      <w:b/>
                      <w:bCs/>
                      <w:sz w:val="22"/>
                      <w:szCs w:val="22"/>
                    </w:rPr>
                  </w:pPr>
                </w:p>
              </w:tc>
              <w:tc>
                <w:tcPr>
                  <w:tcW w:w="1735" w:type="dxa"/>
                  <w:tcBorders>
                    <w:top w:val="single" w:sz="4" w:space="0" w:color="auto"/>
                    <w:left w:val="single" w:sz="4" w:space="0" w:color="auto"/>
                    <w:bottom w:val="single" w:sz="4" w:space="0" w:color="auto"/>
                    <w:right w:val="single" w:sz="4" w:space="0" w:color="auto"/>
                  </w:tcBorders>
                  <w:vAlign w:val="center"/>
                  <w:hideMark/>
                </w:tcPr>
                <w:p w14:paraId="5B9AB72D" w14:textId="77777777" w:rsidR="00914BBE" w:rsidRPr="004C057C" w:rsidRDefault="00914BBE" w:rsidP="001E2CA4">
                  <w:pPr>
                    <w:spacing w:after="240"/>
                    <w:rPr>
                      <w:rFonts w:cs="Arial"/>
                      <w:b/>
                      <w:bCs/>
                      <w:sz w:val="22"/>
                      <w:szCs w:val="22"/>
                    </w:rPr>
                  </w:pPr>
                  <w:r w:rsidRPr="004C057C">
                    <w:rPr>
                      <w:rFonts w:cs="Arial"/>
                      <w:b/>
                      <w:bCs/>
                      <w:sz w:val="22"/>
                      <w:szCs w:val="22"/>
                    </w:rPr>
                    <w:t>Puntuació màxima (100)</w:t>
                  </w:r>
                </w:p>
              </w:tc>
            </w:tr>
            <w:tr w:rsidR="00914BBE" w:rsidRPr="004C057C" w14:paraId="73DD29F7" w14:textId="77777777" w:rsidTr="001E2CA4">
              <w:tc>
                <w:tcPr>
                  <w:tcW w:w="425" w:type="dxa"/>
                  <w:tcBorders>
                    <w:top w:val="single" w:sz="4" w:space="0" w:color="auto"/>
                    <w:left w:val="single" w:sz="4" w:space="0" w:color="auto"/>
                    <w:bottom w:val="single" w:sz="4" w:space="0" w:color="auto"/>
                    <w:right w:val="single" w:sz="4" w:space="0" w:color="auto"/>
                  </w:tcBorders>
                  <w:vAlign w:val="center"/>
                </w:tcPr>
                <w:p w14:paraId="0C255E45" w14:textId="77777777" w:rsidR="00914BBE" w:rsidRPr="004C057C" w:rsidRDefault="00914BBE" w:rsidP="001E2CA4">
                  <w:pPr>
                    <w:spacing w:after="240"/>
                    <w:rPr>
                      <w:rFonts w:cs="Arial"/>
                      <w:sz w:val="22"/>
                      <w:szCs w:val="22"/>
                    </w:rPr>
                  </w:pPr>
                  <w:r w:rsidRPr="004C057C">
                    <w:rPr>
                      <w:rFonts w:cs="Arial"/>
                      <w:sz w:val="22"/>
                      <w:szCs w:val="22"/>
                    </w:rPr>
                    <w:t>1</w:t>
                  </w:r>
                </w:p>
              </w:tc>
              <w:tc>
                <w:tcPr>
                  <w:tcW w:w="6379" w:type="dxa"/>
                  <w:tcBorders>
                    <w:top w:val="single" w:sz="4" w:space="0" w:color="auto"/>
                    <w:left w:val="single" w:sz="4" w:space="0" w:color="auto"/>
                    <w:bottom w:val="single" w:sz="4" w:space="0" w:color="auto"/>
                    <w:right w:val="single" w:sz="4" w:space="0" w:color="auto"/>
                  </w:tcBorders>
                  <w:vAlign w:val="center"/>
                </w:tcPr>
                <w:p w14:paraId="109E4680" w14:textId="77777777" w:rsidR="00914BBE" w:rsidRPr="004C057C" w:rsidRDefault="00914BBE" w:rsidP="001E2CA4">
                  <w:pPr>
                    <w:spacing w:after="240"/>
                    <w:rPr>
                      <w:rFonts w:cs="Arial"/>
                      <w:b/>
                      <w:bCs/>
                      <w:sz w:val="22"/>
                      <w:szCs w:val="22"/>
                    </w:rPr>
                  </w:pPr>
                  <w:r w:rsidRPr="004C057C">
                    <w:rPr>
                      <w:rFonts w:cs="Arial"/>
                      <w:b/>
                      <w:bCs/>
                      <w:sz w:val="22"/>
                      <w:szCs w:val="22"/>
                      <w:u w:val="single"/>
                    </w:rPr>
                    <w:t>Preu</w:t>
                  </w:r>
                  <w:r w:rsidRPr="004C057C">
                    <w:rPr>
                      <w:rFonts w:cs="Arial"/>
                      <w:b/>
                      <w:bCs/>
                      <w:sz w:val="22"/>
                      <w:szCs w:val="22"/>
                    </w:rPr>
                    <w:t xml:space="preserve">: </w:t>
                  </w:r>
                </w:p>
                <w:p w14:paraId="23035047" w14:textId="77777777" w:rsidR="00914BBE" w:rsidRPr="004C057C" w:rsidRDefault="00914BBE" w:rsidP="001E2CA4">
                  <w:pPr>
                    <w:spacing w:after="240"/>
                    <w:rPr>
                      <w:rFonts w:cs="Arial"/>
                      <w:sz w:val="22"/>
                      <w:szCs w:val="22"/>
                    </w:rPr>
                  </w:pPr>
                  <w:r w:rsidRPr="004C057C">
                    <w:rPr>
                      <w:rFonts w:cs="Arial"/>
                      <w:sz w:val="22"/>
                      <w:szCs w:val="22"/>
                    </w:rPr>
                    <w:t>Es puntuarà amb la màxima puntuació el licitador que ofereixi la millor oferta econòmica, d’acord amb la formulació següent:</w:t>
                  </w:r>
                </w:p>
                <w:p w14:paraId="512B7AF9" w14:textId="77777777" w:rsidR="00914BBE" w:rsidRPr="004C057C" w:rsidRDefault="00914BBE" w:rsidP="001E2CA4">
                  <w:pPr>
                    <w:spacing w:after="240"/>
                    <w:rPr>
                      <w:rFonts w:cs="Arial"/>
                      <w:sz w:val="22"/>
                      <w:szCs w:val="22"/>
                    </w:rPr>
                  </w:pPr>
                </w:p>
                <w:p w14:paraId="0C1991BB" w14:textId="77777777" w:rsidR="00914BBE" w:rsidRPr="004C057C" w:rsidRDefault="00914BBE" w:rsidP="001E2CA4">
                  <w:pPr>
                    <w:spacing w:after="240"/>
                    <w:rPr>
                      <w:rFonts w:cs="Arial"/>
                      <w:sz w:val="22"/>
                      <w:szCs w:val="22"/>
                    </w:rPr>
                  </w:pPr>
                  <m:oMathPara>
                    <m:oMath>
                      <m:r>
                        <w:rPr>
                          <w:rFonts w:ascii="Cambria Math" w:hAnsi="Cambria Math" w:cs="Arial"/>
                          <w:sz w:val="22"/>
                          <w:szCs w:val="22"/>
                        </w:rPr>
                        <m:t>P1</m:t>
                      </m:r>
                      <m:r>
                        <m:rPr>
                          <m:sty m:val="p"/>
                        </m:rP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Vm x Pm</m:t>
                          </m:r>
                        </m:num>
                        <m:den>
                          <m:r>
                            <m:rPr>
                              <m:sty m:val="p"/>
                            </m:rPr>
                            <w:rPr>
                              <w:rFonts w:ascii="Cambria Math" w:hAnsi="Cambria Math" w:cs="Arial"/>
                              <w:sz w:val="22"/>
                              <w:szCs w:val="22"/>
                            </w:rPr>
                            <m:t>Pe</m:t>
                          </m:r>
                        </m:den>
                      </m:f>
                    </m:oMath>
                  </m:oMathPara>
                </w:p>
                <w:p w14:paraId="4BF85C4B" w14:textId="77777777" w:rsidR="00914BBE" w:rsidRPr="004C057C" w:rsidRDefault="00914BBE" w:rsidP="001E2CA4">
                  <w:pPr>
                    <w:spacing w:after="240"/>
                    <w:rPr>
                      <w:rFonts w:cs="Arial"/>
                      <w:sz w:val="22"/>
                      <w:szCs w:val="22"/>
                    </w:rPr>
                  </w:pPr>
                </w:p>
                <w:p w14:paraId="11F98D47" w14:textId="77777777" w:rsidR="00914BBE" w:rsidRPr="004C057C" w:rsidRDefault="00914BBE" w:rsidP="001E2CA4">
                  <w:pPr>
                    <w:spacing w:after="240"/>
                    <w:rPr>
                      <w:rFonts w:cs="Arial"/>
                      <w:sz w:val="22"/>
                      <w:szCs w:val="22"/>
                    </w:rPr>
                  </w:pPr>
                </w:p>
                <w:p w14:paraId="2DADA314" w14:textId="77777777" w:rsidR="00914BBE" w:rsidRPr="004C057C" w:rsidRDefault="00914BBE" w:rsidP="001E2CA4">
                  <w:pPr>
                    <w:spacing w:after="240"/>
                    <w:rPr>
                      <w:rFonts w:cs="Arial"/>
                      <w:sz w:val="22"/>
                      <w:szCs w:val="22"/>
                    </w:rPr>
                  </w:pPr>
                  <w:r w:rsidRPr="004C057C">
                    <w:rPr>
                      <w:rFonts w:cs="Arial"/>
                      <w:sz w:val="22"/>
                      <w:szCs w:val="22"/>
                    </w:rPr>
                    <w:t>On:</w:t>
                  </w:r>
                </w:p>
                <w:p w14:paraId="7955F846"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P1 = Puntuació criteri 1 de la proposta que es valora.</w:t>
                  </w:r>
                </w:p>
                <w:p w14:paraId="7222969A" w14:textId="77777777" w:rsidR="00914BBE" w:rsidRPr="004C057C" w:rsidRDefault="00914BBE" w:rsidP="00914BBE">
                  <w:pPr>
                    <w:pStyle w:val="Prrafodelista"/>
                    <w:numPr>
                      <w:ilvl w:val="0"/>
                      <w:numId w:val="47"/>
                    </w:numPr>
                    <w:spacing w:after="240"/>
                    <w:jc w:val="both"/>
                    <w:rPr>
                      <w:rFonts w:cs="Arial"/>
                      <w:sz w:val="22"/>
                      <w:szCs w:val="22"/>
                    </w:rPr>
                  </w:pPr>
                  <w:proofErr w:type="spellStart"/>
                  <w:r w:rsidRPr="004C057C">
                    <w:rPr>
                      <w:rFonts w:cs="Arial"/>
                      <w:sz w:val="22"/>
                      <w:szCs w:val="22"/>
                    </w:rPr>
                    <w:t>Vm</w:t>
                  </w:r>
                  <w:proofErr w:type="spellEnd"/>
                  <w:r w:rsidRPr="004C057C">
                    <w:rPr>
                      <w:rFonts w:cs="Arial"/>
                      <w:sz w:val="22"/>
                      <w:szCs w:val="22"/>
                    </w:rPr>
                    <w:t xml:space="preserve"> = Valoració màxima del criteri 1</w:t>
                  </w:r>
                </w:p>
                <w:p w14:paraId="33F897D8"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Pm = Preu menor de les ofertes presentades.</w:t>
                  </w:r>
                </w:p>
                <w:p w14:paraId="62E603B9"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Pe = Preu de l’oferta que es valora.</w:t>
                  </w:r>
                </w:p>
                <w:p w14:paraId="2D29AA46" w14:textId="77777777" w:rsidR="00914BBE" w:rsidRPr="004C057C" w:rsidRDefault="00914BBE" w:rsidP="001E2CA4">
                  <w:pPr>
                    <w:spacing w:after="240"/>
                    <w:rPr>
                      <w:rFonts w:cs="Arial"/>
                      <w:sz w:val="22"/>
                      <w:szCs w:val="22"/>
                    </w:rPr>
                  </w:pPr>
                </w:p>
              </w:tc>
              <w:tc>
                <w:tcPr>
                  <w:tcW w:w="1735" w:type="dxa"/>
                  <w:tcBorders>
                    <w:top w:val="single" w:sz="4" w:space="0" w:color="auto"/>
                    <w:left w:val="single" w:sz="4" w:space="0" w:color="auto"/>
                    <w:bottom w:val="single" w:sz="4" w:space="0" w:color="auto"/>
                    <w:right w:val="single" w:sz="4" w:space="0" w:color="auto"/>
                  </w:tcBorders>
                  <w:vAlign w:val="center"/>
                </w:tcPr>
                <w:p w14:paraId="3275FFA5" w14:textId="77777777" w:rsidR="00914BBE" w:rsidRPr="004C057C" w:rsidRDefault="00914BBE" w:rsidP="001E2CA4">
                  <w:pPr>
                    <w:spacing w:after="240"/>
                    <w:rPr>
                      <w:rFonts w:cs="Arial"/>
                      <w:sz w:val="22"/>
                      <w:szCs w:val="22"/>
                    </w:rPr>
                  </w:pPr>
                  <w:r w:rsidRPr="004C057C">
                    <w:rPr>
                      <w:rFonts w:cs="Arial"/>
                      <w:sz w:val="22"/>
                      <w:szCs w:val="22"/>
                    </w:rPr>
                    <w:t>60</w:t>
                  </w:r>
                </w:p>
              </w:tc>
            </w:tr>
            <w:tr w:rsidR="00914BBE" w:rsidRPr="004C057C" w14:paraId="36CF0DC6" w14:textId="77777777" w:rsidTr="001E2CA4">
              <w:tc>
                <w:tcPr>
                  <w:tcW w:w="425" w:type="dxa"/>
                  <w:tcBorders>
                    <w:top w:val="single" w:sz="4" w:space="0" w:color="auto"/>
                    <w:left w:val="single" w:sz="4" w:space="0" w:color="auto"/>
                    <w:bottom w:val="single" w:sz="4" w:space="0" w:color="auto"/>
                    <w:right w:val="single" w:sz="4" w:space="0" w:color="auto"/>
                  </w:tcBorders>
                  <w:vAlign w:val="center"/>
                  <w:hideMark/>
                </w:tcPr>
                <w:p w14:paraId="069FDE72" w14:textId="77777777" w:rsidR="00914BBE" w:rsidRPr="004C057C" w:rsidRDefault="00914BBE" w:rsidP="001E2CA4">
                  <w:pPr>
                    <w:spacing w:after="240"/>
                    <w:rPr>
                      <w:rFonts w:cs="Arial"/>
                      <w:sz w:val="22"/>
                      <w:szCs w:val="22"/>
                    </w:rPr>
                  </w:pPr>
                  <w:r w:rsidRPr="004C057C">
                    <w:rPr>
                      <w:rFonts w:cs="Arial"/>
                      <w:sz w:val="22"/>
                      <w:szCs w:val="22"/>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E257CAD" w14:textId="77777777" w:rsidR="00914BBE" w:rsidRPr="004C057C" w:rsidRDefault="00914BBE" w:rsidP="001E2CA4">
                  <w:pPr>
                    <w:spacing w:after="240"/>
                    <w:rPr>
                      <w:rFonts w:cs="Arial"/>
                      <w:sz w:val="22"/>
                      <w:szCs w:val="22"/>
                    </w:rPr>
                  </w:pPr>
                  <w:r w:rsidRPr="004C057C">
                    <w:rPr>
                      <w:rFonts w:cs="Arial"/>
                      <w:sz w:val="22"/>
                      <w:szCs w:val="22"/>
                    </w:rPr>
                    <w:t xml:space="preserve">Accés Internet de </w:t>
                  </w:r>
                  <w:proofErr w:type="spellStart"/>
                  <w:r w:rsidRPr="004C057C">
                    <w:rPr>
                      <w:rFonts w:cs="Arial"/>
                      <w:i/>
                      <w:iCs/>
                      <w:sz w:val="22"/>
                      <w:szCs w:val="22"/>
                    </w:rPr>
                    <w:t>backup</w:t>
                  </w:r>
                  <w:proofErr w:type="spellEnd"/>
                  <w:r w:rsidRPr="004C057C">
                    <w:rPr>
                      <w:rFonts w:cs="Arial"/>
                      <w:sz w:val="22"/>
                      <w:szCs w:val="22"/>
                    </w:rPr>
                    <w:t xml:space="preserve"> 4G en cadascuna de les seus de la xarxa corporativa.</w:t>
                  </w:r>
                </w:p>
              </w:tc>
              <w:tc>
                <w:tcPr>
                  <w:tcW w:w="1735" w:type="dxa"/>
                  <w:tcBorders>
                    <w:top w:val="single" w:sz="4" w:space="0" w:color="auto"/>
                    <w:left w:val="single" w:sz="4" w:space="0" w:color="auto"/>
                    <w:bottom w:val="single" w:sz="4" w:space="0" w:color="auto"/>
                    <w:right w:val="single" w:sz="4" w:space="0" w:color="auto"/>
                  </w:tcBorders>
                  <w:vAlign w:val="center"/>
                  <w:hideMark/>
                </w:tcPr>
                <w:p w14:paraId="3F2CDAB4" w14:textId="02C19622" w:rsidR="00914BBE" w:rsidRPr="004C057C" w:rsidRDefault="00914BBE" w:rsidP="001E2CA4">
                  <w:pPr>
                    <w:spacing w:after="240"/>
                    <w:rPr>
                      <w:rFonts w:cs="Arial"/>
                      <w:sz w:val="22"/>
                      <w:szCs w:val="22"/>
                    </w:rPr>
                  </w:pPr>
                  <w:r w:rsidRPr="004C057C">
                    <w:rPr>
                      <w:rFonts w:cs="Arial"/>
                      <w:sz w:val="22"/>
                      <w:szCs w:val="22"/>
                    </w:rPr>
                    <w:t>2</w:t>
                  </w:r>
                  <w:r w:rsidR="008111EE">
                    <w:rPr>
                      <w:rFonts w:cs="Arial"/>
                      <w:sz w:val="22"/>
                      <w:szCs w:val="22"/>
                    </w:rPr>
                    <w:t>3</w:t>
                  </w:r>
                </w:p>
              </w:tc>
            </w:tr>
            <w:tr w:rsidR="00914BBE" w:rsidRPr="004C057C" w14:paraId="6AF238EE" w14:textId="77777777" w:rsidTr="001E2CA4">
              <w:tc>
                <w:tcPr>
                  <w:tcW w:w="425" w:type="dxa"/>
                  <w:tcBorders>
                    <w:top w:val="single" w:sz="4" w:space="0" w:color="auto"/>
                    <w:left w:val="single" w:sz="4" w:space="0" w:color="auto"/>
                    <w:bottom w:val="single" w:sz="4" w:space="0" w:color="auto"/>
                    <w:right w:val="single" w:sz="4" w:space="0" w:color="auto"/>
                  </w:tcBorders>
                  <w:vAlign w:val="center"/>
                  <w:hideMark/>
                </w:tcPr>
                <w:p w14:paraId="40502B5D" w14:textId="77777777" w:rsidR="00914BBE" w:rsidRPr="004C057C" w:rsidRDefault="00914BBE" w:rsidP="001E2CA4">
                  <w:pPr>
                    <w:spacing w:after="240"/>
                    <w:rPr>
                      <w:rFonts w:cs="Arial"/>
                      <w:sz w:val="22"/>
                      <w:szCs w:val="22"/>
                    </w:rPr>
                  </w:pPr>
                  <w:r w:rsidRPr="004C057C">
                    <w:rPr>
                      <w:rFonts w:cs="Arial"/>
                      <w:sz w:val="22"/>
                      <w:szCs w:val="22"/>
                    </w:rPr>
                    <w:lastRenderedPageBreak/>
                    <w:t>3</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E9C5EBB" w14:textId="339C8FEC" w:rsidR="00914BBE" w:rsidRPr="004C057C" w:rsidRDefault="00914BBE" w:rsidP="001E2CA4">
                  <w:pPr>
                    <w:spacing w:after="240"/>
                    <w:rPr>
                      <w:rFonts w:cs="Arial"/>
                      <w:sz w:val="22"/>
                      <w:szCs w:val="22"/>
                    </w:rPr>
                  </w:pPr>
                  <w:r w:rsidRPr="004C057C">
                    <w:rPr>
                      <w:rFonts w:cs="Arial"/>
                      <w:sz w:val="22"/>
                      <w:szCs w:val="22"/>
                    </w:rPr>
                    <w:t xml:space="preserve">Reordenació armari comunicacions, amb una dedicació mínima de </w:t>
                  </w:r>
                  <w:r w:rsidR="008111EE">
                    <w:rPr>
                      <w:rFonts w:cs="Arial"/>
                      <w:sz w:val="22"/>
                      <w:szCs w:val="22"/>
                    </w:rPr>
                    <w:t>12</w:t>
                  </w:r>
                  <w:r w:rsidRPr="004C057C">
                    <w:rPr>
                      <w:rFonts w:cs="Arial"/>
                      <w:sz w:val="22"/>
                      <w:szCs w:val="22"/>
                    </w:rPr>
                    <w:t xml:space="preserve"> hores, incloent els canvis de </w:t>
                  </w:r>
                  <w:proofErr w:type="spellStart"/>
                  <w:r w:rsidRPr="004C057C">
                    <w:rPr>
                      <w:rFonts w:cs="Arial"/>
                      <w:sz w:val="22"/>
                      <w:szCs w:val="22"/>
                    </w:rPr>
                    <w:t>fuetons</w:t>
                  </w:r>
                  <w:proofErr w:type="spellEnd"/>
                  <w:r w:rsidRPr="004C057C">
                    <w:rPr>
                      <w:rFonts w:cs="Arial"/>
                      <w:sz w:val="22"/>
                      <w:szCs w:val="22"/>
                    </w:rPr>
                    <w:t xml:space="preserve"> necessaris i altre petit material, sense cap altre cost addicional.</w:t>
                  </w:r>
                </w:p>
              </w:tc>
              <w:tc>
                <w:tcPr>
                  <w:tcW w:w="1735" w:type="dxa"/>
                  <w:tcBorders>
                    <w:top w:val="single" w:sz="4" w:space="0" w:color="auto"/>
                    <w:left w:val="single" w:sz="4" w:space="0" w:color="auto"/>
                    <w:bottom w:val="single" w:sz="4" w:space="0" w:color="auto"/>
                    <w:right w:val="single" w:sz="4" w:space="0" w:color="auto"/>
                  </w:tcBorders>
                  <w:vAlign w:val="center"/>
                  <w:hideMark/>
                </w:tcPr>
                <w:p w14:paraId="2FEB24DF" w14:textId="126B73BF" w:rsidR="00914BBE" w:rsidRPr="004C057C" w:rsidRDefault="00914BBE" w:rsidP="001E2CA4">
                  <w:pPr>
                    <w:spacing w:after="240"/>
                    <w:rPr>
                      <w:rFonts w:cs="Arial"/>
                      <w:sz w:val="22"/>
                      <w:szCs w:val="22"/>
                    </w:rPr>
                  </w:pPr>
                  <w:r w:rsidRPr="004C057C">
                    <w:rPr>
                      <w:rFonts w:cs="Arial"/>
                      <w:sz w:val="22"/>
                      <w:szCs w:val="22"/>
                    </w:rPr>
                    <w:t>1</w:t>
                  </w:r>
                  <w:r w:rsidR="008111EE">
                    <w:rPr>
                      <w:rFonts w:cs="Arial"/>
                      <w:sz w:val="22"/>
                      <w:szCs w:val="22"/>
                    </w:rPr>
                    <w:t>6</w:t>
                  </w:r>
                </w:p>
              </w:tc>
            </w:tr>
            <w:tr w:rsidR="00914BBE" w:rsidRPr="004C057C" w14:paraId="62882B7B" w14:textId="77777777" w:rsidTr="001E2CA4">
              <w:tc>
                <w:tcPr>
                  <w:tcW w:w="425" w:type="dxa"/>
                  <w:tcBorders>
                    <w:top w:val="single" w:sz="4" w:space="0" w:color="auto"/>
                    <w:left w:val="single" w:sz="4" w:space="0" w:color="auto"/>
                    <w:bottom w:val="single" w:sz="4" w:space="0" w:color="auto"/>
                    <w:right w:val="single" w:sz="4" w:space="0" w:color="auto"/>
                  </w:tcBorders>
                  <w:vAlign w:val="center"/>
                </w:tcPr>
                <w:p w14:paraId="697EEBF5" w14:textId="77777777" w:rsidR="00914BBE" w:rsidRPr="004C057C" w:rsidRDefault="00914BBE" w:rsidP="001E2CA4">
                  <w:pPr>
                    <w:spacing w:after="240"/>
                    <w:rPr>
                      <w:rFonts w:cs="Arial"/>
                      <w:sz w:val="22"/>
                      <w:szCs w:val="22"/>
                    </w:rPr>
                  </w:pPr>
                  <w:r w:rsidRPr="004C057C">
                    <w:rPr>
                      <w:rFonts w:cs="Arial"/>
                      <w:sz w:val="22"/>
                      <w:szCs w:val="22"/>
                    </w:rPr>
                    <w:t>4</w:t>
                  </w:r>
                </w:p>
              </w:tc>
              <w:tc>
                <w:tcPr>
                  <w:tcW w:w="6379" w:type="dxa"/>
                  <w:tcBorders>
                    <w:top w:val="single" w:sz="4" w:space="0" w:color="auto"/>
                    <w:left w:val="single" w:sz="4" w:space="0" w:color="auto"/>
                    <w:bottom w:val="single" w:sz="4" w:space="0" w:color="auto"/>
                    <w:right w:val="single" w:sz="4" w:space="0" w:color="auto"/>
                  </w:tcBorders>
                  <w:vAlign w:val="center"/>
                </w:tcPr>
                <w:p w14:paraId="452F0C9E" w14:textId="77777777" w:rsidR="00914BBE" w:rsidRPr="004C057C" w:rsidRDefault="00914BBE" w:rsidP="001E2CA4">
                  <w:pPr>
                    <w:spacing w:after="240"/>
                    <w:rPr>
                      <w:rFonts w:cs="Arial"/>
                      <w:sz w:val="22"/>
                      <w:szCs w:val="22"/>
                    </w:rPr>
                  </w:pPr>
                  <w:r w:rsidRPr="004C057C">
                    <w:rPr>
                      <w:rFonts w:cs="Arial"/>
                      <w:sz w:val="22"/>
                      <w:szCs w:val="22"/>
                    </w:rPr>
                    <w:t>Disposar d’ISO i Certificats que millorin la gestió ambiental, mitjançant l’acreditació amb l’ISO 14001 o EMAS.</w:t>
                  </w:r>
                </w:p>
              </w:tc>
              <w:tc>
                <w:tcPr>
                  <w:tcW w:w="1735" w:type="dxa"/>
                  <w:tcBorders>
                    <w:top w:val="single" w:sz="4" w:space="0" w:color="auto"/>
                    <w:left w:val="single" w:sz="4" w:space="0" w:color="auto"/>
                    <w:bottom w:val="single" w:sz="4" w:space="0" w:color="auto"/>
                    <w:right w:val="single" w:sz="4" w:space="0" w:color="auto"/>
                  </w:tcBorders>
                  <w:vAlign w:val="center"/>
                </w:tcPr>
                <w:p w14:paraId="3903D17B" w14:textId="3F442FAB" w:rsidR="00914BBE" w:rsidRPr="004C057C" w:rsidRDefault="00914BBE" w:rsidP="001E2CA4">
                  <w:pPr>
                    <w:spacing w:after="240"/>
                    <w:rPr>
                      <w:rFonts w:cs="Arial"/>
                      <w:sz w:val="22"/>
                      <w:szCs w:val="22"/>
                    </w:rPr>
                  </w:pPr>
                  <w:r w:rsidRPr="004C057C">
                    <w:rPr>
                      <w:rFonts w:cs="Arial"/>
                      <w:sz w:val="22"/>
                      <w:szCs w:val="22"/>
                    </w:rPr>
                    <w:t>1</w:t>
                  </w:r>
                </w:p>
              </w:tc>
            </w:tr>
            <w:bookmarkEnd w:id="3"/>
          </w:tbl>
          <w:p w14:paraId="1CF8F8AF" w14:textId="77777777" w:rsidR="00914BBE" w:rsidRDefault="00914BBE" w:rsidP="001E2CA4">
            <w:pPr>
              <w:pStyle w:val="Default"/>
              <w:rPr>
                <w:b/>
                <w:bCs/>
                <w:color w:val="auto"/>
                <w:sz w:val="22"/>
                <w:szCs w:val="22"/>
              </w:rPr>
            </w:pPr>
          </w:p>
          <w:p w14:paraId="166913BD" w14:textId="77777777" w:rsidR="00914BBE" w:rsidRDefault="00914BBE" w:rsidP="00914BBE">
            <w:pPr>
              <w:pStyle w:val="Default"/>
              <w:numPr>
                <w:ilvl w:val="0"/>
                <w:numId w:val="4"/>
              </w:numPr>
              <w:rPr>
                <w:b/>
                <w:bCs/>
                <w:color w:val="auto"/>
                <w:sz w:val="22"/>
                <w:szCs w:val="22"/>
              </w:rPr>
            </w:pPr>
            <w:r w:rsidRPr="00CA1EE5">
              <w:rPr>
                <w:b/>
                <w:bCs/>
                <w:color w:val="auto"/>
                <w:sz w:val="22"/>
                <w:szCs w:val="22"/>
              </w:rPr>
              <w:t xml:space="preserve">LOT 2: </w:t>
            </w:r>
            <w:proofErr w:type="spellStart"/>
            <w:r w:rsidRPr="00CA1EE5">
              <w:rPr>
                <w:b/>
                <w:bCs/>
                <w:color w:val="auto"/>
                <w:sz w:val="22"/>
                <w:szCs w:val="22"/>
              </w:rPr>
              <w:t>Servei</w:t>
            </w:r>
            <w:proofErr w:type="spellEnd"/>
            <w:r w:rsidRPr="00CA1EE5">
              <w:rPr>
                <w:b/>
                <w:bCs/>
                <w:color w:val="auto"/>
                <w:sz w:val="22"/>
                <w:szCs w:val="22"/>
              </w:rPr>
              <w:t xml:space="preserve"> </w:t>
            </w:r>
            <w:proofErr w:type="spellStart"/>
            <w:r w:rsidRPr="00CA1EE5">
              <w:rPr>
                <w:b/>
                <w:bCs/>
                <w:color w:val="auto"/>
                <w:sz w:val="22"/>
                <w:szCs w:val="22"/>
              </w:rPr>
              <w:t>Telefonia</w:t>
            </w:r>
            <w:proofErr w:type="spellEnd"/>
            <w:r w:rsidRPr="00CA1EE5">
              <w:rPr>
                <w:b/>
                <w:bCs/>
                <w:color w:val="auto"/>
                <w:sz w:val="22"/>
                <w:szCs w:val="22"/>
              </w:rPr>
              <w:t xml:space="preserve"> </w:t>
            </w:r>
            <w:proofErr w:type="spellStart"/>
            <w:r>
              <w:rPr>
                <w:b/>
                <w:bCs/>
                <w:color w:val="auto"/>
                <w:sz w:val="22"/>
                <w:szCs w:val="22"/>
              </w:rPr>
              <w:t>f</w:t>
            </w:r>
            <w:r w:rsidRPr="00CA1EE5">
              <w:rPr>
                <w:b/>
                <w:bCs/>
                <w:color w:val="auto"/>
                <w:sz w:val="22"/>
                <w:szCs w:val="22"/>
              </w:rPr>
              <w:t>ixa</w:t>
            </w:r>
            <w:proofErr w:type="spellEnd"/>
          </w:p>
          <w:p w14:paraId="5826FC0C" w14:textId="77777777" w:rsidR="00914BBE" w:rsidRDefault="00914BBE" w:rsidP="001E2CA4">
            <w:pPr>
              <w:pStyle w:val="Default"/>
              <w:rPr>
                <w:b/>
                <w:bCs/>
                <w:color w:val="auto"/>
                <w:sz w:val="22"/>
                <w:szCs w:val="22"/>
              </w:rPr>
            </w:pPr>
          </w:p>
          <w:tbl>
            <w:tblPr>
              <w:tblStyle w:val="Tablaconcuadrcula"/>
              <w:tblW w:w="8539" w:type="dxa"/>
              <w:tblInd w:w="108" w:type="dxa"/>
              <w:tblLayout w:type="fixed"/>
              <w:tblLook w:val="04A0" w:firstRow="1" w:lastRow="0" w:firstColumn="1" w:lastColumn="0" w:noHBand="0" w:noVBand="1"/>
            </w:tblPr>
            <w:tblGrid>
              <w:gridCol w:w="425"/>
              <w:gridCol w:w="6379"/>
              <w:gridCol w:w="1735"/>
            </w:tblGrid>
            <w:tr w:rsidR="00914BBE" w:rsidRPr="004C057C" w14:paraId="1E50E499" w14:textId="77777777" w:rsidTr="001E2CA4">
              <w:tc>
                <w:tcPr>
                  <w:tcW w:w="8539"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6AA02FA6" w14:textId="77777777" w:rsidR="00914BBE" w:rsidRPr="004C057C" w:rsidRDefault="00914BBE" w:rsidP="001E2CA4">
                  <w:pPr>
                    <w:spacing w:after="240"/>
                    <w:rPr>
                      <w:rFonts w:cs="Arial"/>
                      <w:b/>
                      <w:bCs/>
                      <w:sz w:val="22"/>
                      <w:szCs w:val="22"/>
                    </w:rPr>
                  </w:pPr>
                  <w:r w:rsidRPr="004C057C">
                    <w:rPr>
                      <w:rFonts w:cs="Arial"/>
                      <w:b/>
                      <w:bCs/>
                      <w:sz w:val="22"/>
                      <w:szCs w:val="22"/>
                    </w:rPr>
                    <w:t>PUNTUACIÓ LOT 2:</w:t>
                  </w:r>
                </w:p>
              </w:tc>
            </w:tr>
            <w:tr w:rsidR="00914BBE" w:rsidRPr="004C057C" w14:paraId="2C9CFF67" w14:textId="77777777" w:rsidTr="001E2CA4">
              <w:tc>
                <w:tcPr>
                  <w:tcW w:w="425" w:type="dxa"/>
                  <w:tcBorders>
                    <w:top w:val="single" w:sz="4" w:space="0" w:color="auto"/>
                    <w:left w:val="single" w:sz="4" w:space="0" w:color="auto"/>
                    <w:bottom w:val="single" w:sz="4" w:space="0" w:color="auto"/>
                    <w:right w:val="single" w:sz="4" w:space="0" w:color="auto"/>
                  </w:tcBorders>
                  <w:vAlign w:val="center"/>
                </w:tcPr>
                <w:p w14:paraId="205E8DA3" w14:textId="77777777" w:rsidR="00914BBE" w:rsidRPr="004C057C" w:rsidRDefault="00914BBE" w:rsidP="001E2CA4">
                  <w:pPr>
                    <w:spacing w:after="240"/>
                    <w:rPr>
                      <w:rFonts w:cs="Arial"/>
                      <w:sz w:val="22"/>
                      <w:szCs w:val="22"/>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66C67B3" w14:textId="77777777" w:rsidR="00914BBE" w:rsidRPr="004C057C" w:rsidRDefault="00914BBE" w:rsidP="001E2CA4">
                  <w:pPr>
                    <w:spacing w:after="240"/>
                    <w:rPr>
                      <w:rFonts w:cs="Arial"/>
                      <w:b/>
                      <w:bCs/>
                      <w:sz w:val="22"/>
                      <w:szCs w:val="22"/>
                    </w:rPr>
                  </w:pPr>
                </w:p>
              </w:tc>
              <w:tc>
                <w:tcPr>
                  <w:tcW w:w="1735" w:type="dxa"/>
                  <w:tcBorders>
                    <w:top w:val="single" w:sz="4" w:space="0" w:color="auto"/>
                    <w:left w:val="single" w:sz="4" w:space="0" w:color="auto"/>
                    <w:bottom w:val="single" w:sz="4" w:space="0" w:color="auto"/>
                    <w:right w:val="single" w:sz="4" w:space="0" w:color="auto"/>
                  </w:tcBorders>
                  <w:vAlign w:val="center"/>
                  <w:hideMark/>
                </w:tcPr>
                <w:p w14:paraId="67D334C9" w14:textId="77777777" w:rsidR="00914BBE" w:rsidRPr="004C057C" w:rsidRDefault="00914BBE" w:rsidP="001E2CA4">
                  <w:pPr>
                    <w:spacing w:after="240"/>
                    <w:rPr>
                      <w:rFonts w:cs="Arial"/>
                      <w:b/>
                      <w:bCs/>
                      <w:sz w:val="22"/>
                      <w:szCs w:val="22"/>
                    </w:rPr>
                  </w:pPr>
                  <w:r w:rsidRPr="004C057C">
                    <w:rPr>
                      <w:rFonts w:cs="Arial"/>
                      <w:b/>
                      <w:bCs/>
                      <w:sz w:val="22"/>
                      <w:szCs w:val="22"/>
                    </w:rPr>
                    <w:t>Puntuació màxima (100)</w:t>
                  </w:r>
                </w:p>
              </w:tc>
            </w:tr>
            <w:tr w:rsidR="00914BBE" w:rsidRPr="004C057C" w14:paraId="2EBF4971" w14:textId="77777777" w:rsidTr="001E2CA4">
              <w:tc>
                <w:tcPr>
                  <w:tcW w:w="425" w:type="dxa"/>
                  <w:tcBorders>
                    <w:top w:val="single" w:sz="4" w:space="0" w:color="auto"/>
                    <w:left w:val="single" w:sz="4" w:space="0" w:color="auto"/>
                    <w:bottom w:val="single" w:sz="4" w:space="0" w:color="auto"/>
                    <w:right w:val="single" w:sz="4" w:space="0" w:color="auto"/>
                  </w:tcBorders>
                  <w:vAlign w:val="center"/>
                </w:tcPr>
                <w:p w14:paraId="1DFED9FA" w14:textId="77777777" w:rsidR="00914BBE" w:rsidRPr="004C057C" w:rsidRDefault="00914BBE" w:rsidP="001E2CA4">
                  <w:pPr>
                    <w:spacing w:after="240"/>
                    <w:rPr>
                      <w:rFonts w:cs="Arial"/>
                      <w:sz w:val="22"/>
                      <w:szCs w:val="22"/>
                    </w:rPr>
                  </w:pPr>
                  <w:r w:rsidRPr="004C057C">
                    <w:rPr>
                      <w:rFonts w:cs="Arial"/>
                      <w:sz w:val="22"/>
                      <w:szCs w:val="22"/>
                    </w:rPr>
                    <w:t>1</w:t>
                  </w:r>
                </w:p>
              </w:tc>
              <w:tc>
                <w:tcPr>
                  <w:tcW w:w="6379" w:type="dxa"/>
                  <w:tcBorders>
                    <w:top w:val="single" w:sz="4" w:space="0" w:color="auto"/>
                    <w:left w:val="single" w:sz="4" w:space="0" w:color="auto"/>
                    <w:bottom w:val="single" w:sz="4" w:space="0" w:color="auto"/>
                    <w:right w:val="single" w:sz="4" w:space="0" w:color="auto"/>
                  </w:tcBorders>
                  <w:vAlign w:val="center"/>
                </w:tcPr>
                <w:p w14:paraId="54FD1134" w14:textId="77777777" w:rsidR="00914BBE" w:rsidRPr="004C057C" w:rsidRDefault="00914BBE" w:rsidP="001E2CA4">
                  <w:pPr>
                    <w:spacing w:after="240"/>
                    <w:rPr>
                      <w:rFonts w:cs="Arial"/>
                      <w:b/>
                      <w:bCs/>
                      <w:sz w:val="22"/>
                      <w:szCs w:val="22"/>
                    </w:rPr>
                  </w:pPr>
                  <w:r w:rsidRPr="004C057C">
                    <w:rPr>
                      <w:rFonts w:cs="Arial"/>
                      <w:b/>
                      <w:bCs/>
                      <w:sz w:val="22"/>
                      <w:szCs w:val="22"/>
                      <w:u w:val="single"/>
                    </w:rPr>
                    <w:t>Preu</w:t>
                  </w:r>
                  <w:r w:rsidRPr="004C057C">
                    <w:rPr>
                      <w:rFonts w:cs="Arial"/>
                      <w:b/>
                      <w:bCs/>
                      <w:sz w:val="22"/>
                      <w:szCs w:val="22"/>
                    </w:rPr>
                    <w:t xml:space="preserve">: </w:t>
                  </w:r>
                </w:p>
                <w:p w14:paraId="0B89D960" w14:textId="77777777" w:rsidR="00914BBE" w:rsidRPr="004C057C" w:rsidRDefault="00914BBE" w:rsidP="001E2CA4">
                  <w:pPr>
                    <w:spacing w:after="240"/>
                    <w:rPr>
                      <w:rFonts w:cs="Arial"/>
                      <w:sz w:val="22"/>
                      <w:szCs w:val="22"/>
                    </w:rPr>
                  </w:pPr>
                  <w:r w:rsidRPr="004C057C">
                    <w:rPr>
                      <w:rFonts w:cs="Arial"/>
                      <w:sz w:val="22"/>
                      <w:szCs w:val="22"/>
                    </w:rPr>
                    <w:t>Es puntuarà amb la màxima puntuació el licitador que ofereixi la millor oferta econòmica, d’acord amb la formulació següent:</w:t>
                  </w:r>
                </w:p>
                <w:p w14:paraId="4264F76A" w14:textId="77777777" w:rsidR="00914BBE" w:rsidRPr="004C057C" w:rsidRDefault="00914BBE" w:rsidP="001E2CA4">
                  <w:pPr>
                    <w:spacing w:after="240"/>
                    <w:rPr>
                      <w:rFonts w:cs="Arial"/>
                      <w:sz w:val="22"/>
                      <w:szCs w:val="22"/>
                    </w:rPr>
                  </w:pPr>
                </w:p>
                <w:p w14:paraId="3674788C" w14:textId="77777777" w:rsidR="00914BBE" w:rsidRPr="004C057C" w:rsidRDefault="00914BBE" w:rsidP="001E2CA4">
                  <w:pPr>
                    <w:spacing w:after="240"/>
                    <w:rPr>
                      <w:rFonts w:cs="Arial"/>
                      <w:sz w:val="22"/>
                      <w:szCs w:val="22"/>
                    </w:rPr>
                  </w:pPr>
                  <m:oMathPara>
                    <m:oMath>
                      <m:r>
                        <w:rPr>
                          <w:rFonts w:ascii="Cambria Math" w:hAnsi="Cambria Math" w:cs="Arial"/>
                          <w:sz w:val="22"/>
                          <w:szCs w:val="22"/>
                        </w:rPr>
                        <m:t>P1</m:t>
                      </m:r>
                      <m:r>
                        <m:rPr>
                          <m:sty m:val="p"/>
                        </m:rP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Vm x Pm</m:t>
                          </m:r>
                        </m:num>
                        <m:den>
                          <m:r>
                            <m:rPr>
                              <m:sty m:val="p"/>
                            </m:rPr>
                            <w:rPr>
                              <w:rFonts w:ascii="Cambria Math" w:hAnsi="Cambria Math" w:cs="Arial"/>
                              <w:sz w:val="22"/>
                              <w:szCs w:val="22"/>
                            </w:rPr>
                            <m:t>Pe</m:t>
                          </m:r>
                        </m:den>
                      </m:f>
                    </m:oMath>
                  </m:oMathPara>
                </w:p>
                <w:p w14:paraId="2D4160F0" w14:textId="77777777" w:rsidR="00914BBE" w:rsidRPr="004C057C" w:rsidRDefault="00914BBE" w:rsidP="001E2CA4">
                  <w:pPr>
                    <w:spacing w:after="240"/>
                    <w:rPr>
                      <w:rFonts w:cs="Arial"/>
                      <w:sz w:val="22"/>
                      <w:szCs w:val="22"/>
                    </w:rPr>
                  </w:pPr>
                </w:p>
                <w:p w14:paraId="40309501" w14:textId="77777777" w:rsidR="00914BBE" w:rsidRPr="004C057C" w:rsidRDefault="00914BBE" w:rsidP="001E2CA4">
                  <w:pPr>
                    <w:spacing w:after="240"/>
                    <w:rPr>
                      <w:rFonts w:cs="Arial"/>
                      <w:sz w:val="22"/>
                      <w:szCs w:val="22"/>
                    </w:rPr>
                  </w:pPr>
                </w:p>
                <w:p w14:paraId="22D11B96" w14:textId="77777777" w:rsidR="00914BBE" w:rsidRPr="004C057C" w:rsidRDefault="00914BBE" w:rsidP="001E2CA4">
                  <w:pPr>
                    <w:spacing w:after="240"/>
                    <w:rPr>
                      <w:rFonts w:cs="Arial"/>
                      <w:sz w:val="22"/>
                      <w:szCs w:val="22"/>
                    </w:rPr>
                  </w:pPr>
                  <w:r w:rsidRPr="004C057C">
                    <w:rPr>
                      <w:rFonts w:cs="Arial"/>
                      <w:sz w:val="22"/>
                      <w:szCs w:val="22"/>
                    </w:rPr>
                    <w:t>On:</w:t>
                  </w:r>
                </w:p>
                <w:p w14:paraId="4B1C0343"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P1 = Puntuació criteri 1 de la proposta que es valora.</w:t>
                  </w:r>
                </w:p>
                <w:p w14:paraId="0CB5FCE8" w14:textId="77777777" w:rsidR="00914BBE" w:rsidRPr="004C057C" w:rsidRDefault="00914BBE" w:rsidP="00914BBE">
                  <w:pPr>
                    <w:pStyle w:val="Prrafodelista"/>
                    <w:numPr>
                      <w:ilvl w:val="0"/>
                      <w:numId w:val="47"/>
                    </w:numPr>
                    <w:spacing w:after="240"/>
                    <w:jc w:val="both"/>
                    <w:rPr>
                      <w:rFonts w:cs="Arial"/>
                      <w:sz w:val="22"/>
                      <w:szCs w:val="22"/>
                    </w:rPr>
                  </w:pPr>
                  <w:proofErr w:type="spellStart"/>
                  <w:r w:rsidRPr="004C057C">
                    <w:rPr>
                      <w:rFonts w:cs="Arial"/>
                      <w:sz w:val="22"/>
                      <w:szCs w:val="22"/>
                    </w:rPr>
                    <w:t>Vm</w:t>
                  </w:r>
                  <w:proofErr w:type="spellEnd"/>
                  <w:r w:rsidRPr="004C057C">
                    <w:rPr>
                      <w:rFonts w:cs="Arial"/>
                      <w:sz w:val="22"/>
                      <w:szCs w:val="22"/>
                    </w:rPr>
                    <w:t xml:space="preserve"> = Valoració màxima del criteri 1</w:t>
                  </w:r>
                </w:p>
                <w:p w14:paraId="3CB40269"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Pm = Preu menor de les ofertes presentades.</w:t>
                  </w:r>
                </w:p>
                <w:p w14:paraId="60CD3D79"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Pe = Preu de l’oferta que es valora.</w:t>
                  </w:r>
                </w:p>
                <w:p w14:paraId="3CBC482A" w14:textId="77777777" w:rsidR="00914BBE" w:rsidRPr="004C057C" w:rsidRDefault="00914BBE" w:rsidP="001E2CA4">
                  <w:pPr>
                    <w:spacing w:after="240"/>
                    <w:rPr>
                      <w:rFonts w:cs="Arial"/>
                      <w:color w:val="000000"/>
                      <w:sz w:val="22"/>
                      <w:szCs w:val="22"/>
                    </w:rPr>
                  </w:pPr>
                </w:p>
              </w:tc>
              <w:tc>
                <w:tcPr>
                  <w:tcW w:w="1735" w:type="dxa"/>
                  <w:tcBorders>
                    <w:top w:val="single" w:sz="4" w:space="0" w:color="auto"/>
                    <w:left w:val="single" w:sz="4" w:space="0" w:color="auto"/>
                    <w:bottom w:val="single" w:sz="4" w:space="0" w:color="auto"/>
                    <w:right w:val="single" w:sz="4" w:space="0" w:color="auto"/>
                  </w:tcBorders>
                  <w:vAlign w:val="center"/>
                </w:tcPr>
                <w:p w14:paraId="1E293ABE" w14:textId="6FDA4060" w:rsidR="00914BBE" w:rsidRPr="004C057C" w:rsidRDefault="00914BBE" w:rsidP="001E2CA4">
                  <w:pPr>
                    <w:spacing w:after="240"/>
                    <w:rPr>
                      <w:rFonts w:cs="Arial"/>
                      <w:sz w:val="22"/>
                      <w:szCs w:val="22"/>
                    </w:rPr>
                  </w:pPr>
                  <w:r w:rsidRPr="004C057C">
                    <w:rPr>
                      <w:rFonts w:cs="Arial"/>
                      <w:sz w:val="22"/>
                      <w:szCs w:val="22"/>
                    </w:rPr>
                    <w:t>7</w:t>
                  </w:r>
                  <w:r w:rsidR="008111EE">
                    <w:rPr>
                      <w:rFonts w:cs="Arial"/>
                      <w:sz w:val="22"/>
                      <w:szCs w:val="22"/>
                    </w:rPr>
                    <w:t>4</w:t>
                  </w:r>
                </w:p>
              </w:tc>
            </w:tr>
            <w:tr w:rsidR="00914BBE" w:rsidRPr="004C057C" w14:paraId="145988F2" w14:textId="77777777" w:rsidTr="001E2CA4">
              <w:tc>
                <w:tcPr>
                  <w:tcW w:w="425" w:type="dxa"/>
                  <w:tcBorders>
                    <w:top w:val="single" w:sz="4" w:space="0" w:color="auto"/>
                    <w:left w:val="single" w:sz="4" w:space="0" w:color="auto"/>
                    <w:bottom w:val="single" w:sz="4" w:space="0" w:color="auto"/>
                    <w:right w:val="single" w:sz="4" w:space="0" w:color="auto"/>
                  </w:tcBorders>
                  <w:vAlign w:val="center"/>
                  <w:hideMark/>
                </w:tcPr>
                <w:p w14:paraId="7B713349" w14:textId="77777777" w:rsidR="00914BBE" w:rsidRPr="004C057C" w:rsidRDefault="00914BBE" w:rsidP="001E2CA4">
                  <w:pPr>
                    <w:spacing w:after="240"/>
                    <w:rPr>
                      <w:rFonts w:cs="Arial"/>
                      <w:sz w:val="22"/>
                      <w:szCs w:val="22"/>
                    </w:rPr>
                  </w:pPr>
                  <w:r w:rsidRPr="004C057C">
                    <w:rPr>
                      <w:rFonts w:cs="Arial"/>
                      <w:sz w:val="22"/>
                      <w:szCs w:val="22"/>
                    </w:rPr>
                    <w:t>2</w:t>
                  </w:r>
                </w:p>
              </w:tc>
              <w:tc>
                <w:tcPr>
                  <w:tcW w:w="6379" w:type="dxa"/>
                  <w:tcBorders>
                    <w:top w:val="single" w:sz="4" w:space="0" w:color="auto"/>
                    <w:left w:val="single" w:sz="4" w:space="0" w:color="auto"/>
                    <w:bottom w:val="single" w:sz="4" w:space="0" w:color="auto"/>
                    <w:right w:val="single" w:sz="4" w:space="0" w:color="auto"/>
                  </w:tcBorders>
                  <w:hideMark/>
                </w:tcPr>
                <w:p w14:paraId="40C98369" w14:textId="0A26569F" w:rsidR="00914BBE" w:rsidRPr="004C057C" w:rsidRDefault="00914BBE" w:rsidP="001E2CA4">
                  <w:pPr>
                    <w:spacing w:after="240"/>
                    <w:rPr>
                      <w:rFonts w:cs="Arial"/>
                      <w:sz w:val="22"/>
                      <w:szCs w:val="22"/>
                    </w:rPr>
                  </w:pPr>
                  <w:r w:rsidRPr="004C057C">
                    <w:rPr>
                      <w:rFonts w:cs="Arial"/>
                      <w:color w:val="000000"/>
                      <w:sz w:val="22"/>
                      <w:szCs w:val="22"/>
                    </w:rPr>
                    <w:t>Reordenació armari de telefonia</w:t>
                  </w:r>
                  <w:r w:rsidRPr="004C057C">
                    <w:rPr>
                      <w:rFonts w:cs="Arial"/>
                      <w:sz w:val="22"/>
                      <w:szCs w:val="22"/>
                    </w:rPr>
                    <w:t xml:space="preserve">, amb una dedicació mínima de </w:t>
                  </w:r>
                  <w:r w:rsidR="008111EE">
                    <w:rPr>
                      <w:rFonts w:cs="Arial"/>
                      <w:sz w:val="22"/>
                      <w:szCs w:val="22"/>
                    </w:rPr>
                    <w:t>12</w:t>
                  </w:r>
                  <w:r w:rsidRPr="004C057C">
                    <w:rPr>
                      <w:rFonts w:cs="Arial"/>
                      <w:sz w:val="22"/>
                      <w:szCs w:val="22"/>
                    </w:rPr>
                    <w:t xml:space="preserve"> hores, incloent els canvis de </w:t>
                  </w:r>
                  <w:proofErr w:type="spellStart"/>
                  <w:r w:rsidRPr="004C057C">
                    <w:rPr>
                      <w:rFonts w:cs="Arial"/>
                      <w:sz w:val="22"/>
                      <w:szCs w:val="22"/>
                    </w:rPr>
                    <w:t>fuetons</w:t>
                  </w:r>
                  <w:proofErr w:type="spellEnd"/>
                  <w:r w:rsidRPr="004C057C">
                    <w:rPr>
                      <w:rFonts w:cs="Arial"/>
                      <w:sz w:val="22"/>
                      <w:szCs w:val="22"/>
                    </w:rPr>
                    <w:t xml:space="preserve"> necessaris i altre petit material, sense cap altre cost addicional.</w:t>
                  </w:r>
                </w:p>
              </w:tc>
              <w:tc>
                <w:tcPr>
                  <w:tcW w:w="1735" w:type="dxa"/>
                  <w:tcBorders>
                    <w:top w:val="single" w:sz="4" w:space="0" w:color="auto"/>
                    <w:left w:val="single" w:sz="4" w:space="0" w:color="auto"/>
                    <w:bottom w:val="single" w:sz="4" w:space="0" w:color="auto"/>
                    <w:right w:val="single" w:sz="4" w:space="0" w:color="auto"/>
                  </w:tcBorders>
                  <w:vAlign w:val="center"/>
                  <w:hideMark/>
                </w:tcPr>
                <w:p w14:paraId="0DC331C8" w14:textId="34D31029" w:rsidR="00914BBE" w:rsidRPr="004C057C" w:rsidRDefault="00914BBE" w:rsidP="001E2CA4">
                  <w:pPr>
                    <w:spacing w:after="240"/>
                    <w:rPr>
                      <w:rFonts w:cs="Arial"/>
                      <w:sz w:val="22"/>
                      <w:szCs w:val="22"/>
                    </w:rPr>
                  </w:pPr>
                  <w:r w:rsidRPr="004C057C">
                    <w:rPr>
                      <w:rFonts w:cs="Arial"/>
                      <w:sz w:val="22"/>
                      <w:szCs w:val="22"/>
                    </w:rPr>
                    <w:t>2</w:t>
                  </w:r>
                  <w:r w:rsidR="008111EE">
                    <w:rPr>
                      <w:rFonts w:cs="Arial"/>
                      <w:sz w:val="22"/>
                      <w:szCs w:val="22"/>
                    </w:rPr>
                    <w:t>5</w:t>
                  </w:r>
                </w:p>
              </w:tc>
            </w:tr>
            <w:tr w:rsidR="00914BBE" w:rsidRPr="004C057C" w14:paraId="18EE6451" w14:textId="77777777" w:rsidTr="001E2CA4">
              <w:tc>
                <w:tcPr>
                  <w:tcW w:w="425" w:type="dxa"/>
                  <w:tcBorders>
                    <w:top w:val="single" w:sz="4" w:space="0" w:color="auto"/>
                    <w:left w:val="single" w:sz="4" w:space="0" w:color="auto"/>
                    <w:bottom w:val="single" w:sz="4" w:space="0" w:color="auto"/>
                    <w:right w:val="single" w:sz="4" w:space="0" w:color="auto"/>
                  </w:tcBorders>
                  <w:vAlign w:val="center"/>
                  <w:hideMark/>
                </w:tcPr>
                <w:p w14:paraId="49E763BC" w14:textId="77777777" w:rsidR="00914BBE" w:rsidRPr="004C057C" w:rsidRDefault="00914BBE" w:rsidP="001E2CA4">
                  <w:pPr>
                    <w:spacing w:after="240"/>
                    <w:rPr>
                      <w:rFonts w:cs="Arial"/>
                      <w:sz w:val="22"/>
                      <w:szCs w:val="22"/>
                    </w:rPr>
                  </w:pPr>
                  <w:r w:rsidRPr="004C057C">
                    <w:rPr>
                      <w:rFonts w:cs="Arial"/>
                      <w:sz w:val="22"/>
                      <w:szCs w:val="22"/>
                    </w:rPr>
                    <w:t>3</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CEA0980" w14:textId="77777777" w:rsidR="00914BBE" w:rsidRPr="004C057C" w:rsidRDefault="00914BBE" w:rsidP="001E2CA4">
                  <w:pPr>
                    <w:spacing w:after="240"/>
                    <w:rPr>
                      <w:rFonts w:cs="Arial"/>
                      <w:sz w:val="22"/>
                      <w:szCs w:val="22"/>
                    </w:rPr>
                  </w:pPr>
                  <w:r w:rsidRPr="004C057C">
                    <w:rPr>
                      <w:rFonts w:cs="Arial"/>
                      <w:sz w:val="22"/>
                      <w:szCs w:val="22"/>
                    </w:rPr>
                    <w:t>Disposar d’ISO i Certificats que millorin la gestió ambiental, mitjançant l’acreditació amb l’ISO 14001 o EMAS.</w:t>
                  </w:r>
                </w:p>
              </w:tc>
              <w:tc>
                <w:tcPr>
                  <w:tcW w:w="1735" w:type="dxa"/>
                  <w:tcBorders>
                    <w:top w:val="single" w:sz="4" w:space="0" w:color="auto"/>
                    <w:left w:val="single" w:sz="4" w:space="0" w:color="auto"/>
                    <w:bottom w:val="single" w:sz="4" w:space="0" w:color="auto"/>
                    <w:right w:val="single" w:sz="4" w:space="0" w:color="auto"/>
                  </w:tcBorders>
                  <w:vAlign w:val="center"/>
                  <w:hideMark/>
                </w:tcPr>
                <w:p w14:paraId="497B440C" w14:textId="201FB795" w:rsidR="00914BBE" w:rsidRPr="004C057C" w:rsidRDefault="00914BBE" w:rsidP="001E2CA4">
                  <w:pPr>
                    <w:spacing w:after="240"/>
                    <w:rPr>
                      <w:rFonts w:cs="Arial"/>
                      <w:sz w:val="22"/>
                      <w:szCs w:val="22"/>
                    </w:rPr>
                  </w:pPr>
                  <w:r w:rsidRPr="004C057C">
                    <w:rPr>
                      <w:rFonts w:cs="Arial"/>
                      <w:sz w:val="22"/>
                      <w:szCs w:val="22"/>
                    </w:rPr>
                    <w:t>1</w:t>
                  </w:r>
                </w:p>
              </w:tc>
            </w:tr>
          </w:tbl>
          <w:p w14:paraId="0C8B36BE" w14:textId="77777777" w:rsidR="00914BBE" w:rsidRPr="00CA1EE5" w:rsidRDefault="00914BBE" w:rsidP="001E2CA4">
            <w:pPr>
              <w:pStyle w:val="Default"/>
              <w:rPr>
                <w:b/>
                <w:bCs/>
                <w:color w:val="auto"/>
                <w:sz w:val="22"/>
                <w:szCs w:val="22"/>
              </w:rPr>
            </w:pPr>
          </w:p>
          <w:p w14:paraId="53BFDD28" w14:textId="77777777" w:rsidR="00914BBE" w:rsidRDefault="00914BBE" w:rsidP="00914BBE">
            <w:pPr>
              <w:pStyle w:val="Default"/>
              <w:numPr>
                <w:ilvl w:val="0"/>
                <w:numId w:val="4"/>
              </w:numPr>
              <w:rPr>
                <w:b/>
                <w:bCs/>
                <w:color w:val="auto"/>
                <w:sz w:val="22"/>
                <w:szCs w:val="22"/>
              </w:rPr>
            </w:pPr>
            <w:r w:rsidRPr="00CA1EE5">
              <w:rPr>
                <w:b/>
                <w:bCs/>
                <w:color w:val="auto"/>
                <w:sz w:val="22"/>
                <w:szCs w:val="22"/>
              </w:rPr>
              <w:t xml:space="preserve">LOT 3: </w:t>
            </w:r>
            <w:proofErr w:type="spellStart"/>
            <w:r w:rsidRPr="00CA1EE5">
              <w:rPr>
                <w:b/>
                <w:bCs/>
                <w:color w:val="auto"/>
                <w:sz w:val="22"/>
                <w:szCs w:val="22"/>
              </w:rPr>
              <w:t>Servei</w:t>
            </w:r>
            <w:proofErr w:type="spellEnd"/>
            <w:r w:rsidRPr="00CA1EE5">
              <w:rPr>
                <w:b/>
                <w:bCs/>
                <w:color w:val="auto"/>
                <w:sz w:val="22"/>
                <w:szCs w:val="22"/>
              </w:rPr>
              <w:t xml:space="preserve"> </w:t>
            </w:r>
            <w:proofErr w:type="spellStart"/>
            <w:r w:rsidRPr="00CA1EE5">
              <w:rPr>
                <w:b/>
                <w:bCs/>
                <w:color w:val="auto"/>
                <w:sz w:val="22"/>
                <w:szCs w:val="22"/>
              </w:rPr>
              <w:t>Telefonia</w:t>
            </w:r>
            <w:proofErr w:type="spellEnd"/>
            <w:r w:rsidRPr="00CA1EE5">
              <w:rPr>
                <w:b/>
                <w:bCs/>
                <w:color w:val="auto"/>
                <w:sz w:val="22"/>
                <w:szCs w:val="22"/>
              </w:rPr>
              <w:t xml:space="preserve"> </w:t>
            </w:r>
            <w:proofErr w:type="spellStart"/>
            <w:r>
              <w:rPr>
                <w:b/>
                <w:bCs/>
                <w:color w:val="auto"/>
                <w:sz w:val="22"/>
                <w:szCs w:val="22"/>
              </w:rPr>
              <w:t>m</w:t>
            </w:r>
            <w:r w:rsidRPr="00CA1EE5">
              <w:rPr>
                <w:b/>
                <w:bCs/>
                <w:color w:val="auto"/>
                <w:sz w:val="22"/>
                <w:szCs w:val="22"/>
              </w:rPr>
              <w:t>òbil</w:t>
            </w:r>
            <w:proofErr w:type="spellEnd"/>
            <w:r>
              <w:rPr>
                <w:b/>
                <w:bCs/>
                <w:color w:val="auto"/>
                <w:sz w:val="22"/>
                <w:szCs w:val="22"/>
              </w:rPr>
              <w:t xml:space="preserve"> i dades</w:t>
            </w:r>
          </w:p>
          <w:p w14:paraId="029421F9" w14:textId="77777777" w:rsidR="00914BBE" w:rsidRDefault="00914BBE" w:rsidP="001E2CA4">
            <w:pPr>
              <w:pStyle w:val="Default"/>
              <w:rPr>
                <w:b/>
                <w:bCs/>
                <w:color w:val="auto"/>
                <w:sz w:val="22"/>
                <w:szCs w:val="22"/>
              </w:rPr>
            </w:pPr>
          </w:p>
          <w:tbl>
            <w:tblPr>
              <w:tblStyle w:val="Tablaconcuadrcula"/>
              <w:tblW w:w="4877" w:type="pct"/>
              <w:tblInd w:w="108" w:type="dxa"/>
              <w:tblLayout w:type="fixed"/>
              <w:tblLook w:val="04A0" w:firstRow="1" w:lastRow="0" w:firstColumn="1" w:lastColumn="0" w:noHBand="0" w:noVBand="1"/>
            </w:tblPr>
            <w:tblGrid>
              <w:gridCol w:w="450"/>
              <w:gridCol w:w="6184"/>
              <w:gridCol w:w="1658"/>
            </w:tblGrid>
            <w:tr w:rsidR="00914BBE" w:rsidRPr="004C057C" w14:paraId="6BDA3297" w14:textId="77777777" w:rsidTr="001E2CA4">
              <w:tc>
                <w:tcPr>
                  <w:tcW w:w="5000" w:type="pct"/>
                  <w:gridSpan w:val="3"/>
                  <w:tcBorders>
                    <w:top w:val="single" w:sz="4" w:space="0" w:color="auto"/>
                    <w:left w:val="single" w:sz="4" w:space="0" w:color="auto"/>
                    <w:bottom w:val="single" w:sz="4" w:space="0" w:color="auto"/>
                    <w:right w:val="single" w:sz="4" w:space="0" w:color="auto"/>
                  </w:tcBorders>
                  <w:shd w:val="clear" w:color="auto" w:fill="000000" w:themeFill="text1"/>
                </w:tcPr>
                <w:p w14:paraId="07E80A27" w14:textId="77777777" w:rsidR="00914BBE" w:rsidRPr="004C057C" w:rsidRDefault="00914BBE" w:rsidP="001E2CA4">
                  <w:pPr>
                    <w:spacing w:after="240"/>
                    <w:rPr>
                      <w:rFonts w:cs="Arial"/>
                      <w:b/>
                      <w:bCs/>
                      <w:sz w:val="22"/>
                      <w:szCs w:val="22"/>
                    </w:rPr>
                  </w:pPr>
                  <w:r w:rsidRPr="004C057C">
                    <w:rPr>
                      <w:rFonts w:cs="Arial"/>
                      <w:b/>
                      <w:bCs/>
                      <w:sz w:val="22"/>
                      <w:szCs w:val="22"/>
                    </w:rPr>
                    <w:lastRenderedPageBreak/>
                    <w:t>PUNTUACIÓ LOT 3:</w:t>
                  </w:r>
                </w:p>
              </w:tc>
            </w:tr>
            <w:tr w:rsidR="00914BBE" w:rsidRPr="004C057C" w14:paraId="136F222B" w14:textId="77777777" w:rsidTr="001E2CA4">
              <w:tc>
                <w:tcPr>
                  <w:tcW w:w="271" w:type="pct"/>
                  <w:tcBorders>
                    <w:top w:val="single" w:sz="4" w:space="0" w:color="auto"/>
                    <w:left w:val="single" w:sz="4" w:space="0" w:color="auto"/>
                    <w:bottom w:val="single" w:sz="4" w:space="0" w:color="auto"/>
                    <w:right w:val="single" w:sz="4" w:space="0" w:color="auto"/>
                  </w:tcBorders>
                  <w:vAlign w:val="center"/>
                </w:tcPr>
                <w:p w14:paraId="2CD3B313" w14:textId="77777777" w:rsidR="00914BBE" w:rsidRPr="004C057C" w:rsidRDefault="00914BBE" w:rsidP="001E2CA4">
                  <w:pPr>
                    <w:spacing w:after="240"/>
                    <w:rPr>
                      <w:rFonts w:cs="Arial"/>
                      <w:sz w:val="22"/>
                      <w:szCs w:val="22"/>
                    </w:rPr>
                  </w:pPr>
                </w:p>
              </w:tc>
              <w:tc>
                <w:tcPr>
                  <w:tcW w:w="3729" w:type="pct"/>
                  <w:tcBorders>
                    <w:top w:val="single" w:sz="4" w:space="0" w:color="auto"/>
                    <w:left w:val="single" w:sz="4" w:space="0" w:color="auto"/>
                    <w:bottom w:val="single" w:sz="4" w:space="0" w:color="auto"/>
                    <w:right w:val="single" w:sz="4" w:space="0" w:color="auto"/>
                  </w:tcBorders>
                  <w:vAlign w:val="center"/>
                  <w:hideMark/>
                </w:tcPr>
                <w:p w14:paraId="50899D91" w14:textId="77777777" w:rsidR="00914BBE" w:rsidRPr="004C057C" w:rsidRDefault="00914BBE" w:rsidP="001E2CA4">
                  <w:pPr>
                    <w:spacing w:after="240"/>
                    <w:rPr>
                      <w:rFonts w:cs="Arial"/>
                      <w:b/>
                      <w:bCs/>
                      <w:sz w:val="22"/>
                      <w:szCs w:val="22"/>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4A6EB052" w14:textId="77777777" w:rsidR="00914BBE" w:rsidRPr="004C057C" w:rsidRDefault="00914BBE" w:rsidP="001E2CA4">
                  <w:pPr>
                    <w:spacing w:after="240"/>
                    <w:rPr>
                      <w:rFonts w:cs="Arial"/>
                      <w:b/>
                      <w:bCs/>
                      <w:sz w:val="22"/>
                      <w:szCs w:val="22"/>
                    </w:rPr>
                  </w:pPr>
                  <w:r w:rsidRPr="004C057C">
                    <w:rPr>
                      <w:rFonts w:cs="Arial"/>
                      <w:b/>
                      <w:bCs/>
                      <w:sz w:val="22"/>
                      <w:szCs w:val="22"/>
                    </w:rPr>
                    <w:t>Puntuació màxima (100)</w:t>
                  </w:r>
                </w:p>
              </w:tc>
            </w:tr>
            <w:tr w:rsidR="00914BBE" w:rsidRPr="004C057C" w14:paraId="116C51E1" w14:textId="77777777" w:rsidTr="001E2CA4">
              <w:tc>
                <w:tcPr>
                  <w:tcW w:w="271" w:type="pct"/>
                  <w:tcBorders>
                    <w:top w:val="single" w:sz="4" w:space="0" w:color="auto"/>
                    <w:left w:val="single" w:sz="4" w:space="0" w:color="auto"/>
                    <w:bottom w:val="single" w:sz="4" w:space="0" w:color="auto"/>
                    <w:right w:val="single" w:sz="4" w:space="0" w:color="auto"/>
                  </w:tcBorders>
                  <w:vAlign w:val="center"/>
                  <w:hideMark/>
                </w:tcPr>
                <w:p w14:paraId="297E8013" w14:textId="77777777" w:rsidR="00914BBE" w:rsidRPr="004C057C" w:rsidRDefault="00914BBE" w:rsidP="001E2CA4">
                  <w:pPr>
                    <w:spacing w:after="240"/>
                    <w:rPr>
                      <w:rFonts w:cs="Arial"/>
                      <w:sz w:val="22"/>
                      <w:szCs w:val="22"/>
                    </w:rPr>
                  </w:pPr>
                  <w:r w:rsidRPr="004C057C">
                    <w:rPr>
                      <w:rFonts w:cs="Arial"/>
                      <w:sz w:val="22"/>
                      <w:szCs w:val="22"/>
                    </w:rPr>
                    <w:t>1</w:t>
                  </w:r>
                </w:p>
              </w:tc>
              <w:tc>
                <w:tcPr>
                  <w:tcW w:w="3729" w:type="pct"/>
                  <w:tcBorders>
                    <w:top w:val="single" w:sz="4" w:space="0" w:color="auto"/>
                    <w:left w:val="single" w:sz="4" w:space="0" w:color="auto"/>
                    <w:bottom w:val="single" w:sz="4" w:space="0" w:color="auto"/>
                    <w:right w:val="single" w:sz="4" w:space="0" w:color="auto"/>
                  </w:tcBorders>
                  <w:vAlign w:val="center"/>
                  <w:hideMark/>
                </w:tcPr>
                <w:p w14:paraId="75041212" w14:textId="77777777" w:rsidR="00914BBE" w:rsidRPr="004C057C" w:rsidRDefault="00914BBE" w:rsidP="001E2CA4">
                  <w:pPr>
                    <w:spacing w:after="240"/>
                    <w:rPr>
                      <w:rFonts w:cs="Arial"/>
                      <w:sz w:val="22"/>
                      <w:szCs w:val="22"/>
                    </w:rPr>
                  </w:pPr>
                  <w:r w:rsidRPr="004C057C">
                    <w:rPr>
                      <w:rFonts w:cs="Arial"/>
                      <w:color w:val="000000"/>
                      <w:sz w:val="22"/>
                      <w:szCs w:val="22"/>
                    </w:rPr>
                    <w:t xml:space="preserve">Terminals addicionals Perfil 1, amb 0,25 punts per cada terminal addicional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8362D15" w14:textId="77777777" w:rsidR="00914BBE" w:rsidRPr="004C057C" w:rsidRDefault="00914BBE" w:rsidP="001E2CA4">
                  <w:pPr>
                    <w:spacing w:after="240"/>
                    <w:rPr>
                      <w:rFonts w:cs="Arial"/>
                      <w:sz w:val="22"/>
                      <w:szCs w:val="22"/>
                    </w:rPr>
                  </w:pPr>
                  <w:r w:rsidRPr="004C057C">
                    <w:rPr>
                      <w:rFonts w:cs="Arial"/>
                      <w:sz w:val="22"/>
                      <w:szCs w:val="22"/>
                    </w:rPr>
                    <w:t>7</w:t>
                  </w:r>
                </w:p>
              </w:tc>
            </w:tr>
            <w:tr w:rsidR="00914BBE" w:rsidRPr="004C057C" w14:paraId="3516C832" w14:textId="77777777" w:rsidTr="001E2CA4">
              <w:tc>
                <w:tcPr>
                  <w:tcW w:w="271" w:type="pct"/>
                  <w:tcBorders>
                    <w:top w:val="single" w:sz="4" w:space="0" w:color="auto"/>
                    <w:left w:val="single" w:sz="4" w:space="0" w:color="auto"/>
                    <w:bottom w:val="single" w:sz="4" w:space="0" w:color="auto"/>
                    <w:right w:val="single" w:sz="4" w:space="0" w:color="auto"/>
                  </w:tcBorders>
                  <w:vAlign w:val="center"/>
                </w:tcPr>
                <w:p w14:paraId="038DD0A6" w14:textId="77777777" w:rsidR="00914BBE" w:rsidRPr="004C057C" w:rsidRDefault="00914BBE" w:rsidP="001E2CA4">
                  <w:pPr>
                    <w:spacing w:after="240"/>
                    <w:rPr>
                      <w:rFonts w:cs="Arial"/>
                      <w:sz w:val="22"/>
                      <w:szCs w:val="22"/>
                    </w:rPr>
                  </w:pPr>
                  <w:r w:rsidRPr="004C057C">
                    <w:rPr>
                      <w:rFonts w:cs="Arial"/>
                      <w:sz w:val="22"/>
                      <w:szCs w:val="22"/>
                    </w:rPr>
                    <w:t>2</w:t>
                  </w:r>
                </w:p>
              </w:tc>
              <w:tc>
                <w:tcPr>
                  <w:tcW w:w="3729" w:type="pct"/>
                  <w:tcBorders>
                    <w:top w:val="single" w:sz="4" w:space="0" w:color="auto"/>
                    <w:left w:val="single" w:sz="4" w:space="0" w:color="auto"/>
                    <w:bottom w:val="nil"/>
                    <w:right w:val="single" w:sz="4" w:space="0" w:color="auto"/>
                  </w:tcBorders>
                  <w:vAlign w:val="center"/>
                </w:tcPr>
                <w:p w14:paraId="728A34B6" w14:textId="77777777" w:rsidR="00914BBE" w:rsidRPr="004C057C" w:rsidRDefault="00914BBE" w:rsidP="001E2CA4">
                  <w:pPr>
                    <w:spacing w:after="240"/>
                    <w:rPr>
                      <w:rFonts w:cs="Arial"/>
                      <w:color w:val="000000"/>
                      <w:sz w:val="22"/>
                      <w:szCs w:val="22"/>
                    </w:rPr>
                  </w:pPr>
                  <w:r w:rsidRPr="004C057C">
                    <w:rPr>
                      <w:rFonts w:cs="Arial"/>
                      <w:color w:val="000000"/>
                      <w:sz w:val="22"/>
                      <w:szCs w:val="22"/>
                    </w:rPr>
                    <w:t>Terminals addicionals Perfil 2, amb 0,75 punts per cada terminal addicional</w:t>
                  </w:r>
                </w:p>
              </w:tc>
              <w:tc>
                <w:tcPr>
                  <w:tcW w:w="1000" w:type="pct"/>
                  <w:tcBorders>
                    <w:top w:val="single" w:sz="4" w:space="0" w:color="auto"/>
                    <w:left w:val="single" w:sz="4" w:space="0" w:color="auto"/>
                    <w:bottom w:val="nil"/>
                    <w:right w:val="single" w:sz="4" w:space="0" w:color="auto"/>
                  </w:tcBorders>
                  <w:vAlign w:val="center"/>
                </w:tcPr>
                <w:p w14:paraId="3B15241A" w14:textId="77777777" w:rsidR="00914BBE" w:rsidRPr="004C057C" w:rsidRDefault="00914BBE" w:rsidP="001E2CA4">
                  <w:pPr>
                    <w:spacing w:after="240"/>
                    <w:rPr>
                      <w:rFonts w:cs="Arial"/>
                      <w:sz w:val="22"/>
                      <w:szCs w:val="22"/>
                    </w:rPr>
                  </w:pPr>
                  <w:r w:rsidRPr="004C057C">
                    <w:rPr>
                      <w:rFonts w:cs="Arial"/>
                      <w:sz w:val="22"/>
                      <w:szCs w:val="22"/>
                    </w:rPr>
                    <w:t>19,5</w:t>
                  </w:r>
                </w:p>
              </w:tc>
            </w:tr>
            <w:tr w:rsidR="00914BBE" w:rsidRPr="004C057C" w14:paraId="379CA9AF" w14:textId="77777777" w:rsidTr="001E2CA4">
              <w:tc>
                <w:tcPr>
                  <w:tcW w:w="271" w:type="pct"/>
                  <w:tcBorders>
                    <w:top w:val="single" w:sz="4" w:space="0" w:color="auto"/>
                    <w:left w:val="single" w:sz="4" w:space="0" w:color="auto"/>
                    <w:bottom w:val="single" w:sz="4" w:space="0" w:color="auto"/>
                    <w:right w:val="single" w:sz="4" w:space="0" w:color="auto"/>
                  </w:tcBorders>
                  <w:vAlign w:val="center"/>
                </w:tcPr>
                <w:p w14:paraId="460AFC55" w14:textId="77777777" w:rsidR="00914BBE" w:rsidRPr="004C057C" w:rsidRDefault="00914BBE" w:rsidP="001E2CA4">
                  <w:pPr>
                    <w:spacing w:after="240"/>
                    <w:rPr>
                      <w:rFonts w:cs="Arial"/>
                      <w:sz w:val="22"/>
                      <w:szCs w:val="22"/>
                    </w:rPr>
                  </w:pPr>
                  <w:r w:rsidRPr="004C057C">
                    <w:rPr>
                      <w:rFonts w:cs="Arial"/>
                      <w:sz w:val="22"/>
                      <w:szCs w:val="22"/>
                    </w:rPr>
                    <w:t>3</w:t>
                  </w:r>
                </w:p>
              </w:tc>
              <w:tc>
                <w:tcPr>
                  <w:tcW w:w="3729" w:type="pct"/>
                  <w:tcBorders>
                    <w:top w:val="single" w:sz="4" w:space="0" w:color="auto"/>
                    <w:left w:val="single" w:sz="4" w:space="0" w:color="auto"/>
                    <w:bottom w:val="nil"/>
                    <w:right w:val="single" w:sz="4" w:space="0" w:color="auto"/>
                  </w:tcBorders>
                  <w:vAlign w:val="center"/>
                </w:tcPr>
                <w:p w14:paraId="2E7F1E60" w14:textId="77777777" w:rsidR="00914BBE" w:rsidRPr="004C057C" w:rsidRDefault="00914BBE" w:rsidP="001E2CA4">
                  <w:pPr>
                    <w:spacing w:after="240"/>
                    <w:rPr>
                      <w:rFonts w:cs="Arial"/>
                      <w:color w:val="000000"/>
                      <w:sz w:val="22"/>
                      <w:szCs w:val="22"/>
                    </w:rPr>
                  </w:pPr>
                  <w:r w:rsidRPr="004C057C">
                    <w:rPr>
                      <w:rFonts w:cs="Arial"/>
                      <w:color w:val="000000"/>
                      <w:sz w:val="22"/>
                      <w:szCs w:val="22"/>
                    </w:rPr>
                    <w:t>Terminals addicionals Perfil 3, amb 1 punts per cada terminal addicional</w:t>
                  </w:r>
                </w:p>
              </w:tc>
              <w:tc>
                <w:tcPr>
                  <w:tcW w:w="1000" w:type="pct"/>
                  <w:tcBorders>
                    <w:top w:val="single" w:sz="4" w:space="0" w:color="auto"/>
                    <w:left w:val="single" w:sz="4" w:space="0" w:color="auto"/>
                    <w:bottom w:val="nil"/>
                    <w:right w:val="single" w:sz="4" w:space="0" w:color="auto"/>
                  </w:tcBorders>
                  <w:vAlign w:val="center"/>
                </w:tcPr>
                <w:p w14:paraId="5DBD0604" w14:textId="77777777" w:rsidR="00914BBE" w:rsidRPr="004C057C" w:rsidRDefault="00914BBE" w:rsidP="001E2CA4">
                  <w:pPr>
                    <w:spacing w:after="240"/>
                    <w:rPr>
                      <w:rFonts w:cs="Arial"/>
                      <w:sz w:val="22"/>
                      <w:szCs w:val="22"/>
                    </w:rPr>
                  </w:pPr>
                  <w:r w:rsidRPr="004C057C">
                    <w:rPr>
                      <w:rFonts w:cs="Arial"/>
                      <w:sz w:val="22"/>
                      <w:szCs w:val="22"/>
                    </w:rPr>
                    <w:t>63,5</w:t>
                  </w:r>
                </w:p>
              </w:tc>
            </w:tr>
            <w:tr w:rsidR="00914BBE" w:rsidRPr="004C057C" w14:paraId="66FEEC6D" w14:textId="77777777" w:rsidTr="001E2CA4">
              <w:tc>
                <w:tcPr>
                  <w:tcW w:w="271" w:type="pct"/>
                  <w:tcBorders>
                    <w:top w:val="single" w:sz="4" w:space="0" w:color="auto"/>
                    <w:left w:val="single" w:sz="4" w:space="0" w:color="auto"/>
                    <w:bottom w:val="single" w:sz="4" w:space="0" w:color="auto"/>
                    <w:right w:val="single" w:sz="4" w:space="0" w:color="auto"/>
                  </w:tcBorders>
                  <w:vAlign w:val="center"/>
                </w:tcPr>
                <w:p w14:paraId="10267D70" w14:textId="77777777" w:rsidR="00914BBE" w:rsidRPr="004C057C" w:rsidRDefault="00914BBE" w:rsidP="001E2CA4">
                  <w:pPr>
                    <w:spacing w:after="240"/>
                    <w:rPr>
                      <w:rFonts w:cs="Arial"/>
                      <w:sz w:val="22"/>
                      <w:szCs w:val="22"/>
                    </w:rPr>
                  </w:pPr>
                  <w:r w:rsidRPr="004C057C">
                    <w:rPr>
                      <w:rFonts w:cs="Arial"/>
                      <w:sz w:val="22"/>
                      <w:szCs w:val="22"/>
                    </w:rPr>
                    <w:t>4</w:t>
                  </w:r>
                </w:p>
              </w:tc>
              <w:tc>
                <w:tcPr>
                  <w:tcW w:w="3729" w:type="pct"/>
                  <w:tcBorders>
                    <w:top w:val="single" w:sz="4" w:space="0" w:color="auto"/>
                    <w:left w:val="single" w:sz="4" w:space="0" w:color="auto"/>
                    <w:bottom w:val="single" w:sz="4" w:space="0" w:color="auto"/>
                    <w:right w:val="single" w:sz="4" w:space="0" w:color="auto"/>
                  </w:tcBorders>
                  <w:vAlign w:val="center"/>
                </w:tcPr>
                <w:p w14:paraId="2FA6E384" w14:textId="77777777" w:rsidR="00914BBE" w:rsidRPr="004C057C" w:rsidRDefault="00914BBE" w:rsidP="001E2CA4">
                  <w:pPr>
                    <w:spacing w:after="240"/>
                    <w:rPr>
                      <w:rFonts w:cs="Arial"/>
                      <w:color w:val="000000"/>
                      <w:sz w:val="22"/>
                      <w:szCs w:val="22"/>
                    </w:rPr>
                  </w:pPr>
                  <w:r w:rsidRPr="004C057C">
                    <w:rPr>
                      <w:rFonts w:cs="Arial"/>
                      <w:color w:val="000000"/>
                      <w:sz w:val="22"/>
                      <w:szCs w:val="22"/>
                    </w:rPr>
                    <w:t>Preu d’una línia addicional de Il·limitada + 20GB, essent el preu màxim de 15 euros al mes</w:t>
                  </w:r>
                </w:p>
                <w:p w14:paraId="307310C7" w14:textId="77777777" w:rsidR="00914BBE" w:rsidRPr="004C057C" w:rsidRDefault="00914BBE" w:rsidP="001E2CA4">
                  <w:pPr>
                    <w:spacing w:after="240"/>
                    <w:rPr>
                      <w:rFonts w:cs="Arial"/>
                      <w:color w:val="000000"/>
                      <w:sz w:val="22"/>
                      <w:szCs w:val="22"/>
                    </w:rPr>
                  </w:pPr>
                  <w:r w:rsidRPr="004C057C">
                    <w:rPr>
                      <w:rFonts w:cs="Arial"/>
                      <w:color w:val="000000"/>
                      <w:sz w:val="22"/>
                      <w:szCs w:val="22"/>
                    </w:rPr>
                    <w:t>La formula es la següent:</w:t>
                  </w:r>
                </w:p>
                <w:p w14:paraId="49576341" w14:textId="77777777" w:rsidR="00914BBE" w:rsidRPr="004C057C" w:rsidRDefault="00914BBE" w:rsidP="001E2CA4">
                  <w:pPr>
                    <w:spacing w:after="240"/>
                    <w:rPr>
                      <w:rFonts w:cs="Arial"/>
                      <w:sz w:val="22"/>
                      <w:szCs w:val="22"/>
                    </w:rPr>
                  </w:pPr>
                </w:p>
                <w:p w14:paraId="3887A0F6" w14:textId="77777777" w:rsidR="00914BBE" w:rsidRPr="004C057C" w:rsidRDefault="00914BBE" w:rsidP="001E2CA4">
                  <w:pPr>
                    <w:spacing w:after="240"/>
                    <w:rPr>
                      <w:rFonts w:cs="Arial"/>
                      <w:sz w:val="22"/>
                      <w:szCs w:val="22"/>
                    </w:rPr>
                  </w:pPr>
                  <m:oMathPara>
                    <m:oMath>
                      <m:r>
                        <w:rPr>
                          <w:rFonts w:ascii="Cambria Math" w:hAnsi="Cambria Math" w:cs="Arial"/>
                          <w:sz w:val="22"/>
                          <w:szCs w:val="22"/>
                        </w:rPr>
                        <m:t>P3</m:t>
                      </m:r>
                      <m:r>
                        <m:rPr>
                          <m:sty m:val="p"/>
                        </m:rP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Vm x Pm</m:t>
                          </m:r>
                        </m:num>
                        <m:den>
                          <m:r>
                            <m:rPr>
                              <m:sty m:val="p"/>
                            </m:rPr>
                            <w:rPr>
                              <w:rFonts w:ascii="Cambria Math" w:hAnsi="Cambria Math" w:cs="Arial"/>
                              <w:sz w:val="22"/>
                              <w:szCs w:val="22"/>
                            </w:rPr>
                            <m:t>Pe</m:t>
                          </m:r>
                        </m:den>
                      </m:f>
                    </m:oMath>
                  </m:oMathPara>
                </w:p>
                <w:p w14:paraId="4636C9DE" w14:textId="77777777" w:rsidR="00914BBE" w:rsidRPr="004C057C" w:rsidRDefault="00914BBE" w:rsidP="001E2CA4">
                  <w:pPr>
                    <w:spacing w:after="240"/>
                    <w:rPr>
                      <w:rFonts w:cs="Arial"/>
                      <w:sz w:val="22"/>
                      <w:szCs w:val="22"/>
                    </w:rPr>
                  </w:pPr>
                </w:p>
                <w:p w14:paraId="3EEB34F2" w14:textId="77777777" w:rsidR="00914BBE" w:rsidRPr="004C057C" w:rsidRDefault="00914BBE" w:rsidP="001E2CA4">
                  <w:pPr>
                    <w:spacing w:after="240"/>
                    <w:rPr>
                      <w:rFonts w:cs="Arial"/>
                      <w:sz w:val="22"/>
                      <w:szCs w:val="22"/>
                    </w:rPr>
                  </w:pPr>
                </w:p>
                <w:p w14:paraId="605B05F3" w14:textId="77777777" w:rsidR="00914BBE" w:rsidRPr="004C057C" w:rsidRDefault="00914BBE" w:rsidP="001E2CA4">
                  <w:pPr>
                    <w:spacing w:after="240"/>
                    <w:rPr>
                      <w:rFonts w:cs="Arial"/>
                      <w:sz w:val="22"/>
                      <w:szCs w:val="22"/>
                    </w:rPr>
                  </w:pPr>
                  <w:r w:rsidRPr="004C057C">
                    <w:rPr>
                      <w:rFonts w:cs="Arial"/>
                      <w:sz w:val="22"/>
                      <w:szCs w:val="22"/>
                    </w:rPr>
                    <w:t>On:</w:t>
                  </w:r>
                </w:p>
                <w:p w14:paraId="1F00138C"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P3 = Puntuació criteri 3 de la proposta que es valora.</w:t>
                  </w:r>
                </w:p>
                <w:p w14:paraId="60FA9449" w14:textId="77777777" w:rsidR="00914BBE" w:rsidRPr="004C057C" w:rsidRDefault="00914BBE" w:rsidP="00914BBE">
                  <w:pPr>
                    <w:pStyle w:val="Prrafodelista"/>
                    <w:numPr>
                      <w:ilvl w:val="0"/>
                      <w:numId w:val="47"/>
                    </w:numPr>
                    <w:spacing w:after="240"/>
                    <w:jc w:val="both"/>
                    <w:rPr>
                      <w:rFonts w:cs="Arial"/>
                      <w:sz w:val="22"/>
                      <w:szCs w:val="22"/>
                    </w:rPr>
                  </w:pPr>
                  <w:proofErr w:type="spellStart"/>
                  <w:r w:rsidRPr="004C057C">
                    <w:rPr>
                      <w:rFonts w:cs="Arial"/>
                      <w:sz w:val="22"/>
                      <w:szCs w:val="22"/>
                    </w:rPr>
                    <w:t>Vm</w:t>
                  </w:r>
                  <w:proofErr w:type="spellEnd"/>
                  <w:r w:rsidRPr="004C057C">
                    <w:rPr>
                      <w:rFonts w:cs="Arial"/>
                      <w:sz w:val="22"/>
                      <w:szCs w:val="22"/>
                    </w:rPr>
                    <w:t xml:space="preserve"> = Valoració màxima del criteri 3</w:t>
                  </w:r>
                </w:p>
                <w:p w14:paraId="081797BA"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Pm = Preu menor de les ofertes presentades.</w:t>
                  </w:r>
                </w:p>
                <w:p w14:paraId="0C2480EE"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Pe = Preu de l’oferta que es valora.</w:t>
                  </w:r>
                </w:p>
                <w:p w14:paraId="6F72F370" w14:textId="77777777" w:rsidR="00914BBE" w:rsidRPr="004C057C" w:rsidRDefault="00914BBE" w:rsidP="001E2CA4">
                  <w:pPr>
                    <w:spacing w:after="240"/>
                    <w:rPr>
                      <w:rFonts w:cs="Arial"/>
                      <w:color w:val="000000"/>
                      <w:sz w:val="22"/>
                      <w:szCs w:val="22"/>
                    </w:rPr>
                  </w:pPr>
                </w:p>
                <w:p w14:paraId="27F20CBF" w14:textId="77777777" w:rsidR="00914BBE" w:rsidRPr="004C057C" w:rsidRDefault="00914BBE" w:rsidP="001E2CA4">
                  <w:pPr>
                    <w:spacing w:after="240"/>
                    <w:rPr>
                      <w:rFonts w:cs="Arial"/>
                      <w:color w:val="000000"/>
                      <w:sz w:val="22"/>
                      <w:szCs w:val="22"/>
                    </w:rPr>
                  </w:pPr>
                </w:p>
                <w:p w14:paraId="0BDFB503" w14:textId="77777777" w:rsidR="00914BBE" w:rsidRPr="004C057C" w:rsidRDefault="00914BBE" w:rsidP="001E2CA4">
                  <w:pPr>
                    <w:spacing w:after="240"/>
                    <w:rPr>
                      <w:rFonts w:cs="Arial"/>
                      <w:color w:val="000000"/>
                      <w:sz w:val="22"/>
                      <w:szCs w:val="22"/>
                    </w:rPr>
                  </w:pPr>
                </w:p>
              </w:tc>
              <w:tc>
                <w:tcPr>
                  <w:tcW w:w="1000" w:type="pct"/>
                  <w:tcBorders>
                    <w:top w:val="single" w:sz="4" w:space="0" w:color="auto"/>
                    <w:left w:val="single" w:sz="4" w:space="0" w:color="auto"/>
                    <w:bottom w:val="single" w:sz="4" w:space="0" w:color="auto"/>
                    <w:right w:val="single" w:sz="4" w:space="0" w:color="auto"/>
                  </w:tcBorders>
                  <w:vAlign w:val="center"/>
                </w:tcPr>
                <w:p w14:paraId="202FDB5B" w14:textId="52F9A6F6" w:rsidR="00914BBE" w:rsidRPr="004C057C" w:rsidRDefault="008111EE" w:rsidP="001E2CA4">
                  <w:pPr>
                    <w:spacing w:after="240"/>
                    <w:rPr>
                      <w:rFonts w:cs="Arial"/>
                      <w:sz w:val="22"/>
                      <w:szCs w:val="22"/>
                    </w:rPr>
                  </w:pPr>
                  <w:r>
                    <w:rPr>
                      <w:rFonts w:cs="Arial"/>
                      <w:sz w:val="22"/>
                      <w:szCs w:val="22"/>
                    </w:rPr>
                    <w:t>4</w:t>
                  </w:r>
                  <w:r w:rsidR="00914BBE" w:rsidRPr="004C057C">
                    <w:rPr>
                      <w:rFonts w:cs="Arial"/>
                      <w:sz w:val="22"/>
                      <w:szCs w:val="22"/>
                    </w:rPr>
                    <w:t>,5</w:t>
                  </w:r>
                </w:p>
              </w:tc>
            </w:tr>
            <w:tr w:rsidR="00914BBE" w:rsidRPr="004C057C" w14:paraId="57C4AC92" w14:textId="77777777" w:rsidTr="001E2CA4">
              <w:tc>
                <w:tcPr>
                  <w:tcW w:w="271" w:type="pct"/>
                  <w:tcBorders>
                    <w:top w:val="single" w:sz="4" w:space="0" w:color="auto"/>
                    <w:left w:val="single" w:sz="4" w:space="0" w:color="auto"/>
                    <w:bottom w:val="single" w:sz="4" w:space="0" w:color="auto"/>
                    <w:right w:val="single" w:sz="4" w:space="0" w:color="auto"/>
                  </w:tcBorders>
                  <w:vAlign w:val="center"/>
                </w:tcPr>
                <w:p w14:paraId="5CC0FE8B" w14:textId="77777777" w:rsidR="00914BBE" w:rsidRPr="004C057C" w:rsidRDefault="00914BBE" w:rsidP="001E2CA4">
                  <w:pPr>
                    <w:spacing w:after="240"/>
                    <w:rPr>
                      <w:rFonts w:cs="Arial"/>
                      <w:sz w:val="22"/>
                      <w:szCs w:val="22"/>
                    </w:rPr>
                  </w:pPr>
                  <w:r w:rsidRPr="004C057C">
                    <w:rPr>
                      <w:rFonts w:cs="Arial"/>
                      <w:sz w:val="22"/>
                      <w:szCs w:val="22"/>
                    </w:rPr>
                    <w:t>5</w:t>
                  </w:r>
                </w:p>
              </w:tc>
              <w:tc>
                <w:tcPr>
                  <w:tcW w:w="3729" w:type="pct"/>
                  <w:tcBorders>
                    <w:top w:val="single" w:sz="4" w:space="0" w:color="auto"/>
                    <w:left w:val="single" w:sz="4" w:space="0" w:color="auto"/>
                    <w:bottom w:val="single" w:sz="4" w:space="0" w:color="auto"/>
                    <w:right w:val="single" w:sz="4" w:space="0" w:color="auto"/>
                  </w:tcBorders>
                  <w:vAlign w:val="center"/>
                </w:tcPr>
                <w:p w14:paraId="72F1F861" w14:textId="77777777" w:rsidR="00914BBE" w:rsidRPr="004C057C" w:rsidRDefault="00914BBE" w:rsidP="001E2CA4">
                  <w:pPr>
                    <w:spacing w:after="240"/>
                    <w:rPr>
                      <w:rFonts w:cs="Arial"/>
                      <w:color w:val="000000"/>
                      <w:sz w:val="22"/>
                      <w:szCs w:val="22"/>
                    </w:rPr>
                  </w:pPr>
                  <w:r w:rsidRPr="004C057C">
                    <w:rPr>
                      <w:rFonts w:cs="Arial"/>
                      <w:color w:val="000000"/>
                      <w:sz w:val="22"/>
                      <w:szCs w:val="22"/>
                    </w:rPr>
                    <w:t>Preu d’una línia addicional de Il·limitada + 60GB, essent el preu màxim de 25 euros al mes</w:t>
                  </w:r>
                </w:p>
                <w:p w14:paraId="47D291EE" w14:textId="77777777" w:rsidR="00914BBE" w:rsidRPr="004C057C" w:rsidRDefault="00914BBE" w:rsidP="001E2CA4">
                  <w:pPr>
                    <w:spacing w:after="240"/>
                    <w:rPr>
                      <w:rFonts w:cs="Arial"/>
                      <w:color w:val="000000"/>
                      <w:sz w:val="22"/>
                      <w:szCs w:val="22"/>
                    </w:rPr>
                  </w:pPr>
                  <w:r w:rsidRPr="004C057C">
                    <w:rPr>
                      <w:rFonts w:cs="Arial"/>
                      <w:color w:val="000000"/>
                      <w:sz w:val="22"/>
                      <w:szCs w:val="22"/>
                    </w:rPr>
                    <w:t>La formula es la següent:</w:t>
                  </w:r>
                </w:p>
                <w:p w14:paraId="7435387D" w14:textId="77777777" w:rsidR="00914BBE" w:rsidRPr="004C057C" w:rsidRDefault="00914BBE" w:rsidP="001E2CA4">
                  <w:pPr>
                    <w:spacing w:after="240"/>
                    <w:rPr>
                      <w:rFonts w:cs="Arial"/>
                      <w:sz w:val="22"/>
                      <w:szCs w:val="22"/>
                    </w:rPr>
                  </w:pPr>
                  <m:oMathPara>
                    <m:oMath>
                      <m:r>
                        <w:rPr>
                          <w:rFonts w:ascii="Cambria Math" w:hAnsi="Cambria Math" w:cs="Arial"/>
                          <w:sz w:val="22"/>
                          <w:szCs w:val="22"/>
                        </w:rPr>
                        <m:t>P4</m:t>
                      </m:r>
                      <m:r>
                        <m:rPr>
                          <m:sty m:val="p"/>
                        </m:rP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Vm x Pm</m:t>
                          </m:r>
                        </m:num>
                        <m:den>
                          <m:r>
                            <m:rPr>
                              <m:sty m:val="p"/>
                            </m:rPr>
                            <w:rPr>
                              <w:rFonts w:ascii="Cambria Math" w:hAnsi="Cambria Math" w:cs="Arial"/>
                              <w:sz w:val="22"/>
                              <w:szCs w:val="22"/>
                            </w:rPr>
                            <m:t>Pe</m:t>
                          </m:r>
                        </m:den>
                      </m:f>
                    </m:oMath>
                  </m:oMathPara>
                </w:p>
                <w:p w14:paraId="38C51C3B" w14:textId="77777777" w:rsidR="00914BBE" w:rsidRPr="004C057C" w:rsidRDefault="00914BBE" w:rsidP="001E2CA4">
                  <w:pPr>
                    <w:spacing w:after="240"/>
                    <w:rPr>
                      <w:rFonts w:cs="Arial"/>
                      <w:sz w:val="22"/>
                      <w:szCs w:val="22"/>
                    </w:rPr>
                  </w:pPr>
                </w:p>
                <w:p w14:paraId="7CD8D0FB" w14:textId="77777777" w:rsidR="00914BBE" w:rsidRPr="004C057C" w:rsidRDefault="00914BBE" w:rsidP="001E2CA4">
                  <w:pPr>
                    <w:spacing w:after="240"/>
                    <w:rPr>
                      <w:rFonts w:cs="Arial"/>
                      <w:sz w:val="22"/>
                      <w:szCs w:val="22"/>
                    </w:rPr>
                  </w:pPr>
                  <w:r w:rsidRPr="004C057C">
                    <w:rPr>
                      <w:rFonts w:cs="Arial"/>
                      <w:sz w:val="22"/>
                      <w:szCs w:val="22"/>
                    </w:rPr>
                    <w:t>On:</w:t>
                  </w:r>
                </w:p>
                <w:p w14:paraId="24D62D50"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P4 = Puntuació criteri 4 de la proposta que es valora.</w:t>
                  </w:r>
                </w:p>
                <w:p w14:paraId="479520EA" w14:textId="77777777" w:rsidR="00914BBE" w:rsidRPr="004C057C" w:rsidRDefault="00914BBE" w:rsidP="00914BBE">
                  <w:pPr>
                    <w:pStyle w:val="Prrafodelista"/>
                    <w:numPr>
                      <w:ilvl w:val="0"/>
                      <w:numId w:val="47"/>
                    </w:numPr>
                    <w:spacing w:after="240"/>
                    <w:jc w:val="both"/>
                    <w:rPr>
                      <w:rFonts w:cs="Arial"/>
                      <w:sz w:val="22"/>
                      <w:szCs w:val="22"/>
                    </w:rPr>
                  </w:pPr>
                  <w:proofErr w:type="spellStart"/>
                  <w:r w:rsidRPr="004C057C">
                    <w:rPr>
                      <w:rFonts w:cs="Arial"/>
                      <w:sz w:val="22"/>
                      <w:szCs w:val="22"/>
                    </w:rPr>
                    <w:t>Vm</w:t>
                  </w:r>
                  <w:proofErr w:type="spellEnd"/>
                  <w:r w:rsidRPr="004C057C">
                    <w:rPr>
                      <w:rFonts w:cs="Arial"/>
                      <w:sz w:val="22"/>
                      <w:szCs w:val="22"/>
                    </w:rPr>
                    <w:t xml:space="preserve"> = Valoració màxima del criteri 4</w:t>
                  </w:r>
                </w:p>
                <w:p w14:paraId="3F1C9C75"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Pm = Preu menor de les ofertes presentades.</w:t>
                  </w:r>
                </w:p>
                <w:p w14:paraId="47AAFA1D" w14:textId="77777777" w:rsidR="00914BBE" w:rsidRPr="004C057C" w:rsidRDefault="00914BBE" w:rsidP="00914BBE">
                  <w:pPr>
                    <w:pStyle w:val="Prrafodelista"/>
                    <w:numPr>
                      <w:ilvl w:val="0"/>
                      <w:numId w:val="47"/>
                    </w:numPr>
                    <w:spacing w:after="240"/>
                    <w:jc w:val="both"/>
                    <w:rPr>
                      <w:rFonts w:cs="Arial"/>
                      <w:sz w:val="22"/>
                      <w:szCs w:val="22"/>
                    </w:rPr>
                  </w:pPr>
                  <w:r w:rsidRPr="004C057C">
                    <w:rPr>
                      <w:rFonts w:cs="Arial"/>
                      <w:sz w:val="22"/>
                      <w:szCs w:val="22"/>
                    </w:rPr>
                    <w:t>Pe = Preu de l’oferta que es valora.</w:t>
                  </w:r>
                </w:p>
                <w:p w14:paraId="0549FA90" w14:textId="77777777" w:rsidR="00914BBE" w:rsidRPr="004C057C" w:rsidRDefault="00914BBE" w:rsidP="001E2CA4">
                  <w:pPr>
                    <w:spacing w:after="240"/>
                    <w:rPr>
                      <w:rFonts w:cs="Arial"/>
                      <w:color w:val="000000"/>
                      <w:sz w:val="22"/>
                      <w:szCs w:val="22"/>
                    </w:rPr>
                  </w:pPr>
                </w:p>
              </w:tc>
              <w:tc>
                <w:tcPr>
                  <w:tcW w:w="1000" w:type="pct"/>
                  <w:tcBorders>
                    <w:top w:val="single" w:sz="4" w:space="0" w:color="auto"/>
                    <w:left w:val="single" w:sz="4" w:space="0" w:color="auto"/>
                    <w:bottom w:val="single" w:sz="4" w:space="0" w:color="auto"/>
                    <w:right w:val="single" w:sz="4" w:space="0" w:color="auto"/>
                  </w:tcBorders>
                  <w:vAlign w:val="center"/>
                </w:tcPr>
                <w:p w14:paraId="021E197E" w14:textId="2D6F4D76" w:rsidR="00914BBE" w:rsidRPr="004C057C" w:rsidRDefault="008111EE" w:rsidP="001E2CA4">
                  <w:pPr>
                    <w:spacing w:after="240"/>
                    <w:rPr>
                      <w:rFonts w:cs="Arial"/>
                      <w:sz w:val="22"/>
                      <w:szCs w:val="22"/>
                    </w:rPr>
                  </w:pPr>
                  <w:r>
                    <w:rPr>
                      <w:rFonts w:cs="Arial"/>
                      <w:sz w:val="22"/>
                      <w:szCs w:val="22"/>
                    </w:rPr>
                    <w:lastRenderedPageBreak/>
                    <w:t>4</w:t>
                  </w:r>
                  <w:r w:rsidR="00914BBE" w:rsidRPr="004C057C">
                    <w:rPr>
                      <w:rFonts w:cs="Arial"/>
                      <w:sz w:val="22"/>
                      <w:szCs w:val="22"/>
                    </w:rPr>
                    <w:t>,5</w:t>
                  </w:r>
                </w:p>
              </w:tc>
            </w:tr>
            <w:tr w:rsidR="00914BBE" w:rsidRPr="004C057C" w14:paraId="5C4E1DD2" w14:textId="77777777" w:rsidTr="001E2CA4">
              <w:tc>
                <w:tcPr>
                  <w:tcW w:w="271" w:type="pct"/>
                  <w:tcBorders>
                    <w:top w:val="single" w:sz="4" w:space="0" w:color="auto"/>
                    <w:left w:val="single" w:sz="4" w:space="0" w:color="auto"/>
                    <w:bottom w:val="single" w:sz="4" w:space="0" w:color="auto"/>
                    <w:right w:val="single" w:sz="4" w:space="0" w:color="auto"/>
                  </w:tcBorders>
                  <w:vAlign w:val="center"/>
                </w:tcPr>
                <w:p w14:paraId="2F1D46EB" w14:textId="77777777" w:rsidR="00914BBE" w:rsidRPr="004C057C" w:rsidRDefault="00914BBE" w:rsidP="001E2CA4">
                  <w:pPr>
                    <w:spacing w:after="240"/>
                    <w:rPr>
                      <w:rFonts w:cs="Arial"/>
                      <w:sz w:val="22"/>
                      <w:szCs w:val="22"/>
                    </w:rPr>
                  </w:pPr>
                  <w:bookmarkStart w:id="4" w:name="_Hlk132570370"/>
                  <w:r w:rsidRPr="004C057C">
                    <w:rPr>
                      <w:rFonts w:cs="Arial"/>
                      <w:sz w:val="22"/>
                      <w:szCs w:val="22"/>
                    </w:rPr>
                    <w:t>6</w:t>
                  </w:r>
                </w:p>
              </w:tc>
              <w:tc>
                <w:tcPr>
                  <w:tcW w:w="3729" w:type="pct"/>
                  <w:tcBorders>
                    <w:top w:val="single" w:sz="4" w:space="0" w:color="auto"/>
                    <w:left w:val="single" w:sz="4" w:space="0" w:color="auto"/>
                    <w:bottom w:val="single" w:sz="4" w:space="0" w:color="auto"/>
                    <w:right w:val="single" w:sz="4" w:space="0" w:color="auto"/>
                  </w:tcBorders>
                  <w:vAlign w:val="center"/>
                </w:tcPr>
                <w:p w14:paraId="113662BE" w14:textId="77777777" w:rsidR="00914BBE" w:rsidRPr="004C057C" w:rsidRDefault="00914BBE" w:rsidP="001E2CA4">
                  <w:pPr>
                    <w:spacing w:after="240"/>
                    <w:rPr>
                      <w:rFonts w:cs="Arial"/>
                      <w:color w:val="000000"/>
                      <w:sz w:val="22"/>
                      <w:szCs w:val="22"/>
                    </w:rPr>
                  </w:pPr>
                  <w:r w:rsidRPr="004C057C">
                    <w:rPr>
                      <w:rFonts w:cs="Arial"/>
                      <w:sz w:val="22"/>
                      <w:szCs w:val="22"/>
                    </w:rPr>
                    <w:t>Disposar d’ISO i Certificats que millorin la gestió ambiental, mitjançant l’acreditació amb l’ISO 14001 o EMAS.</w:t>
                  </w:r>
                </w:p>
              </w:tc>
              <w:tc>
                <w:tcPr>
                  <w:tcW w:w="1000" w:type="pct"/>
                  <w:tcBorders>
                    <w:top w:val="single" w:sz="4" w:space="0" w:color="auto"/>
                    <w:left w:val="single" w:sz="4" w:space="0" w:color="auto"/>
                    <w:bottom w:val="single" w:sz="4" w:space="0" w:color="auto"/>
                    <w:right w:val="single" w:sz="4" w:space="0" w:color="auto"/>
                  </w:tcBorders>
                  <w:vAlign w:val="center"/>
                </w:tcPr>
                <w:p w14:paraId="6E76BD6E" w14:textId="467867C6" w:rsidR="00914BBE" w:rsidRPr="004C057C" w:rsidRDefault="008111EE" w:rsidP="001E2CA4">
                  <w:pPr>
                    <w:spacing w:after="240"/>
                    <w:rPr>
                      <w:rFonts w:cs="Arial"/>
                      <w:sz w:val="22"/>
                      <w:szCs w:val="22"/>
                    </w:rPr>
                  </w:pPr>
                  <w:r>
                    <w:rPr>
                      <w:rFonts w:cs="Arial"/>
                      <w:sz w:val="22"/>
                      <w:szCs w:val="22"/>
                    </w:rPr>
                    <w:t>1</w:t>
                  </w:r>
                </w:p>
              </w:tc>
            </w:tr>
            <w:bookmarkEnd w:id="4"/>
          </w:tbl>
          <w:p w14:paraId="3BDADAAE" w14:textId="77777777" w:rsidR="00914BBE" w:rsidRPr="00CA1EE5" w:rsidRDefault="00914BBE" w:rsidP="001E2CA4">
            <w:pPr>
              <w:pStyle w:val="Default"/>
              <w:rPr>
                <w:b/>
                <w:bCs/>
                <w:color w:val="auto"/>
                <w:sz w:val="22"/>
                <w:szCs w:val="22"/>
              </w:rPr>
            </w:pPr>
          </w:p>
          <w:p w14:paraId="5604136F" w14:textId="77777777" w:rsidR="00914BBE" w:rsidRDefault="00914BBE" w:rsidP="00914BBE">
            <w:pPr>
              <w:pStyle w:val="Default"/>
              <w:numPr>
                <w:ilvl w:val="0"/>
                <w:numId w:val="4"/>
              </w:numPr>
              <w:rPr>
                <w:b/>
                <w:bCs/>
                <w:color w:val="auto"/>
                <w:sz w:val="22"/>
                <w:szCs w:val="22"/>
              </w:rPr>
            </w:pPr>
            <w:r w:rsidRPr="00CA1EE5">
              <w:rPr>
                <w:b/>
                <w:bCs/>
                <w:color w:val="auto"/>
                <w:sz w:val="22"/>
                <w:szCs w:val="22"/>
              </w:rPr>
              <w:t xml:space="preserve">LOT 4: </w:t>
            </w:r>
            <w:proofErr w:type="spellStart"/>
            <w:r w:rsidRPr="00CA1EE5">
              <w:rPr>
                <w:b/>
                <w:bCs/>
                <w:color w:val="auto"/>
                <w:sz w:val="22"/>
                <w:szCs w:val="22"/>
              </w:rPr>
              <w:t>Servei</w:t>
            </w:r>
            <w:proofErr w:type="spellEnd"/>
            <w:r w:rsidRPr="00CA1EE5">
              <w:rPr>
                <w:b/>
                <w:bCs/>
                <w:color w:val="auto"/>
                <w:sz w:val="22"/>
                <w:szCs w:val="22"/>
              </w:rPr>
              <w:t xml:space="preserve"> </w:t>
            </w:r>
            <w:proofErr w:type="spellStart"/>
            <w:r w:rsidRPr="00CA1EE5">
              <w:rPr>
                <w:b/>
                <w:bCs/>
                <w:color w:val="auto"/>
                <w:sz w:val="22"/>
                <w:szCs w:val="22"/>
              </w:rPr>
              <w:t>Dominis</w:t>
            </w:r>
            <w:proofErr w:type="spellEnd"/>
            <w:r w:rsidRPr="00CA1EE5">
              <w:rPr>
                <w:b/>
                <w:bCs/>
                <w:color w:val="auto"/>
                <w:sz w:val="22"/>
                <w:szCs w:val="22"/>
              </w:rPr>
              <w:t xml:space="preserve"> i Hosting Web</w:t>
            </w:r>
          </w:p>
          <w:p w14:paraId="756A7B70" w14:textId="77777777" w:rsidR="00914BBE" w:rsidRDefault="00914BBE" w:rsidP="001E2CA4">
            <w:pPr>
              <w:pStyle w:val="Default"/>
              <w:rPr>
                <w:b/>
                <w:bCs/>
                <w:color w:val="auto"/>
                <w:sz w:val="22"/>
                <w:szCs w:val="22"/>
              </w:rPr>
            </w:pPr>
          </w:p>
          <w:tbl>
            <w:tblPr>
              <w:tblStyle w:val="Tablaconcuadrcula"/>
              <w:tblW w:w="8539" w:type="dxa"/>
              <w:tblInd w:w="108" w:type="dxa"/>
              <w:tblLayout w:type="fixed"/>
              <w:tblLook w:val="04A0" w:firstRow="1" w:lastRow="0" w:firstColumn="1" w:lastColumn="0" w:noHBand="0" w:noVBand="1"/>
            </w:tblPr>
            <w:tblGrid>
              <w:gridCol w:w="461"/>
              <w:gridCol w:w="6346"/>
              <w:gridCol w:w="1732"/>
            </w:tblGrid>
            <w:tr w:rsidR="00914BBE" w:rsidRPr="004C057C" w14:paraId="71066F93" w14:textId="77777777" w:rsidTr="001E2CA4">
              <w:tc>
                <w:tcPr>
                  <w:tcW w:w="8539"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110E6A08" w14:textId="77777777" w:rsidR="00914BBE" w:rsidRPr="004C057C" w:rsidRDefault="00914BBE" w:rsidP="001E2CA4">
                  <w:pPr>
                    <w:spacing w:after="240"/>
                    <w:rPr>
                      <w:rFonts w:cs="Arial"/>
                      <w:b/>
                      <w:bCs/>
                      <w:sz w:val="22"/>
                      <w:szCs w:val="22"/>
                    </w:rPr>
                  </w:pPr>
                  <w:r w:rsidRPr="004C057C">
                    <w:rPr>
                      <w:rFonts w:cs="Arial"/>
                      <w:b/>
                      <w:bCs/>
                      <w:sz w:val="22"/>
                      <w:szCs w:val="22"/>
                    </w:rPr>
                    <w:t>PUNTUACIÓ LOT 4:</w:t>
                  </w:r>
                </w:p>
              </w:tc>
            </w:tr>
            <w:tr w:rsidR="00914BBE" w:rsidRPr="004C057C" w14:paraId="40AC8C10" w14:textId="77777777" w:rsidTr="001E2CA4">
              <w:tc>
                <w:tcPr>
                  <w:tcW w:w="461" w:type="dxa"/>
                  <w:tcBorders>
                    <w:top w:val="single" w:sz="4" w:space="0" w:color="auto"/>
                    <w:left w:val="single" w:sz="4" w:space="0" w:color="auto"/>
                    <w:bottom w:val="single" w:sz="4" w:space="0" w:color="auto"/>
                    <w:right w:val="single" w:sz="4" w:space="0" w:color="auto"/>
                  </w:tcBorders>
                  <w:vAlign w:val="center"/>
                </w:tcPr>
                <w:p w14:paraId="1EF33CDC" w14:textId="77777777" w:rsidR="00914BBE" w:rsidRPr="004C057C" w:rsidRDefault="00914BBE" w:rsidP="001E2CA4">
                  <w:pPr>
                    <w:spacing w:after="240"/>
                    <w:rPr>
                      <w:rFonts w:cs="Arial"/>
                      <w:sz w:val="22"/>
                      <w:szCs w:val="22"/>
                    </w:rPr>
                  </w:pPr>
                </w:p>
              </w:tc>
              <w:tc>
                <w:tcPr>
                  <w:tcW w:w="6346" w:type="dxa"/>
                  <w:tcBorders>
                    <w:top w:val="single" w:sz="4" w:space="0" w:color="auto"/>
                    <w:left w:val="single" w:sz="4" w:space="0" w:color="auto"/>
                    <w:bottom w:val="single" w:sz="4" w:space="0" w:color="auto"/>
                    <w:right w:val="single" w:sz="4" w:space="0" w:color="auto"/>
                  </w:tcBorders>
                  <w:vAlign w:val="center"/>
                  <w:hideMark/>
                </w:tcPr>
                <w:p w14:paraId="74729178" w14:textId="77777777" w:rsidR="00914BBE" w:rsidRPr="004C057C" w:rsidRDefault="00914BBE" w:rsidP="001E2CA4">
                  <w:pPr>
                    <w:spacing w:after="240"/>
                    <w:rPr>
                      <w:rFonts w:cs="Arial"/>
                      <w:b/>
                      <w:bCs/>
                      <w:sz w:val="22"/>
                      <w:szCs w:val="22"/>
                    </w:rPr>
                  </w:pPr>
                  <w:r w:rsidRPr="004C057C">
                    <w:rPr>
                      <w:rFonts w:cs="Arial"/>
                      <w:b/>
                      <w:bCs/>
                      <w:sz w:val="22"/>
                      <w:szCs w:val="22"/>
                    </w:rPr>
                    <w:t>Millores</w:t>
                  </w:r>
                </w:p>
              </w:tc>
              <w:tc>
                <w:tcPr>
                  <w:tcW w:w="1732" w:type="dxa"/>
                  <w:tcBorders>
                    <w:top w:val="single" w:sz="4" w:space="0" w:color="auto"/>
                    <w:left w:val="single" w:sz="4" w:space="0" w:color="auto"/>
                    <w:bottom w:val="single" w:sz="4" w:space="0" w:color="auto"/>
                    <w:right w:val="single" w:sz="4" w:space="0" w:color="auto"/>
                  </w:tcBorders>
                  <w:vAlign w:val="center"/>
                  <w:hideMark/>
                </w:tcPr>
                <w:p w14:paraId="6A43A8B8" w14:textId="77777777" w:rsidR="00914BBE" w:rsidRPr="004C057C" w:rsidRDefault="00914BBE" w:rsidP="001E2CA4">
                  <w:pPr>
                    <w:spacing w:after="240"/>
                    <w:rPr>
                      <w:rFonts w:cs="Arial"/>
                      <w:b/>
                      <w:bCs/>
                      <w:sz w:val="22"/>
                      <w:szCs w:val="22"/>
                    </w:rPr>
                  </w:pPr>
                  <w:r w:rsidRPr="004C057C">
                    <w:rPr>
                      <w:rFonts w:cs="Arial"/>
                      <w:b/>
                      <w:bCs/>
                      <w:sz w:val="22"/>
                      <w:szCs w:val="22"/>
                    </w:rPr>
                    <w:t>Puntuació màxima (100)</w:t>
                  </w:r>
                </w:p>
              </w:tc>
            </w:tr>
            <w:tr w:rsidR="00914BBE" w:rsidRPr="004C057C" w14:paraId="677CD8A1" w14:textId="77777777" w:rsidTr="001E2CA4">
              <w:tc>
                <w:tcPr>
                  <w:tcW w:w="461" w:type="dxa"/>
                  <w:tcBorders>
                    <w:top w:val="single" w:sz="4" w:space="0" w:color="auto"/>
                    <w:left w:val="single" w:sz="4" w:space="0" w:color="auto"/>
                    <w:bottom w:val="single" w:sz="4" w:space="0" w:color="auto"/>
                    <w:right w:val="single" w:sz="4" w:space="0" w:color="auto"/>
                  </w:tcBorders>
                  <w:vAlign w:val="center"/>
                </w:tcPr>
                <w:p w14:paraId="368606E6" w14:textId="77777777" w:rsidR="00914BBE" w:rsidRPr="004C057C" w:rsidRDefault="00914BBE" w:rsidP="001E2CA4">
                  <w:pPr>
                    <w:spacing w:after="240"/>
                    <w:rPr>
                      <w:rFonts w:cs="Arial"/>
                      <w:sz w:val="22"/>
                      <w:szCs w:val="22"/>
                    </w:rPr>
                  </w:pPr>
                  <w:r w:rsidRPr="004C057C">
                    <w:rPr>
                      <w:rFonts w:cs="Arial"/>
                      <w:sz w:val="22"/>
                      <w:szCs w:val="22"/>
                    </w:rPr>
                    <w:t>1</w:t>
                  </w:r>
                </w:p>
              </w:tc>
              <w:tc>
                <w:tcPr>
                  <w:tcW w:w="6346" w:type="dxa"/>
                  <w:tcBorders>
                    <w:top w:val="single" w:sz="4" w:space="0" w:color="auto"/>
                    <w:left w:val="single" w:sz="4" w:space="0" w:color="auto"/>
                    <w:bottom w:val="single" w:sz="4" w:space="0" w:color="auto"/>
                    <w:right w:val="single" w:sz="4" w:space="0" w:color="auto"/>
                  </w:tcBorders>
                  <w:vAlign w:val="center"/>
                </w:tcPr>
                <w:p w14:paraId="4EC36B2A" w14:textId="77777777" w:rsidR="00914BBE" w:rsidRPr="00EF07A7" w:rsidRDefault="00914BBE" w:rsidP="001E2CA4">
                  <w:pPr>
                    <w:spacing w:after="240"/>
                    <w:rPr>
                      <w:rFonts w:cs="Arial"/>
                      <w:b/>
                      <w:bCs/>
                      <w:sz w:val="22"/>
                      <w:szCs w:val="22"/>
                    </w:rPr>
                  </w:pPr>
                  <w:r w:rsidRPr="00EF07A7">
                    <w:rPr>
                      <w:rFonts w:cs="Arial"/>
                      <w:b/>
                      <w:bCs/>
                      <w:sz w:val="22"/>
                      <w:szCs w:val="22"/>
                      <w:u w:val="single"/>
                    </w:rPr>
                    <w:t>Preu</w:t>
                  </w:r>
                  <w:r w:rsidRPr="00EF07A7">
                    <w:rPr>
                      <w:rFonts w:cs="Arial"/>
                      <w:b/>
                      <w:bCs/>
                      <w:sz w:val="22"/>
                      <w:szCs w:val="22"/>
                    </w:rPr>
                    <w:t xml:space="preserve">: </w:t>
                  </w:r>
                </w:p>
                <w:p w14:paraId="39F2FA48" w14:textId="77777777" w:rsidR="00914BBE" w:rsidRPr="00EF07A7" w:rsidRDefault="00914BBE" w:rsidP="001E2CA4">
                  <w:pPr>
                    <w:spacing w:after="240"/>
                    <w:rPr>
                      <w:rFonts w:cs="Arial"/>
                      <w:sz w:val="22"/>
                      <w:szCs w:val="22"/>
                    </w:rPr>
                  </w:pPr>
                  <w:r w:rsidRPr="00EF07A7">
                    <w:rPr>
                      <w:rFonts w:cs="Arial"/>
                      <w:sz w:val="22"/>
                      <w:szCs w:val="22"/>
                    </w:rPr>
                    <w:t>Es puntuarà amb la màxima puntuació el licitador que ofereixi la millor oferta econòmica, d’acord amb la formulació següent:</w:t>
                  </w:r>
                </w:p>
                <w:p w14:paraId="397875B2" w14:textId="77777777" w:rsidR="00914BBE" w:rsidRPr="00EF07A7" w:rsidRDefault="00914BBE" w:rsidP="001E2CA4">
                  <w:pPr>
                    <w:spacing w:after="240"/>
                    <w:rPr>
                      <w:rFonts w:cs="Arial"/>
                      <w:sz w:val="22"/>
                      <w:szCs w:val="22"/>
                    </w:rPr>
                  </w:pPr>
                  <m:oMathPara>
                    <m:oMath>
                      <m:r>
                        <w:rPr>
                          <w:rFonts w:ascii="Cambria Math" w:hAnsi="Cambria Math" w:cs="Arial"/>
                          <w:sz w:val="22"/>
                          <w:szCs w:val="22"/>
                        </w:rPr>
                        <m:t>P1</m:t>
                      </m:r>
                      <m:r>
                        <m:rPr>
                          <m:sty m:val="p"/>
                        </m:rP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Vm x Pm</m:t>
                          </m:r>
                        </m:num>
                        <m:den>
                          <m:r>
                            <m:rPr>
                              <m:sty m:val="p"/>
                            </m:rPr>
                            <w:rPr>
                              <w:rFonts w:ascii="Cambria Math" w:hAnsi="Cambria Math" w:cs="Arial"/>
                              <w:sz w:val="22"/>
                              <w:szCs w:val="22"/>
                            </w:rPr>
                            <m:t>Pe</m:t>
                          </m:r>
                        </m:den>
                      </m:f>
                    </m:oMath>
                  </m:oMathPara>
                </w:p>
                <w:p w14:paraId="5D4809D3" w14:textId="77777777" w:rsidR="00914BBE" w:rsidRPr="00EF07A7" w:rsidRDefault="00914BBE" w:rsidP="001E2CA4">
                  <w:pPr>
                    <w:spacing w:after="240"/>
                    <w:rPr>
                      <w:rFonts w:cs="Arial"/>
                      <w:sz w:val="22"/>
                      <w:szCs w:val="22"/>
                    </w:rPr>
                  </w:pPr>
                  <w:r w:rsidRPr="00EF07A7">
                    <w:rPr>
                      <w:rFonts w:cs="Arial"/>
                      <w:sz w:val="22"/>
                      <w:szCs w:val="22"/>
                    </w:rPr>
                    <w:t>On:</w:t>
                  </w:r>
                </w:p>
                <w:p w14:paraId="2FADCD87" w14:textId="77777777" w:rsidR="00914BBE" w:rsidRPr="00EF07A7" w:rsidRDefault="00914BBE" w:rsidP="00914BBE">
                  <w:pPr>
                    <w:pStyle w:val="Prrafodelista"/>
                    <w:numPr>
                      <w:ilvl w:val="0"/>
                      <w:numId w:val="47"/>
                    </w:numPr>
                    <w:spacing w:after="240"/>
                    <w:jc w:val="both"/>
                    <w:rPr>
                      <w:rFonts w:cs="Arial"/>
                      <w:sz w:val="22"/>
                      <w:szCs w:val="22"/>
                    </w:rPr>
                  </w:pPr>
                  <w:r w:rsidRPr="00EF07A7">
                    <w:rPr>
                      <w:rFonts w:cs="Arial"/>
                      <w:sz w:val="22"/>
                      <w:szCs w:val="22"/>
                    </w:rPr>
                    <w:t>P1 = Puntuació criteri 1 de la proposta que es valora.</w:t>
                  </w:r>
                </w:p>
                <w:p w14:paraId="39B280C5" w14:textId="77777777" w:rsidR="00914BBE" w:rsidRPr="00EF07A7" w:rsidRDefault="00914BBE" w:rsidP="00914BBE">
                  <w:pPr>
                    <w:pStyle w:val="Prrafodelista"/>
                    <w:numPr>
                      <w:ilvl w:val="0"/>
                      <w:numId w:val="47"/>
                    </w:numPr>
                    <w:spacing w:after="240"/>
                    <w:jc w:val="both"/>
                    <w:rPr>
                      <w:rFonts w:cs="Arial"/>
                      <w:sz w:val="22"/>
                      <w:szCs w:val="22"/>
                    </w:rPr>
                  </w:pPr>
                  <w:proofErr w:type="spellStart"/>
                  <w:r w:rsidRPr="00EF07A7">
                    <w:rPr>
                      <w:rFonts w:cs="Arial"/>
                      <w:sz w:val="22"/>
                      <w:szCs w:val="22"/>
                    </w:rPr>
                    <w:t>Vm</w:t>
                  </w:r>
                  <w:proofErr w:type="spellEnd"/>
                  <w:r w:rsidRPr="00EF07A7">
                    <w:rPr>
                      <w:rFonts w:cs="Arial"/>
                      <w:sz w:val="22"/>
                      <w:szCs w:val="22"/>
                    </w:rPr>
                    <w:t xml:space="preserve"> = Valoració màxima del criteri 1</w:t>
                  </w:r>
                </w:p>
                <w:p w14:paraId="1002DF69" w14:textId="77777777" w:rsidR="00914BBE" w:rsidRPr="00EF07A7" w:rsidRDefault="00914BBE" w:rsidP="00914BBE">
                  <w:pPr>
                    <w:pStyle w:val="Prrafodelista"/>
                    <w:numPr>
                      <w:ilvl w:val="0"/>
                      <w:numId w:val="47"/>
                    </w:numPr>
                    <w:spacing w:after="240"/>
                    <w:jc w:val="both"/>
                    <w:rPr>
                      <w:rFonts w:cs="Arial"/>
                      <w:sz w:val="22"/>
                      <w:szCs w:val="22"/>
                    </w:rPr>
                  </w:pPr>
                  <w:r w:rsidRPr="00EF07A7">
                    <w:rPr>
                      <w:rFonts w:cs="Arial"/>
                      <w:sz w:val="22"/>
                      <w:szCs w:val="22"/>
                    </w:rPr>
                    <w:t>Pm = Preu menor de les ofertes presentades.</w:t>
                  </w:r>
                </w:p>
                <w:p w14:paraId="59416A74" w14:textId="77777777" w:rsidR="00914BBE" w:rsidRPr="00EF07A7" w:rsidRDefault="00914BBE" w:rsidP="00914BBE">
                  <w:pPr>
                    <w:pStyle w:val="Prrafodelista"/>
                    <w:numPr>
                      <w:ilvl w:val="0"/>
                      <w:numId w:val="47"/>
                    </w:numPr>
                    <w:spacing w:after="240"/>
                    <w:jc w:val="both"/>
                    <w:rPr>
                      <w:rFonts w:cs="Arial"/>
                      <w:sz w:val="22"/>
                      <w:szCs w:val="22"/>
                    </w:rPr>
                  </w:pPr>
                  <w:r w:rsidRPr="00EF07A7">
                    <w:rPr>
                      <w:rFonts w:cs="Arial"/>
                      <w:sz w:val="22"/>
                      <w:szCs w:val="22"/>
                    </w:rPr>
                    <w:t>Pe = Preu de l’oferta que es valora.</w:t>
                  </w:r>
                </w:p>
              </w:tc>
              <w:tc>
                <w:tcPr>
                  <w:tcW w:w="1732" w:type="dxa"/>
                  <w:tcBorders>
                    <w:top w:val="single" w:sz="4" w:space="0" w:color="auto"/>
                    <w:left w:val="single" w:sz="4" w:space="0" w:color="auto"/>
                    <w:bottom w:val="single" w:sz="4" w:space="0" w:color="auto"/>
                    <w:right w:val="single" w:sz="4" w:space="0" w:color="auto"/>
                  </w:tcBorders>
                  <w:vAlign w:val="center"/>
                </w:tcPr>
                <w:p w14:paraId="3D9DBD88" w14:textId="5B2DC464" w:rsidR="00914BBE" w:rsidRPr="00EF07A7" w:rsidRDefault="00914BBE" w:rsidP="001E2CA4">
                  <w:pPr>
                    <w:spacing w:after="240"/>
                    <w:rPr>
                      <w:rFonts w:cs="Arial"/>
                      <w:sz w:val="22"/>
                      <w:szCs w:val="22"/>
                    </w:rPr>
                  </w:pPr>
                  <w:r w:rsidRPr="00EF07A7">
                    <w:rPr>
                      <w:rFonts w:cs="Arial"/>
                      <w:sz w:val="22"/>
                      <w:szCs w:val="22"/>
                    </w:rPr>
                    <w:t>9</w:t>
                  </w:r>
                  <w:r w:rsidR="008111EE">
                    <w:rPr>
                      <w:rFonts w:cs="Arial"/>
                      <w:sz w:val="22"/>
                      <w:szCs w:val="22"/>
                    </w:rPr>
                    <w:t>9</w:t>
                  </w:r>
                </w:p>
              </w:tc>
            </w:tr>
            <w:tr w:rsidR="00914BBE" w:rsidRPr="004C057C" w14:paraId="691D98EF" w14:textId="77777777" w:rsidTr="001E2CA4">
              <w:tc>
                <w:tcPr>
                  <w:tcW w:w="461" w:type="dxa"/>
                  <w:tcBorders>
                    <w:top w:val="single" w:sz="4" w:space="0" w:color="auto"/>
                    <w:left w:val="single" w:sz="4" w:space="0" w:color="auto"/>
                    <w:bottom w:val="single" w:sz="4" w:space="0" w:color="auto"/>
                    <w:right w:val="single" w:sz="4" w:space="0" w:color="auto"/>
                  </w:tcBorders>
                  <w:vAlign w:val="center"/>
                </w:tcPr>
                <w:p w14:paraId="3B8F8A9B" w14:textId="77777777" w:rsidR="00914BBE" w:rsidRPr="004C057C" w:rsidRDefault="00914BBE" w:rsidP="001E2CA4">
                  <w:pPr>
                    <w:spacing w:after="240"/>
                    <w:rPr>
                      <w:rFonts w:cs="Arial"/>
                      <w:sz w:val="22"/>
                      <w:szCs w:val="22"/>
                    </w:rPr>
                  </w:pPr>
                  <w:r>
                    <w:rPr>
                      <w:rFonts w:cs="Arial"/>
                      <w:sz w:val="22"/>
                      <w:szCs w:val="22"/>
                    </w:rPr>
                    <w:t>2</w:t>
                  </w:r>
                </w:p>
              </w:tc>
              <w:tc>
                <w:tcPr>
                  <w:tcW w:w="6346" w:type="dxa"/>
                  <w:tcBorders>
                    <w:top w:val="single" w:sz="4" w:space="0" w:color="auto"/>
                    <w:left w:val="single" w:sz="4" w:space="0" w:color="auto"/>
                    <w:bottom w:val="single" w:sz="4" w:space="0" w:color="auto"/>
                    <w:right w:val="single" w:sz="4" w:space="0" w:color="auto"/>
                  </w:tcBorders>
                  <w:vAlign w:val="center"/>
                </w:tcPr>
                <w:p w14:paraId="0CC5284A" w14:textId="77777777" w:rsidR="00914BBE" w:rsidRPr="00EF07A7" w:rsidRDefault="00914BBE" w:rsidP="001E2CA4">
                  <w:pPr>
                    <w:spacing w:after="240"/>
                    <w:rPr>
                      <w:rFonts w:cs="Arial"/>
                      <w:sz w:val="22"/>
                      <w:szCs w:val="22"/>
                    </w:rPr>
                  </w:pPr>
                  <w:r w:rsidRPr="00EF07A7">
                    <w:rPr>
                      <w:rFonts w:cs="Arial"/>
                      <w:sz w:val="22"/>
                      <w:szCs w:val="22"/>
                    </w:rPr>
                    <w:t>Disposar d’ISO i Certificats que millorin la gestió ambiental, mitjançant l’acreditació amb l’ISO 14001 o EMAS.</w:t>
                  </w:r>
                </w:p>
              </w:tc>
              <w:tc>
                <w:tcPr>
                  <w:tcW w:w="1732" w:type="dxa"/>
                  <w:tcBorders>
                    <w:top w:val="single" w:sz="4" w:space="0" w:color="auto"/>
                    <w:left w:val="single" w:sz="4" w:space="0" w:color="auto"/>
                    <w:bottom w:val="single" w:sz="4" w:space="0" w:color="auto"/>
                    <w:right w:val="single" w:sz="4" w:space="0" w:color="auto"/>
                  </w:tcBorders>
                  <w:vAlign w:val="center"/>
                </w:tcPr>
                <w:p w14:paraId="02A75968" w14:textId="05D42226" w:rsidR="00914BBE" w:rsidRPr="00EF07A7" w:rsidRDefault="00914BBE" w:rsidP="00185E74">
                  <w:pPr>
                    <w:spacing w:after="240"/>
                    <w:ind w:left="708" w:hanging="708"/>
                    <w:rPr>
                      <w:rFonts w:cs="Arial"/>
                      <w:sz w:val="22"/>
                      <w:szCs w:val="22"/>
                    </w:rPr>
                  </w:pPr>
                  <w:r w:rsidRPr="00EF07A7">
                    <w:rPr>
                      <w:rFonts w:cs="Arial"/>
                      <w:sz w:val="22"/>
                      <w:szCs w:val="22"/>
                    </w:rPr>
                    <w:t>1</w:t>
                  </w:r>
                </w:p>
              </w:tc>
            </w:tr>
          </w:tbl>
          <w:p w14:paraId="2F8104D6" w14:textId="77777777" w:rsidR="00914BBE" w:rsidRPr="00CA1EE5" w:rsidRDefault="00914BBE" w:rsidP="001E2CA4">
            <w:pPr>
              <w:pStyle w:val="Default"/>
              <w:rPr>
                <w:b/>
                <w:bCs/>
                <w:color w:val="auto"/>
                <w:sz w:val="22"/>
                <w:szCs w:val="22"/>
              </w:rPr>
            </w:pPr>
          </w:p>
          <w:p w14:paraId="03A34177" w14:textId="77777777" w:rsidR="00914BBE" w:rsidRPr="007176F1" w:rsidRDefault="00914BBE" w:rsidP="001E2CA4">
            <w:pPr>
              <w:tabs>
                <w:tab w:val="left" w:pos="6295"/>
              </w:tabs>
              <w:rPr>
                <w:rFonts w:cs="Arial"/>
                <w:b/>
                <w:sz w:val="22"/>
                <w:szCs w:val="22"/>
              </w:rPr>
            </w:pPr>
            <w:r w:rsidRPr="007176F1">
              <w:rPr>
                <w:rFonts w:cs="Arial"/>
                <w:b/>
                <w:sz w:val="22"/>
                <w:szCs w:val="22"/>
              </w:rPr>
              <w:tab/>
            </w:r>
          </w:p>
          <w:p w14:paraId="29131CCB" w14:textId="77777777" w:rsidR="00914BBE" w:rsidRPr="007176F1" w:rsidRDefault="00914BBE" w:rsidP="001E2CA4">
            <w:pPr>
              <w:tabs>
                <w:tab w:val="left" w:pos="6295"/>
              </w:tabs>
              <w:rPr>
                <w:rFonts w:cs="Arial"/>
                <w:b/>
                <w:sz w:val="22"/>
                <w:szCs w:val="22"/>
              </w:rPr>
            </w:pPr>
          </w:p>
        </w:tc>
      </w:tr>
      <w:tr w:rsidR="00914BBE" w14:paraId="517DCD8E"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tcPr>
          <w:p w14:paraId="21039000" w14:textId="77777777" w:rsidR="00914BBE" w:rsidRPr="007176F1"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rPr>
            </w:pPr>
            <w:r w:rsidRPr="007176F1">
              <w:rPr>
                <w:rFonts w:cs="Arial"/>
                <w:b/>
                <w:sz w:val="22"/>
                <w:szCs w:val="22"/>
              </w:rPr>
              <w:lastRenderedPageBreak/>
              <w:t xml:space="preserve">U. </w:t>
            </w:r>
            <w:r w:rsidRPr="007176F1">
              <w:rPr>
                <w:rFonts w:cs="Arial"/>
                <w:b/>
                <w:bCs/>
                <w:sz w:val="22"/>
                <w:szCs w:val="22"/>
              </w:rPr>
              <w:t xml:space="preserve">CRITERIS PER A LA DETERMINACIÓ DE L’EXISTÈNCIA DE BAIXES </w:t>
            </w:r>
            <w:r w:rsidRPr="007176F1">
              <w:rPr>
                <w:rFonts w:cs="Arial"/>
                <w:b/>
                <w:bCs/>
                <w:sz w:val="22"/>
                <w:szCs w:val="22"/>
              </w:rPr>
              <w:lastRenderedPageBreak/>
              <w:t>PRESUMPTAMENT ANORMALS:</w:t>
            </w:r>
          </w:p>
          <w:p w14:paraId="20B81802" w14:textId="77777777" w:rsidR="00914BBE" w:rsidRPr="007176F1"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rPr>
            </w:pPr>
            <w:r w:rsidRPr="007176F1">
              <w:rPr>
                <w:rFonts w:cs="Arial"/>
                <w:bCs/>
                <w:sz w:val="22"/>
                <w:szCs w:val="22"/>
              </w:rPr>
              <w:t>Per al criteri preu s’estarà a allò previst en l’art. 85 del RGLCAP</w:t>
            </w:r>
          </w:p>
        </w:tc>
      </w:tr>
      <w:tr w:rsidR="00914BBE" w14:paraId="145BBE68" w14:textId="77777777" w:rsidTr="001E2CA4">
        <w:trPr>
          <w:trHeight w:val="213"/>
          <w:tblCellSpacing w:w="20" w:type="dxa"/>
        </w:trPr>
        <w:tc>
          <w:tcPr>
            <w:tcW w:w="8757" w:type="dxa"/>
            <w:gridSpan w:val="16"/>
            <w:tcBorders>
              <w:top w:val="inset" w:sz="6" w:space="0" w:color="auto"/>
              <w:left w:val="inset" w:sz="6" w:space="0" w:color="auto"/>
              <w:bottom w:val="inset" w:sz="6" w:space="0" w:color="auto"/>
              <w:right w:val="inset" w:sz="6" w:space="0" w:color="auto"/>
            </w:tcBorders>
          </w:tcPr>
          <w:p w14:paraId="6243AFB4" w14:textId="77777777" w:rsidR="00914BBE" w:rsidRPr="007176F1"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rPr>
            </w:pPr>
            <w:r w:rsidRPr="007176F1">
              <w:rPr>
                <w:rFonts w:cs="Arial"/>
                <w:b/>
                <w:sz w:val="22"/>
                <w:szCs w:val="22"/>
              </w:rPr>
              <w:lastRenderedPageBreak/>
              <w:t xml:space="preserve">V. </w:t>
            </w:r>
            <w:r w:rsidRPr="007176F1">
              <w:rPr>
                <w:rFonts w:cs="Arial"/>
                <w:b/>
                <w:bCs/>
                <w:sz w:val="22"/>
                <w:szCs w:val="22"/>
              </w:rPr>
              <w:t>CONDICIONS PARTICULARS PER L’EXECUCIÓ DEL CONTRACTE:</w:t>
            </w:r>
          </w:p>
          <w:p w14:paraId="59B8748A" w14:textId="77777777" w:rsidR="00914BBE" w:rsidRPr="007176F1"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rPr>
            </w:pPr>
            <w:r w:rsidRPr="007176F1">
              <w:rPr>
                <w:rFonts w:cs="Arial"/>
                <w:sz w:val="22"/>
                <w:szCs w:val="22"/>
              </w:rPr>
              <w:t>Veure Plec de Clàusules Administratives particulars</w:t>
            </w:r>
          </w:p>
        </w:tc>
      </w:tr>
      <w:tr w:rsidR="00914BBE" w14:paraId="6FE23157" w14:textId="77777777" w:rsidTr="001E2CA4">
        <w:trPr>
          <w:trHeight w:val="255"/>
          <w:tblCellSpacing w:w="20" w:type="dxa"/>
        </w:trPr>
        <w:tc>
          <w:tcPr>
            <w:tcW w:w="6875" w:type="dxa"/>
            <w:gridSpan w:val="12"/>
            <w:tcBorders>
              <w:top w:val="inset" w:sz="6" w:space="0" w:color="auto"/>
              <w:left w:val="inset" w:sz="6" w:space="0" w:color="auto"/>
              <w:bottom w:val="inset" w:sz="6" w:space="0" w:color="auto"/>
              <w:right w:val="inset" w:sz="6" w:space="0" w:color="auto"/>
            </w:tcBorders>
          </w:tcPr>
          <w:p w14:paraId="1EA46151" w14:textId="77777777" w:rsidR="00914BBE" w:rsidRPr="007176F1"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rPr>
            </w:pPr>
            <w:r w:rsidRPr="007176F1">
              <w:rPr>
                <w:rFonts w:cs="Arial"/>
                <w:b/>
                <w:sz w:val="22"/>
                <w:szCs w:val="22"/>
              </w:rPr>
              <w:t xml:space="preserve">W. </w:t>
            </w:r>
            <w:r w:rsidRPr="007176F1">
              <w:rPr>
                <w:rFonts w:cs="Arial"/>
                <w:b/>
                <w:bCs/>
                <w:sz w:val="22"/>
                <w:szCs w:val="22"/>
              </w:rPr>
              <w:t>TRAMESA DE L’ENVIAMENT DE L’ANUNCI AL DOUE:</w:t>
            </w:r>
          </w:p>
        </w:tc>
        <w:tc>
          <w:tcPr>
            <w:tcW w:w="1842" w:type="dxa"/>
            <w:gridSpan w:val="4"/>
            <w:tcBorders>
              <w:top w:val="inset" w:sz="6" w:space="0" w:color="auto"/>
              <w:left w:val="inset" w:sz="6" w:space="0" w:color="auto"/>
              <w:bottom w:val="inset" w:sz="6" w:space="0" w:color="auto"/>
              <w:right w:val="inset" w:sz="6" w:space="0" w:color="auto"/>
            </w:tcBorders>
          </w:tcPr>
          <w:p w14:paraId="2336297C" w14:textId="77777777" w:rsidR="00914BBE" w:rsidRPr="007176F1"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rPr>
            </w:pPr>
            <w:r w:rsidRPr="007176F1">
              <w:rPr>
                <w:rFonts w:cs="Arial"/>
                <w:sz w:val="22"/>
                <w:szCs w:val="22"/>
              </w:rPr>
              <w:fldChar w:fldCharType="begin">
                <w:ffData>
                  <w:name w:val="Casilla1"/>
                  <w:enabled/>
                  <w:calcOnExit w:val="0"/>
                  <w:checkBox>
                    <w:size w:val="16"/>
                    <w:default w:val="0"/>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 xml:space="preserve">SI </w:t>
            </w:r>
            <w:r w:rsidRPr="007176F1">
              <w:rPr>
                <w:rFonts w:cs="Arial"/>
                <w:sz w:val="22"/>
                <w:szCs w:val="22"/>
              </w:rPr>
              <w:fldChar w:fldCharType="begin">
                <w:ffData>
                  <w:name w:val=""/>
                  <w:enabled/>
                  <w:calcOnExit w:val="0"/>
                  <w:checkBox>
                    <w:size w:val="16"/>
                    <w:default w:val="1"/>
                  </w:checkBox>
                </w:ffData>
              </w:fldChar>
            </w:r>
            <w:r w:rsidRPr="007176F1">
              <w:rPr>
                <w:rFonts w:cs="Arial"/>
                <w:sz w:val="22"/>
                <w:szCs w:val="22"/>
              </w:rPr>
              <w:instrText xml:space="preserve"> FORMCHECKBOX </w:instrText>
            </w:r>
            <w:r w:rsidR="00185E74">
              <w:rPr>
                <w:rFonts w:cs="Arial"/>
                <w:sz w:val="22"/>
                <w:szCs w:val="22"/>
              </w:rPr>
            </w:r>
            <w:r w:rsidR="00185E74">
              <w:rPr>
                <w:rFonts w:cs="Arial"/>
                <w:sz w:val="22"/>
                <w:szCs w:val="22"/>
              </w:rPr>
              <w:fldChar w:fldCharType="separate"/>
            </w:r>
            <w:r w:rsidRPr="007176F1">
              <w:rPr>
                <w:rFonts w:cs="Arial"/>
                <w:sz w:val="22"/>
                <w:szCs w:val="22"/>
              </w:rPr>
              <w:fldChar w:fldCharType="end"/>
            </w:r>
            <w:r w:rsidRPr="007176F1">
              <w:rPr>
                <w:rFonts w:cs="Arial"/>
                <w:sz w:val="22"/>
                <w:szCs w:val="22"/>
              </w:rPr>
              <w:t>NO</w:t>
            </w:r>
          </w:p>
        </w:tc>
      </w:tr>
      <w:tr w:rsidR="00914BBE" w14:paraId="3C5DB4CE" w14:textId="77777777" w:rsidTr="001E2CA4">
        <w:trPr>
          <w:trHeight w:val="255"/>
          <w:tblCellSpacing w:w="20" w:type="dxa"/>
        </w:trPr>
        <w:tc>
          <w:tcPr>
            <w:tcW w:w="8002" w:type="dxa"/>
            <w:gridSpan w:val="15"/>
            <w:tcBorders>
              <w:top w:val="inset" w:sz="6" w:space="0" w:color="auto"/>
              <w:left w:val="inset" w:sz="6" w:space="0" w:color="auto"/>
              <w:bottom w:val="inset" w:sz="6" w:space="0" w:color="auto"/>
              <w:right w:val="inset" w:sz="6" w:space="0" w:color="auto"/>
            </w:tcBorders>
          </w:tcPr>
          <w:p w14:paraId="538BD8C1" w14:textId="77777777" w:rsidR="00914BBE" w:rsidRPr="007176F1"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rPr>
            </w:pPr>
            <w:r w:rsidRPr="007176F1">
              <w:rPr>
                <w:rFonts w:cs="Arial"/>
                <w:b/>
                <w:sz w:val="22"/>
                <w:szCs w:val="22"/>
              </w:rPr>
              <w:t xml:space="preserve">X. AMC: </w:t>
            </w:r>
          </w:p>
          <w:p w14:paraId="37075196" w14:textId="77777777" w:rsidR="00914BBE" w:rsidRPr="007176F1"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rPr>
            </w:pPr>
            <w:r w:rsidRPr="007176F1">
              <w:rPr>
                <w:rFonts w:cs="Arial"/>
                <w:sz w:val="22"/>
                <w:szCs w:val="22"/>
              </w:rPr>
              <w:t>Acord sobre Contractació Pública negociat en el marc de l’OMC i del qual l’Estat espanyol és part signatària aplicable al contracte</w:t>
            </w:r>
          </w:p>
        </w:tc>
        <w:tc>
          <w:tcPr>
            <w:tcW w:w="715" w:type="dxa"/>
            <w:tcBorders>
              <w:top w:val="inset" w:sz="6" w:space="0" w:color="auto"/>
              <w:left w:val="inset" w:sz="6" w:space="0" w:color="auto"/>
              <w:bottom w:val="inset" w:sz="6" w:space="0" w:color="auto"/>
              <w:right w:val="inset" w:sz="6" w:space="0" w:color="auto"/>
            </w:tcBorders>
          </w:tcPr>
          <w:p w14:paraId="2ED1A96E" w14:textId="77777777" w:rsidR="00914BBE" w:rsidRPr="007176F1"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rPr>
            </w:pPr>
            <w:r w:rsidRPr="007176F1">
              <w:rPr>
                <w:rFonts w:cs="Arial"/>
                <w:sz w:val="22"/>
                <w:szCs w:val="22"/>
              </w:rPr>
              <w:t>SÍ</w:t>
            </w:r>
          </w:p>
        </w:tc>
      </w:tr>
      <w:tr w:rsidR="00914BBE" w14:paraId="04E1DD6B" w14:textId="77777777" w:rsidTr="001E2CA4">
        <w:trPr>
          <w:trHeight w:val="255"/>
          <w:tblCellSpacing w:w="20" w:type="dxa"/>
        </w:trPr>
        <w:tc>
          <w:tcPr>
            <w:tcW w:w="8757" w:type="dxa"/>
            <w:gridSpan w:val="16"/>
            <w:tcBorders>
              <w:top w:val="inset" w:sz="6" w:space="0" w:color="auto"/>
              <w:left w:val="inset" w:sz="6" w:space="0" w:color="auto"/>
              <w:bottom w:val="inset" w:sz="6" w:space="0" w:color="auto"/>
              <w:right w:val="inset" w:sz="6" w:space="0" w:color="F0F0F0"/>
            </w:tcBorders>
          </w:tcPr>
          <w:p w14:paraId="71EE267D" w14:textId="77777777" w:rsidR="00914BBE" w:rsidRPr="007176F1" w:rsidRDefault="00914BBE" w:rsidP="001E2CA4">
            <w:pPr>
              <w:widowControl w:val="0"/>
              <w:autoSpaceDE w:val="0"/>
              <w:autoSpaceDN w:val="0"/>
              <w:adjustRightInd w:val="0"/>
              <w:rPr>
                <w:rFonts w:cs="Arial"/>
                <w:sz w:val="22"/>
                <w:szCs w:val="22"/>
              </w:rPr>
            </w:pPr>
            <w:r w:rsidRPr="007176F1">
              <w:rPr>
                <w:rFonts w:cs="Arial"/>
                <w:b/>
                <w:sz w:val="22"/>
                <w:szCs w:val="22"/>
              </w:rPr>
              <w:t xml:space="preserve">Y. </w:t>
            </w:r>
            <w:r w:rsidRPr="007176F1">
              <w:rPr>
                <w:rFonts w:cs="Arial"/>
                <w:b/>
                <w:bCs/>
                <w:sz w:val="22"/>
                <w:szCs w:val="22"/>
              </w:rPr>
              <w:t>PRESENTACIÓ DE LES OFERTES</w:t>
            </w:r>
          </w:p>
          <w:p w14:paraId="58477994" w14:textId="77777777" w:rsidR="00914BBE" w:rsidRPr="007176F1"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rPr>
            </w:pPr>
            <w:r w:rsidRPr="007176F1">
              <w:rPr>
                <w:rFonts w:cs="Arial"/>
                <w:sz w:val="22"/>
                <w:szCs w:val="22"/>
              </w:rPr>
              <w:t>a) Documentació que cal presentar: Veure Plec de Clàusules Administratives Particulars</w:t>
            </w:r>
          </w:p>
          <w:p w14:paraId="490FF975" w14:textId="77777777" w:rsidR="00914BBE" w:rsidRPr="007176F1" w:rsidRDefault="00914BBE" w:rsidP="001E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rPr>
            </w:pPr>
            <w:r w:rsidRPr="007176F1">
              <w:rPr>
                <w:rFonts w:cs="Arial"/>
                <w:sz w:val="22"/>
                <w:szCs w:val="22"/>
              </w:rPr>
              <w:t xml:space="preserve">b) Presentació d’ofertes: Electrònica, Veure Plec de Clàusules Administratives Particulars </w:t>
            </w:r>
          </w:p>
        </w:tc>
      </w:tr>
      <w:tr w:rsidR="00914BBE" w14:paraId="078090BF" w14:textId="77777777" w:rsidTr="001E2CA4">
        <w:trPr>
          <w:trHeight w:val="255"/>
          <w:tblCellSpacing w:w="20" w:type="dxa"/>
        </w:trPr>
        <w:tc>
          <w:tcPr>
            <w:tcW w:w="6700" w:type="dxa"/>
            <w:gridSpan w:val="10"/>
            <w:tcBorders>
              <w:top w:val="inset" w:sz="6" w:space="0" w:color="auto"/>
              <w:left w:val="inset" w:sz="6" w:space="0" w:color="auto"/>
              <w:bottom w:val="inset" w:sz="6" w:space="0" w:color="auto"/>
              <w:right w:val="inset" w:sz="6" w:space="0" w:color="auto"/>
            </w:tcBorders>
          </w:tcPr>
          <w:p w14:paraId="67F7F22A" w14:textId="77777777" w:rsidR="00914BBE" w:rsidRPr="007176F1" w:rsidRDefault="00914BBE" w:rsidP="001E2CA4">
            <w:pPr>
              <w:widowControl w:val="0"/>
              <w:autoSpaceDE w:val="0"/>
              <w:autoSpaceDN w:val="0"/>
              <w:adjustRightInd w:val="0"/>
              <w:rPr>
                <w:rFonts w:cs="Arial"/>
                <w:b/>
                <w:sz w:val="22"/>
                <w:szCs w:val="22"/>
              </w:rPr>
            </w:pPr>
            <w:r w:rsidRPr="007176F1">
              <w:rPr>
                <w:rFonts w:cs="Arial"/>
                <w:b/>
                <w:sz w:val="22"/>
                <w:szCs w:val="22"/>
              </w:rPr>
              <w:t xml:space="preserve">Z. </w:t>
            </w:r>
            <w:r w:rsidRPr="007176F1">
              <w:rPr>
                <w:rFonts w:cs="Arial"/>
                <w:b/>
                <w:bCs/>
                <w:sz w:val="22"/>
                <w:szCs w:val="22"/>
              </w:rPr>
              <w:t>LLENGÜES PER A REDACTAR OFERTES O SOL·LICITUDS</w:t>
            </w:r>
          </w:p>
        </w:tc>
        <w:tc>
          <w:tcPr>
            <w:tcW w:w="2017" w:type="dxa"/>
            <w:gridSpan w:val="6"/>
            <w:tcBorders>
              <w:top w:val="inset" w:sz="6" w:space="0" w:color="auto"/>
              <w:left w:val="inset" w:sz="6" w:space="0" w:color="auto"/>
              <w:bottom w:val="inset" w:sz="6" w:space="0" w:color="auto"/>
              <w:right w:val="inset" w:sz="6" w:space="0" w:color="F0F0F0"/>
            </w:tcBorders>
          </w:tcPr>
          <w:p w14:paraId="2E121A1D" w14:textId="77777777" w:rsidR="00914BBE" w:rsidRPr="007176F1" w:rsidRDefault="00914BBE" w:rsidP="001E2CA4">
            <w:pPr>
              <w:widowControl w:val="0"/>
              <w:autoSpaceDE w:val="0"/>
              <w:autoSpaceDN w:val="0"/>
              <w:adjustRightInd w:val="0"/>
              <w:rPr>
                <w:rFonts w:cs="Arial"/>
                <w:sz w:val="22"/>
                <w:szCs w:val="22"/>
              </w:rPr>
            </w:pPr>
            <w:r w:rsidRPr="007176F1">
              <w:rPr>
                <w:rFonts w:cs="Arial"/>
                <w:sz w:val="22"/>
                <w:szCs w:val="22"/>
              </w:rPr>
              <w:t>CAT i CAST</w:t>
            </w:r>
          </w:p>
        </w:tc>
      </w:tr>
    </w:tbl>
    <w:p w14:paraId="66324551" w14:textId="77777777" w:rsidR="005B1D87" w:rsidRPr="00E33612" w:rsidRDefault="005B1D87" w:rsidP="005B1D87">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noProof/>
          <w:sz w:val="22"/>
          <w:szCs w:val="22"/>
        </w:rPr>
      </w:pPr>
    </w:p>
    <w:p w14:paraId="5FF6C2B4" w14:textId="77777777" w:rsidR="005B1D87" w:rsidRDefault="005B1D87" w:rsidP="005B1D87">
      <w:pPr>
        <w:pStyle w:val="Ttulo5"/>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rPr>
          <w:rFonts w:cs="Arial"/>
          <w:w w:val="112"/>
          <w:sz w:val="22"/>
          <w:szCs w:val="22"/>
        </w:rPr>
      </w:pPr>
    </w:p>
    <w:p w14:paraId="189865F6" w14:textId="77777777" w:rsidR="005B1D87" w:rsidRPr="00E33612" w:rsidRDefault="005B1D87" w:rsidP="005B1D87">
      <w:pPr>
        <w:pStyle w:val="Ttulo5"/>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rPr>
          <w:rFonts w:ascii="Arial" w:hAnsi="Arial" w:cs="Arial"/>
          <w:b/>
          <w:bCs/>
          <w:color w:val="auto"/>
          <w:w w:val="112"/>
        </w:rPr>
      </w:pPr>
      <w:r w:rsidRPr="00E33612">
        <w:rPr>
          <w:rFonts w:ascii="Arial" w:hAnsi="Arial" w:cs="Arial"/>
          <w:b/>
          <w:bCs/>
          <w:color w:val="auto"/>
          <w:w w:val="112"/>
        </w:rPr>
        <w:t>INDEX</w:t>
      </w:r>
    </w:p>
    <w:p w14:paraId="298C4511" w14:textId="77777777" w:rsidR="005B1D87" w:rsidRPr="00E33612" w:rsidRDefault="005B1D87" w:rsidP="005B1D87">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spacing w:val="-1"/>
          <w:w w:val="111"/>
        </w:rPr>
      </w:pPr>
    </w:p>
    <w:bookmarkStart w:id="5" w:name="_Hlk104800758"/>
    <w:p w14:paraId="05426795" w14:textId="77777777" w:rsidR="005B1D87" w:rsidRPr="00E33612" w:rsidRDefault="005B1D87" w:rsidP="005B1D87">
      <w:pPr>
        <w:pStyle w:val="TDC1"/>
        <w:tabs>
          <w:tab w:val="right" w:leader="dot" w:pos="8771"/>
        </w:tabs>
        <w:rPr>
          <w:rFonts w:cs="Arial"/>
          <w:noProof/>
          <w:lang w:val="es-ES"/>
        </w:rPr>
      </w:pPr>
      <w:r w:rsidRPr="00E33612">
        <w:rPr>
          <w:rFonts w:cs="Arial"/>
        </w:rPr>
        <w:fldChar w:fldCharType="begin"/>
      </w:r>
      <w:r w:rsidRPr="00E33612">
        <w:rPr>
          <w:rFonts w:cs="Arial"/>
          <w:b/>
          <w:bCs/>
          <w:spacing w:val="-1"/>
          <w:w w:val="111"/>
        </w:rPr>
        <w:instrText xml:space="preserve"> TOC \o "1-1" \h \z </w:instrText>
      </w:r>
      <w:r w:rsidRPr="00E33612">
        <w:rPr>
          <w:rFonts w:cs="Arial"/>
        </w:rPr>
        <w:fldChar w:fldCharType="separate"/>
      </w:r>
      <w:hyperlink r:id="rId9" w:anchor="_Toc510776685" w:history="1">
        <w:r w:rsidRPr="00E33612">
          <w:rPr>
            <w:rStyle w:val="Hipervnculo"/>
            <w:rFonts w:cs="Arial"/>
            <w:noProof/>
          </w:rPr>
          <w:t>1.</w:t>
        </w:r>
        <w:r w:rsidRPr="00E33612">
          <w:rPr>
            <w:rStyle w:val="Hipervnculo"/>
            <w:rFonts w:cs="Arial"/>
            <w:noProof/>
            <w:spacing w:val="19"/>
          </w:rPr>
          <w:t xml:space="preserve"> </w:t>
        </w:r>
        <w:r w:rsidRPr="00E33612">
          <w:rPr>
            <w:rStyle w:val="Hipervnculo"/>
            <w:rFonts w:cs="Arial"/>
            <w:noProof/>
          </w:rPr>
          <w:t>OBJE</w:t>
        </w:r>
        <w:r w:rsidRPr="00E33612">
          <w:rPr>
            <w:rStyle w:val="Hipervnculo"/>
            <w:rFonts w:cs="Arial"/>
            <w:noProof/>
            <w:spacing w:val="1"/>
          </w:rPr>
          <w:t>C</w:t>
        </w:r>
        <w:r w:rsidRPr="00E33612">
          <w:rPr>
            <w:rStyle w:val="Hipervnculo"/>
            <w:rFonts w:cs="Arial"/>
            <w:noProof/>
            <w:spacing w:val="-2"/>
          </w:rPr>
          <w:t>T</w:t>
        </w:r>
        <w:r w:rsidRPr="00E33612">
          <w:rPr>
            <w:rStyle w:val="Hipervnculo"/>
            <w:rFonts w:cs="Arial"/>
            <w:noProof/>
          </w:rPr>
          <w:t>E</w:t>
        </w:r>
        <w:r w:rsidRPr="00E33612">
          <w:rPr>
            <w:rStyle w:val="Hipervnculo"/>
            <w:rFonts w:cs="Arial"/>
            <w:noProof/>
            <w:webHidden/>
          </w:rPr>
          <w:tab/>
        </w:r>
        <w:r w:rsidRPr="00E33612">
          <w:rPr>
            <w:rStyle w:val="Hipervnculo"/>
            <w:rFonts w:cs="Arial"/>
          </w:rPr>
          <w:fldChar w:fldCharType="begin"/>
        </w:r>
        <w:r w:rsidRPr="00E33612">
          <w:rPr>
            <w:rStyle w:val="Hipervnculo"/>
            <w:rFonts w:cs="Arial"/>
            <w:noProof/>
            <w:webHidden/>
          </w:rPr>
          <w:instrText xml:space="preserve"> PAGEREF _Toc510776685 \h </w:instrText>
        </w:r>
        <w:r w:rsidRPr="00E33612">
          <w:rPr>
            <w:rStyle w:val="Hipervnculo"/>
            <w:rFonts w:cs="Arial"/>
          </w:rPr>
        </w:r>
        <w:r w:rsidRPr="00E33612">
          <w:rPr>
            <w:rStyle w:val="Hipervnculo"/>
            <w:rFonts w:cs="Arial"/>
          </w:rPr>
          <w:fldChar w:fldCharType="separate"/>
        </w:r>
        <w:r w:rsidRPr="00E33612">
          <w:rPr>
            <w:rStyle w:val="Hipervnculo"/>
            <w:rFonts w:cs="Arial"/>
            <w:noProof/>
            <w:webHidden/>
          </w:rPr>
          <w:t>3</w:t>
        </w:r>
        <w:r w:rsidRPr="00E33612">
          <w:rPr>
            <w:rStyle w:val="Hipervnculo"/>
            <w:rFonts w:cs="Arial"/>
          </w:rPr>
          <w:fldChar w:fldCharType="end"/>
        </w:r>
      </w:hyperlink>
    </w:p>
    <w:p w14:paraId="5F8C80C4" w14:textId="77777777" w:rsidR="005B1D87" w:rsidRPr="00E33612" w:rsidRDefault="00185E74" w:rsidP="005B1D87">
      <w:pPr>
        <w:pStyle w:val="TDC1"/>
        <w:tabs>
          <w:tab w:val="right" w:leader="dot" w:pos="8771"/>
        </w:tabs>
        <w:rPr>
          <w:rFonts w:cs="Arial"/>
          <w:noProof/>
          <w:lang w:val="es-ES"/>
        </w:rPr>
      </w:pPr>
      <w:hyperlink r:id="rId10" w:anchor="_Toc510776686" w:history="1">
        <w:r w:rsidR="005B1D87" w:rsidRPr="00E33612">
          <w:rPr>
            <w:rStyle w:val="Hipervnculo"/>
            <w:rFonts w:cs="Arial"/>
            <w:noProof/>
          </w:rPr>
          <w:t>2. NECESSITATS ADMINISTRATIVES I IDONEÏTAT DEL CONTRACTE</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_Toc510776686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w:t>
        </w:r>
        <w:r w:rsidR="005B1D87" w:rsidRPr="00E33612">
          <w:rPr>
            <w:rStyle w:val="Hipervnculo"/>
            <w:rFonts w:cs="Arial"/>
          </w:rPr>
          <w:fldChar w:fldCharType="end"/>
        </w:r>
      </w:hyperlink>
    </w:p>
    <w:p w14:paraId="2C34BD8A" w14:textId="77777777" w:rsidR="005B1D87" w:rsidRPr="00E33612" w:rsidRDefault="00185E74" w:rsidP="005B1D87">
      <w:pPr>
        <w:pStyle w:val="TDC1"/>
        <w:tabs>
          <w:tab w:val="right" w:leader="dot" w:pos="8771"/>
        </w:tabs>
        <w:rPr>
          <w:rFonts w:cs="Arial"/>
          <w:noProof/>
          <w:lang w:val="es-ES"/>
        </w:rPr>
      </w:pPr>
      <w:hyperlink r:id="rId11" w:anchor="_Toc510776687" w:history="1">
        <w:r w:rsidR="005B1D87" w:rsidRPr="00E33612">
          <w:rPr>
            <w:rStyle w:val="Hipervnculo"/>
            <w:rFonts w:cs="Arial"/>
            <w:noProof/>
          </w:rPr>
          <w:t>3. NATURALESA I RÈGIM JURÍDIC</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_Toc510776687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w:t>
        </w:r>
        <w:r w:rsidR="005B1D87" w:rsidRPr="00E33612">
          <w:rPr>
            <w:rStyle w:val="Hipervnculo"/>
            <w:rFonts w:cs="Arial"/>
          </w:rPr>
          <w:fldChar w:fldCharType="end"/>
        </w:r>
      </w:hyperlink>
    </w:p>
    <w:p w14:paraId="7E5824E8" w14:textId="77777777" w:rsidR="005B1D87" w:rsidRPr="00E33612" w:rsidRDefault="00185E74" w:rsidP="005B1D87">
      <w:pPr>
        <w:pStyle w:val="TDC1"/>
        <w:tabs>
          <w:tab w:val="right" w:leader="dot" w:pos="8771"/>
        </w:tabs>
        <w:rPr>
          <w:rFonts w:cs="Arial"/>
          <w:noProof/>
          <w:lang w:val="es-ES"/>
        </w:rPr>
      </w:pPr>
      <w:hyperlink r:id="rId12" w:anchor="_Toc510776688" w:history="1">
        <w:r w:rsidR="005B1D87" w:rsidRPr="00E33612">
          <w:rPr>
            <w:rStyle w:val="Hipervnculo"/>
            <w:rFonts w:cs="Arial"/>
            <w:noProof/>
          </w:rPr>
          <w:t>4. PROCEDIMENT I FORMA DE CONTRACTACIÓ</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_Toc510776688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4</w:t>
        </w:r>
        <w:r w:rsidR="005B1D87" w:rsidRPr="00E33612">
          <w:rPr>
            <w:rStyle w:val="Hipervnculo"/>
            <w:rFonts w:cs="Arial"/>
          </w:rPr>
          <w:fldChar w:fldCharType="end"/>
        </w:r>
      </w:hyperlink>
    </w:p>
    <w:p w14:paraId="168CC6F4" w14:textId="77777777" w:rsidR="005B1D87" w:rsidRPr="00E33612" w:rsidRDefault="00185E74" w:rsidP="005B1D87">
      <w:pPr>
        <w:pStyle w:val="TDC1"/>
        <w:tabs>
          <w:tab w:val="right" w:leader="dot" w:pos="8771"/>
        </w:tabs>
        <w:rPr>
          <w:rFonts w:cs="Arial"/>
          <w:noProof/>
          <w:lang w:val="es-ES"/>
        </w:rPr>
      </w:pPr>
      <w:hyperlink r:id="rId13" w:anchor="_Toc510776689" w:history="1">
        <w:r w:rsidR="005B1D87" w:rsidRPr="00E33612">
          <w:rPr>
            <w:rStyle w:val="Hipervnculo"/>
            <w:rFonts w:cs="Arial"/>
            <w:noProof/>
          </w:rPr>
          <w:t>5. PERFIL DEL CONTRACTANT</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_Toc510776689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4</w:t>
        </w:r>
        <w:r w:rsidR="005B1D87" w:rsidRPr="00E33612">
          <w:rPr>
            <w:rStyle w:val="Hipervnculo"/>
            <w:rFonts w:cs="Arial"/>
          </w:rPr>
          <w:fldChar w:fldCharType="end"/>
        </w:r>
      </w:hyperlink>
    </w:p>
    <w:p w14:paraId="31B93D0F" w14:textId="77777777" w:rsidR="005B1D87" w:rsidRPr="00E33612" w:rsidRDefault="00185E74" w:rsidP="005B1D87">
      <w:pPr>
        <w:pStyle w:val="TDC1"/>
        <w:tabs>
          <w:tab w:val="right" w:leader="dot" w:pos="8771"/>
        </w:tabs>
        <w:rPr>
          <w:rFonts w:cs="Arial"/>
          <w:noProof/>
          <w:lang w:val="es-ES"/>
        </w:rPr>
      </w:pPr>
      <w:hyperlink r:id="rId14" w:anchor="_Toc510776690" w:history="1">
        <w:r w:rsidR="005B1D87" w:rsidRPr="00E33612">
          <w:rPr>
            <w:rStyle w:val="Hipervnculo"/>
            <w:rFonts w:cs="Arial"/>
            <w:noProof/>
          </w:rPr>
          <w:t>6. DADES ECONOMIQUES DEL CONTRACTE</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_Toc510776690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4</w:t>
        </w:r>
        <w:r w:rsidR="005B1D87" w:rsidRPr="00E33612">
          <w:rPr>
            <w:rStyle w:val="Hipervnculo"/>
            <w:rFonts w:cs="Arial"/>
          </w:rPr>
          <w:fldChar w:fldCharType="end"/>
        </w:r>
      </w:hyperlink>
    </w:p>
    <w:p w14:paraId="2A6827B1" w14:textId="77777777" w:rsidR="005B1D87" w:rsidRPr="00E33612" w:rsidRDefault="00185E74" w:rsidP="005B1D87">
      <w:pPr>
        <w:pStyle w:val="TDC1"/>
        <w:tabs>
          <w:tab w:val="right" w:leader="dot" w:pos="8771"/>
        </w:tabs>
        <w:rPr>
          <w:rFonts w:cs="Arial"/>
          <w:noProof/>
          <w:lang w:val="es-ES"/>
        </w:rPr>
      </w:pPr>
      <w:hyperlink r:id="rId15" w:anchor="_Toc510776691" w:history="1">
        <w:r w:rsidR="005B1D87" w:rsidRPr="00E33612">
          <w:rPr>
            <w:rStyle w:val="Hipervnculo"/>
            <w:rFonts w:cs="Arial"/>
            <w:noProof/>
          </w:rPr>
          <w:t>7. TERMINI DE DURADA DEL CONTRACTE</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_Toc510776691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7</w:t>
        </w:r>
        <w:r w:rsidR="005B1D87" w:rsidRPr="00E33612">
          <w:rPr>
            <w:rStyle w:val="Hipervnculo"/>
            <w:rFonts w:cs="Arial"/>
          </w:rPr>
          <w:fldChar w:fldCharType="end"/>
        </w:r>
      </w:hyperlink>
    </w:p>
    <w:p w14:paraId="78C77076" w14:textId="77777777" w:rsidR="005B1D87" w:rsidRPr="00E33612" w:rsidRDefault="00185E74" w:rsidP="005B1D87">
      <w:pPr>
        <w:pStyle w:val="TDC1"/>
        <w:tabs>
          <w:tab w:val="right" w:leader="dot" w:pos="8771"/>
        </w:tabs>
        <w:rPr>
          <w:rFonts w:cs="Arial"/>
          <w:noProof/>
          <w:lang w:val="es-ES"/>
        </w:rPr>
      </w:pPr>
      <w:hyperlink r:id="rId16" w:anchor="_Toc510776692" w:history="1">
        <w:r w:rsidR="005B1D87" w:rsidRPr="00E33612">
          <w:rPr>
            <w:rStyle w:val="Hipervnculo"/>
            <w:rFonts w:cs="Arial"/>
            <w:noProof/>
          </w:rPr>
          <w:t>8. CONDICIONS DELS LICITADORS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_Toc510776692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7</w:t>
        </w:r>
        <w:r w:rsidR="005B1D87" w:rsidRPr="00E33612">
          <w:rPr>
            <w:rStyle w:val="Hipervnculo"/>
            <w:rFonts w:cs="Arial"/>
          </w:rPr>
          <w:fldChar w:fldCharType="end"/>
        </w:r>
      </w:hyperlink>
    </w:p>
    <w:p w14:paraId="163263CB" w14:textId="77777777" w:rsidR="005B1D87" w:rsidRPr="00E33612" w:rsidRDefault="00185E74" w:rsidP="005B1D87">
      <w:pPr>
        <w:pStyle w:val="TDC1"/>
        <w:tabs>
          <w:tab w:val="right" w:leader="dot" w:pos="8771"/>
        </w:tabs>
        <w:rPr>
          <w:rFonts w:cs="Arial"/>
          <w:noProof/>
          <w:lang w:val="es-ES"/>
        </w:rPr>
      </w:pPr>
      <w:hyperlink r:id="rId17" w:anchor="_Toc510776693" w:history="1">
        <w:r w:rsidR="005B1D87" w:rsidRPr="00E33612">
          <w:rPr>
            <w:rStyle w:val="Hipervnculo"/>
            <w:rFonts w:cs="Arial"/>
            <w:noProof/>
          </w:rPr>
          <w:t>9. SOLVÈNCIA</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_Toc510776693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8</w:t>
        </w:r>
        <w:r w:rsidR="005B1D87" w:rsidRPr="00E33612">
          <w:rPr>
            <w:rStyle w:val="Hipervnculo"/>
            <w:rFonts w:cs="Arial"/>
          </w:rPr>
          <w:fldChar w:fldCharType="end"/>
        </w:r>
      </w:hyperlink>
    </w:p>
    <w:p w14:paraId="262B1F37" w14:textId="77777777" w:rsidR="005B1D87" w:rsidRPr="00E33612" w:rsidRDefault="00185E74" w:rsidP="005B1D87">
      <w:pPr>
        <w:pStyle w:val="TDC1"/>
        <w:tabs>
          <w:tab w:val="right" w:leader="dot" w:pos="8771"/>
        </w:tabs>
        <w:rPr>
          <w:rFonts w:cs="Arial"/>
          <w:noProof/>
          <w:lang w:val="es-ES"/>
        </w:rPr>
      </w:pPr>
      <w:hyperlink r:id="rId18" w:anchor="_Toc510776694" w:history="1">
        <w:r w:rsidR="005B1D87" w:rsidRPr="00E33612">
          <w:rPr>
            <w:rStyle w:val="Hipervnculo"/>
            <w:rFonts w:cs="Arial"/>
            <w:noProof/>
          </w:rPr>
          <w:t>10. CERTIFICATS DE REGISTRE DE LICITADORS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_Toc510776694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13</w:t>
        </w:r>
        <w:r w:rsidR="005B1D87" w:rsidRPr="00E33612">
          <w:rPr>
            <w:rStyle w:val="Hipervnculo"/>
            <w:rFonts w:cs="Arial"/>
          </w:rPr>
          <w:fldChar w:fldCharType="end"/>
        </w:r>
      </w:hyperlink>
    </w:p>
    <w:p w14:paraId="5F594ADC" w14:textId="77777777" w:rsidR="005B1D87" w:rsidRPr="00E33612" w:rsidRDefault="00185E74" w:rsidP="005B1D87">
      <w:pPr>
        <w:pStyle w:val="TDC1"/>
        <w:tabs>
          <w:tab w:val="right" w:leader="dot" w:pos="8771"/>
        </w:tabs>
        <w:rPr>
          <w:rFonts w:cs="Arial"/>
          <w:noProof/>
          <w:lang w:val="es-ES"/>
        </w:rPr>
      </w:pPr>
      <w:hyperlink r:id="rId19" w:anchor="_Toc510776695" w:history="1">
        <w:r w:rsidR="005B1D87" w:rsidRPr="00E33612">
          <w:rPr>
            <w:rStyle w:val="Hipervnculo"/>
            <w:rFonts w:cs="Arial"/>
            <w:noProof/>
          </w:rPr>
          <w:t>11. GARANTIES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_Toc510776695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13</w:t>
        </w:r>
        <w:r w:rsidR="005B1D87" w:rsidRPr="00E33612">
          <w:rPr>
            <w:rStyle w:val="Hipervnculo"/>
            <w:rFonts w:cs="Arial"/>
          </w:rPr>
          <w:fldChar w:fldCharType="end"/>
        </w:r>
      </w:hyperlink>
    </w:p>
    <w:p w14:paraId="7F99B781" w14:textId="77777777" w:rsidR="005B1D87" w:rsidRPr="00E33612" w:rsidRDefault="00185E74" w:rsidP="005B1D87">
      <w:pPr>
        <w:pStyle w:val="TDC1"/>
        <w:tabs>
          <w:tab w:val="right" w:leader="dot" w:pos="8771"/>
        </w:tabs>
        <w:rPr>
          <w:rFonts w:cs="Arial"/>
          <w:noProof/>
          <w:lang w:val="es-ES"/>
        </w:rPr>
      </w:pPr>
      <w:hyperlink r:id="rId20" w:anchor="_Toc510776696" w:history="1">
        <w:r w:rsidR="005B1D87" w:rsidRPr="00E33612">
          <w:rPr>
            <w:rStyle w:val="Hipervnculo"/>
            <w:rFonts w:cs="Arial"/>
            <w:noProof/>
          </w:rPr>
          <w:t>12. ADMISSIÓ DE VARIANTS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_Toc510776696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14</w:t>
        </w:r>
        <w:r w:rsidR="005B1D87" w:rsidRPr="00E33612">
          <w:rPr>
            <w:rStyle w:val="Hipervnculo"/>
            <w:rFonts w:cs="Arial"/>
          </w:rPr>
          <w:fldChar w:fldCharType="end"/>
        </w:r>
      </w:hyperlink>
    </w:p>
    <w:p w14:paraId="4721CB0C" w14:textId="77777777" w:rsidR="005B1D87" w:rsidRPr="00E33612" w:rsidRDefault="00185E74" w:rsidP="005B1D87">
      <w:pPr>
        <w:pStyle w:val="TDC1"/>
        <w:tabs>
          <w:tab w:val="right" w:leader="dot" w:pos="8771"/>
        </w:tabs>
        <w:rPr>
          <w:rFonts w:cs="Arial"/>
          <w:noProof/>
          <w:lang w:val="es-ES"/>
        </w:rPr>
      </w:pPr>
      <w:hyperlink r:id="rId21" w:anchor="_Toc510776697" w:history="1">
        <w:r w:rsidR="005B1D87" w:rsidRPr="00E33612">
          <w:rPr>
            <w:rStyle w:val="Hipervnculo"/>
            <w:rFonts w:cs="Arial"/>
            <w:noProof/>
          </w:rPr>
          <w:t>13. PRESENTACIÓ DE DOCUMENTACIÓ I PROPOSICIONS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_Toc510776697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15</w:t>
        </w:r>
        <w:r w:rsidR="005B1D87" w:rsidRPr="00E33612">
          <w:rPr>
            <w:rStyle w:val="Hipervnculo"/>
            <w:rFonts w:cs="Arial"/>
          </w:rPr>
          <w:fldChar w:fldCharType="end"/>
        </w:r>
      </w:hyperlink>
    </w:p>
    <w:p w14:paraId="76775682" w14:textId="77777777" w:rsidR="005B1D87" w:rsidRPr="00E33612" w:rsidRDefault="00185E74" w:rsidP="005B1D87">
      <w:pPr>
        <w:pStyle w:val="TDC1"/>
        <w:tabs>
          <w:tab w:val="right" w:leader="dot" w:pos="8771"/>
        </w:tabs>
        <w:rPr>
          <w:rFonts w:cs="Arial"/>
          <w:noProof/>
          <w:lang w:val="es-ES"/>
        </w:rPr>
      </w:pPr>
      <w:hyperlink r:id="rId22" w:anchor="_Toc510776698" w:history="1">
        <w:r w:rsidR="005B1D87" w:rsidRPr="00E33612">
          <w:rPr>
            <w:rStyle w:val="Hipervnculo"/>
            <w:rFonts w:cs="Arial"/>
            <w:noProof/>
          </w:rPr>
          <w:t>14. CRITERIS D’ADJUDICACIÓ</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_Toc510776698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19</w:t>
        </w:r>
        <w:r w:rsidR="005B1D87" w:rsidRPr="00E33612">
          <w:rPr>
            <w:rStyle w:val="Hipervnculo"/>
            <w:rFonts w:cs="Arial"/>
          </w:rPr>
          <w:fldChar w:fldCharType="end"/>
        </w:r>
      </w:hyperlink>
    </w:p>
    <w:p w14:paraId="5B3EC08C" w14:textId="77777777" w:rsidR="005B1D87" w:rsidRPr="00E33612" w:rsidRDefault="00185E74" w:rsidP="005B1D87">
      <w:pPr>
        <w:pStyle w:val="TDC1"/>
        <w:tabs>
          <w:tab w:val="right" w:leader="dot" w:pos="8771"/>
        </w:tabs>
        <w:rPr>
          <w:rFonts w:cs="Arial"/>
          <w:noProof/>
          <w:lang w:val="es-ES"/>
        </w:rPr>
      </w:pPr>
      <w:hyperlink r:id="rId23" w:anchor="_Toc510776699" w:history="1">
        <w:r w:rsidR="005B1D87" w:rsidRPr="00E33612">
          <w:rPr>
            <w:rStyle w:val="Hipervnculo"/>
            <w:rFonts w:cs="Arial"/>
            <w:noProof/>
          </w:rPr>
          <w:t>15. NOTIFICACIONS ELECTRÒNIQUES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_Toc510776699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20</w:t>
        </w:r>
        <w:r w:rsidR="005B1D87" w:rsidRPr="00E33612">
          <w:rPr>
            <w:rStyle w:val="Hipervnculo"/>
            <w:rFonts w:cs="Arial"/>
          </w:rPr>
          <w:fldChar w:fldCharType="end"/>
        </w:r>
      </w:hyperlink>
    </w:p>
    <w:p w14:paraId="116D9680" w14:textId="77777777" w:rsidR="005B1D87" w:rsidRPr="00E33612" w:rsidRDefault="00185E74" w:rsidP="005B1D87">
      <w:pPr>
        <w:pStyle w:val="TDC1"/>
        <w:tabs>
          <w:tab w:val="right" w:leader="dot" w:pos="8771"/>
        </w:tabs>
        <w:rPr>
          <w:rFonts w:cs="Arial"/>
          <w:noProof/>
          <w:lang w:val="es-ES"/>
        </w:rPr>
      </w:pPr>
      <w:hyperlink r:id="rId24" w:anchor="_Toc510776700" w:history="1">
        <w:r w:rsidR="005B1D87" w:rsidRPr="00E33612">
          <w:rPr>
            <w:rStyle w:val="Hipervnculo"/>
            <w:rFonts w:cs="Arial"/>
            <w:noProof/>
          </w:rPr>
          <w:t>16. MESA DE CONTRACTACIÓ I OBERTURA D’OFERTES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_Toc510776700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21</w:t>
        </w:r>
        <w:r w:rsidR="005B1D87" w:rsidRPr="00E33612">
          <w:rPr>
            <w:rStyle w:val="Hipervnculo"/>
            <w:rFonts w:cs="Arial"/>
          </w:rPr>
          <w:fldChar w:fldCharType="end"/>
        </w:r>
      </w:hyperlink>
    </w:p>
    <w:p w14:paraId="34336599" w14:textId="77777777" w:rsidR="005B1D87" w:rsidRPr="00E33612" w:rsidRDefault="00185E74" w:rsidP="005B1D87">
      <w:pPr>
        <w:pStyle w:val="TDC1"/>
        <w:tabs>
          <w:tab w:val="right" w:leader="dot" w:pos="8771"/>
        </w:tabs>
        <w:rPr>
          <w:rFonts w:cs="Arial"/>
          <w:noProof/>
          <w:lang w:val="es-ES"/>
        </w:rPr>
      </w:pPr>
      <w:hyperlink r:id="rId25" w:anchor="_Toc510776701" w:history="1">
        <w:r w:rsidR="005B1D87" w:rsidRPr="00E33612">
          <w:rPr>
            <w:rStyle w:val="Hipervnculo"/>
            <w:rFonts w:cs="Arial"/>
            <w:noProof/>
          </w:rPr>
          <w:t>17. OFERTES ANORMALMENT BAIXES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_Toc510776701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24</w:t>
        </w:r>
        <w:r w:rsidR="005B1D87" w:rsidRPr="00E33612">
          <w:rPr>
            <w:rStyle w:val="Hipervnculo"/>
            <w:rFonts w:cs="Arial"/>
          </w:rPr>
          <w:fldChar w:fldCharType="end"/>
        </w:r>
      </w:hyperlink>
    </w:p>
    <w:p w14:paraId="32CD61CB" w14:textId="77777777" w:rsidR="005B1D87" w:rsidRPr="00E33612" w:rsidRDefault="00185E74" w:rsidP="005B1D87">
      <w:pPr>
        <w:pStyle w:val="TDC1"/>
        <w:tabs>
          <w:tab w:val="right" w:leader="dot" w:pos="8771"/>
        </w:tabs>
        <w:rPr>
          <w:rFonts w:cs="Arial"/>
          <w:noProof/>
          <w:lang w:val="es-ES"/>
        </w:rPr>
      </w:pPr>
      <w:hyperlink r:id="rId26" w:anchor="_Toc510776702" w:history="1">
        <w:r w:rsidR="005B1D87" w:rsidRPr="00E33612">
          <w:rPr>
            <w:rStyle w:val="Hipervnculo"/>
            <w:rFonts w:cs="Arial"/>
            <w:noProof/>
          </w:rPr>
          <w:t>18. CLASSIFICACIÓ DE LES OFERTES I REQUERIEMENT DE DOCUMENTACIÓ</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_Toc510776702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25</w:t>
        </w:r>
        <w:r w:rsidR="005B1D87" w:rsidRPr="00E33612">
          <w:rPr>
            <w:rStyle w:val="Hipervnculo"/>
            <w:rFonts w:cs="Arial"/>
          </w:rPr>
          <w:fldChar w:fldCharType="end"/>
        </w:r>
      </w:hyperlink>
    </w:p>
    <w:p w14:paraId="0C2D7FF7" w14:textId="77777777" w:rsidR="005B1D87" w:rsidRPr="00E33612" w:rsidRDefault="00185E74" w:rsidP="005B1D87">
      <w:pPr>
        <w:pStyle w:val="TDC1"/>
        <w:tabs>
          <w:tab w:val="right" w:leader="dot" w:pos="8771"/>
        </w:tabs>
        <w:rPr>
          <w:rFonts w:cs="Arial"/>
          <w:noProof/>
          <w:lang w:val="es-ES"/>
        </w:rPr>
      </w:pPr>
      <w:hyperlink r:id="rId27" w:anchor="_Toc510776703" w:history="1">
        <w:r w:rsidR="005B1D87" w:rsidRPr="00E33612">
          <w:rPr>
            <w:rStyle w:val="Hipervnculo"/>
            <w:rFonts w:cs="Arial"/>
            <w:noProof/>
          </w:rPr>
          <w:t>19. DESPESES I IMPOSTOS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_Toc510776703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26</w:t>
        </w:r>
        <w:r w:rsidR="005B1D87" w:rsidRPr="00E33612">
          <w:rPr>
            <w:rStyle w:val="Hipervnculo"/>
            <w:rFonts w:cs="Arial"/>
          </w:rPr>
          <w:fldChar w:fldCharType="end"/>
        </w:r>
      </w:hyperlink>
    </w:p>
    <w:p w14:paraId="4892EAB1" w14:textId="77777777" w:rsidR="005B1D87" w:rsidRPr="00E33612" w:rsidRDefault="00185E74" w:rsidP="005B1D87">
      <w:pPr>
        <w:pStyle w:val="TDC1"/>
        <w:tabs>
          <w:tab w:val="right" w:leader="dot" w:pos="8771"/>
        </w:tabs>
        <w:rPr>
          <w:rFonts w:cs="Arial"/>
          <w:noProof/>
          <w:lang w:val="es-ES"/>
        </w:rPr>
      </w:pPr>
      <w:hyperlink r:id="rId28" w:anchor="_Toc510776704" w:history="1">
        <w:r w:rsidR="005B1D87" w:rsidRPr="00E33612">
          <w:rPr>
            <w:rStyle w:val="Hipervnculo"/>
            <w:rFonts w:cs="Arial"/>
            <w:noProof/>
          </w:rPr>
          <w:t>20. DECISIÓ DE NO ADJUDICAR O CELEBRAR EL CONTRACTE I DESISTIMENT DEL PROCEDIMENT</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_Toc510776704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26</w:t>
        </w:r>
        <w:r w:rsidR="005B1D87" w:rsidRPr="00E33612">
          <w:rPr>
            <w:rStyle w:val="Hipervnculo"/>
            <w:rFonts w:cs="Arial"/>
          </w:rPr>
          <w:fldChar w:fldCharType="end"/>
        </w:r>
      </w:hyperlink>
    </w:p>
    <w:p w14:paraId="47425879" w14:textId="77777777" w:rsidR="005B1D87" w:rsidRPr="00E33612" w:rsidRDefault="00185E74" w:rsidP="005B1D87">
      <w:pPr>
        <w:pStyle w:val="TDC1"/>
        <w:tabs>
          <w:tab w:val="right" w:leader="dot" w:pos="8771"/>
        </w:tabs>
        <w:rPr>
          <w:rFonts w:cs="Arial"/>
          <w:noProof/>
          <w:lang w:val="es-ES"/>
        </w:rPr>
      </w:pPr>
      <w:hyperlink r:id="rId29" w:anchor="_Toc510776705" w:history="1">
        <w:r w:rsidR="005B1D87" w:rsidRPr="00E33612">
          <w:rPr>
            <w:rStyle w:val="Hipervnculo"/>
            <w:rFonts w:cs="Arial"/>
            <w:noProof/>
          </w:rPr>
          <w:t>21. ADJUDICACIÓ DEL CONTRACTE</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_Toc510776705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26</w:t>
        </w:r>
        <w:r w:rsidR="005B1D87" w:rsidRPr="00E33612">
          <w:rPr>
            <w:rStyle w:val="Hipervnculo"/>
            <w:rFonts w:cs="Arial"/>
          </w:rPr>
          <w:fldChar w:fldCharType="end"/>
        </w:r>
      </w:hyperlink>
    </w:p>
    <w:p w14:paraId="5749016F" w14:textId="77777777" w:rsidR="005B1D87" w:rsidRPr="00E33612" w:rsidRDefault="00185E74" w:rsidP="005B1D87">
      <w:pPr>
        <w:pStyle w:val="TDC1"/>
        <w:tabs>
          <w:tab w:val="right" w:leader="dot" w:pos="8771"/>
        </w:tabs>
        <w:rPr>
          <w:rFonts w:cs="Arial"/>
          <w:noProof/>
          <w:lang w:val="es-ES"/>
        </w:rPr>
      </w:pPr>
      <w:hyperlink r:id="rId30" w:anchor="_Toc510776706" w:history="1">
        <w:r w:rsidR="005B1D87" w:rsidRPr="00E33612">
          <w:rPr>
            <w:rStyle w:val="Hipervnculo"/>
            <w:rFonts w:cs="Arial"/>
            <w:noProof/>
          </w:rPr>
          <w:t>22. FORMALITZACIÓ DEL CONTRACTE</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_Toc510776706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27</w:t>
        </w:r>
        <w:r w:rsidR="005B1D87" w:rsidRPr="00E33612">
          <w:rPr>
            <w:rStyle w:val="Hipervnculo"/>
            <w:rFonts w:cs="Arial"/>
          </w:rPr>
          <w:fldChar w:fldCharType="end"/>
        </w:r>
      </w:hyperlink>
    </w:p>
    <w:p w14:paraId="26C8D33F" w14:textId="77777777" w:rsidR="005B1D87" w:rsidRPr="00E33612" w:rsidRDefault="00185E74" w:rsidP="005B1D87">
      <w:pPr>
        <w:pStyle w:val="TDC1"/>
        <w:tabs>
          <w:tab w:val="right" w:leader="dot" w:pos="8771"/>
        </w:tabs>
        <w:rPr>
          <w:rFonts w:cs="Arial"/>
          <w:noProof/>
          <w:lang w:val="es-ES"/>
        </w:rPr>
      </w:pPr>
      <w:hyperlink r:id="rId31" w:anchor="_Toc510776707" w:history="1">
        <w:r w:rsidR="005B1D87" w:rsidRPr="00E33612">
          <w:rPr>
            <w:rStyle w:val="Hipervnculo"/>
            <w:rFonts w:cs="Arial"/>
            <w:noProof/>
          </w:rPr>
          <w:t>23. CONDICIONS ESPECIALS D'EXECUCIÓ</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_Toc510776707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28</w:t>
        </w:r>
        <w:r w:rsidR="005B1D87" w:rsidRPr="00E33612">
          <w:rPr>
            <w:rStyle w:val="Hipervnculo"/>
            <w:rFonts w:cs="Arial"/>
          </w:rPr>
          <w:fldChar w:fldCharType="end"/>
        </w:r>
      </w:hyperlink>
    </w:p>
    <w:p w14:paraId="015CDC27" w14:textId="77777777" w:rsidR="005B1D87" w:rsidRPr="00E33612" w:rsidRDefault="00185E74" w:rsidP="005B1D87">
      <w:pPr>
        <w:pStyle w:val="TDC1"/>
        <w:tabs>
          <w:tab w:val="right" w:leader="dot" w:pos="8771"/>
        </w:tabs>
        <w:rPr>
          <w:rFonts w:cs="Arial"/>
          <w:noProof/>
          <w:lang w:val="es-ES"/>
        </w:rPr>
      </w:pPr>
      <w:hyperlink r:id="rId32" w:anchor="_Toc510776708" w:history="1">
        <w:r w:rsidR="005B1D87" w:rsidRPr="00E33612">
          <w:rPr>
            <w:rStyle w:val="Hipervnculo"/>
            <w:rFonts w:cs="Arial"/>
            <w:noProof/>
          </w:rPr>
          <w:t>24. PRERROGATIVES DE L'ADMINISTRACIÓ.</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_Toc510776708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28</w:t>
        </w:r>
        <w:r w:rsidR="005B1D87" w:rsidRPr="00E33612">
          <w:rPr>
            <w:rStyle w:val="Hipervnculo"/>
            <w:rFonts w:cs="Arial"/>
          </w:rPr>
          <w:fldChar w:fldCharType="end"/>
        </w:r>
      </w:hyperlink>
    </w:p>
    <w:p w14:paraId="6276637C" w14:textId="77777777" w:rsidR="005B1D87" w:rsidRPr="00E33612" w:rsidRDefault="00185E74" w:rsidP="005B1D87">
      <w:pPr>
        <w:pStyle w:val="TDC1"/>
        <w:tabs>
          <w:tab w:val="right" w:leader="dot" w:pos="8771"/>
        </w:tabs>
        <w:rPr>
          <w:rFonts w:cs="Arial"/>
          <w:noProof/>
          <w:lang w:val="es-ES"/>
        </w:rPr>
      </w:pPr>
      <w:hyperlink r:id="rId33" w:anchor="_Toc510776709" w:history="1">
        <w:r w:rsidR="005B1D87" w:rsidRPr="00E33612">
          <w:rPr>
            <w:rStyle w:val="Hipervnculo"/>
            <w:rFonts w:cs="Arial"/>
            <w:noProof/>
          </w:rPr>
          <w:t>24. PERSONA RESPONSABLE DEL CONTRACTE</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_Toc510776709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28</w:t>
        </w:r>
        <w:r w:rsidR="005B1D87" w:rsidRPr="00E33612">
          <w:rPr>
            <w:rStyle w:val="Hipervnculo"/>
            <w:rFonts w:cs="Arial"/>
          </w:rPr>
          <w:fldChar w:fldCharType="end"/>
        </w:r>
      </w:hyperlink>
    </w:p>
    <w:p w14:paraId="72D38966" w14:textId="77777777" w:rsidR="005B1D87" w:rsidRPr="00E33612" w:rsidRDefault="00185E74" w:rsidP="005B1D87">
      <w:pPr>
        <w:pStyle w:val="TDC1"/>
        <w:tabs>
          <w:tab w:val="right" w:leader="dot" w:pos="8771"/>
        </w:tabs>
        <w:rPr>
          <w:rFonts w:cs="Arial"/>
          <w:noProof/>
          <w:lang w:val="es-ES"/>
        </w:rPr>
      </w:pPr>
      <w:hyperlink r:id="rId34" w:anchor="_Toc510776710" w:history="1">
        <w:r w:rsidR="005B1D87" w:rsidRPr="00E33612">
          <w:rPr>
            <w:rStyle w:val="Hipervnculo"/>
            <w:rFonts w:cs="Arial"/>
            <w:noProof/>
          </w:rPr>
          <w:t>25. EXECUCIÓ I SUPERVISIÓ</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_Toc510776710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28</w:t>
        </w:r>
        <w:r w:rsidR="005B1D87" w:rsidRPr="00E33612">
          <w:rPr>
            <w:rStyle w:val="Hipervnculo"/>
            <w:rFonts w:cs="Arial"/>
          </w:rPr>
          <w:fldChar w:fldCharType="end"/>
        </w:r>
      </w:hyperlink>
    </w:p>
    <w:p w14:paraId="384B154D" w14:textId="77777777" w:rsidR="005B1D87" w:rsidRPr="00E33612" w:rsidRDefault="00185E74" w:rsidP="005B1D87">
      <w:pPr>
        <w:pStyle w:val="TDC1"/>
        <w:tabs>
          <w:tab w:val="right" w:leader="dot" w:pos="8771"/>
        </w:tabs>
        <w:rPr>
          <w:rFonts w:cs="Arial"/>
          <w:noProof/>
          <w:lang w:val="es-ES"/>
        </w:rPr>
      </w:pPr>
      <w:hyperlink r:id="rId35" w:anchor="_Toc510776711" w:history="1">
        <w:r w:rsidR="005B1D87" w:rsidRPr="00E33612">
          <w:rPr>
            <w:rStyle w:val="Hipervnculo"/>
            <w:rFonts w:cs="Arial"/>
            <w:noProof/>
            <w:w w:val="111"/>
          </w:rPr>
          <w:t>26</w:t>
        </w:r>
        <w:r w:rsidR="005B1D87" w:rsidRPr="00E33612">
          <w:rPr>
            <w:rStyle w:val="Hipervnculo"/>
            <w:rFonts w:cs="Arial"/>
            <w:noProof/>
          </w:rPr>
          <w:t>. RESOLUCIÓ D’INCIDÈNCIES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_Toc510776711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29</w:t>
        </w:r>
        <w:r w:rsidR="005B1D87" w:rsidRPr="00E33612">
          <w:rPr>
            <w:rStyle w:val="Hipervnculo"/>
            <w:rFonts w:cs="Arial"/>
          </w:rPr>
          <w:fldChar w:fldCharType="end"/>
        </w:r>
      </w:hyperlink>
    </w:p>
    <w:p w14:paraId="337CFF91" w14:textId="77777777" w:rsidR="005B1D87" w:rsidRPr="00E33612" w:rsidRDefault="00185E74" w:rsidP="005B1D87">
      <w:pPr>
        <w:pStyle w:val="TDC1"/>
        <w:tabs>
          <w:tab w:val="right" w:leader="dot" w:pos="8771"/>
        </w:tabs>
        <w:rPr>
          <w:rFonts w:cs="Arial"/>
          <w:noProof/>
          <w:lang w:val="es-ES"/>
        </w:rPr>
      </w:pPr>
      <w:hyperlink r:id="rId36" w:anchor="_Toc510776712" w:history="1">
        <w:r w:rsidR="005B1D87" w:rsidRPr="00E33612">
          <w:rPr>
            <w:rStyle w:val="Hipervnculo"/>
            <w:rFonts w:cs="Arial"/>
            <w:noProof/>
          </w:rPr>
          <w:t>27. INCOMPLIMENT DE TERMINIS I IMPOSICIÓ DE PENALITATS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_Toc510776712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29</w:t>
        </w:r>
        <w:r w:rsidR="005B1D87" w:rsidRPr="00E33612">
          <w:rPr>
            <w:rStyle w:val="Hipervnculo"/>
            <w:rFonts w:cs="Arial"/>
          </w:rPr>
          <w:fldChar w:fldCharType="end"/>
        </w:r>
      </w:hyperlink>
    </w:p>
    <w:p w14:paraId="5D653A49" w14:textId="77777777" w:rsidR="005B1D87" w:rsidRPr="00E33612" w:rsidRDefault="00185E74" w:rsidP="005B1D87">
      <w:pPr>
        <w:pStyle w:val="TDC1"/>
        <w:tabs>
          <w:tab w:val="right" w:leader="dot" w:pos="8771"/>
        </w:tabs>
        <w:rPr>
          <w:rFonts w:cs="Arial"/>
          <w:noProof/>
          <w:lang w:val="es-ES"/>
        </w:rPr>
      </w:pPr>
      <w:hyperlink r:id="rId37" w:anchor="_Toc510776713" w:history="1">
        <w:r w:rsidR="005B1D87" w:rsidRPr="00E33612">
          <w:rPr>
            <w:rStyle w:val="Hipervnculo"/>
            <w:rFonts w:cs="Arial"/>
            <w:noProof/>
          </w:rPr>
          <w:t>28. INCOMPLIMENT DEFECTUOS DEL CONTRACTE I IMPOSICIÓ DE PENALITATS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_Toc510776713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30</w:t>
        </w:r>
        <w:r w:rsidR="005B1D87" w:rsidRPr="00E33612">
          <w:rPr>
            <w:rStyle w:val="Hipervnculo"/>
            <w:rFonts w:cs="Arial"/>
          </w:rPr>
          <w:fldChar w:fldCharType="end"/>
        </w:r>
      </w:hyperlink>
    </w:p>
    <w:p w14:paraId="0F79EFD8" w14:textId="77777777" w:rsidR="005B1D87" w:rsidRPr="00E33612" w:rsidRDefault="00185E74" w:rsidP="005B1D87">
      <w:pPr>
        <w:pStyle w:val="TDC1"/>
        <w:tabs>
          <w:tab w:val="right" w:leader="dot" w:pos="8771"/>
        </w:tabs>
        <w:rPr>
          <w:rFonts w:cs="Arial"/>
          <w:noProof/>
          <w:lang w:val="es-ES"/>
        </w:rPr>
      </w:pPr>
      <w:hyperlink r:id="rId38" w:anchor="_Toc510776714" w:history="1">
        <w:r w:rsidR="005B1D87" w:rsidRPr="00E33612">
          <w:rPr>
            <w:rStyle w:val="Hipervnculo"/>
            <w:rFonts w:cs="Arial"/>
            <w:noProof/>
          </w:rPr>
          <w:t>29. INDEMNITZACIÓ A TERCERS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_Toc510776714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31</w:t>
        </w:r>
        <w:r w:rsidR="005B1D87" w:rsidRPr="00E33612">
          <w:rPr>
            <w:rStyle w:val="Hipervnculo"/>
            <w:rFonts w:cs="Arial"/>
          </w:rPr>
          <w:fldChar w:fldCharType="end"/>
        </w:r>
      </w:hyperlink>
    </w:p>
    <w:p w14:paraId="53F2E578" w14:textId="77777777" w:rsidR="005B1D87" w:rsidRPr="00E33612" w:rsidRDefault="00185E74" w:rsidP="005B1D87">
      <w:pPr>
        <w:pStyle w:val="TDC1"/>
        <w:tabs>
          <w:tab w:val="right" w:leader="dot" w:pos="8771"/>
        </w:tabs>
        <w:rPr>
          <w:rFonts w:cs="Arial"/>
          <w:noProof/>
          <w:lang w:val="es-ES"/>
        </w:rPr>
      </w:pPr>
      <w:hyperlink r:id="rId39" w:anchor="_Toc510776715" w:history="1">
        <w:r w:rsidR="005B1D87" w:rsidRPr="00E33612">
          <w:rPr>
            <w:rStyle w:val="Hipervnculo"/>
            <w:rFonts w:cs="Arial"/>
            <w:noProof/>
          </w:rPr>
          <w:t>30. PAGAMENT</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_Toc510776715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31</w:t>
        </w:r>
        <w:r w:rsidR="005B1D87" w:rsidRPr="00E33612">
          <w:rPr>
            <w:rStyle w:val="Hipervnculo"/>
            <w:rFonts w:cs="Arial"/>
          </w:rPr>
          <w:fldChar w:fldCharType="end"/>
        </w:r>
      </w:hyperlink>
    </w:p>
    <w:p w14:paraId="285A08AF" w14:textId="77777777" w:rsidR="005B1D87" w:rsidRPr="00E33612" w:rsidRDefault="00185E74" w:rsidP="005B1D87">
      <w:pPr>
        <w:pStyle w:val="TDC1"/>
        <w:tabs>
          <w:tab w:val="right" w:leader="dot" w:pos="8771"/>
        </w:tabs>
        <w:rPr>
          <w:rFonts w:cs="Arial"/>
          <w:noProof/>
          <w:lang w:val="es-ES"/>
        </w:rPr>
      </w:pPr>
      <w:hyperlink r:id="rId40" w:anchor="_Toc510776716" w:history="1">
        <w:r w:rsidR="005B1D87" w:rsidRPr="00E33612">
          <w:rPr>
            <w:rStyle w:val="Hipervnculo"/>
            <w:rFonts w:cs="Arial"/>
            <w:noProof/>
          </w:rPr>
          <w:t>31. REVISIÓ DE PREUS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_Toc510776716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31</w:t>
        </w:r>
        <w:r w:rsidR="005B1D87" w:rsidRPr="00E33612">
          <w:rPr>
            <w:rStyle w:val="Hipervnculo"/>
            <w:rFonts w:cs="Arial"/>
          </w:rPr>
          <w:fldChar w:fldCharType="end"/>
        </w:r>
      </w:hyperlink>
    </w:p>
    <w:p w14:paraId="210BDE1E" w14:textId="77777777" w:rsidR="005B1D87" w:rsidRPr="00E33612" w:rsidRDefault="00185E74" w:rsidP="005B1D87">
      <w:pPr>
        <w:pStyle w:val="TDC1"/>
        <w:tabs>
          <w:tab w:val="right" w:leader="dot" w:pos="8771"/>
        </w:tabs>
        <w:rPr>
          <w:rFonts w:cs="Arial"/>
          <w:noProof/>
          <w:lang w:val="es-ES"/>
        </w:rPr>
      </w:pPr>
      <w:hyperlink r:id="rId41" w:anchor="_Toc510776717" w:history="1">
        <w:r w:rsidR="005B1D87" w:rsidRPr="00E33612">
          <w:rPr>
            <w:rStyle w:val="Hipervnculo"/>
            <w:rFonts w:cs="Arial"/>
            <w:noProof/>
          </w:rPr>
          <w:t>32. RESPONSABILITAT DEL CONTRACTISTA</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_Toc510776717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32</w:t>
        </w:r>
        <w:r w:rsidR="005B1D87" w:rsidRPr="00E33612">
          <w:rPr>
            <w:rStyle w:val="Hipervnculo"/>
            <w:rFonts w:cs="Arial"/>
          </w:rPr>
          <w:fldChar w:fldCharType="end"/>
        </w:r>
      </w:hyperlink>
    </w:p>
    <w:p w14:paraId="5F54F5BF" w14:textId="77777777" w:rsidR="005B1D87" w:rsidRPr="00E33612" w:rsidRDefault="00185E74" w:rsidP="005B1D87">
      <w:pPr>
        <w:pStyle w:val="TDC1"/>
        <w:tabs>
          <w:tab w:val="right" w:leader="dot" w:pos="8771"/>
        </w:tabs>
        <w:rPr>
          <w:rFonts w:cs="Arial"/>
          <w:noProof/>
          <w:lang w:val="es-ES"/>
        </w:rPr>
      </w:pPr>
      <w:hyperlink r:id="rId42" w:anchor="_Toc510776718" w:history="1">
        <w:r w:rsidR="005B1D87" w:rsidRPr="00E33612">
          <w:rPr>
            <w:rStyle w:val="Hipervnculo"/>
            <w:rFonts w:cs="Arial"/>
            <w:noProof/>
          </w:rPr>
          <w:t>33. OBLIGACIONS DEL CONTRACTISTA</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_Toc510776718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33</w:t>
        </w:r>
        <w:r w:rsidR="005B1D87" w:rsidRPr="00E33612">
          <w:rPr>
            <w:rStyle w:val="Hipervnculo"/>
            <w:rFonts w:cs="Arial"/>
          </w:rPr>
          <w:fldChar w:fldCharType="end"/>
        </w:r>
      </w:hyperlink>
    </w:p>
    <w:p w14:paraId="596479DA" w14:textId="77777777" w:rsidR="005B1D87" w:rsidRPr="00E33612" w:rsidRDefault="00185E74" w:rsidP="005B1D87">
      <w:pPr>
        <w:pStyle w:val="TDC1"/>
        <w:tabs>
          <w:tab w:val="right" w:leader="dot" w:pos="8771"/>
        </w:tabs>
        <w:rPr>
          <w:rFonts w:cs="Arial"/>
          <w:noProof/>
          <w:lang w:val="es-ES"/>
        </w:rPr>
      </w:pPr>
      <w:hyperlink r:id="rId43" w:anchor="_Toc510776719" w:history="1">
        <w:r w:rsidR="005B1D87" w:rsidRPr="00E33612">
          <w:rPr>
            <w:rStyle w:val="Hipervnculo"/>
            <w:rFonts w:cs="Arial"/>
            <w:noProof/>
          </w:rPr>
          <w:t>34. REGLES ESPECIALS RESPECTE DEL PERSONAL LABORAL DE L'EMPRESA CONTRACTISTA</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_Toc510776719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35</w:t>
        </w:r>
        <w:r w:rsidR="005B1D87" w:rsidRPr="00E33612">
          <w:rPr>
            <w:rStyle w:val="Hipervnculo"/>
            <w:rFonts w:cs="Arial"/>
          </w:rPr>
          <w:fldChar w:fldCharType="end"/>
        </w:r>
      </w:hyperlink>
    </w:p>
    <w:p w14:paraId="7EA37563" w14:textId="77777777" w:rsidR="005B1D87" w:rsidRPr="00E33612" w:rsidRDefault="00185E74" w:rsidP="005B1D87">
      <w:pPr>
        <w:pStyle w:val="TDC1"/>
        <w:tabs>
          <w:tab w:val="right" w:leader="dot" w:pos="8771"/>
        </w:tabs>
        <w:rPr>
          <w:rFonts w:cs="Arial"/>
          <w:noProof/>
          <w:lang w:val="es-ES"/>
        </w:rPr>
      </w:pPr>
      <w:hyperlink r:id="rId44" w:anchor="_Toc510776720" w:history="1">
        <w:r w:rsidR="005B1D87" w:rsidRPr="00E33612">
          <w:rPr>
            <w:rStyle w:val="Hipervnculo"/>
            <w:rFonts w:cs="Arial"/>
            <w:noProof/>
          </w:rPr>
          <w:t>35. MODIFICACIÓ DEL CONTRACTE</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_Toc510776720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36</w:t>
        </w:r>
        <w:r w:rsidR="005B1D87" w:rsidRPr="00E33612">
          <w:rPr>
            <w:rStyle w:val="Hipervnculo"/>
            <w:rFonts w:cs="Arial"/>
          </w:rPr>
          <w:fldChar w:fldCharType="end"/>
        </w:r>
      </w:hyperlink>
    </w:p>
    <w:p w14:paraId="5FDB44F5" w14:textId="77777777" w:rsidR="005B1D87" w:rsidRPr="00E33612" w:rsidRDefault="00185E74" w:rsidP="005B1D87">
      <w:pPr>
        <w:pStyle w:val="TDC1"/>
        <w:tabs>
          <w:tab w:val="right" w:leader="dot" w:pos="8771"/>
        </w:tabs>
        <w:rPr>
          <w:rFonts w:cs="Arial"/>
          <w:noProof/>
          <w:lang w:val="es-ES"/>
        </w:rPr>
      </w:pPr>
      <w:hyperlink r:id="rId45" w:anchor="_Toc510776721" w:history="1">
        <w:r w:rsidR="005B1D87" w:rsidRPr="00E33612">
          <w:rPr>
            <w:rStyle w:val="Hipervnculo"/>
            <w:rFonts w:cs="Arial"/>
            <w:noProof/>
          </w:rPr>
          <w:t>36. CESSIÓ DEL CONTRACTE</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_Toc510776721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37</w:t>
        </w:r>
        <w:r w:rsidR="005B1D87" w:rsidRPr="00E33612">
          <w:rPr>
            <w:rStyle w:val="Hipervnculo"/>
            <w:rFonts w:cs="Arial"/>
          </w:rPr>
          <w:fldChar w:fldCharType="end"/>
        </w:r>
      </w:hyperlink>
    </w:p>
    <w:p w14:paraId="79F15DB7" w14:textId="77777777" w:rsidR="005B1D87" w:rsidRPr="00E33612" w:rsidRDefault="00185E74" w:rsidP="005B1D87">
      <w:pPr>
        <w:pStyle w:val="TDC1"/>
        <w:tabs>
          <w:tab w:val="right" w:leader="dot" w:pos="8771"/>
        </w:tabs>
        <w:rPr>
          <w:rFonts w:cs="Arial"/>
          <w:noProof/>
          <w:lang w:val="es-ES"/>
        </w:rPr>
      </w:pPr>
      <w:hyperlink r:id="rId46" w:anchor="_Toc510776722" w:history="1">
        <w:r w:rsidR="005B1D87" w:rsidRPr="00E33612">
          <w:rPr>
            <w:rStyle w:val="Hipervnculo"/>
            <w:rFonts w:cs="Arial"/>
            <w:noProof/>
          </w:rPr>
          <w:t>37. SUBCONTRACTACIÓ DEL CONTRACTE</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_Toc510776722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37</w:t>
        </w:r>
        <w:r w:rsidR="005B1D87" w:rsidRPr="00E33612">
          <w:rPr>
            <w:rStyle w:val="Hipervnculo"/>
            <w:rFonts w:cs="Arial"/>
          </w:rPr>
          <w:fldChar w:fldCharType="end"/>
        </w:r>
      </w:hyperlink>
    </w:p>
    <w:p w14:paraId="3BA53934" w14:textId="77777777" w:rsidR="005B1D87" w:rsidRPr="00E33612" w:rsidRDefault="00185E74" w:rsidP="005B1D87">
      <w:pPr>
        <w:pStyle w:val="TDC1"/>
        <w:tabs>
          <w:tab w:val="right" w:leader="dot" w:pos="8771"/>
        </w:tabs>
        <w:rPr>
          <w:rFonts w:cs="Arial"/>
          <w:noProof/>
          <w:lang w:val="es-ES"/>
        </w:rPr>
      </w:pPr>
      <w:hyperlink r:id="rId47" w:anchor="_Toc510776723" w:history="1">
        <w:r w:rsidR="005B1D87" w:rsidRPr="00E33612">
          <w:rPr>
            <w:rStyle w:val="Hipervnculo"/>
            <w:rFonts w:cs="Arial"/>
            <w:noProof/>
          </w:rPr>
          <w:t>39. REGIM DE RECURSOS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_Toc510776723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40</w:t>
        </w:r>
        <w:r w:rsidR="005B1D87" w:rsidRPr="00E33612">
          <w:rPr>
            <w:rStyle w:val="Hipervnculo"/>
            <w:rFonts w:cs="Arial"/>
          </w:rPr>
          <w:fldChar w:fldCharType="end"/>
        </w:r>
      </w:hyperlink>
    </w:p>
    <w:p w14:paraId="4C906651" w14:textId="77777777" w:rsidR="005B1D87" w:rsidRPr="00E33612" w:rsidRDefault="00185E74" w:rsidP="005B1D87">
      <w:pPr>
        <w:pStyle w:val="TDC1"/>
        <w:tabs>
          <w:tab w:val="right" w:leader="dot" w:pos="8771"/>
        </w:tabs>
        <w:rPr>
          <w:rFonts w:cs="Arial"/>
          <w:noProof/>
          <w:lang w:val="es-ES"/>
        </w:rPr>
      </w:pPr>
      <w:hyperlink r:id="rId48" w:anchor="_Toc510776724" w:history="1">
        <w:r w:rsidR="005B1D87" w:rsidRPr="00E33612">
          <w:rPr>
            <w:rStyle w:val="Hipervnculo"/>
            <w:rFonts w:cs="Arial"/>
            <w:noProof/>
          </w:rPr>
          <w:t>40. TRIBUNALS COMPETENTS</w:t>
        </w:r>
        <w:r w:rsidR="005B1D87" w:rsidRPr="00E33612">
          <w:rPr>
            <w:rStyle w:val="Hipervnculo"/>
            <w:rFonts w:cs="Arial"/>
            <w:noProof/>
            <w:webHidden/>
          </w:rPr>
          <w:tab/>
        </w:r>
        <w:r w:rsidR="005B1D87" w:rsidRPr="00E33612">
          <w:rPr>
            <w:rStyle w:val="Hipervnculo"/>
            <w:rFonts w:cs="Arial"/>
          </w:rPr>
          <w:fldChar w:fldCharType="begin"/>
        </w:r>
        <w:r w:rsidR="005B1D87" w:rsidRPr="00E33612">
          <w:rPr>
            <w:rStyle w:val="Hipervnculo"/>
            <w:rFonts w:cs="Arial"/>
            <w:noProof/>
            <w:webHidden/>
          </w:rPr>
          <w:instrText xml:space="preserve"> PAGEREF _Toc510776724 \h </w:instrText>
        </w:r>
        <w:r w:rsidR="005B1D87" w:rsidRPr="00E33612">
          <w:rPr>
            <w:rStyle w:val="Hipervnculo"/>
            <w:rFonts w:cs="Arial"/>
          </w:rPr>
        </w:r>
        <w:r w:rsidR="005B1D87" w:rsidRPr="00E33612">
          <w:rPr>
            <w:rStyle w:val="Hipervnculo"/>
            <w:rFonts w:cs="Arial"/>
          </w:rPr>
          <w:fldChar w:fldCharType="separate"/>
        </w:r>
        <w:r w:rsidR="005B1D87" w:rsidRPr="00E33612">
          <w:rPr>
            <w:rStyle w:val="Hipervnculo"/>
            <w:rFonts w:cs="Arial"/>
            <w:noProof/>
            <w:webHidden/>
          </w:rPr>
          <w:t>40</w:t>
        </w:r>
        <w:r w:rsidR="005B1D87" w:rsidRPr="00E33612">
          <w:rPr>
            <w:rStyle w:val="Hipervnculo"/>
            <w:rFonts w:cs="Arial"/>
          </w:rPr>
          <w:fldChar w:fldCharType="end"/>
        </w:r>
      </w:hyperlink>
    </w:p>
    <w:p w14:paraId="5AB216E1" w14:textId="77777777" w:rsidR="005B1D87" w:rsidRPr="00E33612" w:rsidRDefault="005B1D87" w:rsidP="005B1D87">
      <w:pPr>
        <w:pStyle w:val="TDC1"/>
        <w:tabs>
          <w:tab w:val="right" w:leader="dot" w:pos="8771"/>
        </w:tabs>
        <w:rPr>
          <w:rFonts w:cs="Arial"/>
          <w:noProof/>
          <w:lang w:val="es-ES"/>
        </w:rPr>
      </w:pPr>
    </w:p>
    <w:p w14:paraId="7D248D53" w14:textId="77777777" w:rsidR="005B1D87" w:rsidRPr="00E33612" w:rsidRDefault="005B1D87" w:rsidP="005B1D87">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jc w:val="both"/>
        <w:rPr>
          <w:rFonts w:cs="Arial"/>
          <w:b/>
          <w:bCs/>
          <w:spacing w:val="-1"/>
          <w:w w:val="111"/>
        </w:rPr>
      </w:pPr>
      <w:r w:rsidRPr="00E33612">
        <w:rPr>
          <w:rFonts w:cs="Arial"/>
        </w:rPr>
        <w:fldChar w:fldCharType="end"/>
      </w:r>
      <w:bookmarkEnd w:id="5"/>
    </w:p>
    <w:p w14:paraId="7E4EB650" w14:textId="77777777" w:rsidR="005B1D87" w:rsidRDefault="005B1D87" w:rsidP="005B1D87">
      <w:pPr>
        <w:pStyle w:val="Ttulo1"/>
        <w:rPr>
          <w:rFonts w:cs="Arial"/>
          <w:w w:val="109"/>
          <w:sz w:val="22"/>
          <w:szCs w:val="22"/>
        </w:rPr>
      </w:pPr>
      <w:r>
        <w:rPr>
          <w:rFonts w:cs="Arial"/>
          <w:b w:val="0"/>
          <w:bCs w:val="0"/>
          <w:w w:val="109"/>
          <w:sz w:val="22"/>
          <w:szCs w:val="22"/>
          <w:lang w:eastAsia="es-ES_tradnl"/>
        </w:rPr>
        <w:br w:type="page"/>
      </w:r>
      <w:bookmarkStart w:id="6" w:name="_Toc341367792"/>
      <w:bookmarkStart w:id="7" w:name="_Toc510776685"/>
      <w:r>
        <w:rPr>
          <w:szCs w:val="22"/>
        </w:rPr>
        <w:lastRenderedPageBreak/>
        <w:t>1.</w:t>
      </w:r>
      <w:r>
        <w:rPr>
          <w:spacing w:val="19"/>
          <w:szCs w:val="22"/>
        </w:rPr>
        <w:t xml:space="preserve"> </w:t>
      </w:r>
      <w:r>
        <w:rPr>
          <w:szCs w:val="22"/>
        </w:rPr>
        <w:t>OBJE</w:t>
      </w:r>
      <w:r>
        <w:rPr>
          <w:spacing w:val="1"/>
          <w:szCs w:val="22"/>
        </w:rPr>
        <w:t>C</w:t>
      </w:r>
      <w:r>
        <w:rPr>
          <w:spacing w:val="-2"/>
          <w:szCs w:val="22"/>
        </w:rPr>
        <w:t>T</w:t>
      </w:r>
      <w:r>
        <w:rPr>
          <w:szCs w:val="22"/>
        </w:rPr>
        <w:t>E</w:t>
      </w:r>
      <w:bookmarkEnd w:id="6"/>
      <w:bookmarkEnd w:id="7"/>
      <w:r>
        <w:rPr>
          <w:spacing w:val="-5"/>
          <w:szCs w:val="22"/>
        </w:rPr>
        <w:t xml:space="preserve"> </w:t>
      </w:r>
    </w:p>
    <w:p w14:paraId="2CB5235C" w14:textId="77777777" w:rsidR="005B1D87" w:rsidRDefault="005B1D87" w:rsidP="005B1D87">
      <w:pPr>
        <w:widowControl w:val="0"/>
        <w:autoSpaceDE w:val="0"/>
        <w:autoSpaceDN w:val="0"/>
        <w:adjustRightInd w:val="0"/>
        <w:ind w:right="4871"/>
        <w:jc w:val="both"/>
        <w:rPr>
          <w:rFonts w:cs="Arial"/>
          <w:sz w:val="22"/>
          <w:szCs w:val="22"/>
        </w:rPr>
      </w:pPr>
    </w:p>
    <w:p w14:paraId="3C1A437C"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C.</w:t>
      </w:r>
    </w:p>
    <w:p w14:paraId="569BB553" w14:textId="77777777" w:rsidR="005B1D87" w:rsidRDefault="005B1D87" w:rsidP="005B1D87">
      <w:pPr>
        <w:jc w:val="both"/>
        <w:rPr>
          <w:rFonts w:cs="Arial"/>
          <w:sz w:val="22"/>
          <w:szCs w:val="22"/>
        </w:rPr>
      </w:pPr>
    </w:p>
    <w:p w14:paraId="2E8823B8" w14:textId="2DA94537" w:rsidR="005B1D87" w:rsidRPr="00D27B7D" w:rsidRDefault="005B1D87" w:rsidP="00D27B7D">
      <w:pPr>
        <w:jc w:val="both"/>
        <w:rPr>
          <w:rFonts w:cs="Arial"/>
          <w:color w:val="FF0000"/>
          <w:sz w:val="22"/>
          <w:szCs w:val="22"/>
        </w:rPr>
      </w:pPr>
      <w:r>
        <w:rPr>
          <w:rFonts w:cs="Arial"/>
          <w:sz w:val="22"/>
          <w:szCs w:val="22"/>
        </w:rPr>
        <w:t>El present contracte té per objecte la contractació del</w:t>
      </w:r>
      <w:r w:rsidR="00D27B7D">
        <w:rPr>
          <w:rFonts w:cs="Arial"/>
          <w:sz w:val="22"/>
          <w:szCs w:val="22"/>
        </w:rPr>
        <w:t>s</w:t>
      </w:r>
      <w:r>
        <w:rPr>
          <w:rFonts w:cs="Arial"/>
          <w:sz w:val="22"/>
          <w:szCs w:val="22"/>
        </w:rPr>
        <w:t xml:space="preserve"> servei</w:t>
      </w:r>
      <w:r w:rsidR="00D27B7D">
        <w:rPr>
          <w:rFonts w:cs="Arial"/>
          <w:sz w:val="22"/>
          <w:szCs w:val="22"/>
        </w:rPr>
        <w:t>s</w:t>
      </w:r>
      <w:r>
        <w:rPr>
          <w:rFonts w:cs="Arial"/>
          <w:sz w:val="22"/>
          <w:szCs w:val="22"/>
        </w:rPr>
        <w:t xml:space="preserve"> de </w:t>
      </w:r>
      <w:r w:rsidR="00D27B7D">
        <w:rPr>
          <w:rFonts w:cs="Arial"/>
          <w:sz w:val="22"/>
          <w:szCs w:val="22"/>
        </w:rPr>
        <w:t xml:space="preserve">telecomunicacions </w:t>
      </w:r>
      <w:r w:rsidR="00D27B7D" w:rsidRPr="00D27B7D">
        <w:rPr>
          <w:rFonts w:cs="Arial"/>
          <w:sz w:val="22"/>
          <w:szCs w:val="22"/>
        </w:rPr>
        <w:t>consistents en els</w:t>
      </w:r>
      <w:r w:rsidR="00D27B7D">
        <w:rPr>
          <w:rFonts w:cs="Arial"/>
          <w:sz w:val="22"/>
          <w:szCs w:val="22"/>
        </w:rPr>
        <w:t xml:space="preserve"> </w:t>
      </w:r>
      <w:r w:rsidR="00D27B7D" w:rsidRPr="00D27B7D">
        <w:rPr>
          <w:rFonts w:cs="Arial"/>
          <w:sz w:val="22"/>
          <w:szCs w:val="22"/>
        </w:rPr>
        <w:t>serveis de plataforma de telefonia, de comunicacions de veu fixa i mòbil, de dades i d’accés a</w:t>
      </w:r>
      <w:r w:rsidR="00D27B7D">
        <w:rPr>
          <w:rFonts w:cs="Arial"/>
          <w:sz w:val="22"/>
          <w:szCs w:val="22"/>
        </w:rPr>
        <w:t xml:space="preserve"> </w:t>
      </w:r>
      <w:r w:rsidR="00D27B7D" w:rsidRPr="00D27B7D">
        <w:rPr>
          <w:rFonts w:cs="Arial"/>
          <w:sz w:val="22"/>
          <w:szCs w:val="22"/>
        </w:rPr>
        <w:t>Internet i finalment del servei d’allotjament web de les pàgines corporatives</w:t>
      </w:r>
      <w:r w:rsidR="00D27B7D">
        <w:rPr>
          <w:rFonts w:cs="Arial"/>
          <w:sz w:val="22"/>
          <w:szCs w:val="22"/>
        </w:rPr>
        <w:t>,</w:t>
      </w:r>
      <w:r w:rsidR="00D27B7D">
        <w:rPr>
          <w:rFonts w:cs="Arial"/>
          <w:color w:val="FF0000"/>
          <w:sz w:val="22"/>
          <w:szCs w:val="22"/>
        </w:rPr>
        <w:t xml:space="preserve"> </w:t>
      </w:r>
      <w:r>
        <w:rPr>
          <w:rFonts w:cs="Arial"/>
          <w:iCs/>
          <w:sz w:val="22"/>
          <w:szCs w:val="22"/>
        </w:rPr>
        <w:t>el qual es divideix en els lots següents:</w:t>
      </w:r>
      <w:r>
        <w:rPr>
          <w:rFonts w:cs="Arial"/>
          <w:i/>
          <w:color w:val="FF0000"/>
          <w:sz w:val="22"/>
          <w:szCs w:val="22"/>
        </w:rPr>
        <w:t xml:space="preserve"> </w:t>
      </w:r>
    </w:p>
    <w:p w14:paraId="37CF1945" w14:textId="77777777" w:rsidR="005B1D87" w:rsidRDefault="005B1D87" w:rsidP="005B1D87">
      <w:pPr>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6"/>
        <w:gridCol w:w="3402"/>
        <w:gridCol w:w="3969"/>
      </w:tblGrid>
      <w:tr w:rsidR="00E33612" w:rsidRPr="00E33612" w14:paraId="23D6E948" w14:textId="77777777" w:rsidTr="00E33612">
        <w:tc>
          <w:tcPr>
            <w:tcW w:w="1346" w:type="dxa"/>
            <w:tcBorders>
              <w:top w:val="single" w:sz="4" w:space="0" w:color="auto"/>
              <w:left w:val="single" w:sz="4" w:space="0" w:color="auto"/>
              <w:bottom w:val="single" w:sz="4" w:space="0" w:color="auto"/>
              <w:right w:val="single" w:sz="4" w:space="0" w:color="auto"/>
            </w:tcBorders>
            <w:shd w:val="clear" w:color="auto" w:fill="B3B3B3"/>
            <w:hideMark/>
          </w:tcPr>
          <w:p w14:paraId="1F09343A" w14:textId="77777777" w:rsidR="005B1D87" w:rsidRPr="00E33612" w:rsidRDefault="005B1D87" w:rsidP="005F24B4">
            <w:pPr>
              <w:jc w:val="center"/>
              <w:rPr>
                <w:rFonts w:cs="Arial"/>
                <w:b/>
                <w:bCs/>
                <w:sz w:val="22"/>
                <w:szCs w:val="22"/>
              </w:rPr>
            </w:pPr>
            <w:bookmarkStart w:id="8" w:name="_Hlk135053394"/>
            <w:r w:rsidRPr="00E33612">
              <w:rPr>
                <w:rFonts w:cs="Arial"/>
                <w:b/>
                <w:bCs/>
                <w:sz w:val="22"/>
                <w:szCs w:val="22"/>
              </w:rPr>
              <w:t>LOT</w:t>
            </w:r>
          </w:p>
        </w:tc>
        <w:tc>
          <w:tcPr>
            <w:tcW w:w="3402" w:type="dxa"/>
            <w:tcBorders>
              <w:top w:val="single" w:sz="4" w:space="0" w:color="auto"/>
              <w:left w:val="single" w:sz="4" w:space="0" w:color="auto"/>
              <w:bottom w:val="single" w:sz="4" w:space="0" w:color="auto"/>
              <w:right w:val="single" w:sz="4" w:space="0" w:color="auto"/>
            </w:tcBorders>
            <w:shd w:val="clear" w:color="auto" w:fill="B3B3B3"/>
            <w:hideMark/>
          </w:tcPr>
          <w:p w14:paraId="3F254579" w14:textId="77777777" w:rsidR="005B1D87" w:rsidRPr="00E33612" w:rsidRDefault="005B1D87" w:rsidP="005F24B4">
            <w:pPr>
              <w:jc w:val="center"/>
              <w:rPr>
                <w:rFonts w:cs="Arial"/>
                <w:b/>
                <w:bCs/>
                <w:sz w:val="22"/>
                <w:szCs w:val="22"/>
              </w:rPr>
            </w:pPr>
            <w:r w:rsidRPr="00E33612">
              <w:rPr>
                <w:rFonts w:cs="Arial"/>
                <w:b/>
                <w:bCs/>
                <w:sz w:val="22"/>
                <w:szCs w:val="22"/>
              </w:rPr>
              <w:t>OBJECTE</w:t>
            </w:r>
          </w:p>
        </w:tc>
        <w:tc>
          <w:tcPr>
            <w:tcW w:w="3969" w:type="dxa"/>
            <w:tcBorders>
              <w:top w:val="single" w:sz="4" w:space="0" w:color="auto"/>
              <w:left w:val="single" w:sz="4" w:space="0" w:color="auto"/>
              <w:bottom w:val="single" w:sz="4" w:space="0" w:color="auto"/>
              <w:right w:val="single" w:sz="4" w:space="0" w:color="auto"/>
            </w:tcBorders>
            <w:shd w:val="clear" w:color="auto" w:fill="B3B3B3"/>
            <w:hideMark/>
          </w:tcPr>
          <w:p w14:paraId="13E719D6" w14:textId="77777777" w:rsidR="005B1D87" w:rsidRPr="00E33612" w:rsidRDefault="005B1D87" w:rsidP="005F24B4">
            <w:pPr>
              <w:jc w:val="center"/>
              <w:rPr>
                <w:rFonts w:cs="Arial"/>
                <w:b/>
                <w:bCs/>
                <w:sz w:val="22"/>
                <w:szCs w:val="22"/>
              </w:rPr>
            </w:pPr>
            <w:r w:rsidRPr="00E33612">
              <w:rPr>
                <w:rFonts w:cs="Arial"/>
                <w:b/>
                <w:bCs/>
                <w:sz w:val="22"/>
                <w:szCs w:val="22"/>
              </w:rPr>
              <w:t>CPV</w:t>
            </w:r>
          </w:p>
        </w:tc>
      </w:tr>
      <w:tr w:rsidR="00E33612" w:rsidRPr="00E33612" w14:paraId="2BD21796" w14:textId="77777777" w:rsidTr="00E33612">
        <w:tc>
          <w:tcPr>
            <w:tcW w:w="1346" w:type="dxa"/>
            <w:tcBorders>
              <w:top w:val="single" w:sz="4" w:space="0" w:color="auto"/>
              <w:left w:val="single" w:sz="4" w:space="0" w:color="auto"/>
              <w:bottom w:val="single" w:sz="4" w:space="0" w:color="auto"/>
              <w:right w:val="single" w:sz="4" w:space="0" w:color="auto"/>
            </w:tcBorders>
            <w:hideMark/>
          </w:tcPr>
          <w:p w14:paraId="06C02E06" w14:textId="77777777" w:rsidR="005B1D87" w:rsidRPr="00E33612" w:rsidRDefault="005B1D87" w:rsidP="005F24B4">
            <w:pPr>
              <w:jc w:val="both"/>
              <w:rPr>
                <w:rFonts w:cs="Arial"/>
                <w:sz w:val="22"/>
                <w:szCs w:val="22"/>
              </w:rPr>
            </w:pPr>
            <w:r w:rsidRPr="00E33612">
              <w:rPr>
                <w:rFonts w:cs="Arial"/>
                <w:sz w:val="22"/>
                <w:szCs w:val="22"/>
              </w:rPr>
              <w:t>Lot 1</w:t>
            </w:r>
          </w:p>
        </w:tc>
        <w:tc>
          <w:tcPr>
            <w:tcW w:w="3402" w:type="dxa"/>
            <w:tcBorders>
              <w:top w:val="single" w:sz="4" w:space="0" w:color="auto"/>
              <w:left w:val="single" w:sz="4" w:space="0" w:color="auto"/>
              <w:bottom w:val="single" w:sz="4" w:space="0" w:color="auto"/>
              <w:right w:val="single" w:sz="4" w:space="0" w:color="auto"/>
            </w:tcBorders>
            <w:hideMark/>
          </w:tcPr>
          <w:p w14:paraId="15B25EDE" w14:textId="23A08494" w:rsidR="005B1D87" w:rsidRPr="00E33612" w:rsidRDefault="00D27B7D" w:rsidP="005F24B4">
            <w:pPr>
              <w:jc w:val="both"/>
              <w:rPr>
                <w:rFonts w:cs="Arial"/>
                <w:sz w:val="22"/>
                <w:szCs w:val="22"/>
              </w:rPr>
            </w:pPr>
            <w:r w:rsidRPr="00E33612">
              <w:rPr>
                <w:rFonts w:cs="Arial"/>
                <w:sz w:val="22"/>
                <w:szCs w:val="22"/>
              </w:rPr>
              <w:t>Servei d’accés a Internet i dades</w:t>
            </w:r>
          </w:p>
        </w:tc>
        <w:tc>
          <w:tcPr>
            <w:tcW w:w="3969" w:type="dxa"/>
            <w:tcBorders>
              <w:top w:val="single" w:sz="4" w:space="0" w:color="auto"/>
              <w:left w:val="single" w:sz="4" w:space="0" w:color="auto"/>
              <w:bottom w:val="single" w:sz="4" w:space="0" w:color="auto"/>
              <w:right w:val="single" w:sz="4" w:space="0" w:color="auto"/>
            </w:tcBorders>
            <w:hideMark/>
          </w:tcPr>
          <w:p w14:paraId="76EE3772" w14:textId="3CB57880" w:rsidR="005B1D87" w:rsidRPr="00E33612" w:rsidRDefault="00E33612" w:rsidP="00E33612">
            <w:pPr>
              <w:jc w:val="both"/>
              <w:rPr>
                <w:rFonts w:cs="Arial"/>
                <w:sz w:val="22"/>
                <w:szCs w:val="22"/>
              </w:rPr>
            </w:pPr>
            <w:r w:rsidRPr="00E33612">
              <w:rPr>
                <w:rFonts w:cs="Arial"/>
                <w:sz w:val="22"/>
                <w:szCs w:val="22"/>
              </w:rPr>
              <w:t>64200000-8: Serveis de telecomunicacions</w:t>
            </w:r>
          </w:p>
        </w:tc>
      </w:tr>
      <w:tr w:rsidR="00E33612" w:rsidRPr="00E33612" w14:paraId="06B1AF03" w14:textId="77777777" w:rsidTr="00E33612">
        <w:tc>
          <w:tcPr>
            <w:tcW w:w="1346" w:type="dxa"/>
            <w:tcBorders>
              <w:top w:val="single" w:sz="4" w:space="0" w:color="auto"/>
              <w:left w:val="single" w:sz="4" w:space="0" w:color="auto"/>
              <w:bottom w:val="single" w:sz="4" w:space="0" w:color="auto"/>
              <w:right w:val="single" w:sz="4" w:space="0" w:color="auto"/>
            </w:tcBorders>
            <w:hideMark/>
          </w:tcPr>
          <w:p w14:paraId="35DFA30B" w14:textId="77777777" w:rsidR="005B1D87" w:rsidRPr="00E33612" w:rsidRDefault="005B1D87" w:rsidP="005F24B4">
            <w:pPr>
              <w:jc w:val="both"/>
              <w:rPr>
                <w:rFonts w:cs="Arial"/>
                <w:sz w:val="22"/>
                <w:szCs w:val="22"/>
              </w:rPr>
            </w:pPr>
            <w:r w:rsidRPr="00E33612">
              <w:rPr>
                <w:rFonts w:cs="Arial"/>
                <w:sz w:val="22"/>
                <w:szCs w:val="22"/>
              </w:rPr>
              <w:t>Lot 2</w:t>
            </w:r>
          </w:p>
        </w:tc>
        <w:tc>
          <w:tcPr>
            <w:tcW w:w="3402" w:type="dxa"/>
            <w:tcBorders>
              <w:top w:val="single" w:sz="4" w:space="0" w:color="auto"/>
              <w:left w:val="single" w:sz="4" w:space="0" w:color="auto"/>
              <w:bottom w:val="single" w:sz="4" w:space="0" w:color="auto"/>
              <w:right w:val="single" w:sz="4" w:space="0" w:color="auto"/>
            </w:tcBorders>
            <w:hideMark/>
          </w:tcPr>
          <w:p w14:paraId="5F7EB6C2" w14:textId="4BF563BB" w:rsidR="005B1D87" w:rsidRPr="00E33612" w:rsidRDefault="00D27B7D" w:rsidP="005F24B4">
            <w:pPr>
              <w:jc w:val="both"/>
              <w:rPr>
                <w:rFonts w:cs="Arial"/>
                <w:sz w:val="22"/>
                <w:szCs w:val="22"/>
              </w:rPr>
            </w:pPr>
            <w:r w:rsidRPr="00E33612">
              <w:rPr>
                <w:sz w:val="22"/>
                <w:szCs w:val="22"/>
              </w:rPr>
              <w:t>Servei Telefonia Fixa</w:t>
            </w:r>
          </w:p>
        </w:tc>
        <w:tc>
          <w:tcPr>
            <w:tcW w:w="3969" w:type="dxa"/>
            <w:tcBorders>
              <w:top w:val="single" w:sz="4" w:space="0" w:color="auto"/>
              <w:left w:val="single" w:sz="4" w:space="0" w:color="auto"/>
              <w:bottom w:val="single" w:sz="4" w:space="0" w:color="auto"/>
              <w:right w:val="single" w:sz="4" w:space="0" w:color="auto"/>
            </w:tcBorders>
            <w:hideMark/>
          </w:tcPr>
          <w:p w14:paraId="1B36218C" w14:textId="54D73030" w:rsidR="005B1D87" w:rsidRPr="00E33612" w:rsidRDefault="00E33612" w:rsidP="00E33612">
            <w:pPr>
              <w:jc w:val="both"/>
              <w:rPr>
                <w:rFonts w:cs="Arial"/>
                <w:sz w:val="22"/>
                <w:szCs w:val="22"/>
              </w:rPr>
            </w:pPr>
            <w:r w:rsidRPr="00E33612">
              <w:rPr>
                <w:rFonts w:cs="Arial"/>
                <w:sz w:val="22"/>
                <w:szCs w:val="22"/>
              </w:rPr>
              <w:t>64210000-1 Serveis telefònics i de transmissió de dades</w:t>
            </w:r>
          </w:p>
        </w:tc>
      </w:tr>
      <w:tr w:rsidR="00E33612" w:rsidRPr="00E33612" w14:paraId="7DDA02FC" w14:textId="77777777" w:rsidTr="00E33612">
        <w:tc>
          <w:tcPr>
            <w:tcW w:w="1346" w:type="dxa"/>
            <w:tcBorders>
              <w:top w:val="single" w:sz="4" w:space="0" w:color="auto"/>
              <w:left w:val="single" w:sz="4" w:space="0" w:color="auto"/>
              <w:bottom w:val="single" w:sz="4" w:space="0" w:color="auto"/>
              <w:right w:val="single" w:sz="4" w:space="0" w:color="auto"/>
            </w:tcBorders>
            <w:hideMark/>
          </w:tcPr>
          <w:p w14:paraId="6993AD93" w14:textId="77777777" w:rsidR="005B1D87" w:rsidRPr="00E33612" w:rsidRDefault="005B1D87" w:rsidP="005F24B4">
            <w:pPr>
              <w:jc w:val="both"/>
              <w:rPr>
                <w:rFonts w:cs="Arial"/>
                <w:sz w:val="22"/>
                <w:szCs w:val="22"/>
              </w:rPr>
            </w:pPr>
            <w:r w:rsidRPr="00E33612">
              <w:rPr>
                <w:rFonts w:cs="Arial"/>
                <w:sz w:val="22"/>
                <w:szCs w:val="22"/>
              </w:rPr>
              <w:t>Lot 3</w:t>
            </w:r>
          </w:p>
        </w:tc>
        <w:tc>
          <w:tcPr>
            <w:tcW w:w="3402" w:type="dxa"/>
            <w:tcBorders>
              <w:top w:val="single" w:sz="4" w:space="0" w:color="auto"/>
              <w:left w:val="single" w:sz="4" w:space="0" w:color="auto"/>
              <w:bottom w:val="single" w:sz="4" w:space="0" w:color="auto"/>
              <w:right w:val="single" w:sz="4" w:space="0" w:color="auto"/>
            </w:tcBorders>
            <w:hideMark/>
          </w:tcPr>
          <w:p w14:paraId="6176D60A" w14:textId="2C44CC51" w:rsidR="005B1D87" w:rsidRPr="00E33612" w:rsidRDefault="00D27B7D" w:rsidP="005F24B4">
            <w:pPr>
              <w:jc w:val="both"/>
              <w:rPr>
                <w:rFonts w:cs="Arial"/>
                <w:sz w:val="22"/>
                <w:szCs w:val="22"/>
              </w:rPr>
            </w:pPr>
            <w:r w:rsidRPr="00E33612">
              <w:rPr>
                <w:sz w:val="22"/>
                <w:szCs w:val="22"/>
              </w:rPr>
              <w:t>Servei Telefonia Mòbil</w:t>
            </w:r>
            <w:r w:rsidR="00914BBE">
              <w:rPr>
                <w:sz w:val="22"/>
                <w:szCs w:val="22"/>
              </w:rPr>
              <w:t xml:space="preserve"> i dades</w:t>
            </w:r>
          </w:p>
        </w:tc>
        <w:tc>
          <w:tcPr>
            <w:tcW w:w="3969" w:type="dxa"/>
            <w:tcBorders>
              <w:top w:val="single" w:sz="4" w:space="0" w:color="auto"/>
              <w:left w:val="single" w:sz="4" w:space="0" w:color="auto"/>
              <w:bottom w:val="single" w:sz="4" w:space="0" w:color="auto"/>
              <w:right w:val="single" w:sz="4" w:space="0" w:color="auto"/>
            </w:tcBorders>
            <w:hideMark/>
          </w:tcPr>
          <w:p w14:paraId="26FE1E38" w14:textId="15104B40" w:rsidR="005B1D87" w:rsidRPr="00E33612" w:rsidRDefault="00E33612" w:rsidP="00E33612">
            <w:pPr>
              <w:jc w:val="both"/>
              <w:rPr>
                <w:rFonts w:cs="Arial"/>
                <w:sz w:val="22"/>
                <w:szCs w:val="22"/>
              </w:rPr>
            </w:pPr>
            <w:r w:rsidRPr="00E33612">
              <w:rPr>
                <w:rFonts w:cs="Arial"/>
                <w:sz w:val="22"/>
                <w:szCs w:val="22"/>
              </w:rPr>
              <w:t>64212000-5: Serveis de telefonia mòbil</w:t>
            </w:r>
          </w:p>
        </w:tc>
      </w:tr>
      <w:tr w:rsidR="00E33612" w:rsidRPr="00E33612" w14:paraId="50DC7922" w14:textId="77777777" w:rsidTr="00E33612">
        <w:tc>
          <w:tcPr>
            <w:tcW w:w="1346" w:type="dxa"/>
            <w:tcBorders>
              <w:top w:val="single" w:sz="4" w:space="0" w:color="auto"/>
              <w:left w:val="single" w:sz="4" w:space="0" w:color="auto"/>
              <w:bottom w:val="single" w:sz="4" w:space="0" w:color="auto"/>
              <w:right w:val="single" w:sz="4" w:space="0" w:color="auto"/>
            </w:tcBorders>
          </w:tcPr>
          <w:p w14:paraId="096E456C" w14:textId="79C15FAC" w:rsidR="00D27B7D" w:rsidRPr="00E33612" w:rsidRDefault="00D27B7D" w:rsidP="005F24B4">
            <w:pPr>
              <w:jc w:val="both"/>
              <w:rPr>
                <w:rFonts w:cs="Arial"/>
                <w:sz w:val="22"/>
                <w:szCs w:val="22"/>
              </w:rPr>
            </w:pPr>
            <w:r w:rsidRPr="00E33612">
              <w:rPr>
                <w:rFonts w:cs="Arial"/>
                <w:sz w:val="22"/>
                <w:szCs w:val="22"/>
              </w:rPr>
              <w:t>Lot 4</w:t>
            </w:r>
          </w:p>
        </w:tc>
        <w:tc>
          <w:tcPr>
            <w:tcW w:w="3402" w:type="dxa"/>
            <w:tcBorders>
              <w:top w:val="single" w:sz="4" w:space="0" w:color="auto"/>
              <w:left w:val="single" w:sz="4" w:space="0" w:color="auto"/>
              <w:bottom w:val="single" w:sz="4" w:space="0" w:color="auto"/>
              <w:right w:val="single" w:sz="4" w:space="0" w:color="auto"/>
            </w:tcBorders>
          </w:tcPr>
          <w:p w14:paraId="6669F4D5" w14:textId="4772C822" w:rsidR="00D27B7D" w:rsidRPr="00E33612" w:rsidRDefault="00D27B7D" w:rsidP="005F24B4">
            <w:pPr>
              <w:jc w:val="both"/>
              <w:rPr>
                <w:rFonts w:cs="Arial"/>
                <w:sz w:val="22"/>
                <w:szCs w:val="22"/>
              </w:rPr>
            </w:pPr>
            <w:r w:rsidRPr="00E33612">
              <w:rPr>
                <w:sz w:val="22"/>
                <w:szCs w:val="22"/>
              </w:rPr>
              <w:t xml:space="preserve">Servei Dominis i </w:t>
            </w:r>
            <w:r w:rsidR="00914BBE">
              <w:rPr>
                <w:sz w:val="22"/>
                <w:szCs w:val="22"/>
              </w:rPr>
              <w:t>allotjament</w:t>
            </w:r>
            <w:r w:rsidRPr="00E33612">
              <w:rPr>
                <w:sz w:val="22"/>
                <w:szCs w:val="22"/>
              </w:rPr>
              <w:t xml:space="preserve"> Web</w:t>
            </w:r>
          </w:p>
        </w:tc>
        <w:tc>
          <w:tcPr>
            <w:tcW w:w="3969" w:type="dxa"/>
            <w:tcBorders>
              <w:top w:val="single" w:sz="4" w:space="0" w:color="auto"/>
              <w:left w:val="single" w:sz="4" w:space="0" w:color="auto"/>
              <w:bottom w:val="single" w:sz="4" w:space="0" w:color="auto"/>
              <w:right w:val="single" w:sz="4" w:space="0" w:color="auto"/>
            </w:tcBorders>
          </w:tcPr>
          <w:p w14:paraId="61587D73" w14:textId="6F5B2596" w:rsidR="00E33612" w:rsidRPr="00E33612" w:rsidRDefault="00E33612" w:rsidP="00E33612">
            <w:pPr>
              <w:jc w:val="both"/>
              <w:rPr>
                <w:rFonts w:cs="Arial"/>
                <w:sz w:val="22"/>
                <w:szCs w:val="22"/>
              </w:rPr>
            </w:pPr>
            <w:r w:rsidRPr="00E33612">
              <w:rPr>
                <w:rFonts w:cs="Arial"/>
                <w:sz w:val="22"/>
                <w:szCs w:val="22"/>
              </w:rPr>
              <w:t>72415000-2: Serveis d'allotjament d'explotació de llocs web (WWW)</w:t>
            </w:r>
          </w:p>
          <w:p w14:paraId="09E27CDA" w14:textId="74DF8D10" w:rsidR="00D27B7D" w:rsidRPr="00E33612" w:rsidRDefault="00E33612" w:rsidP="00E33612">
            <w:pPr>
              <w:jc w:val="both"/>
              <w:rPr>
                <w:rFonts w:cs="Arial"/>
                <w:sz w:val="22"/>
                <w:szCs w:val="22"/>
              </w:rPr>
            </w:pPr>
            <w:r w:rsidRPr="00E33612">
              <w:rPr>
                <w:rFonts w:cs="Arial"/>
                <w:sz w:val="22"/>
                <w:szCs w:val="22"/>
              </w:rPr>
              <w:t>72417000-6: Noms de domini d'Internet</w:t>
            </w:r>
          </w:p>
        </w:tc>
      </w:tr>
      <w:bookmarkEnd w:id="8"/>
    </w:tbl>
    <w:p w14:paraId="2FB18A0A" w14:textId="77777777" w:rsidR="005B1D87" w:rsidRDefault="005B1D87" w:rsidP="005B1D87">
      <w:pPr>
        <w:jc w:val="both"/>
        <w:rPr>
          <w:rFonts w:cs="Arial"/>
          <w:sz w:val="22"/>
          <w:szCs w:val="22"/>
        </w:rPr>
      </w:pPr>
    </w:p>
    <w:p w14:paraId="050BB287" w14:textId="4192D84B" w:rsidR="0015394E" w:rsidRDefault="0015394E" w:rsidP="005B1D87">
      <w:pPr>
        <w:jc w:val="both"/>
        <w:rPr>
          <w:rFonts w:cs="Arial"/>
          <w:sz w:val="22"/>
          <w:szCs w:val="22"/>
        </w:rPr>
      </w:pPr>
      <w:r w:rsidRPr="0015394E">
        <w:rPr>
          <w:rFonts w:cs="Arial"/>
          <w:sz w:val="22"/>
          <w:szCs w:val="22"/>
        </w:rPr>
        <w:t>El Plec tècnic i l’informe d’idoneïtat detallen l’objecte.</w:t>
      </w:r>
      <w:r w:rsidRPr="0015394E">
        <w:rPr>
          <w:rFonts w:cs="Arial"/>
          <w:sz w:val="22"/>
          <w:szCs w:val="22"/>
        </w:rPr>
        <w:cr/>
      </w:r>
    </w:p>
    <w:p w14:paraId="7DAA13C7" w14:textId="031CDB0A" w:rsidR="005B1D87" w:rsidRPr="00D27B7D" w:rsidRDefault="005B1D87" w:rsidP="005B1D87">
      <w:pPr>
        <w:jc w:val="both"/>
        <w:rPr>
          <w:rFonts w:cs="Arial"/>
          <w:sz w:val="22"/>
          <w:szCs w:val="22"/>
        </w:rPr>
      </w:pPr>
      <w:r w:rsidRPr="00D27B7D">
        <w:rPr>
          <w:rFonts w:cs="Arial"/>
          <w:sz w:val="22"/>
          <w:szCs w:val="22"/>
        </w:rPr>
        <w:t>Per al supòsit que durant l'execució del contracte es requereixi de la cessió de dades per part de l’Ajuntament al contractista, l'òrgan de contractació especifica que la finalitat del tractament de les dades que hagin de ser cedides serà única i exclusivament la de dur a terme l’execució del contracte.</w:t>
      </w:r>
    </w:p>
    <w:p w14:paraId="089ADBFB" w14:textId="37F5DC83" w:rsidR="00D27B7D" w:rsidRDefault="00D27B7D" w:rsidP="005B1D87">
      <w:pPr>
        <w:jc w:val="both"/>
        <w:rPr>
          <w:bCs/>
          <w:sz w:val="22"/>
          <w:szCs w:val="22"/>
        </w:rPr>
      </w:pPr>
    </w:p>
    <w:p w14:paraId="6E196D7F" w14:textId="51D11676" w:rsidR="00D27B7D" w:rsidRPr="0015394E" w:rsidRDefault="00D27B7D" w:rsidP="005B1D87">
      <w:pPr>
        <w:jc w:val="both"/>
        <w:rPr>
          <w:rFonts w:cs="Arial"/>
          <w:sz w:val="22"/>
          <w:szCs w:val="22"/>
        </w:rPr>
      </w:pPr>
      <w:r w:rsidRPr="0015394E">
        <w:rPr>
          <w:rFonts w:cs="Arial"/>
          <w:sz w:val="22"/>
          <w:szCs w:val="22"/>
        </w:rPr>
        <w:t xml:space="preserve">No hi ha limitació als lots que cada empresa es pot presentar i tampoc al nombre de lots dels quals pot resultar adjudicatària. </w:t>
      </w:r>
    </w:p>
    <w:p w14:paraId="00C5AC3D" w14:textId="77777777" w:rsidR="005B1D87" w:rsidRDefault="005B1D87" w:rsidP="005B1D87">
      <w:pPr>
        <w:jc w:val="both"/>
        <w:rPr>
          <w:rFonts w:cs="Arial"/>
          <w:color w:val="0000FF"/>
          <w:sz w:val="22"/>
          <w:szCs w:val="22"/>
        </w:rPr>
      </w:pPr>
    </w:p>
    <w:p w14:paraId="550ACF4B" w14:textId="77777777" w:rsidR="005B1D87" w:rsidRDefault="005B1D87" w:rsidP="005B1D87">
      <w:pPr>
        <w:pStyle w:val="Ttulo1"/>
        <w:rPr>
          <w:rFonts w:cs="Arial"/>
          <w:sz w:val="22"/>
          <w:szCs w:val="22"/>
        </w:rPr>
      </w:pPr>
      <w:bookmarkStart w:id="9" w:name="_Toc510776686"/>
      <w:r>
        <w:rPr>
          <w:szCs w:val="22"/>
        </w:rPr>
        <w:t>2. NECESSITATS ADMINISTRATIVES I IDONEÏTAT DEL CONTRACTE</w:t>
      </w:r>
      <w:bookmarkEnd w:id="9"/>
    </w:p>
    <w:p w14:paraId="1ABF61E1" w14:textId="77777777" w:rsidR="005B1D87" w:rsidRDefault="005B1D87" w:rsidP="005B1D87">
      <w:pPr>
        <w:jc w:val="both"/>
        <w:rPr>
          <w:rFonts w:cs="Arial"/>
          <w:sz w:val="22"/>
          <w:szCs w:val="22"/>
        </w:rPr>
      </w:pPr>
    </w:p>
    <w:p w14:paraId="5F5F2001" w14:textId="15BA3F7A" w:rsidR="0015394E" w:rsidRDefault="005B1D87" w:rsidP="005B1D87">
      <w:pPr>
        <w:jc w:val="both"/>
        <w:rPr>
          <w:rFonts w:cs="Arial"/>
          <w:sz w:val="22"/>
          <w:szCs w:val="22"/>
        </w:rPr>
      </w:pPr>
      <w:r>
        <w:rPr>
          <w:rFonts w:cs="Arial"/>
          <w:sz w:val="22"/>
          <w:szCs w:val="22"/>
        </w:rPr>
        <w:t xml:space="preserve">Les necessitats administratives que cal satisfer mitjançant el present contracte són </w:t>
      </w:r>
      <w:r w:rsidR="0015394E">
        <w:rPr>
          <w:rFonts w:cs="Arial"/>
          <w:sz w:val="22"/>
          <w:szCs w:val="22"/>
        </w:rPr>
        <w:t>les que consten al PCTP i a l’informe de necessitat.</w:t>
      </w:r>
    </w:p>
    <w:p w14:paraId="2521F221" w14:textId="77777777" w:rsidR="0015394E" w:rsidRDefault="0015394E" w:rsidP="005B1D87">
      <w:pPr>
        <w:jc w:val="both"/>
        <w:rPr>
          <w:rFonts w:cs="Arial"/>
          <w:sz w:val="22"/>
          <w:szCs w:val="22"/>
        </w:rPr>
      </w:pPr>
    </w:p>
    <w:p w14:paraId="5B3184A3" w14:textId="77777777" w:rsidR="0015394E" w:rsidRDefault="0015394E" w:rsidP="005B1D87">
      <w:pPr>
        <w:jc w:val="both"/>
        <w:rPr>
          <w:rFonts w:cs="Arial"/>
          <w:sz w:val="22"/>
          <w:szCs w:val="22"/>
        </w:rPr>
      </w:pPr>
    </w:p>
    <w:p w14:paraId="74358B5A" w14:textId="77777777" w:rsidR="005B1D87" w:rsidRDefault="005B1D87" w:rsidP="005B1D87">
      <w:pPr>
        <w:pStyle w:val="Ttulo1"/>
        <w:rPr>
          <w:rFonts w:cs="Arial"/>
          <w:sz w:val="22"/>
          <w:szCs w:val="22"/>
        </w:rPr>
      </w:pPr>
      <w:bookmarkStart w:id="10" w:name="_Toc341367793"/>
      <w:bookmarkStart w:id="11" w:name="_Toc510776687"/>
      <w:r>
        <w:rPr>
          <w:szCs w:val="22"/>
        </w:rPr>
        <w:t>3. NATURALESA I RÈGIM JURÍDIC</w:t>
      </w:r>
      <w:bookmarkEnd w:id="10"/>
      <w:bookmarkEnd w:id="11"/>
    </w:p>
    <w:p w14:paraId="452FE86B" w14:textId="77777777" w:rsidR="005B1D87" w:rsidRDefault="005B1D87" w:rsidP="005B1D87">
      <w:pPr>
        <w:widowControl w:val="0"/>
        <w:autoSpaceDE w:val="0"/>
        <w:autoSpaceDN w:val="0"/>
        <w:adjustRightInd w:val="0"/>
        <w:ind w:right="51"/>
        <w:jc w:val="both"/>
        <w:rPr>
          <w:rFonts w:cs="Arial"/>
          <w:sz w:val="22"/>
          <w:szCs w:val="22"/>
        </w:rPr>
      </w:pPr>
    </w:p>
    <w:p w14:paraId="59F419ED" w14:textId="7A800037" w:rsidR="005B1D87" w:rsidRDefault="005B1D87" w:rsidP="005B1D87">
      <w:pPr>
        <w:autoSpaceDE w:val="0"/>
        <w:autoSpaceDN w:val="0"/>
        <w:adjustRightInd w:val="0"/>
        <w:jc w:val="both"/>
        <w:rPr>
          <w:rFonts w:cs="Arial"/>
          <w:sz w:val="22"/>
          <w:szCs w:val="22"/>
        </w:rPr>
      </w:pPr>
      <w:r>
        <w:rPr>
          <w:rFonts w:ascii="ArialMT" w:eastAsiaTheme="minorHAnsi" w:hAnsi="ArialMT" w:cs="ArialMT"/>
          <w:sz w:val="22"/>
          <w:szCs w:val="22"/>
          <w:lang w:eastAsia="ca-ES"/>
        </w:rPr>
        <w:t xml:space="preserve">El contracte que regula aquest Plec és un contracte administratiu </w:t>
      </w:r>
      <w:r w:rsidR="0015394E">
        <w:rPr>
          <w:rFonts w:ascii="ArialMT" w:eastAsiaTheme="minorHAnsi" w:hAnsi="ArialMT" w:cs="ArialMT"/>
          <w:sz w:val="22"/>
          <w:szCs w:val="22"/>
          <w:lang w:eastAsia="ca-ES"/>
        </w:rPr>
        <w:t>de serveis</w:t>
      </w:r>
      <w:r>
        <w:rPr>
          <w:rFonts w:ascii="ArialMT" w:eastAsiaTheme="minorHAnsi" w:hAnsi="ArialMT" w:cs="ArialMT"/>
          <w:sz w:val="22"/>
          <w:szCs w:val="22"/>
          <w:lang w:eastAsia="ca-ES"/>
        </w:rPr>
        <w:t xml:space="preserve"> tipificat a l’art. 1</w:t>
      </w:r>
      <w:r w:rsidR="0015394E">
        <w:rPr>
          <w:rFonts w:ascii="ArialMT" w:eastAsiaTheme="minorHAnsi" w:hAnsi="ArialMT" w:cs="ArialMT"/>
          <w:sz w:val="22"/>
          <w:szCs w:val="22"/>
          <w:lang w:eastAsia="ca-ES"/>
        </w:rPr>
        <w:t>7</w:t>
      </w:r>
      <w:r>
        <w:rPr>
          <w:rFonts w:ascii="ArialMT" w:eastAsiaTheme="minorHAnsi" w:hAnsi="ArialMT" w:cs="ArialMT"/>
          <w:sz w:val="22"/>
          <w:szCs w:val="22"/>
          <w:lang w:eastAsia="ca-ES"/>
        </w:rPr>
        <w:t xml:space="preserve"> de la Llei 9/2017, de 8 de novembre, de contractes del sector públic per la que es transposen a l'ordenament jurídic espanyol les Directives del Parlament Europeu i del Consell 2014/23/UE i 2014/24/UE, de 26 de febrer de 2014. </w:t>
      </w:r>
    </w:p>
    <w:p w14:paraId="049376C3" w14:textId="77777777" w:rsidR="005B1D87" w:rsidRDefault="005B1D87" w:rsidP="005B1D87">
      <w:pPr>
        <w:jc w:val="both"/>
        <w:rPr>
          <w:rFonts w:cs="Arial"/>
          <w:sz w:val="22"/>
          <w:szCs w:val="22"/>
        </w:rPr>
      </w:pPr>
    </w:p>
    <w:p w14:paraId="283FCC44" w14:textId="77777777" w:rsidR="005B1D87" w:rsidRDefault="005B1D87" w:rsidP="005B1D87">
      <w:pPr>
        <w:jc w:val="both"/>
        <w:rPr>
          <w:rFonts w:cs="Arial"/>
          <w:sz w:val="22"/>
          <w:szCs w:val="22"/>
        </w:rPr>
      </w:pPr>
      <w:r>
        <w:rPr>
          <w:rFonts w:cs="Arial"/>
          <w:sz w:val="22"/>
          <w:szCs w:val="22"/>
        </w:rPr>
        <w:t>Aquest con</w:t>
      </w:r>
      <w:r>
        <w:rPr>
          <w:rFonts w:cs="Arial"/>
          <w:spacing w:val="-1"/>
          <w:sz w:val="22"/>
          <w:szCs w:val="22"/>
        </w:rPr>
        <w:t>tr</w:t>
      </w:r>
      <w:r>
        <w:rPr>
          <w:rFonts w:cs="Arial"/>
          <w:sz w:val="22"/>
          <w:szCs w:val="22"/>
        </w:rPr>
        <w:t>ac</w:t>
      </w:r>
      <w:r>
        <w:rPr>
          <w:rFonts w:cs="Arial"/>
          <w:spacing w:val="-1"/>
          <w:sz w:val="22"/>
          <w:szCs w:val="22"/>
        </w:rPr>
        <w:t>t</w:t>
      </w:r>
      <w:r>
        <w:rPr>
          <w:rFonts w:cs="Arial"/>
          <w:sz w:val="22"/>
          <w:szCs w:val="22"/>
        </w:rPr>
        <w:t>e</w:t>
      </w:r>
      <w:r>
        <w:rPr>
          <w:rFonts w:cs="Arial"/>
          <w:spacing w:val="29"/>
          <w:sz w:val="22"/>
          <w:szCs w:val="22"/>
        </w:rPr>
        <w:t xml:space="preserve"> </w:t>
      </w:r>
      <w:r>
        <w:rPr>
          <w:rFonts w:cs="Arial"/>
          <w:spacing w:val="1"/>
          <w:sz w:val="22"/>
          <w:szCs w:val="22"/>
        </w:rPr>
        <w:t>e</w:t>
      </w:r>
      <w:r>
        <w:rPr>
          <w:rFonts w:cs="Arial"/>
          <w:sz w:val="22"/>
          <w:szCs w:val="22"/>
        </w:rPr>
        <w:t>s</w:t>
      </w:r>
      <w:r>
        <w:rPr>
          <w:rFonts w:cs="Arial"/>
          <w:spacing w:val="29"/>
          <w:sz w:val="22"/>
          <w:szCs w:val="22"/>
        </w:rPr>
        <w:t xml:space="preserve"> </w:t>
      </w:r>
      <w:r>
        <w:rPr>
          <w:rFonts w:cs="Arial"/>
          <w:spacing w:val="-1"/>
          <w:sz w:val="22"/>
          <w:szCs w:val="22"/>
        </w:rPr>
        <w:t>r</w:t>
      </w:r>
      <w:r>
        <w:rPr>
          <w:rFonts w:cs="Arial"/>
          <w:spacing w:val="1"/>
          <w:sz w:val="22"/>
          <w:szCs w:val="22"/>
        </w:rPr>
        <w:t>e</w:t>
      </w:r>
      <w:r>
        <w:rPr>
          <w:rFonts w:cs="Arial"/>
          <w:spacing w:val="-1"/>
          <w:sz w:val="22"/>
          <w:szCs w:val="22"/>
        </w:rPr>
        <w:t>ge</w:t>
      </w:r>
      <w:r>
        <w:rPr>
          <w:rFonts w:cs="Arial"/>
          <w:spacing w:val="-3"/>
          <w:sz w:val="22"/>
          <w:szCs w:val="22"/>
        </w:rPr>
        <w:t>i</w:t>
      </w:r>
      <w:r>
        <w:rPr>
          <w:rFonts w:cs="Arial"/>
          <w:sz w:val="22"/>
          <w:szCs w:val="22"/>
        </w:rPr>
        <w:t>x per:</w:t>
      </w:r>
    </w:p>
    <w:p w14:paraId="328C13BC" w14:textId="77777777" w:rsidR="005B1D87" w:rsidRDefault="005B1D87" w:rsidP="005B1D87">
      <w:pPr>
        <w:jc w:val="both"/>
        <w:rPr>
          <w:rFonts w:cs="Arial"/>
          <w:sz w:val="22"/>
          <w:szCs w:val="22"/>
        </w:rPr>
      </w:pPr>
    </w:p>
    <w:p w14:paraId="42DDF4A1" w14:textId="77777777" w:rsidR="005B1D87" w:rsidRDefault="005B1D87" w:rsidP="005B1D87">
      <w:pPr>
        <w:numPr>
          <w:ilvl w:val="0"/>
          <w:numId w:val="8"/>
        </w:numPr>
        <w:jc w:val="both"/>
        <w:rPr>
          <w:rFonts w:cs="Arial"/>
          <w:sz w:val="22"/>
          <w:szCs w:val="22"/>
        </w:rPr>
      </w:pPr>
      <w:r>
        <w:rPr>
          <w:rFonts w:cs="Arial"/>
          <w:sz w:val="22"/>
          <w:szCs w:val="22"/>
        </w:rPr>
        <w:t>Plec de clàusules administratives particulars i el plec de prescripcions tècniques (PCAP i PPT).</w:t>
      </w:r>
    </w:p>
    <w:p w14:paraId="57FE9C74" w14:textId="77777777" w:rsidR="005B1D87" w:rsidRDefault="005B1D87" w:rsidP="005B1D87">
      <w:pPr>
        <w:numPr>
          <w:ilvl w:val="0"/>
          <w:numId w:val="8"/>
        </w:numPr>
        <w:jc w:val="both"/>
        <w:rPr>
          <w:rFonts w:cs="Arial"/>
          <w:sz w:val="22"/>
          <w:szCs w:val="22"/>
        </w:rPr>
      </w:pPr>
      <w:r>
        <w:rPr>
          <w:rFonts w:cs="Arial"/>
          <w:sz w:val="22"/>
          <w:szCs w:val="22"/>
        </w:rPr>
        <w:lastRenderedPageBreak/>
        <w:t>Llei 9/2017, de 8 de novembre, de contractes del sector públic per la que es transposen a l'ordenament jurídic espanyol les Directives del Parlament Europeu i del Consell 2014/23/UE i 2014/24/UE, de 26 de febrer de 2014 (LCSP)</w:t>
      </w:r>
    </w:p>
    <w:p w14:paraId="5DC4F16B" w14:textId="77777777" w:rsidR="005B1D87" w:rsidRDefault="005B1D87" w:rsidP="005B1D87">
      <w:pPr>
        <w:numPr>
          <w:ilvl w:val="0"/>
          <w:numId w:val="8"/>
        </w:numPr>
        <w:jc w:val="both"/>
        <w:rPr>
          <w:rFonts w:cs="Arial"/>
          <w:sz w:val="22"/>
          <w:szCs w:val="22"/>
        </w:rPr>
      </w:pPr>
      <w:r>
        <w:rPr>
          <w:rFonts w:cs="Arial"/>
          <w:sz w:val="22"/>
          <w:szCs w:val="22"/>
        </w:rPr>
        <w:t>Reial decret 817/2009, de 8 de maig, pel qual es desenvolupa parcialment la Llei 30/2007, de 30 d’octubre, de Contractes del sector públic (en endavant RD 817/2009).</w:t>
      </w:r>
    </w:p>
    <w:p w14:paraId="676E898F" w14:textId="77777777" w:rsidR="005B1D87" w:rsidRDefault="005B1D87" w:rsidP="005B1D87">
      <w:pPr>
        <w:numPr>
          <w:ilvl w:val="0"/>
          <w:numId w:val="8"/>
        </w:numPr>
        <w:jc w:val="both"/>
        <w:rPr>
          <w:rFonts w:cs="Arial"/>
          <w:sz w:val="22"/>
          <w:szCs w:val="22"/>
        </w:rPr>
      </w:pPr>
      <w:r>
        <w:rPr>
          <w:rFonts w:cs="Arial"/>
          <w:sz w:val="22"/>
          <w:szCs w:val="22"/>
        </w:rPr>
        <w:t>Reial decret 1098/2001, de 12 d’octubre, pel qual s’aprova el Reglament general de la Llei de contractes de les administracions públiques, en tot allò que no s’oposi, contradigui o resulti incompatible amb la LCSP (d’ara endavant, RGLCAP).</w:t>
      </w:r>
    </w:p>
    <w:p w14:paraId="16A01E2D" w14:textId="77777777" w:rsidR="005B1D87" w:rsidRDefault="005B1D87" w:rsidP="005B1D87">
      <w:pPr>
        <w:numPr>
          <w:ilvl w:val="0"/>
          <w:numId w:val="8"/>
        </w:numPr>
        <w:jc w:val="both"/>
        <w:rPr>
          <w:rFonts w:cs="Arial"/>
          <w:sz w:val="22"/>
          <w:szCs w:val="22"/>
        </w:rPr>
      </w:pPr>
      <w:r>
        <w:rPr>
          <w:rFonts w:cs="Arial"/>
          <w:sz w:val="22"/>
          <w:szCs w:val="22"/>
        </w:rPr>
        <w:t xml:space="preserve">Decret llei 3/2016, de 31 de maig, de mesures urgents en matèria de contractació pública. </w:t>
      </w:r>
    </w:p>
    <w:p w14:paraId="17B2550E" w14:textId="77777777" w:rsidR="005B1D87" w:rsidRDefault="00185E74" w:rsidP="005B1D87">
      <w:pPr>
        <w:numPr>
          <w:ilvl w:val="0"/>
          <w:numId w:val="8"/>
        </w:numPr>
        <w:jc w:val="both"/>
        <w:rPr>
          <w:rFonts w:cs="Arial"/>
          <w:sz w:val="22"/>
          <w:szCs w:val="22"/>
        </w:rPr>
      </w:pPr>
      <w:hyperlink r:id="rId49" w:tgtFrame="_blank" w:tooltip="Reglament (UE) 2016/679 del Parlament Europeu i del Consell, de 27 d’abril de 2016 relatiu a la protecció de les persones físiques pel que fa al tractament de dades personals i a la lliure circulació d’aquestes dades i pel que es deroga la Directiva 95/46" w:history="1">
        <w:r w:rsidR="005B1D87" w:rsidRPr="0015394E">
          <w:rPr>
            <w:rFonts w:cs="Arial"/>
            <w:sz w:val="22"/>
            <w:szCs w:val="22"/>
          </w:rPr>
          <w:t>Reglament (UE) 2016/679 del Parlament Europeu i del Consell, de 27 d’abril de 2016 relatiu a la protecció de les persones físiques pel que fa al tractament de dades personals i a la lliure circulació d’aquestes dades i pel que es deroga la Directiva 95/46/CE (Reglament general de protecció de dades)</w:t>
        </w:r>
      </w:hyperlink>
      <w:r w:rsidR="005B1D87">
        <w:rPr>
          <w:rFonts w:cs="Arial"/>
          <w:sz w:val="22"/>
          <w:szCs w:val="22"/>
        </w:rPr>
        <w:t> </w:t>
      </w:r>
    </w:p>
    <w:p w14:paraId="2F75B01C" w14:textId="77777777" w:rsidR="005B1D87" w:rsidRDefault="00185E74" w:rsidP="005B1D87">
      <w:pPr>
        <w:numPr>
          <w:ilvl w:val="0"/>
          <w:numId w:val="8"/>
        </w:numPr>
        <w:jc w:val="both"/>
        <w:rPr>
          <w:rFonts w:cs="Arial"/>
          <w:sz w:val="22"/>
          <w:szCs w:val="22"/>
        </w:rPr>
      </w:pPr>
      <w:hyperlink r:id="rId50" w:tgtFrame="_blank" w:tooltip="Directiva 2002/58/CE del Parlament Europeu i del Consell, de 12 de juliol de 2002, relativa al tractament de les dades personals i a la protecció de la intimitat en el sector de les comunicacions electròniques" w:history="1">
        <w:r w:rsidR="005B1D87" w:rsidRPr="0015394E">
          <w:rPr>
            <w:rFonts w:cs="Arial"/>
            <w:sz w:val="22"/>
            <w:szCs w:val="22"/>
          </w:rPr>
          <w:t>Directiva 2002/58/CE del Parlament Europeu i del Consell, de 12 de juliol de 2002, relativa al tractament de les dades personals i a la protecció de la intimitat en el sector de les comunicacions electròniques</w:t>
        </w:r>
      </w:hyperlink>
    </w:p>
    <w:p w14:paraId="50F1FA96" w14:textId="77777777" w:rsidR="005B1D87" w:rsidRPr="0015394E" w:rsidRDefault="00185E74" w:rsidP="005B1D87">
      <w:pPr>
        <w:numPr>
          <w:ilvl w:val="0"/>
          <w:numId w:val="8"/>
        </w:numPr>
        <w:jc w:val="both"/>
        <w:rPr>
          <w:rFonts w:cs="Arial"/>
          <w:sz w:val="22"/>
          <w:szCs w:val="22"/>
        </w:rPr>
      </w:pPr>
      <w:hyperlink r:id="rId51" w:tgtFrame="_blank" w:tooltip="Llei orgànica 3/2018, de 5 de desembre, de protecció de dades personals i garantia dels drets digitals" w:history="1">
        <w:r w:rsidR="005B1D87" w:rsidRPr="0015394E">
          <w:rPr>
            <w:rFonts w:cs="Arial"/>
            <w:sz w:val="22"/>
            <w:szCs w:val="22"/>
          </w:rPr>
          <w:t>Llei orgànica 3/2018, de 5 de desembre, de protecció de dades personals i garantia dels drets digitals</w:t>
        </w:r>
      </w:hyperlink>
    </w:p>
    <w:p w14:paraId="6E273337" w14:textId="77777777" w:rsidR="005B1D87" w:rsidRDefault="005B1D87" w:rsidP="005B1D87">
      <w:pPr>
        <w:ind w:left="1080"/>
        <w:jc w:val="both"/>
        <w:rPr>
          <w:rFonts w:cs="Arial"/>
          <w:sz w:val="22"/>
          <w:szCs w:val="22"/>
        </w:rPr>
      </w:pPr>
    </w:p>
    <w:p w14:paraId="13988BF6" w14:textId="77777777" w:rsidR="005B1D87" w:rsidRDefault="005B1D87" w:rsidP="005B1D87">
      <w:pPr>
        <w:jc w:val="both"/>
        <w:rPr>
          <w:rFonts w:cs="Arial"/>
          <w:sz w:val="22"/>
          <w:szCs w:val="22"/>
        </w:rPr>
      </w:pPr>
      <w:r>
        <w:rPr>
          <w:rFonts w:cs="Arial"/>
          <w:sz w:val="22"/>
          <w:szCs w:val="22"/>
        </w:rPr>
        <w:t>En tot allò no previst en els apartats anteriors seran aplicables la resta de normes de dret administratiu i, en darrer terme, les de dret privat.</w:t>
      </w:r>
    </w:p>
    <w:p w14:paraId="5E3E05F3" w14:textId="77777777" w:rsidR="005B1D87" w:rsidRDefault="005B1D87" w:rsidP="005B1D87">
      <w:pPr>
        <w:jc w:val="both"/>
        <w:rPr>
          <w:rFonts w:cs="Arial"/>
          <w:b/>
          <w:bCs/>
          <w:sz w:val="22"/>
          <w:szCs w:val="22"/>
        </w:rPr>
      </w:pPr>
    </w:p>
    <w:p w14:paraId="0C773437" w14:textId="77777777" w:rsidR="005B1D87" w:rsidRDefault="005B1D87" w:rsidP="005B1D87">
      <w:pPr>
        <w:jc w:val="both"/>
        <w:rPr>
          <w:rFonts w:cs="Arial"/>
          <w:sz w:val="22"/>
          <w:szCs w:val="22"/>
        </w:rPr>
      </w:pPr>
      <w:r>
        <w:rPr>
          <w:rFonts w:cs="Arial"/>
          <w:sz w:val="22"/>
          <w:szCs w:val="22"/>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541ADBE6" w14:textId="77777777" w:rsidR="005B1D87" w:rsidRDefault="005B1D87" w:rsidP="005B1D87">
      <w:pPr>
        <w:rPr>
          <w:rFonts w:cs="Arial"/>
          <w:sz w:val="22"/>
          <w:szCs w:val="22"/>
        </w:rPr>
      </w:pPr>
    </w:p>
    <w:p w14:paraId="2572F00E" w14:textId="77777777" w:rsidR="005B1D87" w:rsidRDefault="005B1D87" w:rsidP="005B1D87">
      <w:pPr>
        <w:pStyle w:val="Ttulo1"/>
        <w:rPr>
          <w:rFonts w:cs="Arial"/>
          <w:sz w:val="22"/>
          <w:szCs w:val="22"/>
        </w:rPr>
      </w:pPr>
      <w:bookmarkStart w:id="12" w:name="_Toc341367794"/>
      <w:bookmarkStart w:id="13" w:name="_Toc510776688"/>
      <w:r>
        <w:rPr>
          <w:szCs w:val="22"/>
        </w:rPr>
        <w:t>4. PROCEDIMENT I FORMA DE CONTRACTACIÓ</w:t>
      </w:r>
      <w:bookmarkEnd w:id="12"/>
      <w:bookmarkEnd w:id="13"/>
    </w:p>
    <w:p w14:paraId="45701956" w14:textId="77777777" w:rsidR="005B1D87" w:rsidRDefault="005B1D87" w:rsidP="005B1D87">
      <w:pPr>
        <w:ind w:left="-29" w:right="-23"/>
        <w:jc w:val="both"/>
        <w:rPr>
          <w:rFonts w:cs="Arial"/>
          <w:b/>
          <w:bCs/>
          <w:sz w:val="22"/>
          <w:szCs w:val="22"/>
        </w:rPr>
      </w:pPr>
    </w:p>
    <w:p w14:paraId="7888C052"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B.</w:t>
      </w:r>
    </w:p>
    <w:p w14:paraId="3146FFF4" w14:textId="77777777" w:rsidR="005B1D87" w:rsidRDefault="005B1D87" w:rsidP="005B1D87">
      <w:pPr>
        <w:ind w:left="-29" w:right="-23"/>
        <w:jc w:val="both"/>
        <w:rPr>
          <w:rFonts w:cs="Arial"/>
          <w:b/>
          <w:bCs/>
          <w:sz w:val="22"/>
          <w:szCs w:val="22"/>
        </w:rPr>
      </w:pPr>
    </w:p>
    <w:p w14:paraId="0BD5F85A" w14:textId="77777777" w:rsidR="005B1D87" w:rsidRDefault="005B1D87" w:rsidP="005B1D87">
      <w:pPr>
        <w:jc w:val="both"/>
        <w:rPr>
          <w:rFonts w:cs="Arial"/>
          <w:sz w:val="22"/>
          <w:szCs w:val="22"/>
        </w:rPr>
      </w:pPr>
      <w:r>
        <w:rPr>
          <w:rFonts w:cs="Arial"/>
          <w:sz w:val="22"/>
          <w:szCs w:val="22"/>
        </w:rPr>
        <w:t xml:space="preserve">L’expedient d’aquesta contractació és objecte de </w:t>
      </w:r>
      <w:r>
        <w:rPr>
          <w:rFonts w:cs="Arial"/>
          <w:sz w:val="22"/>
          <w:szCs w:val="22"/>
          <w:u w:val="single"/>
        </w:rPr>
        <w:t>tramitació ordinària</w:t>
      </w:r>
      <w:r>
        <w:rPr>
          <w:rFonts w:cs="Arial"/>
          <w:sz w:val="22"/>
          <w:szCs w:val="22"/>
        </w:rPr>
        <w:t xml:space="preserve"> i l’adjudicació és farà mitjançant </w:t>
      </w:r>
      <w:r>
        <w:rPr>
          <w:rFonts w:cs="Arial"/>
          <w:sz w:val="22"/>
          <w:szCs w:val="22"/>
          <w:u w:val="single"/>
        </w:rPr>
        <w:t>procediment obert</w:t>
      </w:r>
      <w:r>
        <w:rPr>
          <w:rFonts w:cs="Arial"/>
          <w:sz w:val="22"/>
          <w:szCs w:val="22"/>
        </w:rPr>
        <w:t xml:space="preserve">, en aplicació dels articles 156 i </w:t>
      </w:r>
      <w:proofErr w:type="spellStart"/>
      <w:r>
        <w:rPr>
          <w:rFonts w:cs="Arial"/>
          <w:sz w:val="22"/>
          <w:szCs w:val="22"/>
        </w:rPr>
        <w:t>ss</w:t>
      </w:r>
      <w:proofErr w:type="spellEnd"/>
      <w:r>
        <w:rPr>
          <w:rFonts w:cs="Arial"/>
          <w:sz w:val="22"/>
          <w:szCs w:val="22"/>
        </w:rPr>
        <w:t>. de la LCSP, de conformitat amb els requisits que s’hi estableixen.</w:t>
      </w:r>
    </w:p>
    <w:p w14:paraId="2AA55DD4" w14:textId="77777777" w:rsidR="005B1D87" w:rsidRDefault="005B1D87" w:rsidP="005B1D87">
      <w:pPr>
        <w:jc w:val="both"/>
        <w:rPr>
          <w:rFonts w:cs="Arial"/>
          <w:sz w:val="22"/>
          <w:szCs w:val="22"/>
        </w:rPr>
      </w:pPr>
    </w:p>
    <w:p w14:paraId="250D4C48" w14:textId="77777777" w:rsidR="005B1D87" w:rsidRDefault="005B1D87" w:rsidP="005B1D87">
      <w:pPr>
        <w:jc w:val="both"/>
        <w:rPr>
          <w:rFonts w:cs="Arial"/>
          <w:position w:val="-1"/>
          <w:sz w:val="22"/>
          <w:szCs w:val="22"/>
        </w:rPr>
      </w:pPr>
      <w:r>
        <w:rPr>
          <w:rFonts w:cs="Arial"/>
          <w:sz w:val="22"/>
          <w:szCs w:val="22"/>
        </w:rPr>
        <w:t>Aquest con</w:t>
      </w:r>
      <w:r>
        <w:rPr>
          <w:rFonts w:cs="Arial"/>
          <w:spacing w:val="-1"/>
          <w:sz w:val="22"/>
          <w:szCs w:val="22"/>
        </w:rPr>
        <w:t>tr</w:t>
      </w:r>
      <w:r>
        <w:rPr>
          <w:rFonts w:cs="Arial"/>
          <w:sz w:val="22"/>
          <w:szCs w:val="22"/>
        </w:rPr>
        <w:t>ac</w:t>
      </w:r>
      <w:r>
        <w:rPr>
          <w:rFonts w:cs="Arial"/>
          <w:spacing w:val="-1"/>
          <w:sz w:val="22"/>
          <w:szCs w:val="22"/>
        </w:rPr>
        <w:t>t</w:t>
      </w:r>
      <w:r>
        <w:rPr>
          <w:rFonts w:cs="Arial"/>
          <w:sz w:val="22"/>
          <w:szCs w:val="22"/>
        </w:rPr>
        <w:t>e</w:t>
      </w:r>
      <w:r>
        <w:rPr>
          <w:rFonts w:cs="Arial"/>
          <w:spacing w:val="53"/>
          <w:sz w:val="22"/>
          <w:szCs w:val="22"/>
        </w:rPr>
        <w:t xml:space="preserve"> </w:t>
      </w:r>
      <w:r>
        <w:rPr>
          <w:rFonts w:cs="Arial"/>
          <w:sz w:val="22"/>
          <w:szCs w:val="22"/>
        </w:rPr>
        <w:t>no</w:t>
      </w:r>
      <w:r>
        <w:rPr>
          <w:rFonts w:cs="Arial"/>
          <w:spacing w:val="-1"/>
          <w:sz w:val="22"/>
          <w:szCs w:val="22"/>
        </w:rPr>
        <w:t xml:space="preserve"> t</w:t>
      </w:r>
      <w:r>
        <w:rPr>
          <w:rFonts w:cs="Arial"/>
          <w:sz w:val="22"/>
          <w:szCs w:val="22"/>
        </w:rPr>
        <w:t>é</w:t>
      </w:r>
      <w:r>
        <w:rPr>
          <w:rFonts w:cs="Arial"/>
          <w:spacing w:val="50"/>
          <w:sz w:val="22"/>
          <w:szCs w:val="22"/>
        </w:rPr>
        <w:t xml:space="preserve"> </w:t>
      </w:r>
      <w:r>
        <w:rPr>
          <w:rFonts w:cs="Arial"/>
          <w:spacing w:val="-3"/>
          <w:sz w:val="22"/>
          <w:szCs w:val="22"/>
        </w:rPr>
        <w:t>l</w:t>
      </w:r>
      <w:r>
        <w:rPr>
          <w:rFonts w:cs="Arial"/>
          <w:sz w:val="22"/>
          <w:szCs w:val="22"/>
        </w:rPr>
        <w:t>a</w:t>
      </w:r>
      <w:r>
        <w:rPr>
          <w:rFonts w:cs="Arial"/>
          <w:spacing w:val="52"/>
          <w:sz w:val="22"/>
          <w:szCs w:val="22"/>
        </w:rPr>
        <w:t xml:space="preserve"> </w:t>
      </w:r>
      <w:r>
        <w:rPr>
          <w:rFonts w:cs="Arial"/>
          <w:sz w:val="22"/>
          <w:szCs w:val="22"/>
        </w:rPr>
        <w:t>con</w:t>
      </w:r>
      <w:r>
        <w:rPr>
          <w:rFonts w:cs="Arial"/>
          <w:spacing w:val="3"/>
          <w:sz w:val="22"/>
          <w:szCs w:val="22"/>
        </w:rPr>
        <w:t>s</w:t>
      </w:r>
      <w:r>
        <w:rPr>
          <w:rFonts w:cs="Arial"/>
          <w:spacing w:val="-3"/>
          <w:sz w:val="22"/>
          <w:szCs w:val="22"/>
        </w:rPr>
        <w:t>i</w:t>
      </w:r>
      <w:r>
        <w:rPr>
          <w:rFonts w:cs="Arial"/>
          <w:spacing w:val="-1"/>
          <w:sz w:val="22"/>
          <w:szCs w:val="22"/>
        </w:rPr>
        <w:t>d</w:t>
      </w:r>
      <w:r>
        <w:rPr>
          <w:rFonts w:cs="Arial"/>
          <w:spacing w:val="1"/>
          <w:sz w:val="22"/>
          <w:szCs w:val="22"/>
        </w:rPr>
        <w:t>e</w:t>
      </w:r>
      <w:r>
        <w:rPr>
          <w:rFonts w:cs="Arial"/>
          <w:spacing w:val="-1"/>
          <w:sz w:val="22"/>
          <w:szCs w:val="22"/>
        </w:rPr>
        <w:t>r</w:t>
      </w:r>
      <w:r>
        <w:rPr>
          <w:rFonts w:cs="Arial"/>
          <w:sz w:val="22"/>
          <w:szCs w:val="22"/>
        </w:rPr>
        <w:t>a</w:t>
      </w:r>
      <w:r>
        <w:rPr>
          <w:rFonts w:cs="Arial"/>
          <w:spacing w:val="3"/>
          <w:sz w:val="22"/>
          <w:szCs w:val="22"/>
        </w:rPr>
        <w:t>c</w:t>
      </w:r>
      <w:r>
        <w:rPr>
          <w:rFonts w:cs="Arial"/>
          <w:spacing w:val="-3"/>
          <w:sz w:val="22"/>
          <w:szCs w:val="22"/>
        </w:rPr>
        <w:t>i</w:t>
      </w:r>
      <w:r>
        <w:rPr>
          <w:rFonts w:cs="Arial"/>
          <w:sz w:val="22"/>
          <w:szCs w:val="22"/>
        </w:rPr>
        <w:t>ó</w:t>
      </w:r>
      <w:r>
        <w:rPr>
          <w:rFonts w:cs="Arial"/>
          <w:spacing w:val="53"/>
          <w:sz w:val="22"/>
          <w:szCs w:val="22"/>
        </w:rPr>
        <w:t xml:space="preserve"> </w:t>
      </w:r>
      <w:r>
        <w:rPr>
          <w:rFonts w:cs="Arial"/>
          <w:spacing w:val="-1"/>
          <w:sz w:val="22"/>
          <w:szCs w:val="22"/>
        </w:rPr>
        <w:t>d</w:t>
      </w:r>
      <w:r>
        <w:rPr>
          <w:rFonts w:cs="Arial"/>
          <w:sz w:val="22"/>
          <w:szCs w:val="22"/>
        </w:rPr>
        <w:t>e</w:t>
      </w:r>
      <w:r>
        <w:rPr>
          <w:rFonts w:cs="Arial"/>
          <w:spacing w:val="53"/>
          <w:sz w:val="22"/>
          <w:szCs w:val="22"/>
        </w:rPr>
        <w:t xml:space="preserve"> </w:t>
      </w:r>
      <w:r>
        <w:rPr>
          <w:rFonts w:cs="Arial"/>
          <w:sz w:val="22"/>
          <w:szCs w:val="22"/>
        </w:rPr>
        <w:t>con</w:t>
      </w:r>
      <w:r>
        <w:rPr>
          <w:rFonts w:cs="Arial"/>
          <w:spacing w:val="-1"/>
          <w:sz w:val="22"/>
          <w:szCs w:val="22"/>
        </w:rPr>
        <w:t>tr</w:t>
      </w:r>
      <w:r>
        <w:rPr>
          <w:rFonts w:cs="Arial"/>
          <w:sz w:val="22"/>
          <w:szCs w:val="22"/>
        </w:rPr>
        <w:t>ac</w:t>
      </w:r>
      <w:r>
        <w:rPr>
          <w:rFonts w:cs="Arial"/>
          <w:spacing w:val="-1"/>
          <w:sz w:val="22"/>
          <w:szCs w:val="22"/>
        </w:rPr>
        <w:t>t</w:t>
      </w:r>
      <w:r>
        <w:rPr>
          <w:rFonts w:cs="Arial"/>
          <w:sz w:val="22"/>
          <w:szCs w:val="22"/>
        </w:rPr>
        <w:t>e</w:t>
      </w:r>
      <w:r>
        <w:rPr>
          <w:rFonts w:cs="Arial"/>
          <w:spacing w:val="53"/>
          <w:sz w:val="22"/>
          <w:szCs w:val="22"/>
        </w:rPr>
        <w:t xml:space="preserve"> </w:t>
      </w:r>
      <w:r>
        <w:rPr>
          <w:rFonts w:cs="Arial"/>
          <w:sz w:val="22"/>
          <w:szCs w:val="22"/>
        </w:rPr>
        <w:t>s</w:t>
      </w:r>
      <w:r>
        <w:rPr>
          <w:rFonts w:cs="Arial"/>
          <w:spacing w:val="-2"/>
          <w:sz w:val="22"/>
          <w:szCs w:val="22"/>
        </w:rPr>
        <w:t>u</w:t>
      </w:r>
      <w:r>
        <w:rPr>
          <w:rFonts w:cs="Arial"/>
          <w:spacing w:val="-1"/>
          <w:sz w:val="22"/>
          <w:szCs w:val="22"/>
        </w:rPr>
        <w:t>b</w:t>
      </w:r>
      <w:r>
        <w:rPr>
          <w:rFonts w:cs="Arial"/>
          <w:spacing w:val="1"/>
          <w:sz w:val="22"/>
          <w:szCs w:val="22"/>
        </w:rPr>
        <w:t>j</w:t>
      </w:r>
      <w:r>
        <w:rPr>
          <w:rFonts w:cs="Arial"/>
          <w:spacing w:val="-2"/>
          <w:sz w:val="22"/>
          <w:szCs w:val="22"/>
        </w:rPr>
        <w:t>e</w:t>
      </w:r>
      <w:r>
        <w:rPr>
          <w:rFonts w:cs="Arial"/>
          <w:sz w:val="22"/>
          <w:szCs w:val="22"/>
        </w:rPr>
        <w:t>c</w:t>
      </w:r>
      <w:r>
        <w:rPr>
          <w:rFonts w:cs="Arial"/>
          <w:spacing w:val="-1"/>
          <w:sz w:val="22"/>
          <w:szCs w:val="22"/>
        </w:rPr>
        <w:t>t</w:t>
      </w:r>
      <w:r>
        <w:rPr>
          <w:rFonts w:cs="Arial"/>
          <w:sz w:val="22"/>
          <w:szCs w:val="22"/>
        </w:rPr>
        <w:t>e</w:t>
      </w:r>
      <w:r>
        <w:rPr>
          <w:rFonts w:cs="Arial"/>
          <w:spacing w:val="53"/>
          <w:sz w:val="22"/>
          <w:szCs w:val="22"/>
        </w:rPr>
        <w:t xml:space="preserve"> </w:t>
      </w:r>
      <w:r>
        <w:rPr>
          <w:rFonts w:cs="Arial"/>
          <w:sz w:val="22"/>
          <w:szCs w:val="22"/>
        </w:rPr>
        <w:t>a</w:t>
      </w:r>
      <w:r>
        <w:rPr>
          <w:rFonts w:cs="Arial"/>
          <w:spacing w:val="52"/>
          <w:sz w:val="22"/>
          <w:szCs w:val="22"/>
        </w:rPr>
        <w:t xml:space="preserve"> </w:t>
      </w:r>
      <w:r>
        <w:rPr>
          <w:rFonts w:cs="Arial"/>
          <w:spacing w:val="-1"/>
          <w:sz w:val="22"/>
          <w:szCs w:val="22"/>
        </w:rPr>
        <w:t>r</w:t>
      </w:r>
      <w:r>
        <w:rPr>
          <w:rFonts w:cs="Arial"/>
          <w:spacing w:val="1"/>
          <w:sz w:val="22"/>
          <w:szCs w:val="22"/>
        </w:rPr>
        <w:t>e</w:t>
      </w:r>
      <w:r>
        <w:rPr>
          <w:rFonts w:cs="Arial"/>
          <w:spacing w:val="-1"/>
          <w:sz w:val="22"/>
          <w:szCs w:val="22"/>
        </w:rPr>
        <w:t>g</w:t>
      </w:r>
      <w:r>
        <w:rPr>
          <w:rFonts w:cs="Arial"/>
          <w:sz w:val="22"/>
          <w:szCs w:val="22"/>
        </w:rPr>
        <w:t>u</w:t>
      </w:r>
      <w:r>
        <w:rPr>
          <w:rFonts w:cs="Arial"/>
          <w:spacing w:val="-3"/>
          <w:sz w:val="22"/>
          <w:szCs w:val="22"/>
        </w:rPr>
        <w:t>l</w:t>
      </w:r>
      <w:r>
        <w:rPr>
          <w:rFonts w:cs="Arial"/>
          <w:sz w:val="22"/>
          <w:szCs w:val="22"/>
        </w:rPr>
        <w:t>a</w:t>
      </w:r>
      <w:r>
        <w:rPr>
          <w:rFonts w:cs="Arial"/>
          <w:spacing w:val="3"/>
          <w:sz w:val="22"/>
          <w:szCs w:val="22"/>
        </w:rPr>
        <w:t>c</w:t>
      </w:r>
      <w:r>
        <w:rPr>
          <w:rFonts w:cs="Arial"/>
          <w:spacing w:val="-3"/>
          <w:sz w:val="22"/>
          <w:szCs w:val="22"/>
        </w:rPr>
        <w:t>i</w:t>
      </w:r>
      <w:r>
        <w:rPr>
          <w:rFonts w:cs="Arial"/>
          <w:sz w:val="22"/>
          <w:szCs w:val="22"/>
        </w:rPr>
        <w:t>ó</w:t>
      </w:r>
      <w:r>
        <w:rPr>
          <w:rFonts w:cs="Arial"/>
          <w:spacing w:val="53"/>
          <w:sz w:val="22"/>
          <w:szCs w:val="22"/>
        </w:rPr>
        <w:t xml:space="preserve"> </w:t>
      </w:r>
      <w:r>
        <w:rPr>
          <w:rFonts w:cs="Arial"/>
          <w:sz w:val="22"/>
          <w:szCs w:val="22"/>
        </w:rPr>
        <w:t>ha</w:t>
      </w:r>
      <w:r>
        <w:rPr>
          <w:rFonts w:cs="Arial"/>
          <w:spacing w:val="-1"/>
          <w:sz w:val="22"/>
          <w:szCs w:val="22"/>
        </w:rPr>
        <w:t>rm</w:t>
      </w:r>
      <w:r>
        <w:rPr>
          <w:rFonts w:cs="Arial"/>
          <w:sz w:val="22"/>
          <w:szCs w:val="22"/>
        </w:rPr>
        <w:t>on</w:t>
      </w:r>
      <w:r>
        <w:rPr>
          <w:rFonts w:cs="Arial"/>
          <w:spacing w:val="-3"/>
          <w:sz w:val="22"/>
          <w:szCs w:val="22"/>
        </w:rPr>
        <w:t>i</w:t>
      </w:r>
      <w:r>
        <w:rPr>
          <w:rFonts w:cs="Arial"/>
          <w:spacing w:val="-1"/>
          <w:sz w:val="22"/>
          <w:szCs w:val="22"/>
        </w:rPr>
        <w:t>t</w:t>
      </w:r>
      <w:r>
        <w:rPr>
          <w:rFonts w:cs="Arial"/>
          <w:spacing w:val="2"/>
          <w:sz w:val="22"/>
          <w:szCs w:val="22"/>
        </w:rPr>
        <w:t>z</w:t>
      </w:r>
      <w:r>
        <w:rPr>
          <w:rFonts w:cs="Arial"/>
          <w:sz w:val="22"/>
          <w:szCs w:val="22"/>
        </w:rPr>
        <w:t>a</w:t>
      </w:r>
      <w:r>
        <w:rPr>
          <w:rFonts w:cs="Arial"/>
          <w:spacing w:val="-1"/>
          <w:sz w:val="22"/>
          <w:szCs w:val="22"/>
        </w:rPr>
        <w:t>d</w:t>
      </w:r>
      <w:r>
        <w:rPr>
          <w:rFonts w:cs="Arial"/>
          <w:sz w:val="22"/>
          <w:szCs w:val="22"/>
        </w:rPr>
        <w:t>a,</w:t>
      </w:r>
      <w:r>
        <w:rPr>
          <w:rFonts w:cs="Arial"/>
          <w:spacing w:val="1"/>
          <w:sz w:val="22"/>
          <w:szCs w:val="22"/>
        </w:rPr>
        <w:t xml:space="preserve"> </w:t>
      </w:r>
      <w:r>
        <w:rPr>
          <w:rFonts w:cs="Arial"/>
          <w:spacing w:val="-1"/>
          <w:sz w:val="22"/>
          <w:szCs w:val="22"/>
        </w:rPr>
        <w:t>p</w:t>
      </w:r>
      <w:r>
        <w:rPr>
          <w:rFonts w:cs="Arial"/>
          <w:spacing w:val="1"/>
          <w:sz w:val="22"/>
          <w:szCs w:val="22"/>
        </w:rPr>
        <w:t>el fet de</w:t>
      </w:r>
      <w:r>
        <w:rPr>
          <w:rFonts w:cs="Arial"/>
          <w:spacing w:val="2"/>
          <w:sz w:val="22"/>
          <w:szCs w:val="22"/>
        </w:rPr>
        <w:t xml:space="preserve"> </w:t>
      </w:r>
      <w:r>
        <w:rPr>
          <w:rFonts w:cs="Arial"/>
          <w:spacing w:val="-1"/>
          <w:sz w:val="22"/>
          <w:szCs w:val="22"/>
        </w:rPr>
        <w:t>tr</w:t>
      </w:r>
      <w:r>
        <w:rPr>
          <w:rFonts w:cs="Arial"/>
          <w:sz w:val="22"/>
          <w:szCs w:val="22"/>
        </w:rPr>
        <w:t>ac</w:t>
      </w:r>
      <w:r>
        <w:rPr>
          <w:rFonts w:cs="Arial"/>
          <w:spacing w:val="-1"/>
          <w:sz w:val="22"/>
          <w:szCs w:val="22"/>
        </w:rPr>
        <w:t>t</w:t>
      </w:r>
      <w:r>
        <w:rPr>
          <w:rFonts w:cs="Arial"/>
          <w:sz w:val="22"/>
          <w:szCs w:val="22"/>
        </w:rPr>
        <w:t>a</w:t>
      </w:r>
      <w:r>
        <w:rPr>
          <w:rFonts w:cs="Arial"/>
          <w:spacing w:val="-1"/>
          <w:sz w:val="22"/>
          <w:szCs w:val="22"/>
        </w:rPr>
        <w:t>r</w:t>
      </w:r>
      <w:r>
        <w:rPr>
          <w:rFonts w:cs="Arial"/>
          <w:spacing w:val="1"/>
          <w:sz w:val="22"/>
          <w:szCs w:val="22"/>
        </w:rPr>
        <w:t>-</w:t>
      </w:r>
      <w:r>
        <w:rPr>
          <w:rFonts w:cs="Arial"/>
          <w:sz w:val="22"/>
          <w:szCs w:val="22"/>
        </w:rPr>
        <w:t>se</w:t>
      </w:r>
      <w:r>
        <w:rPr>
          <w:rFonts w:cs="Arial"/>
          <w:spacing w:val="3"/>
          <w:sz w:val="22"/>
          <w:szCs w:val="22"/>
        </w:rPr>
        <w:t xml:space="preserve"> </w:t>
      </w:r>
      <w:r>
        <w:rPr>
          <w:rFonts w:cs="Arial"/>
          <w:spacing w:val="-3"/>
          <w:sz w:val="22"/>
          <w:szCs w:val="22"/>
        </w:rPr>
        <w:t>d</w:t>
      </w:r>
      <w:r>
        <w:rPr>
          <w:rFonts w:cs="Arial"/>
          <w:spacing w:val="1"/>
          <w:sz w:val="22"/>
          <w:szCs w:val="22"/>
        </w:rPr>
        <w:t>’</w:t>
      </w:r>
      <w:r>
        <w:rPr>
          <w:rFonts w:cs="Arial"/>
          <w:sz w:val="22"/>
          <w:szCs w:val="22"/>
        </w:rPr>
        <w:t>un</w:t>
      </w:r>
      <w:r>
        <w:rPr>
          <w:rFonts w:cs="Arial"/>
          <w:spacing w:val="2"/>
          <w:sz w:val="22"/>
          <w:szCs w:val="22"/>
        </w:rPr>
        <w:t xml:space="preserve"> </w:t>
      </w:r>
      <w:r>
        <w:rPr>
          <w:rFonts w:cs="Arial"/>
          <w:spacing w:val="-3"/>
          <w:sz w:val="22"/>
          <w:szCs w:val="22"/>
        </w:rPr>
        <w:t>i</w:t>
      </w:r>
      <w:r>
        <w:rPr>
          <w:rFonts w:cs="Arial"/>
          <w:spacing w:val="-1"/>
          <w:sz w:val="22"/>
          <w:szCs w:val="22"/>
        </w:rPr>
        <w:t>mp</w:t>
      </w:r>
      <w:r>
        <w:rPr>
          <w:rFonts w:cs="Arial"/>
          <w:sz w:val="22"/>
          <w:szCs w:val="22"/>
        </w:rPr>
        <w:t>o</w:t>
      </w:r>
      <w:r>
        <w:rPr>
          <w:rFonts w:cs="Arial"/>
          <w:spacing w:val="-1"/>
          <w:sz w:val="22"/>
          <w:szCs w:val="22"/>
        </w:rPr>
        <w:t>r</w:t>
      </w:r>
      <w:r>
        <w:rPr>
          <w:rFonts w:cs="Arial"/>
          <w:sz w:val="22"/>
          <w:szCs w:val="22"/>
        </w:rPr>
        <w:t>t</w:t>
      </w:r>
      <w:r>
        <w:rPr>
          <w:rFonts w:cs="Arial"/>
          <w:spacing w:val="2"/>
          <w:sz w:val="22"/>
          <w:szCs w:val="22"/>
        </w:rPr>
        <w:t xml:space="preserve"> </w:t>
      </w:r>
      <w:r>
        <w:rPr>
          <w:rFonts w:cs="Arial"/>
          <w:spacing w:val="-3"/>
          <w:sz w:val="22"/>
          <w:szCs w:val="22"/>
        </w:rPr>
        <w:t>i</w:t>
      </w:r>
      <w:r>
        <w:rPr>
          <w:rFonts w:cs="Arial"/>
          <w:spacing w:val="2"/>
          <w:sz w:val="22"/>
          <w:szCs w:val="22"/>
        </w:rPr>
        <w:t>n</w:t>
      </w:r>
      <w:r>
        <w:rPr>
          <w:rFonts w:cs="Arial"/>
          <w:spacing w:val="-1"/>
          <w:sz w:val="22"/>
          <w:szCs w:val="22"/>
        </w:rPr>
        <w:t>f</w:t>
      </w:r>
      <w:r>
        <w:rPr>
          <w:rFonts w:cs="Arial"/>
          <w:spacing w:val="1"/>
          <w:sz w:val="22"/>
          <w:szCs w:val="22"/>
        </w:rPr>
        <w:t>e</w:t>
      </w:r>
      <w:r>
        <w:rPr>
          <w:rFonts w:cs="Arial"/>
          <w:spacing w:val="-1"/>
          <w:sz w:val="22"/>
          <w:szCs w:val="22"/>
        </w:rPr>
        <w:t>r</w:t>
      </w:r>
      <w:r>
        <w:rPr>
          <w:rFonts w:cs="Arial"/>
          <w:spacing w:val="-3"/>
          <w:sz w:val="22"/>
          <w:szCs w:val="22"/>
        </w:rPr>
        <w:t>i</w:t>
      </w:r>
      <w:r>
        <w:rPr>
          <w:rFonts w:cs="Arial"/>
          <w:sz w:val="22"/>
          <w:szCs w:val="22"/>
        </w:rPr>
        <w:t>or</w:t>
      </w:r>
      <w:r>
        <w:rPr>
          <w:rFonts w:cs="Arial"/>
          <w:spacing w:val="2"/>
          <w:sz w:val="22"/>
          <w:szCs w:val="22"/>
        </w:rPr>
        <w:t xml:space="preserve"> </w:t>
      </w:r>
      <w:r>
        <w:rPr>
          <w:rFonts w:cs="Arial"/>
          <w:sz w:val="22"/>
          <w:szCs w:val="22"/>
        </w:rPr>
        <w:t>al</w:t>
      </w:r>
      <w:r>
        <w:rPr>
          <w:rFonts w:cs="Arial"/>
          <w:spacing w:val="-1"/>
          <w:sz w:val="22"/>
          <w:szCs w:val="22"/>
        </w:rPr>
        <w:t xml:space="preserve"> q</w:t>
      </w:r>
      <w:r>
        <w:rPr>
          <w:rFonts w:cs="Arial"/>
          <w:sz w:val="22"/>
          <w:szCs w:val="22"/>
        </w:rPr>
        <w:t>ue</w:t>
      </w:r>
      <w:r>
        <w:rPr>
          <w:rFonts w:cs="Arial"/>
          <w:spacing w:val="3"/>
          <w:sz w:val="22"/>
          <w:szCs w:val="22"/>
        </w:rPr>
        <w:t xml:space="preserve"> </w:t>
      </w:r>
      <w:r>
        <w:rPr>
          <w:rFonts w:cs="Arial"/>
          <w:sz w:val="22"/>
          <w:szCs w:val="22"/>
        </w:rPr>
        <w:t>s</w:t>
      </w:r>
      <w:r>
        <w:rPr>
          <w:rFonts w:cs="Arial"/>
          <w:spacing w:val="1"/>
          <w:sz w:val="22"/>
          <w:szCs w:val="22"/>
        </w:rPr>
        <w:t>’</w:t>
      </w:r>
      <w:r>
        <w:rPr>
          <w:rFonts w:cs="Arial"/>
          <w:spacing w:val="-2"/>
          <w:sz w:val="22"/>
          <w:szCs w:val="22"/>
        </w:rPr>
        <w:t>e</w:t>
      </w:r>
      <w:r>
        <w:rPr>
          <w:rFonts w:cs="Arial"/>
          <w:sz w:val="22"/>
          <w:szCs w:val="22"/>
        </w:rPr>
        <w:t>s</w:t>
      </w:r>
      <w:r>
        <w:rPr>
          <w:rFonts w:cs="Arial"/>
          <w:spacing w:val="-1"/>
          <w:sz w:val="22"/>
          <w:szCs w:val="22"/>
        </w:rPr>
        <w:t>t</w:t>
      </w:r>
      <w:r>
        <w:rPr>
          <w:rFonts w:cs="Arial"/>
          <w:sz w:val="22"/>
          <w:szCs w:val="22"/>
        </w:rPr>
        <w:t>a</w:t>
      </w:r>
      <w:r>
        <w:rPr>
          <w:rFonts w:cs="Arial"/>
          <w:spacing w:val="-1"/>
          <w:sz w:val="22"/>
          <w:szCs w:val="22"/>
        </w:rPr>
        <w:t>b</w:t>
      </w:r>
      <w:r>
        <w:rPr>
          <w:rFonts w:cs="Arial"/>
          <w:spacing w:val="-3"/>
          <w:sz w:val="22"/>
          <w:szCs w:val="22"/>
        </w:rPr>
        <w:t>l</w:t>
      </w:r>
      <w:r>
        <w:rPr>
          <w:rFonts w:cs="Arial"/>
          <w:spacing w:val="3"/>
          <w:sz w:val="22"/>
          <w:szCs w:val="22"/>
        </w:rPr>
        <w:t>e</w:t>
      </w:r>
      <w:r>
        <w:rPr>
          <w:rFonts w:cs="Arial"/>
          <w:spacing w:val="-1"/>
          <w:sz w:val="22"/>
          <w:szCs w:val="22"/>
        </w:rPr>
        <w:t>i</w:t>
      </w:r>
      <w:r>
        <w:rPr>
          <w:rFonts w:cs="Arial"/>
          <w:sz w:val="22"/>
          <w:szCs w:val="22"/>
        </w:rPr>
        <w:t>x</w:t>
      </w:r>
      <w:r>
        <w:rPr>
          <w:rFonts w:cs="Arial"/>
          <w:spacing w:val="1"/>
          <w:sz w:val="22"/>
          <w:szCs w:val="22"/>
        </w:rPr>
        <w:t xml:space="preserve"> </w:t>
      </w:r>
      <w:r>
        <w:rPr>
          <w:rFonts w:cs="Arial"/>
          <w:sz w:val="22"/>
          <w:szCs w:val="22"/>
        </w:rPr>
        <w:t>a</w:t>
      </w:r>
      <w:r>
        <w:rPr>
          <w:rFonts w:cs="Arial"/>
          <w:spacing w:val="2"/>
          <w:sz w:val="22"/>
          <w:szCs w:val="22"/>
        </w:rPr>
        <w:t xml:space="preserve"> </w:t>
      </w:r>
      <w:r>
        <w:rPr>
          <w:rFonts w:cs="Arial"/>
          <w:spacing w:val="-3"/>
          <w:sz w:val="22"/>
          <w:szCs w:val="22"/>
        </w:rPr>
        <w:t>l</w:t>
      </w:r>
      <w:r>
        <w:rPr>
          <w:rFonts w:cs="Arial"/>
          <w:spacing w:val="1"/>
          <w:sz w:val="22"/>
          <w:szCs w:val="22"/>
        </w:rPr>
        <w:t>’</w:t>
      </w:r>
      <w:r>
        <w:rPr>
          <w:rFonts w:cs="Arial"/>
          <w:sz w:val="22"/>
          <w:szCs w:val="22"/>
        </w:rPr>
        <w:t>a</w:t>
      </w:r>
      <w:r>
        <w:rPr>
          <w:rFonts w:cs="Arial"/>
          <w:spacing w:val="-1"/>
          <w:sz w:val="22"/>
          <w:szCs w:val="22"/>
        </w:rPr>
        <w:t>r</w:t>
      </w:r>
      <w:r>
        <w:rPr>
          <w:rFonts w:cs="Arial"/>
          <w:spacing w:val="2"/>
          <w:sz w:val="22"/>
          <w:szCs w:val="22"/>
        </w:rPr>
        <w:t>t</w:t>
      </w:r>
      <w:r>
        <w:rPr>
          <w:rFonts w:cs="Arial"/>
          <w:spacing w:val="-3"/>
          <w:sz w:val="22"/>
          <w:szCs w:val="22"/>
        </w:rPr>
        <w:t>i</w:t>
      </w:r>
      <w:r>
        <w:rPr>
          <w:rFonts w:cs="Arial"/>
          <w:spacing w:val="3"/>
          <w:sz w:val="22"/>
          <w:szCs w:val="22"/>
        </w:rPr>
        <w:t>c</w:t>
      </w:r>
      <w:r>
        <w:rPr>
          <w:rFonts w:cs="Arial"/>
          <w:spacing w:val="-3"/>
          <w:sz w:val="22"/>
          <w:szCs w:val="22"/>
        </w:rPr>
        <w:t>l</w:t>
      </w:r>
      <w:r>
        <w:rPr>
          <w:rFonts w:cs="Arial"/>
          <w:sz w:val="22"/>
          <w:szCs w:val="22"/>
        </w:rPr>
        <w:t xml:space="preserve">e </w:t>
      </w:r>
      <w:r>
        <w:rPr>
          <w:rFonts w:cs="Arial"/>
          <w:spacing w:val="-1"/>
          <w:position w:val="-1"/>
          <w:sz w:val="22"/>
          <w:szCs w:val="22"/>
        </w:rPr>
        <w:t xml:space="preserve">22 </w:t>
      </w:r>
      <w:r>
        <w:rPr>
          <w:rFonts w:cs="Arial"/>
          <w:sz w:val="22"/>
          <w:szCs w:val="22"/>
        </w:rPr>
        <w:t>de la LCSP</w:t>
      </w:r>
      <w:r>
        <w:rPr>
          <w:rFonts w:cs="Arial"/>
          <w:position w:val="-1"/>
          <w:sz w:val="22"/>
          <w:szCs w:val="22"/>
        </w:rPr>
        <w:t>.</w:t>
      </w:r>
    </w:p>
    <w:p w14:paraId="0A343DD3" w14:textId="77777777" w:rsidR="005B1D87" w:rsidRDefault="005B1D87" w:rsidP="005B1D87">
      <w:pPr>
        <w:widowControl w:val="0"/>
        <w:autoSpaceDE w:val="0"/>
        <w:autoSpaceDN w:val="0"/>
        <w:adjustRightInd w:val="0"/>
        <w:ind w:right="53"/>
        <w:jc w:val="both"/>
        <w:rPr>
          <w:rFonts w:cs="Arial"/>
          <w:position w:val="-1"/>
          <w:sz w:val="22"/>
          <w:szCs w:val="22"/>
        </w:rPr>
      </w:pPr>
    </w:p>
    <w:p w14:paraId="11348F10" w14:textId="77777777" w:rsidR="005B1D87" w:rsidRDefault="005B1D87" w:rsidP="005B1D87">
      <w:pPr>
        <w:pStyle w:val="Ttulo1"/>
        <w:rPr>
          <w:rFonts w:cs="Arial"/>
          <w:sz w:val="22"/>
          <w:szCs w:val="22"/>
        </w:rPr>
      </w:pPr>
      <w:bookmarkStart w:id="14" w:name="_Toc510776689"/>
      <w:bookmarkStart w:id="15" w:name="_Toc341367795"/>
      <w:r>
        <w:rPr>
          <w:szCs w:val="22"/>
        </w:rPr>
        <w:t>5. PERFIL DEL CONTRACTANT</w:t>
      </w:r>
      <w:bookmarkEnd w:id="14"/>
    </w:p>
    <w:p w14:paraId="28611043" w14:textId="77777777" w:rsidR="005B1D87" w:rsidRDefault="005B1D87" w:rsidP="005B1D87">
      <w:pPr>
        <w:rPr>
          <w:rFonts w:cs="Arial"/>
          <w:sz w:val="22"/>
          <w:szCs w:val="22"/>
        </w:rPr>
      </w:pPr>
    </w:p>
    <w:p w14:paraId="2EB99DB4" w14:textId="77777777" w:rsidR="005B1D87" w:rsidRDefault="005B1D87" w:rsidP="005B1D87">
      <w:pPr>
        <w:jc w:val="both"/>
        <w:rPr>
          <w:rFonts w:cs="Arial"/>
          <w:color w:val="000000"/>
          <w:sz w:val="22"/>
          <w:szCs w:val="22"/>
        </w:rPr>
      </w:pPr>
      <w:r>
        <w:rPr>
          <w:rFonts w:cs="Arial"/>
          <w:color w:val="000000"/>
          <w:sz w:val="22"/>
          <w:szCs w:val="22"/>
        </w:rPr>
        <w:t xml:space="preserve">Amb la finalitat d’assegurar la transparència i l’accés públic a la informació relativa a la present contractació, i sens perjudici de la utilització d’altres mitjans de publicitat, aquest Ajuntament compta amb el Perfil de Contractant al qual es podrà accedir per la pàgina web següent: </w:t>
      </w:r>
    </w:p>
    <w:p w14:paraId="21E3C12F" w14:textId="77777777" w:rsidR="005B1D87" w:rsidRDefault="00185E74" w:rsidP="005B1D87">
      <w:pPr>
        <w:jc w:val="both"/>
        <w:rPr>
          <w:rFonts w:cs="Arial"/>
          <w:i/>
          <w:sz w:val="22"/>
          <w:szCs w:val="22"/>
        </w:rPr>
      </w:pPr>
      <w:hyperlink r:id="rId52" w:history="1">
        <w:r w:rsidR="005B1D87">
          <w:rPr>
            <w:rStyle w:val="Hipervnculo"/>
          </w:rPr>
          <w:t>https://contractaciopublica.gencat.cat/ecofin_pscp/AppJava/ca_ES/cap.pscp?reqCode=viewDetail&amp;idCap=8911869</w:t>
        </w:r>
      </w:hyperlink>
    </w:p>
    <w:p w14:paraId="3976E3CB" w14:textId="77777777" w:rsidR="005B1D87" w:rsidRDefault="005B1D87" w:rsidP="005B1D87">
      <w:pPr>
        <w:pStyle w:val="Ttulo1"/>
        <w:rPr>
          <w:rFonts w:cs="Arial"/>
          <w:sz w:val="22"/>
          <w:szCs w:val="22"/>
        </w:rPr>
      </w:pPr>
    </w:p>
    <w:p w14:paraId="210DB3AC" w14:textId="77777777" w:rsidR="005B1D87" w:rsidRDefault="005B1D87" w:rsidP="005B1D87">
      <w:pPr>
        <w:jc w:val="both"/>
        <w:rPr>
          <w:rFonts w:cs="Arial"/>
          <w:sz w:val="22"/>
          <w:szCs w:val="22"/>
          <w:lang w:val="es-ES_tradnl"/>
        </w:rPr>
      </w:pPr>
      <w:r>
        <w:rPr>
          <w:rFonts w:cs="Arial"/>
          <w:sz w:val="22"/>
          <w:szCs w:val="22"/>
        </w:rPr>
        <w:t>Tota la documentació necessària per a la presentació de l'oferta estarà disponible per mitjans electrònics des del dia de la publicació de l'anunci en aquest perfil del contractant.</w:t>
      </w:r>
    </w:p>
    <w:p w14:paraId="25B2878E" w14:textId="77777777" w:rsidR="005B1D87" w:rsidRDefault="005B1D87" w:rsidP="005B1D87">
      <w:pPr>
        <w:rPr>
          <w:rFonts w:cs="Arial"/>
          <w:sz w:val="22"/>
          <w:szCs w:val="22"/>
          <w:lang w:val="es-ES_tradnl"/>
        </w:rPr>
      </w:pPr>
    </w:p>
    <w:p w14:paraId="4D0723A8" w14:textId="77777777" w:rsidR="005B1D87" w:rsidRDefault="005B1D87" w:rsidP="005B1D87">
      <w:pPr>
        <w:pStyle w:val="Ttulo1"/>
        <w:rPr>
          <w:rFonts w:cs="Arial"/>
          <w:sz w:val="22"/>
          <w:szCs w:val="22"/>
          <w:lang w:val="ca-ES"/>
        </w:rPr>
      </w:pPr>
      <w:bookmarkStart w:id="16" w:name="_Toc341367797"/>
      <w:bookmarkStart w:id="17" w:name="_Toc510776690"/>
      <w:bookmarkStart w:id="18" w:name="_Toc341367796"/>
      <w:bookmarkEnd w:id="15"/>
      <w:r>
        <w:rPr>
          <w:szCs w:val="22"/>
        </w:rPr>
        <w:t xml:space="preserve">6. </w:t>
      </w:r>
      <w:bookmarkEnd w:id="16"/>
      <w:r>
        <w:rPr>
          <w:szCs w:val="22"/>
        </w:rPr>
        <w:t>DADES ECONOMIQUES DEL CONTRACTE</w:t>
      </w:r>
      <w:bookmarkEnd w:id="17"/>
      <w:r>
        <w:rPr>
          <w:szCs w:val="22"/>
        </w:rPr>
        <w:t xml:space="preserve"> </w:t>
      </w:r>
    </w:p>
    <w:p w14:paraId="25EFD267" w14:textId="77777777" w:rsidR="005B1D87" w:rsidRDefault="005B1D87" w:rsidP="005B1D87">
      <w:pPr>
        <w:widowControl w:val="0"/>
        <w:autoSpaceDE w:val="0"/>
        <w:autoSpaceDN w:val="0"/>
        <w:adjustRightInd w:val="0"/>
        <w:ind w:right="7406"/>
        <w:jc w:val="both"/>
        <w:rPr>
          <w:rFonts w:cs="Arial"/>
          <w:b/>
          <w:bCs/>
          <w:sz w:val="22"/>
          <w:szCs w:val="22"/>
        </w:rPr>
      </w:pPr>
    </w:p>
    <w:p w14:paraId="7C67823F" w14:textId="77777777" w:rsidR="005B1D87" w:rsidRDefault="005B1D87" w:rsidP="005B1D87">
      <w:pPr>
        <w:widowControl w:val="0"/>
        <w:autoSpaceDE w:val="0"/>
        <w:autoSpaceDN w:val="0"/>
        <w:adjustRightInd w:val="0"/>
        <w:ind w:right="-8"/>
        <w:jc w:val="both"/>
        <w:rPr>
          <w:rFonts w:cs="Arial"/>
          <w:b/>
          <w:bCs/>
          <w:sz w:val="22"/>
          <w:szCs w:val="22"/>
          <w:u w:val="single"/>
        </w:rPr>
      </w:pPr>
      <w:r>
        <w:rPr>
          <w:rFonts w:cs="Arial"/>
          <w:b/>
          <w:bCs/>
          <w:sz w:val="22"/>
          <w:szCs w:val="22"/>
          <w:u w:val="single"/>
        </w:rPr>
        <w:t>Determinació del preu</w:t>
      </w:r>
    </w:p>
    <w:p w14:paraId="29FC9A02" w14:textId="77777777" w:rsidR="005B1D87" w:rsidRDefault="005B1D87" w:rsidP="005B1D87">
      <w:pPr>
        <w:widowControl w:val="0"/>
        <w:autoSpaceDE w:val="0"/>
        <w:autoSpaceDN w:val="0"/>
        <w:adjustRightInd w:val="0"/>
        <w:ind w:right="-8"/>
        <w:jc w:val="both"/>
        <w:rPr>
          <w:rFonts w:cs="Arial"/>
          <w:b/>
          <w:bCs/>
          <w:sz w:val="22"/>
          <w:szCs w:val="22"/>
          <w:u w:val="single"/>
        </w:rPr>
      </w:pPr>
    </w:p>
    <w:p w14:paraId="5AAD0096"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D.</w:t>
      </w:r>
    </w:p>
    <w:p w14:paraId="39FC6DBC" w14:textId="77777777" w:rsidR="005B1D87" w:rsidRDefault="005B1D87" w:rsidP="005B1D87">
      <w:pPr>
        <w:widowControl w:val="0"/>
        <w:autoSpaceDE w:val="0"/>
        <w:autoSpaceDN w:val="0"/>
        <w:adjustRightInd w:val="0"/>
        <w:ind w:right="7406"/>
        <w:jc w:val="both"/>
        <w:rPr>
          <w:rFonts w:cs="Arial"/>
          <w:b/>
          <w:bCs/>
          <w:sz w:val="22"/>
          <w:szCs w:val="22"/>
        </w:rPr>
      </w:pPr>
    </w:p>
    <w:p w14:paraId="240A86B6" w14:textId="4C32E1E1" w:rsidR="005B1D87" w:rsidRDefault="005B1D87" w:rsidP="005B1D87">
      <w:pPr>
        <w:jc w:val="both"/>
        <w:rPr>
          <w:rFonts w:cs="Arial"/>
          <w:sz w:val="22"/>
          <w:szCs w:val="22"/>
        </w:rPr>
      </w:pPr>
      <w:r>
        <w:rPr>
          <w:rFonts w:cs="Arial"/>
          <w:sz w:val="22"/>
          <w:szCs w:val="22"/>
        </w:rPr>
        <w:t xml:space="preserve">El sistema per a la determinació del preu del contracte és el </w:t>
      </w:r>
      <w:r w:rsidR="0015394E">
        <w:rPr>
          <w:rFonts w:cs="Arial"/>
          <w:sz w:val="22"/>
          <w:szCs w:val="22"/>
        </w:rPr>
        <w:t xml:space="preserve">que consta en l’informe de necessitat i idoneïtat. </w:t>
      </w:r>
    </w:p>
    <w:p w14:paraId="42DEBD8C" w14:textId="77777777" w:rsidR="005B1D87" w:rsidRDefault="005B1D87" w:rsidP="005B1D87">
      <w:pPr>
        <w:widowControl w:val="0"/>
        <w:autoSpaceDE w:val="0"/>
        <w:autoSpaceDN w:val="0"/>
        <w:adjustRightInd w:val="0"/>
        <w:ind w:right="7406"/>
        <w:jc w:val="both"/>
        <w:rPr>
          <w:rFonts w:cs="Arial"/>
          <w:b/>
          <w:bCs/>
          <w:sz w:val="22"/>
          <w:szCs w:val="22"/>
        </w:rPr>
      </w:pPr>
    </w:p>
    <w:p w14:paraId="761A7DFF" w14:textId="77777777" w:rsidR="005B1D87" w:rsidRDefault="005B1D87" w:rsidP="005B1D87">
      <w:pPr>
        <w:widowControl w:val="0"/>
        <w:autoSpaceDE w:val="0"/>
        <w:autoSpaceDN w:val="0"/>
        <w:adjustRightInd w:val="0"/>
        <w:ind w:right="-8"/>
        <w:jc w:val="both"/>
        <w:rPr>
          <w:rFonts w:cs="Arial"/>
          <w:b/>
          <w:bCs/>
          <w:sz w:val="22"/>
          <w:szCs w:val="22"/>
          <w:u w:val="single"/>
        </w:rPr>
      </w:pPr>
      <w:r>
        <w:rPr>
          <w:rFonts w:cs="Arial"/>
          <w:b/>
          <w:bCs/>
          <w:sz w:val="22"/>
          <w:szCs w:val="22"/>
          <w:u w:val="single"/>
        </w:rPr>
        <w:t>Subrogació de personal</w:t>
      </w:r>
    </w:p>
    <w:p w14:paraId="71608D2E" w14:textId="77777777" w:rsidR="005B1D87" w:rsidRDefault="005B1D87" w:rsidP="005B1D87">
      <w:pPr>
        <w:widowControl w:val="0"/>
        <w:autoSpaceDE w:val="0"/>
        <w:autoSpaceDN w:val="0"/>
        <w:adjustRightInd w:val="0"/>
        <w:ind w:right="-8"/>
        <w:jc w:val="both"/>
        <w:rPr>
          <w:rFonts w:cs="Arial"/>
          <w:b/>
          <w:bCs/>
          <w:sz w:val="22"/>
          <w:szCs w:val="22"/>
          <w:u w:val="single"/>
        </w:rPr>
      </w:pPr>
    </w:p>
    <w:p w14:paraId="296ABE49" w14:textId="77777777" w:rsidR="005B1D87" w:rsidRPr="000E2054" w:rsidRDefault="005B1D87" w:rsidP="005B1D87">
      <w:pPr>
        <w:rPr>
          <w:rFonts w:cs="Arial"/>
          <w:sz w:val="22"/>
          <w:szCs w:val="22"/>
        </w:rPr>
      </w:pPr>
      <w:r w:rsidRPr="000E2054">
        <w:rPr>
          <w:rFonts w:cs="Arial"/>
          <w:sz w:val="22"/>
          <w:szCs w:val="22"/>
        </w:rPr>
        <w:t xml:space="preserve">En aquesta licitació no es contempla la possibilitat de la subrogació de personal. </w:t>
      </w:r>
    </w:p>
    <w:p w14:paraId="22B65E8B" w14:textId="77777777" w:rsidR="005B1D87" w:rsidRDefault="005B1D87" w:rsidP="005B1D87">
      <w:pPr>
        <w:widowControl w:val="0"/>
        <w:autoSpaceDE w:val="0"/>
        <w:autoSpaceDN w:val="0"/>
        <w:adjustRightInd w:val="0"/>
        <w:ind w:right="7406"/>
        <w:jc w:val="both"/>
        <w:rPr>
          <w:rFonts w:cs="Arial"/>
          <w:b/>
          <w:bCs/>
          <w:sz w:val="22"/>
          <w:szCs w:val="22"/>
        </w:rPr>
      </w:pPr>
    </w:p>
    <w:p w14:paraId="4955AF05" w14:textId="77777777" w:rsidR="005B1D87" w:rsidRDefault="005B1D87" w:rsidP="005B1D87">
      <w:pPr>
        <w:widowControl w:val="0"/>
        <w:autoSpaceDE w:val="0"/>
        <w:autoSpaceDN w:val="0"/>
        <w:adjustRightInd w:val="0"/>
        <w:ind w:right="-8"/>
        <w:jc w:val="both"/>
        <w:rPr>
          <w:rFonts w:cs="Arial"/>
          <w:b/>
          <w:bCs/>
          <w:sz w:val="22"/>
          <w:szCs w:val="22"/>
          <w:u w:val="single"/>
        </w:rPr>
      </w:pPr>
      <w:r>
        <w:rPr>
          <w:rFonts w:cs="Arial"/>
          <w:b/>
          <w:bCs/>
          <w:sz w:val="22"/>
          <w:szCs w:val="22"/>
          <w:u w:val="single"/>
        </w:rPr>
        <w:t xml:space="preserve">Pressupost base de licitació </w:t>
      </w:r>
    </w:p>
    <w:p w14:paraId="77283951" w14:textId="77777777" w:rsidR="005B1D87" w:rsidRDefault="005B1D87" w:rsidP="005B1D87">
      <w:pPr>
        <w:widowControl w:val="0"/>
        <w:autoSpaceDE w:val="0"/>
        <w:autoSpaceDN w:val="0"/>
        <w:adjustRightInd w:val="0"/>
        <w:ind w:right="7406"/>
        <w:jc w:val="both"/>
        <w:rPr>
          <w:rFonts w:cs="Arial"/>
          <w:b/>
          <w:bCs/>
          <w:sz w:val="22"/>
          <w:szCs w:val="22"/>
        </w:rPr>
      </w:pPr>
    </w:p>
    <w:p w14:paraId="5D2BC4D8"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D.</w:t>
      </w:r>
    </w:p>
    <w:p w14:paraId="732B8C60" w14:textId="77777777" w:rsidR="005B1D87" w:rsidRDefault="005B1D87" w:rsidP="005B1D87">
      <w:pPr>
        <w:widowControl w:val="0"/>
        <w:autoSpaceDE w:val="0"/>
        <w:autoSpaceDN w:val="0"/>
        <w:adjustRightInd w:val="0"/>
        <w:ind w:right="7406"/>
        <w:jc w:val="both"/>
        <w:rPr>
          <w:rFonts w:cs="Arial"/>
          <w:b/>
          <w:bCs/>
          <w:sz w:val="22"/>
          <w:szCs w:val="22"/>
        </w:rPr>
      </w:pPr>
    </w:p>
    <w:p w14:paraId="1E5BBA95" w14:textId="7A698BE2" w:rsidR="005B1D87" w:rsidRDefault="005B1D87" w:rsidP="005B1D87">
      <w:pPr>
        <w:widowControl w:val="0"/>
        <w:autoSpaceDE w:val="0"/>
        <w:autoSpaceDN w:val="0"/>
        <w:adjustRightInd w:val="0"/>
        <w:ind w:right="52"/>
        <w:jc w:val="both"/>
        <w:rPr>
          <w:rFonts w:cs="Arial"/>
          <w:sz w:val="22"/>
          <w:szCs w:val="22"/>
        </w:rPr>
      </w:pPr>
      <w:r w:rsidRPr="00E33612">
        <w:rPr>
          <w:rFonts w:cs="Arial"/>
          <w:sz w:val="22"/>
          <w:szCs w:val="22"/>
        </w:rPr>
        <w:t xml:space="preserve">El pressupost base de licitació de la contractació és el que es desglossa a continuació és </w:t>
      </w:r>
      <w:r w:rsidR="00077C37" w:rsidRPr="00077C37">
        <w:rPr>
          <w:rFonts w:cs="Arial"/>
          <w:sz w:val="22"/>
          <w:szCs w:val="22"/>
        </w:rPr>
        <w:t>108.537,00</w:t>
      </w:r>
      <w:r w:rsidRPr="00077C37">
        <w:rPr>
          <w:rFonts w:cs="Arial"/>
          <w:sz w:val="22"/>
          <w:szCs w:val="22"/>
        </w:rPr>
        <w:t xml:space="preserve"> IVA inclòs</w:t>
      </w:r>
      <w:r w:rsidRPr="00E33612">
        <w:rPr>
          <w:rFonts w:cs="Arial"/>
          <w:sz w:val="22"/>
          <w:szCs w:val="22"/>
        </w:rPr>
        <w:t xml:space="preserve">, amb el desglossament següent: </w:t>
      </w:r>
    </w:p>
    <w:p w14:paraId="27B1686E" w14:textId="5C000A8B" w:rsidR="00077C37" w:rsidRDefault="00077C37" w:rsidP="005B1D87">
      <w:pPr>
        <w:widowControl w:val="0"/>
        <w:autoSpaceDE w:val="0"/>
        <w:autoSpaceDN w:val="0"/>
        <w:adjustRightInd w:val="0"/>
        <w:ind w:right="52"/>
        <w:jc w:val="both"/>
        <w:rPr>
          <w:rFonts w:cs="Arial"/>
          <w:sz w:val="22"/>
          <w:szCs w:val="22"/>
        </w:rPr>
      </w:pPr>
    </w:p>
    <w:tbl>
      <w:tblPr>
        <w:tblW w:w="8996" w:type="dxa"/>
        <w:tblInd w:w="75" w:type="dxa"/>
        <w:tblCellMar>
          <w:left w:w="70" w:type="dxa"/>
          <w:right w:w="70" w:type="dxa"/>
        </w:tblCellMar>
        <w:tblLook w:val="04A0" w:firstRow="1" w:lastRow="0" w:firstColumn="1" w:lastColumn="0" w:noHBand="0" w:noVBand="1"/>
      </w:tblPr>
      <w:tblGrid>
        <w:gridCol w:w="1420"/>
        <w:gridCol w:w="2992"/>
        <w:gridCol w:w="1825"/>
        <w:gridCol w:w="2759"/>
      </w:tblGrid>
      <w:tr w:rsidR="00077C37" w:rsidRPr="00077C37" w14:paraId="3335AC0A" w14:textId="77777777" w:rsidTr="008B2E5F">
        <w:trPr>
          <w:trHeight w:val="900"/>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0E4E" w14:textId="77777777" w:rsidR="00077C37" w:rsidRPr="008B2E5F" w:rsidRDefault="00077C37" w:rsidP="00077C37">
            <w:pPr>
              <w:jc w:val="center"/>
              <w:rPr>
                <w:rFonts w:cs="Arial"/>
                <w:b/>
                <w:bCs/>
                <w:color w:val="000000"/>
                <w:sz w:val="22"/>
                <w:szCs w:val="22"/>
                <w:lang w:eastAsia="ca-ES"/>
              </w:rPr>
            </w:pPr>
            <w:bookmarkStart w:id="19" w:name="_Hlk135053349"/>
            <w:r w:rsidRPr="008B2E5F">
              <w:rPr>
                <w:rFonts w:cs="Arial"/>
                <w:b/>
                <w:bCs/>
                <w:color w:val="000000"/>
                <w:sz w:val="22"/>
                <w:szCs w:val="22"/>
                <w:lang w:eastAsia="ca-ES"/>
              </w:rPr>
              <w:t>LOT</w:t>
            </w:r>
          </w:p>
        </w:tc>
        <w:tc>
          <w:tcPr>
            <w:tcW w:w="2992" w:type="dxa"/>
            <w:tcBorders>
              <w:top w:val="single" w:sz="4" w:space="0" w:color="auto"/>
              <w:left w:val="nil"/>
              <w:bottom w:val="single" w:sz="4" w:space="0" w:color="auto"/>
              <w:right w:val="single" w:sz="4" w:space="0" w:color="auto"/>
            </w:tcBorders>
            <w:shd w:val="clear" w:color="auto" w:fill="auto"/>
            <w:vAlign w:val="center"/>
            <w:hideMark/>
          </w:tcPr>
          <w:p w14:paraId="7E78AEDB" w14:textId="77777777" w:rsidR="00077C37" w:rsidRPr="008B2E5F" w:rsidRDefault="00077C37" w:rsidP="00077C37">
            <w:pPr>
              <w:jc w:val="center"/>
              <w:rPr>
                <w:rFonts w:cs="Arial"/>
                <w:b/>
                <w:bCs/>
                <w:color w:val="000000"/>
                <w:sz w:val="22"/>
                <w:szCs w:val="22"/>
                <w:lang w:eastAsia="ca-ES"/>
              </w:rPr>
            </w:pPr>
            <w:r w:rsidRPr="008B2E5F">
              <w:rPr>
                <w:rFonts w:cs="Arial"/>
                <w:b/>
                <w:bCs/>
                <w:color w:val="000000"/>
                <w:sz w:val="22"/>
                <w:szCs w:val="22"/>
                <w:lang w:eastAsia="ca-ES"/>
              </w:rPr>
              <w:t>PRESSUPOST BASE IVA EXCLÒS</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14:paraId="76D916AB" w14:textId="77777777" w:rsidR="00077C37" w:rsidRPr="008B2E5F" w:rsidRDefault="00077C37" w:rsidP="00077C37">
            <w:pPr>
              <w:jc w:val="center"/>
              <w:rPr>
                <w:rFonts w:cs="Arial"/>
                <w:b/>
                <w:bCs/>
                <w:color w:val="000000"/>
                <w:sz w:val="22"/>
                <w:szCs w:val="22"/>
                <w:lang w:eastAsia="ca-ES"/>
              </w:rPr>
            </w:pPr>
            <w:r w:rsidRPr="008B2E5F">
              <w:rPr>
                <w:rFonts w:cs="Arial"/>
                <w:b/>
                <w:bCs/>
                <w:color w:val="000000"/>
                <w:sz w:val="22"/>
                <w:szCs w:val="22"/>
                <w:lang w:eastAsia="ca-ES"/>
              </w:rPr>
              <w:t>IVA AL TIPUS 21%</w:t>
            </w:r>
          </w:p>
        </w:tc>
        <w:tc>
          <w:tcPr>
            <w:tcW w:w="2759" w:type="dxa"/>
            <w:tcBorders>
              <w:top w:val="single" w:sz="4" w:space="0" w:color="auto"/>
              <w:left w:val="nil"/>
              <w:bottom w:val="single" w:sz="4" w:space="0" w:color="auto"/>
              <w:right w:val="single" w:sz="4" w:space="0" w:color="auto"/>
            </w:tcBorders>
            <w:shd w:val="clear" w:color="auto" w:fill="auto"/>
            <w:vAlign w:val="center"/>
            <w:hideMark/>
          </w:tcPr>
          <w:p w14:paraId="01479BEE" w14:textId="77777777" w:rsidR="00077C37" w:rsidRPr="008B2E5F" w:rsidRDefault="00077C37" w:rsidP="00077C37">
            <w:pPr>
              <w:jc w:val="center"/>
              <w:rPr>
                <w:rFonts w:cs="Arial"/>
                <w:b/>
                <w:bCs/>
                <w:color w:val="000000"/>
                <w:sz w:val="22"/>
                <w:szCs w:val="22"/>
                <w:lang w:eastAsia="ca-ES"/>
              </w:rPr>
            </w:pPr>
            <w:r w:rsidRPr="008B2E5F">
              <w:rPr>
                <w:rFonts w:cs="Arial"/>
                <w:b/>
                <w:bCs/>
                <w:color w:val="000000"/>
                <w:sz w:val="22"/>
                <w:szCs w:val="22"/>
                <w:lang w:eastAsia="ca-ES"/>
              </w:rPr>
              <w:t>PRESSUPOST BASE IVA INCLÒS</w:t>
            </w:r>
          </w:p>
        </w:tc>
      </w:tr>
      <w:tr w:rsidR="00077C37" w:rsidRPr="00077C37" w14:paraId="01A2D382" w14:textId="77777777" w:rsidTr="00077C37">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D15C66A"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1</w:t>
            </w:r>
          </w:p>
        </w:tc>
        <w:tc>
          <w:tcPr>
            <w:tcW w:w="2992" w:type="dxa"/>
            <w:tcBorders>
              <w:top w:val="nil"/>
              <w:left w:val="nil"/>
              <w:bottom w:val="single" w:sz="4" w:space="0" w:color="auto"/>
              <w:right w:val="single" w:sz="4" w:space="0" w:color="auto"/>
            </w:tcBorders>
            <w:shd w:val="clear" w:color="auto" w:fill="auto"/>
            <w:noWrap/>
            <w:vAlign w:val="center"/>
            <w:hideMark/>
          </w:tcPr>
          <w:p w14:paraId="37699A20"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19.700,00 € </w:t>
            </w:r>
          </w:p>
        </w:tc>
        <w:tc>
          <w:tcPr>
            <w:tcW w:w="1825" w:type="dxa"/>
            <w:tcBorders>
              <w:top w:val="nil"/>
              <w:left w:val="nil"/>
              <w:bottom w:val="single" w:sz="4" w:space="0" w:color="auto"/>
              <w:right w:val="single" w:sz="4" w:space="0" w:color="auto"/>
            </w:tcBorders>
            <w:shd w:val="clear" w:color="auto" w:fill="auto"/>
            <w:noWrap/>
            <w:vAlign w:val="center"/>
            <w:hideMark/>
          </w:tcPr>
          <w:p w14:paraId="694A9600"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4.137,00 € </w:t>
            </w:r>
          </w:p>
        </w:tc>
        <w:tc>
          <w:tcPr>
            <w:tcW w:w="2759" w:type="dxa"/>
            <w:tcBorders>
              <w:top w:val="nil"/>
              <w:left w:val="nil"/>
              <w:bottom w:val="single" w:sz="4" w:space="0" w:color="auto"/>
              <w:right w:val="single" w:sz="4" w:space="0" w:color="auto"/>
            </w:tcBorders>
            <w:shd w:val="clear" w:color="auto" w:fill="auto"/>
            <w:noWrap/>
            <w:vAlign w:val="center"/>
            <w:hideMark/>
          </w:tcPr>
          <w:p w14:paraId="6D697462"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23.837,00 € </w:t>
            </w:r>
          </w:p>
        </w:tc>
      </w:tr>
      <w:tr w:rsidR="00077C37" w:rsidRPr="00077C37" w14:paraId="05C667BC" w14:textId="77777777" w:rsidTr="00077C37">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E98D819"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2</w:t>
            </w:r>
          </w:p>
        </w:tc>
        <w:tc>
          <w:tcPr>
            <w:tcW w:w="2992" w:type="dxa"/>
            <w:tcBorders>
              <w:top w:val="nil"/>
              <w:left w:val="nil"/>
              <w:bottom w:val="single" w:sz="4" w:space="0" w:color="auto"/>
              <w:right w:val="single" w:sz="4" w:space="0" w:color="auto"/>
            </w:tcBorders>
            <w:shd w:val="clear" w:color="auto" w:fill="auto"/>
            <w:noWrap/>
            <w:vAlign w:val="center"/>
            <w:hideMark/>
          </w:tcPr>
          <w:p w14:paraId="28A727ED"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17.000,00 € </w:t>
            </w:r>
          </w:p>
        </w:tc>
        <w:tc>
          <w:tcPr>
            <w:tcW w:w="1825" w:type="dxa"/>
            <w:tcBorders>
              <w:top w:val="nil"/>
              <w:left w:val="nil"/>
              <w:bottom w:val="single" w:sz="4" w:space="0" w:color="auto"/>
              <w:right w:val="single" w:sz="4" w:space="0" w:color="auto"/>
            </w:tcBorders>
            <w:shd w:val="clear" w:color="auto" w:fill="auto"/>
            <w:noWrap/>
            <w:vAlign w:val="center"/>
            <w:hideMark/>
          </w:tcPr>
          <w:p w14:paraId="2FB3832B"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3.570,00 € </w:t>
            </w:r>
          </w:p>
        </w:tc>
        <w:tc>
          <w:tcPr>
            <w:tcW w:w="2759" w:type="dxa"/>
            <w:tcBorders>
              <w:top w:val="nil"/>
              <w:left w:val="nil"/>
              <w:bottom w:val="single" w:sz="4" w:space="0" w:color="auto"/>
              <w:right w:val="single" w:sz="4" w:space="0" w:color="auto"/>
            </w:tcBorders>
            <w:shd w:val="clear" w:color="auto" w:fill="auto"/>
            <w:noWrap/>
            <w:vAlign w:val="center"/>
            <w:hideMark/>
          </w:tcPr>
          <w:p w14:paraId="14BBDAD2"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20.570,00 € </w:t>
            </w:r>
          </w:p>
        </w:tc>
      </w:tr>
      <w:tr w:rsidR="00077C37" w:rsidRPr="00077C37" w14:paraId="7F357603" w14:textId="77777777" w:rsidTr="00077C37">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78648AD"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3</w:t>
            </w:r>
          </w:p>
        </w:tc>
        <w:tc>
          <w:tcPr>
            <w:tcW w:w="2992" w:type="dxa"/>
            <w:tcBorders>
              <w:top w:val="nil"/>
              <w:left w:val="nil"/>
              <w:bottom w:val="single" w:sz="4" w:space="0" w:color="auto"/>
              <w:right w:val="single" w:sz="4" w:space="0" w:color="auto"/>
            </w:tcBorders>
            <w:shd w:val="clear" w:color="auto" w:fill="auto"/>
            <w:noWrap/>
            <w:vAlign w:val="center"/>
            <w:hideMark/>
          </w:tcPr>
          <w:p w14:paraId="659EE338"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44.000,00 € </w:t>
            </w:r>
          </w:p>
        </w:tc>
        <w:tc>
          <w:tcPr>
            <w:tcW w:w="1825" w:type="dxa"/>
            <w:tcBorders>
              <w:top w:val="nil"/>
              <w:left w:val="nil"/>
              <w:bottom w:val="single" w:sz="4" w:space="0" w:color="auto"/>
              <w:right w:val="single" w:sz="4" w:space="0" w:color="auto"/>
            </w:tcBorders>
            <w:shd w:val="clear" w:color="auto" w:fill="auto"/>
            <w:noWrap/>
            <w:vAlign w:val="center"/>
            <w:hideMark/>
          </w:tcPr>
          <w:p w14:paraId="1B7FDB66"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9.240,00 € </w:t>
            </w:r>
          </w:p>
        </w:tc>
        <w:tc>
          <w:tcPr>
            <w:tcW w:w="2759" w:type="dxa"/>
            <w:tcBorders>
              <w:top w:val="nil"/>
              <w:left w:val="nil"/>
              <w:bottom w:val="single" w:sz="4" w:space="0" w:color="auto"/>
              <w:right w:val="single" w:sz="4" w:space="0" w:color="auto"/>
            </w:tcBorders>
            <w:shd w:val="clear" w:color="auto" w:fill="auto"/>
            <w:noWrap/>
            <w:vAlign w:val="center"/>
            <w:hideMark/>
          </w:tcPr>
          <w:p w14:paraId="13109BCB"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53.240,00 € </w:t>
            </w:r>
          </w:p>
        </w:tc>
      </w:tr>
      <w:tr w:rsidR="00077C37" w:rsidRPr="00077C37" w14:paraId="32A6AA87" w14:textId="77777777" w:rsidTr="00077C37">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0FD44EE"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4</w:t>
            </w:r>
          </w:p>
        </w:tc>
        <w:tc>
          <w:tcPr>
            <w:tcW w:w="2992" w:type="dxa"/>
            <w:tcBorders>
              <w:top w:val="nil"/>
              <w:left w:val="nil"/>
              <w:bottom w:val="single" w:sz="4" w:space="0" w:color="auto"/>
              <w:right w:val="single" w:sz="4" w:space="0" w:color="auto"/>
            </w:tcBorders>
            <w:shd w:val="clear" w:color="auto" w:fill="auto"/>
            <w:noWrap/>
            <w:vAlign w:val="center"/>
            <w:hideMark/>
          </w:tcPr>
          <w:p w14:paraId="4F4A3168"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9.000,00 € </w:t>
            </w:r>
          </w:p>
        </w:tc>
        <w:tc>
          <w:tcPr>
            <w:tcW w:w="1825" w:type="dxa"/>
            <w:tcBorders>
              <w:top w:val="nil"/>
              <w:left w:val="nil"/>
              <w:bottom w:val="single" w:sz="4" w:space="0" w:color="auto"/>
              <w:right w:val="single" w:sz="4" w:space="0" w:color="auto"/>
            </w:tcBorders>
            <w:shd w:val="clear" w:color="auto" w:fill="auto"/>
            <w:noWrap/>
            <w:vAlign w:val="center"/>
            <w:hideMark/>
          </w:tcPr>
          <w:p w14:paraId="6C563F8A"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1.890,00 € </w:t>
            </w:r>
          </w:p>
        </w:tc>
        <w:tc>
          <w:tcPr>
            <w:tcW w:w="2759" w:type="dxa"/>
            <w:tcBorders>
              <w:top w:val="nil"/>
              <w:left w:val="nil"/>
              <w:bottom w:val="single" w:sz="4" w:space="0" w:color="auto"/>
              <w:right w:val="single" w:sz="4" w:space="0" w:color="auto"/>
            </w:tcBorders>
            <w:shd w:val="clear" w:color="auto" w:fill="auto"/>
            <w:noWrap/>
            <w:vAlign w:val="center"/>
            <w:hideMark/>
          </w:tcPr>
          <w:p w14:paraId="43D08C64" w14:textId="77777777" w:rsidR="00077C37" w:rsidRPr="00077C37" w:rsidRDefault="00077C37" w:rsidP="00077C37">
            <w:pPr>
              <w:jc w:val="center"/>
              <w:rPr>
                <w:rFonts w:cs="Arial"/>
                <w:color w:val="000000"/>
                <w:sz w:val="22"/>
                <w:szCs w:val="22"/>
                <w:lang w:eastAsia="ca-ES"/>
              </w:rPr>
            </w:pPr>
            <w:r w:rsidRPr="00077C37">
              <w:rPr>
                <w:rFonts w:cs="Arial"/>
                <w:color w:val="000000"/>
                <w:sz w:val="22"/>
                <w:szCs w:val="22"/>
                <w:lang w:eastAsia="ca-ES"/>
              </w:rPr>
              <w:t xml:space="preserve">     10.890,00 € </w:t>
            </w:r>
          </w:p>
        </w:tc>
      </w:tr>
      <w:tr w:rsidR="00077C37" w:rsidRPr="00077C37" w14:paraId="5801DDDB" w14:textId="77777777" w:rsidTr="00077C37">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3EE8BA7C" w14:textId="77777777" w:rsidR="00077C37" w:rsidRPr="008B2E5F" w:rsidRDefault="00077C37" w:rsidP="00077C37">
            <w:pPr>
              <w:jc w:val="center"/>
              <w:rPr>
                <w:rFonts w:cs="Arial"/>
                <w:b/>
                <w:bCs/>
                <w:color w:val="000000"/>
                <w:sz w:val="22"/>
                <w:szCs w:val="22"/>
                <w:lang w:eastAsia="ca-ES"/>
              </w:rPr>
            </w:pPr>
            <w:r w:rsidRPr="008B2E5F">
              <w:rPr>
                <w:rFonts w:cs="Arial"/>
                <w:b/>
                <w:bCs/>
                <w:color w:val="000000"/>
                <w:sz w:val="22"/>
                <w:szCs w:val="22"/>
                <w:lang w:eastAsia="ca-ES"/>
              </w:rPr>
              <w:t>TOTAL</w:t>
            </w:r>
          </w:p>
        </w:tc>
        <w:tc>
          <w:tcPr>
            <w:tcW w:w="2992" w:type="dxa"/>
            <w:tcBorders>
              <w:top w:val="nil"/>
              <w:left w:val="nil"/>
              <w:bottom w:val="single" w:sz="4" w:space="0" w:color="auto"/>
              <w:right w:val="single" w:sz="4" w:space="0" w:color="auto"/>
            </w:tcBorders>
            <w:shd w:val="clear" w:color="auto" w:fill="auto"/>
            <w:noWrap/>
            <w:vAlign w:val="center"/>
            <w:hideMark/>
          </w:tcPr>
          <w:p w14:paraId="0146FECB" w14:textId="77777777" w:rsidR="00077C37" w:rsidRPr="008B2E5F" w:rsidRDefault="00077C37" w:rsidP="00077C37">
            <w:pPr>
              <w:jc w:val="center"/>
              <w:rPr>
                <w:rFonts w:cs="Arial"/>
                <w:b/>
                <w:bCs/>
                <w:color w:val="000000"/>
                <w:sz w:val="22"/>
                <w:szCs w:val="22"/>
                <w:lang w:eastAsia="ca-ES"/>
              </w:rPr>
            </w:pPr>
            <w:r w:rsidRPr="008B2E5F">
              <w:rPr>
                <w:rFonts w:cs="Arial"/>
                <w:b/>
                <w:bCs/>
                <w:color w:val="000000"/>
                <w:sz w:val="22"/>
                <w:szCs w:val="22"/>
                <w:lang w:eastAsia="ca-ES"/>
              </w:rPr>
              <w:t xml:space="preserve">      89.700,00 € </w:t>
            </w:r>
          </w:p>
        </w:tc>
        <w:tc>
          <w:tcPr>
            <w:tcW w:w="1825" w:type="dxa"/>
            <w:tcBorders>
              <w:top w:val="nil"/>
              <w:left w:val="nil"/>
              <w:bottom w:val="single" w:sz="4" w:space="0" w:color="auto"/>
              <w:right w:val="single" w:sz="4" w:space="0" w:color="auto"/>
            </w:tcBorders>
            <w:shd w:val="clear" w:color="auto" w:fill="auto"/>
            <w:noWrap/>
            <w:vAlign w:val="center"/>
            <w:hideMark/>
          </w:tcPr>
          <w:p w14:paraId="1BA959C3" w14:textId="77777777" w:rsidR="00077C37" w:rsidRPr="008B2E5F" w:rsidRDefault="00077C37" w:rsidP="00077C37">
            <w:pPr>
              <w:jc w:val="center"/>
              <w:rPr>
                <w:rFonts w:cs="Arial"/>
                <w:b/>
                <w:bCs/>
                <w:color w:val="000000"/>
                <w:sz w:val="22"/>
                <w:szCs w:val="22"/>
                <w:lang w:eastAsia="ca-ES"/>
              </w:rPr>
            </w:pPr>
            <w:r w:rsidRPr="008B2E5F">
              <w:rPr>
                <w:rFonts w:cs="Arial"/>
                <w:b/>
                <w:bCs/>
                <w:color w:val="000000"/>
                <w:sz w:val="22"/>
                <w:szCs w:val="22"/>
                <w:lang w:eastAsia="ca-ES"/>
              </w:rPr>
              <w:t xml:space="preserve">   18.837,00 € </w:t>
            </w:r>
          </w:p>
        </w:tc>
        <w:tc>
          <w:tcPr>
            <w:tcW w:w="2759" w:type="dxa"/>
            <w:tcBorders>
              <w:top w:val="nil"/>
              <w:left w:val="nil"/>
              <w:bottom w:val="single" w:sz="4" w:space="0" w:color="auto"/>
              <w:right w:val="single" w:sz="4" w:space="0" w:color="auto"/>
            </w:tcBorders>
            <w:shd w:val="clear" w:color="auto" w:fill="auto"/>
            <w:noWrap/>
            <w:vAlign w:val="center"/>
            <w:hideMark/>
          </w:tcPr>
          <w:p w14:paraId="4AE5412B" w14:textId="77777777" w:rsidR="00077C37" w:rsidRPr="008B2E5F" w:rsidRDefault="00077C37" w:rsidP="00077C37">
            <w:pPr>
              <w:jc w:val="center"/>
              <w:rPr>
                <w:rFonts w:cs="Arial"/>
                <w:b/>
                <w:bCs/>
                <w:color w:val="000000"/>
                <w:sz w:val="22"/>
                <w:szCs w:val="22"/>
                <w:lang w:eastAsia="ca-ES"/>
              </w:rPr>
            </w:pPr>
            <w:r w:rsidRPr="008B2E5F">
              <w:rPr>
                <w:rFonts w:cs="Arial"/>
                <w:b/>
                <w:bCs/>
                <w:color w:val="000000"/>
                <w:sz w:val="22"/>
                <w:szCs w:val="22"/>
                <w:lang w:eastAsia="ca-ES"/>
              </w:rPr>
              <w:t xml:space="preserve">   108.537,00 € </w:t>
            </w:r>
          </w:p>
        </w:tc>
      </w:tr>
      <w:bookmarkEnd w:id="19"/>
    </w:tbl>
    <w:p w14:paraId="08A15463" w14:textId="77777777" w:rsidR="00077C37" w:rsidRPr="00E33612" w:rsidRDefault="00077C37" w:rsidP="005B1D87">
      <w:pPr>
        <w:widowControl w:val="0"/>
        <w:autoSpaceDE w:val="0"/>
        <w:autoSpaceDN w:val="0"/>
        <w:adjustRightInd w:val="0"/>
        <w:ind w:right="52"/>
        <w:jc w:val="both"/>
        <w:rPr>
          <w:rFonts w:cs="Arial"/>
          <w:sz w:val="22"/>
          <w:szCs w:val="22"/>
        </w:rPr>
      </w:pPr>
    </w:p>
    <w:p w14:paraId="05501027" w14:textId="77777777" w:rsidR="005B1D87" w:rsidRPr="00F15B62" w:rsidRDefault="005B1D87" w:rsidP="005B1D87">
      <w:pPr>
        <w:jc w:val="both"/>
        <w:rPr>
          <w:rFonts w:cs="Arial"/>
          <w:sz w:val="22"/>
          <w:szCs w:val="22"/>
        </w:rPr>
      </w:pPr>
      <w:r w:rsidRPr="00F15B62">
        <w:rPr>
          <w:rFonts w:cs="Arial"/>
          <w:sz w:val="22"/>
          <w:szCs w:val="22"/>
        </w:rPr>
        <w:t xml:space="preserve">Aquest és el preu màxim que poden oferir les empreses que concorrin a la licitació del contracte. </w:t>
      </w:r>
    </w:p>
    <w:p w14:paraId="6B884E9B" w14:textId="77777777" w:rsidR="005B1D87" w:rsidRDefault="005B1D87" w:rsidP="005B1D87">
      <w:pPr>
        <w:jc w:val="both"/>
        <w:rPr>
          <w:rFonts w:cs="Arial"/>
          <w:color w:val="999999"/>
          <w:sz w:val="22"/>
          <w:szCs w:val="22"/>
        </w:rPr>
      </w:pPr>
    </w:p>
    <w:p w14:paraId="673C711D" w14:textId="77777777" w:rsidR="005B1D87" w:rsidRPr="00F15B62" w:rsidRDefault="005B1D87" w:rsidP="005B1D87">
      <w:pPr>
        <w:jc w:val="both"/>
        <w:rPr>
          <w:rFonts w:cs="Arial"/>
          <w:sz w:val="22"/>
          <w:szCs w:val="22"/>
        </w:rPr>
      </w:pPr>
      <w:r w:rsidRPr="00F15B62">
        <w:rPr>
          <w:rFonts w:cs="Arial"/>
          <w:sz w:val="22"/>
          <w:szCs w:val="22"/>
        </w:rPr>
        <w:t>Els licitadors hauran d’igualar o disminuir en la seva oferta el pressupost base de licitació, indicant l’IVA a aplicar mitjançant partida independent, en cap cas s’admetran ofertes per sobre el pressupost de licitació.</w:t>
      </w:r>
    </w:p>
    <w:p w14:paraId="14CC5974" w14:textId="77777777" w:rsidR="005B1D87" w:rsidRDefault="005B1D87" w:rsidP="005B1D87">
      <w:pPr>
        <w:widowControl w:val="0"/>
        <w:autoSpaceDE w:val="0"/>
        <w:autoSpaceDN w:val="0"/>
        <w:adjustRightInd w:val="0"/>
        <w:ind w:right="52"/>
        <w:jc w:val="both"/>
        <w:rPr>
          <w:rFonts w:cs="Arial"/>
          <w:b/>
          <w:bCs/>
          <w:color w:val="999999"/>
          <w:sz w:val="22"/>
          <w:szCs w:val="22"/>
        </w:rPr>
      </w:pPr>
    </w:p>
    <w:p w14:paraId="61214DC9" w14:textId="77777777" w:rsidR="005B1D87" w:rsidRDefault="005B1D87" w:rsidP="005B1D87">
      <w:pPr>
        <w:widowControl w:val="0"/>
        <w:autoSpaceDE w:val="0"/>
        <w:autoSpaceDN w:val="0"/>
        <w:adjustRightInd w:val="0"/>
        <w:ind w:right="52"/>
        <w:jc w:val="both"/>
        <w:rPr>
          <w:rFonts w:cs="Arial"/>
          <w:b/>
          <w:bCs/>
          <w:sz w:val="22"/>
          <w:szCs w:val="22"/>
          <w:u w:val="single"/>
        </w:rPr>
      </w:pPr>
      <w:r>
        <w:rPr>
          <w:rFonts w:cs="Arial"/>
          <w:b/>
          <w:bCs/>
          <w:sz w:val="22"/>
          <w:szCs w:val="22"/>
          <w:u w:val="single"/>
        </w:rPr>
        <w:t xml:space="preserve">Preu </w:t>
      </w:r>
    </w:p>
    <w:p w14:paraId="55B20B8F" w14:textId="77777777" w:rsidR="005B1D87" w:rsidRDefault="005B1D87" w:rsidP="005B1D87">
      <w:pPr>
        <w:widowControl w:val="0"/>
        <w:autoSpaceDE w:val="0"/>
        <w:autoSpaceDN w:val="0"/>
        <w:adjustRightInd w:val="0"/>
        <w:ind w:right="52"/>
        <w:jc w:val="both"/>
        <w:rPr>
          <w:rFonts w:cs="Arial"/>
          <w:b/>
          <w:bCs/>
          <w:sz w:val="22"/>
          <w:szCs w:val="22"/>
          <w:u w:val="single"/>
        </w:rPr>
      </w:pPr>
    </w:p>
    <w:p w14:paraId="2A724A3D"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F.</w:t>
      </w:r>
    </w:p>
    <w:p w14:paraId="7D96BF1A" w14:textId="77777777" w:rsidR="005B1D87" w:rsidRDefault="005B1D87" w:rsidP="005B1D87">
      <w:pPr>
        <w:widowControl w:val="0"/>
        <w:autoSpaceDE w:val="0"/>
        <w:autoSpaceDN w:val="0"/>
        <w:adjustRightInd w:val="0"/>
        <w:ind w:right="52"/>
        <w:jc w:val="both"/>
        <w:rPr>
          <w:rFonts w:cs="Arial"/>
          <w:color w:val="999999"/>
          <w:sz w:val="22"/>
          <w:szCs w:val="22"/>
        </w:rPr>
      </w:pPr>
    </w:p>
    <w:p w14:paraId="1B2E4A73" w14:textId="426E613C" w:rsidR="005B1D87" w:rsidRDefault="005B1D87" w:rsidP="005B1D87">
      <w:pPr>
        <w:widowControl w:val="0"/>
        <w:autoSpaceDE w:val="0"/>
        <w:autoSpaceDN w:val="0"/>
        <w:adjustRightInd w:val="0"/>
        <w:ind w:right="53"/>
        <w:jc w:val="both"/>
        <w:rPr>
          <w:rFonts w:cs="Arial"/>
          <w:sz w:val="22"/>
          <w:szCs w:val="22"/>
        </w:rPr>
      </w:pPr>
      <w:r>
        <w:rPr>
          <w:rFonts w:cs="Arial"/>
          <w:sz w:val="22"/>
          <w:szCs w:val="22"/>
        </w:rPr>
        <w:t xml:space="preserve">El preu del contracte és el d’adjudicació i ha d’incloure, com a partida independent l’Impost </w:t>
      </w:r>
      <w:r>
        <w:rPr>
          <w:rFonts w:cs="Arial"/>
          <w:sz w:val="22"/>
          <w:szCs w:val="22"/>
        </w:rPr>
        <w:lastRenderedPageBreak/>
        <w:t xml:space="preserve">sobre el Valor Afegit. </w:t>
      </w:r>
    </w:p>
    <w:p w14:paraId="59EAD6F2" w14:textId="77777777" w:rsidR="005B1D87" w:rsidRDefault="005B1D87" w:rsidP="005B1D87">
      <w:pPr>
        <w:widowControl w:val="0"/>
        <w:autoSpaceDE w:val="0"/>
        <w:autoSpaceDN w:val="0"/>
        <w:adjustRightInd w:val="0"/>
        <w:ind w:right="53"/>
        <w:jc w:val="both"/>
        <w:rPr>
          <w:rFonts w:cs="Arial"/>
          <w:sz w:val="22"/>
          <w:szCs w:val="22"/>
        </w:rPr>
      </w:pPr>
    </w:p>
    <w:p w14:paraId="2144F275" w14:textId="4CA71F73" w:rsidR="005B1D87" w:rsidRDefault="005B1D87" w:rsidP="005B1D87">
      <w:pPr>
        <w:widowControl w:val="0"/>
        <w:autoSpaceDE w:val="0"/>
        <w:autoSpaceDN w:val="0"/>
        <w:adjustRightInd w:val="0"/>
        <w:ind w:right="53"/>
        <w:jc w:val="both"/>
        <w:rPr>
          <w:rFonts w:cs="Arial"/>
          <w:sz w:val="22"/>
          <w:szCs w:val="22"/>
        </w:rPr>
      </w:pPr>
      <w:r>
        <w:rPr>
          <w:rFonts w:cs="Arial"/>
          <w:sz w:val="22"/>
          <w:szCs w:val="22"/>
        </w:rPr>
        <w:t>En el preu es consideraran inclosos els tributs, les taxes, els cànons de qualsevol tipus que siguin d’aplicació, així com totes les despeses que s’originin com a conseqüència de les obligacions establertes en aquest plec que s’han de complir durant l’execució del contracte i anirà amb càrrec als pressupost/s i a l</w:t>
      </w:r>
      <w:r w:rsidR="00F15B62">
        <w:rPr>
          <w:rFonts w:cs="Arial"/>
          <w:sz w:val="22"/>
          <w:szCs w:val="22"/>
        </w:rPr>
        <w:t>’</w:t>
      </w:r>
      <w:r>
        <w:rPr>
          <w:rFonts w:cs="Arial"/>
          <w:sz w:val="22"/>
          <w:szCs w:val="22"/>
        </w:rPr>
        <w:t>aplicació pressupostària següents:</w:t>
      </w:r>
    </w:p>
    <w:p w14:paraId="1047BFAD" w14:textId="6C677319" w:rsidR="00F15B62" w:rsidRDefault="00F15B62" w:rsidP="005B1D87">
      <w:pPr>
        <w:widowControl w:val="0"/>
        <w:autoSpaceDE w:val="0"/>
        <w:autoSpaceDN w:val="0"/>
        <w:adjustRightInd w:val="0"/>
        <w:ind w:right="53"/>
        <w:jc w:val="both"/>
        <w:rPr>
          <w:rFonts w:cs="Arial"/>
          <w:sz w:val="22"/>
          <w:szCs w:val="22"/>
        </w:rPr>
      </w:pPr>
    </w:p>
    <w:tbl>
      <w:tblPr>
        <w:tblW w:w="8495" w:type="dxa"/>
        <w:tblLayout w:type="fixed"/>
        <w:tblCellMar>
          <w:left w:w="70" w:type="dxa"/>
          <w:right w:w="70" w:type="dxa"/>
        </w:tblCellMar>
        <w:tblLook w:val="04A0" w:firstRow="1" w:lastRow="0" w:firstColumn="1" w:lastColumn="0" w:noHBand="0" w:noVBand="1"/>
      </w:tblPr>
      <w:tblGrid>
        <w:gridCol w:w="1124"/>
        <w:gridCol w:w="796"/>
        <w:gridCol w:w="698"/>
        <w:gridCol w:w="698"/>
        <w:gridCol w:w="1636"/>
        <w:gridCol w:w="1292"/>
        <w:gridCol w:w="1191"/>
        <w:gridCol w:w="1060"/>
      </w:tblGrid>
      <w:tr w:rsidR="00914BBE" w:rsidRPr="00B974AD" w14:paraId="3D8B4005" w14:textId="77777777" w:rsidTr="001E2CA4">
        <w:trPr>
          <w:trHeight w:val="315"/>
        </w:trPr>
        <w:tc>
          <w:tcPr>
            <w:tcW w:w="112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FE34BEA"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EXERCICI</w:t>
            </w:r>
          </w:p>
        </w:tc>
        <w:tc>
          <w:tcPr>
            <w:tcW w:w="796" w:type="dxa"/>
            <w:tcBorders>
              <w:top w:val="single" w:sz="8" w:space="0" w:color="auto"/>
              <w:left w:val="nil"/>
              <w:bottom w:val="single" w:sz="8" w:space="0" w:color="auto"/>
              <w:right w:val="single" w:sz="4" w:space="0" w:color="auto"/>
            </w:tcBorders>
            <w:shd w:val="clear" w:color="auto" w:fill="auto"/>
            <w:noWrap/>
            <w:vAlign w:val="center"/>
            <w:hideMark/>
          </w:tcPr>
          <w:p w14:paraId="0DE4335E"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LOT</w:t>
            </w:r>
          </w:p>
        </w:tc>
        <w:tc>
          <w:tcPr>
            <w:tcW w:w="3032" w:type="dxa"/>
            <w:gridSpan w:val="3"/>
            <w:tcBorders>
              <w:top w:val="single" w:sz="8" w:space="0" w:color="auto"/>
              <w:left w:val="nil"/>
              <w:bottom w:val="single" w:sz="8" w:space="0" w:color="auto"/>
              <w:right w:val="single" w:sz="4" w:space="0" w:color="auto"/>
            </w:tcBorders>
            <w:shd w:val="clear" w:color="auto" w:fill="auto"/>
            <w:noWrap/>
            <w:vAlign w:val="center"/>
            <w:hideMark/>
          </w:tcPr>
          <w:p w14:paraId="06934B15"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APLICACIÓ PRESSUPOSTÀRIA</w:t>
            </w:r>
          </w:p>
        </w:tc>
        <w:tc>
          <w:tcPr>
            <w:tcW w:w="1292" w:type="dxa"/>
            <w:tcBorders>
              <w:top w:val="single" w:sz="8" w:space="0" w:color="auto"/>
              <w:left w:val="nil"/>
              <w:bottom w:val="single" w:sz="8" w:space="0" w:color="auto"/>
              <w:right w:val="single" w:sz="4" w:space="0" w:color="auto"/>
            </w:tcBorders>
            <w:shd w:val="clear" w:color="auto" w:fill="auto"/>
            <w:noWrap/>
            <w:vAlign w:val="center"/>
            <w:hideMark/>
          </w:tcPr>
          <w:p w14:paraId="5BB4255E"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BASE</w:t>
            </w:r>
          </w:p>
        </w:tc>
        <w:tc>
          <w:tcPr>
            <w:tcW w:w="1191" w:type="dxa"/>
            <w:tcBorders>
              <w:top w:val="single" w:sz="8" w:space="0" w:color="auto"/>
              <w:left w:val="nil"/>
              <w:bottom w:val="single" w:sz="8" w:space="0" w:color="auto"/>
              <w:right w:val="single" w:sz="4" w:space="0" w:color="auto"/>
            </w:tcBorders>
            <w:shd w:val="clear" w:color="auto" w:fill="auto"/>
            <w:noWrap/>
            <w:vAlign w:val="center"/>
            <w:hideMark/>
          </w:tcPr>
          <w:p w14:paraId="290A5E97"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IVA</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0DDB9FB9"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TOTAL</w:t>
            </w:r>
          </w:p>
        </w:tc>
      </w:tr>
      <w:tr w:rsidR="00914BBE" w:rsidRPr="00B974AD" w14:paraId="2F55A4C4"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2223C20E"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2023</w:t>
            </w:r>
            <w:r w:rsidRPr="00943F42">
              <w:rPr>
                <w:rFonts w:cs="Arial"/>
                <w:color w:val="000000"/>
                <w:sz w:val="18"/>
                <w:szCs w:val="18"/>
              </w:rPr>
              <w:t xml:space="preserve"> (17/07/2023 - 31/12/2023)</w:t>
            </w: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D85C71" w14:textId="77777777" w:rsidR="00914BBE" w:rsidRPr="00943F42" w:rsidRDefault="00914BBE" w:rsidP="001E2CA4">
            <w:pPr>
              <w:jc w:val="center"/>
              <w:rPr>
                <w:rFonts w:cs="Arial"/>
                <w:color w:val="000000"/>
                <w:sz w:val="18"/>
                <w:szCs w:val="18"/>
              </w:rPr>
            </w:pPr>
            <w:r w:rsidRPr="00943F42">
              <w:rPr>
                <w:rFonts w:cs="Arial"/>
                <w:color w:val="000000"/>
                <w:sz w:val="18"/>
                <w:szCs w:val="18"/>
              </w:rPr>
              <w:t>1</w:t>
            </w:r>
          </w:p>
        </w:tc>
        <w:tc>
          <w:tcPr>
            <w:tcW w:w="698" w:type="dxa"/>
            <w:tcBorders>
              <w:top w:val="nil"/>
              <w:left w:val="nil"/>
              <w:bottom w:val="single" w:sz="4" w:space="0" w:color="auto"/>
              <w:right w:val="single" w:sz="4" w:space="0" w:color="auto"/>
            </w:tcBorders>
            <w:shd w:val="clear" w:color="auto" w:fill="auto"/>
            <w:noWrap/>
            <w:vAlign w:val="center"/>
            <w:hideMark/>
          </w:tcPr>
          <w:p w14:paraId="175F2E39"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397D0C03"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D4297A0"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4EBF8202" w14:textId="77777777" w:rsidR="00914BBE" w:rsidRPr="00943F42" w:rsidRDefault="00914BBE" w:rsidP="001E2CA4">
            <w:pPr>
              <w:jc w:val="center"/>
              <w:rPr>
                <w:rFonts w:cs="Arial"/>
                <w:color w:val="000000"/>
                <w:sz w:val="18"/>
                <w:szCs w:val="18"/>
              </w:rPr>
            </w:pPr>
            <w:r w:rsidRPr="00943F42">
              <w:rPr>
                <w:rFonts w:cs="Arial"/>
                <w:color w:val="000000"/>
                <w:sz w:val="18"/>
                <w:szCs w:val="18"/>
              </w:rPr>
              <w:t>2.666,28 €</w:t>
            </w:r>
          </w:p>
        </w:tc>
        <w:tc>
          <w:tcPr>
            <w:tcW w:w="1191" w:type="dxa"/>
            <w:tcBorders>
              <w:top w:val="nil"/>
              <w:left w:val="nil"/>
              <w:bottom w:val="single" w:sz="4" w:space="0" w:color="auto"/>
              <w:right w:val="single" w:sz="4" w:space="0" w:color="auto"/>
            </w:tcBorders>
            <w:shd w:val="clear" w:color="auto" w:fill="auto"/>
            <w:noWrap/>
            <w:vAlign w:val="center"/>
            <w:hideMark/>
          </w:tcPr>
          <w:p w14:paraId="23EB5900" w14:textId="77777777" w:rsidR="00914BBE" w:rsidRPr="00943F42" w:rsidRDefault="00914BBE" w:rsidP="001E2CA4">
            <w:pPr>
              <w:jc w:val="center"/>
              <w:rPr>
                <w:rFonts w:cs="Arial"/>
                <w:color w:val="000000"/>
                <w:sz w:val="18"/>
                <w:szCs w:val="18"/>
              </w:rPr>
            </w:pPr>
            <w:r w:rsidRPr="00943F42">
              <w:rPr>
                <w:rFonts w:cs="Arial"/>
                <w:color w:val="000000"/>
                <w:sz w:val="18"/>
                <w:szCs w:val="18"/>
              </w:rPr>
              <w:t>559,92 €</w:t>
            </w:r>
          </w:p>
        </w:tc>
        <w:tc>
          <w:tcPr>
            <w:tcW w:w="1060" w:type="dxa"/>
            <w:tcBorders>
              <w:top w:val="nil"/>
              <w:left w:val="nil"/>
              <w:bottom w:val="single" w:sz="4" w:space="0" w:color="auto"/>
              <w:right w:val="single" w:sz="8" w:space="0" w:color="auto"/>
            </w:tcBorders>
            <w:shd w:val="clear" w:color="auto" w:fill="auto"/>
            <w:noWrap/>
            <w:vAlign w:val="center"/>
            <w:hideMark/>
          </w:tcPr>
          <w:p w14:paraId="16C2196A" w14:textId="77777777" w:rsidR="00914BBE" w:rsidRPr="00943F42" w:rsidRDefault="00914BBE" w:rsidP="001E2CA4">
            <w:pPr>
              <w:jc w:val="center"/>
              <w:rPr>
                <w:rFonts w:cs="Arial"/>
                <w:color w:val="000000"/>
                <w:sz w:val="18"/>
                <w:szCs w:val="18"/>
              </w:rPr>
            </w:pPr>
            <w:r w:rsidRPr="00943F42">
              <w:rPr>
                <w:rFonts w:cs="Arial"/>
                <w:color w:val="000000"/>
                <w:sz w:val="18"/>
                <w:szCs w:val="18"/>
              </w:rPr>
              <w:t>3.226,19 €</w:t>
            </w:r>
          </w:p>
        </w:tc>
      </w:tr>
      <w:tr w:rsidR="00914BBE" w:rsidRPr="00B974AD" w14:paraId="026F692D"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39EC1F5"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7C8383CE"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5C6471B1"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46A76E2"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35F7EF0"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119597EE" w14:textId="77777777" w:rsidR="00914BBE" w:rsidRPr="00943F42" w:rsidRDefault="00914BBE" w:rsidP="001E2CA4">
            <w:pPr>
              <w:jc w:val="center"/>
              <w:rPr>
                <w:rFonts w:cs="Arial"/>
                <w:color w:val="000000"/>
                <w:sz w:val="18"/>
                <w:szCs w:val="18"/>
              </w:rPr>
            </w:pPr>
            <w:r w:rsidRPr="00943F42">
              <w:rPr>
                <w:rFonts w:cs="Arial"/>
                <w:color w:val="000000"/>
                <w:sz w:val="18"/>
                <w:szCs w:val="18"/>
              </w:rPr>
              <w:t>86,99 €</w:t>
            </w:r>
          </w:p>
        </w:tc>
        <w:tc>
          <w:tcPr>
            <w:tcW w:w="1191" w:type="dxa"/>
            <w:tcBorders>
              <w:top w:val="nil"/>
              <w:left w:val="nil"/>
              <w:bottom w:val="single" w:sz="4" w:space="0" w:color="auto"/>
              <w:right w:val="single" w:sz="4" w:space="0" w:color="auto"/>
            </w:tcBorders>
            <w:shd w:val="clear" w:color="auto" w:fill="auto"/>
            <w:noWrap/>
            <w:vAlign w:val="center"/>
            <w:hideMark/>
          </w:tcPr>
          <w:p w14:paraId="32F237AA" w14:textId="77777777" w:rsidR="00914BBE" w:rsidRPr="00943F42" w:rsidRDefault="00914BBE" w:rsidP="001E2CA4">
            <w:pPr>
              <w:jc w:val="center"/>
              <w:rPr>
                <w:rFonts w:cs="Arial"/>
                <w:color w:val="000000"/>
                <w:sz w:val="18"/>
                <w:szCs w:val="18"/>
              </w:rPr>
            </w:pPr>
            <w:r w:rsidRPr="00943F42">
              <w:rPr>
                <w:rFonts w:cs="Arial"/>
                <w:color w:val="000000"/>
                <w:sz w:val="18"/>
                <w:szCs w:val="18"/>
              </w:rPr>
              <w:t>18,27 €</w:t>
            </w:r>
          </w:p>
        </w:tc>
        <w:tc>
          <w:tcPr>
            <w:tcW w:w="1060" w:type="dxa"/>
            <w:tcBorders>
              <w:top w:val="nil"/>
              <w:left w:val="nil"/>
              <w:bottom w:val="single" w:sz="4" w:space="0" w:color="auto"/>
              <w:right w:val="single" w:sz="8" w:space="0" w:color="auto"/>
            </w:tcBorders>
            <w:shd w:val="clear" w:color="auto" w:fill="auto"/>
            <w:noWrap/>
            <w:vAlign w:val="center"/>
            <w:hideMark/>
          </w:tcPr>
          <w:p w14:paraId="114E4310" w14:textId="77777777" w:rsidR="00914BBE" w:rsidRPr="00943F42" w:rsidRDefault="00914BBE" w:rsidP="001E2CA4">
            <w:pPr>
              <w:jc w:val="center"/>
              <w:rPr>
                <w:rFonts w:cs="Arial"/>
                <w:color w:val="000000"/>
                <w:sz w:val="18"/>
                <w:szCs w:val="18"/>
              </w:rPr>
            </w:pPr>
            <w:r w:rsidRPr="00943F42">
              <w:rPr>
                <w:rFonts w:cs="Arial"/>
                <w:color w:val="000000"/>
                <w:sz w:val="18"/>
                <w:szCs w:val="18"/>
              </w:rPr>
              <w:t>105,26 €</w:t>
            </w:r>
          </w:p>
        </w:tc>
      </w:tr>
      <w:tr w:rsidR="00914BBE" w:rsidRPr="00B974AD" w14:paraId="0EAAB5F5"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72284D8"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524F0D5D"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3DC090C7"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1F7EF158"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3FD88A5"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10700D51" w14:textId="77777777" w:rsidR="00914BBE" w:rsidRPr="00943F42" w:rsidRDefault="00914BBE" w:rsidP="001E2CA4">
            <w:pPr>
              <w:jc w:val="center"/>
              <w:rPr>
                <w:rFonts w:cs="Arial"/>
                <w:color w:val="000000"/>
                <w:sz w:val="18"/>
                <w:szCs w:val="18"/>
              </w:rPr>
            </w:pPr>
            <w:r w:rsidRPr="00943F42">
              <w:rPr>
                <w:rFonts w:cs="Arial"/>
                <w:color w:val="000000"/>
                <w:sz w:val="18"/>
                <w:szCs w:val="18"/>
              </w:rPr>
              <w:t>251,21 €</w:t>
            </w:r>
          </w:p>
        </w:tc>
        <w:tc>
          <w:tcPr>
            <w:tcW w:w="1191" w:type="dxa"/>
            <w:tcBorders>
              <w:top w:val="nil"/>
              <w:left w:val="nil"/>
              <w:bottom w:val="single" w:sz="4" w:space="0" w:color="auto"/>
              <w:right w:val="single" w:sz="4" w:space="0" w:color="auto"/>
            </w:tcBorders>
            <w:shd w:val="clear" w:color="auto" w:fill="auto"/>
            <w:noWrap/>
            <w:vAlign w:val="center"/>
            <w:hideMark/>
          </w:tcPr>
          <w:p w14:paraId="35BB9B11" w14:textId="77777777" w:rsidR="00914BBE" w:rsidRPr="00943F42" w:rsidRDefault="00914BBE" w:rsidP="001E2CA4">
            <w:pPr>
              <w:jc w:val="center"/>
              <w:rPr>
                <w:rFonts w:cs="Arial"/>
                <w:color w:val="000000"/>
                <w:sz w:val="18"/>
                <w:szCs w:val="18"/>
              </w:rPr>
            </w:pPr>
            <w:r w:rsidRPr="00943F42">
              <w:rPr>
                <w:rFonts w:cs="Arial"/>
                <w:color w:val="000000"/>
                <w:sz w:val="18"/>
                <w:szCs w:val="18"/>
              </w:rPr>
              <w:t>52,75 €</w:t>
            </w:r>
          </w:p>
        </w:tc>
        <w:tc>
          <w:tcPr>
            <w:tcW w:w="1060" w:type="dxa"/>
            <w:tcBorders>
              <w:top w:val="nil"/>
              <w:left w:val="nil"/>
              <w:bottom w:val="single" w:sz="4" w:space="0" w:color="auto"/>
              <w:right w:val="single" w:sz="8" w:space="0" w:color="auto"/>
            </w:tcBorders>
            <w:shd w:val="clear" w:color="auto" w:fill="auto"/>
            <w:noWrap/>
            <w:vAlign w:val="center"/>
            <w:hideMark/>
          </w:tcPr>
          <w:p w14:paraId="7938AF51" w14:textId="77777777" w:rsidR="00914BBE" w:rsidRPr="00943F42" w:rsidRDefault="00914BBE" w:rsidP="001E2CA4">
            <w:pPr>
              <w:jc w:val="center"/>
              <w:rPr>
                <w:rFonts w:cs="Arial"/>
                <w:color w:val="000000"/>
                <w:sz w:val="18"/>
                <w:szCs w:val="18"/>
              </w:rPr>
            </w:pPr>
            <w:r w:rsidRPr="00943F42">
              <w:rPr>
                <w:rFonts w:cs="Arial"/>
                <w:color w:val="000000"/>
                <w:sz w:val="18"/>
                <w:szCs w:val="18"/>
              </w:rPr>
              <w:t>303,96 €</w:t>
            </w:r>
          </w:p>
        </w:tc>
      </w:tr>
      <w:tr w:rsidR="00914BBE" w:rsidRPr="00B974AD" w14:paraId="4C93B49B"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6133179"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5DD502"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4FC196B3"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50BF3D39"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39C98A2"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39987264" w14:textId="77777777" w:rsidR="00914BBE" w:rsidRPr="00943F42" w:rsidRDefault="00914BBE" w:rsidP="001E2CA4">
            <w:pPr>
              <w:jc w:val="center"/>
              <w:rPr>
                <w:rFonts w:cs="Arial"/>
                <w:color w:val="000000"/>
                <w:sz w:val="18"/>
                <w:szCs w:val="18"/>
              </w:rPr>
            </w:pPr>
            <w:r w:rsidRPr="00943F42">
              <w:rPr>
                <w:rFonts w:cs="Arial"/>
                <w:color w:val="000000"/>
                <w:sz w:val="18"/>
                <w:szCs w:val="18"/>
              </w:rPr>
              <w:t>2.300,85 €</w:t>
            </w:r>
          </w:p>
        </w:tc>
        <w:tc>
          <w:tcPr>
            <w:tcW w:w="1191" w:type="dxa"/>
            <w:tcBorders>
              <w:top w:val="nil"/>
              <w:left w:val="nil"/>
              <w:bottom w:val="single" w:sz="4" w:space="0" w:color="auto"/>
              <w:right w:val="single" w:sz="4" w:space="0" w:color="auto"/>
            </w:tcBorders>
            <w:shd w:val="clear" w:color="auto" w:fill="auto"/>
            <w:noWrap/>
            <w:vAlign w:val="center"/>
            <w:hideMark/>
          </w:tcPr>
          <w:p w14:paraId="2869439E" w14:textId="77777777" w:rsidR="00914BBE" w:rsidRPr="00943F42" w:rsidRDefault="00914BBE" w:rsidP="001E2CA4">
            <w:pPr>
              <w:jc w:val="center"/>
              <w:rPr>
                <w:rFonts w:cs="Arial"/>
                <w:color w:val="000000"/>
                <w:sz w:val="18"/>
                <w:szCs w:val="18"/>
              </w:rPr>
            </w:pPr>
            <w:r w:rsidRPr="00943F42">
              <w:rPr>
                <w:rFonts w:cs="Arial"/>
                <w:color w:val="000000"/>
                <w:sz w:val="18"/>
                <w:szCs w:val="18"/>
              </w:rPr>
              <w:t>483,18 €</w:t>
            </w:r>
          </w:p>
        </w:tc>
        <w:tc>
          <w:tcPr>
            <w:tcW w:w="1060" w:type="dxa"/>
            <w:tcBorders>
              <w:top w:val="nil"/>
              <w:left w:val="nil"/>
              <w:bottom w:val="single" w:sz="4" w:space="0" w:color="auto"/>
              <w:right w:val="single" w:sz="8" w:space="0" w:color="auto"/>
            </w:tcBorders>
            <w:shd w:val="clear" w:color="auto" w:fill="auto"/>
            <w:noWrap/>
            <w:vAlign w:val="center"/>
            <w:hideMark/>
          </w:tcPr>
          <w:p w14:paraId="6953BD57" w14:textId="77777777" w:rsidR="00914BBE" w:rsidRPr="00943F42" w:rsidRDefault="00914BBE" w:rsidP="001E2CA4">
            <w:pPr>
              <w:jc w:val="center"/>
              <w:rPr>
                <w:rFonts w:cs="Arial"/>
                <w:color w:val="000000"/>
                <w:sz w:val="18"/>
                <w:szCs w:val="18"/>
              </w:rPr>
            </w:pPr>
            <w:r w:rsidRPr="00943F42">
              <w:rPr>
                <w:rFonts w:cs="Arial"/>
                <w:color w:val="000000"/>
                <w:sz w:val="18"/>
                <w:szCs w:val="18"/>
              </w:rPr>
              <w:t>2.784,02 €</w:t>
            </w:r>
          </w:p>
        </w:tc>
      </w:tr>
      <w:tr w:rsidR="00914BBE" w:rsidRPr="00B974AD" w14:paraId="0227B72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9847DC4"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4AD9B1C7"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C85F683"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5A4EC38C"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AB0C866"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0B04B22C" w14:textId="77777777" w:rsidR="00914BBE" w:rsidRPr="00943F42" w:rsidRDefault="00914BBE" w:rsidP="001E2CA4">
            <w:pPr>
              <w:jc w:val="center"/>
              <w:rPr>
                <w:rFonts w:cs="Arial"/>
                <w:color w:val="000000"/>
                <w:sz w:val="18"/>
                <w:szCs w:val="18"/>
              </w:rPr>
            </w:pPr>
            <w:r w:rsidRPr="00943F42">
              <w:rPr>
                <w:rFonts w:cs="Arial"/>
                <w:color w:val="000000"/>
                <w:sz w:val="18"/>
                <w:szCs w:val="18"/>
              </w:rPr>
              <w:t>75,07 €</w:t>
            </w:r>
          </w:p>
        </w:tc>
        <w:tc>
          <w:tcPr>
            <w:tcW w:w="1191" w:type="dxa"/>
            <w:tcBorders>
              <w:top w:val="nil"/>
              <w:left w:val="nil"/>
              <w:bottom w:val="single" w:sz="4" w:space="0" w:color="auto"/>
              <w:right w:val="single" w:sz="4" w:space="0" w:color="auto"/>
            </w:tcBorders>
            <w:shd w:val="clear" w:color="auto" w:fill="auto"/>
            <w:noWrap/>
            <w:vAlign w:val="center"/>
            <w:hideMark/>
          </w:tcPr>
          <w:p w14:paraId="4E33EF8A" w14:textId="77777777" w:rsidR="00914BBE" w:rsidRPr="00943F42" w:rsidRDefault="00914BBE" w:rsidP="001E2CA4">
            <w:pPr>
              <w:jc w:val="center"/>
              <w:rPr>
                <w:rFonts w:cs="Arial"/>
                <w:color w:val="000000"/>
                <w:sz w:val="18"/>
                <w:szCs w:val="18"/>
              </w:rPr>
            </w:pPr>
            <w:r w:rsidRPr="00943F42">
              <w:rPr>
                <w:rFonts w:cs="Arial"/>
                <w:color w:val="000000"/>
                <w:sz w:val="18"/>
                <w:szCs w:val="18"/>
              </w:rPr>
              <w:t>15,76 €</w:t>
            </w:r>
          </w:p>
        </w:tc>
        <w:tc>
          <w:tcPr>
            <w:tcW w:w="1060" w:type="dxa"/>
            <w:tcBorders>
              <w:top w:val="nil"/>
              <w:left w:val="nil"/>
              <w:bottom w:val="single" w:sz="4" w:space="0" w:color="auto"/>
              <w:right w:val="single" w:sz="8" w:space="0" w:color="auto"/>
            </w:tcBorders>
            <w:shd w:val="clear" w:color="auto" w:fill="auto"/>
            <w:noWrap/>
            <w:vAlign w:val="center"/>
            <w:hideMark/>
          </w:tcPr>
          <w:p w14:paraId="39796BC2" w14:textId="77777777" w:rsidR="00914BBE" w:rsidRPr="00943F42" w:rsidRDefault="00914BBE" w:rsidP="001E2CA4">
            <w:pPr>
              <w:jc w:val="center"/>
              <w:rPr>
                <w:rFonts w:cs="Arial"/>
                <w:color w:val="000000"/>
                <w:sz w:val="18"/>
                <w:szCs w:val="18"/>
              </w:rPr>
            </w:pPr>
            <w:r w:rsidRPr="00943F42">
              <w:rPr>
                <w:rFonts w:cs="Arial"/>
                <w:color w:val="000000"/>
                <w:sz w:val="18"/>
                <w:szCs w:val="18"/>
              </w:rPr>
              <w:t>90,83 €</w:t>
            </w:r>
          </w:p>
        </w:tc>
      </w:tr>
      <w:tr w:rsidR="00914BBE" w:rsidRPr="00B974AD" w14:paraId="0DDE6313"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8AA76E3"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4E9FB7E3"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605E4CA4"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1CAF0CDE"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28D5999"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03B2F7DC" w14:textId="77777777" w:rsidR="00914BBE" w:rsidRPr="00943F42" w:rsidRDefault="00914BBE" w:rsidP="001E2CA4">
            <w:pPr>
              <w:jc w:val="center"/>
              <w:rPr>
                <w:rFonts w:cs="Arial"/>
                <w:color w:val="000000"/>
                <w:sz w:val="18"/>
                <w:szCs w:val="18"/>
              </w:rPr>
            </w:pPr>
            <w:r w:rsidRPr="00943F42">
              <w:rPr>
                <w:rFonts w:cs="Arial"/>
                <w:color w:val="000000"/>
                <w:sz w:val="18"/>
                <w:szCs w:val="18"/>
              </w:rPr>
              <w:t>216,78 €</w:t>
            </w:r>
          </w:p>
        </w:tc>
        <w:tc>
          <w:tcPr>
            <w:tcW w:w="1191" w:type="dxa"/>
            <w:tcBorders>
              <w:top w:val="nil"/>
              <w:left w:val="nil"/>
              <w:bottom w:val="single" w:sz="4" w:space="0" w:color="auto"/>
              <w:right w:val="single" w:sz="4" w:space="0" w:color="auto"/>
            </w:tcBorders>
            <w:shd w:val="clear" w:color="auto" w:fill="auto"/>
            <w:noWrap/>
            <w:vAlign w:val="center"/>
            <w:hideMark/>
          </w:tcPr>
          <w:p w14:paraId="03DB6C06" w14:textId="77777777" w:rsidR="00914BBE" w:rsidRPr="00943F42" w:rsidRDefault="00914BBE" w:rsidP="001E2CA4">
            <w:pPr>
              <w:jc w:val="center"/>
              <w:rPr>
                <w:rFonts w:cs="Arial"/>
                <w:color w:val="000000"/>
                <w:sz w:val="18"/>
                <w:szCs w:val="18"/>
              </w:rPr>
            </w:pPr>
            <w:r w:rsidRPr="00943F42">
              <w:rPr>
                <w:rFonts w:cs="Arial"/>
                <w:color w:val="000000"/>
                <w:sz w:val="18"/>
                <w:szCs w:val="18"/>
              </w:rPr>
              <w:t>45,52 €</w:t>
            </w:r>
          </w:p>
        </w:tc>
        <w:tc>
          <w:tcPr>
            <w:tcW w:w="1060" w:type="dxa"/>
            <w:tcBorders>
              <w:top w:val="nil"/>
              <w:left w:val="nil"/>
              <w:bottom w:val="single" w:sz="4" w:space="0" w:color="auto"/>
              <w:right w:val="single" w:sz="8" w:space="0" w:color="auto"/>
            </w:tcBorders>
            <w:shd w:val="clear" w:color="auto" w:fill="auto"/>
            <w:noWrap/>
            <w:vAlign w:val="center"/>
            <w:hideMark/>
          </w:tcPr>
          <w:p w14:paraId="13CBD606" w14:textId="77777777" w:rsidR="00914BBE" w:rsidRPr="00943F42" w:rsidRDefault="00914BBE" w:rsidP="001E2CA4">
            <w:pPr>
              <w:jc w:val="center"/>
              <w:rPr>
                <w:rFonts w:cs="Arial"/>
                <w:color w:val="000000"/>
                <w:sz w:val="18"/>
                <w:szCs w:val="18"/>
              </w:rPr>
            </w:pPr>
            <w:r w:rsidRPr="00943F42">
              <w:rPr>
                <w:rFonts w:cs="Arial"/>
                <w:color w:val="000000"/>
                <w:sz w:val="18"/>
                <w:szCs w:val="18"/>
              </w:rPr>
              <w:t>262,30 €</w:t>
            </w:r>
          </w:p>
        </w:tc>
      </w:tr>
      <w:tr w:rsidR="00914BBE" w:rsidRPr="00B974AD" w14:paraId="2CF25360"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78B9A02"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A00ADB"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63CD3C03"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538431BB"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174A954"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4390BF8D" w14:textId="77777777" w:rsidR="00914BBE" w:rsidRPr="00943F42" w:rsidRDefault="00914BBE" w:rsidP="001E2CA4">
            <w:pPr>
              <w:jc w:val="center"/>
              <w:rPr>
                <w:rFonts w:cs="Arial"/>
                <w:color w:val="000000"/>
                <w:sz w:val="18"/>
                <w:szCs w:val="18"/>
              </w:rPr>
            </w:pPr>
            <w:r w:rsidRPr="00943F42">
              <w:rPr>
                <w:rFonts w:cs="Arial"/>
                <w:color w:val="000000"/>
                <w:sz w:val="18"/>
                <w:szCs w:val="18"/>
              </w:rPr>
              <w:t>5.955,13 €</w:t>
            </w:r>
          </w:p>
        </w:tc>
        <w:tc>
          <w:tcPr>
            <w:tcW w:w="1191" w:type="dxa"/>
            <w:tcBorders>
              <w:top w:val="nil"/>
              <w:left w:val="nil"/>
              <w:bottom w:val="single" w:sz="4" w:space="0" w:color="auto"/>
              <w:right w:val="single" w:sz="4" w:space="0" w:color="auto"/>
            </w:tcBorders>
            <w:shd w:val="clear" w:color="auto" w:fill="auto"/>
            <w:noWrap/>
            <w:vAlign w:val="center"/>
            <w:hideMark/>
          </w:tcPr>
          <w:p w14:paraId="23115B5E" w14:textId="77777777" w:rsidR="00914BBE" w:rsidRPr="00943F42" w:rsidRDefault="00914BBE" w:rsidP="001E2CA4">
            <w:pPr>
              <w:jc w:val="center"/>
              <w:rPr>
                <w:rFonts w:cs="Arial"/>
                <w:color w:val="000000"/>
                <w:sz w:val="18"/>
                <w:szCs w:val="18"/>
              </w:rPr>
            </w:pPr>
            <w:r w:rsidRPr="00943F42">
              <w:rPr>
                <w:rFonts w:cs="Arial"/>
                <w:color w:val="000000"/>
                <w:sz w:val="18"/>
                <w:szCs w:val="18"/>
              </w:rPr>
              <w:t>1.250,58 €</w:t>
            </w:r>
          </w:p>
        </w:tc>
        <w:tc>
          <w:tcPr>
            <w:tcW w:w="1060" w:type="dxa"/>
            <w:tcBorders>
              <w:top w:val="nil"/>
              <w:left w:val="nil"/>
              <w:bottom w:val="single" w:sz="4" w:space="0" w:color="auto"/>
              <w:right w:val="single" w:sz="8" w:space="0" w:color="auto"/>
            </w:tcBorders>
            <w:shd w:val="clear" w:color="auto" w:fill="auto"/>
            <w:noWrap/>
            <w:vAlign w:val="center"/>
            <w:hideMark/>
          </w:tcPr>
          <w:p w14:paraId="6BEAE223" w14:textId="77777777" w:rsidR="00914BBE" w:rsidRPr="00943F42" w:rsidRDefault="00914BBE" w:rsidP="001E2CA4">
            <w:pPr>
              <w:jc w:val="center"/>
              <w:rPr>
                <w:rFonts w:cs="Arial"/>
                <w:color w:val="000000"/>
                <w:sz w:val="18"/>
                <w:szCs w:val="18"/>
              </w:rPr>
            </w:pPr>
            <w:r w:rsidRPr="00943F42">
              <w:rPr>
                <w:rFonts w:cs="Arial"/>
                <w:color w:val="000000"/>
                <w:sz w:val="18"/>
                <w:szCs w:val="18"/>
              </w:rPr>
              <w:t>7.205,71 €</w:t>
            </w:r>
          </w:p>
        </w:tc>
      </w:tr>
      <w:tr w:rsidR="00914BBE" w:rsidRPr="00B974AD" w14:paraId="156C120B"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67754AB0"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19BF205A"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5448CB13"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07A38274"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6D05ADC"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223A5EAC" w14:textId="77777777" w:rsidR="00914BBE" w:rsidRPr="00943F42" w:rsidRDefault="00914BBE" w:rsidP="001E2CA4">
            <w:pPr>
              <w:jc w:val="center"/>
              <w:rPr>
                <w:rFonts w:cs="Arial"/>
                <w:color w:val="000000"/>
                <w:sz w:val="18"/>
                <w:szCs w:val="18"/>
              </w:rPr>
            </w:pPr>
            <w:r w:rsidRPr="00943F42">
              <w:rPr>
                <w:rFonts w:cs="Arial"/>
                <w:color w:val="000000"/>
                <w:sz w:val="18"/>
                <w:szCs w:val="18"/>
              </w:rPr>
              <w:t>194,29 €</w:t>
            </w:r>
          </w:p>
        </w:tc>
        <w:tc>
          <w:tcPr>
            <w:tcW w:w="1191" w:type="dxa"/>
            <w:tcBorders>
              <w:top w:val="nil"/>
              <w:left w:val="nil"/>
              <w:bottom w:val="single" w:sz="4" w:space="0" w:color="auto"/>
              <w:right w:val="single" w:sz="4" w:space="0" w:color="auto"/>
            </w:tcBorders>
            <w:shd w:val="clear" w:color="auto" w:fill="auto"/>
            <w:noWrap/>
            <w:vAlign w:val="center"/>
            <w:hideMark/>
          </w:tcPr>
          <w:p w14:paraId="344EC187" w14:textId="77777777" w:rsidR="00914BBE" w:rsidRPr="00943F42" w:rsidRDefault="00914BBE" w:rsidP="001E2CA4">
            <w:pPr>
              <w:jc w:val="center"/>
              <w:rPr>
                <w:rFonts w:cs="Arial"/>
                <w:color w:val="000000"/>
                <w:sz w:val="18"/>
                <w:szCs w:val="18"/>
              </w:rPr>
            </w:pPr>
            <w:r w:rsidRPr="00943F42">
              <w:rPr>
                <w:rFonts w:cs="Arial"/>
                <w:color w:val="000000"/>
                <w:sz w:val="18"/>
                <w:szCs w:val="18"/>
              </w:rPr>
              <w:t>40,80 €</w:t>
            </w:r>
          </w:p>
        </w:tc>
        <w:tc>
          <w:tcPr>
            <w:tcW w:w="1060" w:type="dxa"/>
            <w:tcBorders>
              <w:top w:val="nil"/>
              <w:left w:val="nil"/>
              <w:bottom w:val="single" w:sz="4" w:space="0" w:color="auto"/>
              <w:right w:val="single" w:sz="8" w:space="0" w:color="auto"/>
            </w:tcBorders>
            <w:shd w:val="clear" w:color="auto" w:fill="auto"/>
            <w:noWrap/>
            <w:vAlign w:val="center"/>
            <w:hideMark/>
          </w:tcPr>
          <w:p w14:paraId="4C63381A" w14:textId="77777777" w:rsidR="00914BBE" w:rsidRPr="00943F42" w:rsidRDefault="00914BBE" w:rsidP="001E2CA4">
            <w:pPr>
              <w:jc w:val="center"/>
              <w:rPr>
                <w:rFonts w:cs="Arial"/>
                <w:color w:val="000000"/>
                <w:sz w:val="18"/>
                <w:szCs w:val="18"/>
              </w:rPr>
            </w:pPr>
            <w:r w:rsidRPr="00943F42">
              <w:rPr>
                <w:rFonts w:cs="Arial"/>
                <w:color w:val="000000"/>
                <w:sz w:val="18"/>
                <w:szCs w:val="18"/>
              </w:rPr>
              <w:t>235,10 €</w:t>
            </w:r>
          </w:p>
        </w:tc>
      </w:tr>
      <w:tr w:rsidR="00914BBE" w:rsidRPr="00B974AD" w14:paraId="3696E232"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6DFCE63E"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1A19C5D9"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69C7C9E8"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3099AC56"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2753E08"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36D963C4" w14:textId="77777777" w:rsidR="00914BBE" w:rsidRPr="00943F42" w:rsidRDefault="00914BBE" w:rsidP="001E2CA4">
            <w:pPr>
              <w:jc w:val="center"/>
              <w:rPr>
                <w:rFonts w:cs="Arial"/>
                <w:color w:val="000000"/>
                <w:sz w:val="18"/>
                <w:szCs w:val="18"/>
              </w:rPr>
            </w:pPr>
            <w:r w:rsidRPr="00943F42">
              <w:rPr>
                <w:rFonts w:cs="Arial"/>
                <w:color w:val="000000"/>
                <w:sz w:val="18"/>
                <w:szCs w:val="18"/>
              </w:rPr>
              <w:t>561,07 €</w:t>
            </w:r>
          </w:p>
        </w:tc>
        <w:tc>
          <w:tcPr>
            <w:tcW w:w="1191" w:type="dxa"/>
            <w:tcBorders>
              <w:top w:val="nil"/>
              <w:left w:val="nil"/>
              <w:bottom w:val="single" w:sz="4" w:space="0" w:color="auto"/>
              <w:right w:val="single" w:sz="4" w:space="0" w:color="auto"/>
            </w:tcBorders>
            <w:shd w:val="clear" w:color="auto" w:fill="auto"/>
            <w:noWrap/>
            <w:vAlign w:val="center"/>
            <w:hideMark/>
          </w:tcPr>
          <w:p w14:paraId="4CD52C25" w14:textId="77777777" w:rsidR="00914BBE" w:rsidRPr="00943F42" w:rsidRDefault="00914BBE" w:rsidP="001E2CA4">
            <w:pPr>
              <w:jc w:val="center"/>
              <w:rPr>
                <w:rFonts w:cs="Arial"/>
                <w:color w:val="000000"/>
                <w:sz w:val="18"/>
                <w:szCs w:val="18"/>
              </w:rPr>
            </w:pPr>
            <w:r w:rsidRPr="00943F42">
              <w:rPr>
                <w:rFonts w:cs="Arial"/>
                <w:color w:val="000000"/>
                <w:sz w:val="18"/>
                <w:szCs w:val="18"/>
              </w:rPr>
              <w:t>117,83 €</w:t>
            </w:r>
          </w:p>
        </w:tc>
        <w:tc>
          <w:tcPr>
            <w:tcW w:w="1060" w:type="dxa"/>
            <w:tcBorders>
              <w:top w:val="nil"/>
              <w:left w:val="nil"/>
              <w:bottom w:val="single" w:sz="4" w:space="0" w:color="auto"/>
              <w:right w:val="single" w:sz="8" w:space="0" w:color="auto"/>
            </w:tcBorders>
            <w:shd w:val="clear" w:color="auto" w:fill="auto"/>
            <w:noWrap/>
            <w:vAlign w:val="center"/>
            <w:hideMark/>
          </w:tcPr>
          <w:p w14:paraId="290B6E65" w14:textId="77777777" w:rsidR="00914BBE" w:rsidRPr="00943F42" w:rsidRDefault="00914BBE" w:rsidP="001E2CA4">
            <w:pPr>
              <w:jc w:val="center"/>
              <w:rPr>
                <w:rFonts w:cs="Arial"/>
                <w:color w:val="000000"/>
                <w:sz w:val="18"/>
                <w:szCs w:val="18"/>
              </w:rPr>
            </w:pPr>
            <w:r w:rsidRPr="00943F42">
              <w:rPr>
                <w:rFonts w:cs="Arial"/>
                <w:color w:val="000000"/>
                <w:sz w:val="18"/>
                <w:szCs w:val="18"/>
              </w:rPr>
              <w:t>678,90 €</w:t>
            </w:r>
          </w:p>
        </w:tc>
      </w:tr>
      <w:tr w:rsidR="00914BBE" w:rsidRPr="00B974AD" w14:paraId="74C5CB55"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55707945"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56E9357D"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4BB5EC0E"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1D2DA14A"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7A91634E"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369B95DB" w14:textId="77777777" w:rsidR="00914BBE" w:rsidRPr="00943F42" w:rsidRDefault="00914BBE" w:rsidP="001E2CA4">
            <w:pPr>
              <w:jc w:val="center"/>
              <w:rPr>
                <w:rFonts w:cs="Arial"/>
                <w:color w:val="000000"/>
                <w:sz w:val="18"/>
                <w:szCs w:val="18"/>
              </w:rPr>
            </w:pPr>
            <w:r w:rsidRPr="00943F42">
              <w:rPr>
                <w:rFonts w:cs="Arial"/>
                <w:color w:val="000000"/>
                <w:sz w:val="18"/>
                <w:szCs w:val="18"/>
              </w:rPr>
              <w:t>1.372,60 €</w:t>
            </w:r>
          </w:p>
        </w:tc>
        <w:tc>
          <w:tcPr>
            <w:tcW w:w="1191" w:type="dxa"/>
            <w:tcBorders>
              <w:top w:val="nil"/>
              <w:left w:val="nil"/>
              <w:bottom w:val="single" w:sz="8" w:space="0" w:color="auto"/>
              <w:right w:val="single" w:sz="4" w:space="0" w:color="auto"/>
            </w:tcBorders>
            <w:shd w:val="clear" w:color="auto" w:fill="auto"/>
            <w:noWrap/>
            <w:vAlign w:val="center"/>
            <w:hideMark/>
          </w:tcPr>
          <w:p w14:paraId="09D0C967" w14:textId="77777777" w:rsidR="00914BBE" w:rsidRPr="00943F42" w:rsidRDefault="00914BBE" w:rsidP="001E2CA4">
            <w:pPr>
              <w:jc w:val="center"/>
              <w:rPr>
                <w:rFonts w:cs="Arial"/>
                <w:color w:val="000000"/>
                <w:sz w:val="18"/>
                <w:szCs w:val="18"/>
              </w:rPr>
            </w:pPr>
            <w:r w:rsidRPr="00943F42">
              <w:rPr>
                <w:rFonts w:cs="Arial"/>
                <w:color w:val="000000"/>
                <w:sz w:val="18"/>
                <w:szCs w:val="18"/>
              </w:rPr>
              <w:t>288,25 €</w:t>
            </w:r>
          </w:p>
        </w:tc>
        <w:tc>
          <w:tcPr>
            <w:tcW w:w="1060" w:type="dxa"/>
            <w:tcBorders>
              <w:top w:val="nil"/>
              <w:left w:val="nil"/>
              <w:bottom w:val="single" w:sz="8" w:space="0" w:color="auto"/>
              <w:right w:val="single" w:sz="8" w:space="0" w:color="auto"/>
            </w:tcBorders>
            <w:shd w:val="clear" w:color="auto" w:fill="auto"/>
            <w:noWrap/>
            <w:vAlign w:val="center"/>
            <w:hideMark/>
          </w:tcPr>
          <w:p w14:paraId="29CB3BE7" w14:textId="77777777" w:rsidR="00914BBE" w:rsidRPr="00943F42" w:rsidRDefault="00914BBE" w:rsidP="001E2CA4">
            <w:pPr>
              <w:jc w:val="center"/>
              <w:rPr>
                <w:rFonts w:cs="Arial"/>
                <w:color w:val="000000"/>
                <w:sz w:val="18"/>
                <w:szCs w:val="18"/>
              </w:rPr>
            </w:pPr>
            <w:r w:rsidRPr="00943F42">
              <w:rPr>
                <w:rFonts w:cs="Arial"/>
                <w:color w:val="000000"/>
                <w:sz w:val="18"/>
                <w:szCs w:val="18"/>
              </w:rPr>
              <w:t>1.660,85 €</w:t>
            </w:r>
          </w:p>
        </w:tc>
      </w:tr>
      <w:tr w:rsidR="00914BBE" w:rsidRPr="00B974AD" w14:paraId="2E276137"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6316617B"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2024</w:t>
            </w:r>
            <w:r w:rsidRPr="00943F42">
              <w:rPr>
                <w:rFonts w:cs="Arial"/>
                <w:color w:val="000000"/>
                <w:sz w:val="18"/>
                <w:szCs w:val="18"/>
              </w:rPr>
              <w:t xml:space="preserve"> (01/01/2024 - 31/12/2024)</w:t>
            </w: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A69136" w14:textId="77777777" w:rsidR="00914BBE" w:rsidRPr="00943F42" w:rsidRDefault="00914BBE" w:rsidP="001E2CA4">
            <w:pPr>
              <w:jc w:val="center"/>
              <w:rPr>
                <w:rFonts w:cs="Arial"/>
                <w:color w:val="000000"/>
                <w:sz w:val="18"/>
                <w:szCs w:val="18"/>
              </w:rPr>
            </w:pPr>
            <w:r w:rsidRPr="00943F42">
              <w:rPr>
                <w:rFonts w:cs="Arial"/>
                <w:color w:val="000000"/>
                <w:sz w:val="18"/>
                <w:szCs w:val="18"/>
              </w:rPr>
              <w:t>1</w:t>
            </w:r>
          </w:p>
        </w:tc>
        <w:tc>
          <w:tcPr>
            <w:tcW w:w="698" w:type="dxa"/>
            <w:tcBorders>
              <w:top w:val="nil"/>
              <w:left w:val="nil"/>
              <w:bottom w:val="single" w:sz="4" w:space="0" w:color="auto"/>
              <w:right w:val="single" w:sz="4" w:space="0" w:color="auto"/>
            </w:tcBorders>
            <w:shd w:val="clear" w:color="auto" w:fill="auto"/>
            <w:noWrap/>
            <w:vAlign w:val="center"/>
            <w:hideMark/>
          </w:tcPr>
          <w:p w14:paraId="4D1DA32D"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0509D82F"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5B72697"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3E504C71" w14:textId="77777777" w:rsidR="00914BBE" w:rsidRPr="00943F42" w:rsidRDefault="00914BBE" w:rsidP="001E2CA4">
            <w:pPr>
              <w:jc w:val="center"/>
              <w:rPr>
                <w:rFonts w:cs="Arial"/>
                <w:color w:val="000000"/>
                <w:sz w:val="18"/>
                <w:szCs w:val="18"/>
              </w:rPr>
            </w:pPr>
            <w:r w:rsidRPr="00943F42">
              <w:rPr>
                <w:rFonts w:cs="Arial"/>
                <w:color w:val="000000"/>
                <w:sz w:val="18"/>
                <w:szCs w:val="18"/>
              </w:rPr>
              <w:t>5.827,49 €</w:t>
            </w:r>
          </w:p>
        </w:tc>
        <w:tc>
          <w:tcPr>
            <w:tcW w:w="1191" w:type="dxa"/>
            <w:tcBorders>
              <w:top w:val="nil"/>
              <w:left w:val="nil"/>
              <w:bottom w:val="single" w:sz="4" w:space="0" w:color="auto"/>
              <w:right w:val="single" w:sz="4" w:space="0" w:color="auto"/>
            </w:tcBorders>
            <w:shd w:val="clear" w:color="auto" w:fill="auto"/>
            <w:noWrap/>
            <w:vAlign w:val="center"/>
            <w:hideMark/>
          </w:tcPr>
          <w:p w14:paraId="29915FDF" w14:textId="77777777" w:rsidR="00914BBE" w:rsidRPr="00943F42" w:rsidRDefault="00914BBE" w:rsidP="001E2CA4">
            <w:pPr>
              <w:jc w:val="center"/>
              <w:rPr>
                <w:rFonts w:cs="Arial"/>
                <w:color w:val="000000"/>
                <w:sz w:val="18"/>
                <w:szCs w:val="18"/>
              </w:rPr>
            </w:pPr>
            <w:r w:rsidRPr="00943F42">
              <w:rPr>
                <w:rFonts w:cs="Arial"/>
                <w:color w:val="000000"/>
                <w:sz w:val="18"/>
                <w:szCs w:val="18"/>
              </w:rPr>
              <w:t>1.223,77 €</w:t>
            </w:r>
          </w:p>
        </w:tc>
        <w:tc>
          <w:tcPr>
            <w:tcW w:w="1060" w:type="dxa"/>
            <w:tcBorders>
              <w:top w:val="nil"/>
              <w:left w:val="nil"/>
              <w:bottom w:val="single" w:sz="4" w:space="0" w:color="auto"/>
              <w:right w:val="single" w:sz="8" w:space="0" w:color="auto"/>
            </w:tcBorders>
            <w:shd w:val="clear" w:color="auto" w:fill="auto"/>
            <w:noWrap/>
            <w:vAlign w:val="center"/>
            <w:hideMark/>
          </w:tcPr>
          <w:p w14:paraId="4917B92A" w14:textId="77777777" w:rsidR="00914BBE" w:rsidRPr="00943F42" w:rsidRDefault="00914BBE" w:rsidP="001E2CA4">
            <w:pPr>
              <w:jc w:val="center"/>
              <w:rPr>
                <w:rFonts w:cs="Arial"/>
                <w:color w:val="000000"/>
                <w:sz w:val="18"/>
                <w:szCs w:val="18"/>
              </w:rPr>
            </w:pPr>
            <w:r w:rsidRPr="00943F42">
              <w:rPr>
                <w:rFonts w:cs="Arial"/>
                <w:color w:val="000000"/>
                <w:sz w:val="18"/>
                <w:szCs w:val="18"/>
              </w:rPr>
              <w:t>7.051,26 €</w:t>
            </w:r>
          </w:p>
        </w:tc>
      </w:tr>
      <w:tr w:rsidR="00914BBE" w:rsidRPr="00B974AD" w14:paraId="66380C0B"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37C95678"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42070B1E"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2342495A"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4104D82A"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1E58E42"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0E8F735D" w14:textId="77777777" w:rsidR="00914BBE" w:rsidRPr="00943F42" w:rsidRDefault="00914BBE" w:rsidP="001E2CA4">
            <w:pPr>
              <w:jc w:val="center"/>
              <w:rPr>
                <w:rFonts w:cs="Arial"/>
                <w:color w:val="000000"/>
                <w:sz w:val="18"/>
                <w:szCs w:val="18"/>
              </w:rPr>
            </w:pPr>
            <w:r w:rsidRPr="00943F42">
              <w:rPr>
                <w:rFonts w:cs="Arial"/>
                <w:color w:val="000000"/>
                <w:sz w:val="18"/>
                <w:szCs w:val="18"/>
              </w:rPr>
              <w:t>190,13 €</w:t>
            </w:r>
          </w:p>
        </w:tc>
        <w:tc>
          <w:tcPr>
            <w:tcW w:w="1191" w:type="dxa"/>
            <w:tcBorders>
              <w:top w:val="nil"/>
              <w:left w:val="nil"/>
              <w:bottom w:val="single" w:sz="4" w:space="0" w:color="auto"/>
              <w:right w:val="single" w:sz="4" w:space="0" w:color="auto"/>
            </w:tcBorders>
            <w:shd w:val="clear" w:color="auto" w:fill="auto"/>
            <w:noWrap/>
            <w:vAlign w:val="center"/>
            <w:hideMark/>
          </w:tcPr>
          <w:p w14:paraId="30497427" w14:textId="77777777" w:rsidR="00914BBE" w:rsidRPr="00943F42" w:rsidRDefault="00914BBE" w:rsidP="001E2CA4">
            <w:pPr>
              <w:jc w:val="center"/>
              <w:rPr>
                <w:rFonts w:cs="Arial"/>
                <w:color w:val="000000"/>
                <w:sz w:val="18"/>
                <w:szCs w:val="18"/>
              </w:rPr>
            </w:pPr>
            <w:r w:rsidRPr="00943F42">
              <w:rPr>
                <w:rFonts w:cs="Arial"/>
                <w:color w:val="000000"/>
                <w:sz w:val="18"/>
                <w:szCs w:val="18"/>
              </w:rPr>
              <w:t>39,93 €</w:t>
            </w:r>
          </w:p>
        </w:tc>
        <w:tc>
          <w:tcPr>
            <w:tcW w:w="1060" w:type="dxa"/>
            <w:tcBorders>
              <w:top w:val="nil"/>
              <w:left w:val="nil"/>
              <w:bottom w:val="single" w:sz="4" w:space="0" w:color="auto"/>
              <w:right w:val="single" w:sz="8" w:space="0" w:color="auto"/>
            </w:tcBorders>
            <w:shd w:val="clear" w:color="auto" w:fill="auto"/>
            <w:noWrap/>
            <w:vAlign w:val="center"/>
            <w:hideMark/>
          </w:tcPr>
          <w:p w14:paraId="0CF9CCF2" w14:textId="77777777" w:rsidR="00914BBE" w:rsidRPr="00943F42" w:rsidRDefault="00914BBE" w:rsidP="001E2CA4">
            <w:pPr>
              <w:jc w:val="center"/>
              <w:rPr>
                <w:rFonts w:cs="Arial"/>
                <w:color w:val="000000"/>
                <w:sz w:val="18"/>
                <w:szCs w:val="18"/>
              </w:rPr>
            </w:pPr>
            <w:r w:rsidRPr="00943F42">
              <w:rPr>
                <w:rFonts w:cs="Arial"/>
                <w:color w:val="000000"/>
                <w:sz w:val="18"/>
                <w:szCs w:val="18"/>
              </w:rPr>
              <w:t>230,06 €</w:t>
            </w:r>
          </w:p>
        </w:tc>
      </w:tr>
      <w:tr w:rsidR="00914BBE" w:rsidRPr="00B974AD" w14:paraId="4D2AE5E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F3301AD"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32D4111B"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0CA108B0"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18D6ED2E"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855BBC1"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5C109DDF" w14:textId="77777777" w:rsidR="00914BBE" w:rsidRPr="00943F42" w:rsidRDefault="00914BBE" w:rsidP="001E2CA4">
            <w:pPr>
              <w:jc w:val="center"/>
              <w:rPr>
                <w:rFonts w:cs="Arial"/>
                <w:color w:val="000000"/>
                <w:sz w:val="18"/>
                <w:szCs w:val="18"/>
              </w:rPr>
            </w:pPr>
            <w:r w:rsidRPr="00943F42">
              <w:rPr>
                <w:rFonts w:cs="Arial"/>
                <w:color w:val="000000"/>
                <w:sz w:val="18"/>
                <w:szCs w:val="18"/>
              </w:rPr>
              <w:t>549,05 €</w:t>
            </w:r>
          </w:p>
        </w:tc>
        <w:tc>
          <w:tcPr>
            <w:tcW w:w="1191" w:type="dxa"/>
            <w:tcBorders>
              <w:top w:val="nil"/>
              <w:left w:val="nil"/>
              <w:bottom w:val="single" w:sz="4" w:space="0" w:color="auto"/>
              <w:right w:val="single" w:sz="4" w:space="0" w:color="auto"/>
            </w:tcBorders>
            <w:shd w:val="clear" w:color="auto" w:fill="auto"/>
            <w:noWrap/>
            <w:vAlign w:val="center"/>
            <w:hideMark/>
          </w:tcPr>
          <w:p w14:paraId="04856E26" w14:textId="77777777" w:rsidR="00914BBE" w:rsidRPr="00943F42" w:rsidRDefault="00914BBE" w:rsidP="001E2CA4">
            <w:pPr>
              <w:jc w:val="center"/>
              <w:rPr>
                <w:rFonts w:cs="Arial"/>
                <w:color w:val="000000"/>
                <w:sz w:val="18"/>
                <w:szCs w:val="18"/>
              </w:rPr>
            </w:pPr>
            <w:r w:rsidRPr="00943F42">
              <w:rPr>
                <w:rFonts w:cs="Arial"/>
                <w:color w:val="000000"/>
                <w:sz w:val="18"/>
                <w:szCs w:val="18"/>
              </w:rPr>
              <w:t>115,30 €</w:t>
            </w:r>
          </w:p>
        </w:tc>
        <w:tc>
          <w:tcPr>
            <w:tcW w:w="1060" w:type="dxa"/>
            <w:tcBorders>
              <w:top w:val="nil"/>
              <w:left w:val="nil"/>
              <w:bottom w:val="single" w:sz="4" w:space="0" w:color="auto"/>
              <w:right w:val="single" w:sz="8" w:space="0" w:color="auto"/>
            </w:tcBorders>
            <w:shd w:val="clear" w:color="auto" w:fill="auto"/>
            <w:noWrap/>
            <w:vAlign w:val="center"/>
            <w:hideMark/>
          </w:tcPr>
          <w:p w14:paraId="0DDF5E22" w14:textId="77777777" w:rsidR="00914BBE" w:rsidRPr="00943F42" w:rsidRDefault="00914BBE" w:rsidP="001E2CA4">
            <w:pPr>
              <w:jc w:val="center"/>
              <w:rPr>
                <w:rFonts w:cs="Arial"/>
                <w:color w:val="000000"/>
                <w:sz w:val="18"/>
                <w:szCs w:val="18"/>
              </w:rPr>
            </w:pPr>
            <w:r w:rsidRPr="00943F42">
              <w:rPr>
                <w:rFonts w:cs="Arial"/>
                <w:color w:val="000000"/>
                <w:sz w:val="18"/>
                <w:szCs w:val="18"/>
              </w:rPr>
              <w:t>664,35 €</w:t>
            </w:r>
          </w:p>
        </w:tc>
      </w:tr>
      <w:tr w:rsidR="00914BBE" w:rsidRPr="00B974AD" w14:paraId="5FE685E0"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1C31841"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862BB6"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1A47C482"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4E4A5C1C"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5BC7072"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793289D2" w14:textId="77777777" w:rsidR="00914BBE" w:rsidRPr="00943F42" w:rsidRDefault="00914BBE" w:rsidP="001E2CA4">
            <w:pPr>
              <w:jc w:val="center"/>
              <w:rPr>
                <w:rFonts w:cs="Arial"/>
                <w:color w:val="000000"/>
                <w:sz w:val="18"/>
                <w:szCs w:val="18"/>
              </w:rPr>
            </w:pPr>
            <w:r w:rsidRPr="00943F42">
              <w:rPr>
                <w:rFonts w:cs="Arial"/>
                <w:color w:val="000000"/>
                <w:sz w:val="18"/>
                <w:szCs w:val="18"/>
              </w:rPr>
              <w:t>5.028,80 €</w:t>
            </w:r>
          </w:p>
        </w:tc>
        <w:tc>
          <w:tcPr>
            <w:tcW w:w="1191" w:type="dxa"/>
            <w:tcBorders>
              <w:top w:val="nil"/>
              <w:left w:val="nil"/>
              <w:bottom w:val="single" w:sz="4" w:space="0" w:color="auto"/>
              <w:right w:val="single" w:sz="4" w:space="0" w:color="auto"/>
            </w:tcBorders>
            <w:shd w:val="clear" w:color="auto" w:fill="auto"/>
            <w:noWrap/>
            <w:vAlign w:val="center"/>
            <w:hideMark/>
          </w:tcPr>
          <w:p w14:paraId="22DE3746" w14:textId="77777777" w:rsidR="00914BBE" w:rsidRPr="00943F42" w:rsidRDefault="00914BBE" w:rsidP="001E2CA4">
            <w:pPr>
              <w:jc w:val="center"/>
              <w:rPr>
                <w:rFonts w:cs="Arial"/>
                <w:color w:val="000000"/>
                <w:sz w:val="18"/>
                <w:szCs w:val="18"/>
              </w:rPr>
            </w:pPr>
            <w:r w:rsidRPr="00943F42">
              <w:rPr>
                <w:rFonts w:cs="Arial"/>
                <w:color w:val="000000"/>
                <w:sz w:val="18"/>
                <w:szCs w:val="18"/>
              </w:rPr>
              <w:t>1.056,05 €</w:t>
            </w:r>
          </w:p>
        </w:tc>
        <w:tc>
          <w:tcPr>
            <w:tcW w:w="1060" w:type="dxa"/>
            <w:tcBorders>
              <w:top w:val="nil"/>
              <w:left w:val="nil"/>
              <w:bottom w:val="single" w:sz="4" w:space="0" w:color="auto"/>
              <w:right w:val="single" w:sz="8" w:space="0" w:color="auto"/>
            </w:tcBorders>
            <w:shd w:val="clear" w:color="auto" w:fill="auto"/>
            <w:noWrap/>
            <w:vAlign w:val="center"/>
            <w:hideMark/>
          </w:tcPr>
          <w:p w14:paraId="41FB472E" w14:textId="77777777" w:rsidR="00914BBE" w:rsidRPr="00943F42" w:rsidRDefault="00914BBE" w:rsidP="001E2CA4">
            <w:pPr>
              <w:jc w:val="center"/>
              <w:rPr>
                <w:rFonts w:cs="Arial"/>
                <w:color w:val="000000"/>
                <w:sz w:val="18"/>
                <w:szCs w:val="18"/>
              </w:rPr>
            </w:pPr>
            <w:r w:rsidRPr="00943F42">
              <w:rPr>
                <w:rFonts w:cs="Arial"/>
                <w:color w:val="000000"/>
                <w:sz w:val="18"/>
                <w:szCs w:val="18"/>
              </w:rPr>
              <w:t>6.084,84 €</w:t>
            </w:r>
          </w:p>
        </w:tc>
      </w:tr>
      <w:tr w:rsidR="00914BBE" w:rsidRPr="00B974AD" w14:paraId="7E18133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9AADE3C"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1B1C60F1"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2ABFB96C"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8391CBC"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2100A1F"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1C613F73" w14:textId="77777777" w:rsidR="00914BBE" w:rsidRPr="00943F42" w:rsidRDefault="00914BBE" w:rsidP="001E2CA4">
            <w:pPr>
              <w:jc w:val="center"/>
              <w:rPr>
                <w:rFonts w:cs="Arial"/>
                <w:color w:val="000000"/>
                <w:sz w:val="18"/>
                <w:szCs w:val="18"/>
              </w:rPr>
            </w:pPr>
            <w:r w:rsidRPr="00943F42">
              <w:rPr>
                <w:rFonts w:cs="Arial"/>
                <w:color w:val="000000"/>
                <w:sz w:val="18"/>
                <w:szCs w:val="18"/>
              </w:rPr>
              <w:t>164,07 €</w:t>
            </w:r>
          </w:p>
        </w:tc>
        <w:tc>
          <w:tcPr>
            <w:tcW w:w="1191" w:type="dxa"/>
            <w:tcBorders>
              <w:top w:val="nil"/>
              <w:left w:val="nil"/>
              <w:bottom w:val="single" w:sz="4" w:space="0" w:color="auto"/>
              <w:right w:val="single" w:sz="4" w:space="0" w:color="auto"/>
            </w:tcBorders>
            <w:shd w:val="clear" w:color="auto" w:fill="auto"/>
            <w:noWrap/>
            <w:vAlign w:val="center"/>
            <w:hideMark/>
          </w:tcPr>
          <w:p w14:paraId="59CBDFBD" w14:textId="77777777" w:rsidR="00914BBE" w:rsidRPr="00943F42" w:rsidRDefault="00914BBE" w:rsidP="001E2CA4">
            <w:pPr>
              <w:jc w:val="center"/>
              <w:rPr>
                <w:rFonts w:cs="Arial"/>
                <w:color w:val="000000"/>
                <w:sz w:val="18"/>
                <w:szCs w:val="18"/>
              </w:rPr>
            </w:pPr>
            <w:r w:rsidRPr="00943F42">
              <w:rPr>
                <w:rFonts w:cs="Arial"/>
                <w:color w:val="000000"/>
                <w:sz w:val="18"/>
                <w:szCs w:val="18"/>
              </w:rPr>
              <w:t>34,46 €</w:t>
            </w:r>
          </w:p>
        </w:tc>
        <w:tc>
          <w:tcPr>
            <w:tcW w:w="1060" w:type="dxa"/>
            <w:tcBorders>
              <w:top w:val="nil"/>
              <w:left w:val="nil"/>
              <w:bottom w:val="single" w:sz="4" w:space="0" w:color="auto"/>
              <w:right w:val="single" w:sz="8" w:space="0" w:color="auto"/>
            </w:tcBorders>
            <w:shd w:val="clear" w:color="auto" w:fill="auto"/>
            <w:noWrap/>
            <w:vAlign w:val="center"/>
            <w:hideMark/>
          </w:tcPr>
          <w:p w14:paraId="7D534201" w14:textId="77777777" w:rsidR="00914BBE" w:rsidRPr="00943F42" w:rsidRDefault="00914BBE" w:rsidP="001E2CA4">
            <w:pPr>
              <w:jc w:val="center"/>
              <w:rPr>
                <w:rFonts w:cs="Arial"/>
                <w:color w:val="000000"/>
                <w:sz w:val="18"/>
                <w:szCs w:val="18"/>
              </w:rPr>
            </w:pPr>
            <w:r w:rsidRPr="00943F42">
              <w:rPr>
                <w:rFonts w:cs="Arial"/>
                <w:color w:val="000000"/>
                <w:sz w:val="18"/>
                <w:szCs w:val="18"/>
              </w:rPr>
              <w:t>198,53 €</w:t>
            </w:r>
          </w:p>
        </w:tc>
      </w:tr>
      <w:tr w:rsidR="00914BBE" w:rsidRPr="00B974AD" w14:paraId="1EE479BB"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7CA68370"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1B0D6B22"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6CD3AC2C"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0F81165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643A35B"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4BDED564" w14:textId="77777777" w:rsidR="00914BBE" w:rsidRPr="00943F42" w:rsidRDefault="00914BBE" w:rsidP="001E2CA4">
            <w:pPr>
              <w:jc w:val="center"/>
              <w:rPr>
                <w:rFonts w:cs="Arial"/>
                <w:color w:val="000000"/>
                <w:sz w:val="18"/>
                <w:szCs w:val="18"/>
              </w:rPr>
            </w:pPr>
            <w:r w:rsidRPr="00943F42">
              <w:rPr>
                <w:rFonts w:cs="Arial"/>
                <w:color w:val="000000"/>
                <w:sz w:val="18"/>
                <w:szCs w:val="18"/>
              </w:rPr>
              <w:t>473,80 €</w:t>
            </w:r>
          </w:p>
        </w:tc>
        <w:tc>
          <w:tcPr>
            <w:tcW w:w="1191" w:type="dxa"/>
            <w:tcBorders>
              <w:top w:val="nil"/>
              <w:left w:val="nil"/>
              <w:bottom w:val="single" w:sz="4" w:space="0" w:color="auto"/>
              <w:right w:val="single" w:sz="4" w:space="0" w:color="auto"/>
            </w:tcBorders>
            <w:shd w:val="clear" w:color="auto" w:fill="auto"/>
            <w:noWrap/>
            <w:vAlign w:val="center"/>
            <w:hideMark/>
          </w:tcPr>
          <w:p w14:paraId="3EAD366B" w14:textId="77777777" w:rsidR="00914BBE" w:rsidRPr="00943F42" w:rsidRDefault="00914BBE" w:rsidP="001E2CA4">
            <w:pPr>
              <w:jc w:val="center"/>
              <w:rPr>
                <w:rFonts w:cs="Arial"/>
                <w:color w:val="000000"/>
                <w:sz w:val="18"/>
                <w:szCs w:val="18"/>
              </w:rPr>
            </w:pPr>
            <w:r w:rsidRPr="00943F42">
              <w:rPr>
                <w:rFonts w:cs="Arial"/>
                <w:color w:val="000000"/>
                <w:sz w:val="18"/>
                <w:szCs w:val="18"/>
              </w:rPr>
              <w:t>99,50 €</w:t>
            </w:r>
          </w:p>
        </w:tc>
        <w:tc>
          <w:tcPr>
            <w:tcW w:w="1060" w:type="dxa"/>
            <w:tcBorders>
              <w:top w:val="nil"/>
              <w:left w:val="nil"/>
              <w:bottom w:val="single" w:sz="4" w:space="0" w:color="auto"/>
              <w:right w:val="single" w:sz="8" w:space="0" w:color="auto"/>
            </w:tcBorders>
            <w:shd w:val="clear" w:color="auto" w:fill="auto"/>
            <w:noWrap/>
            <w:vAlign w:val="center"/>
            <w:hideMark/>
          </w:tcPr>
          <w:p w14:paraId="160D7F97" w14:textId="77777777" w:rsidR="00914BBE" w:rsidRPr="00943F42" w:rsidRDefault="00914BBE" w:rsidP="001E2CA4">
            <w:pPr>
              <w:jc w:val="center"/>
              <w:rPr>
                <w:rFonts w:cs="Arial"/>
                <w:color w:val="000000"/>
                <w:sz w:val="18"/>
                <w:szCs w:val="18"/>
              </w:rPr>
            </w:pPr>
            <w:r w:rsidRPr="00943F42">
              <w:rPr>
                <w:rFonts w:cs="Arial"/>
                <w:color w:val="000000"/>
                <w:sz w:val="18"/>
                <w:szCs w:val="18"/>
              </w:rPr>
              <w:t>573,30 €</w:t>
            </w:r>
          </w:p>
        </w:tc>
      </w:tr>
      <w:tr w:rsidR="00914BBE" w:rsidRPr="00B974AD" w14:paraId="61B0EA27"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3E1EC56A"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883C1D"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2E76FEC0"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2617D9E7"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C0F37B3"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6ED8C47D" w14:textId="77777777" w:rsidR="00914BBE" w:rsidRPr="00943F42" w:rsidRDefault="00914BBE" w:rsidP="001E2CA4">
            <w:pPr>
              <w:jc w:val="center"/>
              <w:rPr>
                <w:rFonts w:cs="Arial"/>
                <w:color w:val="000000"/>
                <w:sz w:val="18"/>
                <w:szCs w:val="18"/>
              </w:rPr>
            </w:pPr>
            <w:r w:rsidRPr="00943F42">
              <w:rPr>
                <w:rFonts w:cs="Arial"/>
                <w:color w:val="000000"/>
                <w:sz w:val="18"/>
                <w:szCs w:val="18"/>
              </w:rPr>
              <w:t>13.015,71 €</w:t>
            </w:r>
          </w:p>
        </w:tc>
        <w:tc>
          <w:tcPr>
            <w:tcW w:w="1191" w:type="dxa"/>
            <w:tcBorders>
              <w:top w:val="nil"/>
              <w:left w:val="nil"/>
              <w:bottom w:val="single" w:sz="4" w:space="0" w:color="auto"/>
              <w:right w:val="single" w:sz="4" w:space="0" w:color="auto"/>
            </w:tcBorders>
            <w:shd w:val="clear" w:color="auto" w:fill="auto"/>
            <w:noWrap/>
            <w:vAlign w:val="center"/>
            <w:hideMark/>
          </w:tcPr>
          <w:p w14:paraId="0CF6CFFF" w14:textId="77777777" w:rsidR="00914BBE" w:rsidRPr="00943F42" w:rsidRDefault="00914BBE" w:rsidP="001E2CA4">
            <w:pPr>
              <w:jc w:val="center"/>
              <w:rPr>
                <w:rFonts w:cs="Arial"/>
                <w:color w:val="000000"/>
                <w:sz w:val="18"/>
                <w:szCs w:val="18"/>
              </w:rPr>
            </w:pPr>
            <w:r w:rsidRPr="00943F42">
              <w:rPr>
                <w:rFonts w:cs="Arial"/>
                <w:color w:val="000000"/>
                <w:sz w:val="18"/>
                <w:szCs w:val="18"/>
              </w:rPr>
              <w:t>2.733,30 €</w:t>
            </w:r>
          </w:p>
        </w:tc>
        <w:tc>
          <w:tcPr>
            <w:tcW w:w="1060" w:type="dxa"/>
            <w:tcBorders>
              <w:top w:val="nil"/>
              <w:left w:val="nil"/>
              <w:bottom w:val="single" w:sz="4" w:space="0" w:color="auto"/>
              <w:right w:val="single" w:sz="8" w:space="0" w:color="auto"/>
            </w:tcBorders>
            <w:shd w:val="clear" w:color="auto" w:fill="auto"/>
            <w:noWrap/>
            <w:vAlign w:val="center"/>
            <w:hideMark/>
          </w:tcPr>
          <w:p w14:paraId="7396225B" w14:textId="77777777" w:rsidR="00914BBE" w:rsidRPr="00943F42" w:rsidRDefault="00914BBE" w:rsidP="001E2CA4">
            <w:pPr>
              <w:jc w:val="center"/>
              <w:rPr>
                <w:rFonts w:cs="Arial"/>
                <w:color w:val="000000"/>
                <w:sz w:val="18"/>
                <w:szCs w:val="18"/>
              </w:rPr>
            </w:pPr>
            <w:r w:rsidRPr="00943F42">
              <w:rPr>
                <w:rFonts w:cs="Arial"/>
                <w:color w:val="000000"/>
                <w:sz w:val="18"/>
                <w:szCs w:val="18"/>
              </w:rPr>
              <w:t>15.749,01 €</w:t>
            </w:r>
          </w:p>
        </w:tc>
      </w:tr>
      <w:tr w:rsidR="00914BBE" w:rsidRPr="00B974AD" w14:paraId="7F1A1928"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B13C5FD"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209F635D"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DB3A235"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0F62804E"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0E0FAE4"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6205CC66" w14:textId="77777777" w:rsidR="00914BBE" w:rsidRPr="00943F42" w:rsidRDefault="00914BBE" w:rsidP="001E2CA4">
            <w:pPr>
              <w:jc w:val="center"/>
              <w:rPr>
                <w:rFonts w:cs="Arial"/>
                <w:color w:val="000000"/>
                <w:sz w:val="18"/>
                <w:szCs w:val="18"/>
              </w:rPr>
            </w:pPr>
            <w:r w:rsidRPr="00943F42">
              <w:rPr>
                <w:rFonts w:cs="Arial"/>
                <w:color w:val="000000"/>
                <w:sz w:val="18"/>
                <w:szCs w:val="18"/>
              </w:rPr>
              <w:t>424,66 €</w:t>
            </w:r>
          </w:p>
        </w:tc>
        <w:tc>
          <w:tcPr>
            <w:tcW w:w="1191" w:type="dxa"/>
            <w:tcBorders>
              <w:top w:val="nil"/>
              <w:left w:val="nil"/>
              <w:bottom w:val="single" w:sz="4" w:space="0" w:color="auto"/>
              <w:right w:val="single" w:sz="4" w:space="0" w:color="auto"/>
            </w:tcBorders>
            <w:shd w:val="clear" w:color="auto" w:fill="auto"/>
            <w:noWrap/>
            <w:vAlign w:val="center"/>
            <w:hideMark/>
          </w:tcPr>
          <w:p w14:paraId="137F6183" w14:textId="77777777" w:rsidR="00914BBE" w:rsidRPr="00943F42" w:rsidRDefault="00914BBE" w:rsidP="001E2CA4">
            <w:pPr>
              <w:jc w:val="center"/>
              <w:rPr>
                <w:rFonts w:cs="Arial"/>
                <w:color w:val="000000"/>
                <w:sz w:val="18"/>
                <w:szCs w:val="18"/>
              </w:rPr>
            </w:pPr>
            <w:r w:rsidRPr="00943F42">
              <w:rPr>
                <w:rFonts w:cs="Arial"/>
                <w:color w:val="000000"/>
                <w:sz w:val="18"/>
                <w:szCs w:val="18"/>
              </w:rPr>
              <w:t>89,18 €</w:t>
            </w:r>
          </w:p>
        </w:tc>
        <w:tc>
          <w:tcPr>
            <w:tcW w:w="1060" w:type="dxa"/>
            <w:tcBorders>
              <w:top w:val="nil"/>
              <w:left w:val="nil"/>
              <w:bottom w:val="single" w:sz="4" w:space="0" w:color="auto"/>
              <w:right w:val="single" w:sz="8" w:space="0" w:color="auto"/>
            </w:tcBorders>
            <w:shd w:val="clear" w:color="auto" w:fill="auto"/>
            <w:noWrap/>
            <w:vAlign w:val="center"/>
            <w:hideMark/>
          </w:tcPr>
          <w:p w14:paraId="18CCAD1E" w14:textId="77777777" w:rsidR="00914BBE" w:rsidRPr="00943F42" w:rsidRDefault="00914BBE" w:rsidP="001E2CA4">
            <w:pPr>
              <w:jc w:val="center"/>
              <w:rPr>
                <w:rFonts w:cs="Arial"/>
                <w:color w:val="000000"/>
                <w:sz w:val="18"/>
                <w:szCs w:val="18"/>
              </w:rPr>
            </w:pPr>
            <w:r w:rsidRPr="00943F42">
              <w:rPr>
                <w:rFonts w:cs="Arial"/>
                <w:color w:val="000000"/>
                <w:sz w:val="18"/>
                <w:szCs w:val="18"/>
              </w:rPr>
              <w:t>513,83 €</w:t>
            </w:r>
          </w:p>
        </w:tc>
      </w:tr>
      <w:tr w:rsidR="00914BBE" w:rsidRPr="00B974AD" w14:paraId="069DB9C4"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7441BC1"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7AE97747"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6991D986"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1B52D7E7"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43173D0"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0834C390" w14:textId="77777777" w:rsidR="00914BBE" w:rsidRPr="00943F42" w:rsidRDefault="00914BBE" w:rsidP="001E2CA4">
            <w:pPr>
              <w:jc w:val="center"/>
              <w:rPr>
                <w:rFonts w:cs="Arial"/>
                <w:color w:val="000000"/>
                <w:sz w:val="18"/>
                <w:szCs w:val="18"/>
              </w:rPr>
            </w:pPr>
            <w:r w:rsidRPr="00943F42">
              <w:rPr>
                <w:rFonts w:cs="Arial"/>
                <w:color w:val="000000"/>
                <w:sz w:val="18"/>
                <w:szCs w:val="18"/>
              </w:rPr>
              <w:t>1.226,30 €</w:t>
            </w:r>
          </w:p>
        </w:tc>
        <w:tc>
          <w:tcPr>
            <w:tcW w:w="1191" w:type="dxa"/>
            <w:tcBorders>
              <w:top w:val="nil"/>
              <w:left w:val="nil"/>
              <w:bottom w:val="single" w:sz="4" w:space="0" w:color="auto"/>
              <w:right w:val="single" w:sz="4" w:space="0" w:color="auto"/>
            </w:tcBorders>
            <w:shd w:val="clear" w:color="auto" w:fill="auto"/>
            <w:noWrap/>
            <w:vAlign w:val="center"/>
            <w:hideMark/>
          </w:tcPr>
          <w:p w14:paraId="6B3F2C59" w14:textId="77777777" w:rsidR="00914BBE" w:rsidRPr="00943F42" w:rsidRDefault="00914BBE" w:rsidP="001E2CA4">
            <w:pPr>
              <w:jc w:val="center"/>
              <w:rPr>
                <w:rFonts w:cs="Arial"/>
                <w:color w:val="000000"/>
                <w:sz w:val="18"/>
                <w:szCs w:val="18"/>
              </w:rPr>
            </w:pPr>
            <w:r w:rsidRPr="00943F42">
              <w:rPr>
                <w:rFonts w:cs="Arial"/>
                <w:color w:val="000000"/>
                <w:sz w:val="18"/>
                <w:szCs w:val="18"/>
              </w:rPr>
              <w:t>257,52 €</w:t>
            </w:r>
          </w:p>
        </w:tc>
        <w:tc>
          <w:tcPr>
            <w:tcW w:w="1060" w:type="dxa"/>
            <w:tcBorders>
              <w:top w:val="nil"/>
              <w:left w:val="nil"/>
              <w:bottom w:val="single" w:sz="4" w:space="0" w:color="auto"/>
              <w:right w:val="single" w:sz="8" w:space="0" w:color="auto"/>
            </w:tcBorders>
            <w:shd w:val="clear" w:color="auto" w:fill="auto"/>
            <w:noWrap/>
            <w:vAlign w:val="center"/>
            <w:hideMark/>
          </w:tcPr>
          <w:p w14:paraId="719545A5" w14:textId="77777777" w:rsidR="00914BBE" w:rsidRPr="00943F42" w:rsidRDefault="00914BBE" w:rsidP="001E2CA4">
            <w:pPr>
              <w:jc w:val="center"/>
              <w:rPr>
                <w:rFonts w:cs="Arial"/>
                <w:color w:val="000000"/>
                <w:sz w:val="18"/>
                <w:szCs w:val="18"/>
              </w:rPr>
            </w:pPr>
            <w:r w:rsidRPr="00943F42">
              <w:rPr>
                <w:rFonts w:cs="Arial"/>
                <w:color w:val="000000"/>
                <w:sz w:val="18"/>
                <w:szCs w:val="18"/>
              </w:rPr>
              <w:t>1.483,82 €</w:t>
            </w:r>
          </w:p>
        </w:tc>
      </w:tr>
      <w:tr w:rsidR="00914BBE" w:rsidRPr="00B974AD" w14:paraId="7FC0E5C1"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6BEC3A30"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60814729"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5A93D652"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7491ED3D"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1D473B1E"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50B3AE69" w14:textId="77777777" w:rsidR="00914BBE" w:rsidRPr="00943F42" w:rsidRDefault="00914BBE" w:rsidP="001E2CA4">
            <w:pPr>
              <w:jc w:val="center"/>
              <w:rPr>
                <w:rFonts w:cs="Arial"/>
                <w:color w:val="000000"/>
                <w:sz w:val="18"/>
                <w:szCs w:val="18"/>
              </w:rPr>
            </w:pPr>
            <w:r w:rsidRPr="00943F42">
              <w:rPr>
                <w:rFonts w:cs="Arial"/>
                <w:color w:val="000000"/>
                <w:sz w:val="18"/>
                <w:szCs w:val="18"/>
              </w:rPr>
              <w:t>3.000,00 €</w:t>
            </w:r>
          </w:p>
        </w:tc>
        <w:tc>
          <w:tcPr>
            <w:tcW w:w="1191" w:type="dxa"/>
            <w:tcBorders>
              <w:top w:val="nil"/>
              <w:left w:val="nil"/>
              <w:bottom w:val="single" w:sz="8" w:space="0" w:color="auto"/>
              <w:right w:val="single" w:sz="4" w:space="0" w:color="auto"/>
            </w:tcBorders>
            <w:shd w:val="clear" w:color="auto" w:fill="auto"/>
            <w:noWrap/>
            <w:vAlign w:val="center"/>
            <w:hideMark/>
          </w:tcPr>
          <w:p w14:paraId="1836DB0C" w14:textId="77777777" w:rsidR="00914BBE" w:rsidRPr="00943F42" w:rsidRDefault="00914BBE" w:rsidP="001E2CA4">
            <w:pPr>
              <w:jc w:val="center"/>
              <w:rPr>
                <w:rFonts w:cs="Arial"/>
                <w:color w:val="000000"/>
                <w:sz w:val="18"/>
                <w:szCs w:val="18"/>
              </w:rPr>
            </w:pPr>
            <w:r w:rsidRPr="00943F42">
              <w:rPr>
                <w:rFonts w:cs="Arial"/>
                <w:color w:val="000000"/>
                <w:sz w:val="18"/>
                <w:szCs w:val="18"/>
              </w:rPr>
              <w:t>630,00 €</w:t>
            </w:r>
          </w:p>
        </w:tc>
        <w:tc>
          <w:tcPr>
            <w:tcW w:w="1060" w:type="dxa"/>
            <w:tcBorders>
              <w:top w:val="nil"/>
              <w:left w:val="nil"/>
              <w:bottom w:val="single" w:sz="8" w:space="0" w:color="auto"/>
              <w:right w:val="single" w:sz="8" w:space="0" w:color="auto"/>
            </w:tcBorders>
            <w:shd w:val="clear" w:color="auto" w:fill="auto"/>
            <w:noWrap/>
            <w:vAlign w:val="center"/>
            <w:hideMark/>
          </w:tcPr>
          <w:p w14:paraId="0B7E1A3A" w14:textId="77777777" w:rsidR="00914BBE" w:rsidRPr="00943F42" w:rsidRDefault="00914BBE" w:rsidP="001E2CA4">
            <w:pPr>
              <w:jc w:val="center"/>
              <w:rPr>
                <w:rFonts w:cs="Arial"/>
                <w:color w:val="000000"/>
                <w:sz w:val="18"/>
                <w:szCs w:val="18"/>
              </w:rPr>
            </w:pPr>
            <w:r w:rsidRPr="00943F42">
              <w:rPr>
                <w:rFonts w:cs="Arial"/>
                <w:color w:val="000000"/>
                <w:sz w:val="18"/>
                <w:szCs w:val="18"/>
              </w:rPr>
              <w:t>3.630,00 €</w:t>
            </w:r>
          </w:p>
        </w:tc>
      </w:tr>
      <w:tr w:rsidR="00914BBE" w:rsidRPr="00B974AD" w14:paraId="1CACBFB5"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263B1048"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2025</w:t>
            </w:r>
            <w:r w:rsidRPr="00943F42">
              <w:rPr>
                <w:rFonts w:cs="Arial"/>
                <w:color w:val="000000"/>
                <w:sz w:val="18"/>
                <w:szCs w:val="18"/>
              </w:rPr>
              <w:t xml:space="preserve"> (01/01/2025 </w:t>
            </w:r>
            <w:r w:rsidRPr="00943F42">
              <w:rPr>
                <w:rFonts w:cs="Arial"/>
                <w:color w:val="000000"/>
                <w:sz w:val="18"/>
                <w:szCs w:val="18"/>
              </w:rPr>
              <w:lastRenderedPageBreak/>
              <w:t>- 31/12/2025)</w:t>
            </w: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EC54AD" w14:textId="77777777" w:rsidR="00914BBE" w:rsidRPr="00943F42" w:rsidRDefault="00914BBE" w:rsidP="001E2CA4">
            <w:pPr>
              <w:jc w:val="center"/>
              <w:rPr>
                <w:rFonts w:cs="Arial"/>
                <w:color w:val="000000"/>
                <w:sz w:val="18"/>
                <w:szCs w:val="18"/>
              </w:rPr>
            </w:pPr>
            <w:r w:rsidRPr="00943F42">
              <w:rPr>
                <w:rFonts w:cs="Arial"/>
                <w:color w:val="000000"/>
                <w:sz w:val="18"/>
                <w:szCs w:val="18"/>
              </w:rPr>
              <w:lastRenderedPageBreak/>
              <w:t>1</w:t>
            </w:r>
          </w:p>
        </w:tc>
        <w:tc>
          <w:tcPr>
            <w:tcW w:w="698" w:type="dxa"/>
            <w:tcBorders>
              <w:top w:val="nil"/>
              <w:left w:val="nil"/>
              <w:bottom w:val="single" w:sz="4" w:space="0" w:color="auto"/>
              <w:right w:val="single" w:sz="4" w:space="0" w:color="auto"/>
            </w:tcBorders>
            <w:shd w:val="clear" w:color="auto" w:fill="auto"/>
            <w:noWrap/>
            <w:vAlign w:val="center"/>
            <w:hideMark/>
          </w:tcPr>
          <w:p w14:paraId="7F79455D"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6A66FCCA"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BFCC2E7" w14:textId="77777777" w:rsidR="00914BBE" w:rsidRPr="00943F42" w:rsidRDefault="00914BBE" w:rsidP="001E2CA4">
            <w:pPr>
              <w:rPr>
                <w:rFonts w:cs="Arial"/>
                <w:color w:val="000000"/>
                <w:sz w:val="18"/>
                <w:szCs w:val="18"/>
              </w:rPr>
            </w:pPr>
            <w:r w:rsidRPr="00943F42">
              <w:rPr>
                <w:rFonts w:cs="Arial"/>
                <w:color w:val="000000"/>
                <w:sz w:val="18"/>
                <w:szCs w:val="18"/>
              </w:rPr>
              <w:t xml:space="preserve">Comunicacions administracions </w:t>
            </w:r>
            <w:r w:rsidRPr="00943F42">
              <w:rPr>
                <w:rFonts w:cs="Arial"/>
                <w:color w:val="000000"/>
                <w:sz w:val="18"/>
                <w:szCs w:val="18"/>
              </w:rPr>
              <w:lastRenderedPageBreak/>
              <w:t>generals</w:t>
            </w:r>
          </w:p>
        </w:tc>
        <w:tc>
          <w:tcPr>
            <w:tcW w:w="1292" w:type="dxa"/>
            <w:tcBorders>
              <w:top w:val="nil"/>
              <w:left w:val="nil"/>
              <w:bottom w:val="single" w:sz="4" w:space="0" w:color="auto"/>
              <w:right w:val="single" w:sz="4" w:space="0" w:color="auto"/>
            </w:tcBorders>
            <w:shd w:val="clear" w:color="auto" w:fill="auto"/>
            <w:noWrap/>
            <w:vAlign w:val="center"/>
            <w:hideMark/>
          </w:tcPr>
          <w:p w14:paraId="7ACDD282" w14:textId="77777777" w:rsidR="00914BBE" w:rsidRPr="00943F42" w:rsidRDefault="00914BBE" w:rsidP="001E2CA4">
            <w:pPr>
              <w:jc w:val="center"/>
              <w:rPr>
                <w:rFonts w:cs="Arial"/>
                <w:color w:val="000000"/>
                <w:sz w:val="18"/>
                <w:szCs w:val="18"/>
              </w:rPr>
            </w:pPr>
            <w:r w:rsidRPr="00943F42">
              <w:rPr>
                <w:rFonts w:cs="Arial"/>
                <w:color w:val="000000"/>
                <w:sz w:val="18"/>
                <w:szCs w:val="18"/>
              </w:rPr>
              <w:lastRenderedPageBreak/>
              <w:t>5.827,49 €</w:t>
            </w:r>
          </w:p>
        </w:tc>
        <w:tc>
          <w:tcPr>
            <w:tcW w:w="1191" w:type="dxa"/>
            <w:tcBorders>
              <w:top w:val="nil"/>
              <w:left w:val="nil"/>
              <w:bottom w:val="single" w:sz="4" w:space="0" w:color="auto"/>
              <w:right w:val="single" w:sz="4" w:space="0" w:color="auto"/>
            </w:tcBorders>
            <w:shd w:val="clear" w:color="auto" w:fill="auto"/>
            <w:noWrap/>
            <w:vAlign w:val="center"/>
            <w:hideMark/>
          </w:tcPr>
          <w:p w14:paraId="4511C714" w14:textId="77777777" w:rsidR="00914BBE" w:rsidRPr="00943F42" w:rsidRDefault="00914BBE" w:rsidP="001E2CA4">
            <w:pPr>
              <w:jc w:val="center"/>
              <w:rPr>
                <w:rFonts w:cs="Arial"/>
                <w:color w:val="000000"/>
                <w:sz w:val="18"/>
                <w:szCs w:val="18"/>
              </w:rPr>
            </w:pPr>
            <w:r w:rsidRPr="00943F42">
              <w:rPr>
                <w:rFonts w:cs="Arial"/>
                <w:color w:val="000000"/>
                <w:sz w:val="18"/>
                <w:szCs w:val="18"/>
              </w:rPr>
              <w:t>1.223,77 €</w:t>
            </w:r>
          </w:p>
        </w:tc>
        <w:tc>
          <w:tcPr>
            <w:tcW w:w="1060" w:type="dxa"/>
            <w:tcBorders>
              <w:top w:val="nil"/>
              <w:left w:val="nil"/>
              <w:bottom w:val="single" w:sz="4" w:space="0" w:color="auto"/>
              <w:right w:val="single" w:sz="8" w:space="0" w:color="auto"/>
            </w:tcBorders>
            <w:shd w:val="clear" w:color="auto" w:fill="auto"/>
            <w:noWrap/>
            <w:vAlign w:val="center"/>
            <w:hideMark/>
          </w:tcPr>
          <w:p w14:paraId="560F1BDD" w14:textId="77777777" w:rsidR="00914BBE" w:rsidRPr="00943F42" w:rsidRDefault="00914BBE" w:rsidP="001E2CA4">
            <w:pPr>
              <w:jc w:val="center"/>
              <w:rPr>
                <w:rFonts w:cs="Arial"/>
                <w:color w:val="000000"/>
                <w:sz w:val="18"/>
                <w:szCs w:val="18"/>
              </w:rPr>
            </w:pPr>
            <w:r w:rsidRPr="00943F42">
              <w:rPr>
                <w:rFonts w:cs="Arial"/>
                <w:color w:val="000000"/>
                <w:sz w:val="18"/>
                <w:szCs w:val="18"/>
              </w:rPr>
              <w:t>7.051,26 €</w:t>
            </w:r>
          </w:p>
        </w:tc>
      </w:tr>
      <w:tr w:rsidR="00914BBE" w:rsidRPr="00B974AD" w14:paraId="357CBF25"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A43551A"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742491D2"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39FB1B27"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714D765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43C2CDC3"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235C94F9" w14:textId="77777777" w:rsidR="00914BBE" w:rsidRPr="00943F42" w:rsidRDefault="00914BBE" w:rsidP="001E2CA4">
            <w:pPr>
              <w:jc w:val="center"/>
              <w:rPr>
                <w:rFonts w:cs="Arial"/>
                <w:color w:val="000000"/>
                <w:sz w:val="18"/>
                <w:szCs w:val="18"/>
              </w:rPr>
            </w:pPr>
            <w:r w:rsidRPr="00943F42">
              <w:rPr>
                <w:rFonts w:cs="Arial"/>
                <w:color w:val="000000"/>
                <w:sz w:val="18"/>
                <w:szCs w:val="18"/>
              </w:rPr>
              <w:t>190,13 €</w:t>
            </w:r>
          </w:p>
        </w:tc>
        <w:tc>
          <w:tcPr>
            <w:tcW w:w="1191" w:type="dxa"/>
            <w:tcBorders>
              <w:top w:val="nil"/>
              <w:left w:val="nil"/>
              <w:bottom w:val="single" w:sz="4" w:space="0" w:color="auto"/>
              <w:right w:val="single" w:sz="4" w:space="0" w:color="auto"/>
            </w:tcBorders>
            <w:shd w:val="clear" w:color="auto" w:fill="auto"/>
            <w:noWrap/>
            <w:vAlign w:val="center"/>
            <w:hideMark/>
          </w:tcPr>
          <w:p w14:paraId="31CBD3D9" w14:textId="77777777" w:rsidR="00914BBE" w:rsidRPr="00943F42" w:rsidRDefault="00914BBE" w:rsidP="001E2CA4">
            <w:pPr>
              <w:jc w:val="center"/>
              <w:rPr>
                <w:rFonts w:cs="Arial"/>
                <w:color w:val="000000"/>
                <w:sz w:val="18"/>
                <w:szCs w:val="18"/>
              </w:rPr>
            </w:pPr>
            <w:r w:rsidRPr="00943F42">
              <w:rPr>
                <w:rFonts w:cs="Arial"/>
                <w:color w:val="000000"/>
                <w:sz w:val="18"/>
                <w:szCs w:val="18"/>
              </w:rPr>
              <w:t>39,93 €</w:t>
            </w:r>
          </w:p>
        </w:tc>
        <w:tc>
          <w:tcPr>
            <w:tcW w:w="1060" w:type="dxa"/>
            <w:tcBorders>
              <w:top w:val="nil"/>
              <w:left w:val="nil"/>
              <w:bottom w:val="single" w:sz="4" w:space="0" w:color="auto"/>
              <w:right w:val="single" w:sz="8" w:space="0" w:color="auto"/>
            </w:tcBorders>
            <w:shd w:val="clear" w:color="auto" w:fill="auto"/>
            <w:noWrap/>
            <w:vAlign w:val="center"/>
            <w:hideMark/>
          </w:tcPr>
          <w:p w14:paraId="738AF8EE" w14:textId="77777777" w:rsidR="00914BBE" w:rsidRPr="00943F42" w:rsidRDefault="00914BBE" w:rsidP="001E2CA4">
            <w:pPr>
              <w:jc w:val="center"/>
              <w:rPr>
                <w:rFonts w:cs="Arial"/>
                <w:color w:val="000000"/>
                <w:sz w:val="18"/>
                <w:szCs w:val="18"/>
              </w:rPr>
            </w:pPr>
            <w:r w:rsidRPr="00943F42">
              <w:rPr>
                <w:rFonts w:cs="Arial"/>
                <w:color w:val="000000"/>
                <w:sz w:val="18"/>
                <w:szCs w:val="18"/>
              </w:rPr>
              <w:t>230,06 €</w:t>
            </w:r>
          </w:p>
        </w:tc>
      </w:tr>
      <w:tr w:rsidR="00914BBE" w:rsidRPr="00B974AD" w14:paraId="0111C758"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DBDAB83"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4069757D"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28CD1F64"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603A1724"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F96BBC9"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44AEE396" w14:textId="77777777" w:rsidR="00914BBE" w:rsidRPr="00943F42" w:rsidRDefault="00914BBE" w:rsidP="001E2CA4">
            <w:pPr>
              <w:jc w:val="center"/>
              <w:rPr>
                <w:rFonts w:cs="Arial"/>
                <w:color w:val="000000"/>
                <w:sz w:val="18"/>
                <w:szCs w:val="18"/>
              </w:rPr>
            </w:pPr>
            <w:r w:rsidRPr="00943F42">
              <w:rPr>
                <w:rFonts w:cs="Arial"/>
                <w:color w:val="000000"/>
                <w:sz w:val="18"/>
                <w:szCs w:val="18"/>
              </w:rPr>
              <w:t>549,05 €</w:t>
            </w:r>
          </w:p>
        </w:tc>
        <w:tc>
          <w:tcPr>
            <w:tcW w:w="1191" w:type="dxa"/>
            <w:tcBorders>
              <w:top w:val="nil"/>
              <w:left w:val="nil"/>
              <w:bottom w:val="single" w:sz="4" w:space="0" w:color="auto"/>
              <w:right w:val="single" w:sz="4" w:space="0" w:color="auto"/>
            </w:tcBorders>
            <w:shd w:val="clear" w:color="auto" w:fill="auto"/>
            <w:noWrap/>
            <w:vAlign w:val="center"/>
            <w:hideMark/>
          </w:tcPr>
          <w:p w14:paraId="045DDBF8" w14:textId="77777777" w:rsidR="00914BBE" w:rsidRPr="00943F42" w:rsidRDefault="00914BBE" w:rsidP="001E2CA4">
            <w:pPr>
              <w:jc w:val="center"/>
              <w:rPr>
                <w:rFonts w:cs="Arial"/>
                <w:color w:val="000000"/>
                <w:sz w:val="18"/>
                <w:szCs w:val="18"/>
              </w:rPr>
            </w:pPr>
            <w:r w:rsidRPr="00943F42">
              <w:rPr>
                <w:rFonts w:cs="Arial"/>
                <w:color w:val="000000"/>
                <w:sz w:val="18"/>
                <w:szCs w:val="18"/>
              </w:rPr>
              <w:t>115,30 €</w:t>
            </w:r>
          </w:p>
        </w:tc>
        <w:tc>
          <w:tcPr>
            <w:tcW w:w="1060" w:type="dxa"/>
            <w:tcBorders>
              <w:top w:val="nil"/>
              <w:left w:val="nil"/>
              <w:bottom w:val="single" w:sz="4" w:space="0" w:color="auto"/>
              <w:right w:val="single" w:sz="8" w:space="0" w:color="auto"/>
            </w:tcBorders>
            <w:shd w:val="clear" w:color="auto" w:fill="auto"/>
            <w:noWrap/>
            <w:vAlign w:val="center"/>
            <w:hideMark/>
          </w:tcPr>
          <w:p w14:paraId="1FCC70D8" w14:textId="77777777" w:rsidR="00914BBE" w:rsidRPr="00943F42" w:rsidRDefault="00914BBE" w:rsidP="001E2CA4">
            <w:pPr>
              <w:jc w:val="center"/>
              <w:rPr>
                <w:rFonts w:cs="Arial"/>
                <w:color w:val="000000"/>
                <w:sz w:val="18"/>
                <w:szCs w:val="18"/>
              </w:rPr>
            </w:pPr>
            <w:r w:rsidRPr="00943F42">
              <w:rPr>
                <w:rFonts w:cs="Arial"/>
                <w:color w:val="000000"/>
                <w:sz w:val="18"/>
                <w:szCs w:val="18"/>
              </w:rPr>
              <w:t>664,35 €</w:t>
            </w:r>
          </w:p>
        </w:tc>
      </w:tr>
      <w:tr w:rsidR="00914BBE" w:rsidRPr="00B974AD" w14:paraId="2DB3A09B"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2192947"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514603"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5AF7AF6D"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6B11D1F2"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5B01997"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6FD28640" w14:textId="77777777" w:rsidR="00914BBE" w:rsidRPr="00943F42" w:rsidRDefault="00914BBE" w:rsidP="001E2CA4">
            <w:pPr>
              <w:jc w:val="center"/>
              <w:rPr>
                <w:rFonts w:cs="Arial"/>
                <w:color w:val="000000"/>
                <w:sz w:val="18"/>
                <w:szCs w:val="18"/>
              </w:rPr>
            </w:pPr>
            <w:r w:rsidRPr="00943F42">
              <w:rPr>
                <w:rFonts w:cs="Arial"/>
                <w:color w:val="000000"/>
                <w:sz w:val="18"/>
                <w:szCs w:val="18"/>
              </w:rPr>
              <w:t>5.028,80 €</w:t>
            </w:r>
          </w:p>
        </w:tc>
        <w:tc>
          <w:tcPr>
            <w:tcW w:w="1191" w:type="dxa"/>
            <w:tcBorders>
              <w:top w:val="nil"/>
              <w:left w:val="nil"/>
              <w:bottom w:val="single" w:sz="4" w:space="0" w:color="auto"/>
              <w:right w:val="single" w:sz="4" w:space="0" w:color="auto"/>
            </w:tcBorders>
            <w:shd w:val="clear" w:color="auto" w:fill="auto"/>
            <w:noWrap/>
            <w:vAlign w:val="center"/>
            <w:hideMark/>
          </w:tcPr>
          <w:p w14:paraId="7A7541A1" w14:textId="77777777" w:rsidR="00914BBE" w:rsidRPr="00943F42" w:rsidRDefault="00914BBE" w:rsidP="001E2CA4">
            <w:pPr>
              <w:jc w:val="center"/>
              <w:rPr>
                <w:rFonts w:cs="Arial"/>
                <w:color w:val="000000"/>
                <w:sz w:val="18"/>
                <w:szCs w:val="18"/>
              </w:rPr>
            </w:pPr>
            <w:r w:rsidRPr="00943F42">
              <w:rPr>
                <w:rFonts w:cs="Arial"/>
                <w:color w:val="000000"/>
                <w:sz w:val="18"/>
                <w:szCs w:val="18"/>
              </w:rPr>
              <w:t>1.056,05 €</w:t>
            </w:r>
          </w:p>
        </w:tc>
        <w:tc>
          <w:tcPr>
            <w:tcW w:w="1060" w:type="dxa"/>
            <w:tcBorders>
              <w:top w:val="nil"/>
              <w:left w:val="nil"/>
              <w:bottom w:val="single" w:sz="4" w:space="0" w:color="auto"/>
              <w:right w:val="single" w:sz="8" w:space="0" w:color="auto"/>
            </w:tcBorders>
            <w:shd w:val="clear" w:color="auto" w:fill="auto"/>
            <w:noWrap/>
            <w:vAlign w:val="center"/>
            <w:hideMark/>
          </w:tcPr>
          <w:p w14:paraId="7F63AB68" w14:textId="77777777" w:rsidR="00914BBE" w:rsidRPr="00943F42" w:rsidRDefault="00914BBE" w:rsidP="001E2CA4">
            <w:pPr>
              <w:jc w:val="center"/>
              <w:rPr>
                <w:rFonts w:cs="Arial"/>
                <w:color w:val="000000"/>
                <w:sz w:val="18"/>
                <w:szCs w:val="18"/>
              </w:rPr>
            </w:pPr>
            <w:r w:rsidRPr="00943F42">
              <w:rPr>
                <w:rFonts w:cs="Arial"/>
                <w:color w:val="000000"/>
                <w:sz w:val="18"/>
                <w:szCs w:val="18"/>
              </w:rPr>
              <w:t>6.084,84 €</w:t>
            </w:r>
          </w:p>
        </w:tc>
      </w:tr>
      <w:tr w:rsidR="00914BBE" w:rsidRPr="00B974AD" w14:paraId="544D0827"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F251C78"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2DC21058"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08F9D744"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73C3F044"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3EE5531E"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7EB28DD2" w14:textId="77777777" w:rsidR="00914BBE" w:rsidRPr="00943F42" w:rsidRDefault="00914BBE" w:rsidP="001E2CA4">
            <w:pPr>
              <w:jc w:val="center"/>
              <w:rPr>
                <w:rFonts w:cs="Arial"/>
                <w:color w:val="000000"/>
                <w:sz w:val="18"/>
                <w:szCs w:val="18"/>
              </w:rPr>
            </w:pPr>
            <w:r w:rsidRPr="00943F42">
              <w:rPr>
                <w:rFonts w:cs="Arial"/>
                <w:color w:val="000000"/>
                <w:sz w:val="18"/>
                <w:szCs w:val="18"/>
              </w:rPr>
              <w:t>164,07 €</w:t>
            </w:r>
          </w:p>
        </w:tc>
        <w:tc>
          <w:tcPr>
            <w:tcW w:w="1191" w:type="dxa"/>
            <w:tcBorders>
              <w:top w:val="nil"/>
              <w:left w:val="nil"/>
              <w:bottom w:val="single" w:sz="4" w:space="0" w:color="auto"/>
              <w:right w:val="single" w:sz="4" w:space="0" w:color="auto"/>
            </w:tcBorders>
            <w:shd w:val="clear" w:color="auto" w:fill="auto"/>
            <w:noWrap/>
            <w:vAlign w:val="center"/>
            <w:hideMark/>
          </w:tcPr>
          <w:p w14:paraId="22F7AF05" w14:textId="77777777" w:rsidR="00914BBE" w:rsidRPr="00943F42" w:rsidRDefault="00914BBE" w:rsidP="001E2CA4">
            <w:pPr>
              <w:jc w:val="center"/>
              <w:rPr>
                <w:rFonts w:cs="Arial"/>
                <w:color w:val="000000"/>
                <w:sz w:val="18"/>
                <w:szCs w:val="18"/>
              </w:rPr>
            </w:pPr>
            <w:r w:rsidRPr="00943F42">
              <w:rPr>
                <w:rFonts w:cs="Arial"/>
                <w:color w:val="000000"/>
                <w:sz w:val="18"/>
                <w:szCs w:val="18"/>
              </w:rPr>
              <w:t>34,46 €</w:t>
            </w:r>
          </w:p>
        </w:tc>
        <w:tc>
          <w:tcPr>
            <w:tcW w:w="1060" w:type="dxa"/>
            <w:tcBorders>
              <w:top w:val="nil"/>
              <w:left w:val="nil"/>
              <w:bottom w:val="single" w:sz="4" w:space="0" w:color="auto"/>
              <w:right w:val="single" w:sz="8" w:space="0" w:color="auto"/>
            </w:tcBorders>
            <w:shd w:val="clear" w:color="auto" w:fill="auto"/>
            <w:noWrap/>
            <w:vAlign w:val="center"/>
            <w:hideMark/>
          </w:tcPr>
          <w:p w14:paraId="130224DE" w14:textId="77777777" w:rsidR="00914BBE" w:rsidRPr="00943F42" w:rsidRDefault="00914BBE" w:rsidP="001E2CA4">
            <w:pPr>
              <w:jc w:val="center"/>
              <w:rPr>
                <w:rFonts w:cs="Arial"/>
                <w:color w:val="000000"/>
                <w:sz w:val="18"/>
                <w:szCs w:val="18"/>
              </w:rPr>
            </w:pPr>
            <w:r w:rsidRPr="00943F42">
              <w:rPr>
                <w:rFonts w:cs="Arial"/>
                <w:color w:val="000000"/>
                <w:sz w:val="18"/>
                <w:szCs w:val="18"/>
              </w:rPr>
              <w:t>198,53 €</w:t>
            </w:r>
          </w:p>
        </w:tc>
      </w:tr>
      <w:tr w:rsidR="00914BBE" w:rsidRPr="00B974AD" w14:paraId="751099D7"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A3EA027"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3F92C5CB"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7CBADD7A"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27CF7E45"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E2BD4BD"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528D2EED" w14:textId="77777777" w:rsidR="00914BBE" w:rsidRPr="00943F42" w:rsidRDefault="00914BBE" w:rsidP="001E2CA4">
            <w:pPr>
              <w:jc w:val="center"/>
              <w:rPr>
                <w:rFonts w:cs="Arial"/>
                <w:color w:val="000000"/>
                <w:sz w:val="18"/>
                <w:szCs w:val="18"/>
              </w:rPr>
            </w:pPr>
            <w:r w:rsidRPr="00943F42">
              <w:rPr>
                <w:rFonts w:cs="Arial"/>
                <w:color w:val="000000"/>
                <w:sz w:val="18"/>
                <w:szCs w:val="18"/>
              </w:rPr>
              <w:t>473,80 €</w:t>
            </w:r>
          </w:p>
        </w:tc>
        <w:tc>
          <w:tcPr>
            <w:tcW w:w="1191" w:type="dxa"/>
            <w:tcBorders>
              <w:top w:val="nil"/>
              <w:left w:val="nil"/>
              <w:bottom w:val="single" w:sz="4" w:space="0" w:color="auto"/>
              <w:right w:val="single" w:sz="4" w:space="0" w:color="auto"/>
            </w:tcBorders>
            <w:shd w:val="clear" w:color="auto" w:fill="auto"/>
            <w:noWrap/>
            <w:vAlign w:val="center"/>
            <w:hideMark/>
          </w:tcPr>
          <w:p w14:paraId="0D4E12E4" w14:textId="77777777" w:rsidR="00914BBE" w:rsidRPr="00943F42" w:rsidRDefault="00914BBE" w:rsidP="001E2CA4">
            <w:pPr>
              <w:jc w:val="center"/>
              <w:rPr>
                <w:rFonts w:cs="Arial"/>
                <w:color w:val="000000"/>
                <w:sz w:val="18"/>
                <w:szCs w:val="18"/>
              </w:rPr>
            </w:pPr>
            <w:r w:rsidRPr="00943F42">
              <w:rPr>
                <w:rFonts w:cs="Arial"/>
                <w:color w:val="000000"/>
                <w:sz w:val="18"/>
                <w:szCs w:val="18"/>
              </w:rPr>
              <w:t>99,50 €</w:t>
            </w:r>
          </w:p>
        </w:tc>
        <w:tc>
          <w:tcPr>
            <w:tcW w:w="1060" w:type="dxa"/>
            <w:tcBorders>
              <w:top w:val="nil"/>
              <w:left w:val="nil"/>
              <w:bottom w:val="single" w:sz="4" w:space="0" w:color="auto"/>
              <w:right w:val="single" w:sz="8" w:space="0" w:color="auto"/>
            </w:tcBorders>
            <w:shd w:val="clear" w:color="auto" w:fill="auto"/>
            <w:noWrap/>
            <w:vAlign w:val="center"/>
            <w:hideMark/>
          </w:tcPr>
          <w:p w14:paraId="073771AC" w14:textId="77777777" w:rsidR="00914BBE" w:rsidRPr="00943F42" w:rsidRDefault="00914BBE" w:rsidP="001E2CA4">
            <w:pPr>
              <w:jc w:val="center"/>
              <w:rPr>
                <w:rFonts w:cs="Arial"/>
                <w:color w:val="000000"/>
                <w:sz w:val="18"/>
                <w:szCs w:val="18"/>
              </w:rPr>
            </w:pPr>
            <w:r w:rsidRPr="00943F42">
              <w:rPr>
                <w:rFonts w:cs="Arial"/>
                <w:color w:val="000000"/>
                <w:sz w:val="18"/>
                <w:szCs w:val="18"/>
              </w:rPr>
              <w:t>573,30 €</w:t>
            </w:r>
          </w:p>
        </w:tc>
      </w:tr>
      <w:tr w:rsidR="00914BBE" w:rsidRPr="00B974AD" w14:paraId="05F4AD74"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18EABC74"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4C5EA0"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0CD6C13F"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25C04C4E"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D3C19F3"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65BC7720" w14:textId="77777777" w:rsidR="00914BBE" w:rsidRPr="00943F42" w:rsidRDefault="00914BBE" w:rsidP="001E2CA4">
            <w:pPr>
              <w:jc w:val="center"/>
              <w:rPr>
                <w:rFonts w:cs="Arial"/>
                <w:color w:val="000000"/>
                <w:sz w:val="18"/>
                <w:szCs w:val="18"/>
              </w:rPr>
            </w:pPr>
            <w:r w:rsidRPr="00943F42">
              <w:rPr>
                <w:rFonts w:cs="Arial"/>
                <w:color w:val="000000"/>
                <w:sz w:val="18"/>
                <w:szCs w:val="18"/>
              </w:rPr>
              <w:t>13.015,71 €</w:t>
            </w:r>
          </w:p>
        </w:tc>
        <w:tc>
          <w:tcPr>
            <w:tcW w:w="1191" w:type="dxa"/>
            <w:tcBorders>
              <w:top w:val="nil"/>
              <w:left w:val="nil"/>
              <w:bottom w:val="single" w:sz="4" w:space="0" w:color="auto"/>
              <w:right w:val="single" w:sz="4" w:space="0" w:color="auto"/>
            </w:tcBorders>
            <w:shd w:val="clear" w:color="auto" w:fill="auto"/>
            <w:noWrap/>
            <w:vAlign w:val="center"/>
            <w:hideMark/>
          </w:tcPr>
          <w:p w14:paraId="0A32E1BE" w14:textId="77777777" w:rsidR="00914BBE" w:rsidRPr="00943F42" w:rsidRDefault="00914BBE" w:rsidP="001E2CA4">
            <w:pPr>
              <w:jc w:val="center"/>
              <w:rPr>
                <w:rFonts w:cs="Arial"/>
                <w:color w:val="000000"/>
                <w:sz w:val="18"/>
                <w:szCs w:val="18"/>
              </w:rPr>
            </w:pPr>
            <w:r w:rsidRPr="00943F42">
              <w:rPr>
                <w:rFonts w:cs="Arial"/>
                <w:color w:val="000000"/>
                <w:sz w:val="18"/>
                <w:szCs w:val="18"/>
              </w:rPr>
              <w:t>2.733,30 €</w:t>
            </w:r>
          </w:p>
        </w:tc>
        <w:tc>
          <w:tcPr>
            <w:tcW w:w="1060" w:type="dxa"/>
            <w:tcBorders>
              <w:top w:val="nil"/>
              <w:left w:val="nil"/>
              <w:bottom w:val="single" w:sz="4" w:space="0" w:color="auto"/>
              <w:right w:val="single" w:sz="8" w:space="0" w:color="auto"/>
            </w:tcBorders>
            <w:shd w:val="clear" w:color="auto" w:fill="auto"/>
            <w:noWrap/>
            <w:vAlign w:val="center"/>
            <w:hideMark/>
          </w:tcPr>
          <w:p w14:paraId="5D0AE4B4" w14:textId="77777777" w:rsidR="00914BBE" w:rsidRPr="00943F42" w:rsidRDefault="00914BBE" w:rsidP="001E2CA4">
            <w:pPr>
              <w:jc w:val="center"/>
              <w:rPr>
                <w:rFonts w:cs="Arial"/>
                <w:color w:val="000000"/>
                <w:sz w:val="18"/>
                <w:szCs w:val="18"/>
              </w:rPr>
            </w:pPr>
            <w:r w:rsidRPr="00943F42">
              <w:rPr>
                <w:rFonts w:cs="Arial"/>
                <w:color w:val="000000"/>
                <w:sz w:val="18"/>
                <w:szCs w:val="18"/>
              </w:rPr>
              <w:t>15.749,01 €</w:t>
            </w:r>
          </w:p>
        </w:tc>
      </w:tr>
      <w:tr w:rsidR="00914BBE" w:rsidRPr="00B974AD" w14:paraId="38EB4FF2"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16AEE960"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4F3BBE1F"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41F99895"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F5F667F"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9EBCBDD"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55F899D4" w14:textId="77777777" w:rsidR="00914BBE" w:rsidRPr="00943F42" w:rsidRDefault="00914BBE" w:rsidP="001E2CA4">
            <w:pPr>
              <w:jc w:val="center"/>
              <w:rPr>
                <w:rFonts w:cs="Arial"/>
                <w:color w:val="000000"/>
                <w:sz w:val="18"/>
                <w:szCs w:val="18"/>
              </w:rPr>
            </w:pPr>
            <w:r w:rsidRPr="00943F42">
              <w:rPr>
                <w:rFonts w:cs="Arial"/>
                <w:color w:val="000000"/>
                <w:sz w:val="18"/>
                <w:szCs w:val="18"/>
              </w:rPr>
              <w:t>424,66 €</w:t>
            </w:r>
          </w:p>
        </w:tc>
        <w:tc>
          <w:tcPr>
            <w:tcW w:w="1191" w:type="dxa"/>
            <w:tcBorders>
              <w:top w:val="nil"/>
              <w:left w:val="nil"/>
              <w:bottom w:val="single" w:sz="4" w:space="0" w:color="auto"/>
              <w:right w:val="single" w:sz="4" w:space="0" w:color="auto"/>
            </w:tcBorders>
            <w:shd w:val="clear" w:color="auto" w:fill="auto"/>
            <w:noWrap/>
            <w:vAlign w:val="center"/>
            <w:hideMark/>
          </w:tcPr>
          <w:p w14:paraId="3D322ADD" w14:textId="77777777" w:rsidR="00914BBE" w:rsidRPr="00943F42" w:rsidRDefault="00914BBE" w:rsidP="001E2CA4">
            <w:pPr>
              <w:jc w:val="center"/>
              <w:rPr>
                <w:rFonts w:cs="Arial"/>
                <w:color w:val="000000"/>
                <w:sz w:val="18"/>
                <w:szCs w:val="18"/>
              </w:rPr>
            </w:pPr>
            <w:r w:rsidRPr="00943F42">
              <w:rPr>
                <w:rFonts w:cs="Arial"/>
                <w:color w:val="000000"/>
                <w:sz w:val="18"/>
                <w:szCs w:val="18"/>
              </w:rPr>
              <w:t>89,18 €</w:t>
            </w:r>
          </w:p>
        </w:tc>
        <w:tc>
          <w:tcPr>
            <w:tcW w:w="1060" w:type="dxa"/>
            <w:tcBorders>
              <w:top w:val="nil"/>
              <w:left w:val="nil"/>
              <w:bottom w:val="single" w:sz="4" w:space="0" w:color="auto"/>
              <w:right w:val="single" w:sz="8" w:space="0" w:color="auto"/>
            </w:tcBorders>
            <w:shd w:val="clear" w:color="auto" w:fill="auto"/>
            <w:noWrap/>
            <w:vAlign w:val="center"/>
            <w:hideMark/>
          </w:tcPr>
          <w:p w14:paraId="48A339C0" w14:textId="77777777" w:rsidR="00914BBE" w:rsidRPr="00943F42" w:rsidRDefault="00914BBE" w:rsidP="001E2CA4">
            <w:pPr>
              <w:jc w:val="center"/>
              <w:rPr>
                <w:rFonts w:cs="Arial"/>
                <w:color w:val="000000"/>
                <w:sz w:val="18"/>
                <w:szCs w:val="18"/>
              </w:rPr>
            </w:pPr>
            <w:r w:rsidRPr="00943F42">
              <w:rPr>
                <w:rFonts w:cs="Arial"/>
                <w:color w:val="000000"/>
                <w:sz w:val="18"/>
                <w:szCs w:val="18"/>
              </w:rPr>
              <w:t>513,83 €</w:t>
            </w:r>
          </w:p>
        </w:tc>
      </w:tr>
      <w:tr w:rsidR="00914BBE" w:rsidRPr="00B974AD" w14:paraId="36C1C502"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3666BE8C"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1EA8CD37"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4CD56DFA"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32E8F619"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E35F49A"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66F5716A" w14:textId="77777777" w:rsidR="00914BBE" w:rsidRPr="00943F42" w:rsidRDefault="00914BBE" w:rsidP="001E2CA4">
            <w:pPr>
              <w:jc w:val="center"/>
              <w:rPr>
                <w:rFonts w:cs="Arial"/>
                <w:color w:val="000000"/>
                <w:sz w:val="18"/>
                <w:szCs w:val="18"/>
              </w:rPr>
            </w:pPr>
            <w:r w:rsidRPr="00943F42">
              <w:rPr>
                <w:rFonts w:cs="Arial"/>
                <w:color w:val="000000"/>
                <w:sz w:val="18"/>
                <w:szCs w:val="18"/>
              </w:rPr>
              <w:t>1.226,30 €</w:t>
            </w:r>
          </w:p>
        </w:tc>
        <w:tc>
          <w:tcPr>
            <w:tcW w:w="1191" w:type="dxa"/>
            <w:tcBorders>
              <w:top w:val="nil"/>
              <w:left w:val="nil"/>
              <w:bottom w:val="single" w:sz="4" w:space="0" w:color="auto"/>
              <w:right w:val="single" w:sz="4" w:space="0" w:color="auto"/>
            </w:tcBorders>
            <w:shd w:val="clear" w:color="auto" w:fill="auto"/>
            <w:noWrap/>
            <w:vAlign w:val="center"/>
            <w:hideMark/>
          </w:tcPr>
          <w:p w14:paraId="710CD58F" w14:textId="77777777" w:rsidR="00914BBE" w:rsidRPr="00943F42" w:rsidRDefault="00914BBE" w:rsidP="001E2CA4">
            <w:pPr>
              <w:jc w:val="center"/>
              <w:rPr>
                <w:rFonts w:cs="Arial"/>
                <w:color w:val="000000"/>
                <w:sz w:val="18"/>
                <w:szCs w:val="18"/>
              </w:rPr>
            </w:pPr>
            <w:r w:rsidRPr="00943F42">
              <w:rPr>
                <w:rFonts w:cs="Arial"/>
                <w:color w:val="000000"/>
                <w:sz w:val="18"/>
                <w:szCs w:val="18"/>
              </w:rPr>
              <w:t>257,52 €</w:t>
            </w:r>
          </w:p>
        </w:tc>
        <w:tc>
          <w:tcPr>
            <w:tcW w:w="1060" w:type="dxa"/>
            <w:tcBorders>
              <w:top w:val="nil"/>
              <w:left w:val="nil"/>
              <w:bottom w:val="single" w:sz="4" w:space="0" w:color="auto"/>
              <w:right w:val="single" w:sz="8" w:space="0" w:color="auto"/>
            </w:tcBorders>
            <w:shd w:val="clear" w:color="auto" w:fill="auto"/>
            <w:noWrap/>
            <w:vAlign w:val="center"/>
            <w:hideMark/>
          </w:tcPr>
          <w:p w14:paraId="1469B7ED" w14:textId="77777777" w:rsidR="00914BBE" w:rsidRPr="00943F42" w:rsidRDefault="00914BBE" w:rsidP="001E2CA4">
            <w:pPr>
              <w:jc w:val="center"/>
              <w:rPr>
                <w:rFonts w:cs="Arial"/>
                <w:color w:val="000000"/>
                <w:sz w:val="18"/>
                <w:szCs w:val="18"/>
              </w:rPr>
            </w:pPr>
            <w:r w:rsidRPr="00943F42">
              <w:rPr>
                <w:rFonts w:cs="Arial"/>
                <w:color w:val="000000"/>
                <w:sz w:val="18"/>
                <w:szCs w:val="18"/>
              </w:rPr>
              <w:t>1.483,82 €</w:t>
            </w:r>
          </w:p>
        </w:tc>
      </w:tr>
      <w:tr w:rsidR="00914BBE" w:rsidRPr="00B974AD" w14:paraId="3E2222C7"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42AFA343"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67170A65"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79F6A259"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05BF327D"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13008628"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16276E79" w14:textId="77777777" w:rsidR="00914BBE" w:rsidRPr="00943F42" w:rsidRDefault="00914BBE" w:rsidP="001E2CA4">
            <w:pPr>
              <w:jc w:val="center"/>
              <w:rPr>
                <w:rFonts w:cs="Arial"/>
                <w:color w:val="000000"/>
                <w:sz w:val="18"/>
                <w:szCs w:val="18"/>
              </w:rPr>
            </w:pPr>
            <w:r w:rsidRPr="00943F42">
              <w:rPr>
                <w:rFonts w:cs="Arial"/>
                <w:color w:val="000000"/>
                <w:sz w:val="18"/>
                <w:szCs w:val="18"/>
              </w:rPr>
              <w:t>3.000,00 €</w:t>
            </w:r>
          </w:p>
        </w:tc>
        <w:tc>
          <w:tcPr>
            <w:tcW w:w="1191" w:type="dxa"/>
            <w:tcBorders>
              <w:top w:val="nil"/>
              <w:left w:val="nil"/>
              <w:bottom w:val="single" w:sz="8" w:space="0" w:color="auto"/>
              <w:right w:val="single" w:sz="4" w:space="0" w:color="auto"/>
            </w:tcBorders>
            <w:shd w:val="clear" w:color="auto" w:fill="auto"/>
            <w:noWrap/>
            <w:vAlign w:val="center"/>
            <w:hideMark/>
          </w:tcPr>
          <w:p w14:paraId="01C5C571" w14:textId="77777777" w:rsidR="00914BBE" w:rsidRPr="00943F42" w:rsidRDefault="00914BBE" w:rsidP="001E2CA4">
            <w:pPr>
              <w:jc w:val="center"/>
              <w:rPr>
                <w:rFonts w:cs="Arial"/>
                <w:color w:val="000000"/>
                <w:sz w:val="18"/>
                <w:szCs w:val="18"/>
              </w:rPr>
            </w:pPr>
            <w:r w:rsidRPr="00943F42">
              <w:rPr>
                <w:rFonts w:cs="Arial"/>
                <w:color w:val="000000"/>
                <w:sz w:val="18"/>
                <w:szCs w:val="18"/>
              </w:rPr>
              <w:t>630,00 €</w:t>
            </w:r>
          </w:p>
        </w:tc>
        <w:tc>
          <w:tcPr>
            <w:tcW w:w="1060" w:type="dxa"/>
            <w:tcBorders>
              <w:top w:val="nil"/>
              <w:left w:val="nil"/>
              <w:bottom w:val="single" w:sz="8" w:space="0" w:color="auto"/>
              <w:right w:val="single" w:sz="8" w:space="0" w:color="auto"/>
            </w:tcBorders>
            <w:shd w:val="clear" w:color="auto" w:fill="auto"/>
            <w:noWrap/>
            <w:vAlign w:val="center"/>
            <w:hideMark/>
          </w:tcPr>
          <w:p w14:paraId="1B343D58" w14:textId="77777777" w:rsidR="00914BBE" w:rsidRPr="00943F42" w:rsidRDefault="00914BBE" w:rsidP="001E2CA4">
            <w:pPr>
              <w:jc w:val="center"/>
              <w:rPr>
                <w:rFonts w:cs="Arial"/>
                <w:color w:val="000000"/>
                <w:sz w:val="18"/>
                <w:szCs w:val="18"/>
              </w:rPr>
            </w:pPr>
            <w:r w:rsidRPr="00943F42">
              <w:rPr>
                <w:rFonts w:cs="Arial"/>
                <w:color w:val="000000"/>
                <w:sz w:val="18"/>
                <w:szCs w:val="18"/>
              </w:rPr>
              <w:t>3.630,00 €</w:t>
            </w:r>
          </w:p>
        </w:tc>
      </w:tr>
      <w:tr w:rsidR="00914BBE" w:rsidRPr="00B974AD" w14:paraId="71CBB1F1"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3E9CF38D"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2026</w:t>
            </w:r>
            <w:r w:rsidRPr="00943F42">
              <w:rPr>
                <w:rFonts w:cs="Arial"/>
                <w:color w:val="000000"/>
                <w:sz w:val="18"/>
                <w:szCs w:val="18"/>
              </w:rPr>
              <w:t xml:space="preserve"> (01/01/2026 - 16/07/2026)</w:t>
            </w: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383819" w14:textId="77777777" w:rsidR="00914BBE" w:rsidRPr="00943F42" w:rsidRDefault="00914BBE" w:rsidP="001E2CA4">
            <w:pPr>
              <w:jc w:val="center"/>
              <w:rPr>
                <w:rFonts w:cs="Arial"/>
                <w:color w:val="000000"/>
                <w:sz w:val="18"/>
                <w:szCs w:val="18"/>
              </w:rPr>
            </w:pPr>
            <w:r w:rsidRPr="00943F42">
              <w:rPr>
                <w:rFonts w:cs="Arial"/>
                <w:color w:val="000000"/>
                <w:sz w:val="18"/>
                <w:szCs w:val="18"/>
              </w:rPr>
              <w:t>1</w:t>
            </w:r>
          </w:p>
        </w:tc>
        <w:tc>
          <w:tcPr>
            <w:tcW w:w="698" w:type="dxa"/>
            <w:tcBorders>
              <w:top w:val="nil"/>
              <w:left w:val="nil"/>
              <w:bottom w:val="single" w:sz="4" w:space="0" w:color="auto"/>
              <w:right w:val="single" w:sz="4" w:space="0" w:color="auto"/>
            </w:tcBorders>
            <w:shd w:val="clear" w:color="auto" w:fill="auto"/>
            <w:noWrap/>
            <w:vAlign w:val="center"/>
            <w:hideMark/>
          </w:tcPr>
          <w:p w14:paraId="55CCE2AF"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302137FB"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56D5AF3"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4F46C9AF" w14:textId="77777777" w:rsidR="00914BBE" w:rsidRPr="00943F42" w:rsidRDefault="00914BBE" w:rsidP="001E2CA4">
            <w:pPr>
              <w:jc w:val="center"/>
              <w:rPr>
                <w:rFonts w:cs="Arial"/>
                <w:color w:val="000000"/>
                <w:sz w:val="18"/>
                <w:szCs w:val="18"/>
              </w:rPr>
            </w:pPr>
            <w:r w:rsidRPr="00943F42">
              <w:rPr>
                <w:rFonts w:cs="Arial"/>
                <w:color w:val="000000"/>
                <w:sz w:val="18"/>
                <w:szCs w:val="18"/>
              </w:rPr>
              <w:t>3.161,21 €</w:t>
            </w:r>
          </w:p>
        </w:tc>
        <w:tc>
          <w:tcPr>
            <w:tcW w:w="1191" w:type="dxa"/>
            <w:tcBorders>
              <w:top w:val="nil"/>
              <w:left w:val="nil"/>
              <w:bottom w:val="single" w:sz="4" w:space="0" w:color="auto"/>
              <w:right w:val="single" w:sz="4" w:space="0" w:color="auto"/>
            </w:tcBorders>
            <w:shd w:val="clear" w:color="auto" w:fill="auto"/>
            <w:noWrap/>
            <w:vAlign w:val="center"/>
            <w:hideMark/>
          </w:tcPr>
          <w:p w14:paraId="69B41B42" w14:textId="77777777" w:rsidR="00914BBE" w:rsidRPr="00943F42" w:rsidRDefault="00914BBE" w:rsidP="001E2CA4">
            <w:pPr>
              <w:jc w:val="center"/>
              <w:rPr>
                <w:rFonts w:cs="Arial"/>
                <w:color w:val="000000"/>
                <w:sz w:val="18"/>
                <w:szCs w:val="18"/>
              </w:rPr>
            </w:pPr>
            <w:r w:rsidRPr="00943F42">
              <w:rPr>
                <w:rFonts w:cs="Arial"/>
                <w:color w:val="000000"/>
                <w:sz w:val="18"/>
                <w:szCs w:val="18"/>
              </w:rPr>
              <w:t>663,85 €</w:t>
            </w:r>
          </w:p>
        </w:tc>
        <w:tc>
          <w:tcPr>
            <w:tcW w:w="1060" w:type="dxa"/>
            <w:tcBorders>
              <w:top w:val="nil"/>
              <w:left w:val="nil"/>
              <w:bottom w:val="single" w:sz="4" w:space="0" w:color="auto"/>
              <w:right w:val="single" w:sz="8" w:space="0" w:color="auto"/>
            </w:tcBorders>
            <w:shd w:val="clear" w:color="auto" w:fill="auto"/>
            <w:noWrap/>
            <w:vAlign w:val="center"/>
            <w:hideMark/>
          </w:tcPr>
          <w:p w14:paraId="3D86A744" w14:textId="77777777" w:rsidR="00914BBE" w:rsidRPr="00943F42" w:rsidRDefault="00914BBE" w:rsidP="001E2CA4">
            <w:pPr>
              <w:jc w:val="center"/>
              <w:rPr>
                <w:rFonts w:cs="Arial"/>
                <w:color w:val="000000"/>
                <w:sz w:val="18"/>
                <w:szCs w:val="18"/>
              </w:rPr>
            </w:pPr>
            <w:r w:rsidRPr="00943F42">
              <w:rPr>
                <w:rFonts w:cs="Arial"/>
                <w:color w:val="000000"/>
                <w:sz w:val="18"/>
                <w:szCs w:val="18"/>
              </w:rPr>
              <w:t>3.825,07 €</w:t>
            </w:r>
          </w:p>
        </w:tc>
      </w:tr>
      <w:tr w:rsidR="00914BBE" w:rsidRPr="00B974AD" w14:paraId="65C8EE76"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E766D61"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104EDB69"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3C441553"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AF2E440"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32B2F95"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5ACD5A24" w14:textId="77777777" w:rsidR="00914BBE" w:rsidRPr="00943F42" w:rsidRDefault="00914BBE" w:rsidP="001E2CA4">
            <w:pPr>
              <w:jc w:val="center"/>
              <w:rPr>
                <w:rFonts w:cs="Arial"/>
                <w:color w:val="000000"/>
                <w:sz w:val="18"/>
                <w:szCs w:val="18"/>
              </w:rPr>
            </w:pPr>
            <w:r w:rsidRPr="00943F42">
              <w:rPr>
                <w:rFonts w:cs="Arial"/>
                <w:color w:val="000000"/>
                <w:sz w:val="18"/>
                <w:szCs w:val="18"/>
              </w:rPr>
              <w:t>103,14 €</w:t>
            </w:r>
          </w:p>
        </w:tc>
        <w:tc>
          <w:tcPr>
            <w:tcW w:w="1191" w:type="dxa"/>
            <w:tcBorders>
              <w:top w:val="nil"/>
              <w:left w:val="nil"/>
              <w:bottom w:val="single" w:sz="4" w:space="0" w:color="auto"/>
              <w:right w:val="single" w:sz="4" w:space="0" w:color="auto"/>
            </w:tcBorders>
            <w:shd w:val="clear" w:color="auto" w:fill="auto"/>
            <w:noWrap/>
            <w:vAlign w:val="center"/>
            <w:hideMark/>
          </w:tcPr>
          <w:p w14:paraId="13081064" w14:textId="77777777" w:rsidR="00914BBE" w:rsidRPr="00943F42" w:rsidRDefault="00914BBE" w:rsidP="001E2CA4">
            <w:pPr>
              <w:jc w:val="center"/>
              <w:rPr>
                <w:rFonts w:cs="Arial"/>
                <w:color w:val="000000"/>
                <w:sz w:val="18"/>
                <w:szCs w:val="18"/>
              </w:rPr>
            </w:pPr>
            <w:r w:rsidRPr="00943F42">
              <w:rPr>
                <w:rFonts w:cs="Arial"/>
                <w:color w:val="000000"/>
                <w:sz w:val="18"/>
                <w:szCs w:val="18"/>
              </w:rPr>
              <w:t>21,66 €</w:t>
            </w:r>
          </w:p>
        </w:tc>
        <w:tc>
          <w:tcPr>
            <w:tcW w:w="1060" w:type="dxa"/>
            <w:tcBorders>
              <w:top w:val="nil"/>
              <w:left w:val="nil"/>
              <w:bottom w:val="single" w:sz="4" w:space="0" w:color="auto"/>
              <w:right w:val="single" w:sz="8" w:space="0" w:color="auto"/>
            </w:tcBorders>
            <w:shd w:val="clear" w:color="auto" w:fill="auto"/>
            <w:noWrap/>
            <w:vAlign w:val="center"/>
            <w:hideMark/>
          </w:tcPr>
          <w:p w14:paraId="376982BA" w14:textId="77777777" w:rsidR="00914BBE" w:rsidRPr="00943F42" w:rsidRDefault="00914BBE" w:rsidP="001E2CA4">
            <w:pPr>
              <w:jc w:val="center"/>
              <w:rPr>
                <w:rFonts w:cs="Arial"/>
                <w:color w:val="000000"/>
                <w:sz w:val="18"/>
                <w:szCs w:val="18"/>
              </w:rPr>
            </w:pPr>
            <w:r w:rsidRPr="00943F42">
              <w:rPr>
                <w:rFonts w:cs="Arial"/>
                <w:color w:val="000000"/>
                <w:sz w:val="18"/>
                <w:szCs w:val="18"/>
              </w:rPr>
              <w:t>124,80 €</w:t>
            </w:r>
          </w:p>
        </w:tc>
      </w:tr>
      <w:tr w:rsidR="00914BBE" w:rsidRPr="00B974AD" w14:paraId="4CDFFDD1"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68711D5A"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567FE288"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03225746"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577AC011"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B272964"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486BAA4F" w14:textId="77777777" w:rsidR="00914BBE" w:rsidRPr="00943F42" w:rsidRDefault="00914BBE" w:rsidP="001E2CA4">
            <w:pPr>
              <w:jc w:val="center"/>
              <w:rPr>
                <w:rFonts w:cs="Arial"/>
                <w:color w:val="000000"/>
                <w:sz w:val="18"/>
                <w:szCs w:val="18"/>
              </w:rPr>
            </w:pPr>
            <w:r w:rsidRPr="00943F42">
              <w:rPr>
                <w:rFonts w:cs="Arial"/>
                <w:color w:val="000000"/>
                <w:sz w:val="18"/>
                <w:szCs w:val="18"/>
              </w:rPr>
              <w:t>297,84 €</w:t>
            </w:r>
          </w:p>
        </w:tc>
        <w:tc>
          <w:tcPr>
            <w:tcW w:w="1191" w:type="dxa"/>
            <w:tcBorders>
              <w:top w:val="nil"/>
              <w:left w:val="nil"/>
              <w:bottom w:val="single" w:sz="4" w:space="0" w:color="auto"/>
              <w:right w:val="single" w:sz="4" w:space="0" w:color="auto"/>
            </w:tcBorders>
            <w:shd w:val="clear" w:color="auto" w:fill="auto"/>
            <w:noWrap/>
            <w:vAlign w:val="center"/>
            <w:hideMark/>
          </w:tcPr>
          <w:p w14:paraId="65716F64" w14:textId="77777777" w:rsidR="00914BBE" w:rsidRPr="00943F42" w:rsidRDefault="00914BBE" w:rsidP="001E2CA4">
            <w:pPr>
              <w:jc w:val="center"/>
              <w:rPr>
                <w:rFonts w:cs="Arial"/>
                <w:color w:val="000000"/>
                <w:sz w:val="18"/>
                <w:szCs w:val="18"/>
              </w:rPr>
            </w:pPr>
            <w:r w:rsidRPr="00943F42">
              <w:rPr>
                <w:rFonts w:cs="Arial"/>
                <w:color w:val="000000"/>
                <w:sz w:val="18"/>
                <w:szCs w:val="18"/>
              </w:rPr>
              <w:t>62,55 €</w:t>
            </w:r>
          </w:p>
        </w:tc>
        <w:tc>
          <w:tcPr>
            <w:tcW w:w="1060" w:type="dxa"/>
            <w:tcBorders>
              <w:top w:val="nil"/>
              <w:left w:val="nil"/>
              <w:bottom w:val="single" w:sz="4" w:space="0" w:color="auto"/>
              <w:right w:val="single" w:sz="8" w:space="0" w:color="auto"/>
            </w:tcBorders>
            <w:shd w:val="clear" w:color="auto" w:fill="auto"/>
            <w:noWrap/>
            <w:vAlign w:val="center"/>
            <w:hideMark/>
          </w:tcPr>
          <w:p w14:paraId="4BCB2F3C" w14:textId="77777777" w:rsidR="00914BBE" w:rsidRPr="00943F42" w:rsidRDefault="00914BBE" w:rsidP="001E2CA4">
            <w:pPr>
              <w:jc w:val="center"/>
              <w:rPr>
                <w:rFonts w:cs="Arial"/>
                <w:color w:val="000000"/>
                <w:sz w:val="18"/>
                <w:szCs w:val="18"/>
              </w:rPr>
            </w:pPr>
            <w:r w:rsidRPr="00943F42">
              <w:rPr>
                <w:rFonts w:cs="Arial"/>
                <w:color w:val="000000"/>
                <w:sz w:val="18"/>
                <w:szCs w:val="18"/>
              </w:rPr>
              <w:t>360,39 €</w:t>
            </w:r>
          </w:p>
        </w:tc>
      </w:tr>
      <w:tr w:rsidR="00914BBE" w:rsidRPr="00B974AD" w14:paraId="60D227F8"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8191FC7"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E501DE"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1A855CB2"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0941D13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3D04C9F5"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7BC489B4" w14:textId="77777777" w:rsidR="00914BBE" w:rsidRPr="00943F42" w:rsidRDefault="00914BBE" w:rsidP="001E2CA4">
            <w:pPr>
              <w:jc w:val="center"/>
              <w:rPr>
                <w:rFonts w:cs="Arial"/>
                <w:color w:val="000000"/>
                <w:sz w:val="18"/>
                <w:szCs w:val="18"/>
              </w:rPr>
            </w:pPr>
            <w:r w:rsidRPr="00943F42">
              <w:rPr>
                <w:rFonts w:cs="Arial"/>
                <w:color w:val="000000"/>
                <w:sz w:val="18"/>
                <w:szCs w:val="18"/>
              </w:rPr>
              <w:t>2.727,95 €</w:t>
            </w:r>
          </w:p>
        </w:tc>
        <w:tc>
          <w:tcPr>
            <w:tcW w:w="1191" w:type="dxa"/>
            <w:tcBorders>
              <w:top w:val="nil"/>
              <w:left w:val="nil"/>
              <w:bottom w:val="single" w:sz="4" w:space="0" w:color="auto"/>
              <w:right w:val="single" w:sz="4" w:space="0" w:color="auto"/>
            </w:tcBorders>
            <w:shd w:val="clear" w:color="auto" w:fill="auto"/>
            <w:noWrap/>
            <w:vAlign w:val="center"/>
            <w:hideMark/>
          </w:tcPr>
          <w:p w14:paraId="3DE3A618" w14:textId="77777777" w:rsidR="00914BBE" w:rsidRPr="00943F42" w:rsidRDefault="00914BBE" w:rsidP="001E2CA4">
            <w:pPr>
              <w:jc w:val="center"/>
              <w:rPr>
                <w:rFonts w:cs="Arial"/>
                <w:color w:val="000000"/>
                <w:sz w:val="18"/>
                <w:szCs w:val="18"/>
              </w:rPr>
            </w:pPr>
            <w:r w:rsidRPr="00943F42">
              <w:rPr>
                <w:rFonts w:cs="Arial"/>
                <w:color w:val="000000"/>
                <w:sz w:val="18"/>
                <w:szCs w:val="18"/>
              </w:rPr>
              <w:t>572,87 €</w:t>
            </w:r>
          </w:p>
        </w:tc>
        <w:tc>
          <w:tcPr>
            <w:tcW w:w="1060" w:type="dxa"/>
            <w:tcBorders>
              <w:top w:val="nil"/>
              <w:left w:val="nil"/>
              <w:bottom w:val="single" w:sz="4" w:space="0" w:color="auto"/>
              <w:right w:val="single" w:sz="8" w:space="0" w:color="auto"/>
            </w:tcBorders>
            <w:shd w:val="clear" w:color="auto" w:fill="auto"/>
            <w:noWrap/>
            <w:vAlign w:val="center"/>
            <w:hideMark/>
          </w:tcPr>
          <w:p w14:paraId="6167A92E" w14:textId="77777777" w:rsidR="00914BBE" w:rsidRPr="00943F42" w:rsidRDefault="00914BBE" w:rsidP="001E2CA4">
            <w:pPr>
              <w:jc w:val="center"/>
              <w:rPr>
                <w:rFonts w:cs="Arial"/>
                <w:color w:val="000000"/>
                <w:sz w:val="18"/>
                <w:szCs w:val="18"/>
              </w:rPr>
            </w:pPr>
            <w:r w:rsidRPr="00943F42">
              <w:rPr>
                <w:rFonts w:cs="Arial"/>
                <w:color w:val="000000"/>
                <w:sz w:val="18"/>
                <w:szCs w:val="18"/>
              </w:rPr>
              <w:t>3.300,82 €</w:t>
            </w:r>
          </w:p>
        </w:tc>
      </w:tr>
      <w:tr w:rsidR="00914BBE" w:rsidRPr="00B974AD" w14:paraId="134C8893"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79544243"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307EF722"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1DB9152"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2F62B295"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869D604"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0F445A22" w14:textId="77777777" w:rsidR="00914BBE" w:rsidRPr="00943F42" w:rsidRDefault="00914BBE" w:rsidP="001E2CA4">
            <w:pPr>
              <w:jc w:val="center"/>
              <w:rPr>
                <w:rFonts w:cs="Arial"/>
                <w:color w:val="000000"/>
                <w:sz w:val="18"/>
                <w:szCs w:val="18"/>
              </w:rPr>
            </w:pPr>
            <w:r w:rsidRPr="00943F42">
              <w:rPr>
                <w:rFonts w:cs="Arial"/>
                <w:color w:val="000000"/>
                <w:sz w:val="18"/>
                <w:szCs w:val="18"/>
              </w:rPr>
              <w:t>89,00 €</w:t>
            </w:r>
          </w:p>
        </w:tc>
        <w:tc>
          <w:tcPr>
            <w:tcW w:w="1191" w:type="dxa"/>
            <w:tcBorders>
              <w:top w:val="nil"/>
              <w:left w:val="nil"/>
              <w:bottom w:val="single" w:sz="4" w:space="0" w:color="auto"/>
              <w:right w:val="single" w:sz="4" w:space="0" w:color="auto"/>
            </w:tcBorders>
            <w:shd w:val="clear" w:color="auto" w:fill="auto"/>
            <w:noWrap/>
            <w:vAlign w:val="center"/>
            <w:hideMark/>
          </w:tcPr>
          <w:p w14:paraId="4C42756F" w14:textId="77777777" w:rsidR="00914BBE" w:rsidRPr="00943F42" w:rsidRDefault="00914BBE" w:rsidP="001E2CA4">
            <w:pPr>
              <w:jc w:val="center"/>
              <w:rPr>
                <w:rFonts w:cs="Arial"/>
                <w:color w:val="000000"/>
                <w:sz w:val="18"/>
                <w:szCs w:val="18"/>
              </w:rPr>
            </w:pPr>
            <w:r w:rsidRPr="00943F42">
              <w:rPr>
                <w:rFonts w:cs="Arial"/>
                <w:color w:val="000000"/>
                <w:sz w:val="18"/>
                <w:szCs w:val="18"/>
              </w:rPr>
              <w:t>18,69 €</w:t>
            </w:r>
          </w:p>
        </w:tc>
        <w:tc>
          <w:tcPr>
            <w:tcW w:w="1060" w:type="dxa"/>
            <w:tcBorders>
              <w:top w:val="nil"/>
              <w:left w:val="nil"/>
              <w:bottom w:val="single" w:sz="4" w:space="0" w:color="auto"/>
              <w:right w:val="single" w:sz="8" w:space="0" w:color="auto"/>
            </w:tcBorders>
            <w:shd w:val="clear" w:color="auto" w:fill="auto"/>
            <w:noWrap/>
            <w:vAlign w:val="center"/>
            <w:hideMark/>
          </w:tcPr>
          <w:p w14:paraId="2CA00E2C" w14:textId="77777777" w:rsidR="00914BBE" w:rsidRPr="00943F42" w:rsidRDefault="00914BBE" w:rsidP="001E2CA4">
            <w:pPr>
              <w:jc w:val="center"/>
              <w:rPr>
                <w:rFonts w:cs="Arial"/>
                <w:color w:val="000000"/>
                <w:sz w:val="18"/>
                <w:szCs w:val="18"/>
              </w:rPr>
            </w:pPr>
            <w:r w:rsidRPr="00943F42">
              <w:rPr>
                <w:rFonts w:cs="Arial"/>
                <w:color w:val="000000"/>
                <w:sz w:val="18"/>
                <w:szCs w:val="18"/>
              </w:rPr>
              <w:t>107,69 €</w:t>
            </w:r>
          </w:p>
        </w:tc>
      </w:tr>
      <w:tr w:rsidR="00914BBE" w:rsidRPr="00B974AD" w14:paraId="295F5A5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7A203A07"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415F1B73"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78ACDCD2"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1AA06086"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5A3AE74"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43684D57" w14:textId="77777777" w:rsidR="00914BBE" w:rsidRPr="00943F42" w:rsidRDefault="00914BBE" w:rsidP="001E2CA4">
            <w:pPr>
              <w:jc w:val="center"/>
              <w:rPr>
                <w:rFonts w:cs="Arial"/>
                <w:color w:val="000000"/>
                <w:sz w:val="18"/>
                <w:szCs w:val="18"/>
              </w:rPr>
            </w:pPr>
            <w:r w:rsidRPr="00943F42">
              <w:rPr>
                <w:rFonts w:cs="Arial"/>
                <w:color w:val="000000"/>
                <w:sz w:val="18"/>
                <w:szCs w:val="18"/>
              </w:rPr>
              <w:t>257,02 €</w:t>
            </w:r>
          </w:p>
        </w:tc>
        <w:tc>
          <w:tcPr>
            <w:tcW w:w="1191" w:type="dxa"/>
            <w:tcBorders>
              <w:top w:val="nil"/>
              <w:left w:val="nil"/>
              <w:bottom w:val="single" w:sz="4" w:space="0" w:color="auto"/>
              <w:right w:val="single" w:sz="4" w:space="0" w:color="auto"/>
            </w:tcBorders>
            <w:shd w:val="clear" w:color="auto" w:fill="auto"/>
            <w:noWrap/>
            <w:vAlign w:val="center"/>
            <w:hideMark/>
          </w:tcPr>
          <w:p w14:paraId="136BDB19" w14:textId="77777777" w:rsidR="00914BBE" w:rsidRPr="00943F42" w:rsidRDefault="00914BBE" w:rsidP="001E2CA4">
            <w:pPr>
              <w:jc w:val="center"/>
              <w:rPr>
                <w:rFonts w:cs="Arial"/>
                <w:color w:val="000000"/>
                <w:sz w:val="18"/>
                <w:szCs w:val="18"/>
              </w:rPr>
            </w:pPr>
            <w:r w:rsidRPr="00943F42">
              <w:rPr>
                <w:rFonts w:cs="Arial"/>
                <w:color w:val="000000"/>
                <w:sz w:val="18"/>
                <w:szCs w:val="18"/>
              </w:rPr>
              <w:t>53,97 €</w:t>
            </w:r>
          </w:p>
        </w:tc>
        <w:tc>
          <w:tcPr>
            <w:tcW w:w="1060" w:type="dxa"/>
            <w:tcBorders>
              <w:top w:val="nil"/>
              <w:left w:val="nil"/>
              <w:bottom w:val="single" w:sz="4" w:space="0" w:color="auto"/>
              <w:right w:val="single" w:sz="8" w:space="0" w:color="auto"/>
            </w:tcBorders>
            <w:shd w:val="clear" w:color="auto" w:fill="auto"/>
            <w:noWrap/>
            <w:vAlign w:val="center"/>
            <w:hideMark/>
          </w:tcPr>
          <w:p w14:paraId="2BC1156A" w14:textId="77777777" w:rsidR="00914BBE" w:rsidRPr="00943F42" w:rsidRDefault="00914BBE" w:rsidP="001E2CA4">
            <w:pPr>
              <w:jc w:val="center"/>
              <w:rPr>
                <w:rFonts w:cs="Arial"/>
                <w:color w:val="000000"/>
                <w:sz w:val="18"/>
                <w:szCs w:val="18"/>
              </w:rPr>
            </w:pPr>
            <w:r w:rsidRPr="00943F42">
              <w:rPr>
                <w:rFonts w:cs="Arial"/>
                <w:color w:val="000000"/>
                <w:sz w:val="18"/>
                <w:szCs w:val="18"/>
              </w:rPr>
              <w:t>310,99 €</w:t>
            </w:r>
          </w:p>
        </w:tc>
      </w:tr>
      <w:tr w:rsidR="00914BBE" w:rsidRPr="00B974AD" w14:paraId="3235D86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A19F62D"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060120"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3E660E3A"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6C3CAC99"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EB64824"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61FA6FE8" w14:textId="77777777" w:rsidR="00914BBE" w:rsidRPr="00943F42" w:rsidRDefault="00914BBE" w:rsidP="001E2CA4">
            <w:pPr>
              <w:jc w:val="center"/>
              <w:rPr>
                <w:rFonts w:cs="Arial"/>
                <w:color w:val="000000"/>
                <w:sz w:val="18"/>
                <w:szCs w:val="18"/>
              </w:rPr>
            </w:pPr>
            <w:r w:rsidRPr="00943F42">
              <w:rPr>
                <w:rFonts w:cs="Arial"/>
                <w:color w:val="000000"/>
                <w:sz w:val="18"/>
                <w:szCs w:val="18"/>
              </w:rPr>
              <w:t>7.060,58 €</w:t>
            </w:r>
          </w:p>
        </w:tc>
        <w:tc>
          <w:tcPr>
            <w:tcW w:w="1191" w:type="dxa"/>
            <w:tcBorders>
              <w:top w:val="nil"/>
              <w:left w:val="nil"/>
              <w:bottom w:val="single" w:sz="4" w:space="0" w:color="auto"/>
              <w:right w:val="single" w:sz="4" w:space="0" w:color="auto"/>
            </w:tcBorders>
            <w:shd w:val="clear" w:color="auto" w:fill="auto"/>
            <w:noWrap/>
            <w:vAlign w:val="center"/>
            <w:hideMark/>
          </w:tcPr>
          <w:p w14:paraId="5FA40799" w14:textId="77777777" w:rsidR="00914BBE" w:rsidRPr="00943F42" w:rsidRDefault="00914BBE" w:rsidP="001E2CA4">
            <w:pPr>
              <w:jc w:val="center"/>
              <w:rPr>
                <w:rFonts w:cs="Arial"/>
                <w:color w:val="000000"/>
                <w:sz w:val="18"/>
                <w:szCs w:val="18"/>
              </w:rPr>
            </w:pPr>
            <w:r w:rsidRPr="00943F42">
              <w:rPr>
                <w:rFonts w:cs="Arial"/>
                <w:color w:val="000000"/>
                <w:sz w:val="18"/>
                <w:szCs w:val="18"/>
              </w:rPr>
              <w:t>1.482,72 €</w:t>
            </w:r>
          </w:p>
        </w:tc>
        <w:tc>
          <w:tcPr>
            <w:tcW w:w="1060" w:type="dxa"/>
            <w:tcBorders>
              <w:top w:val="nil"/>
              <w:left w:val="nil"/>
              <w:bottom w:val="single" w:sz="4" w:space="0" w:color="auto"/>
              <w:right w:val="single" w:sz="8" w:space="0" w:color="auto"/>
            </w:tcBorders>
            <w:shd w:val="clear" w:color="auto" w:fill="auto"/>
            <w:noWrap/>
            <w:vAlign w:val="center"/>
            <w:hideMark/>
          </w:tcPr>
          <w:p w14:paraId="32C45D23" w14:textId="77777777" w:rsidR="00914BBE" w:rsidRPr="00943F42" w:rsidRDefault="00914BBE" w:rsidP="001E2CA4">
            <w:pPr>
              <w:jc w:val="center"/>
              <w:rPr>
                <w:rFonts w:cs="Arial"/>
                <w:color w:val="000000"/>
                <w:sz w:val="18"/>
                <w:szCs w:val="18"/>
              </w:rPr>
            </w:pPr>
            <w:r w:rsidRPr="00943F42">
              <w:rPr>
                <w:rFonts w:cs="Arial"/>
                <w:color w:val="000000"/>
                <w:sz w:val="18"/>
                <w:szCs w:val="18"/>
              </w:rPr>
              <w:t>8.543,30 €</w:t>
            </w:r>
          </w:p>
        </w:tc>
      </w:tr>
      <w:tr w:rsidR="00914BBE" w:rsidRPr="00B974AD" w14:paraId="13345504"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6BC2609"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0B0C04B5"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671D5AA2"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6C2AF29C"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46AA2AE1"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093BDC46" w14:textId="77777777" w:rsidR="00914BBE" w:rsidRPr="00943F42" w:rsidRDefault="00914BBE" w:rsidP="001E2CA4">
            <w:pPr>
              <w:jc w:val="center"/>
              <w:rPr>
                <w:rFonts w:cs="Arial"/>
                <w:color w:val="000000"/>
                <w:sz w:val="18"/>
                <w:szCs w:val="18"/>
              </w:rPr>
            </w:pPr>
            <w:r w:rsidRPr="00943F42">
              <w:rPr>
                <w:rFonts w:cs="Arial"/>
                <w:color w:val="000000"/>
                <w:sz w:val="18"/>
                <w:szCs w:val="18"/>
              </w:rPr>
              <w:t>230,36 €</w:t>
            </w:r>
          </w:p>
        </w:tc>
        <w:tc>
          <w:tcPr>
            <w:tcW w:w="1191" w:type="dxa"/>
            <w:tcBorders>
              <w:top w:val="nil"/>
              <w:left w:val="nil"/>
              <w:bottom w:val="single" w:sz="4" w:space="0" w:color="auto"/>
              <w:right w:val="single" w:sz="4" w:space="0" w:color="auto"/>
            </w:tcBorders>
            <w:shd w:val="clear" w:color="auto" w:fill="auto"/>
            <w:noWrap/>
            <w:vAlign w:val="center"/>
            <w:hideMark/>
          </w:tcPr>
          <w:p w14:paraId="587E176F" w14:textId="77777777" w:rsidR="00914BBE" w:rsidRPr="00943F42" w:rsidRDefault="00914BBE" w:rsidP="001E2CA4">
            <w:pPr>
              <w:jc w:val="center"/>
              <w:rPr>
                <w:rFonts w:cs="Arial"/>
                <w:color w:val="000000"/>
                <w:sz w:val="18"/>
                <w:szCs w:val="18"/>
              </w:rPr>
            </w:pPr>
            <w:r w:rsidRPr="00943F42">
              <w:rPr>
                <w:rFonts w:cs="Arial"/>
                <w:color w:val="000000"/>
                <w:sz w:val="18"/>
                <w:szCs w:val="18"/>
              </w:rPr>
              <w:t>48,38 €</w:t>
            </w:r>
          </w:p>
        </w:tc>
        <w:tc>
          <w:tcPr>
            <w:tcW w:w="1060" w:type="dxa"/>
            <w:tcBorders>
              <w:top w:val="nil"/>
              <w:left w:val="nil"/>
              <w:bottom w:val="single" w:sz="4" w:space="0" w:color="auto"/>
              <w:right w:val="single" w:sz="8" w:space="0" w:color="auto"/>
            </w:tcBorders>
            <w:shd w:val="clear" w:color="auto" w:fill="auto"/>
            <w:noWrap/>
            <w:vAlign w:val="center"/>
            <w:hideMark/>
          </w:tcPr>
          <w:p w14:paraId="7855EB64" w14:textId="77777777" w:rsidR="00914BBE" w:rsidRPr="00943F42" w:rsidRDefault="00914BBE" w:rsidP="001E2CA4">
            <w:pPr>
              <w:jc w:val="center"/>
              <w:rPr>
                <w:rFonts w:cs="Arial"/>
                <w:color w:val="000000"/>
                <w:sz w:val="18"/>
                <w:szCs w:val="18"/>
              </w:rPr>
            </w:pPr>
            <w:r w:rsidRPr="00943F42">
              <w:rPr>
                <w:rFonts w:cs="Arial"/>
                <w:color w:val="000000"/>
                <w:sz w:val="18"/>
                <w:szCs w:val="18"/>
              </w:rPr>
              <w:t>278,74 €</w:t>
            </w:r>
          </w:p>
        </w:tc>
      </w:tr>
      <w:tr w:rsidR="00914BBE" w:rsidRPr="00B974AD" w14:paraId="522D48B8"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9AE2D54"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000000"/>
              <w:right w:val="single" w:sz="4" w:space="0" w:color="auto"/>
            </w:tcBorders>
            <w:vAlign w:val="center"/>
            <w:hideMark/>
          </w:tcPr>
          <w:p w14:paraId="0A0DD62C"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4FDE039D"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133D8FA1"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3BBBD50D"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2FE92B17" w14:textId="77777777" w:rsidR="00914BBE" w:rsidRPr="00943F42" w:rsidRDefault="00914BBE" w:rsidP="001E2CA4">
            <w:pPr>
              <w:jc w:val="center"/>
              <w:rPr>
                <w:rFonts w:cs="Arial"/>
                <w:color w:val="000000"/>
                <w:sz w:val="18"/>
                <w:szCs w:val="18"/>
              </w:rPr>
            </w:pPr>
            <w:r w:rsidRPr="00943F42">
              <w:rPr>
                <w:rFonts w:cs="Arial"/>
                <w:color w:val="000000"/>
                <w:sz w:val="18"/>
                <w:szCs w:val="18"/>
              </w:rPr>
              <w:t>665,23 €</w:t>
            </w:r>
          </w:p>
        </w:tc>
        <w:tc>
          <w:tcPr>
            <w:tcW w:w="1191" w:type="dxa"/>
            <w:tcBorders>
              <w:top w:val="nil"/>
              <w:left w:val="nil"/>
              <w:bottom w:val="single" w:sz="4" w:space="0" w:color="auto"/>
              <w:right w:val="single" w:sz="4" w:space="0" w:color="auto"/>
            </w:tcBorders>
            <w:shd w:val="clear" w:color="auto" w:fill="auto"/>
            <w:noWrap/>
            <w:vAlign w:val="center"/>
            <w:hideMark/>
          </w:tcPr>
          <w:p w14:paraId="1F26E341" w14:textId="77777777" w:rsidR="00914BBE" w:rsidRPr="00943F42" w:rsidRDefault="00914BBE" w:rsidP="001E2CA4">
            <w:pPr>
              <w:jc w:val="center"/>
              <w:rPr>
                <w:rFonts w:cs="Arial"/>
                <w:color w:val="000000"/>
                <w:sz w:val="18"/>
                <w:szCs w:val="18"/>
              </w:rPr>
            </w:pPr>
            <w:r w:rsidRPr="00943F42">
              <w:rPr>
                <w:rFonts w:cs="Arial"/>
                <w:color w:val="000000"/>
                <w:sz w:val="18"/>
                <w:szCs w:val="18"/>
              </w:rPr>
              <w:t>139,70 €</w:t>
            </w:r>
          </w:p>
        </w:tc>
        <w:tc>
          <w:tcPr>
            <w:tcW w:w="1060" w:type="dxa"/>
            <w:tcBorders>
              <w:top w:val="nil"/>
              <w:left w:val="nil"/>
              <w:bottom w:val="single" w:sz="4" w:space="0" w:color="auto"/>
              <w:right w:val="single" w:sz="8" w:space="0" w:color="auto"/>
            </w:tcBorders>
            <w:shd w:val="clear" w:color="auto" w:fill="auto"/>
            <w:noWrap/>
            <w:vAlign w:val="center"/>
            <w:hideMark/>
          </w:tcPr>
          <w:p w14:paraId="31E8FC8C" w14:textId="77777777" w:rsidR="00914BBE" w:rsidRPr="00943F42" w:rsidRDefault="00914BBE" w:rsidP="001E2CA4">
            <w:pPr>
              <w:jc w:val="center"/>
              <w:rPr>
                <w:rFonts w:cs="Arial"/>
                <w:color w:val="000000"/>
                <w:sz w:val="18"/>
                <w:szCs w:val="18"/>
              </w:rPr>
            </w:pPr>
            <w:r w:rsidRPr="00943F42">
              <w:rPr>
                <w:rFonts w:cs="Arial"/>
                <w:color w:val="000000"/>
                <w:sz w:val="18"/>
                <w:szCs w:val="18"/>
              </w:rPr>
              <w:t>804,92 €</w:t>
            </w:r>
          </w:p>
        </w:tc>
      </w:tr>
      <w:tr w:rsidR="00914BBE" w:rsidRPr="00B974AD" w14:paraId="6428A5D6"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2E4BAE16"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28624368"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5CC0B636"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681B0FC1"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71384CA8"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17E1B84D" w14:textId="77777777" w:rsidR="00914BBE" w:rsidRPr="00943F42" w:rsidRDefault="00914BBE" w:rsidP="001E2CA4">
            <w:pPr>
              <w:jc w:val="center"/>
              <w:rPr>
                <w:rFonts w:cs="Arial"/>
                <w:color w:val="000000"/>
                <w:sz w:val="18"/>
                <w:szCs w:val="18"/>
              </w:rPr>
            </w:pPr>
            <w:r w:rsidRPr="00943F42">
              <w:rPr>
                <w:rFonts w:cs="Arial"/>
                <w:color w:val="000000"/>
                <w:sz w:val="18"/>
                <w:szCs w:val="18"/>
              </w:rPr>
              <w:t>1.627,40 €</w:t>
            </w:r>
          </w:p>
        </w:tc>
        <w:tc>
          <w:tcPr>
            <w:tcW w:w="1191" w:type="dxa"/>
            <w:tcBorders>
              <w:top w:val="nil"/>
              <w:left w:val="nil"/>
              <w:bottom w:val="single" w:sz="8" w:space="0" w:color="auto"/>
              <w:right w:val="single" w:sz="4" w:space="0" w:color="auto"/>
            </w:tcBorders>
            <w:shd w:val="clear" w:color="auto" w:fill="auto"/>
            <w:noWrap/>
            <w:vAlign w:val="center"/>
            <w:hideMark/>
          </w:tcPr>
          <w:p w14:paraId="496831C5" w14:textId="77777777" w:rsidR="00914BBE" w:rsidRPr="00943F42" w:rsidRDefault="00914BBE" w:rsidP="001E2CA4">
            <w:pPr>
              <w:jc w:val="center"/>
              <w:rPr>
                <w:rFonts w:cs="Arial"/>
                <w:color w:val="000000"/>
                <w:sz w:val="18"/>
                <w:szCs w:val="18"/>
              </w:rPr>
            </w:pPr>
            <w:r w:rsidRPr="00943F42">
              <w:rPr>
                <w:rFonts w:cs="Arial"/>
                <w:color w:val="000000"/>
                <w:sz w:val="18"/>
                <w:szCs w:val="18"/>
              </w:rPr>
              <w:t>341,75 €</w:t>
            </w:r>
          </w:p>
        </w:tc>
        <w:tc>
          <w:tcPr>
            <w:tcW w:w="1060" w:type="dxa"/>
            <w:tcBorders>
              <w:top w:val="nil"/>
              <w:left w:val="nil"/>
              <w:bottom w:val="single" w:sz="8" w:space="0" w:color="auto"/>
              <w:right w:val="single" w:sz="8" w:space="0" w:color="auto"/>
            </w:tcBorders>
            <w:shd w:val="clear" w:color="auto" w:fill="auto"/>
            <w:noWrap/>
            <w:vAlign w:val="center"/>
            <w:hideMark/>
          </w:tcPr>
          <w:p w14:paraId="3D4A3D91" w14:textId="77777777" w:rsidR="00914BBE" w:rsidRPr="00943F42" w:rsidRDefault="00914BBE" w:rsidP="001E2CA4">
            <w:pPr>
              <w:jc w:val="center"/>
              <w:rPr>
                <w:rFonts w:cs="Arial"/>
                <w:color w:val="000000"/>
                <w:sz w:val="18"/>
                <w:szCs w:val="18"/>
              </w:rPr>
            </w:pPr>
            <w:r w:rsidRPr="00943F42">
              <w:rPr>
                <w:rFonts w:cs="Arial"/>
                <w:color w:val="000000"/>
                <w:sz w:val="18"/>
                <w:szCs w:val="18"/>
              </w:rPr>
              <w:t>1.969,15 €</w:t>
            </w:r>
          </w:p>
        </w:tc>
      </w:tr>
      <w:tr w:rsidR="00914BBE" w:rsidRPr="00B974AD" w14:paraId="77BDC1D8" w14:textId="77777777" w:rsidTr="001E2CA4">
        <w:trPr>
          <w:trHeight w:val="315"/>
        </w:trPr>
        <w:tc>
          <w:tcPr>
            <w:tcW w:w="4952"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66EEB7F" w14:textId="77777777" w:rsidR="00914BBE" w:rsidRPr="00943F42" w:rsidRDefault="00914BBE" w:rsidP="001E2CA4">
            <w:pPr>
              <w:rPr>
                <w:rFonts w:cs="Arial"/>
                <w:b/>
                <w:bCs/>
                <w:color w:val="000000"/>
                <w:sz w:val="18"/>
                <w:szCs w:val="18"/>
              </w:rPr>
            </w:pPr>
            <w:r w:rsidRPr="00943F42">
              <w:rPr>
                <w:rFonts w:cs="Arial"/>
                <w:b/>
                <w:bCs/>
                <w:color w:val="000000"/>
                <w:sz w:val="18"/>
                <w:szCs w:val="18"/>
              </w:rPr>
              <w:t>TOTAL DURADA CONTRACTE</w:t>
            </w:r>
          </w:p>
        </w:tc>
        <w:tc>
          <w:tcPr>
            <w:tcW w:w="1292" w:type="dxa"/>
            <w:tcBorders>
              <w:top w:val="nil"/>
              <w:left w:val="nil"/>
              <w:bottom w:val="single" w:sz="8" w:space="0" w:color="auto"/>
              <w:right w:val="single" w:sz="4" w:space="0" w:color="auto"/>
            </w:tcBorders>
            <w:shd w:val="clear" w:color="auto" w:fill="auto"/>
            <w:noWrap/>
            <w:vAlign w:val="center"/>
            <w:hideMark/>
          </w:tcPr>
          <w:p w14:paraId="684D1810"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89.700,00 €</w:t>
            </w:r>
          </w:p>
        </w:tc>
        <w:tc>
          <w:tcPr>
            <w:tcW w:w="1191" w:type="dxa"/>
            <w:tcBorders>
              <w:top w:val="nil"/>
              <w:left w:val="nil"/>
              <w:bottom w:val="single" w:sz="8" w:space="0" w:color="auto"/>
              <w:right w:val="single" w:sz="4" w:space="0" w:color="auto"/>
            </w:tcBorders>
            <w:shd w:val="clear" w:color="auto" w:fill="auto"/>
            <w:noWrap/>
            <w:vAlign w:val="center"/>
            <w:hideMark/>
          </w:tcPr>
          <w:p w14:paraId="70A10F1A"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18.837,00 €</w:t>
            </w:r>
          </w:p>
        </w:tc>
        <w:tc>
          <w:tcPr>
            <w:tcW w:w="1060" w:type="dxa"/>
            <w:tcBorders>
              <w:top w:val="nil"/>
              <w:left w:val="nil"/>
              <w:bottom w:val="single" w:sz="8" w:space="0" w:color="auto"/>
              <w:right w:val="single" w:sz="8" w:space="0" w:color="auto"/>
            </w:tcBorders>
            <w:shd w:val="clear" w:color="auto" w:fill="auto"/>
            <w:noWrap/>
            <w:vAlign w:val="center"/>
            <w:hideMark/>
          </w:tcPr>
          <w:p w14:paraId="6DCD4ADC"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108.537,00 €</w:t>
            </w:r>
          </w:p>
        </w:tc>
      </w:tr>
      <w:tr w:rsidR="00914BBE" w:rsidRPr="00B974AD" w14:paraId="663BE8C0"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45C27946"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2026 PRÒRROGA</w:t>
            </w:r>
            <w:r w:rsidRPr="00943F42">
              <w:rPr>
                <w:rFonts w:cs="Arial"/>
                <w:color w:val="000000"/>
                <w:sz w:val="18"/>
                <w:szCs w:val="18"/>
              </w:rPr>
              <w:t xml:space="preserve"> (17/07/2026 - 31/12/2026)</w:t>
            </w: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B34B5E" w14:textId="77777777" w:rsidR="00914BBE" w:rsidRPr="00943F42" w:rsidRDefault="00914BBE" w:rsidP="001E2CA4">
            <w:pPr>
              <w:jc w:val="center"/>
              <w:rPr>
                <w:rFonts w:cs="Arial"/>
                <w:color w:val="000000"/>
                <w:sz w:val="18"/>
                <w:szCs w:val="18"/>
              </w:rPr>
            </w:pPr>
            <w:r w:rsidRPr="00943F42">
              <w:rPr>
                <w:rFonts w:cs="Arial"/>
                <w:color w:val="000000"/>
                <w:sz w:val="18"/>
                <w:szCs w:val="18"/>
              </w:rPr>
              <w:t>1</w:t>
            </w:r>
          </w:p>
        </w:tc>
        <w:tc>
          <w:tcPr>
            <w:tcW w:w="698" w:type="dxa"/>
            <w:tcBorders>
              <w:top w:val="nil"/>
              <w:left w:val="nil"/>
              <w:bottom w:val="single" w:sz="4" w:space="0" w:color="auto"/>
              <w:right w:val="single" w:sz="4" w:space="0" w:color="auto"/>
            </w:tcBorders>
            <w:shd w:val="clear" w:color="auto" w:fill="auto"/>
            <w:noWrap/>
            <w:vAlign w:val="center"/>
            <w:hideMark/>
          </w:tcPr>
          <w:p w14:paraId="095F464B"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2718695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E8EDE83"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79FB3D99" w14:textId="77777777" w:rsidR="00914BBE" w:rsidRPr="00943F42" w:rsidRDefault="00914BBE" w:rsidP="001E2CA4">
            <w:pPr>
              <w:jc w:val="center"/>
              <w:rPr>
                <w:rFonts w:cs="Arial"/>
                <w:color w:val="000000"/>
                <w:sz w:val="18"/>
                <w:szCs w:val="18"/>
              </w:rPr>
            </w:pPr>
            <w:r w:rsidRPr="00943F42">
              <w:rPr>
                <w:rFonts w:cs="Arial"/>
                <w:color w:val="000000"/>
                <w:sz w:val="18"/>
                <w:szCs w:val="18"/>
              </w:rPr>
              <w:t>2.666,28 €</w:t>
            </w:r>
          </w:p>
        </w:tc>
        <w:tc>
          <w:tcPr>
            <w:tcW w:w="1191" w:type="dxa"/>
            <w:tcBorders>
              <w:top w:val="nil"/>
              <w:left w:val="nil"/>
              <w:bottom w:val="single" w:sz="4" w:space="0" w:color="auto"/>
              <w:right w:val="single" w:sz="4" w:space="0" w:color="auto"/>
            </w:tcBorders>
            <w:shd w:val="clear" w:color="auto" w:fill="auto"/>
            <w:noWrap/>
            <w:vAlign w:val="center"/>
            <w:hideMark/>
          </w:tcPr>
          <w:p w14:paraId="36771A15" w14:textId="77777777" w:rsidR="00914BBE" w:rsidRPr="00943F42" w:rsidRDefault="00914BBE" w:rsidP="001E2CA4">
            <w:pPr>
              <w:jc w:val="center"/>
              <w:rPr>
                <w:rFonts w:cs="Arial"/>
                <w:color w:val="000000"/>
                <w:sz w:val="18"/>
                <w:szCs w:val="18"/>
              </w:rPr>
            </w:pPr>
            <w:r w:rsidRPr="00943F42">
              <w:rPr>
                <w:rFonts w:cs="Arial"/>
                <w:color w:val="000000"/>
                <w:sz w:val="18"/>
                <w:szCs w:val="18"/>
              </w:rPr>
              <w:t>559,92 €</w:t>
            </w:r>
          </w:p>
        </w:tc>
        <w:tc>
          <w:tcPr>
            <w:tcW w:w="1060" w:type="dxa"/>
            <w:tcBorders>
              <w:top w:val="nil"/>
              <w:left w:val="nil"/>
              <w:bottom w:val="single" w:sz="4" w:space="0" w:color="auto"/>
              <w:right w:val="single" w:sz="8" w:space="0" w:color="auto"/>
            </w:tcBorders>
            <w:shd w:val="clear" w:color="auto" w:fill="auto"/>
            <w:noWrap/>
            <w:vAlign w:val="center"/>
            <w:hideMark/>
          </w:tcPr>
          <w:p w14:paraId="12306914"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3.226,19 €</w:t>
            </w:r>
          </w:p>
        </w:tc>
      </w:tr>
      <w:tr w:rsidR="00914BBE" w:rsidRPr="00B974AD" w14:paraId="4EFFCC5E"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35CE857"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3E4A1C3C"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3C2A0057"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325BDB94"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9038BAB"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6811DCDC" w14:textId="77777777" w:rsidR="00914BBE" w:rsidRPr="00943F42" w:rsidRDefault="00914BBE" w:rsidP="001E2CA4">
            <w:pPr>
              <w:jc w:val="center"/>
              <w:rPr>
                <w:rFonts w:cs="Arial"/>
                <w:color w:val="000000"/>
                <w:sz w:val="18"/>
                <w:szCs w:val="18"/>
              </w:rPr>
            </w:pPr>
            <w:r w:rsidRPr="00943F42">
              <w:rPr>
                <w:rFonts w:cs="Arial"/>
                <w:color w:val="000000"/>
                <w:sz w:val="18"/>
                <w:szCs w:val="18"/>
              </w:rPr>
              <w:t>86,99 €</w:t>
            </w:r>
          </w:p>
        </w:tc>
        <w:tc>
          <w:tcPr>
            <w:tcW w:w="1191" w:type="dxa"/>
            <w:tcBorders>
              <w:top w:val="nil"/>
              <w:left w:val="nil"/>
              <w:bottom w:val="single" w:sz="4" w:space="0" w:color="auto"/>
              <w:right w:val="single" w:sz="4" w:space="0" w:color="auto"/>
            </w:tcBorders>
            <w:shd w:val="clear" w:color="auto" w:fill="auto"/>
            <w:noWrap/>
            <w:vAlign w:val="center"/>
            <w:hideMark/>
          </w:tcPr>
          <w:p w14:paraId="1052D78A" w14:textId="77777777" w:rsidR="00914BBE" w:rsidRPr="00943F42" w:rsidRDefault="00914BBE" w:rsidP="001E2CA4">
            <w:pPr>
              <w:jc w:val="center"/>
              <w:rPr>
                <w:rFonts w:cs="Arial"/>
                <w:color w:val="000000"/>
                <w:sz w:val="18"/>
                <w:szCs w:val="18"/>
              </w:rPr>
            </w:pPr>
            <w:r w:rsidRPr="00943F42">
              <w:rPr>
                <w:rFonts w:cs="Arial"/>
                <w:color w:val="000000"/>
                <w:sz w:val="18"/>
                <w:szCs w:val="18"/>
              </w:rPr>
              <w:t>18,27 €</w:t>
            </w:r>
          </w:p>
        </w:tc>
        <w:tc>
          <w:tcPr>
            <w:tcW w:w="1060" w:type="dxa"/>
            <w:tcBorders>
              <w:top w:val="nil"/>
              <w:left w:val="nil"/>
              <w:bottom w:val="single" w:sz="4" w:space="0" w:color="auto"/>
              <w:right w:val="single" w:sz="8" w:space="0" w:color="auto"/>
            </w:tcBorders>
            <w:shd w:val="clear" w:color="auto" w:fill="auto"/>
            <w:noWrap/>
            <w:vAlign w:val="center"/>
            <w:hideMark/>
          </w:tcPr>
          <w:p w14:paraId="55238706"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105,26 €</w:t>
            </w:r>
          </w:p>
        </w:tc>
      </w:tr>
      <w:tr w:rsidR="00914BBE" w:rsidRPr="00B974AD" w14:paraId="40FACEAD"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6500E29"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083C16D6"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0444BE5A"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5C47356C"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32D948F3"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54D06E83" w14:textId="77777777" w:rsidR="00914BBE" w:rsidRPr="00943F42" w:rsidRDefault="00914BBE" w:rsidP="001E2CA4">
            <w:pPr>
              <w:jc w:val="center"/>
              <w:rPr>
                <w:rFonts w:cs="Arial"/>
                <w:color w:val="000000"/>
                <w:sz w:val="18"/>
                <w:szCs w:val="18"/>
              </w:rPr>
            </w:pPr>
            <w:r w:rsidRPr="00943F42">
              <w:rPr>
                <w:rFonts w:cs="Arial"/>
                <w:color w:val="000000"/>
                <w:sz w:val="18"/>
                <w:szCs w:val="18"/>
              </w:rPr>
              <w:t>251,21 €</w:t>
            </w:r>
          </w:p>
        </w:tc>
        <w:tc>
          <w:tcPr>
            <w:tcW w:w="1191" w:type="dxa"/>
            <w:tcBorders>
              <w:top w:val="nil"/>
              <w:left w:val="nil"/>
              <w:bottom w:val="single" w:sz="4" w:space="0" w:color="auto"/>
              <w:right w:val="single" w:sz="4" w:space="0" w:color="auto"/>
            </w:tcBorders>
            <w:shd w:val="clear" w:color="auto" w:fill="auto"/>
            <w:noWrap/>
            <w:vAlign w:val="center"/>
            <w:hideMark/>
          </w:tcPr>
          <w:p w14:paraId="5B2C886E" w14:textId="77777777" w:rsidR="00914BBE" w:rsidRPr="00943F42" w:rsidRDefault="00914BBE" w:rsidP="001E2CA4">
            <w:pPr>
              <w:jc w:val="center"/>
              <w:rPr>
                <w:rFonts w:cs="Arial"/>
                <w:color w:val="000000"/>
                <w:sz w:val="18"/>
                <w:szCs w:val="18"/>
              </w:rPr>
            </w:pPr>
            <w:r w:rsidRPr="00943F42">
              <w:rPr>
                <w:rFonts w:cs="Arial"/>
                <w:color w:val="000000"/>
                <w:sz w:val="18"/>
                <w:szCs w:val="18"/>
              </w:rPr>
              <w:t>52,75 €</w:t>
            </w:r>
          </w:p>
        </w:tc>
        <w:tc>
          <w:tcPr>
            <w:tcW w:w="1060" w:type="dxa"/>
            <w:tcBorders>
              <w:top w:val="nil"/>
              <w:left w:val="nil"/>
              <w:bottom w:val="single" w:sz="4" w:space="0" w:color="auto"/>
              <w:right w:val="single" w:sz="8" w:space="0" w:color="auto"/>
            </w:tcBorders>
            <w:shd w:val="clear" w:color="auto" w:fill="auto"/>
            <w:noWrap/>
            <w:vAlign w:val="center"/>
            <w:hideMark/>
          </w:tcPr>
          <w:p w14:paraId="567AD2EE" w14:textId="77777777" w:rsidR="00914BBE" w:rsidRPr="00943F42" w:rsidRDefault="00914BBE" w:rsidP="001E2CA4">
            <w:pPr>
              <w:jc w:val="center"/>
              <w:rPr>
                <w:rFonts w:cs="Arial"/>
                <w:color w:val="000000"/>
                <w:sz w:val="18"/>
                <w:szCs w:val="18"/>
              </w:rPr>
            </w:pPr>
            <w:r w:rsidRPr="00943F42">
              <w:rPr>
                <w:rFonts w:cs="Arial"/>
                <w:color w:val="000000"/>
                <w:sz w:val="18"/>
                <w:szCs w:val="18"/>
              </w:rPr>
              <w:t>303,96 €</w:t>
            </w:r>
          </w:p>
        </w:tc>
      </w:tr>
      <w:tr w:rsidR="00914BBE" w:rsidRPr="00B974AD" w14:paraId="389646F6"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70D790FF"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E271C9"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4233FC45"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5F61AB25"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40EFA09B"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43F11EF1" w14:textId="77777777" w:rsidR="00914BBE" w:rsidRPr="00943F42" w:rsidRDefault="00914BBE" w:rsidP="001E2CA4">
            <w:pPr>
              <w:jc w:val="center"/>
              <w:rPr>
                <w:rFonts w:cs="Arial"/>
                <w:color w:val="000000"/>
                <w:sz w:val="18"/>
                <w:szCs w:val="18"/>
              </w:rPr>
            </w:pPr>
            <w:r w:rsidRPr="00943F42">
              <w:rPr>
                <w:rFonts w:cs="Arial"/>
                <w:color w:val="000000"/>
                <w:sz w:val="18"/>
                <w:szCs w:val="18"/>
              </w:rPr>
              <w:t>2.300,85 €</w:t>
            </w:r>
          </w:p>
        </w:tc>
        <w:tc>
          <w:tcPr>
            <w:tcW w:w="1191" w:type="dxa"/>
            <w:tcBorders>
              <w:top w:val="nil"/>
              <w:left w:val="nil"/>
              <w:bottom w:val="single" w:sz="4" w:space="0" w:color="auto"/>
              <w:right w:val="single" w:sz="4" w:space="0" w:color="auto"/>
            </w:tcBorders>
            <w:shd w:val="clear" w:color="auto" w:fill="auto"/>
            <w:noWrap/>
            <w:vAlign w:val="center"/>
            <w:hideMark/>
          </w:tcPr>
          <w:p w14:paraId="143CEC14" w14:textId="77777777" w:rsidR="00914BBE" w:rsidRPr="00943F42" w:rsidRDefault="00914BBE" w:rsidP="001E2CA4">
            <w:pPr>
              <w:jc w:val="center"/>
              <w:rPr>
                <w:rFonts w:cs="Arial"/>
                <w:color w:val="000000"/>
                <w:sz w:val="18"/>
                <w:szCs w:val="18"/>
              </w:rPr>
            </w:pPr>
            <w:r w:rsidRPr="00943F42">
              <w:rPr>
                <w:rFonts w:cs="Arial"/>
                <w:color w:val="000000"/>
                <w:sz w:val="18"/>
                <w:szCs w:val="18"/>
              </w:rPr>
              <w:t>483,18 €</w:t>
            </w:r>
          </w:p>
        </w:tc>
        <w:tc>
          <w:tcPr>
            <w:tcW w:w="1060" w:type="dxa"/>
            <w:tcBorders>
              <w:top w:val="nil"/>
              <w:left w:val="nil"/>
              <w:bottom w:val="single" w:sz="4" w:space="0" w:color="auto"/>
              <w:right w:val="single" w:sz="8" w:space="0" w:color="auto"/>
            </w:tcBorders>
            <w:shd w:val="clear" w:color="auto" w:fill="auto"/>
            <w:noWrap/>
            <w:vAlign w:val="center"/>
            <w:hideMark/>
          </w:tcPr>
          <w:p w14:paraId="00397DA8" w14:textId="77777777" w:rsidR="00914BBE" w:rsidRPr="00943F42" w:rsidRDefault="00914BBE" w:rsidP="001E2CA4">
            <w:pPr>
              <w:jc w:val="center"/>
              <w:rPr>
                <w:rFonts w:cs="Arial"/>
                <w:color w:val="000000"/>
                <w:sz w:val="18"/>
                <w:szCs w:val="18"/>
              </w:rPr>
            </w:pPr>
            <w:r w:rsidRPr="00943F42">
              <w:rPr>
                <w:rFonts w:cs="Arial"/>
                <w:color w:val="000000"/>
                <w:sz w:val="18"/>
                <w:szCs w:val="18"/>
              </w:rPr>
              <w:t>2.784,02 €</w:t>
            </w:r>
          </w:p>
        </w:tc>
      </w:tr>
      <w:tr w:rsidR="00914BBE" w:rsidRPr="00B974AD" w14:paraId="1346F54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782D164B"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74BD3C0C"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AB57B7E"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3F4F503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60C6083A"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283691A2" w14:textId="77777777" w:rsidR="00914BBE" w:rsidRPr="00943F42" w:rsidRDefault="00914BBE" w:rsidP="001E2CA4">
            <w:pPr>
              <w:jc w:val="center"/>
              <w:rPr>
                <w:rFonts w:cs="Arial"/>
                <w:color w:val="000000"/>
                <w:sz w:val="18"/>
                <w:szCs w:val="18"/>
              </w:rPr>
            </w:pPr>
            <w:r w:rsidRPr="00943F42">
              <w:rPr>
                <w:rFonts w:cs="Arial"/>
                <w:color w:val="000000"/>
                <w:sz w:val="18"/>
                <w:szCs w:val="18"/>
              </w:rPr>
              <w:t>75,07 €</w:t>
            </w:r>
          </w:p>
        </w:tc>
        <w:tc>
          <w:tcPr>
            <w:tcW w:w="1191" w:type="dxa"/>
            <w:tcBorders>
              <w:top w:val="nil"/>
              <w:left w:val="nil"/>
              <w:bottom w:val="single" w:sz="4" w:space="0" w:color="auto"/>
              <w:right w:val="single" w:sz="4" w:space="0" w:color="auto"/>
            </w:tcBorders>
            <w:shd w:val="clear" w:color="auto" w:fill="auto"/>
            <w:noWrap/>
            <w:vAlign w:val="center"/>
            <w:hideMark/>
          </w:tcPr>
          <w:p w14:paraId="507DB14B" w14:textId="77777777" w:rsidR="00914BBE" w:rsidRPr="00943F42" w:rsidRDefault="00914BBE" w:rsidP="001E2CA4">
            <w:pPr>
              <w:jc w:val="center"/>
              <w:rPr>
                <w:rFonts w:cs="Arial"/>
                <w:color w:val="000000"/>
                <w:sz w:val="18"/>
                <w:szCs w:val="18"/>
              </w:rPr>
            </w:pPr>
            <w:r w:rsidRPr="00943F42">
              <w:rPr>
                <w:rFonts w:cs="Arial"/>
                <w:color w:val="000000"/>
                <w:sz w:val="18"/>
                <w:szCs w:val="18"/>
              </w:rPr>
              <w:t>15,76 €</w:t>
            </w:r>
          </w:p>
        </w:tc>
        <w:tc>
          <w:tcPr>
            <w:tcW w:w="1060" w:type="dxa"/>
            <w:tcBorders>
              <w:top w:val="nil"/>
              <w:left w:val="nil"/>
              <w:bottom w:val="single" w:sz="4" w:space="0" w:color="auto"/>
              <w:right w:val="single" w:sz="8" w:space="0" w:color="auto"/>
            </w:tcBorders>
            <w:shd w:val="clear" w:color="auto" w:fill="auto"/>
            <w:noWrap/>
            <w:vAlign w:val="center"/>
            <w:hideMark/>
          </w:tcPr>
          <w:p w14:paraId="010761FE" w14:textId="77777777" w:rsidR="00914BBE" w:rsidRPr="00943F42" w:rsidRDefault="00914BBE" w:rsidP="001E2CA4">
            <w:pPr>
              <w:jc w:val="center"/>
              <w:rPr>
                <w:rFonts w:cs="Arial"/>
                <w:color w:val="000000"/>
                <w:sz w:val="18"/>
                <w:szCs w:val="18"/>
              </w:rPr>
            </w:pPr>
            <w:r w:rsidRPr="00943F42">
              <w:rPr>
                <w:rFonts w:cs="Arial"/>
                <w:color w:val="000000"/>
                <w:sz w:val="18"/>
                <w:szCs w:val="18"/>
              </w:rPr>
              <w:t>90,83 €</w:t>
            </w:r>
          </w:p>
        </w:tc>
      </w:tr>
      <w:tr w:rsidR="00914BBE" w:rsidRPr="00B974AD" w14:paraId="1037CED7"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43CCB36"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4B4CA5DA"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56838C79"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0FB0F240"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124A3122"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434B9B73" w14:textId="77777777" w:rsidR="00914BBE" w:rsidRPr="00943F42" w:rsidRDefault="00914BBE" w:rsidP="001E2CA4">
            <w:pPr>
              <w:jc w:val="center"/>
              <w:rPr>
                <w:rFonts w:cs="Arial"/>
                <w:color w:val="000000"/>
                <w:sz w:val="18"/>
                <w:szCs w:val="18"/>
              </w:rPr>
            </w:pPr>
            <w:r w:rsidRPr="00943F42">
              <w:rPr>
                <w:rFonts w:cs="Arial"/>
                <w:color w:val="000000"/>
                <w:sz w:val="18"/>
                <w:szCs w:val="18"/>
              </w:rPr>
              <w:t>216,78 €</w:t>
            </w:r>
          </w:p>
        </w:tc>
        <w:tc>
          <w:tcPr>
            <w:tcW w:w="1191" w:type="dxa"/>
            <w:tcBorders>
              <w:top w:val="nil"/>
              <w:left w:val="nil"/>
              <w:bottom w:val="single" w:sz="4" w:space="0" w:color="auto"/>
              <w:right w:val="single" w:sz="4" w:space="0" w:color="auto"/>
            </w:tcBorders>
            <w:shd w:val="clear" w:color="auto" w:fill="auto"/>
            <w:noWrap/>
            <w:vAlign w:val="center"/>
            <w:hideMark/>
          </w:tcPr>
          <w:p w14:paraId="46976A29" w14:textId="77777777" w:rsidR="00914BBE" w:rsidRPr="00943F42" w:rsidRDefault="00914BBE" w:rsidP="001E2CA4">
            <w:pPr>
              <w:jc w:val="center"/>
              <w:rPr>
                <w:rFonts w:cs="Arial"/>
                <w:color w:val="000000"/>
                <w:sz w:val="18"/>
                <w:szCs w:val="18"/>
              </w:rPr>
            </w:pPr>
            <w:r w:rsidRPr="00943F42">
              <w:rPr>
                <w:rFonts w:cs="Arial"/>
                <w:color w:val="000000"/>
                <w:sz w:val="18"/>
                <w:szCs w:val="18"/>
              </w:rPr>
              <w:t>45,52 €</w:t>
            </w:r>
          </w:p>
        </w:tc>
        <w:tc>
          <w:tcPr>
            <w:tcW w:w="1060" w:type="dxa"/>
            <w:tcBorders>
              <w:top w:val="nil"/>
              <w:left w:val="nil"/>
              <w:bottom w:val="single" w:sz="4" w:space="0" w:color="auto"/>
              <w:right w:val="single" w:sz="8" w:space="0" w:color="auto"/>
            </w:tcBorders>
            <w:shd w:val="clear" w:color="auto" w:fill="auto"/>
            <w:noWrap/>
            <w:vAlign w:val="center"/>
            <w:hideMark/>
          </w:tcPr>
          <w:p w14:paraId="39D08980" w14:textId="77777777" w:rsidR="00914BBE" w:rsidRPr="00943F42" w:rsidRDefault="00914BBE" w:rsidP="001E2CA4">
            <w:pPr>
              <w:jc w:val="center"/>
              <w:rPr>
                <w:rFonts w:cs="Arial"/>
                <w:color w:val="000000"/>
                <w:sz w:val="18"/>
                <w:szCs w:val="18"/>
              </w:rPr>
            </w:pPr>
            <w:r w:rsidRPr="00943F42">
              <w:rPr>
                <w:rFonts w:cs="Arial"/>
                <w:color w:val="000000"/>
                <w:sz w:val="18"/>
                <w:szCs w:val="18"/>
              </w:rPr>
              <w:t>262,30 €</w:t>
            </w:r>
          </w:p>
        </w:tc>
      </w:tr>
      <w:tr w:rsidR="00914BBE" w:rsidRPr="00B974AD" w14:paraId="3B7239A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806D1B1"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A746FF"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545B7A5B"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5471C71B"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BF02CAE"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37EEC8D5" w14:textId="77777777" w:rsidR="00914BBE" w:rsidRPr="00943F42" w:rsidRDefault="00914BBE" w:rsidP="001E2CA4">
            <w:pPr>
              <w:jc w:val="center"/>
              <w:rPr>
                <w:rFonts w:cs="Arial"/>
                <w:color w:val="000000"/>
                <w:sz w:val="18"/>
                <w:szCs w:val="18"/>
              </w:rPr>
            </w:pPr>
            <w:r w:rsidRPr="00943F42">
              <w:rPr>
                <w:rFonts w:cs="Arial"/>
                <w:color w:val="000000"/>
                <w:sz w:val="18"/>
                <w:szCs w:val="18"/>
              </w:rPr>
              <w:t>5.955,13 €</w:t>
            </w:r>
          </w:p>
        </w:tc>
        <w:tc>
          <w:tcPr>
            <w:tcW w:w="1191" w:type="dxa"/>
            <w:tcBorders>
              <w:top w:val="nil"/>
              <w:left w:val="nil"/>
              <w:bottom w:val="single" w:sz="4" w:space="0" w:color="auto"/>
              <w:right w:val="single" w:sz="4" w:space="0" w:color="auto"/>
            </w:tcBorders>
            <w:shd w:val="clear" w:color="auto" w:fill="auto"/>
            <w:noWrap/>
            <w:vAlign w:val="center"/>
            <w:hideMark/>
          </w:tcPr>
          <w:p w14:paraId="5E9B6101" w14:textId="77777777" w:rsidR="00914BBE" w:rsidRPr="00943F42" w:rsidRDefault="00914BBE" w:rsidP="001E2CA4">
            <w:pPr>
              <w:jc w:val="center"/>
              <w:rPr>
                <w:rFonts w:cs="Arial"/>
                <w:color w:val="000000"/>
                <w:sz w:val="18"/>
                <w:szCs w:val="18"/>
              </w:rPr>
            </w:pPr>
            <w:r w:rsidRPr="00943F42">
              <w:rPr>
                <w:rFonts w:cs="Arial"/>
                <w:color w:val="000000"/>
                <w:sz w:val="18"/>
                <w:szCs w:val="18"/>
              </w:rPr>
              <w:t>1.250,58 €</w:t>
            </w:r>
          </w:p>
        </w:tc>
        <w:tc>
          <w:tcPr>
            <w:tcW w:w="1060" w:type="dxa"/>
            <w:tcBorders>
              <w:top w:val="nil"/>
              <w:left w:val="nil"/>
              <w:bottom w:val="single" w:sz="4" w:space="0" w:color="auto"/>
              <w:right w:val="single" w:sz="8" w:space="0" w:color="auto"/>
            </w:tcBorders>
            <w:shd w:val="clear" w:color="auto" w:fill="auto"/>
            <w:noWrap/>
            <w:vAlign w:val="center"/>
            <w:hideMark/>
          </w:tcPr>
          <w:p w14:paraId="09E54419" w14:textId="77777777" w:rsidR="00914BBE" w:rsidRPr="00943F42" w:rsidRDefault="00914BBE" w:rsidP="001E2CA4">
            <w:pPr>
              <w:jc w:val="center"/>
              <w:rPr>
                <w:rFonts w:cs="Arial"/>
                <w:color w:val="000000"/>
                <w:sz w:val="18"/>
                <w:szCs w:val="18"/>
              </w:rPr>
            </w:pPr>
            <w:r w:rsidRPr="00943F42">
              <w:rPr>
                <w:rFonts w:cs="Arial"/>
                <w:color w:val="000000"/>
                <w:sz w:val="18"/>
                <w:szCs w:val="18"/>
              </w:rPr>
              <w:t>7.205,71 €</w:t>
            </w:r>
          </w:p>
        </w:tc>
      </w:tr>
      <w:tr w:rsidR="00914BBE" w:rsidRPr="00B974AD" w14:paraId="2B576C78"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81B0CA5"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30C0E046"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72689819"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319FD98A"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C6950AF"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4F492356" w14:textId="77777777" w:rsidR="00914BBE" w:rsidRPr="00943F42" w:rsidRDefault="00914BBE" w:rsidP="001E2CA4">
            <w:pPr>
              <w:jc w:val="center"/>
              <w:rPr>
                <w:rFonts w:cs="Arial"/>
                <w:color w:val="000000"/>
                <w:sz w:val="18"/>
                <w:szCs w:val="18"/>
              </w:rPr>
            </w:pPr>
            <w:r w:rsidRPr="00943F42">
              <w:rPr>
                <w:rFonts w:cs="Arial"/>
                <w:color w:val="000000"/>
                <w:sz w:val="18"/>
                <w:szCs w:val="18"/>
              </w:rPr>
              <w:t>194,29 €</w:t>
            </w:r>
          </w:p>
        </w:tc>
        <w:tc>
          <w:tcPr>
            <w:tcW w:w="1191" w:type="dxa"/>
            <w:tcBorders>
              <w:top w:val="nil"/>
              <w:left w:val="nil"/>
              <w:bottom w:val="single" w:sz="4" w:space="0" w:color="auto"/>
              <w:right w:val="single" w:sz="4" w:space="0" w:color="auto"/>
            </w:tcBorders>
            <w:shd w:val="clear" w:color="auto" w:fill="auto"/>
            <w:noWrap/>
            <w:vAlign w:val="center"/>
            <w:hideMark/>
          </w:tcPr>
          <w:p w14:paraId="43DD8B4F" w14:textId="77777777" w:rsidR="00914BBE" w:rsidRPr="00943F42" w:rsidRDefault="00914BBE" w:rsidP="001E2CA4">
            <w:pPr>
              <w:jc w:val="center"/>
              <w:rPr>
                <w:rFonts w:cs="Arial"/>
                <w:color w:val="000000"/>
                <w:sz w:val="18"/>
                <w:szCs w:val="18"/>
              </w:rPr>
            </w:pPr>
            <w:r w:rsidRPr="00943F42">
              <w:rPr>
                <w:rFonts w:cs="Arial"/>
                <w:color w:val="000000"/>
                <w:sz w:val="18"/>
                <w:szCs w:val="18"/>
              </w:rPr>
              <w:t>40,80 €</w:t>
            </w:r>
          </w:p>
        </w:tc>
        <w:tc>
          <w:tcPr>
            <w:tcW w:w="1060" w:type="dxa"/>
            <w:tcBorders>
              <w:top w:val="nil"/>
              <w:left w:val="nil"/>
              <w:bottom w:val="single" w:sz="4" w:space="0" w:color="auto"/>
              <w:right w:val="single" w:sz="8" w:space="0" w:color="auto"/>
            </w:tcBorders>
            <w:shd w:val="clear" w:color="auto" w:fill="auto"/>
            <w:noWrap/>
            <w:vAlign w:val="center"/>
            <w:hideMark/>
          </w:tcPr>
          <w:p w14:paraId="25363336" w14:textId="77777777" w:rsidR="00914BBE" w:rsidRPr="00943F42" w:rsidRDefault="00914BBE" w:rsidP="001E2CA4">
            <w:pPr>
              <w:jc w:val="center"/>
              <w:rPr>
                <w:rFonts w:cs="Arial"/>
                <w:color w:val="000000"/>
                <w:sz w:val="18"/>
                <w:szCs w:val="18"/>
              </w:rPr>
            </w:pPr>
            <w:r w:rsidRPr="00943F42">
              <w:rPr>
                <w:rFonts w:cs="Arial"/>
                <w:color w:val="000000"/>
                <w:sz w:val="18"/>
                <w:szCs w:val="18"/>
              </w:rPr>
              <w:t>235,10 €</w:t>
            </w:r>
          </w:p>
        </w:tc>
      </w:tr>
      <w:tr w:rsidR="00914BBE" w:rsidRPr="00B974AD" w14:paraId="6FC0D1D0"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53E906DE"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2DB9533C"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39BADD72"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50CE1E2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E68944B"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5D0DC2F5" w14:textId="77777777" w:rsidR="00914BBE" w:rsidRPr="00943F42" w:rsidRDefault="00914BBE" w:rsidP="001E2CA4">
            <w:pPr>
              <w:jc w:val="center"/>
              <w:rPr>
                <w:rFonts w:cs="Arial"/>
                <w:color w:val="000000"/>
                <w:sz w:val="18"/>
                <w:szCs w:val="18"/>
              </w:rPr>
            </w:pPr>
            <w:r w:rsidRPr="00943F42">
              <w:rPr>
                <w:rFonts w:cs="Arial"/>
                <w:color w:val="000000"/>
                <w:sz w:val="18"/>
                <w:szCs w:val="18"/>
              </w:rPr>
              <w:t>561,07 €</w:t>
            </w:r>
          </w:p>
        </w:tc>
        <w:tc>
          <w:tcPr>
            <w:tcW w:w="1191" w:type="dxa"/>
            <w:tcBorders>
              <w:top w:val="nil"/>
              <w:left w:val="nil"/>
              <w:bottom w:val="single" w:sz="4" w:space="0" w:color="auto"/>
              <w:right w:val="single" w:sz="4" w:space="0" w:color="auto"/>
            </w:tcBorders>
            <w:shd w:val="clear" w:color="auto" w:fill="auto"/>
            <w:noWrap/>
            <w:vAlign w:val="center"/>
            <w:hideMark/>
          </w:tcPr>
          <w:p w14:paraId="73FD164E" w14:textId="77777777" w:rsidR="00914BBE" w:rsidRPr="00943F42" w:rsidRDefault="00914BBE" w:rsidP="001E2CA4">
            <w:pPr>
              <w:jc w:val="center"/>
              <w:rPr>
                <w:rFonts w:cs="Arial"/>
                <w:color w:val="000000"/>
                <w:sz w:val="18"/>
                <w:szCs w:val="18"/>
              </w:rPr>
            </w:pPr>
            <w:r w:rsidRPr="00943F42">
              <w:rPr>
                <w:rFonts w:cs="Arial"/>
                <w:color w:val="000000"/>
                <w:sz w:val="18"/>
                <w:szCs w:val="18"/>
              </w:rPr>
              <w:t>117,83 €</w:t>
            </w:r>
          </w:p>
        </w:tc>
        <w:tc>
          <w:tcPr>
            <w:tcW w:w="1060" w:type="dxa"/>
            <w:tcBorders>
              <w:top w:val="nil"/>
              <w:left w:val="nil"/>
              <w:bottom w:val="single" w:sz="4" w:space="0" w:color="auto"/>
              <w:right w:val="single" w:sz="8" w:space="0" w:color="auto"/>
            </w:tcBorders>
            <w:shd w:val="clear" w:color="auto" w:fill="auto"/>
            <w:noWrap/>
            <w:vAlign w:val="center"/>
            <w:hideMark/>
          </w:tcPr>
          <w:p w14:paraId="4F4D9E5A" w14:textId="77777777" w:rsidR="00914BBE" w:rsidRPr="00943F42" w:rsidRDefault="00914BBE" w:rsidP="001E2CA4">
            <w:pPr>
              <w:jc w:val="center"/>
              <w:rPr>
                <w:rFonts w:cs="Arial"/>
                <w:color w:val="000000"/>
                <w:sz w:val="18"/>
                <w:szCs w:val="18"/>
              </w:rPr>
            </w:pPr>
            <w:r w:rsidRPr="00943F42">
              <w:rPr>
                <w:rFonts w:cs="Arial"/>
                <w:color w:val="000000"/>
                <w:sz w:val="18"/>
                <w:szCs w:val="18"/>
              </w:rPr>
              <w:t>678,90 €</w:t>
            </w:r>
          </w:p>
        </w:tc>
      </w:tr>
      <w:tr w:rsidR="00914BBE" w:rsidRPr="00B974AD" w14:paraId="0EC4EC70"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533E00B6"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0CAE328B"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11D5AB9B"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4D251A1F"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2367F5AC"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66489C3A" w14:textId="77777777" w:rsidR="00914BBE" w:rsidRPr="00943F42" w:rsidRDefault="00914BBE" w:rsidP="001E2CA4">
            <w:pPr>
              <w:jc w:val="center"/>
              <w:rPr>
                <w:rFonts w:cs="Arial"/>
                <w:color w:val="000000"/>
                <w:sz w:val="18"/>
                <w:szCs w:val="18"/>
              </w:rPr>
            </w:pPr>
            <w:r w:rsidRPr="00943F42">
              <w:rPr>
                <w:rFonts w:cs="Arial"/>
                <w:color w:val="000000"/>
                <w:sz w:val="18"/>
                <w:szCs w:val="18"/>
              </w:rPr>
              <w:t>1.372,60 €</w:t>
            </w:r>
          </w:p>
        </w:tc>
        <w:tc>
          <w:tcPr>
            <w:tcW w:w="1191" w:type="dxa"/>
            <w:tcBorders>
              <w:top w:val="nil"/>
              <w:left w:val="nil"/>
              <w:bottom w:val="single" w:sz="8" w:space="0" w:color="auto"/>
              <w:right w:val="single" w:sz="4" w:space="0" w:color="auto"/>
            </w:tcBorders>
            <w:shd w:val="clear" w:color="auto" w:fill="auto"/>
            <w:noWrap/>
            <w:vAlign w:val="center"/>
            <w:hideMark/>
          </w:tcPr>
          <w:p w14:paraId="0A9E479F" w14:textId="77777777" w:rsidR="00914BBE" w:rsidRPr="00943F42" w:rsidRDefault="00914BBE" w:rsidP="001E2CA4">
            <w:pPr>
              <w:jc w:val="center"/>
              <w:rPr>
                <w:rFonts w:cs="Arial"/>
                <w:color w:val="000000"/>
                <w:sz w:val="18"/>
                <w:szCs w:val="18"/>
              </w:rPr>
            </w:pPr>
            <w:r w:rsidRPr="00943F42">
              <w:rPr>
                <w:rFonts w:cs="Arial"/>
                <w:color w:val="000000"/>
                <w:sz w:val="18"/>
                <w:szCs w:val="18"/>
              </w:rPr>
              <w:t>288,25 €</w:t>
            </w:r>
          </w:p>
        </w:tc>
        <w:tc>
          <w:tcPr>
            <w:tcW w:w="1060" w:type="dxa"/>
            <w:tcBorders>
              <w:top w:val="nil"/>
              <w:left w:val="nil"/>
              <w:bottom w:val="single" w:sz="8" w:space="0" w:color="auto"/>
              <w:right w:val="single" w:sz="8" w:space="0" w:color="auto"/>
            </w:tcBorders>
            <w:shd w:val="clear" w:color="auto" w:fill="auto"/>
            <w:noWrap/>
            <w:vAlign w:val="center"/>
            <w:hideMark/>
          </w:tcPr>
          <w:p w14:paraId="752E5D79" w14:textId="77777777" w:rsidR="00914BBE" w:rsidRPr="00943F42" w:rsidRDefault="00914BBE" w:rsidP="001E2CA4">
            <w:pPr>
              <w:jc w:val="center"/>
              <w:rPr>
                <w:rFonts w:cs="Arial"/>
                <w:color w:val="000000"/>
                <w:sz w:val="18"/>
                <w:szCs w:val="18"/>
              </w:rPr>
            </w:pPr>
            <w:r w:rsidRPr="00943F42">
              <w:rPr>
                <w:rFonts w:cs="Arial"/>
                <w:color w:val="000000"/>
                <w:sz w:val="18"/>
                <w:szCs w:val="18"/>
              </w:rPr>
              <w:t>1.660,85 €</w:t>
            </w:r>
          </w:p>
        </w:tc>
      </w:tr>
      <w:tr w:rsidR="00914BBE" w:rsidRPr="00B974AD" w14:paraId="4C0113C7" w14:textId="77777777" w:rsidTr="001E2CA4">
        <w:trPr>
          <w:trHeight w:val="300"/>
        </w:trPr>
        <w:tc>
          <w:tcPr>
            <w:tcW w:w="1124" w:type="dxa"/>
            <w:vMerge w:val="restart"/>
            <w:tcBorders>
              <w:top w:val="nil"/>
              <w:left w:val="single" w:sz="8" w:space="0" w:color="auto"/>
              <w:bottom w:val="single" w:sz="8" w:space="0" w:color="000000"/>
              <w:right w:val="single" w:sz="4" w:space="0" w:color="auto"/>
            </w:tcBorders>
            <w:shd w:val="clear" w:color="auto" w:fill="auto"/>
            <w:vAlign w:val="center"/>
            <w:hideMark/>
          </w:tcPr>
          <w:p w14:paraId="33AF335E" w14:textId="77777777" w:rsidR="00914BBE" w:rsidRPr="00943F42" w:rsidRDefault="00914BBE" w:rsidP="001E2CA4">
            <w:pPr>
              <w:jc w:val="center"/>
              <w:rPr>
                <w:rFonts w:cs="Arial"/>
                <w:color w:val="000000"/>
                <w:sz w:val="18"/>
                <w:szCs w:val="18"/>
              </w:rPr>
            </w:pPr>
            <w:r w:rsidRPr="00943F42">
              <w:rPr>
                <w:rFonts w:cs="Arial"/>
                <w:b/>
                <w:bCs/>
                <w:color w:val="000000"/>
                <w:sz w:val="18"/>
                <w:szCs w:val="18"/>
              </w:rPr>
              <w:t>2027 PRÒRROGA</w:t>
            </w:r>
            <w:r w:rsidRPr="00943F42">
              <w:rPr>
                <w:rFonts w:cs="Arial"/>
                <w:color w:val="000000"/>
                <w:sz w:val="18"/>
                <w:szCs w:val="18"/>
              </w:rPr>
              <w:t xml:space="preserve"> (01/01/2027 - 16/07/2027)</w:t>
            </w: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527D34" w14:textId="77777777" w:rsidR="00914BBE" w:rsidRPr="00943F42" w:rsidRDefault="00914BBE" w:rsidP="001E2CA4">
            <w:pPr>
              <w:jc w:val="center"/>
              <w:rPr>
                <w:rFonts w:cs="Arial"/>
                <w:color w:val="000000"/>
                <w:sz w:val="18"/>
                <w:szCs w:val="18"/>
              </w:rPr>
            </w:pPr>
            <w:r w:rsidRPr="00943F42">
              <w:rPr>
                <w:rFonts w:cs="Arial"/>
                <w:color w:val="000000"/>
                <w:sz w:val="18"/>
                <w:szCs w:val="18"/>
              </w:rPr>
              <w:t>1</w:t>
            </w:r>
          </w:p>
        </w:tc>
        <w:tc>
          <w:tcPr>
            <w:tcW w:w="698" w:type="dxa"/>
            <w:tcBorders>
              <w:top w:val="nil"/>
              <w:left w:val="nil"/>
              <w:bottom w:val="single" w:sz="4" w:space="0" w:color="auto"/>
              <w:right w:val="single" w:sz="4" w:space="0" w:color="auto"/>
            </w:tcBorders>
            <w:shd w:val="clear" w:color="auto" w:fill="auto"/>
            <w:noWrap/>
            <w:vAlign w:val="center"/>
            <w:hideMark/>
          </w:tcPr>
          <w:p w14:paraId="6E9A2ED8"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2C041772"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3404375F"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20CD11E1" w14:textId="77777777" w:rsidR="00914BBE" w:rsidRPr="00943F42" w:rsidRDefault="00914BBE" w:rsidP="001E2CA4">
            <w:pPr>
              <w:jc w:val="center"/>
              <w:rPr>
                <w:rFonts w:cs="Arial"/>
                <w:color w:val="000000"/>
                <w:sz w:val="18"/>
                <w:szCs w:val="18"/>
              </w:rPr>
            </w:pPr>
            <w:r w:rsidRPr="00943F42">
              <w:rPr>
                <w:rFonts w:cs="Arial"/>
                <w:color w:val="000000"/>
                <w:sz w:val="18"/>
                <w:szCs w:val="18"/>
              </w:rPr>
              <w:t>3.161,21 €</w:t>
            </w:r>
          </w:p>
        </w:tc>
        <w:tc>
          <w:tcPr>
            <w:tcW w:w="1191" w:type="dxa"/>
            <w:tcBorders>
              <w:top w:val="nil"/>
              <w:left w:val="nil"/>
              <w:bottom w:val="single" w:sz="4" w:space="0" w:color="auto"/>
              <w:right w:val="single" w:sz="4" w:space="0" w:color="auto"/>
            </w:tcBorders>
            <w:shd w:val="clear" w:color="auto" w:fill="auto"/>
            <w:noWrap/>
            <w:vAlign w:val="center"/>
            <w:hideMark/>
          </w:tcPr>
          <w:p w14:paraId="76339A75" w14:textId="77777777" w:rsidR="00914BBE" w:rsidRPr="00943F42" w:rsidRDefault="00914BBE" w:rsidP="001E2CA4">
            <w:pPr>
              <w:jc w:val="center"/>
              <w:rPr>
                <w:rFonts w:cs="Arial"/>
                <w:color w:val="000000"/>
                <w:sz w:val="18"/>
                <w:szCs w:val="18"/>
              </w:rPr>
            </w:pPr>
            <w:r w:rsidRPr="00943F42">
              <w:rPr>
                <w:rFonts w:cs="Arial"/>
                <w:color w:val="000000"/>
                <w:sz w:val="18"/>
                <w:szCs w:val="18"/>
              </w:rPr>
              <w:t>663,85 €</w:t>
            </w:r>
          </w:p>
        </w:tc>
        <w:tc>
          <w:tcPr>
            <w:tcW w:w="1060" w:type="dxa"/>
            <w:tcBorders>
              <w:top w:val="nil"/>
              <w:left w:val="nil"/>
              <w:bottom w:val="single" w:sz="4" w:space="0" w:color="auto"/>
              <w:right w:val="single" w:sz="8" w:space="0" w:color="auto"/>
            </w:tcBorders>
            <w:shd w:val="clear" w:color="auto" w:fill="auto"/>
            <w:noWrap/>
            <w:vAlign w:val="center"/>
            <w:hideMark/>
          </w:tcPr>
          <w:p w14:paraId="34B983C6"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3.825,07 €</w:t>
            </w:r>
          </w:p>
        </w:tc>
      </w:tr>
      <w:tr w:rsidR="00914BBE" w:rsidRPr="00B974AD" w14:paraId="58862039"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606092C1"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73EAF1AB"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7461B1E"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778B1A3F"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E7AE69D"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3BEDD519" w14:textId="77777777" w:rsidR="00914BBE" w:rsidRPr="00943F42" w:rsidRDefault="00914BBE" w:rsidP="001E2CA4">
            <w:pPr>
              <w:jc w:val="center"/>
              <w:rPr>
                <w:rFonts w:cs="Arial"/>
                <w:color w:val="000000"/>
                <w:sz w:val="18"/>
                <w:szCs w:val="18"/>
              </w:rPr>
            </w:pPr>
            <w:r w:rsidRPr="00943F42">
              <w:rPr>
                <w:rFonts w:cs="Arial"/>
                <w:color w:val="000000"/>
                <w:sz w:val="18"/>
                <w:szCs w:val="18"/>
              </w:rPr>
              <w:t>103,14 €</w:t>
            </w:r>
          </w:p>
        </w:tc>
        <w:tc>
          <w:tcPr>
            <w:tcW w:w="1191" w:type="dxa"/>
            <w:tcBorders>
              <w:top w:val="nil"/>
              <w:left w:val="nil"/>
              <w:bottom w:val="single" w:sz="4" w:space="0" w:color="auto"/>
              <w:right w:val="single" w:sz="4" w:space="0" w:color="auto"/>
            </w:tcBorders>
            <w:shd w:val="clear" w:color="auto" w:fill="auto"/>
            <w:noWrap/>
            <w:vAlign w:val="center"/>
            <w:hideMark/>
          </w:tcPr>
          <w:p w14:paraId="2E150589" w14:textId="77777777" w:rsidR="00914BBE" w:rsidRPr="00943F42" w:rsidRDefault="00914BBE" w:rsidP="001E2CA4">
            <w:pPr>
              <w:jc w:val="center"/>
              <w:rPr>
                <w:rFonts w:cs="Arial"/>
                <w:color w:val="000000"/>
                <w:sz w:val="18"/>
                <w:szCs w:val="18"/>
              </w:rPr>
            </w:pPr>
            <w:r w:rsidRPr="00943F42">
              <w:rPr>
                <w:rFonts w:cs="Arial"/>
                <w:color w:val="000000"/>
                <w:sz w:val="18"/>
                <w:szCs w:val="18"/>
              </w:rPr>
              <w:t>21,66 €</w:t>
            </w:r>
          </w:p>
        </w:tc>
        <w:tc>
          <w:tcPr>
            <w:tcW w:w="1060" w:type="dxa"/>
            <w:tcBorders>
              <w:top w:val="nil"/>
              <w:left w:val="nil"/>
              <w:bottom w:val="single" w:sz="4" w:space="0" w:color="auto"/>
              <w:right w:val="single" w:sz="8" w:space="0" w:color="auto"/>
            </w:tcBorders>
            <w:shd w:val="clear" w:color="auto" w:fill="auto"/>
            <w:noWrap/>
            <w:vAlign w:val="center"/>
            <w:hideMark/>
          </w:tcPr>
          <w:p w14:paraId="7782305C"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124,80 €</w:t>
            </w:r>
          </w:p>
        </w:tc>
      </w:tr>
      <w:tr w:rsidR="00914BBE" w:rsidRPr="00B974AD" w14:paraId="6FAFB2A2"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2C8F0CA4"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06E4B291"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0EA326FE"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241B883C"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4F4634D8"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53663482" w14:textId="77777777" w:rsidR="00914BBE" w:rsidRPr="00943F42" w:rsidRDefault="00914BBE" w:rsidP="001E2CA4">
            <w:pPr>
              <w:jc w:val="center"/>
              <w:rPr>
                <w:rFonts w:cs="Arial"/>
                <w:color w:val="000000"/>
                <w:sz w:val="18"/>
                <w:szCs w:val="18"/>
              </w:rPr>
            </w:pPr>
            <w:r w:rsidRPr="00943F42">
              <w:rPr>
                <w:rFonts w:cs="Arial"/>
                <w:color w:val="000000"/>
                <w:sz w:val="18"/>
                <w:szCs w:val="18"/>
              </w:rPr>
              <w:t>297,84 €</w:t>
            </w:r>
          </w:p>
        </w:tc>
        <w:tc>
          <w:tcPr>
            <w:tcW w:w="1191" w:type="dxa"/>
            <w:tcBorders>
              <w:top w:val="nil"/>
              <w:left w:val="nil"/>
              <w:bottom w:val="single" w:sz="4" w:space="0" w:color="auto"/>
              <w:right w:val="single" w:sz="4" w:space="0" w:color="auto"/>
            </w:tcBorders>
            <w:shd w:val="clear" w:color="auto" w:fill="auto"/>
            <w:noWrap/>
            <w:vAlign w:val="center"/>
            <w:hideMark/>
          </w:tcPr>
          <w:p w14:paraId="12F94A9A" w14:textId="77777777" w:rsidR="00914BBE" w:rsidRPr="00943F42" w:rsidRDefault="00914BBE" w:rsidP="001E2CA4">
            <w:pPr>
              <w:jc w:val="center"/>
              <w:rPr>
                <w:rFonts w:cs="Arial"/>
                <w:color w:val="000000"/>
                <w:sz w:val="18"/>
                <w:szCs w:val="18"/>
              </w:rPr>
            </w:pPr>
            <w:r w:rsidRPr="00943F42">
              <w:rPr>
                <w:rFonts w:cs="Arial"/>
                <w:color w:val="000000"/>
                <w:sz w:val="18"/>
                <w:szCs w:val="18"/>
              </w:rPr>
              <w:t>62,55 €</w:t>
            </w:r>
          </w:p>
        </w:tc>
        <w:tc>
          <w:tcPr>
            <w:tcW w:w="1060" w:type="dxa"/>
            <w:tcBorders>
              <w:top w:val="nil"/>
              <w:left w:val="nil"/>
              <w:bottom w:val="single" w:sz="4" w:space="0" w:color="auto"/>
              <w:right w:val="single" w:sz="8" w:space="0" w:color="auto"/>
            </w:tcBorders>
            <w:shd w:val="clear" w:color="auto" w:fill="auto"/>
            <w:noWrap/>
            <w:vAlign w:val="center"/>
            <w:hideMark/>
          </w:tcPr>
          <w:p w14:paraId="00AFB497" w14:textId="77777777" w:rsidR="00914BBE" w:rsidRPr="00943F42" w:rsidRDefault="00914BBE" w:rsidP="001E2CA4">
            <w:pPr>
              <w:jc w:val="center"/>
              <w:rPr>
                <w:rFonts w:cs="Arial"/>
                <w:color w:val="000000"/>
                <w:sz w:val="18"/>
                <w:szCs w:val="18"/>
              </w:rPr>
            </w:pPr>
            <w:r w:rsidRPr="00943F42">
              <w:rPr>
                <w:rFonts w:cs="Arial"/>
                <w:color w:val="000000"/>
                <w:sz w:val="18"/>
                <w:szCs w:val="18"/>
              </w:rPr>
              <w:t>360,39 €</w:t>
            </w:r>
          </w:p>
        </w:tc>
      </w:tr>
      <w:tr w:rsidR="00914BBE" w:rsidRPr="00B974AD" w14:paraId="26F22035"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4264F062"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66A476" w14:textId="77777777" w:rsidR="00914BBE" w:rsidRPr="00943F42" w:rsidRDefault="00914BBE" w:rsidP="001E2CA4">
            <w:pPr>
              <w:jc w:val="center"/>
              <w:rPr>
                <w:rFonts w:cs="Arial"/>
                <w:color w:val="000000"/>
                <w:sz w:val="18"/>
                <w:szCs w:val="18"/>
              </w:rPr>
            </w:pPr>
            <w:r w:rsidRPr="00943F42">
              <w:rPr>
                <w:rFonts w:cs="Arial"/>
                <w:color w:val="000000"/>
                <w:sz w:val="18"/>
                <w:szCs w:val="18"/>
              </w:rPr>
              <w:t>2</w:t>
            </w:r>
          </w:p>
        </w:tc>
        <w:tc>
          <w:tcPr>
            <w:tcW w:w="698" w:type="dxa"/>
            <w:tcBorders>
              <w:top w:val="nil"/>
              <w:left w:val="nil"/>
              <w:bottom w:val="single" w:sz="4" w:space="0" w:color="auto"/>
              <w:right w:val="single" w:sz="4" w:space="0" w:color="auto"/>
            </w:tcBorders>
            <w:shd w:val="clear" w:color="auto" w:fill="auto"/>
            <w:noWrap/>
            <w:vAlign w:val="center"/>
            <w:hideMark/>
          </w:tcPr>
          <w:p w14:paraId="3DC019EF"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0DAFC237"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ABA6A09"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4C829BA2" w14:textId="77777777" w:rsidR="00914BBE" w:rsidRPr="00943F42" w:rsidRDefault="00914BBE" w:rsidP="001E2CA4">
            <w:pPr>
              <w:jc w:val="center"/>
              <w:rPr>
                <w:rFonts w:cs="Arial"/>
                <w:color w:val="000000"/>
                <w:sz w:val="18"/>
                <w:szCs w:val="18"/>
              </w:rPr>
            </w:pPr>
            <w:r w:rsidRPr="00943F42">
              <w:rPr>
                <w:rFonts w:cs="Arial"/>
                <w:color w:val="000000"/>
                <w:sz w:val="18"/>
                <w:szCs w:val="18"/>
              </w:rPr>
              <w:t>2.727,95 €</w:t>
            </w:r>
          </w:p>
        </w:tc>
        <w:tc>
          <w:tcPr>
            <w:tcW w:w="1191" w:type="dxa"/>
            <w:tcBorders>
              <w:top w:val="nil"/>
              <w:left w:val="nil"/>
              <w:bottom w:val="single" w:sz="4" w:space="0" w:color="auto"/>
              <w:right w:val="single" w:sz="4" w:space="0" w:color="auto"/>
            </w:tcBorders>
            <w:shd w:val="clear" w:color="auto" w:fill="auto"/>
            <w:noWrap/>
            <w:vAlign w:val="center"/>
            <w:hideMark/>
          </w:tcPr>
          <w:p w14:paraId="499970D0" w14:textId="77777777" w:rsidR="00914BBE" w:rsidRPr="00943F42" w:rsidRDefault="00914BBE" w:rsidP="001E2CA4">
            <w:pPr>
              <w:jc w:val="center"/>
              <w:rPr>
                <w:rFonts w:cs="Arial"/>
                <w:color w:val="000000"/>
                <w:sz w:val="18"/>
                <w:szCs w:val="18"/>
              </w:rPr>
            </w:pPr>
            <w:r w:rsidRPr="00943F42">
              <w:rPr>
                <w:rFonts w:cs="Arial"/>
                <w:color w:val="000000"/>
                <w:sz w:val="18"/>
                <w:szCs w:val="18"/>
              </w:rPr>
              <w:t>572,87 €</w:t>
            </w:r>
          </w:p>
        </w:tc>
        <w:tc>
          <w:tcPr>
            <w:tcW w:w="1060" w:type="dxa"/>
            <w:tcBorders>
              <w:top w:val="nil"/>
              <w:left w:val="nil"/>
              <w:bottom w:val="single" w:sz="4" w:space="0" w:color="auto"/>
              <w:right w:val="single" w:sz="8" w:space="0" w:color="auto"/>
            </w:tcBorders>
            <w:shd w:val="clear" w:color="auto" w:fill="auto"/>
            <w:noWrap/>
            <w:vAlign w:val="center"/>
            <w:hideMark/>
          </w:tcPr>
          <w:p w14:paraId="1E89C909" w14:textId="77777777" w:rsidR="00914BBE" w:rsidRPr="00943F42" w:rsidRDefault="00914BBE" w:rsidP="001E2CA4">
            <w:pPr>
              <w:jc w:val="center"/>
              <w:rPr>
                <w:rFonts w:cs="Arial"/>
                <w:color w:val="000000"/>
                <w:sz w:val="18"/>
                <w:szCs w:val="18"/>
              </w:rPr>
            </w:pPr>
            <w:r w:rsidRPr="00943F42">
              <w:rPr>
                <w:rFonts w:cs="Arial"/>
                <w:color w:val="000000"/>
                <w:sz w:val="18"/>
                <w:szCs w:val="18"/>
              </w:rPr>
              <w:t>3.300,82 €</w:t>
            </w:r>
          </w:p>
        </w:tc>
      </w:tr>
      <w:tr w:rsidR="00914BBE" w:rsidRPr="00B974AD" w14:paraId="0F048EB2"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31CA651A"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3C9553BD"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47BA4377"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4FBB02D9"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546917C5"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5EC1D1B5" w14:textId="77777777" w:rsidR="00914BBE" w:rsidRPr="00943F42" w:rsidRDefault="00914BBE" w:rsidP="001E2CA4">
            <w:pPr>
              <w:jc w:val="center"/>
              <w:rPr>
                <w:rFonts w:cs="Arial"/>
                <w:color w:val="000000"/>
                <w:sz w:val="18"/>
                <w:szCs w:val="18"/>
              </w:rPr>
            </w:pPr>
            <w:r w:rsidRPr="00943F42">
              <w:rPr>
                <w:rFonts w:cs="Arial"/>
                <w:color w:val="000000"/>
                <w:sz w:val="18"/>
                <w:szCs w:val="18"/>
              </w:rPr>
              <w:t>89,00 €</w:t>
            </w:r>
          </w:p>
        </w:tc>
        <w:tc>
          <w:tcPr>
            <w:tcW w:w="1191" w:type="dxa"/>
            <w:tcBorders>
              <w:top w:val="nil"/>
              <w:left w:val="nil"/>
              <w:bottom w:val="single" w:sz="4" w:space="0" w:color="auto"/>
              <w:right w:val="single" w:sz="4" w:space="0" w:color="auto"/>
            </w:tcBorders>
            <w:shd w:val="clear" w:color="auto" w:fill="auto"/>
            <w:noWrap/>
            <w:vAlign w:val="center"/>
            <w:hideMark/>
          </w:tcPr>
          <w:p w14:paraId="4C96F13B" w14:textId="77777777" w:rsidR="00914BBE" w:rsidRPr="00943F42" w:rsidRDefault="00914BBE" w:rsidP="001E2CA4">
            <w:pPr>
              <w:jc w:val="center"/>
              <w:rPr>
                <w:rFonts w:cs="Arial"/>
                <w:color w:val="000000"/>
                <w:sz w:val="18"/>
                <w:szCs w:val="18"/>
              </w:rPr>
            </w:pPr>
            <w:r w:rsidRPr="00943F42">
              <w:rPr>
                <w:rFonts w:cs="Arial"/>
                <w:color w:val="000000"/>
                <w:sz w:val="18"/>
                <w:szCs w:val="18"/>
              </w:rPr>
              <w:t>18,69 €</w:t>
            </w:r>
          </w:p>
        </w:tc>
        <w:tc>
          <w:tcPr>
            <w:tcW w:w="1060" w:type="dxa"/>
            <w:tcBorders>
              <w:top w:val="nil"/>
              <w:left w:val="nil"/>
              <w:bottom w:val="single" w:sz="4" w:space="0" w:color="auto"/>
              <w:right w:val="single" w:sz="8" w:space="0" w:color="auto"/>
            </w:tcBorders>
            <w:shd w:val="clear" w:color="auto" w:fill="auto"/>
            <w:noWrap/>
            <w:vAlign w:val="center"/>
            <w:hideMark/>
          </w:tcPr>
          <w:p w14:paraId="55B15486" w14:textId="77777777" w:rsidR="00914BBE" w:rsidRPr="00943F42" w:rsidRDefault="00914BBE" w:rsidP="001E2CA4">
            <w:pPr>
              <w:jc w:val="center"/>
              <w:rPr>
                <w:rFonts w:cs="Arial"/>
                <w:color w:val="000000"/>
                <w:sz w:val="18"/>
                <w:szCs w:val="18"/>
              </w:rPr>
            </w:pPr>
            <w:r w:rsidRPr="00943F42">
              <w:rPr>
                <w:rFonts w:cs="Arial"/>
                <w:color w:val="000000"/>
                <w:sz w:val="18"/>
                <w:szCs w:val="18"/>
              </w:rPr>
              <w:t>107,69 €</w:t>
            </w:r>
          </w:p>
        </w:tc>
      </w:tr>
      <w:tr w:rsidR="00914BBE" w:rsidRPr="00B974AD" w14:paraId="3373ABAC"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3CE2F95D"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6A852F30"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12702C71"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7465A305"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7A2BEAF4"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01E18177" w14:textId="77777777" w:rsidR="00914BBE" w:rsidRPr="00943F42" w:rsidRDefault="00914BBE" w:rsidP="001E2CA4">
            <w:pPr>
              <w:jc w:val="center"/>
              <w:rPr>
                <w:rFonts w:cs="Arial"/>
                <w:color w:val="000000"/>
                <w:sz w:val="18"/>
                <w:szCs w:val="18"/>
              </w:rPr>
            </w:pPr>
            <w:r w:rsidRPr="00943F42">
              <w:rPr>
                <w:rFonts w:cs="Arial"/>
                <w:color w:val="000000"/>
                <w:sz w:val="18"/>
                <w:szCs w:val="18"/>
              </w:rPr>
              <w:t>257,02 €</w:t>
            </w:r>
          </w:p>
        </w:tc>
        <w:tc>
          <w:tcPr>
            <w:tcW w:w="1191" w:type="dxa"/>
            <w:tcBorders>
              <w:top w:val="nil"/>
              <w:left w:val="nil"/>
              <w:bottom w:val="single" w:sz="4" w:space="0" w:color="auto"/>
              <w:right w:val="single" w:sz="4" w:space="0" w:color="auto"/>
            </w:tcBorders>
            <w:shd w:val="clear" w:color="auto" w:fill="auto"/>
            <w:noWrap/>
            <w:vAlign w:val="center"/>
            <w:hideMark/>
          </w:tcPr>
          <w:p w14:paraId="43305838" w14:textId="77777777" w:rsidR="00914BBE" w:rsidRPr="00943F42" w:rsidRDefault="00914BBE" w:rsidP="001E2CA4">
            <w:pPr>
              <w:jc w:val="center"/>
              <w:rPr>
                <w:rFonts w:cs="Arial"/>
                <w:color w:val="000000"/>
                <w:sz w:val="18"/>
                <w:szCs w:val="18"/>
              </w:rPr>
            </w:pPr>
            <w:r w:rsidRPr="00943F42">
              <w:rPr>
                <w:rFonts w:cs="Arial"/>
                <w:color w:val="000000"/>
                <w:sz w:val="18"/>
                <w:szCs w:val="18"/>
              </w:rPr>
              <w:t>53,97 €</w:t>
            </w:r>
          </w:p>
        </w:tc>
        <w:tc>
          <w:tcPr>
            <w:tcW w:w="1060" w:type="dxa"/>
            <w:tcBorders>
              <w:top w:val="nil"/>
              <w:left w:val="nil"/>
              <w:bottom w:val="single" w:sz="4" w:space="0" w:color="auto"/>
              <w:right w:val="single" w:sz="8" w:space="0" w:color="auto"/>
            </w:tcBorders>
            <w:shd w:val="clear" w:color="auto" w:fill="auto"/>
            <w:noWrap/>
            <w:vAlign w:val="center"/>
            <w:hideMark/>
          </w:tcPr>
          <w:p w14:paraId="30B539B5" w14:textId="77777777" w:rsidR="00914BBE" w:rsidRPr="00943F42" w:rsidRDefault="00914BBE" w:rsidP="001E2CA4">
            <w:pPr>
              <w:jc w:val="center"/>
              <w:rPr>
                <w:rFonts w:cs="Arial"/>
                <w:color w:val="000000"/>
                <w:sz w:val="18"/>
                <w:szCs w:val="18"/>
              </w:rPr>
            </w:pPr>
            <w:r w:rsidRPr="00943F42">
              <w:rPr>
                <w:rFonts w:cs="Arial"/>
                <w:color w:val="000000"/>
                <w:sz w:val="18"/>
                <w:szCs w:val="18"/>
              </w:rPr>
              <w:t>310,99 €</w:t>
            </w:r>
          </w:p>
        </w:tc>
      </w:tr>
      <w:tr w:rsidR="00914BBE" w:rsidRPr="00B974AD" w14:paraId="477A2EAA"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778DB3EE" w14:textId="77777777" w:rsidR="00914BBE" w:rsidRPr="00943F42" w:rsidRDefault="00914BBE" w:rsidP="001E2CA4">
            <w:pPr>
              <w:rPr>
                <w:rFonts w:cs="Arial"/>
                <w:color w:val="000000"/>
                <w:sz w:val="18"/>
                <w:szCs w:val="18"/>
              </w:rPr>
            </w:pPr>
          </w:p>
        </w:tc>
        <w:tc>
          <w:tcPr>
            <w:tcW w:w="7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3CB87C" w14:textId="77777777" w:rsidR="00914BBE" w:rsidRPr="00943F42" w:rsidRDefault="00914BBE" w:rsidP="001E2CA4">
            <w:pPr>
              <w:jc w:val="center"/>
              <w:rPr>
                <w:rFonts w:cs="Arial"/>
                <w:color w:val="000000"/>
                <w:sz w:val="18"/>
                <w:szCs w:val="18"/>
              </w:rPr>
            </w:pPr>
            <w:r w:rsidRPr="00943F42">
              <w:rPr>
                <w:rFonts w:cs="Arial"/>
                <w:color w:val="000000"/>
                <w:sz w:val="18"/>
                <w:szCs w:val="18"/>
              </w:rPr>
              <w:t>3</w:t>
            </w:r>
          </w:p>
        </w:tc>
        <w:tc>
          <w:tcPr>
            <w:tcW w:w="698" w:type="dxa"/>
            <w:tcBorders>
              <w:top w:val="nil"/>
              <w:left w:val="nil"/>
              <w:bottom w:val="single" w:sz="4" w:space="0" w:color="auto"/>
              <w:right w:val="single" w:sz="4" w:space="0" w:color="auto"/>
            </w:tcBorders>
            <w:shd w:val="clear" w:color="auto" w:fill="auto"/>
            <w:noWrap/>
            <w:vAlign w:val="center"/>
            <w:hideMark/>
          </w:tcPr>
          <w:p w14:paraId="3E7E2CD0"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0989F125"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BF4DA28" w14:textId="77777777" w:rsidR="00914BBE" w:rsidRPr="00943F42" w:rsidRDefault="00914BBE" w:rsidP="001E2CA4">
            <w:pPr>
              <w:rPr>
                <w:rFonts w:cs="Arial"/>
                <w:color w:val="000000"/>
                <w:sz w:val="18"/>
                <w:szCs w:val="18"/>
              </w:rPr>
            </w:pPr>
            <w:r w:rsidRPr="00943F42">
              <w:rPr>
                <w:rFonts w:cs="Arial"/>
                <w:color w:val="000000"/>
                <w:sz w:val="18"/>
                <w:szCs w:val="18"/>
              </w:rPr>
              <w:t>Comunicacions administracions generals</w:t>
            </w:r>
          </w:p>
        </w:tc>
        <w:tc>
          <w:tcPr>
            <w:tcW w:w="1292" w:type="dxa"/>
            <w:tcBorders>
              <w:top w:val="nil"/>
              <w:left w:val="nil"/>
              <w:bottom w:val="single" w:sz="4" w:space="0" w:color="auto"/>
              <w:right w:val="single" w:sz="4" w:space="0" w:color="auto"/>
            </w:tcBorders>
            <w:shd w:val="clear" w:color="auto" w:fill="auto"/>
            <w:noWrap/>
            <w:vAlign w:val="center"/>
            <w:hideMark/>
          </w:tcPr>
          <w:p w14:paraId="4B61EF78" w14:textId="77777777" w:rsidR="00914BBE" w:rsidRPr="00943F42" w:rsidRDefault="00914BBE" w:rsidP="001E2CA4">
            <w:pPr>
              <w:jc w:val="center"/>
              <w:rPr>
                <w:rFonts w:cs="Arial"/>
                <w:color w:val="000000"/>
                <w:sz w:val="18"/>
                <w:szCs w:val="18"/>
              </w:rPr>
            </w:pPr>
            <w:r w:rsidRPr="00943F42">
              <w:rPr>
                <w:rFonts w:cs="Arial"/>
                <w:color w:val="000000"/>
                <w:sz w:val="18"/>
                <w:szCs w:val="18"/>
              </w:rPr>
              <w:t>7.060,58 €</w:t>
            </w:r>
          </w:p>
        </w:tc>
        <w:tc>
          <w:tcPr>
            <w:tcW w:w="1191" w:type="dxa"/>
            <w:tcBorders>
              <w:top w:val="nil"/>
              <w:left w:val="nil"/>
              <w:bottom w:val="single" w:sz="4" w:space="0" w:color="auto"/>
              <w:right w:val="single" w:sz="4" w:space="0" w:color="auto"/>
            </w:tcBorders>
            <w:shd w:val="clear" w:color="auto" w:fill="auto"/>
            <w:noWrap/>
            <w:vAlign w:val="center"/>
            <w:hideMark/>
          </w:tcPr>
          <w:p w14:paraId="072CBE9E" w14:textId="77777777" w:rsidR="00914BBE" w:rsidRPr="00943F42" w:rsidRDefault="00914BBE" w:rsidP="001E2CA4">
            <w:pPr>
              <w:jc w:val="center"/>
              <w:rPr>
                <w:rFonts w:cs="Arial"/>
                <w:color w:val="000000"/>
                <w:sz w:val="18"/>
                <w:szCs w:val="18"/>
              </w:rPr>
            </w:pPr>
            <w:r w:rsidRPr="00943F42">
              <w:rPr>
                <w:rFonts w:cs="Arial"/>
                <w:color w:val="000000"/>
                <w:sz w:val="18"/>
                <w:szCs w:val="18"/>
              </w:rPr>
              <w:t>1.482,72 €</w:t>
            </w:r>
          </w:p>
        </w:tc>
        <w:tc>
          <w:tcPr>
            <w:tcW w:w="1060" w:type="dxa"/>
            <w:tcBorders>
              <w:top w:val="nil"/>
              <w:left w:val="nil"/>
              <w:bottom w:val="single" w:sz="4" w:space="0" w:color="auto"/>
              <w:right w:val="single" w:sz="8" w:space="0" w:color="auto"/>
            </w:tcBorders>
            <w:shd w:val="clear" w:color="auto" w:fill="auto"/>
            <w:noWrap/>
            <w:vAlign w:val="center"/>
            <w:hideMark/>
          </w:tcPr>
          <w:p w14:paraId="5A9955B7" w14:textId="77777777" w:rsidR="00914BBE" w:rsidRPr="00943F42" w:rsidRDefault="00914BBE" w:rsidP="001E2CA4">
            <w:pPr>
              <w:jc w:val="center"/>
              <w:rPr>
                <w:rFonts w:cs="Arial"/>
                <w:color w:val="000000"/>
                <w:sz w:val="18"/>
                <w:szCs w:val="18"/>
              </w:rPr>
            </w:pPr>
            <w:r w:rsidRPr="00943F42">
              <w:rPr>
                <w:rFonts w:cs="Arial"/>
                <w:color w:val="000000"/>
                <w:sz w:val="18"/>
                <w:szCs w:val="18"/>
              </w:rPr>
              <w:t>8.543,30 €</w:t>
            </w:r>
          </w:p>
        </w:tc>
      </w:tr>
      <w:tr w:rsidR="00914BBE" w:rsidRPr="00B974AD" w14:paraId="47FE4AAB"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355CF9CA"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4AE77F8B"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2E14C413" w14:textId="77777777" w:rsidR="00914BBE" w:rsidRPr="00943F42" w:rsidRDefault="00914BBE" w:rsidP="001E2CA4">
            <w:pPr>
              <w:rPr>
                <w:rFonts w:cs="Arial"/>
                <w:color w:val="000000"/>
                <w:sz w:val="18"/>
                <w:szCs w:val="18"/>
              </w:rPr>
            </w:pPr>
            <w:r w:rsidRPr="00943F42">
              <w:rPr>
                <w:rFonts w:cs="Arial"/>
                <w:color w:val="000000"/>
                <w:sz w:val="18"/>
                <w:szCs w:val="18"/>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6DB2D8CD"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013430C1" w14:textId="77777777" w:rsidR="00914BBE" w:rsidRPr="00943F42" w:rsidRDefault="00914BBE" w:rsidP="001E2CA4">
            <w:pPr>
              <w:rPr>
                <w:rFonts w:cs="Arial"/>
                <w:color w:val="000000"/>
                <w:sz w:val="18"/>
                <w:szCs w:val="18"/>
              </w:rPr>
            </w:pPr>
            <w:r w:rsidRPr="00943F42">
              <w:rPr>
                <w:rFonts w:cs="Arial"/>
                <w:color w:val="000000"/>
                <w:sz w:val="18"/>
                <w:szCs w:val="18"/>
              </w:rPr>
              <w:t>Comunicacions jutjat de pau</w:t>
            </w:r>
          </w:p>
        </w:tc>
        <w:tc>
          <w:tcPr>
            <w:tcW w:w="1292" w:type="dxa"/>
            <w:tcBorders>
              <w:top w:val="nil"/>
              <w:left w:val="nil"/>
              <w:bottom w:val="single" w:sz="4" w:space="0" w:color="auto"/>
              <w:right w:val="single" w:sz="4" w:space="0" w:color="auto"/>
            </w:tcBorders>
            <w:shd w:val="clear" w:color="auto" w:fill="auto"/>
            <w:noWrap/>
            <w:vAlign w:val="center"/>
            <w:hideMark/>
          </w:tcPr>
          <w:p w14:paraId="4A3F0E64" w14:textId="77777777" w:rsidR="00914BBE" w:rsidRPr="00943F42" w:rsidRDefault="00914BBE" w:rsidP="001E2CA4">
            <w:pPr>
              <w:jc w:val="center"/>
              <w:rPr>
                <w:rFonts w:cs="Arial"/>
                <w:color w:val="000000"/>
                <w:sz w:val="18"/>
                <w:szCs w:val="18"/>
              </w:rPr>
            </w:pPr>
            <w:r w:rsidRPr="00943F42">
              <w:rPr>
                <w:rFonts w:cs="Arial"/>
                <w:color w:val="000000"/>
                <w:sz w:val="18"/>
                <w:szCs w:val="18"/>
              </w:rPr>
              <w:t>230,36 €</w:t>
            </w:r>
          </w:p>
        </w:tc>
        <w:tc>
          <w:tcPr>
            <w:tcW w:w="1191" w:type="dxa"/>
            <w:tcBorders>
              <w:top w:val="nil"/>
              <w:left w:val="nil"/>
              <w:bottom w:val="single" w:sz="4" w:space="0" w:color="auto"/>
              <w:right w:val="single" w:sz="4" w:space="0" w:color="auto"/>
            </w:tcBorders>
            <w:shd w:val="clear" w:color="auto" w:fill="auto"/>
            <w:noWrap/>
            <w:vAlign w:val="center"/>
            <w:hideMark/>
          </w:tcPr>
          <w:p w14:paraId="7017E798" w14:textId="77777777" w:rsidR="00914BBE" w:rsidRPr="00943F42" w:rsidRDefault="00914BBE" w:rsidP="001E2CA4">
            <w:pPr>
              <w:jc w:val="center"/>
              <w:rPr>
                <w:rFonts w:cs="Arial"/>
                <w:color w:val="000000"/>
                <w:sz w:val="18"/>
                <w:szCs w:val="18"/>
              </w:rPr>
            </w:pPr>
            <w:r w:rsidRPr="00943F42">
              <w:rPr>
                <w:rFonts w:cs="Arial"/>
                <w:color w:val="000000"/>
                <w:sz w:val="18"/>
                <w:szCs w:val="18"/>
              </w:rPr>
              <w:t>48,38 €</w:t>
            </w:r>
          </w:p>
        </w:tc>
        <w:tc>
          <w:tcPr>
            <w:tcW w:w="1060" w:type="dxa"/>
            <w:tcBorders>
              <w:top w:val="nil"/>
              <w:left w:val="nil"/>
              <w:bottom w:val="single" w:sz="4" w:space="0" w:color="auto"/>
              <w:right w:val="single" w:sz="8" w:space="0" w:color="auto"/>
            </w:tcBorders>
            <w:shd w:val="clear" w:color="auto" w:fill="auto"/>
            <w:noWrap/>
            <w:vAlign w:val="center"/>
            <w:hideMark/>
          </w:tcPr>
          <w:p w14:paraId="601CB2A5" w14:textId="77777777" w:rsidR="00914BBE" w:rsidRPr="00943F42" w:rsidRDefault="00914BBE" w:rsidP="001E2CA4">
            <w:pPr>
              <w:jc w:val="center"/>
              <w:rPr>
                <w:rFonts w:cs="Arial"/>
                <w:color w:val="000000"/>
                <w:sz w:val="18"/>
                <w:szCs w:val="18"/>
              </w:rPr>
            </w:pPr>
            <w:r w:rsidRPr="00943F42">
              <w:rPr>
                <w:rFonts w:cs="Arial"/>
                <w:color w:val="000000"/>
                <w:sz w:val="18"/>
                <w:szCs w:val="18"/>
              </w:rPr>
              <w:t>278,74 €</w:t>
            </w:r>
          </w:p>
        </w:tc>
      </w:tr>
      <w:tr w:rsidR="00914BBE" w:rsidRPr="00B974AD" w14:paraId="1249275D" w14:textId="77777777" w:rsidTr="001E2CA4">
        <w:trPr>
          <w:trHeight w:val="300"/>
        </w:trPr>
        <w:tc>
          <w:tcPr>
            <w:tcW w:w="1124" w:type="dxa"/>
            <w:vMerge/>
            <w:tcBorders>
              <w:top w:val="nil"/>
              <w:left w:val="single" w:sz="8" w:space="0" w:color="auto"/>
              <w:bottom w:val="single" w:sz="8" w:space="0" w:color="000000"/>
              <w:right w:val="single" w:sz="4" w:space="0" w:color="auto"/>
            </w:tcBorders>
            <w:vAlign w:val="center"/>
            <w:hideMark/>
          </w:tcPr>
          <w:p w14:paraId="01835D17" w14:textId="77777777" w:rsidR="00914BBE" w:rsidRPr="00943F42" w:rsidRDefault="00914BBE" w:rsidP="001E2CA4">
            <w:pPr>
              <w:rPr>
                <w:rFonts w:cs="Arial"/>
                <w:color w:val="000000"/>
                <w:sz w:val="18"/>
                <w:szCs w:val="18"/>
              </w:rPr>
            </w:pPr>
          </w:p>
        </w:tc>
        <w:tc>
          <w:tcPr>
            <w:tcW w:w="796" w:type="dxa"/>
            <w:vMerge/>
            <w:tcBorders>
              <w:top w:val="nil"/>
              <w:left w:val="single" w:sz="4" w:space="0" w:color="auto"/>
              <w:bottom w:val="single" w:sz="4" w:space="0" w:color="auto"/>
              <w:right w:val="single" w:sz="4" w:space="0" w:color="auto"/>
            </w:tcBorders>
            <w:vAlign w:val="center"/>
            <w:hideMark/>
          </w:tcPr>
          <w:p w14:paraId="2796DC1A" w14:textId="77777777" w:rsidR="00914BBE" w:rsidRPr="00943F42" w:rsidRDefault="00914BBE" w:rsidP="001E2CA4">
            <w:pPr>
              <w:rPr>
                <w:rFonts w:cs="Arial"/>
                <w:color w:val="000000"/>
                <w:sz w:val="18"/>
                <w:szCs w:val="18"/>
              </w:rPr>
            </w:pPr>
          </w:p>
        </w:tc>
        <w:tc>
          <w:tcPr>
            <w:tcW w:w="698" w:type="dxa"/>
            <w:tcBorders>
              <w:top w:val="nil"/>
              <w:left w:val="nil"/>
              <w:bottom w:val="single" w:sz="4" w:space="0" w:color="auto"/>
              <w:right w:val="single" w:sz="4" w:space="0" w:color="auto"/>
            </w:tcBorders>
            <w:shd w:val="clear" w:color="auto" w:fill="auto"/>
            <w:noWrap/>
            <w:vAlign w:val="center"/>
            <w:hideMark/>
          </w:tcPr>
          <w:p w14:paraId="61869362" w14:textId="77777777" w:rsidR="00914BBE" w:rsidRPr="00943F42" w:rsidRDefault="00914BBE" w:rsidP="001E2CA4">
            <w:pPr>
              <w:rPr>
                <w:rFonts w:cs="Arial"/>
                <w:color w:val="000000"/>
                <w:sz w:val="18"/>
                <w:szCs w:val="18"/>
              </w:rPr>
            </w:pPr>
            <w:r w:rsidRPr="00943F42">
              <w:rPr>
                <w:rFonts w:cs="Arial"/>
                <w:color w:val="000000"/>
                <w:sz w:val="18"/>
                <w:szCs w:val="18"/>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02D0F5F4" w14:textId="77777777" w:rsidR="00914BBE" w:rsidRPr="00943F42" w:rsidRDefault="00914BBE" w:rsidP="001E2CA4">
            <w:pPr>
              <w:rPr>
                <w:rFonts w:cs="Arial"/>
                <w:color w:val="000000"/>
                <w:sz w:val="18"/>
                <w:szCs w:val="18"/>
              </w:rPr>
            </w:pPr>
            <w:r w:rsidRPr="00943F42">
              <w:rPr>
                <w:rFonts w:cs="Arial"/>
                <w:color w:val="000000"/>
                <w:sz w:val="18"/>
                <w:szCs w:val="18"/>
              </w:rPr>
              <w:t>22200</w:t>
            </w:r>
          </w:p>
        </w:tc>
        <w:tc>
          <w:tcPr>
            <w:tcW w:w="1636" w:type="dxa"/>
            <w:tcBorders>
              <w:top w:val="nil"/>
              <w:left w:val="nil"/>
              <w:bottom w:val="single" w:sz="4" w:space="0" w:color="auto"/>
              <w:right w:val="single" w:sz="4" w:space="0" w:color="auto"/>
            </w:tcBorders>
            <w:shd w:val="clear" w:color="auto" w:fill="auto"/>
            <w:vAlign w:val="center"/>
            <w:hideMark/>
          </w:tcPr>
          <w:p w14:paraId="25783742" w14:textId="77777777" w:rsidR="00914BBE" w:rsidRPr="00943F42" w:rsidRDefault="00914BBE" w:rsidP="001E2CA4">
            <w:pPr>
              <w:rPr>
                <w:rFonts w:cs="Arial"/>
                <w:color w:val="000000"/>
                <w:sz w:val="18"/>
                <w:szCs w:val="18"/>
              </w:rPr>
            </w:pPr>
            <w:r w:rsidRPr="00943F42">
              <w:rPr>
                <w:rFonts w:cs="Arial"/>
                <w:color w:val="000000"/>
                <w:sz w:val="18"/>
                <w:szCs w:val="18"/>
              </w:rPr>
              <w:t>Comunicacions cultura</w:t>
            </w:r>
          </w:p>
        </w:tc>
        <w:tc>
          <w:tcPr>
            <w:tcW w:w="1292" w:type="dxa"/>
            <w:tcBorders>
              <w:top w:val="nil"/>
              <w:left w:val="nil"/>
              <w:bottom w:val="single" w:sz="4" w:space="0" w:color="auto"/>
              <w:right w:val="single" w:sz="4" w:space="0" w:color="auto"/>
            </w:tcBorders>
            <w:shd w:val="clear" w:color="auto" w:fill="auto"/>
            <w:noWrap/>
            <w:vAlign w:val="center"/>
            <w:hideMark/>
          </w:tcPr>
          <w:p w14:paraId="0FEC9980" w14:textId="77777777" w:rsidR="00914BBE" w:rsidRPr="00943F42" w:rsidRDefault="00914BBE" w:rsidP="001E2CA4">
            <w:pPr>
              <w:jc w:val="center"/>
              <w:rPr>
                <w:rFonts w:cs="Arial"/>
                <w:color w:val="000000"/>
                <w:sz w:val="18"/>
                <w:szCs w:val="18"/>
              </w:rPr>
            </w:pPr>
            <w:r w:rsidRPr="00943F42">
              <w:rPr>
                <w:rFonts w:cs="Arial"/>
                <w:color w:val="000000"/>
                <w:sz w:val="18"/>
                <w:szCs w:val="18"/>
              </w:rPr>
              <w:t>665,23 €</w:t>
            </w:r>
          </w:p>
        </w:tc>
        <w:tc>
          <w:tcPr>
            <w:tcW w:w="1191" w:type="dxa"/>
            <w:tcBorders>
              <w:top w:val="nil"/>
              <w:left w:val="nil"/>
              <w:bottom w:val="single" w:sz="4" w:space="0" w:color="auto"/>
              <w:right w:val="single" w:sz="4" w:space="0" w:color="auto"/>
            </w:tcBorders>
            <w:shd w:val="clear" w:color="auto" w:fill="auto"/>
            <w:noWrap/>
            <w:vAlign w:val="center"/>
            <w:hideMark/>
          </w:tcPr>
          <w:p w14:paraId="02C988AA" w14:textId="77777777" w:rsidR="00914BBE" w:rsidRPr="00943F42" w:rsidRDefault="00914BBE" w:rsidP="001E2CA4">
            <w:pPr>
              <w:jc w:val="center"/>
              <w:rPr>
                <w:rFonts w:cs="Arial"/>
                <w:color w:val="000000"/>
                <w:sz w:val="18"/>
                <w:szCs w:val="18"/>
              </w:rPr>
            </w:pPr>
            <w:r w:rsidRPr="00943F42">
              <w:rPr>
                <w:rFonts w:cs="Arial"/>
                <w:color w:val="000000"/>
                <w:sz w:val="18"/>
                <w:szCs w:val="18"/>
              </w:rPr>
              <w:t>139,70 €</w:t>
            </w:r>
          </w:p>
        </w:tc>
        <w:tc>
          <w:tcPr>
            <w:tcW w:w="1060" w:type="dxa"/>
            <w:tcBorders>
              <w:top w:val="nil"/>
              <w:left w:val="nil"/>
              <w:bottom w:val="single" w:sz="4" w:space="0" w:color="auto"/>
              <w:right w:val="single" w:sz="8" w:space="0" w:color="auto"/>
            </w:tcBorders>
            <w:shd w:val="clear" w:color="auto" w:fill="auto"/>
            <w:noWrap/>
            <w:vAlign w:val="center"/>
            <w:hideMark/>
          </w:tcPr>
          <w:p w14:paraId="088C87FA" w14:textId="77777777" w:rsidR="00914BBE" w:rsidRPr="00943F42" w:rsidRDefault="00914BBE" w:rsidP="001E2CA4">
            <w:pPr>
              <w:jc w:val="center"/>
              <w:rPr>
                <w:rFonts w:cs="Arial"/>
                <w:color w:val="000000"/>
                <w:sz w:val="18"/>
                <w:szCs w:val="18"/>
              </w:rPr>
            </w:pPr>
            <w:r w:rsidRPr="00943F42">
              <w:rPr>
                <w:rFonts w:cs="Arial"/>
                <w:color w:val="000000"/>
                <w:sz w:val="18"/>
                <w:szCs w:val="18"/>
              </w:rPr>
              <w:t>804,92 €</w:t>
            </w:r>
          </w:p>
        </w:tc>
      </w:tr>
      <w:tr w:rsidR="00914BBE" w:rsidRPr="00B974AD" w14:paraId="1E9EB5BB" w14:textId="77777777" w:rsidTr="001E2CA4">
        <w:trPr>
          <w:trHeight w:val="315"/>
        </w:trPr>
        <w:tc>
          <w:tcPr>
            <w:tcW w:w="1124" w:type="dxa"/>
            <w:vMerge/>
            <w:tcBorders>
              <w:top w:val="nil"/>
              <w:left w:val="single" w:sz="8" w:space="0" w:color="auto"/>
              <w:bottom w:val="single" w:sz="8" w:space="0" w:color="000000"/>
              <w:right w:val="single" w:sz="4" w:space="0" w:color="auto"/>
            </w:tcBorders>
            <w:vAlign w:val="center"/>
            <w:hideMark/>
          </w:tcPr>
          <w:p w14:paraId="1B77E555" w14:textId="77777777" w:rsidR="00914BBE" w:rsidRPr="00943F42" w:rsidRDefault="00914BBE" w:rsidP="001E2CA4">
            <w:pPr>
              <w:rPr>
                <w:rFonts w:cs="Arial"/>
                <w:color w:val="000000"/>
                <w:sz w:val="18"/>
                <w:szCs w:val="18"/>
              </w:rPr>
            </w:pPr>
          </w:p>
        </w:tc>
        <w:tc>
          <w:tcPr>
            <w:tcW w:w="796" w:type="dxa"/>
            <w:tcBorders>
              <w:top w:val="nil"/>
              <w:left w:val="nil"/>
              <w:bottom w:val="single" w:sz="8" w:space="0" w:color="auto"/>
              <w:right w:val="single" w:sz="4" w:space="0" w:color="auto"/>
            </w:tcBorders>
            <w:shd w:val="clear" w:color="auto" w:fill="auto"/>
            <w:noWrap/>
            <w:vAlign w:val="center"/>
            <w:hideMark/>
          </w:tcPr>
          <w:p w14:paraId="61A5AE34" w14:textId="77777777" w:rsidR="00914BBE" w:rsidRPr="00943F42" w:rsidRDefault="00914BBE" w:rsidP="001E2CA4">
            <w:pPr>
              <w:jc w:val="center"/>
              <w:rPr>
                <w:rFonts w:cs="Arial"/>
                <w:color w:val="000000"/>
                <w:sz w:val="18"/>
                <w:szCs w:val="18"/>
              </w:rPr>
            </w:pPr>
            <w:r w:rsidRPr="00943F42">
              <w:rPr>
                <w:rFonts w:cs="Arial"/>
                <w:color w:val="000000"/>
                <w:sz w:val="18"/>
                <w:szCs w:val="18"/>
              </w:rPr>
              <w:t>4</w:t>
            </w:r>
          </w:p>
        </w:tc>
        <w:tc>
          <w:tcPr>
            <w:tcW w:w="698" w:type="dxa"/>
            <w:tcBorders>
              <w:top w:val="nil"/>
              <w:left w:val="nil"/>
              <w:bottom w:val="single" w:sz="8" w:space="0" w:color="auto"/>
              <w:right w:val="single" w:sz="4" w:space="0" w:color="auto"/>
            </w:tcBorders>
            <w:shd w:val="clear" w:color="auto" w:fill="auto"/>
            <w:noWrap/>
            <w:vAlign w:val="center"/>
            <w:hideMark/>
          </w:tcPr>
          <w:p w14:paraId="2C18EB8D" w14:textId="77777777" w:rsidR="00914BBE" w:rsidRPr="00943F42" w:rsidRDefault="00914BBE" w:rsidP="001E2CA4">
            <w:pPr>
              <w:rPr>
                <w:rFonts w:cs="Arial"/>
                <w:color w:val="000000"/>
                <w:sz w:val="18"/>
                <w:szCs w:val="18"/>
              </w:rPr>
            </w:pPr>
            <w:r w:rsidRPr="00943F42">
              <w:rPr>
                <w:rFonts w:cs="Arial"/>
                <w:color w:val="000000"/>
                <w:sz w:val="18"/>
                <w:szCs w:val="18"/>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53115C89" w14:textId="77777777" w:rsidR="00914BBE" w:rsidRPr="00943F42" w:rsidRDefault="00914BBE" w:rsidP="001E2CA4">
            <w:pPr>
              <w:rPr>
                <w:rFonts w:cs="Arial"/>
                <w:color w:val="000000"/>
                <w:sz w:val="18"/>
                <w:szCs w:val="18"/>
              </w:rPr>
            </w:pPr>
            <w:r w:rsidRPr="00943F42">
              <w:rPr>
                <w:rFonts w:cs="Arial"/>
                <w:color w:val="000000"/>
                <w:sz w:val="18"/>
                <w:szCs w:val="18"/>
              </w:rPr>
              <w:t>20600</w:t>
            </w:r>
          </w:p>
        </w:tc>
        <w:tc>
          <w:tcPr>
            <w:tcW w:w="1636" w:type="dxa"/>
            <w:tcBorders>
              <w:top w:val="nil"/>
              <w:left w:val="nil"/>
              <w:bottom w:val="single" w:sz="8" w:space="0" w:color="auto"/>
              <w:right w:val="single" w:sz="4" w:space="0" w:color="auto"/>
            </w:tcBorders>
            <w:shd w:val="clear" w:color="auto" w:fill="auto"/>
            <w:vAlign w:val="center"/>
            <w:hideMark/>
          </w:tcPr>
          <w:p w14:paraId="5C17C537" w14:textId="77777777" w:rsidR="00914BBE" w:rsidRPr="00943F42" w:rsidRDefault="00914BBE" w:rsidP="001E2CA4">
            <w:pPr>
              <w:rPr>
                <w:rFonts w:cs="Arial"/>
                <w:color w:val="000000"/>
                <w:sz w:val="18"/>
                <w:szCs w:val="18"/>
              </w:rPr>
            </w:pPr>
            <w:r w:rsidRPr="00943F42">
              <w:rPr>
                <w:rFonts w:cs="Arial"/>
                <w:color w:val="000000"/>
                <w:sz w:val="18"/>
                <w:szCs w:val="18"/>
              </w:rPr>
              <w:t>Equips per a processos d'informació</w:t>
            </w:r>
          </w:p>
        </w:tc>
        <w:tc>
          <w:tcPr>
            <w:tcW w:w="1292" w:type="dxa"/>
            <w:tcBorders>
              <w:top w:val="nil"/>
              <w:left w:val="nil"/>
              <w:bottom w:val="single" w:sz="8" w:space="0" w:color="auto"/>
              <w:right w:val="single" w:sz="4" w:space="0" w:color="auto"/>
            </w:tcBorders>
            <w:shd w:val="clear" w:color="auto" w:fill="auto"/>
            <w:noWrap/>
            <w:vAlign w:val="center"/>
            <w:hideMark/>
          </w:tcPr>
          <w:p w14:paraId="16F5B9D5" w14:textId="77777777" w:rsidR="00914BBE" w:rsidRPr="00943F42" w:rsidRDefault="00914BBE" w:rsidP="001E2CA4">
            <w:pPr>
              <w:jc w:val="center"/>
              <w:rPr>
                <w:rFonts w:cs="Arial"/>
                <w:color w:val="000000"/>
                <w:sz w:val="18"/>
                <w:szCs w:val="18"/>
              </w:rPr>
            </w:pPr>
            <w:r w:rsidRPr="00943F42">
              <w:rPr>
                <w:rFonts w:cs="Arial"/>
                <w:color w:val="000000"/>
                <w:sz w:val="18"/>
                <w:szCs w:val="18"/>
              </w:rPr>
              <w:t>1.627,40 €</w:t>
            </w:r>
          </w:p>
        </w:tc>
        <w:tc>
          <w:tcPr>
            <w:tcW w:w="1191" w:type="dxa"/>
            <w:tcBorders>
              <w:top w:val="nil"/>
              <w:left w:val="nil"/>
              <w:bottom w:val="single" w:sz="8" w:space="0" w:color="auto"/>
              <w:right w:val="single" w:sz="4" w:space="0" w:color="auto"/>
            </w:tcBorders>
            <w:shd w:val="clear" w:color="auto" w:fill="auto"/>
            <w:noWrap/>
            <w:vAlign w:val="center"/>
            <w:hideMark/>
          </w:tcPr>
          <w:p w14:paraId="6BE6D49A" w14:textId="77777777" w:rsidR="00914BBE" w:rsidRPr="00943F42" w:rsidRDefault="00914BBE" w:rsidP="001E2CA4">
            <w:pPr>
              <w:jc w:val="center"/>
              <w:rPr>
                <w:rFonts w:cs="Arial"/>
                <w:color w:val="000000"/>
                <w:sz w:val="18"/>
                <w:szCs w:val="18"/>
              </w:rPr>
            </w:pPr>
            <w:r w:rsidRPr="00943F42">
              <w:rPr>
                <w:rFonts w:cs="Arial"/>
                <w:color w:val="000000"/>
                <w:sz w:val="18"/>
                <w:szCs w:val="18"/>
              </w:rPr>
              <w:t>341,75 €</w:t>
            </w:r>
          </w:p>
        </w:tc>
        <w:tc>
          <w:tcPr>
            <w:tcW w:w="1060" w:type="dxa"/>
            <w:tcBorders>
              <w:top w:val="nil"/>
              <w:left w:val="nil"/>
              <w:bottom w:val="single" w:sz="8" w:space="0" w:color="auto"/>
              <w:right w:val="single" w:sz="8" w:space="0" w:color="auto"/>
            </w:tcBorders>
            <w:shd w:val="clear" w:color="auto" w:fill="auto"/>
            <w:noWrap/>
            <w:vAlign w:val="center"/>
            <w:hideMark/>
          </w:tcPr>
          <w:p w14:paraId="117708F1" w14:textId="77777777" w:rsidR="00914BBE" w:rsidRPr="00943F42" w:rsidRDefault="00914BBE" w:rsidP="001E2CA4">
            <w:pPr>
              <w:jc w:val="center"/>
              <w:rPr>
                <w:rFonts w:cs="Arial"/>
                <w:color w:val="000000"/>
                <w:sz w:val="18"/>
                <w:szCs w:val="18"/>
              </w:rPr>
            </w:pPr>
            <w:r w:rsidRPr="00943F42">
              <w:rPr>
                <w:rFonts w:cs="Arial"/>
                <w:color w:val="000000"/>
                <w:sz w:val="18"/>
                <w:szCs w:val="18"/>
              </w:rPr>
              <w:t>1.969,15 €</w:t>
            </w:r>
          </w:p>
        </w:tc>
      </w:tr>
      <w:tr w:rsidR="00914BBE" w:rsidRPr="00B974AD" w14:paraId="5E5CE49A" w14:textId="77777777" w:rsidTr="001E2CA4">
        <w:trPr>
          <w:trHeight w:val="315"/>
        </w:trPr>
        <w:tc>
          <w:tcPr>
            <w:tcW w:w="4952"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9AE98E8" w14:textId="77777777" w:rsidR="00914BBE" w:rsidRPr="00943F42" w:rsidRDefault="00914BBE" w:rsidP="001E2CA4">
            <w:pPr>
              <w:rPr>
                <w:rFonts w:cs="Arial"/>
                <w:b/>
                <w:bCs/>
                <w:color w:val="000000"/>
                <w:sz w:val="18"/>
                <w:szCs w:val="18"/>
              </w:rPr>
            </w:pPr>
            <w:r w:rsidRPr="00943F42">
              <w:rPr>
                <w:rFonts w:cs="Arial"/>
                <w:b/>
                <w:bCs/>
                <w:color w:val="000000"/>
                <w:sz w:val="18"/>
                <w:szCs w:val="18"/>
              </w:rPr>
              <w:t>TOTAL PRÒRROGA</w:t>
            </w:r>
          </w:p>
        </w:tc>
        <w:tc>
          <w:tcPr>
            <w:tcW w:w="1292" w:type="dxa"/>
            <w:tcBorders>
              <w:top w:val="nil"/>
              <w:left w:val="nil"/>
              <w:bottom w:val="single" w:sz="8" w:space="0" w:color="auto"/>
              <w:right w:val="single" w:sz="4" w:space="0" w:color="auto"/>
            </w:tcBorders>
            <w:shd w:val="clear" w:color="auto" w:fill="auto"/>
            <w:noWrap/>
            <w:vAlign w:val="center"/>
            <w:hideMark/>
          </w:tcPr>
          <w:p w14:paraId="4A2CCB2E"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29.900,00 €</w:t>
            </w:r>
          </w:p>
        </w:tc>
        <w:tc>
          <w:tcPr>
            <w:tcW w:w="1191" w:type="dxa"/>
            <w:tcBorders>
              <w:top w:val="nil"/>
              <w:left w:val="nil"/>
              <w:bottom w:val="single" w:sz="8" w:space="0" w:color="auto"/>
              <w:right w:val="single" w:sz="4" w:space="0" w:color="auto"/>
            </w:tcBorders>
            <w:shd w:val="clear" w:color="auto" w:fill="auto"/>
            <w:noWrap/>
            <w:vAlign w:val="center"/>
            <w:hideMark/>
          </w:tcPr>
          <w:p w14:paraId="337B87D1"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6.279,00 €</w:t>
            </w:r>
          </w:p>
        </w:tc>
        <w:tc>
          <w:tcPr>
            <w:tcW w:w="1060" w:type="dxa"/>
            <w:tcBorders>
              <w:top w:val="nil"/>
              <w:left w:val="nil"/>
              <w:bottom w:val="single" w:sz="8" w:space="0" w:color="auto"/>
              <w:right w:val="single" w:sz="8" w:space="0" w:color="auto"/>
            </w:tcBorders>
            <w:shd w:val="clear" w:color="auto" w:fill="auto"/>
            <w:noWrap/>
            <w:vAlign w:val="center"/>
            <w:hideMark/>
          </w:tcPr>
          <w:p w14:paraId="25162A2E"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36.179,00 €</w:t>
            </w:r>
          </w:p>
        </w:tc>
      </w:tr>
      <w:tr w:rsidR="00914BBE" w:rsidRPr="00B974AD" w14:paraId="35B38770" w14:textId="77777777" w:rsidTr="001E2CA4">
        <w:trPr>
          <w:trHeight w:val="315"/>
        </w:trPr>
        <w:tc>
          <w:tcPr>
            <w:tcW w:w="4952"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CBAC322" w14:textId="77777777" w:rsidR="00914BBE" w:rsidRPr="00943F42" w:rsidRDefault="00914BBE" w:rsidP="001E2CA4">
            <w:pPr>
              <w:rPr>
                <w:rFonts w:cs="Arial"/>
                <w:b/>
                <w:bCs/>
                <w:color w:val="000000"/>
                <w:sz w:val="18"/>
                <w:szCs w:val="18"/>
              </w:rPr>
            </w:pPr>
            <w:r w:rsidRPr="00943F42">
              <w:rPr>
                <w:rFonts w:cs="Arial"/>
                <w:b/>
                <w:bCs/>
                <w:color w:val="000000"/>
                <w:sz w:val="18"/>
                <w:szCs w:val="18"/>
              </w:rPr>
              <w:t>TOTAL</w:t>
            </w:r>
          </w:p>
        </w:tc>
        <w:tc>
          <w:tcPr>
            <w:tcW w:w="1292" w:type="dxa"/>
            <w:tcBorders>
              <w:top w:val="nil"/>
              <w:left w:val="nil"/>
              <w:bottom w:val="single" w:sz="8" w:space="0" w:color="auto"/>
              <w:right w:val="single" w:sz="4" w:space="0" w:color="auto"/>
            </w:tcBorders>
            <w:shd w:val="clear" w:color="auto" w:fill="auto"/>
            <w:noWrap/>
            <w:vAlign w:val="center"/>
            <w:hideMark/>
          </w:tcPr>
          <w:p w14:paraId="13DCCB5E"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119.600,00 €</w:t>
            </w:r>
          </w:p>
        </w:tc>
        <w:tc>
          <w:tcPr>
            <w:tcW w:w="1191" w:type="dxa"/>
            <w:tcBorders>
              <w:top w:val="nil"/>
              <w:left w:val="nil"/>
              <w:bottom w:val="single" w:sz="8" w:space="0" w:color="auto"/>
              <w:right w:val="single" w:sz="4" w:space="0" w:color="auto"/>
            </w:tcBorders>
            <w:shd w:val="clear" w:color="auto" w:fill="auto"/>
            <w:noWrap/>
            <w:vAlign w:val="center"/>
            <w:hideMark/>
          </w:tcPr>
          <w:p w14:paraId="18728ABA"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25.116,00 €</w:t>
            </w:r>
          </w:p>
        </w:tc>
        <w:tc>
          <w:tcPr>
            <w:tcW w:w="1060" w:type="dxa"/>
            <w:tcBorders>
              <w:top w:val="nil"/>
              <w:left w:val="nil"/>
              <w:bottom w:val="single" w:sz="8" w:space="0" w:color="auto"/>
              <w:right w:val="single" w:sz="8" w:space="0" w:color="auto"/>
            </w:tcBorders>
            <w:shd w:val="clear" w:color="auto" w:fill="auto"/>
            <w:noWrap/>
            <w:vAlign w:val="center"/>
            <w:hideMark/>
          </w:tcPr>
          <w:p w14:paraId="7D40B02C" w14:textId="77777777" w:rsidR="00914BBE" w:rsidRPr="00943F42" w:rsidRDefault="00914BBE" w:rsidP="001E2CA4">
            <w:pPr>
              <w:jc w:val="center"/>
              <w:rPr>
                <w:rFonts w:cs="Arial"/>
                <w:b/>
                <w:bCs/>
                <w:color w:val="000000"/>
                <w:sz w:val="18"/>
                <w:szCs w:val="18"/>
              </w:rPr>
            </w:pPr>
            <w:r w:rsidRPr="00943F42">
              <w:rPr>
                <w:rFonts w:cs="Arial"/>
                <w:b/>
                <w:bCs/>
                <w:color w:val="000000"/>
                <w:sz w:val="18"/>
                <w:szCs w:val="18"/>
              </w:rPr>
              <w:t>144.716,00 €</w:t>
            </w:r>
          </w:p>
        </w:tc>
      </w:tr>
    </w:tbl>
    <w:p w14:paraId="6D164599" w14:textId="435FAC7A" w:rsidR="005B1D87" w:rsidRDefault="005B1D87" w:rsidP="005B1D87">
      <w:pPr>
        <w:widowControl w:val="0"/>
        <w:autoSpaceDE w:val="0"/>
        <w:autoSpaceDN w:val="0"/>
        <w:adjustRightInd w:val="0"/>
        <w:ind w:right="53"/>
        <w:jc w:val="both"/>
        <w:rPr>
          <w:rFonts w:cs="Arial"/>
          <w:sz w:val="22"/>
          <w:szCs w:val="22"/>
        </w:rPr>
      </w:pPr>
    </w:p>
    <w:p w14:paraId="4868A786" w14:textId="77777777" w:rsidR="00914BBE" w:rsidRDefault="00914BBE" w:rsidP="005B1D87">
      <w:pPr>
        <w:widowControl w:val="0"/>
        <w:autoSpaceDE w:val="0"/>
        <w:autoSpaceDN w:val="0"/>
        <w:adjustRightInd w:val="0"/>
        <w:ind w:right="53"/>
        <w:jc w:val="both"/>
        <w:rPr>
          <w:rFonts w:cs="Arial"/>
          <w:sz w:val="22"/>
          <w:szCs w:val="22"/>
        </w:rPr>
      </w:pPr>
    </w:p>
    <w:p w14:paraId="285B9133" w14:textId="77777777" w:rsidR="005B1D87" w:rsidRDefault="005B1D87" w:rsidP="005B1D87">
      <w:pPr>
        <w:rPr>
          <w:rFonts w:cs="Arial"/>
          <w:b/>
          <w:bCs/>
          <w:sz w:val="22"/>
          <w:szCs w:val="22"/>
          <w:u w:val="single"/>
        </w:rPr>
      </w:pPr>
      <w:r>
        <w:rPr>
          <w:rFonts w:cs="Arial"/>
          <w:b/>
          <w:bCs/>
          <w:sz w:val="22"/>
          <w:szCs w:val="22"/>
          <w:u w:val="single"/>
        </w:rPr>
        <w:t>Valor estimat del contracte</w:t>
      </w:r>
    </w:p>
    <w:p w14:paraId="5BDE1376" w14:textId="77777777" w:rsidR="005B1D87" w:rsidRDefault="005B1D87" w:rsidP="005B1D87">
      <w:pPr>
        <w:rPr>
          <w:rFonts w:cs="Arial"/>
          <w:b/>
          <w:bCs/>
          <w:sz w:val="22"/>
          <w:szCs w:val="22"/>
          <w:u w:val="single"/>
        </w:rPr>
      </w:pPr>
    </w:p>
    <w:p w14:paraId="719D9013"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E.</w:t>
      </w:r>
    </w:p>
    <w:p w14:paraId="44AD0C8F" w14:textId="77777777" w:rsidR="005B1D87" w:rsidRDefault="005B1D87" w:rsidP="005B1D87">
      <w:pPr>
        <w:rPr>
          <w:rFonts w:cs="Arial"/>
          <w:b/>
          <w:bCs/>
          <w:sz w:val="22"/>
          <w:szCs w:val="22"/>
          <w:u w:val="single"/>
        </w:rPr>
      </w:pPr>
    </w:p>
    <w:p w14:paraId="1CE0BF48" w14:textId="77777777" w:rsidR="005B1D87" w:rsidRDefault="005B1D87" w:rsidP="005B1D87">
      <w:pPr>
        <w:pStyle w:val="Ttulo1"/>
        <w:rPr>
          <w:rFonts w:cs="Arial"/>
          <w:sz w:val="22"/>
          <w:szCs w:val="22"/>
        </w:rPr>
      </w:pPr>
      <w:bookmarkStart w:id="20" w:name="_Toc510776691"/>
      <w:r>
        <w:rPr>
          <w:szCs w:val="22"/>
        </w:rPr>
        <w:t>7. TERMINI DE DURADA DEL CONTRACTE</w:t>
      </w:r>
      <w:bookmarkEnd w:id="20"/>
    </w:p>
    <w:p w14:paraId="7516E952" w14:textId="77777777" w:rsidR="005B1D87" w:rsidRDefault="005B1D87" w:rsidP="005B1D87">
      <w:pPr>
        <w:rPr>
          <w:lang w:eastAsia="es-ES_tradnl"/>
        </w:rPr>
      </w:pPr>
    </w:p>
    <w:p w14:paraId="0B01E986"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apartats: G i H.</w:t>
      </w:r>
    </w:p>
    <w:p w14:paraId="63688189" w14:textId="77777777" w:rsidR="005B1D87" w:rsidRDefault="005B1D87" w:rsidP="005B1D87">
      <w:pPr>
        <w:rPr>
          <w:rFonts w:cs="Arial"/>
          <w:sz w:val="22"/>
          <w:szCs w:val="22"/>
        </w:rPr>
      </w:pPr>
    </w:p>
    <w:p w14:paraId="3B3E4607" w14:textId="13B1FD86" w:rsidR="005B1D87" w:rsidRDefault="005B1D87" w:rsidP="00F15B62">
      <w:pPr>
        <w:jc w:val="both"/>
        <w:rPr>
          <w:sz w:val="22"/>
          <w:szCs w:val="22"/>
        </w:rPr>
      </w:pPr>
      <w:r>
        <w:rPr>
          <w:sz w:val="22"/>
          <w:szCs w:val="22"/>
        </w:rPr>
        <w:t xml:space="preserve">El termini de durada del contracte és de </w:t>
      </w:r>
      <w:r w:rsidR="004345BC">
        <w:rPr>
          <w:sz w:val="22"/>
          <w:szCs w:val="22"/>
        </w:rPr>
        <w:t>tres (3) anys</w:t>
      </w:r>
      <w:r w:rsidR="00227E27">
        <w:rPr>
          <w:sz w:val="22"/>
          <w:szCs w:val="22"/>
        </w:rPr>
        <w:t xml:space="preserve">. </w:t>
      </w:r>
      <w:r>
        <w:rPr>
          <w:sz w:val="22"/>
          <w:szCs w:val="22"/>
        </w:rPr>
        <w:t xml:space="preserve">El termini total i els terminis parcials són els que es fixen en el programa de treball que s’aprovi. Tots aquests terminis comencen a comptar des del dia que s’estipuli en el contracte. </w:t>
      </w:r>
    </w:p>
    <w:p w14:paraId="5F114B8A" w14:textId="77777777" w:rsidR="005B1D87" w:rsidRDefault="005B1D87" w:rsidP="005B1D87">
      <w:pPr>
        <w:jc w:val="both"/>
        <w:rPr>
          <w:rFonts w:cs="Arial"/>
          <w:sz w:val="22"/>
          <w:szCs w:val="22"/>
        </w:rPr>
      </w:pPr>
    </w:p>
    <w:p w14:paraId="5B097996" w14:textId="698327DC" w:rsidR="005B1D87" w:rsidRDefault="005B1D87" w:rsidP="005B1D87">
      <w:pPr>
        <w:jc w:val="both"/>
        <w:rPr>
          <w:rFonts w:cs="Arial"/>
          <w:iCs/>
          <w:sz w:val="22"/>
          <w:szCs w:val="22"/>
        </w:rPr>
      </w:pPr>
      <w:r>
        <w:rPr>
          <w:rFonts w:cs="Arial"/>
          <w:iCs/>
          <w:sz w:val="22"/>
          <w:szCs w:val="22"/>
        </w:rPr>
        <w:lastRenderedPageBreak/>
        <w:t xml:space="preserve">El contracte podrà prorrogar-se per </w:t>
      </w:r>
      <w:r w:rsidR="004345BC">
        <w:rPr>
          <w:rFonts w:cs="Arial"/>
          <w:iCs/>
          <w:sz w:val="22"/>
          <w:szCs w:val="22"/>
        </w:rPr>
        <w:t>un (1) any més,</w:t>
      </w:r>
      <w:r>
        <w:rPr>
          <w:rFonts w:cs="Arial"/>
          <w:iCs/>
          <w:sz w:val="22"/>
          <w:szCs w:val="22"/>
        </w:rPr>
        <w:t xml:space="preserve"> sempre que les seves característiques continuïn inalterables durant el període de durada de la prorroga i que la concurrència per a la seva adjudicació s’hagi realitzat tenint en compte la durada màxima del contracte, inclosos els períodes de pròrroga.</w:t>
      </w:r>
    </w:p>
    <w:p w14:paraId="158A5B2B" w14:textId="77777777" w:rsidR="005B1D87" w:rsidRDefault="005B1D87" w:rsidP="005B1D87">
      <w:pPr>
        <w:jc w:val="both"/>
        <w:rPr>
          <w:rFonts w:cs="Arial"/>
          <w:sz w:val="22"/>
          <w:szCs w:val="22"/>
        </w:rPr>
      </w:pPr>
    </w:p>
    <w:p w14:paraId="77D834C5" w14:textId="1F950833" w:rsidR="005B1D87" w:rsidRDefault="005B1D87" w:rsidP="005B1D87">
      <w:pPr>
        <w:jc w:val="both"/>
        <w:rPr>
          <w:rFonts w:cs="Arial"/>
          <w:iCs/>
          <w:sz w:val="22"/>
          <w:szCs w:val="22"/>
        </w:rPr>
      </w:pPr>
      <w:r>
        <w:rPr>
          <w:rFonts w:cs="Arial"/>
          <w:iCs/>
          <w:sz w:val="22"/>
          <w:szCs w:val="22"/>
        </w:rPr>
        <w:t xml:space="preserve">En aquest cas, la pròrroga s’acordarà per l’òrgan de contractació i serà obligatòria per a l’empresa contractista, sempre que el seu preavís es produeixi almenys amb dos mesos d’antelació a la finalització del termini de durada del contracte. </w:t>
      </w:r>
    </w:p>
    <w:p w14:paraId="3C6D5397" w14:textId="77777777" w:rsidR="005B1D87" w:rsidRDefault="005B1D87" w:rsidP="005B1D87">
      <w:pPr>
        <w:jc w:val="both"/>
        <w:rPr>
          <w:rFonts w:cs="Arial"/>
          <w:iCs/>
          <w:sz w:val="22"/>
          <w:szCs w:val="22"/>
        </w:rPr>
      </w:pPr>
    </w:p>
    <w:p w14:paraId="492CA298" w14:textId="77777777" w:rsidR="005B1D87" w:rsidRDefault="005B1D87" w:rsidP="005B1D87">
      <w:pPr>
        <w:pStyle w:val="Ttulo1"/>
        <w:rPr>
          <w:rFonts w:cs="Arial"/>
          <w:sz w:val="22"/>
          <w:szCs w:val="22"/>
        </w:rPr>
      </w:pPr>
      <w:bookmarkStart w:id="21" w:name="_Toc510776692"/>
      <w:r>
        <w:rPr>
          <w:szCs w:val="22"/>
        </w:rPr>
        <w:t>8. CONDICIONS DELS LICITADORS</w:t>
      </w:r>
      <w:bookmarkEnd w:id="21"/>
    </w:p>
    <w:p w14:paraId="506679C9" w14:textId="77777777" w:rsidR="005B1D87" w:rsidRDefault="005B1D87" w:rsidP="005B1D87">
      <w:pPr>
        <w:widowControl w:val="0"/>
        <w:autoSpaceDE w:val="0"/>
        <w:autoSpaceDN w:val="0"/>
        <w:adjustRightInd w:val="0"/>
        <w:ind w:right="53"/>
        <w:jc w:val="both"/>
        <w:rPr>
          <w:rFonts w:cs="Arial"/>
          <w:position w:val="-1"/>
          <w:sz w:val="22"/>
          <w:szCs w:val="22"/>
        </w:rPr>
      </w:pPr>
    </w:p>
    <w:p w14:paraId="065AE253" w14:textId="77777777" w:rsidR="005B1D87" w:rsidRDefault="005B1D87" w:rsidP="005B1D87">
      <w:pPr>
        <w:jc w:val="both"/>
        <w:rPr>
          <w:rFonts w:cs="Arial"/>
          <w:position w:val="-1"/>
          <w:sz w:val="22"/>
          <w:szCs w:val="22"/>
        </w:rPr>
      </w:pPr>
      <w:r>
        <w:rPr>
          <w:rFonts w:cs="Arial"/>
          <w:sz w:val="22"/>
          <w:szCs w:val="22"/>
        </w:rPr>
        <w:t>Estan facultades per subscriure aquest contracte les persones naturals o jurídiques, espanyoles o estrangeres, que tinguin personalitat jurídica i plena capacitat d’obrar, d’acord amb el que preveu l’article 65 de la LCSP; que no incorrin en cap de les prohibicions de contractar recollides a l’article 71 de la LCSP, la qual cosa es pot acreditar per qualsevol dels mitjans establerts a l’article 85 de la LCSP; que acreditin la solvència econòmica, financera i tècnica o professional,</w:t>
      </w:r>
      <w:r>
        <w:rPr>
          <w:rFonts w:cs="Arial"/>
          <w:b/>
          <w:bCs/>
          <w:sz w:val="22"/>
          <w:szCs w:val="22"/>
        </w:rPr>
        <w:t xml:space="preserve"> </w:t>
      </w:r>
      <w:r>
        <w:rPr>
          <w:rFonts w:cs="Arial"/>
          <w:sz w:val="22"/>
          <w:szCs w:val="22"/>
        </w:rPr>
        <w:t>i que gaudeixin de l’habilitació empresarial o professional que, si s’escau, sigui exigible per dur a terme l’activitat o prestació que constitueixi l’objecte del contracte.</w:t>
      </w:r>
    </w:p>
    <w:p w14:paraId="67A93682" w14:textId="77777777" w:rsidR="005B1D87" w:rsidRDefault="005B1D87" w:rsidP="005B1D87">
      <w:pPr>
        <w:jc w:val="both"/>
        <w:rPr>
          <w:rFonts w:cs="Arial"/>
          <w:sz w:val="22"/>
          <w:szCs w:val="22"/>
        </w:rPr>
      </w:pPr>
    </w:p>
    <w:p w14:paraId="3302747C" w14:textId="77777777" w:rsidR="005B1D87" w:rsidRDefault="005B1D87" w:rsidP="005B1D87">
      <w:pPr>
        <w:jc w:val="both"/>
        <w:rPr>
          <w:rFonts w:cs="Arial"/>
          <w:sz w:val="22"/>
          <w:szCs w:val="22"/>
        </w:rPr>
      </w:pPr>
      <w:r>
        <w:rPr>
          <w:rFonts w:cs="Arial"/>
          <w:sz w:val="22"/>
          <w:szCs w:val="22"/>
        </w:rPr>
        <w:t xml:space="preserve">Les persones jurídiques només poden ser adjudicatàries dels contractes, les prestacions dels quals, estiguin compreses dins les finalitats, l’objecte o l’àmbit d’activitat que, d’acord amb els seus estatuts o regles fundacionals, els siguin propis, i s’acrediti degudament. </w:t>
      </w:r>
    </w:p>
    <w:p w14:paraId="003B7A17" w14:textId="77777777" w:rsidR="005B1D87" w:rsidRDefault="005B1D87" w:rsidP="005B1D87">
      <w:pPr>
        <w:jc w:val="both"/>
        <w:rPr>
          <w:rFonts w:cs="Arial"/>
          <w:sz w:val="22"/>
          <w:szCs w:val="22"/>
        </w:rPr>
      </w:pPr>
    </w:p>
    <w:p w14:paraId="04C76AF3" w14:textId="77777777" w:rsidR="005B1D87" w:rsidRDefault="005B1D87" w:rsidP="005B1D87">
      <w:pPr>
        <w:jc w:val="both"/>
        <w:rPr>
          <w:rFonts w:cs="Arial"/>
          <w:sz w:val="22"/>
          <w:szCs w:val="22"/>
        </w:rPr>
      </w:pPr>
      <w:r>
        <w:rPr>
          <w:rFonts w:cs="Arial"/>
          <w:sz w:val="22"/>
          <w:szCs w:val="22"/>
        </w:rPr>
        <w:t xml:space="preserve">Els requisits de capacitat, solvència i d'absència de prohibicions de contractar s'han de complir en el moment de presentació d'ofertes i s'han de mantenir fins el moment de l'adjudicació i formalització del contracte </w:t>
      </w:r>
      <w:r>
        <w:rPr>
          <w:rFonts w:cs="Arial"/>
          <w:sz w:val="22"/>
        </w:rPr>
        <w:t>(art. 140.4 LCSP).</w:t>
      </w:r>
    </w:p>
    <w:p w14:paraId="715E8E4B" w14:textId="77777777" w:rsidR="005B1D87" w:rsidRDefault="005B1D87" w:rsidP="005B1D87">
      <w:pPr>
        <w:jc w:val="both"/>
        <w:rPr>
          <w:rFonts w:cs="Arial"/>
          <w:sz w:val="22"/>
          <w:szCs w:val="22"/>
        </w:rPr>
      </w:pPr>
    </w:p>
    <w:p w14:paraId="5385CD4A" w14:textId="77777777" w:rsidR="005B1D87" w:rsidRDefault="005B1D87" w:rsidP="005B1D87">
      <w:pPr>
        <w:jc w:val="both"/>
        <w:rPr>
          <w:rFonts w:cs="Arial"/>
          <w:sz w:val="22"/>
          <w:szCs w:val="22"/>
        </w:rPr>
      </w:pPr>
      <w:r>
        <w:rPr>
          <w:rFonts w:cs="Arial"/>
          <w:sz w:val="22"/>
          <w:szCs w:val="22"/>
        </w:rPr>
        <w:t>També poden participar en aquesta licitació les unions d'empreses que es constitueixin temporalment a aquest efecte (UTE), sense que sigui necessària formalitzar-se en escriptura pública fins que no se'ls hagi adjudicat el contracte. En aquest cas, els empresaris que vulguin concórrer integrats en una unió temporal han d’indicar els noms i les circumstàncies dels qui la constitueixin i la participació de cada un, així com que assumeixen el compromís de constituir-se formalment en una unió temporal en cas que resultin adjudicataris del contracte.</w:t>
      </w:r>
    </w:p>
    <w:p w14:paraId="4F21751C" w14:textId="77777777" w:rsidR="005B1D87" w:rsidRDefault="005B1D87" w:rsidP="005B1D87">
      <w:pPr>
        <w:jc w:val="both"/>
        <w:rPr>
          <w:rFonts w:cs="Arial"/>
          <w:sz w:val="22"/>
          <w:szCs w:val="22"/>
        </w:rPr>
      </w:pPr>
    </w:p>
    <w:p w14:paraId="51969C38" w14:textId="77777777" w:rsidR="005B1D87" w:rsidRDefault="005B1D87" w:rsidP="005B1D87">
      <w:pPr>
        <w:rPr>
          <w:rFonts w:cs="Arial"/>
          <w:sz w:val="22"/>
          <w:szCs w:val="22"/>
        </w:rPr>
      </w:pPr>
      <w:r>
        <w:rPr>
          <w:rFonts w:cs="Arial"/>
          <w:sz w:val="22"/>
          <w:szCs w:val="22"/>
        </w:rPr>
        <w:t>La durada de la UTE ha de coincidir, almenys, amb la del contracte fins a la seva extinció.</w:t>
      </w:r>
    </w:p>
    <w:p w14:paraId="19F40383" w14:textId="77777777" w:rsidR="005B1D87" w:rsidRDefault="005B1D87" w:rsidP="005B1D87">
      <w:pPr>
        <w:rPr>
          <w:rFonts w:cs="Arial"/>
          <w:sz w:val="22"/>
          <w:szCs w:val="22"/>
        </w:rPr>
      </w:pPr>
    </w:p>
    <w:p w14:paraId="41377309" w14:textId="77777777" w:rsidR="005B1D87" w:rsidRDefault="005B1D87" w:rsidP="005B1D87">
      <w:pPr>
        <w:pStyle w:val="Ttulo1"/>
        <w:rPr>
          <w:rFonts w:cs="Arial"/>
          <w:sz w:val="22"/>
          <w:szCs w:val="22"/>
        </w:rPr>
      </w:pPr>
      <w:bookmarkStart w:id="22" w:name="_Toc510776693"/>
      <w:r>
        <w:rPr>
          <w:szCs w:val="22"/>
        </w:rPr>
        <w:t>9. SOLVÈNCIA</w:t>
      </w:r>
      <w:bookmarkEnd w:id="22"/>
      <w:r>
        <w:rPr>
          <w:szCs w:val="22"/>
        </w:rPr>
        <w:t xml:space="preserve"> </w:t>
      </w:r>
    </w:p>
    <w:p w14:paraId="0744EDD3" w14:textId="77777777" w:rsidR="005B1D87" w:rsidRDefault="005B1D87" w:rsidP="005B1D87">
      <w:pPr>
        <w:rPr>
          <w:lang w:eastAsia="es-ES_tradnl"/>
        </w:rPr>
      </w:pPr>
    </w:p>
    <w:p w14:paraId="7A646B0D"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S.</w:t>
      </w:r>
    </w:p>
    <w:p w14:paraId="796BC2C9" w14:textId="77777777" w:rsidR="005B1D87" w:rsidRDefault="005B1D87" w:rsidP="005B1D87">
      <w:pPr>
        <w:rPr>
          <w:lang w:eastAsia="es-ES_tradnl"/>
        </w:rPr>
      </w:pPr>
    </w:p>
    <w:p w14:paraId="02BEAAFE" w14:textId="77777777" w:rsidR="005B1D87" w:rsidRDefault="005B1D87" w:rsidP="005B1D87">
      <w:pPr>
        <w:jc w:val="both"/>
        <w:rPr>
          <w:rFonts w:cs="Arial"/>
          <w:sz w:val="22"/>
          <w:szCs w:val="22"/>
        </w:rPr>
      </w:pPr>
      <w:r>
        <w:rPr>
          <w:rFonts w:cs="Arial"/>
          <w:sz w:val="22"/>
          <w:szCs w:val="22"/>
        </w:rPr>
        <w:t>D’acord amb allò establert a l’art. 86 de la LCSP les empreses acreditaran la solvència mitjançant  la presentació dels mitjans que es detallen a continuació. Les condicions mínimes de solvència que s’estableixin estan vinculades a l’objecte del contracte i són proporcionals al mateix, es restringeixen a aquelles que són adequades per garantir que les empreses licitadores tenen els recursos i la capacitat necessària per executar el contracte sense suposar un obstacle a la participació de les PYMES.</w:t>
      </w:r>
    </w:p>
    <w:p w14:paraId="67B27E08" w14:textId="77777777" w:rsidR="005B1D87" w:rsidRDefault="005B1D87" w:rsidP="005B1D87">
      <w:pPr>
        <w:jc w:val="both"/>
        <w:rPr>
          <w:rFonts w:cs="Arial"/>
          <w:sz w:val="22"/>
          <w:szCs w:val="22"/>
        </w:rPr>
      </w:pPr>
    </w:p>
    <w:p w14:paraId="4599D5BF" w14:textId="02FFCB5B" w:rsidR="005B1D87" w:rsidRPr="007C3DBB" w:rsidRDefault="005B1D87" w:rsidP="005B1D87">
      <w:pPr>
        <w:jc w:val="both"/>
        <w:rPr>
          <w:rFonts w:cs="Arial"/>
          <w:sz w:val="22"/>
          <w:szCs w:val="22"/>
        </w:rPr>
      </w:pPr>
      <w:r>
        <w:rPr>
          <w:rFonts w:cs="Arial"/>
          <w:sz w:val="22"/>
          <w:szCs w:val="22"/>
        </w:rPr>
        <w:lastRenderedPageBreak/>
        <w:t xml:space="preserve">En les unions temporals d’empreses, totes les empreses que en formen part han </w:t>
      </w:r>
      <w:r w:rsidRPr="007C3DBB">
        <w:rPr>
          <w:rFonts w:cs="Arial"/>
          <w:sz w:val="22"/>
          <w:szCs w:val="22"/>
        </w:rPr>
        <w:t>d’acreditar la seva solvència i per tal de determinar-la s’acumularà l’acreditada per cadascuna de les seves integrants.</w:t>
      </w:r>
    </w:p>
    <w:p w14:paraId="2A2902A7" w14:textId="02579B0A" w:rsidR="00B44EB4" w:rsidRPr="007C3DBB" w:rsidRDefault="00B44EB4" w:rsidP="005B1D87">
      <w:pPr>
        <w:jc w:val="both"/>
        <w:rPr>
          <w:rFonts w:cs="Arial"/>
          <w:sz w:val="22"/>
          <w:szCs w:val="22"/>
        </w:rPr>
      </w:pPr>
    </w:p>
    <w:p w14:paraId="75E374FE" w14:textId="587AD4D3" w:rsidR="00B44EB4" w:rsidRPr="007C3DBB" w:rsidRDefault="00B44EB4" w:rsidP="005B1D87">
      <w:pPr>
        <w:jc w:val="both"/>
        <w:rPr>
          <w:rFonts w:cs="Arial"/>
          <w:b/>
          <w:bCs/>
          <w:sz w:val="22"/>
          <w:szCs w:val="22"/>
        </w:rPr>
      </w:pPr>
      <w:r w:rsidRPr="007C3DBB">
        <w:rPr>
          <w:rFonts w:cs="Arial"/>
          <w:b/>
          <w:bCs/>
          <w:sz w:val="22"/>
          <w:szCs w:val="22"/>
        </w:rPr>
        <w:t>Import mínims a acreditar per a les solvències (en cas de presentar oferta per a més d’un lot s’aplicarà el sumatori):</w:t>
      </w:r>
    </w:p>
    <w:p w14:paraId="7B4393DE" w14:textId="6A8C9718" w:rsidR="00B44EB4" w:rsidRPr="007C3DBB" w:rsidRDefault="00B44EB4" w:rsidP="005B1D87">
      <w:pPr>
        <w:jc w:val="both"/>
        <w:rPr>
          <w:rFonts w:cs="Arial"/>
          <w:b/>
          <w:bCs/>
          <w:sz w:val="22"/>
          <w:szCs w:val="22"/>
        </w:rPr>
      </w:pPr>
    </w:p>
    <w:tbl>
      <w:tblPr>
        <w:tblStyle w:val="Tablaconcuadrcula"/>
        <w:tblW w:w="0" w:type="auto"/>
        <w:jc w:val="center"/>
        <w:tblLook w:val="04A0" w:firstRow="1" w:lastRow="0" w:firstColumn="1" w:lastColumn="0" w:noHBand="0" w:noVBand="1"/>
      </w:tblPr>
      <w:tblGrid>
        <w:gridCol w:w="767"/>
        <w:gridCol w:w="2564"/>
      </w:tblGrid>
      <w:tr w:rsidR="007C3DBB" w:rsidRPr="007C3DBB" w14:paraId="67738502" w14:textId="77777777" w:rsidTr="007C3DBB">
        <w:trPr>
          <w:jc w:val="center"/>
        </w:trPr>
        <w:tc>
          <w:tcPr>
            <w:tcW w:w="767" w:type="dxa"/>
            <w:vAlign w:val="center"/>
          </w:tcPr>
          <w:p w14:paraId="2B7F927D" w14:textId="3E848150" w:rsidR="00B44EB4" w:rsidRPr="007C3DBB" w:rsidRDefault="00B44EB4" w:rsidP="00B44EB4">
            <w:pPr>
              <w:jc w:val="center"/>
              <w:rPr>
                <w:rFonts w:cs="Arial"/>
                <w:sz w:val="22"/>
                <w:szCs w:val="22"/>
              </w:rPr>
            </w:pPr>
            <w:r w:rsidRPr="007C3DBB">
              <w:rPr>
                <w:rFonts w:cs="Arial"/>
                <w:sz w:val="22"/>
                <w:szCs w:val="22"/>
              </w:rPr>
              <w:t>LOT</w:t>
            </w:r>
          </w:p>
        </w:tc>
        <w:tc>
          <w:tcPr>
            <w:tcW w:w="2564" w:type="dxa"/>
            <w:vAlign w:val="center"/>
          </w:tcPr>
          <w:p w14:paraId="582390B6" w14:textId="42B0A6D0" w:rsidR="00B44EB4" w:rsidRPr="007C3DBB" w:rsidRDefault="00B44EB4" w:rsidP="00B44EB4">
            <w:pPr>
              <w:jc w:val="center"/>
              <w:rPr>
                <w:rFonts w:cs="Arial"/>
                <w:sz w:val="22"/>
                <w:szCs w:val="22"/>
              </w:rPr>
            </w:pPr>
            <w:r w:rsidRPr="007C3DBB">
              <w:rPr>
                <w:rFonts w:cs="Arial"/>
                <w:sz w:val="22"/>
                <w:szCs w:val="22"/>
              </w:rPr>
              <w:t>IMPORT IVA EXCLÒS</w:t>
            </w:r>
          </w:p>
        </w:tc>
      </w:tr>
      <w:tr w:rsidR="007C3DBB" w:rsidRPr="007C3DBB" w14:paraId="6C98DC5C" w14:textId="77777777" w:rsidTr="007C3DBB">
        <w:trPr>
          <w:jc w:val="center"/>
        </w:trPr>
        <w:tc>
          <w:tcPr>
            <w:tcW w:w="767" w:type="dxa"/>
            <w:vAlign w:val="center"/>
          </w:tcPr>
          <w:p w14:paraId="55C29756" w14:textId="0DFC404C" w:rsidR="007C3DBB" w:rsidRPr="007C3DBB" w:rsidRDefault="007C3DBB" w:rsidP="007C3DBB">
            <w:pPr>
              <w:jc w:val="center"/>
              <w:rPr>
                <w:rFonts w:cs="Arial"/>
                <w:sz w:val="22"/>
                <w:szCs w:val="22"/>
              </w:rPr>
            </w:pPr>
            <w:r w:rsidRPr="007C3DBB">
              <w:rPr>
                <w:rFonts w:cs="Arial"/>
                <w:sz w:val="22"/>
                <w:szCs w:val="22"/>
              </w:rPr>
              <w:t>1</w:t>
            </w:r>
          </w:p>
        </w:tc>
        <w:tc>
          <w:tcPr>
            <w:tcW w:w="2564" w:type="dxa"/>
            <w:vAlign w:val="center"/>
          </w:tcPr>
          <w:p w14:paraId="25349084" w14:textId="27BCB866" w:rsidR="007C3DBB" w:rsidRPr="007C3DBB" w:rsidRDefault="007C3DBB" w:rsidP="007C3DBB">
            <w:pPr>
              <w:jc w:val="center"/>
              <w:rPr>
                <w:rFonts w:cs="Arial"/>
                <w:sz w:val="22"/>
                <w:szCs w:val="22"/>
              </w:rPr>
            </w:pPr>
            <w:r w:rsidRPr="00077C37">
              <w:rPr>
                <w:rFonts w:cs="Arial"/>
                <w:sz w:val="22"/>
                <w:szCs w:val="22"/>
                <w:lang w:eastAsia="ca-ES"/>
              </w:rPr>
              <w:t xml:space="preserve">      19.700,00 € </w:t>
            </w:r>
          </w:p>
        </w:tc>
      </w:tr>
      <w:tr w:rsidR="007C3DBB" w:rsidRPr="007C3DBB" w14:paraId="111FF294" w14:textId="77777777" w:rsidTr="007C3DBB">
        <w:trPr>
          <w:jc w:val="center"/>
        </w:trPr>
        <w:tc>
          <w:tcPr>
            <w:tcW w:w="767" w:type="dxa"/>
            <w:vAlign w:val="center"/>
          </w:tcPr>
          <w:p w14:paraId="3F4AAF68" w14:textId="213B6912" w:rsidR="007C3DBB" w:rsidRPr="007C3DBB" w:rsidRDefault="007C3DBB" w:rsidP="007C3DBB">
            <w:pPr>
              <w:jc w:val="center"/>
              <w:rPr>
                <w:rFonts w:cs="Arial"/>
                <w:sz w:val="22"/>
                <w:szCs w:val="22"/>
              </w:rPr>
            </w:pPr>
            <w:r w:rsidRPr="007C3DBB">
              <w:rPr>
                <w:rFonts w:cs="Arial"/>
                <w:sz w:val="22"/>
                <w:szCs w:val="22"/>
              </w:rPr>
              <w:t>2</w:t>
            </w:r>
          </w:p>
        </w:tc>
        <w:tc>
          <w:tcPr>
            <w:tcW w:w="2564" w:type="dxa"/>
            <w:vAlign w:val="center"/>
          </w:tcPr>
          <w:p w14:paraId="2F37F788" w14:textId="0DFADDD3" w:rsidR="007C3DBB" w:rsidRPr="007C3DBB" w:rsidRDefault="007C3DBB" w:rsidP="007C3DBB">
            <w:pPr>
              <w:jc w:val="center"/>
              <w:rPr>
                <w:rFonts w:cs="Arial"/>
                <w:sz w:val="22"/>
                <w:szCs w:val="22"/>
              </w:rPr>
            </w:pPr>
            <w:r w:rsidRPr="00077C37">
              <w:rPr>
                <w:rFonts w:cs="Arial"/>
                <w:sz w:val="22"/>
                <w:szCs w:val="22"/>
                <w:lang w:eastAsia="ca-ES"/>
              </w:rPr>
              <w:t xml:space="preserve">      17.000,00 € </w:t>
            </w:r>
          </w:p>
        </w:tc>
      </w:tr>
      <w:tr w:rsidR="007C3DBB" w:rsidRPr="007C3DBB" w14:paraId="6C7FE8E5" w14:textId="77777777" w:rsidTr="007C3DBB">
        <w:trPr>
          <w:jc w:val="center"/>
        </w:trPr>
        <w:tc>
          <w:tcPr>
            <w:tcW w:w="767" w:type="dxa"/>
            <w:vAlign w:val="center"/>
          </w:tcPr>
          <w:p w14:paraId="11A9C6E6" w14:textId="7F3A999F" w:rsidR="007C3DBB" w:rsidRPr="007C3DBB" w:rsidRDefault="007C3DBB" w:rsidP="007C3DBB">
            <w:pPr>
              <w:jc w:val="center"/>
              <w:rPr>
                <w:rFonts w:cs="Arial"/>
                <w:sz w:val="22"/>
                <w:szCs w:val="22"/>
              </w:rPr>
            </w:pPr>
            <w:r w:rsidRPr="007C3DBB">
              <w:rPr>
                <w:rFonts w:cs="Arial"/>
                <w:sz w:val="22"/>
                <w:szCs w:val="22"/>
              </w:rPr>
              <w:t>3</w:t>
            </w:r>
          </w:p>
        </w:tc>
        <w:tc>
          <w:tcPr>
            <w:tcW w:w="2564" w:type="dxa"/>
            <w:vAlign w:val="center"/>
          </w:tcPr>
          <w:p w14:paraId="394022B2" w14:textId="6C1CA70A" w:rsidR="007C3DBB" w:rsidRPr="007C3DBB" w:rsidRDefault="007C3DBB" w:rsidP="007C3DBB">
            <w:pPr>
              <w:jc w:val="center"/>
              <w:rPr>
                <w:rFonts w:cs="Arial"/>
                <w:sz w:val="22"/>
                <w:szCs w:val="22"/>
              </w:rPr>
            </w:pPr>
            <w:r w:rsidRPr="00077C37">
              <w:rPr>
                <w:rFonts w:cs="Arial"/>
                <w:sz w:val="22"/>
                <w:szCs w:val="22"/>
                <w:lang w:eastAsia="ca-ES"/>
              </w:rPr>
              <w:t xml:space="preserve">      44.000,00 € </w:t>
            </w:r>
          </w:p>
        </w:tc>
      </w:tr>
      <w:tr w:rsidR="007C3DBB" w:rsidRPr="007C3DBB" w14:paraId="63CD3C92" w14:textId="77777777" w:rsidTr="007C3DBB">
        <w:trPr>
          <w:jc w:val="center"/>
        </w:trPr>
        <w:tc>
          <w:tcPr>
            <w:tcW w:w="767" w:type="dxa"/>
            <w:vAlign w:val="center"/>
          </w:tcPr>
          <w:p w14:paraId="0216780E" w14:textId="062470E9" w:rsidR="007C3DBB" w:rsidRPr="007C3DBB" w:rsidRDefault="007C3DBB" w:rsidP="007C3DBB">
            <w:pPr>
              <w:jc w:val="center"/>
              <w:rPr>
                <w:rFonts w:cs="Arial"/>
                <w:sz w:val="22"/>
                <w:szCs w:val="22"/>
              </w:rPr>
            </w:pPr>
            <w:r w:rsidRPr="007C3DBB">
              <w:rPr>
                <w:rFonts w:cs="Arial"/>
                <w:sz w:val="22"/>
                <w:szCs w:val="22"/>
              </w:rPr>
              <w:t>4</w:t>
            </w:r>
          </w:p>
        </w:tc>
        <w:tc>
          <w:tcPr>
            <w:tcW w:w="2564" w:type="dxa"/>
            <w:vAlign w:val="center"/>
          </w:tcPr>
          <w:p w14:paraId="33086310" w14:textId="22411E19" w:rsidR="007C3DBB" w:rsidRPr="007C3DBB" w:rsidRDefault="007C3DBB" w:rsidP="007C3DBB">
            <w:pPr>
              <w:jc w:val="center"/>
              <w:rPr>
                <w:rFonts w:cs="Arial"/>
                <w:sz w:val="22"/>
                <w:szCs w:val="22"/>
              </w:rPr>
            </w:pPr>
            <w:r w:rsidRPr="00077C37">
              <w:rPr>
                <w:rFonts w:cs="Arial"/>
                <w:sz w:val="22"/>
                <w:szCs w:val="22"/>
                <w:lang w:eastAsia="ca-ES"/>
              </w:rPr>
              <w:t xml:space="preserve">        9.000,00 € </w:t>
            </w:r>
          </w:p>
        </w:tc>
      </w:tr>
    </w:tbl>
    <w:p w14:paraId="39A9CCE4" w14:textId="77777777" w:rsidR="005B1D87" w:rsidRPr="007C3DBB" w:rsidRDefault="005B1D87" w:rsidP="005B1D87">
      <w:pPr>
        <w:rPr>
          <w:rFonts w:cs="Arial"/>
          <w:sz w:val="22"/>
          <w:szCs w:val="22"/>
        </w:rPr>
      </w:pPr>
    </w:p>
    <w:p w14:paraId="322F0F6E" w14:textId="77777777" w:rsidR="005B1D87" w:rsidRPr="007C3DBB" w:rsidRDefault="005B1D87" w:rsidP="007C3DBB">
      <w:pPr>
        <w:pStyle w:val="Prrafodelista"/>
        <w:numPr>
          <w:ilvl w:val="0"/>
          <w:numId w:val="33"/>
        </w:numPr>
        <w:jc w:val="both"/>
        <w:rPr>
          <w:rFonts w:cs="Arial"/>
          <w:b/>
          <w:bCs/>
          <w:i/>
          <w:iCs/>
          <w:sz w:val="22"/>
          <w:szCs w:val="22"/>
        </w:rPr>
      </w:pPr>
      <w:r w:rsidRPr="007C3DBB">
        <w:rPr>
          <w:rFonts w:cs="Arial"/>
          <w:b/>
          <w:bCs/>
          <w:i/>
          <w:iCs/>
          <w:sz w:val="22"/>
          <w:szCs w:val="22"/>
        </w:rPr>
        <w:t>Solvència econòmica i financera</w:t>
      </w:r>
    </w:p>
    <w:p w14:paraId="3AE4DC8C" w14:textId="77777777" w:rsidR="00E96DCA" w:rsidRPr="007C3DBB" w:rsidRDefault="00E96DCA" w:rsidP="005B1D87">
      <w:pPr>
        <w:jc w:val="both"/>
        <w:rPr>
          <w:rFonts w:cs="Arial"/>
          <w:sz w:val="22"/>
          <w:szCs w:val="22"/>
        </w:rPr>
      </w:pPr>
    </w:p>
    <w:p w14:paraId="3D6AFDBE" w14:textId="6DECBEFC" w:rsidR="005B1D87" w:rsidRPr="007C3DBB" w:rsidRDefault="005B1D87" w:rsidP="005B1D87">
      <w:pPr>
        <w:jc w:val="both"/>
        <w:rPr>
          <w:rFonts w:cs="Arial"/>
          <w:i/>
          <w:iCs/>
          <w:sz w:val="22"/>
          <w:szCs w:val="22"/>
        </w:rPr>
      </w:pPr>
      <w:r w:rsidRPr="007C3DBB">
        <w:rPr>
          <w:rFonts w:cs="Arial"/>
          <w:sz w:val="22"/>
          <w:szCs w:val="22"/>
        </w:rPr>
        <w:t>Volum anual de negocis</w:t>
      </w:r>
      <w:r w:rsidR="00E96DCA" w:rsidRPr="007C3DBB">
        <w:rPr>
          <w:rFonts w:cs="Arial"/>
          <w:sz w:val="22"/>
          <w:szCs w:val="22"/>
        </w:rPr>
        <w:t xml:space="preserve"> </w:t>
      </w:r>
      <w:r w:rsidRPr="007C3DBB">
        <w:rPr>
          <w:rFonts w:cs="Arial"/>
          <w:sz w:val="22"/>
          <w:szCs w:val="22"/>
        </w:rPr>
        <w:t xml:space="preserve">referit al millor exercici dins dels tres últims disponibles en funció de les dates de constitució o d’inici d’activitats de l’empresari i de presentació de les ofertes per un import igual o superior al </w:t>
      </w:r>
      <w:r w:rsidR="00E96DCA" w:rsidRPr="007C3DBB">
        <w:rPr>
          <w:rFonts w:cs="Arial"/>
          <w:sz w:val="22"/>
          <w:szCs w:val="22"/>
        </w:rPr>
        <w:t>V</w:t>
      </w:r>
      <w:r w:rsidRPr="007C3DBB">
        <w:rPr>
          <w:rFonts w:cs="Arial"/>
          <w:sz w:val="22"/>
          <w:szCs w:val="22"/>
        </w:rPr>
        <w:t xml:space="preserve">alor </w:t>
      </w:r>
      <w:r w:rsidR="00E96DCA" w:rsidRPr="007C3DBB">
        <w:rPr>
          <w:rFonts w:cs="Arial"/>
          <w:sz w:val="22"/>
          <w:szCs w:val="22"/>
        </w:rPr>
        <w:t>E</w:t>
      </w:r>
      <w:r w:rsidRPr="007C3DBB">
        <w:rPr>
          <w:rFonts w:cs="Arial"/>
          <w:sz w:val="22"/>
          <w:szCs w:val="22"/>
        </w:rPr>
        <w:t xml:space="preserve">stimat del </w:t>
      </w:r>
      <w:r w:rsidR="00E96DCA" w:rsidRPr="007C3DBB">
        <w:rPr>
          <w:rFonts w:cs="Arial"/>
          <w:sz w:val="22"/>
          <w:szCs w:val="22"/>
        </w:rPr>
        <w:t>C</w:t>
      </w:r>
      <w:r w:rsidRPr="007C3DBB">
        <w:rPr>
          <w:rFonts w:cs="Arial"/>
          <w:sz w:val="22"/>
          <w:szCs w:val="22"/>
        </w:rPr>
        <w:t>ontracte</w:t>
      </w:r>
      <w:r w:rsidR="007C3DBB" w:rsidRPr="007C3DBB">
        <w:rPr>
          <w:rFonts w:cs="Arial"/>
          <w:sz w:val="22"/>
          <w:szCs w:val="22"/>
        </w:rPr>
        <w:t xml:space="preserve"> (del lot en concret en què es presenti oferta)</w:t>
      </w:r>
      <w:r w:rsidR="00E96DCA" w:rsidRPr="007C3DBB">
        <w:rPr>
          <w:rFonts w:cs="Arial"/>
          <w:sz w:val="22"/>
          <w:szCs w:val="22"/>
        </w:rPr>
        <w:t>.</w:t>
      </w:r>
    </w:p>
    <w:p w14:paraId="13F2A14A" w14:textId="77777777" w:rsidR="005B1D87" w:rsidRPr="007C3DBB" w:rsidRDefault="005B1D87" w:rsidP="005B1D87">
      <w:pPr>
        <w:ind w:left="360"/>
        <w:jc w:val="both"/>
        <w:rPr>
          <w:rFonts w:cs="Arial"/>
          <w:sz w:val="22"/>
          <w:szCs w:val="22"/>
        </w:rPr>
      </w:pPr>
    </w:p>
    <w:p w14:paraId="5CCC77FE" w14:textId="03794047" w:rsidR="00E96DCA" w:rsidRPr="007C3DBB" w:rsidRDefault="005B1D87" w:rsidP="005B1D87">
      <w:pPr>
        <w:jc w:val="both"/>
        <w:rPr>
          <w:rFonts w:cs="Arial"/>
          <w:sz w:val="22"/>
          <w:szCs w:val="22"/>
        </w:rPr>
      </w:pPr>
      <w:r w:rsidRPr="007C3DBB">
        <w:rPr>
          <w:rFonts w:cs="Arial"/>
          <w:sz w:val="22"/>
          <w:szCs w:val="22"/>
        </w:rPr>
        <w:t>Patrimoni net</w:t>
      </w:r>
      <w:r w:rsidR="00E96DCA" w:rsidRPr="007C3DBB">
        <w:rPr>
          <w:rFonts w:cs="Arial"/>
          <w:sz w:val="22"/>
          <w:szCs w:val="22"/>
        </w:rPr>
        <w:t xml:space="preserve"> </w:t>
      </w:r>
      <w:r w:rsidRPr="007C3DBB">
        <w:rPr>
          <w:rFonts w:cs="Arial"/>
          <w:sz w:val="22"/>
          <w:szCs w:val="22"/>
        </w:rPr>
        <w:t xml:space="preserve">al tancament de l’últim exercici econòmic per al qual estigui vençuda l’obligació d’aprovació de comptes anuals per un import igual o superior </w:t>
      </w:r>
      <w:r w:rsidR="00E96DCA" w:rsidRPr="007C3DBB">
        <w:rPr>
          <w:rFonts w:cs="Arial"/>
          <w:sz w:val="22"/>
          <w:szCs w:val="22"/>
        </w:rPr>
        <w:t xml:space="preserve">al </w:t>
      </w:r>
      <w:r w:rsidR="007C3DBB" w:rsidRPr="007C3DBB">
        <w:rPr>
          <w:rFonts w:cs="Arial"/>
          <w:sz w:val="22"/>
          <w:szCs w:val="22"/>
        </w:rPr>
        <w:t>del quadre annex per a cadascun dels lots.</w:t>
      </w:r>
    </w:p>
    <w:p w14:paraId="5DA39A90" w14:textId="77777777" w:rsidR="007C3DBB" w:rsidRPr="007C3DBB" w:rsidRDefault="007C3DBB" w:rsidP="005B1D87">
      <w:pPr>
        <w:jc w:val="both"/>
        <w:rPr>
          <w:rFonts w:cs="Arial"/>
          <w:sz w:val="22"/>
          <w:szCs w:val="22"/>
        </w:rPr>
      </w:pPr>
    </w:p>
    <w:p w14:paraId="565826C5" w14:textId="3286147B" w:rsidR="005B1D87" w:rsidRPr="007C3DBB" w:rsidRDefault="005B1D87" w:rsidP="005B1D87">
      <w:pPr>
        <w:jc w:val="both"/>
        <w:rPr>
          <w:rFonts w:cs="Arial"/>
          <w:sz w:val="22"/>
          <w:szCs w:val="22"/>
        </w:rPr>
      </w:pPr>
      <w:r w:rsidRPr="007C3DBB">
        <w:rPr>
          <w:rFonts w:cs="Arial"/>
          <w:sz w:val="22"/>
          <w:szCs w:val="22"/>
        </w:rPr>
        <w:t>A les empreses que, per una raó vàlida, no estiguin en condicions de presentar la documentació acreditativa de la econòmica i financera, se les autoritzarà a acreditar-la per mitjà de qualsevol altre document que l’òrgan de contractació consideri apropiat.</w:t>
      </w:r>
    </w:p>
    <w:p w14:paraId="0ED43128" w14:textId="77777777" w:rsidR="005B1D87" w:rsidRPr="007C3DBB" w:rsidRDefault="005B1D87" w:rsidP="005B1D87">
      <w:pPr>
        <w:rPr>
          <w:rFonts w:cs="Arial"/>
          <w:sz w:val="22"/>
          <w:szCs w:val="22"/>
        </w:rPr>
      </w:pPr>
    </w:p>
    <w:p w14:paraId="7D6E79FC" w14:textId="77777777" w:rsidR="005B1D87" w:rsidRPr="007C3DBB" w:rsidRDefault="005B1D87" w:rsidP="007C3DBB">
      <w:pPr>
        <w:pStyle w:val="Prrafodelista"/>
        <w:numPr>
          <w:ilvl w:val="0"/>
          <w:numId w:val="33"/>
        </w:numPr>
        <w:jc w:val="both"/>
        <w:rPr>
          <w:rFonts w:cs="Arial"/>
          <w:b/>
          <w:bCs/>
          <w:i/>
          <w:iCs/>
          <w:sz w:val="22"/>
          <w:szCs w:val="22"/>
        </w:rPr>
      </w:pPr>
      <w:r w:rsidRPr="007C3DBB">
        <w:rPr>
          <w:rFonts w:cs="Arial"/>
          <w:b/>
          <w:bCs/>
          <w:i/>
          <w:iCs/>
          <w:sz w:val="22"/>
          <w:szCs w:val="22"/>
        </w:rPr>
        <w:t>Solvència tècnica o professional</w:t>
      </w:r>
    </w:p>
    <w:p w14:paraId="07D1CF55" w14:textId="2B2425CA" w:rsidR="005B1D87" w:rsidRPr="007C3DBB" w:rsidRDefault="005B1D87" w:rsidP="00E96DCA">
      <w:pPr>
        <w:tabs>
          <w:tab w:val="left" w:pos="3315"/>
        </w:tabs>
        <w:jc w:val="both"/>
        <w:rPr>
          <w:rFonts w:cs="Arial"/>
          <w:i/>
          <w:iCs/>
          <w:sz w:val="22"/>
          <w:szCs w:val="22"/>
        </w:rPr>
      </w:pPr>
      <w:r w:rsidRPr="007C3DBB">
        <w:rPr>
          <w:rFonts w:cs="Arial"/>
          <w:i/>
          <w:iCs/>
          <w:sz w:val="22"/>
          <w:szCs w:val="22"/>
        </w:rPr>
        <w:tab/>
      </w:r>
    </w:p>
    <w:p w14:paraId="170B9C77" w14:textId="24CA7A0C" w:rsidR="005B1D87" w:rsidRPr="007C3DBB" w:rsidRDefault="005B1D87" w:rsidP="005B1D87">
      <w:pPr>
        <w:jc w:val="both"/>
        <w:rPr>
          <w:rFonts w:cs="Arial"/>
          <w:sz w:val="22"/>
          <w:szCs w:val="22"/>
        </w:rPr>
      </w:pPr>
      <w:r w:rsidRPr="007C3DBB">
        <w:rPr>
          <w:rFonts w:cs="Arial"/>
          <w:sz w:val="22"/>
          <w:szCs w:val="22"/>
        </w:rPr>
        <w:t xml:space="preserve">Relació dels principals serveis o treballs realitzats de igual o similar naturalesa que els que constitueix l'objecte en el curs tres últims anys, indicant el seu import, dates i destinatari públic o privat dels mateixos. </w:t>
      </w:r>
    </w:p>
    <w:p w14:paraId="199AB1BA" w14:textId="751903C4" w:rsidR="005B1D87" w:rsidRPr="007C3DBB" w:rsidRDefault="005B1D87" w:rsidP="005B1D87">
      <w:pPr>
        <w:jc w:val="both"/>
        <w:rPr>
          <w:rFonts w:cs="Arial"/>
          <w:sz w:val="22"/>
          <w:szCs w:val="22"/>
        </w:rPr>
      </w:pPr>
      <w:r w:rsidRPr="007C3DBB">
        <w:rPr>
          <w:rFonts w:cs="Arial"/>
          <w:sz w:val="22"/>
          <w:szCs w:val="22"/>
        </w:rPr>
        <w:t xml:space="preserve">Requisits mínims: </w:t>
      </w:r>
      <w:r w:rsidR="00E96DCA" w:rsidRPr="007C3DBB">
        <w:rPr>
          <w:rFonts w:cs="Arial"/>
          <w:sz w:val="22"/>
          <w:szCs w:val="22"/>
        </w:rPr>
        <w:t xml:space="preserve">Per un import igual o superior </w:t>
      </w:r>
      <w:r w:rsidR="007C3DBB" w:rsidRPr="007C3DBB">
        <w:rPr>
          <w:rFonts w:cs="Arial"/>
          <w:sz w:val="22"/>
          <w:szCs w:val="22"/>
        </w:rPr>
        <w:t>al del quadre annex per a cadascun dels lots.</w:t>
      </w:r>
    </w:p>
    <w:p w14:paraId="5BB25F2D" w14:textId="77777777" w:rsidR="007C3DBB" w:rsidRPr="007C3DBB" w:rsidRDefault="007C3DBB" w:rsidP="005B1D87">
      <w:pPr>
        <w:jc w:val="both"/>
        <w:rPr>
          <w:rFonts w:cs="Arial"/>
          <w:sz w:val="22"/>
          <w:szCs w:val="22"/>
        </w:rPr>
      </w:pPr>
    </w:p>
    <w:p w14:paraId="5EA0E30B" w14:textId="77777777" w:rsidR="005B1D87" w:rsidRPr="007C3DBB" w:rsidRDefault="005B1D87" w:rsidP="005B1D87">
      <w:pPr>
        <w:jc w:val="both"/>
        <w:rPr>
          <w:rFonts w:cs="Arial"/>
          <w:sz w:val="22"/>
          <w:szCs w:val="22"/>
        </w:rPr>
      </w:pPr>
      <w:r w:rsidRPr="007C3DBB">
        <w:rPr>
          <w:rFonts w:cs="Arial"/>
          <w:sz w:val="22"/>
          <w:szCs w:val="22"/>
        </w:rPr>
        <w:t xml:space="preserve">En els contractes no subjectes a regulació harmonitzada, quan el licitador sigui una empresa de nova creació, és a dir, amb una antiguitat inferior a 5 anys, la solvència tècnica s'acreditarà per altres mitjans. </w:t>
      </w:r>
    </w:p>
    <w:p w14:paraId="02610771" w14:textId="77777777" w:rsidR="005B1D87" w:rsidRDefault="005B1D87" w:rsidP="005B1D87">
      <w:pPr>
        <w:rPr>
          <w:rFonts w:cs="Arial"/>
          <w:sz w:val="22"/>
          <w:szCs w:val="22"/>
        </w:rPr>
      </w:pPr>
    </w:p>
    <w:p w14:paraId="5F672D86" w14:textId="77777777" w:rsidR="005B1D87" w:rsidRDefault="005B1D87" w:rsidP="005B1D87">
      <w:pPr>
        <w:rPr>
          <w:rFonts w:cs="Arial"/>
          <w:sz w:val="22"/>
          <w:szCs w:val="22"/>
        </w:rPr>
      </w:pPr>
    </w:p>
    <w:p w14:paraId="144A65B8" w14:textId="77777777" w:rsidR="005B1D87" w:rsidRDefault="005B1D87" w:rsidP="005B1D87">
      <w:pPr>
        <w:pStyle w:val="Ttulo1"/>
        <w:rPr>
          <w:rFonts w:cs="Arial"/>
          <w:sz w:val="22"/>
          <w:szCs w:val="22"/>
        </w:rPr>
      </w:pPr>
      <w:bookmarkStart w:id="23" w:name="_Toc510776694"/>
      <w:r>
        <w:rPr>
          <w:szCs w:val="22"/>
        </w:rPr>
        <w:t>10. CERTIFICATS DE REGISTRE DE LICITADORS</w:t>
      </w:r>
      <w:bookmarkEnd w:id="23"/>
    </w:p>
    <w:p w14:paraId="052D0DE0" w14:textId="77777777" w:rsidR="005B1D87" w:rsidRDefault="005B1D87" w:rsidP="005B1D87">
      <w:pPr>
        <w:rPr>
          <w:rFonts w:cs="Arial"/>
          <w:sz w:val="22"/>
          <w:szCs w:val="22"/>
        </w:rPr>
      </w:pPr>
    </w:p>
    <w:p w14:paraId="2C7A0F89" w14:textId="77777777" w:rsidR="005B1D87" w:rsidRDefault="005B1D87" w:rsidP="005B1D87">
      <w:pPr>
        <w:jc w:val="both"/>
        <w:rPr>
          <w:rFonts w:cs="Arial"/>
          <w:sz w:val="22"/>
          <w:szCs w:val="22"/>
        </w:rPr>
      </w:pPr>
      <w:r>
        <w:rPr>
          <w:rFonts w:cs="Arial"/>
          <w:sz w:val="22"/>
          <w:szCs w:val="22"/>
        </w:rPr>
        <w:t>La inscripció en el Registre oficial de licitadors i empreses classificades del sector públic (ROLECE o RELI) acredita enfront de tots els òrgans de contractació del sector públic, segons el que s’hi reflecteixi i llevat que hi hagi una prova en contra:</w:t>
      </w:r>
    </w:p>
    <w:p w14:paraId="61B2C758" w14:textId="77777777" w:rsidR="005B1D87" w:rsidRDefault="005B1D87" w:rsidP="005B1D87">
      <w:pPr>
        <w:jc w:val="both"/>
        <w:rPr>
          <w:rFonts w:cs="Arial"/>
          <w:sz w:val="22"/>
          <w:szCs w:val="22"/>
        </w:rPr>
      </w:pPr>
    </w:p>
    <w:p w14:paraId="22966D3D" w14:textId="77777777" w:rsidR="005B1D87" w:rsidRDefault="005B1D87" w:rsidP="005B1D87">
      <w:pPr>
        <w:numPr>
          <w:ilvl w:val="0"/>
          <w:numId w:val="11"/>
        </w:numPr>
        <w:jc w:val="both"/>
        <w:rPr>
          <w:rFonts w:cs="Arial"/>
          <w:sz w:val="22"/>
          <w:szCs w:val="22"/>
        </w:rPr>
      </w:pPr>
      <w:r>
        <w:rPr>
          <w:rFonts w:cs="Arial"/>
          <w:sz w:val="22"/>
          <w:szCs w:val="22"/>
        </w:rPr>
        <w:t>les condicions d’aptitud de l’empresari quant a la seva personalitat i capacitat d’obrar, representació, habilitació professional o empresarial</w:t>
      </w:r>
    </w:p>
    <w:p w14:paraId="7FE970B5" w14:textId="77777777" w:rsidR="005B1D87" w:rsidRDefault="005B1D87" w:rsidP="005B1D87">
      <w:pPr>
        <w:numPr>
          <w:ilvl w:val="0"/>
          <w:numId w:val="11"/>
        </w:numPr>
        <w:jc w:val="both"/>
        <w:rPr>
          <w:rFonts w:cs="Arial"/>
          <w:sz w:val="22"/>
          <w:szCs w:val="22"/>
        </w:rPr>
      </w:pPr>
      <w:r>
        <w:rPr>
          <w:rFonts w:cs="Arial"/>
          <w:sz w:val="22"/>
          <w:szCs w:val="22"/>
        </w:rPr>
        <w:t xml:space="preserve">solvència econòmica i financera i tècnica o professional, </w:t>
      </w:r>
    </w:p>
    <w:p w14:paraId="3995CEC2" w14:textId="77777777" w:rsidR="005B1D87" w:rsidRDefault="005B1D87" w:rsidP="005B1D87">
      <w:pPr>
        <w:numPr>
          <w:ilvl w:val="0"/>
          <w:numId w:val="11"/>
        </w:numPr>
        <w:jc w:val="both"/>
        <w:rPr>
          <w:rFonts w:cs="Arial"/>
          <w:sz w:val="22"/>
          <w:szCs w:val="22"/>
        </w:rPr>
      </w:pPr>
      <w:r>
        <w:rPr>
          <w:rFonts w:cs="Arial"/>
          <w:sz w:val="22"/>
          <w:szCs w:val="22"/>
        </w:rPr>
        <w:lastRenderedPageBreak/>
        <w:t xml:space="preserve">classificació i altres circumstàncies inscrites, </w:t>
      </w:r>
    </w:p>
    <w:p w14:paraId="4329BDD2" w14:textId="77777777" w:rsidR="005B1D87" w:rsidRDefault="005B1D87" w:rsidP="005B1D87">
      <w:pPr>
        <w:numPr>
          <w:ilvl w:val="0"/>
          <w:numId w:val="11"/>
        </w:numPr>
        <w:jc w:val="both"/>
        <w:rPr>
          <w:rFonts w:cs="Arial"/>
          <w:sz w:val="22"/>
          <w:szCs w:val="22"/>
        </w:rPr>
      </w:pPr>
      <w:r>
        <w:rPr>
          <w:rFonts w:cs="Arial"/>
          <w:sz w:val="22"/>
          <w:szCs w:val="22"/>
        </w:rPr>
        <w:t>la concurrència o no de les prohibicions de contractar que hi hagin de constar.</w:t>
      </w:r>
    </w:p>
    <w:p w14:paraId="3363F6DC" w14:textId="77777777" w:rsidR="005B1D87" w:rsidRDefault="005B1D87" w:rsidP="005B1D87">
      <w:pPr>
        <w:rPr>
          <w:rFonts w:cs="Arial"/>
          <w:sz w:val="22"/>
          <w:szCs w:val="22"/>
        </w:rPr>
      </w:pPr>
    </w:p>
    <w:p w14:paraId="1D021A09" w14:textId="77777777" w:rsidR="005B1D87" w:rsidRDefault="005B1D87" w:rsidP="005B1D87">
      <w:pPr>
        <w:jc w:val="both"/>
        <w:rPr>
          <w:rFonts w:cs="Arial"/>
          <w:sz w:val="22"/>
          <w:szCs w:val="22"/>
        </w:rPr>
      </w:pPr>
      <w:r>
        <w:rPr>
          <w:rFonts w:cs="Arial"/>
          <w:sz w:val="22"/>
          <w:szCs w:val="22"/>
        </w:rPr>
        <w:t>La prova del contingut dels registres de licitadors s’ha d’efectuar mitjançant una certificació de l’òrgan encarregat d’aquest, que es pot expedir per mitjans electrònics, informàtics o telemàtics.</w:t>
      </w:r>
    </w:p>
    <w:p w14:paraId="74AD8303" w14:textId="77777777" w:rsidR="005B1D87" w:rsidRDefault="005B1D87" w:rsidP="005B1D87">
      <w:pPr>
        <w:rPr>
          <w:rFonts w:cs="Arial"/>
          <w:sz w:val="22"/>
          <w:szCs w:val="22"/>
        </w:rPr>
      </w:pPr>
    </w:p>
    <w:p w14:paraId="3F880FB0" w14:textId="77777777" w:rsidR="005B1D87" w:rsidRDefault="005B1D87" w:rsidP="005B1D87">
      <w:pPr>
        <w:pStyle w:val="Ttulo1"/>
        <w:rPr>
          <w:rFonts w:cs="Arial"/>
          <w:w w:val="112"/>
          <w:sz w:val="22"/>
          <w:szCs w:val="22"/>
        </w:rPr>
      </w:pPr>
      <w:bookmarkStart w:id="24" w:name="_Toc510776695"/>
      <w:r>
        <w:rPr>
          <w:szCs w:val="22"/>
        </w:rPr>
        <w:t>11. GARANTIES</w:t>
      </w:r>
      <w:bookmarkEnd w:id="24"/>
    </w:p>
    <w:p w14:paraId="61CEA7AE" w14:textId="77777777" w:rsidR="005B1D87" w:rsidRDefault="005B1D87" w:rsidP="005B1D87">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5003A8C2" w14:textId="77777777" w:rsidR="005B1D87" w:rsidRDefault="005B1D87" w:rsidP="005B1D87">
      <w:pPr>
        <w:numPr>
          <w:ilvl w:val="0"/>
          <w:numId w:val="6"/>
        </w:numPr>
        <w:jc w:val="both"/>
        <w:rPr>
          <w:rFonts w:cs="Arial"/>
          <w:b/>
          <w:bCs/>
          <w:sz w:val="22"/>
          <w:szCs w:val="22"/>
        </w:rPr>
      </w:pPr>
      <w:r>
        <w:rPr>
          <w:rFonts w:cs="Arial"/>
          <w:b/>
          <w:bCs/>
          <w:sz w:val="22"/>
          <w:szCs w:val="22"/>
        </w:rPr>
        <w:t xml:space="preserve">Veure del quadre resum apartat: I </w:t>
      </w:r>
      <w:proofErr w:type="spellStart"/>
      <w:r>
        <w:rPr>
          <w:rFonts w:cs="Arial"/>
          <w:b/>
          <w:bCs/>
          <w:sz w:val="22"/>
          <w:szCs w:val="22"/>
        </w:rPr>
        <w:t>i</w:t>
      </w:r>
      <w:proofErr w:type="spellEnd"/>
      <w:r>
        <w:rPr>
          <w:rFonts w:cs="Arial"/>
          <w:b/>
          <w:bCs/>
          <w:sz w:val="22"/>
          <w:szCs w:val="22"/>
        </w:rPr>
        <w:t xml:space="preserve"> M.</w:t>
      </w:r>
    </w:p>
    <w:p w14:paraId="376DFF8E" w14:textId="77777777" w:rsidR="005B1D87" w:rsidRDefault="005B1D87" w:rsidP="005B1D87">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0334D021" w14:textId="1784980F" w:rsidR="005B1D87" w:rsidRDefault="005B1D87" w:rsidP="005B1D87">
      <w:pPr>
        <w:pStyle w:val="Textoindependiente2"/>
        <w:rPr>
          <w:rFonts w:cs="Arial"/>
          <w:b/>
          <w:bCs/>
          <w:i/>
          <w:iCs/>
          <w:sz w:val="22"/>
          <w:szCs w:val="22"/>
        </w:rPr>
      </w:pPr>
      <w:r>
        <w:rPr>
          <w:rFonts w:cs="Arial"/>
          <w:b/>
          <w:bCs/>
          <w:i/>
          <w:iCs/>
          <w:sz w:val="22"/>
          <w:szCs w:val="22"/>
        </w:rPr>
        <w:t xml:space="preserve">Garantia definitiva: </w:t>
      </w:r>
    </w:p>
    <w:p w14:paraId="1C2125F5" w14:textId="77777777" w:rsidR="005B1D87" w:rsidRDefault="005B1D87" w:rsidP="005B1D87">
      <w:pPr>
        <w:pStyle w:val="Textoindependiente2"/>
        <w:rPr>
          <w:rFonts w:cs="Arial"/>
          <w:sz w:val="22"/>
          <w:szCs w:val="22"/>
        </w:rPr>
      </w:pPr>
    </w:p>
    <w:p w14:paraId="3EB9E2AD" w14:textId="54CA435A" w:rsidR="005B1D87" w:rsidRDefault="005B1D87" w:rsidP="005B1D87">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r>
        <w:rPr>
          <w:rFonts w:cs="Arial"/>
          <w:sz w:val="22"/>
          <w:szCs w:val="22"/>
        </w:rPr>
        <w:t xml:space="preserve">La garantia definitiva serà el 5% sobre el preu de l’adjudicació, IVA exclòs. Aquesta garantia s'ampliarà en un 5% en el cas que l'oferta de l'adjudicatari resulti anormalment baixa d'acord amb l'art. 149 de la LCSP. </w:t>
      </w:r>
    </w:p>
    <w:p w14:paraId="7C39D9F1" w14:textId="77777777" w:rsidR="005B1D87" w:rsidRDefault="005B1D87" w:rsidP="005B1D87">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526ADD3F" w14:textId="77777777" w:rsidR="005B1D87" w:rsidRDefault="005B1D87" w:rsidP="005B1D87">
      <w:pPr>
        <w:pStyle w:val="Sangradetextonormal"/>
        <w:ind w:left="0"/>
        <w:rPr>
          <w:szCs w:val="22"/>
        </w:rPr>
      </w:pPr>
      <w:r>
        <w:rPr>
          <w:szCs w:val="22"/>
        </w:rPr>
        <w:t>El dipòsit o constitució de la garantia es pot fer-se en metàl·lic, valors públics o privats, aval, o mitjançant contracte d’assegurança o caució en els termes i les condicions que disposen els articles 55 a 58 del RGLCAP.</w:t>
      </w:r>
    </w:p>
    <w:p w14:paraId="68B6ACE6" w14:textId="77777777" w:rsidR="005B1D87" w:rsidRDefault="005B1D87" w:rsidP="005B1D87">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4313ECCA" w14:textId="77777777" w:rsidR="005B1D87" w:rsidRDefault="005B1D87" w:rsidP="005B1D87">
      <w:pPr>
        <w:pStyle w:val="Sangradetextonormal"/>
        <w:ind w:left="0"/>
        <w:rPr>
          <w:szCs w:val="22"/>
        </w:rPr>
      </w:pPr>
      <w:r>
        <w:rPr>
          <w:szCs w:val="22"/>
        </w:rPr>
        <w:t xml:space="preserve">En el cas d’unió temporal d’empreses, la garantia definitiva es pot constituir per una o vàries de les empreses participants, sempre que en conjunt arribin a la quantia requerida i garanteixi solidàriament a totes les empreses integrants de la unió temporal. </w:t>
      </w:r>
    </w:p>
    <w:p w14:paraId="6E6FD72C" w14:textId="77777777" w:rsidR="005B1D87" w:rsidRDefault="005B1D87" w:rsidP="005B1D87">
      <w:pPr>
        <w:pStyle w:val="Sangradetextonormal"/>
        <w:tabs>
          <w:tab w:val="left" w:pos="1440"/>
        </w:tabs>
        <w:ind w:left="0"/>
        <w:rPr>
          <w:szCs w:val="22"/>
        </w:rPr>
      </w:pPr>
    </w:p>
    <w:p w14:paraId="539EB25D" w14:textId="77777777" w:rsidR="005B1D87" w:rsidRDefault="005B1D87" w:rsidP="005B1D87">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i/>
          <w:iCs/>
          <w:sz w:val="22"/>
          <w:szCs w:val="22"/>
        </w:rPr>
      </w:pPr>
      <w:r>
        <w:rPr>
          <w:sz w:val="22"/>
          <w:szCs w:val="22"/>
        </w:rPr>
        <w:t xml:space="preserve">El licitador que presenti la millor oferta, ha d’acreditar la seva constitució dins del termini de deu dies hàbils des del requeriment. De no complir-se adequadament s'entendrà </w:t>
      </w:r>
      <w:r>
        <w:rPr>
          <w:rFonts w:cs="Arial"/>
          <w:color w:val="000000"/>
          <w:sz w:val="22"/>
          <w:szCs w:val="22"/>
        </w:rPr>
        <w:t>que el licitador ha retirat la seva oferta, i s'exigirà l’import del 3 per cent del pressupost base de licitació, IVA exclòs, en concepte de penalitat.</w:t>
      </w:r>
    </w:p>
    <w:p w14:paraId="0A2D6B89" w14:textId="77777777" w:rsidR="005B1D87" w:rsidRDefault="005B1D87" w:rsidP="005B1D87">
      <w:pPr>
        <w:pStyle w:val="Sangradetextonormal"/>
        <w:ind w:left="0"/>
        <w:rPr>
          <w:szCs w:val="22"/>
        </w:rPr>
      </w:pPr>
    </w:p>
    <w:p w14:paraId="0B8320C4" w14:textId="77777777" w:rsidR="005B1D87" w:rsidRDefault="005B1D87" w:rsidP="005B1D87">
      <w:pPr>
        <w:pStyle w:val="Sangradetextonormal"/>
        <w:ind w:left="0"/>
        <w:rPr>
          <w:szCs w:val="22"/>
        </w:rPr>
      </w:pPr>
      <w:r>
        <w:rPr>
          <w:szCs w:val="22"/>
        </w:rPr>
        <w:t>La garantia definitiva respon dels conceptes definits en l’art. 110 de la LCSP.</w:t>
      </w:r>
    </w:p>
    <w:p w14:paraId="408CC94F" w14:textId="77777777" w:rsidR="005B1D87" w:rsidRDefault="005B1D87" w:rsidP="005B1D87">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7413A7D3" w14:textId="77777777" w:rsidR="005B1D87" w:rsidRDefault="005B1D87" w:rsidP="005B1D87">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r>
        <w:rPr>
          <w:rFonts w:cs="Arial"/>
          <w:sz w:val="22"/>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que es notifiqui a l’empresa l’acord de modificació. </w:t>
      </w:r>
    </w:p>
    <w:p w14:paraId="311A3879" w14:textId="77777777" w:rsidR="005B1D87" w:rsidRDefault="005B1D87" w:rsidP="005B1D87">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55F5464F" w14:textId="77777777" w:rsidR="005B1D87" w:rsidRDefault="005B1D87" w:rsidP="005B1D87">
      <w:pPr>
        <w:pStyle w:val="Sangradetextonormal"/>
        <w:ind w:left="0"/>
        <w:rPr>
          <w:szCs w:val="22"/>
        </w:rPr>
      </w:pPr>
      <w:r>
        <w:rPr>
          <w:szCs w:val="22"/>
        </w:rPr>
        <w:t xml:space="preserve">Quan es facin efectives sobre la garantia les penalitats o indemnitzacions exigibles a l’empresa adjudicatària, aquesta haurà de reposar o ampliar la garantia, en la quantia que correspongui, en el termini de quinze dies des de l’execució. En el cas que aquesta no es resolgui serà causa de resolució del contracte. </w:t>
      </w:r>
    </w:p>
    <w:p w14:paraId="3D97220F" w14:textId="77777777" w:rsidR="005B1D87" w:rsidRDefault="005B1D87" w:rsidP="005B1D87">
      <w:pPr>
        <w:pStyle w:val="Sangradetextonormal"/>
        <w:ind w:left="0"/>
        <w:rPr>
          <w:szCs w:val="22"/>
        </w:rPr>
      </w:pPr>
    </w:p>
    <w:p w14:paraId="6A027FB9" w14:textId="437FA079" w:rsidR="005B1D87" w:rsidRPr="003C4169" w:rsidRDefault="005B1D87" w:rsidP="005B1D87">
      <w:pPr>
        <w:rPr>
          <w:rFonts w:cs="Arial"/>
          <w:sz w:val="22"/>
          <w:szCs w:val="22"/>
        </w:rPr>
      </w:pPr>
      <w:r w:rsidRPr="003C4169">
        <w:rPr>
          <w:rFonts w:cs="Arial"/>
          <w:sz w:val="22"/>
          <w:szCs w:val="22"/>
        </w:rPr>
        <w:t>El</w:t>
      </w:r>
      <w:r w:rsidRPr="003C4169">
        <w:rPr>
          <w:rFonts w:cs="Arial"/>
          <w:spacing w:val="-1"/>
          <w:sz w:val="22"/>
          <w:szCs w:val="22"/>
        </w:rPr>
        <w:t xml:space="preserve"> t</w:t>
      </w:r>
      <w:r w:rsidRPr="003C4169">
        <w:rPr>
          <w:rFonts w:cs="Arial"/>
          <w:spacing w:val="1"/>
          <w:sz w:val="22"/>
          <w:szCs w:val="22"/>
        </w:rPr>
        <w:t>e</w:t>
      </w:r>
      <w:r w:rsidRPr="003C4169">
        <w:rPr>
          <w:rFonts w:cs="Arial"/>
          <w:spacing w:val="-1"/>
          <w:sz w:val="22"/>
          <w:szCs w:val="22"/>
        </w:rPr>
        <w:t>r</w:t>
      </w:r>
      <w:r w:rsidRPr="003C4169">
        <w:rPr>
          <w:rFonts w:cs="Arial"/>
          <w:spacing w:val="1"/>
          <w:sz w:val="22"/>
          <w:szCs w:val="22"/>
        </w:rPr>
        <w:t>m</w:t>
      </w:r>
      <w:r w:rsidRPr="003C4169">
        <w:rPr>
          <w:rFonts w:cs="Arial"/>
          <w:spacing w:val="-3"/>
          <w:sz w:val="22"/>
          <w:szCs w:val="22"/>
        </w:rPr>
        <w:t>i</w:t>
      </w:r>
      <w:r w:rsidRPr="003C4169">
        <w:rPr>
          <w:rFonts w:cs="Arial"/>
          <w:spacing w:val="2"/>
          <w:sz w:val="22"/>
          <w:szCs w:val="22"/>
        </w:rPr>
        <w:t>n</w:t>
      </w:r>
      <w:r w:rsidRPr="003C4169">
        <w:rPr>
          <w:rFonts w:cs="Arial"/>
          <w:sz w:val="22"/>
          <w:szCs w:val="22"/>
        </w:rPr>
        <w:t>i</w:t>
      </w:r>
      <w:r w:rsidRPr="003C4169">
        <w:rPr>
          <w:rFonts w:cs="Arial"/>
          <w:spacing w:val="1"/>
          <w:sz w:val="22"/>
          <w:szCs w:val="22"/>
        </w:rPr>
        <w:t xml:space="preserve"> </w:t>
      </w:r>
      <w:r w:rsidRPr="003C4169">
        <w:rPr>
          <w:rFonts w:cs="Arial"/>
          <w:spacing w:val="-1"/>
          <w:sz w:val="22"/>
          <w:szCs w:val="22"/>
        </w:rPr>
        <w:t>d</w:t>
      </w:r>
      <w:r w:rsidRPr="003C4169">
        <w:rPr>
          <w:rFonts w:cs="Arial"/>
          <w:sz w:val="22"/>
          <w:szCs w:val="22"/>
        </w:rPr>
        <w:t>e</w:t>
      </w:r>
      <w:r w:rsidRPr="003C4169">
        <w:rPr>
          <w:rFonts w:cs="Arial"/>
          <w:spacing w:val="3"/>
          <w:sz w:val="22"/>
          <w:szCs w:val="22"/>
        </w:rPr>
        <w:t xml:space="preserve"> </w:t>
      </w:r>
      <w:r w:rsidRPr="003C4169">
        <w:rPr>
          <w:rFonts w:cs="Arial"/>
          <w:spacing w:val="-1"/>
          <w:sz w:val="22"/>
          <w:szCs w:val="22"/>
        </w:rPr>
        <w:t>g</w:t>
      </w:r>
      <w:r w:rsidRPr="003C4169">
        <w:rPr>
          <w:rFonts w:cs="Arial"/>
          <w:sz w:val="22"/>
          <w:szCs w:val="22"/>
        </w:rPr>
        <w:t>a</w:t>
      </w:r>
      <w:r w:rsidRPr="003C4169">
        <w:rPr>
          <w:rFonts w:cs="Arial"/>
          <w:spacing w:val="-1"/>
          <w:sz w:val="22"/>
          <w:szCs w:val="22"/>
        </w:rPr>
        <w:t>r</w:t>
      </w:r>
      <w:r w:rsidRPr="003C4169">
        <w:rPr>
          <w:rFonts w:cs="Arial"/>
          <w:sz w:val="22"/>
          <w:szCs w:val="22"/>
        </w:rPr>
        <w:t>an</w:t>
      </w:r>
      <w:r w:rsidRPr="003C4169">
        <w:rPr>
          <w:rFonts w:cs="Arial"/>
          <w:spacing w:val="2"/>
          <w:sz w:val="22"/>
          <w:szCs w:val="22"/>
        </w:rPr>
        <w:t>t</w:t>
      </w:r>
      <w:r w:rsidRPr="003C4169">
        <w:rPr>
          <w:rFonts w:cs="Arial"/>
          <w:spacing w:val="-3"/>
          <w:sz w:val="22"/>
          <w:szCs w:val="22"/>
        </w:rPr>
        <w:t>i</w:t>
      </w:r>
      <w:r w:rsidRPr="003C4169">
        <w:rPr>
          <w:rFonts w:cs="Arial"/>
          <w:sz w:val="22"/>
          <w:szCs w:val="22"/>
        </w:rPr>
        <w:t>a</w:t>
      </w:r>
      <w:r w:rsidRPr="003C4169">
        <w:rPr>
          <w:rFonts w:cs="Arial"/>
          <w:spacing w:val="4"/>
          <w:sz w:val="22"/>
          <w:szCs w:val="22"/>
        </w:rPr>
        <w:t xml:space="preserve"> </w:t>
      </w:r>
      <w:r w:rsidRPr="003C4169">
        <w:rPr>
          <w:rFonts w:cs="Arial"/>
          <w:spacing w:val="1"/>
          <w:sz w:val="22"/>
          <w:szCs w:val="22"/>
        </w:rPr>
        <w:t>e</w:t>
      </w:r>
      <w:r w:rsidRPr="003C4169">
        <w:rPr>
          <w:rFonts w:cs="Arial"/>
          <w:sz w:val="22"/>
          <w:szCs w:val="22"/>
        </w:rPr>
        <w:t>s</w:t>
      </w:r>
      <w:r w:rsidRPr="003C4169">
        <w:rPr>
          <w:rFonts w:cs="Arial"/>
          <w:spacing w:val="2"/>
          <w:sz w:val="22"/>
          <w:szCs w:val="22"/>
        </w:rPr>
        <w:t xml:space="preserve"> f</w:t>
      </w:r>
      <w:r w:rsidRPr="003C4169">
        <w:rPr>
          <w:rFonts w:cs="Arial"/>
          <w:spacing w:val="-3"/>
          <w:sz w:val="22"/>
          <w:szCs w:val="22"/>
        </w:rPr>
        <w:t>i</w:t>
      </w:r>
      <w:r w:rsidRPr="003C4169">
        <w:rPr>
          <w:rFonts w:cs="Arial"/>
          <w:spacing w:val="-1"/>
          <w:sz w:val="22"/>
          <w:szCs w:val="22"/>
        </w:rPr>
        <w:t>x</w:t>
      </w:r>
      <w:r w:rsidRPr="003C4169">
        <w:rPr>
          <w:rFonts w:cs="Arial"/>
          <w:sz w:val="22"/>
          <w:szCs w:val="22"/>
        </w:rPr>
        <w:t>a</w:t>
      </w:r>
      <w:r w:rsidRPr="003C4169">
        <w:rPr>
          <w:rFonts w:cs="Arial"/>
          <w:spacing w:val="2"/>
          <w:sz w:val="22"/>
          <w:szCs w:val="22"/>
        </w:rPr>
        <w:t xml:space="preserve"> </w:t>
      </w:r>
      <w:r w:rsidRPr="003C4169">
        <w:rPr>
          <w:rFonts w:cs="Arial"/>
          <w:spacing w:val="1"/>
          <w:sz w:val="22"/>
          <w:szCs w:val="22"/>
        </w:rPr>
        <w:t xml:space="preserve">en </w:t>
      </w:r>
      <w:r w:rsidR="003C4169" w:rsidRPr="003C4169">
        <w:rPr>
          <w:rFonts w:cs="Arial"/>
          <w:spacing w:val="1"/>
          <w:sz w:val="22"/>
          <w:szCs w:val="22"/>
        </w:rPr>
        <w:t>un any.</w:t>
      </w:r>
    </w:p>
    <w:p w14:paraId="7CEADA15" w14:textId="77777777" w:rsidR="005B1D87" w:rsidRDefault="005B1D87" w:rsidP="005B1D87">
      <w:pPr>
        <w:rPr>
          <w:rFonts w:cs="Arial"/>
          <w:sz w:val="22"/>
          <w:szCs w:val="22"/>
        </w:rPr>
      </w:pPr>
    </w:p>
    <w:p w14:paraId="58BD5DD3" w14:textId="77777777" w:rsidR="005B1D87" w:rsidRDefault="005B1D87" w:rsidP="005B1D87">
      <w:pPr>
        <w:pStyle w:val="Ttulo1"/>
        <w:rPr>
          <w:rFonts w:cs="Arial"/>
          <w:sz w:val="22"/>
          <w:szCs w:val="22"/>
        </w:rPr>
      </w:pPr>
      <w:bookmarkStart w:id="25" w:name="_Toc510776696"/>
      <w:bookmarkEnd w:id="18"/>
      <w:r>
        <w:rPr>
          <w:szCs w:val="22"/>
        </w:rPr>
        <w:t>12. ADMISSIÓ DE VARIANTS</w:t>
      </w:r>
      <w:bookmarkEnd w:id="25"/>
    </w:p>
    <w:p w14:paraId="73C54DC7" w14:textId="77777777" w:rsidR="005B1D87" w:rsidRDefault="005B1D87" w:rsidP="005B1D87">
      <w:pPr>
        <w:rPr>
          <w:lang w:eastAsia="es-ES_tradnl"/>
        </w:rPr>
      </w:pPr>
    </w:p>
    <w:p w14:paraId="7345BB3C"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J.</w:t>
      </w:r>
    </w:p>
    <w:p w14:paraId="11F1D8F5" w14:textId="77777777" w:rsidR="004345BC" w:rsidRDefault="004345BC" w:rsidP="005B1D87">
      <w:pPr>
        <w:pStyle w:val="Textoindependiente2"/>
        <w:rPr>
          <w:rFonts w:cs="Arial"/>
          <w:color w:val="999999"/>
          <w:sz w:val="22"/>
          <w:szCs w:val="22"/>
        </w:rPr>
      </w:pPr>
    </w:p>
    <w:p w14:paraId="352C7901" w14:textId="24817262" w:rsidR="005B1D87" w:rsidRDefault="005B1D87" w:rsidP="004345BC">
      <w:pPr>
        <w:pStyle w:val="Sangradetextonormal"/>
        <w:ind w:left="0"/>
        <w:rPr>
          <w:szCs w:val="22"/>
        </w:rPr>
      </w:pPr>
      <w:r w:rsidRPr="004345BC">
        <w:rPr>
          <w:szCs w:val="22"/>
        </w:rPr>
        <w:lastRenderedPageBreak/>
        <w:t>En aquesta licitació no es contempla la possibilitat de presentar variants.</w:t>
      </w:r>
    </w:p>
    <w:p w14:paraId="062AEEEA" w14:textId="77777777" w:rsidR="005B1D87" w:rsidRDefault="005B1D87" w:rsidP="005B1D87">
      <w:pPr>
        <w:pStyle w:val="Ttulo1"/>
        <w:rPr>
          <w:rFonts w:cs="Arial"/>
          <w:sz w:val="22"/>
          <w:szCs w:val="22"/>
        </w:rPr>
      </w:pPr>
    </w:p>
    <w:p w14:paraId="381C286D" w14:textId="77777777" w:rsidR="005B1D87" w:rsidRDefault="005B1D87" w:rsidP="005B1D87">
      <w:pPr>
        <w:pStyle w:val="Ttulo1"/>
        <w:rPr>
          <w:szCs w:val="22"/>
        </w:rPr>
      </w:pPr>
      <w:bookmarkStart w:id="26" w:name="_Toc510776697"/>
      <w:r>
        <w:rPr>
          <w:szCs w:val="22"/>
        </w:rPr>
        <w:t>13. PRESENTACIÓ DE DOCUMENTACIÓ I PROPOSICIONS</w:t>
      </w:r>
      <w:bookmarkEnd w:id="26"/>
      <w:r>
        <w:rPr>
          <w:szCs w:val="22"/>
        </w:rPr>
        <w:t xml:space="preserve"> </w:t>
      </w:r>
    </w:p>
    <w:p w14:paraId="2B47B7E3" w14:textId="77777777" w:rsidR="005B1D87" w:rsidRDefault="005B1D87" w:rsidP="005B1D87">
      <w:pPr>
        <w:rPr>
          <w:lang w:eastAsia="es-ES_tradnl"/>
        </w:rPr>
      </w:pPr>
    </w:p>
    <w:p w14:paraId="65C7BF27" w14:textId="2E1E30EE" w:rsidR="005B1D87" w:rsidRDefault="005B1D87" w:rsidP="005B1D87">
      <w:pPr>
        <w:numPr>
          <w:ilvl w:val="0"/>
          <w:numId w:val="6"/>
        </w:numPr>
        <w:jc w:val="both"/>
        <w:rPr>
          <w:lang w:eastAsia="es-ES_tradnl"/>
        </w:rPr>
      </w:pPr>
      <w:r w:rsidRPr="003C4169">
        <w:rPr>
          <w:rFonts w:cs="Arial"/>
          <w:b/>
          <w:bCs/>
          <w:sz w:val="22"/>
          <w:szCs w:val="22"/>
        </w:rPr>
        <w:t xml:space="preserve">Veure del quadre resum apartat: Y </w:t>
      </w:r>
    </w:p>
    <w:p w14:paraId="3AFD3214" w14:textId="77777777" w:rsidR="005B1D87" w:rsidRDefault="005B1D87" w:rsidP="005B1D87">
      <w:pPr>
        <w:widowControl w:val="0"/>
        <w:autoSpaceDE w:val="0"/>
        <w:autoSpaceDN w:val="0"/>
        <w:adjustRightInd w:val="0"/>
        <w:ind w:right="53"/>
        <w:jc w:val="both"/>
        <w:rPr>
          <w:rFonts w:cs="Arial"/>
          <w:sz w:val="22"/>
          <w:szCs w:val="22"/>
        </w:rPr>
      </w:pPr>
    </w:p>
    <w:p w14:paraId="1E770D39" w14:textId="77777777" w:rsidR="005B1D87" w:rsidRDefault="005B1D87" w:rsidP="005B1D87">
      <w:pPr>
        <w:pStyle w:val="Ttulo7"/>
        <w:rPr>
          <w:b w:val="0"/>
          <w:bCs w:val="0"/>
          <w:i w:val="0"/>
          <w:iCs w:val="0"/>
          <w:u w:val="single"/>
        </w:rPr>
      </w:pPr>
      <w:r>
        <w:rPr>
          <w:i w:val="0"/>
          <w:iCs w:val="0"/>
          <w:u w:val="single"/>
        </w:rPr>
        <w:t>Presentació de documentació</w:t>
      </w:r>
      <w:r>
        <w:rPr>
          <w:b w:val="0"/>
          <w:bCs w:val="0"/>
          <w:i w:val="0"/>
          <w:iCs w:val="0"/>
          <w:u w:val="single"/>
        </w:rPr>
        <w:t xml:space="preserve"> </w:t>
      </w:r>
    </w:p>
    <w:p w14:paraId="58430305" w14:textId="77777777" w:rsidR="005B1D87" w:rsidRDefault="005B1D87" w:rsidP="005B1D87">
      <w:pPr>
        <w:jc w:val="both"/>
        <w:rPr>
          <w:rFonts w:cs="Arial"/>
          <w:sz w:val="22"/>
          <w:szCs w:val="22"/>
        </w:rPr>
      </w:pPr>
    </w:p>
    <w:p w14:paraId="1DD7C351" w14:textId="35F77079" w:rsidR="005B1D87" w:rsidRDefault="005B1D87" w:rsidP="005B1D87">
      <w:pPr>
        <w:jc w:val="both"/>
        <w:rPr>
          <w:rFonts w:cs="Arial"/>
          <w:sz w:val="22"/>
          <w:szCs w:val="22"/>
        </w:rPr>
      </w:pPr>
      <w:r>
        <w:rPr>
          <w:rFonts w:cs="Arial"/>
          <w:sz w:val="22"/>
          <w:szCs w:val="22"/>
        </w:rPr>
        <w:t xml:space="preserve">Les empreses poden presentar oferta en </w:t>
      </w:r>
      <w:r w:rsidR="000E2054">
        <w:rPr>
          <w:rFonts w:cs="Arial"/>
          <w:sz w:val="22"/>
          <w:szCs w:val="22"/>
        </w:rPr>
        <w:t xml:space="preserve">tots </w:t>
      </w:r>
      <w:r>
        <w:rPr>
          <w:rFonts w:cs="Arial"/>
          <w:sz w:val="22"/>
          <w:szCs w:val="22"/>
        </w:rPr>
        <w:t>els lots en què es divideix l’objecte del contracte.</w:t>
      </w:r>
    </w:p>
    <w:p w14:paraId="796CAE7F" w14:textId="77777777" w:rsidR="005B1D87" w:rsidRDefault="005B1D87" w:rsidP="005B1D87">
      <w:pPr>
        <w:jc w:val="both"/>
        <w:rPr>
          <w:rFonts w:cs="Arial"/>
          <w:sz w:val="22"/>
          <w:szCs w:val="22"/>
        </w:rPr>
      </w:pPr>
    </w:p>
    <w:p w14:paraId="60F65A79" w14:textId="023517DE" w:rsidR="005B1D87" w:rsidRDefault="005B1D87" w:rsidP="005B1D87">
      <w:pPr>
        <w:jc w:val="both"/>
        <w:rPr>
          <w:rFonts w:cs="Arial"/>
          <w:color w:val="808080"/>
          <w:sz w:val="22"/>
          <w:szCs w:val="22"/>
        </w:rPr>
      </w:pPr>
      <w:r w:rsidRPr="000E2054">
        <w:rPr>
          <w:rFonts w:cs="Arial"/>
          <w:sz w:val="22"/>
          <w:szCs w:val="22"/>
        </w:rPr>
        <w:t xml:space="preserve">Les empreses licitadores han de presentar la documentació exigible i les seves proposicions en arxius electrònics mitjançant la plataforma de contractació accessible a l’adreça web següent: </w:t>
      </w:r>
      <w:hyperlink r:id="rId53" w:history="1">
        <w:r>
          <w:rPr>
            <w:rStyle w:val="Hipervnculo"/>
          </w:rPr>
          <w:t>https://contractaciopublica.gencat.cat/ecofin_pscp/AppJava/ca_ES/cap.pscp?reqCode=viewDetail&amp;idCap=8911869</w:t>
        </w:r>
      </w:hyperlink>
      <w:r w:rsidRPr="000E2054">
        <w:rPr>
          <w:rFonts w:cs="Arial"/>
          <w:sz w:val="22"/>
          <w:szCs w:val="22"/>
        </w:rPr>
        <w:t>, en el termini màxim de 15 dies naturals des de la publicació de l'anunci de licitació en el perfil de contractant.</w:t>
      </w:r>
    </w:p>
    <w:p w14:paraId="65F9C805" w14:textId="77777777" w:rsidR="005B1D87" w:rsidRDefault="005B1D87" w:rsidP="005B1D87">
      <w:pPr>
        <w:jc w:val="both"/>
        <w:rPr>
          <w:rFonts w:cs="Arial"/>
          <w:color w:val="808080"/>
          <w:sz w:val="22"/>
          <w:szCs w:val="22"/>
        </w:rPr>
      </w:pPr>
    </w:p>
    <w:p w14:paraId="3A7B4F85" w14:textId="77777777" w:rsidR="005B1D87" w:rsidRPr="000E2054" w:rsidRDefault="005B1D87" w:rsidP="005B1D87">
      <w:pPr>
        <w:jc w:val="both"/>
        <w:rPr>
          <w:rFonts w:cs="Arial"/>
          <w:sz w:val="22"/>
          <w:szCs w:val="22"/>
        </w:rPr>
      </w:pPr>
      <w:r w:rsidRPr="000E2054">
        <w:rPr>
          <w:rFonts w:cs="Arial"/>
          <w:sz w:val="22"/>
          <w:szCs w:val="22"/>
        </w:rPr>
        <w:t xml:space="preserve">Les ofertes presentades han d’estar lliures de virus informàtics i de qualsevol tipus de programa o codi nociu, ja que en cap cas es poden obrir els documents afectats per un virus amb les eines corporatives. Així, és obligació de les empreses contractistes passar els documents per un antivirus i, en cas d’arribar documents de les seves ofertes amb virus, serà responsabilitat d’elles que l’Administració no pugui accedir al contingut d’aquests. </w:t>
      </w:r>
    </w:p>
    <w:p w14:paraId="27A663C8" w14:textId="77777777" w:rsidR="005B1D87" w:rsidRPr="000E2054" w:rsidRDefault="005B1D87" w:rsidP="005B1D87">
      <w:pPr>
        <w:jc w:val="both"/>
        <w:rPr>
          <w:rFonts w:cs="Arial"/>
          <w:sz w:val="22"/>
          <w:szCs w:val="22"/>
        </w:rPr>
      </w:pPr>
    </w:p>
    <w:p w14:paraId="354EA78E" w14:textId="77777777" w:rsidR="005B1D87" w:rsidRPr="000E2054" w:rsidRDefault="005B1D87" w:rsidP="005B1D87">
      <w:pPr>
        <w:jc w:val="both"/>
        <w:rPr>
          <w:rFonts w:cs="Arial"/>
          <w:sz w:val="22"/>
          <w:szCs w:val="22"/>
        </w:rPr>
      </w:pPr>
      <w:r w:rsidRPr="000E2054">
        <w:rPr>
          <w:rFonts w:cs="Arial"/>
          <w:sz w:val="22"/>
          <w:szCs w:val="22"/>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257EB965" w14:textId="77777777" w:rsidR="005B1D87" w:rsidRPr="000E2054" w:rsidRDefault="005B1D87" w:rsidP="005B1D87">
      <w:pPr>
        <w:jc w:val="both"/>
        <w:rPr>
          <w:rFonts w:cs="Arial"/>
          <w:sz w:val="22"/>
          <w:szCs w:val="22"/>
        </w:rPr>
      </w:pPr>
    </w:p>
    <w:p w14:paraId="099B241F" w14:textId="77777777" w:rsidR="005B1D87" w:rsidRPr="000E2054" w:rsidRDefault="005B1D87" w:rsidP="005B1D87">
      <w:pPr>
        <w:jc w:val="both"/>
        <w:rPr>
          <w:rFonts w:cs="Arial"/>
          <w:sz w:val="22"/>
          <w:szCs w:val="22"/>
        </w:rPr>
      </w:pPr>
      <w:r w:rsidRPr="000E2054">
        <w:rPr>
          <w:rFonts w:cs="Arial"/>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la plataforma. Així mateix, cal tenir en compte que aquesta còpia no podrà ser emprada en el cas d’haver enviat documents amb virus a través de la plataforma, atesa la impossibilitat tècnica en aquests casos de poder fer la comparació de les empremtes electròniques i, per tant, de poder garantir la no modificació de les ofertes un cop finalitzat el termini de presentació. </w:t>
      </w:r>
    </w:p>
    <w:p w14:paraId="1FC5773B" w14:textId="77777777" w:rsidR="005B1D87" w:rsidRPr="000E2054" w:rsidRDefault="005B1D87" w:rsidP="005B1D87">
      <w:pPr>
        <w:jc w:val="both"/>
        <w:rPr>
          <w:rFonts w:cs="Arial"/>
          <w:sz w:val="22"/>
          <w:szCs w:val="22"/>
        </w:rPr>
      </w:pPr>
    </w:p>
    <w:p w14:paraId="52D02C11" w14:textId="77777777" w:rsidR="00824407" w:rsidRDefault="005B1D87" w:rsidP="005B1D87">
      <w:pPr>
        <w:jc w:val="both"/>
        <w:rPr>
          <w:rFonts w:cs="Arial"/>
          <w:sz w:val="22"/>
          <w:szCs w:val="22"/>
        </w:rPr>
      </w:pPr>
      <w:r w:rsidRPr="000E2054">
        <w:rPr>
          <w:rFonts w:cs="Arial"/>
          <w:sz w:val="22"/>
          <w:szCs w:val="22"/>
        </w:rPr>
        <w:t xml:space="preserve">Les especificacions tècniques necessàries per a la presentació electrònica d’ofertes es troben disponibles a l’apartat de “Licitació electrònica” de la Plataforma de Contractació, a l’adreça web següent: </w:t>
      </w:r>
    </w:p>
    <w:p w14:paraId="757BCE39" w14:textId="343D1AD7" w:rsidR="005B1D87" w:rsidRDefault="00185E74" w:rsidP="005B1D87">
      <w:pPr>
        <w:jc w:val="both"/>
        <w:rPr>
          <w:rFonts w:cs="Arial"/>
          <w:color w:val="999999"/>
          <w:sz w:val="22"/>
          <w:szCs w:val="22"/>
        </w:rPr>
      </w:pPr>
      <w:hyperlink r:id="rId54" w:history="1">
        <w:r w:rsidR="00824407" w:rsidRPr="005B58B3">
          <w:rPr>
            <w:rStyle w:val="Hipervnculo"/>
          </w:rPr>
          <w:t>https://contractaciopublica.gencat.cat/ecofin_sobre/AppJava/views/ajuda/empreses/index.xhtml</w:t>
        </w:r>
      </w:hyperlink>
    </w:p>
    <w:p w14:paraId="29A35EF7" w14:textId="77777777" w:rsidR="005B1D87" w:rsidRDefault="005B1D87" w:rsidP="005B1D87">
      <w:pPr>
        <w:jc w:val="both"/>
        <w:rPr>
          <w:rFonts w:cs="Arial"/>
          <w:color w:val="999999"/>
          <w:sz w:val="22"/>
          <w:szCs w:val="22"/>
        </w:rPr>
      </w:pPr>
    </w:p>
    <w:p w14:paraId="4D5AC787" w14:textId="77777777" w:rsidR="005B1D87" w:rsidRDefault="005B1D87" w:rsidP="005B1D87">
      <w:pPr>
        <w:jc w:val="both"/>
        <w:rPr>
          <w:rFonts w:cs="Arial"/>
          <w:color w:val="C0C0C0"/>
          <w:sz w:val="22"/>
          <w:szCs w:val="22"/>
        </w:rPr>
      </w:pPr>
    </w:p>
    <w:p w14:paraId="5EEF26C8" w14:textId="77777777" w:rsidR="005B1D87" w:rsidRDefault="005B1D87" w:rsidP="005B1D87">
      <w:pPr>
        <w:jc w:val="both"/>
        <w:rPr>
          <w:rFonts w:cs="Arial"/>
          <w:sz w:val="22"/>
          <w:szCs w:val="22"/>
        </w:rPr>
      </w:pPr>
      <w:r>
        <w:rPr>
          <w:rFonts w:cs="Arial"/>
          <w:sz w:val="22"/>
          <w:szCs w:val="22"/>
        </w:rPr>
        <w:t xml:space="preserve">Cada licitador, individualment, no podrà presentar més d’una proposició, ni tampoc subscriure cap altra proposta en una UTE, o figurar integrat en més d’una UTE, amb la conseqüència de la no admissió de totes les propostes presentades en infracció d’aquesta norma. </w:t>
      </w:r>
    </w:p>
    <w:p w14:paraId="17AFB7CD" w14:textId="77777777" w:rsidR="005B1D87" w:rsidRDefault="005B1D87" w:rsidP="005B1D87">
      <w:pPr>
        <w:jc w:val="both"/>
        <w:rPr>
          <w:rFonts w:cs="Arial"/>
          <w:sz w:val="22"/>
          <w:szCs w:val="22"/>
        </w:rPr>
      </w:pPr>
    </w:p>
    <w:p w14:paraId="4B2AF196" w14:textId="77777777" w:rsidR="005B1D87" w:rsidRDefault="005B1D87" w:rsidP="005B1D87">
      <w:pPr>
        <w:jc w:val="both"/>
        <w:rPr>
          <w:rFonts w:cs="Arial"/>
          <w:sz w:val="22"/>
          <w:szCs w:val="22"/>
        </w:rPr>
      </w:pPr>
      <w:r>
        <w:rPr>
          <w:rFonts w:cs="Arial"/>
          <w:sz w:val="22"/>
          <w:szCs w:val="22"/>
        </w:rPr>
        <w:t xml:space="preserve">Les proposicions presentades fora de termini no seran admeses. </w:t>
      </w:r>
    </w:p>
    <w:p w14:paraId="4982F796" w14:textId="77777777" w:rsidR="005B1D87" w:rsidRDefault="005B1D87" w:rsidP="005B1D87">
      <w:pPr>
        <w:widowControl w:val="0"/>
        <w:autoSpaceDE w:val="0"/>
        <w:autoSpaceDN w:val="0"/>
        <w:adjustRightInd w:val="0"/>
        <w:ind w:right="53"/>
        <w:jc w:val="both"/>
        <w:rPr>
          <w:rFonts w:cs="Arial"/>
          <w:sz w:val="22"/>
          <w:szCs w:val="22"/>
        </w:rPr>
      </w:pPr>
    </w:p>
    <w:p w14:paraId="40610524" w14:textId="77777777" w:rsidR="005B1D87" w:rsidRDefault="005B1D87" w:rsidP="005B1D87">
      <w:pPr>
        <w:widowControl w:val="0"/>
        <w:autoSpaceDE w:val="0"/>
        <w:autoSpaceDN w:val="0"/>
        <w:adjustRightInd w:val="0"/>
        <w:ind w:right="53"/>
        <w:jc w:val="both"/>
        <w:rPr>
          <w:rFonts w:cs="Arial"/>
          <w:sz w:val="22"/>
          <w:szCs w:val="22"/>
        </w:rPr>
      </w:pPr>
      <w:r>
        <w:rPr>
          <w:rFonts w:cs="Arial"/>
          <w:sz w:val="22"/>
          <w:szCs w:val="22"/>
        </w:rPr>
        <w:t>Un cop presentada la proposició no podrà ser retirada sota cap concepte. La retirada injustificada d'una proposició, donarà lloc a la prohibició de contractar prevista a l'article 71.2 de la LCSP.</w:t>
      </w:r>
    </w:p>
    <w:p w14:paraId="650F1323" w14:textId="77777777" w:rsidR="005B1D87" w:rsidRDefault="005B1D87" w:rsidP="005B1D87">
      <w:pPr>
        <w:widowControl w:val="0"/>
        <w:autoSpaceDE w:val="0"/>
        <w:autoSpaceDN w:val="0"/>
        <w:adjustRightInd w:val="0"/>
        <w:ind w:right="53"/>
        <w:jc w:val="both"/>
        <w:rPr>
          <w:rFonts w:cs="Arial"/>
          <w:sz w:val="22"/>
          <w:szCs w:val="22"/>
        </w:rPr>
      </w:pPr>
    </w:p>
    <w:p w14:paraId="0E5E167C" w14:textId="77777777" w:rsidR="005B1D87" w:rsidRDefault="005B1D87" w:rsidP="005B1D87">
      <w:pPr>
        <w:jc w:val="both"/>
        <w:rPr>
          <w:rFonts w:cs="Arial"/>
          <w:sz w:val="22"/>
          <w:szCs w:val="22"/>
        </w:rPr>
      </w:pPr>
      <w:r>
        <w:rPr>
          <w:rFonts w:cs="Arial"/>
          <w:sz w:val="22"/>
          <w:szCs w:val="22"/>
        </w:rPr>
        <w:t xml:space="preserve">Les proposicions són secretes i la seva presentació suposa l’acceptació incondicionada per part de l’empresa licitadora del contingut del present plec de clàusules administratives </w:t>
      </w:r>
      <w:proofErr w:type="spellStart"/>
      <w:r>
        <w:rPr>
          <w:rFonts w:cs="Arial"/>
          <w:sz w:val="22"/>
          <w:szCs w:val="22"/>
        </w:rPr>
        <w:t>particualrs</w:t>
      </w:r>
      <w:proofErr w:type="spellEnd"/>
      <w:r>
        <w:rPr>
          <w:rFonts w:cs="Arial"/>
          <w:sz w:val="22"/>
          <w:szCs w:val="22"/>
        </w:rPr>
        <w:t xml:space="preserve"> i del plec de prescripcions tècniques, així com l’autorització a la mesa i a l’òrgan de contractació per consultar les dades que recullen el RELI o ROLECE, o les llistes oficials d’operadors econòmics d’un Estat membre de la Unió Europea.</w:t>
      </w:r>
    </w:p>
    <w:p w14:paraId="4A9154AF" w14:textId="77777777" w:rsidR="005B1D87" w:rsidRDefault="005B1D87" w:rsidP="005B1D87">
      <w:pPr>
        <w:jc w:val="both"/>
        <w:rPr>
          <w:rFonts w:cs="Arial"/>
          <w:sz w:val="22"/>
          <w:szCs w:val="22"/>
        </w:rPr>
      </w:pPr>
    </w:p>
    <w:p w14:paraId="446A9BE9" w14:textId="77777777" w:rsidR="005B1D87" w:rsidRPr="004345BC" w:rsidRDefault="005B1D87" w:rsidP="005B1D87">
      <w:pPr>
        <w:jc w:val="both"/>
        <w:rPr>
          <w:rFonts w:cs="Arial"/>
          <w:sz w:val="22"/>
          <w:szCs w:val="22"/>
        </w:rPr>
      </w:pPr>
      <w:r w:rsidRPr="004345BC">
        <w:rPr>
          <w:rFonts w:cs="Arial"/>
          <w:sz w:val="22"/>
          <w:szCs w:val="22"/>
        </w:rPr>
        <w:t>L</w:t>
      </w:r>
      <w:r w:rsidRPr="004345BC">
        <w:rPr>
          <w:rFonts w:cs="Arial"/>
          <w:sz w:val="22"/>
          <w:szCs w:val="22"/>
          <w:u w:val="single"/>
        </w:rPr>
        <w:t>a presentació d’ofertes comporta que l’òrgan de contractació pugui consultar o obtenir en qualsevol moment del procediment contractual informació sobre tot allò declarat per les empreses licitadores o contractistes</w:t>
      </w:r>
      <w:r w:rsidRPr="004345BC">
        <w:rPr>
          <w:rFonts w:cs="Arial"/>
          <w:sz w:val="22"/>
          <w:szCs w:val="22"/>
        </w:rPr>
        <w:t>,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48EC076B" w14:textId="77777777" w:rsidR="005B1D87" w:rsidRDefault="005B1D87" w:rsidP="005B1D87">
      <w:pPr>
        <w:jc w:val="both"/>
        <w:rPr>
          <w:rFonts w:cs="Arial"/>
          <w:sz w:val="22"/>
          <w:szCs w:val="22"/>
        </w:rPr>
      </w:pPr>
    </w:p>
    <w:p w14:paraId="7CCDCCD5" w14:textId="77777777" w:rsidR="005B1D87" w:rsidRDefault="005B1D87" w:rsidP="005B1D87">
      <w:pPr>
        <w:pStyle w:val="Ttulo8"/>
      </w:pPr>
      <w:r>
        <w:rPr>
          <w:i w:val="0"/>
          <w:iCs w:val="0"/>
          <w:u w:val="single"/>
        </w:rPr>
        <w:t>Contingut de les proposicions</w:t>
      </w:r>
      <w:r>
        <w:t xml:space="preserve">: </w:t>
      </w:r>
    </w:p>
    <w:p w14:paraId="7E380C60" w14:textId="77777777" w:rsidR="005B1D87" w:rsidRDefault="005B1D87" w:rsidP="005B1D87">
      <w:pPr>
        <w:rPr>
          <w:rFonts w:cs="Arial"/>
          <w:sz w:val="22"/>
          <w:szCs w:val="22"/>
        </w:rPr>
      </w:pPr>
    </w:p>
    <w:p w14:paraId="473FA899" w14:textId="77777777" w:rsidR="005B1D87" w:rsidRDefault="005B1D87" w:rsidP="005B1D87">
      <w:pPr>
        <w:numPr>
          <w:ilvl w:val="0"/>
          <w:numId w:val="12"/>
        </w:numPr>
        <w:jc w:val="both"/>
        <w:rPr>
          <w:rFonts w:cs="Arial"/>
          <w:b/>
          <w:bCs/>
          <w:sz w:val="22"/>
          <w:szCs w:val="22"/>
        </w:rPr>
      </w:pPr>
      <w:r>
        <w:rPr>
          <w:rFonts w:cs="Arial"/>
          <w:b/>
          <w:bCs/>
          <w:sz w:val="22"/>
          <w:szCs w:val="22"/>
        </w:rPr>
        <w:t>SOBRE 1 - Documentació Administrativa</w:t>
      </w:r>
    </w:p>
    <w:p w14:paraId="105E2040" w14:textId="6974A7D6" w:rsidR="005B1D87" w:rsidRDefault="005B1D87" w:rsidP="005B1D87">
      <w:pPr>
        <w:numPr>
          <w:ilvl w:val="0"/>
          <w:numId w:val="12"/>
        </w:numPr>
        <w:jc w:val="both"/>
        <w:rPr>
          <w:rFonts w:cs="Arial"/>
          <w:sz w:val="22"/>
          <w:szCs w:val="22"/>
        </w:rPr>
      </w:pPr>
      <w:r>
        <w:rPr>
          <w:rFonts w:cs="Arial"/>
          <w:b/>
          <w:bCs/>
          <w:sz w:val="22"/>
          <w:szCs w:val="22"/>
        </w:rPr>
        <w:t xml:space="preserve">SOBRE </w:t>
      </w:r>
      <w:r w:rsidR="000E2054">
        <w:rPr>
          <w:rFonts w:cs="Arial"/>
          <w:b/>
          <w:bCs/>
          <w:sz w:val="22"/>
          <w:szCs w:val="22"/>
        </w:rPr>
        <w:t>2</w:t>
      </w:r>
      <w:r>
        <w:rPr>
          <w:rFonts w:cs="Arial"/>
          <w:b/>
          <w:bCs/>
          <w:sz w:val="22"/>
          <w:szCs w:val="22"/>
        </w:rPr>
        <w:t xml:space="preserve"> - Documentació dels criteris avaluables de forma automàtica </w:t>
      </w:r>
    </w:p>
    <w:p w14:paraId="06080435" w14:textId="77777777" w:rsidR="005B1D87" w:rsidRDefault="005B1D87" w:rsidP="005B1D87">
      <w:pPr>
        <w:ind w:left="360"/>
        <w:jc w:val="both"/>
        <w:rPr>
          <w:rFonts w:cs="Arial"/>
          <w:sz w:val="22"/>
          <w:szCs w:val="22"/>
        </w:rPr>
      </w:pPr>
    </w:p>
    <w:p w14:paraId="7C960745" w14:textId="77777777" w:rsidR="005B1D87" w:rsidRDefault="005B1D87" w:rsidP="005B1D87">
      <w:pPr>
        <w:jc w:val="both"/>
        <w:rPr>
          <w:rFonts w:cs="Arial"/>
          <w:sz w:val="22"/>
          <w:szCs w:val="22"/>
        </w:rPr>
      </w:pPr>
      <w:r>
        <w:rPr>
          <w:rFonts w:cs="Arial"/>
          <w:sz w:val="22"/>
          <w:szCs w:val="22"/>
        </w:rPr>
        <w:t>Tots els documents que es presentin han de ser originals o bé autèntics, de conformitat amb la legislació vigent.</w:t>
      </w:r>
    </w:p>
    <w:p w14:paraId="22A1CDBE" w14:textId="77777777" w:rsidR="005B1D87" w:rsidRDefault="005B1D87" w:rsidP="005B1D87">
      <w:pPr>
        <w:jc w:val="both"/>
        <w:rPr>
          <w:rFonts w:cs="Arial"/>
          <w:sz w:val="22"/>
          <w:szCs w:val="22"/>
          <w:u w:val="single"/>
        </w:rPr>
      </w:pPr>
    </w:p>
    <w:p w14:paraId="2E1CAFE1" w14:textId="77777777" w:rsidR="005B1D87" w:rsidRPr="004345BC" w:rsidRDefault="005B1D87" w:rsidP="004345BC">
      <w:pPr>
        <w:widowControl w:val="0"/>
        <w:autoSpaceDE w:val="0"/>
        <w:autoSpaceDN w:val="0"/>
        <w:adjustRightInd w:val="0"/>
        <w:ind w:right="-20"/>
        <w:jc w:val="both"/>
        <w:rPr>
          <w:rFonts w:cs="Arial"/>
          <w:sz w:val="22"/>
          <w:szCs w:val="22"/>
        </w:rPr>
      </w:pPr>
      <w:r w:rsidRPr="004345BC">
        <w:rPr>
          <w:rFonts w:cs="Arial"/>
          <w:sz w:val="22"/>
          <w:szCs w:val="22"/>
        </w:rPr>
        <w:t xml:space="preserve">A través de la plataforma electrònica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 </w:t>
      </w:r>
    </w:p>
    <w:p w14:paraId="1D942148" w14:textId="77777777" w:rsidR="005B1D87" w:rsidRDefault="005B1D87" w:rsidP="005B1D87">
      <w:pPr>
        <w:jc w:val="both"/>
        <w:rPr>
          <w:rFonts w:cs="Arial"/>
          <w:sz w:val="22"/>
          <w:szCs w:val="22"/>
        </w:rPr>
      </w:pPr>
    </w:p>
    <w:p w14:paraId="56CD9920" w14:textId="77777777" w:rsidR="005B1D87" w:rsidRDefault="005B1D87" w:rsidP="005B1D87">
      <w:pPr>
        <w:widowControl w:val="0"/>
        <w:autoSpaceDE w:val="0"/>
        <w:autoSpaceDN w:val="0"/>
        <w:adjustRightInd w:val="0"/>
        <w:ind w:right="-20"/>
        <w:jc w:val="both"/>
        <w:rPr>
          <w:rFonts w:cs="Arial"/>
          <w:sz w:val="22"/>
          <w:szCs w:val="22"/>
        </w:rPr>
      </w:pPr>
      <w:r>
        <w:rPr>
          <w:rFonts w:cs="Arial"/>
          <w:sz w:val="22"/>
          <w:szCs w:val="22"/>
        </w:rPr>
        <w:t>Dins de cada sobre, s’inclouran els següents documents:</w:t>
      </w:r>
    </w:p>
    <w:p w14:paraId="287855E4" w14:textId="77777777" w:rsidR="005B1D87" w:rsidRDefault="005B1D87" w:rsidP="005B1D87">
      <w:pPr>
        <w:rPr>
          <w:rFonts w:cs="Arial"/>
          <w:b/>
          <w:bCs/>
          <w:sz w:val="22"/>
          <w:szCs w:val="22"/>
        </w:rPr>
      </w:pPr>
    </w:p>
    <w:p w14:paraId="2B83C992" w14:textId="77777777" w:rsidR="005B1D87" w:rsidRDefault="005B1D87" w:rsidP="005B1D87">
      <w:pPr>
        <w:rPr>
          <w:rFonts w:cs="Arial"/>
          <w:i/>
          <w:iCs/>
          <w:sz w:val="22"/>
          <w:szCs w:val="22"/>
        </w:rPr>
      </w:pPr>
      <w:r>
        <w:rPr>
          <w:rFonts w:cs="Arial"/>
          <w:b/>
          <w:bCs/>
          <w:i/>
          <w:iCs/>
          <w:sz w:val="22"/>
          <w:szCs w:val="22"/>
        </w:rPr>
        <w:t>SOBRE NÚM. 1: Documentació administrativa</w:t>
      </w:r>
    </w:p>
    <w:p w14:paraId="79D8B349" w14:textId="77777777" w:rsidR="005B1D87" w:rsidRDefault="005B1D87" w:rsidP="005B1D87">
      <w:pPr>
        <w:widowControl w:val="0"/>
        <w:autoSpaceDE w:val="0"/>
        <w:autoSpaceDN w:val="0"/>
        <w:adjustRightInd w:val="0"/>
        <w:ind w:right="-20"/>
        <w:jc w:val="both"/>
        <w:rPr>
          <w:rFonts w:cs="Arial"/>
          <w:sz w:val="22"/>
          <w:szCs w:val="22"/>
        </w:rPr>
      </w:pPr>
    </w:p>
    <w:p w14:paraId="09630224" w14:textId="77777777" w:rsidR="005B1D87" w:rsidRDefault="005B1D87" w:rsidP="005B1D87">
      <w:pPr>
        <w:widowControl w:val="0"/>
        <w:autoSpaceDE w:val="0"/>
        <w:autoSpaceDN w:val="0"/>
        <w:adjustRightInd w:val="0"/>
        <w:ind w:right="-20"/>
        <w:jc w:val="both"/>
        <w:rPr>
          <w:rFonts w:cs="Arial"/>
          <w:sz w:val="22"/>
          <w:szCs w:val="22"/>
        </w:rPr>
      </w:pPr>
      <w:r>
        <w:rPr>
          <w:rFonts w:cs="Arial"/>
          <w:sz w:val="22"/>
          <w:szCs w:val="22"/>
        </w:rPr>
        <w:t xml:space="preserve">En cas de preveure's la divisió en lots l'objecte del contracte, si els requisits de solvència exigits son diferent d'un lot a un altre, s'aportarà una declaració responsable per cada lot o </w:t>
      </w:r>
      <w:r>
        <w:rPr>
          <w:rFonts w:cs="Arial"/>
          <w:sz w:val="22"/>
          <w:szCs w:val="22"/>
        </w:rPr>
        <w:lastRenderedPageBreak/>
        <w:t>grups de lots al que s'apliquen els mateixos requisits de solvència.</w:t>
      </w:r>
    </w:p>
    <w:p w14:paraId="3655D40E" w14:textId="77777777" w:rsidR="005B1D87" w:rsidRDefault="005B1D87" w:rsidP="005B1D87">
      <w:pPr>
        <w:widowControl w:val="0"/>
        <w:autoSpaceDE w:val="0"/>
        <w:autoSpaceDN w:val="0"/>
        <w:adjustRightInd w:val="0"/>
        <w:ind w:right="-20"/>
        <w:jc w:val="both"/>
        <w:rPr>
          <w:rFonts w:cs="Arial"/>
          <w:sz w:val="22"/>
          <w:szCs w:val="22"/>
        </w:rPr>
      </w:pPr>
    </w:p>
    <w:p w14:paraId="571BFA2E" w14:textId="17C0575C" w:rsidR="005B1D87" w:rsidRPr="00185E74" w:rsidRDefault="005B1D87" w:rsidP="0097027F">
      <w:pPr>
        <w:numPr>
          <w:ilvl w:val="0"/>
          <w:numId w:val="12"/>
        </w:numPr>
        <w:ind w:left="708"/>
        <w:jc w:val="both"/>
        <w:rPr>
          <w:rFonts w:cs="Arial"/>
          <w:i/>
          <w:iCs/>
          <w:color w:val="FF0000"/>
          <w:sz w:val="22"/>
          <w:szCs w:val="22"/>
        </w:rPr>
      </w:pPr>
      <w:r w:rsidRPr="00185E74">
        <w:rPr>
          <w:rFonts w:cs="Arial"/>
        </w:rPr>
        <w:t xml:space="preserve">Document europeu únic de contractació </w:t>
      </w:r>
      <w:r w:rsidRPr="00185E74">
        <w:rPr>
          <w:rFonts w:cs="Arial"/>
          <w:b/>
          <w:bCs/>
        </w:rPr>
        <w:t>DEUC + DECLARACIÓ RESPONSABLE</w:t>
      </w:r>
      <w:r w:rsidRPr="00185E74">
        <w:rPr>
          <w:rFonts w:cs="Arial"/>
        </w:rPr>
        <w:t>, el model es troba en el moment de presentació de l’oferta en la plataforma.</w:t>
      </w:r>
      <w:r w:rsidR="00D5438E" w:rsidRPr="00185E74">
        <w:rPr>
          <w:rFonts w:cs="Arial"/>
        </w:rPr>
        <w:t xml:space="preserve"> </w:t>
      </w:r>
    </w:p>
    <w:p w14:paraId="67598C6D" w14:textId="77777777" w:rsidR="005B1D87" w:rsidRDefault="005B1D87" w:rsidP="005B1D87">
      <w:pPr>
        <w:ind w:left="708"/>
        <w:jc w:val="both"/>
        <w:rPr>
          <w:rFonts w:cs="Arial"/>
          <w:sz w:val="22"/>
          <w:szCs w:val="22"/>
        </w:rPr>
      </w:pPr>
      <w:r>
        <w:rPr>
          <w:rFonts w:cs="Arial"/>
          <w:sz w:val="22"/>
          <w:szCs w:val="22"/>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 </w:t>
      </w:r>
    </w:p>
    <w:p w14:paraId="716D2A01" w14:textId="77777777" w:rsidR="005B1D87" w:rsidRDefault="005B1D87" w:rsidP="005B1D87">
      <w:pPr>
        <w:ind w:left="708"/>
        <w:jc w:val="both"/>
        <w:rPr>
          <w:rFonts w:cs="Arial"/>
          <w:sz w:val="22"/>
          <w:szCs w:val="22"/>
        </w:rPr>
      </w:pPr>
    </w:p>
    <w:p w14:paraId="03F16499" w14:textId="77777777" w:rsidR="005B1D87" w:rsidRDefault="005B1D87" w:rsidP="005B1D87">
      <w:pPr>
        <w:ind w:left="708"/>
        <w:jc w:val="both"/>
        <w:rPr>
          <w:rFonts w:cs="Arial"/>
          <w:sz w:val="22"/>
          <w:szCs w:val="22"/>
        </w:rPr>
      </w:pPr>
      <w:r>
        <w:rPr>
          <w:rFonts w:cs="Arial"/>
          <w:sz w:val="22"/>
          <w:szCs w:val="22"/>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14:paraId="5EACFB5A" w14:textId="77777777" w:rsidR="005B1D87" w:rsidRDefault="005B1D87" w:rsidP="005B1D87">
      <w:pPr>
        <w:jc w:val="both"/>
        <w:rPr>
          <w:rFonts w:cs="Arial"/>
          <w:sz w:val="22"/>
          <w:szCs w:val="22"/>
        </w:rPr>
      </w:pPr>
    </w:p>
    <w:p w14:paraId="2D338742" w14:textId="77777777" w:rsidR="005B1D87" w:rsidRDefault="005B1D87" w:rsidP="005B1D87">
      <w:pPr>
        <w:ind w:left="709"/>
        <w:jc w:val="both"/>
        <w:rPr>
          <w:rFonts w:cs="Arial"/>
          <w:sz w:val="22"/>
          <w:szCs w:val="22"/>
        </w:rPr>
      </w:pPr>
      <w:r>
        <w:rPr>
          <w:rFonts w:cs="Arial"/>
          <w:sz w:val="22"/>
          <w:szCs w:val="22"/>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14:paraId="2CD8C778" w14:textId="77777777" w:rsidR="005B1D87" w:rsidRDefault="005B1D87" w:rsidP="005B1D87">
      <w:pPr>
        <w:jc w:val="both"/>
        <w:rPr>
          <w:rFonts w:cs="Arial"/>
          <w:sz w:val="22"/>
          <w:szCs w:val="22"/>
        </w:rPr>
      </w:pPr>
    </w:p>
    <w:p w14:paraId="196D33B0" w14:textId="77777777" w:rsidR="005B1D87" w:rsidRDefault="005B1D87" w:rsidP="005B1D87">
      <w:pPr>
        <w:pStyle w:val="toa"/>
        <w:tabs>
          <w:tab w:val="left" w:pos="708"/>
        </w:tabs>
        <w:suppressAutoHyphens w:val="0"/>
        <w:rPr>
          <w:rFonts w:cs="Arial"/>
          <w:sz w:val="22"/>
          <w:szCs w:val="22"/>
          <w:lang w:val="ca-ES"/>
        </w:rPr>
      </w:pPr>
    </w:p>
    <w:p w14:paraId="0D64A62E" w14:textId="77777777" w:rsidR="005B1D87" w:rsidRDefault="005B1D87" w:rsidP="005B1D87">
      <w:pPr>
        <w:pBdr>
          <w:top w:val="single" w:sz="4" w:space="0" w:color="auto"/>
          <w:left w:val="single" w:sz="4" w:space="4" w:color="auto"/>
          <w:bottom w:val="single" w:sz="4" w:space="1" w:color="auto"/>
          <w:right w:val="single" w:sz="4" w:space="4" w:color="auto"/>
        </w:pBdr>
        <w:jc w:val="both"/>
        <w:rPr>
          <w:rFonts w:cs="Arial"/>
          <w:b/>
          <w:bCs/>
          <w:sz w:val="22"/>
          <w:szCs w:val="22"/>
          <w:u w:val="single"/>
        </w:rPr>
      </w:pPr>
      <w:r>
        <w:rPr>
          <w:rFonts w:cs="Arial"/>
          <w:b/>
          <w:bCs/>
          <w:sz w:val="22"/>
          <w:szCs w:val="22"/>
          <w:u w:val="single"/>
        </w:rPr>
        <w:t>ADVERTÈNCIA</w:t>
      </w:r>
    </w:p>
    <w:p w14:paraId="6947F1E0" w14:textId="77777777" w:rsidR="005B1D87" w:rsidRDefault="005B1D87" w:rsidP="005B1D87">
      <w:pPr>
        <w:pBdr>
          <w:top w:val="single" w:sz="4" w:space="0" w:color="auto"/>
          <w:left w:val="single" w:sz="4" w:space="4" w:color="auto"/>
          <w:bottom w:val="single" w:sz="4" w:space="1" w:color="auto"/>
          <w:right w:val="single" w:sz="4" w:space="4" w:color="auto"/>
        </w:pBdr>
        <w:jc w:val="both"/>
        <w:rPr>
          <w:rFonts w:cs="Arial"/>
          <w:b/>
          <w:bCs/>
          <w:sz w:val="22"/>
          <w:szCs w:val="22"/>
          <w:u w:val="single"/>
        </w:rPr>
      </w:pPr>
    </w:p>
    <w:p w14:paraId="0816FCF0" w14:textId="09B81BDF" w:rsidR="005B1D87" w:rsidRDefault="005B1D87" w:rsidP="005B1D87">
      <w:pPr>
        <w:pBdr>
          <w:top w:val="single" w:sz="4" w:space="0" w:color="auto"/>
          <w:left w:val="single" w:sz="4" w:space="4" w:color="auto"/>
          <w:bottom w:val="single" w:sz="4" w:space="1" w:color="auto"/>
          <w:right w:val="single" w:sz="4" w:space="4" w:color="auto"/>
        </w:pBdr>
        <w:jc w:val="both"/>
        <w:rPr>
          <w:rFonts w:cs="Arial"/>
          <w:sz w:val="22"/>
          <w:szCs w:val="22"/>
        </w:rPr>
      </w:pPr>
      <w:r>
        <w:rPr>
          <w:rFonts w:cs="Arial"/>
          <w:sz w:val="22"/>
          <w:szCs w:val="22"/>
        </w:rPr>
        <w:t xml:space="preserve">La documentació que conté el sobre precedent no pot incloure cap informació que permeti conèixer el contingut del sobre 2. L’incompliment d’aquesta obligació implica l’exclusió de la licitació per la mesa de contractació. </w:t>
      </w:r>
    </w:p>
    <w:p w14:paraId="74F23F80" w14:textId="77777777" w:rsidR="005B1D87" w:rsidRDefault="005B1D87" w:rsidP="005B1D87">
      <w:pPr>
        <w:pStyle w:val="Textoindependiente"/>
        <w:rPr>
          <w:rFonts w:cs="Arial"/>
          <w:b/>
          <w:bCs/>
          <w:i/>
          <w:iCs/>
          <w:sz w:val="22"/>
          <w:szCs w:val="22"/>
          <w:lang w:val="ca-ES"/>
        </w:rPr>
      </w:pPr>
    </w:p>
    <w:p w14:paraId="52FBF586" w14:textId="697C7A81" w:rsidR="005B1D87" w:rsidRDefault="005B1D87" w:rsidP="005B1D87">
      <w:pPr>
        <w:pStyle w:val="Textoindependiente"/>
        <w:rPr>
          <w:rFonts w:cs="Arial"/>
          <w:b/>
          <w:bCs/>
          <w:sz w:val="22"/>
          <w:szCs w:val="22"/>
        </w:rPr>
      </w:pPr>
      <w:r>
        <w:rPr>
          <w:rFonts w:cs="Arial"/>
          <w:b/>
          <w:bCs/>
          <w:i/>
          <w:iCs/>
          <w:sz w:val="22"/>
          <w:szCs w:val="22"/>
          <w:lang w:val="ca-ES"/>
        </w:rPr>
        <w:t xml:space="preserve">SOBRE NÚM. 2. </w:t>
      </w:r>
      <w:r>
        <w:rPr>
          <w:rFonts w:cs="Arial"/>
          <w:b/>
          <w:bCs/>
          <w:sz w:val="22"/>
          <w:szCs w:val="22"/>
        </w:rPr>
        <w:t>Documentació dels criteris avaluables de forma automàtica</w:t>
      </w:r>
    </w:p>
    <w:p w14:paraId="677498FA" w14:textId="7F1DA128" w:rsidR="0047758D" w:rsidRDefault="0047758D" w:rsidP="005B1D87">
      <w:pPr>
        <w:pStyle w:val="Textoindependiente"/>
        <w:rPr>
          <w:rFonts w:cs="Arial"/>
          <w:b/>
          <w:bCs/>
          <w:sz w:val="22"/>
          <w:szCs w:val="22"/>
        </w:rPr>
      </w:pPr>
    </w:p>
    <w:p w14:paraId="500E53C3" w14:textId="22C9FD7B" w:rsidR="005B1D87" w:rsidRDefault="005B1D87" w:rsidP="003C4169">
      <w:pPr>
        <w:pStyle w:val="Textoindependiente2"/>
        <w:rPr>
          <w:rFonts w:cs="Arial"/>
          <w:sz w:val="22"/>
          <w:szCs w:val="22"/>
        </w:rPr>
      </w:pPr>
      <w:r w:rsidRPr="003C4169">
        <w:rPr>
          <w:rFonts w:cs="Arial"/>
          <w:sz w:val="22"/>
          <w:szCs w:val="22"/>
        </w:rPr>
        <w:t>En aquest sobre s’inclourà tots aquells documents que siguin precisos per a la valoració dels criteris d’adjudicació que no depenen d’un judici de valor d’acord amb la clàusula 14 i la proposició econòmica d’acord amb el model</w:t>
      </w:r>
      <w:r w:rsidR="00370C82" w:rsidRPr="003C4169">
        <w:rPr>
          <w:rFonts w:cs="Arial"/>
          <w:sz w:val="22"/>
          <w:szCs w:val="22"/>
        </w:rPr>
        <w:t>.</w:t>
      </w:r>
      <w:r w:rsidR="003C4169" w:rsidRPr="003C4169">
        <w:rPr>
          <w:rFonts w:cs="Arial"/>
          <w:sz w:val="22"/>
          <w:szCs w:val="22"/>
        </w:rPr>
        <w:t xml:space="preserve"> </w:t>
      </w:r>
    </w:p>
    <w:p w14:paraId="32A363D0" w14:textId="77777777" w:rsidR="00185E74" w:rsidRDefault="00185E74" w:rsidP="003C4169">
      <w:pPr>
        <w:pStyle w:val="Textoindependiente2"/>
        <w:rPr>
          <w:rFonts w:cs="Arial"/>
          <w:sz w:val="22"/>
          <w:szCs w:val="22"/>
        </w:rPr>
      </w:pPr>
    </w:p>
    <w:p w14:paraId="75918CDF" w14:textId="77777777" w:rsidR="00185E74" w:rsidRPr="00185E74" w:rsidRDefault="00185E74" w:rsidP="00185E74">
      <w:pPr>
        <w:jc w:val="both"/>
        <w:rPr>
          <w:rFonts w:cs="Arial"/>
          <w:sz w:val="22"/>
          <w:szCs w:val="22"/>
        </w:rPr>
      </w:pPr>
      <w:r w:rsidRPr="00185E74">
        <w:rPr>
          <w:rFonts w:cs="Arial"/>
          <w:sz w:val="22"/>
          <w:szCs w:val="22"/>
        </w:rPr>
        <w:t>Així mateix, caldrà presentar, d’acord amb el que es disposa al plec tècnic, la documentació o memòria de 35 pàgines en relació als requeriments que s’efectuen per a cada lot, juntament amb la taula d’Excel adjunta al plec esmentat.</w:t>
      </w:r>
    </w:p>
    <w:p w14:paraId="4306C3C7" w14:textId="77777777" w:rsidR="00185E74" w:rsidRPr="003C4169" w:rsidRDefault="00185E74" w:rsidP="003C4169">
      <w:pPr>
        <w:pStyle w:val="Textoindependiente2"/>
        <w:rPr>
          <w:rFonts w:cs="Arial"/>
          <w:sz w:val="22"/>
          <w:szCs w:val="22"/>
        </w:rPr>
      </w:pPr>
    </w:p>
    <w:p w14:paraId="50B051F4" w14:textId="77777777" w:rsidR="005B1D87" w:rsidRDefault="005B1D87" w:rsidP="005B1D87">
      <w:pPr>
        <w:ind w:left="1080"/>
        <w:rPr>
          <w:rFonts w:cs="Arial"/>
          <w:sz w:val="22"/>
          <w:szCs w:val="22"/>
        </w:rPr>
      </w:pPr>
    </w:p>
    <w:p w14:paraId="1744EFFC" w14:textId="77777777" w:rsidR="005B1D87" w:rsidRDefault="005B1D87" w:rsidP="005B1D87">
      <w:pPr>
        <w:pStyle w:val="Textoindependiente2"/>
        <w:rPr>
          <w:rFonts w:cs="Arial"/>
          <w:sz w:val="22"/>
          <w:szCs w:val="22"/>
        </w:rPr>
      </w:pPr>
      <w:r>
        <w:rPr>
          <w:rFonts w:cs="Arial"/>
          <w:sz w:val="22"/>
          <w:szCs w:val="22"/>
        </w:rPr>
        <w:t>La proposició econòmica s’ha de presentar per escrit i no s’acceptaran les que tinguin omissions, errades o esmenes que no permetin conèixer clarament allò que es considera fonamental per valorar-la.</w:t>
      </w:r>
    </w:p>
    <w:p w14:paraId="4AB75111" w14:textId="77777777" w:rsidR="005B1D87" w:rsidRDefault="005B1D87" w:rsidP="005B1D87">
      <w:pPr>
        <w:pStyle w:val="Textoindependiente2"/>
        <w:rPr>
          <w:rFonts w:cs="Arial"/>
          <w:sz w:val="22"/>
          <w:szCs w:val="22"/>
        </w:rPr>
      </w:pPr>
    </w:p>
    <w:p w14:paraId="27B8FB4F" w14:textId="6A29893F" w:rsidR="005B1D87" w:rsidRDefault="005B1D87" w:rsidP="005B1D87">
      <w:pPr>
        <w:jc w:val="both"/>
        <w:rPr>
          <w:rFonts w:cs="Arial"/>
          <w:sz w:val="22"/>
          <w:szCs w:val="22"/>
        </w:rPr>
      </w:pPr>
      <w:r>
        <w:rPr>
          <w:rFonts w:cs="Arial"/>
          <w:sz w:val="22"/>
          <w:szCs w:val="22"/>
        </w:rPr>
        <w:t xml:space="preserve">Les proposicions s’han de signar pels representants legals de les empreses licitadores i, en cas de tractar-se d’empreses que concorrin amb el compromís de constituir-se en UTE si </w:t>
      </w:r>
      <w:r>
        <w:rPr>
          <w:rFonts w:cs="Arial"/>
          <w:sz w:val="22"/>
          <w:szCs w:val="22"/>
        </w:rPr>
        <w:lastRenderedPageBreak/>
        <w:t xml:space="preserve">resulten adjudicatàries, s’han de signar pels representants de totes les empreses que la composen. La persona o les persones que signin l’oferta ha o han de ser la persona o una de les persones signants del DEUC. </w:t>
      </w:r>
    </w:p>
    <w:p w14:paraId="7E8DD0D9" w14:textId="77777777" w:rsidR="005B1D87" w:rsidRDefault="005B1D87" w:rsidP="005B1D87">
      <w:pPr>
        <w:pStyle w:val="Textoindependiente"/>
        <w:rPr>
          <w:rFonts w:cs="Arial"/>
          <w:noProof w:val="0"/>
          <w:sz w:val="22"/>
          <w:szCs w:val="22"/>
          <w:lang w:val="ca-ES"/>
        </w:rPr>
      </w:pPr>
    </w:p>
    <w:p w14:paraId="48FC663F" w14:textId="77777777" w:rsidR="005B1D87" w:rsidRPr="004345BC" w:rsidRDefault="005B1D87" w:rsidP="005B1D87">
      <w:pPr>
        <w:jc w:val="both"/>
        <w:rPr>
          <w:rFonts w:cs="Arial"/>
          <w:b/>
          <w:sz w:val="22"/>
          <w:szCs w:val="22"/>
        </w:rPr>
      </w:pPr>
      <w:r w:rsidRPr="004345BC">
        <w:rPr>
          <w:rFonts w:cs="Arial"/>
          <w:b/>
          <w:sz w:val="22"/>
          <w:szCs w:val="22"/>
        </w:rPr>
        <w:t>La presentació d’ofertes comporta que l’òrgan de contractació pugui consultar o obtenir en qualsevol moment del procediment contractual informació sobre tot allò declarat per les empreses licitadores o contractistes,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15EB611F" w14:textId="77777777" w:rsidR="005B1D87" w:rsidRDefault="005B1D87" w:rsidP="005B1D87">
      <w:pPr>
        <w:rPr>
          <w:rFonts w:cs="Arial"/>
          <w:b/>
          <w:bCs/>
          <w:sz w:val="22"/>
          <w:szCs w:val="22"/>
          <w:u w:val="single"/>
        </w:rPr>
      </w:pPr>
    </w:p>
    <w:p w14:paraId="01F99AC3" w14:textId="77777777" w:rsidR="005B1D87" w:rsidRDefault="005B1D87" w:rsidP="005B1D87">
      <w:pPr>
        <w:rPr>
          <w:rFonts w:cs="Arial"/>
          <w:b/>
          <w:bCs/>
          <w:sz w:val="22"/>
          <w:szCs w:val="22"/>
          <w:u w:val="single"/>
        </w:rPr>
      </w:pPr>
      <w:r>
        <w:rPr>
          <w:rFonts w:cs="Arial"/>
          <w:b/>
          <w:bCs/>
          <w:sz w:val="22"/>
          <w:szCs w:val="22"/>
          <w:u w:val="single"/>
        </w:rPr>
        <w:t xml:space="preserve">Confidencialitat </w:t>
      </w:r>
    </w:p>
    <w:p w14:paraId="5FB2DCAA" w14:textId="77777777" w:rsidR="005B1D87" w:rsidRDefault="005B1D87" w:rsidP="005B1D87">
      <w:pPr>
        <w:rPr>
          <w:rFonts w:cs="Arial"/>
          <w:sz w:val="22"/>
          <w:szCs w:val="22"/>
        </w:rPr>
      </w:pPr>
    </w:p>
    <w:p w14:paraId="6BC85DF1" w14:textId="77777777" w:rsidR="005B1D87" w:rsidRDefault="005B1D87" w:rsidP="005B1D87">
      <w:pPr>
        <w:jc w:val="both"/>
        <w:rPr>
          <w:rFonts w:cs="Arial"/>
          <w:sz w:val="22"/>
          <w:szCs w:val="22"/>
        </w:rPr>
      </w:pPr>
      <w:r>
        <w:rPr>
          <w:rFonts w:cs="Arial"/>
          <w:sz w:val="22"/>
          <w:szCs w:val="22"/>
        </w:rPr>
        <w:t>Els documents i les dades presentats pels licitadors es poden considerar de caràcter confidencial si inclouen secrets industrials, tècnics o comercials i/o drets de propietat intel·lectual, i quan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w:t>
      </w:r>
    </w:p>
    <w:p w14:paraId="00C8E4E2" w14:textId="77777777" w:rsidR="005B1D87" w:rsidRDefault="005B1D87" w:rsidP="005B1D87">
      <w:pPr>
        <w:jc w:val="both"/>
        <w:rPr>
          <w:rFonts w:cs="Arial"/>
          <w:sz w:val="22"/>
          <w:szCs w:val="22"/>
        </w:rPr>
      </w:pPr>
    </w:p>
    <w:p w14:paraId="36016F2B" w14:textId="77777777" w:rsidR="005B1D87" w:rsidRDefault="005B1D87" w:rsidP="005B1D87">
      <w:pPr>
        <w:jc w:val="both"/>
        <w:rPr>
          <w:rFonts w:cs="Arial"/>
          <w:sz w:val="22"/>
          <w:szCs w:val="22"/>
        </w:rPr>
      </w:pPr>
      <w:r>
        <w:rPr>
          <w:rFonts w:cs="Arial"/>
          <w:sz w:val="22"/>
          <w:szCs w:val="22"/>
        </w:rPr>
        <w:t>Si escau, els licitadors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70129FE2" w14:textId="77777777" w:rsidR="005B1D87" w:rsidRDefault="005B1D87" w:rsidP="005B1D87">
      <w:pPr>
        <w:jc w:val="both"/>
        <w:rPr>
          <w:rFonts w:cs="Arial"/>
          <w:sz w:val="22"/>
          <w:szCs w:val="22"/>
        </w:rPr>
      </w:pPr>
    </w:p>
    <w:p w14:paraId="158C8F8C" w14:textId="77777777" w:rsidR="005B1D87" w:rsidRDefault="005B1D87" w:rsidP="005B1D87">
      <w:pPr>
        <w:jc w:val="both"/>
        <w:rPr>
          <w:rFonts w:cs="Arial"/>
          <w:sz w:val="22"/>
          <w:szCs w:val="22"/>
        </w:rPr>
      </w:pPr>
      <w:r>
        <w:rPr>
          <w:rFonts w:cs="Arial"/>
          <w:sz w:val="22"/>
          <w:szCs w:val="22"/>
        </w:rPr>
        <w:t>Sens perjudici de la declaració de confidencialitat dels licitadors, davant d’una sol·licitud d’informació correspon a l’òrgan de contractació valorar si aquesta qualificació és correcta, d’acord amb els principis de publicitat i de transparència que regeixen l’actuació administrativa, i corregir-la si s’escau, prèvia audiència dels licitadors.</w:t>
      </w:r>
    </w:p>
    <w:p w14:paraId="4C6BBDCF" w14:textId="77777777" w:rsidR="005B1D87" w:rsidRDefault="005B1D87" w:rsidP="005B1D87">
      <w:pPr>
        <w:jc w:val="both"/>
        <w:rPr>
          <w:rFonts w:cs="Arial"/>
          <w:sz w:val="22"/>
          <w:szCs w:val="22"/>
        </w:rPr>
      </w:pPr>
    </w:p>
    <w:p w14:paraId="5C5D80C5" w14:textId="77777777" w:rsidR="005B1D87" w:rsidRDefault="005B1D87" w:rsidP="005B1D87">
      <w:pPr>
        <w:jc w:val="both"/>
        <w:rPr>
          <w:rFonts w:cs="Arial"/>
          <w:sz w:val="22"/>
          <w:szCs w:val="22"/>
        </w:rPr>
      </w:pPr>
      <w:r>
        <w:rPr>
          <w:rFonts w:cs="Arial"/>
          <w:sz w:val="22"/>
          <w:szCs w:val="22"/>
        </w:rPr>
        <w:t>En cap cas tenen caràcter confidencial la proposta econòmica, les dades del Document Europeu Únic de Contractació (DEUC) que consten a registres públics i els Documents valorables mitjançant un judici de valor.</w:t>
      </w:r>
    </w:p>
    <w:p w14:paraId="0A21E5DA" w14:textId="77777777" w:rsidR="005B1D87" w:rsidRDefault="005B1D87" w:rsidP="005B1D87">
      <w:pPr>
        <w:pStyle w:val="Textoindependiente"/>
        <w:rPr>
          <w:rFonts w:cs="Arial"/>
          <w:noProof w:val="0"/>
          <w:sz w:val="22"/>
          <w:szCs w:val="22"/>
          <w:lang w:val="ca-ES"/>
        </w:rPr>
      </w:pPr>
    </w:p>
    <w:p w14:paraId="517B9F55" w14:textId="77777777" w:rsidR="005B1D87" w:rsidRDefault="005B1D87" w:rsidP="005B1D87">
      <w:pPr>
        <w:pStyle w:val="Ttulo1"/>
        <w:rPr>
          <w:rFonts w:cs="Arial"/>
          <w:sz w:val="22"/>
          <w:szCs w:val="22"/>
          <w:lang w:val="ca-ES"/>
        </w:rPr>
      </w:pPr>
      <w:bookmarkStart w:id="27" w:name="_Toc510776698"/>
      <w:r>
        <w:rPr>
          <w:szCs w:val="22"/>
        </w:rPr>
        <w:t>14. CRITERIS D’ADJUDICACIÓ</w:t>
      </w:r>
      <w:bookmarkEnd w:id="27"/>
    </w:p>
    <w:p w14:paraId="0E9C5021" w14:textId="77777777" w:rsidR="005B1D87" w:rsidRDefault="005B1D87" w:rsidP="005B1D87">
      <w:pPr>
        <w:rPr>
          <w:lang w:eastAsia="es-ES_tradnl"/>
        </w:rPr>
      </w:pPr>
    </w:p>
    <w:p w14:paraId="1DBACA12"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T.</w:t>
      </w:r>
    </w:p>
    <w:p w14:paraId="21E6E457" w14:textId="77777777" w:rsidR="005B1D87" w:rsidRDefault="005B1D87" w:rsidP="005B1D87">
      <w:pPr>
        <w:rPr>
          <w:lang w:eastAsia="es-ES_tradnl"/>
        </w:rPr>
      </w:pPr>
    </w:p>
    <w:p w14:paraId="78A6E6AF" w14:textId="3A0E144D" w:rsidR="005B1D87" w:rsidRDefault="005B1D87" w:rsidP="005B1D87">
      <w:pPr>
        <w:jc w:val="both"/>
        <w:rPr>
          <w:rFonts w:cs="Arial"/>
          <w:sz w:val="22"/>
          <w:szCs w:val="22"/>
        </w:rPr>
      </w:pPr>
      <w:r>
        <w:rPr>
          <w:rFonts w:cs="Arial"/>
          <w:sz w:val="22"/>
          <w:szCs w:val="22"/>
        </w:rPr>
        <w:t xml:space="preserve">Per a la valoració de les </w:t>
      </w:r>
      <w:r w:rsidRPr="004345BC">
        <w:rPr>
          <w:rFonts w:cs="Arial"/>
          <w:sz w:val="22"/>
          <w:szCs w:val="22"/>
        </w:rPr>
        <w:t>proposicions</w:t>
      </w:r>
      <w:r>
        <w:rPr>
          <w:rFonts w:cs="Arial"/>
          <w:sz w:val="22"/>
          <w:szCs w:val="22"/>
        </w:rPr>
        <w:t xml:space="preserve"> i la determinació de l’oferta econòmicament més avantatjosa s’atendrà a la millor</w:t>
      </w:r>
      <w:r w:rsidRPr="004345BC">
        <w:rPr>
          <w:rFonts w:cs="Arial"/>
          <w:sz w:val="22"/>
          <w:szCs w:val="22"/>
        </w:rPr>
        <w:t xml:space="preserve"> </w:t>
      </w:r>
      <w:r>
        <w:rPr>
          <w:rFonts w:cs="Arial"/>
          <w:sz w:val="22"/>
          <w:szCs w:val="22"/>
        </w:rPr>
        <w:t>relació</w:t>
      </w:r>
      <w:r w:rsidRPr="004345BC">
        <w:rPr>
          <w:rFonts w:cs="Arial"/>
          <w:sz w:val="22"/>
          <w:szCs w:val="22"/>
        </w:rPr>
        <w:t xml:space="preserve"> qualitat preu. </w:t>
      </w:r>
    </w:p>
    <w:p w14:paraId="492DA5CA" w14:textId="773E0BB9" w:rsidR="003C4169" w:rsidRDefault="003C4169" w:rsidP="005B1D87">
      <w:pPr>
        <w:jc w:val="both"/>
        <w:rPr>
          <w:rFonts w:cs="Arial"/>
          <w:sz w:val="22"/>
          <w:szCs w:val="22"/>
        </w:rPr>
      </w:pPr>
    </w:p>
    <w:p w14:paraId="44507034" w14:textId="77777777" w:rsidR="005B1D87" w:rsidRDefault="005B1D87" w:rsidP="005B1D87">
      <w:pPr>
        <w:pStyle w:val="Ttulo1"/>
        <w:rPr>
          <w:rFonts w:cs="Arial"/>
          <w:sz w:val="22"/>
          <w:szCs w:val="22"/>
        </w:rPr>
      </w:pPr>
      <w:bookmarkStart w:id="28" w:name="_Toc510776699"/>
      <w:r>
        <w:rPr>
          <w:szCs w:val="22"/>
        </w:rPr>
        <w:t>15. NOTIFICACIONS ELECTRÒNIQUES</w:t>
      </w:r>
      <w:bookmarkEnd w:id="28"/>
    </w:p>
    <w:p w14:paraId="1DBC22C1" w14:textId="77777777" w:rsidR="005B1D87" w:rsidRDefault="005B1D87" w:rsidP="004345BC">
      <w:pPr>
        <w:autoSpaceDE w:val="0"/>
        <w:autoSpaceDN w:val="0"/>
        <w:adjustRightInd w:val="0"/>
        <w:spacing w:before="240"/>
        <w:jc w:val="both"/>
        <w:rPr>
          <w:rFonts w:cs="Arial"/>
          <w:sz w:val="22"/>
          <w:szCs w:val="22"/>
        </w:rPr>
      </w:pPr>
      <w:bookmarkStart w:id="29" w:name="_Toc510776700"/>
      <w:r>
        <w:rPr>
          <w:rFonts w:cs="Arial"/>
          <w:sz w:val="22"/>
          <w:szCs w:val="22"/>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w:t>
      </w:r>
      <w:r>
        <w:rPr>
          <w:rFonts w:cs="Arial"/>
          <w:sz w:val="22"/>
          <w:szCs w:val="22"/>
        </w:rPr>
        <w:lastRenderedPageBreak/>
        <w:t xml:space="preserve">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declaració responsable. Un cop rebuts el correu o correus electrònics i, en el cas que s’hagin facilitat també telèfons mòbils, els SMS, que indiquin que la notificació corresponent s’ha posat a disposició a </w:t>
      </w:r>
      <w:proofErr w:type="spellStart"/>
      <w:r>
        <w:rPr>
          <w:rFonts w:cs="Arial"/>
          <w:sz w:val="22"/>
          <w:szCs w:val="22"/>
        </w:rPr>
        <w:t>l’e</w:t>
      </w:r>
      <w:proofErr w:type="spellEnd"/>
      <w:r>
        <w:rPr>
          <w:rFonts w:cs="Arial"/>
          <w:sz w:val="22"/>
          <w:szCs w:val="22"/>
        </w:rPr>
        <w:t>-NOTUM, la persona o persones designades hauran d’accedir-hi mitjançant l’enllaç que s’enviarà a aquest efecte. En l’espai virtual on està dipositada la notificació, es permet accedir a aquesta notificació amb certificat digital o amb contrasenya.</w:t>
      </w:r>
    </w:p>
    <w:p w14:paraId="558E0EA5" w14:textId="77777777" w:rsidR="005B1D87" w:rsidRDefault="005B1D87" w:rsidP="004345BC">
      <w:pPr>
        <w:autoSpaceDE w:val="0"/>
        <w:autoSpaceDN w:val="0"/>
        <w:adjustRightInd w:val="0"/>
        <w:spacing w:before="240"/>
        <w:jc w:val="both"/>
        <w:rPr>
          <w:rFonts w:cs="Arial"/>
          <w:sz w:val="22"/>
          <w:szCs w:val="22"/>
        </w:rPr>
      </w:pPr>
      <w:r>
        <w:rPr>
          <w:rFonts w:cs="Arial"/>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45D4A330" w14:textId="77777777" w:rsidR="005B1D87" w:rsidRDefault="005B1D87" w:rsidP="004345BC">
      <w:pPr>
        <w:autoSpaceDE w:val="0"/>
        <w:autoSpaceDN w:val="0"/>
        <w:adjustRightInd w:val="0"/>
        <w:spacing w:before="240"/>
        <w:jc w:val="both"/>
        <w:rPr>
          <w:rFonts w:cs="Arial"/>
          <w:sz w:val="22"/>
          <w:szCs w:val="22"/>
        </w:rPr>
      </w:pPr>
      <w:r>
        <w:rPr>
          <w:rFonts w:cs="Arial"/>
          <w:sz w:val="22"/>
          <w:szCs w:val="22"/>
        </w:rPr>
        <w:t>No obstant això, els terminis de les notificacions practicades amb motiu del procediment de recurs especial pel Tribunal Català de Contractes computen en tot cas des de la data d’enviament de l’avís de notificació.</w:t>
      </w:r>
    </w:p>
    <w:p w14:paraId="09853AB6" w14:textId="77777777" w:rsidR="005B1D87" w:rsidRDefault="005B1D87" w:rsidP="004345BC">
      <w:pPr>
        <w:autoSpaceDE w:val="0"/>
        <w:autoSpaceDN w:val="0"/>
        <w:adjustRightInd w:val="0"/>
        <w:spacing w:before="240"/>
        <w:jc w:val="both"/>
        <w:rPr>
          <w:rFonts w:cs="Arial"/>
          <w:sz w:val="22"/>
          <w:szCs w:val="22"/>
        </w:rPr>
      </w:pPr>
      <w:r>
        <w:rPr>
          <w:rFonts w:cs="Arial"/>
          <w:sz w:val="22"/>
          <w:szCs w:val="22"/>
        </w:rPr>
        <w:t>D’acord amb la disposició addicional quinzena de la LCSP, la tramitació d’aquesta licitació comporta la pràctica de les notificacions i comunicacions que en derivin per mitjans exclusivament electrònics.</w:t>
      </w:r>
    </w:p>
    <w:p w14:paraId="572A1C87" w14:textId="77777777" w:rsidR="005B1D87" w:rsidRDefault="005B1D87" w:rsidP="004345BC">
      <w:pPr>
        <w:autoSpaceDE w:val="0"/>
        <w:autoSpaceDN w:val="0"/>
        <w:adjustRightInd w:val="0"/>
        <w:spacing w:before="240"/>
        <w:jc w:val="both"/>
        <w:rPr>
          <w:rFonts w:cs="Arial"/>
          <w:sz w:val="22"/>
          <w:szCs w:val="22"/>
        </w:rPr>
      </w:pPr>
      <w:r>
        <w:rPr>
          <w:rFonts w:cs="Arial"/>
          <w:sz w:val="22"/>
          <w:szCs w:val="22"/>
        </w:rPr>
        <w:t>No obstant això, es podrà utilitzar la comunicació oral per a comunicacions diferents de les relatives als elements essencials, això és, els plecs i les ofertes, deixant el contingut de la comunicació oral degudament documentat, per exemple, mitjançant els arxius o resums escrits o sonors dels principals elements de la comunicació.</w:t>
      </w:r>
    </w:p>
    <w:p w14:paraId="05953AAB" w14:textId="77777777" w:rsidR="005B1D87" w:rsidRDefault="005B1D87" w:rsidP="004345BC">
      <w:pPr>
        <w:autoSpaceDE w:val="0"/>
        <w:autoSpaceDN w:val="0"/>
        <w:adjustRightInd w:val="0"/>
        <w:spacing w:before="240"/>
        <w:jc w:val="both"/>
        <w:rPr>
          <w:rFonts w:cs="Arial"/>
          <w:sz w:val="22"/>
          <w:szCs w:val="22"/>
        </w:rPr>
      </w:pPr>
      <w:r>
        <w:rPr>
          <w:rFonts w:cs="Arial"/>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aquest efecte es posa a disposició a l’adreça web del perfil de contractant de l’òrgan de contractació, accessible a la Plataforma de serveis de contractació pública de la Generalitat:</w:t>
      </w:r>
    </w:p>
    <w:p w14:paraId="48F85A82" w14:textId="77777777" w:rsidR="005B1D87" w:rsidRDefault="00185E74" w:rsidP="004345BC">
      <w:pPr>
        <w:autoSpaceDE w:val="0"/>
        <w:autoSpaceDN w:val="0"/>
        <w:adjustRightInd w:val="0"/>
        <w:spacing w:before="240"/>
        <w:jc w:val="both"/>
        <w:rPr>
          <w:rFonts w:cs="Arial"/>
          <w:sz w:val="22"/>
          <w:szCs w:val="22"/>
        </w:rPr>
      </w:pPr>
      <w:hyperlink r:id="rId55" w:history="1">
        <w:r w:rsidR="005B1D87">
          <w:rPr>
            <w:rStyle w:val="Hipervnculo"/>
          </w:rPr>
          <w:t>https://contractaciopublica.gencat.cat/ecofin_pscp/AppJava/ca_ES/cap.pscp?reqCode=viewDetail&amp;idCap=8911869</w:t>
        </w:r>
      </w:hyperlink>
    </w:p>
    <w:p w14:paraId="7AB50364" w14:textId="77777777" w:rsidR="005B1D87" w:rsidRDefault="005B1D87" w:rsidP="004345BC">
      <w:pPr>
        <w:autoSpaceDE w:val="0"/>
        <w:autoSpaceDN w:val="0"/>
        <w:adjustRightInd w:val="0"/>
        <w:spacing w:before="240"/>
        <w:jc w:val="both"/>
        <w:rPr>
          <w:rFonts w:cs="Arial"/>
          <w:sz w:val="22"/>
          <w:szCs w:val="22"/>
        </w:rPr>
      </w:pPr>
      <w:r>
        <w:rPr>
          <w:rFonts w:cs="Arial"/>
          <w:sz w:val="22"/>
          <w:szCs w:val="22"/>
        </w:rPr>
        <w:t>Les empreses que, d’acord amb aquest plec, activin l’oferta amb l’eina de Sobre Digital s’inscriuran a la licitació automàticament.</w:t>
      </w:r>
    </w:p>
    <w:p w14:paraId="0D500F30" w14:textId="77777777" w:rsidR="005B1D87" w:rsidRDefault="005B1D87" w:rsidP="004345BC">
      <w:pPr>
        <w:autoSpaceDE w:val="0"/>
        <w:autoSpaceDN w:val="0"/>
        <w:adjustRightInd w:val="0"/>
        <w:spacing w:before="240"/>
        <w:jc w:val="both"/>
        <w:rPr>
          <w:rFonts w:cs="Arial"/>
          <w:sz w:val="22"/>
          <w:szCs w:val="22"/>
        </w:rPr>
      </w:pPr>
      <w:r>
        <w:rPr>
          <w:rFonts w:cs="Arial"/>
          <w:sz w:val="22"/>
          <w:szCs w:val="22"/>
        </w:rPr>
        <w:t>Aquesta subscripció permetrà rebre avís de manera immediata a les adreces electròniques de les persones subscrites de qualsevol novetat, publicació o avís relacionat amb aquesta licitació.</w:t>
      </w:r>
    </w:p>
    <w:p w14:paraId="536361A7" w14:textId="77777777" w:rsidR="005B1D87" w:rsidRDefault="005B1D87" w:rsidP="004345BC">
      <w:pPr>
        <w:autoSpaceDE w:val="0"/>
        <w:autoSpaceDN w:val="0"/>
        <w:adjustRightInd w:val="0"/>
        <w:spacing w:before="240"/>
        <w:jc w:val="both"/>
        <w:rPr>
          <w:rFonts w:cs="Arial"/>
          <w:sz w:val="22"/>
          <w:szCs w:val="22"/>
        </w:rPr>
      </w:pPr>
      <w:r>
        <w:rPr>
          <w:rFonts w:cs="Arial"/>
          <w:sz w:val="22"/>
          <w:szCs w:val="22"/>
        </w:rPr>
        <w:t xml:space="preserve">Així mateix, determinades comunicacions que s’hagin de fer amb ocasió o com a conseqüència del procediment de licitació i d’adjudicació del present contracte es realitzaran, en la mesura del possible, mitjançant el tauler d’anuncis associat a l’espai virtual de licitació d’aquesta licitació de la Plataforma de serveis de contractació pública. En </w:t>
      </w:r>
      <w:r>
        <w:rPr>
          <w:rFonts w:cs="Arial"/>
          <w:sz w:val="22"/>
          <w:szCs w:val="22"/>
        </w:rPr>
        <w:lastRenderedPageBreak/>
        <w:t>aquest tauler d’anuncis electrònic, que deixa constància fefaent de l’autenticitat, la integritat i la data i hora de publicació de la informació publicada, també es publicarà informació relativa tant a la licitació com al contracte.</w:t>
      </w:r>
    </w:p>
    <w:p w14:paraId="26A62CDF" w14:textId="77777777" w:rsidR="005B1D87" w:rsidRDefault="005B1D87" w:rsidP="004345BC">
      <w:pPr>
        <w:autoSpaceDE w:val="0"/>
        <w:autoSpaceDN w:val="0"/>
        <w:adjustRightInd w:val="0"/>
        <w:spacing w:before="240"/>
        <w:jc w:val="both"/>
        <w:rPr>
          <w:rFonts w:cs="Arial"/>
          <w:sz w:val="22"/>
          <w:szCs w:val="22"/>
        </w:rPr>
      </w:pPr>
      <w:r>
        <w:rPr>
          <w:rFonts w:cs="Arial"/>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a l’apartat “Perfil del licitador” de la Plataforma de serveis de contractació pública i disposar del certificat digital requerit.</w:t>
      </w:r>
    </w:p>
    <w:p w14:paraId="50141B63" w14:textId="77777777" w:rsidR="005B1D87" w:rsidRDefault="005B1D87" w:rsidP="004345BC">
      <w:pPr>
        <w:autoSpaceDE w:val="0"/>
        <w:autoSpaceDN w:val="0"/>
        <w:adjustRightInd w:val="0"/>
        <w:spacing w:before="240"/>
        <w:jc w:val="both"/>
        <w:rPr>
          <w:rFonts w:cs="Arial"/>
          <w:sz w:val="22"/>
          <w:szCs w:val="22"/>
        </w:rPr>
      </w:pPr>
      <w:r>
        <w:rPr>
          <w:rFonts w:cs="Arial"/>
          <w:sz w:val="22"/>
          <w:szCs w:val="22"/>
        </w:rPr>
        <w:t>Certificats digitals: D’acord amb la disposició addicional primera del DL 3/2016, serà suficient l'ús de la signatura electrònica avançada basada en un certificat qualificat o reconegut de signatura electrònica en els termes que estableix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declaració responsable i de l’oferta.</w:t>
      </w:r>
    </w:p>
    <w:p w14:paraId="2E6B7D88" w14:textId="77777777" w:rsidR="005B1D87" w:rsidRDefault="005B1D87" w:rsidP="004345BC">
      <w:pPr>
        <w:autoSpaceDE w:val="0"/>
        <w:autoSpaceDN w:val="0"/>
        <w:adjustRightInd w:val="0"/>
        <w:spacing w:before="240"/>
        <w:jc w:val="both"/>
        <w:rPr>
          <w:rFonts w:cs="Arial"/>
          <w:sz w:val="22"/>
          <w:szCs w:val="22"/>
        </w:rPr>
      </w:pPr>
      <w:r>
        <w:rPr>
          <w:rFonts w:cs="Arial"/>
          <w:sz w:val="22"/>
          <w:szCs w:val="22"/>
        </w:rPr>
        <w:t>Pel que fa als certificats estrangers comunitaris, s’acceptaran els certificats qualificats en qualsevol país de la Unió Europea d’acord amb l’article 25.3 del Reglament (UE) 910/2014/UE, sobre identificació electrònica i serveis de confiança, esmentat, el qual disposa que “una signatura electrònica qualificada basada en un certificat qualificat emès en un Estat membre serà reconeguda com a signatura electrònica qualificada en tots els altres estats membres”.</w:t>
      </w:r>
    </w:p>
    <w:p w14:paraId="6CBB98B4" w14:textId="77777777" w:rsidR="005B1D87" w:rsidRDefault="005B1D87" w:rsidP="004345BC">
      <w:pPr>
        <w:autoSpaceDE w:val="0"/>
        <w:autoSpaceDN w:val="0"/>
        <w:adjustRightInd w:val="0"/>
        <w:spacing w:before="240"/>
        <w:jc w:val="both"/>
        <w:rPr>
          <w:rFonts w:cs="Arial"/>
          <w:sz w:val="22"/>
          <w:szCs w:val="22"/>
        </w:rPr>
      </w:pPr>
      <w:r>
        <w:rPr>
          <w:rFonts w:cs="Arial"/>
          <w:iCs/>
          <w:sz w:val="22"/>
          <w:szCs w:val="22"/>
        </w:rPr>
        <w:t xml:space="preserve">Tal com estableix l’article 22 d’aquest mateix Reglament, la Comissió posa a disposició del públic, mitjançant un canal segur, la informació relativa a les llistes de confiança de cada Estat membre, on es publiquen els serveis de certificació qualificats a admetre. Eina de consulta: </w:t>
      </w:r>
      <w:hyperlink r:id="rId56" w:history="1">
        <w:r>
          <w:rPr>
            <w:rStyle w:val="Hipervnculo"/>
            <w:iCs/>
          </w:rPr>
          <w:t>http://tlbrowser.tsl.website/tools/</w:t>
        </w:r>
      </w:hyperlink>
      <w:r>
        <w:rPr>
          <w:rFonts w:cs="Arial"/>
          <w:iCs/>
          <w:sz w:val="22"/>
          <w:szCs w:val="22"/>
        </w:rPr>
        <w:t>)</w:t>
      </w:r>
    </w:p>
    <w:p w14:paraId="73DE2A79" w14:textId="77777777" w:rsidR="005B1D87" w:rsidRDefault="005B1D87" w:rsidP="004345BC">
      <w:pPr>
        <w:pStyle w:val="Ttulo1"/>
        <w:rPr>
          <w:rFonts w:cs="Arial"/>
          <w:sz w:val="22"/>
          <w:szCs w:val="22"/>
        </w:rPr>
      </w:pPr>
    </w:p>
    <w:p w14:paraId="2D10522E" w14:textId="77777777" w:rsidR="005B1D87" w:rsidRDefault="005B1D87" w:rsidP="005B1D87">
      <w:pPr>
        <w:pStyle w:val="Ttulo1"/>
        <w:rPr>
          <w:szCs w:val="22"/>
        </w:rPr>
      </w:pPr>
      <w:r>
        <w:rPr>
          <w:szCs w:val="22"/>
        </w:rPr>
        <w:t>16. MESA DE CONTRACTACIÓ I OBERTURA D’OFERTES</w:t>
      </w:r>
      <w:bookmarkEnd w:id="29"/>
      <w:r>
        <w:rPr>
          <w:szCs w:val="22"/>
        </w:rPr>
        <w:t xml:space="preserve"> </w:t>
      </w:r>
    </w:p>
    <w:p w14:paraId="662D69AD" w14:textId="77777777" w:rsidR="005B1D87" w:rsidRDefault="005B1D87" w:rsidP="005B1D87">
      <w:pPr>
        <w:pStyle w:val="Textoindependiente2"/>
        <w:rPr>
          <w:rFonts w:cs="Arial"/>
          <w:sz w:val="22"/>
          <w:szCs w:val="22"/>
        </w:rPr>
      </w:pPr>
    </w:p>
    <w:p w14:paraId="773C102C" w14:textId="77777777" w:rsidR="005B1D87" w:rsidRDefault="005B1D87" w:rsidP="005B1D87">
      <w:pPr>
        <w:pStyle w:val="Ttulo4"/>
        <w:rPr>
          <w:sz w:val="22"/>
        </w:rPr>
      </w:pPr>
      <w:r>
        <w:rPr>
          <w:sz w:val="22"/>
        </w:rPr>
        <w:t xml:space="preserve">Mesa de contractació </w:t>
      </w:r>
    </w:p>
    <w:p w14:paraId="564571A0" w14:textId="77777777" w:rsidR="005B1D87" w:rsidRDefault="005B1D87" w:rsidP="005B1D87">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4124FAE4" w14:textId="77777777" w:rsidR="005B1D87" w:rsidRDefault="005B1D87" w:rsidP="005B1D87">
      <w:pPr>
        <w:pStyle w:val="Sangradetextonormal"/>
        <w:tabs>
          <w:tab w:val="clear" w:pos="0"/>
          <w:tab w:val="clear" w:pos="864"/>
          <w:tab w:val="left" w:pos="1440"/>
        </w:tabs>
        <w:ind w:left="0"/>
        <w:rPr>
          <w:szCs w:val="22"/>
        </w:rPr>
      </w:pPr>
      <w:r>
        <w:rPr>
          <w:szCs w:val="22"/>
        </w:rPr>
        <w:t>La Mesa de contractació estarà presidida per un membre de la Corporació o un funcionari de la mateixa, i formaran part d'ella, com a vocals, el Secretari o, si escau, el titular de l'òrgan que tingui atribuïda la funció d'assessorament jurídic , i l'Interventor, o, si s'escau, el titular de l'òrgan que tingui atribuïdes la funció de control econòmic-pressupostari, així com aquells altres que es designin per l'òrgan de contractació entre el personal funcionari de carrera o personal laboral al servei de la Corporació, o membres electes de la mateixa, sense que el seu nombre, en total, sigui inferior a tres. Els membres electes que, si s'escau, formin part de la Mesa de contractació no podran suposar més d'un terç del total de membres de la mateixa. Actuarà com a secretari un funcionari de la Corporació.</w:t>
      </w:r>
      <w:r>
        <w:rPr>
          <w:szCs w:val="22"/>
        </w:rPr>
        <w:br/>
      </w:r>
    </w:p>
    <w:p w14:paraId="42B9C8A8" w14:textId="77777777" w:rsidR="005B1D87" w:rsidRDefault="005B1D87" w:rsidP="005B1D87">
      <w:pPr>
        <w:pStyle w:val="Sangradetextonormal"/>
        <w:tabs>
          <w:tab w:val="clear" w:pos="0"/>
          <w:tab w:val="clear" w:pos="864"/>
          <w:tab w:val="left" w:pos="1440"/>
        </w:tabs>
        <w:ind w:left="0"/>
        <w:rPr>
          <w:szCs w:val="22"/>
        </w:rPr>
      </w:pPr>
      <w:r>
        <w:rPr>
          <w:szCs w:val="22"/>
        </w:rPr>
        <w:lastRenderedPageBreak/>
        <w:t>La Mesa de contractació estarà integrada pels següents membres</w:t>
      </w:r>
      <w:r>
        <w:rPr>
          <w:rStyle w:val="Refdenotaalpie"/>
          <w:szCs w:val="22"/>
        </w:rPr>
        <w:footnoteReference w:id="1"/>
      </w:r>
      <w:r>
        <w:rPr>
          <w:szCs w:val="22"/>
        </w:rPr>
        <w:t xml:space="preserve"> i la seva composició es publicarà en el perfil del contractant amb anterioritat a la seva constitució:</w:t>
      </w:r>
    </w:p>
    <w:p w14:paraId="6C53A7F9" w14:textId="77777777" w:rsidR="005B1D87" w:rsidRDefault="005B1D87" w:rsidP="005B1D87">
      <w:pPr>
        <w:pStyle w:val="Sangradetextonormal"/>
        <w:tabs>
          <w:tab w:val="clear" w:pos="0"/>
          <w:tab w:val="clear" w:pos="864"/>
          <w:tab w:val="left" w:pos="1440"/>
        </w:tabs>
        <w:ind w:left="0"/>
        <w:rPr>
          <w:szCs w:val="22"/>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6"/>
        <w:gridCol w:w="5654"/>
        <w:gridCol w:w="993"/>
        <w:gridCol w:w="852"/>
      </w:tblGrid>
      <w:tr w:rsidR="005B1D87" w14:paraId="17AB3278" w14:textId="77777777" w:rsidTr="005F24B4">
        <w:tc>
          <w:tcPr>
            <w:tcW w:w="1546" w:type="dxa"/>
            <w:tcBorders>
              <w:top w:val="single" w:sz="4" w:space="0" w:color="auto"/>
              <w:left w:val="single" w:sz="4" w:space="0" w:color="auto"/>
              <w:bottom w:val="single" w:sz="4" w:space="0" w:color="auto"/>
              <w:right w:val="single" w:sz="4" w:space="0" w:color="auto"/>
            </w:tcBorders>
            <w:hideMark/>
          </w:tcPr>
          <w:p w14:paraId="605FFE94" w14:textId="77777777" w:rsidR="005B1D87" w:rsidRDefault="005B1D87" w:rsidP="005F24B4">
            <w:pPr>
              <w:jc w:val="center"/>
              <w:rPr>
                <w:rFonts w:cs="Arial"/>
                <w:b/>
                <w:sz w:val="22"/>
                <w:szCs w:val="22"/>
                <w:lang w:val="es-ES"/>
              </w:rPr>
            </w:pPr>
            <w:proofErr w:type="spellStart"/>
            <w:r>
              <w:rPr>
                <w:rFonts w:cs="Arial"/>
                <w:b/>
                <w:sz w:val="22"/>
                <w:szCs w:val="22"/>
                <w:lang w:val="es-ES"/>
              </w:rPr>
              <w:t>Funció</w:t>
            </w:r>
            <w:proofErr w:type="spellEnd"/>
          </w:p>
        </w:tc>
        <w:tc>
          <w:tcPr>
            <w:tcW w:w="5654" w:type="dxa"/>
            <w:tcBorders>
              <w:top w:val="single" w:sz="4" w:space="0" w:color="auto"/>
              <w:left w:val="single" w:sz="4" w:space="0" w:color="auto"/>
              <w:bottom w:val="single" w:sz="4" w:space="0" w:color="auto"/>
              <w:right w:val="single" w:sz="4" w:space="0" w:color="auto"/>
            </w:tcBorders>
            <w:hideMark/>
          </w:tcPr>
          <w:p w14:paraId="5DB66F2C" w14:textId="77777777" w:rsidR="005B1D87" w:rsidRDefault="005B1D87" w:rsidP="005F24B4">
            <w:pPr>
              <w:jc w:val="center"/>
              <w:rPr>
                <w:rFonts w:cs="Arial"/>
                <w:b/>
                <w:sz w:val="22"/>
                <w:szCs w:val="22"/>
                <w:lang w:val="es-ES"/>
              </w:rPr>
            </w:pPr>
            <w:r>
              <w:rPr>
                <w:rFonts w:cs="Arial"/>
                <w:b/>
                <w:sz w:val="22"/>
                <w:szCs w:val="22"/>
                <w:lang w:val="es-ES"/>
              </w:rPr>
              <w:t>Membre</w:t>
            </w:r>
          </w:p>
        </w:tc>
        <w:tc>
          <w:tcPr>
            <w:tcW w:w="993" w:type="dxa"/>
            <w:tcBorders>
              <w:top w:val="single" w:sz="4" w:space="0" w:color="auto"/>
              <w:left w:val="single" w:sz="4" w:space="0" w:color="auto"/>
              <w:bottom w:val="single" w:sz="4" w:space="0" w:color="auto"/>
              <w:right w:val="single" w:sz="4" w:space="0" w:color="auto"/>
            </w:tcBorders>
            <w:hideMark/>
          </w:tcPr>
          <w:p w14:paraId="3AD3CB0B" w14:textId="77777777" w:rsidR="005B1D87" w:rsidRDefault="005B1D87" w:rsidP="005F24B4">
            <w:pPr>
              <w:jc w:val="center"/>
              <w:rPr>
                <w:rFonts w:cs="Arial"/>
                <w:b/>
                <w:sz w:val="22"/>
                <w:szCs w:val="22"/>
                <w:lang w:val="es-ES"/>
              </w:rPr>
            </w:pPr>
            <w:proofErr w:type="spellStart"/>
            <w:r>
              <w:rPr>
                <w:rFonts w:cs="Arial"/>
                <w:b/>
                <w:sz w:val="22"/>
                <w:szCs w:val="22"/>
                <w:lang w:val="es-ES"/>
              </w:rPr>
              <w:t>Veu</w:t>
            </w:r>
            <w:proofErr w:type="spellEnd"/>
          </w:p>
        </w:tc>
        <w:tc>
          <w:tcPr>
            <w:tcW w:w="852" w:type="dxa"/>
            <w:tcBorders>
              <w:top w:val="single" w:sz="4" w:space="0" w:color="auto"/>
              <w:left w:val="single" w:sz="4" w:space="0" w:color="auto"/>
              <w:bottom w:val="single" w:sz="4" w:space="0" w:color="auto"/>
              <w:right w:val="single" w:sz="4" w:space="0" w:color="auto"/>
            </w:tcBorders>
            <w:hideMark/>
          </w:tcPr>
          <w:p w14:paraId="6A213996" w14:textId="77777777" w:rsidR="005B1D87" w:rsidRDefault="005B1D87" w:rsidP="005F24B4">
            <w:pPr>
              <w:jc w:val="center"/>
              <w:rPr>
                <w:rFonts w:cs="Arial"/>
                <w:b/>
                <w:sz w:val="22"/>
                <w:szCs w:val="22"/>
                <w:lang w:val="es-ES"/>
              </w:rPr>
            </w:pPr>
            <w:proofErr w:type="spellStart"/>
            <w:r>
              <w:rPr>
                <w:rFonts w:cs="Arial"/>
                <w:b/>
                <w:sz w:val="22"/>
                <w:szCs w:val="22"/>
                <w:lang w:val="es-ES"/>
              </w:rPr>
              <w:t>Vot</w:t>
            </w:r>
            <w:proofErr w:type="spellEnd"/>
          </w:p>
        </w:tc>
      </w:tr>
      <w:tr w:rsidR="005B1D87" w14:paraId="11A18056" w14:textId="77777777" w:rsidTr="005F24B4">
        <w:tc>
          <w:tcPr>
            <w:tcW w:w="1546" w:type="dxa"/>
            <w:tcBorders>
              <w:top w:val="single" w:sz="4" w:space="0" w:color="auto"/>
              <w:left w:val="single" w:sz="4" w:space="0" w:color="auto"/>
              <w:bottom w:val="single" w:sz="4" w:space="0" w:color="auto"/>
              <w:right w:val="single" w:sz="4" w:space="0" w:color="auto"/>
            </w:tcBorders>
            <w:hideMark/>
          </w:tcPr>
          <w:p w14:paraId="1DBBEC8E" w14:textId="77777777" w:rsidR="005B1D87" w:rsidRDefault="005B1D87" w:rsidP="005F24B4">
            <w:pPr>
              <w:jc w:val="both"/>
              <w:rPr>
                <w:rFonts w:cs="Arial"/>
                <w:sz w:val="22"/>
                <w:szCs w:val="22"/>
                <w:lang w:val="es-ES"/>
              </w:rPr>
            </w:pPr>
            <w:r>
              <w:rPr>
                <w:rFonts w:cs="Arial"/>
                <w:sz w:val="22"/>
                <w:szCs w:val="22"/>
                <w:lang w:val="es-ES"/>
              </w:rPr>
              <w:t xml:space="preserve">La </w:t>
            </w:r>
            <w:proofErr w:type="gramStart"/>
            <w:r>
              <w:rPr>
                <w:rFonts w:cs="Arial"/>
                <w:sz w:val="22"/>
                <w:szCs w:val="22"/>
                <w:lang w:val="es-ES"/>
              </w:rPr>
              <w:t>Presidenta</w:t>
            </w:r>
            <w:proofErr w:type="gramEnd"/>
            <w:r>
              <w:rPr>
                <w:rFonts w:cs="Arial"/>
                <w:sz w:val="22"/>
                <w:szCs w:val="22"/>
                <w:lang w:val="es-ES"/>
              </w:rPr>
              <w:t xml:space="preserve"> de la Mesa</w:t>
            </w:r>
          </w:p>
        </w:tc>
        <w:tc>
          <w:tcPr>
            <w:tcW w:w="5654" w:type="dxa"/>
            <w:tcBorders>
              <w:top w:val="single" w:sz="4" w:space="0" w:color="auto"/>
              <w:left w:val="single" w:sz="4" w:space="0" w:color="auto"/>
              <w:bottom w:val="single" w:sz="4" w:space="0" w:color="auto"/>
              <w:right w:val="single" w:sz="4" w:space="0" w:color="auto"/>
            </w:tcBorders>
            <w:hideMark/>
          </w:tcPr>
          <w:p w14:paraId="4D6EB796" w14:textId="77777777" w:rsidR="005B1D87" w:rsidRDefault="005B1D87" w:rsidP="005F24B4">
            <w:pPr>
              <w:jc w:val="both"/>
              <w:rPr>
                <w:rFonts w:cs="Arial"/>
                <w:sz w:val="22"/>
                <w:szCs w:val="22"/>
                <w:lang w:val="es-ES"/>
              </w:rPr>
            </w:pPr>
            <w:proofErr w:type="spellStart"/>
            <w:r>
              <w:rPr>
                <w:rFonts w:cs="Arial"/>
                <w:sz w:val="22"/>
                <w:szCs w:val="22"/>
                <w:lang w:val="es-ES"/>
              </w:rPr>
              <w:t>Tinenta</w:t>
            </w:r>
            <w:proofErr w:type="spellEnd"/>
            <w:r>
              <w:rPr>
                <w:rFonts w:cs="Arial"/>
                <w:sz w:val="22"/>
                <w:szCs w:val="22"/>
                <w:lang w:val="es-ES"/>
              </w:rPr>
              <w:t xml:space="preserve"> </w:t>
            </w:r>
            <w:proofErr w:type="spellStart"/>
            <w:r>
              <w:rPr>
                <w:rFonts w:cs="Arial"/>
                <w:sz w:val="22"/>
                <w:szCs w:val="22"/>
                <w:lang w:val="es-ES"/>
              </w:rPr>
              <w:t>d’Alcaldia</w:t>
            </w:r>
            <w:proofErr w:type="spellEnd"/>
            <w:r>
              <w:rPr>
                <w:rFonts w:cs="Arial"/>
                <w:sz w:val="22"/>
                <w:szCs w:val="22"/>
                <w:lang w:val="es-ES"/>
              </w:rPr>
              <w:t xml:space="preserve"> </w:t>
            </w:r>
            <w:proofErr w:type="spellStart"/>
            <w:r>
              <w:rPr>
                <w:rFonts w:cs="Arial"/>
                <w:sz w:val="22"/>
                <w:szCs w:val="22"/>
                <w:lang w:val="es-ES"/>
              </w:rPr>
              <w:t>Ajuntament</w:t>
            </w:r>
            <w:proofErr w:type="spellEnd"/>
            <w:r>
              <w:rPr>
                <w:rFonts w:cs="Arial"/>
                <w:sz w:val="22"/>
                <w:szCs w:val="22"/>
                <w:lang w:val="es-ES"/>
              </w:rPr>
              <w:t xml:space="preserve"> de Deltebre, </w:t>
            </w:r>
            <w:proofErr w:type="spellStart"/>
            <w:r>
              <w:rPr>
                <w:rFonts w:cs="Arial"/>
                <w:sz w:val="22"/>
                <w:szCs w:val="22"/>
                <w:lang w:val="es-ES"/>
              </w:rPr>
              <w:t>Àrea</w:t>
            </w:r>
            <w:proofErr w:type="spellEnd"/>
            <w:r>
              <w:rPr>
                <w:rFonts w:cs="Arial"/>
                <w:sz w:val="22"/>
                <w:szCs w:val="22"/>
                <w:lang w:val="es-ES"/>
              </w:rPr>
              <w:t xml:space="preserve"> #DeltebreEficient </w:t>
            </w:r>
          </w:p>
        </w:tc>
        <w:tc>
          <w:tcPr>
            <w:tcW w:w="993" w:type="dxa"/>
            <w:tcBorders>
              <w:top w:val="single" w:sz="4" w:space="0" w:color="auto"/>
              <w:left w:val="single" w:sz="4" w:space="0" w:color="auto"/>
              <w:bottom w:val="single" w:sz="4" w:space="0" w:color="auto"/>
              <w:right w:val="single" w:sz="4" w:space="0" w:color="auto"/>
            </w:tcBorders>
            <w:hideMark/>
          </w:tcPr>
          <w:p w14:paraId="2B85D195" w14:textId="77777777" w:rsidR="005B1D87" w:rsidRDefault="005B1D87" w:rsidP="005F24B4">
            <w:pPr>
              <w:jc w:val="center"/>
              <w:rPr>
                <w:rFonts w:cs="Arial"/>
                <w:sz w:val="22"/>
                <w:szCs w:val="22"/>
                <w:lang w:val="es-ES"/>
              </w:rPr>
            </w:pPr>
            <w:r>
              <w:rPr>
                <w:rFonts w:cs="Arial"/>
                <w:sz w:val="22"/>
                <w:szCs w:val="22"/>
                <w:lang w:val="es-ES"/>
              </w:rPr>
              <w:t>Sí</w:t>
            </w:r>
          </w:p>
        </w:tc>
        <w:tc>
          <w:tcPr>
            <w:tcW w:w="852" w:type="dxa"/>
            <w:tcBorders>
              <w:top w:val="single" w:sz="4" w:space="0" w:color="auto"/>
              <w:left w:val="single" w:sz="4" w:space="0" w:color="auto"/>
              <w:bottom w:val="single" w:sz="4" w:space="0" w:color="auto"/>
              <w:right w:val="single" w:sz="4" w:space="0" w:color="auto"/>
            </w:tcBorders>
            <w:hideMark/>
          </w:tcPr>
          <w:p w14:paraId="47C5FDAC" w14:textId="77777777" w:rsidR="005B1D87" w:rsidRDefault="005B1D87" w:rsidP="005F24B4">
            <w:pPr>
              <w:jc w:val="center"/>
              <w:rPr>
                <w:rFonts w:cs="Arial"/>
                <w:sz w:val="22"/>
                <w:szCs w:val="22"/>
                <w:lang w:val="es-ES"/>
              </w:rPr>
            </w:pPr>
            <w:r>
              <w:rPr>
                <w:rFonts w:cs="Arial"/>
                <w:sz w:val="22"/>
                <w:szCs w:val="22"/>
                <w:lang w:val="es-ES"/>
              </w:rPr>
              <w:t>Sí</w:t>
            </w:r>
          </w:p>
        </w:tc>
      </w:tr>
      <w:tr w:rsidR="005B1D87" w14:paraId="388217F7" w14:textId="77777777" w:rsidTr="005F24B4">
        <w:tc>
          <w:tcPr>
            <w:tcW w:w="1546" w:type="dxa"/>
            <w:tcBorders>
              <w:top w:val="single" w:sz="4" w:space="0" w:color="auto"/>
              <w:left w:val="single" w:sz="4" w:space="0" w:color="auto"/>
              <w:bottom w:val="single" w:sz="4" w:space="0" w:color="auto"/>
              <w:right w:val="single" w:sz="4" w:space="0" w:color="auto"/>
            </w:tcBorders>
            <w:hideMark/>
          </w:tcPr>
          <w:p w14:paraId="7BC51657" w14:textId="77777777" w:rsidR="005B1D87" w:rsidRPr="004345BC" w:rsidRDefault="005B1D87" w:rsidP="005F24B4">
            <w:pPr>
              <w:jc w:val="both"/>
              <w:rPr>
                <w:rFonts w:cs="Arial"/>
                <w:sz w:val="22"/>
                <w:szCs w:val="22"/>
                <w:lang w:val="es-ES"/>
              </w:rPr>
            </w:pPr>
            <w:r w:rsidRPr="004345BC">
              <w:rPr>
                <w:rFonts w:cs="Arial"/>
                <w:sz w:val="22"/>
                <w:szCs w:val="22"/>
                <w:lang w:val="es-ES"/>
              </w:rPr>
              <w:t>Vocal</w:t>
            </w:r>
          </w:p>
        </w:tc>
        <w:tc>
          <w:tcPr>
            <w:tcW w:w="5654" w:type="dxa"/>
            <w:tcBorders>
              <w:top w:val="single" w:sz="4" w:space="0" w:color="auto"/>
              <w:left w:val="single" w:sz="4" w:space="0" w:color="auto"/>
              <w:bottom w:val="single" w:sz="4" w:space="0" w:color="auto"/>
              <w:right w:val="single" w:sz="4" w:space="0" w:color="auto"/>
            </w:tcBorders>
            <w:hideMark/>
          </w:tcPr>
          <w:p w14:paraId="52F70329" w14:textId="77777777" w:rsidR="005B1D87" w:rsidRPr="004345BC" w:rsidRDefault="005B1D87" w:rsidP="005F24B4">
            <w:pPr>
              <w:jc w:val="both"/>
              <w:rPr>
                <w:rFonts w:cs="Arial"/>
                <w:sz w:val="22"/>
                <w:szCs w:val="22"/>
                <w:lang w:val="es-ES"/>
              </w:rPr>
            </w:pPr>
            <w:r w:rsidRPr="004345BC">
              <w:rPr>
                <w:rFonts w:cs="Arial"/>
                <w:sz w:val="22"/>
                <w:szCs w:val="22"/>
                <w:lang w:val="es-ES"/>
              </w:rPr>
              <w:t xml:space="preserve">Regidor </w:t>
            </w:r>
          </w:p>
        </w:tc>
        <w:tc>
          <w:tcPr>
            <w:tcW w:w="993" w:type="dxa"/>
            <w:tcBorders>
              <w:top w:val="single" w:sz="4" w:space="0" w:color="auto"/>
              <w:left w:val="single" w:sz="4" w:space="0" w:color="auto"/>
              <w:bottom w:val="single" w:sz="4" w:space="0" w:color="auto"/>
              <w:right w:val="single" w:sz="4" w:space="0" w:color="auto"/>
            </w:tcBorders>
            <w:hideMark/>
          </w:tcPr>
          <w:p w14:paraId="694129F6" w14:textId="77777777" w:rsidR="005B1D87" w:rsidRPr="004345BC" w:rsidRDefault="005B1D87" w:rsidP="005F24B4">
            <w:pPr>
              <w:jc w:val="center"/>
              <w:rPr>
                <w:rFonts w:cs="Arial"/>
                <w:sz w:val="22"/>
                <w:szCs w:val="22"/>
                <w:lang w:val="es-ES"/>
              </w:rPr>
            </w:pPr>
            <w:r w:rsidRPr="004345BC">
              <w:rPr>
                <w:rFonts w:cs="Arial"/>
                <w:sz w:val="22"/>
                <w:szCs w:val="22"/>
                <w:lang w:val="es-ES"/>
              </w:rPr>
              <w:t>Sí</w:t>
            </w:r>
          </w:p>
        </w:tc>
        <w:tc>
          <w:tcPr>
            <w:tcW w:w="852" w:type="dxa"/>
            <w:tcBorders>
              <w:top w:val="single" w:sz="4" w:space="0" w:color="auto"/>
              <w:left w:val="single" w:sz="4" w:space="0" w:color="auto"/>
              <w:bottom w:val="single" w:sz="4" w:space="0" w:color="auto"/>
              <w:right w:val="single" w:sz="4" w:space="0" w:color="auto"/>
            </w:tcBorders>
            <w:hideMark/>
          </w:tcPr>
          <w:p w14:paraId="03F3BC0E" w14:textId="77777777" w:rsidR="005B1D87" w:rsidRPr="004345BC" w:rsidRDefault="005B1D87" w:rsidP="005F24B4">
            <w:pPr>
              <w:jc w:val="center"/>
              <w:rPr>
                <w:rFonts w:cs="Arial"/>
                <w:sz w:val="22"/>
                <w:szCs w:val="22"/>
                <w:lang w:val="es-ES"/>
              </w:rPr>
            </w:pPr>
            <w:r w:rsidRPr="004345BC">
              <w:rPr>
                <w:rFonts w:cs="Arial"/>
                <w:sz w:val="22"/>
                <w:szCs w:val="22"/>
                <w:lang w:val="es-ES"/>
              </w:rPr>
              <w:t>Sí</w:t>
            </w:r>
          </w:p>
        </w:tc>
      </w:tr>
      <w:tr w:rsidR="005B1D87" w14:paraId="003C070A" w14:textId="77777777" w:rsidTr="005F24B4">
        <w:tc>
          <w:tcPr>
            <w:tcW w:w="1546" w:type="dxa"/>
            <w:tcBorders>
              <w:top w:val="single" w:sz="4" w:space="0" w:color="auto"/>
              <w:left w:val="single" w:sz="4" w:space="0" w:color="auto"/>
              <w:bottom w:val="single" w:sz="4" w:space="0" w:color="auto"/>
              <w:right w:val="single" w:sz="4" w:space="0" w:color="auto"/>
            </w:tcBorders>
            <w:hideMark/>
          </w:tcPr>
          <w:p w14:paraId="71DE1F04" w14:textId="77777777" w:rsidR="005B1D87" w:rsidRDefault="005B1D87" w:rsidP="005F24B4">
            <w:pPr>
              <w:jc w:val="both"/>
              <w:rPr>
                <w:rFonts w:cs="Arial"/>
                <w:sz w:val="22"/>
                <w:szCs w:val="22"/>
                <w:lang w:val="es-ES"/>
              </w:rPr>
            </w:pPr>
            <w:r>
              <w:rPr>
                <w:rFonts w:cs="Arial"/>
                <w:sz w:val="22"/>
                <w:szCs w:val="22"/>
                <w:lang w:val="es-ES"/>
              </w:rPr>
              <w:t>Vocal</w:t>
            </w:r>
          </w:p>
        </w:tc>
        <w:tc>
          <w:tcPr>
            <w:tcW w:w="5654" w:type="dxa"/>
            <w:tcBorders>
              <w:top w:val="single" w:sz="4" w:space="0" w:color="auto"/>
              <w:left w:val="single" w:sz="4" w:space="0" w:color="auto"/>
              <w:bottom w:val="single" w:sz="4" w:space="0" w:color="auto"/>
              <w:right w:val="single" w:sz="4" w:space="0" w:color="auto"/>
            </w:tcBorders>
            <w:hideMark/>
          </w:tcPr>
          <w:p w14:paraId="7158D6CF" w14:textId="77777777" w:rsidR="005B1D87" w:rsidRDefault="005B1D87" w:rsidP="005F24B4">
            <w:pPr>
              <w:rPr>
                <w:rFonts w:cs="Arial"/>
                <w:sz w:val="22"/>
                <w:szCs w:val="22"/>
                <w:lang w:val="es-ES"/>
              </w:rPr>
            </w:pPr>
            <w:r>
              <w:rPr>
                <w:rFonts w:cs="Arial"/>
                <w:sz w:val="22"/>
                <w:szCs w:val="22"/>
                <w:lang w:val="es-ES"/>
              </w:rPr>
              <w:t xml:space="preserve">Secretaria Municipal </w:t>
            </w:r>
          </w:p>
          <w:p w14:paraId="7835B4DD" w14:textId="77777777" w:rsidR="005B1D87" w:rsidRDefault="005B1D87" w:rsidP="005F24B4">
            <w:pPr>
              <w:jc w:val="both"/>
              <w:rPr>
                <w:rFonts w:cs="Arial"/>
                <w:sz w:val="22"/>
                <w:szCs w:val="22"/>
                <w:lang w:val="es-ES"/>
              </w:rPr>
            </w:pPr>
            <w:r>
              <w:rPr>
                <w:rFonts w:cs="Arial"/>
                <w:sz w:val="22"/>
                <w:szCs w:val="22"/>
                <w:lang w:val="es-ES"/>
              </w:rPr>
              <w:t>David Torres</w:t>
            </w:r>
          </w:p>
        </w:tc>
        <w:tc>
          <w:tcPr>
            <w:tcW w:w="993" w:type="dxa"/>
            <w:tcBorders>
              <w:top w:val="single" w:sz="4" w:space="0" w:color="auto"/>
              <w:left w:val="single" w:sz="4" w:space="0" w:color="auto"/>
              <w:bottom w:val="single" w:sz="4" w:space="0" w:color="auto"/>
              <w:right w:val="single" w:sz="4" w:space="0" w:color="auto"/>
            </w:tcBorders>
            <w:hideMark/>
          </w:tcPr>
          <w:p w14:paraId="3F687141" w14:textId="77777777" w:rsidR="005B1D87" w:rsidRDefault="005B1D87" w:rsidP="005F24B4">
            <w:pPr>
              <w:jc w:val="center"/>
              <w:rPr>
                <w:rFonts w:cs="Arial"/>
                <w:sz w:val="22"/>
                <w:szCs w:val="22"/>
                <w:lang w:val="es-ES"/>
              </w:rPr>
            </w:pPr>
            <w:r>
              <w:rPr>
                <w:rFonts w:cs="Arial"/>
                <w:sz w:val="22"/>
                <w:szCs w:val="22"/>
                <w:lang w:val="es-ES"/>
              </w:rPr>
              <w:t>Sí</w:t>
            </w:r>
          </w:p>
        </w:tc>
        <w:tc>
          <w:tcPr>
            <w:tcW w:w="852" w:type="dxa"/>
            <w:tcBorders>
              <w:top w:val="single" w:sz="4" w:space="0" w:color="auto"/>
              <w:left w:val="single" w:sz="4" w:space="0" w:color="auto"/>
              <w:bottom w:val="single" w:sz="4" w:space="0" w:color="auto"/>
              <w:right w:val="single" w:sz="4" w:space="0" w:color="auto"/>
            </w:tcBorders>
            <w:hideMark/>
          </w:tcPr>
          <w:p w14:paraId="24CDA4E7" w14:textId="77777777" w:rsidR="005B1D87" w:rsidRDefault="005B1D87" w:rsidP="005F24B4">
            <w:pPr>
              <w:jc w:val="center"/>
              <w:rPr>
                <w:rFonts w:cs="Arial"/>
                <w:sz w:val="22"/>
                <w:szCs w:val="22"/>
                <w:lang w:val="es-ES"/>
              </w:rPr>
            </w:pPr>
            <w:r>
              <w:rPr>
                <w:rFonts w:cs="Arial"/>
                <w:sz w:val="22"/>
                <w:szCs w:val="22"/>
                <w:lang w:val="es-ES"/>
              </w:rPr>
              <w:t>Sí</w:t>
            </w:r>
          </w:p>
        </w:tc>
      </w:tr>
      <w:tr w:rsidR="005B1D87" w14:paraId="58E731D0" w14:textId="77777777" w:rsidTr="005F24B4">
        <w:tc>
          <w:tcPr>
            <w:tcW w:w="1546" w:type="dxa"/>
            <w:tcBorders>
              <w:top w:val="single" w:sz="4" w:space="0" w:color="auto"/>
              <w:left w:val="single" w:sz="4" w:space="0" w:color="auto"/>
              <w:bottom w:val="single" w:sz="4" w:space="0" w:color="auto"/>
              <w:right w:val="single" w:sz="4" w:space="0" w:color="auto"/>
            </w:tcBorders>
            <w:hideMark/>
          </w:tcPr>
          <w:p w14:paraId="19E6CB4C" w14:textId="77777777" w:rsidR="005B1D87" w:rsidRDefault="005B1D87" w:rsidP="005F24B4">
            <w:pPr>
              <w:jc w:val="both"/>
              <w:rPr>
                <w:rFonts w:cs="Arial"/>
                <w:sz w:val="22"/>
                <w:szCs w:val="22"/>
                <w:lang w:val="es-ES"/>
              </w:rPr>
            </w:pPr>
            <w:r>
              <w:rPr>
                <w:rFonts w:cs="Arial"/>
                <w:sz w:val="22"/>
                <w:szCs w:val="22"/>
                <w:lang w:val="es-ES"/>
              </w:rPr>
              <w:t>Vocal</w:t>
            </w:r>
          </w:p>
        </w:tc>
        <w:tc>
          <w:tcPr>
            <w:tcW w:w="5654" w:type="dxa"/>
            <w:tcBorders>
              <w:top w:val="single" w:sz="4" w:space="0" w:color="auto"/>
              <w:left w:val="single" w:sz="4" w:space="0" w:color="auto"/>
              <w:bottom w:val="single" w:sz="4" w:space="0" w:color="auto"/>
              <w:right w:val="single" w:sz="4" w:space="0" w:color="auto"/>
            </w:tcBorders>
            <w:hideMark/>
          </w:tcPr>
          <w:p w14:paraId="4611F315" w14:textId="77777777" w:rsidR="005B1D87" w:rsidRDefault="005B1D87" w:rsidP="005F24B4">
            <w:pPr>
              <w:rPr>
                <w:rFonts w:cs="Arial"/>
                <w:sz w:val="22"/>
                <w:szCs w:val="22"/>
                <w:lang w:val="es-ES"/>
              </w:rPr>
            </w:pPr>
            <w:proofErr w:type="spellStart"/>
            <w:r>
              <w:rPr>
                <w:rFonts w:cs="Arial"/>
                <w:sz w:val="22"/>
                <w:szCs w:val="22"/>
                <w:lang w:val="es-ES"/>
              </w:rPr>
              <w:t>Intervenció</w:t>
            </w:r>
            <w:proofErr w:type="spellEnd"/>
            <w:r>
              <w:rPr>
                <w:rFonts w:cs="Arial"/>
                <w:sz w:val="22"/>
                <w:szCs w:val="22"/>
                <w:lang w:val="es-ES"/>
              </w:rPr>
              <w:t xml:space="preserve"> Municipal </w:t>
            </w:r>
          </w:p>
          <w:p w14:paraId="39A757FC" w14:textId="77777777" w:rsidR="005B1D87" w:rsidRDefault="005B1D87" w:rsidP="005F24B4">
            <w:pPr>
              <w:jc w:val="both"/>
              <w:rPr>
                <w:rFonts w:cs="Arial"/>
                <w:sz w:val="22"/>
                <w:szCs w:val="22"/>
                <w:lang w:val="es-ES"/>
              </w:rPr>
            </w:pPr>
            <w:r>
              <w:rPr>
                <w:rFonts w:cs="Arial"/>
                <w:sz w:val="22"/>
                <w:szCs w:val="22"/>
                <w:lang w:val="es-ES"/>
              </w:rPr>
              <w:t>Lorena Navarro</w:t>
            </w:r>
          </w:p>
        </w:tc>
        <w:tc>
          <w:tcPr>
            <w:tcW w:w="993" w:type="dxa"/>
            <w:tcBorders>
              <w:top w:val="single" w:sz="4" w:space="0" w:color="auto"/>
              <w:left w:val="single" w:sz="4" w:space="0" w:color="auto"/>
              <w:bottom w:val="single" w:sz="4" w:space="0" w:color="auto"/>
              <w:right w:val="single" w:sz="4" w:space="0" w:color="auto"/>
            </w:tcBorders>
            <w:hideMark/>
          </w:tcPr>
          <w:p w14:paraId="63E7250D" w14:textId="77777777" w:rsidR="005B1D87" w:rsidRDefault="005B1D87" w:rsidP="005F24B4">
            <w:pPr>
              <w:jc w:val="center"/>
              <w:rPr>
                <w:rFonts w:cs="Arial"/>
                <w:sz w:val="22"/>
                <w:szCs w:val="22"/>
                <w:lang w:val="es-ES"/>
              </w:rPr>
            </w:pPr>
            <w:r>
              <w:rPr>
                <w:rFonts w:cs="Arial"/>
                <w:sz w:val="22"/>
                <w:szCs w:val="22"/>
                <w:lang w:val="es-ES"/>
              </w:rPr>
              <w:t>Sí</w:t>
            </w:r>
          </w:p>
        </w:tc>
        <w:tc>
          <w:tcPr>
            <w:tcW w:w="852" w:type="dxa"/>
            <w:tcBorders>
              <w:top w:val="single" w:sz="4" w:space="0" w:color="auto"/>
              <w:left w:val="single" w:sz="4" w:space="0" w:color="auto"/>
              <w:bottom w:val="single" w:sz="4" w:space="0" w:color="auto"/>
              <w:right w:val="single" w:sz="4" w:space="0" w:color="auto"/>
            </w:tcBorders>
            <w:hideMark/>
          </w:tcPr>
          <w:p w14:paraId="35856101" w14:textId="77777777" w:rsidR="005B1D87" w:rsidRDefault="005B1D87" w:rsidP="005F24B4">
            <w:pPr>
              <w:jc w:val="center"/>
              <w:rPr>
                <w:rFonts w:cs="Arial"/>
                <w:sz w:val="22"/>
                <w:szCs w:val="22"/>
                <w:lang w:val="es-ES"/>
              </w:rPr>
            </w:pPr>
            <w:r>
              <w:rPr>
                <w:rFonts w:cs="Arial"/>
                <w:sz w:val="22"/>
                <w:szCs w:val="22"/>
                <w:lang w:val="es-ES"/>
              </w:rPr>
              <w:t>Sí</w:t>
            </w:r>
          </w:p>
        </w:tc>
      </w:tr>
      <w:tr w:rsidR="005B1D87" w14:paraId="63D42AFF" w14:textId="77777777" w:rsidTr="005F24B4">
        <w:tc>
          <w:tcPr>
            <w:tcW w:w="1546" w:type="dxa"/>
            <w:tcBorders>
              <w:top w:val="single" w:sz="4" w:space="0" w:color="auto"/>
              <w:left w:val="single" w:sz="4" w:space="0" w:color="auto"/>
              <w:bottom w:val="single" w:sz="4" w:space="0" w:color="auto"/>
              <w:right w:val="single" w:sz="4" w:space="0" w:color="auto"/>
            </w:tcBorders>
            <w:hideMark/>
          </w:tcPr>
          <w:p w14:paraId="386ED939" w14:textId="77777777" w:rsidR="005B1D87" w:rsidRDefault="005B1D87" w:rsidP="005F24B4">
            <w:pPr>
              <w:jc w:val="both"/>
              <w:rPr>
                <w:rFonts w:cs="Arial"/>
                <w:sz w:val="22"/>
                <w:szCs w:val="22"/>
                <w:lang w:val="es-ES"/>
              </w:rPr>
            </w:pPr>
            <w:r>
              <w:rPr>
                <w:rFonts w:cs="Arial"/>
                <w:sz w:val="22"/>
                <w:szCs w:val="22"/>
                <w:lang w:val="es-ES"/>
              </w:rPr>
              <w:t>Vocal</w:t>
            </w:r>
          </w:p>
        </w:tc>
        <w:tc>
          <w:tcPr>
            <w:tcW w:w="5654" w:type="dxa"/>
            <w:tcBorders>
              <w:top w:val="single" w:sz="4" w:space="0" w:color="auto"/>
              <w:left w:val="single" w:sz="4" w:space="0" w:color="auto"/>
              <w:bottom w:val="single" w:sz="4" w:space="0" w:color="auto"/>
              <w:right w:val="single" w:sz="4" w:space="0" w:color="auto"/>
            </w:tcBorders>
            <w:hideMark/>
          </w:tcPr>
          <w:p w14:paraId="4D3EBF81" w14:textId="77777777" w:rsidR="005B1D87" w:rsidRDefault="005B1D87" w:rsidP="000E2054">
            <w:pPr>
              <w:jc w:val="both"/>
              <w:rPr>
                <w:rFonts w:cs="Arial"/>
                <w:sz w:val="22"/>
                <w:szCs w:val="22"/>
                <w:lang w:val="es-ES"/>
              </w:rPr>
            </w:pPr>
            <w:r>
              <w:rPr>
                <w:rFonts w:cs="Arial"/>
                <w:sz w:val="22"/>
                <w:szCs w:val="22"/>
                <w:lang w:val="es-ES"/>
              </w:rPr>
              <w:t xml:space="preserve">Responsable </w:t>
            </w:r>
            <w:proofErr w:type="spellStart"/>
            <w:r>
              <w:rPr>
                <w:rFonts w:cs="Arial"/>
                <w:sz w:val="22"/>
                <w:szCs w:val="22"/>
                <w:lang w:val="es-ES"/>
              </w:rPr>
              <w:t>tècnic</w:t>
            </w:r>
            <w:proofErr w:type="spellEnd"/>
            <w:r>
              <w:rPr>
                <w:rFonts w:cs="Arial"/>
                <w:sz w:val="22"/>
                <w:szCs w:val="22"/>
                <w:lang w:val="es-ES"/>
              </w:rPr>
              <w:t xml:space="preserve"> de </w:t>
            </w:r>
            <w:proofErr w:type="spellStart"/>
            <w:r>
              <w:rPr>
                <w:rFonts w:cs="Arial"/>
                <w:sz w:val="22"/>
                <w:szCs w:val="22"/>
                <w:lang w:val="es-ES"/>
              </w:rPr>
              <w:t>l’Àrea</w:t>
            </w:r>
            <w:proofErr w:type="spellEnd"/>
            <w:r>
              <w:rPr>
                <w:rFonts w:cs="Arial"/>
                <w:sz w:val="22"/>
                <w:szCs w:val="22"/>
                <w:lang w:val="es-ES"/>
              </w:rPr>
              <w:t xml:space="preserve"> promotora de la </w:t>
            </w:r>
            <w:proofErr w:type="spellStart"/>
            <w:r>
              <w:rPr>
                <w:rFonts w:cs="Arial"/>
                <w:sz w:val="22"/>
                <w:szCs w:val="22"/>
                <w:lang w:val="es-ES"/>
              </w:rPr>
              <w:t>contractació</w:t>
            </w:r>
            <w:proofErr w:type="spellEnd"/>
            <w:r>
              <w:rPr>
                <w:rFonts w:cs="Arial"/>
                <w:sz w:val="22"/>
                <w:szCs w:val="22"/>
                <w:lang w:val="es-ES"/>
              </w:rPr>
              <w:t xml:space="preserve"> </w:t>
            </w:r>
          </w:p>
          <w:p w14:paraId="270E6ECC" w14:textId="0B147CFA" w:rsidR="000E2054" w:rsidRDefault="000E2054" w:rsidP="000E2054">
            <w:pPr>
              <w:jc w:val="both"/>
              <w:rPr>
                <w:rFonts w:cs="Arial"/>
                <w:sz w:val="22"/>
                <w:szCs w:val="22"/>
                <w:lang w:val="es-ES"/>
              </w:rPr>
            </w:pPr>
            <w:r>
              <w:rPr>
                <w:rFonts w:cs="Arial"/>
                <w:sz w:val="22"/>
                <w:szCs w:val="22"/>
                <w:lang w:val="es-ES"/>
              </w:rPr>
              <w:t>Joaquin Curto Serrano</w:t>
            </w:r>
          </w:p>
        </w:tc>
        <w:tc>
          <w:tcPr>
            <w:tcW w:w="993" w:type="dxa"/>
            <w:tcBorders>
              <w:top w:val="single" w:sz="4" w:space="0" w:color="auto"/>
              <w:left w:val="single" w:sz="4" w:space="0" w:color="auto"/>
              <w:bottom w:val="single" w:sz="4" w:space="0" w:color="auto"/>
              <w:right w:val="single" w:sz="4" w:space="0" w:color="auto"/>
            </w:tcBorders>
            <w:hideMark/>
          </w:tcPr>
          <w:p w14:paraId="6FBD5210" w14:textId="77777777" w:rsidR="005B1D87" w:rsidRDefault="005B1D87" w:rsidP="005F24B4">
            <w:pPr>
              <w:jc w:val="center"/>
              <w:rPr>
                <w:rFonts w:cs="Arial"/>
                <w:sz w:val="22"/>
                <w:szCs w:val="22"/>
                <w:lang w:val="es-ES"/>
              </w:rPr>
            </w:pPr>
            <w:r>
              <w:rPr>
                <w:rFonts w:cs="Arial"/>
                <w:sz w:val="22"/>
                <w:szCs w:val="22"/>
                <w:lang w:val="es-ES"/>
              </w:rPr>
              <w:t>Sí</w:t>
            </w:r>
          </w:p>
        </w:tc>
        <w:tc>
          <w:tcPr>
            <w:tcW w:w="852" w:type="dxa"/>
            <w:tcBorders>
              <w:top w:val="single" w:sz="4" w:space="0" w:color="auto"/>
              <w:left w:val="single" w:sz="4" w:space="0" w:color="auto"/>
              <w:bottom w:val="single" w:sz="4" w:space="0" w:color="auto"/>
              <w:right w:val="single" w:sz="4" w:space="0" w:color="auto"/>
            </w:tcBorders>
            <w:hideMark/>
          </w:tcPr>
          <w:p w14:paraId="4D02145E" w14:textId="77777777" w:rsidR="005B1D87" w:rsidRDefault="005B1D87" w:rsidP="005F24B4">
            <w:pPr>
              <w:jc w:val="center"/>
              <w:rPr>
                <w:rFonts w:cs="Arial"/>
                <w:sz w:val="22"/>
                <w:szCs w:val="22"/>
                <w:lang w:val="es-ES"/>
              </w:rPr>
            </w:pPr>
            <w:r>
              <w:rPr>
                <w:rFonts w:cs="Arial"/>
                <w:sz w:val="22"/>
                <w:szCs w:val="22"/>
                <w:lang w:val="es-ES"/>
              </w:rPr>
              <w:t>Sí</w:t>
            </w:r>
          </w:p>
        </w:tc>
      </w:tr>
      <w:tr w:rsidR="005B1D87" w14:paraId="42048574" w14:textId="77777777" w:rsidTr="005F24B4">
        <w:tc>
          <w:tcPr>
            <w:tcW w:w="1546" w:type="dxa"/>
            <w:tcBorders>
              <w:top w:val="single" w:sz="4" w:space="0" w:color="auto"/>
              <w:left w:val="single" w:sz="4" w:space="0" w:color="auto"/>
              <w:bottom w:val="single" w:sz="4" w:space="0" w:color="auto"/>
              <w:right w:val="single" w:sz="4" w:space="0" w:color="auto"/>
            </w:tcBorders>
            <w:hideMark/>
          </w:tcPr>
          <w:p w14:paraId="5D82521A" w14:textId="77777777" w:rsidR="005B1D87" w:rsidRDefault="005B1D87" w:rsidP="005F24B4">
            <w:pPr>
              <w:jc w:val="both"/>
              <w:rPr>
                <w:rFonts w:cs="Arial"/>
                <w:sz w:val="22"/>
                <w:szCs w:val="22"/>
                <w:lang w:val="es-ES"/>
              </w:rPr>
            </w:pPr>
            <w:proofErr w:type="spellStart"/>
            <w:r>
              <w:rPr>
                <w:rFonts w:cs="Arial"/>
                <w:sz w:val="22"/>
                <w:szCs w:val="22"/>
                <w:lang w:val="es-ES"/>
              </w:rPr>
              <w:t>Secretari</w:t>
            </w:r>
            <w:proofErr w:type="spellEnd"/>
            <w:r>
              <w:rPr>
                <w:rFonts w:cs="Arial"/>
                <w:sz w:val="22"/>
                <w:szCs w:val="22"/>
                <w:lang w:val="es-ES"/>
              </w:rPr>
              <w:t xml:space="preserve"> de la Mesa</w:t>
            </w:r>
          </w:p>
        </w:tc>
        <w:tc>
          <w:tcPr>
            <w:tcW w:w="5654" w:type="dxa"/>
            <w:tcBorders>
              <w:top w:val="single" w:sz="4" w:space="0" w:color="auto"/>
              <w:left w:val="single" w:sz="4" w:space="0" w:color="auto"/>
              <w:bottom w:val="single" w:sz="4" w:space="0" w:color="auto"/>
              <w:right w:val="single" w:sz="4" w:space="0" w:color="auto"/>
            </w:tcBorders>
            <w:hideMark/>
          </w:tcPr>
          <w:p w14:paraId="36FAC137" w14:textId="77777777" w:rsidR="005B1D87" w:rsidRDefault="005B1D87" w:rsidP="005F24B4">
            <w:pPr>
              <w:jc w:val="both"/>
              <w:rPr>
                <w:rFonts w:cs="Arial"/>
                <w:sz w:val="22"/>
                <w:szCs w:val="22"/>
                <w:lang w:val="es-ES"/>
              </w:rPr>
            </w:pPr>
            <w:proofErr w:type="spellStart"/>
            <w:r>
              <w:rPr>
                <w:rFonts w:cs="Arial"/>
                <w:sz w:val="22"/>
                <w:szCs w:val="22"/>
                <w:lang w:val="es-ES"/>
              </w:rPr>
              <w:t>Funcionari</w:t>
            </w:r>
            <w:proofErr w:type="spellEnd"/>
            <w:r>
              <w:rPr>
                <w:rFonts w:cs="Arial"/>
                <w:sz w:val="22"/>
                <w:szCs w:val="22"/>
                <w:lang w:val="es-ES"/>
              </w:rPr>
              <w:t xml:space="preserve">/a de </w:t>
            </w:r>
            <w:proofErr w:type="spellStart"/>
            <w:r>
              <w:rPr>
                <w:rFonts w:cs="Arial"/>
                <w:sz w:val="22"/>
                <w:szCs w:val="22"/>
                <w:lang w:val="es-ES"/>
              </w:rPr>
              <w:t>l’Àrea</w:t>
            </w:r>
            <w:proofErr w:type="spellEnd"/>
            <w:r>
              <w:rPr>
                <w:rFonts w:cs="Arial"/>
                <w:sz w:val="22"/>
                <w:szCs w:val="22"/>
                <w:lang w:val="es-ES"/>
              </w:rPr>
              <w:t xml:space="preserve"> </w:t>
            </w:r>
            <w:proofErr w:type="spellStart"/>
            <w:r>
              <w:rPr>
                <w:rFonts w:cs="Arial"/>
                <w:sz w:val="22"/>
                <w:szCs w:val="22"/>
                <w:lang w:val="es-ES"/>
              </w:rPr>
              <w:t>Àrea</w:t>
            </w:r>
            <w:proofErr w:type="spellEnd"/>
            <w:r>
              <w:rPr>
                <w:rFonts w:cs="Arial"/>
                <w:sz w:val="22"/>
                <w:szCs w:val="22"/>
                <w:lang w:val="es-ES"/>
              </w:rPr>
              <w:t xml:space="preserve"> #DeltebreEficient</w:t>
            </w:r>
          </w:p>
          <w:p w14:paraId="6B9484A3" w14:textId="310EF9D6" w:rsidR="004345BC" w:rsidRDefault="004345BC" w:rsidP="005F24B4">
            <w:pPr>
              <w:jc w:val="both"/>
              <w:rPr>
                <w:rFonts w:cs="Arial"/>
                <w:sz w:val="22"/>
                <w:szCs w:val="22"/>
                <w:lang w:val="es-ES"/>
              </w:rPr>
            </w:pPr>
            <w:proofErr w:type="spellStart"/>
            <w:r>
              <w:rPr>
                <w:rFonts w:cs="Arial"/>
                <w:sz w:val="22"/>
                <w:szCs w:val="22"/>
                <w:lang w:val="es-ES"/>
              </w:rPr>
              <w:t>Cecília</w:t>
            </w:r>
            <w:proofErr w:type="spellEnd"/>
            <w:r>
              <w:rPr>
                <w:rFonts w:cs="Arial"/>
                <w:sz w:val="22"/>
                <w:szCs w:val="22"/>
                <w:lang w:val="es-ES"/>
              </w:rPr>
              <w:t xml:space="preserve"> Vidal o </w:t>
            </w:r>
            <w:proofErr w:type="spellStart"/>
            <w:r>
              <w:rPr>
                <w:rFonts w:cs="Arial"/>
                <w:sz w:val="22"/>
                <w:szCs w:val="22"/>
                <w:lang w:val="es-ES"/>
              </w:rPr>
              <w:t>Herènia</w:t>
            </w:r>
            <w:proofErr w:type="spellEnd"/>
            <w:r>
              <w:rPr>
                <w:rFonts w:cs="Arial"/>
                <w:sz w:val="22"/>
                <w:szCs w:val="22"/>
                <w:lang w:val="es-ES"/>
              </w:rPr>
              <w:t xml:space="preserve"> Mauri</w:t>
            </w:r>
          </w:p>
        </w:tc>
        <w:tc>
          <w:tcPr>
            <w:tcW w:w="993" w:type="dxa"/>
            <w:tcBorders>
              <w:top w:val="single" w:sz="4" w:space="0" w:color="auto"/>
              <w:left w:val="single" w:sz="4" w:space="0" w:color="auto"/>
              <w:bottom w:val="single" w:sz="4" w:space="0" w:color="auto"/>
              <w:right w:val="single" w:sz="4" w:space="0" w:color="auto"/>
            </w:tcBorders>
            <w:hideMark/>
          </w:tcPr>
          <w:p w14:paraId="3BB14F36" w14:textId="77777777" w:rsidR="005B1D87" w:rsidRDefault="005B1D87" w:rsidP="005F24B4">
            <w:pPr>
              <w:jc w:val="center"/>
              <w:rPr>
                <w:rFonts w:cs="Arial"/>
                <w:sz w:val="22"/>
                <w:szCs w:val="22"/>
                <w:lang w:val="es-ES"/>
              </w:rPr>
            </w:pPr>
            <w:r>
              <w:rPr>
                <w:rFonts w:cs="Arial"/>
                <w:sz w:val="22"/>
                <w:szCs w:val="22"/>
                <w:lang w:val="es-ES"/>
              </w:rPr>
              <w:t>Sí</w:t>
            </w:r>
          </w:p>
        </w:tc>
        <w:tc>
          <w:tcPr>
            <w:tcW w:w="852" w:type="dxa"/>
            <w:tcBorders>
              <w:top w:val="single" w:sz="4" w:space="0" w:color="auto"/>
              <w:left w:val="single" w:sz="4" w:space="0" w:color="auto"/>
              <w:bottom w:val="single" w:sz="4" w:space="0" w:color="auto"/>
              <w:right w:val="single" w:sz="4" w:space="0" w:color="auto"/>
            </w:tcBorders>
            <w:hideMark/>
          </w:tcPr>
          <w:p w14:paraId="1C3896F9" w14:textId="77777777" w:rsidR="005B1D87" w:rsidRDefault="005B1D87" w:rsidP="005F24B4">
            <w:pPr>
              <w:jc w:val="center"/>
              <w:rPr>
                <w:rFonts w:cs="Arial"/>
                <w:sz w:val="22"/>
                <w:szCs w:val="22"/>
                <w:lang w:val="es-ES"/>
              </w:rPr>
            </w:pPr>
            <w:r>
              <w:rPr>
                <w:rFonts w:cs="Arial"/>
                <w:sz w:val="22"/>
                <w:szCs w:val="22"/>
                <w:lang w:val="es-ES"/>
              </w:rPr>
              <w:t>No</w:t>
            </w:r>
          </w:p>
        </w:tc>
      </w:tr>
    </w:tbl>
    <w:p w14:paraId="4280996B" w14:textId="77777777" w:rsidR="005B1D87" w:rsidRDefault="005B1D87" w:rsidP="005B1D87">
      <w:pPr>
        <w:pStyle w:val="Sangradetextonormal"/>
        <w:tabs>
          <w:tab w:val="clear" w:pos="0"/>
          <w:tab w:val="clear" w:pos="864"/>
          <w:tab w:val="left" w:pos="1440"/>
        </w:tabs>
        <w:ind w:left="0"/>
        <w:rPr>
          <w:szCs w:val="22"/>
        </w:rPr>
      </w:pPr>
    </w:p>
    <w:p w14:paraId="5A8A7563" w14:textId="7B2BF6B1" w:rsidR="005B1D87" w:rsidRDefault="005B1D87" w:rsidP="005B1D87">
      <w:pPr>
        <w:pStyle w:val="Textoindependiente21"/>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pPr>
      <w:r>
        <w:t>En tot moment, la Mesa de contractació pot sol·licitar l’assessorament i els informes dels tècnics que consideri necessaris a fi d’avaluar les ofertes presentades.</w:t>
      </w:r>
    </w:p>
    <w:p w14:paraId="152C0BDF" w14:textId="77777777" w:rsidR="005B1D87" w:rsidRDefault="005B1D87" w:rsidP="005B1D87">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u w:val="single"/>
        </w:rPr>
      </w:pPr>
    </w:p>
    <w:p w14:paraId="05DDA027" w14:textId="77777777" w:rsidR="005B1D87" w:rsidRDefault="005B1D87" w:rsidP="005B1D87">
      <w:pPr>
        <w:pStyle w:val="Sangradetextonormal"/>
        <w:tabs>
          <w:tab w:val="clear" w:pos="0"/>
          <w:tab w:val="clear" w:pos="576"/>
          <w:tab w:val="left" w:pos="708"/>
        </w:tabs>
        <w:ind w:left="0"/>
        <w:rPr>
          <w:szCs w:val="22"/>
        </w:rPr>
      </w:pPr>
      <w:r>
        <w:rPr>
          <w:b/>
          <w:bCs/>
          <w:szCs w:val="22"/>
          <w:u w:val="single"/>
        </w:rPr>
        <w:t>Obertura sobre 1- Documentació administrativa</w:t>
      </w:r>
    </w:p>
    <w:p w14:paraId="2255A5CD" w14:textId="77777777" w:rsidR="005B1D87" w:rsidRDefault="005B1D87" w:rsidP="005B1D87">
      <w:pPr>
        <w:pStyle w:val="Default"/>
        <w:jc w:val="both"/>
        <w:rPr>
          <w:rFonts w:ascii="Arial" w:hAnsi="Arial" w:cs="Arial"/>
          <w:color w:val="auto"/>
          <w:sz w:val="22"/>
          <w:szCs w:val="22"/>
          <w:lang w:val="ca-ES"/>
        </w:rPr>
      </w:pPr>
    </w:p>
    <w:p w14:paraId="4AC674B3" w14:textId="77777777" w:rsidR="005B1D87" w:rsidRDefault="005B1D87" w:rsidP="005B1D87">
      <w:pPr>
        <w:pStyle w:val="Default"/>
        <w:jc w:val="both"/>
        <w:rPr>
          <w:rFonts w:ascii="Arial" w:hAnsi="Arial" w:cs="Arial"/>
          <w:color w:val="auto"/>
          <w:sz w:val="22"/>
          <w:szCs w:val="22"/>
          <w:lang w:val="ca-ES"/>
        </w:rPr>
      </w:pPr>
      <w:r>
        <w:rPr>
          <w:rFonts w:ascii="Arial" w:hAnsi="Arial" w:cs="Arial"/>
          <w:color w:val="auto"/>
          <w:sz w:val="22"/>
          <w:szCs w:val="22"/>
          <w:lang w:val="ca-ES"/>
        </w:rPr>
        <w:t xml:space="preserve">La mesa de contractació, en reunió interna, qualificarà la documentació del sobre o arxiu electrònic 1. </w:t>
      </w:r>
    </w:p>
    <w:p w14:paraId="3A77DEF4" w14:textId="77777777" w:rsidR="005B1D87" w:rsidRDefault="005B1D87" w:rsidP="005B1D87">
      <w:pPr>
        <w:pStyle w:val="Default"/>
        <w:jc w:val="both"/>
        <w:rPr>
          <w:rFonts w:ascii="Arial" w:hAnsi="Arial" w:cs="Arial"/>
          <w:color w:val="auto"/>
          <w:sz w:val="22"/>
          <w:szCs w:val="22"/>
          <w:lang w:val="ca-ES"/>
        </w:rPr>
      </w:pPr>
    </w:p>
    <w:p w14:paraId="23B10E02" w14:textId="77777777" w:rsidR="005B1D87" w:rsidRDefault="005B1D87" w:rsidP="005B1D87">
      <w:pPr>
        <w:pStyle w:val="Default"/>
        <w:jc w:val="both"/>
        <w:rPr>
          <w:rFonts w:ascii="Arial" w:hAnsi="Arial" w:cs="Arial"/>
          <w:color w:val="auto"/>
          <w:sz w:val="22"/>
          <w:szCs w:val="22"/>
          <w:lang w:val="ca-ES"/>
        </w:rPr>
      </w:pPr>
      <w:r>
        <w:rPr>
          <w:rFonts w:ascii="Arial" w:hAnsi="Arial" w:cs="Arial"/>
          <w:color w:val="auto"/>
          <w:sz w:val="22"/>
          <w:szCs w:val="22"/>
          <w:lang w:val="ca-ES"/>
        </w:rPr>
        <w:t xml:space="preserve">Si la mesa observa errors o omissions esmenables en aquesta documentació ho comunicarà (la mateixa mesa o bé l’òrgan de contractació) a les empreses licitadores afectades perquè els corregeixin o esmenin en el termini màxim que aquesta atorgui que no pot ser superior a tres dies hàbils. Una vegada esmenats, si s’escau, els errors o omissions de la documentació presentada en el Sobre 1, ha de determinar les empreses admeses a la licitació i les excloses, així, com en el seu cas les causes d’exclusió. </w:t>
      </w:r>
    </w:p>
    <w:p w14:paraId="5A73349F" w14:textId="77777777" w:rsidR="005B1D87" w:rsidRDefault="005B1D87" w:rsidP="005B1D87">
      <w:pPr>
        <w:pStyle w:val="Default"/>
        <w:jc w:val="both"/>
        <w:rPr>
          <w:rFonts w:ascii="Arial" w:hAnsi="Arial" w:cs="Arial"/>
          <w:color w:val="auto"/>
          <w:sz w:val="22"/>
          <w:szCs w:val="22"/>
          <w:lang w:val="ca-ES"/>
        </w:rPr>
      </w:pPr>
    </w:p>
    <w:p w14:paraId="10B6A60F" w14:textId="77777777" w:rsidR="005B1D87" w:rsidRDefault="005B1D87" w:rsidP="005B1D87">
      <w:pPr>
        <w:jc w:val="both"/>
        <w:rPr>
          <w:rFonts w:cs="Arial"/>
          <w:sz w:val="22"/>
          <w:szCs w:val="22"/>
        </w:rPr>
      </w:pPr>
      <w:r>
        <w:rPr>
          <w:rFonts w:cs="Arial"/>
          <w:sz w:val="22"/>
          <w:szCs w:val="22"/>
        </w:rPr>
        <w:t>Així mateix, d’acord amb l’article 95 i 140.3 de la LCSP la Mesa podrà sol·licitar a les empreses licitadores els aclariments que li calguin sobre els certificats i documents presentats o requerir-les perquè en presentin de complementaris i la totalitat o una part dels documents justificatius, quan considerin que existeixen dubtes raonables sobre la vigència o fiabilitat de la declaració, quan resulti necessari per al bon desenvolupament del procediment i, en tot cas, abans d'adjudicar el contracte.</w:t>
      </w:r>
    </w:p>
    <w:p w14:paraId="4A0D4F50" w14:textId="77777777" w:rsidR="005B1D87" w:rsidRDefault="005B1D87" w:rsidP="005B1D87">
      <w:pPr>
        <w:rPr>
          <w:rFonts w:cs="Arial"/>
          <w:sz w:val="22"/>
          <w:szCs w:val="22"/>
        </w:rPr>
      </w:pPr>
    </w:p>
    <w:p w14:paraId="7BA87CF0" w14:textId="77777777" w:rsidR="005B1D87" w:rsidRDefault="005B1D87" w:rsidP="005B1D87">
      <w:pPr>
        <w:jc w:val="both"/>
        <w:rPr>
          <w:rFonts w:cs="Arial"/>
          <w:sz w:val="22"/>
          <w:szCs w:val="22"/>
        </w:rPr>
      </w:pPr>
      <w:r>
        <w:rPr>
          <w:rFonts w:cs="Arial"/>
          <w:sz w:val="22"/>
          <w:szCs w:val="22"/>
        </w:rPr>
        <w:t xml:space="preserve">Sens perjudici de la comunicació a les persones interessades, es faran públiques aquestes circumstàncies mitjançant publicació al perfil de contractant. </w:t>
      </w:r>
    </w:p>
    <w:p w14:paraId="09CDEAF8" w14:textId="77777777" w:rsidR="005B1D87" w:rsidRDefault="005B1D87" w:rsidP="005B1D87">
      <w:pPr>
        <w:jc w:val="both"/>
        <w:rPr>
          <w:rFonts w:cs="Arial"/>
          <w:sz w:val="22"/>
          <w:szCs w:val="22"/>
        </w:rPr>
      </w:pPr>
    </w:p>
    <w:p w14:paraId="3BBBCF3C" w14:textId="77777777" w:rsidR="005B1D87" w:rsidRDefault="005B1D87" w:rsidP="005B1D87">
      <w:pPr>
        <w:jc w:val="both"/>
        <w:rPr>
          <w:rFonts w:cs="Arial"/>
          <w:sz w:val="22"/>
          <w:szCs w:val="22"/>
        </w:rPr>
      </w:pPr>
      <w:r>
        <w:rPr>
          <w:rFonts w:cs="Arial"/>
          <w:sz w:val="22"/>
          <w:szCs w:val="22"/>
        </w:rPr>
        <w:t xml:space="preserve">Els actes d’exclusió adoptats per la Mesa en relació amb l’obertura del sobre 1 seran susceptibles d’impugnació en els termes establerts en aquest plec. </w:t>
      </w:r>
    </w:p>
    <w:p w14:paraId="377E37A9" w14:textId="77777777" w:rsidR="005B1D87" w:rsidRDefault="005B1D87" w:rsidP="005B1D87">
      <w:pPr>
        <w:rPr>
          <w:rFonts w:cs="Arial"/>
          <w:b/>
          <w:bCs/>
          <w:i/>
          <w:iCs/>
          <w:sz w:val="22"/>
          <w:szCs w:val="22"/>
          <w:u w:val="single"/>
        </w:rPr>
      </w:pPr>
    </w:p>
    <w:p w14:paraId="002A1B93" w14:textId="3FB5F60B" w:rsidR="005B1D87" w:rsidRDefault="005B1D87" w:rsidP="005B1D87">
      <w:pPr>
        <w:rPr>
          <w:rFonts w:cs="Arial"/>
          <w:sz w:val="22"/>
          <w:szCs w:val="22"/>
        </w:rPr>
      </w:pPr>
      <w:r>
        <w:rPr>
          <w:rFonts w:cs="Arial"/>
          <w:b/>
          <w:bCs/>
          <w:sz w:val="22"/>
          <w:szCs w:val="22"/>
          <w:u w:val="single"/>
        </w:rPr>
        <w:t xml:space="preserve">Obertura sobre </w:t>
      </w:r>
      <w:r w:rsidR="000E2054">
        <w:rPr>
          <w:rFonts w:cs="Arial"/>
          <w:b/>
          <w:bCs/>
          <w:sz w:val="22"/>
          <w:szCs w:val="22"/>
          <w:u w:val="single"/>
        </w:rPr>
        <w:t>2</w:t>
      </w:r>
      <w:r>
        <w:rPr>
          <w:rFonts w:cs="Arial"/>
          <w:b/>
          <w:bCs/>
          <w:sz w:val="22"/>
          <w:szCs w:val="22"/>
          <w:u w:val="single"/>
        </w:rPr>
        <w:t xml:space="preserve"> –</w:t>
      </w:r>
      <w:r w:rsidR="000E2054">
        <w:rPr>
          <w:rFonts w:cs="Arial"/>
          <w:b/>
          <w:bCs/>
          <w:sz w:val="22"/>
          <w:szCs w:val="22"/>
          <w:u w:val="single"/>
        </w:rPr>
        <w:t xml:space="preserve"> </w:t>
      </w:r>
      <w:r>
        <w:rPr>
          <w:rFonts w:cs="Arial"/>
          <w:b/>
          <w:bCs/>
          <w:sz w:val="22"/>
          <w:szCs w:val="22"/>
          <w:u w:val="single"/>
        </w:rPr>
        <w:t>Documentació dels criteris avaluables de forma automàtica</w:t>
      </w:r>
    </w:p>
    <w:p w14:paraId="6A708D53" w14:textId="77777777" w:rsidR="005B1D87" w:rsidRDefault="005B1D87" w:rsidP="005B1D87">
      <w:pPr>
        <w:pStyle w:val="Textoindependiente2"/>
        <w:rPr>
          <w:rFonts w:cs="Arial"/>
          <w:sz w:val="22"/>
          <w:szCs w:val="22"/>
        </w:rPr>
      </w:pPr>
    </w:p>
    <w:p w14:paraId="7AEA8876" w14:textId="72194A74" w:rsidR="005B1D87" w:rsidRDefault="005B1D87" w:rsidP="005B1D87">
      <w:pPr>
        <w:pStyle w:val="Textoindependiente2"/>
        <w:rPr>
          <w:rFonts w:cs="Arial"/>
          <w:sz w:val="22"/>
          <w:szCs w:val="22"/>
        </w:rPr>
      </w:pPr>
      <w:r>
        <w:rPr>
          <w:rFonts w:cs="Arial"/>
          <w:sz w:val="22"/>
          <w:szCs w:val="22"/>
        </w:rPr>
        <w:lastRenderedPageBreak/>
        <w:t xml:space="preserve">El dia, lloc i hora de celebració de l’acte no públic d’obertura dels sobres núm. </w:t>
      </w:r>
      <w:r w:rsidR="00EF7463">
        <w:rPr>
          <w:rFonts w:cs="Arial"/>
          <w:sz w:val="22"/>
          <w:szCs w:val="22"/>
        </w:rPr>
        <w:t>2</w:t>
      </w:r>
      <w:r>
        <w:rPr>
          <w:rFonts w:cs="Arial"/>
          <w:sz w:val="22"/>
          <w:szCs w:val="22"/>
        </w:rPr>
        <w:t xml:space="preserve"> es podrà comunicar a les empreses licitadores per via telemàtica o a través del perfil de contractant. </w:t>
      </w:r>
    </w:p>
    <w:p w14:paraId="128200E5" w14:textId="77777777" w:rsidR="005B1D87" w:rsidRDefault="005B1D87" w:rsidP="005B1D87">
      <w:pPr>
        <w:pStyle w:val="Textoindependiente2"/>
        <w:rPr>
          <w:rFonts w:cs="Arial"/>
          <w:sz w:val="22"/>
          <w:szCs w:val="22"/>
        </w:rPr>
      </w:pPr>
    </w:p>
    <w:p w14:paraId="20690592" w14:textId="67A626F4" w:rsidR="005B1D87" w:rsidRDefault="005B1D87" w:rsidP="005B1D87">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iCs/>
          <w:sz w:val="22"/>
          <w:szCs w:val="22"/>
        </w:rPr>
      </w:pPr>
      <w:r>
        <w:rPr>
          <w:rFonts w:cs="Arial"/>
          <w:iCs/>
          <w:sz w:val="22"/>
          <w:szCs w:val="22"/>
        </w:rPr>
        <w:t xml:space="preserve">Reunida la Mesa de Contractació, es donarà a conèixer </w:t>
      </w:r>
      <w:r w:rsidR="00EF7463">
        <w:rPr>
          <w:rFonts w:cs="Arial"/>
          <w:iCs/>
          <w:sz w:val="22"/>
          <w:szCs w:val="22"/>
        </w:rPr>
        <w:t xml:space="preserve">el resultat de l’obertura </w:t>
      </w:r>
      <w:r>
        <w:rPr>
          <w:rFonts w:cs="Arial"/>
          <w:iCs/>
          <w:sz w:val="22"/>
          <w:szCs w:val="22"/>
        </w:rPr>
        <w:t xml:space="preserve">del sobre </w:t>
      </w:r>
      <w:r w:rsidR="00EF7463">
        <w:rPr>
          <w:rFonts w:cs="Arial"/>
          <w:iCs/>
          <w:sz w:val="22"/>
          <w:szCs w:val="22"/>
        </w:rPr>
        <w:t xml:space="preserve">1 </w:t>
      </w:r>
      <w:r>
        <w:rPr>
          <w:rFonts w:cs="Arial"/>
          <w:iCs/>
          <w:sz w:val="22"/>
          <w:szCs w:val="22"/>
        </w:rPr>
        <w:t xml:space="preserve">i a continuació es procedirà a l’obertura dels sobre </w:t>
      </w:r>
      <w:r w:rsidR="00EF7463">
        <w:rPr>
          <w:rFonts w:cs="Arial"/>
          <w:iCs/>
          <w:sz w:val="22"/>
          <w:szCs w:val="22"/>
        </w:rPr>
        <w:t>2</w:t>
      </w:r>
      <w:r>
        <w:rPr>
          <w:rFonts w:cs="Arial"/>
          <w:iCs/>
          <w:sz w:val="22"/>
          <w:szCs w:val="22"/>
        </w:rPr>
        <w:t xml:space="preserve">. </w:t>
      </w:r>
    </w:p>
    <w:p w14:paraId="7807643D" w14:textId="77777777" w:rsidR="005B1D87" w:rsidRDefault="005B1D87" w:rsidP="005B1D87">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iCs/>
          <w:sz w:val="22"/>
          <w:szCs w:val="22"/>
        </w:rPr>
      </w:pPr>
    </w:p>
    <w:p w14:paraId="4E9D6CD3" w14:textId="77777777" w:rsidR="005B1D87" w:rsidRDefault="005B1D87" w:rsidP="005B1D87">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r>
        <w:rPr>
          <w:rFonts w:cs="Arial"/>
          <w:sz w:val="22"/>
          <w:szCs w:val="22"/>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0864AD74" w14:textId="77777777" w:rsidR="005B1D87" w:rsidRDefault="005B1D87" w:rsidP="005B1D87">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195EE39B" w14:textId="77777777" w:rsidR="005B1D87" w:rsidRDefault="005B1D87" w:rsidP="005B1D87">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r>
        <w:rPr>
          <w:rFonts w:cs="Arial"/>
          <w:sz w:val="22"/>
          <w:szCs w:val="22"/>
        </w:rPr>
        <w:t>Un cop acabat l’acte d’obertura dels sobres, les empreses licitadores poden fer constar davant de la Mesa totes les observacions que considerin adients, observacions que es recolliran en l’acta.</w:t>
      </w:r>
    </w:p>
    <w:p w14:paraId="684E6814" w14:textId="77777777" w:rsidR="005B1D87" w:rsidRDefault="005B1D87" w:rsidP="005B1D87">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22FBBF01" w14:textId="77777777" w:rsidR="005B1D87" w:rsidRDefault="005B1D87" w:rsidP="005B1D87">
      <w:pPr>
        <w:jc w:val="both"/>
        <w:rPr>
          <w:rFonts w:cs="Arial"/>
          <w:sz w:val="22"/>
          <w:szCs w:val="22"/>
        </w:rPr>
      </w:pPr>
      <w:r>
        <w:rPr>
          <w:rFonts w:cs="Arial"/>
          <w:sz w:val="22"/>
          <w:szCs w:val="22"/>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EDB46E1" w14:textId="77777777" w:rsidR="005B1D87" w:rsidRDefault="005B1D87" w:rsidP="005B1D87">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2D3B0473" w14:textId="77777777" w:rsidR="005B1D87" w:rsidRDefault="005B1D87" w:rsidP="005B1D87">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r>
        <w:rPr>
          <w:rFonts w:cs="Arial"/>
          <w:sz w:val="22"/>
          <w:szCs w:val="22"/>
        </w:rPr>
        <w:t>Un cop valorades les ofertes, la mesa de contractació remetrà a l’òrgan de contractació la relació classificada per ordre decreixent de valoració de les ofertes i formularà la proposta d'adjudicació corresponent.</w:t>
      </w:r>
    </w:p>
    <w:p w14:paraId="4C267A08" w14:textId="77777777" w:rsidR="005B1D87" w:rsidRDefault="005B1D87" w:rsidP="005B1D87">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r>
        <w:rPr>
          <w:rFonts w:cs="Arial"/>
          <w:sz w:val="22"/>
          <w:szCs w:val="22"/>
        </w:rPr>
        <w:t xml:space="preserve"> </w:t>
      </w:r>
    </w:p>
    <w:p w14:paraId="7B245EF7" w14:textId="77777777" w:rsidR="005B1D87" w:rsidRDefault="005B1D87" w:rsidP="005B1D87">
      <w:pPr>
        <w:tabs>
          <w:tab w:val="left" w:pos="-1440"/>
          <w:tab w:val="left" w:pos="-720"/>
          <w:tab w:val="left" w:pos="-142"/>
          <w:tab w:val="left" w:pos="0"/>
          <w:tab w:val="left" w:pos="576"/>
          <w:tab w:val="left" w:pos="864"/>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r>
        <w:rPr>
          <w:rFonts w:cs="Arial"/>
          <w:sz w:val="22"/>
          <w:szCs w:val="22"/>
        </w:rPr>
        <w:t>La proposta d’adjudicació de la mesa no crea cap dret a favor de l’empresa licitadora proposada com a adjudicatària, ja que l’òrgan de contractació podrà apartar-se’n sempre que motivi la seva decisió.</w:t>
      </w:r>
    </w:p>
    <w:p w14:paraId="3D5C36AC" w14:textId="77777777" w:rsidR="005B1D87" w:rsidRDefault="005B1D87" w:rsidP="005B1D87">
      <w:pPr>
        <w:pStyle w:val="Textoindependiente2"/>
        <w:rPr>
          <w:rFonts w:cs="Arial"/>
          <w:sz w:val="22"/>
          <w:szCs w:val="22"/>
        </w:rPr>
      </w:pPr>
    </w:p>
    <w:p w14:paraId="15AA3197" w14:textId="77777777" w:rsidR="005B1D87" w:rsidRDefault="005B1D87" w:rsidP="005B1D87">
      <w:pPr>
        <w:widowControl w:val="0"/>
        <w:tabs>
          <w:tab w:val="left" w:pos="8781"/>
        </w:tabs>
        <w:autoSpaceDE w:val="0"/>
        <w:autoSpaceDN w:val="0"/>
        <w:adjustRightInd w:val="0"/>
        <w:ind w:right="-8"/>
        <w:jc w:val="both"/>
        <w:rPr>
          <w:rFonts w:cs="Arial"/>
          <w:sz w:val="22"/>
          <w:szCs w:val="22"/>
        </w:rPr>
      </w:pPr>
      <w:r>
        <w:rPr>
          <w:rFonts w:cs="Arial"/>
          <w:sz w:val="22"/>
          <w:szCs w:val="22"/>
        </w:rPr>
        <w:t>Els actes d’exclusió de les empreses licitadores adoptats per en relació amb l’obertura dels sobres, seran susceptibles d’impugnació en els termes establerts en el present plec.</w:t>
      </w:r>
    </w:p>
    <w:p w14:paraId="3D3D1DCF" w14:textId="77777777" w:rsidR="005B1D87" w:rsidRDefault="005B1D87" w:rsidP="005B1D87">
      <w:pPr>
        <w:widowControl w:val="0"/>
        <w:autoSpaceDE w:val="0"/>
        <w:autoSpaceDN w:val="0"/>
        <w:adjustRightInd w:val="0"/>
        <w:ind w:right="5162"/>
        <w:jc w:val="both"/>
        <w:rPr>
          <w:rFonts w:cs="Arial"/>
          <w:b/>
          <w:bCs/>
          <w:i/>
          <w:iCs/>
          <w:sz w:val="22"/>
          <w:szCs w:val="22"/>
          <w:u w:val="single"/>
        </w:rPr>
      </w:pPr>
    </w:p>
    <w:p w14:paraId="6CAD71A0" w14:textId="77777777" w:rsidR="005B1D87" w:rsidRDefault="005B1D87" w:rsidP="005B1D87">
      <w:pPr>
        <w:widowControl w:val="0"/>
        <w:tabs>
          <w:tab w:val="left" w:pos="8781"/>
        </w:tabs>
        <w:autoSpaceDE w:val="0"/>
        <w:autoSpaceDN w:val="0"/>
        <w:adjustRightInd w:val="0"/>
        <w:ind w:right="-8"/>
        <w:jc w:val="both"/>
        <w:rPr>
          <w:rFonts w:cs="Arial"/>
          <w:b/>
          <w:bCs/>
          <w:sz w:val="22"/>
          <w:szCs w:val="22"/>
          <w:u w:val="single"/>
        </w:rPr>
      </w:pPr>
      <w:r>
        <w:rPr>
          <w:rFonts w:cs="Arial"/>
          <w:b/>
          <w:bCs/>
          <w:sz w:val="22"/>
          <w:szCs w:val="22"/>
          <w:u w:val="single"/>
        </w:rPr>
        <w:t xml:space="preserve">Resolució d’empat de les proposicions: </w:t>
      </w:r>
    </w:p>
    <w:p w14:paraId="54ED08C0" w14:textId="77777777" w:rsidR="005B1D87" w:rsidRDefault="005B1D87" w:rsidP="005B1D87">
      <w:pPr>
        <w:widowControl w:val="0"/>
        <w:autoSpaceDE w:val="0"/>
        <w:autoSpaceDN w:val="0"/>
        <w:adjustRightInd w:val="0"/>
        <w:ind w:right="5162"/>
        <w:jc w:val="both"/>
        <w:rPr>
          <w:rFonts w:cs="Arial"/>
          <w:sz w:val="22"/>
          <w:szCs w:val="22"/>
        </w:rPr>
      </w:pPr>
    </w:p>
    <w:p w14:paraId="247590E2" w14:textId="77777777" w:rsidR="005B1D87" w:rsidRDefault="005B1D87" w:rsidP="005B1D87">
      <w:pPr>
        <w:widowControl w:val="0"/>
        <w:autoSpaceDE w:val="0"/>
        <w:autoSpaceDN w:val="0"/>
        <w:adjustRightInd w:val="0"/>
        <w:ind w:right="-8"/>
        <w:jc w:val="both"/>
        <w:rPr>
          <w:rFonts w:cs="Arial"/>
          <w:sz w:val="22"/>
          <w:szCs w:val="22"/>
        </w:rPr>
      </w:pPr>
      <w:r>
        <w:rPr>
          <w:rFonts w:cs="Arial"/>
          <w:sz w:val="22"/>
          <w:szCs w:val="22"/>
        </w:rPr>
        <w:t xml:space="preserve">En casos d’empat en les puntuacions obtingues per les ofertes de les empreses licitadors, tindrà preferència en l’adjudicació del contracte: </w:t>
      </w:r>
    </w:p>
    <w:p w14:paraId="4D43ED7E" w14:textId="77777777" w:rsidR="005B1D87" w:rsidRDefault="005B1D87" w:rsidP="005B1D87">
      <w:pPr>
        <w:widowControl w:val="0"/>
        <w:autoSpaceDE w:val="0"/>
        <w:autoSpaceDN w:val="0"/>
        <w:adjustRightInd w:val="0"/>
        <w:ind w:right="-8"/>
        <w:jc w:val="both"/>
        <w:rPr>
          <w:rFonts w:cs="Arial"/>
          <w:sz w:val="22"/>
          <w:szCs w:val="22"/>
        </w:rPr>
      </w:pPr>
    </w:p>
    <w:p w14:paraId="4A1E13BB" w14:textId="77777777" w:rsidR="005B1D87" w:rsidRDefault="005B1D87" w:rsidP="005B1D87">
      <w:pPr>
        <w:widowControl w:val="0"/>
        <w:numPr>
          <w:ilvl w:val="0"/>
          <w:numId w:val="12"/>
        </w:numPr>
        <w:autoSpaceDE w:val="0"/>
        <w:autoSpaceDN w:val="0"/>
        <w:adjustRightInd w:val="0"/>
        <w:ind w:right="-8"/>
        <w:jc w:val="both"/>
        <w:rPr>
          <w:rFonts w:cs="Arial"/>
          <w:sz w:val="22"/>
          <w:szCs w:val="22"/>
        </w:rPr>
      </w:pPr>
      <w:r>
        <w:rPr>
          <w:rFonts w:cs="Arial"/>
          <w:sz w:val="22"/>
          <w:szCs w:val="22"/>
        </w:rPr>
        <w:t xml:space="preserve">La proposició presentada per aquelles empreses que, en el moment d’acreditar la seva solvència tècnica, tinguin en la seva plantilla un nombre de persones treballadores amb discapacitat superior al 2%, sempre que les seves proposicions igualin en els seus termes a la més avantatjosa. </w:t>
      </w:r>
    </w:p>
    <w:p w14:paraId="7EE7C831" w14:textId="77777777" w:rsidR="005B1D87" w:rsidRDefault="005B1D87" w:rsidP="005B1D87">
      <w:pPr>
        <w:widowControl w:val="0"/>
        <w:autoSpaceDE w:val="0"/>
        <w:autoSpaceDN w:val="0"/>
        <w:adjustRightInd w:val="0"/>
        <w:ind w:left="720" w:right="-8"/>
        <w:jc w:val="both"/>
        <w:rPr>
          <w:rFonts w:cs="Arial"/>
          <w:sz w:val="22"/>
          <w:szCs w:val="22"/>
        </w:rPr>
      </w:pPr>
      <w:r>
        <w:rPr>
          <w:rFonts w:cs="Arial"/>
          <w:sz w:val="22"/>
          <w:szCs w:val="22"/>
        </w:rPr>
        <w:t>Si varies empreses licitadores de les que haguessin empatat acrediten tenir una relació laboral amb persones amb discapacitat en un percentatge superior tindran preferència en l’adjudicació del contracte l’empresa licitadora que disposi del major percentatge de persones treballadores fixes amb discapacitat a la plantilla.</w:t>
      </w:r>
    </w:p>
    <w:p w14:paraId="1CF80926" w14:textId="77777777" w:rsidR="005B1D87" w:rsidRDefault="005B1D87" w:rsidP="005B1D87">
      <w:pPr>
        <w:widowControl w:val="0"/>
        <w:numPr>
          <w:ilvl w:val="0"/>
          <w:numId w:val="12"/>
        </w:numPr>
        <w:autoSpaceDE w:val="0"/>
        <w:autoSpaceDN w:val="0"/>
        <w:adjustRightInd w:val="0"/>
        <w:ind w:right="-8"/>
        <w:jc w:val="both"/>
        <w:rPr>
          <w:rFonts w:cs="Arial"/>
          <w:sz w:val="22"/>
          <w:szCs w:val="22"/>
        </w:rPr>
      </w:pPr>
      <w:r>
        <w:rPr>
          <w:rFonts w:cs="Arial"/>
          <w:sz w:val="22"/>
          <w:szCs w:val="22"/>
        </w:rPr>
        <w:t>La proposició presentada per aquelles empreses que, en el moment d’acreditar la seva solvència tècnica, tinguin en la seva plantilla major percentatge de dones ocupades a la plantilla.</w:t>
      </w:r>
    </w:p>
    <w:p w14:paraId="7283A854" w14:textId="77777777" w:rsidR="005B1D87" w:rsidRDefault="005B1D87" w:rsidP="005B1D87">
      <w:pPr>
        <w:widowControl w:val="0"/>
        <w:numPr>
          <w:ilvl w:val="0"/>
          <w:numId w:val="12"/>
        </w:numPr>
        <w:autoSpaceDE w:val="0"/>
        <w:autoSpaceDN w:val="0"/>
        <w:adjustRightInd w:val="0"/>
        <w:ind w:right="-8"/>
        <w:jc w:val="both"/>
        <w:rPr>
          <w:rFonts w:cs="Arial"/>
          <w:sz w:val="22"/>
          <w:szCs w:val="22"/>
        </w:rPr>
      </w:pPr>
      <w:r>
        <w:rPr>
          <w:rFonts w:cs="Arial"/>
          <w:sz w:val="22"/>
          <w:szCs w:val="22"/>
        </w:rPr>
        <w:t xml:space="preserve">La proposició presentada per aquelles empreses dedicades específicament a la promoció i inserció regulades a les Lleis 44/2007, de 13 de desembre, per a la </w:t>
      </w:r>
      <w:r>
        <w:rPr>
          <w:rFonts w:cs="Arial"/>
          <w:sz w:val="22"/>
          <w:szCs w:val="22"/>
        </w:rPr>
        <w:lastRenderedPageBreak/>
        <w:t xml:space="preserve">regulació del règim de les empreses d'inserció, i 27/2002, de 20 de desembre, sobre mesures legislatives per regular les empreses d'inserció sociolaboral. </w:t>
      </w:r>
    </w:p>
    <w:p w14:paraId="3FDDA131" w14:textId="77777777" w:rsidR="005B1D87" w:rsidRDefault="005B1D87" w:rsidP="005B1D87">
      <w:pPr>
        <w:widowControl w:val="0"/>
        <w:numPr>
          <w:ilvl w:val="0"/>
          <w:numId w:val="12"/>
        </w:numPr>
        <w:autoSpaceDE w:val="0"/>
        <w:autoSpaceDN w:val="0"/>
        <w:adjustRightInd w:val="0"/>
        <w:ind w:right="-8"/>
        <w:jc w:val="both"/>
        <w:rPr>
          <w:rFonts w:cs="Arial"/>
          <w:sz w:val="22"/>
          <w:szCs w:val="22"/>
        </w:rPr>
      </w:pPr>
      <w:r>
        <w:rPr>
          <w:rFonts w:cs="Arial"/>
          <w:sz w:val="22"/>
          <w:szCs w:val="22"/>
        </w:rPr>
        <w:t xml:space="preserve">En els contractes que tinguin per objecte productes dels quals existeixi alternativa de comerç just, la preferència per a l'adjudicació dels contractes a les proposicions presentades per aquelles entitats reconegudes com a organitzacions de comerç just. </w:t>
      </w:r>
    </w:p>
    <w:p w14:paraId="347DA640" w14:textId="77777777" w:rsidR="005B1D87" w:rsidRDefault="005B1D87" w:rsidP="005B1D87">
      <w:pPr>
        <w:widowControl w:val="0"/>
        <w:numPr>
          <w:ilvl w:val="0"/>
          <w:numId w:val="12"/>
        </w:numPr>
        <w:autoSpaceDE w:val="0"/>
        <w:autoSpaceDN w:val="0"/>
        <w:adjustRightInd w:val="0"/>
        <w:ind w:right="-8"/>
        <w:jc w:val="both"/>
        <w:rPr>
          <w:rFonts w:cs="Arial"/>
          <w:sz w:val="22"/>
          <w:szCs w:val="22"/>
        </w:rPr>
      </w:pPr>
      <w:r>
        <w:rPr>
          <w:rFonts w:cs="Arial"/>
          <w:sz w:val="22"/>
          <w:szCs w:val="22"/>
        </w:rPr>
        <w:t xml:space="preserve">Respecte dels contractes relatius a prestacions de caràcter social o assistencial, la preferència en l'adjudicació dels contractes per a les proposicions presentades per entitats sense ànim de lucre, amb personalitat jurídica, sempre que la seva finalitat o activitat tingui relació directa amb l'objecte del contracte, segons en resulti dels seus respectius estatuts o regles fundacionals i figurin inscrites en el corresponent registre oficial. </w:t>
      </w:r>
    </w:p>
    <w:p w14:paraId="535FA9BC" w14:textId="77777777" w:rsidR="005B1D87" w:rsidRDefault="005B1D87" w:rsidP="005B1D87">
      <w:pPr>
        <w:widowControl w:val="0"/>
        <w:autoSpaceDE w:val="0"/>
        <w:autoSpaceDN w:val="0"/>
        <w:adjustRightInd w:val="0"/>
        <w:ind w:right="5162"/>
        <w:jc w:val="both"/>
        <w:rPr>
          <w:rFonts w:cs="Arial"/>
          <w:sz w:val="22"/>
          <w:szCs w:val="22"/>
        </w:rPr>
      </w:pPr>
    </w:p>
    <w:p w14:paraId="17FF6BE3" w14:textId="77777777" w:rsidR="005B1D87" w:rsidRDefault="005B1D87" w:rsidP="005B1D87">
      <w:pPr>
        <w:widowControl w:val="0"/>
        <w:autoSpaceDE w:val="0"/>
        <w:autoSpaceDN w:val="0"/>
        <w:adjustRightInd w:val="0"/>
        <w:ind w:right="-8"/>
        <w:jc w:val="both"/>
        <w:rPr>
          <w:rFonts w:cs="Arial"/>
          <w:sz w:val="22"/>
          <w:szCs w:val="22"/>
        </w:rPr>
      </w:pPr>
      <w:r>
        <w:rPr>
          <w:rFonts w:cs="Arial"/>
          <w:sz w:val="22"/>
          <w:szCs w:val="22"/>
        </w:rPr>
        <w:t xml:space="preserve">La documentació acreditativa dels criteris de desempat es sol·licitarà als licitadors en el moment de produir-se l'empat, tanmateix els licitadors hauran d'acreditar que disposen d'aquestes dades al finalitzar el termini de licitació. </w:t>
      </w:r>
    </w:p>
    <w:p w14:paraId="3CDAAE18" w14:textId="77777777" w:rsidR="005B1D87" w:rsidRDefault="005B1D87" w:rsidP="005B1D87">
      <w:pPr>
        <w:widowControl w:val="0"/>
        <w:autoSpaceDE w:val="0"/>
        <w:autoSpaceDN w:val="0"/>
        <w:adjustRightInd w:val="0"/>
        <w:ind w:right="5162"/>
        <w:jc w:val="both"/>
        <w:rPr>
          <w:rFonts w:cs="Arial"/>
          <w:sz w:val="22"/>
          <w:szCs w:val="22"/>
        </w:rPr>
      </w:pPr>
    </w:p>
    <w:p w14:paraId="2C55A543" w14:textId="77777777" w:rsidR="005B1D87" w:rsidRDefault="005B1D87" w:rsidP="005B1D87">
      <w:pPr>
        <w:widowControl w:val="0"/>
        <w:autoSpaceDE w:val="0"/>
        <w:autoSpaceDN w:val="0"/>
        <w:adjustRightInd w:val="0"/>
        <w:ind w:right="-8"/>
        <w:jc w:val="both"/>
        <w:rPr>
          <w:rFonts w:cs="Arial"/>
          <w:sz w:val="22"/>
          <w:szCs w:val="22"/>
        </w:rPr>
      </w:pPr>
      <w:r>
        <w:rPr>
          <w:rFonts w:cs="Arial"/>
          <w:sz w:val="22"/>
          <w:szCs w:val="22"/>
        </w:rPr>
        <w:t xml:space="preserve">En cas de persistir l’empat un cop aplicats els criteris de desempat l’adjudicació del contracte es decidirà mitjançant sorteig, que es durà a terme en acte no públic, prèvia convocatòria. </w:t>
      </w:r>
    </w:p>
    <w:p w14:paraId="6CB1CD4F" w14:textId="77777777" w:rsidR="005B1D87" w:rsidRDefault="005B1D87" w:rsidP="005B1D87">
      <w:pPr>
        <w:widowControl w:val="0"/>
        <w:autoSpaceDE w:val="0"/>
        <w:autoSpaceDN w:val="0"/>
        <w:adjustRightInd w:val="0"/>
        <w:ind w:right="5162"/>
        <w:jc w:val="both"/>
        <w:rPr>
          <w:rFonts w:cs="Arial"/>
          <w:sz w:val="22"/>
          <w:szCs w:val="22"/>
        </w:rPr>
      </w:pPr>
    </w:p>
    <w:p w14:paraId="7C1E44F5" w14:textId="77777777" w:rsidR="005B1D87" w:rsidRDefault="005B1D87" w:rsidP="005B1D87">
      <w:pPr>
        <w:pStyle w:val="Ttulo1"/>
        <w:rPr>
          <w:rFonts w:cs="Arial"/>
          <w:sz w:val="22"/>
          <w:szCs w:val="22"/>
        </w:rPr>
      </w:pPr>
      <w:bookmarkStart w:id="30" w:name="_Toc510776701"/>
      <w:r>
        <w:rPr>
          <w:szCs w:val="22"/>
        </w:rPr>
        <w:t>17. OFERTES ANORMALMENT BAIXES</w:t>
      </w:r>
      <w:bookmarkEnd w:id="30"/>
    </w:p>
    <w:p w14:paraId="3048758C" w14:textId="77777777" w:rsidR="005B1D87" w:rsidRDefault="005B1D87" w:rsidP="005B1D87">
      <w:pPr>
        <w:rPr>
          <w:lang w:eastAsia="es-ES_tradnl"/>
        </w:rPr>
      </w:pPr>
    </w:p>
    <w:p w14:paraId="66D25027"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U.</w:t>
      </w:r>
    </w:p>
    <w:p w14:paraId="2D59CF45" w14:textId="77777777" w:rsidR="005B1D87" w:rsidRDefault="005B1D87" w:rsidP="005B1D87">
      <w:pPr>
        <w:widowControl w:val="0"/>
        <w:autoSpaceDE w:val="0"/>
        <w:autoSpaceDN w:val="0"/>
        <w:adjustRightInd w:val="0"/>
        <w:ind w:right="53"/>
        <w:jc w:val="both"/>
        <w:rPr>
          <w:rFonts w:cs="Arial"/>
          <w:sz w:val="22"/>
          <w:szCs w:val="22"/>
        </w:rPr>
      </w:pPr>
    </w:p>
    <w:p w14:paraId="69716181" w14:textId="77777777" w:rsidR="005B1D87" w:rsidRDefault="005B1D87" w:rsidP="005B1D87">
      <w:pPr>
        <w:jc w:val="both"/>
        <w:rPr>
          <w:rFonts w:cs="Arial"/>
          <w:sz w:val="22"/>
          <w:szCs w:val="22"/>
        </w:rPr>
      </w:pPr>
      <w:r>
        <w:rPr>
          <w:rFonts w:cs="Arial"/>
          <w:sz w:val="22"/>
          <w:szCs w:val="22"/>
        </w:rPr>
        <w:t xml:space="preserve">La determinació de les ofertes que presentin uns valors anormals s’ha de dur a terme en funció dels límits i els paràmetres objectius següents: </w:t>
      </w:r>
    </w:p>
    <w:p w14:paraId="3DB69118" w14:textId="77777777" w:rsidR="005B1D87" w:rsidRDefault="005B1D87" w:rsidP="005B1D87">
      <w:pPr>
        <w:jc w:val="both"/>
        <w:rPr>
          <w:rFonts w:cs="Arial"/>
          <w:sz w:val="22"/>
          <w:szCs w:val="22"/>
        </w:rPr>
      </w:pPr>
    </w:p>
    <w:p w14:paraId="1FE90988" w14:textId="47E8DE7B" w:rsidR="005B1D87" w:rsidRPr="007C3DBB" w:rsidRDefault="007C3DBB" w:rsidP="005B1D87">
      <w:pPr>
        <w:numPr>
          <w:ilvl w:val="1"/>
          <w:numId w:val="14"/>
        </w:numPr>
        <w:ind w:left="567"/>
        <w:jc w:val="both"/>
        <w:rPr>
          <w:rFonts w:eastAsia="Arial Unicode MS" w:cs="Arial"/>
          <w:sz w:val="22"/>
          <w:szCs w:val="22"/>
          <w:lang w:val="es-ES"/>
        </w:rPr>
      </w:pPr>
      <w:r w:rsidRPr="007C3DBB">
        <w:rPr>
          <w:rFonts w:cs="Arial"/>
          <w:sz w:val="22"/>
          <w:szCs w:val="22"/>
        </w:rPr>
        <w:t>Per al</w:t>
      </w:r>
      <w:r w:rsidR="005B1D87" w:rsidRPr="007C3DBB">
        <w:rPr>
          <w:rFonts w:cs="Arial"/>
          <w:sz w:val="22"/>
          <w:szCs w:val="22"/>
        </w:rPr>
        <w:t xml:space="preserve"> criteri d’adjudicació preu, per determinar si les ofertes contenen valors anormals s’aplicaran els paràmetres objectius previstos en l’article 85 del RGLCAP.</w:t>
      </w:r>
    </w:p>
    <w:p w14:paraId="039B75C9" w14:textId="77777777" w:rsidR="005B1D87" w:rsidRDefault="005B1D87" w:rsidP="005B1D87">
      <w:pPr>
        <w:widowControl w:val="0"/>
        <w:autoSpaceDE w:val="0"/>
        <w:autoSpaceDN w:val="0"/>
        <w:adjustRightInd w:val="0"/>
        <w:ind w:right="-8"/>
        <w:jc w:val="both"/>
        <w:rPr>
          <w:rFonts w:cs="Arial"/>
          <w:sz w:val="22"/>
          <w:szCs w:val="22"/>
        </w:rPr>
      </w:pPr>
    </w:p>
    <w:p w14:paraId="7E0244F5" w14:textId="77777777" w:rsidR="005B1D87" w:rsidRDefault="005B1D87" w:rsidP="005B1D87">
      <w:pPr>
        <w:widowControl w:val="0"/>
        <w:autoSpaceDE w:val="0"/>
        <w:autoSpaceDN w:val="0"/>
        <w:adjustRightInd w:val="0"/>
        <w:ind w:right="-8"/>
        <w:jc w:val="both"/>
        <w:rPr>
          <w:rFonts w:cs="Arial"/>
          <w:sz w:val="22"/>
        </w:rPr>
      </w:pPr>
      <w:r>
        <w:rPr>
          <w:rFonts w:cs="Arial"/>
          <w:sz w:val="22"/>
        </w:rPr>
        <w:t xml:space="preserve">En el supòsit que alguna de les ofertes pugui ser considerada anormalment baixa, la mesa de contractació sol·licitarà a l’empresa licitadora que l’hagi presentat perquè la justifiqui per tal que l’òrgan de contractació pugui determinar si efectivament l’oferta resulta anormal o desproporcionada i s’ha d’excloure o si, per contra, l’oferta no resulta anormal o desproporcionada. Per aquest motiu, la mesa de contractació o l’òrgan de contractació sol·licitarà a l’empresa licitadora, mitjançant comunicació a l’adreça de correu electrònic facilitada per l’empresa, les precisions que consideri oportunes sobre la viabilitat de l’oferta i les pertinents justificacions. L’empresa licitadora disposarà d’un termini de 5 dies hàbils a comptar des de la data de recepció de la sol·licitud, per presentar les justificacions per escrit. </w:t>
      </w:r>
    </w:p>
    <w:p w14:paraId="381C59E6" w14:textId="77777777" w:rsidR="005B1D87" w:rsidRDefault="005B1D87" w:rsidP="005B1D87">
      <w:pPr>
        <w:widowControl w:val="0"/>
        <w:autoSpaceDE w:val="0"/>
        <w:autoSpaceDN w:val="0"/>
        <w:adjustRightInd w:val="0"/>
        <w:ind w:right="-8"/>
        <w:jc w:val="both"/>
        <w:rPr>
          <w:rFonts w:cs="Arial"/>
          <w:sz w:val="22"/>
          <w:szCs w:val="22"/>
        </w:rPr>
      </w:pPr>
    </w:p>
    <w:p w14:paraId="634C4DBE" w14:textId="77777777" w:rsidR="005B1D87" w:rsidRDefault="005B1D87" w:rsidP="005B1D87">
      <w:pPr>
        <w:widowControl w:val="0"/>
        <w:autoSpaceDE w:val="0"/>
        <w:autoSpaceDN w:val="0"/>
        <w:adjustRightInd w:val="0"/>
        <w:ind w:right="-8"/>
        <w:jc w:val="both"/>
        <w:rPr>
          <w:rFonts w:cs="Arial"/>
          <w:sz w:val="22"/>
          <w:szCs w:val="22"/>
        </w:rPr>
      </w:pPr>
      <w:r>
        <w:rPr>
          <w:rFonts w:cs="Arial"/>
          <w:sz w:val="22"/>
          <w:szCs w:val="22"/>
        </w:rPr>
        <w:t xml:space="preserve">Transcorregut aquest termini, si la mesa de contractació no rep la informació justificativa sol·licitada, ho posarà en coneixement de l’òrgan de contractació i es considerarà que la proposició no podrà ser complerta, quedant l’empresa licitadora exclosa del procediment. </w:t>
      </w:r>
    </w:p>
    <w:p w14:paraId="014F5CCD" w14:textId="77777777" w:rsidR="005B1D87" w:rsidRDefault="005B1D87" w:rsidP="005B1D87">
      <w:pPr>
        <w:widowControl w:val="0"/>
        <w:autoSpaceDE w:val="0"/>
        <w:autoSpaceDN w:val="0"/>
        <w:adjustRightInd w:val="0"/>
        <w:ind w:right="-8"/>
        <w:jc w:val="both"/>
        <w:rPr>
          <w:rFonts w:cs="Arial"/>
          <w:sz w:val="22"/>
          <w:szCs w:val="22"/>
        </w:rPr>
      </w:pPr>
    </w:p>
    <w:p w14:paraId="5CA7D1BA" w14:textId="77777777" w:rsidR="005B1D87" w:rsidRDefault="005B1D87" w:rsidP="005B1D87">
      <w:pPr>
        <w:widowControl w:val="0"/>
        <w:autoSpaceDE w:val="0"/>
        <w:autoSpaceDN w:val="0"/>
        <w:adjustRightInd w:val="0"/>
        <w:ind w:right="-8"/>
        <w:jc w:val="both"/>
        <w:rPr>
          <w:rFonts w:cs="Arial"/>
          <w:sz w:val="22"/>
          <w:szCs w:val="22"/>
        </w:rPr>
      </w:pPr>
      <w:r>
        <w:rPr>
          <w:rFonts w:cs="Arial"/>
          <w:sz w:val="22"/>
          <w:szCs w:val="22"/>
        </w:rPr>
        <w:t xml:space="preserve">L’òrgan de contractació rebutjarà l’oferta si comprova que és anormalment baixa, perquè vulneren la normativa sobre subcontractació o no compleixen les obligacions aplicables en matèria mediambiental, social o laboral, nacional o internacional, inclosos els convenis col·lectius sectorials vigents d'acord amb l'art. 149.4 de la LCSP. </w:t>
      </w:r>
    </w:p>
    <w:p w14:paraId="2D25C1B0" w14:textId="77777777" w:rsidR="005B1D87" w:rsidRDefault="005B1D87" w:rsidP="005B1D87">
      <w:pPr>
        <w:widowControl w:val="0"/>
        <w:autoSpaceDE w:val="0"/>
        <w:autoSpaceDN w:val="0"/>
        <w:adjustRightInd w:val="0"/>
        <w:ind w:right="-8"/>
        <w:jc w:val="both"/>
        <w:rPr>
          <w:rFonts w:cs="Arial"/>
          <w:sz w:val="22"/>
          <w:szCs w:val="22"/>
        </w:rPr>
      </w:pPr>
    </w:p>
    <w:p w14:paraId="1C843835" w14:textId="77777777" w:rsidR="005B1D87" w:rsidRDefault="005B1D87" w:rsidP="005B1D87">
      <w:pPr>
        <w:widowControl w:val="0"/>
        <w:autoSpaceDE w:val="0"/>
        <w:autoSpaceDN w:val="0"/>
        <w:adjustRightInd w:val="0"/>
        <w:ind w:right="-8"/>
        <w:jc w:val="both"/>
        <w:rPr>
          <w:rFonts w:cs="Arial"/>
          <w:sz w:val="22"/>
          <w:szCs w:val="22"/>
        </w:rPr>
      </w:pPr>
      <w:r>
        <w:rPr>
          <w:rFonts w:cs="Arial"/>
          <w:sz w:val="22"/>
          <w:szCs w:val="22"/>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176D16BC" w14:textId="77777777" w:rsidR="005B1D87" w:rsidRDefault="005B1D87" w:rsidP="005B1D87">
      <w:pPr>
        <w:widowControl w:val="0"/>
        <w:autoSpaceDE w:val="0"/>
        <w:autoSpaceDN w:val="0"/>
        <w:adjustRightInd w:val="0"/>
        <w:ind w:right="5162"/>
        <w:jc w:val="both"/>
        <w:rPr>
          <w:rFonts w:cs="Arial"/>
          <w:sz w:val="22"/>
          <w:szCs w:val="22"/>
        </w:rPr>
      </w:pPr>
    </w:p>
    <w:p w14:paraId="4F0DD6BB" w14:textId="77777777" w:rsidR="005B1D87" w:rsidRDefault="005B1D87" w:rsidP="005B1D87">
      <w:pPr>
        <w:pStyle w:val="Ttulo1"/>
        <w:rPr>
          <w:rFonts w:cs="Arial"/>
          <w:sz w:val="22"/>
          <w:szCs w:val="22"/>
        </w:rPr>
      </w:pPr>
      <w:bookmarkStart w:id="31" w:name="_Toc510776702"/>
      <w:r>
        <w:rPr>
          <w:szCs w:val="22"/>
        </w:rPr>
        <w:t>18. CLASSIFICACIÓ DE LES OFERTES I REQUERIEMENT DE DOCUMENTACIÓ</w:t>
      </w:r>
      <w:bookmarkEnd w:id="31"/>
    </w:p>
    <w:p w14:paraId="60F392C2" w14:textId="77777777" w:rsidR="005B1D87" w:rsidRDefault="005B1D87" w:rsidP="005B1D87">
      <w:pPr>
        <w:widowControl w:val="0"/>
        <w:tabs>
          <w:tab w:val="left" w:pos="8789"/>
        </w:tabs>
        <w:autoSpaceDE w:val="0"/>
        <w:autoSpaceDN w:val="0"/>
        <w:adjustRightInd w:val="0"/>
        <w:ind w:right="-8"/>
        <w:jc w:val="both"/>
        <w:rPr>
          <w:rFonts w:cs="Arial"/>
          <w:sz w:val="22"/>
          <w:szCs w:val="22"/>
        </w:rPr>
      </w:pPr>
    </w:p>
    <w:p w14:paraId="12E1CD69" w14:textId="77777777" w:rsidR="005B1D87" w:rsidRDefault="005B1D87" w:rsidP="005B1D87">
      <w:pPr>
        <w:jc w:val="both"/>
        <w:rPr>
          <w:rFonts w:cs="Arial"/>
          <w:sz w:val="22"/>
          <w:szCs w:val="22"/>
        </w:rPr>
      </w:pPr>
      <w:r>
        <w:rPr>
          <w:rFonts w:cs="Arial"/>
          <w:sz w:val="22"/>
          <w:szCs w:val="22"/>
        </w:rPr>
        <w:t xml:space="preserve">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a què es fa esment a continuació. </w:t>
      </w:r>
    </w:p>
    <w:p w14:paraId="7B91F2CF" w14:textId="77777777" w:rsidR="005B1D87" w:rsidRDefault="005B1D87" w:rsidP="005B1D87">
      <w:pPr>
        <w:widowControl w:val="0"/>
        <w:tabs>
          <w:tab w:val="left" w:pos="8789"/>
        </w:tabs>
        <w:autoSpaceDE w:val="0"/>
        <w:autoSpaceDN w:val="0"/>
        <w:adjustRightInd w:val="0"/>
        <w:ind w:right="-8"/>
        <w:jc w:val="both"/>
        <w:rPr>
          <w:rFonts w:cs="Arial"/>
          <w:sz w:val="22"/>
          <w:szCs w:val="22"/>
        </w:rPr>
      </w:pPr>
    </w:p>
    <w:p w14:paraId="291CDBD9" w14:textId="77777777" w:rsidR="005B1D87" w:rsidRDefault="005B1D87" w:rsidP="005B1D87">
      <w:pPr>
        <w:numPr>
          <w:ilvl w:val="0"/>
          <w:numId w:val="12"/>
        </w:numPr>
        <w:jc w:val="both"/>
        <w:rPr>
          <w:rFonts w:cs="Arial"/>
          <w:sz w:val="22"/>
          <w:szCs w:val="22"/>
        </w:rPr>
      </w:pPr>
      <w:r>
        <w:rPr>
          <w:rFonts w:cs="Arial"/>
          <w:sz w:val="22"/>
          <w:szCs w:val="22"/>
        </w:rPr>
        <w:t>Acreditació de la personalitat jurídica i representació, si és el cas.</w:t>
      </w:r>
    </w:p>
    <w:p w14:paraId="532AD5FE" w14:textId="77777777" w:rsidR="005B1D87" w:rsidRDefault="005B1D87" w:rsidP="005B1D87">
      <w:pPr>
        <w:numPr>
          <w:ilvl w:val="0"/>
          <w:numId w:val="12"/>
        </w:numPr>
        <w:jc w:val="both"/>
        <w:rPr>
          <w:rFonts w:cs="Arial"/>
          <w:sz w:val="22"/>
          <w:szCs w:val="22"/>
        </w:rPr>
      </w:pPr>
      <w:r>
        <w:rPr>
          <w:rFonts w:cs="Arial"/>
          <w:sz w:val="22"/>
          <w:szCs w:val="22"/>
        </w:rPr>
        <w:t xml:space="preserve">Acreditació de la solvència econòmica financera, i tècnic professional </w:t>
      </w:r>
    </w:p>
    <w:p w14:paraId="2D605A06" w14:textId="77777777" w:rsidR="005B1D87" w:rsidRDefault="005B1D87" w:rsidP="005B1D87">
      <w:pPr>
        <w:numPr>
          <w:ilvl w:val="0"/>
          <w:numId w:val="12"/>
        </w:numPr>
        <w:jc w:val="both"/>
        <w:rPr>
          <w:rFonts w:cs="Arial"/>
          <w:sz w:val="22"/>
          <w:szCs w:val="22"/>
        </w:rPr>
      </w:pPr>
      <w:r>
        <w:rPr>
          <w:rFonts w:cs="Arial"/>
          <w:sz w:val="22"/>
          <w:szCs w:val="22"/>
        </w:rPr>
        <w:t>Participació o no en grup empresarial.</w:t>
      </w:r>
    </w:p>
    <w:p w14:paraId="646A6F78" w14:textId="77777777" w:rsidR="005B1D87" w:rsidRDefault="005B1D87" w:rsidP="005B1D87">
      <w:pPr>
        <w:numPr>
          <w:ilvl w:val="0"/>
          <w:numId w:val="12"/>
        </w:numPr>
        <w:jc w:val="both"/>
        <w:rPr>
          <w:rFonts w:cs="Arial"/>
          <w:sz w:val="22"/>
          <w:szCs w:val="22"/>
        </w:rPr>
      </w:pPr>
      <w:r>
        <w:rPr>
          <w:rFonts w:cs="Arial"/>
          <w:sz w:val="22"/>
          <w:szCs w:val="22"/>
        </w:rPr>
        <w:t xml:space="preserve">Acreditació de les obligacions tributàries i de la Seguretat Social, llevat que s’hagi autoritzat la seva consulta a l’Ajuntament. </w:t>
      </w:r>
    </w:p>
    <w:p w14:paraId="62433FE2" w14:textId="77777777" w:rsidR="005B1D87" w:rsidRDefault="005B1D87" w:rsidP="005B1D87">
      <w:pPr>
        <w:numPr>
          <w:ilvl w:val="0"/>
          <w:numId w:val="12"/>
        </w:numPr>
        <w:jc w:val="both"/>
        <w:rPr>
          <w:rFonts w:cs="Arial"/>
          <w:sz w:val="22"/>
          <w:szCs w:val="22"/>
        </w:rPr>
      </w:pPr>
      <w:r>
        <w:rPr>
          <w:rFonts w:cs="Arial"/>
          <w:sz w:val="22"/>
          <w:szCs w:val="22"/>
        </w:rPr>
        <w:t xml:space="preserve">Documents acreditatius de l'efectiva disposició de mitjans que s'hagi compromès a dedicar o adscriure a l'execució del contracte. </w:t>
      </w:r>
    </w:p>
    <w:p w14:paraId="48F6B384" w14:textId="77777777" w:rsidR="005B1D87" w:rsidRDefault="005B1D87" w:rsidP="005B1D87">
      <w:pPr>
        <w:numPr>
          <w:ilvl w:val="0"/>
          <w:numId w:val="12"/>
        </w:numPr>
        <w:jc w:val="both"/>
        <w:rPr>
          <w:rFonts w:cs="Arial"/>
          <w:spacing w:val="-3"/>
          <w:sz w:val="22"/>
          <w:szCs w:val="22"/>
        </w:rPr>
      </w:pPr>
      <w:r>
        <w:rPr>
          <w:rFonts w:cs="Arial"/>
          <w:sz w:val="22"/>
          <w:szCs w:val="22"/>
        </w:rPr>
        <w:t>Document acreditatiu de la constitució de la garantia definitiva.</w:t>
      </w:r>
    </w:p>
    <w:p w14:paraId="3B51B6CE" w14:textId="77777777" w:rsidR="005B1D87" w:rsidRDefault="005B1D87" w:rsidP="005B1D87">
      <w:pPr>
        <w:numPr>
          <w:ilvl w:val="0"/>
          <w:numId w:val="12"/>
        </w:numPr>
        <w:jc w:val="both"/>
        <w:rPr>
          <w:rFonts w:cs="Arial"/>
          <w:spacing w:val="-3"/>
          <w:sz w:val="22"/>
          <w:szCs w:val="22"/>
        </w:rPr>
      </w:pPr>
      <w:r>
        <w:rPr>
          <w:rFonts w:cs="Arial"/>
          <w:spacing w:val="-3"/>
          <w:sz w:val="22"/>
          <w:szCs w:val="22"/>
        </w:rPr>
        <w:t>Alta en l’Impost d’activitats econòmiques, referida a l’exercici corrent, o l’últim rebut, juntament amb una declaració de no haver-se donat de baixa en la matrícula d’aquest impost</w:t>
      </w:r>
    </w:p>
    <w:p w14:paraId="48DECD3C" w14:textId="77777777" w:rsidR="005B1D87" w:rsidRDefault="005B1D87" w:rsidP="005B1D87">
      <w:pPr>
        <w:jc w:val="both"/>
        <w:rPr>
          <w:rFonts w:cs="Arial"/>
          <w:spacing w:val="-3"/>
          <w:sz w:val="22"/>
          <w:szCs w:val="22"/>
        </w:rPr>
      </w:pPr>
    </w:p>
    <w:p w14:paraId="26744CD1" w14:textId="77777777" w:rsidR="005B1D87" w:rsidRDefault="005B1D87" w:rsidP="005B1D87">
      <w:pPr>
        <w:jc w:val="both"/>
        <w:rPr>
          <w:rFonts w:cs="Arial"/>
          <w:sz w:val="22"/>
          <w:szCs w:val="22"/>
        </w:rPr>
      </w:pPr>
      <w:r>
        <w:rPr>
          <w:rFonts w:cs="Arial"/>
          <w:sz w:val="22"/>
          <w:szCs w:val="22"/>
        </w:rPr>
        <w:t>Per tal d’acreditar el compliment de les obligacions tributàries i amb la Seguretat Social cal presentar els originals o les còpies autèntiques dels documents següents:</w:t>
      </w:r>
    </w:p>
    <w:p w14:paraId="56B3B57B" w14:textId="77777777" w:rsidR="005B1D87" w:rsidRDefault="005B1D87" w:rsidP="005B1D87">
      <w:pPr>
        <w:jc w:val="both"/>
        <w:rPr>
          <w:rFonts w:cs="Arial"/>
          <w:sz w:val="22"/>
          <w:szCs w:val="22"/>
        </w:rPr>
      </w:pPr>
    </w:p>
    <w:p w14:paraId="47461B6E" w14:textId="77777777" w:rsidR="005B1D87" w:rsidRDefault="005B1D87" w:rsidP="005B1D87">
      <w:pPr>
        <w:numPr>
          <w:ilvl w:val="0"/>
          <w:numId w:val="12"/>
        </w:numPr>
        <w:jc w:val="both"/>
        <w:rPr>
          <w:rFonts w:cs="Arial"/>
          <w:spacing w:val="-3"/>
          <w:sz w:val="22"/>
          <w:szCs w:val="22"/>
        </w:rPr>
      </w:pPr>
      <w:r>
        <w:rPr>
          <w:rFonts w:cs="Arial"/>
          <w:spacing w:val="-3"/>
          <w:sz w:val="22"/>
          <w:szCs w:val="22"/>
        </w:rPr>
        <w:t>Certificats expedits pels òrgans competents en cada cas, en la forma i amb els efectes previstos als arts. 13 a 16 del RLGCAP, acreditatius d’estar al corrent en el compliment de les obligacions tributàries (amb l’Estat i amb la Generalitat de Catalunya) i amb la Seguretat Social imposades per les disposicions vigents. Aquests documents poden ser substituïts per una autorització en favor de l’òrgan de contractació a l’objecte que, aquest, els pugui obtenir directament.</w:t>
      </w:r>
    </w:p>
    <w:p w14:paraId="67972C71" w14:textId="77777777" w:rsidR="005B1D87" w:rsidRDefault="005B1D87" w:rsidP="005B1D87">
      <w:pPr>
        <w:numPr>
          <w:ilvl w:val="0"/>
          <w:numId w:val="12"/>
        </w:numPr>
        <w:jc w:val="both"/>
        <w:rPr>
          <w:rFonts w:cs="Arial"/>
          <w:spacing w:val="-3"/>
          <w:sz w:val="22"/>
          <w:szCs w:val="22"/>
        </w:rPr>
      </w:pPr>
      <w:r>
        <w:rPr>
          <w:rFonts w:cs="Arial"/>
          <w:spacing w:val="-3"/>
          <w:sz w:val="22"/>
          <w:szCs w:val="22"/>
        </w:rPr>
        <w:t>Alta en l’Impost d’activitats econòmiques, referida a l’exercici corrent, o l’últim rebut, juntament amb una declaració de no haver-se donat de baixa en la matrícula d’aquest impost.</w:t>
      </w:r>
    </w:p>
    <w:p w14:paraId="2D90D0F4" w14:textId="77777777" w:rsidR="005B1D87" w:rsidRDefault="005B1D87" w:rsidP="005B1D87">
      <w:pPr>
        <w:jc w:val="both"/>
        <w:rPr>
          <w:rFonts w:cs="Arial"/>
          <w:spacing w:val="-3"/>
          <w:sz w:val="22"/>
          <w:szCs w:val="22"/>
        </w:rPr>
      </w:pPr>
    </w:p>
    <w:p w14:paraId="27ACFBAE" w14:textId="77777777" w:rsidR="005B1D87" w:rsidRDefault="005B1D87" w:rsidP="005B1D87">
      <w:pPr>
        <w:jc w:val="both"/>
        <w:rPr>
          <w:rFonts w:cs="Arial"/>
          <w:spacing w:val="-3"/>
          <w:sz w:val="22"/>
          <w:szCs w:val="22"/>
        </w:rPr>
      </w:pPr>
      <w:r>
        <w:rPr>
          <w:rFonts w:cs="Arial"/>
          <w:sz w:val="22"/>
          <w:szCs w:val="22"/>
        </w:rPr>
        <w:t>Les empreses que hagin concorregut amb oferta conjunta de licitació hauran de presentar, abans de l’adjudicació del contracte, l’escriptura pública de constitució de la UTE en la qual consti el nomenament de la persona representant o de la persona apoderada única de la unió amb poders suficients per exercir els drets i complir les obligacions que es derivin del contracte fins a la seva extinció.</w:t>
      </w:r>
    </w:p>
    <w:p w14:paraId="3240104A" w14:textId="77777777" w:rsidR="005B1D87" w:rsidRDefault="005B1D87" w:rsidP="005B1D87">
      <w:pPr>
        <w:jc w:val="both"/>
        <w:rPr>
          <w:rFonts w:cs="Arial"/>
          <w:spacing w:val="-3"/>
          <w:sz w:val="22"/>
          <w:szCs w:val="22"/>
        </w:rPr>
      </w:pPr>
    </w:p>
    <w:p w14:paraId="5EBDA4B2" w14:textId="77777777" w:rsidR="005B1D87" w:rsidRDefault="005B1D87" w:rsidP="005B1D87">
      <w:pPr>
        <w:jc w:val="both"/>
        <w:rPr>
          <w:rFonts w:cs="Arial"/>
          <w:spacing w:val="-3"/>
          <w:sz w:val="22"/>
          <w:szCs w:val="22"/>
        </w:rPr>
      </w:pPr>
      <w:r>
        <w:rPr>
          <w:rFonts w:cs="Arial"/>
          <w:spacing w:val="-3"/>
          <w:sz w:val="22"/>
          <w:szCs w:val="22"/>
        </w:rPr>
        <w:t xml:space="preserve">Les empreses que hagin presentat certificat de inscripció en el RELI o ROLECE estaran exemptes de presentar la documentació acreditativa de la capacitat d'obrar i solvència així </w:t>
      </w:r>
      <w:r>
        <w:rPr>
          <w:rFonts w:cs="Arial"/>
          <w:spacing w:val="-3"/>
          <w:sz w:val="22"/>
          <w:szCs w:val="22"/>
        </w:rPr>
        <w:lastRenderedPageBreak/>
        <w:t xml:space="preserve">com els certificats de l’Agència Tributària i Seguretat Social si aquest estan vigents d'acord amb l'art. 16.3 del Reglament de la Llei de Contractes de les Administracions Locals. </w:t>
      </w:r>
    </w:p>
    <w:p w14:paraId="2C643B40" w14:textId="77777777" w:rsidR="005B1D87" w:rsidRDefault="005B1D87" w:rsidP="005B1D87">
      <w:pPr>
        <w:jc w:val="both"/>
        <w:rPr>
          <w:rFonts w:cs="Arial"/>
          <w:spacing w:val="-3"/>
          <w:sz w:val="22"/>
          <w:szCs w:val="22"/>
        </w:rPr>
      </w:pPr>
    </w:p>
    <w:p w14:paraId="1C41C006" w14:textId="77777777" w:rsidR="005B1D87" w:rsidRDefault="005B1D87" w:rsidP="005B1D87">
      <w:pPr>
        <w:jc w:val="both"/>
        <w:rPr>
          <w:rFonts w:cs="Arial"/>
          <w:spacing w:val="2"/>
          <w:sz w:val="22"/>
          <w:szCs w:val="22"/>
        </w:rPr>
      </w:pPr>
      <w:r>
        <w:rPr>
          <w:rFonts w:cs="Arial"/>
          <w:spacing w:val="2"/>
          <w:sz w:val="22"/>
          <w:szCs w:val="22"/>
        </w:rPr>
        <w:t>El requeriment que s’efectuï al licitador té la consideració d’acte de tràmit i d’impuls de l’expedient.</w:t>
      </w:r>
    </w:p>
    <w:p w14:paraId="21705B62" w14:textId="77777777" w:rsidR="005B1D87" w:rsidRDefault="005B1D87" w:rsidP="005B1D87">
      <w:pPr>
        <w:jc w:val="both"/>
        <w:rPr>
          <w:rFonts w:cs="Arial"/>
          <w:sz w:val="22"/>
          <w:szCs w:val="22"/>
        </w:rPr>
      </w:pPr>
      <w:r>
        <w:rPr>
          <w:rFonts w:cs="Arial"/>
          <w:spacing w:val="2"/>
          <w:sz w:val="22"/>
          <w:szCs w:val="22"/>
        </w:rPr>
        <w:t xml:space="preserve"> </w:t>
      </w:r>
    </w:p>
    <w:p w14:paraId="6E6E70BA" w14:textId="77777777" w:rsidR="005B1D87" w:rsidRDefault="005B1D87" w:rsidP="005B1D87">
      <w:pPr>
        <w:jc w:val="both"/>
        <w:rPr>
          <w:rFonts w:cs="Arial"/>
          <w:sz w:val="22"/>
          <w:szCs w:val="22"/>
        </w:rPr>
      </w:pPr>
      <w:r>
        <w:rPr>
          <w:rFonts w:cs="Arial"/>
          <w:sz w:val="22"/>
          <w:szCs w:val="22"/>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14:paraId="1DE77D45" w14:textId="77777777" w:rsidR="005B1D87" w:rsidRDefault="005B1D87" w:rsidP="005B1D87">
      <w:pPr>
        <w:jc w:val="both"/>
        <w:rPr>
          <w:rFonts w:cs="Arial"/>
          <w:sz w:val="22"/>
          <w:szCs w:val="22"/>
        </w:rPr>
      </w:pPr>
    </w:p>
    <w:p w14:paraId="54BD708B" w14:textId="77777777" w:rsidR="005B1D87" w:rsidRDefault="005B1D87" w:rsidP="005B1D87">
      <w:pPr>
        <w:jc w:val="both"/>
        <w:rPr>
          <w:rFonts w:cs="Arial"/>
          <w:sz w:val="22"/>
          <w:szCs w:val="22"/>
        </w:rPr>
      </w:pPr>
      <w:r>
        <w:rPr>
          <w:rFonts w:cs="Arial"/>
          <w:sz w:val="22"/>
          <w:szCs w:val="22"/>
        </w:rPr>
        <w:t xml:space="preserve">Així mateix, l’eventual falsedat en allò declarat per les empreses licitadores en el DEUC o en altres declaracions pot donar lloc a la causa de prohibició de contractar amb el sector públic prevista en l’article 71.1.e de la LCSP. </w:t>
      </w:r>
    </w:p>
    <w:p w14:paraId="02937258" w14:textId="77777777" w:rsidR="005B1D87" w:rsidRDefault="005B1D87" w:rsidP="005B1D87">
      <w:pPr>
        <w:jc w:val="both"/>
        <w:rPr>
          <w:rFonts w:cs="Arial"/>
          <w:sz w:val="22"/>
          <w:szCs w:val="22"/>
        </w:rPr>
      </w:pPr>
    </w:p>
    <w:p w14:paraId="6D965862" w14:textId="77777777" w:rsidR="005B1D87" w:rsidRDefault="005B1D87" w:rsidP="005B1D87">
      <w:pPr>
        <w:pStyle w:val="Ttulo1"/>
        <w:rPr>
          <w:rFonts w:cs="Arial"/>
          <w:sz w:val="22"/>
          <w:szCs w:val="22"/>
        </w:rPr>
      </w:pPr>
      <w:bookmarkStart w:id="32" w:name="_Toc456858309"/>
      <w:bookmarkStart w:id="33" w:name="_Toc510776703"/>
      <w:r>
        <w:rPr>
          <w:szCs w:val="22"/>
        </w:rPr>
        <w:t>19. DESPESES I IMPOSTOS</w:t>
      </w:r>
      <w:bookmarkEnd w:id="32"/>
      <w:bookmarkEnd w:id="33"/>
    </w:p>
    <w:p w14:paraId="3BC98D35" w14:textId="77777777" w:rsidR="005B1D87" w:rsidRDefault="005B1D87" w:rsidP="005B1D87">
      <w:pPr>
        <w:widowControl w:val="0"/>
        <w:autoSpaceDE w:val="0"/>
        <w:autoSpaceDN w:val="0"/>
        <w:adjustRightInd w:val="0"/>
        <w:ind w:right="53"/>
        <w:jc w:val="both"/>
        <w:rPr>
          <w:rFonts w:cs="Arial"/>
          <w:sz w:val="22"/>
          <w:szCs w:val="22"/>
        </w:rPr>
      </w:pPr>
    </w:p>
    <w:p w14:paraId="3E3B007F" w14:textId="77777777" w:rsidR="005B1D87" w:rsidRDefault="005B1D87" w:rsidP="005B1D87">
      <w:pPr>
        <w:pStyle w:val="Textoindependiente21"/>
        <w:suppressAutoHyphens w:val="0"/>
        <w:rPr>
          <w:spacing w:val="2"/>
          <w:lang w:eastAsia="es-ES"/>
        </w:rPr>
      </w:pPr>
      <w:r>
        <w:rPr>
          <w:lang w:eastAsia="es-ES"/>
        </w:rPr>
        <w:t>Són a càrrec del contractista tots els anuncis, les despeses i els tributs (taxes i impostos) que s’originin a conseqüència de la present licitació, de l’adjudicació i de l’execució del contracte, inclòs l’impost sobre el valor afegit (IVA).</w:t>
      </w:r>
    </w:p>
    <w:p w14:paraId="788EE498" w14:textId="77777777" w:rsidR="005B1D87" w:rsidRDefault="005B1D87" w:rsidP="005B1D87">
      <w:pPr>
        <w:jc w:val="both"/>
        <w:rPr>
          <w:rFonts w:cs="Arial"/>
          <w:sz w:val="22"/>
          <w:szCs w:val="22"/>
        </w:rPr>
      </w:pPr>
    </w:p>
    <w:p w14:paraId="1CE4A0F8" w14:textId="77777777" w:rsidR="005B1D87" w:rsidRDefault="005B1D87" w:rsidP="005B1D87">
      <w:pPr>
        <w:pStyle w:val="Ttulo1"/>
        <w:rPr>
          <w:rFonts w:cs="Arial"/>
          <w:sz w:val="22"/>
          <w:szCs w:val="22"/>
        </w:rPr>
      </w:pPr>
      <w:bookmarkStart w:id="34" w:name="_Toc456858310"/>
      <w:bookmarkStart w:id="35" w:name="_Toc510776704"/>
      <w:r>
        <w:rPr>
          <w:szCs w:val="22"/>
        </w:rPr>
        <w:t>20. DECISIÓ DE NO ADJUDICAR O CELEBRAR EL CONTRACTE I DESISTIMENT</w:t>
      </w:r>
      <w:bookmarkEnd w:id="34"/>
      <w:r>
        <w:rPr>
          <w:szCs w:val="22"/>
        </w:rPr>
        <w:t xml:space="preserve"> DEL PROCEDIMENT</w:t>
      </w:r>
      <w:bookmarkEnd w:id="35"/>
    </w:p>
    <w:p w14:paraId="0A00066A" w14:textId="77777777" w:rsidR="005B1D87" w:rsidRDefault="005B1D87" w:rsidP="005B1D87">
      <w:pPr>
        <w:widowControl w:val="0"/>
        <w:autoSpaceDE w:val="0"/>
        <w:autoSpaceDN w:val="0"/>
        <w:adjustRightInd w:val="0"/>
        <w:ind w:right="54"/>
        <w:jc w:val="both"/>
        <w:rPr>
          <w:rFonts w:cs="Arial"/>
          <w:sz w:val="22"/>
          <w:szCs w:val="22"/>
        </w:rPr>
      </w:pPr>
    </w:p>
    <w:p w14:paraId="3E02CC73" w14:textId="77777777" w:rsidR="005B1D87" w:rsidRDefault="005B1D87" w:rsidP="005B1D87">
      <w:pPr>
        <w:jc w:val="both"/>
        <w:rPr>
          <w:rFonts w:cs="Arial"/>
          <w:sz w:val="22"/>
          <w:szCs w:val="22"/>
        </w:rPr>
      </w:pPr>
      <w:r>
        <w:rPr>
          <w:rFonts w:cs="Arial"/>
          <w:sz w:val="22"/>
          <w:szCs w:val="22"/>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0C6A3D9C" w14:textId="77777777" w:rsidR="005B1D87" w:rsidRDefault="005B1D87" w:rsidP="005B1D87">
      <w:pPr>
        <w:jc w:val="both"/>
        <w:rPr>
          <w:rFonts w:cs="Arial"/>
          <w:sz w:val="22"/>
          <w:szCs w:val="22"/>
        </w:rPr>
      </w:pPr>
    </w:p>
    <w:p w14:paraId="62CA3760" w14:textId="77777777" w:rsidR="005B1D87" w:rsidRDefault="005B1D87" w:rsidP="005B1D87">
      <w:pPr>
        <w:jc w:val="both"/>
        <w:rPr>
          <w:rFonts w:cs="Arial"/>
          <w:sz w:val="22"/>
          <w:szCs w:val="22"/>
        </w:rPr>
      </w:pPr>
      <w:r>
        <w:rPr>
          <w:rFonts w:cs="Arial"/>
          <w:sz w:val="22"/>
          <w:szCs w:val="22"/>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02BB5670" w14:textId="77777777" w:rsidR="005B1D87" w:rsidRDefault="005B1D87" w:rsidP="005B1D87">
      <w:pPr>
        <w:jc w:val="both"/>
        <w:rPr>
          <w:rFonts w:cs="Arial"/>
          <w:sz w:val="22"/>
          <w:szCs w:val="22"/>
        </w:rPr>
      </w:pPr>
    </w:p>
    <w:p w14:paraId="67EFC420" w14:textId="77777777" w:rsidR="005B1D87" w:rsidRDefault="005B1D87" w:rsidP="005B1D87">
      <w:pPr>
        <w:jc w:val="both"/>
        <w:rPr>
          <w:rFonts w:cs="Arial"/>
          <w:sz w:val="22"/>
          <w:szCs w:val="22"/>
        </w:rPr>
      </w:pPr>
      <w:r>
        <w:rPr>
          <w:rFonts w:cs="Arial"/>
          <w:sz w:val="22"/>
          <w:szCs w:val="22"/>
        </w:rPr>
        <w:t xml:space="preserve">En ambdós supòsits es compensarà a les empreses licitadores per les despeses en què hagin incorregut. </w:t>
      </w:r>
    </w:p>
    <w:p w14:paraId="7443FDBB" w14:textId="77777777" w:rsidR="005B1D87" w:rsidRDefault="005B1D87" w:rsidP="005B1D87">
      <w:pPr>
        <w:tabs>
          <w:tab w:val="left" w:pos="2850"/>
        </w:tabs>
        <w:rPr>
          <w:rFonts w:cs="Arial"/>
          <w:sz w:val="22"/>
          <w:szCs w:val="22"/>
        </w:rPr>
      </w:pPr>
      <w:r>
        <w:rPr>
          <w:rFonts w:cs="Arial"/>
          <w:sz w:val="22"/>
          <w:szCs w:val="22"/>
        </w:rPr>
        <w:tab/>
      </w:r>
    </w:p>
    <w:p w14:paraId="6F69D44F" w14:textId="77777777" w:rsidR="005B1D87" w:rsidRDefault="005B1D87" w:rsidP="005B1D87">
      <w:pPr>
        <w:jc w:val="both"/>
        <w:rPr>
          <w:rFonts w:cs="Arial"/>
          <w:sz w:val="22"/>
          <w:szCs w:val="22"/>
        </w:rPr>
      </w:pPr>
      <w:r>
        <w:rPr>
          <w:rFonts w:cs="Arial"/>
          <w:sz w:val="22"/>
          <w:szCs w:val="22"/>
        </w:rPr>
        <w:t xml:space="preserve">La decisió de no adjudicar o subscriure el contracte i el desistiment del procediment d’adjudicació es publicarà en el perfil de contractant. </w:t>
      </w:r>
    </w:p>
    <w:p w14:paraId="4A02D1C3" w14:textId="77777777" w:rsidR="005B1D87" w:rsidRDefault="005B1D87" w:rsidP="005B1D87">
      <w:pPr>
        <w:rPr>
          <w:rFonts w:cs="Arial"/>
          <w:sz w:val="22"/>
          <w:szCs w:val="22"/>
        </w:rPr>
      </w:pPr>
    </w:p>
    <w:p w14:paraId="6935F171" w14:textId="77777777" w:rsidR="005B1D87" w:rsidRDefault="005B1D87" w:rsidP="005B1D87">
      <w:pPr>
        <w:pStyle w:val="Ttulo1"/>
        <w:rPr>
          <w:rFonts w:cs="Arial"/>
          <w:sz w:val="22"/>
          <w:szCs w:val="22"/>
        </w:rPr>
      </w:pPr>
      <w:bookmarkStart w:id="36" w:name="_Toc510776705"/>
      <w:r>
        <w:rPr>
          <w:szCs w:val="22"/>
        </w:rPr>
        <w:t>21. ADJUDICACIÓ DEL CONTRACTE</w:t>
      </w:r>
      <w:bookmarkEnd w:id="36"/>
    </w:p>
    <w:p w14:paraId="557C6074" w14:textId="77777777" w:rsidR="005B1D87" w:rsidRDefault="005B1D87" w:rsidP="005B1D87">
      <w:pPr>
        <w:rPr>
          <w:lang w:eastAsia="es-ES_tradnl"/>
        </w:rPr>
      </w:pPr>
    </w:p>
    <w:p w14:paraId="1F8D2B44" w14:textId="77777777" w:rsidR="005B1D87" w:rsidRDefault="005B1D87" w:rsidP="005B1D87">
      <w:pPr>
        <w:jc w:val="both"/>
        <w:rPr>
          <w:rFonts w:cs="Arial"/>
          <w:sz w:val="22"/>
          <w:szCs w:val="22"/>
        </w:rPr>
      </w:pPr>
      <w:r>
        <w:rPr>
          <w:rFonts w:cs="Arial"/>
          <w:sz w:val="22"/>
          <w:szCs w:val="22"/>
        </w:rPr>
        <w:t>Un cop presentada la documentació a que fa referència la clàusula 18, l’òrgan de contractació acordarà l’adjudicació del contracte a l'empresa o empreses proposades com a adjudicatàries, dins del termini de cinc (5) dies hàbils següents a la recepció de dita documentació.</w:t>
      </w:r>
    </w:p>
    <w:p w14:paraId="05C1A37A" w14:textId="77777777" w:rsidR="005B1D87" w:rsidRDefault="005B1D87" w:rsidP="005B1D87">
      <w:pPr>
        <w:jc w:val="both"/>
        <w:rPr>
          <w:rFonts w:cs="Arial"/>
          <w:sz w:val="22"/>
          <w:szCs w:val="22"/>
        </w:rPr>
      </w:pPr>
    </w:p>
    <w:p w14:paraId="70A935A4" w14:textId="77777777" w:rsidR="005B1D87" w:rsidRDefault="005B1D87" w:rsidP="005B1D87">
      <w:pPr>
        <w:jc w:val="both"/>
        <w:rPr>
          <w:rFonts w:cs="Arial"/>
          <w:sz w:val="22"/>
          <w:szCs w:val="22"/>
        </w:rPr>
      </w:pPr>
      <w:r>
        <w:rPr>
          <w:rFonts w:cs="Arial"/>
          <w:sz w:val="22"/>
          <w:szCs w:val="22"/>
        </w:rPr>
        <w:t>L</w:t>
      </w:r>
      <w:r>
        <w:rPr>
          <w:rFonts w:cs="Arial"/>
          <w:spacing w:val="1"/>
          <w:sz w:val="22"/>
          <w:szCs w:val="22"/>
        </w:rPr>
        <w:t>’</w:t>
      </w:r>
      <w:r>
        <w:rPr>
          <w:rFonts w:cs="Arial"/>
          <w:sz w:val="22"/>
          <w:szCs w:val="22"/>
        </w:rPr>
        <w:t>ò</w:t>
      </w:r>
      <w:r>
        <w:rPr>
          <w:rFonts w:cs="Arial"/>
          <w:spacing w:val="-1"/>
          <w:sz w:val="22"/>
          <w:szCs w:val="22"/>
        </w:rPr>
        <w:t>rg</w:t>
      </w:r>
      <w:r>
        <w:rPr>
          <w:rFonts w:cs="Arial"/>
          <w:sz w:val="22"/>
          <w:szCs w:val="22"/>
        </w:rPr>
        <w:t>an</w:t>
      </w:r>
      <w:r>
        <w:rPr>
          <w:rFonts w:cs="Arial"/>
          <w:spacing w:val="14"/>
          <w:sz w:val="22"/>
          <w:szCs w:val="22"/>
        </w:rPr>
        <w:t xml:space="preserve"> </w:t>
      </w:r>
      <w:r>
        <w:rPr>
          <w:rFonts w:cs="Arial"/>
          <w:spacing w:val="-1"/>
          <w:sz w:val="22"/>
          <w:szCs w:val="22"/>
        </w:rPr>
        <w:t>d</w:t>
      </w:r>
      <w:r>
        <w:rPr>
          <w:rFonts w:cs="Arial"/>
          <w:sz w:val="22"/>
          <w:szCs w:val="22"/>
        </w:rPr>
        <w:t>e</w:t>
      </w:r>
      <w:r>
        <w:rPr>
          <w:rFonts w:cs="Arial"/>
          <w:spacing w:val="15"/>
          <w:sz w:val="22"/>
          <w:szCs w:val="22"/>
        </w:rPr>
        <w:t xml:space="preserve"> </w:t>
      </w:r>
      <w:r>
        <w:rPr>
          <w:rFonts w:cs="Arial"/>
          <w:spacing w:val="-2"/>
          <w:sz w:val="22"/>
          <w:szCs w:val="22"/>
        </w:rPr>
        <w:t>C</w:t>
      </w:r>
      <w:r>
        <w:rPr>
          <w:rFonts w:cs="Arial"/>
          <w:sz w:val="22"/>
          <w:szCs w:val="22"/>
        </w:rPr>
        <w:t>on</w:t>
      </w:r>
      <w:r>
        <w:rPr>
          <w:rFonts w:cs="Arial"/>
          <w:spacing w:val="-1"/>
          <w:sz w:val="22"/>
          <w:szCs w:val="22"/>
        </w:rPr>
        <w:t>tr</w:t>
      </w:r>
      <w:r>
        <w:rPr>
          <w:rFonts w:cs="Arial"/>
          <w:sz w:val="22"/>
          <w:szCs w:val="22"/>
        </w:rPr>
        <w:t>ac</w:t>
      </w:r>
      <w:r>
        <w:rPr>
          <w:rFonts w:cs="Arial"/>
          <w:spacing w:val="-1"/>
          <w:sz w:val="22"/>
          <w:szCs w:val="22"/>
        </w:rPr>
        <w:t>t</w:t>
      </w:r>
      <w:r>
        <w:rPr>
          <w:rFonts w:cs="Arial"/>
          <w:sz w:val="22"/>
          <w:szCs w:val="22"/>
        </w:rPr>
        <w:t>a</w:t>
      </w:r>
      <w:r>
        <w:rPr>
          <w:rFonts w:cs="Arial"/>
          <w:spacing w:val="-2"/>
          <w:sz w:val="22"/>
          <w:szCs w:val="22"/>
        </w:rPr>
        <w:t>c</w:t>
      </w:r>
      <w:r>
        <w:rPr>
          <w:rFonts w:cs="Arial"/>
          <w:spacing w:val="-3"/>
          <w:sz w:val="22"/>
          <w:szCs w:val="22"/>
        </w:rPr>
        <w:t>i</w:t>
      </w:r>
      <w:r>
        <w:rPr>
          <w:rFonts w:cs="Arial"/>
          <w:sz w:val="22"/>
          <w:szCs w:val="22"/>
        </w:rPr>
        <w:t>ó</w:t>
      </w:r>
      <w:r>
        <w:rPr>
          <w:rFonts w:cs="Arial"/>
          <w:spacing w:val="15"/>
          <w:sz w:val="22"/>
          <w:szCs w:val="22"/>
        </w:rPr>
        <w:t xml:space="preserve"> </w:t>
      </w:r>
      <w:r>
        <w:rPr>
          <w:rFonts w:cs="Arial"/>
          <w:sz w:val="22"/>
          <w:szCs w:val="22"/>
        </w:rPr>
        <w:t>no</w:t>
      </w:r>
      <w:r>
        <w:rPr>
          <w:rFonts w:cs="Arial"/>
          <w:spacing w:val="15"/>
          <w:sz w:val="22"/>
          <w:szCs w:val="22"/>
        </w:rPr>
        <w:t xml:space="preserve"> </w:t>
      </w:r>
      <w:r>
        <w:rPr>
          <w:rFonts w:cs="Arial"/>
          <w:spacing w:val="-1"/>
          <w:sz w:val="22"/>
          <w:szCs w:val="22"/>
        </w:rPr>
        <w:t>p</w:t>
      </w:r>
      <w:r>
        <w:rPr>
          <w:rFonts w:cs="Arial"/>
          <w:sz w:val="22"/>
          <w:szCs w:val="22"/>
        </w:rPr>
        <w:t>o</w:t>
      </w:r>
      <w:r>
        <w:rPr>
          <w:rFonts w:cs="Arial"/>
          <w:spacing w:val="-1"/>
          <w:sz w:val="22"/>
          <w:szCs w:val="22"/>
        </w:rPr>
        <w:t>dr</w:t>
      </w:r>
      <w:r>
        <w:rPr>
          <w:rFonts w:cs="Arial"/>
          <w:sz w:val="22"/>
          <w:szCs w:val="22"/>
        </w:rPr>
        <w:t>à</w:t>
      </w:r>
      <w:r>
        <w:rPr>
          <w:rFonts w:cs="Arial"/>
          <w:spacing w:val="14"/>
          <w:sz w:val="22"/>
          <w:szCs w:val="22"/>
        </w:rPr>
        <w:t xml:space="preserve"> </w:t>
      </w:r>
      <w:r>
        <w:rPr>
          <w:rFonts w:cs="Arial"/>
          <w:spacing w:val="-1"/>
          <w:sz w:val="22"/>
          <w:szCs w:val="22"/>
        </w:rPr>
        <w:t>d</w:t>
      </w:r>
      <w:r>
        <w:rPr>
          <w:rFonts w:cs="Arial"/>
          <w:spacing w:val="1"/>
          <w:sz w:val="22"/>
          <w:szCs w:val="22"/>
        </w:rPr>
        <w:t>e</w:t>
      </w:r>
      <w:r>
        <w:rPr>
          <w:rFonts w:cs="Arial"/>
          <w:sz w:val="22"/>
          <w:szCs w:val="22"/>
        </w:rPr>
        <w:t>c</w:t>
      </w:r>
      <w:r>
        <w:rPr>
          <w:rFonts w:cs="Arial"/>
          <w:spacing w:val="-3"/>
          <w:sz w:val="22"/>
          <w:szCs w:val="22"/>
        </w:rPr>
        <w:t>l</w:t>
      </w:r>
      <w:r>
        <w:rPr>
          <w:rFonts w:cs="Arial"/>
          <w:sz w:val="22"/>
          <w:szCs w:val="22"/>
        </w:rPr>
        <w:t>a</w:t>
      </w:r>
      <w:r>
        <w:rPr>
          <w:rFonts w:cs="Arial"/>
          <w:spacing w:val="-1"/>
          <w:sz w:val="22"/>
          <w:szCs w:val="22"/>
        </w:rPr>
        <w:t>r</w:t>
      </w:r>
      <w:r>
        <w:rPr>
          <w:rFonts w:cs="Arial"/>
          <w:sz w:val="22"/>
          <w:szCs w:val="22"/>
        </w:rPr>
        <w:t>ar</w:t>
      </w:r>
      <w:r>
        <w:rPr>
          <w:rFonts w:cs="Arial"/>
          <w:spacing w:val="16"/>
          <w:sz w:val="22"/>
          <w:szCs w:val="22"/>
        </w:rPr>
        <w:t xml:space="preserve"> </w:t>
      </w:r>
      <w:r>
        <w:rPr>
          <w:rFonts w:cs="Arial"/>
          <w:spacing w:val="-1"/>
          <w:sz w:val="22"/>
          <w:szCs w:val="22"/>
        </w:rPr>
        <w:t>d</w:t>
      </w:r>
      <w:r>
        <w:rPr>
          <w:rFonts w:cs="Arial"/>
          <w:spacing w:val="1"/>
          <w:sz w:val="22"/>
          <w:szCs w:val="22"/>
        </w:rPr>
        <w:t>e</w:t>
      </w:r>
      <w:r>
        <w:rPr>
          <w:rFonts w:cs="Arial"/>
          <w:sz w:val="22"/>
          <w:szCs w:val="22"/>
        </w:rPr>
        <w:t>s</w:t>
      </w:r>
      <w:r>
        <w:rPr>
          <w:rFonts w:cs="Arial"/>
          <w:spacing w:val="1"/>
          <w:sz w:val="22"/>
          <w:szCs w:val="22"/>
        </w:rPr>
        <w:t>e</w:t>
      </w:r>
      <w:r>
        <w:rPr>
          <w:rFonts w:cs="Arial"/>
          <w:spacing w:val="-1"/>
          <w:sz w:val="22"/>
          <w:szCs w:val="22"/>
        </w:rPr>
        <w:t>rt</w:t>
      </w:r>
      <w:r>
        <w:rPr>
          <w:rFonts w:cs="Arial"/>
          <w:sz w:val="22"/>
          <w:szCs w:val="22"/>
        </w:rPr>
        <w:t>a</w:t>
      </w:r>
      <w:r>
        <w:rPr>
          <w:rFonts w:cs="Arial"/>
          <w:spacing w:val="14"/>
          <w:sz w:val="22"/>
          <w:szCs w:val="22"/>
        </w:rPr>
        <w:t xml:space="preserve"> </w:t>
      </w:r>
      <w:r>
        <w:rPr>
          <w:rFonts w:cs="Arial"/>
          <w:spacing w:val="-2"/>
          <w:sz w:val="22"/>
          <w:szCs w:val="22"/>
        </w:rPr>
        <w:t>u</w:t>
      </w:r>
      <w:r>
        <w:rPr>
          <w:rFonts w:cs="Arial"/>
          <w:sz w:val="22"/>
          <w:szCs w:val="22"/>
        </w:rPr>
        <w:t>na</w:t>
      </w:r>
      <w:r>
        <w:rPr>
          <w:rFonts w:cs="Arial"/>
          <w:spacing w:val="14"/>
          <w:sz w:val="22"/>
          <w:szCs w:val="22"/>
        </w:rPr>
        <w:t xml:space="preserve"> </w:t>
      </w:r>
      <w:r>
        <w:rPr>
          <w:rFonts w:cs="Arial"/>
          <w:spacing w:val="-3"/>
          <w:sz w:val="22"/>
          <w:szCs w:val="22"/>
        </w:rPr>
        <w:t>li</w:t>
      </w:r>
      <w:r>
        <w:rPr>
          <w:rFonts w:cs="Arial"/>
          <w:spacing w:val="3"/>
          <w:sz w:val="22"/>
          <w:szCs w:val="22"/>
        </w:rPr>
        <w:t>c</w:t>
      </w:r>
      <w:r>
        <w:rPr>
          <w:rFonts w:cs="Arial"/>
          <w:spacing w:val="-1"/>
          <w:sz w:val="22"/>
          <w:szCs w:val="22"/>
        </w:rPr>
        <w:t>it</w:t>
      </w:r>
      <w:r>
        <w:rPr>
          <w:rFonts w:cs="Arial"/>
          <w:sz w:val="22"/>
          <w:szCs w:val="22"/>
        </w:rPr>
        <w:t>ac</w:t>
      </w:r>
      <w:r>
        <w:rPr>
          <w:rFonts w:cs="Arial"/>
          <w:spacing w:val="-3"/>
          <w:sz w:val="22"/>
          <w:szCs w:val="22"/>
        </w:rPr>
        <w:t>i</w:t>
      </w:r>
      <w:r>
        <w:rPr>
          <w:rFonts w:cs="Arial"/>
          <w:sz w:val="22"/>
          <w:szCs w:val="22"/>
        </w:rPr>
        <w:t>ó</w:t>
      </w:r>
      <w:r>
        <w:rPr>
          <w:rFonts w:cs="Arial"/>
          <w:spacing w:val="17"/>
          <w:sz w:val="22"/>
          <w:szCs w:val="22"/>
        </w:rPr>
        <w:t xml:space="preserve"> </w:t>
      </w:r>
      <w:r>
        <w:rPr>
          <w:rFonts w:cs="Arial"/>
          <w:spacing w:val="-1"/>
          <w:sz w:val="22"/>
          <w:szCs w:val="22"/>
        </w:rPr>
        <w:t>q</w:t>
      </w:r>
      <w:r>
        <w:rPr>
          <w:rFonts w:cs="Arial"/>
          <w:sz w:val="22"/>
          <w:szCs w:val="22"/>
        </w:rPr>
        <w:t>uan</w:t>
      </w:r>
      <w:r>
        <w:rPr>
          <w:rFonts w:cs="Arial"/>
          <w:spacing w:val="14"/>
          <w:sz w:val="22"/>
          <w:szCs w:val="22"/>
        </w:rPr>
        <w:t xml:space="preserve"> </w:t>
      </w:r>
      <w:r>
        <w:rPr>
          <w:rFonts w:cs="Arial"/>
          <w:sz w:val="22"/>
          <w:szCs w:val="22"/>
        </w:rPr>
        <w:t>hi</w:t>
      </w:r>
      <w:r>
        <w:rPr>
          <w:rFonts w:cs="Arial"/>
          <w:spacing w:val="11"/>
          <w:sz w:val="22"/>
          <w:szCs w:val="22"/>
        </w:rPr>
        <w:t xml:space="preserve"> </w:t>
      </w:r>
      <w:r>
        <w:rPr>
          <w:rFonts w:cs="Arial"/>
          <w:sz w:val="22"/>
          <w:szCs w:val="22"/>
        </w:rPr>
        <w:t>ha</w:t>
      </w:r>
      <w:r>
        <w:rPr>
          <w:rFonts w:cs="Arial"/>
          <w:spacing w:val="2"/>
          <w:sz w:val="22"/>
          <w:szCs w:val="22"/>
        </w:rPr>
        <w:t>g</w:t>
      </w:r>
      <w:r>
        <w:rPr>
          <w:rFonts w:cs="Arial"/>
          <w:sz w:val="22"/>
          <w:szCs w:val="22"/>
        </w:rPr>
        <w:t>i a</w:t>
      </w:r>
      <w:r>
        <w:rPr>
          <w:rFonts w:cs="Arial"/>
          <w:spacing w:val="-3"/>
          <w:sz w:val="22"/>
          <w:szCs w:val="22"/>
        </w:rPr>
        <w:t>l</w:t>
      </w:r>
      <w:r>
        <w:rPr>
          <w:rFonts w:cs="Arial"/>
          <w:spacing w:val="-1"/>
          <w:sz w:val="22"/>
          <w:szCs w:val="22"/>
        </w:rPr>
        <w:t>g</w:t>
      </w:r>
      <w:r>
        <w:rPr>
          <w:rFonts w:cs="Arial"/>
          <w:sz w:val="22"/>
          <w:szCs w:val="22"/>
        </w:rPr>
        <w:t>una</w:t>
      </w:r>
      <w:r>
        <w:rPr>
          <w:rFonts w:cs="Arial"/>
          <w:spacing w:val="16"/>
          <w:sz w:val="22"/>
          <w:szCs w:val="22"/>
        </w:rPr>
        <w:t xml:space="preserve"> </w:t>
      </w:r>
      <w:r>
        <w:rPr>
          <w:rFonts w:cs="Arial"/>
          <w:sz w:val="22"/>
          <w:szCs w:val="22"/>
        </w:rPr>
        <w:t>o</w:t>
      </w:r>
      <w:r>
        <w:rPr>
          <w:rFonts w:cs="Arial"/>
          <w:spacing w:val="-1"/>
          <w:sz w:val="22"/>
          <w:szCs w:val="22"/>
        </w:rPr>
        <w:t>f</w:t>
      </w:r>
      <w:r>
        <w:rPr>
          <w:rFonts w:cs="Arial"/>
          <w:spacing w:val="1"/>
          <w:sz w:val="22"/>
          <w:szCs w:val="22"/>
        </w:rPr>
        <w:t>e</w:t>
      </w:r>
      <w:r>
        <w:rPr>
          <w:rFonts w:cs="Arial"/>
          <w:spacing w:val="-1"/>
          <w:sz w:val="22"/>
          <w:szCs w:val="22"/>
        </w:rPr>
        <w:t>rt</w:t>
      </w:r>
      <w:r>
        <w:rPr>
          <w:rFonts w:cs="Arial"/>
          <w:sz w:val="22"/>
          <w:szCs w:val="22"/>
        </w:rPr>
        <w:t>a</w:t>
      </w:r>
      <w:r>
        <w:rPr>
          <w:rFonts w:cs="Arial"/>
          <w:spacing w:val="16"/>
          <w:sz w:val="22"/>
          <w:szCs w:val="22"/>
        </w:rPr>
        <w:t xml:space="preserve"> </w:t>
      </w:r>
      <w:r>
        <w:rPr>
          <w:rFonts w:cs="Arial"/>
          <w:sz w:val="22"/>
          <w:szCs w:val="22"/>
        </w:rPr>
        <w:t>o</w:t>
      </w:r>
      <w:r>
        <w:rPr>
          <w:rFonts w:cs="Arial"/>
          <w:spacing w:val="17"/>
          <w:sz w:val="22"/>
          <w:szCs w:val="22"/>
        </w:rPr>
        <w:t xml:space="preserve"> </w:t>
      </w:r>
      <w:r>
        <w:rPr>
          <w:rFonts w:cs="Arial"/>
          <w:spacing w:val="-1"/>
          <w:sz w:val="22"/>
          <w:szCs w:val="22"/>
        </w:rPr>
        <w:t>pr</w:t>
      </w:r>
      <w:r>
        <w:rPr>
          <w:rFonts w:cs="Arial"/>
          <w:sz w:val="22"/>
          <w:szCs w:val="22"/>
        </w:rPr>
        <w:t>o</w:t>
      </w:r>
      <w:r>
        <w:rPr>
          <w:rFonts w:cs="Arial"/>
          <w:spacing w:val="-1"/>
          <w:sz w:val="22"/>
          <w:szCs w:val="22"/>
        </w:rPr>
        <w:t>p</w:t>
      </w:r>
      <w:r>
        <w:rPr>
          <w:rFonts w:cs="Arial"/>
          <w:spacing w:val="-2"/>
          <w:sz w:val="22"/>
          <w:szCs w:val="22"/>
        </w:rPr>
        <w:t>o</w:t>
      </w:r>
      <w:r>
        <w:rPr>
          <w:rFonts w:cs="Arial"/>
          <w:sz w:val="22"/>
          <w:szCs w:val="22"/>
        </w:rPr>
        <w:t>s</w:t>
      </w:r>
      <w:r>
        <w:rPr>
          <w:rFonts w:cs="Arial"/>
          <w:spacing w:val="-3"/>
          <w:sz w:val="22"/>
          <w:szCs w:val="22"/>
        </w:rPr>
        <w:t>i</w:t>
      </w:r>
      <w:r>
        <w:rPr>
          <w:rFonts w:cs="Arial"/>
          <w:spacing w:val="3"/>
          <w:sz w:val="22"/>
          <w:szCs w:val="22"/>
        </w:rPr>
        <w:t>c</w:t>
      </w:r>
      <w:r>
        <w:rPr>
          <w:rFonts w:cs="Arial"/>
          <w:spacing w:val="-3"/>
          <w:sz w:val="22"/>
          <w:szCs w:val="22"/>
        </w:rPr>
        <w:t>i</w:t>
      </w:r>
      <w:r>
        <w:rPr>
          <w:rFonts w:cs="Arial"/>
          <w:sz w:val="22"/>
          <w:szCs w:val="22"/>
        </w:rPr>
        <w:t>ó</w:t>
      </w:r>
      <w:r>
        <w:rPr>
          <w:rFonts w:cs="Arial"/>
          <w:spacing w:val="17"/>
          <w:sz w:val="22"/>
          <w:szCs w:val="22"/>
        </w:rPr>
        <w:t xml:space="preserve"> </w:t>
      </w:r>
      <w:r>
        <w:rPr>
          <w:rFonts w:cs="Arial"/>
          <w:spacing w:val="-1"/>
          <w:sz w:val="22"/>
          <w:szCs w:val="22"/>
        </w:rPr>
        <w:t>q</w:t>
      </w:r>
      <w:r>
        <w:rPr>
          <w:rFonts w:cs="Arial"/>
          <w:sz w:val="22"/>
          <w:szCs w:val="22"/>
        </w:rPr>
        <w:t>ue</w:t>
      </w:r>
      <w:r>
        <w:rPr>
          <w:rFonts w:cs="Arial"/>
          <w:spacing w:val="17"/>
          <w:sz w:val="22"/>
          <w:szCs w:val="22"/>
        </w:rPr>
        <w:t xml:space="preserve"> </w:t>
      </w:r>
      <w:r>
        <w:rPr>
          <w:rFonts w:cs="Arial"/>
          <w:sz w:val="22"/>
          <w:szCs w:val="22"/>
        </w:rPr>
        <w:t>s</w:t>
      </w:r>
      <w:r>
        <w:rPr>
          <w:rFonts w:cs="Arial"/>
          <w:spacing w:val="-3"/>
          <w:sz w:val="22"/>
          <w:szCs w:val="22"/>
        </w:rPr>
        <w:t>i</w:t>
      </w:r>
      <w:r>
        <w:rPr>
          <w:rFonts w:cs="Arial"/>
          <w:spacing w:val="-1"/>
          <w:sz w:val="22"/>
          <w:szCs w:val="22"/>
        </w:rPr>
        <w:t>g</w:t>
      </w:r>
      <w:r>
        <w:rPr>
          <w:rFonts w:cs="Arial"/>
          <w:sz w:val="22"/>
          <w:szCs w:val="22"/>
        </w:rPr>
        <w:t>ui</w:t>
      </w:r>
      <w:r>
        <w:rPr>
          <w:rFonts w:cs="Arial"/>
          <w:spacing w:val="13"/>
          <w:sz w:val="22"/>
          <w:szCs w:val="22"/>
        </w:rPr>
        <w:t xml:space="preserve"> </w:t>
      </w:r>
      <w:r>
        <w:rPr>
          <w:rFonts w:cs="Arial"/>
          <w:sz w:val="22"/>
          <w:szCs w:val="22"/>
        </w:rPr>
        <w:t>a</w:t>
      </w:r>
      <w:r>
        <w:rPr>
          <w:rFonts w:cs="Arial"/>
          <w:spacing w:val="-1"/>
          <w:sz w:val="22"/>
          <w:szCs w:val="22"/>
        </w:rPr>
        <w:t>d</w:t>
      </w:r>
      <w:r>
        <w:rPr>
          <w:rFonts w:cs="Arial"/>
          <w:spacing w:val="1"/>
          <w:sz w:val="22"/>
          <w:szCs w:val="22"/>
        </w:rPr>
        <w:t>m</w:t>
      </w:r>
      <w:r>
        <w:rPr>
          <w:rFonts w:cs="Arial"/>
          <w:spacing w:val="-3"/>
          <w:sz w:val="22"/>
          <w:szCs w:val="22"/>
        </w:rPr>
        <w:t>i</w:t>
      </w:r>
      <w:r>
        <w:rPr>
          <w:rFonts w:cs="Arial"/>
          <w:sz w:val="22"/>
          <w:szCs w:val="22"/>
        </w:rPr>
        <w:t>s</w:t>
      </w:r>
      <w:r>
        <w:rPr>
          <w:rFonts w:cs="Arial"/>
          <w:spacing w:val="3"/>
          <w:sz w:val="22"/>
          <w:szCs w:val="22"/>
        </w:rPr>
        <w:t>s</w:t>
      </w:r>
      <w:r>
        <w:rPr>
          <w:rFonts w:cs="Arial"/>
          <w:spacing w:val="-3"/>
          <w:sz w:val="22"/>
          <w:szCs w:val="22"/>
        </w:rPr>
        <w:t>i</w:t>
      </w:r>
      <w:r>
        <w:rPr>
          <w:rFonts w:cs="Arial"/>
          <w:spacing w:val="2"/>
          <w:sz w:val="22"/>
          <w:szCs w:val="22"/>
        </w:rPr>
        <w:t>b</w:t>
      </w:r>
      <w:r>
        <w:rPr>
          <w:rFonts w:cs="Arial"/>
          <w:spacing w:val="-3"/>
          <w:sz w:val="22"/>
          <w:szCs w:val="22"/>
        </w:rPr>
        <w:t>l</w:t>
      </w:r>
      <w:r>
        <w:rPr>
          <w:rFonts w:cs="Arial"/>
          <w:sz w:val="22"/>
          <w:szCs w:val="22"/>
        </w:rPr>
        <w:t>e</w:t>
      </w:r>
      <w:r>
        <w:rPr>
          <w:rFonts w:cs="Arial"/>
          <w:spacing w:val="17"/>
          <w:sz w:val="22"/>
          <w:szCs w:val="22"/>
        </w:rPr>
        <w:t xml:space="preserve"> </w:t>
      </w:r>
      <w:r>
        <w:rPr>
          <w:rFonts w:cs="Arial"/>
          <w:spacing w:val="-1"/>
          <w:sz w:val="22"/>
          <w:szCs w:val="22"/>
        </w:rPr>
        <w:t>d</w:t>
      </w:r>
      <w:r>
        <w:rPr>
          <w:rFonts w:cs="Arial"/>
          <w:spacing w:val="1"/>
          <w:sz w:val="22"/>
          <w:szCs w:val="22"/>
        </w:rPr>
        <w:t>’</w:t>
      </w:r>
      <w:r>
        <w:rPr>
          <w:rFonts w:cs="Arial"/>
          <w:spacing w:val="-2"/>
          <w:sz w:val="22"/>
          <w:szCs w:val="22"/>
        </w:rPr>
        <w:t>a</w:t>
      </w:r>
      <w:r>
        <w:rPr>
          <w:rFonts w:cs="Arial"/>
          <w:sz w:val="22"/>
          <w:szCs w:val="22"/>
        </w:rPr>
        <w:t>co</w:t>
      </w:r>
      <w:r>
        <w:rPr>
          <w:rFonts w:cs="Arial"/>
          <w:spacing w:val="-1"/>
          <w:sz w:val="22"/>
          <w:szCs w:val="22"/>
        </w:rPr>
        <w:t>r</w:t>
      </w:r>
      <w:r>
        <w:rPr>
          <w:rFonts w:cs="Arial"/>
          <w:sz w:val="22"/>
          <w:szCs w:val="22"/>
        </w:rPr>
        <w:t>d</w:t>
      </w:r>
      <w:r>
        <w:rPr>
          <w:rFonts w:cs="Arial"/>
          <w:spacing w:val="16"/>
          <w:sz w:val="22"/>
          <w:szCs w:val="22"/>
        </w:rPr>
        <w:t xml:space="preserve"> </w:t>
      </w:r>
      <w:r>
        <w:rPr>
          <w:rFonts w:cs="Arial"/>
          <w:sz w:val="22"/>
          <w:szCs w:val="22"/>
        </w:rPr>
        <w:t>a</w:t>
      </w:r>
      <w:r>
        <w:rPr>
          <w:rFonts w:cs="Arial"/>
          <w:spacing w:val="-1"/>
          <w:sz w:val="22"/>
          <w:szCs w:val="22"/>
        </w:rPr>
        <w:t>m</w:t>
      </w:r>
      <w:r>
        <w:rPr>
          <w:rFonts w:cs="Arial"/>
          <w:sz w:val="22"/>
          <w:szCs w:val="22"/>
        </w:rPr>
        <w:t>b</w:t>
      </w:r>
      <w:r>
        <w:rPr>
          <w:rFonts w:cs="Arial"/>
          <w:spacing w:val="16"/>
          <w:sz w:val="22"/>
          <w:szCs w:val="22"/>
        </w:rPr>
        <w:t xml:space="preserve"> </w:t>
      </w:r>
      <w:r>
        <w:rPr>
          <w:rFonts w:cs="Arial"/>
          <w:spacing w:val="1"/>
          <w:sz w:val="22"/>
          <w:szCs w:val="22"/>
        </w:rPr>
        <w:t>el</w:t>
      </w:r>
      <w:r>
        <w:rPr>
          <w:rFonts w:cs="Arial"/>
          <w:sz w:val="22"/>
          <w:szCs w:val="22"/>
        </w:rPr>
        <w:t>s</w:t>
      </w:r>
      <w:r>
        <w:rPr>
          <w:rFonts w:cs="Arial"/>
          <w:spacing w:val="14"/>
          <w:sz w:val="22"/>
          <w:szCs w:val="22"/>
        </w:rPr>
        <w:t xml:space="preserve"> </w:t>
      </w:r>
      <w:r>
        <w:rPr>
          <w:rFonts w:cs="Arial"/>
          <w:sz w:val="22"/>
          <w:szCs w:val="22"/>
        </w:rPr>
        <w:t>c</w:t>
      </w:r>
      <w:r>
        <w:rPr>
          <w:rFonts w:cs="Arial"/>
          <w:spacing w:val="-1"/>
          <w:sz w:val="22"/>
          <w:szCs w:val="22"/>
        </w:rPr>
        <w:t>r</w:t>
      </w:r>
      <w:r>
        <w:rPr>
          <w:rFonts w:cs="Arial"/>
          <w:spacing w:val="-3"/>
          <w:sz w:val="22"/>
          <w:szCs w:val="22"/>
        </w:rPr>
        <w:t>i</w:t>
      </w:r>
      <w:r>
        <w:rPr>
          <w:rFonts w:cs="Arial"/>
          <w:spacing w:val="-1"/>
          <w:sz w:val="22"/>
          <w:szCs w:val="22"/>
        </w:rPr>
        <w:t>t</w:t>
      </w:r>
      <w:r>
        <w:rPr>
          <w:rFonts w:cs="Arial"/>
          <w:spacing w:val="1"/>
          <w:sz w:val="22"/>
          <w:szCs w:val="22"/>
        </w:rPr>
        <w:t>e</w:t>
      </w:r>
      <w:r>
        <w:rPr>
          <w:rFonts w:cs="Arial"/>
          <w:spacing w:val="2"/>
          <w:sz w:val="22"/>
          <w:szCs w:val="22"/>
        </w:rPr>
        <w:t>r</w:t>
      </w:r>
      <w:r>
        <w:rPr>
          <w:rFonts w:cs="Arial"/>
          <w:spacing w:val="-3"/>
          <w:sz w:val="22"/>
          <w:szCs w:val="22"/>
        </w:rPr>
        <w:t>i</w:t>
      </w:r>
      <w:r>
        <w:rPr>
          <w:rFonts w:cs="Arial"/>
          <w:sz w:val="22"/>
          <w:szCs w:val="22"/>
        </w:rPr>
        <w:t>s</w:t>
      </w:r>
      <w:r>
        <w:rPr>
          <w:rFonts w:cs="Arial"/>
          <w:spacing w:val="17"/>
          <w:sz w:val="22"/>
          <w:szCs w:val="22"/>
        </w:rPr>
        <w:t xml:space="preserve"> </w:t>
      </w:r>
      <w:r>
        <w:rPr>
          <w:rFonts w:cs="Arial"/>
          <w:spacing w:val="-1"/>
          <w:sz w:val="22"/>
          <w:szCs w:val="22"/>
        </w:rPr>
        <w:t>q</w:t>
      </w:r>
      <w:r>
        <w:rPr>
          <w:rFonts w:cs="Arial"/>
          <w:sz w:val="22"/>
          <w:szCs w:val="22"/>
        </w:rPr>
        <w:t xml:space="preserve">ue </w:t>
      </w:r>
      <w:r>
        <w:rPr>
          <w:rFonts w:cs="Arial"/>
          <w:spacing w:val="-1"/>
          <w:sz w:val="22"/>
          <w:szCs w:val="22"/>
        </w:rPr>
        <w:t>fig</w:t>
      </w:r>
      <w:r>
        <w:rPr>
          <w:rFonts w:cs="Arial"/>
          <w:sz w:val="22"/>
          <w:szCs w:val="22"/>
        </w:rPr>
        <w:t>u</w:t>
      </w:r>
      <w:r>
        <w:rPr>
          <w:rFonts w:cs="Arial"/>
          <w:spacing w:val="-1"/>
          <w:sz w:val="22"/>
          <w:szCs w:val="22"/>
        </w:rPr>
        <w:t>r</w:t>
      </w:r>
      <w:r>
        <w:rPr>
          <w:rFonts w:cs="Arial"/>
          <w:spacing w:val="1"/>
          <w:sz w:val="22"/>
          <w:szCs w:val="22"/>
        </w:rPr>
        <w:t>e</w:t>
      </w:r>
      <w:r>
        <w:rPr>
          <w:rFonts w:cs="Arial"/>
          <w:sz w:val="22"/>
          <w:szCs w:val="22"/>
        </w:rPr>
        <w:t xml:space="preserve">n </w:t>
      </w:r>
      <w:r>
        <w:rPr>
          <w:rFonts w:cs="Arial"/>
          <w:spacing w:val="1"/>
          <w:sz w:val="22"/>
          <w:szCs w:val="22"/>
        </w:rPr>
        <w:t>e</w:t>
      </w:r>
      <w:r>
        <w:rPr>
          <w:rFonts w:cs="Arial"/>
          <w:sz w:val="22"/>
          <w:szCs w:val="22"/>
        </w:rPr>
        <w:t>n a</w:t>
      </w:r>
      <w:r>
        <w:rPr>
          <w:rFonts w:cs="Arial"/>
          <w:spacing w:val="-1"/>
          <w:sz w:val="22"/>
          <w:szCs w:val="22"/>
        </w:rPr>
        <w:t>q</w:t>
      </w:r>
      <w:r>
        <w:rPr>
          <w:rFonts w:cs="Arial"/>
          <w:sz w:val="22"/>
          <w:szCs w:val="22"/>
        </w:rPr>
        <w:t>u</w:t>
      </w:r>
      <w:r>
        <w:rPr>
          <w:rFonts w:cs="Arial"/>
          <w:spacing w:val="1"/>
          <w:sz w:val="22"/>
          <w:szCs w:val="22"/>
        </w:rPr>
        <w:t>e</w:t>
      </w:r>
      <w:r>
        <w:rPr>
          <w:rFonts w:cs="Arial"/>
          <w:sz w:val="22"/>
          <w:szCs w:val="22"/>
        </w:rPr>
        <w:t>st</w:t>
      </w:r>
      <w:r>
        <w:rPr>
          <w:rFonts w:cs="Arial"/>
          <w:spacing w:val="-1"/>
          <w:sz w:val="22"/>
          <w:szCs w:val="22"/>
        </w:rPr>
        <w:t xml:space="preserve"> </w:t>
      </w:r>
      <w:r>
        <w:rPr>
          <w:rFonts w:cs="Arial"/>
          <w:spacing w:val="2"/>
          <w:sz w:val="22"/>
          <w:szCs w:val="22"/>
        </w:rPr>
        <w:t>p</w:t>
      </w:r>
      <w:r>
        <w:rPr>
          <w:rFonts w:cs="Arial"/>
          <w:spacing w:val="-3"/>
          <w:sz w:val="22"/>
          <w:szCs w:val="22"/>
        </w:rPr>
        <w:t>l</w:t>
      </w:r>
      <w:r>
        <w:rPr>
          <w:rFonts w:cs="Arial"/>
          <w:spacing w:val="1"/>
          <w:sz w:val="22"/>
          <w:szCs w:val="22"/>
        </w:rPr>
        <w:t>e</w:t>
      </w:r>
      <w:r>
        <w:rPr>
          <w:rFonts w:cs="Arial"/>
          <w:sz w:val="22"/>
          <w:szCs w:val="22"/>
        </w:rPr>
        <w:t>c.</w:t>
      </w:r>
    </w:p>
    <w:p w14:paraId="267BC8DE" w14:textId="77777777" w:rsidR="005B1D87" w:rsidRDefault="005B1D87" w:rsidP="005B1D87">
      <w:pPr>
        <w:jc w:val="both"/>
        <w:rPr>
          <w:rFonts w:cs="Arial"/>
          <w:sz w:val="22"/>
          <w:szCs w:val="22"/>
        </w:rPr>
      </w:pPr>
    </w:p>
    <w:p w14:paraId="75D5C2E3" w14:textId="77777777" w:rsidR="005B1D87" w:rsidRDefault="005B1D87" w:rsidP="005B1D87">
      <w:pPr>
        <w:jc w:val="both"/>
        <w:rPr>
          <w:rFonts w:cs="Arial"/>
          <w:sz w:val="22"/>
          <w:szCs w:val="22"/>
        </w:rPr>
      </w:pPr>
      <w:r>
        <w:rPr>
          <w:rFonts w:cs="Arial"/>
          <w:sz w:val="22"/>
          <w:szCs w:val="22"/>
          <w:lang w:eastAsia="es-ES_tradnl"/>
        </w:rPr>
        <w:t>L’adjudicació del contracte es notificarà a les empreses licitadores i es publicarà en el perfil de contractant de l’òrgan de contractació</w:t>
      </w:r>
      <w:r>
        <w:rPr>
          <w:rFonts w:cs="Arial"/>
          <w:sz w:val="22"/>
          <w:szCs w:val="22"/>
        </w:rPr>
        <w:t xml:space="preserve"> i es publicarà en el perfil de contractant de dins del termini de 15 dies, indicant el termini en què s’haurà de procedir a la formalització del contracte.</w:t>
      </w:r>
    </w:p>
    <w:p w14:paraId="24A2814B" w14:textId="77777777" w:rsidR="005B1D87" w:rsidRDefault="005B1D87" w:rsidP="005B1D87">
      <w:pPr>
        <w:pStyle w:val="Textoindependiente21"/>
        <w:suppressAutoHyphens w:val="0"/>
        <w:rPr>
          <w:lang w:eastAsia="es-ES_tradnl"/>
        </w:rPr>
      </w:pPr>
    </w:p>
    <w:p w14:paraId="0946D36C" w14:textId="77777777" w:rsidR="005B1D87" w:rsidRDefault="005B1D87" w:rsidP="005B1D87">
      <w:pPr>
        <w:pStyle w:val="Ttulo1"/>
        <w:rPr>
          <w:szCs w:val="22"/>
          <w:lang w:eastAsia="es-ES_tradnl"/>
        </w:rPr>
      </w:pPr>
      <w:bookmarkStart w:id="37" w:name="_Toc456858312"/>
      <w:bookmarkStart w:id="38" w:name="_Toc510776706"/>
      <w:r>
        <w:rPr>
          <w:szCs w:val="22"/>
        </w:rPr>
        <w:t>22. FORMALITZACIÓ DEL CONTRACTE</w:t>
      </w:r>
      <w:bookmarkEnd w:id="37"/>
      <w:bookmarkEnd w:id="38"/>
    </w:p>
    <w:p w14:paraId="7D297A0C" w14:textId="77777777" w:rsidR="005B1D87" w:rsidRDefault="005B1D87" w:rsidP="005B1D87">
      <w:pPr>
        <w:widowControl w:val="0"/>
        <w:autoSpaceDE w:val="0"/>
        <w:autoSpaceDN w:val="0"/>
        <w:adjustRightInd w:val="0"/>
        <w:ind w:right="-20"/>
        <w:jc w:val="both"/>
        <w:rPr>
          <w:rFonts w:cs="Arial"/>
          <w:sz w:val="22"/>
          <w:szCs w:val="22"/>
        </w:rPr>
      </w:pPr>
    </w:p>
    <w:p w14:paraId="3B3C17D2" w14:textId="77777777" w:rsidR="005B1D87" w:rsidRDefault="005B1D87" w:rsidP="005B1D87">
      <w:pPr>
        <w:widowControl w:val="0"/>
        <w:tabs>
          <w:tab w:val="left" w:pos="9214"/>
        </w:tabs>
        <w:autoSpaceDE w:val="0"/>
        <w:autoSpaceDN w:val="0"/>
        <w:adjustRightInd w:val="0"/>
        <w:ind w:right="56"/>
        <w:jc w:val="both"/>
        <w:rPr>
          <w:rFonts w:cs="Arial"/>
          <w:spacing w:val="1"/>
          <w:sz w:val="22"/>
          <w:szCs w:val="22"/>
        </w:rPr>
      </w:pPr>
      <w:r>
        <w:rPr>
          <w:rFonts w:cs="Arial"/>
          <w:spacing w:val="1"/>
          <w:sz w:val="22"/>
          <w:szCs w:val="22"/>
        </w:rPr>
        <w:t>El contracte es perfeccionarà amb la seva formalització i aquesta serà requisit imprescindible per poder iniciar-ne l’execució.</w:t>
      </w:r>
    </w:p>
    <w:p w14:paraId="0B6A97B4" w14:textId="77777777" w:rsidR="005B1D87" w:rsidRDefault="005B1D87" w:rsidP="005B1D87">
      <w:pPr>
        <w:widowControl w:val="0"/>
        <w:tabs>
          <w:tab w:val="left" w:pos="9214"/>
        </w:tabs>
        <w:autoSpaceDE w:val="0"/>
        <w:autoSpaceDN w:val="0"/>
        <w:adjustRightInd w:val="0"/>
        <w:ind w:right="56"/>
        <w:jc w:val="both"/>
        <w:rPr>
          <w:rFonts w:cs="Arial"/>
          <w:sz w:val="22"/>
          <w:szCs w:val="22"/>
        </w:rPr>
      </w:pPr>
    </w:p>
    <w:p w14:paraId="134A81A6" w14:textId="77777777" w:rsidR="005B1D87" w:rsidRDefault="005B1D87" w:rsidP="005B1D87">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cs="Arial"/>
          <w:sz w:val="22"/>
          <w:szCs w:val="22"/>
        </w:rPr>
      </w:pPr>
      <w:r>
        <w:rPr>
          <w:rFonts w:cs="Arial"/>
          <w:sz w:val="22"/>
          <w:szCs w:val="22"/>
        </w:rPr>
        <w:t>El contracte es formalitzarà en document administratiu. No obstant això, l’empresa adjudicatària podrà sol·licitar que el contracte s’elevi a escriptura pública essent al seu càrrec les despeses corresponents.</w:t>
      </w:r>
    </w:p>
    <w:p w14:paraId="2C5C8C0E" w14:textId="77777777" w:rsidR="005B1D87" w:rsidRDefault="005B1D87" w:rsidP="005B1D87">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cs="Arial"/>
          <w:sz w:val="22"/>
          <w:szCs w:val="22"/>
        </w:rPr>
      </w:pPr>
    </w:p>
    <w:p w14:paraId="7171B963" w14:textId="77777777" w:rsidR="005B1D87" w:rsidRPr="00EF7463" w:rsidRDefault="005B1D87" w:rsidP="00EF7463">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cs="Arial"/>
          <w:sz w:val="22"/>
          <w:szCs w:val="22"/>
        </w:rPr>
      </w:pPr>
      <w:r w:rsidRPr="00EF7463">
        <w:rPr>
          <w:rFonts w:cs="Arial"/>
          <w:sz w:val="22"/>
          <w:szCs w:val="22"/>
        </w:rPr>
        <w:t>La formalització del contracte s’efectuarà un cop transcorregut el termini mínim de quinze (15) dies hàbils des que es remeti a les empreses licitadores la notificació de l’adjudicació a què es refereix la clàusula anterior.</w:t>
      </w:r>
    </w:p>
    <w:p w14:paraId="32E1F42A" w14:textId="77777777" w:rsidR="005B1D87" w:rsidRPr="00EF7463" w:rsidRDefault="005B1D87" w:rsidP="00EF7463">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cs="Arial"/>
          <w:sz w:val="22"/>
          <w:szCs w:val="22"/>
        </w:rPr>
      </w:pPr>
      <w:r w:rsidRPr="00EF7463">
        <w:rPr>
          <w:rFonts w:cs="Arial"/>
          <w:sz w:val="22"/>
          <w:szCs w:val="22"/>
        </w:rPr>
        <w:t xml:space="preserve"> </w:t>
      </w:r>
    </w:p>
    <w:p w14:paraId="2160CA00" w14:textId="77777777" w:rsidR="005B1D87" w:rsidRPr="00EF7463" w:rsidRDefault="005B1D87" w:rsidP="00EF7463">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cs="Arial"/>
          <w:sz w:val="22"/>
          <w:szCs w:val="22"/>
        </w:rPr>
      </w:pPr>
      <w:r w:rsidRPr="00EF7463">
        <w:rPr>
          <w:rFonts w:cs="Arial"/>
          <w:sz w:val="22"/>
          <w:szCs w:val="22"/>
        </w:rPr>
        <w:t xml:space="preserve">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 </w:t>
      </w:r>
    </w:p>
    <w:p w14:paraId="19321434" w14:textId="77777777" w:rsidR="005B1D87" w:rsidRDefault="005B1D87" w:rsidP="005B1D87">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cs="Arial"/>
          <w:sz w:val="22"/>
          <w:szCs w:val="22"/>
        </w:rPr>
      </w:pPr>
    </w:p>
    <w:p w14:paraId="3CA0FD8A" w14:textId="77777777" w:rsidR="005B1D87" w:rsidRDefault="005B1D87" w:rsidP="005B1D87">
      <w:pPr>
        <w:jc w:val="both"/>
        <w:rPr>
          <w:rFonts w:cs="Arial"/>
          <w:sz w:val="22"/>
          <w:szCs w:val="22"/>
        </w:rPr>
      </w:pPr>
      <w:r>
        <w:rPr>
          <w:rFonts w:cs="Arial"/>
          <w:sz w:val="22"/>
          <w:szCs w:val="22"/>
        </w:rPr>
        <w:t xml:space="preserve">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71.2.b de la LCSP. </w:t>
      </w:r>
    </w:p>
    <w:p w14:paraId="072B7E8A" w14:textId="77777777" w:rsidR="005B1D87" w:rsidRDefault="005B1D87" w:rsidP="005B1D87">
      <w:pPr>
        <w:jc w:val="both"/>
        <w:rPr>
          <w:rFonts w:cs="Arial"/>
          <w:sz w:val="22"/>
          <w:szCs w:val="22"/>
        </w:rPr>
      </w:pPr>
    </w:p>
    <w:p w14:paraId="2AA21AB9" w14:textId="77777777" w:rsidR="005B1D87" w:rsidRDefault="005B1D87" w:rsidP="005B1D87">
      <w:pPr>
        <w:jc w:val="both"/>
        <w:rPr>
          <w:rFonts w:cs="Arial"/>
          <w:sz w:val="22"/>
          <w:szCs w:val="22"/>
        </w:rPr>
      </w:pPr>
      <w:r>
        <w:rPr>
          <w:rFonts w:cs="Arial"/>
          <w:sz w:val="22"/>
          <w:szCs w:val="22"/>
        </w:rPr>
        <w:t xml:space="preserve">Si el contracte no es formalitza en el termini indicat per causes imputables a l’Administració, s’haurà d’indemnitzar a l’empresa adjudicatària pels danys i perjudicis que la demora li pugui ocasionar. </w:t>
      </w:r>
    </w:p>
    <w:p w14:paraId="27E7F397" w14:textId="77777777" w:rsidR="005B1D87" w:rsidRDefault="005B1D87" w:rsidP="005B1D87">
      <w:pPr>
        <w:jc w:val="both"/>
        <w:rPr>
          <w:rFonts w:cs="Arial"/>
          <w:sz w:val="22"/>
          <w:szCs w:val="22"/>
        </w:rPr>
      </w:pPr>
    </w:p>
    <w:p w14:paraId="0878AD2B" w14:textId="77777777" w:rsidR="005B1D87" w:rsidRDefault="005B1D87" w:rsidP="005B1D87">
      <w:pPr>
        <w:jc w:val="both"/>
        <w:rPr>
          <w:rFonts w:cs="Arial"/>
          <w:sz w:val="22"/>
          <w:szCs w:val="22"/>
        </w:rPr>
      </w:pPr>
      <w:r>
        <w:rPr>
          <w:rFonts w:cs="Arial"/>
          <w:sz w:val="22"/>
          <w:szCs w:val="22"/>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18, essent aplicables els terminis previstos en els apartats anteriors. </w:t>
      </w:r>
    </w:p>
    <w:p w14:paraId="1897FEC6" w14:textId="77777777" w:rsidR="005B1D87" w:rsidRDefault="005B1D87" w:rsidP="005B1D87">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cs="Arial"/>
          <w:sz w:val="22"/>
          <w:szCs w:val="22"/>
        </w:rPr>
      </w:pPr>
    </w:p>
    <w:p w14:paraId="1A15B598" w14:textId="77777777" w:rsidR="005B1D87" w:rsidRDefault="005B1D87" w:rsidP="005B1D87">
      <w:pPr>
        <w:jc w:val="both"/>
        <w:rPr>
          <w:rFonts w:cs="Arial"/>
          <w:sz w:val="22"/>
          <w:szCs w:val="22"/>
        </w:rPr>
      </w:pPr>
      <w:r>
        <w:rPr>
          <w:rFonts w:cs="Arial"/>
          <w:sz w:val="22"/>
          <w:szCs w:val="22"/>
        </w:rPr>
        <w:t xml:space="preserve">La formalització d’aquest contracte, juntament amb el contracte, es publicarà en un termini no superior a quinze dies després del seu perfeccionament en el perfil de contractant. </w:t>
      </w:r>
    </w:p>
    <w:p w14:paraId="4DE43C85" w14:textId="77777777" w:rsidR="005B1D87" w:rsidRDefault="005B1D87" w:rsidP="005B1D87">
      <w:pPr>
        <w:widowControl w:val="0"/>
        <w:tabs>
          <w:tab w:val="left" w:pos="600"/>
          <w:tab w:val="left" w:pos="1960"/>
          <w:tab w:val="left" w:pos="3640"/>
          <w:tab w:val="left" w:pos="4140"/>
          <w:tab w:val="left" w:pos="6100"/>
          <w:tab w:val="left" w:pos="7360"/>
          <w:tab w:val="left" w:pos="8320"/>
        </w:tabs>
        <w:autoSpaceDE w:val="0"/>
        <w:autoSpaceDN w:val="0"/>
        <w:adjustRightInd w:val="0"/>
        <w:ind w:right="53"/>
        <w:jc w:val="both"/>
        <w:rPr>
          <w:rFonts w:cs="Arial"/>
          <w:sz w:val="22"/>
          <w:szCs w:val="22"/>
        </w:rPr>
      </w:pPr>
    </w:p>
    <w:p w14:paraId="47F28BEA" w14:textId="77777777" w:rsidR="005B1D87" w:rsidRDefault="005B1D87" w:rsidP="005B1D87">
      <w:pPr>
        <w:widowControl w:val="0"/>
        <w:autoSpaceDE w:val="0"/>
        <w:autoSpaceDN w:val="0"/>
        <w:adjustRightInd w:val="0"/>
        <w:ind w:right="54"/>
        <w:jc w:val="both"/>
        <w:rPr>
          <w:rFonts w:cs="Arial"/>
          <w:spacing w:val="1"/>
          <w:sz w:val="22"/>
          <w:szCs w:val="22"/>
        </w:rPr>
      </w:pPr>
      <w:r>
        <w:rPr>
          <w:rFonts w:cs="Arial"/>
          <w:spacing w:val="1"/>
          <w:sz w:val="22"/>
          <w:szCs w:val="22"/>
        </w:rPr>
        <w:t xml:space="preserve">Un cop formalitzat el contracte, es comunicarà al Registre Públic de Contractes de la Generalitat de Catalunya, per la seva inscripció, les dades bàsiques sense perjudici de </w:t>
      </w:r>
      <w:r>
        <w:rPr>
          <w:rFonts w:cs="Arial"/>
          <w:spacing w:val="1"/>
          <w:sz w:val="22"/>
          <w:szCs w:val="22"/>
        </w:rPr>
        <w:lastRenderedPageBreak/>
        <w:t>l'obligació de comunicar posteriorment les dades relatives a l'execució contractual.</w:t>
      </w:r>
    </w:p>
    <w:p w14:paraId="3EEE626E" w14:textId="77777777" w:rsidR="005B1D87" w:rsidRDefault="005B1D87" w:rsidP="005B1D87">
      <w:pPr>
        <w:widowControl w:val="0"/>
        <w:autoSpaceDE w:val="0"/>
        <w:autoSpaceDN w:val="0"/>
        <w:adjustRightInd w:val="0"/>
        <w:ind w:right="54"/>
        <w:jc w:val="both"/>
        <w:rPr>
          <w:rFonts w:cs="Arial"/>
          <w:spacing w:val="1"/>
          <w:sz w:val="22"/>
          <w:szCs w:val="22"/>
        </w:rPr>
      </w:pPr>
    </w:p>
    <w:p w14:paraId="5A42E84E" w14:textId="77777777" w:rsidR="005B1D87" w:rsidRDefault="005B1D87" w:rsidP="005B1D87">
      <w:pPr>
        <w:widowControl w:val="0"/>
        <w:autoSpaceDE w:val="0"/>
        <w:autoSpaceDN w:val="0"/>
        <w:adjustRightInd w:val="0"/>
        <w:ind w:right="54"/>
        <w:jc w:val="both"/>
        <w:rPr>
          <w:rFonts w:cs="Arial"/>
          <w:sz w:val="22"/>
          <w:szCs w:val="22"/>
        </w:rPr>
      </w:pPr>
      <w:r>
        <w:rPr>
          <w:rFonts w:cs="Arial"/>
          <w:spacing w:val="1"/>
          <w:sz w:val="22"/>
          <w:szCs w:val="22"/>
        </w:rPr>
        <w:t xml:space="preserve">Les dades contractuals comunicades al registre públic de contractes seran d’accés públic amb les limitacions que imposen les normes sobre protecció de dades, sempre que no tinguin caràcter de confidencials. </w:t>
      </w:r>
    </w:p>
    <w:p w14:paraId="53D6EA14" w14:textId="77777777" w:rsidR="005B1D87" w:rsidRDefault="005B1D87" w:rsidP="005B1D87">
      <w:pPr>
        <w:widowControl w:val="0"/>
        <w:autoSpaceDE w:val="0"/>
        <w:autoSpaceDN w:val="0"/>
        <w:adjustRightInd w:val="0"/>
        <w:ind w:right="53"/>
        <w:jc w:val="both"/>
        <w:rPr>
          <w:rFonts w:cs="Arial"/>
          <w:sz w:val="22"/>
          <w:szCs w:val="22"/>
        </w:rPr>
      </w:pPr>
    </w:p>
    <w:p w14:paraId="76DED0C3" w14:textId="77777777" w:rsidR="005B1D87" w:rsidRDefault="005B1D87" w:rsidP="005B1D87">
      <w:pPr>
        <w:pStyle w:val="Ttulo1"/>
        <w:rPr>
          <w:rFonts w:cs="Arial"/>
          <w:sz w:val="22"/>
          <w:szCs w:val="22"/>
        </w:rPr>
      </w:pPr>
      <w:bookmarkStart w:id="39" w:name="_Toc456858313"/>
      <w:bookmarkStart w:id="40" w:name="_Toc510776707"/>
      <w:r>
        <w:rPr>
          <w:szCs w:val="22"/>
        </w:rPr>
        <w:t xml:space="preserve">23. </w:t>
      </w:r>
      <w:bookmarkEnd w:id="39"/>
      <w:r>
        <w:rPr>
          <w:szCs w:val="22"/>
        </w:rPr>
        <w:t>CONDICIONS ESPECIALS D'EXECUCIÓ</w:t>
      </w:r>
      <w:bookmarkEnd w:id="40"/>
    </w:p>
    <w:p w14:paraId="5CFBBE53" w14:textId="77777777" w:rsidR="005B1D87" w:rsidRDefault="005B1D87" w:rsidP="005B1D87">
      <w:pPr>
        <w:rPr>
          <w:rFonts w:cs="Arial"/>
          <w:sz w:val="22"/>
          <w:szCs w:val="22"/>
        </w:rPr>
      </w:pPr>
    </w:p>
    <w:p w14:paraId="3C98F3D2" w14:textId="77777777" w:rsidR="005B1D87" w:rsidRDefault="005B1D87" w:rsidP="00EF7463">
      <w:pPr>
        <w:pStyle w:val="Textoindependiente21"/>
        <w:suppressAutoHyphens w:val="0"/>
        <w:rPr>
          <w:lang w:eastAsia="es-ES_tradnl"/>
        </w:rPr>
      </w:pPr>
      <w:r>
        <w:rPr>
          <w:lang w:eastAsia="es-ES_tradnl"/>
        </w:rPr>
        <w:t>Les condicions especials en relació amb l’execució, d’obligat compliment per part de l’empresa o les empreses contractistes són:</w:t>
      </w:r>
    </w:p>
    <w:p w14:paraId="52CE8FE9" w14:textId="77777777" w:rsidR="005B1D87" w:rsidRDefault="005B1D87" w:rsidP="00EF7463">
      <w:pPr>
        <w:pStyle w:val="Textoindependiente21"/>
        <w:suppressAutoHyphens w:val="0"/>
        <w:rPr>
          <w:lang w:eastAsia="es-ES_tradnl"/>
        </w:rPr>
      </w:pPr>
    </w:p>
    <w:p w14:paraId="6B5FCF10" w14:textId="77777777" w:rsidR="005B1D87" w:rsidRPr="00EF7463" w:rsidRDefault="005B1D87" w:rsidP="00EF7463">
      <w:pPr>
        <w:pStyle w:val="Textoindependiente21"/>
        <w:numPr>
          <w:ilvl w:val="0"/>
          <w:numId w:val="32"/>
        </w:numPr>
        <w:suppressAutoHyphens w:val="0"/>
        <w:rPr>
          <w:lang w:eastAsia="es-ES_tradnl"/>
        </w:rPr>
      </w:pPr>
      <w:r w:rsidRPr="00EF7463">
        <w:rPr>
          <w:lang w:eastAsia="es-ES_tradnl"/>
        </w:rPr>
        <w:t>Eliminar les desigualtats entre l'home i la dona en aquest mercat, afavorint l'aplicació de mesures que fomentin la igualtat entre dones i homes en el treball.</w:t>
      </w:r>
    </w:p>
    <w:p w14:paraId="5597798B" w14:textId="77777777" w:rsidR="005B1D87" w:rsidRPr="00EF7463" w:rsidRDefault="005B1D87" w:rsidP="00EF7463">
      <w:pPr>
        <w:pStyle w:val="Textoindependiente21"/>
        <w:suppressAutoHyphens w:val="0"/>
        <w:rPr>
          <w:lang w:eastAsia="es-ES_tradnl"/>
        </w:rPr>
      </w:pPr>
    </w:p>
    <w:p w14:paraId="2F1EB685" w14:textId="77777777" w:rsidR="005B1D87" w:rsidRPr="00EF7463" w:rsidRDefault="005B1D87" w:rsidP="00EF7463">
      <w:pPr>
        <w:pStyle w:val="Textoindependiente21"/>
        <w:numPr>
          <w:ilvl w:val="0"/>
          <w:numId w:val="32"/>
        </w:numPr>
        <w:suppressAutoHyphens w:val="0"/>
        <w:rPr>
          <w:lang w:eastAsia="es-ES_tradnl"/>
        </w:rPr>
      </w:pPr>
      <w:r w:rsidRPr="00EF7463">
        <w:rPr>
          <w:lang w:eastAsia="es-ES_tradnl"/>
        </w:rPr>
        <w:t>Afavorir la major participació de la dona en el mercat laboral i la conciliació del treball i la vida familiar.</w:t>
      </w:r>
    </w:p>
    <w:p w14:paraId="484CCACE" w14:textId="77777777" w:rsidR="005B1D87" w:rsidRPr="00EF7463" w:rsidRDefault="005B1D87" w:rsidP="00EF7463">
      <w:pPr>
        <w:pStyle w:val="Textoindependiente21"/>
        <w:suppressAutoHyphens w:val="0"/>
        <w:rPr>
          <w:lang w:eastAsia="es-ES_tradnl"/>
        </w:rPr>
      </w:pPr>
    </w:p>
    <w:p w14:paraId="32A6A05F" w14:textId="77777777" w:rsidR="005B1D87" w:rsidRPr="00EF7463" w:rsidRDefault="005B1D87" w:rsidP="00EF7463">
      <w:pPr>
        <w:pStyle w:val="Textoindependiente21"/>
        <w:numPr>
          <w:ilvl w:val="0"/>
          <w:numId w:val="32"/>
        </w:numPr>
        <w:suppressAutoHyphens w:val="0"/>
        <w:rPr>
          <w:lang w:eastAsia="es-ES_tradnl"/>
        </w:rPr>
      </w:pPr>
      <w:r w:rsidRPr="00EF7463">
        <w:rPr>
          <w:lang w:eastAsia="es-ES_tradnl"/>
        </w:rPr>
        <w:t>Afavorir la formació en el lloc de treball.</w:t>
      </w:r>
    </w:p>
    <w:p w14:paraId="3D633BAC" w14:textId="77777777" w:rsidR="005B1D87" w:rsidRPr="00EF7463" w:rsidRDefault="005B1D87" w:rsidP="00EF7463">
      <w:pPr>
        <w:pStyle w:val="Textoindependiente21"/>
        <w:suppressAutoHyphens w:val="0"/>
        <w:rPr>
          <w:lang w:eastAsia="es-ES_tradnl"/>
        </w:rPr>
      </w:pPr>
    </w:p>
    <w:p w14:paraId="22F50330" w14:textId="77777777" w:rsidR="005B1D87" w:rsidRPr="00EF7463" w:rsidRDefault="005B1D87" w:rsidP="00EF7463">
      <w:pPr>
        <w:pStyle w:val="Textoindependiente21"/>
        <w:numPr>
          <w:ilvl w:val="0"/>
          <w:numId w:val="32"/>
        </w:numPr>
        <w:suppressAutoHyphens w:val="0"/>
        <w:rPr>
          <w:lang w:eastAsia="es-ES_tradnl"/>
        </w:rPr>
      </w:pPr>
      <w:r w:rsidRPr="00EF7463">
        <w:rPr>
          <w:lang w:eastAsia="es-ES_tradnl"/>
        </w:rPr>
        <w:t>Garantir la seguretat i la protecció de la salut en el lloc de treball i el compliment dels convenis col·lectius sectorials i territorials aplicables.</w:t>
      </w:r>
    </w:p>
    <w:p w14:paraId="2C8809C7" w14:textId="77777777" w:rsidR="005B1D87" w:rsidRPr="00EF7463" w:rsidRDefault="005B1D87" w:rsidP="00EF7463">
      <w:pPr>
        <w:pStyle w:val="Textoindependiente21"/>
        <w:suppressAutoHyphens w:val="0"/>
        <w:rPr>
          <w:lang w:eastAsia="es-ES_tradnl"/>
        </w:rPr>
      </w:pPr>
    </w:p>
    <w:p w14:paraId="79EBD9C0" w14:textId="77777777" w:rsidR="005B1D87" w:rsidRPr="00EF7463" w:rsidRDefault="005B1D87" w:rsidP="00EF7463">
      <w:pPr>
        <w:pStyle w:val="Textoindependiente21"/>
        <w:numPr>
          <w:ilvl w:val="0"/>
          <w:numId w:val="32"/>
        </w:numPr>
        <w:suppressAutoHyphens w:val="0"/>
        <w:rPr>
          <w:lang w:eastAsia="es-ES_tradnl"/>
        </w:rPr>
      </w:pPr>
      <w:r w:rsidRPr="00EF7463">
        <w:rPr>
          <w:lang w:eastAsia="es-ES_tradnl"/>
        </w:rPr>
        <w:t>Mesures per prevenir la sinistralitat laboral</w:t>
      </w:r>
    </w:p>
    <w:p w14:paraId="680D9F5F" w14:textId="77777777" w:rsidR="005B1D87" w:rsidRPr="00EF7463" w:rsidRDefault="005B1D87" w:rsidP="00EF7463">
      <w:pPr>
        <w:pStyle w:val="Textoindependiente21"/>
        <w:suppressAutoHyphens w:val="0"/>
        <w:rPr>
          <w:lang w:eastAsia="es-ES_tradnl"/>
        </w:rPr>
      </w:pPr>
    </w:p>
    <w:p w14:paraId="6DA7ECD4" w14:textId="77777777" w:rsidR="005B1D87" w:rsidRDefault="005B1D87" w:rsidP="00EF7463">
      <w:pPr>
        <w:pStyle w:val="Textoindependiente21"/>
        <w:numPr>
          <w:ilvl w:val="0"/>
          <w:numId w:val="32"/>
        </w:numPr>
        <w:suppressAutoHyphens w:val="0"/>
        <w:rPr>
          <w:lang w:eastAsia="es-ES_tradnl"/>
        </w:rPr>
      </w:pPr>
      <w:r w:rsidRPr="00EF7463">
        <w:rPr>
          <w:lang w:eastAsia="es-ES_tradnl"/>
        </w:rPr>
        <w:t>Garantir el respecte als drets laborals bàsics al llarg de la cadena de producció mitjançant l'exigència del compliment de les convencions fonamentals de l'Organització Internacional del Treball, incloses aquelles consideracions que busquin afavorir als petits productors de països en desenvolupament, amb els que es mantenen relacions comercials que els són favorables com ara el pagament d'un preu mínim i una prima als productors o una major transparència i traçabilitat de tota la cadena comercial.</w:t>
      </w:r>
    </w:p>
    <w:p w14:paraId="5E3581BE" w14:textId="77777777" w:rsidR="005B1D87" w:rsidRPr="00EF7463" w:rsidRDefault="005B1D87" w:rsidP="00EF7463">
      <w:pPr>
        <w:pStyle w:val="Textoindependiente21"/>
        <w:suppressAutoHyphens w:val="0"/>
        <w:rPr>
          <w:lang w:eastAsia="es-ES_tradnl"/>
        </w:rPr>
      </w:pPr>
    </w:p>
    <w:p w14:paraId="45BF3243" w14:textId="77777777" w:rsidR="005B1D87" w:rsidRPr="00EF7463" w:rsidRDefault="005B1D87" w:rsidP="00EF7463">
      <w:pPr>
        <w:pStyle w:val="Textoindependiente21"/>
        <w:suppressAutoHyphens w:val="0"/>
        <w:rPr>
          <w:lang w:eastAsia="es-ES_tradnl"/>
        </w:rPr>
      </w:pPr>
      <w:r w:rsidRPr="00EF7463">
        <w:rPr>
          <w:lang w:eastAsia="es-ES_tradnl"/>
        </w:rPr>
        <w:t>Per al supòsit que el contracte impliqui en la seva execució la cessió de dades, per l’ajuntament de Deltebre o altra entitat de sector públic, al contractista s’estableix la condició especial d'execució que obliga expressament el contractista a sotmetre’s a la normativa nacional i de la Unió Europea en matèria de protecció de dades, amb advertiment que aquesta obligació té el caràcter d'obligació contractual essencial de conformitat amb el que disposa la lletra f) de l'apartat 1 de l'article 211.</w:t>
      </w:r>
    </w:p>
    <w:p w14:paraId="52F7FED1" w14:textId="77777777" w:rsidR="005B1D87" w:rsidRDefault="005B1D87" w:rsidP="005B1D87">
      <w:pPr>
        <w:pStyle w:val="Textoindependiente21"/>
        <w:suppressAutoHyphens w:val="0"/>
        <w:rPr>
          <w:lang w:eastAsia="es-ES_tradnl"/>
        </w:rPr>
      </w:pPr>
    </w:p>
    <w:p w14:paraId="0EF786E6" w14:textId="77777777" w:rsidR="005B1D87" w:rsidRDefault="005B1D87" w:rsidP="005B1D87">
      <w:pPr>
        <w:pStyle w:val="Textoindependiente21"/>
        <w:suppressAutoHyphens w:val="0"/>
        <w:rPr>
          <w:lang w:eastAsia="es-ES_tradnl"/>
        </w:rPr>
      </w:pPr>
      <w:r>
        <w:rPr>
          <w:lang w:eastAsia="es-ES_tradnl"/>
        </w:rPr>
        <w:t xml:space="preserve">Totes les condicions especials d'execució seran exigides igualment a tots els </w:t>
      </w:r>
      <w:proofErr w:type="spellStart"/>
      <w:r>
        <w:rPr>
          <w:lang w:eastAsia="es-ES_tradnl"/>
        </w:rPr>
        <w:t>subcontractistes</w:t>
      </w:r>
      <w:proofErr w:type="spellEnd"/>
      <w:r>
        <w:rPr>
          <w:lang w:eastAsia="es-ES_tradnl"/>
        </w:rPr>
        <w:t xml:space="preserve"> que participen en l'execució del contracte.</w:t>
      </w:r>
    </w:p>
    <w:p w14:paraId="48FED968" w14:textId="77777777" w:rsidR="005B1D87" w:rsidRDefault="005B1D87" w:rsidP="005B1D87">
      <w:pPr>
        <w:pStyle w:val="Textoindependiente21"/>
        <w:suppressAutoHyphens w:val="0"/>
        <w:rPr>
          <w:lang w:eastAsia="es-ES_tradnl"/>
        </w:rPr>
      </w:pPr>
    </w:p>
    <w:p w14:paraId="73E738EE" w14:textId="77777777" w:rsidR="005B1D87" w:rsidRDefault="005B1D87" w:rsidP="005B1D87">
      <w:pPr>
        <w:pStyle w:val="Ttulo1"/>
        <w:rPr>
          <w:szCs w:val="22"/>
          <w:lang w:eastAsia="es-ES_tradnl"/>
        </w:rPr>
      </w:pPr>
      <w:bookmarkStart w:id="41" w:name="_Toc510776708"/>
      <w:r>
        <w:rPr>
          <w:szCs w:val="22"/>
        </w:rPr>
        <w:t>24. PRERROGATIVES DE L'ADMINISTRACIÓ.</w:t>
      </w:r>
      <w:bookmarkEnd w:id="41"/>
      <w:r>
        <w:rPr>
          <w:szCs w:val="22"/>
        </w:rPr>
        <w:t xml:space="preserve"> </w:t>
      </w:r>
    </w:p>
    <w:p w14:paraId="087FED9D" w14:textId="77777777" w:rsidR="005B1D87" w:rsidRDefault="005B1D87" w:rsidP="005B1D87">
      <w:pPr>
        <w:pStyle w:val="Textoindependiente21"/>
        <w:suppressAutoHyphens w:val="0"/>
        <w:rPr>
          <w:lang w:eastAsia="es-ES_tradnl"/>
        </w:rPr>
      </w:pPr>
    </w:p>
    <w:p w14:paraId="2ECB49EC" w14:textId="77777777" w:rsidR="005B1D87" w:rsidRDefault="005B1D87" w:rsidP="005B1D87">
      <w:pPr>
        <w:pStyle w:val="Textoindependiente21"/>
        <w:suppressAutoHyphens w:val="0"/>
      </w:pPr>
      <w:r>
        <w:t>L'òrgan de contractació ostenta la prerrogativa d'interpretar el contracte, resoldre els dubtes que ofereixi el seu compliment, modificar-lo per raons d'interès públic, declarar la responsabilitat imputable al contractista arran de l'execució del contracte, suspendre l'execució del mateix, acordar la seva resolució i determinar els efectes d'aquesta.</w:t>
      </w:r>
    </w:p>
    <w:p w14:paraId="47DFAAD1" w14:textId="77777777" w:rsidR="005B1D87" w:rsidRDefault="005B1D87" w:rsidP="005B1D87">
      <w:pPr>
        <w:pStyle w:val="Textoindependiente21"/>
        <w:suppressAutoHyphens w:val="0"/>
      </w:pPr>
      <w:r>
        <w:lastRenderedPageBreak/>
        <w:br/>
        <w:t xml:space="preserve">Igualment, l'òrgan de contractació ostenta les facultats d'inspecció de les activitats desenvolupades pels contractistes durant l'execució del contracte, en els termes i amb els límits establerts en la Llei. </w:t>
      </w:r>
    </w:p>
    <w:p w14:paraId="6AA8E3B9" w14:textId="77777777" w:rsidR="005B1D87" w:rsidRDefault="005B1D87" w:rsidP="005B1D87">
      <w:pPr>
        <w:pStyle w:val="Textoindependiente21"/>
        <w:suppressAutoHyphens w:val="0"/>
      </w:pPr>
    </w:p>
    <w:p w14:paraId="6C351B34" w14:textId="77777777" w:rsidR="005B1D87" w:rsidRDefault="005B1D87" w:rsidP="005B1D87">
      <w:pPr>
        <w:pStyle w:val="Textoindependiente21"/>
        <w:suppressAutoHyphens w:val="0"/>
        <w:rPr>
          <w:lang w:eastAsia="es-ES_tradnl"/>
        </w:rPr>
      </w:pPr>
      <w:r>
        <w:t>En els procediments que s'instrueixin per a l'adopció d'acords relatius a les prerrogatives haurà de donar-se audiència al contractista.</w:t>
      </w:r>
    </w:p>
    <w:p w14:paraId="4C61826A" w14:textId="77777777" w:rsidR="005B1D87" w:rsidRDefault="005B1D87" w:rsidP="005B1D87">
      <w:pPr>
        <w:pStyle w:val="Textoindependiente21"/>
        <w:suppressAutoHyphens w:val="0"/>
        <w:rPr>
          <w:lang w:eastAsia="es-ES_tradnl"/>
        </w:rPr>
      </w:pPr>
    </w:p>
    <w:p w14:paraId="53D50555" w14:textId="77777777" w:rsidR="005B1D87" w:rsidRDefault="005B1D87" w:rsidP="005B1D87">
      <w:pPr>
        <w:pStyle w:val="Ttulo1"/>
        <w:rPr>
          <w:szCs w:val="22"/>
          <w:lang w:eastAsia="es-ES_tradnl"/>
        </w:rPr>
      </w:pPr>
      <w:bookmarkStart w:id="42" w:name="_Toc510776709"/>
      <w:r>
        <w:rPr>
          <w:szCs w:val="22"/>
        </w:rPr>
        <w:t>24. PERSONA RESPONSABLE DEL CONTRACTE</w:t>
      </w:r>
      <w:bookmarkEnd w:id="42"/>
    </w:p>
    <w:p w14:paraId="2E3A6C24" w14:textId="77777777" w:rsidR="005B1D87" w:rsidRDefault="005B1D87" w:rsidP="005B1D87">
      <w:pPr>
        <w:pStyle w:val="Ttulo1"/>
        <w:rPr>
          <w:szCs w:val="22"/>
        </w:rPr>
      </w:pPr>
    </w:p>
    <w:p w14:paraId="125367E3" w14:textId="77777777" w:rsidR="005B1D87" w:rsidRDefault="005B1D87" w:rsidP="005B1D87">
      <w:pPr>
        <w:widowControl w:val="0"/>
        <w:autoSpaceDE w:val="0"/>
        <w:autoSpaceDN w:val="0"/>
        <w:adjustRightInd w:val="0"/>
        <w:ind w:right="-39"/>
        <w:jc w:val="both"/>
        <w:rPr>
          <w:rFonts w:cs="Arial"/>
          <w:sz w:val="22"/>
          <w:szCs w:val="22"/>
          <w:lang w:eastAsia="es-ES_tradnl"/>
        </w:rPr>
      </w:pPr>
      <w:r>
        <w:rPr>
          <w:rFonts w:cs="Arial"/>
          <w:sz w:val="22"/>
          <w:szCs w:val="22"/>
          <w:lang w:eastAsia="es-ES_tradnl"/>
        </w:rPr>
        <w:t xml:space="preserve">L’òrgan de contractació designarà una persona responsable del contracte que exercirà, a més de les funcions generals de supervisió de l’execució del contracte, les funcions especifiques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24C53BE5" w14:textId="77777777" w:rsidR="005B1D87" w:rsidRDefault="005B1D87" w:rsidP="005B1D87">
      <w:pPr>
        <w:widowControl w:val="0"/>
        <w:autoSpaceDE w:val="0"/>
        <w:autoSpaceDN w:val="0"/>
        <w:adjustRightInd w:val="0"/>
        <w:ind w:right="-39"/>
        <w:jc w:val="both"/>
        <w:rPr>
          <w:rFonts w:cs="Arial"/>
          <w:sz w:val="22"/>
          <w:szCs w:val="22"/>
          <w:lang w:eastAsia="es-ES_tradnl"/>
        </w:rPr>
      </w:pPr>
    </w:p>
    <w:p w14:paraId="3D977E28" w14:textId="77777777" w:rsidR="005B1D87" w:rsidRDefault="005B1D87" w:rsidP="005B1D87">
      <w:pPr>
        <w:numPr>
          <w:ilvl w:val="0"/>
          <w:numId w:val="15"/>
        </w:numPr>
        <w:jc w:val="both"/>
        <w:rPr>
          <w:rFonts w:cs="Arial"/>
          <w:sz w:val="22"/>
          <w:szCs w:val="22"/>
          <w:lang w:eastAsia="es-ES_tradnl"/>
        </w:rPr>
      </w:pPr>
      <w:r>
        <w:rPr>
          <w:rFonts w:cs="Arial"/>
          <w:sz w:val="22"/>
          <w:szCs w:val="22"/>
        </w:rPr>
        <w:t>Supervisar l’execució del contracte i prendre les decisions i dictar les instruccions necessàries per assegurar la correcta realització de la prestació</w:t>
      </w:r>
    </w:p>
    <w:p w14:paraId="77CFA6AF" w14:textId="77777777" w:rsidR="005B1D87" w:rsidRDefault="005B1D87" w:rsidP="005B1D87">
      <w:pPr>
        <w:numPr>
          <w:ilvl w:val="0"/>
          <w:numId w:val="15"/>
        </w:numPr>
        <w:jc w:val="both"/>
        <w:rPr>
          <w:rFonts w:cs="Arial"/>
          <w:sz w:val="22"/>
          <w:szCs w:val="22"/>
          <w:lang w:eastAsia="es-ES_tradnl"/>
        </w:rPr>
      </w:pPr>
      <w:r>
        <w:rPr>
          <w:rFonts w:cs="Arial"/>
          <w:sz w:val="22"/>
          <w:szCs w:val="22"/>
          <w:lang w:eastAsia="es-ES_tradnl"/>
        </w:rPr>
        <w:t>Coordinar els diferents agents implicats en el contracte en el cas que aquesta funció especifica no correspongués a altres persones;</w:t>
      </w:r>
    </w:p>
    <w:p w14:paraId="743A85D3" w14:textId="77777777" w:rsidR="005B1D87" w:rsidRDefault="005B1D87" w:rsidP="005B1D87">
      <w:pPr>
        <w:numPr>
          <w:ilvl w:val="0"/>
          <w:numId w:val="15"/>
        </w:numPr>
        <w:rPr>
          <w:rFonts w:cs="Arial"/>
          <w:sz w:val="22"/>
          <w:szCs w:val="22"/>
          <w:lang w:eastAsia="es-ES_tradnl"/>
        </w:rPr>
      </w:pPr>
      <w:r>
        <w:rPr>
          <w:rFonts w:cs="Arial"/>
          <w:sz w:val="22"/>
          <w:szCs w:val="22"/>
          <w:lang w:eastAsia="es-ES_tradnl"/>
        </w:rPr>
        <w:t xml:space="preserve">Adoptar la proposta sobre la imposició de penalitats. </w:t>
      </w:r>
    </w:p>
    <w:p w14:paraId="042CF268" w14:textId="77777777" w:rsidR="005B1D87" w:rsidRDefault="005B1D87" w:rsidP="005B1D87">
      <w:pPr>
        <w:numPr>
          <w:ilvl w:val="0"/>
          <w:numId w:val="15"/>
        </w:numPr>
        <w:jc w:val="both"/>
        <w:rPr>
          <w:rFonts w:cs="Arial"/>
          <w:w w:val="111"/>
          <w:sz w:val="22"/>
          <w:szCs w:val="22"/>
        </w:rPr>
      </w:pPr>
      <w:r>
        <w:rPr>
          <w:rFonts w:cs="Arial"/>
          <w:sz w:val="22"/>
          <w:szCs w:val="22"/>
          <w:lang w:eastAsia="es-ES_tradnl"/>
        </w:rPr>
        <w:t xml:space="preserve">Informar del nivell de satisfacció de l’execució del </w:t>
      </w:r>
      <w:proofErr w:type="spellStart"/>
      <w:r>
        <w:rPr>
          <w:rFonts w:cs="Arial"/>
          <w:sz w:val="22"/>
          <w:szCs w:val="22"/>
          <w:lang w:eastAsia="es-ES_tradnl"/>
        </w:rPr>
        <w:t>contracte.A</w:t>
      </w:r>
      <w:proofErr w:type="spellEnd"/>
      <w:r>
        <w:rPr>
          <w:rFonts w:cs="Arial"/>
          <w:sz w:val="22"/>
          <w:szCs w:val="22"/>
          <w:lang w:eastAsia="es-ES_tradnl"/>
        </w:rPr>
        <w:t xml:space="preserve"> banda de totes aquelles altres informacions i informes que el responsable del contracte consideri procedents, aquest emetrà un informe d’avaluació final de la contractació que farà referència a diferents aspectes de l’execució del contracte, l’adequació de disseny, als objectius previstos amb la contractació i als resultats finals obtinguts, i també als aspectes econòmics i pressupostaris i als de caràcter tècnic.</w:t>
      </w:r>
      <w:r>
        <w:rPr>
          <w:rFonts w:cs="Arial"/>
          <w:w w:val="111"/>
          <w:sz w:val="22"/>
          <w:szCs w:val="22"/>
        </w:rPr>
        <w:t xml:space="preserve"> </w:t>
      </w:r>
    </w:p>
    <w:p w14:paraId="4B5C31E8" w14:textId="77777777" w:rsidR="005B1D87" w:rsidRDefault="005B1D87" w:rsidP="005B1D87">
      <w:pPr>
        <w:rPr>
          <w:rFonts w:cs="Arial"/>
          <w:sz w:val="22"/>
          <w:szCs w:val="22"/>
        </w:rPr>
      </w:pPr>
    </w:p>
    <w:p w14:paraId="2AF37EFA" w14:textId="77777777" w:rsidR="005B1D87" w:rsidRDefault="005B1D87" w:rsidP="005B1D87">
      <w:pPr>
        <w:jc w:val="both"/>
        <w:rPr>
          <w:rFonts w:cs="Arial"/>
          <w:sz w:val="22"/>
          <w:szCs w:val="22"/>
        </w:rPr>
      </w:pPr>
      <w:r>
        <w:rPr>
          <w:rFonts w:cs="Arial"/>
          <w:sz w:val="22"/>
          <w:szCs w:val="22"/>
        </w:rPr>
        <w:t xml:space="preserve">Les instruccions donades per la persona responsable del contracte configuren les obligacions d’execució del contracte juntament amb el seu </w:t>
      </w:r>
      <w:proofErr w:type="spellStart"/>
      <w:r>
        <w:rPr>
          <w:rFonts w:cs="Arial"/>
          <w:sz w:val="22"/>
          <w:szCs w:val="22"/>
        </w:rPr>
        <w:t>clausulat</w:t>
      </w:r>
      <w:proofErr w:type="spellEnd"/>
      <w:r>
        <w:rPr>
          <w:rFonts w:cs="Arial"/>
          <w:sz w:val="22"/>
          <w:szCs w:val="22"/>
        </w:rPr>
        <w:t xml:space="preserve"> i els plecs. </w:t>
      </w:r>
    </w:p>
    <w:p w14:paraId="5A5B13A9" w14:textId="77777777" w:rsidR="005B1D87" w:rsidRDefault="005B1D87" w:rsidP="005B1D87">
      <w:pPr>
        <w:pStyle w:val="Ttulo1"/>
        <w:rPr>
          <w:rFonts w:cs="Arial"/>
          <w:sz w:val="22"/>
          <w:szCs w:val="22"/>
        </w:rPr>
      </w:pPr>
      <w:bookmarkStart w:id="43" w:name="_Toc436828162"/>
    </w:p>
    <w:p w14:paraId="730E283D" w14:textId="77777777" w:rsidR="005B1D87" w:rsidRDefault="005B1D87" w:rsidP="005B1D87">
      <w:pPr>
        <w:pStyle w:val="Ttulo1"/>
        <w:rPr>
          <w:szCs w:val="22"/>
        </w:rPr>
      </w:pPr>
      <w:bookmarkStart w:id="44" w:name="_Toc510776710"/>
      <w:r>
        <w:rPr>
          <w:szCs w:val="22"/>
        </w:rPr>
        <w:t xml:space="preserve">25. </w:t>
      </w:r>
      <w:bookmarkEnd w:id="43"/>
      <w:r>
        <w:rPr>
          <w:szCs w:val="22"/>
        </w:rPr>
        <w:t>EXECUCIÓ I SUPERVISIÓ</w:t>
      </w:r>
      <w:bookmarkEnd w:id="44"/>
    </w:p>
    <w:p w14:paraId="012A90F1" w14:textId="77777777" w:rsidR="005B1D87" w:rsidRDefault="005B1D87" w:rsidP="005B1D87">
      <w:pPr>
        <w:pStyle w:val="Textoindependiente21"/>
        <w:suppressAutoHyphens w:val="0"/>
        <w:rPr>
          <w:lang w:eastAsia="es-ES_tradnl"/>
        </w:rPr>
      </w:pPr>
    </w:p>
    <w:p w14:paraId="59072CDD" w14:textId="77777777" w:rsidR="005B1D87" w:rsidRDefault="005B1D87" w:rsidP="005B1D87">
      <w:pPr>
        <w:pStyle w:val="Textoindependiente21"/>
        <w:suppressAutoHyphens w:val="0"/>
        <w:rPr>
          <w:lang w:eastAsia="es-ES_tradnl"/>
        </w:rPr>
      </w:pPr>
      <w:r>
        <w:rPr>
          <w:lang w:eastAsia="es-ES_tradnl"/>
        </w:rPr>
        <w:t>El contracte s’executarà amb subjecció al que estableixin les seves clàusules i els plecs i d’acord amb les instruccions que en la seva interpretació doni al contractis el responsable del contracte</w:t>
      </w:r>
    </w:p>
    <w:p w14:paraId="035106C9" w14:textId="77777777" w:rsidR="005B1D87" w:rsidRDefault="005B1D87" w:rsidP="005B1D87">
      <w:pPr>
        <w:pStyle w:val="Textoindependiente21"/>
        <w:suppressAutoHyphens w:val="0"/>
        <w:rPr>
          <w:lang w:eastAsia="es-ES_tradnl"/>
        </w:rPr>
      </w:pPr>
    </w:p>
    <w:p w14:paraId="567E0C8F" w14:textId="77777777" w:rsidR="005B1D87" w:rsidRDefault="005B1D87" w:rsidP="005B1D87">
      <w:pPr>
        <w:jc w:val="both"/>
        <w:rPr>
          <w:rFonts w:cs="Arial"/>
          <w:sz w:val="22"/>
          <w:szCs w:val="22"/>
        </w:rPr>
      </w:pPr>
      <w:r>
        <w:rPr>
          <w:rFonts w:cs="Arial"/>
          <w:sz w:val="22"/>
          <w:szCs w:val="22"/>
        </w:rPr>
        <w:t xml:space="preserve">El contractista serà responsable de la qualitat tècnica dels treballs que desenvolupi i de les prestacions i serveis realitzats, així com de les conseqüències que es dedueixin per a l'Administració o per a tercers de les omissions, errors, mètodes inadequats o conclusions incorrectes en l'execució del contracte. </w:t>
      </w:r>
    </w:p>
    <w:p w14:paraId="3CB4A4FD" w14:textId="77777777" w:rsidR="005B1D87" w:rsidRDefault="005B1D87" w:rsidP="005B1D87">
      <w:pPr>
        <w:jc w:val="both"/>
        <w:rPr>
          <w:rFonts w:cs="Arial"/>
          <w:sz w:val="22"/>
          <w:szCs w:val="22"/>
        </w:rPr>
      </w:pPr>
    </w:p>
    <w:p w14:paraId="792A62FC" w14:textId="77777777" w:rsidR="005B1D87" w:rsidRDefault="005B1D87" w:rsidP="005B1D87">
      <w:pPr>
        <w:jc w:val="both"/>
        <w:rPr>
          <w:rFonts w:cs="Arial"/>
          <w:sz w:val="22"/>
          <w:szCs w:val="22"/>
        </w:rPr>
      </w:pPr>
      <w:r>
        <w:rPr>
          <w:rFonts w:cs="Arial"/>
          <w:sz w:val="22"/>
          <w:szCs w:val="22"/>
        </w:rPr>
        <w:t xml:space="preserve">L'Administració determinarà si la prestació realitzada pel contractista s'ajusta a les prescripcions establertes per a la seva execució i compliment, requerint, si escau, la realització de les prestacions contractades i l'esmena dels defectes observats en ocasió de la seva recepció. Si els treballs efectuats no s'ajusten a la prestació contractada, com a conseqüència de vicis o defectes imputables al contractista, podrà rebutjar la mateixa </w:t>
      </w:r>
      <w:r>
        <w:rPr>
          <w:rFonts w:cs="Arial"/>
          <w:sz w:val="22"/>
          <w:szCs w:val="22"/>
        </w:rPr>
        <w:lastRenderedPageBreak/>
        <w:t>quedant exempt de l'obligació de pagament o tenint dret, si escau, a la recuperació del preu satisfet.</w:t>
      </w:r>
    </w:p>
    <w:p w14:paraId="6A245F05" w14:textId="77777777" w:rsidR="005B1D87" w:rsidRDefault="005B1D87" w:rsidP="005B1D87">
      <w:pPr>
        <w:pStyle w:val="Textoindependiente21"/>
        <w:suppressAutoHyphens w:val="0"/>
        <w:rPr>
          <w:lang w:eastAsia="es-ES_tradnl"/>
        </w:rPr>
      </w:pPr>
    </w:p>
    <w:p w14:paraId="105E3E3A" w14:textId="77777777" w:rsidR="005B1D87" w:rsidRDefault="005B1D87" w:rsidP="005B1D87">
      <w:pPr>
        <w:pStyle w:val="Textoindependiente21"/>
        <w:suppressAutoHyphens w:val="0"/>
        <w:rPr>
          <w:lang w:eastAsia="es-ES_tradnl"/>
        </w:rPr>
      </w:pPr>
      <w:r>
        <w:t>El contractista tindrà dret a conèixer i ser sentit sobre les observacions que es formulin en relació amb el compliment de la prestació contractada</w:t>
      </w:r>
    </w:p>
    <w:p w14:paraId="0A85F0C5" w14:textId="77777777" w:rsidR="005B1D87" w:rsidRDefault="005B1D87" w:rsidP="005B1D87">
      <w:pPr>
        <w:pStyle w:val="Textoindependiente21"/>
        <w:suppressAutoHyphens w:val="0"/>
        <w:rPr>
          <w:lang w:eastAsia="es-ES_tradnl"/>
        </w:rPr>
      </w:pPr>
    </w:p>
    <w:p w14:paraId="4F7263CC" w14:textId="77777777" w:rsidR="005B1D87" w:rsidRDefault="005B1D87" w:rsidP="005B1D87">
      <w:pPr>
        <w:pStyle w:val="Ttulo1"/>
        <w:rPr>
          <w:w w:val="111"/>
          <w:szCs w:val="22"/>
          <w:lang w:eastAsia="es-ES_tradnl"/>
        </w:rPr>
      </w:pPr>
      <w:bookmarkStart w:id="45" w:name="_Toc436828163"/>
      <w:bookmarkStart w:id="46" w:name="_Toc510776711"/>
      <w:r>
        <w:rPr>
          <w:w w:val="111"/>
          <w:szCs w:val="22"/>
        </w:rPr>
        <w:t>26</w:t>
      </w:r>
      <w:r>
        <w:rPr>
          <w:szCs w:val="22"/>
        </w:rPr>
        <w:t>. RESOLUCIÓ D’INCIDÈNCIES</w:t>
      </w:r>
      <w:bookmarkEnd w:id="45"/>
      <w:bookmarkEnd w:id="46"/>
    </w:p>
    <w:p w14:paraId="726B65B8" w14:textId="77777777" w:rsidR="005B1D87" w:rsidRDefault="005B1D87" w:rsidP="005B1D87">
      <w:pPr>
        <w:widowControl w:val="0"/>
        <w:autoSpaceDE w:val="0"/>
        <w:autoSpaceDN w:val="0"/>
        <w:adjustRightInd w:val="0"/>
        <w:ind w:right="-39"/>
        <w:jc w:val="both"/>
        <w:rPr>
          <w:rFonts w:cs="Arial"/>
          <w:w w:val="111"/>
          <w:sz w:val="22"/>
          <w:szCs w:val="22"/>
        </w:rPr>
      </w:pPr>
    </w:p>
    <w:p w14:paraId="1D2A312B" w14:textId="77777777" w:rsidR="005B1D87" w:rsidRDefault="005B1D87" w:rsidP="005B1D87">
      <w:pPr>
        <w:widowControl w:val="0"/>
        <w:autoSpaceDE w:val="0"/>
        <w:autoSpaceDN w:val="0"/>
        <w:adjustRightInd w:val="0"/>
        <w:ind w:right="-39"/>
        <w:jc w:val="both"/>
        <w:rPr>
          <w:rFonts w:cs="Arial"/>
          <w:sz w:val="22"/>
          <w:szCs w:val="22"/>
          <w:lang w:eastAsia="es-ES_tradnl"/>
        </w:rPr>
      </w:pPr>
      <w:r>
        <w:rPr>
          <w:rFonts w:cs="Arial"/>
          <w:sz w:val="22"/>
          <w:szCs w:val="22"/>
          <w:lang w:eastAsia="es-ES_tradnl"/>
        </w:rPr>
        <w:t xml:space="preserve">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14:paraId="76ACF2B1" w14:textId="77777777" w:rsidR="005B1D87" w:rsidRDefault="005B1D87" w:rsidP="005B1D87">
      <w:pPr>
        <w:widowControl w:val="0"/>
        <w:autoSpaceDE w:val="0"/>
        <w:autoSpaceDN w:val="0"/>
        <w:adjustRightInd w:val="0"/>
        <w:ind w:right="-39"/>
        <w:jc w:val="both"/>
        <w:rPr>
          <w:rFonts w:cs="Arial"/>
          <w:sz w:val="22"/>
          <w:szCs w:val="22"/>
          <w:lang w:eastAsia="es-ES_tradnl"/>
        </w:rPr>
      </w:pPr>
    </w:p>
    <w:p w14:paraId="63E779B8" w14:textId="77777777" w:rsidR="005B1D87" w:rsidRDefault="005B1D87" w:rsidP="005B1D87">
      <w:pPr>
        <w:widowControl w:val="0"/>
        <w:autoSpaceDE w:val="0"/>
        <w:autoSpaceDN w:val="0"/>
        <w:adjustRightInd w:val="0"/>
        <w:ind w:right="-39"/>
        <w:jc w:val="both"/>
        <w:rPr>
          <w:rFonts w:cs="Arial"/>
          <w:w w:val="111"/>
          <w:sz w:val="22"/>
          <w:szCs w:val="22"/>
        </w:rPr>
      </w:pPr>
      <w:r>
        <w:rPr>
          <w:rFonts w:cs="Arial"/>
          <w:sz w:val="22"/>
          <w:szCs w:val="22"/>
          <w:lang w:eastAsia="es-ES_tradnl"/>
        </w:rPr>
        <w:t>Llevat que motius d’interès públic ho justifiquin o la naturalesa de les incidències ho requereixi, la seva tramitació no determinarà la paralització del contracte.</w:t>
      </w:r>
    </w:p>
    <w:p w14:paraId="423566C7" w14:textId="77777777" w:rsidR="005B1D87" w:rsidRDefault="005B1D87" w:rsidP="005B1D87">
      <w:pPr>
        <w:widowControl w:val="0"/>
        <w:autoSpaceDE w:val="0"/>
        <w:autoSpaceDN w:val="0"/>
        <w:adjustRightInd w:val="0"/>
        <w:ind w:right="-39"/>
        <w:jc w:val="both"/>
        <w:rPr>
          <w:rFonts w:cs="Arial"/>
          <w:w w:val="111"/>
          <w:sz w:val="22"/>
          <w:szCs w:val="22"/>
        </w:rPr>
      </w:pPr>
    </w:p>
    <w:p w14:paraId="15B4BF74" w14:textId="77777777" w:rsidR="005B1D87" w:rsidRDefault="005B1D87" w:rsidP="005B1D87">
      <w:pPr>
        <w:pStyle w:val="Ttulo1"/>
        <w:rPr>
          <w:rFonts w:cs="Arial"/>
          <w:w w:val="109"/>
          <w:sz w:val="22"/>
          <w:szCs w:val="22"/>
        </w:rPr>
      </w:pPr>
      <w:bookmarkStart w:id="47" w:name="_Toc510776714"/>
      <w:bookmarkStart w:id="48" w:name="_Toc436828164"/>
      <w:r>
        <w:rPr>
          <w:szCs w:val="22"/>
        </w:rPr>
        <w:t>27. INCOMPLIMENT DE TERMINIS I IMPOSICIÓ DE PENALITATS</w:t>
      </w:r>
    </w:p>
    <w:p w14:paraId="522192D7" w14:textId="77777777" w:rsidR="005B1D87" w:rsidRDefault="005B1D87" w:rsidP="005B1D87">
      <w:pPr>
        <w:rPr>
          <w:rFonts w:cs="Arial"/>
          <w:sz w:val="22"/>
          <w:szCs w:val="22"/>
        </w:rPr>
      </w:pPr>
    </w:p>
    <w:p w14:paraId="6D0B29CE" w14:textId="77777777" w:rsidR="005B1D87" w:rsidRDefault="005B1D87" w:rsidP="005B1D87">
      <w:pPr>
        <w:jc w:val="both"/>
        <w:rPr>
          <w:rFonts w:cs="Arial"/>
          <w:sz w:val="22"/>
          <w:szCs w:val="22"/>
        </w:rPr>
      </w:pPr>
      <w:r>
        <w:rPr>
          <w:rFonts w:cs="Arial"/>
          <w:sz w:val="22"/>
          <w:szCs w:val="22"/>
        </w:rPr>
        <w:t>L’empresa contractista està obligada a complir el termini total d’execució del contracte i els terminis parcials fixats, si s’escau, en el programa de treball.</w:t>
      </w:r>
    </w:p>
    <w:p w14:paraId="604FACA9" w14:textId="77777777" w:rsidR="005B1D87" w:rsidRDefault="005B1D87" w:rsidP="005B1D87">
      <w:pPr>
        <w:jc w:val="both"/>
        <w:rPr>
          <w:rFonts w:cs="Arial"/>
          <w:sz w:val="22"/>
          <w:szCs w:val="22"/>
        </w:rPr>
      </w:pPr>
    </w:p>
    <w:p w14:paraId="6B9FADBA" w14:textId="77777777" w:rsidR="005B1D87" w:rsidRPr="00370C82" w:rsidRDefault="005B1D87" w:rsidP="005B1D87">
      <w:pPr>
        <w:jc w:val="both"/>
        <w:rPr>
          <w:rFonts w:cs="Arial"/>
          <w:sz w:val="22"/>
          <w:szCs w:val="22"/>
        </w:rPr>
      </w:pPr>
      <w:r w:rsidRPr="00370C82">
        <w:rPr>
          <w:rFonts w:cs="Arial"/>
          <w:sz w:val="22"/>
          <w:szCs w:val="22"/>
        </w:rPr>
        <w:t xml:space="preserve">Si l’empresa contractista incorregués en demora respecte del compliment dels terminis total o parcials, per causes que li siguin imputables, l’Administració podrà optar, ateses les circumstàncies del cas, per la resolució del contracte amb pèrdua de la garantia o podrà acordar la imposició de les penalitats següents: </w:t>
      </w:r>
    </w:p>
    <w:p w14:paraId="67D8ACB5" w14:textId="77777777" w:rsidR="005B1D87" w:rsidRPr="00370C82" w:rsidRDefault="005B1D87" w:rsidP="005B1D87">
      <w:pPr>
        <w:numPr>
          <w:ilvl w:val="0"/>
          <w:numId w:val="16"/>
        </w:numPr>
        <w:jc w:val="both"/>
        <w:rPr>
          <w:rFonts w:cs="Arial"/>
          <w:sz w:val="22"/>
          <w:szCs w:val="22"/>
        </w:rPr>
      </w:pPr>
      <w:r w:rsidRPr="00370C82">
        <w:rPr>
          <w:rFonts w:cs="Arial"/>
          <w:sz w:val="22"/>
          <w:szCs w:val="22"/>
        </w:rPr>
        <w:t>La imposició diària de 0,60 € per cada 1.000 € del preu del contracte, IVA exclòs. En el cas que les penalitats per demora aconsegueixin un múltiple del 5 per 100 del preu del contracte, IVA exclòs, l'òrgan de contractació estarà facultat per procedir a la resolució del mateix o acordar la continuïtat de la seva execució amb imposició de noves penalitats</w:t>
      </w:r>
    </w:p>
    <w:p w14:paraId="7E668A92" w14:textId="77777777" w:rsidR="005B1D87" w:rsidRPr="00370C82" w:rsidRDefault="005B1D87" w:rsidP="005B1D87">
      <w:pPr>
        <w:rPr>
          <w:rFonts w:cs="Arial"/>
          <w:sz w:val="22"/>
          <w:szCs w:val="22"/>
        </w:rPr>
      </w:pPr>
    </w:p>
    <w:p w14:paraId="3EDEF5AE" w14:textId="77777777" w:rsidR="005B1D87" w:rsidRPr="00370C82" w:rsidRDefault="005B1D87" w:rsidP="005B1D87">
      <w:pPr>
        <w:jc w:val="both"/>
        <w:rPr>
          <w:rFonts w:cs="Arial"/>
          <w:sz w:val="22"/>
          <w:szCs w:val="22"/>
        </w:rPr>
      </w:pPr>
      <w:r w:rsidRPr="00370C82">
        <w:rPr>
          <w:rFonts w:cs="Arial"/>
          <w:sz w:val="22"/>
          <w:szCs w:val="22"/>
        </w:rPr>
        <w:t>En els supòsits que l'incompliment no cobrís els danys causats a l'Administració, aquesta exigirà al contractista la indemnització per danys i perjudicis.</w:t>
      </w:r>
    </w:p>
    <w:p w14:paraId="0A83EAC2" w14:textId="77777777" w:rsidR="005B1D87" w:rsidRPr="00370C82" w:rsidRDefault="005B1D87" w:rsidP="005B1D87">
      <w:pPr>
        <w:rPr>
          <w:rFonts w:cs="Arial"/>
          <w:sz w:val="22"/>
          <w:szCs w:val="22"/>
        </w:rPr>
      </w:pPr>
    </w:p>
    <w:p w14:paraId="01D1C017" w14:textId="77777777" w:rsidR="005B1D87" w:rsidRPr="00370C82" w:rsidRDefault="005B1D87" w:rsidP="005B1D87">
      <w:pPr>
        <w:jc w:val="both"/>
        <w:rPr>
          <w:rFonts w:cs="Arial"/>
          <w:sz w:val="22"/>
          <w:szCs w:val="22"/>
        </w:rPr>
      </w:pPr>
      <w:r w:rsidRPr="00370C82">
        <w:rPr>
          <w:rFonts w:cs="Arial"/>
          <w:sz w:val="22"/>
          <w:szCs w:val="22"/>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66C2DAE4" w14:textId="77777777" w:rsidR="005B1D87" w:rsidRPr="00370C82" w:rsidRDefault="005B1D87" w:rsidP="005B1D87">
      <w:pPr>
        <w:jc w:val="both"/>
        <w:rPr>
          <w:rFonts w:cs="Arial"/>
          <w:sz w:val="22"/>
          <w:szCs w:val="22"/>
        </w:rPr>
      </w:pPr>
    </w:p>
    <w:p w14:paraId="5C5440EF" w14:textId="77777777" w:rsidR="005B1D87" w:rsidRPr="00370C82" w:rsidRDefault="005B1D87" w:rsidP="005B1D87">
      <w:pPr>
        <w:jc w:val="both"/>
        <w:rPr>
          <w:rStyle w:val="Ttulo1Car"/>
          <w:rFonts w:cs="Arial"/>
          <w:b w:val="0"/>
          <w:bCs w:val="0"/>
          <w:szCs w:val="22"/>
        </w:rPr>
      </w:pPr>
      <w:r w:rsidRPr="00370C82">
        <w:rPr>
          <w:rFonts w:cs="Arial"/>
          <w:sz w:val="22"/>
          <w:szCs w:val="22"/>
        </w:rPr>
        <w:t>En tot cas, la constitució en demora de l’empresa contractista no requerirà intimació prèvia per part de l’Administració.</w:t>
      </w:r>
    </w:p>
    <w:p w14:paraId="274BF515" w14:textId="77777777" w:rsidR="005B1D87" w:rsidRPr="00370C82" w:rsidRDefault="005B1D87" w:rsidP="005B1D87">
      <w:pPr>
        <w:jc w:val="both"/>
        <w:rPr>
          <w:rStyle w:val="Ttulo1Car"/>
          <w:rFonts w:cs="Arial"/>
          <w:b w:val="0"/>
          <w:bCs w:val="0"/>
          <w:szCs w:val="22"/>
        </w:rPr>
      </w:pPr>
    </w:p>
    <w:p w14:paraId="2805DB75" w14:textId="77777777" w:rsidR="005B1D87" w:rsidRPr="00370C82" w:rsidRDefault="005B1D87" w:rsidP="005B1D87">
      <w:pPr>
        <w:jc w:val="both"/>
        <w:rPr>
          <w:rStyle w:val="Ttulo1Car"/>
          <w:rFonts w:cs="Arial"/>
          <w:b w:val="0"/>
          <w:bCs w:val="0"/>
          <w:szCs w:val="22"/>
        </w:rPr>
      </w:pPr>
      <w:r w:rsidRPr="00370C82">
        <w:rPr>
          <w:rFonts w:cs="Arial"/>
          <w:sz w:val="22"/>
          <w:szCs w:val="22"/>
        </w:rPr>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03C0CD28" w14:textId="77777777" w:rsidR="005B1D87" w:rsidRPr="00370C82" w:rsidRDefault="005B1D87" w:rsidP="005B1D87">
      <w:pPr>
        <w:jc w:val="both"/>
        <w:rPr>
          <w:rStyle w:val="Ttulo1Car"/>
          <w:rFonts w:cs="Arial"/>
          <w:b w:val="0"/>
          <w:bCs w:val="0"/>
          <w:szCs w:val="22"/>
        </w:rPr>
      </w:pPr>
    </w:p>
    <w:p w14:paraId="168B2D1C" w14:textId="77777777" w:rsidR="005B1D87" w:rsidRPr="00EF7463" w:rsidRDefault="005B1D87" w:rsidP="005B1D87">
      <w:pPr>
        <w:pStyle w:val="Ttulo1"/>
        <w:rPr>
          <w:rFonts w:cs="Arial"/>
          <w:sz w:val="22"/>
          <w:szCs w:val="22"/>
          <w:lang w:val="ca-ES"/>
        </w:rPr>
      </w:pPr>
      <w:bookmarkStart w:id="49" w:name="_Toc510776713"/>
      <w:r w:rsidRPr="00EF7463">
        <w:rPr>
          <w:rFonts w:cs="Arial"/>
          <w:sz w:val="22"/>
          <w:szCs w:val="20"/>
          <w:lang w:val="ca-ES"/>
        </w:rPr>
        <w:lastRenderedPageBreak/>
        <w:t>NOTA: Veure clàusula ètica i les seves penalitats i conseqüències específiques</w:t>
      </w:r>
    </w:p>
    <w:p w14:paraId="744E39C6" w14:textId="77777777" w:rsidR="005B1D87" w:rsidRPr="00370C82" w:rsidRDefault="005B1D87" w:rsidP="005B1D87">
      <w:pPr>
        <w:rPr>
          <w:rFonts w:cs="Arial"/>
          <w:lang w:eastAsia="es-ES_tradnl"/>
        </w:rPr>
      </w:pPr>
    </w:p>
    <w:p w14:paraId="780B6061" w14:textId="77777777" w:rsidR="005B1D87" w:rsidRPr="00370C82" w:rsidRDefault="005B1D87" w:rsidP="005B1D87">
      <w:pPr>
        <w:rPr>
          <w:rFonts w:cs="Arial"/>
          <w:b/>
          <w:bCs/>
          <w:sz w:val="22"/>
          <w:szCs w:val="22"/>
          <w:u w:val="single"/>
        </w:rPr>
      </w:pPr>
      <w:r w:rsidRPr="00370C82">
        <w:rPr>
          <w:rFonts w:cs="Arial"/>
          <w:b/>
          <w:bCs/>
          <w:sz w:val="22"/>
          <w:szCs w:val="22"/>
          <w:u w:val="single"/>
        </w:rPr>
        <w:t>El procediment per la imposició de penalitats serà el següent:</w:t>
      </w:r>
    </w:p>
    <w:p w14:paraId="677D6864" w14:textId="77777777" w:rsidR="005B1D87" w:rsidRPr="00370C82" w:rsidRDefault="005B1D87" w:rsidP="005B1D87">
      <w:pPr>
        <w:rPr>
          <w:rFonts w:cs="Arial"/>
          <w:sz w:val="22"/>
          <w:szCs w:val="22"/>
        </w:rPr>
      </w:pPr>
    </w:p>
    <w:p w14:paraId="511AA79B" w14:textId="77777777" w:rsidR="005B1D87" w:rsidRPr="00370C82" w:rsidRDefault="005B1D87" w:rsidP="005B1D87">
      <w:pPr>
        <w:pStyle w:val="Prrafodelista"/>
        <w:numPr>
          <w:ilvl w:val="0"/>
          <w:numId w:val="17"/>
        </w:numPr>
        <w:contextualSpacing/>
        <w:jc w:val="both"/>
        <w:rPr>
          <w:rFonts w:cs="Arial"/>
          <w:sz w:val="22"/>
          <w:szCs w:val="22"/>
        </w:rPr>
      </w:pPr>
      <w:r w:rsidRPr="00370C82">
        <w:rPr>
          <w:rFonts w:cs="Arial"/>
          <w:sz w:val="22"/>
          <w:szCs w:val="22"/>
        </w:rPr>
        <w:t>El responsable del contracte efectuarà proposta de resolució/acord a l’òrgan de contractació per iniciar l’expedient d’imposició de penalitats, indicant clarament quina és la infracció comesa i proposaran a l’òrgan de contractació l’import de les penalitats.</w:t>
      </w:r>
    </w:p>
    <w:p w14:paraId="069CD900" w14:textId="77777777" w:rsidR="005B1D87" w:rsidRPr="00370C82" w:rsidRDefault="005B1D87" w:rsidP="005B1D87">
      <w:pPr>
        <w:pStyle w:val="Prrafodelista"/>
        <w:numPr>
          <w:ilvl w:val="0"/>
          <w:numId w:val="17"/>
        </w:numPr>
        <w:contextualSpacing/>
        <w:jc w:val="both"/>
        <w:rPr>
          <w:rFonts w:cs="Arial"/>
          <w:sz w:val="22"/>
          <w:szCs w:val="22"/>
        </w:rPr>
      </w:pPr>
      <w:r w:rsidRPr="00370C82">
        <w:rPr>
          <w:rFonts w:cs="Arial"/>
          <w:sz w:val="22"/>
          <w:szCs w:val="22"/>
        </w:rPr>
        <w:t>Es comunicarà al contractista i als avaladors i asseguradors d'aquest, la incoació de l'expedient i se li atorgarà tràmit d'audiència per termini d’entre 10 i 15 dies a fi que pugui al·legar i presentar els documents i les justificacions que estimi pertinents.</w:t>
      </w:r>
    </w:p>
    <w:p w14:paraId="4A3D99DC" w14:textId="77777777" w:rsidR="005B1D87" w:rsidRPr="00370C82" w:rsidRDefault="005B1D87" w:rsidP="005B1D87">
      <w:pPr>
        <w:pStyle w:val="Prrafodelista"/>
        <w:numPr>
          <w:ilvl w:val="0"/>
          <w:numId w:val="17"/>
        </w:numPr>
        <w:contextualSpacing/>
        <w:jc w:val="both"/>
        <w:rPr>
          <w:rFonts w:cs="Arial"/>
          <w:sz w:val="22"/>
          <w:szCs w:val="22"/>
        </w:rPr>
      </w:pPr>
      <w:r w:rsidRPr="00370C82">
        <w:rPr>
          <w:rFonts w:cs="Arial"/>
          <w:sz w:val="22"/>
          <w:szCs w:val="22"/>
        </w:rPr>
        <w:t>Els Serveis Tècnics (responsable del contracte) informaran sobre les al·legacions presentades i sobre la causa de la infracció i sobre la infracció comesa i proposaran a l’òrgan de contractació l’import de les penalitats.</w:t>
      </w:r>
    </w:p>
    <w:p w14:paraId="384463FD" w14:textId="77777777" w:rsidR="005B1D87" w:rsidRPr="00370C82" w:rsidRDefault="005B1D87" w:rsidP="005B1D87">
      <w:pPr>
        <w:pStyle w:val="Prrafodelista"/>
        <w:numPr>
          <w:ilvl w:val="0"/>
          <w:numId w:val="17"/>
        </w:numPr>
        <w:contextualSpacing/>
        <w:jc w:val="both"/>
        <w:rPr>
          <w:rFonts w:cs="Arial"/>
          <w:sz w:val="22"/>
          <w:szCs w:val="22"/>
        </w:rPr>
      </w:pPr>
      <w:r w:rsidRPr="00370C82">
        <w:rPr>
          <w:rFonts w:cs="Arial"/>
          <w:sz w:val="22"/>
          <w:szCs w:val="22"/>
        </w:rPr>
        <w:t>A fi de verificar les al·legacions presentades, els Serveis Municipals realitzaran tots aquells tràmits, inclosa la visita de comprovació si fos necessària, per pronunciar-se sobre l'incompliment del contractista.</w:t>
      </w:r>
    </w:p>
    <w:p w14:paraId="32BCBD4C" w14:textId="77777777" w:rsidR="005B1D87" w:rsidRPr="00370C82" w:rsidRDefault="005B1D87" w:rsidP="005B1D87">
      <w:pPr>
        <w:pStyle w:val="Prrafodelista"/>
        <w:numPr>
          <w:ilvl w:val="0"/>
          <w:numId w:val="17"/>
        </w:numPr>
        <w:contextualSpacing/>
        <w:jc w:val="both"/>
        <w:rPr>
          <w:rFonts w:cs="Arial"/>
          <w:sz w:val="22"/>
          <w:szCs w:val="22"/>
        </w:rPr>
      </w:pPr>
      <w:r w:rsidRPr="00370C82">
        <w:rPr>
          <w:rFonts w:cs="Arial"/>
          <w:sz w:val="22"/>
          <w:szCs w:val="22"/>
        </w:rPr>
        <w:t>Així mateix, es realitzarà informe de Tresoreria i o intervenció on s’informarà dels pagaments pendents d'abonament i, en el seu cas de les garanties presentades pel contractista.</w:t>
      </w:r>
    </w:p>
    <w:p w14:paraId="0DB6E507" w14:textId="77777777" w:rsidR="005B1D87" w:rsidRPr="00370C82" w:rsidRDefault="005B1D87" w:rsidP="005B1D87">
      <w:pPr>
        <w:pStyle w:val="Prrafodelista"/>
        <w:numPr>
          <w:ilvl w:val="0"/>
          <w:numId w:val="17"/>
        </w:numPr>
        <w:contextualSpacing/>
        <w:jc w:val="both"/>
        <w:rPr>
          <w:rFonts w:cs="Arial"/>
          <w:sz w:val="22"/>
          <w:szCs w:val="22"/>
        </w:rPr>
      </w:pPr>
      <w:r w:rsidRPr="00370C82">
        <w:rPr>
          <w:rFonts w:cs="Arial"/>
          <w:sz w:val="22"/>
          <w:szCs w:val="22"/>
        </w:rPr>
        <w:t>Vistos els informes i les al·legacions presentades, l'òrgan de contractació l'òrgan de contractació competent, resoldrà el procediment, notificant-se la resolució del procediment als interessats juntament amb la comunicació dels recursos corresponents.</w:t>
      </w:r>
    </w:p>
    <w:p w14:paraId="2225883F" w14:textId="77777777" w:rsidR="005B1D87" w:rsidRPr="00370C82" w:rsidRDefault="005B1D87" w:rsidP="005B1D87">
      <w:pPr>
        <w:pStyle w:val="Ttulo1"/>
        <w:rPr>
          <w:rFonts w:cs="Arial"/>
          <w:szCs w:val="22"/>
          <w:lang w:eastAsia="es-ES_tradnl"/>
        </w:rPr>
      </w:pPr>
    </w:p>
    <w:p w14:paraId="14E89FFF" w14:textId="77777777" w:rsidR="005B1D87" w:rsidRPr="00370C82" w:rsidRDefault="005B1D87" w:rsidP="005B1D87">
      <w:pPr>
        <w:pStyle w:val="Ttulo1"/>
        <w:rPr>
          <w:rStyle w:val="Ttulo1Car"/>
          <w:rFonts w:cs="Arial"/>
          <w:b/>
          <w:bCs/>
          <w:szCs w:val="22"/>
        </w:rPr>
      </w:pPr>
      <w:r w:rsidRPr="00370C82">
        <w:rPr>
          <w:rFonts w:cs="Arial"/>
          <w:szCs w:val="22"/>
        </w:rPr>
        <w:t>28. INCOMPLIMENT PARCIAL O COMPLIMENT DEFECTUÓS DEL CONTRACTE I IMPOSICIÓ DE PENALITATS</w:t>
      </w:r>
      <w:bookmarkEnd w:id="49"/>
    </w:p>
    <w:p w14:paraId="3B4EBB93" w14:textId="77777777" w:rsidR="005B1D87" w:rsidRPr="00370C82" w:rsidRDefault="005B1D87" w:rsidP="005B1D87">
      <w:pPr>
        <w:jc w:val="both"/>
        <w:rPr>
          <w:rFonts w:cs="Arial"/>
        </w:rPr>
      </w:pPr>
    </w:p>
    <w:p w14:paraId="567ECA3F" w14:textId="00633A5F" w:rsidR="005B1D87" w:rsidRDefault="005B1D87" w:rsidP="005B1D87">
      <w:pPr>
        <w:jc w:val="both"/>
        <w:rPr>
          <w:rFonts w:cs="Arial"/>
          <w:sz w:val="22"/>
          <w:szCs w:val="22"/>
        </w:rPr>
      </w:pPr>
      <w:r w:rsidRPr="00824407">
        <w:rPr>
          <w:rFonts w:cs="Arial"/>
          <w:sz w:val="22"/>
          <w:szCs w:val="22"/>
        </w:rPr>
        <w:t>El contracte s'executarà amb subjecció a l'establert en el contracte i en els plecs, i d'acord amb les instruccions que per a la seva interpretació donés al contractista el responsable del contracte.</w:t>
      </w:r>
    </w:p>
    <w:p w14:paraId="79C30C53" w14:textId="77777777" w:rsidR="00824407" w:rsidRPr="00824407" w:rsidRDefault="00824407" w:rsidP="005B1D87">
      <w:pPr>
        <w:jc w:val="both"/>
        <w:rPr>
          <w:rFonts w:cs="Arial"/>
          <w:sz w:val="22"/>
          <w:szCs w:val="22"/>
        </w:rPr>
      </w:pPr>
    </w:p>
    <w:p w14:paraId="5921B68A" w14:textId="77777777" w:rsidR="005B1D87" w:rsidRPr="00824407" w:rsidRDefault="005B1D87" w:rsidP="005B1D87">
      <w:pPr>
        <w:jc w:val="both"/>
        <w:rPr>
          <w:rFonts w:cs="Arial"/>
          <w:sz w:val="22"/>
          <w:szCs w:val="22"/>
        </w:rPr>
      </w:pPr>
      <w:r w:rsidRPr="00824407">
        <w:rPr>
          <w:rFonts w:cs="Arial"/>
          <w:sz w:val="22"/>
          <w:szCs w:val="22"/>
        </w:rPr>
        <w:t>L’Administració podrà optar, ateses les circumstàncies del cas, per la resolució del contracte amb pèrdua de la garantia o podrà acordar la imposició de les penalitats que es detallen a continuació, que d'acord amb l'art. 192.1 LCSP hauran de ser proporcionals a la gravetat de l'incompliment i amb el límit que cadascuna de les penalitats no podran ser superiors al 10 % del preu del contracte, IVA exclòs, ni el total de les mateixes podrà superar el 50 %.</w:t>
      </w:r>
    </w:p>
    <w:p w14:paraId="7D64BC4C" w14:textId="77777777" w:rsidR="005B1D87" w:rsidRPr="00370C82" w:rsidRDefault="005B1D87" w:rsidP="005B1D87">
      <w:pPr>
        <w:jc w:val="both"/>
        <w:rPr>
          <w:rFonts w:cs="Arial"/>
          <w:b/>
          <w:bCs/>
          <w:color w:val="FF0000"/>
          <w:w w:val="109"/>
          <w:sz w:val="22"/>
          <w:szCs w:val="22"/>
          <w:lang w:eastAsia="es-ES_tradnl"/>
        </w:rPr>
      </w:pPr>
    </w:p>
    <w:p w14:paraId="1C98AC98" w14:textId="77777777" w:rsidR="005B1D87" w:rsidRPr="007C3DBB" w:rsidRDefault="005B1D87" w:rsidP="005B1D87">
      <w:pPr>
        <w:jc w:val="both"/>
        <w:rPr>
          <w:rFonts w:cs="Arial"/>
          <w:b/>
          <w:bCs/>
          <w:sz w:val="22"/>
          <w:szCs w:val="22"/>
        </w:rPr>
      </w:pPr>
      <w:r w:rsidRPr="007C3DBB">
        <w:rPr>
          <w:rFonts w:cs="Arial"/>
          <w:b/>
          <w:bCs/>
          <w:sz w:val="22"/>
          <w:szCs w:val="22"/>
        </w:rPr>
        <w:t>CLASSIFICACIÓ DE LES INFRACCIONS.</w:t>
      </w:r>
    </w:p>
    <w:p w14:paraId="2821F5CC" w14:textId="77777777" w:rsidR="005B1D87" w:rsidRPr="007C3DBB" w:rsidRDefault="005B1D87" w:rsidP="005B1D87">
      <w:pPr>
        <w:jc w:val="both"/>
        <w:rPr>
          <w:rFonts w:cs="Arial"/>
          <w:sz w:val="22"/>
          <w:szCs w:val="22"/>
        </w:rPr>
      </w:pPr>
      <w:r w:rsidRPr="007C3DBB">
        <w:rPr>
          <w:rFonts w:cs="Arial"/>
          <w:sz w:val="22"/>
          <w:szCs w:val="22"/>
        </w:rPr>
        <w:t>Les infraccions es classificaran en lleus o greus segons els criteris següents:</w:t>
      </w:r>
    </w:p>
    <w:p w14:paraId="39DF5DE3" w14:textId="77777777" w:rsidR="005B1D87" w:rsidRPr="005E1EE9" w:rsidRDefault="005B1D87" w:rsidP="005B1D87">
      <w:pPr>
        <w:jc w:val="both"/>
        <w:rPr>
          <w:rFonts w:cs="Arial"/>
          <w:b/>
          <w:bCs/>
          <w:color w:val="FF0000"/>
          <w:w w:val="109"/>
          <w:sz w:val="22"/>
          <w:szCs w:val="22"/>
          <w:highlight w:val="cyan"/>
          <w:lang w:eastAsia="es-ES_tradnl"/>
        </w:rPr>
      </w:pPr>
    </w:p>
    <w:p w14:paraId="4921B1F2" w14:textId="77777777" w:rsidR="005B1D87" w:rsidRPr="007C3DBB" w:rsidRDefault="005B1D87" w:rsidP="005B1D87">
      <w:pPr>
        <w:jc w:val="both"/>
        <w:rPr>
          <w:rFonts w:cs="Arial"/>
          <w:b/>
          <w:bCs/>
          <w:sz w:val="22"/>
          <w:szCs w:val="22"/>
        </w:rPr>
      </w:pPr>
      <w:r w:rsidRPr="007C3DBB">
        <w:rPr>
          <w:rFonts w:cs="Arial"/>
          <w:b/>
          <w:bCs/>
          <w:sz w:val="22"/>
          <w:szCs w:val="22"/>
        </w:rPr>
        <w:t>INFRACCIONS MOLT GREUS</w:t>
      </w:r>
    </w:p>
    <w:p w14:paraId="2CB45AA5" w14:textId="77777777" w:rsidR="005B1D87" w:rsidRPr="007C3DBB" w:rsidRDefault="005B1D87" w:rsidP="007C3DBB">
      <w:pPr>
        <w:pStyle w:val="Prrafodelista"/>
        <w:numPr>
          <w:ilvl w:val="0"/>
          <w:numId w:val="34"/>
        </w:numPr>
        <w:jc w:val="both"/>
        <w:rPr>
          <w:rFonts w:cs="Arial"/>
          <w:sz w:val="22"/>
          <w:szCs w:val="22"/>
        </w:rPr>
      </w:pPr>
      <w:r w:rsidRPr="007C3DBB">
        <w:rPr>
          <w:rFonts w:cs="Arial"/>
          <w:sz w:val="22"/>
          <w:szCs w:val="22"/>
        </w:rPr>
        <w:t>La demora en l’inici de la prestació dels serveis en més de tres dies sobre la data prevista, excepte causes de força major.</w:t>
      </w:r>
    </w:p>
    <w:p w14:paraId="1E063B98" w14:textId="77777777" w:rsidR="005B1D87" w:rsidRPr="007C3DBB" w:rsidRDefault="005B1D87" w:rsidP="007C3DBB">
      <w:pPr>
        <w:pStyle w:val="Prrafodelista"/>
        <w:numPr>
          <w:ilvl w:val="0"/>
          <w:numId w:val="34"/>
        </w:numPr>
        <w:jc w:val="both"/>
        <w:rPr>
          <w:rFonts w:cs="Arial"/>
          <w:sz w:val="22"/>
          <w:szCs w:val="22"/>
        </w:rPr>
      </w:pPr>
      <w:r w:rsidRPr="007C3DBB">
        <w:rPr>
          <w:rFonts w:cs="Arial"/>
          <w:sz w:val="22"/>
          <w:szCs w:val="22"/>
        </w:rPr>
        <w:t xml:space="preserve">L’incompliment </w:t>
      </w:r>
      <w:r w:rsidRPr="007C3DBB">
        <w:rPr>
          <w:rFonts w:cs="Arial"/>
          <w:b/>
          <w:bCs/>
          <w:sz w:val="22"/>
          <w:szCs w:val="22"/>
        </w:rPr>
        <w:t>manifest i reiterat</w:t>
      </w:r>
      <w:r w:rsidRPr="007C3DBB">
        <w:rPr>
          <w:rFonts w:cs="Arial"/>
          <w:sz w:val="22"/>
          <w:szCs w:val="22"/>
        </w:rPr>
        <w:t xml:space="preserve"> de les obligacions previstes en el present plec i en el Plec de Condicions Tècniques.</w:t>
      </w:r>
    </w:p>
    <w:p w14:paraId="7028ECEA" w14:textId="77777777" w:rsidR="005B1D87" w:rsidRPr="007C3DBB" w:rsidRDefault="005B1D87" w:rsidP="007C3DBB">
      <w:pPr>
        <w:pStyle w:val="Prrafodelista"/>
        <w:numPr>
          <w:ilvl w:val="0"/>
          <w:numId w:val="34"/>
        </w:numPr>
        <w:jc w:val="both"/>
        <w:rPr>
          <w:rFonts w:cs="Arial"/>
          <w:sz w:val="22"/>
          <w:szCs w:val="22"/>
        </w:rPr>
      </w:pPr>
      <w:r w:rsidRPr="007C3DBB">
        <w:rPr>
          <w:rFonts w:cs="Arial"/>
          <w:sz w:val="22"/>
          <w:szCs w:val="22"/>
        </w:rPr>
        <w:lastRenderedPageBreak/>
        <w:t xml:space="preserve">La no intervenció </w:t>
      </w:r>
      <w:r w:rsidRPr="007C3DBB">
        <w:rPr>
          <w:rFonts w:cs="Arial"/>
          <w:b/>
          <w:bCs/>
          <w:sz w:val="22"/>
          <w:szCs w:val="22"/>
        </w:rPr>
        <w:t>immediata</w:t>
      </w:r>
      <w:r w:rsidRPr="007C3DBB">
        <w:rPr>
          <w:rFonts w:cs="Arial"/>
          <w:sz w:val="22"/>
          <w:szCs w:val="22"/>
        </w:rPr>
        <w:t xml:space="preserve"> posterior a una denúncia o coneixement d’una situació que exigeixi una actuació extraordinària o urgent.</w:t>
      </w:r>
    </w:p>
    <w:p w14:paraId="6D15BDC6" w14:textId="77777777" w:rsidR="005B1D87" w:rsidRPr="007C3DBB" w:rsidRDefault="005B1D87" w:rsidP="007C3DBB">
      <w:pPr>
        <w:pStyle w:val="Prrafodelista"/>
        <w:numPr>
          <w:ilvl w:val="0"/>
          <w:numId w:val="34"/>
        </w:numPr>
        <w:jc w:val="both"/>
        <w:rPr>
          <w:rFonts w:cs="Arial"/>
          <w:sz w:val="22"/>
          <w:szCs w:val="22"/>
        </w:rPr>
      </w:pPr>
      <w:r w:rsidRPr="007C3DBB">
        <w:rPr>
          <w:rFonts w:cs="Arial"/>
          <w:sz w:val="22"/>
          <w:szCs w:val="22"/>
        </w:rPr>
        <w:t>La prestació manifestament defectuosa i/o irregular dels serveis.</w:t>
      </w:r>
    </w:p>
    <w:p w14:paraId="761E3D01" w14:textId="77777777" w:rsidR="005B1D87" w:rsidRPr="007C3DBB" w:rsidRDefault="005B1D87" w:rsidP="007C3DBB">
      <w:pPr>
        <w:pStyle w:val="Prrafodelista"/>
        <w:numPr>
          <w:ilvl w:val="0"/>
          <w:numId w:val="34"/>
        </w:numPr>
        <w:jc w:val="both"/>
        <w:rPr>
          <w:rFonts w:cs="Arial"/>
          <w:sz w:val="22"/>
          <w:szCs w:val="22"/>
        </w:rPr>
      </w:pPr>
      <w:r w:rsidRPr="007C3DBB">
        <w:rPr>
          <w:rFonts w:cs="Arial"/>
          <w:sz w:val="22"/>
          <w:szCs w:val="22"/>
        </w:rPr>
        <w:t>El retard sistemàtic en la prestació del servei.</w:t>
      </w:r>
    </w:p>
    <w:p w14:paraId="011734BF" w14:textId="77777777" w:rsidR="005B1D87" w:rsidRPr="007C3DBB" w:rsidRDefault="005B1D87" w:rsidP="007C3DBB">
      <w:pPr>
        <w:pStyle w:val="Prrafodelista"/>
        <w:numPr>
          <w:ilvl w:val="0"/>
          <w:numId w:val="34"/>
        </w:numPr>
        <w:jc w:val="both"/>
        <w:rPr>
          <w:rFonts w:cs="Arial"/>
          <w:sz w:val="22"/>
          <w:szCs w:val="22"/>
        </w:rPr>
      </w:pPr>
      <w:r w:rsidRPr="007C3DBB">
        <w:rPr>
          <w:rFonts w:cs="Arial"/>
          <w:sz w:val="22"/>
          <w:szCs w:val="22"/>
        </w:rPr>
        <w:t>La no utilització dels mitjans escaients per a la correcta execució del contracte.</w:t>
      </w:r>
    </w:p>
    <w:p w14:paraId="724F2DB8" w14:textId="77777777" w:rsidR="005B1D87" w:rsidRPr="007C3DBB" w:rsidRDefault="005B1D87" w:rsidP="007C3DBB">
      <w:pPr>
        <w:pStyle w:val="Prrafodelista"/>
        <w:numPr>
          <w:ilvl w:val="0"/>
          <w:numId w:val="34"/>
        </w:numPr>
        <w:jc w:val="both"/>
        <w:rPr>
          <w:rFonts w:cs="Arial"/>
          <w:sz w:val="22"/>
          <w:szCs w:val="22"/>
        </w:rPr>
      </w:pPr>
      <w:r w:rsidRPr="007C3DBB">
        <w:rPr>
          <w:rFonts w:cs="Arial"/>
          <w:sz w:val="22"/>
          <w:szCs w:val="22"/>
        </w:rPr>
        <w:t>Desobediència de les ordres de l’Administració relatives a la norma i/o règim dels serveis en general i a les normes que regularan la prestació dels serveis.</w:t>
      </w:r>
    </w:p>
    <w:p w14:paraId="6299DDBC" w14:textId="77777777" w:rsidR="005B1D87" w:rsidRPr="007C3DBB" w:rsidRDefault="005B1D87" w:rsidP="007C3DBB">
      <w:pPr>
        <w:pStyle w:val="Prrafodelista"/>
        <w:numPr>
          <w:ilvl w:val="0"/>
          <w:numId w:val="34"/>
        </w:numPr>
        <w:jc w:val="both"/>
        <w:rPr>
          <w:rFonts w:cs="Arial"/>
          <w:sz w:val="22"/>
          <w:szCs w:val="22"/>
        </w:rPr>
      </w:pPr>
      <w:r w:rsidRPr="007C3DBB">
        <w:rPr>
          <w:rFonts w:cs="Arial"/>
          <w:sz w:val="22"/>
          <w:szCs w:val="22"/>
        </w:rPr>
        <w:t>Falta d’elements i/o mesures de seguretat per a la prestació del servei.</w:t>
      </w:r>
    </w:p>
    <w:p w14:paraId="43DC5E46" w14:textId="77777777" w:rsidR="005B1D87" w:rsidRPr="007C3DBB" w:rsidRDefault="005B1D87" w:rsidP="007C3DBB">
      <w:pPr>
        <w:pStyle w:val="Prrafodelista"/>
        <w:numPr>
          <w:ilvl w:val="0"/>
          <w:numId w:val="34"/>
        </w:numPr>
        <w:jc w:val="both"/>
        <w:rPr>
          <w:rFonts w:cs="Arial"/>
          <w:sz w:val="22"/>
          <w:szCs w:val="22"/>
        </w:rPr>
      </w:pPr>
      <w:r w:rsidRPr="007C3DBB">
        <w:rPr>
          <w:rFonts w:cs="Arial"/>
          <w:sz w:val="22"/>
          <w:szCs w:val="22"/>
        </w:rPr>
        <w:t>Incompliment de les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8196942" w14:textId="77777777" w:rsidR="005B1D87" w:rsidRPr="007C3DBB" w:rsidRDefault="005B1D87" w:rsidP="007C3DBB">
      <w:pPr>
        <w:pStyle w:val="Prrafodelista"/>
        <w:numPr>
          <w:ilvl w:val="0"/>
          <w:numId w:val="34"/>
        </w:numPr>
        <w:jc w:val="both"/>
        <w:rPr>
          <w:rFonts w:cs="Arial"/>
          <w:sz w:val="22"/>
          <w:szCs w:val="22"/>
        </w:rPr>
      </w:pPr>
      <w:r w:rsidRPr="007C3DBB">
        <w:rPr>
          <w:rFonts w:cs="Arial"/>
          <w:sz w:val="22"/>
          <w:szCs w:val="22"/>
        </w:rPr>
        <w:t>La reiteració de tres faltes greus.</w:t>
      </w:r>
    </w:p>
    <w:p w14:paraId="01E81446" w14:textId="77777777" w:rsidR="005B1D87" w:rsidRPr="005E1EE9" w:rsidRDefault="005B1D87" w:rsidP="005B1D87">
      <w:pPr>
        <w:jc w:val="both"/>
        <w:rPr>
          <w:rFonts w:cs="Arial"/>
          <w:b/>
          <w:bCs/>
          <w:color w:val="FF0000"/>
          <w:w w:val="109"/>
          <w:sz w:val="22"/>
          <w:szCs w:val="22"/>
          <w:lang w:eastAsia="es-ES_tradnl"/>
        </w:rPr>
      </w:pPr>
    </w:p>
    <w:p w14:paraId="3F5E6851" w14:textId="77777777" w:rsidR="005B1D87" w:rsidRPr="007C3DBB" w:rsidRDefault="005B1D87" w:rsidP="005B1D87">
      <w:pPr>
        <w:jc w:val="both"/>
        <w:rPr>
          <w:rFonts w:cs="Arial"/>
          <w:b/>
          <w:bCs/>
          <w:sz w:val="22"/>
          <w:szCs w:val="22"/>
        </w:rPr>
      </w:pPr>
      <w:r w:rsidRPr="007C3DBB">
        <w:rPr>
          <w:rFonts w:cs="Arial"/>
          <w:b/>
          <w:bCs/>
          <w:sz w:val="22"/>
          <w:szCs w:val="22"/>
        </w:rPr>
        <w:t>INFRACCIONS GREUS</w:t>
      </w:r>
    </w:p>
    <w:p w14:paraId="23D4CFAF" w14:textId="77777777" w:rsidR="005B1D87" w:rsidRPr="007C3DBB" w:rsidRDefault="005B1D87" w:rsidP="007C3DBB">
      <w:pPr>
        <w:pStyle w:val="Prrafodelista"/>
        <w:numPr>
          <w:ilvl w:val="0"/>
          <w:numId w:val="35"/>
        </w:numPr>
        <w:jc w:val="both"/>
        <w:rPr>
          <w:rFonts w:cs="Arial"/>
          <w:sz w:val="22"/>
          <w:szCs w:val="22"/>
        </w:rPr>
      </w:pPr>
      <w:r w:rsidRPr="007C3DBB">
        <w:rPr>
          <w:rFonts w:cs="Arial"/>
          <w:sz w:val="22"/>
          <w:szCs w:val="22"/>
        </w:rPr>
        <w:t>El retard no sistemàtic en la prestació dels serveis.</w:t>
      </w:r>
    </w:p>
    <w:p w14:paraId="36303867" w14:textId="77777777" w:rsidR="005B1D87" w:rsidRPr="007C3DBB" w:rsidRDefault="005B1D87" w:rsidP="007C3DBB">
      <w:pPr>
        <w:pStyle w:val="Prrafodelista"/>
        <w:numPr>
          <w:ilvl w:val="0"/>
          <w:numId w:val="35"/>
        </w:numPr>
        <w:jc w:val="both"/>
        <w:rPr>
          <w:rFonts w:cs="Arial"/>
          <w:sz w:val="22"/>
          <w:szCs w:val="22"/>
        </w:rPr>
      </w:pPr>
      <w:r w:rsidRPr="007C3DBB">
        <w:rPr>
          <w:rFonts w:cs="Arial"/>
          <w:sz w:val="22"/>
          <w:szCs w:val="22"/>
        </w:rPr>
        <w:t>L’incompliment de les obligacions previstes en el present plec i en el Plec de Condicions Tècniques.</w:t>
      </w:r>
    </w:p>
    <w:p w14:paraId="72F09A5C" w14:textId="77777777" w:rsidR="005B1D87" w:rsidRPr="007C3DBB" w:rsidRDefault="005B1D87" w:rsidP="007C3DBB">
      <w:pPr>
        <w:pStyle w:val="Prrafodelista"/>
        <w:numPr>
          <w:ilvl w:val="0"/>
          <w:numId w:val="35"/>
        </w:numPr>
        <w:jc w:val="both"/>
        <w:rPr>
          <w:rFonts w:cs="Arial"/>
          <w:sz w:val="22"/>
          <w:szCs w:val="22"/>
        </w:rPr>
      </w:pPr>
      <w:r w:rsidRPr="007C3DBB">
        <w:rPr>
          <w:rFonts w:cs="Arial"/>
          <w:sz w:val="22"/>
          <w:szCs w:val="22"/>
        </w:rPr>
        <w:t>La no intervenció posterior a la denúncia o coneixement d’una situació que ho requereixi.</w:t>
      </w:r>
    </w:p>
    <w:p w14:paraId="135EBE8D" w14:textId="77777777" w:rsidR="005B1D87" w:rsidRPr="007C3DBB" w:rsidRDefault="005B1D87" w:rsidP="007C3DBB">
      <w:pPr>
        <w:pStyle w:val="Prrafodelista"/>
        <w:numPr>
          <w:ilvl w:val="0"/>
          <w:numId w:val="35"/>
        </w:numPr>
        <w:jc w:val="both"/>
        <w:rPr>
          <w:rFonts w:cs="Arial"/>
          <w:sz w:val="22"/>
          <w:szCs w:val="22"/>
        </w:rPr>
      </w:pPr>
      <w:r w:rsidRPr="007C3DBB">
        <w:rPr>
          <w:rFonts w:cs="Arial"/>
          <w:sz w:val="22"/>
          <w:szCs w:val="22"/>
        </w:rPr>
        <w:t>Els incidents del personal pertanyent a l’empresa adjudicatària amb terceres persones, tant per tracte incorrecte, com per deficiència de la prestació del servei.</w:t>
      </w:r>
    </w:p>
    <w:p w14:paraId="34C0D5E7" w14:textId="77777777" w:rsidR="005B1D87" w:rsidRPr="007C3DBB" w:rsidRDefault="005B1D87" w:rsidP="007C3DBB">
      <w:pPr>
        <w:pStyle w:val="Prrafodelista"/>
        <w:numPr>
          <w:ilvl w:val="0"/>
          <w:numId w:val="35"/>
        </w:numPr>
        <w:jc w:val="both"/>
        <w:rPr>
          <w:rFonts w:cs="Arial"/>
          <w:sz w:val="22"/>
          <w:szCs w:val="22"/>
        </w:rPr>
      </w:pPr>
      <w:r w:rsidRPr="007C3DBB">
        <w:rPr>
          <w:rFonts w:cs="Arial"/>
          <w:sz w:val="22"/>
          <w:szCs w:val="22"/>
        </w:rPr>
        <w:t>Retards sistemàtics en el lliurament d’informes o documentació prevista en el present plec i el plec de condicions tècniques..</w:t>
      </w:r>
    </w:p>
    <w:p w14:paraId="64DADEF9" w14:textId="77777777" w:rsidR="005B1D87" w:rsidRPr="007C3DBB" w:rsidRDefault="005B1D87" w:rsidP="007C3DBB">
      <w:pPr>
        <w:pStyle w:val="Prrafodelista"/>
        <w:numPr>
          <w:ilvl w:val="0"/>
          <w:numId w:val="35"/>
        </w:numPr>
        <w:jc w:val="both"/>
        <w:rPr>
          <w:rFonts w:cs="Arial"/>
          <w:sz w:val="22"/>
          <w:szCs w:val="22"/>
        </w:rPr>
      </w:pPr>
      <w:r w:rsidRPr="007C3DBB">
        <w:rPr>
          <w:rFonts w:cs="Arial"/>
          <w:sz w:val="22"/>
          <w:szCs w:val="22"/>
        </w:rPr>
        <w:t>Retards sistemàtics en el lliurament de la informació sol·licitada per l’Ajuntament i la prevista en el present plec i en el PCTP.</w:t>
      </w:r>
    </w:p>
    <w:p w14:paraId="3BA8F16A" w14:textId="77777777" w:rsidR="005B1D87" w:rsidRPr="007C3DBB" w:rsidRDefault="005B1D87" w:rsidP="007C3DBB">
      <w:pPr>
        <w:pStyle w:val="Prrafodelista"/>
        <w:numPr>
          <w:ilvl w:val="0"/>
          <w:numId w:val="35"/>
        </w:numPr>
        <w:jc w:val="both"/>
        <w:rPr>
          <w:rFonts w:cs="Arial"/>
          <w:sz w:val="22"/>
          <w:szCs w:val="22"/>
        </w:rPr>
      </w:pPr>
      <w:r w:rsidRPr="007C3DBB">
        <w:rPr>
          <w:rFonts w:cs="Arial"/>
          <w:sz w:val="22"/>
          <w:szCs w:val="22"/>
        </w:rPr>
        <w:t xml:space="preserve">Modificació de la prestació sense causa justificada ni notificació prèvia. </w:t>
      </w:r>
    </w:p>
    <w:p w14:paraId="5B424C1E" w14:textId="77777777" w:rsidR="005B1D87" w:rsidRPr="007C3DBB" w:rsidRDefault="005B1D87" w:rsidP="007C3DBB">
      <w:pPr>
        <w:pStyle w:val="Prrafodelista"/>
        <w:numPr>
          <w:ilvl w:val="0"/>
          <w:numId w:val="35"/>
        </w:numPr>
        <w:jc w:val="both"/>
        <w:rPr>
          <w:rFonts w:cs="Arial"/>
          <w:sz w:val="22"/>
          <w:szCs w:val="22"/>
        </w:rPr>
      </w:pPr>
      <w:r w:rsidRPr="007C3DBB">
        <w:rPr>
          <w:rFonts w:cs="Arial"/>
          <w:sz w:val="22"/>
          <w:szCs w:val="22"/>
        </w:rPr>
        <w:t xml:space="preserve">Incompliment de l’obligació de l’empresa contractista de remetre relació detallada de </w:t>
      </w:r>
      <w:proofErr w:type="spellStart"/>
      <w:r w:rsidRPr="007C3DBB">
        <w:rPr>
          <w:rFonts w:cs="Arial"/>
          <w:sz w:val="22"/>
          <w:szCs w:val="22"/>
        </w:rPr>
        <w:t>subcontractistes</w:t>
      </w:r>
      <w:proofErr w:type="spellEnd"/>
      <w:r w:rsidRPr="007C3DBB">
        <w:rPr>
          <w:rFonts w:cs="Arial"/>
          <w:sz w:val="22"/>
          <w:szCs w:val="22"/>
        </w:rPr>
        <w:t xml:space="preserve"> o subministradors i justificant de compliment dels pagaments, previstos en aquest plec.</w:t>
      </w:r>
    </w:p>
    <w:p w14:paraId="196F0839" w14:textId="77777777" w:rsidR="005B1D87" w:rsidRPr="007C3DBB" w:rsidRDefault="005B1D87" w:rsidP="007C3DBB">
      <w:pPr>
        <w:pStyle w:val="Prrafodelista"/>
        <w:numPr>
          <w:ilvl w:val="0"/>
          <w:numId w:val="35"/>
        </w:numPr>
        <w:jc w:val="both"/>
        <w:rPr>
          <w:rFonts w:cs="Arial"/>
          <w:sz w:val="22"/>
          <w:szCs w:val="22"/>
        </w:rPr>
      </w:pPr>
      <w:r w:rsidRPr="007C3DBB">
        <w:rPr>
          <w:rFonts w:cs="Arial"/>
          <w:sz w:val="22"/>
          <w:szCs w:val="22"/>
        </w:rPr>
        <w:t>La reiteració de tres faltes lleus.</w:t>
      </w:r>
    </w:p>
    <w:p w14:paraId="539B26B5" w14:textId="77777777" w:rsidR="005B1D87" w:rsidRPr="005E1EE9" w:rsidRDefault="005B1D87" w:rsidP="005B1D87">
      <w:pPr>
        <w:jc w:val="both"/>
        <w:rPr>
          <w:rFonts w:cs="Arial"/>
          <w:b/>
          <w:bCs/>
          <w:color w:val="FF0000"/>
          <w:w w:val="109"/>
          <w:sz w:val="22"/>
          <w:szCs w:val="22"/>
          <w:lang w:eastAsia="es-ES_tradnl"/>
        </w:rPr>
      </w:pPr>
    </w:p>
    <w:p w14:paraId="0228C9D8" w14:textId="77777777" w:rsidR="005B1D87" w:rsidRPr="007C3DBB" w:rsidRDefault="005B1D87" w:rsidP="005B1D87">
      <w:pPr>
        <w:jc w:val="both"/>
        <w:rPr>
          <w:rFonts w:cs="Arial"/>
          <w:b/>
          <w:bCs/>
          <w:sz w:val="22"/>
          <w:szCs w:val="22"/>
        </w:rPr>
      </w:pPr>
      <w:r w:rsidRPr="007C3DBB">
        <w:rPr>
          <w:rFonts w:cs="Arial"/>
          <w:b/>
          <w:bCs/>
          <w:sz w:val="22"/>
          <w:szCs w:val="22"/>
        </w:rPr>
        <w:t>INFRACCIONS LLEUS</w:t>
      </w:r>
    </w:p>
    <w:p w14:paraId="71D42002" w14:textId="77777777" w:rsidR="005B1D87" w:rsidRPr="007C3DBB" w:rsidRDefault="005B1D87" w:rsidP="007C3DBB">
      <w:pPr>
        <w:pStyle w:val="Prrafodelista"/>
        <w:numPr>
          <w:ilvl w:val="0"/>
          <w:numId w:val="36"/>
        </w:numPr>
        <w:jc w:val="both"/>
        <w:rPr>
          <w:rFonts w:cs="Arial"/>
          <w:sz w:val="22"/>
          <w:szCs w:val="22"/>
        </w:rPr>
      </w:pPr>
      <w:r w:rsidRPr="007C3DBB">
        <w:rPr>
          <w:rFonts w:cs="Arial"/>
          <w:sz w:val="22"/>
          <w:szCs w:val="22"/>
        </w:rPr>
        <w:t>Es consideren incompliments lleus tots els altres no previstos anteriorment i que d’alguna manera signifiquin detriment de les condicions establertes en aquest Plec o el PCTP i/o suposin perjudici no greu de la prestació i/o que donin lloc a deficiències en l’aspecte del personal o de mitjans utilitzats.</w:t>
      </w:r>
    </w:p>
    <w:p w14:paraId="71DCE3F0" w14:textId="77777777" w:rsidR="005B1D87" w:rsidRPr="005E1EE9" w:rsidRDefault="005B1D87" w:rsidP="005B1D87">
      <w:pPr>
        <w:jc w:val="both"/>
        <w:rPr>
          <w:rFonts w:cs="Arial"/>
          <w:b/>
          <w:bCs/>
          <w:color w:val="FF0000"/>
          <w:w w:val="109"/>
          <w:sz w:val="22"/>
          <w:szCs w:val="22"/>
          <w:lang w:eastAsia="es-ES_tradnl"/>
        </w:rPr>
      </w:pPr>
    </w:p>
    <w:p w14:paraId="42215EA8" w14:textId="221628B8" w:rsidR="005B1D87" w:rsidRPr="007C3DBB" w:rsidRDefault="005B1D87" w:rsidP="005B1D87">
      <w:pPr>
        <w:jc w:val="both"/>
        <w:rPr>
          <w:rFonts w:cs="Arial"/>
          <w:b/>
          <w:bCs/>
          <w:sz w:val="22"/>
          <w:szCs w:val="22"/>
        </w:rPr>
      </w:pPr>
      <w:r w:rsidRPr="007C3DBB">
        <w:rPr>
          <w:rFonts w:cs="Arial"/>
          <w:b/>
          <w:bCs/>
          <w:sz w:val="22"/>
          <w:szCs w:val="22"/>
        </w:rPr>
        <w:t>SANCIONS</w:t>
      </w:r>
      <w:r w:rsidR="007C3DBB">
        <w:rPr>
          <w:rFonts w:cs="Arial"/>
          <w:b/>
          <w:bCs/>
          <w:sz w:val="22"/>
          <w:szCs w:val="22"/>
        </w:rPr>
        <w:t xml:space="preserve"> </w:t>
      </w:r>
      <w:r w:rsidRPr="007C3DBB">
        <w:rPr>
          <w:rFonts w:cs="Arial"/>
          <w:b/>
          <w:bCs/>
          <w:sz w:val="22"/>
          <w:szCs w:val="22"/>
        </w:rPr>
        <w:t>/</w:t>
      </w:r>
      <w:r w:rsidR="007C3DBB">
        <w:rPr>
          <w:rFonts w:cs="Arial"/>
          <w:b/>
          <w:bCs/>
          <w:sz w:val="22"/>
          <w:szCs w:val="22"/>
        </w:rPr>
        <w:t xml:space="preserve"> </w:t>
      </w:r>
      <w:r w:rsidRPr="007C3DBB">
        <w:rPr>
          <w:rFonts w:cs="Arial"/>
          <w:b/>
          <w:bCs/>
          <w:sz w:val="22"/>
          <w:szCs w:val="22"/>
        </w:rPr>
        <w:t>PENALITAT:</w:t>
      </w:r>
    </w:p>
    <w:p w14:paraId="15391F3C" w14:textId="77777777" w:rsidR="005B1D87" w:rsidRPr="007C3DBB" w:rsidRDefault="005B1D87" w:rsidP="005B1D87">
      <w:pPr>
        <w:jc w:val="both"/>
        <w:rPr>
          <w:rFonts w:cs="Arial"/>
          <w:sz w:val="22"/>
          <w:szCs w:val="22"/>
        </w:rPr>
      </w:pPr>
      <w:r w:rsidRPr="007C3DBB">
        <w:rPr>
          <w:rFonts w:cs="Arial"/>
          <w:sz w:val="22"/>
          <w:szCs w:val="22"/>
        </w:rPr>
        <w:t xml:space="preserve">La comissió d’infraccions contractuals per part de l’empresa adjudicatària comportarà, previ procediment de penalitat contradictori instruït a l’efecte, la imposició de les següents sancions contractuals: </w:t>
      </w:r>
    </w:p>
    <w:p w14:paraId="4B701038" w14:textId="77777777" w:rsidR="005B1D87" w:rsidRPr="007C3DBB" w:rsidRDefault="005B1D87" w:rsidP="005B1D87">
      <w:pPr>
        <w:numPr>
          <w:ilvl w:val="0"/>
          <w:numId w:val="21"/>
        </w:numPr>
        <w:contextualSpacing/>
        <w:jc w:val="both"/>
        <w:rPr>
          <w:rFonts w:eastAsia="Calibri" w:cs="Arial"/>
          <w:bCs/>
          <w:w w:val="109"/>
          <w:sz w:val="22"/>
          <w:szCs w:val="22"/>
          <w:lang w:eastAsia="es-ES_tradnl"/>
        </w:rPr>
      </w:pPr>
      <w:r w:rsidRPr="007C3DBB">
        <w:rPr>
          <w:rFonts w:eastAsia="Calibri" w:cs="Arial"/>
          <w:bCs/>
          <w:w w:val="109"/>
          <w:sz w:val="22"/>
          <w:szCs w:val="22"/>
          <w:lang w:eastAsia="es-ES_tradnl"/>
        </w:rPr>
        <w:t>Infraccions molt greus, multes de fins al 2% del preu del contracte, IVA exclòs.</w:t>
      </w:r>
    </w:p>
    <w:p w14:paraId="252B22DD" w14:textId="77777777" w:rsidR="005B1D87" w:rsidRPr="007C3DBB" w:rsidRDefault="005B1D87" w:rsidP="005B1D87">
      <w:pPr>
        <w:numPr>
          <w:ilvl w:val="0"/>
          <w:numId w:val="21"/>
        </w:numPr>
        <w:contextualSpacing/>
        <w:jc w:val="both"/>
        <w:rPr>
          <w:rFonts w:eastAsia="Calibri" w:cs="Arial"/>
          <w:bCs/>
          <w:w w:val="109"/>
          <w:sz w:val="22"/>
          <w:szCs w:val="22"/>
          <w:lang w:eastAsia="es-ES_tradnl"/>
        </w:rPr>
      </w:pPr>
      <w:r w:rsidRPr="007C3DBB">
        <w:rPr>
          <w:rFonts w:eastAsia="Calibri" w:cs="Arial"/>
          <w:bCs/>
          <w:w w:val="109"/>
          <w:sz w:val="22"/>
          <w:szCs w:val="22"/>
          <w:lang w:eastAsia="es-ES_tradnl"/>
        </w:rPr>
        <w:t>Infraccions greus, multes de fins a l’1% del preu del contracte, IVA exclòs.</w:t>
      </w:r>
    </w:p>
    <w:p w14:paraId="02E54F0E" w14:textId="77777777" w:rsidR="005B1D87" w:rsidRPr="007C3DBB" w:rsidRDefault="005B1D87" w:rsidP="005B1D87">
      <w:pPr>
        <w:numPr>
          <w:ilvl w:val="0"/>
          <w:numId w:val="21"/>
        </w:numPr>
        <w:contextualSpacing/>
        <w:jc w:val="both"/>
        <w:rPr>
          <w:rFonts w:eastAsia="Calibri" w:cs="Arial"/>
          <w:bCs/>
          <w:w w:val="109"/>
          <w:sz w:val="22"/>
          <w:szCs w:val="22"/>
          <w:lang w:eastAsia="es-ES_tradnl"/>
        </w:rPr>
      </w:pPr>
      <w:r w:rsidRPr="007C3DBB">
        <w:rPr>
          <w:rFonts w:eastAsia="Calibri" w:cs="Arial"/>
          <w:bCs/>
          <w:w w:val="109"/>
          <w:sz w:val="22"/>
          <w:szCs w:val="22"/>
          <w:lang w:eastAsia="es-ES_tradnl"/>
        </w:rPr>
        <w:t>Infraccions lleus previstes en el punt 1, multes de fins al 0,5% del preu del contracte, IVA exclòs.</w:t>
      </w:r>
    </w:p>
    <w:p w14:paraId="32168C9A" w14:textId="77777777" w:rsidR="005B1D87" w:rsidRPr="005E1EE9" w:rsidRDefault="005B1D87" w:rsidP="005B1D87">
      <w:pPr>
        <w:jc w:val="both"/>
        <w:rPr>
          <w:rFonts w:cs="Arial"/>
          <w:bCs/>
          <w:color w:val="FF0000"/>
          <w:w w:val="109"/>
          <w:sz w:val="22"/>
          <w:szCs w:val="22"/>
          <w:lang w:eastAsia="es-ES_tradnl"/>
        </w:rPr>
      </w:pPr>
    </w:p>
    <w:p w14:paraId="261CB27C" w14:textId="77777777" w:rsidR="005B1D87" w:rsidRPr="007C3DBB" w:rsidRDefault="005B1D87" w:rsidP="005B1D87">
      <w:pPr>
        <w:jc w:val="both"/>
        <w:rPr>
          <w:rFonts w:cs="Arial"/>
          <w:bCs/>
          <w:w w:val="109"/>
          <w:sz w:val="22"/>
          <w:szCs w:val="22"/>
          <w:lang w:eastAsia="es-ES_tradnl"/>
        </w:rPr>
      </w:pPr>
      <w:r w:rsidRPr="007C3DBB">
        <w:rPr>
          <w:rFonts w:cs="Arial"/>
          <w:bCs/>
          <w:w w:val="109"/>
          <w:sz w:val="22"/>
          <w:szCs w:val="22"/>
          <w:lang w:eastAsia="es-ES_tradnl"/>
        </w:rPr>
        <w:t>Per a la graduació de l’import de la multa corresponent, l’òrgan de contractació tindrà en consideració els següents criteris de graduació:</w:t>
      </w:r>
    </w:p>
    <w:p w14:paraId="35F814EA" w14:textId="77777777" w:rsidR="005B1D87" w:rsidRPr="007C3DBB" w:rsidRDefault="005B1D87" w:rsidP="005B1D87">
      <w:pPr>
        <w:numPr>
          <w:ilvl w:val="0"/>
          <w:numId w:val="22"/>
        </w:numPr>
        <w:jc w:val="both"/>
        <w:rPr>
          <w:rFonts w:eastAsia="Calibri" w:cs="Arial"/>
          <w:bCs/>
          <w:w w:val="109"/>
          <w:sz w:val="22"/>
          <w:szCs w:val="22"/>
          <w:lang w:eastAsia="es-ES_tradnl"/>
        </w:rPr>
      </w:pPr>
      <w:r w:rsidRPr="007C3DBB">
        <w:rPr>
          <w:rFonts w:eastAsia="Calibri" w:cs="Arial"/>
          <w:bCs/>
          <w:w w:val="109"/>
          <w:sz w:val="22"/>
          <w:szCs w:val="22"/>
          <w:lang w:eastAsia="es-ES_tradnl"/>
        </w:rPr>
        <w:lastRenderedPageBreak/>
        <w:t>la gravetat de la infracció comesa,</w:t>
      </w:r>
    </w:p>
    <w:p w14:paraId="094734FF" w14:textId="77777777" w:rsidR="005B1D87" w:rsidRPr="007C3DBB" w:rsidRDefault="005B1D87" w:rsidP="005B1D87">
      <w:pPr>
        <w:numPr>
          <w:ilvl w:val="0"/>
          <w:numId w:val="22"/>
        </w:numPr>
        <w:jc w:val="both"/>
        <w:rPr>
          <w:rFonts w:eastAsia="Calibri" w:cs="Arial"/>
          <w:bCs/>
          <w:w w:val="109"/>
          <w:sz w:val="22"/>
          <w:szCs w:val="22"/>
          <w:lang w:eastAsia="es-ES_tradnl"/>
        </w:rPr>
      </w:pPr>
      <w:r w:rsidRPr="007C3DBB">
        <w:rPr>
          <w:rFonts w:eastAsia="Calibri" w:cs="Arial"/>
          <w:bCs/>
          <w:w w:val="109"/>
          <w:sz w:val="22"/>
          <w:szCs w:val="22"/>
          <w:lang w:eastAsia="es-ES_tradnl"/>
        </w:rPr>
        <w:t>l’existència d’intencionalitat,</w:t>
      </w:r>
    </w:p>
    <w:p w14:paraId="0BC8C1E7" w14:textId="77777777" w:rsidR="005B1D87" w:rsidRPr="007C3DBB" w:rsidRDefault="005B1D87" w:rsidP="005B1D87">
      <w:pPr>
        <w:numPr>
          <w:ilvl w:val="0"/>
          <w:numId w:val="22"/>
        </w:numPr>
        <w:jc w:val="both"/>
        <w:rPr>
          <w:rFonts w:eastAsia="Calibri" w:cs="Arial"/>
          <w:bCs/>
          <w:w w:val="109"/>
          <w:sz w:val="22"/>
          <w:szCs w:val="22"/>
          <w:lang w:eastAsia="es-ES_tradnl"/>
        </w:rPr>
      </w:pPr>
      <w:r w:rsidRPr="007C3DBB">
        <w:rPr>
          <w:rFonts w:eastAsia="Calibri" w:cs="Arial"/>
          <w:bCs/>
          <w:w w:val="109"/>
          <w:sz w:val="22"/>
          <w:szCs w:val="22"/>
          <w:lang w:eastAsia="es-ES_tradnl"/>
        </w:rPr>
        <w:t>la naturalesa i grau dels perjudicis ocasionats,</w:t>
      </w:r>
    </w:p>
    <w:p w14:paraId="2FC3754A" w14:textId="77777777" w:rsidR="005B1D87" w:rsidRPr="007C3DBB" w:rsidRDefault="005B1D87" w:rsidP="005B1D87">
      <w:pPr>
        <w:numPr>
          <w:ilvl w:val="0"/>
          <w:numId w:val="22"/>
        </w:numPr>
        <w:jc w:val="both"/>
        <w:rPr>
          <w:rFonts w:eastAsia="Calibri" w:cs="Arial"/>
          <w:bCs/>
          <w:w w:val="109"/>
          <w:sz w:val="22"/>
          <w:szCs w:val="22"/>
          <w:lang w:eastAsia="es-ES_tradnl"/>
        </w:rPr>
      </w:pPr>
      <w:r w:rsidRPr="007C3DBB">
        <w:rPr>
          <w:rFonts w:eastAsia="Calibri" w:cs="Arial"/>
          <w:bCs/>
          <w:w w:val="109"/>
          <w:sz w:val="22"/>
          <w:szCs w:val="22"/>
          <w:lang w:eastAsia="es-ES_tradnl"/>
        </w:rPr>
        <w:t>la reincidència, per incórrer, en el termini d’un any, en més d’un incompliment de la mateixa naturalesa,</w:t>
      </w:r>
    </w:p>
    <w:p w14:paraId="78775E76" w14:textId="77777777" w:rsidR="005B1D87" w:rsidRPr="007C3DBB" w:rsidRDefault="005B1D87" w:rsidP="005B1D87">
      <w:pPr>
        <w:numPr>
          <w:ilvl w:val="0"/>
          <w:numId w:val="22"/>
        </w:numPr>
        <w:jc w:val="both"/>
        <w:rPr>
          <w:rFonts w:eastAsia="Calibri" w:cs="Arial"/>
          <w:bCs/>
          <w:w w:val="109"/>
          <w:sz w:val="22"/>
          <w:szCs w:val="22"/>
          <w:lang w:eastAsia="es-ES_tradnl"/>
        </w:rPr>
      </w:pPr>
      <w:r w:rsidRPr="007C3DBB">
        <w:rPr>
          <w:rFonts w:eastAsia="Calibri" w:cs="Arial"/>
          <w:bCs/>
          <w:w w:val="109"/>
          <w:sz w:val="22"/>
          <w:szCs w:val="22"/>
          <w:lang w:eastAsia="es-ES_tradnl"/>
        </w:rPr>
        <w:t>el nombre d’avisos previs realitzats pel responsable del contracte, i</w:t>
      </w:r>
    </w:p>
    <w:p w14:paraId="166FD91E" w14:textId="77777777" w:rsidR="005B1D87" w:rsidRPr="007C3DBB" w:rsidRDefault="005B1D87" w:rsidP="005B1D87">
      <w:pPr>
        <w:numPr>
          <w:ilvl w:val="0"/>
          <w:numId w:val="22"/>
        </w:numPr>
        <w:jc w:val="both"/>
        <w:rPr>
          <w:rFonts w:eastAsia="Calibri" w:cs="Arial"/>
          <w:bCs/>
          <w:w w:val="109"/>
          <w:sz w:val="22"/>
          <w:szCs w:val="22"/>
          <w:lang w:eastAsia="es-ES_tradnl"/>
        </w:rPr>
      </w:pPr>
      <w:r w:rsidRPr="007C3DBB">
        <w:rPr>
          <w:rFonts w:eastAsia="Calibri" w:cs="Arial"/>
          <w:bCs/>
          <w:w w:val="109"/>
          <w:sz w:val="22"/>
          <w:szCs w:val="22"/>
          <w:lang w:eastAsia="es-ES_tradnl"/>
        </w:rPr>
        <w:t>el benefici obtingut pel contractista.</w:t>
      </w:r>
    </w:p>
    <w:p w14:paraId="5BE91E4D" w14:textId="77777777" w:rsidR="005B1D87" w:rsidRPr="007C3DBB" w:rsidRDefault="005B1D87" w:rsidP="005B1D87">
      <w:pPr>
        <w:jc w:val="both"/>
        <w:rPr>
          <w:rFonts w:eastAsia="Calibri" w:cs="Arial"/>
          <w:bCs/>
          <w:w w:val="109"/>
          <w:sz w:val="22"/>
          <w:szCs w:val="22"/>
          <w:lang w:eastAsia="es-ES_tradnl"/>
        </w:rPr>
      </w:pPr>
    </w:p>
    <w:p w14:paraId="193C57FA" w14:textId="77777777" w:rsidR="005B1D87" w:rsidRPr="007C3DBB" w:rsidRDefault="005B1D87" w:rsidP="005B1D87">
      <w:pPr>
        <w:jc w:val="both"/>
        <w:rPr>
          <w:rFonts w:eastAsia="Calibri" w:cs="Arial"/>
          <w:bCs/>
          <w:w w:val="109"/>
          <w:sz w:val="22"/>
          <w:szCs w:val="22"/>
          <w:lang w:eastAsia="es-ES_tradnl"/>
        </w:rPr>
      </w:pPr>
      <w:r w:rsidRPr="007C3DBB">
        <w:rPr>
          <w:rFonts w:eastAsia="Calibri" w:cs="Arial"/>
          <w:bCs/>
          <w:w w:val="109"/>
          <w:sz w:val="22"/>
          <w:szCs w:val="22"/>
          <w:lang w:eastAsia="es-ES_tradnl"/>
        </w:rPr>
        <w:t>Les penalitats imposades hauran de ser proporcionals a la gravetat de l'incompliment i amb el límit que cadascuna de les penalitats que no podrà ser superior al 10% del preu del contracte, IVA exclòs, ni el total de les mateixes podrà superar el 50%.</w:t>
      </w:r>
    </w:p>
    <w:p w14:paraId="3B07C9CB" w14:textId="77777777" w:rsidR="005B1D87" w:rsidRPr="007C3DBB" w:rsidRDefault="005B1D87" w:rsidP="005B1D87">
      <w:pPr>
        <w:jc w:val="both"/>
        <w:rPr>
          <w:rFonts w:cs="Arial"/>
          <w:sz w:val="22"/>
          <w:szCs w:val="22"/>
        </w:rPr>
      </w:pPr>
    </w:p>
    <w:p w14:paraId="34D53E86" w14:textId="77777777" w:rsidR="005B1D87" w:rsidRPr="007C3DBB" w:rsidRDefault="005B1D87" w:rsidP="005B1D87">
      <w:pPr>
        <w:jc w:val="both"/>
        <w:rPr>
          <w:rFonts w:cs="Arial"/>
          <w:sz w:val="22"/>
          <w:szCs w:val="22"/>
        </w:rPr>
      </w:pPr>
      <w:r w:rsidRPr="007C3DBB">
        <w:rPr>
          <w:rFonts w:cs="Arial"/>
          <w:sz w:val="22"/>
          <w:szCs w:val="22"/>
        </w:rPr>
        <w:t>En els supòsits que l'incompliment no cobrís els danys causats a l'Administració, aquesta exigirà al contractista la indemnització per danys i perjudicis.</w:t>
      </w:r>
    </w:p>
    <w:p w14:paraId="73CC62FC" w14:textId="77777777" w:rsidR="005B1D87" w:rsidRPr="005E1EE9" w:rsidRDefault="005B1D87" w:rsidP="005B1D87">
      <w:pPr>
        <w:jc w:val="both"/>
        <w:rPr>
          <w:rFonts w:cs="Arial"/>
          <w:color w:val="FF0000"/>
          <w:sz w:val="22"/>
          <w:szCs w:val="22"/>
        </w:rPr>
      </w:pPr>
    </w:p>
    <w:p w14:paraId="02FE4241" w14:textId="77777777" w:rsidR="005B1D87" w:rsidRPr="007C3DBB" w:rsidRDefault="005B1D87" w:rsidP="005B1D87">
      <w:pPr>
        <w:jc w:val="both"/>
        <w:rPr>
          <w:rFonts w:cs="Arial"/>
          <w:sz w:val="22"/>
          <w:szCs w:val="22"/>
        </w:rPr>
      </w:pPr>
      <w:r w:rsidRPr="007C3DBB">
        <w:rPr>
          <w:rFonts w:cs="Arial"/>
          <w:sz w:val="22"/>
          <w:szCs w:val="22"/>
        </w:rPr>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6F406FE2" w14:textId="77777777" w:rsidR="005B1D87" w:rsidRPr="007C3DBB" w:rsidRDefault="005B1D87" w:rsidP="005B1D87">
      <w:pPr>
        <w:ind w:left="720"/>
        <w:jc w:val="both"/>
        <w:rPr>
          <w:rFonts w:cs="Arial"/>
          <w:sz w:val="22"/>
          <w:szCs w:val="22"/>
        </w:rPr>
      </w:pPr>
    </w:p>
    <w:p w14:paraId="16111AC1" w14:textId="77777777" w:rsidR="005B1D87" w:rsidRPr="007C3DBB" w:rsidRDefault="005B1D87" w:rsidP="005B1D87">
      <w:pPr>
        <w:jc w:val="both"/>
        <w:rPr>
          <w:rFonts w:cs="Arial"/>
          <w:sz w:val="22"/>
          <w:szCs w:val="22"/>
        </w:rPr>
      </w:pPr>
      <w:r w:rsidRPr="007C3DBB">
        <w:rPr>
          <w:rFonts w:cs="Arial"/>
          <w:sz w:val="22"/>
          <w:szCs w:val="22"/>
        </w:rPr>
        <w:t>Si de l'incompliment per part del contractista es derivés pertorbació greu i no reparable per altres mitjans en el servei i l'Administració no decidís la resolució del contracte, podrà acordar el segrest o intervenció del mateix fins que aquella desaparegui de conformitat amb l'art. 312 de la LCSP. En tot cas, el contractista haurà d'abonar a l'Administració els danys i perjudicis que efectivament li hagi ocasionat.</w:t>
      </w:r>
    </w:p>
    <w:p w14:paraId="293C2D04" w14:textId="77777777" w:rsidR="005B1D87" w:rsidRPr="005E1EE9" w:rsidRDefault="005B1D87" w:rsidP="005B1D87">
      <w:pPr>
        <w:jc w:val="both"/>
        <w:rPr>
          <w:rFonts w:cs="Arial"/>
          <w:color w:val="FF0000"/>
          <w:sz w:val="22"/>
          <w:szCs w:val="22"/>
        </w:rPr>
      </w:pPr>
    </w:p>
    <w:p w14:paraId="0497B033" w14:textId="77777777" w:rsidR="005B1D87" w:rsidRDefault="005B1D87" w:rsidP="005B1D87">
      <w:pPr>
        <w:rPr>
          <w:rFonts w:cs="Arial"/>
          <w:b/>
          <w:bCs/>
          <w:sz w:val="22"/>
          <w:szCs w:val="22"/>
          <w:u w:val="single"/>
        </w:rPr>
      </w:pPr>
      <w:r>
        <w:rPr>
          <w:rFonts w:cs="Arial"/>
          <w:b/>
          <w:bCs/>
          <w:sz w:val="22"/>
          <w:szCs w:val="22"/>
          <w:u w:val="single"/>
        </w:rPr>
        <w:t>El procediment per la imposició de penalitats serà el següent:</w:t>
      </w:r>
    </w:p>
    <w:p w14:paraId="4A4F3B6A" w14:textId="77777777" w:rsidR="005B1D87" w:rsidRDefault="005B1D87" w:rsidP="005B1D87">
      <w:pPr>
        <w:rPr>
          <w:rFonts w:cs="Arial"/>
          <w:sz w:val="22"/>
          <w:szCs w:val="22"/>
        </w:rPr>
      </w:pPr>
    </w:p>
    <w:p w14:paraId="5CA735C3" w14:textId="77777777" w:rsidR="005B1D87" w:rsidRDefault="005B1D87" w:rsidP="005B1D87">
      <w:pPr>
        <w:pStyle w:val="Prrafodelista"/>
        <w:numPr>
          <w:ilvl w:val="0"/>
          <w:numId w:val="23"/>
        </w:numPr>
        <w:contextualSpacing/>
        <w:jc w:val="both"/>
        <w:rPr>
          <w:rFonts w:cs="Arial"/>
          <w:sz w:val="22"/>
          <w:szCs w:val="22"/>
        </w:rPr>
      </w:pPr>
      <w:r>
        <w:rPr>
          <w:rFonts w:cs="Arial"/>
          <w:sz w:val="22"/>
          <w:szCs w:val="22"/>
        </w:rPr>
        <w:t>El responsable del contracte efectuarà proposta de resolució/acord a l’òrgan de contractació per iniciar l’expedient d’imposició de penalitats, indicant clarament quina és la infracció comesa i proposaran a l’òrgan de contractació l’import de les penalitats.</w:t>
      </w:r>
    </w:p>
    <w:p w14:paraId="15C65508" w14:textId="77777777" w:rsidR="005B1D87" w:rsidRDefault="005B1D87" w:rsidP="005B1D87">
      <w:pPr>
        <w:pStyle w:val="Prrafodelista"/>
        <w:numPr>
          <w:ilvl w:val="0"/>
          <w:numId w:val="23"/>
        </w:numPr>
        <w:contextualSpacing/>
        <w:jc w:val="both"/>
        <w:rPr>
          <w:rFonts w:cs="Arial"/>
          <w:sz w:val="22"/>
          <w:szCs w:val="22"/>
        </w:rPr>
      </w:pPr>
      <w:r>
        <w:rPr>
          <w:rFonts w:cs="Arial"/>
          <w:sz w:val="22"/>
          <w:szCs w:val="22"/>
        </w:rPr>
        <w:t>Es comunicarà al contractista i als avaladors i asseguradors d'aquest, la incoació de l'expedient i se li atorgarà tràmit d'audiència per termini d’entre 10 i 15 dies a fi que pugui al·legar i presentar els documents i les justificacions que estimi pertinents.</w:t>
      </w:r>
    </w:p>
    <w:p w14:paraId="74B8C98D" w14:textId="77777777" w:rsidR="005B1D87" w:rsidRDefault="005B1D87" w:rsidP="005B1D87">
      <w:pPr>
        <w:pStyle w:val="Prrafodelista"/>
        <w:numPr>
          <w:ilvl w:val="0"/>
          <w:numId w:val="23"/>
        </w:numPr>
        <w:contextualSpacing/>
        <w:jc w:val="both"/>
        <w:rPr>
          <w:rFonts w:cs="Arial"/>
          <w:sz w:val="22"/>
          <w:szCs w:val="22"/>
        </w:rPr>
      </w:pPr>
      <w:r>
        <w:rPr>
          <w:rFonts w:cs="Arial"/>
          <w:sz w:val="22"/>
          <w:szCs w:val="22"/>
        </w:rPr>
        <w:t>Els Serveis Tècnics (responsable del contracte) informaran sobre les al·legacions presentades i sobre la causa de la infracció i sobre la infracció comesa i proposaran a l’òrgan de contractació l’import de les penalitats.</w:t>
      </w:r>
    </w:p>
    <w:p w14:paraId="70192885" w14:textId="77777777" w:rsidR="005B1D87" w:rsidRDefault="005B1D87" w:rsidP="005B1D87">
      <w:pPr>
        <w:pStyle w:val="Prrafodelista"/>
        <w:numPr>
          <w:ilvl w:val="0"/>
          <w:numId w:val="23"/>
        </w:numPr>
        <w:contextualSpacing/>
        <w:jc w:val="both"/>
        <w:rPr>
          <w:rFonts w:cs="Arial"/>
          <w:sz w:val="22"/>
          <w:szCs w:val="22"/>
        </w:rPr>
      </w:pPr>
      <w:r>
        <w:rPr>
          <w:rFonts w:cs="Arial"/>
          <w:sz w:val="22"/>
          <w:szCs w:val="22"/>
        </w:rPr>
        <w:t>A fi de verificar les al·legacions presentades, els Serveis Municipals realitzaran tots aquells tràmits, inclosa la visita de comprovació si fos necessària, per pronunciar-se sobre l'incompliment del contractista.</w:t>
      </w:r>
    </w:p>
    <w:p w14:paraId="103471BA" w14:textId="77777777" w:rsidR="005B1D87" w:rsidRDefault="005B1D87" w:rsidP="005B1D87">
      <w:pPr>
        <w:pStyle w:val="Prrafodelista"/>
        <w:numPr>
          <w:ilvl w:val="0"/>
          <w:numId w:val="23"/>
        </w:numPr>
        <w:contextualSpacing/>
        <w:jc w:val="both"/>
        <w:rPr>
          <w:rFonts w:cs="Arial"/>
          <w:sz w:val="22"/>
          <w:szCs w:val="22"/>
        </w:rPr>
      </w:pPr>
      <w:r>
        <w:rPr>
          <w:rFonts w:cs="Arial"/>
          <w:sz w:val="22"/>
          <w:szCs w:val="22"/>
        </w:rPr>
        <w:t>Així mateix, es realitzarà informe de Tresoreria i o intervenció on s’informarà dels pagaments pendents d'abonament i, en el seu cas de les garanties presentades pel contractista.</w:t>
      </w:r>
    </w:p>
    <w:p w14:paraId="46FBA657" w14:textId="77777777" w:rsidR="005B1D87" w:rsidRDefault="005B1D87" w:rsidP="005B1D87">
      <w:pPr>
        <w:pStyle w:val="Prrafodelista"/>
        <w:numPr>
          <w:ilvl w:val="0"/>
          <w:numId w:val="23"/>
        </w:numPr>
        <w:contextualSpacing/>
        <w:jc w:val="both"/>
        <w:rPr>
          <w:rFonts w:cs="Arial"/>
          <w:sz w:val="22"/>
          <w:szCs w:val="22"/>
        </w:rPr>
      </w:pPr>
      <w:r>
        <w:rPr>
          <w:rFonts w:cs="Arial"/>
          <w:sz w:val="22"/>
          <w:szCs w:val="22"/>
        </w:rPr>
        <w:t>Vistos els informes i les al·legacions presentades, l'òrgan de contractació l'òrgan de contractació competent, resoldrà el procediment, notificant-se la resolució del procediment als interessats juntament amb la comunicació dels recursos corresponents.</w:t>
      </w:r>
    </w:p>
    <w:p w14:paraId="3F29332B" w14:textId="77777777" w:rsidR="005B1D87" w:rsidRDefault="005B1D87" w:rsidP="005B1D87">
      <w:pPr>
        <w:jc w:val="both"/>
        <w:rPr>
          <w:rFonts w:cs="Arial"/>
          <w:sz w:val="22"/>
          <w:szCs w:val="22"/>
        </w:rPr>
      </w:pPr>
    </w:p>
    <w:p w14:paraId="256D777E" w14:textId="77777777" w:rsidR="005B1D87" w:rsidRDefault="005B1D87" w:rsidP="005B1D87">
      <w:pPr>
        <w:pStyle w:val="Ttulo1"/>
        <w:rPr>
          <w:szCs w:val="22"/>
        </w:rPr>
      </w:pPr>
      <w:r>
        <w:rPr>
          <w:szCs w:val="22"/>
        </w:rPr>
        <w:t>29. INDEMNITZACIÓ A TERCERS</w:t>
      </w:r>
      <w:bookmarkEnd w:id="47"/>
    </w:p>
    <w:p w14:paraId="738DE441" w14:textId="77777777" w:rsidR="005B1D87" w:rsidRDefault="005B1D87" w:rsidP="005B1D87">
      <w:pPr>
        <w:rPr>
          <w:rFonts w:cs="Arial"/>
          <w:sz w:val="22"/>
          <w:szCs w:val="22"/>
        </w:rPr>
      </w:pPr>
    </w:p>
    <w:p w14:paraId="257A7665" w14:textId="77777777" w:rsidR="005B1D87" w:rsidRDefault="005B1D87" w:rsidP="005B1D87">
      <w:pPr>
        <w:jc w:val="both"/>
        <w:rPr>
          <w:rFonts w:cs="Arial"/>
          <w:sz w:val="22"/>
          <w:szCs w:val="22"/>
          <w:lang w:val="es-ES_tradnl"/>
        </w:rPr>
      </w:pPr>
      <w:r>
        <w:rPr>
          <w:rFonts w:cs="Arial"/>
          <w:sz w:val="22"/>
          <w:szCs w:val="22"/>
        </w:rPr>
        <w:t>Serà obligació del contractista indemnitzar tots els danys i perjudicis que es causin a tercers com a conseqüència de les operacions que requereixi l'execució del contracte.</w:t>
      </w:r>
    </w:p>
    <w:p w14:paraId="661CC001" w14:textId="77777777" w:rsidR="005B1D87" w:rsidRDefault="005B1D87" w:rsidP="005B1D87">
      <w:pPr>
        <w:rPr>
          <w:rFonts w:cs="Arial"/>
          <w:sz w:val="22"/>
          <w:szCs w:val="22"/>
        </w:rPr>
      </w:pPr>
    </w:p>
    <w:p w14:paraId="77FED2DB" w14:textId="77777777" w:rsidR="005B1D87" w:rsidRDefault="005B1D87" w:rsidP="005B1D87">
      <w:pPr>
        <w:pStyle w:val="Ttulo1"/>
        <w:rPr>
          <w:rFonts w:cs="Arial"/>
          <w:spacing w:val="1"/>
          <w:w w:val="111"/>
          <w:sz w:val="22"/>
          <w:szCs w:val="22"/>
        </w:rPr>
      </w:pPr>
      <w:bookmarkStart w:id="50" w:name="_Toc510776715"/>
      <w:r>
        <w:rPr>
          <w:szCs w:val="22"/>
        </w:rPr>
        <w:t>30. PAGAMENT</w:t>
      </w:r>
      <w:bookmarkEnd w:id="48"/>
      <w:bookmarkEnd w:id="50"/>
    </w:p>
    <w:p w14:paraId="05EC1C5D" w14:textId="77777777" w:rsidR="005B1D87" w:rsidRDefault="005B1D87" w:rsidP="005B1D87">
      <w:pPr>
        <w:widowControl w:val="0"/>
        <w:autoSpaceDE w:val="0"/>
        <w:autoSpaceDN w:val="0"/>
        <w:adjustRightInd w:val="0"/>
        <w:ind w:right="-39"/>
        <w:jc w:val="both"/>
        <w:rPr>
          <w:rFonts w:cs="Arial"/>
          <w:sz w:val="22"/>
          <w:szCs w:val="22"/>
        </w:rPr>
      </w:pPr>
    </w:p>
    <w:p w14:paraId="4E08D88D" w14:textId="77777777" w:rsidR="005B1D87" w:rsidRDefault="005B1D87" w:rsidP="005B1D87">
      <w:pPr>
        <w:widowControl w:val="0"/>
        <w:autoSpaceDE w:val="0"/>
        <w:autoSpaceDN w:val="0"/>
        <w:adjustRightInd w:val="0"/>
        <w:ind w:right="-39"/>
        <w:jc w:val="both"/>
        <w:rPr>
          <w:rFonts w:cs="Arial"/>
          <w:sz w:val="22"/>
          <w:szCs w:val="22"/>
        </w:rPr>
      </w:pPr>
      <w:r>
        <w:rPr>
          <w:rFonts w:cs="Arial"/>
          <w:sz w:val="22"/>
          <w:szCs w:val="22"/>
        </w:rPr>
        <w:t>L’empresa contractista tindrà dret a l’abonament del preu dels serveis o treballs realitzats de conformitat amb l’Administració.</w:t>
      </w:r>
    </w:p>
    <w:p w14:paraId="44687EFA" w14:textId="77777777" w:rsidR="005B1D87" w:rsidRDefault="005B1D87" w:rsidP="005B1D87">
      <w:pPr>
        <w:widowControl w:val="0"/>
        <w:autoSpaceDE w:val="0"/>
        <w:autoSpaceDN w:val="0"/>
        <w:adjustRightInd w:val="0"/>
        <w:ind w:right="-39"/>
        <w:jc w:val="both"/>
        <w:rPr>
          <w:rFonts w:cs="Arial"/>
          <w:sz w:val="22"/>
          <w:szCs w:val="22"/>
        </w:rPr>
      </w:pPr>
    </w:p>
    <w:p w14:paraId="77DC09EB" w14:textId="77777777" w:rsidR="005B1D87" w:rsidRDefault="005B1D87" w:rsidP="005B1D87">
      <w:pPr>
        <w:jc w:val="both"/>
        <w:rPr>
          <w:rFonts w:cs="Arial"/>
          <w:sz w:val="22"/>
          <w:szCs w:val="22"/>
        </w:rPr>
      </w:pPr>
      <w:r>
        <w:rPr>
          <w:rFonts w:cs="Arial"/>
          <w:sz w:val="22"/>
          <w:szCs w:val="22"/>
        </w:rPr>
        <w:t xml:space="preserve">El pagament a l’empresa contractista s’efectuarà contra presentació de factura expedida d’acord amb la normativa vigent, en els terminis i les condicions establertes en l’article 198 de la LCSP . La presentació de la factura es realitzarà a més vençut i no es podrà presentar la primera factura fins que s’hagi rebut l’objecte del contracte i s’hagi expedit la declaració de recepció de conformitat total per part del responsable d’aquest contracte. </w:t>
      </w:r>
    </w:p>
    <w:p w14:paraId="4F75790D" w14:textId="77777777" w:rsidR="005B1D87" w:rsidRDefault="005B1D87" w:rsidP="005B1D87">
      <w:pPr>
        <w:jc w:val="both"/>
        <w:rPr>
          <w:rFonts w:cs="Arial"/>
          <w:sz w:val="22"/>
          <w:szCs w:val="22"/>
        </w:rPr>
      </w:pPr>
    </w:p>
    <w:p w14:paraId="68B1CB26" w14:textId="77777777" w:rsidR="005B1D87" w:rsidRDefault="005B1D87" w:rsidP="005B1D87">
      <w:pPr>
        <w:jc w:val="both"/>
        <w:rPr>
          <w:rFonts w:cs="Arial"/>
          <w:sz w:val="22"/>
          <w:szCs w:val="22"/>
        </w:rPr>
      </w:pPr>
      <w:r>
        <w:rPr>
          <w:rFonts w:cs="Arial"/>
          <w:sz w:val="22"/>
          <w:szCs w:val="22"/>
        </w:rPr>
        <w:t xml:space="preserve">Les factures que s’hagin d’emetre en format electrònic, d’acord amb el que estableix la Llei 25/2013, de 27 de desembre, s’han de signar amb signatura avançada basada en un </w:t>
      </w:r>
    </w:p>
    <w:p w14:paraId="07CB726F" w14:textId="77777777" w:rsidR="005B1D87" w:rsidRDefault="005B1D87" w:rsidP="005B1D87">
      <w:pPr>
        <w:jc w:val="both"/>
        <w:rPr>
          <w:rFonts w:cs="Arial"/>
          <w:sz w:val="22"/>
          <w:szCs w:val="22"/>
        </w:rPr>
      </w:pPr>
      <w:r>
        <w:rPr>
          <w:rFonts w:cs="Arial"/>
          <w:sz w:val="22"/>
          <w:szCs w:val="22"/>
        </w:rPr>
        <w:t>certificat reconegut, i han d’incloure, necessàriament, el número d’expedient de contractació.</w:t>
      </w:r>
    </w:p>
    <w:p w14:paraId="22F1C8F1" w14:textId="77777777" w:rsidR="005B1D87" w:rsidRDefault="005B1D87" w:rsidP="005B1D87">
      <w:pPr>
        <w:jc w:val="both"/>
        <w:rPr>
          <w:rFonts w:cs="Arial"/>
          <w:sz w:val="22"/>
          <w:szCs w:val="22"/>
        </w:rPr>
      </w:pPr>
    </w:p>
    <w:p w14:paraId="30B69D5E" w14:textId="77777777" w:rsidR="005B1D87" w:rsidRDefault="005B1D87" w:rsidP="005B1D87">
      <w:pPr>
        <w:jc w:val="both"/>
        <w:rPr>
          <w:rFonts w:cs="Arial"/>
          <w:sz w:val="22"/>
          <w:szCs w:val="22"/>
        </w:rPr>
      </w:pPr>
      <w:r>
        <w:rPr>
          <w:rFonts w:cs="Arial"/>
          <w:sz w:val="22"/>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p>
    <w:p w14:paraId="68BFF47D" w14:textId="77777777" w:rsidR="005B1D87" w:rsidRDefault="005B1D87" w:rsidP="005B1D87">
      <w:pPr>
        <w:jc w:val="both"/>
        <w:rPr>
          <w:rFonts w:cs="Arial"/>
          <w:sz w:val="22"/>
          <w:szCs w:val="22"/>
        </w:rPr>
      </w:pPr>
      <w:r>
        <w:rPr>
          <w:rFonts w:cs="Arial"/>
          <w:sz w:val="22"/>
          <w:szCs w:val="22"/>
        </w:rPr>
        <w:t>l’administració de la Generalitat de Catalunya i el sector públic que en depèn.</w:t>
      </w:r>
    </w:p>
    <w:p w14:paraId="27135B58" w14:textId="77777777" w:rsidR="005B1D87" w:rsidRDefault="005B1D87" w:rsidP="005B1D87">
      <w:pPr>
        <w:jc w:val="both"/>
        <w:rPr>
          <w:rFonts w:cs="Arial"/>
          <w:sz w:val="22"/>
          <w:szCs w:val="22"/>
        </w:rPr>
      </w:pPr>
    </w:p>
    <w:p w14:paraId="2CA40314" w14:textId="77777777" w:rsidR="005B1D87" w:rsidRDefault="005B1D87" w:rsidP="005B1D87">
      <w:pPr>
        <w:jc w:val="both"/>
        <w:rPr>
          <w:rFonts w:cs="Arial"/>
          <w:sz w:val="22"/>
          <w:szCs w:val="22"/>
        </w:rPr>
      </w:pPr>
      <w:r>
        <w:rPr>
          <w:rFonts w:cs="Arial"/>
          <w:sz w:val="22"/>
          <w:szCs w:val="22"/>
        </w:rPr>
        <w:t xml:space="preserve">La plataforma </w:t>
      </w:r>
      <w:proofErr w:type="spellStart"/>
      <w:r>
        <w:rPr>
          <w:rFonts w:cs="Arial"/>
          <w:sz w:val="22"/>
          <w:szCs w:val="22"/>
        </w:rPr>
        <w:t>e.FACT</w:t>
      </w:r>
      <w:proofErr w:type="spellEnd"/>
      <w:r>
        <w:rPr>
          <w:rFonts w:cs="Arial"/>
          <w:sz w:val="22"/>
          <w:szCs w:val="22"/>
        </w:rPr>
        <w:t xml:space="preserve"> és el punt general d’entrada de factures electròniques.</w:t>
      </w:r>
    </w:p>
    <w:p w14:paraId="2B16F461" w14:textId="77777777" w:rsidR="005B1D87" w:rsidRDefault="005B1D87" w:rsidP="005B1D87">
      <w:pPr>
        <w:jc w:val="both"/>
        <w:rPr>
          <w:rFonts w:cs="Arial"/>
          <w:sz w:val="22"/>
          <w:szCs w:val="22"/>
        </w:rPr>
      </w:pPr>
    </w:p>
    <w:p w14:paraId="2AA9E61C" w14:textId="77777777" w:rsidR="005B1D87" w:rsidRDefault="005B1D87" w:rsidP="005B1D87">
      <w:pPr>
        <w:jc w:val="both"/>
        <w:rPr>
          <w:rFonts w:cs="Arial"/>
          <w:sz w:val="22"/>
          <w:szCs w:val="22"/>
        </w:rPr>
      </w:pPr>
      <w:r>
        <w:rPr>
          <w:rFonts w:cs="Arial"/>
          <w:sz w:val="22"/>
          <w:szCs w:val="22"/>
        </w:rPr>
        <w:t>Als efectes de la factura electrònica, s’informa que el codi DIR és L01439018</w:t>
      </w:r>
    </w:p>
    <w:p w14:paraId="52ED94D7" w14:textId="77777777" w:rsidR="005B1D87" w:rsidRDefault="005B1D87" w:rsidP="005B1D87">
      <w:pPr>
        <w:jc w:val="both"/>
        <w:rPr>
          <w:rFonts w:cs="Arial"/>
          <w:sz w:val="22"/>
          <w:szCs w:val="22"/>
        </w:rPr>
      </w:pPr>
    </w:p>
    <w:p w14:paraId="7F73DFAE" w14:textId="77777777" w:rsidR="005B1D87" w:rsidRDefault="005B1D87" w:rsidP="005B1D87">
      <w:pPr>
        <w:jc w:val="both"/>
        <w:rPr>
          <w:rFonts w:cs="Arial"/>
          <w:sz w:val="22"/>
          <w:szCs w:val="22"/>
        </w:rPr>
      </w:pPr>
      <w:r>
        <w:rPr>
          <w:rFonts w:cs="Arial"/>
          <w:sz w:val="22"/>
          <w:szCs w:val="22"/>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1B5925C7" w14:textId="77777777" w:rsidR="005B1D87" w:rsidRDefault="005B1D87" w:rsidP="005B1D87">
      <w:pPr>
        <w:jc w:val="both"/>
        <w:rPr>
          <w:rFonts w:cs="Arial"/>
          <w:sz w:val="22"/>
          <w:szCs w:val="22"/>
        </w:rPr>
      </w:pPr>
    </w:p>
    <w:p w14:paraId="460AF7AB" w14:textId="77777777" w:rsidR="005B1D87" w:rsidRPr="00EF7463" w:rsidRDefault="005B1D87" w:rsidP="005B1D87">
      <w:pPr>
        <w:pStyle w:val="Ttulo1"/>
        <w:rPr>
          <w:rStyle w:val="Ttulo1Car"/>
          <w:b/>
          <w:bCs/>
          <w:szCs w:val="22"/>
        </w:rPr>
      </w:pPr>
      <w:bookmarkStart w:id="51" w:name="_Toc510776716"/>
      <w:bookmarkStart w:id="52" w:name="_Toc436828165"/>
      <w:r w:rsidRPr="00EF7463">
        <w:rPr>
          <w:rStyle w:val="Ttulo1Car"/>
          <w:b/>
          <w:bCs/>
          <w:szCs w:val="22"/>
        </w:rPr>
        <w:t>31. REVISIÓ DE PREUS</w:t>
      </w:r>
      <w:bookmarkEnd w:id="51"/>
    </w:p>
    <w:p w14:paraId="2DCC33B0" w14:textId="77777777" w:rsidR="005B1D87" w:rsidRDefault="005B1D87" w:rsidP="005B1D87"/>
    <w:p w14:paraId="0DE7B53E"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L.</w:t>
      </w:r>
    </w:p>
    <w:p w14:paraId="0D20B7E2" w14:textId="77777777" w:rsidR="005B1D87" w:rsidRDefault="005B1D87" w:rsidP="005B1D87">
      <w:pPr>
        <w:rPr>
          <w:rFonts w:cs="Arial"/>
          <w:sz w:val="22"/>
          <w:szCs w:val="22"/>
        </w:rPr>
      </w:pPr>
    </w:p>
    <w:p w14:paraId="3B3B20F5" w14:textId="77777777" w:rsidR="005B1D87" w:rsidRDefault="005B1D87" w:rsidP="005B1D87">
      <w:pPr>
        <w:widowControl w:val="0"/>
        <w:autoSpaceDE w:val="0"/>
        <w:autoSpaceDN w:val="0"/>
        <w:adjustRightInd w:val="0"/>
        <w:ind w:right="-42"/>
        <w:jc w:val="both"/>
        <w:rPr>
          <w:rFonts w:cs="Arial"/>
          <w:sz w:val="22"/>
          <w:szCs w:val="22"/>
        </w:rPr>
      </w:pPr>
      <w:r>
        <w:rPr>
          <w:rFonts w:cs="Arial"/>
          <w:sz w:val="22"/>
          <w:szCs w:val="22"/>
        </w:rPr>
        <w:t xml:space="preserve">Els preus dels contractes només podrà ser objecte de revisió periòdica i predeterminada en els termes establerts en l'art. 103 i següents de la LCSP. </w:t>
      </w:r>
    </w:p>
    <w:p w14:paraId="666C3842" w14:textId="77777777" w:rsidR="005B1D87" w:rsidRDefault="005B1D87" w:rsidP="005B1D87">
      <w:pPr>
        <w:widowControl w:val="0"/>
        <w:autoSpaceDE w:val="0"/>
        <w:autoSpaceDN w:val="0"/>
        <w:adjustRightInd w:val="0"/>
        <w:ind w:right="-8"/>
        <w:jc w:val="both"/>
        <w:rPr>
          <w:rFonts w:cs="Arial"/>
          <w:sz w:val="22"/>
          <w:szCs w:val="22"/>
        </w:rPr>
      </w:pPr>
    </w:p>
    <w:p w14:paraId="60B73356" w14:textId="77777777" w:rsidR="005B1D87" w:rsidRDefault="005B1D87" w:rsidP="005B1D87">
      <w:pPr>
        <w:widowControl w:val="0"/>
        <w:autoSpaceDE w:val="0"/>
        <w:autoSpaceDN w:val="0"/>
        <w:adjustRightInd w:val="0"/>
        <w:ind w:right="-8"/>
        <w:jc w:val="both"/>
        <w:rPr>
          <w:rFonts w:cs="Arial"/>
          <w:sz w:val="22"/>
          <w:szCs w:val="22"/>
        </w:rPr>
      </w:pPr>
      <w:r>
        <w:rPr>
          <w:rFonts w:cs="Arial"/>
          <w:sz w:val="22"/>
          <w:szCs w:val="22"/>
        </w:rPr>
        <w:t>Sols procedirà la revisió de preus quan el període de recuperació de la inversió del contracte sigui igual o superior a 5 anys.</w:t>
      </w:r>
    </w:p>
    <w:p w14:paraId="6F3951A4" w14:textId="77777777" w:rsidR="005B1D87" w:rsidRDefault="005B1D87" w:rsidP="005B1D87">
      <w:pPr>
        <w:widowControl w:val="0"/>
        <w:autoSpaceDE w:val="0"/>
        <w:autoSpaceDN w:val="0"/>
        <w:adjustRightInd w:val="0"/>
        <w:ind w:right="4042"/>
        <w:jc w:val="both"/>
        <w:rPr>
          <w:rFonts w:cs="Arial"/>
          <w:sz w:val="22"/>
          <w:szCs w:val="22"/>
        </w:rPr>
      </w:pPr>
    </w:p>
    <w:p w14:paraId="1D8260A6" w14:textId="77777777" w:rsidR="005B1D87" w:rsidRPr="000E2054" w:rsidRDefault="005B1D87" w:rsidP="005B1D87">
      <w:pPr>
        <w:pStyle w:val="Textoindependiente2"/>
        <w:rPr>
          <w:rFonts w:cs="Arial"/>
          <w:sz w:val="22"/>
          <w:szCs w:val="22"/>
        </w:rPr>
      </w:pPr>
      <w:r w:rsidRPr="000E2054">
        <w:rPr>
          <w:rFonts w:cs="Arial"/>
          <w:sz w:val="22"/>
          <w:szCs w:val="22"/>
        </w:rPr>
        <w:t>En aquesta licitació, no es contempla la possibilitat de la revisió de preus.</w:t>
      </w:r>
    </w:p>
    <w:p w14:paraId="2DC28C95" w14:textId="77777777" w:rsidR="005B1D87" w:rsidRDefault="005B1D87" w:rsidP="005B1D87">
      <w:pPr>
        <w:pStyle w:val="Textoindependiente2"/>
        <w:rPr>
          <w:rFonts w:cs="Arial"/>
          <w:sz w:val="22"/>
          <w:szCs w:val="22"/>
        </w:rPr>
      </w:pPr>
    </w:p>
    <w:p w14:paraId="3FAB744A" w14:textId="77777777" w:rsidR="005B1D87" w:rsidRPr="004345BC" w:rsidRDefault="005B1D87" w:rsidP="005B1D87">
      <w:pPr>
        <w:pStyle w:val="Ttulo1"/>
      </w:pPr>
      <w:bookmarkStart w:id="53" w:name="_Toc510776717"/>
      <w:r w:rsidRPr="004345BC">
        <w:lastRenderedPageBreak/>
        <w:t>32. RESPONSABILITAT DEL CONTRACTISTA</w:t>
      </w:r>
      <w:bookmarkEnd w:id="52"/>
      <w:bookmarkEnd w:id="53"/>
    </w:p>
    <w:p w14:paraId="1B6FB4E7" w14:textId="77777777" w:rsidR="005B1D87" w:rsidRPr="007C3DBB" w:rsidRDefault="005B1D87" w:rsidP="005B1D87">
      <w:pPr>
        <w:jc w:val="both"/>
        <w:rPr>
          <w:rFonts w:cs="Arial"/>
          <w:sz w:val="22"/>
          <w:szCs w:val="22"/>
        </w:rPr>
      </w:pPr>
      <w:r w:rsidRPr="007C3DBB">
        <w:rPr>
          <w:rFonts w:cs="Arial"/>
          <w:sz w:val="22"/>
          <w:szCs w:val="22"/>
        </w:rPr>
        <w:t xml:space="preserve">L’empresa contractista és responsable de la qualitat tècnica de les prestacions i treballs realitzats, així com també de les conseqüències que es dedueixin per a l’Administració o per a terceres persones de les omissions, errors o mètodes inadequats o condicions incorrectes en l’execució del contracte. </w:t>
      </w:r>
    </w:p>
    <w:p w14:paraId="4CED5516" w14:textId="77777777" w:rsidR="005B1D87" w:rsidRPr="007C3DBB" w:rsidRDefault="005B1D87" w:rsidP="005B1D87">
      <w:pPr>
        <w:jc w:val="both"/>
        <w:rPr>
          <w:rFonts w:cs="Arial"/>
          <w:sz w:val="22"/>
          <w:szCs w:val="22"/>
        </w:rPr>
      </w:pPr>
    </w:p>
    <w:p w14:paraId="47E60BED" w14:textId="77777777" w:rsidR="005B1D87" w:rsidRPr="007C3DBB" w:rsidRDefault="005B1D87" w:rsidP="005B1D87">
      <w:pPr>
        <w:jc w:val="both"/>
        <w:rPr>
          <w:rFonts w:cs="Arial"/>
          <w:sz w:val="22"/>
          <w:szCs w:val="22"/>
        </w:rPr>
      </w:pPr>
      <w:r w:rsidRPr="007C3DBB">
        <w:rPr>
          <w:rFonts w:cs="Arial"/>
          <w:sz w:val="22"/>
          <w:szCs w:val="22"/>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5F646241" w14:textId="77777777" w:rsidR="005B1D87" w:rsidRPr="005E1EE9" w:rsidRDefault="005B1D87" w:rsidP="005B1D87">
      <w:pPr>
        <w:rPr>
          <w:rFonts w:cs="Arial"/>
          <w:color w:val="FF0000"/>
          <w:sz w:val="22"/>
          <w:szCs w:val="22"/>
        </w:rPr>
      </w:pPr>
    </w:p>
    <w:p w14:paraId="291A4BAE" w14:textId="77777777" w:rsidR="005B1D87" w:rsidRDefault="005B1D87" w:rsidP="005B1D87">
      <w:pPr>
        <w:pStyle w:val="Ttulo1"/>
        <w:rPr>
          <w:rFonts w:cs="Arial"/>
          <w:sz w:val="22"/>
          <w:szCs w:val="22"/>
        </w:rPr>
      </w:pPr>
      <w:bookmarkStart w:id="54" w:name="_Toc436828166"/>
      <w:bookmarkStart w:id="55" w:name="_Toc510776718"/>
      <w:r>
        <w:rPr>
          <w:szCs w:val="22"/>
        </w:rPr>
        <w:t>33. OBLIGACIONS DEL CONTRACTISTA</w:t>
      </w:r>
      <w:bookmarkEnd w:id="54"/>
      <w:bookmarkEnd w:id="55"/>
    </w:p>
    <w:p w14:paraId="70D6138C" w14:textId="77777777" w:rsidR="005B1D87" w:rsidRDefault="005B1D87" w:rsidP="005B1D87">
      <w:pPr>
        <w:pStyle w:val="Textoindependiente2"/>
        <w:rPr>
          <w:rFonts w:cs="Arial"/>
          <w:sz w:val="22"/>
          <w:szCs w:val="22"/>
        </w:rPr>
      </w:pPr>
    </w:p>
    <w:p w14:paraId="5FB8CAAF" w14:textId="77777777" w:rsidR="005B1D87" w:rsidRDefault="005B1D87" w:rsidP="005B1D87">
      <w:pPr>
        <w:numPr>
          <w:ilvl w:val="0"/>
          <w:numId w:val="25"/>
        </w:numPr>
        <w:jc w:val="both"/>
        <w:rPr>
          <w:rFonts w:cs="Arial"/>
          <w:sz w:val="22"/>
          <w:szCs w:val="22"/>
        </w:rPr>
      </w:pPr>
      <w:r>
        <w:rPr>
          <w:rFonts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4F4479E9" w14:textId="77777777" w:rsidR="005B1D87" w:rsidRDefault="005B1D87" w:rsidP="005B1D87">
      <w:pPr>
        <w:ind w:left="709"/>
        <w:jc w:val="both"/>
        <w:rPr>
          <w:rFonts w:cs="Arial"/>
          <w:sz w:val="22"/>
          <w:szCs w:val="22"/>
        </w:rPr>
      </w:pPr>
      <w:r>
        <w:rPr>
          <w:rFonts w:cs="Arial"/>
          <w:sz w:val="22"/>
          <w:szCs w:val="22"/>
        </w:rPr>
        <w:t xml:space="preserve">També està obligada a complir les disposicions vigents en matèria d’integració social de persones amb discapacitat i fiscals. </w:t>
      </w:r>
    </w:p>
    <w:p w14:paraId="1105AD6C" w14:textId="77777777" w:rsidR="005B1D87" w:rsidRDefault="005B1D87" w:rsidP="005B1D87">
      <w:pPr>
        <w:ind w:left="709"/>
        <w:jc w:val="both"/>
        <w:rPr>
          <w:rFonts w:cs="Arial"/>
          <w:sz w:val="22"/>
          <w:szCs w:val="22"/>
        </w:rPr>
      </w:pPr>
      <w:r>
        <w:rPr>
          <w:rFonts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aquest plec</w:t>
      </w:r>
    </w:p>
    <w:p w14:paraId="21DAD08B" w14:textId="77777777" w:rsidR="005B1D87" w:rsidRDefault="005B1D87" w:rsidP="005B1D87">
      <w:pPr>
        <w:numPr>
          <w:ilvl w:val="0"/>
          <w:numId w:val="25"/>
        </w:numPr>
        <w:jc w:val="both"/>
        <w:rPr>
          <w:rFonts w:eastAsia="Arial Unicode MS" w:cs="Arial"/>
          <w:sz w:val="22"/>
          <w:szCs w:val="22"/>
          <w:lang w:val="es-ES"/>
        </w:rPr>
      </w:pPr>
      <w:r>
        <w:rPr>
          <w:rFonts w:cs="Arial"/>
          <w:sz w:val="22"/>
          <w:szCs w:val="22"/>
        </w:rPr>
        <w:t xml:space="preserve">L’empresa contractista s’obliga a complir les condicions salarials dels treballadors de conformitat amb el conveni col·lectiu sectorial aplicable. </w:t>
      </w:r>
    </w:p>
    <w:p w14:paraId="627F22D6" w14:textId="77777777" w:rsidR="005B1D87" w:rsidRDefault="005B1D87" w:rsidP="005B1D87">
      <w:pPr>
        <w:numPr>
          <w:ilvl w:val="0"/>
          <w:numId w:val="25"/>
        </w:numPr>
        <w:jc w:val="both"/>
        <w:rPr>
          <w:rFonts w:cs="Arial"/>
          <w:sz w:val="22"/>
          <w:szCs w:val="22"/>
        </w:rPr>
      </w:pPr>
      <w:r>
        <w:rPr>
          <w:rFonts w:cs="Arial"/>
          <w:sz w:val="22"/>
          <w:szCs w:val="22"/>
        </w:rPr>
        <w:t xml:space="preserve">L’empresa contractista s’obliga a aplicar en executar les prestacions pròpies del servei les mesures destinades a promoure la igualtat entre homes i dones. </w:t>
      </w:r>
    </w:p>
    <w:p w14:paraId="42684A60" w14:textId="77777777" w:rsidR="005B1D87" w:rsidRDefault="005B1D87" w:rsidP="005B1D87">
      <w:pPr>
        <w:numPr>
          <w:ilvl w:val="0"/>
          <w:numId w:val="25"/>
        </w:numPr>
        <w:jc w:val="both"/>
        <w:rPr>
          <w:rFonts w:cs="Arial"/>
          <w:sz w:val="22"/>
          <w:szCs w:val="22"/>
          <w:u w:val="single"/>
        </w:rPr>
      </w:pPr>
      <w:r>
        <w:rPr>
          <w:rFonts w:cs="Arial"/>
          <w:sz w:val="22"/>
          <w:szCs w:val="22"/>
        </w:rPr>
        <w:t xml:space="preserve">L’empresa contractista ha d’emprar el català en les seves relacions amb l’Ajuntament derivades de l’execució de l’objecte d’aquest contracte. Així mateix, l’empresa contractista i, si escau, les empreses </w:t>
      </w:r>
      <w:proofErr w:type="spellStart"/>
      <w:r>
        <w:rPr>
          <w:rFonts w:cs="Arial"/>
          <w:sz w:val="22"/>
          <w:szCs w:val="22"/>
        </w:rPr>
        <w:t>subcontractistes</w:t>
      </w:r>
      <w:proofErr w:type="spellEnd"/>
      <w:r>
        <w:rPr>
          <w:rFonts w:cs="Arial"/>
          <w:sz w:val="22"/>
          <w:szCs w:val="22"/>
        </w:rPr>
        <w:t xml:space="preserve"> han d’emprar, almenys, el català en els rètols, les publicacions, els avisos i en la resta de comunicacions de caràcter general que es derivin de l’execució de les prestacions objecte del contracte.</w:t>
      </w:r>
    </w:p>
    <w:p w14:paraId="35FA2E86" w14:textId="77777777" w:rsidR="005B1D87" w:rsidRDefault="005B1D87" w:rsidP="005B1D87">
      <w:pPr>
        <w:numPr>
          <w:ilvl w:val="0"/>
          <w:numId w:val="25"/>
        </w:numPr>
        <w:jc w:val="both"/>
        <w:rPr>
          <w:rFonts w:cs="Arial"/>
          <w:sz w:val="22"/>
          <w:szCs w:val="22"/>
        </w:rPr>
      </w:pPr>
      <w:r>
        <w:rPr>
          <w:rFonts w:cs="Arial"/>
          <w:sz w:val="22"/>
          <w:szCs w:val="22"/>
        </w:rPr>
        <w:t>L’empresa contractista s’ha de fer càrrec de qualsevol despesa que resulti d’aplicació segons les disposicions vigents, en la forma i condicions que aquestes assenyalin.</w:t>
      </w:r>
    </w:p>
    <w:p w14:paraId="59D7A8DD" w14:textId="77777777" w:rsidR="005B1D87" w:rsidRDefault="005B1D87" w:rsidP="005B1D87">
      <w:pPr>
        <w:numPr>
          <w:ilvl w:val="0"/>
          <w:numId w:val="25"/>
        </w:numPr>
        <w:jc w:val="both"/>
        <w:rPr>
          <w:rFonts w:cs="Arial"/>
          <w:sz w:val="22"/>
          <w:szCs w:val="22"/>
        </w:rPr>
      </w:pPr>
      <w:r>
        <w:rPr>
          <w:rFonts w:cs="Arial"/>
          <w:sz w:val="22"/>
          <w:szCs w:val="22"/>
        </w:rPr>
        <w:t>L’empresa contractista s’obliga al compliment de tot allò que estableix la Llei orgànica 15/1999, de 13 de desembre, de protecció de dades de caràcter personal, i a la normativa de desenvolupament, en relació amb les dades personals a les quals tingui accés amb ocasió del contracte.</w:t>
      </w:r>
    </w:p>
    <w:p w14:paraId="41760C7D" w14:textId="77777777" w:rsidR="005B1D87" w:rsidRDefault="005B1D87" w:rsidP="005B1D87">
      <w:pPr>
        <w:numPr>
          <w:ilvl w:val="0"/>
          <w:numId w:val="25"/>
        </w:numPr>
        <w:jc w:val="both"/>
        <w:rPr>
          <w:rFonts w:cs="Arial"/>
          <w:sz w:val="22"/>
          <w:szCs w:val="22"/>
        </w:rPr>
      </w:pPr>
      <w:r>
        <w:rPr>
          <w:rFonts w:cs="Arial"/>
          <w:sz w:val="22"/>
          <w:szCs w:val="22"/>
        </w:rPr>
        <w:t>En cas de contractes de serveis que tinguin per objecte prestacions que impliquin contacte habitual amb menors, l'empresa contractista ha d'acreditar que el personal que adscriu a l'execució del contracte compleix el previst en l'art. 13.5 de la Llei orgànica 1/1996, de 15 de gener, de Protecció jurídica del menor, de modificació parcial del Codi Civil i de la Llei d'enjudiciament Civil.</w:t>
      </w:r>
    </w:p>
    <w:p w14:paraId="68C9E7F5" w14:textId="77777777" w:rsidR="005B1D87" w:rsidRDefault="005B1D87" w:rsidP="005B1D87">
      <w:pPr>
        <w:widowControl w:val="0"/>
        <w:numPr>
          <w:ilvl w:val="0"/>
          <w:numId w:val="25"/>
        </w:numPr>
        <w:autoSpaceDE w:val="0"/>
        <w:autoSpaceDN w:val="0"/>
        <w:adjustRightInd w:val="0"/>
        <w:ind w:right="53"/>
        <w:jc w:val="both"/>
        <w:rPr>
          <w:rFonts w:cs="Arial"/>
          <w:sz w:val="22"/>
          <w:szCs w:val="22"/>
        </w:rPr>
      </w:pPr>
      <w:r>
        <w:rPr>
          <w:rFonts w:cs="Arial"/>
          <w:b/>
          <w:sz w:val="22"/>
          <w:szCs w:val="22"/>
          <w:u w:val="single"/>
        </w:rPr>
        <w:t>Clàusula ètica</w:t>
      </w:r>
      <w:r>
        <w:rPr>
          <w:rFonts w:cs="Arial"/>
          <w:sz w:val="22"/>
          <w:szCs w:val="22"/>
        </w:rPr>
        <w:t>:</w:t>
      </w:r>
    </w:p>
    <w:p w14:paraId="24D485F6" w14:textId="77777777" w:rsidR="005B1D87" w:rsidRDefault="005B1D87" w:rsidP="005B1D87">
      <w:pPr>
        <w:widowControl w:val="0"/>
        <w:autoSpaceDE w:val="0"/>
        <w:autoSpaceDN w:val="0"/>
        <w:adjustRightInd w:val="0"/>
        <w:ind w:left="360" w:right="53"/>
        <w:jc w:val="both"/>
        <w:rPr>
          <w:rFonts w:cs="Arial"/>
          <w:sz w:val="22"/>
          <w:szCs w:val="22"/>
        </w:rPr>
      </w:pPr>
    </w:p>
    <w:p w14:paraId="0823EDAF" w14:textId="77777777" w:rsidR="005B1D87" w:rsidRDefault="005B1D87" w:rsidP="005B1D87">
      <w:pPr>
        <w:autoSpaceDE w:val="0"/>
        <w:autoSpaceDN w:val="0"/>
        <w:adjustRightInd w:val="0"/>
        <w:ind w:left="360"/>
        <w:jc w:val="both"/>
        <w:rPr>
          <w:rFonts w:ascii="ArialMT" w:hAnsi="ArialMT" w:cs="ArialMT"/>
          <w:color w:val="1F497C"/>
          <w:sz w:val="22"/>
          <w:szCs w:val="22"/>
          <w:lang w:eastAsia="ca-ES"/>
        </w:rPr>
      </w:pPr>
      <w:r w:rsidRPr="004345BC">
        <w:rPr>
          <w:rFonts w:ascii="ArialMT" w:hAnsi="ArialMT" w:cs="ArialMT"/>
          <w:sz w:val="22"/>
          <w:szCs w:val="22"/>
          <w:lang w:eastAsia="ca-ES"/>
        </w:rPr>
        <w:lastRenderedPageBreak/>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Enllaç al Codi: </w:t>
      </w:r>
      <w:hyperlink r:id="rId57" w:history="1">
        <w:r>
          <w:rPr>
            <w:rStyle w:val="Hipervnculo"/>
          </w:rPr>
          <w:t>http://exteriors.gencat.cat/ca/detalls/noticia/not_2017_05_16</w:t>
        </w:r>
      </w:hyperlink>
    </w:p>
    <w:p w14:paraId="656218B5" w14:textId="77777777" w:rsidR="005B1D87" w:rsidRDefault="005B1D87" w:rsidP="005B1D87">
      <w:pPr>
        <w:autoSpaceDE w:val="0"/>
        <w:autoSpaceDN w:val="0"/>
        <w:adjustRightInd w:val="0"/>
        <w:ind w:left="360"/>
        <w:jc w:val="both"/>
        <w:rPr>
          <w:rFonts w:ascii="ArialMT" w:hAnsi="ArialMT" w:cs="ArialMT"/>
          <w:color w:val="1F497C"/>
          <w:sz w:val="22"/>
          <w:szCs w:val="22"/>
          <w:lang w:eastAsia="ca-ES"/>
        </w:rPr>
      </w:pPr>
    </w:p>
    <w:p w14:paraId="7F5AB230"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La presentació de l’oferta per part dels licitadors suposarà la seva adhesió al Codi de principis i conductes recomanables en la contractació pública d’acord amb els compromisos ètics i d’integritat que formen part de la relació contractual.</w:t>
      </w:r>
    </w:p>
    <w:p w14:paraId="5572E4DB" w14:textId="77777777" w:rsidR="005B1D87" w:rsidRPr="004345BC" w:rsidRDefault="005B1D87" w:rsidP="005B1D87">
      <w:pPr>
        <w:autoSpaceDE w:val="0"/>
        <w:autoSpaceDN w:val="0"/>
        <w:adjustRightInd w:val="0"/>
        <w:ind w:left="360"/>
        <w:jc w:val="both"/>
        <w:rPr>
          <w:rFonts w:cs="Arial"/>
          <w:b/>
          <w:bCs/>
          <w:sz w:val="22"/>
          <w:szCs w:val="22"/>
          <w:lang w:eastAsia="ca-ES"/>
        </w:rPr>
      </w:pPr>
    </w:p>
    <w:p w14:paraId="33C2847E"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 xml:space="preserve">Els licitadors, contractistes i </w:t>
      </w:r>
      <w:proofErr w:type="spellStart"/>
      <w:r w:rsidRPr="004345BC">
        <w:rPr>
          <w:rFonts w:ascii="ArialMT" w:hAnsi="ArialMT" w:cs="ArialMT"/>
          <w:sz w:val="22"/>
          <w:szCs w:val="22"/>
          <w:lang w:eastAsia="ca-ES"/>
        </w:rPr>
        <w:t>subcontractistes</w:t>
      </w:r>
      <w:proofErr w:type="spellEnd"/>
      <w:r w:rsidRPr="004345BC">
        <w:rPr>
          <w:rFonts w:ascii="ArialMT" w:hAnsi="ArialMT" w:cs="ArialMT"/>
          <w:sz w:val="22"/>
          <w:szCs w:val="22"/>
          <w:lang w:eastAsia="ca-ES"/>
        </w:rPr>
        <w:t xml:space="preserve"> assumeixen les obligacions</w:t>
      </w:r>
    </w:p>
    <w:p w14:paraId="4861B4EF"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següents:</w:t>
      </w:r>
    </w:p>
    <w:p w14:paraId="67670286"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p>
    <w:p w14:paraId="75D8B661"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a) Observar els principis, les normes i els cànons ètics propis de les activitats, els oficis i/o les professions corresponents a les prestacions objecte dels contractes.</w:t>
      </w:r>
    </w:p>
    <w:p w14:paraId="15D99011"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p>
    <w:p w14:paraId="56789425"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b) No realitzar accions que posin en risc l’interès públic en l’àmbit del contracte o de les prestacions a licitar.</w:t>
      </w:r>
    </w:p>
    <w:p w14:paraId="6AD84394"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p>
    <w:p w14:paraId="05A57370"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c) Denunciar les situacions irregulars que es puguin presentar en els processos de contractació pública o durant l’execució dels contractes.</w:t>
      </w:r>
    </w:p>
    <w:p w14:paraId="374A4E1B"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p>
    <w:p w14:paraId="38A3210D"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537AEE3"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p>
    <w:p w14:paraId="243D1907"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4345BC">
        <w:rPr>
          <w:rFonts w:ascii="ArialMT" w:hAnsi="ArialMT" w:cs="ArialMT"/>
          <w:sz w:val="22"/>
          <w:szCs w:val="22"/>
          <w:lang w:eastAsia="ca-ES"/>
        </w:rPr>
        <w:t>subcontractista</w:t>
      </w:r>
      <w:proofErr w:type="spellEnd"/>
      <w:r w:rsidRPr="004345BC">
        <w:rPr>
          <w:rFonts w:ascii="ArialMT" w:hAnsi="ArialMT" w:cs="ArialMT"/>
          <w:sz w:val="22"/>
          <w:szCs w:val="22"/>
          <w:lang w:eastAsia="ca-ES"/>
        </w:rPr>
        <w:t xml:space="preserve"> està obligat a posar-ho en coneixement de l’òrgan de contractació.</w:t>
      </w:r>
    </w:p>
    <w:p w14:paraId="56F5DDDC"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p>
    <w:p w14:paraId="314D233B"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f) Respectar els acords i les normes de confidencialitat.</w:t>
      </w:r>
    </w:p>
    <w:p w14:paraId="774D4DE5"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p>
    <w:p w14:paraId="6BB2449F"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30FF8079" w14:textId="77777777" w:rsidR="005B1D87" w:rsidRPr="004345BC" w:rsidRDefault="005B1D87" w:rsidP="005B1D87">
      <w:pPr>
        <w:autoSpaceDE w:val="0"/>
        <w:autoSpaceDN w:val="0"/>
        <w:adjustRightInd w:val="0"/>
        <w:ind w:left="360"/>
        <w:jc w:val="both"/>
        <w:rPr>
          <w:rFonts w:cs="Arial"/>
          <w:b/>
          <w:bCs/>
          <w:sz w:val="22"/>
          <w:szCs w:val="22"/>
          <w:lang w:eastAsia="ca-ES"/>
        </w:rPr>
      </w:pPr>
    </w:p>
    <w:p w14:paraId="54F06D69"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 xml:space="preserve">Els licitadors, contractistes i </w:t>
      </w:r>
      <w:proofErr w:type="spellStart"/>
      <w:r w:rsidRPr="004345BC">
        <w:rPr>
          <w:rFonts w:ascii="ArialMT" w:hAnsi="ArialMT" w:cs="ArialMT"/>
          <w:sz w:val="22"/>
          <w:szCs w:val="22"/>
          <w:lang w:eastAsia="ca-ES"/>
        </w:rPr>
        <w:t>subcontractistes</w:t>
      </w:r>
      <w:proofErr w:type="spellEnd"/>
      <w:r w:rsidRPr="004345BC">
        <w:rPr>
          <w:rFonts w:ascii="ArialMT" w:hAnsi="ArialMT" w:cs="ArialMT"/>
          <w:sz w:val="22"/>
          <w:szCs w:val="22"/>
          <w:lang w:eastAsia="ca-ES"/>
        </w:rPr>
        <w:t xml:space="preserve">, o llurs empreses filials o vinculades, es comprometen a complir rigorosament la legislació tributària, laboral i de seguretat social i, específicament, a no fer operacions financeres contràries a la normativa tributària en </w:t>
      </w:r>
      <w:r w:rsidRPr="004345BC">
        <w:rPr>
          <w:rFonts w:ascii="ArialMT" w:hAnsi="ArialMT" w:cs="ArialMT"/>
          <w:sz w:val="22"/>
          <w:szCs w:val="22"/>
          <w:lang w:eastAsia="ca-ES"/>
        </w:rPr>
        <w:lastRenderedPageBreak/>
        <w:t>països que no tinguin normes sobre control de capitals i siguin considerats paradisos fiscals per la Unió Europea.</w:t>
      </w:r>
    </w:p>
    <w:p w14:paraId="26A22B9D" w14:textId="77777777" w:rsidR="005B1D87" w:rsidRPr="004345BC" w:rsidRDefault="005B1D87" w:rsidP="005B1D87">
      <w:pPr>
        <w:autoSpaceDE w:val="0"/>
        <w:autoSpaceDN w:val="0"/>
        <w:adjustRightInd w:val="0"/>
        <w:ind w:left="360"/>
        <w:jc w:val="both"/>
        <w:rPr>
          <w:rFonts w:cs="Arial"/>
          <w:b/>
          <w:bCs/>
          <w:sz w:val="22"/>
          <w:szCs w:val="22"/>
          <w:lang w:eastAsia="ca-ES"/>
        </w:rPr>
      </w:pPr>
    </w:p>
    <w:p w14:paraId="366FF10A"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Totes aquestes obligacions i compromisos tenen la consideració de condicions especials d’execució del contracte.</w:t>
      </w:r>
    </w:p>
    <w:p w14:paraId="7F7EDFA6" w14:textId="77777777" w:rsidR="005B1D87" w:rsidRPr="004345BC" w:rsidRDefault="005B1D87" w:rsidP="005B1D87">
      <w:pPr>
        <w:autoSpaceDE w:val="0"/>
        <w:autoSpaceDN w:val="0"/>
        <w:adjustRightInd w:val="0"/>
        <w:ind w:left="360"/>
        <w:rPr>
          <w:rFonts w:cs="Arial"/>
          <w:b/>
          <w:bCs/>
          <w:sz w:val="22"/>
          <w:szCs w:val="22"/>
          <w:lang w:eastAsia="ca-ES"/>
        </w:rPr>
      </w:pPr>
    </w:p>
    <w:p w14:paraId="4156ED66" w14:textId="77777777" w:rsidR="005B1D87" w:rsidRPr="004345BC" w:rsidRDefault="005B1D87" w:rsidP="005B1D87">
      <w:pPr>
        <w:autoSpaceDE w:val="0"/>
        <w:autoSpaceDN w:val="0"/>
        <w:adjustRightInd w:val="0"/>
        <w:ind w:left="360"/>
        <w:jc w:val="both"/>
        <w:rPr>
          <w:rFonts w:ascii="ArialMT" w:hAnsi="ArialMT" w:cs="ArialMT"/>
          <w:b/>
          <w:sz w:val="22"/>
          <w:szCs w:val="22"/>
          <w:u w:val="single"/>
          <w:lang w:eastAsia="ca-ES"/>
        </w:rPr>
      </w:pPr>
      <w:r w:rsidRPr="004345BC">
        <w:rPr>
          <w:rFonts w:ascii="ArialMT" w:hAnsi="ArialMT" w:cs="ArialMT"/>
          <w:b/>
          <w:sz w:val="22"/>
          <w:szCs w:val="22"/>
          <w:u w:val="single"/>
          <w:lang w:eastAsia="ca-ES"/>
        </w:rPr>
        <w:t>Les conseqüències o penalitats per l’incompliment d’aquesta clàusula seran les següents:</w:t>
      </w:r>
    </w:p>
    <w:p w14:paraId="3EDE32E7"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p>
    <w:p w14:paraId="6D53A161"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 En cas d’incompliment dels apartats a), b), c), f) i g) de l’apartat 32.2.A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3C6301CC"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p>
    <w:p w14:paraId="3D48B6D1"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 En el cas d’incompliment del que preveu la lletra d) de l’apartat 32.2.A l’òrgan de contractació donarà coneixement dels fets a les autoritats competents en matèria de competència.</w:t>
      </w:r>
    </w:p>
    <w:p w14:paraId="299A433F"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p>
    <w:p w14:paraId="1E12A121"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r w:rsidRPr="004345BC">
        <w:rPr>
          <w:rFonts w:ascii="ArialMT" w:hAnsi="ArialMT" w:cs="ArialMT"/>
          <w:sz w:val="22"/>
          <w:szCs w:val="22"/>
          <w:lang w:eastAsia="ca-ES"/>
        </w:rPr>
        <w:t>- En el cas d’incompliment del que preveu la lletra e) de l’apartat 32.2.A l’òrgan de contractació ho posarà en coneixement de la Comissió d’Ètica en la Contractació Pública de la Generalitat de Catalunya perquè emeti el pertinent informe, sens perjudici d’altres penalitats que es puguin establir.</w:t>
      </w:r>
    </w:p>
    <w:p w14:paraId="4BBC2F47" w14:textId="77777777" w:rsidR="005B1D87" w:rsidRPr="004345BC" w:rsidRDefault="005B1D87" w:rsidP="005B1D87">
      <w:pPr>
        <w:autoSpaceDE w:val="0"/>
        <w:autoSpaceDN w:val="0"/>
        <w:adjustRightInd w:val="0"/>
        <w:ind w:left="360"/>
        <w:jc w:val="both"/>
        <w:rPr>
          <w:rFonts w:ascii="ArialMT" w:hAnsi="ArialMT" w:cs="ArialMT"/>
          <w:sz w:val="22"/>
          <w:szCs w:val="22"/>
          <w:lang w:eastAsia="ca-ES"/>
        </w:rPr>
      </w:pPr>
    </w:p>
    <w:p w14:paraId="0D6E8ACA" w14:textId="47F61CB4" w:rsidR="005B1D87" w:rsidRDefault="005B1D87" w:rsidP="005B1D87">
      <w:pPr>
        <w:widowControl w:val="0"/>
        <w:autoSpaceDE w:val="0"/>
        <w:autoSpaceDN w:val="0"/>
        <w:adjustRightInd w:val="0"/>
        <w:ind w:left="360" w:right="53"/>
        <w:jc w:val="both"/>
        <w:rPr>
          <w:rFonts w:ascii="ArialMT" w:hAnsi="ArialMT" w:cs="ArialMT"/>
          <w:sz w:val="22"/>
          <w:szCs w:val="22"/>
          <w:lang w:eastAsia="ca-ES"/>
        </w:rPr>
      </w:pPr>
      <w:r w:rsidRPr="004345BC">
        <w:rPr>
          <w:rFonts w:ascii="ArialMT" w:hAnsi="ArialMT" w:cs="ArialMT"/>
          <w:sz w:val="22"/>
          <w:szCs w:val="22"/>
          <w:lang w:eastAsia="ca-ES"/>
        </w:rPr>
        <w:t>- En el cas que la gravetat dels fets ho requereixi, l’òrgan de contractació els posarà en coneixement de l’Oficina Antifrau de Catalunya o dels òrgans de control i fiscalització que siguin competents per raó de la matèria.</w:t>
      </w:r>
    </w:p>
    <w:p w14:paraId="47B7F796" w14:textId="77777777" w:rsidR="004345BC" w:rsidRPr="004345BC" w:rsidRDefault="004345BC" w:rsidP="005B1D87">
      <w:pPr>
        <w:widowControl w:val="0"/>
        <w:autoSpaceDE w:val="0"/>
        <w:autoSpaceDN w:val="0"/>
        <w:adjustRightInd w:val="0"/>
        <w:ind w:left="360" w:right="53"/>
        <w:jc w:val="both"/>
        <w:rPr>
          <w:rFonts w:ascii="ArialMT" w:hAnsi="ArialMT" w:cs="ArialMT"/>
          <w:sz w:val="22"/>
          <w:szCs w:val="22"/>
          <w:lang w:eastAsia="ca-ES"/>
        </w:rPr>
      </w:pPr>
    </w:p>
    <w:p w14:paraId="469A2EF3" w14:textId="77777777" w:rsidR="005B1D87" w:rsidRPr="007C3DBB" w:rsidRDefault="005B1D87" w:rsidP="005B1D87">
      <w:pPr>
        <w:jc w:val="both"/>
        <w:rPr>
          <w:sz w:val="22"/>
          <w:szCs w:val="22"/>
        </w:rPr>
      </w:pPr>
      <w:r w:rsidRPr="007C3DBB">
        <w:rPr>
          <w:sz w:val="22"/>
          <w:szCs w:val="22"/>
        </w:rPr>
        <w:t xml:space="preserve">Sense perjudici del que estableix l'article 28.2 del Reglament (UE) 2016/679 de el Parlament Europeu i de Consell, de 27 d'abril de 2016, relatiu a la protecció de les persones físiques pel que fa a el tractament de dades personals i la lliure circulació d'aquestes dades i pel qual es deroga la Directiva 95/46 / CE, </w:t>
      </w:r>
      <w:r w:rsidRPr="007C3DBB">
        <w:rPr>
          <w:sz w:val="22"/>
          <w:szCs w:val="22"/>
          <w:u w:val="single"/>
        </w:rPr>
        <w:t>en el contracte el qual l'execució requereixi el tractament pel contractista de dades personals per compte del responsable del tractament, es fa constar</w:t>
      </w:r>
      <w:r w:rsidRPr="007C3DBB">
        <w:rPr>
          <w:sz w:val="22"/>
          <w:szCs w:val="22"/>
        </w:rPr>
        <w:t>:</w:t>
      </w:r>
    </w:p>
    <w:p w14:paraId="2407F253" w14:textId="77777777" w:rsidR="005B1D87" w:rsidRPr="007C3DBB" w:rsidRDefault="005B1D87" w:rsidP="005B1D87">
      <w:pPr>
        <w:jc w:val="both"/>
        <w:rPr>
          <w:sz w:val="22"/>
          <w:szCs w:val="22"/>
        </w:rPr>
      </w:pPr>
    </w:p>
    <w:p w14:paraId="5FE83005" w14:textId="6B809D5D" w:rsidR="005B1D87" w:rsidRPr="007C3DBB" w:rsidRDefault="005B1D87" w:rsidP="005B1D87">
      <w:pPr>
        <w:ind w:left="708"/>
        <w:jc w:val="both"/>
        <w:rPr>
          <w:sz w:val="22"/>
          <w:szCs w:val="22"/>
        </w:rPr>
      </w:pPr>
      <w:r w:rsidRPr="007C3DBB">
        <w:rPr>
          <w:sz w:val="22"/>
          <w:szCs w:val="22"/>
        </w:rPr>
        <w:t>a) La finalitat per a la qual es cediran aquestes dades</w:t>
      </w:r>
      <w:r w:rsidR="007C3DBB" w:rsidRPr="007C3DBB">
        <w:rPr>
          <w:sz w:val="22"/>
          <w:szCs w:val="22"/>
        </w:rPr>
        <w:t xml:space="preserve"> és la que es preveu a la clàusula primera d’aquest plec.</w:t>
      </w:r>
    </w:p>
    <w:p w14:paraId="69870FCC" w14:textId="77777777" w:rsidR="005B1D87" w:rsidRPr="007C3DBB" w:rsidRDefault="005B1D87" w:rsidP="005B1D87">
      <w:pPr>
        <w:ind w:left="708"/>
        <w:jc w:val="both"/>
        <w:rPr>
          <w:sz w:val="22"/>
          <w:szCs w:val="22"/>
        </w:rPr>
      </w:pPr>
    </w:p>
    <w:p w14:paraId="7D75F918" w14:textId="77777777" w:rsidR="005B1D87" w:rsidRPr="007C3DBB" w:rsidRDefault="005B1D87" w:rsidP="005B1D87">
      <w:pPr>
        <w:ind w:left="708"/>
        <w:jc w:val="both"/>
        <w:rPr>
          <w:sz w:val="22"/>
          <w:szCs w:val="22"/>
        </w:rPr>
      </w:pPr>
      <w:r w:rsidRPr="007C3DBB">
        <w:rPr>
          <w:sz w:val="22"/>
          <w:szCs w:val="22"/>
        </w:rPr>
        <w:t>b) Té l'obligació el futur contractista de sotmetre’s en tot cas a la normativa nacional i de la Unió Europea en matèria de protecció de dades, sense perjudici del que estableix l'últim paràgraf de l'apartat 1 de l'article 202 de la LCSP.</w:t>
      </w:r>
    </w:p>
    <w:p w14:paraId="31E214D1" w14:textId="77777777" w:rsidR="005B1D87" w:rsidRPr="007C3DBB" w:rsidRDefault="005B1D87" w:rsidP="005B1D87">
      <w:pPr>
        <w:ind w:left="708"/>
        <w:jc w:val="both"/>
        <w:rPr>
          <w:sz w:val="22"/>
          <w:szCs w:val="22"/>
        </w:rPr>
      </w:pPr>
    </w:p>
    <w:p w14:paraId="49455C95" w14:textId="77777777" w:rsidR="005B1D87" w:rsidRPr="007C3DBB" w:rsidRDefault="005B1D87" w:rsidP="005B1D87">
      <w:pPr>
        <w:ind w:left="708"/>
        <w:jc w:val="both"/>
        <w:rPr>
          <w:sz w:val="22"/>
          <w:szCs w:val="22"/>
        </w:rPr>
      </w:pPr>
      <w:r w:rsidRPr="007C3DBB">
        <w:rPr>
          <w:sz w:val="22"/>
          <w:szCs w:val="22"/>
        </w:rPr>
        <w:t>c) Té l'obligació l'empresa adjudicatària de presentar abans de la formalització del contracte una declaració en la que posi de manifest on estaran ubicats els servidors i des d'on es prestaran els serveis associats als mateixos.</w:t>
      </w:r>
    </w:p>
    <w:p w14:paraId="04FDA4FC" w14:textId="77777777" w:rsidR="005B1D87" w:rsidRPr="007C3DBB" w:rsidRDefault="005B1D87" w:rsidP="005B1D87">
      <w:pPr>
        <w:ind w:left="708"/>
        <w:jc w:val="both"/>
        <w:rPr>
          <w:sz w:val="22"/>
          <w:szCs w:val="22"/>
        </w:rPr>
      </w:pPr>
    </w:p>
    <w:p w14:paraId="11AF1DC2" w14:textId="77777777" w:rsidR="005B1D87" w:rsidRPr="007C3DBB" w:rsidRDefault="005B1D87" w:rsidP="005B1D87">
      <w:pPr>
        <w:ind w:left="708"/>
        <w:jc w:val="both"/>
        <w:rPr>
          <w:sz w:val="22"/>
          <w:szCs w:val="22"/>
        </w:rPr>
      </w:pPr>
      <w:r w:rsidRPr="007C3DBB">
        <w:rPr>
          <w:sz w:val="22"/>
          <w:szCs w:val="22"/>
        </w:rPr>
        <w:t>d) Té l’obligació l’adjudicatària de comunicar qualsevol canvi que es produeixi, al llarg de la vida del contracte, de la informació facilitada a la declaració a què es refereix la lletra c) anterior.</w:t>
      </w:r>
    </w:p>
    <w:p w14:paraId="06155686" w14:textId="77777777" w:rsidR="005B1D87" w:rsidRPr="007C3DBB" w:rsidRDefault="005B1D87" w:rsidP="005B1D87">
      <w:pPr>
        <w:ind w:left="708"/>
        <w:jc w:val="both"/>
        <w:rPr>
          <w:sz w:val="22"/>
          <w:szCs w:val="22"/>
        </w:rPr>
      </w:pPr>
    </w:p>
    <w:p w14:paraId="7BA50B3F" w14:textId="77777777" w:rsidR="005B1D87" w:rsidRPr="007C3DBB" w:rsidRDefault="005B1D87" w:rsidP="005B1D87">
      <w:pPr>
        <w:ind w:left="708"/>
        <w:jc w:val="both"/>
        <w:rPr>
          <w:sz w:val="22"/>
          <w:szCs w:val="22"/>
        </w:rPr>
      </w:pPr>
      <w:r w:rsidRPr="007C3DBB">
        <w:rPr>
          <w:sz w:val="22"/>
          <w:szCs w:val="22"/>
        </w:rPr>
        <w:t xml:space="preserve">e) Tenen l'obligació dels licitadors d'indicar en la seva oferta, si tenen previst subcontractar els servidors o els serveis associats als mateixos, el nom o el perfil empresarial, definit per referència a les condicions de solvència professional o tècnica, dels </w:t>
      </w:r>
      <w:proofErr w:type="spellStart"/>
      <w:r w:rsidRPr="007C3DBB">
        <w:rPr>
          <w:sz w:val="22"/>
          <w:szCs w:val="22"/>
        </w:rPr>
        <w:t>subcontractistes</w:t>
      </w:r>
      <w:proofErr w:type="spellEnd"/>
      <w:r w:rsidRPr="007C3DBB">
        <w:rPr>
          <w:sz w:val="22"/>
          <w:szCs w:val="22"/>
        </w:rPr>
        <w:t xml:space="preserve"> a els que es vagi a encarregar la seva realització.</w:t>
      </w:r>
    </w:p>
    <w:p w14:paraId="05AD756A" w14:textId="77777777" w:rsidR="005B1D87" w:rsidRDefault="005B1D87" w:rsidP="005B1D87">
      <w:pPr>
        <w:jc w:val="both"/>
        <w:rPr>
          <w:color w:val="FF0000"/>
          <w:sz w:val="22"/>
          <w:szCs w:val="22"/>
        </w:rPr>
      </w:pPr>
    </w:p>
    <w:p w14:paraId="6A7E0AFE" w14:textId="77777777" w:rsidR="005B1D87" w:rsidRPr="007C3DBB" w:rsidRDefault="005B1D87" w:rsidP="005B1D87">
      <w:pPr>
        <w:jc w:val="both"/>
        <w:rPr>
          <w:sz w:val="22"/>
          <w:szCs w:val="22"/>
        </w:rPr>
      </w:pPr>
      <w:r w:rsidRPr="007C3DBB">
        <w:rPr>
          <w:sz w:val="22"/>
          <w:szCs w:val="22"/>
        </w:rPr>
        <w:t>En els plecs corresponents als contractes a què es refereix el paràgraf anterior les obligacions recollides en les lletres a) a e) anteriors en tot cas tindran qualificació d’obligació essencials a l'efecte del que preveu la lletra f) de l'apartat 1 de l'article 211 de la LCSP.</w:t>
      </w:r>
    </w:p>
    <w:p w14:paraId="0078A7EA" w14:textId="77777777" w:rsidR="005B1D87" w:rsidRDefault="005B1D87" w:rsidP="005B1D87">
      <w:pPr>
        <w:jc w:val="both"/>
        <w:rPr>
          <w:rFonts w:cs="Arial"/>
          <w:sz w:val="22"/>
          <w:szCs w:val="22"/>
        </w:rPr>
      </w:pPr>
    </w:p>
    <w:p w14:paraId="0E1DAA47" w14:textId="77777777" w:rsidR="005B1D87" w:rsidRDefault="005B1D87" w:rsidP="005B1D87">
      <w:pPr>
        <w:pStyle w:val="Ttulo1"/>
        <w:rPr>
          <w:rFonts w:cs="Arial"/>
          <w:sz w:val="22"/>
          <w:szCs w:val="22"/>
        </w:rPr>
      </w:pPr>
      <w:bookmarkStart w:id="56" w:name="_Toc510776719"/>
      <w:bookmarkStart w:id="57" w:name="_Toc436828167"/>
      <w:r>
        <w:rPr>
          <w:szCs w:val="22"/>
        </w:rPr>
        <w:t xml:space="preserve">34. </w:t>
      </w:r>
      <w:bookmarkStart w:id="58" w:name="_Toc390678080"/>
      <w:r>
        <w:rPr>
          <w:szCs w:val="22"/>
        </w:rPr>
        <w:t>REGLES ESPECIALS RESPECTE DEL PERSONAL LABORAL DE L'EMPRESA CONTRACTISTA</w:t>
      </w:r>
      <w:bookmarkEnd w:id="56"/>
      <w:bookmarkEnd w:id="58"/>
    </w:p>
    <w:p w14:paraId="231A2BB4" w14:textId="77777777" w:rsidR="005B1D87" w:rsidRDefault="005B1D87" w:rsidP="005B1D87">
      <w:pPr>
        <w:widowControl w:val="0"/>
        <w:autoSpaceDE w:val="0"/>
        <w:ind w:right="-8"/>
        <w:jc w:val="both"/>
        <w:rPr>
          <w:rFonts w:cs="Arial"/>
          <w:sz w:val="22"/>
          <w:szCs w:val="22"/>
        </w:rPr>
      </w:pPr>
    </w:p>
    <w:p w14:paraId="3E0B5DED" w14:textId="77777777" w:rsidR="005B1D87" w:rsidRDefault="005B1D87" w:rsidP="005B1D87">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Pr>
          <w:rFonts w:cs="Arial"/>
          <w:sz w:val="22"/>
          <w:szCs w:val="22"/>
        </w:rPr>
        <w:t xml:space="preserve">Correspon exclusivament a l’empresa contractista la selecció del personal que, </w:t>
      </w:r>
      <w:r>
        <w:rPr>
          <w:rFonts w:cs="Arial"/>
          <w:i/>
          <w:iCs/>
          <w:sz w:val="22"/>
          <w:szCs w:val="22"/>
        </w:rPr>
        <w:t xml:space="preserve">reunint els requisits de titulació i experiència exigits als plecs, </w:t>
      </w:r>
      <w:r>
        <w:rPr>
          <w:rFonts w:cs="Arial"/>
          <w:sz w:val="22"/>
          <w:szCs w:val="22"/>
        </w:rPr>
        <w:t>formarà part de l’equip de treball adscrit a l’execució del contracte, sense perjudici de la verificació per part de l’Ajuntament del compliment d’aquells requisits.</w:t>
      </w:r>
    </w:p>
    <w:p w14:paraId="551F1627" w14:textId="77777777" w:rsidR="005B1D87" w:rsidRDefault="005B1D87" w:rsidP="005B1D87">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24A1B3D5" w14:textId="77777777" w:rsidR="005B1D87" w:rsidRDefault="005B1D87" w:rsidP="005B1D87">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Pr>
          <w:rFonts w:cs="Arial"/>
          <w:sz w:val="22"/>
          <w:szCs w:val="22"/>
        </w:rPr>
        <w:t>L’empresa contractista procurarà que existeixi estabilitat en l’equip de treball, i que les variacions de la seva composició siguin puntuals i obeeixin a raons justificades, informant en tot moment a l’Ajuntament.</w:t>
      </w:r>
    </w:p>
    <w:p w14:paraId="6A7CA7CD" w14:textId="77777777" w:rsidR="005B1D87" w:rsidRDefault="005B1D87" w:rsidP="005B1D87">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4B3E50DE" w14:textId="77777777" w:rsidR="005B1D87" w:rsidRDefault="005B1D87" w:rsidP="005B1D87">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r>
        <w:rPr>
          <w:rFonts w:cs="Arial"/>
          <w:sz w:val="22"/>
          <w:szCs w:val="22"/>
        </w:rPr>
        <w:t>L'empresa contractista assumeix l'obligació d'exercir de manera real, efectiva i continua el poder de la direcció inherent a tot empresari, de manera que es garanteixi la prestació íntegra dels serveis contractats i a la vegada els dret sociolaborals dels seus treballadors, sense que l’Ajuntament interfereixi en les decisions que adopti per a cada treballador més enllà d’assegurar-se que en tot moment disposa dels efectius compromesos i de la correcta execució del servei. En particular, assumirà la negociació i pagament dels salaris, la concessió de permisos, llicències i vacances, les substitucions, les obligacions legals en matèria de prevenció de riscos laborals, la imposició, si s'escau, de sancions disciplinàries, les obligacions en matèria de Seguretat Social, inclòs abonament de cotitzacions i el pagament de prestacions, així com quants drets i obligacions es derivin de la relació contractual entre empleat i ocupador.</w:t>
      </w:r>
    </w:p>
    <w:p w14:paraId="30B135FB" w14:textId="77777777" w:rsidR="005B1D87" w:rsidRDefault="005B1D87" w:rsidP="005B1D87">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jc w:val="both"/>
        <w:rPr>
          <w:rFonts w:eastAsia="Formata-Regular" w:cs="Arial"/>
          <w:sz w:val="22"/>
          <w:szCs w:val="22"/>
        </w:rPr>
      </w:pPr>
    </w:p>
    <w:p w14:paraId="1970B627" w14:textId="77777777" w:rsidR="005B1D87" w:rsidRDefault="005B1D87" w:rsidP="005B1D87">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r>
        <w:rPr>
          <w:rFonts w:eastAsia="Formata-Regular" w:cs="Arial"/>
          <w:sz w:val="22"/>
          <w:szCs w:val="22"/>
        </w:rPr>
        <w:t xml:space="preserve">Tot el personal que executi les prestacions dependrà únicament de l’adjudicatari a tots els efectes, sense que entre aquest i/o aquell i l’Ajuntament existeixi cap vincle de dependència funcionarial ni laboral. A l'extinció del contracte no es produirà en cap cas la consolidació de les persones que han executat els treballs objecte del contracte com personal de l'Administració. </w:t>
      </w:r>
    </w:p>
    <w:p w14:paraId="1408B316" w14:textId="77777777" w:rsidR="005B1D87" w:rsidRDefault="005B1D87" w:rsidP="005B1D87">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p>
    <w:p w14:paraId="2CCB2052" w14:textId="77777777" w:rsidR="005B1D87" w:rsidRDefault="005B1D87" w:rsidP="005B1D87">
      <w:pPr>
        <w:jc w:val="both"/>
        <w:rPr>
          <w:rFonts w:cs="Arial"/>
          <w:sz w:val="22"/>
          <w:szCs w:val="22"/>
        </w:rPr>
      </w:pPr>
      <w:r>
        <w:rPr>
          <w:rFonts w:cs="Arial"/>
          <w:sz w:val="22"/>
          <w:szCs w:val="22"/>
        </w:rPr>
        <w:t>Amb caràcter general, la prestació dels serveis que comportin prestacions directes a favor de la ciutadania s'efectuarà en dependències o instal·lacions diferenciades de les de la pròpia Administració contractant. Si això no fos possible, es faran constar les raons objectives que ho motiven. En aquests casos, a l'efecte d'evitar la confusió de plantilles, s'intentarà que els treballadors de l'empresa contractista no comparteixin espais i llocs de treball amb el personal al servei de l'Administració, i els treballadors i els mitjans de l'empresa contractista s'identificaran mitjançant els corresponents signes distintius, tals com a uniformitat o retolacions</w:t>
      </w:r>
    </w:p>
    <w:p w14:paraId="07A3AEA7" w14:textId="77777777" w:rsidR="005B1D87" w:rsidRDefault="005B1D87" w:rsidP="005B1D87">
      <w:pPr>
        <w:pStyle w:val="toa"/>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cs="Arial"/>
          <w:sz w:val="22"/>
          <w:szCs w:val="22"/>
          <w:lang w:val="ca-ES"/>
        </w:rPr>
      </w:pPr>
    </w:p>
    <w:p w14:paraId="2D6FED5F" w14:textId="77777777" w:rsidR="005B1D87" w:rsidRDefault="005B1D87" w:rsidP="005B1D87">
      <w:pPr>
        <w:pStyle w:val="toa"/>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cs="Arial"/>
          <w:sz w:val="22"/>
          <w:szCs w:val="22"/>
          <w:lang w:val="ca-ES"/>
        </w:rPr>
      </w:pPr>
      <w:r>
        <w:rPr>
          <w:rFonts w:cs="Arial"/>
          <w:sz w:val="22"/>
          <w:szCs w:val="22"/>
          <w:lang w:val="ca-ES"/>
        </w:rPr>
        <w:t>L'empresa contractista haurà de designar al menys un coordinador o responsable, integrat en la seva pròpia plantilla, que serà l’únic interlocutor amb qui es relacionarà l'Ajuntament i a qui correspondrà la direcció i distribució del treball, i que impartirà directament les ordres i instruccions a la resta de treballadors de l'empresa adjudicatària, per a la correcta execució de les prestacions objecte del contracte. Així mateix, controlarà l’assistència d’aquest personal al seu lloc de treball.</w:t>
      </w:r>
    </w:p>
    <w:p w14:paraId="39F231E6" w14:textId="77777777" w:rsidR="005B1D87" w:rsidRDefault="005B1D87" w:rsidP="005B1D87">
      <w:pPr>
        <w:pStyle w:val="toa"/>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eastAsia="Formata-Regular" w:cs="Arial"/>
          <w:sz w:val="22"/>
          <w:szCs w:val="22"/>
          <w:lang w:val="ca-ES"/>
        </w:rPr>
      </w:pPr>
    </w:p>
    <w:p w14:paraId="1B711CF9" w14:textId="77777777" w:rsidR="005B1D87" w:rsidRDefault="005B1D87" w:rsidP="005B1D87">
      <w:pPr>
        <w:pStyle w:val="toa"/>
        <w:tabs>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eastAsia="Formata-Regular" w:cs="Arial"/>
          <w:sz w:val="22"/>
          <w:szCs w:val="22"/>
          <w:lang w:val="ca-ES"/>
        </w:rPr>
      </w:pPr>
      <w:r>
        <w:rPr>
          <w:rFonts w:eastAsia="Formata-Regular" w:cs="Arial"/>
          <w:sz w:val="22"/>
          <w:szCs w:val="22"/>
          <w:lang w:val="ca-ES"/>
        </w:rPr>
        <w:t>L’empresa adjudicatària haurà d’aportar mensualment declaració responsable i documentació acreditativa, respecte als treballadors destinats a l’execució del contracte, conforme s’han abonat els salaris meritats, així com les quotes de la Seguretat Social corresponents, inclosos als TC1 i TC2, durant al període de vigència del contracte.</w:t>
      </w:r>
    </w:p>
    <w:p w14:paraId="5D713CD2" w14:textId="77777777" w:rsidR="005B1D87" w:rsidRDefault="005B1D87" w:rsidP="005B1D87">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jc w:val="both"/>
        <w:rPr>
          <w:rFonts w:eastAsia="Formata-Regular" w:cs="Arial"/>
          <w:sz w:val="22"/>
          <w:szCs w:val="22"/>
        </w:rPr>
      </w:pPr>
    </w:p>
    <w:p w14:paraId="5C371F40" w14:textId="77777777" w:rsidR="005B1D87" w:rsidRDefault="005B1D87" w:rsidP="005B1D87">
      <w:pPr>
        <w:autoSpaceDE w:val="0"/>
        <w:autoSpaceDN w:val="0"/>
        <w:adjustRightInd w:val="0"/>
        <w:jc w:val="both"/>
        <w:rPr>
          <w:rFonts w:cs="Arial"/>
          <w:sz w:val="22"/>
          <w:szCs w:val="22"/>
        </w:rPr>
      </w:pPr>
      <w:r>
        <w:rPr>
          <w:rFonts w:cs="Arial"/>
          <w:sz w:val="22"/>
          <w:szCs w:val="22"/>
        </w:rPr>
        <w:t>En cap cas s’ha d’identificar en el contracte el nom dels treballadors que l’empresa utilitzarà per complir el contracte, ni cap altre element que pugui suposar que l’objecte del contracte és la posada a disposició de l'Administració d’un treballador concret.</w:t>
      </w:r>
    </w:p>
    <w:p w14:paraId="49B6C7B8" w14:textId="77777777" w:rsidR="005B1D87" w:rsidRDefault="005B1D87" w:rsidP="005B1D87">
      <w:pPr>
        <w:pStyle w:val="Textoindependiente2"/>
        <w:widowControl w:val="0"/>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ind w:right="-8"/>
        <w:rPr>
          <w:rFonts w:cs="Arial"/>
          <w:sz w:val="22"/>
          <w:szCs w:val="22"/>
        </w:rPr>
      </w:pPr>
    </w:p>
    <w:p w14:paraId="0418C626" w14:textId="77777777" w:rsidR="005B1D87" w:rsidRDefault="005B1D87" w:rsidP="005B1D87">
      <w:pPr>
        <w:pStyle w:val="Textoindependiente21"/>
        <w:suppressAutoHyphens w:val="0"/>
        <w:rPr>
          <w:lang w:eastAsia="es-ES"/>
        </w:rPr>
      </w:pPr>
      <w:r>
        <w:rPr>
          <w:lang w:eastAsia="es-ES"/>
        </w:rPr>
        <w:t>Totes les obligacions a les que es refereix aquesta clàusula tenen caràcter d’essencials, i el seu incompliment serà causa de resolució del contracte o d'imposició de penalitats de conformitat amb la clàusula 28 del present plec.</w:t>
      </w:r>
    </w:p>
    <w:p w14:paraId="45764D49" w14:textId="77777777" w:rsidR="005B1D87" w:rsidRDefault="005B1D87" w:rsidP="005B1D87">
      <w:pPr>
        <w:pStyle w:val="Ttulo1"/>
        <w:rPr>
          <w:szCs w:val="22"/>
          <w:lang w:eastAsia="es-ES_tradnl"/>
        </w:rPr>
      </w:pPr>
    </w:p>
    <w:p w14:paraId="667FCD2C" w14:textId="77777777" w:rsidR="005B1D87" w:rsidRDefault="005B1D87" w:rsidP="005B1D87">
      <w:pPr>
        <w:pStyle w:val="Ttulo1"/>
        <w:rPr>
          <w:szCs w:val="22"/>
        </w:rPr>
      </w:pPr>
      <w:bookmarkStart w:id="59" w:name="_Toc510776720"/>
      <w:r>
        <w:rPr>
          <w:szCs w:val="22"/>
        </w:rPr>
        <w:t>35. MODIFICACIÓ DEL CONTRACTE</w:t>
      </w:r>
      <w:bookmarkEnd w:id="59"/>
      <w:r>
        <w:rPr>
          <w:szCs w:val="22"/>
        </w:rPr>
        <w:t xml:space="preserve"> </w:t>
      </w:r>
      <w:bookmarkEnd w:id="57"/>
    </w:p>
    <w:p w14:paraId="4FEF0127" w14:textId="77777777" w:rsidR="005B1D87" w:rsidRDefault="005B1D87" w:rsidP="005B1D87">
      <w:pPr>
        <w:jc w:val="both"/>
        <w:rPr>
          <w:rFonts w:cs="Arial"/>
          <w:sz w:val="22"/>
          <w:szCs w:val="22"/>
        </w:rPr>
      </w:pPr>
    </w:p>
    <w:p w14:paraId="1F0C0BCA"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Q.</w:t>
      </w:r>
    </w:p>
    <w:p w14:paraId="2C2CF6F6" w14:textId="77777777" w:rsidR="005B1D87" w:rsidRDefault="005B1D87" w:rsidP="005B1D87">
      <w:pPr>
        <w:jc w:val="both"/>
        <w:rPr>
          <w:rFonts w:cs="Arial"/>
          <w:sz w:val="22"/>
          <w:szCs w:val="22"/>
        </w:rPr>
      </w:pPr>
    </w:p>
    <w:p w14:paraId="540B0625" w14:textId="77777777" w:rsidR="005B1D87" w:rsidRDefault="005B1D87" w:rsidP="005B1D87">
      <w:pPr>
        <w:jc w:val="both"/>
        <w:rPr>
          <w:rFonts w:cs="Arial"/>
          <w:sz w:val="22"/>
          <w:szCs w:val="22"/>
        </w:rPr>
      </w:pPr>
    </w:p>
    <w:p w14:paraId="45F79DEC" w14:textId="77777777" w:rsidR="005B1D87" w:rsidRDefault="005B1D87" w:rsidP="005B1D87">
      <w:pPr>
        <w:jc w:val="both"/>
        <w:rPr>
          <w:rFonts w:cs="Arial"/>
          <w:sz w:val="22"/>
          <w:szCs w:val="22"/>
        </w:rPr>
      </w:pPr>
      <w:r>
        <w:rPr>
          <w:rFonts w:cs="Arial"/>
          <w:sz w:val="22"/>
          <w:szCs w:val="22"/>
        </w:rPr>
        <w:t xml:space="preserve">El contracte només es pot modificar per raons d’interès públic, en els casos i en la forma que s’especifiquen en aquesta clàusula i de conformitat amb el que es preveu en els articles 203 a 207 de la LCSP. </w:t>
      </w:r>
    </w:p>
    <w:p w14:paraId="47723077" w14:textId="77777777" w:rsidR="005B1D87" w:rsidRDefault="005B1D87" w:rsidP="005B1D87">
      <w:pPr>
        <w:jc w:val="both"/>
        <w:rPr>
          <w:rFonts w:cs="Arial"/>
          <w:sz w:val="22"/>
          <w:szCs w:val="22"/>
        </w:rPr>
      </w:pPr>
    </w:p>
    <w:p w14:paraId="3B7F77B1" w14:textId="77777777" w:rsidR="005B1D87" w:rsidRPr="005E1EE9" w:rsidRDefault="005B1D87" w:rsidP="005B1D87">
      <w:pPr>
        <w:jc w:val="both"/>
        <w:rPr>
          <w:rFonts w:cs="Arial"/>
          <w:sz w:val="22"/>
          <w:szCs w:val="22"/>
          <w:lang w:eastAsia="es-ES_tradnl"/>
        </w:rPr>
      </w:pPr>
      <w:r w:rsidRPr="005E1EE9">
        <w:rPr>
          <w:rFonts w:cs="Arial"/>
          <w:sz w:val="22"/>
          <w:szCs w:val="22"/>
          <w:lang w:eastAsia="es-ES_tradnl"/>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241F94C6" w14:textId="77777777" w:rsidR="005B1D87" w:rsidRPr="005E1EE9" w:rsidRDefault="005B1D87" w:rsidP="005B1D87">
      <w:pPr>
        <w:jc w:val="both"/>
        <w:rPr>
          <w:rFonts w:cs="Arial"/>
          <w:sz w:val="22"/>
          <w:szCs w:val="22"/>
          <w:lang w:eastAsia="es-ES_tradnl"/>
        </w:rPr>
      </w:pPr>
    </w:p>
    <w:p w14:paraId="6A9B30BE" w14:textId="77777777" w:rsidR="005B1D87" w:rsidRPr="005E1EE9" w:rsidRDefault="005B1D87" w:rsidP="005B1D87">
      <w:pPr>
        <w:jc w:val="both"/>
        <w:rPr>
          <w:rFonts w:cs="Arial"/>
          <w:sz w:val="22"/>
          <w:szCs w:val="22"/>
          <w:lang w:eastAsia="es-ES_tradnl"/>
        </w:rPr>
      </w:pPr>
      <w:r w:rsidRPr="005E1EE9">
        <w:rPr>
          <w:rFonts w:cs="Arial"/>
          <w:sz w:val="22"/>
          <w:szCs w:val="22"/>
          <w:lang w:eastAsia="es-ES_tradnl"/>
        </w:rPr>
        <w:t xml:space="preserve">Aquestes modificacions són obligatòries per a l’empresa contractista, llevat que impliquin, aïlladament o conjuntament, una alteració en la seva quantia que excedeixi el 20% del preu inicial del contracte, IVA exclòs. </w:t>
      </w:r>
    </w:p>
    <w:p w14:paraId="5EA9C76E" w14:textId="77777777" w:rsidR="005B1D87" w:rsidRPr="005E1EE9" w:rsidRDefault="005B1D87" w:rsidP="005B1D87">
      <w:pPr>
        <w:jc w:val="both"/>
        <w:rPr>
          <w:rFonts w:cs="Arial"/>
          <w:sz w:val="22"/>
          <w:szCs w:val="22"/>
          <w:lang w:eastAsia="es-ES_tradnl"/>
        </w:rPr>
      </w:pPr>
    </w:p>
    <w:p w14:paraId="3254C212" w14:textId="77777777" w:rsidR="005B1D87" w:rsidRPr="005E1EE9" w:rsidRDefault="005B1D87" w:rsidP="005B1D87">
      <w:pPr>
        <w:jc w:val="both"/>
        <w:rPr>
          <w:rFonts w:cs="Arial"/>
          <w:sz w:val="22"/>
          <w:szCs w:val="22"/>
          <w:lang w:eastAsia="es-ES_tradnl"/>
        </w:rPr>
      </w:pPr>
      <w:r w:rsidRPr="005E1EE9">
        <w:rPr>
          <w:rFonts w:cs="Arial"/>
          <w:sz w:val="22"/>
          <w:szCs w:val="22"/>
          <w:lang w:eastAsia="es-ES_tradnl"/>
        </w:rPr>
        <w:t xml:space="preserve">En aquest cas, la modificació s’acordarà per l’òrgan de contractació amb la conformitat prèvia per escrit de l’empresa contractista; en cas contrari, el contracte es resoldrà d’acord amb la causa prevista en l’article 211.1.g) de la LCSP. </w:t>
      </w:r>
    </w:p>
    <w:p w14:paraId="78A5F0B8" w14:textId="77777777" w:rsidR="005B1D87" w:rsidRDefault="005B1D87" w:rsidP="005B1D87">
      <w:pPr>
        <w:jc w:val="both"/>
        <w:rPr>
          <w:rFonts w:cs="Arial"/>
          <w:sz w:val="22"/>
          <w:szCs w:val="22"/>
          <w:lang w:eastAsia="es-ES_tradnl"/>
        </w:rPr>
      </w:pPr>
    </w:p>
    <w:p w14:paraId="1110CE4A" w14:textId="77777777" w:rsidR="005B1D87" w:rsidRDefault="005B1D87" w:rsidP="005B1D87">
      <w:pPr>
        <w:jc w:val="both"/>
        <w:rPr>
          <w:rFonts w:cs="Arial"/>
          <w:sz w:val="22"/>
          <w:szCs w:val="22"/>
          <w:lang w:eastAsia="es-ES_tradnl"/>
        </w:rPr>
      </w:pPr>
      <w:r>
        <w:rPr>
          <w:rFonts w:cs="Arial"/>
          <w:sz w:val="22"/>
          <w:szCs w:val="22"/>
          <w:lang w:eastAsia="es-ES_tradnl"/>
        </w:rPr>
        <w:t xml:space="preserve">D'acord amb l'establert en la Disposició Addicional Primera de la Llei 5/2017, de 28 de març, de mesures fiscals, administratives, financeres i del sector públic i de creació i regulació dels impostos sobre grans establiments comercials, sobre estades en establiments turístics, sobre elements </w:t>
      </w:r>
      <w:proofErr w:type="spellStart"/>
      <w:r>
        <w:rPr>
          <w:rFonts w:cs="Arial"/>
          <w:sz w:val="22"/>
          <w:szCs w:val="22"/>
          <w:lang w:eastAsia="es-ES_tradnl"/>
        </w:rPr>
        <w:t>radiotóxicos</w:t>
      </w:r>
      <w:proofErr w:type="spellEnd"/>
      <w:r>
        <w:rPr>
          <w:rFonts w:cs="Arial"/>
          <w:sz w:val="22"/>
          <w:szCs w:val="22"/>
          <w:lang w:eastAsia="es-ES_tradnl"/>
        </w:rPr>
        <w:t xml:space="preserve">, sobre begudes ensucrades envasades i sobre emissions de diòxid </w:t>
      </w:r>
      <w:proofErr w:type="spellStart"/>
      <w:r>
        <w:rPr>
          <w:rFonts w:cs="Arial"/>
          <w:sz w:val="22"/>
          <w:szCs w:val="22"/>
          <w:lang w:eastAsia="es-ES_tradnl"/>
        </w:rPr>
        <w:t>decarboni</w:t>
      </w:r>
      <w:proofErr w:type="spellEnd"/>
      <w:r>
        <w:rPr>
          <w:rFonts w:cs="Arial"/>
          <w:sz w:val="22"/>
          <w:szCs w:val="22"/>
          <w:lang w:eastAsia="es-ES_tradnl"/>
        </w:rPr>
        <w:t xml:space="preserve">, és preveu expressament la possibiliteu de modificar </w:t>
      </w:r>
      <w:r>
        <w:rPr>
          <w:rFonts w:cs="Arial"/>
          <w:sz w:val="22"/>
          <w:szCs w:val="22"/>
          <w:lang w:eastAsia="es-ES_tradnl"/>
        </w:rPr>
        <w:lastRenderedPageBreak/>
        <w:t>el contracte amb motiu de l'aplicació de les mesures d'estabilitat pressupostària que corresponguin.</w:t>
      </w:r>
    </w:p>
    <w:p w14:paraId="4CC6A1B5" w14:textId="77777777" w:rsidR="005B1D87" w:rsidRDefault="005B1D87" w:rsidP="005B1D87">
      <w:pPr>
        <w:jc w:val="both"/>
        <w:rPr>
          <w:rFonts w:cs="Arial"/>
          <w:sz w:val="22"/>
          <w:szCs w:val="22"/>
        </w:rPr>
      </w:pPr>
    </w:p>
    <w:p w14:paraId="7B3678C3" w14:textId="77777777" w:rsidR="005B1D87" w:rsidRDefault="005B1D87" w:rsidP="005B1D87">
      <w:pPr>
        <w:jc w:val="both"/>
        <w:rPr>
          <w:rFonts w:cs="Arial"/>
          <w:sz w:val="22"/>
          <w:szCs w:val="22"/>
        </w:rPr>
      </w:pPr>
      <w:r>
        <w:rPr>
          <w:rFonts w:cs="Arial"/>
          <w:sz w:val="22"/>
          <w:szCs w:val="22"/>
        </w:rPr>
        <w:t xml:space="preserve">Els òrgans de contractació que haguessin modificat un contracte durant la seva vigència, amb independència de la causa que justifiqui la modificació, hauran de publicar en tot caso un anunci de modificació en el perfil de contractant en el termini de 5 dies des de l'aprovació de la mateixa, que haurà d'anar acompanyat de les al·legacions del contractista i de tots els informes emesos. </w:t>
      </w:r>
    </w:p>
    <w:p w14:paraId="73C3D323" w14:textId="77777777" w:rsidR="005B1D87" w:rsidRDefault="005B1D87" w:rsidP="005B1D87">
      <w:pPr>
        <w:jc w:val="both"/>
        <w:rPr>
          <w:rFonts w:cs="Arial"/>
          <w:sz w:val="22"/>
          <w:szCs w:val="22"/>
        </w:rPr>
      </w:pPr>
    </w:p>
    <w:p w14:paraId="3A87E11F" w14:textId="63ACD03F" w:rsidR="005B1D87" w:rsidRDefault="005B1D87" w:rsidP="005B1D87">
      <w:pPr>
        <w:pStyle w:val="Ttulo1"/>
        <w:rPr>
          <w:rFonts w:cs="Arial"/>
          <w:sz w:val="22"/>
          <w:szCs w:val="22"/>
        </w:rPr>
      </w:pPr>
      <w:bookmarkStart w:id="60" w:name="_Toc436828168"/>
      <w:bookmarkStart w:id="61" w:name="_Toc510776721"/>
      <w:r>
        <w:rPr>
          <w:szCs w:val="22"/>
        </w:rPr>
        <w:t>36. CESSIÓ DEL CONTRACTE</w:t>
      </w:r>
      <w:bookmarkEnd w:id="60"/>
      <w:bookmarkEnd w:id="61"/>
    </w:p>
    <w:p w14:paraId="09D44266" w14:textId="77777777" w:rsidR="005B1D87" w:rsidRDefault="005B1D87" w:rsidP="005B1D87">
      <w:pPr>
        <w:jc w:val="both"/>
        <w:rPr>
          <w:rFonts w:cs="Arial"/>
          <w:sz w:val="22"/>
          <w:szCs w:val="22"/>
        </w:rPr>
      </w:pPr>
    </w:p>
    <w:p w14:paraId="2F03F841" w14:textId="77777777" w:rsidR="005B1D87" w:rsidRDefault="005B1D87" w:rsidP="005B1D87">
      <w:pPr>
        <w:jc w:val="both"/>
        <w:rPr>
          <w:rFonts w:cs="Arial"/>
          <w:sz w:val="22"/>
          <w:szCs w:val="22"/>
        </w:rPr>
      </w:pPr>
      <w:r>
        <w:rPr>
          <w:rFonts w:cs="Arial"/>
          <w:sz w:val="22"/>
          <w:szCs w:val="22"/>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w:t>
      </w:r>
    </w:p>
    <w:p w14:paraId="4657AE1B" w14:textId="77777777" w:rsidR="005B1D87" w:rsidRDefault="005B1D87" w:rsidP="005B1D87">
      <w:pPr>
        <w:jc w:val="both"/>
        <w:rPr>
          <w:rFonts w:cs="Arial"/>
          <w:sz w:val="22"/>
          <w:szCs w:val="22"/>
        </w:rPr>
      </w:pPr>
      <w:r>
        <w:rPr>
          <w:rFonts w:cs="Arial"/>
          <w:sz w:val="22"/>
          <w:szCs w:val="22"/>
        </w:rPr>
        <w:t xml:space="preserve">quan es compleixin els requisits següents: </w:t>
      </w:r>
    </w:p>
    <w:p w14:paraId="2CBF0924" w14:textId="77777777" w:rsidR="005B1D87" w:rsidRDefault="005B1D87" w:rsidP="005B1D87">
      <w:pPr>
        <w:numPr>
          <w:ilvl w:val="0"/>
          <w:numId w:val="26"/>
        </w:numPr>
        <w:jc w:val="both"/>
        <w:rPr>
          <w:rFonts w:cs="Arial"/>
          <w:sz w:val="22"/>
          <w:szCs w:val="22"/>
        </w:rPr>
      </w:pPr>
      <w:r>
        <w:rPr>
          <w:rFonts w:cs="Arial"/>
          <w:sz w:val="22"/>
          <w:szCs w:val="22"/>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37CE80EC" w14:textId="77777777" w:rsidR="005B1D87" w:rsidRDefault="005B1D87" w:rsidP="005B1D87">
      <w:pPr>
        <w:numPr>
          <w:ilvl w:val="0"/>
          <w:numId w:val="26"/>
        </w:numPr>
        <w:jc w:val="both"/>
        <w:rPr>
          <w:rFonts w:cs="Arial"/>
          <w:sz w:val="22"/>
          <w:szCs w:val="22"/>
        </w:rPr>
      </w:pPr>
      <w:r>
        <w:rPr>
          <w:rFonts w:cs="Arial"/>
          <w:sz w:val="22"/>
          <w:szCs w:val="22"/>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Pr>
          <w:rFonts w:cs="Arial"/>
          <w:sz w:val="22"/>
          <w:szCs w:val="22"/>
        </w:rPr>
        <w:t>refinançament</w:t>
      </w:r>
      <w:proofErr w:type="spellEnd"/>
      <w:r>
        <w:rPr>
          <w:rFonts w:cs="Arial"/>
          <w:sz w:val="22"/>
          <w:szCs w:val="22"/>
        </w:rPr>
        <w:t xml:space="preserve">, o per obtenir adhesions a una proposta anticipada de conveni, en els termes que preveu la legislació concursal. </w:t>
      </w:r>
    </w:p>
    <w:p w14:paraId="0834A538" w14:textId="77777777" w:rsidR="005B1D87" w:rsidRDefault="005B1D87" w:rsidP="005B1D87">
      <w:pPr>
        <w:numPr>
          <w:ilvl w:val="0"/>
          <w:numId w:val="26"/>
        </w:numPr>
        <w:jc w:val="both"/>
        <w:rPr>
          <w:rFonts w:cs="Arial"/>
          <w:sz w:val="22"/>
          <w:szCs w:val="22"/>
        </w:rPr>
      </w:pPr>
      <w:r>
        <w:rPr>
          <w:rFonts w:cs="Arial"/>
          <w:sz w:val="22"/>
          <w:szCs w:val="22"/>
        </w:rPr>
        <w:t xml:space="preserve">L’empresa cessionària tingui capacitat per contractar amb l’Administració, la solvència exigible en funció de la fase l'execució del contracte, i no estigui incursa en una causa de prohibició de contractar. </w:t>
      </w:r>
    </w:p>
    <w:p w14:paraId="66B313C2" w14:textId="77777777" w:rsidR="005B1D87" w:rsidRDefault="005B1D87" w:rsidP="005B1D87">
      <w:pPr>
        <w:numPr>
          <w:ilvl w:val="0"/>
          <w:numId w:val="26"/>
        </w:numPr>
        <w:jc w:val="both"/>
        <w:rPr>
          <w:rFonts w:cs="Arial"/>
          <w:sz w:val="22"/>
          <w:szCs w:val="22"/>
        </w:rPr>
      </w:pPr>
      <w:r>
        <w:rPr>
          <w:rFonts w:cs="Arial"/>
          <w:sz w:val="22"/>
          <w:szCs w:val="22"/>
        </w:rPr>
        <w:t xml:space="preserve">La cessió es formalitzi, entre l’empresa adjudicatària i l’empresa cedent, en escriptura pública. </w:t>
      </w:r>
    </w:p>
    <w:p w14:paraId="7F09DF13" w14:textId="77777777" w:rsidR="005B1D87" w:rsidRDefault="005B1D87" w:rsidP="005B1D87">
      <w:pPr>
        <w:ind w:left="360"/>
        <w:jc w:val="both"/>
        <w:rPr>
          <w:rFonts w:cs="Arial"/>
          <w:sz w:val="22"/>
          <w:szCs w:val="22"/>
        </w:rPr>
      </w:pPr>
    </w:p>
    <w:p w14:paraId="38BFE7CB" w14:textId="77777777" w:rsidR="005B1D87" w:rsidRDefault="005B1D87" w:rsidP="005B1D87">
      <w:pPr>
        <w:jc w:val="both"/>
        <w:rPr>
          <w:rFonts w:cs="Arial"/>
          <w:sz w:val="22"/>
          <w:szCs w:val="22"/>
        </w:rPr>
      </w:pPr>
      <w:r>
        <w:rPr>
          <w:rFonts w:cs="Arial"/>
          <w:sz w:val="22"/>
          <w:szCs w:val="22"/>
        </w:rPr>
        <w:t xml:space="preserve">No es podrà autoritzar la cessió a una tercera persona quan la cessió suposi una alteració substancial de les característiques de l’empresa contractista si aquestes constitueixen un element essencial del contracte. </w:t>
      </w:r>
    </w:p>
    <w:p w14:paraId="352C3562" w14:textId="77777777" w:rsidR="005B1D87" w:rsidRDefault="005B1D87" w:rsidP="005B1D87">
      <w:pPr>
        <w:jc w:val="both"/>
        <w:rPr>
          <w:rFonts w:cs="Arial"/>
          <w:sz w:val="22"/>
          <w:szCs w:val="22"/>
        </w:rPr>
      </w:pPr>
    </w:p>
    <w:p w14:paraId="7C08B3E2" w14:textId="77777777" w:rsidR="005B1D87" w:rsidRDefault="005B1D87" w:rsidP="005B1D87">
      <w:pPr>
        <w:jc w:val="both"/>
        <w:rPr>
          <w:rFonts w:cs="Arial"/>
          <w:sz w:val="22"/>
          <w:szCs w:val="22"/>
        </w:rPr>
      </w:pPr>
      <w:r>
        <w:rPr>
          <w:rFonts w:cs="Arial"/>
          <w:sz w:val="22"/>
          <w:szCs w:val="22"/>
        </w:rPr>
        <w:t>L’empresa cessionària quedarà subrogada en tots els drets i les obligacions que correspondrien a l’empresa que cedeix el contracte</w:t>
      </w:r>
    </w:p>
    <w:p w14:paraId="74E9E9A6" w14:textId="77777777" w:rsidR="005B1D87" w:rsidRDefault="005B1D87" w:rsidP="005B1D87">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rPr>
          <w:rFonts w:cs="Arial"/>
          <w:sz w:val="22"/>
          <w:szCs w:val="22"/>
        </w:rPr>
      </w:pPr>
    </w:p>
    <w:p w14:paraId="4CB56B95" w14:textId="77777777" w:rsidR="005B1D87" w:rsidRDefault="005B1D87" w:rsidP="005B1D87">
      <w:pPr>
        <w:pStyle w:val="Ttulo1"/>
        <w:rPr>
          <w:rFonts w:cs="Arial"/>
          <w:sz w:val="22"/>
          <w:szCs w:val="22"/>
        </w:rPr>
      </w:pPr>
      <w:bookmarkStart w:id="62" w:name="_Toc436828169"/>
      <w:bookmarkStart w:id="63" w:name="_Toc510776722"/>
      <w:r>
        <w:rPr>
          <w:szCs w:val="22"/>
        </w:rPr>
        <w:t>37. SUBCONTRACTACIÓ DEL CONTRACTE</w:t>
      </w:r>
      <w:bookmarkEnd w:id="62"/>
      <w:bookmarkEnd w:id="63"/>
    </w:p>
    <w:p w14:paraId="66ED0AB8" w14:textId="77777777" w:rsidR="005B1D87" w:rsidRDefault="005B1D87" w:rsidP="005B1D87">
      <w:pPr>
        <w:rPr>
          <w:lang w:eastAsia="es-ES_tradnl"/>
        </w:rPr>
      </w:pPr>
    </w:p>
    <w:p w14:paraId="2EC11BA6" w14:textId="77777777" w:rsidR="005B1D87" w:rsidRDefault="005B1D87" w:rsidP="005B1D87">
      <w:pPr>
        <w:numPr>
          <w:ilvl w:val="0"/>
          <w:numId w:val="6"/>
        </w:numPr>
        <w:jc w:val="both"/>
        <w:rPr>
          <w:rFonts w:cs="Arial"/>
          <w:b/>
          <w:bCs/>
          <w:sz w:val="22"/>
          <w:szCs w:val="22"/>
        </w:rPr>
      </w:pPr>
      <w:r>
        <w:rPr>
          <w:rFonts w:cs="Arial"/>
          <w:b/>
          <w:bCs/>
          <w:sz w:val="22"/>
          <w:szCs w:val="22"/>
        </w:rPr>
        <w:t>Veure del quadre resum apartat: P.</w:t>
      </w:r>
    </w:p>
    <w:p w14:paraId="414E6ADF" w14:textId="77777777" w:rsidR="005B1D87" w:rsidRDefault="005B1D87" w:rsidP="005B1D87">
      <w:pPr>
        <w:rPr>
          <w:lang w:eastAsia="es-ES_tradnl"/>
        </w:rPr>
      </w:pPr>
    </w:p>
    <w:p w14:paraId="7866D65C" w14:textId="77777777" w:rsidR="005B1D87" w:rsidRDefault="005B1D87" w:rsidP="005B1D87">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1C3A7019" w14:textId="77777777" w:rsidR="005B1D87" w:rsidRDefault="005B1D87" w:rsidP="005B1D87">
      <w:pPr>
        <w:jc w:val="both"/>
        <w:rPr>
          <w:rFonts w:cs="Arial"/>
          <w:sz w:val="22"/>
          <w:szCs w:val="22"/>
        </w:rPr>
      </w:pPr>
      <w:r>
        <w:rPr>
          <w:rFonts w:cs="Arial"/>
          <w:sz w:val="22"/>
          <w:szCs w:val="22"/>
        </w:rPr>
        <w:t xml:space="preserve">L’empresa contractista pot concertar amb altres empreses la realització parcial de la prestació objecte d’aquest contracte, llevat que d'acord amb l'art. 215.2 d) i e) la prestació o part de la mateixa ha d'executar-se directament pel contractista principal. </w:t>
      </w:r>
    </w:p>
    <w:p w14:paraId="08EB3F7C" w14:textId="77777777" w:rsidR="005B1D87" w:rsidRDefault="005B1D87" w:rsidP="005B1D87">
      <w:pPr>
        <w:jc w:val="both"/>
        <w:rPr>
          <w:rFonts w:cs="Arial"/>
          <w:sz w:val="22"/>
          <w:szCs w:val="22"/>
        </w:rPr>
      </w:pPr>
    </w:p>
    <w:p w14:paraId="43EF27B4" w14:textId="77777777" w:rsidR="005B1D87" w:rsidRDefault="005B1D87" w:rsidP="005B1D87">
      <w:pPr>
        <w:jc w:val="both"/>
        <w:rPr>
          <w:rFonts w:cs="Arial"/>
          <w:sz w:val="22"/>
          <w:szCs w:val="22"/>
        </w:rPr>
      </w:pPr>
      <w:r>
        <w:rPr>
          <w:rFonts w:cs="Arial"/>
          <w:sz w:val="22"/>
          <w:szCs w:val="22"/>
        </w:rPr>
        <w:lastRenderedPageBreak/>
        <w:t xml:space="preserve">En cap cas la limitació de la subcontractació podrà alterar la restricció efectiva a la competència. </w:t>
      </w:r>
    </w:p>
    <w:p w14:paraId="48D2EBF2" w14:textId="77777777" w:rsidR="005B1D87" w:rsidRDefault="005B1D87" w:rsidP="005B1D87">
      <w:pPr>
        <w:jc w:val="both"/>
        <w:rPr>
          <w:rFonts w:cs="Arial"/>
          <w:sz w:val="22"/>
          <w:szCs w:val="22"/>
        </w:rPr>
      </w:pPr>
    </w:p>
    <w:p w14:paraId="42CED947" w14:textId="77777777" w:rsidR="005B1D87" w:rsidRPr="00824407" w:rsidRDefault="005B1D87" w:rsidP="005B1D87">
      <w:pPr>
        <w:jc w:val="both"/>
        <w:rPr>
          <w:rFonts w:cs="Arial"/>
          <w:sz w:val="22"/>
          <w:szCs w:val="22"/>
        </w:rPr>
      </w:pPr>
      <w:r w:rsidRPr="00824407">
        <w:rPr>
          <w:rFonts w:cs="Arial"/>
          <w:sz w:val="22"/>
          <w:szCs w:val="22"/>
        </w:rPr>
        <w:t xml:space="preserve">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824407">
        <w:rPr>
          <w:rFonts w:cs="Arial"/>
          <w:sz w:val="22"/>
          <w:szCs w:val="22"/>
        </w:rPr>
        <w:t>subcontractistes</w:t>
      </w:r>
      <w:proofErr w:type="spellEnd"/>
      <w:r w:rsidRPr="00824407">
        <w:rPr>
          <w:rFonts w:cs="Arial"/>
          <w:sz w:val="22"/>
          <w:szCs w:val="22"/>
        </w:rPr>
        <w:t xml:space="preserve"> a qui vagin a encomanar la seva realització. En aquest cas, la intenció de subscriure subcontractes s’ha </w:t>
      </w:r>
      <w:proofErr w:type="spellStart"/>
      <w:r w:rsidRPr="00824407">
        <w:rPr>
          <w:rFonts w:cs="Arial"/>
          <w:sz w:val="22"/>
          <w:szCs w:val="22"/>
        </w:rPr>
        <w:t>d’indicaren</w:t>
      </w:r>
      <w:proofErr w:type="spellEnd"/>
      <w:r w:rsidRPr="00824407">
        <w:rPr>
          <w:rFonts w:cs="Arial"/>
          <w:sz w:val="22"/>
          <w:szCs w:val="22"/>
        </w:rPr>
        <w:t xml:space="preserve"> el DEUC i s’ha de presentar un DEUC separat per cadascuna de les empreses que es té previst subcontractar. </w:t>
      </w:r>
    </w:p>
    <w:p w14:paraId="147253D6" w14:textId="77777777" w:rsidR="005B1D87" w:rsidRPr="00824407" w:rsidRDefault="005B1D87" w:rsidP="005B1D87">
      <w:pPr>
        <w:jc w:val="both"/>
        <w:rPr>
          <w:rFonts w:cs="Arial"/>
          <w:sz w:val="22"/>
          <w:szCs w:val="22"/>
        </w:rPr>
      </w:pPr>
    </w:p>
    <w:p w14:paraId="0106F776" w14:textId="77777777" w:rsidR="005B1D87" w:rsidRPr="00824407" w:rsidRDefault="005B1D87" w:rsidP="005B1D87">
      <w:pPr>
        <w:jc w:val="both"/>
        <w:rPr>
          <w:rFonts w:cs="Arial"/>
          <w:sz w:val="22"/>
          <w:szCs w:val="22"/>
        </w:rPr>
      </w:pPr>
      <w:r w:rsidRPr="00824407">
        <w:rPr>
          <w:rFonts w:cs="Arial"/>
          <w:sz w:val="22"/>
          <w:szCs w:val="22"/>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03501E9F" w14:textId="77777777" w:rsidR="005B1D87" w:rsidRDefault="005B1D87" w:rsidP="00824407">
      <w:pPr>
        <w:jc w:val="both"/>
        <w:rPr>
          <w:rFonts w:cs="Arial"/>
          <w:sz w:val="22"/>
          <w:szCs w:val="22"/>
        </w:rPr>
      </w:pPr>
    </w:p>
    <w:p w14:paraId="26831D5C" w14:textId="77777777" w:rsidR="005B1D87" w:rsidRDefault="005B1D87" w:rsidP="005B1D87">
      <w:pPr>
        <w:jc w:val="both"/>
        <w:rPr>
          <w:rFonts w:cs="Arial"/>
          <w:sz w:val="22"/>
          <w:szCs w:val="22"/>
        </w:rPr>
      </w:pPr>
      <w:r>
        <w:rPr>
          <w:rFonts w:cs="Arial"/>
          <w:sz w:val="22"/>
          <w:szCs w:val="22"/>
        </w:rPr>
        <w:t xml:space="preserve">L’empresa contractista ha de notificar per escrit a l’òrgan de contractació qualsevol modificació que pateixi aquesta informació durant l’execució del contracte, i tota la informació necessària sobre els nous subcontractes. </w:t>
      </w:r>
    </w:p>
    <w:p w14:paraId="0F0A1137" w14:textId="77777777" w:rsidR="005B1D87" w:rsidRDefault="005B1D87" w:rsidP="005B1D87">
      <w:pPr>
        <w:jc w:val="both"/>
        <w:rPr>
          <w:rFonts w:cs="Arial"/>
          <w:sz w:val="22"/>
          <w:szCs w:val="22"/>
        </w:rPr>
      </w:pPr>
    </w:p>
    <w:p w14:paraId="104326B4" w14:textId="77777777" w:rsidR="005B1D87" w:rsidRDefault="005B1D87" w:rsidP="005B1D87">
      <w:pPr>
        <w:jc w:val="both"/>
        <w:rPr>
          <w:rFonts w:cs="Arial"/>
          <w:sz w:val="22"/>
          <w:szCs w:val="22"/>
        </w:rPr>
      </w:pPr>
      <w:r>
        <w:rPr>
          <w:rFonts w:cs="Arial"/>
          <w:sz w:val="22"/>
          <w:szCs w:val="22"/>
        </w:rPr>
        <w:t xml:space="preserve">La subscripció de subcontractes està sotmesa al compliment dels requisits i circumstàncies regulades en l’article 215 de la LCSP. </w:t>
      </w:r>
    </w:p>
    <w:p w14:paraId="7B3071F2" w14:textId="77777777" w:rsidR="005B1D87" w:rsidRDefault="005B1D87" w:rsidP="005B1D87">
      <w:pPr>
        <w:jc w:val="both"/>
        <w:rPr>
          <w:rFonts w:cs="Arial"/>
          <w:sz w:val="22"/>
          <w:szCs w:val="22"/>
        </w:rPr>
      </w:pPr>
    </w:p>
    <w:p w14:paraId="0C9057B7" w14:textId="77777777" w:rsidR="005B1D87" w:rsidRDefault="005B1D87" w:rsidP="005B1D87">
      <w:pPr>
        <w:jc w:val="both"/>
        <w:rPr>
          <w:rFonts w:cs="Arial"/>
          <w:sz w:val="22"/>
          <w:szCs w:val="22"/>
        </w:rPr>
      </w:pPr>
      <w:r>
        <w:rPr>
          <w:rFonts w:cs="Arial"/>
          <w:sz w:val="22"/>
          <w:szCs w:val="22"/>
        </w:rPr>
        <w:t xml:space="preserve">La infracció de les condicions establertes en aquesta clàusula i en l’article 215 de la LCSP per procedir a la subcontractació, així com la falta d’acreditació de l’aptitud de l’empresa </w:t>
      </w:r>
      <w:proofErr w:type="spellStart"/>
      <w:r>
        <w:rPr>
          <w:rFonts w:cs="Arial"/>
          <w:sz w:val="22"/>
          <w:szCs w:val="22"/>
        </w:rPr>
        <w:t>subcontractista</w:t>
      </w:r>
      <w:proofErr w:type="spellEnd"/>
      <w:r>
        <w:rPr>
          <w:rFonts w:cs="Arial"/>
          <w:sz w:val="22"/>
          <w:szCs w:val="22"/>
        </w:rPr>
        <w:t xml:space="preserve"> o de les circumstàncies determinants de la situació d’emergència o de les que fan urgent la subcontractació, té, en funció de la repercussió en l’execució del contracte, les conseqüències establertes en la clàusula 28 del present plec. </w:t>
      </w:r>
    </w:p>
    <w:p w14:paraId="1881B244" w14:textId="77777777" w:rsidR="005B1D87" w:rsidRDefault="005B1D87" w:rsidP="005B1D87">
      <w:pPr>
        <w:rPr>
          <w:rFonts w:cs="Arial"/>
          <w:sz w:val="22"/>
          <w:szCs w:val="22"/>
        </w:rPr>
      </w:pPr>
    </w:p>
    <w:p w14:paraId="42A0A9AD" w14:textId="77777777" w:rsidR="005B1D87" w:rsidRDefault="005B1D87" w:rsidP="005B1D87">
      <w:pPr>
        <w:jc w:val="both"/>
        <w:rPr>
          <w:rFonts w:cs="Arial"/>
          <w:sz w:val="22"/>
          <w:szCs w:val="22"/>
        </w:rPr>
      </w:pPr>
      <w:r>
        <w:rPr>
          <w:rFonts w:cs="Arial"/>
          <w:sz w:val="22"/>
          <w:szCs w:val="22"/>
        </w:rPr>
        <w:t xml:space="preserve">Les empreses </w:t>
      </w:r>
      <w:proofErr w:type="spellStart"/>
      <w:r>
        <w:rPr>
          <w:rFonts w:cs="Arial"/>
          <w:sz w:val="22"/>
          <w:szCs w:val="22"/>
        </w:rPr>
        <w:t>subcontractistes</w:t>
      </w:r>
      <w:proofErr w:type="spellEnd"/>
      <w:r>
        <w:rPr>
          <w:rFonts w:cs="Arial"/>
          <w:sz w:val="22"/>
          <w:szCs w:val="22"/>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aquest plec. El coneixement que l’Administració tingui dels contractes subscrits o l’autorització que atorgui no alteren la responsabilitat exclusiva del contractista principal. </w:t>
      </w:r>
    </w:p>
    <w:p w14:paraId="289A3CEC" w14:textId="77777777" w:rsidR="005B1D87" w:rsidRDefault="005B1D87" w:rsidP="005B1D87">
      <w:pPr>
        <w:rPr>
          <w:rFonts w:cs="Arial"/>
          <w:sz w:val="22"/>
          <w:szCs w:val="22"/>
        </w:rPr>
      </w:pPr>
    </w:p>
    <w:p w14:paraId="401FF2DD" w14:textId="77777777" w:rsidR="005B1D87" w:rsidRDefault="005B1D87" w:rsidP="005B1D87">
      <w:pPr>
        <w:jc w:val="both"/>
        <w:rPr>
          <w:rFonts w:cs="Arial"/>
          <w:sz w:val="22"/>
          <w:szCs w:val="22"/>
        </w:rPr>
      </w:pPr>
      <w:r>
        <w:rPr>
          <w:rFonts w:cs="Arial"/>
          <w:sz w:val="22"/>
          <w:szCs w:val="22"/>
        </w:rPr>
        <w:t xml:space="preserve">Les empreses </w:t>
      </w:r>
      <w:proofErr w:type="spellStart"/>
      <w:r>
        <w:rPr>
          <w:rFonts w:cs="Arial"/>
          <w:sz w:val="22"/>
          <w:szCs w:val="22"/>
        </w:rPr>
        <w:t>subcontractistes</w:t>
      </w:r>
      <w:proofErr w:type="spellEnd"/>
      <w:r>
        <w:rPr>
          <w:rFonts w:cs="Arial"/>
          <w:sz w:val="22"/>
          <w:szCs w:val="22"/>
        </w:rPr>
        <w:t xml:space="preserve"> no tenen acció directa davant de l’Administració contractant per les obligacions contretes amb elles per l’empresa contractista, com a conseqüència de l’execució del contracte principal i dels subcontractes.</w:t>
      </w:r>
    </w:p>
    <w:p w14:paraId="24B4ECEA" w14:textId="77777777" w:rsidR="005B1D87" w:rsidRDefault="005B1D87" w:rsidP="005B1D87">
      <w:pPr>
        <w:jc w:val="both"/>
        <w:rPr>
          <w:rFonts w:cs="Arial"/>
          <w:sz w:val="22"/>
          <w:szCs w:val="22"/>
        </w:rPr>
      </w:pPr>
    </w:p>
    <w:p w14:paraId="4BF1A4AC" w14:textId="77777777" w:rsidR="005B1D87" w:rsidRDefault="005B1D87" w:rsidP="005B1D87">
      <w:pPr>
        <w:jc w:val="both"/>
        <w:rPr>
          <w:rFonts w:cs="Arial"/>
          <w:sz w:val="22"/>
          <w:szCs w:val="22"/>
        </w:rPr>
      </w:pPr>
      <w:r>
        <w:rPr>
          <w:rFonts w:cs="Arial"/>
          <w:sz w:val="22"/>
          <w:szCs w:val="22"/>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10474842" w14:textId="77777777" w:rsidR="005B1D87" w:rsidRDefault="005B1D87" w:rsidP="005B1D87">
      <w:pPr>
        <w:jc w:val="both"/>
        <w:rPr>
          <w:rFonts w:cs="Arial"/>
          <w:sz w:val="22"/>
          <w:szCs w:val="22"/>
        </w:rPr>
      </w:pPr>
    </w:p>
    <w:p w14:paraId="19ABC36D" w14:textId="77777777" w:rsidR="005B1D87" w:rsidRDefault="005B1D87" w:rsidP="005B1D87">
      <w:pPr>
        <w:jc w:val="both"/>
        <w:rPr>
          <w:rFonts w:cs="Arial"/>
          <w:sz w:val="22"/>
          <w:szCs w:val="22"/>
        </w:rPr>
      </w:pPr>
      <w:r>
        <w:rPr>
          <w:rFonts w:cs="Arial"/>
          <w:sz w:val="22"/>
          <w:szCs w:val="22"/>
        </w:rPr>
        <w:t xml:space="preserve">L’empresa contractista ha d’informar a qui exerceix la representació de les persones treballadores de la subcontractació, d’acord amb la legislació laboral. </w:t>
      </w:r>
    </w:p>
    <w:p w14:paraId="6D74EFF5" w14:textId="77777777" w:rsidR="005B1D87" w:rsidRDefault="005B1D87" w:rsidP="005B1D87">
      <w:pPr>
        <w:jc w:val="both"/>
        <w:rPr>
          <w:rFonts w:cs="Arial"/>
          <w:sz w:val="22"/>
          <w:szCs w:val="22"/>
        </w:rPr>
      </w:pPr>
    </w:p>
    <w:p w14:paraId="3A266F28" w14:textId="77777777" w:rsidR="005B1D87" w:rsidRDefault="005B1D87" w:rsidP="005B1D87">
      <w:pPr>
        <w:jc w:val="both"/>
        <w:rPr>
          <w:rFonts w:cs="Arial"/>
          <w:sz w:val="22"/>
          <w:szCs w:val="22"/>
        </w:rPr>
      </w:pPr>
      <w:r>
        <w:rPr>
          <w:rFonts w:cs="Arial"/>
          <w:sz w:val="22"/>
          <w:szCs w:val="22"/>
        </w:rPr>
        <w:t xml:space="preserve">Els subcontractes tenen en tot cas naturalesa privada. </w:t>
      </w:r>
    </w:p>
    <w:p w14:paraId="6F8333C2" w14:textId="77777777" w:rsidR="005B1D87" w:rsidRDefault="005B1D87" w:rsidP="005B1D87">
      <w:pPr>
        <w:jc w:val="both"/>
        <w:rPr>
          <w:rFonts w:cs="Arial"/>
          <w:sz w:val="22"/>
          <w:szCs w:val="22"/>
        </w:rPr>
      </w:pPr>
    </w:p>
    <w:p w14:paraId="17659EB4" w14:textId="77777777" w:rsidR="005B1D87" w:rsidRDefault="005B1D87" w:rsidP="005B1D87">
      <w:pPr>
        <w:jc w:val="both"/>
        <w:rPr>
          <w:rFonts w:cs="Arial"/>
          <w:sz w:val="22"/>
          <w:szCs w:val="22"/>
        </w:rPr>
      </w:pPr>
      <w:r>
        <w:rPr>
          <w:rFonts w:cs="Arial"/>
          <w:sz w:val="22"/>
          <w:szCs w:val="22"/>
        </w:rPr>
        <w:lastRenderedPageBreak/>
        <w:t xml:space="preserve">El pagament a les empreses </w:t>
      </w:r>
      <w:proofErr w:type="spellStart"/>
      <w:r>
        <w:rPr>
          <w:rFonts w:cs="Arial"/>
          <w:sz w:val="22"/>
          <w:szCs w:val="22"/>
        </w:rPr>
        <w:t>subcontractistes</w:t>
      </w:r>
      <w:proofErr w:type="spellEnd"/>
      <w:r>
        <w:rPr>
          <w:rFonts w:cs="Arial"/>
          <w:sz w:val="22"/>
          <w:szCs w:val="22"/>
        </w:rPr>
        <w:t xml:space="preserve"> i a les empreses subministradores es regeix pel que disposen els articles 216 i 217 de la LCSP. </w:t>
      </w:r>
    </w:p>
    <w:p w14:paraId="3086115E" w14:textId="77777777" w:rsidR="005B1D87" w:rsidRDefault="005B1D87" w:rsidP="005B1D87">
      <w:pPr>
        <w:jc w:val="both"/>
        <w:rPr>
          <w:rFonts w:cs="Arial"/>
          <w:sz w:val="22"/>
          <w:szCs w:val="22"/>
        </w:rPr>
      </w:pPr>
    </w:p>
    <w:p w14:paraId="225522E9" w14:textId="77777777" w:rsidR="005B1D87" w:rsidRDefault="005B1D87" w:rsidP="005B1D87">
      <w:pPr>
        <w:jc w:val="both"/>
        <w:rPr>
          <w:rFonts w:cs="Arial"/>
          <w:sz w:val="22"/>
          <w:szCs w:val="22"/>
        </w:rPr>
      </w:pPr>
      <w:r>
        <w:rPr>
          <w:rFonts w:cs="Arial"/>
          <w:sz w:val="22"/>
          <w:szCs w:val="22"/>
        </w:rPr>
        <w:t xml:space="preserve">L’Administració comprovarà el compliment estricte de pagament a les empreses </w:t>
      </w:r>
      <w:proofErr w:type="spellStart"/>
      <w:r>
        <w:rPr>
          <w:rFonts w:cs="Arial"/>
          <w:sz w:val="22"/>
          <w:szCs w:val="22"/>
        </w:rPr>
        <w:t>subcontractistes</w:t>
      </w:r>
      <w:proofErr w:type="spellEnd"/>
      <w:r>
        <w:rPr>
          <w:rFonts w:cs="Arial"/>
          <w:sz w:val="22"/>
          <w:szCs w:val="22"/>
        </w:rPr>
        <w:t xml:space="preserve"> i a les empreses subministradores per part de l’empresa contractista. </w:t>
      </w:r>
    </w:p>
    <w:p w14:paraId="3728FD5E" w14:textId="77777777" w:rsidR="005B1D87" w:rsidRDefault="005B1D87" w:rsidP="005B1D87">
      <w:pPr>
        <w:jc w:val="both"/>
        <w:rPr>
          <w:rFonts w:cs="Arial"/>
          <w:sz w:val="22"/>
          <w:szCs w:val="22"/>
        </w:rPr>
      </w:pPr>
    </w:p>
    <w:p w14:paraId="3A8CC5E2" w14:textId="77777777" w:rsidR="005B1D87" w:rsidRDefault="005B1D87" w:rsidP="005B1D87">
      <w:pPr>
        <w:jc w:val="both"/>
        <w:rPr>
          <w:rFonts w:cs="Arial"/>
          <w:sz w:val="22"/>
          <w:szCs w:val="22"/>
        </w:rPr>
      </w:pPr>
      <w:r>
        <w:rPr>
          <w:rFonts w:cs="Arial"/>
          <w:sz w:val="22"/>
          <w:szCs w:val="22"/>
        </w:rPr>
        <w:t xml:space="preserve">A aquests efectes, l’empresa contractista haurà d’aportar, quan se li sol·liciti, relació detallada de les empreses </w:t>
      </w:r>
      <w:proofErr w:type="spellStart"/>
      <w:r>
        <w:rPr>
          <w:rFonts w:cs="Arial"/>
          <w:sz w:val="22"/>
          <w:szCs w:val="22"/>
        </w:rPr>
        <w:t>subcontractistes</w:t>
      </w:r>
      <w:proofErr w:type="spellEnd"/>
      <w:r>
        <w:rPr>
          <w:rFonts w:cs="Arial"/>
          <w:sz w:val="22"/>
          <w:szCs w:val="22"/>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aquest plec, responent la garantia definitiva d’aquestes penalitats.</w:t>
      </w:r>
    </w:p>
    <w:p w14:paraId="4590348F" w14:textId="77777777" w:rsidR="005B1D87" w:rsidRDefault="005B1D87" w:rsidP="005B1D87">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483D3A66" w14:textId="77777777" w:rsidR="005B1D87" w:rsidRPr="004345BC" w:rsidRDefault="005B1D87" w:rsidP="005B1D87">
      <w:pPr>
        <w:widowControl w:val="0"/>
        <w:autoSpaceDE w:val="0"/>
        <w:autoSpaceDN w:val="0"/>
        <w:adjustRightInd w:val="0"/>
        <w:ind w:right="-69"/>
        <w:jc w:val="both"/>
        <w:rPr>
          <w:rStyle w:val="Ttulo1Car"/>
          <w:szCs w:val="22"/>
        </w:rPr>
      </w:pPr>
      <w:r w:rsidRPr="004345BC">
        <w:rPr>
          <w:rStyle w:val="Ttulo1Car"/>
          <w:szCs w:val="22"/>
        </w:rPr>
        <w:t>38. RESOLUCIÓ DEL CONTRACTE</w:t>
      </w:r>
    </w:p>
    <w:p w14:paraId="6FF63CD5" w14:textId="77777777" w:rsidR="005B1D87" w:rsidRDefault="005B1D87" w:rsidP="005B1D87">
      <w:pPr>
        <w:widowControl w:val="0"/>
        <w:autoSpaceDE w:val="0"/>
        <w:autoSpaceDN w:val="0"/>
        <w:adjustRightInd w:val="0"/>
        <w:ind w:right="-69"/>
        <w:jc w:val="both"/>
      </w:pPr>
    </w:p>
    <w:p w14:paraId="5488B927" w14:textId="77777777" w:rsidR="005B1D87" w:rsidRDefault="005B1D87" w:rsidP="005B1D87">
      <w:pPr>
        <w:widowControl w:val="0"/>
        <w:autoSpaceDE w:val="0"/>
        <w:autoSpaceDN w:val="0"/>
        <w:adjustRightInd w:val="0"/>
        <w:ind w:right="-69"/>
        <w:jc w:val="both"/>
        <w:rPr>
          <w:rFonts w:cs="Arial"/>
          <w:sz w:val="22"/>
          <w:szCs w:val="22"/>
        </w:rPr>
      </w:pPr>
      <w:r>
        <w:rPr>
          <w:rFonts w:cs="Arial"/>
          <w:sz w:val="22"/>
          <w:szCs w:val="22"/>
        </w:rPr>
        <w:t xml:space="preserve">Són causes de resolució del contracte les establertes amb caràcter general a l'art. 211 de la LCSP, amb els efectes recollits en l'art. 213 i 313, i a més a més: </w:t>
      </w:r>
    </w:p>
    <w:p w14:paraId="1C33FE16" w14:textId="77777777" w:rsidR="005B1D87" w:rsidRDefault="005B1D87" w:rsidP="005B1D87">
      <w:pPr>
        <w:widowControl w:val="0"/>
        <w:autoSpaceDE w:val="0"/>
        <w:autoSpaceDN w:val="0"/>
        <w:adjustRightInd w:val="0"/>
        <w:ind w:right="-69"/>
        <w:jc w:val="both"/>
        <w:rPr>
          <w:rFonts w:cs="Arial"/>
          <w:sz w:val="22"/>
          <w:szCs w:val="22"/>
        </w:rPr>
      </w:pPr>
    </w:p>
    <w:p w14:paraId="11A76192" w14:textId="77777777" w:rsidR="005B1D87" w:rsidRDefault="005B1D87" w:rsidP="005B1D87">
      <w:pPr>
        <w:widowControl w:val="0"/>
        <w:numPr>
          <w:ilvl w:val="0"/>
          <w:numId w:val="27"/>
        </w:numPr>
        <w:autoSpaceDE w:val="0"/>
        <w:autoSpaceDN w:val="0"/>
        <w:adjustRightInd w:val="0"/>
        <w:ind w:right="-69"/>
        <w:jc w:val="both"/>
        <w:rPr>
          <w:rFonts w:cs="Arial"/>
          <w:sz w:val="22"/>
          <w:szCs w:val="22"/>
        </w:rPr>
      </w:pPr>
      <w:r>
        <w:rPr>
          <w:rFonts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 tret que en el plec s'assenyali un altre menor.</w:t>
      </w:r>
    </w:p>
    <w:p w14:paraId="5D56CDC4" w14:textId="77777777" w:rsidR="005B1D87" w:rsidRDefault="005B1D87" w:rsidP="005B1D87">
      <w:pPr>
        <w:widowControl w:val="0"/>
        <w:numPr>
          <w:ilvl w:val="0"/>
          <w:numId w:val="27"/>
        </w:numPr>
        <w:autoSpaceDE w:val="0"/>
        <w:autoSpaceDN w:val="0"/>
        <w:adjustRightInd w:val="0"/>
        <w:ind w:right="-69"/>
        <w:jc w:val="both"/>
        <w:rPr>
          <w:rFonts w:cs="Arial"/>
          <w:sz w:val="22"/>
          <w:szCs w:val="22"/>
        </w:rPr>
      </w:pPr>
      <w:r>
        <w:rPr>
          <w:rFonts w:cs="Arial"/>
          <w:sz w:val="22"/>
          <w:szCs w:val="22"/>
        </w:rPr>
        <w:t>El desistiment una vegada iniciada la prestació del servei o la suspensió del contracte per termini superior a vuit mesos acordada per l'òrgan de contractació, tret que en el plec s'assenyali un altre menor.</w:t>
      </w:r>
    </w:p>
    <w:p w14:paraId="6620CD17" w14:textId="77777777" w:rsidR="005B1D87" w:rsidRDefault="005B1D87" w:rsidP="005B1D87">
      <w:pPr>
        <w:widowControl w:val="0"/>
        <w:numPr>
          <w:ilvl w:val="0"/>
          <w:numId w:val="27"/>
        </w:numPr>
        <w:autoSpaceDE w:val="0"/>
        <w:autoSpaceDN w:val="0"/>
        <w:adjustRightInd w:val="0"/>
        <w:ind w:right="-69"/>
        <w:jc w:val="both"/>
        <w:rPr>
          <w:rFonts w:cs="Arial"/>
          <w:sz w:val="22"/>
          <w:szCs w:val="22"/>
        </w:rPr>
      </w:pPr>
      <w:r>
        <w:rPr>
          <w:rFonts w:cs="Arial"/>
          <w:sz w:val="22"/>
          <w:szCs w:val="22"/>
        </w:rPr>
        <w:t>Els contractes complementaris quedaran resolts, en tot cas, quan es resolgui el contracte principal.</w:t>
      </w:r>
    </w:p>
    <w:p w14:paraId="1368D2FC" w14:textId="77777777" w:rsidR="005B1D87" w:rsidRDefault="005B1D87" w:rsidP="005B1D87">
      <w:pPr>
        <w:widowControl w:val="0"/>
        <w:numPr>
          <w:ilvl w:val="0"/>
          <w:numId w:val="27"/>
        </w:numPr>
        <w:autoSpaceDE w:val="0"/>
        <w:autoSpaceDN w:val="0"/>
        <w:adjustRightInd w:val="0"/>
        <w:ind w:right="-69"/>
        <w:jc w:val="both"/>
        <w:rPr>
          <w:rFonts w:cs="Arial"/>
          <w:sz w:val="22"/>
          <w:szCs w:val="22"/>
        </w:rPr>
      </w:pPr>
      <w:r>
        <w:rPr>
          <w:rFonts w:cs="Arial"/>
          <w:sz w:val="22"/>
          <w:szCs w:val="22"/>
        </w:rPr>
        <w:t xml:space="preserve">Les establertes en el present plec. </w:t>
      </w:r>
    </w:p>
    <w:p w14:paraId="3772C90A" w14:textId="77777777" w:rsidR="005B1D87" w:rsidRDefault="005B1D87" w:rsidP="005B1D87">
      <w:pPr>
        <w:widowControl w:val="0"/>
        <w:autoSpaceDE w:val="0"/>
        <w:autoSpaceDN w:val="0"/>
        <w:adjustRightInd w:val="0"/>
        <w:ind w:right="-69"/>
        <w:jc w:val="both"/>
        <w:rPr>
          <w:rFonts w:cs="Arial"/>
          <w:sz w:val="22"/>
          <w:szCs w:val="22"/>
        </w:rPr>
      </w:pPr>
    </w:p>
    <w:p w14:paraId="287823AC" w14:textId="77777777" w:rsidR="005B1D87" w:rsidRDefault="005B1D87" w:rsidP="005B1D87">
      <w:pPr>
        <w:widowControl w:val="0"/>
        <w:autoSpaceDE w:val="0"/>
        <w:autoSpaceDN w:val="0"/>
        <w:adjustRightInd w:val="0"/>
        <w:ind w:right="-69"/>
        <w:jc w:val="both"/>
        <w:rPr>
          <w:rFonts w:cs="Arial"/>
          <w:sz w:val="22"/>
          <w:szCs w:val="22"/>
        </w:rPr>
      </w:pPr>
      <w:r>
        <w:rPr>
          <w:rFonts w:cs="Arial"/>
          <w:sz w:val="22"/>
          <w:szCs w:val="22"/>
        </w:rPr>
        <w:t>En tots els casos, l'aplicació de les causes de resolució es farà conforme el que disposa l'art. 191 de la LCSP i seguint el procediment establert en l'art. 109 del RGLCAP.</w:t>
      </w:r>
    </w:p>
    <w:p w14:paraId="23FD4591" w14:textId="77777777" w:rsidR="005B1D87" w:rsidRDefault="005B1D87" w:rsidP="005B1D87">
      <w:pPr>
        <w:widowControl w:val="0"/>
        <w:autoSpaceDE w:val="0"/>
        <w:autoSpaceDN w:val="0"/>
        <w:adjustRightInd w:val="0"/>
        <w:ind w:right="-69"/>
        <w:jc w:val="both"/>
        <w:rPr>
          <w:rFonts w:cs="Arial"/>
          <w:b/>
          <w:bCs/>
          <w:sz w:val="22"/>
          <w:szCs w:val="22"/>
        </w:rPr>
      </w:pPr>
    </w:p>
    <w:p w14:paraId="46629B79" w14:textId="77777777" w:rsidR="005B1D87" w:rsidRDefault="005B1D87" w:rsidP="005B1D87">
      <w:pPr>
        <w:widowControl w:val="0"/>
        <w:autoSpaceDE w:val="0"/>
        <w:autoSpaceDN w:val="0"/>
        <w:adjustRightInd w:val="0"/>
        <w:ind w:right="-69"/>
        <w:jc w:val="both"/>
        <w:rPr>
          <w:rFonts w:cs="Arial"/>
          <w:b/>
          <w:bCs/>
          <w:sz w:val="22"/>
          <w:szCs w:val="22"/>
        </w:rPr>
      </w:pPr>
      <w:r>
        <w:rPr>
          <w:rFonts w:cs="Arial"/>
          <w:sz w:val="22"/>
          <w:szCs w:val="22"/>
        </w:rPr>
        <w:t>Un cop s'han acomplert pel contractista les obligacions derivades del contracte, si no hi ha responsabilitats que hagin d'exercitar-se sobre la garantia definitiva, es procedirà a dictar l'acord de devolució o cancel·lació de garantia definitiva.</w:t>
      </w:r>
    </w:p>
    <w:p w14:paraId="4FF35BF4" w14:textId="77777777" w:rsidR="005B1D87" w:rsidRDefault="005B1D87" w:rsidP="005B1D87">
      <w:pPr>
        <w:widowControl w:val="0"/>
        <w:autoSpaceDE w:val="0"/>
        <w:autoSpaceDN w:val="0"/>
        <w:adjustRightInd w:val="0"/>
        <w:ind w:right="-69"/>
        <w:jc w:val="both"/>
        <w:rPr>
          <w:rFonts w:cs="Arial"/>
          <w:b/>
          <w:bCs/>
          <w:sz w:val="22"/>
          <w:szCs w:val="22"/>
        </w:rPr>
      </w:pPr>
    </w:p>
    <w:p w14:paraId="461B882A" w14:textId="76359D71" w:rsidR="005B1D87" w:rsidRPr="004345BC" w:rsidRDefault="005B1D87" w:rsidP="005B1D87">
      <w:pPr>
        <w:pStyle w:val="Ttulo1"/>
        <w:rPr>
          <w:rFonts w:cs="Arial"/>
          <w:b w:val="0"/>
          <w:bCs w:val="0"/>
          <w:sz w:val="22"/>
          <w:szCs w:val="22"/>
        </w:rPr>
      </w:pPr>
      <w:bookmarkStart w:id="64" w:name="_Toc510776723"/>
      <w:r w:rsidRPr="004345BC">
        <w:rPr>
          <w:rStyle w:val="Ttulo1Car"/>
          <w:b/>
          <w:bCs/>
          <w:szCs w:val="22"/>
        </w:rPr>
        <w:t>39. R</w:t>
      </w:r>
      <w:r w:rsidR="004345BC" w:rsidRPr="004345BC">
        <w:rPr>
          <w:rStyle w:val="Ttulo1Car"/>
          <w:b/>
          <w:bCs/>
          <w:szCs w:val="22"/>
        </w:rPr>
        <w:t>È</w:t>
      </w:r>
      <w:r w:rsidRPr="004345BC">
        <w:rPr>
          <w:rStyle w:val="Ttulo1Car"/>
          <w:b/>
          <w:bCs/>
          <w:szCs w:val="22"/>
        </w:rPr>
        <w:t>GIM DE RECU</w:t>
      </w:r>
      <w:r w:rsidRPr="004345BC">
        <w:rPr>
          <w:szCs w:val="22"/>
        </w:rPr>
        <w:t>RSOS</w:t>
      </w:r>
      <w:bookmarkEnd w:id="64"/>
    </w:p>
    <w:p w14:paraId="29439C02" w14:textId="77777777" w:rsidR="005B1D87" w:rsidRDefault="005B1D87" w:rsidP="005B1D87">
      <w:pPr>
        <w:widowControl w:val="0"/>
        <w:autoSpaceDE w:val="0"/>
        <w:autoSpaceDN w:val="0"/>
        <w:adjustRightInd w:val="0"/>
        <w:ind w:right="-69"/>
        <w:jc w:val="both"/>
        <w:rPr>
          <w:rFonts w:cs="Arial"/>
          <w:sz w:val="22"/>
          <w:szCs w:val="22"/>
        </w:rPr>
      </w:pPr>
    </w:p>
    <w:p w14:paraId="21C4D005" w14:textId="77777777" w:rsidR="005B1D87" w:rsidRDefault="005B1D87" w:rsidP="005B1D87">
      <w:pPr>
        <w:pStyle w:val="Sangra2detindependiente"/>
      </w:pPr>
      <w:r>
        <w:t xml:space="preserve">Contra els actes que adopti l’òrgan de contractació en relació amb els efectes, compliment i extinció d’aquest contracte que no siguin susceptibles de recurs especial en matèria de contractació, procedirà la interposició del recurs administratiu ordinari que correspongui d’acord amb la Llei 39/2015, d’1 d’octubre, de procediment administratiu comú de les administracions públiques. </w:t>
      </w:r>
    </w:p>
    <w:p w14:paraId="166D1ABF" w14:textId="77777777" w:rsidR="005B1D87" w:rsidRDefault="005B1D87" w:rsidP="005B1D87">
      <w:pPr>
        <w:widowControl w:val="0"/>
        <w:autoSpaceDE w:val="0"/>
        <w:autoSpaceDN w:val="0"/>
        <w:adjustRightInd w:val="0"/>
        <w:ind w:right="-69"/>
        <w:jc w:val="both"/>
        <w:rPr>
          <w:rFonts w:cs="Arial"/>
          <w:sz w:val="22"/>
          <w:szCs w:val="22"/>
        </w:rPr>
      </w:pPr>
    </w:p>
    <w:p w14:paraId="72A7DD70" w14:textId="77777777" w:rsidR="005B1D87" w:rsidRDefault="005B1D87" w:rsidP="005B1D87">
      <w:pPr>
        <w:widowControl w:val="0"/>
        <w:numPr>
          <w:ilvl w:val="0"/>
          <w:numId w:val="12"/>
        </w:numPr>
        <w:autoSpaceDE w:val="0"/>
        <w:autoSpaceDN w:val="0"/>
        <w:adjustRightInd w:val="0"/>
        <w:ind w:right="-69"/>
        <w:jc w:val="both"/>
        <w:rPr>
          <w:rFonts w:cs="Arial"/>
          <w:sz w:val="22"/>
          <w:szCs w:val="22"/>
        </w:rPr>
      </w:pPr>
      <w:r>
        <w:rPr>
          <w:rFonts w:cs="Arial"/>
          <w:sz w:val="22"/>
          <w:szCs w:val="22"/>
        </w:rPr>
        <w:t xml:space="preserve">Les resolucions i actes establerts a l’art. 112.1 de la Llei 39/2015 d’1 d’octubre, de procediment administratiu comú de les administracions públiques, quan no posin fi a la via administrativa, pondran ser recorreguts en alçada davant l’òrgan de contractació, en el termini d’un mes. </w:t>
      </w:r>
    </w:p>
    <w:p w14:paraId="2CE6F98A" w14:textId="77777777" w:rsidR="005B1D87" w:rsidRDefault="005B1D87" w:rsidP="005B1D87">
      <w:pPr>
        <w:widowControl w:val="0"/>
        <w:numPr>
          <w:ilvl w:val="0"/>
          <w:numId w:val="12"/>
        </w:numPr>
        <w:autoSpaceDE w:val="0"/>
        <w:autoSpaceDN w:val="0"/>
        <w:adjustRightInd w:val="0"/>
        <w:ind w:right="-69"/>
        <w:jc w:val="both"/>
        <w:rPr>
          <w:rFonts w:cs="Arial"/>
          <w:sz w:val="22"/>
          <w:szCs w:val="22"/>
        </w:rPr>
      </w:pPr>
      <w:r>
        <w:rPr>
          <w:rFonts w:cs="Arial"/>
          <w:sz w:val="22"/>
          <w:szCs w:val="22"/>
        </w:rPr>
        <w:lastRenderedPageBreak/>
        <w:t xml:space="preserve">Les resolucions i actes que posen fi a la via administrativa podran ser recorregudes potestativament en reposició davant l’òrgan de contractació, en el termini d’un mes, o ser impugnats directament mitjançant recurs contenciós administratiu davant del Jutjats del contenciós administratiu de Tarragona. </w:t>
      </w:r>
    </w:p>
    <w:p w14:paraId="33FFF3AF" w14:textId="77777777" w:rsidR="005B1D87" w:rsidRDefault="005B1D87" w:rsidP="005B1D87">
      <w:pPr>
        <w:widowControl w:val="0"/>
        <w:autoSpaceDE w:val="0"/>
        <w:autoSpaceDN w:val="0"/>
        <w:adjustRightInd w:val="0"/>
        <w:ind w:right="54"/>
        <w:jc w:val="both"/>
        <w:rPr>
          <w:rFonts w:cs="Arial"/>
          <w:sz w:val="22"/>
          <w:szCs w:val="22"/>
        </w:rPr>
      </w:pPr>
    </w:p>
    <w:p w14:paraId="7D343E29" w14:textId="77777777" w:rsidR="005B1D87" w:rsidRDefault="005B1D87" w:rsidP="005B1D87">
      <w:pPr>
        <w:pStyle w:val="Ttulo1"/>
        <w:rPr>
          <w:rFonts w:cs="Arial"/>
          <w:sz w:val="22"/>
          <w:szCs w:val="22"/>
        </w:rPr>
      </w:pPr>
      <w:bookmarkStart w:id="65" w:name="_Toc456858333"/>
      <w:bookmarkStart w:id="66" w:name="_Toc510776724"/>
      <w:r>
        <w:rPr>
          <w:szCs w:val="22"/>
        </w:rPr>
        <w:t>40. TRIBUNALS COMPETENTS</w:t>
      </w:r>
      <w:bookmarkEnd w:id="65"/>
      <w:bookmarkEnd w:id="66"/>
    </w:p>
    <w:p w14:paraId="5841B6EF" w14:textId="77777777" w:rsidR="005B1D87" w:rsidRDefault="005B1D87" w:rsidP="005B1D87">
      <w:pPr>
        <w:rPr>
          <w:rFonts w:cs="Arial"/>
          <w:sz w:val="22"/>
          <w:szCs w:val="22"/>
        </w:rPr>
      </w:pPr>
    </w:p>
    <w:p w14:paraId="6C13DB65" w14:textId="1D2DF538" w:rsidR="005B1D87" w:rsidRDefault="005B1D87" w:rsidP="005B1D87">
      <w:pPr>
        <w:widowControl w:val="0"/>
        <w:autoSpaceDE w:val="0"/>
        <w:autoSpaceDN w:val="0"/>
        <w:adjustRightInd w:val="0"/>
        <w:ind w:right="54"/>
        <w:jc w:val="both"/>
        <w:rPr>
          <w:rFonts w:cs="Arial"/>
          <w:sz w:val="22"/>
          <w:szCs w:val="22"/>
        </w:rPr>
      </w:pPr>
      <w:r>
        <w:rPr>
          <w:rFonts w:cs="Arial"/>
          <w:sz w:val="22"/>
          <w:szCs w:val="22"/>
        </w:rPr>
        <w:t>A</w:t>
      </w:r>
      <w:r>
        <w:rPr>
          <w:rFonts w:cs="Arial"/>
          <w:spacing w:val="-1"/>
          <w:sz w:val="22"/>
          <w:szCs w:val="22"/>
        </w:rPr>
        <w:t>t</w:t>
      </w:r>
      <w:r>
        <w:rPr>
          <w:rFonts w:cs="Arial"/>
          <w:spacing w:val="1"/>
          <w:sz w:val="22"/>
          <w:szCs w:val="22"/>
        </w:rPr>
        <w:t>è</w:t>
      </w:r>
      <w:r>
        <w:rPr>
          <w:rFonts w:cs="Arial"/>
          <w:sz w:val="22"/>
          <w:szCs w:val="22"/>
        </w:rPr>
        <w:t xml:space="preserve">s </w:t>
      </w:r>
      <w:r>
        <w:rPr>
          <w:rFonts w:cs="Arial"/>
          <w:spacing w:val="1"/>
          <w:sz w:val="22"/>
          <w:szCs w:val="22"/>
        </w:rPr>
        <w:t>e</w:t>
      </w:r>
      <w:r>
        <w:rPr>
          <w:rFonts w:cs="Arial"/>
          <w:sz w:val="22"/>
          <w:szCs w:val="22"/>
        </w:rPr>
        <w:t>l ca</w:t>
      </w:r>
      <w:r>
        <w:rPr>
          <w:rFonts w:cs="Arial"/>
          <w:spacing w:val="-1"/>
          <w:sz w:val="22"/>
          <w:szCs w:val="22"/>
        </w:rPr>
        <w:t>r</w:t>
      </w:r>
      <w:r>
        <w:rPr>
          <w:rFonts w:cs="Arial"/>
          <w:sz w:val="22"/>
          <w:szCs w:val="22"/>
        </w:rPr>
        <w:t>àc</w:t>
      </w:r>
      <w:r>
        <w:rPr>
          <w:rFonts w:cs="Arial"/>
          <w:spacing w:val="-1"/>
          <w:sz w:val="22"/>
          <w:szCs w:val="22"/>
        </w:rPr>
        <w:t>t</w:t>
      </w:r>
      <w:r>
        <w:rPr>
          <w:rFonts w:cs="Arial"/>
          <w:spacing w:val="1"/>
          <w:sz w:val="22"/>
          <w:szCs w:val="22"/>
        </w:rPr>
        <w:t>e</w:t>
      </w:r>
      <w:r>
        <w:rPr>
          <w:rFonts w:cs="Arial"/>
          <w:sz w:val="22"/>
          <w:szCs w:val="22"/>
        </w:rPr>
        <w:t xml:space="preserve">r </w:t>
      </w:r>
      <w:r>
        <w:rPr>
          <w:rFonts w:cs="Arial"/>
          <w:spacing w:val="1"/>
          <w:sz w:val="22"/>
          <w:szCs w:val="22"/>
        </w:rPr>
        <w:t>e</w:t>
      </w:r>
      <w:r>
        <w:rPr>
          <w:rFonts w:cs="Arial"/>
          <w:spacing w:val="-3"/>
          <w:sz w:val="22"/>
          <w:szCs w:val="22"/>
        </w:rPr>
        <w:t>x</w:t>
      </w:r>
      <w:r>
        <w:rPr>
          <w:rFonts w:cs="Arial"/>
          <w:sz w:val="22"/>
          <w:szCs w:val="22"/>
        </w:rPr>
        <w:t>c</w:t>
      </w:r>
      <w:r>
        <w:rPr>
          <w:rFonts w:cs="Arial"/>
          <w:spacing w:val="-3"/>
          <w:sz w:val="22"/>
          <w:szCs w:val="22"/>
        </w:rPr>
        <w:t>l</w:t>
      </w:r>
      <w:r>
        <w:rPr>
          <w:rFonts w:cs="Arial"/>
          <w:sz w:val="22"/>
          <w:szCs w:val="22"/>
        </w:rPr>
        <w:t>u</w:t>
      </w:r>
      <w:r>
        <w:rPr>
          <w:rFonts w:cs="Arial"/>
          <w:spacing w:val="3"/>
          <w:sz w:val="22"/>
          <w:szCs w:val="22"/>
        </w:rPr>
        <w:t>s</w:t>
      </w:r>
      <w:r>
        <w:rPr>
          <w:rFonts w:cs="Arial"/>
          <w:spacing w:val="-3"/>
          <w:sz w:val="22"/>
          <w:szCs w:val="22"/>
        </w:rPr>
        <w:t>i</w:t>
      </w:r>
      <w:r>
        <w:rPr>
          <w:rFonts w:cs="Arial"/>
          <w:spacing w:val="-1"/>
          <w:sz w:val="22"/>
          <w:szCs w:val="22"/>
        </w:rPr>
        <w:t>v</w:t>
      </w:r>
      <w:r>
        <w:rPr>
          <w:rFonts w:cs="Arial"/>
          <w:sz w:val="22"/>
          <w:szCs w:val="22"/>
        </w:rPr>
        <w:t>a</w:t>
      </w:r>
      <w:r>
        <w:rPr>
          <w:rFonts w:cs="Arial"/>
          <w:spacing w:val="-1"/>
          <w:sz w:val="22"/>
          <w:szCs w:val="22"/>
        </w:rPr>
        <w:t>m</w:t>
      </w:r>
      <w:r>
        <w:rPr>
          <w:rFonts w:cs="Arial"/>
          <w:spacing w:val="1"/>
          <w:sz w:val="22"/>
          <w:szCs w:val="22"/>
        </w:rPr>
        <w:t>e</w:t>
      </w:r>
      <w:r>
        <w:rPr>
          <w:rFonts w:cs="Arial"/>
          <w:sz w:val="22"/>
          <w:szCs w:val="22"/>
        </w:rPr>
        <w:t>nt a</w:t>
      </w:r>
      <w:r>
        <w:rPr>
          <w:rFonts w:cs="Arial"/>
          <w:spacing w:val="-1"/>
          <w:sz w:val="22"/>
          <w:szCs w:val="22"/>
        </w:rPr>
        <w:t>d</w:t>
      </w:r>
      <w:r>
        <w:rPr>
          <w:rFonts w:cs="Arial"/>
          <w:spacing w:val="1"/>
          <w:sz w:val="22"/>
          <w:szCs w:val="22"/>
        </w:rPr>
        <w:t>m</w:t>
      </w:r>
      <w:r>
        <w:rPr>
          <w:rFonts w:cs="Arial"/>
          <w:spacing w:val="-3"/>
          <w:sz w:val="22"/>
          <w:szCs w:val="22"/>
        </w:rPr>
        <w:t>i</w:t>
      </w:r>
      <w:r>
        <w:rPr>
          <w:rFonts w:cs="Arial"/>
          <w:spacing w:val="2"/>
          <w:sz w:val="22"/>
          <w:szCs w:val="22"/>
        </w:rPr>
        <w:t>n</w:t>
      </w:r>
      <w:r>
        <w:rPr>
          <w:rFonts w:cs="Arial"/>
          <w:spacing w:val="-3"/>
          <w:sz w:val="22"/>
          <w:szCs w:val="22"/>
        </w:rPr>
        <w:t>i</w:t>
      </w:r>
      <w:r>
        <w:rPr>
          <w:rFonts w:cs="Arial"/>
          <w:spacing w:val="3"/>
          <w:sz w:val="22"/>
          <w:szCs w:val="22"/>
        </w:rPr>
        <w:t>s</w:t>
      </w:r>
      <w:r>
        <w:rPr>
          <w:rFonts w:cs="Arial"/>
          <w:spacing w:val="-1"/>
          <w:sz w:val="22"/>
          <w:szCs w:val="22"/>
        </w:rPr>
        <w:t>tr</w:t>
      </w:r>
      <w:r>
        <w:rPr>
          <w:rFonts w:cs="Arial"/>
          <w:sz w:val="22"/>
          <w:szCs w:val="22"/>
        </w:rPr>
        <w:t>a</w:t>
      </w:r>
      <w:r>
        <w:rPr>
          <w:rFonts w:cs="Arial"/>
          <w:spacing w:val="2"/>
          <w:sz w:val="22"/>
          <w:szCs w:val="22"/>
        </w:rPr>
        <w:t>t</w:t>
      </w:r>
      <w:r>
        <w:rPr>
          <w:rFonts w:cs="Arial"/>
          <w:spacing w:val="-3"/>
          <w:sz w:val="22"/>
          <w:szCs w:val="22"/>
        </w:rPr>
        <w:t>i</w:t>
      </w:r>
      <w:r>
        <w:rPr>
          <w:rFonts w:cs="Arial"/>
          <w:sz w:val="22"/>
          <w:szCs w:val="22"/>
        </w:rPr>
        <w:t xml:space="preserve">u </w:t>
      </w:r>
      <w:r>
        <w:rPr>
          <w:rFonts w:cs="Arial"/>
          <w:spacing w:val="-1"/>
          <w:sz w:val="22"/>
          <w:szCs w:val="22"/>
        </w:rPr>
        <w:t>d</w:t>
      </w:r>
      <w:r>
        <w:rPr>
          <w:rFonts w:cs="Arial"/>
          <w:spacing w:val="1"/>
          <w:sz w:val="22"/>
          <w:szCs w:val="22"/>
        </w:rPr>
        <w:t>e</w:t>
      </w:r>
      <w:r>
        <w:rPr>
          <w:rFonts w:cs="Arial"/>
          <w:sz w:val="22"/>
          <w:szCs w:val="22"/>
        </w:rPr>
        <w:t>l c</w:t>
      </w:r>
      <w:r>
        <w:rPr>
          <w:rFonts w:cs="Arial"/>
          <w:spacing w:val="-1"/>
          <w:sz w:val="22"/>
          <w:szCs w:val="22"/>
        </w:rPr>
        <w:t>o</w:t>
      </w:r>
      <w:r>
        <w:rPr>
          <w:rFonts w:cs="Arial"/>
          <w:sz w:val="22"/>
          <w:szCs w:val="22"/>
        </w:rPr>
        <w:t>n</w:t>
      </w:r>
      <w:r>
        <w:rPr>
          <w:rFonts w:cs="Arial"/>
          <w:spacing w:val="-1"/>
          <w:sz w:val="22"/>
          <w:szCs w:val="22"/>
        </w:rPr>
        <w:t>tr</w:t>
      </w:r>
      <w:r>
        <w:rPr>
          <w:rFonts w:cs="Arial"/>
          <w:sz w:val="22"/>
          <w:szCs w:val="22"/>
        </w:rPr>
        <w:t>ac</w:t>
      </w:r>
      <w:r>
        <w:rPr>
          <w:rFonts w:cs="Arial"/>
          <w:spacing w:val="-1"/>
          <w:sz w:val="22"/>
          <w:szCs w:val="22"/>
        </w:rPr>
        <w:t>t</w:t>
      </w:r>
      <w:r>
        <w:rPr>
          <w:rFonts w:cs="Arial"/>
          <w:spacing w:val="1"/>
          <w:sz w:val="22"/>
          <w:szCs w:val="22"/>
        </w:rPr>
        <w:t>e</w:t>
      </w:r>
      <w:r>
        <w:rPr>
          <w:rFonts w:cs="Arial"/>
          <w:sz w:val="22"/>
          <w:szCs w:val="22"/>
        </w:rPr>
        <w:t xml:space="preserve">, </w:t>
      </w:r>
      <w:r>
        <w:rPr>
          <w:rFonts w:cs="Arial"/>
          <w:spacing w:val="-1"/>
          <w:sz w:val="22"/>
          <w:szCs w:val="22"/>
        </w:rPr>
        <w:t>t</w:t>
      </w:r>
      <w:r>
        <w:rPr>
          <w:rFonts w:cs="Arial"/>
          <w:sz w:val="22"/>
          <w:szCs w:val="22"/>
        </w:rPr>
        <w:t>o</w:t>
      </w:r>
      <w:r>
        <w:rPr>
          <w:rFonts w:cs="Arial"/>
          <w:spacing w:val="-1"/>
          <w:sz w:val="22"/>
          <w:szCs w:val="22"/>
        </w:rPr>
        <w:t>t</w:t>
      </w:r>
      <w:r>
        <w:rPr>
          <w:rFonts w:cs="Arial"/>
          <w:spacing w:val="1"/>
          <w:sz w:val="22"/>
          <w:szCs w:val="22"/>
        </w:rPr>
        <w:t>e</w:t>
      </w:r>
      <w:r>
        <w:rPr>
          <w:rFonts w:cs="Arial"/>
          <w:sz w:val="22"/>
          <w:szCs w:val="22"/>
        </w:rPr>
        <w:t xml:space="preserve">s </w:t>
      </w:r>
      <w:r>
        <w:rPr>
          <w:rFonts w:cs="Arial"/>
          <w:spacing w:val="-3"/>
          <w:sz w:val="22"/>
          <w:szCs w:val="22"/>
        </w:rPr>
        <w:t>l</w:t>
      </w:r>
      <w:r>
        <w:rPr>
          <w:rFonts w:cs="Arial"/>
          <w:spacing w:val="1"/>
          <w:sz w:val="22"/>
          <w:szCs w:val="22"/>
        </w:rPr>
        <w:t>e</w:t>
      </w:r>
      <w:r>
        <w:rPr>
          <w:rFonts w:cs="Arial"/>
          <w:sz w:val="22"/>
          <w:szCs w:val="22"/>
        </w:rPr>
        <w:t xml:space="preserve">s </w:t>
      </w:r>
      <w:r>
        <w:rPr>
          <w:rFonts w:cs="Arial"/>
          <w:spacing w:val="-1"/>
          <w:sz w:val="22"/>
          <w:szCs w:val="22"/>
        </w:rPr>
        <w:t>q</w:t>
      </w:r>
      <w:r>
        <w:rPr>
          <w:rFonts w:cs="Arial"/>
          <w:sz w:val="22"/>
          <w:szCs w:val="22"/>
        </w:rPr>
        <w:t>ü</w:t>
      </w:r>
      <w:r>
        <w:rPr>
          <w:rFonts w:cs="Arial"/>
          <w:spacing w:val="1"/>
          <w:sz w:val="22"/>
          <w:szCs w:val="22"/>
        </w:rPr>
        <w:t>e</w:t>
      </w:r>
      <w:r>
        <w:rPr>
          <w:rFonts w:cs="Arial"/>
          <w:sz w:val="22"/>
          <w:szCs w:val="22"/>
        </w:rPr>
        <w:t>s</w:t>
      </w:r>
      <w:r>
        <w:rPr>
          <w:rFonts w:cs="Arial"/>
          <w:spacing w:val="-1"/>
          <w:sz w:val="22"/>
          <w:szCs w:val="22"/>
        </w:rPr>
        <w:t>t</w:t>
      </w:r>
      <w:r>
        <w:rPr>
          <w:rFonts w:cs="Arial"/>
          <w:spacing w:val="-3"/>
          <w:sz w:val="22"/>
          <w:szCs w:val="22"/>
        </w:rPr>
        <w:t>i</w:t>
      </w:r>
      <w:r>
        <w:rPr>
          <w:rFonts w:cs="Arial"/>
          <w:sz w:val="22"/>
          <w:szCs w:val="22"/>
        </w:rPr>
        <w:t xml:space="preserve">ons i </w:t>
      </w:r>
      <w:r>
        <w:rPr>
          <w:rFonts w:cs="Arial"/>
          <w:spacing w:val="2"/>
          <w:sz w:val="22"/>
          <w:szCs w:val="22"/>
        </w:rPr>
        <w:t>d</w:t>
      </w:r>
      <w:r>
        <w:rPr>
          <w:rFonts w:cs="Arial"/>
          <w:spacing w:val="-3"/>
          <w:sz w:val="22"/>
          <w:szCs w:val="22"/>
        </w:rPr>
        <w:t>i</w:t>
      </w:r>
      <w:r>
        <w:rPr>
          <w:rFonts w:cs="Arial"/>
          <w:spacing w:val="-1"/>
          <w:sz w:val="22"/>
          <w:szCs w:val="22"/>
        </w:rPr>
        <w:t>v</w:t>
      </w:r>
      <w:r>
        <w:rPr>
          <w:rFonts w:cs="Arial"/>
          <w:spacing w:val="1"/>
          <w:sz w:val="22"/>
          <w:szCs w:val="22"/>
        </w:rPr>
        <w:t>e</w:t>
      </w:r>
      <w:r>
        <w:rPr>
          <w:rFonts w:cs="Arial"/>
          <w:spacing w:val="-1"/>
          <w:sz w:val="22"/>
          <w:szCs w:val="22"/>
        </w:rPr>
        <w:t>rg</w:t>
      </w:r>
      <w:r>
        <w:rPr>
          <w:rFonts w:cs="Arial"/>
          <w:spacing w:val="1"/>
          <w:sz w:val="22"/>
          <w:szCs w:val="22"/>
        </w:rPr>
        <w:t>è</w:t>
      </w:r>
      <w:r>
        <w:rPr>
          <w:rFonts w:cs="Arial"/>
          <w:sz w:val="22"/>
          <w:szCs w:val="22"/>
        </w:rPr>
        <w:t>nc</w:t>
      </w:r>
      <w:r>
        <w:rPr>
          <w:rFonts w:cs="Arial"/>
          <w:spacing w:val="-3"/>
          <w:sz w:val="22"/>
          <w:szCs w:val="22"/>
        </w:rPr>
        <w:t>i</w:t>
      </w:r>
      <w:r>
        <w:rPr>
          <w:rFonts w:cs="Arial"/>
          <w:spacing w:val="1"/>
          <w:sz w:val="22"/>
          <w:szCs w:val="22"/>
        </w:rPr>
        <w:t>e</w:t>
      </w:r>
      <w:r>
        <w:rPr>
          <w:rFonts w:cs="Arial"/>
          <w:sz w:val="22"/>
          <w:szCs w:val="22"/>
        </w:rPr>
        <w:t xml:space="preserve">s </w:t>
      </w:r>
      <w:r>
        <w:rPr>
          <w:rFonts w:cs="Arial"/>
          <w:spacing w:val="-1"/>
          <w:sz w:val="22"/>
          <w:szCs w:val="22"/>
        </w:rPr>
        <w:t>q</w:t>
      </w:r>
      <w:r>
        <w:rPr>
          <w:rFonts w:cs="Arial"/>
          <w:sz w:val="22"/>
          <w:szCs w:val="22"/>
        </w:rPr>
        <w:t>ue so</w:t>
      </w:r>
      <w:r>
        <w:rPr>
          <w:rFonts w:cs="Arial"/>
          <w:spacing w:val="-1"/>
          <w:sz w:val="22"/>
          <w:szCs w:val="22"/>
        </w:rPr>
        <w:t>rg</w:t>
      </w:r>
      <w:r>
        <w:rPr>
          <w:rFonts w:cs="Arial"/>
          <w:spacing w:val="1"/>
          <w:sz w:val="22"/>
          <w:szCs w:val="22"/>
        </w:rPr>
        <w:t>e</w:t>
      </w:r>
      <w:r>
        <w:rPr>
          <w:rFonts w:cs="Arial"/>
          <w:spacing w:val="-3"/>
          <w:sz w:val="22"/>
          <w:szCs w:val="22"/>
        </w:rPr>
        <w:t>i</w:t>
      </w:r>
      <w:r>
        <w:rPr>
          <w:rFonts w:cs="Arial"/>
          <w:spacing w:val="1"/>
          <w:sz w:val="22"/>
          <w:szCs w:val="22"/>
        </w:rPr>
        <w:t>x</w:t>
      </w:r>
      <w:r>
        <w:rPr>
          <w:rFonts w:cs="Arial"/>
          <w:spacing w:val="-3"/>
          <w:sz w:val="22"/>
          <w:szCs w:val="22"/>
        </w:rPr>
        <w:t>i</w:t>
      </w:r>
      <w:r>
        <w:rPr>
          <w:rFonts w:cs="Arial"/>
          <w:sz w:val="22"/>
          <w:szCs w:val="22"/>
        </w:rPr>
        <w:t xml:space="preserve">n </w:t>
      </w:r>
      <w:r>
        <w:rPr>
          <w:rFonts w:cs="Arial"/>
          <w:spacing w:val="2"/>
          <w:sz w:val="22"/>
          <w:szCs w:val="22"/>
        </w:rPr>
        <w:t>h</w:t>
      </w:r>
      <w:r>
        <w:rPr>
          <w:rFonts w:cs="Arial"/>
          <w:sz w:val="22"/>
          <w:szCs w:val="22"/>
        </w:rPr>
        <w:t>au</w:t>
      </w:r>
      <w:r>
        <w:rPr>
          <w:rFonts w:cs="Arial"/>
          <w:spacing w:val="-1"/>
          <w:sz w:val="22"/>
          <w:szCs w:val="22"/>
        </w:rPr>
        <w:t>r</w:t>
      </w:r>
      <w:r>
        <w:rPr>
          <w:rFonts w:cs="Arial"/>
          <w:sz w:val="22"/>
          <w:szCs w:val="22"/>
        </w:rPr>
        <w:t xml:space="preserve">an </w:t>
      </w:r>
      <w:r>
        <w:rPr>
          <w:rFonts w:cs="Arial"/>
          <w:spacing w:val="-1"/>
          <w:sz w:val="22"/>
          <w:szCs w:val="22"/>
        </w:rPr>
        <w:t>d</w:t>
      </w:r>
      <w:r>
        <w:rPr>
          <w:rFonts w:cs="Arial"/>
          <w:sz w:val="22"/>
          <w:szCs w:val="22"/>
        </w:rPr>
        <w:t xml:space="preserve">e </w:t>
      </w:r>
      <w:r>
        <w:rPr>
          <w:rFonts w:cs="Arial"/>
          <w:spacing w:val="-1"/>
          <w:sz w:val="22"/>
          <w:szCs w:val="22"/>
        </w:rPr>
        <w:t>re</w:t>
      </w:r>
      <w:r>
        <w:rPr>
          <w:rFonts w:cs="Arial"/>
          <w:sz w:val="22"/>
          <w:szCs w:val="22"/>
        </w:rPr>
        <w:t>so</w:t>
      </w:r>
      <w:r>
        <w:rPr>
          <w:rFonts w:cs="Arial"/>
          <w:spacing w:val="-3"/>
          <w:sz w:val="22"/>
          <w:szCs w:val="22"/>
        </w:rPr>
        <w:t>l</w:t>
      </w:r>
      <w:r>
        <w:rPr>
          <w:rFonts w:cs="Arial"/>
          <w:spacing w:val="-1"/>
          <w:sz w:val="22"/>
          <w:szCs w:val="22"/>
        </w:rPr>
        <w:t>dr</w:t>
      </w:r>
      <w:r>
        <w:rPr>
          <w:rFonts w:cs="Arial"/>
          <w:spacing w:val="1"/>
          <w:sz w:val="22"/>
          <w:szCs w:val="22"/>
        </w:rPr>
        <w:t>e’</w:t>
      </w:r>
      <w:r>
        <w:rPr>
          <w:rFonts w:cs="Arial"/>
          <w:sz w:val="22"/>
          <w:szCs w:val="22"/>
        </w:rPr>
        <w:t xml:space="preserve">s </w:t>
      </w:r>
      <w:r>
        <w:rPr>
          <w:rFonts w:cs="Arial"/>
          <w:spacing w:val="-1"/>
          <w:sz w:val="22"/>
          <w:szCs w:val="22"/>
        </w:rPr>
        <w:t>p</w:t>
      </w:r>
      <w:r>
        <w:rPr>
          <w:rFonts w:cs="Arial"/>
          <w:spacing w:val="1"/>
          <w:sz w:val="22"/>
          <w:szCs w:val="22"/>
        </w:rPr>
        <w:t>e</w:t>
      </w:r>
      <w:r>
        <w:rPr>
          <w:rFonts w:cs="Arial"/>
          <w:sz w:val="22"/>
          <w:szCs w:val="22"/>
        </w:rPr>
        <w:t xml:space="preserve">r </w:t>
      </w:r>
      <w:r>
        <w:rPr>
          <w:rFonts w:cs="Arial"/>
          <w:spacing w:val="-3"/>
          <w:sz w:val="22"/>
          <w:szCs w:val="22"/>
        </w:rPr>
        <w:t>l</w:t>
      </w:r>
      <w:r>
        <w:rPr>
          <w:rFonts w:cs="Arial"/>
          <w:sz w:val="22"/>
          <w:szCs w:val="22"/>
        </w:rPr>
        <w:t xml:space="preserve">a </w:t>
      </w:r>
      <w:r>
        <w:rPr>
          <w:rFonts w:cs="Arial"/>
          <w:spacing w:val="1"/>
          <w:sz w:val="22"/>
          <w:szCs w:val="22"/>
        </w:rPr>
        <w:t>v</w:t>
      </w:r>
      <w:r>
        <w:rPr>
          <w:rFonts w:cs="Arial"/>
          <w:spacing w:val="-1"/>
          <w:sz w:val="22"/>
          <w:szCs w:val="22"/>
        </w:rPr>
        <w:t>i</w:t>
      </w:r>
      <w:r>
        <w:rPr>
          <w:rFonts w:cs="Arial"/>
          <w:sz w:val="22"/>
          <w:szCs w:val="22"/>
        </w:rPr>
        <w:t>a a</w:t>
      </w:r>
      <w:r>
        <w:rPr>
          <w:rFonts w:cs="Arial"/>
          <w:spacing w:val="-1"/>
          <w:sz w:val="22"/>
          <w:szCs w:val="22"/>
        </w:rPr>
        <w:t>dmi</w:t>
      </w:r>
      <w:r>
        <w:rPr>
          <w:rFonts w:cs="Arial"/>
          <w:spacing w:val="2"/>
          <w:sz w:val="22"/>
          <w:szCs w:val="22"/>
        </w:rPr>
        <w:t>n</w:t>
      </w:r>
      <w:r>
        <w:rPr>
          <w:rFonts w:cs="Arial"/>
          <w:spacing w:val="-3"/>
          <w:sz w:val="22"/>
          <w:szCs w:val="22"/>
        </w:rPr>
        <w:t>i</w:t>
      </w:r>
      <w:r>
        <w:rPr>
          <w:rFonts w:cs="Arial"/>
          <w:sz w:val="22"/>
          <w:szCs w:val="22"/>
        </w:rPr>
        <w:t>s</w:t>
      </w:r>
      <w:r>
        <w:rPr>
          <w:rFonts w:cs="Arial"/>
          <w:spacing w:val="-1"/>
          <w:sz w:val="22"/>
          <w:szCs w:val="22"/>
        </w:rPr>
        <w:t>tr</w:t>
      </w:r>
      <w:r>
        <w:rPr>
          <w:rFonts w:cs="Arial"/>
          <w:sz w:val="22"/>
          <w:szCs w:val="22"/>
        </w:rPr>
        <w:t>a</w:t>
      </w:r>
      <w:r>
        <w:rPr>
          <w:rFonts w:cs="Arial"/>
          <w:spacing w:val="2"/>
          <w:sz w:val="22"/>
          <w:szCs w:val="22"/>
        </w:rPr>
        <w:t>t</w:t>
      </w:r>
      <w:r>
        <w:rPr>
          <w:rFonts w:cs="Arial"/>
          <w:spacing w:val="-3"/>
          <w:sz w:val="22"/>
          <w:szCs w:val="22"/>
        </w:rPr>
        <w:t>i</w:t>
      </w:r>
      <w:r>
        <w:rPr>
          <w:rFonts w:cs="Arial"/>
          <w:spacing w:val="-1"/>
          <w:sz w:val="22"/>
          <w:szCs w:val="22"/>
        </w:rPr>
        <w:t>v</w:t>
      </w:r>
      <w:r>
        <w:rPr>
          <w:rFonts w:cs="Arial"/>
          <w:sz w:val="22"/>
          <w:szCs w:val="22"/>
        </w:rPr>
        <w:t>a</w:t>
      </w:r>
      <w:r>
        <w:rPr>
          <w:rFonts w:cs="Arial"/>
          <w:spacing w:val="2"/>
          <w:sz w:val="22"/>
          <w:szCs w:val="22"/>
        </w:rPr>
        <w:t xml:space="preserve"> </w:t>
      </w:r>
      <w:r>
        <w:rPr>
          <w:rFonts w:cs="Arial"/>
          <w:sz w:val="22"/>
          <w:szCs w:val="22"/>
        </w:rPr>
        <w:t xml:space="preserve">o </w:t>
      </w:r>
      <w:r>
        <w:rPr>
          <w:rFonts w:cs="Arial"/>
          <w:spacing w:val="-1"/>
          <w:sz w:val="22"/>
          <w:szCs w:val="22"/>
        </w:rPr>
        <w:t>p</w:t>
      </w:r>
      <w:r>
        <w:rPr>
          <w:rFonts w:cs="Arial"/>
          <w:spacing w:val="1"/>
          <w:sz w:val="22"/>
          <w:szCs w:val="22"/>
        </w:rPr>
        <w:t>e</w:t>
      </w:r>
      <w:r>
        <w:rPr>
          <w:rFonts w:cs="Arial"/>
          <w:sz w:val="22"/>
          <w:szCs w:val="22"/>
        </w:rPr>
        <w:t>r</w:t>
      </w:r>
      <w:r>
        <w:rPr>
          <w:rFonts w:cs="Arial"/>
          <w:spacing w:val="2"/>
          <w:sz w:val="22"/>
          <w:szCs w:val="22"/>
        </w:rPr>
        <w:t xml:space="preserve"> </w:t>
      </w:r>
      <w:r>
        <w:rPr>
          <w:rFonts w:cs="Arial"/>
          <w:spacing w:val="-1"/>
          <w:sz w:val="22"/>
          <w:szCs w:val="22"/>
        </w:rPr>
        <w:t>l</w:t>
      </w:r>
      <w:r>
        <w:rPr>
          <w:rFonts w:cs="Arial"/>
          <w:sz w:val="22"/>
          <w:szCs w:val="22"/>
        </w:rPr>
        <w:t>a</w:t>
      </w:r>
      <w:r>
        <w:rPr>
          <w:rFonts w:cs="Arial"/>
          <w:spacing w:val="-1"/>
          <w:sz w:val="22"/>
          <w:szCs w:val="22"/>
        </w:rPr>
        <w:t xml:space="preserve"> </w:t>
      </w:r>
      <w:r>
        <w:rPr>
          <w:rFonts w:cs="Arial"/>
          <w:spacing w:val="1"/>
          <w:sz w:val="22"/>
          <w:szCs w:val="22"/>
        </w:rPr>
        <w:t>j</w:t>
      </w:r>
      <w:r>
        <w:rPr>
          <w:rFonts w:cs="Arial"/>
          <w:sz w:val="22"/>
          <w:szCs w:val="22"/>
        </w:rPr>
        <w:t>u</w:t>
      </w:r>
      <w:r>
        <w:rPr>
          <w:rFonts w:cs="Arial"/>
          <w:spacing w:val="-1"/>
          <w:sz w:val="22"/>
          <w:szCs w:val="22"/>
        </w:rPr>
        <w:t>r</w:t>
      </w:r>
      <w:r>
        <w:rPr>
          <w:rFonts w:cs="Arial"/>
          <w:spacing w:val="-3"/>
          <w:sz w:val="22"/>
          <w:szCs w:val="22"/>
        </w:rPr>
        <w:t>i</w:t>
      </w:r>
      <w:r>
        <w:rPr>
          <w:rFonts w:cs="Arial"/>
          <w:sz w:val="22"/>
          <w:szCs w:val="22"/>
        </w:rPr>
        <w:t>s</w:t>
      </w:r>
      <w:r>
        <w:rPr>
          <w:rFonts w:cs="Arial"/>
          <w:spacing w:val="2"/>
          <w:sz w:val="22"/>
          <w:szCs w:val="22"/>
        </w:rPr>
        <w:t>d</w:t>
      </w:r>
      <w:r>
        <w:rPr>
          <w:rFonts w:cs="Arial"/>
          <w:spacing w:val="-3"/>
          <w:sz w:val="22"/>
          <w:szCs w:val="22"/>
        </w:rPr>
        <w:t>i</w:t>
      </w:r>
      <w:r>
        <w:rPr>
          <w:rFonts w:cs="Arial"/>
          <w:sz w:val="22"/>
          <w:szCs w:val="22"/>
        </w:rPr>
        <w:t>c</w:t>
      </w:r>
      <w:r>
        <w:rPr>
          <w:rFonts w:cs="Arial"/>
          <w:spacing w:val="3"/>
          <w:sz w:val="22"/>
          <w:szCs w:val="22"/>
        </w:rPr>
        <w:t>c</w:t>
      </w:r>
      <w:r>
        <w:rPr>
          <w:rFonts w:cs="Arial"/>
          <w:spacing w:val="-3"/>
          <w:sz w:val="22"/>
          <w:szCs w:val="22"/>
        </w:rPr>
        <w:t>i</w:t>
      </w:r>
      <w:r>
        <w:rPr>
          <w:rFonts w:cs="Arial"/>
          <w:sz w:val="22"/>
          <w:szCs w:val="22"/>
        </w:rPr>
        <w:t>ó con</w:t>
      </w:r>
      <w:r>
        <w:rPr>
          <w:rFonts w:cs="Arial"/>
          <w:spacing w:val="-1"/>
          <w:sz w:val="22"/>
          <w:szCs w:val="22"/>
        </w:rPr>
        <w:t>t</w:t>
      </w:r>
      <w:r>
        <w:rPr>
          <w:rFonts w:cs="Arial"/>
          <w:spacing w:val="1"/>
          <w:sz w:val="22"/>
          <w:szCs w:val="22"/>
        </w:rPr>
        <w:t>e</w:t>
      </w:r>
      <w:r>
        <w:rPr>
          <w:rFonts w:cs="Arial"/>
          <w:sz w:val="22"/>
          <w:szCs w:val="22"/>
        </w:rPr>
        <w:t>nc</w:t>
      </w:r>
      <w:r>
        <w:rPr>
          <w:rFonts w:cs="Arial"/>
          <w:spacing w:val="-3"/>
          <w:sz w:val="22"/>
          <w:szCs w:val="22"/>
        </w:rPr>
        <w:t>i</w:t>
      </w:r>
      <w:r>
        <w:rPr>
          <w:rFonts w:cs="Arial"/>
          <w:sz w:val="22"/>
          <w:szCs w:val="22"/>
        </w:rPr>
        <w:t>osa</w:t>
      </w:r>
      <w:r>
        <w:rPr>
          <w:rFonts w:cs="Arial"/>
          <w:spacing w:val="1"/>
          <w:sz w:val="22"/>
          <w:szCs w:val="22"/>
        </w:rPr>
        <w:t>-</w:t>
      </w:r>
      <w:r>
        <w:rPr>
          <w:rFonts w:cs="Arial"/>
          <w:sz w:val="22"/>
          <w:szCs w:val="22"/>
        </w:rPr>
        <w:t>a</w:t>
      </w:r>
      <w:r>
        <w:rPr>
          <w:rFonts w:cs="Arial"/>
          <w:spacing w:val="-1"/>
          <w:sz w:val="22"/>
          <w:szCs w:val="22"/>
        </w:rPr>
        <w:t>d</w:t>
      </w:r>
      <w:r>
        <w:rPr>
          <w:rFonts w:cs="Arial"/>
          <w:spacing w:val="-2"/>
          <w:sz w:val="22"/>
          <w:szCs w:val="22"/>
        </w:rPr>
        <w:t>m</w:t>
      </w:r>
      <w:r>
        <w:rPr>
          <w:rFonts w:cs="Arial"/>
          <w:spacing w:val="-3"/>
          <w:sz w:val="22"/>
          <w:szCs w:val="22"/>
        </w:rPr>
        <w:t>i</w:t>
      </w:r>
      <w:r>
        <w:rPr>
          <w:rFonts w:cs="Arial"/>
          <w:spacing w:val="2"/>
          <w:sz w:val="22"/>
          <w:szCs w:val="22"/>
        </w:rPr>
        <w:t>n</w:t>
      </w:r>
      <w:r>
        <w:rPr>
          <w:rFonts w:cs="Arial"/>
          <w:spacing w:val="-3"/>
          <w:sz w:val="22"/>
          <w:szCs w:val="22"/>
        </w:rPr>
        <w:t>i</w:t>
      </w:r>
      <w:r>
        <w:rPr>
          <w:rFonts w:cs="Arial"/>
          <w:sz w:val="22"/>
          <w:szCs w:val="22"/>
        </w:rPr>
        <w:t>s</w:t>
      </w:r>
      <w:r>
        <w:rPr>
          <w:rFonts w:cs="Arial"/>
          <w:spacing w:val="-1"/>
          <w:sz w:val="22"/>
          <w:szCs w:val="22"/>
        </w:rPr>
        <w:t>tr</w:t>
      </w:r>
      <w:r>
        <w:rPr>
          <w:rFonts w:cs="Arial"/>
          <w:sz w:val="22"/>
          <w:szCs w:val="22"/>
        </w:rPr>
        <w:t>a</w:t>
      </w:r>
      <w:r>
        <w:rPr>
          <w:rFonts w:cs="Arial"/>
          <w:spacing w:val="2"/>
          <w:sz w:val="22"/>
          <w:szCs w:val="22"/>
        </w:rPr>
        <w:t>t</w:t>
      </w:r>
      <w:r>
        <w:rPr>
          <w:rFonts w:cs="Arial"/>
          <w:spacing w:val="-1"/>
          <w:sz w:val="22"/>
          <w:szCs w:val="22"/>
        </w:rPr>
        <w:t>iv</w:t>
      </w:r>
      <w:r>
        <w:rPr>
          <w:rFonts w:cs="Arial"/>
          <w:sz w:val="22"/>
          <w:szCs w:val="22"/>
        </w:rPr>
        <w:t>a.</w:t>
      </w:r>
    </w:p>
    <w:p w14:paraId="072522B7" w14:textId="36B170E4" w:rsidR="004345BC" w:rsidRDefault="004345BC" w:rsidP="005B1D87">
      <w:pPr>
        <w:widowControl w:val="0"/>
        <w:autoSpaceDE w:val="0"/>
        <w:autoSpaceDN w:val="0"/>
        <w:adjustRightInd w:val="0"/>
        <w:ind w:right="54"/>
        <w:jc w:val="both"/>
        <w:rPr>
          <w:rFonts w:cs="Arial"/>
          <w:sz w:val="22"/>
          <w:szCs w:val="22"/>
        </w:rPr>
      </w:pPr>
    </w:p>
    <w:p w14:paraId="115D4CFC" w14:textId="4CA7F958" w:rsidR="004345BC" w:rsidRDefault="000E2054" w:rsidP="005B1D87">
      <w:pPr>
        <w:widowControl w:val="0"/>
        <w:autoSpaceDE w:val="0"/>
        <w:autoSpaceDN w:val="0"/>
        <w:adjustRightInd w:val="0"/>
        <w:ind w:right="54"/>
        <w:jc w:val="both"/>
      </w:pPr>
      <w:r>
        <w:t xml:space="preserve">Secretari </w:t>
      </w:r>
      <w:proofErr w:type="spellStart"/>
      <w:r>
        <w:t>acctal</w:t>
      </w:r>
      <w:proofErr w:type="spellEnd"/>
    </w:p>
    <w:p w14:paraId="3092088D" w14:textId="6B3C3E8D" w:rsidR="004345BC" w:rsidRDefault="000E2054" w:rsidP="005B1D87">
      <w:pPr>
        <w:widowControl w:val="0"/>
        <w:autoSpaceDE w:val="0"/>
        <w:autoSpaceDN w:val="0"/>
        <w:adjustRightInd w:val="0"/>
        <w:ind w:right="54"/>
        <w:jc w:val="both"/>
      </w:pPr>
      <w:r>
        <w:t>David Torres Fabra</w:t>
      </w:r>
    </w:p>
    <w:p w14:paraId="4B31CF96" w14:textId="77777777" w:rsidR="00824407" w:rsidRDefault="00824407" w:rsidP="005B1D87">
      <w:pPr>
        <w:widowControl w:val="0"/>
        <w:autoSpaceDE w:val="0"/>
        <w:autoSpaceDN w:val="0"/>
        <w:adjustRightInd w:val="0"/>
        <w:ind w:right="54"/>
        <w:jc w:val="both"/>
      </w:pPr>
    </w:p>
    <w:p w14:paraId="5044AD53" w14:textId="77BDE61D" w:rsidR="004345BC" w:rsidRDefault="004345BC" w:rsidP="005B1D87">
      <w:pPr>
        <w:widowControl w:val="0"/>
        <w:autoSpaceDE w:val="0"/>
        <w:autoSpaceDN w:val="0"/>
        <w:adjustRightInd w:val="0"/>
        <w:ind w:right="54"/>
        <w:jc w:val="both"/>
        <w:rPr>
          <w:rFonts w:cs="Arial"/>
          <w:sz w:val="22"/>
          <w:szCs w:val="22"/>
        </w:rPr>
      </w:pPr>
      <w:r>
        <w:t>Deltebre (Delta de l’Ebre), maig de 2023</w:t>
      </w:r>
    </w:p>
    <w:p w14:paraId="36E41CAD" w14:textId="77777777" w:rsidR="004345BC" w:rsidRDefault="004345BC" w:rsidP="004345BC">
      <w:pPr>
        <w:widowControl w:val="0"/>
        <w:autoSpaceDE w:val="0"/>
        <w:autoSpaceDN w:val="0"/>
        <w:adjustRightInd w:val="0"/>
        <w:ind w:right="54"/>
        <w:jc w:val="both"/>
        <w:rPr>
          <w:rFonts w:cs="Arial"/>
          <w:sz w:val="22"/>
          <w:szCs w:val="22"/>
        </w:rPr>
      </w:pPr>
    </w:p>
    <w:p w14:paraId="1C9DDE38" w14:textId="6036F1B8" w:rsidR="005B1D87" w:rsidRPr="004345BC" w:rsidRDefault="005B1D87" w:rsidP="004345BC">
      <w:pPr>
        <w:widowControl w:val="0"/>
        <w:autoSpaceDE w:val="0"/>
        <w:autoSpaceDN w:val="0"/>
        <w:adjustRightInd w:val="0"/>
        <w:ind w:right="54"/>
        <w:jc w:val="both"/>
        <w:rPr>
          <w:rFonts w:cs="Arial"/>
          <w:sz w:val="22"/>
          <w:szCs w:val="22"/>
        </w:rPr>
      </w:pPr>
      <w:r>
        <w:rPr>
          <w:rFonts w:cs="Arial"/>
          <w:b/>
          <w:sz w:val="22"/>
          <w:szCs w:val="22"/>
        </w:rPr>
        <w:t>DOCUMENT SIGNAT ELECTRÒNICAMENT</w:t>
      </w:r>
    </w:p>
    <w:p w14:paraId="6F62CB87" w14:textId="77777777" w:rsidR="005B1D87" w:rsidRDefault="005B1D87" w:rsidP="005B1D87">
      <w:pPr>
        <w:widowControl w:val="0"/>
        <w:autoSpaceDE w:val="0"/>
        <w:ind w:right="53"/>
        <w:jc w:val="both"/>
        <w:rPr>
          <w:rFonts w:cs="Arial"/>
          <w:color w:val="FF0000"/>
          <w:sz w:val="22"/>
          <w:szCs w:val="22"/>
        </w:rPr>
      </w:pPr>
    </w:p>
    <w:p w14:paraId="3C26FB4B" w14:textId="77777777" w:rsidR="005B1D87" w:rsidRPr="00B96FA8" w:rsidRDefault="005B1D87" w:rsidP="005B1D87">
      <w:pPr>
        <w:pStyle w:val="Co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Arial" w:hAnsi="Arial" w:cs="Arial"/>
          <w:bCs/>
          <w:color w:val="auto"/>
          <w:sz w:val="22"/>
          <w:szCs w:val="22"/>
        </w:rPr>
      </w:pPr>
    </w:p>
    <w:p w14:paraId="72A2BA38" w14:textId="1E7DBCB2" w:rsidR="00EE2AFB" w:rsidRPr="005B1D87" w:rsidRDefault="00185E74" w:rsidP="005B1D87">
      <w:pPr>
        <w:rPr>
          <w:rFonts w:eastAsia="Arial"/>
        </w:rPr>
      </w:pPr>
    </w:p>
    <w:sectPr w:rsidR="00EE2AFB" w:rsidRPr="005B1D87" w:rsidSect="00C2770B">
      <w:headerReference w:type="even" r:id="rId58"/>
      <w:headerReference w:type="default" r:id="rId59"/>
      <w:footerReference w:type="even" r:id="rId60"/>
      <w:footerReference w:type="default" r:id="rId61"/>
      <w:headerReference w:type="first" r:id="rId62"/>
      <w:footerReference w:type="first" r:id="rId63"/>
      <w:pgSz w:w="11906" w:h="16838"/>
      <w:pgMar w:top="2519" w:right="1274" w:bottom="1417" w:left="1701" w:header="709" w:footer="10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4A368" w14:textId="77777777" w:rsidR="00140FB6" w:rsidRDefault="005B1D87">
      <w:r>
        <w:separator/>
      </w:r>
    </w:p>
  </w:endnote>
  <w:endnote w:type="continuationSeparator" w:id="0">
    <w:p w14:paraId="78A8E5FB" w14:textId="77777777" w:rsidR="00140FB6" w:rsidRDefault="005B1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Formata-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6C606" w14:textId="77777777" w:rsidR="00EA7493" w:rsidRDefault="00185E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1101" w14:textId="77777777" w:rsidR="00E46A7D" w:rsidRPr="00E46A7D" w:rsidRDefault="005B1D87" w:rsidP="00F4600C">
    <w:pPr>
      <w:pStyle w:val="Piedepgina"/>
      <w:ind w:left="-1276" w:firstLine="567"/>
      <w:jc w:val="center"/>
      <w:rPr>
        <w:sz w:val="16"/>
        <w:szCs w:val="16"/>
      </w:rPr>
    </w:pPr>
    <w:r>
      <w:rPr>
        <w:b/>
        <w:sz w:val="16"/>
        <w:szCs w:val="16"/>
      </w:rPr>
      <w:t xml:space="preserve">l </w:t>
    </w:r>
    <w:r>
      <w:rPr>
        <w:sz w:val="16"/>
        <w:szCs w:val="16"/>
      </w:rPr>
      <w:t>www.deltebre.cat</w:t>
    </w:r>
    <w:r w:rsidRPr="00E46A7D">
      <w:rPr>
        <w:b/>
        <w:sz w:val="16"/>
        <w:szCs w:val="16"/>
      </w:rPr>
      <w:t xml:space="preserve"> l</w:t>
    </w:r>
    <w:r>
      <w:rPr>
        <w:sz w:val="16"/>
        <w:szCs w:val="16"/>
      </w:rPr>
      <w:t xml:space="preserve"> Tel. 977 489 309 </w:t>
    </w:r>
    <w:r w:rsidRPr="00E46A7D">
      <w:rPr>
        <w:b/>
        <w:sz w:val="16"/>
        <w:szCs w:val="16"/>
      </w:rPr>
      <w:t>l</w:t>
    </w:r>
    <w:r>
      <w:rPr>
        <w:sz w:val="16"/>
        <w:szCs w:val="16"/>
      </w:rPr>
      <w:t xml:space="preserve"> Plaça Vint de Maig, s/n, 43580 Deltebre </w:t>
    </w:r>
    <w:r w:rsidRPr="00E46A7D">
      <w:rPr>
        <w:b/>
        <w:sz w:val="16"/>
        <w:szCs w:val="16"/>
      </w:rPr>
      <w:t>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FD6AB" w14:textId="77777777" w:rsidR="00EA7493" w:rsidRDefault="00185E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EDAF8" w14:textId="77777777" w:rsidR="00140FB6" w:rsidRDefault="005B1D87">
      <w:r>
        <w:separator/>
      </w:r>
    </w:p>
  </w:footnote>
  <w:footnote w:type="continuationSeparator" w:id="0">
    <w:p w14:paraId="4C9824E7" w14:textId="77777777" w:rsidR="00140FB6" w:rsidRDefault="005B1D87">
      <w:r>
        <w:continuationSeparator/>
      </w:r>
    </w:p>
  </w:footnote>
  <w:footnote w:id="1">
    <w:p w14:paraId="7C2D4675" w14:textId="77777777" w:rsidR="005B1D87" w:rsidRDefault="005B1D87" w:rsidP="005B1D87">
      <w:pPr>
        <w:pStyle w:val="Ttulo1"/>
        <w:rPr>
          <w:sz w:val="20"/>
        </w:rPr>
      </w:pPr>
      <w:r>
        <w:rPr>
          <w:rStyle w:val="Refdenotaalpie"/>
        </w:rPr>
        <w:footnoteRef/>
      </w:r>
      <w:r>
        <w:t xml:space="preserve"> </w:t>
      </w:r>
      <w:r>
        <w:rPr>
          <w:sz w:val="18"/>
        </w:rPr>
        <w:t xml:space="preserve">Disp. </w:t>
      </w:r>
      <w:proofErr w:type="spellStart"/>
      <w:r>
        <w:rPr>
          <w:sz w:val="18"/>
        </w:rPr>
        <w:t>addicional</w:t>
      </w:r>
      <w:proofErr w:type="spellEnd"/>
      <w:r>
        <w:rPr>
          <w:sz w:val="18"/>
        </w:rPr>
        <w:t xml:space="preserve"> 2a LCSP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49DE" w14:textId="77777777" w:rsidR="00EA7493" w:rsidRDefault="00185E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B9A2" w14:textId="77777777" w:rsidR="005B1D87" w:rsidRDefault="005B1D87" w:rsidP="005B1D87">
    <w:pPr>
      <w:pStyle w:val="Encabezado"/>
      <w:ind w:left="-142" w:hanging="425"/>
    </w:pPr>
    <w:r w:rsidRPr="0083785E">
      <w:rPr>
        <w:noProof/>
      </w:rPr>
      <w:drawing>
        <wp:inline distT="0" distB="0" distL="0" distR="0" wp14:anchorId="5A1B684E" wp14:editId="687D5EFC">
          <wp:extent cx="1475105" cy="9607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960755"/>
                  </a:xfrm>
                  <a:prstGeom prst="rect">
                    <a:avLst/>
                  </a:prstGeom>
                  <a:noFill/>
                  <a:ln>
                    <a:noFill/>
                  </a:ln>
                </pic:spPr>
              </pic:pic>
            </a:graphicData>
          </a:graphic>
        </wp:inline>
      </w:drawing>
    </w:r>
  </w:p>
  <w:p w14:paraId="778A504A" w14:textId="77777777" w:rsidR="00E46A7D" w:rsidRPr="005B1D87" w:rsidRDefault="00185E74" w:rsidP="005B1D8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F89C" w14:textId="77777777" w:rsidR="00EA7493" w:rsidRDefault="00185E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CAA252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A161306"/>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1CB7DB7"/>
    <w:multiLevelType w:val="hybridMultilevel"/>
    <w:tmpl w:val="4A086982"/>
    <w:lvl w:ilvl="0" w:tplc="CB3AEE38">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15:restartNumberingAfterBreak="0">
    <w:nsid w:val="05C75543"/>
    <w:multiLevelType w:val="hybridMultilevel"/>
    <w:tmpl w:val="794CC8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07307AA9"/>
    <w:multiLevelType w:val="hybridMultilevel"/>
    <w:tmpl w:val="E630534E"/>
    <w:lvl w:ilvl="0" w:tplc="CF523AE2">
      <w:start w:val="1"/>
      <w:numFmt w:val="bullet"/>
      <w:lvlText w:val=""/>
      <w:lvlJc w:val="left"/>
      <w:pPr>
        <w:ind w:left="720" w:hanging="360"/>
      </w:pPr>
      <w:rPr>
        <w:rFonts w:ascii="Symbol" w:hAnsi="Symbol" w:hint="default"/>
      </w:rPr>
    </w:lvl>
    <w:lvl w:ilvl="1" w:tplc="403CAD90" w:tentative="1">
      <w:start w:val="1"/>
      <w:numFmt w:val="bullet"/>
      <w:lvlText w:val="o"/>
      <w:lvlJc w:val="left"/>
      <w:pPr>
        <w:ind w:left="1440" w:hanging="360"/>
      </w:pPr>
      <w:rPr>
        <w:rFonts w:ascii="Courier New" w:hAnsi="Courier New" w:cs="Courier New" w:hint="default"/>
      </w:rPr>
    </w:lvl>
    <w:lvl w:ilvl="2" w:tplc="1A44EB6C" w:tentative="1">
      <w:start w:val="1"/>
      <w:numFmt w:val="bullet"/>
      <w:lvlText w:val=""/>
      <w:lvlJc w:val="left"/>
      <w:pPr>
        <w:ind w:left="2160" w:hanging="360"/>
      </w:pPr>
      <w:rPr>
        <w:rFonts w:ascii="Wingdings" w:hAnsi="Wingdings" w:hint="default"/>
      </w:rPr>
    </w:lvl>
    <w:lvl w:ilvl="3" w:tplc="412C8872" w:tentative="1">
      <w:start w:val="1"/>
      <w:numFmt w:val="bullet"/>
      <w:lvlText w:val=""/>
      <w:lvlJc w:val="left"/>
      <w:pPr>
        <w:ind w:left="2880" w:hanging="360"/>
      </w:pPr>
      <w:rPr>
        <w:rFonts w:ascii="Symbol" w:hAnsi="Symbol" w:hint="default"/>
      </w:rPr>
    </w:lvl>
    <w:lvl w:ilvl="4" w:tplc="020860DA" w:tentative="1">
      <w:start w:val="1"/>
      <w:numFmt w:val="bullet"/>
      <w:lvlText w:val="o"/>
      <w:lvlJc w:val="left"/>
      <w:pPr>
        <w:ind w:left="3600" w:hanging="360"/>
      </w:pPr>
      <w:rPr>
        <w:rFonts w:ascii="Courier New" w:hAnsi="Courier New" w:cs="Courier New" w:hint="default"/>
      </w:rPr>
    </w:lvl>
    <w:lvl w:ilvl="5" w:tplc="0206E3EC" w:tentative="1">
      <w:start w:val="1"/>
      <w:numFmt w:val="bullet"/>
      <w:lvlText w:val=""/>
      <w:lvlJc w:val="left"/>
      <w:pPr>
        <w:ind w:left="4320" w:hanging="360"/>
      </w:pPr>
      <w:rPr>
        <w:rFonts w:ascii="Wingdings" w:hAnsi="Wingdings" w:hint="default"/>
      </w:rPr>
    </w:lvl>
    <w:lvl w:ilvl="6" w:tplc="5F94417A" w:tentative="1">
      <w:start w:val="1"/>
      <w:numFmt w:val="bullet"/>
      <w:lvlText w:val=""/>
      <w:lvlJc w:val="left"/>
      <w:pPr>
        <w:ind w:left="5040" w:hanging="360"/>
      </w:pPr>
      <w:rPr>
        <w:rFonts w:ascii="Symbol" w:hAnsi="Symbol" w:hint="default"/>
      </w:rPr>
    </w:lvl>
    <w:lvl w:ilvl="7" w:tplc="7668F47A" w:tentative="1">
      <w:start w:val="1"/>
      <w:numFmt w:val="bullet"/>
      <w:lvlText w:val="o"/>
      <w:lvlJc w:val="left"/>
      <w:pPr>
        <w:ind w:left="5760" w:hanging="360"/>
      </w:pPr>
      <w:rPr>
        <w:rFonts w:ascii="Courier New" w:hAnsi="Courier New" w:cs="Courier New" w:hint="default"/>
      </w:rPr>
    </w:lvl>
    <w:lvl w:ilvl="8" w:tplc="78363C62" w:tentative="1">
      <w:start w:val="1"/>
      <w:numFmt w:val="bullet"/>
      <w:lvlText w:val=""/>
      <w:lvlJc w:val="left"/>
      <w:pPr>
        <w:ind w:left="6480" w:hanging="360"/>
      </w:pPr>
      <w:rPr>
        <w:rFonts w:ascii="Wingdings" w:hAnsi="Wingdings" w:hint="default"/>
      </w:rPr>
    </w:lvl>
  </w:abstractNum>
  <w:abstractNum w:abstractNumId="6" w15:restartNumberingAfterBreak="0">
    <w:nsid w:val="08C9308E"/>
    <w:multiLevelType w:val="hybridMultilevel"/>
    <w:tmpl w:val="C80AC48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7" w15:restartNumberingAfterBreak="0">
    <w:nsid w:val="08D62DDB"/>
    <w:multiLevelType w:val="hybridMultilevel"/>
    <w:tmpl w:val="B122023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8" w15:restartNumberingAfterBreak="0">
    <w:nsid w:val="09B35A55"/>
    <w:multiLevelType w:val="hybridMultilevel"/>
    <w:tmpl w:val="768EA38A"/>
    <w:lvl w:ilvl="0" w:tplc="4F1067C6">
      <w:start w:val="7"/>
      <w:numFmt w:val="bullet"/>
      <w:lvlText w:val="-"/>
      <w:lvlJc w:val="left"/>
      <w:pPr>
        <w:tabs>
          <w:tab w:val="num" w:pos="1080"/>
        </w:tabs>
        <w:ind w:left="1080" w:hanging="360"/>
      </w:pPr>
      <w:rPr>
        <w:rFonts w:ascii="Times New Roman" w:eastAsia="Times New Roman" w:hAnsi="Times New Roman" w:cs="Times New Roman" w:hint="default"/>
      </w:rPr>
    </w:lvl>
    <w:lvl w:ilvl="1" w:tplc="0C0A0003">
      <w:start w:val="1"/>
      <w:numFmt w:val="bullet"/>
      <w:lvlText w:val="o"/>
      <w:lvlJc w:val="left"/>
      <w:pPr>
        <w:tabs>
          <w:tab w:val="num" w:pos="1800"/>
        </w:tabs>
        <w:ind w:left="1800" w:hanging="360"/>
      </w:pPr>
      <w:rPr>
        <w:rFonts w:ascii="Courier New" w:hAnsi="Courier New" w:cs="Times New Roman"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Times New Roman"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Times New Roman"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1A04F09"/>
    <w:multiLevelType w:val="hybridMultilevel"/>
    <w:tmpl w:val="D7DCAD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81D4653"/>
    <w:multiLevelType w:val="hybridMultilevel"/>
    <w:tmpl w:val="363AC090"/>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1" w15:restartNumberingAfterBreak="0">
    <w:nsid w:val="184B1995"/>
    <w:multiLevelType w:val="hybridMultilevel"/>
    <w:tmpl w:val="4C98C098"/>
    <w:lvl w:ilvl="0" w:tplc="9FF020A2">
      <w:start w:val="1"/>
      <w:numFmt w:val="lowerLetter"/>
      <w:lvlText w:val="%1)"/>
      <w:lvlJc w:val="left"/>
      <w:pPr>
        <w:tabs>
          <w:tab w:val="num" w:pos="720"/>
        </w:tabs>
        <w:ind w:left="720" w:hanging="360"/>
      </w:pPr>
      <w:rPr>
        <w:rFonts w:cs="Times New Roman"/>
        <w:sz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 w15:restartNumberingAfterBreak="0">
    <w:nsid w:val="1FBC3A14"/>
    <w:multiLevelType w:val="hybridMultilevel"/>
    <w:tmpl w:val="7BEEC9A2"/>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2554691"/>
    <w:multiLevelType w:val="hybridMultilevel"/>
    <w:tmpl w:val="C7C20EF0"/>
    <w:lvl w:ilvl="0" w:tplc="395A7BF8">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15:restartNumberingAfterBreak="0">
    <w:nsid w:val="24330109"/>
    <w:multiLevelType w:val="hybridMultilevel"/>
    <w:tmpl w:val="D2FEDC84"/>
    <w:lvl w:ilvl="0" w:tplc="FFFFFFFF">
      <w:numFmt w:val="bullet"/>
      <w:lvlText w:val="-"/>
      <w:lvlJc w:val="left"/>
      <w:pPr>
        <w:ind w:left="720" w:hanging="360"/>
      </w:pPr>
      <w:rPr>
        <w:rFonts w:ascii="Times New Roman" w:eastAsia="Times New Roman" w:hAnsi="Times New Roman" w:cs="Times New Roman" w:hint="default"/>
      </w:rPr>
    </w:lvl>
    <w:lvl w:ilvl="1" w:tplc="FFFFFFFF">
      <w:numFmt w:val="bullet"/>
      <w:lvlText w:val="-"/>
      <w:lvlJc w:val="left"/>
      <w:pPr>
        <w:ind w:left="1440" w:hanging="360"/>
      </w:pPr>
      <w:rPr>
        <w:rFonts w:ascii="Times New Roman" w:eastAsia="Times New Roman" w:hAnsi="Times New Roman" w:cs="Times New Roman"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6A11B7A"/>
    <w:multiLevelType w:val="hybridMultilevel"/>
    <w:tmpl w:val="8D4ACD5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82E1A16"/>
    <w:multiLevelType w:val="hybridMultilevel"/>
    <w:tmpl w:val="FAD20364"/>
    <w:lvl w:ilvl="0" w:tplc="395A7BF8">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15:restartNumberingAfterBreak="0">
    <w:nsid w:val="2897730B"/>
    <w:multiLevelType w:val="hybridMultilevel"/>
    <w:tmpl w:val="E45EAD58"/>
    <w:lvl w:ilvl="0" w:tplc="3B1AB930">
      <w:start w:val="1"/>
      <w:numFmt w:val="decimal"/>
      <w:lvlText w:val="%1."/>
      <w:lvlJc w:val="left"/>
      <w:pPr>
        <w:ind w:left="720" w:hanging="360"/>
      </w:pPr>
      <w:rPr>
        <w:rFonts w:hint="default"/>
      </w:rPr>
    </w:lvl>
    <w:lvl w:ilvl="1" w:tplc="03A07564" w:tentative="1">
      <w:start w:val="1"/>
      <w:numFmt w:val="lowerLetter"/>
      <w:lvlText w:val="%2."/>
      <w:lvlJc w:val="left"/>
      <w:pPr>
        <w:ind w:left="1440" w:hanging="360"/>
      </w:pPr>
    </w:lvl>
    <w:lvl w:ilvl="2" w:tplc="0ECE700E" w:tentative="1">
      <w:start w:val="1"/>
      <w:numFmt w:val="lowerRoman"/>
      <w:lvlText w:val="%3."/>
      <w:lvlJc w:val="right"/>
      <w:pPr>
        <w:ind w:left="2160" w:hanging="180"/>
      </w:pPr>
    </w:lvl>
    <w:lvl w:ilvl="3" w:tplc="3B26A442" w:tentative="1">
      <w:start w:val="1"/>
      <w:numFmt w:val="decimal"/>
      <w:lvlText w:val="%4."/>
      <w:lvlJc w:val="left"/>
      <w:pPr>
        <w:ind w:left="2880" w:hanging="360"/>
      </w:pPr>
    </w:lvl>
    <w:lvl w:ilvl="4" w:tplc="297C0700" w:tentative="1">
      <w:start w:val="1"/>
      <w:numFmt w:val="lowerLetter"/>
      <w:lvlText w:val="%5."/>
      <w:lvlJc w:val="left"/>
      <w:pPr>
        <w:ind w:left="3600" w:hanging="360"/>
      </w:pPr>
    </w:lvl>
    <w:lvl w:ilvl="5" w:tplc="DAF459E4" w:tentative="1">
      <w:start w:val="1"/>
      <w:numFmt w:val="lowerRoman"/>
      <w:lvlText w:val="%6."/>
      <w:lvlJc w:val="right"/>
      <w:pPr>
        <w:ind w:left="4320" w:hanging="180"/>
      </w:pPr>
    </w:lvl>
    <w:lvl w:ilvl="6" w:tplc="D17627A4" w:tentative="1">
      <w:start w:val="1"/>
      <w:numFmt w:val="decimal"/>
      <w:lvlText w:val="%7."/>
      <w:lvlJc w:val="left"/>
      <w:pPr>
        <w:ind w:left="5040" w:hanging="360"/>
      </w:pPr>
    </w:lvl>
    <w:lvl w:ilvl="7" w:tplc="0A049764" w:tentative="1">
      <w:start w:val="1"/>
      <w:numFmt w:val="lowerLetter"/>
      <w:lvlText w:val="%8."/>
      <w:lvlJc w:val="left"/>
      <w:pPr>
        <w:ind w:left="5760" w:hanging="360"/>
      </w:pPr>
    </w:lvl>
    <w:lvl w:ilvl="8" w:tplc="4C3862F0" w:tentative="1">
      <w:start w:val="1"/>
      <w:numFmt w:val="lowerRoman"/>
      <w:lvlText w:val="%9."/>
      <w:lvlJc w:val="right"/>
      <w:pPr>
        <w:ind w:left="6480" w:hanging="180"/>
      </w:pPr>
    </w:lvl>
  </w:abstractNum>
  <w:abstractNum w:abstractNumId="18" w15:restartNumberingAfterBreak="0">
    <w:nsid w:val="29165B2B"/>
    <w:multiLevelType w:val="hybridMultilevel"/>
    <w:tmpl w:val="D7DCAD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2A733ED6"/>
    <w:multiLevelType w:val="hybridMultilevel"/>
    <w:tmpl w:val="5A5851B6"/>
    <w:lvl w:ilvl="0" w:tplc="C8C492C0">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2B6B516E"/>
    <w:multiLevelType w:val="hybridMultilevel"/>
    <w:tmpl w:val="70D2B74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2CB25B0B"/>
    <w:multiLevelType w:val="hybridMultilevel"/>
    <w:tmpl w:val="CA14D666"/>
    <w:lvl w:ilvl="0" w:tplc="AB16130C">
      <w:numFmt w:val="bullet"/>
      <w:lvlText w:val="-"/>
      <w:lvlJc w:val="left"/>
      <w:pPr>
        <w:tabs>
          <w:tab w:val="num" w:pos="720"/>
        </w:tabs>
        <w:ind w:left="720" w:hanging="360"/>
      </w:pPr>
      <w:rPr>
        <w:rFonts w:ascii="Arial" w:eastAsia="Times New Roman" w:hAnsi="Arial" w:cs="Arial" w:hint="default"/>
      </w:rPr>
    </w:lvl>
    <w:lvl w:ilvl="1" w:tplc="0C0A000F">
      <w:start w:val="1"/>
      <w:numFmt w:val="decimal"/>
      <w:lvlText w:val="%2."/>
      <w:lvlJc w:val="left"/>
      <w:pPr>
        <w:tabs>
          <w:tab w:val="num" w:pos="1440"/>
        </w:tabs>
        <w:ind w:left="1440" w:hanging="360"/>
      </w:p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FB26F4"/>
    <w:multiLevelType w:val="hybridMultilevel"/>
    <w:tmpl w:val="0EFE6224"/>
    <w:lvl w:ilvl="0" w:tplc="F36E6BFC">
      <w:start w:val="1"/>
      <w:numFmt w:val="bullet"/>
      <w:lvlText w:val=""/>
      <w:lvlJc w:val="left"/>
      <w:pPr>
        <w:ind w:left="720" w:hanging="360"/>
      </w:pPr>
      <w:rPr>
        <w:rFonts w:ascii="Symbol" w:hAnsi="Symbol" w:hint="default"/>
      </w:rPr>
    </w:lvl>
    <w:lvl w:ilvl="1" w:tplc="2C82F708" w:tentative="1">
      <w:start w:val="1"/>
      <w:numFmt w:val="bullet"/>
      <w:lvlText w:val="o"/>
      <w:lvlJc w:val="left"/>
      <w:pPr>
        <w:ind w:left="1440" w:hanging="360"/>
      </w:pPr>
      <w:rPr>
        <w:rFonts w:ascii="Courier New" w:hAnsi="Courier New" w:cs="Courier New" w:hint="default"/>
      </w:rPr>
    </w:lvl>
    <w:lvl w:ilvl="2" w:tplc="A05EB154" w:tentative="1">
      <w:start w:val="1"/>
      <w:numFmt w:val="bullet"/>
      <w:lvlText w:val=""/>
      <w:lvlJc w:val="left"/>
      <w:pPr>
        <w:ind w:left="2160" w:hanging="360"/>
      </w:pPr>
      <w:rPr>
        <w:rFonts w:ascii="Wingdings" w:hAnsi="Wingdings" w:hint="default"/>
      </w:rPr>
    </w:lvl>
    <w:lvl w:ilvl="3" w:tplc="5FDE268E" w:tentative="1">
      <w:start w:val="1"/>
      <w:numFmt w:val="bullet"/>
      <w:lvlText w:val=""/>
      <w:lvlJc w:val="left"/>
      <w:pPr>
        <w:ind w:left="2880" w:hanging="360"/>
      </w:pPr>
      <w:rPr>
        <w:rFonts w:ascii="Symbol" w:hAnsi="Symbol" w:hint="default"/>
      </w:rPr>
    </w:lvl>
    <w:lvl w:ilvl="4" w:tplc="9244A2CA" w:tentative="1">
      <w:start w:val="1"/>
      <w:numFmt w:val="bullet"/>
      <w:lvlText w:val="o"/>
      <w:lvlJc w:val="left"/>
      <w:pPr>
        <w:ind w:left="3600" w:hanging="360"/>
      </w:pPr>
      <w:rPr>
        <w:rFonts w:ascii="Courier New" w:hAnsi="Courier New" w:cs="Courier New" w:hint="default"/>
      </w:rPr>
    </w:lvl>
    <w:lvl w:ilvl="5" w:tplc="A0069D8C" w:tentative="1">
      <w:start w:val="1"/>
      <w:numFmt w:val="bullet"/>
      <w:lvlText w:val=""/>
      <w:lvlJc w:val="left"/>
      <w:pPr>
        <w:ind w:left="4320" w:hanging="360"/>
      </w:pPr>
      <w:rPr>
        <w:rFonts w:ascii="Wingdings" w:hAnsi="Wingdings" w:hint="default"/>
      </w:rPr>
    </w:lvl>
    <w:lvl w:ilvl="6" w:tplc="B30C6924" w:tentative="1">
      <w:start w:val="1"/>
      <w:numFmt w:val="bullet"/>
      <w:lvlText w:val=""/>
      <w:lvlJc w:val="left"/>
      <w:pPr>
        <w:ind w:left="5040" w:hanging="360"/>
      </w:pPr>
      <w:rPr>
        <w:rFonts w:ascii="Symbol" w:hAnsi="Symbol" w:hint="default"/>
      </w:rPr>
    </w:lvl>
    <w:lvl w:ilvl="7" w:tplc="0400D604" w:tentative="1">
      <w:start w:val="1"/>
      <w:numFmt w:val="bullet"/>
      <w:lvlText w:val="o"/>
      <w:lvlJc w:val="left"/>
      <w:pPr>
        <w:ind w:left="5760" w:hanging="360"/>
      </w:pPr>
      <w:rPr>
        <w:rFonts w:ascii="Courier New" w:hAnsi="Courier New" w:cs="Courier New" w:hint="default"/>
      </w:rPr>
    </w:lvl>
    <w:lvl w:ilvl="8" w:tplc="0AF48CF8" w:tentative="1">
      <w:start w:val="1"/>
      <w:numFmt w:val="bullet"/>
      <w:lvlText w:val=""/>
      <w:lvlJc w:val="left"/>
      <w:pPr>
        <w:ind w:left="6480" w:hanging="360"/>
      </w:pPr>
      <w:rPr>
        <w:rFonts w:ascii="Wingdings" w:hAnsi="Wingdings" w:hint="default"/>
      </w:rPr>
    </w:lvl>
  </w:abstractNum>
  <w:abstractNum w:abstractNumId="23" w15:restartNumberingAfterBreak="0">
    <w:nsid w:val="372C4089"/>
    <w:multiLevelType w:val="hybridMultilevel"/>
    <w:tmpl w:val="FDC8840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7A43E04"/>
    <w:multiLevelType w:val="hybridMultilevel"/>
    <w:tmpl w:val="C17AE23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5" w15:restartNumberingAfterBreak="0">
    <w:nsid w:val="41633FFF"/>
    <w:multiLevelType w:val="multilevel"/>
    <w:tmpl w:val="A58ED0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EA778B"/>
    <w:multiLevelType w:val="hybridMultilevel"/>
    <w:tmpl w:val="DAF451BE"/>
    <w:lvl w:ilvl="0" w:tplc="FEC68AAC">
      <w:start w:val="1"/>
      <w:numFmt w:val="bullet"/>
      <w:lvlText w:val=""/>
      <w:lvlJc w:val="left"/>
      <w:pPr>
        <w:ind w:left="720" w:hanging="360"/>
      </w:pPr>
      <w:rPr>
        <w:rFonts w:ascii="Symbol" w:hAnsi="Symbol" w:hint="default"/>
      </w:rPr>
    </w:lvl>
    <w:lvl w:ilvl="1" w:tplc="938CFCD8" w:tentative="1">
      <w:start w:val="1"/>
      <w:numFmt w:val="bullet"/>
      <w:lvlText w:val="o"/>
      <w:lvlJc w:val="left"/>
      <w:pPr>
        <w:ind w:left="1440" w:hanging="360"/>
      </w:pPr>
      <w:rPr>
        <w:rFonts w:ascii="Courier New" w:hAnsi="Courier New" w:cs="Courier New" w:hint="default"/>
      </w:rPr>
    </w:lvl>
    <w:lvl w:ilvl="2" w:tplc="A45499DE" w:tentative="1">
      <w:start w:val="1"/>
      <w:numFmt w:val="bullet"/>
      <w:lvlText w:val=""/>
      <w:lvlJc w:val="left"/>
      <w:pPr>
        <w:ind w:left="2160" w:hanging="360"/>
      </w:pPr>
      <w:rPr>
        <w:rFonts w:ascii="Wingdings" w:hAnsi="Wingdings" w:hint="default"/>
      </w:rPr>
    </w:lvl>
    <w:lvl w:ilvl="3" w:tplc="7C3EB902" w:tentative="1">
      <w:start w:val="1"/>
      <w:numFmt w:val="bullet"/>
      <w:lvlText w:val=""/>
      <w:lvlJc w:val="left"/>
      <w:pPr>
        <w:ind w:left="2880" w:hanging="360"/>
      </w:pPr>
      <w:rPr>
        <w:rFonts w:ascii="Symbol" w:hAnsi="Symbol" w:hint="default"/>
      </w:rPr>
    </w:lvl>
    <w:lvl w:ilvl="4" w:tplc="F874FF3A" w:tentative="1">
      <w:start w:val="1"/>
      <w:numFmt w:val="bullet"/>
      <w:lvlText w:val="o"/>
      <w:lvlJc w:val="left"/>
      <w:pPr>
        <w:ind w:left="3600" w:hanging="360"/>
      </w:pPr>
      <w:rPr>
        <w:rFonts w:ascii="Courier New" w:hAnsi="Courier New" w:cs="Courier New" w:hint="default"/>
      </w:rPr>
    </w:lvl>
    <w:lvl w:ilvl="5" w:tplc="EC309DF0" w:tentative="1">
      <w:start w:val="1"/>
      <w:numFmt w:val="bullet"/>
      <w:lvlText w:val=""/>
      <w:lvlJc w:val="left"/>
      <w:pPr>
        <w:ind w:left="4320" w:hanging="360"/>
      </w:pPr>
      <w:rPr>
        <w:rFonts w:ascii="Wingdings" w:hAnsi="Wingdings" w:hint="default"/>
      </w:rPr>
    </w:lvl>
    <w:lvl w:ilvl="6" w:tplc="84BA3DD6" w:tentative="1">
      <w:start w:val="1"/>
      <w:numFmt w:val="bullet"/>
      <w:lvlText w:val=""/>
      <w:lvlJc w:val="left"/>
      <w:pPr>
        <w:ind w:left="5040" w:hanging="360"/>
      </w:pPr>
      <w:rPr>
        <w:rFonts w:ascii="Symbol" w:hAnsi="Symbol" w:hint="default"/>
      </w:rPr>
    </w:lvl>
    <w:lvl w:ilvl="7" w:tplc="B970B124" w:tentative="1">
      <w:start w:val="1"/>
      <w:numFmt w:val="bullet"/>
      <w:lvlText w:val="o"/>
      <w:lvlJc w:val="left"/>
      <w:pPr>
        <w:ind w:left="5760" w:hanging="360"/>
      </w:pPr>
      <w:rPr>
        <w:rFonts w:ascii="Courier New" w:hAnsi="Courier New" w:cs="Courier New" w:hint="default"/>
      </w:rPr>
    </w:lvl>
    <w:lvl w:ilvl="8" w:tplc="3C24B436" w:tentative="1">
      <w:start w:val="1"/>
      <w:numFmt w:val="bullet"/>
      <w:lvlText w:val=""/>
      <w:lvlJc w:val="left"/>
      <w:pPr>
        <w:ind w:left="6480" w:hanging="360"/>
      </w:pPr>
      <w:rPr>
        <w:rFonts w:ascii="Wingdings" w:hAnsi="Wingdings" w:hint="default"/>
      </w:rPr>
    </w:lvl>
  </w:abstractNum>
  <w:abstractNum w:abstractNumId="27" w15:restartNumberingAfterBreak="0">
    <w:nsid w:val="4AF01BBF"/>
    <w:multiLevelType w:val="hybridMultilevel"/>
    <w:tmpl w:val="53009CA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4D2B2025"/>
    <w:multiLevelType w:val="hybridMultilevel"/>
    <w:tmpl w:val="A2AC277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506627F4"/>
    <w:multiLevelType w:val="hybridMultilevel"/>
    <w:tmpl w:val="2AD80388"/>
    <w:lvl w:ilvl="0" w:tplc="1818B856">
      <w:start w:val="1"/>
      <w:numFmt w:val="lowerLetter"/>
      <w:lvlText w:val="%1."/>
      <w:lvlJc w:val="left"/>
      <w:pPr>
        <w:tabs>
          <w:tab w:val="num" w:pos="1080"/>
        </w:tabs>
        <w:ind w:left="1080" w:hanging="360"/>
      </w:p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0" w15:restartNumberingAfterBreak="0">
    <w:nsid w:val="59CF18FD"/>
    <w:multiLevelType w:val="hybridMultilevel"/>
    <w:tmpl w:val="B106C89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1" w15:restartNumberingAfterBreak="0">
    <w:nsid w:val="5CE20FED"/>
    <w:multiLevelType w:val="hybridMultilevel"/>
    <w:tmpl w:val="7480EB2A"/>
    <w:lvl w:ilvl="0" w:tplc="9FF020A2">
      <w:start w:val="1"/>
      <w:numFmt w:val="lowerLetter"/>
      <w:lvlText w:val="%1)"/>
      <w:lvlJc w:val="left"/>
      <w:pPr>
        <w:tabs>
          <w:tab w:val="num" w:pos="720"/>
        </w:tabs>
        <w:ind w:left="720" w:hanging="360"/>
      </w:pPr>
      <w:rPr>
        <w:rFonts w:cs="Times New Roman"/>
        <w:sz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15:restartNumberingAfterBreak="0">
    <w:nsid w:val="5E48281A"/>
    <w:multiLevelType w:val="hybridMultilevel"/>
    <w:tmpl w:val="5C70B5D6"/>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3" w15:restartNumberingAfterBreak="0">
    <w:nsid w:val="6BC822C0"/>
    <w:multiLevelType w:val="hybridMultilevel"/>
    <w:tmpl w:val="CA14D666"/>
    <w:lvl w:ilvl="0" w:tplc="9FF020A2">
      <w:start w:val="1"/>
      <w:numFmt w:val="lowerLetter"/>
      <w:lvlText w:val="%1)"/>
      <w:lvlJc w:val="left"/>
      <w:pPr>
        <w:tabs>
          <w:tab w:val="num" w:pos="720"/>
        </w:tabs>
        <w:ind w:left="720" w:hanging="360"/>
      </w:pPr>
      <w:rPr>
        <w:rFonts w:cs="Times New Roman"/>
        <w:sz w:val="24"/>
      </w:rPr>
    </w:lvl>
    <w:lvl w:ilvl="1" w:tplc="0C0A000F">
      <w:start w:val="1"/>
      <w:numFmt w:val="decimal"/>
      <w:lvlText w:val="%2."/>
      <w:lvlJc w:val="left"/>
      <w:pPr>
        <w:tabs>
          <w:tab w:val="num" w:pos="1440"/>
        </w:tabs>
        <w:ind w:left="1440" w:hanging="360"/>
      </w:p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772843"/>
    <w:multiLevelType w:val="hybridMultilevel"/>
    <w:tmpl w:val="A2647346"/>
    <w:lvl w:ilvl="0" w:tplc="345E8C52">
      <w:start w:val="1"/>
      <w:numFmt w:val="bullet"/>
      <w:lvlText w:val=""/>
      <w:lvlJc w:val="left"/>
      <w:pPr>
        <w:ind w:left="720" w:hanging="360"/>
      </w:pPr>
      <w:rPr>
        <w:rFonts w:ascii="Symbol" w:hAnsi="Symbol" w:hint="default"/>
      </w:rPr>
    </w:lvl>
    <w:lvl w:ilvl="1" w:tplc="CEC29EFE" w:tentative="1">
      <w:start w:val="1"/>
      <w:numFmt w:val="bullet"/>
      <w:lvlText w:val="o"/>
      <w:lvlJc w:val="left"/>
      <w:pPr>
        <w:ind w:left="1440" w:hanging="360"/>
      </w:pPr>
      <w:rPr>
        <w:rFonts w:ascii="Courier New" w:hAnsi="Courier New" w:cs="Courier New" w:hint="default"/>
      </w:rPr>
    </w:lvl>
    <w:lvl w:ilvl="2" w:tplc="2282599A" w:tentative="1">
      <w:start w:val="1"/>
      <w:numFmt w:val="bullet"/>
      <w:lvlText w:val=""/>
      <w:lvlJc w:val="left"/>
      <w:pPr>
        <w:ind w:left="2160" w:hanging="360"/>
      </w:pPr>
      <w:rPr>
        <w:rFonts w:ascii="Wingdings" w:hAnsi="Wingdings" w:hint="default"/>
      </w:rPr>
    </w:lvl>
    <w:lvl w:ilvl="3" w:tplc="E81041C0" w:tentative="1">
      <w:start w:val="1"/>
      <w:numFmt w:val="bullet"/>
      <w:lvlText w:val=""/>
      <w:lvlJc w:val="left"/>
      <w:pPr>
        <w:ind w:left="2880" w:hanging="360"/>
      </w:pPr>
      <w:rPr>
        <w:rFonts w:ascii="Symbol" w:hAnsi="Symbol" w:hint="default"/>
      </w:rPr>
    </w:lvl>
    <w:lvl w:ilvl="4" w:tplc="E39EE0DC" w:tentative="1">
      <w:start w:val="1"/>
      <w:numFmt w:val="bullet"/>
      <w:lvlText w:val="o"/>
      <w:lvlJc w:val="left"/>
      <w:pPr>
        <w:ind w:left="3600" w:hanging="360"/>
      </w:pPr>
      <w:rPr>
        <w:rFonts w:ascii="Courier New" w:hAnsi="Courier New" w:cs="Courier New" w:hint="default"/>
      </w:rPr>
    </w:lvl>
    <w:lvl w:ilvl="5" w:tplc="DFBCB0C0" w:tentative="1">
      <w:start w:val="1"/>
      <w:numFmt w:val="bullet"/>
      <w:lvlText w:val=""/>
      <w:lvlJc w:val="left"/>
      <w:pPr>
        <w:ind w:left="4320" w:hanging="360"/>
      </w:pPr>
      <w:rPr>
        <w:rFonts w:ascii="Wingdings" w:hAnsi="Wingdings" w:hint="default"/>
      </w:rPr>
    </w:lvl>
    <w:lvl w:ilvl="6" w:tplc="2416C5E8" w:tentative="1">
      <w:start w:val="1"/>
      <w:numFmt w:val="bullet"/>
      <w:lvlText w:val=""/>
      <w:lvlJc w:val="left"/>
      <w:pPr>
        <w:ind w:left="5040" w:hanging="360"/>
      </w:pPr>
      <w:rPr>
        <w:rFonts w:ascii="Symbol" w:hAnsi="Symbol" w:hint="default"/>
      </w:rPr>
    </w:lvl>
    <w:lvl w:ilvl="7" w:tplc="CA8297C4" w:tentative="1">
      <w:start w:val="1"/>
      <w:numFmt w:val="bullet"/>
      <w:lvlText w:val="o"/>
      <w:lvlJc w:val="left"/>
      <w:pPr>
        <w:ind w:left="5760" w:hanging="360"/>
      </w:pPr>
      <w:rPr>
        <w:rFonts w:ascii="Courier New" w:hAnsi="Courier New" w:cs="Courier New" w:hint="default"/>
      </w:rPr>
    </w:lvl>
    <w:lvl w:ilvl="8" w:tplc="D73496C4" w:tentative="1">
      <w:start w:val="1"/>
      <w:numFmt w:val="bullet"/>
      <w:lvlText w:val=""/>
      <w:lvlJc w:val="left"/>
      <w:pPr>
        <w:ind w:left="6480" w:hanging="360"/>
      </w:pPr>
      <w:rPr>
        <w:rFonts w:ascii="Wingdings" w:hAnsi="Wingdings" w:hint="default"/>
      </w:rPr>
    </w:lvl>
  </w:abstractNum>
  <w:abstractNum w:abstractNumId="35" w15:restartNumberingAfterBreak="0">
    <w:nsid w:val="6F753BEF"/>
    <w:multiLevelType w:val="hybridMultilevel"/>
    <w:tmpl w:val="E86E74B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6" w15:restartNumberingAfterBreak="0">
    <w:nsid w:val="717904B9"/>
    <w:multiLevelType w:val="hybridMultilevel"/>
    <w:tmpl w:val="A4F604E0"/>
    <w:lvl w:ilvl="0" w:tplc="9FF020A2">
      <w:start w:val="1"/>
      <w:numFmt w:val="lowerLetter"/>
      <w:lvlText w:val="%1)"/>
      <w:lvlJc w:val="left"/>
      <w:pPr>
        <w:tabs>
          <w:tab w:val="num" w:pos="720"/>
        </w:tabs>
        <w:ind w:left="720" w:hanging="360"/>
      </w:pPr>
      <w:rPr>
        <w:rFonts w:cs="Times New Roman"/>
        <w:sz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7" w15:restartNumberingAfterBreak="0">
    <w:nsid w:val="753A136D"/>
    <w:multiLevelType w:val="hybridMultilevel"/>
    <w:tmpl w:val="CA14D666"/>
    <w:lvl w:ilvl="0" w:tplc="00000003">
      <w:numFmt w:val="bullet"/>
      <w:lvlText w:val="-"/>
      <w:lvlJc w:val="left"/>
      <w:pPr>
        <w:tabs>
          <w:tab w:val="num" w:pos="720"/>
        </w:tabs>
        <w:ind w:left="720" w:hanging="360"/>
      </w:pPr>
      <w:rPr>
        <w:rFonts w:ascii="Times New Roman" w:hAnsi="Times New Roman" w:cs="Times New Roman"/>
      </w:rPr>
    </w:lvl>
    <w:lvl w:ilvl="1" w:tplc="0C0A000F">
      <w:start w:val="1"/>
      <w:numFmt w:val="decimal"/>
      <w:lvlText w:val="%2."/>
      <w:lvlJc w:val="left"/>
      <w:pPr>
        <w:tabs>
          <w:tab w:val="num" w:pos="1440"/>
        </w:tabs>
        <w:ind w:left="1440" w:hanging="360"/>
      </w:p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1C4BC9"/>
    <w:multiLevelType w:val="hybridMultilevel"/>
    <w:tmpl w:val="85A0C438"/>
    <w:lvl w:ilvl="0" w:tplc="2A1CC08C">
      <w:start w:val="1"/>
      <w:numFmt w:val="decimal"/>
      <w:lvlText w:val="%1."/>
      <w:lvlJc w:val="left"/>
      <w:pPr>
        <w:ind w:left="720" w:hanging="360"/>
      </w:pPr>
      <w:rPr>
        <w:rFonts w:hint="default"/>
      </w:rPr>
    </w:lvl>
    <w:lvl w:ilvl="1" w:tplc="530C73C6" w:tentative="1">
      <w:start w:val="1"/>
      <w:numFmt w:val="lowerLetter"/>
      <w:lvlText w:val="%2."/>
      <w:lvlJc w:val="left"/>
      <w:pPr>
        <w:ind w:left="1440" w:hanging="360"/>
      </w:pPr>
    </w:lvl>
    <w:lvl w:ilvl="2" w:tplc="D4C0533A" w:tentative="1">
      <w:start w:val="1"/>
      <w:numFmt w:val="lowerRoman"/>
      <w:lvlText w:val="%3."/>
      <w:lvlJc w:val="right"/>
      <w:pPr>
        <w:ind w:left="2160" w:hanging="180"/>
      </w:pPr>
    </w:lvl>
    <w:lvl w:ilvl="3" w:tplc="733C65B6" w:tentative="1">
      <w:start w:val="1"/>
      <w:numFmt w:val="decimal"/>
      <w:lvlText w:val="%4."/>
      <w:lvlJc w:val="left"/>
      <w:pPr>
        <w:ind w:left="2880" w:hanging="360"/>
      </w:pPr>
    </w:lvl>
    <w:lvl w:ilvl="4" w:tplc="6592214C" w:tentative="1">
      <w:start w:val="1"/>
      <w:numFmt w:val="lowerLetter"/>
      <w:lvlText w:val="%5."/>
      <w:lvlJc w:val="left"/>
      <w:pPr>
        <w:ind w:left="3600" w:hanging="360"/>
      </w:pPr>
    </w:lvl>
    <w:lvl w:ilvl="5" w:tplc="D0783EBC" w:tentative="1">
      <w:start w:val="1"/>
      <w:numFmt w:val="lowerRoman"/>
      <w:lvlText w:val="%6."/>
      <w:lvlJc w:val="right"/>
      <w:pPr>
        <w:ind w:left="4320" w:hanging="180"/>
      </w:pPr>
    </w:lvl>
    <w:lvl w:ilvl="6" w:tplc="3664F148" w:tentative="1">
      <w:start w:val="1"/>
      <w:numFmt w:val="decimal"/>
      <w:lvlText w:val="%7."/>
      <w:lvlJc w:val="left"/>
      <w:pPr>
        <w:ind w:left="5040" w:hanging="360"/>
      </w:pPr>
    </w:lvl>
    <w:lvl w:ilvl="7" w:tplc="014CFBDC" w:tentative="1">
      <w:start w:val="1"/>
      <w:numFmt w:val="lowerLetter"/>
      <w:lvlText w:val="%8."/>
      <w:lvlJc w:val="left"/>
      <w:pPr>
        <w:ind w:left="5760" w:hanging="360"/>
      </w:pPr>
    </w:lvl>
    <w:lvl w:ilvl="8" w:tplc="BFE433C4" w:tentative="1">
      <w:start w:val="1"/>
      <w:numFmt w:val="lowerRoman"/>
      <w:lvlText w:val="%9."/>
      <w:lvlJc w:val="right"/>
      <w:pPr>
        <w:ind w:left="6480" w:hanging="180"/>
      </w:pPr>
    </w:lvl>
  </w:abstractNum>
  <w:abstractNum w:abstractNumId="39" w15:restartNumberingAfterBreak="0">
    <w:nsid w:val="782A449B"/>
    <w:multiLevelType w:val="hybridMultilevel"/>
    <w:tmpl w:val="87485662"/>
    <w:lvl w:ilvl="0" w:tplc="F46A4EF2">
      <w:start w:val="1"/>
      <w:numFmt w:val="bullet"/>
      <w:lvlText w:val=""/>
      <w:lvlJc w:val="left"/>
      <w:pPr>
        <w:ind w:left="720" w:hanging="360"/>
      </w:pPr>
      <w:rPr>
        <w:rFonts w:ascii="Symbol" w:hAnsi="Symbol" w:hint="default"/>
      </w:rPr>
    </w:lvl>
    <w:lvl w:ilvl="1" w:tplc="1AF6CA64" w:tentative="1">
      <w:start w:val="1"/>
      <w:numFmt w:val="bullet"/>
      <w:lvlText w:val="o"/>
      <w:lvlJc w:val="left"/>
      <w:pPr>
        <w:ind w:left="1440" w:hanging="360"/>
      </w:pPr>
      <w:rPr>
        <w:rFonts w:ascii="Courier New" w:hAnsi="Courier New" w:cs="Courier New" w:hint="default"/>
      </w:rPr>
    </w:lvl>
    <w:lvl w:ilvl="2" w:tplc="FB2A45A6" w:tentative="1">
      <w:start w:val="1"/>
      <w:numFmt w:val="bullet"/>
      <w:lvlText w:val=""/>
      <w:lvlJc w:val="left"/>
      <w:pPr>
        <w:ind w:left="2160" w:hanging="360"/>
      </w:pPr>
      <w:rPr>
        <w:rFonts w:ascii="Wingdings" w:hAnsi="Wingdings" w:hint="default"/>
      </w:rPr>
    </w:lvl>
    <w:lvl w:ilvl="3" w:tplc="6DAE37B4" w:tentative="1">
      <w:start w:val="1"/>
      <w:numFmt w:val="bullet"/>
      <w:lvlText w:val=""/>
      <w:lvlJc w:val="left"/>
      <w:pPr>
        <w:ind w:left="2880" w:hanging="360"/>
      </w:pPr>
      <w:rPr>
        <w:rFonts w:ascii="Symbol" w:hAnsi="Symbol" w:hint="default"/>
      </w:rPr>
    </w:lvl>
    <w:lvl w:ilvl="4" w:tplc="466CF836" w:tentative="1">
      <w:start w:val="1"/>
      <w:numFmt w:val="bullet"/>
      <w:lvlText w:val="o"/>
      <w:lvlJc w:val="left"/>
      <w:pPr>
        <w:ind w:left="3600" w:hanging="360"/>
      </w:pPr>
      <w:rPr>
        <w:rFonts w:ascii="Courier New" w:hAnsi="Courier New" w:cs="Courier New" w:hint="default"/>
      </w:rPr>
    </w:lvl>
    <w:lvl w:ilvl="5" w:tplc="BA1A1850" w:tentative="1">
      <w:start w:val="1"/>
      <w:numFmt w:val="bullet"/>
      <w:lvlText w:val=""/>
      <w:lvlJc w:val="left"/>
      <w:pPr>
        <w:ind w:left="4320" w:hanging="360"/>
      </w:pPr>
      <w:rPr>
        <w:rFonts w:ascii="Wingdings" w:hAnsi="Wingdings" w:hint="default"/>
      </w:rPr>
    </w:lvl>
    <w:lvl w:ilvl="6" w:tplc="FD42899E" w:tentative="1">
      <w:start w:val="1"/>
      <w:numFmt w:val="bullet"/>
      <w:lvlText w:val=""/>
      <w:lvlJc w:val="left"/>
      <w:pPr>
        <w:ind w:left="5040" w:hanging="360"/>
      </w:pPr>
      <w:rPr>
        <w:rFonts w:ascii="Symbol" w:hAnsi="Symbol" w:hint="default"/>
      </w:rPr>
    </w:lvl>
    <w:lvl w:ilvl="7" w:tplc="E656229A" w:tentative="1">
      <w:start w:val="1"/>
      <w:numFmt w:val="bullet"/>
      <w:lvlText w:val="o"/>
      <w:lvlJc w:val="left"/>
      <w:pPr>
        <w:ind w:left="5760" w:hanging="360"/>
      </w:pPr>
      <w:rPr>
        <w:rFonts w:ascii="Courier New" w:hAnsi="Courier New" w:cs="Courier New" w:hint="default"/>
      </w:rPr>
    </w:lvl>
    <w:lvl w:ilvl="8" w:tplc="E44488AC" w:tentative="1">
      <w:start w:val="1"/>
      <w:numFmt w:val="bullet"/>
      <w:lvlText w:val=""/>
      <w:lvlJc w:val="left"/>
      <w:pPr>
        <w:ind w:left="6480" w:hanging="360"/>
      </w:pPr>
      <w:rPr>
        <w:rFonts w:ascii="Wingdings" w:hAnsi="Wingdings" w:hint="default"/>
      </w:rPr>
    </w:lvl>
  </w:abstractNum>
  <w:abstractNum w:abstractNumId="40" w15:restartNumberingAfterBreak="0">
    <w:nsid w:val="784120FD"/>
    <w:multiLevelType w:val="hybridMultilevel"/>
    <w:tmpl w:val="91C85186"/>
    <w:lvl w:ilvl="0" w:tplc="17F69A3C">
      <w:start w:val="7"/>
      <w:numFmt w:val="bullet"/>
      <w:lvlText w:val="-"/>
      <w:lvlJc w:val="left"/>
      <w:pPr>
        <w:tabs>
          <w:tab w:val="num" w:pos="1080"/>
        </w:tabs>
        <w:ind w:left="1080" w:hanging="360"/>
      </w:pPr>
      <w:rPr>
        <w:rFonts w:ascii="Times New Roman" w:eastAsia="Times New Roman" w:hAnsi="Times New Roman" w:cs="Times New Roman" w:hint="default"/>
      </w:rPr>
    </w:lvl>
    <w:lvl w:ilvl="1" w:tplc="0C0A0003">
      <w:start w:val="1"/>
      <w:numFmt w:val="bullet"/>
      <w:lvlText w:val="o"/>
      <w:lvlJc w:val="left"/>
      <w:pPr>
        <w:tabs>
          <w:tab w:val="num" w:pos="1800"/>
        </w:tabs>
        <w:ind w:left="1800" w:hanging="360"/>
      </w:pPr>
      <w:rPr>
        <w:rFonts w:ascii="Courier New" w:hAnsi="Courier New" w:cs="Times New Roman"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Times New Roman"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Times New Roman"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8E2477A"/>
    <w:multiLevelType w:val="hybridMultilevel"/>
    <w:tmpl w:val="C4826CC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2" w15:restartNumberingAfterBreak="0">
    <w:nsid w:val="7BA712CB"/>
    <w:multiLevelType w:val="multilevel"/>
    <w:tmpl w:val="5A88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7E3E2D"/>
    <w:multiLevelType w:val="hybridMultilevel"/>
    <w:tmpl w:val="080C1780"/>
    <w:lvl w:ilvl="0" w:tplc="6BBC8E88">
      <w:start w:val="1"/>
      <w:numFmt w:val="bullet"/>
      <w:lvlText w:val=""/>
      <w:lvlJc w:val="left"/>
      <w:pPr>
        <w:ind w:left="720" w:hanging="360"/>
      </w:pPr>
      <w:rPr>
        <w:rFonts w:ascii="Symbol" w:hAnsi="Symbol" w:hint="default"/>
      </w:rPr>
    </w:lvl>
    <w:lvl w:ilvl="1" w:tplc="7C90006C" w:tentative="1">
      <w:start w:val="1"/>
      <w:numFmt w:val="bullet"/>
      <w:lvlText w:val="o"/>
      <w:lvlJc w:val="left"/>
      <w:pPr>
        <w:ind w:left="1440" w:hanging="360"/>
      </w:pPr>
      <w:rPr>
        <w:rFonts w:ascii="Courier New" w:hAnsi="Courier New" w:cs="Courier New" w:hint="default"/>
      </w:rPr>
    </w:lvl>
    <w:lvl w:ilvl="2" w:tplc="8790420C" w:tentative="1">
      <w:start w:val="1"/>
      <w:numFmt w:val="bullet"/>
      <w:lvlText w:val=""/>
      <w:lvlJc w:val="left"/>
      <w:pPr>
        <w:ind w:left="2160" w:hanging="360"/>
      </w:pPr>
      <w:rPr>
        <w:rFonts w:ascii="Wingdings" w:hAnsi="Wingdings" w:hint="default"/>
      </w:rPr>
    </w:lvl>
    <w:lvl w:ilvl="3" w:tplc="1FA452B4" w:tentative="1">
      <w:start w:val="1"/>
      <w:numFmt w:val="bullet"/>
      <w:lvlText w:val=""/>
      <w:lvlJc w:val="left"/>
      <w:pPr>
        <w:ind w:left="2880" w:hanging="360"/>
      </w:pPr>
      <w:rPr>
        <w:rFonts w:ascii="Symbol" w:hAnsi="Symbol" w:hint="default"/>
      </w:rPr>
    </w:lvl>
    <w:lvl w:ilvl="4" w:tplc="204A0B36" w:tentative="1">
      <w:start w:val="1"/>
      <w:numFmt w:val="bullet"/>
      <w:lvlText w:val="o"/>
      <w:lvlJc w:val="left"/>
      <w:pPr>
        <w:ind w:left="3600" w:hanging="360"/>
      </w:pPr>
      <w:rPr>
        <w:rFonts w:ascii="Courier New" w:hAnsi="Courier New" w:cs="Courier New" w:hint="default"/>
      </w:rPr>
    </w:lvl>
    <w:lvl w:ilvl="5" w:tplc="9A96148A" w:tentative="1">
      <w:start w:val="1"/>
      <w:numFmt w:val="bullet"/>
      <w:lvlText w:val=""/>
      <w:lvlJc w:val="left"/>
      <w:pPr>
        <w:ind w:left="4320" w:hanging="360"/>
      </w:pPr>
      <w:rPr>
        <w:rFonts w:ascii="Wingdings" w:hAnsi="Wingdings" w:hint="default"/>
      </w:rPr>
    </w:lvl>
    <w:lvl w:ilvl="6" w:tplc="35FC8098" w:tentative="1">
      <w:start w:val="1"/>
      <w:numFmt w:val="bullet"/>
      <w:lvlText w:val=""/>
      <w:lvlJc w:val="left"/>
      <w:pPr>
        <w:ind w:left="5040" w:hanging="360"/>
      </w:pPr>
      <w:rPr>
        <w:rFonts w:ascii="Symbol" w:hAnsi="Symbol" w:hint="default"/>
      </w:rPr>
    </w:lvl>
    <w:lvl w:ilvl="7" w:tplc="D680AA6E" w:tentative="1">
      <w:start w:val="1"/>
      <w:numFmt w:val="bullet"/>
      <w:lvlText w:val="o"/>
      <w:lvlJc w:val="left"/>
      <w:pPr>
        <w:ind w:left="5760" w:hanging="360"/>
      </w:pPr>
      <w:rPr>
        <w:rFonts w:ascii="Courier New" w:hAnsi="Courier New" w:cs="Courier New" w:hint="default"/>
      </w:rPr>
    </w:lvl>
    <w:lvl w:ilvl="8" w:tplc="BC9C5BB8" w:tentative="1">
      <w:start w:val="1"/>
      <w:numFmt w:val="bullet"/>
      <w:lvlText w:val=""/>
      <w:lvlJc w:val="left"/>
      <w:pPr>
        <w:ind w:left="6480" w:hanging="360"/>
      </w:pPr>
      <w:rPr>
        <w:rFonts w:ascii="Wingdings" w:hAnsi="Wingdings" w:hint="default"/>
      </w:rPr>
    </w:lvl>
  </w:abstractNum>
  <w:abstractNum w:abstractNumId="44" w15:restartNumberingAfterBreak="0">
    <w:nsid w:val="7DF56B97"/>
    <w:multiLevelType w:val="hybridMultilevel"/>
    <w:tmpl w:val="B0AC54B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16cid:durableId="908346440">
    <w:abstractNumId w:val="1"/>
  </w:num>
  <w:num w:numId="2" w16cid:durableId="223806792">
    <w:abstractNumId w:val="0"/>
  </w:num>
  <w:num w:numId="3" w16cid:durableId="493104112">
    <w:abstractNumId w:val="30"/>
  </w:num>
  <w:num w:numId="4" w16cid:durableId="315693114">
    <w:abstractNumId w:val="41"/>
  </w:num>
  <w:num w:numId="5" w16cid:durableId="668412504">
    <w:abstractNumId w:val="28"/>
  </w:num>
  <w:num w:numId="6" w16cid:durableId="1149322368">
    <w:abstractNumId w:val="4"/>
  </w:num>
  <w:num w:numId="7" w16cid:durableId="1864660994">
    <w:abstractNumId w:val="7"/>
  </w:num>
  <w:num w:numId="8" w16cid:durableId="7116569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9969243">
    <w:abstractNumId w:val="8"/>
  </w:num>
  <w:num w:numId="10" w16cid:durableId="1406881626">
    <w:abstractNumId w:val="40"/>
  </w:num>
  <w:num w:numId="11" w16cid:durableId="8506796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8205152">
    <w:abstractNumId w:val="2"/>
  </w:num>
  <w:num w:numId="13" w16cid:durableId="304355679">
    <w:abstractNumId w:val="37"/>
    <w:lvlOverride w:ilvl="0"/>
    <w:lvlOverride w:ilvl="1">
      <w:startOverride w:val="1"/>
    </w:lvlOverride>
    <w:lvlOverride w:ilvl="2"/>
    <w:lvlOverride w:ilvl="3"/>
    <w:lvlOverride w:ilvl="4"/>
    <w:lvlOverride w:ilvl="5"/>
    <w:lvlOverride w:ilvl="6"/>
    <w:lvlOverride w:ilvl="7"/>
    <w:lvlOverride w:ilvl="8"/>
  </w:num>
  <w:num w:numId="14" w16cid:durableId="265191156">
    <w:abstractNumId w:val="33"/>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16670524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8438512">
    <w:abstractNumId w:val="21"/>
    <w:lvlOverride w:ilvl="0"/>
    <w:lvlOverride w:ilvl="1">
      <w:startOverride w:val="1"/>
    </w:lvlOverride>
    <w:lvlOverride w:ilvl="2"/>
    <w:lvlOverride w:ilvl="3"/>
    <w:lvlOverride w:ilvl="4"/>
    <w:lvlOverride w:ilvl="5"/>
    <w:lvlOverride w:ilvl="6"/>
    <w:lvlOverride w:ilvl="7"/>
    <w:lvlOverride w:ilvl="8"/>
  </w:num>
  <w:num w:numId="17" w16cid:durableId="21129668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34947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75769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51738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64437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4561627">
    <w:abstractNumId w:val="6"/>
  </w:num>
  <w:num w:numId="23" w16cid:durableId="7425273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762554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67025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13093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30673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247757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84019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8556616">
    <w:abstractNumId w:val="10"/>
  </w:num>
  <w:num w:numId="31" w16cid:durableId="1997759200">
    <w:abstractNumId w:val="32"/>
  </w:num>
  <w:num w:numId="32" w16cid:durableId="399522934">
    <w:abstractNumId w:val="27"/>
  </w:num>
  <w:num w:numId="33" w16cid:durableId="291012395">
    <w:abstractNumId w:val="23"/>
  </w:num>
  <w:num w:numId="34" w16cid:durableId="1028221898">
    <w:abstractNumId w:val="12"/>
  </w:num>
  <w:num w:numId="35" w16cid:durableId="629553238">
    <w:abstractNumId w:val="20"/>
  </w:num>
  <w:num w:numId="36" w16cid:durableId="2114666800">
    <w:abstractNumId w:val="15"/>
  </w:num>
  <w:num w:numId="37" w16cid:durableId="195506336">
    <w:abstractNumId w:val="22"/>
  </w:num>
  <w:num w:numId="38" w16cid:durableId="1218321141">
    <w:abstractNumId w:val="25"/>
  </w:num>
  <w:num w:numId="39" w16cid:durableId="294257253">
    <w:abstractNumId w:val="38"/>
  </w:num>
  <w:num w:numId="40" w16cid:durableId="104889962">
    <w:abstractNumId w:val="5"/>
  </w:num>
  <w:num w:numId="41" w16cid:durableId="551311176">
    <w:abstractNumId w:val="43"/>
  </w:num>
  <w:num w:numId="42" w16cid:durableId="809445438">
    <w:abstractNumId w:val="34"/>
  </w:num>
  <w:num w:numId="43" w16cid:durableId="43406783">
    <w:abstractNumId w:val="42"/>
  </w:num>
  <w:num w:numId="44" w16cid:durableId="949512355">
    <w:abstractNumId w:val="26"/>
  </w:num>
  <w:num w:numId="45" w16cid:durableId="233466686">
    <w:abstractNumId w:val="17"/>
  </w:num>
  <w:num w:numId="46" w16cid:durableId="1814712888">
    <w:abstractNumId w:val="39"/>
  </w:num>
  <w:num w:numId="47" w16cid:durableId="6888012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D87"/>
    <w:rsid w:val="00006DF4"/>
    <w:rsid w:val="00023D56"/>
    <w:rsid w:val="00077C37"/>
    <w:rsid w:val="000E2054"/>
    <w:rsid w:val="001245EB"/>
    <w:rsid w:val="00140FB6"/>
    <w:rsid w:val="0015394E"/>
    <w:rsid w:val="00185E74"/>
    <w:rsid w:val="00191883"/>
    <w:rsid w:val="00227E27"/>
    <w:rsid w:val="00307A44"/>
    <w:rsid w:val="00370C82"/>
    <w:rsid w:val="003910B4"/>
    <w:rsid w:val="003C4169"/>
    <w:rsid w:val="004345BC"/>
    <w:rsid w:val="0045226F"/>
    <w:rsid w:val="0047758D"/>
    <w:rsid w:val="005B1D87"/>
    <w:rsid w:val="005E1EE9"/>
    <w:rsid w:val="005F07A5"/>
    <w:rsid w:val="00627A76"/>
    <w:rsid w:val="006A6CBA"/>
    <w:rsid w:val="00774BDE"/>
    <w:rsid w:val="007C3DBB"/>
    <w:rsid w:val="008111EE"/>
    <w:rsid w:val="00824407"/>
    <w:rsid w:val="00857641"/>
    <w:rsid w:val="00872428"/>
    <w:rsid w:val="008B2E5F"/>
    <w:rsid w:val="00914BBE"/>
    <w:rsid w:val="00924232"/>
    <w:rsid w:val="00A21337"/>
    <w:rsid w:val="00A76F04"/>
    <w:rsid w:val="00AC4632"/>
    <w:rsid w:val="00B008D8"/>
    <w:rsid w:val="00B44EB4"/>
    <w:rsid w:val="00BE750E"/>
    <w:rsid w:val="00C04E35"/>
    <w:rsid w:val="00D27B7D"/>
    <w:rsid w:val="00D5438E"/>
    <w:rsid w:val="00D721BA"/>
    <w:rsid w:val="00DA4012"/>
    <w:rsid w:val="00E14BF4"/>
    <w:rsid w:val="00E33612"/>
    <w:rsid w:val="00E96DCA"/>
    <w:rsid w:val="00EF7463"/>
    <w:rsid w:val="00F15B62"/>
    <w:rsid w:val="00F34229"/>
    <w:rsid w:val="00F46E67"/>
    <w:rsid w:val="00FB2E5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4A603"/>
  <w15:docId w15:val="{46A27702-F4C0-4867-BA03-7B7EFCBF3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ca-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BBE"/>
    <w:pPr>
      <w:spacing w:after="0" w:line="240" w:lineRule="auto"/>
    </w:pPr>
    <w:rPr>
      <w:rFonts w:ascii="Arial" w:eastAsia="Times New Roman" w:hAnsi="Arial" w:cs="Times New Roman"/>
      <w:sz w:val="24"/>
      <w:szCs w:val="24"/>
      <w:lang w:eastAsia="es-ES"/>
    </w:rPr>
  </w:style>
  <w:style w:type="paragraph" w:styleId="Ttulo1">
    <w:name w:val="heading 1"/>
    <w:aliases w:val="footnote text,Car"/>
    <w:basedOn w:val="Normal"/>
    <w:next w:val="Normal"/>
    <w:link w:val="Ttulo1Car"/>
    <w:qFormat/>
    <w:rsid w:val="0003688E"/>
    <w:pPr>
      <w:keepNext/>
      <w:spacing w:line="360" w:lineRule="auto"/>
      <w:jc w:val="both"/>
      <w:outlineLvl w:val="0"/>
    </w:pPr>
    <w:rPr>
      <w:b/>
      <w:bCs/>
      <w:lang w:val="es-ES"/>
    </w:rPr>
  </w:style>
  <w:style w:type="paragraph" w:styleId="Ttulo2">
    <w:name w:val="heading 2"/>
    <w:aliases w:val="Título 31"/>
    <w:basedOn w:val="Normal"/>
    <w:next w:val="Normal"/>
    <w:link w:val="Ttulo2Car"/>
    <w:semiHidden/>
    <w:unhideWhenUsed/>
    <w:qFormat/>
    <w:rsid w:val="005B1D87"/>
    <w:pPr>
      <w:keepNext/>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outlineLvl w:val="1"/>
    </w:pPr>
    <w:rPr>
      <w:b/>
      <w:bCs/>
      <w:lang w:val="es-ES_tradnl"/>
    </w:rPr>
  </w:style>
  <w:style w:type="paragraph" w:styleId="Ttulo3">
    <w:name w:val="heading 3"/>
    <w:basedOn w:val="Normal"/>
    <w:next w:val="Normal"/>
    <w:link w:val="Ttulo3Car"/>
    <w:semiHidden/>
    <w:unhideWhenUsed/>
    <w:qFormat/>
    <w:rsid w:val="005B1D87"/>
    <w:pPr>
      <w:keepNext/>
      <w:autoSpaceDE w:val="0"/>
      <w:autoSpaceDN w:val="0"/>
      <w:adjustRightInd w:val="0"/>
      <w:jc w:val="both"/>
      <w:outlineLvl w:val="2"/>
    </w:pPr>
    <w:rPr>
      <w:rFonts w:cs="Arial"/>
      <w:color w:val="000000"/>
      <w:sz w:val="22"/>
      <w:szCs w:val="22"/>
      <w:u w:val="single"/>
    </w:rPr>
  </w:style>
  <w:style w:type="paragraph" w:styleId="Ttulo4">
    <w:name w:val="heading 4"/>
    <w:basedOn w:val="Normal"/>
    <w:next w:val="Normal"/>
    <w:link w:val="Ttulo4Car"/>
    <w:semiHidden/>
    <w:unhideWhenUsed/>
    <w:qFormat/>
    <w:rsid w:val="005B1D87"/>
    <w:pPr>
      <w:keepNext/>
      <w:outlineLvl w:val="3"/>
    </w:pPr>
    <w:rPr>
      <w:rFonts w:cs="Arial"/>
      <w:b/>
      <w:bCs/>
      <w:szCs w:val="22"/>
      <w:u w:val="single"/>
    </w:rPr>
  </w:style>
  <w:style w:type="paragraph" w:styleId="Ttulo5">
    <w:name w:val="heading 5"/>
    <w:basedOn w:val="Normal"/>
    <w:next w:val="Normal"/>
    <w:link w:val="Ttulo5Car"/>
    <w:semiHidden/>
    <w:unhideWhenUsed/>
    <w:qFormat/>
    <w:rsid w:val="005B1D87"/>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semiHidden/>
    <w:unhideWhenUsed/>
    <w:qFormat/>
    <w:rsid w:val="005B1D87"/>
    <w:pPr>
      <w:keepNext/>
      <w:widowControl w:val="0"/>
      <w:autoSpaceDE w:val="0"/>
      <w:autoSpaceDN w:val="0"/>
      <w:adjustRightInd w:val="0"/>
      <w:spacing w:line="266" w:lineRule="exact"/>
      <w:ind w:right="53"/>
      <w:jc w:val="both"/>
      <w:outlineLvl w:val="5"/>
    </w:pPr>
    <w:rPr>
      <w:rFonts w:cs="Arial"/>
      <w:b/>
      <w:bCs/>
      <w:sz w:val="22"/>
      <w:szCs w:val="22"/>
    </w:rPr>
  </w:style>
  <w:style w:type="paragraph" w:styleId="Ttulo7">
    <w:name w:val="heading 7"/>
    <w:basedOn w:val="Normal"/>
    <w:next w:val="Normal"/>
    <w:link w:val="Ttulo7Car"/>
    <w:semiHidden/>
    <w:unhideWhenUsed/>
    <w:qFormat/>
    <w:rsid w:val="005B1D87"/>
    <w:pPr>
      <w:keepNext/>
      <w:widowControl w:val="0"/>
      <w:autoSpaceDE w:val="0"/>
      <w:autoSpaceDN w:val="0"/>
      <w:adjustRightInd w:val="0"/>
      <w:ind w:right="53"/>
      <w:jc w:val="both"/>
      <w:outlineLvl w:val="6"/>
    </w:pPr>
    <w:rPr>
      <w:rFonts w:cs="Arial"/>
      <w:b/>
      <w:bCs/>
      <w:i/>
      <w:iCs/>
      <w:sz w:val="22"/>
      <w:szCs w:val="22"/>
    </w:rPr>
  </w:style>
  <w:style w:type="paragraph" w:styleId="Ttulo8">
    <w:name w:val="heading 8"/>
    <w:basedOn w:val="Normal"/>
    <w:next w:val="Normal"/>
    <w:link w:val="Ttulo8Car"/>
    <w:semiHidden/>
    <w:unhideWhenUsed/>
    <w:qFormat/>
    <w:rsid w:val="005B1D87"/>
    <w:pPr>
      <w:keepNext/>
      <w:outlineLvl w:val="7"/>
    </w:pPr>
    <w:rPr>
      <w:rFonts w:cs="Arial"/>
      <w:b/>
      <w:bCs/>
      <w:i/>
      <w:iCs/>
      <w:sz w:val="22"/>
      <w:szCs w:val="22"/>
    </w:rPr>
  </w:style>
  <w:style w:type="paragraph" w:styleId="Ttulo9">
    <w:name w:val="heading 9"/>
    <w:basedOn w:val="Normal"/>
    <w:next w:val="Normal"/>
    <w:link w:val="Ttulo9Car"/>
    <w:semiHidden/>
    <w:unhideWhenUsed/>
    <w:qFormat/>
    <w:rsid w:val="005B1D87"/>
    <w:pPr>
      <w:keepNext/>
      <w:outlineLvl w:val="8"/>
    </w:pPr>
    <w:rPr>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6A7D"/>
    <w:pPr>
      <w:tabs>
        <w:tab w:val="center" w:pos="4252"/>
        <w:tab w:val="right" w:pos="8504"/>
      </w:tabs>
    </w:pPr>
    <w:rPr>
      <w:rFonts w:ascii="Helvetica" w:eastAsiaTheme="minorHAnsi" w:hAnsi="Helvetica" w:cstheme="minorBidi"/>
      <w:sz w:val="22"/>
      <w:szCs w:val="22"/>
      <w:lang w:eastAsia="ca-ES"/>
    </w:rPr>
  </w:style>
  <w:style w:type="character" w:customStyle="1" w:styleId="EncabezadoCar">
    <w:name w:val="Encabezado Car"/>
    <w:basedOn w:val="Fuentedeprrafopredeter"/>
    <w:link w:val="Encabezado"/>
    <w:uiPriority w:val="99"/>
    <w:rsid w:val="00E46A7D"/>
    <w:rPr>
      <w:rFonts w:ascii="Helvetica" w:hAnsi="Helvetica"/>
    </w:rPr>
  </w:style>
  <w:style w:type="paragraph" w:styleId="Piedepgina">
    <w:name w:val="footer"/>
    <w:basedOn w:val="Normal"/>
    <w:link w:val="PiedepginaCar"/>
    <w:uiPriority w:val="99"/>
    <w:unhideWhenUsed/>
    <w:rsid w:val="00E46A7D"/>
    <w:pPr>
      <w:tabs>
        <w:tab w:val="center" w:pos="4252"/>
        <w:tab w:val="right" w:pos="8504"/>
      </w:tabs>
    </w:pPr>
    <w:rPr>
      <w:rFonts w:ascii="Helvetica" w:eastAsiaTheme="minorHAnsi" w:hAnsi="Helvetica" w:cstheme="minorBidi"/>
      <w:sz w:val="22"/>
      <w:szCs w:val="22"/>
      <w:lang w:eastAsia="ca-ES"/>
    </w:rPr>
  </w:style>
  <w:style w:type="character" w:customStyle="1" w:styleId="PiedepginaCar">
    <w:name w:val="Pie de página Car"/>
    <w:basedOn w:val="Fuentedeprrafopredeter"/>
    <w:link w:val="Piedepgina"/>
    <w:uiPriority w:val="99"/>
    <w:rsid w:val="00E46A7D"/>
    <w:rPr>
      <w:rFonts w:ascii="Helvetica" w:hAnsi="Helvetica"/>
    </w:rPr>
  </w:style>
  <w:style w:type="paragraph" w:styleId="Textodeglobo">
    <w:name w:val="Balloon Text"/>
    <w:basedOn w:val="Normal"/>
    <w:link w:val="TextodegloboCar"/>
    <w:unhideWhenUsed/>
    <w:rsid w:val="00E46A7D"/>
    <w:rPr>
      <w:rFonts w:ascii="Tahoma" w:eastAsiaTheme="minorHAnsi" w:hAnsi="Tahoma" w:cs="Tahoma"/>
      <w:sz w:val="16"/>
      <w:szCs w:val="16"/>
      <w:lang w:eastAsia="ca-ES"/>
    </w:rPr>
  </w:style>
  <w:style w:type="character" w:customStyle="1" w:styleId="TextodegloboCar">
    <w:name w:val="Texto de globo Car"/>
    <w:basedOn w:val="Fuentedeprrafopredeter"/>
    <w:link w:val="Textodeglobo"/>
    <w:rsid w:val="00E46A7D"/>
    <w:rPr>
      <w:rFonts w:ascii="Tahoma" w:hAnsi="Tahoma" w:cs="Tahoma"/>
      <w:sz w:val="16"/>
      <w:szCs w:val="16"/>
    </w:rPr>
  </w:style>
  <w:style w:type="character" w:styleId="Hipervnculo">
    <w:name w:val="Hyperlink"/>
    <w:basedOn w:val="Fuentedeprrafopredeter"/>
    <w:unhideWhenUsed/>
    <w:rsid w:val="00E46A7D"/>
    <w:rPr>
      <w:color w:val="0000FF" w:themeColor="hyperlink"/>
      <w:u w:val="single"/>
    </w:rPr>
  </w:style>
  <w:style w:type="character" w:customStyle="1" w:styleId="Ttulo1Car">
    <w:name w:val="Título 1 Car"/>
    <w:aliases w:val="footnote text Car,Car Car"/>
    <w:basedOn w:val="Fuentedeprrafopredeter"/>
    <w:link w:val="Ttulo1"/>
    <w:rsid w:val="0003688E"/>
    <w:rPr>
      <w:rFonts w:ascii="Arial" w:eastAsia="Times New Roman" w:hAnsi="Arial" w:cs="Times New Roman"/>
      <w:b/>
      <w:bCs/>
      <w:sz w:val="24"/>
      <w:szCs w:val="24"/>
      <w:lang w:val="es-ES" w:eastAsia="es-ES"/>
    </w:rPr>
  </w:style>
  <w:style w:type="paragraph" w:customStyle="1" w:styleId="Cos">
    <w:name w:val="Cos"/>
    <w:rsid w:val="00EE2AFB"/>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table" w:styleId="Tablaconcuadrcula">
    <w:name w:val="Table Grid"/>
    <w:basedOn w:val="Tablanormal"/>
    <w:rsid w:val="00662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rsid w:val="00761CE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Peromissi">
    <w:name w:val="Per omissió"/>
    <w:rsid w:val="00761CEC"/>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character" w:customStyle="1" w:styleId="Ttulo2Car">
    <w:name w:val="Título 2 Car"/>
    <w:aliases w:val="Título 31 Car1"/>
    <w:basedOn w:val="Fuentedeprrafopredeter"/>
    <w:link w:val="Ttulo2"/>
    <w:semiHidden/>
    <w:rsid w:val="005B1D87"/>
    <w:rPr>
      <w:rFonts w:ascii="Arial" w:eastAsia="Times New Roman" w:hAnsi="Arial" w:cs="Times New Roman"/>
      <w:b/>
      <w:bCs/>
      <w:sz w:val="24"/>
      <w:szCs w:val="24"/>
      <w:lang w:val="es-ES_tradnl" w:eastAsia="es-ES"/>
    </w:rPr>
  </w:style>
  <w:style w:type="character" w:customStyle="1" w:styleId="Ttulo3Car">
    <w:name w:val="Título 3 Car"/>
    <w:basedOn w:val="Fuentedeprrafopredeter"/>
    <w:link w:val="Ttulo3"/>
    <w:semiHidden/>
    <w:rsid w:val="005B1D87"/>
    <w:rPr>
      <w:rFonts w:ascii="Arial" w:eastAsia="Times New Roman" w:hAnsi="Arial" w:cs="Arial"/>
      <w:color w:val="000000"/>
      <w:u w:val="single"/>
      <w:lang w:eastAsia="es-ES"/>
    </w:rPr>
  </w:style>
  <w:style w:type="character" w:customStyle="1" w:styleId="Ttulo4Car">
    <w:name w:val="Título 4 Car"/>
    <w:basedOn w:val="Fuentedeprrafopredeter"/>
    <w:link w:val="Ttulo4"/>
    <w:semiHidden/>
    <w:rsid w:val="005B1D87"/>
    <w:rPr>
      <w:rFonts w:ascii="Arial" w:eastAsia="Times New Roman" w:hAnsi="Arial" w:cs="Arial"/>
      <w:b/>
      <w:bCs/>
      <w:sz w:val="24"/>
      <w:u w:val="single"/>
      <w:lang w:eastAsia="es-ES"/>
    </w:rPr>
  </w:style>
  <w:style w:type="character" w:customStyle="1" w:styleId="Ttulo5Car">
    <w:name w:val="Título 5 Car"/>
    <w:basedOn w:val="Fuentedeprrafopredeter"/>
    <w:link w:val="Ttulo5"/>
    <w:semiHidden/>
    <w:rsid w:val="005B1D87"/>
    <w:rPr>
      <w:rFonts w:asciiTheme="majorHAnsi" w:eastAsiaTheme="majorEastAsia" w:hAnsiTheme="majorHAnsi" w:cstheme="majorBidi"/>
      <w:color w:val="365F91" w:themeColor="accent1" w:themeShade="BF"/>
      <w:sz w:val="24"/>
      <w:szCs w:val="24"/>
      <w:lang w:eastAsia="es-ES"/>
    </w:rPr>
  </w:style>
  <w:style w:type="character" w:customStyle="1" w:styleId="Ttulo6Car">
    <w:name w:val="Título 6 Car"/>
    <w:basedOn w:val="Fuentedeprrafopredeter"/>
    <w:link w:val="Ttulo6"/>
    <w:semiHidden/>
    <w:rsid w:val="005B1D87"/>
    <w:rPr>
      <w:rFonts w:ascii="Arial" w:eastAsia="Times New Roman" w:hAnsi="Arial" w:cs="Arial"/>
      <w:b/>
      <w:bCs/>
      <w:lang w:eastAsia="es-ES"/>
    </w:rPr>
  </w:style>
  <w:style w:type="character" w:customStyle="1" w:styleId="Ttulo7Car">
    <w:name w:val="Título 7 Car"/>
    <w:basedOn w:val="Fuentedeprrafopredeter"/>
    <w:link w:val="Ttulo7"/>
    <w:semiHidden/>
    <w:rsid w:val="005B1D87"/>
    <w:rPr>
      <w:rFonts w:ascii="Arial" w:eastAsia="Times New Roman" w:hAnsi="Arial" w:cs="Arial"/>
      <w:b/>
      <w:bCs/>
      <w:i/>
      <w:iCs/>
      <w:lang w:eastAsia="es-ES"/>
    </w:rPr>
  </w:style>
  <w:style w:type="character" w:customStyle="1" w:styleId="Ttulo8Car">
    <w:name w:val="Título 8 Car"/>
    <w:basedOn w:val="Fuentedeprrafopredeter"/>
    <w:link w:val="Ttulo8"/>
    <w:semiHidden/>
    <w:rsid w:val="005B1D87"/>
    <w:rPr>
      <w:rFonts w:ascii="Arial" w:eastAsia="Times New Roman" w:hAnsi="Arial" w:cs="Arial"/>
      <w:b/>
      <w:bCs/>
      <w:i/>
      <w:iCs/>
      <w:lang w:eastAsia="es-ES"/>
    </w:rPr>
  </w:style>
  <w:style w:type="character" w:customStyle="1" w:styleId="Ttulo9Car">
    <w:name w:val="Título 9 Car"/>
    <w:basedOn w:val="Fuentedeprrafopredeter"/>
    <w:link w:val="Ttulo9"/>
    <w:semiHidden/>
    <w:rsid w:val="005B1D87"/>
    <w:rPr>
      <w:rFonts w:ascii="Arial" w:eastAsia="Times New Roman" w:hAnsi="Arial" w:cs="Times New Roman"/>
      <w:b/>
      <w:bCs/>
      <w:szCs w:val="24"/>
      <w:lang w:eastAsia="es-ES"/>
    </w:rPr>
  </w:style>
  <w:style w:type="character" w:styleId="Hipervnculovisitado">
    <w:name w:val="FollowedHyperlink"/>
    <w:unhideWhenUsed/>
    <w:rsid w:val="005B1D87"/>
    <w:rPr>
      <w:color w:val="800080"/>
      <w:u w:val="single"/>
    </w:rPr>
  </w:style>
  <w:style w:type="character" w:customStyle="1" w:styleId="TextonotapieCar">
    <w:name w:val="Texto nota pie Car"/>
    <w:basedOn w:val="Fuentedeprrafopredeter"/>
    <w:link w:val="Textonotapie"/>
    <w:locked/>
    <w:rsid w:val="005B1D87"/>
    <w:rPr>
      <w:rFonts w:ascii="Arial" w:hAnsi="Arial" w:cs="Arial" w:hint="default"/>
      <w:lang w:eastAsia="es-ES"/>
    </w:rPr>
  </w:style>
  <w:style w:type="character" w:customStyle="1" w:styleId="Ttulo2Car1">
    <w:name w:val="Título 2 Car1"/>
    <w:aliases w:val="Título 31 Car"/>
    <w:basedOn w:val="Fuentedeprrafopredeter"/>
    <w:semiHidden/>
    <w:rsid w:val="005B1D87"/>
    <w:rPr>
      <w:rFonts w:asciiTheme="majorHAnsi" w:eastAsiaTheme="majorEastAsia" w:hAnsiTheme="majorHAnsi" w:cstheme="majorBidi"/>
      <w:color w:val="365F91" w:themeColor="accent1" w:themeShade="BF"/>
      <w:sz w:val="26"/>
      <w:szCs w:val="26"/>
      <w:lang w:eastAsia="es-ES"/>
    </w:rPr>
  </w:style>
  <w:style w:type="paragraph" w:customStyle="1" w:styleId="msonormal0">
    <w:name w:val="msonormal"/>
    <w:basedOn w:val="Normal"/>
    <w:semiHidden/>
    <w:rsid w:val="005B1D87"/>
    <w:pPr>
      <w:spacing w:before="100" w:beforeAutospacing="1" w:after="100" w:afterAutospacing="1"/>
    </w:pPr>
  </w:style>
  <w:style w:type="paragraph" w:styleId="NormalWeb">
    <w:name w:val="Normal (Web)"/>
    <w:basedOn w:val="Normal"/>
    <w:uiPriority w:val="99"/>
    <w:unhideWhenUsed/>
    <w:rsid w:val="005B1D87"/>
    <w:pPr>
      <w:spacing w:before="100" w:beforeAutospacing="1" w:after="100" w:afterAutospacing="1"/>
    </w:pPr>
  </w:style>
  <w:style w:type="paragraph" w:styleId="TDC1">
    <w:name w:val="toc 1"/>
    <w:basedOn w:val="Normal"/>
    <w:next w:val="Normal"/>
    <w:autoRedefine/>
    <w:semiHidden/>
    <w:unhideWhenUsed/>
    <w:rsid w:val="005B1D87"/>
  </w:style>
  <w:style w:type="paragraph" w:styleId="TDC2">
    <w:name w:val="toc 2"/>
    <w:basedOn w:val="Normal"/>
    <w:next w:val="Normal"/>
    <w:autoRedefine/>
    <w:semiHidden/>
    <w:unhideWhenUsed/>
    <w:rsid w:val="005B1D87"/>
    <w:pPr>
      <w:ind w:left="240"/>
    </w:pPr>
  </w:style>
  <w:style w:type="paragraph" w:styleId="TDC3">
    <w:name w:val="toc 3"/>
    <w:basedOn w:val="Normal"/>
    <w:next w:val="Normal"/>
    <w:autoRedefine/>
    <w:semiHidden/>
    <w:unhideWhenUsed/>
    <w:rsid w:val="005B1D87"/>
    <w:pPr>
      <w:ind w:left="480"/>
    </w:pPr>
  </w:style>
  <w:style w:type="paragraph" w:styleId="TDC4">
    <w:name w:val="toc 4"/>
    <w:basedOn w:val="Normal"/>
    <w:next w:val="Normal"/>
    <w:autoRedefine/>
    <w:semiHidden/>
    <w:unhideWhenUsed/>
    <w:rsid w:val="005B1D87"/>
    <w:pPr>
      <w:ind w:left="720"/>
    </w:pPr>
  </w:style>
  <w:style w:type="paragraph" w:styleId="TDC5">
    <w:name w:val="toc 5"/>
    <w:basedOn w:val="Normal"/>
    <w:next w:val="Normal"/>
    <w:autoRedefine/>
    <w:semiHidden/>
    <w:unhideWhenUsed/>
    <w:rsid w:val="005B1D87"/>
    <w:pPr>
      <w:ind w:left="960"/>
    </w:pPr>
  </w:style>
  <w:style w:type="paragraph" w:styleId="TDC6">
    <w:name w:val="toc 6"/>
    <w:basedOn w:val="Normal"/>
    <w:next w:val="Normal"/>
    <w:autoRedefine/>
    <w:semiHidden/>
    <w:unhideWhenUsed/>
    <w:rsid w:val="005B1D87"/>
    <w:pPr>
      <w:ind w:left="1200"/>
    </w:pPr>
  </w:style>
  <w:style w:type="paragraph" w:styleId="TDC7">
    <w:name w:val="toc 7"/>
    <w:basedOn w:val="Normal"/>
    <w:next w:val="Normal"/>
    <w:autoRedefine/>
    <w:semiHidden/>
    <w:unhideWhenUsed/>
    <w:rsid w:val="005B1D87"/>
    <w:pPr>
      <w:ind w:left="1440"/>
    </w:pPr>
  </w:style>
  <w:style w:type="paragraph" w:styleId="TDC8">
    <w:name w:val="toc 8"/>
    <w:basedOn w:val="Normal"/>
    <w:next w:val="Normal"/>
    <w:autoRedefine/>
    <w:semiHidden/>
    <w:unhideWhenUsed/>
    <w:rsid w:val="005B1D87"/>
    <w:pPr>
      <w:ind w:left="1680"/>
    </w:pPr>
  </w:style>
  <w:style w:type="paragraph" w:styleId="TDC9">
    <w:name w:val="toc 9"/>
    <w:basedOn w:val="Normal"/>
    <w:next w:val="Normal"/>
    <w:autoRedefine/>
    <w:semiHidden/>
    <w:unhideWhenUsed/>
    <w:rsid w:val="005B1D87"/>
    <w:pPr>
      <w:ind w:left="1920"/>
    </w:pPr>
  </w:style>
  <w:style w:type="paragraph" w:styleId="Lista">
    <w:name w:val="List"/>
    <w:basedOn w:val="Normal"/>
    <w:semiHidden/>
    <w:unhideWhenUsed/>
    <w:rsid w:val="005B1D87"/>
    <w:pPr>
      <w:ind w:left="283" w:hanging="283"/>
    </w:pPr>
  </w:style>
  <w:style w:type="paragraph" w:styleId="Listaconvietas">
    <w:name w:val="List Bullet"/>
    <w:basedOn w:val="Normal"/>
    <w:autoRedefine/>
    <w:semiHidden/>
    <w:unhideWhenUsed/>
    <w:rsid w:val="005B1D87"/>
    <w:pPr>
      <w:numPr>
        <w:numId w:val="1"/>
      </w:numPr>
    </w:pPr>
  </w:style>
  <w:style w:type="paragraph" w:styleId="Lista2">
    <w:name w:val="List 2"/>
    <w:basedOn w:val="Normal"/>
    <w:semiHidden/>
    <w:unhideWhenUsed/>
    <w:rsid w:val="005B1D87"/>
    <w:pPr>
      <w:ind w:left="566" w:hanging="283"/>
    </w:pPr>
  </w:style>
  <w:style w:type="paragraph" w:styleId="Lista3">
    <w:name w:val="List 3"/>
    <w:basedOn w:val="Normal"/>
    <w:semiHidden/>
    <w:unhideWhenUsed/>
    <w:rsid w:val="005B1D87"/>
    <w:pPr>
      <w:ind w:left="849" w:hanging="283"/>
    </w:pPr>
  </w:style>
  <w:style w:type="paragraph" w:styleId="Listaconvietas2">
    <w:name w:val="List Bullet 2"/>
    <w:basedOn w:val="Normal"/>
    <w:autoRedefine/>
    <w:semiHidden/>
    <w:unhideWhenUsed/>
    <w:rsid w:val="005B1D87"/>
    <w:pPr>
      <w:numPr>
        <w:numId w:val="2"/>
      </w:numPr>
    </w:pPr>
  </w:style>
  <w:style w:type="paragraph" w:styleId="Textoindependiente">
    <w:name w:val="Body Text"/>
    <w:basedOn w:val="Normal"/>
    <w:link w:val="TextoindependienteCar"/>
    <w:unhideWhenUsed/>
    <w:rsid w:val="005B1D87"/>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jc w:val="both"/>
    </w:pPr>
    <w:rPr>
      <w:noProof/>
      <w:lang w:val="es-ES_tradnl"/>
    </w:rPr>
  </w:style>
  <w:style w:type="character" w:customStyle="1" w:styleId="TextoindependienteCar">
    <w:name w:val="Texto independiente Car"/>
    <w:basedOn w:val="Fuentedeprrafopredeter"/>
    <w:link w:val="Textoindependiente"/>
    <w:rsid w:val="005B1D87"/>
    <w:rPr>
      <w:rFonts w:ascii="Arial" w:eastAsia="Times New Roman" w:hAnsi="Arial" w:cs="Times New Roman"/>
      <w:noProof/>
      <w:sz w:val="24"/>
      <w:szCs w:val="24"/>
      <w:lang w:val="es-ES_tradnl" w:eastAsia="es-ES"/>
    </w:rPr>
  </w:style>
  <w:style w:type="paragraph" w:styleId="Sangradetextonormal">
    <w:name w:val="Body Text Indent"/>
    <w:basedOn w:val="Normal"/>
    <w:link w:val="SangradetextonormalCar"/>
    <w:unhideWhenUsed/>
    <w:rsid w:val="005B1D87"/>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ind w:left="360"/>
      <w:jc w:val="both"/>
    </w:pPr>
    <w:rPr>
      <w:rFonts w:cs="Arial"/>
      <w:sz w:val="22"/>
    </w:rPr>
  </w:style>
  <w:style w:type="character" w:customStyle="1" w:styleId="SangradetextonormalCar">
    <w:name w:val="Sangría de texto normal Car"/>
    <w:basedOn w:val="Fuentedeprrafopredeter"/>
    <w:link w:val="Sangradetextonormal"/>
    <w:rsid w:val="005B1D87"/>
    <w:rPr>
      <w:rFonts w:ascii="Arial" w:eastAsia="Times New Roman" w:hAnsi="Arial" w:cs="Arial"/>
      <w:szCs w:val="24"/>
      <w:lang w:eastAsia="es-ES"/>
    </w:rPr>
  </w:style>
  <w:style w:type="paragraph" w:styleId="Continuarlista">
    <w:name w:val="List Continue"/>
    <w:basedOn w:val="Normal"/>
    <w:semiHidden/>
    <w:unhideWhenUsed/>
    <w:rsid w:val="005B1D87"/>
    <w:pPr>
      <w:spacing w:after="120"/>
      <w:ind w:left="283"/>
    </w:pPr>
  </w:style>
  <w:style w:type="paragraph" w:styleId="Continuarlista2">
    <w:name w:val="List Continue 2"/>
    <w:basedOn w:val="Normal"/>
    <w:semiHidden/>
    <w:unhideWhenUsed/>
    <w:rsid w:val="005B1D87"/>
    <w:pPr>
      <w:spacing w:after="120"/>
      <w:ind w:left="566"/>
    </w:pPr>
  </w:style>
  <w:style w:type="paragraph" w:styleId="Saludo">
    <w:name w:val="Salutation"/>
    <w:basedOn w:val="Normal"/>
    <w:next w:val="Normal"/>
    <w:link w:val="SaludoCar"/>
    <w:semiHidden/>
    <w:unhideWhenUsed/>
    <w:rsid w:val="005B1D87"/>
  </w:style>
  <w:style w:type="character" w:customStyle="1" w:styleId="SaludoCar">
    <w:name w:val="Saludo Car"/>
    <w:basedOn w:val="Fuentedeprrafopredeter"/>
    <w:link w:val="Saludo"/>
    <w:semiHidden/>
    <w:rsid w:val="005B1D87"/>
    <w:rPr>
      <w:rFonts w:ascii="Arial" w:eastAsia="Times New Roman" w:hAnsi="Arial" w:cs="Times New Roman"/>
      <w:sz w:val="24"/>
      <w:szCs w:val="24"/>
      <w:lang w:eastAsia="es-ES"/>
    </w:rPr>
  </w:style>
  <w:style w:type="paragraph" w:styleId="Textoindependiente2">
    <w:name w:val="Body Text 2"/>
    <w:basedOn w:val="Normal"/>
    <w:link w:val="Textoindependiente2Car"/>
    <w:semiHidden/>
    <w:unhideWhenUsed/>
    <w:rsid w:val="005B1D87"/>
    <w:pPr>
      <w:jc w:val="both"/>
    </w:pPr>
  </w:style>
  <w:style w:type="character" w:customStyle="1" w:styleId="Textoindependiente2Car">
    <w:name w:val="Texto independiente 2 Car"/>
    <w:basedOn w:val="Fuentedeprrafopredeter"/>
    <w:link w:val="Textoindependiente2"/>
    <w:semiHidden/>
    <w:rsid w:val="005B1D87"/>
    <w:rPr>
      <w:rFonts w:ascii="Arial" w:eastAsia="Times New Roman" w:hAnsi="Arial" w:cs="Times New Roman"/>
      <w:sz w:val="24"/>
      <w:szCs w:val="24"/>
      <w:lang w:eastAsia="es-ES"/>
    </w:rPr>
  </w:style>
  <w:style w:type="paragraph" w:styleId="Textoindependiente3">
    <w:name w:val="Body Text 3"/>
    <w:basedOn w:val="Normal"/>
    <w:link w:val="Textoindependiente3Car"/>
    <w:semiHidden/>
    <w:unhideWhenUsed/>
    <w:rsid w:val="005B1D87"/>
    <w:pPr>
      <w:jc w:val="both"/>
    </w:pPr>
    <w:rPr>
      <w:b/>
      <w:bCs/>
      <w:lang w:val="es-ES_tradnl"/>
    </w:rPr>
  </w:style>
  <w:style w:type="character" w:customStyle="1" w:styleId="Textoindependiente3Car">
    <w:name w:val="Texto independiente 3 Car"/>
    <w:basedOn w:val="Fuentedeprrafopredeter"/>
    <w:link w:val="Textoindependiente3"/>
    <w:semiHidden/>
    <w:rsid w:val="005B1D87"/>
    <w:rPr>
      <w:rFonts w:ascii="Arial" w:eastAsia="Times New Roman" w:hAnsi="Arial" w:cs="Times New Roman"/>
      <w:b/>
      <w:bCs/>
      <w:sz w:val="24"/>
      <w:szCs w:val="24"/>
      <w:lang w:val="es-ES_tradnl" w:eastAsia="es-ES"/>
    </w:rPr>
  </w:style>
  <w:style w:type="paragraph" w:styleId="Sangra2detindependiente">
    <w:name w:val="Body Text Indent 2"/>
    <w:basedOn w:val="Normal"/>
    <w:link w:val="Sangra2detindependienteCar"/>
    <w:semiHidden/>
    <w:unhideWhenUsed/>
    <w:rsid w:val="005B1D87"/>
    <w:pPr>
      <w:widowControl w:val="0"/>
      <w:autoSpaceDE w:val="0"/>
      <w:autoSpaceDN w:val="0"/>
      <w:adjustRightInd w:val="0"/>
      <w:ind w:right="-69" w:hanging="11"/>
      <w:jc w:val="both"/>
    </w:pPr>
    <w:rPr>
      <w:rFonts w:cs="Arial"/>
      <w:sz w:val="22"/>
      <w:szCs w:val="22"/>
    </w:rPr>
  </w:style>
  <w:style w:type="character" w:customStyle="1" w:styleId="Sangra2detindependienteCar">
    <w:name w:val="Sangría 2 de t. independiente Car"/>
    <w:basedOn w:val="Fuentedeprrafopredeter"/>
    <w:link w:val="Sangra2detindependiente"/>
    <w:semiHidden/>
    <w:rsid w:val="005B1D87"/>
    <w:rPr>
      <w:rFonts w:ascii="Arial" w:eastAsia="Times New Roman" w:hAnsi="Arial" w:cs="Arial"/>
      <w:lang w:eastAsia="es-ES"/>
    </w:rPr>
  </w:style>
  <w:style w:type="paragraph" w:styleId="Sangra3detindependiente">
    <w:name w:val="Body Text Indent 3"/>
    <w:basedOn w:val="Normal"/>
    <w:link w:val="Sangra3detindependienteCar"/>
    <w:semiHidden/>
    <w:unhideWhenUsed/>
    <w:rsid w:val="005B1D87"/>
    <w:pPr>
      <w:spacing w:after="120"/>
      <w:ind w:left="283"/>
    </w:pPr>
    <w:rPr>
      <w:sz w:val="16"/>
      <w:szCs w:val="16"/>
    </w:rPr>
  </w:style>
  <w:style w:type="character" w:customStyle="1" w:styleId="Sangra3detindependienteCar">
    <w:name w:val="Sangría 3 de t. independiente Car"/>
    <w:basedOn w:val="Fuentedeprrafopredeter"/>
    <w:link w:val="Sangra3detindependiente"/>
    <w:semiHidden/>
    <w:rsid w:val="005B1D87"/>
    <w:rPr>
      <w:rFonts w:ascii="Arial" w:eastAsia="Times New Roman" w:hAnsi="Arial" w:cs="Times New Roman"/>
      <w:sz w:val="16"/>
      <w:szCs w:val="16"/>
      <w:lang w:eastAsia="es-ES"/>
    </w:rPr>
  </w:style>
  <w:style w:type="paragraph" w:styleId="Textodebloque">
    <w:name w:val="Block Text"/>
    <w:basedOn w:val="Normal"/>
    <w:semiHidden/>
    <w:unhideWhenUsed/>
    <w:rsid w:val="005B1D87"/>
    <w:pPr>
      <w:ind w:left="-29" w:right="-23"/>
      <w:jc w:val="both"/>
    </w:pPr>
    <w:rPr>
      <w:lang w:val="es-ES_tradnl"/>
    </w:rPr>
  </w:style>
  <w:style w:type="paragraph" w:styleId="Mapadeldocumento">
    <w:name w:val="Document Map"/>
    <w:basedOn w:val="Normal"/>
    <w:link w:val="MapadeldocumentoCar"/>
    <w:semiHidden/>
    <w:unhideWhenUsed/>
    <w:rsid w:val="005B1D87"/>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5B1D87"/>
    <w:rPr>
      <w:rFonts w:ascii="Tahoma" w:eastAsia="Times New Roman" w:hAnsi="Tahoma" w:cs="Tahoma"/>
      <w:sz w:val="24"/>
      <w:szCs w:val="24"/>
      <w:shd w:val="clear" w:color="auto" w:fill="000080"/>
      <w:lang w:eastAsia="es-ES"/>
    </w:rPr>
  </w:style>
  <w:style w:type="paragraph" w:styleId="Prrafodelista">
    <w:name w:val="List Paragraph"/>
    <w:basedOn w:val="Normal"/>
    <w:uiPriority w:val="34"/>
    <w:qFormat/>
    <w:rsid w:val="005B1D87"/>
    <w:pPr>
      <w:ind w:left="708"/>
    </w:pPr>
  </w:style>
  <w:style w:type="paragraph" w:customStyle="1" w:styleId="toa">
    <w:name w:val="toa"/>
    <w:basedOn w:val="Normal"/>
    <w:semiHidden/>
    <w:rsid w:val="005B1D87"/>
    <w:pPr>
      <w:tabs>
        <w:tab w:val="left" w:pos="9000"/>
        <w:tab w:val="right" w:pos="9360"/>
      </w:tabs>
      <w:suppressAutoHyphens/>
      <w:jc w:val="both"/>
    </w:pPr>
    <w:rPr>
      <w:szCs w:val="20"/>
      <w:lang w:val="en-US"/>
    </w:rPr>
  </w:style>
  <w:style w:type="paragraph" w:customStyle="1" w:styleId="Default">
    <w:name w:val="Default"/>
    <w:rsid w:val="005B1D87"/>
    <w:pPr>
      <w:autoSpaceDE w:val="0"/>
      <w:autoSpaceDN w:val="0"/>
      <w:adjustRightInd w:val="0"/>
      <w:spacing w:after="0" w:line="240" w:lineRule="auto"/>
    </w:pPr>
    <w:rPr>
      <w:rFonts w:ascii="Helvetica" w:eastAsia="Times New Roman" w:hAnsi="Helvetica" w:cs="Times New Roman"/>
      <w:color w:val="000000"/>
      <w:sz w:val="24"/>
      <w:szCs w:val="24"/>
      <w:lang w:val="es-ES" w:eastAsia="es-ES"/>
    </w:rPr>
  </w:style>
  <w:style w:type="paragraph" w:customStyle="1" w:styleId="Textoindependiente21">
    <w:name w:val="Texto independiente 21"/>
    <w:basedOn w:val="Normal"/>
    <w:semiHidden/>
    <w:rsid w:val="005B1D87"/>
    <w:pPr>
      <w:suppressAutoHyphens/>
      <w:jc w:val="both"/>
    </w:pPr>
    <w:rPr>
      <w:rFonts w:cs="Arial"/>
      <w:sz w:val="22"/>
      <w:szCs w:val="22"/>
      <w:lang w:eastAsia="ar-SA"/>
    </w:rPr>
  </w:style>
  <w:style w:type="paragraph" w:customStyle="1" w:styleId="Prrafodelista1">
    <w:name w:val="Párrafo de lista1"/>
    <w:basedOn w:val="Normal"/>
    <w:semiHidden/>
    <w:rsid w:val="005B1D87"/>
    <w:pPr>
      <w:ind w:left="720"/>
    </w:pPr>
    <w:rPr>
      <w:sz w:val="22"/>
      <w:szCs w:val="20"/>
    </w:rPr>
  </w:style>
  <w:style w:type="paragraph" w:customStyle="1" w:styleId="Direccininterior">
    <w:name w:val="Dirección interior"/>
    <w:basedOn w:val="Normal"/>
    <w:semiHidden/>
    <w:rsid w:val="005B1D87"/>
  </w:style>
  <w:style w:type="paragraph" w:customStyle="1" w:styleId="Lneadeasunto">
    <w:name w:val="Línea de asunto"/>
    <w:basedOn w:val="Normal"/>
    <w:semiHidden/>
    <w:rsid w:val="005B1D87"/>
  </w:style>
  <w:style w:type="character" w:styleId="Refdenotaalpie">
    <w:name w:val="footnote reference"/>
    <w:semiHidden/>
    <w:unhideWhenUsed/>
    <w:rsid w:val="005B1D87"/>
    <w:rPr>
      <w:vertAlign w:val="superscript"/>
    </w:rPr>
  </w:style>
  <w:style w:type="character" w:customStyle="1" w:styleId="Carctersdenotaalpeu">
    <w:name w:val="Caràcters de nota al peu"/>
    <w:rsid w:val="005B1D87"/>
    <w:rPr>
      <w:sz w:val="16"/>
      <w:u w:val="single"/>
      <w:vertAlign w:val="superscript"/>
    </w:rPr>
  </w:style>
  <w:style w:type="character" w:customStyle="1" w:styleId="Caracteresdenotaalpie">
    <w:name w:val="Caracteres de nota al pie"/>
    <w:rsid w:val="005B1D87"/>
    <w:rPr>
      <w:vertAlign w:val="superscript"/>
    </w:rPr>
  </w:style>
  <w:style w:type="character" w:customStyle="1" w:styleId="hps">
    <w:name w:val="hps"/>
    <w:basedOn w:val="Fuentedeprrafopredeter"/>
    <w:rsid w:val="005B1D87"/>
  </w:style>
  <w:style w:type="character" w:customStyle="1" w:styleId="Fuentedeprrafopredeter1">
    <w:name w:val="Fuente de párrafo predeter.1"/>
    <w:rsid w:val="005B1D87"/>
  </w:style>
  <w:style w:type="character" w:customStyle="1" w:styleId="WW8Num3z1">
    <w:name w:val="WW8Num3z1"/>
    <w:rsid w:val="005B1D87"/>
    <w:rPr>
      <w:rFonts w:ascii="Courier New" w:hAnsi="Courier New" w:cs="Courier New" w:hint="default"/>
    </w:rPr>
  </w:style>
  <w:style w:type="character" w:customStyle="1" w:styleId="hiddenspellerror">
    <w:name w:val="hiddenspellerror"/>
    <w:basedOn w:val="Fuentedeprrafopredeter"/>
    <w:rsid w:val="005B1D87"/>
  </w:style>
  <w:style w:type="character" w:styleId="Mencinsinresolver">
    <w:name w:val="Unresolved Mention"/>
    <w:basedOn w:val="Fuentedeprrafopredeter"/>
    <w:uiPriority w:val="99"/>
    <w:semiHidden/>
    <w:unhideWhenUsed/>
    <w:rsid w:val="00824407"/>
    <w:rPr>
      <w:color w:val="605E5C"/>
      <w:shd w:val="clear" w:color="auto" w:fill="E1DFDD"/>
    </w:rPr>
  </w:style>
  <w:style w:type="character" w:styleId="Refdecomentario">
    <w:name w:val="annotation reference"/>
    <w:basedOn w:val="Fuentedeprrafopredeter"/>
    <w:uiPriority w:val="99"/>
    <w:unhideWhenUsed/>
    <w:rsid w:val="00914BBE"/>
    <w:rPr>
      <w:sz w:val="16"/>
      <w:szCs w:val="16"/>
    </w:rPr>
  </w:style>
  <w:style w:type="paragraph" w:styleId="Textocomentario">
    <w:name w:val="annotation text"/>
    <w:basedOn w:val="Normal"/>
    <w:link w:val="TextocomentarioCar"/>
    <w:uiPriority w:val="99"/>
    <w:unhideWhenUsed/>
    <w:rsid w:val="00914BBE"/>
    <w:pPr>
      <w:spacing w:after="20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914BBE"/>
    <w:rPr>
      <w:sz w:val="20"/>
      <w:szCs w:val="20"/>
      <w:lang w:eastAsia="en-US"/>
    </w:rPr>
  </w:style>
  <w:style w:type="paragraph" w:styleId="Textonotapie">
    <w:name w:val="footnote text"/>
    <w:basedOn w:val="Normal"/>
    <w:link w:val="TextonotapieCar"/>
    <w:unhideWhenUsed/>
    <w:rsid w:val="00914BBE"/>
    <w:rPr>
      <w:rFonts w:eastAsiaTheme="minorHAnsi" w:cs="Arial"/>
      <w:sz w:val="22"/>
      <w:szCs w:val="22"/>
    </w:rPr>
  </w:style>
  <w:style w:type="character" w:customStyle="1" w:styleId="TextonotapieCar1">
    <w:name w:val="Texto nota pie Car1"/>
    <w:basedOn w:val="Fuentedeprrafopredeter"/>
    <w:rsid w:val="00914BBE"/>
    <w:rPr>
      <w:rFonts w:ascii="Arial" w:eastAsia="Times New Roman" w:hAnsi="Arial"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241438">
      <w:bodyDiv w:val="1"/>
      <w:marLeft w:val="0"/>
      <w:marRight w:val="0"/>
      <w:marTop w:val="0"/>
      <w:marBottom w:val="0"/>
      <w:divBdr>
        <w:top w:val="none" w:sz="0" w:space="0" w:color="auto"/>
        <w:left w:val="none" w:sz="0" w:space="0" w:color="auto"/>
        <w:bottom w:val="none" w:sz="0" w:space="0" w:color="auto"/>
        <w:right w:val="none" w:sz="0" w:space="0" w:color="auto"/>
      </w:divBdr>
    </w:div>
    <w:div w:id="186851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21"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34"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42"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47"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50" Type="http://schemas.openxmlformats.org/officeDocument/2006/relationships/hyperlink" Target="https://eur-lex.europa.eu/eli/dir/2002/58" TargetMode="External"/><Relationship Id="rId55" Type="http://schemas.openxmlformats.org/officeDocument/2006/relationships/hyperlink" Target="https://contractaciopublica.gencat.cat/ecofin_pscp/AppJava/ca_ES/cap.pscp?reqCode=viewDetail&amp;idCap=8911869" TargetMode="External"/><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29"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11"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24"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32"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37"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40"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45"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53" Type="http://schemas.openxmlformats.org/officeDocument/2006/relationships/hyperlink" Target="https://contractaciopublica.gencat.cat/ecofin_pscp/AppJava/ca_ES/cap.pscp?reqCode=viewDetail&amp;idCap=8911869"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14"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22"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27"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30"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35"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43"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48"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56" Type="http://schemas.openxmlformats.org/officeDocument/2006/relationships/hyperlink" Target="http://tlbrowser.tsl.website/tools/" TargetMode="External"/><Relationship Id="rId64" Type="http://schemas.openxmlformats.org/officeDocument/2006/relationships/fontTable" Target="fontTable.xml"/><Relationship Id="rId8" Type="http://schemas.openxmlformats.org/officeDocument/2006/relationships/hyperlink" Target="https://contractaciopublica.gencat.cat/ecofin_pscp/AppJava/ca_ES/cap.pscp?reqCode=viewDetail&amp;idCap=8911869" TargetMode="External"/><Relationship Id="rId51" Type="http://schemas.openxmlformats.org/officeDocument/2006/relationships/hyperlink" Target="https://portaljuridic.gencat.cat/eli/es/lo/2018/12/05/3" TargetMode="External"/><Relationship Id="rId3" Type="http://schemas.openxmlformats.org/officeDocument/2006/relationships/styles" Target="styles.xml"/><Relationship Id="rId12"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17"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25"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33"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38"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46"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59" Type="http://schemas.openxmlformats.org/officeDocument/2006/relationships/header" Target="header2.xml"/><Relationship Id="rId20"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41"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54" Type="http://schemas.openxmlformats.org/officeDocument/2006/relationships/hyperlink" Target="https://contractaciopublica.gencat.cat/ecofin_sobre/AppJava/views/ajuda/empreses/index.xhtml"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23"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28"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36"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49" Type="http://schemas.openxmlformats.org/officeDocument/2006/relationships/hyperlink" Target="https://eur-lex.europa.eu/eli/reg/2016/679" TargetMode="External"/><Relationship Id="rId57" Type="http://schemas.openxmlformats.org/officeDocument/2006/relationships/hyperlink" Target="http://exteriors.gencat.cat/ca/detalls/noticia/not_2017_05_16" TargetMode="External"/><Relationship Id="rId10"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31"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44"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52" Type="http://schemas.openxmlformats.org/officeDocument/2006/relationships/hyperlink" Target="https://contractaciopublica.gencat.cat/ecofin_pscp/AppJava/ca_ES/cap.pscp?reqCode=viewDetail&amp;idCap=8911869"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13"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18"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 Id="rId39" Type="http://schemas.openxmlformats.org/officeDocument/2006/relationships/hyperlink" Target="file:///Z:\(000)%20AA%20DELTEBRE%20EFICIENT\CAP%20CONTRACTACI&#211;\00%20MODELATGES%20DOCTRINA%20JURISPRUD&#200;NCIA\000%20DIPTA\AMB%20REDIRECCI&#211;\PCAP%20SERVEIS%20OBERT%20MODEL%20AMB%20REDIRECCI&#211;.do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422E8-97AC-4160-BBB2-F59F879F9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48</Pages>
  <Words>19118</Words>
  <Characters>105151</Characters>
  <Application>Microsoft Office Word</Application>
  <DocSecurity>0</DocSecurity>
  <Lines>876</Lines>
  <Paragraphs>248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124021</CharactersWithSpaces>
  <SharedDoc>false</SharedDoc>
  <HLinks>
    <vt:vector size="294" baseType="variant">
      <vt:variant>
        <vt:i4>6815831</vt:i4>
      </vt:variant>
      <vt:variant>
        <vt:i4>267</vt:i4>
      </vt:variant>
      <vt:variant>
        <vt:i4>0</vt:i4>
      </vt:variant>
      <vt:variant>
        <vt:i4>5</vt:i4>
      </vt:variant>
      <vt:variant>
        <vt:lpwstr>http://exteriors.gencat.cat/ca/detalls/noticia/not_2017_05_16</vt:lpwstr>
      </vt:variant>
      <vt:variant>
        <vt:lpwstr/>
      </vt:variant>
      <vt:variant>
        <vt:i4>3801144</vt:i4>
      </vt:variant>
      <vt:variant>
        <vt:i4>264</vt:i4>
      </vt:variant>
      <vt:variant>
        <vt:i4>0</vt:i4>
      </vt:variant>
      <vt:variant>
        <vt:i4>5</vt:i4>
      </vt:variant>
      <vt:variant>
        <vt:lpwstr>http://tlbrowser.tsl.website/tools/</vt:lpwstr>
      </vt:variant>
      <vt:variant>
        <vt:lpwstr/>
      </vt:variant>
      <vt:variant>
        <vt:i4>2556022</vt:i4>
      </vt:variant>
      <vt:variant>
        <vt:i4>261</vt:i4>
      </vt:variant>
      <vt:variant>
        <vt:i4>0</vt:i4>
      </vt:variant>
      <vt:variant>
        <vt:i4>5</vt:i4>
      </vt:variant>
      <vt:variant>
        <vt:lpwstr>https://contractaciopublica.gencat.cat/ecofin_pscp/AppJava/ca_ES/cap.pscp?reqCode=viewDetail&amp;idCap=8911869</vt:lpwstr>
      </vt:variant>
      <vt:variant>
        <vt:lpwstr/>
      </vt:variant>
      <vt:variant>
        <vt:i4>7667783</vt:i4>
      </vt:variant>
      <vt:variant>
        <vt:i4>258</vt:i4>
      </vt:variant>
      <vt:variant>
        <vt:i4>0</vt:i4>
      </vt:variant>
      <vt:variant>
        <vt:i4>5</vt:i4>
      </vt:variant>
      <vt:variant>
        <vt:lpwstr>https://contractaciopublica.gencat.cat/ecofin_sobre/AppJava/views/ajuda/empreses/index.xhtml</vt:lpwstr>
      </vt:variant>
      <vt:variant>
        <vt:lpwstr/>
      </vt:variant>
      <vt:variant>
        <vt:i4>2556022</vt:i4>
      </vt:variant>
      <vt:variant>
        <vt:i4>255</vt:i4>
      </vt:variant>
      <vt:variant>
        <vt:i4>0</vt:i4>
      </vt:variant>
      <vt:variant>
        <vt:i4>5</vt:i4>
      </vt:variant>
      <vt:variant>
        <vt:lpwstr>https://contractaciopublica.gencat.cat/ecofin_pscp/AppJava/ca_ES/cap.pscp?reqCode=viewDetail&amp;idCap=8911869</vt:lpwstr>
      </vt:variant>
      <vt:variant>
        <vt:lpwstr/>
      </vt:variant>
      <vt:variant>
        <vt:i4>2556022</vt:i4>
      </vt:variant>
      <vt:variant>
        <vt:i4>252</vt:i4>
      </vt:variant>
      <vt:variant>
        <vt:i4>0</vt:i4>
      </vt:variant>
      <vt:variant>
        <vt:i4>5</vt:i4>
      </vt:variant>
      <vt:variant>
        <vt:lpwstr>https://contractaciopublica.gencat.cat/ecofin_pscp/AppJava/ca_ES/cap.pscp?reqCode=viewDetail&amp;idCap=8911869</vt:lpwstr>
      </vt:variant>
      <vt:variant>
        <vt:lpwstr/>
      </vt:variant>
      <vt:variant>
        <vt:i4>7340132</vt:i4>
      </vt:variant>
      <vt:variant>
        <vt:i4>249</vt:i4>
      </vt:variant>
      <vt:variant>
        <vt:i4>0</vt:i4>
      </vt:variant>
      <vt:variant>
        <vt:i4>5</vt:i4>
      </vt:variant>
      <vt:variant>
        <vt:lpwstr>https://portaljuridic.gencat.cat/eli/es/lo/2018/12/05/3</vt:lpwstr>
      </vt:variant>
      <vt:variant>
        <vt:lpwstr/>
      </vt:variant>
      <vt:variant>
        <vt:i4>65608</vt:i4>
      </vt:variant>
      <vt:variant>
        <vt:i4>246</vt:i4>
      </vt:variant>
      <vt:variant>
        <vt:i4>0</vt:i4>
      </vt:variant>
      <vt:variant>
        <vt:i4>5</vt:i4>
      </vt:variant>
      <vt:variant>
        <vt:lpwstr>https://eur-lex.europa.eu/eli/dir/2002/58</vt:lpwstr>
      </vt:variant>
      <vt:variant>
        <vt:lpwstr/>
      </vt:variant>
      <vt:variant>
        <vt:i4>3342461</vt:i4>
      </vt:variant>
      <vt:variant>
        <vt:i4>243</vt:i4>
      </vt:variant>
      <vt:variant>
        <vt:i4>0</vt:i4>
      </vt:variant>
      <vt:variant>
        <vt:i4>5</vt:i4>
      </vt:variant>
      <vt:variant>
        <vt:lpwstr>https://eur-lex.europa.eu/eli/reg/2016/679</vt:lpwstr>
      </vt:variant>
      <vt:variant>
        <vt:lpwstr/>
      </vt:variant>
      <vt:variant>
        <vt:i4>4325380</vt:i4>
      </vt:variant>
      <vt:variant>
        <vt:i4>236</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_Toc510776724</vt:lpwstr>
      </vt:variant>
      <vt:variant>
        <vt:i4>4325380</vt:i4>
      </vt:variant>
      <vt:variant>
        <vt:i4>230</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_Toc510776723</vt:lpwstr>
      </vt:variant>
      <vt:variant>
        <vt:i4>4325380</vt:i4>
      </vt:variant>
      <vt:variant>
        <vt:i4>224</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_Toc510776722</vt:lpwstr>
      </vt:variant>
      <vt:variant>
        <vt:i4>4325380</vt:i4>
      </vt:variant>
      <vt:variant>
        <vt:i4>218</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_Toc510776721</vt:lpwstr>
      </vt:variant>
      <vt:variant>
        <vt:i4>4325380</vt:i4>
      </vt:variant>
      <vt:variant>
        <vt:i4>212</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_Toc510776720</vt:lpwstr>
      </vt:variant>
      <vt:variant>
        <vt:i4>4259844</vt:i4>
      </vt:variant>
      <vt:variant>
        <vt:i4>206</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_Toc510776719</vt:lpwstr>
      </vt:variant>
      <vt:variant>
        <vt:i4>4259844</vt:i4>
      </vt:variant>
      <vt:variant>
        <vt:i4>200</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_Toc510776718</vt:lpwstr>
      </vt:variant>
      <vt:variant>
        <vt:i4>4259844</vt:i4>
      </vt:variant>
      <vt:variant>
        <vt:i4>194</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_Toc510776717</vt:lpwstr>
      </vt:variant>
      <vt:variant>
        <vt:i4>4259844</vt:i4>
      </vt:variant>
      <vt:variant>
        <vt:i4>188</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_Toc510776716</vt:lpwstr>
      </vt:variant>
      <vt:variant>
        <vt:i4>4259844</vt:i4>
      </vt:variant>
      <vt:variant>
        <vt:i4>182</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_Toc510776715</vt:lpwstr>
      </vt:variant>
      <vt:variant>
        <vt:i4>4259844</vt:i4>
      </vt:variant>
      <vt:variant>
        <vt:i4>176</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_Toc510776714</vt:lpwstr>
      </vt:variant>
      <vt:variant>
        <vt:i4>4259844</vt:i4>
      </vt:variant>
      <vt:variant>
        <vt:i4>170</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_Toc510776713</vt:lpwstr>
      </vt:variant>
      <vt:variant>
        <vt:i4>4259844</vt:i4>
      </vt:variant>
      <vt:variant>
        <vt:i4>164</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_Toc510776712</vt:lpwstr>
      </vt:variant>
      <vt:variant>
        <vt:i4>4259844</vt:i4>
      </vt:variant>
      <vt:variant>
        <vt:i4>158</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_Toc510776711</vt:lpwstr>
      </vt:variant>
      <vt:variant>
        <vt:i4>4259844</vt:i4>
      </vt:variant>
      <vt:variant>
        <vt:i4>152</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_Toc510776710</vt:lpwstr>
      </vt:variant>
      <vt:variant>
        <vt:i4>4194308</vt:i4>
      </vt:variant>
      <vt:variant>
        <vt:i4>146</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_Toc510776709</vt:lpwstr>
      </vt:variant>
      <vt:variant>
        <vt:i4>4194308</vt:i4>
      </vt:variant>
      <vt:variant>
        <vt:i4>140</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_Toc510776708</vt:lpwstr>
      </vt:variant>
      <vt:variant>
        <vt:i4>4194308</vt:i4>
      </vt:variant>
      <vt:variant>
        <vt:i4>134</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_Toc510776707</vt:lpwstr>
      </vt:variant>
      <vt:variant>
        <vt:i4>4194308</vt:i4>
      </vt:variant>
      <vt:variant>
        <vt:i4>128</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_Toc510776706</vt:lpwstr>
      </vt:variant>
      <vt:variant>
        <vt:i4>4194308</vt:i4>
      </vt:variant>
      <vt:variant>
        <vt:i4>122</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_Toc510776705</vt:lpwstr>
      </vt:variant>
      <vt:variant>
        <vt:i4>4194308</vt:i4>
      </vt:variant>
      <vt:variant>
        <vt:i4>116</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_Toc510776704</vt:lpwstr>
      </vt:variant>
      <vt:variant>
        <vt:i4>4194308</vt:i4>
      </vt:variant>
      <vt:variant>
        <vt:i4>110</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_Toc510776703</vt:lpwstr>
      </vt:variant>
      <vt:variant>
        <vt:i4>4194308</vt:i4>
      </vt:variant>
      <vt:variant>
        <vt:i4>104</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_Toc510776702</vt:lpwstr>
      </vt:variant>
      <vt:variant>
        <vt:i4>4194308</vt:i4>
      </vt:variant>
      <vt:variant>
        <vt:i4>98</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_Toc510776701</vt:lpwstr>
      </vt:variant>
      <vt:variant>
        <vt:i4>4194308</vt:i4>
      </vt:variant>
      <vt:variant>
        <vt:i4>92</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_Toc510776700</vt:lpwstr>
      </vt:variant>
      <vt:variant>
        <vt:i4>4784133</vt:i4>
      </vt:variant>
      <vt:variant>
        <vt:i4>86</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_Toc510776699</vt:lpwstr>
      </vt:variant>
      <vt:variant>
        <vt:i4>4784133</vt:i4>
      </vt:variant>
      <vt:variant>
        <vt:i4>80</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_Toc510776698</vt:lpwstr>
      </vt:variant>
      <vt:variant>
        <vt:i4>4784133</vt:i4>
      </vt:variant>
      <vt:variant>
        <vt:i4>74</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_Toc510776697</vt:lpwstr>
      </vt:variant>
      <vt:variant>
        <vt:i4>4784133</vt:i4>
      </vt:variant>
      <vt:variant>
        <vt:i4>68</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_Toc510776696</vt:lpwstr>
      </vt:variant>
      <vt:variant>
        <vt:i4>4784133</vt:i4>
      </vt:variant>
      <vt:variant>
        <vt:i4>62</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_Toc510776695</vt:lpwstr>
      </vt:variant>
      <vt:variant>
        <vt:i4>4784133</vt:i4>
      </vt:variant>
      <vt:variant>
        <vt:i4>56</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_Toc510776694</vt:lpwstr>
      </vt:variant>
      <vt:variant>
        <vt:i4>4784133</vt:i4>
      </vt:variant>
      <vt:variant>
        <vt:i4>50</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_Toc510776693</vt:lpwstr>
      </vt:variant>
      <vt:variant>
        <vt:i4>4784133</vt:i4>
      </vt:variant>
      <vt:variant>
        <vt:i4>44</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_Toc510776692</vt:lpwstr>
      </vt:variant>
      <vt:variant>
        <vt:i4>4784133</vt:i4>
      </vt:variant>
      <vt:variant>
        <vt:i4>38</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_Toc510776691</vt:lpwstr>
      </vt:variant>
      <vt:variant>
        <vt:i4>4784133</vt:i4>
      </vt:variant>
      <vt:variant>
        <vt:i4>32</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_Toc510776690</vt:lpwstr>
      </vt:variant>
      <vt:variant>
        <vt:i4>4718597</vt:i4>
      </vt:variant>
      <vt:variant>
        <vt:i4>26</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_Toc510776689</vt:lpwstr>
      </vt:variant>
      <vt:variant>
        <vt:i4>4718597</vt:i4>
      </vt:variant>
      <vt:variant>
        <vt:i4>20</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_Toc510776688</vt:lpwstr>
      </vt:variant>
      <vt:variant>
        <vt:i4>4718597</vt:i4>
      </vt:variant>
      <vt:variant>
        <vt:i4>14</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_Toc510776687</vt:lpwstr>
      </vt:variant>
      <vt:variant>
        <vt:i4>4718597</vt:i4>
      </vt:variant>
      <vt:variant>
        <vt:i4>8</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_Toc510776686</vt:lpwstr>
      </vt:variant>
      <vt:variant>
        <vt:i4>4718597</vt:i4>
      </vt:variant>
      <vt:variant>
        <vt:i4>2</vt:i4>
      </vt:variant>
      <vt:variant>
        <vt:i4>0</vt:i4>
      </vt:variant>
      <vt:variant>
        <vt:i4>5</vt:i4>
      </vt:variant>
      <vt:variant>
        <vt:lpwstr>\\passador\Contractacio\(000) AA DELTEBRE EFICIENT\CAP CONTRACTACIÓ\00 MODELATGES DOCTRINA JURISPRUDÈNCIA\000 DIPTA\AMB REDIRECCIÓ\PCAP SERVEIS OBERT MODEL AMB REDIRECCIÓ.doc</vt:lpwstr>
      </vt:variant>
      <vt:variant>
        <vt:lpwstr>_Toc510776685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Angel</dc:creator>
  <cp:lastModifiedBy>Joaquin Curto Serrano</cp:lastModifiedBy>
  <cp:revision>10</cp:revision>
  <cp:lastPrinted>2015-10-30T08:25:00Z</cp:lastPrinted>
  <dcterms:created xsi:type="dcterms:W3CDTF">2023-05-15T12:26:00Z</dcterms:created>
  <dcterms:modified xsi:type="dcterms:W3CDTF">2023-05-16T10:43:00Z</dcterms:modified>
</cp:coreProperties>
</file>