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C2" w:rsidRPr="00C12EC2" w:rsidRDefault="00C12EC2" w:rsidP="00C12EC2">
      <w:pPr>
        <w:tabs>
          <w:tab w:val="center" w:pos="4252"/>
          <w:tab w:val="right" w:pos="8504"/>
        </w:tabs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C12EC2">
        <w:rPr>
          <w:rFonts w:ascii="Arial" w:hAnsi="Arial" w:cs="Arial"/>
          <w:b/>
          <w:sz w:val="22"/>
          <w:szCs w:val="22"/>
        </w:rPr>
        <w:t>ARXIU 2</w:t>
      </w:r>
    </w:p>
    <w:p w:rsidR="00C12EC2" w:rsidRDefault="00C12EC2" w:rsidP="00C12EC2">
      <w:pPr>
        <w:tabs>
          <w:tab w:val="center" w:pos="4252"/>
          <w:tab w:val="right" w:pos="8504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C12EC2" w:rsidRPr="00C12EC2" w:rsidRDefault="00C12EC2" w:rsidP="00C12EC2">
      <w:pPr>
        <w:tabs>
          <w:tab w:val="center" w:pos="4252"/>
          <w:tab w:val="right" w:pos="8504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C12EC2" w:rsidRPr="004D45C5" w:rsidRDefault="00C12EC2" w:rsidP="00C12EC2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463A8">
        <w:rPr>
          <w:rFonts w:ascii="Arial" w:eastAsia="Calibri" w:hAnsi="Arial" w:cs="Arial"/>
          <w:b/>
          <w:sz w:val="22"/>
          <w:szCs w:val="22"/>
          <w:lang w:eastAsia="en-US"/>
        </w:rPr>
        <w:t>Al plec de clàusules administratives particulars d</w:t>
      </w:r>
      <w:r w:rsidRPr="007463A8">
        <w:rPr>
          <w:rFonts w:ascii="Arial" w:hAnsi="Arial" w:cs="Arial"/>
          <w:b/>
          <w:sz w:val="22"/>
          <w:szCs w:val="22"/>
        </w:rPr>
        <w:t>e la contractació consistent en el contracte mixt de serveis i subministraments per als serveis de carenador per a la carenada anual, de manteniment del sistema de propulsió, de substitució d’ànodes i de tractament de protecció de l’obra viva del pailebot Santa Eulàlia del Museu Marítim de Barcelona.</w:t>
      </w:r>
    </w:p>
    <w:p w:rsidR="00C12EC2" w:rsidRPr="004D45C5" w:rsidRDefault="00C12EC2" w:rsidP="00C12EC2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12EC2" w:rsidRPr="007463A8" w:rsidRDefault="00C12EC2" w:rsidP="00C12EC2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463A8">
        <w:rPr>
          <w:rFonts w:ascii="Arial" w:hAnsi="Arial" w:cs="Arial"/>
          <w:sz w:val="22"/>
          <w:szCs w:val="22"/>
        </w:rPr>
        <w:t xml:space="preserve">Expedient núm.: </w:t>
      </w:r>
      <w:r w:rsidRPr="007463A8"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  <w:t>2023_EXP_F204_0001146</w:t>
      </w:r>
    </w:p>
    <w:p w:rsidR="00C12EC2" w:rsidRPr="004D45C5" w:rsidRDefault="00C12EC2" w:rsidP="00C12EC2">
      <w:pPr>
        <w:jc w:val="both"/>
        <w:rPr>
          <w:rFonts w:ascii="Arial" w:hAnsi="Arial" w:cs="Arial"/>
          <w:sz w:val="22"/>
          <w:szCs w:val="22"/>
        </w:rPr>
      </w:pPr>
    </w:p>
    <w:p w:rsidR="00C12EC2" w:rsidRDefault="00C12EC2" w:rsidP="00C12EC2">
      <w:pPr>
        <w:tabs>
          <w:tab w:val="center" w:pos="4252"/>
          <w:tab w:val="right" w:pos="8504"/>
        </w:tabs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:rsidR="00C12EC2" w:rsidRPr="00C12EC2" w:rsidRDefault="00C12EC2" w:rsidP="00C12EC2">
      <w:pPr>
        <w:tabs>
          <w:tab w:val="center" w:pos="4252"/>
          <w:tab w:val="right" w:pos="8504"/>
        </w:tabs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C12EC2">
        <w:rPr>
          <w:rFonts w:ascii="Arial" w:hAnsi="Arial" w:cs="Arial"/>
          <w:b/>
          <w:sz w:val="22"/>
          <w:szCs w:val="22"/>
        </w:rPr>
        <w:t>PROPOSICIÓ ECONÒMICA</w:t>
      </w:r>
    </w:p>
    <w:p w:rsidR="00C12EC2" w:rsidRPr="00C12EC2" w:rsidRDefault="00C12EC2" w:rsidP="00C12EC2">
      <w:pPr>
        <w:tabs>
          <w:tab w:val="center" w:pos="4252"/>
          <w:tab w:val="right" w:pos="8504"/>
        </w:tabs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:rsidR="00C12EC2" w:rsidRDefault="00C12EC2" w:rsidP="00C12EC2">
      <w:pPr>
        <w:tabs>
          <w:tab w:val="center" w:pos="4252"/>
          <w:tab w:val="right" w:pos="8504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C12EC2" w:rsidRPr="004D45C5" w:rsidRDefault="00C12EC2" w:rsidP="00C12EC2">
      <w:pPr>
        <w:tabs>
          <w:tab w:val="center" w:pos="4252"/>
          <w:tab w:val="right" w:pos="8504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C12EC2" w:rsidRPr="004D45C5" w:rsidRDefault="00C12EC2" w:rsidP="00C12EC2">
      <w:pPr>
        <w:spacing w:line="240" w:lineRule="exact"/>
        <w:jc w:val="both"/>
        <w:rPr>
          <w:rFonts w:ascii="Arial" w:hAnsi="Arial"/>
          <w:noProof/>
          <w:sz w:val="22"/>
        </w:rPr>
      </w:pPr>
      <w:r w:rsidRPr="004D45C5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4D45C5">
        <w:rPr>
          <w:rFonts w:ascii="Arial" w:hAnsi="Arial"/>
          <w:i/>
          <w:noProof/>
          <w:sz w:val="22"/>
        </w:rPr>
        <w:t>(consigneu l’objecte del contracte i lots, si escau)</w:t>
      </w:r>
      <w:r w:rsidRPr="004D45C5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C12EC2" w:rsidRPr="004D45C5" w:rsidRDefault="00C12EC2" w:rsidP="00C12EC2">
      <w:pPr>
        <w:spacing w:line="240" w:lineRule="exact"/>
        <w:jc w:val="both"/>
        <w:rPr>
          <w:rFonts w:ascii="Arial" w:hAnsi="Arial"/>
          <w:noProof/>
          <w:sz w:val="22"/>
        </w:rPr>
      </w:pPr>
    </w:p>
    <w:p w:rsidR="00C12EC2" w:rsidRPr="004D45C5" w:rsidRDefault="00C12EC2" w:rsidP="00C12EC2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" w:hAnsi="Arial"/>
          <w:noProof/>
          <w:sz w:val="22"/>
        </w:rPr>
      </w:pPr>
      <w:r w:rsidRPr="004D45C5">
        <w:rPr>
          <w:rFonts w:ascii="Arial" w:hAnsi="Arial"/>
          <w:noProof/>
          <w:sz w:val="22"/>
        </w:rPr>
        <w:t>Proposició econòmica:</w:t>
      </w:r>
    </w:p>
    <w:p w:rsidR="00C12EC2" w:rsidRPr="004D45C5" w:rsidRDefault="00C12EC2" w:rsidP="00C12EC2">
      <w:pPr>
        <w:spacing w:line="240" w:lineRule="exact"/>
        <w:jc w:val="both"/>
        <w:rPr>
          <w:rFonts w:ascii="Arial" w:hAnsi="Arial"/>
          <w:noProof/>
          <w:sz w:val="22"/>
        </w:rPr>
      </w:pPr>
    </w:p>
    <w:tbl>
      <w:tblPr>
        <w:tblW w:w="51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1123"/>
        <w:gridCol w:w="871"/>
        <w:gridCol w:w="1091"/>
        <w:gridCol w:w="1091"/>
        <w:gridCol w:w="1091"/>
        <w:gridCol w:w="1486"/>
        <w:gridCol w:w="224"/>
      </w:tblGrid>
      <w:tr w:rsidR="00C12EC2" w:rsidRPr="004D45C5" w:rsidTr="00145EA5">
        <w:trPr>
          <w:trHeight w:val="500"/>
        </w:trPr>
        <w:tc>
          <w:tcPr>
            <w:tcW w:w="221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OFERTA DEL LICITADOR</w:t>
            </w:r>
          </w:p>
        </w:tc>
        <w:tc>
          <w:tcPr>
            <w:tcW w:w="125" w:type="pct"/>
            <w:tcBorders>
              <w:left w:val="single" w:sz="4" w:space="0" w:color="auto"/>
            </w:tcBorders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trHeight w:val="50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Concepte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màxim, IVA exclòs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ind w:left="-61" w:firstLine="61"/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Unitats estimades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ofert, IVA exclòs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Tipus % IVA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Import IVA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Total preu unitari ofert, IVA inclòs</w:t>
            </w:r>
          </w:p>
        </w:tc>
        <w:tc>
          <w:tcPr>
            <w:tcW w:w="125" w:type="pct"/>
            <w:tcBorders>
              <w:left w:val="single" w:sz="4" w:space="0" w:color="auto"/>
            </w:tcBorders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50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BF4664" w:rsidRDefault="00C12EC2" w:rsidP="008C464B">
            <w:pPr>
              <w:rPr>
                <w:rFonts w:ascii="Arial" w:hAnsi="Arial" w:cs="Arial"/>
                <w:b/>
                <w:sz w:val="18"/>
                <w:szCs w:val="18"/>
                <w:u w:val="single"/>
                <w:lang w:eastAsia="ca-ES"/>
              </w:rPr>
            </w:pP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Serveis d</w:t>
            </w:r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e carenada </w:t>
            </w: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(treta</w:t>
            </w:r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 </w:t>
            </w: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+</w:t>
            </w:r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 posada</w:t>
            </w: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 en sec</w:t>
            </w:r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 </w:t>
            </w: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+</w:t>
            </w:r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 </w:t>
            </w: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estada</w:t>
            </w:r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 </w:t>
            </w: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+</w:t>
            </w:r>
            <w:r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 </w:t>
            </w: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varada a l'aigua)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Treta en </w:t>
            </w:r>
            <w:proofErr w:type="spellStart"/>
            <w:r w:rsidRPr="00C5279E">
              <w:rPr>
                <w:rFonts w:ascii="Arial" w:hAnsi="Arial" w:cs="Arial"/>
                <w:i/>
                <w:sz w:val="18"/>
                <w:szCs w:val="18"/>
                <w:lang w:eastAsia="ca-ES"/>
              </w:rPr>
              <w:t>Syncrolift</w:t>
            </w:r>
            <w:proofErr w:type="spellEnd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 (€/se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r</w:t>
            </w: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vei)      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2.383,46 €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Varada en </w:t>
            </w:r>
            <w:proofErr w:type="spellStart"/>
            <w:r w:rsidRPr="00C5279E">
              <w:rPr>
                <w:rFonts w:ascii="Arial" w:hAnsi="Arial" w:cs="Arial"/>
                <w:i/>
                <w:sz w:val="18"/>
                <w:szCs w:val="18"/>
                <w:lang w:eastAsia="ca-ES"/>
              </w:rPr>
              <w:t>Syncrolift</w:t>
            </w:r>
            <w:proofErr w:type="spellEnd"/>
            <w:r w:rsidRPr="00C5279E">
              <w:rPr>
                <w:rFonts w:ascii="Arial" w:hAnsi="Arial" w:cs="Arial"/>
                <w:i/>
                <w:sz w:val="18"/>
                <w:szCs w:val="18"/>
                <w:lang w:eastAsia="ca-ES"/>
              </w:rPr>
              <w:t xml:space="preserve"> </w:t>
            </w: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(€/servei)  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2.383,46 €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Estada en sec (€/dia)                      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295,63 €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Servei de bussos, obligatori durant la treta i la varada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2.679,50 €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Construcció de bressol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2.695,00 €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Sistema contra-incendis. Connexió/desconnexió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308,50 €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Manteniment pressió en la línia contra incendis a bord (€/dia)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51,50 €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5E5F40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5E5F40">
              <w:rPr>
                <w:rFonts w:ascii="Arial" w:hAnsi="Arial" w:cs="Arial"/>
                <w:sz w:val="18"/>
                <w:szCs w:val="18"/>
                <w:lang w:eastAsia="ca-ES"/>
              </w:rPr>
              <w:t xml:space="preserve">Bastida d'accés. Instal·lació.(€/servei)          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5E5F40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5E5F40">
              <w:rPr>
                <w:rFonts w:ascii="Arial" w:hAnsi="Arial" w:cs="Arial"/>
                <w:sz w:val="18"/>
                <w:szCs w:val="18"/>
                <w:lang w:eastAsia="ca-ES"/>
              </w:rPr>
              <w:t>616,00 €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5E5F40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5E5F40">
              <w:rPr>
                <w:rFonts w:ascii="Arial" w:hAnsi="Arial" w:cs="Arial"/>
                <w:sz w:val="18"/>
                <w:szCs w:val="18"/>
                <w:lang w:eastAsia="ca-ES"/>
              </w:rPr>
              <w:t>Lloguer bastida d'accés (€/dia) (2 unitats a 11,75€/unitat = 23,50€)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5E5F40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5E5F40">
              <w:rPr>
                <w:rFonts w:ascii="Arial" w:hAnsi="Arial" w:cs="Arial"/>
                <w:sz w:val="18"/>
                <w:szCs w:val="18"/>
                <w:lang w:eastAsia="ca-ES"/>
              </w:rPr>
              <w:t>23,50 €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Tractament d'escombraries, reciclatge i neteja de l'àrea (€/dia)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55,25 €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62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Contenidors de 6m</w:t>
            </w:r>
            <w:r w:rsidRPr="00057A46">
              <w:rPr>
                <w:rFonts w:ascii="Arial" w:hAnsi="Arial" w:cs="Arial"/>
                <w:sz w:val="18"/>
                <w:szCs w:val="18"/>
                <w:vertAlign w:val="superscript"/>
                <w:lang w:eastAsia="ca-ES"/>
              </w:rPr>
              <w:t>3</w:t>
            </w: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 - recollida i buidatge (€/unitat)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430,00 €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Electricitat. Connexió i desconnexió elèctrica 63 </w:t>
            </w:r>
            <w:proofErr w:type="spellStart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Amp</w:t>
            </w:r>
            <w:proofErr w:type="spellEnd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.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183,50 €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Consum electricitat 400 V +/- 7% (€/kWh)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0,40 €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1.200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Aigua dolça. Connexió i desconnexió d'aigua dolça 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154,50 €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Consum d'aigua dolça (€/m3)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5,90 €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Grua. Servei de grua 40 </w:t>
            </w:r>
            <w:proofErr w:type="spellStart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Tn</w:t>
            </w:r>
            <w:proofErr w:type="spellEnd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 (€/hora)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185,00 €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Toro. Moviment toro, min. 1h (€/hora)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120,50 €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Plataforma elevadora. 2 unitats Plataforma braç 12m D/E (€/dia)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164,00 €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Neteja obra viva amb aigua a pressió (€/m2)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4,75 €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400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Bastida babord: 15m llarg x 8m d'alt. amb 2 balcons i s/carros. Muntatge, lloguer i desmuntatge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6.440,00 €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Bastida estribord: 25m llarg x 8m d'alt. amb 2 balcons i s/carros. Muntatge, lloguer i desmuntatge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9.520,00 €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Maniobra bastides. Desmuntar i tornar a muntar. Babord.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3.780,00 €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54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Maniobra bastides. Desmuntar i tornar a muntar. Estribord. (€/servei)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5.320,00 €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Estada al moll (€/dia)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263,67 €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Retirada d'escombraries i neteja de l'àrea de l’estada al moll (€/dia)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55,25 €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Servei d'amarrament (€/maniobra)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165,00 €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Ma d'obra operaris: marineria, proteccions, neteja, pintura obra viva (€/hora)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49,75 €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190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50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2EC2" w:rsidRPr="00BF4664" w:rsidRDefault="00C12EC2" w:rsidP="008C464B">
            <w:pPr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Servei de renovació d'ànodes de sacrifici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màxim, IVA exclòs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Unitats estimades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ofert, IVA exclòs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Tipus % IVA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Import IVA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Total preu unitari ofert, IVA inclòs</w:t>
            </w: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Renovació i subministrament Ànodes 2,42Kg (€/unitat)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118,44 €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43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190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50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2EC2" w:rsidRPr="00BF4664" w:rsidRDefault="00C12EC2" w:rsidP="008C464B">
            <w:pPr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Serveis de tractament de protecció de l'obra viva (pintura antiincrustant)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màxim, IVA exclòs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Unitats estimades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ofert, IVA exclòs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Tipus % IVA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Import IVA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Total preu unitari ofert, IVA inclòs</w:t>
            </w: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Proteccions línia flotació 100 </w:t>
            </w:r>
            <w:proofErr w:type="spellStart"/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m.l</w:t>
            </w:r>
            <w:proofErr w:type="spellEnd"/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. (€/</w:t>
            </w:r>
            <w:proofErr w:type="spellStart"/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m.l</w:t>
            </w:r>
            <w:proofErr w:type="spellEnd"/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.)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7,25 €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36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Aplicació pintura400m2 x 2 capes + 1 capa extra línia flot.100 </w:t>
            </w:r>
            <w:proofErr w:type="spellStart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m.l</w:t>
            </w:r>
            <w:proofErr w:type="spellEnd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. (€/</w:t>
            </w:r>
            <w:proofErr w:type="spellStart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m.l</w:t>
            </w:r>
            <w:proofErr w:type="spellEnd"/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.)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4,62 €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900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C2" w:rsidRPr="004D45C5" w:rsidTr="00145EA5">
        <w:trPr>
          <w:gridAfter w:val="1"/>
          <w:wAfter w:w="125" w:type="pct"/>
          <w:trHeight w:val="410"/>
        </w:trPr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Pintura International Micron-350</w:t>
            </w:r>
            <w:r w:rsidRPr="00057A46">
              <w:rPr>
                <w:rFonts w:ascii="Arial" w:hAnsi="Arial" w:cs="Arial"/>
                <w:i/>
                <w:sz w:val="18"/>
                <w:szCs w:val="18"/>
                <w:lang w:eastAsia="ca-ES"/>
              </w:rPr>
              <w:t xml:space="preserve"> </w:t>
            </w: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 xml:space="preserve">pots 20L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1.556,47 €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2EC2" w:rsidRPr="004D45C5" w:rsidRDefault="00C12EC2" w:rsidP="00C12EC2">
      <w:pPr>
        <w:jc w:val="both"/>
        <w:rPr>
          <w:rFonts w:ascii="Arial" w:hAnsi="Arial"/>
          <w:noProof/>
          <w:sz w:val="22"/>
        </w:rPr>
      </w:pPr>
    </w:p>
    <w:p w:rsidR="00C12EC2" w:rsidRDefault="00C12EC2" w:rsidP="00C12EC2">
      <w:pPr>
        <w:ind w:left="709"/>
        <w:jc w:val="both"/>
        <w:rPr>
          <w:rFonts w:ascii="Arial" w:hAnsi="Arial"/>
          <w:sz w:val="22"/>
        </w:rPr>
      </w:pPr>
    </w:p>
    <w:tbl>
      <w:tblPr>
        <w:tblW w:w="50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"/>
        <w:gridCol w:w="1158"/>
        <w:gridCol w:w="1011"/>
        <w:gridCol w:w="1775"/>
        <w:gridCol w:w="1304"/>
        <w:gridCol w:w="1374"/>
      </w:tblGrid>
      <w:tr w:rsidR="00145EA5" w:rsidRPr="004D45C5" w:rsidTr="00145EA5">
        <w:trPr>
          <w:trHeight w:val="484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12EC2" w:rsidRPr="00BF4664" w:rsidRDefault="00C12EC2" w:rsidP="008C464B">
            <w:pPr>
              <w:rPr>
                <w:rFonts w:ascii="Arial" w:hAnsi="Arial" w:cs="Arial"/>
                <w:b/>
                <w:sz w:val="18"/>
                <w:szCs w:val="18"/>
                <w:u w:val="single"/>
                <w:lang w:eastAsia="ca-ES"/>
              </w:rPr>
            </w:pPr>
            <w:bookmarkStart w:id="0" w:name="_GoBack" w:colFirst="6" w:colLast="6"/>
            <w:r w:rsidRPr="00BF4664">
              <w:rPr>
                <w:rFonts w:ascii="Arial" w:hAnsi="Arial" w:cs="Arial"/>
                <w:b/>
                <w:sz w:val="18"/>
                <w:szCs w:val="18"/>
                <w:lang w:eastAsia="ca-ES"/>
              </w:rPr>
              <w:t>Serveis mecànics de manteniment del sistema de propulsió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màxim, IVA exclòs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Unitats estimades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Preu unitari ofert, IVA exclòs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Tipus % IVA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C12EC2" w:rsidRPr="004D45C5" w:rsidRDefault="00C12EC2" w:rsidP="008C464B">
            <w:pPr>
              <w:rPr>
                <w:rFonts w:ascii="Arial" w:hAnsi="Arial" w:cs="Arial"/>
                <w:sz w:val="16"/>
                <w:szCs w:val="16"/>
              </w:rPr>
            </w:pPr>
            <w:r w:rsidRPr="004D45C5">
              <w:rPr>
                <w:rFonts w:ascii="Arial" w:hAnsi="Arial" w:cs="Arial"/>
                <w:sz w:val="16"/>
                <w:szCs w:val="16"/>
              </w:rPr>
              <w:t>Import IVA</w:t>
            </w:r>
          </w:p>
        </w:tc>
      </w:tr>
      <w:tr w:rsidR="00C12EC2" w:rsidRPr="004D45C5" w:rsidTr="00145EA5">
        <w:trPr>
          <w:trHeight w:val="34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Treta de l'hèlix, desmuntatge i desplaçament de l'eix intermedi i l'eix de cua, canvi casquet botzina i feines auxiliars (€/servei)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7.220,00 €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C12EC2" w:rsidRPr="004D45C5" w:rsidTr="00145EA5">
        <w:trPr>
          <w:trHeight w:val="34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Aplicació líquids penetrants als cons de l'eix. Assaig no destructiu. (€/servei)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440,00 €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tr w:rsidR="00C12EC2" w:rsidRPr="004D45C5" w:rsidTr="00145EA5">
        <w:trPr>
          <w:trHeight w:val="39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57A46">
              <w:rPr>
                <w:rFonts w:ascii="Arial" w:hAnsi="Arial" w:cs="Arial"/>
                <w:sz w:val="18"/>
                <w:szCs w:val="18"/>
                <w:lang w:eastAsia="ca-ES"/>
              </w:rPr>
              <w:t>Bastides d'accés a l'hèlix a ambdós costats del codast. Muntatge, lloguer i desmuntatge. (€/servei)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1.120,00 €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EC2" w:rsidRPr="004D45C5" w:rsidRDefault="00C12EC2" w:rsidP="008C464B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A12F5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C2" w:rsidRPr="004D45C5" w:rsidRDefault="00C12EC2" w:rsidP="008C464B">
            <w:pPr>
              <w:jc w:val="right"/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</w:tr>
      <w:bookmarkEnd w:id="0"/>
    </w:tbl>
    <w:p w:rsidR="00C12EC2" w:rsidRDefault="00C12EC2" w:rsidP="00C12EC2">
      <w:pPr>
        <w:ind w:left="709"/>
        <w:jc w:val="both"/>
        <w:rPr>
          <w:rFonts w:ascii="Arial" w:hAnsi="Arial"/>
          <w:sz w:val="22"/>
        </w:rPr>
      </w:pPr>
    </w:p>
    <w:p w:rsidR="00C12EC2" w:rsidRDefault="00C12EC2" w:rsidP="00C12EC2">
      <w:pPr>
        <w:ind w:left="709"/>
        <w:jc w:val="both"/>
        <w:rPr>
          <w:rFonts w:ascii="Arial" w:hAnsi="Arial"/>
          <w:sz w:val="22"/>
        </w:rPr>
      </w:pPr>
    </w:p>
    <w:p w:rsidR="00C12EC2" w:rsidRPr="004D45C5" w:rsidRDefault="00C12EC2" w:rsidP="00C12EC2">
      <w:pPr>
        <w:ind w:left="709"/>
        <w:jc w:val="both"/>
        <w:rPr>
          <w:rFonts w:ascii="Arial" w:hAnsi="Arial"/>
          <w:sz w:val="22"/>
        </w:rPr>
      </w:pPr>
    </w:p>
    <w:p w:rsidR="00C12EC2" w:rsidRPr="004D45C5" w:rsidRDefault="00C12EC2" w:rsidP="00C12EC2">
      <w:pPr>
        <w:ind w:left="709"/>
        <w:jc w:val="both"/>
        <w:rPr>
          <w:rFonts w:ascii="Arial" w:hAnsi="Arial"/>
          <w:i/>
          <w:sz w:val="22"/>
        </w:rPr>
      </w:pPr>
      <w:r w:rsidRPr="004D45C5">
        <w:rPr>
          <w:rFonts w:ascii="Arial" w:hAnsi="Arial"/>
          <w:i/>
          <w:sz w:val="22"/>
        </w:rPr>
        <w:t>Nota: Sobre el total de serveis facturats, IVA exclòs, s’aplicarà un recàrrec de l’1,5%, com a contribució a la pòlissa de responsabilitat civil del projecte.</w:t>
      </w:r>
    </w:p>
    <w:p w:rsidR="00C12EC2" w:rsidRPr="004D45C5" w:rsidRDefault="00C12EC2" w:rsidP="00C12EC2">
      <w:pPr>
        <w:ind w:left="709"/>
        <w:jc w:val="both"/>
        <w:rPr>
          <w:rFonts w:ascii="Arial" w:hAnsi="Arial"/>
          <w:sz w:val="22"/>
        </w:rPr>
      </w:pPr>
    </w:p>
    <w:p w:rsidR="00C12EC2" w:rsidRPr="004D45C5" w:rsidRDefault="00C12EC2" w:rsidP="00C12EC2">
      <w:pPr>
        <w:ind w:left="709"/>
        <w:jc w:val="both"/>
        <w:rPr>
          <w:rFonts w:ascii="Arial" w:hAnsi="Arial" w:cs="Arial"/>
          <w:sz w:val="22"/>
          <w:szCs w:val="22"/>
        </w:rPr>
      </w:pPr>
      <w:r w:rsidRPr="004D45C5">
        <w:rPr>
          <w:rFonts w:ascii="Arial" w:hAnsi="Arial" w:cs="Arial"/>
          <w:sz w:val="22"/>
          <w:szCs w:val="22"/>
        </w:rPr>
        <w:t>(</w:t>
      </w:r>
      <w:r w:rsidRPr="004D45C5">
        <w:rPr>
          <w:rFonts w:ascii="Arial" w:hAnsi="Arial" w:cs="Arial"/>
          <w:i/>
          <w:sz w:val="22"/>
          <w:szCs w:val="22"/>
        </w:rPr>
        <w:t>Signatura electrònica</w:t>
      </w:r>
      <w:r w:rsidRPr="004D45C5">
        <w:rPr>
          <w:rFonts w:ascii="Arial" w:hAnsi="Arial" w:cs="Arial"/>
          <w:sz w:val="22"/>
          <w:szCs w:val="22"/>
        </w:rPr>
        <w:t>)."</w:t>
      </w:r>
    </w:p>
    <w:p w:rsidR="00C12EC2" w:rsidRPr="004D45C5" w:rsidRDefault="00C12EC2" w:rsidP="00C12EC2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12EC2" w:rsidRPr="004D45C5" w:rsidRDefault="00C12EC2" w:rsidP="00C12E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4D45C5">
        <w:rPr>
          <w:rFonts w:ascii="Arial" w:hAnsi="Arial" w:cs="Arial"/>
          <w:sz w:val="22"/>
          <w:szCs w:val="22"/>
        </w:rPr>
        <w:t xml:space="preserve">Per signar la proposició econòmica, la persona que actuï en representació de l’empresa licitadora s’ha d’identificar i signar amb un certificat digital (nivell 3 o superior) de signatura electrònica avançada basada en un certificat qualificat o reconegut de signatura electrònica emès per les entitats de certificació del Consorci Administració Oberta de Catalunya (Consorci AOC), la </w:t>
      </w:r>
      <w:proofErr w:type="spellStart"/>
      <w:r w:rsidRPr="004D45C5">
        <w:rPr>
          <w:rFonts w:ascii="Arial" w:hAnsi="Arial" w:cs="Arial"/>
          <w:sz w:val="22"/>
          <w:szCs w:val="22"/>
        </w:rPr>
        <w:t>Firmaprofesional</w:t>
      </w:r>
      <w:proofErr w:type="spellEnd"/>
      <w:r w:rsidRPr="004D45C5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4D45C5">
        <w:rPr>
          <w:rFonts w:ascii="Arial" w:hAnsi="Arial" w:cs="Arial"/>
          <w:sz w:val="22"/>
          <w:szCs w:val="22"/>
        </w:rPr>
        <w:t>Fábrica</w:t>
      </w:r>
      <w:proofErr w:type="spellEnd"/>
      <w:r w:rsidRPr="004D45C5">
        <w:rPr>
          <w:rFonts w:ascii="Arial" w:hAnsi="Arial" w:cs="Arial"/>
          <w:sz w:val="22"/>
          <w:szCs w:val="22"/>
        </w:rPr>
        <w:t xml:space="preserve"> Nacional de Moneda y Timbre, la </w:t>
      </w:r>
      <w:proofErr w:type="spellStart"/>
      <w:r w:rsidRPr="004D45C5">
        <w:rPr>
          <w:rFonts w:ascii="Arial" w:hAnsi="Arial" w:cs="Arial"/>
          <w:sz w:val="22"/>
          <w:szCs w:val="22"/>
        </w:rPr>
        <w:t>Camerfirma</w:t>
      </w:r>
      <w:proofErr w:type="spellEnd"/>
      <w:r w:rsidRPr="004D45C5">
        <w:rPr>
          <w:rFonts w:ascii="Arial" w:hAnsi="Arial" w:cs="Arial"/>
          <w:sz w:val="22"/>
          <w:szCs w:val="22"/>
        </w:rPr>
        <w:t xml:space="preserve"> o el DNI Electrònic.</w:t>
      </w:r>
    </w:p>
    <w:p w:rsidR="008F6A2C" w:rsidRDefault="008F6A2C"/>
    <w:sectPr w:rsidR="008F6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C2"/>
    <w:rsid w:val="00145EA5"/>
    <w:rsid w:val="008F6A2C"/>
    <w:rsid w:val="00C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C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C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6DF26DAB.dotm</Template>
  <TotalTime>3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2</cp:revision>
  <dcterms:created xsi:type="dcterms:W3CDTF">2023-05-12T10:30:00Z</dcterms:created>
  <dcterms:modified xsi:type="dcterms:W3CDTF">2023-05-12T10:36:00Z</dcterms:modified>
</cp:coreProperties>
</file>