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3AD" w14:textId="77777777" w:rsidR="00C03263" w:rsidRPr="00C173FC" w:rsidRDefault="00C03263" w:rsidP="00C03263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3</w:t>
      </w:r>
    </w:p>
    <w:p w14:paraId="617D1B8B" w14:textId="77777777" w:rsidR="00C03263" w:rsidRPr="00C173FC" w:rsidRDefault="00C03263" w:rsidP="00C03263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17967B8A" w14:textId="77777777" w:rsidR="00C03263" w:rsidRPr="00C173FC" w:rsidRDefault="00C03263" w:rsidP="00C03263">
      <w:pPr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declaración responsable donde se indica fabricando y modelo de los elementos a suministrar que constan en el LOTE 1 (criterios 1,2 y 3)</w:t>
      </w:r>
    </w:p>
    <w:p w14:paraId="030E2106" w14:textId="77777777" w:rsidR="00C03263" w:rsidRPr="00C173FC" w:rsidRDefault="00C03263" w:rsidP="00C03263">
      <w:pPr>
        <w:rPr>
          <w:rFonts w:eastAsia="Calibri" w:cs="Arial"/>
          <w:b/>
          <w:noProof w:val="0"/>
          <w:szCs w:val="22"/>
          <w:lang w:val="es-ES" w:eastAsia="en-US"/>
        </w:rPr>
      </w:pPr>
    </w:p>
    <w:p w14:paraId="50158605" w14:textId="77777777" w:rsidR="00C03263" w:rsidRDefault="00C03263" w:rsidP="00C03263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64C3596A" w14:textId="059ECA51" w:rsidR="00C03263" w:rsidRDefault="00C03263" w:rsidP="00C03263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37C43754" w14:textId="77777777" w:rsidR="00C03263" w:rsidRPr="00C173FC" w:rsidRDefault="00C03263" w:rsidP="00C03263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354A220F" w14:textId="77777777" w:rsidR="00C03263" w:rsidRPr="00C173FC" w:rsidRDefault="00C03263" w:rsidP="00C03263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78095829" w14:textId="758C64E4" w:rsidR="00C03263" w:rsidRDefault="00C03263" w:rsidP="00C03263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26076AF4" w14:textId="77777777" w:rsidR="00C03263" w:rsidRPr="00C173FC" w:rsidRDefault="00C03263" w:rsidP="00C03263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19881E60" w14:textId="77777777" w:rsidR="00C03263" w:rsidRPr="00C173FC" w:rsidRDefault="00C03263" w:rsidP="00C03263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 xml:space="preserve">Lote </w:t>
      </w:r>
      <w:proofErr w:type="gramStart"/>
      <w:r w:rsidRPr="00C173FC">
        <w:rPr>
          <w:rFonts w:cs="Arial"/>
          <w:b/>
          <w:noProof w:val="0"/>
          <w:szCs w:val="22"/>
          <w:lang w:val="es-ES"/>
        </w:rPr>
        <w:t>1.Suminist</w:t>
      </w:r>
      <w:r>
        <w:rPr>
          <w:rFonts w:cs="Arial"/>
          <w:b/>
          <w:noProof w:val="0"/>
          <w:szCs w:val="22"/>
          <w:lang w:val="es-ES"/>
        </w:rPr>
        <w:t>ro</w:t>
      </w:r>
      <w:proofErr w:type="gramEnd"/>
      <w:r w:rsidRPr="00C173FC">
        <w:rPr>
          <w:rFonts w:cs="Arial"/>
          <w:b/>
          <w:noProof w:val="0"/>
          <w:szCs w:val="22"/>
          <w:lang w:val="es-ES"/>
        </w:rPr>
        <w:t>, instalación y mantenimiento de CCTV a Diputación de Barcelona y al Consorcio Agrario del Baix Llobregat</w:t>
      </w:r>
    </w:p>
    <w:p w14:paraId="1601F78F" w14:textId="77777777" w:rsidR="00C03263" w:rsidRPr="00C173FC" w:rsidRDefault="00C03263" w:rsidP="00C03263">
      <w:pPr>
        <w:jc w:val="center"/>
        <w:rPr>
          <w:noProof w:val="0"/>
          <w:lang w:val="es-ES"/>
        </w:rPr>
      </w:pPr>
    </w:p>
    <w:p w14:paraId="6482E2A4" w14:textId="77777777" w:rsidR="00C03263" w:rsidRPr="00C173FC" w:rsidRDefault="00C03263" w:rsidP="00C03263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declara responsablemente el fabricante y el modelo de los elementos a suministrar:</w:t>
      </w:r>
    </w:p>
    <w:p w14:paraId="0C3DA88A" w14:textId="77777777" w:rsidR="00C03263" w:rsidRPr="00C173FC" w:rsidRDefault="00C03263" w:rsidP="00C03263">
      <w:pPr>
        <w:rPr>
          <w:noProof w:val="0"/>
          <w:lang w:val="es-ES"/>
        </w:rPr>
      </w:pPr>
    </w:p>
    <w:p w14:paraId="34776C62" w14:textId="77777777" w:rsidR="00C03263" w:rsidRPr="00C173FC" w:rsidRDefault="00C03263" w:rsidP="00C03263">
      <w:pPr>
        <w:numPr>
          <w:ilvl w:val="0"/>
          <w:numId w:val="2"/>
        </w:numPr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Diputación de Barcelona</w:t>
      </w:r>
    </w:p>
    <w:p w14:paraId="6485B28F" w14:textId="089A452D" w:rsidR="00C03263" w:rsidRDefault="00C03263" w:rsidP="00C03263">
      <w:pPr>
        <w:pStyle w:val="Pargrafdellista"/>
        <w:ind w:left="284"/>
        <w:rPr>
          <w:noProof w:val="0"/>
          <w:lang w:val="es-ES"/>
        </w:rPr>
      </w:pPr>
    </w:p>
    <w:p w14:paraId="215C85F9" w14:textId="77777777" w:rsidR="00C03263" w:rsidRDefault="00C03263" w:rsidP="00C03263">
      <w:pPr>
        <w:pStyle w:val="Pargrafdellista"/>
        <w:ind w:left="284"/>
        <w:rPr>
          <w:noProof w:val="0"/>
          <w:lang w:val="es-ES"/>
        </w:rPr>
      </w:pPr>
    </w:p>
    <w:p w14:paraId="40B15297" w14:textId="77777777" w:rsidR="00C03263" w:rsidRPr="00C173FC" w:rsidRDefault="00C03263" w:rsidP="00C03263">
      <w:pPr>
        <w:pStyle w:val="Pargrafdellista"/>
        <w:ind w:left="284"/>
        <w:rPr>
          <w:noProof w:val="0"/>
          <w:lang w:val="es-ES"/>
        </w:rPr>
      </w:pPr>
    </w:p>
    <w:tbl>
      <w:tblPr>
        <w:tblW w:w="7917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993"/>
        <w:gridCol w:w="1842"/>
        <w:gridCol w:w="2127"/>
      </w:tblGrid>
      <w:tr w:rsidR="00C03263" w:rsidRPr="00C173FC" w14:paraId="58D62DA0" w14:textId="77777777" w:rsidTr="004E799B">
        <w:trPr>
          <w:trHeight w:val="858"/>
          <w:jc w:val="center"/>
        </w:trPr>
        <w:tc>
          <w:tcPr>
            <w:tcW w:w="2955" w:type="dxa"/>
            <w:tcBorders>
              <w:top w:val="nil"/>
              <w:left w:val="nil"/>
            </w:tcBorders>
          </w:tcPr>
          <w:p w14:paraId="781FF24F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C9FC325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180E6BCA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7C49D5E8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7A027F5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FABRICANTE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629B37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MODELO</w:t>
            </w:r>
          </w:p>
        </w:tc>
      </w:tr>
      <w:tr w:rsidR="00C03263" w:rsidRPr="00C173FC" w14:paraId="1CA9CF0B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12DB7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01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58B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3673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3BF6EE09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896BD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bullet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>/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B9DE9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5D7E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86DBE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56F910C2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6AB36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pinhole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E538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94CD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2EE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48EAA4D0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4CF33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r w:rsidRPr="00C173FC">
              <w:rPr>
                <w:noProof w:val="0"/>
                <w:color w:val="000000"/>
                <w:szCs w:val="22"/>
                <w:lang w:val="es-ES"/>
              </w:rPr>
              <w:t xml:space="preserve">domo </w:t>
            </w:r>
            <w:r w:rsidRPr="00C173FC">
              <w:rPr>
                <w:noProof w:val="0"/>
                <w:szCs w:val="22"/>
                <w:lang w:val="es-ES"/>
              </w:rPr>
              <w:t>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A08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71EC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62448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141D11EC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1A46A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Cámara Exterior 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631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ED7BF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A04A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31AE7AC7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58CF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multióptica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CE16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F1A7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DAA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60BE008D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14:paraId="0DA8FCF0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Conmutador 4 puertos industrial </w:t>
            </w:r>
          </w:p>
        </w:tc>
        <w:tc>
          <w:tcPr>
            <w:tcW w:w="993" w:type="dxa"/>
            <w:vAlign w:val="center"/>
          </w:tcPr>
          <w:p w14:paraId="26FC3218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2.2.10</w:t>
            </w:r>
          </w:p>
        </w:tc>
        <w:tc>
          <w:tcPr>
            <w:tcW w:w="1842" w:type="dxa"/>
            <w:vAlign w:val="center"/>
          </w:tcPr>
          <w:p w14:paraId="341A915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7A45BF0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6CED7ED2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14:paraId="7428040D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Conmutador 8 puertos - corporativo</w:t>
            </w:r>
          </w:p>
        </w:tc>
        <w:tc>
          <w:tcPr>
            <w:tcW w:w="993" w:type="dxa"/>
            <w:vAlign w:val="center"/>
          </w:tcPr>
          <w:p w14:paraId="3E3056F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2.2.11</w:t>
            </w:r>
          </w:p>
        </w:tc>
        <w:tc>
          <w:tcPr>
            <w:tcW w:w="1842" w:type="dxa"/>
            <w:vAlign w:val="center"/>
          </w:tcPr>
          <w:p w14:paraId="5F851F7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1114FAFD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7837B2D2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14:paraId="6E271FFE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Conmutador 8 puertos </w:t>
            </w:r>
          </w:p>
          <w:p w14:paraId="6E034E14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0FD74A6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2.2.12</w:t>
            </w:r>
          </w:p>
        </w:tc>
        <w:tc>
          <w:tcPr>
            <w:tcW w:w="1842" w:type="dxa"/>
            <w:vAlign w:val="center"/>
          </w:tcPr>
          <w:p w14:paraId="514D417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1BD5E82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08A797BE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14:paraId="0BD42B43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en cámara (Tarjeta microSD)</w:t>
            </w:r>
          </w:p>
        </w:tc>
        <w:tc>
          <w:tcPr>
            <w:tcW w:w="993" w:type="dxa"/>
            <w:vAlign w:val="center"/>
          </w:tcPr>
          <w:p w14:paraId="658C5E5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2.2.14</w:t>
            </w:r>
          </w:p>
        </w:tc>
        <w:tc>
          <w:tcPr>
            <w:tcW w:w="1842" w:type="dxa"/>
            <w:vAlign w:val="center"/>
          </w:tcPr>
          <w:p w14:paraId="550B0D03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23FEFFC9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0AAAB83D" w14:textId="77777777" w:rsidTr="004E799B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</w:tcPr>
          <w:p w14:paraId="2074FFB5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Conmutador 24 puertos</w:t>
            </w:r>
          </w:p>
          <w:p w14:paraId="4382989F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0425EBC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2.2.15</w:t>
            </w:r>
          </w:p>
        </w:tc>
        <w:tc>
          <w:tcPr>
            <w:tcW w:w="1842" w:type="dxa"/>
            <w:vAlign w:val="center"/>
          </w:tcPr>
          <w:p w14:paraId="3DD1CC03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348C6FD3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526AB3AE" w14:textId="77777777" w:rsidR="00C03263" w:rsidRPr="00C173FC" w:rsidRDefault="00C03263" w:rsidP="00C03263">
      <w:pPr>
        <w:rPr>
          <w:noProof w:val="0"/>
          <w:lang w:val="es-ES"/>
        </w:rPr>
      </w:pPr>
    </w:p>
    <w:p w14:paraId="64EBECBB" w14:textId="6DBA4418" w:rsidR="00C03263" w:rsidRDefault="00C03263" w:rsidP="00C03263">
      <w:pPr>
        <w:rPr>
          <w:noProof w:val="0"/>
          <w:lang w:val="es-ES"/>
        </w:rPr>
      </w:pPr>
    </w:p>
    <w:p w14:paraId="1DD3335F" w14:textId="4A6697A8" w:rsidR="00C03263" w:rsidRDefault="00C03263" w:rsidP="00C03263">
      <w:pPr>
        <w:rPr>
          <w:noProof w:val="0"/>
          <w:lang w:val="es-ES"/>
        </w:rPr>
      </w:pPr>
    </w:p>
    <w:p w14:paraId="5CD4E132" w14:textId="6DD01AD8" w:rsidR="00C03263" w:rsidRDefault="00C03263" w:rsidP="00C03263">
      <w:pPr>
        <w:rPr>
          <w:noProof w:val="0"/>
          <w:lang w:val="es-ES"/>
        </w:rPr>
      </w:pPr>
    </w:p>
    <w:p w14:paraId="63A2CEF2" w14:textId="77EA0B21" w:rsidR="00C03263" w:rsidRDefault="00C03263" w:rsidP="00C03263">
      <w:pPr>
        <w:rPr>
          <w:noProof w:val="0"/>
          <w:lang w:val="es-ES"/>
        </w:rPr>
      </w:pPr>
    </w:p>
    <w:p w14:paraId="6D48455F" w14:textId="77777777" w:rsidR="00C03263" w:rsidRPr="00C173FC" w:rsidRDefault="00C03263" w:rsidP="00C03263">
      <w:pPr>
        <w:rPr>
          <w:noProof w:val="0"/>
          <w:lang w:val="es-ES"/>
        </w:rPr>
      </w:pPr>
    </w:p>
    <w:tbl>
      <w:tblPr>
        <w:tblW w:w="7338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842"/>
        <w:gridCol w:w="2127"/>
      </w:tblGrid>
      <w:tr w:rsidR="00C03263" w:rsidRPr="00C173FC" w14:paraId="391D0F50" w14:textId="77777777" w:rsidTr="004E799B">
        <w:trPr>
          <w:jc w:val="center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B5B3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  <w:p w14:paraId="0C785FDC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8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4AB25CA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37983B05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C6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FABRICANTE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A03E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MODELO</w:t>
            </w:r>
          </w:p>
        </w:tc>
      </w:tr>
      <w:tr w:rsidR="00C03263" w:rsidRPr="00C173FC" w14:paraId="150D8158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AE15105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Conmutador 24 puertos - corporativo</w:t>
            </w:r>
          </w:p>
        </w:tc>
        <w:tc>
          <w:tcPr>
            <w:tcW w:w="993" w:type="dxa"/>
            <w:vAlign w:val="center"/>
          </w:tcPr>
          <w:p w14:paraId="20EE084E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2.2.13</w:t>
            </w:r>
          </w:p>
        </w:tc>
        <w:tc>
          <w:tcPr>
            <w:tcW w:w="1842" w:type="dxa"/>
            <w:vAlign w:val="center"/>
          </w:tcPr>
          <w:p w14:paraId="66C169D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2506E86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39BE73A2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7D7F9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Convertidor UTP – Fibra (1 canal)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953E7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2.2.16</w:t>
            </w:r>
          </w:p>
        </w:tc>
        <w:tc>
          <w:tcPr>
            <w:tcW w:w="1842" w:type="dxa"/>
            <w:vAlign w:val="center"/>
          </w:tcPr>
          <w:p w14:paraId="318AB20D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30DD6D7F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0DC9C99F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6E72A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SFP – fibra MM</w:t>
            </w:r>
            <w:r>
              <w:rPr>
                <w:noProof w:val="0"/>
                <w:szCs w:val="22"/>
                <w:lang w:val="es-ES"/>
              </w:rPr>
              <w:t xml:space="preserve"> </w:t>
            </w:r>
            <w:r w:rsidRPr="00C173FC">
              <w:rPr>
                <w:noProof w:val="0"/>
                <w:szCs w:val="22"/>
                <w:lang w:val="es-ES"/>
              </w:rPr>
              <w:t>LC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F23E1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D03E9D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FED8A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1346F6C7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B87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SFP – fibra MM LC - corporativo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377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37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A2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14F5CED1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475E678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PP Fibra + Bandeja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A174995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A6EB79D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486DDC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000B44FC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E704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proofErr w:type="spellStart"/>
            <w:r w:rsidRPr="00C173FC">
              <w:rPr>
                <w:noProof w:val="0"/>
                <w:szCs w:val="22"/>
                <w:lang w:val="es-ES"/>
              </w:rPr>
              <w:t>Patch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 xml:space="preserve">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Pannel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 xml:space="preserve"> RJ-45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AA5C0C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699F8CC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BEA8C0A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24FEB3C3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B6239DC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</w:t>
            </w:r>
            <w:r>
              <w:rPr>
                <w:noProof w:val="0"/>
                <w:szCs w:val="22"/>
                <w:lang w:val="es-ES"/>
              </w:rPr>
              <w:t>ue</w:t>
            </w:r>
            <w:r w:rsidRPr="00C173FC">
              <w:rPr>
                <w:noProof w:val="0"/>
                <w:szCs w:val="22"/>
                <w:lang w:val="es-ES"/>
              </w:rPr>
              <w:t>nt</w:t>
            </w:r>
            <w:r>
              <w:rPr>
                <w:noProof w:val="0"/>
                <w:szCs w:val="22"/>
                <w:lang w:val="es-ES"/>
              </w:rPr>
              <w:t>e</w:t>
            </w:r>
            <w:r w:rsidRPr="00C173FC">
              <w:rPr>
                <w:noProof w:val="0"/>
                <w:szCs w:val="22"/>
                <w:lang w:val="es-ES"/>
              </w:rPr>
              <w:t xml:space="preserve"> alimentación conmutador industrial</w:t>
            </w:r>
          </w:p>
        </w:tc>
        <w:tc>
          <w:tcPr>
            <w:tcW w:w="993" w:type="dxa"/>
            <w:vAlign w:val="center"/>
          </w:tcPr>
          <w:p w14:paraId="12527D4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2.2.28</w:t>
            </w:r>
          </w:p>
        </w:tc>
        <w:tc>
          <w:tcPr>
            <w:tcW w:w="1842" w:type="dxa"/>
            <w:vAlign w:val="center"/>
          </w:tcPr>
          <w:p w14:paraId="019BB69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4DB7F35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49A0B433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A430167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>
              <w:rPr>
                <w:noProof w:val="0"/>
                <w:szCs w:val="22"/>
                <w:lang w:val="es-ES"/>
              </w:rPr>
              <w:t>Fuente</w:t>
            </w:r>
            <w:r w:rsidRPr="00C173FC">
              <w:rPr>
                <w:noProof w:val="0"/>
                <w:szCs w:val="22"/>
                <w:lang w:val="es-ES"/>
              </w:rPr>
              <w:t xml:space="preserve"> alimentación convertidor de medio</w:t>
            </w:r>
          </w:p>
        </w:tc>
        <w:tc>
          <w:tcPr>
            <w:tcW w:w="993" w:type="dxa"/>
            <w:vAlign w:val="center"/>
          </w:tcPr>
          <w:p w14:paraId="5799A3C9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2.2.29</w:t>
            </w:r>
          </w:p>
        </w:tc>
        <w:tc>
          <w:tcPr>
            <w:tcW w:w="1842" w:type="dxa"/>
            <w:vAlign w:val="center"/>
          </w:tcPr>
          <w:p w14:paraId="3C2D27E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2B612A4E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50EC649A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52DD568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Alimentador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PoE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>+</w:t>
            </w:r>
          </w:p>
        </w:tc>
        <w:tc>
          <w:tcPr>
            <w:tcW w:w="993" w:type="dxa"/>
            <w:vAlign w:val="center"/>
          </w:tcPr>
          <w:p w14:paraId="3A60B83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2.2.30</w:t>
            </w:r>
          </w:p>
        </w:tc>
        <w:tc>
          <w:tcPr>
            <w:tcW w:w="1842" w:type="dxa"/>
            <w:vAlign w:val="center"/>
          </w:tcPr>
          <w:p w14:paraId="2B871F98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79D3E45B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24330CF0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7DC575E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Monitor 27” videovigilancia</w:t>
            </w:r>
          </w:p>
        </w:tc>
        <w:tc>
          <w:tcPr>
            <w:tcW w:w="993" w:type="dxa"/>
            <w:vAlign w:val="center"/>
          </w:tcPr>
          <w:p w14:paraId="7B106871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2.2.33</w:t>
            </w:r>
          </w:p>
        </w:tc>
        <w:tc>
          <w:tcPr>
            <w:tcW w:w="1842" w:type="dxa"/>
            <w:vAlign w:val="center"/>
          </w:tcPr>
          <w:p w14:paraId="3F83B93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3B64C700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55842708" w14:textId="77777777" w:rsidR="00C03263" w:rsidRPr="00C173FC" w:rsidRDefault="00C03263" w:rsidP="00C03263">
      <w:pPr>
        <w:rPr>
          <w:noProof w:val="0"/>
          <w:lang w:val="es-ES"/>
        </w:rPr>
      </w:pPr>
    </w:p>
    <w:p w14:paraId="49DA4190" w14:textId="77777777" w:rsidR="00C03263" w:rsidRPr="00C173FC" w:rsidRDefault="00C03263" w:rsidP="00C03263">
      <w:pPr>
        <w:rPr>
          <w:noProof w:val="0"/>
          <w:lang w:val="es-ES"/>
        </w:rPr>
      </w:pPr>
    </w:p>
    <w:p w14:paraId="5511FB1E" w14:textId="77777777" w:rsidR="00C03263" w:rsidRPr="00C173FC" w:rsidRDefault="00C03263" w:rsidP="00C03263">
      <w:pPr>
        <w:rPr>
          <w:noProof w:val="0"/>
          <w:lang w:val="es-ES"/>
        </w:rPr>
      </w:pPr>
    </w:p>
    <w:p w14:paraId="2DDB8484" w14:textId="7D8B6A4D" w:rsidR="00C03263" w:rsidRDefault="00C03263" w:rsidP="00C03263">
      <w:pPr>
        <w:numPr>
          <w:ilvl w:val="0"/>
          <w:numId w:val="2"/>
        </w:numPr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Parque Agrario del Baix Llobregat</w:t>
      </w:r>
    </w:p>
    <w:p w14:paraId="687A158A" w14:textId="2E993BDB" w:rsidR="00C03263" w:rsidRDefault="00C03263" w:rsidP="00C03263">
      <w:pPr>
        <w:ind w:left="1004"/>
        <w:rPr>
          <w:rFonts w:cs="Arial"/>
          <w:b/>
          <w:noProof w:val="0"/>
          <w:szCs w:val="22"/>
          <w:lang w:val="es-ES"/>
        </w:rPr>
      </w:pPr>
    </w:p>
    <w:p w14:paraId="479A098A" w14:textId="77777777" w:rsidR="00C03263" w:rsidRPr="00C173FC" w:rsidRDefault="00C03263" w:rsidP="00C03263">
      <w:pPr>
        <w:ind w:left="1004"/>
        <w:rPr>
          <w:rFonts w:cs="Arial"/>
          <w:b/>
          <w:noProof w:val="0"/>
          <w:szCs w:val="22"/>
          <w:lang w:val="es-ES"/>
        </w:rPr>
      </w:pPr>
    </w:p>
    <w:p w14:paraId="597794E4" w14:textId="77777777" w:rsidR="00C03263" w:rsidRPr="00C173FC" w:rsidRDefault="00C03263" w:rsidP="00C03263">
      <w:pPr>
        <w:ind w:left="1004"/>
        <w:rPr>
          <w:rFonts w:cs="Arial"/>
          <w:b/>
          <w:noProof w:val="0"/>
          <w:szCs w:val="22"/>
          <w:lang w:val="es-ES"/>
        </w:rPr>
      </w:pPr>
    </w:p>
    <w:tbl>
      <w:tblPr>
        <w:tblW w:w="7371" w:type="dxa"/>
        <w:tblInd w:w="95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843"/>
        <w:gridCol w:w="2126"/>
      </w:tblGrid>
      <w:tr w:rsidR="00C03263" w:rsidRPr="00C173FC" w14:paraId="7BBD010D" w14:textId="77777777" w:rsidTr="004E799B">
        <w:trPr>
          <w:trHeight w:val="858"/>
        </w:trPr>
        <w:tc>
          <w:tcPr>
            <w:tcW w:w="2410" w:type="dxa"/>
            <w:tcBorders>
              <w:top w:val="nil"/>
              <w:left w:val="nil"/>
            </w:tcBorders>
          </w:tcPr>
          <w:p w14:paraId="5B97DFF8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781192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5546FE21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1F902E01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41930F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FABRICANTE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3B39737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MODELO</w:t>
            </w:r>
          </w:p>
        </w:tc>
      </w:tr>
      <w:tr w:rsidR="00C03263" w:rsidRPr="00C173FC" w14:paraId="463CA1A4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5B64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2" w:type="dxa"/>
          </w:tcPr>
          <w:p w14:paraId="1964D4FC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</w:t>
            </w:r>
          </w:p>
        </w:tc>
        <w:tc>
          <w:tcPr>
            <w:tcW w:w="1843" w:type="dxa"/>
            <w:vAlign w:val="center"/>
          </w:tcPr>
          <w:p w14:paraId="4C4B903A" w14:textId="77777777" w:rsidR="00C03263" w:rsidRPr="00C173FC" w:rsidRDefault="00C03263" w:rsidP="004E799B">
            <w:pPr>
              <w:jc w:val="right"/>
              <w:rPr>
                <w:noProof w:val="0"/>
                <w:color w:val="FF0000"/>
                <w:szCs w:val="22"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09E8E242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5A6C4823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1FC1A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bullet</w:t>
            </w:r>
            <w:proofErr w:type="spellEnd"/>
            <w:r w:rsidRPr="00C173FC">
              <w:rPr>
                <w:noProof w:val="0"/>
                <w:szCs w:val="22"/>
                <w:lang w:val="es-ES"/>
              </w:rPr>
              <w:t>/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13E0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B53816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35578B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4186D332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7183BFD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exterior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multióptica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C20126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B2D708" w14:textId="77777777" w:rsidR="00C03263" w:rsidRPr="00C173FC" w:rsidRDefault="00C03263" w:rsidP="004E799B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F05200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7A185F37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C60EF1E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en cámara (Tarjeta MicroSD)</w:t>
            </w:r>
          </w:p>
        </w:tc>
        <w:tc>
          <w:tcPr>
            <w:tcW w:w="992" w:type="dxa"/>
          </w:tcPr>
          <w:p w14:paraId="5DC23673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2.2.14</w:t>
            </w:r>
          </w:p>
        </w:tc>
        <w:tc>
          <w:tcPr>
            <w:tcW w:w="1843" w:type="dxa"/>
            <w:vAlign w:val="center"/>
          </w:tcPr>
          <w:p w14:paraId="7EAFD0FC" w14:textId="77777777" w:rsidR="00C03263" w:rsidRPr="00C173FC" w:rsidRDefault="00C03263" w:rsidP="004E799B">
            <w:pPr>
              <w:jc w:val="right"/>
              <w:rPr>
                <w:rFonts w:cs="Arial"/>
                <w:noProof w:val="0"/>
                <w:szCs w:val="22"/>
                <w:lang w:val="es-ES" w:eastAsia="ca-ES"/>
              </w:rPr>
            </w:pPr>
          </w:p>
        </w:tc>
        <w:tc>
          <w:tcPr>
            <w:tcW w:w="2126" w:type="dxa"/>
          </w:tcPr>
          <w:p w14:paraId="39F15360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1B2D9B72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409BCEA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Conmutador 24 puertos </w:t>
            </w:r>
          </w:p>
        </w:tc>
        <w:tc>
          <w:tcPr>
            <w:tcW w:w="992" w:type="dxa"/>
          </w:tcPr>
          <w:p w14:paraId="54A12144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2.2.15</w:t>
            </w:r>
          </w:p>
        </w:tc>
        <w:tc>
          <w:tcPr>
            <w:tcW w:w="1843" w:type="dxa"/>
            <w:vAlign w:val="center"/>
          </w:tcPr>
          <w:p w14:paraId="448619C0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6796B1BD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  <w:tr w:rsidR="00C03263" w:rsidRPr="00C173FC" w14:paraId="1DA3D520" w14:textId="77777777" w:rsidTr="004E799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FB11A96" w14:textId="77777777" w:rsidR="00C03263" w:rsidRPr="00C173FC" w:rsidRDefault="00C03263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SFP – fibra MM LC</w:t>
            </w:r>
          </w:p>
        </w:tc>
        <w:tc>
          <w:tcPr>
            <w:tcW w:w="992" w:type="dxa"/>
          </w:tcPr>
          <w:p w14:paraId="0855D2D9" w14:textId="77777777" w:rsidR="00C03263" w:rsidRPr="00C173FC" w:rsidRDefault="00C03263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2.2.17</w:t>
            </w:r>
          </w:p>
        </w:tc>
        <w:tc>
          <w:tcPr>
            <w:tcW w:w="1843" w:type="dxa"/>
            <w:vAlign w:val="center"/>
          </w:tcPr>
          <w:p w14:paraId="5F8686F4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46F41A5A" w14:textId="77777777" w:rsidR="00C03263" w:rsidRPr="00C173FC" w:rsidRDefault="00C03263" w:rsidP="004E799B">
            <w:pPr>
              <w:jc w:val="right"/>
              <w:rPr>
                <w:noProof w:val="0"/>
                <w:szCs w:val="22"/>
                <w:lang w:val="es-ES"/>
              </w:rPr>
            </w:pPr>
          </w:p>
        </w:tc>
      </w:tr>
    </w:tbl>
    <w:p w14:paraId="3133EBB7" w14:textId="77777777" w:rsidR="00C03263" w:rsidRPr="00C173FC" w:rsidRDefault="00C03263" w:rsidP="00C03263">
      <w:pPr>
        <w:rPr>
          <w:noProof w:val="0"/>
          <w:lang w:val="es-ES"/>
        </w:rPr>
      </w:pPr>
    </w:p>
    <w:p w14:paraId="3D068FA1" w14:textId="77777777" w:rsidR="001E4F8C" w:rsidRPr="00C03263" w:rsidRDefault="001E4F8C" w:rsidP="00C03263"/>
    <w:sectPr w:rsidR="001E4F8C" w:rsidRPr="00C03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1"/>
  </w:num>
  <w:num w:numId="2" w16cid:durableId="9093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C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2023-03-28T08:01:00Z</dcterms:created>
  <dcterms:modified xsi:type="dcterms:W3CDTF">2023-03-28T08:01:00Z</dcterms:modified>
</cp:coreProperties>
</file>