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3868C8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2DA35A2A" w:rsidR="00361696" w:rsidRPr="003868C8" w:rsidRDefault="004A4FDC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 w:rsidRPr="004A4FDC">
        <w:rPr>
          <w:rFonts w:ascii="Arial" w:hAnsi="Arial" w:cs="Arial"/>
          <w:b/>
          <w:color w:val="000000"/>
          <w:sz w:val="24"/>
          <w:szCs w:val="24"/>
          <w:lang w:val="ca-ES"/>
        </w:rPr>
        <w:t>Millora de l’accessibilitat i adaptació a la normativa de l’intercanviador de l’estació del Clot (L1 i L2 d’FMB i RENFE). Fase 1. Clau: TM-04310.1-AA</w:t>
      </w:r>
    </w:p>
    <w:p w14:paraId="7DE820B5" w14:textId="77777777" w:rsidR="00F53C66" w:rsidRPr="003868C8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3868C8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0F36127E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Accés al projecte:</w:t>
      </w:r>
    </w:p>
    <w:p w14:paraId="2870186F" w14:textId="2DFDAA7C" w:rsidR="003868C8" w:rsidRDefault="003868C8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2FC1AB0C" w14:textId="77777777" w:rsidR="004A4FDC" w:rsidRPr="004A4FDC" w:rsidRDefault="004A4FDC" w:rsidP="004A4FDC">
      <w:pPr>
        <w:pStyle w:val="NormalWeb"/>
        <w:rPr>
          <w:lang w:val="ca-ES"/>
        </w:rPr>
      </w:pPr>
      <w:hyperlink r:id="rId4" w:history="1">
        <w:r w:rsidRPr="004A4FDC">
          <w:rPr>
            <w:rStyle w:val="Enlla"/>
            <w:lang w:val="ca-ES"/>
          </w:rPr>
          <w:t>https://ftp.infraestructures.cat/?u=4NYGUrfN&amp;p=zWaGN36C</w:t>
        </w:r>
      </w:hyperlink>
      <w:r w:rsidRPr="004A4FDC">
        <w:rPr>
          <w:lang w:val="ca-ES"/>
        </w:rPr>
        <w:t xml:space="preserve"> </w:t>
      </w:r>
    </w:p>
    <w:p w14:paraId="2DCBCECF" w14:textId="291DBC0B" w:rsidR="004A4FDC" w:rsidRDefault="004A4FDC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4C3AD1D" w14:textId="11D51771" w:rsidR="004A4FDC" w:rsidRDefault="004A4FDC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36F0FEBA" w14:textId="5668F3A5" w:rsidR="004A4FDC" w:rsidRPr="004A4FDC" w:rsidRDefault="004A4FDC" w:rsidP="00361696">
      <w:pPr>
        <w:spacing w:after="0" w:line="240" w:lineRule="auto"/>
        <w:jc w:val="both"/>
        <w:rPr>
          <w:rFonts w:ascii="Arial" w:hAnsi="Arial" w:cs="Arial"/>
          <w:b/>
          <w:bCs/>
          <w:color w:val="000000"/>
          <w:lang w:val="ca-ES"/>
        </w:rPr>
      </w:pPr>
      <w:r w:rsidRPr="004A4FDC">
        <w:rPr>
          <w:rFonts w:ascii="Arial" w:hAnsi="Arial" w:cs="Arial"/>
          <w:b/>
          <w:bCs/>
          <w:color w:val="000000"/>
          <w:lang w:val="ca-ES"/>
        </w:rPr>
        <w:t>Millora de l'accessibilitat dels intercanviadors de Sants – Estació (línies L3 i L5 dels FMB - línies ADIF), Passeig de Gràcia (línies L2, L3 i L4 dels FMB) i Catalunya (línies L1 i L3 dels FMB). Barcelona. Fase 1. Actuacions a Passeig de Gràcia i Plaça Catalunya”. Clau: TM-16202.F1</w:t>
      </w:r>
    </w:p>
    <w:p w14:paraId="1A305DF2" w14:textId="4C90D991" w:rsidR="004A4FDC" w:rsidRDefault="004A4FDC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5CFD942B" w14:textId="77777777" w:rsidR="004A4FDC" w:rsidRDefault="004A4FDC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55BBE22C" w14:textId="1A58D55A" w:rsidR="00FB2D39" w:rsidRPr="003868C8" w:rsidRDefault="004A4FDC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Accés al projecte:</w:t>
      </w:r>
    </w:p>
    <w:p w14:paraId="14E685F9" w14:textId="77777777" w:rsidR="004A4FDC" w:rsidRPr="004A4FDC" w:rsidRDefault="004A4FDC" w:rsidP="004A4FDC">
      <w:pPr>
        <w:pStyle w:val="NormalWeb"/>
        <w:rPr>
          <w:lang w:val="ca-ES"/>
        </w:rPr>
      </w:pPr>
      <w:hyperlink r:id="rId5" w:history="1">
        <w:r w:rsidRPr="004A4FDC">
          <w:rPr>
            <w:rStyle w:val="Enlla"/>
            <w:lang w:val="ca-ES"/>
          </w:rPr>
          <w:t>https://ftp.infraestructures.cat/?u=2d2WAtrY&amp;p=ytXv7pgr</w:t>
        </w:r>
      </w:hyperlink>
      <w:r w:rsidRPr="004A4FDC">
        <w:rPr>
          <w:lang w:val="ca-ES"/>
        </w:rPr>
        <w:t xml:space="preserve"> </w:t>
      </w:r>
    </w:p>
    <w:p w14:paraId="219CB95D" w14:textId="072A117D" w:rsidR="00693836" w:rsidRDefault="00693836">
      <w:pPr>
        <w:rPr>
          <w:rFonts w:ascii="Tahoma" w:hAnsi="Tahoma" w:cs="Tahoma"/>
          <w:sz w:val="20"/>
          <w:szCs w:val="20"/>
          <w:lang w:val="ca-ES"/>
        </w:rPr>
      </w:pPr>
    </w:p>
    <w:p w14:paraId="73ED900B" w14:textId="77777777" w:rsidR="004A4FDC" w:rsidRPr="003868C8" w:rsidRDefault="004A4FDC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3868C8" w:rsidRDefault="00F106EA" w:rsidP="00693836">
      <w:pPr>
        <w:jc w:val="both"/>
        <w:rPr>
          <w:rFonts w:ascii="Arial" w:hAnsi="Arial" w:cs="Arial"/>
          <w:lang w:val="ca-ES"/>
        </w:rPr>
      </w:pPr>
      <w:r w:rsidRPr="003868C8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3868C8">
        <w:rPr>
          <w:rFonts w:ascii="Arial" w:hAnsi="Arial" w:cs="Arial"/>
          <w:lang w:val="ca-ES"/>
        </w:rPr>
        <w:t>.</w:t>
      </w:r>
    </w:p>
    <w:sectPr w:rsidR="00206C8E" w:rsidRPr="003868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868C8"/>
    <w:rsid w:val="003E0FE7"/>
    <w:rsid w:val="004A4FDC"/>
    <w:rsid w:val="0057434C"/>
    <w:rsid w:val="005A705E"/>
    <w:rsid w:val="00693836"/>
    <w:rsid w:val="007D79CD"/>
    <w:rsid w:val="007F511A"/>
    <w:rsid w:val="00883C91"/>
    <w:rsid w:val="00904651"/>
    <w:rsid w:val="009F3435"/>
    <w:rsid w:val="00B57471"/>
    <w:rsid w:val="00B7622D"/>
    <w:rsid w:val="00D15E4C"/>
    <w:rsid w:val="00D34E33"/>
    <w:rsid w:val="00DD39F5"/>
    <w:rsid w:val="00E4759B"/>
    <w:rsid w:val="00EF6D10"/>
    <w:rsid w:val="00F106EA"/>
    <w:rsid w:val="00F53C66"/>
    <w:rsid w:val="00F61E8C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tp.infraestructures.cat/?u=2d2WAtrY&amp;p=ytXv7pgr" TargetMode="External"/><Relationship Id="rId4" Type="http://schemas.openxmlformats.org/officeDocument/2006/relationships/hyperlink" Target="https://ftp.infraestructures.cat/?u=4NYGUrfN&amp;p=zWaGN36C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13</cp:revision>
  <dcterms:created xsi:type="dcterms:W3CDTF">2022-11-26T13:05:00Z</dcterms:created>
  <dcterms:modified xsi:type="dcterms:W3CDTF">2023-04-20T22:48:00Z</dcterms:modified>
</cp:coreProperties>
</file>