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1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 DE PROPOSTES SOBRE ELS CRITERIS AVALUABLES AUTOMÀTICAMENT (sobre C)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una vegada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adjudicatària del contracte de </w:t>
      </w:r>
      <w:r>
        <w:rPr>
          <w:rFonts w:ascii="Arial" w:eastAsia="Verdana" w:hAnsi="Arial" w:cs="Arial"/>
          <w:lang w:eastAsia="es-ES"/>
        </w:rPr>
        <w:t xml:space="preserve">serveis de jardineria  als espais públics del municipi de Begur, </w:t>
      </w:r>
      <w:r>
        <w:rPr>
          <w:rFonts w:ascii="Arial" w:hAnsi="Arial" w:cs="Arial"/>
          <w:b/>
        </w:rPr>
        <w:t xml:space="preserve">es compromet, </w:t>
      </w:r>
      <w:r>
        <w:rPr>
          <w:rFonts w:ascii="Arial" w:hAnsi="Arial" w:cs="Arial"/>
        </w:rPr>
        <w:t xml:space="preserve">en nom propi / en nom i representació de l’empresa  ______________, a executar-lo amb estricta subjecció als requisits i condicions estipulats,  i presenta la següent proposta: 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</w:rPr>
        <w:t>Oferta econòmica (corresponent a dos anys d’execució  contractual).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5984"/>
      </w:tblGrid>
      <w:tr w:rsidR="00C223DE" w:rsidTr="00C223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DE" w:rsidRDefault="00C223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Oferta econòmica </w:t>
            </w:r>
          </w:p>
          <w:p w:rsidR="00C223DE" w:rsidRDefault="00C223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sense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DE" w:rsidRDefault="00C223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  <w:tr w:rsidR="00C223DE" w:rsidTr="00C223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DE" w:rsidRDefault="00C223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Oferta econòmica </w:t>
            </w:r>
          </w:p>
          <w:p w:rsidR="00C223DE" w:rsidRDefault="00C223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amb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DE" w:rsidRDefault="00C223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</w:tbl>
    <w:p w:rsidR="00C223DE" w:rsidRDefault="00C223DE" w:rsidP="00C223DE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ca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>* En cas de discrepància entre xifres i lletres, si no es pot deduir l’import objecte de la proposta econòmica, prevaldrà sempre l’import indicat en lletres</w:t>
      </w:r>
      <w:r>
        <w:rPr>
          <w:rFonts w:ascii="Arial" w:eastAsia="Calibri" w:hAnsi="Arial" w:cs="Arial"/>
          <w:i/>
          <w:color w:val="000000"/>
        </w:rPr>
        <w:t>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aquesta proposta, sota la meva responsabilitat.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Style w:val="Hipervnculo"/>
        </w:rPr>
      </w:pPr>
    </w:p>
    <w:p w:rsidR="00C223DE" w:rsidRDefault="00C223DE" w:rsidP="00C223DE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MODEL DEUC </w:t>
      </w:r>
      <w:r>
        <w:rPr>
          <w:rFonts w:ascii="Arial" w:hAnsi="Arial" w:cs="Arial"/>
        </w:rPr>
        <w:t>–sobre A-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 presentar el Document únic europeu de contractació, a través del model normalitzat que es pot descarregar des del següent enllaç:</w:t>
      </w:r>
    </w:p>
    <w:p w:rsidR="00C223DE" w:rsidRDefault="000F7FBB" w:rsidP="00C223DE">
      <w:pPr>
        <w:pBdr>
          <w:bottom w:val="dotted" w:sz="24" w:space="1" w:color="auto"/>
        </w:pBdr>
        <w:spacing w:after="0" w:line="240" w:lineRule="auto"/>
        <w:jc w:val="both"/>
      </w:pPr>
      <w:hyperlink r:id="rId6" w:history="1">
        <w:r w:rsidR="00C223DE">
          <w:rPr>
            <w:rStyle w:val="Hipervnculo"/>
          </w:rPr>
          <w:t>https://contractacio.gencat.cat/ca/contractar-administracio/deuc/</w:t>
        </w:r>
      </w:hyperlink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b/>
        </w:rPr>
        <w:t>ANNEX 3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 DE COMPROMÍS D’ADSCRIPCIÓ DE MITJANS MATERIALS I PERSONALS EXIGITS COM A SOLVÈNCIA TÈCNICA </w:t>
      </w:r>
      <w:r>
        <w:rPr>
          <w:rFonts w:ascii="Arial" w:hAnsi="Arial" w:cs="Arial"/>
        </w:rPr>
        <w:t>–sobre A-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adjudicatària del contracte de </w:t>
      </w:r>
      <w:r>
        <w:rPr>
          <w:rFonts w:ascii="Arial" w:eastAsia="Verdana" w:hAnsi="Arial" w:cs="Arial"/>
          <w:lang w:eastAsia="es-ES"/>
        </w:rPr>
        <w:t xml:space="preserve">serveis de jardineria  als espais públics del municipi de Begur, </w:t>
      </w:r>
      <w:r>
        <w:rPr>
          <w:rFonts w:ascii="Arial" w:hAnsi="Arial" w:cs="Arial"/>
          <w:b/>
        </w:rPr>
        <w:t>es compromet: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A disposar d’un </w:t>
      </w:r>
      <w:r>
        <w:rPr>
          <w:rFonts w:ascii="Arial" w:hAnsi="Arial" w:cs="Arial"/>
          <w:u w:val="single"/>
        </w:rPr>
        <w:t>LOCAL O MAGATZEM de 500 m2 (mín.)</w:t>
      </w:r>
      <w:r>
        <w:rPr>
          <w:rFonts w:ascii="Arial" w:hAnsi="Arial" w:cs="Arial"/>
        </w:rPr>
        <w:t xml:space="preserve"> destinat a emmagatzemar la maquinària adscrita a la prestació del servei, així com els vehicles, localitzat a una distància igual o inferior a 15 km del nucli urbà del municipi de Begur, segons allò establert a l’apartat G3 del quadre de característiques del PCAP. I </w:t>
      </w:r>
      <w:r>
        <w:rPr>
          <w:rFonts w:ascii="Arial" w:hAnsi="Arial" w:cs="Arial"/>
          <w:b/>
          <w:u w:val="single"/>
        </w:rPr>
        <w:t>s’acredita</w:t>
      </w:r>
      <w:r>
        <w:rPr>
          <w:rFonts w:ascii="Arial" w:hAnsi="Arial" w:cs="Arial"/>
        </w:rPr>
        <w:t xml:space="preserve"> mitjançant la documentació oportuna que s’adjunta a aquest document.</w:t>
      </w:r>
    </w:p>
    <w:p w:rsidR="00C223DE" w:rsidRDefault="00C223DE" w:rsidP="00C223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2.- A adscriure a l’execució del contracte els mitjans humans i materials que s’indiquen en l’apartat G3 del quadre de característiques del PCAP. En concret:</w:t>
      </w:r>
    </w:p>
    <w:p w:rsidR="00C223DE" w:rsidRDefault="00C223DE" w:rsidP="00C223DE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MITJANS HUMANS</w:t>
      </w:r>
      <w:r>
        <w:rPr>
          <w:rFonts w:ascii="Arial" w:hAnsi="Arial" w:cs="Arial"/>
        </w:rPr>
        <w:t>:</w:t>
      </w:r>
    </w:p>
    <w:p w:rsidR="00C223DE" w:rsidRDefault="00C223DE" w:rsidP="00C223DE">
      <w:pPr>
        <w:spacing w:after="0" w:line="240" w:lineRule="atLeast"/>
        <w:jc w:val="both"/>
        <w:rPr>
          <w:rFonts w:ascii="Arial" w:hAnsi="Arial" w:cs="Arial"/>
        </w:rPr>
      </w:pP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El </w:t>
      </w:r>
      <w:r>
        <w:rPr>
          <w:rFonts w:ascii="Arial" w:hAnsi="Arial" w:cs="Arial"/>
          <w:u w:val="single"/>
        </w:rPr>
        <w:t>núm. d’oficials jar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e</w:t>
      </w:r>
      <w:r>
        <w:rPr>
          <w:rFonts w:ascii="Arial" w:hAnsi="Arial" w:cs="Arial"/>
          <w:u w:val="single"/>
        </w:rPr>
        <w:t>rs necessaris</w:t>
      </w:r>
      <w:r>
        <w:rPr>
          <w:rFonts w:ascii="Arial" w:hAnsi="Arial" w:cs="Arial"/>
        </w:rPr>
        <w:t xml:space="preserve"> (amb un mínim de dos) per al compliment del còmput total d’hores anuals que s’hauran de realitzar: un total de 3.243 hores/any, en el conjunt dels oficials que s’adscriguin al contracte, incloent dins l’equip d’oficials jardiners, un treballador  actual de l’Ajuntament, qui serà objecte de subrogació, d’acord amb el que estableix la clàusula 29.j) i l’annex 9  d’aquest PCAP.</w:t>
      </w: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</w:p>
    <w:p w:rsidR="00C223DE" w:rsidRDefault="00C223DE" w:rsidP="00C223DE">
      <w:pPr>
        <w:suppressAutoHyphens/>
        <w:spacing w:after="0" w:line="240" w:lineRule="atLeast"/>
        <w:jc w:val="both"/>
      </w:pPr>
      <w:r>
        <w:rPr>
          <w:rFonts w:ascii="Arial" w:hAnsi="Arial" w:cs="Arial"/>
        </w:rPr>
        <w:t xml:space="preserve">2.- </w:t>
      </w:r>
      <w:r>
        <w:rPr>
          <w:rFonts w:ascii="Arial" w:hAnsi="Arial" w:cs="Arial"/>
          <w:u w:val="single"/>
        </w:rPr>
        <w:t>Un mestre jardiner o encarregat</w:t>
      </w:r>
      <w:r>
        <w:rPr>
          <w:rFonts w:ascii="Arial" w:hAnsi="Arial" w:cs="Arial"/>
        </w:rPr>
        <w:t>, qui haurà de realitzar un total de 1.000 hores/any.</w:t>
      </w: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Com a mínim </w:t>
      </w:r>
      <w:r>
        <w:rPr>
          <w:rFonts w:ascii="Arial" w:hAnsi="Arial" w:cs="Arial"/>
          <w:u w:val="single"/>
        </w:rPr>
        <w:t>un dels treballadors</w:t>
      </w:r>
      <w:r>
        <w:rPr>
          <w:rFonts w:ascii="Arial" w:hAnsi="Arial" w:cs="Arial"/>
        </w:rPr>
        <w:t xml:space="preserve"> que s’adscriguin al contracte </w:t>
      </w:r>
      <w:r>
        <w:rPr>
          <w:rFonts w:ascii="Arial" w:hAnsi="Arial" w:cs="Arial"/>
          <w:color w:val="000000"/>
          <w:spacing w:val="-1"/>
        </w:rPr>
        <w:t>tindrà</w:t>
      </w:r>
      <w:r>
        <w:rPr>
          <w:rFonts w:ascii="Arial" w:hAnsi="Arial" w:cs="Arial"/>
          <w:color w:val="000000"/>
          <w:spacing w:val="1"/>
        </w:rPr>
        <w:t xml:space="preserve"> 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’a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lica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pr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aris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“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ve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alifica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”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d</w:t>
      </w:r>
      <w:r>
        <w:rPr>
          <w:rFonts w:ascii="Arial" w:hAnsi="Arial" w:cs="Arial"/>
          <w:color w:val="000000"/>
        </w:rPr>
        <w:t>’ac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’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1</w:t>
      </w:r>
      <w:r>
        <w:rPr>
          <w:rFonts w:ascii="Arial" w:hAnsi="Arial" w:cs="Arial"/>
          <w:color w:val="000000"/>
          <w:spacing w:val="-1"/>
        </w:rPr>
        <w:t>5</w:t>
      </w:r>
      <w:r>
        <w:rPr>
          <w:rFonts w:ascii="Arial" w:hAnsi="Arial" w:cs="Arial"/>
          <w:color w:val="000000"/>
          <w:spacing w:val="1"/>
        </w:rPr>
        <w:t>2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2</w:t>
      </w:r>
      <w:r>
        <w:rPr>
          <w:rFonts w:ascii="Arial" w:hAnsi="Arial" w:cs="Arial"/>
          <w:color w:val="000000"/>
          <w:spacing w:val="-1"/>
        </w:rPr>
        <w:t>01</w:t>
      </w:r>
      <w:r>
        <w:rPr>
          <w:rFonts w:ascii="Arial" w:hAnsi="Arial" w:cs="Arial"/>
          <w:color w:val="000000"/>
          <w:spacing w:val="1"/>
        </w:rPr>
        <w:t>3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  <w:spacing w:val="1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ifica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’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re AR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  <w:spacing w:val="-1"/>
        </w:rPr>
        <w:t>55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  <w:spacing w:val="1"/>
        </w:rPr>
        <w:t>0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  <w:spacing w:val="1"/>
        </w:rPr>
        <w:t>6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2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 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gu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 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alit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1"/>
        </w:rPr>
        <w:t>on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til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ó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itaris,</w:t>
      </w:r>
      <w:r>
        <w:rPr>
          <w:rFonts w:ascii="Arial" w:hAnsi="Arial" w:cs="Arial"/>
          <w:color w:val="000000"/>
          <w:spacing w:val="1"/>
        </w:rPr>
        <w:t xml:space="preserve"> e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è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cc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’A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ric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ria,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De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’A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ric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lt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ra,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ria,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 Ali</w:t>
      </w:r>
      <w:r>
        <w:rPr>
          <w:rFonts w:ascii="Arial" w:hAnsi="Arial" w:cs="Arial"/>
          <w:color w:val="000000"/>
          <w:spacing w:val="1"/>
        </w:rPr>
        <w:t>me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ralitat</w:t>
      </w:r>
      <w:r>
        <w:rPr>
          <w:rFonts w:ascii="Arial" w:hAnsi="Arial" w:cs="Arial"/>
          <w:color w:val="000000"/>
          <w:spacing w:val="-1"/>
        </w:rPr>
        <w:t xml:space="preserve"> 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  <w:spacing w:val="1"/>
        </w:rPr>
        <w:t>y</w:t>
      </w:r>
      <w:r>
        <w:rPr>
          <w:rFonts w:ascii="Arial" w:hAnsi="Arial" w:cs="Arial"/>
          <w:color w:val="000000"/>
        </w:rPr>
        <w:t xml:space="preserve">a. </w:t>
      </w: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S’adjunta</w:t>
      </w:r>
      <w:r>
        <w:rPr>
          <w:rFonts w:ascii="Arial" w:hAnsi="Arial" w:cs="Arial"/>
          <w:color w:val="000000"/>
        </w:rPr>
        <w:t xml:space="preserve"> a aquesta declaració el document acreditatiu de la qualificació mínima requerida, respecte del/dels treballador/s que l’ostenti/n.</w:t>
      </w: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  <w:highlight w:val="yellow"/>
        </w:rPr>
      </w:pP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  <w:highlight w:val="yellow"/>
        </w:rPr>
      </w:pPr>
    </w:p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aquests efectes el licitador declara que L’EQUIP TÈCNIC (entre oficials jardiners i mestre jardiner) que adscriurà al contracte està composat per les persones que s’indiquen a continuació amb la seva corresponent categoria professional, la qual </w:t>
      </w:r>
      <w:r>
        <w:rPr>
          <w:rFonts w:ascii="Arial" w:hAnsi="Arial" w:cs="Arial"/>
          <w:b/>
          <w:u w:val="single"/>
        </w:rPr>
        <w:t xml:space="preserve">s’acredita </w:t>
      </w:r>
      <w:r>
        <w:rPr>
          <w:rFonts w:ascii="Arial" w:hAnsi="Arial" w:cs="Arial"/>
        </w:rPr>
        <w:t xml:space="preserve">amb la documentació que s’adjunta.  </w:t>
      </w:r>
    </w:p>
    <w:p w:rsidR="00C223DE" w:rsidRDefault="00C223DE" w:rsidP="00C223DE">
      <w:pPr>
        <w:suppressAutoHyphens/>
        <w:spacing w:after="0" w:line="240" w:lineRule="atLeast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223DE" w:rsidTr="00C223D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 del treballador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que s’aporta per acreditar-ho</w:t>
            </w:r>
          </w:p>
        </w:tc>
      </w:tr>
      <w:tr w:rsidR="00C223DE" w:rsidTr="00C223D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23DE" w:rsidTr="00C223D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23DE" w:rsidTr="00C223D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23DE" w:rsidTr="00C223D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E" w:rsidRDefault="00C223DE">
            <w:pPr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C223DE" w:rsidRDefault="00C223DE" w:rsidP="00C223DE">
      <w:pPr>
        <w:suppressAutoHyphens/>
        <w:spacing w:after="0" w:line="240" w:lineRule="atLeast"/>
        <w:jc w:val="both"/>
        <w:rPr>
          <w:rFonts w:ascii="Arial" w:hAnsi="Arial" w:cs="Arial"/>
        </w:rPr>
      </w:pPr>
    </w:p>
    <w:p w:rsidR="00C223DE" w:rsidRDefault="00C223DE" w:rsidP="00C223DE">
      <w:pPr>
        <w:suppressAutoHyphens/>
        <w:ind w:right="52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  <w:u w:val="single"/>
        </w:rPr>
        <w:t>ITJANS MATERIALS (MÍNIMS)</w:t>
      </w:r>
      <w:r>
        <w:rPr>
          <w:rFonts w:ascii="Arial" w:hAnsi="Arial" w:cs="Arial"/>
        </w:rPr>
        <w:t>: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 equip de trituració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Calibri" w:hAnsi="Calibri" w:cs="Tahoma"/>
        </w:rPr>
      </w:pPr>
      <w:r>
        <w:rPr>
          <w:rFonts w:ascii="Arial" w:hAnsi="Arial" w:cs="Arial"/>
        </w:rPr>
        <w:t xml:space="preserve">1 vehicle amb caixa per a dipositar-hi les restes vegetals, </w:t>
      </w:r>
      <w:r>
        <w:rPr>
          <w:rFonts w:ascii="Arial" w:hAnsi="Arial" w:cs="Arial"/>
          <w:bCs/>
        </w:rPr>
        <w:t>amb instal·lació per a poder contestar i parlar per telèfon mentre es condueix.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</w:pPr>
      <w:r>
        <w:rPr>
          <w:rFonts w:ascii="Arial" w:hAnsi="Arial" w:cs="Arial"/>
          <w:bCs/>
        </w:rPr>
        <w:t xml:space="preserve">2 furgonetes per portar-hi estris </w:t>
      </w:r>
      <w:r>
        <w:rPr>
          <w:rFonts w:ascii="Arial" w:hAnsi="Arial" w:cs="Arial"/>
          <w:bCs/>
          <w:color w:val="000000"/>
        </w:rPr>
        <w:t>i</w:t>
      </w:r>
      <w:r>
        <w:rPr>
          <w:rFonts w:ascii="Arial" w:hAnsi="Arial" w:cs="Arial"/>
          <w:bCs/>
        </w:rPr>
        <w:t xml:space="preserve"> materials, amb instal·lació per a poder contestar i parlar per telèfon mentre es condueix. 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 tallagespa gran rendiment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 camió grua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 desbrossadores manuals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 aspiradores / bufadores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 equip fitosanitari 100 l. Portàtil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 dipòsit de com a mínim 1.000 l. per reg.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 moto serres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 retalladores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Calibri" w:hAnsi="Calibri" w:cs="Tahoma"/>
        </w:rPr>
      </w:pPr>
      <w:r>
        <w:rPr>
          <w:rFonts w:ascii="Arial" w:hAnsi="Arial" w:cs="Arial"/>
        </w:rPr>
        <w:t>Eines diverses com: rascles, paletes, mànegues, escombres, pales... necessàries pel desenvolupament del contracte.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</w:pPr>
      <w:r>
        <w:rPr>
          <w:rFonts w:ascii="Arial" w:hAnsi="Arial" w:cs="Arial"/>
        </w:rPr>
        <w:t xml:space="preserve">Tot el </w:t>
      </w:r>
      <w:r>
        <w:rPr>
          <w:rFonts w:ascii="Arial" w:hAnsi="Arial" w:cs="Arial"/>
          <w:color w:val="000000"/>
        </w:rPr>
        <w:t>material</w:t>
      </w:r>
      <w:r>
        <w:rPr>
          <w:rFonts w:ascii="Arial" w:hAnsi="Arial" w:cs="Arial"/>
        </w:rPr>
        <w:t xml:space="preserve"> necessari per la senyalització dels treballs </w:t>
      </w:r>
      <w:r>
        <w:rPr>
          <w:rFonts w:ascii="Arial" w:hAnsi="Arial" w:cs="Arial"/>
          <w:color w:val="000000"/>
        </w:rPr>
        <w:t>d'acord amb el codi de circulació i per complir amb la normativa de seguretat vigent, ja sigui a via pública o a altres indrets del municipi</w:t>
      </w:r>
    </w:p>
    <w:p w:rsidR="00C223DE" w:rsidRDefault="00C223DE" w:rsidP="00C223DE">
      <w:pPr>
        <w:pStyle w:val="Prrafodelista"/>
        <w:numPr>
          <w:ilvl w:val="0"/>
          <w:numId w:val="1"/>
        </w:numPr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Equips materials que puntualment haurà de disposar l’adjudicatari:</w:t>
      </w:r>
    </w:p>
    <w:p w:rsidR="00C223DE" w:rsidRDefault="00C223DE" w:rsidP="00C223DE">
      <w:pPr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 vehicle equipat amb un canó per tractaments d’arbrat (25 m.)</w:t>
      </w:r>
    </w:p>
    <w:p w:rsidR="00C223DE" w:rsidRDefault="00C223DE" w:rsidP="00C223DE">
      <w:pPr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 tractor amb màquina segadora central (2 m.)</w:t>
      </w:r>
    </w:p>
    <w:p w:rsidR="00C223DE" w:rsidRDefault="00C223DE" w:rsidP="00C223DE">
      <w:pPr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equip de manipulació i transport (12 </w:t>
      </w:r>
      <w:proofErr w:type="spellStart"/>
      <w:r>
        <w:rPr>
          <w:rFonts w:ascii="Arial" w:hAnsi="Arial" w:cs="Arial"/>
        </w:rPr>
        <w:t>Tn</w:t>
      </w:r>
      <w:proofErr w:type="spellEnd"/>
      <w:r>
        <w:rPr>
          <w:rFonts w:ascii="Arial" w:hAnsi="Arial" w:cs="Arial"/>
        </w:rPr>
        <w:t>.)</w:t>
      </w:r>
    </w:p>
    <w:p w:rsidR="00C223DE" w:rsidRDefault="00C223DE" w:rsidP="00C223DE">
      <w:pPr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 equip d’elevació o cistella</w:t>
      </w:r>
    </w:p>
    <w:p w:rsidR="00C223DE" w:rsidRDefault="00C223DE" w:rsidP="00C223DE">
      <w:pPr>
        <w:spacing w:after="0" w:line="240" w:lineRule="atLeast"/>
        <w:jc w:val="both"/>
        <w:rPr>
          <w:rFonts w:ascii="Arial" w:hAnsi="Arial" w:cs="Arial"/>
        </w:rPr>
      </w:pPr>
    </w:p>
    <w:p w:rsidR="00C223DE" w:rsidRDefault="00C223DE" w:rsidP="00C223DE">
      <w:pPr>
        <w:pStyle w:val="Prrafodelista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Es </w:t>
      </w:r>
      <w:proofErr w:type="spellStart"/>
      <w:r>
        <w:rPr>
          <w:rFonts w:ascii="Arial" w:hAnsi="Arial" w:cs="Arial"/>
        </w:rPr>
        <w:t>rotularan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les furgonetes, a càrrec del contractista, de manera que s'identifiquin clarament que s'estan realitzant tasques de jardineria per l'Ajuntament de Begur</w:t>
      </w:r>
      <w:r>
        <w:rPr>
          <w:rFonts w:ascii="Arial" w:hAnsi="Arial" w:cs="Arial"/>
        </w:rPr>
        <w:t xml:space="preserve">, d'acord amb el que determini el responsable de l'Ajuntament. 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la present, sota la meva responsabilitat.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strike/>
          <w:color w:val="000000"/>
          <w:u w:val="single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strike/>
          <w:color w:val="000000"/>
          <w:u w:val="single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ANNEX 4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MODEL DECLARACIÓ RESPONSABLE SOBRE PLENA VIGÈNCIA DE LES DADES INCLOSES EN EL REGISTRE OFICIAL DE LICITADORS (RELI/ROLECE) 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lang w:eastAsia="es-ES"/>
        </w:rPr>
        <w:t>-sobre A-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adjudicatària del contracte de </w:t>
      </w:r>
      <w:r>
        <w:rPr>
          <w:rFonts w:ascii="Arial" w:eastAsia="Verdana" w:hAnsi="Arial" w:cs="Arial"/>
          <w:lang w:eastAsia="es-ES"/>
        </w:rPr>
        <w:t>serveis de jardineria  als espais públics del municipi de Begur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b/>
          <w:lang w:eastAsia="es-ES"/>
        </w:rPr>
        <w:t xml:space="preserve">declara: </w:t>
      </w: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  </w:t>
      </w:r>
      <w:r>
        <w:rPr>
          <w:rFonts w:ascii="Arial" w:eastAsia="Times New Roman" w:hAnsi="Arial" w:cs="Arial"/>
          <w:i/>
          <w:sz w:val="18"/>
          <w:szCs w:val="18"/>
          <w:lang w:eastAsia="es-ES"/>
        </w:rPr>
        <w:t>(en el supòsit que no sigui així, indicar quines dades són vigents i  quines no ho són, aportant els documents de les dades no vigents).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lastRenderedPageBreak/>
        <w:t xml:space="preserve">3. Igualment, que ni aquesta empresa, ni cap dels membres dels seus òrgans de govern  i administració, estan compresos en les causes d’incapacitat i incompatibilitat per  contractar. </w:t>
      </w: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la present, sota la meva responsabilitat.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ANNEX 5</w:t>
      </w:r>
    </w:p>
    <w:p w:rsidR="00C223DE" w:rsidRDefault="00C223DE" w:rsidP="00C223DE">
      <w:pPr>
        <w:spacing w:after="0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DECLARACIÓ DE SOTMETIMENT ALS JUTJATS I TRIBUNALS ESPANYOLS</w:t>
      </w: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DELS EMPRESARIS ESTRANGERS </w:t>
      </w:r>
      <w:r>
        <w:rPr>
          <w:rFonts w:ascii="Arial" w:eastAsia="Times New Roman" w:hAnsi="Arial" w:cs="Arial"/>
          <w:lang w:eastAsia="es-ES"/>
        </w:rPr>
        <w:t>(a utilitzar només en  cas de licitadors estrangers) –sobre A-</w:t>
      </w: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lang w:eastAsia="ar-SA"/>
        </w:rPr>
        <w:t xml:space="preserve">En/Na __________, domiciliat/da a _______ (_________), al c/_______, núm.____, amb DNI núm._________, major d’edat, en nom propi/en representació de l’empresa __________ amb domicili social a _________c/ _______núm._____, una vegada assabentat/da de les condicions exigides per optar a l’adjudicació del contracte de </w:t>
      </w:r>
      <w:r>
        <w:rPr>
          <w:rFonts w:ascii="Arial" w:eastAsia="Verdana" w:hAnsi="Arial" w:cs="Arial"/>
          <w:lang w:eastAsia="es-ES"/>
        </w:rPr>
        <w:t xml:space="preserve">serveis  de jardineria als espais públics del municipi de Begur, 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b/>
          <w:lang w:eastAsia="es-ES"/>
        </w:rPr>
        <w:t>declara:</w:t>
      </w: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:rsidR="00C223DE" w:rsidRDefault="00C223DE" w:rsidP="00C223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la present, sota la meva responsabilitat.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6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REGLES ESPECIALS RESPECTE DEL PERSONAL DE L’EMPRESA CONTRACTISTA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E46FC7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E46FC7" w:rsidRDefault="00E46FC7" w:rsidP="00C223DE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7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MODEL DE COMPROMÍS EN RELACIÓ A LES CONDICIONS ESPECIALS D’EXECUCIÓ </w:t>
      </w:r>
      <w:r>
        <w:rPr>
          <w:rFonts w:ascii="Arial" w:hAnsi="Arial" w:cs="Arial"/>
        </w:rPr>
        <w:t>-sobre A-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</w:t>
      </w:r>
      <w:r>
        <w:rPr>
          <w:rFonts w:ascii="Arial" w:hAnsi="Arial" w:cs="Arial"/>
        </w:rPr>
        <w:lastRenderedPageBreak/>
        <w:t xml:space="preserve">adjudicatària del contracte de </w:t>
      </w:r>
      <w:r>
        <w:rPr>
          <w:rFonts w:ascii="Arial" w:eastAsia="Verdana" w:hAnsi="Arial" w:cs="Arial"/>
          <w:lang w:eastAsia="es-ES"/>
        </w:rPr>
        <w:t>serveis de jardineria  als espais públics del municipi de Begur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es compromet,  </w:t>
      </w:r>
      <w:r>
        <w:rPr>
          <w:rFonts w:ascii="Arial" w:hAnsi="Arial" w:cs="Arial"/>
        </w:rPr>
        <w:t>en cas de resultar adjudicatari, a: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Donar compliment a les condicions especials d’execució de l’apartat M del quadre de característiques d’aquest Plec.</w:t>
      </w:r>
    </w:p>
    <w:p w:rsidR="00C223DE" w:rsidRDefault="00C223DE" w:rsidP="00C223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Adscriure al contracte els mitjans  personals i materials; i en especial la nau o magatzem amb les prescripcions que s’indiquen a l’apartat G del quadre de característiques del Plec.</w:t>
      </w:r>
    </w:p>
    <w:p w:rsidR="00C223DE" w:rsidRDefault="00C223DE" w:rsidP="00C223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Donar compliment a les regles especials respecte del personal de l’empresa que resulten de  l’annex 6.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la present, sota la meva responsabilitat.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:rsidR="00C223DE" w:rsidRDefault="00C223DE" w:rsidP="00C223DE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8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DESGLOSSAMENT DEL PRESSUPOST BASE DE LICITACIÓ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E46FC7" w:rsidP="00C223DE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(...)</w:t>
      </w:r>
    </w:p>
    <w:p w:rsidR="00C223DE" w:rsidRDefault="00C223DE" w:rsidP="00C223DE">
      <w:pPr>
        <w:pStyle w:val="Default"/>
        <w:jc w:val="both"/>
        <w:rPr>
          <w:rFonts w:eastAsiaTheme="minorHAnsi"/>
          <w:sz w:val="22"/>
          <w:szCs w:val="22"/>
          <w:lang w:val="ca-ES" w:eastAsia="en-US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9</w:t>
      </w:r>
    </w:p>
    <w:p w:rsidR="00C223DE" w:rsidRDefault="00C223DE" w:rsidP="00C223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SUBROGACIÓ DE PERSONAL </w:t>
      </w:r>
    </w:p>
    <w:p w:rsidR="00C223DE" w:rsidRDefault="00E46FC7" w:rsidP="00C223DE">
      <w:pPr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(...)</w:t>
      </w:r>
    </w:p>
    <w:p w:rsidR="00C223DE" w:rsidRDefault="00C223DE" w:rsidP="00C223DE">
      <w:pPr>
        <w:spacing w:after="0" w:line="240" w:lineRule="auto"/>
        <w:jc w:val="both"/>
        <w:rPr>
          <w:rFonts w:ascii="Arial" w:hAnsi="Arial" w:cs="Arial"/>
        </w:rPr>
      </w:pPr>
    </w:p>
    <w:sectPr w:rsidR="00C223DE" w:rsidSect="00165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14E"/>
    <w:multiLevelType w:val="multilevel"/>
    <w:tmpl w:val="56EAAE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B158CD"/>
    <w:multiLevelType w:val="hybridMultilevel"/>
    <w:tmpl w:val="742AFE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DE"/>
    <w:rsid w:val="00165E94"/>
    <w:rsid w:val="0049656E"/>
    <w:rsid w:val="005B1CD5"/>
    <w:rsid w:val="00B20D1E"/>
    <w:rsid w:val="00BC37B1"/>
    <w:rsid w:val="00C223DE"/>
    <w:rsid w:val="00DC5DEA"/>
    <w:rsid w:val="00DD303F"/>
    <w:rsid w:val="00E358B4"/>
    <w:rsid w:val="00E4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C223DE"/>
    <w:rPr>
      <w:color w:val="0000FF"/>
      <w:u w:val="single"/>
    </w:rPr>
  </w:style>
  <w:style w:type="paragraph" w:styleId="Textoindependiente">
    <w:name w:val="Body Text"/>
    <w:basedOn w:val="Normal"/>
    <w:link w:val="TextoindependienteCar1"/>
    <w:semiHidden/>
    <w:unhideWhenUsed/>
    <w:rsid w:val="00C223DE"/>
    <w:pPr>
      <w:widowControl w:val="0"/>
      <w:suppressAutoHyphens/>
      <w:autoSpaceDE w:val="0"/>
      <w:spacing w:after="0" w:line="240" w:lineRule="auto"/>
      <w:jc w:val="both"/>
    </w:pPr>
    <w:rPr>
      <w:rFonts w:eastAsia="Times New Roman" w:cs="Courier New"/>
      <w:sz w:val="28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223DE"/>
  </w:style>
  <w:style w:type="character" w:customStyle="1" w:styleId="PrrafodelistaCar">
    <w:name w:val="Párrafo de lista Car"/>
    <w:link w:val="Prrafodelista"/>
    <w:uiPriority w:val="34"/>
    <w:locked/>
    <w:rsid w:val="00C223DE"/>
  </w:style>
  <w:style w:type="paragraph" w:styleId="Prrafodelista">
    <w:name w:val="List Paragraph"/>
    <w:basedOn w:val="Normal"/>
    <w:link w:val="PrrafodelistaCar"/>
    <w:uiPriority w:val="34"/>
    <w:qFormat/>
    <w:rsid w:val="00C223DE"/>
    <w:pPr>
      <w:ind w:left="720"/>
      <w:contextualSpacing/>
    </w:pPr>
  </w:style>
  <w:style w:type="paragraph" w:customStyle="1" w:styleId="Default">
    <w:name w:val="Default"/>
    <w:rsid w:val="00C223D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zh-CN"/>
    </w:rPr>
  </w:style>
  <w:style w:type="character" w:customStyle="1" w:styleId="StandardCar">
    <w:name w:val="Standard Car"/>
    <w:basedOn w:val="Fuentedeprrafopredeter"/>
    <w:link w:val="Standard"/>
    <w:locked/>
    <w:rsid w:val="00C223DE"/>
    <w:rPr>
      <w:rFonts w:ascii="SimSun, 宋体" w:eastAsia="SimSun, 宋体" w:hAnsi="SimSun, 宋体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Car"/>
    <w:rsid w:val="00C223DE"/>
    <w:pPr>
      <w:widowControl w:val="0"/>
      <w:suppressAutoHyphens/>
      <w:autoSpaceDN w:val="0"/>
      <w:spacing w:after="0" w:line="240" w:lineRule="auto"/>
    </w:pPr>
    <w:rPr>
      <w:rFonts w:ascii="SimSun, 宋体" w:eastAsia="SimSun, 宋体" w:hAnsi="SimSun, 宋体" w:cs="Mangal"/>
      <w:kern w:val="3"/>
      <w:sz w:val="24"/>
      <w:szCs w:val="24"/>
      <w:lang w:eastAsia="zh-CN" w:bidi="hi-I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C223DE"/>
    <w:rPr>
      <w:rFonts w:eastAsia="Times New Roman" w:cs="Courier New"/>
      <w:sz w:val="28"/>
      <w:szCs w:val="20"/>
      <w:lang w:val="es-ES_tradnl" w:eastAsia="zh-CN"/>
    </w:rPr>
  </w:style>
  <w:style w:type="table" w:styleId="Tablaconcuadrcula">
    <w:name w:val="Table Grid"/>
    <w:basedOn w:val="Tablanormal"/>
    <w:uiPriority w:val="39"/>
    <w:rsid w:val="00C22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C223DE"/>
    <w:rPr>
      <w:color w:val="0000FF"/>
      <w:u w:val="single"/>
    </w:rPr>
  </w:style>
  <w:style w:type="paragraph" w:styleId="Textoindependiente">
    <w:name w:val="Body Text"/>
    <w:basedOn w:val="Normal"/>
    <w:link w:val="TextoindependienteCar1"/>
    <w:semiHidden/>
    <w:unhideWhenUsed/>
    <w:rsid w:val="00C223DE"/>
    <w:pPr>
      <w:widowControl w:val="0"/>
      <w:suppressAutoHyphens/>
      <w:autoSpaceDE w:val="0"/>
      <w:spacing w:after="0" w:line="240" w:lineRule="auto"/>
      <w:jc w:val="both"/>
    </w:pPr>
    <w:rPr>
      <w:rFonts w:eastAsia="Times New Roman" w:cs="Courier New"/>
      <w:sz w:val="28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223DE"/>
  </w:style>
  <w:style w:type="character" w:customStyle="1" w:styleId="PrrafodelistaCar">
    <w:name w:val="Párrafo de lista Car"/>
    <w:link w:val="Prrafodelista"/>
    <w:uiPriority w:val="34"/>
    <w:locked/>
    <w:rsid w:val="00C223DE"/>
  </w:style>
  <w:style w:type="paragraph" w:styleId="Prrafodelista">
    <w:name w:val="List Paragraph"/>
    <w:basedOn w:val="Normal"/>
    <w:link w:val="PrrafodelistaCar"/>
    <w:uiPriority w:val="34"/>
    <w:qFormat/>
    <w:rsid w:val="00C223DE"/>
    <w:pPr>
      <w:ind w:left="720"/>
      <w:contextualSpacing/>
    </w:pPr>
  </w:style>
  <w:style w:type="paragraph" w:customStyle="1" w:styleId="Default">
    <w:name w:val="Default"/>
    <w:rsid w:val="00C223D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zh-CN"/>
    </w:rPr>
  </w:style>
  <w:style w:type="character" w:customStyle="1" w:styleId="StandardCar">
    <w:name w:val="Standard Car"/>
    <w:basedOn w:val="Fuentedeprrafopredeter"/>
    <w:link w:val="Standard"/>
    <w:locked/>
    <w:rsid w:val="00C223DE"/>
    <w:rPr>
      <w:rFonts w:ascii="SimSun, 宋体" w:eastAsia="SimSun, 宋体" w:hAnsi="SimSun, 宋体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Car"/>
    <w:rsid w:val="00C223DE"/>
    <w:pPr>
      <w:widowControl w:val="0"/>
      <w:suppressAutoHyphens/>
      <w:autoSpaceDN w:val="0"/>
      <w:spacing w:after="0" w:line="240" w:lineRule="auto"/>
    </w:pPr>
    <w:rPr>
      <w:rFonts w:ascii="SimSun, 宋体" w:eastAsia="SimSun, 宋体" w:hAnsi="SimSun, 宋体" w:cs="Mangal"/>
      <w:kern w:val="3"/>
      <w:sz w:val="24"/>
      <w:szCs w:val="24"/>
      <w:lang w:eastAsia="zh-CN" w:bidi="hi-I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C223DE"/>
    <w:rPr>
      <w:rFonts w:eastAsia="Times New Roman" w:cs="Courier New"/>
      <w:sz w:val="28"/>
      <w:szCs w:val="20"/>
      <w:lang w:val="es-ES_tradnl" w:eastAsia="zh-CN"/>
    </w:rPr>
  </w:style>
  <w:style w:type="table" w:styleId="Tablaconcuadrcula">
    <w:name w:val="Table Grid"/>
    <w:basedOn w:val="Tablanormal"/>
    <w:uiPriority w:val="39"/>
    <w:rsid w:val="00C22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.gencat.cat/ca/contractar-administracio/deu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Ramon Granés</dc:creator>
  <cp:keywords/>
  <dc:description/>
  <cp:lastModifiedBy>Cristina Ramon Granés</cp:lastModifiedBy>
  <cp:revision>2</cp:revision>
  <dcterms:created xsi:type="dcterms:W3CDTF">2022-02-01T13:11:00Z</dcterms:created>
  <dcterms:modified xsi:type="dcterms:W3CDTF">2022-02-01T13:11:00Z</dcterms:modified>
</cp:coreProperties>
</file>