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2E5B" w:rsidRDefault="00882E5B" w:rsidP="001F2D6B">
      <w:pPr>
        <w:spacing w:line="243" w:lineRule="auto"/>
        <w:ind w:left="720" w:right="280" w:hanging="14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781791">
      <w:pPr>
        <w:spacing w:line="243" w:lineRule="auto"/>
        <w:ind w:left="580" w:right="280"/>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89"/>
      </w:tblGrid>
      <w:tr w:rsidR="00882E5B" w:rsidRPr="00F250C6" w:rsidTr="00F250C6">
        <w:tc>
          <w:tcPr>
            <w:tcW w:w="8589" w:type="dxa"/>
          </w:tcPr>
          <w:p w:rsidR="00882E5B" w:rsidRPr="00F250C6" w:rsidRDefault="00882E5B" w:rsidP="00F250C6">
            <w:pPr>
              <w:spacing w:line="243" w:lineRule="auto"/>
              <w:ind w:right="280"/>
              <w:jc w:val="center"/>
              <w:rPr>
                <w:rFonts w:ascii="Arial" w:hAnsi="Arial" w:cs="Arial"/>
                <w:b/>
                <w:bCs/>
              </w:rPr>
            </w:pPr>
          </w:p>
          <w:p w:rsidR="00882E5B" w:rsidRPr="00F250C6" w:rsidRDefault="00882E5B" w:rsidP="00F250C6">
            <w:pPr>
              <w:spacing w:line="243" w:lineRule="auto"/>
              <w:ind w:left="580" w:right="280"/>
              <w:jc w:val="center"/>
              <w:rPr>
                <w:rFonts w:ascii="Arial" w:hAnsi="Arial" w:cs="Arial"/>
                <w:b/>
                <w:bCs/>
              </w:rPr>
            </w:pPr>
            <w:r w:rsidRPr="00F250C6">
              <w:rPr>
                <w:rFonts w:ascii="Arial" w:hAnsi="Arial" w:cs="Arial"/>
                <w:b/>
                <w:bCs/>
              </w:rPr>
              <w:t>PLEC DE CLÀUSULES ADMINISTRATIVES PARTICULARS</w:t>
            </w:r>
          </w:p>
          <w:p w:rsidR="00882E5B" w:rsidRPr="00F250C6" w:rsidRDefault="00882E5B" w:rsidP="00F250C6">
            <w:pPr>
              <w:spacing w:line="243" w:lineRule="auto"/>
              <w:ind w:left="580" w:right="280"/>
              <w:jc w:val="center"/>
              <w:rPr>
                <w:rFonts w:ascii="Arial" w:hAnsi="Arial" w:cs="Arial"/>
                <w:b/>
                <w:bCs/>
              </w:rPr>
            </w:pPr>
            <w:r w:rsidRPr="00F250C6">
              <w:rPr>
                <w:rFonts w:ascii="Arial" w:hAnsi="Arial" w:cs="Arial"/>
                <w:b/>
                <w:bCs/>
              </w:rPr>
              <w:t>DE CONTRACTES D’OBRES DEL SERVEI PUBLIC D’OCUPACIÓ DE CATALUNYA (SOC)</w:t>
            </w:r>
          </w:p>
          <w:p w:rsidR="00882E5B" w:rsidRPr="00F250C6" w:rsidRDefault="00882E5B" w:rsidP="00F250C6">
            <w:pPr>
              <w:spacing w:line="243" w:lineRule="auto"/>
              <w:ind w:left="580" w:right="280"/>
              <w:jc w:val="center"/>
              <w:rPr>
                <w:rFonts w:ascii="Arial" w:hAnsi="Arial" w:cs="Arial"/>
                <w:b/>
                <w:bCs/>
              </w:rPr>
            </w:pPr>
          </w:p>
          <w:p w:rsidR="00882E5B" w:rsidRPr="00F250C6" w:rsidRDefault="00882E5B" w:rsidP="00F250C6">
            <w:pPr>
              <w:spacing w:line="243" w:lineRule="auto"/>
              <w:ind w:left="580" w:right="280"/>
              <w:jc w:val="center"/>
              <w:rPr>
                <w:rFonts w:ascii="Arial" w:hAnsi="Arial" w:cs="Arial"/>
                <w:b/>
                <w:bCs/>
              </w:rPr>
            </w:pPr>
            <w:r w:rsidRPr="00F250C6">
              <w:rPr>
                <w:rFonts w:ascii="Arial" w:hAnsi="Arial" w:cs="Arial"/>
                <w:b/>
                <w:bCs/>
              </w:rPr>
              <w:t>–PROCEDIMENT OBERT SIMPLIFICAT–</w:t>
            </w:r>
          </w:p>
          <w:p w:rsidR="00882E5B" w:rsidRPr="00F250C6" w:rsidRDefault="00882E5B" w:rsidP="00F250C6">
            <w:pPr>
              <w:spacing w:line="243" w:lineRule="auto"/>
              <w:ind w:right="280"/>
              <w:jc w:val="center"/>
              <w:rPr>
                <w:rFonts w:ascii="Arial" w:hAnsi="Arial" w:cs="Arial"/>
                <w:b/>
                <w:bCs/>
              </w:rPr>
            </w:pPr>
          </w:p>
        </w:tc>
      </w:tr>
    </w:tbl>
    <w:p w:rsidR="00882E5B" w:rsidRDefault="00882E5B" w:rsidP="00482C48">
      <w:pPr>
        <w:spacing w:line="243" w:lineRule="auto"/>
        <w:ind w:left="580" w:right="280"/>
        <w:jc w:val="center"/>
        <w:rPr>
          <w:rFonts w:ascii="Arial" w:hAnsi="Arial" w:cs="Arial"/>
          <w:b/>
          <w:bCs/>
        </w:rPr>
      </w:pPr>
    </w:p>
    <w:p w:rsidR="00882E5B" w:rsidRDefault="00882E5B" w:rsidP="00482C48">
      <w:pPr>
        <w:spacing w:line="243" w:lineRule="auto"/>
        <w:ind w:left="580" w:right="280"/>
        <w:jc w:val="center"/>
        <w:rPr>
          <w:rFonts w:ascii="Arial" w:hAnsi="Arial" w:cs="Arial"/>
          <w:b/>
          <w:bCs/>
        </w:rPr>
      </w:pPr>
    </w:p>
    <w:p w:rsidR="00882E5B" w:rsidRDefault="00882E5B" w:rsidP="00686F21">
      <w:pPr>
        <w:spacing w:line="243" w:lineRule="auto"/>
        <w:ind w:left="580" w:right="280"/>
        <w:jc w:val="both"/>
        <w:rPr>
          <w:rFonts w:ascii="Arial" w:hAnsi="Arial" w:cs="Arial"/>
          <w:b/>
          <w:bCs/>
        </w:rPr>
      </w:pPr>
    </w:p>
    <w:p w:rsidR="00882E5B" w:rsidRDefault="00882E5B" w:rsidP="00010C9E">
      <w:pPr>
        <w:spacing w:line="243" w:lineRule="auto"/>
        <w:ind w:left="580" w:right="280"/>
        <w:jc w:val="both"/>
        <w:rPr>
          <w:rFonts w:ascii="Arial" w:hAnsi="Arial" w:cs="Arial"/>
          <w:b/>
          <w:bCs/>
        </w:rPr>
      </w:pPr>
      <w:r w:rsidRPr="00F759B6">
        <w:rPr>
          <w:rFonts w:ascii="Arial" w:hAnsi="Arial" w:cs="Arial"/>
          <w:b/>
          <w:bCs/>
        </w:rPr>
        <w:t xml:space="preserve">EXP. </w:t>
      </w:r>
      <w:r w:rsidRPr="00D25A24">
        <w:rPr>
          <w:rFonts w:ascii="Arial" w:hAnsi="Arial" w:cs="Arial"/>
          <w:b/>
          <w:bCs/>
        </w:rPr>
        <w:t>SOC-</w:t>
      </w:r>
      <w:r w:rsidR="00F759B6" w:rsidRPr="00D25A24">
        <w:rPr>
          <w:rFonts w:ascii="Arial" w:hAnsi="Arial" w:cs="Arial"/>
          <w:b/>
          <w:bCs/>
        </w:rPr>
        <w:t>2020</w:t>
      </w:r>
      <w:r w:rsidRPr="00D25A24">
        <w:rPr>
          <w:rFonts w:ascii="Arial" w:hAnsi="Arial" w:cs="Arial"/>
          <w:b/>
          <w:bCs/>
        </w:rPr>
        <w:t>-</w:t>
      </w:r>
      <w:r w:rsidR="00D25A24">
        <w:rPr>
          <w:rFonts w:ascii="Arial" w:hAnsi="Arial" w:cs="Arial"/>
          <w:b/>
          <w:bCs/>
        </w:rPr>
        <w:t>420</w:t>
      </w:r>
      <w:r w:rsidRPr="00D25A24">
        <w:rPr>
          <w:rFonts w:ascii="Arial" w:hAnsi="Arial" w:cs="Arial"/>
          <w:b/>
          <w:bCs/>
        </w:rPr>
        <w:t>:</w:t>
      </w:r>
      <w:r>
        <w:rPr>
          <w:rFonts w:ascii="Arial" w:hAnsi="Arial" w:cs="Arial"/>
          <w:b/>
          <w:bCs/>
        </w:rPr>
        <w:t xml:space="preserve"> </w:t>
      </w:r>
      <w:r>
        <w:rPr>
          <w:rFonts w:ascii="Arial" w:hAnsi="Arial" w:cs="Arial"/>
          <w:b/>
        </w:rPr>
        <w:t xml:space="preserve">OBRES D’EXECUCIÓ </w:t>
      </w:r>
      <w:r w:rsidR="004F2CF7">
        <w:rPr>
          <w:rFonts w:ascii="Arial" w:hAnsi="Arial" w:cs="Arial"/>
          <w:b/>
        </w:rPr>
        <w:t>DEL</w:t>
      </w:r>
      <w:r w:rsidR="004F2CF7" w:rsidRPr="008B4BE2">
        <w:rPr>
          <w:rFonts w:ascii="Arial" w:hAnsi="Arial" w:cs="Arial"/>
          <w:b/>
        </w:rPr>
        <w:t xml:space="preserve"> PROJECTE </w:t>
      </w:r>
      <w:r w:rsidR="003A0E92">
        <w:rPr>
          <w:rFonts w:ascii="Arial" w:hAnsi="Arial" w:cs="Arial"/>
          <w:b/>
        </w:rPr>
        <w:t xml:space="preserve">BÀSIC I </w:t>
      </w:r>
      <w:r w:rsidR="004F2CF7" w:rsidRPr="008B4BE2">
        <w:rPr>
          <w:rFonts w:ascii="Arial" w:hAnsi="Arial" w:cs="Arial"/>
          <w:b/>
        </w:rPr>
        <w:t xml:space="preserve">EXECUTIU </w:t>
      </w:r>
      <w:r w:rsidR="004F2CF7">
        <w:rPr>
          <w:rFonts w:ascii="Arial" w:hAnsi="Arial" w:cs="Arial"/>
          <w:b/>
        </w:rPr>
        <w:t xml:space="preserve">DE REFORMA INTEGRAL DE </w:t>
      </w:r>
      <w:r w:rsidR="004F2CF7" w:rsidRPr="008B4BE2">
        <w:rPr>
          <w:rFonts w:ascii="Arial" w:hAnsi="Arial" w:cs="Arial"/>
          <w:b/>
        </w:rPr>
        <w:t xml:space="preserve">L’OFICINA DE TREBALL </w:t>
      </w:r>
      <w:r w:rsidR="004F2CF7">
        <w:rPr>
          <w:rFonts w:ascii="Arial" w:hAnsi="Arial" w:cs="Arial"/>
          <w:b/>
        </w:rPr>
        <w:t xml:space="preserve">EXISTENT A </w:t>
      </w:r>
      <w:r w:rsidR="003A0E92">
        <w:rPr>
          <w:rFonts w:ascii="Arial" w:hAnsi="Arial" w:cs="Arial"/>
          <w:b/>
        </w:rPr>
        <w:t>L’HOSPITALET DE LLOBREGAT</w:t>
      </w:r>
      <w:r w:rsidR="004F2CF7">
        <w:rPr>
          <w:rFonts w:ascii="Arial" w:hAnsi="Arial" w:cs="Arial"/>
          <w:b/>
        </w:rPr>
        <w:t xml:space="preserve"> (OT </w:t>
      </w:r>
      <w:r w:rsidR="003A0E92">
        <w:rPr>
          <w:rFonts w:ascii="Arial" w:hAnsi="Arial" w:cs="Arial"/>
          <w:b/>
        </w:rPr>
        <w:t>HOSPITALET LA FARGA</w:t>
      </w:r>
      <w:r w:rsidR="004F2CF7">
        <w:rPr>
          <w:rFonts w:ascii="Arial" w:hAnsi="Arial" w:cs="Arial"/>
          <w:b/>
        </w:rPr>
        <w:t>)</w:t>
      </w:r>
      <w:r w:rsidR="004F2CF7" w:rsidRPr="008B4BE2">
        <w:rPr>
          <w:rFonts w:ascii="Arial" w:hAnsi="Arial" w:cs="Arial"/>
          <w:b/>
        </w:rPr>
        <w:t>.</w:t>
      </w:r>
    </w:p>
    <w:p w:rsidR="00882E5B" w:rsidRPr="00D9516E" w:rsidRDefault="00882E5B">
      <w:pPr>
        <w:rPr>
          <w:rFonts w:ascii="Arial" w:hAnsi="Arial" w:cs="Arial"/>
          <w:b/>
          <w:bCs/>
          <w:color w:val="FF0000"/>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Default="00882E5B">
      <w:pPr>
        <w:rPr>
          <w:rFonts w:ascii="Arial" w:hAnsi="Arial" w:cs="Arial"/>
          <w:b/>
          <w:bCs/>
        </w:rPr>
      </w:pPr>
    </w:p>
    <w:p w:rsidR="00882E5B" w:rsidRPr="003C64F2" w:rsidRDefault="00882E5B">
      <w:pPr>
        <w:rPr>
          <w:rFonts w:ascii="Arial" w:hAnsi="Arial" w:cs="Arial"/>
          <w:b/>
          <w:bCs/>
        </w:rPr>
      </w:pPr>
    </w:p>
    <w:p w:rsidR="00882E5B" w:rsidRPr="003C64F2" w:rsidRDefault="00882E5B" w:rsidP="00DB79FF">
      <w:pPr>
        <w:rPr>
          <w:rFonts w:ascii="Arial" w:hAnsi="Arial" w:cs="Arial"/>
          <w:b/>
          <w:bCs/>
        </w:rPr>
      </w:pPr>
    </w:p>
    <w:p w:rsidR="004F2CF7" w:rsidRDefault="004F2CF7">
      <w:pPr>
        <w:rPr>
          <w:rFonts w:ascii="Arial" w:hAnsi="Arial" w:cs="Arial"/>
          <w:b/>
          <w:bCs/>
        </w:rPr>
      </w:pPr>
      <w:r>
        <w:rPr>
          <w:rFonts w:ascii="Arial" w:hAnsi="Arial" w:cs="Arial"/>
          <w:b/>
          <w:bCs/>
        </w:rPr>
        <w:br w:type="page"/>
      </w:r>
    </w:p>
    <w:p w:rsidR="00882E5B" w:rsidRPr="003C64F2" w:rsidRDefault="00882E5B" w:rsidP="000309D8">
      <w:pPr>
        <w:jc w:val="center"/>
      </w:pPr>
      <w:r w:rsidRPr="003C64F2">
        <w:rPr>
          <w:rFonts w:ascii="Arial" w:hAnsi="Arial" w:cs="Arial"/>
          <w:b/>
          <w:bCs/>
        </w:rPr>
        <w:lastRenderedPageBreak/>
        <w:t>ÍNDEX</w:t>
      </w:r>
    </w:p>
    <w:p w:rsidR="00882E5B" w:rsidRPr="003C64F2" w:rsidRDefault="00882E5B" w:rsidP="000309D8">
      <w:pPr>
        <w:spacing w:line="251" w:lineRule="exact"/>
      </w:pPr>
    </w:p>
    <w:p w:rsidR="00882E5B" w:rsidRPr="003C64F2" w:rsidRDefault="00882E5B" w:rsidP="003C64F2">
      <w:pPr>
        <w:tabs>
          <w:tab w:val="left" w:pos="284"/>
          <w:tab w:val="right" w:leader="dot" w:pos="8931"/>
        </w:tabs>
        <w:rPr>
          <w:highlight w:val="yellow"/>
        </w:rPr>
      </w:pPr>
      <w:r w:rsidRPr="003C64F2">
        <w:rPr>
          <w:rFonts w:ascii="Arial" w:hAnsi="Arial" w:cs="Arial"/>
          <w:b/>
          <w:bCs/>
        </w:rPr>
        <w:t>QUADRE DE CARACTERÍSTIQUES DEL CONTRACTE</w:t>
      </w:r>
    </w:p>
    <w:p w:rsidR="00882E5B" w:rsidRPr="003C64F2" w:rsidRDefault="00882E5B" w:rsidP="003C64F2">
      <w:pPr>
        <w:tabs>
          <w:tab w:val="left" w:pos="284"/>
          <w:tab w:val="right" w:leader="dot" w:pos="8931"/>
        </w:tabs>
        <w:spacing w:line="253" w:lineRule="exact"/>
        <w:rPr>
          <w:highlight w:val="yellow"/>
        </w:rPr>
      </w:pPr>
    </w:p>
    <w:p w:rsidR="00882E5B" w:rsidRPr="001A294D" w:rsidRDefault="00882E5B" w:rsidP="003C64F2">
      <w:pPr>
        <w:tabs>
          <w:tab w:val="left" w:pos="284"/>
          <w:tab w:val="right" w:leader="dot" w:pos="8931"/>
        </w:tabs>
      </w:pPr>
      <w:r w:rsidRPr="001A294D">
        <w:rPr>
          <w:rFonts w:ascii="Arial" w:hAnsi="Arial" w:cs="Arial"/>
          <w:b/>
          <w:bCs/>
        </w:rPr>
        <w:t>I. DISPOSICIONS GENERALS</w:t>
      </w:r>
    </w:p>
    <w:p w:rsidR="00882E5B" w:rsidRPr="001A294D" w:rsidRDefault="00882E5B" w:rsidP="003C64F2">
      <w:pPr>
        <w:tabs>
          <w:tab w:val="left" w:pos="284"/>
          <w:tab w:val="right" w:leader="dot" w:pos="8931"/>
        </w:tabs>
        <w:spacing w:line="261" w:lineRule="exact"/>
      </w:pPr>
    </w:p>
    <w:p w:rsidR="00882E5B" w:rsidRPr="009E4CDA" w:rsidRDefault="00882E5B" w:rsidP="003C64F2">
      <w:pPr>
        <w:tabs>
          <w:tab w:val="left" w:pos="284"/>
          <w:tab w:val="right" w:leader="dot" w:pos="8931"/>
        </w:tabs>
      </w:pPr>
      <w:r w:rsidRPr="001A294D">
        <w:rPr>
          <w:rFonts w:ascii="Arial" w:hAnsi="Arial" w:cs="Arial"/>
        </w:rPr>
        <w:tab/>
      </w:r>
      <w:r w:rsidRPr="009E4CDA">
        <w:rPr>
          <w:rFonts w:ascii="Arial" w:hAnsi="Arial" w:cs="Arial"/>
        </w:rPr>
        <w:t>Primera. Objecte del contracte</w:t>
      </w:r>
    </w:p>
    <w:p w:rsidR="00882E5B" w:rsidRPr="009E4CDA" w:rsidRDefault="00882E5B" w:rsidP="003C64F2">
      <w:pPr>
        <w:tabs>
          <w:tab w:val="left" w:pos="284"/>
          <w:tab w:val="right" w:leader="dot" w:pos="8931"/>
        </w:tabs>
        <w:spacing w:line="1" w:lineRule="exact"/>
      </w:pPr>
    </w:p>
    <w:p w:rsidR="00882E5B" w:rsidRPr="009E4CDA" w:rsidRDefault="00882E5B" w:rsidP="003C64F2">
      <w:pPr>
        <w:tabs>
          <w:tab w:val="left" w:pos="284"/>
          <w:tab w:val="right" w:leader="dot" w:pos="8931"/>
        </w:tabs>
      </w:pPr>
      <w:r w:rsidRPr="009E4CDA">
        <w:rPr>
          <w:rFonts w:ascii="Arial" w:hAnsi="Arial" w:cs="Arial"/>
        </w:rPr>
        <w:tab/>
        <w:t>Segona. Necessitats administratives que cal satisfer i idoneïtat del contracte</w:t>
      </w:r>
    </w:p>
    <w:p w:rsidR="00882E5B" w:rsidRPr="009E4CDA" w:rsidRDefault="00882E5B" w:rsidP="003C64F2">
      <w:pPr>
        <w:tabs>
          <w:tab w:val="left" w:pos="284"/>
          <w:tab w:val="right" w:leader="dot" w:pos="8931"/>
        </w:tabs>
      </w:pPr>
      <w:r w:rsidRPr="009E4CDA">
        <w:rPr>
          <w:rFonts w:ascii="Arial" w:hAnsi="Arial" w:cs="Arial"/>
        </w:rPr>
        <w:tab/>
        <w:t>Tercera. Dades econòmiques del contracte i existència de crèdit</w:t>
      </w:r>
    </w:p>
    <w:p w:rsidR="00882E5B" w:rsidRPr="009E4CDA" w:rsidRDefault="00882E5B" w:rsidP="003C64F2">
      <w:pPr>
        <w:tabs>
          <w:tab w:val="left" w:pos="284"/>
          <w:tab w:val="right" w:leader="dot" w:pos="8931"/>
        </w:tabs>
      </w:pPr>
      <w:r w:rsidRPr="009E4CDA">
        <w:rPr>
          <w:rFonts w:ascii="Arial" w:hAnsi="Arial" w:cs="Arial"/>
        </w:rPr>
        <w:tab/>
        <w:t>Quarta. Termini d’execució del contracte</w:t>
      </w:r>
    </w:p>
    <w:p w:rsidR="00882E5B" w:rsidRPr="009E4CDA" w:rsidRDefault="00882E5B" w:rsidP="003C64F2">
      <w:pPr>
        <w:tabs>
          <w:tab w:val="left" w:pos="284"/>
          <w:tab w:val="right" w:leader="dot" w:pos="8931"/>
        </w:tabs>
      </w:pPr>
      <w:r w:rsidRPr="009E4CDA">
        <w:rPr>
          <w:rFonts w:ascii="Arial" w:hAnsi="Arial" w:cs="Arial"/>
        </w:rPr>
        <w:tab/>
        <w:t>Cinquena. Règim jurídic del contracte</w:t>
      </w:r>
    </w:p>
    <w:p w:rsidR="00882E5B" w:rsidRPr="009E4CDA" w:rsidRDefault="00882E5B" w:rsidP="003C64F2">
      <w:pPr>
        <w:tabs>
          <w:tab w:val="left" w:pos="284"/>
          <w:tab w:val="right" w:leader="dot" w:pos="8931"/>
        </w:tabs>
      </w:pPr>
      <w:r w:rsidRPr="009E4CDA">
        <w:rPr>
          <w:rFonts w:ascii="Arial" w:hAnsi="Arial" w:cs="Arial"/>
        </w:rPr>
        <w:tab/>
        <w:t>Sisena. Admissió de variants</w:t>
      </w:r>
    </w:p>
    <w:p w:rsidR="00882E5B" w:rsidRPr="009E4CDA" w:rsidRDefault="00882E5B" w:rsidP="003C64F2">
      <w:pPr>
        <w:tabs>
          <w:tab w:val="left" w:pos="284"/>
          <w:tab w:val="right" w:leader="dot" w:pos="8931"/>
        </w:tabs>
      </w:pPr>
      <w:r w:rsidRPr="009E4CDA">
        <w:rPr>
          <w:rFonts w:ascii="Arial" w:hAnsi="Arial" w:cs="Arial"/>
        </w:rPr>
        <w:tab/>
        <w:t>Setena. Tramitació de l’expedient i procediment d’adjudicació</w:t>
      </w:r>
    </w:p>
    <w:p w:rsidR="00882E5B" w:rsidRPr="009E4CDA" w:rsidRDefault="00882E5B" w:rsidP="003C64F2">
      <w:pPr>
        <w:tabs>
          <w:tab w:val="left" w:pos="284"/>
          <w:tab w:val="right" w:leader="dot" w:pos="8931"/>
        </w:tabs>
      </w:pPr>
      <w:r w:rsidRPr="009E4CDA">
        <w:rPr>
          <w:rFonts w:ascii="Arial" w:hAnsi="Arial" w:cs="Arial"/>
        </w:rPr>
        <w:tab/>
        <w:t>Vuitena. Mitjans de comunicació electrònics</w:t>
      </w:r>
    </w:p>
    <w:p w:rsidR="00882E5B" w:rsidRPr="009E4CDA" w:rsidRDefault="00882E5B" w:rsidP="003C64F2">
      <w:pPr>
        <w:tabs>
          <w:tab w:val="left" w:pos="284"/>
          <w:tab w:val="right" w:leader="dot" w:pos="8931"/>
        </w:tabs>
      </w:pPr>
      <w:r w:rsidRPr="009E4CDA">
        <w:rPr>
          <w:rFonts w:ascii="Arial" w:hAnsi="Arial" w:cs="Arial"/>
        </w:rPr>
        <w:tab/>
        <w:t>Novena. Aptitud per contractar</w:t>
      </w:r>
    </w:p>
    <w:p w:rsidR="00882E5B" w:rsidRPr="009E4CDA" w:rsidRDefault="00882E5B" w:rsidP="003C64F2">
      <w:pPr>
        <w:tabs>
          <w:tab w:val="left" w:pos="284"/>
          <w:tab w:val="right" w:leader="dot" w:pos="8931"/>
        </w:tabs>
      </w:pPr>
      <w:r w:rsidRPr="009E4CDA">
        <w:rPr>
          <w:rFonts w:ascii="Arial" w:hAnsi="Arial" w:cs="Arial"/>
        </w:rPr>
        <w:tab/>
        <w:t>Desena. Classificació i solvència de les empreses licitadores</w:t>
      </w:r>
    </w:p>
    <w:p w:rsidR="00882E5B" w:rsidRPr="009E4CDA" w:rsidRDefault="00882E5B" w:rsidP="003C64F2">
      <w:pPr>
        <w:tabs>
          <w:tab w:val="left" w:pos="284"/>
          <w:tab w:val="right" w:leader="dot" w:pos="8931"/>
        </w:tabs>
        <w:spacing w:line="245" w:lineRule="exact"/>
      </w:pPr>
    </w:p>
    <w:p w:rsidR="00882E5B" w:rsidRPr="009E4CDA" w:rsidRDefault="00882E5B" w:rsidP="001A294D">
      <w:pPr>
        <w:tabs>
          <w:tab w:val="left" w:pos="284"/>
          <w:tab w:val="right" w:leader="dot" w:pos="8931"/>
        </w:tabs>
      </w:pPr>
      <w:r w:rsidRPr="009E4CDA">
        <w:rPr>
          <w:rFonts w:ascii="Arial" w:hAnsi="Arial" w:cs="Arial"/>
          <w:b/>
          <w:bCs/>
        </w:rPr>
        <w:t xml:space="preserve">II. DISPOSICIONS RELATIVES A LA LICITACIÓ, L‘ADJUDI CACIÓ I LA </w:t>
      </w:r>
    </w:p>
    <w:p w:rsidR="00882E5B" w:rsidRPr="009E4CDA" w:rsidRDefault="00882E5B" w:rsidP="003C64F2">
      <w:pPr>
        <w:tabs>
          <w:tab w:val="left" w:pos="284"/>
          <w:tab w:val="right" w:leader="dot" w:pos="8931"/>
        </w:tabs>
      </w:pPr>
      <w:r w:rsidRPr="009E4CDA">
        <w:rPr>
          <w:rFonts w:ascii="Arial" w:hAnsi="Arial" w:cs="Arial"/>
          <w:b/>
          <w:bCs/>
        </w:rPr>
        <w:t>FORMALITZACIÓ DEL CONTRACTE</w:t>
      </w:r>
    </w:p>
    <w:p w:rsidR="00882E5B" w:rsidRPr="009E4CDA" w:rsidRDefault="00882E5B" w:rsidP="003C64F2">
      <w:pPr>
        <w:tabs>
          <w:tab w:val="left" w:pos="284"/>
          <w:tab w:val="right" w:leader="dot" w:pos="8931"/>
        </w:tabs>
        <w:spacing w:line="254" w:lineRule="exact"/>
      </w:pPr>
    </w:p>
    <w:p w:rsidR="00882E5B" w:rsidRPr="009E4CDA" w:rsidRDefault="00882E5B" w:rsidP="003C64F2">
      <w:pPr>
        <w:tabs>
          <w:tab w:val="left" w:pos="284"/>
          <w:tab w:val="right" w:leader="dot" w:pos="8931"/>
        </w:tabs>
      </w:pPr>
      <w:r w:rsidRPr="009E4CDA">
        <w:rPr>
          <w:rFonts w:ascii="Arial" w:hAnsi="Arial" w:cs="Arial"/>
        </w:rPr>
        <w:tab/>
        <w:t>Onzena. Presentació de documentació i de proposicions</w:t>
      </w:r>
    </w:p>
    <w:p w:rsidR="00882E5B" w:rsidRPr="009E4CDA" w:rsidRDefault="00882E5B" w:rsidP="003C64F2">
      <w:pPr>
        <w:tabs>
          <w:tab w:val="left" w:pos="284"/>
          <w:tab w:val="right" w:leader="dot" w:pos="8931"/>
        </w:tabs>
      </w:pPr>
      <w:r w:rsidRPr="009E4CDA">
        <w:rPr>
          <w:rFonts w:ascii="Arial" w:hAnsi="Arial" w:cs="Arial"/>
        </w:rPr>
        <w:tab/>
        <w:t>Dotzena. Mesa de contractació</w:t>
      </w:r>
    </w:p>
    <w:p w:rsidR="00882E5B" w:rsidRPr="009E4CDA" w:rsidRDefault="00882E5B" w:rsidP="003C64F2">
      <w:pPr>
        <w:tabs>
          <w:tab w:val="left" w:pos="284"/>
          <w:tab w:val="right" w:leader="dot" w:pos="8931"/>
        </w:tabs>
      </w:pPr>
      <w:r w:rsidRPr="009E4CDA">
        <w:rPr>
          <w:rFonts w:ascii="Arial" w:hAnsi="Arial" w:cs="Arial"/>
        </w:rPr>
        <w:tab/>
        <w:t>Tretzena. Comitè d’experts</w:t>
      </w:r>
    </w:p>
    <w:p w:rsidR="00882E5B" w:rsidRPr="009E4CDA" w:rsidRDefault="00882E5B" w:rsidP="003C64F2">
      <w:pPr>
        <w:tabs>
          <w:tab w:val="left" w:pos="284"/>
          <w:tab w:val="right" w:leader="dot" w:pos="8931"/>
        </w:tabs>
      </w:pPr>
      <w:r w:rsidRPr="009E4CDA">
        <w:rPr>
          <w:rFonts w:ascii="Arial" w:hAnsi="Arial" w:cs="Arial"/>
        </w:rPr>
        <w:tab/>
        <w:t>Catorzena. Determinació de la millor oferta</w:t>
      </w:r>
    </w:p>
    <w:p w:rsidR="00882E5B" w:rsidRPr="009E4CDA" w:rsidRDefault="00882E5B" w:rsidP="001A294D">
      <w:pPr>
        <w:tabs>
          <w:tab w:val="left" w:pos="284"/>
          <w:tab w:val="right" w:leader="dot" w:pos="8931"/>
        </w:tabs>
        <w:ind w:left="284" w:hanging="284"/>
      </w:pPr>
      <w:r w:rsidRPr="009E4CDA">
        <w:rPr>
          <w:rFonts w:ascii="Arial" w:hAnsi="Arial" w:cs="Arial"/>
        </w:rPr>
        <w:tab/>
        <w:t>Quinzena. Classificació de les ofertes i requeriment de documentació previ a l’adjudicació</w:t>
      </w:r>
    </w:p>
    <w:p w:rsidR="00882E5B" w:rsidRPr="009E4CDA" w:rsidRDefault="00882E5B" w:rsidP="003C64F2">
      <w:pPr>
        <w:tabs>
          <w:tab w:val="left" w:pos="284"/>
          <w:tab w:val="right" w:leader="dot" w:pos="8931"/>
        </w:tabs>
      </w:pPr>
      <w:r w:rsidRPr="009E4CDA">
        <w:rPr>
          <w:rFonts w:ascii="Arial" w:hAnsi="Arial" w:cs="Arial"/>
        </w:rPr>
        <w:tab/>
        <w:t>Setzena. Garantia definitiva</w:t>
      </w:r>
    </w:p>
    <w:p w:rsidR="00882E5B" w:rsidRPr="009E4CDA" w:rsidRDefault="00882E5B" w:rsidP="003C64F2">
      <w:pPr>
        <w:tabs>
          <w:tab w:val="left" w:pos="284"/>
          <w:tab w:val="right" w:leader="dot" w:pos="8931"/>
        </w:tabs>
      </w:pPr>
      <w:r w:rsidRPr="009E4CDA">
        <w:rPr>
          <w:rFonts w:ascii="Arial" w:hAnsi="Arial" w:cs="Arial"/>
        </w:rPr>
        <w:tab/>
        <w:t>Dissetena. Decisió de no adjudicar o subscriure el contracte i desistiment</w:t>
      </w:r>
    </w:p>
    <w:p w:rsidR="00882E5B" w:rsidRPr="009E4CDA" w:rsidRDefault="00882E5B" w:rsidP="003C64F2">
      <w:pPr>
        <w:tabs>
          <w:tab w:val="left" w:pos="284"/>
          <w:tab w:val="right" w:leader="dot" w:pos="8931"/>
        </w:tabs>
      </w:pPr>
      <w:r w:rsidRPr="009E4CDA">
        <w:rPr>
          <w:rFonts w:ascii="Arial" w:hAnsi="Arial" w:cs="Arial"/>
        </w:rPr>
        <w:tab/>
        <w:t>Divuitena. Adjudicació del contracte</w:t>
      </w:r>
    </w:p>
    <w:p w:rsidR="00882E5B" w:rsidRPr="009E4CDA" w:rsidRDefault="00882E5B" w:rsidP="003C64F2">
      <w:pPr>
        <w:tabs>
          <w:tab w:val="left" w:pos="284"/>
          <w:tab w:val="right" w:leader="dot" w:pos="8931"/>
        </w:tabs>
      </w:pPr>
      <w:r w:rsidRPr="009E4CDA">
        <w:rPr>
          <w:rFonts w:ascii="Arial" w:hAnsi="Arial" w:cs="Arial"/>
        </w:rPr>
        <w:tab/>
        <w:t>Dinovena. Formalització i perfecció del contracte</w:t>
      </w:r>
      <w:r w:rsidRPr="009E4CDA">
        <w:rPr>
          <w:rFonts w:ascii="Arial" w:hAnsi="Arial" w:cs="Arial"/>
          <w:b/>
          <w:bCs/>
        </w:rPr>
        <w:t>.</w:t>
      </w:r>
    </w:p>
    <w:p w:rsidR="00882E5B" w:rsidRPr="009E4CDA" w:rsidRDefault="00882E5B" w:rsidP="003C64F2">
      <w:pPr>
        <w:tabs>
          <w:tab w:val="left" w:pos="284"/>
          <w:tab w:val="right" w:leader="dot" w:pos="8931"/>
        </w:tabs>
        <w:spacing w:line="244" w:lineRule="exact"/>
      </w:pPr>
    </w:p>
    <w:p w:rsidR="00882E5B" w:rsidRPr="009E4CDA" w:rsidRDefault="00882E5B" w:rsidP="003C64F2">
      <w:pPr>
        <w:tabs>
          <w:tab w:val="left" w:pos="284"/>
          <w:tab w:val="right" w:leader="dot" w:pos="8931"/>
        </w:tabs>
      </w:pPr>
      <w:r w:rsidRPr="009E4CDA">
        <w:rPr>
          <w:rFonts w:ascii="Arial" w:hAnsi="Arial" w:cs="Arial"/>
          <w:b/>
          <w:bCs/>
        </w:rPr>
        <w:t>III. DISPOSICIONS RELATIVES A L’EXECUCIÓ DEL CONTRACTE</w:t>
      </w:r>
    </w:p>
    <w:p w:rsidR="00882E5B" w:rsidRPr="009E4CDA" w:rsidRDefault="00882E5B" w:rsidP="003C64F2">
      <w:pPr>
        <w:tabs>
          <w:tab w:val="left" w:pos="284"/>
          <w:tab w:val="right" w:leader="dot" w:pos="8931"/>
        </w:tabs>
        <w:spacing w:line="261" w:lineRule="exact"/>
      </w:pPr>
    </w:p>
    <w:p w:rsidR="00882E5B" w:rsidRPr="009E4CDA" w:rsidRDefault="00882E5B" w:rsidP="003C64F2">
      <w:pPr>
        <w:tabs>
          <w:tab w:val="left" w:pos="284"/>
          <w:tab w:val="right" w:leader="dot" w:pos="8931"/>
        </w:tabs>
      </w:pPr>
      <w:r w:rsidRPr="009E4CDA">
        <w:rPr>
          <w:rFonts w:ascii="Arial" w:hAnsi="Arial" w:cs="Arial"/>
        </w:rPr>
        <w:tab/>
        <w:t>Vintena. Condicions especials d’execució</w:t>
      </w:r>
    </w:p>
    <w:p w:rsidR="00882E5B" w:rsidRPr="009E4CDA" w:rsidRDefault="00882E5B" w:rsidP="003C64F2">
      <w:pPr>
        <w:tabs>
          <w:tab w:val="left" w:pos="284"/>
          <w:tab w:val="right" w:leader="dot" w:pos="8931"/>
        </w:tabs>
        <w:spacing w:line="1" w:lineRule="exact"/>
      </w:pPr>
    </w:p>
    <w:p w:rsidR="00882E5B" w:rsidRPr="009E4CDA" w:rsidRDefault="00882E5B" w:rsidP="003C64F2">
      <w:pPr>
        <w:tabs>
          <w:tab w:val="left" w:pos="284"/>
          <w:tab w:val="right" w:leader="dot" w:pos="8931"/>
        </w:tabs>
      </w:pPr>
      <w:r w:rsidRPr="009E4CDA">
        <w:rPr>
          <w:rFonts w:ascii="Arial" w:hAnsi="Arial" w:cs="Arial"/>
        </w:rPr>
        <w:tab/>
        <w:t>Vint-i-unena. Execució i supervisió de les obres</w:t>
      </w:r>
    </w:p>
    <w:p w:rsidR="00882E5B" w:rsidRPr="009E4CDA" w:rsidRDefault="00882E5B" w:rsidP="00B90582">
      <w:pPr>
        <w:jc w:val="both"/>
        <w:rPr>
          <w:rFonts w:ascii="Arial" w:hAnsi="Arial" w:cs="Arial"/>
        </w:rPr>
      </w:pPr>
      <w:r w:rsidRPr="009E4CDA">
        <w:rPr>
          <w:rFonts w:ascii="Arial" w:hAnsi="Arial" w:cs="Arial"/>
        </w:rPr>
        <w:t xml:space="preserve">     Vint-i-dosena. Programa de treball i documentació relativa a la seguretat i salut en el  </w:t>
      </w:r>
    </w:p>
    <w:p w:rsidR="00882E5B" w:rsidRPr="009E4CDA" w:rsidRDefault="00882E5B" w:rsidP="00B90582">
      <w:pPr>
        <w:jc w:val="both"/>
        <w:rPr>
          <w:highlight w:val="yellow"/>
        </w:rPr>
      </w:pPr>
      <w:r w:rsidRPr="009E4CDA">
        <w:rPr>
          <w:rFonts w:ascii="Arial" w:hAnsi="Arial" w:cs="Arial"/>
        </w:rPr>
        <w:t xml:space="preserve">     treball</w:t>
      </w:r>
    </w:p>
    <w:p w:rsidR="00882E5B" w:rsidRPr="009E4CDA" w:rsidRDefault="00882E5B" w:rsidP="003C64F2">
      <w:pPr>
        <w:tabs>
          <w:tab w:val="left" w:pos="284"/>
          <w:tab w:val="right" w:leader="dot" w:pos="8931"/>
        </w:tabs>
      </w:pPr>
      <w:r w:rsidRPr="009E4CDA">
        <w:rPr>
          <w:rFonts w:ascii="Arial" w:hAnsi="Arial" w:cs="Arial"/>
        </w:rPr>
        <w:tab/>
        <w:t>Vint-i-tresena. Compliment de terminis i correcta execució del contracte</w:t>
      </w:r>
    </w:p>
    <w:p w:rsidR="00882E5B" w:rsidRPr="009E4CDA" w:rsidRDefault="00882E5B" w:rsidP="003C64F2">
      <w:pPr>
        <w:tabs>
          <w:tab w:val="left" w:pos="284"/>
          <w:tab w:val="right" w:leader="dot" w:pos="8931"/>
        </w:tabs>
      </w:pPr>
      <w:r w:rsidRPr="009E4CDA">
        <w:rPr>
          <w:rFonts w:ascii="Arial" w:hAnsi="Arial" w:cs="Arial"/>
        </w:rPr>
        <w:tab/>
        <w:t>Vint-i-quatrena. Control en l’execució del contracte i persona responsable del contracte</w:t>
      </w:r>
    </w:p>
    <w:p w:rsidR="00882E5B" w:rsidRPr="009E4CDA" w:rsidRDefault="00882E5B" w:rsidP="003C64F2">
      <w:pPr>
        <w:tabs>
          <w:tab w:val="left" w:pos="284"/>
          <w:tab w:val="right" w:leader="dot" w:pos="8931"/>
        </w:tabs>
      </w:pPr>
      <w:r w:rsidRPr="009E4CDA">
        <w:rPr>
          <w:rFonts w:ascii="Arial" w:hAnsi="Arial" w:cs="Arial"/>
        </w:rPr>
        <w:tab/>
        <w:t>Vint-i-cinquena. Resolució d’incidències</w:t>
      </w:r>
    </w:p>
    <w:p w:rsidR="00882E5B" w:rsidRPr="009E4CDA" w:rsidRDefault="00882E5B" w:rsidP="003C64F2">
      <w:pPr>
        <w:tabs>
          <w:tab w:val="left" w:pos="284"/>
          <w:tab w:val="right" w:leader="dot" w:pos="8931"/>
        </w:tabs>
      </w:pPr>
      <w:r w:rsidRPr="009E4CDA">
        <w:rPr>
          <w:rFonts w:ascii="Arial" w:hAnsi="Arial" w:cs="Arial"/>
        </w:rPr>
        <w:tab/>
        <w:t>Vint-i-sisena. Resolució de dubtes tècnics interpretatius</w:t>
      </w:r>
    </w:p>
    <w:p w:rsidR="00882E5B" w:rsidRPr="009E4CDA" w:rsidRDefault="00882E5B" w:rsidP="003C64F2">
      <w:pPr>
        <w:tabs>
          <w:tab w:val="left" w:pos="284"/>
          <w:tab w:val="right" w:leader="dot" w:pos="8931"/>
        </w:tabs>
        <w:spacing w:line="243" w:lineRule="exact"/>
      </w:pPr>
    </w:p>
    <w:p w:rsidR="00882E5B" w:rsidRPr="009E4CDA" w:rsidRDefault="00882E5B" w:rsidP="003C64F2">
      <w:pPr>
        <w:tabs>
          <w:tab w:val="left" w:pos="284"/>
          <w:tab w:val="right" w:leader="dot" w:pos="8931"/>
        </w:tabs>
      </w:pPr>
      <w:r w:rsidRPr="009E4CDA">
        <w:rPr>
          <w:rFonts w:ascii="Arial" w:hAnsi="Arial" w:cs="Arial"/>
          <w:b/>
          <w:bCs/>
        </w:rPr>
        <w:t>IV. DISPOSICIONS RELATIVES ALS DRETS I OBLIGACIONS DE LES PARTS</w:t>
      </w:r>
    </w:p>
    <w:p w:rsidR="00882E5B" w:rsidRPr="009E4CDA" w:rsidRDefault="00882E5B" w:rsidP="003C64F2">
      <w:pPr>
        <w:tabs>
          <w:tab w:val="left" w:pos="284"/>
          <w:tab w:val="right" w:leader="dot" w:pos="8931"/>
        </w:tabs>
        <w:spacing w:line="261" w:lineRule="exact"/>
      </w:pPr>
    </w:p>
    <w:p w:rsidR="00882E5B" w:rsidRPr="009E4CDA" w:rsidRDefault="00882E5B" w:rsidP="003C64F2">
      <w:pPr>
        <w:tabs>
          <w:tab w:val="left" w:pos="284"/>
          <w:tab w:val="right" w:leader="dot" w:pos="8931"/>
        </w:tabs>
      </w:pPr>
      <w:r w:rsidRPr="009E4CDA">
        <w:rPr>
          <w:rFonts w:ascii="Arial" w:hAnsi="Arial" w:cs="Arial"/>
        </w:rPr>
        <w:tab/>
        <w:t>Vint-i-setena. Abonaments a l’empresa contractista</w:t>
      </w:r>
    </w:p>
    <w:p w:rsidR="00882E5B" w:rsidRPr="009E4CDA" w:rsidRDefault="00882E5B" w:rsidP="003C64F2">
      <w:pPr>
        <w:tabs>
          <w:tab w:val="left" w:pos="284"/>
          <w:tab w:val="right" w:leader="dot" w:pos="8931"/>
        </w:tabs>
        <w:spacing w:line="1" w:lineRule="exact"/>
      </w:pPr>
    </w:p>
    <w:p w:rsidR="00882E5B" w:rsidRPr="009E4CDA" w:rsidRDefault="00882E5B" w:rsidP="003C64F2">
      <w:pPr>
        <w:tabs>
          <w:tab w:val="left" w:pos="284"/>
          <w:tab w:val="right" w:leader="dot" w:pos="8931"/>
        </w:tabs>
      </w:pPr>
      <w:r w:rsidRPr="009E4CDA">
        <w:rPr>
          <w:rFonts w:ascii="Arial" w:hAnsi="Arial" w:cs="Arial"/>
        </w:rPr>
        <w:tab/>
        <w:t>Vint-i-vuitena. Responsabilitat de l’empresa contractista</w:t>
      </w:r>
    </w:p>
    <w:p w:rsidR="00882E5B" w:rsidRPr="009E4CDA" w:rsidRDefault="00882E5B" w:rsidP="003C64F2">
      <w:pPr>
        <w:tabs>
          <w:tab w:val="left" w:pos="284"/>
          <w:tab w:val="right" w:leader="dot" w:pos="8931"/>
        </w:tabs>
      </w:pPr>
      <w:r w:rsidRPr="009E4CDA">
        <w:rPr>
          <w:rFonts w:ascii="Arial" w:hAnsi="Arial" w:cs="Arial"/>
        </w:rPr>
        <w:tab/>
        <w:t>Vint-i-novena. Altres obligacions de l’empresa contractist</w:t>
      </w:r>
      <w:bookmarkStart w:id="0" w:name="page5"/>
      <w:bookmarkEnd w:id="0"/>
      <w:r w:rsidRPr="009E4CDA">
        <w:rPr>
          <w:rFonts w:ascii="Arial" w:hAnsi="Arial" w:cs="Arial"/>
        </w:rPr>
        <w:t>a</w:t>
      </w:r>
    </w:p>
    <w:p w:rsidR="00882E5B" w:rsidRPr="009E4CDA" w:rsidRDefault="00882E5B" w:rsidP="003C64F2">
      <w:pPr>
        <w:tabs>
          <w:tab w:val="left" w:pos="284"/>
          <w:tab w:val="right" w:leader="dot" w:pos="8931"/>
        </w:tabs>
      </w:pPr>
      <w:r w:rsidRPr="009E4CDA">
        <w:rPr>
          <w:rFonts w:ascii="Arial" w:hAnsi="Arial" w:cs="Arial"/>
        </w:rPr>
        <w:tab/>
        <w:t>Trentena. Prerrogatives de l’Administració</w:t>
      </w:r>
    </w:p>
    <w:p w:rsidR="00882E5B" w:rsidRPr="009E4CDA" w:rsidRDefault="00882E5B" w:rsidP="003C64F2">
      <w:pPr>
        <w:tabs>
          <w:tab w:val="left" w:pos="284"/>
          <w:tab w:val="right" w:leader="dot" w:pos="8931"/>
        </w:tabs>
        <w:spacing w:line="1" w:lineRule="exact"/>
      </w:pPr>
    </w:p>
    <w:p w:rsidR="00882E5B" w:rsidRPr="009E4CDA" w:rsidRDefault="00882E5B" w:rsidP="003C64F2">
      <w:pPr>
        <w:tabs>
          <w:tab w:val="left" w:pos="284"/>
          <w:tab w:val="right" w:leader="dot" w:pos="8931"/>
        </w:tabs>
      </w:pPr>
      <w:r w:rsidRPr="009E4CDA">
        <w:rPr>
          <w:rFonts w:ascii="Arial" w:hAnsi="Arial" w:cs="Arial"/>
        </w:rPr>
        <w:tab/>
        <w:t>Trenta-unena. Modificació del contracte</w:t>
      </w:r>
    </w:p>
    <w:p w:rsidR="00882E5B" w:rsidRPr="009E4CDA" w:rsidRDefault="00882E5B" w:rsidP="003C64F2">
      <w:pPr>
        <w:tabs>
          <w:tab w:val="left" w:pos="284"/>
          <w:tab w:val="right" w:leader="dot" w:pos="8931"/>
        </w:tabs>
      </w:pPr>
      <w:r w:rsidRPr="009E4CDA">
        <w:rPr>
          <w:rFonts w:ascii="Arial" w:hAnsi="Arial" w:cs="Arial"/>
        </w:rPr>
        <w:tab/>
        <w:t>Trenta-dosena. Suspensió del contracte</w:t>
      </w:r>
    </w:p>
    <w:p w:rsidR="00882E5B" w:rsidRPr="009E4CDA" w:rsidRDefault="00882E5B" w:rsidP="003C64F2">
      <w:pPr>
        <w:tabs>
          <w:tab w:val="left" w:pos="284"/>
          <w:tab w:val="right" w:leader="dot" w:pos="8931"/>
        </w:tabs>
        <w:spacing w:line="245" w:lineRule="exact"/>
      </w:pPr>
    </w:p>
    <w:p w:rsidR="00882E5B" w:rsidRPr="009E4CDA" w:rsidRDefault="00882E5B" w:rsidP="001A294D">
      <w:pPr>
        <w:tabs>
          <w:tab w:val="left" w:pos="284"/>
          <w:tab w:val="left" w:pos="6540"/>
          <w:tab w:val="right" w:pos="8647"/>
        </w:tabs>
      </w:pPr>
      <w:r w:rsidRPr="009E4CDA">
        <w:rPr>
          <w:rFonts w:ascii="Arial" w:hAnsi="Arial" w:cs="Arial"/>
          <w:b/>
          <w:bCs/>
        </w:rPr>
        <w:lastRenderedPageBreak/>
        <w:t>V. DISPOSICIONS RELATIVES A LA SUCCESSIÓ, CESSIÓ, LA SUBCONTRACTACIÓ I LA REVISIÓ DE PREUS DEL CONTRACTE</w:t>
      </w:r>
    </w:p>
    <w:p w:rsidR="00882E5B" w:rsidRPr="009E4CDA" w:rsidRDefault="00882E5B" w:rsidP="003C64F2">
      <w:pPr>
        <w:tabs>
          <w:tab w:val="left" w:pos="284"/>
          <w:tab w:val="right" w:leader="dot" w:pos="8931"/>
        </w:tabs>
        <w:spacing w:line="254" w:lineRule="exact"/>
      </w:pPr>
    </w:p>
    <w:p w:rsidR="00882E5B" w:rsidRPr="009E4CDA" w:rsidRDefault="00882E5B" w:rsidP="003C64F2">
      <w:pPr>
        <w:tabs>
          <w:tab w:val="left" w:pos="284"/>
          <w:tab w:val="right" w:leader="dot" w:pos="8931"/>
        </w:tabs>
      </w:pPr>
      <w:r w:rsidRPr="009E4CDA">
        <w:rPr>
          <w:rFonts w:ascii="Arial" w:hAnsi="Arial" w:cs="Arial"/>
        </w:rPr>
        <w:tab/>
        <w:t>Trenta-tresena. Successió i Cessió del contracte</w:t>
      </w:r>
    </w:p>
    <w:p w:rsidR="00882E5B" w:rsidRPr="009E4CDA" w:rsidRDefault="00882E5B" w:rsidP="003C64F2">
      <w:pPr>
        <w:tabs>
          <w:tab w:val="left" w:pos="284"/>
          <w:tab w:val="right" w:leader="dot" w:pos="8931"/>
        </w:tabs>
        <w:spacing w:line="1" w:lineRule="exact"/>
      </w:pPr>
    </w:p>
    <w:p w:rsidR="00882E5B" w:rsidRPr="009E4CDA" w:rsidRDefault="00882E5B" w:rsidP="003C64F2">
      <w:pPr>
        <w:tabs>
          <w:tab w:val="left" w:pos="284"/>
          <w:tab w:val="right" w:leader="dot" w:pos="8931"/>
        </w:tabs>
      </w:pPr>
      <w:r w:rsidRPr="009E4CDA">
        <w:rPr>
          <w:rFonts w:ascii="Arial" w:hAnsi="Arial" w:cs="Arial"/>
        </w:rPr>
        <w:tab/>
        <w:t>Trenta-quatrena. Subcontractació</w:t>
      </w:r>
    </w:p>
    <w:p w:rsidR="00882E5B" w:rsidRPr="009E4CDA" w:rsidRDefault="00882E5B" w:rsidP="003C64F2">
      <w:pPr>
        <w:tabs>
          <w:tab w:val="left" w:pos="284"/>
          <w:tab w:val="right" w:leader="dot" w:pos="8931"/>
        </w:tabs>
      </w:pPr>
      <w:r w:rsidRPr="009E4CDA">
        <w:rPr>
          <w:rFonts w:ascii="Arial" w:hAnsi="Arial" w:cs="Arial"/>
        </w:rPr>
        <w:tab/>
        <w:t>Trenta-cinquena. Revisió de preus</w:t>
      </w:r>
    </w:p>
    <w:p w:rsidR="00882E5B" w:rsidRPr="009E4CDA" w:rsidRDefault="00882E5B" w:rsidP="003C64F2">
      <w:pPr>
        <w:tabs>
          <w:tab w:val="left" w:pos="284"/>
          <w:tab w:val="right" w:leader="dot" w:pos="8931"/>
        </w:tabs>
        <w:spacing w:line="245" w:lineRule="exact"/>
      </w:pPr>
    </w:p>
    <w:p w:rsidR="00882E5B" w:rsidRPr="009E4CDA" w:rsidRDefault="00882E5B" w:rsidP="003C64F2">
      <w:pPr>
        <w:tabs>
          <w:tab w:val="left" w:pos="284"/>
          <w:tab w:val="right" w:leader="dot" w:pos="8931"/>
        </w:tabs>
      </w:pPr>
      <w:r w:rsidRPr="009E4CDA">
        <w:rPr>
          <w:rFonts w:ascii="Arial" w:hAnsi="Arial" w:cs="Arial"/>
          <w:b/>
          <w:bCs/>
        </w:rPr>
        <w:t>VI. DISPOSICIONS RELATIVES A L’EXTINCIÓ DEL CONTRACTE</w:t>
      </w:r>
    </w:p>
    <w:p w:rsidR="00882E5B" w:rsidRPr="009E4CDA" w:rsidRDefault="00882E5B" w:rsidP="003C64F2">
      <w:pPr>
        <w:tabs>
          <w:tab w:val="left" w:pos="284"/>
          <w:tab w:val="right" w:leader="dot" w:pos="8931"/>
        </w:tabs>
        <w:spacing w:line="261" w:lineRule="exact"/>
      </w:pPr>
    </w:p>
    <w:p w:rsidR="00882E5B" w:rsidRPr="009E4CDA" w:rsidRDefault="00882E5B" w:rsidP="003C64F2">
      <w:pPr>
        <w:tabs>
          <w:tab w:val="left" w:pos="284"/>
          <w:tab w:val="right" w:leader="dot" w:pos="8931"/>
        </w:tabs>
      </w:pPr>
      <w:r w:rsidRPr="009E4CDA">
        <w:rPr>
          <w:rFonts w:ascii="Arial" w:hAnsi="Arial" w:cs="Arial"/>
        </w:rPr>
        <w:tab/>
        <w:t>Trenta-sisena. Recepció i liquidació</w:t>
      </w:r>
    </w:p>
    <w:p w:rsidR="00882E5B" w:rsidRPr="009E4CDA" w:rsidRDefault="00882E5B" w:rsidP="003C64F2">
      <w:pPr>
        <w:tabs>
          <w:tab w:val="left" w:pos="284"/>
          <w:tab w:val="right" w:leader="dot" w:pos="8931"/>
        </w:tabs>
      </w:pPr>
      <w:r w:rsidRPr="009E4CDA">
        <w:rPr>
          <w:rFonts w:ascii="Arial" w:hAnsi="Arial" w:cs="Arial"/>
        </w:rPr>
        <w:tab/>
        <w:t>Trenta-setena. Termini de garantia i devolució o cancel·lació de la garantia definitiva</w:t>
      </w:r>
    </w:p>
    <w:p w:rsidR="00882E5B" w:rsidRPr="009E4CDA" w:rsidRDefault="00882E5B" w:rsidP="003C64F2">
      <w:pPr>
        <w:tabs>
          <w:tab w:val="left" w:pos="284"/>
          <w:tab w:val="right" w:leader="dot" w:pos="8931"/>
        </w:tabs>
      </w:pPr>
      <w:r w:rsidRPr="009E4CDA">
        <w:rPr>
          <w:rFonts w:ascii="Arial" w:hAnsi="Arial" w:cs="Arial"/>
        </w:rPr>
        <w:tab/>
        <w:t>Trenta-vuitena. Resolució del contracte</w:t>
      </w:r>
    </w:p>
    <w:p w:rsidR="00882E5B" w:rsidRPr="009E4CDA" w:rsidRDefault="00882E5B" w:rsidP="003C64F2">
      <w:pPr>
        <w:tabs>
          <w:tab w:val="left" w:pos="284"/>
          <w:tab w:val="right" w:leader="dot" w:pos="8931"/>
        </w:tabs>
        <w:spacing w:line="245" w:lineRule="exact"/>
      </w:pPr>
    </w:p>
    <w:p w:rsidR="00882E5B" w:rsidRPr="009E4CDA" w:rsidRDefault="00882E5B" w:rsidP="003C64F2">
      <w:pPr>
        <w:tabs>
          <w:tab w:val="left" w:pos="284"/>
          <w:tab w:val="right" w:leader="dot" w:pos="8931"/>
        </w:tabs>
      </w:pPr>
      <w:r w:rsidRPr="009E4CDA">
        <w:rPr>
          <w:rFonts w:ascii="Arial" w:hAnsi="Arial" w:cs="Arial"/>
          <w:b/>
          <w:bCs/>
        </w:rPr>
        <w:t>VII. RECURSOS, MESURES PROVISIONALS I SUPÒSITS ESPECIALS DE  NUL·LITAT CONTRACTUAL</w:t>
      </w:r>
    </w:p>
    <w:p w:rsidR="00882E5B" w:rsidRPr="009E4CDA" w:rsidRDefault="00882E5B" w:rsidP="003C64F2">
      <w:pPr>
        <w:tabs>
          <w:tab w:val="left" w:pos="284"/>
          <w:tab w:val="right" w:leader="dot" w:pos="8931"/>
        </w:tabs>
        <w:spacing w:line="254" w:lineRule="exact"/>
      </w:pPr>
    </w:p>
    <w:p w:rsidR="00882E5B" w:rsidRPr="009E4CDA" w:rsidRDefault="00882E5B" w:rsidP="003C64F2">
      <w:pPr>
        <w:tabs>
          <w:tab w:val="left" w:pos="284"/>
          <w:tab w:val="right" w:leader="dot" w:pos="8931"/>
        </w:tabs>
      </w:pPr>
      <w:r w:rsidRPr="009E4CDA">
        <w:rPr>
          <w:rFonts w:ascii="Arial" w:hAnsi="Arial" w:cs="Arial"/>
        </w:rPr>
        <w:tab/>
        <w:t>Trenta-novena. Règim de recursos</w:t>
      </w:r>
    </w:p>
    <w:p w:rsidR="00882E5B" w:rsidRPr="009E4CDA" w:rsidRDefault="00882E5B" w:rsidP="003C64F2">
      <w:pPr>
        <w:tabs>
          <w:tab w:val="left" w:pos="284"/>
          <w:tab w:val="right" w:leader="dot" w:pos="8931"/>
        </w:tabs>
      </w:pPr>
      <w:r w:rsidRPr="009E4CDA">
        <w:rPr>
          <w:rFonts w:ascii="Arial" w:hAnsi="Arial" w:cs="Arial"/>
        </w:rPr>
        <w:tab/>
        <w:t>Quarantena. Arbitratge</w:t>
      </w:r>
    </w:p>
    <w:p w:rsidR="00882E5B" w:rsidRPr="009E4CDA" w:rsidRDefault="00882E5B" w:rsidP="003C64F2">
      <w:pPr>
        <w:tabs>
          <w:tab w:val="left" w:pos="284"/>
          <w:tab w:val="right" w:leader="dot" w:pos="8931"/>
        </w:tabs>
      </w:pPr>
      <w:r w:rsidRPr="009E4CDA">
        <w:rPr>
          <w:rFonts w:ascii="Arial" w:hAnsi="Arial" w:cs="Arial"/>
        </w:rPr>
        <w:tab/>
        <w:t>Quaranta-unena. Mesures cautelars</w:t>
      </w:r>
    </w:p>
    <w:p w:rsidR="00882E5B" w:rsidRPr="009E4CDA" w:rsidRDefault="00882E5B" w:rsidP="003C64F2">
      <w:pPr>
        <w:tabs>
          <w:tab w:val="left" w:pos="284"/>
          <w:tab w:val="right" w:leader="dot" w:pos="8931"/>
        </w:tabs>
      </w:pPr>
      <w:r w:rsidRPr="009E4CDA">
        <w:rPr>
          <w:rFonts w:ascii="Arial" w:hAnsi="Arial" w:cs="Arial"/>
        </w:rPr>
        <w:tab/>
        <w:t>Quaranta-dosena. Règim d’invalidesa</w:t>
      </w:r>
    </w:p>
    <w:p w:rsidR="00882E5B" w:rsidRPr="009E4CDA" w:rsidRDefault="00882E5B" w:rsidP="003C64F2">
      <w:pPr>
        <w:tabs>
          <w:tab w:val="left" w:pos="284"/>
          <w:tab w:val="right" w:leader="dot" w:pos="8931"/>
        </w:tabs>
        <w:rPr>
          <w:rFonts w:ascii="Arial" w:hAnsi="Arial" w:cs="Arial"/>
        </w:rPr>
      </w:pPr>
      <w:r w:rsidRPr="009E4CDA">
        <w:rPr>
          <w:rFonts w:ascii="Arial" w:hAnsi="Arial" w:cs="Arial"/>
        </w:rPr>
        <w:tab/>
        <w:t>Quaranta-tresena. Jurisdicció competent</w:t>
      </w:r>
    </w:p>
    <w:p w:rsidR="00882E5B" w:rsidRPr="009E4CDA" w:rsidRDefault="00882E5B" w:rsidP="001A7065">
      <w:pPr>
        <w:widowControl w:val="0"/>
        <w:tabs>
          <w:tab w:val="left" w:pos="284"/>
        </w:tabs>
        <w:ind w:right="-309"/>
        <w:jc w:val="both"/>
      </w:pPr>
      <w:r w:rsidRPr="009E4CDA">
        <w:rPr>
          <w:rFonts w:ascii="Arial" w:hAnsi="Arial" w:cs="Arial"/>
        </w:rPr>
        <w:tab/>
      </w:r>
    </w:p>
    <w:p w:rsidR="00882E5B" w:rsidRPr="009E4CDA" w:rsidRDefault="00882E5B" w:rsidP="000309D8">
      <w:r w:rsidRPr="009E4CDA">
        <w:br w:type="page"/>
      </w:r>
    </w:p>
    <w:p w:rsidR="00882E5B" w:rsidRPr="003C64F2" w:rsidRDefault="00882E5B" w:rsidP="000309D8">
      <w:pPr>
        <w:rPr>
          <w:rFonts w:ascii="Arial" w:hAnsi="Arial" w:cs="Arial"/>
          <w:b/>
          <w:bCs/>
          <w:highlight w:val="yellow"/>
        </w:rPr>
      </w:pPr>
    </w:p>
    <w:p w:rsidR="00882E5B" w:rsidRDefault="00882E5B" w:rsidP="000309D8">
      <w:pPr>
        <w:jc w:val="both"/>
        <w:rPr>
          <w:rFonts w:ascii="Arial" w:hAnsi="Arial" w:cs="Arial"/>
          <w:b/>
          <w:bCs/>
        </w:rPr>
      </w:pPr>
      <w:r w:rsidRPr="006A1B04">
        <w:rPr>
          <w:rFonts w:ascii="Arial" w:hAnsi="Arial" w:cs="Arial"/>
          <w:b/>
          <w:bCs/>
        </w:rPr>
        <w:t xml:space="preserve">QUADRE DE CARACTERÍSTIQUES DEL CONTRACTE </w:t>
      </w:r>
    </w:p>
    <w:p w:rsidR="009E741F" w:rsidRDefault="009E741F" w:rsidP="000309D8">
      <w:pPr>
        <w:jc w:val="both"/>
        <w:rPr>
          <w:rFonts w:ascii="Arial" w:hAnsi="Arial" w:cs="Arial"/>
          <w:b/>
          <w:bCs/>
        </w:rPr>
      </w:pPr>
    </w:p>
    <w:p w:rsidR="00882E5B" w:rsidRPr="006A1B04" w:rsidRDefault="00882E5B" w:rsidP="00EA253D">
      <w:pPr>
        <w:tabs>
          <w:tab w:val="left" w:pos="600"/>
        </w:tabs>
        <w:jc w:val="both"/>
      </w:pPr>
      <w:r w:rsidRPr="006A1B04">
        <w:rPr>
          <w:rFonts w:ascii="Arial" w:hAnsi="Arial" w:cs="Arial"/>
          <w:b/>
          <w:bCs/>
        </w:rPr>
        <w:t>A. Objecte</w:t>
      </w:r>
      <w:r>
        <w:rPr>
          <w:rFonts w:ascii="Arial" w:hAnsi="Arial" w:cs="Arial"/>
          <w:b/>
          <w:bCs/>
        </w:rPr>
        <w:t xml:space="preserve"> i projecte d’obres</w:t>
      </w:r>
    </w:p>
    <w:p w:rsidR="00882E5B" w:rsidRPr="003C64F2" w:rsidRDefault="00882E5B" w:rsidP="00EA253D">
      <w:pPr>
        <w:spacing w:line="261" w:lineRule="exact"/>
        <w:jc w:val="both"/>
        <w:rPr>
          <w:highlight w:val="yellow"/>
        </w:rPr>
      </w:pPr>
    </w:p>
    <w:p w:rsidR="00936219" w:rsidRPr="00936219" w:rsidRDefault="00882E5B" w:rsidP="00EA253D">
      <w:pPr>
        <w:jc w:val="both"/>
        <w:rPr>
          <w:rFonts w:ascii="Arial" w:hAnsi="Arial" w:cs="Arial"/>
          <w:bCs/>
        </w:rPr>
      </w:pPr>
      <w:r>
        <w:rPr>
          <w:rFonts w:ascii="Arial" w:hAnsi="Arial" w:cs="Arial"/>
          <w:b/>
        </w:rPr>
        <w:t xml:space="preserve">A1. </w:t>
      </w:r>
      <w:r w:rsidRPr="00161009">
        <w:rPr>
          <w:rFonts w:ascii="Arial" w:hAnsi="Arial" w:cs="Arial"/>
          <w:b/>
        </w:rPr>
        <w:t>Descripció</w:t>
      </w:r>
      <w:r>
        <w:rPr>
          <w:rFonts w:ascii="Arial" w:hAnsi="Arial" w:cs="Arial"/>
        </w:rPr>
        <w:t xml:space="preserve">: </w:t>
      </w:r>
      <w:r w:rsidRPr="00CF0A41">
        <w:rPr>
          <w:rFonts w:ascii="Arial" w:hAnsi="Arial" w:cs="Arial"/>
          <w:bCs/>
        </w:rPr>
        <w:t xml:space="preserve">Obres d’execució del </w:t>
      </w:r>
      <w:r w:rsidR="004F2CF7" w:rsidRPr="004F2CF7">
        <w:rPr>
          <w:rFonts w:ascii="Arial" w:hAnsi="Arial" w:cs="Arial"/>
          <w:bCs/>
        </w:rPr>
        <w:t>projecte de reforma integral de l’oficina de treball existent</w:t>
      </w:r>
      <w:r w:rsidR="009E39B5">
        <w:rPr>
          <w:rFonts w:ascii="Arial" w:hAnsi="Arial" w:cs="Arial"/>
          <w:bCs/>
        </w:rPr>
        <w:t xml:space="preserve"> situada</w:t>
      </w:r>
      <w:r w:rsidR="004F2CF7" w:rsidRPr="004F2CF7">
        <w:rPr>
          <w:rFonts w:ascii="Arial" w:hAnsi="Arial" w:cs="Arial"/>
          <w:bCs/>
        </w:rPr>
        <w:t xml:space="preserve"> a </w:t>
      </w:r>
      <w:proofErr w:type="spellStart"/>
      <w:r w:rsidR="003A0E92">
        <w:rPr>
          <w:rFonts w:ascii="Arial" w:hAnsi="Arial" w:cs="Arial"/>
          <w:bCs/>
        </w:rPr>
        <w:t>l’Hopitalet</w:t>
      </w:r>
      <w:proofErr w:type="spellEnd"/>
      <w:r w:rsidR="004F2CF7">
        <w:rPr>
          <w:rFonts w:ascii="Arial" w:hAnsi="Arial" w:cs="Arial"/>
          <w:bCs/>
        </w:rPr>
        <w:t xml:space="preserve"> (</w:t>
      </w:r>
      <w:proofErr w:type="spellStart"/>
      <w:r w:rsidR="003A0E92">
        <w:rPr>
          <w:rFonts w:ascii="Arial" w:hAnsi="Arial" w:cs="Arial"/>
          <w:bCs/>
        </w:rPr>
        <w:t>Hospitalet-La</w:t>
      </w:r>
      <w:proofErr w:type="spellEnd"/>
      <w:r w:rsidR="003A0E92">
        <w:rPr>
          <w:rFonts w:ascii="Arial" w:hAnsi="Arial" w:cs="Arial"/>
          <w:bCs/>
        </w:rPr>
        <w:t xml:space="preserve"> Farga</w:t>
      </w:r>
      <w:r w:rsidR="004F2CF7">
        <w:rPr>
          <w:rFonts w:ascii="Arial" w:hAnsi="Arial" w:cs="Arial"/>
          <w:bCs/>
        </w:rPr>
        <w:t>)</w:t>
      </w:r>
      <w:r w:rsidR="00936219" w:rsidRPr="00936219">
        <w:rPr>
          <w:rFonts w:ascii="Arial" w:hAnsi="Arial" w:cs="Arial"/>
          <w:bCs/>
        </w:rPr>
        <w:t xml:space="preserve">, situada al </w:t>
      </w:r>
      <w:r w:rsidR="004F2CF7">
        <w:rPr>
          <w:rFonts w:ascii="Arial" w:hAnsi="Arial" w:cs="Arial"/>
          <w:bCs/>
        </w:rPr>
        <w:t xml:space="preserve">c/ </w:t>
      </w:r>
      <w:r w:rsidR="003A0E92">
        <w:rPr>
          <w:rFonts w:ascii="Arial" w:hAnsi="Arial" w:cs="Arial"/>
        </w:rPr>
        <w:t>Girona</w:t>
      </w:r>
      <w:r w:rsidR="004F2CF7" w:rsidRPr="007872B3">
        <w:rPr>
          <w:rFonts w:ascii="Arial" w:hAnsi="Arial" w:cs="Arial"/>
        </w:rPr>
        <w:t>,</w:t>
      </w:r>
      <w:r w:rsidR="003A0E92">
        <w:rPr>
          <w:rFonts w:ascii="Arial" w:hAnsi="Arial" w:cs="Arial"/>
        </w:rPr>
        <w:t xml:space="preserve"> </w:t>
      </w:r>
      <w:r w:rsidR="004F2CF7" w:rsidRPr="007872B3">
        <w:rPr>
          <w:rFonts w:ascii="Arial" w:hAnsi="Arial" w:cs="Arial"/>
        </w:rPr>
        <w:t>1</w:t>
      </w:r>
      <w:r w:rsidR="003A0E92">
        <w:rPr>
          <w:rFonts w:ascii="Arial" w:hAnsi="Arial" w:cs="Arial"/>
        </w:rPr>
        <w:t>2 del mateix municipi</w:t>
      </w:r>
      <w:r w:rsidR="00936219" w:rsidRPr="00936219">
        <w:rPr>
          <w:rFonts w:ascii="Arial" w:hAnsi="Arial" w:cs="Arial"/>
          <w:bCs/>
        </w:rPr>
        <w:t>.</w:t>
      </w:r>
    </w:p>
    <w:p w:rsidR="00936219" w:rsidRPr="00936219" w:rsidRDefault="00936219" w:rsidP="00EA253D">
      <w:pPr>
        <w:jc w:val="both"/>
        <w:rPr>
          <w:rFonts w:ascii="Arial" w:hAnsi="Arial" w:cs="Arial"/>
          <w:bCs/>
        </w:rPr>
      </w:pPr>
    </w:p>
    <w:p w:rsidR="003A0E92" w:rsidRDefault="004F2CF7" w:rsidP="00EA253D">
      <w:pPr>
        <w:autoSpaceDE w:val="0"/>
        <w:autoSpaceDN w:val="0"/>
        <w:adjustRightInd w:val="0"/>
        <w:jc w:val="both"/>
        <w:rPr>
          <w:rFonts w:ascii="Arial" w:hAnsi="Arial" w:cs="Arial"/>
          <w:bCs/>
        </w:rPr>
      </w:pPr>
      <w:r w:rsidRPr="008515B4">
        <w:rPr>
          <w:rFonts w:ascii="Arial" w:hAnsi="Arial" w:cs="Arial"/>
          <w:bCs/>
        </w:rPr>
        <w:t xml:space="preserve">L’objecte del projecte és la reforma integral del local on es troba la Oficina de Treball, actualment en ús. </w:t>
      </w:r>
      <w:r w:rsidR="00DB00CA">
        <w:rPr>
          <w:rFonts w:ascii="Arial" w:hAnsi="Arial" w:cs="Arial"/>
          <w:bCs/>
        </w:rPr>
        <w:t>En concret s’actua sobre la planta baixa i l’altell del local, reformant la totalitat dels espais. No s’actua sobre la planta -1.</w:t>
      </w:r>
    </w:p>
    <w:p w:rsidR="00DB00CA" w:rsidRDefault="00DB00CA" w:rsidP="00EA253D">
      <w:pPr>
        <w:autoSpaceDE w:val="0"/>
        <w:autoSpaceDN w:val="0"/>
        <w:adjustRightInd w:val="0"/>
        <w:jc w:val="both"/>
        <w:rPr>
          <w:rFonts w:ascii="Arial" w:hAnsi="Arial" w:cs="Arial"/>
          <w:bCs/>
        </w:rPr>
      </w:pPr>
    </w:p>
    <w:p w:rsidR="00042691" w:rsidRPr="00174D69" w:rsidRDefault="00DB00CA" w:rsidP="00EA253D">
      <w:pPr>
        <w:autoSpaceDE w:val="0"/>
        <w:autoSpaceDN w:val="0"/>
        <w:adjustRightInd w:val="0"/>
        <w:jc w:val="both"/>
        <w:rPr>
          <w:rFonts w:ascii="Arial" w:hAnsi="Arial" w:cs="Arial"/>
          <w:bCs/>
        </w:rPr>
      </w:pPr>
      <w:r>
        <w:rPr>
          <w:rFonts w:ascii="Arial" w:hAnsi="Arial" w:cs="Arial"/>
          <w:bCs/>
        </w:rPr>
        <w:t>El programa funcional que es desenvolupa consisteix en tres despatxos tancats, sala de reunions, zona d’impressions, office amb font, arxiu en planta baixa, es</w:t>
      </w:r>
      <w:r w:rsidR="00EA253D">
        <w:rPr>
          <w:rFonts w:ascii="Arial" w:hAnsi="Arial" w:cs="Arial"/>
          <w:bCs/>
        </w:rPr>
        <w:t xml:space="preserve">pai general obert per a oficina, </w:t>
      </w:r>
      <w:r>
        <w:rPr>
          <w:rFonts w:ascii="Arial" w:hAnsi="Arial" w:cs="Arial"/>
          <w:bCs/>
        </w:rPr>
        <w:t>sala d’espera</w:t>
      </w:r>
      <w:r w:rsidR="00EA253D">
        <w:rPr>
          <w:rFonts w:ascii="Arial" w:hAnsi="Arial" w:cs="Arial"/>
          <w:bCs/>
        </w:rPr>
        <w:t xml:space="preserve"> i lavabo adaptat a persones amb mobilitat reduïda</w:t>
      </w:r>
      <w:r>
        <w:rPr>
          <w:rFonts w:ascii="Arial" w:hAnsi="Arial" w:cs="Arial"/>
          <w:bCs/>
        </w:rPr>
        <w:t>.</w:t>
      </w:r>
      <w:r w:rsidR="00042691" w:rsidRPr="00042691">
        <w:rPr>
          <w:rFonts w:ascii="Arial" w:hAnsi="Arial" w:cs="Arial"/>
          <w:bCs/>
        </w:rPr>
        <w:t xml:space="preserve"> </w:t>
      </w:r>
      <w:r w:rsidR="00042691" w:rsidRPr="00174D69">
        <w:rPr>
          <w:rFonts w:ascii="Arial" w:hAnsi="Arial" w:cs="Arial"/>
          <w:bCs/>
        </w:rPr>
        <w:t>L’adequació interior consistirà en la construcció de les divisions necessàries, particions,</w:t>
      </w:r>
      <w:r w:rsidR="00042691">
        <w:rPr>
          <w:rFonts w:ascii="Arial" w:hAnsi="Arial" w:cs="Arial"/>
          <w:bCs/>
        </w:rPr>
        <w:t xml:space="preserve"> </w:t>
      </w:r>
      <w:r w:rsidR="00042691" w:rsidRPr="00174D69">
        <w:rPr>
          <w:rFonts w:ascii="Arial" w:hAnsi="Arial" w:cs="Arial"/>
          <w:bCs/>
        </w:rPr>
        <w:t>revestiments, falsos sostres i instal</w:t>
      </w:r>
      <w:r w:rsidR="00042691" w:rsidRPr="00174D69">
        <w:rPr>
          <w:rFonts w:ascii="MS Gothic" w:eastAsia="MS Gothic" w:hAnsi="MS Gothic" w:cs="MS Gothic" w:hint="eastAsia"/>
          <w:bCs/>
        </w:rPr>
        <w:t>·</w:t>
      </w:r>
      <w:r w:rsidR="00042691" w:rsidRPr="00174D69">
        <w:rPr>
          <w:rFonts w:ascii="Arial" w:hAnsi="Arial" w:cs="Arial"/>
          <w:bCs/>
        </w:rPr>
        <w:t xml:space="preserve">lacions descrites en </w:t>
      </w:r>
      <w:r w:rsidR="00042691">
        <w:rPr>
          <w:rFonts w:ascii="Arial" w:hAnsi="Arial" w:cs="Arial"/>
          <w:bCs/>
        </w:rPr>
        <w:t>el projecte</w:t>
      </w:r>
      <w:r w:rsidR="00042691" w:rsidRPr="00174D69">
        <w:rPr>
          <w:rFonts w:ascii="Arial" w:hAnsi="Arial" w:cs="Arial"/>
          <w:bCs/>
        </w:rPr>
        <w:t>.</w:t>
      </w:r>
    </w:p>
    <w:p w:rsidR="00DB00CA" w:rsidRDefault="00DB00CA" w:rsidP="00EA253D">
      <w:pPr>
        <w:autoSpaceDE w:val="0"/>
        <w:autoSpaceDN w:val="0"/>
        <w:adjustRightInd w:val="0"/>
        <w:jc w:val="both"/>
        <w:rPr>
          <w:rFonts w:ascii="Arial" w:hAnsi="Arial" w:cs="Arial"/>
          <w:bCs/>
        </w:rPr>
      </w:pPr>
    </w:p>
    <w:p w:rsidR="00801377" w:rsidRDefault="00DB00CA" w:rsidP="00EA253D">
      <w:pPr>
        <w:autoSpaceDE w:val="0"/>
        <w:autoSpaceDN w:val="0"/>
        <w:adjustRightInd w:val="0"/>
        <w:jc w:val="both"/>
        <w:rPr>
          <w:rFonts w:ascii="Arial" w:hAnsi="Arial" w:cs="Arial"/>
          <w:bCs/>
        </w:rPr>
      </w:pPr>
      <w:r>
        <w:rPr>
          <w:rFonts w:ascii="Arial" w:hAnsi="Arial" w:cs="Arial"/>
          <w:bCs/>
        </w:rPr>
        <w:t>Es manté l’accés principal que es fa servir a l’actualitat, ja que compta amb accés adaptat per persones amb mobilitat reduïda i es situa a prop de la zona de banys que contindrà el lavabo adaptat.</w:t>
      </w:r>
      <w:r w:rsidR="00801377">
        <w:rPr>
          <w:rFonts w:ascii="Arial" w:hAnsi="Arial" w:cs="Arial"/>
          <w:bCs/>
        </w:rPr>
        <w:t xml:space="preserve"> L’accés es resol mitjançant cancell amb doble porta, de fulles corredisses automàtiques. Entre les dues portes es preveu la instal·lació dels Punts d’Autoservei (PAS). </w:t>
      </w:r>
    </w:p>
    <w:p w:rsidR="00801377" w:rsidRDefault="00801377" w:rsidP="00EA253D">
      <w:pPr>
        <w:autoSpaceDE w:val="0"/>
        <w:autoSpaceDN w:val="0"/>
        <w:adjustRightInd w:val="0"/>
        <w:jc w:val="both"/>
        <w:rPr>
          <w:rFonts w:ascii="Arial" w:hAnsi="Arial" w:cs="Arial"/>
          <w:bCs/>
        </w:rPr>
      </w:pPr>
    </w:p>
    <w:p w:rsidR="00DB00CA" w:rsidRDefault="00801377" w:rsidP="00EA253D">
      <w:pPr>
        <w:autoSpaceDE w:val="0"/>
        <w:autoSpaceDN w:val="0"/>
        <w:adjustRightInd w:val="0"/>
        <w:jc w:val="both"/>
        <w:rPr>
          <w:rFonts w:ascii="Arial" w:hAnsi="Arial" w:cs="Arial"/>
          <w:bCs/>
        </w:rPr>
      </w:pPr>
      <w:r>
        <w:rPr>
          <w:rFonts w:ascii="Arial" w:hAnsi="Arial" w:cs="Arial"/>
          <w:bCs/>
        </w:rPr>
        <w:t xml:space="preserve">En continuïtat amb l’accés es situa la sala d’espera. Des de la sala d’espera s’accedeix a l’espai general d’oficina, configurada com a espai obert. </w:t>
      </w:r>
      <w:r w:rsidR="00042691" w:rsidRPr="00042691">
        <w:rPr>
          <w:rFonts w:ascii="Arial" w:hAnsi="Arial" w:cs="Arial"/>
          <w:bCs/>
        </w:rPr>
        <w:t>A la zona d’oficina oberta, excepte la franja del</w:t>
      </w:r>
      <w:r w:rsidR="00042691">
        <w:rPr>
          <w:rFonts w:ascii="Arial" w:hAnsi="Arial" w:cs="Arial"/>
          <w:bCs/>
        </w:rPr>
        <w:t xml:space="preserve"> </w:t>
      </w:r>
      <w:r w:rsidR="00042691" w:rsidRPr="00042691">
        <w:rPr>
          <w:rFonts w:ascii="Arial" w:hAnsi="Arial" w:cs="Arial"/>
          <w:bCs/>
        </w:rPr>
        <w:t xml:space="preserve">fons del local definida pel pati que es destina a </w:t>
      </w:r>
      <w:r w:rsidR="00042691">
        <w:rPr>
          <w:rFonts w:ascii="Arial" w:hAnsi="Arial" w:cs="Arial"/>
          <w:bCs/>
        </w:rPr>
        <w:t xml:space="preserve">2 </w:t>
      </w:r>
      <w:r w:rsidR="00042691" w:rsidRPr="00042691">
        <w:rPr>
          <w:rFonts w:ascii="Arial" w:hAnsi="Arial" w:cs="Arial"/>
          <w:bCs/>
        </w:rPr>
        <w:t>despatxos, es disposen 36 punts d’atenció i</w:t>
      </w:r>
      <w:r w:rsidR="00042691">
        <w:rPr>
          <w:rFonts w:ascii="Arial" w:hAnsi="Arial" w:cs="Arial"/>
          <w:bCs/>
        </w:rPr>
        <w:t xml:space="preserve"> </w:t>
      </w:r>
      <w:r w:rsidR="00042691" w:rsidRPr="00042691">
        <w:rPr>
          <w:rFonts w:ascii="Arial" w:hAnsi="Arial" w:cs="Arial"/>
          <w:bCs/>
        </w:rPr>
        <w:t>s’organitza amb un pas principal que transita paral·lel a façana junt als arcs centrals, donant</w:t>
      </w:r>
      <w:r w:rsidR="00042691">
        <w:rPr>
          <w:rFonts w:ascii="Arial" w:hAnsi="Arial" w:cs="Arial"/>
          <w:bCs/>
        </w:rPr>
        <w:t xml:space="preserve"> </w:t>
      </w:r>
      <w:r w:rsidR="00042691" w:rsidRPr="00042691">
        <w:rPr>
          <w:rFonts w:ascii="Arial" w:hAnsi="Arial" w:cs="Arial"/>
          <w:bCs/>
        </w:rPr>
        <w:t>accés als diferents punts d’atenció que s’organitzen agrupats en grups de 2 i 3 amb separació</w:t>
      </w:r>
      <w:r w:rsidR="00042691">
        <w:rPr>
          <w:rFonts w:ascii="Arial" w:hAnsi="Arial" w:cs="Arial"/>
          <w:bCs/>
        </w:rPr>
        <w:t xml:space="preserve"> </w:t>
      </w:r>
      <w:r w:rsidR="00042691" w:rsidRPr="00042691">
        <w:rPr>
          <w:rFonts w:ascii="Arial" w:hAnsi="Arial" w:cs="Arial"/>
          <w:bCs/>
        </w:rPr>
        <w:t xml:space="preserve">de mampares entre els confidents que assegurin privacitat en la realització de gestions. </w:t>
      </w:r>
      <w:r w:rsidR="00042691">
        <w:rPr>
          <w:rFonts w:ascii="Arial" w:hAnsi="Arial" w:cs="Arial"/>
          <w:bCs/>
        </w:rPr>
        <w:t>Annexa a la sala d’espera es situa també la sala de reunions, juntament amb l’arxiu i el tercer despatx.</w:t>
      </w:r>
    </w:p>
    <w:p w:rsidR="00042691" w:rsidRDefault="00042691" w:rsidP="00EA253D">
      <w:pPr>
        <w:autoSpaceDE w:val="0"/>
        <w:autoSpaceDN w:val="0"/>
        <w:adjustRightInd w:val="0"/>
        <w:jc w:val="both"/>
        <w:rPr>
          <w:rFonts w:ascii="Arial" w:hAnsi="Arial" w:cs="Arial"/>
          <w:bCs/>
        </w:rPr>
      </w:pPr>
    </w:p>
    <w:p w:rsidR="00042691" w:rsidRDefault="00042691" w:rsidP="00EA253D">
      <w:pPr>
        <w:autoSpaceDE w:val="0"/>
        <w:autoSpaceDN w:val="0"/>
        <w:adjustRightInd w:val="0"/>
        <w:jc w:val="both"/>
        <w:rPr>
          <w:rFonts w:ascii="Arial" w:hAnsi="Arial" w:cs="Arial"/>
          <w:bCs/>
        </w:rPr>
      </w:pPr>
      <w:r w:rsidRPr="00042691">
        <w:rPr>
          <w:rFonts w:ascii="Arial" w:hAnsi="Arial" w:cs="Arial"/>
          <w:bCs/>
        </w:rPr>
        <w:t xml:space="preserve">A la franja del fons del local s’organitzen el pati, </w:t>
      </w:r>
      <w:r>
        <w:rPr>
          <w:rFonts w:ascii="Arial" w:hAnsi="Arial" w:cs="Arial"/>
          <w:bCs/>
        </w:rPr>
        <w:t xml:space="preserve">2 </w:t>
      </w:r>
      <w:r w:rsidRPr="00042691">
        <w:rPr>
          <w:rFonts w:ascii="Arial" w:hAnsi="Arial" w:cs="Arial"/>
          <w:bCs/>
        </w:rPr>
        <w:t>despatx</w:t>
      </w:r>
      <w:r>
        <w:rPr>
          <w:rFonts w:ascii="Arial" w:hAnsi="Arial" w:cs="Arial"/>
          <w:bCs/>
        </w:rPr>
        <w:t>os i zona d’impressores.</w:t>
      </w:r>
    </w:p>
    <w:p w:rsidR="00DB00CA" w:rsidRDefault="00DB00CA" w:rsidP="00EA253D">
      <w:pPr>
        <w:autoSpaceDE w:val="0"/>
        <w:autoSpaceDN w:val="0"/>
        <w:adjustRightInd w:val="0"/>
        <w:jc w:val="both"/>
        <w:rPr>
          <w:rFonts w:ascii="Arial" w:hAnsi="Arial" w:cs="Arial"/>
          <w:bCs/>
        </w:rPr>
      </w:pPr>
    </w:p>
    <w:p w:rsidR="00042691" w:rsidRPr="00042691" w:rsidRDefault="00042691" w:rsidP="00EA253D">
      <w:pPr>
        <w:autoSpaceDE w:val="0"/>
        <w:autoSpaceDN w:val="0"/>
        <w:adjustRightInd w:val="0"/>
        <w:jc w:val="both"/>
        <w:rPr>
          <w:rFonts w:ascii="Arial" w:hAnsi="Arial" w:cs="Arial"/>
          <w:bCs/>
        </w:rPr>
      </w:pPr>
      <w:r w:rsidRPr="00042691">
        <w:rPr>
          <w:rFonts w:ascii="Arial" w:hAnsi="Arial" w:cs="Arial"/>
          <w:bCs/>
        </w:rPr>
        <w:t>L’escala interior existent es manté amb la seva configuració original connectant amb altell</w:t>
      </w:r>
    </w:p>
    <w:p w:rsidR="00042691" w:rsidRDefault="00042691" w:rsidP="00EA253D">
      <w:pPr>
        <w:autoSpaceDE w:val="0"/>
        <w:autoSpaceDN w:val="0"/>
        <w:adjustRightInd w:val="0"/>
        <w:jc w:val="both"/>
        <w:rPr>
          <w:rFonts w:ascii="Arial" w:hAnsi="Arial" w:cs="Arial"/>
          <w:bCs/>
        </w:rPr>
      </w:pPr>
      <w:r w:rsidRPr="00042691">
        <w:rPr>
          <w:rFonts w:ascii="Arial" w:hAnsi="Arial" w:cs="Arial"/>
          <w:bCs/>
        </w:rPr>
        <w:t>d’instal·lacions i aparcament soterrani.</w:t>
      </w:r>
    </w:p>
    <w:p w:rsidR="00042691" w:rsidRDefault="00042691" w:rsidP="00EA253D">
      <w:pPr>
        <w:autoSpaceDE w:val="0"/>
        <w:autoSpaceDN w:val="0"/>
        <w:adjustRightInd w:val="0"/>
        <w:jc w:val="both"/>
        <w:rPr>
          <w:rFonts w:ascii="Arial" w:hAnsi="Arial" w:cs="Arial"/>
          <w:bCs/>
        </w:rPr>
      </w:pPr>
    </w:p>
    <w:p w:rsidR="00801377" w:rsidRDefault="00801377" w:rsidP="00EA253D">
      <w:pPr>
        <w:autoSpaceDE w:val="0"/>
        <w:autoSpaceDN w:val="0"/>
        <w:adjustRightInd w:val="0"/>
        <w:jc w:val="both"/>
        <w:rPr>
          <w:rFonts w:ascii="Arial" w:hAnsi="Arial" w:cs="Arial"/>
          <w:bCs/>
        </w:rPr>
      </w:pPr>
      <w:r>
        <w:rPr>
          <w:rFonts w:ascii="Arial" w:hAnsi="Arial" w:cs="Arial"/>
          <w:bCs/>
        </w:rPr>
        <w:t xml:space="preserve">Pel que fa a </w:t>
      </w:r>
      <w:r w:rsidR="009E49D7">
        <w:rPr>
          <w:rFonts w:ascii="Arial" w:hAnsi="Arial" w:cs="Arial"/>
          <w:bCs/>
        </w:rPr>
        <w:t xml:space="preserve">l’actualització de les </w:t>
      </w:r>
      <w:r>
        <w:rPr>
          <w:rFonts w:ascii="Arial" w:hAnsi="Arial" w:cs="Arial"/>
          <w:bCs/>
        </w:rPr>
        <w:t xml:space="preserve">instal·lacions </w:t>
      </w:r>
      <w:r w:rsidR="009E49D7">
        <w:rPr>
          <w:rFonts w:ascii="Arial" w:hAnsi="Arial" w:cs="Arial"/>
          <w:bCs/>
        </w:rPr>
        <w:t xml:space="preserve">elèctriques </w:t>
      </w:r>
      <w:r>
        <w:rPr>
          <w:rFonts w:ascii="Arial" w:hAnsi="Arial" w:cs="Arial"/>
          <w:bCs/>
        </w:rPr>
        <w:t>s’instal·larà un terra tècnic a la pràctica totalitat de l’espai de la planta baixa per realitzar amb facilitat el cablejat.</w:t>
      </w:r>
      <w:r w:rsidR="009E49D7">
        <w:rPr>
          <w:rFonts w:ascii="Arial" w:hAnsi="Arial" w:cs="Arial"/>
          <w:bCs/>
        </w:rPr>
        <w:t xml:space="preserve"> </w:t>
      </w:r>
    </w:p>
    <w:p w:rsidR="009E49D7" w:rsidRDefault="009E49D7" w:rsidP="00EA253D">
      <w:pPr>
        <w:autoSpaceDE w:val="0"/>
        <w:autoSpaceDN w:val="0"/>
        <w:adjustRightInd w:val="0"/>
        <w:jc w:val="both"/>
        <w:rPr>
          <w:rFonts w:ascii="Arial" w:hAnsi="Arial" w:cs="Arial"/>
          <w:bCs/>
        </w:rPr>
      </w:pPr>
    </w:p>
    <w:p w:rsidR="00EA253D" w:rsidRPr="00EA253D" w:rsidRDefault="009E49D7" w:rsidP="00EA253D">
      <w:pPr>
        <w:autoSpaceDE w:val="0"/>
        <w:autoSpaceDN w:val="0"/>
        <w:adjustRightInd w:val="0"/>
        <w:jc w:val="both"/>
        <w:rPr>
          <w:rFonts w:ascii="Arial" w:hAnsi="Arial" w:cs="Arial"/>
          <w:bCs/>
        </w:rPr>
      </w:pPr>
      <w:r>
        <w:rPr>
          <w:rFonts w:ascii="Arial" w:hAnsi="Arial" w:cs="Arial"/>
          <w:bCs/>
        </w:rPr>
        <w:t xml:space="preserve">El projecte preveu així mateix la renovació de les instal·lacions de climatització. </w:t>
      </w:r>
      <w:r w:rsidRPr="00EA253D">
        <w:rPr>
          <w:rFonts w:ascii="Arial" w:hAnsi="Arial" w:cs="Arial"/>
          <w:bCs/>
        </w:rPr>
        <w:t xml:space="preserve">La instal·lació tèrmica de climatització es realitzarà mitjançant dues unitats amb conductes per als espais d’oficina oberta, sala d’espera, office i cancell, una màquina petita de conductes per a la sala de reunions i amb màquines tipus </w:t>
      </w:r>
      <w:proofErr w:type="spellStart"/>
      <w:r w:rsidRPr="00EA253D">
        <w:rPr>
          <w:rFonts w:ascii="Arial" w:hAnsi="Arial" w:cs="Arial"/>
          <w:bCs/>
        </w:rPr>
        <w:t>cassette</w:t>
      </w:r>
      <w:proofErr w:type="spellEnd"/>
      <w:r w:rsidR="00EA253D">
        <w:rPr>
          <w:rFonts w:ascii="Arial" w:hAnsi="Arial" w:cs="Arial"/>
          <w:bCs/>
        </w:rPr>
        <w:t xml:space="preserve"> </w:t>
      </w:r>
      <w:r w:rsidR="00EA253D" w:rsidRPr="00EA253D">
        <w:rPr>
          <w:rFonts w:ascii="Arial" w:hAnsi="Arial" w:cs="Arial"/>
          <w:bCs/>
        </w:rPr>
        <w:t xml:space="preserve">individualitzades  per als espais més petits (despatxos i sala de reunions petita); la producció d’aigua calenta sanitària es preveu amb escalfador elèctric ubicat a l’espai de neteja.  </w:t>
      </w:r>
    </w:p>
    <w:p w:rsidR="00EA253D" w:rsidRPr="00EA253D" w:rsidRDefault="00EA253D" w:rsidP="00EA253D">
      <w:pPr>
        <w:autoSpaceDE w:val="0"/>
        <w:autoSpaceDN w:val="0"/>
        <w:adjustRightInd w:val="0"/>
        <w:rPr>
          <w:rFonts w:ascii="Arial" w:hAnsi="Arial" w:cs="Arial"/>
          <w:bCs/>
        </w:rPr>
      </w:pPr>
      <w:r w:rsidRPr="00EA253D">
        <w:rPr>
          <w:rFonts w:ascii="Arial" w:hAnsi="Arial" w:cs="Arial"/>
          <w:bCs/>
        </w:rPr>
        <w:t xml:space="preserve"> </w:t>
      </w:r>
    </w:p>
    <w:p w:rsidR="009E49D7" w:rsidRDefault="00EA253D" w:rsidP="00EA253D">
      <w:pPr>
        <w:autoSpaceDE w:val="0"/>
        <w:autoSpaceDN w:val="0"/>
        <w:adjustRightInd w:val="0"/>
        <w:jc w:val="both"/>
        <w:rPr>
          <w:rFonts w:ascii="Arial" w:hAnsi="Arial" w:cs="Arial"/>
          <w:bCs/>
        </w:rPr>
      </w:pPr>
      <w:r w:rsidRPr="00EA253D">
        <w:rPr>
          <w:rFonts w:ascii="Arial" w:hAnsi="Arial" w:cs="Arial"/>
          <w:bCs/>
        </w:rPr>
        <w:lastRenderedPageBreak/>
        <w:t xml:space="preserve">Les instal·lacions </w:t>
      </w:r>
      <w:r>
        <w:rPr>
          <w:rFonts w:ascii="Arial" w:hAnsi="Arial" w:cs="Arial"/>
          <w:bCs/>
        </w:rPr>
        <w:t>s’han dissenyat</w:t>
      </w:r>
      <w:r w:rsidRPr="00EA253D">
        <w:rPr>
          <w:rFonts w:ascii="Arial" w:hAnsi="Arial" w:cs="Arial"/>
          <w:bCs/>
        </w:rPr>
        <w:t xml:space="preserve"> de forma que garanteixin les exigències bàsiques CTE DB HE-2 Rendiment  de les instal·lacions tèrmiques, així com les exigències tècniques de benestar i higiene, eficiència energètica i seguretat que estableix el RITE 13 (RD 238/2013</w:t>
      </w:r>
      <w:r>
        <w:rPr>
          <w:rFonts w:ascii="Arial" w:hAnsi="Arial" w:cs="Arial"/>
          <w:bCs/>
        </w:rPr>
        <w:t>).</w:t>
      </w:r>
    </w:p>
    <w:p w:rsidR="00EA253D" w:rsidRDefault="00EA253D" w:rsidP="00EA253D">
      <w:pPr>
        <w:autoSpaceDE w:val="0"/>
        <w:autoSpaceDN w:val="0"/>
        <w:adjustRightInd w:val="0"/>
        <w:jc w:val="both"/>
        <w:rPr>
          <w:rFonts w:ascii="Arial" w:hAnsi="Arial" w:cs="Arial"/>
          <w:bCs/>
        </w:rPr>
      </w:pPr>
    </w:p>
    <w:p w:rsidR="00EA253D" w:rsidRPr="00EA253D" w:rsidRDefault="00EA253D" w:rsidP="00EA253D">
      <w:pPr>
        <w:autoSpaceDE w:val="0"/>
        <w:autoSpaceDN w:val="0"/>
        <w:adjustRightInd w:val="0"/>
        <w:jc w:val="both"/>
        <w:rPr>
          <w:rFonts w:ascii="Arial" w:hAnsi="Arial" w:cs="Arial"/>
          <w:bCs/>
        </w:rPr>
      </w:pPr>
      <w:r w:rsidRPr="00EA253D">
        <w:rPr>
          <w:rFonts w:ascii="Arial" w:hAnsi="Arial" w:cs="Arial"/>
          <w:bCs/>
        </w:rPr>
        <w:t xml:space="preserve">Pel que fa a la ventilació com a qualitat de l’aire interior el local disposarà d’un sistema de renovació d’aire amb dues unitats de tractament d’aire ubicades a </w:t>
      </w:r>
      <w:proofErr w:type="spellStart"/>
      <w:r w:rsidRPr="00EA253D">
        <w:rPr>
          <w:rFonts w:ascii="Arial" w:hAnsi="Arial" w:cs="Arial"/>
          <w:bCs/>
        </w:rPr>
        <w:t>cel-ras</w:t>
      </w:r>
      <w:proofErr w:type="spellEnd"/>
      <w:r w:rsidRPr="00EA253D">
        <w:rPr>
          <w:rFonts w:ascii="Arial" w:hAnsi="Arial" w:cs="Arial"/>
          <w:bCs/>
        </w:rPr>
        <w:t xml:space="preserve"> i xarxa de conductes i reixetes de difusió a </w:t>
      </w:r>
      <w:proofErr w:type="spellStart"/>
      <w:r w:rsidRPr="00EA253D">
        <w:rPr>
          <w:rFonts w:ascii="Arial" w:hAnsi="Arial" w:cs="Arial"/>
          <w:bCs/>
        </w:rPr>
        <w:t>cel-ras</w:t>
      </w:r>
      <w:proofErr w:type="spellEnd"/>
      <w:r w:rsidRPr="00EA253D">
        <w:rPr>
          <w:rFonts w:ascii="Arial" w:hAnsi="Arial" w:cs="Arial"/>
          <w:bCs/>
        </w:rPr>
        <w:t xml:space="preserve"> amb baixades i reixetes per a retorn a diversos punts del local.</w:t>
      </w:r>
    </w:p>
    <w:p w:rsidR="00DB00CA" w:rsidRDefault="00DB00CA" w:rsidP="008515B4">
      <w:pPr>
        <w:autoSpaceDE w:val="0"/>
        <w:autoSpaceDN w:val="0"/>
        <w:adjustRightInd w:val="0"/>
        <w:jc w:val="both"/>
        <w:rPr>
          <w:rFonts w:ascii="Arial" w:hAnsi="Arial" w:cs="Arial"/>
          <w:bCs/>
        </w:rPr>
      </w:pPr>
    </w:p>
    <w:p w:rsidR="00DB00CA" w:rsidRDefault="00042691" w:rsidP="008515B4">
      <w:pPr>
        <w:autoSpaceDE w:val="0"/>
        <w:autoSpaceDN w:val="0"/>
        <w:adjustRightInd w:val="0"/>
        <w:jc w:val="both"/>
        <w:rPr>
          <w:rFonts w:ascii="Arial" w:hAnsi="Arial" w:cs="Arial"/>
          <w:bCs/>
        </w:rPr>
      </w:pPr>
      <w:r>
        <w:rPr>
          <w:rFonts w:ascii="Arial" w:hAnsi="Arial" w:cs="Arial"/>
          <w:bCs/>
        </w:rPr>
        <w:t>Es preveu que la execució del project</w:t>
      </w:r>
      <w:r w:rsidR="00EA253D">
        <w:rPr>
          <w:rFonts w:ascii="Arial" w:hAnsi="Arial" w:cs="Arial"/>
          <w:bCs/>
        </w:rPr>
        <w:t>e es porti a terme en dues fases</w:t>
      </w:r>
      <w:r>
        <w:rPr>
          <w:rFonts w:ascii="Arial" w:hAnsi="Arial" w:cs="Arial"/>
          <w:bCs/>
        </w:rPr>
        <w:t>.</w:t>
      </w:r>
    </w:p>
    <w:p w:rsidR="00DB00CA" w:rsidRDefault="00DB00CA" w:rsidP="008515B4">
      <w:pPr>
        <w:autoSpaceDE w:val="0"/>
        <w:autoSpaceDN w:val="0"/>
        <w:adjustRightInd w:val="0"/>
        <w:jc w:val="both"/>
        <w:rPr>
          <w:rFonts w:ascii="Arial" w:hAnsi="Arial" w:cs="Arial"/>
          <w:bCs/>
        </w:rPr>
      </w:pPr>
    </w:p>
    <w:p w:rsidR="00936219" w:rsidRDefault="00936219" w:rsidP="004713F9">
      <w:pPr>
        <w:jc w:val="both"/>
        <w:rPr>
          <w:rFonts w:ascii="Arial" w:hAnsi="Arial" w:cs="Arial"/>
          <w:highlight w:val="yellow"/>
        </w:rPr>
      </w:pPr>
    </w:p>
    <w:p w:rsidR="00882E5B" w:rsidRDefault="00882E5B" w:rsidP="004713F9">
      <w:pPr>
        <w:jc w:val="both"/>
        <w:rPr>
          <w:rFonts w:ascii="Arial" w:hAnsi="Arial" w:cs="Arial"/>
        </w:rPr>
      </w:pPr>
      <w:r w:rsidRPr="00470CBB">
        <w:rPr>
          <w:rFonts w:ascii="Arial" w:hAnsi="Arial" w:cs="Arial"/>
          <w:b/>
        </w:rPr>
        <w:t>A2. Lots</w:t>
      </w:r>
      <w:r w:rsidRPr="00470CBB">
        <w:rPr>
          <w:rFonts w:ascii="Arial" w:hAnsi="Arial" w:cs="Arial"/>
        </w:rPr>
        <w:t xml:space="preserve">: </w:t>
      </w:r>
      <w:r w:rsidRPr="00470CBB">
        <w:rPr>
          <w:rFonts w:ascii="Arial" w:hAnsi="Arial" w:cs="Arial"/>
          <w:iCs/>
        </w:rPr>
        <w:t xml:space="preserve">No, </w:t>
      </w:r>
      <w:r w:rsidRPr="00470CBB">
        <w:rPr>
          <w:rFonts w:ascii="Arial" w:hAnsi="Arial" w:cs="Arial"/>
        </w:rPr>
        <w:t>pels motius que especifica l’informe justificatiu de la present contractació.</w:t>
      </w:r>
    </w:p>
    <w:p w:rsidR="00882E5B" w:rsidRPr="00CF0A41" w:rsidRDefault="00882E5B" w:rsidP="004713F9">
      <w:pPr>
        <w:jc w:val="both"/>
        <w:rPr>
          <w:highlight w:val="yellow"/>
        </w:rPr>
      </w:pPr>
    </w:p>
    <w:p w:rsidR="00012FF9" w:rsidRPr="00012FF9" w:rsidRDefault="00882E5B" w:rsidP="00012FF9">
      <w:pPr>
        <w:jc w:val="both"/>
        <w:rPr>
          <w:rFonts w:ascii="Arial" w:hAnsi="Arial" w:cs="Arial"/>
          <w:color w:val="000000"/>
          <w:sz w:val="16"/>
          <w:szCs w:val="16"/>
        </w:rPr>
      </w:pPr>
      <w:r w:rsidRPr="00012FF9">
        <w:rPr>
          <w:rFonts w:ascii="Arial" w:hAnsi="Arial" w:cs="Arial"/>
          <w:b/>
        </w:rPr>
        <w:t>A3. Codi CPV</w:t>
      </w:r>
      <w:r w:rsidRPr="00B57285">
        <w:rPr>
          <w:rFonts w:ascii="Arial" w:hAnsi="Arial" w:cs="Arial"/>
        </w:rPr>
        <w:t xml:space="preserve">: </w:t>
      </w:r>
      <w:r w:rsidR="00012FF9" w:rsidRPr="00B57285">
        <w:rPr>
          <w:rFonts w:ascii="Arial" w:hAnsi="Arial" w:cs="Arial"/>
        </w:rPr>
        <w:t>45210000-2</w:t>
      </w:r>
    </w:p>
    <w:p w:rsidR="00882E5B" w:rsidRPr="00CF0A41" w:rsidRDefault="00882E5B" w:rsidP="004713F9">
      <w:pPr>
        <w:jc w:val="both"/>
        <w:rPr>
          <w:rFonts w:ascii="Arial" w:hAnsi="Arial" w:cs="Arial"/>
          <w:highlight w:val="yellow"/>
        </w:rPr>
      </w:pPr>
    </w:p>
    <w:p w:rsidR="00882E5B" w:rsidRDefault="00882E5B" w:rsidP="004713F9">
      <w:pPr>
        <w:jc w:val="both"/>
      </w:pPr>
    </w:p>
    <w:p w:rsidR="00D427C8" w:rsidRDefault="00882E5B" w:rsidP="00D427C8">
      <w:pPr>
        <w:jc w:val="both"/>
        <w:rPr>
          <w:rFonts w:ascii="Arial" w:hAnsi="Arial" w:cs="Arial"/>
        </w:rPr>
      </w:pPr>
      <w:r w:rsidRPr="00076250">
        <w:rPr>
          <w:rFonts w:ascii="Arial" w:hAnsi="Arial" w:cs="Arial"/>
          <w:b/>
        </w:rPr>
        <w:t>A4. Projecte</w:t>
      </w:r>
      <w:r w:rsidR="004200A8">
        <w:rPr>
          <w:rFonts w:ascii="Arial" w:hAnsi="Arial" w:cs="Arial"/>
          <w:b/>
        </w:rPr>
        <w:t xml:space="preserve"> i plec de prescripcions tècniques (PPT)</w:t>
      </w:r>
      <w:r w:rsidRPr="00076250">
        <w:rPr>
          <w:rFonts w:ascii="Arial" w:hAnsi="Arial" w:cs="Arial"/>
          <w:b/>
        </w:rPr>
        <w:t xml:space="preserve">: </w:t>
      </w:r>
      <w:r w:rsidR="00D427C8">
        <w:rPr>
          <w:rFonts w:ascii="Arial" w:hAnsi="Arial" w:cs="Arial"/>
          <w:b/>
        </w:rPr>
        <w:t xml:space="preserve"> </w:t>
      </w:r>
      <w:r w:rsidR="00D427C8">
        <w:rPr>
          <w:rFonts w:ascii="Arial" w:hAnsi="Arial" w:cs="Arial"/>
        </w:rPr>
        <w:t>El projecte tècnic per a la r</w:t>
      </w:r>
      <w:r w:rsidR="00D427C8" w:rsidRPr="00773BD2">
        <w:rPr>
          <w:rFonts w:ascii="Arial" w:hAnsi="Arial" w:cs="Arial"/>
        </w:rPr>
        <w:t xml:space="preserve">eforma integral del local on actualment es situa l’Oficina de Treball de </w:t>
      </w:r>
      <w:r w:rsidR="00B971FA">
        <w:rPr>
          <w:rFonts w:ascii="Arial" w:hAnsi="Arial" w:cs="Arial"/>
        </w:rPr>
        <w:t>L’Hospitalet (La Farga)</w:t>
      </w:r>
      <w:r w:rsidR="00D427C8" w:rsidRPr="00773BD2">
        <w:rPr>
          <w:rFonts w:ascii="Arial" w:hAnsi="Arial" w:cs="Arial"/>
        </w:rPr>
        <w:t xml:space="preserve">, situada </w:t>
      </w:r>
      <w:r w:rsidR="00D427C8">
        <w:rPr>
          <w:rFonts w:ascii="Arial" w:hAnsi="Arial" w:cs="Arial"/>
        </w:rPr>
        <w:t xml:space="preserve">al </w:t>
      </w:r>
      <w:r w:rsidR="00D427C8" w:rsidRPr="007872B3">
        <w:rPr>
          <w:rFonts w:ascii="Arial" w:hAnsi="Arial" w:cs="Arial"/>
        </w:rPr>
        <w:t>carrer</w:t>
      </w:r>
      <w:r w:rsidR="00D427C8">
        <w:rPr>
          <w:rFonts w:ascii="Arial" w:hAnsi="Arial" w:cs="Arial"/>
        </w:rPr>
        <w:t xml:space="preserve"> </w:t>
      </w:r>
      <w:r w:rsidR="00B971FA">
        <w:rPr>
          <w:rFonts w:ascii="Arial" w:hAnsi="Arial" w:cs="Arial"/>
        </w:rPr>
        <w:t xml:space="preserve">Girona 12 del mateix municipi </w:t>
      </w:r>
      <w:r w:rsidR="00D427C8">
        <w:rPr>
          <w:rFonts w:ascii="Arial" w:hAnsi="Arial" w:cs="Arial"/>
        </w:rPr>
        <w:t xml:space="preserve">ha estat redactat per </w:t>
      </w:r>
      <w:r w:rsidR="00B971FA">
        <w:rPr>
          <w:rFonts w:ascii="Arial" w:hAnsi="Arial" w:cs="Arial"/>
        </w:rPr>
        <w:t>l’arquitecte</w:t>
      </w:r>
      <w:r w:rsidR="00D427C8" w:rsidRPr="00773BD2">
        <w:rPr>
          <w:rFonts w:ascii="Arial" w:hAnsi="Arial" w:cs="Arial"/>
        </w:rPr>
        <w:t xml:space="preserve"> </w:t>
      </w:r>
      <w:r w:rsidR="00B971FA" w:rsidRPr="00234F82">
        <w:rPr>
          <w:rFonts w:ascii="Arial" w:hAnsi="Arial" w:cs="Arial"/>
        </w:rPr>
        <w:t xml:space="preserve">Alberto Moreno </w:t>
      </w:r>
      <w:proofErr w:type="spellStart"/>
      <w:r w:rsidR="00B971FA" w:rsidRPr="00234F82">
        <w:rPr>
          <w:rFonts w:ascii="Arial" w:hAnsi="Arial" w:cs="Arial"/>
        </w:rPr>
        <w:t>Hinarejos</w:t>
      </w:r>
      <w:proofErr w:type="spellEnd"/>
      <w:r w:rsidR="00B971FA" w:rsidRPr="002275E3">
        <w:rPr>
          <w:rFonts w:ascii="Arial" w:hAnsi="Arial" w:cs="Arial"/>
        </w:rPr>
        <w:t>, col·legiat amb el numero 44404/9 i DNI nº 44.398.795-D, amb domicili al carrer Carretera Laureà Miró 323, 1er 4a de Sant Feliu de Llobregat (Barcelona)</w:t>
      </w:r>
      <w:r w:rsidR="00D427C8">
        <w:rPr>
          <w:rFonts w:ascii="Arial" w:hAnsi="Arial" w:cs="Arial"/>
        </w:rPr>
        <w:t>.</w:t>
      </w:r>
    </w:p>
    <w:p w:rsidR="00882E5B" w:rsidRPr="00CA04A7" w:rsidRDefault="00882E5B" w:rsidP="004713F9">
      <w:pPr>
        <w:spacing w:line="245" w:lineRule="exact"/>
        <w:jc w:val="both"/>
      </w:pPr>
    </w:p>
    <w:p w:rsidR="00882E5B" w:rsidRPr="006A1B04" w:rsidRDefault="00882E5B" w:rsidP="004713F9">
      <w:pPr>
        <w:jc w:val="both"/>
      </w:pPr>
      <w:r w:rsidRPr="00494761">
        <w:rPr>
          <w:rFonts w:ascii="Arial" w:hAnsi="Arial" w:cs="Arial"/>
          <w:b/>
          <w:bCs/>
        </w:rPr>
        <w:t>B. Dades econòmiques</w:t>
      </w:r>
    </w:p>
    <w:p w:rsidR="00882E5B" w:rsidRPr="006A1B04" w:rsidRDefault="00882E5B" w:rsidP="004713F9">
      <w:pPr>
        <w:spacing w:line="261" w:lineRule="exact"/>
        <w:jc w:val="both"/>
      </w:pPr>
    </w:p>
    <w:p w:rsidR="00882E5B" w:rsidRPr="00E02268" w:rsidRDefault="00882E5B" w:rsidP="004713F9">
      <w:pPr>
        <w:jc w:val="both"/>
        <w:rPr>
          <w:rFonts w:ascii="Arial" w:hAnsi="Arial" w:cs="Arial"/>
          <w:lang w:eastAsia="zh-CN"/>
        </w:rPr>
      </w:pPr>
      <w:r w:rsidRPr="00161009">
        <w:rPr>
          <w:rFonts w:ascii="Arial" w:hAnsi="Arial" w:cs="Arial"/>
          <w:b/>
        </w:rPr>
        <w:t>B1. Determinació del preu</w:t>
      </w:r>
      <w:r w:rsidRPr="00161009">
        <w:rPr>
          <w:rFonts w:ascii="Arial" w:hAnsi="Arial" w:cs="Arial"/>
        </w:rPr>
        <w:t>:</w:t>
      </w:r>
      <w:r w:rsidRPr="00161009">
        <w:rPr>
          <w:rFonts w:ascii="Arial" w:hAnsi="Arial" w:cs="Arial"/>
          <w:lang w:eastAsia="zh-CN"/>
        </w:rPr>
        <w:t xml:space="preserve"> </w:t>
      </w:r>
      <w:r w:rsidRPr="00E02268">
        <w:rPr>
          <w:rFonts w:ascii="Arial" w:hAnsi="Arial" w:cs="Arial"/>
          <w:lang w:eastAsia="zh-CN"/>
        </w:rPr>
        <w:t xml:space="preserve">La justificació del preu de licitació del contracte deriva del pressupost, desglossat per capítols d'obra, i que es pot consultar al projecte que defineix les condicions de l’obra i que forma part de la documentació d’aquest expedient. </w:t>
      </w:r>
    </w:p>
    <w:p w:rsidR="00882E5B" w:rsidRPr="006A1B04" w:rsidRDefault="00882E5B" w:rsidP="004713F9">
      <w:pPr>
        <w:spacing w:line="253" w:lineRule="exact"/>
        <w:jc w:val="both"/>
      </w:pPr>
    </w:p>
    <w:p w:rsidR="00D427C8" w:rsidRPr="00773BD2" w:rsidRDefault="00882E5B" w:rsidP="00D427C8">
      <w:pPr>
        <w:jc w:val="both"/>
        <w:rPr>
          <w:rFonts w:ascii="Arial" w:hAnsi="Arial" w:cs="Arial"/>
        </w:rPr>
      </w:pPr>
      <w:r w:rsidRPr="00494761">
        <w:rPr>
          <w:rFonts w:ascii="Arial" w:hAnsi="Arial" w:cs="Arial"/>
          <w:b/>
        </w:rPr>
        <w:t>B2. Valor estimat del contracte</w:t>
      </w:r>
      <w:r w:rsidRPr="00494761">
        <w:rPr>
          <w:rFonts w:ascii="Arial" w:hAnsi="Arial" w:cs="Arial"/>
        </w:rPr>
        <w:t xml:space="preserve">: </w:t>
      </w:r>
      <w:r w:rsidR="00B971FA" w:rsidRPr="002275E3">
        <w:rPr>
          <w:rFonts w:ascii="Arial" w:hAnsi="Arial" w:cs="Arial"/>
        </w:rPr>
        <w:t>979.649,41€</w:t>
      </w:r>
      <w:r w:rsidR="00D427C8" w:rsidRPr="00773BD2">
        <w:rPr>
          <w:rFonts w:ascii="Arial" w:hAnsi="Arial" w:cs="Arial"/>
        </w:rPr>
        <w:t>.</w:t>
      </w:r>
    </w:p>
    <w:p w:rsidR="00494761" w:rsidRDefault="00494761" w:rsidP="004713F9">
      <w:pPr>
        <w:spacing w:line="239" w:lineRule="auto"/>
        <w:jc w:val="both"/>
        <w:rPr>
          <w:rFonts w:ascii="Arial" w:hAnsi="Arial" w:cs="Arial"/>
          <w:b/>
        </w:rPr>
      </w:pPr>
    </w:p>
    <w:p w:rsidR="00494761" w:rsidRDefault="00882E5B" w:rsidP="004713F9">
      <w:pPr>
        <w:spacing w:line="239" w:lineRule="auto"/>
        <w:jc w:val="both"/>
        <w:rPr>
          <w:rFonts w:ascii="Arial" w:hAnsi="Arial" w:cs="Arial"/>
        </w:rPr>
      </w:pPr>
      <w:r w:rsidRPr="00161009">
        <w:rPr>
          <w:rFonts w:ascii="Arial" w:hAnsi="Arial" w:cs="Arial"/>
          <w:b/>
        </w:rPr>
        <w:t>B3. Pressupost base de licitació</w:t>
      </w:r>
      <w:r w:rsidRPr="006A1B04">
        <w:rPr>
          <w:rFonts w:ascii="Arial" w:hAnsi="Arial" w:cs="Arial"/>
        </w:rPr>
        <w:t>:</w:t>
      </w:r>
    </w:p>
    <w:p w:rsidR="00B971FA" w:rsidRPr="002275E3" w:rsidRDefault="00882E5B" w:rsidP="00B971FA">
      <w:pPr>
        <w:jc w:val="both"/>
        <w:rPr>
          <w:rFonts w:ascii="Arial" w:hAnsi="Arial" w:cs="Arial"/>
        </w:rPr>
      </w:pPr>
      <w:r w:rsidRPr="0064086B">
        <w:rPr>
          <w:rFonts w:ascii="Arial" w:hAnsi="Arial" w:cs="Arial"/>
          <w:i/>
          <w:iCs/>
        </w:rPr>
        <w:t xml:space="preserve"> </w:t>
      </w:r>
      <w:bookmarkStart w:id="1" w:name="_Hlk40435067"/>
    </w:p>
    <w:tbl>
      <w:tblPr>
        <w:tblW w:w="0" w:type="auto"/>
        <w:tblInd w:w="-20" w:type="dxa"/>
        <w:tblLayout w:type="fixed"/>
        <w:tblLook w:val="0000" w:firstRow="0" w:lastRow="0" w:firstColumn="0" w:lastColumn="0" w:noHBand="0" w:noVBand="0"/>
      </w:tblPr>
      <w:tblGrid>
        <w:gridCol w:w="4219"/>
        <w:gridCol w:w="4293"/>
      </w:tblGrid>
      <w:tr w:rsidR="00B971FA" w:rsidRPr="002275E3" w:rsidTr="00D25A24">
        <w:tc>
          <w:tcPr>
            <w:tcW w:w="4219" w:type="dxa"/>
            <w:tcBorders>
              <w:top w:val="single" w:sz="4" w:space="0" w:color="000000"/>
              <w:left w:val="single" w:sz="4" w:space="0" w:color="000000"/>
              <w:bottom w:val="single" w:sz="4" w:space="0" w:color="000000"/>
            </w:tcBorders>
            <w:shd w:val="clear" w:color="auto" w:fill="auto"/>
          </w:tcPr>
          <w:p w:rsidR="00B971FA" w:rsidRPr="002275E3" w:rsidRDefault="00B971FA" w:rsidP="00D25A24">
            <w:pPr>
              <w:jc w:val="both"/>
              <w:rPr>
                <w:rFonts w:ascii="Arial" w:hAnsi="Arial" w:cs="Arial"/>
              </w:rPr>
            </w:pPr>
            <w:r w:rsidRPr="002275E3">
              <w:rPr>
                <w:rFonts w:ascii="Arial" w:hAnsi="Arial" w:cs="Arial"/>
              </w:rPr>
              <w:t>PRESSUPOST CONTRACTE (P.E.C.)</w:t>
            </w:r>
          </w:p>
        </w:tc>
        <w:tc>
          <w:tcPr>
            <w:tcW w:w="4293" w:type="dxa"/>
            <w:tcBorders>
              <w:top w:val="single" w:sz="4" w:space="0" w:color="000000"/>
              <w:left w:val="single" w:sz="4" w:space="0" w:color="000000"/>
              <w:bottom w:val="single" w:sz="4" w:space="0" w:color="000000"/>
              <w:right w:val="single" w:sz="4" w:space="0" w:color="000000"/>
            </w:tcBorders>
            <w:shd w:val="clear" w:color="auto" w:fill="auto"/>
          </w:tcPr>
          <w:p w:rsidR="00B971FA" w:rsidRPr="002275E3" w:rsidRDefault="00B971FA" w:rsidP="00D25A24">
            <w:pPr>
              <w:jc w:val="right"/>
              <w:rPr>
                <w:rFonts w:ascii="Arial" w:hAnsi="Arial" w:cs="Arial"/>
              </w:rPr>
            </w:pPr>
            <w:r w:rsidRPr="002275E3">
              <w:rPr>
                <w:rFonts w:ascii="Arial" w:hAnsi="Arial" w:cs="Arial"/>
              </w:rPr>
              <w:t>979.649,41</w:t>
            </w:r>
          </w:p>
        </w:tc>
      </w:tr>
      <w:tr w:rsidR="00B971FA" w:rsidRPr="002275E3" w:rsidTr="00D25A24">
        <w:tc>
          <w:tcPr>
            <w:tcW w:w="4219" w:type="dxa"/>
            <w:tcBorders>
              <w:top w:val="single" w:sz="4" w:space="0" w:color="000000"/>
              <w:left w:val="single" w:sz="4" w:space="0" w:color="000000"/>
              <w:bottom w:val="single" w:sz="4" w:space="0" w:color="000000"/>
            </w:tcBorders>
            <w:shd w:val="clear" w:color="auto" w:fill="auto"/>
          </w:tcPr>
          <w:p w:rsidR="00B971FA" w:rsidRPr="002275E3" w:rsidRDefault="00B971FA" w:rsidP="00D25A24">
            <w:pPr>
              <w:jc w:val="both"/>
              <w:rPr>
                <w:rFonts w:ascii="Arial" w:hAnsi="Arial" w:cs="Arial"/>
              </w:rPr>
            </w:pPr>
            <w:r w:rsidRPr="002275E3">
              <w:rPr>
                <w:rFonts w:ascii="Arial" w:hAnsi="Arial" w:cs="Arial"/>
              </w:rPr>
              <w:t>I.V.A. (21%)</w:t>
            </w:r>
          </w:p>
        </w:tc>
        <w:tc>
          <w:tcPr>
            <w:tcW w:w="4293" w:type="dxa"/>
            <w:tcBorders>
              <w:top w:val="single" w:sz="4" w:space="0" w:color="000000"/>
              <w:left w:val="single" w:sz="4" w:space="0" w:color="000000"/>
              <w:bottom w:val="single" w:sz="4" w:space="0" w:color="000000"/>
              <w:right w:val="single" w:sz="4" w:space="0" w:color="000000"/>
            </w:tcBorders>
            <w:shd w:val="clear" w:color="auto" w:fill="auto"/>
          </w:tcPr>
          <w:p w:rsidR="00B971FA" w:rsidRPr="002275E3" w:rsidRDefault="00B971FA" w:rsidP="00D25A24">
            <w:pPr>
              <w:jc w:val="right"/>
              <w:rPr>
                <w:rFonts w:ascii="Arial" w:hAnsi="Arial" w:cs="Arial"/>
              </w:rPr>
            </w:pPr>
            <w:r w:rsidRPr="002275E3">
              <w:rPr>
                <w:rFonts w:ascii="Arial" w:hAnsi="Arial" w:cs="Arial"/>
              </w:rPr>
              <w:t>205.726,38</w:t>
            </w:r>
          </w:p>
        </w:tc>
      </w:tr>
      <w:tr w:rsidR="00B971FA" w:rsidRPr="002275E3" w:rsidTr="00D25A24">
        <w:tc>
          <w:tcPr>
            <w:tcW w:w="4219" w:type="dxa"/>
            <w:tcBorders>
              <w:left w:val="single" w:sz="4" w:space="0" w:color="000000"/>
              <w:bottom w:val="single" w:sz="4" w:space="0" w:color="000000"/>
            </w:tcBorders>
            <w:shd w:val="clear" w:color="auto" w:fill="DDDDDD"/>
          </w:tcPr>
          <w:p w:rsidR="00B971FA" w:rsidRPr="002275E3" w:rsidRDefault="00B971FA" w:rsidP="00D25A24">
            <w:pPr>
              <w:jc w:val="both"/>
              <w:rPr>
                <w:rFonts w:ascii="Arial" w:hAnsi="Arial" w:cs="Arial"/>
              </w:rPr>
            </w:pPr>
            <w:r w:rsidRPr="002275E3">
              <w:rPr>
                <w:rFonts w:ascii="Arial" w:hAnsi="Arial" w:cs="Arial"/>
              </w:rPr>
              <w:t>TOTAL PEC+IVA</w:t>
            </w:r>
          </w:p>
        </w:tc>
        <w:tc>
          <w:tcPr>
            <w:tcW w:w="4293" w:type="dxa"/>
            <w:tcBorders>
              <w:left w:val="single" w:sz="4" w:space="0" w:color="000000"/>
              <w:bottom w:val="single" w:sz="4" w:space="0" w:color="000000"/>
              <w:right w:val="single" w:sz="4" w:space="0" w:color="000000"/>
            </w:tcBorders>
            <w:shd w:val="clear" w:color="auto" w:fill="DDDDDD"/>
          </w:tcPr>
          <w:p w:rsidR="00B971FA" w:rsidRPr="002275E3" w:rsidRDefault="00B971FA" w:rsidP="00D25A24">
            <w:pPr>
              <w:jc w:val="right"/>
              <w:rPr>
                <w:rFonts w:ascii="Arial" w:hAnsi="Arial" w:cs="Arial"/>
              </w:rPr>
            </w:pPr>
            <w:r w:rsidRPr="002275E3">
              <w:rPr>
                <w:rFonts w:ascii="Arial" w:hAnsi="Arial" w:cs="Arial"/>
              </w:rPr>
              <w:t>1.185.375,79</w:t>
            </w:r>
          </w:p>
        </w:tc>
      </w:tr>
      <w:bookmarkEnd w:id="1"/>
    </w:tbl>
    <w:p w:rsidR="00882E5B" w:rsidRDefault="00882E5B" w:rsidP="00B971FA">
      <w:pPr>
        <w:jc w:val="both"/>
        <w:rPr>
          <w:highlight w:val="yellow"/>
        </w:rPr>
      </w:pPr>
    </w:p>
    <w:p w:rsidR="00882E5B" w:rsidRDefault="00882E5B" w:rsidP="004713F9">
      <w:pPr>
        <w:jc w:val="both"/>
        <w:rPr>
          <w:rFonts w:ascii="Arial" w:hAnsi="Arial" w:cs="Arial"/>
          <w:b/>
        </w:rPr>
      </w:pPr>
    </w:p>
    <w:p w:rsidR="00882E5B" w:rsidRPr="00C514DC" w:rsidRDefault="00882E5B" w:rsidP="004713F9">
      <w:pPr>
        <w:jc w:val="both"/>
        <w:rPr>
          <w:rFonts w:ascii="Arial" w:hAnsi="Arial" w:cs="Arial"/>
          <w:highlight w:val="yellow"/>
        </w:rPr>
      </w:pPr>
      <w:r w:rsidRPr="00AA3D54">
        <w:rPr>
          <w:rFonts w:ascii="Arial" w:hAnsi="Arial" w:cs="Arial"/>
          <w:b/>
        </w:rPr>
        <w:t xml:space="preserve">B4. Pagament del preu: </w:t>
      </w:r>
      <w:r w:rsidRPr="00AA3D54">
        <w:rPr>
          <w:rFonts w:ascii="Arial" w:hAnsi="Arial" w:cs="Arial"/>
        </w:rPr>
        <w:t xml:space="preserve">Mitjançant factures electròniques, contra certificacions d’obra executada, a través del servei </w:t>
      </w:r>
      <w:proofErr w:type="spellStart"/>
      <w:r w:rsidRPr="00AA3D54">
        <w:rPr>
          <w:rFonts w:ascii="Arial" w:hAnsi="Arial" w:cs="Arial"/>
        </w:rPr>
        <w:t>e.FACT</w:t>
      </w:r>
      <w:proofErr w:type="spellEnd"/>
      <w:r w:rsidRPr="00AA3D54">
        <w:rPr>
          <w:rFonts w:ascii="Arial" w:hAnsi="Arial" w:cs="Arial"/>
        </w:rPr>
        <w:t xml:space="preserve"> del Consorci </w:t>
      </w:r>
      <w:r w:rsidRPr="00C514DC">
        <w:rPr>
          <w:rFonts w:ascii="Arial" w:hAnsi="Arial" w:cs="Arial"/>
        </w:rPr>
        <w:t>d’Administ</w:t>
      </w:r>
      <w:r>
        <w:rPr>
          <w:rFonts w:ascii="Arial" w:hAnsi="Arial" w:cs="Arial"/>
        </w:rPr>
        <w:t xml:space="preserve">ració Oberta de Catalunya (AOC), segons especifica la clàusula vint-i-setena del present Plec. </w:t>
      </w:r>
    </w:p>
    <w:p w:rsidR="00882E5B" w:rsidRPr="003C64F2" w:rsidRDefault="00882E5B" w:rsidP="004713F9">
      <w:pPr>
        <w:spacing w:line="243" w:lineRule="exact"/>
        <w:jc w:val="both"/>
        <w:rPr>
          <w:highlight w:val="yellow"/>
        </w:rPr>
      </w:pPr>
    </w:p>
    <w:p w:rsidR="00882E5B" w:rsidRPr="0020516A" w:rsidRDefault="00882E5B" w:rsidP="004713F9">
      <w:pPr>
        <w:jc w:val="both"/>
      </w:pPr>
      <w:r w:rsidRPr="0020516A">
        <w:rPr>
          <w:rFonts w:ascii="Arial" w:hAnsi="Arial" w:cs="Arial"/>
          <w:b/>
          <w:bCs/>
        </w:rPr>
        <w:t>C.  Existència de crèdit</w:t>
      </w:r>
    </w:p>
    <w:p w:rsidR="00882E5B" w:rsidRPr="0020516A" w:rsidRDefault="00882E5B" w:rsidP="004713F9">
      <w:pPr>
        <w:spacing w:line="261" w:lineRule="exact"/>
        <w:jc w:val="both"/>
      </w:pPr>
    </w:p>
    <w:p w:rsidR="00882E5B" w:rsidRDefault="00882E5B" w:rsidP="00893B27">
      <w:pPr>
        <w:pStyle w:val="Default"/>
        <w:jc w:val="both"/>
      </w:pPr>
      <w:r w:rsidRPr="0020516A">
        <w:t>C1. Partida pressupostària:</w:t>
      </w:r>
      <w:r w:rsidR="005C428A" w:rsidRPr="0020516A">
        <w:t xml:space="preserve"> </w:t>
      </w:r>
      <w:r w:rsidR="00893B27" w:rsidRPr="00893B27">
        <w:t>D/213000111/331C/0000</w:t>
      </w:r>
    </w:p>
    <w:p w:rsidR="00D427C8" w:rsidRPr="0020516A" w:rsidRDefault="00D427C8" w:rsidP="00D427C8">
      <w:pPr>
        <w:pStyle w:val="Default"/>
        <w:jc w:val="both"/>
      </w:pPr>
    </w:p>
    <w:p w:rsidR="0020516A" w:rsidRDefault="00882E5B" w:rsidP="004713F9">
      <w:pPr>
        <w:jc w:val="both"/>
        <w:rPr>
          <w:rFonts w:ascii="Arial" w:hAnsi="Arial" w:cs="Arial"/>
        </w:rPr>
      </w:pPr>
      <w:r w:rsidRPr="00D25A24">
        <w:rPr>
          <w:rFonts w:ascii="Arial" w:hAnsi="Arial" w:cs="Arial"/>
        </w:rPr>
        <w:t>C2. Expedient d’abast plurianual: No</w:t>
      </w:r>
      <w:r w:rsidR="0020516A" w:rsidRPr="00D25A24">
        <w:rPr>
          <w:rFonts w:ascii="Arial" w:hAnsi="Arial" w:cs="Arial"/>
        </w:rPr>
        <w:t>.</w:t>
      </w:r>
      <w:r w:rsidR="0020516A">
        <w:rPr>
          <w:rFonts w:ascii="Arial" w:hAnsi="Arial" w:cs="Arial"/>
        </w:rPr>
        <w:t xml:space="preserve"> </w:t>
      </w:r>
    </w:p>
    <w:p w:rsidR="0020516A" w:rsidRDefault="0020516A" w:rsidP="004713F9">
      <w:pPr>
        <w:jc w:val="both"/>
        <w:rPr>
          <w:rFonts w:ascii="Arial" w:hAnsi="Arial" w:cs="Arial"/>
        </w:rPr>
      </w:pPr>
    </w:p>
    <w:p w:rsidR="001708E3" w:rsidRPr="001708E3" w:rsidRDefault="00882E5B" w:rsidP="001708E3">
      <w:pPr>
        <w:jc w:val="both"/>
        <w:rPr>
          <w:rFonts w:ascii="Arial" w:hAnsi="Arial" w:cs="Arial"/>
          <w:color w:val="000000"/>
          <w:sz w:val="24"/>
          <w:szCs w:val="24"/>
        </w:rPr>
      </w:pPr>
      <w:r w:rsidRPr="00893B27">
        <w:rPr>
          <w:rFonts w:ascii="Arial" w:hAnsi="Arial" w:cs="Arial"/>
          <w:color w:val="000000"/>
          <w:sz w:val="24"/>
          <w:szCs w:val="24"/>
        </w:rPr>
        <w:t xml:space="preserve">C3. Finançament: Despesa finançada per </w:t>
      </w:r>
      <w:r w:rsidR="00D25A24" w:rsidRPr="00D25A24">
        <w:rPr>
          <w:rFonts w:ascii="Arial" w:hAnsi="Arial" w:cs="Arial"/>
          <w:color w:val="000000"/>
          <w:sz w:val="24"/>
          <w:szCs w:val="24"/>
        </w:rPr>
        <w:t>Conferencia Sectoria</w:t>
      </w:r>
      <w:r w:rsidR="00D25A24">
        <w:rPr>
          <w:rFonts w:ascii="Arial" w:hAnsi="Arial" w:cs="Arial"/>
          <w:color w:val="000000"/>
          <w:sz w:val="24"/>
          <w:szCs w:val="24"/>
        </w:rPr>
        <w:t xml:space="preserve">l de </w:t>
      </w:r>
      <w:proofErr w:type="spellStart"/>
      <w:r w:rsidR="00D25A24">
        <w:rPr>
          <w:rFonts w:ascii="Arial" w:hAnsi="Arial" w:cs="Arial"/>
          <w:color w:val="000000"/>
          <w:sz w:val="24"/>
          <w:szCs w:val="24"/>
        </w:rPr>
        <w:t>Empleo</w:t>
      </w:r>
      <w:proofErr w:type="spellEnd"/>
      <w:r w:rsidR="00D25A24">
        <w:rPr>
          <w:rFonts w:ascii="Arial" w:hAnsi="Arial" w:cs="Arial"/>
          <w:color w:val="000000"/>
          <w:sz w:val="24"/>
          <w:szCs w:val="24"/>
        </w:rPr>
        <w:t xml:space="preserve"> y </w:t>
      </w:r>
      <w:proofErr w:type="spellStart"/>
      <w:r w:rsidR="00D25A24">
        <w:rPr>
          <w:rFonts w:ascii="Arial" w:hAnsi="Arial" w:cs="Arial"/>
          <w:color w:val="000000"/>
          <w:sz w:val="24"/>
          <w:szCs w:val="24"/>
        </w:rPr>
        <w:t>Asuntos</w:t>
      </w:r>
      <w:proofErr w:type="spellEnd"/>
      <w:r w:rsidR="00D25A24">
        <w:rPr>
          <w:rFonts w:ascii="Arial" w:hAnsi="Arial" w:cs="Arial"/>
          <w:color w:val="000000"/>
          <w:sz w:val="24"/>
          <w:szCs w:val="24"/>
        </w:rPr>
        <w:t xml:space="preserve"> </w:t>
      </w:r>
      <w:proofErr w:type="spellStart"/>
      <w:r w:rsidR="00D25A24">
        <w:rPr>
          <w:rFonts w:ascii="Arial" w:hAnsi="Arial" w:cs="Arial"/>
          <w:color w:val="000000"/>
          <w:sz w:val="24"/>
          <w:szCs w:val="24"/>
        </w:rPr>
        <w:t>Laborales</w:t>
      </w:r>
      <w:proofErr w:type="spellEnd"/>
      <w:r w:rsidR="00D25A24">
        <w:rPr>
          <w:rFonts w:ascii="Arial" w:hAnsi="Arial" w:cs="Arial"/>
          <w:color w:val="000000"/>
          <w:sz w:val="24"/>
          <w:szCs w:val="24"/>
        </w:rPr>
        <w:t xml:space="preserve"> (</w:t>
      </w:r>
      <w:r w:rsidR="00D25A24" w:rsidRPr="00D25A24">
        <w:rPr>
          <w:rFonts w:ascii="Arial" w:hAnsi="Arial" w:cs="Arial"/>
          <w:color w:val="000000"/>
          <w:sz w:val="24"/>
          <w:szCs w:val="24"/>
        </w:rPr>
        <w:t>ordre TES/406/2020, de 7 de maig)</w:t>
      </w:r>
      <w:r w:rsidR="001708E3">
        <w:rPr>
          <w:rFonts w:ascii="Arial" w:hAnsi="Arial" w:cs="Arial"/>
          <w:color w:val="000000"/>
          <w:sz w:val="24"/>
          <w:szCs w:val="24"/>
        </w:rPr>
        <w:t>.</w:t>
      </w:r>
      <w:r w:rsidR="00D25A24" w:rsidRPr="00D25A24">
        <w:rPr>
          <w:rFonts w:ascii="Arial" w:hAnsi="Arial" w:cs="Arial"/>
          <w:color w:val="000000"/>
          <w:sz w:val="24"/>
          <w:szCs w:val="24"/>
        </w:rPr>
        <w:t xml:space="preserve"> </w:t>
      </w:r>
      <w:r w:rsidR="001708E3" w:rsidRPr="001708E3">
        <w:rPr>
          <w:rFonts w:ascii="Arial" w:hAnsi="Arial" w:cs="Arial"/>
          <w:color w:val="000000"/>
          <w:sz w:val="24"/>
          <w:szCs w:val="24"/>
        </w:rPr>
        <w:t xml:space="preserve">Es fa constar expressament que a </w:t>
      </w:r>
      <w:r w:rsidR="001708E3" w:rsidRPr="001708E3">
        <w:rPr>
          <w:rFonts w:ascii="Arial" w:hAnsi="Arial" w:cs="Arial"/>
          <w:color w:val="000000"/>
          <w:sz w:val="24"/>
          <w:szCs w:val="24"/>
        </w:rPr>
        <w:lastRenderedPageBreak/>
        <w:t>l’Oficina de Treball de</w:t>
      </w:r>
      <w:r w:rsidR="001708E3">
        <w:rPr>
          <w:rFonts w:ascii="Arial" w:hAnsi="Arial" w:cs="Arial"/>
          <w:color w:val="000000"/>
          <w:sz w:val="24"/>
          <w:szCs w:val="24"/>
        </w:rPr>
        <w:t xml:space="preserve"> l’Hospitalet La Farga </w:t>
      </w:r>
      <w:r w:rsidR="001708E3" w:rsidRPr="001708E3">
        <w:rPr>
          <w:rFonts w:ascii="Arial" w:hAnsi="Arial" w:cs="Arial"/>
          <w:color w:val="000000"/>
          <w:sz w:val="24"/>
          <w:szCs w:val="24"/>
        </w:rPr>
        <w:t xml:space="preserve">presten serveis empleats adscrits al Servicio Público de </w:t>
      </w:r>
      <w:proofErr w:type="spellStart"/>
      <w:r w:rsidR="001708E3" w:rsidRPr="001708E3">
        <w:rPr>
          <w:rFonts w:ascii="Arial" w:hAnsi="Arial" w:cs="Arial"/>
          <w:color w:val="000000"/>
          <w:sz w:val="24"/>
          <w:szCs w:val="24"/>
        </w:rPr>
        <w:t>Empleo</w:t>
      </w:r>
      <w:proofErr w:type="spellEnd"/>
      <w:r w:rsidR="001708E3" w:rsidRPr="001708E3">
        <w:rPr>
          <w:rFonts w:ascii="Arial" w:hAnsi="Arial" w:cs="Arial"/>
          <w:color w:val="000000"/>
          <w:sz w:val="24"/>
          <w:szCs w:val="24"/>
        </w:rPr>
        <w:t xml:space="preserve"> Estatal, fet que implica el compliment del requisit exigit a l’article 6.1.a) esmentat.</w:t>
      </w:r>
    </w:p>
    <w:p w:rsidR="00882E5B" w:rsidRPr="0020516A" w:rsidRDefault="00882E5B" w:rsidP="004713F9">
      <w:pPr>
        <w:jc w:val="both"/>
      </w:pPr>
    </w:p>
    <w:p w:rsidR="00882E5B" w:rsidRPr="0020516A" w:rsidRDefault="00882E5B" w:rsidP="004713F9">
      <w:pPr>
        <w:spacing w:line="253" w:lineRule="exact"/>
        <w:jc w:val="both"/>
      </w:pPr>
    </w:p>
    <w:p w:rsidR="00882E5B" w:rsidRPr="0020516A" w:rsidRDefault="00882E5B" w:rsidP="003110D0">
      <w:pPr>
        <w:jc w:val="both"/>
        <w:rPr>
          <w:rFonts w:ascii="Arial" w:hAnsi="Arial" w:cs="Arial"/>
          <w:b/>
          <w:bCs/>
        </w:rPr>
      </w:pPr>
      <w:r w:rsidRPr="0020516A">
        <w:rPr>
          <w:rFonts w:ascii="Arial" w:hAnsi="Arial" w:cs="Arial"/>
          <w:b/>
          <w:bCs/>
        </w:rPr>
        <w:t>D.  Termini d’execució del contracte</w:t>
      </w:r>
    </w:p>
    <w:p w:rsidR="00882E5B" w:rsidRPr="0020516A" w:rsidRDefault="00882E5B" w:rsidP="003110D0">
      <w:pPr>
        <w:jc w:val="both"/>
      </w:pPr>
    </w:p>
    <w:p w:rsidR="00882E5B" w:rsidRPr="0020516A" w:rsidRDefault="00882E5B" w:rsidP="004713F9">
      <w:pPr>
        <w:jc w:val="both"/>
        <w:rPr>
          <w:rFonts w:ascii="Arial" w:hAnsi="Arial" w:cs="Arial"/>
        </w:rPr>
      </w:pPr>
      <w:r w:rsidRPr="0020516A">
        <w:rPr>
          <w:rFonts w:ascii="Arial" w:hAnsi="Arial" w:cs="Arial"/>
        </w:rPr>
        <w:t xml:space="preserve">Les obres s’hauran d’executar en el </w:t>
      </w:r>
      <w:r w:rsidRPr="00A45766">
        <w:rPr>
          <w:rFonts w:ascii="Arial" w:hAnsi="Arial" w:cs="Arial"/>
        </w:rPr>
        <w:t xml:space="preserve">termini de </w:t>
      </w:r>
      <w:r w:rsidR="00AA3D54">
        <w:rPr>
          <w:rFonts w:ascii="Arial" w:hAnsi="Arial" w:cs="Arial"/>
        </w:rPr>
        <w:t>10</w:t>
      </w:r>
      <w:r w:rsidR="005B2155" w:rsidRPr="00A45766">
        <w:rPr>
          <w:rFonts w:ascii="Arial" w:hAnsi="Arial" w:cs="Arial"/>
        </w:rPr>
        <w:t xml:space="preserve"> mesos</w:t>
      </w:r>
      <w:r w:rsidRPr="00A45766">
        <w:rPr>
          <w:rFonts w:ascii="Arial" w:hAnsi="Arial" w:cs="Arial"/>
        </w:rPr>
        <w:t>, a comptar de l’endemà de la</w:t>
      </w:r>
      <w:r w:rsidRPr="0020516A">
        <w:rPr>
          <w:rFonts w:ascii="Arial" w:hAnsi="Arial" w:cs="Arial"/>
        </w:rPr>
        <w:t xml:space="preserve"> signatura de l’acta de comprovació del replanteig.</w:t>
      </w:r>
    </w:p>
    <w:p w:rsidR="00882E5B" w:rsidRPr="0020516A" w:rsidRDefault="00882E5B" w:rsidP="004713F9">
      <w:pPr>
        <w:spacing w:line="245" w:lineRule="exact"/>
        <w:jc w:val="both"/>
      </w:pPr>
    </w:p>
    <w:p w:rsidR="00882E5B" w:rsidRPr="003110D0" w:rsidRDefault="00882E5B" w:rsidP="003110D0">
      <w:pPr>
        <w:tabs>
          <w:tab w:val="left" w:pos="600"/>
        </w:tabs>
        <w:jc w:val="both"/>
        <w:rPr>
          <w:rFonts w:ascii="Arial" w:hAnsi="Arial" w:cs="Arial"/>
          <w:color w:val="FF0000"/>
        </w:rPr>
      </w:pPr>
      <w:r w:rsidRPr="003110D0">
        <w:rPr>
          <w:rFonts w:ascii="Arial" w:hAnsi="Arial" w:cs="Arial"/>
          <w:b/>
          <w:bCs/>
        </w:rPr>
        <w:t>E. Variants</w:t>
      </w:r>
      <w:r w:rsidRPr="003110D0">
        <w:rPr>
          <w:rFonts w:ascii="Arial" w:hAnsi="Arial" w:cs="Arial"/>
          <w:bCs/>
        </w:rPr>
        <w:t>: No</w:t>
      </w:r>
      <w:r w:rsidRPr="003110D0">
        <w:rPr>
          <w:rFonts w:ascii="Arial" w:hAnsi="Arial" w:cs="Arial"/>
          <w:color w:val="FF0000"/>
        </w:rPr>
        <w:t xml:space="preserve"> </w:t>
      </w:r>
    </w:p>
    <w:p w:rsidR="00882E5B" w:rsidRPr="00903BF0" w:rsidRDefault="00882E5B" w:rsidP="00206213">
      <w:pPr>
        <w:spacing w:line="239" w:lineRule="auto"/>
        <w:jc w:val="both"/>
        <w:rPr>
          <w:highlight w:val="yellow"/>
        </w:rPr>
      </w:pPr>
    </w:p>
    <w:p w:rsidR="00882E5B" w:rsidRPr="006A1B04" w:rsidRDefault="00882E5B" w:rsidP="000309D8">
      <w:pPr>
        <w:jc w:val="both"/>
      </w:pPr>
      <w:r w:rsidRPr="006A1B04">
        <w:rPr>
          <w:rFonts w:ascii="Arial" w:hAnsi="Arial" w:cs="Arial"/>
          <w:b/>
          <w:bCs/>
        </w:rPr>
        <w:t>F. Tramitació de l’expedient, procediment d’adjudicació i responsable del contracte</w:t>
      </w:r>
    </w:p>
    <w:p w:rsidR="00882E5B" w:rsidRPr="006A1B04" w:rsidRDefault="00882E5B" w:rsidP="000309D8">
      <w:pPr>
        <w:spacing w:line="261" w:lineRule="exact"/>
        <w:jc w:val="both"/>
      </w:pPr>
    </w:p>
    <w:p w:rsidR="00882E5B" w:rsidRPr="006A1B04" w:rsidRDefault="00882E5B" w:rsidP="000309D8">
      <w:pPr>
        <w:jc w:val="both"/>
      </w:pPr>
      <w:r w:rsidRPr="006A1B04">
        <w:rPr>
          <w:rFonts w:ascii="Arial" w:hAnsi="Arial" w:cs="Arial"/>
          <w:b/>
        </w:rPr>
        <w:t>Forma de tramitació</w:t>
      </w:r>
      <w:r w:rsidRPr="006A1B04">
        <w:rPr>
          <w:rFonts w:ascii="Arial" w:hAnsi="Arial" w:cs="Arial"/>
        </w:rPr>
        <w:t>: Ordinària</w:t>
      </w:r>
    </w:p>
    <w:p w:rsidR="00882E5B" w:rsidRPr="006A1B04" w:rsidRDefault="00882E5B" w:rsidP="000309D8">
      <w:pPr>
        <w:jc w:val="both"/>
        <w:rPr>
          <w:rFonts w:ascii="Arial" w:hAnsi="Arial" w:cs="Arial"/>
        </w:rPr>
      </w:pPr>
      <w:r w:rsidRPr="006A1B04">
        <w:rPr>
          <w:rFonts w:ascii="Arial" w:hAnsi="Arial" w:cs="Arial"/>
          <w:b/>
        </w:rPr>
        <w:t>Procediment d’adjudicació</w:t>
      </w:r>
      <w:r w:rsidRPr="006A1B04">
        <w:rPr>
          <w:rFonts w:ascii="Arial" w:hAnsi="Arial" w:cs="Arial"/>
        </w:rPr>
        <w:t>: Obert simplificat, d’acord amb l’article 159.1 de la Llei de 8 de novembre de Contractes del Sector Públic (LCSP)</w:t>
      </w:r>
    </w:p>
    <w:p w:rsidR="00882E5B" w:rsidRPr="006A1B04" w:rsidRDefault="00882E5B" w:rsidP="000309D8">
      <w:pPr>
        <w:jc w:val="both"/>
      </w:pPr>
      <w:r w:rsidRPr="006A1B04">
        <w:rPr>
          <w:rFonts w:ascii="Arial" w:hAnsi="Arial" w:cs="Arial"/>
          <w:b/>
        </w:rPr>
        <w:t>Presentació d’ofertes mitjançant eina de Sobre Digital</w:t>
      </w:r>
      <w:r w:rsidR="003A1570">
        <w:rPr>
          <w:rFonts w:ascii="Arial" w:hAnsi="Arial" w:cs="Arial"/>
        </w:rPr>
        <w:t>: Sí</w:t>
      </w:r>
      <w:r>
        <w:rPr>
          <w:rFonts w:ascii="Arial" w:hAnsi="Arial" w:cs="Arial"/>
        </w:rPr>
        <w:t>. La forma de presentació de les proposicions i el contingut del Sobre</w:t>
      </w:r>
      <w:r w:rsidR="003A1570">
        <w:rPr>
          <w:rFonts w:ascii="Arial" w:hAnsi="Arial" w:cs="Arial"/>
        </w:rPr>
        <w:t xml:space="preserve"> Digital</w:t>
      </w:r>
      <w:r>
        <w:rPr>
          <w:rFonts w:ascii="Arial" w:hAnsi="Arial" w:cs="Arial"/>
        </w:rPr>
        <w:t xml:space="preserve"> s’especifica a la clàusula onzena del present Plec.</w:t>
      </w:r>
    </w:p>
    <w:p w:rsidR="00882E5B" w:rsidRPr="005E1626" w:rsidRDefault="00882E5B" w:rsidP="000309D8">
      <w:pPr>
        <w:tabs>
          <w:tab w:val="left" w:pos="5200"/>
        </w:tabs>
        <w:jc w:val="both"/>
      </w:pPr>
      <w:r w:rsidRPr="006A1B04">
        <w:rPr>
          <w:rFonts w:ascii="Arial" w:hAnsi="Arial" w:cs="Arial"/>
          <w:b/>
        </w:rPr>
        <w:t>Nombre de sobres</w:t>
      </w:r>
      <w:r w:rsidRPr="005E1626">
        <w:rPr>
          <w:rFonts w:ascii="Arial" w:hAnsi="Arial" w:cs="Arial"/>
        </w:rPr>
        <w:t xml:space="preserve">: </w:t>
      </w:r>
      <w:r w:rsidR="003A1570">
        <w:rPr>
          <w:rFonts w:ascii="Arial" w:hAnsi="Arial" w:cs="Arial"/>
        </w:rPr>
        <w:t>Sobre únic.</w:t>
      </w:r>
    </w:p>
    <w:p w:rsidR="00882E5B" w:rsidRPr="00B353EF" w:rsidRDefault="00882E5B" w:rsidP="0071400B">
      <w:pPr>
        <w:jc w:val="both"/>
        <w:rPr>
          <w:rFonts w:ascii="Arial" w:hAnsi="Arial" w:cs="Arial"/>
          <w:iCs/>
        </w:rPr>
      </w:pPr>
      <w:r w:rsidRPr="006A1B04">
        <w:rPr>
          <w:rFonts w:ascii="Arial" w:hAnsi="Arial" w:cs="Arial"/>
          <w:b/>
          <w:iCs/>
        </w:rPr>
        <w:t>Responsable del contracte</w:t>
      </w:r>
      <w:r w:rsidRPr="00B353EF">
        <w:rPr>
          <w:rFonts w:ascii="Arial" w:hAnsi="Arial" w:cs="Arial"/>
          <w:b/>
          <w:iCs/>
        </w:rPr>
        <w:t xml:space="preserve">: </w:t>
      </w:r>
      <w:r w:rsidRPr="00B353EF">
        <w:rPr>
          <w:rFonts w:ascii="Arial" w:hAnsi="Arial" w:cs="Arial"/>
          <w:iCs/>
        </w:rPr>
        <w:t>Cap del Servei de Contractació i Patrimoni del SOC</w:t>
      </w:r>
    </w:p>
    <w:p w:rsidR="00882E5B" w:rsidRPr="003110D0" w:rsidRDefault="00882E5B" w:rsidP="0071400B">
      <w:pPr>
        <w:jc w:val="both"/>
      </w:pPr>
      <w:r w:rsidRPr="00B353EF">
        <w:rPr>
          <w:rFonts w:ascii="Arial" w:hAnsi="Arial" w:cs="Arial"/>
          <w:b/>
          <w:iCs/>
        </w:rPr>
        <w:t xml:space="preserve">Direcció: </w:t>
      </w:r>
      <w:r w:rsidRPr="00B353EF">
        <w:rPr>
          <w:rFonts w:ascii="Arial" w:hAnsi="Arial" w:cs="Arial"/>
          <w:iCs/>
        </w:rPr>
        <w:t>La direcció de l’obra la durà a terme el director facultatiu. Les instruccions seran cursades verbalment i constaran al “llibre d’Ordres”.</w:t>
      </w:r>
    </w:p>
    <w:p w:rsidR="00882E5B" w:rsidRPr="003C64F2" w:rsidRDefault="00882E5B" w:rsidP="0071400B">
      <w:pPr>
        <w:jc w:val="both"/>
      </w:pPr>
    </w:p>
    <w:p w:rsidR="00882E5B" w:rsidRPr="00AC72D5" w:rsidRDefault="00882E5B" w:rsidP="00AC72D5">
      <w:pPr>
        <w:jc w:val="both"/>
        <w:rPr>
          <w:rFonts w:ascii="Arial" w:hAnsi="Arial" w:cs="Arial"/>
          <w:b/>
          <w:bCs/>
        </w:rPr>
      </w:pPr>
      <w:r w:rsidRPr="00A110CF">
        <w:rPr>
          <w:rFonts w:ascii="Arial" w:hAnsi="Arial" w:cs="Arial"/>
          <w:b/>
          <w:bCs/>
        </w:rPr>
        <w:t>G.  Inscripció en el RELI, solvència i classificació empresarial</w:t>
      </w:r>
      <w:r w:rsidRPr="00AC72D5">
        <w:rPr>
          <w:rFonts w:ascii="Arial" w:hAnsi="Arial" w:cs="Arial"/>
          <w:b/>
          <w:bCs/>
        </w:rPr>
        <w:t xml:space="preserve"> </w:t>
      </w:r>
    </w:p>
    <w:p w:rsidR="00882E5B" w:rsidRPr="00AC72D5" w:rsidRDefault="00882E5B" w:rsidP="00AC72D5">
      <w:pPr>
        <w:jc w:val="both"/>
        <w:rPr>
          <w:rFonts w:ascii="Arial" w:hAnsi="Arial" w:cs="Arial"/>
          <w:b/>
          <w:bCs/>
        </w:rPr>
      </w:pPr>
    </w:p>
    <w:p w:rsidR="00882E5B" w:rsidRPr="00D27154" w:rsidRDefault="00882E5B" w:rsidP="00AC72D5">
      <w:pPr>
        <w:pStyle w:val="Pargrafdellista"/>
        <w:ind w:left="0"/>
        <w:contextualSpacing w:val="0"/>
        <w:jc w:val="both"/>
        <w:rPr>
          <w:rFonts w:ascii="Arial" w:hAnsi="Arial" w:cs="Arial"/>
          <w:snapToGrid w:val="0"/>
          <w:lang w:eastAsia="es-ES"/>
        </w:rPr>
      </w:pPr>
      <w:r w:rsidRPr="00AC72D5">
        <w:rPr>
          <w:rFonts w:ascii="Arial" w:hAnsi="Arial" w:cs="Arial"/>
          <w:bCs/>
        </w:rPr>
        <w:t xml:space="preserve">D’acord amb l’article 159.4a) de la LCSP, tots els licitadors que es presentin a la present licitació </w:t>
      </w:r>
      <w:r w:rsidRPr="00AC72D5">
        <w:rPr>
          <w:rFonts w:ascii="Arial" w:hAnsi="Arial" w:cs="Arial"/>
          <w:b/>
          <w:bCs/>
        </w:rPr>
        <w:t>han d’estar inscrits en el Registre Electrònic d’Empreses Licitadores (</w:t>
      </w:r>
      <w:r w:rsidRPr="00AC72D5">
        <w:rPr>
          <w:rFonts w:ascii="Arial" w:hAnsi="Arial" w:cs="Arial"/>
          <w:b/>
          <w:bCs/>
          <w:caps/>
        </w:rPr>
        <w:t>reli</w:t>
      </w:r>
      <w:r w:rsidRPr="00AC72D5">
        <w:rPr>
          <w:rFonts w:ascii="Arial" w:hAnsi="Arial" w:cs="Arial"/>
          <w:b/>
          <w:bCs/>
        </w:rPr>
        <w:t>)</w:t>
      </w:r>
      <w:r w:rsidRPr="00AC72D5">
        <w:rPr>
          <w:rFonts w:ascii="Arial" w:hAnsi="Arial" w:cs="Arial"/>
          <w:bCs/>
        </w:rPr>
        <w:t xml:space="preserve"> o en un Registre oficial de licitadors i empreses classificades del sector públic, </w:t>
      </w:r>
      <w:r w:rsidRPr="00D27154">
        <w:rPr>
          <w:rFonts w:ascii="Arial" w:eastAsia="Batang" w:hAnsi="Arial" w:cs="Arial"/>
        </w:rPr>
        <w:t>o figurar en la base de dades nacional d’un Estat membre de la Unió Europea, en la data final de presentació d’ofertes, d’acord amb l’article 159.4a) de la LCSP.</w:t>
      </w:r>
    </w:p>
    <w:p w:rsidR="00882E5B" w:rsidRPr="00AF489B" w:rsidRDefault="00882E5B" w:rsidP="00AF489B">
      <w:pPr>
        <w:suppressAutoHyphens/>
        <w:jc w:val="both"/>
        <w:rPr>
          <w:rFonts w:ascii="Arial" w:hAnsi="Arial" w:cs="Arial"/>
          <w:bCs/>
          <w:lang w:eastAsia="zh-CN"/>
        </w:rPr>
      </w:pPr>
    </w:p>
    <w:p w:rsidR="00882E5B" w:rsidRPr="00AF489B" w:rsidRDefault="00882E5B" w:rsidP="00AF489B">
      <w:pPr>
        <w:suppressAutoHyphens/>
        <w:jc w:val="both"/>
        <w:rPr>
          <w:rFonts w:ascii="Arial" w:hAnsi="Arial" w:cs="Arial"/>
          <w:bCs/>
          <w:lang w:eastAsia="zh-CN"/>
        </w:rPr>
      </w:pPr>
      <w:r w:rsidRPr="00AF489B">
        <w:rPr>
          <w:rFonts w:ascii="Arial" w:hAnsi="Arial" w:cs="Arial"/>
          <w:bCs/>
          <w:lang w:eastAsia="zh-CN"/>
        </w:rPr>
        <w:t xml:space="preserve">Les empreses licitadores hauran d’acreditar la </w:t>
      </w:r>
      <w:r w:rsidRPr="00AF489B">
        <w:rPr>
          <w:rFonts w:ascii="Arial" w:hAnsi="Arial" w:cs="Arial"/>
          <w:b/>
          <w:bCs/>
          <w:lang w:eastAsia="zh-CN"/>
        </w:rPr>
        <w:t>classificació</w:t>
      </w:r>
      <w:r w:rsidR="001708E3">
        <w:rPr>
          <w:rFonts w:ascii="Arial" w:hAnsi="Arial" w:cs="Arial"/>
          <w:bCs/>
          <w:lang w:eastAsia="zh-CN"/>
        </w:rPr>
        <w:t xml:space="preserve"> indicada al següent apartat G1:</w:t>
      </w:r>
    </w:p>
    <w:p w:rsidR="00882E5B" w:rsidRDefault="00882E5B" w:rsidP="00AF489B">
      <w:pPr>
        <w:suppressAutoHyphens/>
        <w:jc w:val="both"/>
        <w:rPr>
          <w:rFonts w:ascii="Arial" w:hAnsi="Arial" w:cs="Arial"/>
          <w:b/>
          <w:bCs/>
          <w:lang w:eastAsia="zh-CN"/>
        </w:rPr>
      </w:pPr>
    </w:p>
    <w:p w:rsidR="00882E5B" w:rsidRPr="00A752C9" w:rsidRDefault="00882E5B" w:rsidP="00AF489B">
      <w:pPr>
        <w:suppressAutoHyphens/>
        <w:jc w:val="both"/>
        <w:rPr>
          <w:rFonts w:ascii="Arial" w:hAnsi="Arial" w:cs="Arial"/>
          <w:b/>
          <w:bCs/>
          <w:lang w:eastAsia="zh-CN"/>
        </w:rPr>
      </w:pPr>
      <w:r w:rsidRPr="00A752C9">
        <w:rPr>
          <w:rFonts w:ascii="Arial" w:hAnsi="Arial" w:cs="Arial"/>
          <w:b/>
          <w:bCs/>
          <w:lang w:eastAsia="zh-CN"/>
        </w:rPr>
        <w:t xml:space="preserve">G1. Classificació:  </w:t>
      </w:r>
    </w:p>
    <w:p w:rsidR="00C51652" w:rsidRPr="00A752C9" w:rsidRDefault="00C51652" w:rsidP="00AF489B">
      <w:pPr>
        <w:suppressAutoHyphens/>
        <w:jc w:val="both"/>
        <w:rPr>
          <w:rFonts w:ascii="Arial" w:hAnsi="Arial" w:cs="Arial"/>
          <w:color w:val="000000"/>
        </w:rPr>
      </w:pPr>
    </w:p>
    <w:p w:rsidR="00882E5B" w:rsidRDefault="00882E5B" w:rsidP="00AF489B">
      <w:pPr>
        <w:suppressAutoHyphens/>
        <w:jc w:val="both"/>
        <w:rPr>
          <w:rFonts w:ascii="Arial" w:hAnsi="Arial" w:cs="Arial"/>
          <w:color w:val="000000"/>
        </w:rPr>
      </w:pPr>
      <w:r w:rsidRPr="00A752C9">
        <w:rPr>
          <w:rFonts w:ascii="Arial" w:hAnsi="Arial" w:cs="Arial"/>
          <w:color w:val="000000"/>
        </w:rPr>
        <w:t>La solvència s'entendrà acreditada pel fet d'estar en possessió de la classificació en els grups, subgrups i categories que s'indiquen a continuació:</w:t>
      </w:r>
    </w:p>
    <w:p w:rsidR="00207223" w:rsidRDefault="00207223" w:rsidP="00AF489B">
      <w:pPr>
        <w:suppressAutoHyphens/>
        <w:jc w:val="both"/>
        <w:rPr>
          <w:rFonts w:ascii="Arial" w:hAnsi="Arial" w:cs="Arial"/>
          <w:color w:val="000000"/>
        </w:rPr>
      </w:pPr>
    </w:p>
    <w:p w:rsidR="00207223" w:rsidRPr="00A752C9" w:rsidRDefault="00207223" w:rsidP="00AF489B">
      <w:pPr>
        <w:suppressAutoHyphens/>
        <w:jc w:val="both"/>
        <w:rPr>
          <w:rFonts w:ascii="Arial" w:hAnsi="Arial" w:cs="Arial"/>
          <w:color w:val="000000"/>
        </w:rPr>
      </w:pPr>
    </w:p>
    <w:p w:rsidR="00882E5B" w:rsidRPr="008749C8" w:rsidRDefault="00882E5B" w:rsidP="00AF489B">
      <w:pPr>
        <w:suppressAutoHyphens/>
        <w:jc w:val="both"/>
        <w:rPr>
          <w:rFonts w:ascii="Calibri" w:hAnsi="Calibri"/>
          <w:lang w:eastAsia="zh-CN"/>
        </w:rPr>
      </w:pPr>
    </w:p>
    <w:tbl>
      <w:tblPr>
        <w:tblW w:w="0" w:type="auto"/>
        <w:tblInd w:w="-10" w:type="dxa"/>
        <w:tblLayout w:type="fixed"/>
        <w:tblLook w:val="0000" w:firstRow="0" w:lastRow="0" w:firstColumn="0" w:lastColumn="0" w:noHBand="0" w:noVBand="0"/>
      </w:tblPr>
      <w:tblGrid>
        <w:gridCol w:w="2161"/>
        <w:gridCol w:w="2714"/>
        <w:gridCol w:w="3355"/>
      </w:tblGrid>
      <w:tr w:rsidR="00D427C8" w:rsidRPr="00893B27" w:rsidTr="00D427C8">
        <w:trPr>
          <w:trHeight w:val="607"/>
        </w:trPr>
        <w:tc>
          <w:tcPr>
            <w:tcW w:w="2161" w:type="dxa"/>
            <w:tcBorders>
              <w:top w:val="single" w:sz="4" w:space="0" w:color="000000"/>
              <w:left w:val="single" w:sz="4" w:space="0" w:color="000000"/>
              <w:bottom w:val="single" w:sz="4" w:space="0" w:color="000000"/>
            </w:tcBorders>
          </w:tcPr>
          <w:p w:rsidR="00D427C8" w:rsidRPr="00207223" w:rsidRDefault="00D427C8" w:rsidP="00D427C8">
            <w:pPr>
              <w:suppressAutoHyphens/>
              <w:jc w:val="center"/>
              <w:rPr>
                <w:rFonts w:ascii="Calibri" w:hAnsi="Calibri"/>
                <w:lang w:eastAsia="zh-CN"/>
              </w:rPr>
            </w:pPr>
            <w:r w:rsidRPr="00207223">
              <w:rPr>
                <w:rFonts w:ascii="Arial" w:hAnsi="Arial" w:cs="Arial"/>
                <w:lang w:eastAsia="zh-CN"/>
              </w:rPr>
              <w:t>GRUP</w:t>
            </w:r>
          </w:p>
        </w:tc>
        <w:tc>
          <w:tcPr>
            <w:tcW w:w="2714" w:type="dxa"/>
            <w:tcBorders>
              <w:top w:val="single" w:sz="4" w:space="0" w:color="000000"/>
              <w:left w:val="single" w:sz="4" w:space="0" w:color="000000"/>
              <w:bottom w:val="single" w:sz="4" w:space="0" w:color="000000"/>
            </w:tcBorders>
          </w:tcPr>
          <w:p w:rsidR="00D427C8" w:rsidRPr="00207223" w:rsidRDefault="00D427C8" w:rsidP="00D427C8">
            <w:pPr>
              <w:suppressAutoHyphens/>
              <w:jc w:val="center"/>
              <w:rPr>
                <w:rFonts w:ascii="Calibri" w:hAnsi="Calibri"/>
                <w:lang w:eastAsia="zh-CN"/>
              </w:rPr>
            </w:pPr>
            <w:r w:rsidRPr="00207223">
              <w:rPr>
                <w:rFonts w:ascii="Arial" w:hAnsi="Arial" w:cs="Arial"/>
                <w:lang w:eastAsia="zh-CN"/>
              </w:rPr>
              <w:t>SUBGRUP</w:t>
            </w:r>
          </w:p>
        </w:tc>
        <w:tc>
          <w:tcPr>
            <w:tcW w:w="3355" w:type="dxa"/>
            <w:tcBorders>
              <w:top w:val="single" w:sz="4" w:space="0" w:color="000000"/>
              <w:left w:val="single" w:sz="4" w:space="0" w:color="000000"/>
              <w:bottom w:val="single" w:sz="4" w:space="0" w:color="000000"/>
              <w:right w:val="single" w:sz="4" w:space="0" w:color="000000"/>
            </w:tcBorders>
          </w:tcPr>
          <w:p w:rsidR="00D427C8" w:rsidRPr="00207223" w:rsidRDefault="00D427C8" w:rsidP="00D427C8">
            <w:pPr>
              <w:suppressAutoHyphens/>
              <w:jc w:val="center"/>
              <w:rPr>
                <w:rFonts w:ascii="Calibri" w:hAnsi="Calibri"/>
                <w:lang w:eastAsia="zh-CN"/>
              </w:rPr>
            </w:pPr>
            <w:r w:rsidRPr="00207223">
              <w:rPr>
                <w:rFonts w:ascii="Arial" w:hAnsi="Arial" w:cs="Arial"/>
                <w:lang w:eastAsia="zh-CN"/>
              </w:rPr>
              <w:t>CATEGORIA</w:t>
            </w:r>
          </w:p>
          <w:p w:rsidR="00D427C8" w:rsidRPr="00207223" w:rsidRDefault="00D427C8" w:rsidP="00D427C8">
            <w:pPr>
              <w:suppressAutoHyphens/>
              <w:jc w:val="center"/>
              <w:rPr>
                <w:rFonts w:ascii="Calibri" w:hAnsi="Calibri"/>
                <w:lang w:eastAsia="zh-CN"/>
              </w:rPr>
            </w:pPr>
          </w:p>
        </w:tc>
      </w:tr>
      <w:tr w:rsidR="00D427C8" w:rsidRPr="00F250C6" w:rsidTr="00D427C8">
        <w:tc>
          <w:tcPr>
            <w:tcW w:w="2161" w:type="dxa"/>
            <w:tcBorders>
              <w:top w:val="single" w:sz="4" w:space="0" w:color="000000"/>
              <w:left w:val="single" w:sz="4" w:space="0" w:color="000000"/>
              <w:bottom w:val="single" w:sz="4" w:space="0" w:color="000000"/>
            </w:tcBorders>
          </w:tcPr>
          <w:p w:rsidR="00D427C8" w:rsidRPr="00207223" w:rsidRDefault="00D427C8" w:rsidP="00D427C8">
            <w:pPr>
              <w:suppressAutoHyphens/>
              <w:jc w:val="center"/>
              <w:rPr>
                <w:rFonts w:ascii="Calibri" w:hAnsi="Calibri"/>
                <w:iCs/>
                <w:lang w:eastAsia="zh-CN"/>
              </w:rPr>
            </w:pPr>
            <w:r w:rsidRPr="00207223">
              <w:rPr>
                <w:rFonts w:ascii="Arial" w:hAnsi="Arial" w:cs="Arial"/>
                <w:iCs/>
                <w:lang w:eastAsia="zh-CN"/>
              </w:rPr>
              <w:t>C</w:t>
            </w:r>
          </w:p>
        </w:tc>
        <w:tc>
          <w:tcPr>
            <w:tcW w:w="2714" w:type="dxa"/>
            <w:tcBorders>
              <w:top w:val="single" w:sz="4" w:space="0" w:color="000000"/>
              <w:left w:val="single" w:sz="4" w:space="0" w:color="000000"/>
              <w:bottom w:val="single" w:sz="4" w:space="0" w:color="000000"/>
            </w:tcBorders>
          </w:tcPr>
          <w:p w:rsidR="00D427C8" w:rsidRPr="00207223" w:rsidRDefault="00D427C8" w:rsidP="00207223">
            <w:pPr>
              <w:suppressAutoHyphens/>
              <w:jc w:val="center"/>
              <w:rPr>
                <w:rFonts w:ascii="Calibri" w:hAnsi="Calibri"/>
                <w:lang w:eastAsia="zh-CN"/>
              </w:rPr>
            </w:pPr>
            <w:r w:rsidRPr="00207223">
              <w:rPr>
                <w:rFonts w:ascii="Arial" w:hAnsi="Arial" w:cs="Arial"/>
                <w:lang w:eastAsia="zh-CN"/>
              </w:rPr>
              <w:t xml:space="preserve">4 </w:t>
            </w:r>
          </w:p>
        </w:tc>
        <w:tc>
          <w:tcPr>
            <w:tcW w:w="3355" w:type="dxa"/>
            <w:tcBorders>
              <w:top w:val="single" w:sz="4" w:space="0" w:color="000000"/>
              <w:left w:val="single" w:sz="4" w:space="0" w:color="000000"/>
              <w:bottom w:val="single" w:sz="4" w:space="0" w:color="000000"/>
              <w:right w:val="single" w:sz="4" w:space="0" w:color="000000"/>
            </w:tcBorders>
          </w:tcPr>
          <w:p w:rsidR="00D427C8" w:rsidRPr="00207223" w:rsidRDefault="00D427C8" w:rsidP="00D427C8">
            <w:pPr>
              <w:suppressAutoHyphens/>
              <w:jc w:val="center"/>
              <w:rPr>
                <w:rFonts w:ascii="Calibri" w:hAnsi="Calibri"/>
                <w:lang w:eastAsia="zh-CN"/>
              </w:rPr>
            </w:pPr>
            <w:r w:rsidRPr="00207223">
              <w:rPr>
                <w:rFonts w:ascii="Arial" w:hAnsi="Arial" w:cs="Arial"/>
                <w:lang w:eastAsia="zh-CN"/>
              </w:rPr>
              <w:t>4</w:t>
            </w:r>
          </w:p>
        </w:tc>
      </w:tr>
    </w:tbl>
    <w:p w:rsidR="00D427C8" w:rsidRDefault="00D427C8" w:rsidP="00AF489B">
      <w:pPr>
        <w:suppressAutoHyphens/>
        <w:jc w:val="both"/>
        <w:rPr>
          <w:rFonts w:ascii="Arial" w:hAnsi="Arial" w:cs="Arial"/>
          <w:b/>
          <w:bCs/>
          <w:lang w:eastAsia="zh-CN"/>
        </w:rPr>
      </w:pPr>
    </w:p>
    <w:p w:rsidR="00D427C8" w:rsidRDefault="00D427C8" w:rsidP="00AF489B">
      <w:pPr>
        <w:suppressAutoHyphens/>
        <w:jc w:val="both"/>
        <w:rPr>
          <w:rFonts w:ascii="Arial" w:hAnsi="Arial" w:cs="Arial"/>
          <w:b/>
          <w:bCs/>
          <w:lang w:eastAsia="zh-CN"/>
        </w:rPr>
      </w:pPr>
    </w:p>
    <w:p w:rsidR="00207223" w:rsidRDefault="00207223" w:rsidP="00AF489B">
      <w:pPr>
        <w:suppressAutoHyphens/>
        <w:jc w:val="both"/>
        <w:rPr>
          <w:rFonts w:ascii="Arial" w:hAnsi="Arial" w:cs="Arial"/>
          <w:b/>
          <w:bCs/>
          <w:lang w:eastAsia="zh-CN"/>
        </w:rPr>
      </w:pPr>
    </w:p>
    <w:p w:rsidR="00207223" w:rsidRDefault="00207223" w:rsidP="00AF489B">
      <w:pPr>
        <w:suppressAutoHyphens/>
        <w:jc w:val="both"/>
        <w:rPr>
          <w:rFonts w:ascii="Arial" w:hAnsi="Arial" w:cs="Arial"/>
          <w:b/>
          <w:bCs/>
          <w:lang w:eastAsia="zh-CN"/>
        </w:rPr>
      </w:pPr>
    </w:p>
    <w:p w:rsidR="00207223" w:rsidRPr="008749C8" w:rsidRDefault="00207223" w:rsidP="00AF489B">
      <w:pPr>
        <w:suppressAutoHyphens/>
        <w:jc w:val="both"/>
        <w:rPr>
          <w:rFonts w:ascii="Arial" w:hAnsi="Arial" w:cs="Arial"/>
          <w:b/>
          <w:bCs/>
          <w:lang w:eastAsia="zh-CN"/>
        </w:rPr>
      </w:pPr>
    </w:p>
    <w:p w:rsidR="00882E5B" w:rsidRDefault="00882E5B" w:rsidP="008749C8">
      <w:pPr>
        <w:jc w:val="both"/>
      </w:pPr>
      <w:r w:rsidRPr="00AF489B">
        <w:rPr>
          <w:rFonts w:ascii="Arial" w:hAnsi="Arial" w:cs="Arial"/>
        </w:rPr>
        <w:lastRenderedPageBreak/>
        <w:t>G</w:t>
      </w:r>
      <w:r w:rsidR="001708E3">
        <w:rPr>
          <w:rFonts w:ascii="Arial" w:hAnsi="Arial" w:cs="Arial"/>
        </w:rPr>
        <w:t>2</w:t>
      </w:r>
      <w:r w:rsidRPr="00AF489B">
        <w:rPr>
          <w:rFonts w:ascii="Arial" w:hAnsi="Arial" w:cs="Arial"/>
        </w:rPr>
        <w:t>. Adscripció de mitjans materials i/o personals a l’execució del contracte</w:t>
      </w:r>
    </w:p>
    <w:p w:rsidR="00882E5B" w:rsidRPr="008749C8" w:rsidRDefault="00882E5B" w:rsidP="008749C8">
      <w:pPr>
        <w:jc w:val="both"/>
      </w:pPr>
    </w:p>
    <w:p w:rsidR="00882E5B" w:rsidRPr="00D47C22" w:rsidRDefault="00882E5B" w:rsidP="00735ACE">
      <w:pPr>
        <w:pStyle w:val="Pa9"/>
        <w:jc w:val="both"/>
        <w:rPr>
          <w:color w:val="000000"/>
          <w:sz w:val="22"/>
          <w:szCs w:val="22"/>
        </w:rPr>
      </w:pPr>
      <w:r w:rsidRPr="00D47C22">
        <w:rPr>
          <w:bCs/>
          <w:sz w:val="22"/>
          <w:szCs w:val="22"/>
        </w:rPr>
        <w:t xml:space="preserve">Per tal d’acreditar la solvència necessària per subscriure aquest contracte, els empresaris es poden basar, segons preveu </w:t>
      </w:r>
      <w:r w:rsidR="00D31895">
        <w:rPr>
          <w:bCs/>
          <w:sz w:val="22"/>
          <w:szCs w:val="22"/>
        </w:rPr>
        <w:t xml:space="preserve">l’article </w:t>
      </w:r>
      <w:r w:rsidRPr="00D47C22">
        <w:rPr>
          <w:bCs/>
          <w:sz w:val="22"/>
          <w:szCs w:val="22"/>
        </w:rPr>
        <w:t xml:space="preserve">75 de la LCSP en els mitjans d’altres empreses o entitats, sempre que demostrin que, per a l’execució del contracte, disposen efectivament d’aquests mitjans </w:t>
      </w:r>
      <w:r w:rsidRPr="00D47C22">
        <w:rPr>
          <w:color w:val="000000"/>
          <w:sz w:val="22"/>
          <w:szCs w:val="22"/>
        </w:rPr>
        <w:t>i l’entitat a la qual recorri no estigui incursa en una prohibició de contractar. No obstant això, respecte als criteris relatius als títols d’estudis i professionals que indica l’article 90.1.e) de la LCSP, o a l’experiència professional pertinent, les empreses únicament poden recórrer a les capacitats d’altres entitats si aquestes han d’executar les obres o prestar serveis per als quals són necessàries les capacitats esmentades.</w:t>
      </w:r>
    </w:p>
    <w:p w:rsidR="00882E5B" w:rsidRPr="00EC5791" w:rsidRDefault="00882E5B" w:rsidP="00735ACE">
      <w:pPr>
        <w:jc w:val="both"/>
        <w:rPr>
          <w:rFonts w:ascii="Arial" w:hAnsi="Arial" w:cs="Arial"/>
          <w:bCs/>
        </w:rPr>
      </w:pPr>
      <w:r w:rsidRPr="00EC5791">
        <w:rPr>
          <w:rFonts w:ascii="Arial" w:hAnsi="Arial" w:cs="Arial"/>
          <w:bCs/>
        </w:rPr>
        <w:t xml:space="preserve">A tal efecte, si el licitador es basa en la solvència econòmica d’una altra empresa o entitat, caldrà incloure en el </w:t>
      </w:r>
      <w:r w:rsidRPr="00EC5791">
        <w:rPr>
          <w:rFonts w:ascii="Arial" w:hAnsi="Arial" w:cs="Arial"/>
          <w:b/>
          <w:bCs/>
        </w:rPr>
        <w:t>sobre digital A</w:t>
      </w:r>
      <w:r w:rsidRPr="00EC5791">
        <w:rPr>
          <w:rFonts w:ascii="Arial" w:hAnsi="Arial" w:cs="Arial"/>
          <w:bCs/>
        </w:rPr>
        <w:t xml:space="preserve"> el corresponent compromís d’adscripció i la declaració relativa al volum global de negoci de la segona empresa o entitat, tots dos documents signats pel seu representant. </w:t>
      </w:r>
    </w:p>
    <w:p w:rsidR="00882E5B" w:rsidRPr="00EC5791" w:rsidRDefault="00882E5B" w:rsidP="00735ACE">
      <w:pPr>
        <w:jc w:val="both"/>
        <w:rPr>
          <w:rFonts w:ascii="Arial" w:hAnsi="Arial" w:cs="Arial"/>
          <w:bCs/>
        </w:rPr>
      </w:pPr>
      <w:r w:rsidRPr="00EC5791">
        <w:rPr>
          <w:rFonts w:ascii="Arial" w:hAnsi="Arial" w:cs="Arial"/>
          <w:bCs/>
        </w:rPr>
        <w:t xml:space="preserve">D’altra banda, si el licitador es basa en la solvència tècnica d’una altra empresa o entitat, també caldrà incloure en el </w:t>
      </w:r>
      <w:r w:rsidRPr="00EC5791">
        <w:rPr>
          <w:rFonts w:ascii="Arial" w:hAnsi="Arial" w:cs="Arial"/>
          <w:b/>
          <w:bCs/>
        </w:rPr>
        <w:t>sobre digital A</w:t>
      </w:r>
      <w:r w:rsidRPr="00EC5791">
        <w:rPr>
          <w:rFonts w:ascii="Arial" w:hAnsi="Arial" w:cs="Arial"/>
          <w:bCs/>
        </w:rPr>
        <w:t xml:space="preserve"> el corresponent compromís d’adscripció en el qual s’especificaran els mitjans que es posen a disposició del licitador, signat aquest compromís pel representant legal de l’empresa. </w:t>
      </w:r>
    </w:p>
    <w:p w:rsidR="00882E5B" w:rsidRDefault="00882E5B" w:rsidP="00735ACE">
      <w:pPr>
        <w:jc w:val="both"/>
        <w:rPr>
          <w:rFonts w:ascii="Arial" w:hAnsi="Arial" w:cs="Arial"/>
          <w:bCs/>
        </w:rPr>
      </w:pPr>
      <w:r w:rsidRPr="00EC5791">
        <w:rPr>
          <w:rFonts w:ascii="Arial" w:hAnsi="Arial" w:cs="Arial"/>
          <w:bCs/>
        </w:rPr>
        <w:t>En qualsevol cas d’integració de solvència, les dues empreses respondran de forma solidària.</w:t>
      </w:r>
    </w:p>
    <w:p w:rsidR="00882E5B" w:rsidRPr="008749C8" w:rsidRDefault="00882E5B" w:rsidP="00735ACE">
      <w:pPr>
        <w:jc w:val="both"/>
        <w:rPr>
          <w:rFonts w:ascii="Arial" w:hAnsi="Arial" w:cs="Arial"/>
          <w:bCs/>
        </w:rPr>
      </w:pPr>
      <w:r w:rsidRPr="008749C8">
        <w:rPr>
          <w:rFonts w:ascii="Arial" w:hAnsi="Arial" w:cs="Arial"/>
          <w:bCs/>
        </w:rPr>
        <w:t>Finalment, cadascuna de les empreses haurà d’emplenar i signar un</w:t>
      </w:r>
      <w:r>
        <w:rPr>
          <w:rFonts w:ascii="Arial" w:hAnsi="Arial" w:cs="Arial"/>
          <w:bCs/>
        </w:rPr>
        <w:t>a declaració responsable (annex 3) q</w:t>
      </w:r>
      <w:r w:rsidRPr="008749C8">
        <w:rPr>
          <w:rFonts w:ascii="Arial" w:hAnsi="Arial" w:cs="Arial"/>
          <w:bCs/>
        </w:rPr>
        <w:t>ue s’incorporarà al sobre esmentat.</w:t>
      </w:r>
    </w:p>
    <w:p w:rsidR="00882E5B" w:rsidRPr="00A818AA" w:rsidRDefault="00882E5B" w:rsidP="000309D8">
      <w:pPr>
        <w:spacing w:line="246" w:lineRule="exact"/>
        <w:jc w:val="both"/>
        <w:rPr>
          <w:rFonts w:ascii="Arial" w:hAnsi="Arial" w:cs="Arial"/>
          <w:highlight w:val="red"/>
        </w:rPr>
      </w:pPr>
    </w:p>
    <w:p w:rsidR="00882E5B" w:rsidRDefault="00882E5B" w:rsidP="00344944">
      <w:pPr>
        <w:jc w:val="both"/>
        <w:rPr>
          <w:rFonts w:ascii="Arial" w:hAnsi="Arial" w:cs="Arial"/>
          <w:b/>
          <w:bCs/>
        </w:rPr>
      </w:pPr>
    </w:p>
    <w:p w:rsidR="00D21405" w:rsidRPr="00B21511" w:rsidRDefault="00D21405" w:rsidP="00D21405">
      <w:pPr>
        <w:jc w:val="both"/>
        <w:rPr>
          <w:rFonts w:ascii="Arial" w:hAnsi="Arial" w:cs="Arial"/>
          <w:b/>
          <w:bCs/>
        </w:rPr>
      </w:pPr>
      <w:r w:rsidRPr="00B21511">
        <w:rPr>
          <w:rFonts w:ascii="Arial" w:hAnsi="Arial" w:cs="Arial"/>
          <w:b/>
          <w:bCs/>
        </w:rPr>
        <w:t>H. Criteris d’adjudicació</w:t>
      </w:r>
    </w:p>
    <w:p w:rsidR="00A35D24" w:rsidRDefault="00A35D24" w:rsidP="00A35D24">
      <w:pPr>
        <w:jc w:val="both"/>
        <w:rPr>
          <w:rFonts w:ascii="Arial" w:hAnsi="Arial" w:cs="Arial"/>
          <w:b/>
          <w:bCs/>
        </w:rPr>
      </w:pPr>
    </w:p>
    <w:p w:rsidR="00A35D24" w:rsidRPr="00B21511" w:rsidRDefault="00A35D24" w:rsidP="00A35D24">
      <w:pPr>
        <w:jc w:val="both"/>
        <w:rPr>
          <w:rFonts w:ascii="Arial" w:hAnsi="Arial" w:cs="Arial"/>
          <w:bCs/>
        </w:rPr>
      </w:pPr>
      <w:r w:rsidRPr="00B21511">
        <w:rPr>
          <w:rFonts w:ascii="Arial" w:hAnsi="Arial" w:cs="Arial"/>
          <w:b/>
          <w:bCs/>
        </w:rPr>
        <w:t>H1. Ponderables de forma automàtica</w:t>
      </w:r>
      <w:r w:rsidRPr="00B21511">
        <w:rPr>
          <w:rFonts w:ascii="Arial" w:hAnsi="Arial" w:cs="Arial"/>
          <w:bCs/>
        </w:rPr>
        <w:t xml:space="preserve">: Puntuació màxima </w:t>
      </w:r>
      <w:r>
        <w:rPr>
          <w:rFonts w:ascii="Arial" w:hAnsi="Arial" w:cs="Arial"/>
          <w:bCs/>
        </w:rPr>
        <w:t xml:space="preserve">100 </w:t>
      </w:r>
      <w:r w:rsidRPr="00B21511">
        <w:rPr>
          <w:rFonts w:ascii="Arial" w:hAnsi="Arial" w:cs="Arial"/>
          <w:bCs/>
        </w:rPr>
        <w:t>punts (</w:t>
      </w:r>
      <w:r w:rsidRPr="00511F46">
        <w:rPr>
          <w:rFonts w:ascii="Arial" w:hAnsi="Arial" w:cs="Arial"/>
          <w:b/>
          <w:bCs/>
        </w:rPr>
        <w:t>Sobre digital</w:t>
      </w:r>
      <w:r>
        <w:rPr>
          <w:rFonts w:ascii="Arial" w:hAnsi="Arial" w:cs="Arial"/>
          <w:bCs/>
        </w:rPr>
        <w:t xml:space="preserve"> </w:t>
      </w:r>
      <w:r w:rsidRPr="00511F46">
        <w:rPr>
          <w:rFonts w:ascii="Arial" w:hAnsi="Arial" w:cs="Arial"/>
          <w:b/>
          <w:bCs/>
        </w:rPr>
        <w:t>segons</w:t>
      </w:r>
      <w:r>
        <w:rPr>
          <w:rFonts w:ascii="Arial" w:hAnsi="Arial" w:cs="Arial"/>
          <w:bCs/>
        </w:rPr>
        <w:t xml:space="preserve"> </w:t>
      </w:r>
      <w:r w:rsidRPr="00B21511">
        <w:rPr>
          <w:rFonts w:ascii="Arial" w:hAnsi="Arial" w:cs="Arial"/>
          <w:b/>
          <w:bCs/>
        </w:rPr>
        <w:t>Annex 1.A</w:t>
      </w:r>
      <w:r w:rsidRPr="00B21511">
        <w:rPr>
          <w:rFonts w:ascii="Arial" w:hAnsi="Arial" w:cs="Arial"/>
          <w:bCs/>
        </w:rPr>
        <w:t>)</w:t>
      </w:r>
    </w:p>
    <w:p w:rsidR="00A35D24" w:rsidRPr="00B21511" w:rsidRDefault="00A35D24" w:rsidP="00A35D24">
      <w:pPr>
        <w:jc w:val="both"/>
        <w:rPr>
          <w:rFonts w:ascii="Arial" w:hAnsi="Arial" w:cs="Arial"/>
          <w:b/>
          <w:bCs/>
        </w:rPr>
      </w:pPr>
    </w:p>
    <w:p w:rsidR="00A35D24" w:rsidRPr="00B21511" w:rsidRDefault="00A35D24" w:rsidP="00A35D24">
      <w:pPr>
        <w:jc w:val="both"/>
        <w:rPr>
          <w:rFonts w:ascii="Arial" w:hAnsi="Arial" w:cs="Arial"/>
          <w:b/>
          <w:bCs/>
        </w:rPr>
      </w:pPr>
      <w:r w:rsidRPr="00B21511">
        <w:rPr>
          <w:rFonts w:ascii="Arial" w:hAnsi="Arial" w:cs="Arial"/>
          <w:b/>
          <w:bCs/>
        </w:rPr>
        <w:t xml:space="preserve">H1.1 Preu: Puntuació màxima </w:t>
      </w:r>
      <w:r>
        <w:rPr>
          <w:rFonts w:ascii="Arial" w:hAnsi="Arial" w:cs="Arial"/>
          <w:b/>
          <w:bCs/>
        </w:rPr>
        <w:t>90</w:t>
      </w:r>
      <w:r w:rsidRPr="00B21511">
        <w:rPr>
          <w:rFonts w:ascii="Arial" w:hAnsi="Arial" w:cs="Arial"/>
          <w:b/>
          <w:bCs/>
        </w:rPr>
        <w:t xml:space="preserve"> punts</w:t>
      </w:r>
    </w:p>
    <w:p w:rsidR="00A35D24" w:rsidRPr="00B21511" w:rsidRDefault="00A35D24" w:rsidP="00A35D24">
      <w:pPr>
        <w:jc w:val="both"/>
        <w:rPr>
          <w:rFonts w:ascii="Arial" w:hAnsi="Arial" w:cs="Arial"/>
          <w:bCs/>
        </w:rPr>
      </w:pPr>
    </w:p>
    <w:p w:rsidR="00A35D24" w:rsidRPr="008D3954" w:rsidRDefault="00A35D24" w:rsidP="00A35D24">
      <w:pPr>
        <w:ind w:left="142"/>
        <w:jc w:val="both"/>
        <w:rPr>
          <w:rFonts w:ascii="Arial" w:hAnsi="Arial" w:cs="Arial"/>
          <w:bCs/>
        </w:rPr>
      </w:pPr>
      <w:r w:rsidRPr="008D3954">
        <w:rPr>
          <w:rFonts w:ascii="Arial" w:hAnsi="Arial" w:cs="Arial"/>
          <w:bCs/>
        </w:rPr>
        <w:t>Per obtenir les puntuacions econòmiques s'avaluarà l’oferta de manera que la més econòmica que no presenti un valor anormal o desproporcionat se li assignin 90 punts, mitjançant la fórmula:</w:t>
      </w:r>
    </w:p>
    <w:tbl>
      <w:tblPr>
        <w:tblW w:w="8751" w:type="dxa"/>
        <w:tblCellMar>
          <w:left w:w="75" w:type="dxa"/>
          <w:right w:w="70" w:type="dxa"/>
        </w:tblCellMar>
        <w:tblLook w:val="0000" w:firstRow="0" w:lastRow="0" w:firstColumn="0" w:lastColumn="0" w:noHBand="0" w:noVBand="0"/>
      </w:tblPr>
      <w:tblGrid>
        <w:gridCol w:w="2917"/>
        <w:gridCol w:w="2917"/>
        <w:gridCol w:w="2917"/>
      </w:tblGrid>
      <w:tr w:rsidR="00A35D24" w:rsidRPr="008D3954" w:rsidTr="00BE5403">
        <w:trPr>
          <w:trHeight w:val="289"/>
        </w:trPr>
        <w:tc>
          <w:tcPr>
            <w:tcW w:w="2917" w:type="dxa"/>
          </w:tcPr>
          <w:p w:rsidR="00A35D24" w:rsidRPr="008D3954" w:rsidRDefault="00A35D24" w:rsidP="00A35D24">
            <w:pPr>
              <w:tabs>
                <w:tab w:val="left" w:pos="0"/>
                <w:tab w:val="left" w:pos="226"/>
              </w:tabs>
              <w:jc w:val="both"/>
              <w:rPr>
                <w:rFonts w:ascii="Arial" w:hAnsi="Arial" w:cs="Arial"/>
                <w:bCs/>
              </w:rPr>
            </w:pPr>
          </w:p>
        </w:tc>
        <w:tc>
          <w:tcPr>
            <w:tcW w:w="2917" w:type="dxa"/>
            <w:tcBorders>
              <w:bottom w:val="single" w:sz="6" w:space="0" w:color="00000A"/>
            </w:tcBorders>
          </w:tcPr>
          <w:p w:rsidR="00A35D24" w:rsidRPr="008D3954" w:rsidRDefault="00A35D24" w:rsidP="00A35D24">
            <w:pPr>
              <w:tabs>
                <w:tab w:val="left" w:pos="0"/>
                <w:tab w:val="left" w:pos="226"/>
              </w:tabs>
              <w:jc w:val="center"/>
              <w:rPr>
                <w:rFonts w:ascii="Arial" w:hAnsi="Arial" w:cs="Arial"/>
                <w:bCs/>
              </w:rPr>
            </w:pPr>
            <w:r w:rsidRPr="008D3954">
              <w:rPr>
                <w:rFonts w:ascii="Arial" w:hAnsi="Arial" w:cs="Arial"/>
                <w:bCs/>
              </w:rPr>
              <w:t>Import més baix x 90  punts</w:t>
            </w:r>
          </w:p>
        </w:tc>
        <w:tc>
          <w:tcPr>
            <w:tcW w:w="2917" w:type="dxa"/>
          </w:tcPr>
          <w:p w:rsidR="00A35D24" w:rsidRPr="008D3954" w:rsidRDefault="00A35D24" w:rsidP="00A35D24">
            <w:pPr>
              <w:tabs>
                <w:tab w:val="left" w:pos="0"/>
                <w:tab w:val="left" w:pos="226"/>
              </w:tabs>
              <w:jc w:val="both"/>
              <w:rPr>
                <w:rFonts w:ascii="Arial" w:hAnsi="Arial" w:cs="Arial"/>
                <w:bCs/>
              </w:rPr>
            </w:pPr>
          </w:p>
        </w:tc>
      </w:tr>
      <w:tr w:rsidR="00A35D24" w:rsidRPr="008D3954" w:rsidTr="00BE5403">
        <w:trPr>
          <w:trHeight w:val="73"/>
        </w:trPr>
        <w:tc>
          <w:tcPr>
            <w:tcW w:w="2917" w:type="dxa"/>
          </w:tcPr>
          <w:p w:rsidR="00A35D24" w:rsidRDefault="00A35D24" w:rsidP="00A35D24">
            <w:pPr>
              <w:tabs>
                <w:tab w:val="left" w:pos="0"/>
                <w:tab w:val="left" w:pos="226"/>
              </w:tabs>
              <w:jc w:val="both"/>
              <w:rPr>
                <w:rFonts w:ascii="Arial" w:hAnsi="Arial" w:cs="Arial"/>
                <w:bCs/>
              </w:rPr>
            </w:pPr>
          </w:p>
          <w:p w:rsidR="00A35D24" w:rsidRPr="008D3954" w:rsidRDefault="00A35D24" w:rsidP="00A35D24">
            <w:pPr>
              <w:tabs>
                <w:tab w:val="left" w:pos="0"/>
                <w:tab w:val="left" w:pos="226"/>
              </w:tabs>
              <w:jc w:val="both"/>
              <w:rPr>
                <w:rFonts w:ascii="Arial" w:hAnsi="Arial" w:cs="Arial"/>
                <w:bCs/>
              </w:rPr>
            </w:pPr>
          </w:p>
        </w:tc>
        <w:tc>
          <w:tcPr>
            <w:tcW w:w="2917" w:type="dxa"/>
            <w:tcBorders>
              <w:top w:val="single" w:sz="6" w:space="0" w:color="00000A"/>
            </w:tcBorders>
          </w:tcPr>
          <w:p w:rsidR="00A35D24" w:rsidRDefault="00A35D24" w:rsidP="00A35D24">
            <w:pPr>
              <w:tabs>
                <w:tab w:val="left" w:pos="0"/>
                <w:tab w:val="left" w:pos="226"/>
              </w:tabs>
              <w:jc w:val="center"/>
              <w:rPr>
                <w:rFonts w:ascii="Arial" w:hAnsi="Arial" w:cs="Arial"/>
                <w:bCs/>
              </w:rPr>
            </w:pPr>
            <w:r w:rsidRPr="008D3954">
              <w:rPr>
                <w:rFonts w:ascii="Arial" w:hAnsi="Arial" w:cs="Arial"/>
                <w:bCs/>
              </w:rPr>
              <w:t>Import</w:t>
            </w:r>
          </w:p>
          <w:p w:rsidR="00A35D24" w:rsidRPr="008D3954" w:rsidRDefault="00A35D24" w:rsidP="00A35D24">
            <w:pPr>
              <w:tabs>
                <w:tab w:val="left" w:pos="0"/>
                <w:tab w:val="left" w:pos="226"/>
              </w:tabs>
              <w:jc w:val="center"/>
              <w:rPr>
                <w:rFonts w:ascii="Arial" w:hAnsi="Arial" w:cs="Arial"/>
                <w:bCs/>
              </w:rPr>
            </w:pPr>
            <w:r w:rsidRPr="008D3954">
              <w:rPr>
                <w:rFonts w:ascii="Arial" w:hAnsi="Arial" w:cs="Arial"/>
                <w:bCs/>
              </w:rPr>
              <w:t xml:space="preserve"> empresa</w:t>
            </w:r>
          </w:p>
        </w:tc>
        <w:tc>
          <w:tcPr>
            <w:tcW w:w="2917" w:type="dxa"/>
          </w:tcPr>
          <w:p w:rsidR="00A35D24" w:rsidRPr="008D3954" w:rsidRDefault="00A35D24" w:rsidP="00A35D24">
            <w:pPr>
              <w:tabs>
                <w:tab w:val="left" w:pos="0"/>
                <w:tab w:val="left" w:pos="226"/>
              </w:tabs>
              <w:jc w:val="both"/>
              <w:rPr>
                <w:rFonts w:ascii="Arial" w:hAnsi="Arial" w:cs="Arial"/>
                <w:bCs/>
              </w:rPr>
            </w:pPr>
          </w:p>
        </w:tc>
      </w:tr>
    </w:tbl>
    <w:p w:rsidR="00A35D24" w:rsidRPr="008D3954" w:rsidRDefault="00A35D24" w:rsidP="00A35D24">
      <w:pPr>
        <w:ind w:left="142"/>
        <w:jc w:val="both"/>
        <w:rPr>
          <w:rFonts w:ascii="Arial" w:hAnsi="Arial" w:cs="Arial"/>
          <w:bCs/>
        </w:rPr>
      </w:pPr>
    </w:p>
    <w:p w:rsidR="00A35D24" w:rsidRPr="00B21511" w:rsidRDefault="00A35D24" w:rsidP="00A35D24">
      <w:pPr>
        <w:ind w:left="142"/>
        <w:jc w:val="both"/>
        <w:rPr>
          <w:rFonts w:ascii="Arial" w:hAnsi="Arial" w:cs="Arial"/>
          <w:bCs/>
        </w:rPr>
      </w:pPr>
      <w:r w:rsidRPr="008D3954">
        <w:rPr>
          <w:rFonts w:ascii="Arial" w:hAnsi="Arial" w:cs="Arial"/>
          <w:bCs/>
        </w:rPr>
        <w:t>La puntuació econòmica s’arrodonirà al segon decimal.</w:t>
      </w:r>
    </w:p>
    <w:p w:rsidR="00A35D24" w:rsidRDefault="00A35D24" w:rsidP="00A35D24">
      <w:pPr>
        <w:jc w:val="both"/>
        <w:rPr>
          <w:rFonts w:ascii="Arial" w:hAnsi="Arial" w:cs="Arial"/>
          <w:b/>
          <w:bCs/>
          <w:highlight w:val="yellow"/>
        </w:rPr>
      </w:pPr>
    </w:p>
    <w:p w:rsidR="00666BFC" w:rsidRPr="006D73B1" w:rsidRDefault="00666BFC" w:rsidP="00A35D24">
      <w:pPr>
        <w:jc w:val="both"/>
        <w:rPr>
          <w:rFonts w:ascii="Arial" w:hAnsi="Arial" w:cs="Arial"/>
          <w:b/>
          <w:bCs/>
          <w:highlight w:val="yellow"/>
        </w:rPr>
      </w:pPr>
    </w:p>
    <w:p w:rsidR="001708E3" w:rsidRPr="001708E3" w:rsidRDefault="001708E3" w:rsidP="001708E3">
      <w:pPr>
        <w:jc w:val="both"/>
        <w:rPr>
          <w:rFonts w:ascii="Arial" w:hAnsi="Arial" w:cs="Arial"/>
          <w:b/>
          <w:bCs/>
        </w:rPr>
      </w:pPr>
      <w:r w:rsidRPr="001708E3">
        <w:rPr>
          <w:rFonts w:ascii="Arial" w:hAnsi="Arial" w:cs="Arial"/>
          <w:b/>
          <w:bCs/>
        </w:rPr>
        <w:t>H1.2 Ampliació del termini de garantia: Puntuació màxima 10 punts</w:t>
      </w:r>
    </w:p>
    <w:p w:rsidR="001708E3" w:rsidRPr="001708E3" w:rsidRDefault="001708E3" w:rsidP="001708E3">
      <w:pPr>
        <w:jc w:val="both"/>
        <w:rPr>
          <w:rFonts w:ascii="Arial" w:hAnsi="Arial" w:cs="Arial"/>
          <w:b/>
          <w:bCs/>
        </w:rPr>
      </w:pPr>
    </w:p>
    <w:p w:rsidR="001708E3" w:rsidRPr="001708E3" w:rsidRDefault="001708E3" w:rsidP="001708E3">
      <w:pPr>
        <w:shd w:val="clear" w:color="auto" w:fill="FFFFFF"/>
        <w:jc w:val="both"/>
        <w:rPr>
          <w:rFonts w:ascii="Arial" w:hAnsi="Arial" w:cs="Arial"/>
          <w:lang w:eastAsia="es-ES"/>
        </w:rPr>
      </w:pPr>
      <w:r w:rsidRPr="001708E3">
        <w:rPr>
          <w:rFonts w:ascii="Arial" w:hAnsi="Arial" w:cs="Arial"/>
          <w:lang w:eastAsia="es-ES"/>
        </w:rPr>
        <w:t>Segons especifica l’apartat R del present Quadre de característiques, el període mínim de garantia és d’un any. L’ampliació d’aquet termini es valorarà amb una puntuació màxima de 10 punts. L’assignació de punts es farà a raó de 5 punts per a cada semestre addicional d’ampliació de la garantia mínima: L’oferta que proposi una garantia total de 18 mesos es valorarà amb 5 punts i la que proposi garantia total de 24 mesos, amb 10 punts.</w:t>
      </w:r>
    </w:p>
    <w:p w:rsidR="001708E3" w:rsidRPr="001708E3" w:rsidRDefault="001708E3" w:rsidP="001708E3">
      <w:pPr>
        <w:jc w:val="both"/>
        <w:rPr>
          <w:rFonts w:ascii="Arial" w:hAnsi="Arial" w:cs="Arial"/>
          <w:b/>
          <w:bCs/>
        </w:rPr>
      </w:pPr>
    </w:p>
    <w:p w:rsidR="00A35D24" w:rsidRPr="001708E3" w:rsidRDefault="00A35D24" w:rsidP="00A35D24">
      <w:pPr>
        <w:shd w:val="clear" w:color="auto" w:fill="FFFFFF"/>
        <w:rPr>
          <w:rFonts w:ascii="Arial" w:hAnsi="Arial" w:cs="Arial"/>
          <w:lang w:eastAsia="es-ES"/>
        </w:rPr>
      </w:pPr>
    </w:p>
    <w:p w:rsidR="00A35D24" w:rsidRPr="006D73B1" w:rsidRDefault="00A35D24" w:rsidP="00A35D24">
      <w:pPr>
        <w:jc w:val="both"/>
        <w:rPr>
          <w:rFonts w:ascii="Arial" w:hAnsi="Arial" w:cs="Arial"/>
          <w:b/>
          <w:bCs/>
          <w:highlight w:val="yellow"/>
        </w:rPr>
      </w:pPr>
    </w:p>
    <w:p w:rsidR="00A35D24" w:rsidRDefault="00A35D24" w:rsidP="00A35D24">
      <w:pPr>
        <w:jc w:val="both"/>
        <w:rPr>
          <w:rFonts w:ascii="Arial" w:hAnsi="Arial" w:cs="Arial"/>
          <w:b/>
          <w:bCs/>
        </w:rPr>
      </w:pPr>
    </w:p>
    <w:p w:rsidR="00A35D24" w:rsidRDefault="00A35D24" w:rsidP="00A35D24">
      <w:pPr>
        <w:jc w:val="both"/>
        <w:rPr>
          <w:rFonts w:ascii="Arial" w:hAnsi="Arial" w:cs="Arial"/>
          <w:bCs/>
        </w:rPr>
      </w:pPr>
      <w:r w:rsidRPr="001928FB">
        <w:rPr>
          <w:rFonts w:ascii="Arial" w:hAnsi="Arial" w:cs="Arial"/>
          <w:b/>
          <w:bCs/>
        </w:rPr>
        <w:t>H2. Ponderables mitjançant judici de valor</w:t>
      </w:r>
      <w:r w:rsidRPr="001928FB">
        <w:rPr>
          <w:rFonts w:ascii="Arial" w:hAnsi="Arial" w:cs="Arial"/>
          <w:bCs/>
        </w:rPr>
        <w:t xml:space="preserve">: </w:t>
      </w:r>
    </w:p>
    <w:p w:rsidR="00A35D24" w:rsidRDefault="00A35D24" w:rsidP="00A35D24">
      <w:pPr>
        <w:jc w:val="both"/>
        <w:rPr>
          <w:rFonts w:ascii="Arial" w:hAnsi="Arial" w:cs="Arial"/>
          <w:bCs/>
        </w:rPr>
      </w:pPr>
    </w:p>
    <w:p w:rsidR="00A35D24" w:rsidRPr="00676A8C" w:rsidRDefault="00A35D24" w:rsidP="00A35D24">
      <w:pPr>
        <w:spacing w:line="248" w:lineRule="auto"/>
        <w:jc w:val="both"/>
        <w:rPr>
          <w:rFonts w:ascii="Arial" w:hAnsi="Arial" w:cs="Arial"/>
          <w:bCs/>
        </w:rPr>
      </w:pPr>
      <w:r>
        <w:rPr>
          <w:rFonts w:ascii="Arial" w:hAnsi="Arial" w:cs="Arial"/>
          <w:bCs/>
        </w:rPr>
        <w:t>No es preveu la valoració de cap criteri ponderable mitjançant judici de valor.</w:t>
      </w:r>
    </w:p>
    <w:p w:rsidR="00A35D24" w:rsidRDefault="00A35D24" w:rsidP="00D21405">
      <w:pPr>
        <w:jc w:val="both"/>
        <w:rPr>
          <w:rFonts w:ascii="Arial" w:hAnsi="Arial" w:cs="Arial"/>
          <w:b/>
        </w:rPr>
      </w:pPr>
    </w:p>
    <w:p w:rsidR="00D21405" w:rsidRPr="006B318C" w:rsidRDefault="00D21405" w:rsidP="00D21405">
      <w:pPr>
        <w:jc w:val="both"/>
        <w:rPr>
          <w:rFonts w:ascii="Arial" w:hAnsi="Arial" w:cs="Arial"/>
          <w:b/>
        </w:rPr>
      </w:pPr>
    </w:p>
    <w:p w:rsidR="00882E5B" w:rsidRPr="008749C8" w:rsidRDefault="00882E5B" w:rsidP="000309D8">
      <w:pPr>
        <w:spacing w:line="248" w:lineRule="auto"/>
        <w:jc w:val="both"/>
        <w:rPr>
          <w:rFonts w:ascii="Arial" w:hAnsi="Arial" w:cs="Arial"/>
          <w:b/>
          <w:bCs/>
        </w:rPr>
      </w:pPr>
      <w:r w:rsidRPr="008749C8">
        <w:rPr>
          <w:rFonts w:ascii="Arial" w:hAnsi="Arial" w:cs="Arial"/>
          <w:b/>
          <w:bCs/>
        </w:rPr>
        <w:t>I</w:t>
      </w:r>
      <w:r w:rsidRPr="00740386">
        <w:rPr>
          <w:rFonts w:ascii="Arial" w:hAnsi="Arial" w:cs="Arial"/>
          <w:b/>
          <w:bCs/>
        </w:rPr>
        <w:t>. Criteris per a la determinació de l’existència de baixes presumptament anormals</w:t>
      </w:r>
      <w:r w:rsidR="00A35D24">
        <w:rPr>
          <w:rFonts w:ascii="Arial" w:hAnsi="Arial" w:cs="Arial"/>
          <w:b/>
          <w:bCs/>
        </w:rPr>
        <w:t>.</w:t>
      </w:r>
    </w:p>
    <w:p w:rsidR="003A1570" w:rsidRDefault="003A1570" w:rsidP="003A1570">
      <w:pPr>
        <w:rPr>
          <w:rFonts w:ascii="Arial" w:hAnsi="Arial" w:cs="Arial"/>
          <w:bCs/>
        </w:rPr>
      </w:pPr>
    </w:p>
    <w:p w:rsidR="003A1570" w:rsidRPr="003A1570" w:rsidRDefault="003A1570" w:rsidP="003A1570">
      <w:pPr>
        <w:jc w:val="both"/>
        <w:rPr>
          <w:rFonts w:ascii="Arial" w:hAnsi="Arial" w:cs="Arial"/>
          <w:bCs/>
        </w:rPr>
      </w:pPr>
      <w:r w:rsidRPr="003A1570">
        <w:rPr>
          <w:rFonts w:ascii="Arial" w:hAnsi="Arial" w:cs="Arial"/>
          <w:bCs/>
        </w:rPr>
        <w:t>Una oferta econòmica es considerarà incursa en valor anormal o desproporcionat, als</w:t>
      </w:r>
      <w:r>
        <w:rPr>
          <w:rFonts w:ascii="Arial" w:hAnsi="Arial" w:cs="Arial"/>
          <w:bCs/>
        </w:rPr>
        <w:t xml:space="preserve"> </w:t>
      </w:r>
      <w:r w:rsidRPr="003A1570">
        <w:rPr>
          <w:rFonts w:ascii="Arial" w:hAnsi="Arial" w:cs="Arial"/>
          <w:bCs/>
        </w:rPr>
        <w:t xml:space="preserve">efectes de </w:t>
      </w:r>
      <w:r w:rsidR="00BF67FE">
        <w:rPr>
          <w:rFonts w:ascii="Arial" w:hAnsi="Arial" w:cs="Arial"/>
          <w:bCs/>
        </w:rPr>
        <w:t xml:space="preserve">l’article 149 de la LCSP, quan </w:t>
      </w:r>
      <w:r w:rsidRPr="003A1570">
        <w:rPr>
          <w:rFonts w:ascii="Arial" w:hAnsi="Arial" w:cs="Arial"/>
          <w:bCs/>
        </w:rPr>
        <w:t>sigui inferior a la mitjana aritmètica de les ofertes</w:t>
      </w:r>
      <w:r>
        <w:rPr>
          <w:rFonts w:ascii="Arial" w:hAnsi="Arial" w:cs="Arial"/>
          <w:bCs/>
        </w:rPr>
        <w:t xml:space="preserve"> </w:t>
      </w:r>
      <w:r w:rsidRPr="003A1570">
        <w:rPr>
          <w:rFonts w:ascii="Arial" w:hAnsi="Arial" w:cs="Arial"/>
          <w:bCs/>
        </w:rPr>
        <w:t>econòmiques presentades en un percen</w:t>
      </w:r>
      <w:r>
        <w:rPr>
          <w:rFonts w:ascii="Arial" w:hAnsi="Arial" w:cs="Arial"/>
          <w:bCs/>
        </w:rPr>
        <w:t>tatge superior al 25%.</w:t>
      </w:r>
    </w:p>
    <w:p w:rsidR="003A1570" w:rsidRDefault="003A1570" w:rsidP="003A1570">
      <w:pPr>
        <w:jc w:val="both"/>
        <w:rPr>
          <w:rFonts w:ascii="Arial" w:hAnsi="Arial" w:cs="Arial"/>
          <w:bCs/>
        </w:rPr>
      </w:pPr>
    </w:p>
    <w:p w:rsidR="00882E5B" w:rsidRPr="00A97E91" w:rsidRDefault="003A1570" w:rsidP="003A1570">
      <w:pPr>
        <w:jc w:val="both"/>
        <w:rPr>
          <w:rFonts w:ascii="Arial" w:hAnsi="Arial" w:cs="Arial"/>
          <w:b/>
          <w:snapToGrid w:val="0"/>
          <w:color w:val="000000"/>
        </w:rPr>
      </w:pPr>
      <w:r w:rsidRPr="003A1570">
        <w:rPr>
          <w:rFonts w:ascii="Arial" w:hAnsi="Arial" w:cs="Arial"/>
          <w:bCs/>
        </w:rPr>
        <w:t>En aquest supòsit, l’òrgan de contractació demanarà a l’empresa afectada un informe</w:t>
      </w:r>
      <w:r>
        <w:rPr>
          <w:rFonts w:ascii="Arial" w:hAnsi="Arial" w:cs="Arial"/>
          <w:bCs/>
        </w:rPr>
        <w:t xml:space="preserve"> </w:t>
      </w:r>
      <w:r w:rsidRPr="003A1570">
        <w:rPr>
          <w:rFonts w:ascii="Arial" w:hAnsi="Arial" w:cs="Arial"/>
          <w:bCs/>
        </w:rPr>
        <w:t>justificatiu de la viabilitat de la seva oferta, que haurà de ser lliurat en el termini màxim de</w:t>
      </w:r>
      <w:r>
        <w:rPr>
          <w:rFonts w:ascii="Arial" w:hAnsi="Arial" w:cs="Arial"/>
          <w:bCs/>
        </w:rPr>
        <w:t xml:space="preserve"> </w:t>
      </w:r>
      <w:r w:rsidRPr="003A1570">
        <w:rPr>
          <w:rFonts w:ascii="Arial" w:hAnsi="Arial" w:cs="Arial"/>
          <w:bCs/>
        </w:rPr>
        <w:t>tres dies hàbils des de la notificació del requeriment. A la vista d’aquest informe, i del que</w:t>
      </w:r>
      <w:r>
        <w:rPr>
          <w:rFonts w:ascii="Arial" w:hAnsi="Arial" w:cs="Arial"/>
          <w:bCs/>
        </w:rPr>
        <w:t xml:space="preserve"> </w:t>
      </w:r>
      <w:r w:rsidRPr="003A1570">
        <w:rPr>
          <w:rFonts w:ascii="Arial" w:hAnsi="Arial" w:cs="Arial"/>
          <w:bCs/>
        </w:rPr>
        <w:t>elaboraran els serveis tècnics de l’Administració, es podrà declarar l’oferta d’anormalment</w:t>
      </w:r>
      <w:r>
        <w:rPr>
          <w:rFonts w:ascii="Arial" w:hAnsi="Arial" w:cs="Arial"/>
          <w:bCs/>
        </w:rPr>
        <w:t xml:space="preserve"> </w:t>
      </w:r>
      <w:r w:rsidRPr="003A1570">
        <w:rPr>
          <w:rFonts w:ascii="Arial" w:hAnsi="Arial" w:cs="Arial"/>
          <w:bCs/>
        </w:rPr>
        <w:t>baixa i, per tant, proposarà a l’òrgan de contractació excloure l’oferta afectada de la</w:t>
      </w:r>
      <w:r>
        <w:rPr>
          <w:rFonts w:ascii="Arial" w:hAnsi="Arial" w:cs="Arial"/>
          <w:bCs/>
        </w:rPr>
        <w:t xml:space="preserve"> </w:t>
      </w:r>
      <w:r w:rsidRPr="003A1570">
        <w:rPr>
          <w:rFonts w:ascii="Arial" w:hAnsi="Arial" w:cs="Arial"/>
          <w:bCs/>
        </w:rPr>
        <w:t>classificació, segons estableix l’article 149 de la LCSP.</w:t>
      </w:r>
    </w:p>
    <w:p w:rsidR="003A1570" w:rsidRDefault="003A1570" w:rsidP="008749C8">
      <w:pPr>
        <w:spacing w:line="248" w:lineRule="auto"/>
        <w:jc w:val="both"/>
        <w:rPr>
          <w:rFonts w:ascii="Arial" w:hAnsi="Arial" w:cs="Arial"/>
          <w:b/>
          <w:bCs/>
        </w:rPr>
      </w:pPr>
    </w:p>
    <w:p w:rsidR="00882E5B" w:rsidRPr="004C1EA4" w:rsidRDefault="00882E5B" w:rsidP="008749C8">
      <w:pPr>
        <w:spacing w:line="248" w:lineRule="auto"/>
        <w:jc w:val="both"/>
      </w:pPr>
      <w:r w:rsidRPr="008749C8">
        <w:rPr>
          <w:rFonts w:ascii="Arial" w:hAnsi="Arial" w:cs="Arial"/>
          <w:b/>
          <w:bCs/>
        </w:rPr>
        <w:t>J.</w:t>
      </w:r>
      <w:r>
        <w:rPr>
          <w:rFonts w:ascii="Arial" w:hAnsi="Arial" w:cs="Arial"/>
          <w:b/>
          <w:bCs/>
        </w:rPr>
        <w:t xml:space="preserve"> </w:t>
      </w:r>
      <w:r w:rsidRPr="008749C8">
        <w:rPr>
          <w:rFonts w:ascii="Arial" w:hAnsi="Arial" w:cs="Arial"/>
          <w:b/>
          <w:bCs/>
        </w:rPr>
        <w:t xml:space="preserve">Altra documentació a presentar per les empreses licitadores o per les empreses proposades com </w:t>
      </w:r>
      <w:r w:rsidR="00740386">
        <w:rPr>
          <w:rFonts w:ascii="Arial" w:hAnsi="Arial" w:cs="Arial"/>
          <w:b/>
          <w:bCs/>
        </w:rPr>
        <w:t xml:space="preserve">a </w:t>
      </w:r>
      <w:r w:rsidRPr="008749C8">
        <w:rPr>
          <w:rFonts w:ascii="Arial" w:hAnsi="Arial" w:cs="Arial"/>
          <w:b/>
          <w:bCs/>
        </w:rPr>
        <w:t>adjudicatàries</w:t>
      </w:r>
      <w:r>
        <w:rPr>
          <w:rFonts w:ascii="Arial" w:hAnsi="Arial" w:cs="Arial"/>
          <w:b/>
          <w:bCs/>
        </w:rPr>
        <w:t>:</w:t>
      </w:r>
      <w:r w:rsidRPr="008749C8">
        <w:rPr>
          <w:rFonts w:ascii="Arial" w:hAnsi="Arial" w:cs="Arial"/>
          <w:bCs/>
        </w:rPr>
        <w:t xml:space="preserve"> </w:t>
      </w:r>
      <w:r w:rsidRPr="004C1EA4">
        <w:rPr>
          <w:rFonts w:ascii="Arial" w:hAnsi="Arial" w:cs="Arial"/>
          <w:bCs/>
        </w:rPr>
        <w:t>No es requereix d’altra documentació que l’especificada en el present quadre i al plec de clàusules administratives</w:t>
      </w:r>
      <w:r w:rsidRPr="004C1EA4">
        <w:rPr>
          <w:rFonts w:ascii="Arial" w:hAnsi="Arial" w:cs="Arial"/>
          <w:bCs/>
          <w:sz w:val="20"/>
          <w:szCs w:val="20"/>
        </w:rPr>
        <w:t>.</w:t>
      </w:r>
    </w:p>
    <w:p w:rsidR="00882E5B" w:rsidRPr="008749C8" w:rsidRDefault="00882E5B" w:rsidP="000309D8">
      <w:pPr>
        <w:spacing w:line="238" w:lineRule="exact"/>
      </w:pPr>
    </w:p>
    <w:p w:rsidR="00882E5B" w:rsidRPr="008749C8" w:rsidRDefault="00882E5B" w:rsidP="008749C8">
      <w:pPr>
        <w:ind w:left="284" w:hanging="284"/>
      </w:pPr>
      <w:r w:rsidRPr="008749C8">
        <w:rPr>
          <w:rFonts w:ascii="Arial" w:hAnsi="Arial" w:cs="Arial"/>
          <w:b/>
          <w:bCs/>
        </w:rPr>
        <w:t>K.</w:t>
      </w:r>
      <w:r w:rsidRPr="008749C8">
        <w:rPr>
          <w:rFonts w:ascii="Arial" w:hAnsi="Arial" w:cs="Arial"/>
          <w:b/>
          <w:bCs/>
        </w:rPr>
        <w:tab/>
        <w:t>Garantia provisional</w:t>
      </w:r>
      <w:r>
        <w:rPr>
          <w:rFonts w:ascii="Arial" w:hAnsi="Arial" w:cs="Arial"/>
          <w:b/>
          <w:bCs/>
        </w:rPr>
        <w:t xml:space="preserve">: </w:t>
      </w:r>
      <w:r w:rsidRPr="008749C8">
        <w:rPr>
          <w:rFonts w:ascii="Arial" w:hAnsi="Arial" w:cs="Arial"/>
        </w:rPr>
        <w:t>No</w:t>
      </w:r>
    </w:p>
    <w:p w:rsidR="00882E5B" w:rsidRPr="008749C8" w:rsidRDefault="00882E5B" w:rsidP="000309D8">
      <w:pPr>
        <w:spacing w:line="245" w:lineRule="exact"/>
      </w:pPr>
    </w:p>
    <w:p w:rsidR="00882E5B" w:rsidRPr="008749C8" w:rsidRDefault="00882E5B" w:rsidP="000309D8">
      <w:pPr>
        <w:ind w:left="284" w:hanging="284"/>
      </w:pPr>
      <w:r w:rsidRPr="008749C8">
        <w:rPr>
          <w:rFonts w:ascii="Arial" w:hAnsi="Arial" w:cs="Arial"/>
          <w:b/>
          <w:bCs/>
        </w:rPr>
        <w:t>L.</w:t>
      </w:r>
      <w:r w:rsidRPr="008749C8">
        <w:tab/>
      </w:r>
      <w:r w:rsidRPr="008749C8">
        <w:rPr>
          <w:rFonts w:ascii="Arial" w:hAnsi="Arial" w:cs="Arial"/>
          <w:b/>
          <w:bCs/>
        </w:rPr>
        <w:t>Garantia definitiva</w:t>
      </w:r>
    </w:p>
    <w:p w:rsidR="00882E5B" w:rsidRPr="008749C8" w:rsidRDefault="00882E5B" w:rsidP="000309D8">
      <w:pPr>
        <w:spacing w:line="261" w:lineRule="exact"/>
      </w:pPr>
    </w:p>
    <w:p w:rsidR="00882E5B" w:rsidRPr="004C1EA4" w:rsidRDefault="00882E5B" w:rsidP="000F17E0">
      <w:pPr>
        <w:jc w:val="both"/>
        <w:rPr>
          <w:rFonts w:ascii="Arial" w:hAnsi="Arial" w:cs="Arial"/>
          <w:bCs/>
        </w:rPr>
      </w:pPr>
      <w:r w:rsidRPr="004C1EA4">
        <w:rPr>
          <w:rFonts w:ascii="Arial" w:hAnsi="Arial" w:cs="Arial"/>
          <w:bCs/>
        </w:rPr>
        <w:t xml:space="preserve">Sí: Import: 5% de l'import d'adjudicació. </w:t>
      </w:r>
    </w:p>
    <w:p w:rsidR="00882E5B" w:rsidRPr="004C1EA4" w:rsidRDefault="00882E5B" w:rsidP="000F17E0">
      <w:pPr>
        <w:jc w:val="both"/>
        <w:rPr>
          <w:rFonts w:ascii="Arial" w:hAnsi="Arial" w:cs="Arial"/>
          <w:bCs/>
        </w:rPr>
      </w:pPr>
      <w:r w:rsidRPr="004C1EA4">
        <w:rPr>
          <w:rFonts w:ascii="Arial" w:hAnsi="Arial" w:cs="Arial"/>
          <w:bCs/>
        </w:rPr>
        <w:t>Forma de constitució: En efectiu, en valors o mitjançant aval, segons preveu l’article 108.1 de la LCSP. També es podrà constituir mitjançant retenció en el preu (art. 108.2). En aquest cas, l’empresa aportarà declaració signada pel seu representant i la retenció s’efectuarà en les primeres factures abonades fins completar la totalitat de la retenció</w:t>
      </w:r>
      <w:r w:rsidR="00740386">
        <w:rPr>
          <w:rFonts w:ascii="Arial" w:hAnsi="Arial" w:cs="Arial"/>
          <w:bCs/>
        </w:rPr>
        <w:t>.</w:t>
      </w:r>
    </w:p>
    <w:p w:rsidR="00882E5B" w:rsidRPr="003C64F2" w:rsidRDefault="00882E5B" w:rsidP="000309D8">
      <w:pPr>
        <w:tabs>
          <w:tab w:val="left" w:pos="5200"/>
        </w:tabs>
        <w:rPr>
          <w:highlight w:val="yellow"/>
        </w:rPr>
      </w:pPr>
    </w:p>
    <w:p w:rsidR="00882E5B" w:rsidRPr="003C64F2" w:rsidRDefault="00882E5B" w:rsidP="000309D8">
      <w:pPr>
        <w:spacing w:line="245" w:lineRule="exact"/>
        <w:rPr>
          <w:highlight w:val="yellow"/>
        </w:rPr>
      </w:pPr>
    </w:p>
    <w:p w:rsidR="00882E5B" w:rsidRPr="008749C8" w:rsidRDefault="00882E5B" w:rsidP="008749C8">
      <w:r w:rsidRPr="008749C8">
        <w:rPr>
          <w:rFonts w:ascii="Arial" w:hAnsi="Arial" w:cs="Arial"/>
          <w:b/>
          <w:bCs/>
        </w:rPr>
        <w:t>M. Condicions especials d’execució</w:t>
      </w:r>
    </w:p>
    <w:p w:rsidR="00882E5B" w:rsidRPr="008749C8" w:rsidRDefault="00882E5B" w:rsidP="000309D8">
      <w:pPr>
        <w:spacing w:line="253" w:lineRule="exact"/>
      </w:pPr>
    </w:p>
    <w:p w:rsidR="00882E5B" w:rsidRDefault="00882E5B" w:rsidP="000309D8">
      <w:pPr>
        <w:rPr>
          <w:rFonts w:ascii="Arial" w:hAnsi="Arial" w:cs="Arial"/>
          <w:iCs/>
        </w:rPr>
      </w:pPr>
      <w:r w:rsidRPr="008749C8">
        <w:rPr>
          <w:rFonts w:ascii="Arial" w:hAnsi="Arial" w:cs="Arial"/>
          <w:iCs/>
        </w:rPr>
        <w:t>Els licitadors i els contractistes assumeixen les obligacions següents:</w:t>
      </w:r>
    </w:p>
    <w:p w:rsidR="00882E5B" w:rsidRPr="008749C8" w:rsidRDefault="00882E5B" w:rsidP="000309D8">
      <w:pPr>
        <w:spacing w:line="254" w:lineRule="exact"/>
      </w:pPr>
    </w:p>
    <w:p w:rsidR="00882E5B" w:rsidRDefault="00882E5B" w:rsidP="00053C13">
      <w:pPr>
        <w:numPr>
          <w:ilvl w:val="0"/>
          <w:numId w:val="1"/>
        </w:numPr>
        <w:tabs>
          <w:tab w:val="left" w:pos="517"/>
        </w:tabs>
        <w:spacing w:line="239" w:lineRule="auto"/>
        <w:ind w:left="426" w:hanging="422"/>
        <w:jc w:val="both"/>
        <w:rPr>
          <w:rFonts w:ascii="Arial" w:hAnsi="Arial" w:cs="Arial"/>
          <w:iCs/>
        </w:rPr>
      </w:pPr>
      <w:r>
        <w:rPr>
          <w:rFonts w:ascii="Arial" w:hAnsi="Arial" w:cs="Arial"/>
          <w:iCs/>
        </w:rPr>
        <w:t>Acomplir estrictament el contingut de les seves propostes econòmica i tècnica.</w:t>
      </w:r>
    </w:p>
    <w:p w:rsidR="001708E3" w:rsidRPr="001708E3" w:rsidRDefault="001708E3" w:rsidP="001708E3">
      <w:pPr>
        <w:numPr>
          <w:ilvl w:val="0"/>
          <w:numId w:val="1"/>
        </w:numPr>
        <w:tabs>
          <w:tab w:val="left" w:pos="517"/>
          <w:tab w:val="left" w:pos="4962"/>
        </w:tabs>
        <w:spacing w:line="239" w:lineRule="auto"/>
        <w:ind w:left="426" w:hanging="422"/>
        <w:jc w:val="both"/>
        <w:rPr>
          <w:rFonts w:ascii="Arial" w:hAnsi="Arial" w:cs="Arial"/>
          <w:iCs/>
        </w:rPr>
      </w:pPr>
      <w:r w:rsidRPr="001708E3">
        <w:rPr>
          <w:rFonts w:ascii="Arial" w:hAnsi="Arial" w:cs="Arial"/>
          <w:iCs/>
        </w:rPr>
        <w:t>Compliment  de les mesures de protecció derivades de la lluita contra la COVID-19 que contempli el Pla de seguretat i salut si durant l’execució de les obres encara està present aquest risc per a la salut.</w:t>
      </w:r>
    </w:p>
    <w:p w:rsidR="00882E5B" w:rsidRPr="008749C8" w:rsidRDefault="00882E5B" w:rsidP="00053C13">
      <w:pPr>
        <w:numPr>
          <w:ilvl w:val="0"/>
          <w:numId w:val="1"/>
        </w:numPr>
        <w:tabs>
          <w:tab w:val="left" w:pos="517"/>
        </w:tabs>
        <w:spacing w:line="239" w:lineRule="auto"/>
        <w:ind w:left="426" w:hanging="422"/>
        <w:jc w:val="both"/>
        <w:rPr>
          <w:rFonts w:ascii="Arial" w:hAnsi="Arial" w:cs="Arial"/>
          <w:iCs/>
        </w:rPr>
      </w:pPr>
      <w:r w:rsidRPr="008749C8">
        <w:rPr>
          <w:rFonts w:ascii="Arial" w:hAnsi="Arial" w:cs="Arial"/>
          <w:iCs/>
        </w:rPr>
        <w:t>Observar els principis, les normes i els cànons ètics propis de les activitats, els oficis i/o les professions corresponents a les prestacions objecte dels contractes.</w:t>
      </w:r>
    </w:p>
    <w:p w:rsidR="00882E5B" w:rsidRPr="008749C8" w:rsidRDefault="00882E5B" w:rsidP="000309D8">
      <w:pPr>
        <w:spacing w:line="2" w:lineRule="exact"/>
        <w:jc w:val="both"/>
        <w:rPr>
          <w:rFonts w:ascii="Arial" w:hAnsi="Arial" w:cs="Arial"/>
          <w:iCs/>
        </w:rPr>
      </w:pPr>
    </w:p>
    <w:p w:rsidR="00882E5B" w:rsidRPr="008749C8" w:rsidRDefault="00882E5B" w:rsidP="00053C13">
      <w:pPr>
        <w:numPr>
          <w:ilvl w:val="0"/>
          <w:numId w:val="1"/>
        </w:numPr>
        <w:tabs>
          <w:tab w:val="left" w:pos="520"/>
        </w:tabs>
        <w:ind w:left="426" w:hanging="426"/>
        <w:jc w:val="both"/>
        <w:rPr>
          <w:rFonts w:ascii="Arial" w:hAnsi="Arial" w:cs="Arial"/>
          <w:iCs/>
        </w:rPr>
      </w:pPr>
      <w:r w:rsidRPr="008749C8">
        <w:rPr>
          <w:rFonts w:ascii="Arial" w:hAnsi="Arial" w:cs="Arial"/>
          <w:iCs/>
        </w:rPr>
        <w:t>No realitzar accions que posin en risc l’interès públic.</w:t>
      </w:r>
    </w:p>
    <w:p w:rsidR="00882E5B" w:rsidRPr="008749C8" w:rsidRDefault="00882E5B" w:rsidP="00053C13">
      <w:pPr>
        <w:numPr>
          <w:ilvl w:val="0"/>
          <w:numId w:val="1"/>
        </w:numPr>
        <w:tabs>
          <w:tab w:val="left" w:pos="543"/>
        </w:tabs>
        <w:ind w:left="426" w:hanging="422"/>
        <w:jc w:val="both"/>
        <w:rPr>
          <w:rFonts w:ascii="Arial" w:hAnsi="Arial" w:cs="Arial"/>
          <w:iCs/>
        </w:rPr>
      </w:pPr>
      <w:r w:rsidRPr="008749C8">
        <w:rPr>
          <w:rFonts w:ascii="Arial" w:hAnsi="Arial" w:cs="Arial"/>
          <w:iCs/>
        </w:rPr>
        <w:t>Denunciar les situacions irregulars que es puguin presentar en els processos de contractació pública o durant l’execució dels contractes.</w:t>
      </w:r>
    </w:p>
    <w:p w:rsidR="00882E5B" w:rsidRPr="008749C8" w:rsidRDefault="00882E5B" w:rsidP="00053C13">
      <w:pPr>
        <w:numPr>
          <w:ilvl w:val="0"/>
          <w:numId w:val="1"/>
        </w:numPr>
        <w:tabs>
          <w:tab w:val="left" w:pos="536"/>
        </w:tabs>
        <w:spacing w:line="239" w:lineRule="auto"/>
        <w:ind w:left="426" w:hanging="422"/>
        <w:jc w:val="both"/>
        <w:rPr>
          <w:rFonts w:ascii="Arial" w:hAnsi="Arial" w:cs="Arial"/>
          <w:iCs/>
        </w:rPr>
      </w:pPr>
      <w:r w:rsidRPr="008749C8">
        <w:rPr>
          <w:rFonts w:ascii="Arial" w:hAnsi="Arial" w:cs="Arial"/>
          <w:iCs/>
        </w:rPr>
        <w:t xml:space="preserve">Abstenir-se de realitzar conductes que tinguin per objecte o puguin produir l’efecte d’impedir, restringir o falsejar la competència com per exemple els comportaments </w:t>
      </w:r>
      <w:r w:rsidRPr="008749C8">
        <w:rPr>
          <w:rFonts w:ascii="Arial" w:hAnsi="Arial" w:cs="Arial"/>
          <w:iCs/>
        </w:rPr>
        <w:lastRenderedPageBreak/>
        <w:t>col·lusoris o de competència fraudulenta (ofertes de resguard, eliminació d’ofertes, assignació de mercats, rotació d’ofertes, etc.).</w:t>
      </w:r>
    </w:p>
    <w:p w:rsidR="00882E5B" w:rsidRPr="008749C8" w:rsidRDefault="00882E5B" w:rsidP="000309D8">
      <w:pPr>
        <w:spacing w:line="4" w:lineRule="exact"/>
        <w:ind w:left="426" w:hanging="422"/>
        <w:jc w:val="both"/>
        <w:rPr>
          <w:rFonts w:ascii="Arial" w:hAnsi="Arial" w:cs="Arial"/>
          <w:iCs/>
        </w:rPr>
      </w:pPr>
    </w:p>
    <w:p w:rsidR="00882E5B" w:rsidRPr="008749C8" w:rsidRDefault="00882E5B" w:rsidP="00053C13">
      <w:pPr>
        <w:numPr>
          <w:ilvl w:val="0"/>
          <w:numId w:val="1"/>
        </w:numPr>
        <w:ind w:left="426" w:hanging="422"/>
        <w:jc w:val="both"/>
        <w:rPr>
          <w:rFonts w:ascii="Arial" w:hAnsi="Arial" w:cs="Arial"/>
          <w:iCs/>
        </w:rPr>
      </w:pPr>
      <w:r w:rsidRPr="008749C8">
        <w:rPr>
          <w:rFonts w:ascii="Arial" w:hAnsi="Arial" w:cs="Arial"/>
          <w:iCs/>
        </w:rPr>
        <w:t>Respectar els acords i les normes de confidencialitat.</w:t>
      </w:r>
    </w:p>
    <w:p w:rsidR="00882E5B" w:rsidRPr="008749C8" w:rsidRDefault="00882E5B" w:rsidP="007822EC">
      <w:pPr>
        <w:tabs>
          <w:tab w:val="left" w:pos="426"/>
        </w:tabs>
        <w:autoSpaceDE w:val="0"/>
        <w:autoSpaceDN w:val="0"/>
        <w:adjustRightInd w:val="0"/>
        <w:ind w:left="426" w:hanging="426"/>
        <w:jc w:val="both"/>
      </w:pPr>
      <w:r w:rsidRPr="008749C8">
        <w:rPr>
          <w:rFonts w:ascii="Arial" w:hAnsi="Arial" w:cs="Arial"/>
          <w:iCs/>
        </w:rPr>
        <w:t>f)</w:t>
      </w:r>
      <w:r w:rsidRPr="008749C8">
        <w:rPr>
          <w:rFonts w:ascii="Arial" w:hAnsi="Arial" w:cs="Arial"/>
          <w:iCs/>
        </w:rPr>
        <w:tab/>
        <w:t>Col·laborar amb l’òrgan de contractació en les actuacions que aquest realitzi per al seguiment i/o l’avaluació del compliment del contracte, particularment facilitant la informació que li sigui sol·licitada per a aquestes finalitats i que la legislació de col·laborar amb  l’òrgan de contractació en les  actuacions que aquest realitzi per al seguiment i/o l’avaluació del compliment del contracte, particularment facilitant la informació que li sigui sol·licitada per a aquestes finalitats i que la legislació de transparència i els contractes del sector públic imposen als adjudicataris en relació amb l’Administració o administracions de referència , sens perjudici del compliment de les obligacions de transparència que els pertoquin de forma directa per previsió legal.</w:t>
      </w:r>
    </w:p>
    <w:p w:rsidR="00882E5B" w:rsidRPr="007A5522" w:rsidRDefault="00882E5B" w:rsidP="000309D8">
      <w:pPr>
        <w:spacing w:line="257" w:lineRule="exact"/>
        <w:jc w:val="both"/>
      </w:pPr>
    </w:p>
    <w:p w:rsidR="00882E5B" w:rsidRPr="007A5522" w:rsidRDefault="00882E5B" w:rsidP="000309D8">
      <w:pPr>
        <w:spacing w:line="246" w:lineRule="exact"/>
      </w:pPr>
    </w:p>
    <w:p w:rsidR="00882E5B" w:rsidRPr="007A5522" w:rsidRDefault="00882E5B" w:rsidP="007250D6">
      <w:pPr>
        <w:tabs>
          <w:tab w:val="left" w:pos="620"/>
        </w:tabs>
        <w:rPr>
          <w:rFonts w:ascii="Arial" w:hAnsi="Arial" w:cs="Arial"/>
          <w:b/>
          <w:bCs/>
        </w:rPr>
      </w:pPr>
      <w:r w:rsidRPr="007A5522">
        <w:rPr>
          <w:rFonts w:ascii="Arial" w:hAnsi="Arial" w:cs="Arial"/>
          <w:b/>
          <w:bCs/>
        </w:rPr>
        <w:t>N. Modificació del contracte prevista</w:t>
      </w:r>
    </w:p>
    <w:p w:rsidR="00882E5B" w:rsidRPr="007A5522" w:rsidRDefault="00882E5B" w:rsidP="007250D6">
      <w:pPr>
        <w:tabs>
          <w:tab w:val="left" w:pos="620"/>
        </w:tabs>
        <w:rPr>
          <w:rFonts w:ascii="Arial" w:hAnsi="Arial" w:cs="Arial"/>
          <w:bCs/>
        </w:rPr>
      </w:pPr>
      <w:r w:rsidRPr="007A5522">
        <w:rPr>
          <w:rFonts w:ascii="Arial" w:hAnsi="Arial" w:cs="Arial"/>
          <w:bCs/>
        </w:rPr>
        <w:t xml:space="preserve">No es preveu cap causa específica de modificació del contracte. </w:t>
      </w:r>
    </w:p>
    <w:p w:rsidR="00882E5B" w:rsidRPr="00CF7AE4" w:rsidRDefault="00882E5B" w:rsidP="00CF7AE4">
      <w:pPr>
        <w:rPr>
          <w:rFonts w:ascii="Arial" w:hAnsi="Arial" w:cs="Arial"/>
          <w:b/>
          <w:bCs/>
          <w:color w:val="FF0000"/>
          <w:highlight w:val="yellow"/>
        </w:rPr>
      </w:pPr>
    </w:p>
    <w:p w:rsidR="00882E5B" w:rsidRPr="00CF7AE4" w:rsidRDefault="00882E5B" w:rsidP="007250D6">
      <w:pPr>
        <w:tabs>
          <w:tab w:val="left" w:pos="620"/>
        </w:tabs>
        <w:rPr>
          <w:rFonts w:ascii="Arial" w:hAnsi="Arial" w:cs="Arial"/>
          <w:b/>
          <w:bCs/>
        </w:rPr>
      </w:pPr>
      <w:r w:rsidRPr="00CF7AE4">
        <w:rPr>
          <w:rFonts w:ascii="Arial" w:hAnsi="Arial" w:cs="Arial"/>
          <w:b/>
          <w:bCs/>
        </w:rPr>
        <w:t>O. Cessió del contracte</w:t>
      </w:r>
    </w:p>
    <w:p w:rsidR="00882E5B" w:rsidRPr="00CF7AE4" w:rsidRDefault="00882E5B" w:rsidP="00CF7AE4">
      <w:pPr>
        <w:tabs>
          <w:tab w:val="left" w:pos="5200"/>
        </w:tabs>
        <w:rPr>
          <w:rFonts w:ascii="Arial" w:hAnsi="Arial" w:cs="Arial"/>
        </w:rPr>
      </w:pPr>
      <w:r w:rsidRPr="00CF7AE4">
        <w:rPr>
          <w:rFonts w:ascii="Arial" w:hAnsi="Arial" w:cs="Arial"/>
        </w:rPr>
        <w:t>Sí, segons el que estipula la clàusula 33.2</w:t>
      </w:r>
      <w:r>
        <w:rPr>
          <w:rFonts w:ascii="Arial" w:hAnsi="Arial" w:cs="Arial"/>
        </w:rPr>
        <w:t>.</w:t>
      </w:r>
    </w:p>
    <w:p w:rsidR="00882E5B" w:rsidRPr="003C64F2" w:rsidRDefault="00882E5B" w:rsidP="000309D8">
      <w:pPr>
        <w:spacing w:line="246" w:lineRule="exact"/>
        <w:rPr>
          <w:highlight w:val="yellow"/>
        </w:rPr>
      </w:pPr>
    </w:p>
    <w:p w:rsidR="00882E5B" w:rsidRPr="00CF7AE4" w:rsidRDefault="00882E5B" w:rsidP="000309D8">
      <w:pPr>
        <w:tabs>
          <w:tab w:val="left" w:pos="600"/>
        </w:tabs>
      </w:pPr>
      <w:r w:rsidRPr="00CF7AE4">
        <w:rPr>
          <w:rFonts w:ascii="Arial" w:hAnsi="Arial" w:cs="Arial"/>
          <w:b/>
          <w:bCs/>
        </w:rPr>
        <w:t>P. Subcontractació</w:t>
      </w:r>
    </w:p>
    <w:p w:rsidR="00882E5B" w:rsidRPr="00CF7AE4" w:rsidRDefault="00882E5B" w:rsidP="000309D8">
      <w:r w:rsidRPr="00CF7AE4">
        <w:rPr>
          <w:rFonts w:ascii="Arial" w:hAnsi="Arial" w:cs="Arial"/>
        </w:rPr>
        <w:t>Sí</w:t>
      </w:r>
      <w:r>
        <w:rPr>
          <w:rFonts w:ascii="Arial" w:hAnsi="Arial" w:cs="Arial"/>
        </w:rPr>
        <w:t>, procedeix d’acord amb la clàusula 34 d’aquest plec i les disposicions de l’article 215 i següents de la LCSP.</w:t>
      </w:r>
    </w:p>
    <w:p w:rsidR="00882E5B" w:rsidRPr="003C64F2" w:rsidRDefault="00882E5B" w:rsidP="000309D8">
      <w:pPr>
        <w:spacing w:line="245" w:lineRule="exact"/>
        <w:rPr>
          <w:highlight w:val="yellow"/>
        </w:rPr>
      </w:pPr>
      <w:bookmarkStart w:id="2" w:name="page11"/>
      <w:bookmarkEnd w:id="2"/>
    </w:p>
    <w:p w:rsidR="00882E5B" w:rsidRPr="003C64F2" w:rsidRDefault="00882E5B" w:rsidP="00CF7AE4">
      <w:pPr>
        <w:rPr>
          <w:highlight w:val="yellow"/>
        </w:rPr>
      </w:pPr>
      <w:r w:rsidRPr="00CF7AE4">
        <w:rPr>
          <w:rFonts w:ascii="Arial" w:hAnsi="Arial" w:cs="Arial"/>
          <w:b/>
          <w:bCs/>
        </w:rPr>
        <w:t xml:space="preserve">Q.  Revisió de preus: </w:t>
      </w:r>
      <w:r w:rsidRPr="00CF7AE4">
        <w:rPr>
          <w:rFonts w:ascii="Arial" w:hAnsi="Arial" w:cs="Arial"/>
        </w:rPr>
        <w:t>No</w:t>
      </w:r>
    </w:p>
    <w:p w:rsidR="00882E5B" w:rsidRPr="003C64F2" w:rsidRDefault="00882E5B" w:rsidP="000309D8">
      <w:pPr>
        <w:spacing w:line="246" w:lineRule="exact"/>
        <w:rPr>
          <w:highlight w:val="yellow"/>
        </w:rPr>
      </w:pPr>
    </w:p>
    <w:p w:rsidR="00882E5B" w:rsidRDefault="00882E5B" w:rsidP="00CF7AE4">
      <w:pPr>
        <w:rPr>
          <w:rFonts w:ascii="Arial" w:hAnsi="Arial" w:cs="Arial"/>
          <w:b/>
          <w:bCs/>
        </w:rPr>
      </w:pPr>
      <w:r w:rsidRPr="00CF7AE4">
        <w:rPr>
          <w:rFonts w:ascii="Arial" w:hAnsi="Arial" w:cs="Arial"/>
          <w:b/>
          <w:bCs/>
        </w:rPr>
        <w:t>R.  Termini de garantia</w:t>
      </w:r>
      <w:r>
        <w:rPr>
          <w:rFonts w:ascii="Arial" w:hAnsi="Arial" w:cs="Arial"/>
          <w:b/>
          <w:bCs/>
        </w:rPr>
        <w:t xml:space="preserve"> </w:t>
      </w:r>
    </w:p>
    <w:p w:rsidR="00882E5B" w:rsidRPr="00CF7AE4" w:rsidRDefault="00882E5B" w:rsidP="00D370CF">
      <w:pPr>
        <w:rPr>
          <w:rFonts w:ascii="Arial" w:hAnsi="Arial" w:cs="Arial"/>
        </w:rPr>
      </w:pPr>
      <w:r w:rsidRPr="00CF7AE4">
        <w:rPr>
          <w:rFonts w:ascii="Arial" w:hAnsi="Arial" w:cs="Arial"/>
        </w:rPr>
        <w:t>Sí</w:t>
      </w:r>
      <w:r w:rsidRPr="00162950">
        <w:rPr>
          <w:rFonts w:ascii="Arial" w:hAnsi="Arial" w:cs="Arial"/>
        </w:rPr>
        <w:t>: Un any, des de la recepció de les obres</w:t>
      </w:r>
    </w:p>
    <w:p w:rsidR="00882E5B" w:rsidRPr="003C64F2" w:rsidRDefault="00882E5B" w:rsidP="00355B7B">
      <w:pPr>
        <w:spacing w:line="243" w:lineRule="exact"/>
        <w:jc w:val="both"/>
        <w:rPr>
          <w:highlight w:val="yellow"/>
        </w:rPr>
      </w:pPr>
    </w:p>
    <w:p w:rsidR="00882E5B" w:rsidRPr="007A5522" w:rsidRDefault="00882E5B" w:rsidP="00355B7B">
      <w:pPr>
        <w:tabs>
          <w:tab w:val="left" w:pos="284"/>
        </w:tabs>
        <w:spacing w:line="248" w:lineRule="auto"/>
        <w:ind w:left="284" w:hanging="284"/>
        <w:jc w:val="both"/>
        <w:rPr>
          <w:rFonts w:ascii="Arial" w:hAnsi="Arial" w:cs="Arial"/>
          <w:bCs/>
        </w:rPr>
      </w:pPr>
      <w:r w:rsidRPr="007A5522">
        <w:rPr>
          <w:rFonts w:ascii="Arial" w:hAnsi="Arial" w:cs="Arial"/>
          <w:b/>
          <w:bCs/>
        </w:rPr>
        <w:t>S.</w:t>
      </w:r>
      <w:r w:rsidRPr="007A5522">
        <w:rPr>
          <w:rFonts w:ascii="Arial" w:hAnsi="Arial" w:cs="Arial"/>
          <w:b/>
          <w:bCs/>
        </w:rPr>
        <w:tab/>
        <w:t>Import màxim de les despeses de publicitat que han d’abonar l’empresa o les empreses adjudicatàries</w:t>
      </w:r>
      <w:r>
        <w:rPr>
          <w:rFonts w:ascii="Arial" w:hAnsi="Arial" w:cs="Arial"/>
          <w:b/>
          <w:bCs/>
        </w:rPr>
        <w:t xml:space="preserve">: </w:t>
      </w:r>
      <w:r w:rsidRPr="007A5522">
        <w:rPr>
          <w:rFonts w:ascii="Arial" w:hAnsi="Arial" w:cs="Arial"/>
          <w:bCs/>
        </w:rPr>
        <w:t xml:space="preserve">No hi ha despeses </w:t>
      </w:r>
      <w:r>
        <w:rPr>
          <w:rFonts w:ascii="Arial" w:hAnsi="Arial" w:cs="Arial"/>
          <w:bCs/>
        </w:rPr>
        <w:t>publicitàries en aquesta licitació.</w:t>
      </w:r>
    </w:p>
    <w:p w:rsidR="00882E5B" w:rsidRPr="007A5522" w:rsidRDefault="00882E5B" w:rsidP="007822EC">
      <w:pPr>
        <w:spacing w:line="238" w:lineRule="exact"/>
        <w:ind w:left="426" w:hanging="426"/>
        <w:rPr>
          <w:rFonts w:ascii="Arial" w:hAnsi="Arial" w:cs="Arial"/>
          <w:b/>
          <w:bCs/>
        </w:rPr>
      </w:pPr>
    </w:p>
    <w:p w:rsidR="00882E5B" w:rsidRPr="00D370CF" w:rsidRDefault="00882E5B" w:rsidP="007822EC">
      <w:pPr>
        <w:tabs>
          <w:tab w:val="left" w:pos="620"/>
        </w:tabs>
        <w:rPr>
          <w:rFonts w:ascii="Arial" w:hAnsi="Arial" w:cs="Arial"/>
          <w:bCs/>
        </w:rPr>
      </w:pPr>
      <w:r w:rsidRPr="00162950">
        <w:rPr>
          <w:rFonts w:ascii="Arial" w:hAnsi="Arial" w:cs="Arial"/>
          <w:b/>
          <w:bCs/>
        </w:rPr>
        <w:t xml:space="preserve">T. Programa de treball : </w:t>
      </w:r>
      <w:r w:rsidRPr="00162950">
        <w:rPr>
          <w:rFonts w:ascii="Arial" w:hAnsi="Arial" w:cs="Arial"/>
          <w:bCs/>
        </w:rPr>
        <w:t>No</w:t>
      </w:r>
    </w:p>
    <w:p w:rsidR="00882E5B" w:rsidRPr="003C64F2" w:rsidRDefault="00882E5B" w:rsidP="000309D8">
      <w:pPr>
        <w:tabs>
          <w:tab w:val="left" w:pos="5200"/>
        </w:tabs>
      </w:pPr>
    </w:p>
    <w:p w:rsidR="00882E5B" w:rsidRPr="00162950" w:rsidRDefault="00882E5B" w:rsidP="00DE7DDA">
      <w:pPr>
        <w:pStyle w:val="Default"/>
        <w:rPr>
          <w:color w:val="auto"/>
          <w:sz w:val="22"/>
          <w:szCs w:val="22"/>
        </w:rPr>
      </w:pPr>
      <w:bookmarkStart w:id="3" w:name="page12"/>
      <w:bookmarkEnd w:id="3"/>
      <w:r w:rsidRPr="00162950">
        <w:rPr>
          <w:b/>
          <w:bCs/>
          <w:color w:val="auto"/>
          <w:sz w:val="22"/>
          <w:szCs w:val="22"/>
        </w:rPr>
        <w:t xml:space="preserve">U. Memòria final: </w:t>
      </w:r>
      <w:r w:rsidRPr="00162950">
        <w:rPr>
          <w:color w:val="auto"/>
          <w:sz w:val="22"/>
          <w:szCs w:val="22"/>
        </w:rPr>
        <w:t>No</w:t>
      </w:r>
    </w:p>
    <w:p w:rsidR="00882E5B" w:rsidRPr="009E4CDA" w:rsidRDefault="00882E5B" w:rsidP="00DE7DDA">
      <w:pPr>
        <w:pStyle w:val="Default"/>
        <w:rPr>
          <w:color w:val="auto"/>
          <w:sz w:val="22"/>
          <w:szCs w:val="22"/>
          <w:highlight w:val="yellow"/>
        </w:rPr>
      </w:pPr>
    </w:p>
    <w:p w:rsidR="00882E5B" w:rsidRPr="00DD555E" w:rsidRDefault="00882E5B" w:rsidP="00355B7B">
      <w:pPr>
        <w:pStyle w:val="Default"/>
        <w:jc w:val="both"/>
        <w:rPr>
          <w:color w:val="auto"/>
          <w:sz w:val="22"/>
          <w:szCs w:val="22"/>
        </w:rPr>
      </w:pPr>
      <w:r w:rsidRPr="00DD555E">
        <w:rPr>
          <w:b/>
          <w:bCs/>
          <w:color w:val="auto"/>
          <w:sz w:val="22"/>
          <w:szCs w:val="22"/>
        </w:rPr>
        <w:t>V. Unitat encarregada del seg</w:t>
      </w:r>
      <w:r>
        <w:rPr>
          <w:b/>
          <w:bCs/>
          <w:color w:val="auto"/>
          <w:sz w:val="22"/>
          <w:szCs w:val="22"/>
        </w:rPr>
        <w:t xml:space="preserve">uiment i execució del contracte: </w:t>
      </w:r>
      <w:r>
        <w:rPr>
          <w:bCs/>
          <w:color w:val="auto"/>
          <w:sz w:val="22"/>
          <w:szCs w:val="22"/>
        </w:rPr>
        <w:t>Servei de Contractació i Patrimoni del SOC</w:t>
      </w:r>
    </w:p>
    <w:p w:rsidR="00882E5B" w:rsidRPr="00DD555E" w:rsidRDefault="00882E5B" w:rsidP="00355B7B">
      <w:pPr>
        <w:jc w:val="both"/>
        <w:rPr>
          <w:rFonts w:ascii="Arial" w:hAnsi="Arial" w:cs="Arial"/>
          <w:b/>
          <w:bCs/>
        </w:rPr>
      </w:pPr>
    </w:p>
    <w:p w:rsidR="003A1570" w:rsidRDefault="003A1570" w:rsidP="000309D8">
      <w:pPr>
        <w:jc w:val="both"/>
        <w:rPr>
          <w:rFonts w:ascii="Arial" w:hAnsi="Arial" w:cs="Arial"/>
          <w:b/>
          <w:bCs/>
        </w:rPr>
      </w:pPr>
    </w:p>
    <w:p w:rsidR="00882E5B" w:rsidRPr="003C64F2" w:rsidRDefault="00882E5B" w:rsidP="000309D8">
      <w:pPr>
        <w:jc w:val="both"/>
      </w:pPr>
      <w:r w:rsidRPr="003C64F2">
        <w:rPr>
          <w:rFonts w:ascii="Arial" w:hAnsi="Arial" w:cs="Arial"/>
          <w:b/>
          <w:bCs/>
        </w:rPr>
        <w:t>I. DISPOSICIONS GENERALS</w:t>
      </w:r>
    </w:p>
    <w:p w:rsidR="00882E5B" w:rsidRPr="003C64F2" w:rsidRDefault="00882E5B" w:rsidP="000309D8">
      <w:pPr>
        <w:spacing w:line="253" w:lineRule="exact"/>
        <w:jc w:val="both"/>
      </w:pPr>
    </w:p>
    <w:p w:rsidR="00882E5B" w:rsidRPr="003C64F2" w:rsidRDefault="00882E5B" w:rsidP="000309D8">
      <w:pPr>
        <w:jc w:val="both"/>
      </w:pPr>
      <w:r w:rsidRPr="003C64F2">
        <w:rPr>
          <w:rFonts w:ascii="Arial" w:hAnsi="Arial" w:cs="Arial"/>
          <w:b/>
          <w:bCs/>
        </w:rPr>
        <w:t>Primera. Objecte del contracte</w:t>
      </w:r>
    </w:p>
    <w:p w:rsidR="00882E5B" w:rsidRPr="003C64F2" w:rsidRDefault="00882E5B" w:rsidP="000309D8">
      <w:pPr>
        <w:spacing w:line="253" w:lineRule="exact"/>
        <w:jc w:val="both"/>
      </w:pPr>
    </w:p>
    <w:p w:rsidR="00882E5B" w:rsidRPr="00C44DCB" w:rsidRDefault="00882E5B" w:rsidP="000309D8">
      <w:pPr>
        <w:spacing w:line="246" w:lineRule="auto"/>
        <w:jc w:val="both"/>
      </w:pPr>
      <w:r w:rsidRPr="003C64F2">
        <w:rPr>
          <w:rFonts w:ascii="Arial" w:hAnsi="Arial" w:cs="Arial"/>
          <w:b/>
          <w:bCs/>
        </w:rPr>
        <w:t xml:space="preserve">1.1 </w:t>
      </w:r>
      <w:r w:rsidRPr="003C64F2">
        <w:rPr>
          <w:rFonts w:ascii="Arial" w:hAnsi="Arial" w:cs="Arial"/>
        </w:rPr>
        <w:t xml:space="preserve">L’objecte del contracte és la </w:t>
      </w:r>
      <w:r>
        <w:rPr>
          <w:rFonts w:ascii="Arial" w:hAnsi="Arial" w:cs="Arial"/>
        </w:rPr>
        <w:t>realització de les obres descrites a</w:t>
      </w:r>
      <w:r w:rsidRPr="003C64F2">
        <w:rPr>
          <w:rFonts w:ascii="Arial" w:hAnsi="Arial" w:cs="Arial"/>
        </w:rPr>
        <w:t xml:space="preserve"> l’</w:t>
      </w:r>
      <w:r w:rsidRPr="003C64F2">
        <w:rPr>
          <w:rFonts w:ascii="Arial" w:hAnsi="Arial" w:cs="Arial"/>
          <w:b/>
          <w:bCs/>
        </w:rPr>
        <w:t>apartat A del quadre de característiques.</w:t>
      </w:r>
      <w:r>
        <w:rPr>
          <w:rFonts w:ascii="Arial" w:hAnsi="Arial" w:cs="Arial"/>
          <w:b/>
          <w:bCs/>
        </w:rPr>
        <w:t xml:space="preserve"> </w:t>
      </w:r>
      <w:r>
        <w:rPr>
          <w:rFonts w:ascii="Arial" w:hAnsi="Arial" w:cs="Arial"/>
          <w:bCs/>
        </w:rPr>
        <w:t>Les característiques concretes de l’obra objecte d’execució consten en el projecte que s’adjunta al present plec.</w:t>
      </w:r>
    </w:p>
    <w:p w:rsidR="00882E5B" w:rsidRPr="003C64F2" w:rsidRDefault="00882E5B" w:rsidP="000309D8">
      <w:pPr>
        <w:spacing w:line="240" w:lineRule="exact"/>
        <w:jc w:val="both"/>
      </w:pPr>
    </w:p>
    <w:p w:rsidR="00882E5B" w:rsidRPr="003C64F2" w:rsidRDefault="00882E5B" w:rsidP="000309D8">
      <w:pPr>
        <w:spacing w:line="248" w:lineRule="auto"/>
        <w:jc w:val="both"/>
      </w:pPr>
      <w:r w:rsidRPr="003C64F2">
        <w:rPr>
          <w:rFonts w:ascii="Arial" w:hAnsi="Arial" w:cs="Arial"/>
          <w:b/>
          <w:bCs/>
        </w:rPr>
        <w:t xml:space="preserve">1.2 </w:t>
      </w:r>
      <w:r w:rsidRPr="003C64F2">
        <w:rPr>
          <w:rFonts w:ascii="Arial" w:hAnsi="Arial" w:cs="Arial"/>
        </w:rPr>
        <w:t>Els lots en què es divideix l’objecte del contracte s’identifiquen en l’</w:t>
      </w:r>
      <w:r w:rsidRPr="003C64F2">
        <w:rPr>
          <w:rFonts w:ascii="Arial" w:hAnsi="Arial" w:cs="Arial"/>
          <w:b/>
          <w:bCs/>
        </w:rPr>
        <w:t>apartat A del quadre de característiques</w:t>
      </w:r>
      <w:r w:rsidRPr="003C64F2">
        <w:rPr>
          <w:rFonts w:ascii="Arial" w:hAnsi="Arial" w:cs="Arial"/>
        </w:rPr>
        <w:t>.</w:t>
      </w:r>
    </w:p>
    <w:p w:rsidR="00882E5B" w:rsidRPr="003C64F2" w:rsidRDefault="00882E5B" w:rsidP="000309D8">
      <w:pPr>
        <w:spacing w:line="244" w:lineRule="exact"/>
        <w:jc w:val="both"/>
      </w:pPr>
    </w:p>
    <w:p w:rsidR="00882E5B" w:rsidRPr="003C64F2" w:rsidRDefault="00882E5B" w:rsidP="000309D8">
      <w:pPr>
        <w:spacing w:line="248" w:lineRule="auto"/>
        <w:jc w:val="both"/>
      </w:pPr>
      <w:r w:rsidRPr="003C64F2">
        <w:rPr>
          <w:rFonts w:ascii="Arial" w:hAnsi="Arial" w:cs="Arial"/>
          <w:b/>
          <w:bCs/>
        </w:rPr>
        <w:t xml:space="preserve">1.3 </w:t>
      </w:r>
      <w:r w:rsidRPr="003C64F2">
        <w:rPr>
          <w:rFonts w:ascii="Arial" w:hAnsi="Arial" w:cs="Arial"/>
        </w:rPr>
        <w:t>L’expressió de la codificació corresponent a la nomenclatura del Vocabulari Comú</w:t>
      </w:r>
      <w:r w:rsidRPr="003C64F2">
        <w:rPr>
          <w:rFonts w:ascii="Arial" w:hAnsi="Arial" w:cs="Arial"/>
          <w:b/>
          <w:bCs/>
        </w:rPr>
        <w:t xml:space="preserve"> </w:t>
      </w:r>
      <w:r w:rsidRPr="003C64F2">
        <w:rPr>
          <w:rFonts w:ascii="Arial" w:hAnsi="Arial" w:cs="Arial"/>
        </w:rPr>
        <w:t>de Contractes (CPV) és la que consta en l’</w:t>
      </w:r>
      <w:r w:rsidRPr="003C64F2">
        <w:rPr>
          <w:rFonts w:ascii="Arial" w:hAnsi="Arial" w:cs="Arial"/>
          <w:b/>
          <w:bCs/>
        </w:rPr>
        <w:t>apartat A del quadre de característiques</w:t>
      </w:r>
      <w:r w:rsidRPr="003C64F2">
        <w:rPr>
          <w:rFonts w:ascii="Arial" w:hAnsi="Arial" w:cs="Arial"/>
        </w:rPr>
        <w:t>.</w:t>
      </w:r>
    </w:p>
    <w:p w:rsidR="00882E5B" w:rsidRPr="003C64F2" w:rsidRDefault="00882E5B" w:rsidP="000309D8">
      <w:pPr>
        <w:spacing w:line="246" w:lineRule="exact"/>
        <w:jc w:val="both"/>
      </w:pPr>
    </w:p>
    <w:p w:rsidR="00882E5B" w:rsidRPr="003C64F2" w:rsidRDefault="00882E5B" w:rsidP="000309D8">
      <w:pPr>
        <w:spacing w:line="246" w:lineRule="exact"/>
        <w:jc w:val="both"/>
      </w:pPr>
    </w:p>
    <w:p w:rsidR="00882E5B" w:rsidRPr="003C64F2" w:rsidRDefault="00882E5B" w:rsidP="000309D8">
      <w:pPr>
        <w:jc w:val="both"/>
      </w:pPr>
      <w:r w:rsidRPr="003C64F2">
        <w:rPr>
          <w:rFonts w:ascii="Arial" w:hAnsi="Arial" w:cs="Arial"/>
          <w:b/>
          <w:bCs/>
        </w:rPr>
        <w:t>Segona. Necessitats administratives que cal satisfer i idoneïtat del contracte</w:t>
      </w:r>
    </w:p>
    <w:p w:rsidR="00882E5B" w:rsidRPr="003C64F2" w:rsidRDefault="00882E5B" w:rsidP="000309D8">
      <w:pPr>
        <w:spacing w:line="259" w:lineRule="exact"/>
        <w:jc w:val="both"/>
      </w:pPr>
    </w:p>
    <w:p w:rsidR="00882E5B" w:rsidRPr="00686F21" w:rsidRDefault="00882E5B" w:rsidP="0064086B">
      <w:pPr>
        <w:jc w:val="both"/>
      </w:pPr>
      <w:r w:rsidRPr="00686F21">
        <w:rPr>
          <w:rFonts w:ascii="Arial" w:hAnsi="Arial" w:cs="Arial"/>
          <w:iCs/>
        </w:rPr>
        <w:t>Les necessitats que cal satisfer mitjançant el c</w:t>
      </w:r>
      <w:r>
        <w:rPr>
          <w:rFonts w:ascii="Arial" w:hAnsi="Arial" w:cs="Arial"/>
          <w:iCs/>
        </w:rPr>
        <w:t>ontracte són les que consten  a l’informe justificatiu i en el projecte de la present obra.</w:t>
      </w:r>
      <w:bookmarkStart w:id="4" w:name="page13"/>
      <w:bookmarkEnd w:id="4"/>
      <w:r w:rsidRPr="00686F21">
        <w:t xml:space="preserve"> </w:t>
      </w:r>
    </w:p>
    <w:p w:rsidR="00B57285" w:rsidRDefault="00B57285" w:rsidP="00B57285"/>
    <w:p w:rsidR="00882E5B" w:rsidRPr="003C64F2" w:rsidRDefault="00882E5B" w:rsidP="00B57285">
      <w:r w:rsidRPr="003C64F2">
        <w:rPr>
          <w:rFonts w:ascii="Arial" w:hAnsi="Arial" w:cs="Arial"/>
          <w:b/>
          <w:bCs/>
        </w:rPr>
        <w:t>Tercera. Dades econòmiques del contracte i existència de crèdit</w:t>
      </w:r>
    </w:p>
    <w:p w:rsidR="00882E5B" w:rsidRPr="003C64F2" w:rsidRDefault="00882E5B" w:rsidP="000309D8">
      <w:pPr>
        <w:spacing w:line="253" w:lineRule="exact"/>
      </w:pPr>
    </w:p>
    <w:p w:rsidR="00882E5B" w:rsidRPr="003C64F2" w:rsidRDefault="00882E5B" w:rsidP="0064086B">
      <w:pPr>
        <w:spacing w:line="246" w:lineRule="auto"/>
        <w:jc w:val="both"/>
      </w:pPr>
      <w:r w:rsidRPr="003C64F2">
        <w:rPr>
          <w:rFonts w:ascii="Arial" w:hAnsi="Arial" w:cs="Arial"/>
          <w:b/>
          <w:bCs/>
        </w:rPr>
        <w:t xml:space="preserve">3.1 </w:t>
      </w:r>
      <w:r w:rsidRPr="003C64F2">
        <w:rPr>
          <w:rFonts w:ascii="Arial" w:hAnsi="Arial" w:cs="Arial"/>
        </w:rPr>
        <w:t>El sistema per a la determinació del preu del contracte és el que s’indica en</w:t>
      </w:r>
      <w:r w:rsidRPr="003C64F2">
        <w:rPr>
          <w:rFonts w:ascii="Arial" w:hAnsi="Arial" w:cs="Arial"/>
          <w:b/>
          <w:bCs/>
        </w:rPr>
        <w:t xml:space="preserve"> </w:t>
      </w:r>
      <w:r w:rsidRPr="003C64F2">
        <w:rPr>
          <w:rFonts w:ascii="Arial" w:hAnsi="Arial" w:cs="Arial"/>
        </w:rPr>
        <w:t>l’</w:t>
      </w:r>
      <w:r w:rsidRPr="003C64F2">
        <w:rPr>
          <w:rFonts w:ascii="Arial" w:hAnsi="Arial" w:cs="Arial"/>
          <w:b/>
          <w:bCs/>
        </w:rPr>
        <w:t>apartat B.1 del quadre de característiques.</w:t>
      </w:r>
    </w:p>
    <w:p w:rsidR="00882E5B" w:rsidRPr="003C64F2" w:rsidRDefault="00882E5B" w:rsidP="0064086B">
      <w:pPr>
        <w:jc w:val="both"/>
      </w:pPr>
    </w:p>
    <w:p w:rsidR="00882E5B" w:rsidRPr="003C64F2" w:rsidRDefault="00882E5B" w:rsidP="000309D8">
      <w:pPr>
        <w:spacing w:line="248" w:lineRule="auto"/>
        <w:jc w:val="both"/>
      </w:pPr>
      <w:r w:rsidRPr="003C64F2">
        <w:rPr>
          <w:rFonts w:ascii="Arial" w:hAnsi="Arial" w:cs="Arial"/>
          <w:b/>
          <w:bCs/>
        </w:rPr>
        <w:t xml:space="preserve">3.2 </w:t>
      </w:r>
      <w:r w:rsidRPr="003C64F2">
        <w:rPr>
          <w:rFonts w:ascii="Arial" w:hAnsi="Arial" w:cs="Arial"/>
        </w:rPr>
        <w:t>El valor estimat del contracte i el mètode aplicat per al seu càlcul són els que</w:t>
      </w:r>
      <w:r w:rsidRPr="003C64F2">
        <w:rPr>
          <w:rFonts w:ascii="Arial" w:hAnsi="Arial" w:cs="Arial"/>
          <w:b/>
          <w:bCs/>
        </w:rPr>
        <w:t xml:space="preserve"> </w:t>
      </w:r>
      <w:r w:rsidRPr="003C64F2">
        <w:rPr>
          <w:rFonts w:ascii="Arial" w:hAnsi="Arial" w:cs="Arial"/>
        </w:rPr>
        <w:t>s’assenyalen en l’</w:t>
      </w:r>
      <w:r w:rsidRPr="003C64F2">
        <w:rPr>
          <w:rFonts w:ascii="Arial" w:hAnsi="Arial" w:cs="Arial"/>
          <w:b/>
          <w:bCs/>
        </w:rPr>
        <w:t>apartat B.2 del quadre de característiques.</w:t>
      </w:r>
    </w:p>
    <w:p w:rsidR="00882E5B" w:rsidRPr="003C64F2" w:rsidRDefault="00882E5B" w:rsidP="000309D8">
      <w:pPr>
        <w:spacing w:line="238" w:lineRule="exact"/>
      </w:pPr>
    </w:p>
    <w:p w:rsidR="00882E5B" w:rsidRPr="003C64F2" w:rsidRDefault="00882E5B" w:rsidP="000309D8">
      <w:pPr>
        <w:spacing w:line="242" w:lineRule="auto"/>
        <w:jc w:val="both"/>
      </w:pPr>
      <w:r w:rsidRPr="003C64F2">
        <w:rPr>
          <w:rFonts w:ascii="Arial" w:hAnsi="Arial" w:cs="Arial"/>
          <w:b/>
          <w:bCs/>
        </w:rPr>
        <w:t xml:space="preserve">3.3 </w:t>
      </w:r>
      <w:r w:rsidRPr="003C64F2">
        <w:rPr>
          <w:rFonts w:ascii="Arial" w:hAnsi="Arial" w:cs="Arial"/>
        </w:rPr>
        <w:t>El pressupost base de licitació és el que s’assenyala en l’</w:t>
      </w:r>
      <w:r w:rsidRPr="003C64F2">
        <w:rPr>
          <w:rFonts w:ascii="Arial" w:hAnsi="Arial" w:cs="Arial"/>
          <w:b/>
          <w:bCs/>
        </w:rPr>
        <w:t>apartat B.3 del quadre de característiques</w:t>
      </w:r>
      <w:r w:rsidRPr="003C64F2">
        <w:rPr>
          <w:rFonts w:ascii="Arial" w:hAnsi="Arial" w:cs="Arial"/>
        </w:rPr>
        <w:t>. Aquest és el límit màxim de despesa (IVA inclòs) que, en virtut</w:t>
      </w:r>
      <w:r w:rsidRPr="003C64F2">
        <w:rPr>
          <w:rFonts w:ascii="Arial" w:hAnsi="Arial" w:cs="Arial"/>
          <w:b/>
          <w:bCs/>
        </w:rPr>
        <w:t xml:space="preserve"> </w:t>
      </w:r>
      <w:r w:rsidRPr="003C64F2">
        <w:rPr>
          <w:rFonts w:ascii="Arial" w:hAnsi="Arial" w:cs="Arial"/>
        </w:rPr>
        <w:t xml:space="preserve">d’aquest contracte, pot comprometre l’òrgan de contractació, i constitueix el preu màxim que poden </w:t>
      </w:r>
      <w:proofErr w:type="spellStart"/>
      <w:r w:rsidRPr="003C64F2">
        <w:rPr>
          <w:rFonts w:ascii="Arial" w:hAnsi="Arial" w:cs="Arial"/>
        </w:rPr>
        <w:t>ofertar</w:t>
      </w:r>
      <w:proofErr w:type="spellEnd"/>
      <w:r w:rsidRPr="003C64F2">
        <w:rPr>
          <w:rFonts w:ascii="Arial" w:hAnsi="Arial" w:cs="Arial"/>
        </w:rPr>
        <w:t xml:space="preserve"> les empreses que concorrin a la licitació d’aquest contracte.</w:t>
      </w:r>
    </w:p>
    <w:p w:rsidR="00882E5B" w:rsidRPr="00BB1718" w:rsidRDefault="00882E5B" w:rsidP="000309D8">
      <w:pPr>
        <w:spacing w:line="253" w:lineRule="exact"/>
        <w:rPr>
          <w:b/>
        </w:rPr>
      </w:pPr>
    </w:p>
    <w:p w:rsidR="00882E5B" w:rsidRDefault="00882E5B" w:rsidP="000309D8">
      <w:pPr>
        <w:spacing w:line="242" w:lineRule="auto"/>
        <w:jc w:val="both"/>
        <w:rPr>
          <w:rFonts w:ascii="Arial" w:hAnsi="Arial" w:cs="Arial"/>
          <w:bCs/>
        </w:rPr>
      </w:pPr>
      <w:r w:rsidRPr="00BB1718">
        <w:rPr>
          <w:rFonts w:ascii="Arial" w:hAnsi="Arial" w:cs="Arial"/>
          <w:b/>
          <w:bCs/>
        </w:rPr>
        <w:t>3.4</w:t>
      </w:r>
      <w:r w:rsidRPr="00BB1718">
        <w:rPr>
          <w:rFonts w:ascii="Arial" w:hAnsi="Arial" w:cs="Arial"/>
          <w:bCs/>
        </w:rPr>
        <w:t xml:space="preserve"> En els expedients de contractació d’obres subjectes a la reserva de l’1% cultural, la quantitat esmentada s’ha de destinar al compliment d’aquesta obligació, la qual s’aplica a l’import d’adjudicació del contracte. </w:t>
      </w:r>
    </w:p>
    <w:p w:rsidR="00566BCB" w:rsidRPr="00BB1718" w:rsidRDefault="00566BCB" w:rsidP="000309D8">
      <w:pPr>
        <w:spacing w:line="242" w:lineRule="auto"/>
        <w:jc w:val="both"/>
        <w:rPr>
          <w:rFonts w:ascii="Arial" w:hAnsi="Arial" w:cs="Arial"/>
          <w:bCs/>
        </w:rPr>
      </w:pPr>
    </w:p>
    <w:p w:rsidR="00882E5B" w:rsidRPr="003C64F2" w:rsidRDefault="00882E5B" w:rsidP="000309D8">
      <w:pPr>
        <w:spacing w:line="242" w:lineRule="auto"/>
        <w:jc w:val="both"/>
      </w:pPr>
      <w:r>
        <w:rPr>
          <w:rFonts w:ascii="Arial" w:hAnsi="Arial" w:cs="Arial"/>
          <w:b/>
          <w:bCs/>
        </w:rPr>
        <w:t>3.5</w:t>
      </w:r>
      <w:r w:rsidRPr="003C64F2">
        <w:rPr>
          <w:rFonts w:ascii="Arial" w:hAnsi="Arial" w:cs="Arial"/>
          <w:b/>
          <w:bCs/>
        </w:rPr>
        <w:t xml:space="preserve"> </w:t>
      </w:r>
      <w:r w:rsidRPr="003C64F2">
        <w:rPr>
          <w:rFonts w:ascii="Arial" w:hAnsi="Arial" w:cs="Arial"/>
        </w:rPr>
        <w:t>El preu del contracte és el d’adjudicació i ha d’incloure, com a partida independent,</w:t>
      </w:r>
      <w:r w:rsidRPr="003C64F2">
        <w:rPr>
          <w:rFonts w:ascii="Arial" w:hAnsi="Arial" w:cs="Arial"/>
          <w:b/>
          <w:bCs/>
        </w:rPr>
        <w:t xml:space="preserve"> </w:t>
      </w:r>
      <w:r w:rsidRPr="003C64F2">
        <w:rPr>
          <w:rFonts w:ascii="Arial" w:hAnsi="Arial" w:cs="Arial"/>
        </w:rPr>
        <w:t>l’Impost sobre el Valor Afegit. En el preu es consideraran inclosos els tributs, les taxes, els cànons de qualsevol tipus que siguin d’aplicació, així com totes les despeses que s’originin com a conseqüència de les obligacions establertes en aquest plec que s’han de complir durant l’execució del contracte.</w:t>
      </w:r>
    </w:p>
    <w:p w:rsidR="00882E5B" w:rsidRPr="003C64F2" w:rsidRDefault="00882E5B" w:rsidP="000309D8">
      <w:pPr>
        <w:spacing w:line="200" w:lineRule="exact"/>
      </w:pPr>
    </w:p>
    <w:p w:rsidR="00882E5B" w:rsidRPr="003C64F2" w:rsidRDefault="00882E5B" w:rsidP="000309D8">
      <w:pPr>
        <w:spacing w:line="243" w:lineRule="auto"/>
        <w:jc w:val="both"/>
      </w:pPr>
      <w:bookmarkStart w:id="5" w:name="page14"/>
      <w:bookmarkEnd w:id="5"/>
      <w:r>
        <w:rPr>
          <w:rFonts w:ascii="Arial" w:hAnsi="Arial" w:cs="Arial"/>
          <w:b/>
          <w:bCs/>
        </w:rPr>
        <w:t>3.6</w:t>
      </w:r>
      <w:r w:rsidRPr="003C64F2">
        <w:rPr>
          <w:rFonts w:ascii="Arial" w:hAnsi="Arial" w:cs="Arial"/>
          <w:b/>
          <w:bCs/>
        </w:rPr>
        <w:t xml:space="preserve"> </w:t>
      </w:r>
      <w:r w:rsidRPr="003C64F2">
        <w:rPr>
          <w:rFonts w:ascii="Arial" w:hAnsi="Arial" w:cs="Arial"/>
        </w:rPr>
        <w:t>S’han complert tots els tràmits reglamentaris per assegurar l’existència de crèdit</w:t>
      </w:r>
      <w:r w:rsidRPr="003C64F2">
        <w:rPr>
          <w:rFonts w:ascii="Arial" w:hAnsi="Arial" w:cs="Arial"/>
          <w:b/>
          <w:bCs/>
        </w:rPr>
        <w:t xml:space="preserve"> </w:t>
      </w:r>
      <w:r w:rsidRPr="003C64F2">
        <w:rPr>
          <w:rFonts w:ascii="Arial" w:hAnsi="Arial" w:cs="Arial"/>
        </w:rPr>
        <w:t>per al pagament del contracte. La partida pressupostària a la qual s’imputa aquest crèdit és la que s’esmenta en l’</w:t>
      </w:r>
      <w:r w:rsidRPr="003C64F2">
        <w:rPr>
          <w:rFonts w:ascii="Arial" w:hAnsi="Arial" w:cs="Arial"/>
          <w:b/>
          <w:bCs/>
        </w:rPr>
        <w:t>apartat C.1 del quadre de característiques</w:t>
      </w:r>
      <w:r w:rsidRPr="003C64F2">
        <w:rPr>
          <w:rFonts w:ascii="Arial" w:hAnsi="Arial" w:cs="Arial"/>
        </w:rPr>
        <w:t>.</w:t>
      </w:r>
    </w:p>
    <w:p w:rsidR="00882E5B" w:rsidRPr="003C64F2" w:rsidRDefault="00882E5B" w:rsidP="000309D8">
      <w:pPr>
        <w:spacing w:line="253" w:lineRule="exact"/>
      </w:pPr>
    </w:p>
    <w:p w:rsidR="00882E5B" w:rsidRPr="003C64F2" w:rsidRDefault="00882E5B" w:rsidP="000309D8">
      <w:pPr>
        <w:spacing w:line="200" w:lineRule="exact"/>
      </w:pPr>
    </w:p>
    <w:p w:rsidR="00882E5B" w:rsidRPr="004767D6" w:rsidRDefault="00882E5B" w:rsidP="000309D8">
      <w:r w:rsidRPr="004767D6">
        <w:rPr>
          <w:rFonts w:ascii="Arial" w:hAnsi="Arial" w:cs="Arial"/>
          <w:b/>
          <w:bCs/>
        </w:rPr>
        <w:t>Quarta. Termini d’execució del contracte</w:t>
      </w:r>
    </w:p>
    <w:p w:rsidR="00882E5B" w:rsidRPr="004767D6" w:rsidRDefault="00882E5B" w:rsidP="000309D8">
      <w:pPr>
        <w:spacing w:line="251" w:lineRule="exact"/>
      </w:pPr>
    </w:p>
    <w:p w:rsidR="00882E5B" w:rsidRPr="00915EE8" w:rsidRDefault="00882E5B" w:rsidP="00915EE8">
      <w:pPr>
        <w:spacing w:line="243" w:lineRule="auto"/>
        <w:jc w:val="both"/>
        <w:rPr>
          <w:rFonts w:ascii="Arial" w:hAnsi="Arial" w:cs="Arial"/>
          <w:color w:val="00B0F0"/>
        </w:rPr>
      </w:pPr>
      <w:r w:rsidRPr="004767D6">
        <w:rPr>
          <w:rFonts w:ascii="Arial" w:hAnsi="Arial" w:cs="Arial"/>
          <w:b/>
        </w:rPr>
        <w:t>4.1.</w:t>
      </w:r>
      <w:r w:rsidRPr="004767D6">
        <w:rPr>
          <w:rFonts w:ascii="Arial" w:hAnsi="Arial" w:cs="Arial"/>
        </w:rPr>
        <w:t xml:space="preserve"> El termini d</w:t>
      </w:r>
      <w:r>
        <w:rPr>
          <w:rFonts w:ascii="Arial" w:hAnsi="Arial" w:cs="Arial"/>
        </w:rPr>
        <w:t xml:space="preserve">’execució de les obres </w:t>
      </w:r>
      <w:r w:rsidRPr="004767D6">
        <w:rPr>
          <w:rFonts w:ascii="Arial" w:hAnsi="Arial" w:cs="Arial"/>
        </w:rPr>
        <w:t>s’estableix en l’</w:t>
      </w:r>
      <w:r w:rsidRPr="004767D6">
        <w:rPr>
          <w:rFonts w:ascii="Arial" w:hAnsi="Arial" w:cs="Arial"/>
          <w:b/>
          <w:bCs/>
        </w:rPr>
        <w:t>apartat D del quadre de</w:t>
      </w:r>
      <w:r w:rsidRPr="004767D6">
        <w:rPr>
          <w:rFonts w:ascii="Arial" w:hAnsi="Arial" w:cs="Arial"/>
        </w:rPr>
        <w:t xml:space="preserve"> </w:t>
      </w:r>
      <w:r w:rsidRPr="004767D6">
        <w:rPr>
          <w:rFonts w:ascii="Arial" w:hAnsi="Arial" w:cs="Arial"/>
          <w:b/>
          <w:bCs/>
        </w:rPr>
        <w:t>característiques</w:t>
      </w:r>
      <w:r w:rsidRPr="004767D6">
        <w:rPr>
          <w:rFonts w:ascii="Arial" w:hAnsi="Arial" w:cs="Arial"/>
        </w:rPr>
        <w:t xml:space="preserve">. El </w:t>
      </w:r>
      <w:r w:rsidRPr="003C64F2">
        <w:rPr>
          <w:rFonts w:ascii="Arial" w:hAnsi="Arial" w:cs="Arial"/>
        </w:rPr>
        <w:t>termini total i els terminis parcials són els que es fixen en el</w:t>
      </w:r>
      <w:r w:rsidRPr="003C64F2">
        <w:rPr>
          <w:rFonts w:ascii="Arial" w:hAnsi="Arial" w:cs="Arial"/>
          <w:b/>
          <w:bCs/>
        </w:rPr>
        <w:t xml:space="preserve"> </w:t>
      </w:r>
      <w:r w:rsidRPr="003C64F2">
        <w:rPr>
          <w:rFonts w:ascii="Arial" w:hAnsi="Arial" w:cs="Arial"/>
        </w:rPr>
        <w:t xml:space="preserve">programa de treball </w:t>
      </w:r>
      <w:r w:rsidRPr="004767D6">
        <w:rPr>
          <w:rFonts w:ascii="Arial" w:hAnsi="Arial" w:cs="Arial"/>
        </w:rPr>
        <w:t>que s’aprovi, si s’escau. Tots aquests terminis comencen a comptar des de la formalització de l’acta de comprovació del replanteig.</w:t>
      </w:r>
    </w:p>
    <w:p w:rsidR="00882E5B" w:rsidRDefault="00882E5B" w:rsidP="001A54AA">
      <w:pPr>
        <w:jc w:val="both"/>
        <w:rPr>
          <w:rFonts w:ascii="Arial" w:hAnsi="Arial" w:cs="Arial"/>
          <w:b/>
          <w:bCs/>
          <w:sz w:val="20"/>
          <w:szCs w:val="20"/>
          <w:lang w:eastAsia="ja-JP"/>
        </w:rPr>
      </w:pPr>
    </w:p>
    <w:p w:rsidR="00882E5B" w:rsidRPr="004767D6" w:rsidRDefault="00882E5B" w:rsidP="001A54AA">
      <w:pPr>
        <w:jc w:val="both"/>
        <w:rPr>
          <w:rFonts w:ascii="Arial" w:hAnsi="Arial" w:cs="Arial"/>
          <w:lang w:eastAsia="ja-JP"/>
        </w:rPr>
      </w:pPr>
      <w:r w:rsidRPr="004767D6">
        <w:rPr>
          <w:rFonts w:ascii="Arial" w:hAnsi="Arial" w:cs="Arial"/>
          <w:b/>
          <w:lang w:eastAsia="ja-JP"/>
        </w:rPr>
        <w:t>4.2.</w:t>
      </w:r>
      <w:r w:rsidRPr="004767D6">
        <w:rPr>
          <w:rFonts w:ascii="Arial" w:hAnsi="Arial" w:cs="Arial"/>
          <w:lang w:eastAsia="ja-JP"/>
        </w:rPr>
        <w:t xml:space="preserve"> L’acta de comprovació del replanteig s’ha d’estendre en el termini màxim d’un mes a comptar des de la formalització del contracte.</w:t>
      </w:r>
      <w:r w:rsidRPr="004767D6">
        <w:rPr>
          <w:rStyle w:val="Refernciadenotaapeudepgina"/>
          <w:rFonts w:ascii="Arial" w:hAnsi="Arial" w:cs="Arial"/>
          <w:lang w:eastAsia="ja-JP"/>
        </w:rPr>
        <w:footnoteReference w:id="1"/>
      </w:r>
      <w:r w:rsidRPr="004767D6">
        <w:rPr>
          <w:rFonts w:ascii="Arial" w:hAnsi="Arial" w:cs="Arial"/>
          <w:lang w:eastAsia="ja-JP"/>
        </w:rPr>
        <w:t xml:space="preserve"> </w:t>
      </w:r>
    </w:p>
    <w:p w:rsidR="00882E5B" w:rsidRPr="004767D6" w:rsidRDefault="00882E5B" w:rsidP="001A54AA">
      <w:pPr>
        <w:jc w:val="both"/>
        <w:rPr>
          <w:rFonts w:ascii="Arial" w:hAnsi="Arial" w:cs="Arial"/>
          <w:lang w:eastAsia="ja-JP"/>
        </w:rPr>
      </w:pPr>
    </w:p>
    <w:p w:rsidR="00882E5B" w:rsidRPr="004767D6" w:rsidRDefault="00882E5B" w:rsidP="001A54AA">
      <w:pPr>
        <w:jc w:val="both"/>
      </w:pPr>
      <w:r w:rsidRPr="004767D6">
        <w:rPr>
          <w:rFonts w:ascii="Arial" w:hAnsi="Arial" w:cs="Arial"/>
          <w:b/>
          <w:lang w:eastAsia="ja-JP"/>
        </w:rPr>
        <w:t>4.3.</w:t>
      </w:r>
      <w:r w:rsidRPr="004767D6">
        <w:rPr>
          <w:rFonts w:ascii="Arial" w:hAnsi="Arial" w:cs="Arial"/>
          <w:lang w:eastAsia="ja-JP"/>
        </w:rPr>
        <w:t xml:space="preserve"> L’acta de comprovació del replanteig i els terminis parcials que puguin fixar-se en aprovar el programa de treball, amb els efectes que s’hi determinin, s’entenen integrants del contracte i, per tant, són exigibles.</w:t>
      </w:r>
    </w:p>
    <w:p w:rsidR="00882E5B" w:rsidRPr="004767D6" w:rsidRDefault="00882E5B" w:rsidP="000309D8">
      <w:pPr>
        <w:spacing w:line="240" w:lineRule="exact"/>
      </w:pPr>
    </w:p>
    <w:p w:rsidR="00882E5B" w:rsidRPr="003C64F2" w:rsidRDefault="00882E5B" w:rsidP="00681A31">
      <w:pPr>
        <w:spacing w:line="242" w:lineRule="auto"/>
        <w:jc w:val="both"/>
      </w:pPr>
      <w:r w:rsidRPr="004767D6">
        <w:rPr>
          <w:rFonts w:ascii="Arial" w:hAnsi="Arial" w:cs="Arial"/>
          <w:b/>
        </w:rPr>
        <w:t>4.4.</w:t>
      </w:r>
      <w:r w:rsidRPr="004767D6">
        <w:rPr>
          <w:rFonts w:ascii="Arial" w:hAnsi="Arial" w:cs="Arial"/>
        </w:rPr>
        <w:t xml:space="preserve"> El contracte es podrà prorrogar si així s’ha previst en l’</w:t>
      </w:r>
      <w:r w:rsidRPr="004767D6">
        <w:rPr>
          <w:rFonts w:ascii="Arial" w:hAnsi="Arial" w:cs="Arial"/>
          <w:b/>
          <w:bCs/>
        </w:rPr>
        <w:t>apartat D del quadre de</w:t>
      </w:r>
      <w:r w:rsidRPr="004767D6">
        <w:rPr>
          <w:rFonts w:ascii="Arial" w:hAnsi="Arial" w:cs="Arial"/>
        </w:rPr>
        <w:t xml:space="preserve"> </w:t>
      </w:r>
      <w:r w:rsidRPr="004767D6">
        <w:rPr>
          <w:rFonts w:ascii="Arial" w:hAnsi="Arial" w:cs="Arial"/>
          <w:b/>
          <w:bCs/>
        </w:rPr>
        <w:t>característiques</w:t>
      </w:r>
      <w:r w:rsidRPr="003C64F2">
        <w:rPr>
          <w:rFonts w:ascii="Arial" w:hAnsi="Arial" w:cs="Arial"/>
        </w:rPr>
        <w:t>. En aquest cas, la pròrroga s’acordarà per l’òrgan</w:t>
      </w:r>
      <w:r>
        <w:rPr>
          <w:rFonts w:ascii="Arial" w:hAnsi="Arial" w:cs="Arial"/>
        </w:rPr>
        <w:t xml:space="preserve"> </w:t>
      </w:r>
      <w:r w:rsidRPr="003C64F2">
        <w:rPr>
          <w:rFonts w:ascii="Arial" w:hAnsi="Arial" w:cs="Arial"/>
        </w:rPr>
        <w:t>de contractació i</w:t>
      </w:r>
      <w:r w:rsidRPr="003C64F2">
        <w:rPr>
          <w:rFonts w:ascii="Arial" w:hAnsi="Arial" w:cs="Arial"/>
          <w:b/>
          <w:bCs/>
        </w:rPr>
        <w:t xml:space="preserve"> </w:t>
      </w:r>
      <w:r w:rsidRPr="003C64F2">
        <w:rPr>
          <w:rFonts w:ascii="Arial" w:hAnsi="Arial" w:cs="Arial"/>
        </w:rPr>
        <w:t xml:space="preserve">serà obligatòria per a l’empresa contractista, sempre que la </w:t>
      </w:r>
      <w:proofErr w:type="spellStart"/>
      <w:r w:rsidRPr="003C64F2">
        <w:rPr>
          <w:rFonts w:ascii="Arial" w:hAnsi="Arial" w:cs="Arial"/>
        </w:rPr>
        <w:t>preavisi</w:t>
      </w:r>
      <w:proofErr w:type="spellEnd"/>
      <w:r w:rsidRPr="003C64F2">
        <w:rPr>
          <w:rFonts w:ascii="Arial" w:hAnsi="Arial" w:cs="Arial"/>
        </w:rPr>
        <w:t xml:space="preserve"> amb, almenys, dos mesos d’antelació a l’acabament del termini de durada del contracte. La pròrroga no es produirà, en cap cas, per acord tàcit de les parts.</w:t>
      </w:r>
    </w:p>
    <w:p w:rsidR="00882E5B" w:rsidRPr="003C64F2" w:rsidRDefault="00882E5B" w:rsidP="000309D8">
      <w:pPr>
        <w:spacing w:line="299" w:lineRule="exact"/>
      </w:pPr>
    </w:p>
    <w:p w:rsidR="00882E5B" w:rsidRPr="003C64F2" w:rsidRDefault="00882E5B" w:rsidP="000309D8">
      <w:r w:rsidRPr="003C64F2">
        <w:rPr>
          <w:rFonts w:ascii="Arial" w:hAnsi="Arial" w:cs="Arial"/>
          <w:b/>
          <w:bCs/>
        </w:rPr>
        <w:t>Cinquena. Règim jurídic del contracte</w:t>
      </w:r>
    </w:p>
    <w:p w:rsidR="00882E5B" w:rsidRPr="003C64F2" w:rsidRDefault="00882E5B" w:rsidP="000309D8">
      <w:pPr>
        <w:spacing w:line="253" w:lineRule="exact"/>
      </w:pPr>
    </w:p>
    <w:p w:rsidR="00882E5B" w:rsidRDefault="00882E5B" w:rsidP="000309D8">
      <w:pPr>
        <w:spacing w:line="242" w:lineRule="auto"/>
        <w:jc w:val="both"/>
        <w:rPr>
          <w:rFonts w:ascii="Arial" w:hAnsi="Arial" w:cs="Arial"/>
          <w:sz w:val="20"/>
          <w:szCs w:val="20"/>
          <w:lang w:eastAsia="ja-JP"/>
        </w:rPr>
      </w:pPr>
      <w:r w:rsidRPr="003C64F2">
        <w:rPr>
          <w:rFonts w:ascii="Arial" w:hAnsi="Arial" w:cs="Arial"/>
          <w:b/>
          <w:bCs/>
        </w:rPr>
        <w:t xml:space="preserve">5.1 </w:t>
      </w:r>
      <w:r w:rsidRPr="003C64F2">
        <w:rPr>
          <w:rFonts w:ascii="Arial" w:hAnsi="Arial" w:cs="Arial"/>
        </w:rPr>
        <w:t>El contracte té caràcter administratiu i es regeix per aquest plec de clàusules</w:t>
      </w:r>
      <w:r w:rsidRPr="003C64F2">
        <w:rPr>
          <w:rFonts w:ascii="Arial" w:hAnsi="Arial" w:cs="Arial"/>
          <w:b/>
          <w:bCs/>
        </w:rPr>
        <w:t xml:space="preserve"> </w:t>
      </w:r>
      <w:r w:rsidRPr="003C64F2">
        <w:rPr>
          <w:rFonts w:ascii="Arial" w:hAnsi="Arial" w:cs="Arial"/>
        </w:rPr>
        <w:t>administratives i pel plec de prescripcions tècniques</w:t>
      </w:r>
      <w:r>
        <w:rPr>
          <w:rFonts w:ascii="Arial" w:hAnsi="Arial" w:cs="Arial"/>
        </w:rPr>
        <w:t xml:space="preserve"> (projecte)</w:t>
      </w:r>
      <w:r w:rsidRPr="003C64F2">
        <w:rPr>
          <w:rFonts w:ascii="Arial" w:hAnsi="Arial" w:cs="Arial"/>
        </w:rPr>
        <w:t>, les clàusules dels quals es consideren part integrant del contracte.</w:t>
      </w:r>
      <w:r w:rsidRPr="001A54AA">
        <w:rPr>
          <w:rFonts w:ascii="Arial" w:hAnsi="Arial" w:cs="Arial"/>
          <w:sz w:val="20"/>
          <w:szCs w:val="20"/>
          <w:lang w:eastAsia="ja-JP"/>
        </w:rPr>
        <w:t xml:space="preserve"> </w:t>
      </w:r>
    </w:p>
    <w:p w:rsidR="00882E5B" w:rsidRDefault="00882E5B" w:rsidP="000309D8">
      <w:pPr>
        <w:spacing w:line="242" w:lineRule="auto"/>
        <w:jc w:val="both"/>
        <w:rPr>
          <w:rFonts w:ascii="Arial" w:hAnsi="Arial" w:cs="Arial"/>
          <w:sz w:val="20"/>
          <w:szCs w:val="20"/>
          <w:lang w:eastAsia="ja-JP"/>
        </w:rPr>
      </w:pPr>
    </w:p>
    <w:p w:rsidR="00882E5B" w:rsidRDefault="00882E5B" w:rsidP="000309D8">
      <w:pPr>
        <w:spacing w:line="242" w:lineRule="auto"/>
        <w:jc w:val="both"/>
        <w:rPr>
          <w:rFonts w:ascii="Arial" w:hAnsi="Arial" w:cs="Arial"/>
        </w:rPr>
      </w:pPr>
      <w:r w:rsidRPr="001C7C70">
        <w:rPr>
          <w:rFonts w:ascii="Arial" w:hAnsi="Arial" w:cs="Arial"/>
        </w:rPr>
        <w:t>Els plànols, la memòria, en els aspectes assenyalats en l’article 128 del Reglament general de la Llei de contractes de les administracions públiques, aprovat pel Reial decret 1098/2001, de 12 d’octubre (d’ara endavant, RGLCAP), i els quadres de preus del projecte aprovat tenen caràcter contractual i regeixen l’adjudicació i l’execució del contracte d’obres. En conseqüència, han de ser signats, en el moment de la seva formalització, per l’empresa adjudicatària, en prova de conformitat.</w:t>
      </w:r>
      <w:r w:rsidRPr="001A54AA">
        <w:rPr>
          <w:rFonts w:ascii="Arial" w:hAnsi="Arial" w:cs="Arial"/>
        </w:rPr>
        <w:t xml:space="preserve"> </w:t>
      </w:r>
    </w:p>
    <w:p w:rsidR="00882E5B" w:rsidRDefault="00882E5B" w:rsidP="000309D8">
      <w:pPr>
        <w:spacing w:line="242" w:lineRule="auto"/>
        <w:jc w:val="both"/>
        <w:rPr>
          <w:rFonts w:ascii="Arial" w:hAnsi="Arial" w:cs="Arial"/>
        </w:rPr>
      </w:pPr>
    </w:p>
    <w:p w:rsidR="00882E5B" w:rsidRPr="003C64F2" w:rsidRDefault="00882E5B" w:rsidP="000309D8">
      <w:pPr>
        <w:spacing w:line="242" w:lineRule="auto"/>
        <w:jc w:val="both"/>
      </w:pPr>
      <w:r w:rsidRPr="003C64F2">
        <w:rPr>
          <w:rFonts w:ascii="Arial" w:hAnsi="Arial" w:cs="Arial"/>
        </w:rPr>
        <w:t>A més, es regeix per la normativa en matèria de contractació pública continguda, principalment, en les disposicions següents:</w:t>
      </w:r>
    </w:p>
    <w:p w:rsidR="00882E5B" w:rsidRPr="003C64F2" w:rsidRDefault="00882E5B" w:rsidP="000309D8">
      <w:pPr>
        <w:spacing w:line="253" w:lineRule="exact"/>
      </w:pPr>
    </w:p>
    <w:p w:rsidR="00882E5B" w:rsidRPr="003C64F2" w:rsidRDefault="00882E5B" w:rsidP="00CE13D7">
      <w:pPr>
        <w:numPr>
          <w:ilvl w:val="0"/>
          <w:numId w:val="2"/>
        </w:numPr>
        <w:tabs>
          <w:tab w:val="left" w:pos="567"/>
        </w:tabs>
        <w:ind w:firstLine="4"/>
        <w:jc w:val="both"/>
        <w:rPr>
          <w:rFonts w:ascii="Arial" w:hAnsi="Arial" w:cs="Arial"/>
        </w:rPr>
      </w:pPr>
      <w:r w:rsidRPr="003C64F2">
        <w:rPr>
          <w:rFonts w:ascii="Arial" w:hAnsi="Arial" w:cs="Arial"/>
        </w:rPr>
        <w:t>Llei 9/2017, de 8 de novembre, de contractes del sector públic, per la qual es transposen a l’ordenament jurídic espanyol les Directives del Parlament Europeu i del Consell 2014/23/UE i 2014/24/UE, de 26 de febrer de 2014.</w:t>
      </w:r>
    </w:p>
    <w:p w:rsidR="00882E5B" w:rsidRPr="003C64F2" w:rsidRDefault="00882E5B" w:rsidP="000309D8">
      <w:pPr>
        <w:spacing w:line="200" w:lineRule="exact"/>
      </w:pPr>
    </w:p>
    <w:p w:rsidR="00882E5B" w:rsidRPr="003C64F2" w:rsidRDefault="00882E5B" w:rsidP="00CE13D7">
      <w:pPr>
        <w:numPr>
          <w:ilvl w:val="0"/>
          <w:numId w:val="3"/>
        </w:numPr>
        <w:tabs>
          <w:tab w:val="left" w:pos="534"/>
        </w:tabs>
        <w:ind w:firstLine="4"/>
        <w:rPr>
          <w:rFonts w:ascii="Arial" w:hAnsi="Arial" w:cs="Arial"/>
        </w:rPr>
      </w:pPr>
      <w:bookmarkStart w:id="6" w:name="page15"/>
      <w:bookmarkEnd w:id="6"/>
      <w:r w:rsidRPr="003C64F2">
        <w:rPr>
          <w:rFonts w:ascii="Arial" w:hAnsi="Arial" w:cs="Arial"/>
        </w:rPr>
        <w:t>Decret Llei 3/2016, de 31 de maig, de mesures urgents en matèria de contractació pública.</w:t>
      </w:r>
    </w:p>
    <w:p w:rsidR="00882E5B" w:rsidRPr="003C64F2" w:rsidRDefault="00882E5B" w:rsidP="000309D8">
      <w:pPr>
        <w:spacing w:line="252" w:lineRule="exact"/>
        <w:rPr>
          <w:rFonts w:ascii="Arial" w:hAnsi="Arial" w:cs="Arial"/>
        </w:rPr>
      </w:pPr>
    </w:p>
    <w:p w:rsidR="00882E5B" w:rsidRPr="003C64F2" w:rsidRDefault="00882E5B" w:rsidP="00CE13D7">
      <w:pPr>
        <w:numPr>
          <w:ilvl w:val="0"/>
          <w:numId w:val="3"/>
        </w:numPr>
        <w:tabs>
          <w:tab w:val="left" w:pos="534"/>
        </w:tabs>
        <w:ind w:firstLine="4"/>
        <w:jc w:val="both"/>
        <w:rPr>
          <w:rFonts w:ascii="Arial" w:hAnsi="Arial" w:cs="Arial"/>
        </w:rPr>
      </w:pPr>
      <w:r w:rsidRPr="003C64F2">
        <w:rPr>
          <w:rFonts w:ascii="Arial" w:hAnsi="Arial" w:cs="Arial"/>
        </w:rPr>
        <w:t>Reial decret 817/2009, de 8 de maig, pel qual es desenvolupa parcialment la Llei 30/2007, de 30 d’octubre, de contractes del sector públic (d’ara endavant, RD 817/2009).</w:t>
      </w:r>
    </w:p>
    <w:p w:rsidR="00882E5B" w:rsidRPr="003C64F2" w:rsidRDefault="00882E5B" w:rsidP="000309D8">
      <w:pPr>
        <w:spacing w:line="253" w:lineRule="exact"/>
        <w:rPr>
          <w:rFonts w:ascii="Arial" w:hAnsi="Arial" w:cs="Arial"/>
        </w:rPr>
      </w:pPr>
    </w:p>
    <w:p w:rsidR="00882E5B" w:rsidRPr="003C64F2" w:rsidRDefault="00882E5B" w:rsidP="00CE13D7">
      <w:pPr>
        <w:numPr>
          <w:ilvl w:val="0"/>
          <w:numId w:val="3"/>
        </w:numPr>
        <w:tabs>
          <w:tab w:val="left" w:pos="519"/>
        </w:tabs>
        <w:ind w:firstLine="4"/>
        <w:rPr>
          <w:rFonts w:ascii="Arial" w:hAnsi="Arial" w:cs="Arial"/>
        </w:rPr>
      </w:pPr>
      <w:r w:rsidRPr="003C64F2">
        <w:rPr>
          <w:rFonts w:ascii="Arial" w:hAnsi="Arial" w:cs="Arial"/>
        </w:rPr>
        <w:t>Reglament general de la Llei de contractes de les administracions públiques aprovat pel Reial decret 1098/2001, de 12 d’octubre, en tot allò no modificat ni derogat per les disposicions esmentades anteriorment (d’ara endavant, RGLCAP).</w:t>
      </w:r>
    </w:p>
    <w:p w:rsidR="00882E5B" w:rsidRPr="003C64F2" w:rsidRDefault="00882E5B" w:rsidP="000309D8">
      <w:pPr>
        <w:spacing w:line="254" w:lineRule="exact"/>
      </w:pPr>
    </w:p>
    <w:p w:rsidR="00882E5B" w:rsidRPr="003C64F2" w:rsidRDefault="00882E5B" w:rsidP="000309D8">
      <w:pPr>
        <w:spacing w:line="239" w:lineRule="auto"/>
      </w:pPr>
      <w:r w:rsidRPr="003C64F2">
        <w:rPr>
          <w:rFonts w:ascii="Arial" w:hAnsi="Arial" w:cs="Arial"/>
        </w:rPr>
        <w:t>Addicionalment, també es regeix per les normes aplicables als contractes del sector públic en l’àmbit de Catalunya i per la seva normat iva sectorial que resulti d’aplicació.</w:t>
      </w:r>
    </w:p>
    <w:p w:rsidR="00882E5B" w:rsidRPr="003C64F2" w:rsidRDefault="00882E5B" w:rsidP="000309D8">
      <w:pPr>
        <w:spacing w:line="255" w:lineRule="exact"/>
      </w:pPr>
    </w:p>
    <w:p w:rsidR="00882E5B" w:rsidRPr="003C64F2" w:rsidRDefault="00882E5B" w:rsidP="00681A31">
      <w:pPr>
        <w:spacing w:line="239" w:lineRule="auto"/>
      </w:pPr>
      <w:r w:rsidRPr="003C64F2">
        <w:rPr>
          <w:rFonts w:ascii="Arial" w:hAnsi="Arial" w:cs="Arial"/>
        </w:rPr>
        <w:t>Supletòriament al contracte li resulten d’aplicació</w:t>
      </w:r>
      <w:r>
        <w:rPr>
          <w:rFonts w:ascii="Arial" w:hAnsi="Arial" w:cs="Arial"/>
        </w:rPr>
        <w:t xml:space="preserve"> </w:t>
      </w:r>
      <w:r w:rsidRPr="003C64F2">
        <w:rPr>
          <w:rFonts w:ascii="Arial" w:hAnsi="Arial" w:cs="Arial"/>
        </w:rPr>
        <w:t>les normes de dret administratiu i, en el seu defecte, les normes de dret privat.</w:t>
      </w:r>
    </w:p>
    <w:p w:rsidR="00882E5B" w:rsidRPr="003C64F2" w:rsidRDefault="00882E5B" w:rsidP="000309D8">
      <w:pPr>
        <w:spacing w:line="246" w:lineRule="exact"/>
      </w:pPr>
    </w:p>
    <w:p w:rsidR="00882E5B" w:rsidRPr="003C64F2" w:rsidRDefault="00882E5B" w:rsidP="000309D8">
      <w:pPr>
        <w:spacing w:line="242" w:lineRule="auto"/>
        <w:jc w:val="both"/>
      </w:pPr>
      <w:r w:rsidRPr="003C64F2">
        <w:rPr>
          <w:rFonts w:ascii="Arial" w:hAnsi="Arial" w:cs="Arial"/>
          <w:b/>
          <w:bCs/>
        </w:rPr>
        <w:t xml:space="preserve">5.2 </w:t>
      </w:r>
      <w:r w:rsidRPr="003C64F2">
        <w:rPr>
          <w:rFonts w:ascii="Arial" w:hAnsi="Arial" w:cs="Arial"/>
        </w:rPr>
        <w:t>El desconeixement de les clàusules del contracte en qualsevol dels seus termes,</w:t>
      </w:r>
      <w:r w:rsidRPr="003C64F2">
        <w:rPr>
          <w:rFonts w:ascii="Arial" w:hAnsi="Arial" w:cs="Arial"/>
          <w:b/>
          <w:bCs/>
        </w:rPr>
        <w:t xml:space="preserve"> </w:t>
      </w:r>
      <w:r w:rsidRPr="003C64F2">
        <w:rPr>
          <w:rFonts w:ascii="Arial" w:hAnsi="Arial" w:cs="Arial"/>
        </w:rPr>
        <w:t xml:space="preserve">dels altres documents contractuals que en formen part i també de les instruccions o altres normes </w:t>
      </w:r>
      <w:r w:rsidRPr="003C64F2">
        <w:rPr>
          <w:rFonts w:ascii="Arial" w:hAnsi="Arial" w:cs="Arial"/>
        </w:rPr>
        <w:lastRenderedPageBreak/>
        <w:t>que resultin d’aplicació en l’execució de la cosa pactada, no eximeix l’empresa adjudicatària de l'obligació de complir-les.</w:t>
      </w:r>
    </w:p>
    <w:p w:rsidR="00882E5B" w:rsidRPr="003C64F2" w:rsidRDefault="00882E5B" w:rsidP="000309D8">
      <w:pPr>
        <w:spacing w:line="200" w:lineRule="exact"/>
      </w:pPr>
    </w:p>
    <w:p w:rsidR="00882E5B" w:rsidRPr="003C64F2" w:rsidRDefault="00882E5B" w:rsidP="000309D8">
      <w:pPr>
        <w:spacing w:line="297" w:lineRule="exact"/>
      </w:pPr>
    </w:p>
    <w:p w:rsidR="00882E5B" w:rsidRPr="003C64F2" w:rsidRDefault="00882E5B" w:rsidP="000309D8">
      <w:r w:rsidRPr="003C64F2">
        <w:rPr>
          <w:rFonts w:ascii="Arial" w:hAnsi="Arial" w:cs="Arial"/>
          <w:b/>
          <w:bCs/>
        </w:rPr>
        <w:t>Sisena. Admissió de variants</w:t>
      </w:r>
    </w:p>
    <w:p w:rsidR="00882E5B" w:rsidRPr="003C64F2" w:rsidRDefault="00882E5B" w:rsidP="000309D8">
      <w:pPr>
        <w:spacing w:line="253" w:lineRule="exact"/>
      </w:pPr>
    </w:p>
    <w:p w:rsidR="00882E5B" w:rsidRDefault="00882E5B" w:rsidP="000309D8">
      <w:pPr>
        <w:spacing w:line="244" w:lineRule="auto"/>
        <w:jc w:val="both"/>
        <w:rPr>
          <w:rFonts w:ascii="Arial" w:hAnsi="Arial" w:cs="Arial"/>
        </w:rPr>
      </w:pPr>
      <w:r w:rsidRPr="003C64F2">
        <w:rPr>
          <w:rFonts w:ascii="Arial" w:hAnsi="Arial" w:cs="Arial"/>
        </w:rPr>
        <w:t>S’admetran variants quan així consti en l’</w:t>
      </w:r>
      <w:r w:rsidRPr="003C64F2">
        <w:rPr>
          <w:rFonts w:ascii="Arial" w:hAnsi="Arial" w:cs="Arial"/>
          <w:b/>
          <w:bCs/>
        </w:rPr>
        <w:t>apartat E del quadre de característiques</w:t>
      </w:r>
      <w:r w:rsidRPr="003C64F2">
        <w:rPr>
          <w:rFonts w:ascii="Arial" w:hAnsi="Arial" w:cs="Arial"/>
        </w:rPr>
        <w:t>, amb els requisits mínims, en les modalitats i amb les característiques que s’hi preveuen</w:t>
      </w:r>
      <w:r>
        <w:rPr>
          <w:rFonts w:ascii="Arial" w:hAnsi="Arial" w:cs="Arial"/>
        </w:rPr>
        <w:t>.</w:t>
      </w:r>
    </w:p>
    <w:p w:rsidR="00882E5B" w:rsidRPr="003C64F2" w:rsidRDefault="00882E5B" w:rsidP="000309D8">
      <w:pPr>
        <w:spacing w:line="244" w:lineRule="auto"/>
        <w:jc w:val="both"/>
      </w:pPr>
    </w:p>
    <w:p w:rsidR="00882E5B" w:rsidRPr="003C64F2" w:rsidRDefault="00882E5B" w:rsidP="000309D8">
      <w:r w:rsidRPr="003C64F2">
        <w:rPr>
          <w:rFonts w:ascii="Arial" w:hAnsi="Arial" w:cs="Arial"/>
          <w:b/>
          <w:bCs/>
        </w:rPr>
        <w:t>Setena. Tramitació de l’expedient i procediment d’adjudicació</w:t>
      </w:r>
    </w:p>
    <w:p w:rsidR="00882E5B" w:rsidRPr="003C64F2" w:rsidRDefault="00882E5B" w:rsidP="000309D8">
      <w:pPr>
        <w:spacing w:line="262" w:lineRule="exact"/>
      </w:pPr>
    </w:p>
    <w:p w:rsidR="00882E5B" w:rsidRDefault="00882E5B" w:rsidP="00681A31">
      <w:pPr>
        <w:spacing w:line="239" w:lineRule="auto"/>
      </w:pPr>
      <w:r w:rsidRPr="003C64F2">
        <w:rPr>
          <w:rFonts w:ascii="Arial" w:hAnsi="Arial" w:cs="Arial"/>
        </w:rPr>
        <w:t>La forma de tramitació de l’expedient i el procediment d’adjudicació del contracte són els establerts en l’</w:t>
      </w:r>
      <w:r w:rsidRPr="003C64F2">
        <w:rPr>
          <w:rFonts w:ascii="Arial" w:hAnsi="Arial" w:cs="Arial"/>
          <w:b/>
          <w:bCs/>
        </w:rPr>
        <w:t>apartat F del quadre de característiques</w:t>
      </w:r>
      <w:r w:rsidRPr="003C64F2">
        <w:rPr>
          <w:rFonts w:ascii="Arial" w:hAnsi="Arial" w:cs="Arial"/>
        </w:rPr>
        <w:t>.</w:t>
      </w:r>
    </w:p>
    <w:p w:rsidR="00882E5B" w:rsidRPr="003C64F2" w:rsidRDefault="00882E5B" w:rsidP="00681A31">
      <w:pPr>
        <w:spacing w:line="239" w:lineRule="auto"/>
      </w:pPr>
    </w:p>
    <w:p w:rsidR="00D21405" w:rsidRDefault="00D21405" w:rsidP="000309D8">
      <w:pPr>
        <w:rPr>
          <w:rFonts w:ascii="Arial" w:hAnsi="Arial" w:cs="Arial"/>
          <w:b/>
          <w:bCs/>
        </w:rPr>
      </w:pPr>
    </w:p>
    <w:p w:rsidR="00882E5B" w:rsidRPr="003C64F2" w:rsidRDefault="00882E5B" w:rsidP="000309D8">
      <w:r w:rsidRPr="003C64F2">
        <w:rPr>
          <w:rFonts w:ascii="Arial" w:hAnsi="Arial" w:cs="Arial"/>
          <w:b/>
          <w:bCs/>
        </w:rPr>
        <w:t>Vuitena. Mitjans de comunicació electrònics</w:t>
      </w:r>
    </w:p>
    <w:p w:rsidR="00882E5B" w:rsidRPr="003C64F2" w:rsidRDefault="00882E5B" w:rsidP="000309D8">
      <w:pPr>
        <w:spacing w:line="253" w:lineRule="exact"/>
      </w:pPr>
    </w:p>
    <w:p w:rsidR="00882E5B" w:rsidRPr="003C64F2" w:rsidRDefault="00882E5B" w:rsidP="000309D8">
      <w:pPr>
        <w:spacing w:line="242" w:lineRule="auto"/>
        <w:jc w:val="both"/>
      </w:pPr>
      <w:r w:rsidRPr="003C64F2">
        <w:rPr>
          <w:rFonts w:ascii="Arial" w:hAnsi="Arial" w:cs="Arial"/>
          <w:b/>
          <w:bCs/>
        </w:rPr>
        <w:t xml:space="preserve">8.1 </w:t>
      </w:r>
      <w:r w:rsidRPr="003C64F2">
        <w:rPr>
          <w:rFonts w:ascii="Arial" w:hAnsi="Arial" w:cs="Arial"/>
        </w:rPr>
        <w:t>D’acord amb la Disposició addicional quinzena de al LCSP, la tramitació d’aquesta</w:t>
      </w:r>
      <w:r w:rsidRPr="003C64F2">
        <w:rPr>
          <w:rFonts w:ascii="Arial" w:hAnsi="Arial" w:cs="Arial"/>
          <w:b/>
          <w:bCs/>
        </w:rPr>
        <w:t xml:space="preserve"> </w:t>
      </w:r>
      <w:r w:rsidRPr="003C64F2">
        <w:rPr>
          <w:rFonts w:ascii="Arial" w:hAnsi="Arial" w:cs="Arial"/>
        </w:rPr>
        <w:t>licitació comporta la pràctica de les notificacions i comunicacions que en derivin per mitjans exclusivament electrònics.</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No obstant això, es podrà utilitzar la comunicació</w:t>
      </w:r>
      <w:r>
        <w:rPr>
          <w:rFonts w:ascii="Arial" w:hAnsi="Arial" w:cs="Arial"/>
        </w:rPr>
        <w:t xml:space="preserve"> </w:t>
      </w:r>
      <w:r w:rsidRPr="003C64F2">
        <w:rPr>
          <w:rFonts w:ascii="Arial" w:hAnsi="Arial" w:cs="Arial"/>
        </w:rPr>
        <w:t>oral per a comunicacions diferents de les relatives als elements essencials, això és, els plecs i les ofertes, deixant-ne el contingut de la comunicació oral documentat degudament, per exemple, mitjançant els arxius o resums escrits o sonors dels principals elements de la comunicació.</w:t>
      </w:r>
    </w:p>
    <w:p w:rsidR="00882E5B" w:rsidRPr="003C64F2" w:rsidRDefault="00882E5B" w:rsidP="000309D8">
      <w:pPr>
        <w:spacing w:line="249" w:lineRule="exact"/>
      </w:pPr>
    </w:p>
    <w:p w:rsidR="00882E5B" w:rsidRPr="003C64F2" w:rsidRDefault="00882E5B" w:rsidP="000309D8">
      <w:pPr>
        <w:jc w:val="both"/>
      </w:pPr>
      <w:r w:rsidRPr="003C64F2">
        <w:rPr>
          <w:rFonts w:ascii="Arial" w:hAnsi="Arial" w:cs="Arial"/>
          <w:b/>
          <w:bCs/>
        </w:rPr>
        <w:t xml:space="preserve">8.2 </w:t>
      </w:r>
      <w:r w:rsidRPr="003C64F2">
        <w:rPr>
          <w:rFonts w:ascii="Arial" w:hAnsi="Arial" w:cs="Arial"/>
        </w:rPr>
        <w:t>Les comunicacions i les notificacions que es facin durant el procediment de</w:t>
      </w:r>
      <w:r w:rsidRPr="003C64F2">
        <w:rPr>
          <w:rFonts w:ascii="Arial" w:hAnsi="Arial" w:cs="Arial"/>
          <w:b/>
          <w:bCs/>
        </w:rPr>
        <w:t xml:space="preserve"> </w:t>
      </w:r>
      <w:r w:rsidRPr="003C64F2">
        <w:rPr>
          <w:rFonts w:ascii="Arial" w:hAnsi="Arial" w:cs="Arial"/>
        </w:rPr>
        <w:t>contractació i durant la vigència del contracte s’efectuaran per mitjans electrònics a través del sistema de notificació e-NOTUM, d’acord</w:t>
      </w:r>
      <w:r>
        <w:rPr>
          <w:rFonts w:ascii="Arial" w:hAnsi="Arial" w:cs="Arial"/>
        </w:rPr>
        <w:t xml:space="preserve"> </w:t>
      </w:r>
      <w:r w:rsidRPr="003C64F2">
        <w:rPr>
          <w:rFonts w:ascii="Arial" w:hAnsi="Arial" w:cs="Arial"/>
        </w:rPr>
        <w:t xml:space="preserve">amb la LCSP i la Llei 39/2015, d’1 d’octubre, del procediment administratiu comú de les administracions públiques. A aquests efectes, s’enviaran els avisos de la posada a disposició de les notificacions i les comunicacions a les adreces de correu electrònic i als telèfons mòbils que les empreses hagin facilitat a aquest efecte en </w:t>
      </w:r>
      <w:r>
        <w:rPr>
          <w:rFonts w:ascii="Arial" w:hAnsi="Arial" w:cs="Arial"/>
        </w:rPr>
        <w:t>la declaració responsable</w:t>
      </w:r>
      <w:r w:rsidRPr="007B67FA">
        <w:rPr>
          <w:rFonts w:ascii="Arial" w:hAnsi="Arial" w:cs="Arial"/>
        </w:rPr>
        <w:t>, d’acord amb el que s’indica en la clàusula onzena d’aquest plec. Un cop rebuts el/s correu/</w:t>
      </w:r>
      <w:r w:rsidRPr="003C64F2">
        <w:rPr>
          <w:rFonts w:ascii="Arial" w:hAnsi="Arial" w:cs="Arial"/>
        </w:rPr>
        <w:t xml:space="preserve">s electrònic/s i, en el cas que s’hagin facilitat també telèfons mòbils, els SMS, </w:t>
      </w:r>
      <w:r>
        <w:rPr>
          <w:rFonts w:ascii="Arial" w:hAnsi="Arial" w:cs="Arial"/>
        </w:rPr>
        <w:t>i</w:t>
      </w:r>
      <w:r w:rsidRPr="003C64F2">
        <w:rPr>
          <w:rFonts w:ascii="Arial" w:hAnsi="Arial" w:cs="Arial"/>
        </w:rPr>
        <w:t xml:space="preserve">ndicant que la notificació corresponent s’ha posat a disposició en </w:t>
      </w:r>
      <w:proofErr w:type="spellStart"/>
      <w:r w:rsidRPr="003C64F2">
        <w:rPr>
          <w:rFonts w:ascii="Arial" w:hAnsi="Arial" w:cs="Arial"/>
        </w:rPr>
        <w:t>l’e</w:t>
      </w:r>
      <w:proofErr w:type="spellEnd"/>
      <w:r w:rsidRPr="003C64F2">
        <w:rPr>
          <w:rFonts w:ascii="Arial" w:hAnsi="Arial" w:cs="Arial"/>
        </w:rPr>
        <w:t>-NOTUM, haurà/n d’accedir-hi la/les persones designada/es, mitjançant l’enllaç que s’enviarà a aquest efecte. En l’espai virtual on hi ha dipositada la notificació, es permet accedir a dita notificació amb certificat digital o amb contrasenya.</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Els terminis a comptar des de la notificació es computaran des de la data d’enviament de l’avís de notificació, si l’acte objecte de notificació s’ha publicat el mateix dia en el perfil de contractant de l’òrgan de contractació. En cas contrari, els terminis es computaran des de la recepció de la notificació per</w:t>
      </w:r>
      <w:r>
        <w:rPr>
          <w:rFonts w:ascii="Arial" w:hAnsi="Arial" w:cs="Arial"/>
        </w:rPr>
        <w:t xml:space="preserve"> </w:t>
      </w:r>
      <w:r w:rsidRPr="003C64F2">
        <w:rPr>
          <w:rFonts w:ascii="Arial" w:hAnsi="Arial" w:cs="Arial"/>
        </w:rPr>
        <w:t>part de l’empresa a qui s’adreça. No obstant això, els terminis de les notificacions practicades amb motiu del procediment de recurs especial pel Tribunal Català de Contractes computen en tot cas des de la data d’enviament de l’avís de notificació.</w:t>
      </w:r>
    </w:p>
    <w:p w:rsidR="00882E5B" w:rsidRPr="003C64F2" w:rsidRDefault="00882E5B" w:rsidP="000309D8">
      <w:pPr>
        <w:spacing w:line="251" w:lineRule="exact"/>
      </w:pPr>
    </w:p>
    <w:p w:rsidR="00882E5B" w:rsidRPr="003C64F2" w:rsidRDefault="00882E5B" w:rsidP="00B816F5">
      <w:pPr>
        <w:spacing w:line="242" w:lineRule="auto"/>
        <w:jc w:val="both"/>
      </w:pPr>
      <w:r w:rsidRPr="003C64F2">
        <w:rPr>
          <w:rFonts w:ascii="Arial" w:hAnsi="Arial" w:cs="Arial"/>
          <w:b/>
          <w:bCs/>
        </w:rPr>
        <w:t xml:space="preserve">8.3 </w:t>
      </w:r>
      <w:r w:rsidRPr="003C64F2">
        <w:rPr>
          <w:rFonts w:ascii="Arial" w:hAnsi="Arial" w:cs="Arial"/>
        </w:rPr>
        <w:t>D’altra banda, per tal de rebre tota la informació relativa a aquesta licitació, les</w:t>
      </w:r>
      <w:r w:rsidRPr="003C64F2">
        <w:rPr>
          <w:rFonts w:ascii="Arial" w:hAnsi="Arial" w:cs="Arial"/>
          <w:b/>
          <w:bCs/>
        </w:rPr>
        <w:t xml:space="preserve"> </w:t>
      </w:r>
      <w:r w:rsidRPr="003C64F2">
        <w:rPr>
          <w:rFonts w:ascii="Arial" w:hAnsi="Arial" w:cs="Arial"/>
        </w:rPr>
        <w:t xml:space="preserve">empreses que ho vulguin i, en tot cas, les empreses licitadores s’han de subscriure com a interessades en aquesta licitació, a través del servei de subscripció a les novetats de l’espai virtual de licitació que a tal efecte es posa a disposició a l’adreça web del perfil de contractant de l’òrgan </w:t>
      </w:r>
      <w:r w:rsidRPr="003C64F2">
        <w:rPr>
          <w:rFonts w:ascii="Arial" w:hAnsi="Arial" w:cs="Arial"/>
        </w:rPr>
        <w:lastRenderedPageBreak/>
        <w:t>de contractació, accessible a la Plataforma de Serveis de Contractació Pública de la Generalitat</w:t>
      </w:r>
      <w:r>
        <w:rPr>
          <w:rFonts w:ascii="Arial" w:hAnsi="Arial" w:cs="Arial"/>
        </w:rPr>
        <w:t xml:space="preserve">: </w:t>
      </w:r>
      <w:hyperlink r:id="rId8" w:history="1">
        <w:r w:rsidRPr="008A3EC4">
          <w:rPr>
            <w:rStyle w:val="Enlla"/>
            <w:rFonts w:ascii="Arial" w:hAnsi="Arial" w:cs="Arial"/>
          </w:rPr>
          <w:t>https://contractaciopublica.gencat.cat/ecofin_pscp/AppJava/cap.pscp?reqCode=viewDetail&amp;keyword=&amp;idCap=204564&amp;ambit=1&amp;</w:t>
        </w:r>
      </w:hyperlink>
    </w:p>
    <w:p w:rsidR="00882E5B" w:rsidRPr="003C64F2" w:rsidRDefault="00882E5B" w:rsidP="000309D8">
      <w:pPr>
        <w:spacing w:line="254" w:lineRule="exact"/>
      </w:pPr>
    </w:p>
    <w:p w:rsidR="00882E5B" w:rsidRPr="003C64F2" w:rsidRDefault="00882E5B" w:rsidP="000309D8">
      <w:pPr>
        <w:jc w:val="both"/>
      </w:pPr>
      <w:r w:rsidRPr="003C64F2">
        <w:rPr>
          <w:rFonts w:ascii="Arial" w:hAnsi="Arial" w:cs="Arial"/>
        </w:rPr>
        <w:t xml:space="preserve">Aquesta subscripció permetrà rebre avís de manera </w:t>
      </w:r>
      <w:r>
        <w:rPr>
          <w:rFonts w:ascii="Arial" w:hAnsi="Arial" w:cs="Arial"/>
        </w:rPr>
        <w:t>I</w:t>
      </w:r>
      <w:r w:rsidRPr="003C64F2">
        <w:rPr>
          <w:rFonts w:ascii="Arial" w:hAnsi="Arial" w:cs="Arial"/>
        </w:rPr>
        <w:t>mmediata a les adreces electròniques de les persones subscrites de qualsevol novetat, publicació o avís relacionat amb aquesta licitació.</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Així mateix, determinades comunicacions que s’hagin de fer amb ocasió o com a conseqüència del procediment de licitació i d’adjudicació del present contracte es realitzaran mitjançant el tauler d’anuncis associat a l’espai virtual de licitació d’aquesta licitació de la Plataforma de Serveis de Contractació Pública. En aquest tauler d’anuncis electrònic, que deixa constància fefaent de l’autenticitat, la integritat i la data i hora de publicació de la informació publicada, també es publicarà informació relativa tant a la licitació, com al contracte.</w:t>
      </w:r>
    </w:p>
    <w:p w:rsidR="00882E5B" w:rsidRPr="003C64F2" w:rsidRDefault="00882E5B" w:rsidP="00681A31">
      <w:pPr>
        <w:spacing w:line="260" w:lineRule="exact"/>
        <w:jc w:val="both"/>
      </w:pPr>
    </w:p>
    <w:p w:rsidR="00882E5B" w:rsidRPr="003C64F2" w:rsidRDefault="00882E5B" w:rsidP="00681A31">
      <w:pPr>
        <w:spacing w:line="239" w:lineRule="auto"/>
        <w:jc w:val="both"/>
      </w:pPr>
      <w:r w:rsidRPr="003C64F2">
        <w:rPr>
          <w:rFonts w:ascii="Arial" w:hAnsi="Arial" w:cs="Arial"/>
        </w:rPr>
        <w:t>A més, les empreses licitadores també es poden donar d’alta en el Perfil del licitador, prèvia l’autenticació requerida. El Perfil del licitador està constituït per un conjunt de serveis adreçats a les empreses licitadores amb l’objectiu de proveir un espai propi a cada empresa licitadora, amb un seguit d’eines que faciliten l’accés i la gestió d’expedients de contractació del seu interès. Per donar-se d’alta cal fer “clic” en l’apartat “Perfil de licitador” de la Plataforma de Serveis de Contractació Pública i disposar del certificat digital requerit.</w:t>
      </w:r>
    </w:p>
    <w:p w:rsidR="00882E5B" w:rsidRPr="003C64F2" w:rsidRDefault="00882E5B" w:rsidP="000309D8">
      <w:pPr>
        <w:spacing w:line="260" w:lineRule="exact"/>
      </w:pPr>
    </w:p>
    <w:p w:rsidR="00882E5B" w:rsidRDefault="00882E5B" w:rsidP="00681A31">
      <w:pPr>
        <w:jc w:val="both"/>
        <w:rPr>
          <w:rFonts w:ascii="Arial" w:hAnsi="Arial" w:cs="Arial"/>
          <w:iCs/>
        </w:rPr>
      </w:pPr>
      <w:r>
        <w:rPr>
          <w:rFonts w:ascii="Arial" w:hAnsi="Arial" w:cs="Arial"/>
          <w:iCs/>
        </w:rPr>
        <w:t>L</w:t>
      </w:r>
      <w:r w:rsidRPr="00681A31">
        <w:rPr>
          <w:rFonts w:ascii="Arial" w:hAnsi="Arial" w:cs="Arial"/>
          <w:iCs/>
        </w:rPr>
        <w:t xml:space="preserve">es empreses tenen a la seva disposició una </w:t>
      </w:r>
      <w:r>
        <w:rPr>
          <w:rFonts w:ascii="Arial" w:hAnsi="Arial" w:cs="Arial"/>
          <w:i/>
          <w:iCs/>
        </w:rPr>
        <w:t>“guia del l</w:t>
      </w:r>
      <w:r w:rsidRPr="00681A31">
        <w:rPr>
          <w:rFonts w:ascii="Arial" w:hAnsi="Arial" w:cs="Arial"/>
          <w:i/>
          <w:iCs/>
        </w:rPr>
        <w:t>icitador</w:t>
      </w:r>
      <w:r>
        <w:rPr>
          <w:rFonts w:ascii="Arial" w:hAnsi="Arial" w:cs="Arial"/>
          <w:iCs/>
        </w:rPr>
        <w:t xml:space="preserve">” a </w:t>
      </w:r>
      <w:r w:rsidRPr="00681A31">
        <w:rPr>
          <w:rFonts w:ascii="Arial" w:hAnsi="Arial" w:cs="Arial"/>
          <w:iCs/>
        </w:rPr>
        <w:t xml:space="preserve">la Plataforma de </w:t>
      </w:r>
      <w:r>
        <w:rPr>
          <w:rFonts w:ascii="Arial" w:hAnsi="Arial" w:cs="Arial"/>
          <w:iCs/>
        </w:rPr>
        <w:t>Serveis de Contractació Pública:</w:t>
      </w:r>
    </w:p>
    <w:p w:rsidR="00882E5B" w:rsidRPr="00681A31" w:rsidRDefault="00882E5B" w:rsidP="00681A31">
      <w:pPr>
        <w:jc w:val="both"/>
      </w:pPr>
    </w:p>
    <w:p w:rsidR="00882E5B" w:rsidRPr="003C64F2" w:rsidRDefault="00882E5B" w:rsidP="000309D8">
      <w:r w:rsidRPr="003C64F2">
        <w:rPr>
          <w:rFonts w:ascii="Arial" w:hAnsi="Arial" w:cs="Arial"/>
          <w:b/>
          <w:bCs/>
        </w:rPr>
        <w:t xml:space="preserve">8.4 </w:t>
      </w:r>
      <w:r w:rsidRPr="003C64F2">
        <w:rPr>
          <w:rFonts w:ascii="Arial" w:hAnsi="Arial" w:cs="Arial"/>
        </w:rPr>
        <w:t>Certificats digitals:</w:t>
      </w:r>
    </w:p>
    <w:p w:rsidR="00882E5B" w:rsidRPr="003C64F2" w:rsidRDefault="00882E5B" w:rsidP="000309D8">
      <w:pPr>
        <w:spacing w:line="259" w:lineRule="exact"/>
      </w:pPr>
    </w:p>
    <w:p w:rsidR="00882E5B" w:rsidRPr="003C64F2" w:rsidRDefault="00882E5B" w:rsidP="000309D8">
      <w:pPr>
        <w:jc w:val="both"/>
      </w:pPr>
      <w:r w:rsidRPr="003C64F2">
        <w:rPr>
          <w:rFonts w:ascii="Arial" w:hAnsi="Arial" w:cs="Arial"/>
        </w:rPr>
        <w:t xml:space="preserve">D’acord amb la disposició addicional primera del DL 3/2016, serà suficient l'ús de la signatura electrònica avançada basada en un certificat qualificat o reconegut de signatura electrònica en els termes previstos en el Reglament (UE) 910/2014/UE, del Parlament Europeu i del Consell, de 23 de juliol de 2014, relatiu a la identificació electrònica i els serveis de confiança per a les transaccions electròniques en el mercat interior i pel qual es deroga la Directiva 1999/93/CE. Per tant, aquest és el nivell de seguretat mínim necessari del certificat de signatura electrònica admesa per a la </w:t>
      </w:r>
      <w:r w:rsidRPr="007B67FA">
        <w:rPr>
          <w:rFonts w:ascii="Arial" w:hAnsi="Arial" w:cs="Arial"/>
        </w:rPr>
        <w:t xml:space="preserve">signatura del DEUC </w:t>
      </w:r>
      <w:r>
        <w:rPr>
          <w:rFonts w:ascii="Arial" w:hAnsi="Arial" w:cs="Arial"/>
        </w:rPr>
        <w:t xml:space="preserve">(o de la declaració responsable) </w:t>
      </w:r>
      <w:r w:rsidRPr="007B67FA">
        <w:rPr>
          <w:rFonts w:ascii="Arial" w:hAnsi="Arial" w:cs="Arial"/>
        </w:rPr>
        <w:t>i de l’oferta.</w:t>
      </w:r>
    </w:p>
    <w:p w:rsidR="00882E5B" w:rsidRPr="003C64F2" w:rsidRDefault="00882E5B" w:rsidP="000309D8">
      <w:pPr>
        <w:spacing w:line="200" w:lineRule="exact"/>
      </w:pPr>
    </w:p>
    <w:p w:rsidR="00882E5B" w:rsidRPr="003C64F2" w:rsidRDefault="00882E5B" w:rsidP="000309D8">
      <w:pPr>
        <w:spacing w:line="239" w:lineRule="auto"/>
        <w:jc w:val="both"/>
      </w:pPr>
      <w:r w:rsidRPr="003C64F2">
        <w:rPr>
          <w:rFonts w:ascii="Arial" w:hAnsi="Arial" w:cs="Arial"/>
        </w:rPr>
        <w:t>Pel que fa als certificats estrangers comunitaris, s’acceptaran els certificats qualificats a qualsevol país de la Unió Europea d’acord amb l’article 25.3 del Reglament (UE) 910/2014/UE sobre identificació electrònica i serveis de confiança, esmentat, el qual disposa que “una signatura electrònica qualificada basada en un certificat qualificat emès a un Estat membre serà reconeguda com a signatura electrònica qualificada a la resta dels Estats membres”.</w:t>
      </w:r>
    </w:p>
    <w:p w:rsidR="00882E5B" w:rsidRPr="003C64F2" w:rsidRDefault="00882E5B" w:rsidP="000309D8">
      <w:pPr>
        <w:spacing w:line="300" w:lineRule="exact"/>
      </w:pPr>
    </w:p>
    <w:p w:rsidR="00882E5B" w:rsidRPr="003C64F2" w:rsidRDefault="00882E5B" w:rsidP="000309D8">
      <w:r w:rsidRPr="003C64F2">
        <w:rPr>
          <w:rFonts w:ascii="Arial" w:hAnsi="Arial" w:cs="Arial"/>
          <w:b/>
          <w:bCs/>
        </w:rPr>
        <w:t>Novena. Aptitud per contractar</w:t>
      </w:r>
    </w:p>
    <w:p w:rsidR="00882E5B" w:rsidRPr="003C64F2" w:rsidRDefault="00882E5B" w:rsidP="000309D8">
      <w:pPr>
        <w:spacing w:line="251" w:lineRule="exact"/>
      </w:pPr>
    </w:p>
    <w:p w:rsidR="00882E5B" w:rsidRPr="00E57CA8" w:rsidRDefault="00882E5B" w:rsidP="00E57CA8">
      <w:pPr>
        <w:spacing w:line="244" w:lineRule="auto"/>
        <w:jc w:val="both"/>
        <w:rPr>
          <w:rFonts w:ascii="Arial" w:hAnsi="Arial" w:cs="Arial"/>
        </w:rPr>
      </w:pPr>
      <w:r w:rsidRPr="003C64F2">
        <w:rPr>
          <w:rFonts w:ascii="Arial" w:hAnsi="Arial" w:cs="Arial"/>
          <w:b/>
          <w:bCs/>
        </w:rPr>
        <w:t xml:space="preserve">9.1 </w:t>
      </w:r>
      <w:r w:rsidRPr="003C64F2">
        <w:rPr>
          <w:rFonts w:ascii="Arial" w:hAnsi="Arial" w:cs="Arial"/>
        </w:rPr>
        <w:t>Estan facultades per participar en aquesta licitació i subscriure, si escau, el</w:t>
      </w:r>
      <w:r w:rsidRPr="003C64F2">
        <w:rPr>
          <w:rFonts w:ascii="Arial" w:hAnsi="Arial" w:cs="Arial"/>
          <w:b/>
          <w:bCs/>
        </w:rPr>
        <w:t xml:space="preserve"> </w:t>
      </w:r>
      <w:r w:rsidRPr="003C64F2">
        <w:rPr>
          <w:rFonts w:ascii="Arial" w:hAnsi="Arial" w:cs="Arial"/>
        </w:rPr>
        <w:t>contracte corresponent les persones naturals o jurídiques, espanyoles o estrangeres, que reuneixin les condicions següents:</w:t>
      </w:r>
    </w:p>
    <w:p w:rsidR="00882E5B" w:rsidRPr="00707D7D" w:rsidRDefault="00882E5B" w:rsidP="00707D7D">
      <w:pPr>
        <w:tabs>
          <w:tab w:val="left" w:pos="620"/>
        </w:tabs>
        <w:spacing w:line="233" w:lineRule="auto"/>
        <w:jc w:val="both"/>
        <w:rPr>
          <w:rFonts w:ascii="Arial" w:hAnsi="Arial" w:cs="Arial"/>
        </w:rPr>
      </w:pPr>
    </w:p>
    <w:p w:rsidR="00882E5B" w:rsidRPr="00AC72D5" w:rsidRDefault="00882E5B" w:rsidP="00CE13D7">
      <w:pPr>
        <w:numPr>
          <w:ilvl w:val="0"/>
          <w:numId w:val="4"/>
        </w:numPr>
        <w:tabs>
          <w:tab w:val="left" w:pos="620"/>
        </w:tabs>
        <w:spacing w:line="233" w:lineRule="auto"/>
        <w:ind w:hanging="356"/>
        <w:rPr>
          <w:rFonts w:ascii="Batang" w:eastAsia="Batang" w:hAnsi="Batang" w:cs="Batang"/>
        </w:rPr>
      </w:pPr>
      <w:r w:rsidRPr="003C64F2">
        <w:rPr>
          <w:rFonts w:ascii="Arial" w:hAnsi="Arial" w:cs="Arial"/>
        </w:rPr>
        <w:lastRenderedPageBreak/>
        <w:t>Tenir personalitat jurídica i plena capacitat d’obrar, d’acord amb el que preveu l’article 65 de la LCSP;</w:t>
      </w:r>
    </w:p>
    <w:p w:rsidR="00882E5B" w:rsidRPr="00AC72D5" w:rsidRDefault="00882E5B" w:rsidP="00AC72D5">
      <w:pPr>
        <w:tabs>
          <w:tab w:val="left" w:pos="620"/>
        </w:tabs>
        <w:spacing w:line="233" w:lineRule="auto"/>
        <w:rPr>
          <w:rFonts w:ascii="Batang" w:eastAsia="Batang" w:hAnsi="Batang" w:cs="Batang"/>
        </w:rPr>
      </w:pPr>
    </w:p>
    <w:p w:rsidR="00882E5B" w:rsidRPr="00AC72D5" w:rsidRDefault="00882E5B" w:rsidP="00CE13D7">
      <w:pPr>
        <w:numPr>
          <w:ilvl w:val="0"/>
          <w:numId w:val="4"/>
        </w:numPr>
        <w:tabs>
          <w:tab w:val="left" w:pos="620"/>
        </w:tabs>
        <w:spacing w:line="233" w:lineRule="auto"/>
        <w:ind w:hanging="356"/>
        <w:jc w:val="both"/>
        <w:rPr>
          <w:rFonts w:ascii="Arial" w:eastAsia="Batang" w:hAnsi="Arial" w:cs="Arial"/>
        </w:rPr>
      </w:pPr>
      <w:r w:rsidRPr="00AC72D5">
        <w:rPr>
          <w:rFonts w:ascii="Arial" w:eastAsia="Batang" w:hAnsi="Arial" w:cs="Arial"/>
        </w:rPr>
        <w:t xml:space="preserve">Estar inscrites en el Registre Electrònic d’Empreses Licitadores (RELI) o en un Registre oficial de licitadors i empreses classificades del sector públic, </w:t>
      </w:r>
      <w:r w:rsidRPr="00D27154">
        <w:rPr>
          <w:rFonts w:ascii="Arial" w:eastAsia="Batang" w:hAnsi="Arial" w:cs="Arial"/>
        </w:rPr>
        <w:t>o figurar en la base de dades nacional d’un Estat membre de la Unió Europea</w:t>
      </w:r>
      <w:r>
        <w:rPr>
          <w:rFonts w:ascii="Arial" w:eastAsia="Batang" w:hAnsi="Arial" w:cs="Arial"/>
        </w:rPr>
        <w:t xml:space="preserve">, </w:t>
      </w:r>
      <w:r w:rsidRPr="00AC72D5">
        <w:rPr>
          <w:rFonts w:ascii="Arial" w:eastAsia="Batang" w:hAnsi="Arial" w:cs="Arial"/>
        </w:rPr>
        <w:t>en la data final de presentació d’ofertes, d’acord amb l’article 159.4a) de la LCSP</w:t>
      </w:r>
      <w:r>
        <w:rPr>
          <w:rFonts w:ascii="Arial" w:eastAsia="Batang" w:hAnsi="Arial" w:cs="Arial"/>
        </w:rPr>
        <w:t>;</w:t>
      </w:r>
    </w:p>
    <w:p w:rsidR="00882E5B" w:rsidRPr="003C64F2" w:rsidRDefault="00882E5B" w:rsidP="000309D8">
      <w:pPr>
        <w:spacing w:line="269" w:lineRule="exact"/>
        <w:rPr>
          <w:rFonts w:ascii="Batang" w:eastAsia="Batang" w:hAnsi="Batang" w:cs="Batang"/>
        </w:rPr>
      </w:pPr>
    </w:p>
    <w:p w:rsidR="00882E5B" w:rsidRPr="003C64F2" w:rsidRDefault="00882E5B" w:rsidP="00CE13D7">
      <w:pPr>
        <w:numPr>
          <w:ilvl w:val="0"/>
          <w:numId w:val="4"/>
        </w:numPr>
        <w:tabs>
          <w:tab w:val="left" w:pos="620"/>
        </w:tabs>
        <w:spacing w:line="235" w:lineRule="auto"/>
        <w:ind w:hanging="356"/>
        <w:jc w:val="both"/>
        <w:rPr>
          <w:rFonts w:ascii="Batang" w:eastAsia="Batang" w:hAnsi="Batang" w:cs="Batang"/>
        </w:rPr>
      </w:pPr>
      <w:r w:rsidRPr="003C64F2">
        <w:rPr>
          <w:rFonts w:ascii="Arial" w:hAnsi="Arial" w:cs="Arial"/>
        </w:rPr>
        <w:t>No estar incurses en alguna de les circumstàncies de prohibició de contractar recollides en l’article 71 de la LCSP, la qual cosa poden acreditar per qualsevol dels mitjans establerts en l’article 85 de la LCSP;</w:t>
      </w:r>
    </w:p>
    <w:p w:rsidR="00882E5B" w:rsidRPr="003C64F2" w:rsidRDefault="00882E5B" w:rsidP="000309D8">
      <w:pPr>
        <w:spacing w:line="255" w:lineRule="exact"/>
      </w:pPr>
    </w:p>
    <w:p w:rsidR="00882E5B" w:rsidRPr="003C64F2" w:rsidRDefault="00882E5B" w:rsidP="00CE13D7">
      <w:pPr>
        <w:numPr>
          <w:ilvl w:val="0"/>
          <w:numId w:val="5"/>
        </w:numPr>
        <w:tabs>
          <w:tab w:val="left" w:pos="620"/>
        </w:tabs>
        <w:spacing w:line="233" w:lineRule="auto"/>
        <w:ind w:hanging="356"/>
        <w:jc w:val="both"/>
        <w:rPr>
          <w:rFonts w:ascii="Batang" w:eastAsia="Batang" w:hAnsi="Batang" w:cs="Batang"/>
        </w:rPr>
      </w:pPr>
      <w:r w:rsidRPr="003C64F2">
        <w:rPr>
          <w:rFonts w:ascii="Arial" w:hAnsi="Arial" w:cs="Arial"/>
        </w:rPr>
        <w:t>Acreditar la solvència requerida, en els termes establerts en la clàusula desena d’aquest plec;</w:t>
      </w:r>
    </w:p>
    <w:p w:rsidR="00882E5B" w:rsidRPr="003C64F2" w:rsidRDefault="00882E5B" w:rsidP="00707D7D">
      <w:pPr>
        <w:spacing w:line="200" w:lineRule="exact"/>
        <w:jc w:val="both"/>
      </w:pPr>
    </w:p>
    <w:p w:rsidR="00882E5B" w:rsidRPr="003C64F2" w:rsidRDefault="00882E5B" w:rsidP="00CE13D7">
      <w:pPr>
        <w:numPr>
          <w:ilvl w:val="0"/>
          <w:numId w:val="6"/>
        </w:numPr>
        <w:tabs>
          <w:tab w:val="left" w:pos="620"/>
        </w:tabs>
        <w:spacing w:line="233" w:lineRule="auto"/>
        <w:ind w:hanging="356"/>
        <w:jc w:val="both"/>
        <w:rPr>
          <w:rFonts w:ascii="Batang" w:eastAsia="Batang" w:hAnsi="Batang" w:cs="Batang"/>
        </w:rPr>
      </w:pPr>
      <w:r w:rsidRPr="003C64F2">
        <w:rPr>
          <w:rFonts w:ascii="Arial" w:hAnsi="Arial" w:cs="Arial"/>
        </w:rPr>
        <w:t>Tenir l’habilitació empresarial o professional que, si s’escau, sigui exigible per dur a terme la prestació que constitueixi l’objecte del contracte; i</w:t>
      </w:r>
    </w:p>
    <w:p w:rsidR="00882E5B" w:rsidRPr="003C64F2" w:rsidRDefault="00882E5B" w:rsidP="00707D7D">
      <w:pPr>
        <w:spacing w:line="269" w:lineRule="exact"/>
        <w:jc w:val="both"/>
        <w:rPr>
          <w:rFonts w:ascii="Batang" w:eastAsia="Batang" w:hAnsi="Batang" w:cs="Batang"/>
        </w:rPr>
      </w:pPr>
    </w:p>
    <w:p w:rsidR="00882E5B" w:rsidRPr="003C64F2" w:rsidRDefault="00882E5B" w:rsidP="00CE13D7">
      <w:pPr>
        <w:numPr>
          <w:ilvl w:val="0"/>
          <w:numId w:val="6"/>
        </w:numPr>
        <w:tabs>
          <w:tab w:val="left" w:pos="620"/>
        </w:tabs>
        <w:spacing w:line="237" w:lineRule="auto"/>
        <w:ind w:hanging="356"/>
        <w:jc w:val="both"/>
        <w:rPr>
          <w:rFonts w:ascii="Batang" w:eastAsia="Batang" w:hAnsi="Batang" w:cs="Batang"/>
        </w:rPr>
      </w:pPr>
      <w:r w:rsidRPr="003C64F2">
        <w:rPr>
          <w:rFonts w:ascii="Arial" w:hAnsi="Arial" w:cs="Arial"/>
        </w:rPr>
        <w:t>A més, quan, per així determinar-ho la normativa aplicable, se li requereixin a l’empresa contractista determinats requisits relatius a la seva organització, destinació dels seus beneficis, sistema de finançament o altres per poder participar en el procediment d'adjudicació, aquests s’han d’acreditar per les empreses licitadores.</w:t>
      </w:r>
    </w:p>
    <w:p w:rsidR="00882E5B" w:rsidRPr="003C64F2" w:rsidRDefault="00882E5B" w:rsidP="000309D8">
      <w:pPr>
        <w:spacing w:line="255" w:lineRule="exact"/>
      </w:pPr>
    </w:p>
    <w:p w:rsidR="00882E5B" w:rsidRPr="003C64F2" w:rsidRDefault="00882E5B" w:rsidP="000309D8">
      <w:pPr>
        <w:jc w:val="both"/>
      </w:pPr>
      <w:r w:rsidRPr="003C64F2">
        <w:rPr>
          <w:rFonts w:ascii="Arial" w:hAnsi="Arial" w:cs="Arial"/>
        </w:rPr>
        <w:t>Així mateix, les prestacions objecte d’aquest contracte han d’estar compreses dins de les finalitats, objecte o àmbit d’activitat de les empreses licitadores, segons resulti dels seus estatuts o de les seves regles fundacionals.</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Les circumstàncies relatives a la capacitat, solvència i absència de prohibicions de contractar han de concórrer en la data final de presentació d’ofertes i subsistir en el moment de perfecció del contracte.</w:t>
      </w:r>
    </w:p>
    <w:p w:rsidR="00882E5B" w:rsidRPr="003C64F2" w:rsidRDefault="00882E5B" w:rsidP="000309D8">
      <w:pPr>
        <w:spacing w:line="251" w:lineRule="exact"/>
      </w:pPr>
    </w:p>
    <w:p w:rsidR="00882E5B" w:rsidRPr="003C64F2" w:rsidRDefault="00882E5B" w:rsidP="000309D8">
      <w:pPr>
        <w:spacing w:line="241" w:lineRule="auto"/>
        <w:jc w:val="both"/>
      </w:pPr>
      <w:r w:rsidRPr="003C64F2">
        <w:rPr>
          <w:rFonts w:ascii="Arial" w:hAnsi="Arial" w:cs="Arial"/>
          <w:b/>
          <w:bCs/>
        </w:rPr>
        <w:t xml:space="preserve">9.2 </w:t>
      </w:r>
      <w:r w:rsidRPr="003C64F2">
        <w:rPr>
          <w:rFonts w:ascii="Arial" w:hAnsi="Arial" w:cs="Arial"/>
        </w:rPr>
        <w:t>La capacitat d’obrar de les empreses espanyoles persones jurídiques s’acredita</w:t>
      </w:r>
      <w:r w:rsidRPr="003C64F2">
        <w:rPr>
          <w:rFonts w:ascii="Arial" w:hAnsi="Arial" w:cs="Arial"/>
          <w:b/>
          <w:bCs/>
        </w:rPr>
        <w:t xml:space="preserve"> </w:t>
      </w:r>
      <w:r w:rsidRPr="003C64F2">
        <w:rPr>
          <w:rFonts w:ascii="Arial" w:hAnsi="Arial" w:cs="Arial"/>
        </w:rPr>
        <w:t>mitjançant l’escriptura de constitució o modificació inscrita en el Registre Mercantil, quan sigui exigible conforme a la legislació mercantil. Quan no ho sigui, s’acredita mitjançant l’escriptura o document de constitució</w:t>
      </w:r>
      <w:r>
        <w:rPr>
          <w:rFonts w:ascii="Arial" w:hAnsi="Arial" w:cs="Arial"/>
        </w:rPr>
        <w:t xml:space="preserve">, </w:t>
      </w:r>
      <w:r w:rsidRPr="003C64F2">
        <w:rPr>
          <w:rFonts w:ascii="Arial" w:hAnsi="Arial" w:cs="Arial"/>
        </w:rPr>
        <w:t>estatuts o acta fundacional, en què constin les normes que regulen la seva activitat, inscrits, si s’escau, en el corresponent registre oficial. També cal aportar el NIF de l’empresa.</w:t>
      </w:r>
    </w:p>
    <w:p w:rsidR="00882E5B" w:rsidRPr="003C64F2" w:rsidRDefault="00882E5B" w:rsidP="005F1358">
      <w:pPr>
        <w:spacing w:line="255" w:lineRule="exact"/>
        <w:jc w:val="both"/>
      </w:pPr>
    </w:p>
    <w:p w:rsidR="00882E5B" w:rsidRPr="003C64F2" w:rsidRDefault="00882E5B" w:rsidP="005F1358">
      <w:pPr>
        <w:spacing w:line="239" w:lineRule="auto"/>
        <w:jc w:val="both"/>
      </w:pPr>
      <w:r w:rsidRPr="003C64F2">
        <w:rPr>
          <w:rFonts w:ascii="Arial" w:hAnsi="Arial" w:cs="Arial"/>
        </w:rPr>
        <w:t>La capacitat d’obrar de les empreses espanyoles persones físiques s’acredita amb la presentació del NIF.</w:t>
      </w:r>
    </w:p>
    <w:p w:rsidR="00882E5B" w:rsidRPr="003C64F2" w:rsidRDefault="00882E5B" w:rsidP="000309D8">
      <w:pPr>
        <w:spacing w:line="255" w:lineRule="exact"/>
      </w:pPr>
    </w:p>
    <w:p w:rsidR="00882E5B" w:rsidRPr="003C64F2" w:rsidRDefault="00882E5B" w:rsidP="000309D8">
      <w:pPr>
        <w:jc w:val="both"/>
      </w:pPr>
      <w:r w:rsidRPr="003C64F2">
        <w:rPr>
          <w:rFonts w:ascii="Arial" w:hAnsi="Arial" w:cs="Arial"/>
        </w:rPr>
        <w:t>La capacitat d’obrar de les empreses no espanyoles d’Estats membres de la Unió Europea o signataris de l’Acord sobre Espai Econòmic Europeu s’ha d’acreditar mitjançant la inscripció en els registres professionals o mercantils adients del seu Estat membre d’establiment o la presentació d’una declaració jurada o una de les certificacions que s’indiquen en l’annex XI de la Directiva 2014/24/UE.</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 xml:space="preserve">La capacitat d’obrar de les empreses estrangeres d’Estats no membres de la Unió Europea ni signataris de l’Acord sobre Espai Econòmic Europeu s’acredita amb l’aportació d’un informe emès per la missió diplomàtica permanent o per l’oficina consular d’Espanya del lloc del domicili de l’empresa, en el qual consti, prèvia acreditació per l’empresa, que figuren inscrites </w:t>
      </w:r>
      <w:r w:rsidRPr="003C64F2">
        <w:rPr>
          <w:rFonts w:ascii="Arial" w:hAnsi="Arial" w:cs="Arial"/>
        </w:rPr>
        <w:lastRenderedPageBreak/>
        <w:t>en el registre local professional, comercial o anàleg, o, en el seu defecte, que actuen habitualment en el tràfic local dins l’àmbit de les activitats que abasta l’objecte del contracte. També han d’aportar un informe de la missió diplomàtica permanent d’Espanya o de la Secretaria General de Comerç Exterior, que acrediti que l’Estat del qual són nacionals ha signat l’Acord sobre contractació pública de l’Organització Mundial del Comerç (OMC), sempre que es tracti de contractes subjectes a regulació harmonitzada –de valor estimat igual o superior a 221.000 euros– o, en cas contrari, l’informe de reciprocitat al que fa referència l’article 80 de la LCSP.</w:t>
      </w:r>
    </w:p>
    <w:p w:rsidR="00882E5B" w:rsidRPr="003C64F2" w:rsidRDefault="00882E5B" w:rsidP="000309D8">
      <w:pPr>
        <w:spacing w:line="259" w:lineRule="exact"/>
      </w:pPr>
    </w:p>
    <w:p w:rsidR="00882E5B" w:rsidRPr="003C64F2" w:rsidRDefault="00882E5B" w:rsidP="000309D8">
      <w:pPr>
        <w:spacing w:line="241" w:lineRule="auto"/>
        <w:jc w:val="both"/>
      </w:pPr>
      <w:r w:rsidRPr="003C64F2">
        <w:rPr>
          <w:rFonts w:ascii="Arial" w:hAnsi="Arial" w:cs="Arial"/>
          <w:b/>
          <w:bCs/>
        </w:rPr>
        <w:t xml:space="preserve">9.3 </w:t>
      </w:r>
      <w:r w:rsidRPr="003C64F2">
        <w:rPr>
          <w:rFonts w:ascii="Arial" w:hAnsi="Arial" w:cs="Arial"/>
        </w:rPr>
        <w:t>També poden participar en aquesta licitació les unions d’empreses que es</w:t>
      </w:r>
      <w:r w:rsidRPr="003C64F2">
        <w:rPr>
          <w:rFonts w:ascii="Arial" w:hAnsi="Arial" w:cs="Arial"/>
          <w:b/>
          <w:bCs/>
        </w:rPr>
        <w:t xml:space="preserve"> </w:t>
      </w:r>
      <w:r w:rsidRPr="003C64F2">
        <w:rPr>
          <w:rFonts w:ascii="Arial" w:hAnsi="Arial" w:cs="Arial"/>
        </w:rPr>
        <w:t>constitueixin temporalment a aquest efecte (UTE), sense que sigui necessària formalitzar-les en escriptura pública fins que no se’ls hagi adjudicat el contracte. Aquestes empreses queden obligades solidàriament davant l’Administració i han de nomenar una persona representant o apoderada única amb poders suficients per exercir els drets i complir les obligacions que es derivin del contracte fins a la seva extinció, sense perjudici que les empreses atorguin poders mancomunats per a cobraments i pagaments d’una quantia significativa.</w:t>
      </w:r>
    </w:p>
    <w:p w:rsidR="00882E5B" w:rsidRPr="003C64F2" w:rsidRDefault="00882E5B" w:rsidP="003F2DF9">
      <w:pPr>
        <w:spacing w:line="245" w:lineRule="exact"/>
        <w:jc w:val="both"/>
      </w:pPr>
    </w:p>
    <w:p w:rsidR="00882E5B" w:rsidRPr="003C64F2" w:rsidRDefault="00882E5B" w:rsidP="003F2DF9">
      <w:pPr>
        <w:spacing w:line="246" w:lineRule="auto"/>
        <w:jc w:val="both"/>
      </w:pPr>
      <w:r w:rsidRPr="003C64F2">
        <w:rPr>
          <w:rFonts w:ascii="Arial" w:hAnsi="Arial" w:cs="Arial"/>
          <w:b/>
          <w:bCs/>
        </w:rPr>
        <w:t xml:space="preserve">9.4 </w:t>
      </w:r>
      <w:r w:rsidRPr="003C64F2">
        <w:rPr>
          <w:rFonts w:ascii="Arial" w:hAnsi="Arial" w:cs="Arial"/>
        </w:rPr>
        <w:t>La durada de la UTE ha de coincidir, almenys, amb la del contracte fins a la</w:t>
      </w:r>
      <w:r w:rsidRPr="003C64F2">
        <w:rPr>
          <w:rFonts w:ascii="Arial" w:hAnsi="Arial" w:cs="Arial"/>
          <w:b/>
          <w:bCs/>
        </w:rPr>
        <w:t xml:space="preserve"> </w:t>
      </w:r>
      <w:r w:rsidRPr="003C64F2">
        <w:rPr>
          <w:rFonts w:ascii="Arial" w:hAnsi="Arial" w:cs="Arial"/>
        </w:rPr>
        <w:t>seva</w:t>
      </w:r>
      <w:r>
        <w:rPr>
          <w:rFonts w:ascii="Arial" w:hAnsi="Arial" w:cs="Arial"/>
        </w:rPr>
        <w:t xml:space="preserve"> </w:t>
      </w:r>
      <w:r w:rsidRPr="003C64F2">
        <w:rPr>
          <w:rFonts w:ascii="Arial" w:hAnsi="Arial" w:cs="Arial"/>
        </w:rPr>
        <w:t>extinció.</w:t>
      </w:r>
    </w:p>
    <w:p w:rsidR="00882E5B" w:rsidRPr="003C64F2" w:rsidRDefault="00882E5B" w:rsidP="000309D8">
      <w:pPr>
        <w:spacing w:line="240" w:lineRule="exact"/>
      </w:pPr>
    </w:p>
    <w:p w:rsidR="00882E5B" w:rsidRPr="003C64F2" w:rsidRDefault="00882E5B" w:rsidP="000309D8">
      <w:pPr>
        <w:spacing w:line="242" w:lineRule="auto"/>
        <w:jc w:val="both"/>
      </w:pPr>
      <w:r w:rsidRPr="003C64F2">
        <w:rPr>
          <w:rFonts w:ascii="Arial" w:hAnsi="Arial" w:cs="Arial"/>
          <w:b/>
          <w:bCs/>
        </w:rPr>
        <w:t xml:space="preserve">9.5 </w:t>
      </w:r>
      <w:r w:rsidRPr="003C64F2">
        <w:rPr>
          <w:rFonts w:ascii="Arial" w:hAnsi="Arial" w:cs="Arial"/>
        </w:rPr>
        <w:t>Les empreses que vulguin constituir unions temporals d’empreses per participar en</w:t>
      </w:r>
      <w:r w:rsidRPr="003C64F2">
        <w:rPr>
          <w:rFonts w:ascii="Arial" w:hAnsi="Arial" w:cs="Arial"/>
          <w:b/>
          <w:bCs/>
        </w:rPr>
        <w:t xml:space="preserve"> </w:t>
      </w:r>
      <w:r w:rsidRPr="003C64F2">
        <w:rPr>
          <w:rFonts w:ascii="Arial" w:hAnsi="Arial" w:cs="Arial"/>
        </w:rPr>
        <w:t>licitacions públiques es poden trobar mitjançant la utilització de la funcionalitat punt de trobada de la Plataforma de Serveis de Contractació Pública de la Generalitat, que es troba dins l’apartat “Perfil del licitador”.</w:t>
      </w:r>
    </w:p>
    <w:p w:rsidR="00882E5B" w:rsidRPr="003C64F2" w:rsidRDefault="00882E5B" w:rsidP="000309D8">
      <w:pPr>
        <w:spacing w:line="245" w:lineRule="exact"/>
      </w:pPr>
    </w:p>
    <w:p w:rsidR="00882E5B" w:rsidRPr="003C64F2" w:rsidRDefault="00882E5B" w:rsidP="000309D8">
      <w:pPr>
        <w:spacing w:line="242" w:lineRule="auto"/>
        <w:jc w:val="both"/>
      </w:pPr>
      <w:r w:rsidRPr="003C64F2">
        <w:rPr>
          <w:rFonts w:ascii="Arial" w:hAnsi="Arial" w:cs="Arial"/>
          <w:b/>
          <w:bCs/>
        </w:rPr>
        <w:t xml:space="preserve">9.6 </w:t>
      </w:r>
      <w:r w:rsidRPr="003C64F2">
        <w:rPr>
          <w:rFonts w:ascii="Arial" w:hAnsi="Arial" w:cs="Arial"/>
        </w:rPr>
        <w:t>Les empreses que hagin participat en l’elaboració de les especificacions tècniques o</w:t>
      </w:r>
      <w:r w:rsidRPr="003C64F2">
        <w:rPr>
          <w:rFonts w:ascii="Arial" w:hAnsi="Arial" w:cs="Arial"/>
          <w:b/>
          <w:bCs/>
        </w:rPr>
        <w:t xml:space="preserve"> </w:t>
      </w:r>
      <w:r w:rsidRPr="003C64F2">
        <w:rPr>
          <w:rFonts w:ascii="Arial" w:hAnsi="Arial" w:cs="Arial"/>
        </w:rPr>
        <w:t>dels documents preparatoris del contracte o hagin assessorat a l’òrgan de contractació durant la preparació del procediment de contractació, poden participar en la licitació sempre que es garanteixi que la seva participació no falseja la competència.</w:t>
      </w:r>
    </w:p>
    <w:p w:rsidR="00882E5B" w:rsidRPr="003C64F2" w:rsidRDefault="00882E5B" w:rsidP="000309D8">
      <w:pPr>
        <w:spacing w:line="253" w:lineRule="exact"/>
      </w:pPr>
    </w:p>
    <w:p w:rsidR="00882E5B" w:rsidRPr="004767D6" w:rsidRDefault="00882E5B" w:rsidP="000309D8">
      <w:pPr>
        <w:spacing w:line="301" w:lineRule="exact"/>
      </w:pPr>
    </w:p>
    <w:p w:rsidR="00882E5B" w:rsidRPr="003C64F2" w:rsidRDefault="00882E5B" w:rsidP="000309D8">
      <w:r w:rsidRPr="004767D6">
        <w:rPr>
          <w:rFonts w:ascii="Arial" w:hAnsi="Arial" w:cs="Arial"/>
          <w:b/>
          <w:bCs/>
        </w:rPr>
        <w:t xml:space="preserve">Desena. Classificació </w:t>
      </w:r>
      <w:r>
        <w:rPr>
          <w:rFonts w:ascii="Arial" w:hAnsi="Arial" w:cs="Arial"/>
          <w:b/>
          <w:bCs/>
        </w:rPr>
        <w:t>i s</w:t>
      </w:r>
      <w:r w:rsidRPr="003C64F2">
        <w:rPr>
          <w:rFonts w:ascii="Arial" w:hAnsi="Arial" w:cs="Arial"/>
          <w:b/>
          <w:bCs/>
        </w:rPr>
        <w:t>olvència de les empreses licitadores</w:t>
      </w:r>
      <w:r>
        <w:rPr>
          <w:rFonts w:ascii="Arial" w:hAnsi="Arial" w:cs="Arial"/>
          <w:b/>
          <w:bCs/>
        </w:rPr>
        <w:t xml:space="preserve">  </w:t>
      </w:r>
    </w:p>
    <w:p w:rsidR="00882E5B" w:rsidRPr="003C64F2" w:rsidRDefault="00882E5B" w:rsidP="000309D8">
      <w:pPr>
        <w:spacing w:line="251" w:lineRule="exact"/>
      </w:pPr>
    </w:p>
    <w:p w:rsidR="00882E5B" w:rsidRPr="00C45B07" w:rsidRDefault="00882E5B" w:rsidP="009201F1">
      <w:pPr>
        <w:spacing w:line="242" w:lineRule="auto"/>
        <w:jc w:val="both"/>
        <w:rPr>
          <w:rFonts w:ascii="Arial" w:hAnsi="Arial" w:cs="Arial"/>
          <w:b/>
          <w:bCs/>
          <w:color w:val="FF0000"/>
        </w:rPr>
      </w:pPr>
      <w:r w:rsidRPr="004E5D2A">
        <w:rPr>
          <w:rFonts w:ascii="Arial" w:hAnsi="Arial" w:cs="Arial"/>
          <w:b/>
          <w:bCs/>
        </w:rPr>
        <w:t xml:space="preserve">10.1  </w:t>
      </w:r>
      <w:r w:rsidRPr="004E5D2A">
        <w:rPr>
          <w:rFonts w:ascii="Arial" w:hAnsi="Arial" w:cs="Arial"/>
          <w:bCs/>
        </w:rPr>
        <w:t xml:space="preserve">Per participar en la licitació de lots o suma de lots de valor estimat igual o superior a 500.000 euros, IVA exclòs, les empreses han d’acreditar el compliment dels requisits mínims de solvència mitjançant l’aportació de la classificació empresarial detallada en </w:t>
      </w:r>
      <w:r w:rsidRPr="004E5D2A">
        <w:rPr>
          <w:rFonts w:ascii="Arial" w:hAnsi="Arial" w:cs="Arial"/>
          <w:b/>
          <w:bCs/>
        </w:rPr>
        <w:t xml:space="preserve">l’apartat G del quadre de </w:t>
      </w:r>
      <w:r w:rsidRPr="004767D6">
        <w:rPr>
          <w:rFonts w:ascii="Arial" w:hAnsi="Arial" w:cs="Arial"/>
          <w:b/>
          <w:bCs/>
        </w:rPr>
        <w:t xml:space="preserve">característiques </w:t>
      </w:r>
      <w:r w:rsidRPr="00D370CF">
        <w:rPr>
          <w:rFonts w:ascii="Arial" w:hAnsi="Arial" w:cs="Arial"/>
          <w:bCs/>
        </w:rPr>
        <w:t>(art. 77.1. a) LCSP).</w:t>
      </w:r>
    </w:p>
    <w:p w:rsidR="00882E5B" w:rsidRPr="00C45B07" w:rsidRDefault="00882E5B" w:rsidP="009201F1">
      <w:pPr>
        <w:spacing w:line="242" w:lineRule="auto"/>
        <w:jc w:val="both"/>
        <w:rPr>
          <w:rFonts w:ascii="Arial" w:hAnsi="Arial" w:cs="Arial"/>
          <w:bCs/>
          <w:color w:val="FF0000"/>
        </w:rPr>
      </w:pPr>
    </w:p>
    <w:p w:rsidR="00882E5B" w:rsidRPr="00D370CF" w:rsidRDefault="00882E5B" w:rsidP="009201F1">
      <w:pPr>
        <w:spacing w:line="242" w:lineRule="auto"/>
        <w:jc w:val="both"/>
        <w:rPr>
          <w:rFonts w:ascii="Arial" w:hAnsi="Arial" w:cs="Arial"/>
          <w:bCs/>
        </w:rPr>
      </w:pPr>
      <w:r w:rsidRPr="006B39A6">
        <w:rPr>
          <w:rFonts w:ascii="Arial" w:hAnsi="Arial" w:cs="Arial"/>
          <w:bCs/>
        </w:rPr>
        <w:t xml:space="preserve">Per participar en la licitació de lots o suma de lots de valor estimat inferior a 500.000 euros, IVA exclòs, les empreses han d’acreditar que compleixen els requisits mínims de solvència que es detallen en el mateix  </w:t>
      </w:r>
      <w:r w:rsidRPr="006B39A6">
        <w:rPr>
          <w:rFonts w:ascii="Arial" w:hAnsi="Arial" w:cs="Arial"/>
          <w:b/>
          <w:bCs/>
        </w:rPr>
        <w:t>apartat G</w:t>
      </w:r>
      <w:r w:rsidRPr="006B39A6">
        <w:rPr>
          <w:rFonts w:ascii="Arial" w:hAnsi="Arial" w:cs="Arial"/>
          <w:bCs/>
        </w:rPr>
        <w:t xml:space="preserve"> esmentat, a través dels mitjans d’acreditació que es relacionen en aquest mateix apartat, o, alternativament, mitjançant la classificació equivalent a aquesta solvència, que s’assenyala també al quadre de característiques. (art. 77.1. a) apartat segon LCSP).</w:t>
      </w:r>
    </w:p>
    <w:p w:rsidR="00882E5B" w:rsidRDefault="00882E5B" w:rsidP="009201F1">
      <w:pPr>
        <w:spacing w:line="242" w:lineRule="auto"/>
        <w:jc w:val="both"/>
        <w:rPr>
          <w:rFonts w:ascii="Arial" w:hAnsi="Arial" w:cs="Arial"/>
          <w:bCs/>
        </w:rPr>
      </w:pPr>
    </w:p>
    <w:p w:rsidR="00882E5B" w:rsidRPr="004767D6" w:rsidRDefault="00882E5B" w:rsidP="005F1358">
      <w:pPr>
        <w:spacing w:line="242" w:lineRule="auto"/>
        <w:jc w:val="both"/>
        <w:rPr>
          <w:rFonts w:ascii="Arial" w:hAnsi="Arial" w:cs="Arial"/>
          <w:b/>
          <w:bCs/>
        </w:rPr>
      </w:pPr>
      <w:r w:rsidRPr="004767D6">
        <w:rPr>
          <w:rFonts w:ascii="Arial" w:hAnsi="Arial" w:cs="Arial"/>
          <w:b/>
          <w:bCs/>
        </w:rPr>
        <w:t xml:space="preserve">10.2 </w:t>
      </w:r>
      <w:r w:rsidRPr="004767D6">
        <w:rPr>
          <w:rFonts w:ascii="Arial" w:hAnsi="Arial" w:cs="Arial"/>
        </w:rPr>
        <w:t>Les empreses licitadores s’han de comprometre a dedicar o adscriure a l’execució del contracte els mitjans personals o materials suficients que s’indiquen en l’</w:t>
      </w:r>
      <w:r w:rsidRPr="004767D6">
        <w:rPr>
          <w:rFonts w:ascii="Arial" w:hAnsi="Arial" w:cs="Arial"/>
          <w:b/>
          <w:bCs/>
        </w:rPr>
        <w:t>apartat G.3 del quadre de característiques</w:t>
      </w:r>
      <w:r w:rsidRPr="004767D6">
        <w:rPr>
          <w:rFonts w:ascii="Arial" w:hAnsi="Arial" w:cs="Arial"/>
        </w:rPr>
        <w:t>.</w:t>
      </w:r>
    </w:p>
    <w:p w:rsidR="00882E5B" w:rsidRPr="009201F1" w:rsidRDefault="00882E5B" w:rsidP="009201F1">
      <w:pPr>
        <w:spacing w:line="242" w:lineRule="auto"/>
        <w:jc w:val="both"/>
        <w:rPr>
          <w:rFonts w:ascii="Arial" w:hAnsi="Arial" w:cs="Arial"/>
          <w:b/>
          <w:bCs/>
          <w:color w:val="FF0000"/>
        </w:rPr>
      </w:pPr>
    </w:p>
    <w:p w:rsidR="00882E5B" w:rsidRPr="003C64F2" w:rsidRDefault="00882E5B" w:rsidP="000309D8">
      <w:pPr>
        <w:spacing w:line="241" w:lineRule="auto"/>
        <w:jc w:val="both"/>
      </w:pPr>
      <w:r w:rsidRPr="003C64F2">
        <w:rPr>
          <w:rFonts w:ascii="Arial" w:hAnsi="Arial" w:cs="Arial"/>
          <w:b/>
          <w:bCs/>
        </w:rPr>
        <w:lastRenderedPageBreak/>
        <w:t>10.</w:t>
      </w:r>
      <w:r>
        <w:rPr>
          <w:rFonts w:ascii="Arial" w:hAnsi="Arial" w:cs="Arial"/>
          <w:b/>
          <w:bCs/>
        </w:rPr>
        <w:t>3</w:t>
      </w:r>
      <w:r w:rsidRPr="003C64F2">
        <w:rPr>
          <w:rFonts w:ascii="Arial" w:hAnsi="Arial" w:cs="Arial"/>
          <w:b/>
          <w:bCs/>
        </w:rPr>
        <w:t xml:space="preserve"> </w:t>
      </w:r>
      <w:r w:rsidRPr="003C64F2">
        <w:rPr>
          <w:rFonts w:ascii="Arial" w:hAnsi="Arial" w:cs="Arial"/>
        </w:rPr>
        <w:t xml:space="preserve">Les empreses licitadores poden </w:t>
      </w:r>
      <w:r w:rsidRPr="004E5D01">
        <w:rPr>
          <w:rFonts w:ascii="Arial" w:hAnsi="Arial" w:cs="Arial"/>
          <w:b/>
        </w:rPr>
        <w:t>recórrer per a l’execució del contracte a les</w:t>
      </w:r>
      <w:r w:rsidRPr="004E5D01">
        <w:rPr>
          <w:rFonts w:ascii="Arial" w:hAnsi="Arial" w:cs="Arial"/>
          <w:b/>
          <w:bCs/>
        </w:rPr>
        <w:t xml:space="preserve"> </w:t>
      </w:r>
      <w:r w:rsidRPr="004E5D01">
        <w:rPr>
          <w:rFonts w:ascii="Arial" w:hAnsi="Arial" w:cs="Arial"/>
          <w:b/>
        </w:rPr>
        <w:t>capacitats d'altres entitats</w:t>
      </w:r>
      <w:r w:rsidRPr="003C64F2">
        <w:rPr>
          <w:rFonts w:ascii="Arial" w:hAnsi="Arial" w:cs="Arial"/>
        </w:rPr>
        <w:t>, amb independència de la naturalesa jurídica dels vincles que tinguin amb elles, per tal d’acreditar la seva solvència econòmica i financera i tècnica i professional, sempre que aquestes entitats no estiguin incurses en prohibició de contractar i que les empreses licitadores demostrin que durant tota la durada de l’execució del contracte disposaran efectivament dels recursos necessaris mitjançant la presentació a tal efecte del compromís per escrit de les entitats esmentades.</w:t>
      </w:r>
    </w:p>
    <w:p w:rsidR="00882E5B" w:rsidRPr="003C64F2" w:rsidRDefault="00882E5B" w:rsidP="000309D8">
      <w:pPr>
        <w:spacing w:line="200" w:lineRule="exact"/>
      </w:pPr>
    </w:p>
    <w:p w:rsidR="00882E5B" w:rsidRPr="003C64F2" w:rsidRDefault="00882E5B" w:rsidP="000309D8">
      <w:pPr>
        <w:spacing w:line="239" w:lineRule="auto"/>
        <w:jc w:val="both"/>
      </w:pPr>
      <w:r w:rsidRPr="003C64F2">
        <w:rPr>
          <w:rFonts w:ascii="Arial" w:hAnsi="Arial" w:cs="Arial"/>
        </w:rPr>
        <w:t>No obstant això, respecte als criteris relatius als títols d'estudis i professionals i a l'experiència professional, les empreses només poden recórrer a les capacitats d'altres entitats si aquestes presten els serveis per als quals són necessàries les capacitats esmentades.</w:t>
      </w:r>
    </w:p>
    <w:p w:rsidR="00882E5B" w:rsidRPr="003C64F2" w:rsidRDefault="00882E5B" w:rsidP="000309D8">
      <w:pPr>
        <w:spacing w:line="257" w:lineRule="exact"/>
      </w:pPr>
    </w:p>
    <w:p w:rsidR="00882E5B" w:rsidRPr="003C64F2" w:rsidRDefault="00882E5B" w:rsidP="000309D8">
      <w:pPr>
        <w:jc w:val="both"/>
      </w:pPr>
      <w:r w:rsidRPr="003C64F2">
        <w:rPr>
          <w:rFonts w:ascii="Arial" w:hAnsi="Arial" w:cs="Arial"/>
        </w:rPr>
        <w:t>En les mateixes condicions, les UTE poden recórrer a les capacitats dels participants en la unió o d'altres entitats.</w:t>
      </w:r>
    </w:p>
    <w:p w:rsidR="00882E5B" w:rsidRPr="003C64F2" w:rsidRDefault="00882E5B" w:rsidP="000309D8">
      <w:pPr>
        <w:spacing w:line="249" w:lineRule="exact"/>
      </w:pPr>
    </w:p>
    <w:p w:rsidR="00882E5B" w:rsidRPr="003C64F2" w:rsidRDefault="00882E5B" w:rsidP="000309D8">
      <w:pPr>
        <w:spacing w:line="242" w:lineRule="auto"/>
        <w:jc w:val="both"/>
      </w:pPr>
      <w:r w:rsidRPr="003C64F2">
        <w:rPr>
          <w:rFonts w:ascii="Arial" w:hAnsi="Arial" w:cs="Arial"/>
          <w:b/>
          <w:bCs/>
        </w:rPr>
        <w:t xml:space="preserve">10.4 </w:t>
      </w:r>
      <w:r w:rsidRPr="003C64F2">
        <w:rPr>
          <w:rFonts w:ascii="Arial" w:hAnsi="Arial" w:cs="Arial"/>
        </w:rPr>
        <w:t>Els certificats comunitaris d’empresaris autoritzats per contractar als que fa</w:t>
      </w:r>
      <w:r w:rsidRPr="003C64F2">
        <w:rPr>
          <w:rFonts w:ascii="Arial" w:hAnsi="Arial" w:cs="Arial"/>
          <w:b/>
          <w:bCs/>
        </w:rPr>
        <w:t xml:space="preserve"> </w:t>
      </w:r>
      <w:r w:rsidRPr="003C64F2">
        <w:rPr>
          <w:rFonts w:ascii="Arial" w:hAnsi="Arial" w:cs="Arial"/>
        </w:rPr>
        <w:t>referència l’article 97 de la LCSP constitueixen una presumpció d’aptitud en relació als requisits de selecció qualitativa que figurin en aquests.</w:t>
      </w:r>
    </w:p>
    <w:p w:rsidR="00882E5B" w:rsidRPr="003C64F2" w:rsidRDefault="00882E5B" w:rsidP="000309D8">
      <w:pPr>
        <w:spacing w:line="245" w:lineRule="exact"/>
      </w:pPr>
    </w:p>
    <w:p w:rsidR="00882E5B" w:rsidRPr="009201F1" w:rsidRDefault="00882E5B" w:rsidP="009201F1">
      <w:pPr>
        <w:spacing w:line="242" w:lineRule="auto"/>
        <w:jc w:val="both"/>
        <w:rPr>
          <w:rFonts w:ascii="Arial" w:hAnsi="Arial" w:cs="Arial"/>
          <w:bCs/>
        </w:rPr>
      </w:pPr>
      <w:r w:rsidRPr="003C64F2">
        <w:rPr>
          <w:rFonts w:ascii="Arial" w:hAnsi="Arial" w:cs="Arial"/>
          <w:b/>
          <w:bCs/>
        </w:rPr>
        <w:t xml:space="preserve">10.5 </w:t>
      </w:r>
      <w:r w:rsidRPr="009201F1">
        <w:rPr>
          <w:rFonts w:ascii="Arial" w:hAnsi="Arial" w:cs="Arial"/>
          <w:bCs/>
        </w:rPr>
        <w:t>En les U</w:t>
      </w:r>
      <w:r>
        <w:rPr>
          <w:rFonts w:ascii="Arial" w:hAnsi="Arial" w:cs="Arial"/>
          <w:bCs/>
        </w:rPr>
        <w:t>T</w:t>
      </w:r>
      <w:r w:rsidRPr="009201F1">
        <w:rPr>
          <w:rFonts w:ascii="Arial" w:hAnsi="Arial" w:cs="Arial"/>
          <w:bCs/>
        </w:rPr>
        <w:t xml:space="preserve">E, totes les empreses que en formen part han d’acreditar la seva solvència en els termes indicats en </w:t>
      </w:r>
      <w:r w:rsidRPr="009201F1">
        <w:rPr>
          <w:rFonts w:ascii="Arial" w:hAnsi="Arial" w:cs="Arial"/>
          <w:b/>
          <w:bCs/>
        </w:rPr>
        <w:t>l’apartat G del quadre de característiques</w:t>
      </w:r>
      <w:r w:rsidRPr="009201F1">
        <w:rPr>
          <w:rFonts w:ascii="Arial" w:hAnsi="Arial" w:cs="Arial"/>
          <w:bCs/>
        </w:rPr>
        <w:t xml:space="preserve">. Per tal de determinar la solvència de la unió temporal, s’acumula l’acreditada per cadascuna de les seves integrants. </w:t>
      </w:r>
    </w:p>
    <w:p w:rsidR="00882E5B" w:rsidRDefault="00882E5B" w:rsidP="009201F1">
      <w:pPr>
        <w:spacing w:line="242" w:lineRule="auto"/>
        <w:jc w:val="both"/>
        <w:rPr>
          <w:rFonts w:ascii="Arial" w:hAnsi="Arial" w:cs="Arial"/>
          <w:bCs/>
        </w:rPr>
      </w:pPr>
    </w:p>
    <w:p w:rsidR="00882E5B" w:rsidRPr="004767D6" w:rsidRDefault="00882E5B" w:rsidP="006E2A09">
      <w:pPr>
        <w:spacing w:line="242" w:lineRule="auto"/>
        <w:jc w:val="both"/>
        <w:rPr>
          <w:rFonts w:ascii="Arial" w:hAnsi="Arial" w:cs="Arial"/>
        </w:rPr>
      </w:pPr>
      <w:r w:rsidRPr="00BE6967">
        <w:rPr>
          <w:rFonts w:ascii="Arial" w:hAnsi="Arial" w:cs="Arial"/>
          <w:bCs/>
        </w:rPr>
        <w:t xml:space="preserve">En els lots o suma de lots en què sigui exigible la classificació empresarial, totes les empreses que concorrin agrupades en unions temporals han d’estar classificades com a contractistes d’obres i resultarà d’aplicació el règim d’acumulació previst en l’article 52 del RGLCAP per </w:t>
      </w:r>
      <w:r w:rsidRPr="006E2A09">
        <w:rPr>
          <w:rFonts w:ascii="Arial" w:hAnsi="Arial" w:cs="Arial"/>
          <w:bCs/>
        </w:rPr>
        <w:t xml:space="preserve">determinar si </w:t>
      </w:r>
      <w:r w:rsidRPr="004767D6">
        <w:rPr>
          <w:rFonts w:ascii="Arial" w:hAnsi="Arial" w:cs="Arial"/>
          <w:bCs/>
        </w:rPr>
        <w:t xml:space="preserve">la unió reuneix els grups i subgrups indicats en l’apartat G.1 del quadre de característiques. </w:t>
      </w:r>
      <w:r w:rsidRPr="004767D6">
        <w:rPr>
          <w:rFonts w:ascii="Arial" w:hAnsi="Arial" w:cs="Arial"/>
        </w:rPr>
        <w:t>En tot cas, és necessari, per procedir a aquesta acumulació, que totes les empreses hagin obtingut prèviament la classificació com a empresa d’obres, sense perjudici del que s’estableix per als empresaris no espanyols d’estats membres de la Unió Europea i d’estats signataris de l’Acord sobre l’Espai Econòmic Europeu.</w:t>
      </w:r>
    </w:p>
    <w:p w:rsidR="00882E5B" w:rsidRPr="004767D6" w:rsidRDefault="00882E5B" w:rsidP="006E2A09">
      <w:pPr>
        <w:spacing w:line="242" w:lineRule="auto"/>
        <w:jc w:val="both"/>
        <w:rPr>
          <w:rFonts w:ascii="Arial" w:hAnsi="Arial" w:cs="Arial"/>
          <w:bCs/>
        </w:rPr>
      </w:pPr>
    </w:p>
    <w:p w:rsidR="00882E5B" w:rsidRPr="004767D6" w:rsidRDefault="00882E5B" w:rsidP="00DD7841">
      <w:pPr>
        <w:spacing w:line="242" w:lineRule="auto"/>
        <w:jc w:val="both"/>
        <w:rPr>
          <w:rFonts w:ascii="Arial" w:hAnsi="Arial" w:cs="Arial"/>
          <w:bCs/>
        </w:rPr>
      </w:pPr>
      <w:r w:rsidRPr="004767D6">
        <w:rPr>
          <w:rFonts w:ascii="Arial" w:hAnsi="Arial" w:cs="Arial"/>
        </w:rPr>
        <w:t>Per als casos en què sigui exigible la classificació i concorrin en la unió empresaris nacionals, estrangers que no siguin nacionals d’un Estat membre de la Unió Europea ni d’un Estat signatari de l’Acord sobre l’Espai Econòmic Europeu i estrangers que siguin nacionals d’un Estat membre de la Unió Europea o d’un Estat signatari de l’Acord sobre l’Espai Econòmic Europeu, els que pertanyin als dos primers grups han d’acreditar la seva classificació, i aquests últims la seva solvència econòmica, financera i tècnica o professional.</w:t>
      </w:r>
    </w:p>
    <w:p w:rsidR="00882E5B" w:rsidRDefault="00882E5B" w:rsidP="000309D8">
      <w:pPr>
        <w:spacing w:line="299" w:lineRule="exact"/>
      </w:pPr>
    </w:p>
    <w:p w:rsidR="003A1570" w:rsidRPr="003A1570" w:rsidRDefault="003A1570" w:rsidP="003A1570">
      <w:pPr>
        <w:numPr>
          <w:ilvl w:val="0"/>
          <w:numId w:val="7"/>
        </w:numPr>
        <w:tabs>
          <w:tab w:val="left" w:pos="670"/>
        </w:tabs>
        <w:spacing w:line="246" w:lineRule="auto"/>
        <w:jc w:val="both"/>
        <w:rPr>
          <w:rFonts w:ascii="Arial" w:hAnsi="Arial" w:cs="Arial"/>
          <w:b/>
          <w:bCs/>
        </w:rPr>
      </w:pPr>
      <w:r w:rsidRPr="003A1570">
        <w:rPr>
          <w:rFonts w:ascii="Arial" w:hAnsi="Arial" w:cs="Arial"/>
          <w:b/>
          <w:bCs/>
        </w:rPr>
        <w:t>DISPOSICIONS RELATIVES A LA LICITACIÓ, L‘ADJUDICACIÓ I LA FORMALITZACIÓ DEL CONTRACTE</w:t>
      </w:r>
    </w:p>
    <w:p w:rsidR="003A1570" w:rsidRPr="003A1570" w:rsidRDefault="003A1570" w:rsidP="003A1570">
      <w:pPr>
        <w:spacing w:line="200" w:lineRule="exact"/>
      </w:pPr>
    </w:p>
    <w:p w:rsidR="003A1570" w:rsidRPr="003A1570" w:rsidRDefault="003A1570" w:rsidP="003A1570">
      <w:pPr>
        <w:spacing w:line="292" w:lineRule="exact"/>
      </w:pPr>
    </w:p>
    <w:p w:rsidR="003A1570" w:rsidRPr="003A1570" w:rsidRDefault="003A1570" w:rsidP="003A1570">
      <w:pPr>
        <w:tabs>
          <w:tab w:val="left" w:pos="5900"/>
        </w:tabs>
      </w:pPr>
      <w:r w:rsidRPr="003A1570">
        <w:rPr>
          <w:rFonts w:ascii="Arial" w:hAnsi="Arial" w:cs="Arial"/>
          <w:b/>
          <w:bCs/>
        </w:rPr>
        <w:t>Onzena. Presentació de documentació i de proposicions</w:t>
      </w:r>
    </w:p>
    <w:p w:rsidR="003A1570" w:rsidRPr="003A1570" w:rsidRDefault="003A1570" w:rsidP="003A1570">
      <w:pPr>
        <w:spacing w:line="253" w:lineRule="exact"/>
      </w:pPr>
    </w:p>
    <w:p w:rsidR="003A1570" w:rsidRPr="003A1570" w:rsidRDefault="003A1570" w:rsidP="003A1570">
      <w:pPr>
        <w:spacing w:line="248" w:lineRule="auto"/>
        <w:jc w:val="both"/>
        <w:rPr>
          <w:rFonts w:ascii="Arial" w:hAnsi="Arial" w:cs="Arial"/>
          <w:bCs/>
        </w:rPr>
      </w:pPr>
      <w:r w:rsidRPr="003A1570">
        <w:rPr>
          <w:rFonts w:ascii="Arial" w:hAnsi="Arial" w:cs="Arial"/>
          <w:b/>
          <w:bCs/>
        </w:rPr>
        <w:t xml:space="preserve">11.1 </w:t>
      </w:r>
      <w:r w:rsidRPr="003A1570">
        <w:rPr>
          <w:rFonts w:ascii="Arial" w:hAnsi="Arial" w:cs="Arial"/>
          <w:bCs/>
        </w:rPr>
        <w:t xml:space="preserve">Llevat que es digui una altra cosa en el quadre de característiques, les empreses poden licitar en tots els lots en què es divideix l’objecte del contracte. </w:t>
      </w:r>
    </w:p>
    <w:p w:rsidR="003A1570" w:rsidRPr="003A1570" w:rsidRDefault="003A1570" w:rsidP="003A1570">
      <w:pPr>
        <w:spacing w:line="248" w:lineRule="auto"/>
        <w:jc w:val="both"/>
        <w:rPr>
          <w:rFonts w:ascii="Arial" w:hAnsi="Arial" w:cs="Arial"/>
          <w:i/>
          <w:iCs/>
        </w:rPr>
      </w:pPr>
      <w:r w:rsidRPr="003A1570">
        <w:rPr>
          <w:rFonts w:ascii="Arial" w:hAnsi="Arial" w:cs="Arial"/>
          <w:i/>
          <w:iCs/>
        </w:rPr>
        <w:t xml:space="preserve"> </w:t>
      </w:r>
    </w:p>
    <w:p w:rsidR="003A1570" w:rsidRPr="003A1570" w:rsidRDefault="003A1570" w:rsidP="003A1570">
      <w:pPr>
        <w:jc w:val="both"/>
        <w:rPr>
          <w:rFonts w:ascii="Arial" w:hAnsi="Arial" w:cs="Arial"/>
        </w:rPr>
      </w:pPr>
      <w:r w:rsidRPr="003A1570">
        <w:rPr>
          <w:rFonts w:ascii="Arial" w:hAnsi="Arial" w:cs="Arial"/>
          <w:b/>
          <w:bCs/>
        </w:rPr>
        <w:t xml:space="preserve">11.2 </w:t>
      </w:r>
      <w:r w:rsidRPr="003A1570">
        <w:rPr>
          <w:rFonts w:ascii="Arial" w:hAnsi="Arial" w:cs="Arial"/>
        </w:rPr>
        <w:t>Les empreses licitadores, quan així es faci constar en l’</w:t>
      </w:r>
      <w:r w:rsidRPr="003A1570">
        <w:rPr>
          <w:rFonts w:ascii="Arial" w:hAnsi="Arial" w:cs="Arial"/>
          <w:b/>
          <w:bCs/>
        </w:rPr>
        <w:t>apartat F del quadre de característiques</w:t>
      </w:r>
      <w:r w:rsidRPr="003A1570">
        <w:rPr>
          <w:rFonts w:ascii="Arial" w:hAnsi="Arial" w:cs="Arial"/>
        </w:rPr>
        <w:t>, han de presentar la documentació que conformi les seves ofertes en</w:t>
      </w:r>
      <w:r w:rsidRPr="003A1570">
        <w:rPr>
          <w:rFonts w:ascii="Arial" w:hAnsi="Arial" w:cs="Arial"/>
          <w:b/>
          <w:bCs/>
        </w:rPr>
        <w:t xml:space="preserve"> </w:t>
      </w:r>
      <w:r w:rsidRPr="003A1570">
        <w:rPr>
          <w:rFonts w:ascii="Arial" w:hAnsi="Arial" w:cs="Arial"/>
          <w:bCs/>
        </w:rPr>
        <w:t xml:space="preserve">tants </w:t>
      </w:r>
      <w:r w:rsidRPr="003A1570">
        <w:rPr>
          <w:rFonts w:ascii="Arial" w:hAnsi="Arial" w:cs="Arial"/>
          <w:bCs/>
        </w:rPr>
        <w:lastRenderedPageBreak/>
        <w:t xml:space="preserve">sobres com determini l’apartat F esmentat, i </w:t>
      </w:r>
      <w:r w:rsidRPr="003A1570">
        <w:rPr>
          <w:rFonts w:ascii="Arial" w:hAnsi="Arial" w:cs="Arial"/>
        </w:rPr>
        <w:t xml:space="preserve">en el termini màxim que s’assenyala en l’anunci de licitació. Aquesta documentació es presentarà mitjançant l’eina de </w:t>
      </w:r>
      <w:r w:rsidRPr="003A1570">
        <w:rPr>
          <w:rFonts w:ascii="Arial" w:hAnsi="Arial" w:cs="Arial"/>
          <w:b/>
        </w:rPr>
        <w:t>Sobre Digital</w:t>
      </w:r>
      <w:r w:rsidRPr="003A1570">
        <w:rPr>
          <w:rFonts w:ascii="Arial" w:hAnsi="Arial" w:cs="Arial"/>
        </w:rPr>
        <w:t xml:space="preserve"> accessible a l’adreça web següent:</w:t>
      </w:r>
    </w:p>
    <w:p w:rsidR="003A1570" w:rsidRPr="003A1570" w:rsidRDefault="0033104E" w:rsidP="003A1570">
      <w:pPr>
        <w:jc w:val="both"/>
        <w:rPr>
          <w:rFonts w:ascii="Arial" w:hAnsi="Arial" w:cs="Arial"/>
        </w:rPr>
      </w:pPr>
      <w:hyperlink r:id="rId9" w:history="1">
        <w:r w:rsidR="003A1570" w:rsidRPr="003A1570">
          <w:rPr>
            <w:rFonts w:ascii="Arial" w:hAnsi="Arial" w:cs="Arial"/>
            <w:color w:val="0563C1"/>
            <w:u w:val="single"/>
          </w:rPr>
          <w:t>https://contractaciopublica.gencat.cat/ecofin_pscp/AppJava/accessTenderer.pscp?reqCode=inici&amp;set-locale=ca_ES</w:t>
        </w:r>
      </w:hyperlink>
    </w:p>
    <w:p w:rsidR="003A1570" w:rsidRPr="003A1570" w:rsidRDefault="003A1570" w:rsidP="003A1570">
      <w:pPr>
        <w:spacing w:line="248" w:lineRule="auto"/>
        <w:jc w:val="both"/>
        <w:rPr>
          <w:rFonts w:ascii="Arial" w:hAnsi="Arial" w:cs="Arial"/>
        </w:rPr>
      </w:pPr>
    </w:p>
    <w:p w:rsidR="003A1570" w:rsidRPr="003A1570" w:rsidRDefault="003A1570" w:rsidP="003A1570">
      <w:pPr>
        <w:spacing w:line="239" w:lineRule="auto"/>
        <w:jc w:val="both"/>
      </w:pPr>
      <w:r w:rsidRPr="003A1570">
        <w:rPr>
          <w:rFonts w:ascii="Arial" w:hAnsi="Arial" w:cs="Arial"/>
        </w:rPr>
        <w:t>Un cop accedeixin a través d’aquest enllaç a l’eina web de sobre Digital, les empreses licitadores hauran d’omplir un formulari per donar-se d’alta a l’eina i, a continuació, rebran un missatge, al/s correu/s electrònic/s indicat/s en aquest formulari d’alta, d’activació de l’oferta.</w:t>
      </w:r>
    </w:p>
    <w:p w:rsidR="003A1570" w:rsidRPr="003A1570" w:rsidRDefault="003A1570" w:rsidP="003A1570">
      <w:pPr>
        <w:spacing w:line="257" w:lineRule="exact"/>
      </w:pPr>
    </w:p>
    <w:p w:rsidR="003A1570" w:rsidRPr="003A1570" w:rsidRDefault="003A1570" w:rsidP="003A1570">
      <w:pPr>
        <w:spacing w:line="239" w:lineRule="auto"/>
        <w:jc w:val="both"/>
      </w:pPr>
      <w:r w:rsidRPr="003A1570">
        <w:rPr>
          <w:rFonts w:ascii="Arial" w:hAnsi="Arial" w:cs="Arial"/>
          <w:b/>
        </w:rPr>
        <w:t>Les adreces electròniques</w:t>
      </w:r>
      <w:r w:rsidRPr="003A1570">
        <w:rPr>
          <w:rFonts w:ascii="Arial" w:hAnsi="Arial" w:cs="Arial"/>
        </w:rPr>
        <w:t xml:space="preserve"> que les empreses licitadores indiquin en el formulari d’inscripció de l’eina de Sobre Digital, que seran les emprades per enviar correus electrònics relacionats amb l’ús de l’eina de Sobre Digital, </w:t>
      </w:r>
      <w:r w:rsidRPr="003A1570">
        <w:rPr>
          <w:rFonts w:ascii="Arial" w:hAnsi="Arial" w:cs="Arial"/>
          <w:b/>
        </w:rPr>
        <w:t xml:space="preserve">han de ser les mateixes </w:t>
      </w:r>
      <w:r w:rsidRPr="003A1570">
        <w:rPr>
          <w:rFonts w:ascii="Arial" w:hAnsi="Arial" w:cs="Arial"/>
        </w:rPr>
        <w:t xml:space="preserve">que les que designin en el seu  DEUC (o en la declaració responsable) per rebre els avisos de notificacions i comunicacions mitjançant </w:t>
      </w:r>
      <w:proofErr w:type="spellStart"/>
      <w:r w:rsidRPr="003A1570">
        <w:rPr>
          <w:rFonts w:ascii="Arial" w:hAnsi="Arial" w:cs="Arial"/>
        </w:rPr>
        <w:t>l’e</w:t>
      </w:r>
      <w:proofErr w:type="spellEnd"/>
      <w:r w:rsidRPr="003A1570">
        <w:rPr>
          <w:rFonts w:ascii="Arial" w:hAnsi="Arial" w:cs="Arial"/>
        </w:rPr>
        <w:t>-NOTUM, d’acord amb l’apartat 11.6 d’aquesta clàusula.</w:t>
      </w:r>
    </w:p>
    <w:p w:rsidR="003A1570" w:rsidRPr="003A1570" w:rsidRDefault="003A1570" w:rsidP="003A1570">
      <w:pPr>
        <w:spacing w:line="257" w:lineRule="exact"/>
      </w:pPr>
    </w:p>
    <w:p w:rsidR="003A1570" w:rsidRPr="003A1570" w:rsidRDefault="003A1570" w:rsidP="003A1570">
      <w:pPr>
        <w:jc w:val="both"/>
      </w:pPr>
      <w:r w:rsidRPr="003A1570">
        <w:rPr>
          <w:rFonts w:ascii="Arial" w:hAnsi="Arial" w:cs="Arial"/>
        </w:rPr>
        <w:t>Les empreses licitadores han de conservar el correu electrònic d’activació de l’oferta, atès que l’enllaç que es conté en el missatge d’activació és l’accés exclusiu de què disposaran per presentar les seves ofertes a través de l’eina de Sobre Digital.</w:t>
      </w:r>
    </w:p>
    <w:p w:rsidR="003A1570" w:rsidRPr="003A1570" w:rsidRDefault="003A1570" w:rsidP="003A1570">
      <w:pPr>
        <w:spacing w:line="254" w:lineRule="exact"/>
      </w:pPr>
    </w:p>
    <w:p w:rsidR="003A1570" w:rsidRPr="003A1570" w:rsidRDefault="003A1570" w:rsidP="003A1570">
      <w:pPr>
        <w:jc w:val="both"/>
      </w:pPr>
      <w:r w:rsidRPr="003A1570">
        <w:rPr>
          <w:rFonts w:ascii="Arial" w:hAnsi="Arial" w:cs="Arial"/>
        </w:rPr>
        <w:t>Accedint a l’espai web de presentació d’ofertes a través d’aquest enllaç tramès, les empreses licitadores hauran de preparar tota la documentació requerida i adjuntar-la en format electrònic en els sobres corresponents. Les empreses licitadores poden preparar i enviar aquesta documentació de forma esglaonada, abans de fer la presentació de l’oferta.</w:t>
      </w:r>
    </w:p>
    <w:p w:rsidR="003A1570" w:rsidRPr="003A1570" w:rsidRDefault="003A1570" w:rsidP="003A1570">
      <w:pPr>
        <w:spacing w:line="254" w:lineRule="exact"/>
      </w:pPr>
    </w:p>
    <w:p w:rsidR="003A1570" w:rsidRPr="003A1570" w:rsidRDefault="003A1570" w:rsidP="003A1570">
      <w:pPr>
        <w:spacing w:line="239" w:lineRule="auto"/>
        <w:jc w:val="both"/>
        <w:rPr>
          <w:rFonts w:ascii="Arial" w:hAnsi="Arial" w:cs="Arial"/>
        </w:rPr>
      </w:pPr>
      <w:r w:rsidRPr="003A1570">
        <w:rPr>
          <w:rFonts w:ascii="Arial" w:hAnsi="Arial" w:cs="Arial"/>
        </w:rPr>
        <w:t xml:space="preserve">Per poder iniciar la tramesa de la documentació, l’eina requerirà a les empreses licitadores que introdueixin una paraula clau per a cada sobre amb documentació xifrada que formi part de la licitació.  Amb aquesta paraula clau es xifrarà, en el moment de l’enviament de les ofertes, la documentació. </w:t>
      </w:r>
    </w:p>
    <w:p w:rsidR="003A1570" w:rsidRPr="003A1570" w:rsidRDefault="003A1570" w:rsidP="003A1570">
      <w:pPr>
        <w:spacing w:line="239" w:lineRule="auto"/>
        <w:jc w:val="both"/>
        <w:rPr>
          <w:rFonts w:ascii="Arial" w:hAnsi="Arial" w:cs="Arial"/>
        </w:rPr>
      </w:pPr>
    </w:p>
    <w:p w:rsidR="003A1570" w:rsidRPr="003A1570" w:rsidRDefault="003A1570" w:rsidP="003A1570">
      <w:pPr>
        <w:spacing w:line="239" w:lineRule="auto"/>
        <w:jc w:val="both"/>
      </w:pPr>
      <w:r w:rsidRPr="003A1570">
        <w:rPr>
          <w:rFonts w:ascii="Arial" w:hAnsi="Arial" w:cs="Arial"/>
        </w:rPr>
        <w:t xml:space="preserve">Així mateix, el desxifrat dels documents de les ofertes es realitza mitjançant la mateixa </w:t>
      </w:r>
      <w:r w:rsidRPr="003A1570">
        <w:rPr>
          <w:rFonts w:ascii="Arial" w:hAnsi="Arial" w:cs="Arial"/>
          <w:b/>
        </w:rPr>
        <w:t>paraula clau, la qual han de custodiar les empreses licitadores</w:t>
      </w:r>
      <w:r w:rsidRPr="003A1570">
        <w:rPr>
          <w:rFonts w:ascii="Arial" w:hAnsi="Arial" w:cs="Arial"/>
        </w:rPr>
        <w:t>. Cal tenir en compte la importància de custodiar correctament aquesta o aquestes claus (poden ser la mateixa per tots els sobres o diferents per cadascun d’ells), ja que només les empreses licitadores la/les tenen (l’eina de Sobre Digital no guarda ni recorda les contrasenyes introduïdes) i són imprescindibles per al desxifrat de les ofertes i, per tant, per l’accés al seu contingut.</w:t>
      </w:r>
    </w:p>
    <w:p w:rsidR="003A1570" w:rsidRPr="003A1570" w:rsidRDefault="003A1570" w:rsidP="003A1570">
      <w:pPr>
        <w:spacing w:line="260" w:lineRule="exact"/>
      </w:pPr>
    </w:p>
    <w:p w:rsidR="003A1570" w:rsidRPr="003A1570" w:rsidRDefault="003A1570" w:rsidP="003A1570">
      <w:pPr>
        <w:spacing w:line="239" w:lineRule="auto"/>
        <w:jc w:val="both"/>
      </w:pPr>
      <w:r w:rsidRPr="003A1570">
        <w:rPr>
          <w:rFonts w:ascii="Arial" w:hAnsi="Arial" w:cs="Arial"/>
        </w:rPr>
        <w:t>L’Administració demanarà a les empreses licitadores, mitjançant el correu electrònic assenyalat en el formulari d’inscripció a l’oferta de l’eina de Sobre Digital, que accedeixin a l’eina web de Sobre Digital per introduir les seves paraules clau en el moment que correspongui.</w:t>
      </w:r>
    </w:p>
    <w:p w:rsidR="003A1570" w:rsidRPr="003A1570" w:rsidRDefault="003A1570" w:rsidP="003A1570">
      <w:pPr>
        <w:spacing w:line="257" w:lineRule="exact"/>
      </w:pPr>
    </w:p>
    <w:p w:rsidR="003A1570" w:rsidRPr="003A1570" w:rsidRDefault="003A1570" w:rsidP="003A1570">
      <w:pPr>
        <w:spacing w:line="226" w:lineRule="auto"/>
        <w:jc w:val="both"/>
      </w:pPr>
      <w:r w:rsidRPr="003A1570">
        <w:rPr>
          <w:rFonts w:ascii="Arial" w:hAnsi="Arial" w:cs="Arial"/>
        </w:rPr>
        <w:t xml:space="preserve">Quan les empreses licitadores introdueixin les paraules clau s’iniciarà el procés de desxifrat de la documentació, que es trobarà guardada en un espai virtual </w:t>
      </w:r>
      <w:proofErr w:type="spellStart"/>
      <w:r w:rsidRPr="003A1570">
        <w:rPr>
          <w:rFonts w:ascii="Arial" w:hAnsi="Arial" w:cs="Arial"/>
        </w:rPr>
        <w:t>securitzat</w:t>
      </w:r>
      <w:proofErr w:type="spellEnd"/>
      <w:r w:rsidRPr="003A1570">
        <w:rPr>
          <w:rFonts w:ascii="Arial" w:hAnsi="Arial" w:cs="Arial"/>
          <w:vertAlign w:val="superscript"/>
        </w:rPr>
        <w:footnoteReference w:id="2"/>
      </w:r>
      <w:r w:rsidRPr="003A1570">
        <w:rPr>
          <w:rFonts w:ascii="Arial" w:hAnsi="Arial" w:cs="Arial"/>
        </w:rPr>
        <w:t xml:space="preserve"> que garanteix la inaccessibilitat a la documentació abans, en el seu cas, de la constitució de la Mesa i de l’acte d’obertura dels sobres, en la data i l’hora establertes.</w:t>
      </w:r>
    </w:p>
    <w:p w:rsidR="003A1570" w:rsidRPr="003A1570" w:rsidRDefault="003A1570" w:rsidP="003A1570">
      <w:pPr>
        <w:spacing w:line="258" w:lineRule="exact"/>
      </w:pPr>
    </w:p>
    <w:p w:rsidR="003A1570" w:rsidRPr="003A1570" w:rsidRDefault="003A1570" w:rsidP="003A1570">
      <w:pPr>
        <w:jc w:val="both"/>
      </w:pPr>
      <w:r w:rsidRPr="003A1570">
        <w:rPr>
          <w:rFonts w:ascii="Arial" w:hAnsi="Arial" w:cs="Arial"/>
        </w:rPr>
        <w:lastRenderedPageBreak/>
        <w:t>Es podrà demanar a les empreses licitadores que introdueixin la paraula clau 24 hores després de finalitzat el termini de presentació d’ofertes i, en tot cas, l’han d’introduir dins del termini establert abans de l’obertura del primer sobre xifrat.</w:t>
      </w:r>
    </w:p>
    <w:p w:rsidR="003A1570" w:rsidRPr="003A1570" w:rsidRDefault="003A1570" w:rsidP="003A1570">
      <w:pPr>
        <w:spacing w:line="254" w:lineRule="exact"/>
      </w:pPr>
    </w:p>
    <w:p w:rsidR="003A1570" w:rsidRPr="003A1570" w:rsidRDefault="003A1570" w:rsidP="003A1570">
      <w:pPr>
        <w:spacing w:line="239" w:lineRule="auto"/>
        <w:jc w:val="both"/>
      </w:pPr>
      <w:r w:rsidRPr="003A1570">
        <w:rPr>
          <w:rFonts w:ascii="Arial" w:hAnsi="Arial" w:cs="Arial"/>
        </w:rPr>
        <w:t>En cas que alguna empresa licitadora no introdueixi la paraula clau, no es podrà accedir al contingut del sobre xifrat. Així, atès que la presentació d’ofertes a través de l’eina de Sobre Digital es basa en el xifratge de la documentació i requereix necessàriament la introducció per part de les empreses licitadores de la/les paraula/es clau, que només elles custodien durant tot el procés, per poder accedir al contingut xifrat dels sobres, no es podrà efectuar la valoració de la documentació de la seva oferta que no es pugui desxifrar per no haver introduït l’empresa la paraula clau.</w:t>
      </w:r>
    </w:p>
    <w:p w:rsidR="003A1570" w:rsidRPr="003A1570" w:rsidRDefault="003A1570" w:rsidP="003A1570">
      <w:pPr>
        <w:spacing w:line="260" w:lineRule="exact"/>
      </w:pPr>
    </w:p>
    <w:p w:rsidR="003A1570" w:rsidRPr="003A1570" w:rsidRDefault="003A1570" w:rsidP="003A1570">
      <w:r w:rsidRPr="003A1570">
        <w:rPr>
          <w:rFonts w:ascii="Arial" w:hAnsi="Arial" w:cs="Arial"/>
          <w:iCs/>
        </w:rPr>
        <w:t>Es podrà sol·licitar la introducció de les paraules clau tantes vegades com sigui necessari. Aquesta sol·licitud es genera des de la pròpia eina de Sobre Digital.</w:t>
      </w:r>
    </w:p>
    <w:p w:rsidR="003A1570" w:rsidRPr="003A1570" w:rsidRDefault="003A1570" w:rsidP="003A1570">
      <w:pPr>
        <w:spacing w:line="252" w:lineRule="exact"/>
      </w:pPr>
    </w:p>
    <w:p w:rsidR="003A1570" w:rsidRPr="003A1570" w:rsidRDefault="003A1570" w:rsidP="003A1570">
      <w:pPr>
        <w:jc w:val="both"/>
      </w:pPr>
      <w:r w:rsidRPr="003A1570">
        <w:rPr>
          <w:rFonts w:ascii="Arial" w:hAnsi="Arial" w:cs="Arial"/>
        </w:rPr>
        <w:t>Una vegada complimentada tota la documentació de l’oferta i adjuntats els documents que la conformen, es farà la presentació pròpiament dita de l’oferta. A partir del moment en què l’oferta s’hagi presentat, ja no es podrà modificar la documentació tramesa.</w:t>
      </w:r>
    </w:p>
    <w:p w:rsidR="003A1570" w:rsidRPr="003A1570" w:rsidRDefault="003A1570" w:rsidP="003A1570">
      <w:pPr>
        <w:spacing w:line="253" w:lineRule="exact"/>
      </w:pPr>
    </w:p>
    <w:p w:rsidR="003A1570" w:rsidRPr="003A1570" w:rsidRDefault="003A1570" w:rsidP="003A1570">
      <w:pPr>
        <w:rPr>
          <w:rFonts w:ascii="Arial" w:hAnsi="Arial" w:cs="Arial"/>
        </w:rPr>
      </w:pPr>
      <w:r w:rsidRPr="003A1570">
        <w:rPr>
          <w:rFonts w:ascii="Arial" w:hAnsi="Arial" w:cs="Arial"/>
        </w:rPr>
        <w:t>Podeu trobar material de suport sobre com preparar una oferta mitjançant l’eina de sobre digital a l’apartat de “Licitació electrònica” de la Plataforma de Serveis de Contractació Pública, a l’adreça web següent:</w:t>
      </w:r>
    </w:p>
    <w:p w:rsidR="003A1570" w:rsidRPr="003A1570" w:rsidRDefault="0033104E" w:rsidP="003A1570">
      <w:hyperlink r:id="rId10" w:history="1">
        <w:r w:rsidR="003A1570" w:rsidRPr="003A1570">
          <w:rPr>
            <w:rFonts w:ascii="Arial" w:hAnsi="Arial" w:cs="Arial"/>
            <w:color w:val="0563C1"/>
            <w:u w:val="single"/>
          </w:rPr>
          <w:t>https://contractaciopublica.gencat.cat/ecofin_sobre/AppJava/views/ajuda/empreses/index.xhtml</w:t>
        </w:r>
      </w:hyperlink>
    </w:p>
    <w:p w:rsidR="003A1570" w:rsidRPr="003A1570" w:rsidRDefault="003A1570" w:rsidP="003A1570">
      <w:pPr>
        <w:spacing w:line="246" w:lineRule="exact"/>
      </w:pPr>
    </w:p>
    <w:p w:rsidR="003A1570" w:rsidRPr="003A1570" w:rsidRDefault="003A1570" w:rsidP="003A1570">
      <w:pPr>
        <w:spacing w:line="241" w:lineRule="auto"/>
        <w:jc w:val="both"/>
      </w:pPr>
      <w:r w:rsidRPr="003A1570">
        <w:rPr>
          <w:rFonts w:ascii="Arial" w:hAnsi="Arial" w:cs="Arial"/>
          <w:b/>
          <w:bCs/>
        </w:rPr>
        <w:t xml:space="preserve">11.3 </w:t>
      </w:r>
      <w:r w:rsidRPr="003A1570">
        <w:rPr>
          <w:rFonts w:ascii="Arial" w:hAnsi="Arial" w:cs="Arial"/>
        </w:rPr>
        <w:t>D’acord amb el que disposa l’apartat 1.</w:t>
      </w:r>
      <w:r w:rsidRPr="003A1570">
        <w:rPr>
          <w:rFonts w:ascii="Arial" w:hAnsi="Arial" w:cs="Arial"/>
          <w:i/>
          <w:iCs/>
        </w:rPr>
        <w:t>h</w:t>
      </w:r>
      <w:r w:rsidRPr="003A1570">
        <w:rPr>
          <w:rFonts w:ascii="Arial" w:hAnsi="Arial" w:cs="Arial"/>
          <w:b/>
          <w:bCs/>
        </w:rPr>
        <w:t xml:space="preserve"> </w:t>
      </w:r>
      <w:r w:rsidRPr="003A1570">
        <w:rPr>
          <w:rFonts w:ascii="Arial" w:hAnsi="Arial" w:cs="Arial"/>
        </w:rPr>
        <w:t>de la Disposició addicional setzena de la</w:t>
      </w:r>
      <w:r w:rsidRPr="003A1570">
        <w:rPr>
          <w:rFonts w:ascii="Arial" w:hAnsi="Arial" w:cs="Arial"/>
          <w:b/>
          <w:bCs/>
        </w:rPr>
        <w:t xml:space="preserve"> </w:t>
      </w:r>
      <w:r w:rsidRPr="003A1570">
        <w:rPr>
          <w:rFonts w:ascii="Arial" w:hAnsi="Arial" w:cs="Arial"/>
        </w:rPr>
        <w:t>LCSP, l’enviament de les ofertes mitjançant l’eina de sobre Digital es podrà fer en dues fases, transmetent primer l’empremta electrònica de la documentació de l’oferta, dins del termini de presentació d’ofertes, amb la recepció de la qual es considerarà efectuada la seva presentació a tots els efectes, i després fent l’enviament de la documentació de l’oferta pròpiament dita, en un termini màxim de 24 hores. En cas de no efectuar-se aquesta segona remissió en el termini de 24 hores, es considerarà que l’oferta ha estat retirada.</w:t>
      </w:r>
    </w:p>
    <w:p w:rsidR="003A1570" w:rsidRPr="003A1570" w:rsidRDefault="003A1570" w:rsidP="003A1570">
      <w:pPr>
        <w:spacing w:line="251" w:lineRule="exact"/>
      </w:pPr>
    </w:p>
    <w:p w:rsidR="003A1570" w:rsidRPr="003A1570" w:rsidRDefault="003A1570" w:rsidP="003A1570">
      <w:pPr>
        <w:jc w:val="both"/>
      </w:pPr>
      <w:r w:rsidRPr="003A1570">
        <w:rPr>
          <w:rFonts w:ascii="Arial" w:hAnsi="Arial" w:cs="Arial"/>
        </w:rPr>
        <w:t>Si es fa ús d’aquesta possibilitat, cal tenir en compte que la documentació tramesa en aquesta segona fase ha de coincidir totalment amb aquella respecte de la que s’ha enviat l’empremta digital prèviament, de manera que no es pot produir cap modificació dels fitxers electrònics que configuren la documentació de l’oferta. En aquest sentit, cal assenyalar la importància de no manipular aquests arxius (ni, per exemple, fer-ne còpies, encara que siguin de contingut idèntic) per tal de no variar-ne l’empremta electrònica, que és la que es comprovarà per assegurar la coincidència de documents en les ofertes trameses en dues fases.</w:t>
      </w:r>
    </w:p>
    <w:p w:rsidR="003A1570" w:rsidRPr="003A1570" w:rsidRDefault="003A1570" w:rsidP="003A1570">
      <w:pPr>
        <w:spacing w:line="253" w:lineRule="exact"/>
      </w:pPr>
    </w:p>
    <w:p w:rsidR="003A1570" w:rsidRPr="003A1570" w:rsidRDefault="003A1570" w:rsidP="003A1570">
      <w:r w:rsidRPr="003A1570">
        <w:rPr>
          <w:rFonts w:ascii="Arial" w:hAnsi="Arial" w:cs="Arial"/>
        </w:rPr>
        <w:t>Les proposicions presentades fora de termini no seran admeses sota cap concepte.</w:t>
      </w:r>
    </w:p>
    <w:p w:rsidR="003A1570" w:rsidRPr="003A1570" w:rsidRDefault="003A1570" w:rsidP="003A1570">
      <w:pPr>
        <w:spacing w:line="245" w:lineRule="exact"/>
      </w:pPr>
    </w:p>
    <w:p w:rsidR="003A1570" w:rsidRPr="003A1570" w:rsidRDefault="003A1570" w:rsidP="003A1570">
      <w:pPr>
        <w:spacing w:line="241" w:lineRule="auto"/>
        <w:jc w:val="both"/>
      </w:pPr>
      <w:r w:rsidRPr="003A1570">
        <w:rPr>
          <w:rFonts w:ascii="Arial" w:hAnsi="Arial" w:cs="Arial"/>
          <w:b/>
          <w:bCs/>
        </w:rPr>
        <w:t xml:space="preserve">11.4 </w:t>
      </w:r>
      <w:r w:rsidRPr="003A1570">
        <w:rPr>
          <w:rFonts w:ascii="Arial" w:hAnsi="Arial" w:cs="Arial"/>
        </w:rPr>
        <w:t>Les ofertes presentades han d’estar lliures de virus informàtics i de qualsevol</w:t>
      </w:r>
      <w:r w:rsidRPr="003A1570">
        <w:rPr>
          <w:rFonts w:ascii="Arial" w:hAnsi="Arial" w:cs="Arial"/>
          <w:b/>
          <w:bCs/>
        </w:rPr>
        <w:t xml:space="preserve"> </w:t>
      </w:r>
      <w:r w:rsidRPr="003A1570">
        <w:rPr>
          <w:rFonts w:ascii="Arial" w:hAnsi="Arial" w:cs="Arial"/>
        </w:rPr>
        <w:t>tipus de programa o codi nociu, ja que en cap cas es poden obrir els documents afectats per un virus amb les eines corporatives de la Generalitat de Catalunya. Així, és obligació de les empreses contractistes passar els documents per un antivirus i, en cas d’arribar documents de les seves ofertes amb virus, serà responsabilitat d’elles que l’Administració no pugui accedir al contingut d’aquests.</w:t>
      </w:r>
    </w:p>
    <w:p w:rsidR="003A1570" w:rsidRPr="003A1570" w:rsidRDefault="003A1570" w:rsidP="003A1570">
      <w:pPr>
        <w:spacing w:line="255" w:lineRule="exact"/>
      </w:pPr>
    </w:p>
    <w:p w:rsidR="003A1570" w:rsidRPr="003A1570" w:rsidRDefault="003A1570" w:rsidP="003A1570">
      <w:pPr>
        <w:spacing w:line="239" w:lineRule="auto"/>
        <w:jc w:val="both"/>
      </w:pPr>
      <w:r w:rsidRPr="003A1570">
        <w:rPr>
          <w:rFonts w:ascii="Arial" w:hAnsi="Arial" w:cs="Arial"/>
        </w:rPr>
        <w:lastRenderedPageBreak/>
        <w:t>En cas que algun document presentat per les empreses licitadores estigui malmès, en blanc o sigui il·legible o estigui afectat per algun virus informàtic, la Mesa de contractació valorarà, en funció de quina sigui la documentació afectada, les conseqüències jurídiques respecte de la participació d’aquesta empresa en el procediment, que s’hagin de derivar de la impossibilitat d’accedir al contingut d’algun dels documents de l’oferta. En cas de tractar-se de documents imprescindibles per conèixer o valorar l’oferta, la mesa podrà acordar l’exclusió de l’empresa.</w:t>
      </w:r>
    </w:p>
    <w:p w:rsidR="00566BCB" w:rsidRDefault="00566BCB" w:rsidP="003A1570">
      <w:pPr>
        <w:jc w:val="both"/>
        <w:rPr>
          <w:rFonts w:ascii="Arial" w:hAnsi="Arial" w:cs="Arial"/>
        </w:rPr>
      </w:pPr>
    </w:p>
    <w:p w:rsidR="003A1570" w:rsidRPr="003A1570" w:rsidRDefault="003A1570" w:rsidP="003A1570">
      <w:pPr>
        <w:jc w:val="both"/>
      </w:pPr>
      <w:r w:rsidRPr="003A1570">
        <w:rPr>
          <w:rFonts w:ascii="Arial" w:hAnsi="Arial" w:cs="Arial"/>
        </w:rPr>
        <w:t>Les empreses licitadores podran presentar una còpia de seguretat dels documents electrònics presentats en suport físic electrònic, que serà sol·licitada a les empreses licitadores en cas de necessitat, per tal de poder accedir al contingut dels documents en cas que estiguin malmesos. En aquest sentit, cal recordar la importància de no manipular aquests arxius per tal de no variar-ne l’empremta electrònica, que és la que es comprovarà per assegurar la coincidència dels documents de la còpia de seguretat, tramesos en suport físic electrònic, i dels tramesos en l’oferta, a través de l’eina de Sobre Digital. Així mateix, cal tenir en compte que aquesta còpia no podrà ser emprada en el cas d’haver enviat documents amb virus a través de l’eina de Sobre Digital, atesa la impossibilitat tècnica en aquests casos de poder fer la comparació de les empremtes electròniques i, per tant, de poder garantir la no modificació de les ofertes un cop finalitzat el termini de presentació.</w:t>
      </w:r>
    </w:p>
    <w:p w:rsidR="003A1570" w:rsidRPr="003A1570" w:rsidRDefault="003A1570" w:rsidP="003A1570">
      <w:pPr>
        <w:spacing w:line="249" w:lineRule="exact"/>
        <w:jc w:val="both"/>
      </w:pPr>
    </w:p>
    <w:p w:rsidR="003A1570" w:rsidRPr="003A1570" w:rsidRDefault="003A1570" w:rsidP="003A1570">
      <w:pPr>
        <w:spacing w:line="241" w:lineRule="auto"/>
        <w:jc w:val="both"/>
        <w:rPr>
          <w:rFonts w:ascii="Arial" w:hAnsi="Arial" w:cs="Arial"/>
          <w:highlight w:val="yellow"/>
        </w:rPr>
      </w:pPr>
      <w:r w:rsidRPr="003A1570">
        <w:rPr>
          <w:rFonts w:ascii="Arial" w:hAnsi="Arial" w:cs="Arial"/>
          <w:b/>
          <w:bCs/>
        </w:rPr>
        <w:t xml:space="preserve">11.5 </w:t>
      </w:r>
      <w:r w:rsidRPr="003A1570">
        <w:rPr>
          <w:rFonts w:ascii="Arial" w:hAnsi="Arial" w:cs="Arial"/>
        </w:rPr>
        <w:t>Les especificacions tècniques necessàries per a la presentació electrònica</w:t>
      </w:r>
      <w:r w:rsidRPr="003A1570">
        <w:rPr>
          <w:rFonts w:ascii="Arial" w:hAnsi="Arial" w:cs="Arial"/>
          <w:b/>
          <w:bCs/>
        </w:rPr>
        <w:t xml:space="preserve"> </w:t>
      </w:r>
      <w:r w:rsidRPr="003A1570">
        <w:rPr>
          <w:rFonts w:ascii="Arial" w:hAnsi="Arial" w:cs="Arial"/>
        </w:rPr>
        <w:t xml:space="preserve">d’ofertes es troben disponibles a l’apartat de “Licitació electrònica” de la Plataforma de Serveis de Contractació Pública, a l’adreça web següent: </w:t>
      </w:r>
    </w:p>
    <w:p w:rsidR="003A1570" w:rsidRPr="003A1570" w:rsidRDefault="0033104E" w:rsidP="003A1570">
      <w:pPr>
        <w:spacing w:line="241" w:lineRule="auto"/>
        <w:jc w:val="both"/>
        <w:rPr>
          <w:rFonts w:ascii="Arial" w:hAnsi="Arial" w:cs="Arial"/>
        </w:rPr>
      </w:pPr>
      <w:hyperlink r:id="rId11" w:history="1">
        <w:r w:rsidR="003A1570" w:rsidRPr="003A1570">
          <w:rPr>
            <w:rFonts w:ascii="Arial" w:hAnsi="Arial" w:cs="Arial"/>
            <w:color w:val="0563C1"/>
            <w:u w:val="single"/>
          </w:rPr>
          <w:t>https://contractaciopublica.gencat.cat/ecofin_sobre/AppJava/views/ajuda/empreses/index.xhtml</w:t>
        </w:r>
      </w:hyperlink>
    </w:p>
    <w:p w:rsidR="003A1570" w:rsidRPr="003A1570" w:rsidRDefault="003A1570" w:rsidP="003A1570">
      <w:pPr>
        <w:spacing w:line="246" w:lineRule="auto"/>
        <w:rPr>
          <w:rFonts w:ascii="Arial" w:hAnsi="Arial" w:cs="Arial"/>
          <w:b/>
          <w:bCs/>
        </w:rPr>
      </w:pPr>
    </w:p>
    <w:p w:rsidR="003A1570" w:rsidRPr="003A1570" w:rsidRDefault="003A1570" w:rsidP="003A1570">
      <w:pPr>
        <w:spacing w:line="246" w:lineRule="auto"/>
      </w:pPr>
      <w:r w:rsidRPr="003A1570">
        <w:rPr>
          <w:rFonts w:ascii="Arial" w:hAnsi="Arial" w:cs="Arial"/>
          <w:b/>
          <w:bCs/>
        </w:rPr>
        <w:t xml:space="preserve">11.6 </w:t>
      </w:r>
      <w:r w:rsidRPr="003A1570">
        <w:rPr>
          <w:rFonts w:ascii="Arial" w:hAnsi="Arial" w:cs="Arial"/>
        </w:rPr>
        <w:t>D’acord amb l’article 23 del RGLCAP, les empreses estrangeres han de presentar</w:t>
      </w:r>
      <w:r w:rsidRPr="003A1570">
        <w:rPr>
          <w:rFonts w:ascii="Arial" w:hAnsi="Arial" w:cs="Arial"/>
          <w:b/>
          <w:bCs/>
        </w:rPr>
        <w:t xml:space="preserve"> </w:t>
      </w:r>
      <w:r w:rsidRPr="003A1570">
        <w:rPr>
          <w:rFonts w:ascii="Arial" w:hAnsi="Arial" w:cs="Arial"/>
        </w:rPr>
        <w:t>la documentació traduïda de forma oficial al català i/o al castellà.</w:t>
      </w:r>
    </w:p>
    <w:p w:rsidR="003A1570" w:rsidRPr="003A1570" w:rsidRDefault="003A1570" w:rsidP="003A1570">
      <w:pPr>
        <w:spacing w:line="240" w:lineRule="exact"/>
      </w:pPr>
    </w:p>
    <w:p w:rsidR="003A1570" w:rsidRPr="003A1570" w:rsidRDefault="003A1570" w:rsidP="003A1570">
      <w:pPr>
        <w:spacing w:line="241" w:lineRule="auto"/>
        <w:jc w:val="both"/>
      </w:pPr>
      <w:r w:rsidRPr="003A1570">
        <w:rPr>
          <w:rFonts w:ascii="Arial" w:hAnsi="Arial" w:cs="Arial"/>
          <w:b/>
          <w:bCs/>
        </w:rPr>
        <w:t xml:space="preserve">11.7 </w:t>
      </w:r>
      <w:r w:rsidRPr="003A1570">
        <w:rPr>
          <w:rFonts w:ascii="Arial" w:hAnsi="Arial" w:cs="Arial"/>
        </w:rPr>
        <w:t>Les persones interessades en el procediment de licitació podran sol·licitar a</w:t>
      </w:r>
      <w:r w:rsidRPr="003A1570">
        <w:rPr>
          <w:rFonts w:ascii="Arial" w:hAnsi="Arial" w:cs="Arial"/>
          <w:b/>
          <w:bCs/>
        </w:rPr>
        <w:t xml:space="preserve"> </w:t>
      </w:r>
      <w:r w:rsidRPr="003A1570">
        <w:rPr>
          <w:rFonts w:ascii="Arial" w:hAnsi="Arial" w:cs="Arial"/>
        </w:rPr>
        <w:t>l’òrgan de contractació informació addicional sobre els plecs i demés documentació complementària, el qual la facilitarà almenys sis dies abans de què finalitzi el termini fixat per a la presentació d’ofertes, sempre que l’hagin demanat almenys 12 dies abans del transcurs del termini de presentació de les proposicions.</w:t>
      </w:r>
    </w:p>
    <w:p w:rsidR="003A1570" w:rsidRPr="003A1570" w:rsidRDefault="003A1570" w:rsidP="003A1570">
      <w:pPr>
        <w:spacing w:line="252" w:lineRule="exact"/>
      </w:pPr>
    </w:p>
    <w:p w:rsidR="003A1570" w:rsidRPr="003A1570" w:rsidRDefault="003A1570" w:rsidP="003A1570">
      <w:pPr>
        <w:spacing w:line="241" w:lineRule="auto"/>
        <w:jc w:val="both"/>
        <w:rPr>
          <w:rFonts w:ascii="Arial" w:hAnsi="Arial" w:cs="Arial"/>
        </w:rPr>
      </w:pPr>
      <w:r w:rsidRPr="003A1570">
        <w:rPr>
          <w:rFonts w:ascii="Arial" w:hAnsi="Arial" w:cs="Arial"/>
        </w:rPr>
        <w:t>Les persones interessades en el procediment de licitació també poden dirigir-se a l’òrgan de contractació per sol·licitar aclariments del que estableixen els plecs o la resta de documentació, a través de l’apartat de preguntes i respostes del tauler d’avisos de l’espai virtual de la licitació. Aquestes preguntes i respostes seran públiques i accessibles a través del tauler esmentat, residenciat en el perfil de contractant de l’òrgan (</w:t>
      </w:r>
      <w:hyperlink r:id="rId12" w:history="1">
        <w:r w:rsidRPr="003A1570">
          <w:rPr>
            <w:rFonts w:ascii="Arial" w:hAnsi="Arial" w:cs="Arial"/>
            <w:color w:val="0563C1"/>
            <w:u w:val="single"/>
          </w:rPr>
          <w:t>https://contractaciopublica.gencat.cat/ecofin_pscp/AppJava/cap.pscp?reqCode=viewDetail&amp;keyword=&amp;idCap=204564&amp;ambit=1&amp;</w:t>
        </w:r>
      </w:hyperlink>
      <w:r w:rsidRPr="003A1570">
        <w:rPr>
          <w:rFonts w:ascii="Arial" w:hAnsi="Arial" w:cs="Arial"/>
        </w:rPr>
        <w:t xml:space="preserve">): </w:t>
      </w:r>
    </w:p>
    <w:p w:rsidR="003A1570" w:rsidRPr="003A1570" w:rsidRDefault="003A1570" w:rsidP="003A1570">
      <w:pPr>
        <w:jc w:val="both"/>
      </w:pPr>
    </w:p>
    <w:p w:rsidR="003A1570" w:rsidRPr="003A1570" w:rsidRDefault="003A1570" w:rsidP="003A1570">
      <w:pPr>
        <w:spacing w:line="241" w:lineRule="auto"/>
        <w:jc w:val="both"/>
      </w:pPr>
      <w:r w:rsidRPr="003A1570">
        <w:rPr>
          <w:rFonts w:ascii="Arial" w:hAnsi="Arial" w:cs="Arial"/>
          <w:b/>
          <w:bCs/>
        </w:rPr>
        <w:t xml:space="preserve">11.8 </w:t>
      </w:r>
      <w:r w:rsidRPr="003A1570">
        <w:rPr>
          <w:rFonts w:ascii="Arial" w:hAnsi="Arial" w:cs="Arial"/>
        </w:rPr>
        <w:t>Les proposicions són secretes i la seva presentació suposa l'acceptació</w:t>
      </w:r>
      <w:r w:rsidRPr="003A1570">
        <w:rPr>
          <w:rFonts w:ascii="Arial" w:hAnsi="Arial" w:cs="Arial"/>
          <w:b/>
          <w:bCs/>
        </w:rPr>
        <w:t xml:space="preserve"> </w:t>
      </w:r>
      <w:r w:rsidRPr="003A1570">
        <w:rPr>
          <w:rFonts w:ascii="Arial" w:hAnsi="Arial" w:cs="Arial"/>
        </w:rPr>
        <w:t>incondicionada per part de l’empresa licitadora del contingut del present plec, així com del plec de prescripcions tècniques, així com l’autorització a la mesa i a l’òrgan de contractació per consultar les dades que recullen el Registre Electrònic d’Empreses Licitadores de la Generalitat de Catalunya o el Registre oficial de licitadors i empreses classificades del sector públic, o les llistes oficials d’operadors econòmics d’un Estat membre de la Unió Europea.</w:t>
      </w:r>
    </w:p>
    <w:p w:rsidR="003A1570" w:rsidRPr="003A1570" w:rsidRDefault="003A1570" w:rsidP="003A1570">
      <w:pPr>
        <w:spacing w:line="245" w:lineRule="exact"/>
      </w:pPr>
    </w:p>
    <w:p w:rsidR="003A1570" w:rsidRPr="003A1570" w:rsidRDefault="003A1570" w:rsidP="003A1570">
      <w:pPr>
        <w:spacing w:line="242" w:lineRule="auto"/>
        <w:jc w:val="both"/>
      </w:pPr>
      <w:r w:rsidRPr="003A1570">
        <w:rPr>
          <w:rFonts w:ascii="Arial" w:hAnsi="Arial" w:cs="Arial"/>
          <w:b/>
          <w:bCs/>
        </w:rPr>
        <w:lastRenderedPageBreak/>
        <w:t xml:space="preserve">11.9 </w:t>
      </w:r>
      <w:r w:rsidRPr="003A1570">
        <w:rPr>
          <w:rFonts w:ascii="Arial" w:hAnsi="Arial" w:cs="Arial"/>
        </w:rPr>
        <w:t>Cada empresa licitadora no pot presentar més d’una proposició. Tampoc pot</w:t>
      </w:r>
      <w:r w:rsidRPr="003A1570">
        <w:rPr>
          <w:rFonts w:ascii="Arial" w:hAnsi="Arial" w:cs="Arial"/>
          <w:b/>
          <w:bCs/>
        </w:rPr>
        <w:t xml:space="preserve"> </w:t>
      </w:r>
      <w:r w:rsidRPr="003A1570">
        <w:rPr>
          <w:rFonts w:ascii="Arial" w:hAnsi="Arial" w:cs="Arial"/>
        </w:rPr>
        <w:t>subscriure cap proposta en UTE amb d’altres si ho ha fet individualment o figurar en més d’una unió temporal. La infracció d’aquestes normes dona lloc a la no-admissió de cap de les propostes que hagi subscrit.</w:t>
      </w:r>
    </w:p>
    <w:p w:rsidR="003A1570" w:rsidRPr="003A1570" w:rsidRDefault="003A1570" w:rsidP="003A1570">
      <w:pPr>
        <w:spacing w:line="245" w:lineRule="exact"/>
      </w:pPr>
    </w:p>
    <w:p w:rsidR="003A1570" w:rsidRPr="003A1570" w:rsidRDefault="003A1570" w:rsidP="003A1570">
      <w:r w:rsidRPr="003A1570">
        <w:rPr>
          <w:rFonts w:ascii="Arial" w:hAnsi="Arial" w:cs="Arial"/>
          <w:b/>
          <w:bCs/>
        </w:rPr>
        <w:t>11.10 Contingut del sobre únic</w:t>
      </w:r>
    </w:p>
    <w:p w:rsidR="003A1570" w:rsidRPr="003A1570" w:rsidRDefault="003A1570" w:rsidP="003A1570">
      <w:pPr>
        <w:rPr>
          <w:rFonts w:ascii="Arial" w:hAnsi="Arial" w:cs="Arial"/>
          <w:b/>
          <w:bCs/>
        </w:rPr>
      </w:pPr>
    </w:p>
    <w:p w:rsidR="003A1570" w:rsidRPr="003A1570" w:rsidRDefault="003A1570" w:rsidP="003A1570">
      <w:pPr>
        <w:rPr>
          <w:color w:val="FF0000"/>
        </w:rPr>
      </w:pPr>
      <w:r w:rsidRPr="003A1570">
        <w:rPr>
          <w:rFonts w:ascii="Arial" w:hAnsi="Arial" w:cs="Arial"/>
          <w:bCs/>
        </w:rPr>
        <w:t xml:space="preserve">El contingut del sobre digital serà el següent: </w:t>
      </w:r>
    </w:p>
    <w:p w:rsidR="003A1570" w:rsidRPr="003A1570" w:rsidRDefault="003A1570" w:rsidP="003A1570">
      <w:pPr>
        <w:spacing w:line="262" w:lineRule="exact"/>
        <w:rPr>
          <w:rFonts w:ascii="Arial" w:hAnsi="Arial" w:cs="Arial"/>
        </w:rPr>
      </w:pPr>
    </w:p>
    <w:p w:rsidR="003A1570" w:rsidRPr="003A1570" w:rsidRDefault="003A1570" w:rsidP="003A1570">
      <w:pPr>
        <w:spacing w:line="262" w:lineRule="exact"/>
        <w:jc w:val="both"/>
        <w:rPr>
          <w:rFonts w:ascii="Arial" w:hAnsi="Arial" w:cs="Arial"/>
          <w:b/>
        </w:rPr>
      </w:pPr>
      <w:r w:rsidRPr="003A1570">
        <w:rPr>
          <w:rFonts w:ascii="Arial" w:hAnsi="Arial" w:cs="Arial"/>
          <w:b/>
        </w:rPr>
        <w:t>a) Declaració responsable (model en Sobre digital segons model a l’annex 3 d’aquest plec)</w:t>
      </w:r>
    </w:p>
    <w:p w:rsidR="003A1570" w:rsidRPr="003A1570" w:rsidRDefault="003A1570" w:rsidP="003A1570">
      <w:pPr>
        <w:spacing w:line="262" w:lineRule="exact"/>
        <w:jc w:val="both"/>
        <w:rPr>
          <w:rFonts w:ascii="Arial" w:hAnsi="Arial" w:cs="Arial"/>
        </w:rPr>
      </w:pPr>
    </w:p>
    <w:p w:rsidR="003A1570" w:rsidRPr="003A1570" w:rsidRDefault="003A1570" w:rsidP="003A1570">
      <w:pPr>
        <w:spacing w:line="262" w:lineRule="exact"/>
        <w:jc w:val="both"/>
        <w:rPr>
          <w:rFonts w:ascii="Arial" w:hAnsi="Arial" w:cs="Arial"/>
        </w:rPr>
      </w:pPr>
      <w:r w:rsidRPr="003A1570">
        <w:rPr>
          <w:rFonts w:ascii="Arial" w:hAnsi="Arial" w:cs="Arial"/>
        </w:rPr>
        <w:t xml:space="preserve">D’acord amb l’article 159.4c) de la LCSP, en els procediments simplificats la presentació de l’oferta exigirà la declaració responsable del signant. </w:t>
      </w:r>
    </w:p>
    <w:p w:rsidR="003A1570" w:rsidRPr="003A1570" w:rsidRDefault="003A1570" w:rsidP="003A1570">
      <w:pPr>
        <w:spacing w:line="262" w:lineRule="exact"/>
        <w:jc w:val="both"/>
        <w:rPr>
          <w:rFonts w:ascii="Arial" w:hAnsi="Arial" w:cs="Arial"/>
        </w:rPr>
      </w:pPr>
    </w:p>
    <w:p w:rsidR="003A1570" w:rsidRPr="003A1570" w:rsidRDefault="003A1570" w:rsidP="003A1570">
      <w:pPr>
        <w:spacing w:line="262" w:lineRule="exact"/>
        <w:jc w:val="both"/>
        <w:rPr>
          <w:rFonts w:ascii="Arial" w:hAnsi="Arial" w:cs="Arial"/>
          <w:u w:val="single"/>
        </w:rPr>
      </w:pPr>
      <w:r w:rsidRPr="003A1570">
        <w:rPr>
          <w:rFonts w:ascii="Arial" w:hAnsi="Arial" w:cs="Arial"/>
        </w:rPr>
        <w:t xml:space="preserve">La declaració, amb el model que es troba a l’annex 3, </w:t>
      </w:r>
      <w:r w:rsidRPr="003A1570">
        <w:rPr>
          <w:rFonts w:ascii="Arial" w:hAnsi="Arial" w:cs="Arial"/>
          <w:u w:val="single"/>
        </w:rPr>
        <w:t>es presentarà signada electrònicament.</w:t>
      </w:r>
    </w:p>
    <w:p w:rsidR="003A1570" w:rsidRPr="003A1570" w:rsidRDefault="003A1570" w:rsidP="003A1570">
      <w:pPr>
        <w:spacing w:line="262" w:lineRule="exact"/>
        <w:jc w:val="both"/>
        <w:rPr>
          <w:rFonts w:ascii="Arial" w:hAnsi="Arial" w:cs="Arial"/>
        </w:rPr>
      </w:pPr>
    </w:p>
    <w:p w:rsidR="003A1570" w:rsidRPr="003A1570" w:rsidRDefault="003A1570" w:rsidP="003A1570">
      <w:pPr>
        <w:spacing w:line="239" w:lineRule="auto"/>
        <w:jc w:val="both"/>
      </w:pPr>
      <w:r w:rsidRPr="003A1570">
        <w:rPr>
          <w:rFonts w:ascii="Arial" w:hAnsi="Arial" w:cs="Arial"/>
        </w:rPr>
        <w:t xml:space="preserve">En el cas d’empreses que concorrin a la licitació amb el compromís d’agrupar-se en una </w:t>
      </w:r>
      <w:r w:rsidRPr="003A1570">
        <w:rPr>
          <w:rFonts w:ascii="Arial" w:hAnsi="Arial" w:cs="Arial"/>
          <w:b/>
        </w:rPr>
        <w:t>unió temporal</w:t>
      </w:r>
      <w:r w:rsidRPr="003A1570">
        <w:rPr>
          <w:rFonts w:ascii="Arial" w:hAnsi="Arial" w:cs="Arial"/>
        </w:rPr>
        <w:t xml:space="preserve"> si resulten adjudicatàries del contracte, cadascuna ha d’acreditar la seva personalitat, capacitat i solvència, i presentar una declaració responsable separada. A més de la declaració responsable, han d’aportar </w:t>
      </w:r>
      <w:r w:rsidRPr="003A1570">
        <w:rPr>
          <w:rFonts w:ascii="Arial" w:hAnsi="Arial" w:cs="Arial"/>
          <w:b/>
        </w:rPr>
        <w:t>un document on consti el compromís de constituir-se formalment en unió temporal</w:t>
      </w:r>
      <w:r w:rsidRPr="003A1570">
        <w:rPr>
          <w:rFonts w:ascii="Arial" w:hAnsi="Arial" w:cs="Arial"/>
        </w:rPr>
        <w:t xml:space="preserve"> en cas de resultar adjudicatàries del contracte.</w:t>
      </w:r>
    </w:p>
    <w:p w:rsidR="003A1570" w:rsidRPr="003A1570" w:rsidRDefault="003A1570" w:rsidP="003A1570">
      <w:pPr>
        <w:spacing w:line="257" w:lineRule="exact"/>
      </w:pPr>
    </w:p>
    <w:p w:rsidR="003A1570" w:rsidRPr="003A1570" w:rsidRDefault="003A1570" w:rsidP="003A1570">
      <w:pPr>
        <w:jc w:val="both"/>
      </w:pPr>
      <w:r w:rsidRPr="003A1570">
        <w:rPr>
          <w:rFonts w:ascii="Arial" w:hAnsi="Arial" w:cs="Arial"/>
        </w:rPr>
        <w:t xml:space="preserve">En el cas que l’empresa licitadora </w:t>
      </w:r>
      <w:r w:rsidRPr="003A1570">
        <w:rPr>
          <w:rFonts w:ascii="Arial" w:hAnsi="Arial" w:cs="Arial"/>
          <w:b/>
        </w:rPr>
        <w:t>recorri a la solvència i mitjans d’altres empreses</w:t>
      </w:r>
      <w:r w:rsidRPr="003A1570">
        <w:rPr>
          <w:rFonts w:ascii="Arial" w:hAnsi="Arial" w:cs="Arial"/>
        </w:rPr>
        <w:t xml:space="preserve"> de conformitat amb el que preveu l’article 75 de la LCSP, o tingui la intenció de subscriure subcontractes, ha d’indicar aquesta circumstància la declaració responsable i s’ha de presentar altre declaració separada per cadascuna de les empreses a la solvència de les quals recorri o que tingui intenció de subcontractar.</w:t>
      </w:r>
    </w:p>
    <w:p w:rsidR="003A1570" w:rsidRPr="003A1570" w:rsidRDefault="003A1570" w:rsidP="003A1570">
      <w:pPr>
        <w:spacing w:line="252" w:lineRule="exact"/>
      </w:pPr>
    </w:p>
    <w:p w:rsidR="003A1570" w:rsidRPr="003A1570" w:rsidRDefault="003A1570" w:rsidP="003A1570">
      <w:pPr>
        <w:jc w:val="both"/>
      </w:pPr>
      <w:r w:rsidRPr="003A1570">
        <w:rPr>
          <w:rFonts w:ascii="Arial" w:hAnsi="Arial" w:cs="Arial"/>
          <w:iCs/>
        </w:rPr>
        <w:t>Si l’objecte del contracte es divideix en lots i s’exigeixen requisits de solvència diferents per a cada lot, s’ha de presentar una declaració per a cada lot o grup de lots al que s’apliquin els mateixos requisits de solvència.</w:t>
      </w:r>
    </w:p>
    <w:p w:rsidR="003A1570" w:rsidRPr="003A1570" w:rsidRDefault="003A1570" w:rsidP="003A1570">
      <w:pPr>
        <w:spacing w:line="239" w:lineRule="auto"/>
        <w:jc w:val="both"/>
        <w:rPr>
          <w:rFonts w:ascii="Arial" w:hAnsi="Arial" w:cs="Arial"/>
          <w:b/>
        </w:rPr>
      </w:pPr>
    </w:p>
    <w:p w:rsidR="003A1570" w:rsidRPr="003A1570" w:rsidRDefault="003A1570" w:rsidP="003A1570">
      <w:pPr>
        <w:spacing w:line="239" w:lineRule="auto"/>
        <w:jc w:val="both"/>
      </w:pPr>
      <w:r w:rsidRPr="003A1570">
        <w:rPr>
          <w:rFonts w:ascii="Arial" w:hAnsi="Arial" w:cs="Arial"/>
        </w:rPr>
        <w:t>L’aportació de la documentació justificativa del compliment dels requisits exigits en aquest plec, el compliment dels quals s’ha indicat en la declaració responsable, l’haurà d’efectuar l’empresa licitadora en qui recaigui la proposta d’adjudicació per haver presentat l’oferta més avantatjosa econòmicament, amb caràcter previ a l’adjudicació.</w:t>
      </w:r>
    </w:p>
    <w:p w:rsidR="003A1570" w:rsidRPr="003A1570" w:rsidRDefault="003A1570" w:rsidP="003A1570">
      <w:pPr>
        <w:spacing w:line="257" w:lineRule="exact"/>
      </w:pPr>
    </w:p>
    <w:p w:rsidR="003A1570" w:rsidRPr="003A1570" w:rsidRDefault="003A1570" w:rsidP="003A1570">
      <w:pPr>
        <w:jc w:val="both"/>
        <w:rPr>
          <w:rFonts w:ascii="Arial" w:hAnsi="Arial" w:cs="Arial"/>
        </w:rPr>
      </w:pPr>
      <w:r w:rsidRPr="003A1570">
        <w:rPr>
          <w:rFonts w:ascii="Arial" w:hAnsi="Arial" w:cs="Arial"/>
        </w:rPr>
        <w:t xml:space="preserve">Tanmateix, l’òrgan de contractació o la mesa de contractació podrà demanar a les empreses licitadores que presentin la totalitat o una part de la documentació justificativa del compliment dels requisits previs, quan considerin que hi ha dubtes raonables sobre la vigència o fiabilitat de la declaració responsable o quan sigui necessari per al bon desenvolupament del procediment. No obstant això, l’empresa licitadora que estigui inscrita en el RELI o en el Registre oficial de licitadors i empreses classificades del sector públic o que figuri en una base de dades </w:t>
      </w:r>
      <w:proofErr w:type="spellStart"/>
      <w:r w:rsidRPr="003A1570">
        <w:rPr>
          <w:rFonts w:ascii="Arial" w:hAnsi="Arial" w:cs="Arial"/>
        </w:rPr>
        <w:t>nac</w:t>
      </w:r>
      <w:proofErr w:type="spellEnd"/>
      <w:r w:rsidRPr="003A1570">
        <w:rPr>
          <w:rFonts w:ascii="Arial" w:hAnsi="Arial" w:cs="Arial"/>
        </w:rPr>
        <w:t xml:space="preserve"> </w:t>
      </w:r>
      <w:proofErr w:type="spellStart"/>
      <w:r w:rsidRPr="003A1570">
        <w:rPr>
          <w:rFonts w:ascii="Arial" w:hAnsi="Arial" w:cs="Arial"/>
        </w:rPr>
        <w:t>ional</w:t>
      </w:r>
      <w:proofErr w:type="spellEnd"/>
      <w:r w:rsidRPr="003A1570">
        <w:rPr>
          <w:rFonts w:ascii="Arial" w:hAnsi="Arial" w:cs="Arial"/>
        </w:rPr>
        <w:t xml:space="preserve"> d’un Estat membre de la Unió Europea d’accés gratuït, no està obligada a presentar els documents justificatius o altra prova documental de les dades inscrites en aquests registres.</w:t>
      </w:r>
    </w:p>
    <w:p w:rsidR="003A1570" w:rsidRPr="003A1570" w:rsidRDefault="003A1570" w:rsidP="003A1570">
      <w:pPr>
        <w:spacing w:line="262" w:lineRule="exact"/>
        <w:jc w:val="both"/>
        <w:rPr>
          <w:rFonts w:ascii="Arial" w:hAnsi="Arial" w:cs="Arial"/>
          <w:u w:val="single"/>
        </w:rPr>
      </w:pPr>
    </w:p>
    <w:p w:rsidR="003A1570" w:rsidRDefault="003A1570" w:rsidP="003A1570">
      <w:pPr>
        <w:jc w:val="both"/>
        <w:rPr>
          <w:rFonts w:ascii="Arial" w:hAnsi="Arial" w:cs="Arial"/>
        </w:rPr>
      </w:pPr>
    </w:p>
    <w:p w:rsidR="00566BCB" w:rsidRDefault="00566BCB" w:rsidP="003A1570">
      <w:pPr>
        <w:jc w:val="both"/>
        <w:rPr>
          <w:rFonts w:ascii="Arial" w:hAnsi="Arial" w:cs="Arial"/>
        </w:rPr>
      </w:pPr>
    </w:p>
    <w:p w:rsidR="00566BCB" w:rsidRDefault="00566BCB" w:rsidP="003A1570">
      <w:pPr>
        <w:jc w:val="both"/>
        <w:rPr>
          <w:rFonts w:ascii="Arial" w:hAnsi="Arial" w:cs="Arial"/>
        </w:rPr>
      </w:pPr>
    </w:p>
    <w:p w:rsidR="00566BCB" w:rsidRDefault="00566BCB" w:rsidP="003A1570">
      <w:pPr>
        <w:jc w:val="both"/>
        <w:rPr>
          <w:rFonts w:ascii="Arial" w:hAnsi="Arial" w:cs="Arial"/>
        </w:rPr>
      </w:pPr>
    </w:p>
    <w:p w:rsidR="00566BCB" w:rsidRPr="003A1570" w:rsidRDefault="00566BCB" w:rsidP="003A1570">
      <w:pPr>
        <w:jc w:val="both"/>
        <w:rPr>
          <w:rFonts w:ascii="Arial" w:hAnsi="Arial" w:cs="Arial"/>
        </w:rPr>
      </w:pPr>
    </w:p>
    <w:p w:rsidR="003A1570" w:rsidRPr="003A1570" w:rsidRDefault="003A1570" w:rsidP="003A1570">
      <w:pPr>
        <w:spacing w:line="262" w:lineRule="exact"/>
        <w:jc w:val="both"/>
        <w:rPr>
          <w:rFonts w:ascii="Arial" w:eastAsia="Arial" w:hAnsi="Arial" w:cs="Arial"/>
          <w:b/>
        </w:rPr>
      </w:pPr>
      <w:r w:rsidRPr="003A1570">
        <w:rPr>
          <w:rFonts w:ascii="Arial" w:eastAsia="Arial" w:hAnsi="Arial" w:cs="Arial"/>
          <w:b/>
        </w:rPr>
        <w:t>b) Proposta ponderable de forma automàtica (model en el Sobre digital i Annex 1.A d’aquest plec)</w:t>
      </w:r>
    </w:p>
    <w:p w:rsidR="003A1570" w:rsidRPr="003A1570" w:rsidRDefault="003A1570" w:rsidP="003A1570">
      <w:pPr>
        <w:spacing w:line="262" w:lineRule="exact"/>
        <w:jc w:val="both"/>
        <w:rPr>
          <w:rFonts w:eastAsia="Arial" w:cs="Arial"/>
          <w:b/>
        </w:rPr>
      </w:pPr>
      <w:r w:rsidRPr="003A1570">
        <w:rPr>
          <w:rFonts w:eastAsia="Arial" w:cs="Arial"/>
          <w:b/>
        </w:rPr>
        <w:t xml:space="preserve"> </w:t>
      </w:r>
    </w:p>
    <w:p w:rsidR="003A1570" w:rsidRPr="003A1570" w:rsidRDefault="003A1570" w:rsidP="003A1570">
      <w:pPr>
        <w:jc w:val="both"/>
        <w:rPr>
          <w:rFonts w:ascii="Arial" w:eastAsia="Arial" w:hAnsi="Arial" w:cs="Arial"/>
          <w:bCs/>
        </w:rPr>
      </w:pPr>
      <w:r w:rsidRPr="003A1570">
        <w:rPr>
          <w:rFonts w:ascii="Arial" w:eastAsia="Arial" w:hAnsi="Arial" w:cs="Arial"/>
          <w:bCs/>
        </w:rPr>
        <w:t xml:space="preserve">El contingut d’aquesta proposta, imprescindible per a la valoració dels criteris ponderables de forma automàtica </w:t>
      </w:r>
      <w:r w:rsidRPr="003A1570">
        <w:rPr>
          <w:rFonts w:ascii="Arial" w:eastAsia="Arial" w:hAnsi="Arial" w:cs="Arial"/>
          <w:b/>
          <w:bCs/>
        </w:rPr>
        <w:t xml:space="preserve">(apartat H1 del quadre de característiques), </w:t>
      </w:r>
      <w:r w:rsidRPr="003A1570">
        <w:rPr>
          <w:rFonts w:ascii="Arial" w:eastAsia="Arial" w:hAnsi="Arial" w:cs="Arial"/>
          <w:bCs/>
        </w:rPr>
        <w:t xml:space="preserve">es determina en el model de proposta que els licitadors trobaran en el Sobre digital i </w:t>
      </w:r>
      <w:r w:rsidRPr="003A1570">
        <w:rPr>
          <w:rFonts w:ascii="Arial" w:eastAsia="Arial" w:hAnsi="Arial" w:cs="Arial"/>
          <w:b/>
          <w:bCs/>
        </w:rPr>
        <w:t>l’Annex  1.A</w:t>
      </w:r>
      <w:r w:rsidRPr="003A1570">
        <w:rPr>
          <w:rFonts w:ascii="Arial" w:eastAsia="Arial" w:hAnsi="Arial" w:cs="Arial"/>
          <w:bCs/>
        </w:rPr>
        <w:t xml:space="preserve"> d’aquest plec.</w:t>
      </w:r>
    </w:p>
    <w:p w:rsidR="003A1570" w:rsidRPr="003A1570" w:rsidRDefault="003A1570" w:rsidP="003A1570">
      <w:pPr>
        <w:jc w:val="both"/>
        <w:rPr>
          <w:rFonts w:ascii="Arial" w:eastAsia="Arial" w:hAnsi="Arial" w:cs="Arial"/>
          <w:bCs/>
        </w:rPr>
      </w:pPr>
    </w:p>
    <w:p w:rsidR="003A1570" w:rsidRPr="003A1570" w:rsidRDefault="003A1570" w:rsidP="003A1570">
      <w:pPr>
        <w:jc w:val="both"/>
        <w:rPr>
          <w:rFonts w:ascii="Arial" w:hAnsi="Arial" w:cs="Arial"/>
          <w:u w:val="single"/>
        </w:rPr>
      </w:pPr>
      <w:r w:rsidRPr="003A1570">
        <w:rPr>
          <w:rFonts w:ascii="Arial" w:eastAsia="Arial" w:hAnsi="Arial" w:cs="Arial"/>
          <w:bCs/>
        </w:rPr>
        <w:t xml:space="preserve">La proposta </w:t>
      </w:r>
      <w:r w:rsidRPr="003A1570">
        <w:rPr>
          <w:rFonts w:ascii="Arial" w:eastAsia="Arial" w:hAnsi="Arial" w:cs="Arial"/>
          <w:bCs/>
          <w:u w:val="single"/>
        </w:rPr>
        <w:t>es signarà electrònicament</w:t>
      </w:r>
      <w:r w:rsidRPr="003A1570">
        <w:rPr>
          <w:rFonts w:ascii="Arial" w:eastAsia="Arial" w:hAnsi="Arial" w:cs="Arial"/>
        </w:rPr>
        <w:t xml:space="preserve"> pels representants legals de les empreses licitadores i, en cas de tractar-se d’empreses que concorrin amb el compromís de constituir-se en</w:t>
      </w:r>
      <w:r w:rsidRPr="003A1570">
        <w:rPr>
          <w:rFonts w:ascii="Arial" w:eastAsia="Arial" w:hAnsi="Arial" w:cs="Arial"/>
          <w:b/>
        </w:rPr>
        <w:t xml:space="preserve"> </w:t>
      </w:r>
      <w:r w:rsidRPr="003A1570">
        <w:rPr>
          <w:rFonts w:ascii="Arial" w:eastAsia="Arial" w:hAnsi="Arial" w:cs="Arial"/>
          <w:b/>
          <w:u w:val="single"/>
        </w:rPr>
        <w:t>UTE</w:t>
      </w:r>
      <w:r w:rsidRPr="003A1570">
        <w:rPr>
          <w:rFonts w:ascii="Arial" w:eastAsia="Arial" w:hAnsi="Arial" w:cs="Arial"/>
        </w:rPr>
        <w:t xml:space="preserve"> si resulten adjudicatàries, </w:t>
      </w:r>
      <w:r w:rsidRPr="003A1570">
        <w:rPr>
          <w:rFonts w:ascii="Arial" w:eastAsia="Arial" w:hAnsi="Arial" w:cs="Arial"/>
          <w:u w:val="single"/>
        </w:rPr>
        <w:t>s’han de signar pels representants de totes les empreses que la composen.</w:t>
      </w:r>
    </w:p>
    <w:p w:rsidR="003A1570" w:rsidRPr="003A1570" w:rsidRDefault="003A1570" w:rsidP="003A1570">
      <w:pPr>
        <w:jc w:val="both"/>
        <w:rPr>
          <w:rFonts w:ascii="Arial" w:hAnsi="Arial" w:cs="Arial"/>
          <w:b/>
        </w:rPr>
      </w:pPr>
      <w:r w:rsidRPr="003A1570">
        <w:rPr>
          <w:rFonts w:ascii="Arial" w:hAnsi="Arial" w:cs="Arial"/>
          <w:b/>
        </w:rPr>
        <w:t xml:space="preserve"> </w:t>
      </w:r>
    </w:p>
    <w:p w:rsidR="003A1570" w:rsidRPr="003A1570" w:rsidRDefault="003A1570" w:rsidP="003A1570">
      <w:pPr>
        <w:jc w:val="both"/>
        <w:rPr>
          <w:rFonts w:ascii="Arial" w:hAnsi="Arial" w:cs="Arial"/>
        </w:rPr>
      </w:pPr>
      <w:r w:rsidRPr="003A1570">
        <w:rPr>
          <w:rFonts w:ascii="Arial" w:eastAsia="Arial" w:hAnsi="Arial" w:cs="Arial"/>
        </w:rPr>
        <w:t>No s’acceptaran les proposicions que tinguin omissions, errades o esmenes que no permetin conèixer clarament allò que es considera fonamental per valorar-les.</w:t>
      </w:r>
    </w:p>
    <w:p w:rsidR="003A1570" w:rsidRPr="003A1570" w:rsidRDefault="003A1570" w:rsidP="003A1570">
      <w:pPr>
        <w:spacing w:line="254" w:lineRule="exact"/>
      </w:pPr>
    </w:p>
    <w:p w:rsidR="003A1570" w:rsidRPr="003A1570" w:rsidRDefault="003A1570" w:rsidP="003A1570">
      <w:pPr>
        <w:rPr>
          <w:rFonts w:ascii="Arial" w:eastAsia="Arial" w:hAnsi="Arial" w:cs="Arial"/>
          <w:b/>
          <w:bCs/>
        </w:rPr>
      </w:pPr>
      <w:r w:rsidRPr="003A1570">
        <w:rPr>
          <w:rFonts w:ascii="Arial" w:eastAsia="Arial" w:hAnsi="Arial" w:cs="Arial"/>
          <w:b/>
          <w:bCs/>
        </w:rPr>
        <w:t>c) Altra documentació</w:t>
      </w:r>
    </w:p>
    <w:p w:rsidR="003A1570" w:rsidRPr="003A1570" w:rsidRDefault="003A1570" w:rsidP="003A1570">
      <w:pPr>
        <w:rPr>
          <w:rFonts w:ascii="Arial" w:hAnsi="Arial" w:cs="Arial"/>
        </w:rPr>
      </w:pPr>
    </w:p>
    <w:p w:rsidR="003A1570" w:rsidRPr="003A1570" w:rsidRDefault="003A1570" w:rsidP="003A1570">
      <w:pPr>
        <w:spacing w:line="246" w:lineRule="auto"/>
        <w:jc w:val="both"/>
        <w:rPr>
          <w:rFonts w:ascii="Arial" w:eastAsia="Arial" w:hAnsi="Arial" w:cs="Arial"/>
        </w:rPr>
      </w:pPr>
      <w:r w:rsidRPr="003A1570">
        <w:rPr>
          <w:rFonts w:ascii="Arial" w:eastAsia="Arial" w:hAnsi="Arial" w:cs="Arial"/>
        </w:rPr>
        <w:t>Qualsevol altra documentació que s’exigeixi en l’</w:t>
      </w:r>
      <w:r w:rsidRPr="003A1570">
        <w:rPr>
          <w:rFonts w:ascii="Arial" w:eastAsia="Arial" w:hAnsi="Arial" w:cs="Arial"/>
          <w:b/>
          <w:bCs/>
        </w:rPr>
        <w:t xml:space="preserve">apartat J </w:t>
      </w:r>
      <w:r w:rsidRPr="003A1570">
        <w:rPr>
          <w:rFonts w:ascii="Arial" w:eastAsia="Arial" w:hAnsi="Arial" w:cs="Arial"/>
          <w:bCs/>
        </w:rPr>
        <w:t>del quadre de</w:t>
      </w:r>
      <w:r w:rsidRPr="003A1570">
        <w:rPr>
          <w:rFonts w:ascii="Arial" w:eastAsia="Arial" w:hAnsi="Arial" w:cs="Arial"/>
        </w:rPr>
        <w:t xml:space="preserve"> </w:t>
      </w:r>
      <w:r w:rsidRPr="003A1570">
        <w:rPr>
          <w:rFonts w:ascii="Arial" w:eastAsia="Arial" w:hAnsi="Arial" w:cs="Arial"/>
          <w:bCs/>
        </w:rPr>
        <w:t>característiques.</w:t>
      </w:r>
    </w:p>
    <w:p w:rsidR="003A1570" w:rsidRPr="003A1570" w:rsidRDefault="003A1570" w:rsidP="003A1570">
      <w:pPr>
        <w:jc w:val="both"/>
        <w:rPr>
          <w:rFonts w:ascii="Arial" w:eastAsia="Arial" w:hAnsi="Arial" w:cs="Arial"/>
        </w:rPr>
      </w:pPr>
    </w:p>
    <w:p w:rsidR="003A1570" w:rsidRPr="003A1570" w:rsidRDefault="003A1570" w:rsidP="003A1570">
      <w:pPr>
        <w:jc w:val="both"/>
        <w:rPr>
          <w:rFonts w:ascii="Arial" w:hAnsi="Arial" w:cs="Arial"/>
        </w:rPr>
      </w:pPr>
      <w:r w:rsidRPr="003A1570">
        <w:rPr>
          <w:rFonts w:ascii="Arial" w:hAnsi="Arial" w:cs="Arial"/>
          <w:b/>
        </w:rPr>
        <w:t>11.11</w:t>
      </w:r>
      <w:r w:rsidRPr="003A1570">
        <w:rPr>
          <w:rFonts w:ascii="Arial" w:hAnsi="Arial" w:cs="Arial"/>
        </w:rPr>
        <w:t xml:space="preserve"> </w:t>
      </w:r>
      <w:r w:rsidRPr="003A1570">
        <w:rPr>
          <w:rFonts w:ascii="Arial" w:eastAsia="Arial" w:hAnsi="Arial" w:cs="Arial"/>
        </w:rPr>
        <w:t xml:space="preserve">A través de l’eina de Sobre Digital les empreses hauran de </w:t>
      </w:r>
      <w:r w:rsidRPr="003A1570">
        <w:rPr>
          <w:rFonts w:ascii="Arial" w:eastAsia="Arial" w:hAnsi="Arial" w:cs="Arial"/>
          <w:b/>
        </w:rPr>
        <w:t>signar el document “resum” de les seves ofertes</w:t>
      </w:r>
      <w:r w:rsidRPr="003A1570">
        <w:rPr>
          <w:rFonts w:ascii="Arial" w:eastAsia="Arial" w:hAnsi="Arial" w:cs="Arial"/>
        </w:rPr>
        <w:t>, amb signatura electrònica avançada basada en un certificat qualificat o reconegut, amb la signatura del qual s’entén signada la totalitat de l’oferta, atès que aquest document conté les empremtes electròniques de tots els documents que la composen.</w:t>
      </w:r>
    </w:p>
    <w:p w:rsidR="003A1570" w:rsidRPr="003A1570" w:rsidRDefault="003A1570" w:rsidP="003A1570">
      <w:pPr>
        <w:spacing w:line="254" w:lineRule="exact"/>
        <w:rPr>
          <w:rFonts w:ascii="Arial" w:hAnsi="Arial" w:cs="Arial"/>
        </w:rPr>
      </w:pPr>
    </w:p>
    <w:p w:rsidR="003A1570" w:rsidRPr="003A1570" w:rsidRDefault="003A1570" w:rsidP="003A1570">
      <w:pPr>
        <w:tabs>
          <w:tab w:val="left" w:pos="531"/>
        </w:tabs>
        <w:ind w:left="4"/>
        <w:jc w:val="both"/>
        <w:rPr>
          <w:rFonts w:ascii="Arial" w:eastAsia="Arial" w:hAnsi="Arial" w:cs="Arial"/>
        </w:rPr>
      </w:pPr>
      <w:r w:rsidRPr="003A1570">
        <w:rPr>
          <w:rFonts w:ascii="Arial" w:eastAsia="Arial" w:hAnsi="Arial" w:cs="Arial"/>
        </w:rPr>
        <w:t>Les empreses licitadores podran assenyalar, de cada document respecte del qual s’hagi assenyalat en l’eina de Sobre Digital que poden declarar que conté informació confidencial, si conté informació d’aquest tipus.</w:t>
      </w:r>
    </w:p>
    <w:p w:rsidR="003A1570" w:rsidRPr="003A1570" w:rsidRDefault="003A1570" w:rsidP="003A1570">
      <w:pPr>
        <w:spacing w:line="1" w:lineRule="exact"/>
        <w:rPr>
          <w:rFonts w:ascii="Arial" w:eastAsia="Arial" w:hAnsi="Arial" w:cs="Arial"/>
        </w:rPr>
      </w:pPr>
    </w:p>
    <w:p w:rsidR="003A1570" w:rsidRPr="003A1570" w:rsidRDefault="003A1570" w:rsidP="003A1570">
      <w:pPr>
        <w:spacing w:line="239" w:lineRule="auto"/>
        <w:jc w:val="both"/>
        <w:rPr>
          <w:rFonts w:ascii="Arial" w:eastAsia="Arial" w:hAnsi="Arial" w:cs="Arial"/>
        </w:rPr>
      </w:pPr>
    </w:p>
    <w:p w:rsidR="003A1570" w:rsidRPr="003A1570" w:rsidRDefault="003A1570" w:rsidP="003A1570">
      <w:pPr>
        <w:spacing w:line="239" w:lineRule="auto"/>
        <w:jc w:val="both"/>
        <w:rPr>
          <w:rFonts w:ascii="Arial" w:eastAsia="Arial" w:hAnsi="Arial" w:cs="Arial"/>
        </w:rPr>
      </w:pPr>
      <w:r w:rsidRPr="003A1570">
        <w:rPr>
          <w:rFonts w:ascii="Arial" w:eastAsia="Arial" w:hAnsi="Arial" w:cs="Arial"/>
        </w:rPr>
        <w:t>Els documents i les dades presentades per les empreses licitadores al sobre, es poden considerar de caràcter confidencial si inclouen secrets industrials, tècnics o comercials i/o drets de propietat intel·lectual i la seva difusió a terceres persones pugui ser contrària als seus interessos comercials legítims, perjudicar la competència lleial entre les empreses del sector; o bé quan el seu tractament pugui ser contrari a les previsions de la normativa en matèria de protecció de dades de caràcter personal. Així mateix, el caràcter confidencial afecta a qualsevol altres informacions amb un contingut que es pugui utilitzar per falsejar la competència, ja sigui en aquest procediment de licitació o en altres de posteriors. No tenen en cap cas caràcter confidencial l’oferta econòmica de l’empresa, ni les dades incloses en la declaració responsable.</w:t>
      </w:r>
    </w:p>
    <w:p w:rsidR="003A1570" w:rsidRPr="003A1570" w:rsidRDefault="003A1570" w:rsidP="003A1570">
      <w:pPr>
        <w:spacing w:line="239" w:lineRule="auto"/>
        <w:jc w:val="both"/>
        <w:rPr>
          <w:rFonts w:ascii="Arial" w:hAnsi="Arial" w:cs="Arial"/>
        </w:rPr>
      </w:pPr>
    </w:p>
    <w:p w:rsidR="003A1570" w:rsidRPr="003A1570" w:rsidRDefault="003A1570" w:rsidP="003A1570">
      <w:pPr>
        <w:jc w:val="both"/>
        <w:rPr>
          <w:rFonts w:ascii="Arial" w:hAnsi="Arial" w:cs="Arial"/>
        </w:rPr>
      </w:pPr>
      <w:r w:rsidRPr="003A1570">
        <w:rPr>
          <w:rFonts w:ascii="Arial" w:eastAsia="Arial" w:hAnsi="Arial" w:cs="Arial"/>
        </w:rPr>
        <w:t>La declaració de confidencialitat de les empreses ha de ser necessària i proporcional a la finalitat o interès que es vol protegir i ha de determinar de forma expressa i justificada els documents i/o les dades facilitades que considerin confidencials. No s’admeten declaracions genèriques o no justificades del caràcter confidencial.</w:t>
      </w:r>
    </w:p>
    <w:p w:rsidR="003A1570" w:rsidRPr="003A1570" w:rsidRDefault="003A1570" w:rsidP="003A1570">
      <w:pPr>
        <w:spacing w:line="253" w:lineRule="exact"/>
        <w:jc w:val="both"/>
        <w:rPr>
          <w:rFonts w:ascii="Arial" w:hAnsi="Arial" w:cs="Arial"/>
        </w:rPr>
      </w:pPr>
    </w:p>
    <w:p w:rsidR="003A1570" w:rsidRPr="003A1570" w:rsidRDefault="003A1570" w:rsidP="003A1570">
      <w:pPr>
        <w:jc w:val="both"/>
        <w:rPr>
          <w:rFonts w:ascii="Arial" w:hAnsi="Arial" w:cs="Arial"/>
        </w:rPr>
      </w:pPr>
      <w:r w:rsidRPr="003A1570">
        <w:rPr>
          <w:rFonts w:ascii="Arial" w:eastAsia="Arial" w:hAnsi="Arial" w:cs="Arial"/>
        </w:rPr>
        <w:lastRenderedPageBreak/>
        <w:t>En tot cas, correspon a l’òrgan de contractació valorar si la qualificació de confidencial de determinada documentació és adequada i, en conseqüència, decidir sobre la possibilitat d’accés o de vista de dita documentació, prèvia audiència de l’empresa o les empreses licitadores afectades.</w:t>
      </w:r>
    </w:p>
    <w:p w:rsidR="003A1570" w:rsidRPr="003A1570" w:rsidRDefault="003A1570" w:rsidP="003A1570">
      <w:pPr>
        <w:spacing w:line="253" w:lineRule="exact"/>
        <w:rPr>
          <w:rFonts w:ascii="Arial" w:hAnsi="Arial" w:cs="Arial"/>
        </w:rPr>
      </w:pPr>
    </w:p>
    <w:p w:rsidR="003A1570" w:rsidRPr="003A1570" w:rsidRDefault="003A1570" w:rsidP="003A1570">
      <w:pPr>
        <w:tabs>
          <w:tab w:val="left" w:pos="534"/>
        </w:tabs>
        <w:ind w:left="4"/>
        <w:jc w:val="both"/>
        <w:rPr>
          <w:rFonts w:ascii="Arial" w:hAnsi="Arial" w:cs="Arial"/>
        </w:rPr>
      </w:pPr>
      <w:r w:rsidRPr="003A1570">
        <w:rPr>
          <w:rFonts w:ascii="Arial" w:eastAsia="Arial" w:hAnsi="Arial" w:cs="Arial"/>
        </w:rPr>
        <w:t>Finalment, les empreses licitadores podran presentar una còpia de seguretat, en suport físic electrònic, dels documents de les seves ofertes que han presentat mitjançant l’eina de Sobre Digital. Aquesta còpia s’haurà de lliurar a sol·licitud de l’òrgan de contractació / de la mesa de contractació, en cas que es requereixi, i haurà de contenir una còpia de l’oferta amb exactament els mateixos documents –amb les mateixes empremtes digitals– que els aportats en l’oferta mitjançant l’eina de Sobre Digital.</w:t>
      </w:r>
    </w:p>
    <w:p w:rsidR="00882E5B" w:rsidRPr="003C64F2" w:rsidRDefault="00882E5B" w:rsidP="000309D8">
      <w:pPr>
        <w:jc w:val="both"/>
      </w:pPr>
    </w:p>
    <w:p w:rsidR="00882E5B" w:rsidRPr="003C64F2" w:rsidRDefault="00882E5B" w:rsidP="000309D8">
      <w:r w:rsidRPr="003C64F2">
        <w:rPr>
          <w:rFonts w:ascii="Arial" w:hAnsi="Arial" w:cs="Arial"/>
          <w:b/>
          <w:bCs/>
        </w:rPr>
        <w:t>Dotzena. Mesa de contractació</w:t>
      </w:r>
    </w:p>
    <w:p w:rsidR="00882E5B" w:rsidRPr="003C64F2" w:rsidRDefault="00882E5B" w:rsidP="000309D8">
      <w:pPr>
        <w:spacing w:line="247" w:lineRule="exact"/>
      </w:pPr>
    </w:p>
    <w:p w:rsidR="00882E5B" w:rsidRPr="00046224" w:rsidRDefault="00882E5B" w:rsidP="007B67FA">
      <w:pPr>
        <w:spacing w:line="248" w:lineRule="auto"/>
        <w:jc w:val="both"/>
      </w:pPr>
      <w:r w:rsidRPr="003C64F2">
        <w:rPr>
          <w:rFonts w:ascii="Arial" w:hAnsi="Arial" w:cs="Arial"/>
          <w:b/>
          <w:bCs/>
        </w:rPr>
        <w:t xml:space="preserve">12.1 </w:t>
      </w:r>
      <w:r w:rsidRPr="003C64F2">
        <w:rPr>
          <w:rFonts w:ascii="Arial" w:hAnsi="Arial" w:cs="Arial"/>
        </w:rPr>
        <w:t xml:space="preserve">La Mesa de contractació està integrada pels membres </w:t>
      </w:r>
      <w:r w:rsidRPr="00046224">
        <w:rPr>
          <w:rFonts w:ascii="Arial" w:hAnsi="Arial" w:cs="Arial"/>
        </w:rPr>
        <w:t xml:space="preserve">que s’indiquen a </w:t>
      </w:r>
      <w:r w:rsidRPr="00046224">
        <w:rPr>
          <w:rFonts w:ascii="Arial" w:hAnsi="Arial" w:cs="Arial"/>
          <w:b/>
        </w:rPr>
        <w:t xml:space="preserve">l’annex </w:t>
      </w:r>
      <w:r>
        <w:rPr>
          <w:rFonts w:ascii="Arial" w:hAnsi="Arial" w:cs="Arial"/>
          <w:b/>
        </w:rPr>
        <w:t>2</w:t>
      </w:r>
      <w:r w:rsidRPr="00046224">
        <w:rPr>
          <w:rFonts w:ascii="Arial" w:hAnsi="Arial" w:cs="Arial"/>
        </w:rPr>
        <w:t xml:space="preserve"> d’aquest plec. </w:t>
      </w:r>
    </w:p>
    <w:p w:rsidR="00882E5B" w:rsidRPr="00046224" w:rsidRDefault="00882E5B" w:rsidP="000309D8">
      <w:pPr>
        <w:spacing w:line="245" w:lineRule="exact"/>
      </w:pPr>
    </w:p>
    <w:p w:rsidR="00882E5B" w:rsidRDefault="00882E5B" w:rsidP="003A1ACC">
      <w:pPr>
        <w:spacing w:line="244" w:lineRule="auto"/>
        <w:jc w:val="both"/>
        <w:rPr>
          <w:rFonts w:ascii="Arial" w:hAnsi="Arial" w:cs="Arial"/>
        </w:rPr>
      </w:pPr>
      <w:r w:rsidRPr="00046224">
        <w:rPr>
          <w:rFonts w:ascii="Arial" w:hAnsi="Arial" w:cs="Arial"/>
          <w:b/>
          <w:bCs/>
        </w:rPr>
        <w:t xml:space="preserve">12.2 </w:t>
      </w:r>
      <w:r>
        <w:rPr>
          <w:rFonts w:ascii="Arial" w:hAnsi="Arial" w:cs="Arial"/>
        </w:rPr>
        <w:t xml:space="preserve">La Mesa de contractació </w:t>
      </w:r>
      <w:r w:rsidRPr="00046224">
        <w:rPr>
          <w:rFonts w:ascii="Arial" w:hAnsi="Arial" w:cs="Arial"/>
        </w:rPr>
        <w:t xml:space="preserve">qualificarà la documentació continguda en el </w:t>
      </w:r>
      <w:r w:rsidR="00ED2E24">
        <w:rPr>
          <w:rFonts w:ascii="Arial" w:hAnsi="Arial" w:cs="Arial"/>
        </w:rPr>
        <w:t>sobre</w:t>
      </w:r>
      <w:r w:rsidRPr="003C64F2">
        <w:rPr>
          <w:rFonts w:ascii="Arial" w:hAnsi="Arial" w:cs="Arial"/>
        </w:rPr>
        <w:t xml:space="preserve"> i,</w:t>
      </w:r>
      <w:r w:rsidRPr="003C64F2">
        <w:rPr>
          <w:rFonts w:ascii="Arial" w:hAnsi="Arial" w:cs="Arial"/>
          <w:b/>
          <w:bCs/>
        </w:rPr>
        <w:t xml:space="preserve"> </w:t>
      </w:r>
      <w:r w:rsidRPr="003C64F2">
        <w:rPr>
          <w:rFonts w:ascii="Arial" w:hAnsi="Arial" w:cs="Arial"/>
        </w:rPr>
        <w:t>en cas d’observar defectes esmenables, ho comunicarà a les empreses licitadores afectades perquè els esmenin en el termini de tres dies</w:t>
      </w:r>
      <w:r>
        <w:rPr>
          <w:rFonts w:ascii="Arial" w:hAnsi="Arial" w:cs="Arial"/>
        </w:rPr>
        <w:t>.</w:t>
      </w:r>
    </w:p>
    <w:p w:rsidR="00882E5B" w:rsidRDefault="00882E5B" w:rsidP="003A1ACC">
      <w:pPr>
        <w:spacing w:line="244" w:lineRule="auto"/>
        <w:jc w:val="both"/>
      </w:pPr>
    </w:p>
    <w:p w:rsidR="00882E5B" w:rsidRDefault="00882E5B" w:rsidP="000309D8">
      <w:pPr>
        <w:spacing w:line="248" w:lineRule="auto"/>
        <w:jc w:val="both"/>
        <w:rPr>
          <w:rFonts w:ascii="Arial" w:hAnsi="Arial" w:cs="Arial"/>
        </w:rPr>
      </w:pPr>
      <w:r w:rsidRPr="003C64F2">
        <w:rPr>
          <w:rFonts w:ascii="Arial" w:hAnsi="Arial" w:cs="Arial"/>
          <w:b/>
          <w:bCs/>
        </w:rPr>
        <w:t xml:space="preserve">12.3 </w:t>
      </w:r>
      <w:r w:rsidRPr="003C64F2">
        <w:rPr>
          <w:rFonts w:ascii="Arial" w:hAnsi="Arial" w:cs="Arial"/>
        </w:rPr>
        <w:t>Els actes d’exclusió adoptats per la Mesa en relació amb l’obertura del sobre seran susceptibles d’impugnació en els termes establerts a la clàusula trenta-novena.</w:t>
      </w:r>
    </w:p>
    <w:p w:rsidR="00882E5B" w:rsidRPr="003C64F2" w:rsidRDefault="00882E5B" w:rsidP="000309D8">
      <w:pPr>
        <w:spacing w:line="290" w:lineRule="exact"/>
      </w:pPr>
    </w:p>
    <w:p w:rsidR="00882E5B" w:rsidRPr="00ED2E24" w:rsidRDefault="00882E5B" w:rsidP="000309D8">
      <w:r w:rsidRPr="00ED2E24">
        <w:rPr>
          <w:rFonts w:ascii="Arial" w:hAnsi="Arial" w:cs="Arial"/>
          <w:b/>
          <w:bCs/>
        </w:rPr>
        <w:t>Tretzena. Comitè d’experts</w:t>
      </w:r>
    </w:p>
    <w:p w:rsidR="00882E5B" w:rsidRPr="00D9744E" w:rsidRDefault="00882E5B" w:rsidP="000309D8">
      <w:pPr>
        <w:spacing w:line="262" w:lineRule="exact"/>
        <w:rPr>
          <w:highlight w:val="yellow"/>
        </w:rPr>
      </w:pPr>
    </w:p>
    <w:p w:rsidR="00882E5B" w:rsidRPr="00792F59" w:rsidRDefault="00ED2E24" w:rsidP="00792F59">
      <w:pPr>
        <w:jc w:val="both"/>
      </w:pPr>
      <w:r w:rsidRPr="00ED2E24">
        <w:rPr>
          <w:rFonts w:ascii="Arial" w:hAnsi="Arial" w:cs="Arial"/>
          <w:iCs/>
        </w:rPr>
        <w:t>E</w:t>
      </w:r>
      <w:r w:rsidR="00882E5B" w:rsidRPr="00ED2E24">
        <w:rPr>
          <w:rFonts w:ascii="Arial" w:hAnsi="Arial" w:cs="Arial"/>
          <w:iCs/>
        </w:rPr>
        <w:t>n el procediment obert simplificat no existirà el Comitè, ja que la puntuació dels criteris valorables subjectivament no superarà mai el 25%  (o, en el seu cas, el 45%) del total (art. 159 b)</w:t>
      </w:r>
      <w:r w:rsidR="00273F3B" w:rsidRPr="00ED2E24">
        <w:rPr>
          <w:rFonts w:ascii="Arial" w:hAnsi="Arial" w:cs="Arial"/>
          <w:iCs/>
        </w:rPr>
        <w:t xml:space="preserve"> </w:t>
      </w:r>
    </w:p>
    <w:p w:rsidR="00882E5B" w:rsidRPr="003C64F2" w:rsidRDefault="00882E5B" w:rsidP="000309D8">
      <w:pPr>
        <w:spacing w:line="298" w:lineRule="exact"/>
      </w:pPr>
    </w:p>
    <w:p w:rsidR="00882E5B" w:rsidRPr="003C64F2" w:rsidRDefault="00882E5B" w:rsidP="000309D8">
      <w:pPr>
        <w:tabs>
          <w:tab w:val="left" w:pos="5940"/>
        </w:tabs>
      </w:pPr>
      <w:r w:rsidRPr="003C64F2">
        <w:rPr>
          <w:rFonts w:ascii="Arial" w:hAnsi="Arial" w:cs="Arial"/>
          <w:b/>
          <w:bCs/>
        </w:rPr>
        <w:t xml:space="preserve">Catorzena. Determinació de l’oferta </w:t>
      </w:r>
      <w:r>
        <w:rPr>
          <w:rFonts w:ascii="Arial" w:hAnsi="Arial" w:cs="Arial"/>
          <w:b/>
          <w:bCs/>
        </w:rPr>
        <w:t>més valorada</w:t>
      </w:r>
    </w:p>
    <w:p w:rsidR="00882E5B" w:rsidRPr="003C64F2" w:rsidRDefault="00882E5B" w:rsidP="000309D8">
      <w:pPr>
        <w:spacing w:line="253" w:lineRule="exact"/>
      </w:pPr>
    </w:p>
    <w:p w:rsidR="00882E5B" w:rsidRPr="003C64F2" w:rsidRDefault="00882E5B" w:rsidP="000309D8">
      <w:r w:rsidRPr="003C64F2">
        <w:rPr>
          <w:rFonts w:ascii="Arial" w:hAnsi="Arial" w:cs="Arial"/>
          <w:b/>
          <w:bCs/>
        </w:rPr>
        <w:t>14.1 Criteris d’adjudicació del contracte</w:t>
      </w:r>
    </w:p>
    <w:p w:rsidR="00882E5B" w:rsidRPr="003C64F2" w:rsidRDefault="00882E5B" w:rsidP="000309D8">
      <w:pPr>
        <w:spacing w:line="10" w:lineRule="exact"/>
      </w:pPr>
    </w:p>
    <w:p w:rsidR="00882E5B" w:rsidRPr="003C64F2" w:rsidRDefault="00882E5B" w:rsidP="000309D8">
      <w:pPr>
        <w:spacing w:line="239" w:lineRule="auto"/>
      </w:pPr>
      <w:r w:rsidRPr="003C64F2">
        <w:rPr>
          <w:rFonts w:ascii="Arial" w:hAnsi="Arial" w:cs="Arial"/>
        </w:rPr>
        <w:t>Per a la valoració de les proposicions i la determinació de la millor oferta s’ha d’atendre als criteris d’adjudicació establerts en l’</w:t>
      </w:r>
      <w:r w:rsidRPr="003C64F2">
        <w:rPr>
          <w:rFonts w:ascii="Arial" w:hAnsi="Arial" w:cs="Arial"/>
          <w:b/>
          <w:bCs/>
        </w:rPr>
        <w:t>apartat H del quadre de característiques</w:t>
      </w:r>
      <w:r w:rsidRPr="003C64F2">
        <w:rPr>
          <w:rFonts w:ascii="Arial" w:hAnsi="Arial" w:cs="Arial"/>
        </w:rPr>
        <w:t>.</w:t>
      </w:r>
    </w:p>
    <w:p w:rsidR="00882E5B" w:rsidRPr="003C64F2" w:rsidRDefault="00882E5B" w:rsidP="000309D8">
      <w:pPr>
        <w:spacing w:line="251" w:lineRule="exact"/>
      </w:pPr>
    </w:p>
    <w:p w:rsidR="00882E5B" w:rsidRPr="003C64F2" w:rsidRDefault="00882E5B" w:rsidP="000309D8">
      <w:r w:rsidRPr="003C64F2">
        <w:rPr>
          <w:rFonts w:ascii="Arial" w:hAnsi="Arial" w:cs="Arial"/>
          <w:b/>
          <w:bCs/>
        </w:rPr>
        <w:t>14.2 Pràctica de la valoració de les ofertes</w:t>
      </w:r>
    </w:p>
    <w:p w:rsidR="00882E5B" w:rsidRDefault="00882E5B" w:rsidP="000309D8">
      <w:pPr>
        <w:spacing w:line="239" w:lineRule="auto"/>
        <w:jc w:val="both"/>
        <w:rPr>
          <w:rFonts w:ascii="Arial" w:hAnsi="Arial" w:cs="Arial"/>
          <w:color w:val="FF0000"/>
        </w:rPr>
      </w:pPr>
    </w:p>
    <w:p w:rsidR="00882E5B" w:rsidRPr="009F7588" w:rsidRDefault="00882E5B" w:rsidP="009F7588">
      <w:pPr>
        <w:spacing w:line="257" w:lineRule="exact"/>
        <w:jc w:val="both"/>
        <w:rPr>
          <w:rFonts w:ascii="Arial" w:hAnsi="Arial" w:cs="Arial"/>
        </w:rPr>
      </w:pPr>
      <w:r w:rsidRPr="00B57285">
        <w:rPr>
          <w:rFonts w:ascii="Arial" w:hAnsi="Arial" w:cs="Arial"/>
        </w:rPr>
        <w:t>En els supòsits en què en el procediment es prevegin criteris d’adjudicació la quantificació dels quals depengui d’un judici de valor, la valoració de les proposicions l’han de fer els serveis tècnics de l’òrgan de contractació en un termini no superior a set dies, i les ha de subscriure el tècnic o els tècnics que facin la valoració.</w:t>
      </w:r>
    </w:p>
    <w:p w:rsidR="00882E5B" w:rsidRDefault="00882E5B" w:rsidP="009F7588">
      <w:pPr>
        <w:spacing w:line="257" w:lineRule="exact"/>
        <w:jc w:val="both"/>
        <w:rPr>
          <w:rFonts w:ascii="Arial" w:hAnsi="Arial" w:cs="Arial"/>
        </w:rPr>
      </w:pPr>
    </w:p>
    <w:p w:rsidR="00882E5B" w:rsidRPr="009F7588" w:rsidRDefault="00882E5B" w:rsidP="009F7588">
      <w:pPr>
        <w:spacing w:line="257" w:lineRule="exact"/>
        <w:jc w:val="both"/>
        <w:rPr>
          <w:rFonts w:ascii="Arial" w:hAnsi="Arial" w:cs="Arial"/>
        </w:rPr>
      </w:pPr>
      <w:r w:rsidRPr="009F7588">
        <w:rPr>
          <w:rFonts w:ascii="Arial" w:hAnsi="Arial" w:cs="Arial"/>
        </w:rPr>
        <w:t xml:space="preserve">En tot cas, la valoració a què es refereix </w:t>
      </w:r>
      <w:r>
        <w:rPr>
          <w:rFonts w:ascii="Arial" w:hAnsi="Arial" w:cs="Arial"/>
        </w:rPr>
        <w:t>al paràgraf anterior</w:t>
      </w:r>
      <w:r w:rsidRPr="009F7588">
        <w:rPr>
          <w:rFonts w:ascii="Arial" w:hAnsi="Arial" w:cs="Arial"/>
        </w:rPr>
        <w:t xml:space="preserve"> s’ha d’efectuar abans de l’acte públic d’obertura del sobre que contingui l’oferta avaluable a través de criteris quantificables mitjançant la mera aplicació de fórmules. En aquest acte públic s’ha de procedir a la lectura del resultat d’aquella.</w:t>
      </w:r>
    </w:p>
    <w:p w:rsidR="00882E5B" w:rsidRDefault="00882E5B" w:rsidP="009F7588">
      <w:pPr>
        <w:spacing w:line="257" w:lineRule="exact"/>
        <w:jc w:val="both"/>
        <w:rPr>
          <w:rFonts w:ascii="Arial" w:hAnsi="Arial" w:cs="Arial"/>
        </w:rPr>
      </w:pPr>
    </w:p>
    <w:p w:rsidR="00882E5B" w:rsidRDefault="00882E5B" w:rsidP="009F7588">
      <w:pPr>
        <w:spacing w:line="257" w:lineRule="exact"/>
        <w:jc w:val="both"/>
        <w:rPr>
          <w:rFonts w:ascii="Arial" w:hAnsi="Arial" w:cs="Arial"/>
        </w:rPr>
      </w:pPr>
      <w:r w:rsidRPr="009F7588">
        <w:rPr>
          <w:rFonts w:ascii="Arial" w:hAnsi="Arial" w:cs="Arial"/>
        </w:rPr>
        <w:t>Després de l’acte públic esmentat, en la mateixa sessió, la mesa ha de procedir a:</w:t>
      </w:r>
    </w:p>
    <w:p w:rsidR="00882E5B" w:rsidRPr="009F7588" w:rsidRDefault="00882E5B" w:rsidP="009F7588">
      <w:pPr>
        <w:spacing w:line="257" w:lineRule="exact"/>
        <w:jc w:val="both"/>
        <w:rPr>
          <w:rFonts w:ascii="Arial" w:hAnsi="Arial" w:cs="Arial"/>
        </w:rPr>
      </w:pPr>
    </w:p>
    <w:p w:rsidR="00882E5B" w:rsidRDefault="00882E5B" w:rsidP="00CE13D7">
      <w:pPr>
        <w:pStyle w:val="Pargrafdellista"/>
        <w:numPr>
          <w:ilvl w:val="0"/>
          <w:numId w:val="21"/>
        </w:numPr>
        <w:spacing w:line="257" w:lineRule="exact"/>
        <w:jc w:val="both"/>
        <w:rPr>
          <w:rFonts w:ascii="Arial" w:hAnsi="Arial" w:cs="Arial"/>
        </w:rPr>
      </w:pPr>
      <w:r w:rsidRPr="00B768AC">
        <w:rPr>
          <w:rFonts w:ascii="Arial" w:hAnsi="Arial" w:cs="Arial"/>
        </w:rPr>
        <w:t>Amb l’exclusió prèvia, si s’escau, de les ofertes que no compleixin els requeriments del plec, avaluar i classificar les ofertes.</w:t>
      </w:r>
    </w:p>
    <w:p w:rsidR="00882E5B" w:rsidRPr="00B768AC" w:rsidRDefault="00882E5B" w:rsidP="00B768AC">
      <w:pPr>
        <w:pStyle w:val="Pargrafdellista"/>
        <w:spacing w:line="257" w:lineRule="exact"/>
        <w:jc w:val="both"/>
        <w:rPr>
          <w:rFonts w:ascii="Arial" w:hAnsi="Arial" w:cs="Arial"/>
        </w:rPr>
      </w:pPr>
    </w:p>
    <w:p w:rsidR="00882E5B" w:rsidRPr="00B768AC" w:rsidRDefault="00882E5B" w:rsidP="00CE13D7">
      <w:pPr>
        <w:pStyle w:val="Pargrafdellista"/>
        <w:numPr>
          <w:ilvl w:val="0"/>
          <w:numId w:val="21"/>
        </w:numPr>
        <w:spacing w:line="257" w:lineRule="exact"/>
        <w:jc w:val="both"/>
        <w:rPr>
          <w:rFonts w:ascii="Arial" w:hAnsi="Arial" w:cs="Arial"/>
        </w:rPr>
      </w:pPr>
      <w:r w:rsidRPr="00B768AC">
        <w:rPr>
          <w:rFonts w:ascii="Arial" w:hAnsi="Arial" w:cs="Arial"/>
        </w:rPr>
        <w:t>Fer la proposta d’adjudicació a favor del candidat amb la millor puntuació.</w:t>
      </w:r>
    </w:p>
    <w:p w:rsidR="00882E5B" w:rsidRPr="00B768AC" w:rsidRDefault="00882E5B" w:rsidP="00B768AC">
      <w:pPr>
        <w:pStyle w:val="Pargrafdellista"/>
        <w:spacing w:line="257" w:lineRule="exact"/>
        <w:jc w:val="both"/>
        <w:rPr>
          <w:rFonts w:ascii="Arial" w:hAnsi="Arial" w:cs="Arial"/>
        </w:rPr>
      </w:pPr>
    </w:p>
    <w:p w:rsidR="00882E5B" w:rsidRDefault="00882E5B" w:rsidP="00CE13D7">
      <w:pPr>
        <w:pStyle w:val="Pargrafdellista"/>
        <w:numPr>
          <w:ilvl w:val="0"/>
          <w:numId w:val="21"/>
        </w:numPr>
        <w:spacing w:line="257" w:lineRule="exact"/>
        <w:jc w:val="both"/>
        <w:rPr>
          <w:rFonts w:ascii="Arial" w:hAnsi="Arial" w:cs="Arial"/>
        </w:rPr>
      </w:pPr>
      <w:r w:rsidRPr="00B768AC">
        <w:rPr>
          <w:rFonts w:ascii="Arial" w:hAnsi="Arial" w:cs="Arial"/>
        </w:rPr>
        <w:t>Comprovar en el Registre oficial de licitadors i empreses classificades que l’empresa està degudament constituïda, el signant de la proposició té poder bastant per formular l’oferta, té la solvència econòmica, financera i tècnica o, si s’escau, la classificació corresponent i no està incursa en cap prohibició per contractar.</w:t>
      </w:r>
    </w:p>
    <w:p w:rsidR="00882E5B" w:rsidRPr="00B768AC" w:rsidRDefault="00882E5B" w:rsidP="00B768AC">
      <w:pPr>
        <w:pStyle w:val="Pargrafdellista"/>
        <w:rPr>
          <w:rFonts w:ascii="Arial" w:hAnsi="Arial" w:cs="Arial"/>
        </w:rPr>
      </w:pPr>
    </w:p>
    <w:p w:rsidR="00882E5B" w:rsidRPr="005F313B" w:rsidRDefault="00882E5B" w:rsidP="00CE13D7">
      <w:pPr>
        <w:pStyle w:val="Pargrafdellista"/>
        <w:numPr>
          <w:ilvl w:val="0"/>
          <w:numId w:val="21"/>
        </w:numPr>
        <w:spacing w:line="257" w:lineRule="exact"/>
        <w:jc w:val="both"/>
      </w:pPr>
      <w:r>
        <w:rPr>
          <w:rFonts w:ascii="Arial" w:hAnsi="Arial" w:cs="Arial"/>
        </w:rPr>
        <w:t>Acordar r</w:t>
      </w:r>
      <w:r w:rsidRPr="00B768AC">
        <w:rPr>
          <w:rFonts w:ascii="Arial" w:hAnsi="Arial" w:cs="Arial"/>
        </w:rPr>
        <w:t xml:space="preserve">equerir l’empresa que ha obtingut la millor puntuació mitjançant una comunicació electrònica per tal que constitueixi la garantia definitiva, així com que aporti el compromís a què es refereix l’article 75.2 i la documentació justificativa que disposa efectivament dels mitjans que s’hagi compromès a dedicar o adscriure a l’execució del contracte de conformitat amb l’article 76.2; i tot això en el termini de </w:t>
      </w:r>
      <w:r w:rsidRPr="00872957">
        <w:rPr>
          <w:rFonts w:ascii="Arial" w:hAnsi="Arial" w:cs="Arial"/>
          <w:b/>
        </w:rPr>
        <w:t>7 dies hàbils</w:t>
      </w:r>
      <w:r w:rsidRPr="00B768AC">
        <w:rPr>
          <w:rFonts w:ascii="Arial" w:hAnsi="Arial" w:cs="Arial"/>
        </w:rPr>
        <w:t xml:space="preserve"> a comptar de l’enviament de la comunicació.</w:t>
      </w:r>
    </w:p>
    <w:p w:rsidR="00882E5B" w:rsidRDefault="00882E5B" w:rsidP="000309D8">
      <w:pPr>
        <w:jc w:val="both"/>
        <w:rPr>
          <w:rFonts w:ascii="Arial" w:hAnsi="Arial" w:cs="Arial"/>
        </w:rPr>
      </w:pPr>
    </w:p>
    <w:p w:rsidR="00882E5B" w:rsidRPr="003C64F2" w:rsidRDefault="00882E5B" w:rsidP="000309D8">
      <w:pPr>
        <w:jc w:val="both"/>
      </w:pPr>
      <w:r w:rsidRPr="003C64F2">
        <w:rPr>
          <w:rFonts w:ascii="Arial" w:hAnsi="Arial" w:cs="Arial"/>
        </w:rPr>
        <w:t>La Mesa de contractació podrà sol·licitar i admetre l’aclariment o l’esmena d’errors en les ofertes quan siguin de tipus material o formal, no substancials i no impedeixin conèixer el sentit de l’oferta. Únicament es permetrà l’aclariment o l’esmena d’errors en les ofertes sempre que no comportin una modificació o concreció de l’oferta, amb la finalitat de garantir el principi d’igualtat de tracte entre empreses licitadores.</w:t>
      </w:r>
    </w:p>
    <w:p w:rsidR="00882E5B" w:rsidRPr="003C64F2" w:rsidRDefault="00882E5B" w:rsidP="000309D8">
      <w:pPr>
        <w:spacing w:line="254" w:lineRule="exact"/>
      </w:pPr>
    </w:p>
    <w:p w:rsidR="00882E5B" w:rsidRPr="003C64F2" w:rsidRDefault="00882E5B" w:rsidP="000309D8">
      <w:pPr>
        <w:jc w:val="both"/>
      </w:pPr>
      <w:r w:rsidRPr="003C64F2">
        <w:rPr>
          <w:rFonts w:ascii="Arial" w:hAnsi="Arial" w:cs="Arial"/>
        </w:rPr>
        <w:t>Les sol·licituds d’aclariments o esmenes es duran a terme a través de la funcionalitat que a aquest efecte té l’eina de Sobre Digital, mitjançant la qual s’adreçarà un correu electrònic a l’adreça o les adreces assenyalades per les empreses licitadores en el formulari d’inscripció, amb l’enllaç per a què accedeixin a l’espai de l’eina en què han d’aportar la documentació corresponent.</w:t>
      </w:r>
    </w:p>
    <w:p w:rsidR="00882E5B" w:rsidRPr="003C64F2" w:rsidRDefault="00882E5B" w:rsidP="000309D8">
      <w:pPr>
        <w:spacing w:line="252" w:lineRule="exact"/>
      </w:pPr>
    </w:p>
    <w:p w:rsidR="00882E5B" w:rsidRPr="003C64F2" w:rsidRDefault="00882E5B" w:rsidP="000309D8">
      <w:pPr>
        <w:jc w:val="both"/>
      </w:pPr>
      <w:r w:rsidRPr="003C64F2">
        <w:rPr>
          <w:rFonts w:ascii="Arial" w:hAnsi="Arial" w:cs="Arial"/>
        </w:rPr>
        <w:t xml:space="preserve">Aquestes peticions d’esmena o aclariment es comunicaran a l’empresa mitjançant comunicació electrònica a través de </w:t>
      </w:r>
      <w:proofErr w:type="spellStart"/>
      <w:r w:rsidRPr="003C64F2">
        <w:rPr>
          <w:rFonts w:ascii="Arial" w:hAnsi="Arial" w:cs="Arial"/>
        </w:rPr>
        <w:t>l’e</w:t>
      </w:r>
      <w:proofErr w:type="spellEnd"/>
      <w:r w:rsidRPr="003C64F2">
        <w:rPr>
          <w:rFonts w:ascii="Arial" w:hAnsi="Arial" w:cs="Arial"/>
        </w:rPr>
        <w:t>-NOTUM, integrat amb la Plataforma de Serveis de Contractació Pública, d’acord amb la clàusula vuitena d’aquest plec.</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Seran excloses de la licitació, mitjançant resolució motivada, les empreses les proposicions de les quals no concordin amb la documentació examinada i admesa, les que excedeixin del pressupost base de licitació, modifiquin substancialment els models de proposició establerts en aquest plec, comportin un error manifest en l’import de la proposició i aquelles en les quals l’empresa licitadora reconegui l’existència d’error o inconsistència que la fa inviable.</w:t>
      </w:r>
    </w:p>
    <w:p w:rsidR="00882E5B" w:rsidRPr="003C64F2" w:rsidRDefault="00882E5B" w:rsidP="000309D8">
      <w:pPr>
        <w:spacing w:line="200" w:lineRule="exact"/>
      </w:pPr>
    </w:p>
    <w:p w:rsidR="00882E5B" w:rsidRPr="003C64F2" w:rsidRDefault="00882E5B" w:rsidP="000309D8">
      <w:pPr>
        <w:jc w:val="both"/>
      </w:pPr>
      <w:r w:rsidRPr="003C64F2">
        <w:rPr>
          <w:rFonts w:ascii="Arial" w:hAnsi="Arial" w:cs="Arial"/>
        </w:rPr>
        <w:t>L’existència d’errors en les proposicions econòmiques de les empreses licitadores implicarà l’exclusió d’aquestes del procediment de contractació, quan pugui resultar afectat el principi d’igualtat, en els casos d’errors que impedeixen determinar amb caràcter cert quin és el preu realment ofert per les empreses i, per tant, impedeixin realitzar la valoració de les ofertes.</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La Mesa podrà sol·licitar els informes tècnics que consideri necessaris abans de formular la seva proposta d’adjudicació. També podrà sol·licitar aquests informes quan consideri necessari verificar que les ofertes compleixen amb les especificacions tècniques dels plecs. Les proposicions que no compleixin dites prescripcions no seran objecte de valoració.</w:t>
      </w:r>
    </w:p>
    <w:p w:rsidR="00882E5B" w:rsidRPr="003C64F2" w:rsidRDefault="00882E5B" w:rsidP="000309D8">
      <w:pPr>
        <w:spacing w:line="257" w:lineRule="exact"/>
      </w:pPr>
    </w:p>
    <w:p w:rsidR="00882E5B" w:rsidRPr="003C64F2" w:rsidRDefault="00882E5B" w:rsidP="000309D8">
      <w:pPr>
        <w:jc w:val="both"/>
      </w:pPr>
      <w:r w:rsidRPr="003C64F2">
        <w:rPr>
          <w:rFonts w:ascii="Arial" w:hAnsi="Arial" w:cs="Arial"/>
        </w:rPr>
        <w:lastRenderedPageBreak/>
        <w:t>També podrà requerir informes a les organitzacions socials d’usuaris destinataris de la prestació, a les organitzacions representatives de l’àmbit d’activitat al qual correspongui l’objecte del contracte, a les organitzacions sindicals, a les organitzacions que defensin la igualtat de gènere i a altres organitzacions per verificar les consideracions socials i ambientals.</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Els actes d’exclusió de les empreses licitadores adoptats en rel</w:t>
      </w:r>
      <w:r>
        <w:rPr>
          <w:rFonts w:ascii="Arial" w:hAnsi="Arial" w:cs="Arial"/>
        </w:rPr>
        <w:t>ació amb l’obertura dels sobres</w:t>
      </w:r>
      <w:r w:rsidRPr="003C64F2">
        <w:rPr>
          <w:rFonts w:ascii="Arial" w:hAnsi="Arial" w:cs="Arial"/>
        </w:rPr>
        <w:t>, seran susceptibles d’impugnació en els termes establerts en la clàusula trenta-novena.</w:t>
      </w:r>
    </w:p>
    <w:p w:rsidR="00882E5B" w:rsidRPr="003C64F2" w:rsidRDefault="00882E5B" w:rsidP="000309D8">
      <w:pPr>
        <w:spacing w:line="246" w:lineRule="exact"/>
      </w:pPr>
    </w:p>
    <w:p w:rsidR="00882E5B" w:rsidRDefault="00882E5B" w:rsidP="00517121">
      <w:pPr>
        <w:spacing w:line="248" w:lineRule="auto"/>
        <w:jc w:val="both"/>
        <w:rPr>
          <w:rFonts w:ascii="Arial" w:hAnsi="Arial" w:cs="Arial"/>
        </w:rPr>
      </w:pPr>
      <w:r w:rsidRPr="003C64F2">
        <w:rPr>
          <w:rFonts w:ascii="Arial" w:hAnsi="Arial" w:cs="Arial"/>
          <w:b/>
          <w:bCs/>
        </w:rPr>
        <w:t xml:space="preserve">14.3 </w:t>
      </w:r>
      <w:r w:rsidRPr="003C64F2">
        <w:rPr>
          <w:rFonts w:ascii="Arial" w:hAnsi="Arial" w:cs="Arial"/>
        </w:rPr>
        <w:t>En casos d’empat en les puntuacions obtingudes per les ofertes de les empreses</w:t>
      </w:r>
      <w:r w:rsidRPr="003C64F2">
        <w:rPr>
          <w:rFonts w:ascii="Arial" w:hAnsi="Arial" w:cs="Arial"/>
          <w:b/>
          <w:bCs/>
        </w:rPr>
        <w:t xml:space="preserve"> </w:t>
      </w:r>
      <w:r w:rsidRPr="003C64F2">
        <w:rPr>
          <w:rFonts w:ascii="Arial" w:hAnsi="Arial" w:cs="Arial"/>
        </w:rPr>
        <w:t>licitadores, tindrà preferència en l’adjudicació del contracte:</w:t>
      </w:r>
    </w:p>
    <w:p w:rsidR="00882E5B" w:rsidRDefault="00882E5B" w:rsidP="00517121">
      <w:pPr>
        <w:spacing w:line="248" w:lineRule="auto"/>
        <w:jc w:val="both"/>
        <w:rPr>
          <w:rFonts w:ascii="Arial" w:hAnsi="Arial" w:cs="Arial"/>
        </w:rPr>
      </w:pPr>
    </w:p>
    <w:p w:rsidR="00882E5B" w:rsidRPr="003C64F2" w:rsidRDefault="00882E5B" w:rsidP="00CE13D7">
      <w:pPr>
        <w:numPr>
          <w:ilvl w:val="0"/>
          <w:numId w:val="9"/>
        </w:numPr>
        <w:spacing w:line="248" w:lineRule="auto"/>
        <w:ind w:left="284" w:hanging="284"/>
        <w:jc w:val="both"/>
      </w:pPr>
      <w:r w:rsidRPr="00A67736">
        <w:rPr>
          <w:rFonts w:ascii="Arial" w:hAnsi="Arial" w:cs="Arial"/>
        </w:rPr>
        <w:t>En qualsevol cas, tindrà preferència la proposició presentada per les empreses d’inserció que regula la Llei 44/2007, de 13 de desembre, per a la regulació del règim de les empreses d’inserció, que compleixin els requisits que estableix aquesta normativa per tenir dita consideració.</w:t>
      </w:r>
    </w:p>
    <w:p w:rsidR="00882E5B" w:rsidRPr="003C64F2" w:rsidRDefault="00882E5B" w:rsidP="00517121">
      <w:pPr>
        <w:spacing w:line="246" w:lineRule="exact"/>
        <w:jc w:val="both"/>
      </w:pPr>
    </w:p>
    <w:p w:rsidR="00882E5B" w:rsidRPr="003C64F2" w:rsidRDefault="00882E5B" w:rsidP="00CE13D7">
      <w:pPr>
        <w:pStyle w:val="Pargrafdellista"/>
        <w:numPr>
          <w:ilvl w:val="0"/>
          <w:numId w:val="8"/>
        </w:numPr>
        <w:spacing w:line="239" w:lineRule="auto"/>
        <w:ind w:left="284" w:hanging="284"/>
        <w:jc w:val="both"/>
        <w:rPr>
          <w:rFonts w:ascii="Courier New" w:hAnsi="Courier New" w:cs="Courier New"/>
        </w:rPr>
      </w:pPr>
      <w:r>
        <w:rPr>
          <w:rFonts w:ascii="Arial" w:hAnsi="Arial" w:cs="Arial"/>
        </w:rPr>
        <w:t>Si cap de les empatades acompleix el requisit precedent tindrà preferència l</w:t>
      </w:r>
      <w:r w:rsidRPr="003C64F2">
        <w:rPr>
          <w:rFonts w:ascii="Arial" w:hAnsi="Arial" w:cs="Arial"/>
        </w:rPr>
        <w:t>a proposició presentada per aquelles empreses que, al venciment del termini de presentació d’ofertes, tinguin en la seva plantilla un percentatge de treballadors amb discapacitat superior al que els imposi la normativa. Si diverses empreses licitadores de les que hagin empatat quant a la proposició més avantatjosa acrediten tenir relació laboral amb persones amb discapacitat en un percentatge superior al que els imposi la normativa, tindrà preferència en l’adjudicació del contracte l’empresa licitadora que disposi del percentatge més alt de treballadors fixos amb discapacitat en la seva plantilla.</w:t>
      </w:r>
    </w:p>
    <w:p w:rsidR="00882E5B" w:rsidRPr="003C64F2" w:rsidRDefault="00882E5B" w:rsidP="00517121">
      <w:pPr>
        <w:spacing w:line="254" w:lineRule="exact"/>
        <w:jc w:val="both"/>
      </w:pPr>
    </w:p>
    <w:p w:rsidR="00882E5B" w:rsidRPr="003C64F2" w:rsidRDefault="00882E5B" w:rsidP="00517121">
      <w:pPr>
        <w:spacing w:line="239" w:lineRule="auto"/>
        <w:jc w:val="both"/>
      </w:pPr>
      <w:r w:rsidRPr="003C64F2">
        <w:rPr>
          <w:rFonts w:ascii="Arial" w:hAnsi="Arial" w:cs="Arial"/>
        </w:rPr>
        <w:t>Les empreses licitadores han d’aportar la documentació acreditativa dels criteris de desempat en el moment en què es produeixi l’empat.</w:t>
      </w:r>
    </w:p>
    <w:p w:rsidR="00882E5B" w:rsidRPr="003C64F2" w:rsidRDefault="00882E5B" w:rsidP="00517121">
      <w:pPr>
        <w:spacing w:line="255" w:lineRule="exact"/>
        <w:jc w:val="both"/>
      </w:pPr>
    </w:p>
    <w:p w:rsidR="00882E5B" w:rsidRPr="003C64F2" w:rsidRDefault="00882E5B" w:rsidP="000309D8">
      <w:pPr>
        <w:spacing w:line="243" w:lineRule="exact"/>
      </w:pPr>
    </w:p>
    <w:p w:rsidR="00882E5B" w:rsidRPr="003C64F2" w:rsidRDefault="00882E5B" w:rsidP="000309D8">
      <w:r w:rsidRPr="003C64F2">
        <w:rPr>
          <w:rFonts w:ascii="Arial" w:hAnsi="Arial" w:cs="Arial"/>
          <w:b/>
          <w:bCs/>
        </w:rPr>
        <w:t>14.4 Subhasta electrònica</w:t>
      </w:r>
    </w:p>
    <w:p w:rsidR="00882E5B" w:rsidRPr="003C64F2" w:rsidRDefault="00882E5B" w:rsidP="000309D8">
      <w:pPr>
        <w:spacing w:line="262" w:lineRule="exact"/>
      </w:pPr>
    </w:p>
    <w:p w:rsidR="00882E5B" w:rsidRPr="003C64F2" w:rsidRDefault="00882E5B" w:rsidP="000309D8">
      <w:pPr>
        <w:jc w:val="both"/>
      </w:pPr>
      <w:r w:rsidRPr="003C64F2">
        <w:rPr>
          <w:rFonts w:ascii="Arial" w:hAnsi="Arial" w:cs="Arial"/>
        </w:rPr>
        <w:t>Es podrà utilitzar la subhasta electrònica per a la presentació de millores en els preus o de nous valors relatius a determinats elements de les ofertes que siguin susceptibles de ser expressats en xifres o percentatges, que la millorin en el seu conjunt.</w:t>
      </w:r>
    </w:p>
    <w:p w:rsidR="00882E5B" w:rsidRDefault="00882E5B" w:rsidP="000309D8">
      <w:pPr>
        <w:rPr>
          <w:rFonts w:ascii="Arial" w:hAnsi="Arial" w:cs="Arial"/>
          <w:b/>
          <w:bCs/>
        </w:rPr>
      </w:pPr>
    </w:p>
    <w:p w:rsidR="00882E5B" w:rsidRPr="003C64F2" w:rsidRDefault="00882E5B" w:rsidP="000309D8">
      <w:r w:rsidRPr="003C64F2">
        <w:rPr>
          <w:rFonts w:ascii="Arial" w:hAnsi="Arial" w:cs="Arial"/>
          <w:b/>
          <w:bCs/>
        </w:rPr>
        <w:t>14.5 Ofertes amb valors anormals o desproporcionats</w:t>
      </w:r>
    </w:p>
    <w:p w:rsidR="00882E5B" w:rsidRPr="003C64F2" w:rsidRDefault="00882E5B" w:rsidP="000309D8">
      <w:pPr>
        <w:spacing w:line="262" w:lineRule="exact"/>
      </w:pPr>
    </w:p>
    <w:p w:rsidR="00882E5B" w:rsidRPr="003C64F2" w:rsidRDefault="00882E5B" w:rsidP="000309D8">
      <w:pPr>
        <w:spacing w:line="239" w:lineRule="auto"/>
        <w:jc w:val="both"/>
      </w:pPr>
      <w:r w:rsidRPr="003C64F2">
        <w:rPr>
          <w:rFonts w:ascii="Arial" w:hAnsi="Arial" w:cs="Arial"/>
        </w:rPr>
        <w:t>La determinació de les ofertes que presentin uns valors anormals s’ha de dur a terme en funció dels límits i els paràmetres objectius establerts en l’</w:t>
      </w:r>
      <w:r w:rsidRPr="003C64F2">
        <w:rPr>
          <w:rFonts w:ascii="Arial" w:hAnsi="Arial" w:cs="Arial"/>
          <w:b/>
          <w:bCs/>
        </w:rPr>
        <w:t>apartat I del quadre de</w:t>
      </w:r>
      <w:r w:rsidRPr="003C64F2">
        <w:rPr>
          <w:rFonts w:ascii="Arial" w:hAnsi="Arial" w:cs="Arial"/>
        </w:rPr>
        <w:t xml:space="preserve"> </w:t>
      </w:r>
      <w:r w:rsidRPr="003C64F2">
        <w:rPr>
          <w:rFonts w:ascii="Arial" w:hAnsi="Arial" w:cs="Arial"/>
          <w:b/>
          <w:bCs/>
        </w:rPr>
        <w:t>característiques.</w:t>
      </w:r>
    </w:p>
    <w:p w:rsidR="00882E5B" w:rsidRPr="003C64F2" w:rsidRDefault="00882E5B" w:rsidP="000309D8">
      <w:pPr>
        <w:spacing w:line="257" w:lineRule="exact"/>
      </w:pPr>
    </w:p>
    <w:p w:rsidR="00882E5B" w:rsidRPr="003C64F2" w:rsidRDefault="00882E5B" w:rsidP="000309D8">
      <w:pPr>
        <w:jc w:val="both"/>
      </w:pPr>
      <w:r w:rsidRPr="003C64F2">
        <w:rPr>
          <w:rFonts w:ascii="Arial" w:hAnsi="Arial" w:cs="Arial"/>
        </w:rPr>
        <w:t xml:space="preserve">En el supòsit que una o diverses de les ofertes presentades incorrin en presumpció </w:t>
      </w:r>
      <w:proofErr w:type="spellStart"/>
      <w:r w:rsidRPr="003C64F2">
        <w:rPr>
          <w:rFonts w:ascii="Arial" w:hAnsi="Arial" w:cs="Arial"/>
        </w:rPr>
        <w:t>d’anormalitat</w:t>
      </w:r>
      <w:proofErr w:type="spellEnd"/>
      <w:r w:rsidRPr="003C64F2">
        <w:rPr>
          <w:rFonts w:ascii="Arial" w:hAnsi="Arial" w:cs="Arial"/>
        </w:rPr>
        <w:t xml:space="preserve">, la Mesa de contractació requerirà a l’/les empresa/es licitadora/es que l’/les hagi/n presentat perquè les justifiquin i desglossin raonadament i detalladament el baix nivell dels preus, o de costos, o qualsevol altre paràmetre sobre la base del qual s’hagi definit la anormalitat de l’oferta. Per aquest motiu, la Mesa requerirà a l’/les empresa/es licitadora/es, les precisions que consideri oportunes sobre la viabilitat de l’oferta i les pertinents </w:t>
      </w:r>
      <w:r w:rsidRPr="003C64F2">
        <w:rPr>
          <w:rFonts w:ascii="Arial" w:hAnsi="Arial" w:cs="Arial"/>
        </w:rPr>
        <w:lastRenderedPageBreak/>
        <w:t>justificacions. L’empresa licitadora</w:t>
      </w:r>
      <w:r>
        <w:rPr>
          <w:rFonts w:ascii="Arial" w:hAnsi="Arial" w:cs="Arial"/>
        </w:rPr>
        <w:t xml:space="preserve"> disposarà d’un termini de 5 dies hàbils (art. 159.4f)</w:t>
      </w:r>
      <w:r w:rsidRPr="003C64F2">
        <w:rPr>
          <w:rFonts w:ascii="Arial" w:hAnsi="Arial" w:cs="Arial"/>
        </w:rPr>
        <w:t xml:space="preserve"> per presentar la informació i els documents que siguin pertinents a aquests efectes.</w:t>
      </w:r>
    </w:p>
    <w:p w:rsidR="00882E5B" w:rsidRPr="003C64F2" w:rsidRDefault="00882E5B" w:rsidP="000309D8">
      <w:pPr>
        <w:spacing w:line="251" w:lineRule="exact"/>
      </w:pPr>
    </w:p>
    <w:p w:rsidR="00882E5B" w:rsidRPr="003C64F2" w:rsidRDefault="00882E5B" w:rsidP="000309D8">
      <w:pPr>
        <w:jc w:val="both"/>
      </w:pPr>
      <w:r w:rsidRPr="003C64F2">
        <w:rPr>
          <w:rFonts w:ascii="Arial" w:hAnsi="Arial" w:cs="Arial"/>
        </w:rPr>
        <w:t xml:space="preserve">Les sol·licituds de justificació es duran a terme a través de la funcionalitat que a aquest efecte té l’eina de Sobre Digital, mitjançant la qual s’adreçarà un correu electrònic a l’adreça o les adreces assenyalades per les empreses licitadores en el formulari d’inscripció, amb l’enllaç per a què accedeixin a </w:t>
      </w:r>
      <w:r>
        <w:rPr>
          <w:rFonts w:ascii="Arial" w:hAnsi="Arial" w:cs="Arial"/>
        </w:rPr>
        <w:t>l’espai</w:t>
      </w:r>
      <w:r w:rsidRPr="003C64F2">
        <w:rPr>
          <w:rFonts w:ascii="Arial" w:hAnsi="Arial" w:cs="Arial"/>
        </w:rPr>
        <w:t xml:space="preserve"> de l’eina en què han d’aportar la documentació corresponent.</w:t>
      </w:r>
    </w:p>
    <w:p w:rsidR="00882E5B" w:rsidRPr="003C64F2" w:rsidRDefault="00882E5B" w:rsidP="000309D8">
      <w:pPr>
        <w:spacing w:line="254" w:lineRule="exact"/>
      </w:pPr>
    </w:p>
    <w:p w:rsidR="00882E5B" w:rsidRPr="003C64F2" w:rsidRDefault="00882E5B" w:rsidP="000309D8">
      <w:r w:rsidRPr="003C64F2">
        <w:rPr>
          <w:rFonts w:ascii="Arial" w:hAnsi="Arial" w:cs="Arial"/>
        </w:rPr>
        <w:t xml:space="preserve">Aquest requeriment es comunicarà a l’empresa mitjançant comunicació electrònica a través de </w:t>
      </w:r>
      <w:proofErr w:type="spellStart"/>
      <w:r w:rsidRPr="003C64F2">
        <w:rPr>
          <w:rFonts w:ascii="Arial" w:hAnsi="Arial" w:cs="Arial"/>
        </w:rPr>
        <w:t>l’e</w:t>
      </w:r>
      <w:proofErr w:type="spellEnd"/>
      <w:r w:rsidRPr="003C64F2">
        <w:rPr>
          <w:rFonts w:ascii="Arial" w:hAnsi="Arial" w:cs="Arial"/>
        </w:rPr>
        <w:t>-NOTUM, integrat amb la Plataforma de Serveis de Contractació Pública, d’acord amb la clàusula vuitena d’aquest plec.</w:t>
      </w:r>
    </w:p>
    <w:p w:rsidR="00882E5B" w:rsidRPr="003C64F2" w:rsidRDefault="00882E5B" w:rsidP="000309D8">
      <w:pPr>
        <w:spacing w:line="252" w:lineRule="exact"/>
      </w:pPr>
    </w:p>
    <w:p w:rsidR="00882E5B" w:rsidRPr="003C64F2" w:rsidRDefault="00882E5B" w:rsidP="000309D8">
      <w:pPr>
        <w:spacing w:line="239" w:lineRule="auto"/>
        <w:jc w:val="both"/>
      </w:pPr>
      <w:r w:rsidRPr="003C64F2">
        <w:rPr>
          <w:rFonts w:ascii="Arial" w:hAnsi="Arial" w:cs="Arial"/>
        </w:rPr>
        <w:t xml:space="preserve">Transcorregut </w:t>
      </w:r>
      <w:r>
        <w:rPr>
          <w:rFonts w:ascii="Arial" w:hAnsi="Arial" w:cs="Arial"/>
        </w:rPr>
        <w:t>el</w:t>
      </w:r>
      <w:r w:rsidRPr="003C64F2">
        <w:rPr>
          <w:rFonts w:ascii="Arial" w:hAnsi="Arial" w:cs="Arial"/>
        </w:rPr>
        <w:t xml:space="preserve"> termini</w:t>
      </w:r>
      <w:r>
        <w:rPr>
          <w:rFonts w:ascii="Arial" w:hAnsi="Arial" w:cs="Arial"/>
        </w:rPr>
        <w:t xml:space="preserve"> de  5 dies</w:t>
      </w:r>
      <w:r w:rsidRPr="003C64F2">
        <w:rPr>
          <w:rFonts w:ascii="Arial" w:hAnsi="Arial" w:cs="Arial"/>
        </w:rPr>
        <w:t>, si la Mesa de contractació no rep la informació i la documentació justificativa sol·licitada, ho posarà en coneixement de l’òrgan de contractació i es considerarà que la proposició no podrà ser complerta, quedant l’empresa licitadora exclosa del procediment.</w:t>
      </w:r>
    </w:p>
    <w:p w:rsidR="00882E5B" w:rsidRPr="003C64F2" w:rsidRDefault="00882E5B" w:rsidP="000A6B20">
      <w:pPr>
        <w:spacing w:line="257" w:lineRule="exact"/>
        <w:jc w:val="both"/>
      </w:pPr>
    </w:p>
    <w:p w:rsidR="00882E5B" w:rsidRPr="003C64F2" w:rsidRDefault="00882E5B" w:rsidP="000A6B20">
      <w:pPr>
        <w:spacing w:line="239" w:lineRule="auto"/>
        <w:jc w:val="both"/>
      </w:pPr>
      <w:r w:rsidRPr="003C64F2">
        <w:rPr>
          <w:rFonts w:ascii="Arial" w:hAnsi="Arial" w:cs="Arial"/>
        </w:rPr>
        <w:t>Si la Mesa de contractació rep la informació i la documentació justificativa sol·licitada dins de termini, l’avaluarà i elevarà la corresponent proposta d’acceptació o rebuig de la proposició, degudament motivada, a l’òrgan de contractació, per tal que aquest decideixi, previ l’assessorament tècnic del servei corresponent, o bé l’acceptació de l’oferta, perquè considera acreditada la seva viabilitat, o bé, en cas contrari, el seu rebuig.</w:t>
      </w:r>
    </w:p>
    <w:p w:rsidR="00882E5B" w:rsidRPr="003C64F2" w:rsidRDefault="00882E5B" w:rsidP="000A6B20">
      <w:pPr>
        <w:spacing w:line="260" w:lineRule="exact"/>
        <w:jc w:val="both"/>
      </w:pPr>
    </w:p>
    <w:p w:rsidR="00882E5B" w:rsidRPr="003C64F2" w:rsidRDefault="00882E5B" w:rsidP="000A6B20">
      <w:pPr>
        <w:jc w:val="both"/>
      </w:pPr>
      <w:r w:rsidRPr="003C64F2">
        <w:rPr>
          <w:rFonts w:ascii="Arial" w:hAnsi="Arial" w:cs="Arial"/>
        </w:rPr>
        <w:t xml:space="preserve">L’òrgan de contractació rebutjarà les ofertes incurses en presumpció </w:t>
      </w:r>
      <w:proofErr w:type="spellStart"/>
      <w:r w:rsidRPr="003C64F2">
        <w:rPr>
          <w:rFonts w:ascii="Arial" w:hAnsi="Arial" w:cs="Arial"/>
        </w:rPr>
        <w:t>d’anormalitat</w:t>
      </w:r>
      <w:proofErr w:type="spellEnd"/>
      <w:r w:rsidRPr="003C64F2">
        <w:rPr>
          <w:rFonts w:ascii="Arial" w:hAnsi="Arial" w:cs="Arial"/>
        </w:rPr>
        <w:t xml:space="preserve"> si es basen en hipòtesis o pràctiques inadequades des d’una perspectiva tècnica, econòmica o jurídica. Així mateix, rebutjarà les ofertes si comprova que són anormalment baixes perquè vulneren la normativa sobre subcontractació o no compleixen les obligacions aplicables en matèria mediambiental, social o laboral, nacional o internacional, inclòs l’incompliment dels convenis col·lectius sectorials vigents, en aplicació del que estableix l’article 201 de la LCSP.</w:t>
      </w:r>
      <w:r w:rsidRPr="00152F79">
        <w:t xml:space="preserve"> </w:t>
      </w:r>
    </w:p>
    <w:p w:rsidR="00882E5B" w:rsidRPr="003C64F2" w:rsidRDefault="00882E5B" w:rsidP="000A6B20">
      <w:pPr>
        <w:spacing w:line="239" w:lineRule="auto"/>
        <w:jc w:val="both"/>
      </w:pPr>
    </w:p>
    <w:p w:rsidR="00882E5B" w:rsidRDefault="00882E5B" w:rsidP="000A6B20">
      <w:pPr>
        <w:spacing w:line="248" w:lineRule="auto"/>
        <w:jc w:val="both"/>
        <w:rPr>
          <w:rFonts w:ascii="Arial" w:hAnsi="Arial" w:cs="Arial"/>
          <w:b/>
          <w:bCs/>
        </w:rPr>
      </w:pPr>
      <w:r w:rsidRPr="003C64F2">
        <w:rPr>
          <w:rFonts w:ascii="Arial" w:hAnsi="Arial" w:cs="Arial"/>
          <w:b/>
          <w:bCs/>
        </w:rPr>
        <w:t xml:space="preserve">Quinzena. </w:t>
      </w:r>
      <w:r>
        <w:rPr>
          <w:rFonts w:ascii="Arial" w:hAnsi="Arial" w:cs="Arial"/>
          <w:b/>
          <w:bCs/>
        </w:rPr>
        <w:t>R</w:t>
      </w:r>
      <w:r w:rsidRPr="003C64F2">
        <w:rPr>
          <w:rFonts w:ascii="Arial" w:hAnsi="Arial" w:cs="Arial"/>
          <w:b/>
          <w:bCs/>
        </w:rPr>
        <w:t>equeriment de documentació previ a l’adjudicació</w:t>
      </w:r>
      <w:r>
        <w:rPr>
          <w:rFonts w:ascii="Arial" w:hAnsi="Arial" w:cs="Arial"/>
          <w:b/>
          <w:bCs/>
        </w:rPr>
        <w:t xml:space="preserve"> </w:t>
      </w:r>
    </w:p>
    <w:p w:rsidR="00882E5B" w:rsidRDefault="00882E5B" w:rsidP="000A6B20">
      <w:pPr>
        <w:spacing w:line="239" w:lineRule="auto"/>
        <w:jc w:val="both"/>
        <w:rPr>
          <w:rFonts w:ascii="Arial" w:hAnsi="Arial" w:cs="Arial"/>
          <w:b/>
        </w:rPr>
      </w:pPr>
    </w:p>
    <w:p w:rsidR="00882E5B" w:rsidRPr="00AC72D5" w:rsidRDefault="00882E5B" w:rsidP="00AC72D5">
      <w:pPr>
        <w:spacing w:line="239" w:lineRule="auto"/>
        <w:jc w:val="both"/>
      </w:pPr>
      <w:r w:rsidRPr="00AC72D5">
        <w:rPr>
          <w:rFonts w:ascii="Arial" w:hAnsi="Arial" w:cs="Arial"/>
        </w:rPr>
        <w:t xml:space="preserve">La documentació justificativa que caldrà presentar, tenint en compte que les </w:t>
      </w:r>
      <w:r w:rsidRPr="00AC72D5">
        <w:rPr>
          <w:rFonts w:ascii="Arial" w:hAnsi="Arial" w:cs="Arial"/>
          <w:bCs/>
        </w:rPr>
        <w:t>empreses estan  inscrites en el Registre Electrònic d ’Empreses Licitadores (RELI) o en el Registre Oficial de Licitadors i Empreses Classificades del Sector Públic o que figuren en una base de dades nacional d’un Estat membre de la Unió Europea, és la següent:</w:t>
      </w:r>
    </w:p>
    <w:p w:rsidR="00882E5B" w:rsidRPr="00AC72D5" w:rsidRDefault="00882E5B" w:rsidP="00AC72D5">
      <w:pPr>
        <w:spacing w:line="200" w:lineRule="exact"/>
      </w:pPr>
    </w:p>
    <w:p w:rsidR="00882E5B" w:rsidRPr="00AC72D5" w:rsidRDefault="00882E5B" w:rsidP="00CE13D7">
      <w:pPr>
        <w:numPr>
          <w:ilvl w:val="0"/>
          <w:numId w:val="10"/>
        </w:numPr>
        <w:spacing w:line="233" w:lineRule="exact"/>
        <w:ind w:left="284" w:hanging="284"/>
        <w:jc w:val="both"/>
        <w:rPr>
          <w:rFonts w:ascii="Courier New" w:hAnsi="Courier New" w:cs="Courier New"/>
        </w:rPr>
      </w:pPr>
      <w:r w:rsidRPr="00AC72D5">
        <w:rPr>
          <w:rFonts w:ascii="Arial" w:hAnsi="Arial" w:cs="Arial"/>
        </w:rPr>
        <w:t>Documents acreditatius de l’efectiva disposició de mitjans que s’hagi compromès a dedicar o adscriure a l’execució del contracte d’acord amb l’article 76.2 de la LCSP.</w:t>
      </w:r>
    </w:p>
    <w:p w:rsidR="00882E5B" w:rsidRPr="00AC72D5" w:rsidRDefault="00882E5B" w:rsidP="00CE13D7">
      <w:pPr>
        <w:numPr>
          <w:ilvl w:val="0"/>
          <w:numId w:val="10"/>
        </w:numPr>
        <w:spacing w:line="231" w:lineRule="auto"/>
        <w:ind w:left="284" w:hanging="284"/>
        <w:jc w:val="both"/>
        <w:rPr>
          <w:rFonts w:ascii="Courier New" w:hAnsi="Courier New" w:cs="Courier New"/>
        </w:rPr>
      </w:pPr>
      <w:r w:rsidRPr="00AC72D5">
        <w:rPr>
          <w:rFonts w:ascii="Arial" w:hAnsi="Arial" w:cs="Arial"/>
        </w:rPr>
        <w:t>Document acreditatiu de la constitució de la garantia definitiva, d’acord amb el que s’estableix a la clàusula setzena.</w:t>
      </w:r>
    </w:p>
    <w:p w:rsidR="00882E5B" w:rsidRPr="00AC72D5" w:rsidRDefault="00882E5B" w:rsidP="00CE13D7">
      <w:pPr>
        <w:numPr>
          <w:ilvl w:val="0"/>
          <w:numId w:val="10"/>
        </w:numPr>
        <w:spacing w:line="233" w:lineRule="auto"/>
        <w:ind w:left="284" w:hanging="284"/>
        <w:jc w:val="both"/>
        <w:rPr>
          <w:rFonts w:ascii="Courier New" w:hAnsi="Courier New" w:cs="Courier New"/>
        </w:rPr>
      </w:pPr>
      <w:r w:rsidRPr="00AC72D5">
        <w:rPr>
          <w:rFonts w:ascii="Arial" w:hAnsi="Arial" w:cs="Arial"/>
        </w:rPr>
        <w:t>Resguard acreditatiu d’haver efectuat el pagament de les despeses de publicitat corresponents, l’import màxim de les quals s’indica en l’</w:t>
      </w:r>
      <w:r w:rsidRPr="00AC72D5">
        <w:rPr>
          <w:rFonts w:ascii="Arial" w:hAnsi="Arial" w:cs="Arial"/>
          <w:b/>
          <w:bCs/>
        </w:rPr>
        <w:t>apartat S del quadre de</w:t>
      </w:r>
      <w:r w:rsidRPr="00AC72D5">
        <w:rPr>
          <w:rFonts w:ascii="Arial" w:hAnsi="Arial" w:cs="Arial"/>
        </w:rPr>
        <w:t xml:space="preserve"> </w:t>
      </w:r>
      <w:r w:rsidRPr="00CF433D">
        <w:rPr>
          <w:rFonts w:ascii="Arial" w:hAnsi="Arial" w:cs="Arial"/>
          <w:b/>
        </w:rPr>
        <w:t>característiques</w:t>
      </w:r>
      <w:r w:rsidRPr="00AC72D5">
        <w:rPr>
          <w:rFonts w:ascii="Arial" w:hAnsi="Arial" w:cs="Arial"/>
        </w:rPr>
        <w:t>.</w:t>
      </w:r>
    </w:p>
    <w:p w:rsidR="00882E5B" w:rsidRPr="00AC72D5" w:rsidRDefault="00882E5B" w:rsidP="00AC72D5">
      <w:pPr>
        <w:spacing w:line="4" w:lineRule="exact"/>
        <w:ind w:left="284" w:hanging="284"/>
        <w:jc w:val="both"/>
        <w:rPr>
          <w:rFonts w:ascii="Courier New" w:hAnsi="Courier New" w:cs="Courier New"/>
        </w:rPr>
      </w:pPr>
    </w:p>
    <w:p w:rsidR="00882E5B" w:rsidRPr="00AC72D5" w:rsidRDefault="00882E5B" w:rsidP="00CE13D7">
      <w:pPr>
        <w:numPr>
          <w:ilvl w:val="0"/>
          <w:numId w:val="10"/>
        </w:numPr>
        <w:spacing w:line="246" w:lineRule="exact"/>
        <w:ind w:left="284" w:hanging="284"/>
      </w:pPr>
      <w:r w:rsidRPr="00AC72D5">
        <w:rPr>
          <w:rFonts w:ascii="Arial" w:hAnsi="Arial" w:cs="Arial"/>
        </w:rPr>
        <w:t>Qualsevol altra documentació que, específicament i per la naturalesa del contracte, es determini en l’</w:t>
      </w:r>
      <w:r w:rsidRPr="00AC72D5">
        <w:rPr>
          <w:rFonts w:ascii="Arial" w:hAnsi="Arial" w:cs="Arial"/>
          <w:b/>
          <w:bCs/>
        </w:rPr>
        <w:t>apartat J del quadre de característiques</w:t>
      </w:r>
      <w:r w:rsidRPr="00AC72D5">
        <w:rPr>
          <w:rFonts w:ascii="Arial" w:hAnsi="Arial" w:cs="Arial"/>
        </w:rPr>
        <w:t xml:space="preserve"> del contracte.</w:t>
      </w:r>
    </w:p>
    <w:p w:rsidR="00882E5B" w:rsidRPr="00AC72D5" w:rsidRDefault="00882E5B" w:rsidP="000309D8">
      <w:pPr>
        <w:spacing w:line="200" w:lineRule="exact"/>
      </w:pPr>
    </w:p>
    <w:p w:rsidR="00882E5B" w:rsidRPr="003C64F2" w:rsidRDefault="00882E5B" w:rsidP="000309D8">
      <w:pPr>
        <w:spacing w:line="242" w:lineRule="auto"/>
        <w:jc w:val="both"/>
      </w:pPr>
      <w:r w:rsidRPr="003C64F2">
        <w:rPr>
          <w:rFonts w:ascii="Arial" w:hAnsi="Arial" w:cs="Arial"/>
        </w:rPr>
        <w:t>Un cop aportada per l’empresa licitadora que hagi presentat la millor oferta la</w:t>
      </w:r>
      <w:r w:rsidRPr="003C64F2">
        <w:rPr>
          <w:rFonts w:ascii="Arial" w:hAnsi="Arial" w:cs="Arial"/>
          <w:b/>
          <w:bCs/>
        </w:rPr>
        <w:t xml:space="preserve"> </w:t>
      </w:r>
      <w:r w:rsidRPr="003C64F2">
        <w:rPr>
          <w:rFonts w:ascii="Arial" w:hAnsi="Arial" w:cs="Arial"/>
        </w:rPr>
        <w:t>documentació requerida, aquesta es qualificarà. Si s’observa que en la documentació presentada hi ha defectes o errors de caràcter esmenable, s’ha de comunicar a les empreses afectades perquè els corregeixin o esmenin en el termini màxim de 3 dies hàbils.</w:t>
      </w:r>
    </w:p>
    <w:p w:rsidR="00882E5B" w:rsidRPr="003C64F2" w:rsidRDefault="00882E5B" w:rsidP="000309D8">
      <w:pPr>
        <w:spacing w:line="252" w:lineRule="exact"/>
      </w:pPr>
    </w:p>
    <w:p w:rsidR="00882E5B" w:rsidRPr="003C64F2" w:rsidRDefault="00882E5B" w:rsidP="000309D8">
      <w:pPr>
        <w:spacing w:line="239" w:lineRule="auto"/>
        <w:jc w:val="both"/>
      </w:pPr>
      <w:r w:rsidRPr="003C64F2">
        <w:rPr>
          <w:rFonts w:ascii="Arial" w:hAnsi="Arial" w:cs="Arial"/>
        </w:rPr>
        <w:t>Les sol·licituds d’esmenes es duran a terme a través de la funcionalitat que a aquest efecte té l’eina de Sobre Digital, mitjançant la qual s’adreçarà un correu electrònic a l’adreça o les adreces assenyalades per l’empresa o empreses licitadores en el formulari d’inscripció, amb l’enllaç per a què accedeixin a l’espai de l’eina en què han d’aportar la documentació corresponent.</w:t>
      </w:r>
    </w:p>
    <w:p w:rsidR="00882E5B" w:rsidRPr="003C64F2" w:rsidRDefault="00882E5B" w:rsidP="000309D8">
      <w:pPr>
        <w:spacing w:line="257" w:lineRule="exact"/>
      </w:pPr>
    </w:p>
    <w:p w:rsidR="00882E5B" w:rsidRPr="003C64F2" w:rsidRDefault="00882E5B" w:rsidP="000A6B20">
      <w:pPr>
        <w:jc w:val="both"/>
      </w:pPr>
      <w:r w:rsidRPr="003C64F2">
        <w:rPr>
          <w:rFonts w:ascii="Arial" w:hAnsi="Arial" w:cs="Arial"/>
        </w:rPr>
        <w:t xml:space="preserve">Aquestes peticions d’esmena es comunicaran a l’empresa mitjançant comunicació electrònica a través de </w:t>
      </w:r>
      <w:proofErr w:type="spellStart"/>
      <w:r w:rsidRPr="003C64F2">
        <w:rPr>
          <w:rFonts w:ascii="Arial" w:hAnsi="Arial" w:cs="Arial"/>
        </w:rPr>
        <w:t>l’e</w:t>
      </w:r>
      <w:proofErr w:type="spellEnd"/>
      <w:r w:rsidRPr="003C64F2">
        <w:rPr>
          <w:rFonts w:ascii="Arial" w:hAnsi="Arial" w:cs="Arial"/>
        </w:rPr>
        <w:t>-NOTUM, integrat amb la Plataforma de Serveis de Contractació Pública, d’acord amb la clàusula vuitena d’aquest plec.</w:t>
      </w:r>
    </w:p>
    <w:p w:rsidR="00882E5B" w:rsidRPr="003C64F2" w:rsidRDefault="00882E5B" w:rsidP="000A6B20">
      <w:pPr>
        <w:spacing w:line="254" w:lineRule="exact"/>
        <w:jc w:val="both"/>
      </w:pPr>
    </w:p>
    <w:p w:rsidR="00882E5B" w:rsidRPr="003C64F2" w:rsidRDefault="00882E5B" w:rsidP="000A6B20">
      <w:pPr>
        <w:spacing w:line="239" w:lineRule="auto"/>
        <w:jc w:val="both"/>
      </w:pPr>
      <w:r w:rsidRPr="003C64F2">
        <w:rPr>
          <w:rFonts w:ascii="Arial" w:hAnsi="Arial" w:cs="Arial"/>
        </w:rPr>
        <w:t>En el cas que no es complimenti adequadament el requeriment de documentació en el termini assenyalat, o bé en el termini per esmenar que es doni, s’entendrà que l’empresa licitadora ha retirat la seva oferta i es procedirà a requerir la mateixa documentació a l’empresa licitadora següent, per l’ordre en què hagin quedat classificades les ofertes. Aquest fet comporta l’exigència de l’import del 3 per cent del pressupost base de licitació, IVA exclòs, en concepte de penalitat, que es farà efectiu en primer lloc contra la garantia provisional que, en el seu cas, s’hagués constituït i, a més, pot donar lloc a declarar a l’empresa en prohibició de contractar per la causa prevista en l’article 71.2.</w:t>
      </w:r>
      <w:r w:rsidRPr="003C64F2">
        <w:rPr>
          <w:rFonts w:ascii="Arial" w:hAnsi="Arial" w:cs="Arial"/>
          <w:i/>
          <w:iCs/>
        </w:rPr>
        <w:t>a</w:t>
      </w:r>
      <w:r w:rsidRPr="003C64F2">
        <w:rPr>
          <w:rFonts w:ascii="Arial" w:hAnsi="Arial" w:cs="Arial"/>
        </w:rPr>
        <w:t xml:space="preserve"> de la LCSP.</w:t>
      </w:r>
    </w:p>
    <w:p w:rsidR="00882E5B" w:rsidRPr="003C64F2" w:rsidRDefault="00882E5B" w:rsidP="000A6B20">
      <w:pPr>
        <w:spacing w:line="200" w:lineRule="exact"/>
        <w:jc w:val="both"/>
      </w:pPr>
    </w:p>
    <w:p w:rsidR="00882E5B" w:rsidRPr="003C64F2" w:rsidRDefault="00882E5B" w:rsidP="000A6B20">
      <w:pPr>
        <w:jc w:val="both"/>
      </w:pPr>
      <w:r w:rsidRPr="003C64F2">
        <w:rPr>
          <w:rFonts w:ascii="Arial" w:hAnsi="Arial" w:cs="Arial"/>
        </w:rPr>
        <w:t xml:space="preserve">Així mateix, l’eventual falsedat en allò declarat per les </w:t>
      </w:r>
      <w:r w:rsidRPr="00457491">
        <w:rPr>
          <w:rFonts w:ascii="Arial" w:hAnsi="Arial" w:cs="Arial"/>
        </w:rPr>
        <w:t xml:space="preserve">empreses licitadores en el DEUC o en </w:t>
      </w:r>
      <w:r w:rsidRPr="003C64F2">
        <w:rPr>
          <w:rFonts w:ascii="Arial" w:hAnsi="Arial" w:cs="Arial"/>
        </w:rPr>
        <w:t xml:space="preserve">altres declaracions pot donar lloc a la causa de prohibició de contractar amb el sector públic prevista en l’article 71.1. </w:t>
      </w:r>
      <w:r w:rsidRPr="003C64F2">
        <w:rPr>
          <w:rFonts w:ascii="Arial" w:hAnsi="Arial" w:cs="Arial"/>
          <w:i/>
          <w:iCs/>
        </w:rPr>
        <w:t>e</w:t>
      </w:r>
      <w:r w:rsidRPr="003C64F2">
        <w:rPr>
          <w:rFonts w:ascii="Arial" w:hAnsi="Arial" w:cs="Arial"/>
        </w:rPr>
        <w:t xml:space="preserve"> de la LCSP.</w:t>
      </w:r>
    </w:p>
    <w:p w:rsidR="00882E5B" w:rsidRPr="003C64F2" w:rsidRDefault="00882E5B" w:rsidP="000A6B20">
      <w:pPr>
        <w:spacing w:line="200" w:lineRule="exact"/>
        <w:jc w:val="both"/>
      </w:pPr>
    </w:p>
    <w:p w:rsidR="00882E5B" w:rsidRPr="003C64F2" w:rsidRDefault="00882E5B" w:rsidP="000309D8">
      <w:r w:rsidRPr="003C64F2">
        <w:rPr>
          <w:rFonts w:ascii="Arial" w:hAnsi="Arial" w:cs="Arial"/>
          <w:b/>
          <w:bCs/>
        </w:rPr>
        <w:t>Setzena. Garantia definitiva</w:t>
      </w:r>
    </w:p>
    <w:p w:rsidR="00882E5B" w:rsidRPr="003C64F2" w:rsidRDefault="00882E5B" w:rsidP="000309D8">
      <w:pPr>
        <w:spacing w:line="253" w:lineRule="exact"/>
      </w:pPr>
    </w:p>
    <w:p w:rsidR="00882E5B" w:rsidRPr="003C64F2" w:rsidRDefault="00882E5B" w:rsidP="000309D8">
      <w:pPr>
        <w:spacing w:line="248" w:lineRule="auto"/>
        <w:jc w:val="both"/>
      </w:pPr>
      <w:r w:rsidRPr="003C64F2">
        <w:rPr>
          <w:rFonts w:ascii="Arial" w:hAnsi="Arial" w:cs="Arial"/>
          <w:b/>
          <w:bCs/>
        </w:rPr>
        <w:t xml:space="preserve">16.1 </w:t>
      </w:r>
      <w:r w:rsidRPr="003C64F2">
        <w:rPr>
          <w:rFonts w:ascii="Arial" w:hAnsi="Arial" w:cs="Arial"/>
        </w:rPr>
        <w:t>L’import de la garantia definitiva és el que s’assenyala en l’</w:t>
      </w:r>
      <w:r w:rsidRPr="003C64F2">
        <w:rPr>
          <w:rFonts w:ascii="Arial" w:hAnsi="Arial" w:cs="Arial"/>
          <w:b/>
          <w:bCs/>
        </w:rPr>
        <w:t>apartat L del quadre de característiques</w:t>
      </w:r>
      <w:r w:rsidRPr="003C64F2">
        <w:rPr>
          <w:rFonts w:ascii="Arial" w:hAnsi="Arial" w:cs="Arial"/>
        </w:rPr>
        <w:t>.</w:t>
      </w:r>
    </w:p>
    <w:p w:rsidR="00882E5B" w:rsidRPr="003C64F2" w:rsidRDefault="00882E5B" w:rsidP="000309D8">
      <w:pPr>
        <w:spacing w:line="244" w:lineRule="exact"/>
      </w:pPr>
    </w:p>
    <w:p w:rsidR="00882E5B" w:rsidRPr="003C64F2" w:rsidRDefault="00882E5B" w:rsidP="000309D8">
      <w:r w:rsidRPr="003C64F2">
        <w:rPr>
          <w:rFonts w:ascii="Arial" w:hAnsi="Arial" w:cs="Arial"/>
          <w:b/>
          <w:bCs/>
        </w:rPr>
        <w:t xml:space="preserve">16.2  </w:t>
      </w:r>
      <w:r w:rsidRPr="003C64F2">
        <w:rPr>
          <w:rFonts w:ascii="Arial" w:hAnsi="Arial" w:cs="Arial"/>
        </w:rPr>
        <w:t>Les garanties es poden prestar en alguna de les formes següents:</w:t>
      </w:r>
    </w:p>
    <w:p w:rsidR="00882E5B" w:rsidRPr="003C64F2" w:rsidRDefault="00882E5B" w:rsidP="000309D8">
      <w:pPr>
        <w:spacing w:line="259" w:lineRule="exact"/>
      </w:pPr>
    </w:p>
    <w:p w:rsidR="00882E5B" w:rsidRPr="003C64F2" w:rsidRDefault="00882E5B" w:rsidP="00CE13D7">
      <w:pPr>
        <w:numPr>
          <w:ilvl w:val="0"/>
          <w:numId w:val="11"/>
        </w:numPr>
        <w:tabs>
          <w:tab w:val="left" w:pos="620"/>
        </w:tabs>
        <w:ind w:left="620" w:hanging="356"/>
        <w:jc w:val="both"/>
        <w:rPr>
          <w:rFonts w:ascii="Arial" w:hAnsi="Arial" w:cs="Arial"/>
        </w:rPr>
      </w:pPr>
      <w:r w:rsidRPr="003C64F2">
        <w:rPr>
          <w:rFonts w:ascii="Arial" w:hAnsi="Arial" w:cs="Arial"/>
        </w:rPr>
        <w:t>En efectiu o en valors de deute públic amb subjecció, en cada cas, a les condicions establertes reglamentàriament. L’efectiu i els certificats d’immobilització en els valors anotats s’han de dipositar a la Caixa General de Dipòsits de la Tresoreria General de la Generalitat de Catalunya o a les caixes de dipòsits de les tresoreries territorials.</w:t>
      </w:r>
    </w:p>
    <w:p w:rsidR="00882E5B" w:rsidRPr="003C64F2" w:rsidRDefault="00882E5B" w:rsidP="000309D8">
      <w:pPr>
        <w:spacing w:line="254" w:lineRule="exact"/>
        <w:rPr>
          <w:rFonts w:ascii="Arial" w:hAnsi="Arial" w:cs="Arial"/>
        </w:rPr>
      </w:pPr>
    </w:p>
    <w:p w:rsidR="00882E5B" w:rsidRPr="003C64F2" w:rsidRDefault="00882E5B" w:rsidP="00CE13D7">
      <w:pPr>
        <w:numPr>
          <w:ilvl w:val="0"/>
          <w:numId w:val="11"/>
        </w:numPr>
        <w:tabs>
          <w:tab w:val="left" w:pos="620"/>
        </w:tabs>
        <w:spacing w:line="239" w:lineRule="auto"/>
        <w:ind w:left="620" w:hanging="356"/>
        <w:jc w:val="both"/>
        <w:rPr>
          <w:rFonts w:ascii="Arial" w:hAnsi="Arial" w:cs="Arial"/>
        </w:rPr>
      </w:pPr>
      <w:r w:rsidRPr="003C64F2">
        <w:rPr>
          <w:rFonts w:ascii="Arial" w:hAnsi="Arial" w:cs="Arial"/>
        </w:rPr>
        <w:t>Mitjançant aval, prestat en la forma i condicions establertes reglamentàriament, per algun dels bancs, caixes d’estalvi, cooperatives de crèdit, establiments financers de crèdit o societats de garantia recíproca autoritzats per operar a Espanya, que s’han de dipositar en algun dels establiments esmentats en l’apartat a).</w:t>
      </w:r>
    </w:p>
    <w:p w:rsidR="00882E5B" w:rsidRPr="003C64F2" w:rsidRDefault="00882E5B" w:rsidP="000309D8">
      <w:pPr>
        <w:spacing w:line="257" w:lineRule="exact"/>
        <w:rPr>
          <w:rFonts w:ascii="Arial" w:hAnsi="Arial" w:cs="Arial"/>
        </w:rPr>
      </w:pPr>
    </w:p>
    <w:p w:rsidR="00882E5B" w:rsidRPr="003C64F2" w:rsidRDefault="00882E5B" w:rsidP="00CE13D7">
      <w:pPr>
        <w:numPr>
          <w:ilvl w:val="0"/>
          <w:numId w:val="11"/>
        </w:numPr>
        <w:tabs>
          <w:tab w:val="left" w:pos="620"/>
        </w:tabs>
        <w:spacing w:line="239" w:lineRule="auto"/>
        <w:ind w:left="620" w:hanging="356"/>
        <w:jc w:val="both"/>
        <w:rPr>
          <w:rFonts w:ascii="Arial" w:hAnsi="Arial" w:cs="Arial"/>
        </w:rPr>
      </w:pPr>
      <w:r w:rsidRPr="003C64F2">
        <w:rPr>
          <w:rFonts w:ascii="Arial" w:hAnsi="Arial" w:cs="Arial"/>
        </w:rPr>
        <w:t>Mitjançant contracte d’assegurança de caució amb una entitat asseguradora autoritzada per a operar en la forma i condicions establertes reglamentàriament. El certificat de l’assegurança s’ha de lliurar en els establiments assenyalats en l’apartat a).</w:t>
      </w:r>
    </w:p>
    <w:p w:rsidR="00882E5B" w:rsidRPr="003C64F2" w:rsidRDefault="00882E5B" w:rsidP="000309D8">
      <w:pPr>
        <w:spacing w:line="200" w:lineRule="exact"/>
      </w:pPr>
    </w:p>
    <w:p w:rsidR="00882E5B" w:rsidRPr="003C64F2" w:rsidRDefault="00882E5B" w:rsidP="000309D8">
      <w:pPr>
        <w:spacing w:line="242" w:lineRule="auto"/>
        <w:jc w:val="both"/>
      </w:pPr>
      <w:r w:rsidRPr="003C64F2">
        <w:rPr>
          <w:rFonts w:ascii="Arial" w:hAnsi="Arial" w:cs="Arial"/>
          <w:b/>
          <w:bCs/>
        </w:rPr>
        <w:t xml:space="preserve">16.3 </w:t>
      </w:r>
      <w:r w:rsidRPr="003C64F2">
        <w:rPr>
          <w:rFonts w:ascii="Arial" w:hAnsi="Arial" w:cs="Arial"/>
        </w:rPr>
        <w:t>En el cas d’unió temporal d’empreses, la garantia definitiva es pot constituir per</w:t>
      </w:r>
      <w:r w:rsidRPr="003C64F2">
        <w:rPr>
          <w:rFonts w:ascii="Arial" w:hAnsi="Arial" w:cs="Arial"/>
          <w:b/>
          <w:bCs/>
        </w:rPr>
        <w:t xml:space="preserve"> </w:t>
      </w:r>
      <w:r w:rsidRPr="003C64F2">
        <w:rPr>
          <w:rFonts w:ascii="Arial" w:hAnsi="Arial" w:cs="Arial"/>
        </w:rPr>
        <w:t>una o vàries de les empreses participants, sempre que en conjunt arribi a la quantia requerida en l’</w:t>
      </w:r>
      <w:r w:rsidRPr="003C64F2">
        <w:rPr>
          <w:rFonts w:ascii="Arial" w:hAnsi="Arial" w:cs="Arial"/>
          <w:b/>
          <w:bCs/>
        </w:rPr>
        <w:t>apartat L del quadre de característiques</w:t>
      </w:r>
      <w:r w:rsidRPr="003C64F2">
        <w:rPr>
          <w:rFonts w:ascii="Arial" w:hAnsi="Arial" w:cs="Arial"/>
        </w:rPr>
        <w:t xml:space="preserve"> i garanteixi solidàriament a totes les empreses integrants de la unió temporal.</w:t>
      </w:r>
    </w:p>
    <w:p w:rsidR="00882E5B" w:rsidRPr="003C64F2" w:rsidRDefault="00882E5B" w:rsidP="000309D8">
      <w:pPr>
        <w:spacing w:line="245" w:lineRule="exact"/>
      </w:pPr>
    </w:p>
    <w:p w:rsidR="00882E5B" w:rsidRPr="003C64F2" w:rsidRDefault="00882E5B" w:rsidP="000309D8">
      <w:r w:rsidRPr="003C64F2">
        <w:rPr>
          <w:rFonts w:ascii="Arial" w:hAnsi="Arial" w:cs="Arial"/>
          <w:b/>
          <w:bCs/>
        </w:rPr>
        <w:t xml:space="preserve">16.4 </w:t>
      </w:r>
      <w:r w:rsidRPr="003C64F2">
        <w:rPr>
          <w:rFonts w:ascii="Arial" w:hAnsi="Arial" w:cs="Arial"/>
        </w:rPr>
        <w:t>La garantia definitiva respon dels conceptes definits en l’article 110 de la LCSP.</w:t>
      </w:r>
    </w:p>
    <w:p w:rsidR="00882E5B" w:rsidRPr="003C64F2" w:rsidRDefault="00882E5B" w:rsidP="000309D8">
      <w:pPr>
        <w:spacing w:line="253" w:lineRule="exact"/>
      </w:pPr>
    </w:p>
    <w:p w:rsidR="00882E5B" w:rsidRPr="003C64F2" w:rsidRDefault="00882E5B" w:rsidP="000309D8">
      <w:pPr>
        <w:spacing w:line="242" w:lineRule="auto"/>
        <w:jc w:val="both"/>
      </w:pPr>
      <w:r w:rsidRPr="003C64F2">
        <w:rPr>
          <w:rFonts w:ascii="Arial" w:hAnsi="Arial" w:cs="Arial"/>
          <w:b/>
          <w:bCs/>
        </w:rPr>
        <w:t xml:space="preserve">16.5 </w:t>
      </w:r>
      <w:r w:rsidRPr="003C64F2">
        <w:rPr>
          <w:rFonts w:ascii="Arial" w:hAnsi="Arial" w:cs="Arial"/>
        </w:rPr>
        <w:t>En cas d’amortització o substitució total o parcial dels valors que constitueixen la</w:t>
      </w:r>
      <w:r w:rsidRPr="003C64F2">
        <w:rPr>
          <w:rFonts w:ascii="Arial" w:hAnsi="Arial" w:cs="Arial"/>
          <w:b/>
          <w:bCs/>
        </w:rPr>
        <w:t xml:space="preserve"> </w:t>
      </w:r>
      <w:r w:rsidRPr="003C64F2">
        <w:rPr>
          <w:rFonts w:ascii="Arial" w:hAnsi="Arial" w:cs="Arial"/>
        </w:rPr>
        <w:t>garantia, l’empresa adjudicatària està obligada a reposar-los en la quantia necessària per tal que l’import de la garantia no minvi per aquest motiu, havent de quedar constància documentada de l’esmentada reposició.</w:t>
      </w:r>
    </w:p>
    <w:p w:rsidR="00882E5B" w:rsidRPr="003C64F2" w:rsidRDefault="00882E5B" w:rsidP="000309D8">
      <w:pPr>
        <w:spacing w:line="245" w:lineRule="exact"/>
      </w:pPr>
    </w:p>
    <w:p w:rsidR="00882E5B" w:rsidRPr="003C64F2" w:rsidRDefault="00882E5B" w:rsidP="000309D8">
      <w:pPr>
        <w:spacing w:line="241" w:lineRule="auto"/>
        <w:jc w:val="both"/>
      </w:pPr>
      <w:r w:rsidRPr="003C64F2">
        <w:rPr>
          <w:rFonts w:ascii="Arial" w:hAnsi="Arial" w:cs="Arial"/>
          <w:b/>
          <w:bCs/>
        </w:rPr>
        <w:t xml:space="preserve">16.6 </w:t>
      </w:r>
      <w:r w:rsidRPr="003C64F2">
        <w:rPr>
          <w:rFonts w:ascii="Arial" w:hAnsi="Arial" w:cs="Arial"/>
        </w:rPr>
        <w:t>Quan a conseqüència de la modificació del contracte, el seu valor total</w:t>
      </w:r>
      <w:r w:rsidRPr="003C64F2">
        <w:rPr>
          <w:rFonts w:ascii="Arial" w:hAnsi="Arial" w:cs="Arial"/>
          <w:b/>
          <w:bCs/>
        </w:rPr>
        <w:t xml:space="preserve"> </w:t>
      </w:r>
      <w:r w:rsidRPr="003C64F2">
        <w:rPr>
          <w:rFonts w:ascii="Arial" w:hAnsi="Arial" w:cs="Arial"/>
        </w:rPr>
        <w:t>experimenti variació, la garantia constituïda s’haurà d’ajustar a la quantia necessària perquè es mantingui la deguda proporció entre la garantia i el pressupost del contracte vigent en cada moment, en el termini de quinze dies a comptar des de la data en què es notifiqui a l’empresa l’acord de modificació. A aquests efectes, no es consideraran les variacions de preu que es produeixin com a una conseqüència d’una revisió d’aquest de conformitat amb el que assenyala el capítol relatiu a la revisió de preus en els contractes del sector públic de la LCSP.</w:t>
      </w:r>
    </w:p>
    <w:p w:rsidR="00882E5B" w:rsidRPr="003C64F2" w:rsidRDefault="00882E5B" w:rsidP="000309D8">
      <w:pPr>
        <w:spacing w:line="243" w:lineRule="exact"/>
      </w:pPr>
    </w:p>
    <w:p w:rsidR="00882E5B" w:rsidRPr="003C64F2" w:rsidRDefault="00882E5B" w:rsidP="000309D8">
      <w:pPr>
        <w:spacing w:line="244" w:lineRule="auto"/>
        <w:jc w:val="both"/>
      </w:pPr>
      <w:r w:rsidRPr="003C64F2">
        <w:rPr>
          <w:rFonts w:ascii="Arial" w:hAnsi="Arial" w:cs="Arial"/>
          <w:b/>
          <w:bCs/>
        </w:rPr>
        <w:t xml:space="preserve">16.7 </w:t>
      </w:r>
      <w:r w:rsidRPr="003C64F2">
        <w:rPr>
          <w:rFonts w:ascii="Arial" w:hAnsi="Arial" w:cs="Arial"/>
        </w:rPr>
        <w:t>Quan es facin efectives sobre la garantia les penalitats o indemnitzacions</w:t>
      </w:r>
      <w:r w:rsidRPr="003C64F2">
        <w:rPr>
          <w:rFonts w:ascii="Arial" w:hAnsi="Arial" w:cs="Arial"/>
          <w:b/>
          <w:bCs/>
        </w:rPr>
        <w:t xml:space="preserve"> </w:t>
      </w:r>
      <w:r w:rsidRPr="003C64F2">
        <w:rPr>
          <w:rFonts w:ascii="Arial" w:hAnsi="Arial" w:cs="Arial"/>
        </w:rPr>
        <w:t>exigibles a l’empresa adjudicatària, aquesta haurà de reposar o ampliar la garantia, en la quantia que correspongui, en el termini de quinze dies des de l’execució.</w:t>
      </w:r>
    </w:p>
    <w:p w:rsidR="00882E5B" w:rsidRPr="003C64F2" w:rsidRDefault="00882E5B" w:rsidP="000309D8">
      <w:pPr>
        <w:spacing w:line="241" w:lineRule="exact"/>
      </w:pPr>
    </w:p>
    <w:p w:rsidR="00882E5B" w:rsidRPr="003C64F2" w:rsidRDefault="00882E5B" w:rsidP="000309D8">
      <w:pPr>
        <w:spacing w:line="246" w:lineRule="auto"/>
        <w:jc w:val="both"/>
      </w:pPr>
      <w:r w:rsidRPr="003C64F2">
        <w:rPr>
          <w:rFonts w:ascii="Arial" w:hAnsi="Arial" w:cs="Arial"/>
          <w:b/>
          <w:bCs/>
        </w:rPr>
        <w:t xml:space="preserve">16.8 </w:t>
      </w:r>
      <w:r w:rsidRPr="003C64F2">
        <w:rPr>
          <w:rFonts w:ascii="Arial" w:hAnsi="Arial" w:cs="Arial"/>
        </w:rPr>
        <w:t>En el cas que la garantia no es reposi en els supòsits esmentats en l’apartat</w:t>
      </w:r>
      <w:r w:rsidRPr="003C64F2">
        <w:rPr>
          <w:rFonts w:ascii="Arial" w:hAnsi="Arial" w:cs="Arial"/>
          <w:b/>
          <w:bCs/>
        </w:rPr>
        <w:t xml:space="preserve"> </w:t>
      </w:r>
      <w:r w:rsidRPr="003C64F2">
        <w:rPr>
          <w:rFonts w:ascii="Arial" w:hAnsi="Arial" w:cs="Arial"/>
        </w:rPr>
        <w:t>anterior, l’Administració pot resoldre el contracte.</w:t>
      </w:r>
    </w:p>
    <w:p w:rsidR="00882E5B" w:rsidRPr="003C64F2" w:rsidRDefault="00882E5B" w:rsidP="000309D8">
      <w:pPr>
        <w:spacing w:line="240" w:lineRule="exact"/>
      </w:pPr>
    </w:p>
    <w:p w:rsidR="00882E5B" w:rsidRPr="003C64F2" w:rsidRDefault="00882E5B" w:rsidP="000309D8">
      <w:r w:rsidRPr="003C64F2">
        <w:rPr>
          <w:rFonts w:ascii="Arial" w:hAnsi="Arial" w:cs="Arial"/>
          <w:b/>
          <w:bCs/>
        </w:rPr>
        <w:t>Dissetena. Decisió de no adjudicar o subscriure el  contracte i desistiment</w:t>
      </w:r>
    </w:p>
    <w:p w:rsidR="00882E5B" w:rsidRPr="003C64F2" w:rsidRDefault="00882E5B" w:rsidP="000309D8">
      <w:pPr>
        <w:spacing w:line="262" w:lineRule="exact"/>
      </w:pPr>
    </w:p>
    <w:p w:rsidR="00882E5B" w:rsidRPr="003C64F2" w:rsidRDefault="00882E5B" w:rsidP="000309D8">
      <w:pPr>
        <w:spacing w:line="239" w:lineRule="auto"/>
        <w:jc w:val="both"/>
      </w:pPr>
      <w:r w:rsidRPr="003C64F2">
        <w:rPr>
          <w:rFonts w:ascii="Arial" w:hAnsi="Arial" w:cs="Arial"/>
        </w:rPr>
        <w:t>L’òrgan de contractació podrà decidir no adjudicar</w:t>
      </w:r>
      <w:r>
        <w:rPr>
          <w:rFonts w:ascii="Arial" w:hAnsi="Arial" w:cs="Arial"/>
        </w:rPr>
        <w:t>-l</w:t>
      </w:r>
      <w:r w:rsidRPr="003C64F2">
        <w:rPr>
          <w:rFonts w:ascii="Arial" w:hAnsi="Arial" w:cs="Arial"/>
        </w:rPr>
        <w:t>o subscriure el contracte, per raons d’interès públic degudament justificades i amb la corresponent notificació a les empreses licitadores, abans de la formalització del contracte.</w:t>
      </w:r>
    </w:p>
    <w:p w:rsidR="00882E5B" w:rsidRPr="003C64F2" w:rsidRDefault="00882E5B" w:rsidP="000309D8">
      <w:pPr>
        <w:spacing w:line="255" w:lineRule="exact"/>
      </w:pPr>
    </w:p>
    <w:p w:rsidR="00882E5B" w:rsidRPr="003C64F2" w:rsidRDefault="00882E5B" w:rsidP="00596D6F">
      <w:r w:rsidRPr="003C64F2">
        <w:rPr>
          <w:rFonts w:ascii="Arial" w:hAnsi="Arial" w:cs="Arial"/>
        </w:rPr>
        <w:t>També podrà desistir del procediment, abans de la formalització del contracte, notificant-ho a les empreses licitadores, quan apreciï una infracció no esmenable de les normes de preparació del contracte o de les reguladores del procediment d’adjudicació.</w:t>
      </w:r>
    </w:p>
    <w:p w:rsidR="00882E5B" w:rsidRPr="003C64F2" w:rsidRDefault="00882E5B" w:rsidP="000309D8">
      <w:pPr>
        <w:spacing w:line="252" w:lineRule="exact"/>
      </w:pPr>
    </w:p>
    <w:p w:rsidR="00882E5B" w:rsidRPr="003C64F2" w:rsidRDefault="00882E5B" w:rsidP="000309D8">
      <w:pPr>
        <w:jc w:val="both"/>
      </w:pPr>
      <w:r w:rsidRPr="003C64F2">
        <w:rPr>
          <w:rFonts w:ascii="Arial" w:hAnsi="Arial" w:cs="Arial"/>
        </w:rPr>
        <w:t>En ambdós supòsits es compensarà a les empreses licitadores per les despeses en què hagin incorregut.</w:t>
      </w:r>
    </w:p>
    <w:p w:rsidR="00882E5B" w:rsidRPr="003C64F2" w:rsidRDefault="00882E5B" w:rsidP="000309D8">
      <w:pPr>
        <w:spacing w:line="257" w:lineRule="exact"/>
      </w:pPr>
    </w:p>
    <w:p w:rsidR="00882E5B" w:rsidRPr="003C64F2" w:rsidRDefault="00882E5B" w:rsidP="00152F79">
      <w:r w:rsidRPr="003C64F2">
        <w:rPr>
          <w:rFonts w:ascii="Arial" w:hAnsi="Arial" w:cs="Arial"/>
        </w:rPr>
        <w:t>La decisió de no adjudicar o subscriure el contracte i el desistiment del procediment d’adjudicació es publicarà en el perfil de contractant.</w:t>
      </w:r>
      <w:r w:rsidRPr="00152F79">
        <w:t xml:space="preserve"> </w:t>
      </w:r>
    </w:p>
    <w:p w:rsidR="00882E5B" w:rsidRPr="003C64F2" w:rsidRDefault="00882E5B" w:rsidP="00152F79">
      <w:pPr>
        <w:spacing w:line="259" w:lineRule="exact"/>
      </w:pPr>
    </w:p>
    <w:p w:rsidR="00882E5B" w:rsidRPr="003C64F2" w:rsidRDefault="00882E5B" w:rsidP="000309D8">
      <w:r w:rsidRPr="003C64F2">
        <w:rPr>
          <w:rFonts w:ascii="Arial" w:hAnsi="Arial" w:cs="Arial"/>
          <w:b/>
          <w:bCs/>
        </w:rPr>
        <w:t>Divuitena. Adjudicació del contracte</w:t>
      </w:r>
    </w:p>
    <w:p w:rsidR="00882E5B" w:rsidRPr="003C64F2" w:rsidRDefault="00882E5B" w:rsidP="005E6A65">
      <w:pPr>
        <w:spacing w:line="246" w:lineRule="exact"/>
        <w:jc w:val="both"/>
      </w:pPr>
    </w:p>
    <w:p w:rsidR="00882E5B" w:rsidRPr="003C64F2" w:rsidRDefault="00882E5B" w:rsidP="005E6A65">
      <w:pPr>
        <w:spacing w:line="242" w:lineRule="auto"/>
        <w:jc w:val="both"/>
      </w:pPr>
      <w:r w:rsidRPr="003C64F2">
        <w:rPr>
          <w:rFonts w:ascii="Arial" w:hAnsi="Arial" w:cs="Arial"/>
          <w:b/>
          <w:bCs/>
        </w:rPr>
        <w:t xml:space="preserve">18.1 </w:t>
      </w:r>
      <w:r w:rsidRPr="003C64F2">
        <w:rPr>
          <w:rFonts w:ascii="Arial" w:hAnsi="Arial" w:cs="Arial"/>
        </w:rPr>
        <w:t>Un cop presentada la documentació a què fa referència la clàusula quinzena,</w:t>
      </w:r>
      <w:r w:rsidRPr="003C64F2">
        <w:rPr>
          <w:rFonts w:ascii="Arial" w:hAnsi="Arial" w:cs="Arial"/>
          <w:b/>
          <w:bCs/>
        </w:rPr>
        <w:t xml:space="preserve"> </w:t>
      </w:r>
      <w:r w:rsidRPr="003C64F2">
        <w:rPr>
          <w:rFonts w:ascii="Arial" w:hAnsi="Arial" w:cs="Arial"/>
        </w:rPr>
        <w:t>l’òrgan de contractació acordarà l’adjudicació del</w:t>
      </w:r>
      <w:r>
        <w:rPr>
          <w:rFonts w:ascii="Arial" w:hAnsi="Arial" w:cs="Arial"/>
        </w:rPr>
        <w:t xml:space="preserve"> </w:t>
      </w:r>
      <w:r w:rsidRPr="003C64F2">
        <w:rPr>
          <w:rFonts w:ascii="Arial" w:hAnsi="Arial" w:cs="Arial"/>
        </w:rPr>
        <w:t>contracte a l’empresa o les empreses proposades com a adjudicatàries, dins del termini de cinc dies hàbils següents a la recepció de dita documentació.</w:t>
      </w:r>
    </w:p>
    <w:p w:rsidR="00882E5B" w:rsidRPr="003C64F2" w:rsidRDefault="00882E5B" w:rsidP="005E6A65">
      <w:pPr>
        <w:spacing w:line="253" w:lineRule="exact"/>
        <w:jc w:val="both"/>
      </w:pPr>
    </w:p>
    <w:p w:rsidR="00882E5B" w:rsidRPr="003C64F2" w:rsidRDefault="00882E5B" w:rsidP="005E6A65">
      <w:pPr>
        <w:jc w:val="both"/>
      </w:pPr>
      <w:r w:rsidRPr="003C64F2">
        <w:rPr>
          <w:rFonts w:ascii="Arial" w:hAnsi="Arial" w:cs="Arial"/>
        </w:rPr>
        <w:t>La licitació no es declararà deserta si hi ha alguna proposició que sigui admissible d’acord amb els criteris que figuren en aquest plec. La declaració, en el seu cas, que aquest procediment ha quedat desert es publicarà en el perfil de contractant.</w:t>
      </w:r>
    </w:p>
    <w:p w:rsidR="00882E5B" w:rsidRPr="003C64F2" w:rsidRDefault="00882E5B" w:rsidP="005E6A65">
      <w:pPr>
        <w:spacing w:line="243" w:lineRule="exact"/>
        <w:jc w:val="both"/>
      </w:pPr>
    </w:p>
    <w:p w:rsidR="00882E5B" w:rsidRPr="003C64F2" w:rsidRDefault="00882E5B" w:rsidP="001677BC">
      <w:pPr>
        <w:jc w:val="both"/>
      </w:pPr>
      <w:r w:rsidRPr="003C64F2">
        <w:rPr>
          <w:rFonts w:ascii="Arial" w:hAnsi="Arial" w:cs="Arial"/>
          <w:b/>
          <w:bCs/>
        </w:rPr>
        <w:lastRenderedPageBreak/>
        <w:t xml:space="preserve">18.2 </w:t>
      </w:r>
      <w:r w:rsidRPr="003C64F2">
        <w:rPr>
          <w:rFonts w:ascii="Arial" w:hAnsi="Arial" w:cs="Arial"/>
        </w:rPr>
        <w:t>La resolució d’adjudicació del contracte es notificarà a les empreses licitadores</w:t>
      </w:r>
      <w:r>
        <w:rPr>
          <w:rFonts w:ascii="Arial" w:hAnsi="Arial" w:cs="Arial"/>
        </w:rPr>
        <w:t xml:space="preserve"> </w:t>
      </w:r>
      <w:r w:rsidRPr="003C64F2">
        <w:rPr>
          <w:rFonts w:ascii="Arial" w:hAnsi="Arial" w:cs="Arial"/>
        </w:rPr>
        <w:t xml:space="preserve">mitjançant notificació electrònica a través de </w:t>
      </w:r>
      <w:proofErr w:type="spellStart"/>
      <w:r w:rsidRPr="003C64F2">
        <w:rPr>
          <w:rFonts w:ascii="Arial" w:hAnsi="Arial" w:cs="Arial"/>
        </w:rPr>
        <w:t>l’eNOTUM</w:t>
      </w:r>
      <w:proofErr w:type="spellEnd"/>
      <w:r w:rsidRPr="003C64F2">
        <w:rPr>
          <w:rFonts w:ascii="Arial" w:hAnsi="Arial" w:cs="Arial"/>
        </w:rPr>
        <w:t>,- d’acord amb la clàusula vuitena d’aquest plec, i es publicarà en el perfil de contractant de l’òrgan de contractació dins del termini de 15 dies, indicant el termini en què s’haurà de procedir a la formalització del contracte.</w:t>
      </w:r>
    </w:p>
    <w:p w:rsidR="00882E5B" w:rsidRPr="003C64F2" w:rsidRDefault="00882E5B" w:rsidP="005E6A65">
      <w:pPr>
        <w:spacing w:line="257" w:lineRule="exact"/>
        <w:jc w:val="both"/>
      </w:pPr>
    </w:p>
    <w:p w:rsidR="00882E5B" w:rsidRDefault="00882E5B" w:rsidP="005E6A65">
      <w:pPr>
        <w:spacing w:line="239" w:lineRule="auto"/>
        <w:jc w:val="both"/>
        <w:rPr>
          <w:rFonts w:ascii="Arial" w:hAnsi="Arial" w:cs="Arial"/>
        </w:rPr>
      </w:pPr>
      <w:r w:rsidRPr="003C64F2">
        <w:rPr>
          <w:rFonts w:ascii="Arial" w:hAnsi="Arial" w:cs="Arial"/>
        </w:rPr>
        <w:t>A aquest efecte, s’enviarà, a l’adreça de correu electrònic –i, en cas que s’hagi informat, al telèfon mòbil– que les empreses licitadores hagin designat en presentar les seves proposicions, un avís de la posada a disposició de la notificació. Així mateix, el correu electrònic contindrà l’enllaç per accedir-hi.</w:t>
      </w:r>
    </w:p>
    <w:p w:rsidR="00CB3507" w:rsidRPr="003C64F2" w:rsidRDefault="00CB3507" w:rsidP="005E6A65">
      <w:pPr>
        <w:spacing w:line="239" w:lineRule="auto"/>
        <w:jc w:val="both"/>
      </w:pPr>
    </w:p>
    <w:p w:rsidR="00882E5B" w:rsidRPr="003C64F2" w:rsidRDefault="00882E5B" w:rsidP="000309D8">
      <w:r w:rsidRPr="003C64F2">
        <w:rPr>
          <w:rFonts w:ascii="Arial" w:hAnsi="Arial" w:cs="Arial"/>
          <w:b/>
          <w:bCs/>
        </w:rPr>
        <w:t>Dinovena. Formalització i perfecció del contracte</w:t>
      </w:r>
    </w:p>
    <w:p w:rsidR="00882E5B" w:rsidRPr="003C64F2" w:rsidRDefault="00882E5B" w:rsidP="000309D8">
      <w:pPr>
        <w:spacing w:line="253" w:lineRule="exact"/>
      </w:pPr>
    </w:p>
    <w:p w:rsidR="00882E5B" w:rsidRDefault="00882E5B" w:rsidP="005E6A65">
      <w:pPr>
        <w:spacing w:line="244" w:lineRule="auto"/>
        <w:jc w:val="both"/>
        <w:rPr>
          <w:rFonts w:ascii="Arial" w:hAnsi="Arial" w:cs="Arial"/>
        </w:rPr>
      </w:pPr>
      <w:r w:rsidRPr="003C64F2">
        <w:rPr>
          <w:rFonts w:ascii="Arial" w:hAnsi="Arial" w:cs="Arial"/>
          <w:b/>
          <w:bCs/>
        </w:rPr>
        <w:t xml:space="preserve">19.1 </w:t>
      </w:r>
      <w:r w:rsidRPr="003C64F2">
        <w:rPr>
          <w:rFonts w:ascii="Arial" w:hAnsi="Arial" w:cs="Arial"/>
        </w:rPr>
        <w:t>El contracte es formalitzarà en document administratiu, mitjançant signatura</w:t>
      </w:r>
      <w:r w:rsidRPr="003C64F2">
        <w:rPr>
          <w:rFonts w:ascii="Arial" w:hAnsi="Arial" w:cs="Arial"/>
          <w:b/>
          <w:bCs/>
        </w:rPr>
        <w:t xml:space="preserve"> </w:t>
      </w:r>
      <w:r w:rsidRPr="003C64F2">
        <w:rPr>
          <w:rFonts w:ascii="Arial" w:hAnsi="Arial" w:cs="Arial"/>
        </w:rPr>
        <w:t>electrònica avançada basada en un certificat qualificat o reconegut de signatura electrònica.</w:t>
      </w:r>
    </w:p>
    <w:p w:rsidR="00882E5B" w:rsidRPr="003C64F2" w:rsidRDefault="00882E5B" w:rsidP="005E6A65">
      <w:pPr>
        <w:spacing w:line="244" w:lineRule="auto"/>
        <w:jc w:val="both"/>
      </w:pPr>
    </w:p>
    <w:p w:rsidR="00882E5B" w:rsidRPr="003C64F2" w:rsidRDefault="00882E5B" w:rsidP="000309D8">
      <w:pPr>
        <w:jc w:val="both"/>
      </w:pPr>
      <w:r w:rsidRPr="003C64F2">
        <w:rPr>
          <w:rFonts w:ascii="Arial" w:hAnsi="Arial" w:cs="Arial"/>
        </w:rPr>
        <w:t>L’empresa o les empreses adjudicatàries podran sol·licitar que el contracte s’elevi a escriptura pública, essent al seu càrrec les despeses corresponents.</w:t>
      </w:r>
    </w:p>
    <w:p w:rsidR="00882E5B" w:rsidRPr="003C64F2" w:rsidRDefault="00882E5B" w:rsidP="000309D8">
      <w:pPr>
        <w:spacing w:line="246" w:lineRule="exact"/>
      </w:pPr>
    </w:p>
    <w:p w:rsidR="00882E5B" w:rsidRPr="003C64F2" w:rsidRDefault="00882E5B" w:rsidP="000309D8">
      <w:pPr>
        <w:spacing w:line="244" w:lineRule="auto"/>
        <w:jc w:val="both"/>
      </w:pPr>
      <w:r w:rsidRPr="003C64F2">
        <w:rPr>
          <w:rFonts w:ascii="Arial" w:hAnsi="Arial" w:cs="Arial"/>
          <w:b/>
          <w:bCs/>
        </w:rPr>
        <w:t xml:space="preserve">19.2 </w:t>
      </w:r>
      <w:r w:rsidRPr="005E6A65">
        <w:rPr>
          <w:rFonts w:ascii="Arial" w:hAnsi="Arial" w:cs="Arial"/>
          <w:bCs/>
        </w:rPr>
        <w:t>Termini de formalització:</w:t>
      </w:r>
      <w:r>
        <w:rPr>
          <w:rFonts w:ascii="Arial" w:hAnsi="Arial" w:cs="Arial"/>
          <w:b/>
          <w:bCs/>
        </w:rPr>
        <w:t xml:space="preserve"> </w:t>
      </w:r>
      <w:r>
        <w:rPr>
          <w:rFonts w:ascii="Arial" w:hAnsi="Arial" w:cs="Arial"/>
        </w:rPr>
        <w:t>L</w:t>
      </w:r>
      <w:r w:rsidRPr="003C64F2">
        <w:rPr>
          <w:rFonts w:ascii="Arial" w:hAnsi="Arial" w:cs="Arial"/>
        </w:rPr>
        <w:t>a formalització del contracte s’efectuarà en el termini màxim de quinze dies</w:t>
      </w:r>
      <w:r w:rsidRPr="003C64F2">
        <w:rPr>
          <w:rFonts w:ascii="Arial" w:hAnsi="Arial" w:cs="Arial"/>
          <w:b/>
          <w:bCs/>
        </w:rPr>
        <w:t xml:space="preserve"> </w:t>
      </w:r>
      <w:r w:rsidRPr="003C64F2">
        <w:rPr>
          <w:rFonts w:ascii="Arial" w:hAnsi="Arial" w:cs="Arial"/>
        </w:rPr>
        <w:t>hàbils següents a aquell en què es rebi la notificació de l’adjudicació a les empreses licitadores a què es refereix la clàusula anterior.</w:t>
      </w:r>
    </w:p>
    <w:p w:rsidR="00882E5B" w:rsidRPr="003C64F2" w:rsidRDefault="00882E5B" w:rsidP="000309D8">
      <w:pPr>
        <w:spacing w:line="248" w:lineRule="exact"/>
      </w:pPr>
    </w:p>
    <w:p w:rsidR="00882E5B" w:rsidRPr="003C64F2" w:rsidRDefault="00882E5B" w:rsidP="005E6A65">
      <w:pPr>
        <w:spacing w:line="241" w:lineRule="auto"/>
        <w:jc w:val="both"/>
      </w:pPr>
      <w:r w:rsidRPr="003C64F2">
        <w:rPr>
          <w:rFonts w:ascii="Arial" w:hAnsi="Arial" w:cs="Arial"/>
          <w:b/>
          <w:bCs/>
        </w:rPr>
        <w:t xml:space="preserve">19.3 </w:t>
      </w:r>
      <w:r w:rsidRPr="003C64F2">
        <w:rPr>
          <w:rFonts w:ascii="Arial" w:hAnsi="Arial" w:cs="Arial"/>
        </w:rPr>
        <w:t>Si el contracte no es formalitza en el termin</w:t>
      </w:r>
      <w:r>
        <w:rPr>
          <w:rFonts w:ascii="Arial" w:hAnsi="Arial" w:cs="Arial"/>
        </w:rPr>
        <w:t xml:space="preserve">i indicat en els </w:t>
      </w:r>
      <w:r w:rsidRPr="003C64F2">
        <w:rPr>
          <w:rFonts w:ascii="Arial" w:hAnsi="Arial" w:cs="Arial"/>
        </w:rPr>
        <w:t>apartat</w:t>
      </w:r>
      <w:r>
        <w:rPr>
          <w:rFonts w:ascii="Arial" w:hAnsi="Arial" w:cs="Arial"/>
        </w:rPr>
        <w:t>s</w:t>
      </w:r>
      <w:r w:rsidRPr="003C64F2">
        <w:rPr>
          <w:rFonts w:ascii="Arial" w:hAnsi="Arial" w:cs="Arial"/>
        </w:rPr>
        <w:t xml:space="preserve"> anterior</w:t>
      </w:r>
      <w:r>
        <w:rPr>
          <w:rFonts w:ascii="Arial" w:hAnsi="Arial" w:cs="Arial"/>
        </w:rPr>
        <w:t>s</w:t>
      </w:r>
      <w:r w:rsidRPr="003C64F2">
        <w:rPr>
          <w:rFonts w:ascii="Arial" w:hAnsi="Arial" w:cs="Arial"/>
        </w:rPr>
        <w:t xml:space="preserve"> per</w:t>
      </w:r>
      <w:r w:rsidRPr="003C64F2">
        <w:rPr>
          <w:rFonts w:ascii="Arial" w:hAnsi="Arial" w:cs="Arial"/>
          <w:b/>
          <w:bCs/>
        </w:rPr>
        <w:t xml:space="preserve"> </w:t>
      </w:r>
      <w:r w:rsidRPr="003C64F2">
        <w:rPr>
          <w:rFonts w:ascii="Arial" w:hAnsi="Arial" w:cs="Arial"/>
        </w:rPr>
        <w:t xml:space="preserve">causes imputables a l’empresa adjudicatària, se li exigirà l’import del 3 per cent del pressupost base de licitació, IVA exclòs, en concepte de penalitat, que es farà efectiu en primer lloc contra la garantia definitiva, si s’ha constituït. A més, aquest fet pot donar lloc a declarar a l’empresa en prohibició de contractar, d’acord amb l’article 71.2 </w:t>
      </w:r>
      <w:r w:rsidRPr="003C64F2">
        <w:rPr>
          <w:rFonts w:ascii="Arial" w:hAnsi="Arial" w:cs="Arial"/>
          <w:i/>
          <w:iCs/>
        </w:rPr>
        <w:t xml:space="preserve">b </w:t>
      </w:r>
      <w:r w:rsidRPr="003C64F2">
        <w:rPr>
          <w:rFonts w:ascii="Arial" w:hAnsi="Arial" w:cs="Arial"/>
        </w:rPr>
        <w:t>de la LCSP.</w:t>
      </w:r>
    </w:p>
    <w:p w:rsidR="00882E5B" w:rsidRPr="003C64F2" w:rsidRDefault="00882E5B" w:rsidP="005E6A65">
      <w:pPr>
        <w:spacing w:line="310" w:lineRule="exact"/>
        <w:jc w:val="both"/>
      </w:pPr>
    </w:p>
    <w:p w:rsidR="00882E5B" w:rsidRDefault="00882E5B" w:rsidP="005E6A65">
      <w:pPr>
        <w:jc w:val="both"/>
        <w:rPr>
          <w:rFonts w:ascii="Arial" w:hAnsi="Arial" w:cs="Arial"/>
        </w:rPr>
      </w:pPr>
      <w:r w:rsidRPr="003C64F2">
        <w:rPr>
          <w:rFonts w:ascii="Arial" w:hAnsi="Arial" w:cs="Arial"/>
        </w:rPr>
        <w:t>Si el contracte no es formalitza en el termini indicat per causes imputables a l’Administració, s’haurà d’indemnitzar a l’empresa</w:t>
      </w:r>
      <w:r>
        <w:rPr>
          <w:rFonts w:ascii="Arial" w:hAnsi="Arial" w:cs="Arial"/>
        </w:rPr>
        <w:t xml:space="preserve"> </w:t>
      </w:r>
      <w:r w:rsidRPr="003C64F2">
        <w:rPr>
          <w:rFonts w:ascii="Arial" w:hAnsi="Arial" w:cs="Arial"/>
        </w:rPr>
        <w:t>adjudicatària pels danys i perjudicis que la demora li pugui ocasionar.</w:t>
      </w:r>
    </w:p>
    <w:p w:rsidR="00882E5B" w:rsidRPr="003C64F2" w:rsidRDefault="00882E5B" w:rsidP="005E6A65">
      <w:pPr>
        <w:jc w:val="both"/>
      </w:pPr>
    </w:p>
    <w:p w:rsidR="00882E5B" w:rsidRPr="003C64F2" w:rsidRDefault="00882E5B" w:rsidP="000309D8">
      <w:pPr>
        <w:jc w:val="both"/>
      </w:pPr>
      <w:r w:rsidRPr="003C64F2">
        <w:rPr>
          <w:rFonts w:ascii="Arial" w:hAnsi="Arial" w:cs="Arial"/>
        </w:rPr>
        <w:t>En el supòsit que el contracte no es pugui formalitzar amb l’empresa adjudicatària, s’adjudicarà a l’empresa següent que hagi presentat la millor oferta d’acord amb l’ordre en què hagin quedat classificades les ofertes, amb la presentació prèvia de la documentació a què es refereix la clàusula quinzena, essent aplicables els terminis previstos en els apartats anteriors.</w:t>
      </w:r>
    </w:p>
    <w:p w:rsidR="00882E5B" w:rsidRPr="003C64F2" w:rsidRDefault="00882E5B" w:rsidP="000309D8">
      <w:pPr>
        <w:spacing w:line="246" w:lineRule="exact"/>
      </w:pPr>
    </w:p>
    <w:p w:rsidR="00882E5B" w:rsidRPr="003C64F2" w:rsidRDefault="00882E5B" w:rsidP="000309D8">
      <w:pPr>
        <w:spacing w:line="241" w:lineRule="auto"/>
        <w:jc w:val="both"/>
      </w:pPr>
      <w:r w:rsidRPr="003C64F2">
        <w:rPr>
          <w:rFonts w:ascii="Arial" w:hAnsi="Arial" w:cs="Arial"/>
          <w:b/>
          <w:bCs/>
        </w:rPr>
        <w:t xml:space="preserve">19.4 </w:t>
      </w:r>
      <w:r w:rsidRPr="003C64F2">
        <w:rPr>
          <w:rFonts w:ascii="Arial" w:hAnsi="Arial" w:cs="Arial"/>
        </w:rPr>
        <w:t>Les empreses que hagin concorregut amb el compromís de constituir-se en UTE</w:t>
      </w:r>
      <w:r w:rsidRPr="003C64F2">
        <w:rPr>
          <w:rFonts w:ascii="Arial" w:hAnsi="Arial" w:cs="Arial"/>
          <w:b/>
          <w:bCs/>
        </w:rPr>
        <w:t xml:space="preserve"> </w:t>
      </w:r>
      <w:r w:rsidRPr="003C64F2">
        <w:rPr>
          <w:rFonts w:ascii="Arial" w:hAnsi="Arial" w:cs="Arial"/>
        </w:rPr>
        <w:t>hauran de presentar, un cop s’hagi efectuat l’adjudicació del contracte al seu favor, l’escriptura pública de constitució de la unió temporal (UTE) en la qual consti el nomenament de la persona representant o de la persona apoderada única de la unió amb poders suficients per exercir els drets i complir les obligacions que es derivin del contracte fins a la seva extinció.</w:t>
      </w:r>
    </w:p>
    <w:p w:rsidR="00882E5B" w:rsidRPr="003C64F2" w:rsidRDefault="00882E5B" w:rsidP="000309D8">
      <w:pPr>
        <w:spacing w:line="247" w:lineRule="exact"/>
      </w:pPr>
    </w:p>
    <w:p w:rsidR="00882E5B" w:rsidRPr="003C64F2" w:rsidRDefault="00882E5B" w:rsidP="000309D8">
      <w:pPr>
        <w:spacing w:line="242" w:lineRule="auto"/>
        <w:jc w:val="both"/>
      </w:pPr>
      <w:r w:rsidRPr="003C64F2">
        <w:rPr>
          <w:rFonts w:ascii="Arial" w:hAnsi="Arial" w:cs="Arial"/>
          <w:b/>
          <w:bCs/>
        </w:rPr>
        <w:t xml:space="preserve">19.5 </w:t>
      </w:r>
      <w:r w:rsidRPr="003C64F2">
        <w:rPr>
          <w:rFonts w:ascii="Arial" w:hAnsi="Arial" w:cs="Arial"/>
        </w:rPr>
        <w:t>El contingut del contracte serà el que estableixen els articles 35 de la LCSP i 71</w:t>
      </w:r>
      <w:r w:rsidRPr="003C64F2">
        <w:rPr>
          <w:rFonts w:ascii="Arial" w:hAnsi="Arial" w:cs="Arial"/>
          <w:b/>
          <w:bCs/>
        </w:rPr>
        <w:t xml:space="preserve"> </w:t>
      </w:r>
      <w:r w:rsidRPr="003C64F2">
        <w:rPr>
          <w:rFonts w:ascii="Arial" w:hAnsi="Arial" w:cs="Arial"/>
        </w:rPr>
        <w:t>del RGLCAP i no inclourà cap clàusula que impliqui alteració dels termes de l’adjudicació.</w:t>
      </w:r>
    </w:p>
    <w:p w:rsidR="00882E5B" w:rsidRPr="003C64F2" w:rsidRDefault="00882E5B" w:rsidP="000309D8">
      <w:pPr>
        <w:spacing w:line="245" w:lineRule="exact"/>
      </w:pPr>
    </w:p>
    <w:p w:rsidR="00882E5B" w:rsidRPr="003C64F2" w:rsidRDefault="00882E5B" w:rsidP="000309D8">
      <w:pPr>
        <w:spacing w:line="248" w:lineRule="auto"/>
        <w:jc w:val="both"/>
      </w:pPr>
      <w:r w:rsidRPr="003C64F2">
        <w:rPr>
          <w:rFonts w:ascii="Arial" w:hAnsi="Arial" w:cs="Arial"/>
          <w:b/>
          <w:bCs/>
        </w:rPr>
        <w:t xml:space="preserve">19.6 </w:t>
      </w:r>
      <w:r w:rsidRPr="003C64F2">
        <w:rPr>
          <w:rFonts w:ascii="Arial" w:hAnsi="Arial" w:cs="Arial"/>
        </w:rPr>
        <w:t>El contracte es perfeccionarà amb la seva formalització i aquesta serà requisit</w:t>
      </w:r>
      <w:r w:rsidRPr="003C64F2">
        <w:rPr>
          <w:rFonts w:ascii="Arial" w:hAnsi="Arial" w:cs="Arial"/>
          <w:b/>
          <w:bCs/>
        </w:rPr>
        <w:t xml:space="preserve"> </w:t>
      </w:r>
      <w:r w:rsidRPr="003C64F2">
        <w:rPr>
          <w:rFonts w:ascii="Arial" w:hAnsi="Arial" w:cs="Arial"/>
        </w:rPr>
        <w:t>imprescindible per poder iniciar-ne l’execució.</w:t>
      </w:r>
    </w:p>
    <w:p w:rsidR="00882E5B" w:rsidRPr="003C64F2" w:rsidRDefault="00882E5B" w:rsidP="000309D8">
      <w:pPr>
        <w:spacing w:line="236" w:lineRule="exact"/>
      </w:pPr>
    </w:p>
    <w:p w:rsidR="00882E5B" w:rsidRPr="003C64F2" w:rsidRDefault="00882E5B" w:rsidP="000309D8">
      <w:pPr>
        <w:spacing w:line="244" w:lineRule="auto"/>
        <w:jc w:val="both"/>
      </w:pPr>
      <w:r w:rsidRPr="003C64F2">
        <w:rPr>
          <w:rFonts w:ascii="Arial" w:hAnsi="Arial" w:cs="Arial"/>
          <w:b/>
          <w:bCs/>
        </w:rPr>
        <w:t xml:space="preserve">19.7 </w:t>
      </w:r>
      <w:r w:rsidRPr="003C64F2">
        <w:rPr>
          <w:rFonts w:ascii="Arial" w:hAnsi="Arial" w:cs="Arial"/>
        </w:rPr>
        <w:t>La formalització d’aquest contracte, juntament amb el contracte,</w:t>
      </w:r>
      <w:r>
        <w:rPr>
          <w:rFonts w:ascii="Arial" w:hAnsi="Arial" w:cs="Arial"/>
        </w:rPr>
        <w:t xml:space="preserve"> </w:t>
      </w:r>
      <w:r w:rsidRPr="003C64F2">
        <w:rPr>
          <w:rFonts w:ascii="Arial" w:hAnsi="Arial" w:cs="Arial"/>
        </w:rPr>
        <w:t>es publicarà en</w:t>
      </w:r>
      <w:r w:rsidRPr="003C64F2">
        <w:rPr>
          <w:rFonts w:ascii="Arial" w:hAnsi="Arial" w:cs="Arial"/>
          <w:b/>
          <w:bCs/>
        </w:rPr>
        <w:t xml:space="preserve"> </w:t>
      </w:r>
      <w:r w:rsidRPr="003C64F2">
        <w:rPr>
          <w:rFonts w:ascii="Arial" w:hAnsi="Arial" w:cs="Arial"/>
        </w:rPr>
        <w:t>un termini no superior a quinze dies després del seu perfeccionament en el perfil de contractant.</w:t>
      </w:r>
    </w:p>
    <w:p w:rsidR="00882E5B" w:rsidRPr="003C64F2" w:rsidRDefault="00882E5B" w:rsidP="000309D8">
      <w:pPr>
        <w:spacing w:line="246" w:lineRule="exact"/>
      </w:pPr>
    </w:p>
    <w:p w:rsidR="00882E5B" w:rsidRPr="003C64F2" w:rsidRDefault="00882E5B" w:rsidP="000309D8">
      <w:pPr>
        <w:spacing w:line="241" w:lineRule="auto"/>
        <w:jc w:val="both"/>
      </w:pPr>
      <w:r w:rsidRPr="003C64F2">
        <w:rPr>
          <w:rFonts w:ascii="Arial" w:hAnsi="Arial" w:cs="Arial"/>
          <w:b/>
          <w:bCs/>
        </w:rPr>
        <w:t xml:space="preserve">19.8 </w:t>
      </w:r>
      <w:r w:rsidRPr="003C64F2">
        <w:rPr>
          <w:rFonts w:ascii="Arial" w:hAnsi="Arial" w:cs="Arial"/>
        </w:rPr>
        <w:t>Un cop formalitzat el contracte, es comunicarà al Registre Públic de Contractes</w:t>
      </w:r>
      <w:r w:rsidRPr="003C64F2">
        <w:rPr>
          <w:rFonts w:ascii="Arial" w:hAnsi="Arial" w:cs="Arial"/>
          <w:b/>
          <w:bCs/>
        </w:rPr>
        <w:t xml:space="preserve"> </w:t>
      </w:r>
      <w:r w:rsidRPr="003C64F2">
        <w:rPr>
          <w:rFonts w:ascii="Arial" w:hAnsi="Arial" w:cs="Arial"/>
        </w:rPr>
        <w:t>de la Generalitat de Catalunya, per a la seva inscripció, les dades bàsiques, entre les quals figuraran la identitat de l’empresa adjudicatària, l’import d’adjudicació del contracte, juntament amb el desglossament corresponent de l’IVA; i posteriorment, si s’escau, les modificacions, les pròrrogues, les variacions de terminis o de preus, l’import final i l’extinció del contracte.</w:t>
      </w:r>
    </w:p>
    <w:p w:rsidR="00882E5B" w:rsidRPr="003C64F2" w:rsidRDefault="00882E5B" w:rsidP="000309D8">
      <w:pPr>
        <w:spacing w:line="255" w:lineRule="exact"/>
      </w:pPr>
    </w:p>
    <w:p w:rsidR="00882E5B" w:rsidRPr="003C64F2" w:rsidRDefault="00882E5B" w:rsidP="000309D8">
      <w:pPr>
        <w:jc w:val="both"/>
      </w:pPr>
      <w:r w:rsidRPr="003C64F2">
        <w:rPr>
          <w:rFonts w:ascii="Arial" w:hAnsi="Arial" w:cs="Arial"/>
        </w:rPr>
        <w:t>Les dades contractuals comunicades al registre públic de contractes seran d’accés públic, amb les limitacions que imposen les normes sobre protecció de dades, sempre que no tinguin caràcter de confidencials.</w:t>
      </w:r>
    </w:p>
    <w:p w:rsidR="00882E5B" w:rsidRPr="003C64F2" w:rsidRDefault="00882E5B" w:rsidP="000309D8">
      <w:pPr>
        <w:spacing w:line="200" w:lineRule="exact"/>
      </w:pPr>
    </w:p>
    <w:p w:rsidR="00882E5B" w:rsidRPr="003C64F2" w:rsidRDefault="00882E5B" w:rsidP="000309D8">
      <w:pPr>
        <w:spacing w:line="298" w:lineRule="exact"/>
      </w:pPr>
    </w:p>
    <w:p w:rsidR="00882E5B" w:rsidRPr="003C64F2" w:rsidRDefault="00882E5B" w:rsidP="005E6A65">
      <w:r w:rsidRPr="003C64F2">
        <w:rPr>
          <w:rFonts w:ascii="Arial" w:hAnsi="Arial" w:cs="Arial"/>
          <w:b/>
          <w:bCs/>
        </w:rPr>
        <w:t>III. DISPOSICIONS RELATIVE</w:t>
      </w:r>
      <w:r>
        <w:rPr>
          <w:rFonts w:ascii="Arial" w:hAnsi="Arial" w:cs="Arial"/>
          <w:b/>
          <w:bCs/>
        </w:rPr>
        <w:t>S A L’EXECUCIÓ DEL CONTRAC</w:t>
      </w:r>
      <w:r w:rsidRPr="003C64F2">
        <w:rPr>
          <w:rFonts w:ascii="Arial" w:hAnsi="Arial" w:cs="Arial"/>
          <w:b/>
          <w:bCs/>
        </w:rPr>
        <w:t>TE</w:t>
      </w:r>
    </w:p>
    <w:p w:rsidR="00882E5B" w:rsidRPr="003C64F2" w:rsidRDefault="00882E5B" w:rsidP="000309D8">
      <w:pPr>
        <w:spacing w:line="305" w:lineRule="exact"/>
      </w:pPr>
    </w:p>
    <w:p w:rsidR="00882E5B" w:rsidRPr="003C64F2" w:rsidRDefault="00882E5B" w:rsidP="005E6A65">
      <w:pPr>
        <w:jc w:val="both"/>
      </w:pPr>
      <w:r w:rsidRPr="003C64F2">
        <w:rPr>
          <w:rFonts w:ascii="Arial" w:hAnsi="Arial" w:cs="Arial"/>
          <w:b/>
          <w:bCs/>
        </w:rPr>
        <w:t>Vintena. Condicions especials d’execució</w:t>
      </w:r>
    </w:p>
    <w:p w:rsidR="00882E5B" w:rsidRPr="003C64F2" w:rsidRDefault="00882E5B" w:rsidP="005E6A65">
      <w:pPr>
        <w:spacing w:line="262" w:lineRule="exact"/>
        <w:jc w:val="both"/>
      </w:pPr>
    </w:p>
    <w:p w:rsidR="00882E5B" w:rsidRPr="003C64F2" w:rsidRDefault="00882E5B" w:rsidP="005E6A65">
      <w:pPr>
        <w:jc w:val="both"/>
      </w:pPr>
      <w:r w:rsidRPr="003C64F2">
        <w:rPr>
          <w:rFonts w:ascii="Arial" w:hAnsi="Arial" w:cs="Arial"/>
        </w:rPr>
        <w:t>Les condicions especials en relació amb l’execució,</w:t>
      </w:r>
      <w:r>
        <w:rPr>
          <w:rFonts w:ascii="Arial" w:hAnsi="Arial" w:cs="Arial"/>
        </w:rPr>
        <w:t xml:space="preserve"> </w:t>
      </w:r>
      <w:r w:rsidRPr="003C64F2">
        <w:rPr>
          <w:rFonts w:ascii="Arial" w:hAnsi="Arial" w:cs="Arial"/>
        </w:rPr>
        <w:t xml:space="preserve">d’obligat compliment per part de l’empresa o les empreses contractistes i, si escau, per l’empresa o les empreses </w:t>
      </w:r>
      <w:proofErr w:type="spellStart"/>
      <w:r w:rsidRPr="003C64F2">
        <w:rPr>
          <w:rFonts w:ascii="Arial" w:hAnsi="Arial" w:cs="Arial"/>
        </w:rPr>
        <w:t>subcontractistes</w:t>
      </w:r>
      <w:proofErr w:type="spellEnd"/>
      <w:r w:rsidRPr="003C64F2">
        <w:rPr>
          <w:rFonts w:ascii="Arial" w:hAnsi="Arial" w:cs="Arial"/>
        </w:rPr>
        <w:t>, són les que s’estableixen en l’</w:t>
      </w:r>
      <w:r w:rsidRPr="003C64F2">
        <w:rPr>
          <w:rFonts w:ascii="Arial" w:hAnsi="Arial" w:cs="Arial"/>
          <w:b/>
          <w:bCs/>
        </w:rPr>
        <w:t>apartat M del quadre de</w:t>
      </w:r>
      <w:r w:rsidRPr="003C64F2">
        <w:rPr>
          <w:rFonts w:ascii="Arial" w:hAnsi="Arial" w:cs="Arial"/>
        </w:rPr>
        <w:t xml:space="preserve"> </w:t>
      </w:r>
      <w:r w:rsidRPr="003C64F2">
        <w:rPr>
          <w:rFonts w:ascii="Arial" w:hAnsi="Arial" w:cs="Arial"/>
          <w:b/>
          <w:bCs/>
        </w:rPr>
        <w:t>característiques</w:t>
      </w:r>
      <w:r w:rsidRPr="003C64F2">
        <w:rPr>
          <w:rFonts w:ascii="Arial" w:hAnsi="Arial" w:cs="Arial"/>
        </w:rPr>
        <w:t>.</w:t>
      </w:r>
    </w:p>
    <w:p w:rsidR="00882E5B" w:rsidRPr="003C64F2" w:rsidRDefault="00882E5B" w:rsidP="005E6A65">
      <w:pPr>
        <w:spacing w:line="244" w:lineRule="exact"/>
        <w:jc w:val="both"/>
      </w:pPr>
    </w:p>
    <w:p w:rsidR="00882E5B" w:rsidRPr="00B90582" w:rsidRDefault="00882E5B" w:rsidP="005E6A65">
      <w:pPr>
        <w:jc w:val="both"/>
        <w:rPr>
          <w:color w:val="FF0000"/>
        </w:rPr>
      </w:pPr>
      <w:r w:rsidRPr="00B90582">
        <w:rPr>
          <w:rFonts w:ascii="Arial" w:hAnsi="Arial" w:cs="Arial"/>
          <w:b/>
          <w:bCs/>
        </w:rPr>
        <w:t xml:space="preserve">Vint-i-unena. Execució i supervisió de les obres </w:t>
      </w:r>
    </w:p>
    <w:p w:rsidR="00882E5B" w:rsidRPr="00B90582" w:rsidRDefault="00882E5B" w:rsidP="000309D8">
      <w:pPr>
        <w:spacing w:line="259" w:lineRule="exact"/>
      </w:pPr>
    </w:p>
    <w:p w:rsidR="00882E5B" w:rsidRPr="00C34FAF" w:rsidRDefault="00882E5B" w:rsidP="00C34FAF">
      <w:pPr>
        <w:jc w:val="both"/>
        <w:rPr>
          <w:rFonts w:ascii="Arial" w:hAnsi="Arial" w:cs="Arial"/>
        </w:rPr>
      </w:pPr>
      <w:r w:rsidRPr="00B90582">
        <w:rPr>
          <w:rFonts w:ascii="Arial" w:hAnsi="Arial" w:cs="Arial"/>
        </w:rPr>
        <w:t>Les obres s’executaran amb estricta subjecció a les estipulacions contingudes en el plec de clàusules administratives particulars i al projecte que serveix de base al contracte i conforme a les instruccions que en interpretació tècnica del contracte doni/n a l’empresa contractista la persona que exerceix la direcció facultativa de les obres i la persona responsable del contracte en els àmbits de la seva respectiva competència.</w:t>
      </w:r>
    </w:p>
    <w:p w:rsidR="00882E5B" w:rsidRDefault="00882E5B" w:rsidP="000309D8">
      <w:pPr>
        <w:rPr>
          <w:rFonts w:ascii="Arial" w:hAnsi="Arial" w:cs="Arial"/>
          <w:b/>
          <w:bCs/>
        </w:rPr>
      </w:pPr>
    </w:p>
    <w:p w:rsidR="00882E5B" w:rsidRPr="007F6522" w:rsidRDefault="00882E5B" w:rsidP="000309D8">
      <w:r w:rsidRPr="007F6522">
        <w:rPr>
          <w:rFonts w:ascii="Arial" w:hAnsi="Arial" w:cs="Arial"/>
          <w:b/>
          <w:bCs/>
        </w:rPr>
        <w:t>Vint-i-dosena. Programa de treball i documentació relativa a la seguretat i salut en el treball</w:t>
      </w:r>
    </w:p>
    <w:p w:rsidR="00882E5B" w:rsidRDefault="00882E5B" w:rsidP="00C34FAF">
      <w:pPr>
        <w:spacing w:line="239" w:lineRule="auto"/>
        <w:jc w:val="both"/>
        <w:rPr>
          <w:rFonts w:ascii="Arial" w:hAnsi="Arial" w:cs="Arial"/>
          <w:sz w:val="20"/>
          <w:szCs w:val="20"/>
          <w:lang w:eastAsia="ja-JP"/>
        </w:rPr>
      </w:pPr>
      <w:r w:rsidRPr="00C34FAF">
        <w:rPr>
          <w:rFonts w:ascii="Arial" w:hAnsi="Arial" w:cs="Arial"/>
          <w:sz w:val="20"/>
          <w:szCs w:val="20"/>
          <w:lang w:eastAsia="ja-JP"/>
        </w:rPr>
        <w:t xml:space="preserve"> </w:t>
      </w:r>
    </w:p>
    <w:p w:rsidR="00882E5B" w:rsidRPr="00F10E8F" w:rsidRDefault="00882E5B" w:rsidP="00C34FAF">
      <w:pPr>
        <w:spacing w:line="239" w:lineRule="auto"/>
        <w:jc w:val="both"/>
        <w:rPr>
          <w:rFonts w:ascii="Arial" w:hAnsi="Arial" w:cs="Arial"/>
          <w:b/>
          <w:u w:val="single"/>
        </w:rPr>
      </w:pPr>
      <w:r w:rsidRPr="00F10E8F">
        <w:rPr>
          <w:rFonts w:ascii="Arial" w:hAnsi="Arial" w:cs="Arial"/>
          <w:b/>
        </w:rPr>
        <w:t xml:space="preserve">22.1 </w:t>
      </w:r>
      <w:r w:rsidRPr="00F10E8F">
        <w:rPr>
          <w:rFonts w:ascii="Arial" w:hAnsi="Arial" w:cs="Arial"/>
        </w:rPr>
        <w:t xml:space="preserve">L’empresa contractista presentarà, en el termini de 30 dies comptats des de la formalització del contracte, un programa de treball que inclourà les dades que s’indiquen en l’article 144.3 del RGLCAP. </w:t>
      </w:r>
    </w:p>
    <w:p w:rsidR="00882E5B" w:rsidRPr="00C34FAF" w:rsidRDefault="00882E5B" w:rsidP="00C34FAF">
      <w:pPr>
        <w:spacing w:line="239" w:lineRule="auto"/>
        <w:jc w:val="both"/>
        <w:rPr>
          <w:rFonts w:ascii="Arial" w:hAnsi="Arial" w:cs="Arial"/>
          <w:highlight w:val="yellow"/>
        </w:rPr>
      </w:pPr>
    </w:p>
    <w:p w:rsidR="00882E5B" w:rsidRPr="001F7B22" w:rsidRDefault="00882E5B" w:rsidP="00C34FAF">
      <w:pPr>
        <w:spacing w:line="239" w:lineRule="auto"/>
        <w:jc w:val="both"/>
        <w:rPr>
          <w:rFonts w:ascii="Arial" w:hAnsi="Arial" w:cs="Arial"/>
        </w:rPr>
      </w:pPr>
      <w:r w:rsidRPr="001F7B22">
        <w:rPr>
          <w:rFonts w:ascii="Arial" w:hAnsi="Arial" w:cs="Arial"/>
          <w:b/>
        </w:rPr>
        <w:t>22.2</w:t>
      </w:r>
      <w:r w:rsidRPr="001F7B22">
        <w:rPr>
          <w:rFonts w:ascii="Arial" w:hAnsi="Arial" w:cs="Arial"/>
        </w:rPr>
        <w:t xml:space="preserve"> En el termini de vint-i-un dies naturals des de la notificació de l’adjudicació definitiva l’empresa contractista presentarà a l’Administració el Pla de Seguretat i Salut en el treball, en aplicació de l’estudi de seguretat i salut o de l’estudi bàsic de seguretat i salut, d’acord amb l’article 7 del Reial Decret 1627/1997, de 24 d’octubre, pel qual s’estableixen disposicions mínimes de seguretat i salut en les obres de construcció. La persona que exerceix les funcions de coordinació en matèria de Seguretat i Salut informarà en el termini de set dies naturals sobre la procedència de la seva aprovació i, en cas negatiu, indicarà els punts que hauran de corregir-se, per la qual cosa s’assignarà un termini d’acord amb la importància de les correccions, que no podrà ser, en cap cas, superior a set dies naturals.  </w:t>
      </w:r>
    </w:p>
    <w:p w:rsidR="00882E5B" w:rsidRPr="001F7B22" w:rsidRDefault="00882E5B" w:rsidP="00C34FAF">
      <w:pPr>
        <w:spacing w:line="239" w:lineRule="auto"/>
        <w:jc w:val="both"/>
        <w:rPr>
          <w:rFonts w:ascii="Arial" w:hAnsi="Arial" w:cs="Arial"/>
        </w:rPr>
      </w:pPr>
    </w:p>
    <w:p w:rsidR="00882E5B" w:rsidRPr="001F7B22" w:rsidRDefault="00882E5B" w:rsidP="00C34FAF">
      <w:pPr>
        <w:spacing w:line="239" w:lineRule="auto"/>
        <w:jc w:val="both"/>
        <w:rPr>
          <w:rFonts w:ascii="Arial" w:hAnsi="Arial" w:cs="Arial"/>
        </w:rPr>
      </w:pPr>
      <w:r w:rsidRPr="001F7B22">
        <w:rPr>
          <w:rFonts w:ascii="Arial" w:hAnsi="Arial" w:cs="Arial"/>
        </w:rPr>
        <w:t xml:space="preserve">En tot cas, el termini màxim per a l’aprovació del Pla de Seguretat i Salut en el treball serà de mes i mig des de la notificació de l’adjudicació de l’obra. Si per incomplir l’empresa contractista </w:t>
      </w:r>
      <w:r w:rsidRPr="001F7B22">
        <w:rPr>
          <w:rFonts w:ascii="Arial" w:hAnsi="Arial" w:cs="Arial"/>
        </w:rPr>
        <w:lastRenderedPageBreak/>
        <w:t xml:space="preserve">els terminis indicats en el paràgraf anterior no fos possible començar les obres en rebre l’autorització per al seu inici, no podrà reclamar cap ampliació del termini per aquest motiu.  </w:t>
      </w:r>
    </w:p>
    <w:p w:rsidR="00882E5B" w:rsidRDefault="00882E5B" w:rsidP="000309D8">
      <w:pPr>
        <w:spacing w:line="239" w:lineRule="auto"/>
        <w:jc w:val="both"/>
      </w:pPr>
    </w:p>
    <w:p w:rsidR="00882E5B" w:rsidRPr="003C64F2" w:rsidRDefault="00882E5B" w:rsidP="000309D8">
      <w:r w:rsidRPr="003C64F2">
        <w:rPr>
          <w:rFonts w:ascii="Arial" w:hAnsi="Arial" w:cs="Arial"/>
          <w:b/>
          <w:bCs/>
        </w:rPr>
        <w:t>Vint-i-tresena. Compliment de terminis i correcta execució del contracte</w:t>
      </w:r>
    </w:p>
    <w:p w:rsidR="00882E5B" w:rsidRPr="003C64F2" w:rsidRDefault="00882E5B" w:rsidP="000309D8">
      <w:pPr>
        <w:spacing w:line="253" w:lineRule="exact"/>
      </w:pPr>
    </w:p>
    <w:p w:rsidR="00882E5B" w:rsidRPr="00812093" w:rsidRDefault="00882E5B" w:rsidP="00C34FAF">
      <w:pPr>
        <w:spacing w:line="259" w:lineRule="exact"/>
        <w:jc w:val="both"/>
        <w:rPr>
          <w:rFonts w:ascii="Arial" w:hAnsi="Arial" w:cs="Arial"/>
          <w:bCs/>
        </w:rPr>
      </w:pPr>
      <w:r w:rsidRPr="00121272">
        <w:rPr>
          <w:rFonts w:ascii="Arial" w:hAnsi="Arial" w:cs="Arial"/>
          <w:b/>
          <w:bCs/>
        </w:rPr>
        <w:t>23.1</w:t>
      </w:r>
      <w:r w:rsidRPr="00812093">
        <w:rPr>
          <w:rFonts w:ascii="Arial" w:hAnsi="Arial" w:cs="Arial"/>
          <w:bCs/>
        </w:rPr>
        <w:t xml:space="preserve"> L’empresa contractista resta obligada a complir el termini total d’execució del contracte i els terminis parcials fixats en el programa de treball.  </w:t>
      </w:r>
    </w:p>
    <w:p w:rsidR="00882E5B" w:rsidRPr="00C34FAF" w:rsidRDefault="00882E5B" w:rsidP="00C34FAF">
      <w:pPr>
        <w:spacing w:line="259" w:lineRule="exact"/>
        <w:jc w:val="both"/>
        <w:rPr>
          <w:rFonts w:ascii="Arial" w:hAnsi="Arial" w:cs="Arial"/>
          <w:bCs/>
          <w:highlight w:val="yellow"/>
        </w:rPr>
      </w:pPr>
    </w:p>
    <w:p w:rsidR="00882E5B" w:rsidRPr="0009514F" w:rsidRDefault="00882E5B" w:rsidP="00C34FAF">
      <w:pPr>
        <w:spacing w:line="259" w:lineRule="exact"/>
        <w:jc w:val="both"/>
        <w:rPr>
          <w:rFonts w:ascii="Arial" w:hAnsi="Arial" w:cs="Arial"/>
          <w:bCs/>
        </w:rPr>
      </w:pPr>
      <w:r w:rsidRPr="0009514F">
        <w:rPr>
          <w:rFonts w:ascii="Arial" w:hAnsi="Arial" w:cs="Arial"/>
          <w:b/>
          <w:bCs/>
        </w:rPr>
        <w:t>23.2</w:t>
      </w:r>
      <w:r w:rsidRPr="0009514F">
        <w:rPr>
          <w:rFonts w:ascii="Arial" w:hAnsi="Arial" w:cs="Arial"/>
          <w:bCs/>
        </w:rPr>
        <w:t xml:space="preserve"> Si l’empresa contractista incorregués en demora respecte del compliment dels terminis total o parcials, per causes a ella imputables, l’Administració podrà optar, indistintament, per la resolució del contracte amb pèrdua de la garantia o per la imposició de les penalitats, en la forma i condicions establertes en l’article 193, apartats tercer i següents de la LCSP.  </w:t>
      </w:r>
    </w:p>
    <w:p w:rsidR="00882E5B" w:rsidRPr="0009514F" w:rsidRDefault="00882E5B" w:rsidP="00C34FAF">
      <w:pPr>
        <w:spacing w:line="259" w:lineRule="exact"/>
        <w:jc w:val="both"/>
        <w:rPr>
          <w:rFonts w:ascii="Arial" w:hAnsi="Arial" w:cs="Arial"/>
          <w:bCs/>
        </w:rPr>
      </w:pPr>
      <w:r w:rsidRPr="0009514F">
        <w:rPr>
          <w:rFonts w:ascii="Arial" w:hAnsi="Arial" w:cs="Arial"/>
          <w:bCs/>
        </w:rPr>
        <w:t xml:space="preserve">L’Administració tindrà la mateixa facultat respecte de l’incompliment, per causes imputables a l’empresa contractista, de l’execució parcial de les prestacions definides en el contracte (art. 192.2 de la LCSP). </w:t>
      </w:r>
    </w:p>
    <w:p w:rsidR="00882E5B" w:rsidRPr="0009514F" w:rsidRDefault="00882E5B" w:rsidP="00C34FAF">
      <w:pPr>
        <w:spacing w:line="259" w:lineRule="exact"/>
        <w:jc w:val="both"/>
        <w:rPr>
          <w:rFonts w:ascii="Arial" w:hAnsi="Arial" w:cs="Arial"/>
          <w:bCs/>
        </w:rPr>
      </w:pPr>
    </w:p>
    <w:p w:rsidR="00882E5B" w:rsidRPr="0009514F" w:rsidRDefault="00882E5B" w:rsidP="00C34FAF">
      <w:pPr>
        <w:spacing w:line="259" w:lineRule="exact"/>
        <w:jc w:val="both"/>
        <w:rPr>
          <w:rFonts w:ascii="Arial" w:hAnsi="Arial" w:cs="Arial"/>
          <w:bCs/>
        </w:rPr>
      </w:pPr>
      <w:r w:rsidRPr="0009514F">
        <w:rPr>
          <w:rFonts w:ascii="Arial" w:hAnsi="Arial" w:cs="Arial"/>
          <w:b/>
          <w:bCs/>
        </w:rPr>
        <w:t>23.3</w:t>
      </w:r>
      <w:r w:rsidRPr="0009514F">
        <w:rPr>
          <w:rFonts w:ascii="Arial" w:hAnsi="Arial" w:cs="Arial"/>
          <w:bCs/>
        </w:rPr>
        <w:t xml:space="preserve"> En cas de compliment defectuós de la prestació objecte del contracte o d’incompliment dels compromisos i de les condicions especials d’execució (en virtut de les quals l’empresa contractista es compromet a dedicar o adscriure determinats mitjans personals o materials o bé quan s’estableixin condicions de tipus social, ètic, mediambiental o d’un altre ordre, de conformitat amb allò establert en l’article 202 de la LCSP) es podrà acordar la imposició de les penalitats corresponents en els termes i condicions establerts en l’article 192.1 de la LCSP.</w:t>
      </w:r>
    </w:p>
    <w:p w:rsidR="00882E5B" w:rsidRPr="0009514F" w:rsidRDefault="00882E5B" w:rsidP="00C34FAF">
      <w:pPr>
        <w:spacing w:line="259" w:lineRule="exact"/>
        <w:jc w:val="both"/>
        <w:rPr>
          <w:rFonts w:ascii="Arial" w:hAnsi="Arial" w:cs="Arial"/>
          <w:bCs/>
          <w:highlight w:val="yellow"/>
        </w:rPr>
      </w:pPr>
    </w:p>
    <w:p w:rsidR="00882E5B" w:rsidRPr="006D6626" w:rsidRDefault="00882E5B" w:rsidP="00C34FAF">
      <w:pPr>
        <w:spacing w:line="259" w:lineRule="exact"/>
        <w:jc w:val="both"/>
        <w:rPr>
          <w:rFonts w:ascii="Arial" w:hAnsi="Arial" w:cs="Arial"/>
          <w:bCs/>
        </w:rPr>
      </w:pPr>
      <w:r w:rsidRPr="0009514F">
        <w:rPr>
          <w:rFonts w:ascii="Arial" w:hAnsi="Arial" w:cs="Arial"/>
          <w:b/>
          <w:bCs/>
        </w:rPr>
        <w:t>23.4</w:t>
      </w:r>
      <w:r w:rsidRPr="0009514F">
        <w:rPr>
          <w:rFonts w:ascii="Arial" w:hAnsi="Arial" w:cs="Arial"/>
          <w:bCs/>
        </w:rPr>
        <w:t xml:space="preserve"> Si l’Administració </w:t>
      </w:r>
      <w:r w:rsidRPr="006D6626">
        <w:rPr>
          <w:rFonts w:ascii="Arial" w:hAnsi="Arial" w:cs="Arial"/>
          <w:bCs/>
        </w:rPr>
        <w:t>opta per la imposició de penalitats, els imports d’aquestes es faran efectius mitjançant la deducció de les quantitats que, en concepte de pagament total o parcial, s’hagin d’abonar a l’empresa contractista o sobre la garantia que, si s’escau, s’hagués constituït, quan no es puguin deduir de les certificacions esmentades</w:t>
      </w:r>
      <w:r>
        <w:rPr>
          <w:rFonts w:ascii="Arial" w:hAnsi="Arial" w:cs="Arial"/>
          <w:bCs/>
        </w:rPr>
        <w:t xml:space="preserve">. </w:t>
      </w:r>
      <w:r w:rsidRPr="006D6626">
        <w:rPr>
          <w:rFonts w:ascii="Arial" w:hAnsi="Arial" w:cs="Arial"/>
          <w:bCs/>
        </w:rPr>
        <w:t xml:space="preserve">L’import de la penalitat no exclou la indemnització de danys i perjudicis a què pugui tenir dret l’Administració originats per la demora de l’empresa contractista.  </w:t>
      </w:r>
    </w:p>
    <w:p w:rsidR="00882E5B" w:rsidRPr="00E24B4D" w:rsidRDefault="00882E5B" w:rsidP="00C34FAF">
      <w:pPr>
        <w:spacing w:line="259" w:lineRule="exact"/>
        <w:jc w:val="both"/>
        <w:rPr>
          <w:rFonts w:ascii="Arial" w:hAnsi="Arial" w:cs="Arial"/>
          <w:bCs/>
        </w:rPr>
      </w:pPr>
    </w:p>
    <w:p w:rsidR="00882E5B" w:rsidRPr="0009514F" w:rsidRDefault="00882E5B" w:rsidP="00C34FAF">
      <w:pPr>
        <w:spacing w:line="259" w:lineRule="exact"/>
        <w:jc w:val="both"/>
        <w:rPr>
          <w:rFonts w:ascii="Arial" w:hAnsi="Arial" w:cs="Arial"/>
          <w:bCs/>
        </w:rPr>
      </w:pPr>
      <w:r w:rsidRPr="0009514F">
        <w:rPr>
          <w:rFonts w:ascii="Arial" w:hAnsi="Arial" w:cs="Arial"/>
          <w:b/>
          <w:bCs/>
        </w:rPr>
        <w:t>23.5</w:t>
      </w:r>
      <w:r w:rsidRPr="0009514F">
        <w:rPr>
          <w:rFonts w:ascii="Arial" w:hAnsi="Arial" w:cs="Arial"/>
          <w:bCs/>
        </w:rPr>
        <w:t xml:space="preserve"> Si el retard fos produït per motius no imputables a l’empresa contractista s’estarà al que disposa l’article 195.2 de la LCSP.  </w:t>
      </w:r>
    </w:p>
    <w:p w:rsidR="00882E5B" w:rsidRPr="0009514F" w:rsidRDefault="00882E5B" w:rsidP="00C34FAF">
      <w:pPr>
        <w:spacing w:line="259" w:lineRule="exact"/>
        <w:jc w:val="both"/>
        <w:rPr>
          <w:rFonts w:ascii="Arial" w:hAnsi="Arial" w:cs="Arial"/>
          <w:bCs/>
        </w:rPr>
      </w:pPr>
    </w:p>
    <w:p w:rsidR="00882E5B" w:rsidRPr="0009514F" w:rsidRDefault="00882E5B" w:rsidP="00C34FAF">
      <w:pPr>
        <w:spacing w:line="259" w:lineRule="exact"/>
        <w:jc w:val="both"/>
        <w:rPr>
          <w:rFonts w:ascii="Arial" w:hAnsi="Arial" w:cs="Arial"/>
          <w:bCs/>
        </w:rPr>
      </w:pPr>
      <w:r w:rsidRPr="0009514F">
        <w:rPr>
          <w:rFonts w:ascii="Arial" w:hAnsi="Arial" w:cs="Arial"/>
          <w:b/>
          <w:bCs/>
        </w:rPr>
        <w:t>23.6</w:t>
      </w:r>
      <w:r w:rsidRPr="0009514F">
        <w:rPr>
          <w:rFonts w:ascii="Arial" w:hAnsi="Arial" w:cs="Arial"/>
          <w:bCs/>
        </w:rPr>
        <w:t xml:space="preserve"> En tot cas, la constitució en demora de l’empresa contractista no requerirà interpel·lació o intimació prèvia per part de l’Administració (art. 193.2 de la LCSP). </w:t>
      </w:r>
    </w:p>
    <w:p w:rsidR="00882E5B" w:rsidRPr="0009514F" w:rsidRDefault="00882E5B" w:rsidP="00152F79">
      <w:pPr>
        <w:spacing w:line="259" w:lineRule="exact"/>
      </w:pPr>
    </w:p>
    <w:p w:rsidR="00882E5B" w:rsidRPr="0009514F" w:rsidRDefault="00882E5B" w:rsidP="00372081">
      <w:pPr>
        <w:jc w:val="both"/>
        <w:rPr>
          <w:rFonts w:ascii="Arial" w:eastAsia="MS Mincho" w:hAnsi="Arial" w:cs="Arial"/>
          <w:b/>
          <w:lang w:eastAsia="ja-JP"/>
        </w:rPr>
      </w:pPr>
      <w:bookmarkStart w:id="7" w:name="Vint_i_quatrena"/>
      <w:r w:rsidRPr="0009514F">
        <w:rPr>
          <w:rFonts w:ascii="Arial" w:eastAsia="MS Mincho" w:hAnsi="Arial" w:cs="Arial"/>
          <w:b/>
          <w:lang w:eastAsia="ja-JP"/>
        </w:rPr>
        <w:t>Vint-i-quatrena</w:t>
      </w:r>
      <w:bookmarkEnd w:id="7"/>
      <w:r w:rsidRPr="0009514F">
        <w:rPr>
          <w:rFonts w:ascii="Arial" w:eastAsia="MS Mincho" w:hAnsi="Arial" w:cs="Arial"/>
          <w:b/>
          <w:lang w:eastAsia="ja-JP"/>
        </w:rPr>
        <w:t>. Control en l’execució del contracte i persona responsable del contracte</w:t>
      </w:r>
    </w:p>
    <w:p w:rsidR="00882E5B" w:rsidRPr="00372081" w:rsidRDefault="00882E5B" w:rsidP="00372081">
      <w:pPr>
        <w:jc w:val="both"/>
        <w:rPr>
          <w:rFonts w:ascii="Arial" w:eastAsia="MS Mincho" w:hAnsi="Arial" w:cs="Arial"/>
          <w:b/>
          <w:lang w:eastAsia="ja-JP"/>
        </w:rPr>
      </w:pPr>
    </w:p>
    <w:p w:rsidR="00882E5B" w:rsidRPr="00372081" w:rsidRDefault="00882E5B" w:rsidP="00372081">
      <w:pPr>
        <w:jc w:val="both"/>
        <w:rPr>
          <w:rFonts w:ascii="Arial" w:eastAsia="MS Mincho" w:hAnsi="Arial" w:cs="Arial"/>
          <w:lang w:eastAsia="ja-JP"/>
        </w:rPr>
      </w:pPr>
      <w:r w:rsidRPr="00372081">
        <w:rPr>
          <w:rFonts w:ascii="Arial" w:eastAsia="MS Mincho" w:hAnsi="Arial" w:cs="Arial"/>
          <w:lang w:eastAsia="ja-JP"/>
        </w:rPr>
        <w:t xml:space="preserve">L’Administració, per mitjà de la direcció de l’obra, efectuarà la inspecció, la comprovació i la vigilància per a la correcta realització de l’obra contractada i podrà dictar les instruccions oportunes per al correcte compliment del contracte.  </w:t>
      </w:r>
    </w:p>
    <w:p w:rsidR="00882E5B" w:rsidRPr="00372081" w:rsidRDefault="00882E5B" w:rsidP="00372081">
      <w:pPr>
        <w:jc w:val="both"/>
        <w:rPr>
          <w:rFonts w:ascii="Arial" w:eastAsia="MS Mincho" w:hAnsi="Arial" w:cs="Arial"/>
          <w:lang w:eastAsia="ja-JP"/>
        </w:rPr>
      </w:pPr>
      <w:r w:rsidRPr="00372081">
        <w:rPr>
          <w:rFonts w:ascii="Arial" w:eastAsia="MS Mincho" w:hAnsi="Arial" w:cs="Arial"/>
          <w:lang w:eastAsia="ja-JP"/>
        </w:rPr>
        <w:t xml:space="preserve">La persona que exerceix les funcions de delegat d’obra de l’empresa contractista haurà de ser la persona amb coneixements tècnics que exigeixi qui s’encarrega de la direcció de l’obra amb experiència acreditada en obres similars a les que són objecte d’aquest contracte. </w:t>
      </w:r>
    </w:p>
    <w:p w:rsidR="00882E5B" w:rsidRPr="003C64F2" w:rsidRDefault="00882E5B" w:rsidP="000309D8">
      <w:pPr>
        <w:spacing w:line="259" w:lineRule="exact"/>
      </w:pPr>
    </w:p>
    <w:p w:rsidR="00882E5B" w:rsidRPr="003C64F2" w:rsidRDefault="00882E5B" w:rsidP="000309D8">
      <w:pPr>
        <w:jc w:val="both"/>
      </w:pPr>
      <w:r w:rsidRPr="003C64F2">
        <w:rPr>
          <w:rFonts w:ascii="Arial" w:hAnsi="Arial" w:cs="Arial"/>
        </w:rPr>
        <w:t>Amb independència de la unitat encarregada del seguiment i l’execució ordinària del contracte, es designarà una persona responsable del contracte que exercirà les funcions següents:</w:t>
      </w:r>
    </w:p>
    <w:p w:rsidR="00882E5B" w:rsidRPr="003C64F2" w:rsidRDefault="00882E5B" w:rsidP="000309D8">
      <w:pPr>
        <w:spacing w:line="254" w:lineRule="exact"/>
      </w:pPr>
    </w:p>
    <w:p w:rsidR="00882E5B" w:rsidRPr="003C64F2" w:rsidRDefault="00882E5B" w:rsidP="00CE13D7">
      <w:pPr>
        <w:numPr>
          <w:ilvl w:val="0"/>
          <w:numId w:val="12"/>
        </w:numPr>
        <w:spacing w:line="234" w:lineRule="auto"/>
        <w:ind w:left="284" w:hanging="284"/>
        <w:jc w:val="both"/>
        <w:rPr>
          <w:rFonts w:ascii="Courier New" w:hAnsi="Courier New" w:cs="Courier New"/>
        </w:rPr>
      </w:pPr>
      <w:r w:rsidRPr="003C64F2">
        <w:rPr>
          <w:rFonts w:ascii="Arial" w:hAnsi="Arial" w:cs="Arial"/>
        </w:rPr>
        <w:t>Supervisar l’execució del contracte i prendre les decisions i dictar les instruccions necessàries per assegurar la correcta realització de la prestació, sempre dins de les facultats que li atorgui l’òrgan de contractació.</w:t>
      </w:r>
    </w:p>
    <w:p w:rsidR="00882E5B" w:rsidRPr="003C64F2" w:rsidRDefault="00882E5B" w:rsidP="00CE13D7">
      <w:pPr>
        <w:numPr>
          <w:ilvl w:val="0"/>
          <w:numId w:val="12"/>
        </w:numPr>
        <w:spacing w:line="222" w:lineRule="auto"/>
        <w:ind w:left="284" w:hanging="284"/>
        <w:rPr>
          <w:rFonts w:ascii="Courier New" w:hAnsi="Courier New" w:cs="Courier New"/>
        </w:rPr>
      </w:pPr>
      <w:r w:rsidRPr="003C64F2">
        <w:rPr>
          <w:rFonts w:ascii="Arial" w:hAnsi="Arial" w:cs="Arial"/>
        </w:rPr>
        <w:t>Adoptar la proposta sobre la imposició de penalitats.</w:t>
      </w:r>
    </w:p>
    <w:p w:rsidR="00882E5B" w:rsidRPr="003C64F2" w:rsidRDefault="00882E5B" w:rsidP="000309D8">
      <w:pPr>
        <w:spacing w:line="6" w:lineRule="exact"/>
        <w:ind w:left="284" w:hanging="284"/>
        <w:rPr>
          <w:rFonts w:ascii="Courier New" w:hAnsi="Courier New" w:cs="Courier New"/>
        </w:rPr>
      </w:pPr>
    </w:p>
    <w:p w:rsidR="00882E5B" w:rsidRPr="003C64F2" w:rsidRDefault="00882E5B" w:rsidP="00CE13D7">
      <w:pPr>
        <w:numPr>
          <w:ilvl w:val="0"/>
          <w:numId w:val="12"/>
        </w:numPr>
        <w:spacing w:line="228" w:lineRule="auto"/>
        <w:ind w:left="284" w:hanging="284"/>
        <w:rPr>
          <w:rFonts w:ascii="Courier New" w:hAnsi="Courier New" w:cs="Courier New"/>
        </w:rPr>
      </w:pPr>
      <w:r w:rsidRPr="003C64F2">
        <w:rPr>
          <w:rFonts w:ascii="Arial" w:hAnsi="Arial" w:cs="Arial"/>
        </w:rPr>
        <w:t>Emetre un informe on determini si el retard en l’execució és produït per motius imputables al contractista.</w:t>
      </w:r>
    </w:p>
    <w:p w:rsidR="00882E5B" w:rsidRPr="003C64F2" w:rsidRDefault="00882E5B" w:rsidP="000309D8">
      <w:pPr>
        <w:spacing w:line="257" w:lineRule="exact"/>
      </w:pPr>
    </w:p>
    <w:p w:rsidR="00882E5B" w:rsidRPr="003C64F2" w:rsidRDefault="00882E5B" w:rsidP="000309D8">
      <w:pPr>
        <w:spacing w:line="239" w:lineRule="auto"/>
        <w:jc w:val="both"/>
      </w:pPr>
      <w:r w:rsidRPr="003C64F2">
        <w:rPr>
          <w:rFonts w:ascii="Arial" w:hAnsi="Arial" w:cs="Arial"/>
        </w:rPr>
        <w:t xml:space="preserve">Les instruccions donades per la persona responsable del contracte configuren les obligacions d’execució del contracte juntament amb el seu </w:t>
      </w:r>
      <w:proofErr w:type="spellStart"/>
      <w:r w:rsidRPr="003C64F2">
        <w:rPr>
          <w:rFonts w:ascii="Arial" w:hAnsi="Arial" w:cs="Arial"/>
        </w:rPr>
        <w:t>clausulat</w:t>
      </w:r>
      <w:proofErr w:type="spellEnd"/>
      <w:r w:rsidRPr="003C64F2">
        <w:rPr>
          <w:rFonts w:ascii="Arial" w:hAnsi="Arial" w:cs="Arial"/>
        </w:rPr>
        <w:t xml:space="preserve"> i els plecs.</w:t>
      </w:r>
    </w:p>
    <w:p w:rsidR="00882E5B" w:rsidRPr="003C64F2" w:rsidRDefault="00882E5B" w:rsidP="000309D8">
      <w:pPr>
        <w:spacing w:line="200" w:lineRule="exact"/>
      </w:pPr>
    </w:p>
    <w:p w:rsidR="00882E5B" w:rsidRPr="003C64F2" w:rsidRDefault="00882E5B" w:rsidP="000309D8">
      <w:r w:rsidRPr="003C64F2">
        <w:rPr>
          <w:rFonts w:ascii="Arial" w:hAnsi="Arial" w:cs="Arial"/>
          <w:b/>
          <w:bCs/>
        </w:rPr>
        <w:t>Vint-i-cinquena. Resolució d’incidències</w:t>
      </w:r>
    </w:p>
    <w:p w:rsidR="00882E5B" w:rsidRPr="003C64F2" w:rsidRDefault="00882E5B" w:rsidP="000309D8">
      <w:pPr>
        <w:spacing w:line="262" w:lineRule="exact"/>
      </w:pPr>
    </w:p>
    <w:p w:rsidR="00882E5B" w:rsidRDefault="00882E5B" w:rsidP="000309D8">
      <w:pPr>
        <w:jc w:val="both"/>
        <w:rPr>
          <w:rFonts w:ascii="Arial" w:hAnsi="Arial" w:cs="Arial"/>
        </w:rPr>
      </w:pPr>
      <w:r w:rsidRPr="003C64F2">
        <w:rPr>
          <w:rFonts w:ascii="Arial" w:hAnsi="Arial" w:cs="Arial"/>
        </w:rPr>
        <w:t>Les incidències que puguin sorgir entre l’Administració i l’empresa contractista en l’execució del contracte, per diferències en la interpretació del que s’ha convingut o bé per la necessitat de modificar les condicions contractuals, es tramitaran mitjançant expedient contradictori que inclourà necessàriament les actuacions descrites en l’article 97 del RGLCAP</w:t>
      </w:r>
      <w:r>
        <w:rPr>
          <w:rFonts w:ascii="Arial" w:hAnsi="Arial" w:cs="Arial"/>
        </w:rPr>
        <w:t>.</w:t>
      </w:r>
    </w:p>
    <w:p w:rsidR="00882E5B" w:rsidRPr="003C64F2" w:rsidRDefault="00882E5B" w:rsidP="000309D8">
      <w:pPr>
        <w:jc w:val="both"/>
      </w:pPr>
      <w:r w:rsidRPr="003C64F2">
        <w:rPr>
          <w:rFonts w:ascii="Arial" w:hAnsi="Arial" w:cs="Arial"/>
        </w:rPr>
        <w:t>Llevat que motius d’interès públic ho justifiquin o la naturalesa de les incidències ho requereixi, la seva tramitació no determinarà la paralització del contracte.</w:t>
      </w:r>
    </w:p>
    <w:p w:rsidR="00882E5B" w:rsidRPr="003C64F2" w:rsidRDefault="00882E5B" w:rsidP="000309D8">
      <w:pPr>
        <w:spacing w:line="200" w:lineRule="exact"/>
      </w:pPr>
    </w:p>
    <w:p w:rsidR="009F3259" w:rsidRDefault="009F3259" w:rsidP="000309D8">
      <w:pPr>
        <w:rPr>
          <w:rFonts w:ascii="Arial" w:hAnsi="Arial" w:cs="Arial"/>
          <w:b/>
          <w:bCs/>
        </w:rPr>
      </w:pPr>
    </w:p>
    <w:p w:rsidR="00882E5B" w:rsidRPr="003C64F2" w:rsidRDefault="00882E5B" w:rsidP="000309D8">
      <w:r w:rsidRPr="003C64F2">
        <w:rPr>
          <w:rFonts w:ascii="Arial" w:hAnsi="Arial" w:cs="Arial"/>
          <w:b/>
          <w:bCs/>
        </w:rPr>
        <w:t>Vint-i-sisena. Resolució de dubtes tècnics interpretatius</w:t>
      </w:r>
    </w:p>
    <w:p w:rsidR="00882E5B" w:rsidRPr="003C64F2" w:rsidRDefault="00882E5B" w:rsidP="000309D8">
      <w:pPr>
        <w:spacing w:line="262" w:lineRule="exact"/>
      </w:pPr>
    </w:p>
    <w:p w:rsidR="00882E5B" w:rsidRPr="003C64F2" w:rsidRDefault="00882E5B" w:rsidP="000309D8">
      <w:pPr>
        <w:spacing w:line="239" w:lineRule="auto"/>
        <w:jc w:val="both"/>
      </w:pPr>
      <w:r w:rsidRPr="003C64F2">
        <w:rPr>
          <w:rFonts w:ascii="Arial" w:hAnsi="Arial" w:cs="Arial"/>
        </w:rPr>
        <w:t>Per a la resolució de dubtes tècnics interpretatius que puguin sorgir durant l’execució del contracte es pot sol·licitar un informe tècnic extern a l’Administració i no vinculant.</w:t>
      </w:r>
    </w:p>
    <w:p w:rsidR="00B57285" w:rsidRDefault="00B57285" w:rsidP="000309D8">
      <w:pPr>
        <w:rPr>
          <w:rFonts w:ascii="Arial" w:hAnsi="Arial" w:cs="Arial"/>
          <w:b/>
          <w:bCs/>
        </w:rPr>
      </w:pPr>
    </w:p>
    <w:p w:rsidR="00882E5B" w:rsidRPr="00B57285" w:rsidRDefault="00882E5B" w:rsidP="000309D8">
      <w:pPr>
        <w:rPr>
          <w:rFonts w:ascii="Arial" w:hAnsi="Arial" w:cs="Arial"/>
          <w:b/>
          <w:bCs/>
        </w:rPr>
      </w:pPr>
      <w:r w:rsidRPr="00456467">
        <w:rPr>
          <w:rFonts w:ascii="Arial" w:hAnsi="Arial" w:cs="Arial"/>
          <w:b/>
          <w:bCs/>
        </w:rPr>
        <w:t>IV. DISPOSICIONS RELATIVES ALS DRETS I OBLIGACIONS DE LES PARTS</w:t>
      </w:r>
    </w:p>
    <w:p w:rsidR="00882E5B" w:rsidRPr="00456467" w:rsidRDefault="00882E5B" w:rsidP="000309D8">
      <w:pPr>
        <w:spacing w:line="200" w:lineRule="exact"/>
      </w:pPr>
    </w:p>
    <w:p w:rsidR="00882E5B" w:rsidRPr="00456467" w:rsidRDefault="00882E5B" w:rsidP="000309D8">
      <w:pPr>
        <w:spacing w:line="308" w:lineRule="exact"/>
      </w:pPr>
    </w:p>
    <w:p w:rsidR="00882E5B" w:rsidRPr="00456467" w:rsidRDefault="00882E5B" w:rsidP="000309D8">
      <w:r w:rsidRPr="00456467">
        <w:rPr>
          <w:rFonts w:ascii="Arial" w:hAnsi="Arial" w:cs="Arial"/>
          <w:b/>
          <w:bCs/>
        </w:rPr>
        <w:t>Vint-i-setena. Abonaments a l’empresa contractista</w:t>
      </w:r>
    </w:p>
    <w:p w:rsidR="00882E5B" w:rsidRPr="003C64F2" w:rsidRDefault="00882E5B" w:rsidP="000309D8">
      <w:pPr>
        <w:spacing w:line="251" w:lineRule="exact"/>
      </w:pPr>
    </w:p>
    <w:p w:rsidR="00882E5B" w:rsidRPr="0009514F" w:rsidRDefault="00882E5B" w:rsidP="00456467">
      <w:pPr>
        <w:spacing w:line="241" w:lineRule="exact"/>
        <w:jc w:val="both"/>
        <w:rPr>
          <w:rFonts w:ascii="Arial" w:hAnsi="Arial" w:cs="Arial"/>
          <w:bCs/>
        </w:rPr>
      </w:pPr>
      <w:r w:rsidRPr="0009514F">
        <w:rPr>
          <w:rFonts w:ascii="Arial" w:hAnsi="Arial" w:cs="Arial"/>
          <w:b/>
          <w:bCs/>
        </w:rPr>
        <w:t>27.1</w:t>
      </w:r>
      <w:r w:rsidRPr="0009514F">
        <w:rPr>
          <w:rFonts w:ascii="Arial" w:hAnsi="Arial" w:cs="Arial"/>
          <w:bCs/>
        </w:rPr>
        <w:t xml:space="preserve"> La persona que exerceix la direcció facultativa de l’obra expedirà mensualment les certificacions que comprendran l’obra executada durant aquest període de temps. Aquestes certificacions s’han d’expedir durant els primers deu dies següents al mes al que corresponguin (art. 240 de la LCSP).  </w:t>
      </w:r>
    </w:p>
    <w:p w:rsidR="00882E5B" w:rsidRPr="0009514F" w:rsidRDefault="00882E5B" w:rsidP="000309D8">
      <w:pPr>
        <w:spacing w:line="241" w:lineRule="exact"/>
      </w:pPr>
    </w:p>
    <w:p w:rsidR="00882E5B" w:rsidRPr="003C64F2" w:rsidRDefault="00882E5B" w:rsidP="000309D8">
      <w:pPr>
        <w:spacing w:line="244" w:lineRule="auto"/>
        <w:jc w:val="both"/>
      </w:pPr>
      <w:r w:rsidRPr="003C64F2">
        <w:rPr>
          <w:rFonts w:ascii="Arial" w:hAnsi="Arial" w:cs="Arial"/>
          <w:b/>
          <w:bCs/>
        </w:rPr>
        <w:t xml:space="preserve">27.2 </w:t>
      </w:r>
      <w:r w:rsidRPr="003C64F2">
        <w:rPr>
          <w:rFonts w:ascii="Arial" w:hAnsi="Arial" w:cs="Arial"/>
        </w:rPr>
        <w:t>El pagament a l’empresa contractista s’efectuarà contra presentació de factura</w:t>
      </w:r>
      <w:r w:rsidRPr="003C64F2">
        <w:rPr>
          <w:rFonts w:ascii="Arial" w:hAnsi="Arial" w:cs="Arial"/>
          <w:b/>
          <w:bCs/>
        </w:rPr>
        <w:t xml:space="preserve"> </w:t>
      </w:r>
      <w:r w:rsidRPr="003C64F2">
        <w:rPr>
          <w:rFonts w:ascii="Arial" w:hAnsi="Arial" w:cs="Arial"/>
        </w:rPr>
        <w:t>expedida d’acord amb la normativa vigent sobre factura electrònica, en els terminis i les condicions establertes en l’article 198 de la LCSP.</w:t>
      </w:r>
    </w:p>
    <w:p w:rsidR="00882E5B" w:rsidRPr="003C64F2" w:rsidRDefault="00882E5B" w:rsidP="000309D8">
      <w:pPr>
        <w:spacing w:line="250" w:lineRule="exact"/>
      </w:pPr>
    </w:p>
    <w:p w:rsidR="00882E5B" w:rsidRPr="003C64F2" w:rsidRDefault="00882E5B" w:rsidP="000309D8">
      <w:pPr>
        <w:spacing w:line="239" w:lineRule="auto"/>
        <w:jc w:val="both"/>
      </w:pPr>
      <w:r w:rsidRPr="003C64F2">
        <w:rPr>
          <w:rFonts w:ascii="Arial" w:hAnsi="Arial" w:cs="Arial"/>
        </w:rPr>
        <w:t>D’acord amb el que estableix la Llei 25/2013, de 27 de desembre, d’impuls de la factura electrònica i creació del registre comptable de factures en el sector públic, les factures s’han de signar amb signatura avançada basada en un certificat reconegut, i han d’incloure, necessàriament, el número d’expedient de contractació.</w:t>
      </w:r>
    </w:p>
    <w:p w:rsidR="00882E5B" w:rsidRPr="003C64F2" w:rsidRDefault="00882E5B" w:rsidP="000309D8">
      <w:pPr>
        <w:spacing w:line="257" w:lineRule="exact"/>
      </w:pPr>
    </w:p>
    <w:p w:rsidR="00882E5B" w:rsidRPr="003C64F2" w:rsidRDefault="00882E5B" w:rsidP="000309D8">
      <w:pPr>
        <w:spacing w:line="239" w:lineRule="auto"/>
        <w:jc w:val="both"/>
      </w:pPr>
      <w:r w:rsidRPr="003C64F2">
        <w:rPr>
          <w:rFonts w:ascii="Arial" w:hAnsi="Arial" w:cs="Arial"/>
        </w:rPr>
        <w:t>El format de la factura electrònica i signatura s’han d’ajustar al que disposa l’annex 1 de l’Ordre ECO/306/2015, de 23 de setembre, per la qual es regula el procediment de tramitació i anotació de les factures en el Registre comptable de factures en l’àmbit de l’administració de la Generalitat de Catalunya i el sector públic que en depèn.</w:t>
      </w:r>
    </w:p>
    <w:p w:rsidR="00882E5B" w:rsidRPr="003C64F2" w:rsidRDefault="00882E5B" w:rsidP="000309D8">
      <w:pPr>
        <w:spacing w:line="257" w:lineRule="exact"/>
      </w:pPr>
    </w:p>
    <w:p w:rsidR="00882E5B" w:rsidRPr="003C64F2" w:rsidRDefault="00882E5B" w:rsidP="003A71F5">
      <w:pPr>
        <w:spacing w:line="228" w:lineRule="auto"/>
        <w:jc w:val="both"/>
      </w:pPr>
      <w:r w:rsidRPr="003C64F2">
        <w:rPr>
          <w:rFonts w:ascii="Arial" w:hAnsi="Arial" w:cs="Arial"/>
        </w:rPr>
        <w:lastRenderedPageBreak/>
        <w:t xml:space="preserve">La plataforma </w:t>
      </w:r>
      <w:proofErr w:type="spellStart"/>
      <w:r w:rsidRPr="003C64F2">
        <w:rPr>
          <w:rFonts w:ascii="Arial" w:hAnsi="Arial" w:cs="Arial"/>
        </w:rPr>
        <w:t>e.FACT</w:t>
      </w:r>
      <w:proofErr w:type="spellEnd"/>
      <w:r w:rsidRPr="003C64F2">
        <w:rPr>
          <w:rFonts w:ascii="Arial" w:hAnsi="Arial" w:cs="Arial"/>
        </w:rPr>
        <w:t xml:space="preserve"> és el punt general d’entrada de factures electròniques de l’Administració de la Generalitat de Catalunya i del seu Sector Públic</w:t>
      </w:r>
      <w:r w:rsidRPr="003C64F2">
        <w:rPr>
          <w:rStyle w:val="Refernciadenotaapeudepgina"/>
          <w:rFonts w:ascii="Arial" w:hAnsi="Arial" w:cs="Arial"/>
        </w:rPr>
        <w:footnoteReference w:id="3"/>
      </w:r>
      <w:r w:rsidRPr="003C64F2">
        <w:rPr>
          <w:rFonts w:ascii="Arial" w:hAnsi="Arial" w:cs="Arial"/>
        </w:rPr>
        <w:t>.</w:t>
      </w:r>
    </w:p>
    <w:p w:rsidR="00882E5B" w:rsidRPr="003C64F2" w:rsidRDefault="00882E5B" w:rsidP="003A71F5">
      <w:pPr>
        <w:spacing w:line="223" w:lineRule="exact"/>
        <w:jc w:val="both"/>
      </w:pPr>
    </w:p>
    <w:p w:rsidR="00882E5B" w:rsidRPr="003C64F2" w:rsidRDefault="00882E5B" w:rsidP="003A71F5">
      <w:pPr>
        <w:jc w:val="both"/>
      </w:pPr>
      <w:r w:rsidRPr="003C64F2">
        <w:rPr>
          <w:rFonts w:ascii="Arial" w:hAnsi="Arial" w:cs="Arial"/>
        </w:rPr>
        <w:t xml:space="preserve">Les dades </w:t>
      </w:r>
      <w:proofErr w:type="spellStart"/>
      <w:r w:rsidRPr="003C64F2">
        <w:rPr>
          <w:rFonts w:ascii="Arial" w:hAnsi="Arial" w:cs="Arial"/>
        </w:rPr>
        <w:t>identificatives</w:t>
      </w:r>
      <w:proofErr w:type="spellEnd"/>
      <w:r w:rsidRPr="003C64F2">
        <w:rPr>
          <w:rFonts w:ascii="Arial" w:hAnsi="Arial" w:cs="Arial"/>
        </w:rPr>
        <w:t xml:space="preserve"> de l’òrgan administratiu amb competències en matèria de comptabilitat pública, de l’òrgan de contractació i del destinatari, que l’empresa contractista haurà de fer constar en les factures corresponents, </w:t>
      </w:r>
      <w:r>
        <w:rPr>
          <w:rFonts w:ascii="Arial" w:hAnsi="Arial" w:cs="Arial"/>
        </w:rPr>
        <w:t>es subministraran a les empreses adjudicatàries en el moment de la signatura del contracte.</w:t>
      </w:r>
    </w:p>
    <w:p w:rsidR="00882E5B" w:rsidRPr="003C64F2" w:rsidRDefault="00882E5B" w:rsidP="003A71F5">
      <w:pPr>
        <w:spacing w:line="251" w:lineRule="exact"/>
        <w:jc w:val="both"/>
      </w:pPr>
    </w:p>
    <w:p w:rsidR="00882E5B" w:rsidRPr="003C64F2" w:rsidRDefault="00882E5B" w:rsidP="003A71F5">
      <w:pPr>
        <w:jc w:val="both"/>
      </w:pPr>
      <w:r w:rsidRPr="003C64F2">
        <w:rPr>
          <w:rFonts w:ascii="Arial" w:hAnsi="Arial" w:cs="Arial"/>
        </w:rPr>
        <w:t>El seguiment de l’estat de les factures es podrà consultar al web del Departament de la Vicepresidència i d’Economia i Hisenda a l’apartat de Tresoreria i Pagaments (consulta de l’estat de factures i pagaments de documents), a partir de l’endemà del registre de la factura.</w:t>
      </w:r>
    </w:p>
    <w:p w:rsidR="00882E5B" w:rsidRPr="003C64F2" w:rsidRDefault="00882E5B" w:rsidP="003A71F5">
      <w:pPr>
        <w:spacing w:line="20" w:lineRule="exact"/>
        <w:jc w:val="both"/>
      </w:pPr>
    </w:p>
    <w:p w:rsidR="00882E5B" w:rsidRPr="003C64F2" w:rsidRDefault="00882E5B" w:rsidP="003A71F5">
      <w:pPr>
        <w:spacing w:line="242" w:lineRule="auto"/>
        <w:jc w:val="both"/>
        <w:rPr>
          <w:rFonts w:ascii="Arial" w:hAnsi="Arial" w:cs="Arial"/>
          <w:b/>
          <w:bCs/>
        </w:rPr>
      </w:pPr>
    </w:p>
    <w:p w:rsidR="00882E5B" w:rsidRPr="003C64F2" w:rsidRDefault="00882E5B" w:rsidP="003A71F5">
      <w:pPr>
        <w:spacing w:line="242" w:lineRule="auto"/>
        <w:jc w:val="both"/>
      </w:pPr>
      <w:r w:rsidRPr="003C64F2">
        <w:rPr>
          <w:rFonts w:ascii="Arial" w:hAnsi="Arial" w:cs="Arial"/>
          <w:b/>
          <w:bCs/>
        </w:rPr>
        <w:t xml:space="preserve">27.3 </w:t>
      </w:r>
      <w:r w:rsidRPr="003C64F2">
        <w:rPr>
          <w:rFonts w:ascii="Arial" w:hAnsi="Arial" w:cs="Arial"/>
        </w:rPr>
        <w:t>En cas de retard en el pagament, el contractista té dret a percebre, en els termes</w:t>
      </w:r>
      <w:r w:rsidRPr="003C64F2">
        <w:rPr>
          <w:rFonts w:ascii="Arial" w:hAnsi="Arial" w:cs="Arial"/>
          <w:b/>
          <w:bCs/>
        </w:rPr>
        <w:t xml:space="preserve"> </w:t>
      </w:r>
      <w:r w:rsidRPr="003C64F2">
        <w:rPr>
          <w:rFonts w:ascii="Arial" w:hAnsi="Arial" w:cs="Arial"/>
        </w:rPr>
        <w:t>i les condicions legalment establerts, els interessos de demora i la indemnització corresponent pels costos de cobrament en els termes establerts en la Llei 3/2004, de 29 de desembre, per la qual s’estableixen mesures de lluita contra la morositat en les operacions comercials</w:t>
      </w:r>
    </w:p>
    <w:p w:rsidR="00882E5B" w:rsidRPr="003C64F2" w:rsidRDefault="00882E5B" w:rsidP="003A71F5">
      <w:pPr>
        <w:spacing w:line="244" w:lineRule="exact"/>
        <w:jc w:val="both"/>
      </w:pPr>
    </w:p>
    <w:p w:rsidR="00882E5B" w:rsidRPr="003C64F2" w:rsidRDefault="00882E5B" w:rsidP="003A71F5">
      <w:pPr>
        <w:spacing w:line="242" w:lineRule="auto"/>
        <w:jc w:val="both"/>
      </w:pPr>
      <w:r w:rsidRPr="003C64F2">
        <w:rPr>
          <w:rFonts w:ascii="Arial" w:hAnsi="Arial" w:cs="Arial"/>
          <w:b/>
          <w:bCs/>
        </w:rPr>
        <w:t xml:space="preserve">27.4 </w:t>
      </w:r>
      <w:r w:rsidRPr="003C64F2">
        <w:rPr>
          <w:rFonts w:ascii="Arial" w:hAnsi="Arial" w:cs="Arial"/>
        </w:rPr>
        <w:t>L’empresa contractista podrà realitzar els treballs amb major celeritat de la</w:t>
      </w:r>
      <w:r w:rsidRPr="003C64F2">
        <w:rPr>
          <w:rFonts w:ascii="Arial" w:hAnsi="Arial" w:cs="Arial"/>
          <w:b/>
          <w:bCs/>
        </w:rPr>
        <w:t xml:space="preserve"> </w:t>
      </w:r>
      <w:r w:rsidRPr="003C64F2">
        <w:rPr>
          <w:rFonts w:ascii="Arial" w:hAnsi="Arial" w:cs="Arial"/>
        </w:rPr>
        <w:t xml:space="preserve">necessària per a executar </w:t>
      </w:r>
      <w:r>
        <w:rPr>
          <w:rFonts w:ascii="Arial" w:hAnsi="Arial" w:cs="Arial"/>
        </w:rPr>
        <w:t>les obres</w:t>
      </w:r>
      <w:r w:rsidRPr="003C64F2">
        <w:rPr>
          <w:rFonts w:ascii="Arial" w:hAnsi="Arial" w:cs="Arial"/>
        </w:rPr>
        <w:t xml:space="preserve"> en el termini o terminis contractuals. Tanmateix, no tindrà dret a percebre en cada any, qualsevol que sigui l’import del què s’ha executat o de les certificacions expedides, major quantitat que la consignada a l’anualitat corresponent, afectada pel coeficient d’adjudicació.</w:t>
      </w:r>
    </w:p>
    <w:p w:rsidR="00882E5B" w:rsidRPr="003C64F2" w:rsidRDefault="00882E5B" w:rsidP="000309D8">
      <w:pPr>
        <w:spacing w:line="241" w:lineRule="exact"/>
      </w:pPr>
    </w:p>
    <w:p w:rsidR="00882E5B" w:rsidRDefault="00882E5B" w:rsidP="00456467">
      <w:pPr>
        <w:spacing w:line="248" w:lineRule="auto"/>
        <w:jc w:val="both"/>
      </w:pPr>
      <w:r w:rsidRPr="003C64F2">
        <w:rPr>
          <w:rFonts w:ascii="Arial" w:hAnsi="Arial" w:cs="Arial"/>
          <w:b/>
          <w:bCs/>
        </w:rPr>
        <w:t xml:space="preserve">27.5 </w:t>
      </w:r>
      <w:r w:rsidRPr="003C64F2">
        <w:rPr>
          <w:rFonts w:ascii="Arial" w:hAnsi="Arial" w:cs="Arial"/>
        </w:rPr>
        <w:t>L’empresa contractista podrà transmetre els drets de cobrament en els termes i</w:t>
      </w:r>
      <w:r w:rsidRPr="003C64F2">
        <w:rPr>
          <w:rFonts w:ascii="Arial" w:hAnsi="Arial" w:cs="Arial"/>
          <w:b/>
          <w:bCs/>
        </w:rPr>
        <w:t xml:space="preserve"> </w:t>
      </w:r>
      <w:r w:rsidRPr="003C64F2">
        <w:rPr>
          <w:rFonts w:ascii="Arial" w:hAnsi="Arial" w:cs="Arial"/>
        </w:rPr>
        <w:t>condicions establerts en l’article 200 de la LCSP.</w:t>
      </w:r>
      <w:r w:rsidRPr="00456467">
        <w:t xml:space="preserve"> </w:t>
      </w:r>
    </w:p>
    <w:p w:rsidR="00882E5B" w:rsidRDefault="00882E5B" w:rsidP="00456467">
      <w:pPr>
        <w:spacing w:line="248" w:lineRule="auto"/>
        <w:jc w:val="both"/>
      </w:pPr>
    </w:p>
    <w:p w:rsidR="00882E5B" w:rsidRPr="0009514F" w:rsidRDefault="00882E5B" w:rsidP="00456467">
      <w:pPr>
        <w:spacing w:line="248" w:lineRule="auto"/>
        <w:jc w:val="both"/>
        <w:rPr>
          <w:rFonts w:ascii="Arial" w:hAnsi="Arial" w:cs="Arial"/>
        </w:rPr>
      </w:pPr>
      <w:r w:rsidRPr="0009514F">
        <w:rPr>
          <w:rFonts w:ascii="Arial" w:hAnsi="Arial" w:cs="Arial"/>
          <w:b/>
        </w:rPr>
        <w:t>27.6</w:t>
      </w:r>
      <w:r w:rsidRPr="0009514F">
        <w:rPr>
          <w:rFonts w:ascii="Arial" w:hAnsi="Arial" w:cs="Arial"/>
        </w:rPr>
        <w:t xml:space="preserve"> Es podran verificar abonaments a compte, prèvia petició escrita de l’empresa contractista, per operacions preparatòries realitzades, com poden ser instal·lacions i adquisició de materials o equips de maquinària pesada adscrits a l’execució de l’obra, amb la forma i l’exigibilitat de les garanties establertes en l’article 240.2 de la LCSP i en els articles 155, 156 i 157 del RGLCAP. </w:t>
      </w:r>
    </w:p>
    <w:p w:rsidR="00882E5B" w:rsidRPr="0009514F" w:rsidRDefault="00882E5B" w:rsidP="00456467">
      <w:pPr>
        <w:spacing w:line="248" w:lineRule="auto"/>
        <w:jc w:val="both"/>
        <w:rPr>
          <w:rFonts w:ascii="Arial" w:hAnsi="Arial" w:cs="Arial"/>
          <w:highlight w:val="yellow"/>
        </w:rPr>
      </w:pPr>
    </w:p>
    <w:p w:rsidR="00882E5B" w:rsidRPr="0009514F" w:rsidRDefault="00882E5B" w:rsidP="00456467">
      <w:pPr>
        <w:spacing w:line="248" w:lineRule="auto"/>
        <w:jc w:val="both"/>
      </w:pPr>
      <w:r w:rsidRPr="0009514F">
        <w:rPr>
          <w:rFonts w:ascii="Arial" w:hAnsi="Arial" w:cs="Arial"/>
          <w:b/>
        </w:rPr>
        <w:t>27.7</w:t>
      </w:r>
      <w:r w:rsidRPr="0009514F">
        <w:rPr>
          <w:rFonts w:ascii="Arial" w:hAnsi="Arial" w:cs="Arial"/>
        </w:rPr>
        <w:t xml:space="preserve"> En cas de contractes d’obres a tant alçat o amb preu tancat, l’empresa adjudicatària del contracte, en el termini que s’estableixi en el plec de prescripcions tècniques, ha de presentar el projecte de construcció de les variants o millores ofertes, per a la seva preceptiva supervisió i aprovació. En cap cas el preu o el termini de l’adjudicació patirà variació com a conseqüència de l’aprovació d’aquest projecte (art. 241 de la LCSP).  </w:t>
      </w:r>
    </w:p>
    <w:p w:rsidR="00882E5B" w:rsidRPr="003C64F2" w:rsidRDefault="00882E5B" w:rsidP="00456467">
      <w:pPr>
        <w:spacing w:line="290" w:lineRule="exact"/>
        <w:jc w:val="both"/>
      </w:pPr>
    </w:p>
    <w:p w:rsidR="00882E5B" w:rsidRPr="003C64F2" w:rsidRDefault="00882E5B" w:rsidP="000309D8">
      <w:r w:rsidRPr="003C64F2">
        <w:rPr>
          <w:rFonts w:ascii="Arial" w:hAnsi="Arial" w:cs="Arial"/>
          <w:b/>
          <w:bCs/>
        </w:rPr>
        <w:t>Vint-i-vuitena. Responsabilitat de l’empresa contractista</w:t>
      </w:r>
    </w:p>
    <w:p w:rsidR="00882E5B" w:rsidRPr="003C64F2" w:rsidRDefault="00882E5B" w:rsidP="000309D8">
      <w:pPr>
        <w:spacing w:line="262" w:lineRule="exact"/>
      </w:pPr>
    </w:p>
    <w:p w:rsidR="00882E5B" w:rsidRDefault="00882E5B" w:rsidP="00456467">
      <w:pPr>
        <w:jc w:val="both"/>
        <w:rPr>
          <w:rFonts w:ascii="Arial" w:hAnsi="Arial" w:cs="Arial"/>
        </w:rPr>
      </w:pPr>
      <w:r w:rsidRPr="00456467">
        <w:rPr>
          <w:rFonts w:ascii="Arial" w:hAnsi="Arial" w:cs="Arial"/>
        </w:rPr>
        <w:t xml:space="preserve">L’empresa contractista respon de l’execució correcta de les obres d’acord amb el projecte aprovat i amb les condicions establertes en aquest plec.  </w:t>
      </w:r>
    </w:p>
    <w:p w:rsidR="00882E5B" w:rsidRPr="00456467" w:rsidRDefault="00882E5B" w:rsidP="00456467">
      <w:pPr>
        <w:jc w:val="both"/>
        <w:rPr>
          <w:rFonts w:ascii="Arial" w:hAnsi="Arial" w:cs="Arial"/>
        </w:rPr>
      </w:pPr>
    </w:p>
    <w:p w:rsidR="00882E5B" w:rsidRPr="0009514F" w:rsidRDefault="00882E5B" w:rsidP="00456467">
      <w:pPr>
        <w:jc w:val="both"/>
        <w:rPr>
          <w:rFonts w:ascii="Arial" w:hAnsi="Arial" w:cs="Arial"/>
        </w:rPr>
      </w:pPr>
      <w:r w:rsidRPr="0009514F">
        <w:rPr>
          <w:rFonts w:ascii="Arial" w:hAnsi="Arial" w:cs="Arial"/>
        </w:rPr>
        <w:t xml:space="preserve">L’empresa contractista executa el contracte al seu risc i ventura i està obligada a indemnitzar els danys i perjudicis que es causin a terceres persones com a conseqüència de les operacions que requereixi l’execució del contracte, excepte en el cas que els danys siguin </w:t>
      </w:r>
      <w:r w:rsidRPr="0009514F">
        <w:rPr>
          <w:rFonts w:ascii="Arial" w:hAnsi="Arial" w:cs="Arial"/>
        </w:rPr>
        <w:lastRenderedPageBreak/>
        <w:t xml:space="preserve">ocasionats com a conseqüència immediata i directa d’una ordre de l’Administració o que els danys siguin conseqüència dels vicis del projecte elaborat per l’Administració (art. 196 de la LCSP).  </w:t>
      </w:r>
    </w:p>
    <w:p w:rsidR="00882E5B" w:rsidRPr="00456467" w:rsidRDefault="00882E5B" w:rsidP="00456467">
      <w:pPr>
        <w:jc w:val="both"/>
        <w:rPr>
          <w:rFonts w:ascii="Arial" w:hAnsi="Arial" w:cs="Arial"/>
          <w:highlight w:val="yellow"/>
        </w:rPr>
      </w:pPr>
    </w:p>
    <w:p w:rsidR="00882E5B" w:rsidRPr="0009514F" w:rsidRDefault="00882E5B" w:rsidP="001E18DE">
      <w:pPr>
        <w:jc w:val="both"/>
        <w:rPr>
          <w:rFonts w:ascii="Arial" w:hAnsi="Arial" w:cs="Arial"/>
        </w:rPr>
      </w:pPr>
      <w:r w:rsidRPr="0009514F">
        <w:rPr>
          <w:rFonts w:ascii="Arial" w:hAnsi="Arial" w:cs="Arial"/>
        </w:rPr>
        <w:t xml:space="preserve">L’empresa contractista és responsable, fins que es compleixi el termini de garantia, dels defectes que puguin advertir-se en la construcció, sense perjudici dels supòsits de força major establerts en l’article 239 de la LCSP i també per vicis ocults durant 15 anys des de la recepció de les obres, d’acord amb el que estableix l’article 244 de la LCSP. </w:t>
      </w:r>
    </w:p>
    <w:p w:rsidR="00882E5B" w:rsidRPr="001E18DE" w:rsidRDefault="00882E5B" w:rsidP="001E18DE">
      <w:pPr>
        <w:jc w:val="both"/>
        <w:rPr>
          <w:rFonts w:ascii="Arial" w:hAnsi="Arial" w:cs="Arial"/>
        </w:rPr>
      </w:pPr>
    </w:p>
    <w:p w:rsidR="00882E5B" w:rsidRPr="003C64F2" w:rsidRDefault="00882E5B" w:rsidP="000309D8">
      <w:r w:rsidRPr="003C64F2">
        <w:rPr>
          <w:rFonts w:ascii="Arial" w:hAnsi="Arial" w:cs="Arial"/>
          <w:b/>
          <w:bCs/>
        </w:rPr>
        <w:t>Vint-i-novena. Altres obligacions de l’empresa contractista</w:t>
      </w:r>
    </w:p>
    <w:p w:rsidR="00882E5B" w:rsidRPr="003C64F2" w:rsidRDefault="00882E5B" w:rsidP="000309D8">
      <w:pPr>
        <w:spacing w:line="262" w:lineRule="exact"/>
      </w:pPr>
    </w:p>
    <w:p w:rsidR="00882E5B" w:rsidRPr="003C64F2" w:rsidRDefault="00882E5B" w:rsidP="00CE13D7">
      <w:pPr>
        <w:numPr>
          <w:ilvl w:val="0"/>
          <w:numId w:val="13"/>
        </w:numPr>
        <w:tabs>
          <w:tab w:val="left" w:pos="543"/>
        </w:tabs>
        <w:spacing w:line="239" w:lineRule="auto"/>
        <w:ind w:firstLine="4"/>
        <w:jc w:val="both"/>
        <w:rPr>
          <w:rFonts w:ascii="Arial" w:hAnsi="Arial" w:cs="Arial"/>
        </w:rPr>
      </w:pPr>
      <w:r w:rsidRPr="003C64F2">
        <w:rPr>
          <w:rFonts w:ascii="Arial" w:hAnsi="Arial" w:cs="Arial"/>
        </w:rPr>
        <w:t>L’empresa contractista està obligada en l’execució del contracte al compliment de les obligacions aplicables en matèria mediambiental, social o laboral que estableixen el dret de la Unió Europea, el dret nacional, els convenis col·lectius o les disposicions de dret internacional mediambiental, social i laboral que vinculin a l’Estat, i en particular les que estableix l’annex V de la LCSP.</w:t>
      </w:r>
    </w:p>
    <w:p w:rsidR="00882E5B" w:rsidRPr="003C64F2" w:rsidRDefault="00882E5B" w:rsidP="000309D8">
      <w:pPr>
        <w:spacing w:line="200" w:lineRule="exact"/>
      </w:pPr>
    </w:p>
    <w:p w:rsidR="00882E5B" w:rsidRPr="003C64F2" w:rsidRDefault="00882E5B" w:rsidP="000309D8">
      <w:pPr>
        <w:jc w:val="both"/>
      </w:pPr>
      <w:r w:rsidRPr="003C64F2">
        <w:rPr>
          <w:rFonts w:ascii="Arial" w:hAnsi="Arial" w:cs="Arial"/>
        </w:rPr>
        <w:t>També està obligada a complir les disposicions vigents en matèria d’integració social de persones amb discapacitat i fiscals.</w:t>
      </w:r>
    </w:p>
    <w:p w:rsidR="00882E5B" w:rsidRPr="003C64F2" w:rsidRDefault="00882E5B" w:rsidP="000309D8">
      <w:pPr>
        <w:spacing w:line="252" w:lineRule="exact"/>
      </w:pPr>
    </w:p>
    <w:p w:rsidR="00882E5B" w:rsidRDefault="00882E5B" w:rsidP="000309D8">
      <w:pPr>
        <w:jc w:val="both"/>
        <w:rPr>
          <w:rFonts w:ascii="Arial" w:hAnsi="Arial" w:cs="Arial"/>
        </w:rPr>
      </w:pPr>
      <w:r w:rsidRPr="003C64F2">
        <w:rPr>
          <w:rFonts w:ascii="Arial" w:hAnsi="Arial" w:cs="Arial"/>
        </w:rPr>
        <w:t>L’incompliment de les obligacions en matèria mediambiental, social o laboral esmentades i, en especial, els incompliments o els retards reiterats en el pagament dels salaris o l’aplicació de condicions salarials inferiors a les derivades dels convenis col·lectius que sigui greu i dolosa, donarà lloc a la imposició de penalitats a què es refereix la clàusula vint-i-tresena d’aquest plec.</w:t>
      </w:r>
    </w:p>
    <w:p w:rsidR="00882E5B" w:rsidRPr="003C64F2" w:rsidRDefault="00882E5B" w:rsidP="00832A37">
      <w:pPr>
        <w:spacing w:line="254" w:lineRule="exact"/>
      </w:pPr>
    </w:p>
    <w:p w:rsidR="00882E5B" w:rsidRPr="00832A37" w:rsidRDefault="00882E5B" w:rsidP="00832A37">
      <w:pPr>
        <w:spacing w:line="252" w:lineRule="exact"/>
        <w:jc w:val="both"/>
        <w:rPr>
          <w:rFonts w:ascii="Arial" w:hAnsi="Arial" w:cs="Arial"/>
        </w:rPr>
      </w:pPr>
      <w:r w:rsidRPr="00832A37">
        <w:rPr>
          <w:rFonts w:ascii="Arial" w:hAnsi="Arial" w:cs="Arial"/>
        </w:rPr>
        <w:t>L’empresa contractista està obligada, específicament, les clàusules següents de caràcter social:</w:t>
      </w:r>
    </w:p>
    <w:p w:rsidR="00882E5B" w:rsidRPr="00832A37" w:rsidRDefault="00882E5B" w:rsidP="00CE13D7">
      <w:pPr>
        <w:numPr>
          <w:ilvl w:val="0"/>
          <w:numId w:val="17"/>
        </w:numPr>
        <w:spacing w:line="252" w:lineRule="exact"/>
        <w:jc w:val="both"/>
        <w:rPr>
          <w:rFonts w:ascii="Arial" w:hAnsi="Arial" w:cs="Arial"/>
        </w:rPr>
      </w:pPr>
      <w:r w:rsidRPr="00832A37">
        <w:rPr>
          <w:rFonts w:ascii="Arial" w:hAnsi="Arial" w:cs="Arial"/>
        </w:rPr>
        <w:t>L’empresa contractista ha d’adoptar mesures per prevenir, controlar i eradicar l’assetjament sexual, així com l’assetjament per raó de sexe.</w:t>
      </w:r>
    </w:p>
    <w:p w:rsidR="00882E5B" w:rsidRPr="00832A37" w:rsidRDefault="00882E5B" w:rsidP="00CE13D7">
      <w:pPr>
        <w:numPr>
          <w:ilvl w:val="0"/>
          <w:numId w:val="17"/>
        </w:numPr>
        <w:spacing w:line="252" w:lineRule="exact"/>
        <w:jc w:val="both"/>
        <w:rPr>
          <w:rFonts w:ascii="Arial" w:hAnsi="Arial" w:cs="Arial"/>
        </w:rPr>
      </w:pPr>
      <w:r w:rsidRPr="00832A37">
        <w:rPr>
          <w:rFonts w:ascii="Arial" w:hAnsi="Arial" w:cs="Arial"/>
        </w:rPr>
        <w:t xml:space="preserve">Les noves contractacions de personal que l’empres o empreses adjudicatàries d’aquest contracte hagin de fer per executar-lo han d’efectuar-se preferentment entre persones que es trobin en situació legal d’atur conforme al que preveu l’article 208 del Reial decret legislatiu 1/1994, de 20 de juny, pel qual s’aprova el text refós de la Llei general de la Seguretat Social i, quan sigui possible, entre col•lectius amb particulars dificultats d’inserció en el mercat laboral definits en la Llei 27/2002, de 20 de desembre, sobre mesures legislatives per regular les empreses d’inserció sociolaboral, o persones que disposin del certificat de discapacitat. </w:t>
      </w:r>
    </w:p>
    <w:p w:rsidR="00882E5B" w:rsidRPr="00832A37" w:rsidRDefault="00882E5B" w:rsidP="00CE13D7">
      <w:pPr>
        <w:numPr>
          <w:ilvl w:val="0"/>
          <w:numId w:val="17"/>
        </w:numPr>
        <w:spacing w:line="252" w:lineRule="exact"/>
        <w:jc w:val="both"/>
        <w:rPr>
          <w:rFonts w:ascii="Arial" w:hAnsi="Arial" w:cs="Arial"/>
        </w:rPr>
      </w:pPr>
      <w:r w:rsidRPr="00832A37">
        <w:rPr>
          <w:rFonts w:ascii="Arial" w:hAnsi="Arial" w:cs="Arial"/>
        </w:rPr>
        <w:t xml:space="preserve">L’empresa contractista i, si escau, la </w:t>
      </w:r>
      <w:proofErr w:type="spellStart"/>
      <w:r w:rsidRPr="00832A37">
        <w:rPr>
          <w:rFonts w:ascii="Arial" w:hAnsi="Arial" w:cs="Arial"/>
        </w:rPr>
        <w:t>subcontractista</w:t>
      </w:r>
      <w:proofErr w:type="spellEnd"/>
      <w:r w:rsidRPr="00832A37">
        <w:rPr>
          <w:rFonts w:ascii="Arial" w:hAnsi="Arial" w:cs="Arial"/>
        </w:rPr>
        <w:t>, ha d’establir mesures que afavoreixin la conciliació de la vida personal i/o familiar de les persones treballadores adscrites a l’execució d’aquest contracte.</w:t>
      </w:r>
    </w:p>
    <w:p w:rsidR="00882E5B" w:rsidRPr="00832A37" w:rsidRDefault="00882E5B" w:rsidP="00CE13D7">
      <w:pPr>
        <w:numPr>
          <w:ilvl w:val="0"/>
          <w:numId w:val="17"/>
        </w:numPr>
        <w:spacing w:line="252" w:lineRule="exact"/>
        <w:jc w:val="both"/>
        <w:rPr>
          <w:rFonts w:ascii="Arial" w:hAnsi="Arial" w:cs="Arial"/>
        </w:rPr>
      </w:pPr>
      <w:r w:rsidRPr="00832A37">
        <w:rPr>
          <w:rFonts w:ascii="Arial" w:hAnsi="Arial" w:cs="Arial"/>
        </w:rPr>
        <w:t>L’empresa o empreses adjudicatàries d’aquest contracte han d’organitzar accions de formació professional en el lloc de treball que millorin l’ocupació i l’adaptabilitat de les persones, així com les seves capacitats i la seva qualificació.</w:t>
      </w:r>
    </w:p>
    <w:p w:rsidR="00882E5B" w:rsidRPr="00832A37" w:rsidRDefault="00882E5B" w:rsidP="00CE13D7">
      <w:pPr>
        <w:numPr>
          <w:ilvl w:val="0"/>
          <w:numId w:val="17"/>
        </w:numPr>
        <w:spacing w:line="252" w:lineRule="exact"/>
        <w:jc w:val="both"/>
        <w:rPr>
          <w:rFonts w:ascii="Arial" w:hAnsi="Arial" w:cs="Arial"/>
        </w:rPr>
      </w:pPr>
      <w:r w:rsidRPr="00832A37">
        <w:rPr>
          <w:rFonts w:ascii="Arial" w:hAnsi="Arial" w:cs="Arial"/>
        </w:rPr>
        <w:t>L’empresa o empreses adjudicatàries estan obligades, en les seves activitats i en les posteriors transaccions, al compliment del principi d’igualtat d’oportunitat de les persones amb discapacitat, evitant discriminacions, directes o indirectes, per raó de discapacitat.</w:t>
      </w:r>
    </w:p>
    <w:p w:rsidR="00882E5B" w:rsidRDefault="00882E5B" w:rsidP="00CE13D7">
      <w:pPr>
        <w:numPr>
          <w:ilvl w:val="0"/>
          <w:numId w:val="17"/>
        </w:numPr>
        <w:spacing w:line="252" w:lineRule="exact"/>
        <w:jc w:val="both"/>
        <w:rPr>
          <w:rFonts w:ascii="Arial" w:hAnsi="Arial" w:cs="Arial"/>
        </w:rPr>
      </w:pPr>
      <w:r w:rsidRPr="00832A37">
        <w:rPr>
          <w:rFonts w:ascii="Arial" w:hAnsi="Arial" w:cs="Arial"/>
        </w:rPr>
        <w:t xml:space="preserve">En especial, ha d’aportar relació del nou personal que contracti i adscrigui a l’execució del contracte i acreditar la seva alta i afiliació a la Seguretat Social, mitjançant la presentació dels TC2 corresponents, quan les prestacions a dur a terme es corresponguin amb les de </w:t>
      </w:r>
      <w:r w:rsidRPr="00832A37">
        <w:rPr>
          <w:rFonts w:ascii="Arial" w:hAnsi="Arial" w:cs="Arial"/>
        </w:rPr>
        <w:lastRenderedPageBreak/>
        <w:t>l’activitat pròpia de qui contracta o quan les prestacions que es contracten s’hagin de prestar de forma continuada en els centres de treball de qui contracta.</w:t>
      </w:r>
    </w:p>
    <w:p w:rsidR="00882E5B" w:rsidRDefault="00882E5B" w:rsidP="002A3453">
      <w:pPr>
        <w:spacing w:line="252" w:lineRule="exact"/>
        <w:ind w:left="360"/>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b) L’empresa contractista s’obliga a complir les condicions salarials dels treballadors de conformitat amb el conveni col·lectiu sectorial aplicable.</w:t>
      </w:r>
    </w:p>
    <w:p w:rsidR="00882E5B" w:rsidRPr="002A345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c) L’empresa contractista s’obliga a aplicar en executar les obres les mesures destinades a promoure la igualtat entre homes i dones.</w:t>
      </w:r>
    </w:p>
    <w:p w:rsidR="00882E5B" w:rsidRPr="002A345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d) L’empresa contractista ha de complir les ordres i les instruccions que, en la interpretació tècnica del contracte, li doni la persona que exerceix la direcció de l’obra.</w:t>
      </w:r>
    </w:p>
    <w:p w:rsidR="00882E5B" w:rsidRPr="002A345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e) L’empresa contractista ha de facilitar a la persona que exerceix la direcció de l’obra i a l’Administració l’accés a tota la informació, tant documental com de camp, que li requereixin en qualsevol moment durant l’execució de les obres.</w:t>
      </w:r>
    </w:p>
    <w:p w:rsidR="00882E5B" w:rsidRPr="002A345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f) L’empresa contractista ha de conservar el llibre d’ordres.</w:t>
      </w:r>
    </w:p>
    <w:p w:rsidR="00882E5B" w:rsidRPr="002A345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g) L’empresa contractista ha de presentar a l’Administració, en el cas d’obres subjectes a la Llei 3/2007, del 4 de juliol, de l’obra pública, la memòria final quan així s’estableixi en l’apartat U del quadre de característiques. La memòria final ha de tenir el contingut establert en l’article 49 de la Llei esmentada.</w:t>
      </w:r>
    </w:p>
    <w:p w:rsidR="00882E5B" w:rsidRPr="002A3453" w:rsidRDefault="00882E5B" w:rsidP="00E11D13">
      <w:pPr>
        <w:spacing w:line="252" w:lineRule="exact"/>
        <w:jc w:val="both"/>
        <w:rPr>
          <w:rFonts w:ascii="Arial" w:hAnsi="Arial" w:cs="Arial"/>
        </w:rPr>
      </w:pPr>
    </w:p>
    <w:p w:rsidR="00882E5B" w:rsidRPr="002A3453" w:rsidRDefault="00882E5B" w:rsidP="00E11D13">
      <w:pPr>
        <w:spacing w:line="252" w:lineRule="exact"/>
        <w:jc w:val="both"/>
        <w:rPr>
          <w:rFonts w:ascii="Arial" w:hAnsi="Arial" w:cs="Arial"/>
        </w:rPr>
      </w:pPr>
      <w:r w:rsidRPr="002A3453">
        <w:rPr>
          <w:rFonts w:ascii="Arial" w:hAnsi="Arial" w:cs="Arial"/>
        </w:rPr>
        <w:t xml:space="preserve">h) L’empresa contractista ha d’emprar el català en les seves relacions amb l’Administració de la Generalitat derivades de l’execució de l’objecte d’aquest contracte. Així mateix, l’empresa contractista i, si escau, les empreses </w:t>
      </w:r>
      <w:proofErr w:type="spellStart"/>
      <w:r w:rsidRPr="002A3453">
        <w:rPr>
          <w:rFonts w:ascii="Arial" w:hAnsi="Arial" w:cs="Arial"/>
        </w:rPr>
        <w:t>subcontractistes</w:t>
      </w:r>
      <w:proofErr w:type="spellEnd"/>
      <w:r>
        <w:rPr>
          <w:rFonts w:ascii="Arial" w:hAnsi="Arial" w:cs="Arial"/>
        </w:rPr>
        <w:t xml:space="preserve"> </w:t>
      </w:r>
      <w:r w:rsidRPr="002A3453">
        <w:rPr>
          <w:rFonts w:ascii="Arial" w:hAnsi="Arial" w:cs="Arial"/>
        </w:rPr>
        <w:t>han d’emprar, almenys, el català en els rètols, les publicacions, els avisos i en la resta de comunicacions de caràcter general que es derivin de l’execució de les prestacions objecte del contracte.</w:t>
      </w:r>
    </w:p>
    <w:p w:rsidR="00882E5B"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 xml:space="preserve">En particular, l’empresa contractista ha de lliurar tota la documentació tècnica requerida per al compliment de l’objecte del contracte almenys en llengua catalana. Específicament, ha de redactar, almenys, en llengua catalana els documents del programa de treball de les obres, el pla de seguretat i salut, si escau, els rètols informatius de l’obra, els rètols de senyalització i tota la resta de documents relatius a informes i annexos tècnics de les incidències d’execució segons les determinacions del </w:t>
      </w:r>
      <w:proofErr w:type="spellStart"/>
      <w:r w:rsidRPr="002A3453">
        <w:rPr>
          <w:rFonts w:ascii="Arial" w:hAnsi="Arial" w:cs="Arial"/>
        </w:rPr>
        <w:t>clausulat</w:t>
      </w:r>
      <w:proofErr w:type="spellEnd"/>
      <w:r w:rsidRPr="002A3453">
        <w:rPr>
          <w:rFonts w:ascii="Arial" w:hAnsi="Arial" w:cs="Arial"/>
        </w:rPr>
        <w:t xml:space="preserve"> específic del plec de prescripcions tècniques particulars.</w:t>
      </w:r>
    </w:p>
    <w:p w:rsidR="00882E5B" w:rsidRPr="002A345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t xml:space="preserve">L’empresa contractista ha de lliurar els treballs objecte d’aquest contracte, almenys, en català. Específicament, l’empresa contractista ha de redactar en llengua catalana la documentació del projecte i les llegendes dels plànols i documentació tècnica annexa, tant en paper com en suport digital, que s’obtingui com a resultat de la realització dels treballs segons les determinacions del </w:t>
      </w:r>
      <w:proofErr w:type="spellStart"/>
      <w:r w:rsidRPr="002A3453">
        <w:rPr>
          <w:rFonts w:ascii="Arial" w:hAnsi="Arial" w:cs="Arial"/>
        </w:rPr>
        <w:t>clausulat</w:t>
      </w:r>
      <w:proofErr w:type="spellEnd"/>
      <w:r w:rsidRPr="002A3453">
        <w:rPr>
          <w:rFonts w:ascii="Arial" w:hAnsi="Arial" w:cs="Arial"/>
        </w:rPr>
        <w:t xml:space="preserve"> específic del plec de prescripcions tècniques particulars.</w:t>
      </w:r>
    </w:p>
    <w:p w:rsidR="00882E5B" w:rsidRPr="002A3453" w:rsidRDefault="00882E5B" w:rsidP="00E11D13">
      <w:pPr>
        <w:spacing w:line="252" w:lineRule="exact"/>
        <w:jc w:val="both"/>
        <w:rPr>
          <w:rFonts w:ascii="Arial" w:hAnsi="Arial" w:cs="Arial"/>
        </w:rPr>
      </w:pPr>
    </w:p>
    <w:p w:rsidR="00882E5B" w:rsidRPr="002A3453" w:rsidRDefault="00882E5B" w:rsidP="00E11D13">
      <w:pPr>
        <w:spacing w:line="252" w:lineRule="exact"/>
        <w:jc w:val="both"/>
        <w:rPr>
          <w:rFonts w:ascii="Arial" w:hAnsi="Arial" w:cs="Arial"/>
        </w:rPr>
      </w:pPr>
      <w:r w:rsidRPr="002A3453">
        <w:rPr>
          <w:rFonts w:ascii="Arial" w:hAnsi="Arial" w:cs="Arial"/>
        </w:rPr>
        <w:t xml:space="preserve">En tot cas, l’empresa contractista i, si escau, les empreses </w:t>
      </w:r>
      <w:proofErr w:type="spellStart"/>
      <w:r w:rsidRPr="002A3453">
        <w:rPr>
          <w:rFonts w:ascii="Arial" w:hAnsi="Arial" w:cs="Arial"/>
        </w:rPr>
        <w:t>subcontractistes</w:t>
      </w:r>
      <w:proofErr w:type="spellEnd"/>
      <w:r w:rsidRPr="002A3453">
        <w:rPr>
          <w:rFonts w:ascii="Arial" w:hAnsi="Arial" w:cs="Arial"/>
        </w:rPr>
        <w:t xml:space="preserve">, queden subjectes en l’execució del contracte a les obligacions derivades de la Llei 1/1998, de 7 de gener, de política lingüística i de les disposicions que la desenvolupen. En l’àmbit territorial de la Vall d’Aran, les empreses contractistes i, si escau, les empreses </w:t>
      </w:r>
      <w:proofErr w:type="spellStart"/>
      <w:r w:rsidRPr="002A3453">
        <w:rPr>
          <w:rFonts w:ascii="Arial" w:hAnsi="Arial" w:cs="Arial"/>
        </w:rPr>
        <w:t>subcontractistes</w:t>
      </w:r>
      <w:proofErr w:type="spellEnd"/>
      <w:r w:rsidRPr="002A3453">
        <w:rPr>
          <w:rFonts w:ascii="Arial" w:hAnsi="Arial" w:cs="Arial"/>
        </w:rPr>
        <w:t xml:space="preserve">, han d’emprar l’aranès d’acord amb la Llei 35/2010, d'1 d'octubre, de l'occità, aranès a l'Aran, i amb la normativa pròpia del </w:t>
      </w:r>
      <w:proofErr w:type="spellStart"/>
      <w:r w:rsidRPr="002A3453">
        <w:rPr>
          <w:rFonts w:ascii="Arial" w:hAnsi="Arial" w:cs="Arial"/>
        </w:rPr>
        <w:t>Conselh</w:t>
      </w:r>
      <w:proofErr w:type="spellEnd"/>
      <w:r w:rsidRPr="002A3453">
        <w:rPr>
          <w:rFonts w:ascii="Arial" w:hAnsi="Arial" w:cs="Arial"/>
        </w:rPr>
        <w:t xml:space="preserve"> </w:t>
      </w:r>
      <w:proofErr w:type="spellStart"/>
      <w:r w:rsidRPr="002A3453">
        <w:rPr>
          <w:rFonts w:ascii="Arial" w:hAnsi="Arial" w:cs="Arial"/>
        </w:rPr>
        <w:t>Generau</w:t>
      </w:r>
      <w:proofErr w:type="spellEnd"/>
      <w:r w:rsidRPr="002A3453">
        <w:rPr>
          <w:rFonts w:ascii="Arial" w:hAnsi="Arial" w:cs="Arial"/>
        </w:rPr>
        <w:t xml:space="preserve"> d’Aran que la desenvolupi.</w:t>
      </w:r>
    </w:p>
    <w:p w:rsidR="00882E5B"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2A3453">
        <w:rPr>
          <w:rFonts w:ascii="Arial" w:hAnsi="Arial" w:cs="Arial"/>
        </w:rPr>
        <w:lastRenderedPageBreak/>
        <w:t>i) L’empresa o empreses contractistes s’ha de fer càrrec de les despeses següents:</w:t>
      </w:r>
    </w:p>
    <w:p w:rsidR="00882E5B" w:rsidRDefault="00882E5B" w:rsidP="00E11D13">
      <w:pPr>
        <w:spacing w:line="252" w:lineRule="exact"/>
        <w:jc w:val="both"/>
        <w:rPr>
          <w:rFonts w:ascii="Arial" w:hAnsi="Arial" w:cs="Arial"/>
        </w:rPr>
      </w:pPr>
    </w:p>
    <w:p w:rsidR="00882E5B" w:rsidRPr="001044EB" w:rsidRDefault="00882E5B" w:rsidP="00CE13D7">
      <w:pPr>
        <w:pStyle w:val="Pargrafdellista"/>
        <w:numPr>
          <w:ilvl w:val="0"/>
          <w:numId w:val="23"/>
        </w:numPr>
        <w:spacing w:line="252" w:lineRule="exact"/>
        <w:jc w:val="both"/>
        <w:rPr>
          <w:rFonts w:ascii="Arial" w:hAnsi="Arial" w:cs="Arial"/>
        </w:rPr>
      </w:pPr>
      <w:r w:rsidRPr="001044EB">
        <w:rPr>
          <w:rFonts w:ascii="Arial" w:hAnsi="Arial" w:cs="Arial"/>
        </w:rPr>
        <w:t>Les derivades dels assaigs i anàlisis de materials i unitats d’obres i dels informes específics que la persona que exerceix la direcció facultativa ordeni, sense perjudici d’aquells previstos en el plec de prescripcions tècniques.</w:t>
      </w:r>
    </w:p>
    <w:p w:rsidR="00882E5B" w:rsidRPr="002A3453" w:rsidRDefault="00882E5B" w:rsidP="00E11D13">
      <w:pPr>
        <w:spacing w:line="252" w:lineRule="exact"/>
        <w:jc w:val="both"/>
        <w:rPr>
          <w:rFonts w:ascii="Arial" w:hAnsi="Arial" w:cs="Arial"/>
        </w:rPr>
      </w:pPr>
    </w:p>
    <w:p w:rsidR="00882E5B" w:rsidRPr="001044EB" w:rsidRDefault="00882E5B" w:rsidP="00CE13D7">
      <w:pPr>
        <w:pStyle w:val="Pargrafdellista"/>
        <w:numPr>
          <w:ilvl w:val="0"/>
          <w:numId w:val="23"/>
        </w:numPr>
        <w:spacing w:line="252" w:lineRule="exact"/>
        <w:jc w:val="both"/>
        <w:rPr>
          <w:rFonts w:ascii="Arial" w:hAnsi="Arial" w:cs="Arial"/>
        </w:rPr>
      </w:pPr>
      <w:r w:rsidRPr="001044EB">
        <w:rPr>
          <w:rFonts w:ascii="Arial" w:hAnsi="Arial" w:cs="Arial"/>
        </w:rPr>
        <w:t>Les derivades de les autoritzacions, llicències, documents i qualsevol informació d’organismes oficials o particulars.</w:t>
      </w:r>
    </w:p>
    <w:p w:rsidR="00882E5B" w:rsidRPr="002A3453" w:rsidRDefault="00882E5B" w:rsidP="00E11D13">
      <w:pPr>
        <w:spacing w:line="252" w:lineRule="exact"/>
        <w:jc w:val="both"/>
        <w:rPr>
          <w:rFonts w:ascii="Arial" w:hAnsi="Arial" w:cs="Arial"/>
        </w:rPr>
      </w:pPr>
    </w:p>
    <w:p w:rsidR="00882E5B" w:rsidRPr="001044EB" w:rsidRDefault="00882E5B" w:rsidP="00CE13D7">
      <w:pPr>
        <w:pStyle w:val="Pargrafdellista"/>
        <w:numPr>
          <w:ilvl w:val="0"/>
          <w:numId w:val="23"/>
        </w:numPr>
        <w:spacing w:line="252" w:lineRule="exact"/>
        <w:jc w:val="both"/>
        <w:rPr>
          <w:rFonts w:ascii="Arial" w:hAnsi="Arial" w:cs="Arial"/>
        </w:rPr>
      </w:pPr>
      <w:r w:rsidRPr="001044EB">
        <w:rPr>
          <w:rFonts w:ascii="Arial" w:hAnsi="Arial" w:cs="Arial"/>
        </w:rPr>
        <w:t>Les derivades dels tributs que corresponguin al contracte o a l’objecte del contracte.</w:t>
      </w:r>
    </w:p>
    <w:p w:rsidR="00882E5B" w:rsidRPr="002A3453" w:rsidRDefault="00882E5B" w:rsidP="00E11D13">
      <w:pPr>
        <w:spacing w:line="252" w:lineRule="exact"/>
        <w:jc w:val="both"/>
        <w:rPr>
          <w:rFonts w:ascii="Arial" w:hAnsi="Arial" w:cs="Arial"/>
        </w:rPr>
      </w:pPr>
    </w:p>
    <w:p w:rsidR="00882E5B" w:rsidRPr="001044EB" w:rsidRDefault="00882E5B" w:rsidP="00CE13D7">
      <w:pPr>
        <w:pStyle w:val="Pargrafdellista"/>
        <w:numPr>
          <w:ilvl w:val="0"/>
          <w:numId w:val="23"/>
        </w:numPr>
        <w:spacing w:line="252" w:lineRule="exact"/>
        <w:jc w:val="both"/>
        <w:rPr>
          <w:rFonts w:ascii="Arial" w:hAnsi="Arial" w:cs="Arial"/>
        </w:rPr>
      </w:pPr>
      <w:r w:rsidRPr="001044EB">
        <w:rPr>
          <w:rFonts w:ascii="Arial" w:hAnsi="Arial" w:cs="Arial"/>
        </w:rPr>
        <w:t>El pagament de la taxa municipal per a la sol·licitud de la llicència urbanística d’obres i de l’Impost sobre construccions, instal·lacions i obres, si s’escau, i qualsevol altre impost, taxa, compensació, gravamen o despesa que pugui ser aplicable segons les disposicions vigents, en la forma i quantia que assenyalin.</w:t>
      </w:r>
    </w:p>
    <w:p w:rsidR="00882E5B" w:rsidRDefault="00882E5B" w:rsidP="00E11D13">
      <w:pPr>
        <w:spacing w:line="252" w:lineRule="exact"/>
        <w:jc w:val="both"/>
        <w:rPr>
          <w:rFonts w:ascii="Arial" w:hAnsi="Arial" w:cs="Arial"/>
        </w:rPr>
      </w:pPr>
    </w:p>
    <w:p w:rsidR="00882E5B" w:rsidRDefault="00882E5B" w:rsidP="00CE13D7">
      <w:pPr>
        <w:pStyle w:val="Pargrafdellista"/>
        <w:numPr>
          <w:ilvl w:val="0"/>
          <w:numId w:val="23"/>
        </w:numPr>
        <w:spacing w:line="252" w:lineRule="exact"/>
        <w:jc w:val="both"/>
        <w:rPr>
          <w:rFonts w:ascii="Arial" w:hAnsi="Arial" w:cs="Arial"/>
        </w:rPr>
      </w:pPr>
      <w:r w:rsidRPr="001044EB">
        <w:rPr>
          <w:rFonts w:ascii="Arial" w:hAnsi="Arial" w:cs="Arial"/>
        </w:rPr>
        <w:t>Les derivades de la instal·lació, manteniment i retirada de les tanques publicitàries que informen al públic sobre l’inici i final de l’obra i de la resta de mesures d’informació que s’acordin. El conjunt d’aquestes despeses no superarà el dos per mil del preu del contracte.</w:t>
      </w:r>
    </w:p>
    <w:p w:rsidR="009F3259" w:rsidRDefault="009F3259" w:rsidP="009F3259">
      <w:pPr>
        <w:pStyle w:val="Pargrafdellista"/>
        <w:rPr>
          <w:rFonts w:ascii="Arial" w:hAnsi="Arial" w:cs="Arial"/>
        </w:rPr>
      </w:pPr>
    </w:p>
    <w:p w:rsidR="00882E5B" w:rsidRPr="001044EB" w:rsidRDefault="00882E5B" w:rsidP="00CE13D7">
      <w:pPr>
        <w:pStyle w:val="Pargrafdellista"/>
        <w:numPr>
          <w:ilvl w:val="0"/>
          <w:numId w:val="23"/>
        </w:numPr>
        <w:spacing w:line="252" w:lineRule="exact"/>
        <w:jc w:val="both"/>
        <w:rPr>
          <w:rFonts w:ascii="Arial" w:hAnsi="Arial" w:cs="Arial"/>
        </w:rPr>
      </w:pPr>
      <w:r w:rsidRPr="001044EB">
        <w:rPr>
          <w:rFonts w:ascii="Arial" w:hAnsi="Arial" w:cs="Arial"/>
        </w:rPr>
        <w:t>De qualsevol altre que resulti d’aplicació segons les disposicions vigents, en la forma i condicions que aquestes assenyalin.</w:t>
      </w:r>
    </w:p>
    <w:p w:rsidR="00882E5B" w:rsidRPr="00E11D13" w:rsidRDefault="00882E5B" w:rsidP="00E11D13">
      <w:pPr>
        <w:spacing w:line="252" w:lineRule="exact"/>
        <w:jc w:val="both"/>
        <w:rPr>
          <w:rFonts w:ascii="Arial" w:hAnsi="Arial" w:cs="Arial"/>
        </w:rPr>
      </w:pPr>
    </w:p>
    <w:p w:rsidR="00882E5B" w:rsidRDefault="00882E5B" w:rsidP="00E11D13">
      <w:pPr>
        <w:spacing w:line="252" w:lineRule="exact"/>
        <w:jc w:val="both"/>
        <w:rPr>
          <w:rFonts w:ascii="Arial" w:hAnsi="Arial" w:cs="Arial"/>
        </w:rPr>
      </w:pPr>
      <w:r w:rsidRPr="00E11D13">
        <w:rPr>
          <w:rFonts w:ascii="Arial" w:hAnsi="Arial" w:cs="Arial"/>
        </w:rPr>
        <w:t>j) L’empresa contractista està obligada a instal·lar pel seu compte els senyals necessaris per indicar l’accés a l’obra, la circulació a la zona que ocupen els treballs i els punts de possible perill a causa de l’obra, tant en la zona esmentada com en els límits i rodalies, així com també a complir les ordres a les quals fa referència la clàusula vint-i-tresena del vigent plec de clàusules administratives generals de l’Administració General de l’Estat. A més, l’empresa contractista ha de tenir cura de la conservació i manteniment dels cartells i senyals esmentats i estarà obligada a la seva immediata reposició. Les despeses que s’originin aniran al seu càrrec.</w:t>
      </w:r>
    </w:p>
    <w:p w:rsidR="00882E5B" w:rsidRPr="00E11D13" w:rsidRDefault="00882E5B" w:rsidP="00E11D13">
      <w:pPr>
        <w:spacing w:line="252" w:lineRule="exact"/>
        <w:jc w:val="both"/>
        <w:rPr>
          <w:rFonts w:ascii="Arial" w:hAnsi="Arial" w:cs="Arial"/>
        </w:rPr>
      </w:pPr>
    </w:p>
    <w:p w:rsidR="00882E5B" w:rsidRPr="00E11D13" w:rsidRDefault="00882E5B" w:rsidP="00E11D13">
      <w:pPr>
        <w:spacing w:line="252" w:lineRule="exact"/>
        <w:jc w:val="both"/>
        <w:rPr>
          <w:rFonts w:ascii="Arial" w:hAnsi="Arial" w:cs="Arial"/>
        </w:rPr>
      </w:pPr>
      <w:r w:rsidRPr="00E11D13">
        <w:rPr>
          <w:rFonts w:ascii="Arial" w:hAnsi="Arial" w:cs="Arial"/>
        </w:rPr>
        <w:t>k) L’empresa contractista, com a mínim vuit dies abans de la data de l’inici de les obres, està obligada a instal·lar pel seu compte, prèvia la conformitat del Departament, la tanca publicitària que informi sobre l’inici i la finalització de les obres.</w:t>
      </w:r>
    </w:p>
    <w:p w:rsidR="00882E5B" w:rsidRPr="00E11D13" w:rsidRDefault="00882E5B" w:rsidP="00E11D13">
      <w:pPr>
        <w:spacing w:line="252" w:lineRule="exact"/>
        <w:jc w:val="both"/>
        <w:rPr>
          <w:rFonts w:ascii="Arial" w:hAnsi="Arial" w:cs="Arial"/>
        </w:rPr>
      </w:pPr>
      <w:r w:rsidRPr="00E11D13">
        <w:rPr>
          <w:rFonts w:ascii="Arial" w:hAnsi="Arial" w:cs="Arial"/>
        </w:rPr>
        <w:t>També està obligada a publicar en un diari de gran circulació l’anunci sobre l’inici i finalització de les obres, d’acord amb els criteris establerts per l’òrgan de contractació.</w:t>
      </w:r>
    </w:p>
    <w:p w:rsidR="00882E5B" w:rsidRPr="00E11D13" w:rsidRDefault="00882E5B" w:rsidP="00E11D13">
      <w:pPr>
        <w:spacing w:line="252" w:lineRule="exact"/>
        <w:jc w:val="both"/>
        <w:rPr>
          <w:rFonts w:ascii="Arial" w:hAnsi="Arial" w:cs="Arial"/>
        </w:rPr>
      </w:pPr>
      <w:r w:rsidRPr="00E11D13">
        <w:rPr>
          <w:rFonts w:ascii="Arial" w:hAnsi="Arial" w:cs="Arial"/>
        </w:rPr>
        <w:t>Així mateix, ha de comunicar a l’Administració, mitjançant la persona que exerceix la direcció facultativa de l’obra, les incidències que puguin sorgir durant l’execució, a l’efecte de l’oportuna informació a la ciutadania i a les administracions afectades, i a realitzar les actuacions d’informació, en el cas que l’Administració així ho requereixi.</w:t>
      </w:r>
    </w:p>
    <w:p w:rsidR="00882E5B" w:rsidRDefault="00882E5B" w:rsidP="00E11D13">
      <w:pPr>
        <w:spacing w:line="252" w:lineRule="exact"/>
        <w:jc w:val="both"/>
        <w:rPr>
          <w:rFonts w:ascii="Arial" w:hAnsi="Arial" w:cs="Arial"/>
        </w:rPr>
      </w:pPr>
      <w:r w:rsidRPr="00E11D13">
        <w:rPr>
          <w:rFonts w:ascii="Arial" w:hAnsi="Arial" w:cs="Arial"/>
        </w:rPr>
        <w:t>L’empresa contractista ha d’assumir el cost d’altres mesures d’informació a la ciutadania i a les persones usuàries que l’Administració decideixi dur a terme i que es concretin en el plec de prescripcions tècniques.</w:t>
      </w:r>
    </w:p>
    <w:p w:rsidR="00882E5B" w:rsidRDefault="00882E5B" w:rsidP="00E11D13">
      <w:pPr>
        <w:spacing w:line="252" w:lineRule="exact"/>
        <w:jc w:val="both"/>
        <w:rPr>
          <w:rFonts w:ascii="Arial" w:hAnsi="Arial" w:cs="Arial"/>
        </w:rPr>
      </w:pPr>
    </w:p>
    <w:p w:rsidR="001708E3" w:rsidRPr="000C33E7" w:rsidRDefault="001708E3" w:rsidP="001708E3">
      <w:pPr>
        <w:spacing w:line="254" w:lineRule="exact"/>
        <w:jc w:val="both"/>
        <w:rPr>
          <w:rFonts w:ascii="Arial" w:eastAsia="Arial" w:hAnsi="Arial" w:cs="Arial"/>
        </w:rPr>
      </w:pPr>
      <w:r w:rsidRPr="001708E3">
        <w:rPr>
          <w:rFonts w:ascii="Arial" w:hAnsi="Arial" w:cs="Arial"/>
        </w:rPr>
        <w:t xml:space="preserve">l) </w:t>
      </w:r>
      <w:r w:rsidRPr="001708E3">
        <w:rPr>
          <w:rFonts w:ascii="Arial" w:eastAsia="Arial" w:hAnsi="Arial" w:cs="Arial"/>
        </w:rPr>
        <w:t xml:space="preserve">L’empresa contractista, en relació amb les dades personals a les quals tingui accés amb ocasió del contracte, s’obliga al compliment de tot allò que estableix la Llei orgànica 3/2018, de 5 de desembre, de Protecció de dades personals i garantia dels drets digitals, a la  normativa de desenvolupament i al que estableix el Reglament (UE) 2016/679, del Parlament </w:t>
      </w:r>
      <w:r w:rsidRPr="001708E3">
        <w:rPr>
          <w:rFonts w:ascii="Arial" w:eastAsia="Arial" w:hAnsi="Arial" w:cs="Arial"/>
        </w:rPr>
        <w:lastRenderedPageBreak/>
        <w:t>Europeu i del Consell, de 27 d’abril de 2016, relatiu a la protecció de les persones físiques pel que fa al tractament de dades personals i a la lliure circulació d’aquestes dades i pel qual es deroga la Directiva 95/46/CE.</w:t>
      </w:r>
    </w:p>
    <w:p w:rsidR="00882E5B" w:rsidRPr="003C64F2" w:rsidRDefault="00882E5B" w:rsidP="000309D8">
      <w:pPr>
        <w:spacing w:line="257" w:lineRule="exact"/>
      </w:pPr>
    </w:p>
    <w:p w:rsidR="00882E5B" w:rsidRDefault="00882E5B" w:rsidP="005144C8">
      <w:pPr>
        <w:jc w:val="both"/>
        <w:rPr>
          <w:rFonts w:ascii="Arial" w:hAnsi="Arial" w:cs="Arial"/>
          <w:bCs/>
        </w:rPr>
      </w:pPr>
      <w:r>
        <w:rPr>
          <w:rFonts w:ascii="Arial" w:hAnsi="Arial" w:cs="Arial"/>
          <w:bCs/>
        </w:rPr>
        <w:t>m</w:t>
      </w:r>
      <w:r w:rsidRPr="005144C8">
        <w:rPr>
          <w:rFonts w:ascii="Arial" w:hAnsi="Arial" w:cs="Arial"/>
          <w:bCs/>
        </w:rPr>
        <w:t>) L’empresa contractista ha d’adequar la seva activitat als principis ètics i a les regles de conducta següents:</w:t>
      </w:r>
    </w:p>
    <w:p w:rsidR="009F3259" w:rsidRPr="005144C8" w:rsidRDefault="009F3259" w:rsidP="005144C8">
      <w:pPr>
        <w:jc w:val="both"/>
        <w:rPr>
          <w:rFonts w:ascii="Arial" w:hAnsi="Arial" w:cs="Arial"/>
          <w:bCs/>
        </w:rPr>
      </w:pPr>
    </w:p>
    <w:p w:rsidR="00882E5B" w:rsidRPr="005144C8" w:rsidRDefault="00882E5B" w:rsidP="005144C8">
      <w:pPr>
        <w:ind w:left="426" w:hanging="142"/>
        <w:jc w:val="both"/>
        <w:rPr>
          <w:rFonts w:ascii="Arial" w:hAnsi="Arial" w:cs="Arial"/>
        </w:rPr>
      </w:pPr>
      <w:r>
        <w:rPr>
          <w:rFonts w:ascii="Arial" w:hAnsi="Arial" w:cs="Arial"/>
        </w:rPr>
        <w:t>I</w:t>
      </w:r>
      <w:r w:rsidRPr="005144C8">
        <w:rPr>
          <w:rFonts w:ascii="Arial" w:hAnsi="Arial" w:cs="Arial"/>
        </w:rPr>
        <w:t>.- Els licitadors i els contractistes 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 d’oportunitats i de lliure concurrència.</w:t>
      </w:r>
    </w:p>
    <w:p w:rsidR="00882E5B" w:rsidRPr="005144C8" w:rsidRDefault="00882E5B" w:rsidP="005144C8">
      <w:pPr>
        <w:ind w:left="426" w:hanging="142"/>
        <w:jc w:val="both"/>
        <w:rPr>
          <w:rFonts w:ascii="Arial" w:hAnsi="Arial" w:cs="Arial"/>
        </w:rPr>
      </w:pPr>
      <w:r>
        <w:rPr>
          <w:rFonts w:ascii="Arial" w:hAnsi="Arial" w:cs="Arial"/>
        </w:rPr>
        <w:t>II</w:t>
      </w:r>
      <w:r w:rsidRPr="005144C8">
        <w:rPr>
          <w:rFonts w:ascii="Arial" w:hAnsi="Arial" w:cs="Arial"/>
        </w:rPr>
        <w:t>.- Amb caràcter general, els licitadors i els contractistes, en l’exercici de la seva activitat, assumeixen les obligacions següents:</w:t>
      </w:r>
    </w:p>
    <w:p w:rsidR="00882E5B" w:rsidRPr="005144C8" w:rsidRDefault="00882E5B" w:rsidP="00CE13D7">
      <w:pPr>
        <w:pStyle w:val="Pargrafdellista"/>
        <w:numPr>
          <w:ilvl w:val="0"/>
          <w:numId w:val="18"/>
        </w:numPr>
        <w:tabs>
          <w:tab w:val="left" w:pos="993"/>
        </w:tabs>
        <w:jc w:val="both"/>
        <w:rPr>
          <w:rFonts w:ascii="Arial" w:hAnsi="Arial" w:cs="Arial"/>
        </w:rPr>
      </w:pPr>
      <w:r w:rsidRPr="005144C8">
        <w:rPr>
          <w:rFonts w:ascii="Arial" w:hAnsi="Arial" w:cs="Arial"/>
        </w:rPr>
        <w:t>Observar els principis, les normes i els cànons ètics propis de les activitats, els oficis i/o les professions corresponents a les prestacions objectes dels contractes.</w:t>
      </w:r>
    </w:p>
    <w:p w:rsidR="00882E5B" w:rsidRPr="005144C8" w:rsidRDefault="00882E5B" w:rsidP="00CE13D7">
      <w:pPr>
        <w:pStyle w:val="Pargrafdellista"/>
        <w:numPr>
          <w:ilvl w:val="0"/>
          <w:numId w:val="18"/>
        </w:numPr>
        <w:tabs>
          <w:tab w:val="left" w:pos="993"/>
        </w:tabs>
        <w:jc w:val="both"/>
        <w:rPr>
          <w:rFonts w:ascii="Arial" w:hAnsi="Arial" w:cs="Arial"/>
        </w:rPr>
      </w:pPr>
      <w:r w:rsidRPr="005144C8">
        <w:rPr>
          <w:rFonts w:ascii="Arial" w:hAnsi="Arial" w:cs="Arial"/>
        </w:rPr>
        <w:t>No realitzar accions que posin en risc l’interès públic en l’àmbit del contracte o de les prestacions a licitar.</w:t>
      </w:r>
    </w:p>
    <w:p w:rsidR="00882E5B" w:rsidRPr="005144C8" w:rsidRDefault="00882E5B" w:rsidP="00CE13D7">
      <w:pPr>
        <w:pStyle w:val="Pargrafdellista"/>
        <w:numPr>
          <w:ilvl w:val="0"/>
          <w:numId w:val="18"/>
        </w:numPr>
        <w:tabs>
          <w:tab w:val="left" w:pos="993"/>
        </w:tabs>
        <w:jc w:val="both"/>
        <w:rPr>
          <w:rFonts w:ascii="Arial" w:hAnsi="Arial" w:cs="Arial"/>
          <w:strike/>
        </w:rPr>
      </w:pPr>
      <w:r w:rsidRPr="005144C8">
        <w:rPr>
          <w:rFonts w:ascii="Arial" w:hAnsi="Arial" w:cs="Arial"/>
        </w:rPr>
        <w:t>Denunciar les situacions irregulars que es puguin presentar en els processos de contractació pública o durant l’execució dels contractes.</w:t>
      </w:r>
    </w:p>
    <w:p w:rsidR="00882E5B" w:rsidRPr="005144C8" w:rsidRDefault="00882E5B" w:rsidP="005144C8">
      <w:pPr>
        <w:ind w:left="426" w:hanging="142"/>
        <w:jc w:val="both"/>
        <w:rPr>
          <w:rFonts w:ascii="Arial" w:hAnsi="Arial" w:cs="Arial"/>
        </w:rPr>
      </w:pPr>
      <w:r>
        <w:rPr>
          <w:rFonts w:ascii="Arial" w:hAnsi="Arial" w:cs="Arial"/>
        </w:rPr>
        <w:t>III</w:t>
      </w:r>
      <w:r w:rsidRPr="005144C8">
        <w:rPr>
          <w:rFonts w:ascii="Arial" w:hAnsi="Arial" w:cs="Arial"/>
        </w:rPr>
        <w:t xml:space="preserve">.- En particular, els licitadors i els contractistes assumeixen les obligacions següents:  </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Comunicar immediatament a l’òrgan de contractació les possibles situacions de conflicte d’interessos.  Constitueixen en tot cas situacions de conflicte d’interessos les contingudes  a l’article 24 de la Directiva 2014/24/UE.</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 xml:space="preserve">No sol·licitar, directament o indirectament, que un càrrec o empleat públic influeixi en l’adjudicació del contracte. </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No oferir ni facilitar a càrrecs o empleats públics avantatges  per a ells mateixos o per a  terceres persones  amb la voluntat d’incidir en un procediment contractual.</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 xml:space="preserve">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 xml:space="preserve">No utilitzar informació confidencial, coneguda mitjançant el contracte i/o durant la licitació,  per  obtenir, directament o indirectament, un avantatge o benefici. </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 xml:space="preserve"> Col·laborar amb  l’òrgan de contractació en les actuacions que aquest realitzi per al seguiment  i/o l’avaluació del compliment del contracte, particularment facilitant la informació que li sigui sol·licitada per a aquestes finalitats.</w:t>
      </w:r>
    </w:p>
    <w:p w:rsidR="00882E5B" w:rsidRPr="005144C8" w:rsidRDefault="00882E5B" w:rsidP="00CE13D7">
      <w:pPr>
        <w:pStyle w:val="Pargrafdellista"/>
        <w:numPr>
          <w:ilvl w:val="0"/>
          <w:numId w:val="19"/>
        </w:numPr>
        <w:jc w:val="both"/>
        <w:rPr>
          <w:rFonts w:ascii="Arial" w:hAnsi="Arial" w:cs="Arial"/>
        </w:rPr>
      </w:pPr>
      <w:r w:rsidRPr="005144C8">
        <w:rPr>
          <w:rFonts w:ascii="Arial" w:hAnsi="Arial" w:cs="Arial"/>
        </w:rPr>
        <w:t>Complir les obligacions de facilitar informació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882E5B" w:rsidRPr="005144C8" w:rsidRDefault="00882E5B" w:rsidP="00CE13D7">
      <w:pPr>
        <w:pStyle w:val="Pargrafdellista"/>
        <w:numPr>
          <w:ilvl w:val="0"/>
          <w:numId w:val="19"/>
        </w:numPr>
        <w:jc w:val="both"/>
        <w:rPr>
          <w:rFonts w:ascii="Arial" w:hAnsi="Arial" w:cs="Arial"/>
          <w:bCs/>
        </w:rPr>
      </w:pPr>
      <w:r w:rsidRPr="005144C8">
        <w:rPr>
          <w:rFonts w:ascii="Arial" w:hAnsi="Arial" w:cs="Arial"/>
        </w:rPr>
        <w:t>Denunciar els actes dels quals tingui coneixement i que puguin  comportar una infracció de les obligacions contingudes en aquesta clàusula.</w:t>
      </w:r>
    </w:p>
    <w:p w:rsidR="00882E5B" w:rsidRDefault="00882E5B" w:rsidP="005144C8">
      <w:pPr>
        <w:ind w:left="284" w:hanging="142"/>
        <w:jc w:val="both"/>
        <w:rPr>
          <w:rFonts w:ascii="Arial" w:hAnsi="Arial" w:cs="Arial"/>
        </w:rPr>
      </w:pPr>
      <w:r w:rsidRPr="005144C8">
        <w:rPr>
          <w:rFonts w:ascii="Arial" w:hAnsi="Arial" w:cs="Arial"/>
        </w:rPr>
        <w:t xml:space="preserve">  </w:t>
      </w:r>
      <w:r>
        <w:rPr>
          <w:rFonts w:ascii="Arial" w:hAnsi="Arial" w:cs="Arial"/>
        </w:rPr>
        <w:t>IV</w:t>
      </w:r>
      <w:r w:rsidRPr="005144C8">
        <w:rPr>
          <w:rFonts w:ascii="Arial" w:hAnsi="Arial" w:cs="Arial"/>
        </w:rPr>
        <w:t>.- L’incompliment de les obligacions contingudes a l’apartat anterior per part dels licitadors o contractistes s´ha de preveure com a causa,  d’acord amb la legislació de contractació pública,  de resolució del contracte, sens perjudici d’aquelles altres possibles conseqüències previstes a la legislació vigent.</w:t>
      </w:r>
    </w:p>
    <w:p w:rsidR="00045C9B" w:rsidRDefault="00045C9B" w:rsidP="005144C8">
      <w:pPr>
        <w:ind w:left="284" w:hanging="142"/>
        <w:jc w:val="both"/>
        <w:rPr>
          <w:rFonts w:ascii="Arial" w:hAnsi="Arial" w:cs="Arial"/>
        </w:rPr>
      </w:pPr>
      <w:bookmarkStart w:id="8" w:name="_GoBack"/>
      <w:bookmarkEnd w:id="8"/>
    </w:p>
    <w:p w:rsidR="00F85D71" w:rsidRPr="00F85D71" w:rsidRDefault="00F85D71" w:rsidP="00F85D71">
      <w:pPr>
        <w:jc w:val="both"/>
        <w:rPr>
          <w:rFonts w:ascii="Arial" w:hAnsi="Arial" w:cs="Arial"/>
        </w:rPr>
      </w:pPr>
      <w:r w:rsidRPr="00F85D71">
        <w:rPr>
          <w:rFonts w:ascii="Arial" w:hAnsi="Arial" w:cs="Arial"/>
        </w:rPr>
        <w:t xml:space="preserve">n) L’empresa, </w:t>
      </w:r>
      <w:r w:rsidR="00E86E4B">
        <w:rPr>
          <w:rFonts w:ascii="Arial" w:hAnsi="Arial" w:cs="Arial"/>
        </w:rPr>
        <w:t xml:space="preserve">en compliment del que disposa l’article 3 de l’Ordre TES/406/2020 de </w:t>
      </w:r>
      <w:r w:rsidRPr="00F85D71">
        <w:rPr>
          <w:rFonts w:ascii="Arial" w:hAnsi="Arial" w:cs="Arial"/>
        </w:rPr>
        <w:t>7 de maig</w:t>
      </w:r>
      <w:r w:rsidR="0033104E">
        <w:rPr>
          <w:rFonts w:ascii="Arial" w:hAnsi="Arial" w:cs="Arial"/>
        </w:rPr>
        <w:t xml:space="preserve">, </w:t>
      </w:r>
      <w:r w:rsidRPr="00F85D71">
        <w:rPr>
          <w:rFonts w:ascii="Arial" w:hAnsi="Arial" w:cs="Arial"/>
        </w:rPr>
        <w:t xml:space="preserve">haurà de fer constar expressament, en lloc visible de l’obra, que el contracte es va finançar amb càrrec als fons rebuts del </w:t>
      </w:r>
      <w:proofErr w:type="spellStart"/>
      <w:r w:rsidRPr="00F85D71">
        <w:rPr>
          <w:rFonts w:ascii="Arial" w:hAnsi="Arial" w:cs="Arial"/>
          <w:i/>
        </w:rPr>
        <w:t>Ministerio</w:t>
      </w:r>
      <w:proofErr w:type="spellEnd"/>
      <w:r w:rsidRPr="00F85D71">
        <w:rPr>
          <w:rFonts w:ascii="Arial" w:hAnsi="Arial" w:cs="Arial"/>
          <w:i/>
        </w:rPr>
        <w:t xml:space="preserve"> de Trabajo y </w:t>
      </w:r>
      <w:proofErr w:type="spellStart"/>
      <w:r w:rsidRPr="00F85D71">
        <w:rPr>
          <w:rFonts w:ascii="Arial" w:hAnsi="Arial" w:cs="Arial"/>
          <w:i/>
        </w:rPr>
        <w:t>Economía</w:t>
      </w:r>
      <w:proofErr w:type="spellEnd"/>
      <w:r w:rsidRPr="00F85D71">
        <w:rPr>
          <w:rFonts w:ascii="Arial" w:hAnsi="Arial" w:cs="Arial"/>
          <w:i/>
        </w:rPr>
        <w:t xml:space="preserve"> Social </w:t>
      </w:r>
      <w:r w:rsidRPr="00F85D71">
        <w:rPr>
          <w:rFonts w:ascii="Arial" w:hAnsi="Arial" w:cs="Arial"/>
        </w:rPr>
        <w:t xml:space="preserve">o del </w:t>
      </w:r>
      <w:r w:rsidRPr="00F85D71">
        <w:rPr>
          <w:rFonts w:ascii="Arial" w:hAnsi="Arial" w:cs="Arial"/>
          <w:i/>
        </w:rPr>
        <w:t xml:space="preserve">Servicio Público de </w:t>
      </w:r>
      <w:proofErr w:type="spellStart"/>
      <w:r w:rsidRPr="00F85D71">
        <w:rPr>
          <w:rFonts w:ascii="Arial" w:hAnsi="Arial" w:cs="Arial"/>
          <w:i/>
        </w:rPr>
        <w:t>Empleo</w:t>
      </w:r>
      <w:proofErr w:type="spellEnd"/>
      <w:r w:rsidRPr="00F85D71">
        <w:rPr>
          <w:rFonts w:ascii="Arial" w:hAnsi="Arial" w:cs="Arial"/>
          <w:i/>
        </w:rPr>
        <w:t xml:space="preserve"> Estatal</w:t>
      </w:r>
      <w:r w:rsidRPr="00F85D71">
        <w:rPr>
          <w:rFonts w:ascii="Arial" w:hAnsi="Arial" w:cs="Arial"/>
        </w:rPr>
        <w:t>, incorporant a l’an</w:t>
      </w:r>
      <w:r w:rsidR="0033104E">
        <w:rPr>
          <w:rFonts w:ascii="Arial" w:hAnsi="Arial" w:cs="Arial"/>
        </w:rPr>
        <w:t>unci els elements establerts a l’</w:t>
      </w:r>
      <w:r w:rsidR="00E86E4B">
        <w:rPr>
          <w:rFonts w:ascii="Arial" w:hAnsi="Arial" w:cs="Arial"/>
        </w:rPr>
        <w:t xml:space="preserve">annex </w:t>
      </w:r>
      <w:r w:rsidRPr="00F85D71">
        <w:rPr>
          <w:rFonts w:ascii="Arial" w:hAnsi="Arial" w:cs="Arial"/>
        </w:rPr>
        <w:t>IV de l</w:t>
      </w:r>
      <w:r w:rsidR="0033104E">
        <w:rPr>
          <w:rFonts w:ascii="Arial" w:hAnsi="Arial" w:cs="Arial"/>
        </w:rPr>
        <w:t>’ordre esmentada</w:t>
      </w:r>
      <w:r w:rsidRPr="00F85D71">
        <w:rPr>
          <w:rFonts w:ascii="Arial" w:hAnsi="Arial" w:cs="Arial"/>
        </w:rPr>
        <w:t>.</w:t>
      </w:r>
    </w:p>
    <w:p w:rsidR="00F85D71" w:rsidRPr="00F85D71" w:rsidRDefault="00F85D71" w:rsidP="00F85D71">
      <w:pPr>
        <w:jc w:val="both"/>
        <w:rPr>
          <w:rFonts w:ascii="Arial" w:hAnsi="Arial" w:cs="Arial"/>
        </w:rPr>
      </w:pPr>
    </w:p>
    <w:p w:rsidR="00F85D71" w:rsidRDefault="00F85D71" w:rsidP="00F85D71">
      <w:pPr>
        <w:tabs>
          <w:tab w:val="left" w:pos="4962"/>
        </w:tabs>
        <w:jc w:val="both"/>
        <w:rPr>
          <w:rFonts w:ascii="Arial" w:hAnsi="Arial" w:cs="Arial"/>
        </w:rPr>
      </w:pPr>
      <w:r w:rsidRPr="00F85D71">
        <w:rPr>
          <w:rFonts w:ascii="Arial" w:hAnsi="Arial" w:cs="Arial"/>
        </w:rPr>
        <w:t>o) Finalment, en l’actual situació d’emergència sanitària provocada per la COVID-19, s'identifica en fase de projecte i en fase de licitació de les obres la possibilitat de que aquest risc perduri en el temps. Si durant l’execució de les obres estigués encara present aquest risc per a la salut, serà necessari respectar com a mínim les mesures de protecció determinades pel Ministeri de Sanitat, sent aquestes mesures condició especial d’execució, segons especifica l’apartat M del quadre de característiques.</w:t>
      </w:r>
    </w:p>
    <w:p w:rsidR="00F85D71" w:rsidRDefault="00F85D71" w:rsidP="00F85D71">
      <w:pPr>
        <w:rPr>
          <w:rFonts w:ascii="Arial" w:hAnsi="Arial" w:cs="Arial"/>
          <w:b/>
          <w:bCs/>
        </w:rPr>
      </w:pPr>
    </w:p>
    <w:p w:rsidR="00882E5B" w:rsidRPr="003C64F2" w:rsidRDefault="00882E5B" w:rsidP="000309D8">
      <w:r w:rsidRPr="003C64F2">
        <w:rPr>
          <w:rFonts w:ascii="Arial" w:hAnsi="Arial" w:cs="Arial"/>
          <w:b/>
          <w:bCs/>
        </w:rPr>
        <w:t>Trentena. Prerrogatives de l’Administració</w:t>
      </w:r>
    </w:p>
    <w:p w:rsidR="00882E5B" w:rsidRPr="003C64F2" w:rsidRDefault="00882E5B" w:rsidP="000309D8">
      <w:pPr>
        <w:spacing w:line="262" w:lineRule="exact"/>
      </w:pPr>
    </w:p>
    <w:p w:rsidR="00882E5B" w:rsidRPr="003C64F2" w:rsidRDefault="00882E5B" w:rsidP="000309D8">
      <w:pPr>
        <w:spacing w:line="239" w:lineRule="auto"/>
        <w:jc w:val="both"/>
      </w:pPr>
      <w:r w:rsidRPr="003C64F2">
        <w:rPr>
          <w:rFonts w:ascii="Arial" w:hAnsi="Arial" w:cs="Arial"/>
        </w:rPr>
        <w:t>Dins dels límits i amb subjecció als requisits i efectes assenyalats en la LCSP, l’òrgan de contractació ostenta les prerrogatives d’interpretar el contracte, resoldre els dubtes que ofereixi el seu compliment, modificar-lo per raons d’interès públic, declarar la responsabilitat imputable a l’empresa contractista arran de la seva execució, suspendre’n l’execució, acordar la seva resolució determinar-ne els efectes.</w:t>
      </w:r>
    </w:p>
    <w:p w:rsidR="00882E5B" w:rsidRPr="003C64F2" w:rsidRDefault="00882E5B" w:rsidP="000309D8">
      <w:pPr>
        <w:spacing w:line="257" w:lineRule="exact"/>
      </w:pPr>
    </w:p>
    <w:p w:rsidR="00882E5B" w:rsidRPr="003C64F2" w:rsidRDefault="00882E5B" w:rsidP="000309D8">
      <w:pPr>
        <w:jc w:val="both"/>
      </w:pPr>
      <w:r w:rsidRPr="003C64F2">
        <w:rPr>
          <w:rFonts w:ascii="Arial" w:hAnsi="Arial" w:cs="Arial"/>
        </w:rPr>
        <w:t>Així mateix, l’òrgan de contractació té les facultats d’inspecció de les activitats desenvolupades per l’empresa contractista durant l’execució del contracte, en els termes i amb els límits que estableix la LCSP.</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Els acords que adopti l’òrgan de contractació en l’exercici de les prerrogatives esmentades exhaureixen la via administrativa i són immediatament executius.</w:t>
      </w:r>
    </w:p>
    <w:p w:rsidR="00882E5B" w:rsidRPr="003C64F2" w:rsidRDefault="00882E5B" w:rsidP="000309D8">
      <w:pPr>
        <w:spacing w:line="255" w:lineRule="exact"/>
      </w:pPr>
    </w:p>
    <w:p w:rsidR="00882E5B" w:rsidRPr="003C64F2" w:rsidRDefault="00882E5B" w:rsidP="000309D8">
      <w:r w:rsidRPr="003C64F2">
        <w:rPr>
          <w:rFonts w:ascii="Arial" w:hAnsi="Arial" w:cs="Arial"/>
        </w:rPr>
        <w:t>L’exercici de les prerrogatives de l’Administració es durà a terme mitjançant el procediment establert en l’article 191 de la LCSP.</w:t>
      </w:r>
    </w:p>
    <w:p w:rsidR="00882E5B" w:rsidRPr="003C64F2" w:rsidRDefault="00882E5B" w:rsidP="000309D8">
      <w:pPr>
        <w:spacing w:line="200" w:lineRule="exact"/>
      </w:pPr>
    </w:p>
    <w:p w:rsidR="00882E5B" w:rsidRPr="001044EB" w:rsidRDefault="00882E5B" w:rsidP="0001107A">
      <w:pPr>
        <w:rPr>
          <w:rFonts w:ascii="Arial" w:hAnsi="Arial" w:cs="Arial"/>
          <w:b/>
          <w:bCs/>
          <w:highlight w:val="yellow"/>
        </w:rPr>
      </w:pPr>
      <w:r w:rsidRPr="00B353EF">
        <w:rPr>
          <w:rFonts w:ascii="Arial" w:hAnsi="Arial" w:cs="Arial"/>
          <w:b/>
          <w:bCs/>
        </w:rPr>
        <w:t>Trenta-unena. Modificació del contracte</w:t>
      </w:r>
    </w:p>
    <w:p w:rsidR="00882E5B" w:rsidRPr="001044EB" w:rsidRDefault="00882E5B" w:rsidP="000309D8">
      <w:pPr>
        <w:spacing w:line="253" w:lineRule="exact"/>
        <w:rPr>
          <w:highlight w:val="yellow"/>
        </w:rPr>
      </w:pPr>
    </w:p>
    <w:p w:rsidR="00882E5B" w:rsidRPr="00B353EF" w:rsidRDefault="00882E5B" w:rsidP="000309D8">
      <w:pPr>
        <w:spacing w:line="242" w:lineRule="auto"/>
        <w:jc w:val="both"/>
      </w:pPr>
      <w:r w:rsidRPr="00B353EF">
        <w:rPr>
          <w:rFonts w:ascii="Arial" w:hAnsi="Arial" w:cs="Arial"/>
          <w:b/>
          <w:bCs/>
        </w:rPr>
        <w:t xml:space="preserve">31.1 </w:t>
      </w:r>
      <w:r w:rsidRPr="00B353EF">
        <w:rPr>
          <w:rFonts w:ascii="Arial" w:hAnsi="Arial" w:cs="Arial"/>
        </w:rPr>
        <w:t>El contracte només es pot modificar per raons d’interès públic, en els casos i en la</w:t>
      </w:r>
      <w:r w:rsidRPr="00B353EF">
        <w:rPr>
          <w:rFonts w:ascii="Arial" w:hAnsi="Arial" w:cs="Arial"/>
          <w:b/>
          <w:bCs/>
        </w:rPr>
        <w:t xml:space="preserve"> </w:t>
      </w:r>
      <w:r w:rsidRPr="00B353EF">
        <w:rPr>
          <w:rFonts w:ascii="Arial" w:hAnsi="Arial" w:cs="Arial"/>
        </w:rPr>
        <w:t>forma que s’especifiquen en aquesta clàusula i de conformitat amb el que es preveu en els articles 203 a 207, així com en l’article 242 de la LCSP.</w:t>
      </w:r>
    </w:p>
    <w:p w:rsidR="00882E5B" w:rsidRPr="001044EB" w:rsidRDefault="00882E5B" w:rsidP="000309D8">
      <w:pPr>
        <w:spacing w:line="262" w:lineRule="exact"/>
        <w:rPr>
          <w:highlight w:val="yellow"/>
        </w:rPr>
      </w:pPr>
    </w:p>
    <w:p w:rsidR="00882E5B" w:rsidRPr="007A5522" w:rsidRDefault="00882E5B" w:rsidP="000309D8">
      <w:pPr>
        <w:spacing w:line="239" w:lineRule="auto"/>
        <w:jc w:val="both"/>
      </w:pPr>
      <w:r w:rsidRPr="007A5522">
        <w:rPr>
          <w:rFonts w:ascii="Arial" w:hAnsi="Arial" w:cs="Arial"/>
        </w:rPr>
        <w:t>La modificació del contracte només podrà efectuar-se quan es compleixin els requisits i concorrin els supòsits previstos en l’article 205 de la LCSP, de conformitat amb el procediment regulat en l’article 191 de la LCSP i amb les particularitats previstes en l’article 207 de la LCSP.</w:t>
      </w:r>
    </w:p>
    <w:p w:rsidR="00882E5B" w:rsidRPr="007A5522" w:rsidRDefault="00882E5B" w:rsidP="000309D8">
      <w:pPr>
        <w:spacing w:line="257" w:lineRule="exact"/>
      </w:pPr>
    </w:p>
    <w:p w:rsidR="00882E5B" w:rsidRPr="007A5522" w:rsidRDefault="00882E5B" w:rsidP="000309D8">
      <w:pPr>
        <w:spacing w:line="239" w:lineRule="auto"/>
        <w:jc w:val="both"/>
      </w:pPr>
      <w:r w:rsidRPr="007A5522">
        <w:rPr>
          <w:rFonts w:ascii="Arial" w:hAnsi="Arial" w:cs="Arial"/>
        </w:rPr>
        <w:t>Aquestes modificacions són obligatòries per a l’empresa contractista, llevat que impliquin, aïlladament o conjuntament, una alteració en la seva quantia que excedeixi el 20% del preu inicial del contracte, IVA exclòs. En aquest cas, la modificació s’acordarà per l’òrgan de contractació amb la conformitat prèvia per escrit de l’empresa contractista; en cas contrari, el contracte es resoldrà d’acord amb la causa prevista en l’article 211.1.g) de la LCSP.</w:t>
      </w:r>
    </w:p>
    <w:p w:rsidR="00882E5B" w:rsidRPr="007A5522" w:rsidRDefault="00882E5B" w:rsidP="000309D8">
      <w:pPr>
        <w:spacing w:line="251" w:lineRule="exact"/>
      </w:pPr>
    </w:p>
    <w:p w:rsidR="00882E5B" w:rsidRPr="007A5522" w:rsidRDefault="00882E5B" w:rsidP="000309D8">
      <w:pPr>
        <w:spacing w:line="246" w:lineRule="auto"/>
        <w:jc w:val="both"/>
      </w:pPr>
      <w:r w:rsidRPr="007A5522">
        <w:rPr>
          <w:rFonts w:ascii="Arial" w:hAnsi="Arial" w:cs="Arial"/>
          <w:b/>
          <w:bCs/>
        </w:rPr>
        <w:lastRenderedPageBreak/>
        <w:t>31.</w:t>
      </w:r>
      <w:r>
        <w:rPr>
          <w:rFonts w:ascii="Arial" w:hAnsi="Arial" w:cs="Arial"/>
          <w:b/>
          <w:bCs/>
        </w:rPr>
        <w:t>2</w:t>
      </w:r>
      <w:r w:rsidRPr="007A5522">
        <w:rPr>
          <w:rFonts w:ascii="Arial" w:hAnsi="Arial" w:cs="Arial"/>
          <w:b/>
          <w:bCs/>
        </w:rPr>
        <w:t xml:space="preserve"> </w:t>
      </w:r>
      <w:r w:rsidRPr="007A5522">
        <w:rPr>
          <w:rFonts w:ascii="Arial" w:hAnsi="Arial" w:cs="Arial"/>
        </w:rPr>
        <w:t>Les modificacions del contracte es formalitzaran de conformitat amb el que</w:t>
      </w:r>
      <w:r w:rsidRPr="007A5522">
        <w:rPr>
          <w:rFonts w:ascii="Arial" w:hAnsi="Arial" w:cs="Arial"/>
          <w:b/>
          <w:bCs/>
        </w:rPr>
        <w:t xml:space="preserve"> </w:t>
      </w:r>
      <w:r w:rsidRPr="007A5522">
        <w:rPr>
          <w:rFonts w:ascii="Arial" w:hAnsi="Arial" w:cs="Arial"/>
        </w:rPr>
        <w:t>estableix l’article 153 de la LCSP i la clàusula dinovena d’aquest plec.</w:t>
      </w:r>
    </w:p>
    <w:p w:rsidR="00882E5B" w:rsidRPr="007A5522" w:rsidRDefault="00882E5B" w:rsidP="000309D8">
      <w:pPr>
        <w:spacing w:line="240" w:lineRule="exact"/>
      </w:pPr>
    </w:p>
    <w:p w:rsidR="00882E5B" w:rsidRPr="007A5522" w:rsidRDefault="00882E5B" w:rsidP="000309D8">
      <w:pPr>
        <w:spacing w:line="242" w:lineRule="auto"/>
        <w:jc w:val="both"/>
        <w:rPr>
          <w:rFonts w:ascii="Arial" w:hAnsi="Arial" w:cs="Arial"/>
        </w:rPr>
      </w:pPr>
      <w:r w:rsidRPr="007A5522">
        <w:rPr>
          <w:rFonts w:ascii="Arial" w:hAnsi="Arial" w:cs="Arial"/>
          <w:b/>
          <w:bCs/>
        </w:rPr>
        <w:t>31.</w:t>
      </w:r>
      <w:r>
        <w:rPr>
          <w:rFonts w:ascii="Arial" w:hAnsi="Arial" w:cs="Arial"/>
          <w:b/>
          <w:bCs/>
        </w:rPr>
        <w:t>3</w:t>
      </w:r>
      <w:r w:rsidRPr="007A5522">
        <w:rPr>
          <w:rFonts w:ascii="Arial" w:hAnsi="Arial" w:cs="Arial"/>
          <w:b/>
          <w:bCs/>
        </w:rPr>
        <w:t xml:space="preserve"> </w:t>
      </w:r>
      <w:r w:rsidRPr="007A5522">
        <w:rPr>
          <w:rFonts w:ascii="Arial" w:hAnsi="Arial" w:cs="Arial"/>
        </w:rPr>
        <w:t>L’anunci de modificació del contracte, juntament amb les al·legacions de</w:t>
      </w:r>
      <w:r w:rsidRPr="007A5522">
        <w:rPr>
          <w:rFonts w:ascii="Arial" w:hAnsi="Arial" w:cs="Arial"/>
          <w:b/>
          <w:bCs/>
        </w:rPr>
        <w:t xml:space="preserve"> </w:t>
      </w:r>
      <w:r w:rsidRPr="007A5522">
        <w:rPr>
          <w:rFonts w:ascii="Arial" w:hAnsi="Arial" w:cs="Arial"/>
        </w:rPr>
        <w:t>l’empresa contractista i de tots els informes que, si s’escau, es sol·licitin amb caràcter previ a l’aprovació de la modificació, tant els que aporti l’empresa adjudicatària com els que emeti l’òrgan de contractació, es publicaran en el perfil de contractant.</w:t>
      </w:r>
    </w:p>
    <w:p w:rsidR="00882E5B" w:rsidRPr="007A5522" w:rsidRDefault="00882E5B" w:rsidP="000309D8">
      <w:pPr>
        <w:spacing w:line="242" w:lineRule="auto"/>
        <w:jc w:val="both"/>
        <w:rPr>
          <w:i/>
        </w:rPr>
      </w:pPr>
    </w:p>
    <w:p w:rsidR="00882E5B" w:rsidRPr="007A5522" w:rsidRDefault="00882E5B" w:rsidP="000309D8">
      <w:pPr>
        <w:spacing w:line="1" w:lineRule="exact"/>
        <w:rPr>
          <w:i/>
        </w:rPr>
      </w:pPr>
    </w:p>
    <w:p w:rsidR="00882E5B" w:rsidRPr="007A5522" w:rsidRDefault="00882E5B" w:rsidP="005144C8">
      <w:pPr>
        <w:jc w:val="both"/>
        <w:rPr>
          <w:rFonts w:ascii="Arial" w:hAnsi="Arial" w:cs="Arial"/>
          <w:iCs/>
        </w:rPr>
      </w:pPr>
      <w:r w:rsidRPr="007A5522">
        <w:rPr>
          <w:rFonts w:ascii="Arial" w:hAnsi="Arial" w:cs="Arial"/>
          <w:b/>
          <w:bCs/>
        </w:rPr>
        <w:t>31.</w:t>
      </w:r>
      <w:r>
        <w:rPr>
          <w:rFonts w:ascii="Arial" w:hAnsi="Arial" w:cs="Arial"/>
          <w:b/>
          <w:bCs/>
        </w:rPr>
        <w:t>4</w:t>
      </w:r>
      <w:r w:rsidRPr="007A5522">
        <w:rPr>
          <w:rFonts w:ascii="Arial" w:hAnsi="Arial" w:cs="Arial"/>
          <w:b/>
          <w:bCs/>
        </w:rPr>
        <w:t xml:space="preserve"> </w:t>
      </w:r>
      <w:r w:rsidRPr="007A5522">
        <w:rPr>
          <w:rFonts w:ascii="Arial" w:hAnsi="Arial" w:cs="Arial"/>
          <w:iCs/>
        </w:rPr>
        <w:t>No tenen la consideració de modificacions la variació que durant l’execució correcta de la prestació es produeixi exclusivament en el nombre d’unitats realment executades sobre les que preveu el contracte, les quals es poden recollir en la liquidació, sempre que no representin un increment de la despesa superior al 10 per cent del preu del contracte</w:t>
      </w:r>
    </w:p>
    <w:p w:rsidR="00882E5B" w:rsidRPr="007A5522" w:rsidRDefault="00882E5B" w:rsidP="005144C8">
      <w:pPr>
        <w:jc w:val="both"/>
      </w:pPr>
    </w:p>
    <w:p w:rsidR="00882E5B" w:rsidRPr="007A5522" w:rsidRDefault="00882E5B" w:rsidP="001061B5">
      <w:pPr>
        <w:jc w:val="both"/>
        <w:rPr>
          <w:rFonts w:ascii="Arial" w:eastAsia="MS Mincho" w:hAnsi="Arial" w:cs="Arial"/>
          <w:lang w:eastAsia="ja-JP"/>
        </w:rPr>
      </w:pPr>
      <w:r w:rsidRPr="007A5522">
        <w:rPr>
          <w:rFonts w:ascii="Arial" w:eastAsia="MS Mincho" w:hAnsi="Arial" w:cs="Arial"/>
          <w:b/>
          <w:lang w:eastAsia="ja-JP"/>
        </w:rPr>
        <w:t>31.</w:t>
      </w:r>
      <w:r>
        <w:rPr>
          <w:rFonts w:ascii="Arial" w:eastAsia="MS Mincho" w:hAnsi="Arial" w:cs="Arial"/>
          <w:b/>
          <w:lang w:eastAsia="ja-JP"/>
        </w:rPr>
        <w:t>5</w:t>
      </w:r>
      <w:r w:rsidRPr="007A5522">
        <w:rPr>
          <w:rFonts w:ascii="Arial" w:eastAsia="MS Mincho" w:hAnsi="Arial" w:cs="Arial"/>
          <w:lang w:eastAsia="ja-JP"/>
        </w:rPr>
        <w:t xml:space="preserve"> En cas de supressió o reducció d’unitats d’obres, l’empresa contractista no té dret a reclamar indemnització (art. 242.1 de la LCSP). En el supòsit que s’introdueixin unitats d’obra no previstes en el projecte o que difereixin substancialment de les contemplades, resulta d’aplicació l’article 242.2 de la LCSP. </w:t>
      </w:r>
    </w:p>
    <w:p w:rsidR="00882E5B" w:rsidRPr="007A5522" w:rsidRDefault="00882E5B" w:rsidP="005144C8">
      <w:pPr>
        <w:spacing w:line="301" w:lineRule="exact"/>
        <w:jc w:val="both"/>
      </w:pPr>
    </w:p>
    <w:p w:rsidR="00882E5B" w:rsidRPr="003C64F2" w:rsidRDefault="00882E5B" w:rsidP="005144C8">
      <w:pPr>
        <w:jc w:val="both"/>
      </w:pPr>
      <w:r w:rsidRPr="003C64F2">
        <w:rPr>
          <w:rFonts w:ascii="Arial" w:hAnsi="Arial" w:cs="Arial"/>
          <w:b/>
          <w:bCs/>
        </w:rPr>
        <w:t>Trenta-dosena. Suspensió del contracte</w:t>
      </w:r>
    </w:p>
    <w:p w:rsidR="00882E5B" w:rsidRPr="003C64F2" w:rsidRDefault="00882E5B" w:rsidP="000309D8">
      <w:pPr>
        <w:spacing w:line="262" w:lineRule="exact"/>
      </w:pPr>
    </w:p>
    <w:p w:rsidR="00882E5B" w:rsidRPr="001044EB" w:rsidRDefault="00882E5B" w:rsidP="001061B5">
      <w:pPr>
        <w:jc w:val="both"/>
        <w:rPr>
          <w:rFonts w:ascii="Arial" w:hAnsi="Arial" w:cs="Arial"/>
        </w:rPr>
      </w:pPr>
      <w:r w:rsidRPr="001044EB">
        <w:rPr>
          <w:rFonts w:ascii="Arial" w:hAnsi="Arial" w:cs="Arial"/>
        </w:rPr>
        <w:t xml:space="preserve">En el cas que l’Administració acordi la suspensió de les obres s’ha d’aixecar l’acta de suspensió corresponent, de conformitat amb el que disposa l’article 208 de la LCSP. </w:t>
      </w:r>
    </w:p>
    <w:p w:rsidR="00882E5B" w:rsidRPr="001044EB" w:rsidRDefault="00882E5B" w:rsidP="001061B5">
      <w:pPr>
        <w:jc w:val="both"/>
        <w:rPr>
          <w:rFonts w:ascii="Arial" w:hAnsi="Arial" w:cs="Arial"/>
        </w:rPr>
      </w:pPr>
    </w:p>
    <w:p w:rsidR="00882E5B" w:rsidRPr="00583F90" w:rsidRDefault="00882E5B" w:rsidP="001061B5">
      <w:pPr>
        <w:jc w:val="both"/>
        <w:rPr>
          <w:rFonts w:ascii="Arial" w:hAnsi="Arial" w:cs="Arial"/>
        </w:rPr>
      </w:pPr>
      <w:r w:rsidRPr="001044EB">
        <w:rPr>
          <w:rFonts w:ascii="Arial" w:hAnsi="Arial" w:cs="Arial"/>
        </w:rPr>
        <w:t xml:space="preserve">L’acta de suspensió, d’acord amb l’article 103 del RGLCAP, l’hauran de signar una persona </w:t>
      </w:r>
      <w:r w:rsidRPr="00583F90">
        <w:rPr>
          <w:rFonts w:ascii="Arial" w:hAnsi="Arial" w:cs="Arial"/>
        </w:rPr>
        <w:t xml:space="preserve">en representació de l’òrgan de contractació i l’empresa contractista i s’ha d’estendre en el termini màxim de dos dies hàbils, a comptar de l’endemà del dia en què s’acordi la suspensió.  </w:t>
      </w:r>
    </w:p>
    <w:p w:rsidR="00882E5B" w:rsidRPr="00583F90" w:rsidRDefault="00882E5B" w:rsidP="001061B5">
      <w:pPr>
        <w:jc w:val="both"/>
        <w:rPr>
          <w:rFonts w:ascii="Arial" w:hAnsi="Arial" w:cs="Arial"/>
        </w:rPr>
      </w:pPr>
    </w:p>
    <w:p w:rsidR="00882E5B" w:rsidRPr="001061B5" w:rsidRDefault="00882E5B" w:rsidP="001061B5">
      <w:pPr>
        <w:jc w:val="both"/>
        <w:rPr>
          <w:rFonts w:ascii="Arial" w:hAnsi="Arial" w:cs="Arial"/>
        </w:rPr>
      </w:pPr>
      <w:r w:rsidRPr="00583F90">
        <w:rPr>
          <w:rFonts w:ascii="Arial" w:hAnsi="Arial" w:cs="Arial"/>
        </w:rPr>
        <w:t>L’Administració ha d’abonar, si s’escau, a l’empresa contractista els danys i perjudicis que efectivament se li causin.</w:t>
      </w:r>
      <w:r w:rsidRPr="001061B5">
        <w:rPr>
          <w:rFonts w:ascii="Arial" w:hAnsi="Arial" w:cs="Arial"/>
        </w:rPr>
        <w:t xml:space="preserve"> </w:t>
      </w:r>
    </w:p>
    <w:p w:rsidR="00882E5B" w:rsidRPr="001061B5" w:rsidRDefault="00882E5B" w:rsidP="000309D8">
      <w:pPr>
        <w:spacing w:line="200" w:lineRule="exact"/>
      </w:pPr>
    </w:p>
    <w:p w:rsidR="00882E5B" w:rsidRPr="003C64F2" w:rsidRDefault="00882E5B" w:rsidP="000309D8">
      <w:pPr>
        <w:spacing w:line="300" w:lineRule="exact"/>
      </w:pPr>
    </w:p>
    <w:p w:rsidR="00CB3507" w:rsidRDefault="00CB3507">
      <w:pPr>
        <w:rPr>
          <w:rFonts w:ascii="Arial" w:hAnsi="Arial" w:cs="Arial"/>
          <w:b/>
          <w:bCs/>
        </w:rPr>
      </w:pPr>
      <w:r>
        <w:rPr>
          <w:rFonts w:ascii="Arial" w:hAnsi="Arial" w:cs="Arial"/>
          <w:b/>
          <w:bCs/>
        </w:rPr>
        <w:br w:type="page"/>
      </w:r>
    </w:p>
    <w:p w:rsidR="00882E5B" w:rsidRPr="003C64F2" w:rsidRDefault="00882E5B" w:rsidP="0012161F">
      <w:pPr>
        <w:spacing w:line="246" w:lineRule="auto"/>
      </w:pPr>
      <w:r w:rsidRPr="003C64F2">
        <w:rPr>
          <w:rFonts w:ascii="Arial" w:hAnsi="Arial" w:cs="Arial"/>
          <w:b/>
          <w:bCs/>
        </w:rPr>
        <w:lastRenderedPageBreak/>
        <w:t>V. DISPOSICIONS RELATIVES A LA SUCCESSIÓ, CESSIÓ, LA SUBCONTRACTACIÓ I LA REVISIÓ DE PREUS DEL CONTRACTE</w:t>
      </w:r>
    </w:p>
    <w:p w:rsidR="00882E5B" w:rsidRPr="003C64F2" w:rsidRDefault="00882E5B" w:rsidP="000309D8">
      <w:pPr>
        <w:spacing w:line="200" w:lineRule="exact"/>
      </w:pPr>
    </w:p>
    <w:p w:rsidR="00882E5B" w:rsidRPr="003C64F2" w:rsidRDefault="00882E5B" w:rsidP="000309D8">
      <w:pPr>
        <w:spacing w:line="292" w:lineRule="exact"/>
      </w:pPr>
    </w:p>
    <w:p w:rsidR="00882E5B" w:rsidRPr="003C64F2" w:rsidRDefault="00882E5B" w:rsidP="000309D8">
      <w:r w:rsidRPr="003C64F2">
        <w:rPr>
          <w:rFonts w:ascii="Arial" w:hAnsi="Arial" w:cs="Arial"/>
          <w:b/>
          <w:bCs/>
        </w:rPr>
        <w:t>Trenta-tresena. Succes</w:t>
      </w:r>
      <w:r>
        <w:rPr>
          <w:rFonts w:ascii="Arial" w:hAnsi="Arial" w:cs="Arial"/>
          <w:b/>
          <w:bCs/>
        </w:rPr>
        <w:t>s</w:t>
      </w:r>
      <w:r w:rsidRPr="003C64F2">
        <w:rPr>
          <w:rFonts w:ascii="Arial" w:hAnsi="Arial" w:cs="Arial"/>
          <w:b/>
          <w:bCs/>
        </w:rPr>
        <w:t>ió i Cessió del contracte</w:t>
      </w:r>
    </w:p>
    <w:p w:rsidR="00882E5B" w:rsidRPr="003C64F2" w:rsidRDefault="00882E5B" w:rsidP="000309D8">
      <w:pPr>
        <w:spacing w:line="253" w:lineRule="exact"/>
      </w:pPr>
    </w:p>
    <w:p w:rsidR="00882E5B" w:rsidRPr="003C64F2" w:rsidRDefault="00882E5B" w:rsidP="000309D8">
      <w:r w:rsidRPr="003C64F2">
        <w:rPr>
          <w:rFonts w:ascii="Arial" w:hAnsi="Arial" w:cs="Arial"/>
          <w:b/>
          <w:bCs/>
        </w:rPr>
        <w:t xml:space="preserve">33.1 </w:t>
      </w:r>
      <w:r w:rsidRPr="003C64F2">
        <w:rPr>
          <w:rFonts w:ascii="Arial" w:hAnsi="Arial" w:cs="Arial"/>
        </w:rPr>
        <w:t>Successió en la persona del contractista:</w:t>
      </w:r>
    </w:p>
    <w:p w:rsidR="00882E5B" w:rsidRPr="003C64F2" w:rsidRDefault="00882E5B" w:rsidP="000309D8">
      <w:pPr>
        <w:spacing w:line="262" w:lineRule="exact"/>
      </w:pPr>
    </w:p>
    <w:p w:rsidR="00882E5B" w:rsidRPr="003C64F2" w:rsidRDefault="00882E5B" w:rsidP="000309D8">
      <w:pPr>
        <w:jc w:val="both"/>
      </w:pPr>
      <w:r w:rsidRPr="003C64F2">
        <w:rPr>
          <w:rFonts w:ascii="Arial" w:hAnsi="Arial" w:cs="Arial"/>
        </w:rPr>
        <w:t>En el supòsit de fusió d’empreses en què participi</w:t>
      </w:r>
      <w:r>
        <w:rPr>
          <w:rFonts w:ascii="Arial" w:hAnsi="Arial" w:cs="Arial"/>
        </w:rPr>
        <w:t xml:space="preserve"> </w:t>
      </w:r>
      <w:r w:rsidRPr="003C64F2">
        <w:rPr>
          <w:rFonts w:ascii="Arial" w:hAnsi="Arial" w:cs="Arial"/>
        </w:rPr>
        <w:t>la societat contractista, el contracte continuarà vigent amb l’entitat absorbent o amb la resultant de la fusió, que quedarà subrogada en tots els drets i obligacions que en dimanen.</w:t>
      </w:r>
    </w:p>
    <w:p w:rsidR="00882E5B" w:rsidRPr="003C64F2" w:rsidRDefault="00882E5B" w:rsidP="000309D8">
      <w:pPr>
        <w:spacing w:line="252" w:lineRule="exact"/>
      </w:pPr>
    </w:p>
    <w:p w:rsidR="00882E5B" w:rsidRPr="003C64F2" w:rsidRDefault="00882E5B" w:rsidP="000309D8">
      <w:pPr>
        <w:jc w:val="both"/>
      </w:pPr>
      <w:r w:rsidRPr="003C64F2">
        <w:rPr>
          <w:rFonts w:ascii="Arial" w:hAnsi="Arial" w:cs="Arial"/>
        </w:rPr>
        <w:t>En supòsits d’escissió, aportació o transmissió d’empreses o branques d’activitat, el contracte continuarà amb l’entitat a la qual s’atribueixi el contracte, que quedarà subrogada en els drets i les obligacions que en dimanen, sempre que reuneixi les condicions de capacitat, absència de prohibició de contractar i la solvència exigida en acordar-se l’adjudicació del contracte o que les societats beneficiàries d’aquestes operacions i, en cas de subsistir, la societat de la qual provinguin el patrimoni, empreses o branques segregades, es responsabilitzin solidàriament de l’execució del contracte.</w:t>
      </w:r>
    </w:p>
    <w:p w:rsidR="00882E5B" w:rsidRPr="003C64F2" w:rsidRDefault="00882E5B" w:rsidP="000309D8">
      <w:pPr>
        <w:spacing w:line="254" w:lineRule="exact"/>
      </w:pPr>
    </w:p>
    <w:p w:rsidR="00882E5B" w:rsidRPr="003C64F2" w:rsidRDefault="00882E5B" w:rsidP="000309D8">
      <w:pPr>
        <w:jc w:val="both"/>
      </w:pPr>
      <w:r w:rsidRPr="003C64F2">
        <w:rPr>
          <w:rFonts w:ascii="Arial" w:hAnsi="Arial" w:cs="Arial"/>
        </w:rPr>
        <w:t>L’empresa contractista ha de comunicar a l’òrgan de</w:t>
      </w:r>
      <w:r>
        <w:rPr>
          <w:rFonts w:ascii="Arial" w:hAnsi="Arial" w:cs="Arial"/>
        </w:rPr>
        <w:t xml:space="preserve"> </w:t>
      </w:r>
      <w:r w:rsidRPr="003C64F2">
        <w:rPr>
          <w:rFonts w:ascii="Arial" w:hAnsi="Arial" w:cs="Arial"/>
        </w:rPr>
        <w:t>contractació la circumstància que s’hagi produït.</w:t>
      </w:r>
    </w:p>
    <w:p w:rsidR="00882E5B" w:rsidRPr="003C64F2" w:rsidRDefault="00882E5B" w:rsidP="000309D8">
      <w:pPr>
        <w:spacing w:line="252" w:lineRule="exact"/>
      </w:pPr>
    </w:p>
    <w:p w:rsidR="00882E5B" w:rsidRPr="003C64F2" w:rsidRDefault="00882E5B" w:rsidP="000309D8">
      <w:pPr>
        <w:jc w:val="both"/>
      </w:pPr>
      <w:r w:rsidRPr="003C64F2">
        <w:rPr>
          <w:rFonts w:ascii="Arial" w:hAnsi="Arial" w:cs="Arial"/>
        </w:rPr>
        <w:t>En cas que l’empresa contractista sigui una UTE, quan tinguin lloc respecte d’alguna o algunes empreses integrants de la unió temporal operacions de fusió, escissió o transmissió de branca d’activitat, continuarà l’execució del contracte amb la unió temporal adjudicatària. En cas que la societat absorbent, la resultant de la fusió, la beneficiària de l’escissió o l’adquirent de la branca d’activitat, no siguin empreses integrants de la unió temporal, serà necessari que tinguin plena capacitat d’obrar, no estiguin incurses en prohibició de contractar i que es mantingui la solvència, la capacitat o classificació exigida.</w:t>
      </w:r>
    </w:p>
    <w:p w:rsidR="00882E5B" w:rsidRPr="003C64F2" w:rsidRDefault="00882E5B" w:rsidP="000309D8">
      <w:pPr>
        <w:spacing w:line="254" w:lineRule="exact"/>
      </w:pPr>
    </w:p>
    <w:p w:rsidR="00882E5B" w:rsidRPr="003C64F2" w:rsidRDefault="00882E5B" w:rsidP="000309D8">
      <w:pPr>
        <w:spacing w:line="239" w:lineRule="auto"/>
        <w:jc w:val="both"/>
      </w:pPr>
      <w:r w:rsidRPr="003C64F2">
        <w:rPr>
          <w:rFonts w:ascii="Arial" w:hAnsi="Arial" w:cs="Arial"/>
        </w:rPr>
        <w:t>Si el contracte s’atribueix a una entitat diferent, la garantia definitiva es pot renovar o reemplaçar, a criteri de l’entitat atorgant, per una nova garantia que subscrigui la nova entitat, atenent al risc que suposi aquesta última entitat. En tot cas, l’antiga garantia definitiva conserva la seva vigència fins que estigui constituïda la nova garantia.</w:t>
      </w:r>
    </w:p>
    <w:p w:rsidR="00882E5B" w:rsidRPr="003C64F2" w:rsidRDefault="00882E5B" w:rsidP="000309D8">
      <w:pPr>
        <w:spacing w:line="257" w:lineRule="exact"/>
      </w:pPr>
    </w:p>
    <w:p w:rsidR="00882E5B" w:rsidRPr="003C64F2" w:rsidRDefault="00882E5B" w:rsidP="000309D8">
      <w:pPr>
        <w:spacing w:line="239" w:lineRule="auto"/>
        <w:jc w:val="both"/>
      </w:pPr>
      <w:r w:rsidRPr="003C64F2">
        <w:rPr>
          <w:rFonts w:ascii="Arial" w:hAnsi="Arial" w:cs="Arial"/>
        </w:rPr>
        <w:t>Si la subrogació no es pot produir perquè l’entitat a la qual s’hauria d’atribuir el contracte no reuneix les condicions de solvència necessàries, el contracte es resoldrà, considerant-se a tots els efectes com un supòsit de resolució per culpa de l’empresa contractista.</w:t>
      </w:r>
    </w:p>
    <w:p w:rsidR="00882E5B" w:rsidRPr="003C64F2" w:rsidRDefault="00882E5B" w:rsidP="000309D8">
      <w:pPr>
        <w:spacing w:line="249" w:lineRule="exact"/>
      </w:pPr>
    </w:p>
    <w:p w:rsidR="00882E5B" w:rsidRPr="00BF1CCE" w:rsidRDefault="00882E5B" w:rsidP="00BF1CCE">
      <w:pPr>
        <w:jc w:val="both"/>
        <w:rPr>
          <w:rFonts w:ascii="Arial" w:hAnsi="Arial" w:cs="Arial"/>
        </w:rPr>
      </w:pPr>
      <w:r w:rsidRPr="00BF1CCE">
        <w:rPr>
          <w:rFonts w:ascii="Arial" w:hAnsi="Arial" w:cs="Arial"/>
          <w:b/>
          <w:bCs/>
        </w:rPr>
        <w:t xml:space="preserve">33.2 </w:t>
      </w:r>
      <w:r w:rsidRPr="00BF1CCE">
        <w:rPr>
          <w:rFonts w:ascii="Arial" w:hAnsi="Arial" w:cs="Arial"/>
        </w:rPr>
        <w:t xml:space="preserve">Cessió del contracte: </w:t>
      </w:r>
    </w:p>
    <w:p w:rsidR="00882E5B" w:rsidRPr="00BF1CCE" w:rsidRDefault="00882E5B" w:rsidP="000309D8">
      <w:pPr>
        <w:spacing w:line="262" w:lineRule="exact"/>
        <w:rPr>
          <w:color w:val="00B0F0"/>
          <w:highlight w:val="yellow"/>
        </w:rPr>
      </w:pPr>
    </w:p>
    <w:p w:rsidR="00882E5B" w:rsidRPr="00A71508" w:rsidRDefault="00882E5B" w:rsidP="000309D8">
      <w:pPr>
        <w:spacing w:line="239" w:lineRule="auto"/>
        <w:jc w:val="both"/>
      </w:pPr>
      <w:r w:rsidRPr="00A71508">
        <w:rPr>
          <w:rFonts w:ascii="Arial" w:hAnsi="Arial" w:cs="Arial"/>
        </w:rPr>
        <w:t>Els drets i les obligacions que dimanen d’aquest contracte es podran cedir per l’empresa contractista a una tercera persona, sempre que les qualitats tècniques o personals de qui cedeix no hagin estat raó determinant de l’adjudicació del contracte ni que de la cessió no en resulti una restricció efectiva de la competència en el mercat, quan es compleixin els requisits següents:</w:t>
      </w:r>
    </w:p>
    <w:p w:rsidR="00882E5B" w:rsidRPr="00A71508" w:rsidRDefault="00882E5B" w:rsidP="000309D8">
      <w:pPr>
        <w:spacing w:line="257" w:lineRule="exact"/>
      </w:pPr>
    </w:p>
    <w:p w:rsidR="00882E5B" w:rsidRPr="00A71508" w:rsidRDefault="00882E5B" w:rsidP="00CE13D7">
      <w:pPr>
        <w:numPr>
          <w:ilvl w:val="0"/>
          <w:numId w:val="14"/>
        </w:numPr>
        <w:tabs>
          <w:tab w:val="left" w:pos="524"/>
        </w:tabs>
        <w:ind w:firstLine="4"/>
        <w:jc w:val="both"/>
        <w:rPr>
          <w:rFonts w:ascii="Arial" w:hAnsi="Arial" w:cs="Arial"/>
        </w:rPr>
      </w:pPr>
      <w:r w:rsidRPr="00A71508">
        <w:rPr>
          <w:rFonts w:ascii="Arial" w:hAnsi="Arial" w:cs="Arial"/>
        </w:rPr>
        <w:lastRenderedPageBreak/>
        <w:t>L’òrgan de contractació autoritzi, de forma prèvia i expressa, la cessió. Si transcorre el termini de dos mesos sense que s’hagi notificat la resolució sobre la sol·licitud d’autorització de la cessió, aquesta s’entendrà atorgada per silenci administratiu.</w:t>
      </w:r>
    </w:p>
    <w:p w:rsidR="00882E5B" w:rsidRPr="00A71508" w:rsidRDefault="00882E5B" w:rsidP="000309D8">
      <w:pPr>
        <w:spacing w:line="253" w:lineRule="exact"/>
        <w:rPr>
          <w:rFonts w:ascii="Arial" w:hAnsi="Arial" w:cs="Arial"/>
        </w:rPr>
      </w:pPr>
    </w:p>
    <w:p w:rsidR="00882E5B" w:rsidRPr="00A71508" w:rsidRDefault="00882E5B" w:rsidP="00CE13D7">
      <w:pPr>
        <w:numPr>
          <w:ilvl w:val="0"/>
          <w:numId w:val="14"/>
        </w:numPr>
        <w:tabs>
          <w:tab w:val="left" w:pos="538"/>
        </w:tabs>
        <w:spacing w:line="239" w:lineRule="auto"/>
        <w:ind w:firstLine="4"/>
        <w:jc w:val="both"/>
        <w:rPr>
          <w:rFonts w:ascii="Arial" w:hAnsi="Arial" w:cs="Arial"/>
        </w:rPr>
      </w:pPr>
      <w:r w:rsidRPr="00A71508">
        <w:rPr>
          <w:rFonts w:ascii="Arial" w:hAnsi="Arial" w:cs="Arial"/>
        </w:rPr>
        <w:t xml:space="preserve">L’empresa cedent tingui executat almenys un 20 per 100 de l’import del contracte. Aquest requisit no s’exigeix si la cessió es produeix trobant-se l’empresa contractista en concurs encara que s’hagi obert la fase de liquidació, o ha posat en coneixement del jutjat competent per a la declaració del concurs que ha iniciat negociacions per arribar a un acord de </w:t>
      </w:r>
      <w:proofErr w:type="spellStart"/>
      <w:r w:rsidRPr="00A71508">
        <w:rPr>
          <w:rFonts w:ascii="Arial" w:hAnsi="Arial" w:cs="Arial"/>
        </w:rPr>
        <w:t>refinançament</w:t>
      </w:r>
      <w:proofErr w:type="spellEnd"/>
      <w:r w:rsidRPr="00A71508">
        <w:rPr>
          <w:rFonts w:ascii="Arial" w:hAnsi="Arial" w:cs="Arial"/>
        </w:rPr>
        <w:t>, o per obtenir adhesions a una proposta anticipada de conveni, en els termes que preveu la legislació concursal.</w:t>
      </w:r>
    </w:p>
    <w:p w:rsidR="00882E5B" w:rsidRPr="00A71508" w:rsidRDefault="00882E5B" w:rsidP="00CF57A8">
      <w:pPr>
        <w:tabs>
          <w:tab w:val="left" w:pos="538"/>
        </w:tabs>
        <w:spacing w:line="239" w:lineRule="auto"/>
        <w:ind w:left="4"/>
        <w:jc w:val="both"/>
        <w:rPr>
          <w:rFonts w:ascii="Arial" w:hAnsi="Arial" w:cs="Arial"/>
        </w:rPr>
      </w:pPr>
    </w:p>
    <w:p w:rsidR="00882E5B" w:rsidRPr="00A71508" w:rsidRDefault="00882E5B" w:rsidP="000309D8">
      <w:pPr>
        <w:spacing w:line="5" w:lineRule="exact"/>
        <w:rPr>
          <w:rFonts w:ascii="Arial" w:hAnsi="Arial" w:cs="Arial"/>
        </w:rPr>
      </w:pPr>
    </w:p>
    <w:p w:rsidR="00882E5B" w:rsidRPr="00A71508" w:rsidRDefault="00882E5B" w:rsidP="00CE13D7">
      <w:pPr>
        <w:numPr>
          <w:ilvl w:val="0"/>
          <w:numId w:val="14"/>
        </w:numPr>
        <w:tabs>
          <w:tab w:val="left" w:pos="601"/>
        </w:tabs>
        <w:spacing w:line="239" w:lineRule="auto"/>
        <w:ind w:firstLine="4"/>
        <w:jc w:val="both"/>
        <w:rPr>
          <w:rFonts w:ascii="Arial" w:hAnsi="Arial" w:cs="Arial"/>
        </w:rPr>
      </w:pPr>
      <w:r w:rsidRPr="00A71508">
        <w:rPr>
          <w:rFonts w:ascii="Arial" w:hAnsi="Arial" w:cs="Arial"/>
        </w:rPr>
        <w:t>L’empresa cessionària tingui capacitat per contractar amb l’Administració, la solvència exigible en funció de la fase d’execució del contracte, i no estigui incursa en una causa de prohibició de contractar.</w:t>
      </w:r>
    </w:p>
    <w:p w:rsidR="00882E5B" w:rsidRPr="00A71508" w:rsidRDefault="00882E5B" w:rsidP="000309D8">
      <w:pPr>
        <w:spacing w:line="256" w:lineRule="exact"/>
        <w:rPr>
          <w:rFonts w:ascii="Arial" w:hAnsi="Arial" w:cs="Arial"/>
        </w:rPr>
      </w:pPr>
    </w:p>
    <w:p w:rsidR="00882E5B" w:rsidRPr="00A71508" w:rsidRDefault="00882E5B" w:rsidP="00CE13D7">
      <w:pPr>
        <w:numPr>
          <w:ilvl w:val="0"/>
          <w:numId w:val="14"/>
        </w:numPr>
        <w:tabs>
          <w:tab w:val="left" w:pos="601"/>
        </w:tabs>
        <w:spacing w:line="239" w:lineRule="auto"/>
        <w:ind w:firstLine="4"/>
        <w:rPr>
          <w:rFonts w:ascii="Arial" w:hAnsi="Arial" w:cs="Arial"/>
        </w:rPr>
      </w:pPr>
      <w:r w:rsidRPr="00A71508">
        <w:rPr>
          <w:rFonts w:ascii="Arial" w:hAnsi="Arial" w:cs="Arial"/>
        </w:rPr>
        <w:t>La cessió es formalitzi, entre l’empresa adjudicatària i l’empresa cedent, en escriptura pública.</w:t>
      </w:r>
    </w:p>
    <w:p w:rsidR="00882E5B" w:rsidRPr="00A71508" w:rsidRDefault="00882E5B" w:rsidP="000309D8">
      <w:pPr>
        <w:spacing w:line="255" w:lineRule="exact"/>
      </w:pPr>
    </w:p>
    <w:p w:rsidR="00882E5B" w:rsidRPr="00A71508" w:rsidRDefault="00882E5B" w:rsidP="000309D8">
      <w:pPr>
        <w:jc w:val="both"/>
      </w:pPr>
      <w:r w:rsidRPr="00A71508">
        <w:rPr>
          <w:rFonts w:ascii="Arial" w:hAnsi="Arial" w:cs="Arial"/>
        </w:rPr>
        <w:t>No es podrà autoritzar la cessió a una tercera persona quan la cessió suposi una alteració substancial de les característiques de l’empresa contractista si aquestes constitueixen un element essencial del contracte.</w:t>
      </w:r>
    </w:p>
    <w:p w:rsidR="00882E5B" w:rsidRPr="00A71508" w:rsidRDefault="00882E5B" w:rsidP="000309D8">
      <w:pPr>
        <w:spacing w:line="200" w:lineRule="exact"/>
      </w:pPr>
    </w:p>
    <w:p w:rsidR="00882E5B" w:rsidRPr="003C64F2" w:rsidRDefault="00882E5B" w:rsidP="000309D8">
      <w:r w:rsidRPr="00A71508">
        <w:rPr>
          <w:rFonts w:ascii="Arial" w:hAnsi="Arial" w:cs="Arial"/>
        </w:rPr>
        <w:t>L’empresa cessionària quedarà subrogada en tots els drets i les obligacions que correspondrien a l’empresa que cedeix el contracte.</w:t>
      </w:r>
    </w:p>
    <w:p w:rsidR="00882E5B" w:rsidRPr="003C64F2" w:rsidRDefault="00882E5B" w:rsidP="000309D8">
      <w:pPr>
        <w:spacing w:line="200" w:lineRule="exact"/>
      </w:pPr>
    </w:p>
    <w:p w:rsidR="00882E5B" w:rsidRPr="003C64F2" w:rsidRDefault="00882E5B" w:rsidP="000309D8">
      <w:pPr>
        <w:spacing w:line="298" w:lineRule="exact"/>
      </w:pPr>
    </w:p>
    <w:p w:rsidR="00882E5B" w:rsidRDefault="00882E5B" w:rsidP="000309D8">
      <w:pPr>
        <w:rPr>
          <w:rFonts w:ascii="Arial" w:hAnsi="Arial" w:cs="Arial"/>
          <w:b/>
          <w:bCs/>
        </w:rPr>
      </w:pPr>
      <w:r w:rsidRPr="003C64F2">
        <w:rPr>
          <w:rFonts w:ascii="Arial" w:hAnsi="Arial" w:cs="Arial"/>
          <w:b/>
          <w:bCs/>
        </w:rPr>
        <w:t>Trenta-quatrena. Subcontractació</w:t>
      </w:r>
      <w:r>
        <w:rPr>
          <w:rFonts w:ascii="Arial" w:hAnsi="Arial" w:cs="Arial"/>
          <w:b/>
          <w:bCs/>
        </w:rPr>
        <w:t xml:space="preserve"> </w:t>
      </w:r>
    </w:p>
    <w:p w:rsidR="00882E5B" w:rsidRPr="003C64F2" w:rsidRDefault="00882E5B" w:rsidP="000309D8">
      <w:pPr>
        <w:spacing w:line="253" w:lineRule="exact"/>
      </w:pPr>
    </w:p>
    <w:p w:rsidR="00882E5B" w:rsidRPr="008F2848" w:rsidRDefault="00882E5B" w:rsidP="000309D8">
      <w:pPr>
        <w:spacing w:line="243" w:lineRule="auto"/>
        <w:jc w:val="both"/>
      </w:pPr>
      <w:r w:rsidRPr="008F2848">
        <w:rPr>
          <w:rFonts w:ascii="Arial" w:hAnsi="Arial" w:cs="Arial"/>
          <w:b/>
          <w:bCs/>
        </w:rPr>
        <w:t xml:space="preserve">34.1 </w:t>
      </w:r>
      <w:r w:rsidRPr="008F2848">
        <w:rPr>
          <w:rFonts w:ascii="Arial" w:hAnsi="Arial" w:cs="Arial"/>
        </w:rPr>
        <w:t>L’empresa contractista pot concertar amb altres empreses la realització parcial de</w:t>
      </w:r>
      <w:r w:rsidRPr="008F2848">
        <w:rPr>
          <w:rFonts w:ascii="Arial" w:hAnsi="Arial" w:cs="Arial"/>
          <w:b/>
          <w:bCs/>
        </w:rPr>
        <w:t xml:space="preserve"> </w:t>
      </w:r>
      <w:r w:rsidRPr="008F2848">
        <w:rPr>
          <w:rFonts w:ascii="Arial" w:hAnsi="Arial" w:cs="Arial"/>
        </w:rPr>
        <w:t>la prestació objecte d’aquest contracte, d’acord amb el que es preveu en l’</w:t>
      </w:r>
      <w:r w:rsidRPr="008F2848">
        <w:rPr>
          <w:rFonts w:ascii="Arial" w:hAnsi="Arial" w:cs="Arial"/>
          <w:b/>
          <w:bCs/>
        </w:rPr>
        <w:t>apartat P</w:t>
      </w:r>
      <w:r w:rsidRPr="008F2848">
        <w:rPr>
          <w:rFonts w:ascii="Arial" w:hAnsi="Arial" w:cs="Arial"/>
        </w:rPr>
        <w:t xml:space="preserve"> </w:t>
      </w:r>
      <w:r w:rsidRPr="008F2848">
        <w:rPr>
          <w:rFonts w:ascii="Arial" w:hAnsi="Arial" w:cs="Arial"/>
          <w:b/>
          <w:bCs/>
        </w:rPr>
        <w:t>del quadre de característiques</w:t>
      </w:r>
      <w:r w:rsidRPr="008F2848">
        <w:rPr>
          <w:rFonts w:ascii="Arial" w:hAnsi="Arial" w:cs="Arial"/>
        </w:rPr>
        <w:t>.</w:t>
      </w:r>
    </w:p>
    <w:p w:rsidR="00882E5B" w:rsidRPr="008F2848" w:rsidRDefault="00882E5B" w:rsidP="000309D8">
      <w:pPr>
        <w:spacing w:line="250" w:lineRule="exact"/>
      </w:pPr>
    </w:p>
    <w:p w:rsidR="00882E5B" w:rsidRPr="008F2848" w:rsidRDefault="00882E5B" w:rsidP="000309D8">
      <w:pPr>
        <w:spacing w:line="241" w:lineRule="auto"/>
        <w:jc w:val="both"/>
      </w:pPr>
      <w:r w:rsidRPr="008F2848">
        <w:rPr>
          <w:rFonts w:ascii="Arial" w:hAnsi="Arial" w:cs="Arial"/>
          <w:b/>
          <w:bCs/>
        </w:rPr>
        <w:t xml:space="preserve">34.2 </w:t>
      </w:r>
      <w:r w:rsidRPr="008F2848">
        <w:rPr>
          <w:rFonts w:ascii="Arial" w:hAnsi="Arial" w:cs="Arial"/>
        </w:rPr>
        <w:t>Les empreses licitadores han d’indicar en les seves ofertes la part del contracte</w:t>
      </w:r>
      <w:r w:rsidRPr="008F2848">
        <w:rPr>
          <w:rFonts w:ascii="Arial" w:hAnsi="Arial" w:cs="Arial"/>
          <w:b/>
          <w:bCs/>
        </w:rPr>
        <w:t xml:space="preserve"> </w:t>
      </w:r>
      <w:r w:rsidRPr="008F2848">
        <w:rPr>
          <w:rFonts w:ascii="Arial" w:hAnsi="Arial" w:cs="Arial"/>
        </w:rPr>
        <w:t xml:space="preserve">que tinguin previst subcontractar, assenyalant el seu import i el nom o el perfil professional, definit per referència a les condicions de solvència professional o tècnica, dels </w:t>
      </w:r>
      <w:proofErr w:type="spellStart"/>
      <w:r w:rsidRPr="008F2848">
        <w:rPr>
          <w:rFonts w:ascii="Arial" w:hAnsi="Arial" w:cs="Arial"/>
        </w:rPr>
        <w:t>subcontractistes</w:t>
      </w:r>
      <w:proofErr w:type="spellEnd"/>
      <w:r w:rsidRPr="008F2848">
        <w:rPr>
          <w:rFonts w:ascii="Arial" w:hAnsi="Arial" w:cs="Arial"/>
        </w:rPr>
        <w:t xml:space="preserve"> a qui vagin a encomanar la seva realització. En aquest cas, la intenció de subscriure subcontractes s’ha d’indicar en </w:t>
      </w:r>
      <w:r>
        <w:rPr>
          <w:rFonts w:ascii="Arial" w:hAnsi="Arial" w:cs="Arial"/>
        </w:rPr>
        <w:t xml:space="preserve">la declaració responsable (annex 3) </w:t>
      </w:r>
      <w:r w:rsidRPr="008F2848">
        <w:rPr>
          <w:rFonts w:ascii="Arial" w:hAnsi="Arial" w:cs="Arial"/>
        </w:rPr>
        <w:t>i s’ha de presentar un</w:t>
      </w:r>
      <w:r>
        <w:rPr>
          <w:rFonts w:ascii="Arial" w:hAnsi="Arial" w:cs="Arial"/>
        </w:rPr>
        <w:t>a</w:t>
      </w:r>
      <w:r w:rsidRPr="008F2848">
        <w:rPr>
          <w:rFonts w:ascii="Arial" w:hAnsi="Arial" w:cs="Arial"/>
        </w:rPr>
        <w:t xml:space="preserve"> </w:t>
      </w:r>
      <w:r>
        <w:rPr>
          <w:rFonts w:ascii="Arial" w:hAnsi="Arial" w:cs="Arial"/>
        </w:rPr>
        <w:t>declaració</w:t>
      </w:r>
      <w:r w:rsidRPr="008F2848">
        <w:rPr>
          <w:rFonts w:ascii="Arial" w:hAnsi="Arial" w:cs="Arial"/>
        </w:rPr>
        <w:t xml:space="preserve"> separa</w:t>
      </w:r>
      <w:r>
        <w:rPr>
          <w:rFonts w:ascii="Arial" w:hAnsi="Arial" w:cs="Arial"/>
        </w:rPr>
        <w:t>da</w:t>
      </w:r>
      <w:r w:rsidRPr="008F2848">
        <w:rPr>
          <w:rFonts w:ascii="Arial" w:hAnsi="Arial" w:cs="Arial"/>
        </w:rPr>
        <w:t xml:space="preserve"> per cadascuna de les empreses que es té previst subcontractar.</w:t>
      </w:r>
    </w:p>
    <w:p w:rsidR="00882E5B" w:rsidRPr="008F2848" w:rsidRDefault="00882E5B" w:rsidP="000309D8">
      <w:pPr>
        <w:spacing w:line="255" w:lineRule="exact"/>
      </w:pPr>
    </w:p>
    <w:p w:rsidR="00882E5B" w:rsidRPr="008F2848" w:rsidRDefault="00882E5B" w:rsidP="000309D8">
      <w:pPr>
        <w:jc w:val="both"/>
      </w:pPr>
      <w:r w:rsidRPr="008F2848">
        <w:rPr>
          <w:rFonts w:ascii="Arial" w:hAnsi="Arial" w:cs="Arial"/>
        </w:rPr>
        <w:t>En el cas que les empreses contractistes vulguin subscriure contractes que no s’ajustin a allò indicat en l’oferta, aquests no es podran subscriure fins que transcorrin vint dies des que s’hagi cursat la notificació a l’òrgan de contractació i s’hagin aportat les justificacions a què es refereix el paràgraf següent, llevat que autoritzés expressament amb anterioritat o que es donés una situació justificada d’emergència o que exigís l’adopció de mesures urgents, excepte si l’Administració notifica dins d’aquest termini la seva oposició.</w:t>
      </w:r>
    </w:p>
    <w:p w:rsidR="00882E5B" w:rsidRPr="008F2848" w:rsidRDefault="00882E5B" w:rsidP="00F44A10">
      <w:pPr>
        <w:spacing w:line="251" w:lineRule="exact"/>
        <w:jc w:val="both"/>
      </w:pPr>
    </w:p>
    <w:p w:rsidR="00882E5B" w:rsidRPr="008F2848" w:rsidRDefault="00882E5B" w:rsidP="00F44A10">
      <w:pPr>
        <w:spacing w:line="241" w:lineRule="auto"/>
        <w:jc w:val="both"/>
      </w:pPr>
      <w:r w:rsidRPr="008F2848">
        <w:rPr>
          <w:rFonts w:ascii="Arial" w:hAnsi="Arial" w:cs="Arial"/>
          <w:b/>
          <w:bCs/>
        </w:rPr>
        <w:t xml:space="preserve">34.3 </w:t>
      </w:r>
      <w:r w:rsidRPr="008F2848">
        <w:rPr>
          <w:rFonts w:ascii="Arial" w:hAnsi="Arial" w:cs="Arial"/>
        </w:rPr>
        <w:t>L’empresa contractista ha de comunicar per escrit, després de l’adjudicació del</w:t>
      </w:r>
      <w:r w:rsidRPr="008F2848">
        <w:rPr>
          <w:rFonts w:ascii="Arial" w:hAnsi="Arial" w:cs="Arial"/>
          <w:b/>
          <w:bCs/>
        </w:rPr>
        <w:t xml:space="preserve"> </w:t>
      </w:r>
      <w:r w:rsidRPr="008F2848">
        <w:rPr>
          <w:rFonts w:ascii="Arial" w:hAnsi="Arial" w:cs="Arial"/>
        </w:rPr>
        <w:t xml:space="preserve">contracte i, com a molt tard, quan iniciï la seva execució, a l’òrgan de contractació la intenció de subscriure subcontractes, indicant la part de la prestació que pretén subcontractar i la identitat, les dades de contacte i el representant o representants legals de l’empresa </w:t>
      </w:r>
      <w:proofErr w:type="spellStart"/>
      <w:r w:rsidRPr="008F2848">
        <w:rPr>
          <w:rFonts w:ascii="Arial" w:hAnsi="Arial" w:cs="Arial"/>
        </w:rPr>
        <w:lastRenderedPageBreak/>
        <w:t>subcontractista</w:t>
      </w:r>
      <w:proofErr w:type="spellEnd"/>
      <w:r w:rsidRPr="008F2848">
        <w:rPr>
          <w:rFonts w:ascii="Arial" w:hAnsi="Arial" w:cs="Arial"/>
        </w:rPr>
        <w:t>, justificant suficientment l’aptitud d’aquesta per executar-la per referència als elements tècnics i humans de què disposa i a la seva experiència, i acreditant que no es troba incursa en prohibició de contractar.</w:t>
      </w:r>
    </w:p>
    <w:p w:rsidR="00882E5B" w:rsidRPr="008F2848" w:rsidRDefault="00882E5B" w:rsidP="00F44A10">
      <w:pPr>
        <w:spacing w:line="253" w:lineRule="exact"/>
        <w:jc w:val="both"/>
      </w:pPr>
    </w:p>
    <w:p w:rsidR="00882E5B" w:rsidRPr="008F2848" w:rsidRDefault="00882E5B" w:rsidP="00F44A10">
      <w:pPr>
        <w:jc w:val="both"/>
      </w:pPr>
      <w:r w:rsidRPr="008F2848">
        <w:rPr>
          <w:rFonts w:ascii="Arial" w:hAnsi="Arial" w:cs="Arial"/>
        </w:rPr>
        <w:t xml:space="preserve">Si l’empresa </w:t>
      </w:r>
      <w:proofErr w:type="spellStart"/>
      <w:r w:rsidRPr="008F2848">
        <w:rPr>
          <w:rFonts w:ascii="Arial" w:hAnsi="Arial" w:cs="Arial"/>
        </w:rPr>
        <w:t>subcontractista</w:t>
      </w:r>
      <w:proofErr w:type="spellEnd"/>
      <w:r w:rsidRPr="008F2848">
        <w:rPr>
          <w:rFonts w:ascii="Arial" w:hAnsi="Arial" w:cs="Arial"/>
        </w:rPr>
        <w:t xml:space="preserve"> té la classificació adequada per realitzar la part del contracte objecte de la subcontractació, la comunicació d’aquesta circumstància és suficient per acreditar la seva aptitud.</w:t>
      </w:r>
    </w:p>
    <w:p w:rsidR="00882E5B" w:rsidRPr="008F2848" w:rsidRDefault="00882E5B" w:rsidP="00F44A10">
      <w:pPr>
        <w:spacing w:line="250" w:lineRule="exact"/>
        <w:jc w:val="both"/>
      </w:pPr>
    </w:p>
    <w:p w:rsidR="00882E5B" w:rsidRPr="008F2848" w:rsidRDefault="00882E5B" w:rsidP="00F44A10">
      <w:pPr>
        <w:spacing w:line="244" w:lineRule="auto"/>
        <w:jc w:val="both"/>
      </w:pPr>
      <w:r w:rsidRPr="008F2848">
        <w:rPr>
          <w:rFonts w:ascii="Arial" w:hAnsi="Arial" w:cs="Arial"/>
          <w:b/>
          <w:bCs/>
        </w:rPr>
        <w:t xml:space="preserve">34.4 </w:t>
      </w:r>
      <w:r w:rsidRPr="008F2848">
        <w:rPr>
          <w:rFonts w:ascii="Arial" w:hAnsi="Arial" w:cs="Arial"/>
        </w:rPr>
        <w:t>L’empresa contractista ha de notificar per escrit a l’òrgan de contractació</w:t>
      </w:r>
      <w:r w:rsidRPr="008F2848">
        <w:rPr>
          <w:rFonts w:ascii="Arial" w:hAnsi="Arial" w:cs="Arial"/>
          <w:b/>
          <w:bCs/>
        </w:rPr>
        <w:t xml:space="preserve"> </w:t>
      </w:r>
      <w:r w:rsidRPr="008F2848">
        <w:rPr>
          <w:rFonts w:ascii="Arial" w:hAnsi="Arial" w:cs="Arial"/>
        </w:rPr>
        <w:t>qualsevol modificació que pateixi aquesta informació durant l’execució del contracte, i tota la informació necessària sobre els nous subcontractes.</w:t>
      </w:r>
    </w:p>
    <w:p w:rsidR="00882E5B" w:rsidRPr="0004122E" w:rsidRDefault="00882E5B" w:rsidP="00F44A10">
      <w:pPr>
        <w:spacing w:line="241" w:lineRule="exact"/>
        <w:jc w:val="both"/>
      </w:pPr>
    </w:p>
    <w:p w:rsidR="00882E5B" w:rsidRPr="0004122E" w:rsidRDefault="00882E5B" w:rsidP="00F44A10">
      <w:pPr>
        <w:spacing w:line="246" w:lineRule="auto"/>
        <w:jc w:val="both"/>
      </w:pPr>
      <w:r w:rsidRPr="0004122E">
        <w:rPr>
          <w:rFonts w:ascii="Arial" w:hAnsi="Arial" w:cs="Arial"/>
          <w:b/>
          <w:bCs/>
        </w:rPr>
        <w:t xml:space="preserve">34.5 </w:t>
      </w:r>
      <w:r w:rsidRPr="0004122E">
        <w:rPr>
          <w:rFonts w:ascii="Arial" w:hAnsi="Arial" w:cs="Arial"/>
        </w:rPr>
        <w:t>La subscripció de subcontractes està sotmesa al compliment dels requisits i</w:t>
      </w:r>
      <w:r w:rsidRPr="0004122E">
        <w:rPr>
          <w:rFonts w:ascii="Arial" w:hAnsi="Arial" w:cs="Arial"/>
          <w:b/>
          <w:bCs/>
        </w:rPr>
        <w:t xml:space="preserve"> </w:t>
      </w:r>
      <w:r w:rsidRPr="0004122E">
        <w:rPr>
          <w:rFonts w:ascii="Arial" w:hAnsi="Arial" w:cs="Arial"/>
        </w:rPr>
        <w:t>circumstàncies regulades en l’article 215 de la LCSP. Així mateix, resulta d’aplicació tot allò previst en la Llei 32/2006, de 18 d’octubre, reguladora de la subcontractació en el sector de la construcció, i a la seva normativa de desplegament. En el cas d’obres objecte de la Llei 3/2007, del 4 de juliol, de l’obra pública, també resulta d’aplicació aquesta llei.</w:t>
      </w:r>
    </w:p>
    <w:p w:rsidR="00882E5B" w:rsidRPr="0004122E" w:rsidRDefault="00882E5B" w:rsidP="00F44A10">
      <w:pPr>
        <w:spacing w:line="240" w:lineRule="exact"/>
        <w:jc w:val="both"/>
      </w:pPr>
    </w:p>
    <w:p w:rsidR="00882E5B" w:rsidRPr="008F2848" w:rsidRDefault="00882E5B" w:rsidP="00F44A10">
      <w:pPr>
        <w:spacing w:line="242" w:lineRule="auto"/>
        <w:jc w:val="both"/>
      </w:pPr>
      <w:r w:rsidRPr="008F2848">
        <w:rPr>
          <w:rFonts w:ascii="Arial" w:hAnsi="Arial" w:cs="Arial"/>
          <w:b/>
          <w:bCs/>
        </w:rPr>
        <w:t xml:space="preserve">34.6 </w:t>
      </w:r>
      <w:r w:rsidRPr="008F2848">
        <w:rPr>
          <w:rFonts w:ascii="Arial" w:hAnsi="Arial" w:cs="Arial"/>
        </w:rPr>
        <w:t>La infracció de les condicions establertes en aquesta clàusula i en l’article 215 de</w:t>
      </w:r>
      <w:r w:rsidRPr="008F2848">
        <w:rPr>
          <w:rFonts w:ascii="Arial" w:hAnsi="Arial" w:cs="Arial"/>
          <w:b/>
          <w:bCs/>
        </w:rPr>
        <w:t xml:space="preserve"> </w:t>
      </w:r>
      <w:r w:rsidRPr="008F2848">
        <w:rPr>
          <w:rFonts w:ascii="Arial" w:hAnsi="Arial" w:cs="Arial"/>
        </w:rPr>
        <w:t xml:space="preserve">la LCSP per procedir a la subcontractació, així com la falta d’acreditació de l’aptitud de l’empresa </w:t>
      </w:r>
      <w:proofErr w:type="spellStart"/>
      <w:r w:rsidRPr="008F2848">
        <w:rPr>
          <w:rFonts w:ascii="Arial" w:hAnsi="Arial" w:cs="Arial"/>
        </w:rPr>
        <w:t>subcontractista</w:t>
      </w:r>
      <w:proofErr w:type="spellEnd"/>
      <w:r w:rsidRPr="008F2848">
        <w:rPr>
          <w:rFonts w:ascii="Arial" w:hAnsi="Arial" w:cs="Arial"/>
        </w:rPr>
        <w:t xml:space="preserve"> o de les circumstàncies determinants de la situació d’emergència o de les que fan urgent la subcontractació, té, en funció de la repercussió en l’execució del contracte, una de les conseqüències següents: </w:t>
      </w:r>
    </w:p>
    <w:p w:rsidR="00882E5B" w:rsidRPr="008F2848" w:rsidRDefault="00882E5B" w:rsidP="000309D8">
      <w:pPr>
        <w:spacing w:line="239" w:lineRule="auto"/>
        <w:jc w:val="both"/>
        <w:rPr>
          <w:rFonts w:ascii="Arial" w:hAnsi="Arial" w:cs="Arial"/>
          <w:iCs/>
        </w:rPr>
      </w:pPr>
      <w:r w:rsidRPr="008F2848">
        <w:rPr>
          <w:rFonts w:ascii="Arial" w:hAnsi="Arial" w:cs="Arial"/>
          <w:iCs/>
        </w:rPr>
        <w:t>a) La imposició a l’empresa contractista d’una penalitat de fins a un 50 per 100 de l’import del subcontracte;</w:t>
      </w:r>
    </w:p>
    <w:p w:rsidR="00882E5B" w:rsidRPr="008F2848" w:rsidRDefault="00882E5B" w:rsidP="000309D8">
      <w:pPr>
        <w:spacing w:line="239" w:lineRule="auto"/>
        <w:jc w:val="both"/>
      </w:pPr>
      <w:r w:rsidRPr="008F2848">
        <w:rPr>
          <w:rFonts w:ascii="Arial" w:hAnsi="Arial" w:cs="Arial"/>
          <w:iCs/>
        </w:rPr>
        <w:t>b) La resolució del contracte, sempre que es compleixin els requisits que estableix el segon paràgraf de la lletra f) de l’apartat 1 de l’article 211 de la LCSP)</w:t>
      </w:r>
    </w:p>
    <w:p w:rsidR="00882E5B" w:rsidRPr="008F2848" w:rsidRDefault="00882E5B" w:rsidP="000309D8">
      <w:pPr>
        <w:spacing w:line="200" w:lineRule="exact"/>
      </w:pPr>
    </w:p>
    <w:p w:rsidR="00882E5B" w:rsidRPr="008F2848" w:rsidRDefault="00882E5B" w:rsidP="000309D8">
      <w:pPr>
        <w:spacing w:line="241" w:lineRule="auto"/>
        <w:jc w:val="both"/>
      </w:pPr>
      <w:r w:rsidRPr="008F2848">
        <w:rPr>
          <w:rFonts w:ascii="Arial" w:hAnsi="Arial" w:cs="Arial"/>
          <w:b/>
          <w:bCs/>
        </w:rPr>
        <w:t xml:space="preserve">34.7 </w:t>
      </w:r>
      <w:r w:rsidRPr="008F2848">
        <w:rPr>
          <w:rFonts w:ascii="Arial" w:hAnsi="Arial" w:cs="Arial"/>
        </w:rPr>
        <w:t xml:space="preserve">Les empreses </w:t>
      </w:r>
      <w:proofErr w:type="spellStart"/>
      <w:r w:rsidRPr="008F2848">
        <w:rPr>
          <w:rFonts w:ascii="Arial" w:hAnsi="Arial" w:cs="Arial"/>
        </w:rPr>
        <w:t>subcontractistes</w:t>
      </w:r>
      <w:proofErr w:type="spellEnd"/>
      <w:r w:rsidRPr="008F2848">
        <w:rPr>
          <w:rFonts w:ascii="Arial" w:hAnsi="Arial" w:cs="Arial"/>
        </w:rPr>
        <w:t xml:space="preserve"> queden obligades només davant l’empresa</w:t>
      </w:r>
      <w:r w:rsidRPr="008F2848">
        <w:rPr>
          <w:rFonts w:ascii="Arial" w:hAnsi="Arial" w:cs="Arial"/>
          <w:b/>
          <w:bCs/>
        </w:rPr>
        <w:t xml:space="preserve"> </w:t>
      </w:r>
      <w:r w:rsidRPr="008F2848">
        <w:rPr>
          <w:rFonts w:ascii="Arial" w:hAnsi="Arial" w:cs="Arial"/>
        </w:rPr>
        <w:t>contractista principal qui assumirà, per tant, la total responsabilitat de l’execució del contracte front a l’Administració, de conformitat amb aquest plec i amb els termes del contracte, inclòs el compliment de les obligacions en matèria mediambiental, social o laboral a què es refereix la clàusula vint-i-novena d’aquest plec. El coneixement que l’Administració tingui dels contractes subscrits o l’autorització que atorgui no alteren la responsabilitat exclusiva del contractista principal.</w:t>
      </w:r>
    </w:p>
    <w:p w:rsidR="00882E5B" w:rsidRPr="008F2848" w:rsidRDefault="00882E5B" w:rsidP="000309D8">
      <w:pPr>
        <w:spacing w:line="256" w:lineRule="exact"/>
      </w:pPr>
    </w:p>
    <w:p w:rsidR="00882E5B" w:rsidRPr="008F2848" w:rsidRDefault="00882E5B" w:rsidP="000309D8">
      <w:pPr>
        <w:spacing w:line="239" w:lineRule="auto"/>
        <w:jc w:val="both"/>
      </w:pPr>
      <w:r w:rsidRPr="008F2848">
        <w:rPr>
          <w:rFonts w:ascii="Arial" w:hAnsi="Arial" w:cs="Arial"/>
        </w:rPr>
        <w:t xml:space="preserve">Les empreses </w:t>
      </w:r>
      <w:proofErr w:type="spellStart"/>
      <w:r w:rsidRPr="008F2848">
        <w:rPr>
          <w:rFonts w:ascii="Arial" w:hAnsi="Arial" w:cs="Arial"/>
        </w:rPr>
        <w:t>subcontractistes</w:t>
      </w:r>
      <w:proofErr w:type="spellEnd"/>
      <w:r w:rsidRPr="008F2848">
        <w:rPr>
          <w:rFonts w:ascii="Arial" w:hAnsi="Arial" w:cs="Arial"/>
        </w:rPr>
        <w:t xml:space="preserve"> no tenen acció directa davant de l’Administració contractant per les obligacions contretes amb elles per l’empresa contractista, com a conseqüència de l’execució del contracte principal i dels subcontractes.</w:t>
      </w:r>
    </w:p>
    <w:p w:rsidR="00882E5B" w:rsidRPr="008F2848" w:rsidRDefault="00882E5B" w:rsidP="000309D8">
      <w:pPr>
        <w:spacing w:line="255" w:lineRule="exact"/>
      </w:pPr>
    </w:p>
    <w:p w:rsidR="00882E5B" w:rsidRPr="008F2848" w:rsidRDefault="00882E5B" w:rsidP="000309D8">
      <w:pPr>
        <w:spacing w:line="242" w:lineRule="auto"/>
        <w:jc w:val="both"/>
      </w:pPr>
      <w:r w:rsidRPr="008F2848">
        <w:rPr>
          <w:rFonts w:ascii="Arial" w:hAnsi="Arial" w:cs="Arial"/>
          <w:b/>
          <w:bCs/>
        </w:rPr>
        <w:t xml:space="preserve">34.8 </w:t>
      </w:r>
      <w:r w:rsidRPr="008F2848">
        <w:rPr>
          <w:rFonts w:ascii="Arial" w:hAnsi="Arial" w:cs="Arial"/>
        </w:rPr>
        <w:t>En cap cas l’empresa o les empreses contractistes poden concertar l’execució</w:t>
      </w:r>
      <w:r w:rsidRPr="008F2848">
        <w:rPr>
          <w:rFonts w:ascii="Arial" w:hAnsi="Arial" w:cs="Arial"/>
          <w:b/>
          <w:bCs/>
        </w:rPr>
        <w:t xml:space="preserve"> </w:t>
      </w:r>
      <w:r w:rsidRPr="008F2848">
        <w:rPr>
          <w:rFonts w:ascii="Arial" w:hAnsi="Arial" w:cs="Arial"/>
        </w:rPr>
        <w:t>parcial del contracte amb persones inhabilitades per contractar d’acord amb l’ordenament jurídic o incurses en alguna de les causes de prohibició de contractar previstes en l’article 71 de la LCSP.</w:t>
      </w:r>
    </w:p>
    <w:p w:rsidR="00882E5B" w:rsidRPr="008F2848" w:rsidRDefault="00882E5B" w:rsidP="000309D8">
      <w:pPr>
        <w:spacing w:line="245" w:lineRule="exact"/>
      </w:pPr>
    </w:p>
    <w:p w:rsidR="00882E5B" w:rsidRPr="008F2848" w:rsidRDefault="00882E5B" w:rsidP="000309D8">
      <w:pPr>
        <w:spacing w:line="246" w:lineRule="auto"/>
        <w:jc w:val="both"/>
      </w:pPr>
      <w:r w:rsidRPr="008F2848">
        <w:rPr>
          <w:rFonts w:ascii="Arial" w:hAnsi="Arial" w:cs="Arial"/>
          <w:b/>
          <w:bCs/>
        </w:rPr>
        <w:t xml:space="preserve">34.9 </w:t>
      </w:r>
      <w:r w:rsidRPr="008F2848">
        <w:rPr>
          <w:rFonts w:ascii="Arial" w:hAnsi="Arial" w:cs="Arial"/>
        </w:rPr>
        <w:t>L’empresa contractista ha d’informar a qui exerceix la representació de les</w:t>
      </w:r>
      <w:r w:rsidRPr="008F2848">
        <w:rPr>
          <w:rFonts w:ascii="Arial" w:hAnsi="Arial" w:cs="Arial"/>
          <w:b/>
          <w:bCs/>
        </w:rPr>
        <w:t xml:space="preserve"> </w:t>
      </w:r>
      <w:r w:rsidRPr="008F2848">
        <w:rPr>
          <w:rFonts w:ascii="Arial" w:hAnsi="Arial" w:cs="Arial"/>
        </w:rPr>
        <w:t>persones treballadores de la subcontractació, d’acord amb la legislació laboral.</w:t>
      </w:r>
    </w:p>
    <w:p w:rsidR="00882E5B" w:rsidRPr="008F2848" w:rsidRDefault="00882E5B" w:rsidP="000309D8">
      <w:pPr>
        <w:spacing w:line="240" w:lineRule="exact"/>
      </w:pPr>
    </w:p>
    <w:p w:rsidR="00882E5B" w:rsidRPr="008F2848" w:rsidRDefault="00882E5B" w:rsidP="000309D8">
      <w:r w:rsidRPr="008F2848">
        <w:rPr>
          <w:rFonts w:ascii="Arial" w:hAnsi="Arial" w:cs="Arial"/>
          <w:b/>
          <w:bCs/>
        </w:rPr>
        <w:t xml:space="preserve">34.10 </w:t>
      </w:r>
      <w:r w:rsidRPr="008F2848">
        <w:rPr>
          <w:rFonts w:ascii="Arial" w:hAnsi="Arial" w:cs="Arial"/>
        </w:rPr>
        <w:t>Els subcontractes tenen en tot cas naturalesa privada.</w:t>
      </w:r>
    </w:p>
    <w:p w:rsidR="00882E5B" w:rsidRPr="008F2848" w:rsidRDefault="00882E5B" w:rsidP="000309D8">
      <w:pPr>
        <w:spacing w:line="253" w:lineRule="exact"/>
      </w:pPr>
    </w:p>
    <w:p w:rsidR="00882E5B" w:rsidRPr="003C64F2" w:rsidRDefault="00882E5B" w:rsidP="000309D8">
      <w:pPr>
        <w:spacing w:line="246" w:lineRule="auto"/>
      </w:pPr>
      <w:r w:rsidRPr="008F2848">
        <w:rPr>
          <w:rFonts w:ascii="Arial" w:hAnsi="Arial" w:cs="Arial"/>
          <w:b/>
          <w:bCs/>
        </w:rPr>
        <w:lastRenderedPageBreak/>
        <w:t xml:space="preserve">34.11 </w:t>
      </w:r>
      <w:r w:rsidRPr="008F2848">
        <w:rPr>
          <w:rFonts w:ascii="Arial" w:hAnsi="Arial" w:cs="Arial"/>
        </w:rPr>
        <w:t xml:space="preserve">El pagament a les empreses </w:t>
      </w:r>
      <w:proofErr w:type="spellStart"/>
      <w:r w:rsidRPr="008F2848">
        <w:rPr>
          <w:rFonts w:ascii="Arial" w:hAnsi="Arial" w:cs="Arial"/>
        </w:rPr>
        <w:t>subcontractistes</w:t>
      </w:r>
      <w:proofErr w:type="spellEnd"/>
      <w:r w:rsidRPr="008F2848">
        <w:rPr>
          <w:rFonts w:ascii="Arial" w:hAnsi="Arial" w:cs="Arial"/>
        </w:rPr>
        <w:t xml:space="preserve"> i a les empreses subministradores</w:t>
      </w:r>
      <w:r w:rsidRPr="008F2848">
        <w:rPr>
          <w:rFonts w:ascii="Arial" w:hAnsi="Arial" w:cs="Arial"/>
          <w:b/>
          <w:bCs/>
        </w:rPr>
        <w:t xml:space="preserve"> </w:t>
      </w:r>
      <w:r w:rsidRPr="008F2848">
        <w:rPr>
          <w:rFonts w:ascii="Arial" w:hAnsi="Arial" w:cs="Arial"/>
        </w:rPr>
        <w:t>es regeix pel que disposen els articles 216 i 217 de la LCSP.</w:t>
      </w:r>
    </w:p>
    <w:p w:rsidR="00882E5B" w:rsidRPr="00883ECA" w:rsidRDefault="00882E5B" w:rsidP="00883ECA">
      <w:pPr>
        <w:jc w:val="both"/>
        <w:rPr>
          <w:rFonts w:ascii="Arial" w:hAnsi="Arial" w:cs="Arial"/>
        </w:rPr>
      </w:pPr>
      <w:r w:rsidRPr="00883ECA">
        <w:rPr>
          <w:rFonts w:ascii="Arial" w:hAnsi="Arial" w:cs="Arial"/>
        </w:rPr>
        <w:t xml:space="preserve">  </w:t>
      </w:r>
    </w:p>
    <w:p w:rsidR="00882E5B" w:rsidRPr="003C64F2" w:rsidRDefault="00882E5B" w:rsidP="000309D8">
      <w:pPr>
        <w:spacing w:line="298" w:lineRule="exact"/>
      </w:pPr>
    </w:p>
    <w:p w:rsidR="00882E5B" w:rsidRPr="003C64F2" w:rsidRDefault="00882E5B" w:rsidP="000309D8">
      <w:r w:rsidRPr="003C64F2">
        <w:rPr>
          <w:rFonts w:ascii="Arial" w:hAnsi="Arial" w:cs="Arial"/>
          <w:b/>
          <w:bCs/>
        </w:rPr>
        <w:t>Trenta-cinquena. Revisió de preus</w:t>
      </w:r>
    </w:p>
    <w:p w:rsidR="00882E5B" w:rsidRPr="003C64F2" w:rsidRDefault="00882E5B" w:rsidP="000309D8">
      <w:pPr>
        <w:spacing w:line="253" w:lineRule="exact"/>
      </w:pPr>
    </w:p>
    <w:p w:rsidR="00882E5B" w:rsidRPr="0004122E" w:rsidRDefault="00882E5B" w:rsidP="000309D8">
      <w:pPr>
        <w:spacing w:line="242" w:lineRule="auto"/>
        <w:jc w:val="both"/>
      </w:pPr>
      <w:r w:rsidRPr="0004122E">
        <w:rPr>
          <w:rFonts w:ascii="Arial" w:hAnsi="Arial" w:cs="Arial"/>
        </w:rPr>
        <w:t>La revisió de preus aplicable a aquest contracte es detalla en l’</w:t>
      </w:r>
      <w:r w:rsidRPr="0004122E">
        <w:rPr>
          <w:rFonts w:ascii="Arial" w:hAnsi="Arial" w:cs="Arial"/>
          <w:b/>
          <w:bCs/>
        </w:rPr>
        <w:t>apartat Q del quadre</w:t>
      </w:r>
      <w:r w:rsidRPr="0004122E">
        <w:rPr>
          <w:rFonts w:ascii="Arial" w:hAnsi="Arial" w:cs="Arial"/>
        </w:rPr>
        <w:t xml:space="preserve"> </w:t>
      </w:r>
      <w:r w:rsidRPr="0004122E">
        <w:rPr>
          <w:rFonts w:ascii="Arial" w:hAnsi="Arial" w:cs="Arial"/>
          <w:b/>
          <w:bCs/>
        </w:rPr>
        <w:t>de característiques</w:t>
      </w:r>
      <w:r w:rsidRPr="0004122E">
        <w:rPr>
          <w:rFonts w:ascii="Arial" w:hAnsi="Arial" w:cs="Arial"/>
        </w:rPr>
        <w:t>. La revisió de preus només serà procedent quan el contracte</w:t>
      </w:r>
      <w:r w:rsidRPr="0004122E">
        <w:rPr>
          <w:rFonts w:ascii="Arial" w:hAnsi="Arial" w:cs="Arial"/>
          <w:b/>
          <w:bCs/>
        </w:rPr>
        <w:t xml:space="preserve"> </w:t>
      </w:r>
      <w:r w:rsidRPr="0004122E">
        <w:rPr>
          <w:rFonts w:ascii="Arial" w:hAnsi="Arial" w:cs="Arial"/>
        </w:rPr>
        <w:t>s’hagi executat, almenys, en un 20% del seu import i hagin transcorregut dos anys des de la seva formalització (art. 103.4 de la LCSP).</w:t>
      </w:r>
    </w:p>
    <w:p w:rsidR="00882E5B" w:rsidRPr="003C64F2" w:rsidRDefault="00882E5B" w:rsidP="000309D8">
      <w:pPr>
        <w:spacing w:line="253" w:lineRule="exact"/>
      </w:pPr>
    </w:p>
    <w:p w:rsidR="00882E5B" w:rsidRDefault="00882E5B" w:rsidP="00ED2E24">
      <w:pPr>
        <w:spacing w:line="239" w:lineRule="auto"/>
        <w:jc w:val="both"/>
        <w:rPr>
          <w:rFonts w:ascii="Arial" w:hAnsi="Arial" w:cs="Arial"/>
        </w:rPr>
      </w:pPr>
      <w:r w:rsidRPr="003C64F2">
        <w:rPr>
          <w:rFonts w:ascii="Arial" w:hAnsi="Arial" w:cs="Arial"/>
        </w:rPr>
        <w:t>L’import de les revisions que siguin procedents es farà efectiu, d’ofici, mitjançant l’abonament o el descompte corresponent en les certificacions o pagaments parcials.</w:t>
      </w:r>
    </w:p>
    <w:p w:rsidR="00ED2E24" w:rsidRPr="003C64F2" w:rsidRDefault="00ED2E24" w:rsidP="00ED2E24">
      <w:pPr>
        <w:spacing w:line="239" w:lineRule="auto"/>
        <w:jc w:val="both"/>
      </w:pPr>
    </w:p>
    <w:p w:rsidR="00882E5B" w:rsidRPr="003C64F2" w:rsidRDefault="00882E5B" w:rsidP="000309D8">
      <w:r w:rsidRPr="003C64F2">
        <w:rPr>
          <w:rFonts w:ascii="Arial" w:hAnsi="Arial" w:cs="Arial"/>
          <w:b/>
          <w:bCs/>
        </w:rPr>
        <w:t>VI. DISPOSICIONS RELATIVES A L’EXTINCIÓ DEL CONTRACTE</w:t>
      </w:r>
    </w:p>
    <w:p w:rsidR="00882E5B" w:rsidRPr="003C64F2" w:rsidRDefault="00882E5B" w:rsidP="000309D8">
      <w:pPr>
        <w:spacing w:line="305" w:lineRule="exact"/>
      </w:pPr>
    </w:p>
    <w:p w:rsidR="00882E5B" w:rsidRPr="003C64F2" w:rsidRDefault="00882E5B" w:rsidP="000309D8">
      <w:r w:rsidRPr="003C64F2">
        <w:rPr>
          <w:rFonts w:ascii="Arial" w:hAnsi="Arial" w:cs="Arial"/>
          <w:b/>
          <w:bCs/>
        </w:rPr>
        <w:t>Trenta-sisena. Recepció i liquidació</w:t>
      </w:r>
    </w:p>
    <w:p w:rsidR="00882E5B" w:rsidRPr="003C64F2" w:rsidRDefault="00882E5B" w:rsidP="000309D8">
      <w:pPr>
        <w:spacing w:line="262" w:lineRule="exact"/>
      </w:pPr>
    </w:p>
    <w:p w:rsidR="00882E5B" w:rsidRPr="0004122E" w:rsidRDefault="00882E5B" w:rsidP="00883ECA">
      <w:pPr>
        <w:jc w:val="both"/>
        <w:rPr>
          <w:rFonts w:ascii="Arial" w:hAnsi="Arial" w:cs="Arial"/>
        </w:rPr>
      </w:pPr>
      <w:r w:rsidRPr="0004122E">
        <w:rPr>
          <w:rFonts w:ascii="Arial" w:hAnsi="Arial" w:cs="Arial"/>
        </w:rPr>
        <w:t xml:space="preserve">La recepció i la liquidació de les obres es realitzarà conforme al que disposen els articles 210 i 243 de la LCSP i els articles 163 a 169 del RGLCAP.  </w:t>
      </w:r>
    </w:p>
    <w:p w:rsidR="00882E5B" w:rsidRPr="00883ECA" w:rsidRDefault="00882E5B" w:rsidP="000309D8">
      <w:pPr>
        <w:spacing w:line="200" w:lineRule="exact"/>
      </w:pPr>
    </w:p>
    <w:p w:rsidR="00882E5B" w:rsidRPr="003C64F2" w:rsidRDefault="00882E5B" w:rsidP="000309D8">
      <w:pPr>
        <w:spacing w:line="298" w:lineRule="exact"/>
      </w:pPr>
    </w:p>
    <w:p w:rsidR="00882E5B" w:rsidRPr="003C64F2" w:rsidRDefault="00882E5B" w:rsidP="000309D8">
      <w:pPr>
        <w:spacing w:line="246" w:lineRule="auto"/>
      </w:pPr>
      <w:r w:rsidRPr="003C64F2">
        <w:rPr>
          <w:rFonts w:ascii="Arial" w:hAnsi="Arial" w:cs="Arial"/>
          <w:b/>
          <w:bCs/>
        </w:rPr>
        <w:t>Trenta-setena. Termini de garantia i devolució o cancel·lació de la garantia definitiva</w:t>
      </w:r>
    </w:p>
    <w:p w:rsidR="00882E5B" w:rsidRPr="003C64F2" w:rsidRDefault="00882E5B" w:rsidP="000309D8">
      <w:pPr>
        <w:spacing w:line="240" w:lineRule="exact"/>
      </w:pPr>
    </w:p>
    <w:p w:rsidR="00882E5B" w:rsidRPr="003C64F2" w:rsidRDefault="00882E5B" w:rsidP="000309D8">
      <w:pPr>
        <w:spacing w:line="248" w:lineRule="auto"/>
        <w:jc w:val="both"/>
      </w:pPr>
      <w:r w:rsidRPr="003C64F2">
        <w:rPr>
          <w:rFonts w:ascii="Arial" w:hAnsi="Arial" w:cs="Arial"/>
        </w:rPr>
        <w:t>El termini de garantia és l’assenyalat en l’</w:t>
      </w:r>
      <w:r w:rsidRPr="003C64F2">
        <w:rPr>
          <w:rFonts w:ascii="Arial" w:hAnsi="Arial" w:cs="Arial"/>
          <w:b/>
          <w:bCs/>
        </w:rPr>
        <w:t>apartat R del quadre de característiques</w:t>
      </w:r>
      <w:r w:rsidRPr="003C64F2">
        <w:rPr>
          <w:rFonts w:ascii="Arial" w:hAnsi="Arial" w:cs="Arial"/>
        </w:rPr>
        <w:t xml:space="preserve"> i començarà a computar a partir de la recepció de</w:t>
      </w:r>
      <w:r>
        <w:rPr>
          <w:rFonts w:ascii="Arial" w:hAnsi="Arial" w:cs="Arial"/>
        </w:rPr>
        <w:t xml:space="preserve"> les obres</w:t>
      </w:r>
      <w:r w:rsidRPr="003C64F2">
        <w:rPr>
          <w:rFonts w:ascii="Arial" w:hAnsi="Arial" w:cs="Arial"/>
        </w:rPr>
        <w:t>.</w:t>
      </w:r>
    </w:p>
    <w:p w:rsidR="00882E5B" w:rsidRPr="003C64F2" w:rsidRDefault="00882E5B" w:rsidP="000309D8">
      <w:pPr>
        <w:spacing w:line="254" w:lineRule="exact"/>
      </w:pPr>
    </w:p>
    <w:p w:rsidR="00882E5B" w:rsidRDefault="00882E5B" w:rsidP="000309D8">
      <w:pPr>
        <w:spacing w:line="239" w:lineRule="auto"/>
        <w:jc w:val="both"/>
        <w:rPr>
          <w:rFonts w:ascii="Arial" w:hAnsi="Arial" w:cs="Arial"/>
        </w:rPr>
      </w:pPr>
      <w:r w:rsidRPr="003C64F2">
        <w:rPr>
          <w:rFonts w:ascii="Arial" w:hAnsi="Arial" w:cs="Arial"/>
        </w:rPr>
        <w:t>Si durant el termini de garantia s’acredita l’existència de vicis o defectes en els treballs efectuats, es reclamarà a l’empresa contractista que els esmeni.</w:t>
      </w:r>
    </w:p>
    <w:p w:rsidR="00882E5B" w:rsidRPr="003C64F2" w:rsidRDefault="00882E5B" w:rsidP="000309D8">
      <w:pPr>
        <w:spacing w:line="239" w:lineRule="auto"/>
        <w:jc w:val="both"/>
      </w:pPr>
    </w:p>
    <w:p w:rsidR="00882E5B" w:rsidRPr="003C64F2" w:rsidRDefault="00882E5B" w:rsidP="000309D8">
      <w:pPr>
        <w:spacing w:line="3" w:lineRule="exact"/>
      </w:pPr>
    </w:p>
    <w:p w:rsidR="00882E5B" w:rsidRPr="003C64F2" w:rsidRDefault="00882E5B" w:rsidP="004E6031">
      <w:pPr>
        <w:jc w:val="both"/>
      </w:pPr>
      <w:r w:rsidRPr="003C64F2">
        <w:rPr>
          <w:rFonts w:ascii="Arial" w:hAnsi="Arial" w:cs="Arial"/>
        </w:rPr>
        <w:t>Un cop s’hagin acomplert per l’empresa contractista les obligacions derivades del contracte, si no hi ha responsabilitats que hagin d’exercitar-se sobre la garantia definitiva i transcorregut el termini de garantia, es procedirà d’ofici a dictar l’acord de devolució o cancel·lació de la garantia definitiva,</w:t>
      </w:r>
      <w:r>
        <w:rPr>
          <w:rFonts w:ascii="Arial" w:hAnsi="Arial" w:cs="Arial"/>
        </w:rPr>
        <w:t xml:space="preserve"> </w:t>
      </w:r>
      <w:r w:rsidRPr="003C64F2">
        <w:rPr>
          <w:rFonts w:ascii="Arial" w:hAnsi="Arial" w:cs="Arial"/>
        </w:rPr>
        <w:t>d’acord amb el que estableix l’article 111 de la LCSP.</w:t>
      </w:r>
    </w:p>
    <w:p w:rsidR="00882E5B" w:rsidRPr="003C64F2" w:rsidRDefault="00882E5B" w:rsidP="000309D8">
      <w:pPr>
        <w:spacing w:line="252" w:lineRule="exact"/>
      </w:pPr>
    </w:p>
    <w:p w:rsidR="00882E5B" w:rsidRPr="003C64F2" w:rsidRDefault="00882E5B" w:rsidP="005E33E2">
      <w:pPr>
        <w:spacing w:line="239" w:lineRule="auto"/>
        <w:jc w:val="both"/>
      </w:pPr>
    </w:p>
    <w:p w:rsidR="00882E5B" w:rsidRPr="003C64F2" w:rsidRDefault="00882E5B" w:rsidP="005E33E2">
      <w:pPr>
        <w:spacing w:line="1" w:lineRule="exact"/>
        <w:jc w:val="both"/>
      </w:pPr>
    </w:p>
    <w:p w:rsidR="00882E5B" w:rsidRPr="003C64F2" w:rsidRDefault="00882E5B" w:rsidP="005E33E2">
      <w:pPr>
        <w:jc w:val="both"/>
      </w:pPr>
      <w:r w:rsidRPr="003C64F2">
        <w:rPr>
          <w:rFonts w:ascii="Arial" w:hAnsi="Arial" w:cs="Arial"/>
          <w:b/>
          <w:bCs/>
        </w:rPr>
        <w:t>Trenta-vuitena. Resolució del contracte</w:t>
      </w:r>
    </w:p>
    <w:p w:rsidR="00882E5B" w:rsidRPr="003C64F2" w:rsidRDefault="00882E5B" w:rsidP="005E33E2">
      <w:pPr>
        <w:spacing w:line="252" w:lineRule="exact"/>
        <w:jc w:val="both"/>
      </w:pPr>
    </w:p>
    <w:p w:rsidR="00882E5B" w:rsidRPr="003C64F2" w:rsidRDefault="00882E5B" w:rsidP="005E33E2">
      <w:pPr>
        <w:jc w:val="both"/>
      </w:pPr>
      <w:r w:rsidRPr="003C64F2">
        <w:rPr>
          <w:rFonts w:ascii="Arial" w:hAnsi="Arial" w:cs="Arial"/>
        </w:rPr>
        <w:t>Són causes de resolució del contracte les següents:</w:t>
      </w:r>
    </w:p>
    <w:p w:rsidR="00882E5B" w:rsidRPr="003C64F2" w:rsidRDefault="00882E5B" w:rsidP="005E33E2">
      <w:pPr>
        <w:spacing w:line="254" w:lineRule="exact"/>
        <w:jc w:val="both"/>
      </w:pPr>
    </w:p>
    <w:p w:rsidR="00882E5B" w:rsidRPr="003C64F2" w:rsidRDefault="00882E5B" w:rsidP="00CE13D7">
      <w:pPr>
        <w:numPr>
          <w:ilvl w:val="0"/>
          <w:numId w:val="15"/>
        </w:numPr>
        <w:spacing w:line="234" w:lineRule="auto"/>
        <w:ind w:left="284" w:hanging="284"/>
        <w:jc w:val="both"/>
        <w:rPr>
          <w:rFonts w:ascii="Courier New" w:hAnsi="Courier New" w:cs="Courier New"/>
        </w:rPr>
      </w:pPr>
      <w:r w:rsidRPr="003C64F2">
        <w:rPr>
          <w:rFonts w:ascii="Arial" w:hAnsi="Arial" w:cs="Arial"/>
        </w:rPr>
        <w:t>La mort o incapacitat sobrevinguda del contractista individual o l’extinció de la personalitat jurídica de la societat contractista, sense perjudici del que preveu l’article 98 relatiu a la suc</w:t>
      </w:r>
      <w:r>
        <w:rPr>
          <w:rFonts w:ascii="Arial" w:hAnsi="Arial" w:cs="Arial"/>
        </w:rPr>
        <w:t>c</w:t>
      </w:r>
      <w:r w:rsidRPr="003C64F2">
        <w:rPr>
          <w:rFonts w:ascii="Arial" w:hAnsi="Arial" w:cs="Arial"/>
        </w:rPr>
        <w:t>essió del contractista.</w:t>
      </w:r>
    </w:p>
    <w:p w:rsidR="00882E5B" w:rsidRPr="003C64F2" w:rsidRDefault="00882E5B" w:rsidP="005E33E2">
      <w:pPr>
        <w:spacing w:line="253" w:lineRule="exact"/>
        <w:ind w:left="284" w:hanging="284"/>
        <w:jc w:val="both"/>
        <w:rPr>
          <w:rFonts w:ascii="Courier New" w:hAnsi="Courier New" w:cs="Courier New"/>
        </w:rPr>
      </w:pPr>
    </w:p>
    <w:p w:rsidR="00882E5B" w:rsidRPr="003C64F2" w:rsidRDefault="00882E5B" w:rsidP="00CE13D7">
      <w:pPr>
        <w:numPr>
          <w:ilvl w:val="0"/>
          <w:numId w:val="15"/>
        </w:numPr>
        <w:spacing w:line="230" w:lineRule="auto"/>
        <w:ind w:left="284" w:hanging="284"/>
        <w:jc w:val="both"/>
        <w:rPr>
          <w:rFonts w:ascii="Courier New" w:hAnsi="Courier New" w:cs="Courier New"/>
        </w:rPr>
      </w:pPr>
      <w:r w:rsidRPr="003C64F2">
        <w:rPr>
          <w:rFonts w:ascii="Arial" w:hAnsi="Arial" w:cs="Arial"/>
        </w:rPr>
        <w:t>La declaració de concurs o la declaració d’insolvència en qualsevol altre procediment.</w:t>
      </w:r>
    </w:p>
    <w:p w:rsidR="00882E5B" w:rsidRPr="003C64F2" w:rsidRDefault="00882E5B" w:rsidP="005E33E2">
      <w:pPr>
        <w:spacing w:line="235" w:lineRule="exact"/>
        <w:ind w:left="284" w:hanging="284"/>
        <w:jc w:val="both"/>
        <w:rPr>
          <w:rFonts w:ascii="Courier New" w:hAnsi="Courier New" w:cs="Courier New"/>
        </w:rPr>
      </w:pPr>
    </w:p>
    <w:p w:rsidR="00882E5B" w:rsidRPr="00545EDA" w:rsidRDefault="00882E5B" w:rsidP="00CE13D7">
      <w:pPr>
        <w:numPr>
          <w:ilvl w:val="0"/>
          <w:numId w:val="15"/>
        </w:numPr>
        <w:ind w:left="284" w:hanging="284"/>
        <w:jc w:val="both"/>
        <w:rPr>
          <w:rFonts w:ascii="Courier New" w:hAnsi="Courier New" w:cs="Courier New"/>
        </w:rPr>
      </w:pPr>
      <w:r w:rsidRPr="003C64F2">
        <w:rPr>
          <w:rFonts w:ascii="Arial" w:hAnsi="Arial" w:cs="Arial"/>
        </w:rPr>
        <w:t>El mutu acord entre l’Administració i el contractista.</w:t>
      </w:r>
    </w:p>
    <w:p w:rsidR="00882E5B" w:rsidRPr="00AB4236" w:rsidRDefault="00882E5B" w:rsidP="00545EDA">
      <w:pPr>
        <w:jc w:val="both"/>
        <w:rPr>
          <w:rFonts w:ascii="Courier New" w:hAnsi="Courier New" w:cs="Courier New"/>
        </w:rPr>
      </w:pPr>
    </w:p>
    <w:p w:rsidR="00882E5B" w:rsidRPr="003C64F2" w:rsidRDefault="00882E5B" w:rsidP="00CE13D7">
      <w:pPr>
        <w:numPr>
          <w:ilvl w:val="0"/>
          <w:numId w:val="15"/>
        </w:numPr>
        <w:ind w:left="284" w:hanging="284"/>
        <w:jc w:val="both"/>
        <w:rPr>
          <w:rFonts w:ascii="Courier New" w:hAnsi="Courier New" w:cs="Courier New"/>
        </w:rPr>
      </w:pPr>
      <w:r w:rsidRPr="003C64F2">
        <w:rPr>
          <w:rFonts w:ascii="Arial" w:hAnsi="Arial" w:cs="Arial"/>
        </w:rPr>
        <w:t>La demora en el compliment dels terminis per part del contractista.</w:t>
      </w:r>
    </w:p>
    <w:p w:rsidR="00882E5B" w:rsidRPr="003C64F2" w:rsidRDefault="00882E5B" w:rsidP="005E33E2">
      <w:pPr>
        <w:spacing w:line="253" w:lineRule="exact"/>
        <w:ind w:left="284" w:hanging="284"/>
        <w:jc w:val="both"/>
        <w:rPr>
          <w:rFonts w:ascii="Courier New" w:hAnsi="Courier New" w:cs="Courier New"/>
        </w:rPr>
      </w:pPr>
    </w:p>
    <w:p w:rsidR="00882E5B" w:rsidRPr="003C64F2" w:rsidRDefault="00882E5B" w:rsidP="00CE13D7">
      <w:pPr>
        <w:numPr>
          <w:ilvl w:val="0"/>
          <w:numId w:val="15"/>
        </w:numPr>
        <w:spacing w:line="230" w:lineRule="auto"/>
        <w:ind w:left="284" w:hanging="284"/>
        <w:jc w:val="both"/>
        <w:rPr>
          <w:rFonts w:ascii="Courier New" w:hAnsi="Courier New" w:cs="Courier New"/>
        </w:rPr>
      </w:pPr>
      <w:r w:rsidRPr="003C64F2">
        <w:rPr>
          <w:rFonts w:ascii="Arial" w:hAnsi="Arial" w:cs="Arial"/>
        </w:rPr>
        <w:lastRenderedPageBreak/>
        <w:t>La demora en el pagament per part de l’Administració per un termini superior a sis mesos.</w:t>
      </w:r>
    </w:p>
    <w:p w:rsidR="00882E5B" w:rsidRPr="003C64F2" w:rsidRDefault="00882E5B" w:rsidP="005E33E2">
      <w:pPr>
        <w:spacing w:line="254" w:lineRule="exact"/>
        <w:ind w:left="284" w:hanging="284"/>
        <w:jc w:val="both"/>
        <w:rPr>
          <w:rFonts w:ascii="Courier New" w:hAnsi="Courier New" w:cs="Courier New"/>
        </w:rPr>
      </w:pPr>
    </w:p>
    <w:p w:rsidR="00882E5B" w:rsidRPr="003C64F2" w:rsidRDefault="00882E5B" w:rsidP="00CE13D7">
      <w:pPr>
        <w:numPr>
          <w:ilvl w:val="0"/>
          <w:numId w:val="15"/>
        </w:numPr>
        <w:spacing w:line="230" w:lineRule="auto"/>
        <w:ind w:left="284" w:hanging="284"/>
        <w:jc w:val="both"/>
        <w:rPr>
          <w:rFonts w:ascii="Courier New" w:hAnsi="Courier New" w:cs="Courier New"/>
        </w:rPr>
      </w:pPr>
      <w:r w:rsidRPr="003C64F2">
        <w:rPr>
          <w:rFonts w:ascii="Arial" w:hAnsi="Arial" w:cs="Arial"/>
        </w:rPr>
        <w:t>L’incompliment de l’obligació principal del contracte, així com l’incompliment de les obligacions essencials qualificades com a tals en aquest plec.</w:t>
      </w:r>
    </w:p>
    <w:p w:rsidR="00882E5B" w:rsidRPr="003C64F2" w:rsidRDefault="00882E5B" w:rsidP="005E33E2">
      <w:pPr>
        <w:spacing w:line="254" w:lineRule="exact"/>
        <w:ind w:left="284" w:hanging="284"/>
        <w:jc w:val="both"/>
        <w:rPr>
          <w:rFonts w:ascii="Courier New" w:hAnsi="Courier New" w:cs="Courier New"/>
        </w:rPr>
      </w:pPr>
    </w:p>
    <w:p w:rsidR="00882E5B" w:rsidRPr="009449DC" w:rsidRDefault="00882E5B" w:rsidP="00CE13D7">
      <w:pPr>
        <w:numPr>
          <w:ilvl w:val="0"/>
          <w:numId w:val="15"/>
        </w:numPr>
        <w:spacing w:line="236" w:lineRule="auto"/>
        <w:ind w:left="284" w:hanging="284"/>
        <w:jc w:val="both"/>
        <w:rPr>
          <w:rFonts w:ascii="Courier New" w:hAnsi="Courier New" w:cs="Courier New"/>
        </w:rPr>
      </w:pPr>
      <w:r>
        <w:rPr>
          <w:rFonts w:ascii="Arial" w:hAnsi="Arial" w:cs="Arial"/>
        </w:rPr>
        <w:t xml:space="preserve">La </w:t>
      </w:r>
      <w:r w:rsidRPr="003C64F2">
        <w:rPr>
          <w:rFonts w:ascii="Arial" w:hAnsi="Arial" w:cs="Arial"/>
        </w:rPr>
        <w:t>impossibilitat d’executar la prestació en els termes inicialment pactats, quan no sigui possible modificar el contracte d’acord amb els articles 204 i 205 de la LCSP; o quan, donant-se les circumstàncies establertes en l’article 205 de la LCSP, les modificacions impliquin, aïllada o conjuntament, alteracions del preu del mateix, en quantia superior, en més o menys, al 20% del preu inicial del contracte, amb exclusió de l’IVA.</w:t>
      </w:r>
    </w:p>
    <w:p w:rsidR="00882E5B" w:rsidRPr="003C64F2" w:rsidRDefault="00882E5B" w:rsidP="005E33E2">
      <w:pPr>
        <w:spacing w:line="236" w:lineRule="auto"/>
        <w:jc w:val="both"/>
        <w:rPr>
          <w:rFonts w:ascii="Courier New" w:hAnsi="Courier New" w:cs="Courier New"/>
        </w:rPr>
      </w:pPr>
    </w:p>
    <w:p w:rsidR="00882E5B" w:rsidRPr="003C64F2" w:rsidRDefault="00882E5B" w:rsidP="005E33E2">
      <w:pPr>
        <w:spacing w:line="7" w:lineRule="exact"/>
        <w:ind w:left="284" w:hanging="284"/>
        <w:jc w:val="both"/>
        <w:rPr>
          <w:rFonts w:ascii="Courier New" w:hAnsi="Courier New" w:cs="Courier New"/>
        </w:rPr>
      </w:pPr>
    </w:p>
    <w:p w:rsidR="00882E5B" w:rsidRPr="003C64F2" w:rsidRDefault="00882E5B" w:rsidP="00CE13D7">
      <w:pPr>
        <w:numPr>
          <w:ilvl w:val="0"/>
          <w:numId w:val="15"/>
        </w:numPr>
        <w:spacing w:line="235" w:lineRule="auto"/>
        <w:ind w:left="284" w:hanging="284"/>
        <w:jc w:val="both"/>
        <w:rPr>
          <w:rFonts w:ascii="Courier New" w:hAnsi="Courier New" w:cs="Courier New"/>
        </w:rPr>
      </w:pPr>
      <w:r w:rsidRPr="003C64F2">
        <w:rPr>
          <w:rFonts w:ascii="Arial" w:hAnsi="Arial" w:cs="Arial"/>
        </w:rPr>
        <w:t>El desistiment abans d’iniciar la prestació del servei o la suspensió per causa imputable a l’òrgan de contractació de la iniciació</w:t>
      </w:r>
      <w:r>
        <w:rPr>
          <w:rFonts w:ascii="Arial" w:hAnsi="Arial" w:cs="Arial"/>
        </w:rPr>
        <w:t xml:space="preserve"> </w:t>
      </w:r>
      <w:r w:rsidRPr="003C64F2">
        <w:rPr>
          <w:rFonts w:ascii="Arial" w:hAnsi="Arial" w:cs="Arial"/>
        </w:rPr>
        <w:t>del contracte per termini superior a quatre mesos a partir de la data assenyalada en el mateix per al seu començament.</w:t>
      </w:r>
    </w:p>
    <w:p w:rsidR="00882E5B" w:rsidRPr="003C64F2" w:rsidRDefault="00882E5B" w:rsidP="005E33E2">
      <w:pPr>
        <w:spacing w:line="251" w:lineRule="exact"/>
        <w:jc w:val="both"/>
        <w:rPr>
          <w:rFonts w:ascii="Courier New" w:hAnsi="Courier New" w:cs="Courier New"/>
        </w:rPr>
      </w:pPr>
    </w:p>
    <w:p w:rsidR="00882E5B" w:rsidRPr="00F44A10" w:rsidRDefault="00882E5B" w:rsidP="00CE13D7">
      <w:pPr>
        <w:numPr>
          <w:ilvl w:val="0"/>
          <w:numId w:val="15"/>
        </w:numPr>
        <w:spacing w:line="231" w:lineRule="auto"/>
        <w:ind w:left="284" w:hanging="284"/>
        <w:jc w:val="both"/>
        <w:rPr>
          <w:rFonts w:ascii="Courier New" w:hAnsi="Courier New" w:cs="Courier New"/>
        </w:rPr>
      </w:pPr>
      <w:r w:rsidRPr="00F44A10">
        <w:rPr>
          <w:rFonts w:ascii="Arial" w:hAnsi="Arial" w:cs="Arial"/>
        </w:rPr>
        <w:t>El desistiment una vegada iniciada la prestació del servei o la suspensió del contracte per termini superior a vuit mesos acordada per l’òrgan de contractació.</w:t>
      </w:r>
    </w:p>
    <w:p w:rsidR="00882E5B" w:rsidRPr="0004122E" w:rsidRDefault="00882E5B" w:rsidP="00F44A10">
      <w:pPr>
        <w:spacing w:line="231" w:lineRule="auto"/>
        <w:ind w:left="284"/>
        <w:rPr>
          <w:rFonts w:ascii="Courier New" w:hAnsi="Courier New" w:cs="Courier New"/>
        </w:rPr>
      </w:pPr>
    </w:p>
    <w:p w:rsidR="00882E5B" w:rsidRPr="0004122E" w:rsidRDefault="00882E5B" w:rsidP="00CE13D7">
      <w:pPr>
        <w:numPr>
          <w:ilvl w:val="0"/>
          <w:numId w:val="16"/>
        </w:numPr>
        <w:spacing w:line="235" w:lineRule="auto"/>
        <w:ind w:left="284" w:hanging="284"/>
        <w:jc w:val="both"/>
        <w:rPr>
          <w:rFonts w:ascii="Courier New" w:hAnsi="Courier New" w:cs="Courier New"/>
        </w:rPr>
      </w:pPr>
      <w:r w:rsidRPr="0004122E">
        <w:rPr>
          <w:rFonts w:ascii="Arial" w:hAnsi="Arial" w:cs="Arial"/>
        </w:rPr>
        <w:t>L’impagament, durant l’execució del contracte, dels salaris per part del contractista als treballadors que estiguessin participant en la mateixa, o l’incompliment de les condicions establertes en els Convenis col·lectius en vigor per a aquests treballadors durant l’execució del contracte.</w:t>
      </w:r>
    </w:p>
    <w:p w:rsidR="00882E5B" w:rsidRPr="0004122E" w:rsidRDefault="00882E5B" w:rsidP="00AB4236">
      <w:pPr>
        <w:spacing w:line="235" w:lineRule="auto"/>
        <w:ind w:left="284"/>
        <w:jc w:val="both"/>
        <w:rPr>
          <w:rFonts w:ascii="Arial" w:hAnsi="Arial" w:cs="Arial"/>
        </w:rPr>
      </w:pPr>
    </w:p>
    <w:p w:rsidR="00882E5B" w:rsidRPr="0004122E" w:rsidRDefault="00882E5B" w:rsidP="00CE13D7">
      <w:pPr>
        <w:numPr>
          <w:ilvl w:val="0"/>
          <w:numId w:val="16"/>
        </w:numPr>
        <w:spacing w:line="235" w:lineRule="auto"/>
        <w:ind w:left="284" w:hanging="284"/>
        <w:jc w:val="both"/>
        <w:rPr>
          <w:rFonts w:ascii="Arial" w:hAnsi="Arial" w:cs="Arial"/>
        </w:rPr>
      </w:pPr>
      <w:r w:rsidRPr="0004122E">
        <w:rPr>
          <w:rFonts w:ascii="Arial" w:hAnsi="Arial" w:cs="Arial"/>
        </w:rPr>
        <w:t>La demora injustificada en la comprovació del replanteig (art. 245 a) de la LCSP)</w:t>
      </w:r>
    </w:p>
    <w:p w:rsidR="00882E5B" w:rsidRPr="0004122E" w:rsidRDefault="00882E5B" w:rsidP="00C53AA1">
      <w:pPr>
        <w:spacing w:line="235" w:lineRule="auto"/>
        <w:ind w:left="284"/>
        <w:jc w:val="both"/>
        <w:rPr>
          <w:rFonts w:ascii="Arial" w:hAnsi="Arial" w:cs="Arial"/>
        </w:rPr>
      </w:pPr>
    </w:p>
    <w:p w:rsidR="00882E5B" w:rsidRPr="0004122E" w:rsidRDefault="00882E5B" w:rsidP="00F44A10">
      <w:pPr>
        <w:spacing w:line="255" w:lineRule="exact"/>
        <w:jc w:val="both"/>
      </w:pPr>
    </w:p>
    <w:p w:rsidR="00882E5B" w:rsidRPr="0004122E" w:rsidRDefault="00882E5B" w:rsidP="00284301">
      <w:pPr>
        <w:spacing w:line="239" w:lineRule="auto"/>
        <w:jc w:val="both"/>
        <w:rPr>
          <w:rFonts w:ascii="Arial" w:hAnsi="Arial" w:cs="Arial"/>
        </w:rPr>
      </w:pPr>
      <w:r w:rsidRPr="0004122E">
        <w:rPr>
          <w:rFonts w:ascii="Arial" w:hAnsi="Arial" w:cs="Arial"/>
        </w:rPr>
        <w:t>L’aplicació i els efectes d’aquestes causes de resolució són les que s’estableixin en els articles 212, 213, 245 i 246 de la LCSP.</w:t>
      </w:r>
    </w:p>
    <w:p w:rsidR="00882E5B" w:rsidRPr="003C64F2" w:rsidRDefault="00882E5B" w:rsidP="00284301">
      <w:pPr>
        <w:spacing w:line="239" w:lineRule="auto"/>
        <w:jc w:val="both"/>
      </w:pPr>
      <w:r>
        <w:t xml:space="preserve"> </w:t>
      </w:r>
    </w:p>
    <w:p w:rsidR="00882E5B" w:rsidRPr="004754FF" w:rsidRDefault="00882E5B" w:rsidP="00F44A10">
      <w:pPr>
        <w:spacing w:line="239" w:lineRule="auto"/>
        <w:jc w:val="both"/>
        <w:rPr>
          <w:color w:val="00B0F0"/>
        </w:rPr>
      </w:pPr>
      <w:r w:rsidRPr="00CD24A2">
        <w:rPr>
          <w:rFonts w:ascii="Arial" w:hAnsi="Arial" w:cs="Arial"/>
        </w:rPr>
        <w:t>En tots els casos, la resolució del contracte es durà a terme seguint el procediment establert en l’article 191 de la LCSP i en l’article 109 del RGLCAP</w:t>
      </w:r>
      <w:r>
        <w:rPr>
          <w:rFonts w:ascii="Arial" w:hAnsi="Arial" w:cs="Arial"/>
        </w:rPr>
        <w:t>.</w:t>
      </w:r>
      <w:r w:rsidRPr="00CD24A2">
        <w:rPr>
          <w:rFonts w:ascii="Arial" w:hAnsi="Arial" w:cs="Arial"/>
        </w:rPr>
        <w:t xml:space="preserve"> </w:t>
      </w:r>
    </w:p>
    <w:p w:rsidR="00882E5B" w:rsidRPr="00883ECA" w:rsidRDefault="00882E5B" w:rsidP="00F44A10">
      <w:pPr>
        <w:spacing w:line="200" w:lineRule="exact"/>
        <w:jc w:val="both"/>
        <w:rPr>
          <w:color w:val="FF0000"/>
        </w:rPr>
      </w:pPr>
    </w:p>
    <w:p w:rsidR="00882E5B" w:rsidRPr="003C64F2" w:rsidRDefault="00882E5B" w:rsidP="000309D8">
      <w:pPr>
        <w:spacing w:line="301" w:lineRule="exact"/>
      </w:pPr>
    </w:p>
    <w:p w:rsidR="00882E5B" w:rsidRPr="003C64F2" w:rsidRDefault="00882E5B" w:rsidP="000309D8">
      <w:pPr>
        <w:spacing w:line="246" w:lineRule="auto"/>
      </w:pPr>
      <w:r w:rsidRPr="003C64F2">
        <w:rPr>
          <w:rFonts w:ascii="Arial" w:hAnsi="Arial" w:cs="Arial"/>
          <w:b/>
          <w:bCs/>
        </w:rPr>
        <w:t>VII. RECURSOS, MESURES PROVISIONALS I SUPÒSITS ESPE CIALS DE NUL·LITAT CONTRACTUAL</w:t>
      </w:r>
    </w:p>
    <w:p w:rsidR="00882E5B" w:rsidRPr="003C64F2" w:rsidRDefault="00882E5B" w:rsidP="000309D8">
      <w:pPr>
        <w:spacing w:line="200" w:lineRule="exact"/>
      </w:pPr>
    </w:p>
    <w:p w:rsidR="00882E5B" w:rsidRPr="003C64F2" w:rsidRDefault="00882E5B" w:rsidP="000309D8">
      <w:pPr>
        <w:spacing w:line="292" w:lineRule="exact"/>
      </w:pPr>
    </w:p>
    <w:p w:rsidR="00882E5B" w:rsidRPr="003C64F2" w:rsidRDefault="00882E5B" w:rsidP="00883ECA">
      <w:r w:rsidRPr="003C64F2">
        <w:rPr>
          <w:rFonts w:ascii="Arial" w:hAnsi="Arial" w:cs="Arial"/>
          <w:b/>
          <w:bCs/>
        </w:rPr>
        <w:t>Trenta-novena. Règim de recursos</w:t>
      </w:r>
    </w:p>
    <w:p w:rsidR="00882E5B" w:rsidRPr="003C64F2" w:rsidRDefault="00882E5B" w:rsidP="000309D8">
      <w:pPr>
        <w:spacing w:line="216" w:lineRule="exact"/>
      </w:pPr>
    </w:p>
    <w:p w:rsidR="00882E5B" w:rsidRPr="00883ECA" w:rsidRDefault="00882E5B" w:rsidP="000309D8">
      <w:pPr>
        <w:spacing w:line="241" w:lineRule="auto"/>
        <w:jc w:val="both"/>
      </w:pPr>
      <w:r w:rsidRPr="00883ECA">
        <w:rPr>
          <w:rFonts w:ascii="Arial" w:hAnsi="Arial" w:cs="Arial"/>
          <w:b/>
          <w:bCs/>
        </w:rPr>
        <w:t xml:space="preserve">39.1 </w:t>
      </w:r>
      <w:r w:rsidRPr="00883ECA">
        <w:rPr>
          <w:rFonts w:ascii="Arial" w:hAnsi="Arial" w:cs="Arial"/>
        </w:rPr>
        <w:t>Els actes de preparació i d’adjudicació, i els adoptats en relació amb els efectes,</w:t>
      </w:r>
      <w:r w:rsidRPr="00883ECA">
        <w:rPr>
          <w:rFonts w:ascii="Arial" w:hAnsi="Arial" w:cs="Arial"/>
          <w:b/>
          <w:bCs/>
        </w:rPr>
        <w:t xml:space="preserve"> </w:t>
      </w:r>
      <w:r w:rsidRPr="00883ECA">
        <w:rPr>
          <w:rFonts w:ascii="Arial" w:hAnsi="Arial" w:cs="Arial"/>
        </w:rPr>
        <w:t>la modificació i l’extinció d’aquest contracte, són susceptibles del recurs administratiu ordinari d’alçada, d’acord amb el que estableix la Llei 26/2010, del 3 d’agost, del règim jurídic i de procediment de les administracions públiques de Catalunya, i la Llei 39/2015, d’1 d’octubre, del procediment administratiu comú de les administracions públiques, o del recurs contenciós administratiu, de conformitat amb el que disposa la Llei 29/1998, de 13 de juliol, reguladora de la jurisdicció contenciosa administrativa.</w:t>
      </w:r>
    </w:p>
    <w:p w:rsidR="00882E5B" w:rsidRPr="00883ECA" w:rsidRDefault="00882E5B" w:rsidP="000309D8">
      <w:pPr>
        <w:spacing w:line="255" w:lineRule="exact"/>
      </w:pPr>
    </w:p>
    <w:p w:rsidR="00882E5B" w:rsidRPr="00883ECA" w:rsidRDefault="00882E5B" w:rsidP="000309D8">
      <w:pPr>
        <w:spacing w:line="246" w:lineRule="exact"/>
      </w:pPr>
    </w:p>
    <w:p w:rsidR="00882E5B" w:rsidRPr="003C64F2" w:rsidRDefault="00882E5B" w:rsidP="007822EC">
      <w:pPr>
        <w:spacing w:line="244" w:lineRule="auto"/>
        <w:jc w:val="both"/>
      </w:pPr>
      <w:r w:rsidRPr="00883ECA">
        <w:rPr>
          <w:rFonts w:ascii="Arial" w:hAnsi="Arial" w:cs="Arial"/>
          <w:b/>
          <w:bCs/>
        </w:rPr>
        <w:t xml:space="preserve">39.2 </w:t>
      </w:r>
      <w:r w:rsidRPr="00883ECA">
        <w:rPr>
          <w:rFonts w:ascii="Arial" w:hAnsi="Arial" w:cs="Arial"/>
        </w:rPr>
        <w:t>Els acords que adopti l’òrgan de contractació en l’exercici de les prerrogatives de</w:t>
      </w:r>
      <w:r w:rsidRPr="00883ECA">
        <w:rPr>
          <w:rFonts w:ascii="Arial" w:hAnsi="Arial" w:cs="Arial"/>
          <w:b/>
          <w:bCs/>
        </w:rPr>
        <w:t xml:space="preserve"> </w:t>
      </w:r>
      <w:r w:rsidRPr="00883ECA">
        <w:rPr>
          <w:rFonts w:ascii="Arial" w:hAnsi="Arial" w:cs="Arial"/>
        </w:rPr>
        <w:t>l’Administració són susceptibles de recurs potestatiu de reposició, de conformitat amb el que disposa la Llei 26/2010, del 3 d’agost, del règim jurídic i de procediment de les</w:t>
      </w:r>
      <w:r w:rsidRPr="00883ECA">
        <w:t xml:space="preserve"> </w:t>
      </w:r>
      <w:r w:rsidRPr="00883ECA">
        <w:rPr>
          <w:rFonts w:ascii="Arial" w:hAnsi="Arial" w:cs="Arial"/>
        </w:rPr>
        <w:t xml:space="preserve">administracions </w:t>
      </w:r>
      <w:r w:rsidRPr="00883ECA">
        <w:rPr>
          <w:rFonts w:ascii="Arial" w:hAnsi="Arial" w:cs="Arial"/>
        </w:rPr>
        <w:lastRenderedPageBreak/>
        <w:t>públiques de Catalunya, i la legislació bàsica del procediment administratiu comú, o de recurs contenciós administratiu, de conformitat amb el que disposa la Llei 29/1998, de 13 de juliol, reguladora de la jurisdicció contenciosa administrativa.</w:t>
      </w:r>
    </w:p>
    <w:p w:rsidR="00882E5B" w:rsidRPr="003C64F2" w:rsidRDefault="00882E5B" w:rsidP="000309D8">
      <w:pPr>
        <w:spacing w:line="200" w:lineRule="exact"/>
      </w:pPr>
    </w:p>
    <w:p w:rsidR="00882E5B" w:rsidRDefault="00882E5B" w:rsidP="000309D8">
      <w:pPr>
        <w:rPr>
          <w:rFonts w:ascii="Arial" w:hAnsi="Arial" w:cs="Arial"/>
          <w:b/>
          <w:bCs/>
        </w:rPr>
      </w:pPr>
    </w:p>
    <w:p w:rsidR="00882E5B" w:rsidRPr="003C64F2" w:rsidRDefault="00882E5B" w:rsidP="000309D8">
      <w:r w:rsidRPr="003C64F2">
        <w:rPr>
          <w:rFonts w:ascii="Arial" w:hAnsi="Arial" w:cs="Arial"/>
          <w:b/>
          <w:bCs/>
        </w:rPr>
        <w:t>Quarantena. Arbitratge</w:t>
      </w:r>
    </w:p>
    <w:p w:rsidR="00882E5B" w:rsidRPr="003C64F2" w:rsidRDefault="00882E5B" w:rsidP="000309D8">
      <w:pPr>
        <w:spacing w:line="262" w:lineRule="exact"/>
      </w:pPr>
    </w:p>
    <w:p w:rsidR="00882E5B" w:rsidRPr="003C64F2" w:rsidRDefault="00882E5B" w:rsidP="000309D8">
      <w:pPr>
        <w:spacing w:line="239" w:lineRule="auto"/>
        <w:jc w:val="both"/>
      </w:pPr>
      <w:r w:rsidRPr="003C64F2">
        <w:rPr>
          <w:rFonts w:ascii="Arial" w:hAnsi="Arial" w:cs="Arial"/>
        </w:rPr>
        <w:t xml:space="preserve">Sens perjudici del que estableix la clàusula trenta-novena, es podrà acordar el sotmetiment a arbitratge de la solució de totes o alguna de les controvèrsies que puguin sorgir entre l’administració contractant i </w:t>
      </w:r>
      <w:r>
        <w:rPr>
          <w:rFonts w:ascii="Arial" w:hAnsi="Arial" w:cs="Arial"/>
        </w:rPr>
        <w:t>l</w:t>
      </w:r>
      <w:r w:rsidRPr="003C64F2">
        <w:rPr>
          <w:rFonts w:ascii="Arial" w:hAnsi="Arial" w:cs="Arial"/>
        </w:rPr>
        <w:t>a/l</w:t>
      </w:r>
      <w:r>
        <w:rPr>
          <w:rFonts w:ascii="Arial" w:hAnsi="Arial" w:cs="Arial"/>
        </w:rPr>
        <w:t>es</w:t>
      </w:r>
      <w:r w:rsidRPr="003C64F2">
        <w:rPr>
          <w:rFonts w:ascii="Arial" w:hAnsi="Arial" w:cs="Arial"/>
        </w:rPr>
        <w:t xml:space="preserve"> empresa/es contractista/es, sempre que es tracti de matèries de lliure disposició conforme a dret i, específicament, sobre els efectes, el compliment i l’extinció d’aquest contracte, de conformitat amb el que disposa la Llei 60/2003, de 23 de desembre, d’Arbitratge.</w:t>
      </w:r>
    </w:p>
    <w:p w:rsidR="00882E5B" w:rsidRPr="003C64F2" w:rsidRDefault="00882E5B" w:rsidP="000309D8">
      <w:pPr>
        <w:spacing w:line="200" w:lineRule="exact"/>
      </w:pPr>
    </w:p>
    <w:p w:rsidR="00882E5B" w:rsidRPr="003C64F2" w:rsidRDefault="00882E5B" w:rsidP="000309D8">
      <w:pPr>
        <w:spacing w:line="299" w:lineRule="exact"/>
      </w:pPr>
    </w:p>
    <w:p w:rsidR="00882E5B" w:rsidRPr="003C64F2" w:rsidRDefault="00882E5B" w:rsidP="000309D8">
      <w:r w:rsidRPr="003C64F2">
        <w:rPr>
          <w:rFonts w:ascii="Arial" w:hAnsi="Arial" w:cs="Arial"/>
          <w:b/>
          <w:bCs/>
        </w:rPr>
        <w:t>Quaranta-unena. Mesures cautelars</w:t>
      </w:r>
    </w:p>
    <w:p w:rsidR="00882E5B" w:rsidRPr="003C64F2" w:rsidRDefault="00882E5B" w:rsidP="000309D8">
      <w:pPr>
        <w:spacing w:line="262" w:lineRule="exact"/>
      </w:pPr>
    </w:p>
    <w:p w:rsidR="00882E5B" w:rsidRPr="003C64F2" w:rsidRDefault="00882E5B" w:rsidP="000309D8">
      <w:pPr>
        <w:spacing w:line="239" w:lineRule="auto"/>
        <w:jc w:val="both"/>
      </w:pPr>
      <w:r w:rsidRPr="003C64F2">
        <w:rPr>
          <w:rFonts w:ascii="Arial" w:hAnsi="Arial" w:cs="Arial"/>
        </w:rPr>
        <w:t>Abans d’interposar el recurs especial en matèria de contractació les persones legitimades per interposar-lo podran sol·licitar davant l’òrgan competent per a la seva resolució l’adopció de mesures cautelars, de conformitat amb el que estableix l’article 49 de la LCSP i el Reial decret 814/2015, d’11 de setembre, ja esmentat.</w:t>
      </w:r>
    </w:p>
    <w:p w:rsidR="00882E5B" w:rsidRPr="003C64F2" w:rsidRDefault="00882E5B" w:rsidP="000309D8">
      <w:pPr>
        <w:spacing w:line="200" w:lineRule="exact"/>
      </w:pPr>
    </w:p>
    <w:p w:rsidR="00882E5B" w:rsidRPr="003C64F2" w:rsidRDefault="00882E5B" w:rsidP="000309D8">
      <w:pPr>
        <w:spacing w:line="301" w:lineRule="exact"/>
      </w:pPr>
    </w:p>
    <w:p w:rsidR="00882E5B" w:rsidRPr="0004122E" w:rsidRDefault="00882E5B" w:rsidP="000309D8">
      <w:r w:rsidRPr="0004122E">
        <w:rPr>
          <w:rFonts w:ascii="Arial" w:hAnsi="Arial" w:cs="Arial"/>
          <w:b/>
          <w:bCs/>
        </w:rPr>
        <w:t>Quaranta-dosena. Règim d’invalidesa</w:t>
      </w:r>
    </w:p>
    <w:p w:rsidR="00882E5B" w:rsidRPr="0004122E" w:rsidRDefault="00882E5B" w:rsidP="000309D8">
      <w:pPr>
        <w:spacing w:line="262" w:lineRule="exact"/>
      </w:pPr>
    </w:p>
    <w:p w:rsidR="00882E5B" w:rsidRPr="0004122E" w:rsidRDefault="00882E5B" w:rsidP="001A3EA5">
      <w:pPr>
        <w:spacing w:line="239" w:lineRule="auto"/>
        <w:jc w:val="both"/>
      </w:pPr>
      <w:r w:rsidRPr="0004122E">
        <w:rPr>
          <w:rFonts w:ascii="Arial" w:hAnsi="Arial" w:cs="Arial"/>
        </w:rPr>
        <w:t>Aquest contracte està sotmès al règim d’invalidesa previst en els articles 38 a 43 de la LCSP.</w:t>
      </w:r>
    </w:p>
    <w:p w:rsidR="00882E5B" w:rsidRPr="0004122E" w:rsidRDefault="00882E5B" w:rsidP="001A3EA5">
      <w:pPr>
        <w:spacing w:line="200" w:lineRule="exact"/>
        <w:jc w:val="both"/>
      </w:pPr>
    </w:p>
    <w:p w:rsidR="00882E5B" w:rsidRPr="0004122E" w:rsidRDefault="00882E5B" w:rsidP="001A3EA5">
      <w:pPr>
        <w:spacing w:line="301" w:lineRule="exact"/>
        <w:jc w:val="both"/>
      </w:pPr>
    </w:p>
    <w:p w:rsidR="00882E5B" w:rsidRPr="003C64F2" w:rsidRDefault="00882E5B" w:rsidP="000309D8">
      <w:r w:rsidRPr="003C64F2">
        <w:rPr>
          <w:rFonts w:ascii="Arial" w:hAnsi="Arial" w:cs="Arial"/>
          <w:b/>
          <w:bCs/>
        </w:rPr>
        <w:t>Quaranta-tresena. Jurisdicció competent</w:t>
      </w:r>
    </w:p>
    <w:p w:rsidR="00882E5B" w:rsidRPr="003C64F2" w:rsidRDefault="00882E5B" w:rsidP="000309D8">
      <w:pPr>
        <w:spacing w:line="259" w:lineRule="exact"/>
      </w:pPr>
    </w:p>
    <w:p w:rsidR="00882E5B" w:rsidRPr="003C64F2" w:rsidRDefault="00882E5B" w:rsidP="000309D8">
      <w:pPr>
        <w:jc w:val="both"/>
      </w:pPr>
      <w:r w:rsidRPr="003C64F2">
        <w:rPr>
          <w:rFonts w:ascii="Arial" w:hAnsi="Arial" w:cs="Arial"/>
        </w:rPr>
        <w:t>L’ordre jurisdiccional contenciós administratiu és</w:t>
      </w:r>
      <w:r>
        <w:rPr>
          <w:rFonts w:ascii="Arial" w:hAnsi="Arial" w:cs="Arial"/>
        </w:rPr>
        <w:t xml:space="preserve"> </w:t>
      </w:r>
      <w:r w:rsidRPr="003C64F2">
        <w:rPr>
          <w:rFonts w:ascii="Arial" w:hAnsi="Arial" w:cs="Arial"/>
        </w:rPr>
        <w:t>el competent per a la resolució de les qüestions litigioses que es plantegin en relació amb la preparació, l’adjudicació, els efectes, la modificació i l’extinció d’aquest contracte.</w:t>
      </w:r>
    </w:p>
    <w:p w:rsidR="00882E5B" w:rsidRPr="003C64F2" w:rsidRDefault="00882E5B" w:rsidP="000309D8">
      <w:pPr>
        <w:spacing w:line="2" w:lineRule="exact"/>
      </w:pPr>
    </w:p>
    <w:p w:rsidR="00882E5B" w:rsidRPr="003C64F2" w:rsidRDefault="00882E5B" w:rsidP="000309D8">
      <w:pPr>
        <w:spacing w:line="200" w:lineRule="exact"/>
      </w:pPr>
    </w:p>
    <w:p w:rsidR="00882E5B" w:rsidRPr="003C64F2" w:rsidRDefault="00882E5B">
      <w:pPr>
        <w:rPr>
          <w:rFonts w:ascii="Arial" w:hAnsi="Arial" w:cs="Arial"/>
          <w:b/>
          <w:bCs/>
        </w:rPr>
      </w:pPr>
      <w:r w:rsidRPr="003C64F2">
        <w:rPr>
          <w:rFonts w:ascii="Arial" w:hAnsi="Arial" w:cs="Arial"/>
          <w:b/>
          <w:bCs/>
        </w:rPr>
        <w:br w:type="page"/>
      </w:r>
    </w:p>
    <w:p w:rsidR="009F3259" w:rsidRPr="003C64F2" w:rsidRDefault="009F3259" w:rsidP="009F3259">
      <w:pPr>
        <w:jc w:val="center"/>
      </w:pPr>
      <w:r w:rsidRPr="003C64F2">
        <w:rPr>
          <w:rFonts w:ascii="Arial" w:hAnsi="Arial" w:cs="Arial"/>
          <w:b/>
          <w:bCs/>
        </w:rPr>
        <w:lastRenderedPageBreak/>
        <w:t>ANNEX 1</w:t>
      </w:r>
    </w:p>
    <w:p w:rsidR="009F3259" w:rsidRPr="003C64F2" w:rsidRDefault="009F3259" w:rsidP="009F3259">
      <w:pPr>
        <w:spacing w:line="253" w:lineRule="exact"/>
        <w:jc w:val="center"/>
      </w:pPr>
    </w:p>
    <w:p w:rsidR="009F3259" w:rsidRDefault="009F3259" w:rsidP="009F3259">
      <w:pPr>
        <w:jc w:val="center"/>
        <w:rPr>
          <w:rFonts w:ascii="Arial" w:hAnsi="Arial" w:cs="Arial"/>
          <w:b/>
          <w:bCs/>
          <w:caps/>
        </w:rPr>
      </w:pPr>
      <w:r w:rsidRPr="00E0734C">
        <w:rPr>
          <w:rFonts w:ascii="Arial" w:hAnsi="Arial" w:cs="Arial"/>
          <w:b/>
          <w:bCs/>
          <w:caps/>
        </w:rPr>
        <w:t>Proposta de criteris valorables de forma automàtica</w:t>
      </w:r>
    </w:p>
    <w:p w:rsidR="009F3259" w:rsidRPr="00FD1FA9" w:rsidRDefault="009F3259" w:rsidP="009F3259">
      <w:pPr>
        <w:jc w:val="center"/>
        <w:rPr>
          <w:caps/>
        </w:rPr>
      </w:pPr>
      <w:r>
        <w:rPr>
          <w:rFonts w:ascii="Arial" w:hAnsi="Arial" w:cs="Arial"/>
          <w:bCs/>
          <w:caps/>
        </w:rPr>
        <w:t>(Sobre digital B)</w:t>
      </w:r>
    </w:p>
    <w:p w:rsidR="009F3259" w:rsidRPr="003C64F2" w:rsidRDefault="009F3259" w:rsidP="009F3259">
      <w:pPr>
        <w:spacing w:line="257" w:lineRule="exact"/>
      </w:pPr>
    </w:p>
    <w:p w:rsidR="009F3259" w:rsidRDefault="009F3259" w:rsidP="009F3259">
      <w:pPr>
        <w:jc w:val="both"/>
        <w:rPr>
          <w:rFonts w:ascii="Arial" w:hAnsi="Arial" w:cs="Arial"/>
        </w:rPr>
      </w:pPr>
      <w:r>
        <w:rPr>
          <w:rFonts w:ascii="Arial" w:hAnsi="Arial" w:cs="Arial"/>
        </w:rPr>
        <w:t>El Sr./Sra. ..................................................................................................................., amb residència a ....................................................., al carrer .......................................................... número ................., i amb NIF ...................................., declara que, assabentat/</w:t>
      </w:r>
      <w:proofErr w:type="spellStart"/>
      <w:r>
        <w:rPr>
          <w:rFonts w:ascii="Arial" w:hAnsi="Arial" w:cs="Arial"/>
        </w:rPr>
        <w:t>ada</w:t>
      </w:r>
      <w:proofErr w:type="spellEnd"/>
      <w:r>
        <w:rPr>
          <w:rFonts w:ascii="Arial" w:hAnsi="Arial" w:cs="Arial"/>
        </w:rPr>
        <w:t xml:space="preserve"> de les condicions i requisits que s’exigeixen per poder ser l’empresa adjudicatària de l’expedient per a la contractació de l’obra corresponent al “</w:t>
      </w:r>
      <w:r w:rsidR="00EA0435" w:rsidRPr="008B4BE2">
        <w:rPr>
          <w:rFonts w:ascii="Arial" w:hAnsi="Arial" w:cs="Arial"/>
          <w:b/>
        </w:rPr>
        <w:t xml:space="preserve">PROJECTE </w:t>
      </w:r>
      <w:r w:rsidR="00EA0435">
        <w:rPr>
          <w:rFonts w:ascii="Arial" w:hAnsi="Arial" w:cs="Arial"/>
          <w:b/>
        </w:rPr>
        <w:t xml:space="preserve">BÀSIC I </w:t>
      </w:r>
      <w:r w:rsidR="00EA0435" w:rsidRPr="008B4BE2">
        <w:rPr>
          <w:rFonts w:ascii="Arial" w:hAnsi="Arial" w:cs="Arial"/>
          <w:b/>
        </w:rPr>
        <w:t xml:space="preserve">EXECUTIU </w:t>
      </w:r>
      <w:r w:rsidR="00EA0435">
        <w:rPr>
          <w:rFonts w:ascii="Arial" w:hAnsi="Arial" w:cs="Arial"/>
          <w:b/>
        </w:rPr>
        <w:t xml:space="preserve">DE REFORMA INTEGRAL DE </w:t>
      </w:r>
      <w:r w:rsidR="00EA0435" w:rsidRPr="008B4BE2">
        <w:rPr>
          <w:rFonts w:ascii="Arial" w:hAnsi="Arial" w:cs="Arial"/>
          <w:b/>
        </w:rPr>
        <w:t xml:space="preserve">L’OFICINA DE TREBALL </w:t>
      </w:r>
      <w:r w:rsidR="00EA0435">
        <w:rPr>
          <w:rFonts w:ascii="Arial" w:hAnsi="Arial" w:cs="Arial"/>
          <w:b/>
        </w:rPr>
        <w:t>EXISTENT A L’HOSPITALET DE LLOBREGAT (OT HOSPITALET LA FARGA)</w:t>
      </w:r>
      <w:r>
        <w:rPr>
          <w:rFonts w:ascii="Arial" w:hAnsi="Arial" w:cs="Arial"/>
        </w:rPr>
        <w:t>”</w:t>
      </w:r>
      <w:r w:rsidRPr="00F02757">
        <w:rPr>
          <w:rFonts w:ascii="Arial" w:hAnsi="Arial" w:cs="Arial"/>
          <w:lang w:eastAsia="en-US"/>
        </w:rPr>
        <w:t xml:space="preserve">, </w:t>
      </w:r>
      <w:r w:rsidRPr="004C722E">
        <w:rPr>
          <w:rFonts w:ascii="Arial" w:hAnsi="Arial" w:cs="Arial"/>
        </w:rPr>
        <w:t>expedient número SOC-</w:t>
      </w:r>
      <w:r w:rsidR="004C722E">
        <w:rPr>
          <w:rFonts w:ascii="Arial" w:hAnsi="Arial" w:cs="Arial"/>
        </w:rPr>
        <w:t>2020</w:t>
      </w:r>
      <w:r w:rsidRPr="004C722E">
        <w:rPr>
          <w:rFonts w:ascii="Arial" w:hAnsi="Arial" w:cs="Arial"/>
        </w:rPr>
        <w:t>-</w:t>
      </w:r>
      <w:r w:rsidR="004C722E">
        <w:rPr>
          <w:rFonts w:ascii="Arial" w:hAnsi="Arial" w:cs="Arial"/>
        </w:rPr>
        <w:t>420</w:t>
      </w:r>
      <w:r>
        <w:rPr>
          <w:rFonts w:ascii="Arial" w:hAnsi="Arial" w:cs="Arial"/>
        </w:rPr>
        <w:t xml:space="preserve">, es compromet en nom i </w:t>
      </w:r>
      <w:r w:rsidRPr="003C64F2">
        <w:rPr>
          <w:rFonts w:ascii="Arial" w:hAnsi="Arial" w:cs="Arial"/>
        </w:rPr>
        <w:t>representació de l’empresa</w:t>
      </w:r>
      <w:r w:rsidRPr="00CC4DD0">
        <w:rPr>
          <w:rFonts w:ascii="Arial" w:hAnsi="Arial" w:cs="Arial"/>
          <w:i/>
        </w:rPr>
        <w:t>.......</w:t>
      </w:r>
      <w:r w:rsidRPr="00CC4DD0">
        <w:rPr>
          <w:rFonts w:ascii="Arial" w:hAnsi="Arial" w:cs="Arial"/>
          <w:i/>
          <w:sz w:val="18"/>
          <w:szCs w:val="18"/>
        </w:rPr>
        <w:t>(raó social i NIF de l’empresa).</w:t>
      </w:r>
      <w:r>
        <w:rPr>
          <w:rFonts w:ascii="Arial" w:hAnsi="Arial" w:cs="Arial"/>
        </w:rPr>
        <w:t>.....</w:t>
      </w:r>
      <w:r w:rsidRPr="003C64F2">
        <w:rPr>
          <w:rFonts w:ascii="Arial" w:hAnsi="Arial" w:cs="Arial"/>
        </w:rPr>
        <w:t xml:space="preserve">  a executar-lo amb estricta subjecció als requisits i condicions estipulats</w:t>
      </w:r>
      <w:r>
        <w:rPr>
          <w:rFonts w:ascii="Arial" w:hAnsi="Arial" w:cs="Arial"/>
        </w:rPr>
        <w:t xml:space="preserve"> en el plec de prescripcions tècniques (projecte d’obra) i en el plec de clàusules administratives</w:t>
      </w:r>
      <w:r w:rsidRPr="003C64F2">
        <w:rPr>
          <w:rFonts w:ascii="Arial" w:hAnsi="Arial" w:cs="Arial"/>
        </w:rPr>
        <w:t xml:space="preserve">, </w:t>
      </w:r>
      <w:r w:rsidRPr="00D370CF">
        <w:rPr>
          <w:rFonts w:ascii="Arial" w:hAnsi="Arial" w:cs="Arial"/>
        </w:rPr>
        <w:t>pel preu i en les condicions que s’especifiquen seguidament:</w:t>
      </w:r>
    </w:p>
    <w:p w:rsidR="009F3259" w:rsidRDefault="009F3259" w:rsidP="009F3259">
      <w:pPr>
        <w:jc w:val="both"/>
        <w:rPr>
          <w:rFonts w:ascii="Arial" w:hAnsi="Arial" w:cs="Arial"/>
        </w:rPr>
      </w:pPr>
    </w:p>
    <w:p w:rsidR="009F3259" w:rsidRDefault="009F3259" w:rsidP="009F3259">
      <w:pPr>
        <w:jc w:val="both"/>
        <w:rPr>
          <w:rFonts w:ascii="Arial" w:hAnsi="Arial" w:cs="Arial"/>
          <w:b/>
        </w:rPr>
      </w:pPr>
      <w:r w:rsidRPr="00E0734C">
        <w:rPr>
          <w:rFonts w:ascii="Arial" w:hAnsi="Arial" w:cs="Arial"/>
          <w:b/>
        </w:rPr>
        <w:t>1. Preu</w:t>
      </w:r>
      <w:r>
        <w:rPr>
          <w:rFonts w:ascii="Arial" w:hAnsi="Arial" w:cs="Arial"/>
          <w:b/>
        </w:rPr>
        <w:t xml:space="preserve"> de l’obra:</w:t>
      </w:r>
    </w:p>
    <w:p w:rsidR="009F3259" w:rsidRDefault="009F3259" w:rsidP="009F3259">
      <w:pPr>
        <w:jc w:val="both"/>
        <w:rPr>
          <w:rFonts w:ascii="Arial" w:hAnsi="Arial" w:cs="Arial"/>
        </w:rPr>
      </w:pPr>
    </w:p>
    <w:p w:rsidR="009F3259" w:rsidRPr="00FD1FA9" w:rsidRDefault="009F3259" w:rsidP="009F3259">
      <w:pPr>
        <w:pStyle w:val="Pargrafdellista"/>
        <w:numPr>
          <w:ilvl w:val="0"/>
          <w:numId w:val="22"/>
        </w:numPr>
        <w:jc w:val="both"/>
      </w:pPr>
      <w:r w:rsidRPr="00FD1FA9">
        <w:rPr>
          <w:rFonts w:ascii="Arial" w:hAnsi="Arial" w:cs="Arial"/>
          <w:b/>
        </w:rPr>
        <w:t>Preu del contracte:  ...........................€</w:t>
      </w:r>
      <w:r w:rsidRPr="00FD1FA9">
        <w:rPr>
          <w:rFonts w:ascii="Arial" w:hAnsi="Arial" w:cs="Arial"/>
        </w:rPr>
        <w:t xml:space="preserve"> </w:t>
      </w:r>
      <w:r>
        <w:rPr>
          <w:rFonts w:ascii="Arial" w:hAnsi="Arial" w:cs="Arial"/>
        </w:rPr>
        <w:t xml:space="preserve">   </w:t>
      </w:r>
      <w:r w:rsidRPr="00FD1FA9">
        <w:rPr>
          <w:rFonts w:ascii="Arial" w:hAnsi="Arial" w:cs="Arial"/>
        </w:rPr>
        <w:t>(xifra en lletres i en números)</w:t>
      </w:r>
    </w:p>
    <w:p w:rsidR="009F3259" w:rsidRPr="00FD1FA9" w:rsidRDefault="009F3259" w:rsidP="009F3259">
      <w:pPr>
        <w:pStyle w:val="Pargrafdellista"/>
        <w:numPr>
          <w:ilvl w:val="0"/>
          <w:numId w:val="22"/>
        </w:numPr>
        <w:jc w:val="both"/>
      </w:pPr>
      <w:r>
        <w:rPr>
          <w:rFonts w:ascii="Arial" w:hAnsi="Arial" w:cs="Arial"/>
        </w:rPr>
        <w:t>IVA........................................................€</w:t>
      </w:r>
    </w:p>
    <w:p w:rsidR="009F3259" w:rsidRDefault="009F3259" w:rsidP="009F3259">
      <w:pPr>
        <w:pStyle w:val="Pargrafdellista"/>
        <w:numPr>
          <w:ilvl w:val="0"/>
          <w:numId w:val="22"/>
        </w:numPr>
        <w:jc w:val="both"/>
        <w:rPr>
          <w:rFonts w:ascii="Arial" w:hAnsi="Arial" w:cs="Arial"/>
        </w:rPr>
      </w:pPr>
      <w:r w:rsidRPr="00FD1FA9">
        <w:rPr>
          <w:rFonts w:ascii="Arial" w:hAnsi="Arial" w:cs="Arial"/>
        </w:rPr>
        <w:t xml:space="preserve">Preu total, IVA inclòs:  .........................€, </w:t>
      </w:r>
      <w:bookmarkStart w:id="9" w:name="page74"/>
      <w:bookmarkEnd w:id="9"/>
    </w:p>
    <w:p w:rsidR="009F3259" w:rsidRDefault="009F3259" w:rsidP="009F3259">
      <w:pPr>
        <w:pStyle w:val="Pargrafdellista"/>
        <w:jc w:val="both"/>
        <w:rPr>
          <w:rFonts w:ascii="Arial" w:hAnsi="Arial" w:cs="Arial"/>
        </w:rPr>
      </w:pPr>
    </w:p>
    <w:p w:rsidR="009F3259" w:rsidRPr="00EA3CA3" w:rsidRDefault="009F3259" w:rsidP="009F3259">
      <w:pPr>
        <w:jc w:val="both"/>
        <w:rPr>
          <w:rFonts w:ascii="Arial" w:hAnsi="Arial" w:cs="Arial"/>
          <w:b/>
        </w:rPr>
      </w:pPr>
    </w:p>
    <w:p w:rsidR="009F3259" w:rsidRPr="00A0731F" w:rsidRDefault="009F3259" w:rsidP="009F3259">
      <w:pPr>
        <w:ind w:left="720"/>
        <w:rPr>
          <w:rFonts w:cs="Arial"/>
          <w:b/>
        </w:rPr>
      </w:pPr>
    </w:p>
    <w:p w:rsidR="009F3259" w:rsidRPr="00A0731F" w:rsidRDefault="009F3259" w:rsidP="009F3259">
      <w:pPr>
        <w:jc w:val="both"/>
        <w:rPr>
          <w:rFonts w:ascii="Arial" w:hAnsi="Arial" w:cs="Arial"/>
          <w:b/>
        </w:rPr>
      </w:pPr>
      <w:r>
        <w:rPr>
          <w:rFonts w:ascii="Arial" w:hAnsi="Arial" w:cs="Arial"/>
          <w:b/>
        </w:rPr>
        <w:t>2</w:t>
      </w:r>
      <w:r w:rsidRPr="00A0731F">
        <w:rPr>
          <w:rFonts w:ascii="Arial" w:hAnsi="Arial" w:cs="Arial"/>
          <w:b/>
        </w:rPr>
        <w:t>.  Ampliar el termini de garantia segons s’indica seguidament:</w:t>
      </w:r>
    </w:p>
    <w:p w:rsidR="009F3259" w:rsidRPr="00A0731F" w:rsidRDefault="009F3259" w:rsidP="009F3259">
      <w:pPr>
        <w:shd w:val="clear" w:color="auto" w:fill="FFFFFF"/>
        <w:rPr>
          <w:rFonts w:ascii="Arial" w:hAnsi="Arial" w:cs="Arial"/>
          <w:sz w:val="20"/>
          <w:szCs w:val="20"/>
          <w:lang w:eastAsia="es-ES"/>
        </w:rPr>
      </w:pPr>
      <w:r w:rsidRPr="00A0731F">
        <w:rPr>
          <w:rFonts w:cs="Arial"/>
          <w:i/>
        </w:rPr>
        <w:t>(Marcar una creu al quadre que correspongui. Si es marca el corresponent a 2 semestres s’entén que no n’hi ha cap ampliació de la garantia.)</w:t>
      </w:r>
    </w:p>
    <w:p w:rsidR="009F3259" w:rsidRPr="00A0731F" w:rsidRDefault="009F3259" w:rsidP="009F3259">
      <w:pPr>
        <w:shd w:val="clear" w:color="auto" w:fill="FFFFFF"/>
        <w:rPr>
          <w:rFonts w:ascii="Arial" w:hAnsi="Arial" w:cs="Arial"/>
          <w:sz w:val="20"/>
          <w:szCs w:val="20"/>
          <w:lang w:eastAsia="es-ES"/>
        </w:rPr>
      </w:pPr>
    </w:p>
    <w:p w:rsidR="009F3259" w:rsidRPr="00A0731F" w:rsidRDefault="009F3259" w:rsidP="009F3259">
      <w:pPr>
        <w:shd w:val="clear" w:color="auto" w:fill="FFFFFF"/>
        <w:rPr>
          <w:rFonts w:ascii="Arial" w:hAnsi="Arial" w:cs="Arial"/>
          <w:sz w:val="20"/>
          <w:szCs w:val="20"/>
          <w:lang w:eastAsia="es-ES"/>
        </w:rPr>
      </w:pPr>
    </w:p>
    <w:tbl>
      <w:tblPr>
        <w:tblW w:w="3213" w:type="dxa"/>
        <w:tblInd w:w="2454" w:type="dxa"/>
        <w:tblBorders>
          <w:top w:val="single" w:sz="2" w:space="0" w:color="000001"/>
          <w:left w:val="single" w:sz="2" w:space="0" w:color="000001"/>
          <w:bottom w:val="single" w:sz="2" w:space="0" w:color="000001"/>
          <w:insideH w:val="single" w:sz="2" w:space="0" w:color="000001"/>
        </w:tblBorders>
        <w:tblCellMar>
          <w:top w:w="55" w:type="dxa"/>
          <w:left w:w="45" w:type="dxa"/>
          <w:bottom w:w="55" w:type="dxa"/>
          <w:right w:w="55" w:type="dxa"/>
        </w:tblCellMar>
        <w:tblLook w:val="00A0" w:firstRow="1" w:lastRow="0" w:firstColumn="1" w:lastColumn="0" w:noHBand="0" w:noVBand="0"/>
      </w:tblPr>
      <w:tblGrid>
        <w:gridCol w:w="2376"/>
        <w:gridCol w:w="837"/>
      </w:tblGrid>
      <w:tr w:rsidR="009F3259" w:rsidRPr="000D4408" w:rsidTr="00025F2C">
        <w:tc>
          <w:tcPr>
            <w:tcW w:w="3213" w:type="dxa"/>
            <w:gridSpan w:val="2"/>
            <w:tcBorders>
              <w:right w:val="single" w:sz="2" w:space="0" w:color="000001"/>
            </w:tcBorders>
            <w:tcMar>
              <w:left w:w="45" w:type="dxa"/>
            </w:tcMar>
          </w:tcPr>
          <w:p w:rsidR="009F3259" w:rsidRPr="00A0731F" w:rsidRDefault="009F3259" w:rsidP="00025F2C">
            <w:pPr>
              <w:pStyle w:val="Contingutdelataula"/>
              <w:jc w:val="center"/>
            </w:pPr>
            <w:r w:rsidRPr="00A0731F">
              <w:t>Semestres de garantia</w:t>
            </w:r>
          </w:p>
        </w:tc>
      </w:tr>
      <w:tr w:rsidR="00ED2E24" w:rsidRPr="000D4408" w:rsidTr="00025F2C">
        <w:tc>
          <w:tcPr>
            <w:tcW w:w="2376" w:type="dxa"/>
            <w:tcMar>
              <w:left w:w="45" w:type="dxa"/>
            </w:tcMar>
          </w:tcPr>
          <w:p w:rsidR="00ED2E24" w:rsidRPr="00A0731F" w:rsidRDefault="00ED2E24" w:rsidP="00025F2C">
            <w:pPr>
              <w:pStyle w:val="Contingutdelataula"/>
              <w:jc w:val="center"/>
            </w:pPr>
            <w:r w:rsidRPr="00A0731F">
              <w:t>3</w:t>
            </w:r>
          </w:p>
        </w:tc>
        <w:tc>
          <w:tcPr>
            <w:tcW w:w="837" w:type="dxa"/>
            <w:tcBorders>
              <w:left w:val="single" w:sz="2" w:space="0" w:color="000001"/>
              <w:right w:val="single" w:sz="2" w:space="0" w:color="000001"/>
            </w:tcBorders>
            <w:tcMar>
              <w:left w:w="45" w:type="dxa"/>
            </w:tcMar>
          </w:tcPr>
          <w:p w:rsidR="00ED2E24" w:rsidRPr="00A0731F" w:rsidRDefault="00ED2E24" w:rsidP="00025F2C">
            <w:pPr>
              <w:pStyle w:val="Contingutdelataula"/>
            </w:pPr>
          </w:p>
        </w:tc>
      </w:tr>
      <w:tr w:rsidR="00ED2E24" w:rsidRPr="000D4408" w:rsidTr="00025F2C">
        <w:tc>
          <w:tcPr>
            <w:tcW w:w="2376" w:type="dxa"/>
            <w:tcMar>
              <w:left w:w="45" w:type="dxa"/>
            </w:tcMar>
          </w:tcPr>
          <w:p w:rsidR="00ED2E24" w:rsidRPr="00A0731F" w:rsidRDefault="00ED2E24" w:rsidP="00025F2C">
            <w:pPr>
              <w:pStyle w:val="Contingutdelataula"/>
              <w:jc w:val="center"/>
            </w:pPr>
            <w:r w:rsidRPr="00A0731F">
              <w:t>4</w:t>
            </w:r>
          </w:p>
        </w:tc>
        <w:tc>
          <w:tcPr>
            <w:tcW w:w="837" w:type="dxa"/>
            <w:tcBorders>
              <w:left w:val="single" w:sz="2" w:space="0" w:color="000001"/>
              <w:right w:val="single" w:sz="2" w:space="0" w:color="000001"/>
            </w:tcBorders>
            <w:tcMar>
              <w:left w:w="45" w:type="dxa"/>
            </w:tcMar>
          </w:tcPr>
          <w:p w:rsidR="00ED2E24" w:rsidRPr="00A0731F" w:rsidRDefault="00ED2E24" w:rsidP="00025F2C">
            <w:pPr>
              <w:pStyle w:val="Contingutdelataula"/>
            </w:pPr>
          </w:p>
        </w:tc>
      </w:tr>
    </w:tbl>
    <w:p w:rsidR="009F3259" w:rsidRDefault="009F3259" w:rsidP="009F3259">
      <w:pPr>
        <w:shd w:val="clear" w:color="auto" w:fill="FFFFFF"/>
        <w:rPr>
          <w:rFonts w:ascii="Arial" w:hAnsi="Arial" w:cs="Arial"/>
          <w:sz w:val="20"/>
          <w:szCs w:val="20"/>
          <w:lang w:eastAsia="es-ES"/>
        </w:rPr>
      </w:pPr>
    </w:p>
    <w:p w:rsidR="00ED2E24" w:rsidRDefault="00ED2E24" w:rsidP="009F3259">
      <w:pPr>
        <w:rPr>
          <w:rFonts w:ascii="Arial" w:hAnsi="Arial" w:cs="Arial"/>
          <w:b/>
        </w:rPr>
      </w:pPr>
    </w:p>
    <w:p w:rsidR="009F3259" w:rsidRDefault="00ED2E24" w:rsidP="009F3259">
      <w:pPr>
        <w:rPr>
          <w:rFonts w:ascii="Arial" w:hAnsi="Arial" w:cs="Arial"/>
          <w:b/>
        </w:rPr>
      </w:pPr>
      <w:r>
        <w:rPr>
          <w:rFonts w:ascii="Arial" w:hAnsi="Arial" w:cs="Arial"/>
          <w:b/>
        </w:rPr>
        <w:t xml:space="preserve">Signatura </w:t>
      </w:r>
    </w:p>
    <w:p w:rsidR="00882E5B" w:rsidRPr="00875E90" w:rsidRDefault="00882E5B" w:rsidP="00E72055">
      <w:pPr>
        <w:jc w:val="center"/>
        <w:rPr>
          <w:rFonts w:ascii="Arial" w:hAnsi="Arial" w:cs="Arial"/>
          <w:b/>
          <w:bCs/>
        </w:rPr>
      </w:pPr>
      <w:r>
        <w:rPr>
          <w:rFonts w:ascii="Arial" w:hAnsi="Arial" w:cs="Arial"/>
          <w:b/>
        </w:rPr>
        <w:br w:type="page"/>
      </w:r>
      <w:r>
        <w:rPr>
          <w:rFonts w:ascii="Arial" w:hAnsi="Arial" w:cs="Arial"/>
          <w:b/>
          <w:bCs/>
        </w:rPr>
        <w:lastRenderedPageBreak/>
        <w:t>ANNEX 2</w:t>
      </w:r>
    </w:p>
    <w:p w:rsidR="00882E5B" w:rsidRPr="00875E90" w:rsidRDefault="00882E5B" w:rsidP="00E72055">
      <w:pPr>
        <w:jc w:val="center"/>
        <w:rPr>
          <w:rFonts w:ascii="Arial" w:hAnsi="Arial" w:cs="Arial"/>
          <w:b/>
          <w:bCs/>
        </w:rPr>
      </w:pPr>
    </w:p>
    <w:p w:rsidR="00882E5B" w:rsidRPr="00875E90" w:rsidRDefault="00882E5B" w:rsidP="00E72055">
      <w:pPr>
        <w:ind w:left="1440" w:firstLine="720"/>
        <w:jc w:val="both"/>
        <w:rPr>
          <w:rFonts w:ascii="Arial" w:hAnsi="Arial" w:cs="Arial"/>
          <w:b/>
          <w:bCs/>
        </w:rPr>
      </w:pPr>
      <w:r w:rsidRPr="00875E90">
        <w:rPr>
          <w:rFonts w:ascii="Arial" w:hAnsi="Arial" w:cs="Arial"/>
          <w:b/>
          <w:bCs/>
        </w:rPr>
        <w:t xml:space="preserve">COMPOSICIÓ DE LA MESA DE CONTRACTACIÓ </w:t>
      </w:r>
    </w:p>
    <w:p w:rsidR="00882E5B" w:rsidRPr="00875E90" w:rsidRDefault="00882E5B" w:rsidP="00053C13">
      <w:pPr>
        <w:jc w:val="both"/>
        <w:rPr>
          <w:rFonts w:ascii="Arial" w:hAnsi="Arial" w:cs="Arial"/>
          <w:bCs/>
        </w:rPr>
      </w:pPr>
    </w:p>
    <w:p w:rsidR="00882E5B" w:rsidRPr="00875E90" w:rsidRDefault="00882E5B" w:rsidP="00053C13">
      <w:pPr>
        <w:jc w:val="both"/>
        <w:rPr>
          <w:rFonts w:ascii="Arial" w:hAnsi="Arial" w:cs="Arial"/>
          <w:bCs/>
        </w:rPr>
      </w:pPr>
    </w:p>
    <w:p w:rsidR="00882E5B" w:rsidRPr="00875E90" w:rsidRDefault="00882E5B" w:rsidP="00053C13">
      <w:pPr>
        <w:autoSpaceDE w:val="0"/>
        <w:autoSpaceDN w:val="0"/>
        <w:adjustRightInd w:val="0"/>
        <w:jc w:val="both"/>
        <w:rPr>
          <w:rFonts w:ascii="ArialMT" w:hAnsi="ArialMT" w:cs="ArialMT"/>
          <w:lang w:bidi="hi-IN"/>
        </w:rPr>
      </w:pPr>
      <w:r w:rsidRPr="00875E90">
        <w:rPr>
          <w:rFonts w:ascii="ArialMT" w:hAnsi="ArialMT" w:cs="ArialMT"/>
          <w:lang w:bidi="hi-IN"/>
        </w:rPr>
        <w:t>Es constitueix mesa de contractació amb la composició següent:</w:t>
      </w:r>
    </w:p>
    <w:p w:rsidR="00882E5B" w:rsidRPr="00875E90" w:rsidRDefault="00882E5B" w:rsidP="00053C13">
      <w:pPr>
        <w:autoSpaceDE w:val="0"/>
        <w:autoSpaceDN w:val="0"/>
        <w:adjustRightInd w:val="0"/>
        <w:jc w:val="both"/>
        <w:rPr>
          <w:rFonts w:ascii="ArialMT" w:hAnsi="ArialMT" w:cs="ArialMT"/>
          <w:lang w:bidi="hi-IN"/>
        </w:rPr>
      </w:pPr>
    </w:p>
    <w:p w:rsidR="00882E5B" w:rsidRPr="00875E90" w:rsidRDefault="00882E5B" w:rsidP="00CE13D7">
      <w:pPr>
        <w:numPr>
          <w:ilvl w:val="0"/>
          <w:numId w:val="20"/>
        </w:numPr>
        <w:autoSpaceDE w:val="0"/>
        <w:autoSpaceDN w:val="0"/>
        <w:adjustRightInd w:val="0"/>
        <w:jc w:val="both"/>
        <w:rPr>
          <w:rFonts w:ascii="ArialMT" w:hAnsi="ArialMT" w:cs="ArialMT"/>
          <w:lang w:bidi="hi-IN"/>
        </w:rPr>
      </w:pPr>
      <w:r w:rsidRPr="00875E90">
        <w:rPr>
          <w:rFonts w:ascii="ArialMT" w:hAnsi="ArialMT" w:cs="ArialMT"/>
          <w:lang w:bidi="hi-IN"/>
        </w:rPr>
        <w:t xml:space="preserve">President/a: </w:t>
      </w:r>
      <w:r w:rsidR="00FE59A5">
        <w:rPr>
          <w:rFonts w:ascii="ArialMT" w:hAnsi="ArialMT" w:cs="ArialMT"/>
          <w:lang w:bidi="hi-IN"/>
        </w:rPr>
        <w:t>Cap del Servei de Contractació i Patrimoni</w:t>
      </w:r>
    </w:p>
    <w:p w:rsidR="00882E5B" w:rsidRPr="00875E90" w:rsidRDefault="00882E5B" w:rsidP="00053C13">
      <w:pPr>
        <w:autoSpaceDE w:val="0"/>
        <w:autoSpaceDN w:val="0"/>
        <w:adjustRightInd w:val="0"/>
        <w:ind w:left="720"/>
        <w:jc w:val="both"/>
        <w:rPr>
          <w:rFonts w:ascii="ArialMT" w:hAnsi="ArialMT" w:cs="ArialMT"/>
          <w:lang w:bidi="hi-IN"/>
        </w:rPr>
      </w:pPr>
      <w:r w:rsidRPr="00875E90">
        <w:rPr>
          <w:rFonts w:ascii="ArialMT" w:hAnsi="ArialMT" w:cs="ArialMT"/>
          <w:lang w:bidi="hi-IN"/>
        </w:rPr>
        <w:t xml:space="preserve">Suplent: </w:t>
      </w:r>
      <w:r w:rsidR="00FE59A5">
        <w:rPr>
          <w:rFonts w:ascii="ArialMT" w:hAnsi="ArialMT" w:cs="ArialMT"/>
          <w:lang w:bidi="hi-IN"/>
        </w:rPr>
        <w:t>Responsable de Planificació i suport econòmic del SOC</w:t>
      </w:r>
    </w:p>
    <w:p w:rsidR="00882E5B" w:rsidRPr="00875E90" w:rsidRDefault="00882E5B" w:rsidP="00053C13">
      <w:pPr>
        <w:autoSpaceDE w:val="0"/>
        <w:autoSpaceDN w:val="0"/>
        <w:adjustRightInd w:val="0"/>
        <w:jc w:val="both"/>
        <w:rPr>
          <w:rFonts w:ascii="Arial" w:hAnsi="Arial" w:cs="Arial"/>
          <w:lang w:bidi="hi-IN"/>
        </w:rPr>
      </w:pPr>
    </w:p>
    <w:p w:rsidR="00882E5B" w:rsidRPr="00875E90" w:rsidRDefault="00882E5B" w:rsidP="00CE13D7">
      <w:pPr>
        <w:numPr>
          <w:ilvl w:val="0"/>
          <w:numId w:val="20"/>
        </w:numPr>
        <w:autoSpaceDE w:val="0"/>
        <w:autoSpaceDN w:val="0"/>
        <w:adjustRightInd w:val="0"/>
        <w:jc w:val="both"/>
        <w:rPr>
          <w:rFonts w:ascii="ArialMT" w:hAnsi="ArialMT" w:cs="ArialMT"/>
          <w:lang w:bidi="hi-IN"/>
        </w:rPr>
      </w:pPr>
      <w:r>
        <w:rPr>
          <w:rFonts w:ascii="ArialMT" w:hAnsi="ArialMT" w:cs="ArialMT"/>
          <w:lang w:bidi="hi-IN"/>
        </w:rPr>
        <w:t>Secretari/a: C</w:t>
      </w:r>
      <w:r w:rsidRPr="00875E90">
        <w:rPr>
          <w:rFonts w:ascii="ArialMT" w:hAnsi="ArialMT" w:cs="ArialMT"/>
          <w:lang w:bidi="hi-IN"/>
        </w:rPr>
        <w:t>ap de la Secció de Contractació i Compres del SOC.</w:t>
      </w:r>
    </w:p>
    <w:p w:rsidR="00882E5B" w:rsidRPr="00875E90" w:rsidRDefault="00882E5B" w:rsidP="00053C13">
      <w:pPr>
        <w:autoSpaceDE w:val="0"/>
        <w:autoSpaceDN w:val="0"/>
        <w:adjustRightInd w:val="0"/>
        <w:jc w:val="both"/>
        <w:rPr>
          <w:rFonts w:ascii="ArialMT" w:hAnsi="ArialMT" w:cs="ArialMT"/>
          <w:lang w:bidi="hi-IN"/>
        </w:rPr>
      </w:pPr>
      <w:r w:rsidRPr="00875E90">
        <w:rPr>
          <w:rFonts w:ascii="ArialMT" w:hAnsi="ArialMT" w:cs="ArialMT"/>
          <w:lang w:bidi="hi-IN"/>
        </w:rPr>
        <w:tab/>
        <w:t>Suplent: Tècnic/a de la Unitat de Contractació.</w:t>
      </w:r>
    </w:p>
    <w:p w:rsidR="00882E5B" w:rsidRPr="00875E90" w:rsidRDefault="00882E5B" w:rsidP="00053C13">
      <w:pPr>
        <w:autoSpaceDE w:val="0"/>
        <w:autoSpaceDN w:val="0"/>
        <w:adjustRightInd w:val="0"/>
        <w:jc w:val="both"/>
        <w:rPr>
          <w:rFonts w:ascii="Arial" w:hAnsi="Arial" w:cs="Arial"/>
          <w:lang w:bidi="hi-IN"/>
        </w:rPr>
      </w:pPr>
    </w:p>
    <w:p w:rsidR="00882E5B" w:rsidRPr="00875E90" w:rsidRDefault="00882E5B" w:rsidP="00CE13D7">
      <w:pPr>
        <w:numPr>
          <w:ilvl w:val="0"/>
          <w:numId w:val="20"/>
        </w:numPr>
        <w:autoSpaceDE w:val="0"/>
        <w:autoSpaceDN w:val="0"/>
        <w:adjustRightInd w:val="0"/>
        <w:jc w:val="both"/>
        <w:rPr>
          <w:rFonts w:ascii="ArialMT" w:hAnsi="ArialMT" w:cs="ArialMT"/>
          <w:lang w:bidi="hi-IN"/>
        </w:rPr>
      </w:pPr>
      <w:r w:rsidRPr="00875E90">
        <w:rPr>
          <w:rFonts w:ascii="ArialMT" w:hAnsi="ArialMT" w:cs="ArialMT"/>
          <w:lang w:bidi="hi-IN"/>
        </w:rPr>
        <w:t>Vocals:</w:t>
      </w:r>
    </w:p>
    <w:p w:rsidR="00882E5B" w:rsidRPr="00875E90" w:rsidRDefault="00882E5B" w:rsidP="00053C13">
      <w:pPr>
        <w:autoSpaceDE w:val="0"/>
        <w:autoSpaceDN w:val="0"/>
        <w:adjustRightInd w:val="0"/>
        <w:jc w:val="both"/>
        <w:rPr>
          <w:rFonts w:ascii="ArialMT" w:hAnsi="ArialMT" w:cs="ArialMT"/>
          <w:lang w:bidi="hi-IN"/>
        </w:rPr>
      </w:pPr>
      <w:r w:rsidRPr="00875E90">
        <w:rPr>
          <w:rFonts w:ascii="ArialMT" w:hAnsi="ArialMT" w:cs="ArialMT"/>
          <w:lang w:bidi="hi-IN"/>
        </w:rPr>
        <w:tab/>
        <w:t>-</w:t>
      </w:r>
      <w:r>
        <w:rPr>
          <w:rFonts w:ascii="ArialMT" w:hAnsi="ArialMT" w:cs="ArialMT"/>
          <w:lang w:bidi="hi-IN"/>
        </w:rPr>
        <w:t xml:space="preserve"> Cap de Secció de Patrimoni i Règim Interior</w:t>
      </w:r>
    </w:p>
    <w:p w:rsidR="00882E5B" w:rsidRPr="00875E90" w:rsidRDefault="00882E5B" w:rsidP="00053C13">
      <w:pPr>
        <w:autoSpaceDE w:val="0"/>
        <w:autoSpaceDN w:val="0"/>
        <w:adjustRightInd w:val="0"/>
        <w:jc w:val="both"/>
        <w:rPr>
          <w:rFonts w:ascii="ArialMT" w:hAnsi="ArialMT" w:cs="ArialMT"/>
          <w:lang w:bidi="hi-IN"/>
        </w:rPr>
      </w:pPr>
      <w:r>
        <w:rPr>
          <w:rFonts w:ascii="ArialMT" w:hAnsi="ArialMT" w:cs="ArialMT"/>
          <w:lang w:bidi="hi-IN"/>
        </w:rPr>
        <w:tab/>
        <w:t xml:space="preserve">- </w:t>
      </w:r>
      <w:r w:rsidR="00ED2E24">
        <w:rPr>
          <w:rFonts w:ascii="ArialMT" w:hAnsi="ArialMT" w:cs="ArialMT"/>
          <w:lang w:bidi="hi-IN"/>
        </w:rPr>
        <w:t>Tècnic</w:t>
      </w:r>
      <w:r>
        <w:rPr>
          <w:rFonts w:ascii="ArialMT" w:hAnsi="ArialMT" w:cs="ArialMT"/>
          <w:lang w:bidi="hi-IN"/>
        </w:rPr>
        <w:t xml:space="preserve"> de la Secció de Patrimoni i Règim Interior</w:t>
      </w:r>
    </w:p>
    <w:p w:rsidR="00882E5B" w:rsidRPr="00875E90" w:rsidRDefault="00882E5B" w:rsidP="00053C13">
      <w:pPr>
        <w:autoSpaceDE w:val="0"/>
        <w:autoSpaceDN w:val="0"/>
        <w:adjustRightInd w:val="0"/>
        <w:jc w:val="both"/>
        <w:rPr>
          <w:rFonts w:ascii="Arial" w:hAnsi="Arial" w:cs="Arial"/>
          <w:lang w:bidi="hi-IN"/>
        </w:rPr>
      </w:pPr>
    </w:p>
    <w:p w:rsidR="00882E5B" w:rsidRDefault="00882E5B" w:rsidP="00CE13D7">
      <w:pPr>
        <w:numPr>
          <w:ilvl w:val="0"/>
          <w:numId w:val="20"/>
        </w:numPr>
        <w:autoSpaceDE w:val="0"/>
        <w:autoSpaceDN w:val="0"/>
        <w:adjustRightInd w:val="0"/>
        <w:jc w:val="both"/>
        <w:rPr>
          <w:rFonts w:ascii="ArialMT" w:hAnsi="ArialMT" w:cs="ArialMT"/>
          <w:lang w:bidi="hi-IN"/>
        </w:rPr>
      </w:pPr>
      <w:r w:rsidRPr="00875E90">
        <w:rPr>
          <w:rFonts w:ascii="ArialMT" w:hAnsi="ArialMT" w:cs="ArialMT"/>
          <w:lang w:bidi="hi-IN"/>
        </w:rPr>
        <w:t>Representant Intervenció Delegada al SOC</w:t>
      </w:r>
    </w:p>
    <w:p w:rsidR="00882E5B" w:rsidRPr="00875E90" w:rsidRDefault="00882E5B" w:rsidP="00BA39AB">
      <w:pPr>
        <w:autoSpaceDE w:val="0"/>
        <w:autoSpaceDN w:val="0"/>
        <w:adjustRightInd w:val="0"/>
        <w:ind w:left="720"/>
        <w:jc w:val="both"/>
        <w:rPr>
          <w:rFonts w:ascii="ArialMT" w:hAnsi="ArialMT" w:cs="ArialMT"/>
          <w:lang w:bidi="hi-IN"/>
        </w:rPr>
      </w:pPr>
    </w:p>
    <w:p w:rsidR="00882E5B" w:rsidRPr="00875E90" w:rsidRDefault="00882E5B" w:rsidP="00CE13D7">
      <w:pPr>
        <w:numPr>
          <w:ilvl w:val="0"/>
          <w:numId w:val="20"/>
        </w:numPr>
        <w:autoSpaceDE w:val="0"/>
        <w:autoSpaceDN w:val="0"/>
        <w:adjustRightInd w:val="0"/>
        <w:snapToGrid w:val="0"/>
        <w:jc w:val="both"/>
        <w:rPr>
          <w:rFonts w:ascii="ArialMT" w:hAnsi="ArialMT" w:cs="ArialMT"/>
          <w:lang w:bidi="hi-IN"/>
        </w:rPr>
      </w:pPr>
      <w:r w:rsidRPr="00875E90">
        <w:rPr>
          <w:rFonts w:ascii="ArialMT" w:hAnsi="ArialMT" w:cs="ArialMT"/>
          <w:lang w:bidi="hi-IN"/>
        </w:rPr>
        <w:t>Lletrat/da de l’Àrea Jurídica de Treball i Relacions laborals</w:t>
      </w:r>
    </w:p>
    <w:p w:rsidR="00882E5B" w:rsidRPr="00A802DD" w:rsidRDefault="00882E5B" w:rsidP="00053C13">
      <w:pPr>
        <w:autoSpaceDE w:val="0"/>
        <w:autoSpaceDN w:val="0"/>
        <w:adjustRightInd w:val="0"/>
        <w:jc w:val="both"/>
        <w:rPr>
          <w:rFonts w:ascii="ArialMT" w:hAnsi="ArialMT" w:cs="ArialMT"/>
          <w:lang w:bidi="hi-IN"/>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Pr="00A802DD" w:rsidRDefault="00882E5B" w:rsidP="00053C13">
      <w:pPr>
        <w:jc w:val="both"/>
        <w:rPr>
          <w:rFonts w:ascii="Arial" w:hAnsi="Arial" w:cs="Arial"/>
          <w:bCs/>
        </w:rPr>
      </w:pPr>
    </w:p>
    <w:p w:rsidR="00882E5B" w:rsidRDefault="00882E5B" w:rsidP="00C71AF8">
      <w:pPr>
        <w:autoSpaceDE w:val="0"/>
        <w:autoSpaceDN w:val="0"/>
        <w:adjustRightInd w:val="0"/>
        <w:jc w:val="center"/>
        <w:rPr>
          <w:rFonts w:ascii="Arial" w:hAnsi="Arial" w:cs="Arial"/>
          <w:b/>
          <w:bCs/>
        </w:rPr>
      </w:pPr>
      <w:r>
        <w:rPr>
          <w:rFonts w:ascii="Arial" w:hAnsi="Arial" w:cs="Arial"/>
          <w:b/>
          <w:bCs/>
        </w:rPr>
        <w:t>ANNEX 3</w:t>
      </w:r>
    </w:p>
    <w:p w:rsidR="00882E5B" w:rsidRDefault="00882E5B" w:rsidP="00C71AF8">
      <w:pPr>
        <w:autoSpaceDE w:val="0"/>
        <w:autoSpaceDN w:val="0"/>
        <w:adjustRightInd w:val="0"/>
        <w:jc w:val="center"/>
        <w:rPr>
          <w:rFonts w:ascii="Arial" w:hAnsi="Arial" w:cs="Arial"/>
          <w:b/>
          <w:bCs/>
        </w:rPr>
      </w:pPr>
    </w:p>
    <w:p w:rsidR="00882E5B" w:rsidRDefault="00882E5B" w:rsidP="00C71AF8">
      <w:pPr>
        <w:jc w:val="center"/>
        <w:rPr>
          <w:rFonts w:ascii="Arial" w:hAnsi="Arial" w:cs="Arial"/>
          <w:b/>
          <w:caps/>
          <w:sz w:val="20"/>
          <w:szCs w:val="20"/>
        </w:rPr>
      </w:pPr>
      <w:r w:rsidRPr="00EE3151">
        <w:rPr>
          <w:rFonts w:ascii="Arial" w:hAnsi="Arial" w:cs="Arial"/>
          <w:b/>
          <w:caps/>
          <w:sz w:val="20"/>
          <w:szCs w:val="20"/>
        </w:rPr>
        <w:t xml:space="preserve">Declaració responsable </w:t>
      </w:r>
    </w:p>
    <w:p w:rsidR="00882E5B" w:rsidRPr="00FD1FA9" w:rsidRDefault="00882E5B" w:rsidP="00C71AF8">
      <w:pPr>
        <w:jc w:val="center"/>
        <w:rPr>
          <w:rFonts w:ascii="Arial" w:hAnsi="Arial" w:cs="Arial"/>
          <w:caps/>
          <w:sz w:val="20"/>
          <w:szCs w:val="20"/>
        </w:rPr>
      </w:pPr>
      <w:r>
        <w:rPr>
          <w:rFonts w:ascii="Arial" w:hAnsi="Arial" w:cs="Arial"/>
          <w:caps/>
          <w:sz w:val="20"/>
          <w:szCs w:val="20"/>
        </w:rPr>
        <w:t>(</w:t>
      </w:r>
      <w:r w:rsidRPr="00FD1FA9">
        <w:rPr>
          <w:rFonts w:ascii="Arial" w:hAnsi="Arial" w:cs="Arial"/>
          <w:caps/>
          <w:sz w:val="20"/>
          <w:szCs w:val="20"/>
        </w:rPr>
        <w:t>SOBRE DIGITAL</w:t>
      </w:r>
      <w:r>
        <w:rPr>
          <w:rFonts w:ascii="Arial" w:hAnsi="Arial" w:cs="Arial"/>
          <w:caps/>
          <w:sz w:val="20"/>
          <w:szCs w:val="20"/>
        </w:rPr>
        <w:t>)</w:t>
      </w:r>
    </w:p>
    <w:p w:rsidR="00882E5B" w:rsidRPr="00FD1FA9" w:rsidRDefault="00882E5B" w:rsidP="00C71AF8">
      <w:pPr>
        <w:jc w:val="center"/>
        <w:rPr>
          <w:rFonts w:ascii="Arial" w:hAnsi="Arial" w:cs="Arial"/>
          <w:sz w:val="20"/>
          <w:szCs w:val="20"/>
        </w:rPr>
      </w:pPr>
    </w:p>
    <w:p w:rsidR="00882E5B" w:rsidRPr="00FD1FA9" w:rsidRDefault="00882E5B" w:rsidP="00AC72D5">
      <w:pPr>
        <w:jc w:val="center"/>
        <w:rPr>
          <w:rFonts w:ascii="Arial" w:hAnsi="Arial" w:cs="Arial"/>
          <w:sz w:val="20"/>
          <w:szCs w:val="20"/>
        </w:rPr>
      </w:pPr>
    </w:p>
    <w:p w:rsidR="00882E5B" w:rsidRPr="00AC72D5" w:rsidRDefault="00882E5B" w:rsidP="00AC72D5">
      <w:pPr>
        <w:rPr>
          <w:rFonts w:ascii="Arial" w:hAnsi="Arial" w:cs="Arial"/>
          <w:b/>
          <w:sz w:val="20"/>
          <w:szCs w:val="20"/>
        </w:rPr>
      </w:pPr>
      <w:r w:rsidRPr="00AC72D5">
        <w:rPr>
          <w:rFonts w:ascii="Arial" w:hAnsi="Arial" w:cs="Arial"/>
          <w:b/>
          <w:sz w:val="20"/>
          <w:szCs w:val="20"/>
        </w:rPr>
        <w:t>Nom i cognoms de l’apoderat: ..................................................................................................</w:t>
      </w:r>
    </w:p>
    <w:p w:rsidR="00882E5B" w:rsidRPr="00AC72D5" w:rsidRDefault="00882E5B" w:rsidP="00AC72D5">
      <w:pPr>
        <w:tabs>
          <w:tab w:val="left" w:pos="0"/>
          <w:tab w:val="left" w:pos="3600"/>
          <w:tab w:val="left" w:pos="4320"/>
          <w:tab w:val="left" w:pos="5040"/>
          <w:tab w:val="left" w:pos="5760"/>
          <w:tab w:val="left" w:pos="6480"/>
          <w:tab w:val="left" w:pos="7200"/>
          <w:tab w:val="left" w:pos="7920"/>
          <w:tab w:val="left" w:pos="8640"/>
        </w:tabs>
        <w:jc w:val="both"/>
        <w:rPr>
          <w:rFonts w:ascii="Arial" w:hAnsi="Arial" w:cs="Arial"/>
          <w:b/>
          <w:sz w:val="20"/>
          <w:szCs w:val="20"/>
        </w:rPr>
      </w:pPr>
      <w:r w:rsidRPr="00AC72D5">
        <w:rPr>
          <w:rFonts w:ascii="Arial" w:hAnsi="Arial" w:cs="Arial"/>
          <w:b/>
          <w:sz w:val="20"/>
          <w:szCs w:val="20"/>
        </w:rPr>
        <w:t>amb NIF: .............................................</w:t>
      </w:r>
    </w:p>
    <w:p w:rsidR="00882E5B" w:rsidRPr="00AC72D5" w:rsidRDefault="00882E5B" w:rsidP="00AC72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hAnsi="Arial" w:cs="Arial"/>
          <w:b/>
          <w:sz w:val="20"/>
          <w:szCs w:val="20"/>
        </w:rPr>
      </w:pPr>
      <w:r w:rsidRPr="00AC72D5">
        <w:rPr>
          <w:rFonts w:ascii="Arial" w:hAnsi="Arial" w:cs="Arial"/>
          <w:b/>
          <w:sz w:val="20"/>
          <w:szCs w:val="20"/>
        </w:rPr>
        <w:t xml:space="preserve">Que actua en representació i té poders suficients de l’empresa ................. </w:t>
      </w:r>
      <w:r w:rsidRPr="00AC72D5">
        <w:rPr>
          <w:rFonts w:ascii="Arial" w:hAnsi="Arial" w:cs="Arial"/>
          <w:sz w:val="20"/>
          <w:szCs w:val="20"/>
        </w:rPr>
        <w:t>(denominació social de la licitadora)</w:t>
      </w:r>
      <w:r w:rsidRPr="00AC72D5">
        <w:rPr>
          <w:rFonts w:ascii="Arial" w:hAnsi="Arial" w:cs="Arial"/>
          <w:b/>
          <w:sz w:val="20"/>
          <w:szCs w:val="20"/>
        </w:rPr>
        <w:t>............................,  amb CIF...........................................</w:t>
      </w:r>
    </w:p>
    <w:p w:rsidR="00882E5B" w:rsidRPr="00AC72D5" w:rsidRDefault="00882E5B" w:rsidP="00AC72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hAnsi="Arial" w:cs="Arial"/>
          <w:sz w:val="20"/>
          <w:szCs w:val="20"/>
        </w:rPr>
      </w:pPr>
    </w:p>
    <w:p w:rsidR="00882E5B" w:rsidRPr="00AC72D5" w:rsidRDefault="00882E5B" w:rsidP="00AC72D5">
      <w:pPr>
        <w:pStyle w:val="Textindependent2"/>
        <w:spacing w:after="0" w:line="240" w:lineRule="auto"/>
        <w:rPr>
          <w:rFonts w:ascii="Arial" w:hAnsi="Arial" w:cs="Arial"/>
          <w:sz w:val="20"/>
          <w:szCs w:val="20"/>
        </w:rPr>
      </w:pPr>
      <w:r w:rsidRPr="00AC72D5">
        <w:rPr>
          <w:rFonts w:ascii="Arial" w:hAnsi="Arial" w:cs="Arial"/>
          <w:sz w:val="20"/>
          <w:szCs w:val="20"/>
        </w:rPr>
        <w:t>MANIFESTO:</w:t>
      </w:r>
    </w:p>
    <w:p w:rsidR="00882E5B" w:rsidRPr="00AC72D5" w:rsidRDefault="00882E5B" w:rsidP="00AC72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hAnsi="Arial" w:cs="Arial"/>
          <w:sz w:val="20"/>
          <w:szCs w:val="20"/>
        </w:rPr>
      </w:pPr>
      <w:r w:rsidRPr="00AC72D5">
        <w:rPr>
          <w:rFonts w:ascii="Arial" w:hAnsi="Arial" w:cs="Arial"/>
          <w:sz w:val="20"/>
          <w:szCs w:val="20"/>
        </w:rPr>
        <w:t>Que em trobo en situació de concórrer com a licitador a aquesta contractació.</w:t>
      </w:r>
    </w:p>
    <w:p w:rsidR="00882E5B" w:rsidRPr="00AC72D5" w:rsidRDefault="00882E5B" w:rsidP="00AC72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hAnsi="Arial" w:cs="Arial"/>
          <w:sz w:val="20"/>
          <w:szCs w:val="20"/>
        </w:rPr>
      </w:pPr>
      <w:r w:rsidRPr="00AC72D5">
        <w:rPr>
          <w:rFonts w:ascii="Arial" w:hAnsi="Arial" w:cs="Arial"/>
          <w:sz w:val="20"/>
          <w:szCs w:val="20"/>
        </w:rPr>
        <w:t xml:space="preserve">En conseqüència, </w:t>
      </w:r>
      <w:r w:rsidRPr="00AC72D5">
        <w:rPr>
          <w:rFonts w:ascii="Arial" w:hAnsi="Arial" w:cs="Arial"/>
          <w:b/>
          <w:sz w:val="20"/>
          <w:szCs w:val="20"/>
        </w:rPr>
        <w:t>DECLARO SOTA JURAMENT/PROMESA,</w:t>
      </w:r>
      <w:r w:rsidRPr="00AC72D5">
        <w:rPr>
          <w:rFonts w:ascii="Arial" w:hAnsi="Arial" w:cs="Arial"/>
          <w:sz w:val="20"/>
          <w:szCs w:val="20"/>
        </w:rPr>
        <w:t xml:space="preserve"> en relació a l'expedient de contractació </w:t>
      </w:r>
      <w:r w:rsidR="004C722E">
        <w:rPr>
          <w:rFonts w:ascii="Arial" w:hAnsi="Arial" w:cs="Arial"/>
          <w:sz w:val="20"/>
          <w:szCs w:val="20"/>
        </w:rPr>
        <w:t xml:space="preserve"> SOC </w:t>
      </w:r>
      <w:r w:rsidR="00B57285">
        <w:rPr>
          <w:rFonts w:ascii="Arial" w:hAnsi="Arial" w:cs="Arial"/>
          <w:sz w:val="20"/>
          <w:szCs w:val="20"/>
        </w:rPr>
        <w:t>2020</w:t>
      </w:r>
      <w:r w:rsidR="004C722E">
        <w:rPr>
          <w:rFonts w:ascii="Arial" w:hAnsi="Arial" w:cs="Arial"/>
          <w:sz w:val="20"/>
          <w:szCs w:val="20"/>
        </w:rPr>
        <w:t xml:space="preserve"> </w:t>
      </w:r>
      <w:r w:rsidR="00B57285">
        <w:rPr>
          <w:rFonts w:ascii="Arial" w:hAnsi="Arial" w:cs="Arial"/>
          <w:sz w:val="20"/>
          <w:szCs w:val="20"/>
        </w:rPr>
        <w:t>420</w:t>
      </w:r>
      <w:r w:rsidR="004C722E">
        <w:rPr>
          <w:rFonts w:ascii="Arial" w:hAnsi="Arial" w:cs="Arial"/>
          <w:sz w:val="20"/>
          <w:szCs w:val="20"/>
        </w:rPr>
        <w:t xml:space="preserve">, de </w:t>
      </w:r>
      <w:r w:rsidR="004C722E" w:rsidRPr="004C722E">
        <w:rPr>
          <w:rFonts w:ascii="Arial" w:hAnsi="Arial" w:cs="Arial"/>
          <w:sz w:val="20"/>
          <w:szCs w:val="20"/>
        </w:rPr>
        <w:t>CONTRACTACIÓ DE LES OBRES RELATIVES AL PROJECTE BÀSIC I D’EXECUCIÓ DE REFORMA INTEGRAL DE L’OFICINA DE TREBALL E</w:t>
      </w:r>
      <w:r w:rsidR="004C722E">
        <w:rPr>
          <w:rFonts w:ascii="Arial" w:hAnsi="Arial" w:cs="Arial"/>
          <w:sz w:val="20"/>
          <w:szCs w:val="20"/>
        </w:rPr>
        <w:t>XISTENT A L’HOSPITALET-LA FARGA,</w:t>
      </w:r>
      <w:r w:rsidRPr="00AC72D5">
        <w:rPr>
          <w:rFonts w:ascii="Arial" w:hAnsi="Arial" w:cs="Arial"/>
          <w:sz w:val="20"/>
          <w:szCs w:val="20"/>
        </w:rPr>
        <w:t xml:space="preserve"> això que segueix: </w:t>
      </w:r>
    </w:p>
    <w:p w:rsidR="00882E5B" w:rsidRPr="00AC72D5" w:rsidRDefault="00882E5B" w:rsidP="00AC72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Arial" w:hAnsi="Arial" w:cs="Arial"/>
          <w:sz w:val="20"/>
          <w:szCs w:val="20"/>
        </w:rPr>
      </w:pPr>
    </w:p>
    <w:p w:rsidR="00882E5B" w:rsidRPr="00AC72D5" w:rsidRDefault="00882E5B" w:rsidP="00AC72D5">
      <w:pPr>
        <w:jc w:val="both"/>
        <w:rPr>
          <w:rFonts w:ascii="Arial" w:hAnsi="Arial" w:cs="Arial"/>
          <w:sz w:val="20"/>
          <w:szCs w:val="20"/>
        </w:rPr>
      </w:pPr>
      <w:r w:rsidRPr="00AC72D5">
        <w:rPr>
          <w:rFonts w:ascii="Arial" w:hAnsi="Arial" w:cs="Arial"/>
          <w:sz w:val="20"/>
          <w:szCs w:val="20"/>
        </w:rPr>
        <w:t xml:space="preserve">a) Que </w:t>
      </w:r>
      <w:r>
        <w:rPr>
          <w:rFonts w:ascii="Arial" w:hAnsi="Arial" w:cs="Arial"/>
          <w:sz w:val="20"/>
          <w:szCs w:val="20"/>
        </w:rPr>
        <w:t xml:space="preserve">l’empresa </w:t>
      </w:r>
      <w:r w:rsidRPr="00AC72D5">
        <w:rPr>
          <w:rFonts w:ascii="Arial" w:hAnsi="Arial" w:cs="Arial"/>
          <w:sz w:val="20"/>
          <w:szCs w:val="20"/>
        </w:rPr>
        <w:t xml:space="preserve">està inscrita en el Registre d’Empreses Licitadores </w:t>
      </w:r>
      <w:r w:rsidRPr="00AC72D5">
        <w:rPr>
          <w:rFonts w:ascii="Arial" w:hAnsi="Arial" w:cs="Arial"/>
          <w:i/>
          <w:sz w:val="20"/>
          <w:szCs w:val="20"/>
        </w:rPr>
        <w:t>....(especificar el registre si està inscrita en un altre</w:t>
      </w:r>
      <w:r w:rsidRPr="00AC72D5">
        <w:rPr>
          <w:rFonts w:ascii="Arial" w:hAnsi="Arial" w:cs="Arial"/>
          <w:sz w:val="20"/>
          <w:szCs w:val="20"/>
        </w:rPr>
        <w:t>)......, i que està facultat/</w:t>
      </w:r>
      <w:proofErr w:type="spellStart"/>
      <w:r w:rsidRPr="00AC72D5">
        <w:rPr>
          <w:rFonts w:ascii="Arial" w:hAnsi="Arial" w:cs="Arial"/>
          <w:sz w:val="20"/>
          <w:szCs w:val="20"/>
        </w:rPr>
        <w:t>ada</w:t>
      </w:r>
      <w:proofErr w:type="spellEnd"/>
      <w:r w:rsidRPr="00AC72D5">
        <w:rPr>
          <w:rFonts w:ascii="Arial" w:hAnsi="Arial" w:cs="Arial"/>
          <w:sz w:val="20"/>
          <w:szCs w:val="20"/>
        </w:rPr>
        <w:t xml:space="preserve"> per contractar amb l'Administració, ja que té la capacitat d’obrar i la solvència requerida i no es troba incursa en cap de les circumstàncies de prohibició per contractar establertes en l’article 71 de la Llei 9/2017, de 8 de novembre, de contractes del sector públic.</w:t>
      </w:r>
    </w:p>
    <w:p w:rsidR="00882E5B" w:rsidRPr="00AC72D5" w:rsidRDefault="00882E5B" w:rsidP="00AC72D5">
      <w:pPr>
        <w:jc w:val="both"/>
        <w:rPr>
          <w:rFonts w:ascii="Arial" w:hAnsi="Arial" w:cs="Arial"/>
          <w:b/>
          <w:snapToGrid w:val="0"/>
          <w:sz w:val="20"/>
          <w:szCs w:val="20"/>
          <w:lang w:eastAsia="es-ES"/>
        </w:rPr>
      </w:pPr>
    </w:p>
    <w:p w:rsidR="00882E5B" w:rsidRPr="00AC72D5" w:rsidRDefault="00882E5B" w:rsidP="00AC72D5">
      <w:pPr>
        <w:jc w:val="both"/>
        <w:rPr>
          <w:rFonts w:ascii="Arial" w:hAnsi="Arial" w:cs="Arial"/>
          <w:sz w:val="20"/>
          <w:szCs w:val="20"/>
        </w:rPr>
      </w:pPr>
      <w:r w:rsidRPr="00AC72D5">
        <w:rPr>
          <w:rFonts w:ascii="Arial" w:hAnsi="Arial" w:cs="Arial"/>
          <w:sz w:val="20"/>
          <w:szCs w:val="20"/>
        </w:rPr>
        <w:t>b) Que disposa de les autoritzacions necessàries per exercir l’activitat.</w:t>
      </w:r>
    </w:p>
    <w:p w:rsidR="00882E5B" w:rsidRPr="00AC72D5" w:rsidRDefault="00882E5B" w:rsidP="00AC72D5">
      <w:pPr>
        <w:jc w:val="both"/>
        <w:rPr>
          <w:rFonts w:ascii="Arial" w:hAnsi="Arial" w:cs="Arial"/>
          <w:b/>
          <w:snapToGrid w:val="0"/>
          <w:sz w:val="20"/>
          <w:szCs w:val="20"/>
          <w:lang w:eastAsia="es-ES"/>
        </w:rPr>
      </w:pPr>
    </w:p>
    <w:p w:rsidR="00882E5B" w:rsidRPr="00AC72D5" w:rsidRDefault="00882E5B" w:rsidP="00AC72D5">
      <w:pPr>
        <w:tabs>
          <w:tab w:val="left" w:pos="0"/>
          <w:tab w:val="left" w:pos="284"/>
        </w:tabs>
        <w:autoSpaceDE w:val="0"/>
        <w:autoSpaceDN w:val="0"/>
        <w:adjustRightInd w:val="0"/>
        <w:jc w:val="both"/>
        <w:rPr>
          <w:rFonts w:ascii="Arial" w:hAnsi="Arial" w:cs="Arial"/>
          <w:sz w:val="20"/>
          <w:szCs w:val="20"/>
        </w:rPr>
      </w:pPr>
      <w:r w:rsidRPr="00AC72D5">
        <w:rPr>
          <w:rFonts w:ascii="Arial" w:hAnsi="Arial" w:cs="Arial"/>
          <w:sz w:val="20"/>
          <w:szCs w:val="20"/>
        </w:rPr>
        <w:t xml:space="preserve">c) Que, </w:t>
      </w:r>
      <w:r w:rsidR="00635C29">
        <w:rPr>
          <w:rFonts w:ascii="Arial" w:hAnsi="Arial" w:cs="Arial"/>
          <w:sz w:val="20"/>
          <w:szCs w:val="20"/>
        </w:rPr>
        <w:t xml:space="preserve">en cas de ser </w:t>
      </w:r>
      <w:r w:rsidRPr="00AC72D5">
        <w:rPr>
          <w:rFonts w:ascii="Arial" w:hAnsi="Arial" w:cs="Arial"/>
          <w:sz w:val="20"/>
          <w:szCs w:val="20"/>
        </w:rPr>
        <w:t>una empresa estrangera, es sotmetrà als jutjats i tribunals espanyols de qualsevol ordre per a totes les incidències que puguin sorgir del contracte, amb renúncia expressa del fur propi.</w:t>
      </w:r>
    </w:p>
    <w:p w:rsidR="00882E5B" w:rsidRPr="00AC72D5" w:rsidRDefault="00882E5B" w:rsidP="00AC72D5">
      <w:pPr>
        <w:tabs>
          <w:tab w:val="left" w:pos="0"/>
          <w:tab w:val="left" w:pos="284"/>
        </w:tabs>
        <w:autoSpaceDE w:val="0"/>
        <w:autoSpaceDN w:val="0"/>
        <w:adjustRightInd w:val="0"/>
        <w:jc w:val="both"/>
        <w:rPr>
          <w:rFonts w:ascii="Arial" w:hAnsi="Arial" w:cs="Arial"/>
          <w:sz w:val="20"/>
          <w:szCs w:val="20"/>
        </w:rPr>
      </w:pPr>
    </w:p>
    <w:p w:rsidR="00882E5B" w:rsidRPr="00ED2E24" w:rsidRDefault="00882E5B" w:rsidP="00AC72D5">
      <w:pPr>
        <w:tabs>
          <w:tab w:val="left" w:pos="0"/>
          <w:tab w:val="left" w:pos="284"/>
        </w:tabs>
        <w:autoSpaceDE w:val="0"/>
        <w:autoSpaceDN w:val="0"/>
        <w:adjustRightInd w:val="0"/>
        <w:jc w:val="both"/>
        <w:rPr>
          <w:rFonts w:ascii="Arial" w:hAnsi="Arial" w:cs="Arial"/>
          <w:i/>
          <w:sz w:val="20"/>
          <w:szCs w:val="20"/>
        </w:rPr>
      </w:pPr>
      <w:r w:rsidRPr="00AC72D5">
        <w:rPr>
          <w:rFonts w:ascii="Arial" w:hAnsi="Arial" w:cs="Arial"/>
          <w:sz w:val="20"/>
          <w:szCs w:val="20"/>
        </w:rPr>
        <w:t xml:space="preserve">d) Que no integra la solvència </w:t>
      </w:r>
      <w:r w:rsidR="00ED2E24">
        <w:rPr>
          <w:rFonts w:ascii="Arial" w:hAnsi="Arial" w:cs="Arial"/>
          <w:sz w:val="20"/>
          <w:szCs w:val="20"/>
        </w:rPr>
        <w:t xml:space="preserve">amb mitjans d’altra/es empreses </w:t>
      </w:r>
      <w:r w:rsidR="00ED2E24" w:rsidRPr="00ED2E24">
        <w:rPr>
          <w:rFonts w:ascii="Arial" w:hAnsi="Arial" w:cs="Arial"/>
          <w:i/>
          <w:sz w:val="20"/>
          <w:szCs w:val="20"/>
        </w:rPr>
        <w:t>(en cas d’integració de solvència, cal indicar-ho en aquest apartat)</w:t>
      </w:r>
    </w:p>
    <w:p w:rsidR="00882E5B" w:rsidRPr="00ED2E24" w:rsidRDefault="00882E5B" w:rsidP="00AC72D5">
      <w:pPr>
        <w:tabs>
          <w:tab w:val="left" w:pos="0"/>
          <w:tab w:val="left" w:pos="284"/>
        </w:tabs>
        <w:autoSpaceDE w:val="0"/>
        <w:autoSpaceDN w:val="0"/>
        <w:adjustRightInd w:val="0"/>
        <w:jc w:val="both"/>
        <w:rPr>
          <w:rFonts w:ascii="Arial" w:hAnsi="Arial" w:cs="Arial"/>
          <w:i/>
          <w:sz w:val="20"/>
          <w:szCs w:val="20"/>
        </w:rPr>
      </w:pPr>
    </w:p>
    <w:p w:rsidR="00882E5B" w:rsidRPr="00AC72D5" w:rsidRDefault="00882E5B" w:rsidP="00AC72D5">
      <w:pPr>
        <w:autoSpaceDE w:val="0"/>
        <w:autoSpaceDN w:val="0"/>
        <w:adjustRightInd w:val="0"/>
        <w:jc w:val="both"/>
        <w:rPr>
          <w:rFonts w:ascii="Arial" w:hAnsi="Arial" w:cs="Arial"/>
          <w:sz w:val="20"/>
          <w:szCs w:val="20"/>
        </w:rPr>
      </w:pPr>
      <w:r w:rsidRPr="00AC72D5">
        <w:rPr>
          <w:rFonts w:ascii="Arial" w:hAnsi="Arial" w:cs="Arial"/>
          <w:sz w:val="20"/>
          <w:szCs w:val="20"/>
        </w:rPr>
        <w:t xml:space="preserve">e) Que l’adreça/es de correu electrònic on rebre els avisos de les posades a disposició de les notificacions i comunicacions electròniques mitjançant el servei e-NOTUM; la/les persona/es autoritzada/es a accedir a les notificacions electròniques; el/els número/os de telèfon/os mòbil/s on rebre els avisos esmentats, així com, si escau, la contrasenya d’un sol ús per accedir a les notificacions; són: </w:t>
      </w:r>
    </w:p>
    <w:p w:rsidR="00882E5B" w:rsidRPr="00AC72D5" w:rsidRDefault="00882E5B" w:rsidP="00CE13D7">
      <w:pPr>
        <w:pStyle w:val="Pargrafdellista"/>
        <w:numPr>
          <w:ilvl w:val="0"/>
          <w:numId w:val="28"/>
        </w:numPr>
        <w:autoSpaceDE w:val="0"/>
        <w:autoSpaceDN w:val="0"/>
        <w:adjustRightInd w:val="0"/>
        <w:jc w:val="both"/>
        <w:rPr>
          <w:rFonts w:ascii="Arial" w:hAnsi="Arial" w:cs="Arial"/>
          <w:sz w:val="20"/>
          <w:szCs w:val="20"/>
        </w:rPr>
      </w:pPr>
      <w:r w:rsidRPr="00AC72D5">
        <w:rPr>
          <w:rFonts w:ascii="Arial" w:hAnsi="Arial" w:cs="Arial"/>
          <w:sz w:val="20"/>
          <w:szCs w:val="20"/>
        </w:rPr>
        <w:t>Adreça/es de correu electrònic:.............................................................................</w:t>
      </w:r>
    </w:p>
    <w:p w:rsidR="00882E5B" w:rsidRPr="00AC72D5" w:rsidRDefault="00882E5B" w:rsidP="00CE13D7">
      <w:pPr>
        <w:pStyle w:val="Pargrafdellista"/>
        <w:numPr>
          <w:ilvl w:val="0"/>
          <w:numId w:val="28"/>
        </w:numPr>
        <w:autoSpaceDE w:val="0"/>
        <w:autoSpaceDN w:val="0"/>
        <w:adjustRightInd w:val="0"/>
        <w:jc w:val="both"/>
        <w:rPr>
          <w:rFonts w:ascii="Arial" w:hAnsi="Arial" w:cs="Arial"/>
          <w:sz w:val="20"/>
          <w:szCs w:val="20"/>
        </w:rPr>
      </w:pPr>
      <w:r w:rsidRPr="00AC72D5">
        <w:rPr>
          <w:rFonts w:ascii="Arial" w:hAnsi="Arial" w:cs="Arial"/>
          <w:sz w:val="20"/>
          <w:szCs w:val="20"/>
        </w:rPr>
        <w:t>Persona/es autoritzada/es a accedir a les not</w:t>
      </w:r>
      <w:r>
        <w:rPr>
          <w:rFonts w:ascii="Arial" w:hAnsi="Arial" w:cs="Arial"/>
          <w:sz w:val="20"/>
          <w:szCs w:val="20"/>
        </w:rPr>
        <w:t>ificacions electròniques, amb es</w:t>
      </w:r>
      <w:r w:rsidRPr="00AC72D5">
        <w:rPr>
          <w:rFonts w:ascii="Arial" w:hAnsi="Arial" w:cs="Arial"/>
          <w:sz w:val="20"/>
          <w:szCs w:val="20"/>
        </w:rPr>
        <w:t>pecificació del NIF/NIE/CIF................................................................:...............</w:t>
      </w:r>
    </w:p>
    <w:p w:rsidR="00882E5B" w:rsidRPr="00AC72D5" w:rsidRDefault="00882E5B" w:rsidP="00CE13D7">
      <w:pPr>
        <w:pStyle w:val="Pargrafdellista"/>
        <w:numPr>
          <w:ilvl w:val="0"/>
          <w:numId w:val="28"/>
        </w:numPr>
        <w:autoSpaceDE w:val="0"/>
        <w:autoSpaceDN w:val="0"/>
        <w:adjustRightInd w:val="0"/>
        <w:jc w:val="both"/>
        <w:rPr>
          <w:rFonts w:ascii="Arial" w:hAnsi="Arial" w:cs="Arial"/>
          <w:sz w:val="20"/>
          <w:szCs w:val="20"/>
        </w:rPr>
      </w:pPr>
      <w:r w:rsidRPr="00AC72D5">
        <w:rPr>
          <w:rFonts w:ascii="Arial" w:hAnsi="Arial" w:cs="Arial"/>
          <w:sz w:val="20"/>
          <w:szCs w:val="20"/>
        </w:rPr>
        <w:t>Número/os de telèfon/os mòbil/s on rebre els avisos esmentats..........................</w:t>
      </w:r>
    </w:p>
    <w:p w:rsidR="00882E5B" w:rsidRPr="00AC72D5" w:rsidRDefault="00882E5B" w:rsidP="00CE13D7">
      <w:pPr>
        <w:pStyle w:val="Pargrafdellista"/>
        <w:numPr>
          <w:ilvl w:val="0"/>
          <w:numId w:val="28"/>
        </w:numPr>
        <w:autoSpaceDE w:val="0"/>
        <w:autoSpaceDN w:val="0"/>
        <w:adjustRightInd w:val="0"/>
        <w:jc w:val="both"/>
        <w:rPr>
          <w:rFonts w:ascii="Arial" w:hAnsi="Arial" w:cs="Arial"/>
          <w:sz w:val="20"/>
          <w:szCs w:val="20"/>
        </w:rPr>
      </w:pPr>
      <w:r w:rsidRPr="00AC72D5">
        <w:rPr>
          <w:rFonts w:ascii="Arial" w:hAnsi="Arial" w:cs="Arial"/>
          <w:sz w:val="20"/>
          <w:szCs w:val="20"/>
        </w:rPr>
        <w:t xml:space="preserve">Si es cau, contrasenya d’un sol ús per accedir a les notificacions....................... </w:t>
      </w:r>
    </w:p>
    <w:p w:rsidR="00882E5B" w:rsidRPr="00AC72D5" w:rsidRDefault="00882E5B" w:rsidP="00AC72D5">
      <w:pPr>
        <w:autoSpaceDE w:val="0"/>
        <w:autoSpaceDN w:val="0"/>
        <w:adjustRightInd w:val="0"/>
        <w:jc w:val="both"/>
        <w:rPr>
          <w:rFonts w:ascii="Arial" w:hAnsi="Arial" w:cs="Arial"/>
          <w:sz w:val="20"/>
          <w:szCs w:val="20"/>
        </w:rPr>
      </w:pPr>
    </w:p>
    <w:p w:rsidR="00882E5B" w:rsidRPr="00AC72D5" w:rsidRDefault="00882E5B" w:rsidP="00AC72D5">
      <w:pPr>
        <w:autoSpaceDE w:val="0"/>
        <w:autoSpaceDN w:val="0"/>
        <w:adjustRightInd w:val="0"/>
        <w:jc w:val="both"/>
        <w:rPr>
          <w:rFonts w:ascii="Arial" w:hAnsi="Arial" w:cs="Arial"/>
          <w:sz w:val="20"/>
          <w:szCs w:val="20"/>
        </w:rPr>
      </w:pPr>
      <w:r w:rsidRPr="00AC72D5">
        <w:rPr>
          <w:rFonts w:ascii="Arial" w:hAnsi="Arial" w:cs="Arial"/>
          <w:sz w:val="20"/>
          <w:szCs w:val="20"/>
        </w:rPr>
        <w:t xml:space="preserve">f) Que com a signant d’aquesta declaració tinc capacitat suficient, en la representació amb la qual actuo, per comparèixer i signar aquesta declaració i la resta de documentació requerida per contractar, inclosa l’oferta econòmica. </w:t>
      </w:r>
    </w:p>
    <w:p w:rsidR="00882E5B" w:rsidRPr="00AC72D5" w:rsidRDefault="00882E5B" w:rsidP="00AC72D5">
      <w:pPr>
        <w:autoSpaceDE w:val="0"/>
        <w:autoSpaceDN w:val="0"/>
        <w:adjustRightInd w:val="0"/>
        <w:jc w:val="both"/>
        <w:rPr>
          <w:rFonts w:ascii="Arial" w:hAnsi="Arial" w:cs="Arial"/>
          <w:sz w:val="20"/>
          <w:szCs w:val="20"/>
        </w:rPr>
      </w:pPr>
    </w:p>
    <w:p w:rsidR="00882E5B" w:rsidRPr="00AC72D5" w:rsidRDefault="00882E5B" w:rsidP="00AC72D5">
      <w:pPr>
        <w:autoSpaceDE w:val="0"/>
        <w:autoSpaceDN w:val="0"/>
        <w:adjustRightInd w:val="0"/>
        <w:jc w:val="both"/>
        <w:rPr>
          <w:rFonts w:ascii="Arial" w:hAnsi="Arial" w:cs="Arial"/>
          <w:sz w:val="20"/>
          <w:szCs w:val="20"/>
        </w:rPr>
      </w:pPr>
    </w:p>
    <w:p w:rsidR="00882E5B" w:rsidRPr="00AC72D5" w:rsidRDefault="00882E5B" w:rsidP="00AC72D5">
      <w:pPr>
        <w:autoSpaceDE w:val="0"/>
        <w:autoSpaceDN w:val="0"/>
        <w:adjustRightInd w:val="0"/>
        <w:jc w:val="both"/>
        <w:rPr>
          <w:rFonts w:ascii="Arial" w:hAnsi="Arial" w:cs="Arial"/>
          <w:sz w:val="20"/>
          <w:szCs w:val="20"/>
        </w:rPr>
      </w:pPr>
      <w:r w:rsidRPr="00AC72D5">
        <w:rPr>
          <w:rFonts w:ascii="Arial" w:hAnsi="Arial" w:cs="Arial"/>
          <w:sz w:val="20"/>
          <w:szCs w:val="20"/>
        </w:rPr>
        <w:t>I per què consti, signo aquesta declaració responsable.</w:t>
      </w:r>
    </w:p>
    <w:p w:rsidR="00882E5B" w:rsidRPr="00AC72D5" w:rsidRDefault="00882E5B" w:rsidP="00AC72D5">
      <w:pPr>
        <w:autoSpaceDE w:val="0"/>
        <w:autoSpaceDN w:val="0"/>
        <w:adjustRightInd w:val="0"/>
        <w:jc w:val="both"/>
        <w:rPr>
          <w:rFonts w:ascii="Arial" w:hAnsi="Arial" w:cs="Arial"/>
          <w:sz w:val="20"/>
          <w:szCs w:val="20"/>
        </w:rPr>
      </w:pPr>
    </w:p>
    <w:p w:rsidR="00882E5B" w:rsidRDefault="00882E5B" w:rsidP="00AC72D5">
      <w:pPr>
        <w:autoSpaceDE w:val="0"/>
        <w:autoSpaceDN w:val="0"/>
        <w:adjustRightInd w:val="0"/>
        <w:jc w:val="both"/>
        <w:rPr>
          <w:rFonts w:ascii="Arial" w:hAnsi="Arial" w:cs="Arial"/>
          <w:b/>
          <w:bCs/>
        </w:rPr>
      </w:pPr>
      <w:r w:rsidRPr="00AC72D5">
        <w:rPr>
          <w:rFonts w:ascii="Arial" w:hAnsi="Arial" w:cs="Arial"/>
          <w:b/>
          <w:sz w:val="20"/>
          <w:szCs w:val="20"/>
        </w:rPr>
        <w:t>Signatura electrònica</w:t>
      </w:r>
    </w:p>
    <w:sectPr w:rsidR="00882E5B" w:rsidSect="003C64F2">
      <w:headerReference w:type="default" r:id="rId13"/>
      <w:footerReference w:type="default" r:id="rId14"/>
      <w:pgSz w:w="11900" w:h="16840"/>
      <w:pgMar w:top="2268" w:right="1440" w:bottom="1843" w:left="1440" w:header="0" w:footer="606" w:gutter="0"/>
      <w:cols w:space="708" w:equalWidth="0">
        <w:col w:w="902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E4B" w:rsidRDefault="00E86E4B" w:rsidP="00251697">
      <w:r>
        <w:separator/>
      </w:r>
    </w:p>
  </w:endnote>
  <w:endnote w:type="continuationSeparator" w:id="0">
    <w:p w:rsidR="00E86E4B" w:rsidRDefault="00E86E4B" w:rsidP="002516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6E4B" w:rsidRPr="003C64F2" w:rsidRDefault="00E86E4B" w:rsidP="00DD0145">
    <w:pPr>
      <w:pStyle w:val="Peu"/>
      <w:jc w:val="center"/>
      <w:rPr>
        <w:rFonts w:ascii="Arial" w:hAnsi="Arial" w:cs="Arial"/>
      </w:rPr>
    </w:pPr>
    <w:r w:rsidRPr="00F759B6">
      <w:rPr>
        <w:rFonts w:ascii="Arial" w:hAnsi="Arial" w:cs="Arial"/>
        <w:noProof/>
      </w:rPr>
      <w:drawing>
        <wp:inline distT="0" distB="0" distL="0" distR="0" wp14:anchorId="223502DE" wp14:editId="45F5182C">
          <wp:extent cx="5727700" cy="392430"/>
          <wp:effectExtent l="0" t="0" r="6350" b="7620"/>
          <wp:docPr id="11" name="Imat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tge 10"/>
                  <pic:cNvPicPr>
                    <a:picLocks noChangeAspect="1"/>
                  </pic:cNvPicPr>
                </pic:nvPicPr>
                <pic:blipFill>
                  <a:blip r:embed="rId1"/>
                  <a:stretch>
                    <a:fillRect/>
                  </a:stretch>
                </pic:blipFill>
                <pic:spPr>
                  <a:xfrm>
                    <a:off x="0" y="0"/>
                    <a:ext cx="5727700" cy="392430"/>
                  </a:xfrm>
                  <a:prstGeom prst="rect">
                    <a:avLst/>
                  </a:prstGeom>
                </pic:spPr>
              </pic:pic>
            </a:graphicData>
          </a:graphic>
        </wp:inline>
      </w:drawing>
    </w:r>
    <w:r w:rsidRPr="003C64F2">
      <w:rPr>
        <w:rFonts w:ascii="Arial" w:hAnsi="Arial" w:cs="Arial"/>
      </w:rPr>
      <w:fldChar w:fldCharType="begin"/>
    </w:r>
    <w:r w:rsidRPr="003C64F2">
      <w:rPr>
        <w:rFonts w:ascii="Arial" w:hAnsi="Arial" w:cs="Arial"/>
      </w:rPr>
      <w:instrText>PAGE   \* MERGEFORMAT</w:instrText>
    </w:r>
    <w:r w:rsidRPr="003C64F2">
      <w:rPr>
        <w:rFonts w:ascii="Arial" w:hAnsi="Arial" w:cs="Arial"/>
      </w:rPr>
      <w:fldChar w:fldCharType="separate"/>
    </w:r>
    <w:r w:rsidR="0033104E">
      <w:rPr>
        <w:rFonts w:ascii="Arial" w:hAnsi="Arial" w:cs="Arial"/>
        <w:noProof/>
      </w:rPr>
      <w:t>46</w:t>
    </w:r>
    <w:r w:rsidRPr="003C64F2">
      <w:rPr>
        <w:rFonts w:ascii="Arial" w:hAnsi="Arial" w:cs="Arial"/>
      </w:rPr>
      <w:fldChar w:fldCharType="end"/>
    </w:r>
  </w:p>
  <w:p w:rsidR="00E86E4B" w:rsidRDefault="00E86E4B">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E4B" w:rsidRDefault="00E86E4B" w:rsidP="00251697">
      <w:r>
        <w:separator/>
      </w:r>
    </w:p>
  </w:footnote>
  <w:footnote w:type="continuationSeparator" w:id="0">
    <w:p w:rsidR="00E86E4B" w:rsidRDefault="00E86E4B" w:rsidP="00251697">
      <w:r>
        <w:continuationSeparator/>
      </w:r>
    </w:p>
  </w:footnote>
  <w:footnote w:id="1">
    <w:p w:rsidR="00E86E4B" w:rsidRDefault="00E86E4B">
      <w:pPr>
        <w:pStyle w:val="Textdenotaapeudepgina"/>
      </w:pPr>
      <w:r w:rsidRPr="004767D6">
        <w:rPr>
          <w:rStyle w:val="Refernciadenotaapeudepgina"/>
          <w:rFonts w:ascii="Arial" w:hAnsi="Arial" w:cs="Arial"/>
        </w:rPr>
        <w:footnoteRef/>
      </w:r>
      <w:r w:rsidRPr="004767D6">
        <w:rPr>
          <w:rFonts w:ascii="Arial" w:hAnsi="Arial" w:cs="Arial"/>
        </w:rPr>
        <w:t xml:space="preserve"> D’acord amb l’article 237 de la LCSP aquest termini es pot modificar en casos excepcionals, que han de quedar justificats degudament.  </w:t>
      </w:r>
    </w:p>
  </w:footnote>
  <w:footnote w:id="2">
    <w:p w:rsidR="00E86E4B" w:rsidRDefault="00E86E4B" w:rsidP="003A1570">
      <w:pPr>
        <w:pStyle w:val="Textdenotaapeudepgina"/>
      </w:pPr>
      <w:r w:rsidRPr="007250D6">
        <w:rPr>
          <w:rStyle w:val="Refernciadenotaapeudepgina"/>
          <w:rFonts w:ascii="Arial" w:hAnsi="Arial" w:cs="Arial"/>
        </w:rPr>
        <w:footnoteRef/>
      </w:r>
      <w:r w:rsidRPr="007250D6">
        <w:rPr>
          <w:rFonts w:ascii="Arial" w:hAnsi="Arial" w:cs="Arial"/>
        </w:rPr>
        <w:t xml:space="preserve"> </w:t>
      </w:r>
      <w:r>
        <w:rPr>
          <w:rFonts w:ascii="Arial" w:hAnsi="Arial" w:cs="Arial"/>
        </w:rPr>
        <w:t>Aquesta “caixa forta virtual” compleix amb els requisits de seguretat i garantia de no accessibilitat establerts en la Disposició addicional dissetena de la LCSP.</w:t>
      </w:r>
    </w:p>
  </w:footnote>
  <w:footnote w:id="3">
    <w:p w:rsidR="00E86E4B" w:rsidRDefault="00E86E4B" w:rsidP="00596D6F">
      <w:pPr>
        <w:spacing w:line="229" w:lineRule="auto"/>
      </w:pPr>
      <w:r w:rsidRPr="00A7631B">
        <w:rPr>
          <w:rStyle w:val="Refernciadenotaapeudepgina"/>
          <w:rFonts w:ascii="Arial" w:hAnsi="Arial" w:cs="Arial"/>
        </w:rPr>
        <w:footnoteRef/>
      </w:r>
      <w:r>
        <w:t xml:space="preserve"> </w:t>
      </w:r>
      <w:r>
        <w:rPr>
          <w:rFonts w:ascii="Arial" w:hAnsi="Arial" w:cs="Arial"/>
          <w:sz w:val="20"/>
          <w:szCs w:val="20"/>
        </w:rPr>
        <w:t>Acord GOV/151/2014, d’11 de novembre, sobre el punt general d'entrada de factures electròniques de Catalunya.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6E4B" w:rsidRDefault="00E86E4B">
    <w:pPr>
      <w:pStyle w:val="Capalera"/>
    </w:pPr>
    <w:r>
      <w:rPr>
        <w:noProof/>
      </w:rPr>
      <w:drawing>
        <wp:anchor distT="0" distB="0" distL="114300" distR="114300" simplePos="0" relativeHeight="251660288" behindDoc="0" locked="0" layoutInCell="1" allowOverlap="1">
          <wp:simplePos x="0" y="0"/>
          <wp:positionH relativeFrom="column">
            <wp:posOffset>-704850</wp:posOffset>
          </wp:positionH>
          <wp:positionV relativeFrom="paragraph">
            <wp:posOffset>190500</wp:posOffset>
          </wp:positionV>
          <wp:extent cx="2401570" cy="807085"/>
          <wp:effectExtent l="0" t="0" r="0" b="0"/>
          <wp:wrapSquare wrapText="bothSides"/>
          <wp:docPr id="1" name="Imatge 5" desc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tge 5" descr="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1570" cy="80708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72367"/>
    <w:multiLevelType w:val="hybridMultilevel"/>
    <w:tmpl w:val="B9162BBA"/>
    <w:lvl w:ilvl="0" w:tplc="C3D8D600">
      <w:start w:val="1"/>
      <w:numFmt w:val="bullet"/>
      <w:lvlText w:val="-"/>
      <w:lvlJc w:val="left"/>
    </w:lvl>
    <w:lvl w:ilvl="1" w:tplc="6428DD9E">
      <w:numFmt w:val="decimal"/>
      <w:lvlText w:val=""/>
      <w:lvlJc w:val="left"/>
      <w:rPr>
        <w:rFonts w:cs="Times New Roman"/>
      </w:rPr>
    </w:lvl>
    <w:lvl w:ilvl="2" w:tplc="A92CA0E0">
      <w:numFmt w:val="decimal"/>
      <w:lvlText w:val=""/>
      <w:lvlJc w:val="left"/>
      <w:rPr>
        <w:rFonts w:cs="Times New Roman"/>
      </w:rPr>
    </w:lvl>
    <w:lvl w:ilvl="3" w:tplc="4DECAB38">
      <w:numFmt w:val="decimal"/>
      <w:lvlText w:val=""/>
      <w:lvlJc w:val="left"/>
      <w:rPr>
        <w:rFonts w:cs="Times New Roman"/>
      </w:rPr>
    </w:lvl>
    <w:lvl w:ilvl="4" w:tplc="0C208C4C">
      <w:numFmt w:val="decimal"/>
      <w:lvlText w:val=""/>
      <w:lvlJc w:val="left"/>
      <w:rPr>
        <w:rFonts w:cs="Times New Roman"/>
      </w:rPr>
    </w:lvl>
    <w:lvl w:ilvl="5" w:tplc="D4344498">
      <w:numFmt w:val="decimal"/>
      <w:lvlText w:val=""/>
      <w:lvlJc w:val="left"/>
      <w:rPr>
        <w:rFonts w:cs="Times New Roman"/>
      </w:rPr>
    </w:lvl>
    <w:lvl w:ilvl="6" w:tplc="F5E03AFE">
      <w:numFmt w:val="decimal"/>
      <w:lvlText w:val=""/>
      <w:lvlJc w:val="left"/>
      <w:rPr>
        <w:rFonts w:cs="Times New Roman"/>
      </w:rPr>
    </w:lvl>
    <w:lvl w:ilvl="7" w:tplc="95F687F6">
      <w:numFmt w:val="decimal"/>
      <w:lvlText w:val=""/>
      <w:lvlJc w:val="left"/>
      <w:rPr>
        <w:rFonts w:cs="Times New Roman"/>
      </w:rPr>
    </w:lvl>
    <w:lvl w:ilvl="8" w:tplc="5534454E">
      <w:numFmt w:val="decimal"/>
      <w:lvlText w:val=""/>
      <w:lvlJc w:val="left"/>
      <w:rPr>
        <w:rFonts w:cs="Times New Roman"/>
      </w:rPr>
    </w:lvl>
  </w:abstractNum>
  <w:abstractNum w:abstractNumId="1" w15:restartNumberingAfterBreak="0">
    <w:nsid w:val="095770D4"/>
    <w:multiLevelType w:val="multilevel"/>
    <w:tmpl w:val="9ABA586C"/>
    <w:lvl w:ilvl="0">
      <w:start w:val="1"/>
      <w:numFmt w:val="bullet"/>
      <w:lvlText w:val="□"/>
      <w:lvlJc w:val="left"/>
      <w:pPr>
        <w:ind w:left="720" w:hanging="360"/>
      </w:pPr>
      <w:rPr>
        <w:rFonts w:ascii="SimHei" w:eastAsia="SimHei" w:hint="default"/>
        <w:sz w:val="20"/>
      </w:rPr>
    </w:lvl>
    <w:lvl w:ilvl="1">
      <w:start w:val="1"/>
      <w:numFmt w:val="bullet"/>
      <w:lvlText w:val="o"/>
      <w:lvlJc w:val="left"/>
      <w:pPr>
        <w:ind w:left="1440" w:hanging="360"/>
      </w:pPr>
      <w:rPr>
        <w:rFonts w:ascii="Courier New" w:hAnsi="Courier New" w:hint="default"/>
        <w:sz w:val="20"/>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B03E0C6"/>
    <w:multiLevelType w:val="hybridMultilevel"/>
    <w:tmpl w:val="B2BE9894"/>
    <w:lvl w:ilvl="0" w:tplc="E8127C8E">
      <w:start w:val="1"/>
      <w:numFmt w:val="bullet"/>
      <w:lvlText w:val="-"/>
      <w:lvlJc w:val="left"/>
    </w:lvl>
    <w:lvl w:ilvl="1" w:tplc="ED2AFA84">
      <w:numFmt w:val="decimal"/>
      <w:lvlText w:val=""/>
      <w:lvlJc w:val="left"/>
      <w:rPr>
        <w:rFonts w:cs="Times New Roman"/>
      </w:rPr>
    </w:lvl>
    <w:lvl w:ilvl="2" w:tplc="5E14A78E">
      <w:numFmt w:val="decimal"/>
      <w:lvlText w:val=""/>
      <w:lvlJc w:val="left"/>
      <w:rPr>
        <w:rFonts w:cs="Times New Roman"/>
      </w:rPr>
    </w:lvl>
    <w:lvl w:ilvl="3" w:tplc="77BABE40">
      <w:numFmt w:val="decimal"/>
      <w:lvlText w:val=""/>
      <w:lvlJc w:val="left"/>
      <w:rPr>
        <w:rFonts w:cs="Times New Roman"/>
      </w:rPr>
    </w:lvl>
    <w:lvl w:ilvl="4" w:tplc="3D149214">
      <w:numFmt w:val="decimal"/>
      <w:lvlText w:val=""/>
      <w:lvlJc w:val="left"/>
      <w:rPr>
        <w:rFonts w:cs="Times New Roman"/>
      </w:rPr>
    </w:lvl>
    <w:lvl w:ilvl="5" w:tplc="AD10B0EA">
      <w:numFmt w:val="decimal"/>
      <w:lvlText w:val=""/>
      <w:lvlJc w:val="left"/>
      <w:rPr>
        <w:rFonts w:cs="Times New Roman"/>
      </w:rPr>
    </w:lvl>
    <w:lvl w:ilvl="6" w:tplc="923C7136">
      <w:numFmt w:val="decimal"/>
      <w:lvlText w:val=""/>
      <w:lvlJc w:val="left"/>
      <w:rPr>
        <w:rFonts w:cs="Times New Roman"/>
      </w:rPr>
    </w:lvl>
    <w:lvl w:ilvl="7" w:tplc="99F02A1E">
      <w:numFmt w:val="decimal"/>
      <w:lvlText w:val=""/>
      <w:lvlJc w:val="left"/>
      <w:rPr>
        <w:rFonts w:cs="Times New Roman"/>
      </w:rPr>
    </w:lvl>
    <w:lvl w:ilvl="8" w:tplc="28B86566">
      <w:numFmt w:val="decimal"/>
      <w:lvlText w:val=""/>
      <w:lvlJc w:val="left"/>
      <w:rPr>
        <w:rFonts w:cs="Times New Roman"/>
      </w:rPr>
    </w:lvl>
  </w:abstractNum>
  <w:abstractNum w:abstractNumId="3" w15:restartNumberingAfterBreak="0">
    <w:nsid w:val="138210C1"/>
    <w:multiLevelType w:val="hybridMultilevel"/>
    <w:tmpl w:val="B0C4C4C8"/>
    <w:lvl w:ilvl="0" w:tplc="4A38C54E">
      <w:start w:val="1"/>
      <w:numFmt w:val="bullet"/>
      <w:lvlText w:val=""/>
      <w:lvlJc w:val="left"/>
      <w:pPr>
        <w:ind w:left="1080" w:hanging="360"/>
      </w:pPr>
      <w:rPr>
        <w:rFonts w:ascii="Symbol" w:hAnsi="Symbol" w:hint="default"/>
        <w:color w:val="auto"/>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4" w15:restartNumberingAfterBreak="0">
    <w:nsid w:val="147E4F14"/>
    <w:multiLevelType w:val="hybridMultilevel"/>
    <w:tmpl w:val="F3C6AB7E"/>
    <w:lvl w:ilvl="0" w:tplc="0403000D">
      <w:start w:val="1"/>
      <w:numFmt w:val="bullet"/>
      <w:lvlText w:val=""/>
      <w:lvlJc w:val="left"/>
      <w:pPr>
        <w:ind w:left="720" w:hanging="360"/>
      </w:pPr>
      <w:rPr>
        <w:rFonts w:ascii="Wingdings" w:hAnsi="Wingdings"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15:restartNumberingAfterBreak="0">
    <w:nsid w:val="189A769B"/>
    <w:multiLevelType w:val="hybridMultilevel"/>
    <w:tmpl w:val="6D082F18"/>
    <w:lvl w:ilvl="0" w:tplc="F6629E52">
      <w:start w:val="1"/>
      <w:numFmt w:val="bullet"/>
      <w:lvlText w:val="-"/>
      <w:lvlJc w:val="left"/>
    </w:lvl>
    <w:lvl w:ilvl="1" w:tplc="3C8E6412">
      <w:numFmt w:val="decimal"/>
      <w:lvlText w:val=""/>
      <w:lvlJc w:val="left"/>
      <w:rPr>
        <w:rFonts w:cs="Times New Roman"/>
      </w:rPr>
    </w:lvl>
    <w:lvl w:ilvl="2" w:tplc="67161AE0">
      <w:numFmt w:val="decimal"/>
      <w:lvlText w:val=""/>
      <w:lvlJc w:val="left"/>
      <w:rPr>
        <w:rFonts w:cs="Times New Roman"/>
      </w:rPr>
    </w:lvl>
    <w:lvl w:ilvl="3" w:tplc="86388FB4">
      <w:numFmt w:val="decimal"/>
      <w:lvlText w:val=""/>
      <w:lvlJc w:val="left"/>
      <w:rPr>
        <w:rFonts w:cs="Times New Roman"/>
      </w:rPr>
    </w:lvl>
    <w:lvl w:ilvl="4" w:tplc="73A4E5C2">
      <w:numFmt w:val="decimal"/>
      <w:lvlText w:val=""/>
      <w:lvlJc w:val="left"/>
      <w:rPr>
        <w:rFonts w:cs="Times New Roman"/>
      </w:rPr>
    </w:lvl>
    <w:lvl w:ilvl="5" w:tplc="C9045034">
      <w:numFmt w:val="decimal"/>
      <w:lvlText w:val=""/>
      <w:lvlJc w:val="left"/>
      <w:rPr>
        <w:rFonts w:cs="Times New Roman"/>
      </w:rPr>
    </w:lvl>
    <w:lvl w:ilvl="6" w:tplc="56E4FBF2">
      <w:numFmt w:val="decimal"/>
      <w:lvlText w:val=""/>
      <w:lvlJc w:val="left"/>
      <w:rPr>
        <w:rFonts w:cs="Times New Roman"/>
      </w:rPr>
    </w:lvl>
    <w:lvl w:ilvl="7" w:tplc="026ADE3A">
      <w:numFmt w:val="decimal"/>
      <w:lvlText w:val=""/>
      <w:lvlJc w:val="left"/>
      <w:rPr>
        <w:rFonts w:cs="Times New Roman"/>
      </w:rPr>
    </w:lvl>
    <w:lvl w:ilvl="8" w:tplc="0CAEB3D8">
      <w:numFmt w:val="decimal"/>
      <w:lvlText w:val=""/>
      <w:lvlJc w:val="left"/>
      <w:rPr>
        <w:rFonts w:cs="Times New Roman"/>
      </w:rPr>
    </w:lvl>
  </w:abstractNum>
  <w:abstractNum w:abstractNumId="6" w15:restartNumberingAfterBreak="0">
    <w:nsid w:val="198B20B2"/>
    <w:multiLevelType w:val="hybridMultilevel"/>
    <w:tmpl w:val="F2D8FE9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2A487CB0"/>
    <w:multiLevelType w:val="hybridMultilevel"/>
    <w:tmpl w:val="7B3C3284"/>
    <w:lvl w:ilvl="0" w:tplc="7C8A5756">
      <w:start w:val="1"/>
      <w:numFmt w:val="bullet"/>
      <w:lvlText w:val="-"/>
      <w:lvlJc w:val="left"/>
    </w:lvl>
    <w:lvl w:ilvl="1" w:tplc="14A2E646">
      <w:numFmt w:val="decimal"/>
      <w:lvlText w:val=""/>
      <w:lvlJc w:val="left"/>
      <w:rPr>
        <w:rFonts w:cs="Times New Roman"/>
      </w:rPr>
    </w:lvl>
    <w:lvl w:ilvl="2" w:tplc="B50E9168">
      <w:numFmt w:val="decimal"/>
      <w:lvlText w:val=""/>
      <w:lvlJc w:val="left"/>
      <w:rPr>
        <w:rFonts w:cs="Times New Roman"/>
      </w:rPr>
    </w:lvl>
    <w:lvl w:ilvl="3" w:tplc="B55AB066">
      <w:numFmt w:val="decimal"/>
      <w:lvlText w:val=""/>
      <w:lvlJc w:val="left"/>
      <w:rPr>
        <w:rFonts w:cs="Times New Roman"/>
      </w:rPr>
    </w:lvl>
    <w:lvl w:ilvl="4" w:tplc="C8F86BAC">
      <w:numFmt w:val="decimal"/>
      <w:lvlText w:val=""/>
      <w:lvlJc w:val="left"/>
      <w:rPr>
        <w:rFonts w:cs="Times New Roman"/>
      </w:rPr>
    </w:lvl>
    <w:lvl w:ilvl="5" w:tplc="38404656">
      <w:numFmt w:val="decimal"/>
      <w:lvlText w:val=""/>
      <w:lvlJc w:val="left"/>
      <w:rPr>
        <w:rFonts w:cs="Times New Roman"/>
      </w:rPr>
    </w:lvl>
    <w:lvl w:ilvl="6" w:tplc="AB0A40B8">
      <w:numFmt w:val="decimal"/>
      <w:lvlText w:val=""/>
      <w:lvlJc w:val="left"/>
      <w:rPr>
        <w:rFonts w:cs="Times New Roman"/>
      </w:rPr>
    </w:lvl>
    <w:lvl w:ilvl="7" w:tplc="2E3C1560">
      <w:numFmt w:val="decimal"/>
      <w:lvlText w:val=""/>
      <w:lvlJc w:val="left"/>
      <w:rPr>
        <w:rFonts w:cs="Times New Roman"/>
      </w:rPr>
    </w:lvl>
    <w:lvl w:ilvl="8" w:tplc="66CABE7A">
      <w:numFmt w:val="decimal"/>
      <w:lvlText w:val=""/>
      <w:lvlJc w:val="left"/>
      <w:rPr>
        <w:rFonts w:cs="Times New Roman"/>
      </w:rPr>
    </w:lvl>
  </w:abstractNum>
  <w:abstractNum w:abstractNumId="8" w15:restartNumberingAfterBreak="0">
    <w:nsid w:val="2B824761"/>
    <w:multiLevelType w:val="multilevel"/>
    <w:tmpl w:val="52389452"/>
    <w:lvl w:ilvl="0">
      <w:start w:val="1"/>
      <w:numFmt w:val="bullet"/>
      <w:lvlText w:val=""/>
      <w:lvlJc w:val="left"/>
      <w:pPr>
        <w:tabs>
          <w:tab w:val="num" w:pos="720"/>
        </w:tabs>
        <w:ind w:left="720" w:hanging="360"/>
      </w:pPr>
      <w:rPr>
        <w:rFonts w:ascii="Wingdings" w:hAnsi="Wingdings" w:hint="default"/>
        <w:color w:val="00000A"/>
        <w:sz w:val="20"/>
      </w:rPr>
    </w:lvl>
    <w:lvl w:ilvl="1">
      <w:start w:val="1"/>
      <w:numFmt w:val="lowerLetter"/>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9" w15:restartNumberingAfterBreak="0">
    <w:nsid w:val="2C962EC5"/>
    <w:multiLevelType w:val="hybridMultilevel"/>
    <w:tmpl w:val="FF98FF4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0" w15:restartNumberingAfterBreak="0">
    <w:nsid w:val="35565B63"/>
    <w:multiLevelType w:val="hybridMultilevel"/>
    <w:tmpl w:val="A9129614"/>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1" w15:restartNumberingAfterBreak="0">
    <w:nsid w:val="3804823E"/>
    <w:multiLevelType w:val="hybridMultilevel"/>
    <w:tmpl w:val="353CAE10"/>
    <w:lvl w:ilvl="0" w:tplc="2E4693E8">
      <w:start w:val="1"/>
      <w:numFmt w:val="lowerLetter"/>
      <w:lvlText w:val="%1)"/>
      <w:lvlJc w:val="left"/>
      <w:rPr>
        <w:rFonts w:cs="Times New Roman"/>
      </w:rPr>
    </w:lvl>
    <w:lvl w:ilvl="1" w:tplc="BCE42A08">
      <w:numFmt w:val="decimal"/>
      <w:lvlText w:val=""/>
      <w:lvlJc w:val="left"/>
      <w:rPr>
        <w:rFonts w:cs="Times New Roman"/>
      </w:rPr>
    </w:lvl>
    <w:lvl w:ilvl="2" w:tplc="BB88F9D0">
      <w:numFmt w:val="decimal"/>
      <w:lvlText w:val=""/>
      <w:lvlJc w:val="left"/>
      <w:rPr>
        <w:rFonts w:cs="Times New Roman"/>
      </w:rPr>
    </w:lvl>
    <w:lvl w:ilvl="3" w:tplc="398AD680">
      <w:numFmt w:val="decimal"/>
      <w:lvlText w:val=""/>
      <w:lvlJc w:val="left"/>
      <w:rPr>
        <w:rFonts w:cs="Times New Roman"/>
      </w:rPr>
    </w:lvl>
    <w:lvl w:ilvl="4" w:tplc="989AB7FA">
      <w:numFmt w:val="decimal"/>
      <w:lvlText w:val=""/>
      <w:lvlJc w:val="left"/>
      <w:rPr>
        <w:rFonts w:cs="Times New Roman"/>
      </w:rPr>
    </w:lvl>
    <w:lvl w:ilvl="5" w:tplc="A20C1B5C">
      <w:numFmt w:val="decimal"/>
      <w:lvlText w:val=""/>
      <w:lvlJc w:val="left"/>
      <w:rPr>
        <w:rFonts w:cs="Times New Roman"/>
      </w:rPr>
    </w:lvl>
    <w:lvl w:ilvl="6" w:tplc="F9CA8256">
      <w:numFmt w:val="decimal"/>
      <w:lvlText w:val=""/>
      <w:lvlJc w:val="left"/>
      <w:rPr>
        <w:rFonts w:cs="Times New Roman"/>
      </w:rPr>
    </w:lvl>
    <w:lvl w:ilvl="7" w:tplc="84CE4D82">
      <w:numFmt w:val="decimal"/>
      <w:lvlText w:val=""/>
      <w:lvlJc w:val="left"/>
      <w:rPr>
        <w:rFonts w:cs="Times New Roman"/>
      </w:rPr>
    </w:lvl>
    <w:lvl w:ilvl="8" w:tplc="0D98D85E">
      <w:numFmt w:val="decimal"/>
      <w:lvlText w:val=""/>
      <w:lvlJc w:val="left"/>
      <w:rPr>
        <w:rFonts w:cs="Times New Roman"/>
      </w:rPr>
    </w:lvl>
  </w:abstractNum>
  <w:abstractNum w:abstractNumId="12" w15:restartNumberingAfterBreak="0">
    <w:nsid w:val="3855585C"/>
    <w:multiLevelType w:val="hybridMultilevel"/>
    <w:tmpl w:val="B7629AB8"/>
    <w:lvl w:ilvl="0" w:tplc="FCD62B40">
      <w:start w:val="1"/>
      <w:numFmt w:val="lowerLetter"/>
      <w:lvlText w:val="%1)"/>
      <w:lvlJc w:val="left"/>
      <w:rPr>
        <w:rFonts w:cs="Times New Roman"/>
      </w:rPr>
    </w:lvl>
    <w:lvl w:ilvl="1" w:tplc="90F231EA">
      <w:numFmt w:val="decimal"/>
      <w:lvlText w:val=""/>
      <w:lvlJc w:val="left"/>
      <w:rPr>
        <w:rFonts w:cs="Times New Roman"/>
      </w:rPr>
    </w:lvl>
    <w:lvl w:ilvl="2" w:tplc="247E474E">
      <w:numFmt w:val="decimal"/>
      <w:lvlText w:val=""/>
      <w:lvlJc w:val="left"/>
      <w:rPr>
        <w:rFonts w:cs="Times New Roman"/>
      </w:rPr>
    </w:lvl>
    <w:lvl w:ilvl="3" w:tplc="F162C588">
      <w:numFmt w:val="decimal"/>
      <w:lvlText w:val=""/>
      <w:lvlJc w:val="left"/>
      <w:rPr>
        <w:rFonts w:cs="Times New Roman"/>
      </w:rPr>
    </w:lvl>
    <w:lvl w:ilvl="4" w:tplc="99E2DDCC">
      <w:numFmt w:val="decimal"/>
      <w:lvlText w:val=""/>
      <w:lvlJc w:val="left"/>
      <w:rPr>
        <w:rFonts w:cs="Times New Roman"/>
      </w:rPr>
    </w:lvl>
    <w:lvl w:ilvl="5" w:tplc="73D664AA">
      <w:numFmt w:val="decimal"/>
      <w:lvlText w:val=""/>
      <w:lvlJc w:val="left"/>
      <w:rPr>
        <w:rFonts w:cs="Times New Roman"/>
      </w:rPr>
    </w:lvl>
    <w:lvl w:ilvl="6" w:tplc="4E18557C">
      <w:numFmt w:val="decimal"/>
      <w:lvlText w:val=""/>
      <w:lvlJc w:val="left"/>
      <w:rPr>
        <w:rFonts w:cs="Times New Roman"/>
      </w:rPr>
    </w:lvl>
    <w:lvl w:ilvl="7" w:tplc="D166BCB4">
      <w:numFmt w:val="decimal"/>
      <w:lvlText w:val=""/>
      <w:lvlJc w:val="left"/>
      <w:rPr>
        <w:rFonts w:cs="Times New Roman"/>
      </w:rPr>
    </w:lvl>
    <w:lvl w:ilvl="8" w:tplc="E55EEDF8">
      <w:numFmt w:val="decimal"/>
      <w:lvlText w:val=""/>
      <w:lvlJc w:val="left"/>
      <w:rPr>
        <w:rFonts w:cs="Times New Roman"/>
      </w:rPr>
    </w:lvl>
  </w:abstractNum>
  <w:abstractNum w:abstractNumId="13" w15:restartNumberingAfterBreak="0">
    <w:nsid w:val="3A657F73"/>
    <w:multiLevelType w:val="hybridMultilevel"/>
    <w:tmpl w:val="7206CCCC"/>
    <w:lvl w:ilvl="0" w:tplc="0403000F">
      <w:start w:val="1"/>
      <w:numFmt w:val="decimal"/>
      <w:lvlText w:val="%1."/>
      <w:lvlJc w:val="left"/>
      <w:pPr>
        <w:ind w:left="720" w:hanging="360"/>
      </w:pPr>
      <w:rPr>
        <w:rFonts w:cs="Times New Roman"/>
      </w:rPr>
    </w:lvl>
    <w:lvl w:ilvl="1" w:tplc="04030019">
      <w:start w:val="1"/>
      <w:numFmt w:val="lowerLetter"/>
      <w:lvlText w:val="%2."/>
      <w:lvlJc w:val="left"/>
      <w:pPr>
        <w:ind w:left="1440" w:hanging="360"/>
      </w:pPr>
      <w:rPr>
        <w:rFonts w:cs="Times New Roman"/>
      </w:rPr>
    </w:lvl>
    <w:lvl w:ilvl="2" w:tplc="0403001B">
      <w:start w:val="1"/>
      <w:numFmt w:val="lowerRoman"/>
      <w:lvlText w:val="%3."/>
      <w:lvlJc w:val="right"/>
      <w:pPr>
        <w:ind w:left="2160" w:hanging="180"/>
      </w:pPr>
      <w:rPr>
        <w:rFonts w:cs="Times New Roman"/>
      </w:rPr>
    </w:lvl>
    <w:lvl w:ilvl="3" w:tplc="0403000F">
      <w:start w:val="1"/>
      <w:numFmt w:val="decimal"/>
      <w:lvlText w:val="%4."/>
      <w:lvlJc w:val="left"/>
      <w:pPr>
        <w:ind w:left="2880" w:hanging="360"/>
      </w:pPr>
      <w:rPr>
        <w:rFonts w:cs="Times New Roman"/>
      </w:rPr>
    </w:lvl>
    <w:lvl w:ilvl="4" w:tplc="04030019">
      <w:start w:val="1"/>
      <w:numFmt w:val="lowerLetter"/>
      <w:lvlText w:val="%5."/>
      <w:lvlJc w:val="left"/>
      <w:pPr>
        <w:ind w:left="3600" w:hanging="360"/>
      </w:pPr>
      <w:rPr>
        <w:rFonts w:cs="Times New Roman"/>
      </w:rPr>
    </w:lvl>
    <w:lvl w:ilvl="5" w:tplc="0403001B">
      <w:start w:val="1"/>
      <w:numFmt w:val="lowerRoman"/>
      <w:lvlText w:val="%6."/>
      <w:lvlJc w:val="right"/>
      <w:pPr>
        <w:ind w:left="4320" w:hanging="180"/>
      </w:pPr>
      <w:rPr>
        <w:rFonts w:cs="Times New Roman"/>
      </w:rPr>
    </w:lvl>
    <w:lvl w:ilvl="6" w:tplc="0403000F">
      <w:start w:val="1"/>
      <w:numFmt w:val="decimal"/>
      <w:lvlText w:val="%7."/>
      <w:lvlJc w:val="left"/>
      <w:pPr>
        <w:ind w:left="5040" w:hanging="360"/>
      </w:pPr>
      <w:rPr>
        <w:rFonts w:cs="Times New Roman"/>
      </w:rPr>
    </w:lvl>
    <w:lvl w:ilvl="7" w:tplc="04030019">
      <w:start w:val="1"/>
      <w:numFmt w:val="lowerLetter"/>
      <w:lvlText w:val="%8."/>
      <w:lvlJc w:val="left"/>
      <w:pPr>
        <w:ind w:left="5760" w:hanging="360"/>
      </w:pPr>
      <w:rPr>
        <w:rFonts w:cs="Times New Roman"/>
      </w:rPr>
    </w:lvl>
    <w:lvl w:ilvl="8" w:tplc="0403001B">
      <w:start w:val="1"/>
      <w:numFmt w:val="lowerRoman"/>
      <w:lvlText w:val="%9."/>
      <w:lvlJc w:val="right"/>
      <w:pPr>
        <w:ind w:left="6480" w:hanging="180"/>
      </w:pPr>
      <w:rPr>
        <w:rFonts w:cs="Times New Roman"/>
      </w:rPr>
    </w:lvl>
  </w:abstractNum>
  <w:abstractNum w:abstractNumId="14" w15:restartNumberingAfterBreak="0">
    <w:nsid w:val="3D6351CD"/>
    <w:multiLevelType w:val="multilevel"/>
    <w:tmpl w:val="BA829A18"/>
    <w:lvl w:ilvl="0">
      <w:start w:val="1"/>
      <w:numFmt w:val="bullet"/>
      <w:lvlText w:val=""/>
      <w:lvlJc w:val="left"/>
      <w:pPr>
        <w:tabs>
          <w:tab w:val="num" w:pos="720"/>
        </w:tabs>
        <w:ind w:left="720" w:hanging="360"/>
      </w:pPr>
      <w:rPr>
        <w:rFonts w:ascii="Symbol" w:hAnsi="Symbol" w:hint="default"/>
        <w:b/>
        <w:sz w:val="20"/>
      </w:rPr>
    </w:lvl>
    <w:lvl w:ilvl="1">
      <w:start w:val="1"/>
      <w:numFmt w:val="bullet"/>
      <w:lvlText w:val="◦"/>
      <w:lvlJc w:val="left"/>
      <w:pPr>
        <w:tabs>
          <w:tab w:val="num" w:pos="1080"/>
        </w:tabs>
        <w:ind w:left="1080" w:hanging="360"/>
      </w:pPr>
      <w:rPr>
        <w:rFonts w:ascii="OpenSymbol" w:hAnsi="OpenSymbol" w:hint="default"/>
      </w:rPr>
    </w:lvl>
    <w:lvl w:ilvl="2">
      <w:start w:val="1"/>
      <w:numFmt w:val="bullet"/>
      <w:lvlText w:val="▪"/>
      <w:lvlJc w:val="left"/>
      <w:pPr>
        <w:tabs>
          <w:tab w:val="num" w:pos="1440"/>
        </w:tabs>
        <w:ind w:left="1440" w:hanging="360"/>
      </w:pPr>
      <w:rPr>
        <w:rFonts w:ascii="OpenSymbol" w:hAnsi="Open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OpenSymbol" w:hAnsi="OpenSymbol" w:hint="default"/>
      </w:rPr>
    </w:lvl>
    <w:lvl w:ilvl="5">
      <w:start w:val="1"/>
      <w:numFmt w:val="bullet"/>
      <w:lvlText w:val="▪"/>
      <w:lvlJc w:val="left"/>
      <w:pPr>
        <w:tabs>
          <w:tab w:val="num" w:pos="2520"/>
        </w:tabs>
        <w:ind w:left="2520" w:hanging="360"/>
      </w:pPr>
      <w:rPr>
        <w:rFonts w:ascii="OpenSymbol" w:hAnsi="Open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OpenSymbol" w:hAnsi="OpenSymbol" w:hint="default"/>
      </w:rPr>
    </w:lvl>
    <w:lvl w:ilvl="8">
      <w:start w:val="1"/>
      <w:numFmt w:val="bullet"/>
      <w:lvlText w:val="▪"/>
      <w:lvlJc w:val="left"/>
      <w:pPr>
        <w:tabs>
          <w:tab w:val="num" w:pos="3600"/>
        </w:tabs>
        <w:ind w:left="3600" w:hanging="360"/>
      </w:pPr>
      <w:rPr>
        <w:rFonts w:ascii="OpenSymbol" w:hAnsi="OpenSymbol" w:hint="default"/>
      </w:rPr>
    </w:lvl>
  </w:abstractNum>
  <w:abstractNum w:abstractNumId="15" w15:restartNumberingAfterBreak="0">
    <w:nsid w:val="3F376BA9"/>
    <w:multiLevelType w:val="hybridMultilevel"/>
    <w:tmpl w:val="929E4CFA"/>
    <w:lvl w:ilvl="0" w:tplc="B7221E52">
      <w:start w:val="8"/>
      <w:numFmt w:val="bullet"/>
      <w:lvlText w:val="-"/>
      <w:lvlJc w:val="left"/>
      <w:pPr>
        <w:ind w:left="720" w:hanging="360"/>
      </w:pPr>
      <w:rPr>
        <w:rFonts w:ascii="Arial" w:eastAsia="Times New Roman" w:hAnsi="Aria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6" w15:restartNumberingAfterBreak="0">
    <w:nsid w:val="419AC241"/>
    <w:multiLevelType w:val="hybridMultilevel"/>
    <w:tmpl w:val="9D9C14FA"/>
    <w:lvl w:ilvl="0" w:tplc="3E385962">
      <w:start w:val="1"/>
      <w:numFmt w:val="bullet"/>
      <w:lvlText w:val="-"/>
      <w:lvlJc w:val="left"/>
    </w:lvl>
    <w:lvl w:ilvl="1" w:tplc="97787DA0">
      <w:numFmt w:val="decimal"/>
      <w:lvlText w:val=""/>
      <w:lvlJc w:val="left"/>
      <w:rPr>
        <w:rFonts w:cs="Times New Roman"/>
      </w:rPr>
    </w:lvl>
    <w:lvl w:ilvl="2" w:tplc="F782B77A">
      <w:numFmt w:val="decimal"/>
      <w:lvlText w:val=""/>
      <w:lvlJc w:val="left"/>
      <w:rPr>
        <w:rFonts w:cs="Times New Roman"/>
      </w:rPr>
    </w:lvl>
    <w:lvl w:ilvl="3" w:tplc="450C6500">
      <w:numFmt w:val="decimal"/>
      <w:lvlText w:val=""/>
      <w:lvlJc w:val="left"/>
      <w:rPr>
        <w:rFonts w:cs="Times New Roman"/>
      </w:rPr>
    </w:lvl>
    <w:lvl w:ilvl="4" w:tplc="3EDAB7E6">
      <w:numFmt w:val="decimal"/>
      <w:lvlText w:val=""/>
      <w:lvlJc w:val="left"/>
      <w:rPr>
        <w:rFonts w:cs="Times New Roman"/>
      </w:rPr>
    </w:lvl>
    <w:lvl w:ilvl="5" w:tplc="826E2F2A">
      <w:numFmt w:val="decimal"/>
      <w:lvlText w:val=""/>
      <w:lvlJc w:val="left"/>
      <w:rPr>
        <w:rFonts w:cs="Times New Roman"/>
      </w:rPr>
    </w:lvl>
    <w:lvl w:ilvl="6" w:tplc="A3069346">
      <w:numFmt w:val="decimal"/>
      <w:lvlText w:val=""/>
      <w:lvlJc w:val="left"/>
      <w:rPr>
        <w:rFonts w:cs="Times New Roman"/>
      </w:rPr>
    </w:lvl>
    <w:lvl w:ilvl="7" w:tplc="528ADC48">
      <w:numFmt w:val="decimal"/>
      <w:lvlText w:val=""/>
      <w:lvlJc w:val="left"/>
      <w:rPr>
        <w:rFonts w:cs="Times New Roman"/>
      </w:rPr>
    </w:lvl>
    <w:lvl w:ilvl="8" w:tplc="32927236">
      <w:numFmt w:val="decimal"/>
      <w:lvlText w:val=""/>
      <w:lvlJc w:val="left"/>
      <w:rPr>
        <w:rFonts w:cs="Times New Roman"/>
      </w:rPr>
    </w:lvl>
  </w:abstractNum>
  <w:abstractNum w:abstractNumId="17" w15:restartNumberingAfterBreak="0">
    <w:nsid w:val="4353D0CD"/>
    <w:multiLevelType w:val="hybridMultilevel"/>
    <w:tmpl w:val="A1F81BA8"/>
    <w:lvl w:ilvl="0" w:tplc="48508D82">
      <w:start w:val="2"/>
      <w:numFmt w:val="lowerLetter"/>
      <w:lvlText w:val="%1)"/>
      <w:lvlJc w:val="left"/>
      <w:rPr>
        <w:rFonts w:cs="Times New Roman"/>
      </w:rPr>
    </w:lvl>
    <w:lvl w:ilvl="1" w:tplc="542A2F08">
      <w:numFmt w:val="decimal"/>
      <w:lvlText w:val=""/>
      <w:lvlJc w:val="left"/>
      <w:rPr>
        <w:rFonts w:cs="Times New Roman"/>
      </w:rPr>
    </w:lvl>
    <w:lvl w:ilvl="2" w:tplc="982664A0">
      <w:numFmt w:val="decimal"/>
      <w:lvlText w:val=""/>
      <w:lvlJc w:val="left"/>
      <w:rPr>
        <w:rFonts w:cs="Times New Roman"/>
      </w:rPr>
    </w:lvl>
    <w:lvl w:ilvl="3" w:tplc="AD063F54">
      <w:numFmt w:val="decimal"/>
      <w:lvlText w:val=""/>
      <w:lvlJc w:val="left"/>
      <w:rPr>
        <w:rFonts w:cs="Times New Roman"/>
      </w:rPr>
    </w:lvl>
    <w:lvl w:ilvl="4" w:tplc="0022839C">
      <w:numFmt w:val="decimal"/>
      <w:lvlText w:val=""/>
      <w:lvlJc w:val="left"/>
      <w:rPr>
        <w:rFonts w:cs="Times New Roman"/>
      </w:rPr>
    </w:lvl>
    <w:lvl w:ilvl="5" w:tplc="9236BBEE">
      <w:numFmt w:val="decimal"/>
      <w:lvlText w:val=""/>
      <w:lvlJc w:val="left"/>
      <w:rPr>
        <w:rFonts w:cs="Times New Roman"/>
      </w:rPr>
    </w:lvl>
    <w:lvl w:ilvl="6" w:tplc="0A549AA4">
      <w:numFmt w:val="decimal"/>
      <w:lvlText w:val=""/>
      <w:lvlJc w:val="left"/>
      <w:rPr>
        <w:rFonts w:cs="Times New Roman"/>
      </w:rPr>
    </w:lvl>
    <w:lvl w:ilvl="7" w:tplc="29D2BBC8">
      <w:numFmt w:val="decimal"/>
      <w:lvlText w:val=""/>
      <w:lvlJc w:val="left"/>
      <w:rPr>
        <w:rFonts w:cs="Times New Roman"/>
      </w:rPr>
    </w:lvl>
    <w:lvl w:ilvl="8" w:tplc="73D8C762">
      <w:numFmt w:val="decimal"/>
      <w:lvlText w:val=""/>
      <w:lvlJc w:val="left"/>
      <w:rPr>
        <w:rFonts w:cs="Times New Roman"/>
      </w:rPr>
    </w:lvl>
  </w:abstractNum>
  <w:abstractNum w:abstractNumId="18" w15:restartNumberingAfterBreak="0">
    <w:nsid w:val="47276EBE"/>
    <w:multiLevelType w:val="multilevel"/>
    <w:tmpl w:val="6B9EEF18"/>
    <w:lvl w:ilvl="0">
      <w:start w:val="1"/>
      <w:numFmt w:val="bullet"/>
      <w:lvlText w:val=""/>
      <w:lvlJc w:val="left"/>
      <w:pPr>
        <w:tabs>
          <w:tab w:val="num" w:pos="720"/>
        </w:tabs>
        <w:ind w:left="720" w:hanging="360"/>
      </w:pPr>
      <w:rPr>
        <w:rFonts w:ascii="Symbol" w:hAnsi="Symbol" w:hint="default"/>
        <w:b/>
        <w:sz w:val="20"/>
      </w:rPr>
    </w:lvl>
    <w:lvl w:ilvl="1">
      <w:start w:val="1"/>
      <w:numFmt w:val="bullet"/>
      <w:lvlText w:val="◦"/>
      <w:lvlJc w:val="left"/>
      <w:pPr>
        <w:tabs>
          <w:tab w:val="num" w:pos="1080"/>
        </w:tabs>
        <w:ind w:left="1080" w:hanging="360"/>
      </w:pPr>
      <w:rPr>
        <w:rFonts w:ascii="OpenSymbol" w:hAnsi="OpenSymbol" w:hint="default"/>
      </w:rPr>
    </w:lvl>
    <w:lvl w:ilvl="2">
      <w:start w:val="1"/>
      <w:numFmt w:val="bullet"/>
      <w:lvlText w:val="▪"/>
      <w:lvlJc w:val="left"/>
      <w:pPr>
        <w:tabs>
          <w:tab w:val="num" w:pos="1440"/>
        </w:tabs>
        <w:ind w:left="1440" w:hanging="360"/>
      </w:pPr>
      <w:rPr>
        <w:rFonts w:ascii="OpenSymbol" w:hAnsi="Open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OpenSymbol" w:hAnsi="OpenSymbol" w:hint="default"/>
      </w:rPr>
    </w:lvl>
    <w:lvl w:ilvl="5">
      <w:start w:val="1"/>
      <w:numFmt w:val="bullet"/>
      <w:lvlText w:val="▪"/>
      <w:lvlJc w:val="left"/>
      <w:pPr>
        <w:tabs>
          <w:tab w:val="num" w:pos="2520"/>
        </w:tabs>
        <w:ind w:left="2520" w:hanging="360"/>
      </w:pPr>
      <w:rPr>
        <w:rFonts w:ascii="OpenSymbol" w:hAnsi="Open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OpenSymbol" w:hAnsi="OpenSymbol" w:hint="default"/>
      </w:rPr>
    </w:lvl>
    <w:lvl w:ilvl="8">
      <w:start w:val="1"/>
      <w:numFmt w:val="bullet"/>
      <w:lvlText w:val="▪"/>
      <w:lvlJc w:val="left"/>
      <w:pPr>
        <w:tabs>
          <w:tab w:val="num" w:pos="3600"/>
        </w:tabs>
        <w:ind w:left="3600" w:hanging="360"/>
      </w:pPr>
      <w:rPr>
        <w:rFonts w:ascii="OpenSymbol" w:hAnsi="OpenSymbol" w:hint="default"/>
      </w:rPr>
    </w:lvl>
  </w:abstractNum>
  <w:abstractNum w:abstractNumId="19" w15:restartNumberingAfterBreak="0">
    <w:nsid w:val="4F8D1AF9"/>
    <w:multiLevelType w:val="hybridMultilevel"/>
    <w:tmpl w:val="EB081D2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0" w15:restartNumberingAfterBreak="0">
    <w:nsid w:val="50871989"/>
    <w:multiLevelType w:val="hybridMultilevel"/>
    <w:tmpl w:val="C078547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1" w15:restartNumberingAfterBreak="0">
    <w:nsid w:val="51876ACC"/>
    <w:multiLevelType w:val="hybridMultilevel"/>
    <w:tmpl w:val="B1AA642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2" w15:restartNumberingAfterBreak="0">
    <w:nsid w:val="535F3C92"/>
    <w:multiLevelType w:val="hybridMultilevel"/>
    <w:tmpl w:val="D97C00AC"/>
    <w:lvl w:ilvl="0" w:tplc="426CB082">
      <w:numFmt w:val="bullet"/>
      <w:lvlText w:val="-"/>
      <w:lvlJc w:val="left"/>
      <w:pPr>
        <w:ind w:left="720" w:hanging="360"/>
      </w:pPr>
      <w:rPr>
        <w:rFonts w:ascii="Calibri" w:eastAsia="Times New Roman"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54E49EB4"/>
    <w:multiLevelType w:val="hybridMultilevel"/>
    <w:tmpl w:val="E73EBCE2"/>
    <w:lvl w:ilvl="0" w:tplc="A6B872F8">
      <w:start w:val="1"/>
      <w:numFmt w:val="bullet"/>
      <w:lvlText w:val="-"/>
      <w:lvlJc w:val="left"/>
    </w:lvl>
    <w:lvl w:ilvl="1" w:tplc="ED661A58">
      <w:numFmt w:val="decimal"/>
      <w:lvlText w:val=""/>
      <w:lvlJc w:val="left"/>
      <w:rPr>
        <w:rFonts w:cs="Times New Roman"/>
      </w:rPr>
    </w:lvl>
    <w:lvl w:ilvl="2" w:tplc="193A122C">
      <w:numFmt w:val="decimal"/>
      <w:lvlText w:val=""/>
      <w:lvlJc w:val="left"/>
      <w:rPr>
        <w:rFonts w:cs="Times New Roman"/>
      </w:rPr>
    </w:lvl>
    <w:lvl w:ilvl="3" w:tplc="706691F8">
      <w:numFmt w:val="decimal"/>
      <w:lvlText w:val=""/>
      <w:lvlJc w:val="left"/>
      <w:rPr>
        <w:rFonts w:cs="Times New Roman"/>
      </w:rPr>
    </w:lvl>
    <w:lvl w:ilvl="4" w:tplc="4DD44BF6">
      <w:numFmt w:val="decimal"/>
      <w:lvlText w:val=""/>
      <w:lvlJc w:val="left"/>
      <w:rPr>
        <w:rFonts w:cs="Times New Roman"/>
      </w:rPr>
    </w:lvl>
    <w:lvl w:ilvl="5" w:tplc="9D74EADC">
      <w:numFmt w:val="decimal"/>
      <w:lvlText w:val=""/>
      <w:lvlJc w:val="left"/>
      <w:rPr>
        <w:rFonts w:cs="Times New Roman"/>
      </w:rPr>
    </w:lvl>
    <w:lvl w:ilvl="6" w:tplc="84B2FF5C">
      <w:numFmt w:val="decimal"/>
      <w:lvlText w:val=""/>
      <w:lvlJc w:val="left"/>
      <w:rPr>
        <w:rFonts w:cs="Times New Roman"/>
      </w:rPr>
    </w:lvl>
    <w:lvl w:ilvl="7" w:tplc="0B10C076">
      <w:numFmt w:val="decimal"/>
      <w:lvlText w:val=""/>
      <w:lvlJc w:val="left"/>
      <w:rPr>
        <w:rFonts w:cs="Times New Roman"/>
      </w:rPr>
    </w:lvl>
    <w:lvl w:ilvl="8" w:tplc="0C927E8E">
      <w:numFmt w:val="decimal"/>
      <w:lvlText w:val=""/>
      <w:lvlJc w:val="left"/>
      <w:rPr>
        <w:rFonts w:cs="Times New Roman"/>
      </w:rPr>
    </w:lvl>
  </w:abstractNum>
  <w:abstractNum w:abstractNumId="24" w15:restartNumberingAfterBreak="0">
    <w:nsid w:val="5E163A2A"/>
    <w:multiLevelType w:val="hybridMultilevel"/>
    <w:tmpl w:val="3FD2B68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15:restartNumberingAfterBreak="0">
    <w:nsid w:val="6763845E"/>
    <w:multiLevelType w:val="hybridMultilevel"/>
    <w:tmpl w:val="7C84786C"/>
    <w:lvl w:ilvl="0" w:tplc="65E6C1F8">
      <w:start w:val="1"/>
      <w:numFmt w:val="lowerLetter"/>
      <w:lvlText w:val="%1)"/>
      <w:lvlJc w:val="left"/>
      <w:rPr>
        <w:rFonts w:cs="Times New Roman"/>
      </w:rPr>
    </w:lvl>
    <w:lvl w:ilvl="1" w:tplc="B9360216">
      <w:numFmt w:val="decimal"/>
      <w:lvlText w:val=""/>
      <w:lvlJc w:val="left"/>
      <w:rPr>
        <w:rFonts w:cs="Times New Roman"/>
      </w:rPr>
    </w:lvl>
    <w:lvl w:ilvl="2" w:tplc="647EA96E">
      <w:numFmt w:val="decimal"/>
      <w:lvlText w:val=""/>
      <w:lvlJc w:val="left"/>
      <w:rPr>
        <w:rFonts w:cs="Times New Roman"/>
      </w:rPr>
    </w:lvl>
    <w:lvl w:ilvl="3" w:tplc="4F2A8344">
      <w:numFmt w:val="decimal"/>
      <w:lvlText w:val=""/>
      <w:lvlJc w:val="left"/>
      <w:rPr>
        <w:rFonts w:cs="Times New Roman"/>
      </w:rPr>
    </w:lvl>
    <w:lvl w:ilvl="4" w:tplc="563CCDA2">
      <w:numFmt w:val="decimal"/>
      <w:lvlText w:val=""/>
      <w:lvlJc w:val="left"/>
      <w:rPr>
        <w:rFonts w:cs="Times New Roman"/>
      </w:rPr>
    </w:lvl>
    <w:lvl w:ilvl="5" w:tplc="567AF08A">
      <w:numFmt w:val="decimal"/>
      <w:lvlText w:val=""/>
      <w:lvlJc w:val="left"/>
      <w:rPr>
        <w:rFonts w:cs="Times New Roman"/>
      </w:rPr>
    </w:lvl>
    <w:lvl w:ilvl="6" w:tplc="9BE2B568">
      <w:numFmt w:val="decimal"/>
      <w:lvlText w:val=""/>
      <w:lvlJc w:val="left"/>
      <w:rPr>
        <w:rFonts w:cs="Times New Roman"/>
      </w:rPr>
    </w:lvl>
    <w:lvl w:ilvl="7" w:tplc="DDFC983C">
      <w:numFmt w:val="decimal"/>
      <w:lvlText w:val=""/>
      <w:lvlJc w:val="left"/>
      <w:rPr>
        <w:rFonts w:cs="Times New Roman"/>
      </w:rPr>
    </w:lvl>
    <w:lvl w:ilvl="8" w:tplc="B900E5D6">
      <w:numFmt w:val="decimal"/>
      <w:lvlText w:val=""/>
      <w:lvlJc w:val="left"/>
      <w:rPr>
        <w:rFonts w:cs="Times New Roman"/>
      </w:rPr>
    </w:lvl>
  </w:abstractNum>
  <w:abstractNum w:abstractNumId="26" w15:restartNumberingAfterBreak="0">
    <w:nsid w:val="6A2342EC"/>
    <w:multiLevelType w:val="hybridMultilevel"/>
    <w:tmpl w:val="3AA2AC4A"/>
    <w:lvl w:ilvl="0" w:tplc="317A9A0A">
      <w:start w:val="1"/>
      <w:numFmt w:val="bullet"/>
      <w:lvlText w:val="-"/>
      <w:lvlJc w:val="left"/>
    </w:lvl>
    <w:lvl w:ilvl="1" w:tplc="DA20A026">
      <w:numFmt w:val="decimal"/>
      <w:lvlText w:val=""/>
      <w:lvlJc w:val="left"/>
      <w:rPr>
        <w:rFonts w:cs="Times New Roman"/>
      </w:rPr>
    </w:lvl>
    <w:lvl w:ilvl="2" w:tplc="681C539E">
      <w:numFmt w:val="decimal"/>
      <w:lvlText w:val=""/>
      <w:lvlJc w:val="left"/>
      <w:rPr>
        <w:rFonts w:cs="Times New Roman"/>
      </w:rPr>
    </w:lvl>
    <w:lvl w:ilvl="3" w:tplc="2A100DDC">
      <w:numFmt w:val="decimal"/>
      <w:lvlText w:val=""/>
      <w:lvlJc w:val="left"/>
      <w:rPr>
        <w:rFonts w:cs="Times New Roman"/>
      </w:rPr>
    </w:lvl>
    <w:lvl w:ilvl="4" w:tplc="21924CB8">
      <w:numFmt w:val="decimal"/>
      <w:lvlText w:val=""/>
      <w:lvlJc w:val="left"/>
      <w:rPr>
        <w:rFonts w:cs="Times New Roman"/>
      </w:rPr>
    </w:lvl>
    <w:lvl w:ilvl="5" w:tplc="9D08D71E">
      <w:numFmt w:val="decimal"/>
      <w:lvlText w:val=""/>
      <w:lvlJc w:val="left"/>
      <w:rPr>
        <w:rFonts w:cs="Times New Roman"/>
      </w:rPr>
    </w:lvl>
    <w:lvl w:ilvl="6" w:tplc="299839DA">
      <w:numFmt w:val="decimal"/>
      <w:lvlText w:val=""/>
      <w:lvlJc w:val="left"/>
      <w:rPr>
        <w:rFonts w:cs="Times New Roman"/>
      </w:rPr>
    </w:lvl>
    <w:lvl w:ilvl="7" w:tplc="B74420AE">
      <w:numFmt w:val="decimal"/>
      <w:lvlText w:val=""/>
      <w:lvlJc w:val="left"/>
      <w:rPr>
        <w:rFonts w:cs="Times New Roman"/>
      </w:rPr>
    </w:lvl>
    <w:lvl w:ilvl="8" w:tplc="3F7A908A">
      <w:numFmt w:val="decimal"/>
      <w:lvlText w:val=""/>
      <w:lvlJc w:val="left"/>
      <w:rPr>
        <w:rFonts w:cs="Times New Roman"/>
      </w:rPr>
    </w:lvl>
  </w:abstractNum>
  <w:abstractNum w:abstractNumId="27" w15:restartNumberingAfterBreak="0">
    <w:nsid w:val="71F32454"/>
    <w:multiLevelType w:val="hybridMultilevel"/>
    <w:tmpl w:val="6E6EDF74"/>
    <w:lvl w:ilvl="0" w:tplc="26F8610A">
      <w:start w:val="35"/>
      <w:numFmt w:val="upperLetter"/>
      <w:lvlText w:val="%1."/>
      <w:lvlJc w:val="left"/>
      <w:rPr>
        <w:rFonts w:cs="Times New Roman"/>
      </w:rPr>
    </w:lvl>
    <w:lvl w:ilvl="1" w:tplc="4C5E2714">
      <w:numFmt w:val="decimal"/>
      <w:lvlText w:val=""/>
      <w:lvlJc w:val="left"/>
      <w:rPr>
        <w:rFonts w:cs="Times New Roman"/>
      </w:rPr>
    </w:lvl>
    <w:lvl w:ilvl="2" w:tplc="8534A4D4">
      <w:numFmt w:val="decimal"/>
      <w:lvlText w:val=""/>
      <w:lvlJc w:val="left"/>
      <w:rPr>
        <w:rFonts w:cs="Times New Roman"/>
      </w:rPr>
    </w:lvl>
    <w:lvl w:ilvl="3" w:tplc="E0280C6C">
      <w:numFmt w:val="decimal"/>
      <w:lvlText w:val=""/>
      <w:lvlJc w:val="left"/>
      <w:rPr>
        <w:rFonts w:cs="Times New Roman"/>
      </w:rPr>
    </w:lvl>
    <w:lvl w:ilvl="4" w:tplc="D7DCC926">
      <w:numFmt w:val="decimal"/>
      <w:lvlText w:val=""/>
      <w:lvlJc w:val="left"/>
      <w:rPr>
        <w:rFonts w:cs="Times New Roman"/>
      </w:rPr>
    </w:lvl>
    <w:lvl w:ilvl="5" w:tplc="5B1252A8">
      <w:numFmt w:val="decimal"/>
      <w:lvlText w:val=""/>
      <w:lvlJc w:val="left"/>
      <w:rPr>
        <w:rFonts w:cs="Times New Roman"/>
      </w:rPr>
    </w:lvl>
    <w:lvl w:ilvl="6" w:tplc="6AEC3C60">
      <w:numFmt w:val="decimal"/>
      <w:lvlText w:val=""/>
      <w:lvlJc w:val="left"/>
      <w:rPr>
        <w:rFonts w:cs="Times New Roman"/>
      </w:rPr>
    </w:lvl>
    <w:lvl w:ilvl="7" w:tplc="B94648EE">
      <w:numFmt w:val="decimal"/>
      <w:lvlText w:val=""/>
      <w:lvlJc w:val="left"/>
      <w:rPr>
        <w:rFonts w:cs="Times New Roman"/>
      </w:rPr>
    </w:lvl>
    <w:lvl w:ilvl="8" w:tplc="51D0F79C">
      <w:numFmt w:val="decimal"/>
      <w:lvlText w:val=""/>
      <w:lvlJc w:val="left"/>
      <w:rPr>
        <w:rFonts w:cs="Times New Roman"/>
      </w:rPr>
    </w:lvl>
  </w:abstractNum>
  <w:abstractNum w:abstractNumId="28" w15:restartNumberingAfterBreak="0">
    <w:nsid w:val="7724C67E"/>
    <w:multiLevelType w:val="hybridMultilevel"/>
    <w:tmpl w:val="C17422C4"/>
    <w:lvl w:ilvl="0" w:tplc="08089A22">
      <w:start w:val="1"/>
      <w:numFmt w:val="lowerLetter"/>
      <w:lvlText w:val="%1)"/>
      <w:lvlJc w:val="left"/>
      <w:rPr>
        <w:rFonts w:cs="Times New Roman"/>
      </w:rPr>
    </w:lvl>
    <w:lvl w:ilvl="1" w:tplc="88C44D78">
      <w:numFmt w:val="decimal"/>
      <w:lvlText w:val=""/>
      <w:lvlJc w:val="left"/>
      <w:rPr>
        <w:rFonts w:cs="Times New Roman"/>
      </w:rPr>
    </w:lvl>
    <w:lvl w:ilvl="2" w:tplc="50D0939A">
      <w:numFmt w:val="decimal"/>
      <w:lvlText w:val=""/>
      <w:lvlJc w:val="left"/>
      <w:rPr>
        <w:rFonts w:cs="Times New Roman"/>
      </w:rPr>
    </w:lvl>
    <w:lvl w:ilvl="3" w:tplc="FB5202C4">
      <w:numFmt w:val="decimal"/>
      <w:lvlText w:val=""/>
      <w:lvlJc w:val="left"/>
      <w:rPr>
        <w:rFonts w:cs="Times New Roman"/>
      </w:rPr>
    </w:lvl>
    <w:lvl w:ilvl="4" w:tplc="84203060">
      <w:numFmt w:val="decimal"/>
      <w:lvlText w:val=""/>
      <w:lvlJc w:val="left"/>
      <w:rPr>
        <w:rFonts w:cs="Times New Roman"/>
      </w:rPr>
    </w:lvl>
    <w:lvl w:ilvl="5" w:tplc="2300F8A2">
      <w:numFmt w:val="decimal"/>
      <w:lvlText w:val=""/>
      <w:lvlJc w:val="left"/>
      <w:rPr>
        <w:rFonts w:cs="Times New Roman"/>
      </w:rPr>
    </w:lvl>
    <w:lvl w:ilvl="6" w:tplc="F0161180">
      <w:numFmt w:val="decimal"/>
      <w:lvlText w:val=""/>
      <w:lvlJc w:val="left"/>
      <w:rPr>
        <w:rFonts w:cs="Times New Roman"/>
      </w:rPr>
    </w:lvl>
    <w:lvl w:ilvl="7" w:tplc="C01A5EE6">
      <w:numFmt w:val="decimal"/>
      <w:lvlText w:val=""/>
      <w:lvlJc w:val="left"/>
      <w:rPr>
        <w:rFonts w:cs="Times New Roman"/>
      </w:rPr>
    </w:lvl>
    <w:lvl w:ilvl="8" w:tplc="22F8F722">
      <w:numFmt w:val="decimal"/>
      <w:lvlText w:val=""/>
      <w:lvlJc w:val="left"/>
      <w:rPr>
        <w:rFonts w:cs="Times New Roman"/>
      </w:rPr>
    </w:lvl>
  </w:abstractNum>
  <w:abstractNum w:abstractNumId="29" w15:restartNumberingAfterBreak="0">
    <w:nsid w:val="77465F01"/>
    <w:multiLevelType w:val="hybridMultilevel"/>
    <w:tmpl w:val="3F063F98"/>
    <w:lvl w:ilvl="0" w:tplc="388A749C">
      <w:start w:val="1"/>
      <w:numFmt w:val="bullet"/>
      <w:lvlText w:val="-"/>
      <w:lvlJc w:val="left"/>
    </w:lvl>
    <w:lvl w:ilvl="1" w:tplc="E3780214">
      <w:numFmt w:val="decimal"/>
      <w:lvlText w:val=""/>
      <w:lvlJc w:val="left"/>
      <w:rPr>
        <w:rFonts w:cs="Times New Roman"/>
      </w:rPr>
    </w:lvl>
    <w:lvl w:ilvl="2" w:tplc="2A401CDC">
      <w:numFmt w:val="decimal"/>
      <w:lvlText w:val=""/>
      <w:lvlJc w:val="left"/>
      <w:rPr>
        <w:rFonts w:cs="Times New Roman"/>
      </w:rPr>
    </w:lvl>
    <w:lvl w:ilvl="3" w:tplc="A560CA8C">
      <w:numFmt w:val="decimal"/>
      <w:lvlText w:val=""/>
      <w:lvlJc w:val="left"/>
      <w:rPr>
        <w:rFonts w:cs="Times New Roman"/>
      </w:rPr>
    </w:lvl>
    <w:lvl w:ilvl="4" w:tplc="05E0C790">
      <w:numFmt w:val="decimal"/>
      <w:lvlText w:val=""/>
      <w:lvlJc w:val="left"/>
      <w:rPr>
        <w:rFonts w:cs="Times New Roman"/>
      </w:rPr>
    </w:lvl>
    <w:lvl w:ilvl="5" w:tplc="76565F94">
      <w:numFmt w:val="decimal"/>
      <w:lvlText w:val=""/>
      <w:lvlJc w:val="left"/>
      <w:rPr>
        <w:rFonts w:cs="Times New Roman"/>
      </w:rPr>
    </w:lvl>
    <w:lvl w:ilvl="6" w:tplc="23167E6A">
      <w:numFmt w:val="decimal"/>
      <w:lvlText w:val=""/>
      <w:lvlJc w:val="left"/>
      <w:rPr>
        <w:rFonts w:cs="Times New Roman"/>
      </w:rPr>
    </w:lvl>
    <w:lvl w:ilvl="7" w:tplc="3194600A">
      <w:numFmt w:val="decimal"/>
      <w:lvlText w:val=""/>
      <w:lvlJc w:val="left"/>
      <w:rPr>
        <w:rFonts w:cs="Times New Roman"/>
      </w:rPr>
    </w:lvl>
    <w:lvl w:ilvl="8" w:tplc="F432BC3C">
      <w:numFmt w:val="decimal"/>
      <w:lvlText w:val=""/>
      <w:lvlJc w:val="left"/>
      <w:rPr>
        <w:rFonts w:cs="Times New Roman"/>
      </w:rPr>
    </w:lvl>
  </w:abstractNum>
  <w:abstractNum w:abstractNumId="30" w15:restartNumberingAfterBreak="0">
    <w:nsid w:val="79838CB2"/>
    <w:multiLevelType w:val="hybridMultilevel"/>
    <w:tmpl w:val="D5BE871C"/>
    <w:lvl w:ilvl="0" w:tplc="D5BAB8FA">
      <w:start w:val="1"/>
      <w:numFmt w:val="lowerLetter"/>
      <w:lvlText w:val="%1)"/>
      <w:lvlJc w:val="left"/>
      <w:rPr>
        <w:rFonts w:cs="Times New Roman"/>
      </w:rPr>
    </w:lvl>
    <w:lvl w:ilvl="1" w:tplc="01D6C400">
      <w:numFmt w:val="decimal"/>
      <w:lvlText w:val=""/>
      <w:lvlJc w:val="left"/>
      <w:rPr>
        <w:rFonts w:cs="Times New Roman"/>
      </w:rPr>
    </w:lvl>
    <w:lvl w:ilvl="2" w:tplc="B4BADC9C">
      <w:numFmt w:val="decimal"/>
      <w:lvlText w:val=""/>
      <w:lvlJc w:val="left"/>
      <w:rPr>
        <w:rFonts w:cs="Times New Roman"/>
      </w:rPr>
    </w:lvl>
    <w:lvl w:ilvl="3" w:tplc="F3E65968">
      <w:numFmt w:val="decimal"/>
      <w:lvlText w:val=""/>
      <w:lvlJc w:val="left"/>
      <w:rPr>
        <w:rFonts w:cs="Times New Roman"/>
      </w:rPr>
    </w:lvl>
    <w:lvl w:ilvl="4" w:tplc="5EF67562">
      <w:numFmt w:val="decimal"/>
      <w:lvlText w:val=""/>
      <w:lvlJc w:val="left"/>
      <w:rPr>
        <w:rFonts w:cs="Times New Roman"/>
      </w:rPr>
    </w:lvl>
    <w:lvl w:ilvl="5" w:tplc="B3E4CEFA">
      <w:numFmt w:val="decimal"/>
      <w:lvlText w:val=""/>
      <w:lvlJc w:val="left"/>
      <w:rPr>
        <w:rFonts w:cs="Times New Roman"/>
      </w:rPr>
    </w:lvl>
    <w:lvl w:ilvl="6" w:tplc="062E7B34">
      <w:numFmt w:val="decimal"/>
      <w:lvlText w:val=""/>
      <w:lvlJc w:val="left"/>
      <w:rPr>
        <w:rFonts w:cs="Times New Roman"/>
      </w:rPr>
    </w:lvl>
    <w:lvl w:ilvl="7" w:tplc="FF261406">
      <w:numFmt w:val="decimal"/>
      <w:lvlText w:val=""/>
      <w:lvlJc w:val="left"/>
      <w:rPr>
        <w:rFonts w:cs="Times New Roman"/>
      </w:rPr>
    </w:lvl>
    <w:lvl w:ilvl="8" w:tplc="8D0EBAFA">
      <w:numFmt w:val="decimal"/>
      <w:lvlText w:val=""/>
      <w:lvlJc w:val="left"/>
      <w:rPr>
        <w:rFonts w:cs="Times New Roman"/>
      </w:rPr>
    </w:lvl>
  </w:abstractNum>
  <w:abstractNum w:abstractNumId="31" w15:restartNumberingAfterBreak="0">
    <w:nsid w:val="7BBD61F6"/>
    <w:multiLevelType w:val="hybridMultilevel"/>
    <w:tmpl w:val="A6C2F23C"/>
    <w:lvl w:ilvl="0" w:tplc="04030001">
      <w:start w:val="1"/>
      <w:numFmt w:val="bullet"/>
      <w:lvlText w:val=""/>
      <w:lvlJc w:val="left"/>
      <w:pPr>
        <w:ind w:left="720" w:hanging="360"/>
      </w:pPr>
      <w:rPr>
        <w:rFonts w:ascii="Symbol" w:hAnsi="Symbol" w:hint="default"/>
      </w:rPr>
    </w:lvl>
    <w:lvl w:ilvl="1" w:tplc="04030019" w:tentative="1">
      <w:start w:val="1"/>
      <w:numFmt w:val="lowerLetter"/>
      <w:lvlText w:val="%2."/>
      <w:lvlJc w:val="left"/>
      <w:pPr>
        <w:ind w:left="1440" w:hanging="360"/>
      </w:pPr>
      <w:rPr>
        <w:rFonts w:cs="Times New Roman"/>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abstractNum w:abstractNumId="32" w15:restartNumberingAfterBreak="0">
    <w:nsid w:val="7C081F5F"/>
    <w:multiLevelType w:val="hybridMultilevel"/>
    <w:tmpl w:val="936280F6"/>
    <w:lvl w:ilvl="0" w:tplc="04030001">
      <w:start w:val="1"/>
      <w:numFmt w:val="bullet"/>
      <w:lvlText w:val=""/>
      <w:lvlJc w:val="left"/>
      <w:pPr>
        <w:ind w:left="720" w:hanging="360"/>
      </w:pPr>
      <w:rPr>
        <w:rFonts w:ascii="Symbol" w:hAnsi="Symbol" w:hint="default"/>
        <w:strike w:val="0"/>
      </w:rPr>
    </w:lvl>
    <w:lvl w:ilvl="1" w:tplc="04030019" w:tentative="1">
      <w:start w:val="1"/>
      <w:numFmt w:val="lowerLetter"/>
      <w:lvlText w:val="%2."/>
      <w:lvlJc w:val="left"/>
      <w:pPr>
        <w:ind w:left="1440" w:hanging="360"/>
      </w:pPr>
      <w:rPr>
        <w:rFonts w:cs="Times New Roman"/>
      </w:rPr>
    </w:lvl>
    <w:lvl w:ilvl="2" w:tplc="0403001B" w:tentative="1">
      <w:start w:val="1"/>
      <w:numFmt w:val="lowerRoman"/>
      <w:lvlText w:val="%3."/>
      <w:lvlJc w:val="right"/>
      <w:pPr>
        <w:ind w:left="2160" w:hanging="180"/>
      </w:pPr>
      <w:rPr>
        <w:rFonts w:cs="Times New Roman"/>
      </w:rPr>
    </w:lvl>
    <w:lvl w:ilvl="3" w:tplc="0403000F" w:tentative="1">
      <w:start w:val="1"/>
      <w:numFmt w:val="decimal"/>
      <w:lvlText w:val="%4."/>
      <w:lvlJc w:val="left"/>
      <w:pPr>
        <w:ind w:left="2880" w:hanging="360"/>
      </w:pPr>
      <w:rPr>
        <w:rFonts w:cs="Times New Roman"/>
      </w:rPr>
    </w:lvl>
    <w:lvl w:ilvl="4" w:tplc="04030019" w:tentative="1">
      <w:start w:val="1"/>
      <w:numFmt w:val="lowerLetter"/>
      <w:lvlText w:val="%5."/>
      <w:lvlJc w:val="left"/>
      <w:pPr>
        <w:ind w:left="3600" w:hanging="360"/>
      </w:pPr>
      <w:rPr>
        <w:rFonts w:cs="Times New Roman"/>
      </w:rPr>
    </w:lvl>
    <w:lvl w:ilvl="5" w:tplc="0403001B" w:tentative="1">
      <w:start w:val="1"/>
      <w:numFmt w:val="lowerRoman"/>
      <w:lvlText w:val="%6."/>
      <w:lvlJc w:val="right"/>
      <w:pPr>
        <w:ind w:left="4320" w:hanging="180"/>
      </w:pPr>
      <w:rPr>
        <w:rFonts w:cs="Times New Roman"/>
      </w:rPr>
    </w:lvl>
    <w:lvl w:ilvl="6" w:tplc="0403000F" w:tentative="1">
      <w:start w:val="1"/>
      <w:numFmt w:val="decimal"/>
      <w:lvlText w:val="%7."/>
      <w:lvlJc w:val="left"/>
      <w:pPr>
        <w:ind w:left="5040" w:hanging="360"/>
      </w:pPr>
      <w:rPr>
        <w:rFonts w:cs="Times New Roman"/>
      </w:rPr>
    </w:lvl>
    <w:lvl w:ilvl="7" w:tplc="04030019" w:tentative="1">
      <w:start w:val="1"/>
      <w:numFmt w:val="lowerLetter"/>
      <w:lvlText w:val="%8."/>
      <w:lvlJc w:val="left"/>
      <w:pPr>
        <w:ind w:left="5760" w:hanging="360"/>
      </w:pPr>
      <w:rPr>
        <w:rFonts w:cs="Times New Roman"/>
      </w:rPr>
    </w:lvl>
    <w:lvl w:ilvl="8" w:tplc="0403001B" w:tentative="1">
      <w:start w:val="1"/>
      <w:numFmt w:val="lowerRoman"/>
      <w:lvlText w:val="%9."/>
      <w:lvlJc w:val="right"/>
      <w:pPr>
        <w:ind w:left="6480" w:hanging="180"/>
      </w:pPr>
      <w:rPr>
        <w:rFonts w:cs="Times New Roman"/>
      </w:rPr>
    </w:lvl>
  </w:abstractNum>
  <w:abstractNum w:abstractNumId="33" w15:restartNumberingAfterBreak="0">
    <w:nsid w:val="7C3DBD3D"/>
    <w:multiLevelType w:val="hybridMultilevel"/>
    <w:tmpl w:val="B38A46A0"/>
    <w:lvl w:ilvl="0" w:tplc="DCC6553E">
      <w:start w:val="1"/>
      <w:numFmt w:val="bullet"/>
      <w:lvlText w:val="-"/>
      <w:lvlJc w:val="left"/>
    </w:lvl>
    <w:lvl w:ilvl="1" w:tplc="B82268E6">
      <w:numFmt w:val="decimal"/>
      <w:lvlText w:val=""/>
      <w:lvlJc w:val="left"/>
      <w:rPr>
        <w:rFonts w:cs="Times New Roman"/>
      </w:rPr>
    </w:lvl>
    <w:lvl w:ilvl="2" w:tplc="A934B1CA">
      <w:numFmt w:val="decimal"/>
      <w:lvlText w:val=""/>
      <w:lvlJc w:val="left"/>
      <w:rPr>
        <w:rFonts w:cs="Times New Roman"/>
      </w:rPr>
    </w:lvl>
    <w:lvl w:ilvl="3" w:tplc="18503E70">
      <w:numFmt w:val="decimal"/>
      <w:lvlText w:val=""/>
      <w:lvlJc w:val="left"/>
      <w:rPr>
        <w:rFonts w:cs="Times New Roman"/>
      </w:rPr>
    </w:lvl>
    <w:lvl w:ilvl="4" w:tplc="ACA24266">
      <w:numFmt w:val="decimal"/>
      <w:lvlText w:val=""/>
      <w:lvlJc w:val="left"/>
      <w:rPr>
        <w:rFonts w:cs="Times New Roman"/>
      </w:rPr>
    </w:lvl>
    <w:lvl w:ilvl="5" w:tplc="D0304044">
      <w:numFmt w:val="decimal"/>
      <w:lvlText w:val=""/>
      <w:lvlJc w:val="left"/>
      <w:rPr>
        <w:rFonts w:cs="Times New Roman"/>
      </w:rPr>
    </w:lvl>
    <w:lvl w:ilvl="6" w:tplc="EAFEDB2A">
      <w:numFmt w:val="decimal"/>
      <w:lvlText w:val=""/>
      <w:lvlJc w:val="left"/>
      <w:rPr>
        <w:rFonts w:cs="Times New Roman"/>
      </w:rPr>
    </w:lvl>
    <w:lvl w:ilvl="7" w:tplc="62B8A8AE">
      <w:numFmt w:val="decimal"/>
      <w:lvlText w:val=""/>
      <w:lvlJc w:val="left"/>
      <w:rPr>
        <w:rFonts w:cs="Times New Roman"/>
      </w:rPr>
    </w:lvl>
    <w:lvl w:ilvl="8" w:tplc="CC30D908">
      <w:numFmt w:val="decimal"/>
      <w:lvlText w:val=""/>
      <w:lvlJc w:val="left"/>
      <w:rPr>
        <w:rFonts w:cs="Times New Roman"/>
      </w:rPr>
    </w:lvl>
  </w:abstractNum>
  <w:abstractNum w:abstractNumId="34" w15:restartNumberingAfterBreak="0">
    <w:nsid w:val="7C5D3D55"/>
    <w:multiLevelType w:val="hybridMultilevel"/>
    <w:tmpl w:val="2D56A822"/>
    <w:lvl w:ilvl="0" w:tplc="91363010">
      <w:start w:val="1"/>
      <w:numFmt w:val="bullet"/>
      <w:lvlText w:val="-"/>
      <w:lvlJc w:val="left"/>
      <w:pPr>
        <w:ind w:left="360" w:hanging="360"/>
      </w:pPr>
      <w:rPr>
        <w:rFonts w:ascii="Arial" w:eastAsia="Times New Roman" w:hAnsi="Aria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num w:numId="1">
    <w:abstractNumId w:val="25"/>
  </w:num>
  <w:num w:numId="2">
    <w:abstractNumId w:val="30"/>
  </w:num>
  <w:num w:numId="3">
    <w:abstractNumId w:val="17"/>
  </w:num>
  <w:num w:numId="4">
    <w:abstractNumId w:val="2"/>
  </w:num>
  <w:num w:numId="5">
    <w:abstractNumId w:val="5"/>
  </w:num>
  <w:num w:numId="6">
    <w:abstractNumId w:val="23"/>
  </w:num>
  <w:num w:numId="7">
    <w:abstractNumId w:val="27"/>
  </w:num>
  <w:num w:numId="8">
    <w:abstractNumId w:val="33"/>
  </w:num>
  <w:num w:numId="9">
    <w:abstractNumId w:val="16"/>
  </w:num>
  <w:num w:numId="10">
    <w:abstractNumId w:val="0"/>
  </w:num>
  <w:num w:numId="11">
    <w:abstractNumId w:val="11"/>
  </w:num>
  <w:num w:numId="12">
    <w:abstractNumId w:val="29"/>
  </w:num>
  <w:num w:numId="13">
    <w:abstractNumId w:val="28"/>
  </w:num>
  <w:num w:numId="14">
    <w:abstractNumId w:val="12"/>
  </w:num>
  <w:num w:numId="15">
    <w:abstractNumId w:val="26"/>
  </w:num>
  <w:num w:numId="16">
    <w:abstractNumId w:val="7"/>
  </w:num>
  <w:num w:numId="17">
    <w:abstractNumId w:val="34"/>
  </w:num>
  <w:num w:numId="18">
    <w:abstractNumId w:val="32"/>
  </w:num>
  <w:num w:numId="19">
    <w:abstractNumId w:val="31"/>
  </w:num>
  <w:num w:numId="20">
    <w:abstractNumId w:val="19"/>
  </w:num>
  <w:num w:numId="21">
    <w:abstractNumId w:val="21"/>
  </w:num>
  <w:num w:numId="22">
    <w:abstractNumId w:val="20"/>
  </w:num>
  <w:num w:numId="23">
    <w:abstractNumId w:val="9"/>
  </w:num>
  <w:num w:numId="24">
    <w:abstractNumId w:val="8"/>
  </w:num>
  <w:num w:numId="25">
    <w:abstractNumId w:val="18"/>
  </w:num>
  <w:num w:numId="26">
    <w:abstractNumId w:val="10"/>
  </w:num>
  <w:num w:numId="27">
    <w:abstractNumId w:val="4"/>
  </w:num>
  <w:num w:numId="28">
    <w:abstractNumId w:val="24"/>
  </w:num>
  <w:num w:numId="29">
    <w:abstractNumId w:val="1"/>
  </w:num>
  <w:num w:numId="30">
    <w:abstractNumId w:val="14"/>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5"/>
  </w:num>
  <w:num w:numId="33">
    <w:abstractNumId w:val="3"/>
  </w:num>
  <w:num w:numId="34">
    <w:abstractNumId w:val="15"/>
  </w:num>
  <w:num w:numId="35">
    <w:abstractNumId w:val="13"/>
  </w:num>
  <w:num w:numId="36">
    <w:abstractNumId w:val="6"/>
  </w:num>
  <w:num w:numId="37">
    <w:abstractNumId w:val="2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3D3"/>
    <w:rsid w:val="00004FEB"/>
    <w:rsid w:val="00005AE5"/>
    <w:rsid w:val="00010C9E"/>
    <w:rsid w:val="0001107A"/>
    <w:rsid w:val="00012FF9"/>
    <w:rsid w:val="00014C37"/>
    <w:rsid w:val="000159B1"/>
    <w:rsid w:val="000173A2"/>
    <w:rsid w:val="00017C36"/>
    <w:rsid w:val="00025F2C"/>
    <w:rsid w:val="00027FB7"/>
    <w:rsid w:val="000309D8"/>
    <w:rsid w:val="0003115F"/>
    <w:rsid w:val="000311BB"/>
    <w:rsid w:val="00040649"/>
    <w:rsid w:val="0004122E"/>
    <w:rsid w:val="00041422"/>
    <w:rsid w:val="00042691"/>
    <w:rsid w:val="00045C9B"/>
    <w:rsid w:val="00046224"/>
    <w:rsid w:val="00050AAD"/>
    <w:rsid w:val="00052F5C"/>
    <w:rsid w:val="00053C13"/>
    <w:rsid w:val="000546D5"/>
    <w:rsid w:val="00076250"/>
    <w:rsid w:val="00080FA1"/>
    <w:rsid w:val="00082DC5"/>
    <w:rsid w:val="00083AA9"/>
    <w:rsid w:val="0009514F"/>
    <w:rsid w:val="000A6B20"/>
    <w:rsid w:val="000A75AE"/>
    <w:rsid w:val="000C1615"/>
    <w:rsid w:val="000D4408"/>
    <w:rsid w:val="000F17E0"/>
    <w:rsid w:val="000F2097"/>
    <w:rsid w:val="001044EB"/>
    <w:rsid w:val="001061B5"/>
    <w:rsid w:val="001134FA"/>
    <w:rsid w:val="00113759"/>
    <w:rsid w:val="00121272"/>
    <w:rsid w:val="0012161F"/>
    <w:rsid w:val="00150644"/>
    <w:rsid w:val="00150D3D"/>
    <w:rsid w:val="00152F79"/>
    <w:rsid w:val="001574A4"/>
    <w:rsid w:val="00161009"/>
    <w:rsid w:val="00162950"/>
    <w:rsid w:val="001677BC"/>
    <w:rsid w:val="001708E3"/>
    <w:rsid w:val="00174D69"/>
    <w:rsid w:val="0018127D"/>
    <w:rsid w:val="001928FB"/>
    <w:rsid w:val="001A294D"/>
    <w:rsid w:val="001A3EA5"/>
    <w:rsid w:val="001A54AA"/>
    <w:rsid w:val="001A7065"/>
    <w:rsid w:val="001B10F7"/>
    <w:rsid w:val="001B40BD"/>
    <w:rsid w:val="001C0015"/>
    <w:rsid w:val="001C7571"/>
    <w:rsid w:val="001C76AC"/>
    <w:rsid w:val="001C7C70"/>
    <w:rsid w:val="001D1596"/>
    <w:rsid w:val="001E18DE"/>
    <w:rsid w:val="001F213F"/>
    <w:rsid w:val="001F2D6B"/>
    <w:rsid w:val="001F5510"/>
    <w:rsid w:val="001F7B22"/>
    <w:rsid w:val="00202071"/>
    <w:rsid w:val="0020516A"/>
    <w:rsid w:val="00206213"/>
    <w:rsid w:val="00207223"/>
    <w:rsid w:val="002158A9"/>
    <w:rsid w:val="00222D16"/>
    <w:rsid w:val="00225858"/>
    <w:rsid w:val="00241CBA"/>
    <w:rsid w:val="00241D09"/>
    <w:rsid w:val="002465B9"/>
    <w:rsid w:val="00251697"/>
    <w:rsid w:val="00253FDA"/>
    <w:rsid w:val="002720CA"/>
    <w:rsid w:val="00273F3B"/>
    <w:rsid w:val="002818ED"/>
    <w:rsid w:val="0028284C"/>
    <w:rsid w:val="00284301"/>
    <w:rsid w:val="0029246A"/>
    <w:rsid w:val="002A3453"/>
    <w:rsid w:val="002B5BDA"/>
    <w:rsid w:val="002B697E"/>
    <w:rsid w:val="002D4F59"/>
    <w:rsid w:val="002E2A36"/>
    <w:rsid w:val="002E4544"/>
    <w:rsid w:val="003110D0"/>
    <w:rsid w:val="00313718"/>
    <w:rsid w:val="0033104E"/>
    <w:rsid w:val="00334314"/>
    <w:rsid w:val="00335038"/>
    <w:rsid w:val="00344944"/>
    <w:rsid w:val="00353E43"/>
    <w:rsid w:val="00355B7B"/>
    <w:rsid w:val="00372081"/>
    <w:rsid w:val="00391A1E"/>
    <w:rsid w:val="003A0945"/>
    <w:rsid w:val="003A0E92"/>
    <w:rsid w:val="003A1570"/>
    <w:rsid w:val="003A1ACC"/>
    <w:rsid w:val="003A2216"/>
    <w:rsid w:val="003A71F5"/>
    <w:rsid w:val="003B2D10"/>
    <w:rsid w:val="003B512A"/>
    <w:rsid w:val="003C3EA1"/>
    <w:rsid w:val="003C64F2"/>
    <w:rsid w:val="003F2DF9"/>
    <w:rsid w:val="003F73A7"/>
    <w:rsid w:val="004200A8"/>
    <w:rsid w:val="004327D7"/>
    <w:rsid w:val="004346EA"/>
    <w:rsid w:val="004400E3"/>
    <w:rsid w:val="00441E16"/>
    <w:rsid w:val="00450D56"/>
    <w:rsid w:val="00454C61"/>
    <w:rsid w:val="00456467"/>
    <w:rsid w:val="0045694E"/>
    <w:rsid w:val="00457491"/>
    <w:rsid w:val="004704FD"/>
    <w:rsid w:val="00470CBB"/>
    <w:rsid w:val="004713F9"/>
    <w:rsid w:val="004754FF"/>
    <w:rsid w:val="004767D6"/>
    <w:rsid w:val="00482C48"/>
    <w:rsid w:val="00484ABA"/>
    <w:rsid w:val="004942DA"/>
    <w:rsid w:val="00494761"/>
    <w:rsid w:val="004A44CC"/>
    <w:rsid w:val="004B69DB"/>
    <w:rsid w:val="004C1EA4"/>
    <w:rsid w:val="004C722E"/>
    <w:rsid w:val="004C78C2"/>
    <w:rsid w:val="004D15F9"/>
    <w:rsid w:val="004D3D50"/>
    <w:rsid w:val="004D483D"/>
    <w:rsid w:val="004E5D01"/>
    <w:rsid w:val="004E5D2A"/>
    <w:rsid w:val="004E6031"/>
    <w:rsid w:val="004F2CF7"/>
    <w:rsid w:val="00505C52"/>
    <w:rsid w:val="005064B5"/>
    <w:rsid w:val="005144C8"/>
    <w:rsid w:val="00516093"/>
    <w:rsid w:val="00517121"/>
    <w:rsid w:val="005209C5"/>
    <w:rsid w:val="00524E27"/>
    <w:rsid w:val="00535DC0"/>
    <w:rsid w:val="00545EDA"/>
    <w:rsid w:val="00557CFC"/>
    <w:rsid w:val="00561C80"/>
    <w:rsid w:val="00566BCB"/>
    <w:rsid w:val="00567C0F"/>
    <w:rsid w:val="00581F69"/>
    <w:rsid w:val="00583140"/>
    <w:rsid w:val="0058388D"/>
    <w:rsid w:val="00583F90"/>
    <w:rsid w:val="00596D6F"/>
    <w:rsid w:val="005A4C72"/>
    <w:rsid w:val="005A6136"/>
    <w:rsid w:val="005B2155"/>
    <w:rsid w:val="005C1C30"/>
    <w:rsid w:val="005C428A"/>
    <w:rsid w:val="005C49C5"/>
    <w:rsid w:val="005D43F3"/>
    <w:rsid w:val="005D7628"/>
    <w:rsid w:val="005E1626"/>
    <w:rsid w:val="005E33E2"/>
    <w:rsid w:val="005E6A65"/>
    <w:rsid w:val="005F1358"/>
    <w:rsid w:val="005F313B"/>
    <w:rsid w:val="00613781"/>
    <w:rsid w:val="00615A6B"/>
    <w:rsid w:val="00622D17"/>
    <w:rsid w:val="00625E5B"/>
    <w:rsid w:val="00635C29"/>
    <w:rsid w:val="0064086B"/>
    <w:rsid w:val="00653CBE"/>
    <w:rsid w:val="00655B36"/>
    <w:rsid w:val="006572AF"/>
    <w:rsid w:val="00666BFC"/>
    <w:rsid w:val="00681A31"/>
    <w:rsid w:val="00686F21"/>
    <w:rsid w:val="00695D05"/>
    <w:rsid w:val="00695F04"/>
    <w:rsid w:val="006A0AD3"/>
    <w:rsid w:val="006A1B04"/>
    <w:rsid w:val="006A5520"/>
    <w:rsid w:val="006A64D1"/>
    <w:rsid w:val="006B318C"/>
    <w:rsid w:val="006B39A6"/>
    <w:rsid w:val="006B3F74"/>
    <w:rsid w:val="006C4EC5"/>
    <w:rsid w:val="006D3414"/>
    <w:rsid w:val="006D6626"/>
    <w:rsid w:val="006D73B1"/>
    <w:rsid w:val="006E2A09"/>
    <w:rsid w:val="006E2A17"/>
    <w:rsid w:val="006E3E0D"/>
    <w:rsid w:val="006F3025"/>
    <w:rsid w:val="00707D7D"/>
    <w:rsid w:val="0071400B"/>
    <w:rsid w:val="007250D6"/>
    <w:rsid w:val="00726178"/>
    <w:rsid w:val="00735ACE"/>
    <w:rsid w:val="0073634B"/>
    <w:rsid w:val="00740386"/>
    <w:rsid w:val="00740763"/>
    <w:rsid w:val="00741039"/>
    <w:rsid w:val="00747751"/>
    <w:rsid w:val="0075354D"/>
    <w:rsid w:val="00763C56"/>
    <w:rsid w:val="00765199"/>
    <w:rsid w:val="00781791"/>
    <w:rsid w:val="007822EC"/>
    <w:rsid w:val="00787B0F"/>
    <w:rsid w:val="00792F59"/>
    <w:rsid w:val="007A1E7C"/>
    <w:rsid w:val="007A5522"/>
    <w:rsid w:val="007B3DA5"/>
    <w:rsid w:val="007B67FA"/>
    <w:rsid w:val="007C0502"/>
    <w:rsid w:val="007F032C"/>
    <w:rsid w:val="007F3251"/>
    <w:rsid w:val="007F55C6"/>
    <w:rsid w:val="007F6522"/>
    <w:rsid w:val="007F67F2"/>
    <w:rsid w:val="00801377"/>
    <w:rsid w:val="008057FE"/>
    <w:rsid w:val="00810D0A"/>
    <w:rsid w:val="00812093"/>
    <w:rsid w:val="00812708"/>
    <w:rsid w:val="008174B0"/>
    <w:rsid w:val="008225A1"/>
    <w:rsid w:val="00832A37"/>
    <w:rsid w:val="008359C1"/>
    <w:rsid w:val="00845470"/>
    <w:rsid w:val="008515B4"/>
    <w:rsid w:val="0085214E"/>
    <w:rsid w:val="008656D1"/>
    <w:rsid w:val="00872957"/>
    <w:rsid w:val="008749C8"/>
    <w:rsid w:val="00875E90"/>
    <w:rsid w:val="00882E5B"/>
    <w:rsid w:val="00883ECA"/>
    <w:rsid w:val="00887842"/>
    <w:rsid w:val="00893B27"/>
    <w:rsid w:val="008A3EC4"/>
    <w:rsid w:val="008A4CC6"/>
    <w:rsid w:val="008B0016"/>
    <w:rsid w:val="008B1972"/>
    <w:rsid w:val="008B6DF0"/>
    <w:rsid w:val="008C4A8E"/>
    <w:rsid w:val="008D4BB8"/>
    <w:rsid w:val="008E1E42"/>
    <w:rsid w:val="008F2848"/>
    <w:rsid w:val="008F6E55"/>
    <w:rsid w:val="009010E4"/>
    <w:rsid w:val="00903BF0"/>
    <w:rsid w:val="00910685"/>
    <w:rsid w:val="009114F5"/>
    <w:rsid w:val="00915EE8"/>
    <w:rsid w:val="009201F1"/>
    <w:rsid w:val="00921446"/>
    <w:rsid w:val="00936219"/>
    <w:rsid w:val="009449DC"/>
    <w:rsid w:val="00945346"/>
    <w:rsid w:val="0095395A"/>
    <w:rsid w:val="00960E78"/>
    <w:rsid w:val="00964A23"/>
    <w:rsid w:val="00975C84"/>
    <w:rsid w:val="009810FF"/>
    <w:rsid w:val="009A0858"/>
    <w:rsid w:val="009A2970"/>
    <w:rsid w:val="009B2115"/>
    <w:rsid w:val="009B2D21"/>
    <w:rsid w:val="009C267C"/>
    <w:rsid w:val="009D261C"/>
    <w:rsid w:val="009E39B5"/>
    <w:rsid w:val="009E49D7"/>
    <w:rsid w:val="009E4CDA"/>
    <w:rsid w:val="009E741F"/>
    <w:rsid w:val="009F3259"/>
    <w:rsid w:val="009F4D81"/>
    <w:rsid w:val="009F7588"/>
    <w:rsid w:val="00A0731F"/>
    <w:rsid w:val="00A110CF"/>
    <w:rsid w:val="00A205C2"/>
    <w:rsid w:val="00A217FE"/>
    <w:rsid w:val="00A30CEC"/>
    <w:rsid w:val="00A35D24"/>
    <w:rsid w:val="00A45766"/>
    <w:rsid w:val="00A67736"/>
    <w:rsid w:val="00A71508"/>
    <w:rsid w:val="00A752C9"/>
    <w:rsid w:val="00A75FE3"/>
    <w:rsid w:val="00A7631B"/>
    <w:rsid w:val="00A772E3"/>
    <w:rsid w:val="00A802DD"/>
    <w:rsid w:val="00A818AA"/>
    <w:rsid w:val="00A82B65"/>
    <w:rsid w:val="00A97E91"/>
    <w:rsid w:val="00AA3D54"/>
    <w:rsid w:val="00AA6A48"/>
    <w:rsid w:val="00AB4236"/>
    <w:rsid w:val="00AC72D5"/>
    <w:rsid w:val="00AF002E"/>
    <w:rsid w:val="00AF2013"/>
    <w:rsid w:val="00AF489B"/>
    <w:rsid w:val="00B01A93"/>
    <w:rsid w:val="00B1440E"/>
    <w:rsid w:val="00B14D5E"/>
    <w:rsid w:val="00B21511"/>
    <w:rsid w:val="00B22403"/>
    <w:rsid w:val="00B27159"/>
    <w:rsid w:val="00B353EF"/>
    <w:rsid w:val="00B36108"/>
    <w:rsid w:val="00B57285"/>
    <w:rsid w:val="00B639F3"/>
    <w:rsid w:val="00B70F8E"/>
    <w:rsid w:val="00B768AC"/>
    <w:rsid w:val="00B816F5"/>
    <w:rsid w:val="00B83A76"/>
    <w:rsid w:val="00B85D41"/>
    <w:rsid w:val="00B90582"/>
    <w:rsid w:val="00B92481"/>
    <w:rsid w:val="00B971FA"/>
    <w:rsid w:val="00BA39AB"/>
    <w:rsid w:val="00BB1718"/>
    <w:rsid w:val="00BC4E99"/>
    <w:rsid w:val="00BD43D3"/>
    <w:rsid w:val="00BD7385"/>
    <w:rsid w:val="00BE0BF3"/>
    <w:rsid w:val="00BE5403"/>
    <w:rsid w:val="00BE6967"/>
    <w:rsid w:val="00BF1CCE"/>
    <w:rsid w:val="00BF67FE"/>
    <w:rsid w:val="00BF6FE4"/>
    <w:rsid w:val="00C014DA"/>
    <w:rsid w:val="00C07625"/>
    <w:rsid w:val="00C11C99"/>
    <w:rsid w:val="00C1673F"/>
    <w:rsid w:val="00C248A3"/>
    <w:rsid w:val="00C27BCD"/>
    <w:rsid w:val="00C34FAF"/>
    <w:rsid w:val="00C44DCB"/>
    <w:rsid w:val="00C45B07"/>
    <w:rsid w:val="00C460B6"/>
    <w:rsid w:val="00C514DC"/>
    <w:rsid w:val="00C51652"/>
    <w:rsid w:val="00C53949"/>
    <w:rsid w:val="00C53AA1"/>
    <w:rsid w:val="00C64FBE"/>
    <w:rsid w:val="00C71AF8"/>
    <w:rsid w:val="00C754BE"/>
    <w:rsid w:val="00C75531"/>
    <w:rsid w:val="00C762D3"/>
    <w:rsid w:val="00C93F08"/>
    <w:rsid w:val="00C943FB"/>
    <w:rsid w:val="00C97A2D"/>
    <w:rsid w:val="00CA04A7"/>
    <w:rsid w:val="00CB3507"/>
    <w:rsid w:val="00CC2669"/>
    <w:rsid w:val="00CC4DD0"/>
    <w:rsid w:val="00CC76F1"/>
    <w:rsid w:val="00CD0857"/>
    <w:rsid w:val="00CD24A2"/>
    <w:rsid w:val="00CD4495"/>
    <w:rsid w:val="00CD4BA6"/>
    <w:rsid w:val="00CE13D7"/>
    <w:rsid w:val="00CE4492"/>
    <w:rsid w:val="00CF0A41"/>
    <w:rsid w:val="00CF433D"/>
    <w:rsid w:val="00CF57A8"/>
    <w:rsid w:val="00CF7AE4"/>
    <w:rsid w:val="00D1364E"/>
    <w:rsid w:val="00D15ED0"/>
    <w:rsid w:val="00D20E2B"/>
    <w:rsid w:val="00D21405"/>
    <w:rsid w:val="00D25A24"/>
    <w:rsid w:val="00D27154"/>
    <w:rsid w:val="00D31895"/>
    <w:rsid w:val="00D33888"/>
    <w:rsid w:val="00D370CF"/>
    <w:rsid w:val="00D41082"/>
    <w:rsid w:val="00D427C8"/>
    <w:rsid w:val="00D47C22"/>
    <w:rsid w:val="00D66D7F"/>
    <w:rsid w:val="00D8181B"/>
    <w:rsid w:val="00D81D7B"/>
    <w:rsid w:val="00D94A2E"/>
    <w:rsid w:val="00D9516E"/>
    <w:rsid w:val="00D972CD"/>
    <w:rsid w:val="00D9744E"/>
    <w:rsid w:val="00DB00CA"/>
    <w:rsid w:val="00DB79FF"/>
    <w:rsid w:val="00DC28D6"/>
    <w:rsid w:val="00DC4551"/>
    <w:rsid w:val="00DD0145"/>
    <w:rsid w:val="00DD321F"/>
    <w:rsid w:val="00DD555E"/>
    <w:rsid w:val="00DD7841"/>
    <w:rsid w:val="00DE6551"/>
    <w:rsid w:val="00DE78F7"/>
    <w:rsid w:val="00DE7DDA"/>
    <w:rsid w:val="00E02268"/>
    <w:rsid w:val="00E0734C"/>
    <w:rsid w:val="00E118CA"/>
    <w:rsid w:val="00E11D13"/>
    <w:rsid w:val="00E14451"/>
    <w:rsid w:val="00E24B4D"/>
    <w:rsid w:val="00E2726B"/>
    <w:rsid w:val="00E30C6C"/>
    <w:rsid w:val="00E36A41"/>
    <w:rsid w:val="00E441B2"/>
    <w:rsid w:val="00E56719"/>
    <w:rsid w:val="00E57CA8"/>
    <w:rsid w:val="00E67506"/>
    <w:rsid w:val="00E719A8"/>
    <w:rsid w:val="00E72055"/>
    <w:rsid w:val="00E83A8D"/>
    <w:rsid w:val="00E86E4B"/>
    <w:rsid w:val="00E95AFF"/>
    <w:rsid w:val="00EA0435"/>
    <w:rsid w:val="00EA253D"/>
    <w:rsid w:val="00EA3CA3"/>
    <w:rsid w:val="00EC5791"/>
    <w:rsid w:val="00EC71CC"/>
    <w:rsid w:val="00EC73D0"/>
    <w:rsid w:val="00ED2E24"/>
    <w:rsid w:val="00ED79D1"/>
    <w:rsid w:val="00EE2C7C"/>
    <w:rsid w:val="00EE3151"/>
    <w:rsid w:val="00EF3386"/>
    <w:rsid w:val="00EF4E86"/>
    <w:rsid w:val="00EF73B9"/>
    <w:rsid w:val="00F02757"/>
    <w:rsid w:val="00F10E8F"/>
    <w:rsid w:val="00F11C41"/>
    <w:rsid w:val="00F250C6"/>
    <w:rsid w:val="00F343BC"/>
    <w:rsid w:val="00F37E37"/>
    <w:rsid w:val="00F44A10"/>
    <w:rsid w:val="00F5248E"/>
    <w:rsid w:val="00F759B6"/>
    <w:rsid w:val="00F85D71"/>
    <w:rsid w:val="00F9038F"/>
    <w:rsid w:val="00F92D6E"/>
    <w:rsid w:val="00FA698C"/>
    <w:rsid w:val="00FB207E"/>
    <w:rsid w:val="00FB3082"/>
    <w:rsid w:val="00FB528F"/>
    <w:rsid w:val="00FC1110"/>
    <w:rsid w:val="00FD0F8D"/>
    <w:rsid w:val="00FD1FA9"/>
    <w:rsid w:val="00FD28DF"/>
    <w:rsid w:val="00FE59A5"/>
    <w:rsid w:val="00FF2C9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596A1A49"/>
  <w15:docId w15:val="{3815B0DE-98F4-4148-B800-96149FC29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694E"/>
    <w:rPr>
      <w:lang w:val="ca-ES" w:eastAsia="ca-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rsid w:val="00251697"/>
    <w:pPr>
      <w:tabs>
        <w:tab w:val="center" w:pos="4252"/>
        <w:tab w:val="right" w:pos="8504"/>
      </w:tabs>
    </w:pPr>
  </w:style>
  <w:style w:type="character" w:customStyle="1" w:styleId="CapaleraCar">
    <w:name w:val="Capçalera Car"/>
    <w:basedOn w:val="Tipusdelletraperdefectedelpargraf"/>
    <w:link w:val="Capalera"/>
    <w:uiPriority w:val="99"/>
    <w:locked/>
    <w:rsid w:val="00251697"/>
    <w:rPr>
      <w:rFonts w:cs="Times New Roman"/>
    </w:rPr>
  </w:style>
  <w:style w:type="paragraph" w:styleId="Peu">
    <w:name w:val="footer"/>
    <w:basedOn w:val="Normal"/>
    <w:link w:val="PeuCar"/>
    <w:uiPriority w:val="99"/>
    <w:rsid w:val="00251697"/>
    <w:pPr>
      <w:tabs>
        <w:tab w:val="center" w:pos="4252"/>
        <w:tab w:val="right" w:pos="8504"/>
      </w:tabs>
    </w:pPr>
  </w:style>
  <w:style w:type="character" w:customStyle="1" w:styleId="PeuCar">
    <w:name w:val="Peu Car"/>
    <w:basedOn w:val="Tipusdelletraperdefectedelpargraf"/>
    <w:link w:val="Peu"/>
    <w:uiPriority w:val="99"/>
    <w:locked/>
    <w:rsid w:val="00251697"/>
    <w:rPr>
      <w:rFonts w:cs="Times New Roman"/>
    </w:rPr>
  </w:style>
  <w:style w:type="paragraph" w:styleId="Pargrafdellista">
    <w:name w:val="List Paragraph"/>
    <w:basedOn w:val="Normal"/>
    <w:uiPriority w:val="99"/>
    <w:qFormat/>
    <w:rsid w:val="00DB79FF"/>
    <w:pPr>
      <w:ind w:left="720"/>
      <w:contextualSpacing/>
    </w:pPr>
  </w:style>
  <w:style w:type="paragraph" w:styleId="Textdenotaapeudepgina">
    <w:name w:val="footnote text"/>
    <w:basedOn w:val="Normal"/>
    <w:link w:val="TextdenotaapeudepginaCar"/>
    <w:uiPriority w:val="99"/>
    <w:semiHidden/>
    <w:rsid w:val="00596D6F"/>
    <w:rPr>
      <w:sz w:val="20"/>
      <w:szCs w:val="20"/>
    </w:rPr>
  </w:style>
  <w:style w:type="character" w:customStyle="1" w:styleId="TextdenotaapeudepginaCar">
    <w:name w:val="Text de nota a peu de pàgina Car"/>
    <w:basedOn w:val="Tipusdelletraperdefectedelpargraf"/>
    <w:link w:val="Textdenotaapeudepgina"/>
    <w:uiPriority w:val="99"/>
    <w:semiHidden/>
    <w:locked/>
    <w:rsid w:val="00596D6F"/>
    <w:rPr>
      <w:rFonts w:cs="Times New Roman"/>
      <w:sz w:val="20"/>
      <w:szCs w:val="20"/>
    </w:rPr>
  </w:style>
  <w:style w:type="character" w:styleId="Refernciadenotaapeudepgina">
    <w:name w:val="footnote reference"/>
    <w:basedOn w:val="Tipusdelletraperdefectedelpargraf"/>
    <w:uiPriority w:val="99"/>
    <w:semiHidden/>
    <w:rsid w:val="00596D6F"/>
    <w:rPr>
      <w:rFonts w:cs="Times New Roman"/>
      <w:vertAlign w:val="superscript"/>
    </w:rPr>
  </w:style>
  <w:style w:type="character" w:styleId="Enlla">
    <w:name w:val="Hyperlink"/>
    <w:basedOn w:val="Tipusdelletraperdefectedelpargraf"/>
    <w:uiPriority w:val="99"/>
    <w:rsid w:val="00C75531"/>
    <w:rPr>
      <w:rFonts w:cs="Times New Roman"/>
      <w:color w:val="0563C1"/>
      <w:u w:val="single"/>
    </w:rPr>
  </w:style>
  <w:style w:type="table" w:styleId="Taulaambquadrcula">
    <w:name w:val="Table Grid"/>
    <w:basedOn w:val="Taulanormal"/>
    <w:uiPriority w:val="99"/>
    <w:rsid w:val="001A294D"/>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llavisitat">
    <w:name w:val="FollowedHyperlink"/>
    <w:basedOn w:val="Tipusdelletraperdefectedelpargraf"/>
    <w:uiPriority w:val="99"/>
    <w:semiHidden/>
    <w:rsid w:val="007F3251"/>
    <w:rPr>
      <w:rFonts w:cs="Times New Roman"/>
      <w:color w:val="954F72"/>
      <w:u w:val="single"/>
    </w:rPr>
  </w:style>
  <w:style w:type="paragraph" w:customStyle="1" w:styleId="Pa9">
    <w:name w:val="Pa9"/>
    <w:basedOn w:val="Normal"/>
    <w:next w:val="Normal"/>
    <w:uiPriority w:val="99"/>
    <w:rsid w:val="00735ACE"/>
    <w:pPr>
      <w:autoSpaceDE w:val="0"/>
      <w:autoSpaceDN w:val="0"/>
      <w:adjustRightInd w:val="0"/>
      <w:spacing w:line="201" w:lineRule="atLeast"/>
    </w:pPr>
    <w:rPr>
      <w:rFonts w:ascii="Arial" w:hAnsi="Arial" w:cs="Arial"/>
      <w:sz w:val="24"/>
      <w:szCs w:val="24"/>
      <w:lang w:eastAsia="en-GB"/>
    </w:rPr>
  </w:style>
  <w:style w:type="paragraph" w:styleId="Textdeglobus">
    <w:name w:val="Balloon Text"/>
    <w:basedOn w:val="Normal"/>
    <w:link w:val="TextdeglobusCar"/>
    <w:uiPriority w:val="99"/>
    <w:semiHidden/>
    <w:rsid w:val="000311BB"/>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locked/>
    <w:rsid w:val="000311BB"/>
    <w:rPr>
      <w:rFonts w:ascii="Segoe UI" w:hAnsi="Segoe UI" w:cs="Segoe UI"/>
      <w:sz w:val="18"/>
      <w:szCs w:val="18"/>
    </w:rPr>
  </w:style>
  <w:style w:type="paragraph" w:styleId="Textindependent2">
    <w:name w:val="Body Text 2"/>
    <w:basedOn w:val="Normal"/>
    <w:link w:val="Textindependent2Car"/>
    <w:uiPriority w:val="99"/>
    <w:semiHidden/>
    <w:rsid w:val="00C71AF8"/>
    <w:pPr>
      <w:spacing w:after="120" w:line="480" w:lineRule="auto"/>
    </w:pPr>
    <w:rPr>
      <w:rFonts w:ascii="Calibri" w:hAnsi="Calibri"/>
      <w:lang w:eastAsia="ja-JP"/>
    </w:rPr>
  </w:style>
  <w:style w:type="character" w:customStyle="1" w:styleId="Textindependent2Car">
    <w:name w:val="Text independent 2 Car"/>
    <w:basedOn w:val="Tipusdelletraperdefectedelpargraf"/>
    <w:link w:val="Textindependent2"/>
    <w:uiPriority w:val="99"/>
    <w:semiHidden/>
    <w:locked/>
    <w:rsid w:val="00C71AF8"/>
    <w:rPr>
      <w:rFonts w:ascii="Calibri" w:hAnsi="Calibri" w:cs="Times New Roman"/>
      <w:lang w:eastAsia="ja-JP"/>
    </w:rPr>
  </w:style>
  <w:style w:type="paragraph" w:customStyle="1" w:styleId="Default">
    <w:name w:val="Default"/>
    <w:rsid w:val="00DE7DDA"/>
    <w:pPr>
      <w:autoSpaceDE w:val="0"/>
      <w:autoSpaceDN w:val="0"/>
      <w:adjustRightInd w:val="0"/>
    </w:pPr>
    <w:rPr>
      <w:rFonts w:ascii="Arial" w:hAnsi="Arial" w:cs="Arial"/>
      <w:color w:val="000000"/>
      <w:sz w:val="24"/>
      <w:szCs w:val="24"/>
      <w:lang w:val="ca-ES" w:eastAsia="ca-ES"/>
    </w:rPr>
  </w:style>
  <w:style w:type="paragraph" w:styleId="Textdenotaalfinal">
    <w:name w:val="endnote text"/>
    <w:basedOn w:val="Normal"/>
    <w:link w:val="TextdenotaalfinalCar"/>
    <w:uiPriority w:val="99"/>
    <w:semiHidden/>
    <w:rsid w:val="00017C36"/>
    <w:rPr>
      <w:sz w:val="20"/>
      <w:szCs w:val="20"/>
    </w:rPr>
  </w:style>
  <w:style w:type="character" w:customStyle="1" w:styleId="TextdenotaalfinalCar">
    <w:name w:val="Text de nota al final Car"/>
    <w:basedOn w:val="Tipusdelletraperdefectedelpargraf"/>
    <w:link w:val="Textdenotaalfinal"/>
    <w:uiPriority w:val="99"/>
    <w:semiHidden/>
    <w:locked/>
    <w:rsid w:val="00017C36"/>
    <w:rPr>
      <w:rFonts w:cs="Times New Roman"/>
      <w:sz w:val="20"/>
      <w:szCs w:val="20"/>
    </w:rPr>
  </w:style>
  <w:style w:type="character" w:styleId="Refernciadenotaalfinal">
    <w:name w:val="endnote reference"/>
    <w:basedOn w:val="Tipusdelletraperdefectedelpargraf"/>
    <w:uiPriority w:val="99"/>
    <w:semiHidden/>
    <w:rsid w:val="00017C36"/>
    <w:rPr>
      <w:rFonts w:cs="Times New Roman"/>
      <w:vertAlign w:val="superscript"/>
    </w:rPr>
  </w:style>
  <w:style w:type="paragraph" w:customStyle="1" w:styleId="Contingutdelataula">
    <w:name w:val="Contingut de la taula"/>
    <w:basedOn w:val="Normal"/>
    <w:uiPriority w:val="99"/>
    <w:rsid w:val="00B22403"/>
    <w:pPr>
      <w:spacing w:after="160" w:line="259" w:lineRule="auto"/>
    </w:pPr>
    <w:rPr>
      <w:rFonts w:ascii="Calibri" w:hAnsi="Calibri"/>
      <w:color w:val="00000A"/>
      <w:lang w:eastAsia="en-US"/>
    </w:rPr>
  </w:style>
  <w:style w:type="character" w:styleId="Refernciadecomentari">
    <w:name w:val="annotation reference"/>
    <w:basedOn w:val="Tipusdelletraperdefectedelpargraf"/>
    <w:uiPriority w:val="99"/>
    <w:semiHidden/>
    <w:unhideWhenUsed/>
    <w:rsid w:val="008C4A8E"/>
    <w:rPr>
      <w:sz w:val="16"/>
      <w:szCs w:val="16"/>
    </w:rPr>
  </w:style>
  <w:style w:type="paragraph" w:styleId="Textdecomentari">
    <w:name w:val="annotation text"/>
    <w:basedOn w:val="Normal"/>
    <w:link w:val="TextdecomentariCar"/>
    <w:uiPriority w:val="99"/>
    <w:semiHidden/>
    <w:unhideWhenUsed/>
    <w:rsid w:val="008C4A8E"/>
    <w:rPr>
      <w:sz w:val="20"/>
      <w:szCs w:val="20"/>
    </w:rPr>
  </w:style>
  <w:style w:type="character" w:customStyle="1" w:styleId="TextdecomentariCar">
    <w:name w:val="Text de comentari Car"/>
    <w:basedOn w:val="Tipusdelletraperdefectedelpargraf"/>
    <w:link w:val="Textdecomentari"/>
    <w:uiPriority w:val="99"/>
    <w:semiHidden/>
    <w:rsid w:val="008C4A8E"/>
    <w:rPr>
      <w:sz w:val="20"/>
      <w:szCs w:val="20"/>
      <w:lang w:val="ca-ES" w:eastAsia="ca-ES"/>
    </w:rPr>
  </w:style>
  <w:style w:type="paragraph" w:styleId="Temadelcomentari">
    <w:name w:val="annotation subject"/>
    <w:basedOn w:val="Textdecomentari"/>
    <w:next w:val="Textdecomentari"/>
    <w:link w:val="TemadelcomentariCar"/>
    <w:uiPriority w:val="99"/>
    <w:semiHidden/>
    <w:unhideWhenUsed/>
    <w:rsid w:val="008C4A8E"/>
    <w:rPr>
      <w:b/>
      <w:bCs/>
    </w:rPr>
  </w:style>
  <w:style w:type="character" w:customStyle="1" w:styleId="TemadelcomentariCar">
    <w:name w:val="Tema del comentari Car"/>
    <w:basedOn w:val="TextdecomentariCar"/>
    <w:link w:val="Temadelcomentari"/>
    <w:uiPriority w:val="99"/>
    <w:semiHidden/>
    <w:rsid w:val="008C4A8E"/>
    <w:rPr>
      <w:b/>
      <w:bCs/>
      <w:sz w:val="20"/>
      <w:szCs w:val="20"/>
      <w:lang w:val="ca-ES" w:eastAsia="ca-ES"/>
    </w:rPr>
  </w:style>
  <w:style w:type="character" w:customStyle="1" w:styleId="WW8Num6z2">
    <w:name w:val="WW8Num6z2"/>
    <w:rsid w:val="00893B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328987">
      <w:marLeft w:val="0"/>
      <w:marRight w:val="0"/>
      <w:marTop w:val="0"/>
      <w:marBottom w:val="0"/>
      <w:divBdr>
        <w:top w:val="none" w:sz="0" w:space="0" w:color="auto"/>
        <w:left w:val="none" w:sz="0" w:space="0" w:color="auto"/>
        <w:bottom w:val="none" w:sz="0" w:space="0" w:color="auto"/>
        <w:right w:val="none" w:sz="0" w:space="0" w:color="auto"/>
      </w:divBdr>
    </w:div>
    <w:div w:id="526328988">
      <w:marLeft w:val="0"/>
      <w:marRight w:val="0"/>
      <w:marTop w:val="0"/>
      <w:marBottom w:val="0"/>
      <w:divBdr>
        <w:top w:val="none" w:sz="0" w:space="0" w:color="auto"/>
        <w:left w:val="none" w:sz="0" w:space="0" w:color="auto"/>
        <w:bottom w:val="none" w:sz="0" w:space="0" w:color="auto"/>
        <w:right w:val="none" w:sz="0" w:space="0" w:color="auto"/>
      </w:divBdr>
    </w:div>
    <w:div w:id="1224562209">
      <w:bodyDiv w:val="1"/>
      <w:marLeft w:val="0"/>
      <w:marRight w:val="0"/>
      <w:marTop w:val="0"/>
      <w:marBottom w:val="0"/>
      <w:divBdr>
        <w:top w:val="none" w:sz="0" w:space="0" w:color="auto"/>
        <w:left w:val="none" w:sz="0" w:space="0" w:color="auto"/>
        <w:bottom w:val="none" w:sz="0" w:space="0" w:color="auto"/>
        <w:right w:val="none" w:sz="0" w:space="0" w:color="auto"/>
      </w:divBdr>
    </w:div>
    <w:div w:id="144619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ontractaciopublica.gencat.cat/ecofin_pscp/AppJava/cap.pscp?reqCode=viewDetail&amp;keyword=&amp;idCap=204564&amp;ambit=1&amp;"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ontractaciopublica.gencat.cat/ecofin_pscp/AppJava/cap.pscp?reqCode=viewDetail&amp;keyword=&amp;idCap=204564&amp;ambit=1&amp;"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ntractaciopublica.gencat.cat/ecofin_sobre/AppJava/views/ajuda/empreses/index.x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contractaciopublica.gencat.cat/ecofin_sobre/AppJava/views/ajuda/empreses/index.xhtml" TargetMode="External"/><Relationship Id="rId4" Type="http://schemas.openxmlformats.org/officeDocument/2006/relationships/settings" Target="settings.xml"/><Relationship Id="rId9" Type="http://schemas.openxmlformats.org/officeDocument/2006/relationships/hyperlink" Target="https://contractaciopublica.gencat.cat/ecofin_pscp/AppJava/accessTenderer.pscp?reqCode=inici&amp;set-locale=ca_ES"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0F3403-26E8-4470-8554-6CC1FFDC7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47</Pages>
  <Words>18634</Words>
  <Characters>107453</Characters>
  <Application>Microsoft Office Word</Application>
  <DocSecurity>0</DocSecurity>
  <Lines>895</Lines>
  <Paragraphs>251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125836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Rodriguez Vazquez, Jesus</cp:lastModifiedBy>
  <cp:revision>15</cp:revision>
  <cp:lastPrinted>2018-05-31T06:20:00Z</cp:lastPrinted>
  <dcterms:created xsi:type="dcterms:W3CDTF">2020-09-01T07:44:00Z</dcterms:created>
  <dcterms:modified xsi:type="dcterms:W3CDTF">2020-11-05T13:49:00Z</dcterms:modified>
</cp:coreProperties>
</file>