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1C38" w:rsidRDefault="00191C38" w:rsidP="009C4031">
      <w:pPr>
        <w:rPr>
          <w:rFonts w:ascii="Arial" w:hAnsi="Arial" w:cs="Arial"/>
          <w:b/>
          <w:color w:val="000000" w:themeColor="text1"/>
          <w:sz w:val="22"/>
          <w:szCs w:val="22"/>
          <w:lang w:val="ca-ES"/>
        </w:rPr>
      </w:pPr>
    </w:p>
    <w:p w:rsidR="00191C38" w:rsidRDefault="00191C38" w:rsidP="009C4031">
      <w:pPr>
        <w:rPr>
          <w:rFonts w:ascii="Arial" w:hAnsi="Arial" w:cs="Arial"/>
          <w:b/>
          <w:color w:val="000000" w:themeColor="text1"/>
          <w:sz w:val="22"/>
          <w:szCs w:val="22"/>
          <w:lang w:val="ca-ES"/>
        </w:rPr>
      </w:pPr>
    </w:p>
    <w:p w:rsidR="009C4031" w:rsidRPr="00D87BE6" w:rsidRDefault="00F85ADD" w:rsidP="009C4031">
      <w:pPr>
        <w:rPr>
          <w:rFonts w:ascii="Arial" w:hAnsi="Arial" w:cs="Arial"/>
          <w:b/>
          <w:color w:val="000000" w:themeColor="text1"/>
          <w:sz w:val="22"/>
          <w:szCs w:val="22"/>
          <w:lang w:val="ca-ES"/>
        </w:rPr>
      </w:pPr>
      <w:r w:rsidRPr="00D87BE6">
        <w:rPr>
          <w:rFonts w:ascii="Arial" w:hAnsi="Arial" w:cs="Arial"/>
          <w:b/>
          <w:color w:val="000000" w:themeColor="text1"/>
          <w:sz w:val="22"/>
          <w:szCs w:val="22"/>
          <w:lang w:val="ca-ES"/>
        </w:rPr>
        <w:t xml:space="preserve">Contracte </w:t>
      </w:r>
      <w:r w:rsidR="007F0D6C">
        <w:rPr>
          <w:rFonts w:ascii="Arial" w:hAnsi="Arial" w:cs="Arial"/>
          <w:b/>
          <w:color w:val="000000" w:themeColor="text1"/>
          <w:sz w:val="22"/>
          <w:szCs w:val="22"/>
          <w:lang w:val="ca-ES"/>
        </w:rPr>
        <w:t>18003968</w:t>
      </w:r>
    </w:p>
    <w:p w:rsidR="00F85ADD" w:rsidRDefault="007F0D6C" w:rsidP="009C4031">
      <w:pPr>
        <w:rPr>
          <w:rFonts w:ascii="Arial" w:hAnsi="Arial" w:cs="Arial"/>
          <w:b/>
          <w:color w:val="000000" w:themeColor="text1"/>
          <w:sz w:val="22"/>
          <w:szCs w:val="22"/>
          <w:lang w:val="ca-ES"/>
        </w:rPr>
      </w:pPr>
      <w:r>
        <w:rPr>
          <w:rFonts w:ascii="Arial" w:hAnsi="Arial" w:cs="Arial"/>
          <w:b/>
          <w:color w:val="000000" w:themeColor="text1"/>
          <w:sz w:val="22"/>
          <w:szCs w:val="22"/>
          <w:lang w:val="ca-ES"/>
        </w:rPr>
        <w:t>Exp. 1020</w:t>
      </w:r>
      <w:r w:rsidR="00F85ADD" w:rsidRPr="00D87BE6">
        <w:rPr>
          <w:rFonts w:ascii="Arial" w:hAnsi="Arial" w:cs="Arial"/>
          <w:b/>
          <w:color w:val="000000" w:themeColor="text1"/>
          <w:sz w:val="22"/>
          <w:szCs w:val="22"/>
          <w:lang w:val="ca-ES"/>
        </w:rPr>
        <w:t>/18</w:t>
      </w:r>
    </w:p>
    <w:p w:rsidR="00395123" w:rsidRPr="00D87BE6" w:rsidRDefault="00395123" w:rsidP="009C4031">
      <w:pPr>
        <w:rPr>
          <w:rFonts w:ascii="Arial" w:hAnsi="Arial" w:cs="Arial"/>
          <w:b/>
          <w:color w:val="000000" w:themeColor="text1"/>
          <w:sz w:val="22"/>
          <w:szCs w:val="22"/>
          <w:lang w:val="ca-ES"/>
        </w:rPr>
      </w:pPr>
      <w:r>
        <w:rPr>
          <w:rFonts w:ascii="Arial" w:hAnsi="Arial" w:cs="Arial"/>
          <w:b/>
          <w:color w:val="000000" w:themeColor="text1"/>
          <w:sz w:val="22"/>
          <w:szCs w:val="22"/>
          <w:lang w:val="ca-ES"/>
        </w:rPr>
        <w:t xml:space="preserve">LOT </w:t>
      </w:r>
      <w:r w:rsidR="00DA3420">
        <w:rPr>
          <w:rFonts w:ascii="Arial" w:hAnsi="Arial" w:cs="Arial"/>
          <w:b/>
          <w:color w:val="000000" w:themeColor="text1"/>
          <w:sz w:val="22"/>
          <w:szCs w:val="22"/>
          <w:lang w:val="ca-ES"/>
        </w:rPr>
        <w:t>8</w:t>
      </w:r>
      <w:r>
        <w:rPr>
          <w:rFonts w:ascii="Arial" w:hAnsi="Arial" w:cs="Arial"/>
          <w:b/>
          <w:color w:val="000000" w:themeColor="text1"/>
          <w:sz w:val="22"/>
          <w:szCs w:val="22"/>
          <w:lang w:val="ca-ES"/>
        </w:rPr>
        <w:t xml:space="preserve">: </w:t>
      </w:r>
      <w:r w:rsidR="007F0D6C">
        <w:rPr>
          <w:rFonts w:ascii="Arial" w:hAnsi="Arial" w:cs="Arial"/>
          <w:b/>
          <w:color w:val="000000" w:themeColor="text1"/>
          <w:sz w:val="22"/>
          <w:szCs w:val="22"/>
          <w:lang w:val="ca-ES"/>
        </w:rPr>
        <w:t>18003968</w:t>
      </w:r>
      <w:r w:rsidR="00DA3420">
        <w:rPr>
          <w:rFonts w:ascii="Arial" w:hAnsi="Arial" w:cs="Arial"/>
          <w:b/>
          <w:color w:val="000000" w:themeColor="text1"/>
          <w:sz w:val="22"/>
          <w:szCs w:val="22"/>
          <w:lang w:val="ca-ES"/>
        </w:rPr>
        <w:t>L08</w:t>
      </w:r>
    </w:p>
    <w:p w:rsidR="00D87BE6" w:rsidRDefault="00D87BE6" w:rsidP="007B7F6B">
      <w:pPr>
        <w:pStyle w:val="Ttol1"/>
        <w:ind w:right="-7"/>
        <w:rPr>
          <w:rFonts w:ascii="Arial" w:hAnsi="Arial" w:cs="Arial"/>
          <w:color w:val="000000" w:themeColor="text1"/>
          <w:szCs w:val="22"/>
        </w:rPr>
      </w:pPr>
    </w:p>
    <w:p w:rsidR="007B7F6B" w:rsidRDefault="007B7F6B" w:rsidP="007B7F6B">
      <w:pPr>
        <w:pStyle w:val="Ttol1"/>
        <w:ind w:right="-7"/>
        <w:rPr>
          <w:rFonts w:ascii="Arial" w:hAnsi="Arial" w:cs="Arial"/>
          <w:color w:val="000000" w:themeColor="text1"/>
          <w:szCs w:val="22"/>
        </w:rPr>
      </w:pPr>
      <w:r w:rsidRPr="00D87BE6">
        <w:rPr>
          <w:rFonts w:ascii="Arial" w:hAnsi="Arial" w:cs="Arial"/>
          <w:color w:val="000000" w:themeColor="text1"/>
          <w:szCs w:val="22"/>
        </w:rPr>
        <w:t>FORMALITZACIÓ DEL CONTRACTE</w:t>
      </w:r>
    </w:p>
    <w:p w:rsidR="00191C38" w:rsidRPr="00191C38" w:rsidRDefault="00191C38" w:rsidP="00191C38">
      <w:pPr>
        <w:rPr>
          <w:lang w:val="ca-ES"/>
        </w:rPr>
      </w:pPr>
    </w:p>
    <w:p w:rsidR="007B7F6B" w:rsidRPr="00D87BE6" w:rsidRDefault="007B7F6B" w:rsidP="007B7F6B">
      <w:pPr>
        <w:pStyle w:val="Peu"/>
        <w:tabs>
          <w:tab w:val="clear" w:pos="4252"/>
          <w:tab w:val="clear" w:pos="8504"/>
        </w:tabs>
        <w:ind w:right="-7"/>
        <w:rPr>
          <w:rFonts w:ascii="Arial" w:hAnsi="Arial" w:cs="Arial"/>
          <w:color w:val="000000" w:themeColor="text1"/>
          <w:sz w:val="22"/>
          <w:szCs w:val="22"/>
        </w:rPr>
      </w:pPr>
    </w:p>
    <w:p w:rsidR="007B7F6B" w:rsidRDefault="007B7F6B" w:rsidP="007B7F6B">
      <w:pPr>
        <w:ind w:right="-7"/>
        <w:jc w:val="both"/>
        <w:rPr>
          <w:rFonts w:ascii="Arial" w:hAnsi="Arial" w:cs="Arial"/>
          <w:color w:val="000000" w:themeColor="text1"/>
          <w:sz w:val="22"/>
          <w:szCs w:val="22"/>
          <w:lang w:val="ca-ES"/>
        </w:rPr>
      </w:pPr>
      <w:r w:rsidRPr="00D87BE6">
        <w:rPr>
          <w:rFonts w:ascii="Arial" w:hAnsi="Arial" w:cs="Arial"/>
          <w:color w:val="000000" w:themeColor="text1"/>
          <w:sz w:val="22"/>
          <w:szCs w:val="22"/>
          <w:lang w:val="ca-ES"/>
        </w:rPr>
        <w:t xml:space="preserve">En la Casa Seu Consistorial de l'Ajuntament de </w:t>
      </w:r>
      <w:r w:rsidRPr="000D1C4F">
        <w:rPr>
          <w:rFonts w:ascii="Arial" w:hAnsi="Arial" w:cs="Arial"/>
          <w:color w:val="000000" w:themeColor="text1"/>
          <w:sz w:val="22"/>
          <w:szCs w:val="22"/>
          <w:lang w:val="ca-ES"/>
        </w:rPr>
        <w:t>Barcelona,</w:t>
      </w:r>
      <w:r w:rsidR="001B6FE3" w:rsidRPr="000D1C4F">
        <w:rPr>
          <w:rFonts w:ascii="Arial" w:hAnsi="Arial" w:cs="Arial"/>
          <w:color w:val="000000" w:themeColor="text1"/>
          <w:sz w:val="22"/>
          <w:szCs w:val="22"/>
          <w:lang w:val="ca-ES"/>
        </w:rPr>
        <w:t xml:space="preserve"> a </w:t>
      </w:r>
      <w:r w:rsidR="00D50143">
        <w:rPr>
          <w:rFonts w:ascii="Arial" w:hAnsi="Arial" w:cs="Arial"/>
          <w:color w:val="000000" w:themeColor="text1"/>
          <w:sz w:val="22"/>
          <w:szCs w:val="22"/>
          <w:lang w:val="ca-ES"/>
        </w:rPr>
        <w:t>3</w:t>
      </w:r>
      <w:r w:rsidR="00485F82" w:rsidRPr="000D1C4F">
        <w:rPr>
          <w:rFonts w:ascii="Arial" w:hAnsi="Arial" w:cs="Arial"/>
          <w:color w:val="000000" w:themeColor="text1"/>
          <w:sz w:val="22"/>
          <w:szCs w:val="22"/>
          <w:lang w:val="ca-ES"/>
        </w:rPr>
        <w:t xml:space="preserve"> de juny</w:t>
      </w:r>
      <w:r w:rsidR="00F85ADD" w:rsidRPr="000D1C4F">
        <w:rPr>
          <w:rFonts w:ascii="Arial" w:hAnsi="Arial" w:cs="Arial"/>
          <w:color w:val="000000" w:themeColor="text1"/>
          <w:sz w:val="22"/>
          <w:szCs w:val="22"/>
          <w:lang w:val="ca-ES"/>
        </w:rPr>
        <w:t xml:space="preserve"> de 2019</w:t>
      </w:r>
    </w:p>
    <w:p w:rsidR="00191C38" w:rsidRPr="00D87BE6" w:rsidRDefault="00191C38" w:rsidP="007B7F6B">
      <w:pPr>
        <w:ind w:right="-7"/>
        <w:jc w:val="both"/>
        <w:rPr>
          <w:rFonts w:ascii="Arial" w:hAnsi="Arial" w:cs="Arial"/>
          <w:color w:val="000000" w:themeColor="text1"/>
          <w:sz w:val="22"/>
          <w:szCs w:val="22"/>
          <w:lang w:val="ca-ES"/>
        </w:rPr>
      </w:pPr>
    </w:p>
    <w:p w:rsidR="007B7F6B" w:rsidRDefault="007B7F6B" w:rsidP="007B7F6B">
      <w:pPr>
        <w:ind w:right="-7"/>
        <w:jc w:val="both"/>
        <w:rPr>
          <w:rFonts w:ascii="Arial" w:hAnsi="Arial" w:cs="Arial"/>
          <w:color w:val="000000" w:themeColor="text1"/>
          <w:sz w:val="22"/>
          <w:szCs w:val="22"/>
          <w:lang w:val="ca-ES"/>
        </w:rPr>
      </w:pPr>
    </w:p>
    <w:p w:rsidR="00191C38" w:rsidRPr="00D87BE6" w:rsidRDefault="00191C38" w:rsidP="007B7F6B">
      <w:pPr>
        <w:ind w:right="-7"/>
        <w:jc w:val="both"/>
        <w:rPr>
          <w:rFonts w:ascii="Arial" w:hAnsi="Arial" w:cs="Arial"/>
          <w:color w:val="000000" w:themeColor="text1"/>
          <w:sz w:val="22"/>
          <w:szCs w:val="22"/>
          <w:lang w:val="ca-ES"/>
        </w:rPr>
      </w:pPr>
    </w:p>
    <w:p w:rsidR="007B7F6B" w:rsidRDefault="007B7F6B" w:rsidP="007B7F6B">
      <w:pPr>
        <w:ind w:right="-7"/>
        <w:jc w:val="center"/>
        <w:rPr>
          <w:rFonts w:ascii="Arial" w:hAnsi="Arial" w:cs="Arial"/>
          <w:b/>
          <w:color w:val="000000" w:themeColor="text1"/>
          <w:sz w:val="22"/>
          <w:szCs w:val="22"/>
          <w:lang w:val="ca-ES"/>
        </w:rPr>
      </w:pPr>
      <w:r w:rsidRPr="00D87BE6">
        <w:rPr>
          <w:rFonts w:ascii="Arial" w:hAnsi="Arial" w:cs="Arial"/>
          <w:b/>
          <w:color w:val="000000" w:themeColor="text1"/>
          <w:sz w:val="22"/>
          <w:szCs w:val="22"/>
          <w:lang w:val="ca-ES"/>
        </w:rPr>
        <w:t>REUNITS</w:t>
      </w:r>
    </w:p>
    <w:p w:rsidR="00294CD0" w:rsidRPr="00D87BE6" w:rsidRDefault="00294CD0" w:rsidP="007B7F6B">
      <w:pPr>
        <w:ind w:right="-7"/>
        <w:jc w:val="center"/>
        <w:rPr>
          <w:rFonts w:ascii="Arial" w:hAnsi="Arial" w:cs="Arial"/>
          <w:b/>
          <w:color w:val="000000" w:themeColor="text1"/>
          <w:sz w:val="22"/>
          <w:szCs w:val="22"/>
          <w:lang w:val="ca-ES"/>
        </w:rPr>
      </w:pPr>
    </w:p>
    <w:p w:rsidR="007B7F6B" w:rsidRPr="00D87BE6" w:rsidRDefault="007B7F6B" w:rsidP="0022767E">
      <w:pPr>
        <w:pStyle w:val="Textindependent2"/>
        <w:jc w:val="distribute"/>
        <w:rPr>
          <w:rFonts w:cs="Arial"/>
          <w:color w:val="000000" w:themeColor="text1"/>
          <w:szCs w:val="22"/>
        </w:rPr>
      </w:pPr>
    </w:p>
    <w:p w:rsidR="00B14558" w:rsidRPr="003801C0" w:rsidRDefault="00AA46BC" w:rsidP="00B14558">
      <w:pPr>
        <w:jc w:val="both"/>
        <w:rPr>
          <w:rFonts w:ascii="Arial" w:hAnsi="Arial" w:cs="Arial"/>
          <w:sz w:val="22"/>
          <w:szCs w:val="22"/>
          <w:lang w:val="ca-ES"/>
        </w:rPr>
      </w:pPr>
      <w:r w:rsidRPr="00D87BE6">
        <w:rPr>
          <w:rFonts w:ascii="Arial" w:hAnsi="Arial" w:cs="Arial"/>
          <w:sz w:val="22"/>
          <w:szCs w:val="22"/>
          <w:lang w:val="ca-ES"/>
        </w:rPr>
        <w:t xml:space="preserve">D'una part, </w:t>
      </w:r>
      <w:r w:rsidR="00E80553" w:rsidRPr="00D87BE6">
        <w:rPr>
          <w:rFonts w:ascii="Arial" w:hAnsi="Arial" w:cs="Arial"/>
          <w:sz w:val="22"/>
          <w:szCs w:val="22"/>
          <w:lang w:val="ca-ES"/>
        </w:rPr>
        <w:t xml:space="preserve">el Sr. </w:t>
      </w:r>
      <w:r w:rsidR="00D87BE6" w:rsidRPr="00406AD9">
        <w:rPr>
          <w:rFonts w:ascii="Arial" w:hAnsi="Arial" w:cs="Arial"/>
          <w:sz w:val="22"/>
          <w:szCs w:val="22"/>
          <w:lang w:val="ca-ES"/>
        </w:rPr>
        <w:t xml:space="preserve">Gerardo </w:t>
      </w:r>
      <w:r w:rsidR="00E80553" w:rsidRPr="00406AD9">
        <w:rPr>
          <w:rFonts w:ascii="Arial" w:hAnsi="Arial" w:cs="Arial"/>
          <w:sz w:val="22"/>
          <w:szCs w:val="22"/>
          <w:lang w:val="ca-ES"/>
        </w:rPr>
        <w:t xml:space="preserve">PISARELLO </w:t>
      </w:r>
      <w:r w:rsidR="00D87BE6" w:rsidRPr="00406AD9">
        <w:rPr>
          <w:rFonts w:ascii="Arial" w:hAnsi="Arial" w:cs="Arial"/>
          <w:sz w:val="22"/>
          <w:szCs w:val="22"/>
          <w:lang w:val="ca-ES"/>
        </w:rPr>
        <w:t>PRADOS</w:t>
      </w:r>
      <w:r w:rsidRPr="00406AD9">
        <w:rPr>
          <w:rFonts w:ascii="Arial" w:hAnsi="Arial" w:cs="Arial"/>
          <w:sz w:val="22"/>
          <w:szCs w:val="22"/>
          <w:lang w:val="ca-ES"/>
        </w:rPr>
        <w:t xml:space="preserve">, </w:t>
      </w:r>
      <w:r w:rsidR="00D87BE6" w:rsidRPr="00406AD9">
        <w:rPr>
          <w:rFonts w:ascii="Arial" w:hAnsi="Arial" w:cs="Arial"/>
          <w:sz w:val="22"/>
          <w:szCs w:val="22"/>
          <w:lang w:val="ca-ES"/>
        </w:rPr>
        <w:t>Primer</w:t>
      </w:r>
      <w:r w:rsidR="00F85ADD" w:rsidRPr="00406AD9">
        <w:rPr>
          <w:rFonts w:ascii="Arial" w:hAnsi="Arial" w:cs="Arial"/>
          <w:sz w:val="22"/>
          <w:szCs w:val="22"/>
          <w:lang w:val="ca-ES"/>
        </w:rPr>
        <w:t xml:space="preserve"> Tinent d’Alcalde</w:t>
      </w:r>
      <w:r w:rsidRPr="00406AD9">
        <w:rPr>
          <w:rFonts w:ascii="Arial" w:hAnsi="Arial" w:cs="Arial"/>
          <w:sz w:val="22"/>
          <w:szCs w:val="22"/>
          <w:lang w:val="ca-ES"/>
        </w:rPr>
        <w:t>, autoritza</w:t>
      </w:r>
      <w:r w:rsidR="00F85ADD" w:rsidRPr="00406AD9">
        <w:rPr>
          <w:rFonts w:ascii="Arial" w:hAnsi="Arial" w:cs="Arial"/>
          <w:sz w:val="22"/>
          <w:szCs w:val="22"/>
          <w:lang w:val="ca-ES"/>
        </w:rPr>
        <w:t>t</w:t>
      </w:r>
      <w:r w:rsidRPr="00406AD9">
        <w:rPr>
          <w:rFonts w:ascii="Arial" w:hAnsi="Arial" w:cs="Arial"/>
          <w:sz w:val="22"/>
          <w:szCs w:val="22"/>
          <w:lang w:val="ca-ES"/>
        </w:rPr>
        <w:t xml:space="preserve"> expressament per </w:t>
      </w:r>
      <w:r w:rsidR="00F85ADD" w:rsidRPr="00406AD9">
        <w:rPr>
          <w:rFonts w:ascii="Arial" w:hAnsi="Arial" w:cs="Arial"/>
          <w:sz w:val="22"/>
          <w:szCs w:val="22"/>
          <w:lang w:val="ca-ES"/>
        </w:rPr>
        <w:t>Acord de la Comissió de Presidència i Règim Interior de data</w:t>
      </w:r>
      <w:r w:rsidR="00E80553" w:rsidRPr="00406AD9">
        <w:rPr>
          <w:rFonts w:ascii="Arial" w:hAnsi="Arial" w:cs="Arial"/>
          <w:sz w:val="22"/>
          <w:szCs w:val="22"/>
          <w:lang w:val="ca-ES"/>
        </w:rPr>
        <w:t xml:space="preserve"> 19 d’octubre de 2011</w:t>
      </w:r>
      <w:r w:rsidRPr="00406AD9">
        <w:rPr>
          <w:rFonts w:ascii="Arial" w:hAnsi="Arial" w:cs="Arial"/>
          <w:sz w:val="22"/>
          <w:szCs w:val="22"/>
          <w:lang w:val="ca-ES"/>
        </w:rPr>
        <w:t>, assisti</w:t>
      </w:r>
      <w:r w:rsidR="00F85ADD" w:rsidRPr="00406AD9">
        <w:rPr>
          <w:rFonts w:ascii="Arial" w:hAnsi="Arial" w:cs="Arial"/>
          <w:sz w:val="22"/>
          <w:szCs w:val="22"/>
          <w:lang w:val="ca-ES"/>
        </w:rPr>
        <w:t xml:space="preserve">t </w:t>
      </w:r>
      <w:r w:rsidRPr="00406AD9">
        <w:rPr>
          <w:rFonts w:ascii="Arial" w:hAnsi="Arial" w:cs="Arial"/>
          <w:sz w:val="22"/>
          <w:szCs w:val="22"/>
          <w:lang w:val="ca-ES"/>
        </w:rPr>
        <w:t xml:space="preserve">pel Sr. </w:t>
      </w:r>
      <w:r w:rsidR="00D87BE6" w:rsidRPr="00406AD9">
        <w:rPr>
          <w:rFonts w:ascii="Arial" w:hAnsi="Arial" w:cs="Arial"/>
          <w:sz w:val="22"/>
          <w:szCs w:val="22"/>
          <w:lang w:val="ca-ES"/>
        </w:rPr>
        <w:t>Jordi CASES I PALLARÈS</w:t>
      </w:r>
      <w:r w:rsidR="00F85ADD" w:rsidRPr="00406AD9">
        <w:rPr>
          <w:rFonts w:ascii="Arial" w:hAnsi="Arial" w:cs="Arial"/>
          <w:sz w:val="22"/>
          <w:szCs w:val="22"/>
          <w:lang w:val="ca-ES"/>
        </w:rPr>
        <w:t xml:space="preserve">, </w:t>
      </w:r>
      <w:r w:rsidRPr="00406AD9">
        <w:rPr>
          <w:rFonts w:ascii="Arial" w:hAnsi="Arial" w:cs="Arial"/>
          <w:sz w:val="22"/>
          <w:szCs w:val="22"/>
          <w:lang w:val="ca-ES"/>
        </w:rPr>
        <w:t xml:space="preserve"> Secretari General</w:t>
      </w:r>
      <w:r w:rsidRPr="007D59C4">
        <w:rPr>
          <w:rFonts w:ascii="Arial" w:hAnsi="Arial" w:cs="Arial"/>
          <w:sz w:val="22"/>
          <w:szCs w:val="22"/>
          <w:lang w:val="ca-ES"/>
        </w:rPr>
        <w:t xml:space="preserve"> de l'Excm. Ajuntament d'aquesta Ciutat, </w:t>
      </w:r>
      <w:r w:rsidR="00F40CB0" w:rsidRPr="00F40CB0">
        <w:rPr>
          <w:rFonts w:ascii="Arial" w:hAnsi="Arial" w:cs="Arial"/>
          <w:sz w:val="22"/>
          <w:szCs w:val="22"/>
          <w:lang w:val="ca-ES"/>
        </w:rPr>
        <w:t>nomenat per Decret d’Alcaldia de data 18 de juny de 2002</w:t>
      </w:r>
      <w:r w:rsidRPr="007D59C4">
        <w:rPr>
          <w:rFonts w:ascii="Arial" w:hAnsi="Arial" w:cs="Arial"/>
          <w:sz w:val="22"/>
          <w:szCs w:val="22"/>
          <w:lang w:val="ca-ES"/>
        </w:rPr>
        <w:t>, segons l’apartat i) de l’article 3.2 del Reial Decret 128/2018, de 16 de març, regulador del Règim Jurídic dels Funcionaris d’Administració Local amb habilitació nacional, i en l’exercici de les seves funcions de fedatari i d’assessorament legal de la Corporació, segons l’article 92 bis de la Llei 7/1985, de 2 d’abril, reguladora de les Bases del Règim Local, que certifico.</w:t>
      </w:r>
    </w:p>
    <w:p w:rsidR="003801C0" w:rsidRPr="003801C0" w:rsidRDefault="003801C0" w:rsidP="00B14558">
      <w:pPr>
        <w:jc w:val="both"/>
        <w:rPr>
          <w:rFonts w:ascii="Arial" w:hAnsi="Arial" w:cs="Arial"/>
          <w:color w:val="000000" w:themeColor="text1"/>
          <w:sz w:val="22"/>
          <w:szCs w:val="22"/>
          <w:lang w:val="ca-ES"/>
        </w:rPr>
      </w:pPr>
    </w:p>
    <w:p w:rsidR="00B14558" w:rsidRPr="00446484" w:rsidRDefault="00B14558" w:rsidP="00446484">
      <w:pPr>
        <w:pStyle w:val="Default"/>
        <w:jc w:val="both"/>
        <w:rPr>
          <w:rFonts w:ascii="Calibri" w:hAnsi="Calibri" w:cs="Calibri"/>
        </w:rPr>
      </w:pPr>
      <w:r w:rsidRPr="00D87BE6">
        <w:rPr>
          <w:sz w:val="22"/>
          <w:szCs w:val="22"/>
        </w:rPr>
        <w:t xml:space="preserve">De l’altra, </w:t>
      </w:r>
      <w:r w:rsidR="00DA3420">
        <w:rPr>
          <w:sz w:val="22"/>
          <w:szCs w:val="22"/>
        </w:rPr>
        <w:t>el Sr. Albert CAMPABADAL BLANCO, amb DNI núm.</w:t>
      </w:r>
      <w:r w:rsidRPr="00020251">
        <w:rPr>
          <w:sz w:val="22"/>
          <w:szCs w:val="22"/>
        </w:rPr>
        <w:t>, com</w:t>
      </w:r>
      <w:r w:rsidRPr="00D87BE6">
        <w:rPr>
          <w:sz w:val="22"/>
          <w:szCs w:val="22"/>
        </w:rPr>
        <w:t xml:space="preserve"> a representant</w:t>
      </w:r>
      <w:r w:rsidR="00820C9D" w:rsidRPr="00D87BE6">
        <w:rPr>
          <w:sz w:val="22"/>
          <w:szCs w:val="22"/>
        </w:rPr>
        <w:t xml:space="preserve"> legal</w:t>
      </w:r>
      <w:r w:rsidR="00015CA2" w:rsidRPr="00D87BE6">
        <w:rPr>
          <w:sz w:val="22"/>
          <w:szCs w:val="22"/>
        </w:rPr>
        <w:t xml:space="preserve"> de </w:t>
      </w:r>
      <w:r w:rsidR="00DA3420">
        <w:rPr>
          <w:color w:val="000000" w:themeColor="text1"/>
          <w:sz w:val="22"/>
          <w:szCs w:val="22"/>
        </w:rPr>
        <w:t>BROCOLI, SL</w:t>
      </w:r>
      <w:r w:rsidR="003F36E9">
        <w:rPr>
          <w:sz w:val="22"/>
          <w:szCs w:val="22"/>
        </w:rPr>
        <w:t xml:space="preserve">, </w:t>
      </w:r>
      <w:r w:rsidR="00DA3420">
        <w:rPr>
          <w:sz w:val="22"/>
          <w:szCs w:val="22"/>
        </w:rPr>
        <w:t>amb NIF B29778651</w:t>
      </w:r>
      <w:r w:rsidRPr="00D87BE6">
        <w:rPr>
          <w:sz w:val="22"/>
          <w:szCs w:val="22"/>
        </w:rPr>
        <w:t>, amb poder suficient segons queda acreditat a l’expedient.</w:t>
      </w:r>
    </w:p>
    <w:p w:rsidR="00B14558" w:rsidRPr="003801C0" w:rsidRDefault="00B14558" w:rsidP="00B14558">
      <w:pPr>
        <w:jc w:val="both"/>
        <w:rPr>
          <w:rFonts w:ascii="Arial" w:hAnsi="Arial" w:cs="Arial"/>
          <w:sz w:val="22"/>
          <w:szCs w:val="22"/>
          <w:lang w:val="ca-ES"/>
        </w:rPr>
      </w:pPr>
    </w:p>
    <w:p w:rsidR="003F1701" w:rsidRDefault="00B43E6E" w:rsidP="00191C38">
      <w:pPr>
        <w:jc w:val="both"/>
        <w:rPr>
          <w:rFonts w:ascii="Arial" w:hAnsi="Arial" w:cs="Arial"/>
          <w:sz w:val="22"/>
          <w:szCs w:val="22"/>
          <w:lang w:val="ca-ES"/>
        </w:rPr>
      </w:pPr>
      <w:r w:rsidRPr="003801C0">
        <w:rPr>
          <w:rFonts w:ascii="Arial" w:hAnsi="Arial" w:cs="Arial"/>
          <w:sz w:val="22"/>
          <w:szCs w:val="22"/>
          <w:lang w:val="ca-ES"/>
        </w:rPr>
        <w:t>Amb</w:t>
      </w:r>
      <w:r w:rsidR="007B7F6B" w:rsidRPr="003801C0">
        <w:rPr>
          <w:rFonts w:ascii="Arial" w:hAnsi="Arial" w:cs="Arial"/>
          <w:sz w:val="22"/>
          <w:szCs w:val="22"/>
          <w:lang w:val="ca-ES"/>
        </w:rPr>
        <w:t>dues parts es reconeixen la capacitat legal necessària segons intervenen per formalitzar el present contracte</w:t>
      </w:r>
      <w:r w:rsidR="00BE3A3E" w:rsidRPr="003801C0">
        <w:rPr>
          <w:rFonts w:ascii="Arial" w:hAnsi="Arial" w:cs="Arial"/>
          <w:sz w:val="22"/>
          <w:szCs w:val="22"/>
          <w:lang w:val="ca-ES"/>
        </w:rPr>
        <w:t>,</w:t>
      </w:r>
      <w:r w:rsidR="007B7F6B" w:rsidRPr="003801C0">
        <w:rPr>
          <w:rFonts w:ascii="Arial" w:hAnsi="Arial" w:cs="Arial"/>
          <w:sz w:val="22"/>
          <w:szCs w:val="22"/>
          <w:lang w:val="ca-ES"/>
        </w:rPr>
        <w:t xml:space="preserve"> i</w:t>
      </w:r>
    </w:p>
    <w:p w:rsidR="00191C38" w:rsidRDefault="00191C38" w:rsidP="00191C38">
      <w:pPr>
        <w:jc w:val="both"/>
        <w:rPr>
          <w:rFonts w:ascii="Arial" w:hAnsi="Arial" w:cs="Arial"/>
          <w:sz w:val="22"/>
          <w:szCs w:val="22"/>
          <w:lang w:val="ca-ES"/>
        </w:rPr>
      </w:pPr>
    </w:p>
    <w:p w:rsidR="00191C38" w:rsidRPr="003801C0" w:rsidRDefault="00191C38" w:rsidP="00191C38">
      <w:pPr>
        <w:jc w:val="both"/>
        <w:rPr>
          <w:rFonts w:ascii="Arial" w:hAnsi="Arial" w:cs="Arial"/>
          <w:sz w:val="22"/>
          <w:szCs w:val="22"/>
          <w:lang w:val="ca-ES"/>
        </w:rPr>
      </w:pPr>
    </w:p>
    <w:p w:rsidR="007B7F6B" w:rsidRDefault="007B7F6B" w:rsidP="007B7F6B">
      <w:pPr>
        <w:pStyle w:val="Ttol1"/>
        <w:ind w:right="-7"/>
        <w:rPr>
          <w:rFonts w:ascii="Arial" w:hAnsi="Arial" w:cs="Arial"/>
          <w:color w:val="000000" w:themeColor="text1"/>
          <w:szCs w:val="22"/>
        </w:rPr>
      </w:pPr>
      <w:r w:rsidRPr="003801C0">
        <w:rPr>
          <w:rFonts w:ascii="Arial" w:hAnsi="Arial" w:cs="Arial"/>
          <w:color w:val="000000" w:themeColor="text1"/>
          <w:szCs w:val="22"/>
        </w:rPr>
        <w:t>MANIFESTEN</w:t>
      </w:r>
    </w:p>
    <w:p w:rsidR="00191C38" w:rsidRPr="00191C38" w:rsidRDefault="00191C38" w:rsidP="00191C38">
      <w:pPr>
        <w:rPr>
          <w:lang w:val="ca-ES"/>
        </w:rPr>
      </w:pPr>
    </w:p>
    <w:p w:rsidR="005A606E" w:rsidRPr="005A606E" w:rsidRDefault="005A606E" w:rsidP="005A606E">
      <w:pPr>
        <w:rPr>
          <w:lang w:val="ca-ES"/>
        </w:rPr>
      </w:pPr>
    </w:p>
    <w:p w:rsidR="003F1701" w:rsidRPr="00F40CB0" w:rsidRDefault="00020251" w:rsidP="00F40CB0">
      <w:pPr>
        <w:jc w:val="both"/>
        <w:rPr>
          <w:rFonts w:ascii="Arial" w:hAnsi="Arial" w:cs="Arial"/>
          <w:sz w:val="22"/>
          <w:szCs w:val="22"/>
          <w:lang w:val="ca-ES"/>
        </w:rPr>
      </w:pPr>
      <w:r>
        <w:rPr>
          <w:rFonts w:ascii="Arial" w:hAnsi="Arial" w:cs="Arial"/>
          <w:sz w:val="22"/>
          <w:szCs w:val="22"/>
          <w:lang w:val="ca-ES"/>
        </w:rPr>
        <w:t xml:space="preserve">Que la </w:t>
      </w:r>
      <w:r w:rsidR="00707B93" w:rsidRPr="00F40CB0">
        <w:rPr>
          <w:rFonts w:ascii="Arial" w:hAnsi="Arial" w:cs="Arial"/>
          <w:sz w:val="22"/>
          <w:szCs w:val="22"/>
          <w:lang w:val="ca-ES"/>
        </w:rPr>
        <w:t>Comissió de Presidència, Drets de Ciutadania, Parti</w:t>
      </w:r>
      <w:r w:rsidR="006C0FC3">
        <w:rPr>
          <w:rFonts w:ascii="Arial" w:hAnsi="Arial" w:cs="Arial"/>
          <w:sz w:val="22"/>
          <w:szCs w:val="22"/>
          <w:lang w:val="ca-ES"/>
        </w:rPr>
        <w:t xml:space="preserve">cipació i Seguretat i Prevenció, </w:t>
      </w:r>
      <w:r w:rsidR="00AA46BC" w:rsidRPr="00F40CB0">
        <w:rPr>
          <w:rFonts w:ascii="Arial" w:hAnsi="Arial" w:cs="Arial"/>
          <w:sz w:val="22"/>
          <w:szCs w:val="22"/>
          <w:lang w:val="ca-ES"/>
        </w:rPr>
        <w:t xml:space="preserve">de </w:t>
      </w:r>
      <w:r w:rsidR="00707B93" w:rsidRPr="00F40CB0">
        <w:rPr>
          <w:rFonts w:ascii="Arial" w:hAnsi="Arial" w:cs="Arial"/>
          <w:sz w:val="22"/>
          <w:szCs w:val="22"/>
          <w:lang w:val="ca-ES"/>
        </w:rPr>
        <w:t xml:space="preserve">data </w:t>
      </w:r>
      <w:r w:rsidR="003F36E9">
        <w:rPr>
          <w:rFonts w:ascii="Arial" w:hAnsi="Arial" w:cs="Arial"/>
          <w:sz w:val="22"/>
          <w:szCs w:val="22"/>
          <w:lang w:val="ca-ES"/>
        </w:rPr>
        <w:t>10 de maig</w:t>
      </w:r>
      <w:r w:rsidR="00E80553">
        <w:rPr>
          <w:rFonts w:ascii="Arial" w:hAnsi="Arial" w:cs="Arial"/>
          <w:sz w:val="22"/>
          <w:szCs w:val="22"/>
          <w:lang w:val="ca-ES"/>
        </w:rPr>
        <w:t xml:space="preserve"> de 2019</w:t>
      </w:r>
      <w:r w:rsidR="00AA46BC" w:rsidRPr="00F40CB0">
        <w:rPr>
          <w:rFonts w:ascii="Arial" w:hAnsi="Arial" w:cs="Arial"/>
          <w:sz w:val="22"/>
          <w:szCs w:val="22"/>
          <w:lang w:val="ca-ES"/>
        </w:rPr>
        <w:t xml:space="preserve">, ha adoptat </w:t>
      </w:r>
      <w:r w:rsidR="00707B93" w:rsidRPr="00F40CB0">
        <w:rPr>
          <w:rFonts w:ascii="Arial" w:hAnsi="Arial" w:cs="Arial"/>
          <w:sz w:val="22"/>
          <w:szCs w:val="22"/>
          <w:lang w:val="ca-ES"/>
        </w:rPr>
        <w:t>el present acord</w:t>
      </w:r>
      <w:r w:rsidR="00AA46BC" w:rsidRPr="00F40CB0">
        <w:rPr>
          <w:rFonts w:ascii="Arial" w:hAnsi="Arial" w:cs="Arial"/>
          <w:sz w:val="22"/>
          <w:szCs w:val="22"/>
          <w:lang w:val="ca-ES"/>
        </w:rPr>
        <w:t>:</w:t>
      </w:r>
    </w:p>
    <w:p w:rsidR="00AA46BC" w:rsidRDefault="00AA46BC" w:rsidP="003F1701">
      <w:pPr>
        <w:pStyle w:val="Default"/>
        <w:rPr>
          <w:sz w:val="22"/>
          <w:szCs w:val="22"/>
        </w:rPr>
      </w:pP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b/>
          <w:bCs/>
          <w:i/>
          <w:iCs/>
          <w:color w:val="000000"/>
          <w:sz w:val="18"/>
          <w:szCs w:val="18"/>
          <w:lang w:val="ca-ES" w:eastAsia="en-US"/>
        </w:rPr>
        <w:t xml:space="preserve">REBUTJAR </w:t>
      </w:r>
      <w:r w:rsidRPr="00DA3420">
        <w:rPr>
          <w:rFonts w:ascii="Arial" w:eastAsiaTheme="minorHAnsi" w:hAnsi="Arial" w:cs="Arial"/>
          <w:i/>
          <w:iCs/>
          <w:color w:val="000000"/>
          <w:sz w:val="18"/>
          <w:szCs w:val="18"/>
          <w:lang w:val="ca-ES" w:eastAsia="en-US"/>
        </w:rPr>
        <w:t xml:space="preserve">l’oferta presentada per SERVICIOS OPERATIVOS INTERNOS, SA amb NIF A43057124, incursa en presumpció de anormalment baixa segons els criteris dels plecs i, per tant, excloure-la de la licitació, en haver declinat aquesta presentar les al·legacions necessàries per justificar la viabilitat de la mateixa. </w:t>
      </w:r>
      <w:r w:rsidRPr="00DA3420">
        <w:rPr>
          <w:rFonts w:ascii="Arial" w:eastAsiaTheme="minorHAnsi" w:hAnsi="Arial" w:cs="Arial"/>
          <w:b/>
          <w:bCs/>
          <w:i/>
          <w:iCs/>
          <w:color w:val="000000"/>
          <w:sz w:val="18"/>
          <w:szCs w:val="18"/>
          <w:lang w:val="ca-ES" w:eastAsia="en-US"/>
        </w:rPr>
        <w:t xml:space="preserve">REBUTJAR </w:t>
      </w:r>
      <w:r w:rsidRPr="00DA3420">
        <w:rPr>
          <w:rFonts w:ascii="Arial" w:eastAsiaTheme="minorHAnsi" w:hAnsi="Arial" w:cs="Arial"/>
          <w:i/>
          <w:iCs/>
          <w:color w:val="000000"/>
          <w:sz w:val="18"/>
          <w:szCs w:val="18"/>
          <w:lang w:val="ca-ES" w:eastAsia="en-US"/>
        </w:rPr>
        <w:t xml:space="preserve">l’oferta presentada per l’empresa OPTIMA FACILITY SERVICES, SL amb NIF B60124831, incursa em presumpció de ser anormalment baixa segons els criteris establerts als plecs, en no haver aportat les justificacions requerides i, per tant, excloure-la de la licitació. </w:t>
      </w:r>
    </w:p>
    <w:p w:rsidR="00DA3420" w:rsidRDefault="00DA3420" w:rsidP="00DA3420">
      <w:pPr>
        <w:ind w:right="-7"/>
        <w:jc w:val="both"/>
        <w:rPr>
          <w:rFonts w:ascii="Arial" w:eastAsiaTheme="minorHAnsi" w:hAnsi="Arial" w:cs="Arial"/>
          <w:i/>
          <w:iCs/>
          <w:color w:val="000000"/>
          <w:sz w:val="18"/>
          <w:szCs w:val="18"/>
          <w:lang w:val="ca-ES" w:eastAsia="en-US"/>
        </w:rPr>
      </w:pP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b/>
          <w:bCs/>
          <w:i/>
          <w:iCs/>
          <w:color w:val="000000"/>
          <w:sz w:val="18"/>
          <w:szCs w:val="18"/>
          <w:lang w:val="ca-ES" w:eastAsia="en-US"/>
        </w:rPr>
        <w:t xml:space="preserve">ADJUDICAR </w:t>
      </w:r>
      <w:r w:rsidRPr="00DA3420">
        <w:rPr>
          <w:rFonts w:ascii="Arial" w:eastAsiaTheme="minorHAnsi" w:hAnsi="Arial" w:cs="Arial"/>
          <w:i/>
          <w:iCs/>
          <w:color w:val="000000"/>
          <w:sz w:val="18"/>
          <w:szCs w:val="18"/>
          <w:lang w:val="ca-ES" w:eastAsia="en-US"/>
        </w:rPr>
        <w:t xml:space="preserve">el contracte núm. 18003968L08, que té per objecte l’execució del servei de neteja i recollida selectiva dels edificis i locals municipals adscrits als diferents Districtes i Gerències de l’Ajuntament de Barcelona, amb mesures de contractació pública sostenible (Lot 8: Districte de Nou Barris), per un import màxim de 4.652.892,03 euros (IVA inclòs), i en funció dels preus unitaris oferts, de conformitat amb la proposta de valoració i classificació continguda en l'expedient a BROCOLI, SL amb NIF B29778651, i d'acord amb la seva proposició, en ser considerada l'oferta més avantatjosa. </w:t>
      </w:r>
    </w:p>
    <w:p w:rsidR="00DA3420" w:rsidRDefault="00DA3420" w:rsidP="00DA3420">
      <w:pPr>
        <w:ind w:right="-7"/>
        <w:jc w:val="both"/>
        <w:rPr>
          <w:rFonts w:ascii="Arial" w:eastAsiaTheme="minorHAnsi" w:hAnsi="Arial" w:cs="Arial"/>
          <w:i/>
          <w:iCs/>
          <w:color w:val="000000"/>
          <w:sz w:val="18"/>
          <w:szCs w:val="18"/>
          <w:lang w:val="ca-ES" w:eastAsia="en-US"/>
        </w:rPr>
      </w:pPr>
    </w:p>
    <w:p w:rsidR="00A56388" w:rsidRDefault="00A56388" w:rsidP="00DA3420">
      <w:pPr>
        <w:ind w:right="-7"/>
        <w:jc w:val="both"/>
        <w:rPr>
          <w:rFonts w:ascii="Arial" w:eastAsiaTheme="minorHAnsi" w:hAnsi="Arial" w:cs="Arial"/>
          <w:b/>
          <w:bCs/>
          <w:i/>
          <w:iCs/>
          <w:color w:val="000000"/>
          <w:sz w:val="18"/>
          <w:szCs w:val="18"/>
          <w:lang w:val="ca-ES" w:eastAsia="en-US"/>
        </w:rPr>
      </w:pPr>
    </w:p>
    <w:p w:rsidR="00A56388" w:rsidRDefault="00A56388" w:rsidP="00DA3420">
      <w:pPr>
        <w:ind w:right="-7"/>
        <w:jc w:val="both"/>
        <w:rPr>
          <w:rFonts w:ascii="Arial" w:eastAsiaTheme="minorHAnsi" w:hAnsi="Arial" w:cs="Arial"/>
          <w:b/>
          <w:bCs/>
          <w:i/>
          <w:iCs/>
          <w:color w:val="000000"/>
          <w:sz w:val="18"/>
          <w:szCs w:val="18"/>
          <w:lang w:val="ca-ES" w:eastAsia="en-US"/>
        </w:rPr>
      </w:pPr>
    </w:p>
    <w:p w:rsidR="00A56388" w:rsidRDefault="00A56388" w:rsidP="00DA3420">
      <w:pPr>
        <w:ind w:right="-7"/>
        <w:jc w:val="both"/>
        <w:rPr>
          <w:rFonts w:ascii="Arial" w:eastAsiaTheme="minorHAnsi" w:hAnsi="Arial" w:cs="Arial"/>
          <w:b/>
          <w:bCs/>
          <w:i/>
          <w:iCs/>
          <w:color w:val="000000"/>
          <w:sz w:val="18"/>
          <w:szCs w:val="18"/>
          <w:lang w:val="ca-ES" w:eastAsia="en-US"/>
        </w:rPr>
      </w:pP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b/>
          <w:bCs/>
          <w:i/>
          <w:iCs/>
          <w:color w:val="000000"/>
          <w:sz w:val="18"/>
          <w:szCs w:val="18"/>
          <w:lang w:val="ca-ES" w:eastAsia="en-US"/>
        </w:rPr>
        <w:lastRenderedPageBreak/>
        <w:t xml:space="preserve">DISPOSAR </w:t>
      </w:r>
      <w:r w:rsidRPr="00DA3420">
        <w:rPr>
          <w:rFonts w:ascii="Arial" w:eastAsiaTheme="minorHAnsi" w:hAnsi="Arial" w:cs="Arial"/>
          <w:i/>
          <w:iCs/>
          <w:color w:val="000000"/>
          <w:sz w:val="18"/>
          <w:szCs w:val="18"/>
          <w:lang w:val="ca-ES" w:eastAsia="en-US"/>
        </w:rPr>
        <w:t xml:space="preserve">a favor de l'adjudicatari l'esmentada quantitat amb càrrec a les partides i als pressupostos que s'indiquen en aquest mateix document amb un import de 4.652.892,03 € (IVA inclòs), dels quals 3.845.365,31 € corresponen al preu </w:t>
      </w: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i/>
          <w:iCs/>
          <w:color w:val="000000"/>
          <w:sz w:val="18"/>
          <w:szCs w:val="18"/>
          <w:lang w:val="ca-ES" w:eastAsia="en-US"/>
        </w:rPr>
        <w:t xml:space="preserve">net i 807.526,72 € a l'IVA, sotmès a la condició suspensiva d'existència de crèdit adequat i suficient en el/s pressupost/os posteriors al present. </w:t>
      </w:r>
    </w:p>
    <w:p w:rsidR="00DA3420" w:rsidRDefault="00DA3420" w:rsidP="00DA3420">
      <w:pPr>
        <w:ind w:right="-7"/>
        <w:jc w:val="both"/>
        <w:rPr>
          <w:rFonts w:ascii="Arial" w:eastAsiaTheme="minorHAnsi" w:hAnsi="Arial" w:cs="Arial"/>
          <w:i/>
          <w:iCs/>
          <w:color w:val="000000"/>
          <w:sz w:val="18"/>
          <w:szCs w:val="18"/>
          <w:lang w:val="ca-ES" w:eastAsia="en-US"/>
        </w:rPr>
      </w:pP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b/>
          <w:bCs/>
          <w:i/>
          <w:iCs/>
          <w:color w:val="000000"/>
          <w:sz w:val="18"/>
          <w:szCs w:val="18"/>
          <w:lang w:val="ca-ES" w:eastAsia="en-US"/>
        </w:rPr>
        <w:t xml:space="preserve">FORMALITZAR </w:t>
      </w:r>
      <w:r w:rsidRPr="00DA3420">
        <w:rPr>
          <w:rFonts w:ascii="Arial" w:eastAsiaTheme="minorHAnsi" w:hAnsi="Arial" w:cs="Arial"/>
          <w:i/>
          <w:iCs/>
          <w:color w:val="000000"/>
          <w:sz w:val="18"/>
          <w:szCs w:val="18"/>
          <w:lang w:val="ca-ES" w:eastAsia="en-US"/>
        </w:rPr>
        <w:t xml:space="preserve">el contracte en el termini màxim de 5 dies naturals a comptar del següent al de la recepció per part de l'adjudicatari del requeriment per a la formalització, sempre i quan hagin transcorregut 15 dies hàbils des de la tramesa de la notificació de l'adjudicació i no s'hagi interposat recurs especial de contractació que impliqui la suspensió de la formalització o s'hagués acordat l'aixecament de la suspensió. </w:t>
      </w:r>
    </w:p>
    <w:p w:rsidR="00DA3420" w:rsidRDefault="00DA3420" w:rsidP="00DA3420">
      <w:pPr>
        <w:ind w:right="-7"/>
        <w:jc w:val="both"/>
        <w:rPr>
          <w:rFonts w:ascii="Arial" w:eastAsiaTheme="minorHAnsi" w:hAnsi="Arial" w:cs="Arial"/>
          <w:i/>
          <w:iCs/>
          <w:color w:val="000000"/>
          <w:sz w:val="18"/>
          <w:szCs w:val="18"/>
          <w:lang w:val="ca-ES" w:eastAsia="en-US"/>
        </w:rPr>
      </w:pPr>
    </w:p>
    <w:p w:rsidR="00DA3420" w:rsidRDefault="00DA3420" w:rsidP="00DA3420">
      <w:pPr>
        <w:ind w:right="-7"/>
        <w:jc w:val="both"/>
        <w:rPr>
          <w:rFonts w:ascii="Arial" w:eastAsiaTheme="minorHAnsi" w:hAnsi="Arial" w:cs="Arial"/>
          <w:i/>
          <w:iCs/>
          <w:color w:val="000000"/>
          <w:sz w:val="18"/>
          <w:szCs w:val="18"/>
          <w:lang w:val="ca-ES" w:eastAsia="en-US"/>
        </w:rPr>
      </w:pPr>
      <w:r w:rsidRPr="00DA3420">
        <w:rPr>
          <w:rFonts w:ascii="Arial" w:eastAsiaTheme="minorHAnsi" w:hAnsi="Arial" w:cs="Arial"/>
          <w:b/>
          <w:bCs/>
          <w:i/>
          <w:iCs/>
          <w:color w:val="000000"/>
          <w:sz w:val="18"/>
          <w:szCs w:val="18"/>
          <w:lang w:val="ca-ES" w:eastAsia="en-US"/>
        </w:rPr>
        <w:t xml:space="preserve">REQUERIR </w:t>
      </w:r>
      <w:r w:rsidRPr="00DA3420">
        <w:rPr>
          <w:rFonts w:ascii="Arial" w:eastAsiaTheme="minorHAnsi" w:hAnsi="Arial" w:cs="Arial"/>
          <w:i/>
          <w:iCs/>
          <w:color w:val="000000"/>
          <w:sz w:val="18"/>
          <w:szCs w:val="18"/>
          <w:lang w:val="ca-ES" w:eastAsia="en-US"/>
        </w:rPr>
        <w:t xml:space="preserve">l’adjudicatari l’ingrés de 4.614,44 euros corresponent al suport </w:t>
      </w:r>
      <w:proofErr w:type="spellStart"/>
      <w:r w:rsidRPr="00DA3420">
        <w:rPr>
          <w:rFonts w:ascii="Arial" w:eastAsiaTheme="minorHAnsi" w:hAnsi="Arial" w:cs="Arial"/>
          <w:i/>
          <w:iCs/>
          <w:color w:val="000000"/>
          <w:sz w:val="18"/>
          <w:szCs w:val="18"/>
          <w:lang w:val="ca-ES" w:eastAsia="en-US"/>
        </w:rPr>
        <w:t>hotline</w:t>
      </w:r>
      <w:proofErr w:type="spellEnd"/>
      <w:r w:rsidRPr="00DA3420">
        <w:rPr>
          <w:rFonts w:ascii="Arial" w:eastAsiaTheme="minorHAnsi" w:hAnsi="Arial" w:cs="Arial"/>
          <w:i/>
          <w:iCs/>
          <w:color w:val="000000"/>
          <w:sz w:val="18"/>
          <w:szCs w:val="18"/>
          <w:lang w:val="ca-ES" w:eastAsia="en-US"/>
        </w:rPr>
        <w:t xml:space="preserve"> i el manteniment tant correctiu com evolutiu de l’aplicació informàtica de connexió entre els Districtes, Gerències Municipals i l’Institut Municipal d’Informàtica (en endavant IMI), que estableix la clàusula 20 del plec de clàusules administratives respecte a aquest lot. </w:t>
      </w:r>
    </w:p>
    <w:p w:rsidR="00DA3420" w:rsidRDefault="00DA3420" w:rsidP="00DA3420">
      <w:pPr>
        <w:ind w:right="-7"/>
        <w:jc w:val="both"/>
        <w:rPr>
          <w:rFonts w:ascii="Arial" w:eastAsiaTheme="minorHAnsi" w:hAnsi="Arial" w:cs="Arial"/>
          <w:i/>
          <w:iCs/>
          <w:color w:val="000000"/>
          <w:sz w:val="18"/>
          <w:szCs w:val="18"/>
          <w:lang w:val="ca-ES" w:eastAsia="en-US"/>
        </w:rPr>
      </w:pPr>
    </w:p>
    <w:p w:rsidR="00F85ADD" w:rsidRPr="00DA3420" w:rsidRDefault="00DA3420" w:rsidP="00DA3420">
      <w:pPr>
        <w:ind w:right="-7"/>
        <w:jc w:val="both"/>
        <w:rPr>
          <w:rFonts w:ascii="Arial" w:hAnsi="Arial" w:cs="Arial"/>
          <w:i/>
          <w:sz w:val="22"/>
          <w:szCs w:val="22"/>
        </w:rPr>
      </w:pPr>
      <w:r w:rsidRPr="00DA3420">
        <w:rPr>
          <w:rFonts w:ascii="Arial" w:eastAsiaTheme="minorHAnsi" w:hAnsi="Arial" w:cs="Arial"/>
          <w:b/>
          <w:bCs/>
          <w:i/>
          <w:iCs/>
          <w:color w:val="000000"/>
          <w:sz w:val="18"/>
          <w:szCs w:val="18"/>
          <w:lang w:val="ca-ES" w:eastAsia="en-US"/>
        </w:rPr>
        <w:t xml:space="preserve">DESIGNAR </w:t>
      </w:r>
      <w:r w:rsidRPr="00DA3420">
        <w:rPr>
          <w:rFonts w:ascii="Arial" w:eastAsiaTheme="minorHAnsi" w:hAnsi="Arial" w:cs="Arial"/>
          <w:i/>
          <w:iCs/>
          <w:color w:val="000000"/>
          <w:sz w:val="18"/>
          <w:szCs w:val="18"/>
          <w:lang w:val="ca-ES" w:eastAsia="en-US"/>
        </w:rPr>
        <w:t>com a responsable del contracte el Sr. Francesc J. Pera Soriano, Cap de Departament de Recursos Interns del Districte de Nou Barris.</w:t>
      </w:r>
    </w:p>
    <w:p w:rsidR="00191C38" w:rsidRDefault="00191C38" w:rsidP="000200EA">
      <w:pPr>
        <w:ind w:right="-7"/>
        <w:jc w:val="both"/>
        <w:rPr>
          <w:rFonts w:ascii="Arial" w:hAnsi="Arial" w:cs="Arial"/>
          <w:color w:val="000000" w:themeColor="text1"/>
          <w:sz w:val="22"/>
          <w:szCs w:val="22"/>
          <w:lang w:val="ca-ES"/>
        </w:rPr>
      </w:pPr>
    </w:p>
    <w:p w:rsidR="008400C0" w:rsidRDefault="00BF1C69" w:rsidP="000200EA">
      <w:pPr>
        <w:ind w:right="-7"/>
        <w:jc w:val="both"/>
        <w:rPr>
          <w:rFonts w:ascii="Arial" w:hAnsi="Arial" w:cs="Arial"/>
          <w:color w:val="000000" w:themeColor="text1"/>
          <w:sz w:val="22"/>
          <w:szCs w:val="22"/>
          <w:lang w:val="ca-ES"/>
        </w:rPr>
      </w:pPr>
      <w:r w:rsidRPr="003801C0">
        <w:rPr>
          <w:rFonts w:ascii="Arial" w:hAnsi="Arial" w:cs="Arial"/>
          <w:color w:val="000000" w:themeColor="text1"/>
          <w:sz w:val="22"/>
          <w:szCs w:val="22"/>
          <w:lang w:val="ca-ES"/>
        </w:rPr>
        <w:t>En virtut de l’anterior, les parts procedeixen a formalitz</w:t>
      </w:r>
      <w:r w:rsidR="00820C9D" w:rsidRPr="003801C0">
        <w:rPr>
          <w:rFonts w:ascii="Arial" w:hAnsi="Arial" w:cs="Arial"/>
          <w:color w:val="000000" w:themeColor="text1"/>
          <w:sz w:val="22"/>
          <w:szCs w:val="22"/>
          <w:lang w:val="ca-ES"/>
        </w:rPr>
        <w:t>ar el contracte i, a tal efecte</w:t>
      </w:r>
    </w:p>
    <w:p w:rsidR="00191C38" w:rsidRPr="000200EA" w:rsidRDefault="00191C38" w:rsidP="000200EA">
      <w:pPr>
        <w:ind w:right="-7"/>
        <w:jc w:val="both"/>
        <w:rPr>
          <w:rFonts w:ascii="Arial" w:hAnsi="Arial" w:cs="Arial"/>
          <w:color w:val="000000" w:themeColor="text1"/>
          <w:sz w:val="22"/>
          <w:szCs w:val="22"/>
          <w:lang w:val="ca-ES"/>
        </w:rPr>
      </w:pPr>
    </w:p>
    <w:p w:rsidR="00D5763E" w:rsidRDefault="00D5763E" w:rsidP="00820C9D">
      <w:pPr>
        <w:pStyle w:val="Textindependent21"/>
        <w:ind w:right="-7"/>
        <w:jc w:val="center"/>
        <w:rPr>
          <w:rFonts w:ascii="Arial" w:hAnsi="Arial" w:cs="Arial"/>
          <w:color w:val="000000" w:themeColor="text1"/>
          <w:szCs w:val="22"/>
        </w:rPr>
      </w:pPr>
    </w:p>
    <w:p w:rsidR="00207A19" w:rsidRDefault="007B7F6B" w:rsidP="00820C9D">
      <w:pPr>
        <w:pStyle w:val="Textindependent21"/>
        <w:ind w:right="-7"/>
        <w:jc w:val="center"/>
        <w:rPr>
          <w:rFonts w:ascii="Arial" w:hAnsi="Arial" w:cs="Arial"/>
          <w:color w:val="000000" w:themeColor="text1"/>
          <w:szCs w:val="22"/>
        </w:rPr>
      </w:pPr>
      <w:r w:rsidRPr="003801C0">
        <w:rPr>
          <w:rFonts w:ascii="Arial" w:hAnsi="Arial" w:cs="Arial"/>
          <w:color w:val="000000" w:themeColor="text1"/>
          <w:szCs w:val="22"/>
        </w:rPr>
        <w:t>ACORDEN</w:t>
      </w:r>
    </w:p>
    <w:p w:rsidR="00191C38" w:rsidRPr="003801C0" w:rsidRDefault="00191C38" w:rsidP="00820C9D">
      <w:pPr>
        <w:pStyle w:val="Textindependent21"/>
        <w:ind w:right="-7"/>
        <w:jc w:val="center"/>
        <w:rPr>
          <w:rFonts w:ascii="Arial" w:hAnsi="Arial" w:cs="Arial"/>
          <w:color w:val="000000" w:themeColor="text1"/>
          <w:szCs w:val="22"/>
        </w:rPr>
      </w:pPr>
    </w:p>
    <w:p w:rsidR="00E97EC4" w:rsidRPr="00F40CB0" w:rsidRDefault="00E97EC4" w:rsidP="00F40CB0">
      <w:pPr>
        <w:jc w:val="both"/>
        <w:rPr>
          <w:rFonts w:ascii="Arial" w:hAnsi="Arial"/>
          <w:color w:val="000000" w:themeColor="text1"/>
          <w:sz w:val="22"/>
          <w:szCs w:val="22"/>
          <w:lang w:val="ca-ES"/>
        </w:rPr>
      </w:pPr>
    </w:p>
    <w:p w:rsidR="008400C0" w:rsidRPr="00294CD0" w:rsidRDefault="007B7F6B" w:rsidP="00294CD0">
      <w:pPr>
        <w:pStyle w:val="Default"/>
        <w:jc w:val="both"/>
        <w:rPr>
          <w:color w:val="000000" w:themeColor="text1"/>
          <w:sz w:val="22"/>
          <w:szCs w:val="22"/>
        </w:rPr>
      </w:pPr>
      <w:r w:rsidRPr="005A606E">
        <w:rPr>
          <w:b/>
          <w:color w:val="000000" w:themeColor="text1"/>
          <w:sz w:val="22"/>
          <w:szCs w:val="22"/>
        </w:rPr>
        <w:t>PRIMER</w:t>
      </w:r>
      <w:r w:rsidR="00694C33" w:rsidRPr="005A606E">
        <w:rPr>
          <w:b/>
          <w:color w:val="000000" w:themeColor="text1"/>
          <w:sz w:val="22"/>
          <w:szCs w:val="22"/>
        </w:rPr>
        <w:t>.-</w:t>
      </w:r>
      <w:r w:rsidR="00694C33" w:rsidRPr="00F40CB0">
        <w:rPr>
          <w:color w:val="000000" w:themeColor="text1"/>
          <w:sz w:val="22"/>
          <w:szCs w:val="22"/>
        </w:rPr>
        <w:t xml:space="preserve"> </w:t>
      </w:r>
      <w:r w:rsidR="005A606E">
        <w:rPr>
          <w:color w:val="000000" w:themeColor="text1"/>
          <w:sz w:val="22"/>
          <w:szCs w:val="22"/>
        </w:rPr>
        <w:t>El Sr</w:t>
      </w:r>
      <w:r w:rsidR="005A606E" w:rsidRPr="00406AD9">
        <w:rPr>
          <w:color w:val="000000" w:themeColor="text1"/>
          <w:sz w:val="22"/>
          <w:szCs w:val="22"/>
        </w:rPr>
        <w:t>. Gerardo PISARELLO PRADOS</w:t>
      </w:r>
      <w:r w:rsidR="003801C0" w:rsidRPr="00406AD9">
        <w:rPr>
          <w:color w:val="000000" w:themeColor="text1"/>
          <w:sz w:val="22"/>
          <w:szCs w:val="22"/>
        </w:rPr>
        <w:t xml:space="preserve">, </w:t>
      </w:r>
      <w:r w:rsidR="005A606E" w:rsidRPr="00406AD9">
        <w:rPr>
          <w:color w:val="000000" w:themeColor="text1"/>
          <w:sz w:val="22"/>
          <w:szCs w:val="22"/>
        </w:rPr>
        <w:t>Primer</w:t>
      </w:r>
      <w:r w:rsidR="00707B93" w:rsidRPr="00406AD9">
        <w:rPr>
          <w:color w:val="000000" w:themeColor="text1"/>
          <w:sz w:val="22"/>
          <w:szCs w:val="22"/>
        </w:rPr>
        <w:t xml:space="preserve"> Tinent d’Alcalde</w:t>
      </w:r>
      <w:r w:rsidR="003801C0" w:rsidRPr="00406AD9">
        <w:rPr>
          <w:color w:val="000000" w:themeColor="text1"/>
          <w:sz w:val="22"/>
          <w:szCs w:val="22"/>
        </w:rPr>
        <w:t>, en re</w:t>
      </w:r>
      <w:r w:rsidR="003801C0" w:rsidRPr="007A56C5">
        <w:rPr>
          <w:color w:val="000000" w:themeColor="text1"/>
          <w:sz w:val="22"/>
          <w:szCs w:val="22"/>
        </w:rPr>
        <w:t xml:space="preserve">presentació de l'Excm. Ajuntament de </w:t>
      </w:r>
      <w:r w:rsidR="003801C0" w:rsidRPr="00446484">
        <w:rPr>
          <w:color w:val="000000" w:themeColor="text1"/>
          <w:sz w:val="22"/>
          <w:szCs w:val="22"/>
        </w:rPr>
        <w:t xml:space="preserve">Barcelona, formalitza a favor </w:t>
      </w:r>
      <w:r w:rsidR="00AA46BC" w:rsidRPr="00446484">
        <w:rPr>
          <w:color w:val="000000" w:themeColor="text1"/>
          <w:sz w:val="22"/>
          <w:szCs w:val="22"/>
        </w:rPr>
        <w:t xml:space="preserve">de </w:t>
      </w:r>
      <w:r w:rsidR="00DA3420">
        <w:rPr>
          <w:color w:val="000000" w:themeColor="text1"/>
          <w:sz w:val="22"/>
          <w:szCs w:val="22"/>
        </w:rPr>
        <w:t xml:space="preserve">BROCOLI, SL, </w:t>
      </w:r>
      <w:r w:rsidR="00777399">
        <w:rPr>
          <w:sz w:val="22"/>
          <w:szCs w:val="22"/>
        </w:rPr>
        <w:t xml:space="preserve">amb NIF </w:t>
      </w:r>
      <w:r w:rsidR="00DA3420">
        <w:rPr>
          <w:sz w:val="22"/>
          <w:szCs w:val="22"/>
        </w:rPr>
        <w:t>B29778651</w:t>
      </w:r>
      <w:r w:rsidR="001D3396" w:rsidRPr="00446484">
        <w:rPr>
          <w:color w:val="000000" w:themeColor="text1"/>
          <w:sz w:val="22"/>
          <w:szCs w:val="22"/>
        </w:rPr>
        <w:t>,</w:t>
      </w:r>
      <w:r w:rsidR="00D34B2C" w:rsidRPr="00446484">
        <w:rPr>
          <w:color w:val="000000" w:themeColor="text1"/>
          <w:sz w:val="22"/>
          <w:szCs w:val="22"/>
        </w:rPr>
        <w:t xml:space="preserve"> </w:t>
      </w:r>
      <w:r w:rsidR="00767791" w:rsidRPr="00446484">
        <w:rPr>
          <w:color w:val="000000" w:themeColor="text1"/>
          <w:sz w:val="22"/>
          <w:szCs w:val="22"/>
        </w:rPr>
        <w:t xml:space="preserve">el contracte </w:t>
      </w:r>
      <w:r w:rsidR="00E339BB" w:rsidRPr="00446484">
        <w:rPr>
          <w:color w:val="000000" w:themeColor="text1"/>
          <w:sz w:val="22"/>
          <w:szCs w:val="22"/>
        </w:rPr>
        <w:t>que</w:t>
      </w:r>
      <w:r w:rsidRPr="00446484">
        <w:rPr>
          <w:color w:val="000000" w:themeColor="text1"/>
          <w:sz w:val="22"/>
          <w:szCs w:val="22"/>
        </w:rPr>
        <w:t xml:space="preserve"> té per objecte</w:t>
      </w:r>
      <w:r w:rsidR="00446484" w:rsidRPr="00294CD0">
        <w:rPr>
          <w:color w:val="000000" w:themeColor="text1"/>
          <w:sz w:val="22"/>
          <w:szCs w:val="22"/>
        </w:rPr>
        <w:t xml:space="preserve"> l’execució del servei de neteja i recollida selectiva dels edificis i locals muni</w:t>
      </w:r>
      <w:r w:rsidR="00777399">
        <w:rPr>
          <w:color w:val="000000" w:themeColor="text1"/>
          <w:sz w:val="22"/>
          <w:szCs w:val="22"/>
        </w:rPr>
        <w:t xml:space="preserve">cipals adscrits al Districte de </w:t>
      </w:r>
      <w:r w:rsidR="00DA3420">
        <w:rPr>
          <w:color w:val="000000" w:themeColor="text1"/>
          <w:sz w:val="22"/>
          <w:szCs w:val="22"/>
        </w:rPr>
        <w:t>Nou Barris</w:t>
      </w:r>
      <w:r w:rsidR="00FE236E">
        <w:rPr>
          <w:color w:val="000000" w:themeColor="text1"/>
          <w:sz w:val="22"/>
          <w:szCs w:val="22"/>
        </w:rPr>
        <w:t xml:space="preserve"> </w:t>
      </w:r>
      <w:r w:rsidR="00446484" w:rsidRPr="00294CD0">
        <w:rPr>
          <w:color w:val="000000" w:themeColor="text1"/>
          <w:sz w:val="22"/>
          <w:szCs w:val="22"/>
        </w:rPr>
        <w:t xml:space="preserve">(LOT </w:t>
      </w:r>
      <w:r w:rsidR="00DA3420">
        <w:rPr>
          <w:color w:val="000000" w:themeColor="text1"/>
          <w:sz w:val="22"/>
          <w:szCs w:val="22"/>
        </w:rPr>
        <w:t>8</w:t>
      </w:r>
      <w:r w:rsidR="00777399">
        <w:rPr>
          <w:color w:val="000000" w:themeColor="text1"/>
          <w:sz w:val="22"/>
          <w:szCs w:val="22"/>
        </w:rPr>
        <w:t>)</w:t>
      </w:r>
      <w:r w:rsidR="00446484" w:rsidRPr="00294CD0">
        <w:rPr>
          <w:color w:val="000000" w:themeColor="text1"/>
          <w:sz w:val="22"/>
          <w:szCs w:val="22"/>
        </w:rPr>
        <w:t>, amb mesures de contractació pública sostenible</w:t>
      </w:r>
      <w:r w:rsidR="005A606E" w:rsidRPr="00294CD0">
        <w:rPr>
          <w:color w:val="000000" w:themeColor="text1"/>
          <w:sz w:val="22"/>
          <w:szCs w:val="22"/>
        </w:rPr>
        <w:t xml:space="preserve">, </w:t>
      </w:r>
      <w:r w:rsidR="00B14558" w:rsidRPr="00294CD0">
        <w:rPr>
          <w:color w:val="000000" w:themeColor="text1"/>
          <w:sz w:val="22"/>
          <w:szCs w:val="22"/>
        </w:rPr>
        <w:t xml:space="preserve">per un </w:t>
      </w:r>
      <w:r w:rsidR="00B14558" w:rsidRPr="005A606E">
        <w:rPr>
          <w:color w:val="000000" w:themeColor="text1"/>
          <w:sz w:val="22"/>
          <w:szCs w:val="22"/>
        </w:rPr>
        <w:t>import</w:t>
      </w:r>
      <w:r w:rsidR="00015CA2" w:rsidRPr="005A606E">
        <w:rPr>
          <w:color w:val="000000" w:themeColor="text1"/>
          <w:sz w:val="22"/>
          <w:szCs w:val="22"/>
        </w:rPr>
        <w:t xml:space="preserve"> màxim </w:t>
      </w:r>
      <w:r w:rsidR="005A606E">
        <w:rPr>
          <w:color w:val="000000" w:themeColor="text1"/>
          <w:sz w:val="22"/>
          <w:szCs w:val="22"/>
        </w:rPr>
        <w:t>de</w:t>
      </w:r>
      <w:r w:rsidR="00FE236E">
        <w:rPr>
          <w:color w:val="000000" w:themeColor="text1"/>
          <w:sz w:val="22"/>
          <w:szCs w:val="22"/>
        </w:rPr>
        <w:t xml:space="preserve"> </w:t>
      </w:r>
      <w:r w:rsidR="00DA3420" w:rsidRPr="00DA3420">
        <w:rPr>
          <w:color w:val="000000" w:themeColor="text1"/>
          <w:sz w:val="22"/>
          <w:szCs w:val="22"/>
        </w:rPr>
        <w:t>4.652.892,03</w:t>
      </w:r>
      <w:r w:rsidR="00FE236E">
        <w:rPr>
          <w:color w:val="000000" w:themeColor="text1"/>
          <w:sz w:val="22"/>
          <w:szCs w:val="22"/>
        </w:rPr>
        <w:t xml:space="preserve"> </w:t>
      </w:r>
      <w:r w:rsidR="00BC2C5D">
        <w:rPr>
          <w:color w:val="000000" w:themeColor="text1"/>
          <w:sz w:val="22"/>
          <w:szCs w:val="22"/>
        </w:rPr>
        <w:t>euros</w:t>
      </w:r>
      <w:r w:rsidR="00FE236E">
        <w:rPr>
          <w:color w:val="000000" w:themeColor="text1"/>
          <w:sz w:val="22"/>
          <w:szCs w:val="22"/>
        </w:rPr>
        <w:t>,</w:t>
      </w:r>
      <w:r w:rsidR="00BC2C5D">
        <w:rPr>
          <w:color w:val="000000" w:themeColor="text1"/>
          <w:sz w:val="22"/>
          <w:szCs w:val="22"/>
        </w:rPr>
        <w:t xml:space="preserve"> (IVA inclòs).</w:t>
      </w:r>
    </w:p>
    <w:p w:rsidR="005A606E" w:rsidRPr="005A606E" w:rsidRDefault="005A606E" w:rsidP="00CC074E">
      <w:pPr>
        <w:jc w:val="both"/>
        <w:rPr>
          <w:rFonts w:ascii="Arial" w:hAnsi="Arial"/>
          <w:color w:val="000000" w:themeColor="text1"/>
          <w:sz w:val="22"/>
          <w:szCs w:val="22"/>
          <w:lang w:val="ca-ES"/>
        </w:rPr>
      </w:pPr>
    </w:p>
    <w:p w:rsidR="00BC6C32" w:rsidRPr="003801C0" w:rsidRDefault="007B7F6B" w:rsidP="00CC074E">
      <w:pPr>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t>SEGON</w:t>
      </w:r>
      <w:r w:rsidRPr="00936A26">
        <w:rPr>
          <w:rFonts w:ascii="Arial" w:hAnsi="Arial" w:cs="Arial"/>
          <w:b/>
          <w:color w:val="000000" w:themeColor="text1"/>
          <w:sz w:val="22"/>
          <w:szCs w:val="22"/>
          <w:lang w:val="ca-ES"/>
        </w:rPr>
        <w:t>.-</w:t>
      </w:r>
      <w:r w:rsidRPr="003801C0">
        <w:rPr>
          <w:rFonts w:ascii="Arial" w:hAnsi="Arial" w:cs="Arial"/>
          <w:color w:val="000000" w:themeColor="text1"/>
          <w:sz w:val="22"/>
          <w:szCs w:val="22"/>
          <w:lang w:val="ca-ES"/>
        </w:rPr>
        <w:t xml:space="preserve"> Ambdues parts s'obliguen al compliment exacte d'aquest contracte </w:t>
      </w:r>
      <w:r w:rsidR="00BC6C32" w:rsidRPr="003801C0">
        <w:rPr>
          <w:rFonts w:ascii="Arial" w:hAnsi="Arial" w:cs="Arial"/>
          <w:color w:val="000000" w:themeColor="text1"/>
          <w:sz w:val="22"/>
          <w:szCs w:val="22"/>
          <w:lang w:val="ca-ES"/>
        </w:rPr>
        <w:t xml:space="preserve">conforme el plec de clàusules administratives particulars </w:t>
      </w:r>
      <w:r w:rsidR="00015CA2" w:rsidRPr="003801C0">
        <w:rPr>
          <w:rFonts w:ascii="Arial" w:hAnsi="Arial" w:cs="Arial"/>
          <w:color w:val="000000" w:themeColor="text1"/>
          <w:sz w:val="22"/>
          <w:szCs w:val="22"/>
          <w:lang w:val="ca-ES"/>
        </w:rPr>
        <w:t xml:space="preserve">i el plec de prescripcions tècniques </w:t>
      </w:r>
      <w:r w:rsidR="00BC6C32" w:rsidRPr="003801C0">
        <w:rPr>
          <w:rFonts w:ascii="Arial" w:hAnsi="Arial" w:cs="Arial"/>
          <w:color w:val="000000" w:themeColor="text1"/>
          <w:sz w:val="22"/>
          <w:szCs w:val="22"/>
          <w:lang w:val="ca-ES"/>
        </w:rPr>
        <w:t>que el regeixen, així com als termes de la proposició de l’adjudicatari.</w:t>
      </w:r>
    </w:p>
    <w:p w:rsidR="00BC6C32" w:rsidRPr="003801C0" w:rsidRDefault="00BC6C32" w:rsidP="00CC074E">
      <w:pPr>
        <w:jc w:val="both"/>
        <w:rPr>
          <w:rFonts w:ascii="Arial" w:hAnsi="Arial" w:cs="Arial"/>
          <w:b/>
          <w:sz w:val="22"/>
          <w:szCs w:val="22"/>
          <w:lang w:val="ca-ES"/>
        </w:rPr>
      </w:pPr>
    </w:p>
    <w:p w:rsidR="0037383B" w:rsidRDefault="0037383B" w:rsidP="0037383B">
      <w:pPr>
        <w:pStyle w:val="Default"/>
        <w:jc w:val="both"/>
        <w:rPr>
          <w:rFonts w:eastAsia="Times New Roman"/>
          <w:color w:val="000000" w:themeColor="text1"/>
          <w:sz w:val="22"/>
          <w:szCs w:val="22"/>
          <w:lang w:eastAsia="ca-ES"/>
        </w:rPr>
      </w:pPr>
      <w:r w:rsidRPr="00B17086">
        <w:rPr>
          <w:rFonts w:eastAsia="Times New Roman"/>
          <w:b/>
          <w:color w:val="000000" w:themeColor="text1"/>
          <w:sz w:val="22"/>
          <w:szCs w:val="22"/>
          <w:lang w:eastAsia="ca-ES"/>
        </w:rPr>
        <w:t>TERCER.-</w:t>
      </w:r>
      <w:r w:rsidRPr="00B17086">
        <w:rPr>
          <w:rFonts w:eastAsia="Times New Roman"/>
          <w:color w:val="000000" w:themeColor="text1"/>
          <w:sz w:val="22"/>
          <w:szCs w:val="22"/>
          <w:lang w:eastAsia="ca-ES"/>
        </w:rPr>
        <w:t xml:space="preserve">  La durada inicial del contracte serà de 4 anys, i s’iniciarà el dia 1 de juliol de 2019. </w:t>
      </w:r>
    </w:p>
    <w:p w:rsidR="0037383B" w:rsidRPr="001637F6" w:rsidRDefault="0037383B" w:rsidP="0037383B">
      <w:pPr>
        <w:pStyle w:val="Default"/>
        <w:jc w:val="both"/>
        <w:rPr>
          <w:rFonts w:eastAsia="Times New Roman"/>
          <w:color w:val="000000" w:themeColor="text1"/>
          <w:sz w:val="22"/>
          <w:szCs w:val="22"/>
          <w:lang w:eastAsia="ca-ES"/>
        </w:rPr>
      </w:pPr>
      <w:r w:rsidRPr="00B17086">
        <w:rPr>
          <w:color w:val="000000" w:themeColor="text1"/>
          <w:sz w:val="22"/>
          <w:szCs w:val="22"/>
        </w:rPr>
        <w:t>La durada total del contracte incloent les eventuals pròrrogues serà de 5 anys, tot atenent que és necessari garantir la continuïtat de la prestació.</w:t>
      </w:r>
    </w:p>
    <w:p w:rsidR="0037383B" w:rsidRPr="00B17086" w:rsidRDefault="0037383B" w:rsidP="0037383B">
      <w:pPr>
        <w:jc w:val="both"/>
        <w:rPr>
          <w:rFonts w:ascii="Arial" w:hAnsi="Arial" w:cs="Arial"/>
          <w:color w:val="000000" w:themeColor="text1"/>
          <w:sz w:val="22"/>
          <w:szCs w:val="22"/>
          <w:lang w:val="ca-ES"/>
        </w:rPr>
      </w:pPr>
      <w:r>
        <w:rPr>
          <w:rFonts w:ascii="Arial" w:hAnsi="Arial" w:cs="Arial"/>
          <w:color w:val="000000" w:themeColor="text1"/>
          <w:sz w:val="22"/>
          <w:szCs w:val="22"/>
          <w:lang w:val="ca-ES"/>
        </w:rPr>
        <w:tab/>
      </w:r>
      <w:r w:rsidRPr="00B17086">
        <w:rPr>
          <w:rFonts w:ascii="Arial" w:hAnsi="Arial" w:cs="Arial"/>
          <w:color w:val="000000" w:themeColor="text1"/>
          <w:sz w:val="22"/>
          <w:szCs w:val="22"/>
          <w:lang w:val="ca-ES"/>
        </w:rPr>
        <w:t>La durada del contracte es podrà prorrogar per acord de l’òrgan de contractació. La pròrroga serà per un període màxim de 12 mesos. Atenent la previsió de l’article 29.2 LCSP, la pròrroga serà obligatòria per a l’empresa si l’avís de pròrroga es comunica com a mínim amb dos mesos d’anticipació a la data de finalització del contracte o de la pròrroga corresponent.</w:t>
      </w:r>
    </w:p>
    <w:p w:rsidR="0037383B" w:rsidRDefault="00223B70" w:rsidP="006C0FC3">
      <w:pPr>
        <w:jc w:val="both"/>
        <w:rPr>
          <w:rFonts w:ascii="Arial" w:hAnsi="Arial" w:cs="Arial"/>
          <w:color w:val="000000" w:themeColor="text1"/>
          <w:sz w:val="22"/>
          <w:szCs w:val="22"/>
          <w:highlight w:val="yellow"/>
          <w:lang w:val="ca-ES"/>
        </w:rPr>
      </w:pPr>
      <w:r w:rsidRPr="00294CD0">
        <w:rPr>
          <w:rFonts w:ascii="Arial" w:hAnsi="Arial" w:cs="Arial"/>
          <w:sz w:val="22"/>
          <w:szCs w:val="22"/>
          <w:highlight w:val="yellow"/>
        </w:rPr>
        <w:br/>
      </w:r>
      <w:r w:rsidRPr="00F54543">
        <w:rPr>
          <w:rFonts w:ascii="Arial" w:hAnsi="Arial" w:cs="Arial"/>
          <w:b/>
          <w:color w:val="000000" w:themeColor="text1"/>
          <w:sz w:val="22"/>
          <w:szCs w:val="22"/>
          <w:lang w:val="ca-ES"/>
        </w:rPr>
        <w:t>QUART.-</w:t>
      </w:r>
      <w:r w:rsidRPr="00F54543">
        <w:rPr>
          <w:rFonts w:ascii="Arial" w:hAnsi="Arial" w:cs="Arial"/>
          <w:sz w:val="22"/>
          <w:szCs w:val="22"/>
          <w:lang w:val="ca-ES"/>
        </w:rPr>
        <w:t xml:space="preserve"> Per respondre del compliment del present c</w:t>
      </w:r>
      <w:r w:rsidR="008400C0" w:rsidRPr="00F54543">
        <w:rPr>
          <w:rFonts w:ascii="Arial" w:hAnsi="Arial" w:cs="Arial"/>
          <w:sz w:val="22"/>
          <w:szCs w:val="22"/>
          <w:lang w:val="ca-ES"/>
        </w:rPr>
        <w:t>ontracte, l’empresa ha constituï</w:t>
      </w:r>
      <w:r w:rsidRPr="00F54543">
        <w:rPr>
          <w:rFonts w:ascii="Arial" w:hAnsi="Arial" w:cs="Arial"/>
          <w:sz w:val="22"/>
          <w:szCs w:val="22"/>
          <w:lang w:val="ca-ES"/>
        </w:rPr>
        <w:t xml:space="preserve">t </w:t>
      </w:r>
      <w:r w:rsidR="00F40CB0" w:rsidRPr="00F54543">
        <w:rPr>
          <w:rFonts w:ascii="Arial" w:hAnsi="Arial" w:cs="Arial"/>
          <w:sz w:val="22"/>
          <w:szCs w:val="22"/>
          <w:lang w:val="ca-ES"/>
        </w:rPr>
        <w:t xml:space="preserve">a la Tresoreria d’aquest consistori </w:t>
      </w:r>
      <w:r w:rsidRPr="00F54543">
        <w:rPr>
          <w:rFonts w:ascii="Arial" w:hAnsi="Arial" w:cs="Arial"/>
          <w:sz w:val="22"/>
          <w:szCs w:val="22"/>
          <w:lang w:val="ca-ES"/>
        </w:rPr>
        <w:t>una garantia de</w:t>
      </w:r>
      <w:r w:rsidR="00015CA2" w:rsidRPr="00F54543">
        <w:rPr>
          <w:rFonts w:ascii="Arial" w:hAnsi="Arial" w:cs="Arial"/>
          <w:sz w:val="22"/>
          <w:szCs w:val="22"/>
          <w:lang w:val="ca-ES"/>
        </w:rPr>
        <w:t>finitiva</w:t>
      </w:r>
      <w:r w:rsidR="00F40CB0" w:rsidRPr="00F54543">
        <w:rPr>
          <w:rFonts w:ascii="Arial" w:hAnsi="Arial" w:cs="Arial"/>
          <w:sz w:val="22"/>
          <w:szCs w:val="22"/>
          <w:lang w:val="ca-ES"/>
        </w:rPr>
        <w:t xml:space="preserve">, mitjançant aval, </w:t>
      </w:r>
      <w:r w:rsidR="00B14558" w:rsidRPr="00F54543">
        <w:rPr>
          <w:rFonts w:ascii="Arial" w:hAnsi="Arial" w:cs="Arial"/>
          <w:sz w:val="22"/>
          <w:szCs w:val="22"/>
          <w:lang w:val="ca-ES"/>
        </w:rPr>
        <w:t xml:space="preserve">de </w:t>
      </w:r>
      <w:r w:rsidR="00F54543">
        <w:rPr>
          <w:rFonts w:ascii="Arial" w:hAnsi="Arial" w:cs="Arial"/>
          <w:sz w:val="22"/>
          <w:szCs w:val="22"/>
          <w:lang w:val="ca-ES"/>
        </w:rPr>
        <w:t>192.268,27</w:t>
      </w:r>
      <w:r w:rsidR="00015CA2" w:rsidRPr="00F54543">
        <w:rPr>
          <w:rFonts w:ascii="Arial" w:hAnsi="Arial" w:cs="Arial"/>
          <w:sz w:val="22"/>
          <w:szCs w:val="22"/>
          <w:lang w:val="ca-ES"/>
        </w:rPr>
        <w:t xml:space="preserve"> </w:t>
      </w:r>
      <w:r w:rsidR="00B14558" w:rsidRPr="00F54543">
        <w:rPr>
          <w:rFonts w:ascii="Arial" w:hAnsi="Arial" w:cs="Arial"/>
          <w:sz w:val="22"/>
          <w:szCs w:val="22"/>
          <w:lang w:val="ca-ES"/>
        </w:rPr>
        <w:t>euros</w:t>
      </w:r>
      <w:r w:rsidRPr="00F54543">
        <w:rPr>
          <w:rFonts w:ascii="Arial" w:hAnsi="Arial" w:cs="Arial"/>
          <w:sz w:val="22"/>
          <w:szCs w:val="22"/>
          <w:lang w:val="ca-ES"/>
        </w:rPr>
        <w:t xml:space="preserve">, </w:t>
      </w:r>
      <w:r w:rsidR="00395123" w:rsidRPr="00F54543">
        <w:rPr>
          <w:rFonts w:ascii="Arial" w:hAnsi="Arial" w:cs="Arial"/>
          <w:sz w:val="22"/>
          <w:szCs w:val="22"/>
          <w:lang w:val="ca-ES"/>
        </w:rPr>
        <w:t xml:space="preserve">amb número de dipòsit </w:t>
      </w:r>
      <w:r w:rsidR="00F54543" w:rsidRPr="0037383B">
        <w:rPr>
          <w:rFonts w:ascii="Arial" w:hAnsi="Arial" w:cs="Arial"/>
          <w:sz w:val="22"/>
          <w:szCs w:val="22"/>
          <w:lang w:val="ca-ES"/>
        </w:rPr>
        <w:t>114184</w:t>
      </w:r>
      <w:r w:rsidR="00FF3C2A" w:rsidRPr="0037383B">
        <w:rPr>
          <w:rFonts w:ascii="Arial" w:hAnsi="Arial" w:cs="Arial"/>
          <w:color w:val="000000" w:themeColor="text1"/>
          <w:sz w:val="22"/>
          <w:szCs w:val="22"/>
          <w:lang w:val="ca-ES"/>
        </w:rPr>
        <w:t>.</w:t>
      </w:r>
    </w:p>
    <w:p w:rsidR="00F40CB0" w:rsidRDefault="00A56388" w:rsidP="00F40CB0">
      <w:pPr>
        <w:autoSpaceDE w:val="0"/>
        <w:autoSpaceDN w:val="0"/>
        <w:adjustRightInd w:val="0"/>
        <w:jc w:val="both"/>
        <w:rPr>
          <w:rFonts w:ascii="Arial" w:hAnsi="Arial" w:cs="Arial"/>
          <w:sz w:val="22"/>
          <w:szCs w:val="22"/>
          <w:lang w:val="ca-ES"/>
        </w:rPr>
      </w:pPr>
      <w:r>
        <w:rPr>
          <w:rFonts w:ascii="Arial" w:hAnsi="Arial" w:cs="Arial"/>
          <w:sz w:val="22"/>
          <w:szCs w:val="22"/>
          <w:lang w:val="ca-ES"/>
        </w:rPr>
        <w:tab/>
      </w:r>
      <w:r w:rsidRPr="000A7232">
        <w:rPr>
          <w:rFonts w:ascii="Arial" w:hAnsi="Arial" w:cs="Arial"/>
          <w:sz w:val="22"/>
          <w:szCs w:val="22"/>
          <w:lang w:val="ca-ES"/>
        </w:rPr>
        <w:t>Es procedirà a la cancel·lació o devolució d’aquesta garantia definitiva quan s’aprovi la liquidació del contracte, un cop transcorregut el termini de garantia que serà d’1 mes, i si no resulten responsabilitats que s</w:t>
      </w:r>
      <w:r>
        <w:rPr>
          <w:rFonts w:ascii="Arial" w:hAnsi="Arial" w:cs="Arial"/>
          <w:sz w:val="22"/>
          <w:szCs w:val="22"/>
          <w:lang w:val="ca-ES"/>
        </w:rPr>
        <w:t>’hagin d’exigir al contractista.</w:t>
      </w:r>
    </w:p>
    <w:p w:rsidR="00A56388" w:rsidRPr="003801C0" w:rsidRDefault="00A56388" w:rsidP="00F40CB0">
      <w:pPr>
        <w:autoSpaceDE w:val="0"/>
        <w:autoSpaceDN w:val="0"/>
        <w:adjustRightInd w:val="0"/>
        <w:jc w:val="both"/>
        <w:rPr>
          <w:rFonts w:ascii="Arial" w:hAnsi="Arial" w:cs="Arial"/>
          <w:b/>
          <w:color w:val="000000" w:themeColor="text1"/>
          <w:sz w:val="22"/>
          <w:szCs w:val="22"/>
          <w:lang w:val="ca-ES"/>
        </w:rPr>
      </w:pPr>
    </w:p>
    <w:p w:rsidR="007B7F6B" w:rsidRPr="003801C0" w:rsidRDefault="00223B70" w:rsidP="00CC074E">
      <w:pPr>
        <w:ind w:right="-7"/>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t>CINQUÈ</w:t>
      </w:r>
      <w:r w:rsidR="00763701" w:rsidRPr="003801C0">
        <w:rPr>
          <w:rFonts w:ascii="Arial" w:hAnsi="Arial" w:cs="Arial"/>
          <w:b/>
          <w:color w:val="000000" w:themeColor="text1"/>
          <w:sz w:val="22"/>
          <w:szCs w:val="22"/>
          <w:lang w:val="ca-ES"/>
        </w:rPr>
        <w:t xml:space="preserve">.- </w:t>
      </w:r>
      <w:r w:rsidR="00015CA2" w:rsidRPr="003801C0">
        <w:rPr>
          <w:rFonts w:ascii="Arial" w:hAnsi="Arial" w:cs="Arial"/>
          <w:color w:val="000000" w:themeColor="text1"/>
          <w:sz w:val="22"/>
          <w:szCs w:val="22"/>
          <w:lang w:val="ca-ES"/>
        </w:rPr>
        <w:t>El</w:t>
      </w:r>
      <w:r w:rsidR="00763701" w:rsidRPr="003801C0">
        <w:rPr>
          <w:rFonts w:ascii="Arial" w:hAnsi="Arial" w:cs="Arial"/>
          <w:color w:val="000000" w:themeColor="text1"/>
          <w:sz w:val="22"/>
          <w:szCs w:val="22"/>
          <w:lang w:val="ca-ES"/>
        </w:rPr>
        <w:t xml:space="preserve"> </w:t>
      </w:r>
      <w:r w:rsidR="007B7F6B" w:rsidRPr="003801C0">
        <w:rPr>
          <w:rFonts w:ascii="Arial" w:hAnsi="Arial" w:cs="Arial"/>
          <w:color w:val="000000" w:themeColor="text1"/>
          <w:sz w:val="22"/>
          <w:szCs w:val="22"/>
          <w:lang w:val="ca-ES"/>
        </w:rPr>
        <w:t>contractista declara sota la seva responsabilitat que no es troba incurs en cap de les causes d'incapacitat i incompatibilitat previstes per les disposicions legals vigents en matèria de contractació administrativa.</w:t>
      </w:r>
    </w:p>
    <w:p w:rsidR="00191C38" w:rsidRDefault="00191C38" w:rsidP="00CC074E">
      <w:pPr>
        <w:ind w:right="-7"/>
        <w:jc w:val="both"/>
        <w:rPr>
          <w:rFonts w:ascii="Arial" w:hAnsi="Arial" w:cs="Arial"/>
          <w:b/>
          <w:color w:val="000000" w:themeColor="text1"/>
          <w:sz w:val="22"/>
          <w:szCs w:val="22"/>
          <w:lang w:val="ca-ES"/>
        </w:rPr>
      </w:pPr>
    </w:p>
    <w:p w:rsidR="00A56388" w:rsidRDefault="00A56388" w:rsidP="00CC074E">
      <w:pPr>
        <w:ind w:right="-7"/>
        <w:jc w:val="both"/>
        <w:rPr>
          <w:rFonts w:ascii="Arial" w:hAnsi="Arial" w:cs="Arial"/>
          <w:b/>
          <w:color w:val="000000" w:themeColor="text1"/>
          <w:sz w:val="22"/>
          <w:szCs w:val="22"/>
          <w:lang w:val="ca-ES"/>
        </w:rPr>
      </w:pPr>
    </w:p>
    <w:p w:rsidR="00A56388" w:rsidRDefault="00A56388" w:rsidP="00CC074E">
      <w:pPr>
        <w:ind w:right="-7"/>
        <w:jc w:val="both"/>
        <w:rPr>
          <w:rFonts w:ascii="Arial" w:hAnsi="Arial" w:cs="Arial"/>
          <w:b/>
          <w:color w:val="000000" w:themeColor="text1"/>
          <w:sz w:val="22"/>
          <w:szCs w:val="22"/>
          <w:lang w:val="ca-ES"/>
        </w:rPr>
      </w:pPr>
    </w:p>
    <w:p w:rsidR="007B7F6B" w:rsidRPr="003801C0" w:rsidRDefault="00223B70" w:rsidP="00CC074E">
      <w:pPr>
        <w:ind w:right="-7"/>
        <w:jc w:val="both"/>
        <w:rPr>
          <w:rFonts w:ascii="Arial" w:hAnsi="Arial" w:cs="Arial"/>
          <w:color w:val="000000" w:themeColor="text1"/>
          <w:sz w:val="22"/>
          <w:szCs w:val="22"/>
          <w:lang w:val="ca-ES"/>
        </w:rPr>
      </w:pPr>
      <w:r w:rsidRPr="003801C0">
        <w:rPr>
          <w:rFonts w:ascii="Arial" w:hAnsi="Arial" w:cs="Arial"/>
          <w:b/>
          <w:color w:val="000000" w:themeColor="text1"/>
          <w:sz w:val="22"/>
          <w:szCs w:val="22"/>
          <w:lang w:val="ca-ES"/>
        </w:rPr>
        <w:lastRenderedPageBreak/>
        <w:t xml:space="preserve">SISÈ.- </w:t>
      </w:r>
      <w:r w:rsidR="007B7F6B" w:rsidRPr="003801C0">
        <w:rPr>
          <w:rFonts w:ascii="Arial" w:hAnsi="Arial" w:cs="Arial"/>
          <w:color w:val="000000" w:themeColor="text1"/>
          <w:sz w:val="22"/>
          <w:szCs w:val="22"/>
          <w:lang w:val="ca-ES"/>
        </w:rPr>
        <w:t>Les despeses i impostos que s’originin com a conseqüència del present contracte seran a</w:t>
      </w:r>
      <w:r w:rsidR="00015CA2" w:rsidRPr="003801C0">
        <w:rPr>
          <w:rFonts w:ascii="Arial" w:hAnsi="Arial" w:cs="Arial"/>
          <w:color w:val="000000" w:themeColor="text1"/>
          <w:sz w:val="22"/>
          <w:szCs w:val="22"/>
          <w:lang w:val="ca-ES"/>
        </w:rPr>
        <w:t xml:space="preserve"> càrrec exclusiu de l’adjudicatari.</w:t>
      </w:r>
    </w:p>
    <w:p w:rsidR="00294CD0" w:rsidRDefault="00294CD0" w:rsidP="00CC074E">
      <w:pPr>
        <w:pStyle w:val="Textindependent21"/>
        <w:ind w:right="-7"/>
        <w:rPr>
          <w:rFonts w:ascii="Arial" w:hAnsi="Arial" w:cs="Arial"/>
          <w:color w:val="000000" w:themeColor="text1"/>
          <w:szCs w:val="22"/>
        </w:rPr>
      </w:pPr>
    </w:p>
    <w:p w:rsidR="007B7F6B" w:rsidRPr="003801C0" w:rsidRDefault="001D37B0" w:rsidP="00CC074E">
      <w:pPr>
        <w:pStyle w:val="Textindependent21"/>
        <w:ind w:right="-7"/>
        <w:rPr>
          <w:rFonts w:ascii="Arial" w:hAnsi="Arial" w:cs="Arial"/>
          <w:b w:val="0"/>
          <w:color w:val="000000" w:themeColor="text1"/>
          <w:szCs w:val="22"/>
        </w:rPr>
      </w:pPr>
      <w:r w:rsidRPr="003801C0">
        <w:rPr>
          <w:rFonts w:ascii="Arial" w:hAnsi="Arial" w:cs="Arial"/>
          <w:color w:val="000000" w:themeColor="text1"/>
          <w:szCs w:val="22"/>
        </w:rPr>
        <w:t>S</w:t>
      </w:r>
      <w:r w:rsidR="00223B70" w:rsidRPr="003801C0">
        <w:rPr>
          <w:rFonts w:ascii="Arial" w:hAnsi="Arial" w:cs="Arial"/>
          <w:color w:val="000000" w:themeColor="text1"/>
          <w:szCs w:val="22"/>
        </w:rPr>
        <w:t>ET</w:t>
      </w:r>
      <w:r w:rsidR="00E97EC4" w:rsidRPr="003801C0">
        <w:rPr>
          <w:rFonts w:ascii="Arial" w:hAnsi="Arial" w:cs="Arial"/>
          <w:color w:val="000000" w:themeColor="text1"/>
          <w:szCs w:val="22"/>
        </w:rPr>
        <w:t>È</w:t>
      </w:r>
      <w:r w:rsidR="007B7F6B" w:rsidRPr="003801C0">
        <w:rPr>
          <w:rFonts w:ascii="Arial" w:hAnsi="Arial" w:cs="Arial"/>
          <w:color w:val="000000" w:themeColor="text1"/>
          <w:szCs w:val="22"/>
        </w:rPr>
        <w:t>.-</w:t>
      </w:r>
      <w:r w:rsidR="007B7F6B" w:rsidRPr="003801C0">
        <w:rPr>
          <w:rFonts w:ascii="Arial" w:hAnsi="Arial" w:cs="Arial"/>
          <w:b w:val="0"/>
          <w:color w:val="000000" w:themeColor="text1"/>
          <w:szCs w:val="22"/>
        </w:rPr>
        <w:t xml:space="preserve"> Havent llegit aquest document i assabentats del seu contingut, les parts interessades, com a prova de conformitat i acceptació</w:t>
      </w:r>
      <w:r w:rsidR="008C5CCC">
        <w:rPr>
          <w:rFonts w:ascii="Arial" w:hAnsi="Arial" w:cs="Arial"/>
          <w:b w:val="0"/>
          <w:color w:val="000000" w:themeColor="text1"/>
          <w:szCs w:val="22"/>
        </w:rPr>
        <w:t xml:space="preserve"> de tota la informació que va ser penjada al perfil de contractant</w:t>
      </w:r>
      <w:r w:rsidR="007B7F6B" w:rsidRPr="003801C0">
        <w:rPr>
          <w:rFonts w:ascii="Arial" w:hAnsi="Arial" w:cs="Arial"/>
          <w:b w:val="0"/>
          <w:color w:val="000000" w:themeColor="text1"/>
          <w:szCs w:val="22"/>
        </w:rPr>
        <w:t xml:space="preserve">, signen el present </w:t>
      </w:r>
      <w:r w:rsidR="002F75F6" w:rsidRPr="003801C0">
        <w:rPr>
          <w:rFonts w:ascii="Arial" w:hAnsi="Arial" w:cs="Arial"/>
          <w:b w:val="0"/>
          <w:color w:val="000000" w:themeColor="text1"/>
          <w:szCs w:val="22"/>
        </w:rPr>
        <w:t>contracte</w:t>
      </w:r>
      <w:r w:rsidR="00014A6D" w:rsidRPr="003801C0">
        <w:rPr>
          <w:rFonts w:ascii="Arial" w:hAnsi="Arial" w:cs="Arial"/>
          <w:b w:val="0"/>
          <w:color w:val="000000" w:themeColor="text1"/>
          <w:szCs w:val="22"/>
        </w:rPr>
        <w:t xml:space="preserve">, </w:t>
      </w:r>
      <w:r w:rsidR="00D609A4" w:rsidRPr="003801C0">
        <w:rPr>
          <w:rFonts w:ascii="Arial" w:hAnsi="Arial" w:cs="Arial"/>
          <w:b w:val="0"/>
          <w:color w:val="000000" w:themeColor="text1"/>
          <w:szCs w:val="22"/>
        </w:rPr>
        <w:t xml:space="preserve">així com el plec de clàusules administratives particulars i el plec de prescripcions tècniques que s’uneixen com annexos </w:t>
      </w:r>
      <w:r w:rsidR="007B7F6B" w:rsidRPr="003801C0">
        <w:rPr>
          <w:rFonts w:ascii="Arial" w:hAnsi="Arial" w:cs="Arial"/>
          <w:b w:val="0"/>
          <w:color w:val="000000" w:themeColor="text1"/>
          <w:szCs w:val="22"/>
        </w:rPr>
        <w:t>per duplicat i a un sol efecte, en el lloc i la data indicats a l’encapçalament.</w:t>
      </w:r>
    </w:p>
    <w:p w:rsidR="0045004F" w:rsidRDefault="0045004F" w:rsidP="007B7F6B">
      <w:pPr>
        <w:ind w:right="-7"/>
        <w:jc w:val="both"/>
        <w:rPr>
          <w:rFonts w:ascii="Arial" w:hAnsi="Arial" w:cs="Arial"/>
          <w:color w:val="000000" w:themeColor="text1"/>
          <w:sz w:val="22"/>
          <w:szCs w:val="22"/>
          <w:lang w:val="ca-ES"/>
        </w:rPr>
      </w:pPr>
    </w:p>
    <w:p w:rsidR="00191C38" w:rsidRDefault="00191C38" w:rsidP="007B7F6B">
      <w:pPr>
        <w:ind w:right="-7"/>
        <w:jc w:val="both"/>
        <w:rPr>
          <w:rFonts w:ascii="Arial" w:hAnsi="Arial" w:cs="Arial"/>
          <w:color w:val="000000" w:themeColor="text1"/>
          <w:sz w:val="22"/>
          <w:szCs w:val="22"/>
          <w:lang w:val="ca-ES"/>
        </w:rPr>
      </w:pPr>
    </w:p>
    <w:p w:rsidR="00191C38" w:rsidRDefault="00191C38" w:rsidP="007B7F6B">
      <w:pPr>
        <w:ind w:right="-7"/>
        <w:jc w:val="both"/>
        <w:rPr>
          <w:rFonts w:ascii="Arial" w:hAnsi="Arial" w:cs="Arial"/>
          <w:color w:val="000000" w:themeColor="text1"/>
          <w:sz w:val="22"/>
          <w:szCs w:val="22"/>
          <w:lang w:val="ca-ES"/>
        </w:rPr>
      </w:pPr>
      <w:bookmarkStart w:id="0" w:name="_GoBack"/>
      <w:bookmarkEnd w:id="0"/>
    </w:p>
    <w:sectPr w:rsidR="00191C38" w:rsidSect="00191C38">
      <w:headerReference w:type="even" r:id="rId8"/>
      <w:headerReference w:type="default" r:id="rId9"/>
      <w:footerReference w:type="even" r:id="rId10"/>
      <w:footerReference w:type="default" r:id="rId11"/>
      <w:headerReference w:type="first" r:id="rId12"/>
      <w:footerReference w:type="first" r:id="rId13"/>
      <w:pgSz w:w="12240" w:h="15840"/>
      <w:pgMar w:top="0" w:right="1304" w:bottom="0" w:left="1304" w:header="709" w:footer="708" w:gutter="0"/>
      <w:cols w:space="708"/>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5FCB" w:rsidRDefault="004E5FCB" w:rsidP="00832F4F">
      <w:r>
        <w:separator/>
      </w:r>
    </w:p>
  </w:endnote>
  <w:endnote w:type="continuationSeparator" w:id="0">
    <w:p w:rsidR="004E5FCB" w:rsidRDefault="004E5FCB" w:rsidP="0083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adeGothic-BoldTwo">
    <w:altName w:val="Times New Roman"/>
    <w:charset w:val="00"/>
    <w:family w:val="auto"/>
    <w:pitch w:val="variable"/>
    <w:sig w:usb0="00000083" w:usb1="00000000" w:usb2="00000000" w:usb3="00000000" w:csb0="00000009"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Peu"/>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5FCB" w:rsidRDefault="004E5FCB" w:rsidP="00832F4F">
      <w:r>
        <w:separator/>
      </w:r>
    </w:p>
  </w:footnote>
  <w:footnote w:type="continuationSeparator" w:id="0">
    <w:p w:rsidR="004E5FCB" w:rsidRDefault="004E5FCB" w:rsidP="00832F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Capaler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Layout w:type="fixed"/>
      <w:tblCellMar>
        <w:left w:w="70" w:type="dxa"/>
        <w:right w:w="70" w:type="dxa"/>
      </w:tblCellMar>
      <w:tblLook w:val="0000" w:firstRow="0" w:lastRow="0" w:firstColumn="0" w:lastColumn="0" w:noHBand="0" w:noVBand="0"/>
    </w:tblPr>
    <w:tblGrid>
      <w:gridCol w:w="5245"/>
      <w:gridCol w:w="4536"/>
    </w:tblGrid>
    <w:tr w:rsidR="00D5763E" w:rsidRPr="00133172" w:rsidTr="008F54DE">
      <w:trPr>
        <w:trHeight w:val="624"/>
      </w:trPr>
      <w:tc>
        <w:tcPr>
          <w:tcW w:w="5245" w:type="dxa"/>
        </w:tcPr>
        <w:p w:rsidR="00D5763E" w:rsidRPr="00133172" w:rsidRDefault="00D5763E" w:rsidP="008F54DE">
          <w:pPr>
            <w:pStyle w:val="Capalera"/>
            <w:tabs>
              <w:tab w:val="clear" w:pos="4252"/>
              <w:tab w:val="clear" w:pos="8504"/>
            </w:tabs>
            <w:rPr>
              <w:rFonts w:ascii="TradeGothic-BoldTwo" w:hAnsi="TradeGothic-BoldTwo" w:cs="Arial"/>
              <w:sz w:val="16"/>
            </w:rPr>
          </w:pPr>
          <w:r w:rsidRPr="009246AD">
            <w:rPr>
              <w:rFonts w:ascii="TradeGothic-BoldTwo" w:hAnsi="TradeGothic-BoldTwo" w:cs="Arial"/>
              <w:noProof/>
              <w:sz w:val="16"/>
            </w:rPr>
            <w:drawing>
              <wp:anchor distT="0" distB="0" distL="114300" distR="114300" simplePos="0" relativeHeight="251657216" behindDoc="0" locked="0" layoutInCell="1" allowOverlap="1" wp14:anchorId="02827909" wp14:editId="626A123A">
                <wp:simplePos x="0" y="0"/>
                <wp:positionH relativeFrom="page">
                  <wp:posOffset>76835</wp:posOffset>
                </wp:positionH>
                <wp:positionV relativeFrom="page">
                  <wp:posOffset>24130</wp:posOffset>
                </wp:positionV>
                <wp:extent cx="1209675" cy="333375"/>
                <wp:effectExtent l="19050" t="0" r="9525" b="0"/>
                <wp:wrapTight wrapText="bothSides">
                  <wp:wrapPolygon edited="0">
                    <wp:start x="-340" y="0"/>
                    <wp:lineTo x="-340" y="20983"/>
                    <wp:lineTo x="21770" y="20983"/>
                    <wp:lineTo x="21770" y="0"/>
                    <wp:lineTo x="-340" y="0"/>
                  </wp:wrapPolygon>
                </wp:wrapTight>
                <wp:docPr id="3"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tretch>
                          <a:fillRect/>
                        </a:stretch>
                      </pic:blipFill>
                      <pic:spPr bwMode="auto">
                        <a:xfrm>
                          <a:off x="0" y="0"/>
                          <a:ext cx="1209675" cy="333375"/>
                        </a:xfrm>
                        <a:prstGeom prst="rect">
                          <a:avLst/>
                        </a:prstGeom>
                        <a:noFill/>
                        <a:ln w="9525">
                          <a:noFill/>
                          <a:miter lim="800000"/>
                          <a:headEnd/>
                          <a:tailEnd/>
                        </a:ln>
                      </pic:spPr>
                    </pic:pic>
                  </a:graphicData>
                </a:graphic>
              </wp:anchor>
            </w:drawing>
          </w:r>
        </w:p>
      </w:tc>
      <w:tc>
        <w:tcPr>
          <w:tcW w:w="4536" w:type="dxa"/>
        </w:tcPr>
        <w:p w:rsidR="00D5763E" w:rsidRDefault="00D5763E" w:rsidP="008F54DE">
          <w:pPr>
            <w:jc w:val="right"/>
            <w:rPr>
              <w:rFonts w:ascii="Arial" w:hAnsi="Arial" w:cs="Arial"/>
              <w:b/>
              <w:sz w:val="14"/>
              <w:szCs w:val="14"/>
            </w:rPr>
          </w:pPr>
          <w:proofErr w:type="spellStart"/>
          <w:r w:rsidRPr="009B4F8A">
            <w:rPr>
              <w:rFonts w:ascii="Arial" w:hAnsi="Arial" w:cs="Arial"/>
              <w:b/>
              <w:sz w:val="14"/>
              <w:szCs w:val="14"/>
            </w:rPr>
            <w:t>Gerència</w:t>
          </w:r>
          <w:proofErr w:type="spellEnd"/>
          <w:r w:rsidRPr="009B4F8A">
            <w:rPr>
              <w:rFonts w:ascii="Arial" w:hAnsi="Arial" w:cs="Arial"/>
              <w:b/>
              <w:sz w:val="14"/>
              <w:szCs w:val="14"/>
            </w:rPr>
            <w:t xml:space="preserve"> de</w:t>
          </w:r>
          <w:r>
            <w:rPr>
              <w:rFonts w:ascii="Arial" w:hAnsi="Arial" w:cs="Arial"/>
              <w:b/>
              <w:sz w:val="14"/>
              <w:szCs w:val="14"/>
            </w:rPr>
            <w:t xml:space="preserve"> Recursos</w:t>
          </w:r>
        </w:p>
        <w:p w:rsidR="00D5763E" w:rsidRDefault="00D5763E" w:rsidP="008F54DE">
          <w:pPr>
            <w:jc w:val="right"/>
            <w:rPr>
              <w:rFonts w:ascii="Arial" w:hAnsi="Arial" w:cs="Arial"/>
              <w:b/>
              <w:sz w:val="14"/>
              <w:szCs w:val="14"/>
            </w:rPr>
          </w:pPr>
          <w:proofErr w:type="spellStart"/>
          <w:r>
            <w:rPr>
              <w:rFonts w:ascii="Arial" w:hAnsi="Arial" w:cs="Arial"/>
              <w:b/>
              <w:sz w:val="14"/>
              <w:szCs w:val="14"/>
            </w:rPr>
            <w:t>Direcció</w:t>
          </w:r>
          <w:proofErr w:type="spellEnd"/>
          <w:r>
            <w:rPr>
              <w:rFonts w:ascii="Arial" w:hAnsi="Arial" w:cs="Arial"/>
              <w:b/>
              <w:sz w:val="14"/>
              <w:szCs w:val="14"/>
            </w:rPr>
            <w:t xml:space="preserve"> de </w:t>
          </w:r>
          <w:proofErr w:type="spellStart"/>
          <w:r>
            <w:rPr>
              <w:rFonts w:ascii="Arial" w:hAnsi="Arial" w:cs="Arial"/>
              <w:b/>
              <w:sz w:val="14"/>
              <w:szCs w:val="14"/>
            </w:rPr>
            <w:t>Serveis</w:t>
          </w:r>
          <w:proofErr w:type="spellEnd"/>
          <w:r>
            <w:rPr>
              <w:rFonts w:ascii="Arial" w:hAnsi="Arial" w:cs="Arial"/>
              <w:b/>
              <w:sz w:val="14"/>
              <w:szCs w:val="14"/>
            </w:rPr>
            <w:t xml:space="preserve"> de </w:t>
          </w:r>
          <w:proofErr w:type="spellStart"/>
          <w:r>
            <w:rPr>
              <w:rFonts w:ascii="Arial" w:hAnsi="Arial" w:cs="Arial"/>
              <w:b/>
              <w:sz w:val="14"/>
              <w:szCs w:val="14"/>
            </w:rPr>
            <w:t>Gestió</w:t>
          </w:r>
          <w:proofErr w:type="spellEnd"/>
          <w:r>
            <w:rPr>
              <w:rFonts w:ascii="Arial" w:hAnsi="Arial" w:cs="Arial"/>
              <w:b/>
              <w:sz w:val="14"/>
              <w:szCs w:val="14"/>
            </w:rPr>
            <w:t xml:space="preserve"> </w:t>
          </w:r>
          <w:proofErr w:type="spellStart"/>
          <w:r>
            <w:rPr>
              <w:rFonts w:ascii="Arial" w:hAnsi="Arial" w:cs="Arial"/>
              <w:b/>
              <w:sz w:val="14"/>
              <w:szCs w:val="14"/>
            </w:rPr>
            <w:t>Econòmica</w:t>
          </w:r>
          <w:proofErr w:type="spellEnd"/>
        </w:p>
        <w:p w:rsidR="00D5763E" w:rsidRDefault="00D5763E" w:rsidP="008F54DE">
          <w:pPr>
            <w:jc w:val="right"/>
            <w:rPr>
              <w:rFonts w:ascii="Arial" w:hAnsi="Arial" w:cs="Arial"/>
              <w:b/>
              <w:sz w:val="14"/>
              <w:szCs w:val="14"/>
            </w:rPr>
          </w:pPr>
          <w:proofErr w:type="spellStart"/>
          <w:r>
            <w:rPr>
              <w:rFonts w:ascii="Arial" w:hAnsi="Arial" w:cs="Arial"/>
              <w:b/>
              <w:sz w:val="14"/>
              <w:szCs w:val="14"/>
            </w:rPr>
            <w:t>Plaça</w:t>
          </w:r>
          <w:proofErr w:type="spellEnd"/>
          <w:r>
            <w:rPr>
              <w:rFonts w:ascii="Arial" w:hAnsi="Arial" w:cs="Arial"/>
              <w:b/>
              <w:sz w:val="14"/>
              <w:szCs w:val="14"/>
            </w:rPr>
            <w:t xml:space="preserve"> de </w:t>
          </w:r>
          <w:proofErr w:type="spellStart"/>
          <w:r>
            <w:rPr>
              <w:rFonts w:ascii="Arial" w:hAnsi="Arial" w:cs="Arial"/>
              <w:b/>
              <w:sz w:val="14"/>
              <w:szCs w:val="14"/>
            </w:rPr>
            <w:t>Sant</w:t>
          </w:r>
          <w:proofErr w:type="spellEnd"/>
          <w:r>
            <w:rPr>
              <w:rFonts w:ascii="Arial" w:hAnsi="Arial" w:cs="Arial"/>
              <w:b/>
              <w:sz w:val="14"/>
              <w:szCs w:val="14"/>
            </w:rPr>
            <w:t xml:space="preserve"> Miquel, 4, </w:t>
          </w:r>
          <w:proofErr w:type="spellStart"/>
          <w:r>
            <w:rPr>
              <w:rFonts w:ascii="Arial" w:hAnsi="Arial" w:cs="Arial"/>
              <w:b/>
              <w:sz w:val="14"/>
              <w:szCs w:val="14"/>
            </w:rPr>
            <w:t>entresòl</w:t>
          </w:r>
          <w:proofErr w:type="spellEnd"/>
        </w:p>
        <w:p w:rsidR="00D5763E" w:rsidRDefault="00D5763E" w:rsidP="008F54DE">
          <w:pPr>
            <w:jc w:val="right"/>
            <w:rPr>
              <w:rFonts w:ascii="Arial" w:hAnsi="Arial" w:cs="Arial"/>
              <w:b/>
              <w:sz w:val="14"/>
              <w:szCs w:val="14"/>
            </w:rPr>
          </w:pPr>
          <w:r>
            <w:rPr>
              <w:rFonts w:ascii="Arial" w:hAnsi="Arial" w:cs="Arial"/>
              <w:b/>
              <w:sz w:val="14"/>
              <w:szCs w:val="14"/>
            </w:rPr>
            <w:t>08002 Barcelona</w:t>
          </w:r>
        </w:p>
        <w:p w:rsidR="00D5763E" w:rsidRPr="009B5ED8" w:rsidRDefault="00D5763E" w:rsidP="008F54DE">
          <w:pPr>
            <w:jc w:val="right"/>
            <w:rPr>
              <w:rFonts w:ascii="Arial" w:hAnsi="Arial" w:cs="Arial"/>
              <w:b/>
              <w:sz w:val="14"/>
              <w:szCs w:val="14"/>
            </w:rPr>
          </w:pPr>
        </w:p>
        <w:p w:rsidR="00D5763E" w:rsidRPr="008B0FDA" w:rsidRDefault="00D5763E" w:rsidP="008F54DE">
          <w:pPr>
            <w:jc w:val="right"/>
            <w:rPr>
              <w:rFonts w:ascii="Arial" w:hAnsi="Arial" w:cs="Arial"/>
              <w:sz w:val="14"/>
              <w:szCs w:val="14"/>
            </w:rPr>
          </w:pPr>
        </w:p>
      </w:tc>
    </w:tr>
  </w:tbl>
  <w:p w:rsidR="008A4DA2" w:rsidRPr="008A2BC4" w:rsidRDefault="008A4DA2" w:rsidP="00D5763E">
    <w:pPr>
      <w:rPr>
        <w:rFonts w:ascii="Arial" w:hAnsi="Arial" w:cs="Arial"/>
        <w:sz w:val="16"/>
        <w:lang w:val="ca-E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A26" w:rsidRDefault="00936A26">
    <w:pPr>
      <w:pStyle w:val="Capaler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7F6B"/>
    <w:rsid w:val="00005236"/>
    <w:rsid w:val="00014A6D"/>
    <w:rsid w:val="00015CA2"/>
    <w:rsid w:val="000200EA"/>
    <w:rsid w:val="00020251"/>
    <w:rsid w:val="000255F3"/>
    <w:rsid w:val="00025A0C"/>
    <w:rsid w:val="00033C2D"/>
    <w:rsid w:val="00050930"/>
    <w:rsid w:val="00052340"/>
    <w:rsid w:val="00054F07"/>
    <w:rsid w:val="00061A5E"/>
    <w:rsid w:val="00077CAB"/>
    <w:rsid w:val="0008291F"/>
    <w:rsid w:val="00090452"/>
    <w:rsid w:val="000933FE"/>
    <w:rsid w:val="00095BDE"/>
    <w:rsid w:val="000B1448"/>
    <w:rsid w:val="000C6D3A"/>
    <w:rsid w:val="000C7DC3"/>
    <w:rsid w:val="000D1C4F"/>
    <w:rsid w:val="000D26BC"/>
    <w:rsid w:val="000E2137"/>
    <w:rsid w:val="000E382B"/>
    <w:rsid w:val="000E6811"/>
    <w:rsid w:val="000F7436"/>
    <w:rsid w:val="0011040A"/>
    <w:rsid w:val="0011494C"/>
    <w:rsid w:val="00134723"/>
    <w:rsid w:val="00134FD6"/>
    <w:rsid w:val="00140B49"/>
    <w:rsid w:val="0014297B"/>
    <w:rsid w:val="001533EC"/>
    <w:rsid w:val="00153F2D"/>
    <w:rsid w:val="00156178"/>
    <w:rsid w:val="00157040"/>
    <w:rsid w:val="00180ACC"/>
    <w:rsid w:val="001851D2"/>
    <w:rsid w:val="00191C38"/>
    <w:rsid w:val="00192DD8"/>
    <w:rsid w:val="00193187"/>
    <w:rsid w:val="001A1092"/>
    <w:rsid w:val="001A1448"/>
    <w:rsid w:val="001A6315"/>
    <w:rsid w:val="001B55EF"/>
    <w:rsid w:val="001B6FE3"/>
    <w:rsid w:val="001D0B4A"/>
    <w:rsid w:val="001D3396"/>
    <w:rsid w:val="001D37B0"/>
    <w:rsid w:val="001D48E6"/>
    <w:rsid w:val="001D7418"/>
    <w:rsid w:val="001E0324"/>
    <w:rsid w:val="001E1216"/>
    <w:rsid w:val="001E26E4"/>
    <w:rsid w:val="0020131D"/>
    <w:rsid w:val="00207A19"/>
    <w:rsid w:val="00220174"/>
    <w:rsid w:val="002235A8"/>
    <w:rsid w:val="00223B70"/>
    <w:rsid w:val="0022767E"/>
    <w:rsid w:val="0024050E"/>
    <w:rsid w:val="00255ED9"/>
    <w:rsid w:val="0026017A"/>
    <w:rsid w:val="002618B7"/>
    <w:rsid w:val="00286FA6"/>
    <w:rsid w:val="00294CD0"/>
    <w:rsid w:val="002951AB"/>
    <w:rsid w:val="002A3274"/>
    <w:rsid w:val="002A34FF"/>
    <w:rsid w:val="002E0B3A"/>
    <w:rsid w:val="002E2FA9"/>
    <w:rsid w:val="002F1E89"/>
    <w:rsid w:val="002F75F6"/>
    <w:rsid w:val="0037383B"/>
    <w:rsid w:val="003801C0"/>
    <w:rsid w:val="00383CC6"/>
    <w:rsid w:val="0039191B"/>
    <w:rsid w:val="00395123"/>
    <w:rsid w:val="003B54C0"/>
    <w:rsid w:val="003E0813"/>
    <w:rsid w:val="003E4466"/>
    <w:rsid w:val="003F1701"/>
    <w:rsid w:val="003F36E9"/>
    <w:rsid w:val="003F3D0D"/>
    <w:rsid w:val="004001A6"/>
    <w:rsid w:val="00401B3F"/>
    <w:rsid w:val="00405A2A"/>
    <w:rsid w:val="00406AD9"/>
    <w:rsid w:val="00416714"/>
    <w:rsid w:val="004405AF"/>
    <w:rsid w:val="00446484"/>
    <w:rsid w:val="0044772B"/>
    <w:rsid w:val="0045004F"/>
    <w:rsid w:val="004678E9"/>
    <w:rsid w:val="00485F82"/>
    <w:rsid w:val="00486893"/>
    <w:rsid w:val="00491B2B"/>
    <w:rsid w:val="004A703F"/>
    <w:rsid w:val="004B36B0"/>
    <w:rsid w:val="004C43C5"/>
    <w:rsid w:val="004D6AD6"/>
    <w:rsid w:val="004E5FCB"/>
    <w:rsid w:val="004F4F8C"/>
    <w:rsid w:val="00530450"/>
    <w:rsid w:val="00540243"/>
    <w:rsid w:val="00555AFA"/>
    <w:rsid w:val="00555E97"/>
    <w:rsid w:val="0056403E"/>
    <w:rsid w:val="005831F0"/>
    <w:rsid w:val="005A55CE"/>
    <w:rsid w:val="005A606E"/>
    <w:rsid w:val="005B341C"/>
    <w:rsid w:val="005C2AC8"/>
    <w:rsid w:val="005C5C94"/>
    <w:rsid w:val="00617773"/>
    <w:rsid w:val="00620B00"/>
    <w:rsid w:val="0062374D"/>
    <w:rsid w:val="0062528A"/>
    <w:rsid w:val="00630C69"/>
    <w:rsid w:val="00633EBA"/>
    <w:rsid w:val="00635DEE"/>
    <w:rsid w:val="00642E42"/>
    <w:rsid w:val="006542F6"/>
    <w:rsid w:val="00677678"/>
    <w:rsid w:val="00694C33"/>
    <w:rsid w:val="00694E2D"/>
    <w:rsid w:val="006B5AAB"/>
    <w:rsid w:val="006B7092"/>
    <w:rsid w:val="006C0FC3"/>
    <w:rsid w:val="006D2F9A"/>
    <w:rsid w:val="006D6804"/>
    <w:rsid w:val="006E1A91"/>
    <w:rsid w:val="006F2150"/>
    <w:rsid w:val="00707B93"/>
    <w:rsid w:val="00711567"/>
    <w:rsid w:val="0072194E"/>
    <w:rsid w:val="00726060"/>
    <w:rsid w:val="00731E63"/>
    <w:rsid w:val="00744780"/>
    <w:rsid w:val="00760014"/>
    <w:rsid w:val="00763701"/>
    <w:rsid w:val="00763D29"/>
    <w:rsid w:val="00767791"/>
    <w:rsid w:val="00770171"/>
    <w:rsid w:val="00773763"/>
    <w:rsid w:val="00774250"/>
    <w:rsid w:val="00777399"/>
    <w:rsid w:val="0078144E"/>
    <w:rsid w:val="007815F2"/>
    <w:rsid w:val="00784B80"/>
    <w:rsid w:val="007A496F"/>
    <w:rsid w:val="007B2035"/>
    <w:rsid w:val="007B7F6B"/>
    <w:rsid w:val="007E57FA"/>
    <w:rsid w:val="007F0D6C"/>
    <w:rsid w:val="00801801"/>
    <w:rsid w:val="00820C9D"/>
    <w:rsid w:val="00824C99"/>
    <w:rsid w:val="00832F4F"/>
    <w:rsid w:val="008400C0"/>
    <w:rsid w:val="008507DB"/>
    <w:rsid w:val="00867DC6"/>
    <w:rsid w:val="00871D62"/>
    <w:rsid w:val="00873148"/>
    <w:rsid w:val="00892F70"/>
    <w:rsid w:val="008A2BC4"/>
    <w:rsid w:val="008A4DA2"/>
    <w:rsid w:val="008B2311"/>
    <w:rsid w:val="008C2E15"/>
    <w:rsid w:val="008C2EB9"/>
    <w:rsid w:val="008C5CCC"/>
    <w:rsid w:val="008D2CCD"/>
    <w:rsid w:val="008D62C0"/>
    <w:rsid w:val="008E5A99"/>
    <w:rsid w:val="008F0369"/>
    <w:rsid w:val="00904BF8"/>
    <w:rsid w:val="0092104D"/>
    <w:rsid w:val="00923A59"/>
    <w:rsid w:val="009271AD"/>
    <w:rsid w:val="00930CF7"/>
    <w:rsid w:val="00936119"/>
    <w:rsid w:val="00936A26"/>
    <w:rsid w:val="00944593"/>
    <w:rsid w:val="00953A14"/>
    <w:rsid w:val="009575C0"/>
    <w:rsid w:val="0096187E"/>
    <w:rsid w:val="0096659A"/>
    <w:rsid w:val="00975ABF"/>
    <w:rsid w:val="00983024"/>
    <w:rsid w:val="009A2B99"/>
    <w:rsid w:val="009A570A"/>
    <w:rsid w:val="009A5844"/>
    <w:rsid w:val="009C4031"/>
    <w:rsid w:val="009D2531"/>
    <w:rsid w:val="009E2989"/>
    <w:rsid w:val="009F6AD5"/>
    <w:rsid w:val="00A10850"/>
    <w:rsid w:val="00A17425"/>
    <w:rsid w:val="00A24653"/>
    <w:rsid w:val="00A30B38"/>
    <w:rsid w:val="00A50671"/>
    <w:rsid w:val="00A5142E"/>
    <w:rsid w:val="00A551C4"/>
    <w:rsid w:val="00A56388"/>
    <w:rsid w:val="00A60333"/>
    <w:rsid w:val="00A6355D"/>
    <w:rsid w:val="00A65D4F"/>
    <w:rsid w:val="00A717C5"/>
    <w:rsid w:val="00A80BC6"/>
    <w:rsid w:val="00A87E66"/>
    <w:rsid w:val="00A91761"/>
    <w:rsid w:val="00AA22C9"/>
    <w:rsid w:val="00AA46BC"/>
    <w:rsid w:val="00AB1241"/>
    <w:rsid w:val="00AC6BA3"/>
    <w:rsid w:val="00AD66BD"/>
    <w:rsid w:val="00AE1AD0"/>
    <w:rsid w:val="00AF0F6E"/>
    <w:rsid w:val="00B0436A"/>
    <w:rsid w:val="00B14558"/>
    <w:rsid w:val="00B31724"/>
    <w:rsid w:val="00B40E3F"/>
    <w:rsid w:val="00B43E6E"/>
    <w:rsid w:val="00B527F9"/>
    <w:rsid w:val="00B57476"/>
    <w:rsid w:val="00B72BBA"/>
    <w:rsid w:val="00B8340D"/>
    <w:rsid w:val="00BA111C"/>
    <w:rsid w:val="00BB4B4F"/>
    <w:rsid w:val="00BB6DEE"/>
    <w:rsid w:val="00BB7879"/>
    <w:rsid w:val="00BC2C5D"/>
    <w:rsid w:val="00BC6C32"/>
    <w:rsid w:val="00BD355C"/>
    <w:rsid w:val="00BE3A3E"/>
    <w:rsid w:val="00BE67F4"/>
    <w:rsid w:val="00BF1C69"/>
    <w:rsid w:val="00C108B8"/>
    <w:rsid w:val="00C1296C"/>
    <w:rsid w:val="00C156CF"/>
    <w:rsid w:val="00C204FD"/>
    <w:rsid w:val="00C21513"/>
    <w:rsid w:val="00C400A4"/>
    <w:rsid w:val="00C43B9A"/>
    <w:rsid w:val="00C45AEE"/>
    <w:rsid w:val="00C46C72"/>
    <w:rsid w:val="00C606AF"/>
    <w:rsid w:val="00C86684"/>
    <w:rsid w:val="00C90D76"/>
    <w:rsid w:val="00C93DEA"/>
    <w:rsid w:val="00C94811"/>
    <w:rsid w:val="00CC074E"/>
    <w:rsid w:val="00CC3235"/>
    <w:rsid w:val="00CD0605"/>
    <w:rsid w:val="00CD2E04"/>
    <w:rsid w:val="00CE1582"/>
    <w:rsid w:val="00CE1AA5"/>
    <w:rsid w:val="00CE6745"/>
    <w:rsid w:val="00CF35DF"/>
    <w:rsid w:val="00D04BC5"/>
    <w:rsid w:val="00D141BA"/>
    <w:rsid w:val="00D33B81"/>
    <w:rsid w:val="00D3405B"/>
    <w:rsid w:val="00D34B2C"/>
    <w:rsid w:val="00D41161"/>
    <w:rsid w:val="00D50143"/>
    <w:rsid w:val="00D50675"/>
    <w:rsid w:val="00D521FB"/>
    <w:rsid w:val="00D5763E"/>
    <w:rsid w:val="00D609A4"/>
    <w:rsid w:val="00D72148"/>
    <w:rsid w:val="00D80481"/>
    <w:rsid w:val="00D81C8C"/>
    <w:rsid w:val="00D87BE6"/>
    <w:rsid w:val="00D973A5"/>
    <w:rsid w:val="00DA1E69"/>
    <w:rsid w:val="00DA3420"/>
    <w:rsid w:val="00DA54CE"/>
    <w:rsid w:val="00DB0A33"/>
    <w:rsid w:val="00DB1E22"/>
    <w:rsid w:val="00DB2C21"/>
    <w:rsid w:val="00DC0D8C"/>
    <w:rsid w:val="00DE008A"/>
    <w:rsid w:val="00DF07DA"/>
    <w:rsid w:val="00DF4FC8"/>
    <w:rsid w:val="00E176D4"/>
    <w:rsid w:val="00E30CE7"/>
    <w:rsid w:val="00E339BB"/>
    <w:rsid w:val="00E80553"/>
    <w:rsid w:val="00E861DF"/>
    <w:rsid w:val="00E92E1F"/>
    <w:rsid w:val="00E97EC4"/>
    <w:rsid w:val="00EB201A"/>
    <w:rsid w:val="00EC12A8"/>
    <w:rsid w:val="00EC1F9C"/>
    <w:rsid w:val="00EE25C9"/>
    <w:rsid w:val="00EE3863"/>
    <w:rsid w:val="00EE46CF"/>
    <w:rsid w:val="00EE59D7"/>
    <w:rsid w:val="00EF3EDE"/>
    <w:rsid w:val="00F06965"/>
    <w:rsid w:val="00F4080F"/>
    <w:rsid w:val="00F40CB0"/>
    <w:rsid w:val="00F54543"/>
    <w:rsid w:val="00F67991"/>
    <w:rsid w:val="00F841D2"/>
    <w:rsid w:val="00F85ADD"/>
    <w:rsid w:val="00FB45A1"/>
    <w:rsid w:val="00FB46AF"/>
    <w:rsid w:val="00FC2627"/>
    <w:rsid w:val="00FC3A46"/>
    <w:rsid w:val="00FE236E"/>
    <w:rsid w:val="00FE2D3E"/>
    <w:rsid w:val="00FF1092"/>
    <w:rsid w:val="00FF3C2A"/>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7F6B"/>
    <w:pPr>
      <w:spacing w:after="0" w:line="240" w:lineRule="auto"/>
    </w:pPr>
    <w:rPr>
      <w:rFonts w:ascii="Times New Roman" w:eastAsia="Times New Roman" w:hAnsi="Times New Roman" w:cs="Times New Roman"/>
      <w:sz w:val="20"/>
      <w:szCs w:val="20"/>
      <w:lang w:eastAsia="ca-ES"/>
    </w:rPr>
  </w:style>
  <w:style w:type="paragraph" w:styleId="Ttol1">
    <w:name w:val="heading 1"/>
    <w:basedOn w:val="Normal"/>
    <w:next w:val="Normal"/>
    <w:link w:val="Ttol1Car"/>
    <w:qFormat/>
    <w:rsid w:val="007B7F6B"/>
    <w:pPr>
      <w:keepNext/>
      <w:jc w:val="center"/>
      <w:outlineLvl w:val="0"/>
    </w:pPr>
    <w:rPr>
      <w:b/>
      <w:sz w:val="22"/>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7B7F6B"/>
    <w:rPr>
      <w:rFonts w:ascii="Times New Roman" w:eastAsia="Times New Roman" w:hAnsi="Times New Roman" w:cs="Times New Roman"/>
      <w:b/>
      <w:szCs w:val="20"/>
      <w:lang w:val="ca-ES" w:eastAsia="ca-ES"/>
    </w:rPr>
  </w:style>
  <w:style w:type="paragraph" w:styleId="Capalera">
    <w:name w:val="header"/>
    <w:basedOn w:val="Normal"/>
    <w:link w:val="CapaleraCar"/>
    <w:semiHidden/>
    <w:rsid w:val="007B7F6B"/>
    <w:pPr>
      <w:tabs>
        <w:tab w:val="center" w:pos="4252"/>
        <w:tab w:val="right" w:pos="8504"/>
      </w:tabs>
    </w:pPr>
    <w:rPr>
      <w:rFonts w:ascii="Arial" w:hAnsi="Arial"/>
      <w:lang w:val="ca-ES"/>
    </w:rPr>
  </w:style>
  <w:style w:type="character" w:customStyle="1" w:styleId="CapaleraCar">
    <w:name w:val="Capçalera Car"/>
    <w:basedOn w:val="Tipusdelletraperdefectedelpargraf"/>
    <w:link w:val="Capalera"/>
    <w:semiHidden/>
    <w:rsid w:val="007B7F6B"/>
    <w:rPr>
      <w:rFonts w:ascii="Arial" w:eastAsia="Times New Roman" w:hAnsi="Arial" w:cs="Times New Roman"/>
      <w:sz w:val="20"/>
      <w:szCs w:val="20"/>
      <w:lang w:val="ca-ES" w:eastAsia="ca-ES"/>
    </w:rPr>
  </w:style>
  <w:style w:type="paragraph" w:styleId="Peu">
    <w:name w:val="footer"/>
    <w:basedOn w:val="Normal"/>
    <w:link w:val="PeuCar"/>
    <w:semiHidden/>
    <w:rsid w:val="007B7F6B"/>
    <w:pPr>
      <w:tabs>
        <w:tab w:val="center" w:pos="4252"/>
        <w:tab w:val="right" w:pos="8504"/>
      </w:tabs>
    </w:pPr>
    <w:rPr>
      <w:lang w:val="ca-ES"/>
    </w:rPr>
  </w:style>
  <w:style w:type="character" w:customStyle="1" w:styleId="PeuCar">
    <w:name w:val="Peu Car"/>
    <w:basedOn w:val="Tipusdelletraperdefectedelpargraf"/>
    <w:link w:val="Peu"/>
    <w:semiHidden/>
    <w:rsid w:val="007B7F6B"/>
    <w:rPr>
      <w:rFonts w:ascii="Times New Roman" w:eastAsia="Times New Roman" w:hAnsi="Times New Roman" w:cs="Times New Roman"/>
      <w:sz w:val="20"/>
      <w:szCs w:val="20"/>
      <w:lang w:val="ca-ES" w:eastAsia="ca-ES"/>
    </w:rPr>
  </w:style>
  <w:style w:type="paragraph" w:customStyle="1" w:styleId="Textindependent21">
    <w:name w:val="Text independent 21"/>
    <w:basedOn w:val="Normal"/>
    <w:rsid w:val="007B7F6B"/>
    <w:pPr>
      <w:jc w:val="both"/>
    </w:pPr>
    <w:rPr>
      <w:b/>
      <w:sz w:val="22"/>
      <w:lang w:val="ca-ES"/>
    </w:rPr>
  </w:style>
  <w:style w:type="paragraph" w:styleId="Textindependent2">
    <w:name w:val="Body Text 2"/>
    <w:basedOn w:val="Normal"/>
    <w:link w:val="Textindependent2Car"/>
    <w:semiHidden/>
    <w:rsid w:val="007B7F6B"/>
    <w:pPr>
      <w:ind w:right="-7"/>
      <w:jc w:val="both"/>
    </w:pPr>
    <w:rPr>
      <w:rFonts w:ascii="Arial" w:hAnsi="Arial"/>
      <w:sz w:val="22"/>
      <w:lang w:val="ca-ES"/>
    </w:rPr>
  </w:style>
  <w:style w:type="character" w:customStyle="1" w:styleId="Textindependent2Car">
    <w:name w:val="Text independent 2 Car"/>
    <w:basedOn w:val="Tipusdelletraperdefectedelpargraf"/>
    <w:link w:val="Textindependent2"/>
    <w:semiHidden/>
    <w:rsid w:val="007B7F6B"/>
    <w:rPr>
      <w:rFonts w:ascii="Arial" w:eastAsia="Times New Roman" w:hAnsi="Arial" w:cs="Times New Roman"/>
      <w:szCs w:val="20"/>
      <w:lang w:val="ca-ES" w:eastAsia="ca-ES"/>
    </w:rPr>
  </w:style>
  <w:style w:type="paragraph" w:styleId="Textdeglobus">
    <w:name w:val="Balloon Text"/>
    <w:basedOn w:val="Normal"/>
    <w:link w:val="TextdeglobusCar"/>
    <w:uiPriority w:val="99"/>
    <w:semiHidden/>
    <w:unhideWhenUsed/>
    <w:rsid w:val="00642E42"/>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642E42"/>
    <w:rPr>
      <w:rFonts w:ascii="Tahoma" w:eastAsia="Times New Roman" w:hAnsi="Tahoma" w:cs="Tahoma"/>
      <w:sz w:val="16"/>
      <w:szCs w:val="16"/>
      <w:lang w:eastAsia="ca-ES"/>
    </w:rPr>
  </w:style>
  <w:style w:type="paragraph" w:customStyle="1" w:styleId="Default">
    <w:name w:val="Default"/>
    <w:rsid w:val="003F1701"/>
    <w:pPr>
      <w:autoSpaceDE w:val="0"/>
      <w:autoSpaceDN w:val="0"/>
      <w:adjustRightInd w:val="0"/>
      <w:spacing w:after="0" w:line="240" w:lineRule="auto"/>
    </w:pPr>
    <w:rPr>
      <w:rFonts w:ascii="Arial" w:hAnsi="Arial" w:cs="Arial"/>
      <w:color w:val="000000"/>
      <w:sz w:val="24"/>
      <w:szCs w:val="24"/>
      <w:lang w:val="ca-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7F6B"/>
    <w:pPr>
      <w:spacing w:after="0" w:line="240" w:lineRule="auto"/>
    </w:pPr>
    <w:rPr>
      <w:rFonts w:ascii="Times New Roman" w:eastAsia="Times New Roman" w:hAnsi="Times New Roman" w:cs="Times New Roman"/>
      <w:sz w:val="20"/>
      <w:szCs w:val="20"/>
      <w:lang w:eastAsia="ca-ES"/>
    </w:rPr>
  </w:style>
  <w:style w:type="paragraph" w:styleId="Ttol1">
    <w:name w:val="heading 1"/>
    <w:basedOn w:val="Normal"/>
    <w:next w:val="Normal"/>
    <w:link w:val="Ttol1Car"/>
    <w:qFormat/>
    <w:rsid w:val="007B7F6B"/>
    <w:pPr>
      <w:keepNext/>
      <w:jc w:val="center"/>
      <w:outlineLvl w:val="0"/>
    </w:pPr>
    <w:rPr>
      <w:b/>
      <w:sz w:val="22"/>
      <w:lang w:val="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basedOn w:val="Tipusdelletraperdefectedelpargraf"/>
    <w:link w:val="Ttol1"/>
    <w:rsid w:val="007B7F6B"/>
    <w:rPr>
      <w:rFonts w:ascii="Times New Roman" w:eastAsia="Times New Roman" w:hAnsi="Times New Roman" w:cs="Times New Roman"/>
      <w:b/>
      <w:szCs w:val="20"/>
      <w:lang w:val="ca-ES" w:eastAsia="ca-ES"/>
    </w:rPr>
  </w:style>
  <w:style w:type="paragraph" w:styleId="Capalera">
    <w:name w:val="header"/>
    <w:basedOn w:val="Normal"/>
    <w:link w:val="CapaleraCar"/>
    <w:semiHidden/>
    <w:rsid w:val="007B7F6B"/>
    <w:pPr>
      <w:tabs>
        <w:tab w:val="center" w:pos="4252"/>
        <w:tab w:val="right" w:pos="8504"/>
      </w:tabs>
    </w:pPr>
    <w:rPr>
      <w:rFonts w:ascii="Arial" w:hAnsi="Arial"/>
      <w:lang w:val="ca-ES"/>
    </w:rPr>
  </w:style>
  <w:style w:type="character" w:customStyle="1" w:styleId="CapaleraCar">
    <w:name w:val="Capçalera Car"/>
    <w:basedOn w:val="Tipusdelletraperdefectedelpargraf"/>
    <w:link w:val="Capalera"/>
    <w:semiHidden/>
    <w:rsid w:val="007B7F6B"/>
    <w:rPr>
      <w:rFonts w:ascii="Arial" w:eastAsia="Times New Roman" w:hAnsi="Arial" w:cs="Times New Roman"/>
      <w:sz w:val="20"/>
      <w:szCs w:val="20"/>
      <w:lang w:val="ca-ES" w:eastAsia="ca-ES"/>
    </w:rPr>
  </w:style>
  <w:style w:type="paragraph" w:styleId="Peu">
    <w:name w:val="footer"/>
    <w:basedOn w:val="Normal"/>
    <w:link w:val="PeuCar"/>
    <w:semiHidden/>
    <w:rsid w:val="007B7F6B"/>
    <w:pPr>
      <w:tabs>
        <w:tab w:val="center" w:pos="4252"/>
        <w:tab w:val="right" w:pos="8504"/>
      </w:tabs>
    </w:pPr>
    <w:rPr>
      <w:lang w:val="ca-ES"/>
    </w:rPr>
  </w:style>
  <w:style w:type="character" w:customStyle="1" w:styleId="PeuCar">
    <w:name w:val="Peu Car"/>
    <w:basedOn w:val="Tipusdelletraperdefectedelpargraf"/>
    <w:link w:val="Peu"/>
    <w:semiHidden/>
    <w:rsid w:val="007B7F6B"/>
    <w:rPr>
      <w:rFonts w:ascii="Times New Roman" w:eastAsia="Times New Roman" w:hAnsi="Times New Roman" w:cs="Times New Roman"/>
      <w:sz w:val="20"/>
      <w:szCs w:val="20"/>
      <w:lang w:val="ca-ES" w:eastAsia="ca-ES"/>
    </w:rPr>
  </w:style>
  <w:style w:type="paragraph" w:customStyle="1" w:styleId="Textindependent21">
    <w:name w:val="Text independent 21"/>
    <w:basedOn w:val="Normal"/>
    <w:rsid w:val="007B7F6B"/>
    <w:pPr>
      <w:jc w:val="both"/>
    </w:pPr>
    <w:rPr>
      <w:b/>
      <w:sz w:val="22"/>
      <w:lang w:val="ca-ES"/>
    </w:rPr>
  </w:style>
  <w:style w:type="paragraph" w:styleId="Textindependent2">
    <w:name w:val="Body Text 2"/>
    <w:basedOn w:val="Normal"/>
    <w:link w:val="Textindependent2Car"/>
    <w:semiHidden/>
    <w:rsid w:val="007B7F6B"/>
    <w:pPr>
      <w:ind w:right="-7"/>
      <w:jc w:val="both"/>
    </w:pPr>
    <w:rPr>
      <w:rFonts w:ascii="Arial" w:hAnsi="Arial"/>
      <w:sz w:val="22"/>
      <w:lang w:val="ca-ES"/>
    </w:rPr>
  </w:style>
  <w:style w:type="character" w:customStyle="1" w:styleId="Textindependent2Car">
    <w:name w:val="Text independent 2 Car"/>
    <w:basedOn w:val="Tipusdelletraperdefectedelpargraf"/>
    <w:link w:val="Textindependent2"/>
    <w:semiHidden/>
    <w:rsid w:val="007B7F6B"/>
    <w:rPr>
      <w:rFonts w:ascii="Arial" w:eastAsia="Times New Roman" w:hAnsi="Arial" w:cs="Times New Roman"/>
      <w:szCs w:val="20"/>
      <w:lang w:val="ca-ES" w:eastAsia="ca-ES"/>
    </w:rPr>
  </w:style>
  <w:style w:type="paragraph" w:styleId="Textdeglobus">
    <w:name w:val="Balloon Text"/>
    <w:basedOn w:val="Normal"/>
    <w:link w:val="TextdeglobusCar"/>
    <w:uiPriority w:val="99"/>
    <w:semiHidden/>
    <w:unhideWhenUsed/>
    <w:rsid w:val="00642E42"/>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642E42"/>
    <w:rPr>
      <w:rFonts w:ascii="Tahoma" w:eastAsia="Times New Roman" w:hAnsi="Tahoma" w:cs="Tahoma"/>
      <w:sz w:val="16"/>
      <w:szCs w:val="16"/>
      <w:lang w:eastAsia="ca-ES"/>
    </w:rPr>
  </w:style>
  <w:style w:type="paragraph" w:customStyle="1" w:styleId="Default">
    <w:name w:val="Default"/>
    <w:rsid w:val="003F1701"/>
    <w:pPr>
      <w:autoSpaceDE w:val="0"/>
      <w:autoSpaceDN w:val="0"/>
      <w:adjustRightInd w:val="0"/>
      <w:spacing w:after="0" w:line="240" w:lineRule="auto"/>
    </w:pPr>
    <w:rPr>
      <w:rFonts w:ascii="Arial" w:hAnsi="Arial" w:cs="Arial"/>
      <w:color w:val="000000"/>
      <w:sz w:val="24"/>
      <w:szCs w:val="24"/>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91281">
      <w:bodyDiv w:val="1"/>
      <w:marLeft w:val="0"/>
      <w:marRight w:val="0"/>
      <w:marTop w:val="0"/>
      <w:marBottom w:val="0"/>
      <w:divBdr>
        <w:top w:val="none" w:sz="0" w:space="0" w:color="auto"/>
        <w:left w:val="none" w:sz="0" w:space="0" w:color="auto"/>
        <w:bottom w:val="none" w:sz="0" w:space="0" w:color="auto"/>
        <w:right w:val="none" w:sz="0" w:space="0" w:color="auto"/>
      </w:divBdr>
    </w:div>
    <w:div w:id="115636257">
      <w:bodyDiv w:val="1"/>
      <w:marLeft w:val="0"/>
      <w:marRight w:val="0"/>
      <w:marTop w:val="0"/>
      <w:marBottom w:val="0"/>
      <w:divBdr>
        <w:top w:val="none" w:sz="0" w:space="0" w:color="auto"/>
        <w:left w:val="none" w:sz="0" w:space="0" w:color="auto"/>
        <w:bottom w:val="none" w:sz="0" w:space="0" w:color="auto"/>
        <w:right w:val="none" w:sz="0" w:space="0" w:color="auto"/>
      </w:divBdr>
    </w:div>
    <w:div w:id="249700648">
      <w:bodyDiv w:val="1"/>
      <w:marLeft w:val="0"/>
      <w:marRight w:val="0"/>
      <w:marTop w:val="0"/>
      <w:marBottom w:val="0"/>
      <w:divBdr>
        <w:top w:val="none" w:sz="0" w:space="0" w:color="auto"/>
        <w:left w:val="none" w:sz="0" w:space="0" w:color="auto"/>
        <w:bottom w:val="none" w:sz="0" w:space="0" w:color="auto"/>
        <w:right w:val="none" w:sz="0" w:space="0" w:color="auto"/>
      </w:divBdr>
    </w:div>
    <w:div w:id="851531741">
      <w:bodyDiv w:val="1"/>
      <w:marLeft w:val="0"/>
      <w:marRight w:val="0"/>
      <w:marTop w:val="0"/>
      <w:marBottom w:val="0"/>
      <w:divBdr>
        <w:top w:val="none" w:sz="0" w:space="0" w:color="auto"/>
        <w:left w:val="none" w:sz="0" w:space="0" w:color="auto"/>
        <w:bottom w:val="none" w:sz="0" w:space="0" w:color="auto"/>
        <w:right w:val="none" w:sz="0" w:space="0" w:color="auto"/>
      </w:divBdr>
    </w:div>
    <w:div w:id="1106459928">
      <w:bodyDiv w:val="1"/>
      <w:marLeft w:val="0"/>
      <w:marRight w:val="0"/>
      <w:marTop w:val="0"/>
      <w:marBottom w:val="0"/>
      <w:divBdr>
        <w:top w:val="none" w:sz="0" w:space="0" w:color="auto"/>
        <w:left w:val="none" w:sz="0" w:space="0" w:color="auto"/>
        <w:bottom w:val="none" w:sz="0" w:space="0" w:color="auto"/>
        <w:right w:val="none" w:sz="0" w:space="0" w:color="auto"/>
      </w:divBdr>
    </w:div>
    <w:div w:id="1684429503">
      <w:bodyDiv w:val="1"/>
      <w:marLeft w:val="0"/>
      <w:marRight w:val="0"/>
      <w:marTop w:val="0"/>
      <w:marBottom w:val="0"/>
      <w:divBdr>
        <w:top w:val="none" w:sz="0" w:space="0" w:color="auto"/>
        <w:left w:val="none" w:sz="0" w:space="0" w:color="auto"/>
        <w:bottom w:val="none" w:sz="0" w:space="0" w:color="auto"/>
        <w:right w:val="none" w:sz="0" w:space="0" w:color="auto"/>
      </w:divBdr>
    </w:div>
    <w:div w:id="1734812419">
      <w:bodyDiv w:val="1"/>
      <w:marLeft w:val="0"/>
      <w:marRight w:val="0"/>
      <w:marTop w:val="0"/>
      <w:marBottom w:val="0"/>
      <w:divBdr>
        <w:top w:val="none" w:sz="0" w:space="0" w:color="auto"/>
        <w:left w:val="none" w:sz="0" w:space="0" w:color="auto"/>
        <w:bottom w:val="none" w:sz="0" w:space="0" w:color="auto"/>
        <w:right w:val="none" w:sz="0" w:space="0" w:color="auto"/>
      </w:divBdr>
    </w:div>
    <w:div w:id="1875074394">
      <w:bodyDiv w:val="1"/>
      <w:marLeft w:val="0"/>
      <w:marRight w:val="0"/>
      <w:marTop w:val="0"/>
      <w:marBottom w:val="0"/>
      <w:divBdr>
        <w:top w:val="none" w:sz="0" w:space="0" w:color="auto"/>
        <w:left w:val="none" w:sz="0" w:space="0" w:color="auto"/>
        <w:bottom w:val="none" w:sz="0" w:space="0" w:color="auto"/>
        <w:right w:val="none" w:sz="0" w:space="0" w:color="auto"/>
      </w:divBdr>
    </w:div>
    <w:div w:id="18943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0B74B-71A1-413B-8475-7D0721DC0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972</Words>
  <Characters>5547</Characters>
  <Application>Microsoft Office Word</Application>
  <DocSecurity>0</DocSecurity>
  <Lines>46</Lines>
  <Paragraphs>13</Paragraphs>
  <ScaleCrop>false</ScaleCrop>
  <HeadingPairs>
    <vt:vector size="2" baseType="variant">
      <vt:variant>
        <vt:lpstr>Títol</vt:lpstr>
      </vt:variant>
      <vt:variant>
        <vt:i4>1</vt:i4>
      </vt:variant>
    </vt:vector>
  </HeadingPairs>
  <TitlesOfParts>
    <vt:vector size="1" baseType="lpstr">
      <vt:lpstr/>
    </vt:vector>
  </TitlesOfParts>
  <Company>Ajuntament de Barcelona</Company>
  <LinksUpToDate>false</LinksUpToDate>
  <CharactersWithSpaces>6506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Ajuntament de Barcelona</dc:creator>
  <cp:lastModifiedBy>Ajuntament de Barcelona</cp:lastModifiedBy>
  <cp:revision>2</cp:revision>
  <cp:lastPrinted>2019-05-23T08:11:00Z</cp:lastPrinted>
  <dcterms:created xsi:type="dcterms:W3CDTF">2019-06-05T11:43:00Z</dcterms:created>
  <dcterms:modified xsi:type="dcterms:W3CDTF">2019-06-05T11:43:00Z</dcterms:modified>
</cp:coreProperties>
</file>