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66EEE" w:rsidRPr="00243C97" w:rsidRDefault="00166EEE" w:rsidP="00166EEE">
      <w:pPr>
        <w:spacing w:after="0" w:line="240" w:lineRule="auto"/>
        <w:rPr>
          <w:rFonts w:ascii="Times New Roman" w:eastAsia="Times New Roman" w:hAnsi="Times New Roman" w:cs="Times New Roman"/>
          <w:sz w:val="24"/>
          <w:szCs w:val="24"/>
          <w:lang w:eastAsia="ca-ES"/>
        </w:rPr>
      </w:pPr>
      <w:bookmarkStart w:id="0" w:name="_GoBack"/>
      <w:bookmarkEnd w:id="0"/>
      <w:r w:rsidRPr="00243C97">
        <w:rPr>
          <w:rFonts w:ascii="Times New Roman" w:eastAsia="Times New Roman" w:hAnsi="Times New Roman" w:cs="Times New Roman"/>
          <w:sz w:val="24"/>
          <w:szCs w:val="24"/>
          <w:lang w:eastAsia="ca-ES"/>
        </w:rPr>
        <w:t> </w:t>
      </w:r>
    </w:p>
    <w:p w:rsidR="00166EEE" w:rsidRPr="00243C97" w:rsidRDefault="00166EEE" w:rsidP="00166EEE">
      <w:pPr>
        <w:spacing w:after="0" w:line="240" w:lineRule="auto"/>
        <w:rPr>
          <w:rFonts w:ascii="Times New Roman" w:eastAsia="Times New Roman" w:hAnsi="Times New Roman" w:cs="Times New Roman"/>
          <w:sz w:val="24"/>
          <w:szCs w:val="24"/>
          <w:lang w:eastAsia="ca-ES"/>
        </w:rPr>
      </w:pPr>
      <w:r w:rsidRPr="00243C97">
        <w:rPr>
          <w:rFonts w:ascii="Times New Roman" w:eastAsia="Times New Roman" w:hAnsi="Times New Roman" w:cs="Times New Roman"/>
          <w:sz w:val="24"/>
          <w:szCs w:val="24"/>
          <w:lang w:eastAsia="ca-ES"/>
        </w:rPr>
        <w:t> </w:t>
      </w:r>
    </w:p>
    <w:p w:rsidR="00166EEE" w:rsidRPr="00243C97" w:rsidRDefault="00166EEE" w:rsidP="00166EEE">
      <w:pPr>
        <w:spacing w:after="0" w:line="240" w:lineRule="auto"/>
        <w:rPr>
          <w:rFonts w:ascii="Times New Roman" w:eastAsia="Times New Roman" w:hAnsi="Times New Roman" w:cs="Times New Roman"/>
          <w:sz w:val="24"/>
          <w:szCs w:val="24"/>
          <w:lang w:eastAsia="ca-ES"/>
        </w:rPr>
      </w:pPr>
      <w:r w:rsidRPr="00243C97">
        <w:rPr>
          <w:rFonts w:ascii="Times New Roman" w:eastAsia="Times New Roman" w:hAnsi="Times New Roman" w:cs="Times New Roman"/>
          <w:sz w:val="24"/>
          <w:szCs w:val="24"/>
          <w:lang w:eastAsia="ca-ES"/>
        </w:rPr>
        <w:t> </w:t>
      </w:r>
    </w:p>
    <w:p w:rsidR="00166EEE" w:rsidRPr="00243C97" w:rsidRDefault="00166EEE" w:rsidP="00166EEE">
      <w:pPr>
        <w:spacing w:after="0" w:line="240" w:lineRule="auto"/>
        <w:rPr>
          <w:rFonts w:ascii="Times New Roman" w:eastAsia="Times New Roman" w:hAnsi="Times New Roman" w:cs="Times New Roman"/>
          <w:sz w:val="24"/>
          <w:szCs w:val="24"/>
          <w:lang w:eastAsia="ca-ES"/>
        </w:rPr>
      </w:pPr>
      <w:r w:rsidRPr="00243C97">
        <w:rPr>
          <w:rFonts w:ascii="Times New Roman" w:eastAsia="Times New Roman" w:hAnsi="Times New Roman" w:cs="Times New Roman"/>
          <w:sz w:val="24"/>
          <w:szCs w:val="24"/>
          <w:lang w:eastAsia="ca-ES"/>
        </w:rPr>
        <w:t> </w:t>
      </w:r>
    </w:p>
    <w:p w:rsidR="00166EEE" w:rsidRPr="00243C97" w:rsidRDefault="00166EEE" w:rsidP="00166EEE">
      <w:pPr>
        <w:spacing w:after="0" w:line="240" w:lineRule="auto"/>
        <w:rPr>
          <w:rFonts w:ascii="Times New Roman" w:eastAsia="Times New Roman" w:hAnsi="Times New Roman" w:cs="Times New Roman"/>
          <w:sz w:val="24"/>
          <w:szCs w:val="24"/>
          <w:lang w:eastAsia="ca-ES"/>
        </w:rPr>
      </w:pPr>
      <w:r w:rsidRPr="00243C97">
        <w:rPr>
          <w:rFonts w:ascii="Times New Roman" w:eastAsia="Times New Roman" w:hAnsi="Times New Roman" w:cs="Times New Roman"/>
          <w:sz w:val="24"/>
          <w:szCs w:val="24"/>
          <w:lang w:eastAsia="ca-ES"/>
        </w:rPr>
        <w:t> </w:t>
      </w:r>
    </w:p>
    <w:p w:rsidR="00166EEE" w:rsidRPr="00243C97" w:rsidRDefault="00166EEE" w:rsidP="00166EEE">
      <w:pPr>
        <w:spacing w:after="0" w:line="240" w:lineRule="auto"/>
        <w:rPr>
          <w:rFonts w:ascii="Times New Roman" w:eastAsia="Times New Roman" w:hAnsi="Times New Roman" w:cs="Times New Roman"/>
          <w:sz w:val="24"/>
          <w:szCs w:val="24"/>
          <w:lang w:eastAsia="ca-ES"/>
        </w:rPr>
      </w:pPr>
      <w:r w:rsidRPr="00243C97">
        <w:rPr>
          <w:rFonts w:ascii="Times New Roman" w:eastAsia="Times New Roman" w:hAnsi="Times New Roman" w:cs="Times New Roman"/>
          <w:sz w:val="24"/>
          <w:szCs w:val="24"/>
          <w:lang w:eastAsia="ca-ES"/>
        </w:rPr>
        <w:t> </w:t>
      </w:r>
    </w:p>
    <w:p w:rsidR="00166EEE" w:rsidRPr="00243C97" w:rsidRDefault="00166EEE" w:rsidP="00166EEE">
      <w:pPr>
        <w:spacing w:after="0" w:line="240" w:lineRule="auto"/>
        <w:rPr>
          <w:rFonts w:ascii="Times New Roman" w:eastAsia="Times New Roman" w:hAnsi="Times New Roman" w:cs="Times New Roman"/>
          <w:sz w:val="24"/>
          <w:szCs w:val="24"/>
          <w:lang w:eastAsia="ca-ES"/>
        </w:rPr>
      </w:pPr>
      <w:r w:rsidRPr="00243C97">
        <w:rPr>
          <w:rFonts w:ascii="Times New Roman" w:eastAsia="Times New Roman" w:hAnsi="Times New Roman" w:cs="Times New Roman"/>
          <w:sz w:val="24"/>
          <w:szCs w:val="24"/>
          <w:lang w:eastAsia="ca-ES"/>
        </w:rPr>
        <w:t> </w:t>
      </w:r>
    </w:p>
    <w:p w:rsidR="00166EEE" w:rsidRPr="00243C97" w:rsidRDefault="00166EEE" w:rsidP="00166EEE">
      <w:pPr>
        <w:spacing w:after="0" w:line="240" w:lineRule="auto"/>
        <w:rPr>
          <w:rFonts w:ascii="Times New Roman" w:eastAsia="Times New Roman" w:hAnsi="Times New Roman" w:cs="Times New Roman"/>
          <w:sz w:val="24"/>
          <w:szCs w:val="24"/>
          <w:lang w:eastAsia="ca-ES"/>
        </w:rPr>
      </w:pPr>
      <w:r w:rsidRPr="00243C97">
        <w:rPr>
          <w:rFonts w:ascii="Times New Roman" w:eastAsia="Times New Roman" w:hAnsi="Times New Roman" w:cs="Times New Roman"/>
          <w:sz w:val="24"/>
          <w:szCs w:val="24"/>
          <w:lang w:eastAsia="ca-ES"/>
        </w:rPr>
        <w:t> </w:t>
      </w:r>
    </w:p>
    <w:p w:rsidR="00166EEE" w:rsidRPr="00243C97" w:rsidRDefault="00166EEE" w:rsidP="00166EEE">
      <w:pPr>
        <w:spacing w:after="0" w:line="240" w:lineRule="auto"/>
        <w:rPr>
          <w:rFonts w:ascii="Times New Roman" w:eastAsia="Times New Roman" w:hAnsi="Times New Roman" w:cs="Times New Roman"/>
          <w:sz w:val="24"/>
          <w:szCs w:val="24"/>
          <w:lang w:eastAsia="ca-ES"/>
        </w:rPr>
      </w:pPr>
      <w:r w:rsidRPr="00243C97">
        <w:rPr>
          <w:rFonts w:ascii="Times New Roman" w:eastAsia="Times New Roman" w:hAnsi="Times New Roman" w:cs="Times New Roman"/>
          <w:sz w:val="24"/>
          <w:szCs w:val="24"/>
          <w:lang w:eastAsia="ca-ES"/>
        </w:rPr>
        <w:t> </w:t>
      </w:r>
    </w:p>
    <w:p w:rsidR="00166EEE" w:rsidRPr="00243C97" w:rsidRDefault="00166EEE" w:rsidP="00166EEE">
      <w:pPr>
        <w:spacing w:after="0" w:line="240" w:lineRule="auto"/>
        <w:rPr>
          <w:rFonts w:ascii="Times New Roman" w:eastAsia="Times New Roman" w:hAnsi="Times New Roman" w:cs="Times New Roman"/>
          <w:sz w:val="24"/>
          <w:szCs w:val="24"/>
          <w:lang w:eastAsia="ca-ES"/>
        </w:rPr>
      </w:pPr>
      <w:r w:rsidRPr="00243C97">
        <w:rPr>
          <w:rFonts w:ascii="Times New Roman" w:eastAsia="Times New Roman" w:hAnsi="Times New Roman" w:cs="Times New Roman"/>
          <w:sz w:val="24"/>
          <w:szCs w:val="24"/>
          <w:lang w:eastAsia="ca-ES"/>
        </w:rPr>
        <w:t> </w:t>
      </w:r>
    </w:p>
    <w:p w:rsidR="00166EEE" w:rsidRPr="00243C97" w:rsidRDefault="00166EEE" w:rsidP="00166EEE">
      <w:pPr>
        <w:spacing w:after="0" w:line="240" w:lineRule="auto"/>
        <w:rPr>
          <w:rFonts w:ascii="Times New Roman" w:eastAsia="Times New Roman" w:hAnsi="Times New Roman" w:cs="Times New Roman"/>
          <w:sz w:val="24"/>
          <w:szCs w:val="24"/>
          <w:lang w:eastAsia="ca-ES"/>
        </w:rPr>
      </w:pPr>
      <w:r w:rsidRPr="00243C97">
        <w:rPr>
          <w:rFonts w:ascii="Times New Roman" w:eastAsia="Times New Roman" w:hAnsi="Times New Roman" w:cs="Times New Roman"/>
          <w:sz w:val="24"/>
          <w:szCs w:val="24"/>
          <w:lang w:eastAsia="ca-ES"/>
        </w:rPr>
        <w:t> </w:t>
      </w:r>
    </w:p>
    <w:p w:rsidR="00166EEE" w:rsidRPr="00243C97" w:rsidRDefault="00166EEE" w:rsidP="00166EEE">
      <w:pPr>
        <w:spacing w:after="0" w:line="240" w:lineRule="auto"/>
        <w:rPr>
          <w:rFonts w:ascii="Times New Roman" w:eastAsia="Times New Roman" w:hAnsi="Times New Roman" w:cs="Times New Roman"/>
          <w:sz w:val="24"/>
          <w:szCs w:val="24"/>
          <w:lang w:eastAsia="ca-ES"/>
        </w:rPr>
      </w:pPr>
      <w:r w:rsidRPr="00243C97">
        <w:rPr>
          <w:rFonts w:ascii="Times New Roman" w:eastAsia="Times New Roman" w:hAnsi="Times New Roman" w:cs="Times New Roman"/>
          <w:sz w:val="24"/>
          <w:szCs w:val="24"/>
          <w:lang w:eastAsia="ca-ES"/>
        </w:rPr>
        <w:t> </w:t>
      </w:r>
    </w:p>
    <w:p w:rsidR="00166EEE" w:rsidRPr="00243C97" w:rsidRDefault="00166EEE" w:rsidP="00166EEE">
      <w:pPr>
        <w:spacing w:after="0" w:line="240" w:lineRule="auto"/>
        <w:rPr>
          <w:rFonts w:ascii="Times New Roman" w:eastAsia="Times New Roman" w:hAnsi="Times New Roman" w:cs="Times New Roman"/>
          <w:sz w:val="24"/>
          <w:szCs w:val="24"/>
          <w:lang w:eastAsia="ca-ES"/>
        </w:rPr>
      </w:pPr>
      <w:r w:rsidRPr="00243C97">
        <w:rPr>
          <w:rFonts w:ascii="Times New Roman" w:eastAsia="Times New Roman" w:hAnsi="Times New Roman" w:cs="Times New Roman"/>
          <w:sz w:val="24"/>
          <w:szCs w:val="24"/>
          <w:lang w:eastAsia="ca-ES"/>
        </w:rPr>
        <w:t> </w:t>
      </w:r>
    </w:p>
    <w:p w:rsidR="00166EEE" w:rsidRPr="00243C97" w:rsidRDefault="00166EEE" w:rsidP="00166EEE">
      <w:pPr>
        <w:spacing w:after="0" w:line="240" w:lineRule="auto"/>
        <w:rPr>
          <w:rFonts w:ascii="Times New Roman" w:eastAsia="Times New Roman" w:hAnsi="Times New Roman" w:cs="Times New Roman"/>
          <w:sz w:val="24"/>
          <w:szCs w:val="24"/>
          <w:lang w:eastAsia="ca-ES"/>
        </w:rPr>
      </w:pPr>
      <w:r w:rsidRPr="00243C97">
        <w:rPr>
          <w:rFonts w:ascii="Arial" w:eastAsia="Times New Roman" w:hAnsi="Arial" w:cs="Arial"/>
          <w:b/>
          <w:bCs/>
          <w:sz w:val="24"/>
          <w:szCs w:val="24"/>
          <w:lang w:eastAsia="ca-ES"/>
        </w:rPr>
        <w:t> </w:t>
      </w:r>
    </w:p>
    <w:p w:rsidR="00166EEE" w:rsidRPr="00243C97" w:rsidRDefault="00166EEE" w:rsidP="00166EEE">
      <w:pPr>
        <w:spacing w:after="0" w:line="240" w:lineRule="auto"/>
        <w:rPr>
          <w:rFonts w:ascii="Times New Roman" w:eastAsia="Times New Roman" w:hAnsi="Times New Roman" w:cs="Times New Roman"/>
          <w:sz w:val="24"/>
          <w:szCs w:val="24"/>
          <w:lang w:eastAsia="ca-ES"/>
        </w:rPr>
      </w:pPr>
      <w:r w:rsidRPr="00243C97">
        <w:rPr>
          <w:rFonts w:ascii="Arial" w:eastAsia="Times New Roman" w:hAnsi="Arial" w:cs="Arial"/>
          <w:b/>
          <w:bCs/>
          <w:sz w:val="24"/>
          <w:szCs w:val="24"/>
          <w:lang w:eastAsia="ca-ES"/>
        </w:rPr>
        <w:t> </w:t>
      </w:r>
    </w:p>
    <w:p w:rsidR="00166EEE" w:rsidRPr="00243C97" w:rsidRDefault="00166EEE" w:rsidP="00166EEE">
      <w:pPr>
        <w:spacing w:after="0" w:line="240" w:lineRule="auto"/>
        <w:rPr>
          <w:rFonts w:ascii="Times New Roman" w:eastAsia="Times New Roman" w:hAnsi="Times New Roman" w:cs="Times New Roman"/>
          <w:sz w:val="24"/>
          <w:szCs w:val="24"/>
          <w:lang w:eastAsia="ca-ES"/>
        </w:rPr>
      </w:pPr>
      <w:r w:rsidRPr="00243C97">
        <w:rPr>
          <w:rFonts w:ascii="Arial" w:eastAsia="Times New Roman" w:hAnsi="Arial" w:cs="Arial"/>
          <w:b/>
          <w:bCs/>
          <w:sz w:val="24"/>
          <w:szCs w:val="24"/>
          <w:lang w:eastAsia="ca-ES"/>
        </w:rPr>
        <w:t> </w:t>
      </w:r>
    </w:p>
    <w:p w:rsidR="00166EEE" w:rsidRPr="00243C97" w:rsidRDefault="00166EEE" w:rsidP="00166EEE">
      <w:pPr>
        <w:spacing w:after="0" w:line="240" w:lineRule="auto"/>
        <w:rPr>
          <w:rFonts w:ascii="Times New Roman" w:eastAsia="Times New Roman" w:hAnsi="Times New Roman" w:cs="Times New Roman"/>
          <w:sz w:val="24"/>
          <w:szCs w:val="24"/>
          <w:lang w:eastAsia="ca-ES"/>
        </w:rPr>
      </w:pPr>
      <w:r w:rsidRPr="00243C97">
        <w:rPr>
          <w:rFonts w:ascii="Arial" w:eastAsia="Times New Roman" w:hAnsi="Arial" w:cs="Arial"/>
          <w:b/>
          <w:bCs/>
          <w:sz w:val="24"/>
          <w:szCs w:val="24"/>
          <w:lang w:eastAsia="ca-ES"/>
        </w:rPr>
        <w:t> </w:t>
      </w:r>
    </w:p>
    <w:p w:rsidR="00166EEE" w:rsidRPr="00243C97" w:rsidRDefault="00166EEE" w:rsidP="00166EEE">
      <w:pPr>
        <w:spacing w:after="0" w:line="240" w:lineRule="auto"/>
        <w:rPr>
          <w:rFonts w:ascii="Times New Roman" w:eastAsia="Times New Roman" w:hAnsi="Times New Roman" w:cs="Times New Roman"/>
          <w:sz w:val="24"/>
          <w:szCs w:val="24"/>
          <w:lang w:eastAsia="ca-ES"/>
        </w:rPr>
      </w:pPr>
      <w:r w:rsidRPr="00243C97">
        <w:rPr>
          <w:rFonts w:ascii="Arial" w:eastAsia="Times New Roman" w:hAnsi="Arial" w:cs="Arial"/>
          <w:b/>
          <w:bCs/>
          <w:sz w:val="24"/>
          <w:szCs w:val="24"/>
          <w:lang w:eastAsia="ca-ES"/>
        </w:rPr>
        <w:t> </w:t>
      </w:r>
    </w:p>
    <w:p w:rsidR="00166EEE" w:rsidRPr="00243C97" w:rsidRDefault="00243C97" w:rsidP="00166EEE">
      <w:pPr>
        <w:spacing w:after="0" w:line="240" w:lineRule="auto"/>
        <w:rPr>
          <w:rFonts w:ascii="Times New Roman" w:eastAsia="Times New Roman" w:hAnsi="Times New Roman" w:cs="Times New Roman"/>
          <w:sz w:val="24"/>
          <w:szCs w:val="24"/>
          <w:lang w:eastAsia="ca-ES"/>
        </w:rPr>
      </w:pPr>
      <w:r w:rsidRPr="00243C97">
        <w:rPr>
          <w:rFonts w:ascii="Arial" w:eastAsia="Times New Roman" w:hAnsi="Arial" w:cs="Arial"/>
          <w:b/>
          <w:bCs/>
          <w:lang w:eastAsia="ca-ES"/>
        </w:rPr>
        <w:t>PLIEGO</w:t>
      </w:r>
      <w:r w:rsidR="00166EEE" w:rsidRPr="00243C97">
        <w:rPr>
          <w:rFonts w:ascii="Arial" w:eastAsia="Times New Roman" w:hAnsi="Arial" w:cs="Arial"/>
          <w:b/>
          <w:bCs/>
          <w:lang w:eastAsia="ca-ES"/>
        </w:rPr>
        <w:t xml:space="preserve"> DE ESPECIFICACIONES TÉCNICAS PARA LA CONTRATACIÓN DE UN </w:t>
      </w:r>
      <w:r>
        <w:rPr>
          <w:rFonts w:ascii="Arial" w:eastAsia="Times New Roman" w:hAnsi="Arial" w:cs="Arial"/>
          <w:b/>
          <w:bCs/>
          <w:lang w:eastAsia="ca-ES"/>
        </w:rPr>
        <w:t xml:space="preserve">SERVICIO DE HELICÓPTERO PARA </w:t>
      </w:r>
      <w:r w:rsidR="002A62C6">
        <w:rPr>
          <w:rFonts w:ascii="Arial" w:eastAsia="Times New Roman" w:hAnsi="Arial" w:cs="Arial"/>
          <w:b/>
          <w:bCs/>
          <w:lang w:eastAsia="ca-ES"/>
        </w:rPr>
        <w:t xml:space="preserve">EL </w:t>
      </w:r>
      <w:r>
        <w:rPr>
          <w:rFonts w:ascii="Arial" w:eastAsia="Times New Roman" w:hAnsi="Arial" w:cs="Arial"/>
          <w:b/>
          <w:bCs/>
          <w:lang w:eastAsia="ca-ES"/>
        </w:rPr>
        <w:t>SISTEMA</w:t>
      </w:r>
      <w:r w:rsidR="00166EEE" w:rsidRPr="00243C97">
        <w:rPr>
          <w:rFonts w:ascii="Arial" w:eastAsia="Times New Roman" w:hAnsi="Arial" w:cs="Arial"/>
          <w:b/>
          <w:bCs/>
          <w:lang w:eastAsia="ca-ES"/>
        </w:rPr>
        <w:t xml:space="preserve"> D</w:t>
      </w:r>
      <w:r>
        <w:rPr>
          <w:rFonts w:ascii="Arial" w:eastAsia="Times New Roman" w:hAnsi="Arial" w:cs="Arial"/>
          <w:b/>
          <w:bCs/>
          <w:lang w:eastAsia="ca-ES"/>
        </w:rPr>
        <w:t>’</w:t>
      </w:r>
      <w:r w:rsidR="00166EEE" w:rsidRPr="00243C97">
        <w:rPr>
          <w:rFonts w:ascii="Arial" w:eastAsia="Times New Roman" w:hAnsi="Arial" w:cs="Arial"/>
          <w:b/>
          <w:bCs/>
          <w:lang w:eastAsia="ca-ES"/>
        </w:rPr>
        <w:t>E</w:t>
      </w:r>
      <w:r>
        <w:rPr>
          <w:rFonts w:ascii="Arial" w:eastAsia="Times New Roman" w:hAnsi="Arial" w:cs="Arial"/>
          <w:b/>
          <w:bCs/>
          <w:lang w:eastAsia="ca-ES"/>
        </w:rPr>
        <w:t>MERGÈNCIES MÈDIQUES D</w:t>
      </w:r>
      <w:r w:rsidR="00166EEE" w:rsidRPr="00243C97">
        <w:rPr>
          <w:rFonts w:ascii="Arial" w:eastAsia="Times New Roman" w:hAnsi="Arial" w:cs="Arial"/>
          <w:b/>
          <w:bCs/>
          <w:lang w:eastAsia="ca-ES"/>
        </w:rPr>
        <w:t>E CATALUÑA</w:t>
      </w:r>
    </w:p>
    <w:p w:rsidR="00166EEE" w:rsidRPr="00243C97" w:rsidRDefault="00166EEE" w:rsidP="00166EEE">
      <w:pPr>
        <w:spacing w:after="0" w:line="240" w:lineRule="auto"/>
        <w:rPr>
          <w:rFonts w:ascii="Times New Roman" w:eastAsia="Times New Roman" w:hAnsi="Times New Roman" w:cs="Times New Roman"/>
          <w:sz w:val="24"/>
          <w:szCs w:val="24"/>
          <w:lang w:eastAsia="ca-ES"/>
        </w:rPr>
      </w:pPr>
      <w:r w:rsidRPr="00243C97">
        <w:rPr>
          <w:rFonts w:ascii="Arial" w:eastAsia="Times New Roman" w:hAnsi="Arial" w:cs="Arial"/>
          <w:b/>
          <w:bCs/>
          <w:sz w:val="24"/>
          <w:szCs w:val="24"/>
          <w:lang w:eastAsia="ca-ES"/>
        </w:rPr>
        <w:t> </w:t>
      </w:r>
    </w:p>
    <w:p w:rsidR="00166EEE" w:rsidRPr="00243C97" w:rsidRDefault="00166EEE" w:rsidP="00166EEE">
      <w:pPr>
        <w:spacing w:after="0" w:line="240" w:lineRule="auto"/>
        <w:rPr>
          <w:rFonts w:ascii="Times New Roman" w:eastAsia="Times New Roman" w:hAnsi="Times New Roman" w:cs="Times New Roman"/>
          <w:sz w:val="24"/>
          <w:szCs w:val="24"/>
          <w:lang w:eastAsia="ca-ES"/>
        </w:rPr>
      </w:pPr>
      <w:r w:rsidRPr="00243C97">
        <w:rPr>
          <w:rFonts w:ascii="Arial" w:eastAsia="Times New Roman" w:hAnsi="Arial" w:cs="Arial"/>
          <w:b/>
          <w:bCs/>
          <w:sz w:val="24"/>
          <w:szCs w:val="24"/>
          <w:lang w:eastAsia="ca-ES"/>
        </w:rPr>
        <w:t> </w:t>
      </w:r>
    </w:p>
    <w:p w:rsidR="00166EEE" w:rsidRPr="00243C97" w:rsidRDefault="00166EEE" w:rsidP="00166EEE">
      <w:pPr>
        <w:spacing w:after="0" w:line="240" w:lineRule="auto"/>
        <w:rPr>
          <w:rFonts w:ascii="Times New Roman" w:eastAsia="Times New Roman" w:hAnsi="Times New Roman" w:cs="Times New Roman"/>
          <w:sz w:val="24"/>
          <w:szCs w:val="24"/>
          <w:lang w:eastAsia="ca-ES"/>
        </w:rPr>
      </w:pPr>
      <w:r w:rsidRPr="00243C97">
        <w:rPr>
          <w:rFonts w:ascii="Arial" w:eastAsia="Times New Roman" w:hAnsi="Arial" w:cs="Arial"/>
          <w:b/>
          <w:bCs/>
          <w:sz w:val="24"/>
          <w:szCs w:val="24"/>
          <w:lang w:eastAsia="ca-ES"/>
        </w:rPr>
        <w:t> </w:t>
      </w:r>
    </w:p>
    <w:p w:rsidR="00166EEE" w:rsidRPr="00243C97" w:rsidRDefault="00166EEE" w:rsidP="00166EEE">
      <w:pPr>
        <w:spacing w:after="0" w:line="240" w:lineRule="auto"/>
        <w:rPr>
          <w:rFonts w:ascii="Times New Roman" w:eastAsia="Times New Roman" w:hAnsi="Times New Roman" w:cs="Times New Roman"/>
          <w:sz w:val="24"/>
          <w:szCs w:val="24"/>
          <w:lang w:eastAsia="ca-ES"/>
        </w:rPr>
      </w:pPr>
      <w:r w:rsidRPr="00243C97">
        <w:rPr>
          <w:rFonts w:ascii="Arial" w:eastAsia="Times New Roman" w:hAnsi="Arial" w:cs="Arial"/>
          <w:b/>
          <w:bCs/>
          <w:sz w:val="24"/>
          <w:szCs w:val="24"/>
          <w:lang w:eastAsia="ca-ES"/>
        </w:rPr>
        <w:t> </w:t>
      </w:r>
    </w:p>
    <w:p w:rsidR="00166EEE" w:rsidRPr="00243C97" w:rsidRDefault="00166EEE" w:rsidP="00166EEE">
      <w:pPr>
        <w:spacing w:after="0" w:line="240" w:lineRule="auto"/>
        <w:rPr>
          <w:rFonts w:ascii="Times New Roman" w:eastAsia="Times New Roman" w:hAnsi="Times New Roman" w:cs="Times New Roman"/>
          <w:sz w:val="24"/>
          <w:szCs w:val="24"/>
          <w:lang w:eastAsia="ca-ES"/>
        </w:rPr>
      </w:pPr>
      <w:r w:rsidRPr="00243C97">
        <w:rPr>
          <w:rFonts w:ascii="Arial" w:eastAsia="Times New Roman" w:hAnsi="Arial" w:cs="Arial"/>
          <w:b/>
          <w:bCs/>
          <w:sz w:val="24"/>
          <w:szCs w:val="24"/>
          <w:lang w:eastAsia="ca-ES"/>
        </w:rPr>
        <w:t> </w:t>
      </w:r>
    </w:p>
    <w:p w:rsidR="00166EEE" w:rsidRPr="00243C97" w:rsidRDefault="00166EEE" w:rsidP="00166EEE">
      <w:pPr>
        <w:spacing w:after="0" w:line="240" w:lineRule="auto"/>
        <w:rPr>
          <w:rFonts w:ascii="Times New Roman" w:eastAsia="Times New Roman" w:hAnsi="Times New Roman" w:cs="Times New Roman"/>
          <w:sz w:val="24"/>
          <w:szCs w:val="24"/>
          <w:lang w:eastAsia="ca-ES"/>
        </w:rPr>
      </w:pPr>
      <w:r w:rsidRPr="00243C97">
        <w:rPr>
          <w:rFonts w:ascii="Arial" w:eastAsia="Times New Roman" w:hAnsi="Arial" w:cs="Arial"/>
          <w:b/>
          <w:bCs/>
          <w:sz w:val="24"/>
          <w:szCs w:val="24"/>
          <w:lang w:eastAsia="ca-ES"/>
        </w:rPr>
        <w:t> </w:t>
      </w:r>
    </w:p>
    <w:p w:rsidR="00166EEE" w:rsidRPr="00243C97" w:rsidRDefault="00166EEE" w:rsidP="00166EEE">
      <w:pPr>
        <w:spacing w:after="0" w:line="240" w:lineRule="auto"/>
        <w:rPr>
          <w:rFonts w:ascii="Times New Roman" w:eastAsia="Times New Roman" w:hAnsi="Times New Roman" w:cs="Times New Roman"/>
          <w:sz w:val="24"/>
          <w:szCs w:val="24"/>
          <w:lang w:eastAsia="ca-ES"/>
        </w:rPr>
      </w:pPr>
      <w:r w:rsidRPr="00243C97">
        <w:rPr>
          <w:rFonts w:ascii="Arial" w:eastAsia="Times New Roman" w:hAnsi="Arial" w:cs="Arial"/>
          <w:b/>
          <w:bCs/>
          <w:sz w:val="24"/>
          <w:szCs w:val="24"/>
          <w:lang w:eastAsia="ca-ES"/>
        </w:rPr>
        <w:t> </w:t>
      </w:r>
    </w:p>
    <w:p w:rsidR="00166EEE" w:rsidRPr="00243C97" w:rsidRDefault="00166EEE" w:rsidP="00166EEE">
      <w:pPr>
        <w:spacing w:after="0" w:line="240" w:lineRule="auto"/>
        <w:rPr>
          <w:rFonts w:ascii="Times New Roman" w:eastAsia="Times New Roman" w:hAnsi="Times New Roman" w:cs="Times New Roman"/>
          <w:sz w:val="24"/>
          <w:szCs w:val="24"/>
          <w:lang w:eastAsia="ca-ES"/>
        </w:rPr>
      </w:pPr>
      <w:r w:rsidRPr="00243C97">
        <w:rPr>
          <w:rFonts w:ascii="Arial" w:eastAsia="Times New Roman" w:hAnsi="Arial" w:cs="Arial"/>
          <w:b/>
          <w:bCs/>
          <w:sz w:val="24"/>
          <w:szCs w:val="24"/>
          <w:lang w:eastAsia="ca-ES"/>
        </w:rPr>
        <w:t> </w:t>
      </w:r>
    </w:p>
    <w:p w:rsidR="00166EEE" w:rsidRPr="00243C97" w:rsidRDefault="00166EEE" w:rsidP="00166EEE">
      <w:pPr>
        <w:spacing w:after="0" w:line="240" w:lineRule="auto"/>
        <w:rPr>
          <w:rFonts w:ascii="Times New Roman" w:eastAsia="Times New Roman" w:hAnsi="Times New Roman" w:cs="Times New Roman"/>
          <w:sz w:val="24"/>
          <w:szCs w:val="24"/>
          <w:lang w:eastAsia="ca-ES"/>
        </w:rPr>
      </w:pPr>
      <w:r w:rsidRPr="00243C97">
        <w:rPr>
          <w:rFonts w:ascii="Arial" w:eastAsia="Times New Roman" w:hAnsi="Arial" w:cs="Arial"/>
          <w:b/>
          <w:bCs/>
          <w:sz w:val="24"/>
          <w:szCs w:val="24"/>
          <w:lang w:eastAsia="ca-ES"/>
        </w:rPr>
        <w:t> </w:t>
      </w:r>
    </w:p>
    <w:p w:rsidR="00166EEE" w:rsidRPr="00243C97" w:rsidRDefault="00166EEE" w:rsidP="00166EEE">
      <w:pPr>
        <w:spacing w:after="0" w:line="240" w:lineRule="auto"/>
        <w:rPr>
          <w:rFonts w:ascii="Times New Roman" w:eastAsia="Times New Roman" w:hAnsi="Times New Roman" w:cs="Times New Roman"/>
          <w:sz w:val="24"/>
          <w:szCs w:val="24"/>
          <w:lang w:eastAsia="ca-ES"/>
        </w:rPr>
      </w:pPr>
      <w:r w:rsidRPr="00243C97">
        <w:rPr>
          <w:rFonts w:ascii="Arial" w:eastAsia="Times New Roman" w:hAnsi="Arial" w:cs="Arial"/>
          <w:b/>
          <w:bCs/>
          <w:sz w:val="24"/>
          <w:szCs w:val="24"/>
          <w:lang w:eastAsia="ca-ES"/>
        </w:rPr>
        <w:t> </w:t>
      </w:r>
    </w:p>
    <w:p w:rsidR="00166EEE" w:rsidRPr="00243C97" w:rsidRDefault="00166EEE" w:rsidP="00166EEE">
      <w:pPr>
        <w:spacing w:after="0" w:line="240" w:lineRule="auto"/>
        <w:rPr>
          <w:rFonts w:ascii="Times New Roman" w:eastAsia="Times New Roman" w:hAnsi="Times New Roman" w:cs="Times New Roman"/>
          <w:sz w:val="24"/>
          <w:szCs w:val="24"/>
          <w:lang w:eastAsia="ca-ES"/>
        </w:rPr>
      </w:pPr>
      <w:r w:rsidRPr="00243C97">
        <w:rPr>
          <w:rFonts w:ascii="Arial" w:eastAsia="Times New Roman" w:hAnsi="Arial" w:cs="Arial"/>
          <w:b/>
          <w:bCs/>
          <w:sz w:val="24"/>
          <w:szCs w:val="24"/>
          <w:lang w:eastAsia="ca-ES"/>
        </w:rPr>
        <w:t> </w:t>
      </w:r>
    </w:p>
    <w:p w:rsidR="00166EEE" w:rsidRPr="00243C97" w:rsidRDefault="00166EEE" w:rsidP="00166EEE">
      <w:pPr>
        <w:spacing w:after="0" w:line="240" w:lineRule="auto"/>
        <w:rPr>
          <w:rFonts w:ascii="Times New Roman" w:eastAsia="Times New Roman" w:hAnsi="Times New Roman" w:cs="Times New Roman"/>
          <w:sz w:val="24"/>
          <w:szCs w:val="24"/>
          <w:lang w:eastAsia="ca-ES"/>
        </w:rPr>
      </w:pPr>
      <w:r w:rsidRPr="00243C97">
        <w:rPr>
          <w:rFonts w:ascii="Arial" w:eastAsia="Times New Roman" w:hAnsi="Arial" w:cs="Arial"/>
          <w:b/>
          <w:bCs/>
          <w:sz w:val="24"/>
          <w:szCs w:val="24"/>
          <w:lang w:eastAsia="ca-ES"/>
        </w:rPr>
        <w:t> </w:t>
      </w:r>
    </w:p>
    <w:p w:rsidR="00166EEE" w:rsidRPr="00243C97" w:rsidRDefault="00166EEE" w:rsidP="00166EEE">
      <w:pPr>
        <w:spacing w:after="0" w:line="240" w:lineRule="auto"/>
        <w:rPr>
          <w:rFonts w:ascii="Times New Roman" w:eastAsia="Times New Roman" w:hAnsi="Times New Roman" w:cs="Times New Roman"/>
          <w:sz w:val="24"/>
          <w:szCs w:val="24"/>
          <w:lang w:eastAsia="ca-ES"/>
        </w:rPr>
      </w:pPr>
      <w:r w:rsidRPr="00243C97">
        <w:rPr>
          <w:rFonts w:ascii="Arial" w:eastAsia="Times New Roman" w:hAnsi="Arial" w:cs="Arial"/>
          <w:b/>
          <w:bCs/>
          <w:sz w:val="24"/>
          <w:szCs w:val="24"/>
          <w:lang w:eastAsia="ca-ES"/>
        </w:rPr>
        <w:t> </w:t>
      </w:r>
    </w:p>
    <w:p w:rsidR="00166EEE" w:rsidRPr="00243C97" w:rsidRDefault="00166EEE" w:rsidP="00166EEE">
      <w:pPr>
        <w:spacing w:after="0" w:line="240" w:lineRule="auto"/>
        <w:rPr>
          <w:rFonts w:ascii="Times New Roman" w:eastAsia="Times New Roman" w:hAnsi="Times New Roman" w:cs="Times New Roman"/>
          <w:sz w:val="24"/>
          <w:szCs w:val="24"/>
          <w:lang w:eastAsia="ca-ES"/>
        </w:rPr>
      </w:pPr>
      <w:r w:rsidRPr="00243C97">
        <w:rPr>
          <w:rFonts w:ascii="Arial" w:eastAsia="Times New Roman" w:hAnsi="Arial" w:cs="Arial"/>
          <w:b/>
          <w:bCs/>
          <w:sz w:val="24"/>
          <w:szCs w:val="24"/>
          <w:lang w:eastAsia="ca-ES"/>
        </w:rPr>
        <w:t> </w:t>
      </w:r>
    </w:p>
    <w:p w:rsidR="00166EEE" w:rsidRPr="00243C97" w:rsidRDefault="00166EEE" w:rsidP="00166EEE">
      <w:pPr>
        <w:spacing w:after="0" w:line="240" w:lineRule="auto"/>
        <w:rPr>
          <w:rFonts w:ascii="Times New Roman" w:eastAsia="Times New Roman" w:hAnsi="Times New Roman" w:cs="Times New Roman"/>
          <w:sz w:val="24"/>
          <w:szCs w:val="24"/>
          <w:lang w:eastAsia="ca-ES"/>
        </w:rPr>
      </w:pPr>
      <w:r w:rsidRPr="00243C97">
        <w:rPr>
          <w:rFonts w:ascii="Arial" w:eastAsia="Times New Roman" w:hAnsi="Arial" w:cs="Arial"/>
          <w:b/>
          <w:bCs/>
          <w:sz w:val="24"/>
          <w:szCs w:val="24"/>
          <w:lang w:eastAsia="ca-ES"/>
        </w:rPr>
        <w:t> </w:t>
      </w:r>
    </w:p>
    <w:p w:rsidR="00166EEE" w:rsidRPr="00243C97" w:rsidRDefault="00166EEE" w:rsidP="00166EEE">
      <w:pPr>
        <w:spacing w:after="0" w:line="240" w:lineRule="auto"/>
        <w:rPr>
          <w:rFonts w:ascii="Times New Roman" w:eastAsia="Times New Roman" w:hAnsi="Times New Roman" w:cs="Times New Roman"/>
          <w:sz w:val="24"/>
          <w:szCs w:val="24"/>
          <w:lang w:eastAsia="ca-ES"/>
        </w:rPr>
      </w:pPr>
      <w:r w:rsidRPr="00243C97">
        <w:rPr>
          <w:rFonts w:ascii="Arial" w:eastAsia="Times New Roman" w:hAnsi="Arial" w:cs="Arial"/>
          <w:b/>
          <w:bCs/>
          <w:sz w:val="24"/>
          <w:szCs w:val="24"/>
          <w:lang w:eastAsia="ca-ES"/>
        </w:rPr>
        <w:t> </w:t>
      </w:r>
    </w:p>
    <w:p w:rsidR="00166EEE" w:rsidRPr="00243C97" w:rsidRDefault="00166EEE" w:rsidP="00166EEE">
      <w:pPr>
        <w:spacing w:after="0" w:line="240" w:lineRule="auto"/>
        <w:rPr>
          <w:rFonts w:ascii="Times New Roman" w:eastAsia="Times New Roman" w:hAnsi="Times New Roman" w:cs="Times New Roman"/>
          <w:sz w:val="24"/>
          <w:szCs w:val="24"/>
          <w:lang w:eastAsia="ca-ES"/>
        </w:rPr>
      </w:pPr>
      <w:r w:rsidRPr="00243C97">
        <w:rPr>
          <w:rFonts w:ascii="Arial" w:eastAsia="Times New Roman" w:hAnsi="Arial" w:cs="Arial"/>
          <w:b/>
          <w:bCs/>
          <w:sz w:val="24"/>
          <w:szCs w:val="24"/>
          <w:lang w:eastAsia="ca-ES"/>
        </w:rPr>
        <w:t> </w:t>
      </w:r>
    </w:p>
    <w:p w:rsidR="00166EEE" w:rsidRPr="00243C97" w:rsidRDefault="00166EEE" w:rsidP="00166EEE">
      <w:pPr>
        <w:spacing w:after="0" w:line="240" w:lineRule="auto"/>
        <w:rPr>
          <w:rFonts w:ascii="Times New Roman" w:eastAsia="Times New Roman" w:hAnsi="Times New Roman" w:cs="Times New Roman"/>
          <w:sz w:val="24"/>
          <w:szCs w:val="24"/>
          <w:lang w:eastAsia="ca-ES"/>
        </w:rPr>
      </w:pPr>
      <w:r w:rsidRPr="00243C97">
        <w:rPr>
          <w:rFonts w:ascii="Arial" w:eastAsia="Times New Roman" w:hAnsi="Arial" w:cs="Arial"/>
          <w:b/>
          <w:bCs/>
          <w:sz w:val="24"/>
          <w:szCs w:val="24"/>
          <w:lang w:eastAsia="ca-ES"/>
        </w:rPr>
        <w:t> </w:t>
      </w:r>
    </w:p>
    <w:p w:rsidR="00166EEE" w:rsidRPr="00243C97" w:rsidRDefault="00166EEE" w:rsidP="00166EEE">
      <w:pPr>
        <w:spacing w:after="0" w:line="240" w:lineRule="auto"/>
        <w:rPr>
          <w:rFonts w:ascii="Times New Roman" w:eastAsia="Times New Roman" w:hAnsi="Times New Roman" w:cs="Times New Roman"/>
          <w:sz w:val="24"/>
          <w:szCs w:val="24"/>
          <w:lang w:eastAsia="ca-ES"/>
        </w:rPr>
      </w:pPr>
      <w:r w:rsidRPr="00243C97">
        <w:rPr>
          <w:rFonts w:ascii="Arial" w:eastAsia="Times New Roman" w:hAnsi="Arial" w:cs="Arial"/>
          <w:b/>
          <w:bCs/>
          <w:sz w:val="24"/>
          <w:szCs w:val="24"/>
          <w:lang w:eastAsia="ca-ES"/>
        </w:rPr>
        <w:t> </w:t>
      </w:r>
    </w:p>
    <w:p w:rsidR="00166EEE" w:rsidRPr="00243C97" w:rsidRDefault="00166EEE" w:rsidP="00166EEE">
      <w:pPr>
        <w:spacing w:after="0" w:line="240" w:lineRule="auto"/>
        <w:rPr>
          <w:rFonts w:ascii="Times New Roman" w:eastAsia="Times New Roman" w:hAnsi="Times New Roman" w:cs="Times New Roman"/>
          <w:sz w:val="24"/>
          <w:szCs w:val="24"/>
          <w:lang w:eastAsia="ca-ES"/>
        </w:rPr>
      </w:pPr>
      <w:r w:rsidRPr="00243C97">
        <w:rPr>
          <w:rFonts w:ascii="Arial" w:eastAsia="Times New Roman" w:hAnsi="Arial" w:cs="Arial"/>
          <w:b/>
          <w:bCs/>
          <w:sz w:val="24"/>
          <w:szCs w:val="24"/>
          <w:lang w:eastAsia="ca-ES"/>
        </w:rPr>
        <w:t> </w:t>
      </w:r>
    </w:p>
    <w:p w:rsidR="00166EEE" w:rsidRPr="00243C97" w:rsidRDefault="00166EEE" w:rsidP="00166EEE">
      <w:pPr>
        <w:spacing w:after="0" w:line="240" w:lineRule="auto"/>
        <w:rPr>
          <w:rFonts w:ascii="Times New Roman" w:eastAsia="Times New Roman" w:hAnsi="Times New Roman" w:cs="Times New Roman"/>
          <w:sz w:val="24"/>
          <w:szCs w:val="24"/>
          <w:lang w:eastAsia="ca-ES"/>
        </w:rPr>
      </w:pPr>
      <w:r w:rsidRPr="00243C97">
        <w:rPr>
          <w:rFonts w:ascii="Arial" w:eastAsia="Times New Roman" w:hAnsi="Arial" w:cs="Arial"/>
          <w:b/>
          <w:bCs/>
          <w:sz w:val="24"/>
          <w:szCs w:val="24"/>
          <w:lang w:eastAsia="ca-ES"/>
        </w:rPr>
        <w:t> </w:t>
      </w:r>
    </w:p>
    <w:p w:rsidR="00166EEE" w:rsidRPr="00243C97" w:rsidRDefault="00166EEE" w:rsidP="00166EEE">
      <w:pPr>
        <w:spacing w:after="0" w:line="240" w:lineRule="auto"/>
        <w:rPr>
          <w:rFonts w:ascii="Times New Roman" w:eastAsia="Times New Roman" w:hAnsi="Times New Roman" w:cs="Times New Roman"/>
          <w:sz w:val="24"/>
          <w:szCs w:val="24"/>
          <w:lang w:eastAsia="ca-ES"/>
        </w:rPr>
      </w:pPr>
      <w:r w:rsidRPr="00243C97">
        <w:rPr>
          <w:rFonts w:ascii="Arial" w:eastAsia="Times New Roman" w:hAnsi="Arial" w:cs="Arial"/>
          <w:b/>
          <w:bCs/>
          <w:sz w:val="24"/>
          <w:szCs w:val="24"/>
          <w:lang w:eastAsia="ca-ES"/>
        </w:rPr>
        <w:t> </w:t>
      </w:r>
    </w:p>
    <w:p w:rsidR="00166EEE" w:rsidRPr="00243C97" w:rsidRDefault="00166EEE" w:rsidP="00166EEE">
      <w:pPr>
        <w:spacing w:after="0" w:line="240" w:lineRule="auto"/>
        <w:rPr>
          <w:rFonts w:ascii="Times New Roman" w:eastAsia="Times New Roman" w:hAnsi="Times New Roman" w:cs="Times New Roman"/>
          <w:sz w:val="24"/>
          <w:szCs w:val="24"/>
          <w:lang w:eastAsia="ca-ES"/>
        </w:rPr>
      </w:pPr>
      <w:r w:rsidRPr="00243C97">
        <w:rPr>
          <w:rFonts w:ascii="Arial" w:eastAsia="Times New Roman" w:hAnsi="Arial" w:cs="Arial"/>
          <w:b/>
          <w:bCs/>
          <w:sz w:val="24"/>
          <w:szCs w:val="24"/>
          <w:lang w:eastAsia="ca-ES"/>
        </w:rPr>
        <w:t> </w:t>
      </w:r>
    </w:p>
    <w:p w:rsidR="00166EEE" w:rsidRPr="00243C97" w:rsidRDefault="00166EEE" w:rsidP="00166EEE">
      <w:pPr>
        <w:spacing w:after="0" w:line="320" w:lineRule="atLeast"/>
        <w:rPr>
          <w:rFonts w:ascii="Times New Roman" w:eastAsia="Times New Roman" w:hAnsi="Times New Roman" w:cs="Times New Roman"/>
          <w:sz w:val="24"/>
          <w:szCs w:val="24"/>
          <w:lang w:eastAsia="ca-ES"/>
        </w:rPr>
      </w:pPr>
      <w:r w:rsidRPr="00243C97">
        <w:rPr>
          <w:rFonts w:ascii="Arial" w:eastAsia="Times New Roman" w:hAnsi="Arial" w:cs="Arial"/>
          <w:b/>
          <w:bCs/>
          <w:sz w:val="24"/>
          <w:szCs w:val="24"/>
          <w:lang w:eastAsia="ca-ES"/>
        </w:rPr>
        <w:t xml:space="preserve">                                                                                         </w:t>
      </w:r>
    </w:p>
    <w:p w:rsidR="00166EEE" w:rsidRPr="00243C97" w:rsidRDefault="00166EEE" w:rsidP="00166EEE">
      <w:pPr>
        <w:spacing w:after="0" w:line="240" w:lineRule="auto"/>
        <w:rPr>
          <w:rFonts w:ascii="Times New Roman" w:eastAsia="Times New Roman" w:hAnsi="Times New Roman" w:cs="Times New Roman"/>
          <w:sz w:val="24"/>
          <w:szCs w:val="24"/>
          <w:lang w:eastAsia="ca-ES"/>
        </w:rPr>
      </w:pPr>
      <w:r w:rsidRPr="00243C97">
        <w:rPr>
          <w:rFonts w:ascii="Arial" w:eastAsia="Times New Roman" w:hAnsi="Arial" w:cs="Arial"/>
          <w:b/>
          <w:bCs/>
          <w:lang w:eastAsia="ca-ES"/>
        </w:rPr>
        <w:t> </w:t>
      </w:r>
    </w:p>
    <w:p w:rsidR="00166EEE" w:rsidRPr="00243C97" w:rsidRDefault="00166EEE" w:rsidP="00166EEE">
      <w:pPr>
        <w:spacing w:after="0" w:line="240" w:lineRule="auto"/>
        <w:rPr>
          <w:rFonts w:ascii="Times New Roman" w:eastAsia="Times New Roman" w:hAnsi="Times New Roman" w:cs="Times New Roman"/>
          <w:sz w:val="24"/>
          <w:szCs w:val="24"/>
          <w:lang w:eastAsia="ca-ES"/>
        </w:rPr>
      </w:pPr>
      <w:r w:rsidRPr="00243C97">
        <w:rPr>
          <w:rFonts w:ascii="Arial" w:eastAsia="Times New Roman" w:hAnsi="Arial" w:cs="Arial"/>
          <w:b/>
          <w:bCs/>
          <w:sz w:val="24"/>
          <w:szCs w:val="24"/>
          <w:lang w:eastAsia="ca-ES"/>
        </w:rPr>
        <w:t> </w:t>
      </w:r>
    </w:p>
    <w:p w:rsidR="00C763B0" w:rsidRDefault="00166EEE" w:rsidP="00166EEE">
      <w:pPr>
        <w:spacing w:after="0" w:line="240" w:lineRule="auto"/>
        <w:rPr>
          <w:rFonts w:ascii="Arial" w:eastAsia="Times New Roman" w:hAnsi="Arial" w:cs="Arial"/>
          <w:b/>
          <w:bCs/>
          <w:sz w:val="24"/>
          <w:szCs w:val="24"/>
          <w:lang w:eastAsia="ca-ES"/>
        </w:rPr>
      </w:pPr>
      <w:r w:rsidRPr="00243C97">
        <w:rPr>
          <w:rFonts w:ascii="Arial" w:eastAsia="Times New Roman" w:hAnsi="Arial" w:cs="Arial"/>
          <w:b/>
          <w:bCs/>
          <w:sz w:val="24"/>
          <w:szCs w:val="24"/>
          <w:lang w:eastAsia="ca-ES"/>
        </w:rPr>
        <w:t> </w:t>
      </w:r>
    </w:p>
    <w:p w:rsidR="00166EEE" w:rsidRPr="003C59CA" w:rsidRDefault="00C763B0" w:rsidP="003C59CA">
      <w:pPr>
        <w:rPr>
          <w:rFonts w:ascii="Arial" w:eastAsia="Times New Roman" w:hAnsi="Arial" w:cs="Arial"/>
          <w:b/>
          <w:bCs/>
          <w:sz w:val="24"/>
          <w:szCs w:val="24"/>
          <w:lang w:eastAsia="ca-ES"/>
        </w:rPr>
      </w:pPr>
      <w:r>
        <w:rPr>
          <w:rFonts w:ascii="Arial" w:eastAsia="Times New Roman" w:hAnsi="Arial" w:cs="Arial"/>
          <w:b/>
          <w:bCs/>
          <w:sz w:val="24"/>
          <w:szCs w:val="24"/>
          <w:lang w:eastAsia="ca-ES"/>
        </w:rPr>
        <w:br w:type="page"/>
      </w:r>
    </w:p>
    <w:p w:rsidR="00166EEE" w:rsidRPr="00243C97" w:rsidRDefault="002A62C6" w:rsidP="002A62C6">
      <w:pPr>
        <w:spacing w:after="0" w:line="240" w:lineRule="auto"/>
        <w:jc w:val="both"/>
        <w:rPr>
          <w:rFonts w:ascii="Times New Roman" w:eastAsia="Times New Roman" w:hAnsi="Times New Roman" w:cs="Times New Roman"/>
          <w:sz w:val="24"/>
          <w:szCs w:val="24"/>
          <w:lang w:eastAsia="ca-ES"/>
        </w:rPr>
      </w:pPr>
      <w:r>
        <w:rPr>
          <w:rFonts w:ascii="Arial" w:eastAsia="Times New Roman" w:hAnsi="Arial" w:cs="Arial"/>
          <w:b/>
          <w:bCs/>
          <w:lang w:eastAsia="ca-ES"/>
        </w:rPr>
        <w:lastRenderedPageBreak/>
        <w:t xml:space="preserve">1.- </w:t>
      </w:r>
      <w:r w:rsidR="00AC7DA3">
        <w:rPr>
          <w:rFonts w:ascii="Arial" w:eastAsia="Times New Roman" w:hAnsi="Arial" w:cs="Arial"/>
          <w:b/>
          <w:bCs/>
          <w:lang w:eastAsia="ca-ES"/>
        </w:rPr>
        <w:t>OBJETO</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Es objeto de este documento, la regulación de las condiciones técnicas que rigen la contratación de un servicio de helicóptero</w:t>
      </w:r>
      <w:r w:rsidR="00C763B0">
        <w:rPr>
          <w:rFonts w:ascii="Arial" w:eastAsia="Times New Roman" w:hAnsi="Arial" w:cs="Arial"/>
          <w:lang w:eastAsia="ca-ES"/>
        </w:rPr>
        <w:t>s sanitarios</w:t>
      </w:r>
      <w:r w:rsidRPr="00243C97">
        <w:rPr>
          <w:rFonts w:ascii="Arial" w:eastAsia="Times New Roman" w:hAnsi="Arial" w:cs="Arial"/>
          <w:lang w:eastAsia="ca-ES"/>
        </w:rPr>
        <w:t xml:space="preserve">, </w:t>
      </w:r>
      <w:r w:rsidR="00AC7DA3">
        <w:rPr>
          <w:rFonts w:ascii="Arial" w:eastAsia="Times New Roman" w:hAnsi="Arial" w:cs="Arial"/>
          <w:lang w:eastAsia="ca-ES"/>
        </w:rPr>
        <w:t>para S</w:t>
      </w:r>
      <w:r w:rsidRPr="00243C97">
        <w:rPr>
          <w:rFonts w:ascii="Arial" w:eastAsia="Times New Roman" w:hAnsi="Arial" w:cs="Arial"/>
          <w:lang w:eastAsia="ca-ES"/>
        </w:rPr>
        <w:t>istema d</w:t>
      </w:r>
      <w:r w:rsidR="00AC7DA3">
        <w:rPr>
          <w:rFonts w:ascii="Arial" w:eastAsia="Times New Roman" w:hAnsi="Arial" w:cs="Arial"/>
          <w:lang w:eastAsia="ca-ES"/>
        </w:rPr>
        <w:t>’ Emergències</w:t>
      </w:r>
      <w:r w:rsidRPr="00243C97">
        <w:rPr>
          <w:rFonts w:ascii="Arial" w:eastAsia="Times New Roman" w:hAnsi="Arial" w:cs="Arial"/>
          <w:lang w:eastAsia="ca-ES"/>
        </w:rPr>
        <w:t xml:space="preserve"> </w:t>
      </w:r>
      <w:r w:rsidR="00AC7DA3">
        <w:rPr>
          <w:rFonts w:ascii="Arial" w:eastAsia="Times New Roman" w:hAnsi="Arial" w:cs="Arial"/>
          <w:lang w:eastAsia="ca-ES"/>
        </w:rPr>
        <w:t>Mè</w:t>
      </w:r>
      <w:r w:rsidRPr="00243C97">
        <w:rPr>
          <w:rFonts w:ascii="Arial" w:eastAsia="Times New Roman" w:hAnsi="Arial" w:cs="Arial"/>
          <w:lang w:eastAsia="ca-ES"/>
        </w:rPr>
        <w:t>di</w:t>
      </w:r>
      <w:r w:rsidR="00AC7DA3">
        <w:rPr>
          <w:rFonts w:ascii="Arial" w:eastAsia="Times New Roman" w:hAnsi="Arial" w:cs="Arial"/>
          <w:lang w:eastAsia="ca-ES"/>
        </w:rPr>
        <w:t>ques de Cataluña</w:t>
      </w:r>
      <w:r w:rsidRPr="00243C97">
        <w:rPr>
          <w:rFonts w:ascii="Arial" w:eastAsia="Times New Roman" w:hAnsi="Arial" w:cs="Arial"/>
          <w:lang w:eastAsia="ca-ES"/>
        </w:rPr>
        <w:t xml:space="preserve"> (</w:t>
      </w:r>
      <w:r w:rsidR="00AC7DA3">
        <w:rPr>
          <w:rFonts w:ascii="Arial" w:eastAsia="Times New Roman" w:hAnsi="Arial" w:cs="Arial"/>
          <w:lang w:eastAsia="ca-ES"/>
        </w:rPr>
        <w:t>SEM</w:t>
      </w:r>
      <w:r w:rsidRPr="00243C97">
        <w:rPr>
          <w:rFonts w:ascii="Arial" w:eastAsia="Times New Roman" w:hAnsi="Arial" w:cs="Arial"/>
          <w:lang w:eastAsia="ca-ES"/>
        </w:rPr>
        <w:t>).</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xml:space="preserve">El servicio a contratar se refiere a 4 helicópteros </w:t>
      </w:r>
      <w:r w:rsidR="00AC7DA3">
        <w:rPr>
          <w:rFonts w:ascii="Arial" w:eastAsia="Times New Roman" w:hAnsi="Arial" w:cs="Arial"/>
          <w:lang w:eastAsia="ca-ES"/>
        </w:rPr>
        <w:t xml:space="preserve">sanitarios para el servicio de asistencia sanitaria </w:t>
      </w:r>
      <w:r w:rsidRPr="00243C97">
        <w:rPr>
          <w:rFonts w:ascii="Arial" w:eastAsia="Times New Roman" w:hAnsi="Arial" w:cs="Arial"/>
          <w:lang w:eastAsia="ca-ES"/>
        </w:rPr>
        <w:t xml:space="preserve">inmediata </w:t>
      </w:r>
      <w:r w:rsidR="00AC7DA3">
        <w:rPr>
          <w:rFonts w:ascii="Arial" w:eastAsia="Times New Roman" w:hAnsi="Arial" w:cs="Arial"/>
          <w:lang w:eastAsia="ca-ES"/>
        </w:rPr>
        <w:t xml:space="preserve">y </w:t>
      </w:r>
      <w:r w:rsidRPr="00243C97">
        <w:rPr>
          <w:rFonts w:ascii="Arial" w:eastAsia="Times New Roman" w:hAnsi="Arial" w:cs="Arial"/>
          <w:lang w:eastAsia="ca-ES"/>
        </w:rPr>
        <w:t>transporte</w:t>
      </w:r>
      <w:r w:rsidR="00AC7DA3">
        <w:rPr>
          <w:rFonts w:ascii="Arial" w:eastAsia="Times New Roman" w:hAnsi="Arial" w:cs="Arial"/>
          <w:lang w:eastAsia="ca-ES"/>
        </w:rPr>
        <w:t xml:space="preserve"> aéreo</w:t>
      </w:r>
      <w:r w:rsidRPr="00243C97">
        <w:rPr>
          <w:rFonts w:ascii="Arial" w:eastAsia="Times New Roman" w:hAnsi="Arial" w:cs="Arial"/>
          <w:lang w:eastAsia="ca-ES"/>
        </w:rPr>
        <w:t xml:space="preserve"> con cobertura horaria diurna de 12 horas al dí</w:t>
      </w:r>
      <w:r w:rsidR="00AC7DA3">
        <w:rPr>
          <w:rFonts w:ascii="Arial" w:eastAsia="Times New Roman" w:hAnsi="Arial" w:cs="Arial"/>
          <w:lang w:eastAsia="ca-ES"/>
        </w:rPr>
        <w:t xml:space="preserve">a, 365 días </w:t>
      </w:r>
      <w:r w:rsidR="00C763B0">
        <w:rPr>
          <w:rFonts w:ascii="Arial" w:eastAsia="Times New Roman" w:hAnsi="Arial" w:cs="Arial"/>
          <w:lang w:eastAsia="ca-ES"/>
        </w:rPr>
        <w:t>al</w:t>
      </w:r>
      <w:r w:rsidR="00AC7DA3">
        <w:rPr>
          <w:rFonts w:ascii="Arial" w:eastAsia="Times New Roman" w:hAnsi="Arial" w:cs="Arial"/>
          <w:lang w:eastAsia="ca-ES"/>
        </w:rPr>
        <w:t xml:space="preserve"> año, que </w:t>
      </w:r>
      <w:r w:rsidR="00FC6657">
        <w:rPr>
          <w:rFonts w:ascii="Arial" w:eastAsia="Times New Roman" w:hAnsi="Arial" w:cs="Arial"/>
          <w:lang w:eastAsia="ca-ES"/>
        </w:rPr>
        <w:t>cumplirán</w:t>
      </w:r>
      <w:r w:rsidRPr="00243C97">
        <w:rPr>
          <w:rFonts w:ascii="Arial" w:eastAsia="Times New Roman" w:hAnsi="Arial" w:cs="Arial"/>
          <w:lang w:eastAsia="ca-ES"/>
        </w:rPr>
        <w:t xml:space="preserve"> las condiciones y servicios establecidos en </w:t>
      </w:r>
      <w:r w:rsidR="00C763B0">
        <w:rPr>
          <w:rFonts w:ascii="Arial" w:eastAsia="Times New Roman" w:hAnsi="Arial" w:cs="Arial"/>
          <w:lang w:eastAsia="ca-ES"/>
        </w:rPr>
        <w:t>el presente pliego</w:t>
      </w:r>
      <w:r w:rsidRPr="00243C97">
        <w:rPr>
          <w:rFonts w:ascii="Arial" w:eastAsia="Times New Roman" w:hAnsi="Arial" w:cs="Arial"/>
          <w:lang w:eastAsia="ca-ES"/>
        </w:rPr>
        <w:t xml:space="preserve"> y sus anexos.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AC7DA3" w:rsidP="002A62C6">
      <w:pPr>
        <w:spacing w:after="0" w:line="240" w:lineRule="auto"/>
        <w:jc w:val="both"/>
        <w:rPr>
          <w:rFonts w:ascii="Times New Roman" w:eastAsia="Times New Roman" w:hAnsi="Times New Roman" w:cs="Times New Roman"/>
          <w:sz w:val="24"/>
          <w:szCs w:val="24"/>
          <w:lang w:eastAsia="ca-ES"/>
        </w:rPr>
      </w:pPr>
      <w:r>
        <w:rPr>
          <w:rFonts w:ascii="Arial" w:eastAsia="Times New Roman" w:hAnsi="Arial" w:cs="Arial"/>
          <w:lang w:eastAsia="ca-ES"/>
        </w:rPr>
        <w:t>Se incluye</w:t>
      </w:r>
      <w:r w:rsidR="00C763B0">
        <w:rPr>
          <w:rFonts w:ascii="Arial" w:eastAsia="Times New Roman" w:hAnsi="Arial" w:cs="Arial"/>
          <w:lang w:eastAsia="ca-ES"/>
        </w:rPr>
        <w:t>n</w:t>
      </w:r>
      <w:r>
        <w:rPr>
          <w:rFonts w:ascii="Arial" w:eastAsia="Times New Roman" w:hAnsi="Arial" w:cs="Arial"/>
          <w:lang w:eastAsia="ca-ES"/>
        </w:rPr>
        <w:t xml:space="preserve"> en este contrato </w:t>
      </w:r>
      <w:r w:rsidR="00166EEE" w:rsidRPr="00243C97">
        <w:rPr>
          <w:rFonts w:ascii="Arial" w:eastAsia="Times New Roman" w:hAnsi="Arial" w:cs="Arial"/>
          <w:lang w:eastAsia="ca-ES"/>
        </w:rPr>
        <w:t xml:space="preserve">las instalaciones y los elementos necesarios para la realización del servicio </w:t>
      </w:r>
      <w:r>
        <w:rPr>
          <w:rFonts w:ascii="Arial" w:eastAsia="Times New Roman" w:hAnsi="Arial" w:cs="Arial"/>
          <w:lang w:eastAsia="ca-ES"/>
        </w:rPr>
        <w:t>HEMS.</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b/>
          <w:bCs/>
          <w:lang w:eastAsia="ca-ES"/>
        </w:rPr>
        <w:t>2.-</w:t>
      </w:r>
      <w:r w:rsidR="002A62C6">
        <w:rPr>
          <w:rFonts w:ascii="Arial" w:eastAsia="Times New Roman" w:hAnsi="Arial" w:cs="Arial"/>
          <w:b/>
          <w:bCs/>
          <w:lang w:eastAsia="ca-ES"/>
        </w:rPr>
        <w:t xml:space="preserve"> </w:t>
      </w:r>
      <w:r w:rsidRPr="00243C97">
        <w:rPr>
          <w:rFonts w:ascii="Arial" w:eastAsia="Times New Roman" w:hAnsi="Arial" w:cs="Arial"/>
          <w:b/>
          <w:bCs/>
          <w:lang w:eastAsia="ca-ES"/>
        </w:rPr>
        <w:t>D</w:t>
      </w:r>
      <w:r w:rsidR="002A62C6">
        <w:rPr>
          <w:rFonts w:ascii="Arial" w:eastAsia="Times New Roman" w:hAnsi="Arial" w:cs="Arial"/>
          <w:b/>
          <w:bCs/>
          <w:lang w:eastAsia="ca-ES"/>
        </w:rPr>
        <w:t>ESCRIPCIÓN DE LA ACTIVIDAD DEL SEM</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2A62C6" w:rsidP="002A62C6">
      <w:pPr>
        <w:spacing w:after="0" w:line="240" w:lineRule="auto"/>
        <w:jc w:val="both"/>
        <w:rPr>
          <w:rFonts w:ascii="Times New Roman" w:eastAsia="Times New Roman" w:hAnsi="Times New Roman" w:cs="Times New Roman"/>
          <w:sz w:val="24"/>
          <w:szCs w:val="24"/>
          <w:lang w:eastAsia="ca-ES"/>
        </w:rPr>
      </w:pPr>
      <w:r>
        <w:rPr>
          <w:rFonts w:ascii="Arial" w:eastAsia="Times New Roman" w:hAnsi="Arial" w:cs="Arial"/>
          <w:lang w:eastAsia="ca-ES"/>
        </w:rPr>
        <w:t xml:space="preserve">El </w:t>
      </w:r>
      <w:r w:rsidR="00AC7DA3">
        <w:rPr>
          <w:rFonts w:ascii="Arial" w:eastAsia="Times New Roman" w:hAnsi="Arial" w:cs="Arial"/>
          <w:lang w:eastAsia="ca-ES"/>
        </w:rPr>
        <w:t>Sistema d’Emergències Mèdiques</w:t>
      </w:r>
      <w:r w:rsidR="00166EEE" w:rsidRPr="00243C97">
        <w:rPr>
          <w:rFonts w:ascii="Arial" w:eastAsia="Times New Roman" w:hAnsi="Arial" w:cs="Arial"/>
          <w:lang w:eastAsia="ca-ES"/>
        </w:rPr>
        <w:t>, S.A., empresa pública ad</w:t>
      </w:r>
      <w:r w:rsidR="00AC7DA3">
        <w:rPr>
          <w:rFonts w:ascii="Arial" w:eastAsia="Times New Roman" w:hAnsi="Arial" w:cs="Arial"/>
          <w:lang w:eastAsia="ca-ES"/>
        </w:rPr>
        <w:t>scrita</w:t>
      </w:r>
      <w:r w:rsidR="00166EEE" w:rsidRPr="00243C97">
        <w:rPr>
          <w:rFonts w:ascii="Arial" w:eastAsia="Times New Roman" w:hAnsi="Arial" w:cs="Arial"/>
          <w:lang w:eastAsia="ca-ES"/>
        </w:rPr>
        <w:t xml:space="preserve"> al CatSalut, </w:t>
      </w:r>
      <w:r w:rsidR="00AC7DA3">
        <w:rPr>
          <w:rFonts w:ascii="Arial" w:eastAsia="Times New Roman" w:hAnsi="Arial" w:cs="Arial"/>
          <w:lang w:eastAsia="ca-ES"/>
        </w:rPr>
        <w:t xml:space="preserve">tiene </w:t>
      </w:r>
      <w:r w:rsidR="00166EEE" w:rsidRPr="00243C97">
        <w:rPr>
          <w:rFonts w:ascii="Arial" w:eastAsia="Times New Roman" w:hAnsi="Arial" w:cs="Arial"/>
          <w:lang w:eastAsia="ca-ES"/>
        </w:rPr>
        <w:t>como objet</w:t>
      </w:r>
      <w:r w:rsidR="0081378C">
        <w:rPr>
          <w:rFonts w:ascii="Arial" w:eastAsia="Times New Roman" w:hAnsi="Arial" w:cs="Arial"/>
          <w:lang w:eastAsia="ca-ES"/>
        </w:rPr>
        <w:t>o social la atención integral a las</w:t>
      </w:r>
      <w:r w:rsidR="00166EEE" w:rsidRPr="00243C97">
        <w:rPr>
          <w:rFonts w:ascii="Arial" w:eastAsia="Times New Roman" w:hAnsi="Arial" w:cs="Arial"/>
          <w:lang w:eastAsia="ca-ES"/>
        </w:rPr>
        <w:t xml:space="preserve"> urgencias y emergencias </w:t>
      </w:r>
      <w:r w:rsidR="0081378C">
        <w:rPr>
          <w:rFonts w:ascii="Arial" w:eastAsia="Times New Roman" w:hAnsi="Arial" w:cs="Arial"/>
          <w:lang w:eastAsia="ca-ES"/>
        </w:rPr>
        <w:t>sanitarias</w:t>
      </w:r>
      <w:r w:rsidR="00166EEE" w:rsidRPr="00243C97">
        <w:rPr>
          <w:rFonts w:ascii="Arial" w:eastAsia="Times New Roman" w:hAnsi="Arial" w:cs="Arial"/>
          <w:lang w:eastAsia="ca-ES"/>
        </w:rPr>
        <w:t xml:space="preserve">, a través de la gestión de recursos personales, materiales y </w:t>
      </w:r>
      <w:r w:rsidR="00AC7DA3">
        <w:rPr>
          <w:rFonts w:ascii="Arial" w:eastAsia="Times New Roman" w:hAnsi="Arial" w:cs="Arial"/>
          <w:lang w:eastAsia="ca-ES"/>
        </w:rPr>
        <w:t>económicos necesarios</w:t>
      </w:r>
      <w:r w:rsidR="00166EEE" w:rsidRPr="00243C97">
        <w:rPr>
          <w:rFonts w:ascii="Arial" w:eastAsia="Times New Roman" w:hAnsi="Arial" w:cs="Arial"/>
          <w:lang w:eastAsia="ca-ES"/>
        </w:rPr>
        <w:t xml:space="preserve"> para la prestación de</w:t>
      </w:r>
      <w:r w:rsidR="00AC7DA3">
        <w:rPr>
          <w:rFonts w:ascii="Arial" w:eastAsia="Times New Roman" w:hAnsi="Arial" w:cs="Arial"/>
          <w:lang w:eastAsia="ca-ES"/>
        </w:rPr>
        <w:t xml:space="preserve"> </w:t>
      </w:r>
      <w:r w:rsidR="00166EEE" w:rsidRPr="00243C97">
        <w:rPr>
          <w:rFonts w:ascii="Arial" w:eastAsia="Times New Roman" w:hAnsi="Arial" w:cs="Arial"/>
          <w:lang w:eastAsia="ca-ES"/>
        </w:rPr>
        <w:t>l</w:t>
      </w:r>
      <w:r w:rsidR="00AC7DA3">
        <w:rPr>
          <w:rFonts w:ascii="Arial" w:eastAsia="Times New Roman" w:hAnsi="Arial" w:cs="Arial"/>
          <w:lang w:eastAsia="ca-ES"/>
        </w:rPr>
        <w:t>a asistencia</w:t>
      </w:r>
      <w:r w:rsidR="00166EEE" w:rsidRPr="00243C97">
        <w:rPr>
          <w:rFonts w:ascii="Arial" w:eastAsia="Times New Roman" w:hAnsi="Arial" w:cs="Arial"/>
          <w:lang w:eastAsia="ca-ES"/>
        </w:rPr>
        <w:t xml:space="preserve"> </w:t>
      </w:r>
      <w:r w:rsidR="00FC6657" w:rsidRPr="00243C97">
        <w:rPr>
          <w:rFonts w:ascii="Arial" w:eastAsia="Times New Roman" w:hAnsi="Arial" w:cs="Arial"/>
          <w:lang w:eastAsia="ca-ES"/>
        </w:rPr>
        <w:t>extra</w:t>
      </w:r>
      <w:r w:rsidR="00FC6657">
        <w:rPr>
          <w:rFonts w:ascii="Arial" w:eastAsia="Times New Roman" w:hAnsi="Arial" w:cs="Arial"/>
          <w:lang w:eastAsia="ca-ES"/>
        </w:rPr>
        <w:t xml:space="preserve"> hospitalaria</w:t>
      </w:r>
      <w:r w:rsidR="00AC7DA3">
        <w:rPr>
          <w:rFonts w:ascii="Arial" w:eastAsia="Times New Roman" w:hAnsi="Arial" w:cs="Arial"/>
          <w:lang w:eastAsia="ca-ES"/>
        </w:rPr>
        <w:t xml:space="preserve"> i</w:t>
      </w:r>
      <w:r w:rsidR="00166EEE" w:rsidRPr="00243C97">
        <w:rPr>
          <w:rFonts w:ascii="Arial" w:eastAsia="Times New Roman" w:hAnsi="Arial" w:cs="Arial"/>
          <w:lang w:eastAsia="ca-ES"/>
        </w:rPr>
        <w:t xml:space="preserve">n situ y </w:t>
      </w:r>
      <w:r w:rsidR="00AC7DA3">
        <w:rPr>
          <w:rFonts w:ascii="Arial" w:eastAsia="Times New Roman" w:hAnsi="Arial" w:cs="Arial"/>
          <w:lang w:eastAsia="ca-ES"/>
        </w:rPr>
        <w:t xml:space="preserve">el transporte asistido </w:t>
      </w:r>
      <w:r w:rsidR="00166EEE" w:rsidRPr="00243C97">
        <w:rPr>
          <w:rFonts w:ascii="Arial" w:eastAsia="Times New Roman" w:hAnsi="Arial" w:cs="Arial"/>
          <w:lang w:eastAsia="ca-ES"/>
        </w:rPr>
        <w:t xml:space="preserve">de pacientes críticos. La participación en la gestión de los sistemas de atención a la urgencia y la gestión de emergencias de Cataluña, según lo establecido por el Departamento de salud de la Generalitat de Cataluña, así como en general, cualesquiera otras actividades que pueden ser solicitados en el marco de la asistencia y el traslado de enfermos, la coordinación y ejecución de actuaciones sanitarias o cualquier otra </w:t>
      </w:r>
      <w:r w:rsidR="00AC7DA3">
        <w:rPr>
          <w:rFonts w:ascii="Arial" w:eastAsia="Times New Roman" w:hAnsi="Arial" w:cs="Arial"/>
          <w:lang w:eastAsia="ca-ES"/>
        </w:rPr>
        <w:t>de especial riesgo que aumente</w:t>
      </w:r>
      <w:r w:rsidR="00166EEE" w:rsidRPr="00243C97">
        <w:rPr>
          <w:rFonts w:ascii="Arial" w:eastAsia="Times New Roman" w:hAnsi="Arial" w:cs="Arial"/>
          <w:lang w:eastAsia="ca-ES"/>
        </w:rPr>
        <w:t xml:space="preserve"> la protección y seguridad en el campo de la salud y la gestión integrada de demandas de </w:t>
      </w:r>
      <w:r w:rsidR="0081378C">
        <w:rPr>
          <w:rFonts w:ascii="Arial" w:eastAsia="Times New Roman" w:hAnsi="Arial" w:cs="Arial"/>
          <w:lang w:eastAsia="ca-ES"/>
        </w:rPr>
        <w:t xml:space="preserve">atención y </w:t>
      </w:r>
      <w:r w:rsidR="00166EEE" w:rsidRPr="00243C97">
        <w:rPr>
          <w:rFonts w:ascii="Arial" w:eastAsia="Times New Roman" w:hAnsi="Arial" w:cs="Arial"/>
          <w:lang w:eastAsia="ca-ES"/>
        </w:rPr>
        <w:t xml:space="preserve">información </w:t>
      </w:r>
      <w:r w:rsidR="0081378C">
        <w:rPr>
          <w:rFonts w:ascii="Arial" w:eastAsia="Times New Roman" w:hAnsi="Arial" w:cs="Arial"/>
          <w:lang w:eastAsia="ca-ES"/>
        </w:rPr>
        <w:t>sanitaria a la ciudadanía</w:t>
      </w:r>
      <w:r w:rsidR="00166EEE" w:rsidRPr="00243C97">
        <w:rPr>
          <w:rFonts w:ascii="Arial" w:eastAsia="Times New Roman" w:hAnsi="Arial" w:cs="Arial"/>
          <w:lang w:eastAsia="ca-ES"/>
        </w:rPr>
        <w:t>.</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xml:space="preserve">La respuesta integral a la emergencia </w:t>
      </w:r>
      <w:r w:rsidR="00FC6657">
        <w:rPr>
          <w:rFonts w:ascii="Arial" w:eastAsia="Times New Roman" w:hAnsi="Arial" w:cs="Arial"/>
          <w:lang w:eastAsia="ca-ES"/>
        </w:rPr>
        <w:t>extra hospitalarias</w:t>
      </w:r>
      <w:r w:rsidRPr="00243C97">
        <w:rPr>
          <w:rFonts w:ascii="Arial" w:eastAsia="Times New Roman" w:hAnsi="Arial" w:cs="Arial"/>
          <w:lang w:eastAsia="ca-ES"/>
        </w:rPr>
        <w:t xml:space="preserve"> que da </w:t>
      </w:r>
      <w:r w:rsidR="00AC7DA3">
        <w:rPr>
          <w:rFonts w:ascii="Arial" w:eastAsia="Times New Roman" w:hAnsi="Arial" w:cs="Arial"/>
          <w:lang w:eastAsia="ca-ES"/>
        </w:rPr>
        <w:t>Sistema d’Emergències Mèdiques</w:t>
      </w:r>
      <w:r w:rsidR="00AC7DA3" w:rsidRPr="00243C97">
        <w:rPr>
          <w:rFonts w:ascii="Arial" w:eastAsia="Times New Roman" w:hAnsi="Arial" w:cs="Arial"/>
          <w:lang w:eastAsia="ca-ES"/>
        </w:rPr>
        <w:t>, S.A</w:t>
      </w:r>
      <w:r w:rsidRPr="00243C97">
        <w:rPr>
          <w:rFonts w:ascii="Arial" w:eastAsia="Times New Roman" w:hAnsi="Arial" w:cs="Arial"/>
          <w:lang w:eastAsia="ca-ES"/>
        </w:rPr>
        <w:t>,</w:t>
      </w:r>
      <w:r w:rsidR="00AC7DA3">
        <w:rPr>
          <w:rFonts w:ascii="Arial" w:eastAsia="Times New Roman" w:hAnsi="Arial" w:cs="Arial"/>
          <w:lang w:eastAsia="ca-ES"/>
        </w:rPr>
        <w:t xml:space="preserve"> considera </w:t>
      </w:r>
      <w:r w:rsidRPr="00243C97">
        <w:rPr>
          <w:rFonts w:ascii="Arial" w:eastAsia="Times New Roman" w:hAnsi="Arial" w:cs="Arial"/>
          <w:lang w:eastAsia="ca-ES"/>
        </w:rPr>
        <w:t xml:space="preserve">el servicio de helicóptero medicalizado como un recurso de gran eficacia en todas las áreas de asistencia, ya sea primaria o en </w:t>
      </w:r>
      <w:r w:rsidR="00AC7DA3">
        <w:rPr>
          <w:rFonts w:ascii="Arial" w:eastAsia="Times New Roman" w:hAnsi="Arial" w:cs="Arial"/>
          <w:lang w:eastAsia="ca-ES"/>
        </w:rPr>
        <w:t xml:space="preserve">el </w:t>
      </w:r>
      <w:r w:rsidRPr="00243C97">
        <w:rPr>
          <w:rFonts w:ascii="Arial" w:eastAsia="Times New Roman" w:hAnsi="Arial" w:cs="Arial"/>
          <w:lang w:eastAsia="ca-ES"/>
        </w:rPr>
        <w:t>tra</w:t>
      </w:r>
      <w:r w:rsidR="00AC7DA3">
        <w:rPr>
          <w:rFonts w:ascii="Arial" w:eastAsia="Times New Roman" w:hAnsi="Arial" w:cs="Arial"/>
          <w:lang w:eastAsia="ca-ES"/>
        </w:rPr>
        <w:t>slado</w:t>
      </w:r>
      <w:r w:rsidRPr="00243C97">
        <w:rPr>
          <w:rFonts w:ascii="Arial" w:eastAsia="Times New Roman" w:hAnsi="Arial" w:cs="Arial"/>
          <w:lang w:eastAsia="ca-ES"/>
        </w:rPr>
        <w:t xml:space="preserve"> interhospitalari</w:t>
      </w:r>
      <w:r w:rsidR="00AC7DA3">
        <w:rPr>
          <w:rFonts w:ascii="Arial" w:eastAsia="Times New Roman" w:hAnsi="Arial" w:cs="Arial"/>
          <w:lang w:eastAsia="ca-ES"/>
        </w:rPr>
        <w:t>o</w:t>
      </w:r>
      <w:r w:rsidRPr="00243C97">
        <w:rPr>
          <w:rFonts w:ascii="Arial" w:eastAsia="Times New Roman" w:hAnsi="Arial" w:cs="Arial"/>
          <w:lang w:eastAsia="ca-ES"/>
        </w:rPr>
        <w:t xml:space="preserve"> de pacientes críticos.</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xml:space="preserve">Por esta razón, es necesario contar con un servicio de helicóptero de </w:t>
      </w:r>
      <w:r w:rsidR="00AC7DA3">
        <w:rPr>
          <w:rFonts w:ascii="Arial" w:eastAsia="Times New Roman" w:hAnsi="Arial" w:cs="Arial"/>
          <w:lang w:eastAsia="ca-ES"/>
        </w:rPr>
        <w:t>medicalizado</w:t>
      </w:r>
      <w:r w:rsidRPr="00243C97">
        <w:rPr>
          <w:rFonts w:ascii="Arial" w:eastAsia="Times New Roman" w:hAnsi="Arial" w:cs="Arial"/>
          <w:lang w:eastAsia="ca-ES"/>
        </w:rPr>
        <w:t xml:space="preserve"> (</w:t>
      </w:r>
      <w:r w:rsidR="00DE47AD">
        <w:rPr>
          <w:rFonts w:ascii="Arial" w:eastAsia="Times New Roman" w:hAnsi="Arial" w:cs="Arial"/>
          <w:lang w:eastAsia="ca-ES"/>
        </w:rPr>
        <w:t>HEMS</w:t>
      </w:r>
      <w:r w:rsidRPr="00243C97">
        <w:rPr>
          <w:rFonts w:ascii="Arial" w:eastAsia="Times New Roman" w:hAnsi="Arial" w:cs="Arial"/>
          <w:lang w:eastAsia="ca-ES"/>
        </w:rPr>
        <w:t>) eficiente y eficaz</w:t>
      </w:r>
      <w:r w:rsidR="00DE47AD">
        <w:rPr>
          <w:rFonts w:ascii="Arial" w:eastAsia="Times New Roman" w:hAnsi="Arial" w:cs="Arial"/>
          <w:lang w:eastAsia="ca-ES"/>
        </w:rPr>
        <w:t xml:space="preserve"> desde</w:t>
      </w:r>
      <w:r w:rsidRPr="00243C97">
        <w:rPr>
          <w:rFonts w:ascii="Arial" w:eastAsia="Times New Roman" w:hAnsi="Arial" w:cs="Arial"/>
          <w:lang w:eastAsia="ca-ES"/>
        </w:rPr>
        <w:t xml:space="preserve"> todos los puntos de vista, tanto de aparatos y equipos</w:t>
      </w:r>
      <w:r w:rsidR="00DE47AD">
        <w:rPr>
          <w:rFonts w:ascii="Arial" w:eastAsia="Times New Roman" w:hAnsi="Arial" w:cs="Arial"/>
          <w:lang w:eastAsia="ca-ES"/>
        </w:rPr>
        <w:t xml:space="preserve"> profesionales</w:t>
      </w:r>
      <w:r w:rsidRPr="00243C97">
        <w:rPr>
          <w:rFonts w:ascii="Arial" w:eastAsia="Times New Roman" w:hAnsi="Arial" w:cs="Arial"/>
          <w:lang w:eastAsia="ca-ES"/>
        </w:rPr>
        <w:t>, así como la operación y las instalaciones necesarias para llevar a cabo un servicio de calidad.</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DE47AD" w:rsidP="002A62C6">
      <w:pPr>
        <w:spacing w:after="0" w:line="240" w:lineRule="auto"/>
        <w:jc w:val="both"/>
        <w:rPr>
          <w:rFonts w:ascii="Times New Roman" w:eastAsia="Times New Roman" w:hAnsi="Times New Roman" w:cs="Times New Roman"/>
          <w:sz w:val="24"/>
          <w:szCs w:val="24"/>
          <w:lang w:eastAsia="ca-ES"/>
        </w:rPr>
      </w:pPr>
      <w:r>
        <w:rPr>
          <w:rFonts w:ascii="Arial" w:eastAsia="Times New Roman" w:hAnsi="Arial" w:cs="Arial"/>
          <w:b/>
          <w:bCs/>
          <w:lang w:eastAsia="ca-ES"/>
        </w:rPr>
        <w:t>3.-</w:t>
      </w:r>
      <w:r w:rsidR="002A62C6">
        <w:rPr>
          <w:rFonts w:ascii="Arial" w:eastAsia="Times New Roman" w:hAnsi="Arial" w:cs="Arial"/>
          <w:b/>
          <w:bCs/>
          <w:lang w:eastAsia="ca-ES"/>
        </w:rPr>
        <w:t xml:space="preserve"> CARACTERÍSTICAS TÉCNICAS DE LA CONTRATACIÓN</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2A62C6" w:rsidP="002A62C6">
      <w:pPr>
        <w:spacing w:after="0" w:line="240" w:lineRule="auto"/>
        <w:jc w:val="both"/>
        <w:rPr>
          <w:rFonts w:ascii="Times New Roman" w:eastAsia="Times New Roman" w:hAnsi="Times New Roman" w:cs="Times New Roman"/>
          <w:sz w:val="24"/>
          <w:szCs w:val="24"/>
          <w:lang w:eastAsia="ca-ES"/>
        </w:rPr>
      </w:pPr>
      <w:r>
        <w:rPr>
          <w:rFonts w:ascii="Arial" w:eastAsia="Times New Roman" w:hAnsi="Arial" w:cs="Arial"/>
          <w:b/>
          <w:bCs/>
          <w:lang w:eastAsia="ca-ES"/>
        </w:rPr>
        <w:t xml:space="preserve">3.1.- </w:t>
      </w:r>
      <w:r w:rsidR="0081378C">
        <w:rPr>
          <w:rFonts w:ascii="Arial" w:eastAsia="Times New Roman" w:hAnsi="Arial" w:cs="Arial"/>
          <w:b/>
          <w:bCs/>
          <w:lang w:eastAsia="ca-ES"/>
        </w:rPr>
        <w:t>Servicio de a</w:t>
      </w:r>
      <w:r w:rsidR="00166EEE" w:rsidRPr="00243C97">
        <w:rPr>
          <w:rFonts w:ascii="Arial" w:eastAsia="Times New Roman" w:hAnsi="Arial" w:cs="Arial"/>
          <w:b/>
          <w:bCs/>
          <w:lang w:eastAsia="ca-ES"/>
        </w:rPr>
        <w:t>sistencia inmediata y transporte aéreo</w:t>
      </w:r>
      <w:r w:rsidR="0081378C">
        <w:rPr>
          <w:rFonts w:ascii="Arial" w:eastAsia="Times New Roman" w:hAnsi="Arial" w:cs="Arial"/>
          <w:b/>
          <w:bCs/>
          <w:lang w:eastAsia="ca-ES"/>
        </w:rPr>
        <w:t xml:space="preserve"> sanitario</w:t>
      </w:r>
    </w:p>
    <w:p w:rsidR="00166EEE" w:rsidRPr="00243C97" w:rsidRDefault="00DE47AD" w:rsidP="002A62C6">
      <w:pPr>
        <w:spacing w:after="0" w:line="240" w:lineRule="auto"/>
        <w:jc w:val="both"/>
        <w:rPr>
          <w:rFonts w:ascii="Times New Roman" w:eastAsia="Times New Roman" w:hAnsi="Times New Roman" w:cs="Times New Roman"/>
          <w:sz w:val="24"/>
          <w:szCs w:val="24"/>
          <w:lang w:eastAsia="ca-ES"/>
        </w:rPr>
      </w:pPr>
      <w:r>
        <w:rPr>
          <w:rFonts w:ascii="Arial" w:eastAsia="Times New Roman" w:hAnsi="Arial" w:cs="Arial"/>
          <w:lang w:eastAsia="ca-ES"/>
        </w:rPr>
        <w:t>Mediante</w:t>
      </w:r>
      <w:r w:rsidR="00166EEE" w:rsidRPr="00243C97">
        <w:rPr>
          <w:rFonts w:ascii="Arial" w:eastAsia="Times New Roman" w:hAnsi="Arial" w:cs="Arial"/>
          <w:lang w:eastAsia="ca-ES"/>
        </w:rPr>
        <w:t xml:space="preserve"> 4 helicópteros</w:t>
      </w:r>
      <w:r w:rsidR="0081378C">
        <w:rPr>
          <w:rFonts w:ascii="Arial" w:eastAsia="Times New Roman" w:hAnsi="Arial" w:cs="Arial"/>
          <w:lang w:eastAsia="ca-ES"/>
        </w:rPr>
        <w:t xml:space="preserve"> sanitarios </w:t>
      </w:r>
      <w:r w:rsidR="00166EEE" w:rsidRPr="00243C97">
        <w:rPr>
          <w:rFonts w:ascii="Arial" w:eastAsia="Times New Roman" w:hAnsi="Arial" w:cs="Arial"/>
          <w:lang w:eastAsia="ca-ES"/>
        </w:rPr>
        <w:t xml:space="preserve"> en los horarios diurnos que </w:t>
      </w:r>
      <w:r>
        <w:rPr>
          <w:rFonts w:ascii="Arial" w:eastAsia="Times New Roman" w:hAnsi="Arial" w:cs="Arial"/>
          <w:lang w:eastAsia="ca-ES"/>
        </w:rPr>
        <w:t>se determinen</w:t>
      </w:r>
      <w:r w:rsidR="00166EEE" w:rsidRPr="00243C97">
        <w:rPr>
          <w:rFonts w:ascii="Arial" w:eastAsia="Times New Roman" w:hAnsi="Arial" w:cs="Arial"/>
          <w:lang w:eastAsia="ca-ES"/>
        </w:rPr>
        <w:t xml:space="preserve">, distribuidos en cuatro bases en el territorio catalán, para la realización de la </w:t>
      </w:r>
      <w:r>
        <w:rPr>
          <w:rFonts w:ascii="Arial" w:eastAsia="Times New Roman" w:hAnsi="Arial" w:cs="Arial"/>
          <w:lang w:eastAsia="ca-ES"/>
        </w:rPr>
        <w:t xml:space="preserve">asistencia </w:t>
      </w:r>
      <w:r w:rsidR="00FC6657">
        <w:rPr>
          <w:rFonts w:ascii="Arial" w:eastAsia="Times New Roman" w:hAnsi="Arial" w:cs="Arial"/>
          <w:lang w:eastAsia="ca-ES"/>
        </w:rPr>
        <w:t>sanitaría</w:t>
      </w:r>
      <w:r>
        <w:rPr>
          <w:rFonts w:ascii="Arial" w:eastAsia="Times New Roman" w:hAnsi="Arial" w:cs="Arial"/>
          <w:lang w:eastAsia="ca-ES"/>
        </w:rPr>
        <w:t xml:space="preserve"> inmediata  y los transportes</w:t>
      </w:r>
      <w:r w:rsidR="00166EEE" w:rsidRPr="00243C97">
        <w:rPr>
          <w:rFonts w:ascii="Arial" w:eastAsia="Times New Roman" w:hAnsi="Arial" w:cs="Arial"/>
          <w:lang w:eastAsia="ca-ES"/>
        </w:rPr>
        <w:t xml:space="preserve"> primari</w:t>
      </w:r>
      <w:r>
        <w:rPr>
          <w:rFonts w:ascii="Arial" w:eastAsia="Times New Roman" w:hAnsi="Arial" w:cs="Arial"/>
          <w:lang w:eastAsia="ca-ES"/>
        </w:rPr>
        <w:t xml:space="preserve">os </w:t>
      </w:r>
      <w:r w:rsidR="00166EEE" w:rsidRPr="00243C97">
        <w:rPr>
          <w:rFonts w:ascii="Arial" w:eastAsia="Times New Roman" w:hAnsi="Arial" w:cs="Arial"/>
          <w:lang w:eastAsia="ca-ES"/>
        </w:rPr>
        <w:t>y secundari</w:t>
      </w:r>
      <w:r>
        <w:rPr>
          <w:rFonts w:ascii="Arial" w:eastAsia="Times New Roman" w:hAnsi="Arial" w:cs="Arial"/>
          <w:lang w:eastAsia="ca-ES"/>
        </w:rPr>
        <w:t>os</w:t>
      </w:r>
      <w:r w:rsidR="0081378C">
        <w:rPr>
          <w:rFonts w:ascii="Arial" w:eastAsia="Times New Roman" w:hAnsi="Arial" w:cs="Arial"/>
          <w:lang w:eastAsia="ca-ES"/>
        </w:rPr>
        <w:t xml:space="preserve"> interhospitalarios</w:t>
      </w:r>
      <w:r w:rsidR="00166EEE" w:rsidRPr="00243C97">
        <w:rPr>
          <w:rFonts w:ascii="Arial" w:eastAsia="Times New Roman" w:hAnsi="Arial" w:cs="Arial"/>
          <w:lang w:eastAsia="ca-ES"/>
        </w:rPr>
        <w:t xml:space="preserve"> para </w:t>
      </w:r>
      <w:r>
        <w:rPr>
          <w:rFonts w:ascii="Arial" w:eastAsia="Times New Roman" w:hAnsi="Arial" w:cs="Arial"/>
          <w:lang w:eastAsia="ca-ES"/>
        </w:rPr>
        <w:t>Sistema d’Emergències Mèdiques</w:t>
      </w:r>
      <w:r w:rsidR="002A62C6">
        <w:rPr>
          <w:rFonts w:ascii="Arial" w:eastAsia="Times New Roman" w:hAnsi="Arial" w:cs="Arial"/>
          <w:lang w:eastAsia="ca-ES"/>
        </w:rPr>
        <w:t>,</w:t>
      </w:r>
      <w:r w:rsidRPr="00243C97">
        <w:rPr>
          <w:rFonts w:ascii="Arial" w:eastAsia="Times New Roman" w:hAnsi="Arial" w:cs="Arial"/>
          <w:lang w:eastAsia="ca-ES"/>
        </w:rPr>
        <w:t xml:space="preserve"> </w:t>
      </w:r>
      <w:r w:rsidR="00166EEE" w:rsidRPr="00243C97">
        <w:rPr>
          <w:rFonts w:ascii="Arial" w:eastAsia="Times New Roman" w:hAnsi="Arial" w:cs="Arial"/>
          <w:lang w:eastAsia="ca-ES"/>
        </w:rPr>
        <w:t xml:space="preserve">en </w:t>
      </w:r>
      <w:r>
        <w:rPr>
          <w:rFonts w:ascii="Arial" w:eastAsia="Times New Roman" w:hAnsi="Arial" w:cs="Arial"/>
          <w:lang w:eastAsia="ca-ES"/>
        </w:rPr>
        <w:t>régimen de</w:t>
      </w:r>
      <w:r w:rsidR="00166EEE" w:rsidRPr="00243C97">
        <w:rPr>
          <w:rFonts w:ascii="Arial" w:eastAsia="Times New Roman" w:hAnsi="Arial" w:cs="Arial"/>
          <w:lang w:eastAsia="ca-ES"/>
        </w:rPr>
        <w:t xml:space="preserve"> exclusividad.</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b/>
          <w:bCs/>
          <w:lang w:eastAsia="ca-ES"/>
        </w:rPr>
        <w:t>3.2.-</w:t>
      </w:r>
      <w:r w:rsidR="00DE47AD">
        <w:rPr>
          <w:rFonts w:ascii="Arial" w:eastAsia="Times New Roman" w:hAnsi="Arial" w:cs="Arial"/>
          <w:b/>
          <w:bCs/>
          <w:lang w:eastAsia="ca-ES"/>
        </w:rPr>
        <w:t>Tripulación</w:t>
      </w:r>
      <w:r w:rsidRPr="00243C97">
        <w:rPr>
          <w:rFonts w:ascii="Arial" w:eastAsia="Times New Roman" w:hAnsi="Arial" w:cs="Arial"/>
          <w:b/>
          <w:bCs/>
          <w:lang w:eastAsia="ca-ES"/>
        </w:rPr>
        <w:t xml:space="preserve"> de vuelo</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2 pilotos, uno de ellos</w:t>
      </w:r>
      <w:r w:rsidR="00DE47AD">
        <w:rPr>
          <w:rFonts w:ascii="Arial" w:eastAsia="Times New Roman" w:hAnsi="Arial" w:cs="Arial"/>
          <w:lang w:eastAsia="ca-ES"/>
        </w:rPr>
        <w:t xml:space="preserve"> realizará</w:t>
      </w:r>
      <w:r w:rsidRPr="00243C97">
        <w:rPr>
          <w:rFonts w:ascii="Arial" w:eastAsia="Times New Roman" w:hAnsi="Arial" w:cs="Arial"/>
          <w:lang w:eastAsia="ca-ES"/>
        </w:rPr>
        <w:t xml:space="preserve"> las funciones de </w:t>
      </w:r>
      <w:r w:rsidR="002A62C6">
        <w:rPr>
          <w:rFonts w:ascii="Arial" w:eastAsia="Times New Roman" w:hAnsi="Arial" w:cs="Arial"/>
          <w:lang w:eastAsia="ca-ES"/>
        </w:rPr>
        <w:t>tripulante</w:t>
      </w:r>
      <w:r w:rsidRPr="00243C97">
        <w:rPr>
          <w:rFonts w:ascii="Arial" w:eastAsia="Times New Roman" w:hAnsi="Arial" w:cs="Arial"/>
          <w:lang w:eastAsia="ca-ES"/>
        </w:rPr>
        <w:t xml:space="preserve"> </w:t>
      </w:r>
      <w:r w:rsidR="00DE47AD">
        <w:rPr>
          <w:rFonts w:ascii="Arial" w:eastAsia="Times New Roman" w:hAnsi="Arial" w:cs="Arial"/>
          <w:lang w:eastAsia="ca-ES"/>
        </w:rPr>
        <w:t>HEMS</w:t>
      </w:r>
      <w:r w:rsidRPr="00243C97">
        <w:rPr>
          <w:rFonts w:ascii="Arial" w:eastAsia="Times New Roman" w:hAnsi="Arial" w:cs="Arial"/>
          <w:lang w:eastAsia="ca-ES"/>
        </w:rPr>
        <w:t xml:space="preserve">, </w:t>
      </w:r>
      <w:r w:rsidR="0081378C">
        <w:rPr>
          <w:rFonts w:ascii="Arial" w:eastAsia="Times New Roman" w:hAnsi="Arial" w:cs="Arial"/>
          <w:lang w:eastAsia="ca-ES"/>
        </w:rPr>
        <w:t xml:space="preserve">habilitados </w:t>
      </w:r>
      <w:r w:rsidR="00DE47AD">
        <w:rPr>
          <w:rFonts w:ascii="Arial" w:eastAsia="Times New Roman" w:hAnsi="Arial" w:cs="Arial"/>
          <w:lang w:eastAsia="ca-ES"/>
        </w:rPr>
        <w:t>para</w:t>
      </w:r>
      <w:r w:rsidRPr="00243C97">
        <w:rPr>
          <w:rFonts w:ascii="Arial" w:eastAsia="Times New Roman" w:hAnsi="Arial" w:cs="Arial"/>
          <w:lang w:eastAsia="ca-ES"/>
        </w:rPr>
        <w:t xml:space="preserve"> el tipo de helicóptero y actividad a llevar a cabo según las normas vigentes, neces</w:t>
      </w:r>
      <w:r w:rsidR="00DE47AD">
        <w:rPr>
          <w:rFonts w:ascii="Arial" w:eastAsia="Times New Roman" w:hAnsi="Arial" w:cs="Arial"/>
          <w:lang w:eastAsia="ca-ES"/>
        </w:rPr>
        <w:t>arias para mantener la operatividad de cada una</w:t>
      </w:r>
      <w:r w:rsidRPr="00243C97">
        <w:rPr>
          <w:rFonts w:ascii="Arial" w:eastAsia="Times New Roman" w:hAnsi="Arial" w:cs="Arial"/>
          <w:lang w:eastAsia="ca-ES"/>
        </w:rPr>
        <w:t xml:space="preserve"> de </w:t>
      </w:r>
      <w:r w:rsidR="00DE47AD">
        <w:rPr>
          <w:rFonts w:ascii="Arial" w:eastAsia="Times New Roman" w:hAnsi="Arial" w:cs="Arial"/>
          <w:lang w:eastAsia="ca-ES"/>
        </w:rPr>
        <w:t>las</w:t>
      </w:r>
      <w:r w:rsidRPr="00243C97">
        <w:rPr>
          <w:rFonts w:ascii="Arial" w:eastAsia="Times New Roman" w:hAnsi="Arial" w:cs="Arial"/>
          <w:lang w:eastAsia="ca-ES"/>
        </w:rPr>
        <w:t xml:space="preserve"> 4 unidades</w:t>
      </w:r>
      <w:r w:rsidR="00DE47AD">
        <w:rPr>
          <w:rFonts w:ascii="Arial" w:eastAsia="Times New Roman" w:hAnsi="Arial" w:cs="Arial"/>
          <w:lang w:eastAsia="ca-ES"/>
        </w:rPr>
        <w:t xml:space="preserve"> de HEMS</w:t>
      </w:r>
      <w:r w:rsidRPr="00243C97">
        <w:rPr>
          <w:rFonts w:ascii="Arial" w:eastAsia="Times New Roman" w:hAnsi="Arial" w:cs="Arial"/>
          <w:lang w:eastAsia="ca-ES"/>
        </w:rPr>
        <w:t xml:space="preserve"> </w:t>
      </w:r>
      <w:r w:rsidR="00DE47AD">
        <w:rPr>
          <w:rFonts w:ascii="Arial" w:eastAsia="Times New Roman" w:hAnsi="Arial" w:cs="Arial"/>
          <w:lang w:eastAsia="ca-ES"/>
        </w:rPr>
        <w:t>en los</w:t>
      </w:r>
      <w:r w:rsidRPr="00243C97">
        <w:rPr>
          <w:rFonts w:ascii="Arial" w:eastAsia="Times New Roman" w:hAnsi="Arial" w:cs="Arial"/>
          <w:lang w:eastAsia="ca-ES"/>
        </w:rPr>
        <w:t xml:space="preserve"> hora</w:t>
      </w:r>
      <w:r w:rsidR="00DE47AD">
        <w:rPr>
          <w:rFonts w:ascii="Arial" w:eastAsia="Times New Roman" w:hAnsi="Arial" w:cs="Arial"/>
          <w:lang w:eastAsia="ca-ES"/>
        </w:rPr>
        <w:t>rios</w:t>
      </w:r>
      <w:r w:rsidRPr="00243C97">
        <w:rPr>
          <w:rFonts w:ascii="Arial" w:eastAsia="Times New Roman" w:hAnsi="Arial" w:cs="Arial"/>
          <w:lang w:eastAsia="ca-ES"/>
        </w:rPr>
        <w:t xml:space="preserve"> y los turnos para la prestación de </w:t>
      </w:r>
      <w:r w:rsidR="0081378C">
        <w:rPr>
          <w:rFonts w:ascii="Arial" w:eastAsia="Times New Roman" w:hAnsi="Arial" w:cs="Arial"/>
          <w:lang w:eastAsia="ca-ES"/>
        </w:rPr>
        <w:t xml:space="preserve">los </w:t>
      </w:r>
      <w:r w:rsidRPr="00243C97">
        <w:rPr>
          <w:rFonts w:ascii="Arial" w:eastAsia="Times New Roman" w:hAnsi="Arial" w:cs="Arial"/>
          <w:lang w:eastAsia="ca-ES"/>
        </w:rPr>
        <w:t>servicios.</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DE47AD" w:rsidP="002A62C6">
      <w:pPr>
        <w:spacing w:after="0" w:line="240" w:lineRule="auto"/>
        <w:jc w:val="both"/>
        <w:rPr>
          <w:rFonts w:ascii="Times New Roman" w:eastAsia="Times New Roman" w:hAnsi="Times New Roman" w:cs="Times New Roman"/>
          <w:sz w:val="24"/>
          <w:szCs w:val="24"/>
          <w:lang w:eastAsia="ca-ES"/>
        </w:rPr>
      </w:pPr>
      <w:r>
        <w:rPr>
          <w:rFonts w:ascii="Arial" w:eastAsia="Times New Roman" w:hAnsi="Arial" w:cs="Arial"/>
          <w:b/>
          <w:bCs/>
          <w:lang w:eastAsia="ca-ES"/>
        </w:rPr>
        <w:lastRenderedPageBreak/>
        <w:t>3.3.-</w:t>
      </w:r>
      <w:r w:rsidR="002A62C6">
        <w:rPr>
          <w:rFonts w:ascii="Arial" w:eastAsia="Times New Roman" w:hAnsi="Arial" w:cs="Arial"/>
          <w:b/>
          <w:bCs/>
          <w:lang w:eastAsia="ca-ES"/>
        </w:rPr>
        <w:t xml:space="preserve"> </w:t>
      </w:r>
      <w:r>
        <w:rPr>
          <w:rFonts w:ascii="Arial" w:eastAsia="Times New Roman" w:hAnsi="Arial" w:cs="Arial"/>
          <w:b/>
          <w:bCs/>
          <w:lang w:eastAsia="ca-ES"/>
        </w:rPr>
        <w:t>E</w:t>
      </w:r>
      <w:r w:rsidR="00166EEE" w:rsidRPr="00243C97">
        <w:rPr>
          <w:rFonts w:ascii="Arial" w:eastAsia="Times New Roman" w:hAnsi="Arial" w:cs="Arial"/>
          <w:b/>
          <w:bCs/>
          <w:lang w:eastAsia="ca-ES"/>
        </w:rPr>
        <w:t>lementos e instalaciones</w:t>
      </w:r>
      <w:r w:rsidR="002A62C6">
        <w:rPr>
          <w:rFonts w:ascii="Arial" w:eastAsia="Times New Roman" w:hAnsi="Arial" w:cs="Arial"/>
          <w:b/>
          <w:bCs/>
          <w:lang w:eastAsia="ca-ES"/>
        </w:rPr>
        <w:t xml:space="preserve"> propias del</w:t>
      </w:r>
      <w:r w:rsidR="00166EEE" w:rsidRPr="00243C97">
        <w:rPr>
          <w:rFonts w:ascii="Arial" w:eastAsia="Times New Roman" w:hAnsi="Arial" w:cs="Arial"/>
          <w:b/>
          <w:bCs/>
          <w:lang w:eastAsia="ca-ES"/>
        </w:rPr>
        <w:t xml:space="preserve"> servicio HEMS</w:t>
      </w:r>
    </w:p>
    <w:p w:rsidR="00166EEE" w:rsidRPr="00243C97" w:rsidRDefault="00166EEE" w:rsidP="002A62C6">
      <w:pPr>
        <w:shd w:val="clear" w:color="auto" w:fill="FFFFFF"/>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xml:space="preserve">Suministro, instalación, mantenimiento preventivo y correctivo de todos los elementos que conforman el servicio de </w:t>
      </w:r>
      <w:r w:rsidR="00DE47AD">
        <w:rPr>
          <w:rFonts w:ascii="Arial" w:eastAsia="Times New Roman" w:hAnsi="Arial" w:cs="Arial"/>
          <w:lang w:eastAsia="ca-ES"/>
        </w:rPr>
        <w:t>HEMS</w:t>
      </w:r>
      <w:r w:rsidRPr="00243C97">
        <w:rPr>
          <w:rFonts w:ascii="Arial" w:eastAsia="Times New Roman" w:hAnsi="Arial" w:cs="Arial"/>
          <w:lang w:eastAsia="ca-ES"/>
        </w:rPr>
        <w:t>. Incluye el equipamient</w:t>
      </w:r>
      <w:r w:rsidR="00DE47AD">
        <w:rPr>
          <w:rFonts w:ascii="Arial" w:eastAsia="Times New Roman" w:hAnsi="Arial" w:cs="Arial"/>
          <w:lang w:eastAsia="ca-ES"/>
        </w:rPr>
        <w:t xml:space="preserve">o tecnológico, </w:t>
      </w:r>
      <w:r w:rsidR="002A62C6">
        <w:rPr>
          <w:rFonts w:ascii="Arial" w:eastAsia="Times New Roman" w:hAnsi="Arial" w:cs="Arial"/>
          <w:lang w:eastAsia="ca-ES"/>
        </w:rPr>
        <w:t>electromédico y el resto de material y equipamientos</w:t>
      </w:r>
      <w:r w:rsidRPr="00243C97">
        <w:rPr>
          <w:rFonts w:ascii="Arial" w:eastAsia="Times New Roman" w:hAnsi="Arial" w:cs="Arial"/>
          <w:lang w:eastAsia="ca-ES"/>
        </w:rPr>
        <w:t xml:space="preserve"> para </w:t>
      </w:r>
      <w:r w:rsidR="00DE47AD">
        <w:rPr>
          <w:rFonts w:ascii="Arial" w:eastAsia="Times New Roman" w:hAnsi="Arial" w:cs="Arial"/>
          <w:lang w:eastAsia="ca-ES"/>
        </w:rPr>
        <w:t xml:space="preserve">garantizar un servicio </w:t>
      </w:r>
      <w:r w:rsidR="008446C1">
        <w:rPr>
          <w:rFonts w:ascii="Arial" w:eastAsia="Times New Roman" w:hAnsi="Arial" w:cs="Arial"/>
          <w:lang w:eastAsia="ca-ES"/>
        </w:rPr>
        <w:t>me</w:t>
      </w:r>
      <w:r w:rsidR="00065BEC">
        <w:rPr>
          <w:rFonts w:ascii="Arial" w:eastAsia="Times New Roman" w:hAnsi="Arial" w:cs="Arial"/>
          <w:lang w:eastAsia="ca-ES"/>
        </w:rPr>
        <w:t>dicalizado</w:t>
      </w:r>
      <w:r w:rsidRPr="00243C97">
        <w:rPr>
          <w:rFonts w:ascii="Arial" w:eastAsia="Times New Roman" w:hAnsi="Arial" w:cs="Arial"/>
          <w:lang w:eastAsia="ca-ES"/>
        </w:rPr>
        <w:t xml:space="preserve">, así como los </w:t>
      </w:r>
      <w:r w:rsidRPr="00243C97">
        <w:rPr>
          <w:rFonts w:ascii="Arial" w:eastAsia="Times New Roman" w:hAnsi="Arial" w:cs="Arial"/>
          <w:shd w:val="clear" w:color="auto" w:fill="FFFFFF"/>
          <w:lang w:eastAsia="ca-ES"/>
        </w:rPr>
        <w:t>elementos e instalaciones</w:t>
      </w:r>
      <w:r w:rsidRPr="00243C97">
        <w:rPr>
          <w:rFonts w:ascii="Arial" w:eastAsia="Times New Roman" w:hAnsi="Arial" w:cs="Arial"/>
          <w:lang w:eastAsia="ca-ES"/>
        </w:rPr>
        <w:t xml:space="preserve"> que </w:t>
      </w:r>
      <w:r w:rsidR="00DE47AD">
        <w:rPr>
          <w:rFonts w:ascii="Arial" w:eastAsia="Times New Roman" w:hAnsi="Arial" w:cs="Arial"/>
          <w:lang w:eastAsia="ca-ES"/>
        </w:rPr>
        <w:t xml:space="preserve">componen </w:t>
      </w:r>
      <w:r w:rsidRPr="00243C97">
        <w:rPr>
          <w:rFonts w:ascii="Arial" w:eastAsia="Times New Roman" w:hAnsi="Arial" w:cs="Arial"/>
          <w:lang w:eastAsia="ca-ES"/>
        </w:rPr>
        <w:t xml:space="preserve">la base del equipo de </w:t>
      </w:r>
      <w:r w:rsidR="00DE47AD">
        <w:rPr>
          <w:rFonts w:ascii="Arial" w:eastAsia="Times New Roman" w:hAnsi="Arial" w:cs="Arial"/>
          <w:lang w:eastAsia="ca-ES"/>
        </w:rPr>
        <w:t>HEMS</w:t>
      </w:r>
      <w:r w:rsidRPr="00243C97">
        <w:rPr>
          <w:rFonts w:ascii="Arial" w:eastAsia="Times New Roman" w:hAnsi="Arial" w:cs="Arial"/>
          <w:lang w:eastAsia="ca-ES"/>
        </w:rPr>
        <w:t>, que puede</w:t>
      </w:r>
      <w:r w:rsidR="00DE47AD">
        <w:rPr>
          <w:rFonts w:ascii="Arial" w:eastAsia="Times New Roman" w:hAnsi="Arial" w:cs="Arial"/>
          <w:lang w:eastAsia="ca-ES"/>
        </w:rPr>
        <w:t>n</w:t>
      </w:r>
      <w:r w:rsidRPr="00243C97">
        <w:rPr>
          <w:rFonts w:ascii="Arial" w:eastAsia="Times New Roman" w:hAnsi="Arial" w:cs="Arial"/>
          <w:lang w:eastAsia="ca-ES"/>
        </w:rPr>
        <w:t xml:space="preserve"> ser necesario</w:t>
      </w:r>
      <w:r w:rsidR="00DE47AD">
        <w:rPr>
          <w:rFonts w:ascii="Arial" w:eastAsia="Times New Roman" w:hAnsi="Arial" w:cs="Arial"/>
          <w:lang w:eastAsia="ca-ES"/>
        </w:rPr>
        <w:t>s</w:t>
      </w:r>
      <w:r w:rsidRPr="00243C97">
        <w:rPr>
          <w:rFonts w:ascii="Arial" w:eastAsia="Times New Roman" w:hAnsi="Arial" w:cs="Arial"/>
          <w:lang w:eastAsia="ca-ES"/>
        </w:rPr>
        <w:t xml:space="preserve"> para la correcta prestación del servicio, y que se describen en </w:t>
      </w:r>
      <w:r w:rsidR="00DE47AD">
        <w:rPr>
          <w:rFonts w:ascii="Arial" w:eastAsia="Times New Roman" w:hAnsi="Arial" w:cs="Arial"/>
          <w:lang w:eastAsia="ca-ES"/>
        </w:rPr>
        <w:t>el presente pliego.</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DE47AD" w:rsidP="002A62C6">
      <w:pPr>
        <w:spacing w:after="0" w:line="240" w:lineRule="auto"/>
        <w:jc w:val="both"/>
        <w:rPr>
          <w:rFonts w:ascii="Times New Roman" w:eastAsia="Times New Roman" w:hAnsi="Times New Roman" w:cs="Times New Roman"/>
          <w:sz w:val="24"/>
          <w:szCs w:val="24"/>
          <w:lang w:eastAsia="ca-ES"/>
        </w:rPr>
      </w:pPr>
      <w:r>
        <w:rPr>
          <w:rFonts w:ascii="Arial" w:eastAsia="Times New Roman" w:hAnsi="Arial" w:cs="Arial"/>
          <w:b/>
          <w:bCs/>
          <w:lang w:eastAsia="ca-ES"/>
        </w:rPr>
        <w:t>4.-</w:t>
      </w:r>
      <w:r w:rsidR="008446C1">
        <w:rPr>
          <w:rFonts w:ascii="Arial" w:eastAsia="Times New Roman" w:hAnsi="Arial" w:cs="Arial"/>
          <w:b/>
          <w:bCs/>
          <w:lang w:eastAsia="ca-ES"/>
        </w:rPr>
        <w:t xml:space="preserve"> CONDICIONES DE EJECUCIÓN</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Default="00DE47AD" w:rsidP="002A62C6">
      <w:pPr>
        <w:spacing w:after="0" w:line="240" w:lineRule="auto"/>
        <w:jc w:val="both"/>
        <w:rPr>
          <w:rFonts w:ascii="Arial" w:eastAsia="Times New Roman" w:hAnsi="Arial" w:cs="Arial"/>
          <w:lang w:eastAsia="ca-ES"/>
        </w:rPr>
      </w:pPr>
      <w:r>
        <w:rPr>
          <w:rFonts w:ascii="Arial" w:eastAsia="Times New Roman" w:hAnsi="Arial" w:cs="Arial"/>
          <w:lang w:eastAsia="ca-ES"/>
        </w:rPr>
        <w:t>La gestión</w:t>
      </w:r>
      <w:r w:rsidR="00065BEC">
        <w:rPr>
          <w:rFonts w:ascii="Arial" w:eastAsia="Times New Roman" w:hAnsi="Arial" w:cs="Arial"/>
          <w:lang w:eastAsia="ca-ES"/>
        </w:rPr>
        <w:t xml:space="preserve"> </w:t>
      </w:r>
      <w:r>
        <w:rPr>
          <w:rFonts w:ascii="Arial" w:eastAsia="Times New Roman" w:hAnsi="Arial" w:cs="Arial"/>
          <w:lang w:eastAsia="ca-ES"/>
        </w:rPr>
        <w:t>de los servicios HEMS</w:t>
      </w:r>
      <w:r w:rsidR="00166EEE" w:rsidRPr="00243C97">
        <w:rPr>
          <w:rFonts w:ascii="Arial" w:eastAsia="Times New Roman" w:hAnsi="Arial" w:cs="Arial"/>
          <w:lang w:eastAsia="ca-ES"/>
        </w:rPr>
        <w:t>, así como su</w:t>
      </w:r>
      <w:r>
        <w:rPr>
          <w:rFonts w:ascii="Arial" w:eastAsia="Times New Roman" w:hAnsi="Arial" w:cs="Arial"/>
          <w:lang w:eastAsia="ca-ES"/>
        </w:rPr>
        <w:t xml:space="preserve"> coordinación operativa</w:t>
      </w:r>
      <w:r w:rsidR="00166EEE" w:rsidRPr="00243C97">
        <w:rPr>
          <w:rFonts w:ascii="Arial" w:eastAsia="Times New Roman" w:hAnsi="Arial" w:cs="Arial"/>
          <w:lang w:eastAsia="ca-ES"/>
        </w:rPr>
        <w:t>, se</w:t>
      </w:r>
      <w:r>
        <w:rPr>
          <w:rFonts w:ascii="Arial" w:eastAsia="Times New Roman" w:hAnsi="Arial" w:cs="Arial"/>
          <w:lang w:eastAsia="ca-ES"/>
        </w:rPr>
        <w:t>rá</w:t>
      </w:r>
      <w:r w:rsidR="00166EEE" w:rsidRPr="00243C97">
        <w:rPr>
          <w:rFonts w:ascii="Arial" w:eastAsia="Times New Roman" w:hAnsi="Arial" w:cs="Arial"/>
          <w:lang w:eastAsia="ca-ES"/>
        </w:rPr>
        <w:t xml:space="preserve"> realiza</w:t>
      </w:r>
      <w:r>
        <w:rPr>
          <w:rFonts w:ascii="Arial" w:eastAsia="Times New Roman" w:hAnsi="Arial" w:cs="Arial"/>
          <w:lang w:eastAsia="ca-ES"/>
        </w:rPr>
        <w:t xml:space="preserve">da </w:t>
      </w:r>
      <w:r w:rsidR="00166EEE" w:rsidRPr="00243C97">
        <w:rPr>
          <w:rFonts w:ascii="Arial" w:eastAsia="Times New Roman" w:hAnsi="Arial" w:cs="Arial"/>
          <w:lang w:eastAsia="ca-ES"/>
        </w:rPr>
        <w:t>exclusivamente por </w:t>
      </w:r>
      <w:r w:rsidR="008446C1">
        <w:rPr>
          <w:rFonts w:ascii="Arial" w:eastAsia="Times New Roman" w:hAnsi="Arial" w:cs="Arial"/>
          <w:lang w:eastAsia="ca-ES"/>
        </w:rPr>
        <w:t xml:space="preserve">el </w:t>
      </w:r>
      <w:r>
        <w:rPr>
          <w:rFonts w:ascii="Arial" w:eastAsia="Times New Roman" w:hAnsi="Arial" w:cs="Arial"/>
          <w:lang w:eastAsia="ca-ES"/>
        </w:rPr>
        <w:t>Sistema d’Emergències Mèdiques.</w:t>
      </w:r>
    </w:p>
    <w:p w:rsidR="00DE47AD" w:rsidRPr="00243C97" w:rsidRDefault="00DE47AD" w:rsidP="002A62C6">
      <w:pPr>
        <w:spacing w:after="0" w:line="240" w:lineRule="auto"/>
        <w:jc w:val="both"/>
        <w:rPr>
          <w:rFonts w:ascii="Times New Roman" w:eastAsia="Times New Roman" w:hAnsi="Times New Roman" w:cs="Times New Roman"/>
          <w:sz w:val="24"/>
          <w:szCs w:val="24"/>
          <w:lang w:eastAsia="ca-ES"/>
        </w:rPr>
      </w:pPr>
    </w:p>
    <w:p w:rsidR="00166EEE" w:rsidRPr="00243C97" w:rsidRDefault="00D77581" w:rsidP="002A62C6">
      <w:pPr>
        <w:spacing w:after="0" w:line="240" w:lineRule="auto"/>
        <w:jc w:val="both"/>
        <w:rPr>
          <w:rFonts w:ascii="Times New Roman" w:eastAsia="Times New Roman" w:hAnsi="Times New Roman" w:cs="Times New Roman"/>
          <w:sz w:val="24"/>
          <w:szCs w:val="24"/>
          <w:lang w:eastAsia="ca-ES"/>
        </w:rPr>
      </w:pPr>
      <w:r>
        <w:rPr>
          <w:rFonts w:ascii="Arial" w:eastAsia="Times New Roman" w:hAnsi="Arial" w:cs="Arial"/>
          <w:b/>
          <w:bCs/>
          <w:lang w:eastAsia="ca-ES"/>
        </w:rPr>
        <w:t>4.1. Á</w:t>
      </w:r>
      <w:r w:rsidR="00166EEE" w:rsidRPr="00243C97">
        <w:rPr>
          <w:rFonts w:ascii="Arial" w:eastAsia="Times New Roman" w:hAnsi="Arial" w:cs="Arial"/>
          <w:b/>
          <w:bCs/>
          <w:lang w:eastAsia="ca-ES"/>
        </w:rPr>
        <w:t>mbito de actuación</w:t>
      </w:r>
    </w:p>
    <w:p w:rsidR="00166EEE" w:rsidRPr="00243C97" w:rsidRDefault="008446C1" w:rsidP="002A62C6">
      <w:pPr>
        <w:spacing w:after="0" w:line="240" w:lineRule="auto"/>
        <w:jc w:val="both"/>
        <w:rPr>
          <w:rFonts w:ascii="Times New Roman" w:eastAsia="Times New Roman" w:hAnsi="Times New Roman" w:cs="Times New Roman"/>
          <w:sz w:val="24"/>
          <w:szCs w:val="24"/>
          <w:lang w:eastAsia="ca-ES"/>
        </w:rPr>
      </w:pPr>
      <w:r>
        <w:rPr>
          <w:rFonts w:ascii="Arial" w:eastAsia="Times New Roman" w:hAnsi="Arial" w:cs="Arial"/>
          <w:lang w:eastAsia="ca-ES"/>
        </w:rPr>
        <w:t xml:space="preserve">El ámbito de </w:t>
      </w:r>
      <w:r w:rsidR="00166EEE" w:rsidRPr="00243C97">
        <w:rPr>
          <w:rFonts w:ascii="Arial" w:eastAsia="Times New Roman" w:hAnsi="Arial" w:cs="Arial"/>
          <w:lang w:eastAsia="ca-ES"/>
        </w:rPr>
        <w:t xml:space="preserve"> actu</w:t>
      </w:r>
      <w:r w:rsidR="00D77581">
        <w:rPr>
          <w:rFonts w:ascii="Arial" w:eastAsia="Times New Roman" w:hAnsi="Arial" w:cs="Arial"/>
          <w:lang w:eastAsia="ca-ES"/>
        </w:rPr>
        <w:t xml:space="preserve">ación principal del servicio tanto </w:t>
      </w:r>
      <w:r w:rsidR="00166EEE" w:rsidRPr="00243C97">
        <w:rPr>
          <w:rFonts w:ascii="Arial" w:eastAsia="Times New Roman" w:hAnsi="Arial" w:cs="Arial"/>
          <w:lang w:eastAsia="ca-ES"/>
        </w:rPr>
        <w:t>respe</w:t>
      </w:r>
      <w:r w:rsidR="00D77581">
        <w:rPr>
          <w:rFonts w:ascii="Arial" w:eastAsia="Times New Roman" w:hAnsi="Arial" w:cs="Arial"/>
          <w:lang w:eastAsia="ca-ES"/>
        </w:rPr>
        <w:t>c</w:t>
      </w:r>
      <w:r w:rsidR="00166EEE" w:rsidRPr="00243C97">
        <w:rPr>
          <w:rFonts w:ascii="Arial" w:eastAsia="Times New Roman" w:hAnsi="Arial" w:cs="Arial"/>
          <w:lang w:eastAsia="ca-ES"/>
        </w:rPr>
        <w:t xml:space="preserve">to </w:t>
      </w:r>
      <w:r w:rsidR="00D77581">
        <w:rPr>
          <w:rFonts w:ascii="Arial" w:eastAsia="Times New Roman" w:hAnsi="Arial" w:cs="Arial"/>
          <w:lang w:eastAsia="ca-ES"/>
        </w:rPr>
        <w:t xml:space="preserve">los servicios </w:t>
      </w:r>
      <w:r w:rsidR="00166EEE" w:rsidRPr="00243C97">
        <w:rPr>
          <w:rFonts w:ascii="Arial" w:eastAsia="Times New Roman" w:hAnsi="Arial" w:cs="Arial"/>
          <w:lang w:eastAsia="ca-ES"/>
        </w:rPr>
        <w:t>primari</w:t>
      </w:r>
      <w:r>
        <w:rPr>
          <w:rFonts w:ascii="Arial" w:eastAsia="Times New Roman" w:hAnsi="Arial" w:cs="Arial"/>
          <w:lang w:eastAsia="ca-ES"/>
        </w:rPr>
        <w:t xml:space="preserve">os como </w:t>
      </w:r>
      <w:r w:rsidR="00D77581">
        <w:rPr>
          <w:rFonts w:ascii="Arial" w:eastAsia="Times New Roman" w:hAnsi="Arial" w:cs="Arial"/>
          <w:lang w:eastAsia="ca-ES"/>
        </w:rPr>
        <w:t>secundarios</w:t>
      </w:r>
      <w:r w:rsidR="00166EEE" w:rsidRPr="00243C97">
        <w:rPr>
          <w:rFonts w:ascii="Arial" w:eastAsia="Times New Roman" w:hAnsi="Arial" w:cs="Arial"/>
          <w:lang w:eastAsia="ca-ES"/>
        </w:rPr>
        <w:t xml:space="preserve"> será la Comunida</w:t>
      </w:r>
      <w:r>
        <w:rPr>
          <w:rFonts w:ascii="Arial" w:eastAsia="Times New Roman" w:hAnsi="Arial" w:cs="Arial"/>
          <w:lang w:eastAsia="ca-ES"/>
        </w:rPr>
        <w:t>d Autónoma de Cataluña, existiendo la posibilidad, ocasionalmente</w:t>
      </w:r>
      <w:r w:rsidR="00166EEE" w:rsidRPr="00243C97">
        <w:rPr>
          <w:rFonts w:ascii="Arial" w:eastAsia="Times New Roman" w:hAnsi="Arial" w:cs="Arial"/>
          <w:lang w:eastAsia="ca-ES"/>
        </w:rPr>
        <w:t xml:space="preserve"> y bajo la indicación del SEM, </w:t>
      </w:r>
      <w:r w:rsidR="00065BEC">
        <w:rPr>
          <w:rFonts w:ascii="Arial" w:eastAsia="Times New Roman" w:hAnsi="Arial" w:cs="Arial"/>
          <w:lang w:eastAsia="ca-ES"/>
        </w:rPr>
        <w:t xml:space="preserve">de </w:t>
      </w:r>
      <w:r w:rsidR="00166EEE" w:rsidRPr="00243C97">
        <w:rPr>
          <w:rFonts w:ascii="Arial" w:eastAsia="Times New Roman" w:hAnsi="Arial" w:cs="Arial"/>
          <w:lang w:eastAsia="ca-ES"/>
        </w:rPr>
        <w:t>la ampliación de esta área geográfica, en los casos de repatriación de pacientes de</w:t>
      </w:r>
      <w:r>
        <w:rPr>
          <w:rFonts w:ascii="Arial" w:eastAsia="Times New Roman" w:hAnsi="Arial" w:cs="Arial"/>
          <w:lang w:eastAsia="ca-ES"/>
        </w:rPr>
        <w:t xml:space="preserve"> otras comunidades o países y de</w:t>
      </w:r>
      <w:r w:rsidR="00166EEE" w:rsidRPr="00243C97">
        <w:rPr>
          <w:rFonts w:ascii="Arial" w:eastAsia="Times New Roman" w:hAnsi="Arial" w:cs="Arial"/>
          <w:lang w:eastAsia="ca-ES"/>
        </w:rPr>
        <w:t xml:space="preserve"> colabo</w:t>
      </w:r>
      <w:r>
        <w:rPr>
          <w:rFonts w:ascii="Arial" w:eastAsia="Times New Roman" w:hAnsi="Arial" w:cs="Arial"/>
          <w:lang w:eastAsia="ca-ES"/>
        </w:rPr>
        <w:t>ración con los servicios encargados</w:t>
      </w:r>
      <w:r w:rsidR="00166EEE" w:rsidRPr="00243C97">
        <w:rPr>
          <w:rFonts w:ascii="Arial" w:eastAsia="Times New Roman" w:hAnsi="Arial" w:cs="Arial"/>
          <w:lang w:eastAsia="ca-ES"/>
        </w:rPr>
        <w:t xml:space="preserve"> del r</w:t>
      </w:r>
      <w:r w:rsidR="00D77581">
        <w:rPr>
          <w:rFonts w:ascii="Arial" w:eastAsia="Times New Roman" w:hAnsi="Arial" w:cs="Arial"/>
          <w:lang w:eastAsia="ca-ES"/>
        </w:rPr>
        <w:t>escate y salvamento de personas</w:t>
      </w:r>
      <w:r w:rsidR="00166EEE" w:rsidRPr="00243C97">
        <w:rPr>
          <w:rFonts w:ascii="Arial" w:eastAsia="Times New Roman" w:hAnsi="Arial" w:cs="Arial"/>
          <w:lang w:eastAsia="ca-ES"/>
        </w:rPr>
        <w:t xml:space="preserve">, colaboración con los </w:t>
      </w:r>
      <w:r w:rsidR="00065BEC">
        <w:rPr>
          <w:rFonts w:ascii="Arial" w:eastAsia="Times New Roman" w:hAnsi="Arial" w:cs="Arial"/>
          <w:lang w:eastAsia="ca-ES"/>
        </w:rPr>
        <w:t xml:space="preserve">cuerpos </w:t>
      </w:r>
      <w:r w:rsidR="00166EEE" w:rsidRPr="00243C97">
        <w:rPr>
          <w:rFonts w:ascii="Arial" w:eastAsia="Times New Roman" w:hAnsi="Arial" w:cs="Arial"/>
          <w:lang w:eastAsia="ca-ES"/>
        </w:rPr>
        <w:t xml:space="preserve"> de seguridad, </w:t>
      </w:r>
      <w:r w:rsidR="00065BEC">
        <w:rPr>
          <w:rFonts w:ascii="Arial" w:eastAsia="Times New Roman" w:hAnsi="Arial" w:cs="Arial"/>
          <w:lang w:eastAsia="ca-ES"/>
        </w:rPr>
        <w:t xml:space="preserve">servicios de </w:t>
      </w:r>
      <w:r w:rsidR="00166EEE" w:rsidRPr="00243C97">
        <w:rPr>
          <w:rFonts w:ascii="Arial" w:eastAsia="Times New Roman" w:hAnsi="Arial" w:cs="Arial"/>
          <w:lang w:eastAsia="ca-ES"/>
        </w:rPr>
        <w:t xml:space="preserve">extinción de </w:t>
      </w:r>
      <w:r>
        <w:rPr>
          <w:rFonts w:ascii="Arial" w:eastAsia="Times New Roman" w:hAnsi="Arial" w:cs="Arial"/>
          <w:lang w:eastAsia="ca-ES"/>
        </w:rPr>
        <w:t>incendios y salvamento</w:t>
      </w:r>
      <w:r w:rsidR="00166EEE" w:rsidRPr="00243C97">
        <w:rPr>
          <w:rFonts w:ascii="Arial" w:eastAsia="Times New Roman" w:hAnsi="Arial" w:cs="Arial"/>
          <w:lang w:eastAsia="ca-ES"/>
        </w:rPr>
        <w:t xml:space="preserve"> y otras situaciones excepcionales que pueden ocurrir y ser necesaria la </w:t>
      </w:r>
      <w:r w:rsidR="00D77581">
        <w:rPr>
          <w:rFonts w:ascii="Arial" w:eastAsia="Times New Roman" w:hAnsi="Arial" w:cs="Arial"/>
          <w:lang w:eastAsia="ca-ES"/>
        </w:rPr>
        <w:t>actuación de</w:t>
      </w:r>
      <w:r w:rsidR="00166EEE" w:rsidRPr="00243C97">
        <w:rPr>
          <w:rFonts w:ascii="Arial" w:eastAsia="Times New Roman" w:hAnsi="Arial" w:cs="Arial"/>
          <w:lang w:eastAsia="ca-ES"/>
        </w:rPr>
        <w:t xml:space="preserve"> SEM incluso dentro del ámbito de la Comunidad Europea.</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D77581" w:rsidP="002A62C6">
      <w:pPr>
        <w:spacing w:after="0" w:line="240" w:lineRule="auto"/>
        <w:jc w:val="both"/>
        <w:rPr>
          <w:rFonts w:ascii="Times New Roman" w:eastAsia="Times New Roman" w:hAnsi="Times New Roman" w:cs="Times New Roman"/>
          <w:sz w:val="24"/>
          <w:szCs w:val="24"/>
          <w:lang w:eastAsia="ca-ES"/>
        </w:rPr>
      </w:pPr>
      <w:r>
        <w:rPr>
          <w:rFonts w:ascii="Arial" w:eastAsia="Times New Roman" w:hAnsi="Arial" w:cs="Arial"/>
          <w:b/>
          <w:bCs/>
          <w:lang w:eastAsia="ca-ES"/>
        </w:rPr>
        <w:t>4.2.-N</w:t>
      </w:r>
      <w:r w:rsidR="00166EEE" w:rsidRPr="00243C97">
        <w:rPr>
          <w:rFonts w:ascii="Arial" w:eastAsia="Times New Roman" w:hAnsi="Arial" w:cs="Arial"/>
          <w:b/>
          <w:bCs/>
          <w:lang w:eastAsia="ca-ES"/>
        </w:rPr>
        <w:t>úmero de unidades</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xml:space="preserve">Este contrato incluye la cobertura de servicio de </w:t>
      </w:r>
      <w:r w:rsidR="00D77581">
        <w:rPr>
          <w:rFonts w:ascii="Arial" w:eastAsia="Times New Roman" w:hAnsi="Arial" w:cs="Arial"/>
          <w:lang w:eastAsia="ca-ES"/>
        </w:rPr>
        <w:t>HEMS</w:t>
      </w:r>
      <w:r w:rsidRPr="00243C97">
        <w:rPr>
          <w:rFonts w:ascii="Arial" w:eastAsia="Times New Roman" w:hAnsi="Arial" w:cs="Arial"/>
          <w:lang w:eastAsia="ca-ES"/>
        </w:rPr>
        <w:t xml:space="preserve"> con un total de </w:t>
      </w:r>
      <w:r w:rsidRPr="00243C97">
        <w:rPr>
          <w:rFonts w:ascii="Arial" w:eastAsia="Times New Roman" w:hAnsi="Arial" w:cs="Arial"/>
          <w:b/>
          <w:bCs/>
          <w:lang w:eastAsia="ca-ES"/>
        </w:rPr>
        <w:t xml:space="preserve">cuatro </w:t>
      </w:r>
      <w:r w:rsidR="00065BEC">
        <w:rPr>
          <w:rFonts w:ascii="Arial" w:eastAsia="Times New Roman" w:hAnsi="Arial" w:cs="Arial"/>
          <w:b/>
          <w:bCs/>
          <w:lang w:eastAsia="ca-ES"/>
        </w:rPr>
        <w:t>(</w:t>
      </w:r>
      <w:r w:rsidRPr="00243C97">
        <w:rPr>
          <w:rFonts w:ascii="Arial" w:eastAsia="Times New Roman" w:hAnsi="Arial" w:cs="Arial"/>
          <w:b/>
          <w:bCs/>
          <w:lang w:eastAsia="ca-ES"/>
        </w:rPr>
        <w:t>4</w:t>
      </w:r>
      <w:r w:rsidR="00065BEC">
        <w:rPr>
          <w:rFonts w:ascii="Arial" w:eastAsia="Times New Roman" w:hAnsi="Arial" w:cs="Arial"/>
          <w:b/>
          <w:bCs/>
          <w:lang w:eastAsia="ca-ES"/>
        </w:rPr>
        <w:t>)</w:t>
      </w:r>
      <w:r w:rsidRPr="00243C97">
        <w:rPr>
          <w:rFonts w:ascii="Arial" w:eastAsia="Times New Roman" w:hAnsi="Arial" w:cs="Arial"/>
          <w:b/>
          <w:bCs/>
          <w:lang w:eastAsia="ca-ES"/>
        </w:rPr>
        <w:t xml:space="preserve"> unidades</w:t>
      </w:r>
      <w:r w:rsidR="00D44643">
        <w:rPr>
          <w:rFonts w:ascii="Arial" w:eastAsia="Times New Roman" w:hAnsi="Arial" w:cs="Arial"/>
          <w:lang w:eastAsia="ca-ES"/>
        </w:rPr>
        <w:t xml:space="preserve"> de </w:t>
      </w:r>
      <w:r w:rsidRPr="00243C97">
        <w:rPr>
          <w:rFonts w:ascii="Arial" w:eastAsia="Times New Roman" w:hAnsi="Arial" w:cs="Arial"/>
          <w:lang w:eastAsia="ca-ES"/>
        </w:rPr>
        <w:t xml:space="preserve">helicóptero medicalizado a lo largo de la </w:t>
      </w:r>
      <w:r w:rsidR="00D77581">
        <w:rPr>
          <w:rFonts w:ascii="Arial" w:eastAsia="Times New Roman" w:hAnsi="Arial" w:cs="Arial"/>
          <w:lang w:eastAsia="ca-ES"/>
        </w:rPr>
        <w:t>duración del contrato, entendiendo por tal,</w:t>
      </w:r>
      <w:r w:rsidRPr="00243C97">
        <w:rPr>
          <w:rFonts w:ascii="Arial" w:eastAsia="Times New Roman" w:hAnsi="Arial" w:cs="Arial"/>
          <w:lang w:eastAsia="ca-ES"/>
        </w:rPr>
        <w:t xml:space="preserve"> la disponibilidad permanente de cuatro unidades operativas dentro del horario de prestación del servicio, independientemente de las unidades que se pueden requerir por razones de mantenimiento, repa</w:t>
      </w:r>
      <w:r w:rsidR="00D44643">
        <w:rPr>
          <w:rFonts w:ascii="Arial" w:eastAsia="Times New Roman" w:hAnsi="Arial" w:cs="Arial"/>
          <w:lang w:eastAsia="ca-ES"/>
        </w:rPr>
        <w:t>ración o rotación de las aeronaves</w:t>
      </w:r>
      <w:r w:rsidRPr="00243C97">
        <w:rPr>
          <w:rFonts w:ascii="Arial" w:eastAsia="Times New Roman" w:hAnsi="Arial" w:cs="Arial"/>
          <w:lang w:eastAsia="ca-ES"/>
        </w:rPr>
        <w:t>.</w:t>
      </w:r>
    </w:p>
    <w:p w:rsidR="00D77581"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D44643" w:rsidP="002A62C6">
      <w:pPr>
        <w:spacing w:after="0" w:line="240" w:lineRule="auto"/>
        <w:jc w:val="both"/>
        <w:rPr>
          <w:rFonts w:ascii="Times New Roman" w:eastAsia="Times New Roman" w:hAnsi="Times New Roman" w:cs="Times New Roman"/>
          <w:sz w:val="24"/>
          <w:szCs w:val="24"/>
          <w:lang w:eastAsia="ca-ES"/>
        </w:rPr>
      </w:pPr>
      <w:r>
        <w:rPr>
          <w:rFonts w:ascii="Arial" w:eastAsia="Times New Roman" w:hAnsi="Arial" w:cs="Arial"/>
          <w:lang w:eastAsia="ca-ES"/>
        </w:rPr>
        <w:t>El SEM, podrá</w:t>
      </w:r>
      <w:r w:rsidR="00166EEE" w:rsidRPr="00243C97">
        <w:rPr>
          <w:rFonts w:ascii="Arial" w:eastAsia="Times New Roman" w:hAnsi="Arial" w:cs="Arial"/>
          <w:lang w:eastAsia="ca-ES"/>
        </w:rPr>
        <w:t xml:space="preserve"> solicitar al operador con un</w:t>
      </w:r>
      <w:r>
        <w:rPr>
          <w:rFonts w:ascii="Arial" w:eastAsia="Times New Roman" w:hAnsi="Arial" w:cs="Arial"/>
          <w:lang w:eastAsia="ca-ES"/>
        </w:rPr>
        <w:t>a antelación mínima</w:t>
      </w:r>
      <w:r w:rsidR="00166EEE" w:rsidRPr="00243C97">
        <w:rPr>
          <w:rFonts w:ascii="Arial" w:eastAsia="Times New Roman" w:hAnsi="Arial" w:cs="Arial"/>
          <w:lang w:eastAsia="ca-ES"/>
        </w:rPr>
        <w:t xml:space="preserve"> de 7 días, la incorporación de otra unidad para la prestaci</w:t>
      </w:r>
      <w:r>
        <w:rPr>
          <w:rFonts w:ascii="Arial" w:eastAsia="Times New Roman" w:hAnsi="Arial" w:cs="Arial"/>
          <w:lang w:eastAsia="ca-ES"/>
        </w:rPr>
        <w:t>ón de servicios puntuales para la</w:t>
      </w:r>
      <w:r w:rsidR="00166EEE" w:rsidRPr="00243C97">
        <w:rPr>
          <w:rFonts w:ascii="Arial" w:eastAsia="Times New Roman" w:hAnsi="Arial" w:cs="Arial"/>
          <w:lang w:eastAsia="ca-ES"/>
        </w:rPr>
        <w:t xml:space="preserve"> colaboración en aspectos </w:t>
      </w:r>
      <w:r w:rsidR="00D77581">
        <w:rPr>
          <w:rFonts w:ascii="Arial" w:eastAsia="Times New Roman" w:hAnsi="Arial" w:cs="Arial"/>
          <w:lang w:eastAsia="ca-ES"/>
        </w:rPr>
        <w:t>formativos</w:t>
      </w:r>
      <w:r w:rsidR="00166EEE" w:rsidRPr="00243C97">
        <w:rPr>
          <w:rFonts w:ascii="Arial" w:eastAsia="Times New Roman" w:hAnsi="Arial" w:cs="Arial"/>
          <w:lang w:eastAsia="ca-ES"/>
        </w:rPr>
        <w:t>.</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En el caso de que dentro del plazo de du</w:t>
      </w:r>
      <w:r w:rsidR="00D911B2">
        <w:rPr>
          <w:rFonts w:ascii="Arial" w:eastAsia="Times New Roman" w:hAnsi="Arial" w:cs="Arial"/>
          <w:lang w:eastAsia="ca-ES"/>
        </w:rPr>
        <w:t>ración del contrato se produjera</w:t>
      </w:r>
      <w:r w:rsidRPr="00243C97">
        <w:rPr>
          <w:rFonts w:ascii="Arial" w:eastAsia="Times New Roman" w:hAnsi="Arial" w:cs="Arial"/>
          <w:lang w:eastAsia="ca-ES"/>
        </w:rPr>
        <w:t xml:space="preserve"> una reestructuración d</w:t>
      </w:r>
      <w:r w:rsidR="00065BEC">
        <w:rPr>
          <w:rFonts w:ascii="Arial" w:eastAsia="Times New Roman" w:hAnsi="Arial" w:cs="Arial"/>
          <w:lang w:eastAsia="ca-ES"/>
        </w:rPr>
        <w:t>e este servicio que implique</w:t>
      </w:r>
      <w:r w:rsidRPr="00243C97">
        <w:rPr>
          <w:rFonts w:ascii="Arial" w:eastAsia="Times New Roman" w:hAnsi="Arial" w:cs="Arial"/>
          <w:lang w:eastAsia="ca-ES"/>
        </w:rPr>
        <w:t xml:space="preserve"> un aumento en el número de unidades, el adjudicatario acepta</w:t>
      </w:r>
      <w:r w:rsidR="00065BEC">
        <w:rPr>
          <w:rFonts w:ascii="Arial" w:eastAsia="Times New Roman" w:hAnsi="Arial" w:cs="Arial"/>
          <w:lang w:eastAsia="ca-ES"/>
        </w:rPr>
        <w:t>rá</w:t>
      </w:r>
      <w:r w:rsidRPr="00243C97">
        <w:rPr>
          <w:rFonts w:ascii="Arial" w:eastAsia="Times New Roman" w:hAnsi="Arial" w:cs="Arial"/>
          <w:lang w:eastAsia="ca-ES"/>
        </w:rPr>
        <w:t xml:space="preserve"> el compromiso </w:t>
      </w:r>
      <w:r w:rsidR="00065BEC">
        <w:rPr>
          <w:rFonts w:ascii="Arial" w:eastAsia="Times New Roman" w:hAnsi="Arial" w:cs="Arial"/>
          <w:lang w:eastAsia="ca-ES"/>
        </w:rPr>
        <w:t xml:space="preserve">de ampliación </w:t>
      </w:r>
      <w:r w:rsidRPr="00243C97">
        <w:rPr>
          <w:rFonts w:ascii="Arial" w:eastAsia="Times New Roman" w:hAnsi="Arial" w:cs="Arial"/>
          <w:lang w:eastAsia="ca-ES"/>
        </w:rPr>
        <w:t xml:space="preserve">del número de unidades. En este caso, el SEM, solicitará la </w:t>
      </w:r>
      <w:r w:rsidR="00065BEC">
        <w:rPr>
          <w:rFonts w:ascii="Arial" w:eastAsia="Times New Roman" w:hAnsi="Arial" w:cs="Arial"/>
          <w:lang w:eastAsia="ca-ES"/>
        </w:rPr>
        <w:t xml:space="preserve">ampliación </w:t>
      </w:r>
      <w:r w:rsidR="00D44643">
        <w:rPr>
          <w:rFonts w:ascii="Arial" w:eastAsia="Times New Roman" w:hAnsi="Arial" w:cs="Arial"/>
          <w:lang w:eastAsia="ca-ES"/>
        </w:rPr>
        <w:t>con un tiempo no inferior a</w:t>
      </w:r>
      <w:r w:rsidRPr="00243C97">
        <w:rPr>
          <w:rFonts w:ascii="Arial" w:eastAsia="Times New Roman" w:hAnsi="Arial" w:cs="Arial"/>
          <w:lang w:eastAsia="ca-ES"/>
        </w:rPr>
        <w:t xml:space="preserve"> seis meses desde la fecha de la incorporación de esta nueva unidad. Las unidades adicionales se regirán por el mismo régimen y las condiciones de </w:t>
      </w:r>
      <w:r w:rsidR="00D44643">
        <w:rPr>
          <w:rFonts w:ascii="Arial" w:eastAsia="Times New Roman" w:hAnsi="Arial" w:cs="Arial"/>
          <w:lang w:eastAsia="ca-ES"/>
        </w:rPr>
        <w:t>todo tipo (económicos, operativos</w:t>
      </w:r>
      <w:r w:rsidRPr="00243C97">
        <w:rPr>
          <w:rFonts w:ascii="Arial" w:eastAsia="Times New Roman" w:hAnsi="Arial" w:cs="Arial"/>
          <w:lang w:eastAsia="ca-ES"/>
        </w:rPr>
        <w:t xml:space="preserve">, equipamiento y calidad) </w:t>
      </w:r>
      <w:r w:rsidR="00D911B2">
        <w:rPr>
          <w:rFonts w:ascii="Arial" w:eastAsia="Times New Roman" w:hAnsi="Arial" w:cs="Arial"/>
          <w:lang w:eastAsia="ca-ES"/>
        </w:rPr>
        <w:t>que las</w:t>
      </w:r>
      <w:r w:rsidRPr="00243C97">
        <w:rPr>
          <w:rFonts w:ascii="Arial" w:eastAsia="Times New Roman" w:hAnsi="Arial" w:cs="Arial"/>
          <w:lang w:eastAsia="ca-ES"/>
        </w:rPr>
        <w:t xml:space="preserve"> </w:t>
      </w:r>
      <w:r w:rsidR="00065BEC">
        <w:rPr>
          <w:rFonts w:ascii="Arial" w:eastAsia="Times New Roman" w:hAnsi="Arial" w:cs="Arial"/>
          <w:lang w:eastAsia="ca-ES"/>
        </w:rPr>
        <w:t>inicialmente</w:t>
      </w:r>
      <w:r w:rsidR="00D911B2">
        <w:rPr>
          <w:rFonts w:ascii="Arial" w:eastAsia="Times New Roman" w:hAnsi="Arial" w:cs="Arial"/>
          <w:lang w:eastAsia="ca-ES"/>
        </w:rPr>
        <w:t xml:space="preserve"> contratadas</w:t>
      </w:r>
      <w:r w:rsidRPr="00243C97">
        <w:rPr>
          <w:rFonts w:ascii="Arial" w:eastAsia="Times New Roman" w:hAnsi="Arial" w:cs="Arial"/>
          <w:lang w:eastAsia="ca-ES"/>
        </w:rPr>
        <w:t>.</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xml:space="preserve">El </w:t>
      </w:r>
      <w:r w:rsidR="00D44643">
        <w:rPr>
          <w:rFonts w:ascii="Arial" w:eastAsia="Times New Roman" w:hAnsi="Arial" w:cs="Arial"/>
          <w:lang w:eastAsia="ca-ES"/>
        </w:rPr>
        <w:t xml:space="preserve">adjudicatario debe estar en disposición de </w:t>
      </w:r>
      <w:r w:rsidRPr="00243C97">
        <w:rPr>
          <w:rFonts w:ascii="Arial" w:eastAsia="Times New Roman" w:hAnsi="Arial" w:cs="Arial"/>
          <w:lang w:eastAsia="ca-ES"/>
        </w:rPr>
        <w:t>poder implementar el vuelo noc</w:t>
      </w:r>
      <w:r w:rsidR="00D911B2">
        <w:rPr>
          <w:rFonts w:ascii="Arial" w:eastAsia="Times New Roman" w:hAnsi="Arial" w:cs="Arial"/>
          <w:lang w:eastAsia="ca-ES"/>
        </w:rPr>
        <w:t xml:space="preserve">turno </w:t>
      </w:r>
      <w:r w:rsidR="00D44643">
        <w:rPr>
          <w:rFonts w:ascii="Arial" w:eastAsia="Times New Roman" w:hAnsi="Arial" w:cs="Arial"/>
          <w:lang w:eastAsia="ca-ES"/>
        </w:rPr>
        <w:t>en</w:t>
      </w:r>
      <w:r w:rsidRPr="00243C97">
        <w:rPr>
          <w:rFonts w:ascii="Arial" w:eastAsia="Times New Roman" w:hAnsi="Arial" w:cs="Arial"/>
          <w:lang w:eastAsia="ca-ES"/>
        </w:rPr>
        <w:t xml:space="preserve"> una de las</w:t>
      </w:r>
      <w:r w:rsidR="00D911B2">
        <w:rPr>
          <w:rFonts w:ascii="Arial" w:eastAsia="Times New Roman" w:hAnsi="Arial" w:cs="Arial"/>
          <w:lang w:eastAsia="ca-ES"/>
        </w:rPr>
        <w:t xml:space="preserve"> cuatro unidades contratadas de inicio</w:t>
      </w:r>
      <w:r w:rsidRPr="00243C97">
        <w:rPr>
          <w:rFonts w:ascii="Arial" w:eastAsia="Times New Roman" w:hAnsi="Arial" w:cs="Arial"/>
          <w:lang w:eastAsia="ca-ES"/>
        </w:rPr>
        <w:t xml:space="preserve"> a petición de SEM y en </w:t>
      </w:r>
      <w:r w:rsidR="00D911B2">
        <w:rPr>
          <w:rFonts w:ascii="Arial" w:eastAsia="Times New Roman" w:hAnsi="Arial" w:cs="Arial"/>
          <w:lang w:eastAsia="ca-ES"/>
        </w:rPr>
        <w:t>un plazo no superior a</w:t>
      </w:r>
      <w:r w:rsidRPr="00243C97">
        <w:rPr>
          <w:rFonts w:ascii="Arial" w:eastAsia="Times New Roman" w:hAnsi="Arial" w:cs="Arial"/>
          <w:lang w:eastAsia="ca-ES"/>
        </w:rPr>
        <w:t xml:space="preserve"> dos meses.</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D911B2" w:rsidP="002A62C6">
      <w:pPr>
        <w:spacing w:after="0" w:line="240" w:lineRule="auto"/>
        <w:jc w:val="both"/>
        <w:rPr>
          <w:rFonts w:ascii="Times New Roman" w:eastAsia="Times New Roman" w:hAnsi="Times New Roman" w:cs="Times New Roman"/>
          <w:sz w:val="24"/>
          <w:szCs w:val="24"/>
          <w:lang w:eastAsia="ca-ES"/>
        </w:rPr>
      </w:pPr>
      <w:r>
        <w:rPr>
          <w:rFonts w:ascii="Arial" w:eastAsia="Times New Roman" w:hAnsi="Arial" w:cs="Arial"/>
          <w:b/>
          <w:bCs/>
          <w:lang w:eastAsia="ca-ES"/>
        </w:rPr>
        <w:t>4.3.-C</w:t>
      </w:r>
      <w:r w:rsidR="00166EEE" w:rsidRPr="00243C97">
        <w:rPr>
          <w:rFonts w:ascii="Arial" w:eastAsia="Times New Roman" w:hAnsi="Arial" w:cs="Arial"/>
          <w:b/>
          <w:bCs/>
          <w:lang w:eastAsia="ca-ES"/>
        </w:rPr>
        <w:t>obertura de</w:t>
      </w:r>
      <w:r w:rsidR="00437BA0">
        <w:rPr>
          <w:rFonts w:ascii="Arial" w:eastAsia="Times New Roman" w:hAnsi="Arial" w:cs="Arial"/>
          <w:b/>
          <w:bCs/>
          <w:lang w:eastAsia="ca-ES"/>
        </w:rPr>
        <w:t>l</w:t>
      </w:r>
      <w:r w:rsidR="00166EEE" w:rsidRPr="00243C97">
        <w:rPr>
          <w:rFonts w:ascii="Arial" w:eastAsia="Times New Roman" w:hAnsi="Arial" w:cs="Arial"/>
          <w:b/>
          <w:bCs/>
          <w:lang w:eastAsia="ca-ES"/>
        </w:rPr>
        <w:t xml:space="preserve"> servicio</w:t>
      </w:r>
    </w:p>
    <w:p w:rsidR="00166EEE" w:rsidRPr="00243C97" w:rsidRDefault="00450428" w:rsidP="002A62C6">
      <w:pPr>
        <w:spacing w:after="0" w:line="240" w:lineRule="auto"/>
        <w:jc w:val="both"/>
        <w:rPr>
          <w:rFonts w:ascii="Times New Roman" w:eastAsia="Times New Roman" w:hAnsi="Times New Roman" w:cs="Times New Roman"/>
          <w:sz w:val="24"/>
          <w:szCs w:val="24"/>
          <w:lang w:eastAsia="ca-ES"/>
        </w:rPr>
      </w:pPr>
      <w:r>
        <w:rPr>
          <w:rFonts w:ascii="Arial" w:eastAsia="Times New Roman" w:hAnsi="Arial" w:cs="Arial"/>
          <w:lang w:eastAsia="ca-ES"/>
        </w:rPr>
        <w:t>El servicio se realizará los</w:t>
      </w:r>
      <w:r w:rsidR="00166EEE" w:rsidRPr="00243C97">
        <w:rPr>
          <w:rFonts w:ascii="Arial" w:eastAsia="Times New Roman" w:hAnsi="Arial" w:cs="Arial"/>
          <w:lang w:eastAsia="ca-ES"/>
        </w:rPr>
        <w:t xml:space="preserve"> 365 días</w:t>
      </w:r>
      <w:r w:rsidR="00D911B2">
        <w:rPr>
          <w:rFonts w:ascii="Arial" w:eastAsia="Times New Roman" w:hAnsi="Arial" w:cs="Arial"/>
          <w:lang w:eastAsia="ca-ES"/>
        </w:rPr>
        <w:t xml:space="preserve"> en los horarios establecidos.</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xml:space="preserve">El horario del servicio dependerá </w:t>
      </w:r>
      <w:r w:rsidR="00450428">
        <w:rPr>
          <w:rFonts w:ascii="Arial" w:eastAsia="Times New Roman" w:hAnsi="Arial" w:cs="Arial"/>
          <w:lang w:eastAsia="ca-ES"/>
        </w:rPr>
        <w:t xml:space="preserve">de la hora en </w:t>
      </w:r>
      <w:r w:rsidRPr="00243C97">
        <w:rPr>
          <w:rFonts w:ascii="Arial" w:eastAsia="Times New Roman" w:hAnsi="Arial" w:cs="Arial"/>
          <w:lang w:eastAsia="ca-ES"/>
        </w:rPr>
        <w:t xml:space="preserve">que </w:t>
      </w:r>
      <w:r w:rsidR="00D911B2">
        <w:rPr>
          <w:rFonts w:ascii="Arial" w:eastAsia="Times New Roman" w:hAnsi="Arial" w:cs="Arial"/>
          <w:lang w:eastAsia="ca-ES"/>
        </w:rPr>
        <w:t>se fije</w:t>
      </w:r>
      <w:r w:rsidRPr="00243C97">
        <w:rPr>
          <w:rFonts w:ascii="Arial" w:eastAsia="Times New Roman" w:hAnsi="Arial" w:cs="Arial"/>
          <w:lang w:eastAsia="ca-ES"/>
        </w:rPr>
        <w:t xml:space="preserve"> el orto y </w:t>
      </w:r>
      <w:r w:rsidR="00D911B2">
        <w:rPr>
          <w:rFonts w:ascii="Arial" w:eastAsia="Times New Roman" w:hAnsi="Arial" w:cs="Arial"/>
          <w:lang w:eastAsia="ca-ES"/>
        </w:rPr>
        <w:t>ocaso</w:t>
      </w:r>
      <w:r w:rsidRPr="00243C97">
        <w:rPr>
          <w:rFonts w:ascii="Arial" w:eastAsia="Times New Roman" w:hAnsi="Arial" w:cs="Arial"/>
          <w:lang w:eastAsia="ca-ES"/>
        </w:rPr>
        <w:t xml:space="preserve"> por</w:t>
      </w:r>
      <w:r w:rsidR="00D911B2">
        <w:rPr>
          <w:rFonts w:ascii="Arial" w:eastAsia="Times New Roman" w:hAnsi="Arial" w:cs="Arial"/>
          <w:lang w:eastAsia="ca-ES"/>
        </w:rPr>
        <w:t xml:space="preserve"> los</w:t>
      </w:r>
      <w:r w:rsidRPr="00243C97">
        <w:rPr>
          <w:rFonts w:ascii="Arial" w:eastAsia="Times New Roman" w:hAnsi="Arial" w:cs="Arial"/>
          <w:lang w:eastAsia="ca-ES"/>
        </w:rPr>
        <w:t xml:space="preserve"> organismos oficiales y en cada provincia donde está ubicado </w:t>
      </w:r>
      <w:r w:rsidR="00D911B2">
        <w:rPr>
          <w:rFonts w:ascii="Arial" w:eastAsia="Times New Roman" w:hAnsi="Arial" w:cs="Arial"/>
          <w:lang w:eastAsia="ca-ES"/>
        </w:rPr>
        <w:t xml:space="preserve">la </w:t>
      </w:r>
      <w:r w:rsidRPr="00243C97">
        <w:rPr>
          <w:rFonts w:ascii="Arial" w:eastAsia="Times New Roman" w:hAnsi="Arial" w:cs="Arial"/>
          <w:lang w:eastAsia="ca-ES"/>
        </w:rPr>
        <w:t>base</w:t>
      </w:r>
      <w:r w:rsidR="00D911B2">
        <w:rPr>
          <w:rFonts w:ascii="Arial" w:eastAsia="Times New Roman" w:hAnsi="Arial" w:cs="Arial"/>
          <w:lang w:eastAsia="ca-ES"/>
        </w:rPr>
        <w:t xml:space="preserve"> HEMS</w:t>
      </w:r>
      <w:r w:rsidRPr="00243C97">
        <w:rPr>
          <w:rFonts w:ascii="Arial" w:eastAsia="Times New Roman" w:hAnsi="Arial" w:cs="Arial"/>
          <w:lang w:eastAsia="ca-ES"/>
        </w:rPr>
        <w:t xml:space="preserve">. SEM, establecerá un calendario anual de inicio de servicio </w:t>
      </w:r>
      <w:r w:rsidR="00D911B2">
        <w:rPr>
          <w:rFonts w:ascii="Arial" w:eastAsia="Times New Roman" w:hAnsi="Arial" w:cs="Arial"/>
          <w:lang w:eastAsia="ca-ES"/>
        </w:rPr>
        <w:t xml:space="preserve">de las bases </w:t>
      </w:r>
      <w:r w:rsidRPr="00243C97">
        <w:rPr>
          <w:rFonts w:ascii="Arial" w:eastAsia="Times New Roman" w:hAnsi="Arial" w:cs="Arial"/>
          <w:lang w:eastAsia="ca-ES"/>
        </w:rPr>
        <w:t xml:space="preserve">durante el período del año en que </w:t>
      </w:r>
      <w:r w:rsidR="00450428">
        <w:rPr>
          <w:rFonts w:ascii="Arial" w:eastAsia="Times New Roman" w:hAnsi="Arial" w:cs="Arial"/>
          <w:lang w:eastAsia="ca-ES"/>
        </w:rPr>
        <w:t>el ocaso</w:t>
      </w:r>
      <w:r w:rsidRPr="00243C97">
        <w:rPr>
          <w:rFonts w:ascii="Arial" w:eastAsia="Times New Roman" w:hAnsi="Arial" w:cs="Arial"/>
          <w:lang w:eastAsia="ca-ES"/>
        </w:rPr>
        <w:t xml:space="preserve"> es más tarde de 20:00 horas</w:t>
      </w:r>
      <w:r w:rsidR="00D911B2">
        <w:rPr>
          <w:rFonts w:ascii="Arial" w:eastAsia="Times New Roman" w:hAnsi="Arial" w:cs="Arial"/>
          <w:lang w:eastAsia="ca-ES"/>
        </w:rPr>
        <w:t>.</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lastRenderedPageBreak/>
        <w:t xml:space="preserve">Si </w:t>
      </w:r>
      <w:r w:rsidR="007F40D3">
        <w:rPr>
          <w:rFonts w:ascii="Arial" w:eastAsia="Times New Roman" w:hAnsi="Arial" w:cs="Arial"/>
          <w:lang w:eastAsia="ca-ES"/>
        </w:rPr>
        <w:t xml:space="preserve">la finalización </w:t>
      </w:r>
      <w:r w:rsidRPr="00243C97">
        <w:rPr>
          <w:rFonts w:ascii="Arial" w:eastAsia="Times New Roman" w:hAnsi="Arial" w:cs="Arial"/>
          <w:lang w:eastAsia="ca-ES"/>
        </w:rPr>
        <w:t xml:space="preserve">del </w:t>
      </w:r>
      <w:r w:rsidR="00D44643">
        <w:rPr>
          <w:rFonts w:ascii="Arial" w:eastAsia="Times New Roman" w:hAnsi="Arial" w:cs="Arial"/>
          <w:lang w:eastAsia="ca-ES"/>
        </w:rPr>
        <w:t xml:space="preserve">horario de </w:t>
      </w:r>
      <w:r w:rsidRPr="00243C97">
        <w:rPr>
          <w:rFonts w:ascii="Arial" w:eastAsia="Times New Roman" w:hAnsi="Arial" w:cs="Arial"/>
          <w:lang w:eastAsia="ca-ES"/>
        </w:rPr>
        <w:t xml:space="preserve">servicio </w:t>
      </w:r>
      <w:r w:rsidR="00D911B2">
        <w:rPr>
          <w:rFonts w:ascii="Arial" w:eastAsia="Times New Roman" w:hAnsi="Arial" w:cs="Arial"/>
          <w:lang w:eastAsia="ca-ES"/>
        </w:rPr>
        <w:t xml:space="preserve">se </w:t>
      </w:r>
      <w:r w:rsidR="007F40D3">
        <w:rPr>
          <w:rFonts w:ascii="Arial" w:eastAsia="Times New Roman" w:hAnsi="Arial" w:cs="Arial"/>
          <w:lang w:eastAsia="ca-ES"/>
        </w:rPr>
        <w:t>produjera durante la ejecución</w:t>
      </w:r>
      <w:r w:rsidRPr="00243C97">
        <w:rPr>
          <w:rFonts w:ascii="Arial" w:eastAsia="Times New Roman" w:hAnsi="Arial" w:cs="Arial"/>
          <w:lang w:eastAsia="ca-ES"/>
        </w:rPr>
        <w:t xml:space="preserve"> de una intervención </w:t>
      </w:r>
      <w:r w:rsidR="00D911B2">
        <w:rPr>
          <w:rFonts w:ascii="Arial" w:eastAsia="Times New Roman" w:hAnsi="Arial" w:cs="Arial"/>
          <w:lang w:eastAsia="ca-ES"/>
        </w:rPr>
        <w:t>sanitaria</w:t>
      </w:r>
      <w:r w:rsidRPr="00243C97">
        <w:rPr>
          <w:rFonts w:ascii="Arial" w:eastAsia="Times New Roman" w:hAnsi="Arial" w:cs="Arial"/>
          <w:lang w:eastAsia="ca-ES"/>
        </w:rPr>
        <w:t xml:space="preserve">, </w:t>
      </w:r>
      <w:r w:rsidR="007F40D3">
        <w:rPr>
          <w:rFonts w:ascii="Arial" w:eastAsia="Times New Roman" w:hAnsi="Arial" w:cs="Arial"/>
          <w:lang w:eastAsia="ca-ES"/>
        </w:rPr>
        <w:t>esta</w:t>
      </w:r>
      <w:r w:rsidRPr="00243C97">
        <w:rPr>
          <w:rFonts w:ascii="Arial" w:eastAsia="Times New Roman" w:hAnsi="Arial" w:cs="Arial"/>
          <w:lang w:eastAsia="ca-ES"/>
        </w:rPr>
        <w:t xml:space="preserve"> se llevará a cabo en su totalidad si </w:t>
      </w:r>
      <w:r w:rsidR="00D44643">
        <w:rPr>
          <w:rFonts w:ascii="Arial" w:eastAsia="Times New Roman" w:hAnsi="Arial" w:cs="Arial"/>
          <w:lang w:eastAsia="ca-ES"/>
        </w:rPr>
        <w:t>las condiciones de visibilidad y aeronaúticas lo permiten.</w:t>
      </w:r>
      <w:r w:rsidRPr="00243C97">
        <w:rPr>
          <w:rFonts w:ascii="Arial" w:eastAsia="Times New Roman" w:hAnsi="Arial" w:cs="Arial"/>
          <w:lang w:eastAsia="ca-ES"/>
        </w:rPr>
        <w:t xml:space="preserve">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b/>
          <w:bCs/>
          <w:lang w:eastAsia="ca-ES"/>
        </w:rPr>
        <w:t> </w:t>
      </w:r>
    </w:p>
    <w:p w:rsidR="00166EEE" w:rsidRPr="00243C97" w:rsidRDefault="00D44643" w:rsidP="002A62C6">
      <w:pPr>
        <w:spacing w:after="0" w:line="240" w:lineRule="auto"/>
        <w:jc w:val="both"/>
        <w:rPr>
          <w:rFonts w:ascii="Times New Roman" w:eastAsia="Times New Roman" w:hAnsi="Times New Roman" w:cs="Times New Roman"/>
          <w:sz w:val="24"/>
          <w:szCs w:val="24"/>
          <w:lang w:eastAsia="ca-ES"/>
        </w:rPr>
      </w:pPr>
      <w:r>
        <w:rPr>
          <w:rFonts w:ascii="Arial" w:eastAsia="Times New Roman" w:hAnsi="Arial" w:cs="Arial"/>
          <w:b/>
          <w:bCs/>
          <w:lang w:eastAsia="ca-ES"/>
        </w:rPr>
        <w:t>4.4.- R</w:t>
      </w:r>
      <w:r w:rsidR="00166EEE" w:rsidRPr="00243C97">
        <w:rPr>
          <w:rFonts w:ascii="Arial" w:eastAsia="Times New Roman" w:hAnsi="Arial" w:cs="Arial"/>
          <w:b/>
          <w:bCs/>
          <w:lang w:eastAsia="ca-ES"/>
        </w:rPr>
        <w:t>equisitos de los helicópteros</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xml:space="preserve">Todos los helicópteros (incluyendo </w:t>
      </w:r>
      <w:r w:rsidR="00D911B2">
        <w:rPr>
          <w:rFonts w:ascii="Arial" w:eastAsia="Times New Roman" w:hAnsi="Arial" w:cs="Arial"/>
          <w:lang w:eastAsia="ca-ES"/>
        </w:rPr>
        <w:t>los de sustitución</w:t>
      </w:r>
      <w:r w:rsidRPr="00243C97">
        <w:rPr>
          <w:rFonts w:ascii="Arial" w:eastAsia="Times New Roman" w:hAnsi="Arial" w:cs="Arial"/>
          <w:lang w:eastAsia="ca-ES"/>
        </w:rPr>
        <w:t xml:space="preserve">), </w:t>
      </w:r>
      <w:r w:rsidR="007F40D3">
        <w:rPr>
          <w:rFonts w:ascii="Arial" w:eastAsia="Times New Roman" w:hAnsi="Arial" w:cs="Arial"/>
          <w:lang w:eastAsia="ca-ES"/>
        </w:rPr>
        <w:t>cumpliran</w:t>
      </w:r>
      <w:r w:rsidR="00D911B2">
        <w:rPr>
          <w:rFonts w:ascii="Arial" w:eastAsia="Times New Roman" w:hAnsi="Arial" w:cs="Arial"/>
          <w:lang w:eastAsia="ca-ES"/>
        </w:rPr>
        <w:t xml:space="preserve"> todos los requisitos exigidos</w:t>
      </w:r>
      <w:r w:rsidR="007F40D3">
        <w:rPr>
          <w:rFonts w:ascii="Arial" w:eastAsia="Times New Roman" w:hAnsi="Arial" w:cs="Arial"/>
          <w:lang w:eastAsia="ca-ES"/>
        </w:rPr>
        <w:t xml:space="preserve"> en las normativas presentes o futura</w:t>
      </w:r>
      <w:r w:rsidRPr="00243C97">
        <w:rPr>
          <w:rFonts w:ascii="Arial" w:eastAsia="Times New Roman" w:hAnsi="Arial" w:cs="Arial"/>
          <w:lang w:eastAsia="ca-ES"/>
        </w:rPr>
        <w:t>s p</w:t>
      </w:r>
      <w:r w:rsidR="007F40D3">
        <w:rPr>
          <w:rFonts w:ascii="Arial" w:eastAsia="Times New Roman" w:hAnsi="Arial" w:cs="Arial"/>
          <w:lang w:eastAsia="ca-ES"/>
        </w:rPr>
        <w:t>ara</w:t>
      </w:r>
      <w:r w:rsidRPr="00243C97">
        <w:rPr>
          <w:rFonts w:ascii="Arial" w:eastAsia="Times New Roman" w:hAnsi="Arial" w:cs="Arial"/>
          <w:lang w:eastAsia="ca-ES"/>
        </w:rPr>
        <w:t xml:space="preserve"> el vuelo HEMS y estará</w:t>
      </w:r>
      <w:r w:rsidR="00D911B2">
        <w:rPr>
          <w:rFonts w:ascii="Arial" w:eastAsia="Times New Roman" w:hAnsi="Arial" w:cs="Arial"/>
          <w:lang w:eastAsia="ca-ES"/>
        </w:rPr>
        <w:t>n</w:t>
      </w:r>
      <w:r w:rsidRPr="00243C97">
        <w:rPr>
          <w:rFonts w:ascii="Arial" w:eastAsia="Times New Roman" w:hAnsi="Arial" w:cs="Arial"/>
          <w:lang w:eastAsia="ca-ES"/>
        </w:rPr>
        <w:t xml:space="preserve"> equipados con el KIT </w:t>
      </w:r>
      <w:r w:rsidR="00D911B2">
        <w:rPr>
          <w:rFonts w:ascii="Arial" w:eastAsia="Times New Roman" w:hAnsi="Arial" w:cs="Arial"/>
          <w:lang w:eastAsia="ca-ES"/>
        </w:rPr>
        <w:t>medicalizado debidamente</w:t>
      </w:r>
      <w:r w:rsidRPr="00243C97">
        <w:rPr>
          <w:rFonts w:ascii="Arial" w:eastAsia="Times New Roman" w:hAnsi="Arial" w:cs="Arial"/>
          <w:lang w:eastAsia="ca-ES"/>
        </w:rPr>
        <w:t xml:space="preserve"> certificado </w:t>
      </w:r>
      <w:r w:rsidR="00D44643">
        <w:rPr>
          <w:rFonts w:ascii="Arial" w:eastAsia="Times New Roman" w:hAnsi="Arial" w:cs="Arial"/>
          <w:lang w:eastAsia="ca-ES"/>
        </w:rPr>
        <w:t xml:space="preserve">y </w:t>
      </w:r>
      <w:r w:rsidRPr="00243C97">
        <w:rPr>
          <w:rFonts w:ascii="Arial" w:eastAsia="Times New Roman" w:hAnsi="Arial" w:cs="Arial"/>
          <w:lang w:eastAsia="ca-ES"/>
        </w:rPr>
        <w:t xml:space="preserve">con el </w:t>
      </w:r>
      <w:r w:rsidR="00D911B2">
        <w:rPr>
          <w:rFonts w:ascii="Arial" w:eastAsia="Times New Roman" w:hAnsi="Arial" w:cs="Arial"/>
          <w:lang w:eastAsia="ca-ES"/>
        </w:rPr>
        <w:t>material que se describe en el a</w:t>
      </w:r>
      <w:r w:rsidRPr="00243C97">
        <w:rPr>
          <w:rFonts w:ascii="Arial" w:eastAsia="Times New Roman" w:hAnsi="Arial" w:cs="Arial"/>
          <w:lang w:eastAsia="ca-ES"/>
        </w:rPr>
        <w:t>nexo 4.</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b/>
          <w:bCs/>
          <w:color w:val="C00000"/>
          <w:lang w:eastAsia="ca-ES"/>
        </w:rPr>
        <w:t> </w:t>
      </w:r>
    </w:p>
    <w:p w:rsidR="00166EEE" w:rsidRPr="00243C97" w:rsidRDefault="00D911B2" w:rsidP="002A62C6">
      <w:pPr>
        <w:spacing w:after="0" w:line="240" w:lineRule="auto"/>
        <w:jc w:val="both"/>
        <w:rPr>
          <w:rFonts w:ascii="Times New Roman" w:eastAsia="Times New Roman" w:hAnsi="Times New Roman" w:cs="Times New Roman"/>
          <w:sz w:val="24"/>
          <w:szCs w:val="24"/>
          <w:lang w:eastAsia="ca-ES"/>
        </w:rPr>
      </w:pPr>
      <w:r>
        <w:rPr>
          <w:rFonts w:ascii="Arial" w:eastAsia="Times New Roman" w:hAnsi="Arial" w:cs="Arial"/>
          <w:lang w:eastAsia="ca-ES"/>
        </w:rPr>
        <w:t>Los licitadores</w:t>
      </w:r>
      <w:r w:rsidR="00166EEE" w:rsidRPr="00243C97">
        <w:rPr>
          <w:rFonts w:ascii="Arial" w:eastAsia="Times New Roman" w:hAnsi="Arial" w:cs="Arial"/>
          <w:lang w:eastAsia="ca-ES"/>
        </w:rPr>
        <w:t xml:space="preserve"> presentarán en su oferta técnica (</w:t>
      </w:r>
      <w:r>
        <w:rPr>
          <w:rFonts w:ascii="Arial" w:eastAsia="Times New Roman" w:hAnsi="Arial" w:cs="Arial"/>
          <w:lang w:eastAsia="ca-ES"/>
        </w:rPr>
        <w:t xml:space="preserve">sobre </w:t>
      </w:r>
      <w:r w:rsidR="00166EEE" w:rsidRPr="00243C97">
        <w:rPr>
          <w:rFonts w:ascii="Arial" w:eastAsia="Times New Roman" w:hAnsi="Arial" w:cs="Arial"/>
          <w:lang w:eastAsia="ca-ES"/>
        </w:rPr>
        <w:t>2), los certificados correspondie</w:t>
      </w:r>
      <w:r>
        <w:rPr>
          <w:rFonts w:ascii="Arial" w:eastAsia="Times New Roman" w:hAnsi="Arial" w:cs="Arial"/>
          <w:lang w:eastAsia="ca-ES"/>
        </w:rPr>
        <w:t>ntes para su habilitación, capaces</w:t>
      </w:r>
      <w:r w:rsidR="00166EEE" w:rsidRPr="00243C97">
        <w:rPr>
          <w:rFonts w:ascii="Arial" w:eastAsia="Times New Roman" w:hAnsi="Arial" w:cs="Arial"/>
          <w:lang w:eastAsia="ca-ES"/>
        </w:rPr>
        <w:t xml:space="preserve"> de </w:t>
      </w:r>
      <w:r>
        <w:rPr>
          <w:rFonts w:ascii="Arial" w:eastAsia="Times New Roman" w:hAnsi="Arial" w:cs="Arial"/>
          <w:lang w:eastAsia="ca-ES"/>
        </w:rPr>
        <w:t>realizar el cumplimiento de</w:t>
      </w:r>
      <w:r w:rsidR="00166EEE" w:rsidRPr="00243C97">
        <w:rPr>
          <w:rFonts w:ascii="Arial" w:eastAsia="Times New Roman" w:hAnsi="Arial" w:cs="Arial"/>
          <w:lang w:eastAsia="ca-ES"/>
        </w:rPr>
        <w:t xml:space="preserve"> las misiones descritas con una tripulac</w:t>
      </w:r>
      <w:r w:rsidR="007F40D3">
        <w:rPr>
          <w:rFonts w:ascii="Arial" w:eastAsia="Times New Roman" w:hAnsi="Arial" w:cs="Arial"/>
          <w:lang w:eastAsia="ca-ES"/>
        </w:rPr>
        <w:t>ión de cuatro personas a bordo más</w:t>
      </w:r>
      <w:r w:rsidR="00166EEE" w:rsidRPr="00243C97">
        <w:rPr>
          <w:rFonts w:ascii="Arial" w:eastAsia="Times New Roman" w:hAnsi="Arial" w:cs="Arial"/>
          <w:lang w:eastAsia="ca-ES"/>
        </w:rPr>
        <w:t xml:space="preserve"> el paciente </w:t>
      </w:r>
      <w:r w:rsidR="007F40D3">
        <w:rPr>
          <w:rFonts w:ascii="Arial" w:eastAsia="Times New Roman" w:hAnsi="Arial" w:cs="Arial"/>
          <w:lang w:eastAsia="ca-ES"/>
        </w:rPr>
        <w:t>trasladado</w:t>
      </w:r>
      <w:r w:rsidR="00D44643">
        <w:rPr>
          <w:rFonts w:ascii="Arial" w:eastAsia="Times New Roman" w:hAnsi="Arial" w:cs="Arial"/>
          <w:lang w:eastAsia="ca-ES"/>
        </w:rPr>
        <w:t>, de acuerdo a</w:t>
      </w:r>
      <w:r w:rsidR="00166EEE" w:rsidRPr="00243C97">
        <w:rPr>
          <w:rFonts w:ascii="Arial" w:eastAsia="Times New Roman" w:hAnsi="Arial" w:cs="Arial"/>
          <w:lang w:eastAsia="ca-ES"/>
        </w:rPr>
        <w:t xml:space="preserve"> la legislación vigente</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D44643" w:rsidP="002A62C6">
      <w:pPr>
        <w:spacing w:after="0" w:line="240" w:lineRule="auto"/>
        <w:jc w:val="both"/>
        <w:rPr>
          <w:rFonts w:ascii="Times New Roman" w:eastAsia="Times New Roman" w:hAnsi="Times New Roman" w:cs="Times New Roman"/>
          <w:sz w:val="24"/>
          <w:szCs w:val="24"/>
          <w:lang w:eastAsia="ca-ES"/>
        </w:rPr>
      </w:pPr>
      <w:r>
        <w:rPr>
          <w:rFonts w:ascii="Arial" w:eastAsia="Times New Roman" w:hAnsi="Arial" w:cs="Arial"/>
          <w:lang w:eastAsia="ca-ES"/>
        </w:rPr>
        <w:t>Los helicópteros ofertados</w:t>
      </w:r>
      <w:r w:rsidR="00166EEE" w:rsidRPr="00243C97">
        <w:rPr>
          <w:rFonts w:ascii="Arial" w:eastAsia="Times New Roman" w:hAnsi="Arial" w:cs="Arial"/>
          <w:lang w:eastAsia="ca-ES"/>
        </w:rPr>
        <w:t xml:space="preserve"> (incluyendo </w:t>
      </w:r>
      <w:r w:rsidR="007F40D3">
        <w:rPr>
          <w:rFonts w:ascii="Arial" w:eastAsia="Times New Roman" w:hAnsi="Arial" w:cs="Arial"/>
          <w:lang w:eastAsia="ca-ES"/>
        </w:rPr>
        <w:t>el de sustitución</w:t>
      </w:r>
      <w:r w:rsidR="00166EEE" w:rsidRPr="00243C97">
        <w:rPr>
          <w:rFonts w:ascii="Arial" w:eastAsia="Times New Roman" w:hAnsi="Arial" w:cs="Arial"/>
          <w:lang w:eastAsia="ca-ES"/>
        </w:rPr>
        <w:t>) no deben ser del mismo modelo</w:t>
      </w:r>
      <w:r w:rsidR="00D911B2">
        <w:rPr>
          <w:rFonts w:ascii="Arial" w:eastAsia="Times New Roman" w:hAnsi="Arial" w:cs="Arial"/>
          <w:lang w:eastAsia="ca-ES"/>
        </w:rPr>
        <w:t xml:space="preserve"> necesariamente</w:t>
      </w:r>
      <w:r w:rsidR="00166EEE" w:rsidRPr="00243C97">
        <w:rPr>
          <w:rFonts w:ascii="Arial" w:eastAsia="Times New Roman" w:hAnsi="Arial" w:cs="Arial"/>
          <w:lang w:eastAsia="ca-ES"/>
        </w:rPr>
        <w:t xml:space="preserve">. </w:t>
      </w:r>
      <w:r>
        <w:rPr>
          <w:rFonts w:ascii="Arial" w:eastAsia="Times New Roman" w:hAnsi="Arial" w:cs="Arial"/>
          <w:lang w:eastAsia="ca-ES"/>
        </w:rPr>
        <w:t xml:space="preserve">Como máximo, se podrán presentar dos modelos diferentes en relación a los helicópteros ofertados, siendo aceptable que pertenezcan a diferentes versiones. </w:t>
      </w:r>
      <w:r w:rsidR="00166EEE" w:rsidRPr="00243C97">
        <w:rPr>
          <w:rFonts w:ascii="Arial" w:eastAsia="Times New Roman" w:hAnsi="Arial" w:cs="Arial"/>
          <w:lang w:eastAsia="ca-ES"/>
        </w:rPr>
        <w:t xml:space="preserve">Es decir, no </w:t>
      </w:r>
      <w:r w:rsidR="007F40D3">
        <w:rPr>
          <w:rFonts w:ascii="Arial" w:eastAsia="Times New Roman" w:hAnsi="Arial" w:cs="Arial"/>
          <w:lang w:eastAsia="ca-ES"/>
        </w:rPr>
        <w:t xml:space="preserve">se aceptaran </w:t>
      </w:r>
      <w:r w:rsidR="00166EEE" w:rsidRPr="00243C97">
        <w:rPr>
          <w:rFonts w:ascii="Arial" w:eastAsia="Times New Roman" w:hAnsi="Arial" w:cs="Arial"/>
          <w:lang w:eastAsia="ca-ES"/>
        </w:rPr>
        <w:t xml:space="preserve">más de dos modelos </w:t>
      </w:r>
      <w:r w:rsidR="003974FC">
        <w:rPr>
          <w:rFonts w:ascii="Arial" w:eastAsia="Times New Roman" w:hAnsi="Arial" w:cs="Arial"/>
          <w:lang w:eastAsia="ca-ES"/>
        </w:rPr>
        <w:t>diferentes en</w:t>
      </w:r>
      <w:r w:rsidR="00166EEE" w:rsidRPr="00243C97">
        <w:rPr>
          <w:rFonts w:ascii="Arial" w:eastAsia="Times New Roman" w:hAnsi="Arial" w:cs="Arial"/>
          <w:lang w:eastAsia="ca-ES"/>
        </w:rPr>
        <w:t xml:space="preserve"> la flota propuesta, </w:t>
      </w:r>
      <w:r w:rsidR="007F40D3">
        <w:rPr>
          <w:rFonts w:ascii="Arial" w:eastAsia="Times New Roman" w:hAnsi="Arial" w:cs="Arial"/>
          <w:lang w:eastAsia="ca-ES"/>
        </w:rPr>
        <w:t>siendo excluida</w:t>
      </w:r>
      <w:r w:rsidR="00166EEE" w:rsidRPr="00243C97">
        <w:rPr>
          <w:rFonts w:ascii="Arial" w:eastAsia="Times New Roman" w:hAnsi="Arial" w:cs="Arial"/>
          <w:lang w:eastAsia="ca-ES"/>
        </w:rPr>
        <w:t xml:space="preserve"> la oferta </w:t>
      </w:r>
      <w:r w:rsidR="007F40D3">
        <w:rPr>
          <w:rFonts w:ascii="Arial" w:eastAsia="Times New Roman" w:hAnsi="Arial" w:cs="Arial"/>
          <w:lang w:eastAsia="ca-ES"/>
        </w:rPr>
        <w:t>que presente</w:t>
      </w:r>
      <w:r w:rsidR="00166EEE" w:rsidRPr="00243C97">
        <w:rPr>
          <w:rFonts w:ascii="Arial" w:eastAsia="Times New Roman" w:hAnsi="Arial" w:cs="Arial"/>
          <w:lang w:eastAsia="ca-ES"/>
        </w:rPr>
        <w:t xml:space="preserve"> más de dos modelos diferentes de helicópteros.</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6D1C5A" w:rsidRPr="006D1C5A" w:rsidRDefault="006D1C5A" w:rsidP="002A62C6">
      <w:pPr>
        <w:spacing w:after="0" w:line="240" w:lineRule="auto"/>
        <w:jc w:val="both"/>
        <w:rPr>
          <w:rFonts w:ascii="Arial" w:hAnsi="Arial" w:cs="Arial"/>
        </w:rPr>
      </w:pPr>
      <w:r w:rsidRPr="006D1C5A">
        <w:rPr>
          <w:rFonts w:ascii="Arial" w:hAnsi="Arial" w:cs="Arial"/>
        </w:rPr>
        <w:t>La antigüedad máxima de cualquiera de las aeronaves en el momento de presentar las ofertas del contrato no podrá ser superior a quince (15) años.</w:t>
      </w:r>
    </w:p>
    <w:p w:rsidR="00166EEE" w:rsidRPr="006D1C5A" w:rsidRDefault="00166EEE" w:rsidP="002A62C6">
      <w:pPr>
        <w:spacing w:after="0" w:line="240" w:lineRule="auto"/>
        <w:jc w:val="both"/>
        <w:rPr>
          <w:rFonts w:ascii="Times New Roman" w:eastAsia="Times New Roman" w:hAnsi="Times New Roman" w:cs="Times New Roman"/>
          <w:sz w:val="24"/>
          <w:szCs w:val="24"/>
          <w:lang w:eastAsia="ca-ES"/>
        </w:rPr>
      </w:pPr>
      <w:r w:rsidRPr="006D1C5A">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En caso de renovación</w:t>
      </w:r>
      <w:r w:rsidR="00510D5C">
        <w:rPr>
          <w:rFonts w:ascii="Arial" w:eastAsia="Times New Roman" w:hAnsi="Arial" w:cs="Arial"/>
          <w:lang w:eastAsia="ca-ES"/>
        </w:rPr>
        <w:t>, o sustitución de cualquiera de los aparatos</w:t>
      </w:r>
      <w:r w:rsidRPr="00243C97">
        <w:rPr>
          <w:rFonts w:ascii="Arial" w:eastAsia="Times New Roman" w:hAnsi="Arial" w:cs="Arial"/>
          <w:lang w:eastAsia="ca-ES"/>
        </w:rPr>
        <w:t>, esto</w:t>
      </w:r>
      <w:r w:rsidR="003974FC">
        <w:rPr>
          <w:rFonts w:ascii="Arial" w:eastAsia="Times New Roman" w:hAnsi="Arial" w:cs="Arial"/>
          <w:lang w:eastAsia="ca-ES"/>
        </w:rPr>
        <w:t>s</w:t>
      </w:r>
      <w:r w:rsidRPr="00243C97">
        <w:rPr>
          <w:rFonts w:ascii="Arial" w:eastAsia="Times New Roman" w:hAnsi="Arial" w:cs="Arial"/>
          <w:lang w:eastAsia="ca-ES"/>
        </w:rPr>
        <w:t xml:space="preserve"> no puede</w:t>
      </w:r>
      <w:r w:rsidR="006664B2">
        <w:rPr>
          <w:rFonts w:ascii="Arial" w:eastAsia="Times New Roman" w:hAnsi="Arial" w:cs="Arial"/>
          <w:lang w:eastAsia="ca-ES"/>
        </w:rPr>
        <w:t>n</w:t>
      </w:r>
      <w:r w:rsidRPr="00243C97">
        <w:rPr>
          <w:rFonts w:ascii="Arial" w:eastAsia="Times New Roman" w:hAnsi="Arial" w:cs="Arial"/>
          <w:lang w:eastAsia="ca-ES"/>
        </w:rPr>
        <w:t xml:space="preserve"> ser de categoría, características, condiciones</w:t>
      </w:r>
      <w:r w:rsidR="006664B2">
        <w:rPr>
          <w:rFonts w:ascii="Arial" w:eastAsia="Times New Roman" w:hAnsi="Arial" w:cs="Arial"/>
          <w:lang w:eastAsia="ca-ES"/>
        </w:rPr>
        <w:t xml:space="preserve"> y prestaciones </w:t>
      </w:r>
      <w:r w:rsidR="003974FC">
        <w:rPr>
          <w:rFonts w:ascii="Arial" w:eastAsia="Times New Roman" w:hAnsi="Arial" w:cs="Arial"/>
          <w:lang w:eastAsia="ca-ES"/>
        </w:rPr>
        <w:t xml:space="preserve">inferiores al </w:t>
      </w:r>
      <w:r w:rsidR="006664B2">
        <w:rPr>
          <w:rFonts w:ascii="Arial" w:eastAsia="Times New Roman" w:hAnsi="Arial" w:cs="Arial"/>
          <w:lang w:eastAsia="ca-ES"/>
        </w:rPr>
        <w:t xml:space="preserve">aparato </w:t>
      </w:r>
      <w:r w:rsidR="003974FC">
        <w:rPr>
          <w:rFonts w:ascii="Arial" w:eastAsia="Times New Roman" w:hAnsi="Arial" w:cs="Arial"/>
          <w:lang w:eastAsia="ca-ES"/>
        </w:rPr>
        <w:t xml:space="preserve">a </w:t>
      </w:r>
      <w:r w:rsidRPr="00243C97">
        <w:rPr>
          <w:rFonts w:ascii="Arial" w:eastAsia="Times New Roman" w:hAnsi="Arial" w:cs="Arial"/>
          <w:lang w:eastAsia="ca-ES"/>
        </w:rPr>
        <w:t xml:space="preserve"> </w:t>
      </w:r>
      <w:r w:rsidR="006664B2">
        <w:rPr>
          <w:rFonts w:ascii="Arial" w:eastAsia="Times New Roman" w:hAnsi="Arial" w:cs="Arial"/>
          <w:lang w:eastAsia="ca-ES"/>
        </w:rPr>
        <w:t>sustituir</w:t>
      </w:r>
      <w:r w:rsidRPr="00243C97">
        <w:rPr>
          <w:rFonts w:ascii="Arial" w:eastAsia="Times New Roman" w:hAnsi="Arial" w:cs="Arial"/>
          <w:lang w:eastAsia="ca-ES"/>
        </w:rPr>
        <w:t>, y debe</w:t>
      </w:r>
      <w:r w:rsidR="006664B2">
        <w:rPr>
          <w:rFonts w:ascii="Arial" w:eastAsia="Times New Roman" w:hAnsi="Arial" w:cs="Arial"/>
          <w:lang w:eastAsia="ca-ES"/>
        </w:rPr>
        <w:t xml:space="preserve">rá </w:t>
      </w:r>
      <w:r w:rsidRPr="00243C97">
        <w:rPr>
          <w:rFonts w:ascii="Arial" w:eastAsia="Times New Roman" w:hAnsi="Arial" w:cs="Arial"/>
          <w:lang w:eastAsia="ca-ES"/>
        </w:rPr>
        <w:t>cumplir en todo caso lo establecido en</w:t>
      </w:r>
      <w:r w:rsidR="003974FC">
        <w:rPr>
          <w:rFonts w:ascii="Arial" w:eastAsia="Times New Roman" w:hAnsi="Arial" w:cs="Arial"/>
          <w:lang w:eastAsia="ca-ES"/>
        </w:rPr>
        <w:t xml:space="preserve"> </w:t>
      </w:r>
      <w:r w:rsidR="006664B2">
        <w:rPr>
          <w:rFonts w:ascii="Arial" w:eastAsia="Times New Roman" w:hAnsi="Arial" w:cs="Arial"/>
          <w:lang w:eastAsia="ca-ES"/>
        </w:rPr>
        <w:t xml:space="preserve">la normativa </w:t>
      </w:r>
      <w:r w:rsidR="003974FC">
        <w:rPr>
          <w:rFonts w:ascii="Arial" w:eastAsia="Times New Roman" w:hAnsi="Arial" w:cs="Arial"/>
          <w:lang w:eastAsia="ca-ES"/>
        </w:rPr>
        <w:t>y en los pliegos</w:t>
      </w:r>
      <w:r w:rsidRPr="00243C97">
        <w:rPr>
          <w:rFonts w:ascii="Arial" w:eastAsia="Times New Roman" w:hAnsi="Arial" w:cs="Arial"/>
          <w:lang w:eastAsia="ca-ES"/>
        </w:rPr>
        <w:t xml:space="preserve"> de la licitación.</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xml:space="preserve">El color y la </w:t>
      </w:r>
      <w:r w:rsidR="00FC6657">
        <w:rPr>
          <w:rFonts w:ascii="Arial" w:eastAsia="Times New Roman" w:hAnsi="Arial" w:cs="Arial"/>
          <w:lang w:eastAsia="ca-ES"/>
        </w:rPr>
        <w:t>r</w:t>
      </w:r>
      <w:r w:rsidR="003974FC">
        <w:rPr>
          <w:rFonts w:ascii="Arial" w:eastAsia="Times New Roman" w:hAnsi="Arial" w:cs="Arial"/>
          <w:lang w:eastAsia="ca-ES"/>
        </w:rPr>
        <w:t xml:space="preserve">otulación de las aeronaves, será </w:t>
      </w:r>
      <w:r w:rsidR="006664B2">
        <w:rPr>
          <w:rFonts w:ascii="Arial" w:eastAsia="Times New Roman" w:hAnsi="Arial" w:cs="Arial"/>
          <w:lang w:eastAsia="ca-ES"/>
        </w:rPr>
        <w:t>la imagen corporativa que establezca SEM y que se describe</w:t>
      </w:r>
      <w:r w:rsidRPr="00243C97">
        <w:rPr>
          <w:rFonts w:ascii="Arial" w:eastAsia="Times New Roman" w:hAnsi="Arial" w:cs="Arial"/>
          <w:lang w:eastAsia="ca-ES"/>
        </w:rPr>
        <w:t xml:space="preserve"> en el Anexo 2. Esta </w:t>
      </w:r>
      <w:r w:rsidR="006664B2">
        <w:rPr>
          <w:rFonts w:ascii="Arial" w:eastAsia="Times New Roman" w:hAnsi="Arial" w:cs="Arial"/>
          <w:lang w:eastAsia="ca-ES"/>
        </w:rPr>
        <w:t>rotulación</w:t>
      </w:r>
      <w:r w:rsidRPr="00243C97">
        <w:rPr>
          <w:rFonts w:ascii="Arial" w:eastAsia="Times New Roman" w:hAnsi="Arial" w:cs="Arial"/>
          <w:lang w:eastAsia="ca-ES"/>
        </w:rPr>
        <w:t xml:space="preserve">, se aplicará a los helicópteros de </w:t>
      </w:r>
      <w:r w:rsidR="006664B2">
        <w:rPr>
          <w:rFonts w:ascii="Arial" w:eastAsia="Times New Roman" w:hAnsi="Arial" w:cs="Arial"/>
          <w:lang w:eastAsia="ca-ES"/>
        </w:rPr>
        <w:t xml:space="preserve">sustitución </w:t>
      </w:r>
      <w:r w:rsidRPr="00243C97">
        <w:rPr>
          <w:rFonts w:ascii="Arial" w:eastAsia="Times New Roman" w:hAnsi="Arial" w:cs="Arial"/>
          <w:lang w:eastAsia="ca-ES"/>
        </w:rPr>
        <w:t xml:space="preserve">o ampliación del servicio, en los términos </w:t>
      </w:r>
      <w:r w:rsidR="006664B2">
        <w:rPr>
          <w:rFonts w:ascii="Arial" w:eastAsia="Times New Roman" w:hAnsi="Arial" w:cs="Arial"/>
          <w:lang w:eastAsia="ca-ES"/>
        </w:rPr>
        <w:t>recogidos</w:t>
      </w:r>
      <w:r w:rsidR="003C59CA">
        <w:rPr>
          <w:rFonts w:ascii="Arial" w:eastAsia="Times New Roman" w:hAnsi="Arial" w:cs="Arial"/>
          <w:lang w:eastAsia="ca-ES"/>
        </w:rPr>
        <w:t xml:space="preserve"> </w:t>
      </w:r>
      <w:r w:rsidRPr="00243C97">
        <w:rPr>
          <w:rFonts w:ascii="Arial" w:eastAsia="Times New Roman" w:hAnsi="Arial" w:cs="Arial"/>
          <w:lang w:eastAsia="ca-ES"/>
        </w:rPr>
        <w:t>en el Anexo 2.</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xml:space="preserve">SEM, durante la ejecución del contrato, </w:t>
      </w:r>
      <w:r w:rsidR="003974FC">
        <w:rPr>
          <w:rFonts w:ascii="Arial" w:eastAsia="Times New Roman" w:hAnsi="Arial" w:cs="Arial"/>
          <w:lang w:eastAsia="ca-ES"/>
        </w:rPr>
        <w:t xml:space="preserve">podrá </w:t>
      </w:r>
      <w:r w:rsidRPr="00243C97">
        <w:rPr>
          <w:rFonts w:ascii="Arial" w:eastAsia="Times New Roman" w:hAnsi="Arial" w:cs="Arial"/>
          <w:lang w:eastAsia="ca-ES"/>
        </w:rPr>
        <w:t xml:space="preserve">incorporar </w:t>
      </w:r>
      <w:r w:rsidR="003974FC">
        <w:rPr>
          <w:rFonts w:ascii="Arial" w:eastAsia="Times New Roman" w:hAnsi="Arial" w:cs="Arial"/>
          <w:lang w:eastAsia="ca-ES"/>
        </w:rPr>
        <w:t>a las aeronaves</w:t>
      </w:r>
      <w:r w:rsidRPr="00243C97">
        <w:rPr>
          <w:rFonts w:ascii="Arial" w:eastAsia="Times New Roman" w:hAnsi="Arial" w:cs="Arial"/>
          <w:lang w:eastAsia="ca-ES"/>
        </w:rPr>
        <w:t xml:space="preserve">, </w:t>
      </w:r>
      <w:r w:rsidR="006664B2">
        <w:rPr>
          <w:rFonts w:ascii="Arial" w:eastAsia="Times New Roman" w:hAnsi="Arial" w:cs="Arial"/>
          <w:lang w:eastAsia="ca-ES"/>
        </w:rPr>
        <w:t>aquel</w:t>
      </w:r>
      <w:r w:rsidRPr="00243C97">
        <w:rPr>
          <w:rFonts w:ascii="Arial" w:eastAsia="Times New Roman" w:hAnsi="Arial" w:cs="Arial"/>
          <w:lang w:eastAsia="ca-ES"/>
        </w:rPr>
        <w:t xml:space="preserve">los elementos de imagen </w:t>
      </w:r>
      <w:r w:rsidR="006664B2">
        <w:rPr>
          <w:rFonts w:ascii="Arial" w:eastAsia="Times New Roman" w:hAnsi="Arial" w:cs="Arial"/>
          <w:lang w:eastAsia="ca-ES"/>
        </w:rPr>
        <w:t>publicitarios</w:t>
      </w:r>
      <w:r w:rsidRPr="00243C97">
        <w:rPr>
          <w:rFonts w:ascii="Arial" w:eastAsia="Times New Roman" w:hAnsi="Arial" w:cs="Arial"/>
          <w:lang w:eastAsia="ca-ES"/>
        </w:rPr>
        <w:t xml:space="preserve"> que considere apropiado</w:t>
      </w:r>
      <w:r w:rsidR="003974FC">
        <w:rPr>
          <w:rFonts w:ascii="Arial" w:eastAsia="Times New Roman" w:hAnsi="Arial" w:cs="Arial"/>
          <w:lang w:eastAsia="ca-ES"/>
        </w:rPr>
        <w:t>s</w:t>
      </w:r>
      <w:r w:rsidRPr="00243C97">
        <w:rPr>
          <w:rFonts w:ascii="Arial" w:eastAsia="Times New Roman" w:hAnsi="Arial" w:cs="Arial"/>
          <w:lang w:eastAsia="ca-ES"/>
        </w:rPr>
        <w:t xml:space="preserve"> y </w:t>
      </w:r>
      <w:r w:rsidR="006664B2">
        <w:rPr>
          <w:rFonts w:ascii="Arial" w:eastAsia="Times New Roman" w:hAnsi="Arial" w:cs="Arial"/>
          <w:lang w:eastAsia="ca-ES"/>
        </w:rPr>
        <w:t xml:space="preserve">que </w:t>
      </w:r>
      <w:r w:rsidRPr="00243C97">
        <w:rPr>
          <w:rFonts w:ascii="Arial" w:eastAsia="Times New Roman" w:hAnsi="Arial" w:cs="Arial"/>
          <w:lang w:eastAsia="ca-ES"/>
        </w:rPr>
        <w:t>será</w:t>
      </w:r>
      <w:r w:rsidR="003974FC">
        <w:rPr>
          <w:rFonts w:ascii="Arial" w:eastAsia="Times New Roman" w:hAnsi="Arial" w:cs="Arial"/>
          <w:lang w:eastAsia="ca-ES"/>
        </w:rPr>
        <w:t>n</w:t>
      </w:r>
      <w:r w:rsidRPr="00243C97">
        <w:rPr>
          <w:rFonts w:ascii="Arial" w:eastAsia="Times New Roman" w:hAnsi="Arial" w:cs="Arial"/>
          <w:lang w:eastAsia="ca-ES"/>
        </w:rPr>
        <w:t xml:space="preserve"> debidamente acordado</w:t>
      </w:r>
      <w:r w:rsidR="003974FC">
        <w:rPr>
          <w:rFonts w:ascii="Arial" w:eastAsia="Times New Roman" w:hAnsi="Arial" w:cs="Arial"/>
          <w:lang w:eastAsia="ca-ES"/>
        </w:rPr>
        <w:t>s</w:t>
      </w:r>
      <w:r w:rsidRPr="00243C97">
        <w:rPr>
          <w:rFonts w:ascii="Arial" w:eastAsia="Times New Roman" w:hAnsi="Arial" w:cs="Arial"/>
          <w:lang w:eastAsia="ca-ES"/>
        </w:rPr>
        <w:t xml:space="preserve"> por SEM, en su caso,</w:t>
      </w:r>
      <w:r w:rsidR="003974FC">
        <w:rPr>
          <w:rFonts w:ascii="Arial" w:eastAsia="Times New Roman" w:hAnsi="Arial" w:cs="Arial"/>
          <w:lang w:eastAsia="ca-ES"/>
        </w:rPr>
        <w:t xml:space="preserve"> fuera</w:t>
      </w:r>
      <w:r w:rsidR="006664B2">
        <w:rPr>
          <w:rFonts w:ascii="Arial" w:eastAsia="Times New Roman" w:hAnsi="Arial" w:cs="Arial"/>
          <w:lang w:eastAsia="ca-ES"/>
        </w:rPr>
        <w:t xml:space="preserve"> de</w:t>
      </w:r>
      <w:r w:rsidRPr="00243C97">
        <w:rPr>
          <w:rFonts w:ascii="Arial" w:eastAsia="Times New Roman" w:hAnsi="Arial" w:cs="Arial"/>
          <w:lang w:eastAsia="ca-ES"/>
        </w:rPr>
        <w:t>l</w:t>
      </w:r>
      <w:r w:rsidR="006664B2">
        <w:rPr>
          <w:rFonts w:ascii="Arial" w:eastAsia="Times New Roman" w:hAnsi="Arial" w:cs="Arial"/>
          <w:lang w:eastAsia="ca-ES"/>
        </w:rPr>
        <w:t xml:space="preserve"> objeto </w:t>
      </w:r>
      <w:r w:rsidRPr="00243C97">
        <w:rPr>
          <w:rFonts w:ascii="Arial" w:eastAsia="Times New Roman" w:hAnsi="Arial" w:cs="Arial"/>
          <w:lang w:eastAsia="ca-ES"/>
        </w:rPr>
        <w:t>del contrato.</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xml:space="preserve">Todos los helicópteros, deben tener la capacidad de incorporar </w:t>
      </w:r>
      <w:r w:rsidR="001377A5">
        <w:rPr>
          <w:rFonts w:ascii="Arial" w:eastAsia="Times New Roman" w:hAnsi="Arial" w:cs="Arial"/>
          <w:lang w:eastAsia="ca-ES"/>
        </w:rPr>
        <w:t>a</w:t>
      </w:r>
      <w:r w:rsidR="003C59CA">
        <w:rPr>
          <w:rFonts w:ascii="Arial" w:eastAsia="Times New Roman" w:hAnsi="Arial" w:cs="Arial"/>
          <w:lang w:eastAsia="ca-ES"/>
        </w:rPr>
        <w:t>l KIT medicalizado</w:t>
      </w:r>
      <w:r w:rsidRPr="00243C97">
        <w:rPr>
          <w:rFonts w:ascii="Arial" w:eastAsia="Times New Roman" w:hAnsi="Arial" w:cs="Arial"/>
          <w:lang w:eastAsia="ca-ES"/>
        </w:rPr>
        <w:t>, un</w:t>
      </w:r>
      <w:r w:rsidR="003974FC">
        <w:rPr>
          <w:rFonts w:ascii="Arial" w:eastAsia="Times New Roman" w:hAnsi="Arial" w:cs="Arial"/>
          <w:lang w:eastAsia="ca-ES"/>
        </w:rPr>
        <w:t xml:space="preserve">a incubadora para el traslado </w:t>
      </w:r>
      <w:r w:rsidR="001377A5">
        <w:rPr>
          <w:rFonts w:ascii="Arial" w:eastAsia="Times New Roman" w:hAnsi="Arial" w:cs="Arial"/>
          <w:lang w:eastAsia="ca-ES"/>
        </w:rPr>
        <w:t>y</w:t>
      </w:r>
      <w:r w:rsidRPr="00243C97">
        <w:rPr>
          <w:rFonts w:ascii="Arial" w:eastAsia="Times New Roman" w:hAnsi="Arial" w:cs="Arial"/>
          <w:lang w:eastAsia="ca-ES"/>
        </w:rPr>
        <w:t xml:space="preserve"> asistencia de pacientes neonatales que </w:t>
      </w:r>
      <w:r w:rsidR="001377A5">
        <w:rPr>
          <w:rFonts w:ascii="Arial" w:eastAsia="Times New Roman" w:hAnsi="Arial" w:cs="Arial"/>
          <w:lang w:eastAsia="ca-ES"/>
        </w:rPr>
        <w:t xml:space="preserve">lo </w:t>
      </w:r>
      <w:r w:rsidRPr="00243C97">
        <w:rPr>
          <w:rFonts w:ascii="Arial" w:eastAsia="Times New Roman" w:hAnsi="Arial" w:cs="Arial"/>
          <w:lang w:eastAsia="ca-ES"/>
        </w:rPr>
        <w:t>requieran.</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xml:space="preserve">SEM, se reserva el derecho a exigir la </w:t>
      </w:r>
      <w:r w:rsidR="003974FC">
        <w:rPr>
          <w:rFonts w:ascii="Arial" w:eastAsia="Times New Roman" w:hAnsi="Arial" w:cs="Arial"/>
          <w:lang w:eastAsia="ca-ES"/>
        </w:rPr>
        <w:t>incorporación</w:t>
      </w:r>
      <w:r w:rsidRPr="00243C97">
        <w:rPr>
          <w:rFonts w:ascii="Arial" w:eastAsia="Times New Roman" w:hAnsi="Arial" w:cs="Arial"/>
          <w:lang w:eastAsia="ca-ES"/>
        </w:rPr>
        <w:t xml:space="preserve"> o sustitución de elementos de</w:t>
      </w:r>
      <w:r w:rsidR="00DD7FDE">
        <w:rPr>
          <w:rFonts w:ascii="Arial" w:eastAsia="Times New Roman" w:hAnsi="Arial" w:cs="Arial"/>
          <w:lang w:eastAsia="ca-ES"/>
        </w:rPr>
        <w:t>l equipamiento o material</w:t>
      </w:r>
      <w:r w:rsidRPr="00243C97">
        <w:rPr>
          <w:rFonts w:ascii="Arial" w:eastAsia="Times New Roman" w:hAnsi="Arial" w:cs="Arial"/>
          <w:lang w:eastAsia="ca-ES"/>
        </w:rPr>
        <w:t xml:space="preserve"> medica</w:t>
      </w:r>
      <w:r w:rsidR="00DD7FDE">
        <w:rPr>
          <w:rFonts w:ascii="Arial" w:eastAsia="Times New Roman" w:hAnsi="Arial" w:cs="Arial"/>
          <w:lang w:eastAsia="ca-ES"/>
        </w:rPr>
        <w:t>lizado</w:t>
      </w:r>
      <w:r w:rsidRPr="00243C97">
        <w:rPr>
          <w:rFonts w:ascii="Arial" w:eastAsia="Times New Roman" w:hAnsi="Arial" w:cs="Arial"/>
          <w:lang w:eastAsia="ca-ES"/>
        </w:rPr>
        <w:t xml:space="preserve">, cuando </w:t>
      </w:r>
      <w:r w:rsidR="003974FC">
        <w:rPr>
          <w:rFonts w:ascii="Arial" w:eastAsia="Times New Roman" w:hAnsi="Arial" w:cs="Arial"/>
          <w:lang w:eastAsia="ca-ES"/>
        </w:rPr>
        <w:t xml:space="preserve">sea </w:t>
      </w:r>
      <w:r w:rsidR="00DD7FDE">
        <w:rPr>
          <w:rFonts w:ascii="Arial" w:eastAsia="Times New Roman" w:hAnsi="Arial" w:cs="Arial"/>
          <w:lang w:eastAsia="ca-ES"/>
        </w:rPr>
        <w:t xml:space="preserve">conveniente </w:t>
      </w:r>
      <w:r w:rsidR="003974FC">
        <w:rPr>
          <w:rFonts w:ascii="Arial" w:eastAsia="Times New Roman" w:hAnsi="Arial" w:cs="Arial"/>
          <w:lang w:eastAsia="ca-ES"/>
        </w:rPr>
        <w:t>por razones de</w:t>
      </w:r>
      <w:r w:rsidR="0091790E">
        <w:rPr>
          <w:rFonts w:ascii="Arial" w:eastAsia="Times New Roman" w:hAnsi="Arial" w:cs="Arial"/>
          <w:lang w:eastAsia="ca-ES"/>
        </w:rPr>
        <w:t xml:space="preserve"> avance tecnológico. Los</w:t>
      </w:r>
      <w:r w:rsidRPr="00243C97">
        <w:rPr>
          <w:rFonts w:ascii="Arial" w:eastAsia="Times New Roman" w:hAnsi="Arial" w:cs="Arial"/>
          <w:lang w:eastAsia="ca-ES"/>
        </w:rPr>
        <w:t xml:space="preserve"> mismo</w:t>
      </w:r>
      <w:r w:rsidR="0091790E">
        <w:rPr>
          <w:rFonts w:ascii="Arial" w:eastAsia="Times New Roman" w:hAnsi="Arial" w:cs="Arial"/>
          <w:lang w:eastAsia="ca-ES"/>
        </w:rPr>
        <w:t>s</w:t>
      </w:r>
      <w:r w:rsidRPr="00243C97">
        <w:rPr>
          <w:rFonts w:ascii="Arial" w:eastAsia="Times New Roman" w:hAnsi="Arial" w:cs="Arial"/>
          <w:lang w:eastAsia="ca-ES"/>
        </w:rPr>
        <w:t xml:space="preserve"> </w:t>
      </w:r>
      <w:r w:rsidR="00DD7FDE">
        <w:rPr>
          <w:rFonts w:ascii="Arial" w:eastAsia="Times New Roman" w:hAnsi="Arial" w:cs="Arial"/>
          <w:lang w:eastAsia="ca-ES"/>
        </w:rPr>
        <w:t xml:space="preserve">deberán </w:t>
      </w:r>
      <w:r w:rsidRPr="00243C97">
        <w:rPr>
          <w:rFonts w:ascii="Arial" w:eastAsia="Times New Roman" w:hAnsi="Arial" w:cs="Arial"/>
          <w:lang w:eastAsia="ca-ES"/>
        </w:rPr>
        <w:t xml:space="preserve">ser </w:t>
      </w:r>
      <w:r w:rsidR="00DD7FDE">
        <w:rPr>
          <w:rFonts w:ascii="Arial" w:eastAsia="Times New Roman" w:hAnsi="Arial" w:cs="Arial"/>
          <w:lang w:eastAsia="ca-ES"/>
        </w:rPr>
        <w:t xml:space="preserve">homologados </w:t>
      </w:r>
      <w:r w:rsidRPr="00243C97">
        <w:rPr>
          <w:rFonts w:ascii="Arial" w:eastAsia="Times New Roman" w:hAnsi="Arial" w:cs="Arial"/>
          <w:lang w:eastAsia="ca-ES"/>
        </w:rPr>
        <w:t xml:space="preserve">para su uso en </w:t>
      </w:r>
      <w:r w:rsidR="00DD7FDE">
        <w:rPr>
          <w:rFonts w:ascii="Arial" w:eastAsia="Times New Roman" w:hAnsi="Arial" w:cs="Arial"/>
          <w:lang w:eastAsia="ca-ES"/>
        </w:rPr>
        <w:t>las aeronaves</w:t>
      </w:r>
      <w:r w:rsidRPr="00243C97">
        <w:rPr>
          <w:rFonts w:ascii="Arial" w:eastAsia="Times New Roman" w:hAnsi="Arial" w:cs="Arial"/>
          <w:lang w:eastAsia="ca-ES"/>
        </w:rPr>
        <w:t>.</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xml:space="preserve">Este material será proporcionado y estará a cargo del operador, así como el mantenimiento, revisiones periódicas </w:t>
      </w:r>
      <w:r w:rsidR="00DD7FDE">
        <w:rPr>
          <w:rFonts w:ascii="Arial" w:eastAsia="Times New Roman" w:hAnsi="Arial" w:cs="Arial"/>
          <w:lang w:eastAsia="ca-ES"/>
        </w:rPr>
        <w:t xml:space="preserve">de control </w:t>
      </w:r>
      <w:r w:rsidRPr="00243C97">
        <w:rPr>
          <w:rFonts w:ascii="Arial" w:eastAsia="Times New Roman" w:hAnsi="Arial" w:cs="Arial"/>
          <w:lang w:eastAsia="ca-ES"/>
        </w:rPr>
        <w:t xml:space="preserve">en </w:t>
      </w:r>
      <w:r w:rsidR="00DD7FDE">
        <w:rPr>
          <w:rFonts w:ascii="Arial" w:eastAsia="Times New Roman" w:hAnsi="Arial" w:cs="Arial"/>
          <w:lang w:eastAsia="ca-ES"/>
        </w:rPr>
        <w:t xml:space="preserve">los </w:t>
      </w:r>
      <w:r w:rsidRPr="00243C97">
        <w:rPr>
          <w:rFonts w:ascii="Arial" w:eastAsia="Times New Roman" w:hAnsi="Arial" w:cs="Arial"/>
          <w:lang w:eastAsia="ca-ES"/>
        </w:rPr>
        <w:t xml:space="preserve">servicios oficiales </w:t>
      </w:r>
      <w:r w:rsidR="00DD7FDE">
        <w:rPr>
          <w:rFonts w:ascii="Arial" w:eastAsia="Times New Roman" w:hAnsi="Arial" w:cs="Arial"/>
          <w:lang w:eastAsia="ca-ES"/>
        </w:rPr>
        <w:t>i/</w:t>
      </w:r>
      <w:r w:rsidRPr="00243C97">
        <w:rPr>
          <w:rFonts w:ascii="Arial" w:eastAsia="Times New Roman" w:hAnsi="Arial" w:cs="Arial"/>
          <w:lang w:eastAsia="ca-ES"/>
        </w:rPr>
        <w:t xml:space="preserve">o </w:t>
      </w:r>
      <w:r w:rsidR="00DD7FDE">
        <w:rPr>
          <w:rFonts w:ascii="Arial" w:eastAsia="Times New Roman" w:hAnsi="Arial" w:cs="Arial"/>
          <w:lang w:eastAsia="ca-ES"/>
        </w:rPr>
        <w:t xml:space="preserve">reposición </w:t>
      </w:r>
      <w:r w:rsidRPr="00243C97">
        <w:rPr>
          <w:rFonts w:ascii="Arial" w:eastAsia="Times New Roman" w:hAnsi="Arial" w:cs="Arial"/>
          <w:lang w:eastAsia="ca-ES"/>
        </w:rPr>
        <w:t xml:space="preserve">del material </w:t>
      </w:r>
      <w:r w:rsidR="00DD7FDE">
        <w:rPr>
          <w:rFonts w:ascii="Arial" w:eastAsia="Times New Roman" w:hAnsi="Arial" w:cs="Arial"/>
          <w:lang w:eastAsia="ca-ES"/>
        </w:rPr>
        <w:t xml:space="preserve">con el </w:t>
      </w:r>
      <w:r w:rsidRPr="00243C97">
        <w:rPr>
          <w:rFonts w:ascii="Arial" w:eastAsia="Times New Roman" w:hAnsi="Arial" w:cs="Arial"/>
          <w:lang w:eastAsia="ca-ES"/>
        </w:rPr>
        <w:t>que debe</w:t>
      </w:r>
      <w:r w:rsidR="00DD7FDE">
        <w:rPr>
          <w:rFonts w:ascii="Arial" w:eastAsia="Times New Roman" w:hAnsi="Arial" w:cs="Arial"/>
          <w:lang w:eastAsia="ca-ES"/>
        </w:rPr>
        <w:t>n estar equipadas</w:t>
      </w:r>
      <w:r w:rsidRPr="00243C97">
        <w:rPr>
          <w:rFonts w:ascii="Arial" w:eastAsia="Times New Roman" w:hAnsi="Arial" w:cs="Arial"/>
          <w:lang w:eastAsia="ca-ES"/>
        </w:rPr>
        <w:t xml:space="preserve"> las unidades.</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La</w:t>
      </w:r>
      <w:r w:rsidR="002A53EF">
        <w:rPr>
          <w:rFonts w:ascii="Arial" w:eastAsia="Times New Roman" w:hAnsi="Arial" w:cs="Arial"/>
          <w:lang w:eastAsia="ca-ES"/>
        </w:rPr>
        <w:t>s</w:t>
      </w:r>
      <w:r w:rsidRPr="00243C97">
        <w:rPr>
          <w:rFonts w:ascii="Arial" w:eastAsia="Times New Roman" w:hAnsi="Arial" w:cs="Arial"/>
          <w:lang w:eastAsia="ca-ES"/>
        </w:rPr>
        <w:t xml:space="preserve"> aeronave</w:t>
      </w:r>
      <w:r w:rsidR="002A53EF">
        <w:rPr>
          <w:rFonts w:ascii="Arial" w:eastAsia="Times New Roman" w:hAnsi="Arial" w:cs="Arial"/>
          <w:lang w:eastAsia="ca-ES"/>
        </w:rPr>
        <w:t>s</w:t>
      </w:r>
      <w:r w:rsidRPr="00243C97">
        <w:rPr>
          <w:rFonts w:ascii="Arial" w:eastAsia="Times New Roman" w:hAnsi="Arial" w:cs="Arial"/>
          <w:lang w:eastAsia="ca-ES"/>
        </w:rPr>
        <w:t xml:space="preserve"> debe tener equipo de comunicaciones de TETRA o según lo indicado por SEM, durante la duración del contrato. Los requisitos que deben cumplirse, se describen en el anexo 5 de este documento.</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lastRenderedPageBreak/>
        <w:t xml:space="preserve">El sistema de intercomunicación de la aeronave, tiene que permitir a toda la tripulación a bordo, hablar entre sí, permitiendo </w:t>
      </w:r>
      <w:r w:rsidR="00C9366F">
        <w:rPr>
          <w:rFonts w:ascii="Arial" w:eastAsia="Times New Roman" w:hAnsi="Arial" w:cs="Arial"/>
          <w:lang w:eastAsia="ca-ES"/>
        </w:rPr>
        <w:t xml:space="preserve">a voluntad </w:t>
      </w:r>
      <w:r w:rsidRPr="00243C97">
        <w:rPr>
          <w:rFonts w:ascii="Arial" w:eastAsia="Times New Roman" w:hAnsi="Arial" w:cs="Arial"/>
          <w:lang w:eastAsia="ca-ES"/>
        </w:rPr>
        <w:t>aislar las comunicaciones de</w:t>
      </w:r>
      <w:r w:rsidR="00C9366F">
        <w:rPr>
          <w:rFonts w:ascii="Arial" w:eastAsia="Times New Roman" w:hAnsi="Arial" w:cs="Arial"/>
          <w:lang w:eastAsia="ca-ES"/>
        </w:rPr>
        <w:t xml:space="preserve"> la </w:t>
      </w:r>
      <w:r w:rsidRPr="00243C97">
        <w:rPr>
          <w:rFonts w:ascii="Arial" w:eastAsia="Times New Roman" w:hAnsi="Arial" w:cs="Arial"/>
          <w:lang w:eastAsia="ca-ES"/>
        </w:rPr>
        <w:t xml:space="preserve"> tripulación de vuelo y </w:t>
      </w:r>
      <w:r w:rsidR="00C9366F">
        <w:rPr>
          <w:rFonts w:ascii="Arial" w:eastAsia="Times New Roman" w:hAnsi="Arial" w:cs="Arial"/>
          <w:lang w:eastAsia="ca-ES"/>
        </w:rPr>
        <w:t>la sanitaria</w:t>
      </w:r>
      <w:r w:rsidRPr="00243C97">
        <w:rPr>
          <w:rFonts w:ascii="Arial" w:eastAsia="Times New Roman" w:hAnsi="Arial" w:cs="Arial"/>
          <w:lang w:eastAsia="ca-ES"/>
        </w:rPr>
        <w:t>.</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xml:space="preserve">Todos los helicópteros deberán </w:t>
      </w:r>
      <w:r w:rsidR="00C9366F">
        <w:rPr>
          <w:rFonts w:ascii="Arial" w:eastAsia="Times New Roman" w:hAnsi="Arial" w:cs="Arial"/>
          <w:lang w:eastAsia="ca-ES"/>
        </w:rPr>
        <w:t xml:space="preserve">de estar equipados con </w:t>
      </w:r>
      <w:r w:rsidRPr="00243C97">
        <w:rPr>
          <w:rFonts w:ascii="Arial" w:eastAsia="Times New Roman" w:hAnsi="Arial" w:cs="Arial"/>
          <w:lang w:eastAsia="ca-ES"/>
        </w:rPr>
        <w:t xml:space="preserve">la instrumentación completa para </w:t>
      </w:r>
      <w:r w:rsidR="0091790E">
        <w:rPr>
          <w:rFonts w:ascii="Arial" w:eastAsia="Times New Roman" w:hAnsi="Arial" w:cs="Arial"/>
          <w:lang w:eastAsia="ca-ES"/>
        </w:rPr>
        <w:t>el vuelo</w:t>
      </w:r>
      <w:r w:rsidRPr="00243C97">
        <w:rPr>
          <w:rFonts w:ascii="Arial" w:eastAsia="Times New Roman" w:hAnsi="Arial" w:cs="Arial"/>
          <w:lang w:eastAsia="ca-ES"/>
        </w:rPr>
        <w:t xml:space="preserve"> VFR </w:t>
      </w:r>
      <w:r w:rsidR="0091790E">
        <w:rPr>
          <w:rFonts w:ascii="Arial" w:eastAsia="Times New Roman" w:hAnsi="Arial" w:cs="Arial"/>
          <w:lang w:eastAsia="ca-ES"/>
        </w:rPr>
        <w:t>y</w:t>
      </w:r>
      <w:r w:rsidRPr="00243C97">
        <w:rPr>
          <w:rFonts w:ascii="Arial" w:eastAsia="Times New Roman" w:hAnsi="Arial" w:cs="Arial"/>
          <w:lang w:eastAsia="ca-ES"/>
        </w:rPr>
        <w:t xml:space="preserve"> </w:t>
      </w:r>
      <w:r w:rsidR="00C9366F">
        <w:rPr>
          <w:rFonts w:ascii="Arial" w:eastAsia="Times New Roman" w:hAnsi="Arial" w:cs="Arial"/>
          <w:lang w:eastAsia="ca-ES"/>
        </w:rPr>
        <w:t xml:space="preserve">vuelo </w:t>
      </w:r>
      <w:r w:rsidRPr="00243C97">
        <w:rPr>
          <w:rFonts w:ascii="Arial" w:eastAsia="Times New Roman" w:hAnsi="Arial" w:cs="Arial"/>
          <w:lang w:eastAsia="ca-ES"/>
        </w:rPr>
        <w:t xml:space="preserve">VFR </w:t>
      </w:r>
      <w:r w:rsidR="0091790E">
        <w:rPr>
          <w:rFonts w:ascii="Arial" w:eastAsia="Times New Roman" w:hAnsi="Arial" w:cs="Arial"/>
          <w:lang w:eastAsia="ca-ES"/>
        </w:rPr>
        <w:t>nocturno</w:t>
      </w:r>
      <w:r w:rsidRPr="00243C97">
        <w:rPr>
          <w:rFonts w:ascii="Arial" w:eastAsia="Times New Roman" w:hAnsi="Arial" w:cs="Arial"/>
          <w:lang w:eastAsia="ca-ES"/>
        </w:rPr>
        <w:t xml:space="preserve"> y </w:t>
      </w:r>
      <w:r w:rsidR="00C9366F">
        <w:rPr>
          <w:rFonts w:ascii="Arial" w:eastAsia="Times New Roman" w:hAnsi="Arial" w:cs="Arial"/>
          <w:lang w:eastAsia="ca-ES"/>
        </w:rPr>
        <w:t>dispondrán de doble mando total para los</w:t>
      </w:r>
      <w:r w:rsidRPr="00243C97">
        <w:rPr>
          <w:rFonts w:ascii="Arial" w:eastAsia="Times New Roman" w:hAnsi="Arial" w:cs="Arial"/>
          <w:lang w:eastAsia="ca-ES"/>
        </w:rPr>
        <w:t xml:space="preserve"> 2 pilotos de la tripulación de vuelo.</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b/>
          <w:bCs/>
          <w:lang w:eastAsia="ca-ES"/>
        </w:rPr>
        <w:t> </w:t>
      </w:r>
    </w:p>
    <w:p w:rsidR="00166EEE" w:rsidRPr="00243C97" w:rsidRDefault="0091790E" w:rsidP="002A62C6">
      <w:pPr>
        <w:spacing w:after="0" w:line="240" w:lineRule="auto"/>
        <w:jc w:val="both"/>
        <w:rPr>
          <w:rFonts w:ascii="Times New Roman" w:eastAsia="Times New Roman" w:hAnsi="Times New Roman" w:cs="Times New Roman"/>
          <w:sz w:val="24"/>
          <w:szCs w:val="24"/>
          <w:lang w:eastAsia="ca-ES"/>
        </w:rPr>
      </w:pPr>
      <w:r>
        <w:rPr>
          <w:rFonts w:ascii="Arial" w:eastAsia="Times New Roman" w:hAnsi="Arial" w:cs="Arial"/>
          <w:b/>
          <w:bCs/>
          <w:lang w:eastAsia="ca-ES"/>
        </w:rPr>
        <w:t>4.5.-</w:t>
      </w:r>
      <w:r w:rsidR="003C59CA">
        <w:rPr>
          <w:rFonts w:ascii="Arial" w:eastAsia="Times New Roman" w:hAnsi="Arial" w:cs="Arial"/>
          <w:b/>
          <w:bCs/>
          <w:lang w:eastAsia="ca-ES"/>
        </w:rPr>
        <w:t xml:space="preserve"> S</w:t>
      </w:r>
      <w:r w:rsidR="00166EEE" w:rsidRPr="00243C97">
        <w:rPr>
          <w:rFonts w:ascii="Arial" w:eastAsia="Times New Roman" w:hAnsi="Arial" w:cs="Arial"/>
          <w:b/>
          <w:bCs/>
          <w:lang w:eastAsia="ca-ES"/>
        </w:rPr>
        <w:t>eguros</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xml:space="preserve">El operador, los helicópteros </w:t>
      </w:r>
      <w:r w:rsidR="001C5C8B">
        <w:rPr>
          <w:rFonts w:ascii="Arial" w:eastAsia="Times New Roman" w:hAnsi="Arial" w:cs="Arial"/>
          <w:lang w:eastAsia="ca-ES"/>
        </w:rPr>
        <w:t xml:space="preserve">y la tripulación deben tener los </w:t>
      </w:r>
      <w:r w:rsidRPr="00243C97">
        <w:rPr>
          <w:rFonts w:ascii="Arial" w:eastAsia="Times New Roman" w:hAnsi="Arial" w:cs="Arial"/>
          <w:lang w:eastAsia="ca-ES"/>
        </w:rPr>
        <w:t>seguro</w:t>
      </w:r>
      <w:r w:rsidR="003C59CA">
        <w:rPr>
          <w:rFonts w:ascii="Arial" w:eastAsia="Times New Roman" w:hAnsi="Arial" w:cs="Arial"/>
          <w:lang w:eastAsia="ca-ES"/>
        </w:rPr>
        <w:t>s reglamentarios según la normativa vigente y de</w:t>
      </w:r>
      <w:r w:rsidRPr="00243C97">
        <w:rPr>
          <w:rFonts w:ascii="Arial" w:eastAsia="Times New Roman" w:hAnsi="Arial" w:cs="Arial"/>
          <w:lang w:eastAsia="ca-ES"/>
        </w:rPr>
        <w:t xml:space="preserve"> responsabilidad civil, cobertura de daños a terceros, incluidos los daños a todas las infraestructuras que constituyen una base fun</w:t>
      </w:r>
      <w:r w:rsidR="003C59CA">
        <w:rPr>
          <w:rFonts w:ascii="Arial" w:eastAsia="Times New Roman" w:hAnsi="Arial" w:cs="Arial"/>
          <w:lang w:eastAsia="ca-ES"/>
        </w:rPr>
        <w:t>cional y helisuperfícies, propias</w:t>
      </w:r>
      <w:r w:rsidRPr="00243C97">
        <w:rPr>
          <w:rFonts w:ascii="Arial" w:eastAsia="Times New Roman" w:hAnsi="Arial" w:cs="Arial"/>
          <w:lang w:eastAsia="ca-ES"/>
        </w:rPr>
        <w:t xml:space="preserve"> y </w:t>
      </w:r>
      <w:r w:rsidR="001C5C8B">
        <w:rPr>
          <w:rFonts w:ascii="Arial" w:eastAsia="Times New Roman" w:hAnsi="Arial" w:cs="Arial"/>
          <w:lang w:eastAsia="ca-ES"/>
        </w:rPr>
        <w:t>ajenas, así como la actividad</w:t>
      </w:r>
      <w:r w:rsidR="003C59CA">
        <w:rPr>
          <w:rFonts w:ascii="Arial" w:eastAsia="Times New Roman" w:hAnsi="Arial" w:cs="Arial"/>
          <w:lang w:eastAsia="ca-ES"/>
        </w:rPr>
        <w:t xml:space="preserve"> a desarrollar</w:t>
      </w:r>
      <w:r w:rsidRPr="00243C97">
        <w:rPr>
          <w:rFonts w:ascii="Arial" w:eastAsia="Times New Roman" w:hAnsi="Arial" w:cs="Arial"/>
          <w:lang w:eastAsia="ca-ES"/>
        </w:rPr>
        <w:t xml:space="preserve"> por </w:t>
      </w:r>
      <w:r w:rsidR="00E62E26">
        <w:rPr>
          <w:rFonts w:ascii="Arial" w:eastAsia="Times New Roman" w:hAnsi="Arial" w:cs="Arial"/>
          <w:lang w:eastAsia="ca-ES"/>
        </w:rPr>
        <w:t xml:space="preserve">los </w:t>
      </w:r>
      <w:r w:rsidRPr="00243C97">
        <w:rPr>
          <w:rFonts w:ascii="Arial" w:eastAsia="Times New Roman" w:hAnsi="Arial" w:cs="Arial"/>
          <w:lang w:eastAsia="ca-ES"/>
        </w:rPr>
        <w:t>helicópt</w:t>
      </w:r>
      <w:r w:rsidR="001C5C8B">
        <w:rPr>
          <w:rFonts w:ascii="Arial" w:eastAsia="Times New Roman" w:hAnsi="Arial" w:cs="Arial"/>
          <w:lang w:eastAsia="ca-ES"/>
        </w:rPr>
        <w:t>eros en las misiones asignadas por</w:t>
      </w:r>
      <w:r w:rsidRPr="00243C97">
        <w:rPr>
          <w:rFonts w:ascii="Arial" w:eastAsia="Times New Roman" w:hAnsi="Arial" w:cs="Arial"/>
          <w:lang w:eastAsia="ca-ES"/>
        </w:rPr>
        <w:t xml:space="preserve"> SEM.</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C5C8B" w:rsidP="002A62C6">
      <w:pPr>
        <w:spacing w:after="0" w:line="240" w:lineRule="auto"/>
        <w:jc w:val="both"/>
        <w:rPr>
          <w:rFonts w:ascii="Times New Roman" w:eastAsia="Times New Roman" w:hAnsi="Times New Roman" w:cs="Times New Roman"/>
          <w:sz w:val="24"/>
          <w:szCs w:val="24"/>
          <w:lang w:eastAsia="ca-ES"/>
        </w:rPr>
      </w:pPr>
      <w:r>
        <w:rPr>
          <w:rFonts w:ascii="Arial" w:eastAsia="Times New Roman" w:hAnsi="Arial" w:cs="Arial"/>
          <w:b/>
          <w:bCs/>
          <w:lang w:eastAsia="ca-ES"/>
        </w:rPr>
        <w:t>4.6.-D</w:t>
      </w:r>
      <w:r w:rsidR="00166EEE" w:rsidRPr="00243C97">
        <w:rPr>
          <w:rFonts w:ascii="Arial" w:eastAsia="Times New Roman" w:hAnsi="Arial" w:cs="Arial"/>
          <w:b/>
          <w:bCs/>
          <w:lang w:eastAsia="ca-ES"/>
        </w:rPr>
        <w:t>istribución territorial de las bases</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La situación de las bases funcional</w:t>
      </w:r>
      <w:r w:rsidR="001C5C8B">
        <w:rPr>
          <w:rFonts w:ascii="Arial" w:eastAsia="Times New Roman" w:hAnsi="Arial" w:cs="Arial"/>
          <w:lang w:eastAsia="ca-ES"/>
        </w:rPr>
        <w:t>es, por</w:t>
      </w:r>
      <w:r w:rsidR="00E62E26">
        <w:rPr>
          <w:rFonts w:ascii="Arial" w:eastAsia="Times New Roman" w:hAnsi="Arial" w:cs="Arial"/>
          <w:lang w:eastAsia="ca-ES"/>
        </w:rPr>
        <w:t xml:space="preserve"> razones estratégicas se locali</w:t>
      </w:r>
      <w:r w:rsidR="001C5C8B">
        <w:rPr>
          <w:rFonts w:ascii="Arial" w:eastAsia="Times New Roman" w:hAnsi="Arial" w:cs="Arial"/>
          <w:lang w:eastAsia="ca-ES"/>
        </w:rPr>
        <w:t>zará</w:t>
      </w:r>
      <w:r w:rsidRPr="00243C97">
        <w:rPr>
          <w:rFonts w:ascii="Arial" w:eastAsia="Times New Roman" w:hAnsi="Arial" w:cs="Arial"/>
          <w:lang w:eastAsia="ca-ES"/>
        </w:rPr>
        <w:t>n en las siguientes áreas:</w:t>
      </w:r>
    </w:p>
    <w:p w:rsidR="00166EEE" w:rsidRPr="00243C97" w:rsidRDefault="00166EEE" w:rsidP="002A62C6">
      <w:pPr>
        <w:spacing w:after="0" w:line="240" w:lineRule="auto"/>
        <w:ind w:left="720" w:hanging="360"/>
        <w:jc w:val="both"/>
        <w:rPr>
          <w:rFonts w:ascii="Times New Roman" w:eastAsia="Times New Roman" w:hAnsi="Times New Roman" w:cs="Times New Roman"/>
          <w:sz w:val="24"/>
          <w:szCs w:val="24"/>
          <w:lang w:eastAsia="ca-ES"/>
        </w:rPr>
      </w:pPr>
      <w:r w:rsidRPr="00243C97">
        <w:rPr>
          <w:rFonts w:ascii="Symbol" w:eastAsia="Times New Roman" w:hAnsi="Symbol" w:cs="Times New Roman"/>
          <w:lang w:eastAsia="ca-ES"/>
        </w:rPr>
        <w:t></w:t>
      </w:r>
      <w:r w:rsidRPr="00243C97">
        <w:rPr>
          <w:rFonts w:ascii="Times New Roman" w:eastAsia="Times New Roman" w:hAnsi="Times New Roman" w:cs="Times New Roman"/>
          <w:sz w:val="14"/>
          <w:szCs w:val="14"/>
          <w:lang w:eastAsia="ca-ES"/>
        </w:rPr>
        <w:t xml:space="preserve">        </w:t>
      </w:r>
      <w:r w:rsidRPr="00243C97">
        <w:rPr>
          <w:rFonts w:ascii="Arial" w:eastAsia="Times New Roman" w:hAnsi="Arial" w:cs="Arial"/>
          <w:lang w:eastAsia="ca-ES"/>
        </w:rPr>
        <w:t>P</w:t>
      </w:r>
      <w:r w:rsidR="00E62E26">
        <w:rPr>
          <w:rFonts w:ascii="Arial" w:eastAsia="Times New Roman" w:hAnsi="Arial" w:cs="Arial"/>
          <w:lang w:eastAsia="ca-ES"/>
        </w:rPr>
        <w:t>rovincia de Girona: Base ubicada</w:t>
      </w:r>
      <w:r w:rsidRPr="00243C97">
        <w:rPr>
          <w:rFonts w:ascii="Arial" w:eastAsia="Times New Roman" w:hAnsi="Arial" w:cs="Arial"/>
          <w:lang w:eastAsia="ca-ES"/>
        </w:rPr>
        <w:t xml:space="preserve"> en el hospital Josep Trueta de Girona</w:t>
      </w:r>
    </w:p>
    <w:p w:rsidR="00166EEE" w:rsidRPr="00243C97" w:rsidRDefault="00166EEE" w:rsidP="002A62C6">
      <w:pPr>
        <w:spacing w:after="0" w:line="240" w:lineRule="auto"/>
        <w:ind w:left="720" w:hanging="360"/>
        <w:jc w:val="both"/>
        <w:rPr>
          <w:rFonts w:ascii="Times New Roman" w:eastAsia="Times New Roman" w:hAnsi="Times New Roman" w:cs="Times New Roman"/>
          <w:sz w:val="24"/>
          <w:szCs w:val="24"/>
          <w:lang w:eastAsia="ca-ES"/>
        </w:rPr>
      </w:pPr>
      <w:r w:rsidRPr="00243C97">
        <w:rPr>
          <w:rFonts w:ascii="Symbol" w:eastAsia="Times New Roman" w:hAnsi="Symbol" w:cs="Times New Roman"/>
          <w:lang w:eastAsia="ca-ES"/>
        </w:rPr>
        <w:t></w:t>
      </w:r>
      <w:r w:rsidRPr="00243C97">
        <w:rPr>
          <w:rFonts w:ascii="Times New Roman" w:eastAsia="Times New Roman" w:hAnsi="Times New Roman" w:cs="Times New Roman"/>
          <w:sz w:val="14"/>
          <w:szCs w:val="14"/>
          <w:lang w:eastAsia="ca-ES"/>
        </w:rPr>
        <w:t xml:space="preserve">        </w:t>
      </w:r>
      <w:r w:rsidRPr="00243C97">
        <w:rPr>
          <w:rFonts w:ascii="Arial" w:eastAsia="Times New Roman" w:hAnsi="Arial" w:cs="Arial"/>
          <w:lang w:eastAsia="ca-ES"/>
        </w:rPr>
        <w:t xml:space="preserve">Provincia de Lleida: </w:t>
      </w:r>
      <w:r w:rsidR="00E62E26">
        <w:rPr>
          <w:rFonts w:ascii="Arial" w:eastAsia="Times New Roman" w:hAnsi="Arial" w:cs="Arial"/>
          <w:lang w:eastAsia="ca-ES"/>
        </w:rPr>
        <w:t xml:space="preserve">Base ubicada en </w:t>
      </w:r>
      <w:r w:rsidRPr="00243C97">
        <w:rPr>
          <w:rFonts w:ascii="Arial" w:eastAsia="Times New Roman" w:hAnsi="Arial" w:cs="Arial"/>
          <w:lang w:eastAsia="ca-ES"/>
        </w:rPr>
        <w:t xml:space="preserve">Tremp </w:t>
      </w:r>
    </w:p>
    <w:p w:rsidR="00166EEE" w:rsidRPr="00243C97" w:rsidRDefault="00166EEE" w:rsidP="002A62C6">
      <w:pPr>
        <w:spacing w:after="0" w:line="240" w:lineRule="auto"/>
        <w:ind w:left="720" w:hanging="360"/>
        <w:jc w:val="both"/>
        <w:rPr>
          <w:rFonts w:ascii="Times New Roman" w:eastAsia="Times New Roman" w:hAnsi="Times New Roman" w:cs="Times New Roman"/>
          <w:sz w:val="24"/>
          <w:szCs w:val="24"/>
          <w:lang w:eastAsia="ca-ES"/>
        </w:rPr>
      </w:pPr>
      <w:r w:rsidRPr="00243C97">
        <w:rPr>
          <w:rFonts w:ascii="Symbol" w:eastAsia="Times New Roman" w:hAnsi="Symbol" w:cs="Times New Roman"/>
          <w:lang w:eastAsia="ca-ES"/>
        </w:rPr>
        <w:t></w:t>
      </w:r>
      <w:r w:rsidRPr="00243C97">
        <w:rPr>
          <w:rFonts w:ascii="Times New Roman" w:eastAsia="Times New Roman" w:hAnsi="Times New Roman" w:cs="Times New Roman"/>
          <w:sz w:val="14"/>
          <w:szCs w:val="14"/>
          <w:lang w:eastAsia="ca-ES"/>
        </w:rPr>
        <w:t xml:space="preserve">        </w:t>
      </w:r>
      <w:r w:rsidRPr="00243C97">
        <w:rPr>
          <w:rFonts w:ascii="Arial" w:eastAsia="Times New Roman" w:hAnsi="Arial" w:cs="Arial"/>
          <w:lang w:eastAsia="ca-ES"/>
        </w:rPr>
        <w:t>Provincia de Tarragona: Base situada en Mora d ' Ebre</w:t>
      </w:r>
    </w:p>
    <w:p w:rsidR="00166EEE" w:rsidRPr="00243C97" w:rsidRDefault="00166EEE" w:rsidP="002A62C6">
      <w:pPr>
        <w:spacing w:after="0" w:line="240" w:lineRule="auto"/>
        <w:ind w:left="720" w:hanging="360"/>
        <w:jc w:val="both"/>
        <w:rPr>
          <w:rFonts w:ascii="Times New Roman" w:eastAsia="Times New Roman" w:hAnsi="Times New Roman" w:cs="Times New Roman"/>
          <w:sz w:val="24"/>
          <w:szCs w:val="24"/>
          <w:lang w:eastAsia="ca-ES"/>
        </w:rPr>
      </w:pPr>
      <w:r w:rsidRPr="00243C97">
        <w:rPr>
          <w:rFonts w:ascii="Symbol" w:eastAsia="Times New Roman" w:hAnsi="Symbol" w:cs="Times New Roman"/>
          <w:lang w:eastAsia="ca-ES"/>
        </w:rPr>
        <w:t></w:t>
      </w:r>
      <w:r w:rsidRPr="00243C97">
        <w:rPr>
          <w:rFonts w:ascii="Times New Roman" w:eastAsia="Times New Roman" w:hAnsi="Times New Roman" w:cs="Times New Roman"/>
          <w:sz w:val="14"/>
          <w:szCs w:val="14"/>
          <w:lang w:eastAsia="ca-ES"/>
        </w:rPr>
        <w:t xml:space="preserve">        </w:t>
      </w:r>
      <w:r w:rsidRPr="00243C97">
        <w:rPr>
          <w:rFonts w:ascii="Arial" w:eastAsia="Times New Roman" w:hAnsi="Arial" w:cs="Arial"/>
          <w:lang w:eastAsia="ca-ES"/>
        </w:rPr>
        <w:t>Provincia de Barcelona: Base ubicado en el hospital Parc Taulí en Sabadell</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3C59CA" w:rsidP="002A62C6">
      <w:pPr>
        <w:spacing w:after="0" w:line="240" w:lineRule="auto"/>
        <w:jc w:val="both"/>
        <w:rPr>
          <w:rFonts w:ascii="Times New Roman" w:eastAsia="Times New Roman" w:hAnsi="Times New Roman" w:cs="Times New Roman"/>
          <w:sz w:val="24"/>
          <w:szCs w:val="24"/>
          <w:lang w:eastAsia="ca-ES"/>
        </w:rPr>
      </w:pPr>
      <w:r>
        <w:rPr>
          <w:rFonts w:ascii="Arial" w:eastAsia="Times New Roman" w:hAnsi="Arial" w:cs="Arial"/>
          <w:lang w:eastAsia="ca-ES"/>
        </w:rPr>
        <w:t>Sin embargo</w:t>
      </w:r>
      <w:r w:rsidR="00166EEE" w:rsidRPr="00243C97">
        <w:rPr>
          <w:rFonts w:ascii="Arial" w:eastAsia="Times New Roman" w:hAnsi="Arial" w:cs="Arial"/>
          <w:lang w:eastAsia="ca-ES"/>
        </w:rPr>
        <w:t xml:space="preserve"> esta situación actual, SEM puede, por razones de interés público </w:t>
      </w:r>
      <w:r w:rsidR="00E62E26">
        <w:rPr>
          <w:rFonts w:ascii="Arial" w:eastAsia="Times New Roman" w:hAnsi="Arial" w:cs="Arial"/>
          <w:lang w:eastAsia="ca-ES"/>
        </w:rPr>
        <w:t>i/</w:t>
      </w:r>
      <w:r w:rsidR="00166EEE" w:rsidRPr="00243C97">
        <w:rPr>
          <w:rFonts w:ascii="Arial" w:eastAsia="Times New Roman" w:hAnsi="Arial" w:cs="Arial"/>
          <w:lang w:eastAsia="ca-ES"/>
        </w:rPr>
        <w:t xml:space="preserve">o razones operativas, con un </w:t>
      </w:r>
      <w:r w:rsidR="00E62E26">
        <w:rPr>
          <w:rFonts w:ascii="Arial" w:eastAsia="Times New Roman" w:hAnsi="Arial" w:cs="Arial"/>
          <w:lang w:eastAsia="ca-ES"/>
        </w:rPr>
        <w:t xml:space="preserve">aviso </w:t>
      </w:r>
      <w:r w:rsidR="00166EEE" w:rsidRPr="00243C97">
        <w:rPr>
          <w:rFonts w:ascii="Arial" w:eastAsia="Times New Roman" w:hAnsi="Arial" w:cs="Arial"/>
          <w:lang w:eastAsia="ca-ES"/>
        </w:rPr>
        <w:t xml:space="preserve">mínimo de dos meses, modificar </w:t>
      </w:r>
      <w:r w:rsidR="00E62E26">
        <w:rPr>
          <w:rFonts w:ascii="Arial" w:eastAsia="Times New Roman" w:hAnsi="Arial" w:cs="Arial"/>
          <w:lang w:eastAsia="ca-ES"/>
        </w:rPr>
        <w:t>i/o desplazar de manera temporal o definitiva</w:t>
      </w:r>
      <w:r w:rsidR="001C5C8B">
        <w:rPr>
          <w:rFonts w:ascii="Arial" w:eastAsia="Times New Roman" w:hAnsi="Arial" w:cs="Arial"/>
          <w:lang w:eastAsia="ca-ES"/>
        </w:rPr>
        <w:t xml:space="preserve"> el</w:t>
      </w:r>
      <w:r w:rsidR="00166EEE" w:rsidRPr="00243C97">
        <w:rPr>
          <w:rFonts w:ascii="Arial" w:eastAsia="Times New Roman" w:hAnsi="Arial" w:cs="Arial"/>
          <w:lang w:eastAsia="ca-ES"/>
        </w:rPr>
        <w:t xml:space="preserve"> punto definido como una base, así como su área de intervención.</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hd w:val="clear" w:color="auto" w:fill="FFFFFF"/>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xml:space="preserve">Será </w:t>
      </w:r>
      <w:r w:rsidR="00033E47">
        <w:rPr>
          <w:rFonts w:ascii="Arial" w:eastAsia="Times New Roman" w:hAnsi="Arial" w:cs="Arial"/>
          <w:lang w:eastAsia="ca-ES"/>
        </w:rPr>
        <w:t>por cuenta</w:t>
      </w:r>
      <w:r w:rsidRPr="00243C97">
        <w:rPr>
          <w:rFonts w:ascii="Arial" w:eastAsia="Times New Roman" w:hAnsi="Arial" w:cs="Arial"/>
          <w:lang w:eastAsia="ca-ES"/>
        </w:rPr>
        <w:t xml:space="preserve"> del operador</w:t>
      </w:r>
      <w:r w:rsidR="00FC6657">
        <w:rPr>
          <w:rFonts w:ascii="Arial" w:eastAsia="Times New Roman" w:hAnsi="Arial" w:cs="Arial"/>
          <w:shd w:val="clear" w:color="auto" w:fill="FFFFFF"/>
          <w:lang w:eastAsia="ca-ES"/>
        </w:rPr>
        <w:t xml:space="preserve">, </w:t>
      </w:r>
      <w:r w:rsidR="00033E47">
        <w:rPr>
          <w:rFonts w:ascii="Arial" w:eastAsia="Times New Roman" w:hAnsi="Arial" w:cs="Arial"/>
          <w:shd w:val="clear" w:color="auto" w:fill="FFFFFF"/>
          <w:lang w:eastAsia="ca-ES"/>
        </w:rPr>
        <w:t xml:space="preserve">las </w:t>
      </w:r>
      <w:r w:rsidR="00FC6657">
        <w:rPr>
          <w:rFonts w:ascii="Arial" w:eastAsia="Times New Roman" w:hAnsi="Arial" w:cs="Arial"/>
          <w:shd w:val="clear" w:color="auto" w:fill="FFFFFF"/>
          <w:lang w:eastAsia="ca-ES"/>
        </w:rPr>
        <w:t>instalaciones</w:t>
      </w:r>
      <w:r w:rsidR="00033E47">
        <w:rPr>
          <w:rFonts w:ascii="Arial" w:eastAsia="Times New Roman" w:hAnsi="Arial" w:cs="Arial"/>
          <w:shd w:val="clear" w:color="auto" w:fill="FFFFFF"/>
          <w:lang w:eastAsia="ca-ES"/>
        </w:rPr>
        <w:t xml:space="preserve"> modulares</w:t>
      </w:r>
      <w:r w:rsidRPr="00243C97">
        <w:rPr>
          <w:rFonts w:ascii="Arial" w:eastAsia="Times New Roman" w:hAnsi="Arial" w:cs="Arial"/>
          <w:shd w:val="clear" w:color="auto" w:fill="FFFFFF"/>
          <w:lang w:eastAsia="ca-ES"/>
        </w:rPr>
        <w:t xml:space="preserve"> temporal</w:t>
      </w:r>
      <w:r w:rsidR="00033E47">
        <w:rPr>
          <w:rFonts w:ascii="Arial" w:eastAsia="Times New Roman" w:hAnsi="Arial" w:cs="Arial"/>
          <w:shd w:val="clear" w:color="auto" w:fill="FFFFFF"/>
          <w:lang w:eastAsia="ca-ES"/>
        </w:rPr>
        <w:t>es o fijas</w:t>
      </w:r>
      <w:r w:rsidRPr="00243C97">
        <w:rPr>
          <w:rFonts w:ascii="Arial" w:eastAsia="Times New Roman" w:hAnsi="Arial" w:cs="Arial"/>
          <w:shd w:val="clear" w:color="auto" w:fill="FFFFFF"/>
          <w:lang w:eastAsia="ca-ES"/>
        </w:rPr>
        <w:t>,</w:t>
      </w:r>
      <w:r w:rsidR="00033E47">
        <w:rPr>
          <w:rFonts w:ascii="Arial" w:eastAsia="Times New Roman" w:hAnsi="Arial" w:cs="Arial"/>
          <w:shd w:val="clear" w:color="auto" w:fill="FFFFFF"/>
          <w:lang w:eastAsia="ca-ES"/>
        </w:rPr>
        <w:t xml:space="preserve"> la logística y equipamientos</w:t>
      </w:r>
      <w:r w:rsidRPr="00243C97">
        <w:rPr>
          <w:rFonts w:ascii="Arial" w:eastAsia="Times New Roman" w:hAnsi="Arial" w:cs="Arial"/>
          <w:shd w:val="clear" w:color="auto" w:fill="FFFFFF"/>
          <w:lang w:eastAsia="ca-ES"/>
        </w:rPr>
        <w:t xml:space="preserve"> de cualquier tipo de</w:t>
      </w:r>
      <w:r w:rsidR="00033E47">
        <w:rPr>
          <w:rFonts w:ascii="Arial" w:eastAsia="Times New Roman" w:hAnsi="Arial" w:cs="Arial"/>
          <w:shd w:val="clear" w:color="auto" w:fill="FFFFFF"/>
          <w:lang w:eastAsia="ca-ES"/>
        </w:rPr>
        <w:t xml:space="preserve"> las</w:t>
      </w:r>
      <w:r w:rsidRPr="00243C97">
        <w:rPr>
          <w:rFonts w:ascii="Arial" w:eastAsia="Times New Roman" w:hAnsi="Arial" w:cs="Arial"/>
          <w:shd w:val="clear" w:color="auto" w:fill="FFFFFF"/>
          <w:lang w:eastAsia="ca-ES"/>
        </w:rPr>
        <w:t xml:space="preserve"> bases funcionales </w:t>
      </w:r>
      <w:r w:rsidR="00033E47">
        <w:rPr>
          <w:rFonts w:ascii="Arial" w:eastAsia="Times New Roman" w:hAnsi="Arial" w:cs="Arial"/>
          <w:shd w:val="clear" w:color="auto" w:fill="FFFFFF"/>
          <w:lang w:eastAsia="ca-ES"/>
        </w:rPr>
        <w:t>donde se  ubicaran los</w:t>
      </w:r>
      <w:r w:rsidRPr="00243C97">
        <w:rPr>
          <w:rFonts w:ascii="Arial" w:eastAsia="Times New Roman" w:hAnsi="Arial" w:cs="Arial"/>
          <w:shd w:val="clear" w:color="auto" w:fill="FFFFFF"/>
          <w:lang w:eastAsia="ca-ES"/>
        </w:rPr>
        <w:t xml:space="preserve"> helicópteros y </w:t>
      </w:r>
      <w:r w:rsidR="00033E47">
        <w:rPr>
          <w:rFonts w:ascii="Arial" w:eastAsia="Times New Roman" w:hAnsi="Arial" w:cs="Arial"/>
          <w:shd w:val="clear" w:color="auto" w:fill="FFFFFF"/>
          <w:lang w:eastAsia="ca-ES"/>
        </w:rPr>
        <w:t xml:space="preserve">las </w:t>
      </w:r>
      <w:r w:rsidRPr="00243C97">
        <w:rPr>
          <w:rFonts w:ascii="Arial" w:eastAsia="Times New Roman" w:hAnsi="Arial" w:cs="Arial"/>
          <w:shd w:val="clear" w:color="auto" w:fill="FFFFFF"/>
          <w:lang w:eastAsia="ca-ES"/>
        </w:rPr>
        <w:t>tripulaciones de vuelo y sa</w:t>
      </w:r>
      <w:r w:rsidR="00033E47">
        <w:rPr>
          <w:rFonts w:ascii="Arial" w:eastAsia="Times New Roman" w:hAnsi="Arial" w:cs="Arial"/>
          <w:shd w:val="clear" w:color="auto" w:fill="FFFFFF"/>
          <w:lang w:eastAsia="ca-ES"/>
        </w:rPr>
        <w:t>nitarias</w:t>
      </w:r>
      <w:r w:rsidRPr="00243C97">
        <w:rPr>
          <w:rFonts w:ascii="Arial" w:eastAsia="Times New Roman" w:hAnsi="Arial" w:cs="Arial"/>
          <w:shd w:val="clear" w:color="auto" w:fill="FFFFFF"/>
          <w:lang w:eastAsia="ca-ES"/>
        </w:rPr>
        <w:t>.</w:t>
      </w:r>
      <w:r w:rsidRPr="00243C97">
        <w:rPr>
          <w:rFonts w:ascii="Arial" w:eastAsia="Times New Roman" w:hAnsi="Arial" w:cs="Arial"/>
          <w:lang w:eastAsia="ca-ES"/>
        </w:rPr>
        <w:t xml:space="preserve"> Los </w:t>
      </w:r>
      <w:r w:rsidR="00CF63F7">
        <w:rPr>
          <w:rFonts w:ascii="Arial" w:eastAsia="Times New Roman" w:hAnsi="Arial" w:cs="Arial"/>
          <w:lang w:eastAsia="ca-ES"/>
        </w:rPr>
        <w:t xml:space="preserve">requerimientos </w:t>
      </w:r>
      <w:r w:rsidRPr="00243C97">
        <w:rPr>
          <w:rFonts w:ascii="Arial" w:eastAsia="Times New Roman" w:hAnsi="Arial" w:cs="Arial"/>
          <w:lang w:eastAsia="ca-ES"/>
        </w:rPr>
        <w:t xml:space="preserve"> se describen en el Anexo 12. </w:t>
      </w:r>
      <w:r w:rsidR="003C59CA">
        <w:rPr>
          <w:rFonts w:ascii="Arial" w:eastAsia="Times New Roman" w:hAnsi="Arial" w:cs="Arial"/>
          <w:lang w:eastAsia="ca-ES"/>
        </w:rPr>
        <w:t>Se hará cargo, el adjudicatario</w:t>
      </w:r>
      <w:r w:rsidRPr="00243C97">
        <w:rPr>
          <w:rFonts w:ascii="Arial" w:eastAsia="Times New Roman" w:hAnsi="Arial" w:cs="Arial"/>
          <w:lang w:eastAsia="ca-ES"/>
        </w:rPr>
        <w:t xml:space="preserve"> igualmente y en cualquier caso, </w:t>
      </w:r>
      <w:r w:rsidR="003F075D">
        <w:rPr>
          <w:rFonts w:ascii="Arial" w:eastAsia="Times New Roman" w:hAnsi="Arial" w:cs="Arial"/>
          <w:lang w:eastAsia="ca-ES"/>
        </w:rPr>
        <w:t xml:space="preserve">de </w:t>
      </w:r>
      <w:r w:rsidR="00033E47">
        <w:rPr>
          <w:rFonts w:ascii="Arial" w:eastAsia="Times New Roman" w:hAnsi="Arial" w:cs="Arial"/>
          <w:lang w:eastAsia="ca-ES"/>
        </w:rPr>
        <w:t>la tramitación</w:t>
      </w:r>
      <w:r w:rsidR="00CF63F7">
        <w:rPr>
          <w:rFonts w:ascii="Arial" w:eastAsia="Times New Roman" w:hAnsi="Arial" w:cs="Arial"/>
          <w:lang w:eastAsia="ca-ES"/>
        </w:rPr>
        <w:t xml:space="preserve"> y los coste</w:t>
      </w:r>
      <w:r w:rsidRPr="00243C97">
        <w:rPr>
          <w:rFonts w:ascii="Arial" w:eastAsia="Times New Roman" w:hAnsi="Arial" w:cs="Arial"/>
          <w:lang w:eastAsia="ca-ES"/>
        </w:rPr>
        <w:t xml:space="preserve">s </w:t>
      </w:r>
      <w:r w:rsidR="00CF63F7">
        <w:rPr>
          <w:rFonts w:ascii="Arial" w:eastAsia="Times New Roman" w:hAnsi="Arial" w:cs="Arial"/>
          <w:lang w:eastAsia="ca-ES"/>
        </w:rPr>
        <w:t xml:space="preserve">derivados </w:t>
      </w:r>
      <w:r w:rsidRPr="00243C97">
        <w:rPr>
          <w:rFonts w:ascii="Arial" w:eastAsia="Times New Roman" w:hAnsi="Arial" w:cs="Arial"/>
          <w:lang w:eastAsia="ca-ES"/>
        </w:rPr>
        <w:t>de los permisos, licencias, e</w:t>
      </w:r>
      <w:r w:rsidR="003C59CA">
        <w:rPr>
          <w:rFonts w:ascii="Arial" w:eastAsia="Times New Roman" w:hAnsi="Arial" w:cs="Arial"/>
          <w:lang w:eastAsia="ca-ES"/>
        </w:rPr>
        <w:t>tc. que puede derivarse de los mismos</w:t>
      </w:r>
      <w:r w:rsidRPr="00243C97">
        <w:rPr>
          <w:rFonts w:ascii="Arial" w:eastAsia="Times New Roman" w:hAnsi="Arial" w:cs="Arial"/>
          <w:lang w:eastAsia="ca-ES"/>
        </w:rPr>
        <w:t>.</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xml:space="preserve">Temporalmente, las unidades de </w:t>
      </w:r>
      <w:r w:rsidR="003F075D">
        <w:rPr>
          <w:rFonts w:ascii="Arial" w:eastAsia="Times New Roman" w:hAnsi="Arial" w:cs="Arial"/>
          <w:lang w:eastAsia="ca-ES"/>
        </w:rPr>
        <w:t xml:space="preserve">HEMS </w:t>
      </w:r>
      <w:r w:rsidR="00FC6657">
        <w:rPr>
          <w:rFonts w:ascii="Arial" w:eastAsia="Times New Roman" w:hAnsi="Arial" w:cs="Arial"/>
          <w:lang w:eastAsia="ca-ES"/>
        </w:rPr>
        <w:t>podrán</w:t>
      </w:r>
      <w:r w:rsidR="003C59CA">
        <w:rPr>
          <w:rFonts w:ascii="Arial" w:eastAsia="Times New Roman" w:hAnsi="Arial" w:cs="Arial"/>
          <w:lang w:eastAsia="ca-ES"/>
        </w:rPr>
        <w:t xml:space="preserve"> realizar a requerimiento</w:t>
      </w:r>
      <w:r w:rsidRPr="00243C97">
        <w:rPr>
          <w:rFonts w:ascii="Arial" w:eastAsia="Times New Roman" w:hAnsi="Arial" w:cs="Arial"/>
          <w:lang w:eastAsia="ca-ES"/>
        </w:rPr>
        <w:t xml:space="preserve"> del SEM, su </w:t>
      </w:r>
      <w:r w:rsidR="00FC6657">
        <w:rPr>
          <w:rFonts w:ascii="Arial" w:eastAsia="Times New Roman" w:hAnsi="Arial" w:cs="Arial"/>
          <w:lang w:eastAsia="ca-ES"/>
        </w:rPr>
        <w:t>guardia</w:t>
      </w:r>
      <w:r w:rsidRPr="00243C97">
        <w:rPr>
          <w:rFonts w:ascii="Arial" w:eastAsia="Times New Roman" w:hAnsi="Arial" w:cs="Arial"/>
          <w:lang w:eastAsia="ca-ES"/>
        </w:rPr>
        <w:t xml:space="preserve"> en bases </w:t>
      </w:r>
      <w:r w:rsidR="00CF63F7" w:rsidRPr="00243C97">
        <w:rPr>
          <w:rFonts w:ascii="Arial" w:eastAsia="Times New Roman" w:hAnsi="Arial" w:cs="Arial"/>
          <w:lang w:eastAsia="ca-ES"/>
        </w:rPr>
        <w:t xml:space="preserve">diferentes </w:t>
      </w:r>
      <w:r w:rsidR="00CF63F7">
        <w:rPr>
          <w:rFonts w:ascii="Arial" w:eastAsia="Times New Roman" w:hAnsi="Arial" w:cs="Arial"/>
          <w:lang w:eastAsia="ca-ES"/>
        </w:rPr>
        <w:t xml:space="preserve">a las </w:t>
      </w:r>
      <w:r w:rsidRPr="00243C97">
        <w:rPr>
          <w:rFonts w:ascii="Arial" w:eastAsia="Times New Roman" w:hAnsi="Arial" w:cs="Arial"/>
          <w:lang w:eastAsia="ca-ES"/>
        </w:rPr>
        <w:t xml:space="preserve">establecidas para dar cobertura a necesidades </w:t>
      </w:r>
      <w:r w:rsidR="00CF63F7">
        <w:rPr>
          <w:rFonts w:ascii="Arial" w:eastAsia="Times New Roman" w:hAnsi="Arial" w:cs="Arial"/>
          <w:lang w:eastAsia="ca-ES"/>
        </w:rPr>
        <w:t xml:space="preserve">puntuales </w:t>
      </w:r>
      <w:r w:rsidRPr="00243C97">
        <w:rPr>
          <w:rFonts w:ascii="Arial" w:eastAsia="Times New Roman" w:hAnsi="Arial" w:cs="Arial"/>
          <w:lang w:eastAsia="ca-ES"/>
        </w:rPr>
        <w:t>de servicio y operativos de emergencia</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3F075D" w:rsidP="002A62C6">
      <w:pPr>
        <w:spacing w:after="0" w:line="240" w:lineRule="auto"/>
        <w:jc w:val="both"/>
        <w:rPr>
          <w:rFonts w:ascii="Times New Roman" w:eastAsia="Times New Roman" w:hAnsi="Times New Roman" w:cs="Times New Roman"/>
          <w:sz w:val="24"/>
          <w:szCs w:val="24"/>
          <w:lang w:eastAsia="ca-ES"/>
        </w:rPr>
      </w:pPr>
      <w:r>
        <w:rPr>
          <w:rFonts w:ascii="Arial" w:eastAsia="Times New Roman" w:hAnsi="Arial" w:cs="Arial"/>
          <w:b/>
          <w:bCs/>
          <w:lang w:eastAsia="ca-ES"/>
        </w:rPr>
        <w:t>4.7.-T</w:t>
      </w:r>
      <w:r w:rsidR="00166EEE" w:rsidRPr="00243C97">
        <w:rPr>
          <w:rFonts w:ascii="Arial" w:eastAsia="Times New Roman" w:hAnsi="Arial" w:cs="Arial"/>
          <w:b/>
          <w:bCs/>
          <w:lang w:eastAsia="ca-ES"/>
        </w:rPr>
        <w:t>iempo de vuelo incluido en el contrato</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xml:space="preserve">Para </w:t>
      </w:r>
      <w:r w:rsidR="003F075D">
        <w:rPr>
          <w:rFonts w:ascii="Arial" w:eastAsia="Times New Roman" w:hAnsi="Arial" w:cs="Arial"/>
          <w:lang w:eastAsia="ca-ES"/>
        </w:rPr>
        <w:t>la totalidad</w:t>
      </w:r>
      <w:r w:rsidR="003C59CA">
        <w:rPr>
          <w:rFonts w:ascii="Arial" w:eastAsia="Times New Roman" w:hAnsi="Arial" w:cs="Arial"/>
          <w:lang w:eastAsia="ca-ES"/>
        </w:rPr>
        <w:t xml:space="preserve"> de las cuatro unidades </w:t>
      </w:r>
      <w:r w:rsidR="003F075D">
        <w:rPr>
          <w:rFonts w:ascii="Arial" w:eastAsia="Times New Roman" w:hAnsi="Arial" w:cs="Arial"/>
          <w:lang w:eastAsia="ca-ES"/>
        </w:rPr>
        <w:t>HEMS</w:t>
      </w:r>
      <w:r w:rsidRPr="00243C97">
        <w:rPr>
          <w:rFonts w:ascii="Arial" w:eastAsia="Times New Roman" w:hAnsi="Arial" w:cs="Arial"/>
          <w:lang w:eastAsia="ca-ES"/>
        </w:rPr>
        <w:t xml:space="preserve">, </w:t>
      </w:r>
      <w:r w:rsidR="005F3560">
        <w:rPr>
          <w:rFonts w:ascii="Arial" w:eastAsia="Times New Roman" w:hAnsi="Arial" w:cs="Arial"/>
          <w:lang w:eastAsia="ca-ES"/>
        </w:rPr>
        <w:t xml:space="preserve">se incluye </w:t>
      </w:r>
      <w:r w:rsidRPr="00243C97">
        <w:rPr>
          <w:rFonts w:ascii="Arial" w:eastAsia="Times New Roman" w:hAnsi="Arial" w:cs="Arial"/>
          <w:lang w:eastAsia="ca-ES"/>
        </w:rPr>
        <w:t xml:space="preserve">la disponibilidad y uso de </w:t>
      </w:r>
      <w:r w:rsidR="003F075D">
        <w:rPr>
          <w:rFonts w:ascii="Arial" w:eastAsia="Times New Roman" w:hAnsi="Arial" w:cs="Arial"/>
          <w:b/>
          <w:bCs/>
          <w:lang w:eastAsia="ca-ES"/>
        </w:rPr>
        <w:t>1.800</w:t>
      </w:r>
      <w:r w:rsidRPr="00243C97">
        <w:rPr>
          <w:rFonts w:ascii="Arial" w:eastAsia="Times New Roman" w:hAnsi="Arial" w:cs="Arial"/>
          <w:lang w:eastAsia="ca-ES"/>
        </w:rPr>
        <w:t xml:space="preserve"> horas</w:t>
      </w:r>
      <w:r w:rsidR="005F3560">
        <w:rPr>
          <w:rFonts w:ascii="Arial" w:eastAsia="Times New Roman" w:hAnsi="Arial" w:cs="Arial"/>
          <w:lang w:eastAsia="ca-ES"/>
        </w:rPr>
        <w:t xml:space="preserve"> de vuelo</w:t>
      </w:r>
      <w:r w:rsidRPr="00243C97">
        <w:rPr>
          <w:rFonts w:ascii="Arial" w:eastAsia="Times New Roman" w:hAnsi="Arial" w:cs="Arial"/>
          <w:lang w:eastAsia="ca-ES"/>
        </w:rPr>
        <w:t xml:space="preserve">. </w:t>
      </w:r>
      <w:r w:rsidR="005F3560">
        <w:rPr>
          <w:rFonts w:ascii="Arial" w:eastAsia="Times New Roman" w:hAnsi="Arial" w:cs="Arial"/>
          <w:lang w:eastAsia="ca-ES"/>
        </w:rPr>
        <w:t>E</w:t>
      </w:r>
      <w:r w:rsidRPr="00243C97">
        <w:rPr>
          <w:rFonts w:ascii="Arial" w:eastAsia="Times New Roman" w:hAnsi="Arial" w:cs="Arial"/>
          <w:lang w:eastAsia="ca-ES"/>
        </w:rPr>
        <w:t xml:space="preserve">ste tiempo de vuelo se computará desde la puesta en marcha del primer motor, hasta el </w:t>
      </w:r>
      <w:r w:rsidR="005F3560">
        <w:rPr>
          <w:rFonts w:ascii="Arial" w:eastAsia="Times New Roman" w:hAnsi="Arial" w:cs="Arial"/>
          <w:lang w:eastAsia="ca-ES"/>
        </w:rPr>
        <w:t>paro del mismo</w:t>
      </w:r>
      <w:r w:rsidRPr="00243C97">
        <w:rPr>
          <w:rFonts w:ascii="Arial" w:eastAsia="Times New Roman" w:hAnsi="Arial" w:cs="Arial"/>
          <w:lang w:eastAsia="ca-ES"/>
        </w:rPr>
        <w:t>.</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xml:space="preserve">SEM </w:t>
      </w:r>
      <w:r w:rsidR="003F075D">
        <w:rPr>
          <w:rFonts w:ascii="Arial" w:eastAsia="Times New Roman" w:hAnsi="Arial" w:cs="Arial"/>
          <w:lang w:eastAsia="ca-ES"/>
        </w:rPr>
        <w:t>dispondrá</w:t>
      </w:r>
      <w:r w:rsidRPr="00243C97">
        <w:rPr>
          <w:rFonts w:ascii="Arial" w:eastAsia="Times New Roman" w:hAnsi="Arial" w:cs="Arial"/>
          <w:lang w:eastAsia="ca-ES"/>
        </w:rPr>
        <w:t xml:space="preserve"> </w:t>
      </w:r>
      <w:r w:rsidR="003F075D">
        <w:rPr>
          <w:rFonts w:ascii="Arial" w:eastAsia="Times New Roman" w:hAnsi="Arial" w:cs="Arial"/>
          <w:lang w:eastAsia="ca-ES"/>
        </w:rPr>
        <w:t>d</w:t>
      </w:r>
      <w:r w:rsidRPr="00243C97">
        <w:rPr>
          <w:rFonts w:ascii="Arial" w:eastAsia="Times New Roman" w:hAnsi="Arial" w:cs="Arial"/>
          <w:lang w:eastAsia="ca-ES"/>
        </w:rPr>
        <w:t>el número total de horas d</w:t>
      </w:r>
      <w:r w:rsidR="003C59CA">
        <w:rPr>
          <w:rFonts w:ascii="Arial" w:eastAsia="Times New Roman" w:hAnsi="Arial" w:cs="Arial"/>
          <w:lang w:eastAsia="ca-ES"/>
        </w:rPr>
        <w:t>e vuelo al año dependiendo de su</w:t>
      </w:r>
      <w:r w:rsidRPr="00243C97">
        <w:rPr>
          <w:rFonts w:ascii="Arial" w:eastAsia="Times New Roman" w:hAnsi="Arial" w:cs="Arial"/>
          <w:lang w:eastAsia="ca-ES"/>
        </w:rPr>
        <w:t xml:space="preserve"> necesidad a cualquier ritmo</w:t>
      </w:r>
      <w:r w:rsidR="003F075D">
        <w:rPr>
          <w:rFonts w:ascii="Arial" w:eastAsia="Times New Roman" w:hAnsi="Arial" w:cs="Arial"/>
          <w:lang w:eastAsia="ca-ES"/>
        </w:rPr>
        <w:t xml:space="preserve"> de consumo</w:t>
      </w:r>
      <w:r w:rsidRPr="00243C97">
        <w:rPr>
          <w:rFonts w:ascii="Arial" w:eastAsia="Times New Roman" w:hAnsi="Arial" w:cs="Arial"/>
          <w:lang w:eastAsia="ca-ES"/>
        </w:rPr>
        <w:t xml:space="preserve">. Si el ritmo </w:t>
      </w:r>
      <w:r w:rsidR="005F3560">
        <w:rPr>
          <w:rFonts w:ascii="Arial" w:eastAsia="Times New Roman" w:hAnsi="Arial" w:cs="Arial"/>
          <w:lang w:eastAsia="ca-ES"/>
        </w:rPr>
        <w:t xml:space="preserve">de horas </w:t>
      </w:r>
      <w:r w:rsidRPr="00243C97">
        <w:rPr>
          <w:rFonts w:ascii="Arial" w:eastAsia="Times New Roman" w:hAnsi="Arial" w:cs="Arial"/>
          <w:lang w:eastAsia="ca-ES"/>
        </w:rPr>
        <w:t xml:space="preserve">de consumo y a los </w:t>
      </w:r>
      <w:r w:rsidR="003F075D">
        <w:rPr>
          <w:rFonts w:ascii="Arial" w:eastAsia="Times New Roman" w:hAnsi="Arial" w:cs="Arial"/>
          <w:lang w:eastAsia="ca-ES"/>
        </w:rPr>
        <w:t>efectos de la tripulación, entra</w:t>
      </w:r>
      <w:r w:rsidRPr="00243C97">
        <w:rPr>
          <w:rFonts w:ascii="Arial" w:eastAsia="Times New Roman" w:hAnsi="Arial" w:cs="Arial"/>
          <w:lang w:eastAsia="ca-ES"/>
        </w:rPr>
        <w:t xml:space="preserve"> en conflicto con</w:t>
      </w:r>
      <w:r w:rsidR="003F075D">
        <w:rPr>
          <w:rFonts w:ascii="Arial" w:eastAsia="Times New Roman" w:hAnsi="Arial" w:cs="Arial"/>
          <w:lang w:eastAsia="ca-ES"/>
        </w:rPr>
        <w:t xml:space="preserve"> lo</w:t>
      </w:r>
      <w:r w:rsidRPr="00243C97">
        <w:rPr>
          <w:rFonts w:ascii="Arial" w:eastAsia="Times New Roman" w:hAnsi="Arial" w:cs="Arial"/>
          <w:lang w:eastAsia="ca-ES"/>
        </w:rPr>
        <w:t xml:space="preserve"> debidamente establecido </w:t>
      </w:r>
      <w:r w:rsidR="005F3560">
        <w:rPr>
          <w:rFonts w:ascii="Arial" w:eastAsia="Times New Roman" w:hAnsi="Arial" w:cs="Arial"/>
          <w:lang w:eastAsia="ca-ES"/>
        </w:rPr>
        <w:t>en la circular operativa 16-B</w:t>
      </w:r>
      <w:r w:rsidR="003F075D">
        <w:rPr>
          <w:rFonts w:ascii="Arial" w:eastAsia="Times New Roman" w:hAnsi="Arial" w:cs="Arial"/>
          <w:lang w:eastAsia="ca-ES"/>
        </w:rPr>
        <w:t xml:space="preserve"> o </w:t>
      </w:r>
      <w:r w:rsidR="00FC6657">
        <w:rPr>
          <w:rFonts w:ascii="Arial" w:eastAsia="Times New Roman" w:hAnsi="Arial" w:cs="Arial"/>
          <w:lang w:eastAsia="ca-ES"/>
        </w:rPr>
        <w:t>cualquier</w:t>
      </w:r>
      <w:r w:rsidR="003F075D">
        <w:rPr>
          <w:rFonts w:ascii="Arial" w:eastAsia="Times New Roman" w:hAnsi="Arial" w:cs="Arial"/>
          <w:lang w:eastAsia="ca-ES"/>
        </w:rPr>
        <w:t xml:space="preserve"> otra normativa </w:t>
      </w:r>
      <w:r w:rsidR="005F3560">
        <w:rPr>
          <w:rFonts w:ascii="Arial" w:eastAsia="Times New Roman" w:hAnsi="Arial" w:cs="Arial"/>
          <w:lang w:eastAsia="ca-ES"/>
        </w:rPr>
        <w:t xml:space="preserve">de </w:t>
      </w:r>
      <w:r w:rsidR="003F075D">
        <w:rPr>
          <w:rFonts w:ascii="Arial" w:eastAsia="Times New Roman" w:hAnsi="Arial" w:cs="Arial"/>
          <w:lang w:eastAsia="ca-ES"/>
        </w:rPr>
        <w:t>f</w:t>
      </w:r>
      <w:r w:rsidRPr="00243C97">
        <w:rPr>
          <w:rFonts w:ascii="Arial" w:eastAsia="Times New Roman" w:hAnsi="Arial" w:cs="Arial"/>
          <w:lang w:eastAsia="ca-ES"/>
        </w:rPr>
        <w:t>utura</w:t>
      </w:r>
      <w:r w:rsidR="003F075D">
        <w:rPr>
          <w:rFonts w:ascii="Arial" w:eastAsia="Times New Roman" w:hAnsi="Arial" w:cs="Arial"/>
          <w:lang w:eastAsia="ca-ES"/>
        </w:rPr>
        <w:t xml:space="preserve"> publicación que la compleme</w:t>
      </w:r>
      <w:r w:rsidR="00FC6657">
        <w:rPr>
          <w:rFonts w:ascii="Arial" w:eastAsia="Times New Roman" w:hAnsi="Arial" w:cs="Arial"/>
          <w:lang w:eastAsia="ca-ES"/>
        </w:rPr>
        <w:t>nte o substituya, el operador d</w:t>
      </w:r>
      <w:r w:rsidR="003F075D">
        <w:rPr>
          <w:rFonts w:ascii="Arial" w:eastAsia="Times New Roman" w:hAnsi="Arial" w:cs="Arial"/>
          <w:lang w:eastAsia="ca-ES"/>
        </w:rPr>
        <w:t xml:space="preserve">ispondrá </w:t>
      </w:r>
      <w:r w:rsidRPr="00243C97">
        <w:rPr>
          <w:rFonts w:ascii="Arial" w:eastAsia="Times New Roman" w:hAnsi="Arial" w:cs="Arial"/>
          <w:lang w:eastAsia="ca-ES"/>
        </w:rPr>
        <w:t xml:space="preserve"> los cambios de personal </w:t>
      </w:r>
      <w:r w:rsidR="003C59CA">
        <w:rPr>
          <w:rFonts w:ascii="Arial" w:eastAsia="Times New Roman" w:hAnsi="Arial" w:cs="Arial"/>
          <w:lang w:eastAsia="ca-ES"/>
        </w:rPr>
        <w:t>oportunos</w:t>
      </w:r>
      <w:r w:rsidR="003F075D">
        <w:rPr>
          <w:rFonts w:ascii="Arial" w:eastAsia="Times New Roman" w:hAnsi="Arial" w:cs="Arial"/>
          <w:lang w:eastAsia="ca-ES"/>
        </w:rPr>
        <w:t xml:space="preserve"> </w:t>
      </w:r>
      <w:r w:rsidR="003C59CA">
        <w:rPr>
          <w:rFonts w:ascii="Arial" w:eastAsia="Times New Roman" w:hAnsi="Arial" w:cs="Arial"/>
          <w:lang w:eastAsia="ca-ES"/>
        </w:rPr>
        <w:t>para</w:t>
      </w:r>
      <w:r w:rsidR="003F075D">
        <w:rPr>
          <w:rFonts w:ascii="Arial" w:eastAsia="Times New Roman" w:hAnsi="Arial" w:cs="Arial"/>
          <w:lang w:eastAsia="ca-ES"/>
        </w:rPr>
        <w:t xml:space="preserve"> que el servicio no se vea</w:t>
      </w:r>
      <w:r w:rsidRPr="00243C97">
        <w:rPr>
          <w:rFonts w:ascii="Arial" w:eastAsia="Times New Roman" w:hAnsi="Arial" w:cs="Arial"/>
          <w:lang w:eastAsia="ca-ES"/>
        </w:rPr>
        <w:t xml:space="preserve"> afectado y </w:t>
      </w:r>
      <w:r w:rsidR="003F075D">
        <w:rPr>
          <w:rFonts w:ascii="Arial" w:eastAsia="Times New Roman" w:hAnsi="Arial" w:cs="Arial"/>
          <w:lang w:eastAsia="ca-ES"/>
        </w:rPr>
        <w:t>pueda dar cumplimiento</w:t>
      </w:r>
      <w:r w:rsidRPr="00243C97">
        <w:rPr>
          <w:rFonts w:ascii="Arial" w:eastAsia="Times New Roman" w:hAnsi="Arial" w:cs="Arial"/>
          <w:lang w:eastAsia="ca-ES"/>
        </w:rPr>
        <w:t xml:space="preserve"> con las misiones solicitadas por SEM.</w:t>
      </w:r>
    </w:p>
    <w:p w:rsidR="003F075D"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5F3560" w:rsidP="002A62C6">
      <w:pPr>
        <w:spacing w:after="0" w:line="240" w:lineRule="auto"/>
        <w:jc w:val="both"/>
        <w:rPr>
          <w:rFonts w:ascii="Times New Roman" w:eastAsia="Times New Roman" w:hAnsi="Times New Roman" w:cs="Times New Roman"/>
          <w:sz w:val="24"/>
          <w:szCs w:val="24"/>
          <w:lang w:eastAsia="ca-ES"/>
        </w:rPr>
      </w:pPr>
      <w:r>
        <w:rPr>
          <w:rFonts w:ascii="Arial" w:eastAsia="Times New Roman" w:hAnsi="Arial" w:cs="Arial"/>
          <w:lang w:eastAsia="ca-ES"/>
        </w:rPr>
        <w:t>SEM</w:t>
      </w:r>
      <w:r w:rsidR="00166EEE" w:rsidRPr="00243C97">
        <w:rPr>
          <w:rFonts w:ascii="Arial" w:eastAsia="Times New Roman" w:hAnsi="Arial" w:cs="Arial"/>
          <w:lang w:eastAsia="ca-ES"/>
        </w:rPr>
        <w:t xml:space="preserve"> p</w:t>
      </w:r>
      <w:r>
        <w:rPr>
          <w:rFonts w:ascii="Arial" w:eastAsia="Times New Roman" w:hAnsi="Arial" w:cs="Arial"/>
          <w:lang w:eastAsia="ca-ES"/>
        </w:rPr>
        <w:t>odrá</w:t>
      </w:r>
      <w:r w:rsidR="00166EEE" w:rsidRPr="00243C97">
        <w:rPr>
          <w:rFonts w:ascii="Arial" w:eastAsia="Times New Roman" w:hAnsi="Arial" w:cs="Arial"/>
          <w:lang w:eastAsia="ca-ES"/>
        </w:rPr>
        <w:t xml:space="preserve"> </w:t>
      </w:r>
      <w:r w:rsidR="003F075D">
        <w:rPr>
          <w:rFonts w:ascii="Arial" w:eastAsia="Times New Roman" w:hAnsi="Arial" w:cs="Arial"/>
          <w:lang w:eastAsia="ca-ES"/>
        </w:rPr>
        <w:t>disponer de horas de</w:t>
      </w:r>
      <w:r w:rsidR="00166EEE" w:rsidRPr="00243C97">
        <w:rPr>
          <w:rFonts w:ascii="Arial" w:eastAsia="Times New Roman" w:hAnsi="Arial" w:cs="Arial"/>
          <w:lang w:eastAsia="ca-ES"/>
        </w:rPr>
        <w:t xml:space="preserve"> vuelo adicional</w:t>
      </w:r>
      <w:r>
        <w:rPr>
          <w:rFonts w:ascii="Arial" w:eastAsia="Times New Roman" w:hAnsi="Arial" w:cs="Arial"/>
          <w:lang w:eastAsia="ca-ES"/>
        </w:rPr>
        <w:t>es</w:t>
      </w:r>
      <w:r w:rsidR="00166EEE" w:rsidRPr="00243C97">
        <w:rPr>
          <w:rFonts w:ascii="Arial" w:eastAsia="Times New Roman" w:hAnsi="Arial" w:cs="Arial"/>
          <w:lang w:eastAsia="ca-ES"/>
        </w:rPr>
        <w:t xml:space="preserve"> a</w:t>
      </w:r>
      <w:r w:rsidR="00252340">
        <w:rPr>
          <w:rFonts w:ascii="Arial" w:eastAsia="Times New Roman" w:hAnsi="Arial" w:cs="Arial"/>
          <w:lang w:eastAsia="ca-ES"/>
        </w:rPr>
        <w:t xml:space="preserve"> las </w:t>
      </w:r>
      <w:r w:rsidR="00166EEE" w:rsidRPr="00243C97">
        <w:rPr>
          <w:rFonts w:ascii="Arial" w:eastAsia="Times New Roman" w:hAnsi="Arial" w:cs="Arial"/>
          <w:lang w:eastAsia="ca-ES"/>
        </w:rPr>
        <w:t xml:space="preserve">1.800 horas </w:t>
      </w:r>
      <w:r>
        <w:rPr>
          <w:rFonts w:ascii="Arial" w:eastAsia="Times New Roman" w:hAnsi="Arial" w:cs="Arial"/>
          <w:lang w:eastAsia="ca-ES"/>
        </w:rPr>
        <w:t xml:space="preserve">anuales </w:t>
      </w:r>
      <w:r w:rsidR="00252340">
        <w:rPr>
          <w:rFonts w:ascii="Arial" w:eastAsia="Times New Roman" w:hAnsi="Arial" w:cs="Arial"/>
          <w:lang w:eastAsia="ca-ES"/>
        </w:rPr>
        <w:t>incluida</w:t>
      </w:r>
      <w:r>
        <w:rPr>
          <w:rFonts w:ascii="Arial" w:eastAsia="Times New Roman" w:hAnsi="Arial" w:cs="Arial"/>
          <w:lang w:eastAsia="ca-ES"/>
        </w:rPr>
        <w:t>s en el contrato. Para</w:t>
      </w:r>
      <w:r w:rsidR="00166EEE" w:rsidRPr="00243C97">
        <w:rPr>
          <w:rFonts w:ascii="Arial" w:eastAsia="Times New Roman" w:hAnsi="Arial" w:cs="Arial"/>
          <w:lang w:eastAsia="ca-ES"/>
        </w:rPr>
        <w:t xml:space="preserve"> estas horas adicionales, </w:t>
      </w:r>
      <w:r w:rsidR="00183A74">
        <w:rPr>
          <w:rFonts w:ascii="Arial" w:eastAsia="Times New Roman" w:hAnsi="Arial" w:cs="Arial"/>
          <w:lang w:eastAsia="ca-ES"/>
        </w:rPr>
        <w:t xml:space="preserve">se </w:t>
      </w:r>
      <w:r w:rsidR="00166EEE" w:rsidRPr="00243C97">
        <w:rPr>
          <w:rFonts w:ascii="Arial" w:eastAsia="Times New Roman" w:hAnsi="Arial" w:cs="Arial"/>
          <w:lang w:eastAsia="ca-ES"/>
        </w:rPr>
        <w:t xml:space="preserve">establece un </w:t>
      </w:r>
      <w:r>
        <w:rPr>
          <w:rFonts w:ascii="Arial" w:eastAsia="Times New Roman" w:hAnsi="Arial" w:cs="Arial"/>
          <w:lang w:eastAsia="ca-ES"/>
        </w:rPr>
        <w:t>precio variable adicional para</w:t>
      </w:r>
      <w:r w:rsidR="00183A74">
        <w:rPr>
          <w:rFonts w:ascii="Arial" w:eastAsia="Times New Roman" w:hAnsi="Arial" w:cs="Arial"/>
          <w:lang w:eastAsia="ca-ES"/>
        </w:rPr>
        <w:t xml:space="preserve"> horas consumida</w:t>
      </w:r>
      <w:r w:rsidR="00166EEE" w:rsidRPr="00243C97">
        <w:rPr>
          <w:rFonts w:ascii="Arial" w:eastAsia="Times New Roman" w:hAnsi="Arial" w:cs="Arial"/>
          <w:lang w:eastAsia="ca-ES"/>
        </w:rPr>
        <w:t xml:space="preserve">s con un importe máximo de </w:t>
      </w:r>
      <w:r w:rsidR="00183A74">
        <w:rPr>
          <w:rFonts w:ascii="Arial" w:eastAsia="Times New Roman" w:hAnsi="Arial" w:cs="Arial"/>
          <w:lang w:eastAsia="ca-ES"/>
        </w:rPr>
        <w:t>850 €</w:t>
      </w:r>
      <w:r w:rsidR="00166EEE" w:rsidRPr="00243C97">
        <w:rPr>
          <w:rFonts w:ascii="Arial" w:eastAsia="Times New Roman" w:hAnsi="Arial" w:cs="Arial"/>
          <w:lang w:eastAsia="ca-ES"/>
        </w:rPr>
        <w:t>.</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lastRenderedPageBreak/>
        <w:t>El operador, justificadamente</w:t>
      </w:r>
      <w:r w:rsidR="00026BFF">
        <w:rPr>
          <w:rFonts w:ascii="Arial" w:eastAsia="Times New Roman" w:hAnsi="Arial" w:cs="Arial"/>
          <w:lang w:eastAsia="ca-ES"/>
        </w:rPr>
        <w:t xml:space="preserve"> repor</w:t>
      </w:r>
      <w:r w:rsidR="00183A74">
        <w:rPr>
          <w:rFonts w:ascii="Arial" w:eastAsia="Times New Roman" w:hAnsi="Arial" w:cs="Arial"/>
          <w:lang w:eastAsia="ca-ES"/>
        </w:rPr>
        <w:t>tará el</w:t>
      </w:r>
      <w:r w:rsidRPr="00243C97">
        <w:rPr>
          <w:rFonts w:ascii="Arial" w:eastAsia="Times New Roman" w:hAnsi="Arial" w:cs="Arial"/>
          <w:lang w:eastAsia="ca-ES"/>
        </w:rPr>
        <w:t xml:space="preserve"> número total de horas de vuelo adicionales llevadas a cabo al final del año, que se pagará</w:t>
      </w:r>
      <w:r w:rsidR="00183A74">
        <w:rPr>
          <w:rFonts w:ascii="Arial" w:eastAsia="Times New Roman" w:hAnsi="Arial" w:cs="Arial"/>
          <w:lang w:eastAsia="ca-ES"/>
        </w:rPr>
        <w:t>n</w:t>
      </w:r>
      <w:r w:rsidRPr="00243C97">
        <w:rPr>
          <w:rFonts w:ascii="Arial" w:eastAsia="Times New Roman" w:hAnsi="Arial" w:cs="Arial"/>
          <w:lang w:eastAsia="ca-ES"/>
        </w:rPr>
        <w:t xml:space="preserve"> en el primer trimestre del año siguiente.</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xml:space="preserve">No se </w:t>
      </w:r>
      <w:r w:rsidR="00B2540A">
        <w:rPr>
          <w:rFonts w:ascii="Arial" w:eastAsia="Times New Roman" w:hAnsi="Arial" w:cs="Arial"/>
          <w:lang w:eastAsia="ca-ES"/>
        </w:rPr>
        <w:t>computarán como</w:t>
      </w:r>
      <w:r w:rsidR="003C59CA">
        <w:rPr>
          <w:rFonts w:ascii="Arial" w:eastAsia="Times New Roman" w:hAnsi="Arial" w:cs="Arial"/>
          <w:lang w:eastAsia="ca-ES"/>
        </w:rPr>
        <w:t xml:space="preserve"> </w:t>
      </w:r>
      <w:r w:rsidRPr="00243C97">
        <w:rPr>
          <w:rFonts w:ascii="Arial" w:eastAsia="Times New Roman" w:hAnsi="Arial" w:cs="Arial"/>
          <w:lang w:eastAsia="ca-ES"/>
        </w:rPr>
        <w:t xml:space="preserve">horas de vuelo </w:t>
      </w:r>
      <w:r w:rsidR="00B2540A">
        <w:rPr>
          <w:rFonts w:ascii="Arial" w:eastAsia="Times New Roman" w:hAnsi="Arial" w:cs="Arial"/>
          <w:lang w:eastAsia="ca-ES"/>
        </w:rPr>
        <w:t>las destinadas a las</w:t>
      </w:r>
      <w:r w:rsidRPr="00243C97">
        <w:rPr>
          <w:rFonts w:ascii="Arial" w:eastAsia="Times New Roman" w:hAnsi="Arial" w:cs="Arial"/>
          <w:lang w:eastAsia="ca-ES"/>
        </w:rPr>
        <w:t xml:space="preserve"> reparaciones, </w:t>
      </w:r>
      <w:r w:rsidR="00B2540A">
        <w:rPr>
          <w:rFonts w:ascii="Arial" w:eastAsia="Times New Roman" w:hAnsi="Arial" w:cs="Arial"/>
          <w:lang w:eastAsia="ca-ES"/>
        </w:rPr>
        <w:t>revisiones o las realizadas por</w:t>
      </w:r>
      <w:r w:rsidRPr="00243C97">
        <w:rPr>
          <w:rFonts w:ascii="Arial" w:eastAsia="Times New Roman" w:hAnsi="Arial" w:cs="Arial"/>
          <w:lang w:eastAsia="ca-ES"/>
        </w:rPr>
        <w:t xml:space="preserve"> necesidades del operador no </w:t>
      </w:r>
      <w:r w:rsidR="00183A74">
        <w:rPr>
          <w:rFonts w:ascii="Arial" w:eastAsia="Times New Roman" w:hAnsi="Arial" w:cs="Arial"/>
          <w:lang w:eastAsia="ca-ES"/>
        </w:rPr>
        <w:t>r</w:t>
      </w:r>
      <w:r w:rsidRPr="00243C97">
        <w:rPr>
          <w:rFonts w:ascii="Arial" w:eastAsia="Times New Roman" w:hAnsi="Arial" w:cs="Arial"/>
          <w:lang w:eastAsia="ca-ES"/>
        </w:rPr>
        <w:t>elaciona</w:t>
      </w:r>
      <w:r w:rsidR="00183A74">
        <w:rPr>
          <w:rFonts w:ascii="Arial" w:eastAsia="Times New Roman" w:hAnsi="Arial" w:cs="Arial"/>
          <w:lang w:eastAsia="ca-ES"/>
        </w:rPr>
        <w:t xml:space="preserve">das </w:t>
      </w:r>
      <w:r w:rsidRPr="00243C97">
        <w:rPr>
          <w:rFonts w:ascii="Arial" w:eastAsia="Times New Roman" w:hAnsi="Arial" w:cs="Arial"/>
          <w:lang w:eastAsia="ca-ES"/>
        </w:rPr>
        <w:t>con el servicio.</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b/>
          <w:bCs/>
          <w:lang w:eastAsia="ca-ES"/>
        </w:rPr>
        <w:t> </w:t>
      </w:r>
    </w:p>
    <w:p w:rsidR="00166EEE" w:rsidRPr="00243C97" w:rsidRDefault="00183A74" w:rsidP="002A62C6">
      <w:pPr>
        <w:spacing w:after="0" w:line="240" w:lineRule="auto"/>
        <w:jc w:val="both"/>
        <w:rPr>
          <w:rFonts w:ascii="Times New Roman" w:eastAsia="Times New Roman" w:hAnsi="Times New Roman" w:cs="Times New Roman"/>
          <w:sz w:val="24"/>
          <w:szCs w:val="24"/>
          <w:lang w:eastAsia="ca-ES"/>
        </w:rPr>
      </w:pPr>
      <w:r>
        <w:rPr>
          <w:rFonts w:ascii="Arial" w:eastAsia="Times New Roman" w:hAnsi="Arial" w:cs="Arial"/>
          <w:b/>
          <w:bCs/>
          <w:lang w:eastAsia="ca-ES"/>
        </w:rPr>
        <w:t>4.8.-</w:t>
      </w:r>
      <w:r w:rsidR="003C59CA">
        <w:rPr>
          <w:rFonts w:ascii="Arial" w:eastAsia="Times New Roman" w:hAnsi="Arial" w:cs="Arial"/>
          <w:b/>
          <w:bCs/>
          <w:lang w:eastAsia="ca-ES"/>
        </w:rPr>
        <w:t xml:space="preserve"> </w:t>
      </w:r>
      <w:r>
        <w:rPr>
          <w:rFonts w:ascii="Arial" w:eastAsia="Times New Roman" w:hAnsi="Arial" w:cs="Arial"/>
          <w:b/>
          <w:bCs/>
          <w:lang w:eastAsia="ca-ES"/>
        </w:rPr>
        <w:t>O</w:t>
      </w:r>
      <w:r w:rsidR="00166EEE" w:rsidRPr="00243C97">
        <w:rPr>
          <w:rFonts w:ascii="Arial" w:eastAsia="Times New Roman" w:hAnsi="Arial" w:cs="Arial"/>
          <w:b/>
          <w:bCs/>
          <w:lang w:eastAsia="ca-ES"/>
        </w:rPr>
        <w:t>pera</w:t>
      </w:r>
      <w:r>
        <w:rPr>
          <w:rFonts w:ascii="Arial" w:eastAsia="Times New Roman" w:hAnsi="Arial" w:cs="Arial"/>
          <w:b/>
          <w:bCs/>
          <w:lang w:eastAsia="ca-ES"/>
        </w:rPr>
        <w:t>tiva</w:t>
      </w:r>
      <w:r w:rsidR="00166EEE" w:rsidRPr="00243C97">
        <w:rPr>
          <w:rFonts w:ascii="Arial" w:eastAsia="Times New Roman" w:hAnsi="Arial" w:cs="Arial"/>
          <w:b/>
          <w:bCs/>
          <w:lang w:eastAsia="ca-ES"/>
        </w:rPr>
        <w:t xml:space="preserve"> del servicio</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La movilización de helicópteros se hará de</w:t>
      </w:r>
      <w:r w:rsidR="00183A74">
        <w:rPr>
          <w:rFonts w:ascii="Arial" w:eastAsia="Times New Roman" w:hAnsi="Arial" w:cs="Arial"/>
          <w:lang w:eastAsia="ca-ES"/>
        </w:rPr>
        <w:t>sde</w:t>
      </w:r>
      <w:r w:rsidRPr="00243C97">
        <w:rPr>
          <w:rFonts w:ascii="Arial" w:eastAsia="Times New Roman" w:hAnsi="Arial" w:cs="Arial"/>
          <w:lang w:eastAsia="ca-ES"/>
        </w:rPr>
        <w:t xml:space="preserve"> la "mesa de coordinación del vuelo de la unidad de medios aéreos (UMA)" ubicada en la Central </w:t>
      </w:r>
      <w:r w:rsidR="001C7657">
        <w:rPr>
          <w:rFonts w:ascii="Arial" w:eastAsia="Times New Roman" w:hAnsi="Arial" w:cs="Arial"/>
          <w:lang w:eastAsia="ca-ES"/>
        </w:rPr>
        <w:t xml:space="preserve">de Coordinación Sanitaria </w:t>
      </w:r>
      <w:r w:rsidRPr="00243C97">
        <w:rPr>
          <w:rFonts w:ascii="Arial" w:eastAsia="Times New Roman" w:hAnsi="Arial" w:cs="Arial"/>
          <w:lang w:eastAsia="ca-ES"/>
        </w:rPr>
        <w:t xml:space="preserve">de SEM, por medio de </w:t>
      </w:r>
      <w:r w:rsidR="001C7657">
        <w:rPr>
          <w:rFonts w:ascii="Arial" w:eastAsia="Times New Roman" w:hAnsi="Arial" w:cs="Arial"/>
          <w:lang w:eastAsia="ca-ES"/>
        </w:rPr>
        <w:t xml:space="preserve">la </w:t>
      </w:r>
      <w:r w:rsidRPr="00243C97">
        <w:rPr>
          <w:rFonts w:ascii="Arial" w:eastAsia="Times New Roman" w:hAnsi="Arial" w:cs="Arial"/>
          <w:lang w:eastAsia="ca-ES"/>
        </w:rPr>
        <w:t xml:space="preserve">comunicación y procedimientos que SEM </w:t>
      </w:r>
      <w:r w:rsidR="001C7657">
        <w:rPr>
          <w:rFonts w:ascii="Arial" w:eastAsia="Times New Roman" w:hAnsi="Arial" w:cs="Arial"/>
          <w:lang w:eastAsia="ca-ES"/>
        </w:rPr>
        <w:t xml:space="preserve">establezca </w:t>
      </w:r>
      <w:r w:rsidRPr="00243C97">
        <w:rPr>
          <w:rFonts w:ascii="Arial" w:eastAsia="Times New Roman" w:hAnsi="Arial" w:cs="Arial"/>
          <w:lang w:eastAsia="ca-ES"/>
        </w:rPr>
        <w:t>y</w:t>
      </w:r>
      <w:r w:rsidR="001C7657">
        <w:rPr>
          <w:rFonts w:ascii="Arial" w:eastAsia="Times New Roman" w:hAnsi="Arial" w:cs="Arial"/>
          <w:lang w:eastAsia="ca-ES"/>
        </w:rPr>
        <w:t xml:space="preserve"> a la que se le reportará qualquier incidencia que afecte a la operativa de vuelo</w:t>
      </w:r>
      <w:r w:rsidRPr="00243C97">
        <w:rPr>
          <w:rFonts w:ascii="Arial" w:eastAsia="Times New Roman" w:hAnsi="Arial" w:cs="Arial"/>
          <w:lang w:eastAsia="ca-ES"/>
        </w:rPr>
        <w:t>.</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xml:space="preserve">En la activación </w:t>
      </w:r>
      <w:r w:rsidR="001C7BAF">
        <w:rPr>
          <w:rFonts w:ascii="Arial" w:eastAsia="Times New Roman" w:hAnsi="Arial" w:cs="Arial"/>
          <w:lang w:eastAsia="ca-ES"/>
        </w:rPr>
        <w:t>para</w:t>
      </w:r>
      <w:r w:rsidRPr="00243C97">
        <w:rPr>
          <w:rFonts w:ascii="Arial" w:eastAsia="Times New Roman" w:hAnsi="Arial" w:cs="Arial"/>
          <w:lang w:eastAsia="ca-ES"/>
        </w:rPr>
        <w:t xml:space="preserve"> un servicio, el operador cumplirá con los protocolos de comunicaciones de SEM, en las diferentes fases de la operación, por </w:t>
      </w:r>
      <w:r w:rsidR="00C472FF">
        <w:rPr>
          <w:rFonts w:ascii="Arial" w:eastAsia="Times New Roman" w:hAnsi="Arial" w:cs="Arial"/>
          <w:lang w:eastAsia="ca-ES"/>
        </w:rPr>
        <w:t xml:space="preserve">registro </w:t>
      </w:r>
      <w:r w:rsidR="001C7BAF">
        <w:rPr>
          <w:rFonts w:ascii="Arial" w:eastAsia="Times New Roman" w:hAnsi="Arial" w:cs="Arial"/>
          <w:lang w:eastAsia="ca-ES"/>
        </w:rPr>
        <w:t>i</w:t>
      </w:r>
      <w:r w:rsidR="00FC6657">
        <w:rPr>
          <w:rFonts w:ascii="Arial" w:eastAsia="Times New Roman" w:hAnsi="Arial" w:cs="Arial"/>
          <w:lang w:eastAsia="ca-ES"/>
        </w:rPr>
        <w:t>nformático</w:t>
      </w:r>
      <w:r w:rsidRPr="00243C97">
        <w:rPr>
          <w:rFonts w:ascii="Arial" w:eastAsia="Times New Roman" w:hAnsi="Arial" w:cs="Arial"/>
          <w:lang w:eastAsia="ca-ES"/>
        </w:rPr>
        <w:t xml:space="preserve"> de</w:t>
      </w:r>
      <w:r w:rsidR="001C7BAF">
        <w:rPr>
          <w:rFonts w:ascii="Arial" w:eastAsia="Times New Roman" w:hAnsi="Arial" w:cs="Arial"/>
          <w:lang w:eastAsia="ca-ES"/>
        </w:rPr>
        <w:t xml:space="preserve"> </w:t>
      </w:r>
      <w:r w:rsidRPr="00243C97">
        <w:rPr>
          <w:rFonts w:ascii="Arial" w:eastAsia="Times New Roman" w:hAnsi="Arial" w:cs="Arial"/>
          <w:lang w:eastAsia="ca-ES"/>
        </w:rPr>
        <w:t>l</w:t>
      </w:r>
      <w:r w:rsidR="001C7BAF">
        <w:rPr>
          <w:rFonts w:ascii="Arial" w:eastAsia="Times New Roman" w:hAnsi="Arial" w:cs="Arial"/>
          <w:lang w:eastAsia="ca-ES"/>
        </w:rPr>
        <w:t>os</w:t>
      </w:r>
      <w:r w:rsidRPr="00243C97">
        <w:rPr>
          <w:rFonts w:ascii="Arial" w:eastAsia="Times New Roman" w:hAnsi="Arial" w:cs="Arial"/>
          <w:lang w:eastAsia="ca-ES"/>
        </w:rPr>
        <w:t xml:space="preserve"> mism</w:t>
      </w:r>
      <w:r w:rsidR="00C472FF">
        <w:rPr>
          <w:rFonts w:ascii="Arial" w:eastAsia="Times New Roman" w:hAnsi="Arial" w:cs="Arial"/>
          <w:lang w:eastAsia="ca-ES"/>
        </w:rPr>
        <w:t>o</w:t>
      </w:r>
      <w:r w:rsidR="001C7BAF">
        <w:rPr>
          <w:rFonts w:ascii="Arial" w:eastAsia="Times New Roman" w:hAnsi="Arial" w:cs="Arial"/>
          <w:lang w:eastAsia="ca-ES"/>
        </w:rPr>
        <w:t>s</w:t>
      </w:r>
      <w:r w:rsidRPr="00243C97">
        <w:rPr>
          <w:rFonts w:ascii="Arial" w:eastAsia="Times New Roman" w:hAnsi="Arial" w:cs="Arial"/>
          <w:lang w:eastAsia="ca-ES"/>
        </w:rPr>
        <w:t xml:space="preserve"> (activación, movilización, llegada a destino, </w:t>
      </w:r>
      <w:r w:rsidR="00C472FF">
        <w:rPr>
          <w:rFonts w:ascii="Arial" w:eastAsia="Times New Roman" w:hAnsi="Arial" w:cs="Arial"/>
          <w:lang w:eastAsia="ca-ES"/>
        </w:rPr>
        <w:t>inicio</w:t>
      </w:r>
      <w:r w:rsidRPr="00243C97">
        <w:rPr>
          <w:rFonts w:ascii="Arial" w:eastAsia="Times New Roman" w:hAnsi="Arial" w:cs="Arial"/>
          <w:lang w:eastAsia="ca-ES"/>
        </w:rPr>
        <w:t xml:space="preserve"> de evacuación, etc.....)</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Una vez activado el helicóptero, el despegue desde la recepción de la llamad</w:t>
      </w:r>
      <w:r w:rsidR="00C472FF">
        <w:rPr>
          <w:rFonts w:ascii="Arial" w:eastAsia="Times New Roman" w:hAnsi="Arial" w:cs="Arial"/>
          <w:lang w:eastAsia="ca-ES"/>
        </w:rPr>
        <w:t>a de advertencia deberá producirse</w:t>
      </w:r>
      <w:r w:rsidRPr="00243C97">
        <w:rPr>
          <w:rFonts w:ascii="Arial" w:eastAsia="Times New Roman" w:hAnsi="Arial" w:cs="Arial"/>
          <w:lang w:eastAsia="ca-ES"/>
        </w:rPr>
        <w:t xml:space="preserve"> en el t</w:t>
      </w:r>
      <w:r w:rsidR="001C7BAF">
        <w:rPr>
          <w:rFonts w:ascii="Arial" w:eastAsia="Times New Roman" w:hAnsi="Arial" w:cs="Arial"/>
          <w:lang w:eastAsia="ca-ES"/>
        </w:rPr>
        <w:t>iempo mínimo, establecido por la normativa</w:t>
      </w:r>
      <w:r w:rsidRPr="00243C97">
        <w:rPr>
          <w:rFonts w:ascii="Arial" w:eastAsia="Times New Roman" w:hAnsi="Arial" w:cs="Arial"/>
          <w:lang w:eastAsia="ca-ES"/>
        </w:rPr>
        <w:t xml:space="preserve">. En este aspecto se </w:t>
      </w:r>
      <w:r w:rsidR="001C7BAF">
        <w:rPr>
          <w:rFonts w:ascii="Arial" w:eastAsia="Times New Roman" w:hAnsi="Arial" w:cs="Arial"/>
          <w:lang w:eastAsia="ca-ES"/>
        </w:rPr>
        <w:t>valorará</w:t>
      </w:r>
      <w:r w:rsidRPr="00243C97">
        <w:rPr>
          <w:rFonts w:ascii="Arial" w:eastAsia="Times New Roman" w:hAnsi="Arial" w:cs="Arial"/>
          <w:lang w:eastAsia="ca-ES"/>
        </w:rPr>
        <w:t xml:space="preserve"> positivamente</w:t>
      </w:r>
      <w:r w:rsidR="001C7BAF">
        <w:rPr>
          <w:rFonts w:ascii="Arial" w:eastAsia="Times New Roman" w:hAnsi="Arial" w:cs="Arial"/>
          <w:lang w:eastAsia="ca-ES"/>
        </w:rPr>
        <w:t xml:space="preserve"> la reducción del tiempo de despegue. La</w:t>
      </w:r>
      <w:r w:rsidRPr="00243C97">
        <w:rPr>
          <w:rFonts w:ascii="Arial" w:eastAsia="Times New Roman" w:hAnsi="Arial" w:cs="Arial"/>
          <w:lang w:eastAsia="ca-ES"/>
        </w:rPr>
        <w:t>s</w:t>
      </w:r>
      <w:r w:rsidR="001C7BAF">
        <w:rPr>
          <w:rFonts w:ascii="Arial" w:eastAsia="Times New Roman" w:hAnsi="Arial" w:cs="Arial"/>
          <w:lang w:eastAsia="ca-ES"/>
        </w:rPr>
        <w:t xml:space="preserve"> tripulaciones</w:t>
      </w:r>
      <w:r w:rsidR="00FC6657" w:rsidRPr="00243C97">
        <w:rPr>
          <w:rFonts w:ascii="Arial" w:eastAsia="Times New Roman" w:hAnsi="Arial" w:cs="Arial"/>
          <w:lang w:eastAsia="ca-ES"/>
        </w:rPr>
        <w:t>,</w:t>
      </w:r>
      <w:r w:rsidRPr="00243C97">
        <w:rPr>
          <w:rFonts w:ascii="Arial" w:eastAsia="Times New Roman" w:hAnsi="Arial" w:cs="Arial"/>
          <w:lang w:eastAsia="ca-ES"/>
        </w:rPr>
        <w:t xml:space="preserve"> por lo tanto,</w:t>
      </w:r>
      <w:r w:rsidR="00C472FF">
        <w:rPr>
          <w:rFonts w:ascii="Arial" w:eastAsia="Times New Roman" w:hAnsi="Arial" w:cs="Arial"/>
          <w:lang w:eastAsia="ca-ES"/>
        </w:rPr>
        <w:t xml:space="preserve"> no </w:t>
      </w:r>
      <w:r w:rsidR="001C7BAF">
        <w:rPr>
          <w:rFonts w:ascii="Arial" w:eastAsia="Times New Roman" w:hAnsi="Arial" w:cs="Arial"/>
          <w:lang w:eastAsia="ca-ES"/>
        </w:rPr>
        <w:t xml:space="preserve">podrán </w:t>
      </w:r>
      <w:r w:rsidRPr="00243C97">
        <w:rPr>
          <w:rFonts w:ascii="Arial" w:eastAsia="Times New Roman" w:hAnsi="Arial" w:cs="Arial"/>
          <w:lang w:eastAsia="ca-ES"/>
        </w:rPr>
        <w:t>ausen</w:t>
      </w:r>
      <w:r w:rsidR="00C472FF">
        <w:rPr>
          <w:rFonts w:ascii="Arial" w:eastAsia="Times New Roman" w:hAnsi="Arial" w:cs="Arial"/>
          <w:lang w:eastAsia="ca-ES"/>
        </w:rPr>
        <w:t>tarse</w:t>
      </w:r>
      <w:r w:rsidRPr="00243C97">
        <w:rPr>
          <w:rFonts w:ascii="Arial" w:eastAsia="Times New Roman" w:hAnsi="Arial" w:cs="Arial"/>
          <w:lang w:eastAsia="ca-ES"/>
        </w:rPr>
        <w:t xml:space="preserve"> de la base y debe</w:t>
      </w:r>
      <w:r w:rsidR="00C472FF">
        <w:rPr>
          <w:rFonts w:ascii="Arial" w:eastAsia="Times New Roman" w:hAnsi="Arial" w:cs="Arial"/>
          <w:lang w:eastAsia="ca-ES"/>
        </w:rPr>
        <w:t>n estar</w:t>
      </w:r>
      <w:r w:rsidRPr="00243C97">
        <w:rPr>
          <w:rFonts w:ascii="Arial" w:eastAsia="Times New Roman" w:hAnsi="Arial" w:cs="Arial"/>
          <w:lang w:eastAsia="ca-ES"/>
        </w:rPr>
        <w:t xml:space="preserve"> permanentemente</w:t>
      </w:r>
      <w:r w:rsidR="00C472FF">
        <w:rPr>
          <w:rFonts w:ascii="Arial" w:eastAsia="Times New Roman" w:hAnsi="Arial" w:cs="Arial"/>
          <w:lang w:eastAsia="ca-ES"/>
        </w:rPr>
        <w:t xml:space="preserve"> localizables</w:t>
      </w:r>
      <w:r w:rsidRPr="00243C97">
        <w:rPr>
          <w:rFonts w:ascii="Arial" w:eastAsia="Times New Roman" w:hAnsi="Arial" w:cs="Arial"/>
          <w:lang w:eastAsia="ca-ES"/>
        </w:rPr>
        <w:t xml:space="preserve"> durante el horario de </w:t>
      </w:r>
      <w:r w:rsidR="00C472FF">
        <w:rPr>
          <w:rFonts w:ascii="Arial" w:eastAsia="Times New Roman" w:hAnsi="Arial" w:cs="Arial"/>
          <w:lang w:eastAsia="ca-ES"/>
        </w:rPr>
        <w:t>servicio</w:t>
      </w:r>
      <w:r w:rsidRPr="00243C97">
        <w:rPr>
          <w:rFonts w:ascii="Arial" w:eastAsia="Times New Roman" w:hAnsi="Arial" w:cs="Arial"/>
          <w:lang w:eastAsia="ca-ES"/>
        </w:rPr>
        <w:t>.</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Al final de un servicio, se establece un plazo máximo de 15 minutos</w:t>
      </w:r>
      <w:r w:rsidR="00FC6657">
        <w:rPr>
          <w:rFonts w:ascii="Arial" w:eastAsia="Times New Roman" w:hAnsi="Arial" w:cs="Arial"/>
          <w:lang w:eastAsia="ca-ES"/>
        </w:rPr>
        <w:t xml:space="preserve"> </w:t>
      </w:r>
      <w:r w:rsidR="00C472FF">
        <w:rPr>
          <w:rFonts w:ascii="Arial" w:eastAsia="Times New Roman" w:hAnsi="Arial" w:cs="Arial"/>
          <w:lang w:eastAsia="ca-ES"/>
        </w:rPr>
        <w:t>de  indisponibilidad</w:t>
      </w:r>
      <w:r w:rsidRPr="00243C97">
        <w:rPr>
          <w:rFonts w:ascii="Arial" w:eastAsia="Times New Roman" w:hAnsi="Arial" w:cs="Arial"/>
          <w:lang w:eastAsia="ca-ES"/>
        </w:rPr>
        <w:t xml:space="preserve"> por razones técnicas. Las unidades pueden ser activadas </w:t>
      </w:r>
      <w:r w:rsidR="00C472FF">
        <w:rPr>
          <w:rFonts w:ascii="Arial" w:eastAsia="Times New Roman" w:hAnsi="Arial" w:cs="Arial"/>
          <w:lang w:eastAsia="ca-ES"/>
        </w:rPr>
        <w:t>para</w:t>
      </w:r>
      <w:r w:rsidRPr="00243C97">
        <w:rPr>
          <w:rFonts w:ascii="Arial" w:eastAsia="Times New Roman" w:hAnsi="Arial" w:cs="Arial"/>
          <w:lang w:eastAsia="ca-ES"/>
        </w:rPr>
        <w:t xml:space="preserve"> un nuev</w:t>
      </w:r>
      <w:r w:rsidR="003C59CA">
        <w:rPr>
          <w:rFonts w:ascii="Arial" w:eastAsia="Times New Roman" w:hAnsi="Arial" w:cs="Arial"/>
          <w:lang w:eastAsia="ca-ES"/>
        </w:rPr>
        <w:t>o servicio después de la finalización</w:t>
      </w:r>
      <w:r w:rsidRPr="00243C97">
        <w:rPr>
          <w:rFonts w:ascii="Arial" w:eastAsia="Times New Roman" w:hAnsi="Arial" w:cs="Arial"/>
          <w:lang w:eastAsia="ca-ES"/>
        </w:rPr>
        <w:t xml:space="preserve"> de una misión en el hospital receptor del paciente o en vuelo de regreso a su base. </w:t>
      </w:r>
      <w:r w:rsidR="00BE6040">
        <w:rPr>
          <w:rFonts w:ascii="Arial" w:eastAsia="Times New Roman" w:hAnsi="Arial" w:cs="Arial"/>
          <w:lang w:eastAsia="ca-ES"/>
        </w:rPr>
        <w:t>Sin embargo</w:t>
      </w:r>
      <w:r w:rsidRPr="00243C97">
        <w:rPr>
          <w:rFonts w:ascii="Arial" w:eastAsia="Times New Roman" w:hAnsi="Arial" w:cs="Arial"/>
          <w:lang w:eastAsia="ca-ES"/>
        </w:rPr>
        <w:t xml:space="preserve">, desde la mesa de coordinación de vuelos </w:t>
      </w:r>
      <w:r w:rsidR="00BE6040">
        <w:rPr>
          <w:rFonts w:ascii="Arial" w:eastAsia="Times New Roman" w:hAnsi="Arial" w:cs="Arial"/>
          <w:lang w:eastAsia="ca-ES"/>
        </w:rPr>
        <w:t>podrán modificar</w:t>
      </w:r>
      <w:r w:rsidRPr="00243C97">
        <w:rPr>
          <w:rFonts w:ascii="Arial" w:eastAsia="Times New Roman" w:hAnsi="Arial" w:cs="Arial"/>
          <w:lang w:eastAsia="ca-ES"/>
        </w:rPr>
        <w:t xml:space="preserve"> un servicio o </w:t>
      </w:r>
      <w:r w:rsidR="00BE6040">
        <w:rPr>
          <w:rFonts w:ascii="Arial" w:eastAsia="Times New Roman" w:hAnsi="Arial" w:cs="Arial"/>
          <w:lang w:eastAsia="ca-ES"/>
        </w:rPr>
        <w:t xml:space="preserve">asignar </w:t>
      </w:r>
      <w:r w:rsidRPr="00243C97">
        <w:rPr>
          <w:rFonts w:ascii="Arial" w:eastAsia="Times New Roman" w:hAnsi="Arial" w:cs="Arial"/>
          <w:lang w:eastAsia="ca-ES"/>
        </w:rPr>
        <w:t xml:space="preserve">otro en aplicación de los criterios de la gestión dinámica de recursos. En este sentido, </w:t>
      </w:r>
      <w:r w:rsidR="00BE6040">
        <w:rPr>
          <w:rFonts w:ascii="Arial" w:eastAsia="Times New Roman" w:hAnsi="Arial" w:cs="Arial"/>
          <w:lang w:eastAsia="ca-ES"/>
        </w:rPr>
        <w:t>las aeronaves</w:t>
      </w:r>
      <w:r w:rsidRPr="00243C97">
        <w:rPr>
          <w:rFonts w:ascii="Arial" w:eastAsia="Times New Roman" w:hAnsi="Arial" w:cs="Arial"/>
          <w:lang w:eastAsia="ca-ES"/>
        </w:rPr>
        <w:t xml:space="preserve"> debe </w:t>
      </w:r>
      <w:r w:rsidR="00BE6040">
        <w:rPr>
          <w:rFonts w:ascii="Arial" w:eastAsia="Times New Roman" w:hAnsi="Arial" w:cs="Arial"/>
          <w:lang w:eastAsia="ca-ES"/>
        </w:rPr>
        <w:t xml:space="preserve">disponer de </w:t>
      </w:r>
      <w:r w:rsidRPr="00243C97">
        <w:rPr>
          <w:rFonts w:ascii="Arial" w:eastAsia="Times New Roman" w:hAnsi="Arial" w:cs="Arial"/>
          <w:lang w:eastAsia="ca-ES"/>
        </w:rPr>
        <w:t xml:space="preserve">combustible necesario para </w:t>
      </w:r>
      <w:r w:rsidR="00BE6040">
        <w:rPr>
          <w:rFonts w:ascii="Arial" w:eastAsia="Times New Roman" w:hAnsi="Arial" w:cs="Arial"/>
          <w:lang w:eastAsia="ca-ES"/>
        </w:rPr>
        <w:t xml:space="preserve">dar respuesta </w:t>
      </w:r>
      <w:r w:rsidRPr="00243C97">
        <w:rPr>
          <w:rFonts w:ascii="Arial" w:eastAsia="Times New Roman" w:hAnsi="Arial" w:cs="Arial"/>
          <w:lang w:eastAsia="ca-ES"/>
        </w:rPr>
        <w:t xml:space="preserve">a la isocrona </w:t>
      </w:r>
      <w:r w:rsidR="00BE6040">
        <w:rPr>
          <w:rFonts w:ascii="Arial" w:eastAsia="Times New Roman" w:hAnsi="Arial" w:cs="Arial"/>
          <w:lang w:eastAsia="ca-ES"/>
        </w:rPr>
        <w:t>má</w:t>
      </w:r>
      <w:r w:rsidR="00C472FF">
        <w:rPr>
          <w:rFonts w:ascii="Arial" w:eastAsia="Times New Roman" w:hAnsi="Arial" w:cs="Arial"/>
          <w:lang w:eastAsia="ca-ES"/>
        </w:rPr>
        <w:t>s larga</w:t>
      </w:r>
      <w:r w:rsidRPr="00243C97">
        <w:rPr>
          <w:rFonts w:ascii="Arial" w:eastAsia="Times New Roman" w:hAnsi="Arial" w:cs="Arial"/>
          <w:lang w:eastAsia="ca-ES"/>
        </w:rPr>
        <w:t xml:space="preserve"> dentro del territorio y </w:t>
      </w:r>
      <w:r w:rsidR="00BE6040">
        <w:rPr>
          <w:rFonts w:ascii="Arial" w:eastAsia="Times New Roman" w:hAnsi="Arial" w:cs="Arial"/>
          <w:lang w:eastAsia="ca-ES"/>
        </w:rPr>
        <w:t xml:space="preserve">así mismo </w:t>
      </w:r>
      <w:r w:rsidRPr="00243C97">
        <w:rPr>
          <w:rFonts w:ascii="Arial" w:eastAsia="Times New Roman" w:hAnsi="Arial" w:cs="Arial"/>
          <w:lang w:eastAsia="ca-ES"/>
        </w:rPr>
        <w:t xml:space="preserve">estar en condiciones de cambiar su </w:t>
      </w:r>
      <w:r w:rsidR="00C472FF">
        <w:rPr>
          <w:rFonts w:ascii="Arial" w:eastAsia="Times New Roman" w:hAnsi="Arial" w:cs="Arial"/>
          <w:lang w:eastAsia="ca-ES"/>
        </w:rPr>
        <w:t>destino</w:t>
      </w:r>
      <w:r w:rsidRPr="00243C97">
        <w:rPr>
          <w:rFonts w:ascii="Arial" w:eastAsia="Times New Roman" w:hAnsi="Arial" w:cs="Arial"/>
          <w:lang w:eastAsia="ca-ES"/>
        </w:rPr>
        <w:t xml:space="preserve"> en pleno vuelo.</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xml:space="preserve">El operador deberá informar inmediatamente </w:t>
      </w:r>
      <w:r w:rsidR="003E7B0C">
        <w:rPr>
          <w:rFonts w:ascii="Arial" w:eastAsia="Times New Roman" w:hAnsi="Arial" w:cs="Arial"/>
          <w:lang w:eastAsia="ca-ES"/>
        </w:rPr>
        <w:t xml:space="preserve">de la indisponibilidad </w:t>
      </w:r>
      <w:r w:rsidRPr="00243C97">
        <w:rPr>
          <w:rFonts w:ascii="Arial" w:eastAsia="Times New Roman" w:hAnsi="Arial" w:cs="Arial"/>
          <w:lang w:eastAsia="ca-ES"/>
        </w:rPr>
        <w:t>de un helicóptero, por razones técnicas, meteorológicas o</w:t>
      </w:r>
      <w:r w:rsidR="00E8512D">
        <w:rPr>
          <w:rFonts w:ascii="Arial" w:eastAsia="Times New Roman" w:hAnsi="Arial" w:cs="Arial"/>
          <w:lang w:eastAsia="ca-ES"/>
        </w:rPr>
        <w:t xml:space="preserve"> de</w:t>
      </w:r>
      <w:r w:rsidRPr="00243C97">
        <w:rPr>
          <w:rFonts w:ascii="Arial" w:eastAsia="Times New Roman" w:hAnsi="Arial" w:cs="Arial"/>
          <w:lang w:eastAsia="ca-ES"/>
        </w:rPr>
        <w:t xml:space="preserve"> personal. No hacerlo, será </w:t>
      </w:r>
      <w:r w:rsidR="00E8512D">
        <w:rPr>
          <w:rFonts w:ascii="Arial" w:eastAsia="Times New Roman" w:hAnsi="Arial" w:cs="Arial"/>
          <w:lang w:eastAsia="ca-ES"/>
        </w:rPr>
        <w:t xml:space="preserve">causa de </w:t>
      </w:r>
      <w:r w:rsidRPr="00243C97">
        <w:rPr>
          <w:rFonts w:ascii="Arial" w:eastAsia="Times New Roman" w:hAnsi="Arial" w:cs="Arial"/>
          <w:lang w:eastAsia="ca-ES"/>
        </w:rPr>
        <w:t xml:space="preserve">una penalización según la tabla </w:t>
      </w:r>
      <w:r w:rsidR="00E8512D">
        <w:rPr>
          <w:rFonts w:ascii="Arial" w:eastAsia="Times New Roman" w:hAnsi="Arial" w:cs="Arial"/>
          <w:lang w:eastAsia="ca-ES"/>
        </w:rPr>
        <w:t>establecida en</w:t>
      </w:r>
      <w:r w:rsidR="003C59CA">
        <w:rPr>
          <w:rFonts w:ascii="Arial" w:eastAsia="Times New Roman" w:hAnsi="Arial" w:cs="Arial"/>
          <w:lang w:eastAsia="ca-ES"/>
        </w:rPr>
        <w:t xml:space="preserve"> el capítulo de penalizaciones</w:t>
      </w:r>
      <w:r w:rsidRPr="00243C97">
        <w:rPr>
          <w:rFonts w:ascii="Arial" w:eastAsia="Times New Roman" w:hAnsi="Arial" w:cs="Arial"/>
          <w:lang w:eastAsia="ca-ES"/>
        </w:rPr>
        <w:t xml:space="preserve"> de</w:t>
      </w:r>
      <w:r w:rsidR="003E7B0C">
        <w:rPr>
          <w:rFonts w:ascii="Arial" w:eastAsia="Times New Roman" w:hAnsi="Arial" w:cs="Arial"/>
          <w:lang w:eastAsia="ca-ES"/>
        </w:rPr>
        <w:t xml:space="preserve"> </w:t>
      </w:r>
      <w:r w:rsidRPr="00243C97">
        <w:rPr>
          <w:rFonts w:ascii="Arial" w:eastAsia="Times New Roman" w:hAnsi="Arial" w:cs="Arial"/>
          <w:lang w:eastAsia="ca-ES"/>
        </w:rPr>
        <w:t>l</w:t>
      </w:r>
      <w:r w:rsidR="003E7B0C">
        <w:rPr>
          <w:rFonts w:ascii="Arial" w:eastAsia="Times New Roman" w:hAnsi="Arial" w:cs="Arial"/>
          <w:lang w:eastAsia="ca-ES"/>
        </w:rPr>
        <w:t>a presente contratación</w:t>
      </w:r>
      <w:r w:rsidRPr="00243C97">
        <w:rPr>
          <w:rFonts w:ascii="Arial" w:eastAsia="Times New Roman" w:hAnsi="Arial" w:cs="Arial"/>
          <w:lang w:eastAsia="ca-ES"/>
        </w:rPr>
        <w:t>.</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xml:space="preserve">Excepto por razones de </w:t>
      </w:r>
      <w:r w:rsidR="00E8512D">
        <w:rPr>
          <w:rFonts w:ascii="Arial" w:eastAsia="Times New Roman" w:hAnsi="Arial" w:cs="Arial"/>
          <w:lang w:eastAsia="ca-ES"/>
        </w:rPr>
        <w:t>meteorología</w:t>
      </w:r>
      <w:r w:rsidRPr="00243C97">
        <w:rPr>
          <w:rFonts w:ascii="Arial" w:eastAsia="Times New Roman" w:hAnsi="Arial" w:cs="Arial"/>
          <w:lang w:eastAsia="ca-ES"/>
        </w:rPr>
        <w:t xml:space="preserve">, por </w:t>
      </w:r>
      <w:r w:rsidR="00E8512D">
        <w:rPr>
          <w:rFonts w:ascii="Arial" w:eastAsia="Times New Roman" w:hAnsi="Arial" w:cs="Arial"/>
          <w:lang w:eastAsia="ca-ES"/>
        </w:rPr>
        <w:t>causa ajena al</w:t>
      </w:r>
      <w:r w:rsidRPr="00243C97">
        <w:rPr>
          <w:rFonts w:ascii="Arial" w:eastAsia="Times New Roman" w:hAnsi="Arial" w:cs="Arial"/>
          <w:lang w:eastAsia="ca-ES"/>
        </w:rPr>
        <w:t xml:space="preserve"> operador o aeronaves, cualquier </w:t>
      </w:r>
      <w:r w:rsidR="00E8512D">
        <w:rPr>
          <w:rFonts w:ascii="Arial" w:eastAsia="Times New Roman" w:hAnsi="Arial" w:cs="Arial"/>
          <w:lang w:eastAsia="ca-ES"/>
        </w:rPr>
        <w:t>no disponibilidad</w:t>
      </w:r>
      <w:r w:rsidRPr="00243C97">
        <w:rPr>
          <w:rFonts w:ascii="Arial" w:eastAsia="Times New Roman" w:hAnsi="Arial" w:cs="Arial"/>
          <w:lang w:eastAsia="ca-ES"/>
        </w:rPr>
        <w:t xml:space="preserve"> </w:t>
      </w:r>
      <w:r w:rsidR="00E8512D">
        <w:rPr>
          <w:rFonts w:ascii="Arial" w:eastAsia="Times New Roman" w:hAnsi="Arial" w:cs="Arial"/>
          <w:lang w:eastAsia="ca-ES"/>
        </w:rPr>
        <w:t>deberá ser</w:t>
      </w:r>
      <w:r w:rsidRPr="00243C97">
        <w:rPr>
          <w:rFonts w:ascii="Arial" w:eastAsia="Times New Roman" w:hAnsi="Arial" w:cs="Arial"/>
          <w:lang w:eastAsia="ca-ES"/>
        </w:rPr>
        <w:t xml:space="preserve"> resuelt</w:t>
      </w:r>
      <w:r w:rsidR="00E8512D">
        <w:rPr>
          <w:rFonts w:ascii="Arial" w:eastAsia="Times New Roman" w:hAnsi="Arial" w:cs="Arial"/>
          <w:lang w:eastAsia="ca-ES"/>
        </w:rPr>
        <w:t>a</w:t>
      </w:r>
      <w:r w:rsidRPr="00243C97">
        <w:rPr>
          <w:rFonts w:ascii="Arial" w:eastAsia="Times New Roman" w:hAnsi="Arial" w:cs="Arial"/>
          <w:lang w:eastAsia="ca-ES"/>
        </w:rPr>
        <w:t xml:space="preserve"> </w:t>
      </w:r>
      <w:r w:rsidR="00960227">
        <w:rPr>
          <w:rFonts w:ascii="Arial" w:eastAsia="Times New Roman" w:hAnsi="Arial" w:cs="Arial"/>
          <w:lang w:eastAsia="ca-ES"/>
        </w:rPr>
        <w:t>en</w:t>
      </w:r>
      <w:r w:rsidRPr="00243C97">
        <w:rPr>
          <w:rFonts w:ascii="Arial" w:eastAsia="Times New Roman" w:hAnsi="Arial" w:cs="Arial"/>
          <w:lang w:eastAsia="ca-ES"/>
        </w:rPr>
        <w:t xml:space="preserve"> un período </w:t>
      </w:r>
      <w:r w:rsidR="00960227">
        <w:rPr>
          <w:rFonts w:ascii="Arial" w:eastAsia="Times New Roman" w:hAnsi="Arial" w:cs="Arial"/>
          <w:lang w:eastAsia="ca-ES"/>
        </w:rPr>
        <w:t xml:space="preserve">inferior a </w:t>
      </w:r>
      <w:r w:rsidRPr="00243C97">
        <w:rPr>
          <w:rFonts w:ascii="Arial" w:eastAsia="Times New Roman" w:hAnsi="Arial" w:cs="Arial"/>
          <w:lang w:eastAsia="ca-ES"/>
        </w:rPr>
        <w:t>dos 2 horas, procediendo a la sustitución del helicóptero si fuera necesario.</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xml:space="preserve">El operador tendrá un helicóptero </w:t>
      </w:r>
      <w:r w:rsidR="00E8512D">
        <w:rPr>
          <w:rFonts w:ascii="Arial" w:eastAsia="Times New Roman" w:hAnsi="Arial" w:cs="Arial"/>
          <w:lang w:eastAsia="ca-ES"/>
        </w:rPr>
        <w:t>de</w:t>
      </w:r>
      <w:r w:rsidRPr="00243C97">
        <w:rPr>
          <w:rFonts w:ascii="Arial" w:eastAsia="Times New Roman" w:hAnsi="Arial" w:cs="Arial"/>
          <w:lang w:eastAsia="ca-ES"/>
        </w:rPr>
        <w:t xml:space="preserve"> </w:t>
      </w:r>
      <w:r w:rsidR="008765D5">
        <w:rPr>
          <w:rFonts w:ascii="Arial" w:eastAsia="Times New Roman" w:hAnsi="Arial" w:cs="Arial"/>
          <w:lang w:eastAsia="ca-ES"/>
        </w:rPr>
        <w:t>sustitución</w:t>
      </w:r>
      <w:r w:rsidRPr="00243C97">
        <w:rPr>
          <w:rFonts w:ascii="Arial" w:eastAsia="Times New Roman" w:hAnsi="Arial" w:cs="Arial"/>
          <w:lang w:eastAsia="ca-ES"/>
        </w:rPr>
        <w:t xml:space="preserve"> del mismo modelo y las mismas características </w:t>
      </w:r>
      <w:r w:rsidR="00E8512D">
        <w:rPr>
          <w:rFonts w:ascii="Arial" w:eastAsia="Times New Roman" w:hAnsi="Arial" w:cs="Arial"/>
          <w:lang w:eastAsia="ca-ES"/>
        </w:rPr>
        <w:t>que</w:t>
      </w:r>
      <w:r w:rsidRPr="00243C97">
        <w:rPr>
          <w:rFonts w:ascii="Arial" w:eastAsia="Times New Roman" w:hAnsi="Arial" w:cs="Arial"/>
          <w:lang w:eastAsia="ca-ES"/>
        </w:rPr>
        <w:t xml:space="preserve"> el re</w:t>
      </w:r>
      <w:r w:rsidR="00E8512D">
        <w:rPr>
          <w:rFonts w:ascii="Arial" w:eastAsia="Times New Roman" w:hAnsi="Arial" w:cs="Arial"/>
          <w:lang w:eastAsia="ca-ES"/>
        </w:rPr>
        <w:t>sto de la flota destinada</w:t>
      </w:r>
      <w:r w:rsidRPr="00243C97">
        <w:rPr>
          <w:rFonts w:ascii="Arial" w:eastAsia="Times New Roman" w:hAnsi="Arial" w:cs="Arial"/>
          <w:lang w:eastAsia="ca-ES"/>
        </w:rPr>
        <w:t xml:space="preserve"> a</w:t>
      </w:r>
      <w:r w:rsidR="00E8512D">
        <w:rPr>
          <w:rFonts w:ascii="Arial" w:eastAsia="Times New Roman" w:hAnsi="Arial" w:cs="Arial"/>
          <w:lang w:eastAsia="ca-ES"/>
        </w:rPr>
        <w:t xml:space="preserve"> vuelos HEMS de</w:t>
      </w:r>
      <w:r w:rsidRPr="00243C97">
        <w:rPr>
          <w:rFonts w:ascii="Arial" w:eastAsia="Times New Roman" w:hAnsi="Arial" w:cs="Arial"/>
          <w:lang w:eastAsia="ca-ES"/>
        </w:rPr>
        <w:t xml:space="preserve"> SEM, para </w:t>
      </w:r>
      <w:r w:rsidR="00E8512D">
        <w:rPr>
          <w:rFonts w:ascii="Arial" w:eastAsia="Times New Roman" w:hAnsi="Arial" w:cs="Arial"/>
          <w:lang w:eastAsia="ca-ES"/>
        </w:rPr>
        <w:t>d</w:t>
      </w:r>
      <w:r w:rsidR="008765D5">
        <w:rPr>
          <w:rFonts w:ascii="Arial" w:eastAsia="Times New Roman" w:hAnsi="Arial" w:cs="Arial"/>
          <w:lang w:eastAsia="ca-ES"/>
        </w:rPr>
        <w:t>a</w:t>
      </w:r>
      <w:r w:rsidR="00E8512D">
        <w:rPr>
          <w:rFonts w:ascii="Arial" w:eastAsia="Times New Roman" w:hAnsi="Arial" w:cs="Arial"/>
          <w:lang w:eastAsia="ca-ES"/>
        </w:rPr>
        <w:t xml:space="preserve">r </w:t>
      </w:r>
      <w:r w:rsidRPr="00243C97">
        <w:rPr>
          <w:rFonts w:ascii="Arial" w:eastAsia="Times New Roman" w:hAnsi="Arial" w:cs="Arial"/>
          <w:lang w:eastAsia="ca-ES"/>
        </w:rPr>
        <w:t>cumpli</w:t>
      </w:r>
      <w:r w:rsidR="00E8512D">
        <w:rPr>
          <w:rFonts w:ascii="Arial" w:eastAsia="Times New Roman" w:hAnsi="Arial" w:cs="Arial"/>
          <w:lang w:eastAsia="ca-ES"/>
        </w:rPr>
        <w:t xml:space="preserve">miento al apartado </w:t>
      </w:r>
      <w:r w:rsidRPr="00243C97">
        <w:rPr>
          <w:rFonts w:ascii="Arial" w:eastAsia="Times New Roman" w:hAnsi="Arial" w:cs="Arial"/>
          <w:lang w:eastAsia="ca-ES"/>
        </w:rPr>
        <w:t>anterior</w:t>
      </w:r>
      <w:r w:rsidR="00E8512D">
        <w:rPr>
          <w:rFonts w:ascii="Arial" w:eastAsia="Times New Roman" w:hAnsi="Arial" w:cs="Arial"/>
          <w:lang w:eastAsia="ca-ES"/>
        </w:rPr>
        <w:t xml:space="preserve"> tanto para horario diurno como nocturno</w:t>
      </w:r>
      <w:r w:rsidRPr="00243C97">
        <w:rPr>
          <w:rFonts w:ascii="Arial" w:eastAsia="Times New Roman" w:hAnsi="Arial" w:cs="Arial"/>
          <w:lang w:eastAsia="ca-ES"/>
        </w:rPr>
        <w:t xml:space="preserve"> y en caso de necesidad debe</w:t>
      </w:r>
      <w:r w:rsidR="008765D5">
        <w:rPr>
          <w:rFonts w:ascii="Arial" w:eastAsia="Times New Roman" w:hAnsi="Arial" w:cs="Arial"/>
          <w:lang w:eastAsia="ca-ES"/>
        </w:rPr>
        <w:t>rá</w:t>
      </w:r>
      <w:r w:rsidRPr="00243C97">
        <w:rPr>
          <w:rFonts w:ascii="Arial" w:eastAsia="Times New Roman" w:hAnsi="Arial" w:cs="Arial"/>
          <w:lang w:eastAsia="ca-ES"/>
        </w:rPr>
        <w:t xml:space="preserve"> estar operativo en un tiempo inferior a dos 2 horas.</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En caso de que el h</w:t>
      </w:r>
      <w:r w:rsidR="00E8512D">
        <w:rPr>
          <w:rFonts w:ascii="Arial" w:eastAsia="Times New Roman" w:hAnsi="Arial" w:cs="Arial"/>
          <w:lang w:eastAsia="ca-ES"/>
        </w:rPr>
        <w:t xml:space="preserve">elicóptero de </w:t>
      </w:r>
      <w:r w:rsidR="008765D5">
        <w:rPr>
          <w:rFonts w:ascii="Arial" w:eastAsia="Times New Roman" w:hAnsi="Arial" w:cs="Arial"/>
          <w:lang w:eastAsia="ca-ES"/>
        </w:rPr>
        <w:t xml:space="preserve">sustitución </w:t>
      </w:r>
      <w:r w:rsidR="00E8512D">
        <w:rPr>
          <w:rFonts w:ascii="Arial" w:eastAsia="Times New Roman" w:hAnsi="Arial" w:cs="Arial"/>
          <w:lang w:eastAsia="ca-ES"/>
        </w:rPr>
        <w:t>realice</w:t>
      </w:r>
      <w:r w:rsidRPr="00243C97">
        <w:rPr>
          <w:rFonts w:ascii="Arial" w:eastAsia="Times New Roman" w:hAnsi="Arial" w:cs="Arial"/>
          <w:lang w:eastAsia="ca-ES"/>
        </w:rPr>
        <w:t xml:space="preserve"> tareas </w:t>
      </w:r>
      <w:r w:rsidR="008765D5">
        <w:rPr>
          <w:rFonts w:ascii="Arial" w:eastAsia="Times New Roman" w:hAnsi="Arial" w:cs="Arial"/>
          <w:lang w:eastAsia="ca-ES"/>
        </w:rPr>
        <w:t xml:space="preserve">ajenas al </w:t>
      </w:r>
      <w:r w:rsidRPr="00243C97">
        <w:rPr>
          <w:rFonts w:ascii="Arial" w:eastAsia="Times New Roman" w:hAnsi="Arial" w:cs="Arial"/>
          <w:lang w:eastAsia="ca-ES"/>
        </w:rPr>
        <w:t xml:space="preserve">servicio de SEM, </w:t>
      </w:r>
      <w:r w:rsidR="008765D5">
        <w:rPr>
          <w:rFonts w:ascii="Arial" w:eastAsia="Times New Roman" w:hAnsi="Arial" w:cs="Arial"/>
          <w:lang w:eastAsia="ca-ES"/>
        </w:rPr>
        <w:t>durante las mismas</w:t>
      </w:r>
      <w:r w:rsidRPr="00243C97">
        <w:rPr>
          <w:rFonts w:ascii="Arial" w:eastAsia="Times New Roman" w:hAnsi="Arial" w:cs="Arial"/>
          <w:lang w:eastAsia="ca-ES"/>
        </w:rPr>
        <w:t xml:space="preserve"> no </w:t>
      </w:r>
      <w:r w:rsidR="00E8512D">
        <w:rPr>
          <w:rFonts w:ascii="Arial" w:eastAsia="Times New Roman" w:hAnsi="Arial" w:cs="Arial"/>
          <w:lang w:eastAsia="ca-ES"/>
        </w:rPr>
        <w:t>podrá tener</w:t>
      </w:r>
      <w:r w:rsidRPr="00243C97">
        <w:rPr>
          <w:rFonts w:ascii="Arial" w:eastAsia="Times New Roman" w:hAnsi="Arial" w:cs="Arial"/>
          <w:lang w:eastAsia="ca-ES"/>
        </w:rPr>
        <w:t xml:space="preserve"> la rotulación y la imagen corporativa de SEM.</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xml:space="preserve">Para responder con equipos médicos </w:t>
      </w:r>
      <w:r w:rsidR="008765D5">
        <w:rPr>
          <w:rFonts w:ascii="Arial" w:eastAsia="Times New Roman" w:hAnsi="Arial" w:cs="Arial"/>
          <w:lang w:eastAsia="ca-ES"/>
        </w:rPr>
        <w:t>a</w:t>
      </w:r>
      <w:r w:rsidRPr="00243C97">
        <w:rPr>
          <w:rFonts w:ascii="Arial" w:eastAsia="Times New Roman" w:hAnsi="Arial" w:cs="Arial"/>
          <w:lang w:eastAsia="ca-ES"/>
        </w:rPr>
        <w:t xml:space="preserve"> situaciones de emergencia </w:t>
      </w:r>
      <w:r w:rsidR="003C59CA">
        <w:rPr>
          <w:rFonts w:ascii="Arial" w:eastAsia="Times New Roman" w:hAnsi="Arial" w:cs="Arial"/>
          <w:lang w:eastAsia="ca-ES"/>
        </w:rPr>
        <w:t xml:space="preserve">especial </w:t>
      </w:r>
      <w:r w:rsidRPr="00243C97">
        <w:rPr>
          <w:rFonts w:ascii="Arial" w:eastAsia="Times New Roman" w:hAnsi="Arial" w:cs="Arial"/>
          <w:lang w:eastAsia="ca-ES"/>
        </w:rPr>
        <w:t>(</w:t>
      </w:r>
      <w:r w:rsidR="008765D5">
        <w:rPr>
          <w:rFonts w:ascii="Arial" w:eastAsia="Times New Roman" w:hAnsi="Arial" w:cs="Arial"/>
          <w:lang w:eastAsia="ca-ES"/>
        </w:rPr>
        <w:t xml:space="preserve">accidente de </w:t>
      </w:r>
      <w:r w:rsidRPr="00243C97">
        <w:rPr>
          <w:rFonts w:ascii="Arial" w:eastAsia="Times New Roman" w:hAnsi="Arial" w:cs="Arial"/>
          <w:lang w:eastAsia="ca-ES"/>
        </w:rPr>
        <w:t xml:space="preserve">múltiples víctimas, catástrofes o incidentes con un alto número de víctimas... etc.) </w:t>
      </w:r>
      <w:r w:rsidR="00E8512D">
        <w:rPr>
          <w:rFonts w:ascii="Arial" w:eastAsia="Times New Roman" w:hAnsi="Arial" w:cs="Arial"/>
          <w:lang w:eastAsia="ca-ES"/>
        </w:rPr>
        <w:t>se valorará</w:t>
      </w:r>
      <w:r w:rsidRPr="00243C97">
        <w:rPr>
          <w:rFonts w:ascii="Arial" w:eastAsia="Times New Roman" w:hAnsi="Arial" w:cs="Arial"/>
          <w:lang w:eastAsia="ca-ES"/>
        </w:rPr>
        <w:t xml:space="preserve"> la disponibilidad de movilización en un tiempo razonable </w:t>
      </w:r>
      <w:r w:rsidR="00E8512D">
        <w:rPr>
          <w:rFonts w:ascii="Arial" w:eastAsia="Times New Roman" w:hAnsi="Arial" w:cs="Arial"/>
          <w:lang w:eastAsia="ca-ES"/>
        </w:rPr>
        <w:t>por</w:t>
      </w:r>
      <w:r w:rsidRPr="00243C97">
        <w:rPr>
          <w:rFonts w:ascii="Arial" w:eastAsia="Times New Roman" w:hAnsi="Arial" w:cs="Arial"/>
          <w:lang w:eastAsia="ca-ES"/>
        </w:rPr>
        <w:t xml:space="preserve"> el tipo de situación, </w:t>
      </w:r>
      <w:r w:rsidR="00E8512D">
        <w:rPr>
          <w:rFonts w:ascii="Arial" w:eastAsia="Times New Roman" w:hAnsi="Arial" w:cs="Arial"/>
          <w:lang w:eastAsia="ca-ES"/>
        </w:rPr>
        <w:t xml:space="preserve">de </w:t>
      </w:r>
      <w:r w:rsidRPr="00243C97">
        <w:rPr>
          <w:rFonts w:ascii="Arial" w:eastAsia="Times New Roman" w:hAnsi="Arial" w:cs="Arial"/>
          <w:lang w:eastAsia="ca-ES"/>
        </w:rPr>
        <w:t>un helicóptero para el traslado</w:t>
      </w:r>
      <w:r w:rsidR="00E8512D">
        <w:rPr>
          <w:rFonts w:ascii="Arial" w:eastAsia="Times New Roman" w:hAnsi="Arial" w:cs="Arial"/>
          <w:lang w:eastAsia="ca-ES"/>
        </w:rPr>
        <w:t xml:space="preserve"> de</w:t>
      </w:r>
      <w:r w:rsidRPr="00243C97">
        <w:rPr>
          <w:rFonts w:ascii="Arial" w:eastAsia="Times New Roman" w:hAnsi="Arial" w:cs="Arial"/>
          <w:lang w:eastAsia="ca-ES"/>
        </w:rPr>
        <w:t xml:space="preserve"> personal </w:t>
      </w:r>
      <w:r w:rsidR="00E8512D">
        <w:rPr>
          <w:rFonts w:ascii="Arial" w:eastAsia="Times New Roman" w:hAnsi="Arial" w:cs="Arial"/>
          <w:lang w:eastAsia="ca-ES"/>
        </w:rPr>
        <w:t xml:space="preserve">asistencial </w:t>
      </w:r>
      <w:r w:rsidRPr="00243C97">
        <w:rPr>
          <w:rFonts w:ascii="Arial" w:eastAsia="Times New Roman" w:hAnsi="Arial" w:cs="Arial"/>
          <w:lang w:eastAsia="ca-ES"/>
        </w:rPr>
        <w:t>más allá de la flota descrita</w:t>
      </w:r>
      <w:r w:rsidR="00E8512D">
        <w:rPr>
          <w:rFonts w:ascii="Arial" w:eastAsia="Times New Roman" w:hAnsi="Arial" w:cs="Arial"/>
          <w:lang w:eastAsia="ca-ES"/>
        </w:rPr>
        <w:t xml:space="preserve"> anteriormente.</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lastRenderedPageBreak/>
        <w:t xml:space="preserve">Durante el período de duración del contrato, el operador </w:t>
      </w:r>
      <w:r w:rsidR="00E8512D">
        <w:rPr>
          <w:rFonts w:ascii="Arial" w:eastAsia="Times New Roman" w:hAnsi="Arial" w:cs="Arial"/>
          <w:lang w:eastAsia="ca-ES"/>
        </w:rPr>
        <w:t>dispondrá de</w:t>
      </w:r>
      <w:r w:rsidRPr="00243C97">
        <w:rPr>
          <w:rFonts w:ascii="Arial" w:eastAsia="Times New Roman" w:hAnsi="Arial" w:cs="Arial"/>
          <w:lang w:eastAsia="ca-ES"/>
        </w:rPr>
        <w:t xml:space="preserve">l correspondiente </w:t>
      </w:r>
      <w:r w:rsidR="00C70CD9">
        <w:rPr>
          <w:rFonts w:ascii="Arial" w:eastAsia="Times New Roman" w:hAnsi="Arial" w:cs="Arial"/>
          <w:lang w:eastAsia="ca-ES"/>
        </w:rPr>
        <w:t xml:space="preserve">soporte </w:t>
      </w:r>
      <w:r w:rsidRPr="00243C97">
        <w:rPr>
          <w:rFonts w:ascii="Arial" w:eastAsia="Times New Roman" w:hAnsi="Arial" w:cs="Arial"/>
          <w:lang w:eastAsia="ca-ES"/>
        </w:rPr>
        <w:t xml:space="preserve"> administrativo </w:t>
      </w:r>
      <w:r w:rsidR="00E8512D">
        <w:rPr>
          <w:rFonts w:ascii="Arial" w:eastAsia="Times New Roman" w:hAnsi="Arial" w:cs="Arial"/>
          <w:lang w:eastAsia="ca-ES"/>
        </w:rPr>
        <w:t xml:space="preserve"> para dar </w:t>
      </w:r>
      <w:r w:rsidR="00FC6657">
        <w:rPr>
          <w:rFonts w:ascii="Arial" w:eastAsia="Times New Roman" w:hAnsi="Arial" w:cs="Arial"/>
          <w:lang w:eastAsia="ca-ES"/>
        </w:rPr>
        <w:t>cumplimiento</w:t>
      </w:r>
      <w:r w:rsidR="00E8512D">
        <w:rPr>
          <w:rFonts w:ascii="Arial" w:eastAsia="Times New Roman" w:hAnsi="Arial" w:cs="Arial"/>
          <w:lang w:eastAsia="ca-ES"/>
        </w:rPr>
        <w:t xml:space="preserve"> a </w:t>
      </w:r>
      <w:r w:rsidRPr="00243C97">
        <w:rPr>
          <w:rFonts w:ascii="Arial" w:eastAsia="Times New Roman" w:hAnsi="Arial" w:cs="Arial"/>
          <w:lang w:eastAsia="ca-ES"/>
        </w:rPr>
        <w:t xml:space="preserve">los procesos de </w:t>
      </w:r>
      <w:r w:rsidR="00C70CD9">
        <w:rPr>
          <w:rFonts w:ascii="Arial" w:eastAsia="Times New Roman" w:hAnsi="Arial" w:cs="Arial"/>
          <w:lang w:eastAsia="ca-ES"/>
        </w:rPr>
        <w:t>traspaso</w:t>
      </w:r>
      <w:r w:rsidRPr="00243C97">
        <w:rPr>
          <w:rFonts w:ascii="Arial" w:eastAsia="Times New Roman" w:hAnsi="Arial" w:cs="Arial"/>
          <w:lang w:eastAsia="ca-ES"/>
        </w:rPr>
        <w:t xml:space="preserve"> de información, relat</w:t>
      </w:r>
      <w:r w:rsidR="00E8512D">
        <w:rPr>
          <w:rFonts w:ascii="Arial" w:eastAsia="Times New Roman" w:hAnsi="Arial" w:cs="Arial"/>
          <w:lang w:eastAsia="ca-ES"/>
        </w:rPr>
        <w:t>ivos a los servicios, operatividades</w:t>
      </w:r>
      <w:r w:rsidRPr="00243C97">
        <w:rPr>
          <w:rFonts w:ascii="Arial" w:eastAsia="Times New Roman" w:hAnsi="Arial" w:cs="Arial"/>
          <w:lang w:eastAsia="ca-ES"/>
        </w:rPr>
        <w:t xml:space="preserve">, </w:t>
      </w:r>
      <w:r w:rsidR="00FC6657" w:rsidRPr="00243C97">
        <w:rPr>
          <w:rFonts w:ascii="Arial" w:eastAsia="Times New Roman" w:hAnsi="Arial" w:cs="Arial"/>
          <w:lang w:eastAsia="ca-ES"/>
        </w:rPr>
        <w:t>incide</w:t>
      </w:r>
      <w:r w:rsidR="00FC6657">
        <w:rPr>
          <w:rFonts w:ascii="Arial" w:eastAsia="Times New Roman" w:hAnsi="Arial" w:cs="Arial"/>
          <w:lang w:eastAsia="ca-ES"/>
        </w:rPr>
        <w:t>ncias</w:t>
      </w:r>
      <w:r w:rsidRPr="00243C97">
        <w:rPr>
          <w:rFonts w:ascii="Arial" w:eastAsia="Times New Roman" w:hAnsi="Arial" w:cs="Arial"/>
          <w:lang w:eastAsia="ca-ES"/>
        </w:rPr>
        <w:t xml:space="preserve"> y registros informáticos solicitados que pueden considerarse necesarios para SEM. </w:t>
      </w:r>
      <w:r w:rsidR="00E8512D">
        <w:rPr>
          <w:rFonts w:ascii="Arial" w:eastAsia="Times New Roman" w:hAnsi="Arial" w:cs="Arial"/>
          <w:lang w:eastAsia="ca-ES"/>
        </w:rPr>
        <w:t>Así mismo</w:t>
      </w:r>
      <w:r w:rsidRPr="00243C97">
        <w:rPr>
          <w:rFonts w:ascii="Arial" w:eastAsia="Times New Roman" w:hAnsi="Arial" w:cs="Arial"/>
          <w:lang w:eastAsia="ca-ES"/>
        </w:rPr>
        <w:t xml:space="preserve">, el operador estará obligado a permitir la instalación de equipos y sistemas de información y comunicación </w:t>
      </w:r>
      <w:r w:rsidR="00E8512D">
        <w:rPr>
          <w:rFonts w:ascii="Arial" w:eastAsia="Times New Roman" w:hAnsi="Arial" w:cs="Arial"/>
          <w:lang w:eastAsia="ca-ES"/>
        </w:rPr>
        <w:t>indicados por</w:t>
      </w:r>
      <w:r w:rsidRPr="00243C97">
        <w:rPr>
          <w:rFonts w:ascii="Arial" w:eastAsia="Times New Roman" w:hAnsi="Arial" w:cs="Arial"/>
          <w:lang w:eastAsia="ca-ES"/>
        </w:rPr>
        <w:t xml:space="preserve"> SEM y será</w:t>
      </w:r>
      <w:r w:rsidR="00E8512D">
        <w:rPr>
          <w:rFonts w:ascii="Arial" w:eastAsia="Times New Roman" w:hAnsi="Arial" w:cs="Arial"/>
          <w:lang w:eastAsia="ca-ES"/>
        </w:rPr>
        <w:t>n</w:t>
      </w:r>
      <w:r w:rsidRPr="00243C97">
        <w:rPr>
          <w:rFonts w:ascii="Arial" w:eastAsia="Times New Roman" w:hAnsi="Arial" w:cs="Arial"/>
          <w:lang w:eastAsia="ca-ES"/>
        </w:rPr>
        <w:t xml:space="preserve"> responsable</w:t>
      </w:r>
      <w:r w:rsidR="00E8512D">
        <w:rPr>
          <w:rFonts w:ascii="Arial" w:eastAsia="Times New Roman" w:hAnsi="Arial" w:cs="Arial"/>
          <w:lang w:eastAsia="ca-ES"/>
        </w:rPr>
        <w:t>s d</w:t>
      </w:r>
      <w:r w:rsidRPr="00243C97">
        <w:rPr>
          <w:rFonts w:ascii="Arial" w:eastAsia="Times New Roman" w:hAnsi="Arial" w:cs="Arial"/>
          <w:lang w:eastAsia="ca-ES"/>
        </w:rPr>
        <w:t>el aprendizaje de su uso por parte de su personal.</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E8512D" w:rsidP="002A62C6">
      <w:pPr>
        <w:spacing w:after="0" w:line="240" w:lineRule="auto"/>
        <w:jc w:val="both"/>
        <w:rPr>
          <w:rFonts w:ascii="Times New Roman" w:eastAsia="Times New Roman" w:hAnsi="Times New Roman" w:cs="Times New Roman"/>
          <w:sz w:val="24"/>
          <w:szCs w:val="24"/>
          <w:lang w:eastAsia="ca-ES"/>
        </w:rPr>
      </w:pPr>
      <w:r>
        <w:rPr>
          <w:rFonts w:ascii="Arial" w:eastAsia="Times New Roman" w:hAnsi="Arial" w:cs="Arial"/>
          <w:lang w:eastAsia="ca-ES"/>
        </w:rPr>
        <w:t>Los i</w:t>
      </w:r>
      <w:r w:rsidR="00166EEE" w:rsidRPr="00243C97">
        <w:rPr>
          <w:rFonts w:ascii="Arial" w:eastAsia="Times New Roman" w:hAnsi="Arial" w:cs="Arial"/>
          <w:lang w:eastAsia="ca-ES"/>
        </w:rPr>
        <w:t xml:space="preserve">nformes operativos </w:t>
      </w:r>
      <w:r w:rsidR="00C70CD9">
        <w:rPr>
          <w:rFonts w:ascii="Arial" w:eastAsia="Times New Roman" w:hAnsi="Arial" w:cs="Arial"/>
          <w:lang w:eastAsia="ca-ES"/>
        </w:rPr>
        <w:t>que serán necesarios realizar</w:t>
      </w:r>
      <w:r w:rsidR="00166EEE" w:rsidRPr="00243C97">
        <w:rPr>
          <w:rFonts w:ascii="Arial" w:eastAsia="Times New Roman" w:hAnsi="Arial" w:cs="Arial"/>
          <w:lang w:eastAsia="ca-ES"/>
        </w:rPr>
        <w:t xml:space="preserve"> durante la ejecución del servicio y sin perjuicio de las disposiciones de</w:t>
      </w:r>
      <w:r w:rsidR="00C70CD9">
        <w:rPr>
          <w:rFonts w:ascii="Arial" w:eastAsia="Times New Roman" w:hAnsi="Arial" w:cs="Arial"/>
          <w:lang w:eastAsia="ca-ES"/>
        </w:rPr>
        <w:t>l presente pliego</w:t>
      </w:r>
      <w:r w:rsidR="00166EEE" w:rsidRPr="00243C97">
        <w:rPr>
          <w:rFonts w:ascii="Arial" w:eastAsia="Times New Roman" w:hAnsi="Arial" w:cs="Arial"/>
          <w:lang w:eastAsia="ca-ES"/>
        </w:rPr>
        <w:t>, se describen en el anexo 11.</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b/>
          <w:bCs/>
          <w:lang w:eastAsia="ca-ES"/>
        </w:rPr>
        <w:t>4.9.-</w:t>
      </w:r>
      <w:r w:rsidR="003C59CA">
        <w:rPr>
          <w:rFonts w:ascii="Arial" w:eastAsia="Times New Roman" w:hAnsi="Arial" w:cs="Arial"/>
          <w:b/>
          <w:bCs/>
          <w:lang w:eastAsia="ca-ES"/>
        </w:rPr>
        <w:t xml:space="preserve"> </w:t>
      </w:r>
      <w:r w:rsidR="00E8512D">
        <w:rPr>
          <w:rFonts w:ascii="Arial" w:eastAsia="Times New Roman" w:hAnsi="Arial" w:cs="Arial"/>
          <w:b/>
          <w:bCs/>
          <w:lang w:eastAsia="ca-ES"/>
        </w:rPr>
        <w:t>R</w:t>
      </w:r>
      <w:r w:rsidRPr="00243C97">
        <w:rPr>
          <w:rFonts w:ascii="Arial" w:eastAsia="Times New Roman" w:hAnsi="Arial" w:cs="Arial"/>
          <w:b/>
          <w:bCs/>
          <w:lang w:eastAsia="ca-ES"/>
        </w:rPr>
        <w:t>ecursos humanos asignados al servicio</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La</w:t>
      </w:r>
      <w:r w:rsidR="00E57D87">
        <w:rPr>
          <w:rFonts w:ascii="Arial" w:eastAsia="Times New Roman" w:hAnsi="Arial" w:cs="Arial"/>
          <w:lang w:eastAsia="ca-ES"/>
        </w:rPr>
        <w:t xml:space="preserve">s tripulaciones de vuelo </w:t>
      </w:r>
      <w:r w:rsidR="003C59CA">
        <w:rPr>
          <w:rFonts w:ascii="Arial" w:eastAsia="Times New Roman" w:hAnsi="Arial" w:cs="Arial"/>
          <w:lang w:eastAsia="ca-ES"/>
        </w:rPr>
        <w:t>estarán</w:t>
      </w:r>
      <w:r w:rsidR="00E57D87">
        <w:rPr>
          <w:rFonts w:ascii="Arial" w:eastAsia="Times New Roman" w:hAnsi="Arial" w:cs="Arial"/>
          <w:lang w:eastAsia="ca-ES"/>
        </w:rPr>
        <w:t xml:space="preserve"> formadas</w:t>
      </w:r>
      <w:r w:rsidRPr="00243C97">
        <w:rPr>
          <w:rFonts w:ascii="Arial" w:eastAsia="Times New Roman" w:hAnsi="Arial" w:cs="Arial"/>
          <w:lang w:eastAsia="ca-ES"/>
        </w:rPr>
        <w:t xml:space="preserve"> por 2 pilotos, uno de ellos </w:t>
      </w:r>
      <w:r w:rsidR="00FC6657">
        <w:rPr>
          <w:rFonts w:ascii="Arial" w:eastAsia="Times New Roman" w:hAnsi="Arial" w:cs="Arial"/>
          <w:lang w:eastAsia="ca-ES"/>
        </w:rPr>
        <w:t>realizará</w:t>
      </w:r>
      <w:r w:rsidR="00E8512D">
        <w:rPr>
          <w:rFonts w:ascii="Arial" w:eastAsia="Times New Roman" w:hAnsi="Arial" w:cs="Arial"/>
          <w:lang w:eastAsia="ca-ES"/>
        </w:rPr>
        <w:t xml:space="preserve"> </w:t>
      </w:r>
      <w:r w:rsidRPr="00243C97">
        <w:rPr>
          <w:rFonts w:ascii="Arial" w:eastAsia="Times New Roman" w:hAnsi="Arial" w:cs="Arial"/>
          <w:lang w:eastAsia="ca-ES"/>
        </w:rPr>
        <w:t xml:space="preserve">las funciones de </w:t>
      </w:r>
      <w:r w:rsidR="00E57D87">
        <w:rPr>
          <w:rFonts w:ascii="Arial" w:eastAsia="Times New Roman" w:hAnsi="Arial" w:cs="Arial"/>
          <w:lang w:eastAsia="ca-ES"/>
        </w:rPr>
        <w:t xml:space="preserve">tripulante </w:t>
      </w:r>
      <w:r w:rsidR="00E8512D">
        <w:rPr>
          <w:rFonts w:ascii="Arial" w:eastAsia="Times New Roman" w:hAnsi="Arial" w:cs="Arial"/>
          <w:lang w:eastAsia="ca-ES"/>
        </w:rPr>
        <w:t>HEMS. Ambos</w:t>
      </w:r>
      <w:r w:rsidR="003C59CA">
        <w:rPr>
          <w:rFonts w:ascii="Arial" w:eastAsia="Times New Roman" w:hAnsi="Arial" w:cs="Arial"/>
          <w:lang w:eastAsia="ca-ES"/>
        </w:rPr>
        <w:t xml:space="preserve"> </w:t>
      </w:r>
      <w:r w:rsidRPr="00243C97">
        <w:rPr>
          <w:rFonts w:ascii="Arial" w:eastAsia="Times New Roman" w:hAnsi="Arial" w:cs="Arial"/>
          <w:lang w:eastAsia="ca-ES"/>
        </w:rPr>
        <w:t>deberá</w:t>
      </w:r>
      <w:r w:rsidR="00E8512D">
        <w:rPr>
          <w:rFonts w:ascii="Arial" w:eastAsia="Times New Roman" w:hAnsi="Arial" w:cs="Arial"/>
          <w:lang w:eastAsia="ca-ES"/>
        </w:rPr>
        <w:t>n</w:t>
      </w:r>
      <w:r w:rsidRPr="00243C97">
        <w:rPr>
          <w:rFonts w:ascii="Arial" w:eastAsia="Times New Roman" w:hAnsi="Arial" w:cs="Arial"/>
          <w:lang w:eastAsia="ca-ES"/>
        </w:rPr>
        <w:t xml:space="preserve"> </w:t>
      </w:r>
      <w:r w:rsidR="00E57D87">
        <w:rPr>
          <w:rFonts w:ascii="Arial" w:eastAsia="Times New Roman" w:hAnsi="Arial" w:cs="Arial"/>
          <w:lang w:eastAsia="ca-ES"/>
        </w:rPr>
        <w:t>acreditar</w:t>
      </w:r>
      <w:r w:rsidRPr="00243C97">
        <w:rPr>
          <w:rFonts w:ascii="Arial" w:eastAsia="Times New Roman" w:hAnsi="Arial" w:cs="Arial"/>
          <w:lang w:eastAsia="ca-ES"/>
        </w:rPr>
        <w:t xml:space="preserve"> dominio de la lengua </w:t>
      </w:r>
      <w:r w:rsidR="00E57D87">
        <w:rPr>
          <w:rFonts w:ascii="Arial" w:eastAsia="Times New Roman" w:hAnsi="Arial" w:cs="Arial"/>
          <w:lang w:eastAsia="ca-ES"/>
        </w:rPr>
        <w:t xml:space="preserve">castellana </w:t>
      </w:r>
      <w:r w:rsidRPr="00243C97">
        <w:rPr>
          <w:rFonts w:ascii="Arial" w:eastAsia="Times New Roman" w:hAnsi="Arial" w:cs="Arial"/>
          <w:lang w:eastAsia="ca-ES"/>
        </w:rPr>
        <w:t xml:space="preserve">y al menos uno de ellos debe </w:t>
      </w:r>
      <w:r w:rsidR="00E57D87">
        <w:rPr>
          <w:rFonts w:ascii="Arial" w:eastAsia="Times New Roman" w:hAnsi="Arial" w:cs="Arial"/>
          <w:lang w:eastAsia="ca-ES"/>
        </w:rPr>
        <w:t>acreditar dominio del idioma catalán i el idioma inglés</w:t>
      </w:r>
      <w:r w:rsidRPr="00243C97">
        <w:rPr>
          <w:rFonts w:ascii="Arial" w:eastAsia="Times New Roman" w:hAnsi="Arial" w:cs="Arial"/>
          <w:lang w:eastAsia="ca-ES"/>
        </w:rPr>
        <w:t xml:space="preserve"> y </w:t>
      </w:r>
      <w:r w:rsidR="003C59CA" w:rsidRPr="00243C97">
        <w:rPr>
          <w:rFonts w:ascii="Arial" w:eastAsia="Times New Roman" w:hAnsi="Arial" w:cs="Arial"/>
          <w:lang w:eastAsia="ca-ES"/>
        </w:rPr>
        <w:t>debe</w:t>
      </w:r>
      <w:r w:rsidR="003C59CA">
        <w:rPr>
          <w:rFonts w:ascii="Arial" w:eastAsia="Times New Roman" w:hAnsi="Arial" w:cs="Arial"/>
          <w:lang w:eastAsia="ca-ES"/>
        </w:rPr>
        <w:t>rán</w:t>
      </w:r>
      <w:r w:rsidRPr="00243C97">
        <w:rPr>
          <w:rFonts w:ascii="Arial" w:eastAsia="Times New Roman" w:hAnsi="Arial" w:cs="Arial"/>
          <w:lang w:eastAsia="ca-ES"/>
        </w:rPr>
        <w:t xml:space="preserve"> conocer y observar las instrucciones de la </w:t>
      </w:r>
      <w:r w:rsidR="00E57D87">
        <w:rPr>
          <w:rFonts w:ascii="Arial" w:eastAsia="Times New Roman" w:hAnsi="Arial" w:cs="Arial"/>
          <w:lang w:eastAsia="ca-ES"/>
        </w:rPr>
        <w:t xml:space="preserve">mesa de </w:t>
      </w:r>
      <w:r w:rsidRPr="00243C97">
        <w:rPr>
          <w:rFonts w:ascii="Arial" w:eastAsia="Times New Roman" w:hAnsi="Arial" w:cs="Arial"/>
          <w:lang w:eastAsia="ca-ES"/>
        </w:rPr>
        <w:t xml:space="preserve">coordinación de vuelo y </w:t>
      </w:r>
      <w:r w:rsidR="00E57D87">
        <w:rPr>
          <w:rFonts w:ascii="Arial" w:eastAsia="Times New Roman" w:hAnsi="Arial" w:cs="Arial"/>
          <w:lang w:eastAsia="ca-ES"/>
        </w:rPr>
        <w:t xml:space="preserve">los </w:t>
      </w:r>
      <w:r w:rsidRPr="00243C97">
        <w:rPr>
          <w:rFonts w:ascii="Arial" w:eastAsia="Times New Roman" w:hAnsi="Arial" w:cs="Arial"/>
          <w:lang w:eastAsia="ca-ES"/>
        </w:rPr>
        <w:t xml:space="preserve">procedimientos y protocolos </w:t>
      </w:r>
      <w:r w:rsidR="00E57D87">
        <w:rPr>
          <w:rFonts w:ascii="Arial" w:eastAsia="Times New Roman" w:hAnsi="Arial" w:cs="Arial"/>
          <w:lang w:eastAsia="ca-ES"/>
        </w:rPr>
        <w:t xml:space="preserve">de actuación </w:t>
      </w:r>
      <w:r w:rsidRPr="00243C97">
        <w:rPr>
          <w:rFonts w:ascii="Arial" w:eastAsia="Times New Roman" w:hAnsi="Arial" w:cs="Arial"/>
          <w:lang w:eastAsia="ca-ES"/>
        </w:rPr>
        <w:t>de SEM.</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ind w:left="708"/>
        <w:jc w:val="both"/>
        <w:rPr>
          <w:rFonts w:ascii="Times New Roman" w:eastAsia="Times New Roman" w:hAnsi="Times New Roman" w:cs="Times New Roman"/>
          <w:sz w:val="24"/>
          <w:szCs w:val="24"/>
          <w:lang w:eastAsia="ca-ES"/>
        </w:rPr>
      </w:pPr>
      <w:r w:rsidRPr="00243C97">
        <w:rPr>
          <w:rFonts w:ascii="Arial" w:eastAsia="Times New Roman" w:hAnsi="Arial" w:cs="Arial"/>
          <w:b/>
          <w:bCs/>
          <w:lang w:eastAsia="ca-ES"/>
        </w:rPr>
        <w:t>4.9.1.-</w:t>
      </w:r>
      <w:r w:rsidR="00507B6B">
        <w:rPr>
          <w:rFonts w:ascii="Arial" w:eastAsia="Times New Roman" w:hAnsi="Arial" w:cs="Arial"/>
          <w:b/>
          <w:bCs/>
          <w:lang w:eastAsia="ca-ES"/>
        </w:rPr>
        <w:t xml:space="preserve"> Comandante </w:t>
      </w:r>
      <w:r w:rsidRPr="00243C97">
        <w:rPr>
          <w:rFonts w:ascii="Arial" w:eastAsia="Times New Roman" w:hAnsi="Arial" w:cs="Arial"/>
          <w:b/>
          <w:bCs/>
          <w:lang w:eastAsia="ca-ES"/>
        </w:rPr>
        <w:t>de la aeronave</w:t>
      </w:r>
    </w:p>
    <w:p w:rsidR="00666506" w:rsidRDefault="00166EEE" w:rsidP="002A62C6">
      <w:pPr>
        <w:spacing w:after="0" w:line="240" w:lineRule="auto"/>
        <w:ind w:left="708"/>
        <w:jc w:val="both"/>
        <w:rPr>
          <w:rFonts w:ascii="Arial" w:eastAsia="Times New Roman" w:hAnsi="Arial" w:cs="Arial"/>
          <w:lang w:eastAsia="ca-ES"/>
        </w:rPr>
      </w:pPr>
      <w:r w:rsidRPr="00243C97">
        <w:rPr>
          <w:rFonts w:ascii="Arial" w:eastAsia="Times New Roman" w:hAnsi="Arial" w:cs="Arial"/>
          <w:lang w:eastAsia="ca-ES"/>
        </w:rPr>
        <w:t xml:space="preserve">Durante toda la duración del contrato debe cumplir con las siguientes condiciones: debe estar en posesión de la </w:t>
      </w:r>
      <w:r w:rsidR="00E140D3">
        <w:rPr>
          <w:rFonts w:ascii="Arial" w:eastAsia="Times New Roman" w:hAnsi="Arial" w:cs="Arial"/>
          <w:lang w:eastAsia="ca-ES"/>
        </w:rPr>
        <w:t xml:space="preserve">titulación </w:t>
      </w:r>
      <w:r w:rsidRPr="00243C97">
        <w:rPr>
          <w:rFonts w:ascii="Arial" w:eastAsia="Times New Roman" w:hAnsi="Arial" w:cs="Arial"/>
          <w:lang w:eastAsia="ca-ES"/>
        </w:rPr>
        <w:t xml:space="preserve"> de CPL (H), con </w:t>
      </w:r>
      <w:r w:rsidR="00666506">
        <w:rPr>
          <w:rFonts w:ascii="Arial" w:eastAsia="Times New Roman" w:hAnsi="Arial" w:cs="Arial"/>
          <w:lang w:eastAsia="ca-ES"/>
        </w:rPr>
        <w:t xml:space="preserve">habilitación </w:t>
      </w:r>
      <w:r w:rsidR="00E140D3">
        <w:rPr>
          <w:rFonts w:ascii="Arial" w:eastAsia="Times New Roman" w:hAnsi="Arial" w:cs="Arial"/>
          <w:lang w:eastAsia="ca-ES"/>
        </w:rPr>
        <w:t xml:space="preserve">VFR i habilitación y acreditación de VFR nocturno de acuerdo con </w:t>
      </w:r>
      <w:r w:rsidRPr="00243C97">
        <w:rPr>
          <w:rFonts w:ascii="Arial" w:eastAsia="Times New Roman" w:hAnsi="Arial" w:cs="Arial"/>
          <w:lang w:eastAsia="ca-ES"/>
        </w:rPr>
        <w:t>la normativa vigente</w:t>
      </w:r>
      <w:r w:rsidR="00666506">
        <w:rPr>
          <w:rFonts w:ascii="Arial" w:eastAsia="Times New Roman" w:hAnsi="Arial" w:cs="Arial"/>
          <w:lang w:eastAsia="ca-ES"/>
        </w:rPr>
        <w:t xml:space="preserve"> </w:t>
      </w:r>
      <w:r w:rsidR="00E140D3">
        <w:rPr>
          <w:rFonts w:ascii="Arial" w:eastAsia="Times New Roman" w:hAnsi="Arial" w:cs="Arial"/>
          <w:lang w:eastAsia="ca-ES"/>
        </w:rPr>
        <w:t>y</w:t>
      </w:r>
      <w:r w:rsidR="00666506">
        <w:rPr>
          <w:rFonts w:ascii="Arial" w:eastAsia="Times New Roman" w:hAnsi="Arial" w:cs="Arial"/>
          <w:lang w:eastAsia="ca-ES"/>
        </w:rPr>
        <w:t xml:space="preserve"> la acreditación  para el modelo de helicóptero adscrito al servicio.</w:t>
      </w:r>
    </w:p>
    <w:p w:rsidR="00166EEE" w:rsidRPr="00243C97" w:rsidRDefault="00E140D3" w:rsidP="002A62C6">
      <w:pPr>
        <w:spacing w:after="0" w:line="240" w:lineRule="auto"/>
        <w:ind w:left="708"/>
        <w:jc w:val="both"/>
        <w:rPr>
          <w:rFonts w:ascii="Times New Roman" w:eastAsia="Times New Roman" w:hAnsi="Times New Roman" w:cs="Times New Roman"/>
          <w:sz w:val="24"/>
          <w:szCs w:val="24"/>
          <w:lang w:eastAsia="ca-ES"/>
        </w:rPr>
      </w:pPr>
      <w:r>
        <w:rPr>
          <w:rFonts w:ascii="Arial" w:eastAsia="Times New Roman" w:hAnsi="Arial" w:cs="Arial"/>
          <w:lang w:eastAsia="ca-ES"/>
        </w:rPr>
        <w:t xml:space="preserve">Acreditará no </w:t>
      </w:r>
      <w:r w:rsidR="00166EEE" w:rsidRPr="00243C97">
        <w:rPr>
          <w:rFonts w:ascii="Arial" w:eastAsia="Times New Roman" w:hAnsi="Arial" w:cs="Arial"/>
          <w:lang w:eastAsia="ca-ES"/>
        </w:rPr>
        <w:t xml:space="preserve">menos de 1.500 horas de vuelo y de no menos de 100 de </w:t>
      </w:r>
      <w:r>
        <w:rPr>
          <w:rFonts w:ascii="Arial" w:eastAsia="Times New Roman" w:hAnsi="Arial" w:cs="Arial"/>
          <w:lang w:eastAsia="ca-ES"/>
        </w:rPr>
        <w:t xml:space="preserve">las mismas </w:t>
      </w:r>
      <w:r w:rsidR="00166EEE" w:rsidRPr="00243C97">
        <w:rPr>
          <w:rFonts w:ascii="Arial" w:eastAsia="Times New Roman" w:hAnsi="Arial" w:cs="Arial"/>
          <w:lang w:eastAsia="ca-ES"/>
        </w:rPr>
        <w:t>en vuelo</w:t>
      </w:r>
      <w:r w:rsidR="00666506">
        <w:rPr>
          <w:rFonts w:ascii="Arial" w:eastAsia="Times New Roman" w:hAnsi="Arial" w:cs="Arial"/>
          <w:lang w:eastAsia="ca-ES"/>
        </w:rPr>
        <w:t xml:space="preserve"> sanitario</w:t>
      </w:r>
      <w:r w:rsidR="00166EEE" w:rsidRPr="00243C97">
        <w:rPr>
          <w:rFonts w:ascii="Arial" w:eastAsia="Times New Roman" w:hAnsi="Arial" w:cs="Arial"/>
          <w:lang w:eastAsia="ca-ES"/>
        </w:rPr>
        <w:t xml:space="preserve"> (</w:t>
      </w:r>
      <w:r w:rsidR="00666506">
        <w:rPr>
          <w:rFonts w:ascii="Arial" w:eastAsia="Times New Roman" w:hAnsi="Arial" w:cs="Arial"/>
          <w:lang w:eastAsia="ca-ES"/>
        </w:rPr>
        <w:t>HEMS</w:t>
      </w:r>
      <w:r w:rsidR="00166EEE" w:rsidRPr="00243C97">
        <w:rPr>
          <w:rFonts w:ascii="Arial" w:eastAsia="Times New Roman" w:hAnsi="Arial" w:cs="Arial"/>
          <w:lang w:eastAsia="ca-ES"/>
        </w:rPr>
        <w:t>).</w:t>
      </w:r>
    </w:p>
    <w:p w:rsidR="00166EEE" w:rsidRPr="00243C97" w:rsidRDefault="00666506" w:rsidP="002A62C6">
      <w:pPr>
        <w:spacing w:after="0" w:line="240" w:lineRule="auto"/>
        <w:ind w:left="708"/>
        <w:jc w:val="both"/>
        <w:rPr>
          <w:rFonts w:ascii="Times New Roman" w:eastAsia="Times New Roman" w:hAnsi="Times New Roman" w:cs="Times New Roman"/>
          <w:sz w:val="24"/>
          <w:szCs w:val="24"/>
          <w:lang w:eastAsia="ca-ES"/>
        </w:rPr>
      </w:pPr>
      <w:r>
        <w:rPr>
          <w:rFonts w:ascii="Arial" w:eastAsia="Times New Roman" w:hAnsi="Arial" w:cs="Arial"/>
          <w:lang w:eastAsia="ca-ES"/>
        </w:rPr>
        <w:t>Deberá</w:t>
      </w:r>
      <w:r w:rsidR="00166EEE" w:rsidRPr="00243C97">
        <w:rPr>
          <w:rFonts w:ascii="Arial" w:eastAsia="Times New Roman" w:hAnsi="Arial" w:cs="Arial"/>
          <w:lang w:eastAsia="ca-ES"/>
        </w:rPr>
        <w:t xml:space="preserve"> </w:t>
      </w:r>
      <w:r w:rsidR="00E140D3">
        <w:rPr>
          <w:rFonts w:ascii="Arial" w:eastAsia="Times New Roman" w:hAnsi="Arial" w:cs="Arial"/>
          <w:lang w:eastAsia="ca-ES"/>
        </w:rPr>
        <w:t>acreditar tener formación</w:t>
      </w:r>
      <w:r>
        <w:rPr>
          <w:rFonts w:ascii="Arial" w:eastAsia="Times New Roman" w:hAnsi="Arial" w:cs="Arial"/>
          <w:lang w:eastAsia="ca-ES"/>
        </w:rPr>
        <w:t xml:space="preserve"> sanitaria</w:t>
      </w:r>
      <w:r w:rsidR="00166EEE" w:rsidRPr="00243C97">
        <w:rPr>
          <w:rFonts w:ascii="Arial" w:eastAsia="Times New Roman" w:hAnsi="Arial" w:cs="Arial"/>
          <w:lang w:eastAsia="ca-ES"/>
        </w:rPr>
        <w:t xml:space="preserve">, </w:t>
      </w:r>
      <w:r w:rsidR="00E140D3">
        <w:rPr>
          <w:rFonts w:ascii="Arial" w:eastAsia="Times New Roman" w:hAnsi="Arial" w:cs="Arial"/>
          <w:lang w:eastAsia="ca-ES"/>
        </w:rPr>
        <w:t>la cual</w:t>
      </w:r>
      <w:r w:rsidR="00166EEE" w:rsidRPr="00243C97">
        <w:rPr>
          <w:rFonts w:ascii="Arial" w:eastAsia="Times New Roman" w:hAnsi="Arial" w:cs="Arial"/>
          <w:lang w:eastAsia="ca-ES"/>
        </w:rPr>
        <w:t xml:space="preserve"> será oportunamente evaluada por SEM.</w:t>
      </w:r>
    </w:p>
    <w:p w:rsidR="00166EEE" w:rsidRPr="00243C97" w:rsidRDefault="00E140D3" w:rsidP="002A62C6">
      <w:pPr>
        <w:spacing w:after="0" w:line="240" w:lineRule="auto"/>
        <w:ind w:left="708"/>
        <w:jc w:val="both"/>
        <w:rPr>
          <w:rFonts w:ascii="Times New Roman" w:eastAsia="Times New Roman" w:hAnsi="Times New Roman" w:cs="Times New Roman"/>
          <w:sz w:val="24"/>
          <w:szCs w:val="24"/>
          <w:lang w:eastAsia="ca-ES"/>
        </w:rPr>
      </w:pPr>
      <w:r>
        <w:rPr>
          <w:rFonts w:ascii="Arial" w:eastAsia="Times New Roman" w:hAnsi="Arial" w:cs="Arial"/>
          <w:lang w:eastAsia="ca-ES"/>
        </w:rPr>
        <w:t>Adicionalmente</w:t>
      </w:r>
      <w:r w:rsidR="00666506">
        <w:rPr>
          <w:rFonts w:ascii="Arial" w:eastAsia="Times New Roman" w:hAnsi="Arial" w:cs="Arial"/>
          <w:lang w:eastAsia="ca-ES"/>
        </w:rPr>
        <w:t>, el comandante, cumplirá</w:t>
      </w:r>
      <w:r w:rsidR="00166EEE" w:rsidRPr="00243C97">
        <w:rPr>
          <w:rFonts w:ascii="Arial" w:eastAsia="Times New Roman" w:hAnsi="Arial" w:cs="Arial"/>
          <w:lang w:eastAsia="ca-ES"/>
        </w:rPr>
        <w:t xml:space="preserve"> todos los requisitos </w:t>
      </w:r>
      <w:r>
        <w:rPr>
          <w:rFonts w:ascii="Arial" w:eastAsia="Times New Roman" w:hAnsi="Arial" w:cs="Arial"/>
          <w:lang w:eastAsia="ca-ES"/>
        </w:rPr>
        <w:t xml:space="preserve">exigidos actualmente </w:t>
      </w:r>
      <w:r w:rsidR="00166EEE" w:rsidRPr="00243C97">
        <w:rPr>
          <w:rFonts w:ascii="Arial" w:eastAsia="Times New Roman" w:hAnsi="Arial" w:cs="Arial"/>
          <w:lang w:eastAsia="ca-ES"/>
        </w:rPr>
        <w:t xml:space="preserve">por las normas vigentes en Europa y </w:t>
      </w:r>
      <w:r w:rsidR="003C59CA">
        <w:rPr>
          <w:rFonts w:ascii="Arial" w:eastAsia="Times New Roman" w:hAnsi="Arial" w:cs="Arial"/>
          <w:lang w:eastAsia="ca-ES"/>
        </w:rPr>
        <w:t>por c</w:t>
      </w:r>
      <w:r>
        <w:rPr>
          <w:rFonts w:ascii="Arial" w:eastAsia="Times New Roman" w:hAnsi="Arial" w:cs="Arial"/>
          <w:lang w:eastAsia="ca-ES"/>
        </w:rPr>
        <w:t>ualquier normativa presente o futura que sea de aplicación</w:t>
      </w:r>
      <w:r w:rsidR="003C59CA">
        <w:rPr>
          <w:rFonts w:ascii="Arial" w:eastAsia="Times New Roman" w:hAnsi="Arial" w:cs="Arial"/>
          <w:lang w:eastAsia="ca-ES"/>
        </w:rPr>
        <w:t xml:space="preserve"> para</w:t>
      </w:r>
      <w:r w:rsidR="00166EEE" w:rsidRPr="00243C97">
        <w:rPr>
          <w:rFonts w:ascii="Arial" w:eastAsia="Times New Roman" w:hAnsi="Arial" w:cs="Arial"/>
          <w:lang w:eastAsia="ca-ES"/>
        </w:rPr>
        <w:t xml:space="preserve"> el servicio a realizar. Dada la naturaleza del servicio, </w:t>
      </w:r>
      <w:r w:rsidR="00666506">
        <w:rPr>
          <w:rFonts w:ascii="Arial" w:eastAsia="Times New Roman" w:hAnsi="Arial" w:cs="Arial"/>
          <w:lang w:eastAsia="ca-ES"/>
        </w:rPr>
        <w:t>acreditará conocimiento</w:t>
      </w:r>
      <w:r w:rsidR="00166EEE" w:rsidRPr="00243C97">
        <w:rPr>
          <w:rFonts w:ascii="Arial" w:eastAsia="Times New Roman" w:hAnsi="Arial" w:cs="Arial"/>
          <w:lang w:eastAsia="ca-ES"/>
        </w:rPr>
        <w:t xml:space="preserve"> del territorio catalán a través de la experiencia </w:t>
      </w:r>
      <w:r>
        <w:rPr>
          <w:rFonts w:ascii="Arial" w:eastAsia="Times New Roman" w:hAnsi="Arial" w:cs="Arial"/>
          <w:lang w:eastAsia="ca-ES"/>
        </w:rPr>
        <w:t xml:space="preserve">de vuelo </w:t>
      </w:r>
      <w:r w:rsidR="00166EEE" w:rsidRPr="00243C97">
        <w:rPr>
          <w:rFonts w:ascii="Arial" w:eastAsia="Times New Roman" w:hAnsi="Arial" w:cs="Arial"/>
          <w:lang w:eastAsia="ca-ES"/>
        </w:rPr>
        <w:t xml:space="preserve">dentro del </w:t>
      </w:r>
      <w:r>
        <w:rPr>
          <w:rFonts w:ascii="Arial" w:eastAsia="Times New Roman" w:hAnsi="Arial" w:cs="Arial"/>
          <w:lang w:eastAsia="ca-ES"/>
        </w:rPr>
        <w:t xml:space="preserve">territorio </w:t>
      </w:r>
      <w:r w:rsidR="00166EEE" w:rsidRPr="00243C97">
        <w:rPr>
          <w:rFonts w:ascii="Arial" w:eastAsia="Times New Roman" w:hAnsi="Arial" w:cs="Arial"/>
          <w:lang w:eastAsia="ca-ES"/>
        </w:rPr>
        <w:t xml:space="preserve">principal de </w:t>
      </w:r>
      <w:r>
        <w:rPr>
          <w:rFonts w:ascii="Arial" w:eastAsia="Times New Roman" w:hAnsi="Arial" w:cs="Arial"/>
          <w:lang w:eastAsia="ca-ES"/>
        </w:rPr>
        <w:t>actuación</w:t>
      </w:r>
      <w:r w:rsidR="00166EEE" w:rsidRPr="00243C97">
        <w:rPr>
          <w:rFonts w:ascii="Arial" w:eastAsia="Times New Roman" w:hAnsi="Arial" w:cs="Arial"/>
          <w:lang w:eastAsia="ca-ES"/>
        </w:rPr>
        <w:t>.</w:t>
      </w:r>
    </w:p>
    <w:p w:rsidR="00166EEE" w:rsidRPr="00243C97" w:rsidRDefault="00166EEE" w:rsidP="002A62C6">
      <w:pPr>
        <w:spacing w:after="0" w:line="240" w:lineRule="auto"/>
        <w:ind w:left="708"/>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ind w:left="708"/>
        <w:jc w:val="both"/>
        <w:rPr>
          <w:rFonts w:ascii="Times New Roman" w:eastAsia="Times New Roman" w:hAnsi="Times New Roman" w:cs="Times New Roman"/>
          <w:sz w:val="24"/>
          <w:szCs w:val="24"/>
          <w:lang w:eastAsia="ca-ES"/>
        </w:rPr>
      </w:pPr>
      <w:r w:rsidRPr="00243C97">
        <w:rPr>
          <w:rFonts w:ascii="Arial" w:eastAsia="Times New Roman" w:hAnsi="Arial" w:cs="Arial"/>
          <w:b/>
          <w:bCs/>
          <w:lang w:eastAsia="ca-ES"/>
        </w:rPr>
        <w:t>4.9.2.-</w:t>
      </w:r>
      <w:r w:rsidR="003C59CA">
        <w:rPr>
          <w:rFonts w:ascii="Arial" w:eastAsia="Times New Roman" w:hAnsi="Arial" w:cs="Arial"/>
          <w:b/>
          <w:bCs/>
          <w:lang w:eastAsia="ca-ES"/>
        </w:rPr>
        <w:t xml:space="preserve"> </w:t>
      </w:r>
      <w:r w:rsidRPr="00243C97">
        <w:rPr>
          <w:rFonts w:ascii="Arial" w:eastAsia="Times New Roman" w:hAnsi="Arial" w:cs="Arial"/>
          <w:b/>
          <w:bCs/>
          <w:lang w:eastAsia="ca-ES"/>
        </w:rPr>
        <w:t>Pilot</w:t>
      </w:r>
      <w:r w:rsidR="003C59CA">
        <w:rPr>
          <w:rFonts w:ascii="Arial" w:eastAsia="Times New Roman" w:hAnsi="Arial" w:cs="Arial"/>
          <w:b/>
          <w:bCs/>
          <w:lang w:eastAsia="ca-ES"/>
        </w:rPr>
        <w:t>o</w:t>
      </w:r>
      <w:r w:rsidRPr="00243C97">
        <w:rPr>
          <w:rFonts w:ascii="Arial" w:eastAsia="Times New Roman" w:hAnsi="Arial" w:cs="Arial"/>
          <w:b/>
          <w:bCs/>
          <w:lang w:eastAsia="ca-ES"/>
        </w:rPr>
        <w:t>/</w:t>
      </w:r>
      <w:r w:rsidR="00E4201D">
        <w:rPr>
          <w:rFonts w:ascii="Arial" w:eastAsia="Times New Roman" w:hAnsi="Arial" w:cs="Arial"/>
          <w:b/>
          <w:bCs/>
          <w:lang w:eastAsia="ca-ES"/>
        </w:rPr>
        <w:t>Tripulant</w:t>
      </w:r>
      <w:r w:rsidR="003C59CA">
        <w:rPr>
          <w:rFonts w:ascii="Arial" w:eastAsia="Times New Roman" w:hAnsi="Arial" w:cs="Arial"/>
          <w:b/>
          <w:bCs/>
          <w:lang w:eastAsia="ca-ES"/>
        </w:rPr>
        <w:t>e</w:t>
      </w:r>
      <w:r w:rsidR="00E4201D">
        <w:rPr>
          <w:rFonts w:ascii="Arial" w:eastAsia="Times New Roman" w:hAnsi="Arial" w:cs="Arial"/>
          <w:b/>
          <w:bCs/>
          <w:lang w:eastAsia="ca-ES"/>
        </w:rPr>
        <w:t xml:space="preserve"> </w:t>
      </w:r>
      <w:r w:rsidRPr="00243C97">
        <w:rPr>
          <w:rFonts w:ascii="Arial" w:eastAsia="Times New Roman" w:hAnsi="Arial" w:cs="Arial"/>
          <w:b/>
          <w:bCs/>
          <w:lang w:eastAsia="ca-ES"/>
        </w:rPr>
        <w:t>HEMS</w:t>
      </w:r>
    </w:p>
    <w:p w:rsidR="00166EEE" w:rsidRPr="00243C97" w:rsidRDefault="00166EEE" w:rsidP="002A62C6">
      <w:pPr>
        <w:spacing w:after="0" w:line="240" w:lineRule="auto"/>
        <w:ind w:left="708"/>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Durante toda la duración del contrato debe cumplir con las siguientes condiciones:</w:t>
      </w:r>
    </w:p>
    <w:p w:rsidR="00166EEE" w:rsidRDefault="00166EEE" w:rsidP="002A62C6">
      <w:pPr>
        <w:spacing w:after="0" w:line="240" w:lineRule="auto"/>
        <w:ind w:left="708"/>
        <w:jc w:val="both"/>
        <w:rPr>
          <w:rFonts w:ascii="Arial" w:eastAsia="Times New Roman" w:hAnsi="Arial" w:cs="Arial"/>
          <w:lang w:eastAsia="ca-ES"/>
        </w:rPr>
      </w:pPr>
      <w:r w:rsidRPr="00243C97">
        <w:rPr>
          <w:rFonts w:ascii="Arial" w:eastAsia="Times New Roman" w:hAnsi="Arial" w:cs="Arial"/>
          <w:lang w:eastAsia="ca-ES"/>
        </w:rPr>
        <w:t xml:space="preserve">Deben estar en posesión de la </w:t>
      </w:r>
      <w:r w:rsidR="00E4201D">
        <w:rPr>
          <w:rFonts w:ascii="Arial" w:eastAsia="Times New Roman" w:hAnsi="Arial" w:cs="Arial"/>
          <w:lang w:eastAsia="ca-ES"/>
        </w:rPr>
        <w:t xml:space="preserve">titulación </w:t>
      </w:r>
      <w:r w:rsidRPr="00243C97">
        <w:rPr>
          <w:rFonts w:ascii="Arial" w:eastAsia="Times New Roman" w:hAnsi="Arial" w:cs="Arial"/>
          <w:lang w:eastAsia="ca-ES"/>
        </w:rPr>
        <w:t xml:space="preserve">CPL (H) con </w:t>
      </w:r>
      <w:r w:rsidR="00666506">
        <w:rPr>
          <w:rFonts w:ascii="Arial" w:eastAsia="Times New Roman" w:hAnsi="Arial" w:cs="Arial"/>
          <w:lang w:eastAsia="ca-ES"/>
        </w:rPr>
        <w:t xml:space="preserve">habilitación </w:t>
      </w:r>
      <w:r w:rsidRPr="00243C97">
        <w:rPr>
          <w:rFonts w:ascii="Arial" w:eastAsia="Times New Roman" w:hAnsi="Arial" w:cs="Arial"/>
          <w:lang w:eastAsia="ca-ES"/>
        </w:rPr>
        <w:t>VFR</w:t>
      </w:r>
      <w:r w:rsidR="00666506">
        <w:rPr>
          <w:rFonts w:ascii="Arial" w:eastAsia="Times New Roman" w:hAnsi="Arial" w:cs="Arial"/>
          <w:lang w:eastAsia="ca-ES"/>
        </w:rPr>
        <w:t xml:space="preserve"> </w:t>
      </w:r>
      <w:r w:rsidRPr="00243C97">
        <w:rPr>
          <w:rFonts w:ascii="Arial" w:eastAsia="Times New Roman" w:hAnsi="Arial" w:cs="Arial"/>
          <w:lang w:eastAsia="ca-ES"/>
        </w:rPr>
        <w:t xml:space="preserve"> y </w:t>
      </w:r>
      <w:r w:rsidR="00E4201D">
        <w:rPr>
          <w:rFonts w:ascii="Arial" w:eastAsia="Times New Roman" w:hAnsi="Arial" w:cs="Arial"/>
          <w:lang w:eastAsia="ca-ES"/>
        </w:rPr>
        <w:t xml:space="preserve">habilitación y </w:t>
      </w:r>
      <w:r w:rsidR="00666506">
        <w:rPr>
          <w:rFonts w:ascii="Arial" w:eastAsia="Times New Roman" w:hAnsi="Arial" w:cs="Arial"/>
          <w:lang w:eastAsia="ca-ES"/>
        </w:rPr>
        <w:t xml:space="preserve">acreditación de </w:t>
      </w:r>
      <w:r w:rsidRPr="00243C97">
        <w:rPr>
          <w:rFonts w:ascii="Arial" w:eastAsia="Times New Roman" w:hAnsi="Arial" w:cs="Arial"/>
          <w:lang w:eastAsia="ca-ES"/>
        </w:rPr>
        <w:t>VFR</w:t>
      </w:r>
      <w:r w:rsidR="00666506">
        <w:rPr>
          <w:rFonts w:ascii="Arial" w:eastAsia="Times New Roman" w:hAnsi="Arial" w:cs="Arial"/>
          <w:lang w:eastAsia="ca-ES"/>
        </w:rPr>
        <w:t xml:space="preserve"> nocturno de acuerdo a</w:t>
      </w:r>
      <w:r w:rsidRPr="00243C97">
        <w:rPr>
          <w:rFonts w:ascii="Arial" w:eastAsia="Times New Roman" w:hAnsi="Arial" w:cs="Arial"/>
          <w:lang w:eastAsia="ca-ES"/>
        </w:rPr>
        <w:t xml:space="preserve"> la legislación vigente. Debe </w:t>
      </w:r>
      <w:r w:rsidR="00E4201D">
        <w:rPr>
          <w:rFonts w:ascii="Arial" w:eastAsia="Times New Roman" w:hAnsi="Arial" w:cs="Arial"/>
          <w:lang w:eastAsia="ca-ES"/>
        </w:rPr>
        <w:t>acreditar</w:t>
      </w:r>
      <w:r w:rsidR="00666506">
        <w:rPr>
          <w:rFonts w:ascii="Arial" w:eastAsia="Times New Roman" w:hAnsi="Arial" w:cs="Arial"/>
          <w:lang w:eastAsia="ca-ES"/>
        </w:rPr>
        <w:t xml:space="preserve"> tener formación sanitaria</w:t>
      </w:r>
      <w:r w:rsidRPr="00243C97">
        <w:rPr>
          <w:rFonts w:ascii="Arial" w:eastAsia="Times New Roman" w:hAnsi="Arial" w:cs="Arial"/>
          <w:lang w:eastAsia="ca-ES"/>
        </w:rPr>
        <w:t>, que será oportunamente evaluad</w:t>
      </w:r>
      <w:r w:rsidR="00DD3CDA">
        <w:rPr>
          <w:rFonts w:ascii="Arial" w:eastAsia="Times New Roman" w:hAnsi="Arial" w:cs="Arial"/>
          <w:lang w:eastAsia="ca-ES"/>
        </w:rPr>
        <w:t>a</w:t>
      </w:r>
      <w:r w:rsidRPr="00243C97">
        <w:rPr>
          <w:rFonts w:ascii="Arial" w:eastAsia="Times New Roman" w:hAnsi="Arial" w:cs="Arial"/>
          <w:lang w:eastAsia="ca-ES"/>
        </w:rPr>
        <w:t xml:space="preserve"> por SEM así como </w:t>
      </w:r>
      <w:r w:rsidR="00E4201D">
        <w:rPr>
          <w:rFonts w:ascii="Arial" w:eastAsia="Times New Roman" w:hAnsi="Arial" w:cs="Arial"/>
          <w:lang w:eastAsia="ca-ES"/>
        </w:rPr>
        <w:t xml:space="preserve">deberá </w:t>
      </w:r>
      <w:r w:rsidRPr="00243C97">
        <w:rPr>
          <w:rFonts w:ascii="Arial" w:eastAsia="Times New Roman" w:hAnsi="Arial" w:cs="Arial"/>
          <w:lang w:eastAsia="ca-ES"/>
        </w:rPr>
        <w:t xml:space="preserve">proporcionar acreditación </w:t>
      </w:r>
      <w:r w:rsidR="00DD3CDA">
        <w:rPr>
          <w:rFonts w:ascii="Arial" w:eastAsia="Times New Roman" w:hAnsi="Arial" w:cs="Arial"/>
          <w:lang w:eastAsia="ca-ES"/>
        </w:rPr>
        <w:t>para</w:t>
      </w:r>
      <w:r w:rsidRPr="00243C97">
        <w:rPr>
          <w:rFonts w:ascii="Arial" w:eastAsia="Times New Roman" w:hAnsi="Arial" w:cs="Arial"/>
          <w:lang w:eastAsia="ca-ES"/>
        </w:rPr>
        <w:t xml:space="preserve"> el modelo de helicóptero </w:t>
      </w:r>
      <w:r w:rsidR="00E4201D">
        <w:rPr>
          <w:rFonts w:ascii="Arial" w:eastAsia="Times New Roman" w:hAnsi="Arial" w:cs="Arial"/>
          <w:lang w:eastAsia="ca-ES"/>
        </w:rPr>
        <w:t>adscrito</w:t>
      </w:r>
      <w:r w:rsidRPr="00243C97">
        <w:rPr>
          <w:rFonts w:ascii="Arial" w:eastAsia="Times New Roman" w:hAnsi="Arial" w:cs="Arial"/>
          <w:lang w:eastAsia="ca-ES"/>
        </w:rPr>
        <w:t xml:space="preserve"> al servici</w:t>
      </w:r>
      <w:r w:rsidR="003C59CA">
        <w:rPr>
          <w:rFonts w:ascii="Arial" w:eastAsia="Times New Roman" w:hAnsi="Arial" w:cs="Arial"/>
          <w:lang w:eastAsia="ca-ES"/>
        </w:rPr>
        <w:t>o. Sus funciones en el aspecto a</w:t>
      </w:r>
      <w:r w:rsidRPr="00243C97">
        <w:rPr>
          <w:rFonts w:ascii="Arial" w:eastAsia="Times New Roman" w:hAnsi="Arial" w:cs="Arial"/>
          <w:lang w:eastAsia="ca-ES"/>
        </w:rPr>
        <w:t>eronáutico se determinará</w:t>
      </w:r>
      <w:r w:rsidR="00DD3CDA">
        <w:rPr>
          <w:rFonts w:ascii="Arial" w:eastAsia="Times New Roman" w:hAnsi="Arial" w:cs="Arial"/>
          <w:lang w:eastAsia="ca-ES"/>
        </w:rPr>
        <w:t>n</w:t>
      </w:r>
      <w:r w:rsidR="003C59CA">
        <w:rPr>
          <w:rFonts w:ascii="Arial" w:eastAsia="Times New Roman" w:hAnsi="Arial" w:cs="Arial"/>
          <w:lang w:eastAsia="ca-ES"/>
        </w:rPr>
        <w:t xml:space="preserve"> por el C</w:t>
      </w:r>
      <w:r w:rsidRPr="00243C97">
        <w:rPr>
          <w:rFonts w:ascii="Arial" w:eastAsia="Times New Roman" w:hAnsi="Arial" w:cs="Arial"/>
          <w:lang w:eastAsia="ca-ES"/>
        </w:rPr>
        <w:t>omandante de</w:t>
      </w:r>
      <w:r w:rsidR="003B6C4C">
        <w:rPr>
          <w:rFonts w:ascii="Arial" w:eastAsia="Times New Roman" w:hAnsi="Arial" w:cs="Arial"/>
          <w:lang w:eastAsia="ca-ES"/>
        </w:rPr>
        <w:t xml:space="preserve"> </w:t>
      </w:r>
      <w:r w:rsidRPr="00243C97">
        <w:rPr>
          <w:rFonts w:ascii="Arial" w:eastAsia="Times New Roman" w:hAnsi="Arial" w:cs="Arial"/>
          <w:lang w:eastAsia="ca-ES"/>
        </w:rPr>
        <w:t>l</w:t>
      </w:r>
      <w:r w:rsidR="003B6C4C">
        <w:rPr>
          <w:rFonts w:ascii="Arial" w:eastAsia="Times New Roman" w:hAnsi="Arial" w:cs="Arial"/>
          <w:lang w:eastAsia="ca-ES"/>
        </w:rPr>
        <w:t xml:space="preserve">a aeronave </w:t>
      </w:r>
      <w:r w:rsidRPr="00243C97">
        <w:rPr>
          <w:rFonts w:ascii="Arial" w:eastAsia="Times New Roman" w:hAnsi="Arial" w:cs="Arial"/>
          <w:lang w:eastAsia="ca-ES"/>
        </w:rPr>
        <w:t xml:space="preserve">y durante la </w:t>
      </w:r>
      <w:r w:rsidR="00DD3CDA">
        <w:rPr>
          <w:rFonts w:ascii="Arial" w:eastAsia="Times New Roman" w:hAnsi="Arial" w:cs="Arial"/>
          <w:lang w:eastAsia="ca-ES"/>
        </w:rPr>
        <w:t>intervención en tierra,</w:t>
      </w:r>
      <w:r w:rsidRPr="00243C97">
        <w:rPr>
          <w:rFonts w:ascii="Arial" w:eastAsia="Times New Roman" w:hAnsi="Arial" w:cs="Arial"/>
          <w:lang w:eastAsia="ca-ES"/>
        </w:rPr>
        <w:t xml:space="preserve"> </w:t>
      </w:r>
      <w:r w:rsidR="003B6C4C">
        <w:rPr>
          <w:rFonts w:ascii="Arial" w:eastAsia="Times New Roman" w:hAnsi="Arial" w:cs="Arial"/>
          <w:lang w:eastAsia="ca-ES"/>
        </w:rPr>
        <w:t>dará soporte a</w:t>
      </w:r>
      <w:r w:rsidRPr="00243C97">
        <w:rPr>
          <w:rFonts w:ascii="Arial" w:eastAsia="Times New Roman" w:hAnsi="Arial" w:cs="Arial"/>
          <w:lang w:eastAsia="ca-ES"/>
        </w:rPr>
        <w:t xml:space="preserve">l equipo </w:t>
      </w:r>
      <w:r w:rsidR="00DD3CDA">
        <w:rPr>
          <w:rFonts w:ascii="Arial" w:eastAsia="Times New Roman" w:hAnsi="Arial" w:cs="Arial"/>
          <w:lang w:eastAsia="ca-ES"/>
        </w:rPr>
        <w:t>sanitario</w:t>
      </w:r>
      <w:r w:rsidRPr="00243C97">
        <w:rPr>
          <w:rFonts w:ascii="Arial" w:eastAsia="Times New Roman" w:hAnsi="Arial" w:cs="Arial"/>
          <w:lang w:eastAsia="ca-ES"/>
        </w:rPr>
        <w:t xml:space="preserve">, siguiendo las indicaciones del líder </w:t>
      </w:r>
      <w:r w:rsidR="003B6C4C">
        <w:rPr>
          <w:rFonts w:ascii="Arial" w:eastAsia="Times New Roman" w:hAnsi="Arial" w:cs="Arial"/>
          <w:lang w:eastAsia="ca-ES"/>
        </w:rPr>
        <w:t xml:space="preserve">sanitario </w:t>
      </w:r>
      <w:r w:rsidRPr="00243C97">
        <w:rPr>
          <w:rFonts w:ascii="Arial" w:eastAsia="Times New Roman" w:hAnsi="Arial" w:cs="Arial"/>
          <w:lang w:eastAsia="ca-ES"/>
        </w:rPr>
        <w:t xml:space="preserve">del equipo. Dada la naturaleza del servicio, </w:t>
      </w:r>
      <w:r w:rsidR="00DD3CDA">
        <w:rPr>
          <w:rFonts w:ascii="Arial" w:eastAsia="Times New Roman" w:hAnsi="Arial" w:cs="Arial"/>
          <w:lang w:eastAsia="ca-ES"/>
        </w:rPr>
        <w:t>acreditará el</w:t>
      </w:r>
      <w:r w:rsidRPr="00243C97">
        <w:rPr>
          <w:rFonts w:ascii="Arial" w:eastAsia="Times New Roman" w:hAnsi="Arial" w:cs="Arial"/>
          <w:lang w:eastAsia="ca-ES"/>
        </w:rPr>
        <w:t xml:space="preserve"> conocimiento del territorio catalán a través de la experiencia </w:t>
      </w:r>
      <w:r w:rsidR="00DD3CDA">
        <w:rPr>
          <w:rFonts w:ascii="Arial" w:eastAsia="Times New Roman" w:hAnsi="Arial" w:cs="Arial"/>
          <w:lang w:eastAsia="ca-ES"/>
        </w:rPr>
        <w:t xml:space="preserve">de vuelo </w:t>
      </w:r>
      <w:r w:rsidRPr="00243C97">
        <w:rPr>
          <w:rFonts w:ascii="Arial" w:eastAsia="Times New Roman" w:hAnsi="Arial" w:cs="Arial"/>
          <w:lang w:eastAsia="ca-ES"/>
        </w:rPr>
        <w:t>dentro del</w:t>
      </w:r>
      <w:r w:rsidR="00DD3CDA">
        <w:rPr>
          <w:rFonts w:ascii="Arial" w:eastAsia="Times New Roman" w:hAnsi="Arial" w:cs="Arial"/>
          <w:lang w:eastAsia="ca-ES"/>
        </w:rPr>
        <w:t xml:space="preserve"> territorio principal de actuación</w:t>
      </w:r>
      <w:r w:rsidRPr="00243C97">
        <w:rPr>
          <w:rFonts w:ascii="Arial" w:eastAsia="Times New Roman" w:hAnsi="Arial" w:cs="Arial"/>
          <w:lang w:eastAsia="ca-ES"/>
        </w:rPr>
        <w:t>.</w:t>
      </w:r>
    </w:p>
    <w:p w:rsidR="00166EEE" w:rsidRPr="00243C97" w:rsidRDefault="00166EEE" w:rsidP="003C59CA">
      <w:pPr>
        <w:spacing w:after="0" w:line="240" w:lineRule="auto"/>
        <w:jc w:val="both"/>
        <w:rPr>
          <w:rFonts w:ascii="Times New Roman" w:eastAsia="Times New Roman" w:hAnsi="Times New Roman" w:cs="Times New Roman"/>
          <w:sz w:val="24"/>
          <w:szCs w:val="24"/>
          <w:lang w:eastAsia="ca-ES"/>
        </w:rPr>
      </w:pPr>
    </w:p>
    <w:p w:rsidR="00166EEE" w:rsidRPr="00243C97" w:rsidRDefault="00166EEE" w:rsidP="002A62C6">
      <w:pPr>
        <w:spacing w:after="0" w:line="240" w:lineRule="auto"/>
        <w:ind w:left="708"/>
        <w:jc w:val="both"/>
        <w:rPr>
          <w:rFonts w:ascii="Times New Roman" w:eastAsia="Times New Roman" w:hAnsi="Times New Roman" w:cs="Times New Roman"/>
          <w:sz w:val="24"/>
          <w:szCs w:val="24"/>
          <w:lang w:eastAsia="ca-ES"/>
        </w:rPr>
      </w:pPr>
      <w:r w:rsidRPr="00243C97">
        <w:rPr>
          <w:rFonts w:ascii="Arial" w:eastAsia="Times New Roman" w:hAnsi="Arial" w:cs="Arial"/>
          <w:b/>
          <w:bCs/>
          <w:lang w:eastAsia="ca-ES"/>
        </w:rPr>
        <w:t>4.9.3.-</w:t>
      </w:r>
      <w:r w:rsidR="00C74B2E">
        <w:rPr>
          <w:rFonts w:ascii="Arial" w:eastAsia="Times New Roman" w:hAnsi="Arial" w:cs="Arial"/>
          <w:b/>
          <w:bCs/>
          <w:lang w:eastAsia="ca-ES"/>
        </w:rPr>
        <w:t xml:space="preserve"> Personal de </w:t>
      </w:r>
      <w:r w:rsidR="00FC6657">
        <w:rPr>
          <w:rFonts w:ascii="Arial" w:eastAsia="Times New Roman" w:hAnsi="Arial" w:cs="Arial"/>
          <w:b/>
          <w:bCs/>
          <w:lang w:eastAsia="ca-ES"/>
        </w:rPr>
        <w:t>mantenimiento</w:t>
      </w:r>
    </w:p>
    <w:p w:rsidR="00166EEE" w:rsidRPr="00243C97" w:rsidRDefault="00166EEE" w:rsidP="002A62C6">
      <w:pPr>
        <w:spacing w:after="0" w:line="240" w:lineRule="auto"/>
        <w:ind w:left="708"/>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El operador tendrá suficientes medios propios o contratados para garantizar la continuidad del servicio, la seguridad y oper</w:t>
      </w:r>
      <w:r w:rsidR="00C74B2E">
        <w:rPr>
          <w:rFonts w:ascii="Arial" w:eastAsia="Times New Roman" w:hAnsi="Arial" w:cs="Arial"/>
          <w:lang w:eastAsia="ca-ES"/>
        </w:rPr>
        <w:t>atividad</w:t>
      </w:r>
      <w:r w:rsidRPr="00243C97">
        <w:rPr>
          <w:rFonts w:ascii="Arial" w:eastAsia="Times New Roman" w:hAnsi="Arial" w:cs="Arial"/>
          <w:lang w:eastAsia="ca-ES"/>
        </w:rPr>
        <w:t xml:space="preserve"> de las aeronaves y la respuesta a los imprevistos </w:t>
      </w:r>
      <w:r w:rsidR="00C74B2E">
        <w:rPr>
          <w:rFonts w:ascii="Arial" w:eastAsia="Times New Roman" w:hAnsi="Arial" w:cs="Arial"/>
          <w:lang w:eastAsia="ca-ES"/>
        </w:rPr>
        <w:t xml:space="preserve">técnicos </w:t>
      </w:r>
      <w:r w:rsidRPr="00243C97">
        <w:rPr>
          <w:rFonts w:ascii="Arial" w:eastAsia="Times New Roman" w:hAnsi="Arial" w:cs="Arial"/>
          <w:lang w:eastAsia="ca-ES"/>
        </w:rPr>
        <w:t>q</w:t>
      </w:r>
      <w:r w:rsidR="003C59CA">
        <w:rPr>
          <w:rFonts w:ascii="Arial" w:eastAsia="Times New Roman" w:hAnsi="Arial" w:cs="Arial"/>
          <w:lang w:eastAsia="ca-ES"/>
        </w:rPr>
        <w:t>ue puedan surgir. Se valorará</w:t>
      </w:r>
      <w:r w:rsidRPr="00243C97">
        <w:rPr>
          <w:rFonts w:ascii="Arial" w:eastAsia="Times New Roman" w:hAnsi="Arial" w:cs="Arial"/>
          <w:lang w:eastAsia="ca-ES"/>
        </w:rPr>
        <w:t xml:space="preserve"> la </w:t>
      </w:r>
      <w:r w:rsidR="008851CD">
        <w:rPr>
          <w:rFonts w:ascii="Arial" w:eastAsia="Times New Roman" w:hAnsi="Arial" w:cs="Arial"/>
          <w:lang w:eastAsia="ca-ES"/>
        </w:rPr>
        <w:t>adscr</w:t>
      </w:r>
      <w:r w:rsidR="003C59CA">
        <w:rPr>
          <w:rFonts w:ascii="Arial" w:eastAsia="Times New Roman" w:hAnsi="Arial" w:cs="Arial"/>
          <w:lang w:eastAsia="ca-ES"/>
        </w:rPr>
        <w:t>i</w:t>
      </w:r>
      <w:r w:rsidR="008851CD">
        <w:rPr>
          <w:rFonts w:ascii="Arial" w:eastAsia="Times New Roman" w:hAnsi="Arial" w:cs="Arial"/>
          <w:lang w:eastAsia="ca-ES"/>
        </w:rPr>
        <w:t>pción</w:t>
      </w:r>
      <w:r w:rsidRPr="00243C97">
        <w:rPr>
          <w:rFonts w:ascii="Arial" w:eastAsia="Times New Roman" w:hAnsi="Arial" w:cs="Arial"/>
          <w:lang w:eastAsia="ca-ES"/>
        </w:rPr>
        <w:t xml:space="preserve"> exclusiva de personal de mantenimiento en las bases, así como su capacidad </w:t>
      </w:r>
      <w:r w:rsidR="00C74B2E">
        <w:rPr>
          <w:rFonts w:ascii="Arial" w:eastAsia="Times New Roman" w:hAnsi="Arial" w:cs="Arial"/>
          <w:lang w:eastAsia="ca-ES"/>
        </w:rPr>
        <w:t xml:space="preserve">certificadora </w:t>
      </w:r>
      <w:r w:rsidRPr="00243C97">
        <w:rPr>
          <w:rFonts w:ascii="Arial" w:eastAsia="Times New Roman" w:hAnsi="Arial" w:cs="Arial"/>
          <w:lang w:eastAsia="ca-ES"/>
        </w:rPr>
        <w:t xml:space="preserve">en relación </w:t>
      </w:r>
      <w:r w:rsidR="008851CD">
        <w:rPr>
          <w:rFonts w:ascii="Arial" w:eastAsia="Times New Roman" w:hAnsi="Arial" w:cs="Arial"/>
          <w:lang w:eastAsia="ca-ES"/>
        </w:rPr>
        <w:t>a</w:t>
      </w:r>
      <w:r w:rsidRPr="00243C97">
        <w:rPr>
          <w:rFonts w:ascii="Arial" w:eastAsia="Times New Roman" w:hAnsi="Arial" w:cs="Arial"/>
          <w:lang w:eastAsia="ca-ES"/>
        </w:rPr>
        <w:t>l modelo de helicóptero</w:t>
      </w:r>
      <w:r w:rsidR="00C74B2E">
        <w:rPr>
          <w:rFonts w:ascii="Arial" w:eastAsia="Times New Roman" w:hAnsi="Arial" w:cs="Arial"/>
          <w:lang w:eastAsia="ca-ES"/>
        </w:rPr>
        <w:t xml:space="preserve"> adscrito</w:t>
      </w:r>
      <w:r w:rsidRPr="00243C97">
        <w:rPr>
          <w:rFonts w:ascii="Arial" w:eastAsia="Times New Roman" w:hAnsi="Arial" w:cs="Arial"/>
          <w:lang w:eastAsia="ca-ES"/>
        </w:rPr>
        <w:t xml:space="preserve"> a la base.</w:t>
      </w:r>
    </w:p>
    <w:p w:rsidR="00166EEE" w:rsidRPr="00243C97" w:rsidRDefault="00166EEE" w:rsidP="002A62C6">
      <w:pPr>
        <w:spacing w:after="0" w:line="240" w:lineRule="auto"/>
        <w:ind w:left="708"/>
        <w:jc w:val="both"/>
        <w:rPr>
          <w:rFonts w:ascii="Times New Roman" w:eastAsia="Times New Roman" w:hAnsi="Times New Roman" w:cs="Times New Roman"/>
          <w:sz w:val="24"/>
          <w:szCs w:val="24"/>
          <w:lang w:eastAsia="ca-ES"/>
        </w:rPr>
      </w:pPr>
      <w:r w:rsidRPr="00243C97">
        <w:rPr>
          <w:rFonts w:ascii="Arial" w:eastAsia="Times New Roman" w:hAnsi="Arial" w:cs="Arial"/>
          <w:b/>
          <w:bCs/>
          <w:lang w:eastAsia="ca-ES"/>
        </w:rPr>
        <w:t> </w:t>
      </w:r>
    </w:p>
    <w:p w:rsidR="00166EEE" w:rsidRPr="00243C97" w:rsidRDefault="00166EEE" w:rsidP="002A62C6">
      <w:pPr>
        <w:spacing w:after="0" w:line="240" w:lineRule="auto"/>
        <w:ind w:left="708"/>
        <w:jc w:val="both"/>
        <w:rPr>
          <w:rFonts w:ascii="Times New Roman" w:eastAsia="Times New Roman" w:hAnsi="Times New Roman" w:cs="Times New Roman"/>
          <w:sz w:val="24"/>
          <w:szCs w:val="24"/>
          <w:lang w:eastAsia="ca-ES"/>
        </w:rPr>
      </w:pPr>
      <w:r w:rsidRPr="00243C97">
        <w:rPr>
          <w:rFonts w:ascii="Arial" w:eastAsia="Times New Roman" w:hAnsi="Arial" w:cs="Arial"/>
          <w:b/>
          <w:bCs/>
          <w:lang w:eastAsia="ca-ES"/>
        </w:rPr>
        <w:lastRenderedPageBreak/>
        <w:t>4.9.4.-</w:t>
      </w:r>
      <w:r w:rsidR="00C14213">
        <w:rPr>
          <w:rFonts w:ascii="Arial" w:eastAsia="Times New Roman" w:hAnsi="Arial" w:cs="Arial"/>
          <w:b/>
          <w:bCs/>
          <w:lang w:eastAsia="ca-ES"/>
        </w:rPr>
        <w:t>Responsable interlocutor</w:t>
      </w:r>
      <w:r w:rsidRPr="00243C97">
        <w:rPr>
          <w:rFonts w:ascii="Arial" w:eastAsia="Times New Roman" w:hAnsi="Arial" w:cs="Arial"/>
          <w:b/>
          <w:bCs/>
          <w:lang w:eastAsia="ca-ES"/>
        </w:rPr>
        <w:t xml:space="preserve"> de</w:t>
      </w:r>
      <w:r w:rsidR="00C14213">
        <w:rPr>
          <w:rFonts w:ascii="Arial" w:eastAsia="Times New Roman" w:hAnsi="Arial" w:cs="Arial"/>
          <w:b/>
          <w:bCs/>
          <w:lang w:eastAsia="ca-ES"/>
        </w:rPr>
        <w:t>l</w:t>
      </w:r>
      <w:r w:rsidRPr="00243C97">
        <w:rPr>
          <w:rFonts w:ascii="Arial" w:eastAsia="Times New Roman" w:hAnsi="Arial" w:cs="Arial"/>
          <w:b/>
          <w:bCs/>
          <w:lang w:eastAsia="ca-ES"/>
        </w:rPr>
        <w:t xml:space="preserve"> servicio</w:t>
      </w:r>
    </w:p>
    <w:p w:rsidR="00166EEE" w:rsidRPr="00243C97" w:rsidRDefault="00166EEE" w:rsidP="002A62C6">
      <w:pPr>
        <w:spacing w:after="0" w:line="240" w:lineRule="auto"/>
        <w:ind w:left="708"/>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xml:space="preserve">El operador designará </w:t>
      </w:r>
      <w:r w:rsidR="009129EB">
        <w:rPr>
          <w:rFonts w:ascii="Arial" w:eastAsia="Times New Roman" w:hAnsi="Arial" w:cs="Arial"/>
          <w:lang w:eastAsia="ca-ES"/>
        </w:rPr>
        <w:t>un responsable de operaciones sanitarias</w:t>
      </w:r>
      <w:r w:rsidRPr="00243C97">
        <w:rPr>
          <w:rFonts w:ascii="Arial" w:eastAsia="Times New Roman" w:hAnsi="Arial" w:cs="Arial"/>
          <w:lang w:eastAsia="ca-ES"/>
        </w:rPr>
        <w:t xml:space="preserve"> como </w:t>
      </w:r>
      <w:r w:rsidR="00C14213">
        <w:rPr>
          <w:rFonts w:ascii="Arial" w:eastAsia="Times New Roman" w:hAnsi="Arial" w:cs="Arial"/>
          <w:lang w:eastAsia="ca-ES"/>
        </w:rPr>
        <w:t>interlocutor único con los servicios de</w:t>
      </w:r>
      <w:r w:rsidRPr="00243C97">
        <w:rPr>
          <w:rFonts w:ascii="Arial" w:eastAsia="Times New Roman" w:hAnsi="Arial" w:cs="Arial"/>
          <w:lang w:eastAsia="ca-ES"/>
        </w:rPr>
        <w:t xml:space="preserve"> SEM, para tratar cualq</w:t>
      </w:r>
      <w:r w:rsidR="00C14213">
        <w:rPr>
          <w:rFonts w:ascii="Arial" w:eastAsia="Times New Roman" w:hAnsi="Arial" w:cs="Arial"/>
          <w:lang w:eastAsia="ca-ES"/>
        </w:rPr>
        <w:t xml:space="preserve">uier aspecto relacionado con </w:t>
      </w:r>
      <w:r w:rsidR="00FC6657">
        <w:rPr>
          <w:rFonts w:ascii="Arial" w:eastAsia="Times New Roman" w:hAnsi="Arial" w:cs="Arial"/>
          <w:lang w:eastAsia="ca-ES"/>
        </w:rPr>
        <w:t>la</w:t>
      </w:r>
      <w:r w:rsidR="00FC6657" w:rsidRPr="00243C97">
        <w:rPr>
          <w:rFonts w:ascii="Arial" w:eastAsia="Times New Roman" w:hAnsi="Arial" w:cs="Arial"/>
          <w:lang w:eastAsia="ca-ES"/>
        </w:rPr>
        <w:t xml:space="preserve"> opera</w:t>
      </w:r>
      <w:r w:rsidR="00FC6657">
        <w:rPr>
          <w:rFonts w:ascii="Arial" w:eastAsia="Times New Roman" w:hAnsi="Arial" w:cs="Arial"/>
          <w:lang w:eastAsia="ca-ES"/>
        </w:rPr>
        <w:t xml:space="preserve">tiva </w:t>
      </w:r>
      <w:r w:rsidR="00FC6657" w:rsidRPr="00243C97">
        <w:rPr>
          <w:rFonts w:ascii="Arial" w:eastAsia="Times New Roman" w:hAnsi="Arial" w:cs="Arial"/>
          <w:lang w:eastAsia="ca-ES"/>
        </w:rPr>
        <w:t>diaria</w:t>
      </w:r>
      <w:r w:rsidRPr="00243C97">
        <w:rPr>
          <w:rFonts w:ascii="Arial" w:eastAsia="Times New Roman" w:hAnsi="Arial" w:cs="Arial"/>
          <w:lang w:eastAsia="ca-ES"/>
        </w:rPr>
        <w:t xml:space="preserve"> y conjun</w:t>
      </w:r>
      <w:r w:rsidR="00C14213">
        <w:rPr>
          <w:rFonts w:ascii="Arial" w:eastAsia="Times New Roman" w:hAnsi="Arial" w:cs="Arial"/>
          <w:lang w:eastAsia="ca-ES"/>
        </w:rPr>
        <w:t xml:space="preserve">tamente </w:t>
      </w:r>
      <w:r w:rsidRPr="00243C97">
        <w:rPr>
          <w:rFonts w:ascii="Arial" w:eastAsia="Times New Roman" w:hAnsi="Arial" w:cs="Arial"/>
          <w:lang w:eastAsia="ca-ES"/>
        </w:rPr>
        <w:t xml:space="preserve">con otros responsables </w:t>
      </w:r>
      <w:r w:rsidR="00C14213">
        <w:rPr>
          <w:rFonts w:ascii="Arial" w:eastAsia="Times New Roman" w:hAnsi="Arial" w:cs="Arial"/>
          <w:lang w:eastAsia="ca-ES"/>
        </w:rPr>
        <w:t>d</w:t>
      </w:r>
      <w:r w:rsidRPr="00243C97">
        <w:rPr>
          <w:rFonts w:ascii="Arial" w:eastAsia="Times New Roman" w:hAnsi="Arial" w:cs="Arial"/>
          <w:lang w:eastAsia="ca-ES"/>
        </w:rPr>
        <w:t xml:space="preserve">el operador para llevar a cabo </w:t>
      </w:r>
      <w:r w:rsidR="009129EB">
        <w:rPr>
          <w:rFonts w:ascii="Arial" w:eastAsia="Times New Roman" w:hAnsi="Arial" w:cs="Arial"/>
          <w:lang w:eastAsia="ca-ES"/>
        </w:rPr>
        <w:t xml:space="preserve">el seguimiento </w:t>
      </w:r>
      <w:r w:rsidRPr="00243C97">
        <w:rPr>
          <w:rFonts w:ascii="Arial" w:eastAsia="Times New Roman" w:hAnsi="Arial" w:cs="Arial"/>
          <w:lang w:eastAsia="ca-ES"/>
        </w:rPr>
        <w:t xml:space="preserve">del contrato. </w:t>
      </w:r>
    </w:p>
    <w:p w:rsidR="00166EEE" w:rsidRPr="00243C97" w:rsidRDefault="00166EEE" w:rsidP="002A62C6">
      <w:pPr>
        <w:spacing w:after="0" w:line="240" w:lineRule="auto"/>
        <w:ind w:left="708"/>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El operador</w:t>
      </w:r>
      <w:r w:rsidR="00202EED">
        <w:rPr>
          <w:rFonts w:ascii="Arial" w:eastAsia="Times New Roman" w:hAnsi="Arial" w:cs="Arial"/>
          <w:lang w:eastAsia="ca-ES"/>
        </w:rPr>
        <w:t xml:space="preserve"> dispondrá de tantas tripulaciones de vuelo como se requiera a cada base para </w:t>
      </w:r>
      <w:r w:rsidR="00BB632C">
        <w:rPr>
          <w:rFonts w:ascii="Arial" w:eastAsia="Times New Roman" w:hAnsi="Arial" w:cs="Arial"/>
          <w:lang w:eastAsia="ca-ES"/>
        </w:rPr>
        <w:t>responder</w:t>
      </w:r>
      <w:r w:rsidR="00202EED">
        <w:rPr>
          <w:rFonts w:ascii="Arial" w:eastAsia="Times New Roman" w:hAnsi="Arial" w:cs="Arial"/>
          <w:lang w:eastAsia="ca-ES"/>
        </w:rPr>
        <w:t xml:space="preserve"> a los requerimientos operativos</w:t>
      </w:r>
      <w:r w:rsidRPr="00243C97">
        <w:rPr>
          <w:rFonts w:ascii="Arial" w:eastAsia="Times New Roman" w:hAnsi="Arial" w:cs="Arial"/>
          <w:lang w:eastAsia="ca-ES"/>
        </w:rPr>
        <w:t>. Est</w:t>
      </w:r>
      <w:r w:rsidR="00C14213">
        <w:rPr>
          <w:rFonts w:ascii="Arial" w:eastAsia="Times New Roman" w:hAnsi="Arial" w:cs="Arial"/>
          <w:lang w:eastAsia="ca-ES"/>
        </w:rPr>
        <w:t>as</w:t>
      </w:r>
      <w:r w:rsidRPr="00243C97">
        <w:rPr>
          <w:rFonts w:ascii="Arial" w:eastAsia="Times New Roman" w:hAnsi="Arial" w:cs="Arial"/>
          <w:lang w:eastAsia="ca-ES"/>
        </w:rPr>
        <w:t xml:space="preserve"> </w:t>
      </w:r>
      <w:r w:rsidR="00C14213">
        <w:rPr>
          <w:rFonts w:ascii="Arial" w:eastAsia="Times New Roman" w:hAnsi="Arial" w:cs="Arial"/>
          <w:lang w:eastAsia="ca-ES"/>
        </w:rPr>
        <w:t xml:space="preserve">tripulaciones estarán adscritas al servicio, no autorizando por </w:t>
      </w:r>
      <w:r w:rsidRPr="00243C97">
        <w:rPr>
          <w:rFonts w:ascii="Arial" w:eastAsia="Times New Roman" w:hAnsi="Arial" w:cs="Arial"/>
          <w:lang w:eastAsia="ca-ES"/>
        </w:rPr>
        <w:t xml:space="preserve">parte de SEM cambios o rotaciones de </w:t>
      </w:r>
      <w:r w:rsidR="00202EED">
        <w:rPr>
          <w:rFonts w:ascii="Arial" w:eastAsia="Times New Roman" w:hAnsi="Arial" w:cs="Arial"/>
          <w:lang w:eastAsia="ca-ES"/>
        </w:rPr>
        <w:t xml:space="preserve">tripulaciones </w:t>
      </w:r>
      <w:r w:rsidRPr="00243C97">
        <w:rPr>
          <w:rFonts w:ascii="Arial" w:eastAsia="Times New Roman" w:hAnsi="Arial" w:cs="Arial"/>
          <w:lang w:eastAsia="ca-ES"/>
        </w:rPr>
        <w:t xml:space="preserve">sin causa justificada y con la debida notificación a la dirección de la </w:t>
      </w:r>
      <w:r w:rsidR="00202EED">
        <w:rPr>
          <w:rFonts w:ascii="Arial" w:eastAsia="Times New Roman" w:hAnsi="Arial" w:cs="Arial"/>
          <w:lang w:eastAsia="ca-ES"/>
        </w:rPr>
        <w:t>U</w:t>
      </w:r>
      <w:r w:rsidRPr="00243C97">
        <w:rPr>
          <w:rFonts w:ascii="Arial" w:eastAsia="Times New Roman" w:hAnsi="Arial" w:cs="Arial"/>
          <w:lang w:eastAsia="ca-ES"/>
        </w:rPr>
        <w:t xml:space="preserve">nidad de </w:t>
      </w:r>
      <w:r w:rsidR="00202EED">
        <w:rPr>
          <w:rFonts w:ascii="Arial" w:eastAsia="Times New Roman" w:hAnsi="Arial" w:cs="Arial"/>
          <w:lang w:eastAsia="ca-ES"/>
        </w:rPr>
        <w:t>M</w:t>
      </w:r>
      <w:r w:rsidRPr="00243C97">
        <w:rPr>
          <w:rFonts w:ascii="Arial" w:eastAsia="Times New Roman" w:hAnsi="Arial" w:cs="Arial"/>
          <w:lang w:eastAsia="ca-ES"/>
        </w:rPr>
        <w:t xml:space="preserve">edios </w:t>
      </w:r>
      <w:r w:rsidR="00202EED">
        <w:rPr>
          <w:rFonts w:ascii="Arial" w:eastAsia="Times New Roman" w:hAnsi="Arial" w:cs="Arial"/>
          <w:lang w:eastAsia="ca-ES"/>
        </w:rPr>
        <w:t>A</w:t>
      </w:r>
      <w:r w:rsidR="00FC6657">
        <w:rPr>
          <w:rFonts w:ascii="Arial" w:eastAsia="Times New Roman" w:hAnsi="Arial" w:cs="Arial"/>
          <w:lang w:eastAsia="ca-ES"/>
        </w:rPr>
        <w:t>éreos</w:t>
      </w:r>
      <w:r w:rsidRPr="00243C97">
        <w:rPr>
          <w:rFonts w:ascii="Arial" w:eastAsia="Times New Roman" w:hAnsi="Arial" w:cs="Arial"/>
          <w:lang w:eastAsia="ca-ES"/>
        </w:rPr>
        <w:t xml:space="preserve"> SEM</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xml:space="preserve">Por su parte, el operador presentará un programa de formación </w:t>
      </w:r>
      <w:r w:rsidR="00202EED">
        <w:rPr>
          <w:rFonts w:ascii="Arial" w:eastAsia="Times New Roman" w:hAnsi="Arial" w:cs="Arial"/>
          <w:lang w:eastAsia="ca-ES"/>
        </w:rPr>
        <w:t>a lo largo del año</w:t>
      </w:r>
      <w:r w:rsidRPr="00243C97">
        <w:rPr>
          <w:rFonts w:ascii="Arial" w:eastAsia="Times New Roman" w:hAnsi="Arial" w:cs="Arial"/>
          <w:lang w:eastAsia="ca-ES"/>
        </w:rPr>
        <w:t xml:space="preserve"> con no menos de cuatro sesiones al año (1 por trimestre) dirigido al personal </w:t>
      </w:r>
      <w:r w:rsidR="00C14213">
        <w:rPr>
          <w:rFonts w:ascii="Arial" w:eastAsia="Times New Roman" w:hAnsi="Arial" w:cs="Arial"/>
          <w:lang w:eastAsia="ca-ES"/>
        </w:rPr>
        <w:t xml:space="preserve">sanitario </w:t>
      </w:r>
      <w:r w:rsidR="00202EED">
        <w:rPr>
          <w:rFonts w:ascii="Arial" w:eastAsia="Times New Roman" w:hAnsi="Arial" w:cs="Arial"/>
          <w:lang w:eastAsia="ca-ES"/>
        </w:rPr>
        <w:t xml:space="preserve">adscrito por SEM al servicio </w:t>
      </w:r>
      <w:r w:rsidR="00C14213">
        <w:rPr>
          <w:rFonts w:ascii="Arial" w:eastAsia="Times New Roman" w:hAnsi="Arial" w:cs="Arial"/>
          <w:lang w:eastAsia="ca-ES"/>
        </w:rPr>
        <w:t>HEMS</w:t>
      </w:r>
      <w:r w:rsidRPr="00243C97">
        <w:rPr>
          <w:rFonts w:ascii="Arial" w:eastAsia="Times New Roman" w:hAnsi="Arial" w:cs="Arial"/>
          <w:lang w:eastAsia="ca-ES"/>
        </w:rPr>
        <w:t>. Este programa incluirá aspectos aeronáuticos</w:t>
      </w:r>
      <w:r w:rsidR="00C14213">
        <w:rPr>
          <w:rFonts w:ascii="Arial" w:eastAsia="Times New Roman" w:hAnsi="Arial" w:cs="Arial"/>
          <w:lang w:eastAsia="ca-ES"/>
        </w:rPr>
        <w:t xml:space="preserve"> y normativos</w:t>
      </w:r>
      <w:r w:rsidRPr="00243C97">
        <w:rPr>
          <w:rFonts w:ascii="Arial" w:eastAsia="Times New Roman" w:hAnsi="Arial" w:cs="Arial"/>
          <w:lang w:eastAsia="ca-ES"/>
        </w:rPr>
        <w:t>.</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xml:space="preserve">Para </w:t>
      </w:r>
      <w:r w:rsidR="00E206CD">
        <w:rPr>
          <w:rFonts w:ascii="Arial" w:eastAsia="Times New Roman" w:hAnsi="Arial" w:cs="Arial"/>
          <w:lang w:eastAsia="ca-ES"/>
        </w:rPr>
        <w:t>garantizar</w:t>
      </w:r>
      <w:r w:rsidRPr="00243C97">
        <w:rPr>
          <w:rFonts w:ascii="Arial" w:eastAsia="Times New Roman" w:hAnsi="Arial" w:cs="Arial"/>
          <w:lang w:eastAsia="ca-ES"/>
        </w:rPr>
        <w:t xml:space="preserve"> que la formación de </w:t>
      </w:r>
      <w:r w:rsidR="00E206CD">
        <w:rPr>
          <w:rFonts w:ascii="Arial" w:eastAsia="Times New Roman" w:hAnsi="Arial" w:cs="Arial"/>
          <w:lang w:eastAsia="ca-ES"/>
        </w:rPr>
        <w:t xml:space="preserve">los </w:t>
      </w:r>
      <w:r w:rsidRPr="00243C97">
        <w:rPr>
          <w:rFonts w:ascii="Arial" w:eastAsia="Times New Roman" w:hAnsi="Arial" w:cs="Arial"/>
          <w:lang w:eastAsia="ca-ES"/>
        </w:rPr>
        <w:t>profesionales se mantiene</w:t>
      </w:r>
      <w:r w:rsidR="00B95929">
        <w:rPr>
          <w:rFonts w:ascii="Arial" w:eastAsia="Times New Roman" w:hAnsi="Arial" w:cs="Arial"/>
          <w:lang w:eastAsia="ca-ES"/>
        </w:rPr>
        <w:t xml:space="preserve"> actualizada </w:t>
      </w:r>
      <w:r w:rsidRPr="00243C97">
        <w:rPr>
          <w:rFonts w:ascii="Arial" w:eastAsia="Times New Roman" w:hAnsi="Arial" w:cs="Arial"/>
          <w:lang w:eastAsia="ca-ES"/>
        </w:rPr>
        <w:t xml:space="preserve"> el operador tendrá que establecer un programa de formación continua</w:t>
      </w:r>
      <w:r w:rsidR="00BB632C">
        <w:rPr>
          <w:rFonts w:ascii="Arial" w:eastAsia="Times New Roman" w:hAnsi="Arial" w:cs="Arial"/>
          <w:lang w:eastAsia="ca-ES"/>
        </w:rPr>
        <w:t>da</w:t>
      </w:r>
      <w:r w:rsidRPr="00243C97">
        <w:rPr>
          <w:rFonts w:ascii="Arial" w:eastAsia="Times New Roman" w:hAnsi="Arial" w:cs="Arial"/>
          <w:lang w:eastAsia="ca-ES"/>
        </w:rPr>
        <w:t xml:space="preserve"> bajo la supervisión de SEM con un mínim</w:t>
      </w:r>
      <w:r w:rsidR="00E206CD">
        <w:rPr>
          <w:rFonts w:ascii="Arial" w:eastAsia="Times New Roman" w:hAnsi="Arial" w:cs="Arial"/>
          <w:lang w:eastAsia="ca-ES"/>
        </w:rPr>
        <w:t>o de 40 horas al año que incluya</w:t>
      </w:r>
      <w:r w:rsidRPr="00243C97">
        <w:rPr>
          <w:rFonts w:ascii="Arial" w:eastAsia="Times New Roman" w:hAnsi="Arial" w:cs="Arial"/>
          <w:lang w:eastAsia="ca-ES"/>
        </w:rPr>
        <w:t xml:space="preserve">n la actualización en emergencias </w:t>
      </w:r>
      <w:r w:rsidR="00B95929">
        <w:rPr>
          <w:rFonts w:ascii="Arial" w:eastAsia="Times New Roman" w:hAnsi="Arial" w:cs="Arial"/>
          <w:lang w:eastAsia="ca-ES"/>
        </w:rPr>
        <w:t>sanitarias</w:t>
      </w:r>
      <w:r w:rsidRPr="00243C97">
        <w:rPr>
          <w:rFonts w:ascii="Arial" w:eastAsia="Times New Roman" w:hAnsi="Arial" w:cs="Arial"/>
          <w:lang w:eastAsia="ca-ES"/>
        </w:rPr>
        <w:t>.</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xml:space="preserve">El operador </w:t>
      </w:r>
      <w:r w:rsidR="00E206CD">
        <w:rPr>
          <w:rFonts w:ascii="Arial" w:eastAsia="Times New Roman" w:hAnsi="Arial" w:cs="Arial"/>
          <w:lang w:eastAsia="ca-ES"/>
        </w:rPr>
        <w:t xml:space="preserve">participará </w:t>
      </w:r>
      <w:r w:rsidRPr="00243C97">
        <w:rPr>
          <w:rFonts w:ascii="Arial" w:eastAsia="Times New Roman" w:hAnsi="Arial" w:cs="Arial"/>
          <w:lang w:eastAsia="ca-ES"/>
        </w:rPr>
        <w:t xml:space="preserve">a petición del SEM en </w:t>
      </w:r>
      <w:r w:rsidR="00FC6657" w:rsidRPr="00243C97">
        <w:rPr>
          <w:rFonts w:ascii="Arial" w:eastAsia="Times New Roman" w:hAnsi="Arial" w:cs="Arial"/>
          <w:lang w:eastAsia="ca-ES"/>
        </w:rPr>
        <w:t>todas</w:t>
      </w:r>
      <w:r w:rsidRPr="00243C97">
        <w:rPr>
          <w:rFonts w:ascii="Arial" w:eastAsia="Times New Roman" w:hAnsi="Arial" w:cs="Arial"/>
          <w:lang w:eastAsia="ca-ES"/>
        </w:rPr>
        <w:t xml:space="preserve"> las actividades de formación, ejercicios prácticos y</w:t>
      </w:r>
      <w:r w:rsidR="00B371A1">
        <w:rPr>
          <w:rFonts w:ascii="Arial" w:eastAsia="Times New Roman" w:hAnsi="Arial" w:cs="Arial"/>
          <w:lang w:eastAsia="ca-ES"/>
        </w:rPr>
        <w:t xml:space="preserve"> representación que se considere</w:t>
      </w:r>
      <w:r w:rsidRPr="00243C97">
        <w:rPr>
          <w:rFonts w:ascii="Arial" w:eastAsia="Times New Roman" w:hAnsi="Arial" w:cs="Arial"/>
          <w:lang w:eastAsia="ca-ES"/>
        </w:rPr>
        <w:t xml:space="preserve"> apropiado</w:t>
      </w:r>
      <w:r w:rsidR="00B371A1">
        <w:rPr>
          <w:rFonts w:ascii="Arial" w:eastAsia="Times New Roman" w:hAnsi="Arial" w:cs="Arial"/>
          <w:lang w:eastAsia="ca-ES"/>
        </w:rPr>
        <w:t>s</w:t>
      </w:r>
      <w:r w:rsidRPr="00243C97">
        <w:rPr>
          <w:rFonts w:ascii="Arial" w:eastAsia="Times New Roman" w:hAnsi="Arial" w:cs="Arial"/>
          <w:lang w:eastAsia="ca-ES"/>
        </w:rPr>
        <w:t xml:space="preserve">. En el caso de utilización de helicópteros, las horas de vuelo se </w:t>
      </w:r>
      <w:r w:rsidR="00FC6657" w:rsidRPr="00243C97">
        <w:rPr>
          <w:rFonts w:ascii="Arial" w:eastAsia="Times New Roman" w:hAnsi="Arial" w:cs="Arial"/>
          <w:lang w:eastAsia="ca-ES"/>
        </w:rPr>
        <w:t>computarán</w:t>
      </w:r>
      <w:r w:rsidRPr="00243C97">
        <w:rPr>
          <w:rFonts w:ascii="Arial" w:eastAsia="Times New Roman" w:hAnsi="Arial" w:cs="Arial"/>
          <w:lang w:eastAsia="ca-ES"/>
        </w:rPr>
        <w:t xml:space="preserve"> como horas de vuelo</w:t>
      </w:r>
      <w:r w:rsidR="00B371A1">
        <w:rPr>
          <w:rFonts w:ascii="Arial" w:eastAsia="Times New Roman" w:hAnsi="Arial" w:cs="Arial"/>
          <w:lang w:eastAsia="ca-ES"/>
        </w:rPr>
        <w:t xml:space="preserve"> operativo</w:t>
      </w:r>
      <w:r w:rsidRPr="00243C97">
        <w:rPr>
          <w:rFonts w:ascii="Arial" w:eastAsia="Times New Roman" w:hAnsi="Arial" w:cs="Arial"/>
          <w:lang w:eastAsia="ca-ES"/>
        </w:rPr>
        <w:t>.</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autoSpaceDE w:val="0"/>
        <w:autoSpaceDN w:val="0"/>
        <w:spacing w:after="0" w:line="240" w:lineRule="auto"/>
        <w:jc w:val="both"/>
        <w:rPr>
          <w:rFonts w:ascii="Arial" w:eastAsia="Times New Roman" w:hAnsi="Arial" w:cs="Arial"/>
          <w:color w:val="000000"/>
          <w:sz w:val="24"/>
          <w:szCs w:val="24"/>
          <w:lang w:eastAsia="ca-ES"/>
        </w:rPr>
      </w:pPr>
      <w:r w:rsidRPr="00243C97">
        <w:rPr>
          <w:rFonts w:ascii="Arial" w:eastAsia="Times New Roman" w:hAnsi="Arial" w:cs="Arial"/>
          <w:lang w:eastAsia="ca-ES"/>
        </w:rPr>
        <w:t>A fin de asegurar que</w:t>
      </w:r>
      <w:r w:rsidR="00B371A1">
        <w:rPr>
          <w:rFonts w:ascii="Arial" w:eastAsia="Times New Roman" w:hAnsi="Arial" w:cs="Arial"/>
          <w:lang w:eastAsia="ca-ES"/>
        </w:rPr>
        <w:t xml:space="preserve"> se </w:t>
      </w:r>
      <w:r w:rsidRPr="00243C97">
        <w:rPr>
          <w:rFonts w:ascii="Arial" w:eastAsia="Times New Roman" w:hAnsi="Arial" w:cs="Arial"/>
          <w:lang w:eastAsia="ca-ES"/>
        </w:rPr>
        <w:t xml:space="preserve"> cumplen con todos los </w:t>
      </w:r>
      <w:r w:rsidR="00595618">
        <w:rPr>
          <w:rFonts w:ascii="Arial" w:eastAsia="Times New Roman" w:hAnsi="Arial" w:cs="Arial"/>
          <w:lang w:eastAsia="ca-ES"/>
        </w:rPr>
        <w:t>requerimientos</w:t>
      </w:r>
      <w:r w:rsidRPr="00243C97">
        <w:rPr>
          <w:rFonts w:ascii="Arial" w:eastAsia="Times New Roman" w:hAnsi="Arial" w:cs="Arial"/>
          <w:lang w:eastAsia="ca-ES"/>
        </w:rPr>
        <w:t xml:space="preserve"> de esta </w:t>
      </w:r>
      <w:r w:rsidR="00BB632C">
        <w:rPr>
          <w:rFonts w:ascii="Arial" w:eastAsia="Times New Roman" w:hAnsi="Arial" w:cs="Arial"/>
          <w:lang w:eastAsia="ca-ES"/>
        </w:rPr>
        <w:t>contratación,</w:t>
      </w:r>
      <w:r w:rsidRPr="00243C97">
        <w:rPr>
          <w:rFonts w:ascii="Arial" w:eastAsia="Times New Roman" w:hAnsi="Arial" w:cs="Arial"/>
          <w:lang w:eastAsia="ca-ES"/>
        </w:rPr>
        <w:t xml:space="preserve"> y en particular la</w:t>
      </w:r>
      <w:r w:rsidR="00595618">
        <w:rPr>
          <w:rFonts w:ascii="Arial" w:eastAsia="Times New Roman" w:hAnsi="Arial" w:cs="Arial"/>
          <w:lang w:eastAsia="ca-ES"/>
        </w:rPr>
        <w:t xml:space="preserve">s titulaciones </w:t>
      </w:r>
      <w:r w:rsidRPr="00243C97">
        <w:rPr>
          <w:rFonts w:ascii="Arial" w:eastAsia="Times New Roman" w:hAnsi="Arial" w:cs="Arial"/>
          <w:lang w:eastAsia="ca-ES"/>
        </w:rPr>
        <w:t xml:space="preserve">del personal </w:t>
      </w:r>
      <w:r w:rsidR="00595618">
        <w:rPr>
          <w:rFonts w:ascii="Arial" w:eastAsia="Times New Roman" w:hAnsi="Arial" w:cs="Arial"/>
          <w:lang w:eastAsia="ca-ES"/>
        </w:rPr>
        <w:t xml:space="preserve">adscrito </w:t>
      </w:r>
      <w:r w:rsidRPr="00243C97">
        <w:rPr>
          <w:rFonts w:ascii="Arial" w:eastAsia="Times New Roman" w:hAnsi="Arial" w:cs="Arial"/>
          <w:lang w:eastAsia="ca-ES"/>
        </w:rPr>
        <w:t>al se</w:t>
      </w:r>
      <w:r w:rsidR="00BB632C">
        <w:rPr>
          <w:rFonts w:ascii="Arial" w:eastAsia="Times New Roman" w:hAnsi="Arial" w:cs="Arial"/>
          <w:lang w:eastAsia="ca-ES"/>
        </w:rPr>
        <w:t>rvicio, la empresa adjudicataria</w:t>
      </w:r>
      <w:r w:rsidRPr="00243C97">
        <w:rPr>
          <w:rFonts w:ascii="Arial" w:eastAsia="Times New Roman" w:hAnsi="Arial" w:cs="Arial"/>
          <w:lang w:eastAsia="ca-ES"/>
        </w:rPr>
        <w:t xml:space="preserve"> tomará las medidas adecuadas para </w:t>
      </w:r>
      <w:r w:rsidR="00595618">
        <w:rPr>
          <w:rFonts w:ascii="Arial" w:eastAsia="Times New Roman" w:hAnsi="Arial" w:cs="Arial"/>
          <w:lang w:eastAsia="ca-ES"/>
        </w:rPr>
        <w:t xml:space="preserve">evitar al máximo </w:t>
      </w:r>
      <w:r w:rsidRPr="00243C97">
        <w:rPr>
          <w:rFonts w:ascii="Arial" w:eastAsia="Times New Roman" w:hAnsi="Arial" w:cs="Arial"/>
          <w:lang w:eastAsia="ca-ES"/>
        </w:rPr>
        <w:t>los cambios de personal tanto como sea posible. En caso de necesidad de hacer cambios</w:t>
      </w:r>
      <w:r w:rsidR="00B371A1">
        <w:rPr>
          <w:rFonts w:ascii="Arial" w:eastAsia="Times New Roman" w:hAnsi="Arial" w:cs="Arial"/>
          <w:lang w:eastAsia="ca-ES"/>
        </w:rPr>
        <w:t xml:space="preserve"> de personal</w:t>
      </w:r>
      <w:r w:rsidRPr="00243C97">
        <w:rPr>
          <w:rFonts w:ascii="Arial" w:eastAsia="Times New Roman" w:hAnsi="Arial" w:cs="Arial"/>
          <w:lang w:eastAsia="ca-ES"/>
        </w:rPr>
        <w:t xml:space="preserve">, las empresas contratadas son responsables de mantener </w:t>
      </w:r>
      <w:r w:rsidR="00B371A1">
        <w:rPr>
          <w:rFonts w:ascii="Arial" w:eastAsia="Times New Roman" w:hAnsi="Arial" w:cs="Arial"/>
          <w:lang w:eastAsia="ca-ES"/>
        </w:rPr>
        <w:t>el cumplimiento de los</w:t>
      </w:r>
      <w:r w:rsidRPr="00243C97">
        <w:rPr>
          <w:rFonts w:ascii="Arial" w:eastAsia="Times New Roman" w:hAnsi="Arial" w:cs="Arial"/>
          <w:lang w:eastAsia="ca-ES"/>
        </w:rPr>
        <w:t xml:space="preserve"> </w:t>
      </w:r>
      <w:r w:rsidR="00595618">
        <w:rPr>
          <w:rFonts w:ascii="Arial" w:eastAsia="Times New Roman" w:hAnsi="Arial" w:cs="Arial"/>
          <w:lang w:eastAsia="ca-ES"/>
        </w:rPr>
        <w:t xml:space="preserve">requerimientos </w:t>
      </w:r>
      <w:r w:rsidRPr="00243C97">
        <w:rPr>
          <w:rFonts w:ascii="Arial" w:eastAsia="Times New Roman" w:hAnsi="Arial" w:cs="Arial"/>
          <w:lang w:eastAsia="ca-ES"/>
        </w:rPr>
        <w:t xml:space="preserve">de </w:t>
      </w:r>
      <w:r w:rsidR="00B371A1">
        <w:rPr>
          <w:rFonts w:ascii="Arial" w:eastAsia="Times New Roman" w:hAnsi="Arial" w:cs="Arial"/>
          <w:lang w:eastAsia="ca-ES"/>
        </w:rPr>
        <w:t>este pliego</w:t>
      </w:r>
      <w:r w:rsidRPr="00243C97">
        <w:rPr>
          <w:rFonts w:ascii="Arial" w:eastAsia="Times New Roman" w:hAnsi="Arial" w:cs="Arial"/>
          <w:lang w:eastAsia="ca-ES"/>
        </w:rPr>
        <w:t xml:space="preserve"> en cualquier caso, acreditando el mismo frente de SEM, </w:t>
      </w:r>
      <w:r w:rsidR="00B371A1">
        <w:rPr>
          <w:rFonts w:ascii="Arial" w:eastAsia="Times New Roman" w:hAnsi="Arial" w:cs="Arial"/>
          <w:lang w:eastAsia="ca-ES"/>
        </w:rPr>
        <w:t xml:space="preserve">en caso de ser requerido en este sentido por parte de </w:t>
      </w:r>
      <w:r w:rsidR="00595618">
        <w:rPr>
          <w:rFonts w:ascii="Arial" w:eastAsia="Times New Roman" w:hAnsi="Arial" w:cs="Arial"/>
          <w:lang w:eastAsia="ca-ES"/>
        </w:rPr>
        <w:t>SEM</w:t>
      </w:r>
      <w:r w:rsidR="00B371A1">
        <w:rPr>
          <w:rFonts w:ascii="Arial" w:eastAsia="Times New Roman" w:hAnsi="Arial" w:cs="Arial"/>
          <w:lang w:eastAsia="ca-ES"/>
        </w:rPr>
        <w:t xml:space="preserve">. </w:t>
      </w:r>
    </w:p>
    <w:p w:rsidR="00166EEE" w:rsidRPr="00243C97" w:rsidRDefault="00166EEE" w:rsidP="002A62C6">
      <w:pPr>
        <w:autoSpaceDE w:val="0"/>
        <w:autoSpaceDN w:val="0"/>
        <w:spacing w:after="0" w:line="240" w:lineRule="auto"/>
        <w:jc w:val="both"/>
        <w:rPr>
          <w:rFonts w:ascii="Arial" w:eastAsia="Times New Roman" w:hAnsi="Arial" w:cs="Arial"/>
          <w:color w:val="000000"/>
          <w:sz w:val="24"/>
          <w:szCs w:val="24"/>
          <w:lang w:eastAsia="ca-ES"/>
        </w:rPr>
      </w:pPr>
      <w:r w:rsidRPr="00243C97">
        <w:rPr>
          <w:rFonts w:ascii="Arial" w:eastAsia="Times New Roman" w:hAnsi="Arial" w:cs="Arial"/>
          <w:lang w:eastAsia="ca-ES"/>
        </w:rPr>
        <w:t> </w:t>
      </w:r>
    </w:p>
    <w:p w:rsidR="00166EEE" w:rsidRPr="00243C97" w:rsidRDefault="00166EEE" w:rsidP="002A62C6">
      <w:pPr>
        <w:autoSpaceDE w:val="0"/>
        <w:autoSpaceDN w:val="0"/>
        <w:spacing w:after="0" w:line="240" w:lineRule="auto"/>
        <w:jc w:val="both"/>
        <w:rPr>
          <w:rFonts w:ascii="Arial" w:eastAsia="Times New Roman" w:hAnsi="Arial" w:cs="Arial"/>
          <w:color w:val="000000"/>
          <w:sz w:val="24"/>
          <w:szCs w:val="24"/>
          <w:lang w:eastAsia="ca-ES"/>
        </w:rPr>
      </w:pPr>
      <w:r w:rsidRPr="00243C97">
        <w:rPr>
          <w:rFonts w:ascii="Arial" w:eastAsia="Times New Roman" w:hAnsi="Arial" w:cs="Arial"/>
          <w:lang w:eastAsia="ca-ES"/>
        </w:rPr>
        <w:t xml:space="preserve">Las empresas </w:t>
      </w:r>
      <w:r w:rsidR="00B371A1">
        <w:rPr>
          <w:rFonts w:ascii="Arial" w:eastAsia="Times New Roman" w:hAnsi="Arial" w:cs="Arial"/>
          <w:lang w:eastAsia="ca-ES"/>
        </w:rPr>
        <w:t xml:space="preserve">velaran y garantizaran que el personal asignado por las mismas a las unidades contratadas </w:t>
      </w:r>
      <w:r w:rsidR="00FC6657">
        <w:rPr>
          <w:rFonts w:ascii="Arial" w:eastAsia="Times New Roman" w:hAnsi="Arial" w:cs="Arial"/>
          <w:lang w:eastAsia="ca-ES"/>
        </w:rPr>
        <w:t>conozca</w:t>
      </w:r>
      <w:r w:rsidR="006A0012">
        <w:rPr>
          <w:rFonts w:ascii="Arial" w:eastAsia="Times New Roman" w:hAnsi="Arial" w:cs="Arial"/>
          <w:lang w:eastAsia="ca-ES"/>
        </w:rPr>
        <w:t xml:space="preserve"> y observe</w:t>
      </w:r>
      <w:r w:rsidR="000B2B09">
        <w:rPr>
          <w:rFonts w:ascii="Arial" w:eastAsia="Times New Roman" w:hAnsi="Arial" w:cs="Arial"/>
          <w:lang w:eastAsia="ca-ES"/>
        </w:rPr>
        <w:t xml:space="preserve"> las instrucciones, los procedimientos y protocolos de actuación aprobados por SEM, siendo la empresa adjudicataria</w:t>
      </w:r>
      <w:r w:rsidR="006A0012">
        <w:rPr>
          <w:rFonts w:ascii="Arial" w:eastAsia="Times New Roman" w:hAnsi="Arial" w:cs="Arial"/>
          <w:lang w:eastAsia="ca-ES"/>
        </w:rPr>
        <w:t xml:space="preserve"> responsable</w:t>
      </w:r>
      <w:r w:rsidR="000B2B09">
        <w:rPr>
          <w:rFonts w:ascii="Arial" w:eastAsia="Times New Roman" w:hAnsi="Arial" w:cs="Arial"/>
          <w:lang w:eastAsia="ca-ES"/>
        </w:rPr>
        <w:t xml:space="preserve"> que así sea. </w:t>
      </w:r>
    </w:p>
    <w:p w:rsidR="00166EEE" w:rsidRPr="00243C97" w:rsidRDefault="00166EEE" w:rsidP="002A62C6">
      <w:pPr>
        <w:autoSpaceDE w:val="0"/>
        <w:autoSpaceDN w:val="0"/>
        <w:spacing w:after="0" w:line="240" w:lineRule="auto"/>
        <w:jc w:val="both"/>
        <w:rPr>
          <w:rFonts w:ascii="Arial" w:eastAsia="Times New Roman" w:hAnsi="Arial" w:cs="Arial"/>
          <w:color w:val="000000"/>
          <w:sz w:val="24"/>
          <w:szCs w:val="24"/>
          <w:lang w:eastAsia="ca-ES"/>
        </w:rPr>
      </w:pPr>
      <w:r w:rsidRPr="00243C97">
        <w:rPr>
          <w:rFonts w:ascii="Arial" w:eastAsia="Times New Roman" w:hAnsi="Arial" w:cs="Arial"/>
          <w:lang w:eastAsia="ca-ES"/>
        </w:rPr>
        <w:t> </w:t>
      </w:r>
    </w:p>
    <w:p w:rsidR="00166EEE" w:rsidRPr="00243C97" w:rsidRDefault="000B2B09" w:rsidP="002A62C6">
      <w:pPr>
        <w:spacing w:after="0" w:line="240" w:lineRule="auto"/>
        <w:jc w:val="both"/>
        <w:rPr>
          <w:rFonts w:ascii="Times New Roman" w:eastAsia="Times New Roman" w:hAnsi="Times New Roman" w:cs="Times New Roman"/>
          <w:sz w:val="24"/>
          <w:szCs w:val="24"/>
          <w:lang w:eastAsia="ca-ES"/>
        </w:rPr>
      </w:pPr>
      <w:r>
        <w:rPr>
          <w:rFonts w:ascii="Arial" w:eastAsia="Times New Roman" w:hAnsi="Arial" w:cs="Arial"/>
          <w:lang w:eastAsia="ca-ES"/>
        </w:rPr>
        <w:t xml:space="preserve">Incumplimientos del personal: </w:t>
      </w:r>
      <w:r w:rsidR="00166EEE" w:rsidRPr="00243C97">
        <w:rPr>
          <w:rFonts w:ascii="Arial" w:eastAsia="Times New Roman" w:hAnsi="Arial" w:cs="Arial"/>
          <w:lang w:eastAsia="ca-ES"/>
        </w:rPr>
        <w:t xml:space="preserve">la empresa adjudicada del contrato, bajo su propia responsabilidad y asumiendo sus costos, </w:t>
      </w:r>
      <w:r w:rsidR="006A0012">
        <w:rPr>
          <w:rFonts w:ascii="Arial" w:eastAsia="Times New Roman" w:hAnsi="Arial" w:cs="Arial"/>
          <w:lang w:eastAsia="ca-ES"/>
        </w:rPr>
        <w:t>se obliga</w:t>
      </w:r>
      <w:r w:rsidR="00166EEE" w:rsidRPr="00243C97">
        <w:rPr>
          <w:rFonts w:ascii="Arial" w:eastAsia="Times New Roman" w:hAnsi="Arial" w:cs="Arial"/>
          <w:lang w:eastAsia="ca-ES"/>
        </w:rPr>
        <w:t xml:space="preserve"> a tomar todas las medidas necesarias para corregir</w:t>
      </w:r>
      <w:r w:rsidR="006A0012">
        <w:rPr>
          <w:rFonts w:ascii="Arial" w:eastAsia="Times New Roman" w:hAnsi="Arial" w:cs="Arial"/>
          <w:lang w:eastAsia="ca-ES"/>
        </w:rPr>
        <w:t xml:space="preserve"> cualquier incidencia derivada</w:t>
      </w:r>
      <w:r w:rsidR="00166EEE" w:rsidRPr="00243C97">
        <w:rPr>
          <w:rFonts w:ascii="Arial" w:eastAsia="Times New Roman" w:hAnsi="Arial" w:cs="Arial"/>
          <w:lang w:eastAsia="ca-ES"/>
        </w:rPr>
        <w:t xml:space="preserve"> de la incorrecta prestación del servicio por parte de algunos miembros del personal </w:t>
      </w:r>
      <w:r>
        <w:rPr>
          <w:rFonts w:ascii="Arial" w:eastAsia="Times New Roman" w:hAnsi="Arial" w:cs="Arial"/>
          <w:lang w:eastAsia="ca-ES"/>
        </w:rPr>
        <w:t>adscrito al</w:t>
      </w:r>
      <w:r w:rsidR="00166EEE" w:rsidRPr="00243C97">
        <w:rPr>
          <w:rFonts w:ascii="Arial" w:eastAsia="Times New Roman" w:hAnsi="Arial" w:cs="Arial"/>
          <w:lang w:eastAsia="ca-ES"/>
        </w:rPr>
        <w:t xml:space="preserve"> servicio</w:t>
      </w:r>
      <w:r>
        <w:rPr>
          <w:rFonts w:ascii="Arial" w:eastAsia="Times New Roman" w:hAnsi="Arial" w:cs="Arial"/>
          <w:lang w:eastAsia="ca-ES"/>
        </w:rPr>
        <w:t xml:space="preserve"> objeto del contrato</w:t>
      </w:r>
      <w:r w:rsidR="00166EEE" w:rsidRPr="00243C97">
        <w:rPr>
          <w:rFonts w:ascii="Arial" w:eastAsia="Times New Roman" w:hAnsi="Arial" w:cs="Arial"/>
          <w:lang w:eastAsia="ca-ES"/>
        </w:rPr>
        <w:t xml:space="preserve"> o que </w:t>
      </w:r>
      <w:r>
        <w:rPr>
          <w:rFonts w:ascii="Arial" w:eastAsia="Times New Roman" w:hAnsi="Arial" w:cs="Arial"/>
          <w:lang w:eastAsia="ca-ES"/>
        </w:rPr>
        <w:t>incumplan</w:t>
      </w:r>
      <w:r w:rsidR="00166EEE" w:rsidRPr="00243C97">
        <w:rPr>
          <w:rFonts w:ascii="Arial" w:eastAsia="Times New Roman" w:hAnsi="Arial" w:cs="Arial"/>
          <w:lang w:eastAsia="ca-ES"/>
        </w:rPr>
        <w:t xml:space="preserve"> </w:t>
      </w:r>
      <w:r w:rsidR="006A0012">
        <w:rPr>
          <w:rFonts w:ascii="Arial" w:eastAsia="Times New Roman" w:hAnsi="Arial" w:cs="Arial"/>
          <w:lang w:eastAsia="ca-ES"/>
        </w:rPr>
        <w:t xml:space="preserve">gravemente </w:t>
      </w:r>
      <w:r>
        <w:rPr>
          <w:rFonts w:ascii="Arial" w:eastAsia="Times New Roman" w:hAnsi="Arial" w:cs="Arial"/>
          <w:lang w:eastAsia="ca-ES"/>
        </w:rPr>
        <w:t xml:space="preserve">sus obligaciones o </w:t>
      </w:r>
      <w:r w:rsidR="00FC6657">
        <w:rPr>
          <w:rFonts w:ascii="Arial" w:eastAsia="Times New Roman" w:hAnsi="Arial" w:cs="Arial"/>
          <w:lang w:eastAsia="ca-ES"/>
        </w:rPr>
        <w:t>incurran</w:t>
      </w:r>
      <w:r w:rsidR="00166EEE" w:rsidRPr="00243C97">
        <w:rPr>
          <w:rFonts w:ascii="Arial" w:eastAsia="Times New Roman" w:hAnsi="Arial" w:cs="Arial"/>
          <w:lang w:eastAsia="ca-ES"/>
        </w:rPr>
        <w:t xml:space="preserve"> en </w:t>
      </w:r>
      <w:r w:rsidR="006A0012">
        <w:rPr>
          <w:rFonts w:ascii="Arial" w:eastAsia="Times New Roman" w:hAnsi="Arial" w:cs="Arial"/>
          <w:lang w:eastAsia="ca-ES"/>
        </w:rPr>
        <w:t xml:space="preserve">incumplimientos </w:t>
      </w:r>
      <w:r w:rsidR="00166EEE" w:rsidRPr="00243C97">
        <w:rPr>
          <w:rFonts w:ascii="Arial" w:eastAsia="Times New Roman" w:hAnsi="Arial" w:cs="Arial"/>
          <w:lang w:eastAsia="ca-ES"/>
        </w:rPr>
        <w:t xml:space="preserve">graves o no </w:t>
      </w:r>
      <w:r>
        <w:rPr>
          <w:rFonts w:ascii="Arial" w:eastAsia="Times New Roman" w:hAnsi="Arial" w:cs="Arial"/>
          <w:lang w:eastAsia="ca-ES"/>
        </w:rPr>
        <w:t xml:space="preserve">graves </w:t>
      </w:r>
      <w:r w:rsidR="00166EEE" w:rsidRPr="00243C97">
        <w:rPr>
          <w:rFonts w:ascii="Arial" w:eastAsia="Times New Roman" w:hAnsi="Arial" w:cs="Arial"/>
          <w:lang w:eastAsia="ca-ES"/>
        </w:rPr>
        <w:t>pero re</w:t>
      </w:r>
      <w:r>
        <w:rPr>
          <w:rFonts w:ascii="Arial" w:eastAsia="Times New Roman" w:hAnsi="Arial" w:cs="Arial"/>
          <w:lang w:eastAsia="ca-ES"/>
        </w:rPr>
        <w:t>iterados</w:t>
      </w:r>
      <w:r w:rsidR="00166EEE" w:rsidRPr="00243C97">
        <w:rPr>
          <w:rFonts w:ascii="Arial" w:eastAsia="Times New Roman" w:hAnsi="Arial" w:cs="Arial"/>
          <w:lang w:eastAsia="ca-ES"/>
        </w:rPr>
        <w:t>, siempre según la legislación laboral aplica</w:t>
      </w:r>
      <w:r>
        <w:rPr>
          <w:rFonts w:ascii="Arial" w:eastAsia="Times New Roman" w:hAnsi="Arial" w:cs="Arial"/>
          <w:lang w:eastAsia="ca-ES"/>
        </w:rPr>
        <w:t>ble</w:t>
      </w:r>
      <w:r w:rsidR="00166EEE" w:rsidRPr="00243C97">
        <w:rPr>
          <w:rFonts w:ascii="Arial" w:eastAsia="Times New Roman" w:hAnsi="Arial" w:cs="Arial"/>
          <w:lang w:eastAsia="ca-ES"/>
        </w:rPr>
        <w:t xml:space="preserve">. Con este fin, SEM, </w:t>
      </w:r>
      <w:r w:rsidR="006A0012">
        <w:rPr>
          <w:rFonts w:ascii="Arial" w:eastAsia="Times New Roman" w:hAnsi="Arial" w:cs="Arial"/>
          <w:lang w:eastAsia="ca-ES"/>
        </w:rPr>
        <w:t xml:space="preserve">podrá dar aviso </w:t>
      </w:r>
      <w:r w:rsidR="00BB632C">
        <w:rPr>
          <w:rFonts w:ascii="Arial" w:eastAsia="Times New Roman" w:hAnsi="Arial" w:cs="Arial"/>
          <w:lang w:eastAsia="ca-ES"/>
        </w:rPr>
        <w:t>al adjudicatario</w:t>
      </w:r>
      <w:r w:rsidR="00166EEE" w:rsidRPr="00243C97">
        <w:rPr>
          <w:rFonts w:ascii="Arial" w:eastAsia="Times New Roman" w:hAnsi="Arial" w:cs="Arial"/>
          <w:lang w:eastAsia="ca-ES"/>
        </w:rPr>
        <w:t xml:space="preserve"> de l</w:t>
      </w:r>
      <w:r w:rsidR="006A0012">
        <w:rPr>
          <w:rFonts w:ascii="Arial" w:eastAsia="Times New Roman" w:hAnsi="Arial" w:cs="Arial"/>
          <w:lang w:eastAsia="ca-ES"/>
        </w:rPr>
        <w:t>o</w:t>
      </w:r>
      <w:r w:rsidR="00166EEE" w:rsidRPr="00243C97">
        <w:rPr>
          <w:rFonts w:ascii="Arial" w:eastAsia="Times New Roman" w:hAnsi="Arial" w:cs="Arial"/>
          <w:lang w:eastAsia="ca-ES"/>
        </w:rPr>
        <w:t xml:space="preserve">s </w:t>
      </w:r>
      <w:r w:rsidR="006A0012">
        <w:rPr>
          <w:rFonts w:ascii="Arial" w:eastAsia="Times New Roman" w:hAnsi="Arial" w:cs="Arial"/>
          <w:lang w:eastAsia="ca-ES"/>
        </w:rPr>
        <w:t>incumplimientos apreciado</w:t>
      </w:r>
      <w:r w:rsidR="00166EEE" w:rsidRPr="00243C97">
        <w:rPr>
          <w:rFonts w:ascii="Arial" w:eastAsia="Times New Roman" w:hAnsi="Arial" w:cs="Arial"/>
          <w:lang w:eastAsia="ca-ES"/>
        </w:rPr>
        <w:t xml:space="preserve">s para </w:t>
      </w:r>
      <w:r>
        <w:rPr>
          <w:rFonts w:ascii="Arial" w:eastAsia="Times New Roman" w:hAnsi="Arial" w:cs="Arial"/>
          <w:lang w:eastAsia="ca-ES"/>
        </w:rPr>
        <w:t xml:space="preserve">que </w:t>
      </w:r>
      <w:r w:rsidR="00FC6657" w:rsidRPr="00243C97">
        <w:rPr>
          <w:rFonts w:ascii="Arial" w:eastAsia="Times New Roman" w:hAnsi="Arial" w:cs="Arial"/>
          <w:lang w:eastAsia="ca-ES"/>
        </w:rPr>
        <w:t>actú</w:t>
      </w:r>
      <w:r w:rsidR="00FC6657">
        <w:rPr>
          <w:rFonts w:ascii="Arial" w:eastAsia="Times New Roman" w:hAnsi="Arial" w:cs="Arial"/>
          <w:lang w:eastAsia="ca-ES"/>
        </w:rPr>
        <w:t>e</w:t>
      </w:r>
      <w:r w:rsidR="00166EEE" w:rsidRPr="00243C97">
        <w:rPr>
          <w:rFonts w:ascii="Arial" w:eastAsia="Times New Roman" w:hAnsi="Arial" w:cs="Arial"/>
          <w:lang w:eastAsia="ca-ES"/>
        </w:rPr>
        <w:t xml:space="preserve"> en consecuencia.</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xml:space="preserve">A petición del SEM, SA, </w:t>
      </w:r>
      <w:r w:rsidR="000B2B09">
        <w:rPr>
          <w:rFonts w:ascii="Arial" w:eastAsia="Times New Roman" w:hAnsi="Arial" w:cs="Arial"/>
          <w:lang w:eastAsia="ca-ES"/>
        </w:rPr>
        <w:t>el adjudicatario</w:t>
      </w:r>
      <w:r w:rsidRPr="00243C97">
        <w:rPr>
          <w:rFonts w:ascii="Arial" w:eastAsia="Times New Roman" w:hAnsi="Arial" w:cs="Arial"/>
          <w:lang w:eastAsia="ca-ES"/>
        </w:rPr>
        <w:t xml:space="preserve"> en cualquier momento está obligado a enviar el TC1 o TC2 o documento equivalente,  </w:t>
      </w:r>
      <w:r w:rsidR="006A0012">
        <w:rPr>
          <w:rFonts w:ascii="Arial" w:eastAsia="Times New Roman" w:hAnsi="Arial" w:cs="Arial"/>
          <w:lang w:eastAsia="ca-ES"/>
        </w:rPr>
        <w:t xml:space="preserve">así como acreditar </w:t>
      </w:r>
      <w:r w:rsidRPr="00243C97">
        <w:rPr>
          <w:rFonts w:ascii="Arial" w:eastAsia="Times New Roman" w:hAnsi="Arial" w:cs="Arial"/>
          <w:lang w:eastAsia="ca-ES"/>
        </w:rPr>
        <w:t xml:space="preserve">que está al día </w:t>
      </w:r>
      <w:r w:rsidR="006A0012">
        <w:rPr>
          <w:rFonts w:ascii="Arial" w:eastAsia="Times New Roman" w:hAnsi="Arial" w:cs="Arial"/>
          <w:lang w:eastAsia="ca-ES"/>
        </w:rPr>
        <w:t>y al corriente de</w:t>
      </w:r>
      <w:r w:rsidRPr="00243C97">
        <w:rPr>
          <w:rFonts w:ascii="Arial" w:eastAsia="Times New Roman" w:hAnsi="Arial" w:cs="Arial"/>
          <w:lang w:eastAsia="ca-ES"/>
        </w:rPr>
        <w:t xml:space="preserve"> pagos </w:t>
      </w:r>
      <w:r w:rsidR="006A0012">
        <w:rPr>
          <w:rFonts w:ascii="Arial" w:eastAsia="Times New Roman" w:hAnsi="Arial" w:cs="Arial"/>
          <w:lang w:eastAsia="ca-ES"/>
        </w:rPr>
        <w:t>con</w:t>
      </w:r>
      <w:r w:rsidRPr="00243C97">
        <w:rPr>
          <w:rFonts w:ascii="Arial" w:eastAsia="Times New Roman" w:hAnsi="Arial" w:cs="Arial"/>
          <w:lang w:eastAsia="ca-ES"/>
        </w:rPr>
        <w:t xml:space="preserve"> la Tesorería General de la Seguridad Social.</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0B2B09" w:rsidP="002A62C6">
      <w:pPr>
        <w:spacing w:after="0" w:line="240" w:lineRule="auto"/>
        <w:jc w:val="both"/>
        <w:rPr>
          <w:rFonts w:ascii="Times New Roman" w:eastAsia="Times New Roman" w:hAnsi="Times New Roman" w:cs="Times New Roman"/>
          <w:sz w:val="24"/>
          <w:szCs w:val="24"/>
          <w:lang w:eastAsia="ca-ES"/>
        </w:rPr>
      </w:pPr>
      <w:r>
        <w:rPr>
          <w:rFonts w:ascii="Arial" w:eastAsia="Times New Roman" w:hAnsi="Arial" w:cs="Arial"/>
          <w:lang w:eastAsia="ca-ES"/>
        </w:rPr>
        <w:t>L</w:t>
      </w:r>
      <w:r w:rsidR="00166EEE" w:rsidRPr="00243C97">
        <w:rPr>
          <w:rFonts w:ascii="Arial" w:eastAsia="Times New Roman" w:hAnsi="Arial" w:cs="Arial"/>
          <w:lang w:eastAsia="ca-ES"/>
        </w:rPr>
        <w:t>a empresa adjudica</w:t>
      </w:r>
      <w:r>
        <w:rPr>
          <w:rFonts w:ascii="Arial" w:eastAsia="Times New Roman" w:hAnsi="Arial" w:cs="Arial"/>
          <w:lang w:eastAsia="ca-ES"/>
        </w:rPr>
        <w:t>taria</w:t>
      </w:r>
      <w:r w:rsidR="00166EEE" w:rsidRPr="00243C97">
        <w:rPr>
          <w:rFonts w:ascii="Arial" w:eastAsia="Times New Roman" w:hAnsi="Arial" w:cs="Arial"/>
          <w:lang w:eastAsia="ca-ES"/>
        </w:rPr>
        <w:t xml:space="preserve"> del contrato</w:t>
      </w:r>
      <w:r>
        <w:rPr>
          <w:rFonts w:ascii="Arial" w:eastAsia="Times New Roman" w:hAnsi="Arial" w:cs="Arial"/>
          <w:lang w:eastAsia="ca-ES"/>
        </w:rPr>
        <w:t xml:space="preserve"> queda </w:t>
      </w:r>
      <w:r w:rsidR="00FC6657">
        <w:rPr>
          <w:rFonts w:ascii="Arial" w:eastAsia="Times New Roman" w:hAnsi="Arial" w:cs="Arial"/>
          <w:lang w:eastAsia="ca-ES"/>
        </w:rPr>
        <w:t>sometida,</w:t>
      </w:r>
      <w:r w:rsidR="00166EEE" w:rsidRPr="00243C97">
        <w:rPr>
          <w:rFonts w:ascii="Arial" w:eastAsia="Times New Roman" w:hAnsi="Arial" w:cs="Arial"/>
          <w:lang w:eastAsia="ca-ES"/>
        </w:rPr>
        <w:t xml:space="preserve"> si procede, al régimen jurídico general de subrogación del personal que actualmente presta el servicio que por ley es </w:t>
      </w:r>
      <w:r w:rsidR="00166EEE" w:rsidRPr="00243C97">
        <w:rPr>
          <w:rFonts w:ascii="Arial" w:eastAsia="Times New Roman" w:hAnsi="Arial" w:cs="Arial"/>
          <w:lang w:eastAsia="ca-ES"/>
        </w:rPr>
        <w:lastRenderedPageBreak/>
        <w:t xml:space="preserve">aplicable. En este sentido, </w:t>
      </w:r>
      <w:r>
        <w:rPr>
          <w:rFonts w:ascii="Arial" w:eastAsia="Times New Roman" w:hAnsi="Arial" w:cs="Arial"/>
          <w:lang w:eastAsia="ca-ES"/>
        </w:rPr>
        <w:t>el</w:t>
      </w:r>
      <w:r w:rsidR="00166EEE" w:rsidRPr="00243C97">
        <w:rPr>
          <w:rFonts w:ascii="Arial" w:eastAsia="Times New Roman" w:hAnsi="Arial" w:cs="Arial"/>
          <w:lang w:eastAsia="ca-ES"/>
        </w:rPr>
        <w:t xml:space="preserve"> </w:t>
      </w:r>
      <w:r w:rsidR="00FC6657" w:rsidRPr="00243C97">
        <w:rPr>
          <w:rFonts w:ascii="Arial" w:eastAsia="Times New Roman" w:hAnsi="Arial" w:cs="Arial"/>
          <w:lang w:eastAsia="ca-ES"/>
        </w:rPr>
        <w:t>presente</w:t>
      </w:r>
      <w:r w:rsidR="00166EEE" w:rsidRPr="00243C97">
        <w:rPr>
          <w:rFonts w:ascii="Arial" w:eastAsia="Times New Roman" w:hAnsi="Arial" w:cs="Arial"/>
          <w:lang w:eastAsia="ca-ES"/>
        </w:rPr>
        <w:t xml:space="preserve"> </w:t>
      </w:r>
      <w:r>
        <w:rPr>
          <w:rFonts w:ascii="Arial" w:eastAsia="Times New Roman" w:hAnsi="Arial" w:cs="Arial"/>
          <w:lang w:eastAsia="ca-ES"/>
        </w:rPr>
        <w:t>pliego n</w:t>
      </w:r>
      <w:r w:rsidR="00166EEE" w:rsidRPr="00243C97">
        <w:rPr>
          <w:rFonts w:ascii="Arial" w:eastAsia="Times New Roman" w:hAnsi="Arial" w:cs="Arial"/>
          <w:lang w:eastAsia="ca-ES"/>
        </w:rPr>
        <w:t xml:space="preserve">o prevé ningún </w:t>
      </w:r>
      <w:r>
        <w:rPr>
          <w:rFonts w:ascii="Arial" w:eastAsia="Times New Roman" w:hAnsi="Arial" w:cs="Arial"/>
          <w:lang w:eastAsia="ca-ES"/>
        </w:rPr>
        <w:t xml:space="preserve">condicionante </w:t>
      </w:r>
      <w:r w:rsidR="00173DF6">
        <w:rPr>
          <w:rFonts w:ascii="Arial" w:eastAsia="Times New Roman" w:hAnsi="Arial" w:cs="Arial"/>
          <w:lang w:eastAsia="ca-ES"/>
        </w:rPr>
        <w:t xml:space="preserve">complementario </w:t>
      </w:r>
      <w:r w:rsidR="00166EEE" w:rsidRPr="00243C97">
        <w:rPr>
          <w:rFonts w:ascii="Arial" w:eastAsia="Times New Roman" w:hAnsi="Arial" w:cs="Arial"/>
          <w:lang w:eastAsia="ca-ES"/>
        </w:rPr>
        <w:t xml:space="preserve">a los requisitos, condiciones y </w:t>
      </w:r>
      <w:r>
        <w:rPr>
          <w:rFonts w:ascii="Arial" w:eastAsia="Times New Roman" w:hAnsi="Arial" w:cs="Arial"/>
          <w:lang w:eastAsia="ca-ES"/>
        </w:rPr>
        <w:t xml:space="preserve">supuestos </w:t>
      </w:r>
      <w:r w:rsidR="00166EEE" w:rsidRPr="00243C97">
        <w:rPr>
          <w:rFonts w:ascii="Arial" w:eastAsia="Times New Roman" w:hAnsi="Arial" w:cs="Arial"/>
          <w:lang w:eastAsia="ca-ES"/>
        </w:rPr>
        <w:t>de subrogación de personal más allá del</w:t>
      </w:r>
      <w:r>
        <w:rPr>
          <w:rFonts w:ascii="Arial" w:eastAsia="Times New Roman" w:hAnsi="Arial" w:cs="Arial"/>
          <w:lang w:eastAsia="ca-ES"/>
        </w:rPr>
        <w:t xml:space="preserve"> </w:t>
      </w:r>
      <w:r w:rsidR="00166EEE" w:rsidRPr="00243C97">
        <w:rPr>
          <w:rFonts w:ascii="Arial" w:eastAsia="Times New Roman" w:hAnsi="Arial" w:cs="Arial"/>
          <w:lang w:eastAsia="ca-ES"/>
        </w:rPr>
        <w:t xml:space="preserve"> </w:t>
      </w:r>
      <w:r>
        <w:rPr>
          <w:rFonts w:ascii="Arial" w:eastAsia="Times New Roman" w:hAnsi="Arial" w:cs="Arial"/>
          <w:lang w:eastAsia="ca-ES"/>
        </w:rPr>
        <w:t>c</w:t>
      </w:r>
      <w:r w:rsidR="00166EEE" w:rsidRPr="00243C97">
        <w:rPr>
          <w:rFonts w:ascii="Arial" w:eastAsia="Times New Roman" w:hAnsi="Arial" w:cs="Arial"/>
          <w:lang w:eastAsia="ca-ES"/>
        </w:rPr>
        <w:t>onven</w:t>
      </w:r>
      <w:r>
        <w:rPr>
          <w:rFonts w:ascii="Arial" w:eastAsia="Times New Roman" w:hAnsi="Arial" w:cs="Arial"/>
          <w:lang w:eastAsia="ca-ES"/>
        </w:rPr>
        <w:t>io colectivo</w:t>
      </w:r>
      <w:r w:rsidR="00166EEE" w:rsidRPr="00243C97">
        <w:rPr>
          <w:rFonts w:ascii="Arial" w:eastAsia="Times New Roman" w:hAnsi="Arial" w:cs="Arial"/>
          <w:lang w:eastAsia="ca-ES"/>
        </w:rPr>
        <w:t xml:space="preserve"> </w:t>
      </w:r>
      <w:r>
        <w:rPr>
          <w:rFonts w:ascii="Arial" w:eastAsia="Times New Roman" w:hAnsi="Arial" w:cs="Arial"/>
          <w:lang w:eastAsia="ca-ES"/>
        </w:rPr>
        <w:t>i/</w:t>
      </w:r>
      <w:r w:rsidR="00166EEE" w:rsidRPr="00243C97">
        <w:rPr>
          <w:rFonts w:ascii="Arial" w:eastAsia="Times New Roman" w:hAnsi="Arial" w:cs="Arial"/>
          <w:lang w:eastAsia="ca-ES"/>
        </w:rPr>
        <w:t xml:space="preserve">o </w:t>
      </w:r>
      <w:r>
        <w:rPr>
          <w:rFonts w:ascii="Arial" w:eastAsia="Times New Roman" w:hAnsi="Arial" w:cs="Arial"/>
          <w:lang w:eastAsia="ca-ES"/>
        </w:rPr>
        <w:t xml:space="preserve"> normativa de </w:t>
      </w:r>
      <w:r w:rsidR="00166EEE" w:rsidRPr="00243C97">
        <w:rPr>
          <w:rFonts w:ascii="Arial" w:eastAsia="Times New Roman" w:hAnsi="Arial" w:cs="Arial"/>
          <w:lang w:eastAsia="ca-ES"/>
        </w:rPr>
        <w:t>carácter</w:t>
      </w:r>
      <w:r w:rsidR="00173DF6">
        <w:rPr>
          <w:rFonts w:ascii="Arial" w:eastAsia="Times New Roman" w:hAnsi="Arial" w:cs="Arial"/>
          <w:lang w:eastAsia="ca-ES"/>
        </w:rPr>
        <w:t xml:space="preserve"> laboral que resulte de aplicación</w:t>
      </w:r>
      <w:r w:rsidR="00166EEE" w:rsidRPr="00243C97">
        <w:rPr>
          <w:rFonts w:ascii="Arial" w:eastAsia="Times New Roman" w:hAnsi="Arial" w:cs="Arial"/>
          <w:lang w:eastAsia="ca-ES"/>
        </w:rPr>
        <w:t xml:space="preserve">.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b/>
          <w:bCs/>
          <w:lang w:eastAsia="ca-ES"/>
        </w:rPr>
        <w:t>4.10.-</w:t>
      </w:r>
      <w:r w:rsidR="00BB632C">
        <w:rPr>
          <w:rFonts w:ascii="Arial" w:eastAsia="Times New Roman" w:hAnsi="Arial" w:cs="Arial"/>
          <w:b/>
          <w:bCs/>
          <w:lang w:eastAsia="ca-ES"/>
        </w:rPr>
        <w:t xml:space="preserve"> O</w:t>
      </w:r>
      <w:r w:rsidRPr="00243C97">
        <w:rPr>
          <w:rFonts w:ascii="Arial" w:eastAsia="Times New Roman" w:hAnsi="Arial" w:cs="Arial"/>
          <w:b/>
          <w:bCs/>
          <w:lang w:eastAsia="ca-ES"/>
        </w:rPr>
        <w:t>perador</w:t>
      </w:r>
    </w:p>
    <w:p w:rsidR="00166EEE" w:rsidRDefault="00166EEE" w:rsidP="002A62C6">
      <w:pPr>
        <w:spacing w:after="0" w:line="240" w:lineRule="auto"/>
        <w:jc w:val="both"/>
        <w:rPr>
          <w:rFonts w:ascii="Arial" w:eastAsia="Times New Roman" w:hAnsi="Arial" w:cs="Arial"/>
          <w:lang w:eastAsia="ca-ES"/>
        </w:rPr>
      </w:pPr>
      <w:r w:rsidRPr="00243C97">
        <w:rPr>
          <w:rFonts w:ascii="Arial" w:eastAsia="Times New Roman" w:hAnsi="Arial" w:cs="Arial"/>
          <w:lang w:eastAsia="ca-ES"/>
        </w:rPr>
        <w:t xml:space="preserve">El operador </w:t>
      </w:r>
      <w:r w:rsidR="000B2B09">
        <w:rPr>
          <w:rFonts w:ascii="Arial" w:eastAsia="Times New Roman" w:hAnsi="Arial" w:cs="Arial"/>
          <w:lang w:eastAsia="ca-ES"/>
        </w:rPr>
        <w:t>licitante</w:t>
      </w:r>
      <w:r w:rsidRPr="00243C97">
        <w:rPr>
          <w:rFonts w:ascii="Arial" w:eastAsia="Times New Roman" w:hAnsi="Arial" w:cs="Arial"/>
          <w:lang w:eastAsia="ca-ES"/>
        </w:rPr>
        <w:t xml:space="preserve">, </w:t>
      </w:r>
      <w:r w:rsidR="00BB632C">
        <w:rPr>
          <w:rFonts w:ascii="Arial" w:eastAsia="Times New Roman" w:hAnsi="Arial" w:cs="Arial"/>
          <w:lang w:eastAsia="ca-ES"/>
        </w:rPr>
        <w:t>estará</w:t>
      </w:r>
      <w:r w:rsidR="000B2B09">
        <w:rPr>
          <w:rFonts w:ascii="Arial" w:eastAsia="Times New Roman" w:hAnsi="Arial" w:cs="Arial"/>
          <w:lang w:eastAsia="ca-ES"/>
        </w:rPr>
        <w:t xml:space="preserve"> calificado según normativa vigente, di</w:t>
      </w:r>
      <w:r w:rsidR="00C6750A">
        <w:rPr>
          <w:rFonts w:ascii="Arial" w:eastAsia="Times New Roman" w:hAnsi="Arial" w:cs="Arial"/>
          <w:lang w:eastAsia="ca-ES"/>
        </w:rPr>
        <w:t>s</w:t>
      </w:r>
      <w:r w:rsidR="000B2B09">
        <w:rPr>
          <w:rFonts w:ascii="Arial" w:eastAsia="Times New Roman" w:hAnsi="Arial" w:cs="Arial"/>
          <w:lang w:eastAsia="ca-ES"/>
        </w:rPr>
        <w:t>poniendo</w:t>
      </w:r>
      <w:r w:rsidR="00C6750A">
        <w:rPr>
          <w:rFonts w:ascii="Arial" w:eastAsia="Times New Roman" w:hAnsi="Arial" w:cs="Arial"/>
          <w:lang w:eastAsia="ca-ES"/>
        </w:rPr>
        <w:t xml:space="preserve"> de un AOC válido i en vigor. El Manual de Operaciones d</w:t>
      </w:r>
      <w:r w:rsidR="000B2B09">
        <w:rPr>
          <w:rFonts w:ascii="Arial" w:eastAsia="Times New Roman" w:hAnsi="Arial" w:cs="Arial"/>
          <w:lang w:eastAsia="ca-ES"/>
        </w:rPr>
        <w:t>el operador, incluirá procedimientos para la realización de servicios HEMS.</w:t>
      </w:r>
    </w:p>
    <w:p w:rsidR="000B2B09" w:rsidRDefault="000B2B09" w:rsidP="002A62C6">
      <w:pPr>
        <w:spacing w:after="0" w:line="240" w:lineRule="auto"/>
        <w:jc w:val="both"/>
        <w:rPr>
          <w:rFonts w:ascii="Arial" w:eastAsia="Times New Roman" w:hAnsi="Arial" w:cs="Arial"/>
          <w:lang w:eastAsia="ca-ES"/>
        </w:rPr>
      </w:pP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xml:space="preserve">En el caso de vuelo </w:t>
      </w:r>
      <w:r w:rsidR="00FC6657" w:rsidRPr="00243C97">
        <w:rPr>
          <w:rFonts w:ascii="Arial" w:eastAsia="Times New Roman" w:hAnsi="Arial" w:cs="Arial"/>
          <w:lang w:eastAsia="ca-ES"/>
        </w:rPr>
        <w:t>nocturno,</w:t>
      </w:r>
      <w:r w:rsidR="00FC6657">
        <w:rPr>
          <w:rFonts w:ascii="Arial" w:eastAsia="Times New Roman" w:hAnsi="Arial" w:cs="Arial"/>
          <w:lang w:eastAsia="ca-ES"/>
        </w:rPr>
        <w:t xml:space="preserve"> el</w:t>
      </w:r>
      <w:r w:rsidRPr="00243C97">
        <w:rPr>
          <w:rFonts w:ascii="Arial" w:eastAsia="Times New Roman" w:hAnsi="Arial" w:cs="Arial"/>
          <w:lang w:eastAsia="ca-ES"/>
        </w:rPr>
        <w:t xml:space="preserve"> manual de operaciones </w:t>
      </w:r>
      <w:r w:rsidR="00C6750A">
        <w:rPr>
          <w:rFonts w:ascii="Arial" w:eastAsia="Times New Roman" w:hAnsi="Arial" w:cs="Arial"/>
          <w:lang w:eastAsia="ca-ES"/>
        </w:rPr>
        <w:t>de la compañía dispondrá de los procedimientos correspondientes y estará aprobado</w:t>
      </w:r>
      <w:r w:rsidRPr="00243C97">
        <w:rPr>
          <w:rFonts w:ascii="Arial" w:eastAsia="Times New Roman" w:hAnsi="Arial" w:cs="Arial"/>
          <w:lang w:eastAsia="ca-ES"/>
        </w:rPr>
        <w:t xml:space="preserve"> por la autoridad aeronáutica</w:t>
      </w:r>
      <w:r w:rsidR="00C6750A">
        <w:rPr>
          <w:rFonts w:ascii="Arial" w:eastAsia="Times New Roman" w:hAnsi="Arial" w:cs="Arial"/>
          <w:lang w:eastAsia="ca-ES"/>
        </w:rPr>
        <w:t xml:space="preserve"> correspondiente</w:t>
      </w:r>
      <w:r w:rsidRPr="00243C97">
        <w:rPr>
          <w:rFonts w:ascii="Arial" w:eastAsia="Times New Roman" w:hAnsi="Arial" w:cs="Arial"/>
          <w:lang w:eastAsia="ca-ES"/>
        </w:rPr>
        <w:t>.</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En caso de que durante la vigencia del contrato, hay</w:t>
      </w:r>
      <w:r w:rsidR="0015089B">
        <w:rPr>
          <w:rFonts w:ascii="Arial" w:eastAsia="Times New Roman" w:hAnsi="Arial" w:cs="Arial"/>
          <w:lang w:eastAsia="ca-ES"/>
        </w:rPr>
        <w:t>a</w:t>
      </w:r>
      <w:r w:rsidRPr="00243C97">
        <w:rPr>
          <w:rFonts w:ascii="Arial" w:eastAsia="Times New Roman" w:hAnsi="Arial" w:cs="Arial"/>
          <w:lang w:eastAsia="ca-ES"/>
        </w:rPr>
        <w:t xml:space="preserve"> algún cambio </w:t>
      </w:r>
      <w:r w:rsidR="00C6750A">
        <w:rPr>
          <w:rFonts w:ascii="Arial" w:eastAsia="Times New Roman" w:hAnsi="Arial" w:cs="Arial"/>
          <w:lang w:eastAsia="ca-ES"/>
        </w:rPr>
        <w:t>normativo</w:t>
      </w:r>
      <w:r w:rsidRPr="00243C97">
        <w:rPr>
          <w:rFonts w:ascii="Arial" w:eastAsia="Times New Roman" w:hAnsi="Arial" w:cs="Arial"/>
          <w:lang w:eastAsia="ca-ES"/>
        </w:rPr>
        <w:t xml:space="preserve"> que haga referencia a cualquiera de los </w:t>
      </w:r>
      <w:r w:rsidR="00C6750A">
        <w:rPr>
          <w:rFonts w:ascii="Arial" w:eastAsia="Times New Roman" w:hAnsi="Arial" w:cs="Arial"/>
          <w:lang w:eastAsia="ca-ES"/>
        </w:rPr>
        <w:t xml:space="preserve">elementos </w:t>
      </w:r>
      <w:r w:rsidRPr="00243C97">
        <w:rPr>
          <w:rFonts w:ascii="Arial" w:eastAsia="Times New Roman" w:hAnsi="Arial" w:cs="Arial"/>
          <w:lang w:eastAsia="ca-ES"/>
        </w:rPr>
        <w:t xml:space="preserve">y servicios </w:t>
      </w:r>
      <w:r w:rsidR="00C6750A">
        <w:rPr>
          <w:rFonts w:ascii="Arial" w:eastAsia="Times New Roman" w:hAnsi="Arial" w:cs="Arial"/>
          <w:lang w:eastAsia="ca-ES"/>
        </w:rPr>
        <w:t xml:space="preserve">objeto de </w:t>
      </w:r>
      <w:r w:rsidRPr="00243C97">
        <w:rPr>
          <w:rFonts w:ascii="Arial" w:eastAsia="Times New Roman" w:hAnsi="Arial" w:cs="Arial"/>
          <w:lang w:eastAsia="ca-ES"/>
        </w:rPr>
        <w:t>este contrato, el operador tendrá la obligación de adaptarse a la nueva legislación</w:t>
      </w:r>
      <w:r w:rsidR="00C6750A">
        <w:rPr>
          <w:rFonts w:ascii="Arial" w:eastAsia="Times New Roman" w:hAnsi="Arial" w:cs="Arial"/>
          <w:lang w:eastAsia="ca-ES"/>
        </w:rPr>
        <w:t xml:space="preserve"> vigente</w:t>
      </w:r>
      <w:r w:rsidRPr="00243C97">
        <w:rPr>
          <w:rFonts w:ascii="Arial" w:eastAsia="Times New Roman" w:hAnsi="Arial" w:cs="Arial"/>
          <w:lang w:eastAsia="ca-ES"/>
        </w:rPr>
        <w:t>.</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EA1F31" w:rsidP="002A62C6">
      <w:pPr>
        <w:spacing w:after="0" w:line="240" w:lineRule="auto"/>
        <w:jc w:val="both"/>
        <w:rPr>
          <w:rFonts w:ascii="Times New Roman" w:eastAsia="Times New Roman" w:hAnsi="Times New Roman" w:cs="Times New Roman"/>
          <w:sz w:val="24"/>
          <w:szCs w:val="24"/>
          <w:lang w:eastAsia="ca-ES"/>
        </w:rPr>
      </w:pPr>
      <w:r>
        <w:rPr>
          <w:rFonts w:ascii="Arial" w:eastAsia="Times New Roman" w:hAnsi="Arial" w:cs="Arial"/>
          <w:b/>
          <w:bCs/>
          <w:lang w:eastAsia="ca-ES"/>
        </w:rPr>
        <w:t>4.11.-</w:t>
      </w:r>
      <w:r w:rsidR="00BB632C">
        <w:rPr>
          <w:rFonts w:ascii="Arial" w:eastAsia="Times New Roman" w:hAnsi="Arial" w:cs="Arial"/>
          <w:b/>
          <w:bCs/>
          <w:lang w:eastAsia="ca-ES"/>
        </w:rPr>
        <w:t xml:space="preserve"> </w:t>
      </w:r>
      <w:r>
        <w:rPr>
          <w:rFonts w:ascii="Arial" w:eastAsia="Times New Roman" w:hAnsi="Arial" w:cs="Arial"/>
          <w:b/>
          <w:bCs/>
          <w:lang w:eastAsia="ca-ES"/>
        </w:rPr>
        <w:t>M</w:t>
      </w:r>
      <w:r w:rsidR="00166EEE" w:rsidRPr="00243C97">
        <w:rPr>
          <w:rFonts w:ascii="Arial" w:eastAsia="Times New Roman" w:hAnsi="Arial" w:cs="Arial"/>
          <w:b/>
          <w:bCs/>
          <w:lang w:eastAsia="ca-ES"/>
        </w:rPr>
        <w:t>antenimiento</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xml:space="preserve">El operador </w:t>
      </w:r>
      <w:r w:rsidR="0015089B">
        <w:rPr>
          <w:rFonts w:ascii="Arial" w:eastAsia="Times New Roman" w:hAnsi="Arial" w:cs="Arial"/>
          <w:lang w:eastAsia="ca-ES"/>
        </w:rPr>
        <w:t>dispondrá de</w:t>
      </w:r>
      <w:r w:rsidRPr="00243C97">
        <w:rPr>
          <w:rFonts w:ascii="Arial" w:eastAsia="Times New Roman" w:hAnsi="Arial" w:cs="Arial"/>
          <w:lang w:eastAsia="ca-ES"/>
        </w:rPr>
        <w:t xml:space="preserve"> un centro </w:t>
      </w:r>
      <w:r w:rsidR="00ED1FB5">
        <w:rPr>
          <w:rFonts w:ascii="Arial" w:eastAsia="Times New Roman" w:hAnsi="Arial" w:cs="Arial"/>
          <w:lang w:eastAsia="ca-ES"/>
        </w:rPr>
        <w:t xml:space="preserve">de mantenimiento </w:t>
      </w:r>
      <w:r w:rsidRPr="00243C97">
        <w:rPr>
          <w:rFonts w:ascii="Arial" w:eastAsia="Times New Roman" w:hAnsi="Arial" w:cs="Arial"/>
          <w:lang w:eastAsia="ca-ES"/>
        </w:rPr>
        <w:t>con</w:t>
      </w:r>
      <w:r w:rsidR="0015089B">
        <w:rPr>
          <w:rFonts w:ascii="Arial" w:eastAsia="Times New Roman" w:hAnsi="Arial" w:cs="Arial"/>
          <w:lang w:eastAsia="ca-ES"/>
        </w:rPr>
        <w:t xml:space="preserve"> </w:t>
      </w:r>
      <w:r w:rsidR="00FC6657">
        <w:rPr>
          <w:rFonts w:ascii="Arial" w:eastAsia="Times New Roman" w:hAnsi="Arial" w:cs="Arial"/>
          <w:lang w:eastAsia="ca-ES"/>
        </w:rPr>
        <w:t>calificación</w:t>
      </w:r>
      <w:r w:rsidRPr="00243C97">
        <w:rPr>
          <w:rFonts w:ascii="Arial" w:eastAsia="Times New Roman" w:hAnsi="Arial" w:cs="Arial"/>
          <w:lang w:eastAsia="ca-ES"/>
        </w:rPr>
        <w:t xml:space="preserve"> EASA Part-145, </w:t>
      </w:r>
      <w:r w:rsidR="0015089B">
        <w:rPr>
          <w:rFonts w:ascii="Arial" w:eastAsia="Times New Roman" w:hAnsi="Arial" w:cs="Arial"/>
          <w:lang w:eastAsia="ca-ES"/>
        </w:rPr>
        <w:t xml:space="preserve">propio o contratado (externo) </w:t>
      </w:r>
      <w:r w:rsidRPr="00243C97">
        <w:rPr>
          <w:rFonts w:ascii="Arial" w:eastAsia="Times New Roman" w:hAnsi="Arial" w:cs="Arial"/>
          <w:lang w:eastAsia="ca-ES"/>
        </w:rPr>
        <w:t>suficiente para responder a las necesid</w:t>
      </w:r>
      <w:r w:rsidR="00ED1FB5">
        <w:rPr>
          <w:rFonts w:ascii="Arial" w:eastAsia="Times New Roman" w:hAnsi="Arial" w:cs="Arial"/>
          <w:lang w:eastAsia="ca-ES"/>
        </w:rPr>
        <w:t>ades de mantenimiento programadas</w:t>
      </w:r>
      <w:r w:rsidRPr="00243C97">
        <w:rPr>
          <w:rFonts w:ascii="Arial" w:eastAsia="Times New Roman" w:hAnsi="Arial" w:cs="Arial"/>
          <w:lang w:eastAsia="ca-ES"/>
        </w:rPr>
        <w:t xml:space="preserve"> de la flota </w:t>
      </w:r>
      <w:r w:rsidR="0015089B">
        <w:rPr>
          <w:rFonts w:ascii="Arial" w:eastAsia="Times New Roman" w:hAnsi="Arial" w:cs="Arial"/>
          <w:lang w:eastAsia="ca-ES"/>
        </w:rPr>
        <w:t>durante la</w:t>
      </w:r>
      <w:r w:rsidRPr="00243C97">
        <w:rPr>
          <w:rFonts w:ascii="Arial" w:eastAsia="Times New Roman" w:hAnsi="Arial" w:cs="Arial"/>
          <w:lang w:eastAsia="ca-ES"/>
        </w:rPr>
        <w:t xml:space="preserve"> duración del contrato. Se</w:t>
      </w:r>
      <w:r w:rsidR="00ED1FB5">
        <w:rPr>
          <w:rFonts w:ascii="Arial" w:eastAsia="Times New Roman" w:hAnsi="Arial" w:cs="Arial"/>
          <w:lang w:eastAsia="ca-ES"/>
        </w:rPr>
        <w:t xml:space="preserve"> valorará</w:t>
      </w:r>
      <w:r w:rsidRPr="00243C97">
        <w:rPr>
          <w:rFonts w:ascii="Arial" w:eastAsia="Times New Roman" w:hAnsi="Arial" w:cs="Arial"/>
          <w:lang w:eastAsia="ca-ES"/>
        </w:rPr>
        <w:t xml:space="preserve"> positivamente la disponibilidad de un centro de mantenimiento</w:t>
      </w:r>
      <w:r w:rsidR="00ED1FB5">
        <w:rPr>
          <w:rFonts w:ascii="Arial" w:eastAsia="Times New Roman" w:hAnsi="Arial" w:cs="Arial"/>
          <w:lang w:eastAsia="ca-ES"/>
        </w:rPr>
        <w:t xml:space="preserve"> propio</w:t>
      </w:r>
      <w:r w:rsidRPr="00243C97">
        <w:rPr>
          <w:rFonts w:ascii="Arial" w:eastAsia="Times New Roman" w:hAnsi="Arial" w:cs="Arial"/>
          <w:lang w:eastAsia="ca-ES"/>
        </w:rPr>
        <w:t xml:space="preserve">, con </w:t>
      </w:r>
      <w:r w:rsidR="00ED1FB5">
        <w:rPr>
          <w:rFonts w:ascii="Arial" w:eastAsia="Times New Roman" w:hAnsi="Arial" w:cs="Arial"/>
          <w:lang w:eastAsia="ca-ES"/>
        </w:rPr>
        <w:t>dedicación direc</w:t>
      </w:r>
      <w:r w:rsidR="00BB632C">
        <w:rPr>
          <w:rFonts w:ascii="Arial" w:eastAsia="Times New Roman" w:hAnsi="Arial" w:cs="Arial"/>
          <w:lang w:eastAsia="ca-ES"/>
        </w:rPr>
        <w:t>ta  al servicio objeto del contrato</w:t>
      </w:r>
      <w:r w:rsidRPr="00243C97">
        <w:rPr>
          <w:rFonts w:ascii="Arial" w:eastAsia="Times New Roman" w:hAnsi="Arial" w:cs="Arial"/>
          <w:lang w:eastAsia="ca-ES"/>
        </w:rPr>
        <w:t>.</w:t>
      </w:r>
    </w:p>
    <w:p w:rsidR="00166EEE" w:rsidRPr="00243C97" w:rsidRDefault="00ED1FB5" w:rsidP="002A62C6">
      <w:pPr>
        <w:spacing w:before="240" w:after="240" w:line="240" w:lineRule="auto"/>
        <w:jc w:val="both"/>
        <w:rPr>
          <w:rFonts w:ascii="Times New Roman" w:eastAsia="Times New Roman" w:hAnsi="Times New Roman" w:cs="Times New Roman"/>
          <w:sz w:val="24"/>
          <w:szCs w:val="24"/>
          <w:lang w:eastAsia="ca-ES"/>
        </w:rPr>
      </w:pPr>
      <w:r>
        <w:rPr>
          <w:rFonts w:ascii="Arial" w:eastAsia="Times New Roman" w:hAnsi="Arial" w:cs="Arial"/>
          <w:lang w:eastAsia="ca-ES"/>
        </w:rPr>
        <w:t xml:space="preserve">Se presentará un </w:t>
      </w:r>
      <w:r w:rsidR="00166EEE" w:rsidRPr="00243C97">
        <w:rPr>
          <w:rFonts w:ascii="Arial" w:eastAsia="Times New Roman" w:hAnsi="Arial" w:cs="Arial"/>
          <w:lang w:eastAsia="ca-ES"/>
        </w:rPr>
        <w:t xml:space="preserve">plan de mantenimiento donde </w:t>
      </w:r>
      <w:r>
        <w:rPr>
          <w:rFonts w:ascii="Arial" w:eastAsia="Times New Roman" w:hAnsi="Arial" w:cs="Arial"/>
          <w:lang w:eastAsia="ca-ES"/>
        </w:rPr>
        <w:t>se pla</w:t>
      </w:r>
      <w:r w:rsidR="00C7496C">
        <w:rPr>
          <w:rFonts w:ascii="Arial" w:eastAsia="Times New Roman" w:hAnsi="Arial" w:cs="Arial"/>
          <w:lang w:eastAsia="ca-ES"/>
        </w:rPr>
        <w:t>n</w:t>
      </w:r>
      <w:r>
        <w:rPr>
          <w:rFonts w:ascii="Arial" w:eastAsia="Times New Roman" w:hAnsi="Arial" w:cs="Arial"/>
          <w:lang w:eastAsia="ca-ES"/>
        </w:rPr>
        <w:t>tee</w:t>
      </w:r>
      <w:r w:rsidR="00166EEE" w:rsidRPr="00243C97">
        <w:rPr>
          <w:rFonts w:ascii="Arial" w:eastAsia="Times New Roman" w:hAnsi="Arial" w:cs="Arial"/>
          <w:lang w:eastAsia="ca-ES"/>
        </w:rPr>
        <w:t xml:space="preserve"> la programación de la flota propuesta durante el primer año de operación, </w:t>
      </w:r>
      <w:r w:rsidR="00C7496C">
        <w:rPr>
          <w:rFonts w:ascii="Arial" w:eastAsia="Times New Roman" w:hAnsi="Arial" w:cs="Arial"/>
          <w:lang w:eastAsia="ca-ES"/>
        </w:rPr>
        <w:t>con</w:t>
      </w:r>
      <w:r>
        <w:rPr>
          <w:rFonts w:ascii="Arial" w:eastAsia="Times New Roman" w:hAnsi="Arial" w:cs="Arial"/>
          <w:lang w:eastAsia="ca-ES"/>
        </w:rPr>
        <w:t xml:space="preserve"> el supuesto de </w:t>
      </w:r>
      <w:r w:rsidR="00166EEE" w:rsidRPr="00243C97">
        <w:rPr>
          <w:rFonts w:ascii="Arial" w:eastAsia="Times New Roman" w:hAnsi="Arial" w:cs="Arial"/>
          <w:lang w:eastAsia="ca-ES"/>
        </w:rPr>
        <w:t>un régimen de consumo regular durante todo el año de las horas contratadas. Antes del final del año, el operador presentará el plan</w:t>
      </w:r>
      <w:r w:rsidR="00BB632C">
        <w:rPr>
          <w:rFonts w:ascii="Arial" w:eastAsia="Times New Roman" w:hAnsi="Arial" w:cs="Arial"/>
          <w:lang w:eastAsia="ca-ES"/>
        </w:rPr>
        <w:t xml:space="preserve"> de mantenimiento actualizado a</w:t>
      </w:r>
      <w:r w:rsidR="00166EEE" w:rsidRPr="00243C97">
        <w:rPr>
          <w:rFonts w:ascii="Arial" w:eastAsia="Times New Roman" w:hAnsi="Arial" w:cs="Arial"/>
          <w:lang w:eastAsia="ca-ES"/>
        </w:rPr>
        <w:t xml:space="preserve"> la vida de cada helicóptero para el año siguiente. Este plan, </w:t>
      </w:r>
      <w:r>
        <w:rPr>
          <w:rFonts w:ascii="Arial" w:eastAsia="Times New Roman" w:hAnsi="Arial" w:cs="Arial"/>
          <w:lang w:eastAsia="ca-ES"/>
        </w:rPr>
        <w:t>tendrá que</w:t>
      </w:r>
      <w:r w:rsidR="00166EEE" w:rsidRPr="00243C97">
        <w:rPr>
          <w:rFonts w:ascii="Arial" w:eastAsia="Times New Roman" w:hAnsi="Arial" w:cs="Arial"/>
          <w:lang w:eastAsia="ca-ES"/>
        </w:rPr>
        <w:t xml:space="preserve"> justificar la capacidad del centro de </w:t>
      </w:r>
      <w:r>
        <w:rPr>
          <w:rFonts w:ascii="Arial" w:eastAsia="Times New Roman" w:hAnsi="Arial" w:cs="Arial"/>
          <w:lang w:eastAsia="ca-ES"/>
        </w:rPr>
        <w:t>mantenimiento de</w:t>
      </w:r>
      <w:r w:rsidR="00166EEE" w:rsidRPr="00243C97">
        <w:rPr>
          <w:rFonts w:ascii="Arial" w:eastAsia="Times New Roman" w:hAnsi="Arial" w:cs="Arial"/>
          <w:lang w:eastAsia="ca-ES"/>
        </w:rPr>
        <w:t xml:space="preserve"> responder a las necesidades</w:t>
      </w:r>
      <w:r>
        <w:rPr>
          <w:rFonts w:ascii="Arial" w:eastAsia="Times New Roman" w:hAnsi="Arial" w:cs="Arial"/>
          <w:lang w:eastAsia="ca-ES"/>
        </w:rPr>
        <w:t xml:space="preserve"> anuales</w:t>
      </w:r>
      <w:r w:rsidR="00166EEE" w:rsidRPr="00243C97">
        <w:rPr>
          <w:rFonts w:ascii="Arial" w:eastAsia="Times New Roman" w:hAnsi="Arial" w:cs="Arial"/>
          <w:lang w:eastAsia="ca-ES"/>
        </w:rPr>
        <w:t xml:space="preserve"> de la flota, o </w:t>
      </w:r>
      <w:r w:rsidR="0067015F">
        <w:rPr>
          <w:rFonts w:ascii="Arial" w:eastAsia="Times New Roman" w:hAnsi="Arial" w:cs="Arial"/>
          <w:lang w:eastAsia="ca-ES"/>
        </w:rPr>
        <w:t xml:space="preserve">bien </w:t>
      </w:r>
      <w:r w:rsidR="00166EEE" w:rsidRPr="00243C97">
        <w:rPr>
          <w:rFonts w:ascii="Arial" w:eastAsia="Times New Roman" w:hAnsi="Arial" w:cs="Arial"/>
          <w:lang w:eastAsia="ca-ES"/>
        </w:rPr>
        <w:t xml:space="preserve"> la contratación y la disponibilidad de medios externos capaces de seguir este </w:t>
      </w:r>
      <w:r w:rsidR="0067015F">
        <w:rPr>
          <w:rFonts w:ascii="Arial" w:eastAsia="Times New Roman" w:hAnsi="Arial" w:cs="Arial"/>
          <w:lang w:eastAsia="ca-ES"/>
        </w:rPr>
        <w:t xml:space="preserve">plan de </w:t>
      </w:r>
      <w:r w:rsidR="00166EEE" w:rsidRPr="00243C97">
        <w:rPr>
          <w:rFonts w:ascii="Arial" w:eastAsia="Times New Roman" w:hAnsi="Arial" w:cs="Arial"/>
          <w:lang w:eastAsia="ca-ES"/>
        </w:rPr>
        <w:t xml:space="preserve">mantenimiento.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67015F">
        <w:rPr>
          <w:rFonts w:ascii="Arial" w:eastAsia="Times New Roman" w:hAnsi="Arial" w:cs="Arial"/>
          <w:lang w:eastAsia="ca-ES"/>
        </w:rPr>
        <w:t xml:space="preserve">El adjudicatario </w:t>
      </w:r>
      <w:r w:rsidR="00C7496C">
        <w:rPr>
          <w:rFonts w:ascii="Arial" w:eastAsia="Times New Roman" w:hAnsi="Arial" w:cs="Arial"/>
          <w:lang w:eastAsia="ca-ES"/>
        </w:rPr>
        <w:t>está</w:t>
      </w:r>
      <w:r w:rsidR="0067015F">
        <w:rPr>
          <w:rFonts w:ascii="Arial" w:eastAsia="Times New Roman" w:hAnsi="Arial" w:cs="Arial"/>
          <w:lang w:eastAsia="ca-ES"/>
        </w:rPr>
        <w:t xml:space="preserve"> obligado a </w:t>
      </w:r>
      <w:r w:rsidR="00FC6657">
        <w:rPr>
          <w:rFonts w:ascii="Arial" w:eastAsia="Times New Roman" w:hAnsi="Arial" w:cs="Arial"/>
          <w:lang w:eastAsia="ca-ES"/>
        </w:rPr>
        <w:t>cumplir</w:t>
      </w:r>
      <w:r w:rsidRPr="00243C97">
        <w:rPr>
          <w:rFonts w:ascii="Arial" w:eastAsia="Times New Roman" w:hAnsi="Arial" w:cs="Arial"/>
          <w:lang w:eastAsia="ca-ES"/>
        </w:rPr>
        <w:t xml:space="preserve"> con el programa de mantenimiento que </w:t>
      </w:r>
      <w:r w:rsidR="0067015F">
        <w:rPr>
          <w:rFonts w:ascii="Arial" w:eastAsia="Times New Roman" w:hAnsi="Arial" w:cs="Arial"/>
          <w:lang w:eastAsia="ca-ES"/>
        </w:rPr>
        <w:t xml:space="preserve">tenga </w:t>
      </w:r>
      <w:r w:rsidR="00C7496C">
        <w:rPr>
          <w:rFonts w:ascii="Arial" w:eastAsia="Times New Roman" w:hAnsi="Arial" w:cs="Arial"/>
          <w:lang w:eastAsia="ca-ES"/>
        </w:rPr>
        <w:t>aprobado para</w:t>
      </w:r>
      <w:r w:rsidRPr="00243C97">
        <w:rPr>
          <w:rFonts w:ascii="Arial" w:eastAsia="Times New Roman" w:hAnsi="Arial" w:cs="Arial"/>
          <w:lang w:eastAsia="ca-ES"/>
        </w:rPr>
        <w:t xml:space="preserve"> el helicóptero</w:t>
      </w:r>
      <w:r w:rsidR="00C7496C">
        <w:rPr>
          <w:rFonts w:ascii="Arial" w:eastAsia="Times New Roman" w:hAnsi="Arial" w:cs="Arial"/>
          <w:lang w:eastAsia="ca-ES"/>
        </w:rPr>
        <w:t xml:space="preserve"> adscrito al servicio</w:t>
      </w:r>
      <w:r w:rsidRPr="00243C97">
        <w:rPr>
          <w:rFonts w:ascii="Arial" w:eastAsia="Times New Roman" w:hAnsi="Arial" w:cs="Arial"/>
          <w:lang w:eastAsia="ca-ES"/>
        </w:rPr>
        <w:t>, boletines de servicio u otras publicaciones periódicas emitidas por el fabricante de la aeronave o motores con la calificación de "</w:t>
      </w:r>
      <w:r w:rsidR="00FC6657">
        <w:rPr>
          <w:rFonts w:ascii="Arial" w:eastAsia="Times New Roman" w:hAnsi="Arial" w:cs="Arial"/>
          <w:lang w:eastAsia="ca-ES"/>
        </w:rPr>
        <w:t>mandat</w:t>
      </w:r>
      <w:r w:rsidR="00C7496C">
        <w:rPr>
          <w:rFonts w:ascii="Arial" w:eastAsia="Times New Roman" w:hAnsi="Arial" w:cs="Arial"/>
          <w:lang w:eastAsia="ca-ES"/>
        </w:rPr>
        <w:t>o</w:t>
      </w:r>
      <w:r w:rsidR="00FC6657">
        <w:rPr>
          <w:rFonts w:ascii="Arial" w:eastAsia="Times New Roman" w:hAnsi="Arial" w:cs="Arial"/>
          <w:lang w:eastAsia="ca-ES"/>
        </w:rPr>
        <w:t>ria</w:t>
      </w:r>
      <w:r w:rsidRPr="00243C97">
        <w:rPr>
          <w:rFonts w:ascii="Arial" w:eastAsia="Times New Roman" w:hAnsi="Arial" w:cs="Arial"/>
          <w:lang w:eastAsia="ca-ES"/>
        </w:rPr>
        <w:t xml:space="preserve">", dentro de los </w:t>
      </w:r>
      <w:r w:rsidR="00C7496C">
        <w:rPr>
          <w:rFonts w:ascii="Arial" w:eastAsia="Times New Roman" w:hAnsi="Arial" w:cs="Arial"/>
          <w:lang w:eastAsia="ca-ES"/>
        </w:rPr>
        <w:t xml:space="preserve">períodos </w:t>
      </w:r>
      <w:r w:rsidR="00EE1B2D">
        <w:rPr>
          <w:rFonts w:ascii="Arial" w:eastAsia="Times New Roman" w:hAnsi="Arial" w:cs="Arial"/>
          <w:lang w:eastAsia="ca-ES"/>
        </w:rPr>
        <w:t xml:space="preserve">permitidos </w:t>
      </w:r>
      <w:r w:rsidRPr="00243C97">
        <w:rPr>
          <w:rFonts w:ascii="Arial" w:eastAsia="Times New Roman" w:hAnsi="Arial" w:cs="Arial"/>
          <w:lang w:eastAsia="ca-ES"/>
        </w:rPr>
        <w:t>para la publicación</w:t>
      </w:r>
      <w:r w:rsidR="00C7496C">
        <w:rPr>
          <w:rFonts w:ascii="Arial" w:eastAsia="Times New Roman" w:hAnsi="Arial" w:cs="Arial"/>
          <w:lang w:eastAsia="ca-ES"/>
        </w:rPr>
        <w:t>,</w:t>
      </w:r>
      <w:r w:rsidRPr="00243C97">
        <w:rPr>
          <w:rFonts w:ascii="Arial" w:eastAsia="Times New Roman" w:hAnsi="Arial" w:cs="Arial"/>
          <w:lang w:eastAsia="ca-ES"/>
        </w:rPr>
        <w:t xml:space="preserve"> directivas de aeronavegabilidad emitidas por la AESA, o la autoridad de aviación civil del país fabricante de </w:t>
      </w:r>
      <w:r w:rsidR="00EE1B2D">
        <w:rPr>
          <w:rFonts w:ascii="Arial" w:eastAsia="Times New Roman" w:hAnsi="Arial" w:cs="Arial"/>
          <w:lang w:eastAsia="ca-ES"/>
        </w:rPr>
        <w:t xml:space="preserve">la </w:t>
      </w:r>
      <w:r w:rsidRPr="00243C97">
        <w:rPr>
          <w:rFonts w:ascii="Arial" w:eastAsia="Times New Roman" w:hAnsi="Arial" w:cs="Arial"/>
          <w:lang w:eastAsia="ca-ES"/>
        </w:rPr>
        <w:t>aeronave y los motores (en cada caso) y cualquier otras directrices</w:t>
      </w:r>
      <w:r w:rsidR="00C7496C">
        <w:rPr>
          <w:rFonts w:ascii="Arial" w:eastAsia="Times New Roman" w:hAnsi="Arial" w:cs="Arial"/>
          <w:lang w:eastAsia="ca-ES"/>
        </w:rPr>
        <w:t xml:space="preserve"> emitidas por los fabricantes o </w:t>
      </w:r>
      <w:r w:rsidRPr="00243C97">
        <w:rPr>
          <w:rFonts w:ascii="Arial" w:eastAsia="Times New Roman" w:hAnsi="Arial" w:cs="Arial"/>
          <w:lang w:eastAsia="ca-ES"/>
        </w:rPr>
        <w:t xml:space="preserve">autoridades de Aviación Civil </w:t>
      </w:r>
      <w:r w:rsidR="00EE1B2D">
        <w:rPr>
          <w:rFonts w:ascii="Arial" w:eastAsia="Times New Roman" w:hAnsi="Arial" w:cs="Arial"/>
          <w:lang w:eastAsia="ca-ES"/>
        </w:rPr>
        <w:t xml:space="preserve">de tipo </w:t>
      </w:r>
      <w:r w:rsidRPr="00243C97">
        <w:rPr>
          <w:rFonts w:ascii="Arial" w:eastAsia="Times New Roman" w:hAnsi="Arial" w:cs="Arial"/>
          <w:lang w:eastAsia="ca-ES"/>
        </w:rPr>
        <w:t xml:space="preserve"> mandatori</w:t>
      </w:r>
      <w:r w:rsidR="00EE1B2D">
        <w:rPr>
          <w:rFonts w:ascii="Arial" w:eastAsia="Times New Roman" w:hAnsi="Arial" w:cs="Arial"/>
          <w:lang w:eastAsia="ca-ES"/>
        </w:rPr>
        <w:t>o</w:t>
      </w:r>
      <w:r w:rsidRPr="00243C97">
        <w:rPr>
          <w:rFonts w:ascii="Arial" w:eastAsia="Times New Roman" w:hAnsi="Arial" w:cs="Arial"/>
          <w:lang w:eastAsia="ca-ES"/>
        </w:rPr>
        <w:t>.</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E619F2" w:rsidP="002A62C6">
      <w:pPr>
        <w:spacing w:after="0" w:line="240" w:lineRule="auto"/>
        <w:jc w:val="both"/>
        <w:rPr>
          <w:rFonts w:ascii="Times New Roman" w:eastAsia="Times New Roman" w:hAnsi="Times New Roman" w:cs="Times New Roman"/>
          <w:sz w:val="24"/>
          <w:szCs w:val="24"/>
          <w:lang w:eastAsia="ca-ES"/>
        </w:rPr>
      </w:pPr>
      <w:r w:rsidRPr="003843FC">
        <w:rPr>
          <w:rFonts w:ascii="Arial" w:eastAsia="Times New Roman" w:hAnsi="Arial" w:cs="Arial"/>
          <w:b/>
          <w:bCs/>
          <w:lang w:eastAsia="ca-ES"/>
        </w:rPr>
        <w:t>4.</w:t>
      </w:r>
      <w:r w:rsidR="00EE1B2D" w:rsidRPr="003843FC">
        <w:rPr>
          <w:rFonts w:ascii="Arial" w:eastAsia="Times New Roman" w:hAnsi="Arial" w:cs="Arial"/>
          <w:b/>
          <w:bCs/>
          <w:lang w:eastAsia="ca-ES"/>
        </w:rPr>
        <w:t>12</w:t>
      </w:r>
      <w:r w:rsidR="00BB632C">
        <w:rPr>
          <w:rFonts w:ascii="Arial" w:eastAsia="Times New Roman" w:hAnsi="Arial" w:cs="Arial"/>
          <w:b/>
          <w:bCs/>
          <w:lang w:eastAsia="ca-ES"/>
        </w:rPr>
        <w:t>.-</w:t>
      </w:r>
      <w:r w:rsidR="00EE1B2D" w:rsidRPr="003843FC">
        <w:rPr>
          <w:rFonts w:ascii="Arial" w:eastAsia="Times New Roman" w:hAnsi="Arial" w:cs="Arial"/>
          <w:b/>
          <w:bCs/>
          <w:lang w:eastAsia="ca-ES"/>
        </w:rPr>
        <w:t xml:space="preserve"> C</w:t>
      </w:r>
      <w:r w:rsidR="00166EEE" w:rsidRPr="003843FC">
        <w:rPr>
          <w:rFonts w:ascii="Arial" w:eastAsia="Times New Roman" w:hAnsi="Arial" w:cs="Arial"/>
          <w:b/>
          <w:bCs/>
          <w:lang w:eastAsia="ca-ES"/>
        </w:rPr>
        <w:t xml:space="preserve">aracterísticas y </w:t>
      </w:r>
      <w:r w:rsidR="00FC6657" w:rsidRPr="003843FC">
        <w:rPr>
          <w:rFonts w:ascii="Arial" w:eastAsia="Times New Roman" w:hAnsi="Arial" w:cs="Arial"/>
          <w:b/>
          <w:bCs/>
          <w:lang w:eastAsia="ca-ES"/>
        </w:rPr>
        <w:t>equipamientos</w:t>
      </w:r>
      <w:r w:rsidR="00EE1B2D" w:rsidRPr="003843FC">
        <w:rPr>
          <w:rFonts w:ascii="Arial" w:eastAsia="Times New Roman" w:hAnsi="Arial" w:cs="Arial"/>
          <w:b/>
          <w:bCs/>
          <w:lang w:eastAsia="ca-ES"/>
        </w:rPr>
        <w:t xml:space="preserve"> de las </w:t>
      </w:r>
      <w:r w:rsidR="00166EEE" w:rsidRPr="003843FC">
        <w:rPr>
          <w:rFonts w:ascii="Arial" w:eastAsia="Times New Roman" w:hAnsi="Arial" w:cs="Arial"/>
          <w:b/>
          <w:bCs/>
          <w:lang w:eastAsia="ca-ES"/>
        </w:rPr>
        <w:t>bases</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xml:space="preserve">Será </w:t>
      </w:r>
      <w:r w:rsidR="00D044D1">
        <w:rPr>
          <w:rFonts w:ascii="Arial" w:eastAsia="Times New Roman" w:hAnsi="Arial" w:cs="Arial"/>
          <w:lang w:eastAsia="ca-ES"/>
        </w:rPr>
        <w:t>por cue</w:t>
      </w:r>
      <w:r w:rsidR="00EE1B2D">
        <w:rPr>
          <w:rFonts w:ascii="Arial" w:eastAsia="Times New Roman" w:hAnsi="Arial" w:cs="Arial"/>
          <w:lang w:eastAsia="ca-ES"/>
        </w:rPr>
        <w:t xml:space="preserve">nta del </w:t>
      </w:r>
      <w:r w:rsidRPr="00243C97">
        <w:rPr>
          <w:rFonts w:ascii="Arial" w:eastAsia="Times New Roman" w:hAnsi="Arial" w:cs="Arial"/>
          <w:lang w:eastAsia="ca-ES"/>
        </w:rPr>
        <w:t>operador</w:t>
      </w:r>
      <w:r w:rsidR="00D044D1">
        <w:rPr>
          <w:rFonts w:ascii="Arial" w:eastAsia="Times New Roman" w:hAnsi="Arial" w:cs="Arial"/>
          <w:lang w:eastAsia="ca-ES"/>
        </w:rPr>
        <w:t xml:space="preserve"> l</w:t>
      </w:r>
      <w:r w:rsidR="00EE1B2D">
        <w:rPr>
          <w:rFonts w:ascii="Arial" w:eastAsia="Times New Roman" w:hAnsi="Arial" w:cs="Arial"/>
          <w:lang w:eastAsia="ca-ES"/>
        </w:rPr>
        <w:t xml:space="preserve">a </w:t>
      </w:r>
      <w:r w:rsidR="00D044D1">
        <w:rPr>
          <w:rFonts w:ascii="Arial" w:eastAsia="Times New Roman" w:hAnsi="Arial" w:cs="Arial"/>
          <w:lang w:eastAsia="ca-ES"/>
        </w:rPr>
        <w:t>instalación,</w:t>
      </w:r>
      <w:r w:rsidRPr="00243C97">
        <w:rPr>
          <w:rFonts w:ascii="Arial" w:eastAsia="Times New Roman" w:hAnsi="Arial" w:cs="Arial"/>
          <w:lang w:eastAsia="ca-ES"/>
        </w:rPr>
        <w:t xml:space="preserve"> mantenimiento y limpieza </w:t>
      </w:r>
      <w:r w:rsidRPr="00243C97">
        <w:rPr>
          <w:rFonts w:ascii="Arial" w:eastAsia="Times New Roman" w:hAnsi="Arial" w:cs="Arial"/>
          <w:shd w:val="clear" w:color="auto" w:fill="FFFFFF"/>
          <w:lang w:eastAsia="ca-ES"/>
        </w:rPr>
        <w:t xml:space="preserve">de las instalaciones que </w:t>
      </w:r>
      <w:r w:rsidR="00D044D1">
        <w:rPr>
          <w:rFonts w:ascii="Arial" w:eastAsia="Times New Roman" w:hAnsi="Arial" w:cs="Arial"/>
          <w:shd w:val="clear" w:color="auto" w:fill="FFFFFF"/>
          <w:lang w:eastAsia="ca-ES"/>
        </w:rPr>
        <w:t>han de</w:t>
      </w:r>
      <w:r w:rsidRPr="00243C97">
        <w:rPr>
          <w:rFonts w:ascii="Arial" w:eastAsia="Times New Roman" w:hAnsi="Arial" w:cs="Arial"/>
          <w:shd w:val="clear" w:color="auto" w:fill="FFFFFF"/>
          <w:lang w:eastAsia="ca-ES"/>
        </w:rPr>
        <w:t xml:space="preserve"> servir como base funcional</w:t>
      </w:r>
      <w:r w:rsidR="00EE1B2D">
        <w:rPr>
          <w:rFonts w:ascii="Arial" w:eastAsia="Times New Roman" w:hAnsi="Arial" w:cs="Arial"/>
          <w:lang w:eastAsia="ca-ES"/>
        </w:rPr>
        <w:t xml:space="preserve"> en cada una de la</w:t>
      </w:r>
      <w:r w:rsidRPr="00243C97">
        <w:rPr>
          <w:rFonts w:ascii="Arial" w:eastAsia="Times New Roman" w:hAnsi="Arial" w:cs="Arial"/>
          <w:lang w:eastAsia="ca-ES"/>
        </w:rPr>
        <w:t xml:space="preserve">s cuatro </w:t>
      </w:r>
      <w:r w:rsidR="00FC6657">
        <w:rPr>
          <w:rFonts w:ascii="Arial" w:eastAsia="Times New Roman" w:hAnsi="Arial" w:cs="Arial"/>
          <w:lang w:eastAsia="ca-ES"/>
        </w:rPr>
        <w:t>ubicaciones</w:t>
      </w:r>
      <w:r w:rsidRPr="00243C97">
        <w:rPr>
          <w:rFonts w:ascii="Arial" w:eastAsia="Times New Roman" w:hAnsi="Arial" w:cs="Arial"/>
          <w:lang w:eastAsia="ca-ES"/>
        </w:rPr>
        <w:t xml:space="preserve"> de los helicó</w:t>
      </w:r>
      <w:r w:rsidR="00BB632C">
        <w:rPr>
          <w:rFonts w:ascii="Arial" w:eastAsia="Times New Roman" w:hAnsi="Arial" w:cs="Arial"/>
          <w:lang w:eastAsia="ca-ES"/>
        </w:rPr>
        <w:t>pteros (Girona, Tremp, Mora d’</w:t>
      </w:r>
      <w:r w:rsidRPr="00243C97">
        <w:rPr>
          <w:rFonts w:ascii="Arial" w:eastAsia="Times New Roman" w:hAnsi="Arial" w:cs="Arial"/>
          <w:lang w:eastAsia="ca-ES"/>
        </w:rPr>
        <w:t>Ebre y Sabadell).</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D044D1" w:rsidP="002A62C6">
      <w:pPr>
        <w:spacing w:after="0" w:line="240" w:lineRule="auto"/>
        <w:jc w:val="both"/>
        <w:rPr>
          <w:rFonts w:ascii="Times New Roman" w:eastAsia="Times New Roman" w:hAnsi="Times New Roman" w:cs="Times New Roman"/>
          <w:sz w:val="24"/>
          <w:szCs w:val="24"/>
          <w:lang w:eastAsia="ca-ES"/>
        </w:rPr>
      </w:pPr>
      <w:r>
        <w:rPr>
          <w:rFonts w:ascii="Arial" w:eastAsia="Times New Roman" w:hAnsi="Arial" w:cs="Arial"/>
          <w:lang w:eastAsia="ca-ES"/>
        </w:rPr>
        <w:t>Las bases funcionales, dispond</w:t>
      </w:r>
      <w:r w:rsidR="00166EEE" w:rsidRPr="00243C97">
        <w:rPr>
          <w:rFonts w:ascii="Arial" w:eastAsia="Times New Roman" w:hAnsi="Arial" w:cs="Arial"/>
          <w:lang w:eastAsia="ca-ES"/>
        </w:rPr>
        <w:t>rá</w:t>
      </w:r>
      <w:r w:rsidR="00EE1B2D">
        <w:rPr>
          <w:rFonts w:ascii="Arial" w:eastAsia="Times New Roman" w:hAnsi="Arial" w:cs="Arial"/>
          <w:lang w:eastAsia="ca-ES"/>
        </w:rPr>
        <w:t>n</w:t>
      </w:r>
      <w:r>
        <w:rPr>
          <w:rFonts w:ascii="Arial" w:eastAsia="Times New Roman" w:hAnsi="Arial" w:cs="Arial"/>
          <w:lang w:eastAsia="ca-ES"/>
        </w:rPr>
        <w:t xml:space="preserve"> del mobiliario y equipamiento</w:t>
      </w:r>
      <w:r w:rsidR="00166EEE" w:rsidRPr="00243C97">
        <w:rPr>
          <w:rFonts w:ascii="Arial" w:eastAsia="Times New Roman" w:hAnsi="Arial" w:cs="Arial"/>
          <w:lang w:eastAsia="ca-ES"/>
        </w:rPr>
        <w:t xml:space="preserve"> necesario, incluyendo </w:t>
      </w:r>
      <w:r>
        <w:rPr>
          <w:rFonts w:ascii="Arial" w:eastAsia="Times New Roman" w:hAnsi="Arial" w:cs="Arial"/>
          <w:lang w:eastAsia="ca-ES"/>
        </w:rPr>
        <w:t>el de c</w:t>
      </w:r>
      <w:r w:rsidR="00166EEE" w:rsidRPr="00243C97">
        <w:rPr>
          <w:rFonts w:ascii="Arial" w:eastAsia="Times New Roman" w:hAnsi="Arial" w:cs="Arial"/>
          <w:lang w:eastAsia="ca-ES"/>
        </w:rPr>
        <w:t xml:space="preserve">omunicación con la </w:t>
      </w:r>
      <w:r w:rsidR="00EE1B2D">
        <w:rPr>
          <w:rFonts w:ascii="Arial" w:eastAsia="Times New Roman" w:hAnsi="Arial" w:cs="Arial"/>
          <w:lang w:eastAsia="ca-ES"/>
        </w:rPr>
        <w:t>base principal</w:t>
      </w:r>
      <w:r w:rsidR="00166EEE" w:rsidRPr="00243C97">
        <w:rPr>
          <w:rFonts w:ascii="Arial" w:eastAsia="Times New Roman" w:hAnsi="Arial" w:cs="Arial"/>
          <w:lang w:eastAsia="ca-ES"/>
        </w:rPr>
        <w:t xml:space="preserve"> de la empresa y con el centro de coordinación</w:t>
      </w:r>
      <w:r w:rsidR="00EE1B2D">
        <w:rPr>
          <w:rFonts w:ascii="Arial" w:eastAsia="Times New Roman" w:hAnsi="Arial" w:cs="Arial"/>
          <w:lang w:eastAsia="ca-ES"/>
        </w:rPr>
        <w:t xml:space="preserve"> sanitaria </w:t>
      </w:r>
      <w:r w:rsidR="00166EEE" w:rsidRPr="00243C97">
        <w:rPr>
          <w:rFonts w:ascii="Arial" w:eastAsia="Times New Roman" w:hAnsi="Arial" w:cs="Arial"/>
          <w:lang w:eastAsia="ca-ES"/>
        </w:rPr>
        <w:t>de SEM</w:t>
      </w:r>
      <w:r>
        <w:rPr>
          <w:rFonts w:ascii="Arial" w:eastAsia="Times New Roman" w:hAnsi="Arial" w:cs="Arial"/>
          <w:lang w:eastAsia="ca-ES"/>
        </w:rPr>
        <w:t>,</w:t>
      </w:r>
      <w:r w:rsidR="00166EEE" w:rsidRPr="00243C97">
        <w:rPr>
          <w:rFonts w:ascii="Arial" w:eastAsia="Times New Roman" w:hAnsi="Arial" w:cs="Arial"/>
          <w:lang w:eastAsia="ca-ES"/>
        </w:rPr>
        <w:t xml:space="preserve"> y su estructura y necesidades, s</w:t>
      </w:r>
      <w:r w:rsidR="00EE1B2D">
        <w:rPr>
          <w:rFonts w:ascii="Arial" w:eastAsia="Times New Roman" w:hAnsi="Arial" w:cs="Arial"/>
          <w:lang w:eastAsia="ca-ES"/>
        </w:rPr>
        <w:t>e</w:t>
      </w:r>
      <w:r w:rsidR="00166EEE" w:rsidRPr="00243C97">
        <w:rPr>
          <w:rFonts w:ascii="Arial" w:eastAsia="Times New Roman" w:hAnsi="Arial" w:cs="Arial"/>
          <w:lang w:eastAsia="ca-ES"/>
        </w:rPr>
        <w:t xml:space="preserve"> </w:t>
      </w:r>
      <w:r w:rsidR="00FC6657" w:rsidRPr="00243C97">
        <w:rPr>
          <w:rFonts w:ascii="Arial" w:eastAsia="Times New Roman" w:hAnsi="Arial" w:cs="Arial"/>
          <w:lang w:eastAsia="ca-ES"/>
        </w:rPr>
        <w:t>adecuarán</w:t>
      </w:r>
      <w:r w:rsidR="00166EEE" w:rsidRPr="00243C97">
        <w:rPr>
          <w:rFonts w:ascii="Arial" w:eastAsia="Times New Roman" w:hAnsi="Arial" w:cs="Arial"/>
          <w:lang w:eastAsia="ca-ES"/>
        </w:rPr>
        <w:t xml:space="preserve"> a los requisitos de las bases funci</w:t>
      </w:r>
      <w:r>
        <w:rPr>
          <w:rFonts w:ascii="Arial" w:eastAsia="Times New Roman" w:hAnsi="Arial" w:cs="Arial"/>
          <w:lang w:eastAsia="ca-ES"/>
        </w:rPr>
        <w:t>onales de la SEM y lo</w:t>
      </w:r>
      <w:r w:rsidR="00166EEE" w:rsidRPr="00243C97">
        <w:rPr>
          <w:rFonts w:ascii="Arial" w:eastAsia="Times New Roman" w:hAnsi="Arial" w:cs="Arial"/>
          <w:lang w:eastAsia="ca-ES"/>
        </w:rPr>
        <w:t>s</w:t>
      </w:r>
      <w:r>
        <w:rPr>
          <w:rFonts w:ascii="Arial" w:eastAsia="Times New Roman" w:hAnsi="Arial" w:cs="Arial"/>
          <w:lang w:eastAsia="ca-ES"/>
        </w:rPr>
        <w:t xml:space="preserve"> requerimientos</w:t>
      </w:r>
      <w:r w:rsidR="00166EEE" w:rsidRPr="00243C97">
        <w:rPr>
          <w:rFonts w:ascii="Arial" w:eastAsia="Times New Roman" w:hAnsi="Arial" w:cs="Arial"/>
          <w:lang w:eastAsia="ca-ES"/>
        </w:rPr>
        <w:t xml:space="preserve"> d</w:t>
      </w:r>
      <w:r>
        <w:rPr>
          <w:rFonts w:ascii="Arial" w:eastAsia="Times New Roman" w:hAnsi="Arial" w:cs="Arial"/>
          <w:lang w:eastAsia="ca-ES"/>
        </w:rPr>
        <w:t>e la legislación aeronáutica en vigor</w:t>
      </w:r>
      <w:r w:rsidR="00166EEE" w:rsidRPr="00243C97">
        <w:rPr>
          <w:rFonts w:ascii="Arial" w:eastAsia="Times New Roman" w:hAnsi="Arial" w:cs="Arial"/>
          <w:lang w:eastAsia="ca-ES"/>
        </w:rPr>
        <w:t>.</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lastRenderedPageBreak/>
        <w:t xml:space="preserve">Debe </w:t>
      </w:r>
      <w:r w:rsidR="00D044D1">
        <w:rPr>
          <w:rFonts w:ascii="Arial" w:eastAsia="Times New Roman" w:hAnsi="Arial" w:cs="Arial"/>
          <w:lang w:eastAsia="ca-ES"/>
        </w:rPr>
        <w:t xml:space="preserve">disponer de red de internet </w:t>
      </w:r>
      <w:r w:rsidRPr="00243C97">
        <w:rPr>
          <w:rFonts w:ascii="Arial" w:eastAsia="Times New Roman" w:hAnsi="Arial" w:cs="Arial"/>
          <w:lang w:eastAsia="ca-ES"/>
        </w:rPr>
        <w:t xml:space="preserve">y </w:t>
      </w:r>
      <w:r w:rsidR="00D044D1">
        <w:rPr>
          <w:rFonts w:ascii="Arial" w:eastAsia="Times New Roman" w:hAnsi="Arial" w:cs="Arial"/>
          <w:lang w:eastAsia="ca-ES"/>
        </w:rPr>
        <w:t xml:space="preserve">de los </w:t>
      </w:r>
      <w:r w:rsidRPr="00243C97">
        <w:rPr>
          <w:rFonts w:ascii="Arial" w:eastAsia="Times New Roman" w:hAnsi="Arial" w:cs="Arial"/>
          <w:lang w:eastAsia="ca-ES"/>
        </w:rPr>
        <w:t>sistemas informáticos</w:t>
      </w:r>
      <w:r w:rsidR="00D044D1">
        <w:rPr>
          <w:rFonts w:ascii="Arial" w:eastAsia="Times New Roman" w:hAnsi="Arial" w:cs="Arial"/>
          <w:lang w:eastAsia="ca-ES"/>
        </w:rPr>
        <w:t xml:space="preserve"> adecuados </w:t>
      </w:r>
      <w:r w:rsidRPr="00243C97">
        <w:rPr>
          <w:rFonts w:ascii="Arial" w:eastAsia="Times New Roman" w:hAnsi="Arial" w:cs="Arial"/>
          <w:lang w:eastAsia="ca-ES"/>
        </w:rPr>
        <w:t>para</w:t>
      </w:r>
      <w:r w:rsidR="00D044D1">
        <w:rPr>
          <w:rFonts w:ascii="Arial" w:eastAsia="Times New Roman" w:hAnsi="Arial" w:cs="Arial"/>
          <w:lang w:eastAsia="ca-ES"/>
        </w:rPr>
        <w:t xml:space="preserve"> que las tripulaciones </w:t>
      </w:r>
      <w:r w:rsidR="00EE1B2D">
        <w:rPr>
          <w:rFonts w:ascii="Arial" w:eastAsia="Times New Roman" w:hAnsi="Arial" w:cs="Arial"/>
          <w:lang w:eastAsia="ca-ES"/>
        </w:rPr>
        <w:t>tengan</w:t>
      </w:r>
      <w:r w:rsidRPr="00243C97">
        <w:rPr>
          <w:rFonts w:ascii="Arial" w:eastAsia="Times New Roman" w:hAnsi="Arial" w:cs="Arial"/>
          <w:lang w:eastAsia="ca-ES"/>
        </w:rPr>
        <w:t xml:space="preserve"> acceso a la solicitud de información. Un sistema de comunicacione</w:t>
      </w:r>
      <w:r w:rsidR="00EE1B2D">
        <w:rPr>
          <w:rFonts w:ascii="Arial" w:eastAsia="Times New Roman" w:hAnsi="Arial" w:cs="Arial"/>
          <w:lang w:eastAsia="ca-ES"/>
        </w:rPr>
        <w:t>s que indique SEM, que permita</w:t>
      </w:r>
      <w:r w:rsidRPr="00243C97">
        <w:rPr>
          <w:rFonts w:ascii="Arial" w:eastAsia="Times New Roman" w:hAnsi="Arial" w:cs="Arial"/>
          <w:lang w:eastAsia="ca-ES"/>
        </w:rPr>
        <w:t xml:space="preserve"> la activación del servicio de</w:t>
      </w:r>
      <w:r w:rsidR="00EE1B2D">
        <w:rPr>
          <w:rFonts w:ascii="Arial" w:eastAsia="Times New Roman" w:hAnsi="Arial" w:cs="Arial"/>
          <w:lang w:eastAsia="ca-ES"/>
        </w:rPr>
        <w:t>sde la mesa de</w:t>
      </w:r>
      <w:r w:rsidRPr="00243C97">
        <w:rPr>
          <w:rFonts w:ascii="Arial" w:eastAsia="Times New Roman" w:hAnsi="Arial" w:cs="Arial"/>
          <w:lang w:eastAsia="ca-ES"/>
        </w:rPr>
        <w:t xml:space="preserve"> coordinación de vuelo </w:t>
      </w:r>
      <w:r w:rsidR="00EE1B2D">
        <w:rPr>
          <w:rFonts w:ascii="Arial" w:eastAsia="Times New Roman" w:hAnsi="Arial" w:cs="Arial"/>
          <w:lang w:eastAsia="ca-ES"/>
        </w:rPr>
        <w:t>de acuerdo a los</w:t>
      </w:r>
      <w:r w:rsidRPr="00243C97">
        <w:rPr>
          <w:rFonts w:ascii="Arial" w:eastAsia="Times New Roman" w:hAnsi="Arial" w:cs="Arial"/>
          <w:lang w:eastAsia="ca-ES"/>
        </w:rPr>
        <w:t xml:space="preserve"> procedimientos. </w:t>
      </w:r>
      <w:r w:rsidR="00D044D1">
        <w:rPr>
          <w:rFonts w:ascii="Arial" w:eastAsia="Times New Roman" w:hAnsi="Arial" w:cs="Arial"/>
          <w:lang w:eastAsia="ca-ES"/>
        </w:rPr>
        <w:t xml:space="preserve">Capacidad </w:t>
      </w:r>
      <w:r w:rsidRPr="00243C97">
        <w:rPr>
          <w:rFonts w:ascii="Arial" w:eastAsia="Times New Roman" w:hAnsi="Arial" w:cs="Arial"/>
          <w:lang w:eastAsia="ca-ES"/>
        </w:rPr>
        <w:t xml:space="preserve">de comunicación para el contacto de la base con el centro de control ATC, </w:t>
      </w:r>
      <w:r w:rsidR="00EE1B2D">
        <w:rPr>
          <w:rFonts w:ascii="Arial" w:eastAsia="Times New Roman" w:hAnsi="Arial" w:cs="Arial"/>
          <w:lang w:eastAsia="ca-ES"/>
        </w:rPr>
        <w:t xml:space="preserve">que </w:t>
      </w:r>
      <w:r w:rsidR="00D044D1">
        <w:rPr>
          <w:rFonts w:ascii="Arial" w:eastAsia="Times New Roman" w:hAnsi="Arial" w:cs="Arial"/>
          <w:lang w:eastAsia="ca-ES"/>
        </w:rPr>
        <w:t xml:space="preserve">permita </w:t>
      </w:r>
      <w:r w:rsidR="00EE1B2D">
        <w:rPr>
          <w:rFonts w:ascii="Arial" w:eastAsia="Times New Roman" w:hAnsi="Arial" w:cs="Arial"/>
          <w:lang w:eastAsia="ca-ES"/>
        </w:rPr>
        <w:t xml:space="preserve">la emisión de </w:t>
      </w:r>
      <w:r w:rsidRPr="00243C97">
        <w:rPr>
          <w:rFonts w:ascii="Arial" w:eastAsia="Times New Roman" w:hAnsi="Arial" w:cs="Arial"/>
          <w:lang w:eastAsia="ca-ES"/>
        </w:rPr>
        <w:t xml:space="preserve"> planes de vuelo por teléfono o fax.</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Todas las bases funcionales, si lo permiten las dimensiones del área del helipuerto deben</w:t>
      </w:r>
      <w:r w:rsidR="00D044D1">
        <w:rPr>
          <w:rFonts w:ascii="Arial" w:eastAsia="Times New Roman" w:hAnsi="Arial" w:cs="Arial"/>
          <w:lang w:eastAsia="ca-ES"/>
        </w:rPr>
        <w:t xml:space="preserve"> disponer de</w:t>
      </w:r>
      <w:r w:rsidRPr="00243C97">
        <w:rPr>
          <w:rFonts w:ascii="Arial" w:eastAsia="Times New Roman" w:hAnsi="Arial" w:cs="Arial"/>
          <w:lang w:eastAsia="ca-ES"/>
        </w:rPr>
        <w:t xml:space="preserve"> </w:t>
      </w:r>
      <w:r w:rsidR="00D044D1">
        <w:rPr>
          <w:rFonts w:ascii="Arial" w:eastAsia="Times New Roman" w:hAnsi="Arial" w:cs="Arial"/>
          <w:shd w:val="clear" w:color="auto" w:fill="FFFFFF"/>
          <w:lang w:eastAsia="ca-ES"/>
        </w:rPr>
        <w:t>"</w:t>
      </w:r>
      <w:r w:rsidRPr="00243C97">
        <w:rPr>
          <w:rFonts w:ascii="Arial" w:eastAsia="Times New Roman" w:hAnsi="Arial" w:cs="Arial"/>
          <w:shd w:val="clear" w:color="auto" w:fill="FFFFFF"/>
          <w:lang w:eastAsia="ca-ES"/>
        </w:rPr>
        <w:t>módulo</w:t>
      </w:r>
      <w:r w:rsidR="00D044D1">
        <w:rPr>
          <w:rFonts w:ascii="Arial" w:eastAsia="Times New Roman" w:hAnsi="Arial" w:cs="Arial"/>
          <w:shd w:val="clear" w:color="auto" w:fill="FFFFFF"/>
          <w:lang w:eastAsia="ca-ES"/>
        </w:rPr>
        <w:t xml:space="preserve"> hangar</w:t>
      </w:r>
      <w:r w:rsidRPr="00243C97">
        <w:rPr>
          <w:rFonts w:ascii="Arial" w:eastAsia="Times New Roman" w:hAnsi="Arial" w:cs="Arial"/>
          <w:shd w:val="clear" w:color="auto" w:fill="FFFFFF"/>
          <w:lang w:eastAsia="ca-ES"/>
        </w:rPr>
        <w:t>"</w:t>
      </w:r>
      <w:r w:rsidRPr="00243C97">
        <w:rPr>
          <w:rFonts w:ascii="Arial" w:eastAsia="Times New Roman" w:hAnsi="Arial" w:cs="Arial"/>
          <w:lang w:eastAsia="ca-ES"/>
        </w:rPr>
        <w:t xml:space="preserve"> para </w:t>
      </w:r>
      <w:r w:rsidR="00FC6657">
        <w:rPr>
          <w:rFonts w:ascii="Arial" w:eastAsia="Times New Roman" w:hAnsi="Arial" w:cs="Arial"/>
          <w:lang w:eastAsia="ca-ES"/>
        </w:rPr>
        <w:t>ubicar</w:t>
      </w:r>
      <w:r w:rsidR="00EE1B2D">
        <w:rPr>
          <w:rFonts w:ascii="Arial" w:eastAsia="Times New Roman" w:hAnsi="Arial" w:cs="Arial"/>
          <w:lang w:eastAsia="ca-ES"/>
        </w:rPr>
        <w:t xml:space="preserve"> las </w:t>
      </w:r>
      <w:r w:rsidRPr="00243C97">
        <w:rPr>
          <w:rFonts w:ascii="Arial" w:eastAsia="Times New Roman" w:hAnsi="Arial" w:cs="Arial"/>
          <w:lang w:eastAsia="ca-ES"/>
        </w:rPr>
        <w:t>aeronave</w:t>
      </w:r>
      <w:r w:rsidR="00EE1B2D">
        <w:rPr>
          <w:rFonts w:ascii="Arial" w:eastAsia="Times New Roman" w:hAnsi="Arial" w:cs="Arial"/>
          <w:lang w:eastAsia="ca-ES"/>
        </w:rPr>
        <w:t>s</w:t>
      </w:r>
      <w:r w:rsidR="00D044D1">
        <w:rPr>
          <w:rFonts w:ascii="Arial" w:eastAsia="Times New Roman" w:hAnsi="Arial" w:cs="Arial"/>
          <w:lang w:eastAsia="ca-ES"/>
        </w:rPr>
        <w:t xml:space="preserve"> en los períodos de no operación</w:t>
      </w:r>
      <w:r w:rsidRPr="00243C97">
        <w:rPr>
          <w:rFonts w:ascii="Arial" w:eastAsia="Times New Roman" w:hAnsi="Arial" w:cs="Arial"/>
          <w:lang w:eastAsia="ca-ES"/>
        </w:rPr>
        <w:t xml:space="preserve"> (durante la noche). En este sentido, los licitadores, en su oferta, presentarán la descripción de su propuesta</w:t>
      </w:r>
      <w:r w:rsidR="00D044D1">
        <w:rPr>
          <w:rFonts w:ascii="Arial" w:eastAsia="Times New Roman" w:hAnsi="Arial" w:cs="Arial"/>
          <w:lang w:eastAsia="ca-ES"/>
        </w:rPr>
        <w:t xml:space="preserve"> al respecto</w:t>
      </w:r>
      <w:r w:rsidRPr="00243C97">
        <w:rPr>
          <w:rFonts w:ascii="Arial" w:eastAsia="Times New Roman" w:hAnsi="Arial" w:cs="Arial"/>
          <w:lang w:eastAsia="ca-ES"/>
        </w:rPr>
        <w:t>.</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FC6657" w:rsidRDefault="00166EEE" w:rsidP="002A62C6">
      <w:pPr>
        <w:spacing w:after="0" w:line="240" w:lineRule="auto"/>
        <w:jc w:val="both"/>
        <w:rPr>
          <w:rFonts w:ascii="Times New Roman" w:eastAsia="Times New Roman" w:hAnsi="Times New Roman" w:cs="Times New Roman"/>
          <w:sz w:val="24"/>
          <w:szCs w:val="24"/>
          <w:lang w:eastAsia="ca-ES"/>
        </w:rPr>
      </w:pPr>
      <w:r w:rsidRPr="00FC6657">
        <w:rPr>
          <w:rFonts w:ascii="Arial" w:eastAsia="Times New Roman" w:hAnsi="Arial" w:cs="Arial"/>
          <w:lang w:eastAsia="ca-ES"/>
        </w:rPr>
        <w:t xml:space="preserve">Las bases tendrán capacidad </w:t>
      </w:r>
      <w:r w:rsidR="00D044D1">
        <w:rPr>
          <w:rFonts w:ascii="Arial" w:eastAsia="Times New Roman" w:hAnsi="Arial" w:cs="Arial"/>
          <w:lang w:eastAsia="ca-ES"/>
        </w:rPr>
        <w:t>de servicio a</w:t>
      </w:r>
      <w:r w:rsidRPr="00FC6657">
        <w:rPr>
          <w:rFonts w:ascii="Arial" w:eastAsia="Times New Roman" w:hAnsi="Arial" w:cs="Arial"/>
          <w:lang w:eastAsia="ca-ES"/>
        </w:rPr>
        <w:t xml:space="preserve">l helicóptero que </w:t>
      </w:r>
      <w:r w:rsidR="00D044D1">
        <w:rPr>
          <w:rFonts w:ascii="Arial" w:eastAsia="Times New Roman" w:hAnsi="Arial" w:cs="Arial"/>
          <w:lang w:eastAsia="ca-ES"/>
        </w:rPr>
        <w:t xml:space="preserve">esté en la base y a </w:t>
      </w:r>
      <w:r w:rsidRPr="00FC6657">
        <w:rPr>
          <w:rFonts w:ascii="Arial" w:eastAsia="Times New Roman" w:hAnsi="Arial" w:cs="Arial"/>
          <w:lang w:eastAsia="ca-ES"/>
        </w:rPr>
        <w:t>cualq</w:t>
      </w:r>
      <w:r w:rsidR="00D044D1">
        <w:rPr>
          <w:rFonts w:ascii="Arial" w:eastAsia="Times New Roman" w:hAnsi="Arial" w:cs="Arial"/>
          <w:lang w:eastAsia="ca-ES"/>
        </w:rPr>
        <w:t>uier otro de la flota que pudiera</w:t>
      </w:r>
      <w:r w:rsidRPr="00FC6657">
        <w:rPr>
          <w:rFonts w:ascii="Arial" w:eastAsia="Times New Roman" w:hAnsi="Arial" w:cs="Arial"/>
          <w:lang w:eastAsia="ca-ES"/>
        </w:rPr>
        <w:t xml:space="preserve"> realizar una escala técnica, con la capacidad para proporcionar:</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xml:space="preserve">Combustible. </w:t>
      </w:r>
      <w:r w:rsidR="00EE1B2D">
        <w:rPr>
          <w:rFonts w:ascii="Arial" w:eastAsia="Times New Roman" w:hAnsi="Arial" w:cs="Arial"/>
          <w:lang w:eastAsia="ca-ES"/>
        </w:rPr>
        <w:t>Reposición de fluidos técnicos</w:t>
      </w:r>
      <w:r w:rsidRPr="00243C97">
        <w:rPr>
          <w:rFonts w:ascii="Arial" w:eastAsia="Times New Roman" w:hAnsi="Arial" w:cs="Arial"/>
          <w:lang w:eastAsia="ca-ES"/>
        </w:rPr>
        <w:t xml:space="preserve"> (aceite, hidráulico, etc.) de</w:t>
      </w:r>
      <w:r w:rsidR="00D044D1">
        <w:rPr>
          <w:rFonts w:ascii="Arial" w:eastAsia="Times New Roman" w:hAnsi="Arial" w:cs="Arial"/>
          <w:lang w:eastAsia="ca-ES"/>
        </w:rPr>
        <w:t xml:space="preserve"> servicio de</w:t>
      </w:r>
      <w:r w:rsidRPr="00243C97">
        <w:rPr>
          <w:rFonts w:ascii="Arial" w:eastAsia="Times New Roman" w:hAnsi="Arial" w:cs="Arial"/>
          <w:lang w:eastAsia="ca-ES"/>
        </w:rPr>
        <w:t xml:space="preserve"> la</w:t>
      </w:r>
      <w:r w:rsidR="00D044D1">
        <w:rPr>
          <w:rFonts w:ascii="Arial" w:eastAsia="Times New Roman" w:hAnsi="Arial" w:cs="Arial"/>
          <w:lang w:eastAsia="ca-ES"/>
        </w:rPr>
        <w:t>s</w:t>
      </w:r>
      <w:r w:rsidRPr="00243C97">
        <w:rPr>
          <w:rFonts w:ascii="Arial" w:eastAsia="Times New Roman" w:hAnsi="Arial" w:cs="Arial"/>
          <w:lang w:eastAsia="ca-ES"/>
        </w:rPr>
        <w:t xml:space="preserve"> aeronave</w:t>
      </w:r>
      <w:r w:rsidR="00D044D1">
        <w:rPr>
          <w:rFonts w:ascii="Arial" w:eastAsia="Times New Roman" w:hAnsi="Arial" w:cs="Arial"/>
          <w:lang w:eastAsia="ca-ES"/>
        </w:rPr>
        <w:t>s</w:t>
      </w:r>
      <w:r w:rsidRPr="00243C97">
        <w:rPr>
          <w:rFonts w:ascii="Arial" w:eastAsia="Times New Roman" w:hAnsi="Arial" w:cs="Arial"/>
          <w:lang w:eastAsia="ca-ES"/>
        </w:rPr>
        <w:t xml:space="preserve">. </w:t>
      </w:r>
      <w:r w:rsidR="00FC6657">
        <w:rPr>
          <w:rFonts w:ascii="Arial" w:eastAsia="Times New Roman" w:hAnsi="Arial" w:cs="Arial"/>
          <w:lang w:eastAsia="ca-ES"/>
        </w:rPr>
        <w:t>Limpieza externa</w:t>
      </w:r>
      <w:r w:rsidR="006E0094">
        <w:rPr>
          <w:rFonts w:ascii="Arial" w:eastAsia="Times New Roman" w:hAnsi="Arial" w:cs="Arial"/>
          <w:lang w:eastAsia="ca-ES"/>
        </w:rPr>
        <w:t>.</w:t>
      </w:r>
      <w:r w:rsidRPr="00243C97">
        <w:rPr>
          <w:rFonts w:ascii="Arial" w:eastAsia="Times New Roman" w:hAnsi="Arial" w:cs="Arial"/>
          <w:lang w:eastAsia="ca-ES"/>
        </w:rPr>
        <w:t xml:space="preserve"> </w:t>
      </w:r>
      <w:r w:rsidR="006E0094">
        <w:rPr>
          <w:rFonts w:ascii="Arial" w:eastAsia="Times New Roman" w:hAnsi="Arial" w:cs="Arial"/>
          <w:lang w:eastAsia="ca-ES"/>
        </w:rPr>
        <w:t xml:space="preserve">Limpieza interna </w:t>
      </w:r>
      <w:r w:rsidRPr="00243C97">
        <w:rPr>
          <w:rFonts w:ascii="Arial" w:eastAsia="Times New Roman" w:hAnsi="Arial" w:cs="Arial"/>
          <w:lang w:eastAsia="ca-ES"/>
        </w:rPr>
        <w:t xml:space="preserve">desinfección de </w:t>
      </w:r>
      <w:r w:rsidR="00D044D1">
        <w:rPr>
          <w:rFonts w:ascii="Arial" w:eastAsia="Times New Roman" w:hAnsi="Arial" w:cs="Arial"/>
          <w:lang w:eastAsia="ca-ES"/>
        </w:rPr>
        <w:t>cabina de vuelo</w:t>
      </w:r>
      <w:r w:rsidRPr="00243C97">
        <w:rPr>
          <w:rFonts w:ascii="Arial" w:eastAsia="Times New Roman" w:hAnsi="Arial" w:cs="Arial"/>
          <w:lang w:eastAsia="ca-ES"/>
        </w:rPr>
        <w:t xml:space="preserve"> y asistencia.</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xml:space="preserve">El operador </w:t>
      </w:r>
      <w:r w:rsidR="006E0094">
        <w:rPr>
          <w:rFonts w:ascii="Arial" w:eastAsia="Times New Roman" w:hAnsi="Arial" w:cs="Arial"/>
          <w:lang w:eastAsia="ca-ES"/>
        </w:rPr>
        <w:t xml:space="preserve">dispondrá en </w:t>
      </w:r>
      <w:r w:rsidRPr="00243C97">
        <w:rPr>
          <w:rFonts w:ascii="Arial" w:eastAsia="Times New Roman" w:hAnsi="Arial" w:cs="Arial"/>
          <w:lang w:eastAsia="ca-ES"/>
        </w:rPr>
        <w:t xml:space="preserve">cada base de los medios necesarios para </w:t>
      </w:r>
      <w:r w:rsidR="00D044D1">
        <w:rPr>
          <w:rFonts w:ascii="Arial" w:eastAsia="Times New Roman" w:hAnsi="Arial" w:cs="Arial"/>
          <w:lang w:eastAsia="ca-ES"/>
        </w:rPr>
        <w:t>disponer y gestionar</w:t>
      </w:r>
      <w:r w:rsidRPr="00243C97">
        <w:rPr>
          <w:rFonts w:ascii="Arial" w:eastAsia="Times New Roman" w:hAnsi="Arial" w:cs="Arial"/>
          <w:lang w:eastAsia="ca-ES"/>
        </w:rPr>
        <w:t xml:space="preserve"> el sistema de reabastecimiento de combustible, siendo </w:t>
      </w:r>
      <w:r w:rsidR="006E0094">
        <w:rPr>
          <w:rFonts w:ascii="Arial" w:eastAsia="Times New Roman" w:hAnsi="Arial" w:cs="Arial"/>
          <w:lang w:eastAsia="ca-ES"/>
        </w:rPr>
        <w:t>el</w:t>
      </w:r>
      <w:r w:rsidRPr="00243C97">
        <w:rPr>
          <w:rFonts w:ascii="Arial" w:eastAsia="Times New Roman" w:hAnsi="Arial" w:cs="Arial"/>
          <w:lang w:eastAsia="ca-ES"/>
        </w:rPr>
        <w:t xml:space="preserve"> únic</w:t>
      </w:r>
      <w:r w:rsidR="006E0094">
        <w:rPr>
          <w:rFonts w:ascii="Arial" w:eastAsia="Times New Roman" w:hAnsi="Arial" w:cs="Arial"/>
          <w:lang w:eastAsia="ca-ES"/>
        </w:rPr>
        <w:t>o responsable</w:t>
      </w:r>
      <w:r w:rsidRPr="00243C97">
        <w:rPr>
          <w:rFonts w:ascii="Arial" w:eastAsia="Times New Roman" w:hAnsi="Arial" w:cs="Arial"/>
          <w:lang w:eastAsia="ca-ES"/>
        </w:rPr>
        <w:t>. Asegurar</w:t>
      </w:r>
      <w:r w:rsidR="006E0094">
        <w:rPr>
          <w:rFonts w:ascii="Arial" w:eastAsia="Times New Roman" w:hAnsi="Arial" w:cs="Arial"/>
          <w:lang w:eastAsia="ca-ES"/>
        </w:rPr>
        <w:t>á</w:t>
      </w:r>
      <w:r w:rsidRPr="00243C97">
        <w:rPr>
          <w:rFonts w:ascii="Arial" w:eastAsia="Times New Roman" w:hAnsi="Arial" w:cs="Arial"/>
          <w:lang w:eastAsia="ca-ES"/>
        </w:rPr>
        <w:t xml:space="preserve"> la disponibilidad de combustible suficiente para garantizar el funcionamiento ininterrumpido y tendrá los medios que son obligatorios según las reglamentaciones aplicables para asegurar la calidad del combustible y la seguridad de las operaciones </w:t>
      </w:r>
      <w:r w:rsidR="006E0094">
        <w:rPr>
          <w:rFonts w:ascii="Arial" w:eastAsia="Times New Roman" w:hAnsi="Arial" w:cs="Arial"/>
          <w:lang w:eastAsia="ca-ES"/>
        </w:rPr>
        <w:t xml:space="preserve">de </w:t>
      </w:r>
      <w:r w:rsidR="00FC6657">
        <w:rPr>
          <w:rFonts w:ascii="Arial" w:eastAsia="Times New Roman" w:hAnsi="Arial" w:cs="Arial"/>
          <w:lang w:eastAsia="ca-ES"/>
        </w:rPr>
        <w:t>repostaje</w:t>
      </w:r>
      <w:r w:rsidR="006E0094">
        <w:rPr>
          <w:rFonts w:ascii="Arial" w:eastAsia="Times New Roman" w:hAnsi="Arial" w:cs="Arial"/>
          <w:lang w:eastAsia="ca-ES"/>
        </w:rPr>
        <w:t>.</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xml:space="preserve">El operador será </w:t>
      </w:r>
      <w:r w:rsidR="006E0094">
        <w:rPr>
          <w:rFonts w:ascii="Arial" w:eastAsia="Times New Roman" w:hAnsi="Arial" w:cs="Arial"/>
          <w:lang w:eastAsia="ca-ES"/>
        </w:rPr>
        <w:t xml:space="preserve">el único </w:t>
      </w:r>
      <w:r w:rsidRPr="00243C97">
        <w:rPr>
          <w:rFonts w:ascii="Arial" w:eastAsia="Times New Roman" w:hAnsi="Arial" w:cs="Arial"/>
          <w:lang w:eastAsia="ca-ES"/>
        </w:rPr>
        <w:t xml:space="preserve">responsable de la seguridad en las bases, </w:t>
      </w:r>
      <w:r w:rsidR="006E0094">
        <w:rPr>
          <w:rFonts w:ascii="Arial" w:eastAsia="Times New Roman" w:hAnsi="Arial" w:cs="Arial"/>
          <w:lang w:eastAsia="ca-ES"/>
        </w:rPr>
        <w:t xml:space="preserve">disponiendo </w:t>
      </w:r>
      <w:r w:rsidRPr="00243C97">
        <w:rPr>
          <w:rFonts w:ascii="Arial" w:eastAsia="Times New Roman" w:hAnsi="Arial" w:cs="Arial"/>
          <w:lang w:eastAsia="ca-ES"/>
        </w:rPr>
        <w:t xml:space="preserve">de </w:t>
      </w:r>
      <w:r w:rsidR="00FC6657">
        <w:rPr>
          <w:rFonts w:ascii="Arial" w:eastAsia="Times New Roman" w:hAnsi="Arial" w:cs="Arial"/>
          <w:lang w:eastAsia="ca-ES"/>
        </w:rPr>
        <w:t>lo</w:t>
      </w:r>
      <w:r w:rsidR="00F24279">
        <w:rPr>
          <w:rFonts w:ascii="Arial" w:eastAsia="Times New Roman" w:hAnsi="Arial" w:cs="Arial"/>
          <w:lang w:eastAsia="ca-ES"/>
        </w:rPr>
        <w:t>s</w:t>
      </w:r>
      <w:r w:rsidR="00FC6657" w:rsidRPr="00243C97">
        <w:rPr>
          <w:rFonts w:ascii="Arial" w:eastAsia="Times New Roman" w:hAnsi="Arial" w:cs="Arial"/>
          <w:lang w:eastAsia="ca-ES"/>
        </w:rPr>
        <w:t xml:space="preserve"> medios</w:t>
      </w:r>
      <w:r w:rsidRPr="00243C97">
        <w:rPr>
          <w:rFonts w:ascii="Arial" w:eastAsia="Times New Roman" w:hAnsi="Arial" w:cs="Arial"/>
          <w:lang w:eastAsia="ca-ES"/>
        </w:rPr>
        <w:t xml:space="preserve"> de protección contra los actos de vandalismo o sabotaje. Este tipo de eventos no justificaran en cualquier caso, la no disponibilidad de recursos.</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Los costos de instalación y mantenimiento de las bases funcionales definidas, serán a cargo del adjudica</w:t>
      </w:r>
      <w:r w:rsidR="006E0094">
        <w:rPr>
          <w:rFonts w:ascii="Arial" w:eastAsia="Times New Roman" w:hAnsi="Arial" w:cs="Arial"/>
          <w:lang w:eastAsia="ca-ES"/>
        </w:rPr>
        <w:t>tario, así como aquellos derivados de</w:t>
      </w:r>
      <w:r w:rsidRPr="00243C97">
        <w:rPr>
          <w:rFonts w:ascii="Arial" w:eastAsia="Times New Roman" w:hAnsi="Arial" w:cs="Arial"/>
          <w:lang w:eastAsia="ca-ES"/>
        </w:rPr>
        <w:t xml:space="preserve"> cualquier permiso, licencia o </w:t>
      </w:r>
      <w:r w:rsidR="00F24279" w:rsidRPr="00243C97">
        <w:rPr>
          <w:rFonts w:ascii="Arial" w:eastAsia="Times New Roman" w:hAnsi="Arial" w:cs="Arial"/>
          <w:lang w:eastAsia="ca-ES"/>
        </w:rPr>
        <w:t>gravamen</w:t>
      </w:r>
      <w:r w:rsidRPr="00243C97">
        <w:rPr>
          <w:rFonts w:ascii="Arial" w:eastAsia="Times New Roman" w:hAnsi="Arial" w:cs="Arial"/>
          <w:lang w:eastAsia="ca-ES"/>
        </w:rPr>
        <w:t xml:space="preserve"> de cualquier tipo </w:t>
      </w:r>
      <w:r w:rsidR="006E0094">
        <w:rPr>
          <w:rFonts w:ascii="Arial" w:eastAsia="Times New Roman" w:hAnsi="Arial" w:cs="Arial"/>
          <w:lang w:eastAsia="ca-ES"/>
        </w:rPr>
        <w:t xml:space="preserve">a </w:t>
      </w:r>
      <w:r w:rsidRPr="00243C97">
        <w:rPr>
          <w:rFonts w:ascii="Arial" w:eastAsia="Times New Roman" w:hAnsi="Arial" w:cs="Arial"/>
          <w:lang w:eastAsia="ca-ES"/>
        </w:rPr>
        <w:t>que pueda</w:t>
      </w:r>
      <w:r w:rsidR="006E0094">
        <w:rPr>
          <w:rFonts w:ascii="Arial" w:eastAsia="Times New Roman" w:hAnsi="Arial" w:cs="Arial"/>
          <w:lang w:eastAsia="ca-ES"/>
        </w:rPr>
        <w:t>n</w:t>
      </w:r>
      <w:r w:rsidRPr="00243C97">
        <w:rPr>
          <w:rFonts w:ascii="Arial" w:eastAsia="Times New Roman" w:hAnsi="Arial" w:cs="Arial"/>
          <w:lang w:eastAsia="ca-ES"/>
        </w:rPr>
        <w:t xml:space="preserve"> </w:t>
      </w:r>
      <w:r w:rsidR="006E0094">
        <w:rPr>
          <w:rFonts w:ascii="Arial" w:eastAsia="Times New Roman" w:hAnsi="Arial" w:cs="Arial"/>
          <w:lang w:eastAsia="ca-ES"/>
        </w:rPr>
        <w:t>estar</w:t>
      </w:r>
      <w:r w:rsidRPr="00243C97">
        <w:rPr>
          <w:rFonts w:ascii="Arial" w:eastAsia="Times New Roman" w:hAnsi="Arial" w:cs="Arial"/>
          <w:lang w:eastAsia="ca-ES"/>
        </w:rPr>
        <w:t xml:space="preserve"> sujeto</w:t>
      </w:r>
      <w:r w:rsidR="00D044D1">
        <w:rPr>
          <w:rFonts w:ascii="Arial" w:eastAsia="Times New Roman" w:hAnsi="Arial" w:cs="Arial"/>
          <w:lang w:eastAsia="ca-ES"/>
        </w:rPr>
        <w:t>s</w:t>
      </w:r>
      <w:r w:rsidRPr="00243C97">
        <w:rPr>
          <w:rFonts w:ascii="Arial" w:eastAsia="Times New Roman" w:hAnsi="Arial" w:cs="Arial"/>
          <w:lang w:eastAsia="ca-ES"/>
        </w:rPr>
        <w:t>. Las características se definen en el Anexo 12.</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El material sanitario fungible, fármacos y gases medicinales estará a cargo de SEM.</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6E0094" w:rsidP="002A62C6">
      <w:pPr>
        <w:spacing w:after="0" w:line="240" w:lineRule="auto"/>
        <w:jc w:val="both"/>
        <w:rPr>
          <w:rFonts w:ascii="Times New Roman" w:eastAsia="Times New Roman" w:hAnsi="Times New Roman" w:cs="Times New Roman"/>
          <w:sz w:val="24"/>
          <w:szCs w:val="24"/>
          <w:lang w:eastAsia="ca-ES"/>
        </w:rPr>
      </w:pPr>
      <w:r>
        <w:rPr>
          <w:rFonts w:ascii="Arial" w:eastAsia="Times New Roman" w:hAnsi="Arial" w:cs="Arial"/>
          <w:b/>
          <w:bCs/>
          <w:lang w:eastAsia="ca-ES"/>
        </w:rPr>
        <w:t>4</w:t>
      </w:r>
      <w:r w:rsidR="00D044D1">
        <w:rPr>
          <w:rFonts w:ascii="Arial" w:eastAsia="Times New Roman" w:hAnsi="Arial" w:cs="Arial"/>
          <w:b/>
          <w:bCs/>
          <w:lang w:eastAsia="ca-ES"/>
        </w:rPr>
        <w:t>.</w:t>
      </w:r>
      <w:r>
        <w:rPr>
          <w:rFonts w:ascii="Arial" w:eastAsia="Times New Roman" w:hAnsi="Arial" w:cs="Arial"/>
          <w:b/>
          <w:bCs/>
          <w:lang w:eastAsia="ca-ES"/>
        </w:rPr>
        <w:t>13 G</w:t>
      </w:r>
      <w:r w:rsidR="00166EEE" w:rsidRPr="00243C97">
        <w:rPr>
          <w:rFonts w:ascii="Arial" w:eastAsia="Times New Roman" w:hAnsi="Arial" w:cs="Arial"/>
          <w:b/>
          <w:bCs/>
          <w:lang w:eastAsia="ca-ES"/>
        </w:rPr>
        <w:t xml:space="preserve">astos </w:t>
      </w:r>
      <w:r w:rsidR="00D044D1">
        <w:rPr>
          <w:rFonts w:ascii="Arial" w:eastAsia="Times New Roman" w:hAnsi="Arial" w:cs="Arial"/>
          <w:b/>
          <w:bCs/>
          <w:lang w:eastAsia="ca-ES"/>
        </w:rPr>
        <w:t>operativos</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El operador se</w:t>
      </w:r>
      <w:r w:rsidR="006E0094">
        <w:rPr>
          <w:rFonts w:ascii="Arial" w:eastAsia="Times New Roman" w:hAnsi="Arial" w:cs="Arial"/>
          <w:lang w:eastAsia="ca-ES"/>
        </w:rPr>
        <w:t xml:space="preserve"> hará cargo de </w:t>
      </w:r>
      <w:r w:rsidR="00F24279">
        <w:rPr>
          <w:rFonts w:ascii="Arial" w:eastAsia="Times New Roman" w:hAnsi="Arial" w:cs="Arial"/>
          <w:lang w:eastAsia="ca-ES"/>
        </w:rPr>
        <w:t>cualquier</w:t>
      </w:r>
      <w:r w:rsidR="006E0094">
        <w:rPr>
          <w:rFonts w:ascii="Arial" w:eastAsia="Times New Roman" w:hAnsi="Arial" w:cs="Arial"/>
          <w:lang w:eastAsia="ca-ES"/>
        </w:rPr>
        <w:t xml:space="preserve"> gasto de operativa a</w:t>
      </w:r>
      <w:r w:rsidRPr="00243C97">
        <w:rPr>
          <w:rFonts w:ascii="Arial" w:eastAsia="Times New Roman" w:hAnsi="Arial" w:cs="Arial"/>
          <w:lang w:eastAsia="ca-ES"/>
        </w:rPr>
        <w:t xml:space="preserve"> resulta</w:t>
      </w:r>
      <w:r w:rsidR="006E0094">
        <w:rPr>
          <w:rFonts w:ascii="Arial" w:eastAsia="Times New Roman" w:hAnsi="Arial" w:cs="Arial"/>
          <w:lang w:eastAsia="ca-ES"/>
        </w:rPr>
        <w:t>s</w:t>
      </w:r>
      <w:r w:rsidRPr="00243C97">
        <w:rPr>
          <w:rFonts w:ascii="Arial" w:eastAsia="Times New Roman" w:hAnsi="Arial" w:cs="Arial"/>
          <w:lang w:eastAsia="ca-ES"/>
        </w:rPr>
        <w:t xml:space="preserve"> del servicio, así como el coste añadido </w:t>
      </w:r>
      <w:r w:rsidR="006E0094">
        <w:rPr>
          <w:rFonts w:ascii="Arial" w:eastAsia="Times New Roman" w:hAnsi="Arial" w:cs="Arial"/>
          <w:lang w:eastAsia="ca-ES"/>
        </w:rPr>
        <w:t xml:space="preserve">por </w:t>
      </w:r>
      <w:r w:rsidR="00F24279">
        <w:rPr>
          <w:rFonts w:ascii="Arial" w:eastAsia="Times New Roman" w:hAnsi="Arial" w:cs="Arial"/>
          <w:lang w:eastAsia="ca-ES"/>
        </w:rPr>
        <w:t>repostaje</w:t>
      </w:r>
      <w:r w:rsidR="006E0094">
        <w:rPr>
          <w:rFonts w:ascii="Arial" w:eastAsia="Times New Roman" w:hAnsi="Arial" w:cs="Arial"/>
          <w:lang w:eastAsia="ca-ES"/>
        </w:rPr>
        <w:t xml:space="preserve"> fuera de la base propia,  </w:t>
      </w:r>
      <w:r w:rsidR="00F24279">
        <w:rPr>
          <w:rFonts w:ascii="Arial" w:eastAsia="Times New Roman" w:hAnsi="Arial" w:cs="Arial"/>
          <w:lang w:eastAsia="ca-ES"/>
        </w:rPr>
        <w:t>repostaje</w:t>
      </w:r>
      <w:r w:rsidR="006E0094">
        <w:rPr>
          <w:rFonts w:ascii="Arial" w:eastAsia="Times New Roman" w:hAnsi="Arial" w:cs="Arial"/>
          <w:lang w:eastAsia="ca-ES"/>
        </w:rPr>
        <w:t xml:space="preserve"> en </w:t>
      </w:r>
      <w:r w:rsidRPr="00243C97">
        <w:rPr>
          <w:rFonts w:ascii="Arial" w:eastAsia="Times New Roman" w:hAnsi="Arial" w:cs="Arial"/>
          <w:lang w:eastAsia="ca-ES"/>
        </w:rPr>
        <w:t xml:space="preserve"> aeropuertos, cargos de ae</w:t>
      </w:r>
      <w:r w:rsidR="00D044D1">
        <w:rPr>
          <w:rFonts w:ascii="Arial" w:eastAsia="Times New Roman" w:hAnsi="Arial" w:cs="Arial"/>
          <w:lang w:eastAsia="ca-ES"/>
        </w:rPr>
        <w:t>ropuerto, retorno a la base de la tripulación de vuelo</w:t>
      </w:r>
      <w:r w:rsidRPr="00243C97">
        <w:rPr>
          <w:rFonts w:ascii="Arial" w:eastAsia="Times New Roman" w:hAnsi="Arial" w:cs="Arial"/>
          <w:lang w:eastAsia="ca-ES"/>
        </w:rPr>
        <w:t xml:space="preserve"> y </w:t>
      </w:r>
      <w:r w:rsidR="00D044D1">
        <w:rPr>
          <w:rFonts w:ascii="Arial" w:eastAsia="Times New Roman" w:hAnsi="Arial" w:cs="Arial"/>
          <w:lang w:eastAsia="ca-ES"/>
        </w:rPr>
        <w:t xml:space="preserve">del </w:t>
      </w:r>
      <w:r w:rsidRPr="00243C97">
        <w:rPr>
          <w:rFonts w:ascii="Arial" w:eastAsia="Times New Roman" w:hAnsi="Arial" w:cs="Arial"/>
          <w:lang w:eastAsia="ca-ES"/>
        </w:rPr>
        <w:t xml:space="preserve">personal </w:t>
      </w:r>
      <w:r w:rsidR="00D044D1">
        <w:rPr>
          <w:rFonts w:ascii="Arial" w:eastAsia="Times New Roman" w:hAnsi="Arial" w:cs="Arial"/>
          <w:lang w:eastAsia="ca-ES"/>
        </w:rPr>
        <w:t>sanitario</w:t>
      </w:r>
      <w:r w:rsidRPr="00243C97">
        <w:rPr>
          <w:rFonts w:ascii="Arial" w:eastAsia="Times New Roman" w:hAnsi="Arial" w:cs="Arial"/>
          <w:lang w:eastAsia="ca-ES"/>
        </w:rPr>
        <w:t xml:space="preserve"> por otro</w:t>
      </w:r>
      <w:r w:rsidR="006E0094">
        <w:rPr>
          <w:rFonts w:ascii="Arial" w:eastAsia="Times New Roman" w:hAnsi="Arial" w:cs="Arial"/>
          <w:lang w:eastAsia="ca-ES"/>
        </w:rPr>
        <w:t xml:space="preserve"> medio diferente de</w:t>
      </w:r>
      <w:r w:rsidRPr="00243C97">
        <w:rPr>
          <w:rFonts w:ascii="Arial" w:eastAsia="Times New Roman" w:hAnsi="Arial" w:cs="Arial"/>
          <w:lang w:eastAsia="ca-ES"/>
        </w:rPr>
        <w:t>l</w:t>
      </w:r>
      <w:r w:rsidR="006E0094">
        <w:rPr>
          <w:rFonts w:ascii="Arial" w:eastAsia="Times New Roman" w:hAnsi="Arial" w:cs="Arial"/>
          <w:lang w:eastAsia="ca-ES"/>
        </w:rPr>
        <w:t xml:space="preserve"> propio</w:t>
      </w:r>
      <w:r w:rsidRPr="00243C97">
        <w:rPr>
          <w:rFonts w:ascii="Arial" w:eastAsia="Times New Roman" w:hAnsi="Arial" w:cs="Arial"/>
          <w:lang w:eastAsia="ca-ES"/>
        </w:rPr>
        <w:t xml:space="preserve"> helicóptero y cualquier otro tipo de cargo</w:t>
      </w:r>
      <w:r w:rsidR="00D044D1">
        <w:rPr>
          <w:rFonts w:ascii="Arial" w:eastAsia="Times New Roman" w:hAnsi="Arial" w:cs="Arial"/>
          <w:lang w:eastAsia="ca-ES"/>
        </w:rPr>
        <w:t xml:space="preserve"> o tasa</w:t>
      </w:r>
      <w:r w:rsidRPr="00243C97">
        <w:rPr>
          <w:rFonts w:ascii="Arial" w:eastAsia="Times New Roman" w:hAnsi="Arial" w:cs="Arial"/>
          <w:lang w:eastAsia="ca-ES"/>
        </w:rPr>
        <w:t xml:space="preserve"> relacionado con la navegación aérea.</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b/>
          <w:bCs/>
          <w:lang w:eastAsia="ca-ES"/>
        </w:rPr>
        <w:t>4.14.-</w:t>
      </w:r>
      <w:r w:rsidR="006E0094">
        <w:rPr>
          <w:rFonts w:ascii="Arial" w:eastAsia="Times New Roman" w:hAnsi="Arial" w:cs="Arial"/>
          <w:b/>
          <w:bCs/>
          <w:lang w:eastAsia="ca-ES"/>
        </w:rPr>
        <w:t>U</w:t>
      </w:r>
      <w:r w:rsidRPr="00243C97">
        <w:rPr>
          <w:rFonts w:ascii="Arial" w:eastAsia="Times New Roman" w:hAnsi="Arial" w:cs="Arial"/>
          <w:b/>
          <w:bCs/>
          <w:lang w:eastAsia="ca-ES"/>
        </w:rPr>
        <w:t>niform</w:t>
      </w:r>
      <w:r w:rsidR="006E0094">
        <w:rPr>
          <w:rFonts w:ascii="Arial" w:eastAsia="Times New Roman" w:hAnsi="Arial" w:cs="Arial"/>
          <w:b/>
          <w:bCs/>
          <w:lang w:eastAsia="ca-ES"/>
        </w:rPr>
        <w:t>idad i equipamiento del</w:t>
      </w:r>
      <w:r w:rsidRPr="00243C97">
        <w:rPr>
          <w:rFonts w:ascii="Arial" w:eastAsia="Times New Roman" w:hAnsi="Arial" w:cs="Arial"/>
          <w:b/>
          <w:bCs/>
          <w:lang w:eastAsia="ca-ES"/>
        </w:rPr>
        <w:t xml:space="preserve"> personal de vuelo</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La prestació</w:t>
      </w:r>
      <w:r w:rsidR="00D044D1">
        <w:rPr>
          <w:rFonts w:ascii="Arial" w:eastAsia="Times New Roman" w:hAnsi="Arial" w:cs="Arial"/>
          <w:lang w:eastAsia="ca-ES"/>
        </w:rPr>
        <w:t>n del servicio por parte de la</w:t>
      </w:r>
      <w:r w:rsidRPr="00243C97">
        <w:rPr>
          <w:rFonts w:ascii="Arial" w:eastAsia="Times New Roman" w:hAnsi="Arial" w:cs="Arial"/>
          <w:lang w:eastAsia="ca-ES"/>
        </w:rPr>
        <w:t>s</w:t>
      </w:r>
      <w:r w:rsidR="00D044D1">
        <w:rPr>
          <w:rFonts w:ascii="Arial" w:eastAsia="Times New Roman" w:hAnsi="Arial" w:cs="Arial"/>
          <w:lang w:eastAsia="ca-ES"/>
        </w:rPr>
        <w:t xml:space="preserve"> tripulaciones</w:t>
      </w:r>
      <w:r w:rsidRPr="00243C97">
        <w:rPr>
          <w:rFonts w:ascii="Arial" w:eastAsia="Times New Roman" w:hAnsi="Arial" w:cs="Arial"/>
          <w:lang w:eastAsia="ca-ES"/>
        </w:rPr>
        <w:t>, se realizará con la uniformidad y las condiciones económicas descritas en el Anexo 3.</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6E0094" w:rsidP="002A62C6">
      <w:pPr>
        <w:spacing w:after="0" w:line="240" w:lineRule="auto"/>
        <w:jc w:val="both"/>
        <w:rPr>
          <w:rFonts w:ascii="Times New Roman" w:eastAsia="Times New Roman" w:hAnsi="Times New Roman" w:cs="Times New Roman"/>
          <w:sz w:val="24"/>
          <w:szCs w:val="24"/>
          <w:lang w:eastAsia="ca-ES"/>
        </w:rPr>
      </w:pPr>
      <w:r>
        <w:rPr>
          <w:rFonts w:ascii="Arial" w:eastAsia="Times New Roman" w:hAnsi="Arial" w:cs="Arial"/>
          <w:b/>
          <w:bCs/>
          <w:lang w:eastAsia="ca-ES"/>
        </w:rPr>
        <w:t>5.-I</w:t>
      </w:r>
      <w:r w:rsidR="00D044D1">
        <w:rPr>
          <w:rFonts w:ascii="Arial" w:eastAsia="Times New Roman" w:hAnsi="Arial" w:cs="Arial"/>
          <w:b/>
          <w:bCs/>
          <w:lang w:eastAsia="ca-ES"/>
        </w:rPr>
        <w:t>NSPECCIÓN Y</w:t>
      </w:r>
      <w:r w:rsidR="00166EEE" w:rsidRPr="00243C97">
        <w:rPr>
          <w:rFonts w:ascii="Arial" w:eastAsia="Times New Roman" w:hAnsi="Arial" w:cs="Arial"/>
          <w:b/>
          <w:bCs/>
          <w:lang w:eastAsia="ca-ES"/>
        </w:rPr>
        <w:t xml:space="preserve"> CONTROL</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La</w:t>
      </w:r>
      <w:r w:rsidR="00D044D1">
        <w:rPr>
          <w:rFonts w:ascii="Arial" w:eastAsia="Times New Roman" w:hAnsi="Arial" w:cs="Arial"/>
          <w:lang w:eastAsia="ca-ES"/>
        </w:rPr>
        <w:t>s</w:t>
      </w:r>
      <w:r w:rsidRPr="00243C97">
        <w:rPr>
          <w:rFonts w:ascii="Arial" w:eastAsia="Times New Roman" w:hAnsi="Arial" w:cs="Arial"/>
          <w:lang w:eastAsia="ca-ES"/>
        </w:rPr>
        <w:t xml:space="preserve"> aeronave</w:t>
      </w:r>
      <w:r w:rsidR="00D044D1">
        <w:rPr>
          <w:rFonts w:ascii="Arial" w:eastAsia="Times New Roman" w:hAnsi="Arial" w:cs="Arial"/>
          <w:lang w:eastAsia="ca-ES"/>
        </w:rPr>
        <w:t>s</w:t>
      </w:r>
      <w:r w:rsidRPr="00243C97">
        <w:rPr>
          <w:rFonts w:ascii="Arial" w:eastAsia="Times New Roman" w:hAnsi="Arial" w:cs="Arial"/>
          <w:lang w:eastAsia="ca-ES"/>
        </w:rPr>
        <w:t xml:space="preserve">, el </w:t>
      </w:r>
      <w:r w:rsidR="00D044D1">
        <w:rPr>
          <w:rFonts w:ascii="Arial" w:eastAsia="Times New Roman" w:hAnsi="Arial" w:cs="Arial"/>
          <w:lang w:eastAsia="ca-ES"/>
        </w:rPr>
        <w:t>material</w:t>
      </w:r>
      <w:r w:rsidRPr="00243C97">
        <w:rPr>
          <w:rFonts w:ascii="Arial" w:eastAsia="Times New Roman" w:hAnsi="Arial" w:cs="Arial"/>
          <w:lang w:eastAsia="ca-ES"/>
        </w:rPr>
        <w:t xml:space="preserve">, las instalaciones como las bases funcionales y helipuertos, el personal, que </w:t>
      </w:r>
      <w:r w:rsidR="00684A6F">
        <w:rPr>
          <w:rFonts w:ascii="Arial" w:eastAsia="Times New Roman" w:hAnsi="Arial" w:cs="Arial"/>
          <w:lang w:eastAsia="ca-ES"/>
        </w:rPr>
        <w:t xml:space="preserve">presten </w:t>
      </w:r>
      <w:r w:rsidRPr="00243C97">
        <w:rPr>
          <w:rFonts w:ascii="Arial" w:eastAsia="Times New Roman" w:hAnsi="Arial" w:cs="Arial"/>
          <w:lang w:eastAsia="ca-ES"/>
        </w:rPr>
        <w:t xml:space="preserve">el servicio y sus actuaciones en la ejecución del contrato, </w:t>
      </w:r>
      <w:r w:rsidR="00684A6F">
        <w:rPr>
          <w:rFonts w:ascii="Arial" w:eastAsia="Times New Roman" w:hAnsi="Arial" w:cs="Arial"/>
          <w:lang w:eastAsia="ca-ES"/>
        </w:rPr>
        <w:t>podrán ser</w:t>
      </w:r>
      <w:r w:rsidRPr="00243C97">
        <w:rPr>
          <w:rFonts w:ascii="Arial" w:eastAsia="Times New Roman" w:hAnsi="Arial" w:cs="Arial"/>
          <w:lang w:eastAsia="ca-ES"/>
        </w:rPr>
        <w:t xml:space="preserve"> objeto de revisión e inspección p</w:t>
      </w:r>
      <w:r w:rsidR="00684A6F">
        <w:rPr>
          <w:rFonts w:ascii="Arial" w:eastAsia="Times New Roman" w:hAnsi="Arial" w:cs="Arial"/>
          <w:lang w:eastAsia="ca-ES"/>
        </w:rPr>
        <w:t>or</w:t>
      </w:r>
      <w:r w:rsidRPr="00243C97">
        <w:rPr>
          <w:rFonts w:ascii="Arial" w:eastAsia="Times New Roman" w:hAnsi="Arial" w:cs="Arial"/>
          <w:lang w:eastAsia="ca-ES"/>
        </w:rPr>
        <w:t xml:space="preserve"> SEM,</w:t>
      </w:r>
      <w:r w:rsidR="00D044D1">
        <w:rPr>
          <w:rFonts w:ascii="Arial" w:eastAsia="Times New Roman" w:hAnsi="Arial" w:cs="Arial"/>
          <w:lang w:eastAsia="ca-ES"/>
        </w:rPr>
        <w:t xml:space="preserve"> para asegurar el cumplimiento de</w:t>
      </w:r>
      <w:r w:rsidRPr="00243C97">
        <w:rPr>
          <w:rFonts w:ascii="Arial" w:eastAsia="Times New Roman" w:hAnsi="Arial" w:cs="Arial"/>
          <w:lang w:eastAsia="ca-ES"/>
        </w:rPr>
        <w:t xml:space="preserve"> </w:t>
      </w:r>
      <w:r w:rsidRPr="00243C97">
        <w:rPr>
          <w:rFonts w:ascii="Arial" w:eastAsia="Times New Roman" w:hAnsi="Arial" w:cs="Arial"/>
          <w:lang w:eastAsia="ca-ES"/>
        </w:rPr>
        <w:lastRenderedPageBreak/>
        <w:t>los requisi</w:t>
      </w:r>
      <w:r w:rsidR="00684A6F">
        <w:rPr>
          <w:rFonts w:ascii="Arial" w:eastAsia="Times New Roman" w:hAnsi="Arial" w:cs="Arial"/>
          <w:lang w:eastAsia="ca-ES"/>
        </w:rPr>
        <w:t xml:space="preserve">tos exigidos en este concurso, </w:t>
      </w:r>
      <w:r w:rsidRPr="00243C97">
        <w:rPr>
          <w:rFonts w:ascii="Arial" w:eastAsia="Times New Roman" w:hAnsi="Arial" w:cs="Arial"/>
          <w:lang w:eastAsia="ca-ES"/>
        </w:rPr>
        <w:t>pu</w:t>
      </w:r>
      <w:r w:rsidR="00684A6F">
        <w:rPr>
          <w:rFonts w:ascii="Arial" w:eastAsia="Times New Roman" w:hAnsi="Arial" w:cs="Arial"/>
          <w:lang w:eastAsia="ca-ES"/>
        </w:rPr>
        <w:t>diendo</w:t>
      </w:r>
      <w:r w:rsidRPr="00243C97">
        <w:rPr>
          <w:rFonts w:ascii="Arial" w:eastAsia="Times New Roman" w:hAnsi="Arial" w:cs="Arial"/>
          <w:lang w:eastAsia="ca-ES"/>
        </w:rPr>
        <w:t xml:space="preserve"> dar lugar a la </w:t>
      </w:r>
      <w:r w:rsidR="00D044D1">
        <w:rPr>
          <w:rFonts w:ascii="Arial" w:eastAsia="Times New Roman" w:hAnsi="Arial" w:cs="Arial"/>
          <w:lang w:eastAsia="ca-ES"/>
        </w:rPr>
        <w:t>aplicación de medidas correctoras</w:t>
      </w:r>
      <w:r w:rsidRPr="00243C97">
        <w:rPr>
          <w:rFonts w:ascii="Arial" w:eastAsia="Times New Roman" w:hAnsi="Arial" w:cs="Arial"/>
          <w:lang w:eastAsia="ca-ES"/>
        </w:rPr>
        <w:t xml:space="preserve"> o sanciones al adjudicatario con arreglo a las disposiciones relativas a los casos de incumplimiento de contrato.</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xml:space="preserve">El adjudicatario está obligado a proporcionar acceso a las unidades, equipos o documentación que </w:t>
      </w:r>
      <w:r w:rsidR="00684A6F">
        <w:rPr>
          <w:rFonts w:ascii="Arial" w:eastAsia="Times New Roman" w:hAnsi="Arial" w:cs="Arial"/>
          <w:lang w:eastAsia="ca-ES"/>
        </w:rPr>
        <w:t xml:space="preserve">sea objeto de </w:t>
      </w:r>
      <w:r w:rsidR="00BB632C">
        <w:rPr>
          <w:rFonts w:ascii="Arial" w:eastAsia="Times New Roman" w:hAnsi="Arial" w:cs="Arial"/>
          <w:lang w:eastAsia="ca-ES"/>
        </w:rPr>
        <w:t>las inspecciones ordenadas por SEM</w:t>
      </w:r>
      <w:r w:rsidR="00684A6F">
        <w:rPr>
          <w:rFonts w:ascii="Arial" w:eastAsia="Times New Roman" w:hAnsi="Arial" w:cs="Arial"/>
          <w:lang w:eastAsia="ca-ES"/>
        </w:rPr>
        <w:t>. El</w:t>
      </w:r>
      <w:r w:rsidRPr="00243C97">
        <w:rPr>
          <w:rFonts w:ascii="Arial" w:eastAsia="Times New Roman" w:hAnsi="Arial" w:cs="Arial"/>
          <w:lang w:eastAsia="ca-ES"/>
        </w:rPr>
        <w:t xml:space="preserve"> tiempo</w:t>
      </w:r>
      <w:r w:rsidR="00684A6F">
        <w:rPr>
          <w:rFonts w:ascii="Arial" w:eastAsia="Times New Roman" w:hAnsi="Arial" w:cs="Arial"/>
          <w:lang w:eastAsia="ca-ES"/>
        </w:rPr>
        <w:t xml:space="preserve"> y lugar</w:t>
      </w:r>
      <w:r w:rsidRPr="00243C97">
        <w:rPr>
          <w:rFonts w:ascii="Arial" w:eastAsia="Times New Roman" w:hAnsi="Arial" w:cs="Arial"/>
          <w:lang w:eastAsia="ca-ES"/>
        </w:rPr>
        <w:t xml:space="preserve"> será determinado por SEM.</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b/>
          <w:bCs/>
          <w:lang w:eastAsia="ca-ES"/>
        </w:rPr>
        <w:t>6.-</w:t>
      </w:r>
      <w:r w:rsidR="00BB632C">
        <w:rPr>
          <w:rFonts w:ascii="Arial" w:eastAsia="Times New Roman" w:hAnsi="Arial" w:cs="Arial"/>
          <w:b/>
          <w:bCs/>
          <w:lang w:eastAsia="ca-ES"/>
        </w:rPr>
        <w:t xml:space="preserve"> </w:t>
      </w:r>
      <w:r w:rsidRPr="00243C97">
        <w:rPr>
          <w:rFonts w:ascii="Arial" w:eastAsia="Times New Roman" w:hAnsi="Arial" w:cs="Arial"/>
          <w:b/>
          <w:bCs/>
          <w:lang w:eastAsia="ca-ES"/>
        </w:rPr>
        <w:t>CONFIDENCIALIDAD</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xml:space="preserve">Teniendo en cuenta que en la prestación de servicios, </w:t>
      </w:r>
      <w:r w:rsidR="0080682F">
        <w:rPr>
          <w:rFonts w:ascii="Arial" w:eastAsia="Times New Roman" w:hAnsi="Arial" w:cs="Arial"/>
          <w:lang w:eastAsia="ca-ES"/>
        </w:rPr>
        <w:t>se tiene</w:t>
      </w:r>
      <w:r w:rsidRPr="00243C97">
        <w:rPr>
          <w:rFonts w:ascii="Arial" w:eastAsia="Times New Roman" w:hAnsi="Arial" w:cs="Arial"/>
          <w:lang w:eastAsia="ca-ES"/>
        </w:rPr>
        <w:t xml:space="preserve"> acceso a información</w:t>
      </w:r>
      <w:r w:rsidR="0080682F">
        <w:rPr>
          <w:rFonts w:ascii="Arial" w:eastAsia="Times New Roman" w:hAnsi="Arial" w:cs="Arial"/>
          <w:lang w:eastAsia="ca-ES"/>
        </w:rPr>
        <w:t xml:space="preserve"> de datos personales por cuenta </w:t>
      </w:r>
      <w:r w:rsidRPr="00243C97">
        <w:rPr>
          <w:rFonts w:ascii="Arial" w:eastAsia="Times New Roman" w:hAnsi="Arial" w:cs="Arial"/>
          <w:lang w:eastAsia="ca-ES"/>
        </w:rPr>
        <w:t>de terceros y de conformidad con las disposiciones del artículo 12 de la Ley Orgánica 15/1999, de 13 diciembre, de Protección de datos de carácter personal, el adjudicatario está obligado a</w:t>
      </w:r>
      <w:r w:rsidR="0080682F">
        <w:rPr>
          <w:rFonts w:ascii="Arial" w:eastAsia="Times New Roman" w:hAnsi="Arial" w:cs="Arial"/>
          <w:lang w:eastAsia="ca-ES"/>
        </w:rPr>
        <w:t xml:space="preserve">  que</w:t>
      </w:r>
      <w:r w:rsidRPr="00243C97">
        <w:rPr>
          <w:rFonts w:ascii="Arial" w:eastAsia="Times New Roman" w:hAnsi="Arial" w:cs="Arial"/>
          <w:lang w:eastAsia="ca-ES"/>
        </w:rPr>
        <w:t xml:space="preserve"> la documentación y la información proporcionada por el contratista, o</w:t>
      </w:r>
      <w:r w:rsidR="0080682F">
        <w:rPr>
          <w:rFonts w:ascii="Arial" w:eastAsia="Times New Roman" w:hAnsi="Arial" w:cs="Arial"/>
          <w:lang w:eastAsia="ca-ES"/>
        </w:rPr>
        <w:t xml:space="preserve"> aquella a la que se pueda acceder  tendrá carácter de</w:t>
      </w:r>
      <w:r w:rsidRPr="00243C97">
        <w:rPr>
          <w:rFonts w:ascii="Arial" w:eastAsia="Times New Roman" w:hAnsi="Arial" w:cs="Arial"/>
          <w:lang w:eastAsia="ca-ES"/>
        </w:rPr>
        <w:t xml:space="preserve"> confidencial y no se</w:t>
      </w:r>
      <w:r w:rsidR="0080682F">
        <w:rPr>
          <w:rFonts w:ascii="Arial" w:eastAsia="Times New Roman" w:hAnsi="Arial" w:cs="Arial"/>
          <w:lang w:eastAsia="ca-ES"/>
        </w:rPr>
        <w:t>rá utilizada</w:t>
      </w:r>
      <w:r w:rsidRPr="00243C97">
        <w:rPr>
          <w:rFonts w:ascii="Arial" w:eastAsia="Times New Roman" w:hAnsi="Arial" w:cs="Arial"/>
          <w:lang w:eastAsia="ca-ES"/>
        </w:rPr>
        <w:t xml:space="preserve"> para otros fines diferentes a la estricta ejecución del contrato. Esta condición es extensible al personal que el </w:t>
      </w:r>
      <w:r w:rsidR="0080682F">
        <w:rPr>
          <w:rFonts w:ascii="Arial" w:eastAsia="Times New Roman" w:hAnsi="Arial" w:cs="Arial"/>
          <w:lang w:eastAsia="ca-ES"/>
        </w:rPr>
        <w:t>adjudicatario contrate</w:t>
      </w:r>
      <w:r w:rsidRPr="00243C97">
        <w:rPr>
          <w:rFonts w:ascii="Arial" w:eastAsia="Times New Roman" w:hAnsi="Arial" w:cs="Arial"/>
          <w:lang w:eastAsia="ca-ES"/>
        </w:rPr>
        <w:t xml:space="preserve"> para la prestación de</w:t>
      </w:r>
      <w:r w:rsidR="0080682F">
        <w:rPr>
          <w:rFonts w:ascii="Arial" w:eastAsia="Times New Roman" w:hAnsi="Arial" w:cs="Arial"/>
          <w:lang w:eastAsia="ca-ES"/>
        </w:rPr>
        <w:t>l</w:t>
      </w:r>
      <w:r w:rsidRPr="00243C97">
        <w:rPr>
          <w:rFonts w:ascii="Arial" w:eastAsia="Times New Roman" w:hAnsi="Arial" w:cs="Arial"/>
          <w:lang w:eastAsia="ca-ES"/>
        </w:rPr>
        <w:t xml:space="preserve"> servicio</w:t>
      </w:r>
      <w:r w:rsidR="0080682F">
        <w:rPr>
          <w:rFonts w:ascii="Arial" w:eastAsia="Times New Roman" w:hAnsi="Arial" w:cs="Arial"/>
          <w:lang w:eastAsia="ca-ES"/>
        </w:rPr>
        <w:t xml:space="preserve"> objeto de este pliego</w:t>
      </w:r>
      <w:r w:rsidRPr="00243C97">
        <w:rPr>
          <w:rFonts w:ascii="Arial" w:eastAsia="Times New Roman" w:hAnsi="Arial" w:cs="Arial"/>
          <w:lang w:eastAsia="ca-ES"/>
        </w:rPr>
        <w:t>.</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xml:space="preserve">El adjudicatario y el personal que intervenga en el </w:t>
      </w:r>
      <w:r w:rsidR="0080682F">
        <w:rPr>
          <w:rFonts w:ascii="Arial" w:eastAsia="Times New Roman" w:hAnsi="Arial" w:cs="Arial"/>
          <w:lang w:eastAsia="ca-ES"/>
        </w:rPr>
        <w:t>objeto de este pliego, se compromete al cumplimiento de</w:t>
      </w:r>
      <w:r w:rsidRPr="00243C97">
        <w:rPr>
          <w:rFonts w:ascii="Arial" w:eastAsia="Times New Roman" w:hAnsi="Arial" w:cs="Arial"/>
          <w:lang w:eastAsia="ca-ES"/>
        </w:rPr>
        <w:t xml:space="preserve"> las normas vigentes en relación con la ley de protección de datos.</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No se</w:t>
      </w:r>
      <w:r w:rsidR="0080682F">
        <w:rPr>
          <w:rFonts w:ascii="Arial" w:eastAsia="Times New Roman" w:hAnsi="Arial" w:cs="Arial"/>
          <w:lang w:eastAsia="ca-ES"/>
        </w:rPr>
        <w:t xml:space="preserve"> podrá</w:t>
      </w:r>
      <w:r w:rsidRPr="00243C97">
        <w:rPr>
          <w:rFonts w:ascii="Arial" w:eastAsia="Times New Roman" w:hAnsi="Arial" w:cs="Arial"/>
          <w:lang w:eastAsia="ca-ES"/>
        </w:rPr>
        <w:t xml:space="preserve"> transferir información sobre </w:t>
      </w:r>
      <w:r w:rsidR="0080682F">
        <w:rPr>
          <w:rFonts w:ascii="Arial" w:eastAsia="Times New Roman" w:hAnsi="Arial" w:cs="Arial"/>
          <w:lang w:eastAsia="ca-ES"/>
        </w:rPr>
        <w:t>los trabajos</w:t>
      </w:r>
      <w:r w:rsidRPr="00243C97">
        <w:rPr>
          <w:rFonts w:ascii="Arial" w:eastAsia="Times New Roman" w:hAnsi="Arial" w:cs="Arial"/>
          <w:lang w:eastAsia="ca-ES"/>
        </w:rPr>
        <w:t xml:space="preserve">, </w:t>
      </w:r>
      <w:r w:rsidR="0080682F">
        <w:rPr>
          <w:rFonts w:ascii="Arial" w:eastAsia="Times New Roman" w:hAnsi="Arial" w:cs="Arial"/>
          <w:lang w:eastAsia="ca-ES"/>
        </w:rPr>
        <w:t>su</w:t>
      </w:r>
      <w:r w:rsidRPr="00243C97">
        <w:rPr>
          <w:rFonts w:ascii="Arial" w:eastAsia="Times New Roman" w:hAnsi="Arial" w:cs="Arial"/>
          <w:lang w:eastAsia="ca-ES"/>
        </w:rPr>
        <w:t xml:space="preserve"> resultado</w:t>
      </w:r>
      <w:r w:rsidR="00D044D1">
        <w:rPr>
          <w:rFonts w:ascii="Arial" w:eastAsia="Times New Roman" w:hAnsi="Arial" w:cs="Arial"/>
          <w:lang w:eastAsia="ca-ES"/>
        </w:rPr>
        <w:t>,</w:t>
      </w:r>
      <w:r w:rsidRPr="00243C97">
        <w:rPr>
          <w:rFonts w:ascii="Arial" w:eastAsia="Times New Roman" w:hAnsi="Arial" w:cs="Arial"/>
          <w:lang w:eastAsia="ca-ES"/>
        </w:rPr>
        <w:t xml:space="preserve"> </w:t>
      </w:r>
      <w:r w:rsidR="0080682F">
        <w:rPr>
          <w:rFonts w:ascii="Arial" w:eastAsia="Times New Roman" w:hAnsi="Arial" w:cs="Arial"/>
          <w:lang w:eastAsia="ca-ES"/>
        </w:rPr>
        <w:t>ni</w:t>
      </w:r>
      <w:r w:rsidRPr="00243C97">
        <w:rPr>
          <w:rFonts w:ascii="Arial" w:eastAsia="Times New Roman" w:hAnsi="Arial" w:cs="Arial"/>
          <w:lang w:eastAsia="ca-ES"/>
        </w:rPr>
        <w:t xml:space="preserve"> la información </w:t>
      </w:r>
      <w:r w:rsidR="0080682F">
        <w:rPr>
          <w:rFonts w:ascii="Arial" w:eastAsia="Times New Roman" w:hAnsi="Arial" w:cs="Arial"/>
          <w:lang w:eastAsia="ca-ES"/>
        </w:rPr>
        <w:t xml:space="preserve">de base facilitada, </w:t>
      </w:r>
      <w:r w:rsidRPr="00243C97">
        <w:rPr>
          <w:rFonts w:ascii="Arial" w:eastAsia="Times New Roman" w:hAnsi="Arial" w:cs="Arial"/>
          <w:lang w:eastAsia="ca-ES"/>
        </w:rPr>
        <w:t xml:space="preserve">a  personas o entidades no explícitamente nombradas en este sentido sin el previo consentimiento por escrito de SEM. </w:t>
      </w:r>
      <w:r w:rsidR="0080682F">
        <w:rPr>
          <w:rFonts w:ascii="Arial" w:eastAsia="Times New Roman" w:hAnsi="Arial" w:cs="Arial"/>
          <w:lang w:eastAsia="ca-ES"/>
        </w:rPr>
        <w:t xml:space="preserve">La vulneración de esta </w:t>
      </w:r>
      <w:r w:rsidRPr="00243C97">
        <w:rPr>
          <w:rFonts w:ascii="Arial" w:eastAsia="Times New Roman" w:hAnsi="Arial" w:cs="Arial"/>
          <w:lang w:eastAsia="ca-ES"/>
        </w:rPr>
        <w:t xml:space="preserve"> cláusula dará lugar a la terminación inmediata del contrato, sin perjuicio de las acciones que </w:t>
      </w:r>
      <w:r w:rsidR="00D044D1">
        <w:rPr>
          <w:rFonts w:ascii="Arial" w:eastAsia="Times New Roman" w:hAnsi="Arial" w:cs="Arial"/>
          <w:lang w:eastAsia="ca-ES"/>
        </w:rPr>
        <w:t xml:space="preserve">el </w:t>
      </w:r>
      <w:r w:rsidR="0080682F">
        <w:rPr>
          <w:rFonts w:ascii="Arial" w:eastAsia="Times New Roman" w:hAnsi="Arial" w:cs="Arial"/>
          <w:lang w:eastAsia="ca-ES"/>
        </w:rPr>
        <w:t>órgano de contratación estime conveniente realizar.</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b/>
          <w:bCs/>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b/>
          <w:bCs/>
          <w:lang w:eastAsia="ca-ES"/>
        </w:rPr>
        <w:t> </w:t>
      </w:r>
    </w:p>
    <w:p w:rsidR="00166EEE" w:rsidRPr="00243C97" w:rsidRDefault="0080682F" w:rsidP="002A62C6">
      <w:pPr>
        <w:spacing w:after="0" w:line="240" w:lineRule="auto"/>
        <w:jc w:val="both"/>
        <w:rPr>
          <w:rFonts w:ascii="Times New Roman" w:eastAsia="Times New Roman" w:hAnsi="Times New Roman" w:cs="Times New Roman"/>
          <w:sz w:val="24"/>
          <w:szCs w:val="24"/>
          <w:lang w:eastAsia="ca-ES"/>
        </w:rPr>
      </w:pPr>
      <w:r>
        <w:rPr>
          <w:rFonts w:ascii="Arial" w:eastAsia="Times New Roman" w:hAnsi="Arial" w:cs="Arial"/>
          <w:b/>
          <w:bCs/>
          <w:lang w:eastAsia="ca-ES"/>
        </w:rPr>
        <w:t>7.</w:t>
      </w:r>
      <w:r w:rsidR="00BB632C">
        <w:rPr>
          <w:rFonts w:ascii="Arial" w:eastAsia="Times New Roman" w:hAnsi="Arial" w:cs="Arial"/>
          <w:b/>
          <w:bCs/>
          <w:lang w:eastAsia="ca-ES"/>
        </w:rPr>
        <w:t>-</w:t>
      </w:r>
      <w:r>
        <w:rPr>
          <w:rFonts w:ascii="Arial" w:eastAsia="Times New Roman" w:hAnsi="Arial" w:cs="Arial"/>
          <w:b/>
          <w:bCs/>
          <w:lang w:eastAsia="ca-ES"/>
        </w:rPr>
        <w:t xml:space="preserve"> </w:t>
      </w:r>
      <w:r w:rsidR="00D044D1">
        <w:rPr>
          <w:rFonts w:ascii="Arial" w:eastAsia="Times New Roman" w:hAnsi="Arial" w:cs="Arial"/>
          <w:b/>
          <w:bCs/>
          <w:lang w:eastAsia="ca-ES"/>
        </w:rPr>
        <w:t>PROTECCIÓN MEDIOAMBIENTAL</w:t>
      </w:r>
      <w:r w:rsidR="00166EEE" w:rsidRPr="00243C97">
        <w:rPr>
          <w:rFonts w:ascii="Arial" w:eastAsia="Times New Roman" w:hAnsi="Arial" w:cs="Arial"/>
          <w:b/>
          <w:bCs/>
          <w:lang w:eastAsia="ca-ES"/>
        </w:rPr>
        <w:t xml:space="preserve">, </w:t>
      </w:r>
      <w:r w:rsidR="00D044D1">
        <w:rPr>
          <w:rFonts w:ascii="Arial" w:eastAsia="Times New Roman" w:hAnsi="Arial" w:cs="Arial"/>
          <w:b/>
          <w:bCs/>
          <w:lang w:eastAsia="ca-ES"/>
        </w:rPr>
        <w:t>SEGURIDAD Y PREVENCIÓN DE RIESGOS</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xml:space="preserve">El adjudicatario tendrá que responder a la normativa vigente en materia </w:t>
      </w:r>
      <w:r w:rsidR="00D044D1">
        <w:rPr>
          <w:rFonts w:ascii="Arial" w:eastAsia="Times New Roman" w:hAnsi="Arial" w:cs="Arial"/>
          <w:lang w:eastAsia="ca-ES"/>
        </w:rPr>
        <w:t>medioambiental, de seguridad y de</w:t>
      </w:r>
      <w:r w:rsidRPr="00243C97">
        <w:rPr>
          <w:rFonts w:ascii="Arial" w:eastAsia="Times New Roman" w:hAnsi="Arial" w:cs="Arial"/>
          <w:lang w:eastAsia="ca-ES"/>
        </w:rPr>
        <w:t xml:space="preserve"> prevención de riesgos </w:t>
      </w:r>
      <w:r w:rsidR="0080682F">
        <w:rPr>
          <w:rFonts w:ascii="Arial" w:eastAsia="Times New Roman" w:hAnsi="Arial" w:cs="Arial"/>
          <w:lang w:eastAsia="ca-ES"/>
        </w:rPr>
        <w:t>laborales</w:t>
      </w:r>
      <w:r w:rsidRPr="00243C97">
        <w:rPr>
          <w:rFonts w:ascii="Arial" w:eastAsia="Times New Roman" w:hAnsi="Arial" w:cs="Arial"/>
          <w:lang w:eastAsia="ca-ES"/>
        </w:rPr>
        <w:t>. Actuando bajo su responsabilidad en cumplimiento de la misma</w:t>
      </w:r>
      <w:r w:rsidR="0080682F">
        <w:rPr>
          <w:rFonts w:ascii="Arial" w:eastAsia="Times New Roman" w:hAnsi="Arial" w:cs="Arial"/>
          <w:lang w:eastAsia="ca-ES"/>
        </w:rPr>
        <w:t xml:space="preserve">. Deberá disponer </w:t>
      </w:r>
      <w:r w:rsidRPr="00243C97">
        <w:rPr>
          <w:rFonts w:ascii="Arial" w:eastAsia="Times New Roman" w:hAnsi="Arial" w:cs="Arial"/>
          <w:lang w:eastAsia="ca-ES"/>
        </w:rPr>
        <w:t xml:space="preserve"> en sus instalaciones del plan de seguridad </w:t>
      </w:r>
      <w:r w:rsidR="00D044D1">
        <w:rPr>
          <w:rFonts w:ascii="Arial" w:eastAsia="Times New Roman" w:hAnsi="Arial" w:cs="Arial"/>
          <w:lang w:eastAsia="ca-ES"/>
        </w:rPr>
        <w:t>y</w:t>
      </w:r>
      <w:r w:rsidR="0080682F">
        <w:rPr>
          <w:rFonts w:ascii="Arial" w:eastAsia="Times New Roman" w:hAnsi="Arial" w:cs="Arial"/>
          <w:lang w:eastAsia="ca-ES"/>
        </w:rPr>
        <w:t>/</w:t>
      </w:r>
      <w:r w:rsidRPr="00243C97">
        <w:rPr>
          <w:rFonts w:ascii="Arial" w:eastAsia="Times New Roman" w:hAnsi="Arial" w:cs="Arial"/>
          <w:lang w:eastAsia="ca-ES"/>
        </w:rPr>
        <w:t xml:space="preserve">o emergencia, </w:t>
      </w:r>
      <w:r w:rsidR="00F24279">
        <w:rPr>
          <w:rFonts w:ascii="Arial" w:eastAsia="Times New Roman" w:hAnsi="Arial" w:cs="Arial"/>
          <w:lang w:eastAsia="ca-ES"/>
        </w:rPr>
        <w:t>disponer</w:t>
      </w:r>
      <w:r w:rsidR="0080682F">
        <w:rPr>
          <w:rFonts w:ascii="Arial" w:eastAsia="Times New Roman" w:hAnsi="Arial" w:cs="Arial"/>
          <w:lang w:eastAsia="ca-ES"/>
        </w:rPr>
        <w:t xml:space="preserve"> de un plan de</w:t>
      </w:r>
      <w:r w:rsidRPr="00243C97">
        <w:rPr>
          <w:rFonts w:ascii="Arial" w:eastAsia="Times New Roman" w:hAnsi="Arial" w:cs="Arial"/>
          <w:lang w:eastAsia="ca-ES"/>
        </w:rPr>
        <w:t xml:space="preserve"> prevenció</w:t>
      </w:r>
      <w:r w:rsidR="0080682F">
        <w:rPr>
          <w:rFonts w:ascii="Arial" w:eastAsia="Times New Roman" w:hAnsi="Arial" w:cs="Arial"/>
          <w:lang w:eastAsia="ca-ES"/>
        </w:rPr>
        <w:t>n de riesgos laborales o tenerlo contratado</w:t>
      </w:r>
      <w:r w:rsidRPr="00243C97">
        <w:rPr>
          <w:rFonts w:ascii="Arial" w:eastAsia="Times New Roman" w:hAnsi="Arial" w:cs="Arial"/>
          <w:lang w:eastAsia="ca-ES"/>
        </w:rPr>
        <w:t>.</w:t>
      </w:r>
    </w:p>
    <w:p w:rsidR="00166EEE" w:rsidRPr="00243C97" w:rsidRDefault="00BB632C" w:rsidP="002A62C6">
      <w:pPr>
        <w:spacing w:before="120" w:after="120" w:line="240" w:lineRule="auto"/>
        <w:jc w:val="both"/>
        <w:rPr>
          <w:rFonts w:ascii="Times New Roman" w:eastAsia="Times New Roman" w:hAnsi="Times New Roman" w:cs="Times New Roman"/>
          <w:sz w:val="24"/>
          <w:szCs w:val="24"/>
          <w:lang w:eastAsia="ca-ES"/>
        </w:rPr>
      </w:pPr>
      <w:r>
        <w:rPr>
          <w:rFonts w:ascii="Arial" w:eastAsia="Times New Roman" w:hAnsi="Arial" w:cs="Arial"/>
          <w:lang w:eastAsia="ca-ES"/>
        </w:rPr>
        <w:t>Con independencia</w:t>
      </w:r>
      <w:r w:rsidR="00166EEE" w:rsidRPr="00243C97">
        <w:rPr>
          <w:rFonts w:ascii="Arial" w:eastAsia="Times New Roman" w:hAnsi="Arial" w:cs="Arial"/>
          <w:lang w:eastAsia="ca-ES"/>
        </w:rPr>
        <w:t xml:space="preserve"> </w:t>
      </w:r>
      <w:r>
        <w:rPr>
          <w:rFonts w:ascii="Arial" w:eastAsia="Times New Roman" w:hAnsi="Arial" w:cs="Arial"/>
          <w:lang w:eastAsia="ca-ES"/>
        </w:rPr>
        <w:t>d</w:t>
      </w:r>
      <w:r w:rsidR="00166EEE" w:rsidRPr="00243C97">
        <w:rPr>
          <w:rFonts w:ascii="Arial" w:eastAsia="Times New Roman" w:hAnsi="Arial" w:cs="Arial"/>
          <w:lang w:eastAsia="ca-ES"/>
        </w:rPr>
        <w:t xml:space="preserve">el resto, los trabajadores involucrados en el trabajo bajo esta oferta deben cumplir con salud </w:t>
      </w:r>
      <w:r w:rsidR="0080682F">
        <w:rPr>
          <w:rFonts w:ascii="Arial" w:eastAsia="Times New Roman" w:hAnsi="Arial" w:cs="Arial"/>
          <w:lang w:eastAsia="ca-ES"/>
        </w:rPr>
        <w:t>laboral</w:t>
      </w:r>
      <w:r w:rsidR="00166EEE" w:rsidRPr="00243C97">
        <w:rPr>
          <w:rFonts w:ascii="Arial" w:eastAsia="Times New Roman" w:hAnsi="Arial" w:cs="Arial"/>
          <w:lang w:eastAsia="ca-ES"/>
        </w:rPr>
        <w:t xml:space="preserve"> y medidas de seguridad de su empresa.</w:t>
      </w:r>
    </w:p>
    <w:p w:rsidR="00166EEE" w:rsidRPr="00243C97" w:rsidRDefault="00166EEE" w:rsidP="002A62C6">
      <w:pPr>
        <w:spacing w:before="120" w:after="12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En cualquier caso, el adjudicatario tendrá que respetar las normas de seguridad y control de acceso</w:t>
      </w:r>
      <w:r w:rsidR="0080682F">
        <w:rPr>
          <w:rFonts w:ascii="Arial" w:eastAsia="Times New Roman" w:hAnsi="Arial" w:cs="Arial"/>
          <w:lang w:eastAsia="ca-ES"/>
        </w:rPr>
        <w:t>s, la</w:t>
      </w:r>
      <w:r w:rsidRPr="00243C97">
        <w:rPr>
          <w:rFonts w:ascii="Arial" w:eastAsia="Times New Roman" w:hAnsi="Arial" w:cs="Arial"/>
          <w:lang w:eastAsia="ca-ES"/>
        </w:rPr>
        <w:t xml:space="preserve"> medioambient</w:t>
      </w:r>
      <w:r w:rsidR="0080682F">
        <w:rPr>
          <w:rFonts w:ascii="Arial" w:eastAsia="Times New Roman" w:hAnsi="Arial" w:cs="Arial"/>
          <w:lang w:eastAsia="ca-ES"/>
        </w:rPr>
        <w:t>al</w:t>
      </w:r>
      <w:r w:rsidRPr="00243C97">
        <w:rPr>
          <w:rFonts w:ascii="Arial" w:eastAsia="Times New Roman" w:hAnsi="Arial" w:cs="Arial"/>
          <w:lang w:eastAsia="ca-ES"/>
        </w:rPr>
        <w:t>, el resto de</w:t>
      </w:r>
      <w:r w:rsidR="0080682F">
        <w:rPr>
          <w:rFonts w:ascii="Arial" w:eastAsia="Times New Roman" w:hAnsi="Arial" w:cs="Arial"/>
          <w:lang w:eastAsia="ca-ES"/>
        </w:rPr>
        <w:t xml:space="preserve"> normativa</w:t>
      </w:r>
      <w:r w:rsidRPr="00243C97">
        <w:rPr>
          <w:rFonts w:ascii="Arial" w:eastAsia="Times New Roman" w:hAnsi="Arial" w:cs="Arial"/>
          <w:lang w:eastAsia="ca-ES"/>
        </w:rPr>
        <w:t xml:space="preserve"> intern</w:t>
      </w:r>
      <w:r w:rsidR="0080682F">
        <w:rPr>
          <w:rFonts w:ascii="Arial" w:eastAsia="Times New Roman" w:hAnsi="Arial" w:cs="Arial"/>
          <w:lang w:eastAsia="ca-ES"/>
        </w:rPr>
        <w:t>a</w:t>
      </w:r>
      <w:r w:rsidRPr="00243C97">
        <w:rPr>
          <w:rFonts w:ascii="Arial" w:eastAsia="Times New Roman" w:hAnsi="Arial" w:cs="Arial"/>
          <w:lang w:eastAsia="ca-ES"/>
        </w:rPr>
        <w:t xml:space="preserve"> de SEM, así como la normativa aplicable en materia de coordinación de actividades empresariales.</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BB632C">
      <w:pPr>
        <w:spacing w:after="0" w:line="240" w:lineRule="auto"/>
        <w:jc w:val="center"/>
        <w:rPr>
          <w:rFonts w:ascii="Times New Roman" w:eastAsia="Times New Roman" w:hAnsi="Times New Roman" w:cs="Times New Roman"/>
          <w:sz w:val="24"/>
          <w:szCs w:val="24"/>
          <w:lang w:eastAsia="ca-ES"/>
        </w:rPr>
      </w:pPr>
      <w:r w:rsidRPr="00243C97">
        <w:rPr>
          <w:rFonts w:ascii="Arial" w:eastAsia="Times New Roman" w:hAnsi="Arial" w:cs="Arial"/>
          <w:lang w:eastAsia="ca-ES"/>
        </w:rPr>
        <w:br w:type="page"/>
      </w:r>
      <w:r w:rsidR="00BB632C">
        <w:rPr>
          <w:rFonts w:ascii="Arial" w:eastAsia="Times New Roman" w:hAnsi="Arial" w:cs="Arial"/>
          <w:b/>
          <w:bCs/>
          <w:lang w:eastAsia="ca-ES"/>
        </w:rPr>
        <w:lastRenderedPageBreak/>
        <w:t>ANEXO</w:t>
      </w:r>
      <w:r w:rsidR="00E727C2">
        <w:rPr>
          <w:rFonts w:ascii="Arial" w:eastAsia="Times New Roman" w:hAnsi="Arial" w:cs="Arial"/>
          <w:b/>
          <w:bCs/>
          <w:lang w:eastAsia="ca-ES"/>
        </w:rPr>
        <w:t xml:space="preserve"> 1.</w:t>
      </w:r>
      <w:r w:rsidRPr="00243C97">
        <w:rPr>
          <w:rFonts w:ascii="Arial" w:eastAsia="Times New Roman" w:hAnsi="Arial" w:cs="Arial"/>
          <w:b/>
          <w:bCs/>
          <w:lang w:eastAsia="ca-ES"/>
        </w:rPr>
        <w:t xml:space="preserve"> E</w:t>
      </w:r>
      <w:r w:rsidR="00BB632C">
        <w:rPr>
          <w:rFonts w:ascii="Arial" w:eastAsia="Times New Roman" w:hAnsi="Arial" w:cs="Arial"/>
          <w:b/>
          <w:bCs/>
          <w:lang w:eastAsia="ca-ES"/>
        </w:rPr>
        <w:t>SPECIFICACIONES TÉCNICAS DE LOS HELICÓPTEROS</w:t>
      </w:r>
    </w:p>
    <w:p w:rsidR="00166EEE" w:rsidRPr="00243C97" w:rsidRDefault="00166EEE" w:rsidP="002A62C6">
      <w:pPr>
        <w:spacing w:before="120" w:after="12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BB632C" w:rsidP="002A62C6">
      <w:pPr>
        <w:spacing w:after="0" w:line="240" w:lineRule="auto"/>
        <w:jc w:val="both"/>
        <w:rPr>
          <w:rFonts w:ascii="Times New Roman" w:eastAsia="Times New Roman" w:hAnsi="Times New Roman" w:cs="Times New Roman"/>
          <w:sz w:val="24"/>
          <w:szCs w:val="24"/>
          <w:lang w:eastAsia="ca-ES"/>
        </w:rPr>
      </w:pPr>
      <w:r>
        <w:rPr>
          <w:rFonts w:ascii="Arial" w:eastAsia="Times New Roman" w:hAnsi="Arial" w:cs="Arial"/>
          <w:b/>
          <w:bCs/>
          <w:lang w:eastAsia="ca-ES"/>
        </w:rPr>
        <w:t>Performance</w:t>
      </w:r>
      <w:r w:rsidR="00166EEE" w:rsidRPr="00243C97">
        <w:rPr>
          <w:rFonts w:ascii="Arial" w:eastAsia="Times New Roman" w:hAnsi="Arial" w:cs="Arial"/>
          <w:b/>
          <w:bCs/>
          <w:lang w:eastAsia="ca-ES"/>
        </w:rPr>
        <w:t xml:space="preserve"> y norma</w:t>
      </w:r>
      <w:r>
        <w:rPr>
          <w:rFonts w:ascii="Arial" w:eastAsia="Times New Roman" w:hAnsi="Arial" w:cs="Arial"/>
          <w:b/>
          <w:bCs/>
          <w:lang w:eastAsia="ca-ES"/>
        </w:rPr>
        <w:t>tiva</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BB632C" w:rsidP="002A62C6">
      <w:pPr>
        <w:spacing w:after="0" w:line="240" w:lineRule="auto"/>
        <w:jc w:val="both"/>
        <w:rPr>
          <w:rFonts w:ascii="Times New Roman" w:eastAsia="Times New Roman" w:hAnsi="Times New Roman" w:cs="Times New Roman"/>
          <w:sz w:val="24"/>
          <w:szCs w:val="24"/>
          <w:lang w:eastAsia="ca-ES"/>
        </w:rPr>
      </w:pPr>
      <w:r>
        <w:rPr>
          <w:rFonts w:ascii="Arial" w:eastAsia="Times New Roman" w:hAnsi="Arial" w:cs="Arial"/>
          <w:lang w:eastAsia="ca-ES"/>
        </w:rPr>
        <w:t>Con carácter</w:t>
      </w:r>
      <w:r w:rsidR="00166EEE" w:rsidRPr="00243C97">
        <w:rPr>
          <w:rFonts w:ascii="Arial" w:eastAsia="Times New Roman" w:hAnsi="Arial" w:cs="Arial"/>
          <w:lang w:eastAsia="ca-ES"/>
        </w:rPr>
        <w:t xml:space="preserve"> general, </w:t>
      </w:r>
      <w:r>
        <w:rPr>
          <w:rFonts w:ascii="Arial" w:eastAsia="Times New Roman" w:hAnsi="Arial" w:cs="Arial"/>
          <w:lang w:eastAsia="ca-ES"/>
        </w:rPr>
        <w:t xml:space="preserve">se </w:t>
      </w:r>
      <w:r w:rsidR="00166EEE" w:rsidRPr="00243C97">
        <w:rPr>
          <w:rFonts w:ascii="Arial" w:eastAsia="Times New Roman" w:hAnsi="Arial" w:cs="Arial"/>
          <w:lang w:eastAsia="ca-ES"/>
        </w:rPr>
        <w:t xml:space="preserve">requiere un modelo de helicóptero propuesto </w:t>
      </w:r>
      <w:r w:rsidR="009C2B6A">
        <w:rPr>
          <w:rFonts w:ascii="Arial" w:eastAsia="Times New Roman" w:hAnsi="Arial" w:cs="Arial"/>
          <w:lang w:eastAsia="ca-ES"/>
        </w:rPr>
        <w:t xml:space="preserve">capaz de </w:t>
      </w:r>
      <w:r w:rsidR="00166EEE" w:rsidRPr="00243C97">
        <w:rPr>
          <w:rFonts w:ascii="Arial" w:eastAsia="Times New Roman" w:hAnsi="Arial" w:cs="Arial"/>
          <w:lang w:eastAsia="ca-ES"/>
        </w:rPr>
        <w:t>cumplir las misiones asignadas cumpli</w:t>
      </w:r>
      <w:r w:rsidR="009C2B6A">
        <w:rPr>
          <w:rFonts w:ascii="Arial" w:eastAsia="Times New Roman" w:hAnsi="Arial" w:cs="Arial"/>
          <w:lang w:eastAsia="ca-ES"/>
        </w:rPr>
        <w:t>endo</w:t>
      </w:r>
      <w:r w:rsidR="00166EEE" w:rsidRPr="00243C97">
        <w:rPr>
          <w:rFonts w:ascii="Arial" w:eastAsia="Times New Roman" w:hAnsi="Arial" w:cs="Arial"/>
          <w:lang w:eastAsia="ca-ES"/>
        </w:rPr>
        <w:t xml:space="preserve"> todos los requisitos </w:t>
      </w:r>
      <w:r w:rsidR="009C2B6A">
        <w:rPr>
          <w:rFonts w:ascii="Arial" w:eastAsia="Times New Roman" w:hAnsi="Arial" w:cs="Arial"/>
          <w:lang w:eastAsia="ca-ES"/>
        </w:rPr>
        <w:t xml:space="preserve">operativos </w:t>
      </w:r>
      <w:r w:rsidR="00166EEE" w:rsidRPr="00243C97">
        <w:rPr>
          <w:rFonts w:ascii="Arial" w:eastAsia="Times New Roman" w:hAnsi="Arial" w:cs="Arial"/>
          <w:lang w:eastAsia="ca-ES"/>
        </w:rPr>
        <w:t xml:space="preserve">establecidos en las normas vigentes y </w:t>
      </w:r>
      <w:r w:rsidR="009C2B6A">
        <w:rPr>
          <w:rFonts w:ascii="Arial" w:eastAsia="Times New Roman" w:hAnsi="Arial" w:cs="Arial"/>
          <w:lang w:eastAsia="ca-ES"/>
        </w:rPr>
        <w:t xml:space="preserve">que sean de </w:t>
      </w:r>
      <w:r w:rsidR="00166EEE" w:rsidRPr="00243C97">
        <w:rPr>
          <w:rFonts w:ascii="Arial" w:eastAsia="Times New Roman" w:hAnsi="Arial" w:cs="Arial"/>
          <w:lang w:eastAsia="ca-ES"/>
        </w:rPr>
        <w:t>aplica</w:t>
      </w:r>
      <w:r w:rsidR="009C2B6A">
        <w:rPr>
          <w:rFonts w:ascii="Arial" w:eastAsia="Times New Roman" w:hAnsi="Arial" w:cs="Arial"/>
          <w:lang w:eastAsia="ca-ES"/>
        </w:rPr>
        <w:t xml:space="preserve">ción a los servicios HEMS, </w:t>
      </w:r>
      <w:r w:rsidR="00166EEE" w:rsidRPr="00243C97">
        <w:rPr>
          <w:rFonts w:ascii="Arial" w:eastAsia="Times New Roman" w:hAnsi="Arial" w:cs="Arial"/>
          <w:lang w:eastAsia="ca-ES"/>
        </w:rPr>
        <w:t xml:space="preserve"> destacando su capacidad para operar en </w:t>
      </w:r>
      <w:r w:rsidR="009C2B6A">
        <w:rPr>
          <w:rFonts w:ascii="Arial" w:eastAsia="Times New Roman" w:hAnsi="Arial" w:cs="Arial"/>
          <w:lang w:eastAsia="ca-ES"/>
        </w:rPr>
        <w:t>Performance 1</w:t>
      </w:r>
      <w:r w:rsidR="00166EEE" w:rsidRPr="00243C97">
        <w:rPr>
          <w:rFonts w:ascii="Arial" w:eastAsia="Times New Roman" w:hAnsi="Arial" w:cs="Arial"/>
          <w:lang w:eastAsia="ca-ES"/>
        </w:rPr>
        <w:t xml:space="preserve">.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BB632C" w:rsidP="002A62C6">
      <w:pPr>
        <w:spacing w:after="0" w:line="240" w:lineRule="auto"/>
        <w:jc w:val="both"/>
        <w:rPr>
          <w:rFonts w:ascii="Times New Roman" w:eastAsia="Times New Roman" w:hAnsi="Times New Roman" w:cs="Times New Roman"/>
          <w:sz w:val="24"/>
          <w:szCs w:val="24"/>
          <w:lang w:eastAsia="ca-ES"/>
        </w:rPr>
      </w:pPr>
      <w:r>
        <w:rPr>
          <w:rFonts w:ascii="Arial" w:eastAsia="Times New Roman" w:hAnsi="Arial" w:cs="Arial"/>
          <w:lang w:eastAsia="ca-ES"/>
        </w:rPr>
        <w:t xml:space="preserve">Se </w:t>
      </w:r>
      <w:r w:rsidR="00166EEE" w:rsidRPr="00243C97">
        <w:rPr>
          <w:rFonts w:ascii="Arial" w:eastAsia="Times New Roman" w:hAnsi="Arial" w:cs="Arial"/>
          <w:lang w:eastAsia="ca-ES"/>
        </w:rPr>
        <w:t>requiere hel</w:t>
      </w:r>
      <w:r>
        <w:rPr>
          <w:rFonts w:ascii="Arial" w:eastAsia="Times New Roman" w:hAnsi="Arial" w:cs="Arial"/>
          <w:lang w:eastAsia="ca-ES"/>
        </w:rPr>
        <w:t>icópteros biturbina, certificados en la categoría "A", con la</w:t>
      </w:r>
      <w:r w:rsidR="00166EEE" w:rsidRPr="00243C97">
        <w:rPr>
          <w:rFonts w:ascii="Arial" w:eastAsia="Times New Roman" w:hAnsi="Arial" w:cs="Arial"/>
          <w:lang w:eastAsia="ca-ES"/>
        </w:rPr>
        <w:t xml:space="preserve"> capacidad d</w:t>
      </w:r>
      <w:r>
        <w:rPr>
          <w:rFonts w:ascii="Arial" w:eastAsia="Times New Roman" w:hAnsi="Arial" w:cs="Arial"/>
          <w:lang w:eastAsia="ca-ES"/>
        </w:rPr>
        <w:t>e: con la configuración propia</w:t>
      </w:r>
      <w:r w:rsidR="00166EEE" w:rsidRPr="00243C97">
        <w:rPr>
          <w:rFonts w:ascii="Arial" w:eastAsia="Times New Roman" w:hAnsi="Arial" w:cs="Arial"/>
          <w:lang w:eastAsia="ca-ES"/>
        </w:rPr>
        <w:t xml:space="preserve"> y niveles de carga </w:t>
      </w:r>
      <w:r w:rsidR="009C2B6A">
        <w:rPr>
          <w:rFonts w:ascii="Arial" w:eastAsia="Times New Roman" w:hAnsi="Arial" w:cs="Arial"/>
          <w:lang w:eastAsia="ca-ES"/>
        </w:rPr>
        <w:t>para</w:t>
      </w:r>
      <w:r w:rsidR="00166EEE" w:rsidRPr="00243C97">
        <w:rPr>
          <w:rFonts w:ascii="Arial" w:eastAsia="Times New Roman" w:hAnsi="Arial" w:cs="Arial"/>
          <w:lang w:eastAsia="ca-ES"/>
        </w:rPr>
        <w:t xml:space="preserve"> las misiones a</w:t>
      </w:r>
      <w:r>
        <w:rPr>
          <w:rFonts w:ascii="Arial" w:eastAsia="Times New Roman" w:hAnsi="Arial" w:cs="Arial"/>
          <w:lang w:eastAsia="ca-ES"/>
        </w:rPr>
        <w:t>signadas, realizar las operaciones de despegue y aterrizaje</w:t>
      </w:r>
      <w:r w:rsidR="00166EEE" w:rsidRPr="00243C97">
        <w:rPr>
          <w:rFonts w:ascii="Arial" w:eastAsia="Times New Roman" w:hAnsi="Arial" w:cs="Arial"/>
          <w:lang w:eastAsia="ca-ES"/>
        </w:rPr>
        <w:t xml:space="preserve"> en </w:t>
      </w:r>
      <w:r w:rsidR="009C2B6A">
        <w:rPr>
          <w:rFonts w:ascii="Arial" w:eastAsia="Times New Roman" w:hAnsi="Arial" w:cs="Arial"/>
          <w:lang w:eastAsia="ca-ES"/>
        </w:rPr>
        <w:t>Performance</w:t>
      </w:r>
      <w:r w:rsidR="00166EEE" w:rsidRPr="00243C97">
        <w:rPr>
          <w:rFonts w:ascii="Arial" w:eastAsia="Times New Roman" w:hAnsi="Arial" w:cs="Arial"/>
          <w:lang w:eastAsia="ca-ES"/>
        </w:rPr>
        <w:t xml:space="preserve"> 1. Los helicópteros, </w:t>
      </w:r>
      <w:r w:rsidR="009C2B6A">
        <w:rPr>
          <w:rFonts w:ascii="Arial" w:eastAsia="Times New Roman" w:hAnsi="Arial" w:cs="Arial"/>
          <w:lang w:eastAsia="ca-ES"/>
        </w:rPr>
        <w:t>cumplirán tod</w:t>
      </w:r>
      <w:r>
        <w:rPr>
          <w:rFonts w:ascii="Arial" w:eastAsia="Times New Roman" w:hAnsi="Arial" w:cs="Arial"/>
          <w:lang w:eastAsia="ca-ES"/>
        </w:rPr>
        <w:t>os los requerimientos técnicos y</w:t>
      </w:r>
      <w:r w:rsidR="009C2B6A">
        <w:rPr>
          <w:rFonts w:ascii="Arial" w:eastAsia="Times New Roman" w:hAnsi="Arial" w:cs="Arial"/>
          <w:lang w:eastAsia="ca-ES"/>
        </w:rPr>
        <w:t xml:space="preserve"> legales que fueren exigibles</w:t>
      </w:r>
      <w:r w:rsidR="00166EEE" w:rsidRPr="00243C97">
        <w:rPr>
          <w:rFonts w:ascii="Arial" w:eastAsia="Times New Roman" w:hAnsi="Arial" w:cs="Arial"/>
          <w:lang w:eastAsia="ca-ES"/>
        </w:rPr>
        <w:t xml:space="preserve"> para </w:t>
      </w:r>
      <w:r w:rsidR="0061429F">
        <w:rPr>
          <w:rFonts w:ascii="Arial" w:eastAsia="Times New Roman" w:hAnsi="Arial" w:cs="Arial"/>
          <w:lang w:eastAsia="ca-ES"/>
        </w:rPr>
        <w:t>el desarrollo de las misiones a</w:t>
      </w:r>
      <w:r w:rsidR="00166EEE" w:rsidRPr="00243C97">
        <w:rPr>
          <w:rFonts w:ascii="Arial" w:eastAsia="Times New Roman" w:hAnsi="Arial" w:cs="Arial"/>
          <w:lang w:eastAsia="ca-ES"/>
        </w:rPr>
        <w:t xml:space="preserve"> las que </w:t>
      </w:r>
      <w:r w:rsidR="0061429F">
        <w:rPr>
          <w:rFonts w:ascii="Arial" w:eastAsia="Times New Roman" w:hAnsi="Arial" w:cs="Arial"/>
          <w:lang w:eastAsia="ca-ES"/>
        </w:rPr>
        <w:t xml:space="preserve">se </w:t>
      </w:r>
      <w:r w:rsidR="00166EEE" w:rsidRPr="00243C97">
        <w:rPr>
          <w:rFonts w:ascii="Arial" w:eastAsia="Times New Roman" w:hAnsi="Arial" w:cs="Arial"/>
          <w:lang w:eastAsia="ca-ES"/>
        </w:rPr>
        <w:t>pretenden asign</w:t>
      </w:r>
      <w:r w:rsidR="0061429F">
        <w:rPr>
          <w:rFonts w:ascii="Arial" w:eastAsia="Times New Roman" w:hAnsi="Arial" w:cs="Arial"/>
          <w:lang w:eastAsia="ca-ES"/>
        </w:rPr>
        <w:t>ar</w:t>
      </w:r>
      <w:r w:rsidR="00166EEE" w:rsidRPr="00243C97">
        <w:rPr>
          <w:rFonts w:ascii="Arial" w:eastAsia="Times New Roman" w:hAnsi="Arial" w:cs="Arial"/>
          <w:lang w:eastAsia="ca-ES"/>
        </w:rPr>
        <w:t>.</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b/>
          <w:bCs/>
          <w:lang w:eastAsia="ca-ES"/>
        </w:rPr>
        <w:t> </w:t>
      </w:r>
    </w:p>
    <w:p w:rsidR="00166EEE" w:rsidRPr="00243C97" w:rsidRDefault="0061429F" w:rsidP="002A62C6">
      <w:pPr>
        <w:spacing w:after="0" w:line="240" w:lineRule="auto"/>
        <w:jc w:val="both"/>
        <w:rPr>
          <w:rFonts w:ascii="Times New Roman" w:eastAsia="Times New Roman" w:hAnsi="Times New Roman" w:cs="Times New Roman"/>
          <w:sz w:val="24"/>
          <w:szCs w:val="24"/>
          <w:lang w:eastAsia="ca-ES"/>
        </w:rPr>
      </w:pPr>
      <w:r>
        <w:rPr>
          <w:rFonts w:ascii="Arial" w:eastAsia="Times New Roman" w:hAnsi="Arial" w:cs="Arial"/>
          <w:b/>
          <w:bCs/>
          <w:lang w:eastAsia="ca-ES"/>
        </w:rPr>
        <w:t>Misiones Tipo</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b/>
          <w:bCs/>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xml:space="preserve">Los helicópteros serán capaces, al menos, </w:t>
      </w:r>
      <w:r w:rsidR="0061429F">
        <w:rPr>
          <w:rFonts w:ascii="Arial" w:eastAsia="Times New Roman" w:hAnsi="Arial" w:cs="Arial"/>
          <w:lang w:eastAsia="ca-ES"/>
        </w:rPr>
        <w:t xml:space="preserve">de cumplir </w:t>
      </w:r>
      <w:r w:rsidRPr="00243C97">
        <w:rPr>
          <w:rFonts w:ascii="Arial" w:eastAsia="Times New Roman" w:hAnsi="Arial" w:cs="Arial"/>
          <w:lang w:eastAsia="ca-ES"/>
        </w:rPr>
        <w:t xml:space="preserve">las siguientes misiones con los requisitos </w:t>
      </w:r>
      <w:r w:rsidR="0061429F">
        <w:rPr>
          <w:rFonts w:ascii="Arial" w:eastAsia="Times New Roman" w:hAnsi="Arial" w:cs="Arial"/>
          <w:lang w:eastAsia="ca-ES"/>
        </w:rPr>
        <w:t xml:space="preserve">de capacidades </w:t>
      </w:r>
      <w:r w:rsidRPr="00243C97">
        <w:rPr>
          <w:rFonts w:ascii="Arial" w:eastAsia="Times New Roman" w:hAnsi="Arial" w:cs="Arial"/>
          <w:lang w:eastAsia="ca-ES"/>
        </w:rPr>
        <w:t xml:space="preserve">especificados en </w:t>
      </w:r>
      <w:r w:rsidR="009C2B6A">
        <w:rPr>
          <w:rFonts w:ascii="Arial" w:eastAsia="Times New Roman" w:hAnsi="Arial" w:cs="Arial"/>
          <w:lang w:eastAsia="ca-ES"/>
        </w:rPr>
        <w:t xml:space="preserve">el </w:t>
      </w:r>
      <w:r w:rsidRPr="00243C97">
        <w:rPr>
          <w:rFonts w:ascii="Arial" w:eastAsia="Times New Roman" w:hAnsi="Arial" w:cs="Arial"/>
          <w:lang w:eastAsia="ca-ES"/>
        </w:rPr>
        <w:t>punto</w:t>
      </w:r>
      <w:r w:rsidR="009C2B6A">
        <w:rPr>
          <w:rFonts w:ascii="Arial" w:eastAsia="Times New Roman" w:hAnsi="Arial" w:cs="Arial"/>
          <w:lang w:eastAsia="ca-ES"/>
        </w:rPr>
        <w:t xml:space="preserve"> anterior</w:t>
      </w:r>
      <w:r w:rsidRPr="00243C97">
        <w:rPr>
          <w:rFonts w:ascii="Arial" w:eastAsia="Times New Roman" w:hAnsi="Arial" w:cs="Arial"/>
          <w:lang w:eastAsia="ca-ES"/>
        </w:rPr>
        <w:t>:</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b/>
          <w:bCs/>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b/>
          <w:bCs/>
          <w:u w:val="single"/>
          <w:lang w:eastAsia="ca-ES"/>
        </w:rPr>
        <w:t>Servicio primario</w:t>
      </w:r>
      <w:r w:rsidRPr="00243C97">
        <w:rPr>
          <w:rFonts w:ascii="Arial" w:eastAsia="Times New Roman" w:hAnsi="Arial" w:cs="Arial"/>
          <w:lang w:eastAsia="ca-ES"/>
        </w:rPr>
        <w:t xml:space="preserve">: </w:t>
      </w:r>
      <w:r w:rsidR="00840C04">
        <w:rPr>
          <w:rFonts w:ascii="Arial" w:eastAsia="Times New Roman" w:hAnsi="Arial" w:cs="Arial"/>
          <w:lang w:eastAsia="ca-ES"/>
        </w:rPr>
        <w:t>Despegue</w:t>
      </w:r>
      <w:r w:rsidRPr="00243C97">
        <w:rPr>
          <w:rFonts w:ascii="Arial" w:eastAsia="Times New Roman" w:hAnsi="Arial" w:cs="Arial"/>
          <w:lang w:eastAsia="ca-ES"/>
        </w:rPr>
        <w:t xml:space="preserve"> en un tiempo no superior a</w:t>
      </w:r>
      <w:r w:rsidR="0061429F">
        <w:rPr>
          <w:rFonts w:ascii="Arial" w:eastAsia="Times New Roman" w:hAnsi="Arial" w:cs="Arial"/>
          <w:lang w:eastAsia="ca-ES"/>
        </w:rPr>
        <w:t>l máximo</w:t>
      </w:r>
      <w:r w:rsidRPr="00243C97">
        <w:rPr>
          <w:rFonts w:ascii="Arial" w:eastAsia="Times New Roman" w:hAnsi="Arial" w:cs="Arial"/>
          <w:lang w:eastAsia="ca-ES"/>
        </w:rPr>
        <w:t xml:space="preserve"> </w:t>
      </w:r>
      <w:r w:rsidR="00840C04">
        <w:rPr>
          <w:rFonts w:ascii="Arial" w:eastAsia="Times New Roman" w:hAnsi="Arial" w:cs="Arial"/>
          <w:lang w:eastAsia="ca-ES"/>
        </w:rPr>
        <w:t xml:space="preserve">legislado desde el </w:t>
      </w:r>
      <w:r w:rsidRPr="00243C97">
        <w:rPr>
          <w:rFonts w:ascii="Arial" w:eastAsia="Times New Roman" w:hAnsi="Arial" w:cs="Arial"/>
          <w:lang w:eastAsia="ca-ES"/>
        </w:rPr>
        <w:t>aviso recibido. Tra</w:t>
      </w:r>
      <w:r w:rsidR="00840C04">
        <w:rPr>
          <w:rFonts w:ascii="Arial" w:eastAsia="Times New Roman" w:hAnsi="Arial" w:cs="Arial"/>
          <w:lang w:eastAsia="ca-ES"/>
        </w:rPr>
        <w:t xml:space="preserve">slado </w:t>
      </w:r>
      <w:r w:rsidRPr="00243C97">
        <w:rPr>
          <w:rFonts w:ascii="Arial" w:eastAsia="Times New Roman" w:hAnsi="Arial" w:cs="Arial"/>
          <w:lang w:eastAsia="ca-ES"/>
        </w:rPr>
        <w:t>de un</w:t>
      </w:r>
      <w:r w:rsidR="00840C04">
        <w:rPr>
          <w:rFonts w:ascii="Arial" w:eastAsia="Times New Roman" w:hAnsi="Arial" w:cs="Arial"/>
          <w:lang w:eastAsia="ca-ES"/>
        </w:rPr>
        <w:t>a tripulación</w:t>
      </w:r>
      <w:r w:rsidRPr="00243C97">
        <w:rPr>
          <w:rFonts w:ascii="Arial" w:eastAsia="Times New Roman" w:hAnsi="Arial" w:cs="Arial"/>
          <w:lang w:eastAsia="ca-ES"/>
        </w:rPr>
        <w:t xml:space="preserve"> 4 </w:t>
      </w:r>
      <w:r w:rsidR="0061429F">
        <w:rPr>
          <w:rFonts w:ascii="Arial" w:eastAsia="Times New Roman" w:hAnsi="Arial" w:cs="Arial"/>
          <w:lang w:eastAsia="ca-ES"/>
        </w:rPr>
        <w:t>personas a una velocidad</w:t>
      </w:r>
      <w:r w:rsidRPr="00243C97">
        <w:rPr>
          <w:rFonts w:ascii="Arial" w:eastAsia="Times New Roman" w:hAnsi="Arial" w:cs="Arial"/>
          <w:lang w:eastAsia="ca-ES"/>
        </w:rPr>
        <w:t xml:space="preserve"> igual</w:t>
      </w:r>
      <w:r w:rsidR="0061429F">
        <w:rPr>
          <w:rFonts w:ascii="Arial" w:eastAsia="Times New Roman" w:hAnsi="Arial" w:cs="Arial"/>
          <w:lang w:eastAsia="ca-ES"/>
        </w:rPr>
        <w:t xml:space="preserve"> o superior</w:t>
      </w:r>
      <w:r w:rsidRPr="00243C97">
        <w:rPr>
          <w:rFonts w:ascii="Arial" w:eastAsia="Times New Roman" w:hAnsi="Arial" w:cs="Arial"/>
          <w:lang w:eastAsia="ca-ES"/>
        </w:rPr>
        <w:t xml:space="preserve"> a 120 nudos hasta la zona del incidente, con una capacidad de evacuación de 1 paciente </w:t>
      </w:r>
      <w:r w:rsidR="00840C04">
        <w:rPr>
          <w:rFonts w:ascii="Arial" w:eastAsia="Times New Roman" w:hAnsi="Arial" w:cs="Arial"/>
          <w:lang w:eastAsia="ca-ES"/>
        </w:rPr>
        <w:t>hasta el hospital más adecuado</w:t>
      </w:r>
      <w:r w:rsidRPr="00243C97">
        <w:rPr>
          <w:rFonts w:ascii="Arial" w:eastAsia="Times New Roman" w:hAnsi="Arial" w:cs="Arial"/>
          <w:lang w:eastAsia="ca-ES"/>
        </w:rPr>
        <w:t>. La autonomía será mayor o igu</w:t>
      </w:r>
      <w:r w:rsidR="0061429F">
        <w:rPr>
          <w:rFonts w:ascii="Arial" w:eastAsia="Times New Roman" w:hAnsi="Arial" w:cs="Arial"/>
          <w:lang w:eastAsia="ca-ES"/>
        </w:rPr>
        <w:t>al a 2 horas de vuelo y un recorrido</w:t>
      </w:r>
      <w:r w:rsidRPr="00243C97">
        <w:rPr>
          <w:rFonts w:ascii="Arial" w:eastAsia="Times New Roman" w:hAnsi="Arial" w:cs="Arial"/>
          <w:lang w:eastAsia="ca-ES"/>
        </w:rPr>
        <w:t xml:space="preserve"> de no menos de 450 km</w:t>
      </w:r>
      <w:r w:rsidR="00840C04">
        <w:rPr>
          <w:rFonts w:ascii="Arial" w:eastAsia="Times New Roman" w:hAnsi="Arial" w:cs="Arial"/>
          <w:lang w:eastAsia="ca-ES"/>
        </w:rPr>
        <w:t xml:space="preserve">. </w:t>
      </w:r>
      <w:r w:rsidRPr="00243C97">
        <w:rPr>
          <w:rFonts w:ascii="Arial" w:eastAsia="Times New Roman" w:hAnsi="Arial" w:cs="Arial"/>
          <w:lang w:eastAsia="ca-ES"/>
        </w:rPr>
        <w:t xml:space="preserve"> </w:t>
      </w:r>
      <w:r w:rsidR="00840C04">
        <w:rPr>
          <w:rFonts w:ascii="Arial" w:eastAsia="Times New Roman" w:hAnsi="Arial" w:cs="Arial"/>
          <w:lang w:eastAsia="ca-ES"/>
        </w:rPr>
        <w:t>L</w:t>
      </w:r>
      <w:r w:rsidRPr="00243C97">
        <w:rPr>
          <w:rFonts w:ascii="Arial" w:eastAsia="Times New Roman" w:hAnsi="Arial" w:cs="Arial"/>
          <w:lang w:eastAsia="ca-ES"/>
        </w:rPr>
        <w:t xml:space="preserve">a misión </w:t>
      </w:r>
      <w:r w:rsidR="00840C04">
        <w:rPr>
          <w:rFonts w:ascii="Arial" w:eastAsia="Times New Roman" w:hAnsi="Arial" w:cs="Arial"/>
          <w:lang w:eastAsia="ca-ES"/>
        </w:rPr>
        <w:t xml:space="preserve">se ha de poder cumplir sin realizar </w:t>
      </w:r>
      <w:r w:rsidR="00F24279">
        <w:rPr>
          <w:rFonts w:ascii="Arial" w:eastAsia="Times New Roman" w:hAnsi="Arial" w:cs="Arial"/>
          <w:lang w:eastAsia="ca-ES"/>
        </w:rPr>
        <w:t>repostaje</w:t>
      </w:r>
      <w:r w:rsidR="00840C04">
        <w:rPr>
          <w:rFonts w:ascii="Arial" w:eastAsia="Times New Roman" w:hAnsi="Arial" w:cs="Arial"/>
          <w:lang w:eastAsia="ca-ES"/>
        </w:rPr>
        <w:t xml:space="preserve"> (excepto en el tercer</w:t>
      </w:r>
      <w:r w:rsidR="0061429F">
        <w:rPr>
          <w:rFonts w:ascii="Arial" w:eastAsia="Times New Roman" w:hAnsi="Arial" w:cs="Arial"/>
          <w:lang w:eastAsia="ca-ES"/>
        </w:rPr>
        <w:t xml:space="preserve"> tramo) y conservando las reservas</w:t>
      </w:r>
      <w:r w:rsidR="00840C04">
        <w:rPr>
          <w:rFonts w:ascii="Arial" w:eastAsia="Times New Roman" w:hAnsi="Arial" w:cs="Arial"/>
          <w:lang w:eastAsia="ca-ES"/>
        </w:rPr>
        <w:t xml:space="preserve"> legales de combustible que sean de aplicación.</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b/>
          <w:bCs/>
          <w:u w:val="single"/>
          <w:lang w:eastAsia="ca-ES"/>
        </w:rPr>
        <w:t>Servicio secundario</w:t>
      </w:r>
      <w:r w:rsidR="0061429F">
        <w:rPr>
          <w:rFonts w:ascii="Arial" w:eastAsia="Times New Roman" w:hAnsi="Arial" w:cs="Arial"/>
          <w:lang w:eastAsia="ca-ES"/>
        </w:rPr>
        <w:t>: Traslado de una tripulación</w:t>
      </w:r>
      <w:r w:rsidRPr="00243C97">
        <w:rPr>
          <w:rFonts w:ascii="Arial" w:eastAsia="Times New Roman" w:hAnsi="Arial" w:cs="Arial"/>
          <w:lang w:eastAsia="ca-ES"/>
        </w:rPr>
        <w:t xml:space="preserve"> de 4 personas </w:t>
      </w:r>
      <w:r w:rsidR="00840C04">
        <w:rPr>
          <w:rFonts w:ascii="Arial" w:eastAsia="Times New Roman" w:hAnsi="Arial" w:cs="Arial"/>
          <w:lang w:eastAsia="ca-ES"/>
        </w:rPr>
        <w:t xml:space="preserve">a un centro hospitalario </w:t>
      </w:r>
      <w:r w:rsidRPr="00243C97">
        <w:rPr>
          <w:rFonts w:ascii="Arial" w:eastAsia="Times New Roman" w:hAnsi="Arial" w:cs="Arial"/>
          <w:lang w:eastAsia="ca-ES"/>
        </w:rPr>
        <w:t xml:space="preserve"> haciendo un aterrizaje en un helipuerto. Tra</w:t>
      </w:r>
      <w:r w:rsidR="00211864">
        <w:rPr>
          <w:rFonts w:ascii="Arial" w:eastAsia="Times New Roman" w:hAnsi="Arial" w:cs="Arial"/>
          <w:lang w:eastAsia="ca-ES"/>
        </w:rPr>
        <w:t xml:space="preserve">slado de </w:t>
      </w:r>
      <w:r w:rsidRPr="00243C97">
        <w:rPr>
          <w:rFonts w:ascii="Arial" w:eastAsia="Times New Roman" w:hAnsi="Arial" w:cs="Arial"/>
          <w:lang w:eastAsia="ca-ES"/>
        </w:rPr>
        <w:t xml:space="preserve">una quinta persona (paciente), </w:t>
      </w:r>
      <w:r w:rsidR="00211864">
        <w:rPr>
          <w:rFonts w:ascii="Arial" w:eastAsia="Times New Roman" w:hAnsi="Arial" w:cs="Arial"/>
          <w:lang w:eastAsia="ca-ES"/>
        </w:rPr>
        <w:t xml:space="preserve">al </w:t>
      </w:r>
      <w:r w:rsidRPr="00243C97">
        <w:rPr>
          <w:rFonts w:ascii="Arial" w:eastAsia="Times New Roman" w:hAnsi="Arial" w:cs="Arial"/>
          <w:lang w:eastAsia="ca-ES"/>
        </w:rPr>
        <w:t xml:space="preserve"> hospital</w:t>
      </w:r>
      <w:r w:rsidR="00211864">
        <w:rPr>
          <w:rFonts w:ascii="Arial" w:eastAsia="Times New Roman" w:hAnsi="Arial" w:cs="Arial"/>
          <w:lang w:eastAsia="ca-ES"/>
        </w:rPr>
        <w:t xml:space="preserve"> adecuado i retorno a</w:t>
      </w:r>
      <w:r w:rsidRPr="00243C97">
        <w:rPr>
          <w:rFonts w:ascii="Arial" w:eastAsia="Times New Roman" w:hAnsi="Arial" w:cs="Arial"/>
          <w:lang w:eastAsia="ca-ES"/>
        </w:rPr>
        <w:t xml:space="preserve"> la base. La misión </w:t>
      </w:r>
      <w:r w:rsidR="00211864">
        <w:rPr>
          <w:rFonts w:ascii="Arial" w:eastAsia="Times New Roman" w:hAnsi="Arial" w:cs="Arial"/>
          <w:lang w:eastAsia="ca-ES"/>
        </w:rPr>
        <w:t xml:space="preserve">se ha de poder cumplir sin realizar </w:t>
      </w:r>
      <w:r w:rsidR="00F24279">
        <w:rPr>
          <w:rFonts w:ascii="Arial" w:eastAsia="Times New Roman" w:hAnsi="Arial" w:cs="Arial"/>
          <w:lang w:eastAsia="ca-ES"/>
        </w:rPr>
        <w:t>repostaje</w:t>
      </w:r>
      <w:r w:rsidR="00211864">
        <w:rPr>
          <w:rFonts w:ascii="Arial" w:eastAsia="Times New Roman" w:hAnsi="Arial" w:cs="Arial"/>
          <w:lang w:eastAsia="ca-ES"/>
        </w:rPr>
        <w:t xml:space="preserve"> </w:t>
      </w:r>
      <w:r w:rsidRPr="00243C97">
        <w:rPr>
          <w:rFonts w:ascii="Arial" w:eastAsia="Times New Roman" w:hAnsi="Arial" w:cs="Arial"/>
          <w:lang w:eastAsia="ca-ES"/>
        </w:rPr>
        <w:t xml:space="preserve"> (excepto en </w:t>
      </w:r>
      <w:r w:rsidR="00211864">
        <w:rPr>
          <w:rFonts w:ascii="Arial" w:eastAsia="Times New Roman" w:hAnsi="Arial" w:cs="Arial"/>
          <w:lang w:eastAsia="ca-ES"/>
        </w:rPr>
        <w:t>el tercer tramo considerando este el retorno a la base de origen</w:t>
      </w:r>
      <w:r w:rsidRPr="00243C97">
        <w:rPr>
          <w:rFonts w:ascii="Arial" w:eastAsia="Times New Roman" w:hAnsi="Arial" w:cs="Arial"/>
          <w:lang w:eastAsia="ca-ES"/>
        </w:rPr>
        <w:t xml:space="preserve">), y preservando </w:t>
      </w:r>
      <w:r w:rsidR="00211864">
        <w:rPr>
          <w:rFonts w:ascii="Arial" w:eastAsia="Times New Roman" w:hAnsi="Arial" w:cs="Arial"/>
          <w:lang w:eastAsia="ca-ES"/>
        </w:rPr>
        <w:t>las</w:t>
      </w:r>
      <w:r w:rsidRPr="00243C97">
        <w:rPr>
          <w:rFonts w:ascii="Arial" w:eastAsia="Times New Roman" w:hAnsi="Arial" w:cs="Arial"/>
          <w:lang w:eastAsia="ca-ES"/>
        </w:rPr>
        <w:t xml:space="preserve"> reservas</w:t>
      </w:r>
      <w:r w:rsidR="00211864">
        <w:rPr>
          <w:rFonts w:ascii="Arial" w:eastAsia="Times New Roman" w:hAnsi="Arial" w:cs="Arial"/>
          <w:lang w:eastAsia="ca-ES"/>
        </w:rPr>
        <w:t xml:space="preserve"> legales</w:t>
      </w:r>
      <w:r w:rsidRPr="00243C97">
        <w:rPr>
          <w:rFonts w:ascii="Arial" w:eastAsia="Times New Roman" w:hAnsi="Arial" w:cs="Arial"/>
          <w:lang w:eastAsia="ca-ES"/>
        </w:rPr>
        <w:t xml:space="preserve"> de combustible que se</w:t>
      </w:r>
      <w:r w:rsidR="00211864">
        <w:rPr>
          <w:rFonts w:ascii="Arial" w:eastAsia="Times New Roman" w:hAnsi="Arial" w:cs="Arial"/>
          <w:lang w:eastAsia="ca-ES"/>
        </w:rPr>
        <w:t>an de</w:t>
      </w:r>
      <w:r w:rsidRPr="00243C97">
        <w:rPr>
          <w:rFonts w:ascii="Arial" w:eastAsia="Times New Roman" w:hAnsi="Arial" w:cs="Arial"/>
          <w:lang w:eastAsia="ca-ES"/>
        </w:rPr>
        <w:t xml:space="preserve"> aplica</w:t>
      </w:r>
      <w:r w:rsidR="00211864">
        <w:rPr>
          <w:rFonts w:ascii="Arial" w:eastAsia="Times New Roman" w:hAnsi="Arial" w:cs="Arial"/>
          <w:lang w:eastAsia="ca-ES"/>
        </w:rPr>
        <w:t>ción.</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b/>
          <w:bCs/>
          <w:u w:val="single"/>
          <w:lang w:eastAsia="ca-ES"/>
        </w:rPr>
        <w:t>Repatriación</w:t>
      </w:r>
      <w:r w:rsidR="00211864">
        <w:rPr>
          <w:rFonts w:ascii="Arial" w:eastAsia="Times New Roman" w:hAnsi="Arial" w:cs="Arial"/>
          <w:lang w:eastAsia="ca-ES"/>
        </w:rPr>
        <w:t>: Traslado de una tripulación de</w:t>
      </w:r>
      <w:r w:rsidRPr="00243C97">
        <w:rPr>
          <w:rFonts w:ascii="Arial" w:eastAsia="Times New Roman" w:hAnsi="Arial" w:cs="Arial"/>
          <w:lang w:eastAsia="ca-ES"/>
        </w:rPr>
        <w:t xml:space="preserve"> 4 personas </w:t>
      </w:r>
      <w:r w:rsidR="00211864">
        <w:rPr>
          <w:rFonts w:ascii="Arial" w:eastAsia="Times New Roman" w:hAnsi="Arial" w:cs="Arial"/>
          <w:lang w:eastAsia="ca-ES"/>
        </w:rPr>
        <w:t>a un centro hospitalario</w:t>
      </w:r>
      <w:r w:rsidRPr="00243C97">
        <w:rPr>
          <w:rFonts w:ascii="Arial" w:eastAsia="Times New Roman" w:hAnsi="Arial" w:cs="Arial"/>
          <w:lang w:eastAsia="ca-ES"/>
        </w:rPr>
        <w:t>, haciendo un aterrizaje en un helipuerto. Tra</w:t>
      </w:r>
      <w:r w:rsidR="00211864">
        <w:rPr>
          <w:rFonts w:ascii="Arial" w:eastAsia="Times New Roman" w:hAnsi="Arial" w:cs="Arial"/>
          <w:lang w:eastAsia="ca-ES"/>
        </w:rPr>
        <w:t xml:space="preserve">slado de una quinta persona </w:t>
      </w:r>
      <w:r w:rsidRPr="00243C97">
        <w:rPr>
          <w:rFonts w:ascii="Arial" w:eastAsia="Times New Roman" w:hAnsi="Arial" w:cs="Arial"/>
          <w:lang w:eastAsia="ca-ES"/>
        </w:rPr>
        <w:t xml:space="preserve">(paciente) </w:t>
      </w:r>
      <w:r w:rsidR="00211864">
        <w:rPr>
          <w:rFonts w:ascii="Arial" w:eastAsia="Times New Roman" w:hAnsi="Arial" w:cs="Arial"/>
          <w:lang w:eastAsia="ca-ES"/>
        </w:rPr>
        <w:t>al</w:t>
      </w:r>
      <w:r w:rsidRPr="00243C97">
        <w:rPr>
          <w:rFonts w:ascii="Arial" w:eastAsia="Times New Roman" w:hAnsi="Arial" w:cs="Arial"/>
          <w:lang w:eastAsia="ca-ES"/>
        </w:rPr>
        <w:t xml:space="preserve"> el hospital</w:t>
      </w:r>
      <w:r w:rsidR="00211864">
        <w:rPr>
          <w:rFonts w:ascii="Arial" w:eastAsia="Times New Roman" w:hAnsi="Arial" w:cs="Arial"/>
          <w:lang w:eastAsia="ca-ES"/>
        </w:rPr>
        <w:t xml:space="preserve"> adecuado  y regreso</w:t>
      </w:r>
      <w:r w:rsidRPr="00243C97">
        <w:rPr>
          <w:rFonts w:ascii="Arial" w:eastAsia="Times New Roman" w:hAnsi="Arial" w:cs="Arial"/>
          <w:lang w:eastAsia="ca-ES"/>
        </w:rPr>
        <w:t xml:space="preserve"> a la base. La misión se</w:t>
      </w:r>
      <w:r w:rsidR="00211864">
        <w:rPr>
          <w:rFonts w:ascii="Arial" w:eastAsia="Times New Roman" w:hAnsi="Arial" w:cs="Arial"/>
          <w:lang w:eastAsia="ca-ES"/>
        </w:rPr>
        <w:t xml:space="preserve"> podrá realizar con </w:t>
      </w:r>
      <w:r w:rsidR="00F24279">
        <w:rPr>
          <w:rFonts w:ascii="Arial" w:eastAsia="Times New Roman" w:hAnsi="Arial" w:cs="Arial"/>
          <w:lang w:eastAsia="ca-ES"/>
        </w:rPr>
        <w:t>repostajes</w:t>
      </w:r>
      <w:r w:rsidR="00211864">
        <w:rPr>
          <w:rFonts w:ascii="Arial" w:eastAsia="Times New Roman" w:hAnsi="Arial" w:cs="Arial"/>
          <w:lang w:eastAsia="ca-ES"/>
        </w:rPr>
        <w:t xml:space="preserve"> intermedios</w:t>
      </w:r>
      <w:r w:rsidRPr="00243C97">
        <w:rPr>
          <w:rFonts w:ascii="Arial" w:eastAsia="Times New Roman" w:hAnsi="Arial" w:cs="Arial"/>
          <w:lang w:eastAsia="ca-ES"/>
        </w:rPr>
        <w:t>, manteniendo en todo caso las reservas legales de combustible que se</w:t>
      </w:r>
      <w:r w:rsidR="00211864">
        <w:rPr>
          <w:rFonts w:ascii="Arial" w:eastAsia="Times New Roman" w:hAnsi="Arial" w:cs="Arial"/>
          <w:lang w:eastAsia="ca-ES"/>
        </w:rPr>
        <w:t>an aplicación</w:t>
      </w:r>
      <w:r w:rsidRPr="00243C97">
        <w:rPr>
          <w:rFonts w:ascii="Arial" w:eastAsia="Times New Roman" w:hAnsi="Arial" w:cs="Arial"/>
          <w:lang w:eastAsia="ca-ES"/>
        </w:rPr>
        <w:t>. Las misiones de repatriación tendrá</w:t>
      </w:r>
      <w:r w:rsidR="00211864">
        <w:rPr>
          <w:rFonts w:ascii="Arial" w:eastAsia="Times New Roman" w:hAnsi="Arial" w:cs="Arial"/>
          <w:lang w:eastAsia="ca-ES"/>
        </w:rPr>
        <w:t>n</w:t>
      </w:r>
      <w:r w:rsidRPr="00243C97">
        <w:rPr>
          <w:rFonts w:ascii="Arial" w:eastAsia="Times New Roman" w:hAnsi="Arial" w:cs="Arial"/>
          <w:lang w:eastAsia="ca-ES"/>
        </w:rPr>
        <w:t xml:space="preserve"> un carácter </w:t>
      </w:r>
      <w:r w:rsidR="00211864">
        <w:rPr>
          <w:rFonts w:ascii="Arial" w:eastAsia="Times New Roman" w:hAnsi="Arial" w:cs="Arial"/>
          <w:lang w:eastAsia="ca-ES"/>
        </w:rPr>
        <w:t xml:space="preserve"> puntual </w:t>
      </w:r>
      <w:r w:rsidRPr="00243C97">
        <w:rPr>
          <w:rFonts w:ascii="Arial" w:eastAsia="Times New Roman" w:hAnsi="Arial" w:cs="Arial"/>
          <w:lang w:eastAsia="ca-ES"/>
        </w:rPr>
        <w:t xml:space="preserve"> y programado y</w:t>
      </w:r>
      <w:r w:rsidR="00211864">
        <w:rPr>
          <w:rFonts w:ascii="Arial" w:eastAsia="Times New Roman" w:hAnsi="Arial" w:cs="Arial"/>
          <w:lang w:eastAsia="ca-ES"/>
        </w:rPr>
        <w:t xml:space="preserve"> se podrán realizar en régimen de v</w:t>
      </w:r>
      <w:r w:rsidRPr="00243C97">
        <w:rPr>
          <w:rFonts w:ascii="Arial" w:eastAsia="Times New Roman" w:hAnsi="Arial" w:cs="Arial"/>
          <w:lang w:eastAsia="ca-ES"/>
        </w:rPr>
        <w:t xml:space="preserve">uelo de crucero </w:t>
      </w:r>
      <w:r w:rsidR="00211864">
        <w:rPr>
          <w:rFonts w:ascii="Arial" w:eastAsia="Times New Roman" w:hAnsi="Arial" w:cs="Arial"/>
          <w:lang w:eastAsia="ca-ES"/>
        </w:rPr>
        <w:t>económico.</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b/>
          <w:bCs/>
          <w:lang w:eastAsia="ca-ES"/>
        </w:rPr>
        <w:t> </w:t>
      </w:r>
    </w:p>
    <w:p w:rsidR="00166EEE" w:rsidRPr="00243C97" w:rsidRDefault="00166EEE" w:rsidP="002A62C6">
      <w:pPr>
        <w:spacing w:after="0" w:line="320" w:lineRule="atLeast"/>
        <w:jc w:val="both"/>
        <w:rPr>
          <w:rFonts w:ascii="Times New Roman" w:eastAsia="Times New Roman" w:hAnsi="Times New Roman" w:cs="Times New Roman"/>
          <w:sz w:val="24"/>
          <w:szCs w:val="24"/>
          <w:lang w:eastAsia="ca-ES"/>
        </w:rPr>
      </w:pPr>
      <w:r w:rsidRPr="00243C97">
        <w:rPr>
          <w:rFonts w:ascii="Arial" w:eastAsia="Times New Roman" w:hAnsi="Arial" w:cs="Arial"/>
          <w:b/>
          <w:bCs/>
          <w:lang w:eastAsia="ca-ES"/>
        </w:rPr>
        <w:t> Capacidad operativa</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xml:space="preserve">El helicóptero debe estar equipado para volar con dos pilotos y con un nivel de </w:t>
      </w:r>
      <w:r w:rsidR="00211864">
        <w:rPr>
          <w:rFonts w:ascii="Arial" w:eastAsia="Times New Roman" w:hAnsi="Arial" w:cs="Arial"/>
          <w:lang w:eastAsia="ca-ES"/>
        </w:rPr>
        <w:t xml:space="preserve">instrumentalización i equipamiento  de </w:t>
      </w:r>
      <w:r w:rsidRPr="00243C97">
        <w:rPr>
          <w:rFonts w:ascii="Arial" w:eastAsia="Times New Roman" w:hAnsi="Arial" w:cs="Arial"/>
          <w:lang w:eastAsia="ca-ES"/>
        </w:rPr>
        <w:t xml:space="preserve"> navegación suficiente para la realización de vuelos visuales nocturnos.</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r w:rsidRPr="00243C97">
        <w:rPr>
          <w:rFonts w:ascii="Arial" w:eastAsia="Times New Roman" w:hAnsi="Arial" w:cs="Arial"/>
          <w:b/>
          <w:bCs/>
          <w:lang w:eastAsia="ca-ES"/>
        </w:rPr>
        <w:t>Requisitos de configuración</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Se requier</w:t>
      </w:r>
      <w:r w:rsidR="0061429F">
        <w:rPr>
          <w:rFonts w:ascii="Arial" w:eastAsia="Times New Roman" w:hAnsi="Arial" w:cs="Arial"/>
          <w:lang w:eastAsia="ca-ES"/>
        </w:rPr>
        <w:t>en helicópteros capaces de trasladar</w:t>
      </w:r>
      <w:r w:rsidRPr="00243C97">
        <w:rPr>
          <w:rFonts w:ascii="Arial" w:eastAsia="Times New Roman" w:hAnsi="Arial" w:cs="Arial"/>
          <w:lang w:eastAsia="ca-ES"/>
        </w:rPr>
        <w:t xml:space="preserve"> una tripulación </w:t>
      </w:r>
      <w:r w:rsidR="0061429F">
        <w:rPr>
          <w:rFonts w:ascii="Arial" w:eastAsia="Times New Roman" w:hAnsi="Arial" w:cs="Arial"/>
          <w:lang w:eastAsia="ca-ES"/>
        </w:rPr>
        <w:t>de dos pilotos, un médico y un diplomado u</w:t>
      </w:r>
      <w:r w:rsidRPr="00243C97">
        <w:rPr>
          <w:rFonts w:ascii="Arial" w:eastAsia="Times New Roman" w:hAnsi="Arial" w:cs="Arial"/>
          <w:lang w:eastAsia="ca-ES"/>
        </w:rPr>
        <w:t xml:space="preserve">niversitario de enfermería </w:t>
      </w:r>
      <w:r w:rsidR="00211864">
        <w:rPr>
          <w:rFonts w:ascii="Arial" w:eastAsia="Times New Roman" w:hAnsi="Arial" w:cs="Arial"/>
          <w:lang w:eastAsia="ca-ES"/>
        </w:rPr>
        <w:t>m</w:t>
      </w:r>
      <w:r w:rsidR="0061429F">
        <w:rPr>
          <w:rFonts w:ascii="Arial" w:eastAsia="Times New Roman" w:hAnsi="Arial" w:cs="Arial"/>
          <w:lang w:eastAsia="ca-ES"/>
        </w:rPr>
        <w:t>á</w:t>
      </w:r>
      <w:r w:rsidR="00211864">
        <w:rPr>
          <w:rFonts w:ascii="Arial" w:eastAsia="Times New Roman" w:hAnsi="Arial" w:cs="Arial"/>
          <w:lang w:eastAsia="ca-ES"/>
        </w:rPr>
        <w:t xml:space="preserve">s un paciente en </w:t>
      </w:r>
      <w:r w:rsidR="0061429F">
        <w:rPr>
          <w:rFonts w:ascii="Arial" w:eastAsia="Times New Roman" w:hAnsi="Arial" w:cs="Arial"/>
          <w:lang w:eastAsia="ca-ES"/>
        </w:rPr>
        <w:t>camilla</w:t>
      </w:r>
      <w:r w:rsidRPr="00243C97">
        <w:rPr>
          <w:rFonts w:ascii="Arial" w:eastAsia="Times New Roman" w:hAnsi="Arial" w:cs="Arial"/>
          <w:lang w:eastAsia="ca-ES"/>
        </w:rPr>
        <w:t xml:space="preserve">, además </w:t>
      </w:r>
      <w:r w:rsidR="00211864">
        <w:rPr>
          <w:rFonts w:ascii="Arial" w:eastAsia="Times New Roman" w:hAnsi="Arial" w:cs="Arial"/>
          <w:lang w:eastAsia="ca-ES"/>
        </w:rPr>
        <w:t>del equipamiento</w:t>
      </w:r>
      <w:r w:rsidRPr="00243C97">
        <w:rPr>
          <w:rFonts w:ascii="Arial" w:eastAsia="Times New Roman" w:hAnsi="Arial" w:cs="Arial"/>
          <w:lang w:eastAsia="ca-ES"/>
        </w:rPr>
        <w:t xml:space="preserve"> médico que se especifica en el Anexo 4, </w:t>
      </w:r>
      <w:r w:rsidR="00211864">
        <w:rPr>
          <w:rFonts w:ascii="Arial" w:eastAsia="Times New Roman" w:hAnsi="Arial" w:cs="Arial"/>
          <w:lang w:eastAsia="ca-ES"/>
        </w:rPr>
        <w:t>acomodado en un kit médico convenientemente certificado.</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lastRenderedPageBreak/>
        <w:t xml:space="preserve">El helicóptero debe tener </w:t>
      </w:r>
      <w:r w:rsidR="00211864">
        <w:rPr>
          <w:rFonts w:ascii="Arial" w:eastAsia="Times New Roman" w:hAnsi="Arial" w:cs="Arial"/>
          <w:lang w:eastAsia="ca-ES"/>
        </w:rPr>
        <w:t>tren</w:t>
      </w:r>
      <w:r w:rsidRPr="00243C97">
        <w:rPr>
          <w:rFonts w:ascii="Arial" w:eastAsia="Times New Roman" w:hAnsi="Arial" w:cs="Arial"/>
          <w:lang w:eastAsia="ca-ES"/>
        </w:rPr>
        <w:t xml:space="preserve"> de aterrizaje convencional</w:t>
      </w:r>
      <w:r w:rsidR="00211864">
        <w:rPr>
          <w:rFonts w:ascii="Arial" w:eastAsia="Times New Roman" w:hAnsi="Arial" w:cs="Arial"/>
          <w:lang w:eastAsia="ca-ES"/>
        </w:rPr>
        <w:t xml:space="preserve"> tipo </w:t>
      </w:r>
      <w:r w:rsidR="00F24279">
        <w:rPr>
          <w:rFonts w:ascii="Arial" w:eastAsia="Times New Roman" w:hAnsi="Arial" w:cs="Arial"/>
          <w:lang w:eastAsia="ca-ES"/>
        </w:rPr>
        <w:t>patín,</w:t>
      </w:r>
      <w:r w:rsidRPr="00243C97">
        <w:rPr>
          <w:rFonts w:ascii="Arial" w:eastAsia="Times New Roman" w:hAnsi="Arial" w:cs="Arial"/>
          <w:lang w:eastAsia="ca-ES"/>
        </w:rPr>
        <w:t xml:space="preserve"> un rotor principal con no menos de 4 </w:t>
      </w:r>
      <w:r w:rsidR="00211864">
        <w:rPr>
          <w:rFonts w:ascii="Arial" w:eastAsia="Times New Roman" w:hAnsi="Arial" w:cs="Arial"/>
          <w:lang w:eastAsia="ca-ES"/>
        </w:rPr>
        <w:t>palas</w:t>
      </w:r>
      <w:r w:rsidRPr="00243C97">
        <w:rPr>
          <w:rFonts w:ascii="Arial" w:eastAsia="Times New Roman" w:hAnsi="Arial" w:cs="Arial"/>
          <w:lang w:eastAsia="ca-ES"/>
        </w:rPr>
        <w:t>,</w:t>
      </w:r>
      <w:r w:rsidR="0061429F">
        <w:rPr>
          <w:rFonts w:ascii="Arial" w:eastAsia="Times New Roman" w:hAnsi="Arial" w:cs="Arial"/>
          <w:lang w:eastAsia="ca-ES"/>
        </w:rPr>
        <w:t xml:space="preserve"> puertas correderas en ambos lados que permitan entrar y salir y </w:t>
      </w:r>
      <w:r w:rsidRPr="00243C97">
        <w:rPr>
          <w:rFonts w:ascii="Arial" w:eastAsia="Times New Roman" w:hAnsi="Arial" w:cs="Arial"/>
          <w:lang w:eastAsia="ca-ES"/>
        </w:rPr>
        <w:t>portaló</w:t>
      </w:r>
      <w:r w:rsidR="00211864">
        <w:rPr>
          <w:rFonts w:ascii="Arial" w:eastAsia="Times New Roman" w:hAnsi="Arial" w:cs="Arial"/>
          <w:lang w:eastAsia="ca-ES"/>
        </w:rPr>
        <w:t>n posterior que permita</w:t>
      </w:r>
      <w:r w:rsidR="0061429F">
        <w:rPr>
          <w:rFonts w:ascii="Arial" w:eastAsia="Times New Roman" w:hAnsi="Arial" w:cs="Arial"/>
          <w:lang w:eastAsia="ca-ES"/>
        </w:rPr>
        <w:t xml:space="preserve"> introducir</w:t>
      </w:r>
      <w:r w:rsidRPr="00243C97">
        <w:rPr>
          <w:rFonts w:ascii="Arial" w:eastAsia="Times New Roman" w:hAnsi="Arial" w:cs="Arial"/>
          <w:lang w:eastAsia="ca-ES"/>
        </w:rPr>
        <w:t xml:space="preserve"> y </w:t>
      </w:r>
      <w:r w:rsidR="00211864">
        <w:rPr>
          <w:rFonts w:ascii="Arial" w:eastAsia="Times New Roman" w:hAnsi="Arial" w:cs="Arial"/>
          <w:lang w:eastAsia="ca-ES"/>
        </w:rPr>
        <w:t>sacar</w:t>
      </w:r>
      <w:r w:rsidRPr="00243C97">
        <w:rPr>
          <w:rFonts w:ascii="Arial" w:eastAsia="Times New Roman" w:hAnsi="Arial" w:cs="Arial"/>
          <w:lang w:eastAsia="ca-ES"/>
        </w:rPr>
        <w:t xml:space="preserve"> cómodamente al paciente.</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Se requiere no menos de 4,5 metros cúbicos</w:t>
      </w:r>
      <w:r w:rsidR="0061429F">
        <w:rPr>
          <w:rFonts w:ascii="Arial" w:eastAsia="Times New Roman" w:hAnsi="Arial" w:cs="Arial"/>
          <w:lang w:eastAsia="ca-ES"/>
        </w:rPr>
        <w:t xml:space="preserve"> de volumen de cabina</w:t>
      </w:r>
      <w:r w:rsidRPr="00243C97">
        <w:rPr>
          <w:rFonts w:ascii="Arial" w:eastAsia="Times New Roman" w:hAnsi="Arial" w:cs="Arial"/>
          <w:lang w:eastAsia="ca-ES"/>
        </w:rPr>
        <w:t xml:space="preserve">, excluyendo el espacio para la tripulación de vuelo y los compartimentos de carga o compartimientos de equipaje no accesibles desde </w:t>
      </w:r>
      <w:r w:rsidR="00211864">
        <w:rPr>
          <w:rFonts w:ascii="Arial" w:eastAsia="Times New Roman" w:hAnsi="Arial" w:cs="Arial"/>
          <w:lang w:eastAsia="ca-ES"/>
        </w:rPr>
        <w:t>la cabina</w:t>
      </w:r>
      <w:r w:rsidRPr="00243C97">
        <w:rPr>
          <w:rFonts w:ascii="Arial" w:eastAsia="Times New Roman" w:hAnsi="Arial" w:cs="Arial"/>
          <w:lang w:eastAsia="ca-ES"/>
        </w:rPr>
        <w:t>. Se</w:t>
      </w:r>
      <w:r w:rsidR="0061429F">
        <w:rPr>
          <w:rFonts w:ascii="Arial" w:eastAsia="Times New Roman" w:hAnsi="Arial" w:cs="Arial"/>
          <w:lang w:eastAsia="ca-ES"/>
        </w:rPr>
        <w:t xml:space="preserve"> </w:t>
      </w:r>
      <w:r w:rsidR="00AD3FA4">
        <w:rPr>
          <w:rFonts w:ascii="Arial" w:eastAsia="Times New Roman" w:hAnsi="Arial" w:cs="Arial"/>
          <w:lang w:eastAsia="ca-ES"/>
        </w:rPr>
        <w:t>valora</w:t>
      </w:r>
      <w:r w:rsidRPr="00243C97">
        <w:rPr>
          <w:rFonts w:ascii="Arial" w:eastAsia="Times New Roman" w:hAnsi="Arial" w:cs="Arial"/>
          <w:lang w:eastAsia="ca-ES"/>
        </w:rPr>
        <w:t>rá el volumen adicional disponible en la cabina.</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xml:space="preserve">Se requieren </w:t>
      </w:r>
      <w:r w:rsidR="00AD3FA4">
        <w:rPr>
          <w:rFonts w:ascii="Arial" w:eastAsia="Times New Roman" w:hAnsi="Arial" w:cs="Arial"/>
          <w:lang w:eastAsia="ca-ES"/>
        </w:rPr>
        <w:t>helicópteros con dispositivos corta-c</w:t>
      </w:r>
      <w:r w:rsidRPr="00243C97">
        <w:rPr>
          <w:rFonts w:ascii="Arial" w:eastAsia="Times New Roman" w:hAnsi="Arial" w:cs="Arial"/>
          <w:lang w:eastAsia="ca-ES"/>
        </w:rPr>
        <w:t xml:space="preserve">able </w:t>
      </w:r>
      <w:r w:rsidR="00AD3FA4">
        <w:rPr>
          <w:rFonts w:ascii="Arial" w:eastAsia="Times New Roman" w:hAnsi="Arial" w:cs="Arial"/>
          <w:lang w:eastAsia="ca-ES"/>
        </w:rPr>
        <w:t>superior e inferior.</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Se requier</w:t>
      </w:r>
      <w:r w:rsidR="0061429F">
        <w:rPr>
          <w:rFonts w:ascii="Arial" w:eastAsia="Times New Roman" w:hAnsi="Arial" w:cs="Arial"/>
          <w:lang w:eastAsia="ca-ES"/>
        </w:rPr>
        <w:t>en helicópteros con peso</w:t>
      </w:r>
      <w:r w:rsidRPr="00243C97">
        <w:rPr>
          <w:rFonts w:ascii="Arial" w:eastAsia="Times New Roman" w:hAnsi="Arial" w:cs="Arial"/>
          <w:lang w:eastAsia="ca-ES"/>
        </w:rPr>
        <w:t xml:space="preserve"> </w:t>
      </w:r>
      <w:r w:rsidR="00AD3FA4">
        <w:rPr>
          <w:rFonts w:ascii="Arial" w:eastAsia="Times New Roman" w:hAnsi="Arial" w:cs="Arial"/>
          <w:lang w:eastAsia="ca-ES"/>
        </w:rPr>
        <w:t>operativo</w:t>
      </w:r>
      <w:r w:rsidRPr="00243C97">
        <w:rPr>
          <w:rFonts w:ascii="Arial" w:eastAsia="Times New Roman" w:hAnsi="Arial" w:cs="Arial"/>
          <w:lang w:eastAsia="ca-ES"/>
        </w:rPr>
        <w:t xml:space="preserve"> (en </w:t>
      </w:r>
      <w:r w:rsidR="00AD3FA4">
        <w:rPr>
          <w:rFonts w:ascii="Arial" w:eastAsia="Times New Roman" w:hAnsi="Arial" w:cs="Arial"/>
          <w:lang w:eastAsia="ca-ES"/>
        </w:rPr>
        <w:t xml:space="preserve">disposición </w:t>
      </w:r>
      <w:r w:rsidRPr="00243C97">
        <w:rPr>
          <w:rFonts w:ascii="Arial" w:eastAsia="Times New Roman" w:hAnsi="Arial" w:cs="Arial"/>
          <w:lang w:eastAsia="ca-ES"/>
        </w:rPr>
        <w:t>de</w:t>
      </w:r>
      <w:r w:rsidR="00AD3FA4">
        <w:rPr>
          <w:rFonts w:ascii="Arial" w:eastAsia="Times New Roman" w:hAnsi="Arial" w:cs="Arial"/>
          <w:lang w:eastAsia="ca-ES"/>
        </w:rPr>
        <w:t xml:space="preserve"> la</w:t>
      </w:r>
      <w:r w:rsidRPr="00243C97">
        <w:rPr>
          <w:rFonts w:ascii="Arial" w:eastAsia="Times New Roman" w:hAnsi="Arial" w:cs="Arial"/>
          <w:lang w:eastAsia="ca-ES"/>
        </w:rPr>
        <w:t xml:space="preserve"> misión más crítica) de menos de 5.000 kg cargad</w:t>
      </w:r>
      <w:r w:rsidR="00AD3FA4">
        <w:rPr>
          <w:rFonts w:ascii="Arial" w:eastAsia="Times New Roman" w:hAnsi="Arial" w:cs="Arial"/>
          <w:lang w:eastAsia="ca-ES"/>
        </w:rPr>
        <w:t>os</w:t>
      </w:r>
      <w:r w:rsidRPr="00243C97">
        <w:rPr>
          <w:rFonts w:ascii="Arial" w:eastAsia="Times New Roman" w:hAnsi="Arial" w:cs="Arial"/>
          <w:lang w:eastAsia="ca-ES"/>
        </w:rPr>
        <w:t xml:space="preserve"> en orden de servicio</w:t>
      </w:r>
      <w:r w:rsidR="00AD3FA4">
        <w:rPr>
          <w:rFonts w:ascii="Arial" w:eastAsia="Times New Roman" w:hAnsi="Arial" w:cs="Arial"/>
          <w:lang w:eastAsia="ca-ES"/>
        </w:rPr>
        <w:t xml:space="preserve"> con</w:t>
      </w:r>
      <w:r w:rsidRPr="00243C97">
        <w:rPr>
          <w:rFonts w:ascii="Arial" w:eastAsia="Times New Roman" w:hAnsi="Arial" w:cs="Arial"/>
          <w:lang w:eastAsia="ca-ES"/>
        </w:rPr>
        <w:t xml:space="preserve">: </w:t>
      </w:r>
      <w:r w:rsidR="00AD3FA4">
        <w:rPr>
          <w:rFonts w:ascii="Arial" w:eastAsia="Times New Roman" w:hAnsi="Arial" w:cs="Arial"/>
          <w:lang w:eastAsia="ca-ES"/>
        </w:rPr>
        <w:t>tripulación</w:t>
      </w:r>
      <w:r w:rsidRPr="00243C97">
        <w:rPr>
          <w:rFonts w:ascii="Arial" w:eastAsia="Times New Roman" w:hAnsi="Arial" w:cs="Arial"/>
          <w:lang w:eastAsia="ca-ES"/>
        </w:rPr>
        <w:t>, equip</w:t>
      </w:r>
      <w:r w:rsidR="00AD3FA4">
        <w:rPr>
          <w:rFonts w:ascii="Arial" w:eastAsia="Times New Roman" w:hAnsi="Arial" w:cs="Arial"/>
          <w:lang w:eastAsia="ca-ES"/>
        </w:rPr>
        <w:t>amiento</w:t>
      </w:r>
      <w:r w:rsidRPr="00243C97">
        <w:rPr>
          <w:rFonts w:ascii="Arial" w:eastAsia="Times New Roman" w:hAnsi="Arial" w:cs="Arial"/>
          <w:lang w:eastAsia="ca-ES"/>
        </w:rPr>
        <w:t>,  autonomía para el tramo más crítico de las misiones descritas en este anexo y con el paciente a bordo.</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xml:space="preserve">Los helicópteros del servicio de 24 horas deben estar equipados para </w:t>
      </w:r>
      <w:r w:rsidR="00AD3FA4">
        <w:rPr>
          <w:rFonts w:ascii="Arial" w:eastAsia="Times New Roman" w:hAnsi="Arial" w:cs="Arial"/>
          <w:lang w:eastAsia="ca-ES"/>
        </w:rPr>
        <w:t>el vuelo instrumental.</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3843FC" w:rsidRDefault="00166EEE" w:rsidP="002A62C6">
      <w:pPr>
        <w:spacing w:after="0" w:line="240" w:lineRule="auto"/>
        <w:jc w:val="both"/>
        <w:rPr>
          <w:rFonts w:ascii="Arial" w:eastAsia="Times New Roman" w:hAnsi="Arial" w:cs="Arial"/>
          <w:b/>
          <w:bCs/>
          <w:lang w:eastAsia="ca-ES"/>
        </w:rPr>
      </w:pPr>
      <w:r w:rsidRPr="00243C97">
        <w:rPr>
          <w:rFonts w:ascii="Arial" w:eastAsia="Times New Roman" w:hAnsi="Arial" w:cs="Arial"/>
          <w:b/>
          <w:bCs/>
          <w:lang w:eastAsia="ca-ES"/>
        </w:rPr>
        <w:t> </w:t>
      </w:r>
    </w:p>
    <w:p w:rsidR="003843FC" w:rsidRDefault="003843FC" w:rsidP="002A62C6">
      <w:pPr>
        <w:jc w:val="both"/>
        <w:rPr>
          <w:rFonts w:ascii="Arial" w:eastAsia="Times New Roman" w:hAnsi="Arial" w:cs="Arial"/>
          <w:b/>
          <w:bCs/>
          <w:lang w:eastAsia="ca-ES"/>
        </w:rPr>
      </w:pPr>
      <w:r>
        <w:rPr>
          <w:rFonts w:ascii="Arial" w:eastAsia="Times New Roman" w:hAnsi="Arial" w:cs="Arial"/>
          <w:b/>
          <w:bCs/>
          <w:lang w:eastAsia="ca-ES"/>
        </w:rPr>
        <w:br w:type="page"/>
      </w:r>
    </w:p>
    <w:p w:rsidR="00166EEE" w:rsidRPr="00243C97" w:rsidRDefault="00166EEE" w:rsidP="0061429F">
      <w:pPr>
        <w:spacing w:before="120" w:after="120" w:line="240" w:lineRule="auto"/>
        <w:jc w:val="center"/>
        <w:rPr>
          <w:rFonts w:ascii="Arial" w:eastAsia="Times New Roman" w:hAnsi="Arial" w:cs="Arial"/>
          <w:b/>
          <w:bCs/>
          <w:caps/>
          <w:sz w:val="52"/>
          <w:szCs w:val="52"/>
          <w:lang w:eastAsia="ca-ES"/>
        </w:rPr>
      </w:pPr>
      <w:bookmarkStart w:id="1" w:name="_Toc274306908"/>
      <w:r w:rsidRPr="00243C97">
        <w:rPr>
          <w:rFonts w:ascii="Arial" w:eastAsia="Times New Roman" w:hAnsi="Arial" w:cs="Arial"/>
          <w:b/>
          <w:bCs/>
          <w:caps/>
          <w:lang w:eastAsia="ca-ES"/>
        </w:rPr>
        <w:lastRenderedPageBreak/>
        <w:t>Anexo 2. Imagen corporativa</w:t>
      </w:r>
      <w:bookmarkEnd w:id="1"/>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E60D6F" w:rsidP="002A62C6">
      <w:pPr>
        <w:spacing w:after="0" w:line="240" w:lineRule="auto"/>
        <w:jc w:val="both"/>
        <w:rPr>
          <w:rFonts w:ascii="Times New Roman" w:eastAsia="Times New Roman" w:hAnsi="Times New Roman" w:cs="Times New Roman"/>
          <w:sz w:val="24"/>
          <w:szCs w:val="24"/>
          <w:lang w:eastAsia="ca-ES"/>
        </w:rPr>
      </w:pPr>
      <w:r>
        <w:rPr>
          <w:rFonts w:ascii="Arial" w:eastAsia="Times New Roman" w:hAnsi="Arial" w:cs="Arial"/>
          <w:b/>
          <w:bCs/>
          <w:lang w:eastAsia="ca-ES"/>
        </w:rPr>
        <w:t>2.1.-</w:t>
      </w:r>
      <w:r w:rsidR="0061429F">
        <w:rPr>
          <w:rFonts w:ascii="Arial" w:eastAsia="Times New Roman" w:hAnsi="Arial" w:cs="Arial"/>
          <w:b/>
          <w:bCs/>
          <w:lang w:eastAsia="ca-ES"/>
        </w:rPr>
        <w:t xml:space="preserve"> </w:t>
      </w:r>
      <w:r>
        <w:rPr>
          <w:rFonts w:ascii="Arial" w:eastAsia="Times New Roman" w:hAnsi="Arial" w:cs="Arial"/>
          <w:b/>
          <w:bCs/>
          <w:lang w:eastAsia="ca-ES"/>
        </w:rPr>
        <w:t>C</w:t>
      </w:r>
      <w:r w:rsidR="00166EEE" w:rsidRPr="00243C97">
        <w:rPr>
          <w:rFonts w:ascii="Arial" w:eastAsia="Times New Roman" w:hAnsi="Arial" w:cs="Arial"/>
          <w:b/>
          <w:bCs/>
          <w:lang w:eastAsia="ca-ES"/>
        </w:rPr>
        <w:t>olor y rotulación de la aeronave</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xml:space="preserve">Los helicópteros deben ser pintados y rotulados según la imagen corporativa </w:t>
      </w:r>
      <w:r w:rsidR="00F23217">
        <w:rPr>
          <w:rFonts w:ascii="Arial" w:eastAsia="Times New Roman" w:hAnsi="Arial" w:cs="Arial"/>
          <w:lang w:eastAsia="ca-ES"/>
        </w:rPr>
        <w:t>que indique</w:t>
      </w:r>
      <w:r w:rsidRPr="00243C97">
        <w:rPr>
          <w:rFonts w:ascii="Arial" w:eastAsia="Times New Roman" w:hAnsi="Arial" w:cs="Arial"/>
          <w:lang w:eastAsia="ca-ES"/>
        </w:rPr>
        <w:t xml:space="preserve"> SEM.</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El helicóptero</w:t>
      </w:r>
      <w:r w:rsidR="0061429F">
        <w:rPr>
          <w:rFonts w:ascii="Arial" w:eastAsia="Times New Roman" w:hAnsi="Arial" w:cs="Arial"/>
          <w:lang w:eastAsia="ca-ES"/>
        </w:rPr>
        <w:t xml:space="preserve"> o los helicópteros de sustitución</w:t>
      </w:r>
      <w:r w:rsidRPr="00243C97">
        <w:rPr>
          <w:rFonts w:ascii="Arial" w:eastAsia="Times New Roman" w:hAnsi="Arial" w:cs="Arial"/>
          <w:lang w:eastAsia="ca-ES"/>
        </w:rPr>
        <w:t xml:space="preserve"> </w:t>
      </w:r>
      <w:r w:rsidR="00F23217">
        <w:rPr>
          <w:rFonts w:ascii="Arial" w:eastAsia="Times New Roman" w:hAnsi="Arial" w:cs="Arial"/>
          <w:lang w:eastAsia="ca-ES"/>
        </w:rPr>
        <w:t>deben llevar la misma rotulación</w:t>
      </w:r>
      <w:r w:rsidRPr="00243C97">
        <w:rPr>
          <w:rFonts w:ascii="Arial" w:eastAsia="Times New Roman" w:hAnsi="Arial" w:cs="Arial"/>
          <w:lang w:eastAsia="ca-ES"/>
        </w:rPr>
        <w:t xml:space="preserve">, no </w:t>
      </w:r>
      <w:r w:rsidR="0061429F">
        <w:rPr>
          <w:rFonts w:ascii="Arial" w:eastAsia="Times New Roman" w:hAnsi="Arial" w:cs="Arial"/>
          <w:lang w:eastAsia="ca-ES"/>
        </w:rPr>
        <w:t>pudiendo</w:t>
      </w:r>
      <w:r w:rsidR="00F23217">
        <w:rPr>
          <w:rFonts w:ascii="Arial" w:eastAsia="Times New Roman" w:hAnsi="Arial" w:cs="Arial"/>
          <w:lang w:eastAsia="ca-ES"/>
        </w:rPr>
        <w:t xml:space="preserve"> </w:t>
      </w:r>
      <w:r w:rsidR="0061429F">
        <w:rPr>
          <w:rFonts w:ascii="Arial" w:eastAsia="Times New Roman" w:hAnsi="Arial" w:cs="Arial"/>
          <w:lang w:eastAsia="ca-ES"/>
        </w:rPr>
        <w:t>utiliz</w:t>
      </w:r>
      <w:r w:rsidRPr="00243C97">
        <w:rPr>
          <w:rFonts w:ascii="Arial" w:eastAsia="Times New Roman" w:hAnsi="Arial" w:cs="Arial"/>
          <w:lang w:eastAsia="ca-ES"/>
        </w:rPr>
        <w:t xml:space="preserve">ar cualquier otra </w:t>
      </w:r>
      <w:r w:rsidR="0061429F">
        <w:rPr>
          <w:rFonts w:ascii="Arial" w:eastAsia="Times New Roman" w:hAnsi="Arial" w:cs="Arial"/>
          <w:lang w:eastAsia="ca-ES"/>
        </w:rPr>
        <w:t>identificación</w:t>
      </w:r>
      <w:r w:rsidRPr="00243C97">
        <w:rPr>
          <w:rFonts w:ascii="Arial" w:eastAsia="Times New Roman" w:hAnsi="Arial" w:cs="Arial"/>
          <w:lang w:eastAsia="ca-ES"/>
        </w:rPr>
        <w:t xml:space="preserve"> corporativa mientras est</w:t>
      </w:r>
      <w:r w:rsidR="00F23217">
        <w:rPr>
          <w:rFonts w:ascii="Arial" w:eastAsia="Times New Roman" w:hAnsi="Arial" w:cs="Arial"/>
          <w:lang w:eastAsia="ca-ES"/>
        </w:rPr>
        <w:t>én</w:t>
      </w:r>
      <w:r w:rsidRPr="00243C97">
        <w:rPr>
          <w:rFonts w:ascii="Arial" w:eastAsia="Times New Roman" w:hAnsi="Arial" w:cs="Arial"/>
          <w:lang w:eastAsia="ca-ES"/>
        </w:rPr>
        <w:t xml:space="preserve"> de servicio.</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12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Los helicópteros, debe ser pintado</w:t>
      </w:r>
      <w:r w:rsidR="00F23217">
        <w:rPr>
          <w:rFonts w:ascii="Arial" w:eastAsia="Times New Roman" w:hAnsi="Arial" w:cs="Arial"/>
          <w:lang w:eastAsia="ca-ES"/>
        </w:rPr>
        <w:t>s</w:t>
      </w:r>
      <w:r w:rsidRPr="00243C97">
        <w:rPr>
          <w:rFonts w:ascii="Arial" w:eastAsia="Times New Roman" w:hAnsi="Arial" w:cs="Arial"/>
          <w:lang w:eastAsia="ca-ES"/>
        </w:rPr>
        <w:t xml:space="preserve"> y rotulado</w:t>
      </w:r>
      <w:r w:rsidR="00F23217">
        <w:rPr>
          <w:rFonts w:ascii="Arial" w:eastAsia="Times New Roman" w:hAnsi="Arial" w:cs="Arial"/>
          <w:lang w:eastAsia="ca-ES"/>
        </w:rPr>
        <w:t>s</w:t>
      </w:r>
      <w:r w:rsidRPr="00243C97">
        <w:rPr>
          <w:rFonts w:ascii="Arial" w:eastAsia="Times New Roman" w:hAnsi="Arial" w:cs="Arial"/>
          <w:lang w:eastAsia="ca-ES"/>
        </w:rPr>
        <w:t xml:space="preserve"> según el siguiente esquema de colores y signos, </w:t>
      </w:r>
      <w:r w:rsidR="0061429F">
        <w:rPr>
          <w:rFonts w:ascii="Arial" w:eastAsia="Times New Roman" w:hAnsi="Arial" w:cs="Arial"/>
          <w:lang w:eastAsia="ca-ES"/>
        </w:rPr>
        <w:t xml:space="preserve">no </w:t>
      </w:r>
      <w:r w:rsidR="00F23217">
        <w:rPr>
          <w:rFonts w:ascii="Arial" w:eastAsia="Times New Roman" w:hAnsi="Arial" w:cs="Arial"/>
          <w:lang w:eastAsia="ca-ES"/>
        </w:rPr>
        <w:t>pueden llevar ninguna otra rotulación</w:t>
      </w:r>
      <w:r w:rsidRPr="00243C97">
        <w:rPr>
          <w:rFonts w:ascii="Arial" w:eastAsia="Times New Roman" w:hAnsi="Arial" w:cs="Arial"/>
          <w:lang w:eastAsia="ca-ES"/>
        </w:rPr>
        <w:t xml:space="preserve">, con la excepción de </w:t>
      </w:r>
      <w:r w:rsidR="00F23217">
        <w:rPr>
          <w:rFonts w:ascii="Arial" w:eastAsia="Times New Roman" w:hAnsi="Arial" w:cs="Arial"/>
          <w:lang w:eastAsia="ca-ES"/>
        </w:rPr>
        <w:t xml:space="preserve">lo  estipulado </w:t>
      </w:r>
      <w:r w:rsidRPr="00243C97">
        <w:rPr>
          <w:rFonts w:ascii="Arial" w:eastAsia="Times New Roman" w:hAnsi="Arial" w:cs="Arial"/>
          <w:lang w:eastAsia="ca-ES"/>
        </w:rPr>
        <w:t>específicamente</w:t>
      </w:r>
      <w:r w:rsidR="00F23217">
        <w:rPr>
          <w:rFonts w:ascii="Arial" w:eastAsia="Times New Roman" w:hAnsi="Arial" w:cs="Arial"/>
          <w:lang w:eastAsia="ca-ES"/>
        </w:rPr>
        <w:t xml:space="preserve"> por </w:t>
      </w:r>
      <w:r w:rsidRPr="00243C97">
        <w:rPr>
          <w:rFonts w:ascii="Arial" w:eastAsia="Times New Roman" w:hAnsi="Arial" w:cs="Arial"/>
          <w:lang w:eastAsia="ca-ES"/>
        </w:rPr>
        <w:t xml:space="preserve"> SEM según </w:t>
      </w:r>
      <w:r w:rsidR="00F23217">
        <w:rPr>
          <w:rFonts w:ascii="Arial" w:eastAsia="Times New Roman" w:hAnsi="Arial" w:cs="Arial"/>
          <w:lang w:eastAsia="ca-ES"/>
        </w:rPr>
        <w:t xml:space="preserve">el </w:t>
      </w:r>
      <w:r w:rsidRPr="00243C97">
        <w:rPr>
          <w:rFonts w:ascii="Arial" w:eastAsia="Times New Roman" w:hAnsi="Arial" w:cs="Arial"/>
          <w:lang w:eastAsia="ca-ES"/>
        </w:rPr>
        <w:t>manual de estilo de emergencias médicas que se describe en el enlace:</w:t>
      </w:r>
    </w:p>
    <w:p w:rsidR="00166EEE" w:rsidRPr="00243C97" w:rsidRDefault="00166EEE" w:rsidP="002A62C6">
      <w:pPr>
        <w:spacing w:after="12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0C7A23" w:rsidP="002A62C6">
      <w:pPr>
        <w:spacing w:after="0" w:line="240" w:lineRule="auto"/>
        <w:jc w:val="both"/>
        <w:rPr>
          <w:rFonts w:ascii="Times New Roman" w:eastAsia="Times New Roman" w:hAnsi="Times New Roman" w:cs="Times New Roman"/>
          <w:sz w:val="24"/>
          <w:szCs w:val="24"/>
          <w:lang w:eastAsia="ca-ES"/>
        </w:rPr>
      </w:pPr>
      <w:hyperlink r:id="rId9" w:tgtFrame="_top" w:history="1">
        <w:r w:rsidR="00166EEE" w:rsidRPr="00243C97">
          <w:rPr>
            <w:rFonts w:ascii="Times New Roman" w:eastAsia="Times New Roman" w:hAnsi="Times New Roman" w:cs="Times New Roman"/>
            <w:color w:val="0000FF"/>
            <w:sz w:val="24"/>
            <w:szCs w:val="24"/>
            <w:u w:val="single"/>
            <w:lang w:eastAsia="ca-ES"/>
          </w:rPr>
          <w:t>http://www.gencat.cat/PIV/DESCARREGUES/dptSalut/20_EmergenciesMediques.html</w:t>
        </w:r>
      </w:hyperlink>
    </w:p>
    <w:p w:rsidR="00166EEE" w:rsidRPr="00243C97" w:rsidRDefault="00166EEE" w:rsidP="0061429F">
      <w:pPr>
        <w:spacing w:after="0" w:line="240" w:lineRule="auto"/>
        <w:jc w:val="center"/>
        <w:rPr>
          <w:rFonts w:ascii="Times New Roman" w:eastAsia="Times New Roman" w:hAnsi="Times New Roman" w:cs="Times New Roman"/>
          <w:sz w:val="24"/>
          <w:szCs w:val="24"/>
          <w:lang w:eastAsia="ca-ES"/>
        </w:rPr>
      </w:pPr>
      <w:r w:rsidRPr="00243C97">
        <w:rPr>
          <w:rFonts w:ascii="Arial" w:eastAsia="Times New Roman" w:hAnsi="Arial" w:cs="Arial"/>
          <w:lang w:eastAsia="ca-ES"/>
        </w:rPr>
        <w:br w:type="page"/>
      </w:r>
      <w:r w:rsidRPr="00243C97">
        <w:rPr>
          <w:rFonts w:ascii="Arial" w:eastAsia="Times New Roman" w:hAnsi="Arial" w:cs="Arial"/>
          <w:b/>
          <w:bCs/>
          <w:lang w:eastAsia="ca-ES"/>
        </w:rPr>
        <w:lastRenderedPageBreak/>
        <w:t>ANEXO 3. UNIFORMIDAD</w:t>
      </w:r>
    </w:p>
    <w:p w:rsidR="00166EEE" w:rsidRPr="00243C97" w:rsidRDefault="00166EEE" w:rsidP="002A62C6">
      <w:pPr>
        <w:spacing w:before="120" w:after="12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b/>
          <w:bCs/>
          <w:lang w:eastAsia="ca-ES"/>
        </w:rPr>
        <w:t>3.1.-</w:t>
      </w:r>
      <w:r w:rsidR="00E727C2">
        <w:rPr>
          <w:rFonts w:ascii="Arial" w:eastAsia="Times New Roman" w:hAnsi="Arial" w:cs="Arial"/>
          <w:b/>
          <w:bCs/>
          <w:lang w:eastAsia="ca-ES"/>
        </w:rPr>
        <w:t xml:space="preserve"> </w:t>
      </w:r>
      <w:r w:rsidR="00F23217">
        <w:rPr>
          <w:rFonts w:ascii="Arial" w:eastAsia="Times New Roman" w:hAnsi="Arial" w:cs="Arial"/>
          <w:b/>
          <w:bCs/>
          <w:lang w:eastAsia="ca-ES"/>
        </w:rPr>
        <w:t>U</w:t>
      </w:r>
      <w:r w:rsidRPr="00243C97">
        <w:rPr>
          <w:rFonts w:ascii="Arial" w:eastAsia="Times New Roman" w:hAnsi="Arial" w:cs="Arial"/>
          <w:b/>
          <w:bCs/>
          <w:lang w:eastAsia="ca-ES"/>
        </w:rPr>
        <w:t>niformidad de vuelo</w:t>
      </w:r>
    </w:p>
    <w:p w:rsidR="00AF377B"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xml:space="preserve">SEM, asumirá el suministro de la ropa para </w:t>
      </w:r>
      <w:r w:rsidR="006D63D9">
        <w:rPr>
          <w:rFonts w:ascii="Arial" w:eastAsia="Times New Roman" w:hAnsi="Arial" w:cs="Arial"/>
          <w:lang w:eastAsia="ca-ES"/>
        </w:rPr>
        <w:t>uniformar</w:t>
      </w:r>
      <w:r w:rsidR="00627876">
        <w:rPr>
          <w:rFonts w:ascii="Arial" w:eastAsia="Times New Roman" w:hAnsi="Arial" w:cs="Arial"/>
          <w:lang w:eastAsia="ca-ES"/>
        </w:rPr>
        <w:t xml:space="preserve"> a la totalidad de la tripulación de vuelo</w:t>
      </w:r>
      <w:r w:rsidRPr="00243C97">
        <w:rPr>
          <w:rFonts w:ascii="Arial" w:eastAsia="Times New Roman" w:hAnsi="Arial" w:cs="Arial"/>
          <w:lang w:eastAsia="ca-ES"/>
        </w:rPr>
        <w:t xml:space="preserve">, así como su mantenimiento y limpieza, mientras mantenga el actual contrato de suministro y las condiciones de </w:t>
      </w:r>
      <w:r w:rsidR="006D63D9">
        <w:rPr>
          <w:rFonts w:ascii="Arial" w:eastAsia="Times New Roman" w:hAnsi="Arial" w:cs="Arial"/>
          <w:lang w:eastAsia="ca-ES"/>
        </w:rPr>
        <w:t xml:space="preserve">uniformidad </w:t>
      </w:r>
      <w:r w:rsidRPr="00243C97">
        <w:rPr>
          <w:rFonts w:ascii="Arial" w:eastAsia="Times New Roman" w:hAnsi="Arial" w:cs="Arial"/>
          <w:lang w:eastAsia="ca-ES"/>
        </w:rPr>
        <w:t xml:space="preserve">para </w:t>
      </w:r>
      <w:r w:rsidR="006D63D9">
        <w:rPr>
          <w:rFonts w:ascii="Arial" w:eastAsia="Times New Roman" w:hAnsi="Arial" w:cs="Arial"/>
          <w:lang w:eastAsia="ca-ES"/>
        </w:rPr>
        <w:t>el resto de profesionales SEM. E</w:t>
      </w:r>
      <w:r w:rsidRPr="00243C97">
        <w:rPr>
          <w:rFonts w:ascii="Arial" w:eastAsia="Times New Roman" w:hAnsi="Arial" w:cs="Arial"/>
          <w:lang w:eastAsia="ca-ES"/>
        </w:rPr>
        <w:t>n caso de modificación de las condiciones del concurso (uniformidad), las condiciones para el suministro y mantenimiento de los equipos de vuelo se ajustarán a lo dispuesto para el resto de los profesionales del SEM.</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6D63D9" w:rsidP="002A62C6">
      <w:pPr>
        <w:spacing w:after="0" w:line="240" w:lineRule="auto"/>
        <w:jc w:val="both"/>
        <w:rPr>
          <w:rFonts w:ascii="Times New Roman" w:eastAsia="Times New Roman" w:hAnsi="Times New Roman" w:cs="Times New Roman"/>
          <w:sz w:val="24"/>
          <w:szCs w:val="24"/>
          <w:lang w:eastAsia="ca-ES"/>
        </w:rPr>
      </w:pPr>
      <w:r>
        <w:rPr>
          <w:rFonts w:ascii="Arial" w:eastAsia="Times New Roman" w:hAnsi="Arial" w:cs="Arial"/>
          <w:lang w:eastAsia="ca-ES"/>
        </w:rPr>
        <w:t>Se</w:t>
      </w:r>
      <w:r w:rsidR="00166EEE" w:rsidRPr="00243C97">
        <w:rPr>
          <w:rFonts w:ascii="Arial" w:eastAsia="Times New Roman" w:hAnsi="Arial" w:cs="Arial"/>
          <w:lang w:eastAsia="ca-ES"/>
        </w:rPr>
        <w:t xml:space="preserve"> </w:t>
      </w:r>
      <w:r w:rsidR="00F24279" w:rsidRPr="00243C97">
        <w:rPr>
          <w:rFonts w:ascii="Arial" w:eastAsia="Times New Roman" w:hAnsi="Arial" w:cs="Arial"/>
          <w:lang w:eastAsia="ca-ES"/>
        </w:rPr>
        <w:t>repondrán</w:t>
      </w:r>
      <w:r w:rsidR="00166EEE" w:rsidRPr="00243C97">
        <w:rPr>
          <w:rFonts w:ascii="Arial" w:eastAsia="Times New Roman" w:hAnsi="Arial" w:cs="Arial"/>
          <w:lang w:eastAsia="ca-ES"/>
        </w:rPr>
        <w:t xml:space="preserve"> </w:t>
      </w:r>
      <w:r>
        <w:rPr>
          <w:rFonts w:ascii="Arial" w:eastAsia="Times New Roman" w:hAnsi="Arial" w:cs="Arial"/>
          <w:lang w:eastAsia="ca-ES"/>
        </w:rPr>
        <w:t>aquellas piezas rotas</w:t>
      </w:r>
      <w:r w:rsidR="00166EEE" w:rsidRPr="00243C97">
        <w:rPr>
          <w:rFonts w:ascii="Arial" w:eastAsia="Times New Roman" w:hAnsi="Arial" w:cs="Arial"/>
          <w:lang w:eastAsia="ca-ES"/>
        </w:rPr>
        <w:t xml:space="preserve"> o inutilizables debido a causas directamente justificadas y atribuibles a</w:t>
      </w:r>
      <w:r w:rsidR="00627876">
        <w:rPr>
          <w:rFonts w:ascii="Arial" w:eastAsia="Times New Roman" w:hAnsi="Arial" w:cs="Arial"/>
          <w:lang w:eastAsia="ca-ES"/>
        </w:rPr>
        <w:t xml:space="preserve"> la prestación del servicio objeto de</w:t>
      </w:r>
      <w:r w:rsidR="00166EEE" w:rsidRPr="00243C97">
        <w:rPr>
          <w:rFonts w:ascii="Arial" w:eastAsia="Times New Roman" w:hAnsi="Arial" w:cs="Arial"/>
          <w:lang w:eastAsia="ca-ES"/>
        </w:rPr>
        <w:t xml:space="preserve"> este concurso.</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No está permitido el uso de insignias u otros elementos en la uniformidad, no autorizada por SEM.</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6D63D9" w:rsidP="002A62C6">
      <w:pPr>
        <w:spacing w:after="0" w:line="240" w:lineRule="auto"/>
        <w:jc w:val="both"/>
        <w:rPr>
          <w:rFonts w:ascii="Times New Roman" w:eastAsia="Times New Roman" w:hAnsi="Times New Roman" w:cs="Times New Roman"/>
          <w:sz w:val="24"/>
          <w:szCs w:val="24"/>
          <w:lang w:eastAsia="ca-ES"/>
        </w:rPr>
      </w:pPr>
      <w:r>
        <w:rPr>
          <w:rFonts w:ascii="Arial" w:eastAsia="Times New Roman" w:hAnsi="Arial" w:cs="Arial"/>
          <w:b/>
          <w:bCs/>
          <w:lang w:eastAsia="ca-ES"/>
        </w:rPr>
        <w:t>3.2.-</w:t>
      </w:r>
      <w:r w:rsidR="00E727C2">
        <w:rPr>
          <w:rFonts w:ascii="Arial" w:eastAsia="Times New Roman" w:hAnsi="Arial" w:cs="Arial"/>
          <w:b/>
          <w:bCs/>
          <w:lang w:eastAsia="ca-ES"/>
        </w:rPr>
        <w:t xml:space="preserve"> </w:t>
      </w:r>
      <w:r>
        <w:rPr>
          <w:rFonts w:ascii="Arial" w:eastAsia="Times New Roman" w:hAnsi="Arial" w:cs="Arial"/>
          <w:b/>
          <w:bCs/>
          <w:lang w:eastAsia="ca-ES"/>
        </w:rPr>
        <w:t>C</w:t>
      </w:r>
      <w:r w:rsidR="00166EEE" w:rsidRPr="00243C97">
        <w:rPr>
          <w:rFonts w:ascii="Arial" w:eastAsia="Times New Roman" w:hAnsi="Arial" w:cs="Arial"/>
          <w:b/>
          <w:bCs/>
          <w:lang w:eastAsia="ca-ES"/>
        </w:rPr>
        <w:t>asco de vuelo</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El modelo de casco de vuelo establecido en este anexo y que</w:t>
      </w:r>
      <w:r w:rsidR="006D63D9">
        <w:rPr>
          <w:rFonts w:ascii="Arial" w:eastAsia="Times New Roman" w:hAnsi="Arial" w:cs="Arial"/>
          <w:lang w:eastAsia="ca-ES"/>
        </w:rPr>
        <w:t xml:space="preserve"> ha de ser el que debe llev</w:t>
      </w:r>
      <w:r w:rsidRPr="00243C97">
        <w:rPr>
          <w:rFonts w:ascii="Arial" w:eastAsia="Times New Roman" w:hAnsi="Arial" w:cs="Arial"/>
          <w:lang w:eastAsia="ca-ES"/>
        </w:rPr>
        <w:t xml:space="preserve">ar la tripulación de vuelo y </w:t>
      </w:r>
      <w:r w:rsidR="006D63D9">
        <w:rPr>
          <w:rFonts w:ascii="Arial" w:eastAsia="Times New Roman" w:hAnsi="Arial" w:cs="Arial"/>
          <w:lang w:eastAsia="ca-ES"/>
        </w:rPr>
        <w:t xml:space="preserve">sanitaria adscrita a la aeronave </w:t>
      </w:r>
      <w:r w:rsidRPr="00243C97">
        <w:rPr>
          <w:rFonts w:ascii="Arial" w:eastAsia="Times New Roman" w:hAnsi="Arial" w:cs="Arial"/>
          <w:lang w:eastAsia="ca-ES"/>
        </w:rPr>
        <w:t xml:space="preserve">debe ser de igual o </w:t>
      </w:r>
      <w:r w:rsidR="00B16A5C">
        <w:rPr>
          <w:rFonts w:ascii="Arial" w:eastAsia="Times New Roman" w:hAnsi="Arial" w:cs="Arial"/>
          <w:lang w:eastAsia="ca-ES"/>
        </w:rPr>
        <w:t xml:space="preserve">de </w:t>
      </w:r>
      <w:r w:rsidRPr="00243C97">
        <w:rPr>
          <w:rFonts w:ascii="Arial" w:eastAsia="Times New Roman" w:hAnsi="Arial" w:cs="Arial"/>
          <w:lang w:eastAsia="ca-ES"/>
        </w:rPr>
        <w:t>superior</w:t>
      </w:r>
      <w:r w:rsidR="00B16A5C">
        <w:rPr>
          <w:rFonts w:ascii="Arial" w:eastAsia="Times New Roman" w:hAnsi="Arial" w:cs="Arial"/>
          <w:lang w:eastAsia="ca-ES"/>
        </w:rPr>
        <w:t>es</w:t>
      </w:r>
      <w:r w:rsidRPr="00243C97">
        <w:rPr>
          <w:rFonts w:ascii="Arial" w:eastAsia="Times New Roman" w:hAnsi="Arial" w:cs="Arial"/>
          <w:lang w:eastAsia="ca-ES"/>
        </w:rPr>
        <w:t xml:space="preserve"> </w:t>
      </w:r>
      <w:r w:rsidR="00B16A5C">
        <w:rPr>
          <w:rFonts w:ascii="Arial" w:eastAsia="Times New Roman" w:hAnsi="Arial" w:cs="Arial"/>
          <w:lang w:eastAsia="ca-ES"/>
        </w:rPr>
        <w:t>características que</w:t>
      </w:r>
      <w:r w:rsidRPr="00243C97">
        <w:rPr>
          <w:rFonts w:ascii="Arial" w:eastAsia="Times New Roman" w:hAnsi="Arial" w:cs="Arial"/>
          <w:lang w:eastAsia="ca-ES"/>
        </w:rPr>
        <w:t>:</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ind w:left="720" w:hanging="360"/>
        <w:jc w:val="both"/>
        <w:rPr>
          <w:rFonts w:ascii="Times New Roman" w:eastAsia="Times New Roman" w:hAnsi="Times New Roman" w:cs="Times New Roman"/>
          <w:sz w:val="24"/>
          <w:szCs w:val="24"/>
          <w:lang w:eastAsia="ca-ES"/>
        </w:rPr>
      </w:pPr>
      <w:r w:rsidRPr="00243C97">
        <w:rPr>
          <w:rFonts w:ascii="Symbol" w:eastAsia="Times New Roman" w:hAnsi="Symbol" w:cs="Times New Roman"/>
          <w:lang w:eastAsia="ca-ES"/>
        </w:rPr>
        <w:t></w:t>
      </w:r>
      <w:r w:rsidRPr="00243C97">
        <w:rPr>
          <w:rFonts w:ascii="Times New Roman" w:eastAsia="Times New Roman" w:hAnsi="Times New Roman" w:cs="Times New Roman"/>
          <w:sz w:val="14"/>
          <w:szCs w:val="14"/>
          <w:lang w:eastAsia="ca-ES"/>
        </w:rPr>
        <w:t xml:space="preserve">        </w:t>
      </w:r>
      <w:r w:rsidRPr="00243C97">
        <w:rPr>
          <w:rFonts w:ascii="Arial" w:eastAsia="Times New Roman" w:hAnsi="Arial" w:cs="Arial"/>
          <w:lang w:eastAsia="ca-ES"/>
        </w:rPr>
        <w:t>Casco pi</w:t>
      </w:r>
      <w:r w:rsidR="00627876">
        <w:rPr>
          <w:rFonts w:ascii="Arial" w:eastAsia="Times New Roman" w:hAnsi="Arial" w:cs="Arial"/>
          <w:lang w:eastAsia="ca-ES"/>
        </w:rPr>
        <w:t>loto LH250 blanco doble de impe</w:t>
      </w:r>
      <w:r w:rsidR="0034798B">
        <w:rPr>
          <w:rFonts w:ascii="Arial" w:eastAsia="Times New Roman" w:hAnsi="Arial" w:cs="Arial"/>
          <w:lang w:eastAsia="ca-ES"/>
        </w:rPr>
        <w:t>d</w:t>
      </w:r>
      <w:r w:rsidRPr="00243C97">
        <w:rPr>
          <w:rFonts w:ascii="Arial" w:eastAsia="Times New Roman" w:hAnsi="Arial" w:cs="Arial"/>
          <w:lang w:eastAsia="ca-ES"/>
        </w:rPr>
        <w:t>ancia</w:t>
      </w:r>
    </w:p>
    <w:p w:rsidR="00166EEE" w:rsidRPr="00243C97" w:rsidRDefault="00166EEE" w:rsidP="002A62C6">
      <w:pPr>
        <w:spacing w:after="0" w:line="240" w:lineRule="auto"/>
        <w:ind w:left="720" w:hanging="360"/>
        <w:jc w:val="both"/>
        <w:rPr>
          <w:rFonts w:ascii="Times New Roman" w:eastAsia="Times New Roman" w:hAnsi="Times New Roman" w:cs="Times New Roman"/>
          <w:sz w:val="24"/>
          <w:szCs w:val="24"/>
          <w:lang w:eastAsia="ca-ES"/>
        </w:rPr>
      </w:pPr>
      <w:r w:rsidRPr="00243C97">
        <w:rPr>
          <w:rFonts w:ascii="Symbol" w:eastAsia="Times New Roman" w:hAnsi="Symbol" w:cs="Times New Roman"/>
          <w:lang w:eastAsia="ca-ES"/>
        </w:rPr>
        <w:t></w:t>
      </w:r>
      <w:r w:rsidRPr="00243C97">
        <w:rPr>
          <w:rFonts w:ascii="Times New Roman" w:eastAsia="Times New Roman" w:hAnsi="Times New Roman" w:cs="Times New Roman"/>
          <w:sz w:val="14"/>
          <w:szCs w:val="14"/>
          <w:lang w:eastAsia="ca-ES"/>
        </w:rPr>
        <w:t xml:space="preserve">        </w:t>
      </w:r>
      <w:r w:rsidRPr="00243C97">
        <w:rPr>
          <w:rFonts w:ascii="Arial" w:eastAsia="Times New Roman" w:hAnsi="Arial" w:cs="Arial"/>
          <w:lang w:eastAsia="ca-ES"/>
        </w:rPr>
        <w:t>Sistema de comunicación casco piloto</w:t>
      </w:r>
    </w:p>
    <w:p w:rsidR="00166EEE" w:rsidRPr="00243C97" w:rsidRDefault="00166EEE" w:rsidP="002A62C6">
      <w:pPr>
        <w:spacing w:after="0" w:line="240" w:lineRule="auto"/>
        <w:ind w:left="720" w:hanging="360"/>
        <w:jc w:val="both"/>
        <w:rPr>
          <w:rFonts w:ascii="Times New Roman" w:eastAsia="Times New Roman" w:hAnsi="Times New Roman" w:cs="Times New Roman"/>
          <w:sz w:val="24"/>
          <w:szCs w:val="24"/>
          <w:lang w:eastAsia="ca-ES"/>
        </w:rPr>
      </w:pPr>
      <w:r w:rsidRPr="00243C97">
        <w:rPr>
          <w:rFonts w:ascii="Symbol" w:eastAsia="Times New Roman" w:hAnsi="Symbol" w:cs="Times New Roman"/>
          <w:lang w:eastAsia="ca-ES"/>
        </w:rPr>
        <w:t></w:t>
      </w:r>
      <w:r w:rsidRPr="00243C97">
        <w:rPr>
          <w:rFonts w:ascii="Times New Roman" w:eastAsia="Times New Roman" w:hAnsi="Times New Roman" w:cs="Times New Roman"/>
          <w:sz w:val="14"/>
          <w:szCs w:val="14"/>
          <w:lang w:eastAsia="ca-ES"/>
        </w:rPr>
        <w:t xml:space="preserve">        </w:t>
      </w:r>
      <w:r w:rsidR="00B16A5C">
        <w:rPr>
          <w:rFonts w:ascii="Arial" w:eastAsia="Times New Roman" w:hAnsi="Arial" w:cs="Arial"/>
          <w:lang w:eastAsia="ca-ES"/>
        </w:rPr>
        <w:t>Po</w:t>
      </w:r>
      <w:r w:rsidRPr="00243C97">
        <w:rPr>
          <w:rFonts w:ascii="Arial" w:eastAsia="Times New Roman" w:hAnsi="Arial" w:cs="Arial"/>
          <w:lang w:eastAsia="ca-ES"/>
        </w:rPr>
        <w:t>tenciómetro</w:t>
      </w:r>
      <w:r w:rsidR="00B16A5C">
        <w:rPr>
          <w:rFonts w:ascii="Arial" w:eastAsia="Times New Roman" w:hAnsi="Arial" w:cs="Arial"/>
          <w:lang w:eastAsia="ca-ES"/>
        </w:rPr>
        <w:t xml:space="preserve"> con ajuste de volumen</w:t>
      </w:r>
    </w:p>
    <w:p w:rsidR="00166EEE" w:rsidRPr="00243C97" w:rsidRDefault="00166EEE" w:rsidP="002A62C6">
      <w:pPr>
        <w:spacing w:after="0" w:line="240" w:lineRule="auto"/>
        <w:ind w:left="720" w:hanging="360"/>
        <w:jc w:val="both"/>
        <w:rPr>
          <w:rFonts w:ascii="Times New Roman" w:eastAsia="Times New Roman" w:hAnsi="Times New Roman" w:cs="Times New Roman"/>
          <w:sz w:val="24"/>
          <w:szCs w:val="24"/>
          <w:lang w:eastAsia="ca-ES"/>
        </w:rPr>
      </w:pPr>
      <w:r w:rsidRPr="00243C97">
        <w:rPr>
          <w:rFonts w:ascii="Symbol" w:eastAsia="Times New Roman" w:hAnsi="Symbol" w:cs="Times New Roman"/>
          <w:lang w:eastAsia="ca-ES"/>
        </w:rPr>
        <w:t></w:t>
      </w:r>
      <w:r w:rsidRPr="00243C97">
        <w:rPr>
          <w:rFonts w:ascii="Times New Roman" w:eastAsia="Times New Roman" w:hAnsi="Times New Roman" w:cs="Times New Roman"/>
          <w:sz w:val="14"/>
          <w:szCs w:val="14"/>
          <w:lang w:eastAsia="ca-ES"/>
        </w:rPr>
        <w:t xml:space="preserve">        </w:t>
      </w:r>
      <w:r w:rsidRPr="00243C97">
        <w:rPr>
          <w:rFonts w:ascii="Arial" w:eastAsia="Times New Roman" w:hAnsi="Arial" w:cs="Arial"/>
          <w:lang w:eastAsia="ca-ES"/>
        </w:rPr>
        <w:t xml:space="preserve">Protector de visor de color amarillo </w:t>
      </w:r>
      <w:r w:rsidR="0034798B">
        <w:rPr>
          <w:rFonts w:ascii="Arial" w:eastAsia="Times New Roman" w:hAnsi="Arial" w:cs="Arial"/>
          <w:lang w:eastAsia="ca-ES"/>
        </w:rPr>
        <w:t>u</w:t>
      </w:r>
      <w:r w:rsidR="00B16A5C">
        <w:rPr>
          <w:rFonts w:ascii="Arial" w:eastAsia="Times New Roman" w:hAnsi="Arial" w:cs="Arial"/>
          <w:lang w:eastAsia="ca-ES"/>
        </w:rPr>
        <w:t xml:space="preserve"> oscuro</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xml:space="preserve">El costo de este equipo </w:t>
      </w:r>
      <w:r w:rsidR="00B16A5C">
        <w:rPr>
          <w:rFonts w:ascii="Arial" w:eastAsia="Times New Roman" w:hAnsi="Arial" w:cs="Arial"/>
          <w:lang w:eastAsia="ca-ES"/>
        </w:rPr>
        <w:t>será</w:t>
      </w:r>
      <w:r w:rsidRPr="00243C97">
        <w:rPr>
          <w:rFonts w:ascii="Arial" w:eastAsia="Times New Roman" w:hAnsi="Arial" w:cs="Arial"/>
          <w:lang w:eastAsia="ca-ES"/>
        </w:rPr>
        <w:t xml:space="preserve"> a cargo del adjudicatario.</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34798B">
      <w:pPr>
        <w:spacing w:after="0" w:line="240" w:lineRule="auto"/>
        <w:jc w:val="center"/>
        <w:rPr>
          <w:rFonts w:ascii="Times New Roman" w:eastAsia="Times New Roman" w:hAnsi="Times New Roman" w:cs="Times New Roman"/>
          <w:sz w:val="24"/>
          <w:szCs w:val="24"/>
          <w:lang w:eastAsia="ca-ES"/>
        </w:rPr>
      </w:pPr>
      <w:r w:rsidRPr="00243C97">
        <w:rPr>
          <w:rFonts w:ascii="Arial" w:eastAsia="Times New Roman" w:hAnsi="Arial" w:cs="Arial"/>
          <w:b/>
          <w:bCs/>
          <w:lang w:eastAsia="ca-ES"/>
        </w:rPr>
        <w:lastRenderedPageBreak/>
        <w:t>ANEXO 4. MATERIAL SANITARIO Y EQUIPAMIENTO DE HELICÓPTEROS</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before="120" w:after="12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xml:space="preserve">4.1. MATERIAL </w:t>
      </w:r>
      <w:r w:rsidR="00CB71B8">
        <w:rPr>
          <w:rFonts w:ascii="Arial" w:eastAsia="Times New Roman" w:hAnsi="Arial" w:cs="Arial"/>
          <w:lang w:eastAsia="ca-ES"/>
        </w:rPr>
        <w:t>DE ELECTROMEDICINA</w:t>
      </w:r>
    </w:p>
    <w:p w:rsidR="00166EEE" w:rsidRPr="00243C97" w:rsidRDefault="00166EEE" w:rsidP="002A62C6">
      <w:pPr>
        <w:spacing w:before="120" w:after="12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xml:space="preserve">4.2. </w:t>
      </w:r>
      <w:r w:rsidR="007D7E44">
        <w:rPr>
          <w:rFonts w:ascii="Arial" w:eastAsia="Times New Roman" w:hAnsi="Arial" w:cs="Arial"/>
          <w:lang w:eastAsia="ca-ES"/>
        </w:rPr>
        <w:t>MATERIAL RESPIRATORIO I DE REANIMACIÓN</w:t>
      </w:r>
    </w:p>
    <w:p w:rsidR="00166EEE" w:rsidRPr="00243C97" w:rsidRDefault="00166EEE" w:rsidP="002A62C6">
      <w:pPr>
        <w:spacing w:before="120" w:after="12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4.3. INCUBADORA</w:t>
      </w:r>
      <w:r w:rsidR="007D7E44">
        <w:rPr>
          <w:rFonts w:ascii="Arial" w:eastAsia="Times New Roman" w:hAnsi="Arial" w:cs="Arial"/>
          <w:lang w:eastAsia="ca-ES"/>
        </w:rPr>
        <w:t xml:space="preserve"> PEDIÁTRICA</w:t>
      </w:r>
    </w:p>
    <w:p w:rsidR="00166EEE" w:rsidRPr="00243C97" w:rsidRDefault="00166EEE" w:rsidP="002A62C6">
      <w:pPr>
        <w:spacing w:before="120" w:after="12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4.4. MATERIAL</w:t>
      </w:r>
      <w:r w:rsidR="007D7E44">
        <w:rPr>
          <w:rFonts w:ascii="Arial" w:eastAsia="Times New Roman" w:hAnsi="Arial" w:cs="Arial"/>
          <w:lang w:eastAsia="ca-ES"/>
        </w:rPr>
        <w:t xml:space="preserve"> DE INMOVILIZACIÓN</w:t>
      </w:r>
    </w:p>
    <w:p w:rsidR="00166EEE" w:rsidRPr="00243C97" w:rsidRDefault="00166EEE" w:rsidP="002A62C6">
      <w:pPr>
        <w:spacing w:before="120" w:after="12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xml:space="preserve">4.5. </w:t>
      </w:r>
      <w:r w:rsidR="007D7E44">
        <w:rPr>
          <w:rFonts w:ascii="Arial" w:eastAsia="Times New Roman" w:hAnsi="Arial" w:cs="Arial"/>
          <w:lang w:eastAsia="ca-ES"/>
        </w:rPr>
        <w:t>MATERIAL AUTO</w:t>
      </w:r>
      <w:r w:rsidRPr="00243C97">
        <w:rPr>
          <w:rFonts w:ascii="Arial" w:eastAsia="Times New Roman" w:hAnsi="Arial" w:cs="Arial"/>
          <w:lang w:eastAsia="ca-ES"/>
        </w:rPr>
        <w:t>PROTECCIÓN</w:t>
      </w:r>
    </w:p>
    <w:p w:rsidR="00166EEE" w:rsidRPr="00243C97" w:rsidRDefault="00CB71B8" w:rsidP="002A62C6">
      <w:pPr>
        <w:spacing w:before="120" w:after="120" w:line="240" w:lineRule="auto"/>
        <w:jc w:val="both"/>
        <w:rPr>
          <w:rFonts w:ascii="Times New Roman" w:eastAsia="Times New Roman" w:hAnsi="Times New Roman" w:cs="Times New Roman"/>
          <w:sz w:val="24"/>
          <w:szCs w:val="24"/>
          <w:lang w:eastAsia="ca-ES"/>
        </w:rPr>
      </w:pPr>
      <w:r>
        <w:rPr>
          <w:rFonts w:ascii="Arial" w:eastAsia="Times New Roman" w:hAnsi="Arial" w:cs="Arial"/>
          <w:lang w:eastAsia="ca-ES"/>
        </w:rPr>
        <w:t>4.6. DOCUMENTACIÓN</w:t>
      </w:r>
    </w:p>
    <w:p w:rsidR="00166EEE" w:rsidRPr="00243C97" w:rsidRDefault="00CB71B8" w:rsidP="002A62C6">
      <w:pPr>
        <w:spacing w:before="120" w:after="120" w:line="240" w:lineRule="auto"/>
        <w:jc w:val="both"/>
        <w:rPr>
          <w:rFonts w:ascii="Times New Roman" w:eastAsia="Times New Roman" w:hAnsi="Times New Roman" w:cs="Times New Roman"/>
          <w:sz w:val="24"/>
          <w:szCs w:val="24"/>
          <w:lang w:eastAsia="ca-ES"/>
        </w:rPr>
      </w:pPr>
      <w:r>
        <w:rPr>
          <w:rFonts w:ascii="Arial" w:eastAsia="Times New Roman" w:hAnsi="Arial" w:cs="Arial"/>
          <w:lang w:eastAsia="ca-ES"/>
        </w:rPr>
        <w:t>4.7. MOCHILA PRIMARIA</w:t>
      </w:r>
      <w:r w:rsidR="00166EEE" w:rsidRPr="00243C97">
        <w:rPr>
          <w:rFonts w:ascii="Arial" w:eastAsia="Times New Roman" w:hAnsi="Arial" w:cs="Arial"/>
          <w:lang w:eastAsia="ca-ES"/>
        </w:rPr>
        <w:t xml:space="preserve"> (multicompartiment</w:t>
      </w:r>
      <w:r w:rsidR="007D7E44">
        <w:rPr>
          <w:rFonts w:ascii="Arial" w:eastAsia="Times New Roman" w:hAnsi="Arial" w:cs="Arial"/>
          <w:lang w:eastAsia="ca-ES"/>
        </w:rPr>
        <w:t>o</w:t>
      </w:r>
      <w:r w:rsidR="00166EEE" w:rsidRPr="00243C97">
        <w:rPr>
          <w:rFonts w:ascii="Arial" w:eastAsia="Times New Roman" w:hAnsi="Arial" w:cs="Arial"/>
          <w:lang w:eastAsia="ca-ES"/>
        </w:rPr>
        <w:t>)</w:t>
      </w:r>
    </w:p>
    <w:p w:rsidR="00166EEE" w:rsidRPr="00243C97" w:rsidRDefault="00166EEE" w:rsidP="002A62C6">
      <w:pPr>
        <w:spacing w:before="120" w:after="12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xml:space="preserve">4.8. </w:t>
      </w:r>
      <w:r w:rsidR="007D7E44">
        <w:rPr>
          <w:rFonts w:ascii="Arial" w:eastAsia="Times New Roman" w:hAnsi="Arial" w:cs="Arial"/>
          <w:lang w:eastAsia="ca-ES"/>
        </w:rPr>
        <w:t xml:space="preserve">SET </w:t>
      </w:r>
      <w:r w:rsidRPr="00243C97">
        <w:rPr>
          <w:rFonts w:ascii="Arial" w:eastAsia="Times New Roman" w:hAnsi="Arial" w:cs="Arial"/>
          <w:lang w:eastAsia="ca-ES"/>
        </w:rPr>
        <w:t xml:space="preserve"> LARINGOSCÒPIA</w:t>
      </w:r>
    </w:p>
    <w:p w:rsidR="00166EEE" w:rsidRPr="00243C97" w:rsidRDefault="00166EEE" w:rsidP="002A62C6">
      <w:pPr>
        <w:spacing w:before="120" w:after="12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4.9. MATERIAL A</w:t>
      </w:r>
      <w:r w:rsidR="007D7E44">
        <w:rPr>
          <w:rFonts w:ascii="Arial" w:eastAsia="Times New Roman" w:hAnsi="Arial" w:cs="Arial"/>
          <w:lang w:eastAsia="ca-ES"/>
        </w:rPr>
        <w:t xml:space="preserve"> CABINA A</w:t>
      </w:r>
      <w:r w:rsidRPr="00243C97">
        <w:rPr>
          <w:rFonts w:ascii="Arial" w:eastAsia="Times New Roman" w:hAnsi="Arial" w:cs="Arial"/>
          <w:lang w:eastAsia="ca-ES"/>
        </w:rPr>
        <w:t>SISTENCIA</w:t>
      </w:r>
      <w:r w:rsidR="007D7E44">
        <w:rPr>
          <w:rFonts w:ascii="Arial" w:eastAsia="Times New Roman" w:hAnsi="Arial" w:cs="Arial"/>
          <w:lang w:eastAsia="ca-ES"/>
        </w:rPr>
        <w:t>L</w:t>
      </w: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b/>
          <w:bCs/>
          <w:lang w:eastAsia="ca-ES"/>
        </w:rPr>
        <w:t>4.1.-</w:t>
      </w:r>
      <w:r w:rsidR="00CB71B8">
        <w:rPr>
          <w:rFonts w:ascii="Arial" w:eastAsia="Times New Roman" w:hAnsi="Arial" w:cs="Arial"/>
          <w:b/>
          <w:bCs/>
          <w:lang w:eastAsia="ca-ES"/>
        </w:rPr>
        <w:t xml:space="preserve"> </w:t>
      </w:r>
      <w:r w:rsidRPr="00243C97">
        <w:rPr>
          <w:rFonts w:ascii="Arial" w:eastAsia="Times New Roman" w:hAnsi="Arial" w:cs="Arial"/>
          <w:b/>
          <w:bCs/>
          <w:lang w:eastAsia="ca-ES"/>
        </w:rPr>
        <w:t xml:space="preserve">Material </w:t>
      </w:r>
      <w:r w:rsidR="00CB71B8">
        <w:rPr>
          <w:rFonts w:ascii="Arial" w:eastAsia="Times New Roman" w:hAnsi="Arial" w:cs="Arial"/>
          <w:b/>
          <w:bCs/>
          <w:lang w:eastAsia="ca-ES"/>
        </w:rPr>
        <w:t>de electro</w:t>
      </w:r>
      <w:r w:rsidR="00F24279">
        <w:rPr>
          <w:rFonts w:ascii="Arial" w:eastAsia="Times New Roman" w:hAnsi="Arial" w:cs="Arial"/>
          <w:b/>
          <w:bCs/>
          <w:lang w:eastAsia="ca-ES"/>
        </w:rPr>
        <w:t>medicina</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b/>
          <w:bCs/>
          <w:lang w:eastAsia="ca-ES"/>
        </w:rPr>
        <w:t> </w:t>
      </w:r>
    </w:p>
    <w:p w:rsidR="00166EEE" w:rsidRPr="00243C97" w:rsidRDefault="00CB71B8" w:rsidP="002A62C6">
      <w:pPr>
        <w:spacing w:after="0" w:line="240" w:lineRule="auto"/>
        <w:jc w:val="both"/>
        <w:rPr>
          <w:rFonts w:ascii="Times New Roman" w:eastAsia="Times New Roman" w:hAnsi="Times New Roman" w:cs="Times New Roman"/>
          <w:sz w:val="24"/>
          <w:szCs w:val="24"/>
          <w:lang w:eastAsia="ca-ES"/>
        </w:rPr>
      </w:pPr>
      <w:r>
        <w:rPr>
          <w:rFonts w:ascii="Arial" w:eastAsia="Times New Roman" w:hAnsi="Arial" w:cs="Arial"/>
          <w:lang w:eastAsia="ca-ES"/>
        </w:rPr>
        <w:t>Todo el material estará</w:t>
      </w:r>
      <w:r w:rsidR="00166EEE" w:rsidRPr="00243C97">
        <w:rPr>
          <w:rFonts w:ascii="Arial" w:eastAsia="Times New Roman" w:hAnsi="Arial" w:cs="Arial"/>
          <w:lang w:eastAsia="ca-ES"/>
        </w:rPr>
        <w:t xml:space="preserve"> calibrado y revisado periódicamente por los proveedores oficiales según las especificaciones del fabricante.</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b/>
          <w:bCs/>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b/>
          <w:bCs/>
          <w:lang w:eastAsia="ca-ES"/>
        </w:rPr>
        <w:t>4.1.2.-</w:t>
      </w:r>
      <w:r w:rsidR="00CB71B8">
        <w:rPr>
          <w:rFonts w:ascii="Arial" w:eastAsia="Times New Roman" w:hAnsi="Arial" w:cs="Arial"/>
          <w:b/>
          <w:bCs/>
          <w:lang w:eastAsia="ca-ES"/>
        </w:rPr>
        <w:t xml:space="preserve"> </w:t>
      </w:r>
      <w:r w:rsidRPr="00243C97">
        <w:rPr>
          <w:rFonts w:ascii="Arial" w:eastAsia="Times New Roman" w:hAnsi="Arial" w:cs="Arial"/>
          <w:b/>
          <w:bCs/>
          <w:lang w:eastAsia="ca-ES"/>
        </w:rPr>
        <w:t>monitor</w:t>
      </w:r>
      <w:r w:rsidR="00CB71B8">
        <w:rPr>
          <w:rFonts w:ascii="Arial" w:eastAsia="Times New Roman" w:hAnsi="Arial" w:cs="Arial"/>
          <w:b/>
          <w:bCs/>
          <w:lang w:eastAsia="ca-ES"/>
        </w:rPr>
        <w:t>-desfibrilador</w:t>
      </w:r>
    </w:p>
    <w:p w:rsidR="00CB71B8" w:rsidRDefault="00CB71B8" w:rsidP="002A62C6">
      <w:pPr>
        <w:spacing w:after="0" w:line="240" w:lineRule="auto"/>
        <w:jc w:val="both"/>
        <w:rPr>
          <w:rFonts w:ascii="Arial" w:eastAsia="Times New Roman" w:hAnsi="Arial" w:cs="Arial"/>
          <w:lang w:eastAsia="ca-ES"/>
        </w:rPr>
      </w:pPr>
    </w:p>
    <w:p w:rsidR="00166EEE" w:rsidRPr="00243C97" w:rsidRDefault="00CB71B8" w:rsidP="002A62C6">
      <w:pPr>
        <w:spacing w:after="0" w:line="240" w:lineRule="auto"/>
        <w:jc w:val="both"/>
        <w:rPr>
          <w:rFonts w:ascii="Times New Roman" w:eastAsia="Times New Roman" w:hAnsi="Times New Roman" w:cs="Times New Roman"/>
          <w:sz w:val="24"/>
          <w:szCs w:val="24"/>
          <w:lang w:eastAsia="ca-ES"/>
        </w:rPr>
      </w:pPr>
      <w:r>
        <w:rPr>
          <w:rFonts w:ascii="Arial" w:eastAsia="Times New Roman" w:hAnsi="Arial" w:cs="Arial"/>
          <w:lang w:eastAsia="ca-ES"/>
        </w:rPr>
        <w:t xml:space="preserve">Monitor </w:t>
      </w:r>
      <w:r w:rsidR="00166EEE" w:rsidRPr="00243C97">
        <w:rPr>
          <w:rFonts w:ascii="Arial" w:eastAsia="Times New Roman" w:hAnsi="Arial" w:cs="Arial"/>
          <w:lang w:eastAsia="ca-ES"/>
        </w:rPr>
        <w:t>desfibril</w:t>
      </w:r>
      <w:r>
        <w:rPr>
          <w:rFonts w:ascii="Arial" w:eastAsia="Times New Roman" w:hAnsi="Arial" w:cs="Arial"/>
          <w:lang w:eastAsia="ca-ES"/>
        </w:rPr>
        <w:t xml:space="preserve">ador bifásico con transformador de 12 </w:t>
      </w:r>
      <w:r w:rsidR="00166EEE" w:rsidRPr="00243C97">
        <w:rPr>
          <w:rFonts w:ascii="Arial" w:eastAsia="Times New Roman" w:hAnsi="Arial" w:cs="Arial"/>
          <w:lang w:eastAsia="ca-ES"/>
        </w:rPr>
        <w:t>V con las siguientes características:</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Sistema de desfibrilación, en sistema sin manos</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Sistema de MCP</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xml:space="preserve">ECG </w:t>
      </w:r>
      <w:r w:rsidR="00CB71B8">
        <w:rPr>
          <w:rFonts w:ascii="Arial" w:eastAsia="Times New Roman" w:hAnsi="Arial" w:cs="Arial"/>
          <w:lang w:eastAsia="ca-ES"/>
        </w:rPr>
        <w:t xml:space="preserve">de </w:t>
      </w:r>
      <w:r w:rsidRPr="00243C97">
        <w:rPr>
          <w:rFonts w:ascii="Arial" w:eastAsia="Times New Roman" w:hAnsi="Arial" w:cs="Arial"/>
          <w:lang w:eastAsia="ca-ES"/>
        </w:rPr>
        <w:t>12</w:t>
      </w:r>
      <w:r w:rsidR="00CB71B8">
        <w:rPr>
          <w:rFonts w:ascii="Arial" w:eastAsia="Times New Roman" w:hAnsi="Arial" w:cs="Arial"/>
          <w:lang w:eastAsia="ca-ES"/>
        </w:rPr>
        <w:t xml:space="preserve"> derivadas</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PNI</w:t>
      </w:r>
    </w:p>
    <w:p w:rsidR="00166EEE" w:rsidRPr="00243C97" w:rsidRDefault="00CB71B8" w:rsidP="002A62C6">
      <w:pPr>
        <w:spacing w:after="0" w:line="240" w:lineRule="auto"/>
        <w:jc w:val="both"/>
        <w:rPr>
          <w:rFonts w:ascii="Times New Roman" w:eastAsia="Times New Roman" w:hAnsi="Times New Roman" w:cs="Times New Roman"/>
          <w:sz w:val="24"/>
          <w:szCs w:val="24"/>
          <w:lang w:eastAsia="ca-ES"/>
        </w:rPr>
      </w:pPr>
      <w:r>
        <w:rPr>
          <w:rFonts w:ascii="Arial" w:eastAsia="Times New Roman" w:hAnsi="Arial" w:cs="Arial"/>
          <w:lang w:eastAsia="ca-ES"/>
        </w:rPr>
        <w:t>Pulsioximetría y co</w:t>
      </w:r>
      <w:r w:rsidR="00166EEE" w:rsidRPr="00243C97">
        <w:rPr>
          <w:rFonts w:ascii="Arial" w:eastAsia="Times New Roman" w:hAnsi="Arial" w:cs="Arial"/>
          <w:lang w:eastAsia="ca-ES"/>
        </w:rPr>
        <w:t>oximetría</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xml:space="preserve">Capnografía. </w:t>
      </w:r>
    </w:p>
    <w:p w:rsidR="00166EEE" w:rsidRPr="00243C97" w:rsidRDefault="007D7E44" w:rsidP="002A62C6">
      <w:pPr>
        <w:spacing w:after="0" w:line="240" w:lineRule="auto"/>
        <w:jc w:val="both"/>
        <w:rPr>
          <w:rFonts w:ascii="Times New Roman" w:eastAsia="Times New Roman" w:hAnsi="Times New Roman" w:cs="Times New Roman"/>
          <w:sz w:val="24"/>
          <w:szCs w:val="24"/>
          <w:lang w:eastAsia="ca-ES"/>
        </w:rPr>
      </w:pPr>
      <w:r>
        <w:rPr>
          <w:rFonts w:ascii="Arial" w:eastAsia="Times New Roman" w:hAnsi="Arial" w:cs="Arial"/>
          <w:lang w:eastAsia="ca-ES"/>
        </w:rPr>
        <w:t>Modo de</w:t>
      </w:r>
      <w:r w:rsidR="00166EEE" w:rsidRPr="00243C97">
        <w:rPr>
          <w:rFonts w:ascii="Arial" w:eastAsia="Times New Roman" w:hAnsi="Arial" w:cs="Arial"/>
          <w:lang w:eastAsia="ca-ES"/>
        </w:rPr>
        <w:t xml:space="preserve"> visión diurna (visible en ambientes con alta luminosidad) </w:t>
      </w:r>
      <w:r>
        <w:rPr>
          <w:rFonts w:ascii="Arial" w:eastAsia="Times New Roman" w:hAnsi="Arial" w:cs="Arial"/>
          <w:lang w:eastAsia="ca-ES"/>
        </w:rPr>
        <w:t>i nocturna</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Sistema de registro en papel</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xml:space="preserve">Capacidad de almacenar datos en forma digital y </w:t>
      </w:r>
      <w:r w:rsidR="00CB71B8">
        <w:rPr>
          <w:rFonts w:ascii="Arial" w:eastAsia="Times New Roman" w:hAnsi="Arial" w:cs="Arial"/>
          <w:lang w:eastAsia="ca-ES"/>
        </w:rPr>
        <w:t xml:space="preserve">de </w:t>
      </w:r>
      <w:r w:rsidRPr="00243C97">
        <w:rPr>
          <w:rFonts w:ascii="Arial" w:eastAsia="Times New Roman" w:hAnsi="Arial" w:cs="Arial"/>
          <w:lang w:eastAsia="ca-ES"/>
        </w:rPr>
        <w:t>transmisión sin hilos de la</w:t>
      </w:r>
      <w:r w:rsidR="00CB71B8">
        <w:rPr>
          <w:rFonts w:ascii="Arial" w:eastAsia="Times New Roman" w:hAnsi="Arial" w:cs="Arial"/>
          <w:lang w:eastAsia="ca-ES"/>
        </w:rPr>
        <w:t>s</w:t>
      </w:r>
      <w:r w:rsidRPr="00243C97">
        <w:rPr>
          <w:rFonts w:ascii="Arial" w:eastAsia="Times New Roman" w:hAnsi="Arial" w:cs="Arial"/>
          <w:lang w:eastAsia="ca-ES"/>
        </w:rPr>
        <w:t xml:space="preserve"> misma</w:t>
      </w:r>
      <w:r w:rsidR="00CB71B8">
        <w:rPr>
          <w:rFonts w:ascii="Arial" w:eastAsia="Times New Roman" w:hAnsi="Arial" w:cs="Arial"/>
          <w:lang w:eastAsia="ca-ES"/>
        </w:rPr>
        <w:t>s</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xml:space="preserve">Programas informáticos necesarios para la explotación de los datos registrados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Peso mínimo.</w:t>
      </w:r>
    </w:p>
    <w:p w:rsidR="00166EEE" w:rsidRPr="00243C97" w:rsidRDefault="00CB71B8" w:rsidP="002A62C6">
      <w:pPr>
        <w:spacing w:after="0" w:line="240" w:lineRule="auto"/>
        <w:jc w:val="both"/>
        <w:rPr>
          <w:rFonts w:ascii="Times New Roman" w:eastAsia="Times New Roman" w:hAnsi="Times New Roman" w:cs="Times New Roman"/>
          <w:sz w:val="24"/>
          <w:szCs w:val="24"/>
          <w:lang w:eastAsia="ca-ES"/>
        </w:rPr>
      </w:pPr>
      <w:r>
        <w:rPr>
          <w:rFonts w:ascii="Arial" w:eastAsia="Times New Roman" w:hAnsi="Arial" w:cs="Arial"/>
          <w:lang w:eastAsia="ca-ES"/>
        </w:rPr>
        <w:t>Debe tener</w:t>
      </w:r>
      <w:r w:rsidR="00166EEE" w:rsidRPr="00243C97">
        <w:rPr>
          <w:rFonts w:ascii="Arial" w:eastAsia="Times New Roman" w:hAnsi="Arial" w:cs="Arial"/>
          <w:lang w:eastAsia="ca-ES"/>
        </w:rPr>
        <w:t xml:space="preserve">: Sonda y dedal </w:t>
      </w:r>
      <w:r>
        <w:rPr>
          <w:rFonts w:ascii="Arial" w:eastAsia="Times New Roman" w:hAnsi="Arial" w:cs="Arial"/>
          <w:lang w:eastAsia="ca-ES"/>
        </w:rPr>
        <w:t xml:space="preserve">de pinza, </w:t>
      </w:r>
      <w:r w:rsidR="00166EEE" w:rsidRPr="00243C97">
        <w:rPr>
          <w:rFonts w:ascii="Arial" w:eastAsia="Times New Roman" w:hAnsi="Arial" w:cs="Arial"/>
          <w:lang w:eastAsia="ca-ES"/>
        </w:rPr>
        <w:t xml:space="preserve">adulto y pediátrica, </w:t>
      </w:r>
      <w:r>
        <w:rPr>
          <w:rFonts w:ascii="Arial" w:eastAsia="Times New Roman" w:hAnsi="Arial" w:cs="Arial"/>
          <w:lang w:eastAsia="ca-ES"/>
        </w:rPr>
        <w:t>parches para monitorización ECG adulto y pediátrico</w:t>
      </w:r>
      <w:r w:rsidR="00166EEE" w:rsidRPr="00243C97">
        <w:rPr>
          <w:rFonts w:ascii="Arial" w:eastAsia="Times New Roman" w:hAnsi="Arial" w:cs="Arial"/>
          <w:lang w:eastAsia="ca-ES"/>
        </w:rPr>
        <w:t>,</w:t>
      </w:r>
      <w:r>
        <w:rPr>
          <w:rFonts w:ascii="Arial" w:eastAsia="Times New Roman" w:hAnsi="Arial" w:cs="Arial"/>
          <w:lang w:eastAsia="ca-ES"/>
        </w:rPr>
        <w:t xml:space="preserve"> parches de MCP/DF (2) pediátrico y adulto, manguitos de TA de cuatro medidas AD(2)</w:t>
      </w:r>
      <w:r w:rsidR="00166EEE" w:rsidRPr="00243C97">
        <w:rPr>
          <w:rFonts w:ascii="Arial" w:eastAsia="Times New Roman" w:hAnsi="Arial" w:cs="Arial"/>
          <w:lang w:eastAsia="ca-ES"/>
        </w:rPr>
        <w:t xml:space="preserve"> </w:t>
      </w:r>
      <w:r>
        <w:rPr>
          <w:rFonts w:ascii="Arial" w:eastAsia="Times New Roman" w:hAnsi="Arial" w:cs="Arial"/>
          <w:lang w:eastAsia="ca-ES"/>
        </w:rPr>
        <w:t>y PED (2), cable de 12 derivaciones, aparato de test, papel de recambio monitor</w:t>
      </w:r>
      <w:r w:rsidR="00166EEE" w:rsidRPr="00243C97">
        <w:rPr>
          <w:rFonts w:ascii="Arial" w:eastAsia="Times New Roman" w:hAnsi="Arial" w:cs="Arial"/>
          <w:lang w:eastAsia="ca-ES"/>
        </w:rPr>
        <w:t xml:space="preserve">, </w:t>
      </w:r>
      <w:r>
        <w:rPr>
          <w:rFonts w:ascii="Arial" w:eastAsia="Times New Roman" w:hAnsi="Arial" w:cs="Arial"/>
          <w:lang w:eastAsia="ca-ES"/>
        </w:rPr>
        <w:t xml:space="preserve">batería </w:t>
      </w:r>
      <w:r w:rsidR="00166EEE" w:rsidRPr="00243C97">
        <w:rPr>
          <w:rFonts w:ascii="Arial" w:eastAsia="Times New Roman" w:hAnsi="Arial" w:cs="Arial"/>
          <w:lang w:eastAsia="ca-ES"/>
        </w:rPr>
        <w:t>suficiente para un mínimo de 4 horas de monitorización continua.</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b/>
          <w:bCs/>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b/>
          <w:bCs/>
          <w:lang w:eastAsia="ca-ES"/>
        </w:rPr>
        <w:t> 4.2.-</w:t>
      </w:r>
      <w:r w:rsidR="006D7EE6">
        <w:rPr>
          <w:rFonts w:ascii="Arial" w:eastAsia="Times New Roman" w:hAnsi="Arial" w:cs="Arial"/>
          <w:b/>
          <w:bCs/>
          <w:lang w:eastAsia="ca-ES"/>
        </w:rPr>
        <w:t xml:space="preserve"> </w:t>
      </w:r>
      <w:r w:rsidRPr="00243C97">
        <w:rPr>
          <w:rFonts w:ascii="Arial" w:eastAsia="Times New Roman" w:hAnsi="Arial" w:cs="Arial"/>
          <w:b/>
          <w:bCs/>
          <w:lang w:eastAsia="ca-ES"/>
        </w:rPr>
        <w:t>Material</w:t>
      </w:r>
      <w:r w:rsidR="006D7EE6">
        <w:rPr>
          <w:rFonts w:ascii="Arial" w:eastAsia="Times New Roman" w:hAnsi="Arial" w:cs="Arial"/>
          <w:b/>
          <w:bCs/>
          <w:lang w:eastAsia="ca-ES"/>
        </w:rPr>
        <w:t xml:space="preserve"> respiratorio y de reanimación</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b/>
          <w:bCs/>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To</w:t>
      </w:r>
      <w:r w:rsidR="007D7E44">
        <w:rPr>
          <w:rFonts w:ascii="Arial" w:eastAsia="Times New Roman" w:hAnsi="Arial" w:cs="Arial"/>
          <w:lang w:eastAsia="ca-ES"/>
        </w:rPr>
        <w:t>do el material estará</w:t>
      </w:r>
      <w:r w:rsidRPr="00243C97">
        <w:rPr>
          <w:rFonts w:ascii="Arial" w:eastAsia="Times New Roman" w:hAnsi="Arial" w:cs="Arial"/>
          <w:lang w:eastAsia="ca-ES"/>
        </w:rPr>
        <w:t xml:space="preserve"> calibrado y revisado periódicamente por los proveedores oficiales según las especificaciones del fabricante.</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b/>
          <w:bCs/>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b/>
          <w:bCs/>
          <w:lang w:eastAsia="ca-ES"/>
        </w:rPr>
        <w:t>4.2.1.-</w:t>
      </w:r>
      <w:r w:rsidR="009A021D">
        <w:rPr>
          <w:rFonts w:ascii="Arial" w:eastAsia="Times New Roman" w:hAnsi="Arial" w:cs="Arial"/>
          <w:b/>
          <w:bCs/>
          <w:lang w:eastAsia="ca-ES"/>
        </w:rPr>
        <w:t xml:space="preserve"> Ventilador mecánico</w:t>
      </w:r>
      <w:r w:rsidRPr="00243C97">
        <w:rPr>
          <w:rFonts w:ascii="Arial" w:eastAsia="Times New Roman" w:hAnsi="Arial" w:cs="Arial"/>
          <w:b/>
          <w:bCs/>
          <w:lang w:eastAsia="ca-ES"/>
        </w:rPr>
        <w:t>:</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Ventilador mecánico de transporte avanzado, que cumplan las siguientes condiciones:</w:t>
      </w:r>
    </w:p>
    <w:p w:rsidR="009A021D" w:rsidRPr="009A021D" w:rsidRDefault="009A021D" w:rsidP="002A62C6">
      <w:pPr>
        <w:spacing w:before="120" w:after="120" w:line="240" w:lineRule="auto"/>
        <w:jc w:val="both"/>
        <w:rPr>
          <w:rFonts w:ascii="Arial" w:hAnsi="Arial" w:cs="Arial"/>
        </w:rPr>
      </w:pPr>
      <w:r w:rsidRPr="009A021D">
        <w:rPr>
          <w:rFonts w:ascii="Arial" w:hAnsi="Arial" w:cs="Arial"/>
        </w:rPr>
        <w:t>Parámetros que pueden ser ajustados (mínimo): Frecuencia respiratoria, PEEP, Volumen corriente (Tidal) con márgenes inferiores aptos para</w:t>
      </w:r>
      <w:r w:rsidR="006D7EE6">
        <w:rPr>
          <w:rFonts w:ascii="Arial" w:hAnsi="Arial" w:cs="Arial"/>
        </w:rPr>
        <w:t xml:space="preserve"> la ventilación pediátrica, Pre</w:t>
      </w:r>
      <w:r w:rsidRPr="009A021D">
        <w:rPr>
          <w:rFonts w:ascii="Arial" w:hAnsi="Arial" w:cs="Arial"/>
        </w:rPr>
        <w:t>siones via aérea inspiratoria y “plateau” (Paw), concentración de oxigeno, Relación I</w:t>
      </w:r>
      <w:r w:rsidR="006D7EE6">
        <w:rPr>
          <w:rFonts w:ascii="Arial" w:hAnsi="Arial" w:cs="Arial"/>
        </w:rPr>
        <w:t>:E, posibilidad de FiO2: 0.21-1</w:t>
      </w:r>
    </w:p>
    <w:p w:rsidR="006D7EE6" w:rsidRDefault="00166EEE" w:rsidP="006D7EE6">
      <w:pPr>
        <w:spacing w:after="0" w:line="240" w:lineRule="auto"/>
        <w:jc w:val="both"/>
        <w:rPr>
          <w:rFonts w:ascii="Arial" w:eastAsia="Times New Roman" w:hAnsi="Arial" w:cs="Arial"/>
          <w:lang w:eastAsia="ca-ES"/>
        </w:rPr>
      </w:pPr>
      <w:r w:rsidRPr="00243C97">
        <w:rPr>
          <w:rFonts w:ascii="Arial" w:eastAsia="Times New Roman" w:hAnsi="Arial" w:cs="Arial"/>
          <w:lang w:eastAsia="ca-ES"/>
        </w:rPr>
        <w:lastRenderedPageBreak/>
        <w:t>Modos de ventilación (mínimo): ventilación</w:t>
      </w:r>
      <w:r w:rsidR="006D7EE6">
        <w:rPr>
          <w:rFonts w:ascii="Arial" w:eastAsia="Times New Roman" w:hAnsi="Arial" w:cs="Arial"/>
          <w:lang w:eastAsia="ca-ES"/>
        </w:rPr>
        <w:t xml:space="preserve"> controlada</w:t>
      </w:r>
      <w:r w:rsidRPr="00243C97">
        <w:rPr>
          <w:rFonts w:ascii="Arial" w:eastAsia="Times New Roman" w:hAnsi="Arial" w:cs="Arial"/>
          <w:lang w:eastAsia="ca-ES"/>
        </w:rPr>
        <w:t xml:space="preserve"> IPP</w:t>
      </w:r>
      <w:r w:rsidR="006D7EE6">
        <w:rPr>
          <w:rFonts w:ascii="Arial" w:eastAsia="Times New Roman" w:hAnsi="Arial" w:cs="Arial"/>
          <w:lang w:eastAsia="ca-ES"/>
        </w:rPr>
        <w:t>V, SIMV, CPAP, BI</w:t>
      </w:r>
      <w:r w:rsidRPr="00243C97">
        <w:rPr>
          <w:rFonts w:ascii="Arial" w:eastAsia="Times New Roman" w:hAnsi="Arial" w:cs="Arial"/>
          <w:lang w:eastAsia="ca-ES"/>
        </w:rPr>
        <w:t>PAP</w:t>
      </w:r>
    </w:p>
    <w:p w:rsidR="006D7EE6" w:rsidRDefault="00166EEE" w:rsidP="006D7EE6">
      <w:pPr>
        <w:spacing w:after="0" w:line="240" w:lineRule="auto"/>
        <w:jc w:val="both"/>
        <w:rPr>
          <w:rFonts w:ascii="Arial" w:eastAsia="Times New Roman" w:hAnsi="Arial" w:cs="Arial"/>
          <w:lang w:eastAsia="ca-ES"/>
        </w:rPr>
      </w:pPr>
      <w:r w:rsidRPr="00243C97">
        <w:rPr>
          <w:rFonts w:ascii="Arial" w:eastAsia="Times New Roman" w:hAnsi="Arial" w:cs="Arial"/>
          <w:lang w:eastAsia="ca-ES"/>
        </w:rPr>
        <w:t xml:space="preserve">Capacidad de </w:t>
      </w:r>
      <w:r w:rsidR="00616689">
        <w:rPr>
          <w:rFonts w:ascii="Arial" w:eastAsia="Times New Roman" w:hAnsi="Arial" w:cs="Arial"/>
          <w:lang w:eastAsia="ca-ES"/>
        </w:rPr>
        <w:t>monitorizar</w:t>
      </w:r>
      <w:r w:rsidRPr="00243C97">
        <w:rPr>
          <w:rFonts w:ascii="Arial" w:eastAsia="Times New Roman" w:hAnsi="Arial" w:cs="Arial"/>
          <w:lang w:eastAsia="ca-ES"/>
        </w:rPr>
        <w:t xml:space="preserve"> (al menos): volumen</w:t>
      </w:r>
      <w:r w:rsidR="006D7EE6">
        <w:rPr>
          <w:rFonts w:ascii="Arial" w:eastAsia="Times New Roman" w:hAnsi="Arial" w:cs="Arial"/>
          <w:lang w:eastAsia="ca-ES"/>
        </w:rPr>
        <w:t>/minuto</w:t>
      </w:r>
      <w:r w:rsidRPr="00243C97">
        <w:rPr>
          <w:rFonts w:ascii="Arial" w:eastAsia="Times New Roman" w:hAnsi="Arial" w:cs="Arial"/>
          <w:lang w:eastAsia="ca-ES"/>
        </w:rPr>
        <w:t>, presión de vía aérea, respiracio</w:t>
      </w:r>
      <w:r w:rsidR="006D7EE6">
        <w:rPr>
          <w:rFonts w:ascii="Arial" w:eastAsia="Times New Roman" w:hAnsi="Arial" w:cs="Arial"/>
          <w:lang w:eastAsia="ca-ES"/>
        </w:rPr>
        <w:t>nes espontáneas, apnea</w:t>
      </w:r>
      <w:r w:rsidRPr="00243C97">
        <w:rPr>
          <w:rFonts w:ascii="Arial" w:eastAsia="Times New Roman" w:hAnsi="Arial" w:cs="Arial"/>
          <w:lang w:eastAsia="ca-ES"/>
        </w:rPr>
        <w:t>.</w:t>
      </w:r>
    </w:p>
    <w:p w:rsidR="006D7EE6" w:rsidRDefault="00166EEE" w:rsidP="006D7EE6">
      <w:pPr>
        <w:spacing w:after="0" w:line="240" w:lineRule="auto"/>
        <w:jc w:val="both"/>
        <w:rPr>
          <w:rFonts w:ascii="Arial" w:eastAsia="Times New Roman" w:hAnsi="Arial" w:cs="Arial"/>
          <w:lang w:eastAsia="ca-ES"/>
        </w:rPr>
      </w:pPr>
      <w:r w:rsidRPr="00243C97">
        <w:rPr>
          <w:rFonts w:ascii="Arial" w:eastAsia="Times New Roman" w:hAnsi="Arial" w:cs="Arial"/>
          <w:lang w:eastAsia="ca-ES"/>
        </w:rPr>
        <w:t>Alarmas (mínimo): presión, volumen, frecuencia respiratoria</w:t>
      </w:r>
    </w:p>
    <w:p w:rsidR="006D7EE6" w:rsidRDefault="00166EEE" w:rsidP="006D7EE6">
      <w:pPr>
        <w:spacing w:after="0" w:line="240" w:lineRule="auto"/>
        <w:jc w:val="both"/>
        <w:rPr>
          <w:rFonts w:ascii="Arial" w:eastAsia="Times New Roman" w:hAnsi="Arial" w:cs="Arial"/>
          <w:lang w:eastAsia="ca-ES"/>
        </w:rPr>
      </w:pPr>
      <w:r w:rsidRPr="00243C97">
        <w:rPr>
          <w:rFonts w:ascii="Arial" w:eastAsia="Times New Roman" w:hAnsi="Arial" w:cs="Arial"/>
          <w:lang w:eastAsia="ca-ES"/>
        </w:rPr>
        <w:t>Pantalla con visualización de curvas de presión/caudal, volumen</w:t>
      </w:r>
      <w:r w:rsidR="006D7EE6">
        <w:rPr>
          <w:rFonts w:ascii="Arial" w:eastAsia="Times New Roman" w:hAnsi="Arial" w:cs="Arial"/>
          <w:lang w:eastAsia="ca-ES"/>
        </w:rPr>
        <w:t xml:space="preserve">. </w:t>
      </w:r>
    </w:p>
    <w:p w:rsidR="006D7EE6" w:rsidRDefault="006D7EE6" w:rsidP="006D7EE6">
      <w:pPr>
        <w:spacing w:after="0" w:line="240" w:lineRule="auto"/>
        <w:jc w:val="both"/>
        <w:rPr>
          <w:rFonts w:ascii="Arial" w:eastAsia="Times New Roman" w:hAnsi="Arial" w:cs="Arial"/>
          <w:lang w:eastAsia="ca-ES"/>
        </w:rPr>
      </w:pPr>
      <w:r>
        <w:rPr>
          <w:rFonts w:ascii="Arial" w:eastAsia="Times New Roman" w:hAnsi="Arial" w:cs="Arial"/>
          <w:lang w:eastAsia="ca-ES"/>
        </w:rPr>
        <w:t xml:space="preserve">Con </w:t>
      </w:r>
      <w:r w:rsidR="00166EEE" w:rsidRPr="00243C97">
        <w:rPr>
          <w:rFonts w:ascii="Arial" w:eastAsia="Times New Roman" w:hAnsi="Arial" w:cs="Arial"/>
          <w:lang w:eastAsia="ca-ES"/>
        </w:rPr>
        <w:t>capacidad de ventilación mecánica no invasiva</w:t>
      </w:r>
      <w:r>
        <w:rPr>
          <w:rFonts w:ascii="Arial" w:eastAsia="Times New Roman" w:hAnsi="Arial" w:cs="Arial"/>
          <w:lang w:eastAsia="ca-ES"/>
        </w:rPr>
        <w:t>.</w:t>
      </w:r>
      <w:r w:rsidR="00166EEE" w:rsidRPr="00243C97">
        <w:rPr>
          <w:rFonts w:ascii="Arial" w:eastAsia="Times New Roman" w:hAnsi="Arial" w:cs="Arial"/>
          <w:lang w:eastAsia="ca-ES"/>
        </w:rPr>
        <w:t xml:space="preserve"> </w:t>
      </w:r>
    </w:p>
    <w:p w:rsidR="006D7EE6" w:rsidRDefault="006D7EE6" w:rsidP="006D7EE6">
      <w:pPr>
        <w:spacing w:after="0" w:line="240" w:lineRule="auto"/>
        <w:jc w:val="both"/>
        <w:rPr>
          <w:rFonts w:ascii="Arial" w:eastAsia="Times New Roman" w:hAnsi="Arial" w:cs="Arial"/>
          <w:lang w:eastAsia="ca-ES"/>
        </w:rPr>
      </w:pPr>
      <w:r>
        <w:rPr>
          <w:rFonts w:ascii="Arial" w:eastAsia="Times New Roman" w:hAnsi="Arial" w:cs="Arial"/>
          <w:lang w:eastAsia="ca-ES"/>
        </w:rPr>
        <w:t>Pulmón de chek-list</w:t>
      </w:r>
      <w:r w:rsidR="00166EEE" w:rsidRPr="00243C97">
        <w:rPr>
          <w:rFonts w:ascii="Arial" w:eastAsia="Times New Roman" w:hAnsi="Arial" w:cs="Arial"/>
          <w:lang w:eastAsia="ca-ES"/>
        </w:rPr>
        <w:t>.</w:t>
      </w:r>
    </w:p>
    <w:p w:rsidR="00166EEE" w:rsidRPr="00243C97" w:rsidRDefault="00166EEE" w:rsidP="006D7EE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Tubuladura desechable de ventilación (x 2).</w:t>
      </w:r>
    </w:p>
    <w:p w:rsidR="00166EEE" w:rsidRPr="00243C97" w:rsidRDefault="00166EEE" w:rsidP="006D7EE6">
      <w:pPr>
        <w:spacing w:after="0" w:line="240" w:lineRule="auto"/>
        <w:ind w:left="1080" w:hanging="360"/>
        <w:jc w:val="both"/>
        <w:rPr>
          <w:rFonts w:ascii="Times New Roman" w:eastAsia="Times New Roman" w:hAnsi="Times New Roman" w:cs="Times New Roman"/>
          <w:sz w:val="24"/>
          <w:szCs w:val="24"/>
          <w:lang w:eastAsia="ca-ES"/>
        </w:rPr>
      </w:pPr>
      <w:r w:rsidRPr="00243C97">
        <w:rPr>
          <w:rFonts w:ascii="Times New Roman" w:eastAsia="Times New Roman" w:hAnsi="Times New Roman" w:cs="Times New Roman"/>
          <w:lang w:eastAsia="ca-ES"/>
        </w:rPr>
        <w:t>-</w:t>
      </w:r>
      <w:r w:rsidRPr="00243C97">
        <w:rPr>
          <w:rFonts w:ascii="Times New Roman" w:eastAsia="Times New Roman" w:hAnsi="Times New Roman" w:cs="Times New Roman"/>
          <w:sz w:val="14"/>
          <w:szCs w:val="14"/>
          <w:lang w:eastAsia="ca-ES"/>
        </w:rPr>
        <w:t xml:space="preserve">        </w:t>
      </w:r>
      <w:r w:rsidR="00F24279">
        <w:rPr>
          <w:rFonts w:ascii="Arial" w:eastAsia="Times New Roman" w:hAnsi="Arial" w:cs="Arial"/>
          <w:lang w:eastAsia="ca-ES"/>
        </w:rPr>
        <w:t>Conexión</w:t>
      </w:r>
      <w:r w:rsidR="006D7EE6">
        <w:rPr>
          <w:rFonts w:ascii="Arial" w:eastAsia="Times New Roman" w:hAnsi="Arial" w:cs="Arial"/>
          <w:lang w:eastAsia="ca-ES"/>
        </w:rPr>
        <w:t xml:space="preserve"> acodada</w:t>
      </w:r>
      <w:r w:rsidRPr="00243C97">
        <w:rPr>
          <w:rFonts w:ascii="Arial" w:eastAsia="Times New Roman" w:hAnsi="Arial" w:cs="Arial"/>
          <w:lang w:eastAsia="ca-ES"/>
        </w:rPr>
        <w:t>.</w:t>
      </w:r>
    </w:p>
    <w:p w:rsidR="00166EEE" w:rsidRPr="00243C97" w:rsidRDefault="00166EEE" w:rsidP="006D7EE6">
      <w:pPr>
        <w:spacing w:after="0" w:line="240" w:lineRule="auto"/>
        <w:ind w:left="1080" w:hanging="360"/>
        <w:jc w:val="both"/>
        <w:rPr>
          <w:rFonts w:ascii="Times New Roman" w:eastAsia="Times New Roman" w:hAnsi="Times New Roman" w:cs="Times New Roman"/>
          <w:sz w:val="24"/>
          <w:szCs w:val="24"/>
          <w:lang w:eastAsia="ca-ES"/>
        </w:rPr>
      </w:pPr>
      <w:r w:rsidRPr="00243C97">
        <w:rPr>
          <w:rFonts w:ascii="Times New Roman" w:eastAsia="Times New Roman" w:hAnsi="Times New Roman" w:cs="Times New Roman"/>
          <w:lang w:eastAsia="ca-ES"/>
        </w:rPr>
        <w:t>-</w:t>
      </w:r>
      <w:r w:rsidRPr="00243C97">
        <w:rPr>
          <w:rFonts w:ascii="Times New Roman" w:eastAsia="Times New Roman" w:hAnsi="Times New Roman" w:cs="Times New Roman"/>
          <w:sz w:val="14"/>
          <w:szCs w:val="14"/>
          <w:lang w:eastAsia="ca-ES"/>
        </w:rPr>
        <w:t xml:space="preserve">        </w:t>
      </w:r>
      <w:r w:rsidRPr="00243C97">
        <w:rPr>
          <w:rFonts w:ascii="Arial" w:eastAsia="Times New Roman" w:hAnsi="Arial" w:cs="Arial"/>
          <w:lang w:eastAsia="ca-ES"/>
        </w:rPr>
        <w:t>Válvula de flujo.</w:t>
      </w:r>
    </w:p>
    <w:p w:rsidR="00166EEE" w:rsidRPr="00243C97" w:rsidRDefault="00166EEE" w:rsidP="006D7EE6">
      <w:pPr>
        <w:spacing w:after="0" w:line="240" w:lineRule="auto"/>
        <w:ind w:left="1080" w:hanging="360"/>
        <w:jc w:val="both"/>
        <w:rPr>
          <w:rFonts w:ascii="Times New Roman" w:eastAsia="Times New Roman" w:hAnsi="Times New Roman" w:cs="Times New Roman"/>
          <w:sz w:val="24"/>
          <w:szCs w:val="24"/>
          <w:lang w:eastAsia="ca-ES"/>
        </w:rPr>
      </w:pPr>
      <w:r w:rsidRPr="00243C97">
        <w:rPr>
          <w:rFonts w:ascii="Times New Roman" w:eastAsia="Times New Roman" w:hAnsi="Times New Roman" w:cs="Times New Roman"/>
          <w:lang w:eastAsia="ca-ES"/>
        </w:rPr>
        <w:t>-</w:t>
      </w:r>
      <w:r w:rsidRPr="00243C97">
        <w:rPr>
          <w:rFonts w:ascii="Times New Roman" w:eastAsia="Times New Roman" w:hAnsi="Times New Roman" w:cs="Times New Roman"/>
          <w:sz w:val="14"/>
          <w:szCs w:val="14"/>
          <w:lang w:eastAsia="ca-ES"/>
        </w:rPr>
        <w:t xml:space="preserve">        </w:t>
      </w:r>
      <w:r w:rsidR="006D7EE6">
        <w:rPr>
          <w:rFonts w:ascii="Arial" w:eastAsia="Times New Roman" w:hAnsi="Arial" w:cs="Arial"/>
          <w:lang w:eastAsia="ca-ES"/>
        </w:rPr>
        <w:t>Válvula de espiración</w:t>
      </w:r>
      <w:r w:rsidRPr="00243C97">
        <w:rPr>
          <w:rFonts w:ascii="Arial" w:eastAsia="Times New Roman" w:hAnsi="Arial" w:cs="Arial"/>
          <w:lang w:eastAsia="ca-ES"/>
        </w:rPr>
        <w:t>.</w:t>
      </w:r>
    </w:p>
    <w:p w:rsidR="00166EEE" w:rsidRPr="00243C97" w:rsidRDefault="00166EEE" w:rsidP="006D7EE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xml:space="preserve">Bolsa de transporte con tubuladura </w:t>
      </w:r>
      <w:r w:rsidR="006D7EE6">
        <w:rPr>
          <w:rFonts w:ascii="Arial" w:eastAsia="Times New Roman" w:hAnsi="Arial" w:cs="Arial"/>
          <w:lang w:eastAsia="ca-ES"/>
        </w:rPr>
        <w:t xml:space="preserve">de </w:t>
      </w:r>
      <w:r w:rsidRPr="00243C97">
        <w:rPr>
          <w:rFonts w:ascii="Arial" w:eastAsia="Times New Roman" w:hAnsi="Arial" w:cs="Arial"/>
          <w:lang w:eastAsia="ca-ES"/>
        </w:rPr>
        <w:t xml:space="preserve">respirador desechable </w:t>
      </w:r>
      <w:r w:rsidR="00616689">
        <w:rPr>
          <w:rFonts w:ascii="Arial" w:eastAsia="Times New Roman" w:hAnsi="Arial" w:cs="Arial"/>
          <w:lang w:eastAsia="ca-ES"/>
        </w:rPr>
        <w:t xml:space="preserve">de </w:t>
      </w:r>
      <w:r w:rsidRPr="00243C97">
        <w:rPr>
          <w:rFonts w:ascii="Arial" w:eastAsia="Times New Roman" w:hAnsi="Arial" w:cs="Arial"/>
          <w:lang w:eastAsia="ca-ES"/>
        </w:rPr>
        <w:t>repuesto</w:t>
      </w:r>
    </w:p>
    <w:p w:rsidR="00166EEE" w:rsidRPr="00243C97" w:rsidRDefault="00166EEE" w:rsidP="006D7EE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6D7EE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b/>
          <w:bCs/>
          <w:lang w:eastAsia="ca-ES"/>
        </w:rPr>
        <w:t>4.2.2.-</w:t>
      </w:r>
      <w:r w:rsidR="006D7EE6">
        <w:rPr>
          <w:rFonts w:ascii="Arial" w:eastAsia="Times New Roman" w:hAnsi="Arial" w:cs="Arial"/>
          <w:b/>
          <w:bCs/>
          <w:lang w:eastAsia="ca-ES"/>
        </w:rPr>
        <w:t xml:space="preserve"> Soporte a la ventilación</w:t>
      </w:r>
    </w:p>
    <w:p w:rsidR="00166EEE" w:rsidRPr="00243C97" w:rsidRDefault="006D7EE6" w:rsidP="002A62C6">
      <w:pPr>
        <w:spacing w:after="0" w:line="240" w:lineRule="auto"/>
        <w:jc w:val="both"/>
        <w:rPr>
          <w:rFonts w:ascii="Times New Roman" w:eastAsia="Times New Roman" w:hAnsi="Times New Roman" w:cs="Times New Roman"/>
          <w:sz w:val="24"/>
          <w:szCs w:val="24"/>
          <w:lang w:eastAsia="ca-ES"/>
        </w:rPr>
      </w:pPr>
      <w:r>
        <w:rPr>
          <w:rFonts w:ascii="Arial" w:eastAsia="Times New Roman" w:hAnsi="Arial" w:cs="Arial"/>
          <w:lang w:eastAsia="ca-ES"/>
        </w:rPr>
        <w:t>Balón r</w:t>
      </w:r>
      <w:r w:rsidR="00F24279" w:rsidRPr="00243C97">
        <w:rPr>
          <w:rFonts w:ascii="Arial" w:eastAsia="Times New Roman" w:hAnsi="Arial" w:cs="Arial"/>
          <w:lang w:eastAsia="ca-ES"/>
        </w:rPr>
        <w:t>esucitador</w:t>
      </w:r>
      <w:r w:rsidR="00166EEE" w:rsidRPr="00243C97">
        <w:rPr>
          <w:rFonts w:ascii="Arial" w:eastAsia="Times New Roman" w:hAnsi="Arial" w:cs="Arial"/>
          <w:lang w:eastAsia="ca-ES"/>
        </w:rPr>
        <w:t xml:space="preserve"> </w:t>
      </w:r>
      <w:r>
        <w:rPr>
          <w:rFonts w:ascii="Arial" w:eastAsia="Times New Roman" w:hAnsi="Arial" w:cs="Arial"/>
          <w:lang w:eastAsia="ca-ES"/>
        </w:rPr>
        <w:t>tipo</w:t>
      </w:r>
      <w:r w:rsidR="00616689">
        <w:rPr>
          <w:rFonts w:ascii="Arial" w:eastAsia="Times New Roman" w:hAnsi="Arial" w:cs="Arial"/>
          <w:lang w:eastAsia="ca-ES"/>
        </w:rPr>
        <w:t xml:space="preserve"> Ambú</w:t>
      </w:r>
      <w:r>
        <w:rPr>
          <w:rFonts w:ascii="Arial" w:eastAsia="Times New Roman" w:hAnsi="Arial" w:cs="Arial"/>
          <w:lang w:eastAsia="ca-ES"/>
        </w:rPr>
        <w:t xml:space="preserve">® con bolsa </w:t>
      </w:r>
      <w:r w:rsidR="00166EEE" w:rsidRPr="00243C97">
        <w:rPr>
          <w:rFonts w:ascii="Arial" w:eastAsia="Times New Roman" w:hAnsi="Arial" w:cs="Arial"/>
          <w:lang w:eastAsia="ca-ES"/>
        </w:rPr>
        <w:t>reservorio</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Bolsa de transporte con máscaras de ventilación 2-3-4-5.</w:t>
      </w:r>
    </w:p>
    <w:p w:rsidR="00166EEE" w:rsidRPr="00243C97" w:rsidRDefault="006D7EE6" w:rsidP="002A62C6">
      <w:pPr>
        <w:spacing w:after="0" w:line="240" w:lineRule="auto"/>
        <w:jc w:val="both"/>
        <w:rPr>
          <w:rFonts w:ascii="Times New Roman" w:eastAsia="Times New Roman" w:hAnsi="Times New Roman" w:cs="Times New Roman"/>
          <w:sz w:val="24"/>
          <w:szCs w:val="24"/>
          <w:lang w:eastAsia="ca-ES"/>
        </w:rPr>
      </w:pPr>
      <w:r>
        <w:rPr>
          <w:rFonts w:ascii="Arial" w:eastAsia="Times New Roman" w:hAnsi="Arial" w:cs="Arial"/>
          <w:lang w:eastAsia="ca-ES"/>
        </w:rPr>
        <w:t>Bal</w:t>
      </w:r>
      <w:r w:rsidR="00616689">
        <w:rPr>
          <w:rFonts w:ascii="Arial" w:eastAsia="Times New Roman" w:hAnsi="Arial" w:cs="Arial"/>
          <w:lang w:eastAsia="ca-ES"/>
        </w:rPr>
        <w:t xml:space="preserve">ón </w:t>
      </w:r>
      <w:r w:rsidR="00F24279" w:rsidRPr="00243C97">
        <w:rPr>
          <w:rFonts w:ascii="Arial" w:eastAsia="Times New Roman" w:hAnsi="Arial" w:cs="Arial"/>
          <w:lang w:eastAsia="ca-ES"/>
        </w:rPr>
        <w:t>Resucitador</w:t>
      </w:r>
      <w:r w:rsidR="00166EEE" w:rsidRPr="00243C97">
        <w:rPr>
          <w:rFonts w:ascii="Arial" w:eastAsia="Times New Roman" w:hAnsi="Arial" w:cs="Arial"/>
          <w:lang w:eastAsia="ca-ES"/>
        </w:rPr>
        <w:t xml:space="preserve">  tipo Ambú ® y bolsa reservorio.</w:t>
      </w:r>
    </w:p>
    <w:p w:rsidR="006D7EE6" w:rsidRDefault="00616689" w:rsidP="002A62C6">
      <w:pPr>
        <w:spacing w:after="0" w:line="240" w:lineRule="auto"/>
        <w:jc w:val="both"/>
        <w:rPr>
          <w:rFonts w:ascii="Arial" w:eastAsia="Times New Roman" w:hAnsi="Arial" w:cs="Arial"/>
          <w:lang w:eastAsia="ca-ES"/>
        </w:rPr>
      </w:pPr>
      <w:r>
        <w:rPr>
          <w:rFonts w:ascii="Arial" w:eastAsia="Times New Roman" w:hAnsi="Arial" w:cs="Arial"/>
          <w:lang w:eastAsia="ca-ES"/>
        </w:rPr>
        <w:t xml:space="preserve">Balón </w:t>
      </w:r>
      <w:r w:rsidR="00F24279" w:rsidRPr="00243C97">
        <w:rPr>
          <w:rFonts w:ascii="Arial" w:eastAsia="Times New Roman" w:hAnsi="Arial" w:cs="Arial"/>
          <w:lang w:eastAsia="ca-ES"/>
        </w:rPr>
        <w:t>Resucitador</w:t>
      </w:r>
      <w:r w:rsidR="00166EEE" w:rsidRPr="00243C97">
        <w:rPr>
          <w:rFonts w:ascii="Arial" w:eastAsia="Times New Roman" w:hAnsi="Arial" w:cs="Arial"/>
          <w:lang w:eastAsia="ca-ES"/>
        </w:rPr>
        <w:t xml:space="preserve"> </w:t>
      </w:r>
      <w:r w:rsidR="006D7EE6">
        <w:rPr>
          <w:rFonts w:ascii="Arial" w:eastAsia="Times New Roman" w:hAnsi="Arial" w:cs="Arial"/>
          <w:lang w:eastAsia="ca-ES"/>
        </w:rPr>
        <w:t>ti</w:t>
      </w:r>
      <w:r w:rsidR="00166EEE" w:rsidRPr="00243C97">
        <w:rPr>
          <w:rFonts w:ascii="Arial" w:eastAsia="Times New Roman" w:hAnsi="Arial" w:cs="Arial"/>
          <w:lang w:eastAsia="ca-ES"/>
        </w:rPr>
        <w:t>po Ambú pediátr</w:t>
      </w:r>
      <w:r w:rsidR="006D7EE6">
        <w:rPr>
          <w:rFonts w:ascii="Arial" w:eastAsia="Times New Roman" w:hAnsi="Arial" w:cs="Arial"/>
          <w:lang w:eastAsia="ca-ES"/>
        </w:rPr>
        <w:t xml:space="preserve">ico lifeline ® y </w:t>
      </w:r>
      <w:r w:rsidR="00166EEE" w:rsidRPr="00243C97">
        <w:rPr>
          <w:rFonts w:ascii="Arial" w:eastAsia="Times New Roman" w:hAnsi="Arial" w:cs="Arial"/>
          <w:lang w:eastAsia="ca-ES"/>
        </w:rPr>
        <w:t xml:space="preserve"> bolsa </w:t>
      </w:r>
      <w:r w:rsidR="006D7EE6">
        <w:rPr>
          <w:rFonts w:ascii="Arial" w:eastAsia="Times New Roman" w:hAnsi="Arial" w:cs="Arial"/>
          <w:lang w:eastAsia="ca-ES"/>
        </w:rPr>
        <w:t>reservorio.</w:t>
      </w:r>
    </w:p>
    <w:p w:rsidR="005E0F8D" w:rsidRDefault="006D7EE6" w:rsidP="002A62C6">
      <w:pPr>
        <w:spacing w:after="0" w:line="240" w:lineRule="auto"/>
        <w:jc w:val="both"/>
        <w:rPr>
          <w:rFonts w:ascii="Arial" w:eastAsia="Times New Roman" w:hAnsi="Arial" w:cs="Arial"/>
          <w:lang w:eastAsia="ca-ES"/>
        </w:rPr>
      </w:pPr>
      <w:r>
        <w:rPr>
          <w:rFonts w:ascii="Arial" w:eastAsia="Times New Roman" w:hAnsi="Arial" w:cs="Arial"/>
          <w:lang w:eastAsia="ca-ES"/>
        </w:rPr>
        <w:t xml:space="preserve">Tubo </w:t>
      </w:r>
      <w:r w:rsidR="005E0F8D" w:rsidRPr="00243C97">
        <w:rPr>
          <w:rFonts w:ascii="Arial" w:eastAsia="Times New Roman" w:hAnsi="Arial" w:cs="Arial"/>
          <w:lang w:eastAsia="ca-ES"/>
        </w:rPr>
        <w:t>co</w:t>
      </w:r>
      <w:r w:rsidR="005E0F8D">
        <w:rPr>
          <w:rFonts w:ascii="Arial" w:eastAsia="Times New Roman" w:hAnsi="Arial" w:cs="Arial"/>
          <w:lang w:eastAsia="ca-ES"/>
        </w:rPr>
        <w:t>r</w:t>
      </w:r>
      <w:r w:rsidR="005E0F8D" w:rsidRPr="00243C97">
        <w:rPr>
          <w:rFonts w:ascii="Arial" w:eastAsia="Times New Roman" w:hAnsi="Arial" w:cs="Arial"/>
          <w:lang w:eastAsia="ca-ES"/>
        </w:rPr>
        <w:t>rugado</w:t>
      </w:r>
      <w:r>
        <w:rPr>
          <w:rFonts w:ascii="Arial" w:eastAsia="Times New Roman" w:hAnsi="Arial" w:cs="Arial"/>
          <w:lang w:eastAsia="ca-ES"/>
        </w:rPr>
        <w:t xml:space="preserve"> y</w:t>
      </w:r>
      <w:r w:rsidR="00166EEE" w:rsidRPr="00243C97">
        <w:rPr>
          <w:rFonts w:ascii="Arial" w:eastAsia="Times New Roman" w:hAnsi="Arial" w:cs="Arial"/>
          <w:lang w:eastAsia="ca-ES"/>
        </w:rPr>
        <w:t xml:space="preserve"> máscaras 0 y 1 </w:t>
      </w:r>
    </w:p>
    <w:p w:rsidR="00166EEE" w:rsidRPr="00243C97" w:rsidRDefault="005E0F8D" w:rsidP="002A62C6">
      <w:pPr>
        <w:spacing w:after="0" w:line="240" w:lineRule="auto"/>
        <w:jc w:val="both"/>
        <w:rPr>
          <w:rFonts w:ascii="Times New Roman" w:eastAsia="Times New Roman" w:hAnsi="Times New Roman" w:cs="Times New Roman"/>
          <w:sz w:val="24"/>
          <w:szCs w:val="24"/>
          <w:lang w:eastAsia="ca-ES"/>
        </w:rPr>
      </w:pPr>
      <w:r>
        <w:rPr>
          <w:rFonts w:ascii="Arial" w:eastAsia="Times New Roman" w:hAnsi="Arial" w:cs="Arial"/>
          <w:lang w:eastAsia="ca-ES"/>
        </w:rPr>
        <w:t xml:space="preserve">Bombona </w:t>
      </w:r>
      <w:r w:rsidR="00166EEE" w:rsidRPr="00243C97">
        <w:rPr>
          <w:rFonts w:ascii="Arial" w:eastAsia="Times New Roman" w:hAnsi="Arial" w:cs="Arial"/>
          <w:lang w:eastAsia="ca-ES"/>
        </w:rPr>
        <w:t>oxígeno c</w:t>
      </w:r>
      <w:r w:rsidR="00616689">
        <w:rPr>
          <w:rFonts w:ascii="Arial" w:eastAsia="Times New Roman" w:hAnsi="Arial" w:cs="Arial"/>
          <w:lang w:eastAsia="ca-ES"/>
        </w:rPr>
        <w:t>ilindro 2.5 kevlar + manoreductor</w:t>
      </w:r>
      <w:r w:rsidR="00166EEE" w:rsidRPr="00243C97">
        <w:rPr>
          <w:rFonts w:ascii="Arial" w:eastAsia="Times New Roman" w:hAnsi="Arial" w:cs="Arial"/>
          <w:lang w:eastAsia="ca-ES"/>
        </w:rPr>
        <w:t xml:space="preserve"> con bolsa de transporte.</w:t>
      </w:r>
    </w:p>
    <w:p w:rsidR="00166EEE" w:rsidRPr="00243C97" w:rsidRDefault="005E0F8D" w:rsidP="002A62C6">
      <w:pPr>
        <w:spacing w:after="0" w:line="240" w:lineRule="auto"/>
        <w:jc w:val="both"/>
        <w:rPr>
          <w:rFonts w:ascii="Times New Roman" w:eastAsia="Times New Roman" w:hAnsi="Times New Roman" w:cs="Times New Roman"/>
          <w:sz w:val="24"/>
          <w:szCs w:val="24"/>
          <w:lang w:eastAsia="ca-ES"/>
        </w:rPr>
      </w:pPr>
      <w:r>
        <w:rPr>
          <w:rFonts w:ascii="Arial" w:eastAsia="Times New Roman" w:hAnsi="Arial" w:cs="Arial"/>
          <w:lang w:eastAsia="ca-ES"/>
        </w:rPr>
        <w:t>Cilindros de oxígeno de composite</w:t>
      </w:r>
      <w:r w:rsidR="00166EEE" w:rsidRPr="00243C97">
        <w:rPr>
          <w:rFonts w:ascii="Arial" w:eastAsia="Times New Roman" w:hAnsi="Arial" w:cs="Arial"/>
          <w:lang w:eastAsia="ca-ES"/>
        </w:rPr>
        <w:t xml:space="preserve"> 2.5 L + manoreducer (3) o volumen</w:t>
      </w:r>
      <w:r>
        <w:rPr>
          <w:rFonts w:ascii="Arial" w:eastAsia="Times New Roman" w:hAnsi="Arial" w:cs="Arial"/>
          <w:lang w:eastAsia="ca-ES"/>
        </w:rPr>
        <w:t xml:space="preserve"> de oxígeno</w:t>
      </w:r>
      <w:r w:rsidR="00166EEE" w:rsidRPr="00243C97">
        <w:rPr>
          <w:rFonts w:ascii="Arial" w:eastAsia="Times New Roman" w:hAnsi="Arial" w:cs="Arial"/>
          <w:lang w:eastAsia="ca-ES"/>
        </w:rPr>
        <w:t xml:space="preserve"> equivalente en  sistema </w:t>
      </w:r>
      <w:r>
        <w:rPr>
          <w:rFonts w:ascii="Arial" w:eastAsia="Times New Roman" w:hAnsi="Arial" w:cs="Arial"/>
          <w:lang w:eastAsia="ca-ES"/>
        </w:rPr>
        <w:t>del kit médiccalizado de la aeronave</w:t>
      </w:r>
      <w:r w:rsidR="00166EEE" w:rsidRPr="00243C97">
        <w:rPr>
          <w:rFonts w:ascii="Arial" w:eastAsia="Times New Roman" w:hAnsi="Arial" w:cs="Arial"/>
          <w:lang w:eastAsia="ca-ES"/>
        </w:rPr>
        <w:t>.</w:t>
      </w:r>
    </w:p>
    <w:p w:rsidR="00166EEE" w:rsidRPr="00243C97" w:rsidRDefault="00616689" w:rsidP="002A62C6">
      <w:pPr>
        <w:spacing w:after="0" w:line="240" w:lineRule="auto"/>
        <w:jc w:val="both"/>
        <w:rPr>
          <w:rFonts w:ascii="Times New Roman" w:eastAsia="Times New Roman" w:hAnsi="Times New Roman" w:cs="Times New Roman"/>
          <w:sz w:val="24"/>
          <w:szCs w:val="24"/>
          <w:lang w:eastAsia="ca-ES"/>
        </w:rPr>
      </w:pPr>
      <w:r>
        <w:rPr>
          <w:rFonts w:ascii="Arial" w:eastAsia="Times New Roman" w:hAnsi="Arial" w:cs="Arial"/>
          <w:lang w:eastAsia="ca-ES"/>
        </w:rPr>
        <w:t>Calienta s</w:t>
      </w:r>
      <w:r w:rsidR="005E0F8D">
        <w:rPr>
          <w:rFonts w:ascii="Arial" w:eastAsia="Times New Roman" w:hAnsi="Arial" w:cs="Arial"/>
          <w:lang w:eastAsia="ca-ES"/>
        </w:rPr>
        <w:t>uero</w:t>
      </w:r>
      <w:r>
        <w:rPr>
          <w:rFonts w:ascii="Arial" w:eastAsia="Times New Roman" w:hAnsi="Arial" w:cs="Arial"/>
          <w:lang w:eastAsia="ca-ES"/>
        </w:rPr>
        <w:t>s</w:t>
      </w:r>
      <w:r w:rsidR="005E0F8D">
        <w:rPr>
          <w:rFonts w:ascii="Arial" w:eastAsia="Times New Roman" w:hAnsi="Arial" w:cs="Arial"/>
          <w:lang w:eastAsia="ca-ES"/>
        </w:rPr>
        <w:t xml:space="preserve"> portátil</w:t>
      </w:r>
      <w:r>
        <w:rPr>
          <w:rFonts w:ascii="Arial" w:eastAsia="Times New Roman" w:hAnsi="Arial" w:cs="Arial"/>
          <w:lang w:eastAsia="ca-ES"/>
        </w:rPr>
        <w:t xml:space="preserve"> </w:t>
      </w:r>
      <w:r w:rsidR="00166EEE" w:rsidRPr="00243C97">
        <w:rPr>
          <w:rFonts w:ascii="Arial" w:eastAsia="Times New Roman" w:hAnsi="Arial" w:cs="Arial"/>
          <w:lang w:eastAsia="ca-ES"/>
        </w:rPr>
        <w:t>12V</w:t>
      </w:r>
      <w:r>
        <w:rPr>
          <w:rFonts w:ascii="Arial" w:eastAsia="Times New Roman" w:hAnsi="Arial" w:cs="Arial"/>
          <w:lang w:eastAsia="ca-ES"/>
        </w:rPr>
        <w:t xml:space="preserve"> con</w:t>
      </w:r>
      <w:r w:rsidR="00166EEE" w:rsidRPr="00243C97">
        <w:rPr>
          <w:rFonts w:ascii="Arial" w:eastAsia="Times New Roman" w:hAnsi="Arial" w:cs="Arial"/>
          <w:lang w:eastAsia="ca-ES"/>
        </w:rPr>
        <w:t xml:space="preserve"> transformador.</w:t>
      </w:r>
    </w:p>
    <w:p w:rsidR="00166EEE" w:rsidRPr="00243C97" w:rsidRDefault="005E0F8D" w:rsidP="002A62C6">
      <w:pPr>
        <w:spacing w:after="0" w:line="240" w:lineRule="auto"/>
        <w:jc w:val="both"/>
        <w:rPr>
          <w:rFonts w:ascii="Times New Roman" w:eastAsia="Times New Roman" w:hAnsi="Times New Roman" w:cs="Times New Roman"/>
          <w:sz w:val="24"/>
          <w:szCs w:val="24"/>
          <w:lang w:eastAsia="ca-ES"/>
        </w:rPr>
      </w:pPr>
      <w:r>
        <w:rPr>
          <w:rFonts w:ascii="Arial" w:eastAsia="Times New Roman" w:hAnsi="Arial" w:cs="Arial"/>
          <w:lang w:eastAsia="ca-ES"/>
        </w:rPr>
        <w:t>Nevera isotérmica portátil</w:t>
      </w:r>
      <w:r w:rsidR="00616689">
        <w:rPr>
          <w:rFonts w:ascii="Arial" w:eastAsia="Times New Roman" w:hAnsi="Arial" w:cs="Arial"/>
          <w:lang w:eastAsia="ca-ES"/>
        </w:rPr>
        <w:t xml:space="preserve"> con a</w:t>
      </w:r>
      <w:r w:rsidR="00166EEE" w:rsidRPr="00243C97">
        <w:rPr>
          <w:rFonts w:ascii="Arial" w:eastAsia="Times New Roman" w:hAnsi="Arial" w:cs="Arial"/>
          <w:lang w:eastAsia="ca-ES"/>
        </w:rPr>
        <w:t xml:space="preserve">cumuladores </w:t>
      </w:r>
      <w:r w:rsidR="00616689">
        <w:rPr>
          <w:rFonts w:ascii="Arial" w:eastAsia="Times New Roman" w:hAnsi="Arial" w:cs="Arial"/>
          <w:lang w:eastAsia="ca-ES"/>
        </w:rPr>
        <w:t xml:space="preserve">de </w:t>
      </w:r>
      <w:r w:rsidR="00166EEE" w:rsidRPr="00243C97">
        <w:rPr>
          <w:rFonts w:ascii="Arial" w:eastAsia="Times New Roman" w:hAnsi="Arial" w:cs="Arial"/>
          <w:lang w:eastAsia="ca-ES"/>
        </w:rPr>
        <w:t>frío</w:t>
      </w:r>
      <w:r w:rsidR="00616689">
        <w:rPr>
          <w:rFonts w:ascii="Arial" w:eastAsia="Times New Roman" w:hAnsi="Arial" w:cs="Arial"/>
          <w:lang w:eastAsia="ca-ES"/>
        </w:rPr>
        <w:t xml:space="preserve"> para medicación</w:t>
      </w:r>
      <w:r w:rsidR="00166EEE" w:rsidRPr="00243C97">
        <w:rPr>
          <w:rFonts w:ascii="Arial" w:eastAsia="Times New Roman" w:hAnsi="Arial" w:cs="Arial"/>
          <w:lang w:eastAsia="ca-ES"/>
        </w:rPr>
        <w:t>.</w:t>
      </w:r>
    </w:p>
    <w:p w:rsidR="00166EEE" w:rsidRPr="00243C97" w:rsidRDefault="00F24279" w:rsidP="002A62C6">
      <w:pPr>
        <w:spacing w:after="0" w:line="240" w:lineRule="auto"/>
        <w:jc w:val="both"/>
        <w:rPr>
          <w:rFonts w:ascii="Times New Roman" w:eastAsia="Times New Roman" w:hAnsi="Times New Roman" w:cs="Times New Roman"/>
          <w:sz w:val="24"/>
          <w:szCs w:val="24"/>
          <w:lang w:eastAsia="ca-ES"/>
        </w:rPr>
      </w:pPr>
      <w:r>
        <w:rPr>
          <w:rFonts w:ascii="Arial" w:eastAsia="Times New Roman" w:hAnsi="Arial" w:cs="Arial"/>
          <w:lang w:eastAsia="ca-ES"/>
        </w:rPr>
        <w:t>Mascarillas</w:t>
      </w:r>
      <w:r w:rsidR="00166EEE" w:rsidRPr="00243C97">
        <w:rPr>
          <w:rFonts w:ascii="Arial" w:eastAsia="Times New Roman" w:hAnsi="Arial" w:cs="Arial"/>
          <w:lang w:eastAsia="ca-ES"/>
        </w:rPr>
        <w:t xml:space="preserve"> para VNI de dos tamaños disponibles</w:t>
      </w:r>
      <w:r w:rsidR="00491F24">
        <w:rPr>
          <w:rFonts w:ascii="Arial" w:eastAsia="Times New Roman" w:hAnsi="Arial" w:cs="Arial"/>
          <w:lang w:eastAsia="ca-ES"/>
        </w:rPr>
        <w:t xml:space="preserve"> de un solo uso</w:t>
      </w:r>
      <w:r w:rsidR="00166EEE" w:rsidRPr="00243C97">
        <w:rPr>
          <w:rFonts w:ascii="Arial" w:eastAsia="Times New Roman" w:hAnsi="Arial" w:cs="Arial"/>
          <w:lang w:eastAsia="ca-ES"/>
        </w:rPr>
        <w:t>.</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b/>
          <w:bCs/>
          <w:lang w:eastAsia="ca-ES"/>
        </w:rPr>
        <w:t>4.2.3.-</w:t>
      </w:r>
      <w:r w:rsidR="005E0F8D">
        <w:rPr>
          <w:rFonts w:ascii="Arial" w:eastAsia="Times New Roman" w:hAnsi="Arial" w:cs="Arial"/>
          <w:b/>
          <w:bCs/>
          <w:lang w:eastAsia="ca-ES"/>
        </w:rPr>
        <w:t xml:space="preserve"> </w:t>
      </w:r>
      <w:r w:rsidR="00491F24">
        <w:rPr>
          <w:rFonts w:ascii="Arial" w:eastAsia="Times New Roman" w:hAnsi="Arial" w:cs="Arial"/>
          <w:b/>
          <w:bCs/>
          <w:lang w:eastAsia="ca-ES"/>
        </w:rPr>
        <w:t>Aspirador</w:t>
      </w:r>
      <w:r w:rsidRPr="00243C97">
        <w:rPr>
          <w:rFonts w:ascii="Arial" w:eastAsia="Times New Roman" w:hAnsi="Arial" w:cs="Arial"/>
          <w:b/>
          <w:bCs/>
          <w:lang w:eastAsia="ca-ES"/>
        </w:rPr>
        <w:t xml:space="preserve"> de secreciones</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Aspirador portátil (x 1) con una bolsa reservorio único uso con transformador de 12 V.</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b/>
          <w:bCs/>
          <w:lang w:eastAsia="ca-ES"/>
        </w:rPr>
        <w:t>4.2.4.</w:t>
      </w:r>
      <w:r w:rsidR="005E0F8D">
        <w:rPr>
          <w:rFonts w:ascii="Arial" w:eastAsia="Times New Roman" w:hAnsi="Arial" w:cs="Arial"/>
          <w:b/>
          <w:bCs/>
          <w:lang w:eastAsia="ca-ES"/>
        </w:rPr>
        <w:t xml:space="preserve">- Sistema de </w:t>
      </w:r>
      <w:r w:rsidRPr="00243C97">
        <w:rPr>
          <w:rFonts w:ascii="Arial" w:eastAsia="Times New Roman" w:hAnsi="Arial" w:cs="Arial"/>
          <w:b/>
          <w:bCs/>
          <w:lang w:eastAsia="ca-ES"/>
        </w:rPr>
        <w:t xml:space="preserve">compresión </w:t>
      </w:r>
      <w:r w:rsidR="00491F24">
        <w:rPr>
          <w:rFonts w:ascii="Arial" w:eastAsia="Times New Roman" w:hAnsi="Arial" w:cs="Arial"/>
          <w:b/>
          <w:bCs/>
          <w:lang w:eastAsia="ca-ES"/>
        </w:rPr>
        <w:t>torácica</w:t>
      </w:r>
      <w:r w:rsidRPr="00243C97">
        <w:rPr>
          <w:rFonts w:ascii="Arial" w:eastAsia="Times New Roman" w:hAnsi="Arial" w:cs="Arial"/>
          <w:b/>
          <w:bCs/>
          <w:lang w:eastAsia="ca-ES"/>
        </w:rPr>
        <w:t xml:space="preserve"> eléctric</w:t>
      </w:r>
      <w:r w:rsidR="005E0F8D">
        <w:rPr>
          <w:rFonts w:ascii="Arial" w:eastAsia="Times New Roman" w:hAnsi="Arial" w:cs="Arial"/>
          <w:b/>
          <w:bCs/>
          <w:lang w:eastAsia="ca-ES"/>
        </w:rPr>
        <w:t>o</w:t>
      </w:r>
      <w:r w:rsidRPr="00243C97">
        <w:rPr>
          <w:rFonts w:ascii="Arial" w:eastAsia="Times New Roman" w:hAnsi="Arial" w:cs="Arial"/>
          <w:b/>
          <w:bCs/>
          <w:lang w:eastAsia="ca-ES"/>
        </w:rPr>
        <w:t xml:space="preserve"> con las siguientes características:</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xml:space="preserve">Compresiones </w:t>
      </w:r>
      <w:r w:rsidR="00491F24">
        <w:rPr>
          <w:rFonts w:ascii="Arial" w:eastAsia="Times New Roman" w:hAnsi="Arial" w:cs="Arial"/>
          <w:lang w:eastAsia="ca-ES"/>
        </w:rPr>
        <w:t>torácicas</w:t>
      </w:r>
      <w:r w:rsidRPr="00243C97">
        <w:rPr>
          <w:rFonts w:ascii="Arial" w:eastAsia="Times New Roman" w:hAnsi="Arial" w:cs="Arial"/>
          <w:lang w:eastAsia="ca-ES"/>
        </w:rPr>
        <w:t xml:space="preserve"> según las directrices del ERC: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100 compresiones</w:t>
      </w:r>
      <w:r w:rsidR="00491F24">
        <w:rPr>
          <w:rFonts w:ascii="Arial" w:eastAsia="Times New Roman" w:hAnsi="Arial" w:cs="Arial"/>
          <w:lang w:eastAsia="ca-ES"/>
        </w:rPr>
        <w:t>/ minuto</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5 cm de profundidad</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Plan 50/50 de compresión/descompresión</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xml:space="preserve">Retroceso </w:t>
      </w:r>
      <w:r w:rsidR="00491F24">
        <w:rPr>
          <w:rFonts w:ascii="Arial" w:eastAsia="Times New Roman" w:hAnsi="Arial" w:cs="Arial"/>
          <w:lang w:eastAsia="ca-ES"/>
        </w:rPr>
        <w:t>torácico</w:t>
      </w:r>
      <w:r w:rsidRPr="00243C97">
        <w:rPr>
          <w:rFonts w:ascii="Arial" w:eastAsia="Times New Roman" w:hAnsi="Arial" w:cs="Arial"/>
          <w:lang w:eastAsia="ca-ES"/>
        </w:rPr>
        <w:t xml:space="preserve"> completo</w:t>
      </w:r>
    </w:p>
    <w:p w:rsidR="00166EEE" w:rsidRPr="00243C97" w:rsidRDefault="005E0F8D" w:rsidP="002A62C6">
      <w:pPr>
        <w:spacing w:after="0" w:line="240" w:lineRule="auto"/>
        <w:jc w:val="both"/>
        <w:rPr>
          <w:rFonts w:ascii="Times New Roman" w:eastAsia="Times New Roman" w:hAnsi="Times New Roman" w:cs="Times New Roman"/>
          <w:sz w:val="24"/>
          <w:szCs w:val="24"/>
          <w:lang w:eastAsia="ca-ES"/>
        </w:rPr>
      </w:pPr>
      <w:r>
        <w:rPr>
          <w:rFonts w:ascii="Arial" w:eastAsia="Times New Roman" w:hAnsi="Arial" w:cs="Arial"/>
          <w:lang w:eastAsia="ca-ES"/>
        </w:rPr>
        <w:t>Capacidad de compresión 30:2</w:t>
      </w:r>
      <w:r w:rsidR="00166EEE" w:rsidRPr="00243C97">
        <w:rPr>
          <w:rFonts w:ascii="Arial" w:eastAsia="Times New Roman" w:hAnsi="Arial" w:cs="Arial"/>
          <w:lang w:eastAsia="ca-ES"/>
        </w:rPr>
        <w:t xml:space="preserve"> y continua</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xml:space="preserve">Dispositivo </w:t>
      </w:r>
      <w:r w:rsidR="005E0F8D">
        <w:rPr>
          <w:rFonts w:ascii="Arial" w:eastAsia="Times New Roman" w:hAnsi="Arial" w:cs="Arial"/>
          <w:lang w:eastAsia="ca-ES"/>
        </w:rPr>
        <w:t xml:space="preserve">medidor de </w:t>
      </w:r>
      <w:r w:rsidRPr="00243C97">
        <w:rPr>
          <w:rFonts w:ascii="Arial" w:eastAsia="Times New Roman" w:hAnsi="Arial" w:cs="Arial"/>
          <w:lang w:eastAsia="ca-ES"/>
        </w:rPr>
        <w:t>glucemia capilar y</w:t>
      </w:r>
      <w:r w:rsidR="00491F24">
        <w:rPr>
          <w:rFonts w:ascii="Arial" w:eastAsia="Times New Roman" w:hAnsi="Arial" w:cs="Arial"/>
          <w:lang w:eastAsia="ca-ES"/>
        </w:rPr>
        <w:t xml:space="preserve"> tiras reactivas</w:t>
      </w:r>
      <w:r w:rsidRPr="00243C97">
        <w:rPr>
          <w:rFonts w:ascii="Arial" w:eastAsia="Times New Roman" w:hAnsi="Arial" w:cs="Arial"/>
          <w:lang w:eastAsia="ca-ES"/>
        </w:rPr>
        <w:t>.</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b/>
          <w:bCs/>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b/>
          <w:bCs/>
          <w:lang w:eastAsia="ca-ES"/>
        </w:rPr>
        <w:t xml:space="preserve">4.2.5. </w:t>
      </w:r>
      <w:r w:rsidR="00491F24">
        <w:rPr>
          <w:rFonts w:ascii="Arial" w:eastAsia="Times New Roman" w:hAnsi="Arial" w:cs="Arial"/>
          <w:b/>
          <w:bCs/>
          <w:lang w:eastAsia="ca-ES"/>
        </w:rPr>
        <w:t>B</w:t>
      </w:r>
      <w:r w:rsidRPr="00243C97">
        <w:rPr>
          <w:rFonts w:ascii="Arial" w:eastAsia="Times New Roman" w:hAnsi="Arial" w:cs="Arial"/>
          <w:b/>
          <w:bCs/>
          <w:lang w:eastAsia="ca-ES"/>
        </w:rPr>
        <w:t xml:space="preserve">ombas de perfusión </w:t>
      </w:r>
    </w:p>
    <w:p w:rsidR="00166EEE" w:rsidRPr="00243C97" w:rsidRDefault="00491F24" w:rsidP="002A62C6">
      <w:pPr>
        <w:spacing w:after="0" w:line="240" w:lineRule="auto"/>
        <w:jc w:val="both"/>
        <w:rPr>
          <w:rFonts w:ascii="Times New Roman" w:eastAsia="Times New Roman" w:hAnsi="Times New Roman" w:cs="Times New Roman"/>
          <w:sz w:val="24"/>
          <w:szCs w:val="24"/>
          <w:lang w:eastAsia="ca-ES"/>
        </w:rPr>
      </w:pPr>
      <w:r>
        <w:rPr>
          <w:rFonts w:ascii="Arial" w:eastAsia="Times New Roman" w:hAnsi="Arial" w:cs="Arial"/>
          <w:lang w:eastAsia="ca-ES"/>
        </w:rPr>
        <w:t>2 bombas de p</w:t>
      </w:r>
      <w:r w:rsidR="00166EEE" w:rsidRPr="00243C97">
        <w:rPr>
          <w:rFonts w:ascii="Arial" w:eastAsia="Times New Roman" w:hAnsi="Arial" w:cs="Arial"/>
          <w:lang w:eastAsia="ca-ES"/>
        </w:rPr>
        <w:t>erfusión</w:t>
      </w:r>
      <w:r>
        <w:rPr>
          <w:rFonts w:ascii="Arial" w:eastAsia="Times New Roman" w:hAnsi="Arial" w:cs="Arial"/>
          <w:lang w:eastAsia="ca-ES"/>
        </w:rPr>
        <w:t xml:space="preserve"> (2)</w:t>
      </w:r>
      <w:r w:rsidR="00166EEE" w:rsidRPr="00243C97">
        <w:rPr>
          <w:rFonts w:ascii="Arial" w:eastAsia="Times New Roman" w:hAnsi="Arial" w:cs="Arial"/>
          <w:lang w:eastAsia="ca-ES"/>
        </w:rPr>
        <w:t xml:space="preserve"> </w:t>
      </w:r>
      <w:r>
        <w:rPr>
          <w:rFonts w:ascii="Arial" w:eastAsia="Times New Roman" w:hAnsi="Arial" w:cs="Arial"/>
          <w:lang w:eastAsia="ca-ES"/>
        </w:rPr>
        <w:t xml:space="preserve">para </w:t>
      </w:r>
      <w:r w:rsidR="00166EEE" w:rsidRPr="00243C97">
        <w:rPr>
          <w:rFonts w:ascii="Arial" w:eastAsia="Times New Roman" w:hAnsi="Arial" w:cs="Arial"/>
          <w:lang w:eastAsia="ca-ES"/>
        </w:rPr>
        <w:t xml:space="preserve"> 2 equipos de perfusión </w:t>
      </w:r>
      <w:r>
        <w:rPr>
          <w:rFonts w:ascii="Arial" w:eastAsia="Times New Roman" w:hAnsi="Arial" w:cs="Arial"/>
          <w:lang w:eastAsia="ca-ES"/>
        </w:rPr>
        <w:t>con</w:t>
      </w:r>
      <w:r w:rsidR="00166EEE" w:rsidRPr="00243C97">
        <w:rPr>
          <w:rFonts w:ascii="Arial" w:eastAsia="Times New Roman" w:hAnsi="Arial" w:cs="Arial"/>
          <w:lang w:eastAsia="ca-ES"/>
        </w:rPr>
        <w:t xml:space="preserve"> jeringa y</w:t>
      </w:r>
      <w:r>
        <w:rPr>
          <w:rFonts w:ascii="Arial" w:eastAsia="Times New Roman" w:hAnsi="Arial" w:cs="Arial"/>
          <w:lang w:eastAsia="ca-ES"/>
        </w:rPr>
        <w:t xml:space="preserve"> conexión </w:t>
      </w:r>
      <w:r w:rsidR="00166EEE" w:rsidRPr="00243C97">
        <w:rPr>
          <w:rFonts w:ascii="Arial" w:eastAsia="Times New Roman" w:hAnsi="Arial" w:cs="Arial"/>
          <w:lang w:eastAsia="ca-ES"/>
        </w:rPr>
        <w:t xml:space="preserve"> sistema Luer-Lock. Tipo Braunn Perfusor ®</w:t>
      </w:r>
      <w:r>
        <w:rPr>
          <w:rFonts w:ascii="Arial" w:eastAsia="Times New Roman" w:hAnsi="Arial" w:cs="Arial"/>
          <w:lang w:eastAsia="ca-ES"/>
        </w:rPr>
        <w:t xml:space="preserve"> Space</w:t>
      </w:r>
      <w:r w:rsidR="00166EEE" w:rsidRPr="00243C97">
        <w:rPr>
          <w:rFonts w:ascii="Arial" w:eastAsia="Times New Roman" w:hAnsi="Arial" w:cs="Arial"/>
          <w:lang w:eastAsia="ca-ES"/>
        </w:rPr>
        <w:t>.</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0C6339">
        <w:rPr>
          <w:rFonts w:ascii="Arial" w:eastAsia="Times New Roman" w:hAnsi="Arial" w:cs="Arial"/>
          <w:b/>
          <w:bCs/>
          <w:lang w:eastAsia="ca-ES"/>
        </w:rPr>
        <w:t>4.3.-</w:t>
      </w:r>
      <w:r w:rsidR="00231E48" w:rsidRPr="000C6339">
        <w:rPr>
          <w:rFonts w:ascii="Arial" w:eastAsia="Times New Roman" w:hAnsi="Arial" w:cs="Arial"/>
          <w:b/>
          <w:bCs/>
          <w:lang w:eastAsia="ca-ES"/>
        </w:rPr>
        <w:t xml:space="preserve"> Incubadora de </w:t>
      </w:r>
      <w:r w:rsidRPr="000C6339">
        <w:rPr>
          <w:rFonts w:ascii="Arial" w:eastAsia="Times New Roman" w:hAnsi="Arial" w:cs="Arial"/>
          <w:b/>
          <w:bCs/>
          <w:lang w:eastAsia="ca-ES"/>
        </w:rPr>
        <w:t>transporte neonatal</w:t>
      </w:r>
      <w:r w:rsidRPr="00243C97">
        <w:rPr>
          <w:rFonts w:ascii="Arial" w:eastAsia="Times New Roman" w:hAnsi="Arial" w:cs="Arial"/>
          <w:b/>
          <w:bCs/>
          <w:lang w:eastAsia="ca-ES"/>
        </w:rPr>
        <w:t xml:space="preserve"> (sólo 1 de helicópteros)</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Una incubadora de transporte neonatal con las siguien</w:t>
      </w:r>
      <w:r w:rsidR="005E0F8D">
        <w:rPr>
          <w:rFonts w:ascii="Arial" w:eastAsia="Times New Roman" w:hAnsi="Arial" w:cs="Arial"/>
          <w:lang w:eastAsia="ca-ES"/>
        </w:rPr>
        <w:t>tes características: I</w:t>
      </w:r>
      <w:r w:rsidRPr="00243C97">
        <w:rPr>
          <w:rFonts w:ascii="Arial" w:eastAsia="Times New Roman" w:hAnsi="Arial" w:cs="Arial"/>
          <w:lang w:eastAsia="ca-ES"/>
        </w:rPr>
        <w:t>ncubadora</w:t>
      </w:r>
      <w:r w:rsidR="005E0F8D">
        <w:rPr>
          <w:rFonts w:ascii="Arial" w:eastAsia="Times New Roman" w:hAnsi="Arial" w:cs="Arial"/>
          <w:lang w:eastAsia="ca-ES"/>
        </w:rPr>
        <w:t xml:space="preserve"> neonatal</w:t>
      </w:r>
      <w:r w:rsidRPr="00243C97">
        <w:rPr>
          <w:rFonts w:ascii="Arial" w:eastAsia="Times New Roman" w:hAnsi="Arial" w:cs="Arial"/>
          <w:lang w:eastAsia="ca-ES"/>
        </w:rPr>
        <w:t xml:space="preserve"> cerrada tipo Nite ® 5020 de Mediprema o similar</w:t>
      </w:r>
    </w:p>
    <w:p w:rsidR="00166EEE" w:rsidRPr="00243C97" w:rsidRDefault="000C6339" w:rsidP="002A62C6">
      <w:pPr>
        <w:spacing w:after="0" w:line="240" w:lineRule="auto"/>
        <w:jc w:val="both"/>
        <w:rPr>
          <w:rFonts w:ascii="Times New Roman" w:eastAsia="Times New Roman" w:hAnsi="Times New Roman" w:cs="Times New Roman"/>
          <w:sz w:val="24"/>
          <w:szCs w:val="24"/>
          <w:lang w:eastAsia="ca-ES"/>
        </w:rPr>
      </w:pPr>
      <w:r>
        <w:rPr>
          <w:rFonts w:ascii="Arial" w:eastAsia="Times New Roman" w:hAnsi="Arial" w:cs="Arial"/>
          <w:lang w:eastAsia="ca-ES"/>
        </w:rPr>
        <w:t xml:space="preserve">Respirador tipo Fabian Plus con </w:t>
      </w:r>
      <w:r w:rsidR="00166EEE" w:rsidRPr="00243C97">
        <w:rPr>
          <w:rFonts w:ascii="Arial" w:eastAsia="Times New Roman" w:hAnsi="Arial" w:cs="Arial"/>
          <w:lang w:eastAsia="ca-ES"/>
        </w:rPr>
        <w:t>Módulo de ventilación no invasiva CPAP/duo/PAP o similar.</w:t>
      </w:r>
    </w:p>
    <w:p w:rsidR="00166EEE" w:rsidRPr="00243C97" w:rsidRDefault="00231E48" w:rsidP="002A62C6">
      <w:pPr>
        <w:spacing w:after="0" w:line="240" w:lineRule="auto"/>
        <w:jc w:val="both"/>
        <w:rPr>
          <w:rFonts w:ascii="Times New Roman" w:eastAsia="Times New Roman" w:hAnsi="Times New Roman" w:cs="Times New Roman"/>
          <w:sz w:val="24"/>
          <w:szCs w:val="24"/>
          <w:lang w:eastAsia="ca-ES"/>
        </w:rPr>
      </w:pPr>
      <w:r>
        <w:rPr>
          <w:rFonts w:ascii="Arial" w:eastAsia="Times New Roman" w:hAnsi="Arial" w:cs="Arial"/>
          <w:lang w:eastAsia="ca-ES"/>
        </w:rPr>
        <w:t>H</w:t>
      </w:r>
      <w:r w:rsidR="00166EEE" w:rsidRPr="00243C97">
        <w:rPr>
          <w:rFonts w:ascii="Arial" w:eastAsia="Times New Roman" w:hAnsi="Arial" w:cs="Arial"/>
          <w:lang w:eastAsia="ca-ES"/>
        </w:rPr>
        <w:t xml:space="preserve">umidificador </w:t>
      </w:r>
      <w:r>
        <w:rPr>
          <w:rFonts w:ascii="Arial" w:eastAsia="Times New Roman" w:hAnsi="Arial" w:cs="Arial"/>
          <w:lang w:eastAsia="ca-ES"/>
        </w:rPr>
        <w:t xml:space="preserve">tipus </w:t>
      </w:r>
      <w:r w:rsidR="00166EEE" w:rsidRPr="00243C97">
        <w:rPr>
          <w:rFonts w:ascii="Arial" w:eastAsia="Times New Roman" w:hAnsi="Arial" w:cs="Arial"/>
          <w:lang w:eastAsia="ca-ES"/>
        </w:rPr>
        <w:t>Fisher y Paykel MR850 o similar.</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Monitor</w:t>
      </w:r>
      <w:r w:rsidR="000C6339">
        <w:rPr>
          <w:rFonts w:ascii="Arial" w:eastAsia="Times New Roman" w:hAnsi="Arial" w:cs="Arial"/>
          <w:lang w:eastAsia="ca-ES"/>
        </w:rPr>
        <w:t xml:space="preserve"> con saturación HB tecnología máxim</w:t>
      </w:r>
      <w:r w:rsidR="005E0F8D">
        <w:rPr>
          <w:rFonts w:ascii="Arial" w:eastAsia="Times New Roman" w:hAnsi="Arial" w:cs="Arial"/>
          <w:lang w:eastAsia="ca-ES"/>
        </w:rPr>
        <w:t>a</w:t>
      </w:r>
      <w:r w:rsidR="000C6339">
        <w:rPr>
          <w:rFonts w:ascii="Arial" w:eastAsia="Times New Roman" w:hAnsi="Arial" w:cs="Arial"/>
          <w:lang w:eastAsia="ca-ES"/>
        </w:rPr>
        <w:t xml:space="preserve"> tipo </w:t>
      </w:r>
      <w:r w:rsidRPr="00243C97">
        <w:rPr>
          <w:rFonts w:ascii="Arial" w:eastAsia="Times New Roman" w:hAnsi="Arial" w:cs="Arial"/>
          <w:lang w:eastAsia="ca-ES"/>
        </w:rPr>
        <w:t xml:space="preserve">PROPAQ  </w:t>
      </w:r>
      <w:r w:rsidR="000C6339">
        <w:rPr>
          <w:rFonts w:ascii="Arial" w:eastAsia="Times New Roman" w:hAnsi="Arial" w:cs="Arial"/>
          <w:lang w:eastAsia="ca-ES"/>
        </w:rPr>
        <w:t>Welch Allyn o similar</w:t>
      </w:r>
      <w:r w:rsidRPr="00243C97">
        <w:rPr>
          <w:rFonts w:ascii="Arial" w:eastAsia="Times New Roman" w:hAnsi="Arial" w:cs="Arial"/>
          <w:lang w:eastAsia="ca-ES"/>
        </w:rPr>
        <w:t>.</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xml:space="preserve">Aspirador de secreciones eléctrico </w:t>
      </w:r>
      <w:r w:rsidR="005E0F8D">
        <w:rPr>
          <w:rFonts w:ascii="Arial" w:eastAsia="Times New Roman" w:hAnsi="Arial" w:cs="Arial"/>
          <w:lang w:eastAsia="ca-ES"/>
        </w:rPr>
        <w:t>con batería tipos</w:t>
      </w:r>
      <w:r w:rsidRPr="00243C97">
        <w:rPr>
          <w:rFonts w:ascii="Arial" w:eastAsia="Times New Roman" w:hAnsi="Arial" w:cs="Arial"/>
          <w:lang w:eastAsia="ca-ES"/>
        </w:rPr>
        <w:t xml:space="preserve"> Accuvac o similar</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xml:space="preserve">Bombas de infusión de jeringa </w:t>
      </w:r>
      <w:r w:rsidR="00840614">
        <w:rPr>
          <w:rFonts w:ascii="Arial" w:eastAsia="Times New Roman" w:hAnsi="Arial" w:cs="Arial"/>
          <w:lang w:eastAsia="ca-ES"/>
        </w:rPr>
        <w:t xml:space="preserve"> tipo </w:t>
      </w:r>
      <w:r w:rsidRPr="00243C97">
        <w:rPr>
          <w:rFonts w:ascii="Arial" w:eastAsia="Times New Roman" w:hAnsi="Arial" w:cs="Arial"/>
          <w:lang w:eastAsia="ca-ES"/>
        </w:rPr>
        <w:t>IVEC o similar</w:t>
      </w:r>
    </w:p>
    <w:p w:rsidR="00166EEE" w:rsidRPr="00243C97" w:rsidRDefault="005E0F8D" w:rsidP="002A62C6">
      <w:pPr>
        <w:spacing w:after="0" w:line="240" w:lineRule="auto"/>
        <w:jc w:val="both"/>
        <w:rPr>
          <w:rFonts w:ascii="Times New Roman" w:eastAsia="Times New Roman" w:hAnsi="Times New Roman" w:cs="Times New Roman"/>
          <w:sz w:val="24"/>
          <w:szCs w:val="24"/>
          <w:lang w:eastAsia="ca-ES"/>
        </w:rPr>
      </w:pPr>
      <w:r>
        <w:rPr>
          <w:rFonts w:ascii="Arial" w:eastAsia="Times New Roman" w:hAnsi="Arial" w:cs="Arial"/>
          <w:lang w:eastAsia="ca-ES"/>
        </w:rPr>
        <w:t>Desfibrilador para</w:t>
      </w:r>
      <w:r w:rsidR="00166EEE" w:rsidRPr="00243C97">
        <w:rPr>
          <w:rFonts w:ascii="Arial" w:eastAsia="Times New Roman" w:hAnsi="Arial" w:cs="Arial"/>
          <w:lang w:eastAsia="ca-ES"/>
        </w:rPr>
        <w:t xml:space="preserve"> recién nacidos</w:t>
      </w:r>
      <w:r w:rsidR="000C6339">
        <w:rPr>
          <w:rFonts w:ascii="Arial" w:eastAsia="Times New Roman" w:hAnsi="Arial" w:cs="Arial"/>
          <w:lang w:eastAsia="ca-ES"/>
        </w:rPr>
        <w:t>,</w:t>
      </w:r>
      <w:r w:rsidR="00166EEE" w:rsidRPr="00243C97">
        <w:rPr>
          <w:rFonts w:ascii="Arial" w:eastAsia="Times New Roman" w:hAnsi="Arial" w:cs="Arial"/>
          <w:lang w:eastAsia="ca-ES"/>
        </w:rPr>
        <w:t xml:space="preserve"> prem</w:t>
      </w:r>
      <w:r w:rsidR="000C6339">
        <w:rPr>
          <w:rFonts w:ascii="Arial" w:eastAsia="Times New Roman" w:hAnsi="Arial" w:cs="Arial"/>
          <w:lang w:eastAsia="ca-ES"/>
        </w:rPr>
        <w:t>aturos y de bajo peso, con cables paciente, palas</w:t>
      </w:r>
      <w:r w:rsidR="00166EEE" w:rsidRPr="00243C97">
        <w:rPr>
          <w:rFonts w:ascii="Arial" w:eastAsia="Times New Roman" w:hAnsi="Arial" w:cs="Arial"/>
          <w:lang w:eastAsia="ca-ES"/>
        </w:rPr>
        <w:t>, baterías y cargador.</w:t>
      </w:r>
    </w:p>
    <w:p w:rsidR="00166EEE" w:rsidRPr="00243C97" w:rsidRDefault="005E0F8D" w:rsidP="005E0F8D">
      <w:pPr>
        <w:spacing w:after="0" w:line="240" w:lineRule="auto"/>
        <w:jc w:val="both"/>
        <w:rPr>
          <w:rFonts w:ascii="Times New Roman" w:eastAsia="Times New Roman" w:hAnsi="Times New Roman" w:cs="Times New Roman"/>
          <w:sz w:val="24"/>
          <w:szCs w:val="24"/>
          <w:lang w:eastAsia="ca-ES"/>
        </w:rPr>
      </w:pPr>
      <w:r>
        <w:rPr>
          <w:rFonts w:ascii="Arial" w:eastAsia="Times New Roman" w:hAnsi="Arial" w:cs="Arial"/>
          <w:b/>
          <w:bCs/>
          <w:lang w:eastAsia="ca-ES"/>
        </w:rPr>
        <w:lastRenderedPageBreak/>
        <w:t>4.4.- M</w:t>
      </w:r>
      <w:r w:rsidR="00166EEE" w:rsidRPr="00243C97">
        <w:rPr>
          <w:rFonts w:ascii="Arial" w:eastAsia="Times New Roman" w:hAnsi="Arial" w:cs="Arial"/>
          <w:b/>
          <w:bCs/>
          <w:lang w:eastAsia="ca-ES"/>
        </w:rPr>
        <w:t>aterial de movilización e inmovilización</w:t>
      </w:r>
    </w:p>
    <w:p w:rsidR="00166EEE" w:rsidRPr="00243C97" w:rsidRDefault="005E0F8D" w:rsidP="002A62C6">
      <w:pPr>
        <w:spacing w:after="0" w:line="240" w:lineRule="auto"/>
        <w:jc w:val="both"/>
        <w:rPr>
          <w:rFonts w:ascii="Times New Roman" w:eastAsia="Times New Roman" w:hAnsi="Times New Roman" w:cs="Times New Roman"/>
          <w:sz w:val="24"/>
          <w:szCs w:val="24"/>
          <w:lang w:eastAsia="ca-ES"/>
        </w:rPr>
      </w:pPr>
      <w:r>
        <w:rPr>
          <w:rFonts w:ascii="Arial" w:eastAsia="Times New Roman" w:hAnsi="Arial" w:cs="Arial"/>
          <w:lang w:eastAsia="ca-ES"/>
        </w:rPr>
        <w:t>Camilla</w:t>
      </w:r>
      <w:r w:rsidR="00166EEE" w:rsidRPr="00243C97">
        <w:rPr>
          <w:rFonts w:ascii="Arial" w:eastAsia="Times New Roman" w:hAnsi="Arial" w:cs="Arial"/>
          <w:lang w:eastAsia="ca-ES"/>
        </w:rPr>
        <w:t xml:space="preserve"> con bandas de transporte.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Colchón de vacío &gt; 90 cm de ancho (+ bomba de vacío).</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xml:space="preserve">Mesa </w:t>
      </w:r>
      <w:r w:rsidR="000C6339">
        <w:rPr>
          <w:rFonts w:ascii="Arial" w:eastAsia="Times New Roman" w:hAnsi="Arial" w:cs="Arial"/>
          <w:lang w:eastAsia="ca-ES"/>
        </w:rPr>
        <w:t xml:space="preserve">espinal </w:t>
      </w:r>
      <w:r w:rsidRPr="00243C97">
        <w:rPr>
          <w:rFonts w:ascii="Arial" w:eastAsia="Times New Roman" w:hAnsi="Arial" w:cs="Arial"/>
          <w:lang w:eastAsia="ca-ES"/>
        </w:rPr>
        <w:t>plegable fibra de vidrio y cintas de inmovilización espinal</w:t>
      </w:r>
      <w:r w:rsidR="005E0F8D">
        <w:rPr>
          <w:rFonts w:ascii="Arial" w:eastAsia="Times New Roman" w:hAnsi="Arial" w:cs="Arial"/>
          <w:lang w:eastAsia="ca-ES"/>
        </w:rPr>
        <w:t xml:space="preserve"> más anti rotatorio</w:t>
      </w:r>
      <w:r w:rsidR="000C6339">
        <w:rPr>
          <w:rFonts w:ascii="Arial" w:eastAsia="Times New Roman" w:hAnsi="Arial" w:cs="Arial"/>
          <w:lang w:eastAsia="ca-ES"/>
        </w:rPr>
        <w:t xml:space="preserve"> plegable</w:t>
      </w:r>
      <w:r w:rsidRPr="00243C97">
        <w:rPr>
          <w:rFonts w:ascii="Arial" w:eastAsia="Times New Roman" w:hAnsi="Arial" w:cs="Arial"/>
          <w:lang w:eastAsia="ca-ES"/>
        </w:rPr>
        <w:t>.</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Férula de extricació</w:t>
      </w:r>
      <w:r w:rsidR="005E0F8D">
        <w:rPr>
          <w:rFonts w:ascii="Arial" w:eastAsia="Times New Roman" w:hAnsi="Arial" w:cs="Arial"/>
          <w:lang w:eastAsia="ca-ES"/>
        </w:rPr>
        <w:t>n</w:t>
      </w:r>
      <w:r w:rsidRPr="00243C97">
        <w:rPr>
          <w:rFonts w:ascii="Arial" w:eastAsia="Times New Roman" w:hAnsi="Arial" w:cs="Arial"/>
          <w:lang w:eastAsia="ca-ES"/>
        </w:rPr>
        <w:t xml:space="preserve"> tipo Ferno ® XT.</w:t>
      </w:r>
    </w:p>
    <w:p w:rsidR="005E0F8D" w:rsidRDefault="005E0F8D" w:rsidP="002A62C6">
      <w:pPr>
        <w:spacing w:after="0" w:line="240" w:lineRule="auto"/>
        <w:jc w:val="both"/>
        <w:rPr>
          <w:rFonts w:ascii="Arial" w:eastAsia="Times New Roman" w:hAnsi="Arial" w:cs="Arial"/>
          <w:lang w:eastAsia="ca-ES"/>
        </w:rPr>
      </w:pPr>
    </w:p>
    <w:p w:rsidR="00166EEE" w:rsidRPr="00243C97" w:rsidRDefault="000C6339" w:rsidP="002A62C6">
      <w:pPr>
        <w:spacing w:after="0" w:line="240" w:lineRule="auto"/>
        <w:jc w:val="both"/>
        <w:rPr>
          <w:rFonts w:ascii="Times New Roman" w:eastAsia="Times New Roman" w:hAnsi="Times New Roman" w:cs="Times New Roman"/>
          <w:sz w:val="24"/>
          <w:szCs w:val="24"/>
          <w:lang w:eastAsia="ca-ES"/>
        </w:rPr>
      </w:pPr>
      <w:r>
        <w:rPr>
          <w:rFonts w:ascii="Arial" w:eastAsia="Times New Roman" w:hAnsi="Arial" w:cs="Arial"/>
          <w:lang w:eastAsia="ca-ES"/>
        </w:rPr>
        <w:t xml:space="preserve">BOLSA </w:t>
      </w:r>
      <w:r w:rsidR="005E0F8D">
        <w:rPr>
          <w:rFonts w:ascii="Arial" w:eastAsia="Times New Roman" w:hAnsi="Arial" w:cs="Arial"/>
          <w:lang w:eastAsia="ca-ES"/>
        </w:rPr>
        <w:t>COLLARINE</w:t>
      </w:r>
      <w:r w:rsidR="00166EEE" w:rsidRPr="00243C97">
        <w:rPr>
          <w:rFonts w:ascii="Arial" w:eastAsia="Times New Roman" w:hAnsi="Arial" w:cs="Arial"/>
          <w:lang w:eastAsia="ca-ES"/>
        </w:rPr>
        <w:t xml:space="preserve">S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Juego de colla</w:t>
      </w:r>
      <w:r w:rsidR="005E0F8D">
        <w:rPr>
          <w:rFonts w:ascii="Arial" w:eastAsia="Times New Roman" w:hAnsi="Arial" w:cs="Arial"/>
          <w:lang w:eastAsia="ca-ES"/>
        </w:rPr>
        <w:t>ri</w:t>
      </w:r>
      <w:r w:rsidRPr="00243C97">
        <w:rPr>
          <w:rFonts w:ascii="Arial" w:eastAsia="Times New Roman" w:hAnsi="Arial" w:cs="Arial"/>
          <w:lang w:eastAsia="ca-ES"/>
        </w:rPr>
        <w:t>res rígidos:</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xml:space="preserve">3 multitalla adulto </w:t>
      </w:r>
    </w:p>
    <w:p w:rsidR="00166EEE" w:rsidRPr="00243C97" w:rsidRDefault="000C6339" w:rsidP="002A62C6">
      <w:pPr>
        <w:spacing w:after="0" w:line="240" w:lineRule="auto"/>
        <w:jc w:val="both"/>
        <w:rPr>
          <w:rFonts w:ascii="Times New Roman" w:eastAsia="Times New Roman" w:hAnsi="Times New Roman" w:cs="Times New Roman"/>
          <w:sz w:val="24"/>
          <w:szCs w:val="24"/>
          <w:lang w:eastAsia="ca-ES"/>
        </w:rPr>
      </w:pPr>
      <w:r>
        <w:rPr>
          <w:rFonts w:ascii="Arial" w:eastAsia="Times New Roman" w:hAnsi="Arial" w:cs="Arial"/>
          <w:lang w:eastAsia="ca-ES"/>
        </w:rPr>
        <w:t xml:space="preserve">2 </w:t>
      </w:r>
      <w:r w:rsidR="00166EEE" w:rsidRPr="00243C97">
        <w:rPr>
          <w:rFonts w:ascii="Arial" w:eastAsia="Times New Roman" w:hAnsi="Arial" w:cs="Arial"/>
          <w:lang w:eastAsia="ca-ES"/>
        </w:rPr>
        <w:t>multitalla pediátrica</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xml:space="preserve">1 </w:t>
      </w:r>
      <w:r w:rsidR="000C6339">
        <w:rPr>
          <w:rFonts w:ascii="Arial" w:eastAsia="Times New Roman" w:hAnsi="Arial" w:cs="Arial"/>
          <w:lang w:eastAsia="ca-ES"/>
        </w:rPr>
        <w:t>férula</w:t>
      </w:r>
      <w:r w:rsidRPr="00243C97">
        <w:rPr>
          <w:rFonts w:ascii="Arial" w:eastAsia="Times New Roman" w:hAnsi="Arial" w:cs="Arial"/>
          <w:lang w:eastAsia="ca-ES"/>
        </w:rPr>
        <w:t xml:space="preserve"> de kramer 1000 x 100</w:t>
      </w:r>
    </w:p>
    <w:p w:rsidR="00166EEE" w:rsidRPr="00243C97" w:rsidRDefault="000C6339" w:rsidP="002A62C6">
      <w:pPr>
        <w:spacing w:after="0" w:line="240" w:lineRule="auto"/>
        <w:jc w:val="both"/>
        <w:rPr>
          <w:rFonts w:ascii="Times New Roman" w:eastAsia="Times New Roman" w:hAnsi="Times New Roman" w:cs="Times New Roman"/>
          <w:sz w:val="24"/>
          <w:szCs w:val="24"/>
          <w:lang w:eastAsia="ca-ES"/>
        </w:rPr>
      </w:pPr>
      <w:r>
        <w:rPr>
          <w:rFonts w:ascii="Arial" w:eastAsia="Times New Roman" w:hAnsi="Arial" w:cs="Arial"/>
          <w:lang w:eastAsia="ca-ES"/>
        </w:rPr>
        <w:t xml:space="preserve">1 férula </w:t>
      </w:r>
      <w:r w:rsidR="00166EEE" w:rsidRPr="00243C97">
        <w:rPr>
          <w:rFonts w:ascii="Arial" w:eastAsia="Times New Roman" w:hAnsi="Arial" w:cs="Arial"/>
          <w:lang w:eastAsia="ca-ES"/>
        </w:rPr>
        <w:t xml:space="preserve"> de kramer 500 x 100</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xml:space="preserve">1 férula de antebrazo por </w:t>
      </w:r>
      <w:r w:rsidR="000C6339">
        <w:rPr>
          <w:rFonts w:ascii="Arial" w:eastAsia="Times New Roman" w:hAnsi="Arial" w:cs="Arial"/>
          <w:lang w:eastAsia="ca-ES"/>
        </w:rPr>
        <w:t>via ped</w:t>
      </w:r>
      <w:r w:rsidRPr="00243C97">
        <w:rPr>
          <w:rFonts w:ascii="Arial" w:eastAsia="Times New Roman" w:hAnsi="Arial" w:cs="Arial"/>
          <w:lang w:eastAsia="ca-ES"/>
        </w:rPr>
        <w:t>.</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1 Faja de pelvis desechable.</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b/>
          <w:bCs/>
          <w:lang w:eastAsia="ca-ES"/>
        </w:rPr>
        <w:t>4.5.-</w:t>
      </w:r>
      <w:r w:rsidR="005E0F8D">
        <w:rPr>
          <w:rFonts w:ascii="Arial" w:eastAsia="Times New Roman" w:hAnsi="Arial" w:cs="Arial"/>
          <w:b/>
          <w:bCs/>
          <w:lang w:eastAsia="ca-ES"/>
        </w:rPr>
        <w:t xml:space="preserve"> M</w:t>
      </w:r>
      <w:r w:rsidRPr="00243C97">
        <w:rPr>
          <w:rFonts w:ascii="Arial" w:eastAsia="Times New Roman" w:hAnsi="Arial" w:cs="Arial"/>
          <w:b/>
          <w:bCs/>
          <w:lang w:eastAsia="ca-ES"/>
        </w:rPr>
        <w:t xml:space="preserve">aterial de </w:t>
      </w:r>
      <w:r w:rsidR="000C6339">
        <w:rPr>
          <w:rFonts w:ascii="Arial" w:eastAsia="Times New Roman" w:hAnsi="Arial" w:cs="Arial"/>
          <w:b/>
          <w:bCs/>
          <w:lang w:eastAsia="ca-ES"/>
        </w:rPr>
        <w:t>auto</w:t>
      </w:r>
      <w:r w:rsidRPr="00243C97">
        <w:rPr>
          <w:rFonts w:ascii="Arial" w:eastAsia="Times New Roman" w:hAnsi="Arial" w:cs="Arial"/>
          <w:b/>
          <w:bCs/>
          <w:lang w:eastAsia="ca-ES"/>
        </w:rPr>
        <w:t>protección (EPI)</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xml:space="preserve">Protectores de la cabeza: casco contra golpes e impactos F2. (2-3)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Linterna (1).</w:t>
      </w:r>
    </w:p>
    <w:p w:rsidR="00166EEE" w:rsidRPr="00243C97" w:rsidRDefault="000C6339" w:rsidP="002A62C6">
      <w:pPr>
        <w:spacing w:after="0" w:line="240" w:lineRule="auto"/>
        <w:jc w:val="both"/>
        <w:rPr>
          <w:rFonts w:ascii="Times New Roman" w:eastAsia="Times New Roman" w:hAnsi="Times New Roman" w:cs="Times New Roman"/>
          <w:sz w:val="24"/>
          <w:szCs w:val="24"/>
          <w:lang w:eastAsia="ca-ES"/>
        </w:rPr>
      </w:pPr>
      <w:r>
        <w:rPr>
          <w:rFonts w:ascii="Arial" w:eastAsia="Times New Roman" w:hAnsi="Arial" w:cs="Arial"/>
          <w:lang w:eastAsia="ca-ES"/>
        </w:rPr>
        <w:t xml:space="preserve">Gafas </w:t>
      </w:r>
      <w:r w:rsidR="00F24279">
        <w:rPr>
          <w:rFonts w:ascii="Arial" w:eastAsia="Times New Roman" w:hAnsi="Arial" w:cs="Arial"/>
          <w:lang w:eastAsia="ca-ES"/>
        </w:rPr>
        <w:t>anti salpicaduras</w:t>
      </w:r>
      <w:r w:rsidR="00166EEE" w:rsidRPr="00243C97">
        <w:rPr>
          <w:rFonts w:ascii="Arial" w:eastAsia="Times New Roman" w:hAnsi="Arial" w:cs="Arial"/>
          <w:lang w:eastAsia="ca-ES"/>
        </w:rPr>
        <w:t xml:space="preserve"> (3 por unidad) y </w:t>
      </w:r>
      <w:r>
        <w:rPr>
          <w:rFonts w:ascii="Arial" w:eastAsia="Times New Roman" w:hAnsi="Arial" w:cs="Arial"/>
          <w:lang w:eastAsia="ca-ES"/>
        </w:rPr>
        <w:t xml:space="preserve">guantes </w:t>
      </w:r>
      <w:r w:rsidR="00166EEE" w:rsidRPr="00243C97">
        <w:rPr>
          <w:rFonts w:ascii="Arial" w:eastAsia="Times New Roman" w:hAnsi="Arial" w:cs="Arial"/>
          <w:lang w:eastAsia="ca-ES"/>
        </w:rPr>
        <w:t xml:space="preserve">anti-corte (3 par por unidad). </w:t>
      </w:r>
    </w:p>
    <w:p w:rsidR="00166EEE" w:rsidRPr="00243C97" w:rsidRDefault="005E0F8D" w:rsidP="002A62C6">
      <w:pPr>
        <w:spacing w:after="0" w:line="240" w:lineRule="auto"/>
        <w:jc w:val="both"/>
        <w:rPr>
          <w:rFonts w:ascii="Times New Roman" w:eastAsia="Times New Roman" w:hAnsi="Times New Roman" w:cs="Times New Roman"/>
          <w:sz w:val="24"/>
          <w:szCs w:val="24"/>
          <w:lang w:eastAsia="ca-ES"/>
        </w:rPr>
      </w:pPr>
      <w:r>
        <w:rPr>
          <w:rFonts w:ascii="Arial" w:eastAsia="Times New Roman" w:hAnsi="Arial" w:cs="Arial"/>
          <w:lang w:eastAsia="ca-ES"/>
        </w:rPr>
        <w:t>Chaquetas</w:t>
      </w:r>
      <w:r w:rsidR="000C6339">
        <w:rPr>
          <w:rFonts w:ascii="Arial" w:eastAsia="Times New Roman" w:hAnsi="Arial" w:cs="Arial"/>
          <w:lang w:eastAsia="ca-ES"/>
        </w:rPr>
        <w:t xml:space="preserve"> anti corte</w:t>
      </w:r>
      <w:r w:rsidR="00166EEE" w:rsidRPr="00243C97">
        <w:rPr>
          <w:rFonts w:ascii="Arial" w:eastAsia="Times New Roman" w:hAnsi="Arial" w:cs="Arial"/>
          <w:lang w:eastAsia="ca-ES"/>
        </w:rPr>
        <w:t xml:space="preserve"> (x 3).</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Extintor multi</w:t>
      </w:r>
      <w:r w:rsidR="000C6339">
        <w:rPr>
          <w:rFonts w:ascii="Arial" w:eastAsia="Times New Roman" w:hAnsi="Arial" w:cs="Arial"/>
          <w:lang w:eastAsia="ca-ES"/>
        </w:rPr>
        <w:t>uso</w:t>
      </w:r>
      <w:r w:rsidRPr="00243C97">
        <w:rPr>
          <w:rFonts w:ascii="Arial" w:eastAsia="Times New Roman" w:hAnsi="Arial" w:cs="Arial"/>
          <w:lang w:eastAsia="ca-ES"/>
        </w:rPr>
        <w:t xml:space="preserve"> ABC de 2 kg</w:t>
      </w:r>
    </w:p>
    <w:p w:rsidR="00166EEE" w:rsidRPr="00243C97" w:rsidRDefault="005E0F8D" w:rsidP="002A62C6">
      <w:pPr>
        <w:spacing w:after="0" w:line="240" w:lineRule="auto"/>
        <w:jc w:val="both"/>
        <w:rPr>
          <w:rFonts w:ascii="Times New Roman" w:eastAsia="Times New Roman" w:hAnsi="Times New Roman" w:cs="Times New Roman"/>
          <w:sz w:val="24"/>
          <w:szCs w:val="24"/>
          <w:lang w:eastAsia="ca-ES"/>
        </w:rPr>
      </w:pPr>
      <w:r>
        <w:rPr>
          <w:rFonts w:ascii="Arial" w:eastAsia="Times New Roman" w:hAnsi="Arial" w:cs="Arial"/>
          <w:lang w:eastAsia="ca-ES"/>
        </w:rPr>
        <w:t>Bateria</w:t>
      </w:r>
      <w:r w:rsidR="00166EEE" w:rsidRPr="00243C97">
        <w:rPr>
          <w:rFonts w:ascii="Arial" w:eastAsia="Times New Roman" w:hAnsi="Arial" w:cs="Arial"/>
          <w:lang w:eastAsia="ca-ES"/>
        </w:rPr>
        <w:t xml:space="preserve"> de Trunking. </w:t>
      </w:r>
    </w:p>
    <w:p w:rsidR="00166EEE" w:rsidRPr="00243C97" w:rsidRDefault="000C6339" w:rsidP="002A62C6">
      <w:pPr>
        <w:spacing w:after="0" w:line="240" w:lineRule="auto"/>
        <w:jc w:val="both"/>
        <w:rPr>
          <w:rFonts w:ascii="Times New Roman" w:eastAsia="Times New Roman" w:hAnsi="Times New Roman" w:cs="Times New Roman"/>
          <w:sz w:val="24"/>
          <w:szCs w:val="24"/>
          <w:lang w:eastAsia="ca-ES"/>
        </w:rPr>
      </w:pPr>
      <w:r>
        <w:rPr>
          <w:rFonts w:ascii="Arial" w:eastAsia="Times New Roman" w:hAnsi="Arial" w:cs="Arial"/>
          <w:lang w:eastAsia="ca-ES"/>
        </w:rPr>
        <w:t>Tijeras-</w:t>
      </w:r>
      <w:r w:rsidR="00166EEE" w:rsidRPr="00243C97">
        <w:rPr>
          <w:rFonts w:ascii="Arial" w:eastAsia="Times New Roman" w:hAnsi="Arial" w:cs="Arial"/>
          <w:lang w:eastAsia="ca-ES"/>
        </w:rPr>
        <w:t>martillo.</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Llave</w:t>
      </w:r>
      <w:r w:rsidR="000C6339">
        <w:rPr>
          <w:rFonts w:ascii="Arial" w:eastAsia="Times New Roman" w:hAnsi="Arial" w:cs="Arial"/>
          <w:lang w:eastAsia="ca-ES"/>
        </w:rPr>
        <w:t xml:space="preserve"> inglesa</w:t>
      </w:r>
      <w:r w:rsidR="005E0F8D">
        <w:rPr>
          <w:rFonts w:ascii="Arial" w:eastAsia="Times New Roman" w:hAnsi="Arial" w:cs="Arial"/>
          <w:lang w:eastAsia="ca-ES"/>
        </w:rPr>
        <w:t xml:space="preserve"> para el cambio de </w:t>
      </w:r>
      <w:r w:rsidRPr="00243C97">
        <w:rPr>
          <w:rFonts w:ascii="Arial" w:eastAsia="Times New Roman" w:hAnsi="Arial" w:cs="Arial"/>
          <w:lang w:eastAsia="ca-ES"/>
        </w:rPr>
        <w:t>oxígeno</w:t>
      </w:r>
      <w:r w:rsidR="005E0F8D">
        <w:rPr>
          <w:rFonts w:ascii="Arial" w:eastAsia="Times New Roman" w:hAnsi="Arial" w:cs="Arial"/>
          <w:lang w:eastAsia="ca-ES"/>
        </w:rPr>
        <w:t>terapia</w:t>
      </w:r>
      <w:r w:rsidRPr="00243C97">
        <w:rPr>
          <w:rFonts w:ascii="Arial" w:eastAsia="Times New Roman" w:hAnsi="Arial" w:cs="Arial"/>
          <w:lang w:eastAsia="ca-ES"/>
        </w:rPr>
        <w:t>.</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r w:rsidR="00D21C61">
        <w:rPr>
          <w:rFonts w:ascii="Arial" w:eastAsia="Times New Roman" w:hAnsi="Arial" w:cs="Arial"/>
          <w:b/>
          <w:bCs/>
          <w:lang w:eastAsia="ca-ES"/>
        </w:rPr>
        <w:t>4.6.-</w:t>
      </w:r>
      <w:r w:rsidR="00A40689">
        <w:rPr>
          <w:rFonts w:ascii="Arial" w:eastAsia="Times New Roman" w:hAnsi="Arial" w:cs="Arial"/>
          <w:b/>
          <w:bCs/>
          <w:lang w:eastAsia="ca-ES"/>
        </w:rPr>
        <w:t xml:space="preserve"> </w:t>
      </w:r>
      <w:r w:rsidR="00D21C61">
        <w:rPr>
          <w:rFonts w:ascii="Arial" w:eastAsia="Times New Roman" w:hAnsi="Arial" w:cs="Arial"/>
          <w:b/>
          <w:bCs/>
          <w:lang w:eastAsia="ca-ES"/>
        </w:rPr>
        <w:t>D</w:t>
      </w:r>
      <w:r w:rsidRPr="00243C97">
        <w:rPr>
          <w:rFonts w:ascii="Arial" w:eastAsia="Times New Roman" w:hAnsi="Arial" w:cs="Arial"/>
          <w:b/>
          <w:bCs/>
          <w:lang w:eastAsia="ca-ES"/>
        </w:rPr>
        <w:t>ocumentación</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xml:space="preserve">Guías </w:t>
      </w:r>
      <w:r w:rsidR="00D21C61">
        <w:rPr>
          <w:rFonts w:ascii="Arial" w:eastAsia="Times New Roman" w:hAnsi="Arial" w:cs="Arial"/>
          <w:lang w:eastAsia="ca-ES"/>
        </w:rPr>
        <w:t>asistenciales</w:t>
      </w:r>
      <w:r w:rsidRPr="00243C97">
        <w:rPr>
          <w:rFonts w:ascii="Arial" w:eastAsia="Times New Roman" w:hAnsi="Arial" w:cs="Arial"/>
          <w:lang w:eastAsia="ca-ES"/>
        </w:rPr>
        <w:t xml:space="preserve"> (1).</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Mapas de carreteras</w:t>
      </w:r>
      <w:r w:rsidR="00D21C61">
        <w:rPr>
          <w:rFonts w:ascii="Arial" w:eastAsia="Times New Roman" w:hAnsi="Arial" w:cs="Arial"/>
          <w:lang w:eastAsia="ca-ES"/>
        </w:rPr>
        <w:t xml:space="preserve"> Generalitat</w:t>
      </w:r>
      <w:r w:rsidRPr="00243C97">
        <w:rPr>
          <w:rFonts w:ascii="Arial" w:eastAsia="Times New Roman" w:hAnsi="Arial" w:cs="Arial"/>
          <w:lang w:eastAsia="ca-ES"/>
        </w:rPr>
        <w:t>/pla</w:t>
      </w:r>
      <w:r w:rsidR="00D21C61">
        <w:rPr>
          <w:rFonts w:ascii="Arial" w:eastAsia="Times New Roman" w:hAnsi="Arial" w:cs="Arial"/>
          <w:lang w:eastAsia="ca-ES"/>
        </w:rPr>
        <w:t>nos</w:t>
      </w:r>
      <w:r w:rsidRPr="00243C97">
        <w:rPr>
          <w:rFonts w:ascii="Arial" w:eastAsia="Times New Roman" w:hAnsi="Arial" w:cs="Arial"/>
          <w:lang w:eastAsia="ca-ES"/>
        </w:rPr>
        <w:t>.</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xml:space="preserve">Carpeta de aluminio con </w:t>
      </w:r>
      <w:r w:rsidR="00A40689">
        <w:rPr>
          <w:rFonts w:ascii="Arial" w:eastAsia="Times New Roman" w:hAnsi="Arial" w:cs="Arial"/>
          <w:lang w:eastAsia="ca-ES"/>
        </w:rPr>
        <w:t>Informes Asistenciales y c</w:t>
      </w:r>
      <w:r w:rsidRPr="00243C97">
        <w:rPr>
          <w:rFonts w:ascii="Arial" w:eastAsia="Times New Roman" w:hAnsi="Arial" w:cs="Arial"/>
          <w:lang w:eastAsia="ca-ES"/>
        </w:rPr>
        <w:t>onsentimientos informados.</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r w:rsidRPr="00243C97">
        <w:rPr>
          <w:rFonts w:ascii="Arial" w:eastAsia="Times New Roman" w:hAnsi="Arial" w:cs="Arial"/>
          <w:b/>
          <w:bCs/>
          <w:lang w:eastAsia="ca-ES"/>
        </w:rPr>
        <w:t>4.7.-</w:t>
      </w:r>
      <w:r w:rsidR="00D21C61">
        <w:rPr>
          <w:rFonts w:ascii="Arial" w:eastAsia="Times New Roman" w:hAnsi="Arial" w:cs="Arial"/>
          <w:b/>
          <w:bCs/>
          <w:lang w:eastAsia="ca-ES"/>
        </w:rPr>
        <w:t xml:space="preserve"> Mochila de </w:t>
      </w:r>
      <w:r w:rsidRPr="00243C97">
        <w:rPr>
          <w:rFonts w:ascii="Arial" w:eastAsia="Times New Roman" w:hAnsi="Arial" w:cs="Arial"/>
          <w:b/>
          <w:bCs/>
          <w:lang w:eastAsia="ca-ES"/>
        </w:rPr>
        <w:t>interv</w:t>
      </w:r>
      <w:r w:rsidR="00F24279">
        <w:rPr>
          <w:rFonts w:ascii="Arial" w:eastAsia="Times New Roman" w:hAnsi="Arial" w:cs="Arial"/>
          <w:b/>
          <w:bCs/>
          <w:lang w:eastAsia="ca-ES"/>
        </w:rPr>
        <w:t>ención primaria (multicompartimiento)</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C</w:t>
      </w:r>
      <w:r w:rsidR="00D21C61">
        <w:rPr>
          <w:rFonts w:ascii="Arial" w:eastAsia="Times New Roman" w:hAnsi="Arial" w:cs="Arial"/>
          <w:lang w:eastAsia="ca-ES"/>
        </w:rPr>
        <w:t>on capacidad de transporte y  de volumen que permita llevar</w:t>
      </w:r>
      <w:r w:rsidRPr="00243C97">
        <w:rPr>
          <w:rFonts w:ascii="Arial" w:eastAsia="Times New Roman" w:hAnsi="Arial" w:cs="Arial"/>
          <w:lang w:eastAsia="ca-ES"/>
        </w:rPr>
        <w:t xml:space="preserve"> </w:t>
      </w:r>
      <w:r w:rsidR="00D21C61">
        <w:rPr>
          <w:rFonts w:ascii="Arial" w:eastAsia="Times New Roman" w:hAnsi="Arial" w:cs="Arial"/>
          <w:lang w:eastAsia="ca-ES"/>
        </w:rPr>
        <w:t xml:space="preserve">el </w:t>
      </w:r>
      <w:r w:rsidRPr="00243C97">
        <w:rPr>
          <w:rFonts w:ascii="Arial" w:eastAsia="Times New Roman" w:hAnsi="Arial" w:cs="Arial"/>
          <w:lang w:eastAsia="ca-ES"/>
        </w:rPr>
        <w:t>material</w:t>
      </w:r>
      <w:r w:rsidR="00D21C61">
        <w:rPr>
          <w:rFonts w:ascii="Arial" w:eastAsia="Times New Roman" w:hAnsi="Arial" w:cs="Arial"/>
          <w:lang w:eastAsia="ca-ES"/>
        </w:rPr>
        <w:t xml:space="preserve"> suficiente</w:t>
      </w:r>
      <w:r w:rsidRPr="00243C97">
        <w:rPr>
          <w:rFonts w:ascii="Arial" w:eastAsia="Times New Roman" w:hAnsi="Arial" w:cs="Arial"/>
          <w:lang w:eastAsia="ca-ES"/>
        </w:rPr>
        <w:t xml:space="preserve"> para </w:t>
      </w:r>
      <w:r w:rsidR="00D21C61">
        <w:rPr>
          <w:rFonts w:ascii="Arial" w:eastAsia="Times New Roman" w:hAnsi="Arial" w:cs="Arial"/>
          <w:lang w:eastAsia="ca-ES"/>
        </w:rPr>
        <w:t xml:space="preserve">realizar </w:t>
      </w:r>
      <w:r w:rsidRPr="00243C97">
        <w:rPr>
          <w:rFonts w:ascii="Arial" w:eastAsia="Times New Roman" w:hAnsi="Arial" w:cs="Arial"/>
          <w:lang w:eastAsia="ca-ES"/>
        </w:rPr>
        <w:t xml:space="preserve"> la asistencia. Estará equipado con bolsas de ampulari</w:t>
      </w:r>
      <w:r w:rsidR="00D21C61">
        <w:rPr>
          <w:rFonts w:ascii="Arial" w:eastAsia="Times New Roman" w:hAnsi="Arial" w:cs="Arial"/>
          <w:lang w:eastAsia="ca-ES"/>
        </w:rPr>
        <w:t>o</w:t>
      </w:r>
      <w:r w:rsidRPr="00243C97">
        <w:rPr>
          <w:rFonts w:ascii="Arial" w:eastAsia="Times New Roman" w:hAnsi="Arial" w:cs="Arial"/>
          <w:lang w:eastAsia="ca-ES"/>
        </w:rPr>
        <w:t xml:space="preserve"> </w:t>
      </w:r>
      <w:r w:rsidR="00D21C61">
        <w:rPr>
          <w:rFonts w:ascii="Arial" w:eastAsia="Times New Roman" w:hAnsi="Arial" w:cs="Arial"/>
          <w:lang w:eastAsia="ca-ES"/>
        </w:rPr>
        <w:t xml:space="preserve">para llevar </w:t>
      </w:r>
      <w:r w:rsidRPr="00243C97">
        <w:rPr>
          <w:rFonts w:ascii="Arial" w:eastAsia="Times New Roman" w:hAnsi="Arial" w:cs="Arial"/>
          <w:lang w:eastAsia="ca-ES"/>
        </w:rPr>
        <w:t xml:space="preserve">el stock de </w:t>
      </w:r>
      <w:r w:rsidR="00A40689">
        <w:rPr>
          <w:rFonts w:ascii="Arial" w:eastAsia="Times New Roman" w:hAnsi="Arial" w:cs="Arial"/>
          <w:lang w:eastAsia="ca-ES"/>
        </w:rPr>
        <w:t>fármacos estandarizados</w:t>
      </w:r>
      <w:r w:rsidRPr="00243C97">
        <w:rPr>
          <w:rFonts w:ascii="Arial" w:eastAsia="Times New Roman" w:hAnsi="Arial" w:cs="Arial"/>
          <w:lang w:eastAsia="ca-ES"/>
        </w:rPr>
        <w:t xml:space="preserve"> por SEM</w:t>
      </w:r>
      <w:r w:rsidR="00D21C61">
        <w:rPr>
          <w:rFonts w:ascii="Arial" w:eastAsia="Times New Roman" w:hAnsi="Arial" w:cs="Arial"/>
          <w:lang w:eastAsia="ca-ES"/>
        </w:rPr>
        <w:t>.</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r w:rsidRPr="00BF5490">
        <w:rPr>
          <w:rFonts w:ascii="Arial" w:eastAsia="Times New Roman" w:hAnsi="Arial" w:cs="Arial"/>
          <w:b/>
          <w:bCs/>
          <w:lang w:eastAsia="ca-ES"/>
        </w:rPr>
        <w:t>4.8.-</w:t>
      </w:r>
      <w:r w:rsidR="00BF5490">
        <w:rPr>
          <w:rFonts w:ascii="Arial" w:eastAsia="Times New Roman" w:hAnsi="Arial" w:cs="Arial"/>
          <w:b/>
          <w:bCs/>
          <w:lang w:eastAsia="ca-ES"/>
        </w:rPr>
        <w:t>Set</w:t>
      </w:r>
      <w:r w:rsidRPr="00BF5490">
        <w:rPr>
          <w:rFonts w:ascii="Arial" w:eastAsia="Times New Roman" w:hAnsi="Arial" w:cs="Arial"/>
          <w:b/>
          <w:bCs/>
          <w:lang w:eastAsia="ca-ES"/>
        </w:rPr>
        <w:t xml:space="preserve"> </w:t>
      </w:r>
      <w:r w:rsidR="00F24279" w:rsidRPr="00BF5490">
        <w:rPr>
          <w:rFonts w:ascii="Arial" w:eastAsia="Times New Roman" w:hAnsi="Arial" w:cs="Arial"/>
          <w:b/>
          <w:bCs/>
          <w:lang w:eastAsia="ca-ES"/>
        </w:rPr>
        <w:t>laringoscopia</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Laringoscopio de fibra</w:t>
      </w:r>
      <w:r w:rsidR="00BF5490">
        <w:rPr>
          <w:rFonts w:ascii="Arial" w:eastAsia="Times New Roman" w:hAnsi="Arial" w:cs="Arial"/>
          <w:lang w:eastAsia="ca-ES"/>
        </w:rPr>
        <w:t xml:space="preserve"> óptica</w:t>
      </w:r>
      <w:r w:rsidRPr="00243C97">
        <w:rPr>
          <w:rFonts w:ascii="Arial" w:eastAsia="Times New Roman" w:hAnsi="Arial" w:cs="Arial"/>
          <w:lang w:eastAsia="ca-ES"/>
        </w:rPr>
        <w:t xml:space="preserve"> con mango de adulto con 3 palas curvas desechables del no. 2, 3 y 4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Laringoscopio de fibra</w:t>
      </w:r>
      <w:r w:rsidR="00BF5490">
        <w:rPr>
          <w:rFonts w:ascii="Arial" w:eastAsia="Times New Roman" w:hAnsi="Arial" w:cs="Arial"/>
          <w:lang w:eastAsia="ca-ES"/>
        </w:rPr>
        <w:t xml:space="preserve"> óptica</w:t>
      </w:r>
      <w:r w:rsidRPr="00243C97">
        <w:rPr>
          <w:rFonts w:ascii="Arial" w:eastAsia="Times New Roman" w:hAnsi="Arial" w:cs="Arial"/>
          <w:lang w:eastAsia="ca-ES"/>
        </w:rPr>
        <w:t xml:space="preserve"> con </w:t>
      </w:r>
      <w:r w:rsidR="00BF5490">
        <w:rPr>
          <w:rFonts w:ascii="Arial" w:eastAsia="Times New Roman" w:hAnsi="Arial" w:cs="Arial"/>
          <w:lang w:eastAsia="ca-ES"/>
        </w:rPr>
        <w:t>pala infantil recta de nº 00, 0, 1 y pala curva del nº 1.</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b/>
          <w:bCs/>
          <w:lang w:eastAsia="ca-ES"/>
        </w:rPr>
        <w:t>4.9.-</w:t>
      </w:r>
      <w:r w:rsidR="00E727C2">
        <w:rPr>
          <w:rFonts w:ascii="Arial" w:eastAsia="Times New Roman" w:hAnsi="Arial" w:cs="Arial"/>
          <w:b/>
          <w:bCs/>
          <w:lang w:eastAsia="ca-ES"/>
        </w:rPr>
        <w:t xml:space="preserve"> </w:t>
      </w:r>
      <w:r w:rsidR="00A40689">
        <w:rPr>
          <w:rFonts w:ascii="Arial" w:eastAsia="Times New Roman" w:hAnsi="Arial" w:cs="Arial"/>
          <w:b/>
          <w:bCs/>
          <w:lang w:eastAsia="ca-ES"/>
        </w:rPr>
        <w:t>Material en</w:t>
      </w:r>
      <w:r w:rsidR="00BF5490">
        <w:rPr>
          <w:rFonts w:ascii="Arial" w:eastAsia="Times New Roman" w:hAnsi="Arial" w:cs="Arial"/>
          <w:b/>
          <w:bCs/>
          <w:lang w:eastAsia="ca-ES"/>
        </w:rPr>
        <w:t xml:space="preserve"> cabina asistencial</w:t>
      </w:r>
      <w:r w:rsidRPr="00243C97">
        <w:rPr>
          <w:rFonts w:ascii="Arial" w:eastAsia="Times New Roman" w:hAnsi="Arial" w:cs="Arial"/>
          <w:b/>
          <w:bCs/>
          <w:lang w:eastAsia="ca-ES"/>
        </w:rPr>
        <w:t xml:space="preserve"> (</w:t>
      </w:r>
      <w:r w:rsidR="00BF5490">
        <w:rPr>
          <w:rFonts w:ascii="Arial" w:eastAsia="Times New Roman" w:hAnsi="Arial" w:cs="Arial"/>
          <w:b/>
          <w:bCs/>
          <w:lang w:eastAsia="ca-ES"/>
        </w:rPr>
        <w:t>material fungible a ubicar a cargo de</w:t>
      </w:r>
      <w:r w:rsidRPr="00243C97">
        <w:rPr>
          <w:rFonts w:ascii="Arial" w:eastAsia="Times New Roman" w:hAnsi="Arial" w:cs="Arial"/>
          <w:b/>
          <w:bCs/>
          <w:lang w:eastAsia="ca-ES"/>
        </w:rPr>
        <w:t xml:space="preserve"> SEM)</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Agujas: 0, 8 x 40 (x 4), 0, 5 x 16 (x 4), 0, 9 x 25 (x 4).</w:t>
      </w:r>
    </w:p>
    <w:p w:rsidR="00166EEE" w:rsidRPr="00243C97" w:rsidRDefault="00BF5490" w:rsidP="002A62C6">
      <w:pPr>
        <w:spacing w:after="0" w:line="240" w:lineRule="auto"/>
        <w:jc w:val="both"/>
        <w:rPr>
          <w:rFonts w:ascii="Times New Roman" w:eastAsia="Times New Roman" w:hAnsi="Times New Roman" w:cs="Times New Roman"/>
          <w:sz w:val="24"/>
          <w:szCs w:val="24"/>
          <w:lang w:eastAsia="ca-ES"/>
        </w:rPr>
      </w:pPr>
      <w:r>
        <w:rPr>
          <w:rFonts w:ascii="Arial" w:eastAsia="Times New Roman" w:hAnsi="Arial" w:cs="Arial"/>
          <w:lang w:eastAsia="ca-ES"/>
        </w:rPr>
        <w:t>Allargadera luer-look</w:t>
      </w:r>
      <w:r w:rsidR="00166EEE" w:rsidRPr="00243C97">
        <w:rPr>
          <w:rFonts w:ascii="Arial" w:eastAsia="Times New Roman" w:hAnsi="Arial" w:cs="Arial"/>
          <w:lang w:eastAsia="ca-ES"/>
        </w:rPr>
        <w:t xml:space="preserve"> de 150 cm. (x 4).</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Allargadera</w:t>
      </w:r>
      <w:r w:rsidR="00BF5490">
        <w:rPr>
          <w:rFonts w:ascii="Arial" w:eastAsia="Times New Roman" w:hAnsi="Arial" w:cs="Arial"/>
          <w:lang w:eastAsia="ca-ES"/>
        </w:rPr>
        <w:t xml:space="preserve"> luer-look opaca</w:t>
      </w:r>
      <w:r w:rsidRPr="00243C97">
        <w:rPr>
          <w:rFonts w:ascii="Arial" w:eastAsia="Times New Roman" w:hAnsi="Arial" w:cs="Arial"/>
          <w:lang w:eastAsia="ca-ES"/>
        </w:rPr>
        <w:t xml:space="preserve"> (x 1).</w:t>
      </w:r>
    </w:p>
    <w:p w:rsidR="00166EEE" w:rsidRPr="00243C97" w:rsidRDefault="00F24279" w:rsidP="002A62C6">
      <w:pPr>
        <w:spacing w:after="0" w:line="240" w:lineRule="auto"/>
        <w:jc w:val="both"/>
        <w:rPr>
          <w:rFonts w:ascii="Times New Roman" w:eastAsia="Times New Roman" w:hAnsi="Times New Roman" w:cs="Times New Roman"/>
          <w:sz w:val="24"/>
          <w:szCs w:val="24"/>
          <w:lang w:eastAsia="ca-ES"/>
        </w:rPr>
      </w:pPr>
      <w:r>
        <w:rPr>
          <w:rFonts w:ascii="Arial" w:eastAsia="Times New Roman" w:hAnsi="Arial" w:cs="Arial"/>
          <w:lang w:eastAsia="ca-ES"/>
        </w:rPr>
        <w:t>Pistola de punción Interóse</w:t>
      </w:r>
      <w:r w:rsidRPr="00243C97">
        <w:rPr>
          <w:rFonts w:ascii="Arial" w:eastAsia="Times New Roman" w:hAnsi="Arial" w:cs="Arial"/>
          <w:lang w:eastAsia="ca-ES"/>
        </w:rPr>
        <w:t>a</w:t>
      </w:r>
      <w:r w:rsidR="00166EEE" w:rsidRPr="00243C97">
        <w:rPr>
          <w:rFonts w:ascii="Arial" w:eastAsia="Times New Roman" w:hAnsi="Arial" w:cs="Arial"/>
          <w:lang w:eastAsia="ca-ES"/>
        </w:rPr>
        <w:t xml:space="preserve"> EZ-IO</w:t>
      </w:r>
    </w:p>
    <w:p w:rsidR="00166EEE" w:rsidRPr="00243C97" w:rsidRDefault="00BF5490" w:rsidP="002A62C6">
      <w:pPr>
        <w:spacing w:after="0" w:line="240" w:lineRule="auto"/>
        <w:jc w:val="both"/>
        <w:rPr>
          <w:rFonts w:ascii="Times New Roman" w:eastAsia="Times New Roman" w:hAnsi="Times New Roman" w:cs="Times New Roman"/>
          <w:sz w:val="24"/>
          <w:szCs w:val="24"/>
          <w:lang w:eastAsia="ca-ES"/>
        </w:rPr>
      </w:pPr>
      <w:r>
        <w:rPr>
          <w:rFonts w:ascii="Arial" w:eastAsia="Times New Roman" w:hAnsi="Arial" w:cs="Arial"/>
          <w:lang w:eastAsia="ca-ES"/>
        </w:rPr>
        <w:t xml:space="preserve">Aguja de punción </w:t>
      </w:r>
      <w:r w:rsidR="00F24279" w:rsidRPr="00243C97">
        <w:rPr>
          <w:rFonts w:ascii="Arial" w:eastAsia="Times New Roman" w:hAnsi="Arial" w:cs="Arial"/>
          <w:lang w:eastAsia="ca-ES"/>
        </w:rPr>
        <w:t>Int</w:t>
      </w:r>
      <w:r w:rsidR="00F24279">
        <w:rPr>
          <w:rFonts w:ascii="Arial" w:eastAsia="Times New Roman" w:hAnsi="Arial" w:cs="Arial"/>
          <w:lang w:eastAsia="ca-ES"/>
        </w:rPr>
        <w:t>erósea</w:t>
      </w:r>
      <w:r w:rsidR="00166EEE" w:rsidRPr="00243C97">
        <w:rPr>
          <w:rFonts w:ascii="Arial" w:eastAsia="Times New Roman" w:hAnsi="Arial" w:cs="Arial"/>
          <w:lang w:eastAsia="ca-ES"/>
        </w:rPr>
        <w:t xml:space="preserve"> adulto</w:t>
      </w:r>
      <w:r>
        <w:rPr>
          <w:rFonts w:ascii="Arial" w:eastAsia="Times New Roman" w:hAnsi="Arial" w:cs="Arial"/>
          <w:lang w:eastAsia="ca-ES"/>
        </w:rPr>
        <w:t xml:space="preserve"> (x</w:t>
      </w:r>
      <w:r w:rsidR="00166EEE" w:rsidRPr="00243C97">
        <w:rPr>
          <w:rFonts w:ascii="Arial" w:eastAsia="Times New Roman" w:hAnsi="Arial" w:cs="Arial"/>
          <w:lang w:eastAsia="ca-ES"/>
        </w:rPr>
        <w:t xml:space="preserve">2) tamaño adulto estándar </w:t>
      </w:r>
    </w:p>
    <w:p w:rsidR="00166EEE" w:rsidRPr="00243C97" w:rsidRDefault="00F24279" w:rsidP="002A62C6">
      <w:pPr>
        <w:spacing w:after="0" w:line="240" w:lineRule="auto"/>
        <w:jc w:val="both"/>
        <w:rPr>
          <w:rFonts w:ascii="Times New Roman" w:eastAsia="Times New Roman" w:hAnsi="Times New Roman" w:cs="Times New Roman"/>
          <w:sz w:val="24"/>
          <w:szCs w:val="24"/>
          <w:lang w:eastAsia="ca-ES"/>
        </w:rPr>
      </w:pPr>
      <w:r>
        <w:rPr>
          <w:rFonts w:ascii="Arial" w:eastAsia="Times New Roman" w:hAnsi="Arial" w:cs="Arial"/>
          <w:lang w:eastAsia="ca-ES"/>
        </w:rPr>
        <w:t>Aguja de punción Interós</w:t>
      </w:r>
      <w:r w:rsidRPr="00243C97">
        <w:rPr>
          <w:rFonts w:ascii="Arial" w:eastAsia="Times New Roman" w:hAnsi="Arial" w:cs="Arial"/>
          <w:lang w:eastAsia="ca-ES"/>
        </w:rPr>
        <w:t>ea</w:t>
      </w:r>
      <w:r w:rsidR="00166EEE" w:rsidRPr="00243C97">
        <w:rPr>
          <w:rFonts w:ascii="Arial" w:eastAsia="Times New Roman" w:hAnsi="Arial" w:cs="Arial"/>
          <w:lang w:eastAsia="ca-ES"/>
        </w:rPr>
        <w:t xml:space="preserve"> adulto (x 1) tamaño</w:t>
      </w:r>
      <w:r w:rsidR="00BF5490">
        <w:rPr>
          <w:rFonts w:ascii="Arial" w:eastAsia="Times New Roman" w:hAnsi="Arial" w:cs="Arial"/>
          <w:lang w:eastAsia="ca-ES"/>
        </w:rPr>
        <w:t xml:space="preserve"> adulto obeso</w:t>
      </w:r>
    </w:p>
    <w:p w:rsidR="00166EEE" w:rsidRPr="00243C97" w:rsidRDefault="00BF5490" w:rsidP="002A62C6">
      <w:pPr>
        <w:spacing w:after="0" w:line="240" w:lineRule="auto"/>
        <w:jc w:val="both"/>
        <w:rPr>
          <w:rFonts w:ascii="Times New Roman" w:eastAsia="Times New Roman" w:hAnsi="Times New Roman" w:cs="Times New Roman"/>
          <w:sz w:val="24"/>
          <w:szCs w:val="24"/>
          <w:lang w:eastAsia="ca-ES"/>
        </w:rPr>
      </w:pPr>
      <w:r>
        <w:rPr>
          <w:rFonts w:ascii="Arial" w:eastAsia="Times New Roman" w:hAnsi="Arial" w:cs="Arial"/>
          <w:lang w:eastAsia="ca-ES"/>
        </w:rPr>
        <w:t xml:space="preserve">Aguja de punción </w:t>
      </w:r>
      <w:r w:rsidR="00F24279">
        <w:rPr>
          <w:rFonts w:ascii="Arial" w:eastAsia="Times New Roman" w:hAnsi="Arial" w:cs="Arial"/>
          <w:lang w:eastAsia="ca-ES"/>
        </w:rPr>
        <w:t>Interó</w:t>
      </w:r>
      <w:r w:rsidR="00F24279" w:rsidRPr="00243C97">
        <w:rPr>
          <w:rFonts w:ascii="Arial" w:eastAsia="Times New Roman" w:hAnsi="Arial" w:cs="Arial"/>
          <w:lang w:eastAsia="ca-ES"/>
        </w:rPr>
        <w:t>sea</w:t>
      </w:r>
      <w:r w:rsidR="00166EEE" w:rsidRPr="00243C97">
        <w:rPr>
          <w:rFonts w:ascii="Arial" w:eastAsia="Times New Roman" w:hAnsi="Arial" w:cs="Arial"/>
          <w:lang w:eastAsia="ca-ES"/>
        </w:rPr>
        <w:t xml:space="preserve"> pediátrica (x 2)</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Solución acuosa de clorhexidina.</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xml:space="preserve">Venda de 10 cm (x 3), 15 cm (x 2), 5 cm (x 5).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Bolsa de basura (1 rollo)</w:t>
      </w:r>
      <w:r w:rsidRPr="00243C97">
        <w:rPr>
          <w:rFonts w:ascii="Arial" w:eastAsia="Times New Roman" w:hAnsi="Arial" w:cs="Arial"/>
          <w:color w:val="FF0000"/>
          <w:lang w:eastAsia="ca-ES"/>
        </w:rPr>
        <w:t xml:space="preserve"> </w:t>
      </w:r>
    </w:p>
    <w:p w:rsidR="00166EEE" w:rsidRPr="00243C97" w:rsidRDefault="00BF5490" w:rsidP="002A62C6">
      <w:pPr>
        <w:spacing w:after="0" w:line="240" w:lineRule="auto"/>
        <w:jc w:val="both"/>
        <w:rPr>
          <w:rFonts w:ascii="Times New Roman" w:eastAsia="Times New Roman" w:hAnsi="Times New Roman" w:cs="Times New Roman"/>
          <w:sz w:val="24"/>
          <w:szCs w:val="24"/>
          <w:lang w:eastAsia="ca-ES"/>
        </w:rPr>
      </w:pPr>
      <w:r>
        <w:rPr>
          <w:rFonts w:ascii="Arial" w:eastAsia="Times New Roman" w:hAnsi="Arial" w:cs="Arial"/>
          <w:lang w:eastAsia="ca-ES"/>
        </w:rPr>
        <w:t>V</w:t>
      </w:r>
      <w:r w:rsidR="00166EEE" w:rsidRPr="00243C97">
        <w:rPr>
          <w:rFonts w:ascii="Arial" w:eastAsia="Times New Roman" w:hAnsi="Arial" w:cs="Arial"/>
          <w:lang w:eastAsia="ca-ES"/>
        </w:rPr>
        <w:t>enda elástica de 15 x 4 (x 3).</w:t>
      </w:r>
    </w:p>
    <w:p w:rsidR="00166EEE" w:rsidRPr="00243C97" w:rsidRDefault="00BF5490" w:rsidP="002A62C6">
      <w:pPr>
        <w:spacing w:after="0" w:line="240" w:lineRule="auto"/>
        <w:jc w:val="both"/>
        <w:rPr>
          <w:rFonts w:ascii="Times New Roman" w:eastAsia="Times New Roman" w:hAnsi="Times New Roman" w:cs="Times New Roman"/>
          <w:sz w:val="24"/>
          <w:szCs w:val="24"/>
          <w:lang w:eastAsia="ca-ES"/>
        </w:rPr>
      </w:pPr>
      <w:r>
        <w:rPr>
          <w:rFonts w:ascii="Arial" w:eastAsia="Times New Roman" w:hAnsi="Arial" w:cs="Arial"/>
          <w:lang w:eastAsia="ca-ES"/>
        </w:rPr>
        <w:t>B</w:t>
      </w:r>
      <w:r w:rsidR="00166EEE" w:rsidRPr="00243C97">
        <w:rPr>
          <w:rFonts w:ascii="Arial" w:eastAsia="Times New Roman" w:hAnsi="Arial" w:cs="Arial"/>
          <w:lang w:eastAsia="ca-ES"/>
        </w:rPr>
        <w:t>olsa de diuresis (x 2).</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lastRenderedPageBreak/>
        <w:t>Bolsa de hielo instantánea (x 2).</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Catéter intravenoso: 14 (x 4), 16 (x 5), 18 (x 5), 20 (x 5), 22 (x 4), 24 (x 2) + angiocath 16GA-1, 7x133mm-(x 1), modelo vasofix seguridad (protección contra pinchazos)</w:t>
      </w:r>
    </w:p>
    <w:p w:rsidR="00A40689" w:rsidRDefault="00A40689" w:rsidP="002A62C6">
      <w:pPr>
        <w:spacing w:after="0" w:line="240" w:lineRule="auto"/>
        <w:jc w:val="both"/>
        <w:rPr>
          <w:rFonts w:ascii="Arial" w:eastAsia="Times New Roman" w:hAnsi="Arial" w:cs="Arial"/>
          <w:lang w:eastAsia="ca-ES"/>
        </w:rPr>
      </w:pPr>
      <w:r>
        <w:rPr>
          <w:rFonts w:ascii="Arial" w:eastAsia="Times New Roman" w:hAnsi="Arial" w:cs="Arial"/>
          <w:lang w:eastAsia="ca-ES"/>
        </w:rPr>
        <w:t>Celulosa</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xml:space="preserve">Tres claves (x 6).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xml:space="preserve">Estéril de la compresa (hidrogel) 60 x 40 cm. (x 2)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Compresa estéril (hidrogel) los 60x40cm máscara facial. (1)</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Compresa estéril (hidrogel) 1mx1m</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Conexión en Y (x 3).</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Contenedor de agujas 25 ml. (1)</w:t>
      </w:r>
    </w:p>
    <w:p w:rsidR="00166EEE" w:rsidRPr="00243C97" w:rsidRDefault="00BF5490" w:rsidP="002A62C6">
      <w:pPr>
        <w:spacing w:after="0" w:line="240" w:lineRule="auto"/>
        <w:jc w:val="both"/>
        <w:rPr>
          <w:rFonts w:ascii="Times New Roman" w:eastAsia="Times New Roman" w:hAnsi="Times New Roman" w:cs="Times New Roman"/>
          <w:sz w:val="24"/>
          <w:szCs w:val="24"/>
          <w:lang w:eastAsia="ca-ES"/>
        </w:rPr>
      </w:pPr>
      <w:r>
        <w:rPr>
          <w:rFonts w:ascii="Arial" w:eastAsia="Times New Roman" w:hAnsi="Arial" w:cs="Arial"/>
          <w:lang w:eastAsia="ca-ES"/>
        </w:rPr>
        <w:t>E</w:t>
      </w:r>
      <w:r w:rsidR="00166EEE" w:rsidRPr="00243C97">
        <w:rPr>
          <w:rFonts w:ascii="Arial" w:eastAsia="Times New Roman" w:hAnsi="Arial" w:cs="Arial"/>
          <w:lang w:eastAsia="ca-ES"/>
        </w:rPr>
        <w:t>quipo</w:t>
      </w:r>
      <w:r>
        <w:rPr>
          <w:rFonts w:ascii="Arial" w:eastAsia="Times New Roman" w:hAnsi="Arial" w:cs="Arial"/>
          <w:lang w:eastAsia="ca-ES"/>
        </w:rPr>
        <w:t xml:space="preserve"> de suero</w:t>
      </w:r>
      <w:r w:rsidR="00166EEE" w:rsidRPr="00243C97">
        <w:rPr>
          <w:rFonts w:ascii="Arial" w:eastAsia="Times New Roman" w:hAnsi="Arial" w:cs="Arial"/>
          <w:lang w:eastAsia="ca-ES"/>
        </w:rPr>
        <w:t xml:space="preserve"> (x 10)</w:t>
      </w:r>
    </w:p>
    <w:p w:rsidR="00166EEE" w:rsidRPr="00243C97" w:rsidRDefault="00BF5490" w:rsidP="002A62C6">
      <w:pPr>
        <w:spacing w:after="0" w:line="240" w:lineRule="auto"/>
        <w:jc w:val="both"/>
        <w:rPr>
          <w:rFonts w:ascii="Times New Roman" w:eastAsia="Times New Roman" w:hAnsi="Times New Roman" w:cs="Times New Roman"/>
          <w:sz w:val="24"/>
          <w:szCs w:val="24"/>
          <w:lang w:eastAsia="ca-ES"/>
        </w:rPr>
      </w:pPr>
      <w:r>
        <w:rPr>
          <w:rFonts w:ascii="Arial" w:eastAsia="Times New Roman" w:hAnsi="Arial" w:cs="Arial"/>
          <w:lang w:eastAsia="ca-ES"/>
        </w:rPr>
        <w:t xml:space="preserve">Espadadrapo </w:t>
      </w:r>
      <w:r w:rsidR="00166EEE" w:rsidRPr="00243C97">
        <w:rPr>
          <w:rFonts w:ascii="Arial" w:eastAsia="Times New Roman" w:hAnsi="Arial" w:cs="Arial"/>
          <w:lang w:eastAsia="ca-ES"/>
        </w:rPr>
        <w:t>plástico 2, 5 cm (1)</w:t>
      </w:r>
    </w:p>
    <w:p w:rsidR="00166EEE" w:rsidRPr="00243C97" w:rsidRDefault="00BF5490" w:rsidP="002A62C6">
      <w:pPr>
        <w:spacing w:after="0" w:line="240" w:lineRule="auto"/>
        <w:jc w:val="both"/>
        <w:rPr>
          <w:rFonts w:ascii="Times New Roman" w:eastAsia="Times New Roman" w:hAnsi="Times New Roman" w:cs="Times New Roman"/>
          <w:sz w:val="24"/>
          <w:szCs w:val="24"/>
          <w:lang w:eastAsia="ca-ES"/>
        </w:rPr>
      </w:pPr>
      <w:r>
        <w:rPr>
          <w:rFonts w:ascii="Arial" w:eastAsia="Times New Roman" w:hAnsi="Arial" w:cs="Arial"/>
          <w:lang w:eastAsia="ca-ES"/>
        </w:rPr>
        <w:t>Espadadrapo</w:t>
      </w:r>
      <w:r w:rsidR="00166EEE" w:rsidRPr="00243C97">
        <w:rPr>
          <w:rFonts w:ascii="Arial" w:eastAsia="Times New Roman" w:hAnsi="Arial" w:cs="Arial"/>
          <w:lang w:eastAsia="ca-ES"/>
        </w:rPr>
        <w:t xml:space="preserve"> plástico 5 cm (1)</w:t>
      </w:r>
    </w:p>
    <w:p w:rsidR="00166EEE" w:rsidRPr="00243C97" w:rsidRDefault="00BF5490" w:rsidP="002A62C6">
      <w:pPr>
        <w:spacing w:after="0" w:line="240" w:lineRule="auto"/>
        <w:jc w:val="both"/>
        <w:rPr>
          <w:rFonts w:ascii="Times New Roman" w:eastAsia="Times New Roman" w:hAnsi="Times New Roman" w:cs="Times New Roman"/>
          <w:sz w:val="24"/>
          <w:szCs w:val="24"/>
          <w:lang w:eastAsia="ca-ES"/>
        </w:rPr>
      </w:pPr>
      <w:r>
        <w:rPr>
          <w:rFonts w:ascii="Arial" w:eastAsia="Times New Roman" w:hAnsi="Arial" w:cs="Arial"/>
          <w:lang w:eastAsia="ca-ES"/>
        </w:rPr>
        <w:t xml:space="preserve">Filtro </w:t>
      </w:r>
      <w:r w:rsidR="00166EEE" w:rsidRPr="00243C97">
        <w:rPr>
          <w:rFonts w:ascii="Arial" w:eastAsia="Times New Roman" w:hAnsi="Arial" w:cs="Arial"/>
          <w:lang w:eastAsia="ca-ES"/>
        </w:rPr>
        <w:t>ventilador (x 2)</w:t>
      </w:r>
    </w:p>
    <w:p w:rsidR="00166EEE" w:rsidRPr="00243C97" w:rsidRDefault="00BF5490" w:rsidP="002A62C6">
      <w:pPr>
        <w:spacing w:after="0" w:line="240" w:lineRule="auto"/>
        <w:jc w:val="both"/>
        <w:rPr>
          <w:rFonts w:ascii="Times New Roman" w:eastAsia="Times New Roman" w:hAnsi="Times New Roman" w:cs="Times New Roman"/>
          <w:sz w:val="24"/>
          <w:szCs w:val="24"/>
          <w:lang w:eastAsia="ca-ES"/>
        </w:rPr>
      </w:pPr>
      <w:r>
        <w:rPr>
          <w:rFonts w:ascii="Arial" w:eastAsia="Times New Roman" w:hAnsi="Arial" w:cs="Arial"/>
          <w:lang w:eastAsia="ca-ES"/>
        </w:rPr>
        <w:t>Hoja de b</w:t>
      </w:r>
      <w:r w:rsidR="00166EEE" w:rsidRPr="00243C97">
        <w:rPr>
          <w:rFonts w:ascii="Arial" w:eastAsia="Times New Roman" w:hAnsi="Arial" w:cs="Arial"/>
          <w:lang w:eastAsia="ca-ES"/>
        </w:rPr>
        <w:t>isturí número 24 (x 2)</w:t>
      </w:r>
    </w:p>
    <w:p w:rsidR="00166EEE" w:rsidRPr="00243C97" w:rsidRDefault="00BF5490" w:rsidP="002A62C6">
      <w:pPr>
        <w:spacing w:after="0" w:line="240" w:lineRule="auto"/>
        <w:jc w:val="both"/>
        <w:rPr>
          <w:rFonts w:ascii="Times New Roman" w:eastAsia="Times New Roman" w:hAnsi="Times New Roman" w:cs="Times New Roman"/>
          <w:sz w:val="24"/>
          <w:szCs w:val="24"/>
          <w:lang w:eastAsia="ca-ES"/>
        </w:rPr>
      </w:pPr>
      <w:r>
        <w:rPr>
          <w:rFonts w:ascii="Arial" w:eastAsia="Times New Roman" w:hAnsi="Arial" w:cs="Arial"/>
          <w:lang w:eastAsia="ca-ES"/>
        </w:rPr>
        <w:t xml:space="preserve">Hoja de </w:t>
      </w:r>
      <w:r w:rsidR="00166EEE" w:rsidRPr="00243C97">
        <w:rPr>
          <w:rFonts w:ascii="Arial" w:eastAsia="Times New Roman" w:hAnsi="Arial" w:cs="Arial"/>
          <w:lang w:eastAsia="ca-ES"/>
        </w:rPr>
        <w:t>bisturí hoja</w:t>
      </w:r>
      <w:r>
        <w:rPr>
          <w:rFonts w:ascii="Arial" w:eastAsia="Times New Roman" w:hAnsi="Arial" w:cs="Arial"/>
          <w:lang w:eastAsia="ca-ES"/>
        </w:rPr>
        <w:t xml:space="preserve"> 15</w:t>
      </w:r>
      <w:r w:rsidR="00166EEE" w:rsidRPr="00243C97">
        <w:rPr>
          <w:rFonts w:ascii="Arial" w:eastAsia="Times New Roman" w:hAnsi="Arial" w:cs="Arial"/>
          <w:lang w:eastAsia="ca-ES"/>
        </w:rPr>
        <w:t xml:space="preserve"> (x 2)</w:t>
      </w:r>
    </w:p>
    <w:p w:rsidR="00166EEE" w:rsidRPr="00243C97" w:rsidRDefault="00BF5490" w:rsidP="002A62C6">
      <w:pPr>
        <w:spacing w:after="0" w:line="240" w:lineRule="auto"/>
        <w:jc w:val="both"/>
        <w:rPr>
          <w:rFonts w:ascii="Times New Roman" w:eastAsia="Times New Roman" w:hAnsi="Times New Roman" w:cs="Times New Roman"/>
          <w:sz w:val="24"/>
          <w:szCs w:val="24"/>
          <w:lang w:eastAsia="ca-ES"/>
        </w:rPr>
      </w:pPr>
      <w:r>
        <w:rPr>
          <w:rFonts w:ascii="Arial" w:eastAsia="Times New Roman" w:hAnsi="Arial" w:cs="Arial"/>
          <w:lang w:eastAsia="ca-ES"/>
        </w:rPr>
        <w:t>Mango</w:t>
      </w:r>
      <w:r w:rsidR="00166EEE" w:rsidRPr="00243C97">
        <w:rPr>
          <w:rFonts w:ascii="Arial" w:eastAsia="Times New Roman" w:hAnsi="Arial" w:cs="Arial"/>
          <w:lang w:eastAsia="ca-ES"/>
        </w:rPr>
        <w:t xml:space="preserve"> para ajustar el bisturí de hoja.</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Gasa estéril 20x40cm (x 10)</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Gasa estéril 45x45cm (x 5)</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Goma de Smarck (x 3)</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xml:space="preserve">Guante estéril </w:t>
      </w:r>
      <w:r w:rsidR="00BF5490">
        <w:rPr>
          <w:rFonts w:ascii="Arial" w:eastAsia="Times New Roman" w:hAnsi="Arial" w:cs="Arial"/>
          <w:lang w:eastAsia="ca-ES"/>
        </w:rPr>
        <w:t xml:space="preserve">grande </w:t>
      </w:r>
      <w:r w:rsidRPr="00243C97">
        <w:rPr>
          <w:rFonts w:ascii="Arial" w:eastAsia="Times New Roman" w:hAnsi="Arial" w:cs="Arial"/>
          <w:lang w:eastAsia="ca-ES"/>
        </w:rPr>
        <w:t>(x 2), medio (x 2), pequeños (x 2)</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xml:space="preserve">Guante de nitrilo caja </w:t>
      </w:r>
      <w:r w:rsidR="00BF5490">
        <w:rPr>
          <w:rFonts w:ascii="Arial" w:eastAsia="Times New Roman" w:hAnsi="Arial" w:cs="Arial"/>
          <w:lang w:eastAsia="ca-ES"/>
        </w:rPr>
        <w:t xml:space="preserve">grande </w:t>
      </w:r>
      <w:r w:rsidRPr="00243C97">
        <w:rPr>
          <w:rFonts w:ascii="Arial" w:eastAsia="Times New Roman" w:hAnsi="Arial" w:cs="Arial"/>
          <w:lang w:eastAsia="ca-ES"/>
        </w:rPr>
        <w:t xml:space="preserve">(x 1), medio (x 1), pequeño (x 1) </w:t>
      </w:r>
    </w:p>
    <w:p w:rsidR="00166EEE" w:rsidRPr="00243C97" w:rsidRDefault="00BF5490" w:rsidP="002A62C6">
      <w:pPr>
        <w:spacing w:after="0" w:line="240" w:lineRule="auto"/>
        <w:jc w:val="both"/>
        <w:rPr>
          <w:rFonts w:ascii="Times New Roman" w:eastAsia="Times New Roman" w:hAnsi="Times New Roman" w:cs="Times New Roman"/>
          <w:sz w:val="24"/>
          <w:szCs w:val="24"/>
          <w:lang w:eastAsia="ca-ES"/>
        </w:rPr>
      </w:pPr>
      <w:r>
        <w:rPr>
          <w:rFonts w:ascii="Arial" w:eastAsia="Times New Roman" w:hAnsi="Arial" w:cs="Arial"/>
          <w:lang w:eastAsia="ca-ES"/>
        </w:rPr>
        <w:t>G</w:t>
      </w:r>
      <w:r w:rsidR="00166EEE" w:rsidRPr="00243C97">
        <w:rPr>
          <w:rFonts w:ascii="Arial" w:eastAsia="Times New Roman" w:hAnsi="Arial" w:cs="Arial"/>
          <w:lang w:eastAsia="ca-ES"/>
        </w:rPr>
        <w:t>uía</w:t>
      </w:r>
      <w:r>
        <w:rPr>
          <w:rFonts w:ascii="Arial" w:eastAsia="Times New Roman" w:hAnsi="Arial" w:cs="Arial"/>
          <w:lang w:eastAsia="ca-ES"/>
        </w:rPr>
        <w:t xml:space="preserve"> IOT</w:t>
      </w:r>
      <w:r w:rsidR="00166EEE" w:rsidRPr="00243C97">
        <w:rPr>
          <w:rFonts w:ascii="Arial" w:eastAsia="Times New Roman" w:hAnsi="Arial" w:cs="Arial"/>
          <w:lang w:eastAsia="ca-ES"/>
        </w:rPr>
        <w:t xml:space="preserve"> 4,0 mm (x 2), 2, 2 mm (x 1)</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Guía elástica Frova ® (x 1).</w:t>
      </w:r>
    </w:p>
    <w:p w:rsidR="00166EEE" w:rsidRPr="00243C97" w:rsidRDefault="00F24279"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Inmovilizador</w:t>
      </w:r>
      <w:r w:rsidR="00166EEE" w:rsidRPr="00243C97">
        <w:rPr>
          <w:rFonts w:ascii="Arial" w:eastAsia="Times New Roman" w:hAnsi="Arial" w:cs="Arial"/>
          <w:lang w:eastAsia="ca-ES"/>
        </w:rPr>
        <w:t xml:space="preserve"> de hombro (1)</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Lanceta estéril (x 10)</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Malla tubular elástica número 7 (x 1)</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Manta térmica (x 3)</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xml:space="preserve">Mascarilla </w:t>
      </w:r>
      <w:r w:rsidR="00C47C80">
        <w:rPr>
          <w:rFonts w:ascii="Arial" w:eastAsia="Times New Roman" w:hAnsi="Arial" w:cs="Arial"/>
          <w:lang w:eastAsia="ca-ES"/>
        </w:rPr>
        <w:t>de alta concentración</w:t>
      </w:r>
      <w:r w:rsidR="00E00FBD">
        <w:rPr>
          <w:rFonts w:ascii="Arial" w:eastAsia="Times New Roman" w:hAnsi="Arial" w:cs="Arial"/>
          <w:lang w:eastAsia="ca-ES"/>
        </w:rPr>
        <w:t xml:space="preserve"> a</w:t>
      </w:r>
      <w:r w:rsidRPr="00243C97">
        <w:rPr>
          <w:rFonts w:ascii="Arial" w:eastAsia="Times New Roman" w:hAnsi="Arial" w:cs="Arial"/>
          <w:lang w:eastAsia="ca-ES"/>
        </w:rPr>
        <w:t xml:space="preserve">dulto (x 2), Pediatría (1)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Mascarilla VMK adulto (x 3), Pediatría (2).</w:t>
      </w:r>
    </w:p>
    <w:p w:rsidR="00166EEE" w:rsidRPr="00243C97" w:rsidRDefault="00C47C80" w:rsidP="002A62C6">
      <w:pPr>
        <w:spacing w:after="0" w:line="240" w:lineRule="auto"/>
        <w:jc w:val="both"/>
        <w:rPr>
          <w:rFonts w:ascii="Times New Roman" w:eastAsia="Times New Roman" w:hAnsi="Times New Roman" w:cs="Times New Roman"/>
          <w:sz w:val="24"/>
          <w:szCs w:val="24"/>
          <w:lang w:eastAsia="ca-ES"/>
        </w:rPr>
      </w:pPr>
      <w:r>
        <w:rPr>
          <w:rFonts w:ascii="Arial" w:eastAsia="Times New Roman" w:hAnsi="Arial" w:cs="Arial"/>
          <w:lang w:eastAsia="ca-ES"/>
        </w:rPr>
        <w:t>Mascarilla nebulizador</w:t>
      </w:r>
      <w:r w:rsidR="00166EEE" w:rsidRPr="00243C97">
        <w:rPr>
          <w:rFonts w:ascii="Arial" w:eastAsia="Times New Roman" w:hAnsi="Arial" w:cs="Arial"/>
          <w:lang w:eastAsia="ca-ES"/>
        </w:rPr>
        <w:t xml:space="preserve"> adulto y Pediatría (x 2) (x 2)</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Gafas nasales adultos (x 1) y Pediatría (1)</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Máscara laríngea LMA-Fastrach ® número 3 (x 1)</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Máscara laríngea LMA-Fastrach ® número 4 (x 1)</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Máscara laríngea LMA-Fastrach ® número 5 (x 1)</w:t>
      </w:r>
    </w:p>
    <w:p w:rsidR="00166EEE" w:rsidRPr="00243C97" w:rsidRDefault="00C47C80" w:rsidP="002A62C6">
      <w:pPr>
        <w:spacing w:after="0" w:line="240" w:lineRule="auto"/>
        <w:jc w:val="both"/>
        <w:rPr>
          <w:rFonts w:ascii="Times New Roman" w:eastAsia="Times New Roman" w:hAnsi="Times New Roman" w:cs="Times New Roman"/>
          <w:sz w:val="24"/>
          <w:szCs w:val="24"/>
          <w:lang w:eastAsia="ca-ES"/>
        </w:rPr>
      </w:pPr>
      <w:r>
        <w:rPr>
          <w:rFonts w:ascii="Arial" w:eastAsia="Times New Roman" w:hAnsi="Arial" w:cs="Arial"/>
          <w:lang w:eastAsia="ca-ES"/>
        </w:rPr>
        <w:t>M</w:t>
      </w:r>
      <w:r w:rsidR="00166EEE" w:rsidRPr="00243C97">
        <w:rPr>
          <w:rFonts w:ascii="Arial" w:eastAsia="Times New Roman" w:hAnsi="Arial" w:cs="Arial"/>
          <w:lang w:eastAsia="ca-ES"/>
        </w:rPr>
        <w:t>áscaras</w:t>
      </w:r>
      <w:r>
        <w:rPr>
          <w:rFonts w:ascii="Arial" w:eastAsia="Times New Roman" w:hAnsi="Arial" w:cs="Arial"/>
          <w:lang w:eastAsia="ca-ES"/>
        </w:rPr>
        <w:t xml:space="preserve"> laríngeas</w:t>
      </w:r>
      <w:r w:rsidR="00166EEE" w:rsidRPr="00243C97">
        <w:rPr>
          <w:rFonts w:ascii="Arial" w:eastAsia="Times New Roman" w:hAnsi="Arial" w:cs="Arial"/>
          <w:lang w:eastAsia="ca-ES"/>
        </w:rPr>
        <w:t xml:space="preserve"> de Nº 2 y 2.5</w:t>
      </w:r>
    </w:p>
    <w:p w:rsidR="00166EEE" w:rsidRPr="00243C97" w:rsidRDefault="00A40689" w:rsidP="002A62C6">
      <w:pPr>
        <w:spacing w:after="0" w:line="240" w:lineRule="auto"/>
        <w:jc w:val="both"/>
        <w:rPr>
          <w:rFonts w:ascii="Times New Roman" w:eastAsia="Times New Roman" w:hAnsi="Times New Roman" w:cs="Times New Roman"/>
          <w:sz w:val="24"/>
          <w:szCs w:val="24"/>
          <w:lang w:eastAsia="ca-ES"/>
        </w:rPr>
      </w:pPr>
      <w:r>
        <w:rPr>
          <w:rFonts w:ascii="Arial" w:eastAsia="Times New Roman" w:hAnsi="Arial" w:cs="Arial"/>
          <w:lang w:eastAsia="ca-ES"/>
        </w:rPr>
        <w:t>T</w:t>
      </w:r>
      <w:r w:rsidR="00C47C80">
        <w:rPr>
          <w:rFonts w:ascii="Arial" w:eastAsia="Times New Roman" w:hAnsi="Arial" w:cs="Arial"/>
          <w:lang w:eastAsia="ca-ES"/>
        </w:rPr>
        <w:t>OT</w:t>
      </w:r>
      <w:r w:rsidR="00166EEE" w:rsidRPr="00243C97">
        <w:rPr>
          <w:rFonts w:ascii="Arial" w:eastAsia="Times New Roman" w:hAnsi="Arial" w:cs="Arial"/>
          <w:lang w:eastAsia="ca-ES"/>
        </w:rPr>
        <w:t xml:space="preserve"> número 7 por LMA-Fastrach ® (x 1)</w:t>
      </w:r>
    </w:p>
    <w:p w:rsidR="00166EEE" w:rsidRPr="00243C97" w:rsidRDefault="00A40689" w:rsidP="002A62C6">
      <w:pPr>
        <w:spacing w:after="0" w:line="240" w:lineRule="auto"/>
        <w:jc w:val="both"/>
        <w:rPr>
          <w:rFonts w:ascii="Times New Roman" w:eastAsia="Times New Roman" w:hAnsi="Times New Roman" w:cs="Times New Roman"/>
          <w:sz w:val="24"/>
          <w:szCs w:val="24"/>
          <w:lang w:eastAsia="ca-ES"/>
        </w:rPr>
      </w:pPr>
      <w:r>
        <w:rPr>
          <w:rFonts w:ascii="Arial" w:eastAsia="Times New Roman" w:hAnsi="Arial" w:cs="Arial"/>
          <w:lang w:eastAsia="ca-ES"/>
        </w:rPr>
        <w:t>T</w:t>
      </w:r>
      <w:r w:rsidR="00C47C80">
        <w:rPr>
          <w:rFonts w:ascii="Arial" w:eastAsia="Times New Roman" w:hAnsi="Arial" w:cs="Arial"/>
          <w:lang w:eastAsia="ca-ES"/>
        </w:rPr>
        <w:t>OT</w:t>
      </w:r>
      <w:r w:rsidR="00166EEE" w:rsidRPr="00243C97">
        <w:rPr>
          <w:rFonts w:ascii="Arial" w:eastAsia="Times New Roman" w:hAnsi="Arial" w:cs="Arial"/>
          <w:lang w:eastAsia="ca-ES"/>
        </w:rPr>
        <w:t xml:space="preserve"> número 6 por LMA-Fastrach ® (x 1)</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xml:space="preserve">Máscara de autoprotección con </w:t>
      </w:r>
      <w:r w:rsidR="00C47C80">
        <w:rPr>
          <w:rFonts w:ascii="Arial" w:eastAsia="Times New Roman" w:hAnsi="Arial" w:cs="Arial"/>
          <w:lang w:eastAsia="ca-ES"/>
        </w:rPr>
        <w:t>pinza</w:t>
      </w:r>
      <w:r w:rsidRPr="00243C97">
        <w:rPr>
          <w:rFonts w:ascii="Arial" w:eastAsia="Times New Roman" w:hAnsi="Arial" w:cs="Arial"/>
          <w:lang w:eastAsia="ca-ES"/>
        </w:rPr>
        <w:t xml:space="preserve"> (4)</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Pilas alcalinas LR14 (x 3)</w:t>
      </w:r>
    </w:p>
    <w:p w:rsidR="00166EEE" w:rsidRPr="00243C97" w:rsidRDefault="00C47C80" w:rsidP="002A62C6">
      <w:pPr>
        <w:spacing w:after="0" w:line="240" w:lineRule="auto"/>
        <w:jc w:val="both"/>
        <w:rPr>
          <w:rFonts w:ascii="Times New Roman" w:eastAsia="Times New Roman" w:hAnsi="Times New Roman" w:cs="Times New Roman"/>
          <w:sz w:val="24"/>
          <w:szCs w:val="24"/>
          <w:lang w:eastAsia="ca-ES"/>
        </w:rPr>
      </w:pPr>
      <w:r>
        <w:rPr>
          <w:rFonts w:ascii="Arial" w:eastAsia="Times New Roman" w:hAnsi="Arial" w:cs="Arial"/>
          <w:lang w:eastAsia="ca-ES"/>
        </w:rPr>
        <w:t xml:space="preserve">Pinza </w:t>
      </w:r>
      <w:r w:rsidR="00166EEE" w:rsidRPr="00243C97">
        <w:rPr>
          <w:rFonts w:ascii="Arial" w:eastAsia="Times New Roman" w:hAnsi="Arial" w:cs="Arial"/>
          <w:lang w:eastAsia="ca-ES"/>
        </w:rPr>
        <w:t>umbilical (x 4)</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xml:space="preserve">Pleurocath 8F (x 1) y Pleurocath </w:t>
      </w:r>
      <w:r w:rsidR="00C47C80">
        <w:rPr>
          <w:rFonts w:ascii="Arial" w:eastAsia="Times New Roman" w:hAnsi="Arial" w:cs="Arial"/>
          <w:lang w:eastAsia="ca-ES"/>
        </w:rPr>
        <w:t>6F</w:t>
      </w:r>
      <w:r w:rsidRPr="00243C97">
        <w:rPr>
          <w:rFonts w:ascii="Arial" w:eastAsia="Times New Roman" w:hAnsi="Arial" w:cs="Arial"/>
          <w:lang w:eastAsia="ca-ES"/>
        </w:rPr>
        <w:t xml:space="preserve">(x 1) o sistema de </w:t>
      </w:r>
      <w:r w:rsidR="00C47C80">
        <w:rPr>
          <w:rFonts w:ascii="Arial" w:eastAsia="Times New Roman" w:hAnsi="Arial" w:cs="Arial"/>
          <w:lang w:eastAsia="ca-ES"/>
        </w:rPr>
        <w:t xml:space="preserve">drenaje </w:t>
      </w:r>
      <w:r w:rsidRPr="00243C97">
        <w:rPr>
          <w:rFonts w:ascii="Arial" w:eastAsia="Times New Roman" w:hAnsi="Arial" w:cs="Arial"/>
          <w:lang w:eastAsia="ca-ES"/>
        </w:rPr>
        <w:t>cerra</w:t>
      </w:r>
      <w:r w:rsidR="00C47C80">
        <w:rPr>
          <w:rFonts w:ascii="Arial" w:eastAsia="Times New Roman" w:hAnsi="Arial" w:cs="Arial"/>
          <w:lang w:eastAsia="ca-ES"/>
        </w:rPr>
        <w:t>do</w:t>
      </w:r>
      <w:r w:rsidRPr="00243C97">
        <w:rPr>
          <w:rFonts w:ascii="Arial" w:eastAsia="Times New Roman" w:hAnsi="Arial" w:cs="Arial"/>
          <w:lang w:eastAsia="ca-ES"/>
        </w:rPr>
        <w:t xml:space="preserve"> ® Cook emergencia Pneumotorax siete (1 x 8, 7 cm y 1x6cm)</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Rasurador desechable (x 3)</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Seda 2/0 (x 2)</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S</w:t>
      </w:r>
      <w:r w:rsidR="00C47C80">
        <w:rPr>
          <w:rFonts w:ascii="Arial" w:eastAsia="Times New Roman" w:hAnsi="Arial" w:cs="Arial"/>
          <w:lang w:eastAsia="ca-ES"/>
        </w:rPr>
        <w:t>et de sutura de un uso del uso</w:t>
      </w:r>
      <w:r w:rsidRPr="00243C97">
        <w:rPr>
          <w:rFonts w:ascii="Arial" w:eastAsia="Times New Roman" w:hAnsi="Arial" w:cs="Arial"/>
          <w:lang w:eastAsia="ca-ES"/>
        </w:rPr>
        <w:t>.</w:t>
      </w:r>
    </w:p>
    <w:p w:rsidR="00166EEE" w:rsidRPr="00243C97" w:rsidRDefault="00C47C80" w:rsidP="002A62C6">
      <w:pPr>
        <w:spacing w:after="0" w:line="240" w:lineRule="auto"/>
        <w:jc w:val="both"/>
        <w:rPr>
          <w:rFonts w:ascii="Times New Roman" w:eastAsia="Times New Roman" w:hAnsi="Times New Roman" w:cs="Times New Roman"/>
          <w:sz w:val="24"/>
          <w:szCs w:val="24"/>
          <w:lang w:eastAsia="ca-ES"/>
        </w:rPr>
      </w:pPr>
      <w:r>
        <w:rPr>
          <w:rFonts w:ascii="Arial" w:eastAsia="Times New Roman" w:hAnsi="Arial" w:cs="Arial"/>
          <w:lang w:eastAsia="ca-ES"/>
        </w:rPr>
        <w:t xml:space="preserve">Set de </w:t>
      </w:r>
      <w:r w:rsidR="00166EEE" w:rsidRPr="00243C97">
        <w:rPr>
          <w:rFonts w:ascii="Arial" w:eastAsia="Times New Roman" w:hAnsi="Arial" w:cs="Arial"/>
          <w:lang w:eastAsia="ca-ES"/>
        </w:rPr>
        <w:t xml:space="preserve">Cricotomia </w:t>
      </w:r>
      <w:r>
        <w:rPr>
          <w:rFonts w:ascii="Arial" w:eastAsia="Times New Roman" w:hAnsi="Arial" w:cs="Arial"/>
          <w:lang w:eastAsia="ca-ES"/>
        </w:rPr>
        <w:t>cerrada con cánula con pneumotaponamiento</w:t>
      </w:r>
      <w:r w:rsidR="00166EEE" w:rsidRPr="00243C97">
        <w:rPr>
          <w:rFonts w:ascii="Arial" w:eastAsia="Times New Roman" w:hAnsi="Arial" w:cs="Arial"/>
          <w:lang w:eastAsia="ca-ES"/>
        </w:rPr>
        <w:t>.</w:t>
      </w:r>
    </w:p>
    <w:p w:rsidR="00166EEE" w:rsidRPr="00243C97" w:rsidRDefault="00C47C80" w:rsidP="002A62C6">
      <w:pPr>
        <w:spacing w:after="0" w:line="240" w:lineRule="auto"/>
        <w:jc w:val="both"/>
        <w:rPr>
          <w:rFonts w:ascii="Times New Roman" w:eastAsia="Times New Roman" w:hAnsi="Times New Roman" w:cs="Times New Roman"/>
          <w:sz w:val="24"/>
          <w:szCs w:val="24"/>
          <w:lang w:eastAsia="ca-ES"/>
        </w:rPr>
      </w:pPr>
      <w:r>
        <w:rPr>
          <w:rFonts w:ascii="Arial" w:eastAsia="Times New Roman" w:hAnsi="Arial" w:cs="Arial"/>
          <w:lang w:eastAsia="ca-ES"/>
        </w:rPr>
        <w:t>C</w:t>
      </w:r>
      <w:r w:rsidR="00166EEE" w:rsidRPr="00243C97">
        <w:rPr>
          <w:rFonts w:ascii="Arial" w:eastAsia="Times New Roman" w:hAnsi="Arial" w:cs="Arial"/>
          <w:lang w:eastAsia="ca-ES"/>
        </w:rPr>
        <w:t>ánula de traqueostomia</w:t>
      </w:r>
      <w:r>
        <w:rPr>
          <w:rFonts w:ascii="Arial" w:eastAsia="Times New Roman" w:hAnsi="Arial" w:cs="Arial"/>
          <w:lang w:eastAsia="ca-ES"/>
        </w:rPr>
        <w:t xml:space="preserve"> de Shiley</w:t>
      </w:r>
      <w:r w:rsidR="00166EEE" w:rsidRPr="00243C97">
        <w:rPr>
          <w:rFonts w:ascii="Arial" w:eastAsia="Times New Roman" w:hAnsi="Arial" w:cs="Arial"/>
          <w:lang w:eastAsia="ca-ES"/>
        </w:rPr>
        <w:t xml:space="preserve"> no.5 </w:t>
      </w:r>
    </w:p>
    <w:p w:rsidR="00166EEE" w:rsidRPr="00243C97" w:rsidRDefault="00C47C80" w:rsidP="002A62C6">
      <w:pPr>
        <w:spacing w:after="0" w:line="240" w:lineRule="auto"/>
        <w:jc w:val="both"/>
        <w:rPr>
          <w:rFonts w:ascii="Times New Roman" w:eastAsia="Times New Roman" w:hAnsi="Times New Roman" w:cs="Times New Roman"/>
          <w:sz w:val="24"/>
          <w:szCs w:val="24"/>
          <w:lang w:eastAsia="ca-ES"/>
        </w:rPr>
      </w:pPr>
      <w:r>
        <w:rPr>
          <w:rFonts w:ascii="Arial" w:eastAsia="Times New Roman" w:hAnsi="Arial" w:cs="Arial"/>
          <w:lang w:eastAsia="ca-ES"/>
        </w:rPr>
        <w:t>S</w:t>
      </w:r>
      <w:r w:rsidR="00166EEE" w:rsidRPr="00243C97">
        <w:rPr>
          <w:rFonts w:ascii="Arial" w:eastAsia="Times New Roman" w:hAnsi="Arial" w:cs="Arial"/>
          <w:lang w:eastAsia="ca-ES"/>
        </w:rPr>
        <w:t>onda de aspiración</w:t>
      </w:r>
      <w:r>
        <w:rPr>
          <w:rFonts w:ascii="Arial" w:eastAsia="Times New Roman" w:hAnsi="Arial" w:cs="Arial"/>
          <w:lang w:eastAsia="ca-ES"/>
        </w:rPr>
        <w:t xml:space="preserve"> número 6</w:t>
      </w:r>
      <w:r w:rsidR="00166EEE" w:rsidRPr="00243C97">
        <w:rPr>
          <w:rFonts w:ascii="Arial" w:eastAsia="Times New Roman" w:hAnsi="Arial" w:cs="Arial"/>
          <w:lang w:eastAsia="ca-ES"/>
        </w:rPr>
        <w:t xml:space="preserve"> (1), 8 (x 2), 10 (x 2), 14 (x 2), 16 (x 2), 18 (x 2), rígido (x 2). Con válvula reguladora de presión</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Sonda aspiración Yankauer</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xml:space="preserve">Sonda </w:t>
      </w:r>
      <w:r w:rsidR="00F24279" w:rsidRPr="00243C97">
        <w:rPr>
          <w:rFonts w:ascii="Arial" w:eastAsia="Times New Roman" w:hAnsi="Arial" w:cs="Arial"/>
          <w:lang w:eastAsia="ca-ES"/>
        </w:rPr>
        <w:t>naso gástrica</w:t>
      </w:r>
      <w:r w:rsidRPr="00243C97">
        <w:rPr>
          <w:rFonts w:ascii="Arial" w:eastAsia="Times New Roman" w:hAnsi="Arial" w:cs="Arial"/>
          <w:lang w:eastAsia="ca-ES"/>
        </w:rPr>
        <w:t xml:space="preserve"> número 12 (x 2), 18 (x 2).</w:t>
      </w:r>
    </w:p>
    <w:p w:rsidR="00166EEE" w:rsidRPr="00243C97" w:rsidRDefault="00C47C80" w:rsidP="002A62C6">
      <w:pPr>
        <w:spacing w:after="0" w:line="240" w:lineRule="auto"/>
        <w:jc w:val="both"/>
        <w:rPr>
          <w:rFonts w:ascii="Times New Roman" w:eastAsia="Times New Roman" w:hAnsi="Times New Roman" w:cs="Times New Roman"/>
          <w:sz w:val="24"/>
          <w:szCs w:val="24"/>
          <w:lang w:eastAsia="ca-ES"/>
        </w:rPr>
      </w:pPr>
      <w:r>
        <w:rPr>
          <w:rFonts w:ascii="Arial" w:eastAsia="Times New Roman" w:hAnsi="Arial" w:cs="Arial"/>
          <w:lang w:eastAsia="ca-ES"/>
        </w:rPr>
        <w:t>S</w:t>
      </w:r>
      <w:r w:rsidR="00166EEE" w:rsidRPr="00243C97">
        <w:rPr>
          <w:rFonts w:ascii="Arial" w:eastAsia="Times New Roman" w:hAnsi="Arial" w:cs="Arial"/>
          <w:lang w:eastAsia="ca-ES"/>
        </w:rPr>
        <w:t>onda</w:t>
      </w:r>
      <w:r>
        <w:rPr>
          <w:rFonts w:ascii="Arial" w:eastAsia="Times New Roman" w:hAnsi="Arial" w:cs="Arial"/>
          <w:lang w:eastAsia="ca-ES"/>
        </w:rPr>
        <w:t xml:space="preserve"> vesical Foley</w:t>
      </w:r>
      <w:r w:rsidR="00166EEE" w:rsidRPr="00243C97">
        <w:rPr>
          <w:rFonts w:ascii="Arial" w:eastAsia="Times New Roman" w:hAnsi="Arial" w:cs="Arial"/>
          <w:lang w:eastAsia="ca-ES"/>
        </w:rPr>
        <w:t xml:space="preserve">, número 12 (x 1), 16 (x 1), 18 (x 1)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xml:space="preserve">Sutura </w:t>
      </w:r>
      <w:r w:rsidR="00C47C80">
        <w:rPr>
          <w:rFonts w:ascii="Arial" w:eastAsia="Times New Roman" w:hAnsi="Arial" w:cs="Arial"/>
          <w:lang w:eastAsia="ca-ES"/>
        </w:rPr>
        <w:t xml:space="preserve">cutánea </w:t>
      </w:r>
      <w:r w:rsidRPr="00243C97">
        <w:rPr>
          <w:rFonts w:ascii="Arial" w:eastAsia="Times New Roman" w:hAnsi="Arial" w:cs="Arial"/>
          <w:lang w:eastAsia="ca-ES"/>
        </w:rPr>
        <w:t>de papel 100 x 12 (x 2), 100 x 6 (x 2)</w:t>
      </w:r>
    </w:p>
    <w:p w:rsidR="00166EEE" w:rsidRPr="00243C97" w:rsidRDefault="00C47C80" w:rsidP="002A62C6">
      <w:pPr>
        <w:spacing w:after="0" w:line="240" w:lineRule="auto"/>
        <w:jc w:val="both"/>
        <w:rPr>
          <w:rFonts w:ascii="Times New Roman" w:eastAsia="Times New Roman" w:hAnsi="Times New Roman" w:cs="Times New Roman"/>
          <w:sz w:val="24"/>
          <w:szCs w:val="24"/>
          <w:lang w:eastAsia="ca-ES"/>
        </w:rPr>
      </w:pPr>
      <w:r>
        <w:rPr>
          <w:rFonts w:ascii="Arial" w:eastAsia="Times New Roman" w:hAnsi="Arial" w:cs="Arial"/>
          <w:lang w:eastAsia="ca-ES"/>
        </w:rPr>
        <w:t xml:space="preserve">Tallas </w:t>
      </w:r>
      <w:r w:rsidR="00F24279">
        <w:rPr>
          <w:rFonts w:ascii="Arial" w:eastAsia="Times New Roman" w:hAnsi="Arial" w:cs="Arial"/>
          <w:lang w:eastAsia="ca-ES"/>
        </w:rPr>
        <w:t>estériles</w:t>
      </w:r>
      <w:r w:rsidR="00166EEE" w:rsidRPr="00243C97">
        <w:rPr>
          <w:rFonts w:ascii="Arial" w:eastAsia="Times New Roman" w:hAnsi="Arial" w:cs="Arial"/>
          <w:lang w:eastAsia="ca-ES"/>
        </w:rPr>
        <w:t xml:space="preserve"> (x 2) y </w:t>
      </w:r>
      <w:r>
        <w:rPr>
          <w:rFonts w:ascii="Arial" w:eastAsia="Times New Roman" w:hAnsi="Arial" w:cs="Arial"/>
          <w:lang w:eastAsia="ca-ES"/>
        </w:rPr>
        <w:t>sábana estéril</w:t>
      </w:r>
      <w:r w:rsidR="00166EEE" w:rsidRPr="00243C97">
        <w:rPr>
          <w:rFonts w:ascii="Arial" w:eastAsia="Times New Roman" w:hAnsi="Arial" w:cs="Arial"/>
          <w:lang w:eastAsia="ca-ES"/>
        </w:rPr>
        <w:t xml:space="preserve"> (1)</w:t>
      </w:r>
    </w:p>
    <w:p w:rsidR="00166EEE" w:rsidRPr="00243C97" w:rsidRDefault="00C47C80" w:rsidP="002A62C6">
      <w:pPr>
        <w:spacing w:after="0" w:line="240" w:lineRule="auto"/>
        <w:jc w:val="both"/>
        <w:rPr>
          <w:rFonts w:ascii="Times New Roman" w:eastAsia="Times New Roman" w:hAnsi="Times New Roman" w:cs="Times New Roman"/>
          <w:sz w:val="24"/>
          <w:szCs w:val="24"/>
          <w:lang w:eastAsia="ca-ES"/>
        </w:rPr>
      </w:pPr>
      <w:r>
        <w:rPr>
          <w:rFonts w:ascii="Arial" w:eastAsia="Times New Roman" w:hAnsi="Arial" w:cs="Arial"/>
          <w:lang w:eastAsia="ca-ES"/>
        </w:rPr>
        <w:lastRenderedPageBreak/>
        <w:t>Apósitos de vía</w:t>
      </w:r>
      <w:r w:rsidR="00166EEE" w:rsidRPr="00243C97">
        <w:rPr>
          <w:rFonts w:ascii="Arial" w:eastAsia="Times New Roman" w:hAnsi="Arial" w:cs="Arial"/>
          <w:lang w:eastAsia="ca-ES"/>
        </w:rPr>
        <w:t xml:space="preserve"> (10).</w:t>
      </w:r>
    </w:p>
    <w:p w:rsidR="00166EEE" w:rsidRPr="00243C97" w:rsidRDefault="00C47C80" w:rsidP="002A62C6">
      <w:pPr>
        <w:spacing w:after="0" w:line="240" w:lineRule="auto"/>
        <w:jc w:val="both"/>
        <w:rPr>
          <w:rFonts w:ascii="Times New Roman" w:eastAsia="Times New Roman" w:hAnsi="Times New Roman" w:cs="Times New Roman"/>
          <w:sz w:val="24"/>
          <w:szCs w:val="24"/>
          <w:lang w:eastAsia="ca-ES"/>
        </w:rPr>
      </w:pPr>
      <w:r>
        <w:rPr>
          <w:rFonts w:ascii="Arial" w:eastAsia="Times New Roman" w:hAnsi="Arial" w:cs="Arial"/>
          <w:lang w:eastAsia="ca-ES"/>
        </w:rPr>
        <w:t>Termómetro digital  e</w:t>
      </w:r>
      <w:r w:rsidR="00166EEE" w:rsidRPr="00243C97">
        <w:rPr>
          <w:rFonts w:ascii="Arial" w:eastAsia="Times New Roman" w:hAnsi="Arial" w:cs="Arial"/>
          <w:lang w:eastAsia="ca-ES"/>
        </w:rPr>
        <w:t xml:space="preserve">pitimpànic con rango de temperatura adecuado para el diagnóstico de hipotermia severa. </w:t>
      </w:r>
      <w:r>
        <w:rPr>
          <w:rFonts w:ascii="Arial" w:eastAsia="Times New Roman" w:hAnsi="Arial" w:cs="Arial"/>
          <w:lang w:eastAsia="ca-ES"/>
        </w:rPr>
        <w:t>Funda</w:t>
      </w:r>
      <w:r w:rsidR="00166EEE" w:rsidRPr="00243C97">
        <w:rPr>
          <w:rFonts w:ascii="Arial" w:eastAsia="Times New Roman" w:hAnsi="Arial" w:cs="Arial"/>
          <w:lang w:eastAsia="ca-ES"/>
        </w:rPr>
        <w:t xml:space="preserve"> y fungibles.</w:t>
      </w:r>
    </w:p>
    <w:p w:rsidR="00166EEE" w:rsidRPr="00243C97" w:rsidRDefault="00C47C80" w:rsidP="002A62C6">
      <w:pPr>
        <w:spacing w:after="0" w:line="240" w:lineRule="auto"/>
        <w:jc w:val="both"/>
        <w:rPr>
          <w:rFonts w:ascii="Times New Roman" w:eastAsia="Times New Roman" w:hAnsi="Times New Roman" w:cs="Times New Roman"/>
          <w:sz w:val="24"/>
          <w:szCs w:val="24"/>
          <w:lang w:eastAsia="ca-ES"/>
        </w:rPr>
      </w:pPr>
      <w:r>
        <w:rPr>
          <w:rFonts w:ascii="Arial" w:eastAsia="Times New Roman" w:hAnsi="Arial" w:cs="Arial"/>
          <w:lang w:eastAsia="ca-ES"/>
        </w:rPr>
        <w:t>TOT</w:t>
      </w:r>
      <w:r w:rsidR="00166EEE" w:rsidRPr="00243C97">
        <w:rPr>
          <w:rFonts w:ascii="Arial" w:eastAsia="Times New Roman" w:hAnsi="Arial" w:cs="Arial"/>
          <w:lang w:eastAsia="ca-ES"/>
        </w:rPr>
        <w:t xml:space="preserve"> número 2.5 (x 2) 3 (x 2), 2 (x 2), 4 (x 2), 4.5 (x 2), 5 (x 2), 6 (x 2), 7 (x 2), 8 (x 2), 9 (x 2). TODOS los niños deben tener pneumotaponamient</w:t>
      </w:r>
      <w:r>
        <w:rPr>
          <w:rFonts w:ascii="Arial" w:eastAsia="Times New Roman" w:hAnsi="Arial" w:cs="Arial"/>
          <w:lang w:eastAsia="ca-ES"/>
        </w:rPr>
        <w:t>o</w:t>
      </w:r>
      <w:r w:rsidR="00166EEE" w:rsidRPr="00243C97">
        <w:rPr>
          <w:rFonts w:ascii="Arial" w:eastAsia="Times New Roman" w:hAnsi="Arial" w:cs="Arial"/>
          <w:lang w:eastAsia="ca-ES"/>
        </w:rPr>
        <w:t>.</w:t>
      </w:r>
    </w:p>
    <w:p w:rsidR="00166EEE" w:rsidRPr="00243C97" w:rsidRDefault="00AC4E12" w:rsidP="002A62C6">
      <w:pPr>
        <w:spacing w:after="0" w:line="240" w:lineRule="auto"/>
        <w:jc w:val="both"/>
        <w:rPr>
          <w:rFonts w:ascii="Times New Roman" w:eastAsia="Times New Roman" w:hAnsi="Times New Roman" w:cs="Times New Roman"/>
          <w:sz w:val="24"/>
          <w:szCs w:val="24"/>
          <w:lang w:eastAsia="ca-ES"/>
        </w:rPr>
      </w:pPr>
      <w:r>
        <w:rPr>
          <w:rFonts w:ascii="Arial" w:eastAsia="Times New Roman" w:hAnsi="Arial" w:cs="Arial"/>
          <w:lang w:eastAsia="ca-ES"/>
        </w:rPr>
        <w:t>Trocar torácico adulto</w:t>
      </w:r>
      <w:r w:rsidR="00166EEE" w:rsidRPr="00243C97">
        <w:rPr>
          <w:rFonts w:ascii="Arial" w:eastAsia="Times New Roman" w:hAnsi="Arial" w:cs="Arial"/>
          <w:lang w:eastAsia="ca-ES"/>
        </w:rPr>
        <w:t xml:space="preserve"> (1)</w:t>
      </w:r>
    </w:p>
    <w:p w:rsidR="00166EEE" w:rsidRPr="00243C97" w:rsidRDefault="00AC4E12" w:rsidP="002A62C6">
      <w:pPr>
        <w:spacing w:after="0" w:line="240" w:lineRule="auto"/>
        <w:jc w:val="both"/>
        <w:rPr>
          <w:rFonts w:ascii="Times New Roman" w:eastAsia="Times New Roman" w:hAnsi="Times New Roman" w:cs="Times New Roman"/>
          <w:sz w:val="24"/>
          <w:szCs w:val="24"/>
          <w:lang w:eastAsia="ca-ES"/>
        </w:rPr>
      </w:pPr>
      <w:r>
        <w:rPr>
          <w:rFonts w:ascii="Arial" w:eastAsia="Times New Roman" w:hAnsi="Arial" w:cs="Arial"/>
          <w:lang w:eastAsia="ca-ES"/>
        </w:rPr>
        <w:t>Trocar torácico</w:t>
      </w:r>
      <w:r w:rsidR="00166EEE" w:rsidRPr="00243C97">
        <w:rPr>
          <w:rFonts w:ascii="Arial" w:eastAsia="Times New Roman" w:hAnsi="Arial" w:cs="Arial"/>
          <w:lang w:eastAsia="ca-ES"/>
        </w:rPr>
        <w:t xml:space="preserve"> pediátric</w:t>
      </w:r>
      <w:r>
        <w:rPr>
          <w:rFonts w:ascii="Arial" w:eastAsia="Times New Roman" w:hAnsi="Arial" w:cs="Arial"/>
          <w:lang w:eastAsia="ca-ES"/>
        </w:rPr>
        <w:t>o</w:t>
      </w:r>
      <w:r w:rsidR="00166EEE" w:rsidRPr="00243C97">
        <w:rPr>
          <w:rFonts w:ascii="Arial" w:eastAsia="Times New Roman" w:hAnsi="Arial" w:cs="Arial"/>
          <w:lang w:eastAsia="ca-ES"/>
        </w:rPr>
        <w:t xml:space="preserve"> (1)</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Cánula Guedel ® número 0 (x 2) (x 2), número 1, número 2, número 3 (x 2) (x 4), 4 (x 4), número 5 (x 2).</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Válvula de Heimlich (x 3)</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Jeringas: 20 ml. (x 2), 10 ml (x 4), 5ml (x 4), 2ml (x 2), insulina (x 2)</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Jeringa de 50 ml (x 2)</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50 ml jeringa luer-lock (x 4), opaco (x 2).</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Sueros en cabina: 3 solución salina al 0.9% SF, 2 a 7.5</w:t>
      </w:r>
      <w:r w:rsidR="00A40689">
        <w:rPr>
          <w:rFonts w:ascii="Arial" w:eastAsia="Times New Roman" w:hAnsi="Arial" w:cs="Arial"/>
          <w:lang w:eastAsia="ca-ES"/>
        </w:rPr>
        <w:t>% con col·loid (tipo HES hipertó</w:t>
      </w:r>
      <w:r w:rsidRPr="00243C97">
        <w:rPr>
          <w:rFonts w:ascii="Arial" w:eastAsia="Times New Roman" w:hAnsi="Arial" w:cs="Arial"/>
          <w:lang w:eastAsia="ca-ES"/>
        </w:rPr>
        <w:t>nic</w:t>
      </w:r>
      <w:r w:rsidR="00A40689">
        <w:rPr>
          <w:rFonts w:ascii="Arial" w:eastAsia="Times New Roman" w:hAnsi="Arial" w:cs="Arial"/>
          <w:lang w:eastAsia="ca-ES"/>
        </w:rPr>
        <w:t>o</w:t>
      </w:r>
      <w:r w:rsidRPr="00243C97">
        <w:rPr>
          <w:rFonts w:ascii="Arial" w:eastAsia="Times New Roman" w:hAnsi="Arial" w:cs="Arial"/>
          <w:lang w:eastAsia="ca-ES"/>
        </w:rPr>
        <w:t xml:space="preserve"> o rescueflow), HCO3 1 m, manitol en envase de plástico.</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xml:space="preserve">El </w:t>
      </w:r>
      <w:r w:rsidR="00A40689">
        <w:rPr>
          <w:rFonts w:ascii="Arial" w:eastAsia="Times New Roman" w:hAnsi="Arial" w:cs="Arial"/>
          <w:lang w:eastAsia="ca-ES"/>
        </w:rPr>
        <w:t>kit medicalizado</w:t>
      </w:r>
      <w:r w:rsidRPr="00243C97">
        <w:rPr>
          <w:rFonts w:ascii="Arial" w:eastAsia="Times New Roman" w:hAnsi="Arial" w:cs="Arial"/>
          <w:lang w:eastAsia="ca-ES"/>
        </w:rPr>
        <w:t xml:space="preserve"> instalado en el helicóptero, tendrá que tener espacio suficiente y adecuado para distribuir en cajones y departamentos </w:t>
      </w:r>
      <w:r w:rsidR="00AC4E12">
        <w:rPr>
          <w:rFonts w:ascii="Arial" w:eastAsia="Times New Roman" w:hAnsi="Arial" w:cs="Arial"/>
          <w:lang w:eastAsia="ca-ES"/>
        </w:rPr>
        <w:t>i/o bolsas de la bodega o cabina</w:t>
      </w:r>
      <w:r w:rsidR="00A40689">
        <w:rPr>
          <w:rFonts w:ascii="Arial" w:eastAsia="Times New Roman" w:hAnsi="Arial" w:cs="Arial"/>
          <w:lang w:eastAsia="ca-ES"/>
        </w:rPr>
        <w:t>,</w:t>
      </w:r>
      <w:r w:rsidR="00AC4E12">
        <w:rPr>
          <w:rFonts w:ascii="Arial" w:eastAsia="Times New Roman" w:hAnsi="Arial" w:cs="Arial"/>
          <w:lang w:eastAsia="ca-ES"/>
        </w:rPr>
        <w:t xml:space="preserve"> el </w:t>
      </w:r>
      <w:r w:rsidR="00F24279">
        <w:rPr>
          <w:rFonts w:ascii="Arial" w:eastAsia="Times New Roman" w:hAnsi="Arial" w:cs="Arial"/>
          <w:lang w:eastAsia="ca-ES"/>
        </w:rPr>
        <w:t>material</w:t>
      </w:r>
      <w:r w:rsidR="00AC4E12">
        <w:rPr>
          <w:rFonts w:ascii="Arial" w:eastAsia="Times New Roman" w:hAnsi="Arial" w:cs="Arial"/>
          <w:lang w:eastAsia="ca-ES"/>
        </w:rPr>
        <w:t xml:space="preserve"> descrito en los puntos 9 </w:t>
      </w:r>
      <w:r w:rsidRPr="00243C97">
        <w:rPr>
          <w:rFonts w:ascii="Arial" w:eastAsia="Times New Roman" w:hAnsi="Arial" w:cs="Arial"/>
          <w:lang w:eastAsia="ca-ES"/>
        </w:rPr>
        <w:t>del presente anexo.</w:t>
      </w:r>
    </w:p>
    <w:p w:rsidR="00A40689" w:rsidRDefault="00166EEE" w:rsidP="00A40689">
      <w:pPr>
        <w:spacing w:after="0" w:line="320" w:lineRule="atLeast"/>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A40689">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xml:space="preserve">Con respecto al mantenimiento de equipamiento </w:t>
      </w:r>
      <w:r w:rsidR="00F24279" w:rsidRPr="00243C97">
        <w:rPr>
          <w:rFonts w:ascii="Arial" w:eastAsia="Times New Roman" w:hAnsi="Arial" w:cs="Arial"/>
          <w:lang w:eastAsia="ca-ES"/>
        </w:rPr>
        <w:t>electro médico</w:t>
      </w:r>
      <w:r w:rsidRPr="00243C97">
        <w:rPr>
          <w:rFonts w:ascii="Arial" w:eastAsia="Times New Roman" w:hAnsi="Arial" w:cs="Arial"/>
          <w:lang w:eastAsia="ca-ES"/>
        </w:rPr>
        <w:t xml:space="preserve"> e incubadora de transporte neonatal</w:t>
      </w:r>
      <w:r w:rsidR="00AC4E12">
        <w:rPr>
          <w:rFonts w:ascii="Arial" w:eastAsia="Times New Roman" w:hAnsi="Arial" w:cs="Arial"/>
          <w:lang w:eastAsia="ca-ES"/>
        </w:rPr>
        <w:t>,</w:t>
      </w:r>
      <w:r w:rsidRPr="00243C97">
        <w:rPr>
          <w:rFonts w:ascii="Arial" w:eastAsia="Times New Roman" w:hAnsi="Arial" w:cs="Arial"/>
          <w:lang w:eastAsia="ca-ES"/>
        </w:rPr>
        <w:t xml:space="preserve"> el adjudicatario cumplirá con las disposiciones contenidas en el procedimiento para el control de las calibraciones de los equipos </w:t>
      </w:r>
      <w:r w:rsidR="00F24279" w:rsidRPr="00243C97">
        <w:rPr>
          <w:rFonts w:ascii="Arial" w:eastAsia="Times New Roman" w:hAnsi="Arial" w:cs="Arial"/>
          <w:lang w:eastAsia="ca-ES"/>
        </w:rPr>
        <w:t>electro médicos</w:t>
      </w:r>
      <w:r w:rsidRPr="00243C97">
        <w:rPr>
          <w:rFonts w:ascii="Arial" w:eastAsia="Times New Roman" w:hAnsi="Arial" w:cs="Arial"/>
          <w:lang w:eastAsia="ca-ES"/>
        </w:rPr>
        <w:t xml:space="preserve"> </w:t>
      </w:r>
      <w:r w:rsidR="00AC4E12">
        <w:rPr>
          <w:rFonts w:ascii="Arial" w:eastAsia="Times New Roman" w:hAnsi="Arial" w:cs="Arial"/>
          <w:lang w:eastAsia="ca-ES"/>
        </w:rPr>
        <w:t xml:space="preserve">que </w:t>
      </w:r>
      <w:r w:rsidRPr="00243C97">
        <w:rPr>
          <w:rFonts w:ascii="Arial" w:eastAsia="Times New Roman" w:hAnsi="Arial" w:cs="Arial"/>
          <w:lang w:eastAsia="ca-ES"/>
        </w:rPr>
        <w:t>determin</w:t>
      </w:r>
      <w:r w:rsidR="00AC4E12">
        <w:rPr>
          <w:rFonts w:ascii="Arial" w:eastAsia="Times New Roman" w:hAnsi="Arial" w:cs="Arial"/>
          <w:lang w:eastAsia="ca-ES"/>
        </w:rPr>
        <w:t>e</w:t>
      </w:r>
      <w:r w:rsidRPr="00243C97">
        <w:rPr>
          <w:rFonts w:ascii="Arial" w:eastAsia="Times New Roman" w:hAnsi="Arial" w:cs="Arial"/>
          <w:lang w:eastAsia="ca-ES"/>
        </w:rPr>
        <w:t xml:space="preserve"> SEM.</w:t>
      </w:r>
    </w:p>
    <w:p w:rsidR="00166EEE" w:rsidRPr="00243C97" w:rsidRDefault="00166EEE" w:rsidP="00A40689">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A40689">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br w:type="page"/>
      </w:r>
      <w:r w:rsidRPr="00243C97">
        <w:rPr>
          <w:rFonts w:ascii="Arial" w:eastAsia="Times New Roman" w:hAnsi="Arial" w:cs="Arial"/>
          <w:lang w:eastAsia="ca-ES"/>
        </w:rPr>
        <w:lastRenderedPageBreak/>
        <w:t> </w:t>
      </w:r>
    </w:p>
    <w:p w:rsidR="00166EEE" w:rsidRPr="00243C97" w:rsidRDefault="00B715CB" w:rsidP="002A62C6">
      <w:pPr>
        <w:spacing w:after="0" w:line="240" w:lineRule="auto"/>
        <w:jc w:val="both"/>
        <w:rPr>
          <w:rFonts w:ascii="Times New Roman" w:eastAsia="Times New Roman" w:hAnsi="Times New Roman" w:cs="Times New Roman"/>
          <w:sz w:val="24"/>
          <w:szCs w:val="24"/>
          <w:lang w:eastAsia="ca-ES"/>
        </w:rPr>
      </w:pPr>
      <w:r>
        <w:rPr>
          <w:rFonts w:ascii="Arial" w:eastAsia="Times New Roman" w:hAnsi="Arial" w:cs="Arial"/>
          <w:b/>
          <w:bCs/>
          <w:lang w:eastAsia="ca-ES"/>
        </w:rPr>
        <w:t xml:space="preserve">ANEXO </w:t>
      </w:r>
      <w:r w:rsidR="00166EEE" w:rsidRPr="00243C97">
        <w:rPr>
          <w:rFonts w:ascii="Arial" w:eastAsia="Times New Roman" w:hAnsi="Arial" w:cs="Arial"/>
          <w:b/>
          <w:bCs/>
          <w:lang w:eastAsia="ca-ES"/>
        </w:rPr>
        <w:t>5. ESPECIFICACIONES TÉCNICAS Y REQU</w:t>
      </w:r>
      <w:r w:rsidR="007450B9">
        <w:rPr>
          <w:rFonts w:ascii="Arial" w:eastAsia="Times New Roman" w:hAnsi="Arial" w:cs="Arial"/>
          <w:b/>
          <w:bCs/>
          <w:lang w:eastAsia="ca-ES"/>
        </w:rPr>
        <w:t>ERIMIENTOS</w:t>
      </w:r>
      <w:r w:rsidR="00166EEE" w:rsidRPr="00243C97">
        <w:rPr>
          <w:rFonts w:ascii="Arial" w:eastAsia="Times New Roman" w:hAnsi="Arial" w:cs="Arial"/>
          <w:b/>
          <w:bCs/>
          <w:lang w:eastAsia="ca-ES"/>
        </w:rPr>
        <w:t xml:space="preserve"> DE LOS SISTEMAS DE</w:t>
      </w:r>
      <w:r w:rsidR="007450B9">
        <w:rPr>
          <w:rFonts w:ascii="Arial" w:eastAsia="Times New Roman" w:hAnsi="Arial" w:cs="Arial"/>
          <w:b/>
          <w:bCs/>
          <w:lang w:eastAsia="ca-ES"/>
        </w:rPr>
        <w:t xml:space="preserve"> RADIO</w:t>
      </w:r>
      <w:r w:rsidR="00166EEE" w:rsidRPr="00243C97">
        <w:rPr>
          <w:rFonts w:ascii="Arial" w:eastAsia="Times New Roman" w:hAnsi="Arial" w:cs="Arial"/>
          <w:b/>
          <w:bCs/>
          <w:lang w:eastAsia="ca-ES"/>
        </w:rPr>
        <w:t>COMUNICACIONES</w:t>
      </w:r>
      <w:r w:rsidR="007450B9">
        <w:rPr>
          <w:rFonts w:ascii="Arial" w:eastAsia="Times New Roman" w:hAnsi="Arial" w:cs="Arial"/>
          <w:b/>
          <w:bCs/>
          <w:lang w:eastAsia="ca-ES"/>
        </w:rPr>
        <w:t xml:space="preserve"> </w:t>
      </w:r>
      <w:r>
        <w:rPr>
          <w:rFonts w:ascii="Arial" w:eastAsia="Times New Roman" w:hAnsi="Arial" w:cs="Arial"/>
          <w:b/>
          <w:bCs/>
          <w:lang w:eastAsia="ca-ES"/>
        </w:rPr>
        <w:t xml:space="preserve">DE UTILIZACIÓN </w:t>
      </w:r>
      <w:r w:rsidR="007450B9">
        <w:rPr>
          <w:rFonts w:ascii="Arial" w:eastAsia="Times New Roman" w:hAnsi="Arial" w:cs="Arial"/>
          <w:b/>
          <w:bCs/>
          <w:lang w:eastAsia="ca-ES"/>
        </w:rPr>
        <w:t xml:space="preserve">EN LAS AERONAVES DE </w:t>
      </w:r>
      <w:r w:rsidR="00166EEE" w:rsidRPr="00243C97">
        <w:rPr>
          <w:rFonts w:ascii="Arial" w:eastAsia="Times New Roman" w:hAnsi="Arial" w:cs="Arial"/>
          <w:b/>
          <w:bCs/>
          <w:lang w:eastAsia="ca-ES"/>
        </w:rPr>
        <w:t xml:space="preserve">TRANSPORTE </w:t>
      </w:r>
      <w:r w:rsidR="007450B9">
        <w:rPr>
          <w:rFonts w:ascii="Arial" w:eastAsia="Times New Roman" w:hAnsi="Arial" w:cs="Arial"/>
          <w:b/>
          <w:bCs/>
          <w:lang w:eastAsia="ca-ES"/>
        </w:rPr>
        <w:t>MEDICALIZADO</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b/>
          <w:bCs/>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b/>
          <w:bCs/>
          <w:lang w:eastAsia="ca-ES"/>
        </w:rPr>
        <w:t xml:space="preserve">1. Introducción y </w:t>
      </w:r>
      <w:r w:rsidR="007450B9">
        <w:rPr>
          <w:rFonts w:ascii="Arial" w:eastAsia="Times New Roman" w:hAnsi="Arial" w:cs="Arial"/>
          <w:b/>
          <w:bCs/>
          <w:lang w:eastAsia="ca-ES"/>
        </w:rPr>
        <w:t>objeto</w:t>
      </w:r>
    </w:p>
    <w:p w:rsidR="00166EEE" w:rsidRPr="00243C97" w:rsidRDefault="00166EEE" w:rsidP="002A62C6">
      <w:pPr>
        <w:spacing w:after="0" w:line="240" w:lineRule="auto"/>
        <w:ind w:left="360"/>
        <w:jc w:val="both"/>
        <w:rPr>
          <w:rFonts w:ascii="Times New Roman" w:eastAsia="Times New Roman" w:hAnsi="Times New Roman" w:cs="Times New Roman"/>
          <w:sz w:val="24"/>
          <w:szCs w:val="24"/>
          <w:lang w:eastAsia="ca-ES"/>
        </w:rPr>
      </w:pPr>
      <w:r w:rsidRPr="00243C97">
        <w:rPr>
          <w:rFonts w:ascii="Arial" w:eastAsia="Times New Roman" w:hAnsi="Arial" w:cs="Arial"/>
          <w:b/>
          <w:bCs/>
          <w:lang w:eastAsia="ca-ES"/>
        </w:rPr>
        <w:t> </w:t>
      </w:r>
    </w:p>
    <w:p w:rsidR="00166EEE" w:rsidRPr="00243C97" w:rsidRDefault="00B715CB" w:rsidP="002A62C6">
      <w:pPr>
        <w:spacing w:after="0" w:line="240" w:lineRule="auto"/>
        <w:jc w:val="both"/>
        <w:rPr>
          <w:rFonts w:ascii="Times New Roman" w:eastAsia="Times New Roman" w:hAnsi="Times New Roman" w:cs="Times New Roman"/>
          <w:sz w:val="24"/>
          <w:szCs w:val="24"/>
          <w:lang w:eastAsia="ca-ES"/>
        </w:rPr>
      </w:pPr>
      <w:r>
        <w:rPr>
          <w:rFonts w:ascii="Arial" w:eastAsia="Times New Roman" w:hAnsi="Arial" w:cs="Arial"/>
          <w:lang w:eastAsia="ca-ES"/>
        </w:rPr>
        <w:t xml:space="preserve">El </w:t>
      </w:r>
      <w:r w:rsidR="007450B9">
        <w:rPr>
          <w:rFonts w:ascii="Arial" w:eastAsia="Times New Roman" w:hAnsi="Arial" w:cs="Arial"/>
          <w:lang w:eastAsia="ca-ES"/>
        </w:rPr>
        <w:t>SEM</w:t>
      </w:r>
      <w:r w:rsidR="00166EEE" w:rsidRPr="00243C97">
        <w:rPr>
          <w:rFonts w:ascii="Arial" w:eastAsia="Times New Roman" w:hAnsi="Arial" w:cs="Arial"/>
          <w:lang w:eastAsia="ca-ES"/>
        </w:rPr>
        <w:t xml:space="preserve"> coordina las operaciones de medios</w:t>
      </w:r>
      <w:r w:rsidR="00CB2ADB">
        <w:rPr>
          <w:rFonts w:ascii="Arial" w:eastAsia="Times New Roman" w:hAnsi="Arial" w:cs="Arial"/>
          <w:lang w:eastAsia="ca-ES"/>
        </w:rPr>
        <w:t xml:space="preserve"> aéreos </w:t>
      </w:r>
      <w:r w:rsidR="00166EEE" w:rsidRPr="00243C97">
        <w:rPr>
          <w:rFonts w:ascii="Arial" w:eastAsia="Times New Roman" w:hAnsi="Arial" w:cs="Arial"/>
          <w:lang w:eastAsia="ca-ES"/>
        </w:rPr>
        <w:t>de transporte</w:t>
      </w:r>
      <w:r>
        <w:rPr>
          <w:rFonts w:ascii="Arial" w:eastAsia="Times New Roman" w:hAnsi="Arial" w:cs="Arial"/>
          <w:lang w:eastAsia="ca-ES"/>
        </w:rPr>
        <w:t xml:space="preserve"> medicalizado</w:t>
      </w:r>
      <w:r w:rsidR="00166EEE" w:rsidRPr="00243C97">
        <w:rPr>
          <w:rFonts w:ascii="Arial" w:eastAsia="Times New Roman" w:hAnsi="Arial" w:cs="Arial"/>
          <w:lang w:eastAsia="ca-ES"/>
        </w:rPr>
        <w:t xml:space="preserve"> con la mi</w:t>
      </w:r>
      <w:r>
        <w:rPr>
          <w:rFonts w:ascii="Arial" w:eastAsia="Times New Roman" w:hAnsi="Arial" w:cs="Arial"/>
          <w:lang w:eastAsia="ca-ES"/>
        </w:rPr>
        <w:t>sma herramienta de comunicación</w:t>
      </w:r>
      <w:r w:rsidR="00CB2ADB">
        <w:rPr>
          <w:rFonts w:ascii="Arial" w:eastAsia="Times New Roman" w:hAnsi="Arial" w:cs="Arial"/>
          <w:lang w:eastAsia="ca-ES"/>
        </w:rPr>
        <w:t xml:space="preserve"> </w:t>
      </w:r>
      <w:r w:rsidR="00166EEE" w:rsidRPr="00243C97">
        <w:rPr>
          <w:rFonts w:ascii="Arial" w:eastAsia="Times New Roman" w:hAnsi="Arial" w:cs="Arial"/>
          <w:lang w:eastAsia="ca-ES"/>
        </w:rPr>
        <w:t xml:space="preserve">con </w:t>
      </w:r>
      <w:r w:rsidR="00CB2ADB">
        <w:rPr>
          <w:rFonts w:ascii="Arial" w:eastAsia="Times New Roman" w:hAnsi="Arial" w:cs="Arial"/>
          <w:lang w:eastAsia="ca-ES"/>
        </w:rPr>
        <w:t xml:space="preserve">la que </w:t>
      </w:r>
      <w:r w:rsidR="00166EEE" w:rsidRPr="00243C97">
        <w:rPr>
          <w:rFonts w:ascii="Arial" w:eastAsia="Times New Roman" w:hAnsi="Arial" w:cs="Arial"/>
          <w:lang w:eastAsia="ca-ES"/>
        </w:rPr>
        <w:t xml:space="preserve"> lleva a cabo la coordinación de vehículos terrestres. En ambos casos, la herramienta principal de comunicación es </w:t>
      </w:r>
      <w:r w:rsidR="00CB2ADB">
        <w:rPr>
          <w:rFonts w:ascii="Arial" w:eastAsia="Times New Roman" w:hAnsi="Arial" w:cs="Arial"/>
          <w:lang w:eastAsia="ca-ES"/>
        </w:rPr>
        <w:t xml:space="preserve">la </w:t>
      </w:r>
      <w:r>
        <w:rPr>
          <w:rFonts w:ascii="Arial" w:eastAsia="Times New Roman" w:hAnsi="Arial" w:cs="Arial"/>
          <w:lang w:eastAsia="ca-ES"/>
        </w:rPr>
        <w:t>comunicación por medio de la red</w:t>
      </w:r>
      <w:r w:rsidR="00CB2ADB">
        <w:rPr>
          <w:rFonts w:ascii="Arial" w:eastAsia="Times New Roman" w:hAnsi="Arial" w:cs="Arial"/>
          <w:lang w:eastAsia="ca-ES"/>
        </w:rPr>
        <w:t xml:space="preserve"> de comunicaciones RESCAT que utiliza tecnología de </w:t>
      </w:r>
      <w:r w:rsidR="00166EEE" w:rsidRPr="00243C97">
        <w:rPr>
          <w:rFonts w:ascii="Arial" w:eastAsia="Times New Roman" w:hAnsi="Arial" w:cs="Arial"/>
          <w:lang w:eastAsia="ca-ES"/>
        </w:rPr>
        <w:t>comunicaciones TETRA. Como un medio alternativo</w:t>
      </w:r>
      <w:r w:rsidR="00CB2ADB">
        <w:rPr>
          <w:rFonts w:ascii="Arial" w:eastAsia="Times New Roman" w:hAnsi="Arial" w:cs="Arial"/>
          <w:lang w:eastAsia="ca-ES"/>
        </w:rPr>
        <w:t xml:space="preserve"> se utiliza la telefonía móvil</w:t>
      </w:r>
      <w:r w:rsidR="00166EEE" w:rsidRPr="00243C97">
        <w:rPr>
          <w:rFonts w:ascii="Arial" w:eastAsia="Times New Roman" w:hAnsi="Arial" w:cs="Arial"/>
          <w:lang w:eastAsia="ca-ES"/>
        </w:rPr>
        <w:t>.</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Default="00166EEE" w:rsidP="002A62C6">
      <w:pPr>
        <w:spacing w:after="0" w:line="240" w:lineRule="auto"/>
        <w:jc w:val="both"/>
        <w:rPr>
          <w:rFonts w:ascii="Arial" w:eastAsia="Times New Roman" w:hAnsi="Arial" w:cs="Arial"/>
          <w:lang w:eastAsia="ca-ES"/>
        </w:rPr>
      </w:pPr>
      <w:r w:rsidRPr="00243C97">
        <w:rPr>
          <w:rFonts w:ascii="Arial" w:eastAsia="Times New Roman" w:hAnsi="Arial" w:cs="Arial"/>
          <w:lang w:eastAsia="ca-ES"/>
        </w:rPr>
        <w:t xml:space="preserve">En este documento </w:t>
      </w:r>
      <w:r w:rsidR="00CB2ADB">
        <w:rPr>
          <w:rFonts w:ascii="Arial" w:eastAsia="Times New Roman" w:hAnsi="Arial" w:cs="Arial"/>
          <w:lang w:eastAsia="ca-ES"/>
        </w:rPr>
        <w:t xml:space="preserve">se </w:t>
      </w:r>
      <w:r w:rsidRPr="00243C97">
        <w:rPr>
          <w:rFonts w:ascii="Arial" w:eastAsia="Times New Roman" w:hAnsi="Arial" w:cs="Arial"/>
          <w:lang w:eastAsia="ca-ES"/>
        </w:rPr>
        <w:t>especifica</w:t>
      </w:r>
      <w:r w:rsidR="00CB2ADB">
        <w:rPr>
          <w:rFonts w:ascii="Arial" w:eastAsia="Times New Roman" w:hAnsi="Arial" w:cs="Arial"/>
          <w:lang w:eastAsia="ca-ES"/>
        </w:rPr>
        <w:t>n</w:t>
      </w:r>
      <w:r w:rsidRPr="00243C97">
        <w:rPr>
          <w:rFonts w:ascii="Arial" w:eastAsia="Times New Roman" w:hAnsi="Arial" w:cs="Arial"/>
          <w:lang w:eastAsia="ca-ES"/>
        </w:rPr>
        <w:t xml:space="preserve"> los requisitos funcionales, especificaciones técnicas y requisitos de mantenimiento, entre otras cosas, que el adjudicatario del servicio de transporte aéreo medi</w:t>
      </w:r>
      <w:r w:rsidR="00CB2ADB">
        <w:rPr>
          <w:rFonts w:ascii="Arial" w:eastAsia="Times New Roman" w:hAnsi="Arial" w:cs="Arial"/>
          <w:lang w:eastAsia="ca-ES"/>
        </w:rPr>
        <w:t>calizado</w:t>
      </w:r>
      <w:r w:rsidRPr="00243C97">
        <w:rPr>
          <w:rFonts w:ascii="Arial" w:eastAsia="Times New Roman" w:hAnsi="Arial" w:cs="Arial"/>
          <w:lang w:eastAsia="ca-ES"/>
        </w:rPr>
        <w:t xml:space="preserve"> </w:t>
      </w:r>
      <w:r w:rsidR="00B715CB">
        <w:rPr>
          <w:rFonts w:ascii="Arial" w:eastAsia="Times New Roman" w:hAnsi="Arial" w:cs="Arial"/>
          <w:lang w:eastAsia="ca-ES"/>
        </w:rPr>
        <w:t>habrá de dotar</w:t>
      </w:r>
      <w:r w:rsidRPr="00243C97">
        <w:rPr>
          <w:rFonts w:ascii="Arial" w:eastAsia="Times New Roman" w:hAnsi="Arial" w:cs="Arial"/>
          <w:lang w:eastAsia="ca-ES"/>
        </w:rPr>
        <w:t xml:space="preserve"> a cada una de las bases de </w:t>
      </w:r>
      <w:r w:rsidR="00B715CB">
        <w:rPr>
          <w:rFonts w:ascii="Arial" w:eastAsia="Times New Roman" w:hAnsi="Arial" w:cs="Arial"/>
          <w:lang w:eastAsia="ca-ES"/>
        </w:rPr>
        <w:t>operativas</w:t>
      </w:r>
      <w:r w:rsidR="00CB2ADB">
        <w:rPr>
          <w:rFonts w:ascii="Arial" w:eastAsia="Times New Roman" w:hAnsi="Arial" w:cs="Arial"/>
          <w:lang w:eastAsia="ca-ES"/>
        </w:rPr>
        <w:t xml:space="preserve"> HEMS.</w:t>
      </w:r>
    </w:p>
    <w:p w:rsidR="00CB2ADB" w:rsidRPr="00243C97" w:rsidRDefault="00CB2ADB" w:rsidP="002A62C6">
      <w:pPr>
        <w:spacing w:after="0" w:line="240" w:lineRule="auto"/>
        <w:jc w:val="both"/>
        <w:rPr>
          <w:rFonts w:ascii="Times New Roman" w:eastAsia="Times New Roman" w:hAnsi="Times New Roman" w:cs="Times New Roman"/>
          <w:sz w:val="24"/>
          <w:szCs w:val="24"/>
          <w:lang w:eastAsia="ca-ES"/>
        </w:rPr>
      </w:pPr>
    </w:p>
    <w:p w:rsidR="00B715CB" w:rsidRDefault="00B715CB" w:rsidP="002A62C6">
      <w:pPr>
        <w:spacing w:after="0" w:line="240" w:lineRule="auto"/>
        <w:jc w:val="both"/>
        <w:rPr>
          <w:rFonts w:ascii="Arial" w:eastAsia="Times New Roman" w:hAnsi="Arial" w:cs="Arial"/>
          <w:b/>
          <w:bCs/>
          <w:lang w:eastAsia="ca-ES"/>
        </w:rPr>
      </w:pP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b/>
          <w:bCs/>
          <w:lang w:eastAsia="ca-ES"/>
        </w:rPr>
        <w:t>2.-Especificaciones del sistema de comunicaciones</w:t>
      </w:r>
    </w:p>
    <w:p w:rsidR="00166EEE" w:rsidRPr="00243C97" w:rsidRDefault="00166EEE" w:rsidP="002A62C6">
      <w:pPr>
        <w:spacing w:after="0" w:line="240" w:lineRule="auto"/>
        <w:ind w:left="360"/>
        <w:jc w:val="both"/>
        <w:rPr>
          <w:rFonts w:ascii="Times New Roman" w:eastAsia="Times New Roman" w:hAnsi="Times New Roman" w:cs="Times New Roman"/>
          <w:sz w:val="24"/>
          <w:szCs w:val="24"/>
          <w:lang w:eastAsia="ca-ES"/>
        </w:rPr>
      </w:pPr>
      <w:r w:rsidRPr="00243C97">
        <w:rPr>
          <w:rFonts w:ascii="Arial" w:eastAsia="Times New Roman" w:hAnsi="Arial" w:cs="Arial"/>
          <w:b/>
          <w:bCs/>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b/>
          <w:bCs/>
          <w:lang w:eastAsia="ca-ES"/>
        </w:rPr>
        <w:t>2.1.-</w:t>
      </w:r>
      <w:r w:rsidR="00B715CB">
        <w:rPr>
          <w:rFonts w:ascii="Arial" w:eastAsia="Times New Roman" w:hAnsi="Arial" w:cs="Arial"/>
          <w:b/>
          <w:bCs/>
          <w:lang w:eastAsia="ca-ES"/>
        </w:rPr>
        <w:t xml:space="preserve"> </w:t>
      </w:r>
      <w:r w:rsidR="00720BAB">
        <w:rPr>
          <w:rFonts w:ascii="Arial" w:eastAsia="Times New Roman" w:hAnsi="Arial" w:cs="Arial"/>
          <w:b/>
          <w:bCs/>
          <w:lang w:eastAsia="ca-ES"/>
        </w:rPr>
        <w:t>Alcance</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Para la comunicación entre el c</w:t>
      </w:r>
      <w:r w:rsidR="00B715CB">
        <w:rPr>
          <w:rFonts w:ascii="Arial" w:eastAsia="Times New Roman" w:hAnsi="Arial" w:cs="Arial"/>
          <w:lang w:eastAsia="ca-ES"/>
        </w:rPr>
        <w:t xml:space="preserve">entro de coordinación del SEM, </w:t>
      </w:r>
      <w:r w:rsidR="00720BAB">
        <w:rPr>
          <w:rFonts w:ascii="Arial" w:eastAsia="Times New Roman" w:hAnsi="Arial" w:cs="Arial"/>
          <w:lang w:eastAsia="ca-ES"/>
        </w:rPr>
        <w:t>las aeronaves</w:t>
      </w:r>
      <w:r w:rsidRPr="00243C97">
        <w:rPr>
          <w:rFonts w:ascii="Arial" w:eastAsia="Times New Roman" w:hAnsi="Arial" w:cs="Arial"/>
          <w:lang w:eastAsia="ca-ES"/>
        </w:rPr>
        <w:t xml:space="preserve"> y el personal </w:t>
      </w:r>
      <w:r w:rsidR="00720BAB">
        <w:rPr>
          <w:rFonts w:ascii="Arial" w:eastAsia="Times New Roman" w:hAnsi="Arial" w:cs="Arial"/>
          <w:lang w:eastAsia="ca-ES"/>
        </w:rPr>
        <w:t>de las</w:t>
      </w:r>
      <w:r w:rsidRPr="00243C97">
        <w:rPr>
          <w:rFonts w:ascii="Arial" w:eastAsia="Times New Roman" w:hAnsi="Arial" w:cs="Arial"/>
          <w:lang w:eastAsia="ca-ES"/>
        </w:rPr>
        <w:t xml:space="preserve"> bases (helipuertos) </w:t>
      </w:r>
      <w:r w:rsidR="00720BAB">
        <w:rPr>
          <w:rFonts w:ascii="Arial" w:eastAsia="Times New Roman" w:hAnsi="Arial" w:cs="Arial"/>
          <w:lang w:eastAsia="ca-ES"/>
        </w:rPr>
        <w:t>se utilizará la tecnología que se indica</w:t>
      </w:r>
      <w:r w:rsidRPr="00243C97">
        <w:rPr>
          <w:rFonts w:ascii="Arial" w:eastAsia="Times New Roman" w:hAnsi="Arial" w:cs="Arial"/>
          <w:lang w:eastAsia="ca-ES"/>
        </w:rPr>
        <w:t>:</w:t>
      </w:r>
    </w:p>
    <w:p w:rsidR="00166EEE" w:rsidRPr="00243C97" w:rsidRDefault="00166EEE" w:rsidP="002A62C6">
      <w:pPr>
        <w:spacing w:after="0" w:line="240" w:lineRule="auto"/>
        <w:ind w:left="720" w:hanging="360"/>
        <w:jc w:val="both"/>
        <w:rPr>
          <w:rFonts w:ascii="Times New Roman" w:eastAsia="Times New Roman" w:hAnsi="Times New Roman" w:cs="Times New Roman"/>
          <w:sz w:val="24"/>
          <w:szCs w:val="24"/>
          <w:lang w:eastAsia="ca-ES"/>
        </w:rPr>
      </w:pPr>
      <w:r w:rsidRPr="00243C97">
        <w:rPr>
          <w:rFonts w:ascii="Symbol" w:eastAsia="Times New Roman" w:hAnsi="Symbol" w:cs="Times New Roman"/>
          <w:lang w:eastAsia="ca-ES"/>
        </w:rPr>
        <w:t></w:t>
      </w:r>
      <w:r w:rsidRPr="00243C97">
        <w:rPr>
          <w:rFonts w:ascii="Times New Roman" w:eastAsia="Times New Roman" w:hAnsi="Times New Roman" w:cs="Times New Roman"/>
          <w:sz w:val="14"/>
          <w:szCs w:val="14"/>
          <w:lang w:eastAsia="ca-ES"/>
        </w:rPr>
        <w:t xml:space="preserve">        </w:t>
      </w:r>
      <w:r w:rsidRPr="00243C97">
        <w:rPr>
          <w:rFonts w:ascii="Arial" w:eastAsia="Times New Roman" w:hAnsi="Arial" w:cs="Arial"/>
          <w:lang w:eastAsia="ca-ES"/>
        </w:rPr>
        <w:t xml:space="preserve">Equipos </w:t>
      </w:r>
      <w:r w:rsidR="00720BAB">
        <w:rPr>
          <w:rFonts w:ascii="Arial" w:eastAsia="Times New Roman" w:hAnsi="Arial" w:cs="Arial"/>
          <w:lang w:eastAsia="ca-ES"/>
        </w:rPr>
        <w:t xml:space="preserve">de tecnología </w:t>
      </w:r>
      <w:r w:rsidRPr="00243C97">
        <w:rPr>
          <w:rFonts w:ascii="Arial" w:eastAsia="Times New Roman" w:hAnsi="Arial" w:cs="Arial"/>
          <w:lang w:eastAsia="ca-ES"/>
        </w:rPr>
        <w:t>TETRA (</w:t>
      </w:r>
      <w:r w:rsidR="00720BAB">
        <w:rPr>
          <w:rFonts w:ascii="Arial" w:eastAsia="Times New Roman" w:hAnsi="Arial" w:cs="Arial"/>
          <w:lang w:eastAsia="ca-ES"/>
        </w:rPr>
        <w:t>embarcados</w:t>
      </w:r>
      <w:r w:rsidRPr="00243C97">
        <w:rPr>
          <w:rFonts w:ascii="Arial" w:eastAsia="Times New Roman" w:hAnsi="Arial" w:cs="Arial"/>
          <w:lang w:eastAsia="ca-ES"/>
        </w:rPr>
        <w:t xml:space="preserve"> y portátiles)</w:t>
      </w:r>
    </w:p>
    <w:p w:rsidR="00166EEE" w:rsidRPr="00243C97" w:rsidRDefault="00166EEE" w:rsidP="002A62C6">
      <w:pPr>
        <w:spacing w:after="0" w:line="240" w:lineRule="auto"/>
        <w:ind w:left="720" w:hanging="360"/>
        <w:jc w:val="both"/>
        <w:rPr>
          <w:rFonts w:ascii="Times New Roman" w:eastAsia="Times New Roman" w:hAnsi="Times New Roman" w:cs="Times New Roman"/>
          <w:sz w:val="24"/>
          <w:szCs w:val="24"/>
          <w:lang w:eastAsia="ca-ES"/>
        </w:rPr>
      </w:pPr>
      <w:r w:rsidRPr="00243C97">
        <w:rPr>
          <w:rFonts w:ascii="Symbol" w:eastAsia="Times New Roman" w:hAnsi="Symbol" w:cs="Times New Roman"/>
          <w:lang w:eastAsia="ca-ES"/>
        </w:rPr>
        <w:t></w:t>
      </w:r>
      <w:r w:rsidRPr="00243C97">
        <w:rPr>
          <w:rFonts w:ascii="Times New Roman" w:eastAsia="Times New Roman" w:hAnsi="Times New Roman" w:cs="Times New Roman"/>
          <w:sz w:val="14"/>
          <w:szCs w:val="14"/>
          <w:lang w:eastAsia="ca-ES"/>
        </w:rPr>
        <w:t xml:space="preserve">        </w:t>
      </w:r>
      <w:r w:rsidRPr="00243C97">
        <w:rPr>
          <w:rFonts w:ascii="Arial" w:eastAsia="Times New Roman" w:hAnsi="Arial" w:cs="Arial"/>
          <w:lang w:eastAsia="ca-ES"/>
        </w:rPr>
        <w:t>Equipo</w:t>
      </w:r>
      <w:r w:rsidR="004573D1">
        <w:rPr>
          <w:rFonts w:ascii="Arial" w:eastAsia="Times New Roman" w:hAnsi="Arial" w:cs="Arial"/>
          <w:lang w:eastAsia="ca-ES"/>
        </w:rPr>
        <w:t xml:space="preserve"> de comunicaciones GSM (telefonía</w:t>
      </w:r>
      <w:r w:rsidRPr="00243C97">
        <w:rPr>
          <w:rFonts w:ascii="Arial" w:eastAsia="Times New Roman" w:hAnsi="Arial" w:cs="Arial"/>
          <w:lang w:eastAsia="ca-ES"/>
        </w:rPr>
        <w:t xml:space="preserve"> móvil)</w:t>
      </w:r>
    </w:p>
    <w:p w:rsidR="00166EEE" w:rsidRPr="00243C97" w:rsidRDefault="00166EEE" w:rsidP="002A62C6">
      <w:pPr>
        <w:spacing w:after="0" w:line="240" w:lineRule="auto"/>
        <w:ind w:left="720" w:hanging="360"/>
        <w:jc w:val="both"/>
        <w:rPr>
          <w:rFonts w:ascii="Times New Roman" w:eastAsia="Times New Roman" w:hAnsi="Times New Roman" w:cs="Times New Roman"/>
          <w:sz w:val="24"/>
          <w:szCs w:val="24"/>
          <w:lang w:eastAsia="ca-ES"/>
        </w:rPr>
      </w:pPr>
      <w:r w:rsidRPr="00243C97">
        <w:rPr>
          <w:rFonts w:ascii="Symbol" w:eastAsia="Times New Roman" w:hAnsi="Symbol" w:cs="Times New Roman"/>
          <w:lang w:eastAsia="ca-ES"/>
        </w:rPr>
        <w:t></w:t>
      </w:r>
      <w:r w:rsidRPr="00243C97">
        <w:rPr>
          <w:rFonts w:ascii="Times New Roman" w:eastAsia="Times New Roman" w:hAnsi="Times New Roman" w:cs="Times New Roman"/>
          <w:sz w:val="14"/>
          <w:szCs w:val="14"/>
          <w:lang w:eastAsia="ca-ES"/>
        </w:rPr>
        <w:t xml:space="preserve">        </w:t>
      </w:r>
      <w:r w:rsidRPr="00243C97">
        <w:rPr>
          <w:rFonts w:ascii="Arial" w:eastAsia="Times New Roman" w:hAnsi="Arial" w:cs="Arial"/>
          <w:lang w:eastAsia="ca-ES"/>
        </w:rPr>
        <w:t>Equipos de telefonía, Iridium (satélite</w:t>
      </w:r>
      <w:r w:rsidR="004573D1">
        <w:rPr>
          <w:rFonts w:ascii="Arial" w:eastAsia="Times New Roman" w:hAnsi="Arial" w:cs="Arial"/>
          <w:lang w:eastAsia="ca-ES"/>
        </w:rPr>
        <w:t xml:space="preserve">, equipos de embarcados en la </w:t>
      </w:r>
      <w:r w:rsidRPr="00243C97">
        <w:rPr>
          <w:rFonts w:ascii="Arial" w:eastAsia="Times New Roman" w:hAnsi="Arial" w:cs="Arial"/>
          <w:lang w:eastAsia="ca-ES"/>
        </w:rPr>
        <w:t>aeronave)</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4573D1" w:rsidP="002A62C6">
      <w:pPr>
        <w:spacing w:after="0" w:line="240" w:lineRule="auto"/>
        <w:jc w:val="both"/>
        <w:rPr>
          <w:rFonts w:ascii="Times New Roman" w:eastAsia="Times New Roman" w:hAnsi="Times New Roman" w:cs="Times New Roman"/>
          <w:sz w:val="24"/>
          <w:szCs w:val="24"/>
          <w:lang w:eastAsia="ca-ES"/>
        </w:rPr>
      </w:pPr>
      <w:r>
        <w:rPr>
          <w:rFonts w:ascii="Arial" w:eastAsia="Times New Roman" w:hAnsi="Arial" w:cs="Arial"/>
          <w:b/>
          <w:bCs/>
          <w:lang w:eastAsia="ca-ES"/>
        </w:rPr>
        <w:t>2.2.-</w:t>
      </w:r>
      <w:r w:rsidR="00B715CB">
        <w:rPr>
          <w:rFonts w:ascii="Arial" w:eastAsia="Times New Roman" w:hAnsi="Arial" w:cs="Arial"/>
          <w:b/>
          <w:bCs/>
          <w:lang w:eastAsia="ca-ES"/>
        </w:rPr>
        <w:t xml:space="preserve"> </w:t>
      </w:r>
      <w:r>
        <w:rPr>
          <w:rFonts w:ascii="Arial" w:eastAsia="Times New Roman" w:hAnsi="Arial" w:cs="Arial"/>
          <w:b/>
          <w:bCs/>
          <w:lang w:eastAsia="ca-ES"/>
        </w:rPr>
        <w:t>C</w:t>
      </w:r>
      <w:r w:rsidR="00166EEE" w:rsidRPr="00243C97">
        <w:rPr>
          <w:rFonts w:ascii="Arial" w:eastAsia="Times New Roman" w:hAnsi="Arial" w:cs="Arial"/>
          <w:b/>
          <w:bCs/>
          <w:lang w:eastAsia="ca-ES"/>
        </w:rPr>
        <w:t>ondiciones generales</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xml:space="preserve">Tanto las redes de comunicaciones, como los elementos necesarios en el Centro Coordinador </w:t>
      </w:r>
      <w:r w:rsidR="00F24279">
        <w:rPr>
          <w:rFonts w:ascii="Arial" w:eastAsia="Times New Roman" w:hAnsi="Arial" w:cs="Arial"/>
          <w:lang w:eastAsia="ca-ES"/>
        </w:rPr>
        <w:t>Sanitario</w:t>
      </w:r>
      <w:r w:rsidRPr="00243C97">
        <w:rPr>
          <w:rFonts w:ascii="Arial" w:eastAsia="Times New Roman" w:hAnsi="Arial" w:cs="Arial"/>
          <w:lang w:eastAsia="ca-ES"/>
        </w:rPr>
        <w:t xml:space="preserve"> (en lo sucesivo, CECOR) quedan fuera del alcance de los suministros y</w:t>
      </w:r>
      <w:r w:rsidR="00DD1AC2">
        <w:rPr>
          <w:rFonts w:ascii="Arial" w:eastAsia="Times New Roman" w:hAnsi="Arial" w:cs="Arial"/>
          <w:lang w:eastAsia="ca-ES"/>
        </w:rPr>
        <w:t xml:space="preserve"> de </w:t>
      </w:r>
      <w:r w:rsidRPr="00243C97">
        <w:rPr>
          <w:rFonts w:ascii="Arial" w:eastAsia="Times New Roman" w:hAnsi="Arial" w:cs="Arial"/>
          <w:lang w:eastAsia="ca-ES"/>
        </w:rPr>
        <w:t xml:space="preserve"> las acciones previstas en este </w:t>
      </w:r>
      <w:r w:rsidR="00DD1AC2">
        <w:rPr>
          <w:rFonts w:ascii="Arial" w:eastAsia="Times New Roman" w:hAnsi="Arial" w:cs="Arial"/>
          <w:lang w:eastAsia="ca-ES"/>
        </w:rPr>
        <w:t>pliego de prescripciones.</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xml:space="preserve">Los costos del uso de la red </w:t>
      </w:r>
      <w:r w:rsidR="00DD1AC2">
        <w:rPr>
          <w:rFonts w:ascii="Arial" w:eastAsia="Times New Roman" w:hAnsi="Arial" w:cs="Arial"/>
          <w:lang w:eastAsia="ca-ES"/>
        </w:rPr>
        <w:t xml:space="preserve">RESCAT correrán a cargo </w:t>
      </w:r>
      <w:r w:rsidRPr="00243C97">
        <w:rPr>
          <w:rFonts w:ascii="Arial" w:eastAsia="Times New Roman" w:hAnsi="Arial" w:cs="Arial"/>
          <w:lang w:eastAsia="ca-ES"/>
        </w:rPr>
        <w:t>de SEM.</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DD1AC2" w:rsidP="002A62C6">
      <w:pPr>
        <w:spacing w:after="0" w:line="240" w:lineRule="auto"/>
        <w:jc w:val="both"/>
        <w:rPr>
          <w:rFonts w:ascii="Times New Roman" w:eastAsia="Times New Roman" w:hAnsi="Times New Roman" w:cs="Times New Roman"/>
          <w:sz w:val="24"/>
          <w:szCs w:val="24"/>
          <w:lang w:eastAsia="ca-ES"/>
        </w:rPr>
      </w:pPr>
      <w:r>
        <w:rPr>
          <w:rFonts w:ascii="Arial" w:eastAsia="Times New Roman" w:hAnsi="Arial" w:cs="Arial"/>
          <w:lang w:eastAsia="ca-ES"/>
        </w:rPr>
        <w:t>El coste</w:t>
      </w:r>
      <w:r w:rsidR="00166EEE" w:rsidRPr="00243C97">
        <w:rPr>
          <w:rFonts w:ascii="Arial" w:eastAsia="Times New Roman" w:hAnsi="Arial" w:cs="Arial"/>
          <w:lang w:eastAsia="ca-ES"/>
        </w:rPr>
        <w:t xml:space="preserve"> del uso de la red de telefonía móvil y vía satélite </w:t>
      </w:r>
      <w:r>
        <w:rPr>
          <w:rFonts w:ascii="Arial" w:eastAsia="Times New Roman" w:hAnsi="Arial" w:cs="Arial"/>
          <w:lang w:eastAsia="ca-ES"/>
        </w:rPr>
        <w:t>será</w:t>
      </w:r>
      <w:r w:rsidR="00166EEE" w:rsidRPr="00243C97">
        <w:rPr>
          <w:rFonts w:ascii="Arial" w:eastAsia="Times New Roman" w:hAnsi="Arial" w:cs="Arial"/>
          <w:lang w:eastAsia="ca-ES"/>
        </w:rPr>
        <w:t xml:space="preserve"> a cargo del adjudicatario.</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B715CB" w:rsidP="002A62C6">
      <w:pPr>
        <w:spacing w:after="0" w:line="240" w:lineRule="auto"/>
        <w:jc w:val="both"/>
        <w:rPr>
          <w:rFonts w:ascii="Times New Roman" w:eastAsia="Times New Roman" w:hAnsi="Times New Roman" w:cs="Times New Roman"/>
          <w:sz w:val="24"/>
          <w:szCs w:val="24"/>
          <w:lang w:eastAsia="ca-ES"/>
        </w:rPr>
      </w:pPr>
      <w:r>
        <w:rPr>
          <w:rFonts w:ascii="Arial" w:eastAsia="Times New Roman" w:hAnsi="Arial" w:cs="Arial"/>
          <w:lang w:eastAsia="ca-ES"/>
        </w:rPr>
        <w:t>El adjudicatario será propietario</w:t>
      </w:r>
      <w:r w:rsidR="00166EEE" w:rsidRPr="00243C97">
        <w:rPr>
          <w:rFonts w:ascii="Arial" w:eastAsia="Times New Roman" w:hAnsi="Arial" w:cs="Arial"/>
          <w:lang w:eastAsia="ca-ES"/>
        </w:rPr>
        <w:t xml:space="preserve"> de los equipos de comunicaciones y será res</w:t>
      </w:r>
      <w:r w:rsidR="00DD1AC2">
        <w:rPr>
          <w:rFonts w:ascii="Arial" w:eastAsia="Times New Roman" w:hAnsi="Arial" w:cs="Arial"/>
          <w:lang w:eastAsia="ca-ES"/>
        </w:rPr>
        <w:t>ponsable del mantenimiento de los mismos</w:t>
      </w:r>
      <w:r w:rsidR="00166EEE" w:rsidRPr="00243C97">
        <w:rPr>
          <w:rFonts w:ascii="Arial" w:eastAsia="Times New Roman" w:hAnsi="Arial" w:cs="Arial"/>
          <w:lang w:eastAsia="ca-ES"/>
        </w:rPr>
        <w:t>.</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xml:space="preserve">El uso de </w:t>
      </w:r>
      <w:r w:rsidR="00B715CB">
        <w:rPr>
          <w:rFonts w:ascii="Arial" w:eastAsia="Times New Roman" w:hAnsi="Arial" w:cs="Arial"/>
          <w:lang w:eastAsia="ca-ES"/>
        </w:rPr>
        <w:t xml:space="preserve">los </w:t>
      </w:r>
      <w:r w:rsidRPr="00243C97">
        <w:rPr>
          <w:rFonts w:ascii="Arial" w:eastAsia="Times New Roman" w:hAnsi="Arial" w:cs="Arial"/>
          <w:lang w:eastAsia="ca-ES"/>
        </w:rPr>
        <w:t>equipos de comunicaciones será exclusivamente pa</w:t>
      </w:r>
      <w:r w:rsidR="00DD1AC2">
        <w:rPr>
          <w:rFonts w:ascii="Arial" w:eastAsia="Times New Roman" w:hAnsi="Arial" w:cs="Arial"/>
          <w:lang w:eastAsia="ca-ES"/>
        </w:rPr>
        <w:t xml:space="preserve">ra el servicio solicitado por </w:t>
      </w:r>
      <w:r w:rsidRPr="00243C97">
        <w:rPr>
          <w:rFonts w:ascii="Arial" w:eastAsia="Times New Roman" w:hAnsi="Arial" w:cs="Arial"/>
          <w:lang w:eastAsia="ca-ES"/>
        </w:rPr>
        <w:t xml:space="preserve"> SEM.</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xml:space="preserve">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b/>
          <w:bCs/>
          <w:lang w:eastAsia="ca-ES"/>
        </w:rPr>
        <w:t>2.3.-Dimensionam</w:t>
      </w:r>
      <w:r w:rsidR="00B715CB">
        <w:rPr>
          <w:rFonts w:ascii="Arial" w:eastAsia="Times New Roman" w:hAnsi="Arial" w:cs="Arial"/>
          <w:b/>
          <w:bCs/>
          <w:lang w:eastAsia="ca-ES"/>
        </w:rPr>
        <w:t>iento</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xml:space="preserve">Equipos </w:t>
      </w:r>
      <w:r w:rsidR="00DD1AC2">
        <w:rPr>
          <w:rFonts w:ascii="Arial" w:eastAsia="Times New Roman" w:hAnsi="Arial" w:cs="Arial"/>
          <w:lang w:eastAsia="ca-ES"/>
        </w:rPr>
        <w:t xml:space="preserve">de tecnología </w:t>
      </w:r>
      <w:r w:rsidRPr="00243C97">
        <w:rPr>
          <w:rFonts w:ascii="Arial" w:eastAsia="Times New Roman" w:hAnsi="Arial" w:cs="Arial"/>
          <w:lang w:eastAsia="ca-ES"/>
        </w:rPr>
        <w:t>TETRA</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A03684" w:rsidP="002A62C6">
      <w:pPr>
        <w:spacing w:after="0" w:line="240" w:lineRule="auto"/>
        <w:jc w:val="both"/>
        <w:rPr>
          <w:rFonts w:ascii="Times New Roman" w:eastAsia="Times New Roman" w:hAnsi="Times New Roman" w:cs="Times New Roman"/>
          <w:sz w:val="24"/>
          <w:szCs w:val="24"/>
          <w:lang w:eastAsia="ca-ES"/>
        </w:rPr>
      </w:pPr>
      <w:r>
        <w:rPr>
          <w:rFonts w:ascii="Arial" w:eastAsia="Times New Roman" w:hAnsi="Arial" w:cs="Arial"/>
          <w:lang w:eastAsia="ca-ES"/>
        </w:rPr>
        <w:t>Se requiere un s</w:t>
      </w:r>
      <w:r w:rsidR="00166EEE" w:rsidRPr="00243C97">
        <w:rPr>
          <w:rFonts w:ascii="Arial" w:eastAsia="Times New Roman" w:hAnsi="Arial" w:cs="Arial"/>
          <w:lang w:eastAsia="ca-ES"/>
        </w:rPr>
        <w:t xml:space="preserve">istema de comunicaciones TETRA </w:t>
      </w:r>
      <w:r>
        <w:rPr>
          <w:rFonts w:ascii="Arial" w:eastAsia="Times New Roman" w:hAnsi="Arial" w:cs="Arial"/>
          <w:lang w:eastAsia="ca-ES"/>
        </w:rPr>
        <w:t>para cada helicóptero</w:t>
      </w:r>
      <w:r w:rsidR="00166EEE" w:rsidRPr="00243C97">
        <w:rPr>
          <w:rFonts w:ascii="Arial" w:eastAsia="Times New Roman" w:hAnsi="Arial" w:cs="Arial"/>
          <w:lang w:eastAsia="ca-ES"/>
        </w:rPr>
        <w:t xml:space="preserve">, </w:t>
      </w:r>
      <w:r>
        <w:rPr>
          <w:rFonts w:ascii="Arial" w:eastAsia="Times New Roman" w:hAnsi="Arial" w:cs="Arial"/>
          <w:lang w:eastAsia="ca-ES"/>
        </w:rPr>
        <w:t>a excepción del de reserva, que estará compuesto</w:t>
      </w:r>
      <w:r w:rsidR="00166EEE" w:rsidRPr="00243C97">
        <w:rPr>
          <w:rFonts w:ascii="Arial" w:eastAsia="Times New Roman" w:hAnsi="Arial" w:cs="Arial"/>
          <w:lang w:eastAsia="ca-ES"/>
        </w:rPr>
        <w:t xml:space="preserve"> por los siguientes elementos:</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ind w:left="720" w:hanging="360"/>
        <w:jc w:val="both"/>
        <w:rPr>
          <w:rFonts w:ascii="Times New Roman" w:eastAsia="Times New Roman" w:hAnsi="Times New Roman" w:cs="Times New Roman"/>
          <w:sz w:val="24"/>
          <w:szCs w:val="24"/>
          <w:lang w:eastAsia="ca-ES"/>
        </w:rPr>
      </w:pPr>
      <w:r w:rsidRPr="00243C97">
        <w:rPr>
          <w:rFonts w:ascii="Symbol" w:eastAsia="Times New Roman" w:hAnsi="Symbol" w:cs="Times New Roman"/>
          <w:lang w:eastAsia="ca-ES"/>
        </w:rPr>
        <w:t></w:t>
      </w:r>
      <w:r w:rsidRPr="00243C97">
        <w:rPr>
          <w:rFonts w:ascii="Times New Roman" w:eastAsia="Times New Roman" w:hAnsi="Times New Roman" w:cs="Times New Roman"/>
          <w:sz w:val="14"/>
          <w:szCs w:val="14"/>
          <w:lang w:eastAsia="ca-ES"/>
        </w:rPr>
        <w:t xml:space="preserve">        </w:t>
      </w:r>
      <w:r w:rsidR="00A03684">
        <w:rPr>
          <w:rFonts w:ascii="Arial" w:eastAsia="Times New Roman" w:hAnsi="Arial" w:cs="Arial"/>
          <w:lang w:eastAsia="ca-ES"/>
        </w:rPr>
        <w:t>UNA</w:t>
      </w:r>
      <w:r w:rsidR="00B715CB">
        <w:rPr>
          <w:rFonts w:ascii="Arial" w:eastAsia="Times New Roman" w:hAnsi="Arial" w:cs="Arial"/>
          <w:lang w:eastAsia="ca-ES"/>
        </w:rPr>
        <w:t xml:space="preserve"> 1 emisora</w:t>
      </w:r>
      <w:r w:rsidRPr="00243C97">
        <w:rPr>
          <w:rFonts w:ascii="Arial" w:eastAsia="Times New Roman" w:hAnsi="Arial" w:cs="Arial"/>
          <w:lang w:eastAsia="ca-ES"/>
        </w:rPr>
        <w:t xml:space="preserve"> móvil</w:t>
      </w:r>
      <w:r w:rsidR="00A03684">
        <w:rPr>
          <w:rFonts w:ascii="Arial" w:eastAsia="Times New Roman" w:hAnsi="Arial" w:cs="Arial"/>
          <w:lang w:eastAsia="ca-ES"/>
        </w:rPr>
        <w:t xml:space="preserve"> de tecnología</w:t>
      </w:r>
      <w:r w:rsidRPr="00243C97">
        <w:rPr>
          <w:rFonts w:ascii="Arial" w:eastAsia="Times New Roman" w:hAnsi="Arial" w:cs="Arial"/>
          <w:lang w:eastAsia="ca-ES"/>
        </w:rPr>
        <w:t xml:space="preserve"> TETRA con todos los accesorios necesarios para su operación durante el vuelo por la tripulación. </w:t>
      </w:r>
    </w:p>
    <w:p w:rsidR="00166EEE" w:rsidRPr="00243C97" w:rsidRDefault="00166EEE" w:rsidP="002A62C6">
      <w:pPr>
        <w:spacing w:after="0" w:line="240" w:lineRule="auto"/>
        <w:ind w:left="720" w:hanging="360"/>
        <w:jc w:val="both"/>
        <w:rPr>
          <w:rFonts w:ascii="Times New Roman" w:eastAsia="Times New Roman" w:hAnsi="Times New Roman" w:cs="Times New Roman"/>
          <w:sz w:val="24"/>
          <w:szCs w:val="24"/>
          <w:lang w:eastAsia="ca-ES"/>
        </w:rPr>
      </w:pPr>
      <w:r w:rsidRPr="00243C97">
        <w:rPr>
          <w:rFonts w:ascii="Symbol" w:eastAsia="Times New Roman" w:hAnsi="Symbol" w:cs="Times New Roman"/>
          <w:lang w:eastAsia="ca-ES"/>
        </w:rPr>
        <w:lastRenderedPageBreak/>
        <w:t></w:t>
      </w:r>
      <w:r w:rsidR="00A03684">
        <w:rPr>
          <w:rFonts w:ascii="Times New Roman" w:eastAsia="Times New Roman" w:hAnsi="Times New Roman" w:cs="Times New Roman"/>
          <w:sz w:val="14"/>
          <w:szCs w:val="14"/>
          <w:lang w:eastAsia="ca-ES"/>
        </w:rPr>
        <w:t>       </w:t>
      </w:r>
      <w:r w:rsidR="00A03684">
        <w:rPr>
          <w:rFonts w:ascii="Arial" w:eastAsia="Times New Roman" w:hAnsi="Arial" w:cs="Arial"/>
          <w:lang w:eastAsia="ca-ES"/>
        </w:rPr>
        <w:t>DOS (2) T</w:t>
      </w:r>
      <w:r w:rsidRPr="00243C97">
        <w:rPr>
          <w:rFonts w:ascii="Arial" w:eastAsia="Times New Roman" w:hAnsi="Arial" w:cs="Arial"/>
          <w:lang w:eastAsia="ca-ES"/>
        </w:rPr>
        <w:t>erminal</w:t>
      </w:r>
      <w:r w:rsidR="00A03684">
        <w:rPr>
          <w:rFonts w:ascii="Arial" w:eastAsia="Times New Roman" w:hAnsi="Arial" w:cs="Arial"/>
          <w:lang w:eastAsia="ca-ES"/>
        </w:rPr>
        <w:t>es portátiles de tecnología</w:t>
      </w:r>
      <w:r w:rsidRPr="00243C97">
        <w:rPr>
          <w:rFonts w:ascii="Arial" w:eastAsia="Times New Roman" w:hAnsi="Arial" w:cs="Arial"/>
          <w:lang w:eastAsia="ca-ES"/>
        </w:rPr>
        <w:t xml:space="preserve"> TETRA. Cada terminal tendrá, como mínimo, de los siguientes accesorios:</w:t>
      </w:r>
    </w:p>
    <w:p w:rsidR="00166EEE" w:rsidRPr="00243C97" w:rsidRDefault="00166EEE" w:rsidP="002A62C6">
      <w:pPr>
        <w:spacing w:after="0" w:line="240" w:lineRule="auto"/>
        <w:ind w:left="720" w:hanging="360"/>
        <w:jc w:val="both"/>
        <w:rPr>
          <w:rFonts w:ascii="Times New Roman" w:eastAsia="Times New Roman" w:hAnsi="Times New Roman" w:cs="Times New Roman"/>
          <w:sz w:val="24"/>
          <w:szCs w:val="24"/>
          <w:lang w:eastAsia="ca-ES"/>
        </w:rPr>
      </w:pPr>
      <w:r w:rsidRPr="00243C97">
        <w:rPr>
          <w:rFonts w:ascii="Symbol" w:eastAsia="Times New Roman" w:hAnsi="Symbol" w:cs="Times New Roman"/>
          <w:lang w:eastAsia="ca-ES"/>
        </w:rPr>
        <w:t></w:t>
      </w:r>
      <w:r w:rsidRPr="00243C97">
        <w:rPr>
          <w:rFonts w:ascii="Times New Roman" w:eastAsia="Times New Roman" w:hAnsi="Times New Roman" w:cs="Times New Roman"/>
          <w:sz w:val="14"/>
          <w:szCs w:val="14"/>
          <w:lang w:eastAsia="ca-ES"/>
        </w:rPr>
        <w:t xml:space="preserve">        </w:t>
      </w:r>
      <w:r w:rsidR="00A03684">
        <w:rPr>
          <w:rFonts w:ascii="Arial" w:eastAsia="Times New Roman" w:hAnsi="Arial" w:cs="Arial"/>
          <w:lang w:eastAsia="ca-ES"/>
        </w:rPr>
        <w:t>DOS (2)</w:t>
      </w:r>
      <w:r w:rsidRPr="00243C97">
        <w:rPr>
          <w:rFonts w:ascii="Arial" w:eastAsia="Times New Roman" w:hAnsi="Arial" w:cs="Arial"/>
          <w:lang w:eastAsia="ca-ES"/>
        </w:rPr>
        <w:t xml:space="preserve"> baterías de alta capacidad (por lo menos 1880 mAh)</w:t>
      </w:r>
    </w:p>
    <w:p w:rsidR="00166EEE" w:rsidRPr="00243C97" w:rsidRDefault="00166EEE" w:rsidP="002A62C6">
      <w:pPr>
        <w:spacing w:after="0" w:line="240" w:lineRule="auto"/>
        <w:ind w:left="720" w:hanging="360"/>
        <w:jc w:val="both"/>
        <w:rPr>
          <w:rFonts w:ascii="Times New Roman" w:eastAsia="Times New Roman" w:hAnsi="Times New Roman" w:cs="Times New Roman"/>
          <w:sz w:val="24"/>
          <w:szCs w:val="24"/>
          <w:lang w:eastAsia="ca-ES"/>
        </w:rPr>
      </w:pPr>
      <w:r w:rsidRPr="00243C97">
        <w:rPr>
          <w:rFonts w:ascii="Symbol" w:eastAsia="Times New Roman" w:hAnsi="Symbol" w:cs="Times New Roman"/>
          <w:lang w:eastAsia="ca-ES"/>
        </w:rPr>
        <w:t></w:t>
      </w:r>
      <w:r w:rsidRPr="00243C97">
        <w:rPr>
          <w:rFonts w:ascii="Times New Roman" w:eastAsia="Times New Roman" w:hAnsi="Times New Roman" w:cs="Times New Roman"/>
          <w:sz w:val="14"/>
          <w:szCs w:val="14"/>
          <w:lang w:eastAsia="ca-ES"/>
        </w:rPr>
        <w:t xml:space="preserve">        </w:t>
      </w:r>
      <w:r w:rsidR="00A03684">
        <w:rPr>
          <w:rFonts w:ascii="Arial" w:eastAsia="Times New Roman" w:hAnsi="Arial" w:cs="Arial"/>
          <w:lang w:eastAsia="ca-ES"/>
        </w:rPr>
        <w:t>UN (1)</w:t>
      </w:r>
      <w:r w:rsidRPr="00243C97">
        <w:rPr>
          <w:rFonts w:ascii="Arial" w:eastAsia="Times New Roman" w:hAnsi="Arial" w:cs="Arial"/>
          <w:lang w:eastAsia="ca-ES"/>
        </w:rPr>
        <w:t xml:space="preserve"> un micrófono-PTT con altavoz incorporado</w:t>
      </w:r>
    </w:p>
    <w:p w:rsidR="00166EEE" w:rsidRPr="00243C97" w:rsidRDefault="00166EEE" w:rsidP="002A62C6">
      <w:pPr>
        <w:spacing w:after="0" w:line="240" w:lineRule="auto"/>
        <w:ind w:left="720" w:hanging="360"/>
        <w:jc w:val="both"/>
        <w:rPr>
          <w:rFonts w:ascii="Times New Roman" w:eastAsia="Times New Roman" w:hAnsi="Times New Roman" w:cs="Times New Roman"/>
          <w:sz w:val="24"/>
          <w:szCs w:val="24"/>
          <w:lang w:eastAsia="ca-ES"/>
        </w:rPr>
      </w:pPr>
      <w:r w:rsidRPr="00243C97">
        <w:rPr>
          <w:rFonts w:ascii="Symbol" w:eastAsia="Times New Roman" w:hAnsi="Symbol" w:cs="Times New Roman"/>
          <w:lang w:eastAsia="ca-ES"/>
        </w:rPr>
        <w:t></w:t>
      </w:r>
      <w:r w:rsidRPr="00243C97">
        <w:rPr>
          <w:rFonts w:ascii="Times New Roman" w:eastAsia="Times New Roman" w:hAnsi="Times New Roman" w:cs="Times New Roman"/>
          <w:sz w:val="14"/>
          <w:szCs w:val="14"/>
          <w:lang w:eastAsia="ca-ES"/>
        </w:rPr>
        <w:t xml:space="preserve">        </w:t>
      </w:r>
      <w:r w:rsidR="00A03684">
        <w:rPr>
          <w:rFonts w:ascii="Arial" w:eastAsia="Times New Roman" w:hAnsi="Arial" w:cs="Arial"/>
          <w:lang w:eastAsia="ca-ES"/>
        </w:rPr>
        <w:t>UN (1)</w:t>
      </w:r>
      <w:r w:rsidRPr="00243C97">
        <w:rPr>
          <w:rFonts w:ascii="Arial" w:eastAsia="Times New Roman" w:hAnsi="Arial" w:cs="Arial"/>
          <w:lang w:eastAsia="ca-ES"/>
        </w:rPr>
        <w:t xml:space="preserve"> un cargador de escritorio con ranura para cargar una batería</w:t>
      </w:r>
    </w:p>
    <w:p w:rsidR="00166EEE" w:rsidRPr="00243C97" w:rsidRDefault="00166EEE" w:rsidP="002A62C6">
      <w:pPr>
        <w:spacing w:after="0" w:line="240" w:lineRule="auto"/>
        <w:ind w:left="720" w:hanging="360"/>
        <w:jc w:val="both"/>
        <w:rPr>
          <w:rFonts w:ascii="Times New Roman" w:eastAsia="Times New Roman" w:hAnsi="Times New Roman" w:cs="Times New Roman"/>
          <w:sz w:val="24"/>
          <w:szCs w:val="24"/>
          <w:lang w:eastAsia="ca-ES"/>
        </w:rPr>
      </w:pPr>
      <w:r w:rsidRPr="00243C97">
        <w:rPr>
          <w:rFonts w:ascii="Symbol" w:eastAsia="Times New Roman" w:hAnsi="Symbol" w:cs="Times New Roman"/>
          <w:lang w:eastAsia="ca-ES"/>
        </w:rPr>
        <w:t></w:t>
      </w:r>
      <w:r w:rsidRPr="00243C97">
        <w:rPr>
          <w:rFonts w:ascii="Times New Roman" w:eastAsia="Times New Roman" w:hAnsi="Times New Roman" w:cs="Times New Roman"/>
          <w:sz w:val="14"/>
          <w:szCs w:val="14"/>
          <w:lang w:eastAsia="ca-ES"/>
        </w:rPr>
        <w:t xml:space="preserve">        </w:t>
      </w:r>
      <w:r w:rsidR="00A03684">
        <w:rPr>
          <w:rFonts w:ascii="Arial" w:eastAsia="Times New Roman" w:hAnsi="Arial" w:cs="Arial"/>
          <w:lang w:eastAsia="ca-ES"/>
        </w:rPr>
        <w:t>UN (1)</w:t>
      </w:r>
      <w:r w:rsidRPr="00243C97">
        <w:rPr>
          <w:rFonts w:ascii="Arial" w:eastAsia="Times New Roman" w:hAnsi="Arial" w:cs="Arial"/>
          <w:lang w:eastAsia="ca-ES"/>
        </w:rPr>
        <w:t xml:space="preserve"> un cargador de 12V</w:t>
      </w:r>
    </w:p>
    <w:p w:rsidR="00166EEE" w:rsidRPr="00243C97" w:rsidRDefault="00166EEE" w:rsidP="002A62C6">
      <w:pPr>
        <w:spacing w:after="0" w:line="240" w:lineRule="auto"/>
        <w:ind w:left="720" w:hanging="360"/>
        <w:jc w:val="both"/>
        <w:rPr>
          <w:rFonts w:ascii="Times New Roman" w:eastAsia="Times New Roman" w:hAnsi="Times New Roman" w:cs="Times New Roman"/>
          <w:sz w:val="24"/>
          <w:szCs w:val="24"/>
          <w:lang w:eastAsia="ca-ES"/>
        </w:rPr>
      </w:pPr>
      <w:r w:rsidRPr="00243C97">
        <w:rPr>
          <w:rFonts w:ascii="Symbol" w:eastAsia="Times New Roman" w:hAnsi="Symbol" w:cs="Times New Roman"/>
          <w:lang w:eastAsia="ca-ES"/>
        </w:rPr>
        <w:t></w:t>
      </w:r>
      <w:r w:rsidRPr="00243C97">
        <w:rPr>
          <w:rFonts w:ascii="Times New Roman" w:eastAsia="Times New Roman" w:hAnsi="Times New Roman" w:cs="Times New Roman"/>
          <w:sz w:val="14"/>
          <w:szCs w:val="14"/>
          <w:lang w:eastAsia="ca-ES"/>
        </w:rPr>
        <w:t xml:space="preserve">        </w:t>
      </w:r>
      <w:r w:rsidR="00A03684">
        <w:rPr>
          <w:rFonts w:ascii="Arial" w:eastAsia="Times New Roman" w:hAnsi="Arial" w:cs="Arial"/>
          <w:lang w:eastAsia="ca-ES"/>
        </w:rPr>
        <w:t>DOS (2)</w:t>
      </w:r>
      <w:r w:rsidR="00B715CB">
        <w:rPr>
          <w:rFonts w:ascii="Arial" w:eastAsia="Times New Roman" w:hAnsi="Arial" w:cs="Arial"/>
          <w:lang w:eastAsia="ca-ES"/>
        </w:rPr>
        <w:t xml:space="preserve"> </w:t>
      </w:r>
      <w:r w:rsidRPr="00243C97">
        <w:rPr>
          <w:rFonts w:ascii="Arial" w:eastAsia="Times New Roman" w:hAnsi="Arial" w:cs="Arial"/>
          <w:lang w:eastAsia="ca-ES"/>
        </w:rPr>
        <w:t>dos antenas</w:t>
      </w:r>
    </w:p>
    <w:p w:rsidR="00166EEE" w:rsidRPr="00243C97" w:rsidRDefault="00166EEE" w:rsidP="002A62C6">
      <w:pPr>
        <w:spacing w:after="0" w:line="240" w:lineRule="auto"/>
        <w:ind w:left="720" w:hanging="360"/>
        <w:jc w:val="both"/>
        <w:rPr>
          <w:rFonts w:ascii="Times New Roman" w:eastAsia="Times New Roman" w:hAnsi="Times New Roman" w:cs="Times New Roman"/>
          <w:sz w:val="24"/>
          <w:szCs w:val="24"/>
          <w:lang w:eastAsia="ca-ES"/>
        </w:rPr>
      </w:pPr>
      <w:r w:rsidRPr="00243C97">
        <w:rPr>
          <w:rFonts w:ascii="Symbol" w:eastAsia="Times New Roman" w:hAnsi="Symbol" w:cs="Times New Roman"/>
          <w:lang w:eastAsia="ca-ES"/>
        </w:rPr>
        <w:t></w:t>
      </w:r>
      <w:r w:rsidRPr="00243C97">
        <w:rPr>
          <w:rFonts w:ascii="Times New Roman" w:eastAsia="Times New Roman" w:hAnsi="Times New Roman" w:cs="Times New Roman"/>
          <w:sz w:val="14"/>
          <w:szCs w:val="14"/>
          <w:lang w:eastAsia="ca-ES"/>
        </w:rPr>
        <w:t xml:space="preserve">        </w:t>
      </w:r>
      <w:r w:rsidR="00A03684">
        <w:rPr>
          <w:rFonts w:ascii="Arial" w:eastAsia="Times New Roman" w:hAnsi="Arial" w:cs="Arial"/>
          <w:lang w:eastAsia="ca-ES"/>
        </w:rPr>
        <w:t>DOS (2) fundas de</w:t>
      </w:r>
      <w:r w:rsidRPr="00243C97">
        <w:rPr>
          <w:rFonts w:ascii="Arial" w:eastAsia="Times New Roman" w:hAnsi="Arial" w:cs="Arial"/>
          <w:lang w:eastAsia="ca-ES"/>
        </w:rPr>
        <w:t xml:space="preserve"> fijación </w:t>
      </w:r>
      <w:r w:rsidR="00A03684">
        <w:rPr>
          <w:rFonts w:ascii="Arial" w:eastAsia="Times New Roman" w:hAnsi="Arial" w:cs="Arial"/>
          <w:lang w:eastAsia="ca-ES"/>
        </w:rPr>
        <w:t>robusta</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xml:space="preserve">El helicóptero </w:t>
      </w:r>
      <w:r w:rsidR="00A03684">
        <w:rPr>
          <w:rFonts w:ascii="Arial" w:eastAsia="Times New Roman" w:hAnsi="Arial" w:cs="Arial"/>
          <w:lang w:eastAsia="ca-ES"/>
        </w:rPr>
        <w:t>de reserva dispondrá únic</w:t>
      </w:r>
      <w:r w:rsidR="00B715CB">
        <w:rPr>
          <w:rFonts w:ascii="Arial" w:eastAsia="Times New Roman" w:hAnsi="Arial" w:cs="Arial"/>
          <w:lang w:eastAsia="ca-ES"/>
        </w:rPr>
        <w:t>amente de una emisora móvil de</w:t>
      </w:r>
      <w:r w:rsidR="00A03684">
        <w:rPr>
          <w:rFonts w:ascii="Arial" w:eastAsia="Times New Roman" w:hAnsi="Arial" w:cs="Arial"/>
          <w:lang w:eastAsia="ca-ES"/>
        </w:rPr>
        <w:t xml:space="preserve"> tecnología </w:t>
      </w:r>
      <w:r w:rsidRPr="00243C97">
        <w:rPr>
          <w:rFonts w:ascii="Arial" w:eastAsia="Times New Roman" w:hAnsi="Arial" w:cs="Arial"/>
          <w:lang w:eastAsia="ca-ES"/>
        </w:rPr>
        <w:t xml:space="preserve"> TETRA con todos los accesorios necesarios para su operación durante el vuelo por</w:t>
      </w:r>
      <w:r w:rsidR="00A03684">
        <w:rPr>
          <w:rFonts w:ascii="Arial" w:eastAsia="Times New Roman" w:hAnsi="Arial" w:cs="Arial"/>
          <w:lang w:eastAsia="ca-ES"/>
        </w:rPr>
        <w:t xml:space="preserve"> parte de</w:t>
      </w:r>
      <w:r w:rsidRPr="00243C97">
        <w:rPr>
          <w:rFonts w:ascii="Arial" w:eastAsia="Times New Roman" w:hAnsi="Arial" w:cs="Arial"/>
          <w:lang w:eastAsia="ca-ES"/>
        </w:rPr>
        <w:t xml:space="preserve"> la tripulación.</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A03684" w:rsidP="002A62C6">
      <w:pPr>
        <w:spacing w:after="0" w:line="240" w:lineRule="auto"/>
        <w:jc w:val="both"/>
        <w:rPr>
          <w:rFonts w:ascii="Times New Roman" w:eastAsia="Times New Roman" w:hAnsi="Times New Roman" w:cs="Times New Roman"/>
          <w:sz w:val="24"/>
          <w:szCs w:val="24"/>
          <w:lang w:eastAsia="ca-ES"/>
        </w:rPr>
      </w:pPr>
      <w:r>
        <w:rPr>
          <w:rFonts w:ascii="Arial" w:eastAsia="Times New Roman" w:hAnsi="Arial" w:cs="Arial"/>
          <w:lang w:eastAsia="ca-ES"/>
        </w:rPr>
        <w:t xml:space="preserve">Los equipamientos que son objeto </w:t>
      </w:r>
      <w:r w:rsidR="00166EEE" w:rsidRPr="00243C97">
        <w:rPr>
          <w:rFonts w:ascii="Arial" w:eastAsia="Times New Roman" w:hAnsi="Arial" w:cs="Arial"/>
          <w:lang w:eastAsia="ca-ES"/>
        </w:rPr>
        <w:t>de est</w:t>
      </w:r>
      <w:r>
        <w:rPr>
          <w:rFonts w:ascii="Arial" w:eastAsia="Times New Roman" w:hAnsi="Arial" w:cs="Arial"/>
          <w:lang w:eastAsia="ca-ES"/>
        </w:rPr>
        <w:t>e</w:t>
      </w:r>
      <w:r w:rsidR="00166EEE" w:rsidRPr="00243C97">
        <w:rPr>
          <w:rFonts w:ascii="Arial" w:eastAsia="Times New Roman" w:hAnsi="Arial" w:cs="Arial"/>
          <w:lang w:eastAsia="ca-ES"/>
        </w:rPr>
        <w:t xml:space="preserve"> </w:t>
      </w:r>
      <w:r>
        <w:rPr>
          <w:rFonts w:ascii="Arial" w:eastAsia="Times New Roman" w:hAnsi="Arial" w:cs="Arial"/>
          <w:lang w:eastAsia="ca-ES"/>
        </w:rPr>
        <w:t>apartado</w:t>
      </w:r>
      <w:r w:rsidR="00166EEE" w:rsidRPr="00243C97">
        <w:rPr>
          <w:rFonts w:ascii="Arial" w:eastAsia="Times New Roman" w:hAnsi="Arial" w:cs="Arial"/>
          <w:lang w:eastAsia="ca-ES"/>
        </w:rPr>
        <w:t xml:space="preserve"> deben cumplir con los siguientes puntos:</w:t>
      </w:r>
    </w:p>
    <w:p w:rsidR="00166EEE" w:rsidRPr="00243C97" w:rsidRDefault="00166EEE" w:rsidP="002A62C6">
      <w:pPr>
        <w:spacing w:after="0" w:line="240" w:lineRule="auto"/>
        <w:ind w:left="720" w:hanging="360"/>
        <w:jc w:val="both"/>
        <w:rPr>
          <w:rFonts w:ascii="Times New Roman" w:eastAsia="Times New Roman" w:hAnsi="Times New Roman" w:cs="Times New Roman"/>
          <w:sz w:val="24"/>
          <w:szCs w:val="24"/>
          <w:lang w:eastAsia="ca-ES"/>
        </w:rPr>
      </w:pPr>
      <w:r w:rsidRPr="00243C97">
        <w:rPr>
          <w:rFonts w:ascii="Symbol" w:eastAsia="Times New Roman" w:hAnsi="Symbol" w:cs="Times New Roman"/>
          <w:lang w:eastAsia="ca-ES"/>
        </w:rPr>
        <w:t></w:t>
      </w:r>
      <w:r w:rsidRPr="00243C97">
        <w:rPr>
          <w:rFonts w:ascii="Times New Roman" w:eastAsia="Times New Roman" w:hAnsi="Times New Roman" w:cs="Times New Roman"/>
          <w:sz w:val="14"/>
          <w:szCs w:val="14"/>
          <w:lang w:eastAsia="ca-ES"/>
        </w:rPr>
        <w:t>       </w:t>
      </w:r>
      <w:r w:rsidRPr="00243C97">
        <w:rPr>
          <w:rFonts w:ascii="Arial" w:eastAsia="Times New Roman" w:hAnsi="Arial" w:cs="Arial"/>
          <w:lang w:eastAsia="ca-ES"/>
        </w:rPr>
        <w:t xml:space="preserve">Los sistemas deben ser capaces de transmitir voz y datos </w:t>
      </w:r>
      <w:r w:rsidR="00BA77CB">
        <w:rPr>
          <w:rFonts w:ascii="Arial" w:eastAsia="Times New Roman" w:hAnsi="Arial" w:cs="Arial"/>
          <w:lang w:eastAsia="ca-ES"/>
        </w:rPr>
        <w:t xml:space="preserve">por medio de la red </w:t>
      </w:r>
      <w:r w:rsidRPr="00243C97">
        <w:rPr>
          <w:rFonts w:ascii="Arial" w:eastAsia="Times New Roman" w:hAnsi="Arial" w:cs="Arial"/>
          <w:lang w:eastAsia="ca-ES"/>
        </w:rPr>
        <w:t xml:space="preserve"> comunicaciones TETRA – </w:t>
      </w:r>
      <w:r w:rsidR="00BA77CB">
        <w:rPr>
          <w:rFonts w:ascii="Arial" w:eastAsia="Times New Roman" w:hAnsi="Arial" w:cs="Arial"/>
          <w:lang w:eastAsia="ca-ES"/>
        </w:rPr>
        <w:t>RESCAT</w:t>
      </w:r>
      <w:r w:rsidRPr="00243C97">
        <w:rPr>
          <w:rFonts w:ascii="Arial" w:eastAsia="Times New Roman" w:hAnsi="Arial" w:cs="Arial"/>
          <w:lang w:eastAsia="ca-ES"/>
        </w:rPr>
        <w:t xml:space="preserve"> (</w:t>
      </w:r>
      <w:r w:rsidR="00BA77CB">
        <w:rPr>
          <w:rFonts w:ascii="Arial" w:eastAsia="Times New Roman" w:hAnsi="Arial" w:cs="Arial"/>
          <w:lang w:eastAsia="ca-ES"/>
        </w:rPr>
        <w:t xml:space="preserve">Radiocomunicaciones de emergencia i seguridad de </w:t>
      </w:r>
      <w:r w:rsidR="00F24279">
        <w:rPr>
          <w:rFonts w:ascii="Arial" w:eastAsia="Times New Roman" w:hAnsi="Arial" w:cs="Arial"/>
          <w:lang w:eastAsia="ca-ES"/>
        </w:rPr>
        <w:t>Cataluña</w:t>
      </w:r>
      <w:r w:rsidRPr="00243C97">
        <w:rPr>
          <w:rFonts w:ascii="Arial" w:eastAsia="Times New Roman" w:hAnsi="Arial" w:cs="Arial"/>
          <w:lang w:eastAsia="ca-ES"/>
        </w:rPr>
        <w:t xml:space="preserve">). </w:t>
      </w:r>
    </w:p>
    <w:p w:rsidR="00166EEE" w:rsidRPr="00243C97" w:rsidRDefault="00166EEE" w:rsidP="002A62C6">
      <w:pPr>
        <w:spacing w:after="0" w:line="240" w:lineRule="auto"/>
        <w:ind w:left="720" w:hanging="360"/>
        <w:jc w:val="both"/>
        <w:rPr>
          <w:rFonts w:ascii="Times New Roman" w:eastAsia="Times New Roman" w:hAnsi="Times New Roman" w:cs="Times New Roman"/>
          <w:sz w:val="24"/>
          <w:szCs w:val="24"/>
          <w:lang w:eastAsia="ca-ES"/>
        </w:rPr>
      </w:pPr>
      <w:r w:rsidRPr="00243C97">
        <w:rPr>
          <w:rFonts w:ascii="Symbol" w:eastAsia="Times New Roman" w:hAnsi="Symbol" w:cs="Times New Roman"/>
          <w:lang w:eastAsia="ca-ES"/>
        </w:rPr>
        <w:t></w:t>
      </w:r>
      <w:r w:rsidRPr="00243C97">
        <w:rPr>
          <w:rFonts w:ascii="Times New Roman" w:eastAsia="Times New Roman" w:hAnsi="Times New Roman" w:cs="Times New Roman"/>
          <w:sz w:val="14"/>
          <w:szCs w:val="14"/>
          <w:lang w:eastAsia="ca-ES"/>
        </w:rPr>
        <w:t>       </w:t>
      </w:r>
      <w:r w:rsidR="00184444">
        <w:rPr>
          <w:rFonts w:ascii="Arial" w:eastAsia="Times New Roman" w:hAnsi="Arial" w:cs="Arial"/>
          <w:lang w:eastAsia="ca-ES"/>
        </w:rPr>
        <w:t xml:space="preserve">Tanto las emisoras </w:t>
      </w:r>
      <w:r w:rsidRPr="00243C97">
        <w:rPr>
          <w:rFonts w:ascii="Arial" w:eastAsia="Times New Roman" w:hAnsi="Arial" w:cs="Arial"/>
          <w:lang w:eastAsia="ca-ES"/>
        </w:rPr>
        <w:t xml:space="preserve"> móviles como </w:t>
      </w:r>
      <w:r w:rsidR="00184444">
        <w:rPr>
          <w:rFonts w:ascii="Arial" w:eastAsia="Times New Roman" w:hAnsi="Arial" w:cs="Arial"/>
          <w:lang w:eastAsia="ca-ES"/>
        </w:rPr>
        <w:t xml:space="preserve">los </w:t>
      </w:r>
      <w:r w:rsidRPr="00243C97">
        <w:rPr>
          <w:rFonts w:ascii="Arial" w:eastAsia="Times New Roman" w:hAnsi="Arial" w:cs="Arial"/>
          <w:lang w:eastAsia="ca-ES"/>
        </w:rPr>
        <w:t xml:space="preserve">terminales portátiles tendrán los elementos necesarios (hardware y software) para transmitir las coordenadas de posicionamiento de GPS </w:t>
      </w:r>
      <w:r w:rsidR="00184444">
        <w:rPr>
          <w:rFonts w:ascii="Arial" w:eastAsia="Times New Roman" w:hAnsi="Arial" w:cs="Arial"/>
          <w:lang w:eastAsia="ca-ES"/>
        </w:rPr>
        <w:t>al</w:t>
      </w:r>
      <w:r w:rsidRPr="00243C97">
        <w:rPr>
          <w:rFonts w:ascii="Arial" w:eastAsia="Times New Roman" w:hAnsi="Arial" w:cs="Arial"/>
          <w:lang w:eastAsia="ca-ES"/>
        </w:rPr>
        <w:t xml:space="preserve"> Centro Coordinador de la SEM. </w:t>
      </w:r>
    </w:p>
    <w:p w:rsidR="00166EEE" w:rsidRPr="00243C97" w:rsidRDefault="00166EEE" w:rsidP="002A62C6">
      <w:pPr>
        <w:spacing w:after="0" w:line="240" w:lineRule="auto"/>
        <w:ind w:left="720" w:hanging="360"/>
        <w:jc w:val="both"/>
        <w:rPr>
          <w:rFonts w:ascii="Times New Roman" w:eastAsia="Times New Roman" w:hAnsi="Times New Roman" w:cs="Times New Roman"/>
          <w:sz w:val="24"/>
          <w:szCs w:val="24"/>
          <w:lang w:eastAsia="ca-ES"/>
        </w:rPr>
      </w:pPr>
      <w:r w:rsidRPr="00243C97">
        <w:rPr>
          <w:rFonts w:ascii="Symbol" w:eastAsia="Times New Roman" w:hAnsi="Symbol" w:cs="Times New Roman"/>
          <w:lang w:eastAsia="ca-ES"/>
        </w:rPr>
        <w:t></w:t>
      </w:r>
      <w:r w:rsidRPr="00243C97">
        <w:rPr>
          <w:rFonts w:ascii="Times New Roman" w:eastAsia="Times New Roman" w:hAnsi="Times New Roman" w:cs="Times New Roman"/>
          <w:sz w:val="14"/>
          <w:szCs w:val="14"/>
          <w:lang w:eastAsia="ca-ES"/>
        </w:rPr>
        <w:t>       </w:t>
      </w:r>
      <w:r w:rsidR="00F24279" w:rsidRPr="00243C97">
        <w:rPr>
          <w:rFonts w:ascii="Arial" w:eastAsia="Times New Roman" w:hAnsi="Arial" w:cs="Arial"/>
          <w:lang w:eastAsia="ca-ES"/>
        </w:rPr>
        <w:t>Todo el equipamiento</w:t>
      </w:r>
      <w:r w:rsidR="00184444">
        <w:rPr>
          <w:rFonts w:ascii="Arial" w:eastAsia="Times New Roman" w:hAnsi="Arial" w:cs="Arial"/>
          <w:lang w:eastAsia="ca-ES"/>
        </w:rPr>
        <w:t xml:space="preserve"> será </w:t>
      </w:r>
      <w:r w:rsidR="00F24279">
        <w:rPr>
          <w:rFonts w:ascii="Arial" w:eastAsia="Times New Roman" w:hAnsi="Arial" w:cs="Arial"/>
          <w:lang w:eastAsia="ca-ES"/>
        </w:rPr>
        <w:t>homologado</w:t>
      </w:r>
      <w:r w:rsidR="00184444">
        <w:rPr>
          <w:rFonts w:ascii="Arial" w:eastAsia="Times New Roman" w:hAnsi="Arial" w:cs="Arial"/>
          <w:lang w:eastAsia="ca-ES"/>
        </w:rPr>
        <w:t xml:space="preserve"> para</w:t>
      </w:r>
      <w:r w:rsidRPr="00243C97">
        <w:rPr>
          <w:rFonts w:ascii="Arial" w:eastAsia="Times New Roman" w:hAnsi="Arial" w:cs="Arial"/>
          <w:lang w:eastAsia="ca-ES"/>
        </w:rPr>
        <w:t xml:space="preserve"> ser instalados en el interior de la aeronave.</w:t>
      </w:r>
    </w:p>
    <w:p w:rsidR="00166EEE" w:rsidRPr="00243C97" w:rsidRDefault="00166EEE" w:rsidP="002A62C6">
      <w:pPr>
        <w:spacing w:after="0" w:line="240" w:lineRule="auto"/>
        <w:ind w:left="720" w:hanging="360"/>
        <w:jc w:val="both"/>
        <w:rPr>
          <w:rFonts w:ascii="Times New Roman" w:eastAsia="Times New Roman" w:hAnsi="Times New Roman" w:cs="Times New Roman"/>
          <w:sz w:val="24"/>
          <w:szCs w:val="24"/>
          <w:lang w:eastAsia="ca-ES"/>
        </w:rPr>
      </w:pPr>
      <w:r w:rsidRPr="00243C97">
        <w:rPr>
          <w:rFonts w:ascii="Symbol" w:eastAsia="Times New Roman" w:hAnsi="Symbol" w:cs="Times New Roman"/>
          <w:lang w:eastAsia="ca-ES"/>
        </w:rPr>
        <w:t></w:t>
      </w:r>
      <w:r w:rsidRPr="00243C97">
        <w:rPr>
          <w:rFonts w:ascii="Times New Roman" w:eastAsia="Times New Roman" w:hAnsi="Times New Roman" w:cs="Times New Roman"/>
          <w:sz w:val="14"/>
          <w:szCs w:val="14"/>
          <w:lang w:eastAsia="ca-ES"/>
        </w:rPr>
        <w:t>       </w:t>
      </w:r>
      <w:r w:rsidRPr="00243C97">
        <w:rPr>
          <w:rFonts w:ascii="Arial" w:eastAsia="Times New Roman" w:hAnsi="Arial" w:cs="Arial"/>
          <w:lang w:eastAsia="ca-ES"/>
        </w:rPr>
        <w:t xml:space="preserve">Los equipos de comunicaciones </w:t>
      </w:r>
      <w:r w:rsidR="00B715CB">
        <w:rPr>
          <w:rFonts w:ascii="Arial" w:eastAsia="Times New Roman" w:hAnsi="Arial" w:cs="Arial"/>
          <w:lang w:eastAsia="ca-ES"/>
        </w:rPr>
        <w:t xml:space="preserve">deberán estar </w:t>
      </w:r>
      <w:r w:rsidRPr="00243C97">
        <w:rPr>
          <w:rFonts w:ascii="Arial" w:eastAsia="Times New Roman" w:hAnsi="Arial" w:cs="Arial"/>
          <w:lang w:eastAsia="ca-ES"/>
        </w:rPr>
        <w:t>integrados, para su funcionamiento por parte de la tripulación, en el sistema de audio de la aeronave.</w:t>
      </w:r>
    </w:p>
    <w:p w:rsidR="00166EEE" w:rsidRPr="00243C97" w:rsidRDefault="00166EEE" w:rsidP="002A62C6">
      <w:pPr>
        <w:spacing w:after="0" w:line="240" w:lineRule="auto"/>
        <w:ind w:left="1440"/>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84444" w:rsidP="002A62C6">
      <w:pPr>
        <w:spacing w:after="0" w:line="240" w:lineRule="auto"/>
        <w:jc w:val="both"/>
        <w:rPr>
          <w:rFonts w:ascii="Times New Roman" w:eastAsia="Times New Roman" w:hAnsi="Times New Roman" w:cs="Times New Roman"/>
          <w:sz w:val="24"/>
          <w:szCs w:val="24"/>
          <w:lang w:eastAsia="ca-ES"/>
        </w:rPr>
      </w:pPr>
      <w:r>
        <w:rPr>
          <w:rFonts w:ascii="Arial" w:eastAsia="Times New Roman" w:hAnsi="Arial" w:cs="Arial"/>
          <w:b/>
          <w:bCs/>
          <w:lang w:eastAsia="ca-ES"/>
        </w:rPr>
        <w:t>2.4.-</w:t>
      </w:r>
      <w:r w:rsidR="00B715CB">
        <w:rPr>
          <w:rFonts w:ascii="Arial" w:eastAsia="Times New Roman" w:hAnsi="Arial" w:cs="Arial"/>
          <w:b/>
          <w:bCs/>
          <w:lang w:eastAsia="ca-ES"/>
        </w:rPr>
        <w:t xml:space="preserve"> </w:t>
      </w:r>
      <w:r>
        <w:rPr>
          <w:rFonts w:ascii="Arial" w:eastAsia="Times New Roman" w:hAnsi="Arial" w:cs="Arial"/>
          <w:b/>
          <w:bCs/>
          <w:lang w:eastAsia="ca-ES"/>
        </w:rPr>
        <w:t>E</w:t>
      </w:r>
      <w:r w:rsidR="00166EEE" w:rsidRPr="00243C97">
        <w:rPr>
          <w:rFonts w:ascii="Arial" w:eastAsia="Times New Roman" w:hAnsi="Arial" w:cs="Arial"/>
          <w:b/>
          <w:bCs/>
          <w:lang w:eastAsia="ca-ES"/>
        </w:rPr>
        <w:t>quipo</w:t>
      </w:r>
      <w:r w:rsidR="00B715CB">
        <w:rPr>
          <w:rFonts w:ascii="Arial" w:eastAsia="Times New Roman" w:hAnsi="Arial" w:cs="Arial"/>
          <w:b/>
          <w:bCs/>
          <w:lang w:eastAsia="ca-ES"/>
        </w:rPr>
        <w:t>s</w:t>
      </w:r>
      <w:r w:rsidR="00166EEE" w:rsidRPr="00243C97">
        <w:rPr>
          <w:rFonts w:ascii="Arial" w:eastAsia="Times New Roman" w:hAnsi="Arial" w:cs="Arial"/>
          <w:b/>
          <w:bCs/>
          <w:lang w:eastAsia="ca-ES"/>
        </w:rPr>
        <w:t xml:space="preserve"> de co</w:t>
      </w:r>
      <w:r w:rsidR="00C82E17">
        <w:rPr>
          <w:rFonts w:ascii="Arial" w:eastAsia="Times New Roman" w:hAnsi="Arial" w:cs="Arial"/>
          <w:b/>
          <w:bCs/>
          <w:lang w:eastAsia="ca-ES"/>
        </w:rPr>
        <w:t>municaciones móviles (GSM/iridium</w:t>
      </w:r>
      <w:r w:rsidR="00166EEE" w:rsidRPr="00243C97">
        <w:rPr>
          <w:rFonts w:ascii="Arial" w:eastAsia="Times New Roman" w:hAnsi="Arial" w:cs="Arial"/>
          <w:b/>
          <w:bCs/>
          <w:lang w:eastAsia="ca-ES"/>
        </w:rPr>
        <w:t>)</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xml:space="preserve">El adjudicatario debe proporcionar además para cada helicóptero, con la excepción de </w:t>
      </w:r>
      <w:r w:rsidR="00C82E17">
        <w:rPr>
          <w:rFonts w:ascii="Arial" w:eastAsia="Times New Roman" w:hAnsi="Arial" w:cs="Arial"/>
          <w:lang w:eastAsia="ca-ES"/>
        </w:rPr>
        <w:t xml:space="preserve">del </w:t>
      </w:r>
      <w:r w:rsidRPr="00243C97">
        <w:rPr>
          <w:rFonts w:ascii="Arial" w:eastAsia="Times New Roman" w:hAnsi="Arial" w:cs="Arial"/>
          <w:lang w:eastAsia="ca-ES"/>
        </w:rPr>
        <w:t>helicóptero</w:t>
      </w:r>
      <w:r w:rsidR="00C82E17">
        <w:rPr>
          <w:rFonts w:ascii="Arial" w:eastAsia="Times New Roman" w:hAnsi="Arial" w:cs="Arial"/>
          <w:lang w:eastAsia="ca-ES"/>
        </w:rPr>
        <w:t xml:space="preserve"> de reserva</w:t>
      </w:r>
      <w:r w:rsidRPr="00243C97">
        <w:rPr>
          <w:rFonts w:ascii="Arial" w:eastAsia="Times New Roman" w:hAnsi="Arial" w:cs="Arial"/>
          <w:lang w:eastAsia="ca-ES"/>
        </w:rPr>
        <w:t>:</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120" w:line="240" w:lineRule="auto"/>
        <w:ind w:left="720" w:hanging="360"/>
        <w:jc w:val="both"/>
        <w:rPr>
          <w:rFonts w:ascii="Times New Roman" w:eastAsia="Times New Roman" w:hAnsi="Times New Roman" w:cs="Times New Roman"/>
          <w:sz w:val="24"/>
          <w:szCs w:val="24"/>
          <w:lang w:eastAsia="ca-ES"/>
        </w:rPr>
      </w:pPr>
      <w:r w:rsidRPr="00243C97">
        <w:rPr>
          <w:rFonts w:ascii="Symbol" w:eastAsia="Times New Roman" w:hAnsi="Symbol" w:cs="Times New Roman"/>
          <w:lang w:eastAsia="ca-ES"/>
        </w:rPr>
        <w:t></w:t>
      </w:r>
      <w:r w:rsidRPr="00243C97">
        <w:rPr>
          <w:rFonts w:ascii="Times New Roman" w:eastAsia="Times New Roman" w:hAnsi="Times New Roman" w:cs="Times New Roman"/>
          <w:sz w:val="14"/>
          <w:szCs w:val="14"/>
          <w:lang w:eastAsia="ca-ES"/>
        </w:rPr>
        <w:t xml:space="preserve">        </w:t>
      </w:r>
      <w:r w:rsidR="00C82E17">
        <w:rPr>
          <w:rFonts w:ascii="Times New Roman" w:eastAsia="Times New Roman" w:hAnsi="Times New Roman" w:cs="Times New Roman"/>
          <w:sz w:val="14"/>
          <w:szCs w:val="14"/>
          <w:lang w:eastAsia="ca-ES"/>
        </w:rPr>
        <w:t xml:space="preserve"> </w:t>
      </w:r>
      <w:r w:rsidR="00C82E17">
        <w:rPr>
          <w:rFonts w:ascii="Arial" w:eastAsia="Times New Roman" w:hAnsi="Arial" w:cs="Arial"/>
          <w:lang w:eastAsia="ca-ES"/>
        </w:rPr>
        <w:t xml:space="preserve">DOS (2) Teléfonos móviles </w:t>
      </w:r>
      <w:r w:rsidRPr="00243C97">
        <w:rPr>
          <w:rFonts w:ascii="Arial" w:eastAsia="Times New Roman" w:hAnsi="Arial" w:cs="Arial"/>
          <w:lang w:eastAsia="ca-ES"/>
        </w:rPr>
        <w:t xml:space="preserve">de tecnología GSM. El teléfono debe estar suscrito al operador </w:t>
      </w:r>
      <w:r w:rsidR="00C82E17">
        <w:rPr>
          <w:rFonts w:ascii="Arial" w:eastAsia="Times New Roman" w:hAnsi="Arial" w:cs="Arial"/>
          <w:lang w:eastAsia="ca-ES"/>
        </w:rPr>
        <w:t xml:space="preserve">de telefonía móvil que </w:t>
      </w:r>
      <w:r w:rsidR="00F24279">
        <w:rPr>
          <w:rFonts w:ascii="Arial" w:eastAsia="Times New Roman" w:hAnsi="Arial" w:cs="Arial"/>
          <w:lang w:eastAsia="ca-ES"/>
        </w:rPr>
        <w:t>garantice</w:t>
      </w:r>
      <w:r w:rsidRPr="00243C97">
        <w:rPr>
          <w:rFonts w:ascii="Arial" w:eastAsia="Times New Roman" w:hAnsi="Arial" w:cs="Arial"/>
          <w:lang w:eastAsia="ca-ES"/>
        </w:rPr>
        <w:t xml:space="preserve"> la máxima cobertura GSM en todo el territorio catalán. </w:t>
      </w:r>
    </w:p>
    <w:p w:rsidR="00166EEE" w:rsidRPr="00243C97" w:rsidRDefault="00166EEE" w:rsidP="002A62C6">
      <w:pPr>
        <w:spacing w:before="120" w:after="120" w:line="240" w:lineRule="auto"/>
        <w:ind w:left="720" w:hanging="360"/>
        <w:jc w:val="both"/>
        <w:rPr>
          <w:rFonts w:ascii="Times New Roman" w:eastAsia="Times New Roman" w:hAnsi="Times New Roman" w:cs="Times New Roman"/>
          <w:sz w:val="24"/>
          <w:szCs w:val="24"/>
          <w:lang w:eastAsia="ca-ES"/>
        </w:rPr>
      </w:pPr>
      <w:r w:rsidRPr="00243C97">
        <w:rPr>
          <w:rFonts w:ascii="Symbol" w:eastAsia="Times New Roman" w:hAnsi="Symbol" w:cs="Times New Roman"/>
          <w:lang w:eastAsia="ca-ES"/>
        </w:rPr>
        <w:t></w:t>
      </w:r>
      <w:r w:rsidRPr="00243C97">
        <w:rPr>
          <w:rFonts w:ascii="Times New Roman" w:eastAsia="Times New Roman" w:hAnsi="Times New Roman" w:cs="Times New Roman"/>
          <w:sz w:val="14"/>
          <w:szCs w:val="14"/>
          <w:lang w:eastAsia="ca-ES"/>
        </w:rPr>
        <w:t xml:space="preserve">        </w:t>
      </w:r>
      <w:r w:rsidR="00C82E17">
        <w:rPr>
          <w:rFonts w:ascii="Arial" w:eastAsia="Times New Roman" w:hAnsi="Arial" w:cs="Arial"/>
          <w:lang w:eastAsia="ca-ES"/>
        </w:rPr>
        <w:t xml:space="preserve">UN (1) </w:t>
      </w:r>
      <w:r w:rsidRPr="00243C97">
        <w:rPr>
          <w:rFonts w:ascii="Arial" w:eastAsia="Times New Roman" w:hAnsi="Arial" w:cs="Arial"/>
          <w:lang w:eastAsia="ca-ES"/>
        </w:rPr>
        <w:t>un teléfono portátil que permite la comunicación con el CECOS</w:t>
      </w:r>
      <w:r w:rsidR="00C82E17">
        <w:rPr>
          <w:rFonts w:ascii="Arial" w:eastAsia="Times New Roman" w:hAnsi="Arial" w:cs="Arial"/>
          <w:lang w:eastAsia="ca-ES"/>
        </w:rPr>
        <w:t xml:space="preserve"> de SEM </w:t>
      </w:r>
      <w:r w:rsidRPr="00243C97">
        <w:rPr>
          <w:rFonts w:ascii="Arial" w:eastAsia="Times New Roman" w:hAnsi="Arial" w:cs="Arial"/>
          <w:lang w:eastAsia="ca-ES"/>
        </w:rPr>
        <w:t xml:space="preserve"> </w:t>
      </w:r>
      <w:r w:rsidR="00C82E17">
        <w:rPr>
          <w:rFonts w:ascii="Arial" w:eastAsia="Times New Roman" w:hAnsi="Arial" w:cs="Arial"/>
          <w:lang w:eastAsia="ca-ES"/>
        </w:rPr>
        <w:t>por medio</w:t>
      </w:r>
      <w:r w:rsidRPr="00243C97">
        <w:rPr>
          <w:rFonts w:ascii="Arial" w:eastAsia="Times New Roman" w:hAnsi="Arial" w:cs="Arial"/>
          <w:lang w:eastAsia="ca-ES"/>
        </w:rPr>
        <w:t xml:space="preserve"> de la constelación de satélites IRIDIUM. El uso de este equipo está pensado para comunicación con la aeronave en caso de falta de cobertura </w:t>
      </w:r>
      <w:r w:rsidR="00C82E17">
        <w:rPr>
          <w:rFonts w:ascii="Arial" w:eastAsia="Times New Roman" w:hAnsi="Arial" w:cs="Arial"/>
          <w:lang w:eastAsia="ca-ES"/>
        </w:rPr>
        <w:t>RESCAT de esta última</w:t>
      </w:r>
      <w:r w:rsidRPr="00243C97">
        <w:rPr>
          <w:rFonts w:ascii="Arial" w:eastAsia="Times New Roman" w:hAnsi="Arial" w:cs="Arial"/>
          <w:lang w:eastAsia="ca-ES"/>
        </w:rPr>
        <w:t>.</w:t>
      </w:r>
    </w:p>
    <w:p w:rsidR="00166EEE" w:rsidRPr="00243C97" w:rsidRDefault="00166EEE" w:rsidP="002A62C6">
      <w:pPr>
        <w:spacing w:before="120" w:after="120" w:line="240" w:lineRule="auto"/>
        <w:ind w:left="720"/>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C82E17" w:rsidP="002A62C6">
      <w:pPr>
        <w:spacing w:after="0" w:line="240" w:lineRule="auto"/>
        <w:jc w:val="both"/>
        <w:rPr>
          <w:rFonts w:ascii="Times New Roman" w:eastAsia="Times New Roman" w:hAnsi="Times New Roman" w:cs="Times New Roman"/>
          <w:sz w:val="24"/>
          <w:szCs w:val="24"/>
          <w:lang w:eastAsia="ca-ES"/>
        </w:rPr>
      </w:pPr>
      <w:r>
        <w:rPr>
          <w:rFonts w:ascii="Arial" w:eastAsia="Times New Roman" w:hAnsi="Arial" w:cs="Arial"/>
          <w:b/>
          <w:bCs/>
          <w:lang w:eastAsia="ca-ES"/>
        </w:rPr>
        <w:t>2.5.-</w:t>
      </w:r>
      <w:r w:rsidR="00B715CB">
        <w:rPr>
          <w:rFonts w:ascii="Arial" w:eastAsia="Times New Roman" w:hAnsi="Arial" w:cs="Arial"/>
          <w:b/>
          <w:bCs/>
          <w:lang w:eastAsia="ca-ES"/>
        </w:rPr>
        <w:t xml:space="preserve"> </w:t>
      </w:r>
      <w:r>
        <w:rPr>
          <w:rFonts w:ascii="Arial" w:eastAsia="Times New Roman" w:hAnsi="Arial" w:cs="Arial"/>
          <w:b/>
          <w:bCs/>
          <w:lang w:eastAsia="ca-ES"/>
        </w:rPr>
        <w:t>F</w:t>
      </w:r>
      <w:r w:rsidR="00166EEE" w:rsidRPr="00243C97">
        <w:rPr>
          <w:rFonts w:ascii="Arial" w:eastAsia="Times New Roman" w:hAnsi="Arial" w:cs="Arial"/>
          <w:b/>
          <w:bCs/>
          <w:lang w:eastAsia="ca-ES"/>
        </w:rPr>
        <w:t>uncion</w:t>
      </w:r>
      <w:r>
        <w:rPr>
          <w:rFonts w:ascii="Arial" w:eastAsia="Times New Roman" w:hAnsi="Arial" w:cs="Arial"/>
          <w:b/>
          <w:bCs/>
          <w:lang w:eastAsia="ca-ES"/>
        </w:rPr>
        <w:t>alidades</w:t>
      </w:r>
      <w:r w:rsidR="00166EEE" w:rsidRPr="00243C97">
        <w:rPr>
          <w:rFonts w:ascii="Arial" w:eastAsia="Times New Roman" w:hAnsi="Arial" w:cs="Arial"/>
          <w:b/>
          <w:bCs/>
          <w:lang w:eastAsia="ca-ES"/>
        </w:rPr>
        <w:t xml:space="preserve"> del sistema de comunicaciones TETRA</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xml:space="preserve">A continuación </w:t>
      </w:r>
      <w:r w:rsidR="00B715CB">
        <w:rPr>
          <w:rFonts w:ascii="Arial" w:eastAsia="Times New Roman" w:hAnsi="Arial" w:cs="Arial"/>
          <w:lang w:eastAsia="ca-ES"/>
        </w:rPr>
        <w:t xml:space="preserve">se </w:t>
      </w:r>
      <w:r w:rsidRPr="00243C97">
        <w:rPr>
          <w:rFonts w:ascii="Arial" w:eastAsia="Times New Roman" w:hAnsi="Arial" w:cs="Arial"/>
          <w:lang w:eastAsia="ca-ES"/>
        </w:rPr>
        <w:t>describe</w:t>
      </w:r>
      <w:r w:rsidR="00C82E17">
        <w:rPr>
          <w:rFonts w:ascii="Arial" w:eastAsia="Times New Roman" w:hAnsi="Arial" w:cs="Arial"/>
          <w:lang w:eastAsia="ca-ES"/>
        </w:rPr>
        <w:t>n</w:t>
      </w:r>
      <w:r w:rsidRPr="00243C97">
        <w:rPr>
          <w:rFonts w:ascii="Arial" w:eastAsia="Times New Roman" w:hAnsi="Arial" w:cs="Arial"/>
          <w:lang w:eastAsia="ca-ES"/>
        </w:rPr>
        <w:t xml:space="preserve"> los requ</w:t>
      </w:r>
      <w:r w:rsidR="00C82E17">
        <w:rPr>
          <w:rFonts w:ascii="Arial" w:eastAsia="Times New Roman" w:hAnsi="Arial" w:cs="Arial"/>
          <w:lang w:eastAsia="ca-ES"/>
        </w:rPr>
        <w:t>erimientos</w:t>
      </w:r>
      <w:r w:rsidRPr="00243C97">
        <w:rPr>
          <w:rFonts w:ascii="Arial" w:eastAsia="Times New Roman" w:hAnsi="Arial" w:cs="Arial"/>
          <w:lang w:eastAsia="ca-ES"/>
        </w:rPr>
        <w:t xml:space="preserve"> funcionales del sistema de comunicaciones </w:t>
      </w:r>
      <w:r w:rsidR="00C82E17">
        <w:rPr>
          <w:rFonts w:ascii="Arial" w:eastAsia="Times New Roman" w:hAnsi="Arial" w:cs="Arial"/>
          <w:lang w:eastAsia="ca-ES"/>
        </w:rPr>
        <w:t xml:space="preserve">de tecnología </w:t>
      </w:r>
      <w:r w:rsidRPr="00243C97">
        <w:rPr>
          <w:rFonts w:ascii="Arial" w:eastAsia="Times New Roman" w:hAnsi="Arial" w:cs="Arial"/>
          <w:lang w:eastAsia="ca-ES"/>
        </w:rPr>
        <w:t>TETRA:</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b/>
          <w:bCs/>
          <w:lang w:eastAsia="ca-ES"/>
        </w:rPr>
        <w:t> </w:t>
      </w:r>
    </w:p>
    <w:p w:rsidR="00166EEE" w:rsidRPr="00DC087E" w:rsidRDefault="00FD1783" w:rsidP="00B715CB">
      <w:pPr>
        <w:pStyle w:val="Prrafodelista"/>
        <w:numPr>
          <w:ilvl w:val="0"/>
          <w:numId w:val="5"/>
        </w:numPr>
        <w:jc w:val="both"/>
        <w:rPr>
          <w:sz w:val="22"/>
          <w:szCs w:val="22"/>
        </w:rPr>
      </w:pPr>
      <w:r w:rsidRPr="00DC087E">
        <w:rPr>
          <w:rFonts w:ascii="Arial" w:hAnsi="Arial" w:cs="Arial"/>
          <w:sz w:val="22"/>
          <w:szCs w:val="22"/>
        </w:rPr>
        <w:t>Comunicaciones TETRA de</w:t>
      </w:r>
      <w:r w:rsidR="00166EEE" w:rsidRPr="00DC087E">
        <w:rPr>
          <w:rFonts w:ascii="Arial" w:hAnsi="Arial" w:cs="Arial"/>
          <w:sz w:val="22"/>
          <w:szCs w:val="22"/>
        </w:rPr>
        <w:t xml:space="preserve"> voz</w:t>
      </w:r>
    </w:p>
    <w:p w:rsidR="00166EEE" w:rsidRPr="00DC087E" w:rsidRDefault="00166EEE" w:rsidP="00B715CB">
      <w:pPr>
        <w:pStyle w:val="Prrafodelista"/>
        <w:numPr>
          <w:ilvl w:val="0"/>
          <w:numId w:val="5"/>
        </w:numPr>
        <w:jc w:val="both"/>
        <w:rPr>
          <w:sz w:val="22"/>
          <w:szCs w:val="22"/>
        </w:rPr>
      </w:pPr>
      <w:r w:rsidRPr="00DC087E">
        <w:rPr>
          <w:rFonts w:ascii="Arial" w:hAnsi="Arial" w:cs="Arial"/>
          <w:sz w:val="22"/>
          <w:szCs w:val="22"/>
        </w:rPr>
        <w:t xml:space="preserve">Servicios de voz básicos: </w:t>
      </w:r>
    </w:p>
    <w:p w:rsidR="00166EEE" w:rsidRPr="00DC087E" w:rsidRDefault="00FD1783" w:rsidP="00B715CB">
      <w:pPr>
        <w:pStyle w:val="Prrafodelista"/>
        <w:numPr>
          <w:ilvl w:val="0"/>
          <w:numId w:val="5"/>
        </w:numPr>
        <w:jc w:val="both"/>
        <w:rPr>
          <w:sz w:val="22"/>
          <w:szCs w:val="22"/>
          <w:lang w:val="en-US"/>
        </w:rPr>
      </w:pPr>
      <w:r w:rsidRPr="00DC087E">
        <w:rPr>
          <w:rFonts w:ascii="Arial" w:hAnsi="Arial" w:cs="Arial"/>
          <w:sz w:val="22"/>
          <w:szCs w:val="22"/>
          <w:lang w:val="en-US"/>
        </w:rPr>
        <w:t>Llamada individual (half</w:t>
      </w:r>
      <w:r w:rsidR="00166EEE" w:rsidRPr="00DC087E">
        <w:rPr>
          <w:rFonts w:ascii="Arial" w:hAnsi="Arial" w:cs="Arial"/>
          <w:sz w:val="22"/>
          <w:szCs w:val="22"/>
          <w:lang w:val="en-US"/>
        </w:rPr>
        <w:t>-duplex/full-duplex)</w:t>
      </w:r>
    </w:p>
    <w:p w:rsidR="00166EEE" w:rsidRPr="00DC087E" w:rsidRDefault="00166EEE" w:rsidP="00B715CB">
      <w:pPr>
        <w:pStyle w:val="Prrafodelista"/>
        <w:numPr>
          <w:ilvl w:val="0"/>
          <w:numId w:val="5"/>
        </w:numPr>
        <w:jc w:val="both"/>
        <w:rPr>
          <w:sz w:val="22"/>
          <w:szCs w:val="22"/>
        </w:rPr>
      </w:pPr>
      <w:r w:rsidRPr="00DC087E">
        <w:rPr>
          <w:rFonts w:ascii="Arial" w:hAnsi="Arial" w:cs="Arial"/>
          <w:sz w:val="22"/>
          <w:szCs w:val="22"/>
        </w:rPr>
        <w:t>Llamada de grupo (semidúplex) (TMO/DMO)</w:t>
      </w:r>
    </w:p>
    <w:p w:rsidR="00166EEE" w:rsidRPr="00DC087E" w:rsidRDefault="00166EEE" w:rsidP="00B715CB">
      <w:pPr>
        <w:pStyle w:val="Prrafodelista"/>
        <w:numPr>
          <w:ilvl w:val="0"/>
          <w:numId w:val="5"/>
        </w:numPr>
        <w:jc w:val="both"/>
        <w:rPr>
          <w:sz w:val="22"/>
          <w:szCs w:val="22"/>
        </w:rPr>
      </w:pPr>
      <w:r w:rsidRPr="00DC087E">
        <w:rPr>
          <w:rFonts w:ascii="Arial" w:hAnsi="Arial" w:cs="Arial"/>
          <w:sz w:val="22"/>
          <w:szCs w:val="22"/>
        </w:rPr>
        <w:t xml:space="preserve">Llamada de emergencia </w:t>
      </w:r>
    </w:p>
    <w:p w:rsidR="00166EEE" w:rsidRPr="00DC087E" w:rsidRDefault="00166EEE" w:rsidP="00B715CB">
      <w:pPr>
        <w:pStyle w:val="Prrafodelista"/>
        <w:numPr>
          <w:ilvl w:val="0"/>
          <w:numId w:val="5"/>
        </w:numPr>
        <w:jc w:val="both"/>
        <w:rPr>
          <w:sz w:val="22"/>
          <w:szCs w:val="22"/>
        </w:rPr>
      </w:pPr>
      <w:r w:rsidRPr="00DC087E">
        <w:rPr>
          <w:rFonts w:ascii="Arial" w:hAnsi="Arial" w:cs="Arial"/>
          <w:sz w:val="22"/>
          <w:szCs w:val="22"/>
        </w:rPr>
        <w:t>Servicios de voz suplementarios:</w:t>
      </w:r>
    </w:p>
    <w:p w:rsidR="00166EEE" w:rsidRPr="00DC087E" w:rsidRDefault="00166EEE" w:rsidP="00B715CB">
      <w:pPr>
        <w:pStyle w:val="Prrafodelista"/>
        <w:numPr>
          <w:ilvl w:val="0"/>
          <w:numId w:val="5"/>
        </w:numPr>
        <w:jc w:val="both"/>
        <w:rPr>
          <w:sz w:val="22"/>
          <w:szCs w:val="22"/>
        </w:rPr>
      </w:pPr>
      <w:r w:rsidRPr="00DC087E">
        <w:rPr>
          <w:rFonts w:ascii="Arial" w:hAnsi="Arial" w:cs="Arial"/>
          <w:sz w:val="22"/>
          <w:szCs w:val="22"/>
        </w:rPr>
        <w:t>Opción de configuración de grupos dinámicos (DGNA)</w:t>
      </w:r>
    </w:p>
    <w:p w:rsidR="00166EEE" w:rsidRPr="00DC087E" w:rsidRDefault="00166EEE" w:rsidP="00B715CB">
      <w:pPr>
        <w:pStyle w:val="Prrafodelista"/>
        <w:numPr>
          <w:ilvl w:val="0"/>
          <w:numId w:val="5"/>
        </w:numPr>
        <w:jc w:val="both"/>
        <w:rPr>
          <w:sz w:val="22"/>
          <w:szCs w:val="22"/>
        </w:rPr>
      </w:pPr>
      <w:r w:rsidRPr="00DC087E">
        <w:rPr>
          <w:rFonts w:ascii="Arial" w:hAnsi="Arial" w:cs="Arial"/>
          <w:sz w:val="22"/>
          <w:szCs w:val="22"/>
        </w:rPr>
        <w:t>Identificación de llamada (CFI y CLIP)</w:t>
      </w:r>
    </w:p>
    <w:p w:rsidR="00166EEE" w:rsidRPr="00DC087E" w:rsidRDefault="00FD1783" w:rsidP="00B715CB">
      <w:pPr>
        <w:pStyle w:val="Prrafodelista"/>
        <w:numPr>
          <w:ilvl w:val="0"/>
          <w:numId w:val="3"/>
        </w:numPr>
        <w:jc w:val="both"/>
        <w:rPr>
          <w:sz w:val="22"/>
          <w:szCs w:val="22"/>
        </w:rPr>
      </w:pPr>
      <w:r w:rsidRPr="00DC087E">
        <w:rPr>
          <w:rFonts w:ascii="Arial" w:hAnsi="Arial" w:cs="Arial"/>
          <w:sz w:val="22"/>
          <w:szCs w:val="22"/>
        </w:rPr>
        <w:t>Late Entry</w:t>
      </w:r>
      <w:r w:rsidR="00166EEE" w:rsidRPr="00DC087E">
        <w:rPr>
          <w:rFonts w:ascii="Arial" w:hAnsi="Arial" w:cs="Arial"/>
          <w:sz w:val="22"/>
          <w:szCs w:val="22"/>
        </w:rPr>
        <w:t xml:space="preserve"> (LE)</w:t>
      </w:r>
    </w:p>
    <w:p w:rsidR="00166EEE" w:rsidRPr="00DC087E" w:rsidRDefault="00166EEE" w:rsidP="00B715CB">
      <w:pPr>
        <w:pStyle w:val="Prrafodelista"/>
        <w:numPr>
          <w:ilvl w:val="0"/>
          <w:numId w:val="3"/>
        </w:numPr>
        <w:jc w:val="both"/>
        <w:rPr>
          <w:sz w:val="22"/>
          <w:szCs w:val="22"/>
        </w:rPr>
      </w:pPr>
      <w:r w:rsidRPr="00DC087E">
        <w:rPr>
          <w:rFonts w:ascii="Arial" w:hAnsi="Arial" w:cs="Arial"/>
          <w:sz w:val="22"/>
          <w:szCs w:val="22"/>
        </w:rPr>
        <w:lastRenderedPageBreak/>
        <w:t>Llamada de prioridad (PC)</w:t>
      </w:r>
    </w:p>
    <w:p w:rsidR="00166EEE" w:rsidRPr="00DC087E" w:rsidRDefault="00FD1783" w:rsidP="00B715CB">
      <w:pPr>
        <w:pStyle w:val="Prrafodelista"/>
        <w:numPr>
          <w:ilvl w:val="0"/>
          <w:numId w:val="3"/>
        </w:numPr>
        <w:jc w:val="both"/>
        <w:rPr>
          <w:sz w:val="22"/>
          <w:szCs w:val="22"/>
        </w:rPr>
      </w:pPr>
      <w:r w:rsidRPr="00DC087E">
        <w:rPr>
          <w:rFonts w:ascii="Arial" w:hAnsi="Arial" w:cs="Arial"/>
          <w:sz w:val="22"/>
          <w:szCs w:val="22"/>
        </w:rPr>
        <w:t>Opción de</w:t>
      </w:r>
      <w:r w:rsidR="00166EEE" w:rsidRPr="00DC087E">
        <w:rPr>
          <w:rFonts w:ascii="Arial" w:hAnsi="Arial" w:cs="Arial"/>
          <w:sz w:val="22"/>
          <w:szCs w:val="22"/>
        </w:rPr>
        <w:t xml:space="preserve"> autenti</w:t>
      </w:r>
      <w:r w:rsidR="00B715CB" w:rsidRPr="00DC087E">
        <w:rPr>
          <w:rFonts w:ascii="Arial" w:hAnsi="Arial" w:cs="Arial"/>
          <w:sz w:val="22"/>
          <w:szCs w:val="22"/>
        </w:rPr>
        <w:t>fi</w:t>
      </w:r>
      <w:r w:rsidR="00166EEE" w:rsidRPr="00DC087E">
        <w:rPr>
          <w:rFonts w:ascii="Arial" w:hAnsi="Arial" w:cs="Arial"/>
          <w:sz w:val="22"/>
          <w:szCs w:val="22"/>
        </w:rPr>
        <w:t>cación y cifrado de interfaz aire de clase 3 y algoritmo TEA2</w:t>
      </w:r>
    </w:p>
    <w:p w:rsidR="00166EEE" w:rsidRPr="00DC087E" w:rsidRDefault="00FD1783" w:rsidP="00B715CB">
      <w:pPr>
        <w:pStyle w:val="Prrafodelista"/>
        <w:numPr>
          <w:ilvl w:val="0"/>
          <w:numId w:val="3"/>
        </w:numPr>
        <w:jc w:val="both"/>
        <w:rPr>
          <w:sz w:val="22"/>
          <w:szCs w:val="22"/>
        </w:rPr>
      </w:pPr>
      <w:r w:rsidRPr="00DC087E">
        <w:rPr>
          <w:rFonts w:ascii="Arial" w:hAnsi="Arial" w:cs="Arial"/>
          <w:sz w:val="22"/>
          <w:szCs w:val="22"/>
        </w:rPr>
        <w:t>Escaneo</w:t>
      </w:r>
      <w:r w:rsidR="00166EEE" w:rsidRPr="00DC087E">
        <w:rPr>
          <w:rFonts w:ascii="Arial" w:hAnsi="Arial" w:cs="Arial"/>
          <w:sz w:val="22"/>
          <w:szCs w:val="22"/>
        </w:rPr>
        <w:t xml:space="preserve"> de grupos</w:t>
      </w:r>
    </w:p>
    <w:p w:rsidR="00166EEE" w:rsidRPr="00DC087E" w:rsidRDefault="00166EEE" w:rsidP="00B715CB">
      <w:pPr>
        <w:pStyle w:val="Prrafodelista"/>
        <w:numPr>
          <w:ilvl w:val="0"/>
          <w:numId w:val="3"/>
        </w:numPr>
        <w:jc w:val="both"/>
        <w:rPr>
          <w:sz w:val="22"/>
          <w:szCs w:val="22"/>
        </w:rPr>
      </w:pPr>
      <w:r w:rsidRPr="00DC087E">
        <w:rPr>
          <w:rFonts w:ascii="Arial" w:hAnsi="Arial" w:cs="Arial"/>
          <w:sz w:val="22"/>
          <w:szCs w:val="22"/>
        </w:rPr>
        <w:t xml:space="preserve">Funcionalidad de DMO requerida </w:t>
      </w:r>
    </w:p>
    <w:p w:rsidR="00166EEE" w:rsidRPr="00DC087E" w:rsidRDefault="00FD1783" w:rsidP="00B715CB">
      <w:pPr>
        <w:pStyle w:val="Prrafodelista"/>
        <w:numPr>
          <w:ilvl w:val="0"/>
          <w:numId w:val="3"/>
        </w:numPr>
        <w:jc w:val="both"/>
        <w:rPr>
          <w:sz w:val="22"/>
          <w:szCs w:val="22"/>
        </w:rPr>
      </w:pPr>
      <w:r w:rsidRPr="00DC087E">
        <w:rPr>
          <w:rFonts w:ascii="Arial" w:hAnsi="Arial" w:cs="Arial"/>
          <w:sz w:val="22"/>
          <w:szCs w:val="22"/>
        </w:rPr>
        <w:t>Funcionalidad D</w:t>
      </w:r>
      <w:r w:rsidR="00166EEE" w:rsidRPr="00DC087E">
        <w:rPr>
          <w:rFonts w:ascii="Arial" w:hAnsi="Arial" w:cs="Arial"/>
          <w:sz w:val="22"/>
          <w:szCs w:val="22"/>
        </w:rPr>
        <w:t xml:space="preserve">MO Gateway </w:t>
      </w:r>
      <w:r w:rsidRPr="00DC087E">
        <w:rPr>
          <w:rFonts w:ascii="Arial" w:hAnsi="Arial" w:cs="Arial"/>
          <w:sz w:val="22"/>
          <w:szCs w:val="22"/>
        </w:rPr>
        <w:t>requerida</w:t>
      </w:r>
      <w:r w:rsidR="00166EEE" w:rsidRPr="00DC087E">
        <w:rPr>
          <w:rFonts w:ascii="Arial" w:hAnsi="Arial" w:cs="Arial"/>
          <w:sz w:val="22"/>
          <w:szCs w:val="22"/>
        </w:rPr>
        <w:t xml:space="preserve"> para las </w:t>
      </w:r>
      <w:r w:rsidRPr="00DC087E">
        <w:rPr>
          <w:rFonts w:ascii="Arial" w:hAnsi="Arial" w:cs="Arial"/>
          <w:sz w:val="22"/>
          <w:szCs w:val="22"/>
        </w:rPr>
        <w:t>emisoras</w:t>
      </w:r>
      <w:r w:rsidR="00166EEE" w:rsidRPr="00DC087E">
        <w:rPr>
          <w:rFonts w:ascii="Arial" w:hAnsi="Arial" w:cs="Arial"/>
          <w:sz w:val="22"/>
          <w:szCs w:val="22"/>
        </w:rPr>
        <w:t xml:space="preserve"> de radio</w:t>
      </w:r>
    </w:p>
    <w:p w:rsidR="00166EEE" w:rsidRPr="00DC087E" w:rsidRDefault="00FD1783" w:rsidP="00B715CB">
      <w:pPr>
        <w:pStyle w:val="Prrafodelista"/>
        <w:numPr>
          <w:ilvl w:val="0"/>
          <w:numId w:val="3"/>
        </w:numPr>
        <w:jc w:val="both"/>
        <w:rPr>
          <w:sz w:val="22"/>
          <w:szCs w:val="22"/>
        </w:rPr>
      </w:pPr>
      <w:r w:rsidRPr="00DC087E">
        <w:rPr>
          <w:rFonts w:ascii="Arial" w:hAnsi="Arial" w:cs="Arial"/>
          <w:sz w:val="22"/>
          <w:szCs w:val="22"/>
        </w:rPr>
        <w:t>Funcionalidad D</w:t>
      </w:r>
      <w:r w:rsidR="00166EEE" w:rsidRPr="00DC087E">
        <w:rPr>
          <w:rFonts w:ascii="Arial" w:hAnsi="Arial" w:cs="Arial"/>
          <w:sz w:val="22"/>
          <w:szCs w:val="22"/>
        </w:rPr>
        <w:t>MO Repeater</w:t>
      </w:r>
      <w:r w:rsidRPr="00DC087E">
        <w:rPr>
          <w:rFonts w:ascii="Arial" w:hAnsi="Arial" w:cs="Arial"/>
          <w:sz w:val="22"/>
          <w:szCs w:val="22"/>
        </w:rPr>
        <w:t xml:space="preserve"> requerida para</w:t>
      </w:r>
      <w:r w:rsidR="00166EEE" w:rsidRPr="00DC087E">
        <w:rPr>
          <w:rFonts w:ascii="Arial" w:hAnsi="Arial" w:cs="Arial"/>
          <w:sz w:val="22"/>
          <w:szCs w:val="22"/>
        </w:rPr>
        <w:t xml:space="preserve"> las </w:t>
      </w:r>
      <w:r w:rsidRPr="00DC087E">
        <w:rPr>
          <w:rFonts w:ascii="Arial" w:hAnsi="Arial" w:cs="Arial"/>
          <w:sz w:val="22"/>
          <w:szCs w:val="22"/>
        </w:rPr>
        <w:t xml:space="preserve">emisoras </w:t>
      </w:r>
      <w:r w:rsidR="00166EEE" w:rsidRPr="00DC087E">
        <w:rPr>
          <w:rFonts w:ascii="Arial" w:hAnsi="Arial" w:cs="Arial"/>
          <w:sz w:val="22"/>
          <w:szCs w:val="22"/>
        </w:rPr>
        <w:t>de radio y computadoras portátiles</w:t>
      </w:r>
    </w:p>
    <w:p w:rsidR="00166EEE" w:rsidRPr="00DC087E" w:rsidRDefault="00166EEE" w:rsidP="00B715CB">
      <w:pPr>
        <w:pStyle w:val="Prrafodelista"/>
        <w:numPr>
          <w:ilvl w:val="0"/>
          <w:numId w:val="3"/>
        </w:numPr>
        <w:jc w:val="both"/>
        <w:rPr>
          <w:sz w:val="22"/>
          <w:szCs w:val="22"/>
        </w:rPr>
      </w:pPr>
      <w:r w:rsidRPr="00DC087E">
        <w:rPr>
          <w:rFonts w:ascii="Arial" w:hAnsi="Arial" w:cs="Arial"/>
          <w:sz w:val="22"/>
          <w:szCs w:val="22"/>
        </w:rPr>
        <w:t>Cualquier otro servicio para ayudar a mejorar el funcionamiento del sistema de comunicación.</w:t>
      </w:r>
    </w:p>
    <w:p w:rsidR="00166EEE" w:rsidRPr="00DC087E" w:rsidRDefault="00166EEE" w:rsidP="00B715CB">
      <w:pPr>
        <w:pStyle w:val="Prrafodelista"/>
        <w:numPr>
          <w:ilvl w:val="0"/>
          <w:numId w:val="3"/>
        </w:numPr>
        <w:jc w:val="both"/>
        <w:rPr>
          <w:sz w:val="22"/>
          <w:szCs w:val="22"/>
        </w:rPr>
      </w:pPr>
      <w:r w:rsidRPr="00DC087E">
        <w:rPr>
          <w:rFonts w:ascii="Arial" w:hAnsi="Arial" w:cs="Arial"/>
          <w:sz w:val="22"/>
          <w:szCs w:val="22"/>
        </w:rPr>
        <w:t>Comunicación de TETRA de datos</w:t>
      </w:r>
    </w:p>
    <w:p w:rsidR="00166EEE" w:rsidRPr="00DC087E" w:rsidRDefault="00166EEE" w:rsidP="00B715CB">
      <w:pPr>
        <w:pStyle w:val="Prrafodelista"/>
        <w:numPr>
          <w:ilvl w:val="0"/>
          <w:numId w:val="3"/>
        </w:numPr>
        <w:jc w:val="both"/>
        <w:rPr>
          <w:sz w:val="22"/>
          <w:szCs w:val="22"/>
        </w:rPr>
      </w:pPr>
      <w:r w:rsidRPr="00DC087E">
        <w:rPr>
          <w:rFonts w:ascii="Arial" w:hAnsi="Arial" w:cs="Arial"/>
          <w:sz w:val="22"/>
          <w:szCs w:val="22"/>
        </w:rPr>
        <w:t xml:space="preserve">Comunicación de datos </w:t>
      </w:r>
      <w:r w:rsidR="00FD1783" w:rsidRPr="00DC087E">
        <w:rPr>
          <w:rFonts w:ascii="Arial" w:hAnsi="Arial" w:cs="Arial"/>
          <w:sz w:val="22"/>
          <w:szCs w:val="22"/>
        </w:rPr>
        <w:t xml:space="preserve">con </w:t>
      </w:r>
      <w:r w:rsidR="00F24279" w:rsidRPr="00DC087E">
        <w:rPr>
          <w:rFonts w:ascii="Arial" w:hAnsi="Arial" w:cs="Arial"/>
          <w:sz w:val="22"/>
          <w:szCs w:val="22"/>
        </w:rPr>
        <w:t>mensajería</w:t>
      </w:r>
      <w:r w:rsidRPr="00DC087E">
        <w:rPr>
          <w:rFonts w:ascii="Arial" w:hAnsi="Arial" w:cs="Arial"/>
          <w:sz w:val="22"/>
          <w:szCs w:val="22"/>
        </w:rPr>
        <w:t xml:space="preserve"> SDS </w:t>
      </w:r>
    </w:p>
    <w:p w:rsidR="00166EEE" w:rsidRPr="00DC087E" w:rsidRDefault="00166EEE" w:rsidP="00B715CB">
      <w:pPr>
        <w:pStyle w:val="Prrafodelista"/>
        <w:numPr>
          <w:ilvl w:val="0"/>
          <w:numId w:val="3"/>
        </w:numPr>
        <w:jc w:val="both"/>
        <w:rPr>
          <w:sz w:val="22"/>
          <w:szCs w:val="22"/>
        </w:rPr>
      </w:pPr>
      <w:r w:rsidRPr="00DC087E">
        <w:rPr>
          <w:rFonts w:ascii="Arial" w:hAnsi="Arial" w:cs="Arial"/>
          <w:sz w:val="22"/>
          <w:szCs w:val="22"/>
        </w:rPr>
        <w:t xml:space="preserve">Envío de mensajes de </w:t>
      </w:r>
      <w:r w:rsidR="00FD1783" w:rsidRPr="00DC087E">
        <w:rPr>
          <w:rFonts w:ascii="Arial" w:hAnsi="Arial" w:cs="Arial"/>
          <w:sz w:val="22"/>
          <w:szCs w:val="22"/>
        </w:rPr>
        <w:t>STATUS</w:t>
      </w:r>
    </w:p>
    <w:p w:rsidR="00166EEE" w:rsidRPr="00DC087E" w:rsidRDefault="00166EEE" w:rsidP="00B715CB">
      <w:pPr>
        <w:pStyle w:val="Prrafodelista"/>
        <w:numPr>
          <w:ilvl w:val="0"/>
          <w:numId w:val="3"/>
        </w:numPr>
        <w:jc w:val="both"/>
        <w:rPr>
          <w:sz w:val="22"/>
          <w:szCs w:val="22"/>
        </w:rPr>
      </w:pPr>
      <w:r w:rsidRPr="00DC087E">
        <w:rPr>
          <w:rFonts w:ascii="Arial" w:hAnsi="Arial" w:cs="Arial"/>
          <w:sz w:val="22"/>
          <w:szCs w:val="22"/>
        </w:rPr>
        <w:t>Enviar y recibir mensajes gratis</w:t>
      </w:r>
    </w:p>
    <w:p w:rsidR="00166EEE" w:rsidRPr="00DC087E" w:rsidRDefault="00166EEE" w:rsidP="00B715CB">
      <w:pPr>
        <w:pStyle w:val="Prrafodelista"/>
        <w:numPr>
          <w:ilvl w:val="0"/>
          <w:numId w:val="3"/>
        </w:numPr>
        <w:jc w:val="both"/>
        <w:rPr>
          <w:sz w:val="22"/>
          <w:szCs w:val="22"/>
        </w:rPr>
      </w:pPr>
      <w:r w:rsidRPr="00DC087E">
        <w:rPr>
          <w:rFonts w:ascii="Arial" w:hAnsi="Arial" w:cs="Arial"/>
          <w:sz w:val="22"/>
          <w:szCs w:val="22"/>
        </w:rPr>
        <w:t xml:space="preserve">Garantía de la mensajería mediante el envío de mensajes de confirmación </w:t>
      </w:r>
      <w:r w:rsidR="00FD1783" w:rsidRPr="00DC087E">
        <w:rPr>
          <w:rFonts w:ascii="Arial" w:hAnsi="Arial" w:cs="Arial"/>
          <w:sz w:val="22"/>
          <w:szCs w:val="22"/>
        </w:rPr>
        <w:t xml:space="preserve">para </w:t>
      </w:r>
      <w:r w:rsidRPr="00DC087E">
        <w:rPr>
          <w:rFonts w:ascii="Arial" w:hAnsi="Arial" w:cs="Arial"/>
          <w:sz w:val="22"/>
          <w:szCs w:val="22"/>
        </w:rPr>
        <w:t xml:space="preserve">todas las transmisiones de datos. </w:t>
      </w:r>
    </w:p>
    <w:p w:rsidR="00166EEE" w:rsidRPr="00DC087E" w:rsidRDefault="00FD1783" w:rsidP="00B715CB">
      <w:pPr>
        <w:pStyle w:val="Prrafodelista"/>
        <w:numPr>
          <w:ilvl w:val="0"/>
          <w:numId w:val="3"/>
        </w:numPr>
        <w:jc w:val="both"/>
        <w:rPr>
          <w:sz w:val="22"/>
          <w:szCs w:val="22"/>
        </w:rPr>
      </w:pPr>
      <w:r w:rsidRPr="00DC087E">
        <w:rPr>
          <w:rFonts w:ascii="Arial" w:hAnsi="Arial" w:cs="Arial"/>
          <w:sz w:val="22"/>
          <w:szCs w:val="22"/>
        </w:rPr>
        <w:t xml:space="preserve">Envío de </w:t>
      </w:r>
      <w:r w:rsidR="00166EEE" w:rsidRPr="00DC087E">
        <w:rPr>
          <w:rFonts w:ascii="Arial" w:hAnsi="Arial" w:cs="Arial"/>
          <w:sz w:val="22"/>
          <w:szCs w:val="22"/>
        </w:rPr>
        <w:t xml:space="preserve">posicionamiento GPS </w:t>
      </w:r>
      <w:r w:rsidRPr="00DC087E">
        <w:rPr>
          <w:rFonts w:ascii="Arial" w:hAnsi="Arial" w:cs="Arial"/>
          <w:sz w:val="22"/>
          <w:szCs w:val="22"/>
        </w:rPr>
        <w:t>de terminal</w:t>
      </w:r>
      <w:r w:rsidR="00166EEE" w:rsidRPr="00DC087E">
        <w:rPr>
          <w:rFonts w:ascii="Arial" w:hAnsi="Arial" w:cs="Arial"/>
          <w:sz w:val="22"/>
          <w:szCs w:val="22"/>
        </w:rPr>
        <w:t xml:space="preserve"> portátiles</w:t>
      </w:r>
      <w:r w:rsidRPr="00DC087E">
        <w:rPr>
          <w:rFonts w:ascii="Arial" w:hAnsi="Arial" w:cs="Arial"/>
          <w:sz w:val="22"/>
          <w:szCs w:val="22"/>
        </w:rPr>
        <w:t xml:space="preserve"> y móvil </w:t>
      </w:r>
      <w:r w:rsidR="00166EEE" w:rsidRPr="00DC087E">
        <w:rPr>
          <w:rFonts w:ascii="Arial" w:hAnsi="Arial" w:cs="Arial"/>
          <w:sz w:val="22"/>
          <w:szCs w:val="22"/>
        </w:rPr>
        <w:t xml:space="preserve">embarcado intervalos </w:t>
      </w:r>
      <w:r w:rsidRPr="00DC087E">
        <w:rPr>
          <w:rFonts w:ascii="Arial" w:hAnsi="Arial" w:cs="Arial"/>
          <w:sz w:val="22"/>
          <w:szCs w:val="22"/>
        </w:rPr>
        <w:t>parametrizables</w:t>
      </w:r>
      <w:r w:rsidR="00166EEE" w:rsidRPr="00DC087E">
        <w:rPr>
          <w:rFonts w:ascii="Arial" w:hAnsi="Arial" w:cs="Arial"/>
          <w:sz w:val="22"/>
          <w:szCs w:val="22"/>
        </w:rPr>
        <w:t xml:space="preserve">. </w:t>
      </w:r>
      <w:r w:rsidRPr="00DC087E">
        <w:rPr>
          <w:rFonts w:ascii="Arial" w:hAnsi="Arial" w:cs="Arial"/>
          <w:sz w:val="22"/>
          <w:szCs w:val="22"/>
        </w:rPr>
        <w:t>Se</w:t>
      </w:r>
      <w:r w:rsidR="00166EEE" w:rsidRPr="00DC087E">
        <w:rPr>
          <w:rFonts w:ascii="Arial" w:hAnsi="Arial" w:cs="Arial"/>
          <w:sz w:val="22"/>
          <w:szCs w:val="22"/>
        </w:rPr>
        <w:t xml:space="preserve"> trabajar</w:t>
      </w:r>
      <w:r w:rsidRPr="00DC087E">
        <w:rPr>
          <w:rFonts w:ascii="Arial" w:hAnsi="Arial" w:cs="Arial"/>
          <w:sz w:val="22"/>
          <w:szCs w:val="22"/>
        </w:rPr>
        <w:t>á</w:t>
      </w:r>
      <w:r w:rsidR="00166EEE" w:rsidRPr="00DC087E">
        <w:rPr>
          <w:rFonts w:ascii="Arial" w:hAnsi="Arial" w:cs="Arial"/>
          <w:sz w:val="22"/>
          <w:szCs w:val="22"/>
        </w:rPr>
        <w:t xml:space="preserve"> con coordenadas UTM. El equi</w:t>
      </w:r>
      <w:r w:rsidR="00B715CB" w:rsidRPr="00DC087E">
        <w:rPr>
          <w:rFonts w:ascii="Arial" w:hAnsi="Arial" w:cs="Arial"/>
          <w:sz w:val="22"/>
          <w:szCs w:val="22"/>
        </w:rPr>
        <w:t xml:space="preserve">po incorporará el módulo GPS </w:t>
      </w:r>
      <w:r w:rsidR="00166EEE" w:rsidRPr="00DC087E">
        <w:rPr>
          <w:rFonts w:ascii="Arial" w:hAnsi="Arial" w:cs="Arial"/>
          <w:sz w:val="22"/>
          <w:szCs w:val="22"/>
        </w:rPr>
        <w:t>necesario para determinar el posicionamiento.</w:t>
      </w:r>
    </w:p>
    <w:p w:rsidR="00166EEE" w:rsidRPr="00243C97" w:rsidRDefault="00166EEE" w:rsidP="00B715CB">
      <w:pPr>
        <w:spacing w:after="0" w:line="240" w:lineRule="auto"/>
        <w:ind w:left="360" w:firstLine="132"/>
        <w:jc w:val="both"/>
        <w:rPr>
          <w:rFonts w:ascii="Times New Roman" w:eastAsia="Times New Roman" w:hAnsi="Times New Roman" w:cs="Times New Roman"/>
          <w:sz w:val="24"/>
          <w:szCs w:val="24"/>
          <w:lang w:eastAsia="ca-ES"/>
        </w:rPr>
      </w:pPr>
    </w:p>
    <w:p w:rsidR="00166EEE" w:rsidRPr="00243C97" w:rsidRDefault="00166EEE" w:rsidP="002A62C6">
      <w:pPr>
        <w:spacing w:after="0" w:line="240" w:lineRule="auto"/>
        <w:ind w:left="360" w:firstLine="67"/>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b/>
          <w:bCs/>
          <w:lang w:eastAsia="ca-ES"/>
        </w:rPr>
        <w:t>3.-</w:t>
      </w:r>
      <w:r w:rsidRPr="00243C97">
        <w:rPr>
          <w:rFonts w:ascii="Times New Roman" w:eastAsia="Times New Roman" w:hAnsi="Times New Roman" w:cs="Times New Roman"/>
          <w:b/>
          <w:bCs/>
          <w:sz w:val="24"/>
          <w:szCs w:val="24"/>
          <w:lang w:eastAsia="ca-ES"/>
        </w:rPr>
        <w:t xml:space="preserve"> </w:t>
      </w:r>
      <w:r w:rsidRPr="00243C97">
        <w:rPr>
          <w:rFonts w:ascii="Arial" w:eastAsia="Times New Roman" w:hAnsi="Arial" w:cs="Arial"/>
          <w:b/>
          <w:bCs/>
          <w:lang w:eastAsia="ca-ES"/>
        </w:rPr>
        <w:t>Especificaciones técnicas y norma</w:t>
      </w:r>
      <w:r w:rsidR="00677879">
        <w:rPr>
          <w:rFonts w:ascii="Arial" w:eastAsia="Times New Roman" w:hAnsi="Arial" w:cs="Arial"/>
          <w:b/>
          <w:bCs/>
          <w:lang w:eastAsia="ca-ES"/>
        </w:rPr>
        <w:t>tiva</w:t>
      </w:r>
      <w:r w:rsidRPr="00243C97">
        <w:rPr>
          <w:rFonts w:ascii="Arial" w:eastAsia="Times New Roman" w:hAnsi="Arial" w:cs="Arial"/>
          <w:b/>
          <w:bCs/>
          <w:lang w:eastAsia="ca-ES"/>
        </w:rPr>
        <w:t>s aplicables</w:t>
      </w:r>
      <w:r w:rsidRPr="00243C97">
        <w:rPr>
          <w:rFonts w:ascii="Times New Roman" w:eastAsia="Times New Roman" w:hAnsi="Times New Roman" w:cs="Times New Roman"/>
          <w:b/>
          <w:bCs/>
          <w:sz w:val="24"/>
          <w:szCs w:val="24"/>
          <w:lang w:eastAsia="ca-ES"/>
        </w:rPr>
        <w:t xml:space="preserve">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El eq</w:t>
      </w:r>
      <w:r w:rsidR="00FD1783">
        <w:rPr>
          <w:rFonts w:ascii="Arial" w:eastAsia="Times New Roman" w:hAnsi="Arial" w:cs="Arial"/>
          <w:lang w:eastAsia="ca-ES"/>
        </w:rPr>
        <w:t>uipo de tecnología TETRA permitirá</w:t>
      </w:r>
      <w:r w:rsidRPr="00243C97">
        <w:rPr>
          <w:rFonts w:ascii="Arial" w:eastAsia="Times New Roman" w:hAnsi="Arial" w:cs="Arial"/>
          <w:lang w:eastAsia="ca-ES"/>
        </w:rPr>
        <w:t xml:space="preserve"> principalmente la comunicación </w:t>
      </w:r>
      <w:r w:rsidR="00FD1783">
        <w:rPr>
          <w:rFonts w:ascii="Arial" w:eastAsia="Times New Roman" w:hAnsi="Arial" w:cs="Arial"/>
          <w:lang w:eastAsia="ca-ES"/>
        </w:rPr>
        <w:t xml:space="preserve">de voz con el </w:t>
      </w:r>
      <w:r w:rsidR="00677879">
        <w:rPr>
          <w:rFonts w:ascii="Arial" w:eastAsia="Times New Roman" w:hAnsi="Arial" w:cs="Arial"/>
          <w:lang w:eastAsia="ca-ES"/>
        </w:rPr>
        <w:t>CECO</w:t>
      </w:r>
      <w:r w:rsidRPr="00243C97">
        <w:rPr>
          <w:rFonts w:ascii="Arial" w:eastAsia="Times New Roman" w:hAnsi="Arial" w:cs="Arial"/>
          <w:lang w:eastAsia="ca-ES"/>
        </w:rPr>
        <w:t>r. Los requisitos mínimos son:</w:t>
      </w:r>
    </w:p>
    <w:p w:rsidR="00166EEE" w:rsidRPr="00DC087E" w:rsidRDefault="00166EEE" w:rsidP="00677879">
      <w:pPr>
        <w:pStyle w:val="Prrafodelista"/>
        <w:numPr>
          <w:ilvl w:val="0"/>
          <w:numId w:val="3"/>
        </w:numPr>
        <w:spacing w:before="120" w:after="120"/>
        <w:jc w:val="both"/>
        <w:rPr>
          <w:sz w:val="22"/>
          <w:szCs w:val="22"/>
        </w:rPr>
      </w:pPr>
      <w:r w:rsidRPr="00DC087E">
        <w:rPr>
          <w:rFonts w:ascii="Arial" w:hAnsi="Arial" w:cs="Arial"/>
          <w:sz w:val="22"/>
          <w:szCs w:val="22"/>
        </w:rPr>
        <w:t>Potencia RF de 10 W para la estación de radio y 1.8 W para terminal portátil (programable). Soporte de control de energía adaptativa. Control de potencia de RF en intervalos de 5 dB</w:t>
      </w:r>
    </w:p>
    <w:p w:rsidR="00166EEE" w:rsidRPr="00DC087E" w:rsidRDefault="00166EEE" w:rsidP="00677879">
      <w:pPr>
        <w:pStyle w:val="Prrafodelista"/>
        <w:numPr>
          <w:ilvl w:val="0"/>
          <w:numId w:val="3"/>
        </w:numPr>
        <w:spacing w:before="120" w:after="120"/>
        <w:jc w:val="both"/>
        <w:rPr>
          <w:sz w:val="22"/>
          <w:szCs w:val="22"/>
        </w:rPr>
      </w:pPr>
      <w:r w:rsidRPr="00DC087E">
        <w:rPr>
          <w:rFonts w:ascii="Arial" w:hAnsi="Arial" w:cs="Arial"/>
          <w:sz w:val="22"/>
          <w:szCs w:val="22"/>
        </w:rPr>
        <w:t>Receptor GPS completamente integrado.</w:t>
      </w:r>
    </w:p>
    <w:p w:rsidR="00166EEE" w:rsidRPr="00DC087E" w:rsidRDefault="00FD1783" w:rsidP="00677879">
      <w:pPr>
        <w:pStyle w:val="Prrafodelista"/>
        <w:numPr>
          <w:ilvl w:val="0"/>
          <w:numId w:val="3"/>
        </w:numPr>
        <w:spacing w:before="120" w:after="120"/>
        <w:jc w:val="both"/>
        <w:rPr>
          <w:sz w:val="22"/>
          <w:szCs w:val="22"/>
        </w:rPr>
      </w:pPr>
      <w:r w:rsidRPr="00DC087E">
        <w:rPr>
          <w:rFonts w:ascii="Arial" w:hAnsi="Arial" w:cs="Arial"/>
          <w:sz w:val="22"/>
          <w:szCs w:val="22"/>
        </w:rPr>
        <w:t>Na</w:t>
      </w:r>
      <w:r w:rsidR="00166EEE" w:rsidRPr="00DC087E">
        <w:rPr>
          <w:rFonts w:ascii="Arial" w:hAnsi="Arial" w:cs="Arial"/>
          <w:sz w:val="22"/>
          <w:szCs w:val="22"/>
        </w:rPr>
        <w:t>vegación</w:t>
      </w:r>
      <w:r w:rsidRPr="00DC087E">
        <w:rPr>
          <w:rFonts w:ascii="Arial" w:hAnsi="Arial" w:cs="Arial"/>
          <w:sz w:val="22"/>
          <w:szCs w:val="22"/>
        </w:rPr>
        <w:t xml:space="preserve"> completa</w:t>
      </w:r>
      <w:r w:rsidR="00166EEE" w:rsidRPr="00DC087E">
        <w:rPr>
          <w:rFonts w:ascii="Arial" w:hAnsi="Arial" w:cs="Arial"/>
          <w:sz w:val="22"/>
          <w:szCs w:val="22"/>
        </w:rPr>
        <w:t xml:space="preserve"> por los menús del terminal durante las llamadas</w:t>
      </w:r>
    </w:p>
    <w:p w:rsidR="00166EEE" w:rsidRPr="00DC087E" w:rsidRDefault="00166EEE" w:rsidP="00677879">
      <w:pPr>
        <w:pStyle w:val="Prrafodelista"/>
        <w:numPr>
          <w:ilvl w:val="0"/>
          <w:numId w:val="3"/>
        </w:numPr>
        <w:spacing w:before="120" w:after="120"/>
        <w:jc w:val="both"/>
        <w:rPr>
          <w:sz w:val="22"/>
          <w:szCs w:val="22"/>
        </w:rPr>
      </w:pPr>
      <w:r w:rsidRPr="00DC087E">
        <w:rPr>
          <w:rFonts w:ascii="Arial" w:hAnsi="Arial" w:cs="Arial"/>
          <w:sz w:val="22"/>
          <w:szCs w:val="22"/>
        </w:rPr>
        <w:t xml:space="preserve">Teclado alfanumérico. </w:t>
      </w:r>
    </w:p>
    <w:p w:rsidR="00166EEE" w:rsidRPr="00DC087E" w:rsidRDefault="00166EEE" w:rsidP="00677879">
      <w:pPr>
        <w:pStyle w:val="Prrafodelista"/>
        <w:numPr>
          <w:ilvl w:val="0"/>
          <w:numId w:val="3"/>
        </w:numPr>
        <w:spacing w:before="120" w:after="120"/>
        <w:jc w:val="both"/>
        <w:rPr>
          <w:sz w:val="22"/>
          <w:szCs w:val="22"/>
        </w:rPr>
      </w:pPr>
      <w:r w:rsidRPr="00DC087E">
        <w:rPr>
          <w:rFonts w:ascii="Arial" w:hAnsi="Arial" w:cs="Arial"/>
          <w:sz w:val="22"/>
          <w:szCs w:val="22"/>
        </w:rPr>
        <w:t xml:space="preserve">Activación de códigos de estado hasta doce </w:t>
      </w:r>
      <w:r w:rsidR="00FD1783" w:rsidRPr="00DC087E">
        <w:rPr>
          <w:rFonts w:ascii="Arial" w:hAnsi="Arial" w:cs="Arial"/>
          <w:sz w:val="22"/>
          <w:szCs w:val="22"/>
        </w:rPr>
        <w:t>(</w:t>
      </w:r>
      <w:r w:rsidRPr="00DC087E">
        <w:rPr>
          <w:rFonts w:ascii="Arial" w:hAnsi="Arial" w:cs="Arial"/>
          <w:sz w:val="22"/>
          <w:szCs w:val="22"/>
        </w:rPr>
        <w:t>12</w:t>
      </w:r>
      <w:r w:rsidR="00FD1783" w:rsidRPr="00DC087E">
        <w:rPr>
          <w:rFonts w:ascii="Arial" w:hAnsi="Arial" w:cs="Arial"/>
          <w:sz w:val="22"/>
          <w:szCs w:val="22"/>
        </w:rPr>
        <w:t>) dódigos de estado</w:t>
      </w:r>
      <w:r w:rsidRPr="00DC087E">
        <w:rPr>
          <w:rFonts w:ascii="Arial" w:hAnsi="Arial" w:cs="Arial"/>
          <w:sz w:val="22"/>
          <w:szCs w:val="22"/>
        </w:rPr>
        <w:t xml:space="preserve"> </w:t>
      </w:r>
      <w:r w:rsidR="00F24279" w:rsidRPr="00DC087E">
        <w:rPr>
          <w:rFonts w:ascii="Arial" w:hAnsi="Arial" w:cs="Arial"/>
          <w:sz w:val="22"/>
          <w:szCs w:val="22"/>
        </w:rPr>
        <w:t>pre configurable</w:t>
      </w:r>
      <w:r w:rsidRPr="00DC087E">
        <w:rPr>
          <w:rFonts w:ascii="Arial" w:hAnsi="Arial" w:cs="Arial"/>
          <w:sz w:val="22"/>
          <w:szCs w:val="22"/>
        </w:rPr>
        <w:t xml:space="preserve"> con el teclado.</w:t>
      </w:r>
    </w:p>
    <w:p w:rsidR="00166EEE" w:rsidRPr="00DC087E" w:rsidRDefault="00166EEE" w:rsidP="00677879">
      <w:pPr>
        <w:pStyle w:val="Prrafodelista"/>
        <w:numPr>
          <w:ilvl w:val="0"/>
          <w:numId w:val="3"/>
        </w:numPr>
        <w:spacing w:before="120" w:after="120"/>
        <w:jc w:val="both"/>
        <w:rPr>
          <w:sz w:val="22"/>
          <w:szCs w:val="22"/>
        </w:rPr>
      </w:pPr>
      <w:r w:rsidRPr="00DC087E">
        <w:rPr>
          <w:rFonts w:ascii="Arial" w:hAnsi="Arial" w:cs="Arial"/>
          <w:sz w:val="22"/>
          <w:szCs w:val="22"/>
        </w:rPr>
        <w:t>Reloj en tiempo real.</w:t>
      </w:r>
    </w:p>
    <w:p w:rsidR="00166EEE" w:rsidRPr="00DC087E" w:rsidRDefault="00166EEE" w:rsidP="00677879">
      <w:pPr>
        <w:pStyle w:val="Prrafodelista"/>
        <w:numPr>
          <w:ilvl w:val="0"/>
          <w:numId w:val="3"/>
        </w:numPr>
        <w:spacing w:before="120" w:after="120"/>
        <w:jc w:val="both"/>
        <w:rPr>
          <w:sz w:val="22"/>
          <w:szCs w:val="22"/>
        </w:rPr>
      </w:pPr>
      <w:r w:rsidRPr="00DC087E">
        <w:rPr>
          <w:rFonts w:ascii="Arial" w:hAnsi="Arial" w:cs="Arial"/>
          <w:sz w:val="22"/>
          <w:szCs w:val="22"/>
        </w:rPr>
        <w:t xml:space="preserve">Posibilidad de activar </w:t>
      </w:r>
      <w:r w:rsidR="00F24279" w:rsidRPr="00DC087E">
        <w:rPr>
          <w:rFonts w:ascii="Arial" w:hAnsi="Arial" w:cs="Arial"/>
          <w:sz w:val="22"/>
          <w:szCs w:val="22"/>
        </w:rPr>
        <w:t>los cifrados extremo</w:t>
      </w:r>
      <w:r w:rsidR="00FD1783" w:rsidRPr="00DC087E">
        <w:rPr>
          <w:rFonts w:ascii="Arial" w:hAnsi="Arial" w:cs="Arial"/>
          <w:sz w:val="22"/>
          <w:szCs w:val="22"/>
        </w:rPr>
        <w:t xml:space="preserve"> a extremo</w:t>
      </w:r>
    </w:p>
    <w:p w:rsidR="00166EEE" w:rsidRPr="00DC087E" w:rsidRDefault="00166EEE" w:rsidP="00677879">
      <w:pPr>
        <w:pStyle w:val="Prrafodelista"/>
        <w:numPr>
          <w:ilvl w:val="0"/>
          <w:numId w:val="3"/>
        </w:numPr>
        <w:spacing w:before="120" w:after="120"/>
        <w:jc w:val="both"/>
        <w:rPr>
          <w:sz w:val="22"/>
          <w:szCs w:val="22"/>
        </w:rPr>
      </w:pPr>
      <w:r w:rsidRPr="00DC087E">
        <w:rPr>
          <w:rFonts w:ascii="Arial" w:hAnsi="Arial" w:cs="Arial"/>
          <w:sz w:val="22"/>
          <w:szCs w:val="22"/>
        </w:rPr>
        <w:t>Servicios de voz disponibles</w:t>
      </w:r>
    </w:p>
    <w:p w:rsidR="00166EEE" w:rsidRPr="00DC087E" w:rsidRDefault="00166EEE" w:rsidP="00677879">
      <w:pPr>
        <w:pStyle w:val="Prrafodelista"/>
        <w:numPr>
          <w:ilvl w:val="0"/>
          <w:numId w:val="3"/>
        </w:numPr>
        <w:spacing w:before="120" w:after="120"/>
        <w:jc w:val="both"/>
        <w:rPr>
          <w:sz w:val="22"/>
          <w:szCs w:val="22"/>
        </w:rPr>
      </w:pPr>
      <w:r w:rsidRPr="00DC087E">
        <w:rPr>
          <w:rFonts w:ascii="Arial" w:hAnsi="Arial" w:cs="Arial"/>
          <w:sz w:val="22"/>
          <w:szCs w:val="22"/>
        </w:rPr>
        <w:t>Llamadas duplex</w:t>
      </w:r>
    </w:p>
    <w:p w:rsidR="00166EEE" w:rsidRPr="00DC087E" w:rsidRDefault="00FD1783" w:rsidP="00677879">
      <w:pPr>
        <w:pStyle w:val="Prrafodelista"/>
        <w:numPr>
          <w:ilvl w:val="0"/>
          <w:numId w:val="3"/>
        </w:numPr>
        <w:spacing w:before="120" w:after="120"/>
        <w:jc w:val="both"/>
        <w:rPr>
          <w:sz w:val="22"/>
          <w:szCs w:val="22"/>
        </w:rPr>
      </w:pPr>
      <w:r w:rsidRPr="00DC087E">
        <w:rPr>
          <w:rFonts w:ascii="Arial" w:hAnsi="Arial" w:cs="Arial"/>
          <w:sz w:val="22"/>
          <w:szCs w:val="22"/>
        </w:rPr>
        <w:t>Llamada semi</w:t>
      </w:r>
      <w:r w:rsidR="00166EEE" w:rsidRPr="00DC087E">
        <w:rPr>
          <w:rFonts w:ascii="Arial" w:hAnsi="Arial" w:cs="Arial"/>
          <w:sz w:val="22"/>
          <w:szCs w:val="22"/>
        </w:rPr>
        <w:t>-Duplex (individual y grupal)</w:t>
      </w:r>
    </w:p>
    <w:p w:rsidR="00166EEE" w:rsidRPr="00DC087E" w:rsidRDefault="00166EEE" w:rsidP="00677879">
      <w:pPr>
        <w:pStyle w:val="Prrafodelista"/>
        <w:numPr>
          <w:ilvl w:val="0"/>
          <w:numId w:val="3"/>
        </w:numPr>
        <w:spacing w:before="120" w:after="120"/>
        <w:jc w:val="both"/>
        <w:rPr>
          <w:sz w:val="22"/>
          <w:szCs w:val="22"/>
        </w:rPr>
      </w:pPr>
      <w:r w:rsidRPr="00DC087E">
        <w:rPr>
          <w:rFonts w:ascii="Arial" w:hAnsi="Arial" w:cs="Arial"/>
          <w:sz w:val="22"/>
          <w:szCs w:val="22"/>
        </w:rPr>
        <w:t>Llamada de prioridad</w:t>
      </w:r>
    </w:p>
    <w:p w:rsidR="00166EEE" w:rsidRPr="00DC087E" w:rsidRDefault="00166EEE" w:rsidP="00677879">
      <w:pPr>
        <w:pStyle w:val="Prrafodelista"/>
        <w:numPr>
          <w:ilvl w:val="0"/>
          <w:numId w:val="3"/>
        </w:numPr>
        <w:spacing w:before="120" w:after="120"/>
        <w:jc w:val="both"/>
        <w:rPr>
          <w:sz w:val="22"/>
          <w:szCs w:val="22"/>
        </w:rPr>
      </w:pPr>
      <w:r w:rsidRPr="00DC087E">
        <w:rPr>
          <w:rFonts w:ascii="Arial" w:hAnsi="Arial" w:cs="Arial"/>
          <w:sz w:val="22"/>
          <w:szCs w:val="22"/>
        </w:rPr>
        <w:t>Llamada de emergencia</w:t>
      </w:r>
    </w:p>
    <w:p w:rsidR="00166EEE" w:rsidRPr="00DC087E" w:rsidRDefault="00166EEE" w:rsidP="00677879">
      <w:pPr>
        <w:pStyle w:val="Prrafodelista"/>
        <w:numPr>
          <w:ilvl w:val="0"/>
          <w:numId w:val="3"/>
        </w:numPr>
        <w:spacing w:before="120" w:after="120"/>
        <w:jc w:val="both"/>
        <w:rPr>
          <w:sz w:val="22"/>
          <w:szCs w:val="22"/>
        </w:rPr>
      </w:pPr>
      <w:r w:rsidRPr="00DC087E">
        <w:rPr>
          <w:rFonts w:ascii="Arial" w:hAnsi="Arial" w:cs="Arial"/>
          <w:sz w:val="22"/>
          <w:szCs w:val="22"/>
        </w:rPr>
        <w:t xml:space="preserve">Identificación del elemento llamado y llamando </w:t>
      </w:r>
    </w:p>
    <w:p w:rsidR="00166EEE" w:rsidRPr="00DC087E" w:rsidRDefault="00166EEE" w:rsidP="00677879">
      <w:pPr>
        <w:pStyle w:val="Prrafodelista"/>
        <w:numPr>
          <w:ilvl w:val="0"/>
          <w:numId w:val="3"/>
        </w:numPr>
        <w:spacing w:before="120" w:after="120"/>
        <w:jc w:val="both"/>
        <w:rPr>
          <w:sz w:val="22"/>
          <w:szCs w:val="22"/>
        </w:rPr>
      </w:pPr>
      <w:r w:rsidRPr="00DC087E">
        <w:rPr>
          <w:rFonts w:ascii="Arial" w:hAnsi="Arial" w:cs="Arial"/>
          <w:sz w:val="22"/>
          <w:szCs w:val="22"/>
        </w:rPr>
        <w:t>Marcación DTMF</w:t>
      </w:r>
    </w:p>
    <w:p w:rsidR="00166EEE" w:rsidRPr="00DC087E" w:rsidRDefault="00166EEE" w:rsidP="00677879">
      <w:pPr>
        <w:pStyle w:val="Prrafodelista"/>
        <w:numPr>
          <w:ilvl w:val="0"/>
          <w:numId w:val="3"/>
        </w:numPr>
        <w:spacing w:before="120" w:after="120"/>
        <w:jc w:val="both"/>
        <w:rPr>
          <w:sz w:val="22"/>
          <w:szCs w:val="22"/>
        </w:rPr>
      </w:pPr>
      <w:r w:rsidRPr="00DC087E">
        <w:rPr>
          <w:rFonts w:ascii="Arial" w:hAnsi="Arial" w:cs="Arial"/>
          <w:sz w:val="22"/>
          <w:szCs w:val="22"/>
        </w:rPr>
        <w:t>Servicio de datos</w:t>
      </w:r>
    </w:p>
    <w:p w:rsidR="00166EEE" w:rsidRPr="00DC087E" w:rsidRDefault="00166EEE" w:rsidP="00677879">
      <w:pPr>
        <w:pStyle w:val="Prrafodelista"/>
        <w:numPr>
          <w:ilvl w:val="0"/>
          <w:numId w:val="3"/>
        </w:numPr>
        <w:spacing w:before="120" w:after="120"/>
        <w:jc w:val="both"/>
        <w:rPr>
          <w:sz w:val="22"/>
          <w:szCs w:val="22"/>
        </w:rPr>
      </w:pPr>
      <w:r w:rsidRPr="00DC087E">
        <w:rPr>
          <w:rFonts w:ascii="Arial" w:hAnsi="Arial" w:cs="Arial"/>
          <w:sz w:val="22"/>
          <w:szCs w:val="22"/>
        </w:rPr>
        <w:t>Mensajes de estado</w:t>
      </w:r>
    </w:p>
    <w:p w:rsidR="00166EEE" w:rsidRPr="00DC087E" w:rsidRDefault="00166EEE" w:rsidP="00677879">
      <w:pPr>
        <w:pStyle w:val="Prrafodelista"/>
        <w:numPr>
          <w:ilvl w:val="0"/>
          <w:numId w:val="3"/>
        </w:numPr>
        <w:spacing w:before="120" w:after="120"/>
        <w:jc w:val="both"/>
        <w:rPr>
          <w:sz w:val="22"/>
          <w:szCs w:val="22"/>
        </w:rPr>
      </w:pPr>
      <w:r w:rsidRPr="00DC087E">
        <w:rPr>
          <w:rFonts w:ascii="Arial" w:hAnsi="Arial" w:cs="Arial"/>
          <w:sz w:val="22"/>
          <w:szCs w:val="22"/>
        </w:rPr>
        <w:t>SDS</w:t>
      </w:r>
    </w:p>
    <w:p w:rsidR="00166EEE" w:rsidRPr="00DC087E" w:rsidRDefault="00FD1783" w:rsidP="00677879">
      <w:pPr>
        <w:pStyle w:val="Prrafodelista"/>
        <w:numPr>
          <w:ilvl w:val="0"/>
          <w:numId w:val="3"/>
        </w:numPr>
        <w:spacing w:before="120" w:after="120"/>
        <w:jc w:val="both"/>
        <w:rPr>
          <w:sz w:val="22"/>
          <w:szCs w:val="22"/>
        </w:rPr>
      </w:pPr>
      <w:r w:rsidRPr="00DC087E">
        <w:rPr>
          <w:rFonts w:ascii="Arial" w:hAnsi="Arial" w:cs="Arial"/>
          <w:sz w:val="22"/>
          <w:szCs w:val="22"/>
        </w:rPr>
        <w:t>Co</w:t>
      </w:r>
      <w:r w:rsidR="00166EEE" w:rsidRPr="00DC087E">
        <w:rPr>
          <w:rFonts w:ascii="Arial" w:hAnsi="Arial" w:cs="Arial"/>
          <w:sz w:val="22"/>
          <w:szCs w:val="22"/>
        </w:rPr>
        <w:t>nmutación</w:t>
      </w:r>
      <w:r w:rsidRPr="00DC087E">
        <w:rPr>
          <w:rFonts w:ascii="Arial" w:hAnsi="Arial" w:cs="Arial"/>
          <w:sz w:val="22"/>
          <w:szCs w:val="22"/>
        </w:rPr>
        <w:t xml:space="preserve"> de datos</w:t>
      </w:r>
      <w:r w:rsidR="00166EEE" w:rsidRPr="00DC087E">
        <w:rPr>
          <w:rFonts w:ascii="Arial" w:hAnsi="Arial" w:cs="Arial"/>
          <w:sz w:val="22"/>
          <w:szCs w:val="22"/>
        </w:rPr>
        <w:t xml:space="preserve"> de circuitos</w:t>
      </w:r>
    </w:p>
    <w:p w:rsidR="00166EEE" w:rsidRPr="00DC087E" w:rsidRDefault="00166EEE" w:rsidP="00677879">
      <w:pPr>
        <w:pStyle w:val="Prrafodelista"/>
        <w:numPr>
          <w:ilvl w:val="0"/>
          <w:numId w:val="3"/>
        </w:numPr>
        <w:spacing w:before="120" w:after="120"/>
        <w:jc w:val="both"/>
        <w:rPr>
          <w:sz w:val="22"/>
          <w:szCs w:val="22"/>
        </w:rPr>
      </w:pPr>
      <w:r w:rsidRPr="00DC087E">
        <w:rPr>
          <w:rFonts w:ascii="Arial" w:hAnsi="Arial" w:cs="Arial"/>
          <w:sz w:val="22"/>
          <w:szCs w:val="22"/>
        </w:rPr>
        <w:lastRenderedPageBreak/>
        <w:t>Conmutación de datos</w:t>
      </w:r>
      <w:r w:rsidR="00FD1783" w:rsidRPr="00DC087E">
        <w:rPr>
          <w:rFonts w:ascii="Arial" w:hAnsi="Arial" w:cs="Arial"/>
          <w:sz w:val="22"/>
          <w:szCs w:val="22"/>
        </w:rPr>
        <w:t xml:space="preserve"> por paquetes</w:t>
      </w:r>
    </w:p>
    <w:p w:rsidR="00166EEE" w:rsidRPr="00DC087E" w:rsidRDefault="00166EEE" w:rsidP="00677879">
      <w:pPr>
        <w:pStyle w:val="Prrafodelista"/>
        <w:numPr>
          <w:ilvl w:val="0"/>
          <w:numId w:val="3"/>
        </w:numPr>
        <w:spacing w:before="120" w:after="120"/>
        <w:jc w:val="both"/>
        <w:rPr>
          <w:sz w:val="22"/>
          <w:szCs w:val="22"/>
        </w:rPr>
      </w:pPr>
      <w:r w:rsidRPr="00DC087E">
        <w:rPr>
          <w:rFonts w:ascii="Arial" w:hAnsi="Arial" w:cs="Arial"/>
          <w:sz w:val="22"/>
          <w:szCs w:val="22"/>
        </w:rPr>
        <w:t xml:space="preserve">Almacenamiento de mensajes de texto </w:t>
      </w:r>
    </w:p>
    <w:p w:rsidR="00166EEE" w:rsidRPr="00DC087E" w:rsidRDefault="00166EEE" w:rsidP="00677879">
      <w:pPr>
        <w:pStyle w:val="Prrafodelista"/>
        <w:numPr>
          <w:ilvl w:val="0"/>
          <w:numId w:val="3"/>
        </w:numPr>
        <w:spacing w:before="120" w:after="120"/>
        <w:jc w:val="both"/>
        <w:rPr>
          <w:sz w:val="22"/>
          <w:szCs w:val="22"/>
        </w:rPr>
      </w:pPr>
      <w:r w:rsidRPr="00DC087E">
        <w:rPr>
          <w:rFonts w:ascii="Arial" w:hAnsi="Arial" w:cs="Arial"/>
          <w:sz w:val="22"/>
          <w:szCs w:val="22"/>
        </w:rPr>
        <w:t>Transmisión de</w:t>
      </w:r>
      <w:r w:rsidR="00677879" w:rsidRPr="00DC087E">
        <w:rPr>
          <w:rFonts w:ascii="Arial" w:hAnsi="Arial" w:cs="Arial"/>
          <w:sz w:val="22"/>
          <w:szCs w:val="22"/>
        </w:rPr>
        <w:t>l posicionamiento GPS</w:t>
      </w:r>
      <w:r w:rsidRPr="00DC087E">
        <w:rPr>
          <w:rFonts w:ascii="Arial" w:hAnsi="Arial" w:cs="Arial"/>
          <w:sz w:val="22"/>
          <w:szCs w:val="22"/>
        </w:rPr>
        <w:t xml:space="preserve"> a CECOR con intervalos de 6 segundos a través del protocolo</w:t>
      </w:r>
      <w:r w:rsidR="00BD5624" w:rsidRPr="00DC087E">
        <w:rPr>
          <w:rFonts w:ascii="Arial" w:hAnsi="Arial" w:cs="Arial"/>
          <w:sz w:val="22"/>
          <w:szCs w:val="22"/>
        </w:rPr>
        <w:t xml:space="preserve"> LIP</w:t>
      </w:r>
      <w:r w:rsidRPr="00DC087E">
        <w:rPr>
          <w:rFonts w:ascii="Arial" w:hAnsi="Arial" w:cs="Arial"/>
          <w:sz w:val="22"/>
          <w:szCs w:val="22"/>
        </w:rPr>
        <w:t xml:space="preserve">. </w:t>
      </w:r>
    </w:p>
    <w:p w:rsidR="00166EEE" w:rsidRPr="00DC087E" w:rsidRDefault="00166EEE" w:rsidP="00677879">
      <w:pPr>
        <w:pStyle w:val="Prrafodelista"/>
        <w:numPr>
          <w:ilvl w:val="0"/>
          <w:numId w:val="3"/>
        </w:numPr>
        <w:spacing w:before="120" w:after="120"/>
        <w:jc w:val="both"/>
        <w:rPr>
          <w:sz w:val="22"/>
          <w:szCs w:val="22"/>
        </w:rPr>
      </w:pPr>
      <w:r w:rsidRPr="00DC087E">
        <w:rPr>
          <w:rFonts w:ascii="Arial" w:hAnsi="Arial" w:cs="Arial"/>
          <w:sz w:val="22"/>
          <w:szCs w:val="22"/>
        </w:rPr>
        <w:t>Otras características y servicios</w:t>
      </w:r>
    </w:p>
    <w:p w:rsidR="00166EEE" w:rsidRPr="00DC087E" w:rsidRDefault="00166EEE" w:rsidP="00677879">
      <w:pPr>
        <w:pStyle w:val="Prrafodelista"/>
        <w:numPr>
          <w:ilvl w:val="0"/>
          <w:numId w:val="3"/>
        </w:numPr>
        <w:spacing w:before="120" w:after="120"/>
        <w:jc w:val="both"/>
        <w:rPr>
          <w:sz w:val="22"/>
          <w:szCs w:val="22"/>
        </w:rPr>
      </w:pPr>
      <w:r w:rsidRPr="00DC087E">
        <w:rPr>
          <w:rFonts w:ascii="Arial" w:hAnsi="Arial" w:cs="Arial"/>
          <w:sz w:val="22"/>
          <w:szCs w:val="22"/>
        </w:rPr>
        <w:t>Apoyar grupos de hasta 2000 con cualquier combinación de grupos TMO (modo trunking) y DMO (modo directo)</w:t>
      </w:r>
    </w:p>
    <w:p w:rsidR="00166EEE" w:rsidRPr="00DC087E" w:rsidRDefault="00BD5624" w:rsidP="00677879">
      <w:pPr>
        <w:pStyle w:val="Prrafodelista"/>
        <w:numPr>
          <w:ilvl w:val="0"/>
          <w:numId w:val="3"/>
        </w:numPr>
        <w:spacing w:before="120" w:after="120"/>
        <w:jc w:val="both"/>
        <w:rPr>
          <w:sz w:val="22"/>
          <w:szCs w:val="22"/>
        </w:rPr>
      </w:pPr>
      <w:r w:rsidRPr="00DC087E">
        <w:rPr>
          <w:rFonts w:ascii="Arial" w:hAnsi="Arial" w:cs="Arial"/>
          <w:sz w:val="22"/>
          <w:szCs w:val="22"/>
        </w:rPr>
        <w:t>L</w:t>
      </w:r>
      <w:r w:rsidR="00166EEE" w:rsidRPr="00DC087E">
        <w:rPr>
          <w:rFonts w:ascii="Arial" w:hAnsi="Arial" w:cs="Arial"/>
          <w:sz w:val="22"/>
          <w:szCs w:val="22"/>
        </w:rPr>
        <w:t>ista</w:t>
      </w:r>
      <w:r w:rsidRPr="00DC087E">
        <w:rPr>
          <w:rFonts w:ascii="Arial" w:hAnsi="Arial" w:cs="Arial"/>
          <w:sz w:val="22"/>
          <w:szCs w:val="22"/>
        </w:rPr>
        <w:t xml:space="preserve">dos de escaneo </w:t>
      </w:r>
      <w:r w:rsidR="00166EEE" w:rsidRPr="00DC087E">
        <w:rPr>
          <w:rFonts w:ascii="Arial" w:hAnsi="Arial" w:cs="Arial"/>
          <w:sz w:val="22"/>
          <w:szCs w:val="22"/>
        </w:rPr>
        <w:t>de grupos fijos y defini</w:t>
      </w:r>
      <w:r w:rsidRPr="00DC087E">
        <w:rPr>
          <w:rFonts w:ascii="Arial" w:hAnsi="Arial" w:cs="Arial"/>
          <w:sz w:val="22"/>
          <w:szCs w:val="22"/>
        </w:rPr>
        <w:t>bles</w:t>
      </w:r>
      <w:r w:rsidR="00166EEE" w:rsidRPr="00DC087E">
        <w:rPr>
          <w:rFonts w:ascii="Arial" w:hAnsi="Arial" w:cs="Arial"/>
          <w:sz w:val="22"/>
          <w:szCs w:val="22"/>
        </w:rPr>
        <w:t xml:space="preserve"> por el usuario</w:t>
      </w:r>
    </w:p>
    <w:p w:rsidR="00166EEE" w:rsidRPr="00DC087E" w:rsidRDefault="00166EEE" w:rsidP="00677879">
      <w:pPr>
        <w:pStyle w:val="Prrafodelista"/>
        <w:numPr>
          <w:ilvl w:val="0"/>
          <w:numId w:val="3"/>
        </w:numPr>
        <w:spacing w:before="120" w:after="120"/>
        <w:jc w:val="both"/>
        <w:rPr>
          <w:sz w:val="22"/>
          <w:szCs w:val="22"/>
        </w:rPr>
      </w:pPr>
      <w:r w:rsidRPr="00DC087E">
        <w:rPr>
          <w:rFonts w:ascii="Arial" w:hAnsi="Arial" w:cs="Arial"/>
          <w:sz w:val="22"/>
          <w:szCs w:val="22"/>
        </w:rPr>
        <w:t>Asignación del número de grupos dinámicos (DGNA) incluyendo reloj automático</w:t>
      </w:r>
      <w:r w:rsidR="00BD5624" w:rsidRPr="00DC087E">
        <w:rPr>
          <w:rFonts w:ascii="Arial" w:hAnsi="Arial" w:cs="Arial"/>
          <w:sz w:val="22"/>
          <w:szCs w:val="22"/>
        </w:rPr>
        <w:t xml:space="preserve"> de tiempo asignado</w:t>
      </w:r>
    </w:p>
    <w:p w:rsidR="00166EEE" w:rsidRPr="00DC087E" w:rsidRDefault="00166EEE" w:rsidP="00677879">
      <w:pPr>
        <w:pStyle w:val="Prrafodelista"/>
        <w:numPr>
          <w:ilvl w:val="0"/>
          <w:numId w:val="3"/>
        </w:numPr>
        <w:spacing w:before="120" w:after="120"/>
        <w:jc w:val="both"/>
        <w:rPr>
          <w:sz w:val="22"/>
          <w:szCs w:val="22"/>
        </w:rPr>
      </w:pPr>
      <w:r w:rsidRPr="00DC087E">
        <w:rPr>
          <w:rFonts w:ascii="Arial" w:hAnsi="Arial" w:cs="Arial"/>
          <w:sz w:val="22"/>
          <w:szCs w:val="22"/>
        </w:rPr>
        <w:t>Historial de llamadas</w:t>
      </w:r>
    </w:p>
    <w:p w:rsidR="00166EEE" w:rsidRPr="00DC087E" w:rsidRDefault="00BD5624" w:rsidP="00677879">
      <w:pPr>
        <w:pStyle w:val="Prrafodelista"/>
        <w:numPr>
          <w:ilvl w:val="0"/>
          <w:numId w:val="3"/>
        </w:numPr>
        <w:spacing w:before="120" w:after="120"/>
        <w:jc w:val="both"/>
        <w:rPr>
          <w:sz w:val="22"/>
          <w:szCs w:val="22"/>
        </w:rPr>
      </w:pPr>
      <w:r w:rsidRPr="00DC087E">
        <w:rPr>
          <w:rFonts w:ascii="Arial" w:hAnsi="Arial" w:cs="Arial"/>
          <w:sz w:val="22"/>
          <w:szCs w:val="22"/>
        </w:rPr>
        <w:t>Late entry</w:t>
      </w:r>
      <w:r w:rsidR="00166EEE" w:rsidRPr="00DC087E">
        <w:rPr>
          <w:rFonts w:ascii="Arial" w:hAnsi="Arial" w:cs="Arial"/>
          <w:sz w:val="22"/>
          <w:szCs w:val="22"/>
        </w:rPr>
        <w:t xml:space="preserve"> (LE)</w:t>
      </w:r>
    </w:p>
    <w:p w:rsidR="00166EEE" w:rsidRPr="00DC087E" w:rsidRDefault="00166EEE" w:rsidP="00677879">
      <w:pPr>
        <w:pStyle w:val="Prrafodelista"/>
        <w:numPr>
          <w:ilvl w:val="0"/>
          <w:numId w:val="3"/>
        </w:numPr>
        <w:spacing w:before="120" w:after="120"/>
        <w:jc w:val="both"/>
        <w:rPr>
          <w:sz w:val="22"/>
          <w:szCs w:val="22"/>
        </w:rPr>
      </w:pPr>
      <w:r w:rsidRPr="00DC087E">
        <w:rPr>
          <w:rFonts w:ascii="Arial" w:hAnsi="Arial" w:cs="Arial"/>
          <w:sz w:val="22"/>
          <w:szCs w:val="22"/>
        </w:rPr>
        <w:t>Seguridad clase 1, 2 y 3</w:t>
      </w:r>
      <w:r w:rsidR="00BD5624" w:rsidRPr="00DC087E">
        <w:rPr>
          <w:rFonts w:ascii="Arial" w:hAnsi="Arial" w:cs="Arial"/>
          <w:sz w:val="22"/>
          <w:szCs w:val="22"/>
        </w:rPr>
        <w:t xml:space="preserve"> TETRA</w:t>
      </w:r>
    </w:p>
    <w:p w:rsidR="00166EEE" w:rsidRPr="00DC087E" w:rsidRDefault="00166EEE" w:rsidP="00677879">
      <w:pPr>
        <w:pStyle w:val="Prrafodelista"/>
        <w:numPr>
          <w:ilvl w:val="0"/>
          <w:numId w:val="3"/>
        </w:numPr>
        <w:spacing w:before="120" w:after="120"/>
        <w:jc w:val="both"/>
        <w:rPr>
          <w:sz w:val="22"/>
          <w:szCs w:val="22"/>
        </w:rPr>
      </w:pPr>
      <w:r w:rsidRPr="00DC087E">
        <w:rPr>
          <w:rFonts w:ascii="Arial" w:hAnsi="Arial" w:cs="Arial"/>
          <w:sz w:val="22"/>
          <w:szCs w:val="22"/>
        </w:rPr>
        <w:t xml:space="preserve">Autenticación, </w:t>
      </w:r>
      <w:r w:rsidR="00677879" w:rsidRPr="00DC087E">
        <w:rPr>
          <w:rFonts w:ascii="Arial" w:hAnsi="Arial" w:cs="Arial"/>
          <w:sz w:val="22"/>
          <w:szCs w:val="22"/>
        </w:rPr>
        <w:t xml:space="preserve">TA11, </w:t>
      </w:r>
      <w:r w:rsidRPr="00DC087E">
        <w:rPr>
          <w:rFonts w:ascii="Arial" w:hAnsi="Arial" w:cs="Arial"/>
          <w:sz w:val="22"/>
          <w:szCs w:val="22"/>
        </w:rPr>
        <w:t>TA12, TA21, TA22</w:t>
      </w:r>
    </w:p>
    <w:p w:rsidR="00166EEE" w:rsidRPr="00DC087E" w:rsidRDefault="00166EEE" w:rsidP="00677879">
      <w:pPr>
        <w:pStyle w:val="Prrafodelista"/>
        <w:numPr>
          <w:ilvl w:val="0"/>
          <w:numId w:val="3"/>
        </w:numPr>
        <w:spacing w:before="120" w:after="120"/>
        <w:jc w:val="both"/>
        <w:rPr>
          <w:sz w:val="22"/>
          <w:szCs w:val="22"/>
        </w:rPr>
      </w:pPr>
      <w:r w:rsidRPr="00DC087E">
        <w:rPr>
          <w:rFonts w:ascii="Arial" w:hAnsi="Arial" w:cs="Arial"/>
          <w:sz w:val="22"/>
          <w:szCs w:val="22"/>
        </w:rPr>
        <w:t>Cifrado de interfaz aire, TEA1, TEA2, TEA3 y TEA4</w:t>
      </w:r>
    </w:p>
    <w:p w:rsidR="00166EEE" w:rsidRPr="00DC087E" w:rsidRDefault="00BD5624" w:rsidP="00677879">
      <w:pPr>
        <w:pStyle w:val="Prrafodelista"/>
        <w:numPr>
          <w:ilvl w:val="0"/>
          <w:numId w:val="3"/>
        </w:numPr>
        <w:spacing w:before="120" w:after="120"/>
        <w:jc w:val="both"/>
        <w:rPr>
          <w:sz w:val="22"/>
          <w:szCs w:val="22"/>
        </w:rPr>
      </w:pPr>
      <w:r w:rsidRPr="00DC087E">
        <w:rPr>
          <w:rFonts w:ascii="Arial" w:hAnsi="Arial" w:cs="Arial"/>
          <w:sz w:val="22"/>
          <w:szCs w:val="22"/>
        </w:rPr>
        <w:t>C</w:t>
      </w:r>
      <w:r w:rsidR="00166EEE" w:rsidRPr="00DC087E">
        <w:rPr>
          <w:rFonts w:ascii="Arial" w:hAnsi="Arial" w:cs="Arial"/>
          <w:sz w:val="22"/>
          <w:szCs w:val="22"/>
        </w:rPr>
        <w:t>ifrado</w:t>
      </w:r>
      <w:r w:rsidRPr="00DC087E">
        <w:rPr>
          <w:rFonts w:ascii="Arial" w:hAnsi="Arial" w:cs="Arial"/>
          <w:sz w:val="22"/>
          <w:szCs w:val="22"/>
        </w:rPr>
        <w:t xml:space="preserve"> extremo a extremo</w:t>
      </w:r>
    </w:p>
    <w:p w:rsidR="00166EEE" w:rsidRPr="00DC087E" w:rsidRDefault="00BD5624" w:rsidP="00677879">
      <w:pPr>
        <w:pStyle w:val="Prrafodelista"/>
        <w:numPr>
          <w:ilvl w:val="0"/>
          <w:numId w:val="3"/>
        </w:numPr>
        <w:spacing w:before="120" w:after="120"/>
        <w:jc w:val="both"/>
        <w:rPr>
          <w:sz w:val="22"/>
          <w:szCs w:val="22"/>
        </w:rPr>
      </w:pPr>
      <w:r w:rsidRPr="00DC087E">
        <w:rPr>
          <w:rFonts w:ascii="Arial" w:hAnsi="Arial" w:cs="Arial"/>
          <w:sz w:val="22"/>
          <w:szCs w:val="22"/>
        </w:rPr>
        <w:t>LLamadas</w:t>
      </w:r>
      <w:r w:rsidR="00166EEE" w:rsidRPr="00DC087E">
        <w:rPr>
          <w:rFonts w:ascii="Arial" w:hAnsi="Arial" w:cs="Arial"/>
          <w:sz w:val="22"/>
          <w:szCs w:val="22"/>
        </w:rPr>
        <w:t xml:space="preserve"> DMO</w:t>
      </w:r>
      <w:r w:rsidRPr="00DC087E">
        <w:rPr>
          <w:rFonts w:ascii="Arial" w:hAnsi="Arial" w:cs="Arial"/>
          <w:sz w:val="22"/>
          <w:szCs w:val="22"/>
        </w:rPr>
        <w:t xml:space="preserve"> de grupo y de </w:t>
      </w:r>
      <w:r w:rsidR="00F24279" w:rsidRPr="00DC087E">
        <w:rPr>
          <w:rFonts w:ascii="Arial" w:hAnsi="Arial" w:cs="Arial"/>
          <w:sz w:val="22"/>
          <w:szCs w:val="22"/>
        </w:rPr>
        <w:t>emergencia</w:t>
      </w:r>
    </w:p>
    <w:p w:rsidR="00166EEE" w:rsidRPr="00DC087E" w:rsidRDefault="00166EEE" w:rsidP="00677879">
      <w:pPr>
        <w:pStyle w:val="Prrafodelista"/>
        <w:numPr>
          <w:ilvl w:val="0"/>
          <w:numId w:val="3"/>
        </w:numPr>
        <w:spacing w:before="120" w:after="120"/>
        <w:jc w:val="both"/>
        <w:rPr>
          <w:sz w:val="22"/>
          <w:szCs w:val="22"/>
        </w:rPr>
      </w:pPr>
      <w:r w:rsidRPr="00DC087E">
        <w:rPr>
          <w:rFonts w:ascii="Arial" w:hAnsi="Arial" w:cs="Arial"/>
          <w:sz w:val="22"/>
          <w:szCs w:val="22"/>
        </w:rPr>
        <w:t xml:space="preserve">Envío de </w:t>
      </w:r>
      <w:r w:rsidR="00BD5624" w:rsidRPr="00DC087E">
        <w:rPr>
          <w:rFonts w:ascii="Arial" w:hAnsi="Arial" w:cs="Arial"/>
          <w:sz w:val="22"/>
          <w:szCs w:val="22"/>
        </w:rPr>
        <w:t>STATUS i mensajería de SDM en modo DMO i TMO</w:t>
      </w:r>
    </w:p>
    <w:p w:rsidR="00166EEE" w:rsidRPr="00DC087E" w:rsidRDefault="00166EEE" w:rsidP="00677879">
      <w:pPr>
        <w:pStyle w:val="Prrafodelista"/>
        <w:numPr>
          <w:ilvl w:val="0"/>
          <w:numId w:val="3"/>
        </w:numPr>
        <w:spacing w:before="120" w:after="120"/>
        <w:jc w:val="both"/>
        <w:rPr>
          <w:sz w:val="22"/>
          <w:szCs w:val="22"/>
        </w:rPr>
      </w:pPr>
      <w:r w:rsidRPr="00DC087E">
        <w:rPr>
          <w:rFonts w:ascii="Arial" w:hAnsi="Arial" w:cs="Arial"/>
          <w:sz w:val="22"/>
          <w:szCs w:val="22"/>
        </w:rPr>
        <w:t>DMO Gateway (emisora)</w:t>
      </w:r>
    </w:p>
    <w:p w:rsidR="00166EEE" w:rsidRPr="00DC087E" w:rsidRDefault="00166EEE" w:rsidP="00677879">
      <w:pPr>
        <w:pStyle w:val="Prrafodelista"/>
        <w:numPr>
          <w:ilvl w:val="0"/>
          <w:numId w:val="3"/>
        </w:numPr>
        <w:spacing w:before="120" w:after="120"/>
        <w:jc w:val="both"/>
        <w:rPr>
          <w:sz w:val="22"/>
          <w:szCs w:val="22"/>
        </w:rPr>
      </w:pPr>
      <w:r w:rsidRPr="00DC087E">
        <w:rPr>
          <w:rFonts w:ascii="Arial" w:hAnsi="Arial" w:cs="Arial"/>
          <w:sz w:val="22"/>
          <w:szCs w:val="22"/>
        </w:rPr>
        <w:t>DMO-rep</w:t>
      </w:r>
      <w:r w:rsidR="00BD5624" w:rsidRPr="00DC087E">
        <w:rPr>
          <w:rFonts w:ascii="Arial" w:hAnsi="Arial" w:cs="Arial"/>
          <w:sz w:val="22"/>
          <w:szCs w:val="22"/>
        </w:rPr>
        <w:t>eater</w:t>
      </w:r>
      <w:r w:rsidRPr="00DC087E">
        <w:rPr>
          <w:rFonts w:ascii="Arial" w:hAnsi="Arial" w:cs="Arial"/>
          <w:sz w:val="22"/>
          <w:szCs w:val="22"/>
        </w:rPr>
        <w:t xml:space="preserve"> (</w:t>
      </w:r>
      <w:r w:rsidR="00F24279" w:rsidRPr="00DC087E">
        <w:rPr>
          <w:rFonts w:ascii="Arial" w:hAnsi="Arial" w:cs="Arial"/>
          <w:sz w:val="22"/>
          <w:szCs w:val="22"/>
        </w:rPr>
        <w:t>emisora</w:t>
      </w:r>
      <w:r w:rsidRPr="00DC087E">
        <w:rPr>
          <w:rFonts w:ascii="Arial" w:hAnsi="Arial" w:cs="Arial"/>
          <w:sz w:val="22"/>
          <w:szCs w:val="22"/>
        </w:rPr>
        <w:t xml:space="preserve"> y portable). </w:t>
      </w:r>
    </w:p>
    <w:p w:rsidR="00166EEE" w:rsidRPr="00DC087E" w:rsidRDefault="00166EEE" w:rsidP="00677879">
      <w:pPr>
        <w:pStyle w:val="Prrafodelista"/>
        <w:numPr>
          <w:ilvl w:val="0"/>
          <w:numId w:val="3"/>
        </w:numPr>
        <w:spacing w:before="120" w:after="120"/>
        <w:jc w:val="both"/>
        <w:rPr>
          <w:sz w:val="22"/>
          <w:szCs w:val="22"/>
        </w:rPr>
      </w:pPr>
      <w:r w:rsidRPr="00DC087E">
        <w:rPr>
          <w:rFonts w:ascii="Arial" w:hAnsi="Arial" w:cs="Arial"/>
          <w:sz w:val="22"/>
          <w:szCs w:val="22"/>
        </w:rPr>
        <w:t xml:space="preserve">Puerto </w:t>
      </w:r>
      <w:r w:rsidR="00BD5624" w:rsidRPr="00DC087E">
        <w:rPr>
          <w:rFonts w:ascii="Arial" w:hAnsi="Arial" w:cs="Arial"/>
          <w:sz w:val="22"/>
          <w:szCs w:val="22"/>
        </w:rPr>
        <w:t>P</w:t>
      </w:r>
      <w:r w:rsidRPr="00DC087E">
        <w:rPr>
          <w:rFonts w:ascii="Arial" w:hAnsi="Arial" w:cs="Arial"/>
          <w:sz w:val="22"/>
          <w:szCs w:val="22"/>
        </w:rPr>
        <w:t>EI según ETSI</w:t>
      </w:r>
    </w:p>
    <w:p w:rsidR="00166EEE" w:rsidRPr="00DC087E" w:rsidRDefault="00166EEE" w:rsidP="00677879">
      <w:pPr>
        <w:pStyle w:val="Prrafodelista"/>
        <w:numPr>
          <w:ilvl w:val="0"/>
          <w:numId w:val="3"/>
        </w:numPr>
        <w:spacing w:before="120" w:after="120"/>
        <w:jc w:val="both"/>
        <w:rPr>
          <w:sz w:val="22"/>
          <w:szCs w:val="22"/>
        </w:rPr>
      </w:pPr>
      <w:r w:rsidRPr="00DC087E">
        <w:rPr>
          <w:rFonts w:ascii="Arial" w:hAnsi="Arial" w:cs="Arial"/>
          <w:sz w:val="22"/>
          <w:szCs w:val="22"/>
        </w:rPr>
        <w:t xml:space="preserve">El terminal de radio </w:t>
      </w:r>
      <w:r w:rsidR="00BD5624" w:rsidRPr="00DC087E">
        <w:rPr>
          <w:rFonts w:ascii="Arial" w:hAnsi="Arial" w:cs="Arial"/>
          <w:sz w:val="22"/>
          <w:szCs w:val="22"/>
        </w:rPr>
        <w:t xml:space="preserve">de tecnología </w:t>
      </w:r>
      <w:r w:rsidRPr="00DC087E">
        <w:rPr>
          <w:rFonts w:ascii="Arial" w:hAnsi="Arial" w:cs="Arial"/>
          <w:sz w:val="22"/>
          <w:szCs w:val="22"/>
        </w:rPr>
        <w:t xml:space="preserve">TETRA debe ser compatible con la infraestructura de red versión 5.5, </w:t>
      </w:r>
      <w:r w:rsidR="00BD5624" w:rsidRPr="00DC087E">
        <w:rPr>
          <w:rFonts w:ascii="Arial" w:hAnsi="Arial" w:cs="Arial"/>
          <w:sz w:val="22"/>
          <w:szCs w:val="22"/>
        </w:rPr>
        <w:t>change delivey 3.8.</w:t>
      </w:r>
      <w:r w:rsidRPr="00DC087E">
        <w:rPr>
          <w:rFonts w:ascii="Arial" w:hAnsi="Arial" w:cs="Arial"/>
          <w:sz w:val="22"/>
          <w:szCs w:val="22"/>
        </w:rPr>
        <w:t xml:space="preserve"> Tendrá que garantizar el apoyo técnico para hacer compatible el sistema diseñado con la</w:t>
      </w:r>
      <w:r w:rsidR="00BD5624" w:rsidRPr="00DC087E">
        <w:rPr>
          <w:rFonts w:ascii="Arial" w:hAnsi="Arial" w:cs="Arial"/>
          <w:sz w:val="22"/>
          <w:szCs w:val="22"/>
        </w:rPr>
        <w:t xml:space="preserve">s evoluciones </w:t>
      </w:r>
      <w:r w:rsidRPr="00DC087E">
        <w:rPr>
          <w:rFonts w:ascii="Arial" w:hAnsi="Arial" w:cs="Arial"/>
          <w:sz w:val="22"/>
          <w:szCs w:val="22"/>
        </w:rPr>
        <w:t xml:space="preserve"> de la infraestructura en las siguientes versiones de software que implementen en las redes.</w:t>
      </w:r>
    </w:p>
    <w:p w:rsidR="00166EEE" w:rsidRPr="00DC087E" w:rsidRDefault="00166EEE" w:rsidP="00677879">
      <w:pPr>
        <w:pStyle w:val="Prrafodelista"/>
        <w:numPr>
          <w:ilvl w:val="0"/>
          <w:numId w:val="3"/>
        </w:numPr>
        <w:spacing w:before="120" w:after="120"/>
        <w:jc w:val="both"/>
        <w:rPr>
          <w:sz w:val="22"/>
          <w:szCs w:val="22"/>
        </w:rPr>
      </w:pPr>
      <w:r w:rsidRPr="00DC087E">
        <w:rPr>
          <w:rFonts w:ascii="Arial" w:hAnsi="Arial" w:cs="Arial"/>
          <w:sz w:val="22"/>
          <w:szCs w:val="22"/>
        </w:rPr>
        <w:t>Banda de frecuencia de 380 MHz a 400 MHz (</w:t>
      </w:r>
      <w:r w:rsidR="00BD5624" w:rsidRPr="00DC087E">
        <w:rPr>
          <w:rFonts w:ascii="Arial" w:hAnsi="Arial" w:cs="Arial"/>
          <w:sz w:val="22"/>
          <w:szCs w:val="22"/>
        </w:rPr>
        <w:t xml:space="preserve"> red ascendente </w:t>
      </w:r>
      <w:r w:rsidRPr="00DC087E">
        <w:rPr>
          <w:rFonts w:ascii="Arial" w:hAnsi="Arial" w:cs="Arial"/>
          <w:sz w:val="22"/>
          <w:szCs w:val="22"/>
        </w:rPr>
        <w:t>380MH</w:t>
      </w:r>
      <w:r w:rsidR="00BD5624" w:rsidRPr="00DC087E">
        <w:rPr>
          <w:rFonts w:ascii="Arial" w:hAnsi="Arial" w:cs="Arial"/>
          <w:sz w:val="22"/>
          <w:szCs w:val="22"/>
        </w:rPr>
        <w:t xml:space="preserve"> a 390</w:t>
      </w:r>
      <w:r w:rsidRPr="00DC087E">
        <w:rPr>
          <w:rFonts w:ascii="Arial" w:hAnsi="Arial" w:cs="Arial"/>
          <w:sz w:val="22"/>
          <w:szCs w:val="22"/>
        </w:rPr>
        <w:t xml:space="preserve"> MHz, descendente red Red 390 390 MHz a 400 MHz, modo directo 380 MHz a 400 MHz).</w:t>
      </w:r>
    </w:p>
    <w:p w:rsidR="00166EEE" w:rsidRPr="00DC087E" w:rsidRDefault="00166EEE" w:rsidP="00677879">
      <w:pPr>
        <w:pStyle w:val="Prrafodelista"/>
        <w:numPr>
          <w:ilvl w:val="0"/>
          <w:numId w:val="3"/>
        </w:numPr>
        <w:spacing w:before="120" w:after="120"/>
        <w:jc w:val="both"/>
        <w:rPr>
          <w:sz w:val="22"/>
          <w:szCs w:val="22"/>
        </w:rPr>
      </w:pPr>
      <w:r w:rsidRPr="00DC087E">
        <w:rPr>
          <w:rFonts w:ascii="Arial" w:hAnsi="Arial" w:cs="Arial"/>
          <w:sz w:val="22"/>
          <w:szCs w:val="22"/>
        </w:rPr>
        <w:t>Protección de polvo y agua IEC529 IP55</w:t>
      </w:r>
    </w:p>
    <w:p w:rsidR="00166EEE" w:rsidRPr="00DC087E" w:rsidRDefault="00166EEE" w:rsidP="00677879">
      <w:pPr>
        <w:pStyle w:val="Prrafodelista"/>
        <w:numPr>
          <w:ilvl w:val="0"/>
          <w:numId w:val="3"/>
        </w:numPr>
        <w:spacing w:before="120" w:after="120"/>
        <w:jc w:val="both"/>
        <w:rPr>
          <w:sz w:val="22"/>
          <w:szCs w:val="22"/>
        </w:rPr>
      </w:pPr>
      <w:r w:rsidRPr="00DC087E">
        <w:rPr>
          <w:rFonts w:ascii="Arial" w:hAnsi="Arial" w:cs="Arial"/>
          <w:sz w:val="22"/>
          <w:szCs w:val="22"/>
        </w:rPr>
        <w:t>Protección para caídas y vibraciones según ETS 300 019</w:t>
      </w:r>
    </w:p>
    <w:p w:rsidR="00166EEE" w:rsidRPr="00677879" w:rsidRDefault="00166EEE" w:rsidP="00677879">
      <w:pPr>
        <w:pStyle w:val="Prrafodelista"/>
        <w:numPr>
          <w:ilvl w:val="0"/>
          <w:numId w:val="3"/>
        </w:numPr>
        <w:spacing w:before="120" w:after="120"/>
        <w:jc w:val="both"/>
      </w:pPr>
      <w:r w:rsidRPr="00DC087E">
        <w:rPr>
          <w:rFonts w:ascii="Arial" w:hAnsi="Arial" w:cs="Arial"/>
          <w:sz w:val="22"/>
          <w:szCs w:val="22"/>
        </w:rPr>
        <w:t>Temperatura de funcionamiento:-30 ° C a 70</w:t>
      </w:r>
      <w:r w:rsidRPr="00677879">
        <w:rPr>
          <w:rFonts w:ascii="Arial" w:hAnsi="Arial" w:cs="Arial"/>
        </w:rPr>
        <w:t xml:space="preserve"> ° C</w:t>
      </w:r>
    </w:p>
    <w:p w:rsidR="00166EEE" w:rsidRPr="00243C97" w:rsidRDefault="00166EEE" w:rsidP="00DC087E">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BD5624" w:rsidP="002A62C6">
      <w:pPr>
        <w:spacing w:after="0" w:line="240" w:lineRule="auto"/>
        <w:jc w:val="both"/>
        <w:rPr>
          <w:rFonts w:ascii="Times New Roman" w:eastAsia="Times New Roman" w:hAnsi="Times New Roman" w:cs="Times New Roman"/>
          <w:sz w:val="24"/>
          <w:szCs w:val="24"/>
          <w:lang w:eastAsia="ca-ES"/>
        </w:rPr>
      </w:pPr>
      <w:r>
        <w:rPr>
          <w:rFonts w:ascii="Arial" w:eastAsia="Times New Roman" w:hAnsi="Arial" w:cs="Arial"/>
          <w:b/>
          <w:bCs/>
          <w:lang w:eastAsia="ca-ES"/>
        </w:rPr>
        <w:t>4.-</w:t>
      </w:r>
      <w:r w:rsidR="001E7B66">
        <w:rPr>
          <w:rFonts w:ascii="Arial" w:eastAsia="Times New Roman" w:hAnsi="Arial" w:cs="Arial"/>
          <w:b/>
          <w:bCs/>
          <w:lang w:eastAsia="ca-ES"/>
        </w:rPr>
        <w:t xml:space="preserve"> </w:t>
      </w:r>
      <w:r>
        <w:rPr>
          <w:rFonts w:ascii="Arial" w:eastAsia="Times New Roman" w:hAnsi="Arial" w:cs="Arial"/>
          <w:b/>
          <w:bCs/>
          <w:lang w:eastAsia="ca-ES"/>
        </w:rPr>
        <w:t>I</w:t>
      </w:r>
      <w:r w:rsidR="00166EEE" w:rsidRPr="00243C97">
        <w:rPr>
          <w:rFonts w:ascii="Arial" w:eastAsia="Times New Roman" w:hAnsi="Arial" w:cs="Arial"/>
          <w:b/>
          <w:bCs/>
          <w:lang w:eastAsia="ca-ES"/>
        </w:rPr>
        <w:t xml:space="preserve">nstalación y configuración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xml:space="preserve">El servicio de instalación de todos los equipos suministrados </w:t>
      </w:r>
      <w:r w:rsidR="00BD5624">
        <w:rPr>
          <w:rFonts w:ascii="Arial" w:eastAsia="Times New Roman" w:hAnsi="Arial" w:cs="Arial"/>
          <w:lang w:eastAsia="ca-ES"/>
        </w:rPr>
        <w:t>queda incluido</w:t>
      </w:r>
      <w:r w:rsidRPr="00243C97">
        <w:rPr>
          <w:rFonts w:ascii="Arial" w:eastAsia="Times New Roman" w:hAnsi="Arial" w:cs="Arial"/>
          <w:lang w:eastAsia="ca-ES"/>
        </w:rPr>
        <w:t xml:space="preserve"> dentro del alcance del contrato. La empresa adjudicataria del contrato, o la empresa instaladora que </w:t>
      </w:r>
      <w:r w:rsidR="00BD5624">
        <w:rPr>
          <w:rFonts w:ascii="Arial" w:eastAsia="Times New Roman" w:hAnsi="Arial" w:cs="Arial"/>
          <w:lang w:eastAsia="ca-ES"/>
        </w:rPr>
        <w:t>esta subcontrate, debe estar autorizada</w:t>
      </w:r>
      <w:r w:rsidRPr="00243C97">
        <w:rPr>
          <w:rFonts w:ascii="Arial" w:eastAsia="Times New Roman" w:hAnsi="Arial" w:cs="Arial"/>
          <w:lang w:eastAsia="ca-ES"/>
        </w:rPr>
        <w:t xml:space="preserve"> para llevar a cabo instalaciones </w:t>
      </w:r>
      <w:r w:rsidR="00BD5624">
        <w:rPr>
          <w:rFonts w:ascii="Arial" w:eastAsia="Times New Roman" w:hAnsi="Arial" w:cs="Arial"/>
          <w:lang w:eastAsia="ca-ES"/>
        </w:rPr>
        <w:t>i/</w:t>
      </w:r>
      <w:r w:rsidRPr="00243C97">
        <w:rPr>
          <w:rFonts w:ascii="Arial" w:eastAsia="Times New Roman" w:hAnsi="Arial" w:cs="Arial"/>
          <w:lang w:eastAsia="ca-ES"/>
        </w:rPr>
        <w:t xml:space="preserve">o modificaciones </w:t>
      </w:r>
      <w:r w:rsidR="00953255">
        <w:rPr>
          <w:rFonts w:ascii="Arial" w:eastAsia="Times New Roman" w:hAnsi="Arial" w:cs="Arial"/>
          <w:lang w:eastAsia="ca-ES"/>
        </w:rPr>
        <w:t xml:space="preserve">sobre los aparatos de comunicaciones en las aeronaves.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Default="00166EEE" w:rsidP="00E405B8">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La em</w:t>
      </w:r>
      <w:r w:rsidR="001E7B66">
        <w:rPr>
          <w:rFonts w:ascii="Arial" w:eastAsia="Times New Roman" w:hAnsi="Arial" w:cs="Arial"/>
          <w:lang w:eastAsia="ca-ES"/>
        </w:rPr>
        <w:t>presa adjudicataria</w:t>
      </w:r>
      <w:r w:rsidRPr="00243C97">
        <w:rPr>
          <w:rFonts w:ascii="Arial" w:eastAsia="Times New Roman" w:hAnsi="Arial" w:cs="Arial"/>
          <w:lang w:eastAsia="ca-ES"/>
        </w:rPr>
        <w:t xml:space="preserve"> o la empresa </w:t>
      </w:r>
      <w:r w:rsidR="00953255">
        <w:rPr>
          <w:rFonts w:ascii="Arial" w:eastAsia="Times New Roman" w:hAnsi="Arial" w:cs="Arial"/>
          <w:lang w:eastAsia="ca-ES"/>
        </w:rPr>
        <w:t>instaladora</w:t>
      </w:r>
      <w:r w:rsidRPr="00243C97">
        <w:rPr>
          <w:rFonts w:ascii="Arial" w:eastAsia="Times New Roman" w:hAnsi="Arial" w:cs="Arial"/>
          <w:lang w:eastAsia="ca-ES"/>
        </w:rPr>
        <w:t xml:space="preserve"> </w:t>
      </w:r>
      <w:r w:rsidR="00953255" w:rsidRPr="00243C97">
        <w:rPr>
          <w:rFonts w:ascii="Arial" w:eastAsia="Times New Roman" w:hAnsi="Arial" w:cs="Arial"/>
          <w:lang w:eastAsia="ca-ES"/>
        </w:rPr>
        <w:t>deben</w:t>
      </w:r>
      <w:r w:rsidRPr="00243C97">
        <w:rPr>
          <w:rFonts w:ascii="Arial" w:eastAsia="Times New Roman" w:hAnsi="Arial" w:cs="Arial"/>
          <w:lang w:eastAsia="ca-ES"/>
        </w:rPr>
        <w:t xml:space="preserve"> cumplir con las normas vigentes con respecto a la instalación de equipos de comunicaciones en el interior </w:t>
      </w:r>
      <w:r w:rsidR="00953255">
        <w:rPr>
          <w:rFonts w:ascii="Arial" w:eastAsia="Times New Roman" w:hAnsi="Arial" w:cs="Arial"/>
          <w:lang w:eastAsia="ca-ES"/>
        </w:rPr>
        <w:t>de aeronaves</w:t>
      </w:r>
      <w:r w:rsidRPr="00243C97">
        <w:rPr>
          <w:rFonts w:ascii="Arial" w:eastAsia="Times New Roman" w:hAnsi="Arial" w:cs="Arial"/>
          <w:lang w:eastAsia="ca-ES"/>
        </w:rPr>
        <w:t xml:space="preserve">. El adjudicatario </w:t>
      </w:r>
      <w:r w:rsidR="001E7B66">
        <w:rPr>
          <w:rFonts w:ascii="Arial" w:eastAsia="Times New Roman" w:hAnsi="Arial" w:cs="Arial"/>
          <w:lang w:eastAsia="ca-ES"/>
        </w:rPr>
        <w:t xml:space="preserve">adecuará los </w:t>
      </w:r>
      <w:r w:rsidRPr="00243C97">
        <w:rPr>
          <w:rFonts w:ascii="Arial" w:eastAsia="Times New Roman" w:hAnsi="Arial" w:cs="Arial"/>
          <w:lang w:eastAsia="ca-ES"/>
        </w:rPr>
        <w:t xml:space="preserve">sistemas de comunicación </w:t>
      </w:r>
      <w:r w:rsidR="00953255">
        <w:rPr>
          <w:rFonts w:ascii="Arial" w:eastAsia="Times New Roman" w:hAnsi="Arial" w:cs="Arial"/>
          <w:lang w:eastAsia="ca-ES"/>
        </w:rPr>
        <w:t xml:space="preserve">a cualquier cambio </w:t>
      </w:r>
      <w:r w:rsidRPr="00243C97">
        <w:rPr>
          <w:rFonts w:ascii="Arial" w:eastAsia="Times New Roman" w:hAnsi="Arial" w:cs="Arial"/>
          <w:lang w:eastAsia="ca-ES"/>
        </w:rPr>
        <w:t xml:space="preserve"> en la legislación vigente, contemplando la posibilidad de sustituir el equipo, en </w:t>
      </w:r>
      <w:r w:rsidRPr="00243C97">
        <w:rPr>
          <w:rFonts w:ascii="Arial" w:eastAsia="Times New Roman" w:hAnsi="Arial" w:cs="Arial"/>
          <w:lang w:eastAsia="ca-ES"/>
        </w:rPr>
        <w:lastRenderedPageBreak/>
        <w:t xml:space="preserve">caso de que las normas </w:t>
      </w:r>
      <w:r w:rsidR="00953255">
        <w:rPr>
          <w:rFonts w:ascii="Arial" w:eastAsia="Times New Roman" w:hAnsi="Arial" w:cs="Arial"/>
          <w:lang w:eastAsia="ca-ES"/>
        </w:rPr>
        <w:t>lo prescriba</w:t>
      </w:r>
      <w:r w:rsidRPr="00243C97">
        <w:rPr>
          <w:rFonts w:ascii="Arial" w:eastAsia="Times New Roman" w:hAnsi="Arial" w:cs="Arial"/>
          <w:lang w:eastAsia="ca-ES"/>
        </w:rPr>
        <w:t xml:space="preserve">n así. El adjudicatario será responsable de la programación de todos los equipos suministrados. SEM </w:t>
      </w:r>
      <w:r w:rsidR="00953255">
        <w:rPr>
          <w:rFonts w:ascii="Arial" w:eastAsia="Times New Roman" w:hAnsi="Arial" w:cs="Arial"/>
          <w:lang w:eastAsia="ca-ES"/>
        </w:rPr>
        <w:t>facilitará oportunamente los pará</w:t>
      </w:r>
      <w:r w:rsidRPr="00243C97">
        <w:rPr>
          <w:rFonts w:ascii="Arial" w:eastAsia="Times New Roman" w:hAnsi="Arial" w:cs="Arial"/>
          <w:lang w:eastAsia="ca-ES"/>
        </w:rPr>
        <w:t>metros opera</w:t>
      </w:r>
      <w:r w:rsidR="00953255">
        <w:rPr>
          <w:rFonts w:ascii="Arial" w:eastAsia="Times New Roman" w:hAnsi="Arial" w:cs="Arial"/>
          <w:lang w:eastAsia="ca-ES"/>
        </w:rPr>
        <w:t>tivos</w:t>
      </w:r>
      <w:r w:rsidRPr="00243C97">
        <w:rPr>
          <w:rFonts w:ascii="Arial" w:eastAsia="Times New Roman" w:hAnsi="Arial" w:cs="Arial"/>
          <w:lang w:eastAsia="ca-ES"/>
        </w:rPr>
        <w:t xml:space="preserve"> oportunamente de </w:t>
      </w:r>
      <w:r w:rsidR="00953255">
        <w:rPr>
          <w:rFonts w:ascii="Arial" w:eastAsia="Times New Roman" w:hAnsi="Arial" w:cs="Arial"/>
          <w:lang w:eastAsia="ca-ES"/>
        </w:rPr>
        <w:t>configuración que deba</w:t>
      </w:r>
      <w:r w:rsidRPr="00243C97">
        <w:rPr>
          <w:rFonts w:ascii="Arial" w:eastAsia="Times New Roman" w:hAnsi="Arial" w:cs="Arial"/>
          <w:lang w:eastAsia="ca-ES"/>
        </w:rPr>
        <w:t xml:space="preserve">n aplicarse en </w:t>
      </w:r>
      <w:r w:rsidR="00953255">
        <w:rPr>
          <w:rFonts w:ascii="Arial" w:eastAsia="Times New Roman" w:hAnsi="Arial" w:cs="Arial"/>
          <w:lang w:eastAsia="ca-ES"/>
        </w:rPr>
        <w:t xml:space="preserve">los </w:t>
      </w:r>
      <w:r w:rsidRPr="00243C97">
        <w:rPr>
          <w:rFonts w:ascii="Arial" w:eastAsia="Times New Roman" w:hAnsi="Arial" w:cs="Arial"/>
          <w:lang w:eastAsia="ca-ES"/>
        </w:rPr>
        <w:t>mismo</w:t>
      </w:r>
      <w:r w:rsidR="00953255">
        <w:rPr>
          <w:rFonts w:ascii="Arial" w:eastAsia="Times New Roman" w:hAnsi="Arial" w:cs="Arial"/>
          <w:lang w:eastAsia="ca-ES"/>
        </w:rPr>
        <w:t>s</w:t>
      </w:r>
      <w:r w:rsidRPr="00243C97">
        <w:rPr>
          <w:rFonts w:ascii="Arial" w:eastAsia="Times New Roman" w:hAnsi="Arial" w:cs="Arial"/>
          <w:lang w:eastAsia="ca-ES"/>
        </w:rPr>
        <w:t>.</w:t>
      </w:r>
    </w:p>
    <w:p w:rsidR="00E405B8" w:rsidRPr="00243C97" w:rsidRDefault="00E405B8" w:rsidP="00E405B8">
      <w:pPr>
        <w:spacing w:after="0" w:line="240" w:lineRule="auto"/>
        <w:jc w:val="both"/>
        <w:rPr>
          <w:rFonts w:ascii="Times New Roman" w:eastAsia="Times New Roman" w:hAnsi="Times New Roman" w:cs="Times New Roman"/>
          <w:sz w:val="24"/>
          <w:szCs w:val="24"/>
          <w:lang w:eastAsia="ca-ES"/>
        </w:rPr>
      </w:pPr>
    </w:p>
    <w:p w:rsidR="00166EEE" w:rsidRPr="00243C97" w:rsidRDefault="00953255" w:rsidP="00E405B8">
      <w:pPr>
        <w:spacing w:after="0" w:line="240" w:lineRule="auto"/>
        <w:jc w:val="both"/>
        <w:rPr>
          <w:rFonts w:ascii="Times New Roman" w:eastAsia="Times New Roman" w:hAnsi="Times New Roman" w:cs="Times New Roman"/>
          <w:sz w:val="24"/>
          <w:szCs w:val="24"/>
          <w:lang w:eastAsia="ca-ES"/>
        </w:rPr>
      </w:pPr>
      <w:r>
        <w:rPr>
          <w:rFonts w:ascii="Arial" w:eastAsia="Times New Roman" w:hAnsi="Arial" w:cs="Arial"/>
          <w:lang w:eastAsia="ca-ES"/>
        </w:rPr>
        <w:t>SEM se</w:t>
      </w:r>
      <w:r w:rsidR="00166EEE" w:rsidRPr="00243C97">
        <w:rPr>
          <w:rFonts w:ascii="Arial" w:eastAsia="Times New Roman" w:hAnsi="Arial" w:cs="Arial"/>
          <w:lang w:eastAsia="ca-ES"/>
        </w:rPr>
        <w:t xml:space="preserve"> reserva el derecho de realizar las pruebas necesarias para certificar la instalación y configuración del equipo embarcado </w:t>
      </w:r>
      <w:r>
        <w:rPr>
          <w:rFonts w:ascii="Arial" w:eastAsia="Times New Roman" w:hAnsi="Arial" w:cs="Arial"/>
          <w:lang w:eastAsia="ca-ES"/>
        </w:rPr>
        <w:t xml:space="preserve">con anterioridad i/o posteriormente a </w:t>
      </w:r>
      <w:r w:rsidR="00166EEE" w:rsidRPr="00243C97">
        <w:rPr>
          <w:rFonts w:ascii="Arial" w:eastAsia="Times New Roman" w:hAnsi="Arial" w:cs="Arial"/>
          <w:lang w:eastAsia="ca-ES"/>
        </w:rPr>
        <w:t>la puesta en marcha de la aeronave. SEM puede requerir al a</w:t>
      </w:r>
      <w:r w:rsidR="001E7B66">
        <w:rPr>
          <w:rFonts w:ascii="Arial" w:eastAsia="Times New Roman" w:hAnsi="Arial" w:cs="Arial"/>
          <w:lang w:eastAsia="ca-ES"/>
        </w:rPr>
        <w:t xml:space="preserve">djudicatario en </w:t>
      </w:r>
      <w:r>
        <w:rPr>
          <w:rFonts w:ascii="Arial" w:eastAsia="Times New Roman" w:hAnsi="Arial" w:cs="Arial"/>
          <w:lang w:eastAsia="ca-ES"/>
        </w:rPr>
        <w:t>la entrega de</w:t>
      </w:r>
      <w:r w:rsidR="00166EEE" w:rsidRPr="00243C97">
        <w:rPr>
          <w:rFonts w:ascii="Arial" w:eastAsia="Times New Roman" w:hAnsi="Arial" w:cs="Arial"/>
          <w:lang w:eastAsia="ca-ES"/>
        </w:rPr>
        <w:t xml:space="preserve"> certificados que acrediten la correcta instalación de los equipos a bordo de los helicópteros antes de su puesta en marcha. </w:t>
      </w:r>
    </w:p>
    <w:p w:rsidR="00166EEE" w:rsidRPr="00243C97" w:rsidRDefault="00166EEE" w:rsidP="00E405B8">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E405B8">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SEM puede solicitar</w:t>
      </w:r>
      <w:r w:rsidR="00953255">
        <w:rPr>
          <w:rFonts w:ascii="Arial" w:eastAsia="Times New Roman" w:hAnsi="Arial" w:cs="Arial"/>
          <w:lang w:eastAsia="ca-ES"/>
        </w:rPr>
        <w:t xml:space="preserve"> al adjudicatario</w:t>
      </w:r>
      <w:r w:rsidRPr="00243C97">
        <w:rPr>
          <w:rFonts w:ascii="Arial" w:eastAsia="Times New Roman" w:hAnsi="Arial" w:cs="Arial"/>
          <w:lang w:eastAsia="ca-ES"/>
        </w:rPr>
        <w:t xml:space="preserve"> </w:t>
      </w:r>
      <w:r w:rsidR="00953255">
        <w:rPr>
          <w:rFonts w:ascii="Arial" w:eastAsia="Times New Roman" w:hAnsi="Arial" w:cs="Arial"/>
          <w:lang w:eastAsia="ca-ES"/>
        </w:rPr>
        <w:t xml:space="preserve">sobre </w:t>
      </w:r>
      <w:r w:rsidRPr="00243C97">
        <w:rPr>
          <w:rFonts w:ascii="Arial" w:eastAsia="Times New Roman" w:hAnsi="Arial" w:cs="Arial"/>
          <w:lang w:eastAsia="ca-ES"/>
        </w:rPr>
        <w:t>cu</w:t>
      </w:r>
      <w:r w:rsidR="00953255">
        <w:rPr>
          <w:rFonts w:ascii="Arial" w:eastAsia="Times New Roman" w:hAnsi="Arial" w:cs="Arial"/>
          <w:lang w:eastAsia="ca-ES"/>
        </w:rPr>
        <w:t>alquier modificación</w:t>
      </w:r>
      <w:r w:rsidRPr="00243C97">
        <w:rPr>
          <w:rFonts w:ascii="Arial" w:eastAsia="Times New Roman" w:hAnsi="Arial" w:cs="Arial"/>
          <w:lang w:eastAsia="ca-ES"/>
        </w:rPr>
        <w:t xml:space="preserve"> en la configuración operativa del dispositivo o actualizar la versión del firmware de la misma. Los cambios de configuración solicitados </w:t>
      </w:r>
      <w:r w:rsidR="00953255">
        <w:rPr>
          <w:rFonts w:ascii="Arial" w:eastAsia="Times New Roman" w:hAnsi="Arial" w:cs="Arial"/>
          <w:lang w:eastAsia="ca-ES"/>
        </w:rPr>
        <w:t xml:space="preserve">se efectuaran </w:t>
      </w:r>
      <w:r w:rsidRPr="00243C97">
        <w:rPr>
          <w:rFonts w:ascii="Arial" w:eastAsia="Times New Roman" w:hAnsi="Arial" w:cs="Arial"/>
          <w:lang w:eastAsia="ca-ES"/>
        </w:rPr>
        <w:t>fuera de los horarios de prestación del servicio de transporte.</w:t>
      </w:r>
    </w:p>
    <w:p w:rsidR="00166EEE" w:rsidRPr="00243C97" w:rsidRDefault="00166EEE" w:rsidP="00E405B8">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E405B8">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b/>
          <w:bCs/>
          <w:lang w:eastAsia="ca-ES"/>
        </w:rPr>
        <w:t xml:space="preserve">5. </w:t>
      </w:r>
      <w:r w:rsidR="00953255">
        <w:rPr>
          <w:rFonts w:ascii="Arial" w:eastAsia="Times New Roman" w:hAnsi="Arial" w:cs="Arial"/>
          <w:b/>
          <w:bCs/>
          <w:lang w:eastAsia="ca-ES"/>
        </w:rPr>
        <w:t>M</w:t>
      </w:r>
      <w:r w:rsidRPr="00243C97">
        <w:rPr>
          <w:rFonts w:ascii="Arial" w:eastAsia="Times New Roman" w:hAnsi="Arial" w:cs="Arial"/>
          <w:b/>
          <w:bCs/>
          <w:lang w:eastAsia="ca-ES"/>
        </w:rPr>
        <w:t>antenimiento</w:t>
      </w:r>
      <w:r w:rsidR="00953255">
        <w:rPr>
          <w:rFonts w:ascii="Arial" w:eastAsia="Times New Roman" w:hAnsi="Arial" w:cs="Arial"/>
          <w:b/>
          <w:bCs/>
          <w:lang w:eastAsia="ca-ES"/>
        </w:rPr>
        <w:t xml:space="preserve"> correctivo i preventivo</w:t>
      </w:r>
    </w:p>
    <w:p w:rsidR="00166EEE" w:rsidRPr="00243C97" w:rsidRDefault="00953255" w:rsidP="002A62C6">
      <w:pPr>
        <w:spacing w:after="0" w:line="240" w:lineRule="auto"/>
        <w:jc w:val="both"/>
        <w:rPr>
          <w:rFonts w:ascii="Times New Roman" w:eastAsia="Times New Roman" w:hAnsi="Times New Roman" w:cs="Times New Roman"/>
          <w:sz w:val="24"/>
          <w:szCs w:val="24"/>
          <w:lang w:eastAsia="ca-ES"/>
        </w:rPr>
      </w:pPr>
      <w:r>
        <w:rPr>
          <w:rFonts w:ascii="Arial" w:eastAsia="Times New Roman" w:hAnsi="Arial" w:cs="Arial"/>
          <w:lang w:eastAsia="ca-ES"/>
        </w:rPr>
        <w:t>Los s</w:t>
      </w:r>
      <w:r w:rsidR="00166EEE" w:rsidRPr="00243C97">
        <w:rPr>
          <w:rFonts w:ascii="Arial" w:eastAsia="Times New Roman" w:hAnsi="Arial" w:cs="Arial"/>
          <w:lang w:eastAsia="ca-ES"/>
        </w:rPr>
        <w:t>ervicios de mantenimiento preventivo y correctivo están incluidos en el ámbito del contrato</w:t>
      </w:r>
      <w:r w:rsidR="001E7B66">
        <w:rPr>
          <w:rFonts w:ascii="Arial" w:eastAsia="Times New Roman" w:hAnsi="Arial" w:cs="Arial"/>
          <w:lang w:eastAsia="ca-ES"/>
        </w:rPr>
        <w:t xml:space="preserve"> del servicio de transporte</w:t>
      </w:r>
      <w:r w:rsidR="00166EEE" w:rsidRPr="00243C97">
        <w:rPr>
          <w:rFonts w:ascii="Arial" w:eastAsia="Times New Roman" w:hAnsi="Arial" w:cs="Arial"/>
          <w:lang w:eastAsia="ca-ES"/>
        </w:rPr>
        <w:t xml:space="preserve"> </w:t>
      </w:r>
      <w:r>
        <w:rPr>
          <w:rFonts w:ascii="Arial" w:eastAsia="Times New Roman" w:hAnsi="Arial" w:cs="Arial"/>
          <w:lang w:eastAsia="ca-ES"/>
        </w:rPr>
        <w:t>medicalizado aéreo</w:t>
      </w:r>
      <w:r w:rsidR="00166EEE" w:rsidRPr="00243C97">
        <w:rPr>
          <w:rFonts w:ascii="Arial" w:eastAsia="Times New Roman" w:hAnsi="Arial" w:cs="Arial"/>
          <w:lang w:eastAsia="ca-ES"/>
        </w:rPr>
        <w:t xml:space="preserve">. Estos servicios se </w:t>
      </w:r>
      <w:r w:rsidRPr="00243C97">
        <w:rPr>
          <w:rFonts w:ascii="Arial" w:eastAsia="Times New Roman" w:hAnsi="Arial" w:cs="Arial"/>
          <w:lang w:eastAsia="ca-ES"/>
        </w:rPr>
        <w:t>aplicarán</w:t>
      </w:r>
      <w:r w:rsidR="00166EEE" w:rsidRPr="00243C97">
        <w:rPr>
          <w:rFonts w:ascii="Arial" w:eastAsia="Times New Roman" w:hAnsi="Arial" w:cs="Arial"/>
          <w:lang w:eastAsia="ca-ES"/>
        </w:rPr>
        <w:t xml:space="preserve"> en todos los sistemas de comunicaciones suministrados.</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r w:rsidR="00953255">
        <w:rPr>
          <w:rFonts w:ascii="Arial" w:eastAsia="Times New Roman" w:hAnsi="Arial" w:cs="Arial"/>
          <w:b/>
          <w:bCs/>
          <w:lang w:eastAsia="ca-ES"/>
        </w:rPr>
        <w:t>5.1.-</w:t>
      </w:r>
      <w:r w:rsidR="001E7B66">
        <w:rPr>
          <w:rFonts w:ascii="Arial" w:eastAsia="Times New Roman" w:hAnsi="Arial" w:cs="Arial"/>
          <w:b/>
          <w:bCs/>
          <w:lang w:eastAsia="ca-ES"/>
        </w:rPr>
        <w:t xml:space="preserve"> </w:t>
      </w:r>
      <w:r w:rsidR="00953255">
        <w:rPr>
          <w:rFonts w:ascii="Arial" w:eastAsia="Times New Roman" w:hAnsi="Arial" w:cs="Arial"/>
          <w:b/>
          <w:bCs/>
          <w:lang w:eastAsia="ca-ES"/>
        </w:rPr>
        <w:t>M</w:t>
      </w:r>
      <w:r w:rsidRPr="00243C97">
        <w:rPr>
          <w:rFonts w:ascii="Arial" w:eastAsia="Times New Roman" w:hAnsi="Arial" w:cs="Arial"/>
          <w:b/>
          <w:bCs/>
          <w:lang w:eastAsia="ca-ES"/>
        </w:rPr>
        <w:t>antenimiento correctivo</w:t>
      </w:r>
    </w:p>
    <w:p w:rsidR="00166EEE" w:rsidRPr="00243C97" w:rsidRDefault="00953255" w:rsidP="002A62C6">
      <w:pPr>
        <w:spacing w:after="0" w:line="240" w:lineRule="auto"/>
        <w:jc w:val="both"/>
        <w:rPr>
          <w:rFonts w:ascii="Times New Roman" w:eastAsia="Times New Roman" w:hAnsi="Times New Roman" w:cs="Times New Roman"/>
          <w:sz w:val="24"/>
          <w:szCs w:val="24"/>
          <w:lang w:eastAsia="ca-ES"/>
        </w:rPr>
      </w:pPr>
      <w:r>
        <w:rPr>
          <w:rFonts w:ascii="Arial" w:eastAsia="Times New Roman" w:hAnsi="Arial" w:cs="Arial"/>
          <w:lang w:eastAsia="ca-ES"/>
        </w:rPr>
        <w:t>Correrá a cargo del</w:t>
      </w:r>
      <w:r w:rsidR="00166EEE" w:rsidRPr="00243C97">
        <w:rPr>
          <w:rFonts w:ascii="Arial" w:eastAsia="Times New Roman" w:hAnsi="Arial" w:cs="Arial"/>
          <w:lang w:eastAsia="ca-ES"/>
        </w:rPr>
        <w:t xml:space="preserve"> adjudicatario </w:t>
      </w:r>
      <w:r>
        <w:rPr>
          <w:rFonts w:ascii="Arial" w:eastAsia="Times New Roman" w:hAnsi="Arial" w:cs="Arial"/>
          <w:lang w:eastAsia="ca-ES"/>
        </w:rPr>
        <w:t xml:space="preserve">la prestación del </w:t>
      </w:r>
      <w:r w:rsidR="00166EEE" w:rsidRPr="00243C97">
        <w:rPr>
          <w:rFonts w:ascii="Arial" w:eastAsia="Times New Roman" w:hAnsi="Arial" w:cs="Arial"/>
          <w:lang w:eastAsia="ca-ES"/>
        </w:rPr>
        <w:t xml:space="preserve">correctivo </w:t>
      </w:r>
      <w:r>
        <w:rPr>
          <w:rFonts w:ascii="Arial" w:eastAsia="Times New Roman" w:hAnsi="Arial" w:cs="Arial"/>
          <w:lang w:eastAsia="ca-ES"/>
        </w:rPr>
        <w:t xml:space="preserve">sobre los </w:t>
      </w:r>
      <w:r w:rsidR="00166EEE" w:rsidRPr="00243C97">
        <w:rPr>
          <w:rFonts w:ascii="Arial" w:eastAsia="Times New Roman" w:hAnsi="Arial" w:cs="Arial"/>
          <w:lang w:eastAsia="ca-ES"/>
        </w:rPr>
        <w:t xml:space="preserve">equipos y elementos suministrados. Este mantenimiento que </w:t>
      </w:r>
      <w:r>
        <w:rPr>
          <w:rFonts w:ascii="Arial" w:eastAsia="Times New Roman" w:hAnsi="Arial" w:cs="Arial"/>
          <w:lang w:eastAsia="ca-ES"/>
        </w:rPr>
        <w:t>contemplará</w:t>
      </w:r>
      <w:r w:rsidR="00166EEE" w:rsidRPr="00243C97">
        <w:rPr>
          <w:rFonts w:ascii="Arial" w:eastAsia="Times New Roman" w:hAnsi="Arial" w:cs="Arial"/>
          <w:lang w:eastAsia="ca-ES"/>
        </w:rPr>
        <w:t xml:space="preserve"> la reparación y/o sustitución de elementos </w:t>
      </w:r>
      <w:r>
        <w:rPr>
          <w:rFonts w:ascii="Arial" w:eastAsia="Times New Roman" w:hAnsi="Arial" w:cs="Arial"/>
          <w:lang w:eastAsia="ca-ES"/>
        </w:rPr>
        <w:t>averiados</w:t>
      </w:r>
      <w:r w:rsidR="00166EEE" w:rsidRPr="00243C97">
        <w:rPr>
          <w:rFonts w:ascii="Arial" w:eastAsia="Times New Roman" w:hAnsi="Arial" w:cs="Arial"/>
          <w:lang w:eastAsia="ca-ES"/>
        </w:rPr>
        <w:t xml:space="preserve"> (cableado, antenas, conectores, teclado, pantalla, CPU, etc.) requeridos por el funcionamiento normal del servicio e incluirá las piezas de repuesto, así como las tareas asociadas: viajes, DSA (s) equipo (s), desmontaje, montaje, configuración y pruebas de validación y certificación.</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El adjudicatario definirá un plan de prueba</w:t>
      </w:r>
      <w:r w:rsidR="00953255">
        <w:rPr>
          <w:rFonts w:ascii="Arial" w:eastAsia="Times New Roman" w:hAnsi="Arial" w:cs="Arial"/>
          <w:lang w:eastAsia="ca-ES"/>
        </w:rPr>
        <w:t>s</w:t>
      </w:r>
      <w:r w:rsidRPr="00243C97">
        <w:rPr>
          <w:rFonts w:ascii="Arial" w:eastAsia="Times New Roman" w:hAnsi="Arial" w:cs="Arial"/>
          <w:lang w:eastAsia="ca-ES"/>
        </w:rPr>
        <w:t xml:space="preserve"> </w:t>
      </w:r>
      <w:r w:rsidR="00953255">
        <w:rPr>
          <w:rFonts w:ascii="Arial" w:eastAsia="Times New Roman" w:hAnsi="Arial" w:cs="Arial"/>
          <w:lang w:eastAsia="ca-ES"/>
        </w:rPr>
        <w:t>que validará</w:t>
      </w:r>
      <w:r w:rsidRPr="00243C97">
        <w:rPr>
          <w:rFonts w:ascii="Arial" w:eastAsia="Times New Roman" w:hAnsi="Arial" w:cs="Arial"/>
          <w:lang w:eastAsia="ca-ES"/>
        </w:rPr>
        <w:t xml:space="preserve"> </w:t>
      </w:r>
      <w:r w:rsidR="001E7B66">
        <w:rPr>
          <w:rFonts w:ascii="Arial" w:eastAsia="Times New Roman" w:hAnsi="Arial" w:cs="Arial"/>
          <w:lang w:eastAsia="ca-ES"/>
        </w:rPr>
        <w:t xml:space="preserve">el </w:t>
      </w:r>
      <w:r w:rsidRPr="00243C97">
        <w:rPr>
          <w:rFonts w:ascii="Arial" w:eastAsia="Times New Roman" w:hAnsi="Arial" w:cs="Arial"/>
          <w:lang w:eastAsia="ca-ES"/>
        </w:rPr>
        <w:t xml:space="preserve">SEM. </w:t>
      </w:r>
      <w:r w:rsidR="00953255">
        <w:rPr>
          <w:rFonts w:ascii="Arial" w:eastAsia="Times New Roman" w:hAnsi="Arial" w:cs="Arial"/>
          <w:lang w:eastAsia="ca-ES"/>
        </w:rPr>
        <w:t>E</w:t>
      </w:r>
      <w:r w:rsidRPr="00243C97">
        <w:rPr>
          <w:rFonts w:ascii="Arial" w:eastAsia="Times New Roman" w:hAnsi="Arial" w:cs="Arial"/>
          <w:lang w:eastAsia="ca-ES"/>
        </w:rPr>
        <w:t xml:space="preserve">l adjudicatario </w:t>
      </w:r>
      <w:r w:rsidR="00953255">
        <w:rPr>
          <w:rFonts w:ascii="Arial" w:eastAsia="Times New Roman" w:hAnsi="Arial" w:cs="Arial"/>
          <w:lang w:eastAsia="ca-ES"/>
        </w:rPr>
        <w:t>deberá disponer de t</w:t>
      </w:r>
      <w:r w:rsidRPr="00243C97">
        <w:rPr>
          <w:rFonts w:ascii="Arial" w:eastAsia="Times New Roman" w:hAnsi="Arial" w:cs="Arial"/>
          <w:lang w:eastAsia="ca-ES"/>
        </w:rPr>
        <w:t xml:space="preserve">odo </w:t>
      </w:r>
      <w:r w:rsidR="00953255">
        <w:rPr>
          <w:rFonts w:ascii="Arial" w:eastAsia="Times New Roman" w:hAnsi="Arial" w:cs="Arial"/>
          <w:lang w:eastAsia="ca-ES"/>
        </w:rPr>
        <w:t xml:space="preserve"> el </w:t>
      </w:r>
      <w:r w:rsidRPr="00243C97">
        <w:rPr>
          <w:rFonts w:ascii="Arial" w:eastAsia="Times New Roman" w:hAnsi="Arial" w:cs="Arial"/>
          <w:lang w:eastAsia="ca-ES"/>
        </w:rPr>
        <w:t>material y mano de obra necesaria para llevar a cabo los controles. El adjudicatario tendrá que generar documentación de cambios y registro de: S/N, TEI, tríos, SIM número, número de teléfono móvil, así como otros parámetros relevantes.</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xml:space="preserve">El adjudicatario se compromete a resolver las incidencias detectadas en cualquiera de los sistemas de comunicaciones que son objeto del contrato antes del inicio de la prestación del día siguiente del servicio.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953255" w:rsidP="002A62C6">
      <w:pPr>
        <w:spacing w:after="0" w:line="240" w:lineRule="auto"/>
        <w:jc w:val="both"/>
        <w:rPr>
          <w:rFonts w:ascii="Times New Roman" w:eastAsia="Times New Roman" w:hAnsi="Times New Roman" w:cs="Times New Roman"/>
          <w:sz w:val="24"/>
          <w:szCs w:val="24"/>
          <w:lang w:eastAsia="ca-ES"/>
        </w:rPr>
      </w:pPr>
      <w:r>
        <w:rPr>
          <w:rFonts w:ascii="Arial" w:eastAsia="Times New Roman" w:hAnsi="Arial" w:cs="Arial"/>
          <w:b/>
          <w:bCs/>
          <w:lang w:eastAsia="ca-ES"/>
        </w:rPr>
        <w:t>5.2.-</w:t>
      </w:r>
      <w:r w:rsidR="001E7B66">
        <w:rPr>
          <w:rFonts w:ascii="Arial" w:eastAsia="Times New Roman" w:hAnsi="Arial" w:cs="Arial"/>
          <w:b/>
          <w:bCs/>
          <w:lang w:eastAsia="ca-ES"/>
        </w:rPr>
        <w:t xml:space="preserve"> </w:t>
      </w:r>
      <w:r>
        <w:rPr>
          <w:rFonts w:ascii="Arial" w:eastAsia="Times New Roman" w:hAnsi="Arial" w:cs="Arial"/>
          <w:b/>
          <w:bCs/>
          <w:lang w:eastAsia="ca-ES"/>
        </w:rPr>
        <w:t>M</w:t>
      </w:r>
      <w:r w:rsidR="00166EEE" w:rsidRPr="00243C97">
        <w:rPr>
          <w:rFonts w:ascii="Arial" w:eastAsia="Times New Roman" w:hAnsi="Arial" w:cs="Arial"/>
          <w:b/>
          <w:bCs/>
          <w:lang w:eastAsia="ca-ES"/>
        </w:rPr>
        <w:t>antenimiento preventivo</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El adjudicatario tendrá que contemplar un mantenimiento preventivo que incluye las siguientes acciones para el equipamiento de cada helicóptero:</w:t>
      </w:r>
    </w:p>
    <w:p w:rsidR="00166EEE" w:rsidRPr="00243C97" w:rsidRDefault="00166EEE" w:rsidP="002A62C6">
      <w:pPr>
        <w:spacing w:after="0" w:line="240" w:lineRule="auto"/>
        <w:ind w:left="720" w:hanging="360"/>
        <w:jc w:val="both"/>
        <w:rPr>
          <w:rFonts w:ascii="Times New Roman" w:eastAsia="Times New Roman" w:hAnsi="Times New Roman" w:cs="Times New Roman"/>
          <w:sz w:val="24"/>
          <w:szCs w:val="24"/>
          <w:lang w:eastAsia="ca-ES"/>
        </w:rPr>
      </w:pPr>
      <w:r w:rsidRPr="00243C97">
        <w:rPr>
          <w:rFonts w:ascii="Symbol" w:eastAsia="Times New Roman" w:hAnsi="Symbol" w:cs="Times New Roman"/>
          <w:lang w:eastAsia="ca-ES"/>
        </w:rPr>
        <w:t></w:t>
      </w:r>
      <w:r w:rsidRPr="00243C97">
        <w:rPr>
          <w:rFonts w:ascii="Times New Roman" w:eastAsia="Times New Roman" w:hAnsi="Times New Roman" w:cs="Times New Roman"/>
          <w:sz w:val="14"/>
          <w:szCs w:val="14"/>
          <w:lang w:eastAsia="ca-ES"/>
        </w:rPr>
        <w:t>       </w:t>
      </w:r>
      <w:r w:rsidR="001E7B66">
        <w:rPr>
          <w:rFonts w:ascii="Arial" w:eastAsia="Times New Roman" w:hAnsi="Arial" w:cs="Arial"/>
          <w:lang w:eastAsia="ca-ES"/>
        </w:rPr>
        <w:t>Comprobación</w:t>
      </w:r>
      <w:r w:rsidRPr="00243C97">
        <w:rPr>
          <w:rFonts w:ascii="Arial" w:eastAsia="Times New Roman" w:hAnsi="Arial" w:cs="Arial"/>
          <w:lang w:eastAsia="ca-ES"/>
        </w:rPr>
        <w:t xml:space="preserve"> </w:t>
      </w:r>
      <w:r w:rsidR="001E7B66">
        <w:rPr>
          <w:rFonts w:ascii="Arial" w:eastAsia="Times New Roman" w:hAnsi="Arial" w:cs="Arial"/>
          <w:lang w:eastAsia="ca-ES"/>
        </w:rPr>
        <w:t>d</w:t>
      </w:r>
      <w:r w:rsidRPr="00243C97">
        <w:rPr>
          <w:rFonts w:ascii="Arial" w:eastAsia="Times New Roman" w:hAnsi="Arial" w:cs="Arial"/>
          <w:lang w:eastAsia="ca-ES"/>
        </w:rPr>
        <w:t xml:space="preserve">el equipo TETRA </w:t>
      </w:r>
      <w:r w:rsidR="00953255">
        <w:rPr>
          <w:rFonts w:ascii="Arial" w:eastAsia="Times New Roman" w:hAnsi="Arial" w:cs="Arial"/>
          <w:lang w:eastAsia="ca-ES"/>
        </w:rPr>
        <w:t xml:space="preserve">embarcado </w:t>
      </w:r>
      <w:r w:rsidRPr="00243C97">
        <w:rPr>
          <w:rFonts w:ascii="Arial" w:eastAsia="Times New Roman" w:hAnsi="Arial" w:cs="Arial"/>
          <w:lang w:eastAsia="ca-ES"/>
        </w:rPr>
        <w:t>e instalación: CPU, cabeza</w:t>
      </w:r>
      <w:r w:rsidR="00953255">
        <w:rPr>
          <w:rFonts w:ascii="Arial" w:eastAsia="Times New Roman" w:hAnsi="Arial" w:cs="Arial"/>
          <w:lang w:eastAsia="ca-ES"/>
        </w:rPr>
        <w:t>l</w:t>
      </w:r>
      <w:r w:rsidRPr="00243C97">
        <w:rPr>
          <w:rFonts w:ascii="Arial" w:eastAsia="Times New Roman" w:hAnsi="Arial" w:cs="Arial"/>
          <w:lang w:eastAsia="ca-ES"/>
        </w:rPr>
        <w:t>, alimentación, cableado y antena RF, antena GPS.</w:t>
      </w:r>
    </w:p>
    <w:p w:rsidR="00166EEE" w:rsidRPr="00243C97" w:rsidRDefault="00166EEE" w:rsidP="002A62C6">
      <w:pPr>
        <w:spacing w:after="0" w:line="240" w:lineRule="auto"/>
        <w:ind w:left="720" w:hanging="360"/>
        <w:jc w:val="both"/>
        <w:rPr>
          <w:rFonts w:ascii="Times New Roman" w:eastAsia="Times New Roman" w:hAnsi="Times New Roman" w:cs="Times New Roman"/>
          <w:sz w:val="24"/>
          <w:szCs w:val="24"/>
          <w:lang w:eastAsia="ca-ES"/>
        </w:rPr>
      </w:pPr>
      <w:r w:rsidRPr="00243C97">
        <w:rPr>
          <w:rFonts w:ascii="Symbol" w:eastAsia="Times New Roman" w:hAnsi="Symbol" w:cs="Times New Roman"/>
          <w:lang w:eastAsia="ca-ES"/>
        </w:rPr>
        <w:t></w:t>
      </w:r>
      <w:r w:rsidRPr="00243C97">
        <w:rPr>
          <w:rFonts w:ascii="Times New Roman" w:eastAsia="Times New Roman" w:hAnsi="Times New Roman" w:cs="Times New Roman"/>
          <w:sz w:val="14"/>
          <w:szCs w:val="14"/>
          <w:lang w:eastAsia="ca-ES"/>
        </w:rPr>
        <w:t>       </w:t>
      </w:r>
      <w:r w:rsidR="001E7B66">
        <w:rPr>
          <w:rFonts w:ascii="Arial" w:eastAsia="Times New Roman" w:hAnsi="Arial" w:cs="Arial"/>
          <w:lang w:eastAsia="ca-ES"/>
        </w:rPr>
        <w:t>Revisión</w:t>
      </w:r>
      <w:r w:rsidRPr="00243C97">
        <w:rPr>
          <w:rFonts w:ascii="Arial" w:eastAsia="Times New Roman" w:hAnsi="Arial" w:cs="Arial"/>
          <w:lang w:eastAsia="ca-ES"/>
        </w:rPr>
        <w:t xml:space="preserve"> sobre el sistema d</w:t>
      </w:r>
      <w:r w:rsidR="001E7B66">
        <w:rPr>
          <w:rFonts w:ascii="Arial" w:eastAsia="Times New Roman" w:hAnsi="Arial" w:cs="Arial"/>
          <w:lang w:eastAsia="ca-ES"/>
        </w:rPr>
        <w:t>e comunicación de voz: Comprobación de</w:t>
      </w:r>
      <w:r w:rsidRPr="00243C97">
        <w:rPr>
          <w:rFonts w:ascii="Arial" w:eastAsia="Times New Roman" w:hAnsi="Arial" w:cs="Arial"/>
          <w:lang w:eastAsia="ca-ES"/>
        </w:rPr>
        <w:t xml:space="preserve"> los niveles de recepción y transmisión </w:t>
      </w:r>
      <w:r w:rsidR="00BA7613">
        <w:rPr>
          <w:rFonts w:ascii="Arial" w:eastAsia="Times New Roman" w:hAnsi="Arial" w:cs="Arial"/>
          <w:lang w:eastAsia="ca-ES"/>
        </w:rPr>
        <w:t>de la señal de radiocomunicaciones</w:t>
      </w:r>
      <w:r w:rsidRPr="00243C97">
        <w:rPr>
          <w:rFonts w:ascii="Arial" w:eastAsia="Times New Roman" w:hAnsi="Arial" w:cs="Arial"/>
          <w:lang w:eastAsia="ca-ES"/>
        </w:rPr>
        <w:t xml:space="preserve"> TETRA  y revisión </w:t>
      </w:r>
      <w:r w:rsidR="00BA7613">
        <w:rPr>
          <w:rFonts w:ascii="Arial" w:eastAsia="Times New Roman" w:hAnsi="Arial" w:cs="Arial"/>
          <w:lang w:eastAsia="ca-ES"/>
        </w:rPr>
        <w:t>del funcionamiento  de los teléfonos móviles GSM y satélite</w:t>
      </w:r>
      <w:r w:rsidRPr="00243C97">
        <w:rPr>
          <w:rFonts w:ascii="Arial" w:eastAsia="Times New Roman" w:hAnsi="Arial" w:cs="Arial"/>
          <w:lang w:eastAsia="ca-ES"/>
        </w:rPr>
        <w:t xml:space="preserve"> </w:t>
      </w:r>
    </w:p>
    <w:p w:rsidR="00166EEE" w:rsidRPr="00243C97" w:rsidRDefault="00166EEE" w:rsidP="002A62C6">
      <w:pPr>
        <w:spacing w:after="0" w:line="240" w:lineRule="auto"/>
        <w:ind w:left="720" w:hanging="360"/>
        <w:jc w:val="both"/>
        <w:rPr>
          <w:rFonts w:ascii="Times New Roman" w:eastAsia="Times New Roman" w:hAnsi="Times New Roman" w:cs="Times New Roman"/>
          <w:sz w:val="24"/>
          <w:szCs w:val="24"/>
          <w:lang w:eastAsia="ca-ES"/>
        </w:rPr>
      </w:pPr>
      <w:r w:rsidRPr="00243C97">
        <w:rPr>
          <w:rFonts w:ascii="Symbol" w:eastAsia="Times New Roman" w:hAnsi="Symbol" w:cs="Times New Roman"/>
          <w:lang w:eastAsia="ca-ES"/>
        </w:rPr>
        <w:t></w:t>
      </w:r>
      <w:r w:rsidRPr="00243C97">
        <w:rPr>
          <w:rFonts w:ascii="Times New Roman" w:eastAsia="Times New Roman" w:hAnsi="Times New Roman" w:cs="Times New Roman"/>
          <w:sz w:val="14"/>
          <w:szCs w:val="14"/>
          <w:lang w:eastAsia="ca-ES"/>
        </w:rPr>
        <w:t>       </w:t>
      </w:r>
      <w:r w:rsidRPr="00243C97">
        <w:rPr>
          <w:rFonts w:ascii="Arial" w:eastAsia="Times New Roman" w:hAnsi="Arial" w:cs="Arial"/>
          <w:lang w:eastAsia="ca-ES"/>
        </w:rPr>
        <w:t xml:space="preserve">Revisión de sistema de comunicaciones de datos: comprobar el envío de posición GPS a intervalos regulares y la transmisión de mensajes </w:t>
      </w:r>
      <w:r w:rsidR="00BA7613">
        <w:rPr>
          <w:rFonts w:ascii="Arial" w:eastAsia="Times New Roman" w:hAnsi="Arial" w:cs="Arial"/>
          <w:lang w:eastAsia="ca-ES"/>
        </w:rPr>
        <w:t>STATUS</w:t>
      </w:r>
    </w:p>
    <w:p w:rsidR="00166EEE" w:rsidRPr="00243C97" w:rsidRDefault="00166EEE" w:rsidP="002A62C6">
      <w:pPr>
        <w:spacing w:after="0" w:line="240" w:lineRule="auto"/>
        <w:ind w:left="720" w:hanging="360"/>
        <w:jc w:val="both"/>
        <w:rPr>
          <w:rFonts w:ascii="Times New Roman" w:eastAsia="Times New Roman" w:hAnsi="Times New Roman" w:cs="Times New Roman"/>
          <w:sz w:val="24"/>
          <w:szCs w:val="24"/>
          <w:lang w:eastAsia="ca-ES"/>
        </w:rPr>
      </w:pPr>
      <w:r w:rsidRPr="00243C97">
        <w:rPr>
          <w:rFonts w:ascii="Symbol" w:eastAsia="Times New Roman" w:hAnsi="Symbol" w:cs="Times New Roman"/>
          <w:lang w:eastAsia="ca-ES"/>
        </w:rPr>
        <w:t></w:t>
      </w:r>
      <w:r w:rsidRPr="00243C97">
        <w:rPr>
          <w:rFonts w:ascii="Times New Roman" w:eastAsia="Times New Roman" w:hAnsi="Times New Roman" w:cs="Times New Roman"/>
          <w:sz w:val="14"/>
          <w:szCs w:val="14"/>
          <w:lang w:eastAsia="ca-ES"/>
        </w:rPr>
        <w:t>       </w:t>
      </w:r>
      <w:r w:rsidR="00BA7613" w:rsidRPr="00243C97">
        <w:rPr>
          <w:rFonts w:ascii="Arial" w:eastAsia="Times New Roman" w:hAnsi="Arial" w:cs="Arial"/>
          <w:lang w:eastAsia="ca-ES"/>
        </w:rPr>
        <w:t>Reprogramaciones</w:t>
      </w:r>
      <w:r w:rsidR="00BA7613">
        <w:rPr>
          <w:rFonts w:ascii="Arial" w:eastAsia="Times New Roman" w:hAnsi="Arial" w:cs="Arial"/>
          <w:lang w:eastAsia="ca-ES"/>
        </w:rPr>
        <w:t xml:space="preserve"> de las emisoras</w:t>
      </w:r>
      <w:r w:rsidRPr="00243C97">
        <w:rPr>
          <w:rFonts w:ascii="Arial" w:eastAsia="Times New Roman" w:hAnsi="Arial" w:cs="Arial"/>
          <w:lang w:eastAsia="ca-ES"/>
        </w:rPr>
        <w:t xml:space="preserve"> y actualizaciones de firmware, si es aplicable</w:t>
      </w:r>
    </w:p>
    <w:p w:rsidR="00166EEE" w:rsidRPr="00243C97" w:rsidRDefault="00166EEE" w:rsidP="002A62C6">
      <w:pPr>
        <w:spacing w:after="0" w:line="240" w:lineRule="auto"/>
        <w:ind w:left="720"/>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xml:space="preserve">Estas acciones deben realizarse al menos una vez cada 6 meses para terminal </w:t>
      </w:r>
      <w:r w:rsidR="00BA7613">
        <w:rPr>
          <w:rFonts w:ascii="Arial" w:eastAsia="Times New Roman" w:hAnsi="Arial" w:cs="Arial"/>
          <w:lang w:eastAsia="ca-ES"/>
        </w:rPr>
        <w:t>i/</w:t>
      </w:r>
      <w:r w:rsidRPr="00243C97">
        <w:rPr>
          <w:rFonts w:ascii="Arial" w:eastAsia="Times New Roman" w:hAnsi="Arial" w:cs="Arial"/>
          <w:lang w:eastAsia="ca-ES"/>
        </w:rPr>
        <w:t xml:space="preserve">o a petición de SEM. </w:t>
      </w:r>
      <w:r w:rsidR="00BA7613">
        <w:rPr>
          <w:rFonts w:ascii="Arial" w:eastAsia="Times New Roman" w:hAnsi="Arial" w:cs="Arial"/>
          <w:lang w:eastAsia="ca-ES"/>
        </w:rPr>
        <w:t>En c</w:t>
      </w:r>
      <w:r w:rsidR="00BA7613" w:rsidRPr="00243C97">
        <w:rPr>
          <w:rFonts w:ascii="Arial" w:eastAsia="Times New Roman" w:hAnsi="Arial" w:cs="Arial"/>
          <w:lang w:eastAsia="ca-ES"/>
        </w:rPr>
        <w:t>ualquier</w:t>
      </w:r>
      <w:r w:rsidRPr="00243C97">
        <w:rPr>
          <w:rFonts w:ascii="Arial" w:eastAsia="Times New Roman" w:hAnsi="Arial" w:cs="Arial"/>
          <w:lang w:eastAsia="ca-ES"/>
        </w:rPr>
        <w:t xml:space="preserve"> caso, </w:t>
      </w:r>
      <w:r w:rsidR="00BA7613">
        <w:rPr>
          <w:rFonts w:ascii="Arial" w:eastAsia="Times New Roman" w:hAnsi="Arial" w:cs="Arial"/>
          <w:lang w:eastAsia="ca-ES"/>
        </w:rPr>
        <w:t xml:space="preserve">se </w:t>
      </w:r>
      <w:r w:rsidRPr="00243C97">
        <w:rPr>
          <w:rFonts w:ascii="Arial" w:eastAsia="Times New Roman" w:hAnsi="Arial" w:cs="Arial"/>
          <w:lang w:eastAsia="ca-ES"/>
        </w:rPr>
        <w:t xml:space="preserve">tendrá que cumplir con cualquier </w:t>
      </w:r>
      <w:r w:rsidR="00BA7613">
        <w:rPr>
          <w:rFonts w:ascii="Arial" w:eastAsia="Times New Roman" w:hAnsi="Arial" w:cs="Arial"/>
          <w:lang w:eastAsia="ca-ES"/>
        </w:rPr>
        <w:t>norma que afecte</w:t>
      </w:r>
      <w:r w:rsidRPr="00243C97">
        <w:rPr>
          <w:rFonts w:ascii="Arial" w:eastAsia="Times New Roman" w:hAnsi="Arial" w:cs="Arial"/>
          <w:lang w:eastAsia="ca-ES"/>
        </w:rPr>
        <w:t xml:space="preserve"> a este </w:t>
      </w:r>
      <w:r w:rsidR="00BA7613">
        <w:rPr>
          <w:rFonts w:ascii="Arial" w:eastAsia="Times New Roman" w:hAnsi="Arial" w:cs="Arial"/>
          <w:lang w:eastAsia="ca-ES"/>
        </w:rPr>
        <w:t>ámbito</w:t>
      </w:r>
      <w:r w:rsidRPr="00243C97">
        <w:rPr>
          <w:rFonts w:ascii="Arial" w:eastAsia="Times New Roman" w:hAnsi="Arial" w:cs="Arial"/>
          <w:lang w:eastAsia="ca-ES"/>
        </w:rPr>
        <w:t xml:space="preserve"> de sistemas.</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lastRenderedPageBreak/>
        <w:t> </w:t>
      </w:r>
    </w:p>
    <w:p w:rsidR="00166EEE" w:rsidRPr="00E405B8" w:rsidRDefault="00166EEE" w:rsidP="00E405B8">
      <w:pPr>
        <w:spacing w:after="0" w:line="240" w:lineRule="auto"/>
        <w:jc w:val="center"/>
        <w:rPr>
          <w:rFonts w:ascii="Arial" w:eastAsia="Times New Roman" w:hAnsi="Arial" w:cs="Arial"/>
          <w:lang w:eastAsia="ca-ES"/>
        </w:rPr>
      </w:pPr>
      <w:r w:rsidRPr="00243C97">
        <w:rPr>
          <w:rFonts w:ascii="Arial" w:eastAsia="Times New Roman" w:hAnsi="Arial" w:cs="Arial"/>
          <w:b/>
          <w:bCs/>
          <w:caps/>
          <w:lang w:eastAsia="ca-ES"/>
        </w:rPr>
        <w:t xml:space="preserve">ANEXO 6. </w:t>
      </w:r>
      <w:r w:rsidR="00D051C1">
        <w:rPr>
          <w:rFonts w:ascii="Arial" w:eastAsia="Times New Roman" w:hAnsi="Arial" w:cs="Arial"/>
          <w:b/>
          <w:bCs/>
          <w:caps/>
          <w:lang w:eastAsia="ca-ES"/>
        </w:rPr>
        <w:t>TABLA DE VALORACIONES</w:t>
      </w:r>
    </w:p>
    <w:p w:rsidR="003843FC" w:rsidRDefault="003843FC" w:rsidP="00166EEE">
      <w:pPr>
        <w:spacing w:after="0" w:line="240" w:lineRule="auto"/>
        <w:rPr>
          <w:rFonts w:ascii="Arial" w:eastAsia="Times New Roman" w:hAnsi="Arial" w:cs="Arial"/>
          <w:b/>
          <w:bCs/>
          <w:caps/>
          <w:lang w:eastAsia="ca-ES"/>
        </w:rPr>
      </w:pPr>
    </w:p>
    <w:tbl>
      <w:tblPr>
        <w:tblW w:w="9248" w:type="dxa"/>
        <w:tblInd w:w="-38" w:type="dxa"/>
        <w:tblCellMar>
          <w:left w:w="70" w:type="dxa"/>
          <w:right w:w="70" w:type="dxa"/>
        </w:tblCellMar>
        <w:tblLook w:val="04A0" w:firstRow="1" w:lastRow="0" w:firstColumn="1" w:lastColumn="0" w:noHBand="0" w:noVBand="1"/>
      </w:tblPr>
      <w:tblGrid>
        <w:gridCol w:w="17"/>
        <w:gridCol w:w="5500"/>
        <w:gridCol w:w="1200"/>
        <w:gridCol w:w="1200"/>
        <w:gridCol w:w="1331"/>
      </w:tblGrid>
      <w:tr w:rsidR="003843FC" w:rsidRPr="000924EA" w:rsidTr="002A62C6">
        <w:trPr>
          <w:gridBefore w:val="1"/>
          <w:wBefore w:w="17" w:type="dxa"/>
          <w:trHeight w:val="720"/>
        </w:trPr>
        <w:tc>
          <w:tcPr>
            <w:tcW w:w="5500" w:type="dxa"/>
            <w:tcBorders>
              <w:top w:val="single" w:sz="4" w:space="0" w:color="auto"/>
              <w:left w:val="single" w:sz="4" w:space="0" w:color="auto"/>
              <w:bottom w:val="single" w:sz="4" w:space="0" w:color="auto"/>
              <w:right w:val="single" w:sz="4" w:space="0" w:color="auto"/>
            </w:tcBorders>
            <w:shd w:val="clear" w:color="auto" w:fill="FFCC00"/>
            <w:vAlign w:val="bottom"/>
            <w:hideMark/>
          </w:tcPr>
          <w:p w:rsidR="003843FC" w:rsidRPr="000924EA" w:rsidRDefault="003843FC" w:rsidP="000B0CCE">
            <w:pPr>
              <w:rPr>
                <w:rFonts w:ascii="Arial" w:hAnsi="Arial" w:cs="Arial"/>
                <w:b/>
                <w:bCs/>
                <w:sz w:val="20"/>
                <w:szCs w:val="20"/>
              </w:rPr>
            </w:pPr>
            <w:r w:rsidRPr="000924EA">
              <w:rPr>
                <w:rFonts w:ascii="Arial" w:hAnsi="Arial" w:cs="Arial"/>
                <w:b/>
                <w:bCs/>
                <w:sz w:val="20"/>
                <w:szCs w:val="20"/>
              </w:rPr>
              <w:t>A) CRITERIOS NO CUANTIFICABLES AUTOMÁTICAMENTE O QUE DEPENDAN DE JUICIOS DE VALOR.</w:t>
            </w:r>
          </w:p>
        </w:tc>
        <w:tc>
          <w:tcPr>
            <w:tcW w:w="1200" w:type="dxa"/>
            <w:tcBorders>
              <w:top w:val="single" w:sz="4" w:space="0" w:color="auto"/>
              <w:left w:val="nil"/>
              <w:bottom w:val="single" w:sz="4" w:space="0" w:color="auto"/>
              <w:right w:val="single" w:sz="4" w:space="0" w:color="auto"/>
            </w:tcBorders>
            <w:shd w:val="clear" w:color="auto" w:fill="FFCC00"/>
            <w:noWrap/>
            <w:vAlign w:val="center"/>
            <w:hideMark/>
          </w:tcPr>
          <w:p w:rsidR="003843FC" w:rsidRPr="000924EA" w:rsidRDefault="003843FC" w:rsidP="002A62C6">
            <w:pPr>
              <w:jc w:val="center"/>
              <w:rPr>
                <w:rFonts w:ascii="Arial" w:hAnsi="Arial" w:cs="Arial"/>
                <w:b/>
                <w:bCs/>
                <w:sz w:val="20"/>
                <w:szCs w:val="20"/>
              </w:rPr>
            </w:pPr>
            <w:r w:rsidRPr="000924EA">
              <w:rPr>
                <w:rFonts w:ascii="Arial" w:hAnsi="Arial" w:cs="Arial"/>
                <w:b/>
                <w:bCs/>
                <w:sz w:val="20"/>
                <w:szCs w:val="20"/>
              </w:rPr>
              <w:t>Puntos parciales</w:t>
            </w:r>
          </w:p>
        </w:tc>
        <w:tc>
          <w:tcPr>
            <w:tcW w:w="1200" w:type="dxa"/>
            <w:tcBorders>
              <w:top w:val="single" w:sz="4" w:space="0" w:color="auto"/>
              <w:left w:val="nil"/>
              <w:bottom w:val="single" w:sz="4" w:space="0" w:color="auto"/>
              <w:right w:val="single" w:sz="4" w:space="0" w:color="auto"/>
            </w:tcBorders>
            <w:shd w:val="clear" w:color="auto" w:fill="FFCC00"/>
            <w:noWrap/>
            <w:vAlign w:val="center"/>
            <w:hideMark/>
          </w:tcPr>
          <w:p w:rsidR="003843FC" w:rsidRPr="000924EA" w:rsidRDefault="003843FC" w:rsidP="002A62C6">
            <w:pPr>
              <w:jc w:val="center"/>
              <w:rPr>
                <w:rFonts w:ascii="Arial" w:hAnsi="Arial" w:cs="Arial"/>
                <w:b/>
                <w:bCs/>
                <w:sz w:val="20"/>
                <w:szCs w:val="20"/>
              </w:rPr>
            </w:pPr>
            <w:r w:rsidRPr="000924EA">
              <w:rPr>
                <w:rFonts w:ascii="Arial" w:hAnsi="Arial" w:cs="Arial"/>
                <w:b/>
                <w:bCs/>
                <w:sz w:val="20"/>
                <w:szCs w:val="20"/>
              </w:rPr>
              <w:t>Puntos totales</w:t>
            </w:r>
          </w:p>
        </w:tc>
        <w:tc>
          <w:tcPr>
            <w:tcW w:w="1331" w:type="dxa"/>
            <w:tcBorders>
              <w:top w:val="single" w:sz="4" w:space="0" w:color="auto"/>
              <w:left w:val="nil"/>
              <w:bottom w:val="single" w:sz="4" w:space="0" w:color="auto"/>
              <w:right w:val="single" w:sz="4" w:space="0" w:color="auto"/>
            </w:tcBorders>
            <w:shd w:val="clear" w:color="auto" w:fill="FFCC00"/>
            <w:vAlign w:val="center"/>
            <w:hideMark/>
          </w:tcPr>
          <w:p w:rsidR="003843FC" w:rsidRPr="000924EA" w:rsidRDefault="003843FC" w:rsidP="002A62C6">
            <w:pPr>
              <w:jc w:val="center"/>
              <w:rPr>
                <w:rFonts w:ascii="Arial" w:hAnsi="Arial" w:cs="Arial"/>
                <w:b/>
                <w:bCs/>
                <w:sz w:val="20"/>
                <w:szCs w:val="20"/>
              </w:rPr>
            </w:pPr>
            <w:r w:rsidRPr="000924EA">
              <w:rPr>
                <w:rFonts w:ascii="Arial" w:hAnsi="Arial" w:cs="Arial"/>
                <w:b/>
                <w:bCs/>
                <w:sz w:val="20"/>
                <w:szCs w:val="20"/>
              </w:rPr>
              <w:t>50 puntos</w:t>
            </w:r>
          </w:p>
        </w:tc>
      </w:tr>
      <w:tr w:rsidR="003843FC" w:rsidRPr="000924EA" w:rsidTr="00D051C1">
        <w:trPr>
          <w:gridBefore w:val="1"/>
          <w:wBefore w:w="17" w:type="dxa"/>
          <w:trHeight w:val="423"/>
        </w:trPr>
        <w:tc>
          <w:tcPr>
            <w:tcW w:w="5500" w:type="dxa"/>
            <w:tcBorders>
              <w:top w:val="single" w:sz="4" w:space="0" w:color="auto"/>
              <w:left w:val="single" w:sz="4" w:space="0" w:color="auto"/>
              <w:bottom w:val="single" w:sz="4" w:space="0" w:color="auto"/>
              <w:right w:val="single" w:sz="4" w:space="0" w:color="auto"/>
            </w:tcBorders>
            <w:shd w:val="clear" w:color="auto" w:fill="FFFF99"/>
            <w:noWrap/>
            <w:vAlign w:val="bottom"/>
            <w:hideMark/>
          </w:tcPr>
          <w:p w:rsidR="003843FC" w:rsidRPr="000B0CCE" w:rsidRDefault="003843FC" w:rsidP="002A62C6">
            <w:pPr>
              <w:jc w:val="both"/>
              <w:rPr>
                <w:rFonts w:ascii="Arial" w:hAnsi="Arial" w:cs="Arial"/>
                <w:b/>
                <w:bCs/>
                <w:sz w:val="20"/>
                <w:szCs w:val="20"/>
              </w:rPr>
            </w:pPr>
            <w:r w:rsidRPr="000924EA">
              <w:rPr>
                <w:rFonts w:ascii="Arial" w:hAnsi="Arial" w:cs="Arial"/>
                <w:b/>
                <w:bCs/>
                <w:sz w:val="20"/>
                <w:szCs w:val="20"/>
              </w:rPr>
              <w:t xml:space="preserve">1. Modelo de helicóptero: </w:t>
            </w:r>
          </w:p>
        </w:tc>
        <w:tc>
          <w:tcPr>
            <w:tcW w:w="1200" w:type="dxa"/>
            <w:tcBorders>
              <w:top w:val="single" w:sz="4" w:space="0" w:color="auto"/>
              <w:left w:val="nil"/>
              <w:bottom w:val="single" w:sz="4" w:space="0" w:color="auto"/>
              <w:right w:val="single" w:sz="4" w:space="0" w:color="auto"/>
            </w:tcBorders>
            <w:shd w:val="clear" w:color="auto" w:fill="FFFF99"/>
            <w:noWrap/>
            <w:vAlign w:val="center"/>
            <w:hideMark/>
          </w:tcPr>
          <w:p w:rsidR="003843FC" w:rsidRPr="000924EA" w:rsidRDefault="003843FC" w:rsidP="002A62C6">
            <w:pPr>
              <w:jc w:val="both"/>
              <w:rPr>
                <w:rFonts w:ascii="Arial" w:hAnsi="Arial" w:cs="Arial"/>
                <w:bCs/>
                <w:sz w:val="20"/>
                <w:szCs w:val="20"/>
              </w:rPr>
            </w:pPr>
          </w:p>
        </w:tc>
        <w:tc>
          <w:tcPr>
            <w:tcW w:w="1200" w:type="dxa"/>
            <w:tcBorders>
              <w:top w:val="single" w:sz="4" w:space="0" w:color="auto"/>
              <w:left w:val="nil"/>
              <w:bottom w:val="single" w:sz="4" w:space="0" w:color="auto"/>
              <w:right w:val="single" w:sz="4" w:space="0" w:color="auto"/>
            </w:tcBorders>
            <w:shd w:val="clear" w:color="auto" w:fill="FFFF99"/>
            <w:noWrap/>
            <w:vAlign w:val="center"/>
            <w:hideMark/>
          </w:tcPr>
          <w:p w:rsidR="003843FC" w:rsidRPr="000924EA" w:rsidRDefault="003843FC" w:rsidP="002A62C6">
            <w:pPr>
              <w:jc w:val="center"/>
              <w:rPr>
                <w:rFonts w:ascii="Arial" w:hAnsi="Arial" w:cs="Arial"/>
                <w:b/>
                <w:bCs/>
                <w:sz w:val="20"/>
                <w:szCs w:val="20"/>
              </w:rPr>
            </w:pPr>
            <w:r w:rsidRPr="000924EA">
              <w:rPr>
                <w:rFonts w:ascii="Arial" w:hAnsi="Arial" w:cs="Arial"/>
                <w:b/>
                <w:bCs/>
                <w:sz w:val="20"/>
                <w:szCs w:val="20"/>
              </w:rPr>
              <w:t>23,5</w:t>
            </w:r>
          </w:p>
        </w:tc>
        <w:tc>
          <w:tcPr>
            <w:tcW w:w="1331" w:type="dxa"/>
            <w:tcBorders>
              <w:top w:val="single" w:sz="4" w:space="0" w:color="auto"/>
              <w:left w:val="nil"/>
              <w:bottom w:val="single" w:sz="4" w:space="0" w:color="auto"/>
              <w:right w:val="single" w:sz="4" w:space="0" w:color="auto"/>
            </w:tcBorders>
            <w:shd w:val="clear" w:color="auto" w:fill="FFFF99"/>
          </w:tcPr>
          <w:p w:rsidR="003843FC" w:rsidRPr="000924EA" w:rsidRDefault="003843FC" w:rsidP="002A62C6">
            <w:pPr>
              <w:jc w:val="both"/>
              <w:rPr>
                <w:rFonts w:ascii="Arial" w:hAnsi="Arial" w:cs="Arial"/>
                <w:b/>
                <w:bCs/>
                <w:sz w:val="20"/>
                <w:szCs w:val="20"/>
              </w:rPr>
            </w:pPr>
          </w:p>
        </w:tc>
      </w:tr>
      <w:tr w:rsidR="003843FC" w:rsidRPr="000924EA" w:rsidTr="002A62C6">
        <w:trPr>
          <w:gridBefore w:val="1"/>
          <w:wBefore w:w="17" w:type="dxa"/>
          <w:trHeight w:val="255"/>
        </w:trPr>
        <w:tc>
          <w:tcPr>
            <w:tcW w:w="5500" w:type="dxa"/>
            <w:tcBorders>
              <w:top w:val="single" w:sz="4" w:space="0" w:color="auto"/>
              <w:left w:val="single" w:sz="4" w:space="0" w:color="auto"/>
              <w:bottom w:val="single" w:sz="4" w:space="0" w:color="auto"/>
              <w:right w:val="single" w:sz="4" w:space="0" w:color="auto"/>
            </w:tcBorders>
            <w:noWrap/>
            <w:vAlign w:val="bottom"/>
            <w:hideMark/>
          </w:tcPr>
          <w:p w:rsidR="003843FC" w:rsidRPr="000924EA" w:rsidRDefault="003843FC" w:rsidP="003843FC">
            <w:pPr>
              <w:numPr>
                <w:ilvl w:val="1"/>
                <w:numId w:val="1"/>
              </w:numPr>
              <w:spacing w:after="0" w:line="240" w:lineRule="auto"/>
              <w:jc w:val="both"/>
              <w:rPr>
                <w:rFonts w:ascii="Arial" w:hAnsi="Arial" w:cs="Arial"/>
                <w:bCs/>
                <w:sz w:val="20"/>
                <w:szCs w:val="20"/>
              </w:rPr>
            </w:pPr>
            <w:r w:rsidRPr="000924EA">
              <w:rPr>
                <w:rStyle w:val="hps"/>
                <w:rFonts w:ascii="Arial" w:hAnsi="Arial" w:cs="Arial"/>
                <w:color w:val="222222"/>
                <w:sz w:val="20"/>
                <w:szCs w:val="20"/>
              </w:rPr>
              <w:t>Antigüedad de los</w:t>
            </w:r>
            <w:r w:rsidRPr="000924EA">
              <w:rPr>
                <w:rFonts w:ascii="Arial" w:hAnsi="Arial" w:cs="Arial"/>
                <w:color w:val="222222"/>
                <w:sz w:val="20"/>
                <w:szCs w:val="20"/>
              </w:rPr>
              <w:t xml:space="preserve"> </w:t>
            </w:r>
            <w:r w:rsidRPr="000924EA">
              <w:rPr>
                <w:rStyle w:val="hps"/>
                <w:rFonts w:ascii="Arial" w:hAnsi="Arial" w:cs="Arial"/>
                <w:color w:val="222222"/>
                <w:sz w:val="20"/>
                <w:szCs w:val="20"/>
              </w:rPr>
              <w:t>aparatos</w:t>
            </w:r>
            <w:r w:rsidRPr="000924EA">
              <w:rPr>
                <w:rFonts w:ascii="Arial" w:hAnsi="Arial" w:cs="Arial"/>
                <w:color w:val="222222"/>
                <w:sz w:val="20"/>
                <w:szCs w:val="20"/>
              </w:rPr>
              <w:t xml:space="preserve"> </w:t>
            </w:r>
            <w:r w:rsidRPr="000924EA">
              <w:rPr>
                <w:rStyle w:val="hps"/>
                <w:rFonts w:ascii="Arial" w:hAnsi="Arial" w:cs="Arial"/>
                <w:color w:val="222222"/>
                <w:sz w:val="20"/>
                <w:szCs w:val="20"/>
              </w:rPr>
              <w:t>a lo largo</w:t>
            </w:r>
            <w:r w:rsidRPr="000924EA">
              <w:rPr>
                <w:rFonts w:ascii="Arial" w:hAnsi="Arial" w:cs="Arial"/>
                <w:color w:val="222222"/>
                <w:sz w:val="20"/>
                <w:szCs w:val="20"/>
              </w:rPr>
              <w:t xml:space="preserve"> </w:t>
            </w:r>
            <w:r w:rsidRPr="000924EA">
              <w:rPr>
                <w:rStyle w:val="hps"/>
                <w:rFonts w:ascii="Arial" w:hAnsi="Arial" w:cs="Arial"/>
                <w:color w:val="222222"/>
                <w:sz w:val="20"/>
                <w:szCs w:val="20"/>
              </w:rPr>
              <w:t>de la duración del</w:t>
            </w:r>
            <w:r w:rsidRPr="000924EA">
              <w:rPr>
                <w:rFonts w:ascii="Arial" w:hAnsi="Arial" w:cs="Arial"/>
                <w:color w:val="222222"/>
                <w:sz w:val="20"/>
                <w:szCs w:val="20"/>
              </w:rPr>
              <w:t xml:space="preserve"> </w:t>
            </w:r>
            <w:r w:rsidRPr="000924EA">
              <w:rPr>
                <w:rStyle w:val="hps"/>
                <w:rFonts w:ascii="Arial" w:hAnsi="Arial" w:cs="Arial"/>
                <w:color w:val="222222"/>
                <w:sz w:val="20"/>
                <w:szCs w:val="20"/>
              </w:rPr>
              <w:t>contrato.</w:t>
            </w:r>
            <w:r w:rsidRPr="000924EA">
              <w:rPr>
                <w:rFonts w:ascii="Arial" w:hAnsi="Arial" w:cs="Arial"/>
                <w:color w:val="222222"/>
                <w:sz w:val="20"/>
                <w:szCs w:val="20"/>
              </w:rPr>
              <w:t xml:space="preserve"> </w:t>
            </w:r>
            <w:r w:rsidRPr="000924EA">
              <w:rPr>
                <w:rStyle w:val="hps"/>
                <w:rFonts w:ascii="Arial" w:hAnsi="Arial" w:cs="Arial"/>
                <w:color w:val="222222"/>
                <w:sz w:val="20"/>
                <w:szCs w:val="20"/>
              </w:rPr>
              <w:t>Se valorará</w:t>
            </w:r>
            <w:r w:rsidRPr="000924EA">
              <w:rPr>
                <w:rFonts w:ascii="Arial" w:hAnsi="Arial" w:cs="Arial"/>
                <w:color w:val="222222"/>
                <w:sz w:val="20"/>
                <w:szCs w:val="20"/>
              </w:rPr>
              <w:t xml:space="preserve"> </w:t>
            </w:r>
            <w:r w:rsidRPr="000924EA">
              <w:rPr>
                <w:rStyle w:val="hps"/>
                <w:rFonts w:ascii="Arial" w:hAnsi="Arial" w:cs="Arial"/>
                <w:color w:val="222222"/>
                <w:sz w:val="20"/>
                <w:szCs w:val="20"/>
              </w:rPr>
              <w:t>la antigüedad</w:t>
            </w:r>
            <w:r w:rsidRPr="000924EA">
              <w:rPr>
                <w:rFonts w:ascii="Arial" w:hAnsi="Arial" w:cs="Arial"/>
                <w:color w:val="222222"/>
                <w:sz w:val="20"/>
                <w:szCs w:val="20"/>
              </w:rPr>
              <w:t xml:space="preserve"> </w:t>
            </w:r>
            <w:r w:rsidRPr="000924EA">
              <w:rPr>
                <w:rStyle w:val="hps"/>
                <w:rFonts w:ascii="Arial" w:hAnsi="Arial" w:cs="Arial"/>
                <w:color w:val="222222"/>
                <w:sz w:val="20"/>
                <w:szCs w:val="20"/>
              </w:rPr>
              <w:t>de cada uno</w:t>
            </w:r>
            <w:r w:rsidRPr="000924EA">
              <w:rPr>
                <w:rFonts w:ascii="Arial" w:hAnsi="Arial" w:cs="Arial"/>
                <w:color w:val="222222"/>
                <w:sz w:val="20"/>
                <w:szCs w:val="20"/>
              </w:rPr>
              <w:t xml:space="preserve"> </w:t>
            </w:r>
            <w:r w:rsidRPr="000924EA">
              <w:rPr>
                <w:rStyle w:val="hps"/>
                <w:rFonts w:ascii="Arial" w:hAnsi="Arial" w:cs="Arial"/>
                <w:color w:val="222222"/>
                <w:sz w:val="20"/>
                <w:szCs w:val="20"/>
              </w:rPr>
              <w:t>de los aparatos</w:t>
            </w:r>
            <w:r w:rsidRPr="000924EA">
              <w:rPr>
                <w:rFonts w:ascii="Arial" w:hAnsi="Arial" w:cs="Arial"/>
                <w:color w:val="222222"/>
                <w:sz w:val="20"/>
                <w:szCs w:val="20"/>
              </w:rPr>
              <w:t xml:space="preserve"> </w:t>
            </w:r>
            <w:r w:rsidRPr="000924EA">
              <w:rPr>
                <w:rStyle w:val="hps"/>
                <w:rFonts w:ascii="Arial" w:hAnsi="Arial" w:cs="Arial"/>
                <w:color w:val="222222"/>
                <w:sz w:val="20"/>
                <w:szCs w:val="20"/>
              </w:rPr>
              <w:t>a lo largo</w:t>
            </w:r>
            <w:r w:rsidRPr="000924EA">
              <w:rPr>
                <w:rFonts w:ascii="Arial" w:hAnsi="Arial" w:cs="Arial"/>
                <w:color w:val="222222"/>
                <w:sz w:val="20"/>
                <w:szCs w:val="20"/>
              </w:rPr>
              <w:t xml:space="preserve"> </w:t>
            </w:r>
            <w:r w:rsidRPr="000924EA">
              <w:rPr>
                <w:rStyle w:val="hps"/>
                <w:rFonts w:ascii="Arial" w:hAnsi="Arial" w:cs="Arial"/>
                <w:color w:val="222222"/>
                <w:sz w:val="20"/>
                <w:szCs w:val="20"/>
              </w:rPr>
              <w:t>de la duración</w:t>
            </w:r>
            <w:r w:rsidRPr="000924EA">
              <w:rPr>
                <w:rFonts w:ascii="Arial" w:hAnsi="Arial" w:cs="Arial"/>
                <w:color w:val="222222"/>
                <w:sz w:val="20"/>
                <w:szCs w:val="20"/>
              </w:rPr>
              <w:t xml:space="preserve"> </w:t>
            </w:r>
            <w:r w:rsidRPr="000924EA">
              <w:rPr>
                <w:rStyle w:val="hps"/>
                <w:rFonts w:ascii="Arial" w:hAnsi="Arial" w:cs="Arial"/>
                <w:color w:val="222222"/>
                <w:sz w:val="20"/>
                <w:szCs w:val="20"/>
              </w:rPr>
              <w:t>del contrato</w:t>
            </w:r>
            <w:r w:rsidRPr="000924EA">
              <w:rPr>
                <w:rFonts w:ascii="Arial" w:hAnsi="Arial" w:cs="Arial"/>
                <w:color w:val="222222"/>
                <w:sz w:val="20"/>
                <w:szCs w:val="20"/>
              </w:rPr>
              <w:t xml:space="preserve">, puntuándose </w:t>
            </w:r>
            <w:r w:rsidRPr="000924EA">
              <w:rPr>
                <w:rStyle w:val="hps"/>
                <w:rFonts w:ascii="Arial" w:hAnsi="Arial" w:cs="Arial"/>
                <w:color w:val="222222"/>
                <w:sz w:val="20"/>
                <w:szCs w:val="20"/>
              </w:rPr>
              <w:t>mejor los</w:t>
            </w:r>
            <w:r w:rsidRPr="000924EA">
              <w:rPr>
                <w:rFonts w:ascii="Arial" w:hAnsi="Arial" w:cs="Arial"/>
                <w:color w:val="222222"/>
                <w:sz w:val="20"/>
                <w:szCs w:val="20"/>
              </w:rPr>
              <w:t xml:space="preserve"> </w:t>
            </w:r>
            <w:r w:rsidRPr="000924EA">
              <w:rPr>
                <w:rStyle w:val="hps"/>
                <w:rFonts w:ascii="Arial" w:hAnsi="Arial" w:cs="Arial"/>
                <w:color w:val="222222"/>
                <w:sz w:val="20"/>
                <w:szCs w:val="20"/>
              </w:rPr>
              <w:t>aparatos</w:t>
            </w:r>
            <w:r w:rsidRPr="000924EA">
              <w:rPr>
                <w:rFonts w:ascii="Arial" w:hAnsi="Arial" w:cs="Arial"/>
                <w:color w:val="222222"/>
                <w:sz w:val="20"/>
                <w:szCs w:val="20"/>
              </w:rPr>
              <w:t xml:space="preserve"> </w:t>
            </w:r>
            <w:r w:rsidRPr="000924EA">
              <w:rPr>
                <w:rStyle w:val="hps"/>
                <w:rFonts w:ascii="Arial" w:hAnsi="Arial" w:cs="Arial"/>
                <w:color w:val="222222"/>
                <w:sz w:val="20"/>
                <w:szCs w:val="20"/>
              </w:rPr>
              <w:t>de menor antigüedad,</w:t>
            </w:r>
            <w:r w:rsidRPr="000924EA">
              <w:rPr>
                <w:rFonts w:ascii="Arial" w:hAnsi="Arial" w:cs="Arial"/>
                <w:color w:val="222222"/>
                <w:sz w:val="20"/>
                <w:szCs w:val="20"/>
              </w:rPr>
              <w:t xml:space="preserve"> </w:t>
            </w:r>
            <w:r w:rsidRPr="000924EA">
              <w:rPr>
                <w:rStyle w:val="hps"/>
                <w:rFonts w:ascii="Arial" w:hAnsi="Arial" w:cs="Arial"/>
                <w:color w:val="222222"/>
                <w:sz w:val="20"/>
                <w:szCs w:val="20"/>
              </w:rPr>
              <w:t>tomando</w:t>
            </w:r>
            <w:r w:rsidRPr="000924EA">
              <w:rPr>
                <w:rFonts w:ascii="Arial" w:hAnsi="Arial" w:cs="Arial"/>
                <w:color w:val="222222"/>
                <w:sz w:val="20"/>
                <w:szCs w:val="20"/>
              </w:rPr>
              <w:t xml:space="preserve"> </w:t>
            </w:r>
            <w:r w:rsidRPr="000924EA">
              <w:rPr>
                <w:rStyle w:val="hps"/>
                <w:rFonts w:ascii="Arial" w:hAnsi="Arial" w:cs="Arial"/>
                <w:color w:val="222222"/>
                <w:sz w:val="20"/>
                <w:szCs w:val="20"/>
              </w:rPr>
              <w:t>como criterio</w:t>
            </w:r>
            <w:r w:rsidRPr="000924EA">
              <w:rPr>
                <w:rFonts w:ascii="Arial" w:hAnsi="Arial" w:cs="Arial"/>
                <w:color w:val="222222"/>
                <w:sz w:val="20"/>
                <w:szCs w:val="20"/>
              </w:rPr>
              <w:t xml:space="preserve"> </w:t>
            </w:r>
            <w:r w:rsidRPr="000924EA">
              <w:rPr>
                <w:rStyle w:val="hps"/>
                <w:rFonts w:ascii="Arial" w:hAnsi="Arial" w:cs="Arial"/>
                <w:color w:val="222222"/>
                <w:sz w:val="20"/>
                <w:szCs w:val="20"/>
              </w:rPr>
              <w:t>la fecha de</w:t>
            </w:r>
            <w:r w:rsidRPr="000924EA">
              <w:rPr>
                <w:rFonts w:ascii="Arial" w:hAnsi="Arial" w:cs="Arial"/>
                <w:color w:val="222222"/>
                <w:sz w:val="20"/>
                <w:szCs w:val="20"/>
              </w:rPr>
              <w:t xml:space="preserve"> </w:t>
            </w:r>
            <w:r w:rsidRPr="000924EA">
              <w:rPr>
                <w:rStyle w:val="hps"/>
                <w:rFonts w:ascii="Arial" w:hAnsi="Arial" w:cs="Arial"/>
                <w:color w:val="222222"/>
                <w:sz w:val="20"/>
                <w:szCs w:val="20"/>
              </w:rPr>
              <w:t>matriculación,</w:t>
            </w:r>
            <w:r w:rsidRPr="000924EA">
              <w:rPr>
                <w:rFonts w:ascii="Arial" w:hAnsi="Arial" w:cs="Arial"/>
                <w:color w:val="222222"/>
                <w:sz w:val="20"/>
                <w:szCs w:val="20"/>
              </w:rPr>
              <w:t xml:space="preserve"> </w:t>
            </w:r>
            <w:r w:rsidR="00D051C1">
              <w:rPr>
                <w:rStyle w:val="hps"/>
                <w:rFonts w:ascii="Arial" w:hAnsi="Arial" w:cs="Arial"/>
                <w:color w:val="222222"/>
                <w:sz w:val="20"/>
                <w:szCs w:val="20"/>
              </w:rPr>
              <w:t>así</w:t>
            </w:r>
            <w:r w:rsidRPr="000924EA">
              <w:rPr>
                <w:rStyle w:val="hps"/>
                <w:rFonts w:ascii="Arial" w:hAnsi="Arial" w:cs="Arial"/>
                <w:color w:val="222222"/>
                <w:sz w:val="20"/>
                <w:szCs w:val="20"/>
              </w:rPr>
              <w:t>mismo</w:t>
            </w:r>
            <w:r w:rsidRPr="000924EA">
              <w:rPr>
                <w:rFonts w:ascii="Arial" w:hAnsi="Arial" w:cs="Arial"/>
                <w:color w:val="222222"/>
                <w:sz w:val="20"/>
                <w:szCs w:val="20"/>
              </w:rPr>
              <w:t xml:space="preserve"> </w:t>
            </w:r>
            <w:r w:rsidRPr="000924EA">
              <w:rPr>
                <w:rStyle w:val="hps"/>
                <w:rFonts w:ascii="Arial" w:hAnsi="Arial" w:cs="Arial"/>
                <w:color w:val="222222"/>
                <w:sz w:val="20"/>
                <w:szCs w:val="20"/>
              </w:rPr>
              <w:t>se puntuará</w:t>
            </w:r>
            <w:r w:rsidRPr="000924EA">
              <w:rPr>
                <w:rFonts w:ascii="Arial" w:hAnsi="Arial" w:cs="Arial"/>
                <w:color w:val="222222"/>
                <w:sz w:val="20"/>
                <w:szCs w:val="20"/>
              </w:rPr>
              <w:t xml:space="preserve"> </w:t>
            </w:r>
            <w:r w:rsidRPr="000924EA">
              <w:rPr>
                <w:rStyle w:val="hps"/>
                <w:rFonts w:ascii="Arial" w:hAnsi="Arial" w:cs="Arial"/>
                <w:color w:val="222222"/>
                <w:sz w:val="20"/>
                <w:szCs w:val="20"/>
              </w:rPr>
              <w:t>favorablemente</w:t>
            </w:r>
            <w:r w:rsidRPr="000924EA">
              <w:rPr>
                <w:rFonts w:ascii="Arial" w:hAnsi="Arial" w:cs="Arial"/>
                <w:color w:val="222222"/>
                <w:sz w:val="20"/>
                <w:szCs w:val="20"/>
              </w:rPr>
              <w:t xml:space="preserve"> </w:t>
            </w:r>
            <w:r w:rsidRPr="000924EA">
              <w:rPr>
                <w:rStyle w:val="hps"/>
                <w:rFonts w:ascii="Arial" w:hAnsi="Arial" w:cs="Arial"/>
                <w:color w:val="222222"/>
                <w:sz w:val="20"/>
                <w:szCs w:val="20"/>
              </w:rPr>
              <w:t>su renovación</w:t>
            </w:r>
            <w:r w:rsidRPr="000924EA">
              <w:rPr>
                <w:rFonts w:ascii="Arial" w:hAnsi="Arial" w:cs="Arial"/>
                <w:color w:val="222222"/>
                <w:sz w:val="20"/>
                <w:szCs w:val="20"/>
              </w:rPr>
              <w:t xml:space="preserve"> </w:t>
            </w:r>
            <w:r w:rsidRPr="000924EA">
              <w:rPr>
                <w:rStyle w:val="hps"/>
                <w:rFonts w:ascii="Arial" w:hAnsi="Arial" w:cs="Arial"/>
                <w:color w:val="222222"/>
                <w:sz w:val="20"/>
                <w:szCs w:val="20"/>
              </w:rPr>
              <w:t>si fuera el</w:t>
            </w:r>
            <w:r w:rsidRPr="000924EA">
              <w:rPr>
                <w:rFonts w:ascii="Arial" w:hAnsi="Arial" w:cs="Arial"/>
                <w:color w:val="222222"/>
                <w:sz w:val="20"/>
                <w:szCs w:val="20"/>
              </w:rPr>
              <w:t xml:space="preserve"> </w:t>
            </w:r>
            <w:r w:rsidRPr="000924EA">
              <w:rPr>
                <w:rStyle w:val="hps"/>
                <w:rFonts w:ascii="Arial" w:hAnsi="Arial" w:cs="Arial"/>
                <w:color w:val="222222"/>
                <w:sz w:val="20"/>
                <w:szCs w:val="20"/>
              </w:rPr>
              <w:t>caso</w:t>
            </w:r>
            <w:r w:rsidRPr="000924EA">
              <w:rPr>
                <w:rFonts w:ascii="Arial" w:hAnsi="Arial" w:cs="Arial"/>
                <w:color w:val="222222"/>
                <w:sz w:val="20"/>
                <w:szCs w:val="20"/>
              </w:rPr>
              <w:t xml:space="preserve">, teniendo </w:t>
            </w:r>
            <w:r w:rsidRPr="000924EA">
              <w:rPr>
                <w:rStyle w:val="hps"/>
                <w:rFonts w:ascii="Arial" w:hAnsi="Arial" w:cs="Arial"/>
                <w:color w:val="222222"/>
                <w:sz w:val="20"/>
                <w:szCs w:val="20"/>
              </w:rPr>
              <w:t>en cuenta</w:t>
            </w:r>
            <w:r w:rsidRPr="000924EA">
              <w:rPr>
                <w:rFonts w:ascii="Arial" w:hAnsi="Arial" w:cs="Arial"/>
                <w:color w:val="222222"/>
                <w:sz w:val="20"/>
                <w:szCs w:val="20"/>
              </w:rPr>
              <w:t xml:space="preserve"> </w:t>
            </w:r>
            <w:r w:rsidRPr="000924EA">
              <w:rPr>
                <w:rStyle w:val="hps"/>
                <w:rFonts w:ascii="Arial" w:hAnsi="Arial" w:cs="Arial"/>
                <w:color w:val="222222"/>
                <w:sz w:val="20"/>
                <w:szCs w:val="20"/>
              </w:rPr>
              <w:t>el detalle</w:t>
            </w:r>
            <w:r w:rsidRPr="000924EA">
              <w:rPr>
                <w:rFonts w:ascii="Arial" w:hAnsi="Arial" w:cs="Arial"/>
                <w:color w:val="222222"/>
                <w:sz w:val="20"/>
                <w:szCs w:val="20"/>
              </w:rPr>
              <w:t xml:space="preserve"> </w:t>
            </w:r>
            <w:r w:rsidRPr="000924EA">
              <w:rPr>
                <w:rStyle w:val="hps"/>
                <w:rFonts w:ascii="Arial" w:hAnsi="Arial" w:cs="Arial"/>
                <w:color w:val="222222"/>
                <w:sz w:val="20"/>
                <w:szCs w:val="20"/>
              </w:rPr>
              <w:t>y</w:t>
            </w:r>
            <w:r w:rsidRPr="000924EA">
              <w:rPr>
                <w:rFonts w:ascii="Arial" w:hAnsi="Arial" w:cs="Arial"/>
                <w:color w:val="222222"/>
                <w:sz w:val="20"/>
                <w:szCs w:val="20"/>
              </w:rPr>
              <w:t xml:space="preserve"> </w:t>
            </w:r>
            <w:r w:rsidRPr="000924EA">
              <w:rPr>
                <w:rStyle w:val="hps"/>
                <w:rFonts w:ascii="Arial" w:hAnsi="Arial" w:cs="Arial"/>
                <w:color w:val="222222"/>
                <w:sz w:val="20"/>
                <w:szCs w:val="20"/>
              </w:rPr>
              <w:t>compromiso de la</w:t>
            </w:r>
            <w:r w:rsidRPr="000924EA">
              <w:rPr>
                <w:rFonts w:ascii="Arial" w:hAnsi="Arial" w:cs="Arial"/>
                <w:color w:val="222222"/>
                <w:sz w:val="20"/>
                <w:szCs w:val="20"/>
              </w:rPr>
              <w:t xml:space="preserve"> </w:t>
            </w:r>
            <w:r w:rsidRPr="000924EA">
              <w:rPr>
                <w:rStyle w:val="hps"/>
                <w:rFonts w:ascii="Arial" w:hAnsi="Arial" w:cs="Arial"/>
                <w:color w:val="222222"/>
                <w:sz w:val="20"/>
                <w:szCs w:val="20"/>
              </w:rPr>
              <w:t>renovación,</w:t>
            </w:r>
            <w:r w:rsidRPr="000924EA">
              <w:rPr>
                <w:rFonts w:ascii="Arial" w:hAnsi="Arial" w:cs="Arial"/>
                <w:color w:val="222222"/>
                <w:sz w:val="20"/>
                <w:szCs w:val="20"/>
              </w:rPr>
              <w:t xml:space="preserve"> </w:t>
            </w:r>
            <w:r w:rsidRPr="000924EA">
              <w:rPr>
                <w:rStyle w:val="hps"/>
                <w:rFonts w:ascii="Arial" w:hAnsi="Arial" w:cs="Arial"/>
                <w:color w:val="222222"/>
                <w:sz w:val="20"/>
                <w:szCs w:val="20"/>
              </w:rPr>
              <w:t>siempre dando</w:t>
            </w:r>
            <w:r w:rsidRPr="000924EA">
              <w:rPr>
                <w:rFonts w:ascii="Arial" w:hAnsi="Arial" w:cs="Arial"/>
                <w:color w:val="222222"/>
                <w:sz w:val="20"/>
                <w:szCs w:val="20"/>
              </w:rPr>
              <w:t xml:space="preserve"> </w:t>
            </w:r>
            <w:r w:rsidRPr="000924EA">
              <w:rPr>
                <w:rStyle w:val="hps"/>
                <w:rFonts w:ascii="Arial" w:hAnsi="Arial" w:cs="Arial"/>
                <w:color w:val="222222"/>
                <w:sz w:val="20"/>
                <w:szCs w:val="20"/>
              </w:rPr>
              <w:t>cumplimiento a lo</w:t>
            </w:r>
            <w:r w:rsidRPr="000924EA">
              <w:rPr>
                <w:rFonts w:ascii="Arial" w:hAnsi="Arial" w:cs="Arial"/>
                <w:color w:val="222222"/>
                <w:sz w:val="20"/>
                <w:szCs w:val="20"/>
              </w:rPr>
              <w:t xml:space="preserve"> </w:t>
            </w:r>
            <w:r w:rsidRPr="000924EA">
              <w:rPr>
                <w:rStyle w:val="hps"/>
                <w:rFonts w:ascii="Arial" w:hAnsi="Arial" w:cs="Arial"/>
                <w:color w:val="222222"/>
                <w:sz w:val="20"/>
                <w:szCs w:val="20"/>
              </w:rPr>
              <w:t>establecido en los pliegos</w:t>
            </w:r>
            <w:r w:rsidRPr="000924EA">
              <w:rPr>
                <w:rFonts w:ascii="Arial" w:hAnsi="Arial" w:cs="Arial"/>
                <w:color w:val="222222"/>
                <w:sz w:val="20"/>
                <w:szCs w:val="20"/>
              </w:rPr>
              <w:t xml:space="preserve"> </w:t>
            </w:r>
            <w:r w:rsidRPr="000924EA">
              <w:rPr>
                <w:rStyle w:val="hps"/>
                <w:rFonts w:ascii="Arial" w:hAnsi="Arial" w:cs="Arial"/>
                <w:color w:val="222222"/>
                <w:sz w:val="20"/>
                <w:szCs w:val="20"/>
              </w:rPr>
              <w:t>en relación a los</w:t>
            </w:r>
            <w:r w:rsidRPr="000924EA">
              <w:rPr>
                <w:rFonts w:ascii="Arial" w:hAnsi="Arial" w:cs="Arial"/>
                <w:color w:val="222222"/>
                <w:sz w:val="20"/>
                <w:szCs w:val="20"/>
              </w:rPr>
              <w:t xml:space="preserve"> </w:t>
            </w:r>
            <w:r w:rsidRPr="000924EA">
              <w:rPr>
                <w:rStyle w:val="hps"/>
                <w:rFonts w:ascii="Arial" w:hAnsi="Arial" w:cs="Arial"/>
                <w:color w:val="222222"/>
                <w:sz w:val="20"/>
                <w:szCs w:val="20"/>
              </w:rPr>
              <w:t>helicópteros.</w:t>
            </w:r>
            <w:r w:rsidRPr="000924EA">
              <w:rPr>
                <w:rFonts w:ascii="Arial" w:hAnsi="Arial" w:cs="Arial"/>
                <w:color w:val="222222"/>
                <w:sz w:val="20"/>
                <w:szCs w:val="20"/>
              </w:rPr>
              <w:br/>
            </w:r>
            <w:r w:rsidRPr="000924EA">
              <w:rPr>
                <w:rStyle w:val="hps"/>
                <w:rFonts w:ascii="Arial" w:hAnsi="Arial" w:cs="Arial"/>
                <w:color w:val="222222"/>
                <w:sz w:val="20"/>
                <w:szCs w:val="20"/>
              </w:rPr>
              <w:t>Se otorgarán</w:t>
            </w:r>
            <w:r w:rsidRPr="000924EA">
              <w:rPr>
                <w:rFonts w:ascii="Arial" w:hAnsi="Arial" w:cs="Arial"/>
                <w:color w:val="222222"/>
                <w:sz w:val="20"/>
                <w:szCs w:val="20"/>
              </w:rPr>
              <w:t xml:space="preserve"> </w:t>
            </w:r>
            <w:r w:rsidRPr="000924EA">
              <w:rPr>
                <w:rStyle w:val="hps"/>
                <w:rFonts w:ascii="Arial" w:hAnsi="Arial" w:cs="Arial"/>
                <w:color w:val="222222"/>
                <w:sz w:val="20"/>
                <w:szCs w:val="20"/>
              </w:rPr>
              <w:t>2</w:t>
            </w:r>
            <w:r w:rsidRPr="000924EA">
              <w:rPr>
                <w:rFonts w:ascii="Arial" w:hAnsi="Arial" w:cs="Arial"/>
                <w:color w:val="222222"/>
                <w:sz w:val="20"/>
                <w:szCs w:val="20"/>
              </w:rPr>
              <w:t xml:space="preserve"> </w:t>
            </w:r>
            <w:r w:rsidRPr="000924EA">
              <w:rPr>
                <w:rStyle w:val="hps"/>
                <w:rFonts w:ascii="Arial" w:hAnsi="Arial" w:cs="Arial"/>
                <w:color w:val="222222"/>
                <w:sz w:val="20"/>
                <w:szCs w:val="20"/>
              </w:rPr>
              <w:t>puntos</w:t>
            </w:r>
            <w:r w:rsidRPr="000924EA">
              <w:rPr>
                <w:rFonts w:ascii="Arial" w:hAnsi="Arial" w:cs="Arial"/>
                <w:color w:val="222222"/>
                <w:sz w:val="20"/>
                <w:szCs w:val="20"/>
              </w:rPr>
              <w:t xml:space="preserve"> </w:t>
            </w:r>
            <w:r w:rsidRPr="000924EA">
              <w:rPr>
                <w:rStyle w:val="hps"/>
                <w:rFonts w:ascii="Arial" w:hAnsi="Arial" w:cs="Arial"/>
                <w:color w:val="222222"/>
                <w:sz w:val="20"/>
                <w:szCs w:val="20"/>
              </w:rPr>
              <w:t>para cada</w:t>
            </w:r>
            <w:r w:rsidRPr="000924EA">
              <w:rPr>
                <w:rFonts w:ascii="Arial" w:hAnsi="Arial" w:cs="Arial"/>
                <w:color w:val="222222"/>
                <w:sz w:val="20"/>
                <w:szCs w:val="20"/>
              </w:rPr>
              <w:t xml:space="preserve"> </w:t>
            </w:r>
            <w:r w:rsidRPr="000924EA">
              <w:rPr>
                <w:rStyle w:val="hps"/>
                <w:rFonts w:ascii="Arial" w:hAnsi="Arial" w:cs="Arial"/>
                <w:color w:val="222222"/>
                <w:sz w:val="20"/>
                <w:szCs w:val="20"/>
              </w:rPr>
              <w:t>uno de los</w:t>
            </w:r>
            <w:r w:rsidRPr="000924EA">
              <w:rPr>
                <w:rFonts w:ascii="Arial" w:hAnsi="Arial" w:cs="Arial"/>
                <w:color w:val="222222"/>
                <w:sz w:val="20"/>
                <w:szCs w:val="20"/>
              </w:rPr>
              <w:t xml:space="preserve"> </w:t>
            </w:r>
            <w:r w:rsidRPr="000924EA">
              <w:rPr>
                <w:rStyle w:val="hps"/>
                <w:rFonts w:ascii="Arial" w:hAnsi="Arial" w:cs="Arial"/>
                <w:color w:val="222222"/>
                <w:sz w:val="20"/>
                <w:szCs w:val="20"/>
              </w:rPr>
              <w:t>4</w:t>
            </w:r>
            <w:r w:rsidRPr="000924EA">
              <w:rPr>
                <w:rFonts w:ascii="Arial" w:hAnsi="Arial" w:cs="Arial"/>
                <w:color w:val="222222"/>
                <w:sz w:val="20"/>
                <w:szCs w:val="20"/>
              </w:rPr>
              <w:t xml:space="preserve"> </w:t>
            </w:r>
            <w:r w:rsidRPr="000924EA">
              <w:rPr>
                <w:rStyle w:val="hps"/>
                <w:rFonts w:ascii="Arial" w:hAnsi="Arial" w:cs="Arial"/>
                <w:color w:val="222222"/>
                <w:sz w:val="20"/>
                <w:szCs w:val="20"/>
              </w:rPr>
              <w:t>aparatos que</w:t>
            </w:r>
            <w:r w:rsidRPr="000924EA">
              <w:rPr>
                <w:rFonts w:ascii="Arial" w:hAnsi="Arial" w:cs="Arial"/>
                <w:color w:val="222222"/>
                <w:sz w:val="20"/>
                <w:szCs w:val="20"/>
              </w:rPr>
              <w:t xml:space="preserve"> </w:t>
            </w:r>
            <w:r w:rsidRPr="000924EA">
              <w:rPr>
                <w:rStyle w:val="hps"/>
                <w:rFonts w:ascii="Arial" w:hAnsi="Arial" w:cs="Arial"/>
                <w:color w:val="222222"/>
                <w:sz w:val="20"/>
                <w:szCs w:val="20"/>
              </w:rPr>
              <w:t>forman</w:t>
            </w:r>
            <w:r w:rsidRPr="000924EA">
              <w:rPr>
                <w:rFonts w:ascii="Arial" w:hAnsi="Arial" w:cs="Arial"/>
                <w:color w:val="222222"/>
                <w:sz w:val="20"/>
                <w:szCs w:val="20"/>
              </w:rPr>
              <w:t xml:space="preserve"> </w:t>
            </w:r>
            <w:r w:rsidRPr="000924EA">
              <w:rPr>
                <w:rStyle w:val="hps"/>
                <w:rFonts w:ascii="Arial" w:hAnsi="Arial" w:cs="Arial"/>
                <w:color w:val="222222"/>
                <w:sz w:val="20"/>
                <w:szCs w:val="20"/>
              </w:rPr>
              <w:t>el objeto del contrato</w:t>
            </w:r>
            <w:r w:rsidRPr="000924EA">
              <w:rPr>
                <w:rStyle w:val="hps"/>
                <w:rFonts w:ascii="Arial" w:hAnsi="Arial" w:cs="Arial"/>
                <w:color w:val="222222"/>
              </w:rPr>
              <w:t xml:space="preserve"> </w:t>
            </w:r>
          </w:p>
        </w:tc>
        <w:tc>
          <w:tcPr>
            <w:tcW w:w="1200" w:type="dxa"/>
            <w:tcBorders>
              <w:top w:val="single" w:sz="4" w:space="0" w:color="auto"/>
              <w:left w:val="nil"/>
              <w:bottom w:val="single" w:sz="4" w:space="0" w:color="auto"/>
              <w:right w:val="single" w:sz="4" w:space="0" w:color="auto"/>
            </w:tcBorders>
            <w:noWrap/>
            <w:vAlign w:val="bottom"/>
          </w:tcPr>
          <w:p w:rsidR="003843FC" w:rsidRPr="000924EA" w:rsidRDefault="003843FC" w:rsidP="002A62C6">
            <w:pPr>
              <w:jc w:val="both"/>
              <w:rPr>
                <w:rFonts w:ascii="Arial" w:hAnsi="Arial" w:cs="Arial"/>
                <w:b/>
                <w:bCs/>
                <w:sz w:val="20"/>
                <w:szCs w:val="20"/>
              </w:rPr>
            </w:pPr>
            <w:r w:rsidRPr="000924EA">
              <w:rPr>
                <w:rFonts w:ascii="Arial" w:hAnsi="Arial" w:cs="Arial"/>
                <w:b/>
                <w:bCs/>
                <w:sz w:val="20"/>
                <w:szCs w:val="20"/>
              </w:rPr>
              <w:t>8</w:t>
            </w:r>
          </w:p>
        </w:tc>
        <w:tc>
          <w:tcPr>
            <w:tcW w:w="1200" w:type="dxa"/>
            <w:tcBorders>
              <w:top w:val="single" w:sz="4" w:space="0" w:color="auto"/>
              <w:left w:val="nil"/>
              <w:bottom w:val="single" w:sz="4" w:space="0" w:color="auto"/>
              <w:right w:val="single" w:sz="4" w:space="0" w:color="auto"/>
            </w:tcBorders>
            <w:noWrap/>
            <w:vAlign w:val="bottom"/>
            <w:hideMark/>
          </w:tcPr>
          <w:p w:rsidR="003843FC" w:rsidRPr="000924EA" w:rsidRDefault="003843FC" w:rsidP="002A62C6">
            <w:pPr>
              <w:jc w:val="both"/>
              <w:rPr>
                <w:rFonts w:ascii="Arial" w:hAnsi="Arial" w:cs="Arial"/>
                <w:b/>
                <w:bCs/>
                <w:sz w:val="20"/>
                <w:szCs w:val="20"/>
              </w:rPr>
            </w:pPr>
          </w:p>
        </w:tc>
        <w:tc>
          <w:tcPr>
            <w:tcW w:w="1331" w:type="dxa"/>
            <w:tcBorders>
              <w:top w:val="single" w:sz="4" w:space="0" w:color="auto"/>
              <w:left w:val="nil"/>
              <w:bottom w:val="single" w:sz="4" w:space="0" w:color="auto"/>
              <w:right w:val="single" w:sz="4" w:space="0" w:color="auto"/>
            </w:tcBorders>
          </w:tcPr>
          <w:p w:rsidR="003843FC" w:rsidRPr="000924EA" w:rsidRDefault="003843FC" w:rsidP="002A62C6">
            <w:pPr>
              <w:jc w:val="both"/>
              <w:rPr>
                <w:rFonts w:ascii="Arial" w:hAnsi="Arial" w:cs="Arial"/>
                <w:b/>
                <w:bCs/>
                <w:sz w:val="20"/>
                <w:szCs w:val="20"/>
              </w:rPr>
            </w:pPr>
          </w:p>
        </w:tc>
      </w:tr>
      <w:tr w:rsidR="003843FC" w:rsidRPr="000924EA" w:rsidTr="002A62C6">
        <w:trPr>
          <w:gridBefore w:val="1"/>
          <w:wBefore w:w="17" w:type="dxa"/>
          <w:trHeight w:val="255"/>
        </w:trPr>
        <w:tc>
          <w:tcPr>
            <w:tcW w:w="5500" w:type="dxa"/>
            <w:tcBorders>
              <w:top w:val="single" w:sz="4" w:space="0" w:color="auto"/>
              <w:left w:val="single" w:sz="4" w:space="0" w:color="auto"/>
              <w:bottom w:val="single" w:sz="4" w:space="0" w:color="auto"/>
              <w:right w:val="single" w:sz="4" w:space="0" w:color="auto"/>
            </w:tcBorders>
            <w:noWrap/>
            <w:vAlign w:val="bottom"/>
            <w:hideMark/>
          </w:tcPr>
          <w:p w:rsidR="003843FC" w:rsidRPr="000924EA" w:rsidRDefault="003843FC" w:rsidP="003843FC">
            <w:pPr>
              <w:numPr>
                <w:ilvl w:val="1"/>
                <w:numId w:val="1"/>
              </w:numPr>
              <w:spacing w:after="0" w:line="240" w:lineRule="auto"/>
              <w:jc w:val="both"/>
              <w:rPr>
                <w:rFonts w:ascii="Arial" w:hAnsi="Arial" w:cs="Arial"/>
                <w:bCs/>
                <w:sz w:val="20"/>
                <w:szCs w:val="20"/>
              </w:rPr>
            </w:pPr>
            <w:r w:rsidRPr="000924EA">
              <w:rPr>
                <w:rFonts w:ascii="Arial" w:hAnsi="Arial" w:cs="Arial"/>
                <w:bCs/>
                <w:sz w:val="20"/>
                <w:szCs w:val="20"/>
              </w:rPr>
              <w:t>Volumen y distribución de la cabina. Se valorará el mayor volumen de la cabina y la mejor distribución en términos de comodidad y amplitud para la prestación del servicio ponderándose asimismo en relación al número de aeronaves afectadas..</w:t>
            </w:r>
          </w:p>
        </w:tc>
        <w:tc>
          <w:tcPr>
            <w:tcW w:w="1200" w:type="dxa"/>
            <w:tcBorders>
              <w:top w:val="single" w:sz="4" w:space="0" w:color="auto"/>
              <w:left w:val="nil"/>
              <w:bottom w:val="single" w:sz="4" w:space="0" w:color="auto"/>
              <w:right w:val="single" w:sz="4" w:space="0" w:color="auto"/>
            </w:tcBorders>
            <w:noWrap/>
            <w:vAlign w:val="bottom"/>
          </w:tcPr>
          <w:p w:rsidR="003843FC" w:rsidRPr="000924EA" w:rsidRDefault="003843FC" w:rsidP="002A62C6">
            <w:pPr>
              <w:jc w:val="both"/>
              <w:rPr>
                <w:rFonts w:ascii="Arial" w:hAnsi="Arial" w:cs="Arial"/>
                <w:b/>
                <w:bCs/>
                <w:sz w:val="20"/>
                <w:szCs w:val="20"/>
              </w:rPr>
            </w:pPr>
            <w:r w:rsidRPr="000924EA">
              <w:rPr>
                <w:rFonts w:ascii="Arial" w:hAnsi="Arial" w:cs="Arial"/>
                <w:b/>
                <w:bCs/>
                <w:sz w:val="20"/>
                <w:szCs w:val="20"/>
              </w:rPr>
              <w:t>2</w:t>
            </w:r>
          </w:p>
        </w:tc>
        <w:tc>
          <w:tcPr>
            <w:tcW w:w="1200" w:type="dxa"/>
            <w:tcBorders>
              <w:top w:val="single" w:sz="4" w:space="0" w:color="auto"/>
              <w:left w:val="nil"/>
              <w:bottom w:val="single" w:sz="4" w:space="0" w:color="auto"/>
              <w:right w:val="single" w:sz="4" w:space="0" w:color="auto"/>
            </w:tcBorders>
            <w:noWrap/>
            <w:vAlign w:val="bottom"/>
            <w:hideMark/>
          </w:tcPr>
          <w:p w:rsidR="003843FC" w:rsidRPr="000924EA" w:rsidRDefault="003843FC" w:rsidP="002A62C6">
            <w:pPr>
              <w:jc w:val="both"/>
              <w:rPr>
                <w:rFonts w:ascii="Arial" w:hAnsi="Arial" w:cs="Arial"/>
                <w:b/>
                <w:bCs/>
                <w:sz w:val="20"/>
                <w:szCs w:val="20"/>
              </w:rPr>
            </w:pPr>
          </w:p>
        </w:tc>
        <w:tc>
          <w:tcPr>
            <w:tcW w:w="1331" w:type="dxa"/>
            <w:tcBorders>
              <w:top w:val="single" w:sz="4" w:space="0" w:color="auto"/>
              <w:left w:val="nil"/>
              <w:bottom w:val="single" w:sz="4" w:space="0" w:color="auto"/>
              <w:right w:val="single" w:sz="4" w:space="0" w:color="auto"/>
            </w:tcBorders>
          </w:tcPr>
          <w:p w:rsidR="003843FC" w:rsidRPr="000924EA" w:rsidRDefault="003843FC" w:rsidP="002A62C6">
            <w:pPr>
              <w:jc w:val="both"/>
              <w:rPr>
                <w:rFonts w:ascii="Arial" w:hAnsi="Arial" w:cs="Arial"/>
                <w:b/>
                <w:bCs/>
                <w:sz w:val="20"/>
                <w:szCs w:val="20"/>
              </w:rPr>
            </w:pPr>
          </w:p>
        </w:tc>
      </w:tr>
      <w:tr w:rsidR="003843FC" w:rsidRPr="000924EA" w:rsidTr="002A62C6">
        <w:trPr>
          <w:gridBefore w:val="1"/>
          <w:wBefore w:w="17" w:type="dxa"/>
          <w:trHeight w:val="255"/>
        </w:trPr>
        <w:tc>
          <w:tcPr>
            <w:tcW w:w="5500" w:type="dxa"/>
            <w:tcBorders>
              <w:top w:val="single" w:sz="4" w:space="0" w:color="auto"/>
              <w:left w:val="single" w:sz="4" w:space="0" w:color="auto"/>
              <w:bottom w:val="single" w:sz="4" w:space="0" w:color="auto"/>
              <w:right w:val="single" w:sz="4" w:space="0" w:color="auto"/>
            </w:tcBorders>
            <w:noWrap/>
            <w:vAlign w:val="bottom"/>
            <w:hideMark/>
          </w:tcPr>
          <w:p w:rsidR="003843FC" w:rsidRPr="000924EA" w:rsidRDefault="003843FC" w:rsidP="003843FC">
            <w:pPr>
              <w:numPr>
                <w:ilvl w:val="1"/>
                <w:numId w:val="1"/>
              </w:numPr>
              <w:spacing w:after="0" w:line="240" w:lineRule="auto"/>
              <w:jc w:val="both"/>
              <w:rPr>
                <w:rFonts w:ascii="Arial" w:hAnsi="Arial" w:cs="Arial"/>
                <w:bCs/>
                <w:sz w:val="20"/>
                <w:szCs w:val="20"/>
              </w:rPr>
            </w:pPr>
            <w:r w:rsidRPr="000924EA">
              <w:rPr>
                <w:rFonts w:ascii="Arial" w:hAnsi="Arial" w:cs="Arial"/>
                <w:sz w:val="20"/>
                <w:szCs w:val="20"/>
              </w:rPr>
              <w:t>La disponibilidad de sistemas tipo para la gestión de combustible, o cualquier otro equipamiento técnico que permita una salida a misión en un tiempo breve. Se valorará la disponibilidad de estos sistemas así como los que sean más completos y con mayores prestaciones, ponderándose asimismo en relación al número de aeronaves afectadas</w:t>
            </w:r>
            <w:r w:rsidRPr="000924EA">
              <w:rPr>
                <w:rFonts w:ascii="Arial" w:hAnsi="Arial" w:cs="Arial"/>
                <w:bCs/>
                <w:sz w:val="20"/>
                <w:szCs w:val="20"/>
              </w:rPr>
              <w:t>.</w:t>
            </w:r>
          </w:p>
        </w:tc>
        <w:tc>
          <w:tcPr>
            <w:tcW w:w="1200" w:type="dxa"/>
            <w:tcBorders>
              <w:top w:val="single" w:sz="4" w:space="0" w:color="auto"/>
              <w:left w:val="nil"/>
              <w:bottom w:val="single" w:sz="4" w:space="0" w:color="auto"/>
              <w:right w:val="single" w:sz="4" w:space="0" w:color="auto"/>
            </w:tcBorders>
            <w:noWrap/>
            <w:vAlign w:val="bottom"/>
          </w:tcPr>
          <w:p w:rsidR="003843FC" w:rsidRPr="000924EA" w:rsidRDefault="003843FC" w:rsidP="002A62C6">
            <w:pPr>
              <w:jc w:val="both"/>
              <w:rPr>
                <w:rFonts w:ascii="Arial" w:hAnsi="Arial" w:cs="Arial"/>
                <w:b/>
                <w:bCs/>
                <w:sz w:val="20"/>
                <w:szCs w:val="20"/>
              </w:rPr>
            </w:pPr>
            <w:r w:rsidRPr="000924EA">
              <w:rPr>
                <w:rFonts w:ascii="Arial" w:hAnsi="Arial" w:cs="Arial"/>
                <w:b/>
                <w:bCs/>
                <w:sz w:val="20"/>
                <w:szCs w:val="20"/>
              </w:rPr>
              <w:t>2</w:t>
            </w:r>
          </w:p>
        </w:tc>
        <w:tc>
          <w:tcPr>
            <w:tcW w:w="1200" w:type="dxa"/>
            <w:tcBorders>
              <w:top w:val="single" w:sz="4" w:space="0" w:color="auto"/>
              <w:left w:val="nil"/>
              <w:bottom w:val="single" w:sz="4" w:space="0" w:color="auto"/>
              <w:right w:val="single" w:sz="4" w:space="0" w:color="auto"/>
            </w:tcBorders>
            <w:noWrap/>
            <w:vAlign w:val="bottom"/>
            <w:hideMark/>
          </w:tcPr>
          <w:p w:rsidR="003843FC" w:rsidRPr="000924EA" w:rsidRDefault="003843FC" w:rsidP="002A62C6">
            <w:pPr>
              <w:jc w:val="both"/>
              <w:rPr>
                <w:rFonts w:ascii="Arial" w:hAnsi="Arial" w:cs="Arial"/>
                <w:b/>
                <w:bCs/>
                <w:sz w:val="20"/>
                <w:szCs w:val="20"/>
              </w:rPr>
            </w:pPr>
          </w:p>
        </w:tc>
        <w:tc>
          <w:tcPr>
            <w:tcW w:w="1331" w:type="dxa"/>
            <w:tcBorders>
              <w:top w:val="single" w:sz="4" w:space="0" w:color="auto"/>
              <w:left w:val="nil"/>
              <w:bottom w:val="single" w:sz="4" w:space="0" w:color="auto"/>
              <w:right w:val="single" w:sz="4" w:space="0" w:color="auto"/>
            </w:tcBorders>
          </w:tcPr>
          <w:p w:rsidR="003843FC" w:rsidRPr="000924EA" w:rsidRDefault="003843FC" w:rsidP="002A62C6">
            <w:pPr>
              <w:jc w:val="both"/>
              <w:rPr>
                <w:rFonts w:ascii="Arial" w:hAnsi="Arial" w:cs="Arial"/>
                <w:b/>
                <w:bCs/>
                <w:sz w:val="20"/>
                <w:szCs w:val="20"/>
              </w:rPr>
            </w:pPr>
          </w:p>
        </w:tc>
      </w:tr>
      <w:tr w:rsidR="003843FC" w:rsidRPr="000924EA" w:rsidTr="002A62C6">
        <w:trPr>
          <w:gridBefore w:val="1"/>
          <w:wBefore w:w="17" w:type="dxa"/>
          <w:trHeight w:val="255"/>
        </w:trPr>
        <w:tc>
          <w:tcPr>
            <w:tcW w:w="5500" w:type="dxa"/>
            <w:tcBorders>
              <w:top w:val="single" w:sz="4" w:space="0" w:color="auto"/>
              <w:left w:val="single" w:sz="4" w:space="0" w:color="auto"/>
              <w:bottom w:val="single" w:sz="4" w:space="0" w:color="auto"/>
              <w:right w:val="single" w:sz="4" w:space="0" w:color="auto"/>
            </w:tcBorders>
            <w:noWrap/>
            <w:vAlign w:val="bottom"/>
            <w:hideMark/>
          </w:tcPr>
          <w:p w:rsidR="003843FC" w:rsidRPr="000924EA" w:rsidRDefault="003843FC" w:rsidP="003843FC">
            <w:pPr>
              <w:numPr>
                <w:ilvl w:val="1"/>
                <w:numId w:val="1"/>
              </w:numPr>
              <w:spacing w:after="0" w:line="240" w:lineRule="auto"/>
              <w:jc w:val="both"/>
              <w:rPr>
                <w:rFonts w:ascii="Arial" w:hAnsi="Arial" w:cs="Arial"/>
                <w:bCs/>
                <w:sz w:val="20"/>
                <w:szCs w:val="20"/>
              </w:rPr>
            </w:pPr>
            <w:r w:rsidRPr="000924EA">
              <w:rPr>
                <w:rStyle w:val="hps"/>
                <w:rFonts w:ascii="Arial" w:hAnsi="Arial" w:cs="Arial"/>
                <w:color w:val="222222"/>
                <w:sz w:val="20"/>
                <w:szCs w:val="20"/>
              </w:rPr>
              <w:t>Mantenimiento del</w:t>
            </w:r>
            <w:r w:rsidRPr="000924EA">
              <w:rPr>
                <w:rFonts w:ascii="Arial" w:hAnsi="Arial" w:cs="Arial"/>
                <w:color w:val="222222"/>
                <w:sz w:val="20"/>
                <w:szCs w:val="20"/>
              </w:rPr>
              <w:t xml:space="preserve"> </w:t>
            </w:r>
            <w:r w:rsidRPr="000924EA">
              <w:rPr>
                <w:rStyle w:val="hps"/>
                <w:rFonts w:ascii="Arial" w:hAnsi="Arial" w:cs="Arial"/>
                <w:color w:val="222222"/>
                <w:sz w:val="20"/>
                <w:szCs w:val="20"/>
              </w:rPr>
              <w:t>asiento del</w:t>
            </w:r>
            <w:r w:rsidRPr="000924EA">
              <w:rPr>
                <w:rFonts w:ascii="Arial" w:hAnsi="Arial" w:cs="Arial"/>
                <w:color w:val="222222"/>
                <w:sz w:val="20"/>
                <w:szCs w:val="20"/>
              </w:rPr>
              <w:t xml:space="preserve"> </w:t>
            </w:r>
            <w:r w:rsidRPr="000924EA">
              <w:rPr>
                <w:rStyle w:val="hps"/>
                <w:rFonts w:ascii="Arial" w:hAnsi="Arial" w:cs="Arial"/>
                <w:color w:val="222222"/>
                <w:sz w:val="20"/>
                <w:szCs w:val="20"/>
              </w:rPr>
              <w:t>tripulante</w:t>
            </w:r>
            <w:r w:rsidRPr="000924EA">
              <w:rPr>
                <w:rFonts w:ascii="Arial" w:hAnsi="Arial" w:cs="Arial"/>
                <w:color w:val="222222"/>
                <w:sz w:val="20"/>
                <w:szCs w:val="20"/>
              </w:rPr>
              <w:t xml:space="preserve"> </w:t>
            </w:r>
            <w:r w:rsidRPr="000924EA">
              <w:rPr>
                <w:rStyle w:val="hps"/>
                <w:rFonts w:ascii="Arial" w:hAnsi="Arial" w:cs="Arial"/>
                <w:color w:val="222222"/>
                <w:sz w:val="20"/>
                <w:szCs w:val="20"/>
              </w:rPr>
              <w:t>médico</w:t>
            </w:r>
            <w:r w:rsidRPr="000924EA">
              <w:rPr>
                <w:rFonts w:ascii="Arial" w:hAnsi="Arial" w:cs="Arial"/>
                <w:color w:val="222222"/>
                <w:sz w:val="20"/>
                <w:szCs w:val="20"/>
              </w:rPr>
              <w:t xml:space="preserve"> </w:t>
            </w:r>
            <w:r w:rsidRPr="000924EA">
              <w:rPr>
                <w:rStyle w:val="hps"/>
                <w:rFonts w:ascii="Arial" w:hAnsi="Arial" w:cs="Arial"/>
                <w:color w:val="222222"/>
                <w:sz w:val="20"/>
                <w:szCs w:val="20"/>
              </w:rPr>
              <w:t>en la cabecera</w:t>
            </w:r>
            <w:r w:rsidRPr="000924EA">
              <w:rPr>
                <w:rFonts w:ascii="Arial" w:hAnsi="Arial" w:cs="Arial"/>
                <w:color w:val="222222"/>
                <w:sz w:val="20"/>
                <w:szCs w:val="20"/>
              </w:rPr>
              <w:t xml:space="preserve"> </w:t>
            </w:r>
            <w:r w:rsidRPr="000924EA">
              <w:rPr>
                <w:rStyle w:val="hps"/>
                <w:rFonts w:ascii="Arial" w:hAnsi="Arial" w:cs="Arial"/>
                <w:color w:val="222222"/>
                <w:sz w:val="20"/>
                <w:szCs w:val="20"/>
              </w:rPr>
              <w:t>del paciente,</w:t>
            </w:r>
            <w:r w:rsidRPr="000924EA">
              <w:rPr>
                <w:rFonts w:ascii="Arial" w:hAnsi="Arial" w:cs="Arial"/>
                <w:color w:val="222222"/>
                <w:sz w:val="20"/>
                <w:szCs w:val="20"/>
              </w:rPr>
              <w:t xml:space="preserve"> </w:t>
            </w:r>
            <w:r w:rsidRPr="000924EA">
              <w:rPr>
                <w:rStyle w:val="hps"/>
                <w:rFonts w:ascii="Arial" w:hAnsi="Arial" w:cs="Arial"/>
                <w:color w:val="222222"/>
                <w:sz w:val="20"/>
                <w:szCs w:val="20"/>
              </w:rPr>
              <w:t>manteniendo</w:t>
            </w:r>
            <w:r w:rsidRPr="000924EA">
              <w:rPr>
                <w:rFonts w:ascii="Arial" w:hAnsi="Arial" w:cs="Arial"/>
                <w:color w:val="222222"/>
                <w:sz w:val="20"/>
                <w:szCs w:val="20"/>
              </w:rPr>
              <w:t xml:space="preserve"> </w:t>
            </w:r>
            <w:r w:rsidRPr="000924EA">
              <w:rPr>
                <w:rStyle w:val="hps"/>
                <w:rFonts w:ascii="Arial" w:hAnsi="Arial" w:cs="Arial"/>
                <w:color w:val="222222"/>
                <w:sz w:val="20"/>
                <w:szCs w:val="20"/>
              </w:rPr>
              <w:t>a la vez</w:t>
            </w:r>
            <w:r w:rsidRPr="000924EA">
              <w:rPr>
                <w:rFonts w:ascii="Arial" w:hAnsi="Arial" w:cs="Arial"/>
                <w:color w:val="222222"/>
                <w:sz w:val="20"/>
                <w:szCs w:val="20"/>
              </w:rPr>
              <w:t xml:space="preserve"> </w:t>
            </w:r>
            <w:r w:rsidRPr="000924EA">
              <w:rPr>
                <w:rStyle w:val="hps"/>
                <w:rFonts w:ascii="Arial" w:hAnsi="Arial" w:cs="Arial"/>
                <w:color w:val="222222"/>
                <w:sz w:val="20"/>
                <w:szCs w:val="20"/>
              </w:rPr>
              <w:t>los</w:t>
            </w:r>
            <w:r w:rsidRPr="000924EA">
              <w:rPr>
                <w:rFonts w:ascii="Arial" w:hAnsi="Arial" w:cs="Arial"/>
                <w:color w:val="222222"/>
                <w:sz w:val="20"/>
                <w:szCs w:val="20"/>
              </w:rPr>
              <w:t xml:space="preserve"> </w:t>
            </w:r>
            <w:r w:rsidRPr="000924EA">
              <w:rPr>
                <w:rStyle w:val="hps"/>
                <w:rFonts w:ascii="Arial" w:hAnsi="Arial" w:cs="Arial"/>
                <w:color w:val="222222"/>
                <w:sz w:val="20"/>
                <w:szCs w:val="20"/>
              </w:rPr>
              <w:t>dos asientos</w:t>
            </w:r>
            <w:r w:rsidRPr="000924EA">
              <w:rPr>
                <w:rFonts w:ascii="Arial" w:hAnsi="Arial" w:cs="Arial"/>
                <w:color w:val="222222"/>
                <w:sz w:val="20"/>
                <w:szCs w:val="20"/>
              </w:rPr>
              <w:t xml:space="preserve"> </w:t>
            </w:r>
            <w:r w:rsidRPr="000924EA">
              <w:rPr>
                <w:rStyle w:val="hps"/>
                <w:rFonts w:ascii="Arial" w:hAnsi="Arial" w:cs="Arial"/>
                <w:color w:val="222222"/>
                <w:sz w:val="20"/>
                <w:szCs w:val="20"/>
              </w:rPr>
              <w:t>de los</w:t>
            </w:r>
            <w:r w:rsidRPr="000924EA">
              <w:rPr>
                <w:rFonts w:ascii="Arial" w:hAnsi="Arial" w:cs="Arial"/>
                <w:color w:val="222222"/>
                <w:sz w:val="20"/>
                <w:szCs w:val="20"/>
              </w:rPr>
              <w:t xml:space="preserve"> </w:t>
            </w:r>
            <w:r w:rsidRPr="000924EA">
              <w:rPr>
                <w:rStyle w:val="hps"/>
                <w:rFonts w:ascii="Arial" w:hAnsi="Arial" w:cs="Arial"/>
                <w:color w:val="222222"/>
                <w:sz w:val="20"/>
                <w:szCs w:val="20"/>
              </w:rPr>
              <w:t>pilotos.</w:t>
            </w:r>
            <w:r w:rsidRPr="000924EA">
              <w:rPr>
                <w:rFonts w:ascii="Arial" w:hAnsi="Arial" w:cs="Arial"/>
                <w:color w:val="222222"/>
                <w:sz w:val="20"/>
                <w:szCs w:val="20"/>
              </w:rPr>
              <w:t xml:space="preserve"> </w:t>
            </w:r>
            <w:r w:rsidRPr="000924EA">
              <w:rPr>
                <w:rStyle w:val="hps"/>
                <w:rFonts w:ascii="Arial" w:hAnsi="Arial" w:cs="Arial"/>
                <w:color w:val="222222"/>
                <w:sz w:val="20"/>
                <w:szCs w:val="20"/>
              </w:rPr>
              <w:t>Se valorará</w:t>
            </w:r>
            <w:r w:rsidRPr="000924EA">
              <w:rPr>
                <w:rFonts w:ascii="Arial" w:hAnsi="Arial" w:cs="Arial"/>
                <w:color w:val="222222"/>
                <w:sz w:val="20"/>
                <w:szCs w:val="20"/>
              </w:rPr>
              <w:t xml:space="preserve"> </w:t>
            </w:r>
            <w:r w:rsidRPr="000924EA">
              <w:rPr>
                <w:rStyle w:val="hps"/>
                <w:rFonts w:ascii="Arial" w:hAnsi="Arial" w:cs="Arial"/>
                <w:color w:val="222222"/>
                <w:sz w:val="20"/>
                <w:szCs w:val="20"/>
              </w:rPr>
              <w:t>esta posibilidad,</w:t>
            </w:r>
            <w:r w:rsidRPr="000924EA">
              <w:rPr>
                <w:rFonts w:ascii="Arial" w:hAnsi="Arial" w:cs="Arial"/>
                <w:color w:val="222222"/>
                <w:sz w:val="20"/>
                <w:szCs w:val="20"/>
              </w:rPr>
              <w:t xml:space="preserve"> </w:t>
            </w:r>
            <w:r w:rsidRPr="000924EA">
              <w:rPr>
                <w:rStyle w:val="hps"/>
                <w:rFonts w:ascii="Arial" w:hAnsi="Arial" w:cs="Arial"/>
                <w:color w:val="222222"/>
                <w:sz w:val="20"/>
                <w:szCs w:val="20"/>
              </w:rPr>
              <w:t>y sus características</w:t>
            </w:r>
            <w:r w:rsidRPr="000924EA">
              <w:rPr>
                <w:rFonts w:ascii="Arial" w:hAnsi="Arial" w:cs="Arial"/>
                <w:color w:val="222222"/>
                <w:sz w:val="20"/>
                <w:szCs w:val="20"/>
              </w:rPr>
              <w:t xml:space="preserve"> </w:t>
            </w:r>
            <w:r w:rsidRPr="000924EA">
              <w:rPr>
                <w:rStyle w:val="hps"/>
                <w:rFonts w:ascii="Arial" w:hAnsi="Arial" w:cs="Arial"/>
                <w:color w:val="222222"/>
                <w:sz w:val="20"/>
                <w:szCs w:val="20"/>
              </w:rPr>
              <w:t>respecto al</w:t>
            </w:r>
            <w:r w:rsidRPr="000924EA">
              <w:rPr>
                <w:rFonts w:ascii="Arial" w:hAnsi="Arial" w:cs="Arial"/>
                <w:color w:val="222222"/>
                <w:sz w:val="20"/>
                <w:szCs w:val="20"/>
              </w:rPr>
              <w:t xml:space="preserve"> </w:t>
            </w:r>
            <w:r w:rsidRPr="000924EA">
              <w:rPr>
                <w:rStyle w:val="hps"/>
                <w:rFonts w:ascii="Arial" w:hAnsi="Arial" w:cs="Arial"/>
                <w:color w:val="222222"/>
                <w:sz w:val="20"/>
                <w:szCs w:val="20"/>
              </w:rPr>
              <w:t>servicio,</w:t>
            </w:r>
            <w:r w:rsidRPr="000924EA">
              <w:rPr>
                <w:rFonts w:ascii="Arial" w:hAnsi="Arial" w:cs="Arial"/>
                <w:color w:val="222222"/>
                <w:sz w:val="20"/>
                <w:szCs w:val="20"/>
              </w:rPr>
              <w:t xml:space="preserve"> </w:t>
            </w:r>
            <w:r w:rsidRPr="000924EA">
              <w:rPr>
                <w:rStyle w:val="hps"/>
                <w:rFonts w:ascii="Arial" w:hAnsi="Arial" w:cs="Arial"/>
                <w:color w:val="222222"/>
                <w:sz w:val="20"/>
                <w:szCs w:val="20"/>
              </w:rPr>
              <w:t>ponderándose</w:t>
            </w:r>
            <w:r w:rsidRPr="000924EA">
              <w:rPr>
                <w:rFonts w:ascii="Arial" w:hAnsi="Arial" w:cs="Arial"/>
                <w:color w:val="222222"/>
                <w:sz w:val="20"/>
                <w:szCs w:val="20"/>
              </w:rPr>
              <w:t xml:space="preserve"> </w:t>
            </w:r>
            <w:r w:rsidRPr="000924EA">
              <w:rPr>
                <w:rStyle w:val="hps"/>
                <w:rFonts w:ascii="Arial" w:hAnsi="Arial" w:cs="Arial"/>
                <w:color w:val="222222"/>
                <w:sz w:val="20"/>
                <w:szCs w:val="20"/>
              </w:rPr>
              <w:t>asimismo en</w:t>
            </w:r>
            <w:r w:rsidRPr="000924EA">
              <w:rPr>
                <w:rFonts w:ascii="Arial" w:hAnsi="Arial" w:cs="Arial"/>
                <w:color w:val="222222"/>
                <w:sz w:val="20"/>
                <w:szCs w:val="20"/>
              </w:rPr>
              <w:t xml:space="preserve"> </w:t>
            </w:r>
            <w:r w:rsidRPr="000924EA">
              <w:rPr>
                <w:rStyle w:val="hps"/>
                <w:rFonts w:ascii="Arial" w:hAnsi="Arial" w:cs="Arial"/>
                <w:color w:val="222222"/>
                <w:sz w:val="20"/>
                <w:szCs w:val="20"/>
              </w:rPr>
              <w:t>relación</w:t>
            </w:r>
            <w:r w:rsidRPr="000924EA">
              <w:rPr>
                <w:rFonts w:ascii="Arial" w:hAnsi="Arial" w:cs="Arial"/>
                <w:color w:val="222222"/>
                <w:sz w:val="20"/>
                <w:szCs w:val="20"/>
              </w:rPr>
              <w:t xml:space="preserve"> </w:t>
            </w:r>
            <w:r w:rsidRPr="000924EA">
              <w:rPr>
                <w:rStyle w:val="hps"/>
                <w:rFonts w:ascii="Arial" w:hAnsi="Arial" w:cs="Arial"/>
                <w:color w:val="222222"/>
                <w:sz w:val="20"/>
                <w:szCs w:val="20"/>
              </w:rPr>
              <w:t>al número</w:t>
            </w:r>
            <w:r w:rsidRPr="000924EA">
              <w:rPr>
                <w:rFonts w:ascii="Arial" w:hAnsi="Arial" w:cs="Arial"/>
                <w:color w:val="222222"/>
                <w:sz w:val="20"/>
                <w:szCs w:val="20"/>
              </w:rPr>
              <w:t xml:space="preserve"> </w:t>
            </w:r>
            <w:r w:rsidRPr="000924EA">
              <w:rPr>
                <w:rStyle w:val="hps"/>
                <w:rFonts w:ascii="Arial" w:hAnsi="Arial" w:cs="Arial"/>
                <w:color w:val="222222"/>
                <w:sz w:val="20"/>
                <w:szCs w:val="20"/>
              </w:rPr>
              <w:t>de aeronaves</w:t>
            </w:r>
            <w:r w:rsidRPr="000924EA">
              <w:rPr>
                <w:rFonts w:ascii="Arial" w:hAnsi="Arial" w:cs="Arial"/>
                <w:color w:val="222222"/>
                <w:sz w:val="20"/>
                <w:szCs w:val="20"/>
              </w:rPr>
              <w:t xml:space="preserve"> </w:t>
            </w:r>
            <w:r w:rsidRPr="000924EA">
              <w:rPr>
                <w:rStyle w:val="hps"/>
                <w:rFonts w:ascii="Arial" w:hAnsi="Arial" w:cs="Arial"/>
                <w:color w:val="222222"/>
                <w:sz w:val="20"/>
                <w:szCs w:val="20"/>
              </w:rPr>
              <w:t>afectadas.</w:t>
            </w:r>
            <w:r w:rsidRPr="000924EA">
              <w:rPr>
                <w:rFonts w:ascii="Arial" w:hAnsi="Arial" w:cs="Arial"/>
                <w:color w:val="222222"/>
                <w:sz w:val="20"/>
                <w:szCs w:val="20"/>
              </w:rPr>
              <w:br/>
            </w:r>
            <w:r w:rsidRPr="000924EA">
              <w:rPr>
                <w:rStyle w:val="hps"/>
                <w:rFonts w:ascii="Arial" w:hAnsi="Arial" w:cs="Arial"/>
                <w:color w:val="222222"/>
                <w:sz w:val="20"/>
                <w:szCs w:val="20"/>
              </w:rPr>
              <w:t>(el</w:t>
            </w:r>
            <w:r w:rsidRPr="000924EA">
              <w:rPr>
                <w:rFonts w:ascii="Arial" w:hAnsi="Arial" w:cs="Arial"/>
                <w:color w:val="222222"/>
                <w:sz w:val="20"/>
                <w:szCs w:val="20"/>
              </w:rPr>
              <w:t xml:space="preserve"> </w:t>
            </w:r>
            <w:r w:rsidRPr="000924EA">
              <w:rPr>
                <w:rStyle w:val="hps"/>
                <w:rFonts w:ascii="Arial" w:hAnsi="Arial" w:cs="Arial"/>
                <w:color w:val="222222"/>
                <w:sz w:val="20"/>
                <w:szCs w:val="20"/>
              </w:rPr>
              <w:t>no</w:t>
            </w:r>
            <w:r w:rsidRPr="000924EA">
              <w:rPr>
                <w:rFonts w:ascii="Arial" w:hAnsi="Arial" w:cs="Arial"/>
                <w:color w:val="222222"/>
                <w:sz w:val="20"/>
                <w:szCs w:val="20"/>
              </w:rPr>
              <w:t xml:space="preserve"> </w:t>
            </w:r>
            <w:r w:rsidRPr="000924EA">
              <w:rPr>
                <w:rStyle w:val="hps"/>
                <w:rFonts w:ascii="Arial" w:hAnsi="Arial" w:cs="Arial"/>
                <w:color w:val="222222"/>
                <w:sz w:val="20"/>
                <w:szCs w:val="20"/>
              </w:rPr>
              <w:t>ofrecimiento</w:t>
            </w:r>
            <w:r w:rsidRPr="000924EA">
              <w:rPr>
                <w:rFonts w:ascii="Arial" w:hAnsi="Arial" w:cs="Arial"/>
                <w:color w:val="222222"/>
                <w:sz w:val="20"/>
                <w:szCs w:val="20"/>
              </w:rPr>
              <w:t xml:space="preserve"> </w:t>
            </w:r>
            <w:r w:rsidRPr="000924EA">
              <w:rPr>
                <w:rStyle w:val="hps"/>
                <w:rFonts w:ascii="Arial" w:hAnsi="Arial" w:cs="Arial"/>
                <w:color w:val="222222"/>
                <w:sz w:val="20"/>
                <w:szCs w:val="20"/>
              </w:rPr>
              <w:t>de esta opción</w:t>
            </w:r>
            <w:r w:rsidRPr="000924EA">
              <w:rPr>
                <w:rFonts w:ascii="Arial" w:hAnsi="Arial" w:cs="Arial"/>
                <w:color w:val="222222"/>
                <w:sz w:val="20"/>
                <w:szCs w:val="20"/>
              </w:rPr>
              <w:t xml:space="preserve"> </w:t>
            </w:r>
            <w:r w:rsidRPr="000924EA">
              <w:rPr>
                <w:rStyle w:val="hps"/>
                <w:rFonts w:ascii="Arial" w:hAnsi="Arial" w:cs="Arial"/>
                <w:color w:val="222222"/>
                <w:sz w:val="20"/>
                <w:szCs w:val="20"/>
              </w:rPr>
              <w:t>en ninguna de las</w:t>
            </w:r>
            <w:r w:rsidRPr="000924EA">
              <w:rPr>
                <w:rFonts w:ascii="Arial" w:hAnsi="Arial" w:cs="Arial"/>
                <w:color w:val="222222"/>
                <w:sz w:val="20"/>
                <w:szCs w:val="20"/>
              </w:rPr>
              <w:t xml:space="preserve"> </w:t>
            </w:r>
            <w:r w:rsidRPr="000924EA">
              <w:rPr>
                <w:rStyle w:val="hps"/>
                <w:rFonts w:ascii="Arial" w:hAnsi="Arial" w:cs="Arial"/>
                <w:color w:val="222222"/>
                <w:sz w:val="20"/>
                <w:szCs w:val="20"/>
              </w:rPr>
              <w:t>aeronaves</w:t>
            </w:r>
            <w:r w:rsidRPr="000924EA">
              <w:rPr>
                <w:rFonts w:ascii="Arial" w:hAnsi="Arial" w:cs="Arial"/>
                <w:color w:val="222222"/>
                <w:sz w:val="20"/>
                <w:szCs w:val="20"/>
              </w:rPr>
              <w:t xml:space="preserve"> </w:t>
            </w:r>
            <w:r w:rsidRPr="000924EA">
              <w:rPr>
                <w:rStyle w:val="hps"/>
                <w:rFonts w:ascii="Arial" w:hAnsi="Arial" w:cs="Arial"/>
                <w:color w:val="222222"/>
                <w:sz w:val="20"/>
                <w:szCs w:val="20"/>
              </w:rPr>
              <w:t>comportará</w:t>
            </w:r>
            <w:r w:rsidRPr="000924EA">
              <w:rPr>
                <w:rFonts w:ascii="Arial" w:hAnsi="Arial" w:cs="Arial"/>
                <w:color w:val="222222"/>
                <w:sz w:val="20"/>
                <w:szCs w:val="20"/>
              </w:rPr>
              <w:t xml:space="preserve"> </w:t>
            </w:r>
            <w:r w:rsidRPr="000924EA">
              <w:rPr>
                <w:rStyle w:val="hps"/>
                <w:rFonts w:ascii="Arial" w:hAnsi="Arial" w:cs="Arial"/>
                <w:color w:val="222222"/>
                <w:sz w:val="20"/>
                <w:szCs w:val="20"/>
              </w:rPr>
              <w:t>valoración en</w:t>
            </w:r>
            <w:r w:rsidRPr="000924EA">
              <w:rPr>
                <w:rFonts w:ascii="Arial" w:hAnsi="Arial" w:cs="Arial"/>
                <w:color w:val="222222"/>
                <w:sz w:val="20"/>
                <w:szCs w:val="20"/>
              </w:rPr>
              <w:t xml:space="preserve"> </w:t>
            </w:r>
            <w:r w:rsidRPr="000924EA">
              <w:rPr>
                <w:rStyle w:val="hps"/>
                <w:rFonts w:ascii="Arial" w:hAnsi="Arial" w:cs="Arial"/>
                <w:color w:val="222222"/>
                <w:sz w:val="20"/>
                <w:szCs w:val="20"/>
              </w:rPr>
              <w:t>0</w:t>
            </w:r>
            <w:r w:rsidRPr="000924EA">
              <w:rPr>
                <w:rFonts w:ascii="Arial" w:hAnsi="Arial" w:cs="Arial"/>
                <w:color w:val="222222"/>
                <w:sz w:val="20"/>
                <w:szCs w:val="20"/>
              </w:rPr>
              <w:t xml:space="preserve"> </w:t>
            </w:r>
            <w:r w:rsidRPr="000924EA">
              <w:rPr>
                <w:rStyle w:val="hps"/>
                <w:rFonts w:ascii="Arial" w:hAnsi="Arial" w:cs="Arial"/>
                <w:color w:val="222222"/>
                <w:sz w:val="20"/>
                <w:szCs w:val="20"/>
              </w:rPr>
              <w:t>puntos).</w:t>
            </w:r>
          </w:p>
        </w:tc>
        <w:tc>
          <w:tcPr>
            <w:tcW w:w="1200" w:type="dxa"/>
            <w:tcBorders>
              <w:top w:val="single" w:sz="4" w:space="0" w:color="auto"/>
              <w:left w:val="nil"/>
              <w:bottom w:val="single" w:sz="4" w:space="0" w:color="auto"/>
              <w:right w:val="single" w:sz="4" w:space="0" w:color="auto"/>
            </w:tcBorders>
            <w:noWrap/>
            <w:vAlign w:val="bottom"/>
          </w:tcPr>
          <w:p w:rsidR="003843FC" w:rsidRPr="000924EA" w:rsidRDefault="003843FC" w:rsidP="002A62C6">
            <w:pPr>
              <w:jc w:val="both"/>
              <w:rPr>
                <w:rFonts w:ascii="Arial" w:hAnsi="Arial" w:cs="Arial"/>
                <w:b/>
                <w:bCs/>
                <w:sz w:val="20"/>
                <w:szCs w:val="20"/>
              </w:rPr>
            </w:pPr>
            <w:r w:rsidRPr="000924EA">
              <w:rPr>
                <w:rFonts w:ascii="Arial" w:hAnsi="Arial" w:cs="Arial"/>
                <w:b/>
                <w:bCs/>
                <w:sz w:val="20"/>
                <w:szCs w:val="20"/>
              </w:rPr>
              <w:t>2,5</w:t>
            </w:r>
          </w:p>
        </w:tc>
        <w:tc>
          <w:tcPr>
            <w:tcW w:w="1200" w:type="dxa"/>
            <w:tcBorders>
              <w:top w:val="single" w:sz="4" w:space="0" w:color="auto"/>
              <w:left w:val="nil"/>
              <w:bottom w:val="single" w:sz="4" w:space="0" w:color="auto"/>
              <w:right w:val="single" w:sz="4" w:space="0" w:color="auto"/>
            </w:tcBorders>
            <w:noWrap/>
            <w:vAlign w:val="bottom"/>
            <w:hideMark/>
          </w:tcPr>
          <w:p w:rsidR="003843FC" w:rsidRPr="000924EA" w:rsidRDefault="003843FC" w:rsidP="002A62C6">
            <w:pPr>
              <w:jc w:val="both"/>
              <w:rPr>
                <w:rFonts w:ascii="Arial" w:hAnsi="Arial" w:cs="Arial"/>
                <w:b/>
                <w:bCs/>
                <w:sz w:val="20"/>
                <w:szCs w:val="20"/>
              </w:rPr>
            </w:pPr>
          </w:p>
        </w:tc>
        <w:tc>
          <w:tcPr>
            <w:tcW w:w="1331" w:type="dxa"/>
            <w:tcBorders>
              <w:top w:val="single" w:sz="4" w:space="0" w:color="auto"/>
              <w:left w:val="nil"/>
              <w:bottom w:val="single" w:sz="4" w:space="0" w:color="auto"/>
              <w:right w:val="single" w:sz="4" w:space="0" w:color="auto"/>
            </w:tcBorders>
          </w:tcPr>
          <w:p w:rsidR="003843FC" w:rsidRPr="000924EA" w:rsidRDefault="003843FC" w:rsidP="002A62C6">
            <w:pPr>
              <w:jc w:val="both"/>
              <w:rPr>
                <w:rFonts w:ascii="Arial" w:hAnsi="Arial" w:cs="Arial"/>
                <w:b/>
                <w:bCs/>
                <w:sz w:val="20"/>
                <w:szCs w:val="20"/>
              </w:rPr>
            </w:pPr>
          </w:p>
        </w:tc>
      </w:tr>
      <w:tr w:rsidR="003843FC" w:rsidRPr="000924EA" w:rsidTr="002A62C6">
        <w:trPr>
          <w:gridBefore w:val="1"/>
          <w:wBefore w:w="17" w:type="dxa"/>
          <w:trHeight w:val="255"/>
        </w:trPr>
        <w:tc>
          <w:tcPr>
            <w:tcW w:w="5500" w:type="dxa"/>
            <w:tcBorders>
              <w:top w:val="single" w:sz="4" w:space="0" w:color="auto"/>
              <w:left w:val="single" w:sz="4" w:space="0" w:color="auto"/>
              <w:bottom w:val="single" w:sz="4" w:space="0" w:color="auto"/>
              <w:right w:val="single" w:sz="4" w:space="0" w:color="auto"/>
            </w:tcBorders>
            <w:noWrap/>
            <w:vAlign w:val="bottom"/>
            <w:hideMark/>
          </w:tcPr>
          <w:p w:rsidR="003843FC" w:rsidRPr="000924EA" w:rsidRDefault="003843FC" w:rsidP="003843FC">
            <w:pPr>
              <w:numPr>
                <w:ilvl w:val="1"/>
                <w:numId w:val="1"/>
              </w:numPr>
              <w:spacing w:after="0" w:line="240" w:lineRule="auto"/>
              <w:jc w:val="both"/>
              <w:rPr>
                <w:rFonts w:ascii="Arial" w:hAnsi="Arial" w:cs="Arial"/>
                <w:bCs/>
                <w:sz w:val="20"/>
                <w:szCs w:val="20"/>
              </w:rPr>
            </w:pPr>
            <w:r w:rsidRPr="000924EA">
              <w:rPr>
                <w:rFonts w:ascii="Arial" w:hAnsi="Arial" w:cs="Arial"/>
                <w:color w:val="222222"/>
                <w:sz w:val="20"/>
                <w:szCs w:val="20"/>
              </w:rPr>
              <w:t xml:space="preserve">Posibilidad de extracción de la camilla por las puertas laterales en los modelos aportados, manteniendo el asiento del tripulante médico a la cabecera del paciente. Se valorará esta posibilidad ponderándose asimismo en </w:t>
            </w:r>
            <w:r w:rsidR="006100EE">
              <w:rPr>
                <w:rFonts w:ascii="Arial" w:hAnsi="Arial" w:cs="Arial"/>
                <w:color w:val="222222"/>
                <w:sz w:val="20"/>
                <w:szCs w:val="20"/>
              </w:rPr>
              <w:t xml:space="preserve">relación al número de aeronaves </w:t>
            </w:r>
            <w:r w:rsidRPr="000924EA">
              <w:rPr>
                <w:rFonts w:ascii="Arial" w:hAnsi="Arial" w:cs="Arial"/>
                <w:color w:val="222222"/>
                <w:sz w:val="20"/>
                <w:szCs w:val="20"/>
              </w:rPr>
              <w:t xml:space="preserve">afectadas.        </w:t>
            </w:r>
            <w:r w:rsidRPr="000924EA">
              <w:rPr>
                <w:rStyle w:val="hps"/>
              </w:rPr>
              <w:br/>
            </w:r>
            <w:r w:rsidRPr="000924EA">
              <w:rPr>
                <w:rStyle w:val="hps"/>
                <w:rFonts w:ascii="Arial" w:hAnsi="Arial" w:cs="Arial"/>
                <w:sz w:val="20"/>
                <w:szCs w:val="20"/>
              </w:rPr>
              <w:t>(el no ofrecimiento de esta opción en ninguna de las aeronaves comportará valoración en 0</w:t>
            </w:r>
            <w:r w:rsidRPr="000924EA">
              <w:rPr>
                <w:rStyle w:val="hps"/>
                <w:rFonts w:ascii="Arial" w:hAnsi="Arial" w:cs="Arial"/>
                <w:color w:val="222222"/>
                <w:sz w:val="20"/>
                <w:szCs w:val="20"/>
              </w:rPr>
              <w:t>).</w:t>
            </w:r>
          </w:p>
        </w:tc>
        <w:tc>
          <w:tcPr>
            <w:tcW w:w="1200" w:type="dxa"/>
            <w:tcBorders>
              <w:top w:val="single" w:sz="4" w:space="0" w:color="auto"/>
              <w:left w:val="nil"/>
              <w:bottom w:val="single" w:sz="4" w:space="0" w:color="auto"/>
              <w:right w:val="single" w:sz="4" w:space="0" w:color="auto"/>
            </w:tcBorders>
            <w:noWrap/>
            <w:vAlign w:val="bottom"/>
          </w:tcPr>
          <w:p w:rsidR="003843FC" w:rsidRPr="000924EA" w:rsidRDefault="003843FC" w:rsidP="002A62C6">
            <w:pPr>
              <w:jc w:val="both"/>
              <w:rPr>
                <w:rFonts w:ascii="Arial" w:hAnsi="Arial" w:cs="Arial"/>
                <w:b/>
                <w:bCs/>
                <w:sz w:val="20"/>
                <w:szCs w:val="20"/>
              </w:rPr>
            </w:pPr>
            <w:r w:rsidRPr="000924EA">
              <w:rPr>
                <w:rFonts w:ascii="Arial" w:hAnsi="Arial" w:cs="Arial"/>
                <w:b/>
                <w:bCs/>
                <w:sz w:val="20"/>
                <w:szCs w:val="20"/>
              </w:rPr>
              <w:t>1</w:t>
            </w:r>
          </w:p>
        </w:tc>
        <w:tc>
          <w:tcPr>
            <w:tcW w:w="1200" w:type="dxa"/>
            <w:tcBorders>
              <w:top w:val="single" w:sz="4" w:space="0" w:color="auto"/>
              <w:left w:val="nil"/>
              <w:bottom w:val="single" w:sz="4" w:space="0" w:color="auto"/>
              <w:right w:val="single" w:sz="4" w:space="0" w:color="auto"/>
            </w:tcBorders>
            <w:noWrap/>
            <w:vAlign w:val="bottom"/>
            <w:hideMark/>
          </w:tcPr>
          <w:p w:rsidR="003843FC" w:rsidRPr="000924EA" w:rsidRDefault="003843FC" w:rsidP="002A62C6">
            <w:pPr>
              <w:jc w:val="both"/>
              <w:rPr>
                <w:rFonts w:ascii="Arial" w:hAnsi="Arial" w:cs="Arial"/>
                <w:b/>
                <w:bCs/>
                <w:sz w:val="20"/>
                <w:szCs w:val="20"/>
              </w:rPr>
            </w:pPr>
          </w:p>
        </w:tc>
        <w:tc>
          <w:tcPr>
            <w:tcW w:w="1331" w:type="dxa"/>
            <w:tcBorders>
              <w:top w:val="single" w:sz="4" w:space="0" w:color="auto"/>
              <w:left w:val="nil"/>
              <w:bottom w:val="single" w:sz="4" w:space="0" w:color="auto"/>
              <w:right w:val="single" w:sz="4" w:space="0" w:color="auto"/>
            </w:tcBorders>
          </w:tcPr>
          <w:p w:rsidR="003843FC" w:rsidRPr="000924EA" w:rsidRDefault="003843FC" w:rsidP="002A62C6">
            <w:pPr>
              <w:jc w:val="both"/>
              <w:rPr>
                <w:rFonts w:ascii="Arial" w:hAnsi="Arial" w:cs="Arial"/>
                <w:b/>
                <w:bCs/>
                <w:sz w:val="20"/>
                <w:szCs w:val="20"/>
              </w:rPr>
            </w:pPr>
          </w:p>
        </w:tc>
      </w:tr>
      <w:tr w:rsidR="003843FC" w:rsidRPr="000924EA" w:rsidTr="002A62C6">
        <w:trPr>
          <w:gridBefore w:val="1"/>
          <w:wBefore w:w="17" w:type="dxa"/>
          <w:trHeight w:val="255"/>
        </w:trPr>
        <w:tc>
          <w:tcPr>
            <w:tcW w:w="5500" w:type="dxa"/>
            <w:tcBorders>
              <w:top w:val="single" w:sz="4" w:space="0" w:color="auto"/>
              <w:left w:val="single" w:sz="4" w:space="0" w:color="auto"/>
              <w:bottom w:val="single" w:sz="4" w:space="0" w:color="auto"/>
              <w:right w:val="single" w:sz="4" w:space="0" w:color="auto"/>
            </w:tcBorders>
            <w:noWrap/>
            <w:vAlign w:val="bottom"/>
            <w:hideMark/>
          </w:tcPr>
          <w:p w:rsidR="003843FC" w:rsidRPr="000924EA" w:rsidRDefault="003843FC" w:rsidP="003843FC">
            <w:pPr>
              <w:numPr>
                <w:ilvl w:val="1"/>
                <w:numId w:val="1"/>
              </w:numPr>
              <w:spacing w:after="0" w:line="240" w:lineRule="auto"/>
              <w:jc w:val="both"/>
              <w:rPr>
                <w:rFonts w:ascii="Arial" w:hAnsi="Arial" w:cs="Arial"/>
                <w:bCs/>
                <w:sz w:val="20"/>
                <w:szCs w:val="20"/>
              </w:rPr>
            </w:pPr>
            <w:r w:rsidRPr="000924EA">
              <w:rPr>
                <w:rFonts w:ascii="Arial" w:hAnsi="Arial" w:cs="Arial"/>
                <w:color w:val="222222"/>
                <w:sz w:val="20"/>
                <w:szCs w:val="20"/>
              </w:rPr>
              <w:t>Capacidad de trasladar a más de un paciente en camilla simultáneamente con una adaptación rápida del kit médico. Se valorará esta posibilidad, y sus características respecto al servicio, ponderándose asimismo en relación al número de aeronaves afectadas.</w:t>
            </w:r>
            <w:r w:rsidRPr="000924EA">
              <w:rPr>
                <w:rFonts w:ascii="Arial" w:hAnsi="Arial" w:cs="Arial"/>
                <w:color w:val="222222"/>
                <w:sz w:val="20"/>
                <w:szCs w:val="20"/>
              </w:rPr>
              <w:br/>
              <w:t>(El no ofrecimiento de esta opción en ninguna de las aeronaves comportará valoración en 0 puntos).</w:t>
            </w:r>
          </w:p>
        </w:tc>
        <w:tc>
          <w:tcPr>
            <w:tcW w:w="1200" w:type="dxa"/>
            <w:tcBorders>
              <w:top w:val="single" w:sz="4" w:space="0" w:color="auto"/>
              <w:left w:val="nil"/>
              <w:bottom w:val="single" w:sz="4" w:space="0" w:color="auto"/>
              <w:right w:val="single" w:sz="4" w:space="0" w:color="auto"/>
            </w:tcBorders>
            <w:noWrap/>
            <w:vAlign w:val="bottom"/>
          </w:tcPr>
          <w:p w:rsidR="003843FC" w:rsidRPr="000924EA" w:rsidRDefault="003843FC" w:rsidP="002A62C6">
            <w:pPr>
              <w:jc w:val="both"/>
              <w:rPr>
                <w:rFonts w:ascii="Arial" w:hAnsi="Arial" w:cs="Arial"/>
                <w:b/>
                <w:bCs/>
                <w:sz w:val="20"/>
                <w:szCs w:val="20"/>
              </w:rPr>
            </w:pPr>
            <w:r w:rsidRPr="000924EA">
              <w:rPr>
                <w:rFonts w:ascii="Arial" w:hAnsi="Arial" w:cs="Arial"/>
                <w:b/>
                <w:bCs/>
                <w:sz w:val="20"/>
                <w:szCs w:val="20"/>
              </w:rPr>
              <w:t>2</w:t>
            </w:r>
          </w:p>
        </w:tc>
        <w:tc>
          <w:tcPr>
            <w:tcW w:w="1200" w:type="dxa"/>
            <w:tcBorders>
              <w:top w:val="single" w:sz="4" w:space="0" w:color="auto"/>
              <w:left w:val="nil"/>
              <w:bottom w:val="single" w:sz="4" w:space="0" w:color="auto"/>
              <w:right w:val="single" w:sz="4" w:space="0" w:color="auto"/>
            </w:tcBorders>
            <w:noWrap/>
            <w:vAlign w:val="bottom"/>
            <w:hideMark/>
          </w:tcPr>
          <w:p w:rsidR="003843FC" w:rsidRPr="000924EA" w:rsidRDefault="003843FC" w:rsidP="002A62C6">
            <w:pPr>
              <w:jc w:val="both"/>
              <w:rPr>
                <w:rFonts w:ascii="Arial" w:hAnsi="Arial" w:cs="Arial"/>
                <w:b/>
                <w:bCs/>
                <w:sz w:val="20"/>
                <w:szCs w:val="20"/>
              </w:rPr>
            </w:pPr>
          </w:p>
        </w:tc>
        <w:tc>
          <w:tcPr>
            <w:tcW w:w="1331" w:type="dxa"/>
            <w:tcBorders>
              <w:top w:val="single" w:sz="4" w:space="0" w:color="auto"/>
              <w:left w:val="nil"/>
              <w:bottom w:val="single" w:sz="4" w:space="0" w:color="auto"/>
              <w:right w:val="single" w:sz="4" w:space="0" w:color="auto"/>
            </w:tcBorders>
          </w:tcPr>
          <w:p w:rsidR="003843FC" w:rsidRPr="000924EA" w:rsidRDefault="003843FC" w:rsidP="002A62C6">
            <w:pPr>
              <w:jc w:val="both"/>
              <w:rPr>
                <w:rFonts w:ascii="Arial" w:hAnsi="Arial" w:cs="Arial"/>
                <w:b/>
                <w:bCs/>
                <w:sz w:val="20"/>
                <w:szCs w:val="20"/>
              </w:rPr>
            </w:pPr>
          </w:p>
        </w:tc>
      </w:tr>
      <w:tr w:rsidR="003843FC" w:rsidRPr="000924EA" w:rsidTr="002A62C6">
        <w:trPr>
          <w:gridBefore w:val="1"/>
          <w:wBefore w:w="17" w:type="dxa"/>
          <w:trHeight w:val="255"/>
        </w:trPr>
        <w:tc>
          <w:tcPr>
            <w:tcW w:w="5500" w:type="dxa"/>
            <w:tcBorders>
              <w:top w:val="single" w:sz="4" w:space="0" w:color="auto"/>
              <w:left w:val="single" w:sz="4" w:space="0" w:color="auto"/>
              <w:bottom w:val="single" w:sz="4" w:space="0" w:color="auto"/>
              <w:right w:val="single" w:sz="4" w:space="0" w:color="auto"/>
            </w:tcBorders>
            <w:noWrap/>
            <w:vAlign w:val="bottom"/>
            <w:hideMark/>
          </w:tcPr>
          <w:p w:rsidR="003843FC" w:rsidRPr="000924EA" w:rsidRDefault="003843FC" w:rsidP="003843FC">
            <w:pPr>
              <w:numPr>
                <w:ilvl w:val="1"/>
                <w:numId w:val="1"/>
              </w:numPr>
              <w:spacing w:after="0" w:line="240" w:lineRule="auto"/>
              <w:jc w:val="both"/>
              <w:rPr>
                <w:rFonts w:ascii="Arial" w:hAnsi="Arial" w:cs="Arial"/>
                <w:bCs/>
                <w:sz w:val="20"/>
                <w:szCs w:val="20"/>
              </w:rPr>
            </w:pPr>
            <w:r w:rsidRPr="000924EA">
              <w:rPr>
                <w:rFonts w:ascii="Arial" w:hAnsi="Arial" w:cs="Arial"/>
                <w:color w:val="222222"/>
                <w:sz w:val="20"/>
                <w:szCs w:val="20"/>
              </w:rPr>
              <w:lastRenderedPageBreak/>
              <w:t>La existencia de sistemas de navegación aérea utilizando GNSS básico o receptores GPS certificados para aviación civil. Se valorará la disponibilidad de estos sistemas así como los que sean más completos y con mayores prestaciones, ponderándose asimismo en relación al número de aeronaves afectadas.</w:t>
            </w:r>
            <w:r w:rsidRPr="000924EA">
              <w:rPr>
                <w:rFonts w:ascii="Arial" w:hAnsi="Arial" w:cs="Arial"/>
                <w:color w:val="222222"/>
                <w:sz w:val="20"/>
                <w:szCs w:val="20"/>
              </w:rPr>
              <w:br/>
              <w:t>(El no ofrecimiento de esta opción en ninguna de las aeronaves comportará valoración en 0 puntos).</w:t>
            </w:r>
          </w:p>
        </w:tc>
        <w:tc>
          <w:tcPr>
            <w:tcW w:w="1200" w:type="dxa"/>
            <w:tcBorders>
              <w:top w:val="single" w:sz="4" w:space="0" w:color="auto"/>
              <w:left w:val="nil"/>
              <w:bottom w:val="single" w:sz="4" w:space="0" w:color="auto"/>
              <w:right w:val="single" w:sz="4" w:space="0" w:color="auto"/>
            </w:tcBorders>
            <w:noWrap/>
            <w:vAlign w:val="bottom"/>
          </w:tcPr>
          <w:p w:rsidR="003843FC" w:rsidRPr="000924EA" w:rsidRDefault="003843FC" w:rsidP="002A62C6">
            <w:pPr>
              <w:jc w:val="both"/>
              <w:rPr>
                <w:rFonts w:ascii="Arial" w:hAnsi="Arial" w:cs="Arial"/>
                <w:b/>
                <w:bCs/>
                <w:sz w:val="20"/>
                <w:szCs w:val="20"/>
              </w:rPr>
            </w:pPr>
            <w:r w:rsidRPr="000924EA">
              <w:rPr>
                <w:rFonts w:ascii="Arial" w:hAnsi="Arial" w:cs="Arial"/>
                <w:b/>
                <w:bCs/>
                <w:sz w:val="20"/>
                <w:szCs w:val="20"/>
              </w:rPr>
              <w:t>2</w:t>
            </w:r>
          </w:p>
        </w:tc>
        <w:tc>
          <w:tcPr>
            <w:tcW w:w="1200" w:type="dxa"/>
            <w:tcBorders>
              <w:top w:val="single" w:sz="4" w:space="0" w:color="auto"/>
              <w:left w:val="nil"/>
              <w:bottom w:val="single" w:sz="4" w:space="0" w:color="auto"/>
              <w:right w:val="single" w:sz="4" w:space="0" w:color="auto"/>
            </w:tcBorders>
            <w:noWrap/>
            <w:vAlign w:val="bottom"/>
            <w:hideMark/>
          </w:tcPr>
          <w:p w:rsidR="003843FC" w:rsidRPr="000924EA" w:rsidRDefault="003843FC" w:rsidP="002A62C6">
            <w:pPr>
              <w:jc w:val="both"/>
              <w:rPr>
                <w:rFonts w:ascii="Arial" w:hAnsi="Arial" w:cs="Arial"/>
                <w:b/>
                <w:bCs/>
                <w:sz w:val="20"/>
                <w:szCs w:val="20"/>
              </w:rPr>
            </w:pPr>
          </w:p>
        </w:tc>
        <w:tc>
          <w:tcPr>
            <w:tcW w:w="1331" w:type="dxa"/>
            <w:tcBorders>
              <w:top w:val="single" w:sz="4" w:space="0" w:color="auto"/>
              <w:left w:val="nil"/>
              <w:bottom w:val="single" w:sz="4" w:space="0" w:color="auto"/>
              <w:right w:val="single" w:sz="4" w:space="0" w:color="auto"/>
            </w:tcBorders>
          </w:tcPr>
          <w:p w:rsidR="003843FC" w:rsidRPr="000924EA" w:rsidRDefault="003843FC" w:rsidP="002A62C6">
            <w:pPr>
              <w:jc w:val="both"/>
              <w:rPr>
                <w:rFonts w:ascii="Arial" w:hAnsi="Arial" w:cs="Arial"/>
                <w:b/>
                <w:bCs/>
                <w:sz w:val="20"/>
                <w:szCs w:val="20"/>
              </w:rPr>
            </w:pPr>
          </w:p>
        </w:tc>
      </w:tr>
      <w:tr w:rsidR="003843FC" w:rsidRPr="000924EA" w:rsidTr="002A62C6">
        <w:trPr>
          <w:gridBefore w:val="1"/>
          <w:wBefore w:w="17" w:type="dxa"/>
          <w:trHeight w:val="255"/>
        </w:trPr>
        <w:tc>
          <w:tcPr>
            <w:tcW w:w="5500" w:type="dxa"/>
            <w:tcBorders>
              <w:top w:val="single" w:sz="4" w:space="0" w:color="auto"/>
              <w:left w:val="single" w:sz="4" w:space="0" w:color="auto"/>
              <w:bottom w:val="single" w:sz="4" w:space="0" w:color="auto"/>
              <w:right w:val="single" w:sz="4" w:space="0" w:color="auto"/>
            </w:tcBorders>
            <w:noWrap/>
            <w:vAlign w:val="bottom"/>
            <w:hideMark/>
          </w:tcPr>
          <w:p w:rsidR="003843FC" w:rsidRPr="000924EA" w:rsidRDefault="003843FC" w:rsidP="003843FC">
            <w:pPr>
              <w:numPr>
                <w:ilvl w:val="1"/>
                <w:numId w:val="1"/>
              </w:numPr>
              <w:spacing w:after="0" w:line="240" w:lineRule="auto"/>
              <w:jc w:val="both"/>
              <w:rPr>
                <w:rFonts w:ascii="Arial" w:hAnsi="Arial" w:cs="Arial"/>
                <w:bCs/>
                <w:sz w:val="20"/>
                <w:szCs w:val="20"/>
              </w:rPr>
            </w:pPr>
            <w:r w:rsidRPr="000924EA">
              <w:rPr>
                <w:rFonts w:ascii="Arial" w:hAnsi="Arial" w:cs="Arial"/>
                <w:color w:val="222222"/>
                <w:sz w:val="20"/>
                <w:szCs w:val="20"/>
              </w:rPr>
              <w:t>Que las aeronaves, dispongan de todo el equipamiento para la realización de vuelo instrumental. Se valorará esta posibilidad, y sus características respecto al servicio, ponderándose asimismo en relación al número de aeronaves afectadas.</w:t>
            </w:r>
            <w:r w:rsidRPr="000924EA">
              <w:rPr>
                <w:rFonts w:ascii="Arial" w:hAnsi="Arial" w:cs="Arial"/>
                <w:color w:val="222222"/>
                <w:sz w:val="20"/>
                <w:szCs w:val="20"/>
              </w:rPr>
              <w:br/>
              <w:t>(El no ofrecimiento de esta opción en ninguna de las aeronaves comportará valoración en 0 puntos</w:t>
            </w:r>
            <w:r w:rsidRPr="000924EA">
              <w:rPr>
                <w:rFonts w:ascii="Arial" w:hAnsi="Arial" w:cs="Arial"/>
                <w:bCs/>
                <w:sz w:val="20"/>
                <w:szCs w:val="20"/>
              </w:rPr>
              <w:t>).</w:t>
            </w:r>
          </w:p>
        </w:tc>
        <w:tc>
          <w:tcPr>
            <w:tcW w:w="1200" w:type="dxa"/>
            <w:tcBorders>
              <w:top w:val="single" w:sz="4" w:space="0" w:color="auto"/>
              <w:left w:val="nil"/>
              <w:bottom w:val="single" w:sz="4" w:space="0" w:color="auto"/>
              <w:right w:val="single" w:sz="4" w:space="0" w:color="auto"/>
            </w:tcBorders>
            <w:noWrap/>
            <w:vAlign w:val="bottom"/>
          </w:tcPr>
          <w:p w:rsidR="003843FC" w:rsidRPr="000924EA" w:rsidRDefault="003843FC" w:rsidP="002A62C6">
            <w:pPr>
              <w:jc w:val="both"/>
              <w:rPr>
                <w:rFonts w:ascii="Arial" w:hAnsi="Arial" w:cs="Arial"/>
                <w:b/>
                <w:bCs/>
                <w:sz w:val="20"/>
                <w:szCs w:val="20"/>
              </w:rPr>
            </w:pPr>
            <w:r w:rsidRPr="000924EA">
              <w:rPr>
                <w:rFonts w:ascii="Arial" w:hAnsi="Arial" w:cs="Arial"/>
                <w:b/>
                <w:bCs/>
                <w:sz w:val="20"/>
                <w:szCs w:val="20"/>
              </w:rPr>
              <w:t>2</w:t>
            </w:r>
          </w:p>
        </w:tc>
        <w:tc>
          <w:tcPr>
            <w:tcW w:w="1200" w:type="dxa"/>
            <w:tcBorders>
              <w:top w:val="single" w:sz="4" w:space="0" w:color="auto"/>
              <w:left w:val="nil"/>
              <w:bottom w:val="single" w:sz="4" w:space="0" w:color="auto"/>
              <w:right w:val="single" w:sz="4" w:space="0" w:color="auto"/>
            </w:tcBorders>
            <w:noWrap/>
            <w:vAlign w:val="bottom"/>
            <w:hideMark/>
          </w:tcPr>
          <w:p w:rsidR="003843FC" w:rsidRPr="000924EA" w:rsidRDefault="003843FC" w:rsidP="002A62C6">
            <w:pPr>
              <w:jc w:val="both"/>
              <w:rPr>
                <w:rFonts w:ascii="Arial" w:hAnsi="Arial" w:cs="Arial"/>
                <w:b/>
                <w:bCs/>
                <w:sz w:val="20"/>
                <w:szCs w:val="20"/>
              </w:rPr>
            </w:pPr>
          </w:p>
        </w:tc>
        <w:tc>
          <w:tcPr>
            <w:tcW w:w="1331" w:type="dxa"/>
            <w:tcBorders>
              <w:top w:val="single" w:sz="4" w:space="0" w:color="auto"/>
              <w:left w:val="nil"/>
              <w:bottom w:val="single" w:sz="4" w:space="0" w:color="auto"/>
              <w:right w:val="single" w:sz="4" w:space="0" w:color="auto"/>
            </w:tcBorders>
          </w:tcPr>
          <w:p w:rsidR="003843FC" w:rsidRPr="000924EA" w:rsidRDefault="003843FC" w:rsidP="002A62C6">
            <w:pPr>
              <w:jc w:val="both"/>
              <w:rPr>
                <w:rFonts w:ascii="Arial" w:hAnsi="Arial" w:cs="Arial"/>
                <w:b/>
                <w:bCs/>
                <w:sz w:val="20"/>
                <w:szCs w:val="20"/>
              </w:rPr>
            </w:pPr>
          </w:p>
        </w:tc>
      </w:tr>
      <w:tr w:rsidR="003843FC" w:rsidRPr="000924EA" w:rsidTr="002A62C6">
        <w:trPr>
          <w:gridBefore w:val="1"/>
          <w:wBefore w:w="17" w:type="dxa"/>
          <w:trHeight w:val="255"/>
        </w:trPr>
        <w:tc>
          <w:tcPr>
            <w:tcW w:w="5500" w:type="dxa"/>
            <w:tcBorders>
              <w:top w:val="single" w:sz="4" w:space="0" w:color="auto"/>
              <w:left w:val="single" w:sz="4" w:space="0" w:color="auto"/>
              <w:bottom w:val="single" w:sz="4" w:space="0" w:color="auto"/>
              <w:right w:val="single" w:sz="4" w:space="0" w:color="auto"/>
            </w:tcBorders>
            <w:noWrap/>
            <w:vAlign w:val="bottom"/>
            <w:hideMark/>
          </w:tcPr>
          <w:p w:rsidR="003843FC" w:rsidRPr="000924EA" w:rsidRDefault="003843FC" w:rsidP="003843FC">
            <w:pPr>
              <w:numPr>
                <w:ilvl w:val="1"/>
                <w:numId w:val="1"/>
              </w:numPr>
              <w:spacing w:after="0" w:line="240" w:lineRule="auto"/>
              <w:jc w:val="both"/>
              <w:rPr>
                <w:rFonts w:ascii="Arial" w:hAnsi="Arial" w:cs="Arial"/>
                <w:bCs/>
                <w:sz w:val="20"/>
                <w:szCs w:val="20"/>
              </w:rPr>
            </w:pPr>
            <w:r w:rsidRPr="000924EA">
              <w:rPr>
                <w:rFonts w:ascii="Arial" w:hAnsi="Arial" w:cs="Arial"/>
                <w:sz w:val="20"/>
                <w:szCs w:val="20"/>
              </w:rPr>
              <w:t>Que las aeronaves dispongan de aire acondicionado. Se valorará esta posibilidad, y sus características respecto al servicio, ponderándose asimismo en relación al número de aeronaves afectadas.</w:t>
            </w:r>
            <w:r w:rsidRPr="000924EA">
              <w:rPr>
                <w:rFonts w:ascii="Arial" w:hAnsi="Arial" w:cs="Arial"/>
                <w:sz w:val="20"/>
                <w:szCs w:val="20"/>
              </w:rPr>
              <w:br/>
              <w:t>(El no ofrecimiento de esta opción en ninguna de las aeronaves comportará valoración en 0 puntos).</w:t>
            </w:r>
          </w:p>
        </w:tc>
        <w:tc>
          <w:tcPr>
            <w:tcW w:w="1200" w:type="dxa"/>
            <w:tcBorders>
              <w:top w:val="single" w:sz="4" w:space="0" w:color="auto"/>
              <w:left w:val="nil"/>
              <w:bottom w:val="single" w:sz="4" w:space="0" w:color="auto"/>
              <w:right w:val="single" w:sz="4" w:space="0" w:color="auto"/>
            </w:tcBorders>
            <w:noWrap/>
            <w:vAlign w:val="bottom"/>
          </w:tcPr>
          <w:p w:rsidR="003843FC" w:rsidRPr="000924EA" w:rsidRDefault="003843FC" w:rsidP="002A62C6">
            <w:pPr>
              <w:jc w:val="both"/>
              <w:rPr>
                <w:rFonts w:ascii="Arial" w:hAnsi="Arial" w:cs="Arial"/>
                <w:b/>
                <w:bCs/>
                <w:sz w:val="20"/>
                <w:szCs w:val="20"/>
              </w:rPr>
            </w:pPr>
            <w:r w:rsidRPr="000924EA">
              <w:rPr>
                <w:rFonts w:ascii="Arial" w:hAnsi="Arial" w:cs="Arial"/>
                <w:b/>
                <w:bCs/>
                <w:sz w:val="20"/>
                <w:szCs w:val="20"/>
              </w:rPr>
              <w:t>2</w:t>
            </w:r>
          </w:p>
        </w:tc>
        <w:tc>
          <w:tcPr>
            <w:tcW w:w="1200" w:type="dxa"/>
            <w:tcBorders>
              <w:top w:val="single" w:sz="4" w:space="0" w:color="auto"/>
              <w:left w:val="nil"/>
              <w:bottom w:val="single" w:sz="4" w:space="0" w:color="auto"/>
              <w:right w:val="single" w:sz="4" w:space="0" w:color="auto"/>
            </w:tcBorders>
            <w:noWrap/>
            <w:vAlign w:val="bottom"/>
            <w:hideMark/>
          </w:tcPr>
          <w:p w:rsidR="003843FC" w:rsidRPr="000924EA" w:rsidRDefault="003843FC" w:rsidP="002A62C6">
            <w:pPr>
              <w:jc w:val="both"/>
              <w:rPr>
                <w:rFonts w:ascii="Arial" w:hAnsi="Arial" w:cs="Arial"/>
                <w:b/>
                <w:bCs/>
                <w:sz w:val="20"/>
                <w:szCs w:val="20"/>
              </w:rPr>
            </w:pPr>
          </w:p>
        </w:tc>
        <w:tc>
          <w:tcPr>
            <w:tcW w:w="1331" w:type="dxa"/>
            <w:tcBorders>
              <w:top w:val="single" w:sz="4" w:space="0" w:color="auto"/>
              <w:left w:val="nil"/>
              <w:bottom w:val="single" w:sz="4" w:space="0" w:color="auto"/>
              <w:right w:val="single" w:sz="4" w:space="0" w:color="auto"/>
            </w:tcBorders>
          </w:tcPr>
          <w:p w:rsidR="003843FC" w:rsidRPr="000924EA" w:rsidRDefault="003843FC" w:rsidP="002A62C6">
            <w:pPr>
              <w:jc w:val="both"/>
              <w:rPr>
                <w:rFonts w:ascii="Arial" w:hAnsi="Arial" w:cs="Arial"/>
                <w:b/>
                <w:bCs/>
                <w:sz w:val="20"/>
                <w:szCs w:val="20"/>
              </w:rPr>
            </w:pPr>
          </w:p>
        </w:tc>
      </w:tr>
      <w:tr w:rsidR="003843FC" w:rsidRPr="000924EA" w:rsidTr="002A62C6">
        <w:trPr>
          <w:gridBefore w:val="1"/>
          <w:wBefore w:w="17" w:type="dxa"/>
          <w:trHeight w:val="255"/>
        </w:trPr>
        <w:tc>
          <w:tcPr>
            <w:tcW w:w="5500" w:type="dxa"/>
            <w:tcBorders>
              <w:top w:val="single" w:sz="4" w:space="0" w:color="auto"/>
              <w:left w:val="single" w:sz="4" w:space="0" w:color="auto"/>
              <w:bottom w:val="single" w:sz="4" w:space="0" w:color="auto"/>
              <w:right w:val="single" w:sz="4" w:space="0" w:color="auto"/>
            </w:tcBorders>
            <w:shd w:val="clear" w:color="auto" w:fill="FFFF99"/>
            <w:noWrap/>
            <w:vAlign w:val="bottom"/>
            <w:hideMark/>
          </w:tcPr>
          <w:p w:rsidR="003843FC" w:rsidRPr="000924EA" w:rsidRDefault="003843FC" w:rsidP="003843FC">
            <w:pPr>
              <w:pStyle w:val="Prrafodelista"/>
              <w:numPr>
                <w:ilvl w:val="0"/>
                <w:numId w:val="1"/>
              </w:numPr>
              <w:spacing w:line="280" w:lineRule="exact"/>
              <w:contextualSpacing/>
              <w:jc w:val="both"/>
              <w:rPr>
                <w:rFonts w:ascii="Arial" w:hAnsi="Arial" w:cs="Arial"/>
                <w:b/>
                <w:sz w:val="20"/>
                <w:szCs w:val="20"/>
              </w:rPr>
            </w:pPr>
            <w:r w:rsidRPr="000924EA">
              <w:rPr>
                <w:rFonts w:ascii="Arial" w:hAnsi="Arial" w:cs="Arial"/>
                <w:b/>
                <w:bCs/>
                <w:sz w:val="20"/>
                <w:szCs w:val="20"/>
              </w:rPr>
              <w:t xml:space="preserve">Helicóptero de transporte </w:t>
            </w:r>
          </w:p>
        </w:tc>
        <w:tc>
          <w:tcPr>
            <w:tcW w:w="1200" w:type="dxa"/>
            <w:tcBorders>
              <w:top w:val="single" w:sz="4" w:space="0" w:color="auto"/>
              <w:left w:val="nil"/>
              <w:bottom w:val="single" w:sz="4" w:space="0" w:color="auto"/>
              <w:right w:val="single" w:sz="4" w:space="0" w:color="auto"/>
            </w:tcBorders>
            <w:shd w:val="clear" w:color="auto" w:fill="FFFF99"/>
            <w:noWrap/>
            <w:vAlign w:val="bottom"/>
          </w:tcPr>
          <w:p w:rsidR="003843FC" w:rsidRPr="000924EA" w:rsidRDefault="003843FC" w:rsidP="002A62C6">
            <w:pPr>
              <w:jc w:val="both"/>
              <w:rPr>
                <w:rFonts w:ascii="Arial" w:hAnsi="Arial" w:cs="Arial"/>
                <w:b/>
                <w:bCs/>
                <w:sz w:val="20"/>
                <w:szCs w:val="20"/>
              </w:rPr>
            </w:pPr>
          </w:p>
        </w:tc>
        <w:tc>
          <w:tcPr>
            <w:tcW w:w="1200" w:type="dxa"/>
            <w:tcBorders>
              <w:top w:val="single" w:sz="4" w:space="0" w:color="auto"/>
              <w:left w:val="nil"/>
              <w:bottom w:val="single" w:sz="4" w:space="0" w:color="auto"/>
              <w:right w:val="single" w:sz="4" w:space="0" w:color="auto"/>
            </w:tcBorders>
            <w:shd w:val="clear" w:color="auto" w:fill="FFFF99"/>
            <w:noWrap/>
            <w:vAlign w:val="bottom"/>
            <w:hideMark/>
          </w:tcPr>
          <w:p w:rsidR="003843FC" w:rsidRPr="000924EA" w:rsidRDefault="003843FC" w:rsidP="002A62C6">
            <w:pPr>
              <w:jc w:val="center"/>
              <w:rPr>
                <w:rFonts w:ascii="Arial" w:hAnsi="Arial" w:cs="Arial"/>
                <w:b/>
                <w:bCs/>
                <w:sz w:val="20"/>
                <w:szCs w:val="20"/>
              </w:rPr>
            </w:pPr>
            <w:r w:rsidRPr="000924EA">
              <w:rPr>
                <w:rFonts w:ascii="Arial" w:hAnsi="Arial" w:cs="Arial"/>
                <w:b/>
                <w:bCs/>
                <w:sz w:val="20"/>
                <w:szCs w:val="20"/>
              </w:rPr>
              <w:t>2</w:t>
            </w:r>
          </w:p>
        </w:tc>
        <w:tc>
          <w:tcPr>
            <w:tcW w:w="1331" w:type="dxa"/>
            <w:tcBorders>
              <w:top w:val="single" w:sz="4" w:space="0" w:color="auto"/>
              <w:left w:val="nil"/>
              <w:bottom w:val="single" w:sz="4" w:space="0" w:color="auto"/>
              <w:right w:val="single" w:sz="4" w:space="0" w:color="auto"/>
            </w:tcBorders>
            <w:shd w:val="clear" w:color="auto" w:fill="FFFF99"/>
          </w:tcPr>
          <w:p w:rsidR="003843FC" w:rsidRPr="000924EA" w:rsidRDefault="003843FC" w:rsidP="002A62C6">
            <w:pPr>
              <w:jc w:val="both"/>
              <w:rPr>
                <w:rFonts w:ascii="Arial" w:hAnsi="Arial" w:cs="Arial"/>
                <w:b/>
                <w:bCs/>
                <w:sz w:val="20"/>
                <w:szCs w:val="20"/>
              </w:rPr>
            </w:pPr>
          </w:p>
        </w:tc>
      </w:tr>
      <w:tr w:rsidR="003843FC" w:rsidRPr="000924EA" w:rsidTr="002A62C6">
        <w:trPr>
          <w:gridBefore w:val="1"/>
          <w:wBefore w:w="17" w:type="dxa"/>
          <w:trHeight w:val="330"/>
        </w:trPr>
        <w:tc>
          <w:tcPr>
            <w:tcW w:w="5500" w:type="dxa"/>
            <w:tcBorders>
              <w:top w:val="single" w:sz="4" w:space="0" w:color="auto"/>
              <w:left w:val="single" w:sz="4" w:space="0" w:color="auto"/>
              <w:bottom w:val="single" w:sz="4" w:space="0" w:color="auto"/>
              <w:right w:val="single" w:sz="4" w:space="0" w:color="auto"/>
            </w:tcBorders>
            <w:noWrap/>
            <w:vAlign w:val="bottom"/>
            <w:hideMark/>
          </w:tcPr>
          <w:p w:rsidR="003843FC" w:rsidRPr="000924EA" w:rsidRDefault="003843FC" w:rsidP="003843FC">
            <w:pPr>
              <w:numPr>
                <w:ilvl w:val="1"/>
                <w:numId w:val="1"/>
              </w:numPr>
              <w:spacing w:after="0" w:line="240" w:lineRule="auto"/>
              <w:jc w:val="both"/>
              <w:rPr>
                <w:rFonts w:ascii="Arial" w:hAnsi="Arial" w:cs="Arial"/>
                <w:bCs/>
                <w:sz w:val="20"/>
                <w:szCs w:val="20"/>
              </w:rPr>
            </w:pPr>
            <w:r w:rsidRPr="000924EA">
              <w:rPr>
                <w:rFonts w:ascii="Arial" w:hAnsi="Arial" w:cs="Arial"/>
                <w:sz w:val="20"/>
                <w:szCs w:val="20"/>
              </w:rPr>
              <w:t>Disponibilidad</w:t>
            </w:r>
            <w:r w:rsidRPr="000924EA">
              <w:rPr>
                <w:rFonts w:ascii="Arial" w:hAnsi="Arial" w:cs="Arial"/>
                <w:color w:val="222222"/>
                <w:sz w:val="20"/>
                <w:szCs w:val="20"/>
              </w:rPr>
              <w:t xml:space="preserve"> </w:t>
            </w:r>
            <w:r w:rsidRPr="000924EA">
              <w:rPr>
                <w:rFonts w:ascii="Arial" w:hAnsi="Arial" w:cs="Arial"/>
                <w:sz w:val="20"/>
                <w:szCs w:val="20"/>
              </w:rPr>
              <w:t>helicóptero</w:t>
            </w:r>
            <w:r w:rsidRPr="000924EA">
              <w:rPr>
                <w:rFonts w:ascii="Arial" w:hAnsi="Arial" w:cs="Arial"/>
                <w:color w:val="222222"/>
                <w:sz w:val="20"/>
                <w:szCs w:val="20"/>
              </w:rPr>
              <w:t xml:space="preserve"> </w:t>
            </w:r>
            <w:r w:rsidRPr="000924EA">
              <w:rPr>
                <w:rFonts w:ascii="Arial" w:hAnsi="Arial" w:cs="Arial"/>
                <w:sz w:val="20"/>
                <w:szCs w:val="20"/>
              </w:rPr>
              <w:t>de transporte</w:t>
            </w:r>
            <w:r w:rsidRPr="000924EA">
              <w:rPr>
                <w:rFonts w:ascii="Arial" w:hAnsi="Arial" w:cs="Arial"/>
                <w:color w:val="222222"/>
                <w:sz w:val="20"/>
                <w:szCs w:val="20"/>
              </w:rPr>
              <w:t xml:space="preserve"> </w:t>
            </w:r>
            <w:r w:rsidRPr="000924EA">
              <w:rPr>
                <w:rFonts w:ascii="Arial" w:hAnsi="Arial" w:cs="Arial"/>
                <w:sz w:val="20"/>
                <w:szCs w:val="20"/>
              </w:rPr>
              <w:t>para</w:t>
            </w:r>
            <w:r w:rsidRPr="000924EA">
              <w:rPr>
                <w:rFonts w:ascii="Arial" w:hAnsi="Arial" w:cs="Arial"/>
                <w:color w:val="222222"/>
                <w:sz w:val="20"/>
                <w:szCs w:val="20"/>
              </w:rPr>
              <w:t xml:space="preserve"> </w:t>
            </w:r>
            <w:r w:rsidRPr="000924EA">
              <w:rPr>
                <w:rFonts w:ascii="Arial" w:hAnsi="Arial" w:cs="Arial"/>
                <w:sz w:val="20"/>
                <w:szCs w:val="20"/>
              </w:rPr>
              <w:t>personal</w:t>
            </w:r>
            <w:r w:rsidRPr="000924EA">
              <w:rPr>
                <w:rFonts w:ascii="Arial" w:hAnsi="Arial" w:cs="Arial"/>
                <w:color w:val="222222"/>
                <w:sz w:val="20"/>
                <w:szCs w:val="20"/>
              </w:rPr>
              <w:t xml:space="preserve"> </w:t>
            </w:r>
            <w:r w:rsidRPr="000924EA">
              <w:rPr>
                <w:rFonts w:ascii="Arial" w:hAnsi="Arial" w:cs="Arial"/>
                <w:sz w:val="20"/>
                <w:szCs w:val="20"/>
              </w:rPr>
              <w:t>en situaciones</w:t>
            </w:r>
            <w:r w:rsidRPr="000924EA">
              <w:rPr>
                <w:rFonts w:ascii="Arial" w:hAnsi="Arial" w:cs="Arial"/>
                <w:color w:val="222222"/>
                <w:sz w:val="20"/>
                <w:szCs w:val="20"/>
              </w:rPr>
              <w:t xml:space="preserve"> </w:t>
            </w:r>
            <w:r w:rsidRPr="000924EA">
              <w:rPr>
                <w:rFonts w:ascii="Arial" w:hAnsi="Arial" w:cs="Arial"/>
                <w:sz w:val="20"/>
                <w:szCs w:val="20"/>
              </w:rPr>
              <w:t>excepcionales.</w:t>
            </w:r>
            <w:r w:rsidRPr="000924EA">
              <w:rPr>
                <w:rFonts w:ascii="Arial" w:hAnsi="Arial" w:cs="Arial"/>
                <w:color w:val="222222"/>
                <w:sz w:val="20"/>
                <w:szCs w:val="20"/>
              </w:rPr>
              <w:t xml:space="preserve"> </w:t>
            </w:r>
            <w:r w:rsidRPr="000924EA">
              <w:rPr>
                <w:rFonts w:ascii="Arial" w:hAnsi="Arial" w:cs="Arial"/>
                <w:sz w:val="20"/>
                <w:szCs w:val="20"/>
              </w:rPr>
              <w:t>Se valorará</w:t>
            </w:r>
            <w:r w:rsidRPr="000924EA">
              <w:rPr>
                <w:rFonts w:ascii="Arial" w:hAnsi="Arial" w:cs="Arial"/>
                <w:color w:val="222222"/>
                <w:sz w:val="20"/>
                <w:szCs w:val="20"/>
              </w:rPr>
              <w:t xml:space="preserve"> </w:t>
            </w:r>
            <w:r w:rsidRPr="000924EA">
              <w:rPr>
                <w:rFonts w:ascii="Arial" w:hAnsi="Arial" w:cs="Arial"/>
                <w:sz w:val="20"/>
                <w:szCs w:val="20"/>
              </w:rPr>
              <w:t>el ofrecimiento</w:t>
            </w:r>
            <w:r w:rsidRPr="000924EA">
              <w:rPr>
                <w:rFonts w:ascii="Arial" w:hAnsi="Arial" w:cs="Arial"/>
                <w:color w:val="222222"/>
                <w:sz w:val="20"/>
                <w:szCs w:val="20"/>
              </w:rPr>
              <w:t xml:space="preserve"> </w:t>
            </w:r>
            <w:r w:rsidRPr="000924EA">
              <w:rPr>
                <w:rFonts w:ascii="Arial" w:hAnsi="Arial" w:cs="Arial"/>
                <w:sz w:val="20"/>
                <w:szCs w:val="20"/>
              </w:rPr>
              <w:t>de la disponibilidad y</w:t>
            </w:r>
            <w:r w:rsidRPr="000924EA">
              <w:rPr>
                <w:rFonts w:ascii="Arial" w:hAnsi="Arial" w:cs="Arial"/>
                <w:color w:val="222222"/>
                <w:sz w:val="20"/>
                <w:szCs w:val="20"/>
              </w:rPr>
              <w:t xml:space="preserve"> </w:t>
            </w:r>
            <w:r w:rsidRPr="000924EA">
              <w:rPr>
                <w:rFonts w:ascii="Arial" w:hAnsi="Arial" w:cs="Arial"/>
                <w:sz w:val="20"/>
                <w:szCs w:val="20"/>
              </w:rPr>
              <w:t>las condiciones de la</w:t>
            </w:r>
            <w:r w:rsidRPr="000924EA">
              <w:rPr>
                <w:rFonts w:ascii="Arial" w:hAnsi="Arial" w:cs="Arial"/>
                <w:color w:val="222222"/>
                <w:sz w:val="20"/>
                <w:szCs w:val="20"/>
              </w:rPr>
              <w:t xml:space="preserve"> </w:t>
            </w:r>
            <w:r w:rsidRPr="000924EA">
              <w:rPr>
                <w:rFonts w:ascii="Arial" w:hAnsi="Arial" w:cs="Arial"/>
                <w:sz w:val="20"/>
                <w:szCs w:val="20"/>
              </w:rPr>
              <w:t>misma</w:t>
            </w:r>
            <w:r w:rsidRPr="000924EA">
              <w:rPr>
                <w:rFonts w:ascii="Arial" w:hAnsi="Arial" w:cs="Arial"/>
                <w:color w:val="222222"/>
                <w:sz w:val="20"/>
                <w:szCs w:val="20"/>
              </w:rPr>
              <w:t xml:space="preserve">, valorándose </w:t>
            </w:r>
            <w:r w:rsidRPr="000924EA">
              <w:rPr>
                <w:rFonts w:ascii="Arial" w:hAnsi="Arial" w:cs="Arial"/>
                <w:sz w:val="20"/>
                <w:szCs w:val="20"/>
              </w:rPr>
              <w:t>la mayor</w:t>
            </w:r>
            <w:r w:rsidRPr="000924EA">
              <w:rPr>
                <w:rFonts w:ascii="Arial" w:hAnsi="Arial" w:cs="Arial"/>
                <w:color w:val="222222"/>
                <w:sz w:val="20"/>
                <w:szCs w:val="20"/>
              </w:rPr>
              <w:t xml:space="preserve"> </w:t>
            </w:r>
            <w:r w:rsidRPr="000924EA">
              <w:rPr>
                <w:rFonts w:ascii="Arial" w:hAnsi="Arial" w:cs="Arial"/>
                <w:sz w:val="20"/>
                <w:szCs w:val="20"/>
              </w:rPr>
              <w:t>disponibilidad y</w:t>
            </w:r>
            <w:r w:rsidRPr="000924EA">
              <w:rPr>
                <w:rFonts w:ascii="Arial" w:hAnsi="Arial" w:cs="Arial"/>
                <w:color w:val="222222"/>
                <w:sz w:val="20"/>
                <w:szCs w:val="20"/>
              </w:rPr>
              <w:t xml:space="preserve"> </w:t>
            </w:r>
            <w:r w:rsidRPr="000924EA">
              <w:rPr>
                <w:rFonts w:ascii="Arial" w:hAnsi="Arial" w:cs="Arial"/>
                <w:sz w:val="20"/>
                <w:szCs w:val="20"/>
              </w:rPr>
              <w:t>adaptabilidad</w:t>
            </w:r>
            <w:r w:rsidRPr="000924EA">
              <w:rPr>
                <w:rFonts w:ascii="Arial" w:hAnsi="Arial" w:cs="Arial"/>
                <w:color w:val="222222"/>
                <w:sz w:val="20"/>
                <w:szCs w:val="20"/>
              </w:rPr>
              <w:t xml:space="preserve"> </w:t>
            </w:r>
            <w:r w:rsidRPr="000924EA">
              <w:rPr>
                <w:rFonts w:ascii="Arial" w:hAnsi="Arial" w:cs="Arial"/>
                <w:sz w:val="20"/>
                <w:szCs w:val="20"/>
              </w:rPr>
              <w:t>en relación al servicio</w:t>
            </w:r>
            <w:r w:rsidRPr="000924EA">
              <w:rPr>
                <w:rFonts w:ascii="Arial" w:hAnsi="Arial" w:cs="Arial"/>
                <w:color w:val="222222"/>
                <w:sz w:val="20"/>
                <w:szCs w:val="20"/>
              </w:rPr>
              <w:t xml:space="preserve"> </w:t>
            </w:r>
            <w:r w:rsidRPr="000924EA">
              <w:rPr>
                <w:rFonts w:ascii="Arial" w:hAnsi="Arial" w:cs="Arial"/>
                <w:sz w:val="20"/>
                <w:szCs w:val="20"/>
              </w:rPr>
              <w:t>objeto del contrato.</w:t>
            </w:r>
            <w:r w:rsidRPr="000924EA">
              <w:rPr>
                <w:rFonts w:ascii="Arial" w:hAnsi="Arial" w:cs="Arial"/>
                <w:color w:val="222222"/>
                <w:sz w:val="20"/>
                <w:szCs w:val="20"/>
              </w:rPr>
              <w:br/>
            </w:r>
            <w:r w:rsidRPr="000924EA">
              <w:rPr>
                <w:rFonts w:ascii="Arial" w:hAnsi="Arial" w:cs="Arial"/>
                <w:sz w:val="20"/>
                <w:szCs w:val="20"/>
              </w:rPr>
              <w:t>(No</w:t>
            </w:r>
            <w:r w:rsidRPr="000924EA">
              <w:rPr>
                <w:rFonts w:ascii="Arial" w:hAnsi="Arial" w:cs="Arial"/>
                <w:color w:val="222222"/>
                <w:sz w:val="20"/>
                <w:szCs w:val="20"/>
              </w:rPr>
              <w:t xml:space="preserve"> </w:t>
            </w:r>
            <w:r w:rsidRPr="000924EA">
              <w:rPr>
                <w:rFonts w:ascii="Arial" w:hAnsi="Arial" w:cs="Arial"/>
                <w:sz w:val="20"/>
                <w:szCs w:val="20"/>
              </w:rPr>
              <w:t>ofrecer</w:t>
            </w:r>
            <w:r w:rsidRPr="000924EA">
              <w:rPr>
                <w:rFonts w:ascii="Arial" w:hAnsi="Arial" w:cs="Arial"/>
                <w:color w:val="222222"/>
                <w:sz w:val="20"/>
                <w:szCs w:val="20"/>
              </w:rPr>
              <w:t xml:space="preserve"> </w:t>
            </w:r>
            <w:r w:rsidRPr="000924EA">
              <w:rPr>
                <w:rFonts w:ascii="Arial" w:hAnsi="Arial" w:cs="Arial"/>
                <w:sz w:val="20"/>
                <w:szCs w:val="20"/>
              </w:rPr>
              <w:t>disponibilidad</w:t>
            </w:r>
            <w:r w:rsidRPr="000924EA">
              <w:rPr>
                <w:rFonts w:ascii="Arial" w:hAnsi="Arial" w:cs="Arial"/>
                <w:color w:val="222222"/>
                <w:sz w:val="20"/>
                <w:szCs w:val="20"/>
              </w:rPr>
              <w:t xml:space="preserve"> </w:t>
            </w:r>
            <w:r w:rsidRPr="000924EA">
              <w:rPr>
                <w:rFonts w:ascii="Arial" w:hAnsi="Arial" w:cs="Arial"/>
                <w:sz w:val="20"/>
                <w:szCs w:val="20"/>
              </w:rPr>
              <w:t>supondrá</w:t>
            </w:r>
            <w:r w:rsidRPr="000924EA">
              <w:rPr>
                <w:rFonts w:ascii="Arial" w:hAnsi="Arial" w:cs="Arial"/>
                <w:color w:val="222222"/>
                <w:sz w:val="20"/>
                <w:szCs w:val="20"/>
              </w:rPr>
              <w:t xml:space="preserve"> </w:t>
            </w:r>
            <w:r w:rsidRPr="000924EA">
              <w:rPr>
                <w:rFonts w:ascii="Arial" w:hAnsi="Arial" w:cs="Arial"/>
                <w:sz w:val="20"/>
                <w:szCs w:val="20"/>
              </w:rPr>
              <w:t>obtener</w:t>
            </w:r>
            <w:r w:rsidRPr="000924EA">
              <w:rPr>
                <w:rFonts w:ascii="Arial" w:hAnsi="Arial" w:cs="Arial"/>
                <w:color w:val="222222"/>
                <w:sz w:val="20"/>
                <w:szCs w:val="20"/>
              </w:rPr>
              <w:t xml:space="preserve"> </w:t>
            </w:r>
            <w:r w:rsidRPr="000924EA">
              <w:rPr>
                <w:rFonts w:ascii="Arial" w:hAnsi="Arial" w:cs="Arial"/>
                <w:sz w:val="20"/>
                <w:szCs w:val="20"/>
              </w:rPr>
              <w:t>0</w:t>
            </w:r>
            <w:r w:rsidRPr="000924EA">
              <w:rPr>
                <w:rFonts w:ascii="Arial" w:hAnsi="Arial" w:cs="Arial"/>
                <w:color w:val="222222"/>
                <w:sz w:val="20"/>
                <w:szCs w:val="20"/>
              </w:rPr>
              <w:t xml:space="preserve"> </w:t>
            </w:r>
            <w:r w:rsidRPr="000924EA">
              <w:rPr>
                <w:rFonts w:ascii="Arial" w:hAnsi="Arial" w:cs="Arial"/>
                <w:sz w:val="20"/>
                <w:szCs w:val="20"/>
              </w:rPr>
              <w:t>puntos en este</w:t>
            </w:r>
            <w:r w:rsidRPr="000924EA">
              <w:rPr>
                <w:rFonts w:ascii="Arial" w:hAnsi="Arial" w:cs="Arial"/>
                <w:color w:val="222222"/>
                <w:sz w:val="20"/>
                <w:szCs w:val="20"/>
              </w:rPr>
              <w:t xml:space="preserve"> </w:t>
            </w:r>
            <w:r w:rsidRPr="000924EA">
              <w:rPr>
                <w:rFonts w:ascii="Arial" w:hAnsi="Arial" w:cs="Arial"/>
                <w:sz w:val="20"/>
                <w:szCs w:val="20"/>
              </w:rPr>
              <w:t>apartado</w:t>
            </w:r>
            <w:r w:rsidRPr="000924EA">
              <w:rPr>
                <w:rFonts w:ascii="Arial" w:hAnsi="Arial" w:cs="Arial"/>
                <w:color w:val="222222"/>
                <w:sz w:val="20"/>
                <w:szCs w:val="20"/>
              </w:rPr>
              <w:t>)</w:t>
            </w:r>
          </w:p>
        </w:tc>
        <w:tc>
          <w:tcPr>
            <w:tcW w:w="1200" w:type="dxa"/>
            <w:tcBorders>
              <w:top w:val="single" w:sz="4" w:space="0" w:color="auto"/>
              <w:left w:val="nil"/>
              <w:bottom w:val="single" w:sz="4" w:space="0" w:color="auto"/>
              <w:right w:val="single" w:sz="4" w:space="0" w:color="auto"/>
            </w:tcBorders>
            <w:noWrap/>
            <w:vAlign w:val="bottom"/>
            <w:hideMark/>
          </w:tcPr>
          <w:p w:rsidR="003843FC" w:rsidRPr="000924EA" w:rsidRDefault="003843FC" w:rsidP="002A62C6">
            <w:pPr>
              <w:jc w:val="both"/>
              <w:rPr>
                <w:rFonts w:ascii="Arial" w:hAnsi="Arial" w:cs="Arial"/>
                <w:b/>
                <w:bCs/>
                <w:sz w:val="20"/>
                <w:szCs w:val="20"/>
              </w:rPr>
            </w:pPr>
            <w:r w:rsidRPr="000924EA">
              <w:rPr>
                <w:rFonts w:ascii="Arial" w:hAnsi="Arial" w:cs="Arial"/>
                <w:b/>
                <w:bCs/>
                <w:sz w:val="20"/>
                <w:szCs w:val="20"/>
              </w:rPr>
              <w:t>2</w:t>
            </w:r>
          </w:p>
        </w:tc>
        <w:tc>
          <w:tcPr>
            <w:tcW w:w="1200" w:type="dxa"/>
            <w:tcBorders>
              <w:top w:val="single" w:sz="4" w:space="0" w:color="auto"/>
              <w:left w:val="nil"/>
              <w:bottom w:val="single" w:sz="4" w:space="0" w:color="auto"/>
              <w:right w:val="single" w:sz="4" w:space="0" w:color="auto"/>
            </w:tcBorders>
            <w:noWrap/>
            <w:vAlign w:val="bottom"/>
          </w:tcPr>
          <w:p w:rsidR="003843FC" w:rsidRPr="000924EA" w:rsidRDefault="003843FC" w:rsidP="002A62C6">
            <w:pPr>
              <w:jc w:val="both"/>
              <w:rPr>
                <w:rFonts w:ascii="Arial" w:hAnsi="Arial" w:cs="Arial"/>
                <w:b/>
                <w:bCs/>
                <w:sz w:val="20"/>
                <w:szCs w:val="20"/>
              </w:rPr>
            </w:pPr>
          </w:p>
        </w:tc>
        <w:tc>
          <w:tcPr>
            <w:tcW w:w="1331" w:type="dxa"/>
            <w:tcBorders>
              <w:top w:val="single" w:sz="4" w:space="0" w:color="auto"/>
              <w:left w:val="nil"/>
              <w:bottom w:val="single" w:sz="4" w:space="0" w:color="auto"/>
              <w:right w:val="single" w:sz="4" w:space="0" w:color="auto"/>
            </w:tcBorders>
          </w:tcPr>
          <w:p w:rsidR="003843FC" w:rsidRPr="000924EA" w:rsidRDefault="003843FC" w:rsidP="002A62C6">
            <w:pPr>
              <w:jc w:val="both"/>
              <w:rPr>
                <w:rFonts w:ascii="Arial" w:hAnsi="Arial" w:cs="Arial"/>
                <w:b/>
                <w:bCs/>
                <w:sz w:val="20"/>
                <w:szCs w:val="20"/>
              </w:rPr>
            </w:pPr>
          </w:p>
        </w:tc>
      </w:tr>
      <w:tr w:rsidR="003843FC" w:rsidRPr="000924EA" w:rsidTr="002A62C6">
        <w:trPr>
          <w:gridBefore w:val="1"/>
          <w:wBefore w:w="17" w:type="dxa"/>
          <w:trHeight w:val="330"/>
        </w:trPr>
        <w:tc>
          <w:tcPr>
            <w:tcW w:w="5500" w:type="dxa"/>
            <w:tcBorders>
              <w:top w:val="single" w:sz="4" w:space="0" w:color="auto"/>
              <w:left w:val="single" w:sz="4" w:space="0" w:color="auto"/>
              <w:bottom w:val="single" w:sz="4" w:space="0" w:color="auto"/>
              <w:right w:val="single" w:sz="4" w:space="0" w:color="auto"/>
            </w:tcBorders>
            <w:shd w:val="clear" w:color="auto" w:fill="FFFF99"/>
            <w:noWrap/>
            <w:vAlign w:val="bottom"/>
            <w:hideMark/>
          </w:tcPr>
          <w:p w:rsidR="003843FC" w:rsidRPr="000924EA" w:rsidRDefault="003843FC" w:rsidP="003843FC">
            <w:pPr>
              <w:pStyle w:val="Prrafodelista"/>
              <w:numPr>
                <w:ilvl w:val="0"/>
                <w:numId w:val="1"/>
              </w:numPr>
              <w:spacing w:line="280" w:lineRule="exact"/>
              <w:contextualSpacing/>
              <w:jc w:val="both"/>
              <w:rPr>
                <w:rFonts w:ascii="Arial" w:hAnsi="Arial" w:cs="Arial"/>
                <w:b/>
                <w:bCs/>
                <w:sz w:val="20"/>
                <w:szCs w:val="20"/>
              </w:rPr>
            </w:pPr>
            <w:r w:rsidRPr="000924EA">
              <w:rPr>
                <w:rFonts w:ascii="Arial" w:hAnsi="Arial" w:cs="Arial"/>
                <w:b/>
                <w:bCs/>
                <w:sz w:val="20"/>
                <w:szCs w:val="20"/>
              </w:rPr>
              <w:t>Formación</w:t>
            </w:r>
          </w:p>
        </w:tc>
        <w:tc>
          <w:tcPr>
            <w:tcW w:w="1200" w:type="dxa"/>
            <w:tcBorders>
              <w:top w:val="single" w:sz="4" w:space="0" w:color="auto"/>
              <w:left w:val="nil"/>
              <w:bottom w:val="single" w:sz="4" w:space="0" w:color="auto"/>
              <w:right w:val="single" w:sz="4" w:space="0" w:color="auto"/>
            </w:tcBorders>
            <w:shd w:val="clear" w:color="auto" w:fill="FFFF99"/>
            <w:noWrap/>
            <w:vAlign w:val="bottom"/>
          </w:tcPr>
          <w:p w:rsidR="003843FC" w:rsidRPr="000924EA" w:rsidRDefault="003843FC" w:rsidP="002A62C6">
            <w:pPr>
              <w:jc w:val="both"/>
              <w:rPr>
                <w:rFonts w:ascii="Arial" w:hAnsi="Arial" w:cs="Arial"/>
                <w:b/>
                <w:bCs/>
                <w:sz w:val="20"/>
                <w:szCs w:val="20"/>
              </w:rPr>
            </w:pPr>
          </w:p>
        </w:tc>
        <w:tc>
          <w:tcPr>
            <w:tcW w:w="1200" w:type="dxa"/>
            <w:tcBorders>
              <w:top w:val="single" w:sz="4" w:space="0" w:color="auto"/>
              <w:left w:val="nil"/>
              <w:bottom w:val="single" w:sz="4" w:space="0" w:color="auto"/>
              <w:right w:val="single" w:sz="4" w:space="0" w:color="auto"/>
            </w:tcBorders>
            <w:shd w:val="clear" w:color="auto" w:fill="FFFF99"/>
            <w:noWrap/>
            <w:vAlign w:val="bottom"/>
            <w:hideMark/>
          </w:tcPr>
          <w:p w:rsidR="003843FC" w:rsidRPr="000924EA" w:rsidRDefault="003843FC" w:rsidP="002A62C6">
            <w:pPr>
              <w:jc w:val="center"/>
              <w:rPr>
                <w:rFonts w:ascii="Arial" w:hAnsi="Arial" w:cs="Arial"/>
                <w:b/>
                <w:bCs/>
                <w:sz w:val="20"/>
                <w:szCs w:val="20"/>
              </w:rPr>
            </w:pPr>
            <w:r w:rsidRPr="000924EA">
              <w:rPr>
                <w:rFonts w:ascii="Arial" w:hAnsi="Arial" w:cs="Arial"/>
                <w:b/>
                <w:bCs/>
                <w:sz w:val="20"/>
                <w:szCs w:val="20"/>
              </w:rPr>
              <w:t>4</w:t>
            </w:r>
          </w:p>
        </w:tc>
        <w:tc>
          <w:tcPr>
            <w:tcW w:w="1331" w:type="dxa"/>
            <w:tcBorders>
              <w:top w:val="single" w:sz="4" w:space="0" w:color="auto"/>
              <w:left w:val="nil"/>
              <w:bottom w:val="single" w:sz="4" w:space="0" w:color="auto"/>
              <w:right w:val="single" w:sz="4" w:space="0" w:color="auto"/>
            </w:tcBorders>
            <w:shd w:val="clear" w:color="auto" w:fill="FFFF99"/>
          </w:tcPr>
          <w:p w:rsidR="003843FC" w:rsidRPr="000924EA" w:rsidRDefault="003843FC" w:rsidP="002A62C6">
            <w:pPr>
              <w:jc w:val="both"/>
              <w:rPr>
                <w:rFonts w:ascii="Arial" w:hAnsi="Arial" w:cs="Arial"/>
                <w:b/>
                <w:bCs/>
                <w:sz w:val="20"/>
                <w:szCs w:val="20"/>
              </w:rPr>
            </w:pPr>
          </w:p>
        </w:tc>
      </w:tr>
      <w:tr w:rsidR="003843FC" w:rsidRPr="000924EA" w:rsidTr="002A62C6">
        <w:trPr>
          <w:gridBefore w:val="1"/>
          <w:wBefore w:w="17" w:type="dxa"/>
          <w:trHeight w:val="330"/>
        </w:trPr>
        <w:tc>
          <w:tcPr>
            <w:tcW w:w="5500" w:type="dxa"/>
            <w:tcBorders>
              <w:top w:val="single" w:sz="4" w:space="0" w:color="auto"/>
              <w:left w:val="single" w:sz="4" w:space="0" w:color="auto"/>
              <w:bottom w:val="single" w:sz="4" w:space="0" w:color="auto"/>
              <w:right w:val="single" w:sz="4" w:space="0" w:color="auto"/>
            </w:tcBorders>
            <w:noWrap/>
            <w:vAlign w:val="bottom"/>
            <w:hideMark/>
          </w:tcPr>
          <w:p w:rsidR="003843FC" w:rsidRPr="000924EA" w:rsidRDefault="003843FC" w:rsidP="003843FC">
            <w:pPr>
              <w:numPr>
                <w:ilvl w:val="1"/>
                <w:numId w:val="1"/>
              </w:numPr>
              <w:spacing w:after="0" w:line="240" w:lineRule="auto"/>
              <w:jc w:val="both"/>
              <w:rPr>
                <w:rFonts w:ascii="Arial" w:hAnsi="Arial" w:cs="Arial"/>
                <w:bCs/>
                <w:sz w:val="20"/>
                <w:szCs w:val="20"/>
              </w:rPr>
            </w:pPr>
            <w:r w:rsidRPr="000924EA">
              <w:rPr>
                <w:rFonts w:ascii="Arial" w:hAnsi="Arial" w:cs="Arial"/>
                <w:sz w:val="20"/>
                <w:szCs w:val="20"/>
              </w:rPr>
              <w:t>La descripción de las acciones que garanticen el cumplimiento de la formación continuada. Se valorará la adecuación de la formación propuesta en contenidos y duración, así como el grado de detalle que garantice la acreditación.</w:t>
            </w:r>
          </w:p>
        </w:tc>
        <w:tc>
          <w:tcPr>
            <w:tcW w:w="1200" w:type="dxa"/>
            <w:tcBorders>
              <w:top w:val="single" w:sz="4" w:space="0" w:color="auto"/>
              <w:left w:val="nil"/>
              <w:bottom w:val="single" w:sz="4" w:space="0" w:color="auto"/>
              <w:right w:val="single" w:sz="4" w:space="0" w:color="auto"/>
            </w:tcBorders>
            <w:noWrap/>
            <w:vAlign w:val="bottom"/>
          </w:tcPr>
          <w:p w:rsidR="003843FC" w:rsidRPr="000924EA" w:rsidRDefault="003843FC" w:rsidP="002A62C6">
            <w:pPr>
              <w:jc w:val="both"/>
              <w:rPr>
                <w:rFonts w:ascii="Arial" w:hAnsi="Arial" w:cs="Arial"/>
                <w:b/>
                <w:bCs/>
                <w:sz w:val="20"/>
                <w:szCs w:val="20"/>
              </w:rPr>
            </w:pPr>
          </w:p>
          <w:p w:rsidR="003843FC" w:rsidRPr="000924EA" w:rsidRDefault="003843FC" w:rsidP="002A62C6">
            <w:pPr>
              <w:jc w:val="both"/>
              <w:rPr>
                <w:rFonts w:ascii="Arial" w:hAnsi="Arial" w:cs="Arial"/>
                <w:b/>
                <w:bCs/>
                <w:sz w:val="20"/>
                <w:szCs w:val="20"/>
              </w:rPr>
            </w:pPr>
          </w:p>
          <w:p w:rsidR="003843FC" w:rsidRPr="000924EA" w:rsidRDefault="003843FC" w:rsidP="002A62C6">
            <w:pPr>
              <w:jc w:val="both"/>
              <w:rPr>
                <w:rFonts w:ascii="Arial" w:hAnsi="Arial" w:cs="Arial"/>
                <w:b/>
                <w:bCs/>
                <w:sz w:val="20"/>
                <w:szCs w:val="20"/>
              </w:rPr>
            </w:pPr>
            <w:r w:rsidRPr="000924EA">
              <w:rPr>
                <w:rFonts w:ascii="Arial" w:hAnsi="Arial" w:cs="Arial"/>
                <w:b/>
                <w:bCs/>
                <w:sz w:val="20"/>
                <w:szCs w:val="20"/>
              </w:rPr>
              <w:t>2</w:t>
            </w:r>
          </w:p>
        </w:tc>
        <w:tc>
          <w:tcPr>
            <w:tcW w:w="1200" w:type="dxa"/>
            <w:tcBorders>
              <w:top w:val="single" w:sz="4" w:space="0" w:color="auto"/>
              <w:left w:val="nil"/>
              <w:bottom w:val="single" w:sz="4" w:space="0" w:color="auto"/>
              <w:right w:val="single" w:sz="4" w:space="0" w:color="auto"/>
            </w:tcBorders>
            <w:noWrap/>
            <w:vAlign w:val="bottom"/>
          </w:tcPr>
          <w:p w:rsidR="003843FC" w:rsidRPr="000924EA" w:rsidRDefault="003843FC" w:rsidP="002A62C6">
            <w:pPr>
              <w:jc w:val="both"/>
              <w:rPr>
                <w:rFonts w:ascii="Arial" w:hAnsi="Arial" w:cs="Arial"/>
                <w:b/>
                <w:bCs/>
                <w:sz w:val="20"/>
                <w:szCs w:val="20"/>
              </w:rPr>
            </w:pPr>
          </w:p>
        </w:tc>
        <w:tc>
          <w:tcPr>
            <w:tcW w:w="1331" w:type="dxa"/>
            <w:tcBorders>
              <w:top w:val="single" w:sz="4" w:space="0" w:color="auto"/>
              <w:left w:val="nil"/>
              <w:bottom w:val="single" w:sz="4" w:space="0" w:color="auto"/>
              <w:right w:val="single" w:sz="4" w:space="0" w:color="auto"/>
            </w:tcBorders>
          </w:tcPr>
          <w:p w:rsidR="003843FC" w:rsidRPr="000924EA" w:rsidRDefault="003843FC" w:rsidP="002A62C6">
            <w:pPr>
              <w:jc w:val="both"/>
              <w:rPr>
                <w:rFonts w:ascii="Arial" w:hAnsi="Arial" w:cs="Arial"/>
                <w:b/>
                <w:bCs/>
                <w:sz w:val="20"/>
                <w:szCs w:val="20"/>
              </w:rPr>
            </w:pPr>
          </w:p>
        </w:tc>
      </w:tr>
      <w:tr w:rsidR="003843FC" w:rsidRPr="000924EA" w:rsidTr="003843FC">
        <w:trPr>
          <w:gridBefore w:val="1"/>
          <w:wBefore w:w="17" w:type="dxa"/>
          <w:trHeight w:val="70"/>
        </w:trPr>
        <w:tc>
          <w:tcPr>
            <w:tcW w:w="5500" w:type="dxa"/>
            <w:tcBorders>
              <w:top w:val="single" w:sz="4" w:space="0" w:color="auto"/>
              <w:left w:val="single" w:sz="4" w:space="0" w:color="auto"/>
              <w:bottom w:val="single" w:sz="4" w:space="0" w:color="auto"/>
              <w:right w:val="single" w:sz="4" w:space="0" w:color="auto"/>
            </w:tcBorders>
            <w:noWrap/>
            <w:vAlign w:val="bottom"/>
            <w:hideMark/>
          </w:tcPr>
          <w:p w:rsidR="003843FC" w:rsidRPr="000924EA" w:rsidRDefault="003843FC" w:rsidP="003843FC">
            <w:pPr>
              <w:numPr>
                <w:ilvl w:val="1"/>
                <w:numId w:val="1"/>
              </w:numPr>
              <w:spacing w:after="0" w:line="240" w:lineRule="auto"/>
              <w:jc w:val="both"/>
              <w:rPr>
                <w:rFonts w:ascii="Arial" w:hAnsi="Arial" w:cs="Arial"/>
                <w:bCs/>
                <w:sz w:val="20"/>
                <w:szCs w:val="20"/>
              </w:rPr>
            </w:pPr>
            <w:r w:rsidRPr="000924EA">
              <w:rPr>
                <w:rFonts w:ascii="Arial" w:hAnsi="Arial" w:cs="Arial"/>
                <w:sz w:val="20"/>
                <w:szCs w:val="20"/>
              </w:rPr>
              <w:t>La descripción de las acciones encaminadas a garantizar la formación en seguridad destinadas al personal sanitario adscrito al servicio. Se valorará la adecuación de la formación propuesta en contenidos y duración, así como el grado de detalle que garantice la acreditación.</w:t>
            </w:r>
          </w:p>
        </w:tc>
        <w:tc>
          <w:tcPr>
            <w:tcW w:w="1200" w:type="dxa"/>
            <w:tcBorders>
              <w:top w:val="single" w:sz="4" w:space="0" w:color="auto"/>
              <w:left w:val="nil"/>
              <w:bottom w:val="single" w:sz="4" w:space="0" w:color="auto"/>
              <w:right w:val="single" w:sz="4" w:space="0" w:color="auto"/>
            </w:tcBorders>
            <w:noWrap/>
            <w:vAlign w:val="bottom"/>
            <w:hideMark/>
          </w:tcPr>
          <w:p w:rsidR="003843FC" w:rsidRPr="000924EA" w:rsidRDefault="003843FC" w:rsidP="002A62C6">
            <w:pPr>
              <w:jc w:val="both"/>
              <w:rPr>
                <w:rFonts w:ascii="Arial" w:hAnsi="Arial" w:cs="Arial"/>
                <w:b/>
                <w:bCs/>
                <w:sz w:val="20"/>
                <w:szCs w:val="20"/>
              </w:rPr>
            </w:pPr>
          </w:p>
          <w:p w:rsidR="003843FC" w:rsidRPr="000924EA" w:rsidRDefault="003843FC" w:rsidP="002A62C6">
            <w:pPr>
              <w:jc w:val="both"/>
              <w:rPr>
                <w:rFonts w:ascii="Arial" w:hAnsi="Arial" w:cs="Arial"/>
                <w:b/>
                <w:bCs/>
                <w:sz w:val="20"/>
                <w:szCs w:val="20"/>
              </w:rPr>
            </w:pPr>
          </w:p>
          <w:p w:rsidR="003843FC" w:rsidRPr="000924EA" w:rsidRDefault="003843FC" w:rsidP="002A62C6">
            <w:pPr>
              <w:jc w:val="both"/>
              <w:rPr>
                <w:rFonts w:ascii="Arial" w:hAnsi="Arial" w:cs="Arial"/>
                <w:bCs/>
                <w:sz w:val="20"/>
                <w:szCs w:val="20"/>
              </w:rPr>
            </w:pPr>
            <w:r w:rsidRPr="000924EA">
              <w:rPr>
                <w:rFonts w:ascii="Arial" w:hAnsi="Arial" w:cs="Arial"/>
                <w:b/>
                <w:bCs/>
                <w:sz w:val="20"/>
                <w:szCs w:val="20"/>
              </w:rPr>
              <w:t>2</w:t>
            </w:r>
          </w:p>
        </w:tc>
        <w:tc>
          <w:tcPr>
            <w:tcW w:w="1200" w:type="dxa"/>
            <w:tcBorders>
              <w:top w:val="single" w:sz="4" w:space="0" w:color="auto"/>
              <w:left w:val="nil"/>
              <w:bottom w:val="single" w:sz="4" w:space="0" w:color="auto"/>
              <w:right w:val="single" w:sz="4" w:space="0" w:color="auto"/>
            </w:tcBorders>
            <w:noWrap/>
            <w:vAlign w:val="bottom"/>
          </w:tcPr>
          <w:p w:rsidR="003843FC" w:rsidRPr="000924EA" w:rsidRDefault="003843FC" w:rsidP="002A62C6">
            <w:pPr>
              <w:jc w:val="both"/>
              <w:rPr>
                <w:rFonts w:ascii="Arial" w:hAnsi="Arial" w:cs="Arial"/>
                <w:b/>
                <w:bCs/>
                <w:sz w:val="20"/>
                <w:szCs w:val="20"/>
              </w:rPr>
            </w:pPr>
          </w:p>
        </w:tc>
        <w:tc>
          <w:tcPr>
            <w:tcW w:w="1331" w:type="dxa"/>
            <w:tcBorders>
              <w:top w:val="single" w:sz="4" w:space="0" w:color="auto"/>
              <w:left w:val="nil"/>
              <w:bottom w:val="single" w:sz="4" w:space="0" w:color="auto"/>
              <w:right w:val="single" w:sz="4" w:space="0" w:color="auto"/>
            </w:tcBorders>
          </w:tcPr>
          <w:p w:rsidR="003843FC" w:rsidRPr="000924EA" w:rsidRDefault="003843FC" w:rsidP="002A62C6">
            <w:pPr>
              <w:jc w:val="both"/>
              <w:rPr>
                <w:rFonts w:ascii="Arial" w:hAnsi="Arial" w:cs="Arial"/>
                <w:b/>
                <w:bCs/>
                <w:sz w:val="20"/>
                <w:szCs w:val="20"/>
              </w:rPr>
            </w:pPr>
          </w:p>
        </w:tc>
      </w:tr>
      <w:tr w:rsidR="003843FC" w:rsidRPr="000924EA" w:rsidTr="002A62C6">
        <w:trPr>
          <w:gridBefore w:val="1"/>
          <w:wBefore w:w="17" w:type="dxa"/>
          <w:trHeight w:val="330"/>
        </w:trPr>
        <w:tc>
          <w:tcPr>
            <w:tcW w:w="5500" w:type="dxa"/>
            <w:tcBorders>
              <w:top w:val="single" w:sz="4" w:space="0" w:color="auto"/>
              <w:left w:val="single" w:sz="4" w:space="0" w:color="auto"/>
              <w:bottom w:val="single" w:sz="4" w:space="0" w:color="auto"/>
              <w:right w:val="single" w:sz="4" w:space="0" w:color="auto"/>
            </w:tcBorders>
            <w:shd w:val="clear" w:color="auto" w:fill="FFFF99"/>
            <w:noWrap/>
            <w:vAlign w:val="bottom"/>
            <w:hideMark/>
          </w:tcPr>
          <w:p w:rsidR="003843FC" w:rsidRPr="000924EA" w:rsidRDefault="003843FC" w:rsidP="003843FC">
            <w:pPr>
              <w:pStyle w:val="Prrafodelista"/>
              <w:numPr>
                <w:ilvl w:val="0"/>
                <w:numId w:val="1"/>
              </w:numPr>
              <w:spacing w:line="280" w:lineRule="exact"/>
              <w:contextualSpacing/>
              <w:jc w:val="both"/>
              <w:rPr>
                <w:rFonts w:ascii="Arial" w:hAnsi="Arial" w:cs="Arial"/>
                <w:bCs/>
                <w:sz w:val="20"/>
                <w:szCs w:val="20"/>
              </w:rPr>
            </w:pPr>
            <w:r w:rsidRPr="000924EA">
              <w:rPr>
                <w:rFonts w:ascii="Arial" w:hAnsi="Arial" w:cs="Arial"/>
                <w:b/>
                <w:bCs/>
                <w:sz w:val="20"/>
                <w:szCs w:val="20"/>
              </w:rPr>
              <w:t xml:space="preserve">Plan de seguridad y gestión medioambiental: </w:t>
            </w:r>
            <w:r w:rsidRPr="000924EA">
              <w:rPr>
                <w:rFonts w:ascii="Arial" w:hAnsi="Arial" w:cs="Arial"/>
                <w:bCs/>
                <w:sz w:val="20"/>
                <w:szCs w:val="20"/>
              </w:rPr>
              <w:t>Se valorará en base a la adecuación al servicio objeto del contrato y el grado de detalle y acreditación:</w:t>
            </w:r>
          </w:p>
        </w:tc>
        <w:tc>
          <w:tcPr>
            <w:tcW w:w="1200" w:type="dxa"/>
            <w:tcBorders>
              <w:top w:val="single" w:sz="4" w:space="0" w:color="auto"/>
              <w:left w:val="nil"/>
              <w:bottom w:val="single" w:sz="4" w:space="0" w:color="auto"/>
              <w:right w:val="single" w:sz="4" w:space="0" w:color="auto"/>
            </w:tcBorders>
            <w:shd w:val="clear" w:color="auto" w:fill="FFFF99"/>
            <w:noWrap/>
            <w:vAlign w:val="bottom"/>
          </w:tcPr>
          <w:p w:rsidR="003843FC" w:rsidRPr="000924EA" w:rsidRDefault="003843FC" w:rsidP="002A62C6">
            <w:pPr>
              <w:jc w:val="both"/>
              <w:rPr>
                <w:rFonts w:ascii="Arial" w:hAnsi="Arial" w:cs="Arial"/>
                <w:bCs/>
                <w:sz w:val="20"/>
                <w:szCs w:val="20"/>
              </w:rPr>
            </w:pPr>
          </w:p>
        </w:tc>
        <w:tc>
          <w:tcPr>
            <w:tcW w:w="1200" w:type="dxa"/>
            <w:tcBorders>
              <w:top w:val="single" w:sz="4" w:space="0" w:color="auto"/>
              <w:left w:val="nil"/>
              <w:bottom w:val="single" w:sz="4" w:space="0" w:color="auto"/>
              <w:right w:val="single" w:sz="4" w:space="0" w:color="auto"/>
            </w:tcBorders>
            <w:shd w:val="clear" w:color="auto" w:fill="FFFF99"/>
            <w:noWrap/>
            <w:vAlign w:val="bottom"/>
            <w:hideMark/>
          </w:tcPr>
          <w:p w:rsidR="003843FC" w:rsidRPr="000924EA" w:rsidRDefault="003843FC" w:rsidP="002A62C6">
            <w:pPr>
              <w:jc w:val="center"/>
              <w:rPr>
                <w:rFonts w:ascii="Arial" w:hAnsi="Arial" w:cs="Arial"/>
                <w:b/>
                <w:bCs/>
                <w:sz w:val="20"/>
                <w:szCs w:val="20"/>
              </w:rPr>
            </w:pPr>
            <w:r w:rsidRPr="000924EA">
              <w:rPr>
                <w:rFonts w:ascii="Arial" w:hAnsi="Arial" w:cs="Arial"/>
                <w:b/>
                <w:bCs/>
                <w:sz w:val="20"/>
                <w:szCs w:val="20"/>
              </w:rPr>
              <w:t>3</w:t>
            </w:r>
          </w:p>
        </w:tc>
        <w:tc>
          <w:tcPr>
            <w:tcW w:w="1331" w:type="dxa"/>
            <w:tcBorders>
              <w:top w:val="single" w:sz="4" w:space="0" w:color="auto"/>
              <w:left w:val="nil"/>
              <w:bottom w:val="single" w:sz="4" w:space="0" w:color="auto"/>
              <w:right w:val="single" w:sz="4" w:space="0" w:color="auto"/>
            </w:tcBorders>
            <w:shd w:val="clear" w:color="auto" w:fill="FFFF99"/>
          </w:tcPr>
          <w:p w:rsidR="003843FC" w:rsidRPr="000924EA" w:rsidRDefault="003843FC" w:rsidP="002A62C6">
            <w:pPr>
              <w:jc w:val="both"/>
              <w:rPr>
                <w:rFonts w:ascii="Arial" w:hAnsi="Arial" w:cs="Arial"/>
                <w:b/>
                <w:bCs/>
                <w:sz w:val="20"/>
                <w:szCs w:val="20"/>
              </w:rPr>
            </w:pPr>
          </w:p>
        </w:tc>
      </w:tr>
      <w:tr w:rsidR="003843FC" w:rsidRPr="000924EA" w:rsidTr="002A62C6">
        <w:trPr>
          <w:gridBefore w:val="1"/>
          <w:wBefore w:w="17" w:type="dxa"/>
          <w:trHeight w:val="330"/>
        </w:trPr>
        <w:tc>
          <w:tcPr>
            <w:tcW w:w="5500" w:type="dxa"/>
            <w:tcBorders>
              <w:top w:val="single" w:sz="4" w:space="0" w:color="auto"/>
              <w:left w:val="single" w:sz="4" w:space="0" w:color="auto"/>
              <w:bottom w:val="single" w:sz="4" w:space="0" w:color="auto"/>
              <w:right w:val="single" w:sz="4" w:space="0" w:color="auto"/>
            </w:tcBorders>
            <w:noWrap/>
            <w:vAlign w:val="bottom"/>
            <w:hideMark/>
          </w:tcPr>
          <w:p w:rsidR="003843FC" w:rsidRPr="00820C51" w:rsidRDefault="003843FC" w:rsidP="003843FC">
            <w:pPr>
              <w:pStyle w:val="Prrafodelista"/>
              <w:numPr>
                <w:ilvl w:val="1"/>
                <w:numId w:val="1"/>
              </w:numPr>
              <w:spacing w:line="280" w:lineRule="exact"/>
              <w:contextualSpacing/>
              <w:jc w:val="both"/>
              <w:rPr>
                <w:rFonts w:ascii="Arial" w:hAnsi="Arial" w:cs="Arial"/>
                <w:bCs/>
                <w:sz w:val="20"/>
                <w:szCs w:val="20"/>
              </w:rPr>
            </w:pPr>
            <w:r w:rsidRPr="00820C51">
              <w:rPr>
                <w:rFonts w:ascii="Arial" w:hAnsi="Arial" w:cs="Arial"/>
                <w:bCs/>
                <w:sz w:val="20"/>
                <w:szCs w:val="20"/>
              </w:rPr>
              <w:t xml:space="preserve">La descripción del plan de seguridad y / o emergencia de las instalaciones </w:t>
            </w:r>
          </w:p>
        </w:tc>
        <w:tc>
          <w:tcPr>
            <w:tcW w:w="1200" w:type="dxa"/>
            <w:tcBorders>
              <w:top w:val="single" w:sz="4" w:space="0" w:color="auto"/>
              <w:left w:val="nil"/>
              <w:bottom w:val="single" w:sz="4" w:space="0" w:color="auto"/>
              <w:right w:val="single" w:sz="4" w:space="0" w:color="auto"/>
            </w:tcBorders>
            <w:noWrap/>
            <w:vAlign w:val="bottom"/>
          </w:tcPr>
          <w:p w:rsidR="003843FC" w:rsidRPr="000924EA" w:rsidRDefault="003843FC" w:rsidP="002A62C6">
            <w:pPr>
              <w:jc w:val="both"/>
              <w:rPr>
                <w:rFonts w:ascii="Arial" w:hAnsi="Arial" w:cs="Arial"/>
                <w:b/>
                <w:bCs/>
                <w:sz w:val="20"/>
                <w:szCs w:val="20"/>
              </w:rPr>
            </w:pPr>
            <w:r w:rsidRPr="000924EA">
              <w:rPr>
                <w:rFonts w:ascii="Arial" w:hAnsi="Arial" w:cs="Arial"/>
                <w:b/>
                <w:bCs/>
                <w:sz w:val="20"/>
                <w:szCs w:val="20"/>
              </w:rPr>
              <w:t>1</w:t>
            </w:r>
          </w:p>
        </w:tc>
        <w:tc>
          <w:tcPr>
            <w:tcW w:w="1200" w:type="dxa"/>
            <w:tcBorders>
              <w:top w:val="single" w:sz="4" w:space="0" w:color="auto"/>
              <w:left w:val="nil"/>
              <w:bottom w:val="single" w:sz="4" w:space="0" w:color="auto"/>
              <w:right w:val="single" w:sz="4" w:space="0" w:color="auto"/>
            </w:tcBorders>
            <w:noWrap/>
            <w:vAlign w:val="bottom"/>
            <w:hideMark/>
          </w:tcPr>
          <w:p w:rsidR="003843FC" w:rsidRPr="000924EA" w:rsidRDefault="003843FC" w:rsidP="002A62C6">
            <w:pPr>
              <w:jc w:val="both"/>
              <w:rPr>
                <w:rFonts w:ascii="Arial" w:hAnsi="Arial" w:cs="Arial"/>
                <w:b/>
                <w:bCs/>
                <w:sz w:val="20"/>
                <w:szCs w:val="20"/>
              </w:rPr>
            </w:pPr>
          </w:p>
        </w:tc>
        <w:tc>
          <w:tcPr>
            <w:tcW w:w="1331" w:type="dxa"/>
            <w:tcBorders>
              <w:top w:val="single" w:sz="4" w:space="0" w:color="auto"/>
              <w:left w:val="nil"/>
              <w:bottom w:val="single" w:sz="4" w:space="0" w:color="auto"/>
              <w:right w:val="single" w:sz="4" w:space="0" w:color="auto"/>
            </w:tcBorders>
          </w:tcPr>
          <w:p w:rsidR="003843FC" w:rsidRPr="000924EA" w:rsidRDefault="003843FC" w:rsidP="002A62C6">
            <w:pPr>
              <w:jc w:val="both"/>
              <w:rPr>
                <w:rFonts w:ascii="Arial" w:hAnsi="Arial" w:cs="Arial"/>
                <w:b/>
                <w:bCs/>
                <w:sz w:val="20"/>
                <w:szCs w:val="20"/>
              </w:rPr>
            </w:pPr>
          </w:p>
        </w:tc>
      </w:tr>
      <w:tr w:rsidR="003843FC" w:rsidRPr="000924EA" w:rsidTr="002A62C6">
        <w:trPr>
          <w:gridBefore w:val="1"/>
          <w:wBefore w:w="17" w:type="dxa"/>
          <w:trHeight w:val="330"/>
        </w:trPr>
        <w:tc>
          <w:tcPr>
            <w:tcW w:w="5500" w:type="dxa"/>
            <w:tcBorders>
              <w:top w:val="single" w:sz="4" w:space="0" w:color="auto"/>
              <w:left w:val="single" w:sz="4" w:space="0" w:color="auto"/>
              <w:bottom w:val="single" w:sz="4" w:space="0" w:color="auto"/>
              <w:right w:val="single" w:sz="4" w:space="0" w:color="auto"/>
            </w:tcBorders>
            <w:noWrap/>
            <w:vAlign w:val="bottom"/>
            <w:hideMark/>
          </w:tcPr>
          <w:p w:rsidR="003843FC" w:rsidRPr="000924EA" w:rsidRDefault="003843FC" w:rsidP="003843FC">
            <w:pPr>
              <w:pStyle w:val="Prrafodelista"/>
              <w:numPr>
                <w:ilvl w:val="1"/>
                <w:numId w:val="1"/>
              </w:numPr>
              <w:spacing w:line="280" w:lineRule="exact"/>
              <w:contextualSpacing/>
              <w:jc w:val="both"/>
              <w:rPr>
                <w:rFonts w:ascii="Arial" w:hAnsi="Arial" w:cs="Arial"/>
                <w:bCs/>
                <w:sz w:val="20"/>
                <w:szCs w:val="20"/>
              </w:rPr>
            </w:pPr>
            <w:r w:rsidRPr="00820C51">
              <w:rPr>
                <w:rFonts w:ascii="Arial" w:hAnsi="Arial" w:cs="Arial"/>
                <w:bCs/>
                <w:sz w:val="20"/>
                <w:szCs w:val="20"/>
              </w:rPr>
              <w:t>La descripción del plan de prevención de riesgos laborales.</w:t>
            </w:r>
          </w:p>
        </w:tc>
        <w:tc>
          <w:tcPr>
            <w:tcW w:w="1200" w:type="dxa"/>
            <w:tcBorders>
              <w:top w:val="single" w:sz="4" w:space="0" w:color="auto"/>
              <w:left w:val="nil"/>
              <w:bottom w:val="single" w:sz="4" w:space="0" w:color="auto"/>
              <w:right w:val="single" w:sz="4" w:space="0" w:color="auto"/>
            </w:tcBorders>
            <w:noWrap/>
            <w:vAlign w:val="bottom"/>
          </w:tcPr>
          <w:p w:rsidR="003843FC" w:rsidRPr="000924EA" w:rsidRDefault="003843FC" w:rsidP="002A62C6">
            <w:pPr>
              <w:jc w:val="both"/>
              <w:rPr>
                <w:rFonts w:ascii="Arial" w:hAnsi="Arial" w:cs="Arial"/>
                <w:b/>
                <w:bCs/>
                <w:sz w:val="20"/>
                <w:szCs w:val="20"/>
              </w:rPr>
            </w:pPr>
            <w:r w:rsidRPr="000924EA">
              <w:rPr>
                <w:rFonts w:ascii="Arial" w:hAnsi="Arial" w:cs="Arial"/>
                <w:b/>
                <w:bCs/>
                <w:sz w:val="20"/>
                <w:szCs w:val="20"/>
              </w:rPr>
              <w:t>1</w:t>
            </w:r>
          </w:p>
        </w:tc>
        <w:tc>
          <w:tcPr>
            <w:tcW w:w="1200" w:type="dxa"/>
            <w:tcBorders>
              <w:top w:val="single" w:sz="4" w:space="0" w:color="auto"/>
              <w:left w:val="nil"/>
              <w:bottom w:val="single" w:sz="4" w:space="0" w:color="auto"/>
              <w:right w:val="single" w:sz="4" w:space="0" w:color="auto"/>
            </w:tcBorders>
            <w:noWrap/>
            <w:vAlign w:val="bottom"/>
            <w:hideMark/>
          </w:tcPr>
          <w:p w:rsidR="003843FC" w:rsidRPr="000924EA" w:rsidRDefault="003843FC" w:rsidP="002A62C6">
            <w:pPr>
              <w:jc w:val="both"/>
              <w:rPr>
                <w:rFonts w:ascii="Arial" w:hAnsi="Arial" w:cs="Arial"/>
                <w:b/>
                <w:bCs/>
                <w:sz w:val="20"/>
                <w:szCs w:val="20"/>
              </w:rPr>
            </w:pPr>
          </w:p>
        </w:tc>
        <w:tc>
          <w:tcPr>
            <w:tcW w:w="1331" w:type="dxa"/>
            <w:tcBorders>
              <w:top w:val="single" w:sz="4" w:space="0" w:color="auto"/>
              <w:left w:val="nil"/>
              <w:bottom w:val="single" w:sz="4" w:space="0" w:color="auto"/>
              <w:right w:val="single" w:sz="4" w:space="0" w:color="auto"/>
            </w:tcBorders>
          </w:tcPr>
          <w:p w:rsidR="003843FC" w:rsidRPr="000924EA" w:rsidRDefault="003843FC" w:rsidP="002A62C6">
            <w:pPr>
              <w:jc w:val="both"/>
              <w:rPr>
                <w:rFonts w:ascii="Arial" w:hAnsi="Arial" w:cs="Arial"/>
                <w:b/>
                <w:bCs/>
                <w:sz w:val="20"/>
                <w:szCs w:val="20"/>
              </w:rPr>
            </w:pPr>
          </w:p>
        </w:tc>
      </w:tr>
      <w:tr w:rsidR="003843FC" w:rsidRPr="000924EA" w:rsidTr="002A62C6">
        <w:trPr>
          <w:gridBefore w:val="1"/>
          <w:wBefore w:w="17" w:type="dxa"/>
          <w:trHeight w:val="330"/>
        </w:trPr>
        <w:tc>
          <w:tcPr>
            <w:tcW w:w="5500" w:type="dxa"/>
            <w:tcBorders>
              <w:top w:val="single" w:sz="4" w:space="0" w:color="auto"/>
              <w:left w:val="single" w:sz="4" w:space="0" w:color="auto"/>
              <w:bottom w:val="single" w:sz="4" w:space="0" w:color="auto"/>
              <w:right w:val="single" w:sz="4" w:space="0" w:color="auto"/>
            </w:tcBorders>
            <w:noWrap/>
            <w:vAlign w:val="bottom"/>
            <w:hideMark/>
          </w:tcPr>
          <w:p w:rsidR="003843FC" w:rsidRPr="000924EA" w:rsidRDefault="003843FC" w:rsidP="003843FC">
            <w:pPr>
              <w:pStyle w:val="Prrafodelista"/>
              <w:numPr>
                <w:ilvl w:val="1"/>
                <w:numId w:val="1"/>
              </w:numPr>
              <w:spacing w:line="280" w:lineRule="exact"/>
              <w:contextualSpacing/>
              <w:jc w:val="both"/>
              <w:rPr>
                <w:rFonts w:ascii="Arial" w:hAnsi="Arial" w:cs="Arial"/>
                <w:bCs/>
                <w:sz w:val="20"/>
                <w:szCs w:val="20"/>
              </w:rPr>
            </w:pPr>
            <w:r w:rsidRPr="000924EA">
              <w:rPr>
                <w:rFonts w:ascii="Arial" w:hAnsi="Arial" w:cs="Arial"/>
                <w:bCs/>
                <w:sz w:val="20"/>
                <w:szCs w:val="20"/>
              </w:rPr>
              <w:t xml:space="preserve">La </w:t>
            </w:r>
            <w:r w:rsidRPr="00820C51">
              <w:rPr>
                <w:rFonts w:ascii="Arial" w:hAnsi="Arial" w:cs="Arial"/>
                <w:bCs/>
                <w:sz w:val="20"/>
                <w:szCs w:val="20"/>
              </w:rPr>
              <w:t>utilización de material reciclado en todo lo referente a documentación</w:t>
            </w:r>
          </w:p>
        </w:tc>
        <w:tc>
          <w:tcPr>
            <w:tcW w:w="1200" w:type="dxa"/>
            <w:tcBorders>
              <w:top w:val="single" w:sz="4" w:space="0" w:color="auto"/>
              <w:left w:val="nil"/>
              <w:bottom w:val="single" w:sz="4" w:space="0" w:color="auto"/>
              <w:right w:val="single" w:sz="4" w:space="0" w:color="auto"/>
            </w:tcBorders>
            <w:noWrap/>
            <w:vAlign w:val="bottom"/>
          </w:tcPr>
          <w:p w:rsidR="003843FC" w:rsidRPr="000924EA" w:rsidRDefault="003843FC" w:rsidP="002A62C6">
            <w:pPr>
              <w:jc w:val="both"/>
              <w:rPr>
                <w:rFonts w:ascii="Arial" w:hAnsi="Arial" w:cs="Arial"/>
                <w:b/>
                <w:bCs/>
                <w:sz w:val="20"/>
                <w:szCs w:val="20"/>
              </w:rPr>
            </w:pPr>
            <w:r w:rsidRPr="000924EA">
              <w:rPr>
                <w:rFonts w:ascii="Arial" w:hAnsi="Arial" w:cs="Arial"/>
                <w:b/>
                <w:bCs/>
                <w:sz w:val="20"/>
                <w:szCs w:val="20"/>
              </w:rPr>
              <w:t>1</w:t>
            </w:r>
          </w:p>
        </w:tc>
        <w:tc>
          <w:tcPr>
            <w:tcW w:w="1200" w:type="dxa"/>
            <w:tcBorders>
              <w:top w:val="single" w:sz="4" w:space="0" w:color="auto"/>
              <w:left w:val="nil"/>
              <w:bottom w:val="single" w:sz="4" w:space="0" w:color="auto"/>
              <w:right w:val="single" w:sz="4" w:space="0" w:color="auto"/>
            </w:tcBorders>
            <w:noWrap/>
            <w:vAlign w:val="bottom"/>
            <w:hideMark/>
          </w:tcPr>
          <w:p w:rsidR="003843FC" w:rsidRPr="000924EA" w:rsidRDefault="003843FC" w:rsidP="002A62C6">
            <w:pPr>
              <w:jc w:val="both"/>
              <w:rPr>
                <w:rFonts w:ascii="Arial" w:hAnsi="Arial" w:cs="Arial"/>
                <w:b/>
                <w:bCs/>
                <w:sz w:val="20"/>
                <w:szCs w:val="20"/>
              </w:rPr>
            </w:pPr>
          </w:p>
        </w:tc>
        <w:tc>
          <w:tcPr>
            <w:tcW w:w="1331" w:type="dxa"/>
            <w:tcBorders>
              <w:top w:val="single" w:sz="4" w:space="0" w:color="auto"/>
              <w:left w:val="nil"/>
              <w:bottom w:val="single" w:sz="4" w:space="0" w:color="auto"/>
              <w:right w:val="single" w:sz="4" w:space="0" w:color="auto"/>
            </w:tcBorders>
          </w:tcPr>
          <w:p w:rsidR="003843FC" w:rsidRPr="000924EA" w:rsidRDefault="003843FC" w:rsidP="002A62C6">
            <w:pPr>
              <w:jc w:val="both"/>
              <w:rPr>
                <w:rFonts w:ascii="Arial" w:hAnsi="Arial" w:cs="Arial"/>
                <w:b/>
                <w:bCs/>
                <w:sz w:val="20"/>
                <w:szCs w:val="20"/>
              </w:rPr>
            </w:pPr>
          </w:p>
        </w:tc>
      </w:tr>
      <w:tr w:rsidR="003843FC" w:rsidRPr="000924EA" w:rsidTr="002A62C6">
        <w:trPr>
          <w:gridBefore w:val="1"/>
          <w:wBefore w:w="17" w:type="dxa"/>
          <w:trHeight w:val="330"/>
        </w:trPr>
        <w:tc>
          <w:tcPr>
            <w:tcW w:w="5500" w:type="dxa"/>
            <w:tcBorders>
              <w:top w:val="single" w:sz="4" w:space="0" w:color="auto"/>
              <w:left w:val="single" w:sz="4" w:space="0" w:color="auto"/>
              <w:bottom w:val="single" w:sz="4" w:space="0" w:color="auto"/>
              <w:right w:val="single" w:sz="4" w:space="0" w:color="auto"/>
            </w:tcBorders>
            <w:shd w:val="clear" w:color="auto" w:fill="FFFF99"/>
            <w:noWrap/>
            <w:vAlign w:val="bottom"/>
            <w:hideMark/>
          </w:tcPr>
          <w:p w:rsidR="003843FC" w:rsidRPr="000924EA" w:rsidRDefault="003843FC" w:rsidP="003843FC">
            <w:pPr>
              <w:pStyle w:val="Prrafodelista"/>
              <w:numPr>
                <w:ilvl w:val="0"/>
                <w:numId w:val="1"/>
              </w:numPr>
              <w:spacing w:line="280" w:lineRule="exact"/>
              <w:contextualSpacing/>
              <w:jc w:val="both"/>
              <w:rPr>
                <w:rFonts w:ascii="Arial" w:hAnsi="Arial" w:cs="Arial"/>
                <w:b/>
                <w:bCs/>
                <w:sz w:val="20"/>
                <w:szCs w:val="20"/>
              </w:rPr>
            </w:pPr>
            <w:r w:rsidRPr="000924EA">
              <w:rPr>
                <w:rFonts w:ascii="Arial" w:hAnsi="Arial" w:cs="Arial"/>
                <w:b/>
                <w:bCs/>
                <w:sz w:val="20"/>
                <w:szCs w:val="20"/>
              </w:rPr>
              <w:lastRenderedPageBreak/>
              <w:t>Pla</w:t>
            </w:r>
            <w:r>
              <w:rPr>
                <w:rFonts w:ascii="Arial" w:hAnsi="Arial" w:cs="Arial"/>
                <w:b/>
                <w:bCs/>
                <w:sz w:val="20"/>
                <w:szCs w:val="20"/>
              </w:rPr>
              <w:t>n</w:t>
            </w:r>
            <w:r w:rsidRPr="000924EA">
              <w:rPr>
                <w:rFonts w:ascii="Arial" w:hAnsi="Arial" w:cs="Arial"/>
                <w:b/>
                <w:bCs/>
                <w:sz w:val="20"/>
                <w:szCs w:val="20"/>
              </w:rPr>
              <w:t xml:space="preserve"> anual de cobertura de servicio</w:t>
            </w:r>
          </w:p>
        </w:tc>
        <w:tc>
          <w:tcPr>
            <w:tcW w:w="1200" w:type="dxa"/>
            <w:tcBorders>
              <w:top w:val="single" w:sz="4" w:space="0" w:color="auto"/>
              <w:left w:val="nil"/>
              <w:bottom w:val="single" w:sz="4" w:space="0" w:color="auto"/>
              <w:right w:val="single" w:sz="4" w:space="0" w:color="auto"/>
            </w:tcBorders>
            <w:shd w:val="clear" w:color="auto" w:fill="FFFF99"/>
            <w:noWrap/>
            <w:vAlign w:val="bottom"/>
            <w:hideMark/>
          </w:tcPr>
          <w:p w:rsidR="003843FC" w:rsidRPr="000924EA" w:rsidRDefault="003843FC" w:rsidP="002A62C6">
            <w:pPr>
              <w:jc w:val="both"/>
              <w:rPr>
                <w:rFonts w:ascii="Arial" w:hAnsi="Arial" w:cs="Arial"/>
                <w:b/>
                <w:bCs/>
                <w:sz w:val="20"/>
                <w:szCs w:val="20"/>
              </w:rPr>
            </w:pPr>
          </w:p>
        </w:tc>
        <w:tc>
          <w:tcPr>
            <w:tcW w:w="1200" w:type="dxa"/>
            <w:tcBorders>
              <w:top w:val="single" w:sz="4" w:space="0" w:color="auto"/>
              <w:left w:val="nil"/>
              <w:bottom w:val="single" w:sz="4" w:space="0" w:color="auto"/>
              <w:right w:val="single" w:sz="4" w:space="0" w:color="auto"/>
            </w:tcBorders>
            <w:shd w:val="clear" w:color="auto" w:fill="FFFF99"/>
            <w:noWrap/>
            <w:vAlign w:val="bottom"/>
            <w:hideMark/>
          </w:tcPr>
          <w:p w:rsidR="003843FC" w:rsidRPr="000924EA" w:rsidRDefault="003843FC" w:rsidP="002A62C6">
            <w:pPr>
              <w:jc w:val="center"/>
              <w:rPr>
                <w:rFonts w:ascii="Arial" w:hAnsi="Arial" w:cs="Arial"/>
                <w:b/>
                <w:bCs/>
                <w:sz w:val="20"/>
                <w:szCs w:val="20"/>
              </w:rPr>
            </w:pPr>
            <w:r w:rsidRPr="000924EA">
              <w:rPr>
                <w:rFonts w:ascii="Arial" w:hAnsi="Arial" w:cs="Arial"/>
                <w:b/>
                <w:bCs/>
                <w:sz w:val="20"/>
                <w:szCs w:val="20"/>
              </w:rPr>
              <w:t>3</w:t>
            </w:r>
          </w:p>
        </w:tc>
        <w:tc>
          <w:tcPr>
            <w:tcW w:w="1331" w:type="dxa"/>
            <w:tcBorders>
              <w:top w:val="single" w:sz="4" w:space="0" w:color="auto"/>
              <w:left w:val="nil"/>
              <w:bottom w:val="single" w:sz="4" w:space="0" w:color="auto"/>
              <w:right w:val="single" w:sz="4" w:space="0" w:color="auto"/>
            </w:tcBorders>
            <w:shd w:val="clear" w:color="auto" w:fill="FFFF99"/>
          </w:tcPr>
          <w:p w:rsidR="003843FC" w:rsidRPr="000924EA" w:rsidRDefault="003843FC" w:rsidP="002A62C6">
            <w:pPr>
              <w:rPr>
                <w:rFonts w:ascii="Arial" w:hAnsi="Arial" w:cs="Arial"/>
                <w:b/>
                <w:bCs/>
                <w:sz w:val="20"/>
                <w:szCs w:val="20"/>
              </w:rPr>
            </w:pPr>
          </w:p>
        </w:tc>
      </w:tr>
      <w:tr w:rsidR="003843FC" w:rsidRPr="000924EA" w:rsidTr="002A62C6">
        <w:trPr>
          <w:gridBefore w:val="1"/>
          <w:wBefore w:w="17" w:type="dxa"/>
          <w:trHeight w:val="330"/>
        </w:trPr>
        <w:tc>
          <w:tcPr>
            <w:tcW w:w="5500" w:type="dxa"/>
            <w:tcBorders>
              <w:top w:val="single" w:sz="4" w:space="0" w:color="auto"/>
              <w:left w:val="single" w:sz="4" w:space="0" w:color="auto"/>
              <w:bottom w:val="single" w:sz="4" w:space="0" w:color="auto"/>
              <w:right w:val="single" w:sz="4" w:space="0" w:color="auto"/>
            </w:tcBorders>
            <w:shd w:val="clear" w:color="auto" w:fill="FFFFFF" w:themeFill="background1"/>
            <w:noWrap/>
            <w:vAlign w:val="bottom"/>
            <w:hideMark/>
          </w:tcPr>
          <w:p w:rsidR="003843FC" w:rsidRPr="00820C51" w:rsidRDefault="003843FC" w:rsidP="003843FC">
            <w:pPr>
              <w:pStyle w:val="Prrafodelista"/>
              <w:numPr>
                <w:ilvl w:val="1"/>
                <w:numId w:val="1"/>
              </w:numPr>
              <w:spacing w:line="280" w:lineRule="exact"/>
              <w:contextualSpacing/>
              <w:jc w:val="both"/>
              <w:rPr>
                <w:rFonts w:ascii="Arial" w:hAnsi="Arial" w:cs="Arial"/>
                <w:b/>
                <w:bCs/>
                <w:sz w:val="20"/>
                <w:szCs w:val="20"/>
              </w:rPr>
            </w:pPr>
            <w:r w:rsidRPr="00820C51">
              <w:rPr>
                <w:rStyle w:val="hps"/>
                <w:rFonts w:ascii="Arial" w:hAnsi="Arial" w:cs="Arial"/>
                <w:color w:val="222222"/>
                <w:sz w:val="20"/>
                <w:szCs w:val="20"/>
              </w:rPr>
              <w:t>Se valorará el</w:t>
            </w:r>
            <w:r w:rsidRPr="00820C51">
              <w:rPr>
                <w:rFonts w:ascii="Arial" w:hAnsi="Arial" w:cs="Arial"/>
                <w:color w:val="222222"/>
                <w:sz w:val="20"/>
                <w:szCs w:val="20"/>
              </w:rPr>
              <w:t xml:space="preserve"> </w:t>
            </w:r>
            <w:r w:rsidRPr="00820C51">
              <w:rPr>
                <w:rStyle w:val="hps"/>
                <w:rFonts w:ascii="Arial" w:hAnsi="Arial" w:cs="Arial"/>
                <w:color w:val="222222"/>
                <w:sz w:val="20"/>
                <w:szCs w:val="20"/>
              </w:rPr>
              <w:t>contenido y</w:t>
            </w:r>
            <w:r w:rsidRPr="00820C51">
              <w:rPr>
                <w:rFonts w:ascii="Arial" w:hAnsi="Arial" w:cs="Arial"/>
                <w:color w:val="222222"/>
                <w:sz w:val="20"/>
                <w:szCs w:val="20"/>
              </w:rPr>
              <w:t xml:space="preserve"> </w:t>
            </w:r>
            <w:r w:rsidRPr="00820C51">
              <w:rPr>
                <w:rStyle w:val="hps"/>
                <w:rFonts w:ascii="Arial" w:hAnsi="Arial" w:cs="Arial"/>
                <w:color w:val="222222"/>
                <w:sz w:val="20"/>
                <w:szCs w:val="20"/>
              </w:rPr>
              <w:t>detalle de los</w:t>
            </w:r>
            <w:r w:rsidRPr="00820C51">
              <w:rPr>
                <w:rFonts w:ascii="Arial" w:hAnsi="Arial" w:cs="Arial"/>
                <w:color w:val="222222"/>
                <w:sz w:val="20"/>
                <w:szCs w:val="20"/>
              </w:rPr>
              <w:t xml:space="preserve"> </w:t>
            </w:r>
            <w:r w:rsidRPr="00820C51">
              <w:rPr>
                <w:rStyle w:val="hps"/>
                <w:rFonts w:ascii="Arial" w:hAnsi="Arial" w:cs="Arial"/>
                <w:color w:val="222222"/>
                <w:sz w:val="20"/>
                <w:szCs w:val="20"/>
              </w:rPr>
              <w:t>procedimientos</w:t>
            </w:r>
            <w:r w:rsidRPr="00820C51">
              <w:rPr>
                <w:rFonts w:ascii="Arial" w:hAnsi="Arial" w:cs="Arial"/>
                <w:color w:val="222222"/>
                <w:sz w:val="20"/>
                <w:szCs w:val="20"/>
              </w:rPr>
              <w:t xml:space="preserve"> </w:t>
            </w:r>
            <w:r w:rsidRPr="00820C51">
              <w:rPr>
                <w:rStyle w:val="hps"/>
                <w:rFonts w:ascii="Arial" w:hAnsi="Arial" w:cs="Arial"/>
                <w:color w:val="222222"/>
                <w:sz w:val="20"/>
                <w:szCs w:val="20"/>
              </w:rPr>
              <w:t>específicos</w:t>
            </w:r>
            <w:r w:rsidRPr="00820C51">
              <w:rPr>
                <w:rFonts w:ascii="Arial" w:hAnsi="Arial" w:cs="Arial"/>
                <w:color w:val="222222"/>
                <w:sz w:val="20"/>
                <w:szCs w:val="20"/>
              </w:rPr>
              <w:t xml:space="preserve"> </w:t>
            </w:r>
            <w:r w:rsidRPr="00820C51">
              <w:rPr>
                <w:rStyle w:val="hps"/>
                <w:rFonts w:ascii="Arial" w:hAnsi="Arial" w:cs="Arial"/>
                <w:color w:val="222222"/>
                <w:sz w:val="20"/>
                <w:szCs w:val="20"/>
              </w:rPr>
              <w:t>para dar cobertura a</w:t>
            </w:r>
            <w:r w:rsidRPr="00820C51">
              <w:rPr>
                <w:rFonts w:ascii="Arial" w:hAnsi="Arial" w:cs="Arial"/>
                <w:color w:val="222222"/>
                <w:sz w:val="20"/>
                <w:szCs w:val="20"/>
              </w:rPr>
              <w:t xml:space="preserve"> </w:t>
            </w:r>
            <w:r w:rsidRPr="00820C51">
              <w:rPr>
                <w:rStyle w:val="hps"/>
                <w:rFonts w:ascii="Arial" w:hAnsi="Arial" w:cs="Arial"/>
                <w:color w:val="222222"/>
                <w:sz w:val="20"/>
                <w:szCs w:val="20"/>
              </w:rPr>
              <w:t>la operatividad</w:t>
            </w:r>
            <w:r w:rsidRPr="00820C51">
              <w:rPr>
                <w:rFonts w:ascii="Arial" w:hAnsi="Arial" w:cs="Arial"/>
                <w:color w:val="222222"/>
                <w:sz w:val="20"/>
                <w:szCs w:val="20"/>
              </w:rPr>
              <w:t xml:space="preserve"> </w:t>
            </w:r>
            <w:r w:rsidRPr="00820C51">
              <w:rPr>
                <w:rStyle w:val="hps"/>
                <w:rFonts w:ascii="Arial" w:hAnsi="Arial" w:cs="Arial"/>
                <w:color w:val="222222"/>
                <w:sz w:val="20"/>
                <w:szCs w:val="20"/>
              </w:rPr>
              <w:t>de las unidades</w:t>
            </w:r>
            <w:r w:rsidRPr="00820C51">
              <w:rPr>
                <w:rFonts w:ascii="Arial" w:hAnsi="Arial" w:cs="Arial"/>
                <w:color w:val="222222"/>
                <w:sz w:val="20"/>
                <w:szCs w:val="20"/>
              </w:rPr>
              <w:t xml:space="preserve">, en relación </w:t>
            </w:r>
            <w:r w:rsidRPr="00820C51">
              <w:rPr>
                <w:rStyle w:val="hps"/>
                <w:rFonts w:ascii="Arial" w:hAnsi="Arial" w:cs="Arial"/>
                <w:color w:val="222222"/>
                <w:sz w:val="20"/>
                <w:szCs w:val="20"/>
              </w:rPr>
              <w:t>al objeto del</w:t>
            </w:r>
            <w:r w:rsidRPr="00820C51">
              <w:rPr>
                <w:rFonts w:ascii="Arial" w:hAnsi="Arial" w:cs="Arial"/>
                <w:color w:val="222222"/>
                <w:sz w:val="20"/>
                <w:szCs w:val="20"/>
              </w:rPr>
              <w:t xml:space="preserve"> </w:t>
            </w:r>
            <w:r w:rsidRPr="00820C51">
              <w:rPr>
                <w:rStyle w:val="hps"/>
                <w:rFonts w:ascii="Arial" w:hAnsi="Arial" w:cs="Arial"/>
                <w:color w:val="222222"/>
                <w:sz w:val="20"/>
                <w:szCs w:val="20"/>
              </w:rPr>
              <w:t>servicio</w:t>
            </w:r>
            <w:r w:rsidRPr="00820C51">
              <w:rPr>
                <w:rFonts w:ascii="Arial" w:hAnsi="Arial" w:cs="Arial"/>
                <w:color w:val="222222"/>
                <w:sz w:val="20"/>
                <w:szCs w:val="20"/>
              </w:rPr>
              <w:t xml:space="preserve"> </w:t>
            </w:r>
            <w:r w:rsidRPr="00820C51">
              <w:rPr>
                <w:rStyle w:val="hps"/>
                <w:rFonts w:ascii="Arial" w:hAnsi="Arial" w:cs="Arial"/>
                <w:color w:val="222222"/>
                <w:sz w:val="20"/>
                <w:szCs w:val="20"/>
              </w:rPr>
              <w:t>descrito en</w:t>
            </w:r>
            <w:r w:rsidRPr="00820C51">
              <w:rPr>
                <w:rFonts w:ascii="Arial" w:hAnsi="Arial" w:cs="Arial"/>
                <w:color w:val="222222"/>
                <w:sz w:val="20"/>
                <w:szCs w:val="20"/>
              </w:rPr>
              <w:t xml:space="preserve"> </w:t>
            </w:r>
            <w:r w:rsidRPr="00820C51">
              <w:rPr>
                <w:rStyle w:val="hps"/>
                <w:rFonts w:ascii="Arial" w:hAnsi="Arial" w:cs="Arial"/>
                <w:color w:val="222222"/>
                <w:sz w:val="20"/>
                <w:szCs w:val="20"/>
              </w:rPr>
              <w:t>el anexo 10</w:t>
            </w:r>
            <w:r w:rsidRPr="00820C51">
              <w:rPr>
                <w:rFonts w:ascii="Arial" w:hAnsi="Arial" w:cs="Arial"/>
                <w:color w:val="222222"/>
                <w:sz w:val="20"/>
                <w:szCs w:val="20"/>
              </w:rPr>
              <w:t xml:space="preserve"> </w:t>
            </w:r>
            <w:r w:rsidRPr="00820C51">
              <w:rPr>
                <w:rStyle w:val="hps"/>
                <w:rFonts w:ascii="Arial" w:hAnsi="Arial" w:cs="Arial"/>
                <w:color w:val="222222"/>
                <w:sz w:val="20"/>
                <w:szCs w:val="20"/>
              </w:rPr>
              <w:t>del PPT</w:t>
            </w:r>
            <w:r w:rsidRPr="00820C51">
              <w:rPr>
                <w:rFonts w:ascii="Arial" w:hAnsi="Arial" w:cs="Arial"/>
                <w:bCs/>
                <w:sz w:val="20"/>
                <w:szCs w:val="20"/>
              </w:rPr>
              <w:t>.</w:t>
            </w:r>
          </w:p>
        </w:tc>
        <w:tc>
          <w:tcPr>
            <w:tcW w:w="1200" w:type="dxa"/>
            <w:tcBorders>
              <w:top w:val="single" w:sz="4" w:space="0" w:color="auto"/>
              <w:left w:val="nil"/>
              <w:bottom w:val="single" w:sz="4" w:space="0" w:color="auto"/>
              <w:right w:val="single" w:sz="4" w:space="0" w:color="auto"/>
            </w:tcBorders>
            <w:shd w:val="clear" w:color="auto" w:fill="FFFFFF" w:themeFill="background1"/>
            <w:noWrap/>
            <w:vAlign w:val="bottom"/>
            <w:hideMark/>
          </w:tcPr>
          <w:p w:rsidR="003843FC" w:rsidRPr="000924EA" w:rsidRDefault="003843FC" w:rsidP="002A62C6">
            <w:pPr>
              <w:jc w:val="both"/>
              <w:rPr>
                <w:rFonts w:ascii="Arial" w:hAnsi="Arial" w:cs="Arial"/>
                <w:b/>
                <w:bCs/>
                <w:sz w:val="20"/>
                <w:szCs w:val="20"/>
              </w:rPr>
            </w:pPr>
            <w:r w:rsidRPr="000924EA">
              <w:rPr>
                <w:rFonts w:ascii="Arial" w:hAnsi="Arial" w:cs="Arial"/>
                <w:b/>
                <w:bCs/>
                <w:sz w:val="20"/>
                <w:szCs w:val="20"/>
              </w:rPr>
              <w:t>3</w:t>
            </w:r>
          </w:p>
        </w:tc>
        <w:tc>
          <w:tcPr>
            <w:tcW w:w="1200" w:type="dxa"/>
            <w:tcBorders>
              <w:top w:val="single" w:sz="4" w:space="0" w:color="auto"/>
              <w:left w:val="nil"/>
              <w:bottom w:val="single" w:sz="4" w:space="0" w:color="auto"/>
              <w:right w:val="single" w:sz="4" w:space="0" w:color="auto"/>
            </w:tcBorders>
            <w:shd w:val="clear" w:color="auto" w:fill="FFFFFF" w:themeFill="background1"/>
            <w:noWrap/>
            <w:vAlign w:val="bottom"/>
            <w:hideMark/>
          </w:tcPr>
          <w:p w:rsidR="003843FC" w:rsidRPr="000924EA" w:rsidRDefault="003843FC" w:rsidP="002A62C6">
            <w:pPr>
              <w:rPr>
                <w:rFonts w:ascii="Arial" w:hAnsi="Arial" w:cs="Arial"/>
                <w:b/>
                <w:bCs/>
                <w:sz w:val="20"/>
                <w:szCs w:val="20"/>
              </w:rPr>
            </w:pPr>
          </w:p>
        </w:tc>
        <w:tc>
          <w:tcPr>
            <w:tcW w:w="1331" w:type="dxa"/>
            <w:tcBorders>
              <w:top w:val="single" w:sz="4" w:space="0" w:color="auto"/>
              <w:left w:val="nil"/>
              <w:bottom w:val="single" w:sz="4" w:space="0" w:color="auto"/>
              <w:right w:val="single" w:sz="4" w:space="0" w:color="auto"/>
            </w:tcBorders>
            <w:shd w:val="clear" w:color="auto" w:fill="FFFFFF" w:themeFill="background1"/>
          </w:tcPr>
          <w:p w:rsidR="003843FC" w:rsidRPr="000924EA" w:rsidRDefault="003843FC" w:rsidP="002A62C6">
            <w:pPr>
              <w:rPr>
                <w:rFonts w:ascii="Arial" w:hAnsi="Arial" w:cs="Arial"/>
                <w:b/>
                <w:bCs/>
                <w:sz w:val="20"/>
                <w:szCs w:val="20"/>
              </w:rPr>
            </w:pPr>
          </w:p>
        </w:tc>
      </w:tr>
      <w:tr w:rsidR="003843FC" w:rsidRPr="000924EA" w:rsidTr="002A62C6">
        <w:trPr>
          <w:gridBefore w:val="1"/>
          <w:wBefore w:w="17" w:type="dxa"/>
          <w:trHeight w:val="315"/>
        </w:trPr>
        <w:tc>
          <w:tcPr>
            <w:tcW w:w="5500" w:type="dxa"/>
            <w:tcBorders>
              <w:top w:val="single" w:sz="4" w:space="0" w:color="auto"/>
              <w:left w:val="single" w:sz="4" w:space="0" w:color="auto"/>
              <w:bottom w:val="single" w:sz="4" w:space="0" w:color="auto"/>
              <w:right w:val="single" w:sz="4" w:space="0" w:color="auto"/>
            </w:tcBorders>
            <w:shd w:val="clear" w:color="auto" w:fill="FFFF99"/>
            <w:noWrap/>
            <w:vAlign w:val="bottom"/>
            <w:hideMark/>
          </w:tcPr>
          <w:p w:rsidR="003843FC" w:rsidRPr="000924EA" w:rsidRDefault="003843FC" w:rsidP="003843FC">
            <w:pPr>
              <w:numPr>
                <w:ilvl w:val="0"/>
                <w:numId w:val="1"/>
              </w:numPr>
              <w:spacing w:after="0" w:line="240" w:lineRule="auto"/>
              <w:jc w:val="both"/>
              <w:rPr>
                <w:rFonts w:ascii="Arial" w:hAnsi="Arial" w:cs="Arial"/>
                <w:b/>
                <w:bCs/>
                <w:sz w:val="20"/>
                <w:szCs w:val="20"/>
              </w:rPr>
            </w:pPr>
            <w:r>
              <w:rPr>
                <w:rFonts w:ascii="Arial" w:hAnsi="Arial" w:cs="Arial"/>
                <w:b/>
                <w:bCs/>
                <w:sz w:val="20"/>
                <w:szCs w:val="20"/>
              </w:rPr>
              <w:t>Insta</w:t>
            </w:r>
            <w:r w:rsidRPr="000924EA">
              <w:rPr>
                <w:rFonts w:ascii="Arial" w:hAnsi="Arial" w:cs="Arial"/>
                <w:b/>
                <w:bCs/>
                <w:sz w:val="20"/>
                <w:szCs w:val="20"/>
              </w:rPr>
              <w:t>lacion</w:t>
            </w:r>
            <w:r>
              <w:rPr>
                <w:rFonts w:ascii="Arial" w:hAnsi="Arial" w:cs="Arial"/>
                <w:b/>
                <w:bCs/>
                <w:sz w:val="20"/>
                <w:szCs w:val="20"/>
              </w:rPr>
              <w:t>e</w:t>
            </w:r>
            <w:r w:rsidRPr="000924EA">
              <w:rPr>
                <w:rFonts w:ascii="Arial" w:hAnsi="Arial" w:cs="Arial"/>
                <w:b/>
                <w:bCs/>
                <w:sz w:val="20"/>
                <w:szCs w:val="20"/>
              </w:rPr>
              <w:t>s bases funcionales</w:t>
            </w:r>
          </w:p>
        </w:tc>
        <w:tc>
          <w:tcPr>
            <w:tcW w:w="1200" w:type="dxa"/>
            <w:tcBorders>
              <w:top w:val="single" w:sz="4" w:space="0" w:color="auto"/>
              <w:left w:val="nil"/>
              <w:bottom w:val="single" w:sz="4" w:space="0" w:color="auto"/>
              <w:right w:val="single" w:sz="4" w:space="0" w:color="auto"/>
            </w:tcBorders>
            <w:shd w:val="clear" w:color="auto" w:fill="FFFF99"/>
            <w:noWrap/>
            <w:vAlign w:val="bottom"/>
          </w:tcPr>
          <w:p w:rsidR="003843FC" w:rsidRPr="000924EA" w:rsidRDefault="003843FC" w:rsidP="002A62C6">
            <w:pPr>
              <w:jc w:val="both"/>
              <w:rPr>
                <w:rFonts w:ascii="Arial" w:hAnsi="Arial" w:cs="Arial"/>
                <w:sz w:val="20"/>
                <w:szCs w:val="20"/>
              </w:rPr>
            </w:pPr>
          </w:p>
        </w:tc>
        <w:tc>
          <w:tcPr>
            <w:tcW w:w="1200" w:type="dxa"/>
            <w:tcBorders>
              <w:top w:val="single" w:sz="4" w:space="0" w:color="auto"/>
              <w:left w:val="nil"/>
              <w:bottom w:val="single" w:sz="4" w:space="0" w:color="auto"/>
              <w:right w:val="single" w:sz="4" w:space="0" w:color="auto"/>
            </w:tcBorders>
            <w:shd w:val="clear" w:color="auto" w:fill="FFFF99"/>
            <w:noWrap/>
            <w:vAlign w:val="bottom"/>
            <w:hideMark/>
          </w:tcPr>
          <w:p w:rsidR="003843FC" w:rsidRPr="000924EA" w:rsidRDefault="003843FC" w:rsidP="002A62C6">
            <w:pPr>
              <w:jc w:val="center"/>
              <w:rPr>
                <w:rFonts w:ascii="Arial" w:hAnsi="Arial" w:cs="Arial"/>
                <w:b/>
                <w:bCs/>
                <w:sz w:val="20"/>
                <w:szCs w:val="20"/>
              </w:rPr>
            </w:pPr>
            <w:r w:rsidRPr="000924EA">
              <w:rPr>
                <w:rFonts w:ascii="Arial" w:hAnsi="Arial" w:cs="Arial"/>
                <w:b/>
                <w:bCs/>
                <w:sz w:val="20"/>
                <w:szCs w:val="20"/>
              </w:rPr>
              <w:t>8,5</w:t>
            </w:r>
          </w:p>
        </w:tc>
        <w:tc>
          <w:tcPr>
            <w:tcW w:w="1331" w:type="dxa"/>
            <w:tcBorders>
              <w:top w:val="single" w:sz="4" w:space="0" w:color="auto"/>
              <w:left w:val="nil"/>
              <w:bottom w:val="single" w:sz="4" w:space="0" w:color="auto"/>
              <w:right w:val="single" w:sz="4" w:space="0" w:color="auto"/>
            </w:tcBorders>
            <w:shd w:val="clear" w:color="auto" w:fill="FFFF99"/>
          </w:tcPr>
          <w:p w:rsidR="003843FC" w:rsidRPr="000924EA" w:rsidRDefault="003843FC" w:rsidP="002A62C6">
            <w:pPr>
              <w:rPr>
                <w:rFonts w:ascii="Arial" w:hAnsi="Arial" w:cs="Arial"/>
                <w:b/>
                <w:bCs/>
                <w:sz w:val="20"/>
                <w:szCs w:val="20"/>
              </w:rPr>
            </w:pPr>
          </w:p>
        </w:tc>
      </w:tr>
      <w:tr w:rsidR="003843FC" w:rsidRPr="000924EA" w:rsidTr="002A62C6">
        <w:trPr>
          <w:gridBefore w:val="1"/>
          <w:wBefore w:w="17" w:type="dxa"/>
          <w:trHeight w:val="255"/>
        </w:trPr>
        <w:tc>
          <w:tcPr>
            <w:tcW w:w="5500" w:type="dxa"/>
            <w:tcBorders>
              <w:top w:val="single" w:sz="4" w:space="0" w:color="auto"/>
              <w:left w:val="single" w:sz="4" w:space="0" w:color="auto"/>
              <w:bottom w:val="single" w:sz="4" w:space="0" w:color="auto"/>
              <w:right w:val="single" w:sz="4" w:space="0" w:color="auto"/>
            </w:tcBorders>
            <w:noWrap/>
            <w:vAlign w:val="bottom"/>
            <w:hideMark/>
          </w:tcPr>
          <w:p w:rsidR="003843FC" w:rsidRPr="000924EA" w:rsidRDefault="003843FC" w:rsidP="003843FC">
            <w:pPr>
              <w:pStyle w:val="Prrafodelista"/>
              <w:numPr>
                <w:ilvl w:val="1"/>
                <w:numId w:val="1"/>
              </w:numPr>
              <w:spacing w:line="280" w:lineRule="exact"/>
              <w:contextualSpacing/>
              <w:jc w:val="both"/>
              <w:rPr>
                <w:rFonts w:ascii="Arial" w:hAnsi="Arial" w:cs="Arial"/>
                <w:bCs/>
                <w:sz w:val="20"/>
                <w:szCs w:val="20"/>
              </w:rPr>
            </w:pPr>
            <w:r w:rsidRPr="00820C51">
              <w:rPr>
                <w:rStyle w:val="hps"/>
                <w:rFonts w:ascii="Arial" w:hAnsi="Arial" w:cs="Arial"/>
                <w:color w:val="222222"/>
                <w:sz w:val="20"/>
                <w:szCs w:val="20"/>
              </w:rPr>
              <w:t>Base para</w:t>
            </w:r>
            <w:r w:rsidRPr="00820C51">
              <w:rPr>
                <w:rFonts w:ascii="Arial" w:hAnsi="Arial" w:cs="Arial"/>
                <w:color w:val="222222"/>
                <w:sz w:val="20"/>
                <w:szCs w:val="20"/>
              </w:rPr>
              <w:t xml:space="preserve"> </w:t>
            </w:r>
            <w:r w:rsidRPr="00820C51">
              <w:rPr>
                <w:rStyle w:val="hps"/>
                <w:rFonts w:ascii="Arial" w:hAnsi="Arial" w:cs="Arial"/>
                <w:color w:val="222222"/>
                <w:sz w:val="20"/>
                <w:szCs w:val="20"/>
              </w:rPr>
              <w:t>la tripulación</w:t>
            </w:r>
            <w:r w:rsidRPr="00820C51">
              <w:rPr>
                <w:rFonts w:ascii="Arial" w:hAnsi="Arial" w:cs="Arial"/>
                <w:color w:val="222222"/>
                <w:sz w:val="20"/>
                <w:szCs w:val="20"/>
              </w:rPr>
              <w:t xml:space="preserve"> </w:t>
            </w:r>
            <w:r w:rsidRPr="00820C51">
              <w:rPr>
                <w:rStyle w:val="hps"/>
                <w:rFonts w:ascii="Arial" w:hAnsi="Arial" w:cs="Arial"/>
                <w:color w:val="222222"/>
                <w:sz w:val="20"/>
                <w:szCs w:val="20"/>
              </w:rPr>
              <w:t>y dotación</w:t>
            </w:r>
            <w:r w:rsidRPr="00820C51">
              <w:rPr>
                <w:rFonts w:ascii="Arial" w:hAnsi="Arial" w:cs="Arial"/>
                <w:color w:val="222222"/>
                <w:sz w:val="20"/>
                <w:szCs w:val="20"/>
              </w:rPr>
              <w:t xml:space="preserve"> </w:t>
            </w:r>
            <w:r w:rsidRPr="00820C51">
              <w:rPr>
                <w:rStyle w:val="hps"/>
                <w:rFonts w:ascii="Arial" w:hAnsi="Arial" w:cs="Arial"/>
                <w:color w:val="222222"/>
                <w:sz w:val="20"/>
                <w:szCs w:val="20"/>
              </w:rPr>
              <w:t>sanitaria.</w:t>
            </w:r>
            <w:r w:rsidRPr="00820C51">
              <w:rPr>
                <w:rFonts w:ascii="Arial" w:hAnsi="Arial" w:cs="Arial"/>
                <w:color w:val="222222"/>
                <w:sz w:val="20"/>
                <w:szCs w:val="20"/>
              </w:rPr>
              <w:t xml:space="preserve"> </w:t>
            </w:r>
            <w:r w:rsidRPr="00820C51">
              <w:rPr>
                <w:rStyle w:val="hps"/>
                <w:rFonts w:ascii="Arial" w:hAnsi="Arial" w:cs="Arial"/>
                <w:color w:val="222222"/>
                <w:sz w:val="20"/>
                <w:szCs w:val="20"/>
              </w:rPr>
              <w:t>Se valorarán las</w:t>
            </w:r>
            <w:r w:rsidRPr="00820C51">
              <w:rPr>
                <w:rFonts w:ascii="Arial" w:hAnsi="Arial" w:cs="Arial"/>
                <w:color w:val="222222"/>
                <w:sz w:val="20"/>
                <w:szCs w:val="20"/>
              </w:rPr>
              <w:t xml:space="preserve"> </w:t>
            </w:r>
            <w:r w:rsidRPr="00820C51">
              <w:rPr>
                <w:rStyle w:val="hps"/>
                <w:rFonts w:ascii="Arial" w:hAnsi="Arial" w:cs="Arial"/>
                <w:color w:val="222222"/>
                <w:sz w:val="20"/>
                <w:szCs w:val="20"/>
              </w:rPr>
              <w:t>prestaciones</w:t>
            </w:r>
            <w:r w:rsidRPr="00820C51">
              <w:rPr>
                <w:rFonts w:ascii="Arial" w:hAnsi="Arial" w:cs="Arial"/>
                <w:color w:val="222222"/>
                <w:sz w:val="20"/>
                <w:szCs w:val="20"/>
              </w:rPr>
              <w:t xml:space="preserve">, comodidades, amplitud </w:t>
            </w:r>
            <w:r w:rsidRPr="00820C51">
              <w:rPr>
                <w:rStyle w:val="hps"/>
                <w:rFonts w:ascii="Arial" w:hAnsi="Arial" w:cs="Arial"/>
                <w:color w:val="222222"/>
                <w:sz w:val="20"/>
                <w:szCs w:val="20"/>
              </w:rPr>
              <w:t>que favorezcan una</w:t>
            </w:r>
            <w:r w:rsidRPr="00820C51">
              <w:rPr>
                <w:rFonts w:ascii="Arial" w:hAnsi="Arial" w:cs="Arial"/>
                <w:color w:val="222222"/>
                <w:sz w:val="20"/>
                <w:szCs w:val="20"/>
              </w:rPr>
              <w:t xml:space="preserve"> </w:t>
            </w:r>
            <w:r w:rsidRPr="00820C51">
              <w:rPr>
                <w:rStyle w:val="hps"/>
                <w:rFonts w:ascii="Arial" w:hAnsi="Arial" w:cs="Arial"/>
                <w:color w:val="222222"/>
                <w:sz w:val="20"/>
                <w:szCs w:val="20"/>
              </w:rPr>
              <w:t>mejor</w:t>
            </w:r>
            <w:r w:rsidRPr="00820C51">
              <w:rPr>
                <w:rFonts w:ascii="Arial" w:hAnsi="Arial" w:cs="Arial"/>
                <w:color w:val="222222"/>
                <w:sz w:val="20"/>
                <w:szCs w:val="20"/>
              </w:rPr>
              <w:t xml:space="preserve"> </w:t>
            </w:r>
            <w:r w:rsidRPr="00820C51">
              <w:rPr>
                <w:rStyle w:val="hps"/>
                <w:rFonts w:ascii="Arial" w:hAnsi="Arial" w:cs="Arial"/>
                <w:color w:val="222222"/>
                <w:sz w:val="20"/>
                <w:szCs w:val="20"/>
              </w:rPr>
              <w:t>prestación del servicio y</w:t>
            </w:r>
            <w:r w:rsidRPr="00820C51">
              <w:rPr>
                <w:rFonts w:ascii="Arial" w:hAnsi="Arial" w:cs="Arial"/>
                <w:color w:val="222222"/>
                <w:sz w:val="20"/>
                <w:szCs w:val="20"/>
              </w:rPr>
              <w:t xml:space="preserve"> </w:t>
            </w:r>
            <w:r w:rsidRPr="00820C51">
              <w:rPr>
                <w:rStyle w:val="hps"/>
                <w:rFonts w:ascii="Arial" w:hAnsi="Arial" w:cs="Arial"/>
                <w:color w:val="222222"/>
                <w:sz w:val="20"/>
                <w:szCs w:val="20"/>
              </w:rPr>
              <w:t>el detalle de la</w:t>
            </w:r>
            <w:r w:rsidRPr="00820C51">
              <w:rPr>
                <w:rFonts w:ascii="Arial" w:hAnsi="Arial" w:cs="Arial"/>
                <w:color w:val="222222"/>
                <w:sz w:val="20"/>
                <w:szCs w:val="20"/>
              </w:rPr>
              <w:t xml:space="preserve"> </w:t>
            </w:r>
            <w:r w:rsidRPr="00820C51">
              <w:rPr>
                <w:rStyle w:val="hps"/>
                <w:rFonts w:ascii="Arial" w:hAnsi="Arial" w:cs="Arial"/>
                <w:color w:val="222222"/>
                <w:sz w:val="20"/>
                <w:szCs w:val="20"/>
              </w:rPr>
              <w:t>propuesta de bases</w:t>
            </w:r>
            <w:r w:rsidRPr="00820C51">
              <w:rPr>
                <w:rFonts w:ascii="Arial" w:hAnsi="Arial" w:cs="Arial"/>
                <w:color w:val="222222"/>
                <w:sz w:val="20"/>
                <w:szCs w:val="20"/>
              </w:rPr>
              <w:t xml:space="preserve"> </w:t>
            </w:r>
            <w:r w:rsidRPr="00820C51">
              <w:rPr>
                <w:rStyle w:val="hps"/>
                <w:rFonts w:ascii="Arial" w:hAnsi="Arial" w:cs="Arial"/>
                <w:color w:val="222222"/>
                <w:sz w:val="20"/>
                <w:szCs w:val="20"/>
              </w:rPr>
              <w:t>e  instalaciones</w:t>
            </w:r>
            <w:r w:rsidRPr="00820C51">
              <w:rPr>
                <w:rFonts w:ascii="Arial" w:hAnsi="Arial" w:cs="Arial"/>
                <w:color w:val="222222"/>
                <w:sz w:val="20"/>
                <w:szCs w:val="20"/>
              </w:rPr>
              <w:t xml:space="preserve"> </w:t>
            </w:r>
            <w:r w:rsidRPr="00820C51">
              <w:rPr>
                <w:rStyle w:val="hps"/>
                <w:rFonts w:ascii="Arial" w:hAnsi="Arial" w:cs="Arial"/>
                <w:color w:val="222222"/>
                <w:sz w:val="20"/>
                <w:szCs w:val="20"/>
              </w:rPr>
              <w:t>que garantice</w:t>
            </w:r>
            <w:r w:rsidRPr="00820C51">
              <w:rPr>
                <w:rFonts w:ascii="Arial" w:hAnsi="Arial" w:cs="Arial"/>
                <w:color w:val="222222"/>
                <w:sz w:val="20"/>
                <w:szCs w:val="20"/>
              </w:rPr>
              <w:t xml:space="preserve"> </w:t>
            </w:r>
            <w:r w:rsidRPr="00820C51">
              <w:rPr>
                <w:rStyle w:val="hps"/>
                <w:rFonts w:ascii="Arial" w:hAnsi="Arial" w:cs="Arial"/>
                <w:color w:val="222222"/>
                <w:sz w:val="20"/>
                <w:szCs w:val="20"/>
              </w:rPr>
              <w:t>la acreditación,</w:t>
            </w:r>
            <w:r w:rsidRPr="00820C51">
              <w:rPr>
                <w:rFonts w:ascii="Arial" w:hAnsi="Arial" w:cs="Arial"/>
                <w:color w:val="222222"/>
                <w:sz w:val="20"/>
                <w:szCs w:val="20"/>
              </w:rPr>
              <w:t xml:space="preserve"> </w:t>
            </w:r>
            <w:r w:rsidRPr="00820C51">
              <w:rPr>
                <w:rStyle w:val="hps"/>
                <w:rFonts w:ascii="Arial" w:hAnsi="Arial" w:cs="Arial"/>
                <w:color w:val="222222"/>
                <w:sz w:val="20"/>
                <w:szCs w:val="20"/>
              </w:rPr>
              <w:t>ponderándose</w:t>
            </w:r>
            <w:r w:rsidRPr="00820C51">
              <w:rPr>
                <w:rFonts w:ascii="Arial" w:hAnsi="Arial" w:cs="Arial"/>
                <w:color w:val="222222"/>
                <w:sz w:val="20"/>
                <w:szCs w:val="20"/>
              </w:rPr>
              <w:t xml:space="preserve"> </w:t>
            </w:r>
            <w:r w:rsidRPr="00820C51">
              <w:rPr>
                <w:rStyle w:val="hps"/>
                <w:rFonts w:ascii="Arial" w:hAnsi="Arial" w:cs="Arial"/>
                <w:color w:val="222222"/>
                <w:sz w:val="20"/>
                <w:szCs w:val="20"/>
              </w:rPr>
              <w:t>asimismo</w:t>
            </w:r>
            <w:r w:rsidRPr="00820C51">
              <w:rPr>
                <w:rFonts w:ascii="Arial" w:hAnsi="Arial" w:cs="Arial"/>
                <w:color w:val="222222"/>
                <w:sz w:val="20"/>
                <w:szCs w:val="20"/>
              </w:rPr>
              <w:t xml:space="preserve"> </w:t>
            </w:r>
            <w:r w:rsidRPr="00820C51">
              <w:rPr>
                <w:rStyle w:val="hps"/>
                <w:rFonts w:ascii="Arial" w:hAnsi="Arial" w:cs="Arial"/>
                <w:color w:val="222222"/>
                <w:sz w:val="20"/>
                <w:szCs w:val="20"/>
              </w:rPr>
              <w:t>en relación a las</w:t>
            </w:r>
            <w:r w:rsidRPr="00820C51">
              <w:rPr>
                <w:rFonts w:ascii="Arial" w:hAnsi="Arial" w:cs="Arial"/>
                <w:color w:val="222222"/>
                <w:sz w:val="20"/>
                <w:szCs w:val="20"/>
              </w:rPr>
              <w:t xml:space="preserve"> </w:t>
            </w:r>
            <w:r w:rsidRPr="00820C51">
              <w:rPr>
                <w:rStyle w:val="hps"/>
                <w:rFonts w:ascii="Arial" w:hAnsi="Arial" w:cs="Arial"/>
                <w:color w:val="222222"/>
                <w:sz w:val="20"/>
                <w:szCs w:val="20"/>
              </w:rPr>
              <w:t>bases</w:t>
            </w:r>
            <w:r>
              <w:rPr>
                <w:rStyle w:val="hps"/>
                <w:rFonts w:ascii="Arial" w:hAnsi="Arial" w:cs="Arial"/>
                <w:color w:val="222222"/>
              </w:rPr>
              <w:t>.</w:t>
            </w:r>
          </w:p>
        </w:tc>
        <w:tc>
          <w:tcPr>
            <w:tcW w:w="1200" w:type="dxa"/>
            <w:tcBorders>
              <w:top w:val="single" w:sz="4" w:space="0" w:color="auto"/>
              <w:left w:val="nil"/>
              <w:bottom w:val="single" w:sz="4" w:space="0" w:color="auto"/>
              <w:right w:val="single" w:sz="4" w:space="0" w:color="auto"/>
            </w:tcBorders>
            <w:noWrap/>
            <w:vAlign w:val="center"/>
            <w:hideMark/>
          </w:tcPr>
          <w:p w:rsidR="003843FC" w:rsidRPr="000924EA" w:rsidRDefault="003843FC" w:rsidP="002A62C6">
            <w:pPr>
              <w:jc w:val="both"/>
              <w:rPr>
                <w:rFonts w:ascii="Arial" w:hAnsi="Arial" w:cs="Arial"/>
                <w:b/>
                <w:bCs/>
                <w:sz w:val="20"/>
                <w:szCs w:val="20"/>
              </w:rPr>
            </w:pPr>
          </w:p>
          <w:p w:rsidR="003843FC" w:rsidRPr="000924EA" w:rsidRDefault="003843FC" w:rsidP="002A62C6">
            <w:pPr>
              <w:jc w:val="both"/>
              <w:rPr>
                <w:rFonts w:ascii="Arial" w:hAnsi="Arial" w:cs="Arial"/>
                <w:b/>
                <w:bCs/>
                <w:sz w:val="20"/>
                <w:szCs w:val="20"/>
              </w:rPr>
            </w:pPr>
          </w:p>
          <w:p w:rsidR="003843FC" w:rsidRPr="000924EA" w:rsidRDefault="003843FC" w:rsidP="002A62C6">
            <w:pPr>
              <w:jc w:val="both"/>
              <w:rPr>
                <w:rFonts w:ascii="Arial" w:hAnsi="Arial" w:cs="Arial"/>
                <w:bCs/>
                <w:sz w:val="20"/>
                <w:szCs w:val="20"/>
              </w:rPr>
            </w:pPr>
            <w:r w:rsidRPr="000924EA">
              <w:rPr>
                <w:rFonts w:ascii="Arial" w:hAnsi="Arial" w:cs="Arial"/>
                <w:b/>
                <w:bCs/>
                <w:sz w:val="20"/>
                <w:szCs w:val="20"/>
              </w:rPr>
              <w:t>4</w:t>
            </w:r>
          </w:p>
        </w:tc>
        <w:tc>
          <w:tcPr>
            <w:tcW w:w="1200" w:type="dxa"/>
            <w:tcBorders>
              <w:top w:val="single" w:sz="4" w:space="0" w:color="auto"/>
              <w:left w:val="nil"/>
              <w:bottom w:val="single" w:sz="4" w:space="0" w:color="auto"/>
              <w:right w:val="single" w:sz="4" w:space="0" w:color="auto"/>
            </w:tcBorders>
            <w:noWrap/>
            <w:vAlign w:val="center"/>
          </w:tcPr>
          <w:p w:rsidR="003843FC" w:rsidRPr="000924EA" w:rsidRDefault="003843FC" w:rsidP="002A62C6">
            <w:pPr>
              <w:rPr>
                <w:rFonts w:ascii="Arial" w:hAnsi="Arial" w:cs="Arial"/>
                <w:b/>
                <w:bCs/>
                <w:sz w:val="20"/>
                <w:szCs w:val="20"/>
              </w:rPr>
            </w:pPr>
          </w:p>
        </w:tc>
        <w:tc>
          <w:tcPr>
            <w:tcW w:w="1331" w:type="dxa"/>
            <w:tcBorders>
              <w:top w:val="single" w:sz="4" w:space="0" w:color="auto"/>
              <w:left w:val="nil"/>
              <w:bottom w:val="single" w:sz="4" w:space="0" w:color="auto"/>
              <w:right w:val="single" w:sz="4" w:space="0" w:color="auto"/>
            </w:tcBorders>
          </w:tcPr>
          <w:p w:rsidR="003843FC" w:rsidRPr="000924EA" w:rsidRDefault="003843FC" w:rsidP="002A62C6">
            <w:pPr>
              <w:rPr>
                <w:rFonts w:ascii="Arial" w:hAnsi="Arial" w:cs="Arial"/>
                <w:b/>
                <w:bCs/>
                <w:sz w:val="20"/>
                <w:szCs w:val="20"/>
              </w:rPr>
            </w:pPr>
          </w:p>
        </w:tc>
      </w:tr>
      <w:tr w:rsidR="003843FC" w:rsidRPr="000924EA" w:rsidTr="002A62C6">
        <w:trPr>
          <w:gridBefore w:val="1"/>
          <w:wBefore w:w="17" w:type="dxa"/>
          <w:trHeight w:val="255"/>
        </w:trPr>
        <w:tc>
          <w:tcPr>
            <w:tcW w:w="5500" w:type="dxa"/>
            <w:tcBorders>
              <w:top w:val="single" w:sz="4" w:space="0" w:color="auto"/>
              <w:left w:val="single" w:sz="4" w:space="0" w:color="auto"/>
              <w:bottom w:val="single" w:sz="4" w:space="0" w:color="auto"/>
              <w:right w:val="single" w:sz="4" w:space="0" w:color="auto"/>
            </w:tcBorders>
            <w:noWrap/>
            <w:vAlign w:val="bottom"/>
            <w:hideMark/>
          </w:tcPr>
          <w:p w:rsidR="003843FC" w:rsidRPr="000924EA" w:rsidRDefault="003843FC" w:rsidP="003843FC">
            <w:pPr>
              <w:pStyle w:val="Prrafodelista"/>
              <w:numPr>
                <w:ilvl w:val="1"/>
                <w:numId w:val="1"/>
              </w:numPr>
              <w:spacing w:line="280" w:lineRule="exact"/>
              <w:contextualSpacing/>
              <w:jc w:val="both"/>
              <w:rPr>
                <w:rFonts w:ascii="Arial" w:hAnsi="Arial" w:cs="Arial"/>
                <w:bCs/>
                <w:sz w:val="20"/>
                <w:szCs w:val="20"/>
              </w:rPr>
            </w:pPr>
            <w:r w:rsidRPr="00820C51">
              <w:rPr>
                <w:rStyle w:val="hps"/>
                <w:rFonts w:ascii="Arial" w:hAnsi="Arial" w:cs="Arial"/>
                <w:color w:val="222222"/>
                <w:sz w:val="20"/>
                <w:szCs w:val="20"/>
              </w:rPr>
              <w:t>Instalación</w:t>
            </w:r>
            <w:r w:rsidRPr="00820C51">
              <w:rPr>
                <w:rFonts w:ascii="Arial" w:hAnsi="Arial" w:cs="Arial"/>
                <w:color w:val="222222"/>
                <w:sz w:val="20"/>
                <w:szCs w:val="20"/>
              </w:rPr>
              <w:t xml:space="preserve"> </w:t>
            </w:r>
            <w:r w:rsidRPr="00820C51">
              <w:rPr>
                <w:rStyle w:val="hps"/>
                <w:rFonts w:ascii="Arial" w:hAnsi="Arial" w:cs="Arial"/>
                <w:color w:val="222222"/>
                <w:sz w:val="20"/>
                <w:szCs w:val="20"/>
              </w:rPr>
              <w:t>de</w:t>
            </w:r>
            <w:r w:rsidRPr="00820C51">
              <w:rPr>
                <w:rFonts w:ascii="Arial" w:hAnsi="Arial" w:cs="Arial"/>
                <w:color w:val="222222"/>
                <w:sz w:val="20"/>
                <w:szCs w:val="20"/>
              </w:rPr>
              <w:t xml:space="preserve"> </w:t>
            </w:r>
            <w:r w:rsidRPr="00820C51">
              <w:rPr>
                <w:rStyle w:val="hps"/>
                <w:rFonts w:ascii="Arial" w:hAnsi="Arial" w:cs="Arial"/>
                <w:color w:val="222222"/>
                <w:sz w:val="20"/>
                <w:szCs w:val="20"/>
              </w:rPr>
              <w:t>repostaje.</w:t>
            </w:r>
            <w:r w:rsidRPr="00820C51">
              <w:rPr>
                <w:rFonts w:ascii="Arial" w:hAnsi="Arial" w:cs="Arial"/>
                <w:color w:val="222222"/>
                <w:sz w:val="20"/>
                <w:szCs w:val="20"/>
              </w:rPr>
              <w:t xml:space="preserve"> </w:t>
            </w:r>
            <w:r w:rsidRPr="00820C51">
              <w:rPr>
                <w:rStyle w:val="hps"/>
                <w:rFonts w:ascii="Arial" w:hAnsi="Arial" w:cs="Arial"/>
                <w:color w:val="222222"/>
                <w:sz w:val="20"/>
                <w:szCs w:val="20"/>
              </w:rPr>
              <w:t>Se valorarán las</w:t>
            </w:r>
            <w:r w:rsidRPr="00820C51">
              <w:rPr>
                <w:rFonts w:ascii="Arial" w:hAnsi="Arial" w:cs="Arial"/>
                <w:color w:val="222222"/>
                <w:sz w:val="20"/>
                <w:szCs w:val="20"/>
              </w:rPr>
              <w:t xml:space="preserve"> </w:t>
            </w:r>
            <w:r w:rsidRPr="00820C51">
              <w:rPr>
                <w:rStyle w:val="hps"/>
                <w:rFonts w:ascii="Arial" w:hAnsi="Arial" w:cs="Arial"/>
                <w:color w:val="222222"/>
                <w:sz w:val="20"/>
                <w:szCs w:val="20"/>
              </w:rPr>
              <w:t>prestaciones,</w:t>
            </w:r>
            <w:r w:rsidRPr="00820C51">
              <w:rPr>
                <w:rFonts w:ascii="Arial" w:hAnsi="Arial" w:cs="Arial"/>
                <w:color w:val="222222"/>
                <w:sz w:val="20"/>
                <w:szCs w:val="20"/>
              </w:rPr>
              <w:t xml:space="preserve"> </w:t>
            </w:r>
            <w:r w:rsidRPr="00820C51">
              <w:rPr>
                <w:rStyle w:val="hps"/>
                <w:rFonts w:ascii="Arial" w:hAnsi="Arial" w:cs="Arial"/>
                <w:color w:val="222222"/>
                <w:sz w:val="20"/>
                <w:szCs w:val="20"/>
              </w:rPr>
              <w:t>y el plan</w:t>
            </w:r>
            <w:r w:rsidRPr="00820C51">
              <w:rPr>
                <w:rFonts w:ascii="Arial" w:hAnsi="Arial" w:cs="Arial"/>
                <w:color w:val="222222"/>
                <w:sz w:val="20"/>
                <w:szCs w:val="20"/>
              </w:rPr>
              <w:t xml:space="preserve"> </w:t>
            </w:r>
            <w:r w:rsidRPr="00820C51">
              <w:rPr>
                <w:rStyle w:val="hps"/>
                <w:rFonts w:ascii="Arial" w:hAnsi="Arial" w:cs="Arial"/>
                <w:color w:val="222222"/>
                <w:sz w:val="20"/>
                <w:szCs w:val="20"/>
              </w:rPr>
              <w:t>de disponibilidad que</w:t>
            </w:r>
            <w:r w:rsidRPr="00820C51">
              <w:rPr>
                <w:rFonts w:ascii="Arial" w:hAnsi="Arial" w:cs="Arial"/>
                <w:color w:val="222222"/>
                <w:sz w:val="20"/>
                <w:szCs w:val="20"/>
              </w:rPr>
              <w:t xml:space="preserve"> </w:t>
            </w:r>
            <w:r w:rsidRPr="00820C51">
              <w:rPr>
                <w:rStyle w:val="hps"/>
                <w:rFonts w:ascii="Arial" w:hAnsi="Arial" w:cs="Arial"/>
                <w:color w:val="222222"/>
                <w:sz w:val="20"/>
                <w:szCs w:val="20"/>
              </w:rPr>
              <w:t>favorezcan una</w:t>
            </w:r>
            <w:r w:rsidRPr="00820C51">
              <w:rPr>
                <w:rFonts w:ascii="Arial" w:hAnsi="Arial" w:cs="Arial"/>
                <w:color w:val="222222"/>
                <w:sz w:val="20"/>
                <w:szCs w:val="20"/>
              </w:rPr>
              <w:t xml:space="preserve"> </w:t>
            </w:r>
            <w:r w:rsidRPr="00820C51">
              <w:rPr>
                <w:rStyle w:val="hps"/>
                <w:rFonts w:ascii="Arial" w:hAnsi="Arial" w:cs="Arial"/>
                <w:color w:val="222222"/>
                <w:sz w:val="20"/>
                <w:szCs w:val="20"/>
              </w:rPr>
              <w:t>mejor</w:t>
            </w:r>
            <w:r w:rsidRPr="00820C51">
              <w:rPr>
                <w:rFonts w:ascii="Arial" w:hAnsi="Arial" w:cs="Arial"/>
                <w:color w:val="222222"/>
                <w:sz w:val="20"/>
                <w:szCs w:val="20"/>
              </w:rPr>
              <w:t xml:space="preserve"> </w:t>
            </w:r>
            <w:r w:rsidRPr="00820C51">
              <w:rPr>
                <w:rStyle w:val="hps"/>
                <w:rFonts w:ascii="Arial" w:hAnsi="Arial" w:cs="Arial"/>
                <w:color w:val="222222"/>
                <w:sz w:val="20"/>
                <w:szCs w:val="20"/>
              </w:rPr>
              <w:t>prestación</w:t>
            </w:r>
            <w:r w:rsidRPr="00820C51">
              <w:rPr>
                <w:rFonts w:ascii="Arial" w:hAnsi="Arial" w:cs="Arial"/>
                <w:color w:val="222222"/>
                <w:sz w:val="20"/>
                <w:szCs w:val="20"/>
              </w:rPr>
              <w:t xml:space="preserve"> </w:t>
            </w:r>
            <w:r w:rsidRPr="00820C51">
              <w:rPr>
                <w:rStyle w:val="hps"/>
                <w:rFonts w:ascii="Arial" w:hAnsi="Arial" w:cs="Arial"/>
                <w:color w:val="222222"/>
                <w:sz w:val="20"/>
                <w:szCs w:val="20"/>
              </w:rPr>
              <w:t>del servicio</w:t>
            </w:r>
            <w:r w:rsidRPr="00820C51">
              <w:rPr>
                <w:rFonts w:ascii="Arial" w:hAnsi="Arial" w:cs="Arial"/>
                <w:color w:val="222222"/>
                <w:sz w:val="20"/>
                <w:szCs w:val="20"/>
              </w:rPr>
              <w:t xml:space="preserve"> </w:t>
            </w:r>
            <w:r w:rsidRPr="00820C51">
              <w:rPr>
                <w:rStyle w:val="hps"/>
                <w:rFonts w:ascii="Arial" w:hAnsi="Arial" w:cs="Arial"/>
                <w:color w:val="222222"/>
                <w:sz w:val="20"/>
                <w:szCs w:val="20"/>
              </w:rPr>
              <w:t>y el detalle</w:t>
            </w:r>
            <w:r w:rsidRPr="00820C51">
              <w:rPr>
                <w:rFonts w:ascii="Arial" w:hAnsi="Arial" w:cs="Arial"/>
                <w:color w:val="222222"/>
                <w:sz w:val="20"/>
                <w:szCs w:val="20"/>
              </w:rPr>
              <w:t xml:space="preserve"> </w:t>
            </w:r>
            <w:r w:rsidRPr="00820C51">
              <w:rPr>
                <w:rStyle w:val="hps"/>
                <w:rFonts w:ascii="Arial" w:hAnsi="Arial" w:cs="Arial"/>
                <w:color w:val="222222"/>
                <w:sz w:val="20"/>
                <w:szCs w:val="20"/>
              </w:rPr>
              <w:t>de la propuesta</w:t>
            </w:r>
            <w:r w:rsidRPr="00820C51">
              <w:rPr>
                <w:rFonts w:ascii="Arial" w:hAnsi="Arial" w:cs="Arial"/>
                <w:color w:val="222222"/>
                <w:sz w:val="20"/>
                <w:szCs w:val="20"/>
              </w:rPr>
              <w:t xml:space="preserve"> </w:t>
            </w:r>
            <w:r w:rsidRPr="00820C51">
              <w:rPr>
                <w:rStyle w:val="hps"/>
                <w:rFonts w:ascii="Arial" w:hAnsi="Arial" w:cs="Arial"/>
                <w:color w:val="222222"/>
                <w:sz w:val="20"/>
                <w:szCs w:val="20"/>
              </w:rPr>
              <w:t>que garantice</w:t>
            </w:r>
            <w:r w:rsidRPr="00820C51">
              <w:rPr>
                <w:rFonts w:ascii="Arial" w:hAnsi="Arial" w:cs="Arial"/>
                <w:color w:val="222222"/>
                <w:sz w:val="20"/>
                <w:szCs w:val="20"/>
              </w:rPr>
              <w:t xml:space="preserve"> </w:t>
            </w:r>
            <w:r w:rsidRPr="00820C51">
              <w:rPr>
                <w:rStyle w:val="hps"/>
                <w:rFonts w:ascii="Arial" w:hAnsi="Arial" w:cs="Arial"/>
                <w:color w:val="222222"/>
                <w:sz w:val="20"/>
                <w:szCs w:val="20"/>
              </w:rPr>
              <w:t>la acreditación,</w:t>
            </w:r>
            <w:r w:rsidRPr="00820C51">
              <w:rPr>
                <w:rFonts w:ascii="Arial" w:hAnsi="Arial" w:cs="Arial"/>
                <w:color w:val="222222"/>
                <w:sz w:val="20"/>
                <w:szCs w:val="20"/>
              </w:rPr>
              <w:t xml:space="preserve"> </w:t>
            </w:r>
            <w:r w:rsidRPr="00820C51">
              <w:rPr>
                <w:rStyle w:val="hps"/>
                <w:rFonts w:ascii="Arial" w:hAnsi="Arial" w:cs="Arial"/>
                <w:color w:val="222222"/>
                <w:sz w:val="20"/>
                <w:szCs w:val="20"/>
              </w:rPr>
              <w:t>ponderándose</w:t>
            </w:r>
            <w:r w:rsidRPr="00820C51">
              <w:rPr>
                <w:rFonts w:ascii="Arial" w:hAnsi="Arial" w:cs="Arial"/>
                <w:color w:val="222222"/>
                <w:sz w:val="20"/>
                <w:szCs w:val="20"/>
              </w:rPr>
              <w:t xml:space="preserve"> </w:t>
            </w:r>
            <w:r w:rsidRPr="00820C51">
              <w:rPr>
                <w:rStyle w:val="hps"/>
                <w:rFonts w:ascii="Arial" w:hAnsi="Arial" w:cs="Arial"/>
                <w:color w:val="222222"/>
                <w:sz w:val="20"/>
                <w:szCs w:val="20"/>
              </w:rPr>
              <w:t>asimismo</w:t>
            </w:r>
            <w:r w:rsidRPr="00820C51">
              <w:rPr>
                <w:rFonts w:ascii="Arial" w:hAnsi="Arial" w:cs="Arial"/>
                <w:color w:val="222222"/>
                <w:sz w:val="20"/>
                <w:szCs w:val="20"/>
              </w:rPr>
              <w:t xml:space="preserve"> </w:t>
            </w:r>
            <w:r w:rsidRPr="00820C51">
              <w:rPr>
                <w:rStyle w:val="hps"/>
                <w:rFonts w:ascii="Arial" w:hAnsi="Arial" w:cs="Arial"/>
                <w:color w:val="222222"/>
                <w:sz w:val="20"/>
                <w:szCs w:val="20"/>
              </w:rPr>
              <w:t>en relación a las</w:t>
            </w:r>
            <w:r w:rsidRPr="00820C51">
              <w:rPr>
                <w:rFonts w:ascii="Arial" w:hAnsi="Arial" w:cs="Arial"/>
                <w:color w:val="222222"/>
                <w:sz w:val="20"/>
                <w:szCs w:val="20"/>
              </w:rPr>
              <w:t xml:space="preserve"> </w:t>
            </w:r>
            <w:r w:rsidRPr="00820C51">
              <w:rPr>
                <w:rStyle w:val="hps"/>
                <w:rFonts w:ascii="Arial" w:hAnsi="Arial" w:cs="Arial"/>
                <w:color w:val="222222"/>
                <w:sz w:val="20"/>
                <w:szCs w:val="20"/>
              </w:rPr>
              <w:t>bases</w:t>
            </w:r>
            <w:r w:rsidRPr="000924EA">
              <w:rPr>
                <w:rFonts w:ascii="Arial" w:hAnsi="Arial" w:cs="Arial"/>
                <w:bCs/>
                <w:sz w:val="20"/>
                <w:szCs w:val="20"/>
              </w:rPr>
              <w:t>.</w:t>
            </w:r>
          </w:p>
        </w:tc>
        <w:tc>
          <w:tcPr>
            <w:tcW w:w="1200" w:type="dxa"/>
            <w:tcBorders>
              <w:top w:val="single" w:sz="4" w:space="0" w:color="auto"/>
              <w:left w:val="nil"/>
              <w:bottom w:val="single" w:sz="4" w:space="0" w:color="auto"/>
              <w:right w:val="single" w:sz="4" w:space="0" w:color="auto"/>
            </w:tcBorders>
            <w:noWrap/>
            <w:vAlign w:val="center"/>
            <w:hideMark/>
          </w:tcPr>
          <w:p w:rsidR="003843FC" w:rsidRPr="000924EA" w:rsidRDefault="003843FC" w:rsidP="002A62C6">
            <w:pPr>
              <w:jc w:val="both"/>
              <w:rPr>
                <w:rFonts w:ascii="Arial" w:hAnsi="Arial" w:cs="Arial"/>
                <w:b/>
                <w:bCs/>
                <w:sz w:val="20"/>
                <w:szCs w:val="20"/>
              </w:rPr>
            </w:pPr>
          </w:p>
          <w:p w:rsidR="003843FC" w:rsidRPr="000924EA" w:rsidRDefault="003843FC" w:rsidP="002A62C6">
            <w:pPr>
              <w:jc w:val="both"/>
              <w:rPr>
                <w:rFonts w:ascii="Arial" w:hAnsi="Arial" w:cs="Arial"/>
                <w:b/>
                <w:bCs/>
                <w:sz w:val="20"/>
                <w:szCs w:val="20"/>
              </w:rPr>
            </w:pPr>
          </w:p>
          <w:p w:rsidR="003843FC" w:rsidRPr="000924EA" w:rsidRDefault="003843FC" w:rsidP="002A62C6">
            <w:pPr>
              <w:jc w:val="both"/>
              <w:rPr>
                <w:rFonts w:ascii="Arial" w:hAnsi="Arial" w:cs="Arial"/>
                <w:b/>
                <w:bCs/>
                <w:sz w:val="20"/>
                <w:szCs w:val="20"/>
              </w:rPr>
            </w:pPr>
          </w:p>
          <w:p w:rsidR="003843FC" w:rsidRPr="000924EA" w:rsidRDefault="003843FC" w:rsidP="002A62C6">
            <w:pPr>
              <w:jc w:val="both"/>
              <w:rPr>
                <w:rFonts w:ascii="Arial" w:hAnsi="Arial" w:cs="Arial"/>
                <w:b/>
                <w:bCs/>
                <w:sz w:val="20"/>
                <w:szCs w:val="20"/>
              </w:rPr>
            </w:pPr>
            <w:r w:rsidRPr="000924EA">
              <w:rPr>
                <w:rFonts w:ascii="Arial" w:hAnsi="Arial" w:cs="Arial"/>
                <w:b/>
                <w:bCs/>
                <w:sz w:val="20"/>
                <w:szCs w:val="20"/>
              </w:rPr>
              <w:t>1,5</w:t>
            </w:r>
          </w:p>
        </w:tc>
        <w:tc>
          <w:tcPr>
            <w:tcW w:w="1200" w:type="dxa"/>
            <w:tcBorders>
              <w:top w:val="single" w:sz="4" w:space="0" w:color="auto"/>
              <w:left w:val="nil"/>
              <w:bottom w:val="single" w:sz="4" w:space="0" w:color="auto"/>
              <w:right w:val="single" w:sz="4" w:space="0" w:color="auto"/>
            </w:tcBorders>
            <w:noWrap/>
            <w:vAlign w:val="center"/>
          </w:tcPr>
          <w:p w:rsidR="003843FC" w:rsidRPr="000924EA" w:rsidRDefault="003843FC" w:rsidP="002A62C6">
            <w:pPr>
              <w:rPr>
                <w:rFonts w:ascii="Arial" w:hAnsi="Arial" w:cs="Arial"/>
                <w:b/>
                <w:bCs/>
                <w:sz w:val="20"/>
                <w:szCs w:val="20"/>
              </w:rPr>
            </w:pPr>
          </w:p>
        </w:tc>
        <w:tc>
          <w:tcPr>
            <w:tcW w:w="1331" w:type="dxa"/>
            <w:tcBorders>
              <w:top w:val="single" w:sz="4" w:space="0" w:color="auto"/>
              <w:left w:val="nil"/>
              <w:bottom w:val="single" w:sz="4" w:space="0" w:color="auto"/>
              <w:right w:val="single" w:sz="4" w:space="0" w:color="auto"/>
            </w:tcBorders>
          </w:tcPr>
          <w:p w:rsidR="003843FC" w:rsidRPr="000924EA" w:rsidRDefault="003843FC" w:rsidP="002A62C6">
            <w:pPr>
              <w:rPr>
                <w:rFonts w:ascii="Arial" w:hAnsi="Arial" w:cs="Arial"/>
                <w:b/>
                <w:bCs/>
                <w:sz w:val="20"/>
                <w:szCs w:val="20"/>
              </w:rPr>
            </w:pPr>
          </w:p>
        </w:tc>
      </w:tr>
      <w:tr w:rsidR="003843FC" w:rsidRPr="000924EA" w:rsidTr="002A62C6">
        <w:trPr>
          <w:gridBefore w:val="1"/>
          <w:wBefore w:w="17" w:type="dxa"/>
          <w:trHeight w:val="255"/>
        </w:trPr>
        <w:tc>
          <w:tcPr>
            <w:tcW w:w="5500" w:type="dxa"/>
            <w:tcBorders>
              <w:top w:val="single" w:sz="4" w:space="0" w:color="auto"/>
              <w:left w:val="single" w:sz="4" w:space="0" w:color="auto"/>
              <w:bottom w:val="single" w:sz="4" w:space="0" w:color="auto"/>
              <w:right w:val="single" w:sz="4" w:space="0" w:color="auto"/>
            </w:tcBorders>
            <w:noWrap/>
            <w:vAlign w:val="bottom"/>
            <w:hideMark/>
          </w:tcPr>
          <w:p w:rsidR="003843FC" w:rsidRPr="000924EA" w:rsidRDefault="003843FC" w:rsidP="006100EE">
            <w:pPr>
              <w:pStyle w:val="Prrafodelista"/>
              <w:numPr>
                <w:ilvl w:val="1"/>
                <w:numId w:val="1"/>
              </w:numPr>
              <w:spacing w:line="280" w:lineRule="exact"/>
              <w:contextualSpacing/>
              <w:jc w:val="both"/>
              <w:rPr>
                <w:rFonts w:ascii="Arial" w:hAnsi="Arial" w:cs="Arial"/>
                <w:bCs/>
                <w:sz w:val="20"/>
                <w:szCs w:val="20"/>
              </w:rPr>
            </w:pPr>
            <w:r w:rsidRPr="00111094">
              <w:rPr>
                <w:rStyle w:val="hps"/>
                <w:rFonts w:ascii="Arial" w:hAnsi="Arial" w:cs="Arial"/>
                <w:color w:val="222222"/>
                <w:sz w:val="20"/>
                <w:szCs w:val="20"/>
              </w:rPr>
              <w:t>Propuesta</w:t>
            </w:r>
            <w:r w:rsidRPr="00111094">
              <w:rPr>
                <w:rFonts w:ascii="Arial" w:hAnsi="Arial" w:cs="Arial"/>
                <w:color w:val="222222"/>
                <w:sz w:val="20"/>
                <w:szCs w:val="20"/>
              </w:rPr>
              <w:t xml:space="preserve"> </w:t>
            </w:r>
            <w:r w:rsidRPr="00111094">
              <w:rPr>
                <w:rStyle w:val="hps"/>
                <w:rFonts w:ascii="Arial" w:hAnsi="Arial" w:cs="Arial"/>
                <w:color w:val="222222"/>
                <w:sz w:val="20"/>
                <w:szCs w:val="20"/>
              </w:rPr>
              <w:t>de</w:t>
            </w:r>
            <w:r w:rsidRPr="00111094">
              <w:rPr>
                <w:rFonts w:ascii="Arial" w:hAnsi="Arial" w:cs="Arial"/>
                <w:color w:val="222222"/>
                <w:sz w:val="20"/>
                <w:szCs w:val="20"/>
              </w:rPr>
              <w:t xml:space="preserve"> </w:t>
            </w:r>
            <w:r w:rsidR="006100EE">
              <w:rPr>
                <w:rFonts w:ascii="Arial" w:hAnsi="Arial" w:cs="Arial"/>
                <w:color w:val="222222"/>
                <w:sz w:val="20"/>
                <w:szCs w:val="20"/>
              </w:rPr>
              <w:t>h</w:t>
            </w:r>
            <w:r w:rsidR="006100EE">
              <w:rPr>
                <w:rStyle w:val="hps"/>
                <w:rFonts w:ascii="Arial" w:hAnsi="Arial" w:cs="Arial"/>
                <w:color w:val="222222"/>
                <w:sz w:val="20"/>
                <w:szCs w:val="20"/>
              </w:rPr>
              <w:t>angari</w:t>
            </w:r>
            <w:r w:rsidRPr="00111094">
              <w:rPr>
                <w:rStyle w:val="hps"/>
                <w:rFonts w:ascii="Arial" w:hAnsi="Arial" w:cs="Arial"/>
                <w:color w:val="222222"/>
                <w:sz w:val="20"/>
                <w:szCs w:val="20"/>
              </w:rPr>
              <w:t>zació</w:t>
            </w:r>
            <w:r w:rsidR="006100EE">
              <w:rPr>
                <w:rStyle w:val="hps"/>
                <w:rFonts w:ascii="Arial" w:hAnsi="Arial" w:cs="Arial"/>
                <w:color w:val="222222"/>
                <w:sz w:val="20"/>
                <w:szCs w:val="20"/>
              </w:rPr>
              <w:t>n</w:t>
            </w:r>
            <w:r w:rsidRPr="00111094">
              <w:rPr>
                <w:rFonts w:ascii="Arial" w:hAnsi="Arial" w:cs="Arial"/>
                <w:color w:val="222222"/>
                <w:sz w:val="20"/>
                <w:szCs w:val="20"/>
              </w:rPr>
              <w:t xml:space="preserve"> </w:t>
            </w:r>
            <w:r w:rsidRPr="00111094">
              <w:rPr>
                <w:rStyle w:val="hps"/>
                <w:rFonts w:ascii="Arial" w:hAnsi="Arial" w:cs="Arial"/>
                <w:color w:val="222222"/>
                <w:sz w:val="20"/>
                <w:szCs w:val="20"/>
              </w:rPr>
              <w:t>de las bases.</w:t>
            </w:r>
            <w:r w:rsidRPr="00111094">
              <w:rPr>
                <w:rFonts w:ascii="Arial" w:hAnsi="Arial" w:cs="Arial"/>
                <w:color w:val="222222"/>
                <w:sz w:val="20"/>
                <w:szCs w:val="20"/>
              </w:rPr>
              <w:t xml:space="preserve"> </w:t>
            </w:r>
            <w:r w:rsidRPr="00111094">
              <w:rPr>
                <w:rStyle w:val="hps"/>
                <w:rFonts w:ascii="Arial" w:hAnsi="Arial" w:cs="Arial"/>
                <w:color w:val="222222"/>
                <w:sz w:val="20"/>
                <w:szCs w:val="20"/>
              </w:rPr>
              <w:t>Se valorarán las</w:t>
            </w:r>
            <w:r w:rsidRPr="00111094">
              <w:rPr>
                <w:rFonts w:ascii="Arial" w:hAnsi="Arial" w:cs="Arial"/>
                <w:color w:val="222222"/>
                <w:sz w:val="20"/>
                <w:szCs w:val="20"/>
              </w:rPr>
              <w:t xml:space="preserve"> </w:t>
            </w:r>
            <w:r w:rsidRPr="00111094">
              <w:rPr>
                <w:rStyle w:val="hps"/>
                <w:rFonts w:ascii="Arial" w:hAnsi="Arial" w:cs="Arial"/>
                <w:color w:val="222222"/>
                <w:sz w:val="20"/>
                <w:szCs w:val="20"/>
              </w:rPr>
              <w:t>prestaciones</w:t>
            </w:r>
            <w:r w:rsidRPr="00111094">
              <w:rPr>
                <w:rFonts w:ascii="Arial" w:hAnsi="Arial" w:cs="Arial"/>
                <w:color w:val="222222"/>
                <w:sz w:val="20"/>
                <w:szCs w:val="20"/>
              </w:rPr>
              <w:t xml:space="preserve">, comodidades, amplitud </w:t>
            </w:r>
            <w:r w:rsidRPr="00111094">
              <w:rPr>
                <w:rStyle w:val="hps"/>
                <w:rFonts w:ascii="Arial" w:hAnsi="Arial" w:cs="Arial"/>
                <w:color w:val="222222"/>
                <w:sz w:val="20"/>
                <w:szCs w:val="20"/>
              </w:rPr>
              <w:t>que favorezcan una</w:t>
            </w:r>
            <w:r w:rsidRPr="00111094">
              <w:rPr>
                <w:rFonts w:ascii="Arial" w:hAnsi="Arial" w:cs="Arial"/>
                <w:color w:val="222222"/>
                <w:sz w:val="20"/>
                <w:szCs w:val="20"/>
              </w:rPr>
              <w:t xml:space="preserve"> </w:t>
            </w:r>
            <w:r w:rsidRPr="00111094">
              <w:rPr>
                <w:rStyle w:val="hps"/>
                <w:rFonts w:ascii="Arial" w:hAnsi="Arial" w:cs="Arial"/>
                <w:color w:val="222222"/>
                <w:sz w:val="20"/>
                <w:szCs w:val="20"/>
              </w:rPr>
              <w:t>mejor</w:t>
            </w:r>
            <w:r w:rsidRPr="00111094">
              <w:rPr>
                <w:rFonts w:ascii="Arial" w:hAnsi="Arial" w:cs="Arial"/>
                <w:color w:val="222222"/>
                <w:sz w:val="20"/>
                <w:szCs w:val="20"/>
              </w:rPr>
              <w:t xml:space="preserve"> </w:t>
            </w:r>
            <w:r w:rsidRPr="00111094">
              <w:rPr>
                <w:rStyle w:val="hps"/>
                <w:rFonts w:ascii="Arial" w:hAnsi="Arial" w:cs="Arial"/>
                <w:color w:val="222222"/>
                <w:sz w:val="20"/>
                <w:szCs w:val="20"/>
              </w:rPr>
              <w:t>prestación del servicio y</w:t>
            </w:r>
            <w:r w:rsidRPr="00111094">
              <w:rPr>
                <w:rFonts w:ascii="Arial" w:hAnsi="Arial" w:cs="Arial"/>
                <w:color w:val="222222"/>
                <w:sz w:val="20"/>
                <w:szCs w:val="20"/>
              </w:rPr>
              <w:t xml:space="preserve"> </w:t>
            </w:r>
            <w:r w:rsidRPr="00111094">
              <w:rPr>
                <w:rStyle w:val="hps"/>
                <w:rFonts w:ascii="Arial" w:hAnsi="Arial" w:cs="Arial"/>
                <w:color w:val="222222"/>
                <w:sz w:val="20"/>
                <w:szCs w:val="20"/>
              </w:rPr>
              <w:t>el detalle de la</w:t>
            </w:r>
            <w:r w:rsidRPr="00111094">
              <w:rPr>
                <w:rFonts w:ascii="Arial" w:hAnsi="Arial" w:cs="Arial"/>
                <w:color w:val="222222"/>
                <w:sz w:val="20"/>
                <w:szCs w:val="20"/>
              </w:rPr>
              <w:t xml:space="preserve"> </w:t>
            </w:r>
            <w:r w:rsidRPr="00111094">
              <w:rPr>
                <w:rStyle w:val="hps"/>
                <w:rFonts w:ascii="Arial" w:hAnsi="Arial" w:cs="Arial"/>
                <w:color w:val="222222"/>
                <w:sz w:val="20"/>
                <w:szCs w:val="20"/>
              </w:rPr>
              <w:t>propuesta de bases</w:t>
            </w:r>
            <w:r w:rsidRPr="00111094">
              <w:rPr>
                <w:rFonts w:ascii="Arial" w:hAnsi="Arial" w:cs="Arial"/>
                <w:color w:val="222222"/>
                <w:sz w:val="20"/>
                <w:szCs w:val="20"/>
              </w:rPr>
              <w:t xml:space="preserve"> </w:t>
            </w:r>
            <w:r w:rsidRPr="00111094">
              <w:rPr>
                <w:rStyle w:val="hps"/>
                <w:rFonts w:ascii="Arial" w:hAnsi="Arial" w:cs="Arial"/>
                <w:color w:val="222222"/>
                <w:sz w:val="20"/>
                <w:szCs w:val="20"/>
              </w:rPr>
              <w:t>e instalaciones</w:t>
            </w:r>
            <w:r w:rsidRPr="00111094">
              <w:rPr>
                <w:rFonts w:ascii="Arial" w:hAnsi="Arial" w:cs="Arial"/>
                <w:color w:val="222222"/>
                <w:sz w:val="20"/>
                <w:szCs w:val="20"/>
              </w:rPr>
              <w:t xml:space="preserve"> </w:t>
            </w:r>
            <w:r w:rsidRPr="00111094">
              <w:rPr>
                <w:rStyle w:val="hps"/>
                <w:rFonts w:ascii="Arial" w:hAnsi="Arial" w:cs="Arial"/>
                <w:color w:val="222222"/>
                <w:sz w:val="20"/>
                <w:szCs w:val="20"/>
              </w:rPr>
              <w:t>que garantice</w:t>
            </w:r>
            <w:r w:rsidRPr="00111094">
              <w:rPr>
                <w:rFonts w:ascii="Arial" w:hAnsi="Arial" w:cs="Arial"/>
                <w:color w:val="222222"/>
                <w:sz w:val="20"/>
                <w:szCs w:val="20"/>
              </w:rPr>
              <w:t xml:space="preserve"> </w:t>
            </w:r>
            <w:r w:rsidRPr="00111094">
              <w:rPr>
                <w:rStyle w:val="hps"/>
                <w:rFonts w:ascii="Arial" w:hAnsi="Arial" w:cs="Arial"/>
                <w:color w:val="222222"/>
                <w:sz w:val="20"/>
                <w:szCs w:val="20"/>
              </w:rPr>
              <w:t>la acreditación.</w:t>
            </w:r>
            <w:r w:rsidRPr="00111094">
              <w:rPr>
                <w:rFonts w:ascii="Arial" w:hAnsi="Arial" w:cs="Arial"/>
                <w:color w:val="222222"/>
                <w:sz w:val="20"/>
                <w:szCs w:val="20"/>
              </w:rPr>
              <w:t xml:space="preserve"> </w:t>
            </w:r>
            <w:r w:rsidRPr="00111094">
              <w:rPr>
                <w:rStyle w:val="hps"/>
                <w:rFonts w:ascii="Arial" w:hAnsi="Arial" w:cs="Arial"/>
                <w:color w:val="222222"/>
                <w:sz w:val="20"/>
                <w:szCs w:val="20"/>
              </w:rPr>
              <w:t>Se valorará</w:t>
            </w:r>
            <w:r w:rsidRPr="00111094">
              <w:rPr>
                <w:rFonts w:ascii="Arial" w:hAnsi="Arial" w:cs="Arial"/>
                <w:color w:val="222222"/>
                <w:sz w:val="20"/>
                <w:szCs w:val="20"/>
              </w:rPr>
              <w:t xml:space="preserve"> </w:t>
            </w:r>
            <w:r w:rsidRPr="00111094">
              <w:rPr>
                <w:rStyle w:val="hps"/>
                <w:rFonts w:ascii="Arial" w:hAnsi="Arial" w:cs="Arial"/>
                <w:color w:val="222222"/>
                <w:sz w:val="20"/>
                <w:szCs w:val="20"/>
              </w:rPr>
              <w:t>igualmente la</w:t>
            </w:r>
            <w:r w:rsidRPr="00111094">
              <w:rPr>
                <w:rFonts w:ascii="Arial" w:hAnsi="Arial" w:cs="Arial"/>
                <w:color w:val="222222"/>
                <w:sz w:val="20"/>
                <w:szCs w:val="20"/>
              </w:rPr>
              <w:t xml:space="preserve"> </w:t>
            </w:r>
            <w:r w:rsidR="006100EE">
              <w:rPr>
                <w:rStyle w:val="hps"/>
                <w:rFonts w:ascii="Arial" w:hAnsi="Arial" w:cs="Arial"/>
                <w:color w:val="222222"/>
                <w:sz w:val="20"/>
                <w:szCs w:val="20"/>
              </w:rPr>
              <w:t>hangari</w:t>
            </w:r>
            <w:r w:rsidRPr="00111094">
              <w:rPr>
                <w:rStyle w:val="hps"/>
                <w:rFonts w:ascii="Arial" w:hAnsi="Arial" w:cs="Arial"/>
                <w:color w:val="222222"/>
                <w:sz w:val="20"/>
                <w:szCs w:val="20"/>
              </w:rPr>
              <w:t>zació</w:t>
            </w:r>
            <w:r w:rsidR="006100EE">
              <w:rPr>
                <w:rStyle w:val="hps"/>
                <w:rFonts w:ascii="Arial" w:hAnsi="Arial" w:cs="Arial"/>
                <w:color w:val="222222"/>
                <w:sz w:val="20"/>
                <w:szCs w:val="20"/>
              </w:rPr>
              <w:t>n</w:t>
            </w:r>
            <w:r w:rsidRPr="00111094">
              <w:rPr>
                <w:rFonts w:ascii="Arial" w:hAnsi="Arial" w:cs="Arial"/>
                <w:color w:val="222222"/>
                <w:sz w:val="20"/>
                <w:szCs w:val="20"/>
              </w:rPr>
              <w:t xml:space="preserve"> </w:t>
            </w:r>
            <w:r w:rsidRPr="00111094">
              <w:rPr>
                <w:rStyle w:val="hps"/>
                <w:rFonts w:ascii="Arial" w:hAnsi="Arial" w:cs="Arial"/>
                <w:color w:val="222222"/>
                <w:sz w:val="20"/>
                <w:szCs w:val="20"/>
              </w:rPr>
              <w:t>sin</w:t>
            </w:r>
            <w:r w:rsidRPr="00111094">
              <w:rPr>
                <w:rFonts w:ascii="Arial" w:hAnsi="Arial" w:cs="Arial"/>
                <w:color w:val="222222"/>
                <w:sz w:val="20"/>
                <w:szCs w:val="20"/>
              </w:rPr>
              <w:t xml:space="preserve"> </w:t>
            </w:r>
            <w:r w:rsidRPr="00111094">
              <w:rPr>
                <w:rStyle w:val="hps"/>
                <w:rFonts w:ascii="Arial" w:hAnsi="Arial" w:cs="Arial"/>
                <w:color w:val="222222"/>
                <w:sz w:val="20"/>
                <w:szCs w:val="20"/>
              </w:rPr>
              <w:t>espacio disponible</w:t>
            </w:r>
            <w:r w:rsidRPr="00111094">
              <w:rPr>
                <w:rFonts w:ascii="Arial" w:hAnsi="Arial" w:cs="Arial"/>
                <w:color w:val="222222"/>
                <w:sz w:val="20"/>
                <w:szCs w:val="20"/>
              </w:rPr>
              <w:t xml:space="preserve"> </w:t>
            </w:r>
            <w:r w:rsidRPr="00111094">
              <w:rPr>
                <w:rStyle w:val="hps"/>
                <w:rFonts w:ascii="Arial" w:hAnsi="Arial" w:cs="Arial"/>
                <w:color w:val="222222"/>
                <w:sz w:val="20"/>
                <w:szCs w:val="20"/>
              </w:rPr>
              <w:t>en</w:t>
            </w:r>
            <w:r w:rsidRPr="00111094">
              <w:rPr>
                <w:rFonts w:ascii="Arial" w:hAnsi="Arial" w:cs="Arial"/>
                <w:color w:val="222222"/>
                <w:sz w:val="20"/>
                <w:szCs w:val="20"/>
              </w:rPr>
              <w:t xml:space="preserve"> </w:t>
            </w:r>
            <w:r w:rsidRPr="00111094">
              <w:rPr>
                <w:rStyle w:val="hps"/>
                <w:rFonts w:ascii="Arial" w:hAnsi="Arial" w:cs="Arial"/>
                <w:color w:val="222222"/>
                <w:sz w:val="20"/>
                <w:szCs w:val="20"/>
              </w:rPr>
              <w:t>helipuerto</w:t>
            </w:r>
            <w:r w:rsidRPr="00111094">
              <w:rPr>
                <w:rFonts w:ascii="Arial" w:hAnsi="Arial" w:cs="Arial"/>
                <w:color w:val="222222"/>
                <w:sz w:val="20"/>
                <w:szCs w:val="20"/>
              </w:rPr>
              <w:t xml:space="preserve"> </w:t>
            </w:r>
            <w:r w:rsidRPr="00111094">
              <w:rPr>
                <w:rStyle w:val="hps"/>
                <w:rFonts w:ascii="Arial" w:hAnsi="Arial" w:cs="Arial"/>
                <w:color w:val="222222"/>
                <w:sz w:val="20"/>
                <w:szCs w:val="20"/>
              </w:rPr>
              <w:t>de forma compatible con</w:t>
            </w:r>
            <w:r w:rsidRPr="00111094">
              <w:rPr>
                <w:rFonts w:ascii="Arial" w:hAnsi="Arial" w:cs="Arial"/>
                <w:color w:val="222222"/>
                <w:sz w:val="20"/>
                <w:szCs w:val="20"/>
              </w:rPr>
              <w:t xml:space="preserve"> </w:t>
            </w:r>
            <w:r w:rsidRPr="00111094">
              <w:rPr>
                <w:rStyle w:val="hps"/>
                <w:rFonts w:ascii="Arial" w:hAnsi="Arial" w:cs="Arial"/>
                <w:color w:val="222222"/>
                <w:sz w:val="20"/>
                <w:szCs w:val="20"/>
              </w:rPr>
              <w:t>base</w:t>
            </w:r>
            <w:r w:rsidRPr="00111094">
              <w:rPr>
                <w:rFonts w:ascii="Arial" w:hAnsi="Arial" w:cs="Arial"/>
                <w:color w:val="222222"/>
                <w:sz w:val="20"/>
                <w:szCs w:val="20"/>
              </w:rPr>
              <w:t xml:space="preserve"> </w:t>
            </w:r>
            <w:r w:rsidRPr="00111094">
              <w:rPr>
                <w:rStyle w:val="hps"/>
                <w:rFonts w:ascii="Arial" w:hAnsi="Arial" w:cs="Arial"/>
                <w:color w:val="222222"/>
                <w:sz w:val="20"/>
                <w:szCs w:val="20"/>
              </w:rPr>
              <w:t>funcional.</w:t>
            </w:r>
          </w:p>
        </w:tc>
        <w:tc>
          <w:tcPr>
            <w:tcW w:w="1200" w:type="dxa"/>
            <w:tcBorders>
              <w:top w:val="single" w:sz="4" w:space="0" w:color="auto"/>
              <w:left w:val="nil"/>
              <w:bottom w:val="single" w:sz="4" w:space="0" w:color="auto"/>
              <w:right w:val="single" w:sz="4" w:space="0" w:color="auto"/>
            </w:tcBorders>
            <w:noWrap/>
            <w:vAlign w:val="center"/>
            <w:hideMark/>
          </w:tcPr>
          <w:p w:rsidR="003843FC" w:rsidRPr="000924EA" w:rsidRDefault="003843FC" w:rsidP="002A62C6">
            <w:pPr>
              <w:jc w:val="both"/>
              <w:rPr>
                <w:rFonts w:ascii="Arial" w:hAnsi="Arial" w:cs="Arial"/>
                <w:b/>
                <w:bCs/>
                <w:sz w:val="20"/>
                <w:szCs w:val="20"/>
              </w:rPr>
            </w:pPr>
          </w:p>
          <w:p w:rsidR="003843FC" w:rsidRPr="000924EA" w:rsidRDefault="003843FC" w:rsidP="002A62C6">
            <w:pPr>
              <w:jc w:val="both"/>
              <w:rPr>
                <w:rFonts w:ascii="Arial" w:hAnsi="Arial" w:cs="Arial"/>
                <w:b/>
                <w:bCs/>
                <w:sz w:val="20"/>
                <w:szCs w:val="20"/>
              </w:rPr>
            </w:pPr>
          </w:p>
          <w:p w:rsidR="003843FC" w:rsidRPr="000924EA" w:rsidRDefault="003843FC" w:rsidP="002A62C6">
            <w:pPr>
              <w:jc w:val="both"/>
              <w:rPr>
                <w:rFonts w:ascii="Arial" w:hAnsi="Arial" w:cs="Arial"/>
                <w:b/>
                <w:bCs/>
                <w:sz w:val="20"/>
                <w:szCs w:val="20"/>
              </w:rPr>
            </w:pPr>
          </w:p>
          <w:p w:rsidR="003843FC" w:rsidRPr="000924EA" w:rsidRDefault="003843FC" w:rsidP="002A62C6">
            <w:pPr>
              <w:jc w:val="both"/>
              <w:rPr>
                <w:rFonts w:ascii="Arial" w:hAnsi="Arial" w:cs="Arial"/>
                <w:b/>
                <w:bCs/>
                <w:sz w:val="20"/>
                <w:szCs w:val="20"/>
              </w:rPr>
            </w:pPr>
          </w:p>
          <w:p w:rsidR="003843FC" w:rsidRPr="000924EA" w:rsidRDefault="003843FC" w:rsidP="002A62C6">
            <w:pPr>
              <w:jc w:val="both"/>
              <w:rPr>
                <w:rFonts w:ascii="Arial" w:hAnsi="Arial" w:cs="Arial"/>
                <w:b/>
                <w:bCs/>
                <w:sz w:val="20"/>
                <w:szCs w:val="20"/>
              </w:rPr>
            </w:pPr>
            <w:r w:rsidRPr="000924EA">
              <w:rPr>
                <w:rFonts w:ascii="Arial" w:hAnsi="Arial" w:cs="Arial"/>
                <w:b/>
                <w:bCs/>
                <w:sz w:val="20"/>
                <w:szCs w:val="20"/>
              </w:rPr>
              <w:t>3</w:t>
            </w:r>
          </w:p>
        </w:tc>
        <w:tc>
          <w:tcPr>
            <w:tcW w:w="1200" w:type="dxa"/>
            <w:tcBorders>
              <w:top w:val="single" w:sz="4" w:space="0" w:color="auto"/>
              <w:left w:val="nil"/>
              <w:bottom w:val="single" w:sz="4" w:space="0" w:color="auto"/>
              <w:right w:val="single" w:sz="4" w:space="0" w:color="auto"/>
            </w:tcBorders>
            <w:noWrap/>
            <w:vAlign w:val="center"/>
          </w:tcPr>
          <w:p w:rsidR="003843FC" w:rsidRPr="000924EA" w:rsidRDefault="003843FC" w:rsidP="002A62C6">
            <w:pPr>
              <w:rPr>
                <w:rFonts w:ascii="Arial" w:hAnsi="Arial" w:cs="Arial"/>
                <w:b/>
                <w:bCs/>
                <w:sz w:val="20"/>
                <w:szCs w:val="20"/>
              </w:rPr>
            </w:pPr>
          </w:p>
        </w:tc>
        <w:tc>
          <w:tcPr>
            <w:tcW w:w="1331" w:type="dxa"/>
            <w:tcBorders>
              <w:top w:val="single" w:sz="4" w:space="0" w:color="auto"/>
              <w:left w:val="nil"/>
              <w:bottom w:val="single" w:sz="4" w:space="0" w:color="auto"/>
              <w:right w:val="single" w:sz="4" w:space="0" w:color="auto"/>
            </w:tcBorders>
          </w:tcPr>
          <w:p w:rsidR="003843FC" w:rsidRPr="000924EA" w:rsidRDefault="003843FC" w:rsidP="002A62C6">
            <w:pPr>
              <w:rPr>
                <w:rFonts w:ascii="Arial" w:hAnsi="Arial" w:cs="Arial"/>
                <w:b/>
                <w:bCs/>
                <w:sz w:val="20"/>
                <w:szCs w:val="20"/>
              </w:rPr>
            </w:pPr>
          </w:p>
        </w:tc>
      </w:tr>
      <w:tr w:rsidR="003843FC" w:rsidRPr="000924EA" w:rsidTr="002A62C6">
        <w:trPr>
          <w:gridBefore w:val="1"/>
          <w:wBefore w:w="17" w:type="dxa"/>
          <w:trHeight w:val="315"/>
        </w:trPr>
        <w:tc>
          <w:tcPr>
            <w:tcW w:w="5500" w:type="dxa"/>
            <w:tcBorders>
              <w:top w:val="single" w:sz="4" w:space="0" w:color="auto"/>
              <w:left w:val="single" w:sz="4" w:space="0" w:color="auto"/>
              <w:bottom w:val="single" w:sz="4" w:space="0" w:color="auto"/>
              <w:right w:val="single" w:sz="4" w:space="0" w:color="auto"/>
            </w:tcBorders>
            <w:shd w:val="clear" w:color="auto" w:fill="FFFF99"/>
            <w:noWrap/>
            <w:vAlign w:val="bottom"/>
            <w:hideMark/>
          </w:tcPr>
          <w:p w:rsidR="003843FC" w:rsidRPr="000924EA" w:rsidRDefault="003843FC" w:rsidP="003843FC">
            <w:pPr>
              <w:pStyle w:val="Prrafodelista"/>
              <w:numPr>
                <w:ilvl w:val="0"/>
                <w:numId w:val="1"/>
              </w:numPr>
              <w:spacing w:line="280" w:lineRule="exact"/>
              <w:contextualSpacing/>
              <w:jc w:val="both"/>
              <w:rPr>
                <w:rFonts w:ascii="Arial" w:hAnsi="Arial" w:cs="Arial"/>
                <w:b/>
                <w:bCs/>
                <w:sz w:val="20"/>
                <w:szCs w:val="20"/>
              </w:rPr>
            </w:pPr>
            <w:r w:rsidRPr="000924EA">
              <w:rPr>
                <w:rFonts w:ascii="Arial" w:hAnsi="Arial" w:cs="Arial"/>
                <w:b/>
                <w:bCs/>
                <w:sz w:val="20"/>
                <w:szCs w:val="20"/>
              </w:rPr>
              <w:t xml:space="preserve"> Mantenim</w:t>
            </w:r>
            <w:r>
              <w:rPr>
                <w:rFonts w:ascii="Arial" w:hAnsi="Arial" w:cs="Arial"/>
                <w:b/>
                <w:bCs/>
                <w:sz w:val="20"/>
                <w:szCs w:val="20"/>
              </w:rPr>
              <w:t>i</w:t>
            </w:r>
            <w:r w:rsidRPr="000924EA">
              <w:rPr>
                <w:rFonts w:ascii="Arial" w:hAnsi="Arial" w:cs="Arial"/>
                <w:b/>
                <w:bCs/>
                <w:sz w:val="20"/>
                <w:szCs w:val="20"/>
              </w:rPr>
              <w:t>ent</w:t>
            </w:r>
            <w:r>
              <w:rPr>
                <w:rFonts w:ascii="Arial" w:hAnsi="Arial" w:cs="Arial"/>
                <w:b/>
                <w:bCs/>
                <w:sz w:val="20"/>
                <w:szCs w:val="20"/>
              </w:rPr>
              <w:t>o de todos lo</w:t>
            </w:r>
            <w:r w:rsidRPr="000924EA">
              <w:rPr>
                <w:rFonts w:ascii="Arial" w:hAnsi="Arial" w:cs="Arial"/>
                <w:b/>
                <w:bCs/>
                <w:sz w:val="20"/>
                <w:szCs w:val="20"/>
              </w:rPr>
              <w:t>s element</w:t>
            </w:r>
            <w:r>
              <w:rPr>
                <w:rFonts w:ascii="Arial" w:hAnsi="Arial" w:cs="Arial"/>
                <w:b/>
                <w:bCs/>
                <w:sz w:val="20"/>
                <w:szCs w:val="20"/>
              </w:rPr>
              <w:t>o</w:t>
            </w:r>
            <w:r w:rsidRPr="000924EA">
              <w:rPr>
                <w:rFonts w:ascii="Arial" w:hAnsi="Arial" w:cs="Arial"/>
                <w:b/>
                <w:bCs/>
                <w:sz w:val="20"/>
                <w:szCs w:val="20"/>
              </w:rPr>
              <w:t>s de</w:t>
            </w:r>
            <w:r>
              <w:rPr>
                <w:rFonts w:ascii="Arial" w:hAnsi="Arial" w:cs="Arial"/>
                <w:b/>
                <w:bCs/>
                <w:sz w:val="20"/>
                <w:szCs w:val="20"/>
              </w:rPr>
              <w:t xml:space="preserve"> </w:t>
            </w:r>
            <w:r w:rsidRPr="000924EA">
              <w:rPr>
                <w:rFonts w:ascii="Arial" w:hAnsi="Arial" w:cs="Arial"/>
                <w:b/>
                <w:bCs/>
                <w:sz w:val="20"/>
                <w:szCs w:val="20"/>
              </w:rPr>
              <w:t>l</w:t>
            </w:r>
            <w:r>
              <w:rPr>
                <w:rFonts w:ascii="Arial" w:hAnsi="Arial" w:cs="Arial"/>
                <w:b/>
                <w:bCs/>
                <w:sz w:val="20"/>
                <w:szCs w:val="20"/>
              </w:rPr>
              <w:t>o</w:t>
            </w:r>
            <w:r w:rsidRPr="000924EA">
              <w:rPr>
                <w:rFonts w:ascii="Arial" w:hAnsi="Arial" w:cs="Arial"/>
                <w:b/>
                <w:bCs/>
                <w:sz w:val="20"/>
                <w:szCs w:val="20"/>
              </w:rPr>
              <w:t xml:space="preserve">s </w:t>
            </w:r>
            <w:r>
              <w:rPr>
                <w:rFonts w:ascii="Arial" w:hAnsi="Arial" w:cs="Arial"/>
                <w:b/>
                <w:bCs/>
                <w:sz w:val="20"/>
                <w:szCs w:val="20"/>
              </w:rPr>
              <w:t>servicios</w:t>
            </w:r>
            <w:r w:rsidRPr="000924EA">
              <w:rPr>
                <w:rFonts w:ascii="Arial" w:hAnsi="Arial" w:cs="Arial"/>
                <w:b/>
                <w:bCs/>
                <w:sz w:val="20"/>
                <w:szCs w:val="20"/>
              </w:rPr>
              <w:t xml:space="preserve"> HEMS</w:t>
            </w:r>
          </w:p>
        </w:tc>
        <w:tc>
          <w:tcPr>
            <w:tcW w:w="1200" w:type="dxa"/>
            <w:tcBorders>
              <w:top w:val="single" w:sz="4" w:space="0" w:color="auto"/>
              <w:left w:val="nil"/>
              <w:bottom w:val="single" w:sz="4" w:space="0" w:color="auto"/>
              <w:right w:val="single" w:sz="4" w:space="0" w:color="auto"/>
            </w:tcBorders>
            <w:shd w:val="clear" w:color="auto" w:fill="FFFF99"/>
            <w:noWrap/>
            <w:vAlign w:val="bottom"/>
          </w:tcPr>
          <w:p w:rsidR="003843FC" w:rsidRPr="000924EA" w:rsidRDefault="003843FC" w:rsidP="002A62C6">
            <w:pPr>
              <w:jc w:val="both"/>
              <w:rPr>
                <w:rFonts w:ascii="Arial" w:hAnsi="Arial" w:cs="Arial"/>
                <w:b/>
                <w:bCs/>
                <w:sz w:val="20"/>
                <w:szCs w:val="20"/>
              </w:rPr>
            </w:pPr>
          </w:p>
        </w:tc>
        <w:tc>
          <w:tcPr>
            <w:tcW w:w="1200" w:type="dxa"/>
            <w:tcBorders>
              <w:top w:val="single" w:sz="4" w:space="0" w:color="auto"/>
              <w:left w:val="nil"/>
              <w:bottom w:val="single" w:sz="4" w:space="0" w:color="auto"/>
              <w:right w:val="single" w:sz="4" w:space="0" w:color="auto"/>
            </w:tcBorders>
            <w:shd w:val="clear" w:color="auto" w:fill="FFFF99"/>
            <w:noWrap/>
            <w:vAlign w:val="bottom"/>
            <w:hideMark/>
          </w:tcPr>
          <w:p w:rsidR="003843FC" w:rsidRPr="000924EA" w:rsidRDefault="003843FC" w:rsidP="002A62C6">
            <w:pPr>
              <w:jc w:val="center"/>
              <w:rPr>
                <w:rFonts w:ascii="Arial" w:hAnsi="Arial" w:cs="Arial"/>
                <w:b/>
                <w:bCs/>
                <w:sz w:val="20"/>
                <w:szCs w:val="20"/>
              </w:rPr>
            </w:pPr>
            <w:r w:rsidRPr="000924EA">
              <w:rPr>
                <w:rFonts w:ascii="Arial" w:hAnsi="Arial" w:cs="Arial"/>
                <w:b/>
                <w:bCs/>
                <w:sz w:val="20"/>
                <w:szCs w:val="20"/>
              </w:rPr>
              <w:t>6</w:t>
            </w:r>
          </w:p>
        </w:tc>
        <w:tc>
          <w:tcPr>
            <w:tcW w:w="1331" w:type="dxa"/>
            <w:tcBorders>
              <w:top w:val="single" w:sz="4" w:space="0" w:color="auto"/>
              <w:left w:val="nil"/>
              <w:bottom w:val="single" w:sz="4" w:space="0" w:color="auto"/>
              <w:right w:val="single" w:sz="4" w:space="0" w:color="auto"/>
            </w:tcBorders>
            <w:shd w:val="clear" w:color="auto" w:fill="FFFF99"/>
          </w:tcPr>
          <w:p w:rsidR="003843FC" w:rsidRPr="000924EA" w:rsidRDefault="003843FC" w:rsidP="002A62C6">
            <w:pPr>
              <w:rPr>
                <w:rFonts w:ascii="Arial" w:hAnsi="Arial" w:cs="Arial"/>
                <w:b/>
                <w:bCs/>
                <w:sz w:val="20"/>
                <w:szCs w:val="20"/>
              </w:rPr>
            </w:pPr>
          </w:p>
        </w:tc>
      </w:tr>
      <w:tr w:rsidR="003843FC" w:rsidRPr="000924EA" w:rsidTr="002A62C6">
        <w:trPr>
          <w:gridBefore w:val="1"/>
          <w:wBefore w:w="17" w:type="dxa"/>
          <w:trHeight w:val="315"/>
        </w:trPr>
        <w:tc>
          <w:tcPr>
            <w:tcW w:w="5500" w:type="dxa"/>
            <w:tcBorders>
              <w:top w:val="single" w:sz="4" w:space="0" w:color="auto"/>
              <w:left w:val="single" w:sz="4" w:space="0" w:color="auto"/>
              <w:bottom w:val="single" w:sz="4" w:space="0" w:color="auto"/>
              <w:right w:val="single" w:sz="4" w:space="0" w:color="auto"/>
            </w:tcBorders>
            <w:noWrap/>
            <w:vAlign w:val="bottom"/>
            <w:hideMark/>
          </w:tcPr>
          <w:p w:rsidR="003843FC" w:rsidRPr="00111094" w:rsidRDefault="003843FC" w:rsidP="003843FC">
            <w:pPr>
              <w:pStyle w:val="Prrafodelista"/>
              <w:numPr>
                <w:ilvl w:val="1"/>
                <w:numId w:val="1"/>
              </w:numPr>
              <w:spacing w:line="280" w:lineRule="exact"/>
              <w:contextualSpacing/>
              <w:jc w:val="both"/>
              <w:rPr>
                <w:rFonts w:ascii="Arial" w:hAnsi="Arial" w:cs="Arial"/>
                <w:bCs/>
                <w:sz w:val="20"/>
                <w:szCs w:val="20"/>
              </w:rPr>
            </w:pPr>
            <w:r w:rsidRPr="00111094">
              <w:rPr>
                <w:rFonts w:ascii="Arial" w:hAnsi="Arial" w:cs="Arial"/>
                <w:bCs/>
                <w:sz w:val="20"/>
                <w:szCs w:val="20"/>
              </w:rPr>
              <w:t>Centro de mantenimiento propuesto (propio o contratado). Se valorarán las instalaciones y medios ofrecidos desde el punto de vista de la mejor prestación del servicio de mantenimiento.</w:t>
            </w:r>
          </w:p>
        </w:tc>
        <w:tc>
          <w:tcPr>
            <w:tcW w:w="1200" w:type="dxa"/>
            <w:tcBorders>
              <w:top w:val="single" w:sz="4" w:space="0" w:color="auto"/>
              <w:left w:val="nil"/>
              <w:bottom w:val="single" w:sz="4" w:space="0" w:color="auto"/>
              <w:right w:val="single" w:sz="4" w:space="0" w:color="auto"/>
            </w:tcBorders>
            <w:noWrap/>
            <w:vAlign w:val="bottom"/>
            <w:hideMark/>
          </w:tcPr>
          <w:p w:rsidR="003843FC" w:rsidRPr="000924EA" w:rsidRDefault="003843FC" w:rsidP="002A62C6">
            <w:pPr>
              <w:jc w:val="both"/>
              <w:rPr>
                <w:rFonts w:ascii="Arial" w:hAnsi="Arial" w:cs="Arial"/>
                <w:b/>
                <w:bCs/>
                <w:sz w:val="20"/>
                <w:szCs w:val="20"/>
              </w:rPr>
            </w:pPr>
          </w:p>
          <w:p w:rsidR="003843FC" w:rsidRPr="000924EA" w:rsidRDefault="003843FC" w:rsidP="002A62C6">
            <w:pPr>
              <w:jc w:val="both"/>
              <w:rPr>
                <w:rFonts w:ascii="Arial" w:hAnsi="Arial" w:cs="Arial"/>
                <w:b/>
                <w:bCs/>
                <w:sz w:val="20"/>
                <w:szCs w:val="20"/>
              </w:rPr>
            </w:pPr>
          </w:p>
          <w:p w:rsidR="003843FC" w:rsidRPr="000924EA" w:rsidRDefault="003843FC" w:rsidP="002A62C6">
            <w:pPr>
              <w:jc w:val="both"/>
              <w:rPr>
                <w:rFonts w:ascii="Arial" w:hAnsi="Arial" w:cs="Arial"/>
                <w:b/>
                <w:bCs/>
                <w:sz w:val="20"/>
                <w:szCs w:val="20"/>
              </w:rPr>
            </w:pPr>
            <w:r w:rsidRPr="000924EA">
              <w:rPr>
                <w:rFonts w:ascii="Arial" w:hAnsi="Arial" w:cs="Arial"/>
                <w:b/>
                <w:bCs/>
                <w:sz w:val="20"/>
                <w:szCs w:val="20"/>
              </w:rPr>
              <w:t>1,5</w:t>
            </w:r>
          </w:p>
        </w:tc>
        <w:tc>
          <w:tcPr>
            <w:tcW w:w="1200" w:type="dxa"/>
            <w:tcBorders>
              <w:top w:val="single" w:sz="4" w:space="0" w:color="auto"/>
              <w:left w:val="nil"/>
              <w:bottom w:val="single" w:sz="4" w:space="0" w:color="auto"/>
              <w:right w:val="single" w:sz="4" w:space="0" w:color="auto"/>
            </w:tcBorders>
            <w:noWrap/>
            <w:vAlign w:val="bottom"/>
          </w:tcPr>
          <w:p w:rsidR="003843FC" w:rsidRPr="000924EA" w:rsidRDefault="003843FC" w:rsidP="002A62C6">
            <w:pPr>
              <w:rPr>
                <w:rFonts w:ascii="Arial" w:hAnsi="Arial" w:cs="Arial"/>
                <w:b/>
                <w:bCs/>
                <w:sz w:val="20"/>
                <w:szCs w:val="20"/>
              </w:rPr>
            </w:pPr>
          </w:p>
        </w:tc>
        <w:tc>
          <w:tcPr>
            <w:tcW w:w="1331" w:type="dxa"/>
            <w:tcBorders>
              <w:top w:val="single" w:sz="4" w:space="0" w:color="auto"/>
              <w:left w:val="nil"/>
              <w:bottom w:val="single" w:sz="4" w:space="0" w:color="auto"/>
              <w:right w:val="single" w:sz="4" w:space="0" w:color="auto"/>
            </w:tcBorders>
          </w:tcPr>
          <w:p w:rsidR="003843FC" w:rsidRPr="000924EA" w:rsidRDefault="003843FC" w:rsidP="002A62C6">
            <w:pPr>
              <w:rPr>
                <w:rFonts w:ascii="Arial" w:hAnsi="Arial" w:cs="Arial"/>
                <w:b/>
                <w:bCs/>
                <w:sz w:val="20"/>
                <w:szCs w:val="20"/>
              </w:rPr>
            </w:pPr>
          </w:p>
        </w:tc>
      </w:tr>
      <w:tr w:rsidR="003843FC" w:rsidRPr="000924EA" w:rsidTr="002A62C6">
        <w:trPr>
          <w:gridBefore w:val="1"/>
          <w:wBefore w:w="17" w:type="dxa"/>
          <w:trHeight w:val="315"/>
        </w:trPr>
        <w:tc>
          <w:tcPr>
            <w:tcW w:w="5500" w:type="dxa"/>
            <w:tcBorders>
              <w:top w:val="single" w:sz="4" w:space="0" w:color="auto"/>
              <w:left w:val="single" w:sz="4" w:space="0" w:color="auto"/>
              <w:bottom w:val="single" w:sz="4" w:space="0" w:color="auto"/>
              <w:right w:val="single" w:sz="4" w:space="0" w:color="auto"/>
            </w:tcBorders>
            <w:noWrap/>
            <w:vAlign w:val="bottom"/>
            <w:hideMark/>
          </w:tcPr>
          <w:p w:rsidR="003843FC" w:rsidRPr="000924EA" w:rsidRDefault="003843FC" w:rsidP="003843FC">
            <w:pPr>
              <w:pStyle w:val="Prrafodelista"/>
              <w:numPr>
                <w:ilvl w:val="1"/>
                <w:numId w:val="1"/>
              </w:numPr>
              <w:spacing w:line="280" w:lineRule="exact"/>
              <w:contextualSpacing/>
              <w:jc w:val="both"/>
              <w:rPr>
                <w:rFonts w:ascii="Arial" w:hAnsi="Arial" w:cs="Arial"/>
                <w:bCs/>
                <w:sz w:val="20"/>
                <w:szCs w:val="20"/>
              </w:rPr>
            </w:pPr>
            <w:r w:rsidRPr="00111094">
              <w:rPr>
                <w:rFonts w:ascii="Arial" w:hAnsi="Arial" w:cs="Arial"/>
                <w:bCs/>
                <w:sz w:val="20"/>
                <w:szCs w:val="20"/>
              </w:rPr>
              <w:t>Se puntuará la disposición de centro propio de mantenimiento en función de las bases, de cara a la mejor prestación del servicio de mantenimiento.</w:t>
            </w:r>
          </w:p>
        </w:tc>
        <w:tc>
          <w:tcPr>
            <w:tcW w:w="1200" w:type="dxa"/>
            <w:tcBorders>
              <w:top w:val="single" w:sz="4" w:space="0" w:color="auto"/>
              <w:left w:val="nil"/>
              <w:bottom w:val="single" w:sz="4" w:space="0" w:color="auto"/>
              <w:right w:val="single" w:sz="4" w:space="0" w:color="auto"/>
            </w:tcBorders>
            <w:noWrap/>
            <w:vAlign w:val="bottom"/>
            <w:hideMark/>
          </w:tcPr>
          <w:p w:rsidR="003843FC" w:rsidRPr="000924EA" w:rsidRDefault="003843FC" w:rsidP="002A62C6">
            <w:pPr>
              <w:jc w:val="both"/>
              <w:rPr>
                <w:rFonts w:ascii="Arial" w:hAnsi="Arial" w:cs="Arial"/>
                <w:b/>
                <w:bCs/>
                <w:sz w:val="20"/>
                <w:szCs w:val="20"/>
              </w:rPr>
            </w:pPr>
            <w:r w:rsidRPr="000924EA">
              <w:rPr>
                <w:rFonts w:ascii="Arial" w:hAnsi="Arial" w:cs="Arial"/>
                <w:b/>
                <w:bCs/>
                <w:sz w:val="20"/>
                <w:szCs w:val="20"/>
              </w:rPr>
              <w:t>1</w:t>
            </w:r>
          </w:p>
        </w:tc>
        <w:tc>
          <w:tcPr>
            <w:tcW w:w="1200" w:type="dxa"/>
            <w:tcBorders>
              <w:top w:val="single" w:sz="4" w:space="0" w:color="auto"/>
              <w:left w:val="nil"/>
              <w:bottom w:val="single" w:sz="4" w:space="0" w:color="auto"/>
              <w:right w:val="single" w:sz="4" w:space="0" w:color="auto"/>
            </w:tcBorders>
            <w:noWrap/>
            <w:vAlign w:val="bottom"/>
          </w:tcPr>
          <w:p w:rsidR="003843FC" w:rsidRPr="000924EA" w:rsidRDefault="003843FC" w:rsidP="002A62C6">
            <w:pPr>
              <w:rPr>
                <w:rFonts w:ascii="Arial" w:hAnsi="Arial" w:cs="Arial"/>
                <w:b/>
                <w:bCs/>
                <w:sz w:val="20"/>
                <w:szCs w:val="20"/>
              </w:rPr>
            </w:pPr>
          </w:p>
        </w:tc>
        <w:tc>
          <w:tcPr>
            <w:tcW w:w="1331" w:type="dxa"/>
            <w:tcBorders>
              <w:top w:val="single" w:sz="4" w:space="0" w:color="auto"/>
              <w:left w:val="nil"/>
              <w:bottom w:val="single" w:sz="4" w:space="0" w:color="auto"/>
              <w:right w:val="single" w:sz="4" w:space="0" w:color="auto"/>
            </w:tcBorders>
          </w:tcPr>
          <w:p w:rsidR="003843FC" w:rsidRPr="000924EA" w:rsidRDefault="003843FC" w:rsidP="002A62C6">
            <w:pPr>
              <w:rPr>
                <w:rFonts w:ascii="Arial" w:hAnsi="Arial" w:cs="Arial"/>
                <w:b/>
                <w:bCs/>
                <w:sz w:val="20"/>
                <w:szCs w:val="20"/>
              </w:rPr>
            </w:pPr>
          </w:p>
        </w:tc>
      </w:tr>
      <w:tr w:rsidR="003843FC" w:rsidRPr="000924EA" w:rsidTr="002A62C6">
        <w:trPr>
          <w:gridBefore w:val="1"/>
          <w:wBefore w:w="17" w:type="dxa"/>
          <w:trHeight w:val="315"/>
        </w:trPr>
        <w:tc>
          <w:tcPr>
            <w:tcW w:w="5500" w:type="dxa"/>
            <w:tcBorders>
              <w:top w:val="single" w:sz="4" w:space="0" w:color="auto"/>
              <w:left w:val="single" w:sz="4" w:space="0" w:color="auto"/>
              <w:bottom w:val="single" w:sz="4" w:space="0" w:color="auto"/>
              <w:right w:val="single" w:sz="4" w:space="0" w:color="auto"/>
            </w:tcBorders>
            <w:noWrap/>
            <w:vAlign w:val="bottom"/>
            <w:hideMark/>
          </w:tcPr>
          <w:p w:rsidR="003843FC" w:rsidRPr="000924EA" w:rsidRDefault="003843FC" w:rsidP="003843FC">
            <w:pPr>
              <w:pStyle w:val="Prrafodelista"/>
              <w:numPr>
                <w:ilvl w:val="1"/>
                <w:numId w:val="1"/>
              </w:numPr>
              <w:spacing w:line="280" w:lineRule="exact"/>
              <w:contextualSpacing/>
              <w:jc w:val="both"/>
              <w:rPr>
                <w:rFonts w:ascii="Arial" w:hAnsi="Arial" w:cs="Arial"/>
                <w:bCs/>
                <w:sz w:val="20"/>
                <w:szCs w:val="20"/>
              </w:rPr>
            </w:pPr>
            <w:r w:rsidRPr="00111094">
              <w:rPr>
                <w:rFonts w:ascii="Arial" w:hAnsi="Arial" w:cs="Arial"/>
                <w:bCs/>
                <w:sz w:val="20"/>
                <w:szCs w:val="20"/>
              </w:rPr>
              <w:t>Adscripción exclusiva</w:t>
            </w:r>
            <w:r w:rsidR="006100EE">
              <w:rPr>
                <w:rFonts w:ascii="Arial" w:hAnsi="Arial" w:cs="Arial"/>
                <w:bCs/>
                <w:sz w:val="20"/>
                <w:szCs w:val="20"/>
              </w:rPr>
              <w:t xml:space="preserve"> de personal de mantenimiento a</w:t>
            </w:r>
            <w:r w:rsidRPr="00111094">
              <w:rPr>
                <w:rFonts w:ascii="Arial" w:hAnsi="Arial" w:cs="Arial"/>
                <w:bCs/>
                <w:sz w:val="20"/>
                <w:szCs w:val="20"/>
              </w:rPr>
              <w:t xml:space="preserve"> la base. Se valorará la adscripción en exclusiva del personal en función de las bases</w:t>
            </w:r>
            <w:r>
              <w:rPr>
                <w:rFonts w:ascii="Arial" w:hAnsi="Arial" w:cs="Arial"/>
                <w:bCs/>
                <w:sz w:val="20"/>
                <w:szCs w:val="20"/>
              </w:rPr>
              <w:t>.</w:t>
            </w:r>
          </w:p>
        </w:tc>
        <w:tc>
          <w:tcPr>
            <w:tcW w:w="1200" w:type="dxa"/>
            <w:tcBorders>
              <w:top w:val="single" w:sz="4" w:space="0" w:color="auto"/>
              <w:left w:val="nil"/>
              <w:bottom w:val="single" w:sz="4" w:space="0" w:color="auto"/>
              <w:right w:val="single" w:sz="4" w:space="0" w:color="auto"/>
            </w:tcBorders>
            <w:noWrap/>
            <w:vAlign w:val="bottom"/>
            <w:hideMark/>
          </w:tcPr>
          <w:p w:rsidR="003843FC" w:rsidRPr="000924EA" w:rsidRDefault="003843FC" w:rsidP="002A62C6">
            <w:pPr>
              <w:jc w:val="both"/>
              <w:rPr>
                <w:rFonts w:ascii="Arial" w:hAnsi="Arial" w:cs="Arial"/>
                <w:b/>
                <w:bCs/>
                <w:sz w:val="20"/>
                <w:szCs w:val="20"/>
              </w:rPr>
            </w:pPr>
          </w:p>
          <w:p w:rsidR="003843FC" w:rsidRPr="000924EA" w:rsidRDefault="003843FC" w:rsidP="002A62C6">
            <w:pPr>
              <w:jc w:val="both"/>
              <w:rPr>
                <w:rFonts w:ascii="Arial" w:hAnsi="Arial" w:cs="Arial"/>
                <w:b/>
                <w:bCs/>
                <w:sz w:val="20"/>
                <w:szCs w:val="20"/>
              </w:rPr>
            </w:pPr>
          </w:p>
          <w:p w:rsidR="003843FC" w:rsidRPr="000924EA" w:rsidRDefault="003843FC" w:rsidP="002A62C6">
            <w:pPr>
              <w:jc w:val="both"/>
              <w:rPr>
                <w:rFonts w:ascii="Arial" w:hAnsi="Arial" w:cs="Arial"/>
                <w:b/>
                <w:bCs/>
                <w:sz w:val="20"/>
                <w:szCs w:val="20"/>
              </w:rPr>
            </w:pPr>
            <w:r w:rsidRPr="000924EA">
              <w:rPr>
                <w:rFonts w:ascii="Arial" w:hAnsi="Arial" w:cs="Arial"/>
                <w:b/>
                <w:bCs/>
                <w:sz w:val="20"/>
                <w:szCs w:val="20"/>
              </w:rPr>
              <w:t>2</w:t>
            </w:r>
          </w:p>
        </w:tc>
        <w:tc>
          <w:tcPr>
            <w:tcW w:w="1200" w:type="dxa"/>
            <w:tcBorders>
              <w:top w:val="single" w:sz="4" w:space="0" w:color="auto"/>
              <w:left w:val="nil"/>
              <w:bottom w:val="single" w:sz="4" w:space="0" w:color="auto"/>
              <w:right w:val="single" w:sz="4" w:space="0" w:color="auto"/>
            </w:tcBorders>
            <w:noWrap/>
            <w:vAlign w:val="bottom"/>
          </w:tcPr>
          <w:p w:rsidR="003843FC" w:rsidRPr="000924EA" w:rsidRDefault="003843FC" w:rsidP="002A62C6">
            <w:pPr>
              <w:rPr>
                <w:rFonts w:ascii="Arial" w:hAnsi="Arial" w:cs="Arial"/>
                <w:b/>
                <w:bCs/>
                <w:sz w:val="20"/>
                <w:szCs w:val="20"/>
              </w:rPr>
            </w:pPr>
          </w:p>
        </w:tc>
        <w:tc>
          <w:tcPr>
            <w:tcW w:w="1331" w:type="dxa"/>
            <w:tcBorders>
              <w:top w:val="single" w:sz="4" w:space="0" w:color="auto"/>
              <w:left w:val="nil"/>
              <w:bottom w:val="single" w:sz="4" w:space="0" w:color="auto"/>
              <w:right w:val="single" w:sz="4" w:space="0" w:color="auto"/>
            </w:tcBorders>
          </w:tcPr>
          <w:p w:rsidR="003843FC" w:rsidRPr="000924EA" w:rsidRDefault="003843FC" w:rsidP="002A62C6">
            <w:pPr>
              <w:rPr>
                <w:rFonts w:ascii="Arial" w:hAnsi="Arial" w:cs="Arial"/>
                <w:b/>
                <w:bCs/>
                <w:sz w:val="20"/>
                <w:szCs w:val="20"/>
              </w:rPr>
            </w:pPr>
          </w:p>
        </w:tc>
      </w:tr>
      <w:tr w:rsidR="003843FC" w:rsidRPr="000924EA" w:rsidTr="002A62C6">
        <w:trPr>
          <w:gridBefore w:val="1"/>
          <w:wBefore w:w="17" w:type="dxa"/>
          <w:trHeight w:val="315"/>
        </w:trPr>
        <w:tc>
          <w:tcPr>
            <w:tcW w:w="5500" w:type="dxa"/>
            <w:tcBorders>
              <w:top w:val="single" w:sz="4" w:space="0" w:color="auto"/>
              <w:left w:val="single" w:sz="4" w:space="0" w:color="auto"/>
              <w:bottom w:val="single" w:sz="4" w:space="0" w:color="auto"/>
              <w:right w:val="single" w:sz="4" w:space="0" w:color="auto"/>
            </w:tcBorders>
            <w:noWrap/>
            <w:vAlign w:val="bottom"/>
            <w:hideMark/>
          </w:tcPr>
          <w:p w:rsidR="003843FC" w:rsidRPr="000924EA" w:rsidRDefault="003843FC" w:rsidP="003843FC">
            <w:pPr>
              <w:pStyle w:val="Prrafodelista"/>
              <w:numPr>
                <w:ilvl w:val="1"/>
                <w:numId w:val="1"/>
              </w:numPr>
              <w:spacing w:line="280" w:lineRule="exact"/>
              <w:contextualSpacing/>
              <w:jc w:val="both"/>
              <w:rPr>
                <w:rFonts w:ascii="Arial" w:hAnsi="Arial" w:cs="Arial"/>
                <w:bCs/>
                <w:sz w:val="20"/>
                <w:szCs w:val="20"/>
              </w:rPr>
            </w:pPr>
            <w:r w:rsidRPr="00111094">
              <w:rPr>
                <w:rFonts w:ascii="Arial" w:hAnsi="Arial" w:cs="Arial"/>
                <w:bCs/>
                <w:sz w:val="20"/>
                <w:szCs w:val="20"/>
              </w:rPr>
              <w:t>Miembros de personal de mantenimiento adscrito en exclusiva con capacidad certificadora. Se puntuará la adscripción de personal de mantenimiento en exclusiva del personal en función de las bases y de la capacidad certificadora</w:t>
            </w:r>
            <w:r>
              <w:rPr>
                <w:rFonts w:ascii="Arial" w:hAnsi="Arial" w:cs="Arial"/>
                <w:bCs/>
                <w:sz w:val="20"/>
                <w:szCs w:val="20"/>
              </w:rPr>
              <w:t>.</w:t>
            </w:r>
          </w:p>
        </w:tc>
        <w:tc>
          <w:tcPr>
            <w:tcW w:w="1200" w:type="dxa"/>
            <w:tcBorders>
              <w:top w:val="single" w:sz="4" w:space="0" w:color="auto"/>
              <w:left w:val="nil"/>
              <w:bottom w:val="single" w:sz="4" w:space="0" w:color="auto"/>
              <w:right w:val="single" w:sz="4" w:space="0" w:color="auto"/>
            </w:tcBorders>
            <w:noWrap/>
            <w:vAlign w:val="bottom"/>
            <w:hideMark/>
          </w:tcPr>
          <w:p w:rsidR="003843FC" w:rsidRPr="000924EA" w:rsidRDefault="003843FC" w:rsidP="002A62C6">
            <w:pPr>
              <w:jc w:val="both"/>
              <w:rPr>
                <w:rFonts w:ascii="Arial" w:hAnsi="Arial" w:cs="Arial"/>
                <w:b/>
                <w:bCs/>
                <w:sz w:val="20"/>
                <w:szCs w:val="20"/>
              </w:rPr>
            </w:pPr>
          </w:p>
          <w:p w:rsidR="003843FC" w:rsidRPr="000924EA" w:rsidRDefault="003843FC" w:rsidP="002A62C6">
            <w:pPr>
              <w:jc w:val="both"/>
              <w:rPr>
                <w:rFonts w:ascii="Arial" w:hAnsi="Arial" w:cs="Arial"/>
                <w:b/>
                <w:bCs/>
                <w:sz w:val="20"/>
                <w:szCs w:val="20"/>
              </w:rPr>
            </w:pPr>
          </w:p>
          <w:p w:rsidR="003843FC" w:rsidRPr="000924EA" w:rsidRDefault="003843FC" w:rsidP="002A62C6">
            <w:pPr>
              <w:jc w:val="both"/>
              <w:rPr>
                <w:rFonts w:ascii="Arial" w:hAnsi="Arial" w:cs="Arial"/>
                <w:b/>
                <w:bCs/>
                <w:sz w:val="20"/>
                <w:szCs w:val="20"/>
              </w:rPr>
            </w:pPr>
            <w:r w:rsidRPr="000924EA">
              <w:rPr>
                <w:rFonts w:ascii="Arial" w:hAnsi="Arial" w:cs="Arial"/>
                <w:b/>
                <w:bCs/>
                <w:sz w:val="20"/>
                <w:szCs w:val="20"/>
              </w:rPr>
              <w:t>1,5</w:t>
            </w:r>
          </w:p>
        </w:tc>
        <w:tc>
          <w:tcPr>
            <w:tcW w:w="1200" w:type="dxa"/>
            <w:tcBorders>
              <w:top w:val="single" w:sz="4" w:space="0" w:color="auto"/>
              <w:left w:val="nil"/>
              <w:bottom w:val="single" w:sz="4" w:space="0" w:color="auto"/>
              <w:right w:val="single" w:sz="4" w:space="0" w:color="auto"/>
            </w:tcBorders>
            <w:noWrap/>
            <w:vAlign w:val="bottom"/>
          </w:tcPr>
          <w:p w:rsidR="003843FC" w:rsidRPr="000924EA" w:rsidRDefault="003843FC" w:rsidP="002A62C6">
            <w:pPr>
              <w:rPr>
                <w:rFonts w:ascii="Arial" w:hAnsi="Arial" w:cs="Arial"/>
                <w:b/>
                <w:bCs/>
                <w:sz w:val="20"/>
                <w:szCs w:val="20"/>
              </w:rPr>
            </w:pPr>
          </w:p>
        </w:tc>
        <w:tc>
          <w:tcPr>
            <w:tcW w:w="1331" w:type="dxa"/>
            <w:tcBorders>
              <w:top w:val="single" w:sz="4" w:space="0" w:color="auto"/>
              <w:left w:val="nil"/>
              <w:bottom w:val="single" w:sz="4" w:space="0" w:color="auto"/>
              <w:right w:val="single" w:sz="4" w:space="0" w:color="auto"/>
            </w:tcBorders>
          </w:tcPr>
          <w:p w:rsidR="003843FC" w:rsidRPr="000924EA" w:rsidRDefault="003843FC" w:rsidP="002A62C6">
            <w:pPr>
              <w:rPr>
                <w:rFonts w:ascii="Arial" w:hAnsi="Arial" w:cs="Arial"/>
                <w:b/>
                <w:bCs/>
                <w:sz w:val="20"/>
                <w:szCs w:val="20"/>
              </w:rPr>
            </w:pPr>
          </w:p>
        </w:tc>
      </w:tr>
      <w:tr w:rsidR="003843FC" w:rsidRPr="000924EA" w:rsidTr="002A62C6">
        <w:trPr>
          <w:gridBefore w:val="1"/>
          <w:wBefore w:w="17" w:type="dxa"/>
          <w:trHeight w:val="315"/>
        </w:trPr>
        <w:tc>
          <w:tcPr>
            <w:tcW w:w="5500" w:type="dxa"/>
            <w:tcBorders>
              <w:top w:val="single" w:sz="4" w:space="0" w:color="auto"/>
              <w:left w:val="single" w:sz="4" w:space="0" w:color="auto"/>
              <w:bottom w:val="single" w:sz="4" w:space="0" w:color="auto"/>
              <w:right w:val="single" w:sz="4" w:space="0" w:color="auto"/>
            </w:tcBorders>
            <w:shd w:val="clear" w:color="auto" w:fill="FFCC00"/>
            <w:noWrap/>
            <w:vAlign w:val="bottom"/>
            <w:hideMark/>
          </w:tcPr>
          <w:p w:rsidR="003843FC" w:rsidRPr="000924EA" w:rsidRDefault="003843FC" w:rsidP="002A62C6">
            <w:pPr>
              <w:jc w:val="both"/>
              <w:rPr>
                <w:rFonts w:ascii="Arial" w:hAnsi="Arial" w:cs="Arial"/>
                <w:b/>
                <w:bCs/>
                <w:sz w:val="20"/>
                <w:szCs w:val="20"/>
              </w:rPr>
            </w:pPr>
            <w:r w:rsidRPr="000924EA">
              <w:rPr>
                <w:rFonts w:ascii="Arial" w:hAnsi="Arial" w:cs="Arial"/>
                <w:b/>
                <w:bCs/>
                <w:sz w:val="20"/>
                <w:szCs w:val="20"/>
              </w:rPr>
              <w:lastRenderedPageBreak/>
              <w:t xml:space="preserve">B) </w:t>
            </w:r>
            <w:r w:rsidRPr="00111094">
              <w:rPr>
                <w:rStyle w:val="hps"/>
                <w:rFonts w:ascii="Arial" w:hAnsi="Arial" w:cs="Arial"/>
                <w:b/>
                <w:color w:val="222222"/>
                <w:sz w:val="20"/>
                <w:szCs w:val="20"/>
              </w:rPr>
              <w:t>CRITERIOS</w:t>
            </w:r>
            <w:r w:rsidRPr="00111094">
              <w:rPr>
                <w:rFonts w:ascii="Arial" w:hAnsi="Arial" w:cs="Arial"/>
                <w:b/>
                <w:color w:val="222222"/>
                <w:sz w:val="20"/>
                <w:szCs w:val="20"/>
              </w:rPr>
              <w:t xml:space="preserve"> </w:t>
            </w:r>
            <w:r w:rsidRPr="00111094">
              <w:rPr>
                <w:rStyle w:val="hps"/>
                <w:rFonts w:ascii="Arial" w:hAnsi="Arial" w:cs="Arial"/>
                <w:b/>
                <w:color w:val="222222"/>
                <w:sz w:val="20"/>
                <w:szCs w:val="20"/>
              </w:rPr>
              <w:t>VALORABLES</w:t>
            </w:r>
            <w:r w:rsidRPr="00111094">
              <w:rPr>
                <w:rFonts w:ascii="Arial" w:hAnsi="Arial" w:cs="Arial"/>
                <w:b/>
                <w:color w:val="222222"/>
                <w:sz w:val="20"/>
                <w:szCs w:val="20"/>
              </w:rPr>
              <w:t xml:space="preserve"> </w:t>
            </w:r>
            <w:r w:rsidRPr="00111094">
              <w:rPr>
                <w:rStyle w:val="hps"/>
                <w:rFonts w:ascii="Arial" w:hAnsi="Arial" w:cs="Arial"/>
                <w:b/>
                <w:color w:val="222222"/>
                <w:sz w:val="20"/>
                <w:szCs w:val="20"/>
              </w:rPr>
              <w:t>DE FORMA AUTOMÁTICA</w:t>
            </w:r>
            <w:r w:rsidRPr="00111094">
              <w:rPr>
                <w:rFonts w:ascii="Arial" w:hAnsi="Arial" w:cs="Arial"/>
                <w:b/>
                <w:color w:val="222222"/>
                <w:sz w:val="20"/>
                <w:szCs w:val="20"/>
              </w:rPr>
              <w:t xml:space="preserve"> </w:t>
            </w:r>
            <w:r w:rsidRPr="00111094">
              <w:rPr>
                <w:rStyle w:val="hps"/>
                <w:rFonts w:ascii="Arial" w:hAnsi="Arial" w:cs="Arial"/>
                <w:b/>
                <w:color w:val="222222"/>
                <w:sz w:val="20"/>
                <w:szCs w:val="20"/>
              </w:rPr>
              <w:t>O MEDIANTE</w:t>
            </w:r>
            <w:r w:rsidRPr="00111094">
              <w:rPr>
                <w:rFonts w:ascii="Arial" w:hAnsi="Arial" w:cs="Arial"/>
                <w:b/>
                <w:color w:val="222222"/>
                <w:sz w:val="20"/>
                <w:szCs w:val="20"/>
              </w:rPr>
              <w:t xml:space="preserve"> </w:t>
            </w:r>
            <w:r w:rsidRPr="00111094">
              <w:rPr>
                <w:rStyle w:val="hps"/>
                <w:rFonts w:ascii="Arial" w:hAnsi="Arial" w:cs="Arial"/>
                <w:b/>
                <w:color w:val="222222"/>
                <w:sz w:val="20"/>
                <w:szCs w:val="20"/>
              </w:rPr>
              <w:t>CIFRAS</w:t>
            </w:r>
            <w:r w:rsidRPr="00111094">
              <w:rPr>
                <w:rFonts w:ascii="Arial" w:hAnsi="Arial" w:cs="Arial"/>
                <w:b/>
                <w:color w:val="222222"/>
                <w:sz w:val="20"/>
                <w:szCs w:val="20"/>
              </w:rPr>
              <w:t xml:space="preserve"> </w:t>
            </w:r>
            <w:r w:rsidRPr="00111094">
              <w:rPr>
                <w:rStyle w:val="hps"/>
                <w:rFonts w:ascii="Arial" w:hAnsi="Arial" w:cs="Arial"/>
                <w:b/>
                <w:color w:val="222222"/>
                <w:sz w:val="20"/>
                <w:szCs w:val="20"/>
              </w:rPr>
              <w:t>O PORCENTAJES</w:t>
            </w:r>
            <w:r w:rsidRPr="00111094">
              <w:rPr>
                <w:rFonts w:ascii="Arial" w:hAnsi="Arial" w:cs="Arial"/>
                <w:b/>
                <w:color w:val="222222"/>
                <w:sz w:val="20"/>
                <w:szCs w:val="20"/>
              </w:rPr>
              <w:t xml:space="preserve"> </w:t>
            </w:r>
            <w:r w:rsidRPr="00111094">
              <w:rPr>
                <w:rStyle w:val="hps"/>
                <w:rFonts w:ascii="Arial" w:hAnsi="Arial" w:cs="Arial"/>
                <w:b/>
                <w:color w:val="222222"/>
                <w:sz w:val="20"/>
                <w:szCs w:val="20"/>
              </w:rPr>
              <w:t>OBTENIDOS</w:t>
            </w:r>
            <w:r w:rsidRPr="00111094">
              <w:rPr>
                <w:rFonts w:ascii="Arial" w:hAnsi="Arial" w:cs="Arial"/>
                <w:b/>
                <w:color w:val="222222"/>
                <w:sz w:val="20"/>
                <w:szCs w:val="20"/>
              </w:rPr>
              <w:t xml:space="preserve"> </w:t>
            </w:r>
            <w:r w:rsidRPr="00111094">
              <w:rPr>
                <w:rStyle w:val="hps"/>
                <w:rFonts w:ascii="Arial" w:hAnsi="Arial" w:cs="Arial"/>
                <w:b/>
                <w:color w:val="222222"/>
                <w:sz w:val="20"/>
                <w:szCs w:val="20"/>
              </w:rPr>
              <w:t>POR</w:t>
            </w:r>
            <w:r w:rsidRPr="00111094">
              <w:rPr>
                <w:rFonts w:ascii="Arial" w:hAnsi="Arial" w:cs="Arial"/>
                <w:b/>
                <w:color w:val="222222"/>
                <w:sz w:val="20"/>
                <w:szCs w:val="20"/>
              </w:rPr>
              <w:t xml:space="preserve"> </w:t>
            </w:r>
            <w:r w:rsidRPr="00111094">
              <w:rPr>
                <w:rStyle w:val="hps"/>
                <w:rFonts w:ascii="Arial" w:hAnsi="Arial" w:cs="Arial"/>
                <w:b/>
                <w:color w:val="222222"/>
                <w:sz w:val="20"/>
                <w:szCs w:val="20"/>
              </w:rPr>
              <w:t>MEDIO</w:t>
            </w:r>
            <w:r w:rsidRPr="00111094">
              <w:rPr>
                <w:rFonts w:ascii="Arial" w:hAnsi="Arial" w:cs="Arial"/>
                <w:b/>
                <w:color w:val="222222"/>
                <w:sz w:val="20"/>
                <w:szCs w:val="20"/>
              </w:rPr>
              <w:t xml:space="preserve"> </w:t>
            </w:r>
            <w:r w:rsidRPr="00111094">
              <w:rPr>
                <w:rStyle w:val="hps"/>
                <w:rFonts w:ascii="Arial" w:hAnsi="Arial" w:cs="Arial"/>
                <w:b/>
                <w:color w:val="222222"/>
                <w:sz w:val="20"/>
                <w:szCs w:val="20"/>
              </w:rPr>
              <w:t>DE MERA</w:t>
            </w:r>
            <w:r w:rsidRPr="00111094">
              <w:rPr>
                <w:rFonts w:ascii="Arial" w:hAnsi="Arial" w:cs="Arial"/>
                <w:b/>
                <w:color w:val="222222"/>
                <w:sz w:val="20"/>
                <w:szCs w:val="20"/>
              </w:rPr>
              <w:t xml:space="preserve"> </w:t>
            </w:r>
            <w:r w:rsidRPr="00111094">
              <w:rPr>
                <w:rStyle w:val="hps"/>
                <w:rFonts w:ascii="Arial" w:hAnsi="Arial" w:cs="Arial"/>
                <w:b/>
                <w:color w:val="222222"/>
                <w:sz w:val="20"/>
                <w:szCs w:val="20"/>
              </w:rPr>
              <w:t>APLICACIÓN DE</w:t>
            </w:r>
            <w:r w:rsidRPr="00111094">
              <w:rPr>
                <w:rFonts w:ascii="Arial" w:hAnsi="Arial" w:cs="Arial"/>
                <w:b/>
                <w:color w:val="222222"/>
                <w:sz w:val="20"/>
                <w:szCs w:val="20"/>
              </w:rPr>
              <w:t xml:space="preserve"> </w:t>
            </w:r>
            <w:r w:rsidRPr="00111094">
              <w:rPr>
                <w:rStyle w:val="hps"/>
                <w:rFonts w:ascii="Arial" w:hAnsi="Arial" w:cs="Arial"/>
                <w:b/>
                <w:color w:val="222222"/>
                <w:sz w:val="20"/>
                <w:szCs w:val="20"/>
              </w:rPr>
              <w:t>FÓRMULAS</w:t>
            </w:r>
            <w:r w:rsidRPr="000924EA">
              <w:rPr>
                <w:rFonts w:ascii="Arial" w:hAnsi="Arial" w:cs="Arial"/>
                <w:b/>
                <w:bCs/>
                <w:sz w:val="20"/>
                <w:szCs w:val="20"/>
              </w:rPr>
              <w:t xml:space="preserve"> VALORABLES DE FORMA AUTOMÀTICA</w:t>
            </w:r>
          </w:p>
        </w:tc>
        <w:tc>
          <w:tcPr>
            <w:tcW w:w="1200" w:type="dxa"/>
            <w:tcBorders>
              <w:top w:val="single" w:sz="4" w:space="0" w:color="auto"/>
              <w:left w:val="nil"/>
              <w:bottom w:val="single" w:sz="4" w:space="0" w:color="auto"/>
              <w:right w:val="single" w:sz="4" w:space="0" w:color="auto"/>
            </w:tcBorders>
            <w:shd w:val="clear" w:color="auto" w:fill="FFCC00"/>
            <w:noWrap/>
            <w:vAlign w:val="center"/>
          </w:tcPr>
          <w:p w:rsidR="003843FC" w:rsidRPr="000924EA" w:rsidRDefault="003843FC" w:rsidP="002A62C6">
            <w:pPr>
              <w:jc w:val="both"/>
              <w:rPr>
                <w:rFonts w:ascii="Arial" w:hAnsi="Arial" w:cs="Arial"/>
                <w:sz w:val="20"/>
                <w:szCs w:val="20"/>
              </w:rPr>
            </w:pPr>
          </w:p>
        </w:tc>
        <w:tc>
          <w:tcPr>
            <w:tcW w:w="1200" w:type="dxa"/>
            <w:tcBorders>
              <w:top w:val="single" w:sz="4" w:space="0" w:color="auto"/>
              <w:left w:val="nil"/>
              <w:bottom w:val="single" w:sz="4" w:space="0" w:color="auto"/>
              <w:right w:val="single" w:sz="4" w:space="0" w:color="auto"/>
            </w:tcBorders>
            <w:shd w:val="clear" w:color="auto" w:fill="FFCC00"/>
            <w:noWrap/>
            <w:vAlign w:val="center"/>
          </w:tcPr>
          <w:p w:rsidR="003843FC" w:rsidRPr="000924EA" w:rsidRDefault="003843FC" w:rsidP="002A62C6">
            <w:pPr>
              <w:rPr>
                <w:rFonts w:ascii="Arial" w:hAnsi="Arial" w:cs="Arial"/>
                <w:b/>
                <w:bCs/>
                <w:sz w:val="20"/>
                <w:szCs w:val="20"/>
              </w:rPr>
            </w:pPr>
          </w:p>
        </w:tc>
        <w:tc>
          <w:tcPr>
            <w:tcW w:w="1331" w:type="dxa"/>
            <w:tcBorders>
              <w:top w:val="single" w:sz="4" w:space="0" w:color="auto"/>
              <w:left w:val="nil"/>
              <w:bottom w:val="single" w:sz="4" w:space="0" w:color="auto"/>
              <w:right w:val="single" w:sz="4" w:space="0" w:color="auto"/>
            </w:tcBorders>
            <w:shd w:val="clear" w:color="auto" w:fill="FFCC00"/>
            <w:vAlign w:val="center"/>
            <w:hideMark/>
          </w:tcPr>
          <w:p w:rsidR="003843FC" w:rsidRPr="000924EA" w:rsidRDefault="003843FC" w:rsidP="002A62C6">
            <w:pPr>
              <w:jc w:val="center"/>
              <w:rPr>
                <w:rFonts w:ascii="Arial" w:hAnsi="Arial" w:cs="Arial"/>
                <w:b/>
                <w:bCs/>
                <w:sz w:val="20"/>
                <w:szCs w:val="20"/>
              </w:rPr>
            </w:pPr>
            <w:r w:rsidRPr="000924EA">
              <w:rPr>
                <w:rFonts w:ascii="Arial" w:hAnsi="Arial" w:cs="Arial"/>
                <w:b/>
                <w:bCs/>
                <w:sz w:val="20"/>
                <w:szCs w:val="20"/>
              </w:rPr>
              <w:t>50 punt</w:t>
            </w:r>
            <w:r>
              <w:rPr>
                <w:rFonts w:ascii="Arial" w:hAnsi="Arial" w:cs="Arial"/>
                <w:b/>
                <w:bCs/>
                <w:sz w:val="20"/>
                <w:szCs w:val="20"/>
              </w:rPr>
              <w:t>o</w:t>
            </w:r>
            <w:r w:rsidRPr="000924EA">
              <w:rPr>
                <w:rFonts w:ascii="Arial" w:hAnsi="Arial" w:cs="Arial"/>
                <w:b/>
                <w:bCs/>
                <w:sz w:val="20"/>
                <w:szCs w:val="20"/>
              </w:rPr>
              <w:t>s</w:t>
            </w:r>
          </w:p>
        </w:tc>
      </w:tr>
      <w:tr w:rsidR="003843FC" w:rsidRPr="000924EA" w:rsidTr="002A62C6">
        <w:trPr>
          <w:gridBefore w:val="1"/>
          <w:wBefore w:w="17" w:type="dxa"/>
          <w:trHeight w:val="653"/>
        </w:trPr>
        <w:tc>
          <w:tcPr>
            <w:tcW w:w="5500" w:type="dxa"/>
            <w:tcBorders>
              <w:top w:val="single" w:sz="4" w:space="0" w:color="auto"/>
              <w:left w:val="single" w:sz="4" w:space="0" w:color="auto"/>
              <w:bottom w:val="single" w:sz="4" w:space="0" w:color="auto"/>
              <w:right w:val="single" w:sz="4" w:space="0" w:color="auto"/>
            </w:tcBorders>
            <w:noWrap/>
            <w:vAlign w:val="bottom"/>
            <w:hideMark/>
          </w:tcPr>
          <w:p w:rsidR="003843FC" w:rsidRPr="000924EA" w:rsidRDefault="003843FC" w:rsidP="002A62C6">
            <w:pPr>
              <w:jc w:val="both"/>
              <w:rPr>
                <w:rFonts w:ascii="Arial" w:hAnsi="Arial" w:cs="Arial"/>
                <w:b/>
                <w:bCs/>
                <w:sz w:val="20"/>
                <w:szCs w:val="20"/>
              </w:rPr>
            </w:pPr>
            <w:r>
              <w:rPr>
                <w:rFonts w:ascii="Arial" w:hAnsi="Arial" w:cs="Arial"/>
                <w:b/>
                <w:bCs/>
                <w:sz w:val="20"/>
                <w:szCs w:val="20"/>
              </w:rPr>
              <w:t>OFERTA ECONÓ</w:t>
            </w:r>
            <w:r w:rsidRPr="000924EA">
              <w:rPr>
                <w:rFonts w:ascii="Arial" w:hAnsi="Arial" w:cs="Arial"/>
                <w:b/>
                <w:bCs/>
                <w:sz w:val="20"/>
                <w:szCs w:val="20"/>
              </w:rPr>
              <w:t>MICA</w:t>
            </w:r>
          </w:p>
          <w:p w:rsidR="003843FC" w:rsidRPr="000924EA" w:rsidRDefault="003843FC" w:rsidP="002A62C6">
            <w:pPr>
              <w:jc w:val="both"/>
              <w:rPr>
                <w:rFonts w:ascii="Arial" w:hAnsi="Arial" w:cs="Arial"/>
                <w:b/>
                <w:bCs/>
                <w:sz w:val="20"/>
                <w:szCs w:val="20"/>
              </w:rPr>
            </w:pPr>
            <w:r w:rsidRPr="000924EA">
              <w:rPr>
                <w:rFonts w:ascii="Arial" w:hAnsi="Arial" w:cs="Arial"/>
                <w:b/>
                <w:bCs/>
                <w:sz w:val="20"/>
                <w:szCs w:val="20"/>
              </w:rPr>
              <w:t>Pre</w:t>
            </w:r>
            <w:r>
              <w:rPr>
                <w:rFonts w:ascii="Arial" w:hAnsi="Arial" w:cs="Arial"/>
                <w:b/>
                <w:bCs/>
                <w:sz w:val="20"/>
                <w:szCs w:val="20"/>
              </w:rPr>
              <w:t>cio</w:t>
            </w:r>
            <w:r w:rsidRPr="000924EA">
              <w:rPr>
                <w:rFonts w:ascii="Arial" w:hAnsi="Arial" w:cs="Arial"/>
                <w:b/>
                <w:bCs/>
                <w:sz w:val="20"/>
                <w:szCs w:val="20"/>
              </w:rPr>
              <w:t xml:space="preserve"> fi</w:t>
            </w:r>
            <w:r>
              <w:rPr>
                <w:rFonts w:ascii="Arial" w:hAnsi="Arial" w:cs="Arial"/>
                <w:b/>
                <w:bCs/>
                <w:sz w:val="20"/>
                <w:szCs w:val="20"/>
              </w:rPr>
              <w:t>jo</w:t>
            </w:r>
          </w:p>
          <w:p w:rsidR="003843FC" w:rsidRPr="000924EA" w:rsidRDefault="003843FC" w:rsidP="002A62C6">
            <w:pPr>
              <w:jc w:val="both"/>
              <w:rPr>
                <w:rFonts w:ascii="Arial" w:hAnsi="Arial" w:cs="Arial"/>
                <w:sz w:val="20"/>
                <w:szCs w:val="20"/>
              </w:rPr>
            </w:pPr>
            <w:r>
              <w:rPr>
                <w:rFonts w:ascii="Arial" w:hAnsi="Arial" w:cs="Arial"/>
                <w:sz w:val="20"/>
                <w:szCs w:val="20"/>
              </w:rPr>
              <w:t>Fórmula de proporcionalidad</w:t>
            </w:r>
          </w:p>
          <w:p w:rsidR="003843FC" w:rsidRPr="000924EA" w:rsidRDefault="003843FC" w:rsidP="002A62C6">
            <w:pPr>
              <w:jc w:val="both"/>
              <w:rPr>
                <w:rFonts w:ascii="Arial" w:hAnsi="Arial" w:cs="Arial"/>
                <w:sz w:val="20"/>
                <w:szCs w:val="20"/>
              </w:rPr>
            </w:pPr>
            <w:r w:rsidRPr="000924EA">
              <w:rPr>
                <w:rFonts w:ascii="Arial" w:hAnsi="Arial" w:cs="Arial"/>
                <w:sz w:val="20"/>
                <w:szCs w:val="20"/>
              </w:rPr>
              <w:t>Puntuació</w:t>
            </w:r>
            <w:r>
              <w:rPr>
                <w:rFonts w:ascii="Arial" w:hAnsi="Arial" w:cs="Arial"/>
                <w:sz w:val="20"/>
                <w:szCs w:val="20"/>
              </w:rPr>
              <w:t>n</w:t>
            </w:r>
            <w:r w:rsidR="00BF0E92">
              <w:rPr>
                <w:rFonts w:ascii="Arial" w:hAnsi="Arial" w:cs="Arial"/>
                <w:sz w:val="20"/>
                <w:szCs w:val="20"/>
              </w:rPr>
              <w:t xml:space="preserve"> = </w:t>
            </w:r>
            <w:r w:rsidRPr="000924EA">
              <w:rPr>
                <w:rFonts w:ascii="Arial" w:hAnsi="Arial" w:cs="Arial"/>
                <w:sz w:val="20"/>
                <w:szCs w:val="20"/>
              </w:rPr>
              <w:t>puntuació</w:t>
            </w:r>
            <w:r>
              <w:rPr>
                <w:rFonts w:ascii="Arial" w:hAnsi="Arial" w:cs="Arial"/>
                <w:sz w:val="20"/>
                <w:szCs w:val="20"/>
              </w:rPr>
              <w:t>n</w:t>
            </w:r>
            <w:r w:rsidRPr="000924EA">
              <w:rPr>
                <w:rFonts w:ascii="Arial" w:hAnsi="Arial" w:cs="Arial"/>
                <w:sz w:val="20"/>
                <w:szCs w:val="20"/>
              </w:rPr>
              <w:t xml:space="preserve"> </w:t>
            </w:r>
            <w:r>
              <w:rPr>
                <w:rFonts w:ascii="Arial" w:hAnsi="Arial" w:cs="Arial"/>
                <w:sz w:val="20"/>
                <w:szCs w:val="20"/>
              </w:rPr>
              <w:t>máxima x (mejor oferta/oferta e</w:t>
            </w:r>
            <w:r w:rsidRPr="000924EA">
              <w:rPr>
                <w:rFonts w:ascii="Arial" w:hAnsi="Arial" w:cs="Arial"/>
                <w:sz w:val="20"/>
                <w:szCs w:val="20"/>
              </w:rPr>
              <w:t>valuada)</w:t>
            </w:r>
          </w:p>
        </w:tc>
        <w:tc>
          <w:tcPr>
            <w:tcW w:w="1200" w:type="dxa"/>
            <w:tcBorders>
              <w:top w:val="single" w:sz="4" w:space="0" w:color="auto"/>
              <w:left w:val="nil"/>
              <w:bottom w:val="single" w:sz="4" w:space="0" w:color="auto"/>
              <w:right w:val="single" w:sz="4" w:space="0" w:color="auto"/>
            </w:tcBorders>
            <w:noWrap/>
            <w:vAlign w:val="center"/>
            <w:hideMark/>
          </w:tcPr>
          <w:p w:rsidR="003843FC" w:rsidRPr="000924EA" w:rsidRDefault="003843FC" w:rsidP="002A62C6">
            <w:pPr>
              <w:jc w:val="both"/>
              <w:rPr>
                <w:rFonts w:ascii="Arial" w:hAnsi="Arial" w:cs="Arial"/>
                <w:b/>
                <w:bCs/>
                <w:sz w:val="20"/>
                <w:szCs w:val="20"/>
              </w:rPr>
            </w:pPr>
            <w:r w:rsidRPr="000924EA">
              <w:rPr>
                <w:rFonts w:ascii="Arial" w:hAnsi="Arial" w:cs="Arial"/>
                <w:b/>
                <w:bCs/>
                <w:sz w:val="20"/>
                <w:szCs w:val="20"/>
              </w:rPr>
              <w:t>40</w:t>
            </w:r>
          </w:p>
        </w:tc>
        <w:tc>
          <w:tcPr>
            <w:tcW w:w="1200" w:type="dxa"/>
            <w:tcBorders>
              <w:top w:val="single" w:sz="4" w:space="0" w:color="auto"/>
              <w:left w:val="nil"/>
              <w:bottom w:val="single" w:sz="4" w:space="0" w:color="auto"/>
              <w:right w:val="single" w:sz="4" w:space="0" w:color="auto"/>
            </w:tcBorders>
            <w:noWrap/>
            <w:vAlign w:val="center"/>
            <w:hideMark/>
          </w:tcPr>
          <w:p w:rsidR="003843FC" w:rsidRPr="000924EA" w:rsidRDefault="003843FC" w:rsidP="002A62C6">
            <w:pPr>
              <w:ind w:right="-58"/>
              <w:jc w:val="center"/>
              <w:rPr>
                <w:rFonts w:ascii="Arial" w:hAnsi="Arial" w:cs="Arial"/>
                <w:b/>
                <w:bCs/>
                <w:sz w:val="20"/>
                <w:szCs w:val="20"/>
              </w:rPr>
            </w:pPr>
            <w:r w:rsidRPr="000924EA">
              <w:rPr>
                <w:rFonts w:ascii="Arial" w:hAnsi="Arial" w:cs="Arial"/>
                <w:b/>
                <w:bCs/>
                <w:sz w:val="20"/>
                <w:szCs w:val="20"/>
              </w:rPr>
              <w:t>40</w:t>
            </w:r>
          </w:p>
        </w:tc>
        <w:tc>
          <w:tcPr>
            <w:tcW w:w="1331" w:type="dxa"/>
            <w:vMerge w:val="restart"/>
            <w:tcBorders>
              <w:top w:val="single" w:sz="4" w:space="0" w:color="auto"/>
              <w:left w:val="nil"/>
              <w:bottom w:val="nil"/>
              <w:right w:val="single" w:sz="4" w:space="0" w:color="auto"/>
            </w:tcBorders>
          </w:tcPr>
          <w:p w:rsidR="003843FC" w:rsidRPr="000924EA" w:rsidRDefault="003843FC" w:rsidP="002A62C6">
            <w:pPr>
              <w:rPr>
                <w:rFonts w:ascii="Arial" w:hAnsi="Arial" w:cs="Arial"/>
                <w:b/>
                <w:bCs/>
                <w:sz w:val="20"/>
                <w:szCs w:val="20"/>
              </w:rPr>
            </w:pPr>
          </w:p>
        </w:tc>
      </w:tr>
      <w:tr w:rsidR="003843FC" w:rsidRPr="000924EA" w:rsidTr="002A62C6">
        <w:trPr>
          <w:gridBefore w:val="1"/>
          <w:wBefore w:w="17" w:type="dxa"/>
          <w:trHeight w:val="262"/>
        </w:trPr>
        <w:tc>
          <w:tcPr>
            <w:tcW w:w="5500" w:type="dxa"/>
            <w:tcBorders>
              <w:top w:val="single" w:sz="4" w:space="0" w:color="auto"/>
              <w:left w:val="single" w:sz="4" w:space="0" w:color="auto"/>
              <w:bottom w:val="single" w:sz="4" w:space="0" w:color="auto"/>
              <w:right w:val="single" w:sz="4" w:space="0" w:color="auto"/>
            </w:tcBorders>
            <w:noWrap/>
            <w:vAlign w:val="bottom"/>
            <w:hideMark/>
          </w:tcPr>
          <w:p w:rsidR="003843FC" w:rsidRPr="000924EA" w:rsidRDefault="003843FC" w:rsidP="002A62C6">
            <w:pPr>
              <w:jc w:val="both"/>
              <w:rPr>
                <w:rFonts w:ascii="Arial" w:hAnsi="Arial" w:cs="Arial"/>
                <w:b/>
                <w:bCs/>
                <w:sz w:val="20"/>
                <w:szCs w:val="20"/>
              </w:rPr>
            </w:pPr>
            <w:r w:rsidRPr="000924EA">
              <w:rPr>
                <w:rFonts w:ascii="Arial" w:hAnsi="Arial" w:cs="Arial"/>
                <w:b/>
                <w:bCs/>
                <w:sz w:val="20"/>
                <w:szCs w:val="20"/>
              </w:rPr>
              <w:t>Pre</w:t>
            </w:r>
            <w:r>
              <w:rPr>
                <w:rFonts w:ascii="Arial" w:hAnsi="Arial" w:cs="Arial"/>
                <w:b/>
                <w:bCs/>
                <w:sz w:val="20"/>
                <w:szCs w:val="20"/>
              </w:rPr>
              <w:t>cio</w:t>
            </w:r>
            <w:r w:rsidRPr="000924EA">
              <w:rPr>
                <w:rFonts w:ascii="Arial" w:hAnsi="Arial" w:cs="Arial"/>
                <w:b/>
                <w:bCs/>
                <w:sz w:val="20"/>
                <w:szCs w:val="20"/>
              </w:rPr>
              <w:t xml:space="preserve"> hora de vuelo adicional</w:t>
            </w:r>
          </w:p>
          <w:p w:rsidR="003843FC" w:rsidRPr="000924EA" w:rsidRDefault="003843FC" w:rsidP="002A62C6">
            <w:pPr>
              <w:jc w:val="both"/>
              <w:rPr>
                <w:rFonts w:ascii="Arial" w:hAnsi="Arial" w:cs="Arial"/>
                <w:sz w:val="20"/>
                <w:szCs w:val="20"/>
              </w:rPr>
            </w:pPr>
            <w:r>
              <w:rPr>
                <w:rFonts w:ascii="Arial" w:hAnsi="Arial" w:cs="Arial"/>
                <w:sz w:val="20"/>
                <w:szCs w:val="20"/>
              </w:rPr>
              <w:t>Fórmula de proporcionalidad</w:t>
            </w:r>
          </w:p>
          <w:p w:rsidR="003843FC" w:rsidRPr="000924EA" w:rsidRDefault="003843FC" w:rsidP="002A62C6">
            <w:pPr>
              <w:jc w:val="both"/>
              <w:rPr>
                <w:rFonts w:ascii="Arial" w:hAnsi="Arial" w:cs="Arial"/>
                <w:b/>
                <w:bCs/>
                <w:sz w:val="20"/>
                <w:szCs w:val="20"/>
              </w:rPr>
            </w:pPr>
            <w:r w:rsidRPr="000924EA">
              <w:rPr>
                <w:rFonts w:ascii="Arial" w:hAnsi="Arial" w:cs="Arial"/>
                <w:sz w:val="20"/>
                <w:szCs w:val="20"/>
              </w:rPr>
              <w:t>Puntuación</w:t>
            </w:r>
            <w:r w:rsidR="00BF0E92">
              <w:rPr>
                <w:rFonts w:ascii="Arial" w:hAnsi="Arial" w:cs="Arial"/>
                <w:sz w:val="20"/>
                <w:szCs w:val="20"/>
              </w:rPr>
              <w:t xml:space="preserve"> </w:t>
            </w:r>
            <w:r w:rsidRPr="000924EA">
              <w:rPr>
                <w:rFonts w:ascii="Arial" w:hAnsi="Arial" w:cs="Arial"/>
                <w:sz w:val="20"/>
                <w:szCs w:val="20"/>
              </w:rPr>
              <w:t>= puntuación máxima</w:t>
            </w:r>
            <w:r>
              <w:rPr>
                <w:rFonts w:ascii="Arial" w:hAnsi="Arial" w:cs="Arial"/>
                <w:sz w:val="20"/>
                <w:szCs w:val="20"/>
              </w:rPr>
              <w:t xml:space="preserve"> x (mej</w:t>
            </w:r>
            <w:r w:rsidRPr="000924EA">
              <w:rPr>
                <w:rFonts w:ascii="Arial" w:hAnsi="Arial" w:cs="Arial"/>
                <w:sz w:val="20"/>
                <w:szCs w:val="20"/>
              </w:rPr>
              <w:t>or oferta/oferta avaluada)</w:t>
            </w:r>
          </w:p>
        </w:tc>
        <w:tc>
          <w:tcPr>
            <w:tcW w:w="1200" w:type="dxa"/>
            <w:tcBorders>
              <w:top w:val="single" w:sz="4" w:space="0" w:color="auto"/>
              <w:left w:val="nil"/>
              <w:bottom w:val="single" w:sz="4" w:space="0" w:color="auto"/>
              <w:right w:val="single" w:sz="4" w:space="0" w:color="auto"/>
            </w:tcBorders>
            <w:noWrap/>
            <w:vAlign w:val="center"/>
            <w:hideMark/>
          </w:tcPr>
          <w:p w:rsidR="003843FC" w:rsidRPr="000924EA" w:rsidRDefault="003843FC" w:rsidP="002A62C6">
            <w:pPr>
              <w:jc w:val="both"/>
              <w:rPr>
                <w:rFonts w:ascii="Arial" w:hAnsi="Arial" w:cs="Arial"/>
                <w:b/>
                <w:bCs/>
                <w:sz w:val="20"/>
                <w:szCs w:val="20"/>
              </w:rPr>
            </w:pPr>
            <w:r w:rsidRPr="000924EA">
              <w:rPr>
                <w:rFonts w:ascii="Arial" w:hAnsi="Arial" w:cs="Arial"/>
                <w:b/>
                <w:bCs/>
                <w:sz w:val="20"/>
                <w:szCs w:val="20"/>
              </w:rPr>
              <w:t>10</w:t>
            </w:r>
          </w:p>
        </w:tc>
        <w:tc>
          <w:tcPr>
            <w:tcW w:w="1200" w:type="dxa"/>
            <w:tcBorders>
              <w:top w:val="single" w:sz="4" w:space="0" w:color="auto"/>
              <w:left w:val="nil"/>
              <w:bottom w:val="single" w:sz="4" w:space="0" w:color="auto"/>
              <w:right w:val="single" w:sz="4" w:space="0" w:color="auto"/>
            </w:tcBorders>
            <w:noWrap/>
            <w:vAlign w:val="center"/>
            <w:hideMark/>
          </w:tcPr>
          <w:p w:rsidR="003843FC" w:rsidRPr="000924EA" w:rsidRDefault="003843FC" w:rsidP="002A62C6">
            <w:pPr>
              <w:jc w:val="center"/>
              <w:rPr>
                <w:rFonts w:ascii="Arial" w:hAnsi="Arial" w:cs="Arial"/>
                <w:b/>
                <w:bCs/>
                <w:sz w:val="20"/>
                <w:szCs w:val="20"/>
              </w:rPr>
            </w:pPr>
            <w:r w:rsidRPr="000924EA">
              <w:rPr>
                <w:rFonts w:ascii="Arial" w:hAnsi="Arial" w:cs="Arial"/>
                <w:b/>
                <w:bCs/>
                <w:sz w:val="20"/>
                <w:szCs w:val="20"/>
              </w:rPr>
              <w:t>10</w:t>
            </w:r>
          </w:p>
        </w:tc>
        <w:tc>
          <w:tcPr>
            <w:tcW w:w="0" w:type="auto"/>
            <w:vMerge/>
            <w:tcBorders>
              <w:top w:val="single" w:sz="4" w:space="0" w:color="auto"/>
              <w:left w:val="nil"/>
              <w:bottom w:val="nil"/>
              <w:right w:val="single" w:sz="4" w:space="0" w:color="auto"/>
            </w:tcBorders>
            <w:vAlign w:val="center"/>
            <w:hideMark/>
          </w:tcPr>
          <w:p w:rsidR="003843FC" w:rsidRPr="000924EA" w:rsidRDefault="003843FC" w:rsidP="002A62C6">
            <w:pPr>
              <w:rPr>
                <w:rFonts w:ascii="Arial" w:hAnsi="Arial" w:cs="Arial"/>
                <w:b/>
                <w:bCs/>
                <w:sz w:val="20"/>
                <w:szCs w:val="20"/>
              </w:rPr>
            </w:pPr>
          </w:p>
        </w:tc>
      </w:tr>
      <w:tr w:rsidR="003843FC" w:rsidRPr="000924EA" w:rsidTr="002A62C6">
        <w:trPr>
          <w:trHeight w:val="229"/>
        </w:trPr>
        <w:tc>
          <w:tcPr>
            <w:tcW w:w="7917" w:type="dxa"/>
            <w:gridSpan w:val="4"/>
            <w:tcBorders>
              <w:top w:val="dotted" w:sz="4" w:space="0" w:color="auto"/>
              <w:left w:val="single" w:sz="4" w:space="0" w:color="auto"/>
              <w:bottom w:val="single" w:sz="4" w:space="0" w:color="auto"/>
              <w:right w:val="single" w:sz="4" w:space="0" w:color="auto"/>
            </w:tcBorders>
            <w:shd w:val="clear" w:color="auto" w:fill="FFCC00"/>
            <w:tcMar>
              <w:top w:w="0" w:type="dxa"/>
              <w:left w:w="108" w:type="dxa"/>
              <w:bottom w:w="0" w:type="dxa"/>
              <w:right w:w="108" w:type="dxa"/>
            </w:tcMar>
            <w:hideMark/>
          </w:tcPr>
          <w:p w:rsidR="003843FC" w:rsidRPr="000924EA" w:rsidRDefault="003843FC" w:rsidP="002A62C6">
            <w:pPr>
              <w:jc w:val="both"/>
              <w:rPr>
                <w:rFonts w:ascii="Arial" w:hAnsi="Arial" w:cs="Arial"/>
                <w:b/>
                <w:sz w:val="20"/>
                <w:szCs w:val="20"/>
              </w:rPr>
            </w:pPr>
            <w:r w:rsidRPr="000924EA">
              <w:rPr>
                <w:rFonts w:ascii="Arial" w:hAnsi="Arial" w:cs="Arial"/>
                <w:b/>
                <w:sz w:val="20"/>
                <w:szCs w:val="20"/>
              </w:rPr>
              <w:t>Total</w:t>
            </w:r>
          </w:p>
        </w:tc>
        <w:tc>
          <w:tcPr>
            <w:tcW w:w="1331" w:type="dxa"/>
            <w:tcBorders>
              <w:top w:val="single" w:sz="4" w:space="0" w:color="auto"/>
              <w:left w:val="single" w:sz="4" w:space="0" w:color="auto"/>
              <w:bottom w:val="single" w:sz="4" w:space="0" w:color="auto"/>
              <w:right w:val="single" w:sz="4" w:space="0" w:color="auto"/>
            </w:tcBorders>
            <w:shd w:val="clear" w:color="auto" w:fill="FFCC00"/>
            <w:tcMar>
              <w:top w:w="0" w:type="dxa"/>
              <w:left w:w="108" w:type="dxa"/>
              <w:bottom w:w="0" w:type="dxa"/>
              <w:right w:w="108" w:type="dxa"/>
            </w:tcMar>
            <w:hideMark/>
          </w:tcPr>
          <w:p w:rsidR="003843FC" w:rsidRPr="000924EA" w:rsidRDefault="003843FC" w:rsidP="002A62C6">
            <w:pPr>
              <w:jc w:val="both"/>
              <w:rPr>
                <w:rFonts w:ascii="Arial" w:hAnsi="Arial" w:cs="Arial"/>
                <w:b/>
                <w:sz w:val="20"/>
                <w:szCs w:val="20"/>
              </w:rPr>
            </w:pPr>
            <w:r w:rsidRPr="000924EA">
              <w:rPr>
                <w:rFonts w:ascii="Arial" w:hAnsi="Arial" w:cs="Arial"/>
                <w:b/>
                <w:sz w:val="20"/>
                <w:szCs w:val="20"/>
              </w:rPr>
              <w:t>100 punt</w:t>
            </w:r>
            <w:r>
              <w:rPr>
                <w:rFonts w:ascii="Arial" w:hAnsi="Arial" w:cs="Arial"/>
                <w:b/>
                <w:sz w:val="20"/>
                <w:szCs w:val="20"/>
              </w:rPr>
              <w:t>o</w:t>
            </w:r>
            <w:r w:rsidRPr="000924EA">
              <w:rPr>
                <w:rFonts w:ascii="Arial" w:hAnsi="Arial" w:cs="Arial"/>
                <w:b/>
                <w:sz w:val="20"/>
                <w:szCs w:val="20"/>
              </w:rPr>
              <w:t>s</w:t>
            </w:r>
          </w:p>
        </w:tc>
      </w:tr>
    </w:tbl>
    <w:p w:rsidR="003843FC" w:rsidRPr="000924EA" w:rsidRDefault="003843FC" w:rsidP="003843FC">
      <w:pPr>
        <w:jc w:val="both"/>
        <w:rPr>
          <w:rFonts w:ascii="Arial" w:hAnsi="Arial" w:cs="Arial"/>
        </w:rPr>
      </w:pPr>
    </w:p>
    <w:p w:rsidR="003843FC" w:rsidRDefault="00166EEE" w:rsidP="00166EEE">
      <w:pPr>
        <w:spacing w:after="0" w:line="240" w:lineRule="auto"/>
        <w:rPr>
          <w:rFonts w:ascii="Arial" w:eastAsia="Times New Roman" w:hAnsi="Arial" w:cs="Arial"/>
          <w:b/>
          <w:bCs/>
          <w:caps/>
          <w:lang w:eastAsia="ca-ES"/>
        </w:rPr>
      </w:pPr>
      <w:r w:rsidRPr="00243C97">
        <w:rPr>
          <w:rFonts w:ascii="Arial" w:eastAsia="Times New Roman" w:hAnsi="Arial" w:cs="Arial"/>
          <w:b/>
          <w:bCs/>
          <w:caps/>
          <w:lang w:eastAsia="ca-ES"/>
        </w:rPr>
        <w:t> </w:t>
      </w:r>
    </w:p>
    <w:p w:rsidR="003843FC" w:rsidRDefault="003843FC">
      <w:pPr>
        <w:rPr>
          <w:rFonts w:ascii="Arial" w:eastAsia="Times New Roman" w:hAnsi="Arial" w:cs="Arial"/>
          <w:b/>
          <w:bCs/>
          <w:caps/>
          <w:lang w:eastAsia="ca-ES"/>
        </w:rPr>
      </w:pPr>
      <w:r>
        <w:rPr>
          <w:rFonts w:ascii="Arial" w:eastAsia="Times New Roman" w:hAnsi="Arial" w:cs="Arial"/>
          <w:b/>
          <w:bCs/>
          <w:caps/>
          <w:lang w:eastAsia="ca-ES"/>
        </w:rPr>
        <w:br w:type="page"/>
      </w:r>
    </w:p>
    <w:p w:rsidR="00166EEE" w:rsidRPr="00243C97" w:rsidRDefault="00166EEE" w:rsidP="000B0CCE">
      <w:pPr>
        <w:keepNext/>
        <w:shd w:val="clear" w:color="auto" w:fill="FFFFFF"/>
        <w:spacing w:after="0" w:line="240" w:lineRule="auto"/>
        <w:jc w:val="center"/>
        <w:rPr>
          <w:rFonts w:ascii="Arial" w:eastAsia="Times New Roman" w:hAnsi="Arial" w:cs="Arial"/>
          <w:b/>
          <w:bCs/>
          <w:caps/>
          <w:sz w:val="52"/>
          <w:szCs w:val="52"/>
          <w:lang w:eastAsia="ca-ES"/>
        </w:rPr>
      </w:pPr>
      <w:r w:rsidRPr="00243C97">
        <w:rPr>
          <w:rFonts w:ascii="Arial" w:eastAsia="Times New Roman" w:hAnsi="Arial" w:cs="Arial"/>
          <w:b/>
          <w:bCs/>
          <w:caps/>
          <w:lang w:eastAsia="ca-ES"/>
        </w:rPr>
        <w:lastRenderedPageBreak/>
        <w:t xml:space="preserve">Anexo 7. Documentación a aportar </w:t>
      </w:r>
      <w:r w:rsidR="00250D9D">
        <w:rPr>
          <w:rFonts w:ascii="Arial" w:eastAsia="Times New Roman" w:hAnsi="Arial" w:cs="Arial"/>
          <w:b/>
          <w:bCs/>
          <w:caps/>
          <w:lang w:eastAsia="ca-ES"/>
        </w:rPr>
        <w:t xml:space="preserve">de la compañía </w:t>
      </w:r>
      <w:r w:rsidRPr="00243C97">
        <w:rPr>
          <w:rFonts w:ascii="Arial" w:eastAsia="Times New Roman" w:hAnsi="Arial" w:cs="Arial"/>
          <w:b/>
          <w:bCs/>
          <w:caps/>
          <w:lang w:eastAsia="ca-ES"/>
        </w:rPr>
        <w:t>en el sobre 2</w:t>
      </w:r>
    </w:p>
    <w:p w:rsidR="00166EEE" w:rsidRPr="00243C97" w:rsidRDefault="00166EEE" w:rsidP="002A62C6">
      <w:pPr>
        <w:keepNext/>
        <w:spacing w:after="0" w:line="240" w:lineRule="auto"/>
        <w:jc w:val="both"/>
        <w:rPr>
          <w:rFonts w:ascii="Arial" w:eastAsia="Times New Roman" w:hAnsi="Arial" w:cs="Arial"/>
          <w:b/>
          <w:bCs/>
          <w:caps/>
          <w:sz w:val="52"/>
          <w:szCs w:val="52"/>
          <w:lang w:eastAsia="ca-ES"/>
        </w:rPr>
      </w:pPr>
      <w:r w:rsidRPr="00243C97">
        <w:rPr>
          <w:rFonts w:ascii="Arial" w:eastAsia="Times New Roman" w:hAnsi="Arial" w:cs="Arial"/>
          <w:caps/>
          <w:lang w:eastAsia="ca-ES"/>
        </w:rPr>
        <w:t> </w:t>
      </w:r>
    </w:p>
    <w:p w:rsidR="00166EEE" w:rsidRPr="00243C97" w:rsidRDefault="00C73184" w:rsidP="002A62C6">
      <w:pPr>
        <w:spacing w:after="0" w:line="240" w:lineRule="auto"/>
        <w:jc w:val="both"/>
        <w:rPr>
          <w:rFonts w:ascii="Times New Roman" w:eastAsia="Times New Roman" w:hAnsi="Times New Roman" w:cs="Times New Roman"/>
          <w:sz w:val="24"/>
          <w:szCs w:val="24"/>
          <w:lang w:eastAsia="ca-ES"/>
        </w:rPr>
      </w:pPr>
      <w:r>
        <w:rPr>
          <w:rFonts w:ascii="Arial" w:eastAsia="Times New Roman" w:hAnsi="Arial" w:cs="Arial"/>
          <w:lang w:eastAsia="ca-ES"/>
        </w:rPr>
        <w:t xml:space="preserve">El operador licitante </w:t>
      </w:r>
      <w:r w:rsidR="00166EEE" w:rsidRPr="00243C97">
        <w:rPr>
          <w:rFonts w:ascii="Arial" w:eastAsia="Times New Roman" w:hAnsi="Arial" w:cs="Arial"/>
          <w:lang w:eastAsia="ca-ES"/>
        </w:rPr>
        <w:t xml:space="preserve"> presentará un</w:t>
      </w:r>
      <w:r>
        <w:rPr>
          <w:rFonts w:ascii="Arial" w:eastAsia="Times New Roman" w:hAnsi="Arial" w:cs="Arial"/>
          <w:lang w:eastAsia="ca-ES"/>
        </w:rPr>
        <w:t>a</w:t>
      </w:r>
      <w:r w:rsidR="00166EEE" w:rsidRPr="00243C97">
        <w:rPr>
          <w:rFonts w:ascii="Arial" w:eastAsia="Times New Roman" w:hAnsi="Arial" w:cs="Arial"/>
          <w:lang w:eastAsia="ca-ES"/>
        </w:rPr>
        <w:t xml:space="preserve"> </w:t>
      </w:r>
      <w:r>
        <w:rPr>
          <w:rFonts w:ascii="Arial" w:eastAsia="Times New Roman" w:hAnsi="Arial" w:cs="Arial"/>
          <w:lang w:eastAsia="ca-ES"/>
        </w:rPr>
        <w:t>memoria</w:t>
      </w:r>
      <w:r w:rsidR="00166EEE" w:rsidRPr="00243C97">
        <w:rPr>
          <w:rFonts w:ascii="Arial" w:eastAsia="Times New Roman" w:hAnsi="Arial" w:cs="Arial"/>
          <w:lang w:eastAsia="ca-ES"/>
        </w:rPr>
        <w:t xml:space="preserve"> </w:t>
      </w:r>
      <w:r>
        <w:rPr>
          <w:rFonts w:ascii="Arial" w:eastAsia="Times New Roman" w:hAnsi="Arial" w:cs="Arial"/>
          <w:lang w:eastAsia="ca-ES"/>
        </w:rPr>
        <w:t xml:space="preserve">de antecedentes </w:t>
      </w:r>
      <w:r w:rsidR="00166EEE" w:rsidRPr="00243C97">
        <w:rPr>
          <w:rFonts w:ascii="Arial" w:eastAsia="Times New Roman" w:hAnsi="Arial" w:cs="Arial"/>
          <w:lang w:eastAsia="ca-ES"/>
        </w:rPr>
        <w:t xml:space="preserve">exponiendo la experiencia </w:t>
      </w:r>
      <w:r>
        <w:rPr>
          <w:rFonts w:ascii="Arial" w:eastAsia="Times New Roman" w:hAnsi="Arial" w:cs="Arial"/>
          <w:lang w:eastAsia="ca-ES"/>
        </w:rPr>
        <w:t>en labores de operación</w:t>
      </w:r>
      <w:r w:rsidR="00166EEE" w:rsidRPr="00243C97">
        <w:rPr>
          <w:rFonts w:ascii="Arial" w:eastAsia="Times New Roman" w:hAnsi="Arial" w:cs="Arial"/>
          <w:lang w:eastAsia="ca-ES"/>
        </w:rPr>
        <w:t xml:space="preserve"> de helicópteros</w:t>
      </w:r>
      <w:r>
        <w:rPr>
          <w:rFonts w:ascii="Arial" w:eastAsia="Times New Roman" w:hAnsi="Arial" w:cs="Arial"/>
          <w:lang w:eastAsia="ca-ES"/>
        </w:rPr>
        <w:t xml:space="preserve"> sanitarios, la experiencia en </w:t>
      </w:r>
      <w:r w:rsidR="00166EEE" w:rsidRPr="00243C97">
        <w:rPr>
          <w:rFonts w:ascii="Arial" w:eastAsia="Times New Roman" w:hAnsi="Arial" w:cs="Arial"/>
          <w:lang w:eastAsia="ca-ES"/>
        </w:rPr>
        <w:t>operación de helicópteros en servicio</w:t>
      </w:r>
      <w:r>
        <w:rPr>
          <w:rFonts w:ascii="Arial" w:eastAsia="Times New Roman" w:hAnsi="Arial" w:cs="Arial"/>
          <w:lang w:eastAsia="ca-ES"/>
        </w:rPr>
        <w:t>s de emergencia diferentes de la</w:t>
      </w:r>
      <w:r w:rsidR="00166EEE" w:rsidRPr="00243C97">
        <w:rPr>
          <w:rFonts w:ascii="Arial" w:eastAsia="Times New Roman" w:hAnsi="Arial" w:cs="Arial"/>
          <w:lang w:eastAsia="ca-ES"/>
        </w:rPr>
        <w:t xml:space="preserve">s </w:t>
      </w:r>
      <w:r>
        <w:rPr>
          <w:rFonts w:ascii="Arial" w:eastAsia="Times New Roman" w:hAnsi="Arial" w:cs="Arial"/>
          <w:lang w:eastAsia="ca-ES"/>
        </w:rPr>
        <w:t xml:space="preserve">sanitarias, </w:t>
      </w:r>
      <w:r w:rsidR="00166EEE" w:rsidRPr="00243C97">
        <w:rPr>
          <w:rFonts w:ascii="Arial" w:eastAsia="Times New Roman" w:hAnsi="Arial" w:cs="Arial"/>
          <w:lang w:eastAsia="ca-ES"/>
        </w:rPr>
        <w:t xml:space="preserve">especialización en </w:t>
      </w:r>
      <w:r>
        <w:rPr>
          <w:rFonts w:ascii="Arial" w:eastAsia="Times New Roman" w:hAnsi="Arial" w:cs="Arial"/>
          <w:lang w:eastAsia="ca-ES"/>
        </w:rPr>
        <w:t>HEMS</w:t>
      </w:r>
      <w:r w:rsidR="00166EEE" w:rsidRPr="00243C97">
        <w:rPr>
          <w:rFonts w:ascii="Arial" w:eastAsia="Times New Roman" w:hAnsi="Arial" w:cs="Arial"/>
          <w:lang w:eastAsia="ca-ES"/>
        </w:rPr>
        <w:t xml:space="preserve">, recursos humanos y materiales, etc.. En la memoria </w:t>
      </w:r>
      <w:r>
        <w:rPr>
          <w:rFonts w:ascii="Arial" w:eastAsia="Times New Roman" w:hAnsi="Arial" w:cs="Arial"/>
          <w:lang w:eastAsia="ca-ES"/>
        </w:rPr>
        <w:t xml:space="preserve">se </w:t>
      </w:r>
      <w:r w:rsidR="00166EEE" w:rsidRPr="00243C97">
        <w:rPr>
          <w:rFonts w:ascii="Arial" w:eastAsia="Times New Roman" w:hAnsi="Arial" w:cs="Arial"/>
          <w:lang w:eastAsia="ca-ES"/>
        </w:rPr>
        <w:t>incluirá una descripción del operativo propuesto p</w:t>
      </w:r>
      <w:r>
        <w:rPr>
          <w:rFonts w:ascii="Arial" w:eastAsia="Times New Roman" w:hAnsi="Arial" w:cs="Arial"/>
          <w:lang w:eastAsia="ca-ES"/>
        </w:rPr>
        <w:t>ara</w:t>
      </w:r>
      <w:r w:rsidR="00166EEE" w:rsidRPr="00243C97">
        <w:rPr>
          <w:rFonts w:ascii="Arial" w:eastAsia="Times New Roman" w:hAnsi="Arial" w:cs="Arial"/>
          <w:lang w:eastAsia="ca-ES"/>
        </w:rPr>
        <w:t xml:space="preserve"> el funcionamiento diario del servicio y el despliegue y disposición de los medio</w:t>
      </w:r>
      <w:r>
        <w:rPr>
          <w:rFonts w:ascii="Arial" w:eastAsia="Times New Roman" w:hAnsi="Arial" w:cs="Arial"/>
          <w:lang w:eastAsia="ca-ES"/>
        </w:rPr>
        <w:t xml:space="preserve">s físicos y materiales dedicados </w:t>
      </w:r>
      <w:r w:rsidR="00166EEE" w:rsidRPr="00243C97">
        <w:rPr>
          <w:rFonts w:ascii="Arial" w:eastAsia="Times New Roman" w:hAnsi="Arial" w:cs="Arial"/>
          <w:lang w:eastAsia="ca-ES"/>
        </w:rPr>
        <w:t>exclusivamente al servicio. AOC del operador</w:t>
      </w:r>
      <w:r>
        <w:rPr>
          <w:rFonts w:ascii="Arial" w:eastAsia="Times New Roman" w:hAnsi="Arial" w:cs="Arial"/>
          <w:lang w:eastAsia="ca-ES"/>
        </w:rPr>
        <w:t xml:space="preserve"> en vigor</w:t>
      </w:r>
      <w:r w:rsidR="00166EEE" w:rsidRPr="00243C97">
        <w:rPr>
          <w:rFonts w:ascii="Arial" w:eastAsia="Times New Roman" w:hAnsi="Arial" w:cs="Arial"/>
          <w:lang w:eastAsia="ca-ES"/>
        </w:rPr>
        <w:t>.</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xml:space="preserve">Organigrama de la empresa, </w:t>
      </w:r>
      <w:r w:rsidR="00C73184">
        <w:rPr>
          <w:rFonts w:ascii="Arial" w:eastAsia="Times New Roman" w:hAnsi="Arial" w:cs="Arial"/>
          <w:lang w:eastAsia="ca-ES"/>
        </w:rPr>
        <w:t xml:space="preserve">desatancado </w:t>
      </w:r>
      <w:r w:rsidRPr="00243C97">
        <w:rPr>
          <w:rFonts w:ascii="Arial" w:eastAsia="Times New Roman" w:hAnsi="Arial" w:cs="Arial"/>
          <w:lang w:eastAsia="ca-ES"/>
        </w:rPr>
        <w:t xml:space="preserve">especialmente </w:t>
      </w:r>
      <w:r w:rsidR="00C73184">
        <w:rPr>
          <w:rFonts w:ascii="Arial" w:eastAsia="Times New Roman" w:hAnsi="Arial" w:cs="Arial"/>
          <w:lang w:eastAsia="ca-ES"/>
        </w:rPr>
        <w:t xml:space="preserve">los cargos </w:t>
      </w:r>
      <w:r w:rsidRPr="00243C97">
        <w:rPr>
          <w:rFonts w:ascii="Arial" w:eastAsia="Times New Roman" w:hAnsi="Arial" w:cs="Arial"/>
          <w:lang w:eastAsia="ca-ES"/>
        </w:rPr>
        <w:t>responsable</w:t>
      </w:r>
      <w:r w:rsidR="00C73184">
        <w:rPr>
          <w:rFonts w:ascii="Arial" w:eastAsia="Times New Roman" w:hAnsi="Arial" w:cs="Arial"/>
          <w:lang w:eastAsia="ca-ES"/>
        </w:rPr>
        <w:t>s</w:t>
      </w:r>
      <w:r w:rsidRPr="00243C97">
        <w:rPr>
          <w:rFonts w:ascii="Arial" w:eastAsia="Times New Roman" w:hAnsi="Arial" w:cs="Arial"/>
          <w:lang w:eastAsia="ca-ES"/>
        </w:rPr>
        <w:t xml:space="preserve"> y los interlocutores, así como </w:t>
      </w:r>
      <w:r w:rsidR="00C73184">
        <w:rPr>
          <w:rFonts w:ascii="Arial" w:eastAsia="Times New Roman" w:hAnsi="Arial" w:cs="Arial"/>
          <w:lang w:eastAsia="ca-ES"/>
        </w:rPr>
        <w:t>todos los cargos</w:t>
      </w:r>
      <w:r w:rsidRPr="00243C97">
        <w:rPr>
          <w:rFonts w:ascii="Arial" w:eastAsia="Times New Roman" w:hAnsi="Arial" w:cs="Arial"/>
          <w:lang w:eastAsia="ca-ES"/>
        </w:rPr>
        <w:t xml:space="preserve"> intermedi</w:t>
      </w:r>
      <w:r w:rsidR="00C73184">
        <w:rPr>
          <w:rFonts w:ascii="Arial" w:eastAsia="Times New Roman" w:hAnsi="Arial" w:cs="Arial"/>
          <w:lang w:eastAsia="ca-ES"/>
        </w:rPr>
        <w:t>os</w:t>
      </w:r>
      <w:r w:rsidRPr="00243C97">
        <w:rPr>
          <w:rFonts w:ascii="Arial" w:eastAsia="Times New Roman" w:hAnsi="Arial" w:cs="Arial"/>
          <w:lang w:eastAsia="ca-ES"/>
        </w:rPr>
        <w:t xml:space="preserve"> con responsabilidad </w:t>
      </w:r>
      <w:r w:rsidR="00C73184">
        <w:rPr>
          <w:rFonts w:ascii="Arial" w:eastAsia="Times New Roman" w:hAnsi="Arial" w:cs="Arial"/>
          <w:lang w:eastAsia="ca-ES"/>
        </w:rPr>
        <w:t>en</w:t>
      </w:r>
      <w:r w:rsidRPr="00243C97">
        <w:rPr>
          <w:rFonts w:ascii="Arial" w:eastAsia="Times New Roman" w:hAnsi="Arial" w:cs="Arial"/>
          <w:lang w:eastAsia="ca-ES"/>
        </w:rPr>
        <w:t xml:space="preserve"> la ejecución del contrato. </w:t>
      </w:r>
      <w:r w:rsidR="00C73184">
        <w:rPr>
          <w:rFonts w:ascii="Arial" w:eastAsia="Times New Roman" w:hAnsi="Arial" w:cs="Arial"/>
          <w:lang w:eastAsia="ca-ES"/>
        </w:rPr>
        <w:t xml:space="preserve">Se incluirán </w:t>
      </w:r>
      <w:r w:rsidRPr="00243C97">
        <w:rPr>
          <w:rFonts w:ascii="Arial" w:eastAsia="Times New Roman" w:hAnsi="Arial" w:cs="Arial"/>
          <w:lang w:eastAsia="ca-ES"/>
        </w:rPr>
        <w:t>tanto las posiciones corres</w:t>
      </w:r>
      <w:r w:rsidR="00BE224D">
        <w:rPr>
          <w:rFonts w:ascii="Arial" w:eastAsia="Times New Roman" w:hAnsi="Arial" w:cs="Arial"/>
          <w:lang w:eastAsia="ca-ES"/>
        </w:rPr>
        <w:t>pondientes al operador como</w:t>
      </w:r>
      <w:r w:rsidRPr="00243C97">
        <w:rPr>
          <w:rFonts w:ascii="Arial" w:eastAsia="Times New Roman" w:hAnsi="Arial" w:cs="Arial"/>
          <w:lang w:eastAsia="ca-ES"/>
        </w:rPr>
        <w:t xml:space="preserve"> al mantenedor, propio o contratado.</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xml:space="preserve">Si </w:t>
      </w:r>
      <w:r w:rsidR="00C73184">
        <w:rPr>
          <w:rFonts w:ascii="Arial" w:eastAsia="Times New Roman" w:hAnsi="Arial" w:cs="Arial"/>
          <w:lang w:eastAsia="ca-ES"/>
        </w:rPr>
        <w:t xml:space="preserve">se dispone de </w:t>
      </w:r>
      <w:r w:rsidRPr="00243C97">
        <w:rPr>
          <w:rFonts w:ascii="Arial" w:eastAsia="Times New Roman" w:hAnsi="Arial" w:cs="Arial"/>
          <w:lang w:eastAsia="ca-ES"/>
        </w:rPr>
        <w:t>ATO</w:t>
      </w:r>
      <w:r w:rsidR="00C73184">
        <w:rPr>
          <w:rFonts w:ascii="Arial" w:eastAsia="Times New Roman" w:hAnsi="Arial" w:cs="Arial"/>
          <w:lang w:eastAsia="ca-ES"/>
        </w:rPr>
        <w:t xml:space="preserve"> </w:t>
      </w:r>
      <w:r w:rsidR="00F24279">
        <w:rPr>
          <w:rFonts w:ascii="Arial" w:eastAsia="Times New Roman" w:hAnsi="Arial" w:cs="Arial"/>
          <w:lang w:eastAsia="ca-ES"/>
        </w:rPr>
        <w:t>propio,</w:t>
      </w:r>
      <w:r w:rsidRPr="00243C97">
        <w:rPr>
          <w:rFonts w:ascii="Arial" w:eastAsia="Times New Roman" w:hAnsi="Arial" w:cs="Arial"/>
          <w:lang w:eastAsia="ca-ES"/>
        </w:rPr>
        <w:t xml:space="preserve"> incluyendo el modelo de helicóptero propuesto.</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xml:space="preserve">Lista de personal de vuelo propuesto para cada base, </w:t>
      </w:r>
      <w:r w:rsidR="00C73184">
        <w:rPr>
          <w:rFonts w:ascii="Arial" w:eastAsia="Times New Roman" w:hAnsi="Arial" w:cs="Arial"/>
          <w:lang w:eastAsia="ca-ES"/>
        </w:rPr>
        <w:t xml:space="preserve">con referencia </w:t>
      </w:r>
      <w:r w:rsidRPr="00243C97">
        <w:rPr>
          <w:rFonts w:ascii="Arial" w:eastAsia="Times New Roman" w:hAnsi="Arial" w:cs="Arial"/>
          <w:lang w:eastAsia="ca-ES"/>
        </w:rPr>
        <w:t>a si es propuesto para ocupar el cargo de comandante de la aeronave o piloto/</w:t>
      </w:r>
      <w:r w:rsidR="00C73184">
        <w:rPr>
          <w:rFonts w:ascii="Arial" w:eastAsia="Times New Roman" w:hAnsi="Arial" w:cs="Arial"/>
          <w:lang w:eastAsia="ca-ES"/>
        </w:rPr>
        <w:t>tripulante HEMS</w:t>
      </w:r>
      <w:r w:rsidRPr="00243C97">
        <w:rPr>
          <w:rFonts w:ascii="Arial" w:eastAsia="Times New Roman" w:hAnsi="Arial" w:cs="Arial"/>
          <w:lang w:eastAsia="ca-ES"/>
        </w:rPr>
        <w:t>.</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xml:space="preserve">Licencia de centro de mantenimiento parte </w:t>
      </w:r>
      <w:r w:rsidR="008B04B0">
        <w:rPr>
          <w:rFonts w:ascii="Arial" w:eastAsia="Times New Roman" w:hAnsi="Arial" w:cs="Arial"/>
          <w:lang w:eastAsia="ca-ES"/>
        </w:rPr>
        <w:t>-</w:t>
      </w:r>
      <w:r w:rsidRPr="00243C97">
        <w:rPr>
          <w:rFonts w:ascii="Arial" w:eastAsia="Times New Roman" w:hAnsi="Arial" w:cs="Arial"/>
          <w:lang w:eastAsia="ca-ES"/>
        </w:rPr>
        <w:t>145 con su</w:t>
      </w:r>
      <w:r w:rsidR="008B04B0">
        <w:rPr>
          <w:rFonts w:ascii="Arial" w:eastAsia="Times New Roman" w:hAnsi="Arial" w:cs="Arial"/>
          <w:lang w:eastAsia="ca-ES"/>
        </w:rPr>
        <w:t xml:space="preserve"> hoja de </w:t>
      </w:r>
      <w:r w:rsidRPr="00243C97">
        <w:rPr>
          <w:rFonts w:ascii="Arial" w:eastAsia="Times New Roman" w:hAnsi="Arial" w:cs="Arial"/>
          <w:lang w:eastAsia="ca-ES"/>
        </w:rPr>
        <w:t>capacidades aprobad</w:t>
      </w:r>
      <w:r w:rsidR="008B04B0">
        <w:rPr>
          <w:rFonts w:ascii="Arial" w:eastAsia="Times New Roman" w:hAnsi="Arial" w:cs="Arial"/>
          <w:lang w:eastAsia="ca-ES"/>
        </w:rPr>
        <w:t>a</w:t>
      </w:r>
      <w:r w:rsidRPr="00243C97">
        <w:rPr>
          <w:rFonts w:ascii="Arial" w:eastAsia="Times New Roman" w:hAnsi="Arial" w:cs="Arial"/>
          <w:lang w:eastAsia="ca-ES"/>
        </w:rPr>
        <w:t>. Si el centro no</w:t>
      </w:r>
      <w:r w:rsidR="008B04B0">
        <w:rPr>
          <w:rFonts w:ascii="Arial" w:eastAsia="Times New Roman" w:hAnsi="Arial" w:cs="Arial"/>
          <w:lang w:eastAsia="ca-ES"/>
        </w:rPr>
        <w:t xml:space="preserve"> es</w:t>
      </w:r>
      <w:r w:rsidRPr="00243C97">
        <w:rPr>
          <w:rFonts w:ascii="Arial" w:eastAsia="Times New Roman" w:hAnsi="Arial" w:cs="Arial"/>
          <w:lang w:eastAsia="ca-ES"/>
        </w:rPr>
        <w:t xml:space="preserve"> propio, contrato de prestación de servicios </w:t>
      </w:r>
      <w:r w:rsidR="008B04B0">
        <w:rPr>
          <w:rFonts w:ascii="Arial" w:eastAsia="Times New Roman" w:hAnsi="Arial" w:cs="Arial"/>
          <w:lang w:eastAsia="ca-ES"/>
        </w:rPr>
        <w:t>con el operador o</w:t>
      </w:r>
      <w:r w:rsidRPr="00243C97">
        <w:rPr>
          <w:rFonts w:ascii="Arial" w:eastAsia="Times New Roman" w:hAnsi="Arial" w:cs="Arial"/>
          <w:lang w:eastAsia="ca-ES"/>
        </w:rPr>
        <w:t xml:space="preserve"> carta de acuerdo de compromiso </w:t>
      </w:r>
      <w:r w:rsidR="008B04B0">
        <w:rPr>
          <w:rFonts w:ascii="Arial" w:eastAsia="Times New Roman" w:hAnsi="Arial" w:cs="Arial"/>
          <w:lang w:eastAsia="ca-ES"/>
        </w:rPr>
        <w:t>de suministro de</w:t>
      </w:r>
      <w:r w:rsidRPr="00243C97">
        <w:rPr>
          <w:rFonts w:ascii="Arial" w:eastAsia="Times New Roman" w:hAnsi="Arial" w:cs="Arial"/>
          <w:lang w:eastAsia="ca-ES"/>
        </w:rPr>
        <w:t xml:space="preserve"> servicio.</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8B04B0" w:rsidP="002A62C6">
      <w:pPr>
        <w:spacing w:after="0" w:line="240" w:lineRule="auto"/>
        <w:jc w:val="both"/>
        <w:rPr>
          <w:rFonts w:ascii="Times New Roman" w:eastAsia="Times New Roman" w:hAnsi="Times New Roman" w:cs="Times New Roman"/>
          <w:sz w:val="24"/>
          <w:szCs w:val="24"/>
          <w:lang w:eastAsia="ca-ES"/>
        </w:rPr>
      </w:pPr>
      <w:r>
        <w:rPr>
          <w:rFonts w:ascii="Arial" w:eastAsia="Times New Roman" w:hAnsi="Arial" w:cs="Arial"/>
          <w:lang w:eastAsia="ca-ES"/>
        </w:rPr>
        <w:t xml:space="preserve">Relación de los efectivos humanos del Centro de </w:t>
      </w:r>
      <w:r w:rsidR="00F24279">
        <w:rPr>
          <w:rFonts w:ascii="Arial" w:eastAsia="Times New Roman" w:hAnsi="Arial" w:cs="Arial"/>
          <w:lang w:eastAsia="ca-ES"/>
        </w:rPr>
        <w:t>mantenimiento,</w:t>
      </w:r>
      <w:r>
        <w:rPr>
          <w:rFonts w:ascii="Arial" w:eastAsia="Times New Roman" w:hAnsi="Arial" w:cs="Arial"/>
          <w:lang w:eastAsia="ca-ES"/>
        </w:rPr>
        <w:t xml:space="preserve"> destacando:</w:t>
      </w:r>
    </w:p>
    <w:p w:rsidR="00166EEE" w:rsidRPr="00BE224D" w:rsidRDefault="00166EEE" w:rsidP="00BE224D">
      <w:pPr>
        <w:pStyle w:val="Prrafodelista"/>
        <w:numPr>
          <w:ilvl w:val="0"/>
          <w:numId w:val="3"/>
        </w:numPr>
        <w:jc w:val="both"/>
        <w:rPr>
          <w:sz w:val="22"/>
          <w:szCs w:val="22"/>
        </w:rPr>
      </w:pPr>
      <w:r w:rsidRPr="00BE224D">
        <w:rPr>
          <w:rFonts w:ascii="Arial" w:hAnsi="Arial" w:cs="Arial"/>
          <w:sz w:val="22"/>
          <w:szCs w:val="22"/>
        </w:rPr>
        <w:t>Número de técnic</w:t>
      </w:r>
      <w:r w:rsidR="008B04B0" w:rsidRPr="00BE224D">
        <w:rPr>
          <w:rFonts w:ascii="Arial" w:hAnsi="Arial" w:cs="Arial"/>
          <w:sz w:val="22"/>
          <w:szCs w:val="22"/>
        </w:rPr>
        <w:t>os de mantenimiento certificadores h</w:t>
      </w:r>
      <w:r w:rsidRPr="00BE224D">
        <w:rPr>
          <w:rFonts w:ascii="Arial" w:hAnsi="Arial" w:cs="Arial"/>
          <w:sz w:val="22"/>
          <w:szCs w:val="22"/>
        </w:rPr>
        <w:t>abili</w:t>
      </w:r>
      <w:r w:rsidR="008B04B0" w:rsidRPr="00BE224D">
        <w:rPr>
          <w:rFonts w:ascii="Arial" w:hAnsi="Arial" w:cs="Arial"/>
          <w:sz w:val="22"/>
          <w:szCs w:val="22"/>
        </w:rPr>
        <w:t>tados</w:t>
      </w:r>
      <w:r w:rsidRPr="00BE224D">
        <w:rPr>
          <w:rFonts w:ascii="Arial" w:hAnsi="Arial" w:cs="Arial"/>
          <w:sz w:val="22"/>
          <w:szCs w:val="22"/>
        </w:rPr>
        <w:t xml:space="preserve"> en el modelo propuesto</w:t>
      </w:r>
    </w:p>
    <w:p w:rsidR="00166EEE" w:rsidRPr="00BE224D" w:rsidRDefault="00F730E2" w:rsidP="00BE224D">
      <w:pPr>
        <w:pStyle w:val="Prrafodelista"/>
        <w:numPr>
          <w:ilvl w:val="0"/>
          <w:numId w:val="3"/>
        </w:numPr>
        <w:jc w:val="both"/>
        <w:rPr>
          <w:sz w:val="22"/>
          <w:szCs w:val="22"/>
        </w:rPr>
      </w:pPr>
      <w:r>
        <w:rPr>
          <w:rFonts w:ascii="Arial" w:hAnsi="Arial" w:cs="Arial"/>
          <w:sz w:val="22"/>
          <w:szCs w:val="22"/>
        </w:rPr>
        <w:t>Relación</w:t>
      </w:r>
      <w:r w:rsidR="00166EEE" w:rsidRPr="00BE224D">
        <w:rPr>
          <w:rFonts w:ascii="Arial" w:hAnsi="Arial" w:cs="Arial"/>
          <w:sz w:val="22"/>
          <w:szCs w:val="22"/>
        </w:rPr>
        <w:t xml:space="preserve"> de herramientas específicas del modelo </w:t>
      </w:r>
      <w:r w:rsidR="008B04B0" w:rsidRPr="00BE224D">
        <w:rPr>
          <w:rFonts w:ascii="Arial" w:hAnsi="Arial" w:cs="Arial"/>
          <w:sz w:val="22"/>
          <w:szCs w:val="22"/>
        </w:rPr>
        <w:t>de aeronave i motor propuesto del Centro de Mantenimiento.</w:t>
      </w:r>
    </w:p>
    <w:p w:rsidR="00166EEE" w:rsidRPr="00BE224D" w:rsidRDefault="00F730E2" w:rsidP="00BE224D">
      <w:pPr>
        <w:pStyle w:val="Prrafodelista"/>
        <w:numPr>
          <w:ilvl w:val="0"/>
          <w:numId w:val="3"/>
        </w:numPr>
        <w:jc w:val="both"/>
        <w:rPr>
          <w:sz w:val="22"/>
          <w:szCs w:val="22"/>
        </w:rPr>
      </w:pPr>
      <w:r>
        <w:rPr>
          <w:rFonts w:ascii="Arial" w:hAnsi="Arial" w:cs="Arial"/>
          <w:sz w:val="22"/>
          <w:szCs w:val="22"/>
        </w:rPr>
        <w:t>Relación</w:t>
      </w:r>
      <w:r w:rsidR="00166EEE" w:rsidRPr="00BE224D">
        <w:rPr>
          <w:rFonts w:ascii="Arial" w:hAnsi="Arial" w:cs="Arial"/>
          <w:sz w:val="22"/>
          <w:szCs w:val="22"/>
        </w:rPr>
        <w:t xml:space="preserve"> de contratos con centros </w:t>
      </w:r>
      <w:r>
        <w:rPr>
          <w:rFonts w:ascii="Arial" w:hAnsi="Arial" w:cs="Arial"/>
          <w:sz w:val="22"/>
          <w:szCs w:val="22"/>
        </w:rPr>
        <w:t xml:space="preserve">de mantenimiento </w:t>
      </w:r>
      <w:r w:rsidR="008B04B0" w:rsidRPr="00BE224D">
        <w:rPr>
          <w:rFonts w:ascii="Arial" w:hAnsi="Arial" w:cs="Arial"/>
          <w:sz w:val="22"/>
          <w:szCs w:val="22"/>
        </w:rPr>
        <w:t xml:space="preserve">terceros </w:t>
      </w:r>
      <w:r w:rsidR="00166EEE" w:rsidRPr="00BE224D">
        <w:rPr>
          <w:rFonts w:ascii="Arial" w:hAnsi="Arial" w:cs="Arial"/>
          <w:sz w:val="22"/>
          <w:szCs w:val="22"/>
        </w:rPr>
        <w:t>especializados donde se realizan labores de mantenimiento especializado.</w:t>
      </w:r>
    </w:p>
    <w:p w:rsidR="00166EEE" w:rsidRPr="00243C97" w:rsidRDefault="00166EEE" w:rsidP="002A62C6">
      <w:pPr>
        <w:spacing w:after="0" w:line="240" w:lineRule="auto"/>
        <w:ind w:left="720"/>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8B04B0" w:rsidP="002A62C6">
      <w:pPr>
        <w:spacing w:after="0" w:line="240" w:lineRule="auto"/>
        <w:jc w:val="both"/>
        <w:rPr>
          <w:rFonts w:ascii="Times New Roman" w:eastAsia="Times New Roman" w:hAnsi="Times New Roman" w:cs="Times New Roman"/>
          <w:sz w:val="24"/>
          <w:szCs w:val="24"/>
          <w:lang w:eastAsia="ca-ES"/>
        </w:rPr>
      </w:pPr>
      <w:r>
        <w:rPr>
          <w:rFonts w:ascii="Arial" w:eastAsia="Times New Roman" w:hAnsi="Arial" w:cs="Arial"/>
          <w:lang w:eastAsia="ca-ES"/>
        </w:rPr>
        <w:t>Se aceptará</w:t>
      </w:r>
      <w:r w:rsidR="00166EEE" w:rsidRPr="00243C97">
        <w:rPr>
          <w:rFonts w:ascii="Arial" w:eastAsia="Times New Roman" w:hAnsi="Arial" w:cs="Arial"/>
          <w:lang w:eastAsia="ca-ES"/>
        </w:rPr>
        <w:t xml:space="preserve"> fotocopia simple de la documentación presentada. Se </w:t>
      </w:r>
      <w:r w:rsidR="00BC1D11">
        <w:rPr>
          <w:rFonts w:ascii="Arial" w:eastAsia="Times New Roman" w:hAnsi="Arial" w:cs="Arial"/>
          <w:lang w:eastAsia="ca-ES"/>
        </w:rPr>
        <w:t xml:space="preserve">adjuntará no obstante </w:t>
      </w:r>
      <w:r w:rsidR="00166EEE" w:rsidRPr="00243C97">
        <w:rPr>
          <w:rFonts w:ascii="Arial" w:eastAsia="Times New Roman" w:hAnsi="Arial" w:cs="Arial"/>
          <w:lang w:eastAsia="ca-ES"/>
        </w:rPr>
        <w:t>una declaración jurada de veracidad de la documentación presentada, firmada por el representante</w:t>
      </w:r>
      <w:r w:rsidR="00F730E2">
        <w:rPr>
          <w:rFonts w:ascii="Arial" w:eastAsia="Times New Roman" w:hAnsi="Arial" w:cs="Arial"/>
          <w:lang w:eastAsia="ca-ES"/>
        </w:rPr>
        <w:t xml:space="preserve"> legal de la empresa licitante</w:t>
      </w:r>
      <w:r w:rsidR="00166EEE" w:rsidRPr="00243C97">
        <w:rPr>
          <w:rFonts w:ascii="Arial" w:eastAsia="Times New Roman" w:hAnsi="Arial" w:cs="Arial"/>
          <w:lang w:eastAsia="ca-ES"/>
        </w:rPr>
        <w:t xml:space="preserve">. Todos los documentos presentados deben ser firmados por el representante legal de la empresa, a modo de prueba de la fe de su veracidad. La falsedad en la documentación presentada será causa de exclusión del concurso.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F730E2" w:rsidP="002A62C6">
      <w:pPr>
        <w:spacing w:after="0" w:line="240" w:lineRule="auto"/>
        <w:jc w:val="both"/>
        <w:rPr>
          <w:rFonts w:ascii="Times New Roman" w:eastAsia="Times New Roman" w:hAnsi="Times New Roman" w:cs="Times New Roman"/>
          <w:sz w:val="24"/>
          <w:szCs w:val="24"/>
          <w:lang w:eastAsia="ca-ES"/>
        </w:rPr>
      </w:pPr>
      <w:r>
        <w:rPr>
          <w:rFonts w:ascii="Arial" w:eastAsia="Times New Roman" w:hAnsi="Arial" w:cs="Arial"/>
          <w:lang w:eastAsia="ca-ES"/>
        </w:rPr>
        <w:t>Si la empresa licitante</w:t>
      </w:r>
      <w:r w:rsidR="00166EEE" w:rsidRPr="00243C97">
        <w:rPr>
          <w:rFonts w:ascii="Arial" w:eastAsia="Times New Roman" w:hAnsi="Arial" w:cs="Arial"/>
          <w:lang w:eastAsia="ca-ES"/>
        </w:rPr>
        <w:t xml:space="preserve"> </w:t>
      </w:r>
      <w:r w:rsidR="00BC1D11">
        <w:rPr>
          <w:rFonts w:ascii="Arial" w:eastAsia="Times New Roman" w:hAnsi="Arial" w:cs="Arial"/>
          <w:lang w:eastAsia="ca-ES"/>
        </w:rPr>
        <w:t>fuese</w:t>
      </w:r>
      <w:r w:rsidR="00166EEE" w:rsidRPr="00243C97">
        <w:rPr>
          <w:rFonts w:ascii="Arial" w:eastAsia="Times New Roman" w:hAnsi="Arial" w:cs="Arial"/>
          <w:lang w:eastAsia="ca-ES"/>
        </w:rPr>
        <w:t xml:space="preserve"> extranjera </w:t>
      </w:r>
      <w:r w:rsidR="00BC1D11">
        <w:rPr>
          <w:rFonts w:ascii="Arial" w:eastAsia="Times New Roman" w:hAnsi="Arial" w:cs="Arial"/>
          <w:lang w:eastAsia="ca-ES"/>
        </w:rPr>
        <w:t>y</w:t>
      </w:r>
      <w:r>
        <w:rPr>
          <w:rFonts w:ascii="Arial" w:eastAsia="Times New Roman" w:hAnsi="Arial" w:cs="Arial"/>
          <w:lang w:eastAsia="ca-ES"/>
        </w:rPr>
        <w:t>/o</w:t>
      </w:r>
      <w:r w:rsidR="00BC1D11">
        <w:rPr>
          <w:rFonts w:ascii="Arial" w:eastAsia="Times New Roman" w:hAnsi="Arial" w:cs="Arial"/>
          <w:lang w:eastAsia="ca-ES"/>
        </w:rPr>
        <w:t xml:space="preserve"> </w:t>
      </w:r>
      <w:r>
        <w:rPr>
          <w:rFonts w:ascii="Arial" w:eastAsia="Times New Roman" w:hAnsi="Arial" w:cs="Arial"/>
          <w:lang w:eastAsia="ca-ES"/>
        </w:rPr>
        <w:t>se diera</w:t>
      </w:r>
      <w:r w:rsidR="00BC1D11">
        <w:rPr>
          <w:rFonts w:ascii="Arial" w:eastAsia="Times New Roman" w:hAnsi="Arial" w:cs="Arial"/>
          <w:lang w:eastAsia="ca-ES"/>
        </w:rPr>
        <w:t xml:space="preserve"> </w:t>
      </w:r>
      <w:r>
        <w:rPr>
          <w:rFonts w:ascii="Arial" w:eastAsia="Times New Roman" w:hAnsi="Arial" w:cs="Arial"/>
          <w:lang w:eastAsia="ca-ES"/>
        </w:rPr>
        <w:t>la circunstancia que</w:t>
      </w:r>
      <w:r w:rsidR="00BC1D11">
        <w:rPr>
          <w:rFonts w:ascii="Arial" w:eastAsia="Times New Roman" w:hAnsi="Arial" w:cs="Arial"/>
          <w:lang w:eastAsia="ca-ES"/>
        </w:rPr>
        <w:t xml:space="preserve"> una empresa nacional ofertase</w:t>
      </w:r>
      <w:r w:rsidR="00166EEE" w:rsidRPr="00243C97">
        <w:rPr>
          <w:rFonts w:ascii="Arial" w:eastAsia="Times New Roman" w:hAnsi="Arial" w:cs="Arial"/>
          <w:lang w:eastAsia="ca-ES"/>
        </w:rPr>
        <w:t xml:space="preserve"> material o p</w:t>
      </w:r>
      <w:r>
        <w:rPr>
          <w:rFonts w:ascii="Arial" w:eastAsia="Times New Roman" w:hAnsi="Arial" w:cs="Arial"/>
          <w:lang w:eastAsia="ca-ES"/>
        </w:rPr>
        <w:t>ersonal extranjero (incluido</w:t>
      </w:r>
      <w:r w:rsidR="00BC1D11">
        <w:rPr>
          <w:rFonts w:ascii="Arial" w:eastAsia="Times New Roman" w:hAnsi="Arial" w:cs="Arial"/>
          <w:lang w:eastAsia="ca-ES"/>
        </w:rPr>
        <w:t xml:space="preserve"> el ámbito </w:t>
      </w:r>
      <w:r w:rsidR="00166EEE" w:rsidRPr="00243C97">
        <w:rPr>
          <w:rFonts w:ascii="Arial" w:eastAsia="Times New Roman" w:hAnsi="Arial" w:cs="Arial"/>
          <w:lang w:eastAsia="ca-ES"/>
        </w:rPr>
        <w:t>comuni</w:t>
      </w:r>
      <w:r w:rsidR="00BC1D11">
        <w:rPr>
          <w:rFonts w:ascii="Arial" w:eastAsia="Times New Roman" w:hAnsi="Arial" w:cs="Arial"/>
          <w:lang w:eastAsia="ca-ES"/>
        </w:rPr>
        <w:t>tario</w:t>
      </w:r>
      <w:r w:rsidR="00166EEE" w:rsidRPr="00243C97">
        <w:rPr>
          <w:rFonts w:ascii="Arial" w:eastAsia="Times New Roman" w:hAnsi="Arial" w:cs="Arial"/>
          <w:lang w:eastAsia="ca-ES"/>
        </w:rPr>
        <w:t xml:space="preserve">), debe cumplir </w:t>
      </w:r>
      <w:r w:rsidR="00BC1D11">
        <w:rPr>
          <w:rFonts w:ascii="Arial" w:eastAsia="Times New Roman" w:hAnsi="Arial" w:cs="Arial"/>
          <w:lang w:eastAsia="ca-ES"/>
        </w:rPr>
        <w:t>que</w:t>
      </w:r>
      <w:r w:rsidR="00166EEE" w:rsidRPr="00243C97">
        <w:rPr>
          <w:rFonts w:ascii="Arial" w:eastAsia="Times New Roman" w:hAnsi="Arial" w:cs="Arial"/>
          <w:lang w:eastAsia="ca-ES"/>
        </w:rPr>
        <w:t xml:space="preserve"> las tripul</w:t>
      </w:r>
      <w:r>
        <w:rPr>
          <w:rFonts w:ascii="Arial" w:eastAsia="Times New Roman" w:hAnsi="Arial" w:cs="Arial"/>
          <w:lang w:eastAsia="ca-ES"/>
        </w:rPr>
        <w:t>aciones de vuelo y tierra, tengan</w:t>
      </w:r>
      <w:r w:rsidR="00166EEE" w:rsidRPr="00243C97">
        <w:rPr>
          <w:rFonts w:ascii="Arial" w:eastAsia="Times New Roman" w:hAnsi="Arial" w:cs="Arial"/>
          <w:lang w:eastAsia="ca-ES"/>
        </w:rPr>
        <w:t xml:space="preserve"> dominio del idioma español hablado y escrito y catalán hablado y escrito y </w:t>
      </w:r>
      <w:r w:rsidR="00BC1D11">
        <w:rPr>
          <w:rFonts w:ascii="Arial" w:eastAsia="Times New Roman" w:hAnsi="Arial" w:cs="Arial"/>
          <w:lang w:eastAsia="ca-ES"/>
        </w:rPr>
        <w:t xml:space="preserve">estarán </w:t>
      </w:r>
      <w:r w:rsidR="00166EEE" w:rsidRPr="00243C97">
        <w:rPr>
          <w:rFonts w:ascii="Arial" w:eastAsia="Times New Roman" w:hAnsi="Arial" w:cs="Arial"/>
          <w:lang w:eastAsia="ca-ES"/>
        </w:rPr>
        <w:t>reconocido</w:t>
      </w:r>
      <w:r w:rsidR="00BC1D11">
        <w:rPr>
          <w:rFonts w:ascii="Arial" w:eastAsia="Times New Roman" w:hAnsi="Arial" w:cs="Arial"/>
          <w:lang w:eastAsia="ca-ES"/>
        </w:rPr>
        <w:t>s</w:t>
      </w:r>
      <w:r w:rsidR="00166EEE" w:rsidRPr="00243C97">
        <w:rPr>
          <w:rFonts w:ascii="Arial" w:eastAsia="Times New Roman" w:hAnsi="Arial" w:cs="Arial"/>
          <w:lang w:eastAsia="ca-ES"/>
        </w:rPr>
        <w:t xml:space="preserve"> por la Dirección General de Aviación Civil para realizar su tarea.</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xml:space="preserve">En el caso de aeronaves extranjeras, </w:t>
      </w:r>
      <w:r w:rsidR="00BC1D11">
        <w:rPr>
          <w:rFonts w:ascii="Arial" w:eastAsia="Times New Roman" w:hAnsi="Arial" w:cs="Arial"/>
          <w:lang w:eastAsia="ca-ES"/>
        </w:rPr>
        <w:t xml:space="preserve">se adjuntará a </w:t>
      </w:r>
      <w:r w:rsidRPr="00243C97">
        <w:rPr>
          <w:rFonts w:ascii="Arial" w:eastAsia="Times New Roman" w:hAnsi="Arial" w:cs="Arial"/>
          <w:lang w:eastAsia="ca-ES"/>
        </w:rPr>
        <w:t>la oferta de una autorización expedida por la Dirección General de Aviación Civil, para la operación comer</w:t>
      </w:r>
      <w:r w:rsidR="00BC1D11">
        <w:rPr>
          <w:rFonts w:ascii="Arial" w:eastAsia="Times New Roman" w:hAnsi="Arial" w:cs="Arial"/>
          <w:lang w:eastAsia="ca-ES"/>
        </w:rPr>
        <w:t>cial de la aeronave</w:t>
      </w:r>
      <w:r w:rsidRPr="00243C97">
        <w:rPr>
          <w:rFonts w:ascii="Arial" w:eastAsia="Times New Roman" w:hAnsi="Arial" w:cs="Arial"/>
          <w:lang w:eastAsia="ca-ES"/>
        </w:rPr>
        <w:t xml:space="preserve"> en España, en la </w:t>
      </w:r>
      <w:r w:rsidR="00BC1D11">
        <w:rPr>
          <w:rFonts w:ascii="Arial" w:eastAsia="Times New Roman" w:hAnsi="Arial" w:cs="Arial"/>
          <w:lang w:eastAsia="ca-ES"/>
        </w:rPr>
        <w:t xml:space="preserve">modalidad de los </w:t>
      </w:r>
      <w:r w:rsidRPr="00243C97">
        <w:rPr>
          <w:rFonts w:ascii="Arial" w:eastAsia="Times New Roman" w:hAnsi="Arial" w:cs="Arial"/>
          <w:lang w:eastAsia="ca-ES"/>
        </w:rPr>
        <w:t>trabajo</w:t>
      </w:r>
      <w:r w:rsidR="00BC1D11">
        <w:rPr>
          <w:rFonts w:ascii="Arial" w:eastAsia="Times New Roman" w:hAnsi="Arial" w:cs="Arial"/>
          <w:lang w:eastAsia="ca-ES"/>
        </w:rPr>
        <w:t xml:space="preserve">s que en este pliego de </w:t>
      </w:r>
      <w:r w:rsidR="00BC1D11" w:rsidRPr="00243C97">
        <w:rPr>
          <w:rFonts w:ascii="Arial" w:eastAsia="Times New Roman" w:hAnsi="Arial" w:cs="Arial"/>
          <w:lang w:eastAsia="ca-ES"/>
        </w:rPr>
        <w:t>especificaciones</w:t>
      </w:r>
      <w:r w:rsidRPr="00243C97">
        <w:rPr>
          <w:rFonts w:ascii="Arial" w:eastAsia="Times New Roman" w:hAnsi="Arial" w:cs="Arial"/>
          <w:lang w:eastAsia="ca-ES"/>
        </w:rPr>
        <w:t xml:space="preserve"> técnicas se </w:t>
      </w:r>
      <w:r w:rsidR="00BC1D11">
        <w:rPr>
          <w:rFonts w:ascii="Arial" w:eastAsia="Times New Roman" w:hAnsi="Arial" w:cs="Arial"/>
          <w:lang w:eastAsia="ca-ES"/>
        </w:rPr>
        <w:t>solicitan</w:t>
      </w:r>
      <w:r w:rsidRPr="00243C97">
        <w:rPr>
          <w:rFonts w:ascii="Arial" w:eastAsia="Times New Roman" w:hAnsi="Arial" w:cs="Arial"/>
          <w:lang w:eastAsia="ca-ES"/>
        </w:rPr>
        <w:t xml:space="preserve"> y que se extienden a todo el período del contrato.</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332738" w:rsidRDefault="00BC1D11" w:rsidP="00332738">
      <w:pPr>
        <w:spacing w:after="0" w:line="240" w:lineRule="auto"/>
        <w:jc w:val="both"/>
        <w:rPr>
          <w:rFonts w:ascii="Arial" w:eastAsia="Times New Roman" w:hAnsi="Arial" w:cs="Arial"/>
          <w:lang w:eastAsia="ca-ES"/>
        </w:rPr>
      </w:pPr>
      <w:r>
        <w:rPr>
          <w:rFonts w:ascii="Arial" w:eastAsia="Times New Roman" w:hAnsi="Arial" w:cs="Arial"/>
          <w:lang w:eastAsia="ca-ES"/>
        </w:rPr>
        <w:t>La</w:t>
      </w:r>
      <w:r w:rsidR="00F730E2">
        <w:rPr>
          <w:rFonts w:ascii="Arial" w:eastAsia="Times New Roman" w:hAnsi="Arial" w:cs="Arial"/>
          <w:lang w:eastAsia="ca-ES"/>
        </w:rPr>
        <w:t>s aeronaves estarán homologadas</w:t>
      </w:r>
      <w:r w:rsidR="00166EEE" w:rsidRPr="00243C97">
        <w:rPr>
          <w:rFonts w:ascii="Arial" w:eastAsia="Times New Roman" w:hAnsi="Arial" w:cs="Arial"/>
          <w:lang w:eastAsia="ca-ES"/>
        </w:rPr>
        <w:t xml:space="preserve"> por una autoridad reconocida por la Dirección Gen</w:t>
      </w:r>
      <w:r w:rsidR="00F730E2">
        <w:rPr>
          <w:rFonts w:ascii="Arial" w:eastAsia="Times New Roman" w:hAnsi="Arial" w:cs="Arial"/>
          <w:lang w:eastAsia="ca-ES"/>
        </w:rPr>
        <w:t>eral de Aviación Civil Españ</w:t>
      </w:r>
      <w:bookmarkStart w:id="2" w:name="_Toc274306914"/>
      <w:r w:rsidR="00332738">
        <w:rPr>
          <w:rFonts w:ascii="Arial" w:eastAsia="Times New Roman" w:hAnsi="Arial" w:cs="Arial"/>
          <w:lang w:eastAsia="ca-ES"/>
        </w:rPr>
        <w:t>ola.</w:t>
      </w:r>
    </w:p>
    <w:p w:rsidR="00332738" w:rsidRDefault="00332738" w:rsidP="00332738">
      <w:pPr>
        <w:spacing w:after="0" w:line="240" w:lineRule="auto"/>
        <w:jc w:val="both"/>
        <w:rPr>
          <w:rFonts w:ascii="Arial" w:eastAsia="Times New Roman" w:hAnsi="Arial" w:cs="Arial"/>
          <w:lang w:eastAsia="ca-ES"/>
        </w:rPr>
      </w:pPr>
    </w:p>
    <w:p w:rsidR="00332738" w:rsidRDefault="00332738" w:rsidP="00332738">
      <w:pPr>
        <w:spacing w:after="0" w:line="240" w:lineRule="auto"/>
        <w:jc w:val="both"/>
        <w:rPr>
          <w:rFonts w:ascii="Arial" w:eastAsia="Times New Roman" w:hAnsi="Arial" w:cs="Arial"/>
          <w:lang w:eastAsia="ca-ES"/>
        </w:rPr>
      </w:pPr>
    </w:p>
    <w:p w:rsidR="00166EEE" w:rsidRPr="00332738" w:rsidRDefault="00B91817" w:rsidP="00B91817">
      <w:pPr>
        <w:spacing w:after="0" w:line="240" w:lineRule="auto"/>
        <w:jc w:val="both"/>
        <w:rPr>
          <w:rFonts w:ascii="Times New Roman" w:eastAsia="Times New Roman" w:hAnsi="Times New Roman" w:cs="Times New Roman"/>
          <w:sz w:val="24"/>
          <w:szCs w:val="24"/>
          <w:lang w:eastAsia="ca-ES"/>
        </w:rPr>
      </w:pPr>
      <w:r>
        <w:rPr>
          <w:rFonts w:ascii="Arial" w:eastAsia="Times New Roman" w:hAnsi="Arial" w:cs="Arial"/>
          <w:b/>
          <w:bCs/>
          <w:caps/>
          <w:lang w:eastAsia="ca-ES"/>
        </w:rPr>
        <w:lastRenderedPageBreak/>
        <w:t>ANEXO 8. DocumenTACION A APORTAR</w:t>
      </w:r>
      <w:r w:rsidR="00166EEE" w:rsidRPr="00243C97">
        <w:rPr>
          <w:rFonts w:ascii="Arial" w:eastAsia="Times New Roman" w:hAnsi="Arial" w:cs="Arial"/>
          <w:b/>
          <w:bCs/>
          <w:caps/>
          <w:lang w:eastAsia="ca-ES"/>
        </w:rPr>
        <w:t xml:space="preserve"> del personal </w:t>
      </w:r>
      <w:r>
        <w:rPr>
          <w:rFonts w:ascii="Arial" w:eastAsia="Times New Roman" w:hAnsi="Arial" w:cs="Arial"/>
          <w:b/>
          <w:bCs/>
          <w:caps/>
          <w:lang w:eastAsia="ca-ES"/>
        </w:rPr>
        <w:t xml:space="preserve">ADCRITO </w:t>
      </w:r>
      <w:r w:rsidR="00166EEE" w:rsidRPr="00243C97">
        <w:rPr>
          <w:rFonts w:ascii="Arial" w:eastAsia="Times New Roman" w:hAnsi="Arial" w:cs="Arial"/>
          <w:b/>
          <w:bCs/>
          <w:caps/>
          <w:lang w:eastAsia="ca-ES"/>
        </w:rPr>
        <w:t>al servicio</w:t>
      </w:r>
      <w:bookmarkEnd w:id="2"/>
    </w:p>
    <w:p w:rsidR="00166EEE" w:rsidRPr="00243C97" w:rsidRDefault="00166EEE" w:rsidP="002A62C6">
      <w:pPr>
        <w:keepNext/>
        <w:spacing w:after="0" w:line="240" w:lineRule="auto"/>
        <w:jc w:val="both"/>
        <w:rPr>
          <w:rFonts w:ascii="Arial" w:eastAsia="Times New Roman" w:hAnsi="Arial" w:cs="Arial"/>
          <w:b/>
          <w:bCs/>
          <w:caps/>
          <w:sz w:val="52"/>
          <w:szCs w:val="52"/>
          <w:lang w:eastAsia="ca-ES"/>
        </w:rPr>
      </w:pPr>
      <w:r w:rsidRPr="00243C97">
        <w:rPr>
          <w:rFonts w:ascii="Arial" w:eastAsia="Times New Roman" w:hAnsi="Arial" w:cs="Arial"/>
          <w:caps/>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xml:space="preserve">Declaración jurada del Director de operaciones de la veracidad de la documentación presentada, </w:t>
      </w:r>
      <w:r w:rsidR="008D50A9">
        <w:rPr>
          <w:rFonts w:ascii="Arial" w:eastAsia="Times New Roman" w:hAnsi="Arial" w:cs="Arial"/>
          <w:lang w:eastAsia="ca-ES"/>
        </w:rPr>
        <w:t xml:space="preserve">se </w:t>
      </w:r>
      <w:r w:rsidR="00B91817">
        <w:rPr>
          <w:rFonts w:ascii="Arial" w:eastAsia="Times New Roman" w:hAnsi="Arial" w:cs="Arial"/>
          <w:lang w:eastAsia="ca-ES"/>
        </w:rPr>
        <w:t>aceptará copia simple, firmada</w:t>
      </w:r>
      <w:r w:rsidR="008D50A9">
        <w:rPr>
          <w:rFonts w:ascii="Arial" w:eastAsia="Times New Roman" w:hAnsi="Arial" w:cs="Arial"/>
          <w:lang w:eastAsia="ca-ES"/>
        </w:rPr>
        <w:t xml:space="preserve"> todas</w:t>
      </w:r>
      <w:r w:rsidRPr="00243C97">
        <w:rPr>
          <w:rFonts w:ascii="Arial" w:eastAsia="Times New Roman" w:hAnsi="Arial" w:cs="Arial"/>
          <w:lang w:eastAsia="ca-ES"/>
        </w:rPr>
        <w:t xml:space="preserve"> </w:t>
      </w:r>
      <w:r w:rsidR="00B91817">
        <w:rPr>
          <w:rFonts w:ascii="Arial" w:eastAsia="Times New Roman" w:hAnsi="Arial" w:cs="Arial"/>
          <w:lang w:eastAsia="ca-ES"/>
        </w:rPr>
        <w:t xml:space="preserve">las </w:t>
      </w:r>
      <w:r w:rsidR="008D50A9">
        <w:rPr>
          <w:rFonts w:ascii="Arial" w:eastAsia="Times New Roman" w:hAnsi="Arial" w:cs="Arial"/>
          <w:lang w:eastAsia="ca-ES"/>
        </w:rPr>
        <w:t>caras</w:t>
      </w:r>
      <w:r w:rsidRPr="00243C97">
        <w:rPr>
          <w:rFonts w:ascii="Arial" w:eastAsia="Times New Roman" w:hAnsi="Arial" w:cs="Arial"/>
          <w:lang w:eastAsia="ca-ES"/>
        </w:rPr>
        <w:t xml:space="preserve"> por el Director de operaciones.</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Relación de</w:t>
      </w:r>
      <w:r w:rsidR="008D50A9">
        <w:rPr>
          <w:rFonts w:ascii="Arial" w:eastAsia="Times New Roman" w:hAnsi="Arial" w:cs="Arial"/>
          <w:lang w:eastAsia="ca-ES"/>
        </w:rPr>
        <w:t>l p</w:t>
      </w:r>
      <w:r w:rsidR="00B91817">
        <w:rPr>
          <w:rFonts w:ascii="Arial" w:eastAsia="Times New Roman" w:hAnsi="Arial" w:cs="Arial"/>
          <w:lang w:eastAsia="ca-ES"/>
        </w:rPr>
        <w:t>ersonal de vuelo asignado al</w:t>
      </w:r>
      <w:r w:rsidR="008D50A9">
        <w:rPr>
          <w:rFonts w:ascii="Arial" w:eastAsia="Times New Roman" w:hAnsi="Arial" w:cs="Arial"/>
          <w:lang w:eastAsia="ca-ES"/>
        </w:rPr>
        <w:t xml:space="preserve"> </w:t>
      </w:r>
      <w:r w:rsidRPr="00243C97">
        <w:rPr>
          <w:rFonts w:ascii="Arial" w:eastAsia="Times New Roman" w:hAnsi="Arial" w:cs="Arial"/>
          <w:lang w:eastAsia="ca-ES"/>
        </w:rPr>
        <w:t xml:space="preserve">servicio, distribuido según la base </w:t>
      </w:r>
      <w:r w:rsidR="008D50A9">
        <w:rPr>
          <w:rFonts w:ascii="Arial" w:eastAsia="Times New Roman" w:hAnsi="Arial" w:cs="Arial"/>
          <w:lang w:eastAsia="ca-ES"/>
        </w:rPr>
        <w:t>para la que se proponga</w:t>
      </w:r>
      <w:r w:rsidRPr="00243C97">
        <w:rPr>
          <w:rFonts w:ascii="Arial" w:eastAsia="Times New Roman" w:hAnsi="Arial" w:cs="Arial"/>
          <w:lang w:eastAsia="ca-ES"/>
        </w:rPr>
        <w:t>.</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xml:space="preserve">Para cada miembro </w:t>
      </w:r>
      <w:r w:rsidR="008D50A9">
        <w:rPr>
          <w:rFonts w:ascii="Arial" w:eastAsia="Times New Roman" w:hAnsi="Arial" w:cs="Arial"/>
          <w:lang w:eastAsia="ca-ES"/>
        </w:rPr>
        <w:t xml:space="preserve">de las tripulaciones de vuelo propuestas a lo largo de la durada del contrato, la siguiente: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B91817" w:rsidRDefault="00166EEE" w:rsidP="00B91817">
      <w:pPr>
        <w:pStyle w:val="Prrafodelista"/>
        <w:numPr>
          <w:ilvl w:val="0"/>
          <w:numId w:val="3"/>
        </w:numPr>
        <w:jc w:val="both"/>
        <w:rPr>
          <w:sz w:val="22"/>
          <w:szCs w:val="22"/>
        </w:rPr>
      </w:pPr>
      <w:r w:rsidRPr="00B91817">
        <w:rPr>
          <w:rFonts w:ascii="Arial" w:hAnsi="Arial" w:cs="Arial"/>
          <w:sz w:val="22"/>
          <w:szCs w:val="22"/>
        </w:rPr>
        <w:t>Copia de</w:t>
      </w:r>
      <w:r w:rsidR="008D50A9" w:rsidRPr="00B91817">
        <w:rPr>
          <w:rFonts w:ascii="Arial" w:hAnsi="Arial" w:cs="Arial"/>
          <w:sz w:val="22"/>
          <w:szCs w:val="22"/>
        </w:rPr>
        <w:t xml:space="preserve"> la titulación </w:t>
      </w:r>
    </w:p>
    <w:p w:rsidR="00166EEE" w:rsidRPr="00B91817" w:rsidRDefault="00166EEE" w:rsidP="00B91817">
      <w:pPr>
        <w:pStyle w:val="Prrafodelista"/>
        <w:numPr>
          <w:ilvl w:val="0"/>
          <w:numId w:val="3"/>
        </w:numPr>
        <w:jc w:val="both"/>
        <w:rPr>
          <w:sz w:val="22"/>
          <w:szCs w:val="22"/>
        </w:rPr>
      </w:pPr>
      <w:r w:rsidRPr="00B91817">
        <w:rPr>
          <w:rFonts w:ascii="Arial" w:hAnsi="Arial" w:cs="Arial"/>
          <w:sz w:val="22"/>
          <w:szCs w:val="22"/>
        </w:rPr>
        <w:t>Copia de la licencia, donde</w:t>
      </w:r>
      <w:r w:rsidR="008D50A9" w:rsidRPr="00B91817">
        <w:rPr>
          <w:rFonts w:ascii="Arial" w:hAnsi="Arial" w:cs="Arial"/>
          <w:sz w:val="22"/>
          <w:szCs w:val="22"/>
        </w:rPr>
        <w:t xml:space="preserve"> se puedan </w:t>
      </w:r>
      <w:r w:rsidRPr="00B91817">
        <w:rPr>
          <w:rFonts w:ascii="Arial" w:hAnsi="Arial" w:cs="Arial"/>
          <w:sz w:val="22"/>
          <w:szCs w:val="22"/>
        </w:rPr>
        <w:t xml:space="preserve">leer </w:t>
      </w:r>
      <w:r w:rsidR="008D50A9" w:rsidRPr="00B91817">
        <w:rPr>
          <w:rFonts w:ascii="Arial" w:hAnsi="Arial" w:cs="Arial"/>
          <w:sz w:val="22"/>
          <w:szCs w:val="22"/>
        </w:rPr>
        <w:t>las habilitaciones</w:t>
      </w:r>
    </w:p>
    <w:p w:rsidR="00166EEE" w:rsidRPr="00B91817" w:rsidRDefault="00166EEE" w:rsidP="00B91817">
      <w:pPr>
        <w:pStyle w:val="Prrafodelista"/>
        <w:numPr>
          <w:ilvl w:val="0"/>
          <w:numId w:val="3"/>
        </w:numPr>
        <w:jc w:val="both"/>
        <w:rPr>
          <w:sz w:val="22"/>
          <w:szCs w:val="22"/>
        </w:rPr>
      </w:pPr>
      <w:r w:rsidRPr="00B91817">
        <w:rPr>
          <w:rFonts w:ascii="Arial" w:hAnsi="Arial" w:cs="Arial"/>
          <w:sz w:val="22"/>
          <w:szCs w:val="22"/>
        </w:rPr>
        <w:t>Copia del certificado médico de clase 1</w:t>
      </w:r>
    </w:p>
    <w:p w:rsidR="00166EEE" w:rsidRPr="00B91817" w:rsidRDefault="00166EEE" w:rsidP="00B91817">
      <w:pPr>
        <w:pStyle w:val="Prrafodelista"/>
        <w:numPr>
          <w:ilvl w:val="0"/>
          <w:numId w:val="3"/>
        </w:numPr>
        <w:jc w:val="both"/>
        <w:rPr>
          <w:sz w:val="22"/>
          <w:szCs w:val="22"/>
        </w:rPr>
      </w:pPr>
      <w:r w:rsidRPr="00B91817">
        <w:rPr>
          <w:rFonts w:ascii="Arial" w:hAnsi="Arial" w:cs="Arial"/>
          <w:sz w:val="22"/>
          <w:szCs w:val="22"/>
        </w:rPr>
        <w:t>Currículum Vitae, con mención especial a las</w:t>
      </w:r>
      <w:r w:rsidR="009B78C3" w:rsidRPr="00B91817">
        <w:rPr>
          <w:rFonts w:ascii="Arial" w:hAnsi="Arial" w:cs="Arial"/>
          <w:sz w:val="22"/>
          <w:szCs w:val="22"/>
        </w:rPr>
        <w:t xml:space="preserve"> lenguas habladas y escritas,</w:t>
      </w:r>
      <w:r w:rsidRPr="00B91817">
        <w:rPr>
          <w:rFonts w:ascii="Arial" w:hAnsi="Arial" w:cs="Arial"/>
          <w:sz w:val="22"/>
          <w:szCs w:val="22"/>
        </w:rPr>
        <w:t xml:space="preserve"> la experiencia de vuelo en</w:t>
      </w:r>
      <w:r w:rsidR="009B78C3" w:rsidRPr="00B91817">
        <w:rPr>
          <w:rFonts w:ascii="Arial" w:hAnsi="Arial" w:cs="Arial"/>
          <w:sz w:val="22"/>
          <w:szCs w:val="22"/>
        </w:rPr>
        <w:t xml:space="preserve"> el territorio </w:t>
      </w:r>
      <w:r w:rsidRPr="00B91817">
        <w:rPr>
          <w:rFonts w:ascii="Arial" w:hAnsi="Arial" w:cs="Arial"/>
          <w:sz w:val="22"/>
          <w:szCs w:val="22"/>
        </w:rPr>
        <w:t xml:space="preserve"> catalán y experiencia en </w:t>
      </w:r>
      <w:r w:rsidR="009B78C3" w:rsidRPr="00B91817">
        <w:rPr>
          <w:rFonts w:ascii="Arial" w:hAnsi="Arial" w:cs="Arial"/>
          <w:sz w:val="22"/>
          <w:szCs w:val="22"/>
        </w:rPr>
        <w:t>HEMS.</w:t>
      </w:r>
    </w:p>
    <w:p w:rsidR="00166EEE" w:rsidRPr="00B91817" w:rsidRDefault="00166EEE" w:rsidP="00B91817">
      <w:pPr>
        <w:pStyle w:val="Prrafodelista"/>
        <w:numPr>
          <w:ilvl w:val="0"/>
          <w:numId w:val="3"/>
        </w:numPr>
        <w:jc w:val="both"/>
        <w:rPr>
          <w:sz w:val="22"/>
          <w:szCs w:val="22"/>
        </w:rPr>
      </w:pPr>
      <w:r w:rsidRPr="00B91817">
        <w:rPr>
          <w:rFonts w:ascii="Arial" w:hAnsi="Arial" w:cs="Arial"/>
          <w:sz w:val="22"/>
          <w:szCs w:val="22"/>
        </w:rPr>
        <w:t>Ce</w:t>
      </w:r>
      <w:r w:rsidR="009B78C3" w:rsidRPr="00B91817">
        <w:rPr>
          <w:rFonts w:ascii="Arial" w:hAnsi="Arial" w:cs="Arial"/>
          <w:sz w:val="22"/>
          <w:szCs w:val="22"/>
        </w:rPr>
        <w:t>rtificado de horas de vuelo,</w:t>
      </w:r>
      <w:r w:rsidRPr="00B91817">
        <w:rPr>
          <w:rFonts w:ascii="Arial" w:hAnsi="Arial" w:cs="Arial"/>
          <w:sz w:val="22"/>
          <w:szCs w:val="22"/>
        </w:rPr>
        <w:t xml:space="preserve"> segrega</w:t>
      </w:r>
      <w:r w:rsidR="009B78C3" w:rsidRPr="00B91817">
        <w:rPr>
          <w:rFonts w:ascii="Arial" w:hAnsi="Arial" w:cs="Arial"/>
          <w:sz w:val="22"/>
          <w:szCs w:val="22"/>
        </w:rPr>
        <w:t>ndo</w:t>
      </w:r>
      <w:r w:rsidRPr="00B91817">
        <w:rPr>
          <w:rFonts w:ascii="Arial" w:hAnsi="Arial" w:cs="Arial"/>
          <w:sz w:val="22"/>
          <w:szCs w:val="22"/>
        </w:rPr>
        <w:t>:</w:t>
      </w:r>
    </w:p>
    <w:p w:rsidR="00166EEE" w:rsidRPr="00B91817" w:rsidRDefault="00166EEE" w:rsidP="00B91817">
      <w:pPr>
        <w:pStyle w:val="Prrafodelista"/>
        <w:numPr>
          <w:ilvl w:val="0"/>
          <w:numId w:val="3"/>
        </w:numPr>
        <w:ind w:left="1127"/>
        <w:jc w:val="both"/>
        <w:rPr>
          <w:sz w:val="22"/>
          <w:szCs w:val="22"/>
        </w:rPr>
      </w:pPr>
      <w:r w:rsidRPr="00B91817">
        <w:rPr>
          <w:rFonts w:ascii="Arial" w:hAnsi="Arial" w:cs="Arial"/>
          <w:sz w:val="22"/>
          <w:szCs w:val="22"/>
        </w:rPr>
        <w:t>Experiencia de vuelo total</w:t>
      </w:r>
    </w:p>
    <w:p w:rsidR="00166EEE" w:rsidRPr="00B91817" w:rsidRDefault="00166EEE" w:rsidP="00B91817">
      <w:pPr>
        <w:pStyle w:val="Prrafodelista"/>
        <w:numPr>
          <w:ilvl w:val="0"/>
          <w:numId w:val="3"/>
        </w:numPr>
        <w:ind w:left="1127"/>
        <w:jc w:val="both"/>
        <w:rPr>
          <w:sz w:val="22"/>
          <w:szCs w:val="22"/>
        </w:rPr>
      </w:pPr>
      <w:r w:rsidRPr="00B91817">
        <w:rPr>
          <w:rFonts w:ascii="Arial" w:hAnsi="Arial" w:cs="Arial"/>
          <w:sz w:val="22"/>
          <w:szCs w:val="22"/>
        </w:rPr>
        <w:t>Experiencia de vuelo de helicóptero</w:t>
      </w:r>
    </w:p>
    <w:p w:rsidR="00166EEE" w:rsidRPr="00B91817" w:rsidRDefault="00166EEE" w:rsidP="00B91817">
      <w:pPr>
        <w:pStyle w:val="Prrafodelista"/>
        <w:numPr>
          <w:ilvl w:val="0"/>
          <w:numId w:val="3"/>
        </w:numPr>
        <w:ind w:left="1127"/>
        <w:jc w:val="both"/>
        <w:rPr>
          <w:sz w:val="22"/>
          <w:szCs w:val="22"/>
        </w:rPr>
      </w:pPr>
      <w:r w:rsidRPr="00B91817">
        <w:rPr>
          <w:rFonts w:ascii="Arial" w:hAnsi="Arial" w:cs="Arial"/>
          <w:sz w:val="22"/>
          <w:szCs w:val="22"/>
        </w:rPr>
        <w:t>Experiencia de vuelo en el modelo propuesto</w:t>
      </w:r>
    </w:p>
    <w:p w:rsidR="00166EEE" w:rsidRPr="00B91817" w:rsidRDefault="00166EEE" w:rsidP="00B91817">
      <w:pPr>
        <w:pStyle w:val="Prrafodelista"/>
        <w:numPr>
          <w:ilvl w:val="0"/>
          <w:numId w:val="3"/>
        </w:numPr>
        <w:ind w:left="1127"/>
        <w:jc w:val="both"/>
        <w:rPr>
          <w:rFonts w:ascii="Arial" w:hAnsi="Arial" w:cs="Arial"/>
          <w:sz w:val="22"/>
          <w:szCs w:val="22"/>
        </w:rPr>
      </w:pPr>
      <w:r w:rsidRPr="00B91817">
        <w:rPr>
          <w:rFonts w:ascii="Arial" w:hAnsi="Arial" w:cs="Arial"/>
          <w:sz w:val="22"/>
          <w:szCs w:val="22"/>
        </w:rPr>
        <w:t xml:space="preserve">Experiencia de vuelo en servicios </w:t>
      </w:r>
      <w:r w:rsidR="009B78C3" w:rsidRPr="00B91817">
        <w:rPr>
          <w:rFonts w:ascii="Arial" w:hAnsi="Arial" w:cs="Arial"/>
          <w:sz w:val="22"/>
          <w:szCs w:val="22"/>
        </w:rPr>
        <w:t>sanitarios</w:t>
      </w:r>
    </w:p>
    <w:p w:rsidR="00166EEE" w:rsidRPr="00B91817" w:rsidRDefault="00166EEE" w:rsidP="00B91817">
      <w:pPr>
        <w:pStyle w:val="Prrafodelista"/>
        <w:numPr>
          <w:ilvl w:val="0"/>
          <w:numId w:val="3"/>
        </w:numPr>
        <w:ind w:left="1127"/>
        <w:jc w:val="both"/>
        <w:rPr>
          <w:sz w:val="22"/>
          <w:szCs w:val="22"/>
        </w:rPr>
      </w:pPr>
      <w:r w:rsidRPr="00B91817">
        <w:rPr>
          <w:rFonts w:ascii="Arial" w:hAnsi="Arial" w:cs="Arial"/>
          <w:sz w:val="22"/>
          <w:szCs w:val="22"/>
        </w:rPr>
        <w:t>Experiencia de vuelo VFR</w:t>
      </w:r>
    </w:p>
    <w:p w:rsidR="00166EEE" w:rsidRPr="00B91817" w:rsidRDefault="00166EEE" w:rsidP="00B91817">
      <w:pPr>
        <w:pStyle w:val="Prrafodelista"/>
        <w:numPr>
          <w:ilvl w:val="0"/>
          <w:numId w:val="3"/>
        </w:numPr>
        <w:ind w:left="1127"/>
        <w:jc w:val="both"/>
        <w:rPr>
          <w:sz w:val="22"/>
          <w:szCs w:val="22"/>
        </w:rPr>
      </w:pPr>
      <w:r w:rsidRPr="00B91817">
        <w:rPr>
          <w:rFonts w:ascii="Arial" w:hAnsi="Arial" w:cs="Arial"/>
          <w:sz w:val="22"/>
          <w:szCs w:val="22"/>
        </w:rPr>
        <w:t xml:space="preserve">Experiencia en vuelo </w:t>
      </w:r>
      <w:r w:rsidR="009B78C3" w:rsidRPr="00B91817">
        <w:rPr>
          <w:rFonts w:ascii="Arial" w:hAnsi="Arial" w:cs="Arial"/>
          <w:sz w:val="22"/>
          <w:szCs w:val="22"/>
        </w:rPr>
        <w:t>nocturno</w:t>
      </w:r>
    </w:p>
    <w:p w:rsidR="00166EEE" w:rsidRPr="00B91817" w:rsidRDefault="00166EEE" w:rsidP="00B91817">
      <w:pPr>
        <w:spacing w:after="0" w:line="240" w:lineRule="auto"/>
        <w:ind w:left="1068" w:firstLine="65"/>
        <w:jc w:val="both"/>
        <w:rPr>
          <w:rFonts w:ascii="Times New Roman" w:eastAsia="Times New Roman" w:hAnsi="Times New Roman" w:cs="Times New Roman"/>
          <w:lang w:eastAsia="ca-ES"/>
        </w:rPr>
      </w:pPr>
    </w:p>
    <w:p w:rsidR="00166EEE" w:rsidRDefault="00166EEE" w:rsidP="002A62C6">
      <w:pPr>
        <w:spacing w:after="0" w:line="240" w:lineRule="auto"/>
        <w:jc w:val="both"/>
        <w:rPr>
          <w:rFonts w:ascii="Arial" w:eastAsia="Times New Roman" w:hAnsi="Arial" w:cs="Arial"/>
          <w:lang w:eastAsia="ca-ES"/>
        </w:rPr>
      </w:pPr>
      <w:r w:rsidRPr="00243C97">
        <w:rPr>
          <w:rFonts w:ascii="Arial" w:eastAsia="Times New Roman" w:hAnsi="Arial" w:cs="Arial"/>
          <w:lang w:eastAsia="ca-ES"/>
        </w:rPr>
        <w:t xml:space="preserve">Informe mensual de la </w:t>
      </w:r>
      <w:r w:rsidR="009B78C3">
        <w:rPr>
          <w:rFonts w:ascii="Arial" w:eastAsia="Times New Roman" w:hAnsi="Arial" w:cs="Arial"/>
          <w:lang w:eastAsia="ca-ES"/>
        </w:rPr>
        <w:t>plan</w:t>
      </w:r>
      <w:r w:rsidR="00B91817">
        <w:rPr>
          <w:rFonts w:ascii="Arial" w:eastAsia="Times New Roman" w:hAnsi="Arial" w:cs="Arial"/>
          <w:lang w:eastAsia="ca-ES"/>
        </w:rPr>
        <w:t>t</w:t>
      </w:r>
      <w:r w:rsidR="009B78C3">
        <w:rPr>
          <w:rFonts w:ascii="Arial" w:eastAsia="Times New Roman" w:hAnsi="Arial" w:cs="Arial"/>
          <w:lang w:eastAsia="ca-ES"/>
        </w:rPr>
        <w:t xml:space="preserve">illa de la tripulación de vuelo diaria, haciendo constar los cambios por incidencias. </w:t>
      </w:r>
    </w:p>
    <w:p w:rsidR="009B78C3" w:rsidRPr="00243C97" w:rsidRDefault="009B78C3" w:rsidP="002A62C6">
      <w:pPr>
        <w:spacing w:after="0" w:line="240" w:lineRule="auto"/>
        <w:jc w:val="both"/>
        <w:rPr>
          <w:rFonts w:ascii="Times New Roman" w:eastAsia="Times New Roman" w:hAnsi="Times New Roman" w:cs="Times New Roman"/>
          <w:sz w:val="24"/>
          <w:szCs w:val="24"/>
          <w:lang w:eastAsia="ca-ES"/>
        </w:rPr>
      </w:pP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320" w:lineRule="atLeast"/>
        <w:jc w:val="both"/>
        <w:rPr>
          <w:rFonts w:ascii="Times New Roman" w:eastAsia="Times New Roman" w:hAnsi="Times New Roman" w:cs="Times New Roman"/>
          <w:sz w:val="24"/>
          <w:szCs w:val="24"/>
          <w:lang w:eastAsia="ca-ES"/>
        </w:rPr>
      </w:pPr>
      <w:r w:rsidRPr="00243C97">
        <w:rPr>
          <w:rFonts w:ascii="Arial" w:eastAsia="Times New Roman" w:hAnsi="Arial" w:cs="Arial"/>
          <w:b/>
          <w:bCs/>
          <w:lang w:eastAsia="ca-ES"/>
        </w:rPr>
        <w:t> </w:t>
      </w:r>
    </w:p>
    <w:p w:rsidR="00166EEE" w:rsidRPr="00243C97" w:rsidRDefault="00166EEE" w:rsidP="002A62C6">
      <w:pPr>
        <w:keepNext/>
        <w:spacing w:after="0" w:line="240" w:lineRule="auto"/>
        <w:jc w:val="both"/>
        <w:rPr>
          <w:rFonts w:ascii="Arial" w:eastAsia="Times New Roman" w:hAnsi="Arial" w:cs="Arial"/>
          <w:b/>
          <w:bCs/>
          <w:caps/>
          <w:sz w:val="52"/>
          <w:szCs w:val="52"/>
          <w:lang w:eastAsia="ca-ES"/>
        </w:rPr>
      </w:pPr>
      <w:r w:rsidRPr="00243C97">
        <w:rPr>
          <w:rFonts w:ascii="Arial" w:eastAsia="Times New Roman" w:hAnsi="Arial" w:cs="Arial"/>
          <w:b/>
          <w:bCs/>
          <w:lang w:eastAsia="ca-ES"/>
        </w:rPr>
        <w:br w:type="page"/>
      </w:r>
      <w:bookmarkStart w:id="3" w:name="_Toc274306915"/>
      <w:r w:rsidRPr="00243C97">
        <w:rPr>
          <w:rFonts w:ascii="Arial" w:eastAsia="Times New Roman" w:hAnsi="Arial" w:cs="Arial"/>
          <w:b/>
          <w:bCs/>
          <w:caps/>
          <w:lang w:eastAsia="ca-ES"/>
        </w:rPr>
        <w:lastRenderedPageBreak/>
        <w:t>Anexo 9. Documentación a aportar</w:t>
      </w:r>
      <w:r w:rsidR="00B91817">
        <w:rPr>
          <w:rFonts w:ascii="Arial" w:eastAsia="Times New Roman" w:hAnsi="Arial" w:cs="Arial"/>
          <w:b/>
          <w:bCs/>
          <w:caps/>
          <w:lang w:eastAsia="ca-ES"/>
        </w:rPr>
        <w:t xml:space="preserve"> DE LOS</w:t>
      </w:r>
      <w:r w:rsidRPr="00243C97">
        <w:rPr>
          <w:rFonts w:ascii="Arial" w:eastAsia="Times New Roman" w:hAnsi="Arial" w:cs="Arial"/>
          <w:b/>
          <w:bCs/>
          <w:caps/>
          <w:lang w:eastAsia="ca-ES"/>
        </w:rPr>
        <w:t xml:space="preserve"> helicópteros</w:t>
      </w:r>
      <w:bookmarkEnd w:id="3"/>
      <w:r w:rsidR="006C7115">
        <w:rPr>
          <w:rFonts w:ascii="Arial" w:eastAsia="Times New Roman" w:hAnsi="Arial" w:cs="Arial"/>
          <w:b/>
          <w:bCs/>
          <w:caps/>
          <w:sz w:val="52"/>
          <w:szCs w:val="52"/>
          <w:lang w:eastAsia="ca-ES"/>
        </w:rPr>
        <w:t xml:space="preserve"> </w:t>
      </w:r>
      <w:r w:rsidRPr="00243C97">
        <w:rPr>
          <w:rFonts w:ascii="Arial" w:eastAsia="Times New Roman" w:hAnsi="Arial" w:cs="Arial"/>
          <w:b/>
          <w:bCs/>
          <w:caps/>
          <w:lang w:eastAsia="ca-ES"/>
        </w:rPr>
        <w:t xml:space="preserve">en </w:t>
      </w:r>
      <w:r w:rsidR="006C7115">
        <w:rPr>
          <w:rFonts w:ascii="Arial" w:eastAsia="Times New Roman" w:hAnsi="Arial" w:cs="Arial"/>
          <w:b/>
          <w:bCs/>
          <w:caps/>
          <w:lang w:eastAsia="ca-ES"/>
        </w:rPr>
        <w:t xml:space="preserve">EL </w:t>
      </w:r>
      <w:r w:rsidRPr="00243C97">
        <w:rPr>
          <w:rFonts w:ascii="Arial" w:eastAsia="Times New Roman" w:hAnsi="Arial" w:cs="Arial"/>
          <w:b/>
          <w:bCs/>
          <w:caps/>
          <w:lang w:eastAsia="ca-ES"/>
        </w:rPr>
        <w:t>sobre 2</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xml:space="preserve">Declaración jurada del Director </w:t>
      </w:r>
      <w:r w:rsidR="00B91817">
        <w:rPr>
          <w:rFonts w:ascii="Arial" w:eastAsia="Times New Roman" w:hAnsi="Arial" w:cs="Arial"/>
          <w:lang w:eastAsia="ca-ES"/>
        </w:rPr>
        <w:t>Técnico d</w:t>
      </w:r>
      <w:r w:rsidR="006C7115">
        <w:rPr>
          <w:rFonts w:ascii="Arial" w:eastAsia="Times New Roman" w:hAnsi="Arial" w:cs="Arial"/>
          <w:lang w:eastAsia="ca-ES"/>
        </w:rPr>
        <w:t>el operador</w:t>
      </w:r>
      <w:r w:rsidRPr="00243C97">
        <w:rPr>
          <w:rFonts w:ascii="Arial" w:eastAsia="Times New Roman" w:hAnsi="Arial" w:cs="Arial"/>
          <w:lang w:eastAsia="ca-ES"/>
        </w:rPr>
        <w:t xml:space="preserve"> de la veracidad de la documentación presentada, </w:t>
      </w:r>
      <w:r w:rsidR="006C7115">
        <w:rPr>
          <w:rFonts w:ascii="Arial" w:eastAsia="Times New Roman" w:hAnsi="Arial" w:cs="Arial"/>
          <w:lang w:eastAsia="ca-ES"/>
        </w:rPr>
        <w:t xml:space="preserve">de la que se </w:t>
      </w:r>
      <w:r w:rsidRPr="00243C97">
        <w:rPr>
          <w:rFonts w:ascii="Arial" w:eastAsia="Times New Roman" w:hAnsi="Arial" w:cs="Arial"/>
          <w:lang w:eastAsia="ca-ES"/>
        </w:rPr>
        <w:t>acep</w:t>
      </w:r>
      <w:r w:rsidR="00B91817">
        <w:rPr>
          <w:rFonts w:ascii="Arial" w:eastAsia="Times New Roman" w:hAnsi="Arial" w:cs="Arial"/>
          <w:lang w:eastAsia="ca-ES"/>
        </w:rPr>
        <w:t>ta copia simple, firmada en toda</w:t>
      </w:r>
      <w:r w:rsidRPr="00243C97">
        <w:rPr>
          <w:rFonts w:ascii="Arial" w:eastAsia="Times New Roman" w:hAnsi="Arial" w:cs="Arial"/>
          <w:lang w:eastAsia="ca-ES"/>
        </w:rPr>
        <w:t xml:space="preserve">s </w:t>
      </w:r>
      <w:r w:rsidR="006C7115">
        <w:rPr>
          <w:rFonts w:ascii="Arial" w:eastAsia="Times New Roman" w:hAnsi="Arial" w:cs="Arial"/>
          <w:lang w:eastAsia="ca-ES"/>
        </w:rPr>
        <w:t>sus caras</w:t>
      </w:r>
      <w:r w:rsidRPr="00243C97">
        <w:rPr>
          <w:rFonts w:ascii="Arial" w:eastAsia="Times New Roman" w:hAnsi="Arial" w:cs="Arial"/>
          <w:lang w:eastAsia="ca-ES"/>
        </w:rPr>
        <w:t xml:space="preserve"> por el Director técnico.</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Pa</w:t>
      </w:r>
      <w:r w:rsidR="006C7115">
        <w:rPr>
          <w:rFonts w:ascii="Arial" w:eastAsia="Times New Roman" w:hAnsi="Arial" w:cs="Arial"/>
          <w:lang w:eastAsia="ca-ES"/>
        </w:rPr>
        <w:t>ra cada helicóptero, incluida el de</w:t>
      </w:r>
      <w:r w:rsidRPr="00243C97">
        <w:rPr>
          <w:rFonts w:ascii="Arial" w:eastAsia="Times New Roman" w:hAnsi="Arial" w:cs="Arial"/>
          <w:lang w:eastAsia="ca-ES"/>
        </w:rPr>
        <w:t xml:space="preserve"> sustitución.</w:t>
      </w:r>
    </w:p>
    <w:p w:rsidR="00166EEE" w:rsidRPr="00B91817" w:rsidRDefault="00166EEE" w:rsidP="00B91817">
      <w:pPr>
        <w:pStyle w:val="Prrafodelista"/>
        <w:numPr>
          <w:ilvl w:val="0"/>
          <w:numId w:val="3"/>
        </w:numPr>
        <w:jc w:val="both"/>
        <w:rPr>
          <w:sz w:val="22"/>
          <w:szCs w:val="22"/>
        </w:rPr>
      </w:pPr>
      <w:r w:rsidRPr="00B91817">
        <w:rPr>
          <w:rFonts w:ascii="Arial" w:hAnsi="Arial" w:cs="Arial"/>
          <w:sz w:val="22"/>
          <w:szCs w:val="22"/>
        </w:rPr>
        <w:t xml:space="preserve">Certificado de </w:t>
      </w:r>
      <w:r w:rsidR="006C7115" w:rsidRPr="00B91817">
        <w:rPr>
          <w:rFonts w:ascii="Arial" w:hAnsi="Arial" w:cs="Arial"/>
          <w:sz w:val="22"/>
          <w:szCs w:val="22"/>
        </w:rPr>
        <w:t>matricula</w:t>
      </w:r>
    </w:p>
    <w:p w:rsidR="00166EEE" w:rsidRPr="00B91817" w:rsidRDefault="00166EEE" w:rsidP="00B91817">
      <w:pPr>
        <w:pStyle w:val="Prrafodelista"/>
        <w:numPr>
          <w:ilvl w:val="0"/>
          <w:numId w:val="3"/>
        </w:numPr>
        <w:jc w:val="both"/>
        <w:rPr>
          <w:sz w:val="22"/>
          <w:szCs w:val="22"/>
        </w:rPr>
      </w:pPr>
      <w:r w:rsidRPr="00B91817">
        <w:rPr>
          <w:rFonts w:ascii="Arial" w:hAnsi="Arial" w:cs="Arial"/>
          <w:sz w:val="22"/>
          <w:szCs w:val="22"/>
        </w:rPr>
        <w:t>Certificado de aeronavegabilidad</w:t>
      </w:r>
    </w:p>
    <w:p w:rsidR="00166EEE" w:rsidRPr="00B91817" w:rsidRDefault="00166EEE" w:rsidP="00B91817">
      <w:pPr>
        <w:pStyle w:val="Prrafodelista"/>
        <w:numPr>
          <w:ilvl w:val="0"/>
          <w:numId w:val="3"/>
        </w:numPr>
        <w:jc w:val="both"/>
        <w:rPr>
          <w:sz w:val="22"/>
          <w:szCs w:val="22"/>
        </w:rPr>
      </w:pPr>
      <w:r w:rsidRPr="00B91817">
        <w:rPr>
          <w:rFonts w:ascii="Arial" w:hAnsi="Arial" w:cs="Arial"/>
          <w:sz w:val="22"/>
          <w:szCs w:val="22"/>
        </w:rPr>
        <w:t>Certificado de nivel de ruido</w:t>
      </w:r>
    </w:p>
    <w:p w:rsidR="00166EEE" w:rsidRPr="00B91817" w:rsidRDefault="00166EEE" w:rsidP="00B91817">
      <w:pPr>
        <w:pStyle w:val="Prrafodelista"/>
        <w:numPr>
          <w:ilvl w:val="0"/>
          <w:numId w:val="3"/>
        </w:numPr>
        <w:jc w:val="both"/>
        <w:rPr>
          <w:sz w:val="22"/>
          <w:szCs w:val="22"/>
        </w:rPr>
      </w:pPr>
      <w:r w:rsidRPr="00B91817">
        <w:rPr>
          <w:rFonts w:ascii="Arial" w:hAnsi="Arial" w:cs="Arial"/>
          <w:sz w:val="22"/>
          <w:szCs w:val="22"/>
        </w:rPr>
        <w:t>Licencia de estación de radio</w:t>
      </w:r>
    </w:p>
    <w:p w:rsidR="00166EEE" w:rsidRPr="00B91817" w:rsidRDefault="00166EEE" w:rsidP="00B91817">
      <w:pPr>
        <w:spacing w:after="0" w:line="240" w:lineRule="auto"/>
        <w:ind w:firstLine="65"/>
        <w:jc w:val="both"/>
        <w:rPr>
          <w:rFonts w:ascii="Times New Roman" w:eastAsia="Times New Roman" w:hAnsi="Times New Roman" w:cs="Times New Roman"/>
          <w:lang w:eastAsia="ca-ES"/>
        </w:rPr>
      </w:pP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xml:space="preserve">Si </w:t>
      </w:r>
      <w:r w:rsidR="006C7115">
        <w:rPr>
          <w:rFonts w:ascii="Arial" w:eastAsia="Times New Roman" w:hAnsi="Arial" w:cs="Arial"/>
          <w:lang w:eastAsia="ca-ES"/>
        </w:rPr>
        <w:t>las aeronaves se encontrasen actualmente en propiedad o alquiladas</w:t>
      </w:r>
      <w:r w:rsidRPr="00243C97">
        <w:rPr>
          <w:rFonts w:ascii="Arial" w:eastAsia="Times New Roman" w:hAnsi="Arial" w:cs="Arial"/>
          <w:lang w:eastAsia="ca-ES"/>
        </w:rPr>
        <w:t xml:space="preserve"> por el operador </w:t>
      </w:r>
      <w:r w:rsidR="006C7115">
        <w:rPr>
          <w:rFonts w:ascii="Arial" w:eastAsia="Times New Roman" w:hAnsi="Arial" w:cs="Arial"/>
          <w:lang w:eastAsia="ca-ES"/>
        </w:rPr>
        <w:t>licitante</w:t>
      </w:r>
      <w:r w:rsidRPr="00243C97">
        <w:rPr>
          <w:rFonts w:ascii="Arial" w:eastAsia="Times New Roman" w:hAnsi="Arial" w:cs="Arial"/>
          <w:lang w:eastAsia="ca-ES"/>
        </w:rPr>
        <w:t xml:space="preserve">, o si </w:t>
      </w:r>
      <w:r w:rsidR="006C7115">
        <w:rPr>
          <w:rFonts w:ascii="Arial" w:eastAsia="Times New Roman" w:hAnsi="Arial" w:cs="Arial"/>
          <w:lang w:eastAsia="ca-ES"/>
        </w:rPr>
        <w:t xml:space="preserve">se encontrasen encargadas a </w:t>
      </w:r>
      <w:r w:rsidR="00F24279">
        <w:rPr>
          <w:rFonts w:ascii="Arial" w:eastAsia="Times New Roman" w:hAnsi="Arial" w:cs="Arial"/>
          <w:lang w:eastAsia="ca-ES"/>
        </w:rPr>
        <w:t>fábrica</w:t>
      </w:r>
      <w:r w:rsidR="00F24279" w:rsidRPr="00243C97">
        <w:rPr>
          <w:rFonts w:ascii="Arial" w:eastAsia="Times New Roman" w:hAnsi="Arial" w:cs="Arial"/>
          <w:lang w:eastAsia="ca-ES"/>
        </w:rPr>
        <w:t>,</w:t>
      </w:r>
      <w:r w:rsidR="00F24279">
        <w:rPr>
          <w:rFonts w:ascii="Arial" w:eastAsia="Times New Roman" w:hAnsi="Arial" w:cs="Arial"/>
          <w:lang w:eastAsia="ca-ES"/>
        </w:rPr>
        <w:t xml:space="preserve"> se</w:t>
      </w:r>
      <w:r w:rsidRPr="00243C97">
        <w:rPr>
          <w:rFonts w:ascii="Arial" w:eastAsia="Times New Roman" w:hAnsi="Arial" w:cs="Arial"/>
          <w:lang w:eastAsia="ca-ES"/>
        </w:rPr>
        <w:t xml:space="preserve"> reemplazará </w:t>
      </w:r>
      <w:r w:rsidR="006C7115">
        <w:rPr>
          <w:rFonts w:ascii="Arial" w:eastAsia="Times New Roman" w:hAnsi="Arial" w:cs="Arial"/>
          <w:lang w:eastAsia="ca-ES"/>
        </w:rPr>
        <w:t>l</w:t>
      </w:r>
      <w:r w:rsidRPr="00243C97">
        <w:rPr>
          <w:rFonts w:ascii="Arial" w:eastAsia="Times New Roman" w:hAnsi="Arial" w:cs="Arial"/>
          <w:lang w:eastAsia="ca-ES"/>
        </w:rPr>
        <w:t xml:space="preserve">a documentación del helicóptero (certificados) </w:t>
      </w:r>
      <w:r w:rsidR="006C7115">
        <w:rPr>
          <w:rFonts w:ascii="Arial" w:eastAsia="Times New Roman" w:hAnsi="Arial" w:cs="Arial"/>
          <w:lang w:eastAsia="ca-ES"/>
        </w:rPr>
        <w:t>por una p</w:t>
      </w:r>
      <w:r w:rsidRPr="00243C97">
        <w:rPr>
          <w:rFonts w:ascii="Arial" w:eastAsia="Times New Roman" w:hAnsi="Arial" w:cs="Arial"/>
          <w:lang w:eastAsia="ca-ES"/>
        </w:rPr>
        <w:t xml:space="preserve">rueba de compromiso de entrega del fabricante, fecha </w:t>
      </w:r>
      <w:r w:rsidR="006C7115">
        <w:rPr>
          <w:rFonts w:ascii="Arial" w:eastAsia="Times New Roman" w:hAnsi="Arial" w:cs="Arial"/>
          <w:lang w:eastAsia="ca-ES"/>
        </w:rPr>
        <w:t xml:space="preserve">prevista </w:t>
      </w:r>
      <w:r w:rsidRPr="00243C97">
        <w:rPr>
          <w:rFonts w:ascii="Arial" w:eastAsia="Times New Roman" w:hAnsi="Arial" w:cs="Arial"/>
          <w:lang w:eastAsia="ca-ES"/>
        </w:rPr>
        <w:t xml:space="preserve">de entrega y </w:t>
      </w:r>
      <w:r w:rsidR="006C7115">
        <w:rPr>
          <w:rFonts w:ascii="Arial" w:eastAsia="Times New Roman" w:hAnsi="Arial" w:cs="Arial"/>
          <w:lang w:eastAsia="ca-ES"/>
        </w:rPr>
        <w:t xml:space="preserve">detalle de </w:t>
      </w:r>
      <w:r w:rsidR="00F24279">
        <w:rPr>
          <w:rFonts w:ascii="Arial" w:eastAsia="Times New Roman" w:hAnsi="Arial" w:cs="Arial"/>
          <w:lang w:eastAsia="ca-ES"/>
        </w:rPr>
        <w:t>la</w:t>
      </w:r>
      <w:r w:rsidR="00F24279" w:rsidRPr="00243C97">
        <w:rPr>
          <w:rFonts w:ascii="Arial" w:eastAsia="Times New Roman" w:hAnsi="Arial" w:cs="Arial"/>
          <w:lang w:eastAsia="ca-ES"/>
        </w:rPr>
        <w:t xml:space="preserve"> configuración</w:t>
      </w:r>
      <w:r w:rsidRPr="00243C97">
        <w:rPr>
          <w:rFonts w:ascii="Arial" w:eastAsia="Times New Roman" w:hAnsi="Arial" w:cs="Arial"/>
          <w:lang w:eastAsia="ca-ES"/>
        </w:rPr>
        <w:t xml:space="preserve"> r</w:t>
      </w:r>
      <w:r w:rsidR="006C7115">
        <w:rPr>
          <w:rFonts w:ascii="Arial" w:eastAsia="Times New Roman" w:hAnsi="Arial" w:cs="Arial"/>
          <w:lang w:eastAsia="ca-ES"/>
        </w:rPr>
        <w:t>equerid</w:t>
      </w:r>
      <w:r w:rsidR="00B91817">
        <w:rPr>
          <w:rFonts w:ascii="Arial" w:eastAsia="Times New Roman" w:hAnsi="Arial" w:cs="Arial"/>
          <w:lang w:eastAsia="ca-ES"/>
        </w:rPr>
        <w:t>a del helicóptero: equipamiento</w:t>
      </w:r>
      <w:r w:rsidRPr="00243C97">
        <w:rPr>
          <w:rFonts w:ascii="Arial" w:eastAsia="Times New Roman" w:hAnsi="Arial" w:cs="Arial"/>
          <w:lang w:eastAsia="ca-ES"/>
        </w:rPr>
        <w:t>, aviónica, peso</w:t>
      </w:r>
      <w:r w:rsidR="006C7115">
        <w:rPr>
          <w:rFonts w:ascii="Arial" w:eastAsia="Times New Roman" w:hAnsi="Arial" w:cs="Arial"/>
          <w:lang w:eastAsia="ca-ES"/>
        </w:rPr>
        <w:t xml:space="preserve"> en vacío estimado, según configuración, etc…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B91817" w:rsidP="002A62C6">
      <w:pPr>
        <w:spacing w:after="0" w:line="240" w:lineRule="auto"/>
        <w:jc w:val="both"/>
        <w:rPr>
          <w:rFonts w:ascii="Times New Roman" w:eastAsia="Times New Roman" w:hAnsi="Times New Roman" w:cs="Times New Roman"/>
          <w:sz w:val="24"/>
          <w:szCs w:val="24"/>
          <w:lang w:eastAsia="ca-ES"/>
        </w:rPr>
      </w:pPr>
      <w:r>
        <w:rPr>
          <w:rFonts w:ascii="Arial" w:eastAsia="Times New Roman" w:hAnsi="Arial" w:cs="Arial"/>
          <w:lang w:eastAsia="ca-ES"/>
        </w:rPr>
        <w:t>Para el helicóptero</w:t>
      </w:r>
      <w:r w:rsidR="00166EEE" w:rsidRPr="00243C97">
        <w:rPr>
          <w:rFonts w:ascii="Arial" w:eastAsia="Times New Roman" w:hAnsi="Arial" w:cs="Arial"/>
          <w:lang w:eastAsia="ca-ES"/>
        </w:rPr>
        <w:t xml:space="preserve"> de </w:t>
      </w:r>
      <w:r w:rsidR="006C7115">
        <w:rPr>
          <w:rFonts w:ascii="Arial" w:eastAsia="Times New Roman" w:hAnsi="Arial" w:cs="Arial"/>
          <w:lang w:eastAsia="ca-ES"/>
        </w:rPr>
        <w:t xml:space="preserve">sustitución, declaración de la flota adicional adscrita al </w:t>
      </w:r>
      <w:r w:rsidR="00166EEE" w:rsidRPr="00243C97">
        <w:rPr>
          <w:rFonts w:ascii="Arial" w:eastAsia="Times New Roman" w:hAnsi="Arial" w:cs="Arial"/>
          <w:lang w:eastAsia="ca-ES"/>
        </w:rPr>
        <w:t xml:space="preserve">servicio del SEM para </w:t>
      </w:r>
      <w:r w:rsidR="006C7115">
        <w:rPr>
          <w:rFonts w:ascii="Arial" w:eastAsia="Times New Roman" w:hAnsi="Arial" w:cs="Arial"/>
          <w:lang w:eastAsia="ca-ES"/>
        </w:rPr>
        <w:t>la</w:t>
      </w:r>
      <w:r>
        <w:rPr>
          <w:rFonts w:ascii="Arial" w:eastAsia="Times New Roman" w:hAnsi="Arial" w:cs="Arial"/>
          <w:lang w:eastAsia="ca-ES"/>
        </w:rPr>
        <w:t xml:space="preserve"> que actuaria de aeronave de su</w:t>
      </w:r>
      <w:r w:rsidR="006C7115">
        <w:rPr>
          <w:rFonts w:ascii="Arial" w:eastAsia="Times New Roman" w:hAnsi="Arial" w:cs="Arial"/>
          <w:lang w:eastAsia="ca-ES"/>
        </w:rPr>
        <w:t>stitución</w:t>
      </w:r>
      <w:r w:rsidR="00166EEE" w:rsidRPr="00243C97">
        <w:rPr>
          <w:rFonts w:ascii="Arial" w:eastAsia="Times New Roman" w:hAnsi="Arial" w:cs="Arial"/>
          <w:lang w:eastAsia="ca-ES"/>
        </w:rPr>
        <w:t>.</w:t>
      </w:r>
    </w:p>
    <w:p w:rsidR="00166EEE" w:rsidRPr="00243C97" w:rsidRDefault="00166EEE" w:rsidP="002A62C6">
      <w:pPr>
        <w:keepNext/>
        <w:spacing w:after="0" w:line="240" w:lineRule="auto"/>
        <w:jc w:val="both"/>
        <w:rPr>
          <w:rFonts w:ascii="Arial" w:eastAsia="Times New Roman" w:hAnsi="Arial" w:cs="Arial"/>
          <w:b/>
          <w:bCs/>
          <w:caps/>
          <w:sz w:val="52"/>
          <w:szCs w:val="52"/>
          <w:lang w:eastAsia="ca-ES"/>
        </w:rPr>
      </w:pPr>
      <w:r w:rsidRPr="00243C97">
        <w:rPr>
          <w:rFonts w:ascii="Arial" w:eastAsia="Times New Roman" w:hAnsi="Arial" w:cs="Arial"/>
          <w:b/>
          <w:bCs/>
          <w:lang w:eastAsia="ca-ES"/>
        </w:rPr>
        <w:br w:type="page"/>
      </w:r>
      <w:bookmarkStart w:id="4" w:name="_Toc274306916"/>
      <w:r w:rsidRPr="00243C97">
        <w:rPr>
          <w:rFonts w:ascii="Arial" w:eastAsia="Times New Roman" w:hAnsi="Arial" w:cs="Arial"/>
          <w:b/>
          <w:bCs/>
          <w:caps/>
          <w:lang w:eastAsia="ca-ES"/>
        </w:rPr>
        <w:lastRenderedPageBreak/>
        <w:t>Anexo 10. documentación</w:t>
      </w:r>
      <w:r w:rsidR="00B91817">
        <w:rPr>
          <w:rFonts w:ascii="Arial" w:eastAsia="Times New Roman" w:hAnsi="Arial" w:cs="Arial"/>
          <w:b/>
          <w:bCs/>
          <w:caps/>
          <w:lang w:eastAsia="ca-ES"/>
        </w:rPr>
        <w:t xml:space="preserve"> a aportar del plan de explotación</w:t>
      </w:r>
      <w:r w:rsidRPr="00243C97">
        <w:rPr>
          <w:rFonts w:ascii="Arial" w:eastAsia="Times New Roman" w:hAnsi="Arial" w:cs="Arial"/>
          <w:b/>
          <w:bCs/>
          <w:caps/>
          <w:sz w:val="52"/>
          <w:szCs w:val="52"/>
          <w:lang w:eastAsia="ca-ES"/>
        </w:rPr>
        <w:t xml:space="preserve"> </w:t>
      </w:r>
      <w:bookmarkEnd w:id="4"/>
      <w:r w:rsidRPr="00243C97">
        <w:rPr>
          <w:rFonts w:ascii="Arial" w:eastAsia="Times New Roman" w:hAnsi="Arial" w:cs="Arial"/>
          <w:b/>
          <w:bCs/>
          <w:caps/>
          <w:lang w:eastAsia="ca-ES"/>
        </w:rPr>
        <w:t>en sobre 2</w:t>
      </w:r>
    </w:p>
    <w:p w:rsidR="00166EEE" w:rsidRPr="00243C97" w:rsidRDefault="00166EEE" w:rsidP="002A62C6">
      <w:pPr>
        <w:keepNext/>
        <w:spacing w:after="0" w:line="240" w:lineRule="auto"/>
        <w:jc w:val="both"/>
        <w:rPr>
          <w:rFonts w:ascii="Arial" w:eastAsia="Times New Roman" w:hAnsi="Arial" w:cs="Arial"/>
          <w:b/>
          <w:bCs/>
          <w:caps/>
          <w:sz w:val="52"/>
          <w:szCs w:val="52"/>
          <w:lang w:eastAsia="ca-ES"/>
        </w:rPr>
      </w:pPr>
      <w:r w:rsidRPr="00243C97">
        <w:rPr>
          <w:rFonts w:ascii="Arial" w:eastAsia="Times New Roman" w:hAnsi="Arial" w:cs="Arial"/>
          <w:caps/>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xml:space="preserve">El </w:t>
      </w:r>
      <w:r w:rsidR="004B6849">
        <w:rPr>
          <w:rFonts w:ascii="Arial" w:eastAsia="Times New Roman" w:hAnsi="Arial" w:cs="Arial"/>
          <w:lang w:eastAsia="ca-ES"/>
        </w:rPr>
        <w:t xml:space="preserve">operador </w:t>
      </w:r>
      <w:r w:rsidRPr="00243C97">
        <w:rPr>
          <w:rFonts w:ascii="Arial" w:eastAsia="Times New Roman" w:hAnsi="Arial" w:cs="Arial"/>
          <w:lang w:eastAsia="ca-ES"/>
        </w:rPr>
        <w:t xml:space="preserve">solicitante presentará un plan de </w:t>
      </w:r>
      <w:r w:rsidR="004B6849">
        <w:rPr>
          <w:rFonts w:ascii="Arial" w:eastAsia="Times New Roman" w:hAnsi="Arial" w:cs="Arial"/>
          <w:lang w:eastAsia="ca-ES"/>
        </w:rPr>
        <w:t xml:space="preserve">de explotación </w:t>
      </w:r>
      <w:r w:rsidRPr="00243C97">
        <w:rPr>
          <w:rFonts w:ascii="Arial" w:eastAsia="Times New Roman" w:hAnsi="Arial" w:cs="Arial"/>
          <w:lang w:eastAsia="ca-ES"/>
        </w:rPr>
        <w:t xml:space="preserve"> para la ejecución del contrato, que incluye al menos:</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B91817" w:rsidRDefault="00166EEE" w:rsidP="00B91817">
      <w:pPr>
        <w:pStyle w:val="Prrafodelista"/>
        <w:numPr>
          <w:ilvl w:val="0"/>
          <w:numId w:val="3"/>
        </w:numPr>
        <w:jc w:val="both"/>
        <w:rPr>
          <w:sz w:val="22"/>
          <w:szCs w:val="22"/>
        </w:rPr>
      </w:pPr>
      <w:r w:rsidRPr="00B91817">
        <w:rPr>
          <w:rFonts w:ascii="Arial" w:hAnsi="Arial" w:cs="Arial"/>
          <w:sz w:val="22"/>
          <w:szCs w:val="22"/>
        </w:rPr>
        <w:t xml:space="preserve">Plan anual de </w:t>
      </w:r>
      <w:r w:rsidR="009F0B23" w:rsidRPr="00B91817">
        <w:rPr>
          <w:rFonts w:ascii="Arial" w:hAnsi="Arial" w:cs="Arial"/>
          <w:sz w:val="22"/>
          <w:szCs w:val="22"/>
        </w:rPr>
        <w:t xml:space="preserve">formación </w:t>
      </w:r>
      <w:r w:rsidRPr="00B91817">
        <w:rPr>
          <w:rFonts w:ascii="Arial" w:hAnsi="Arial" w:cs="Arial"/>
          <w:sz w:val="22"/>
          <w:szCs w:val="22"/>
        </w:rPr>
        <w:t xml:space="preserve"> para las tripulaciones,</w:t>
      </w:r>
      <w:r w:rsidR="009F0B23" w:rsidRPr="00B91817">
        <w:rPr>
          <w:rFonts w:ascii="Arial" w:hAnsi="Arial" w:cs="Arial"/>
          <w:sz w:val="22"/>
          <w:szCs w:val="22"/>
        </w:rPr>
        <w:t xml:space="preserve"> el</w:t>
      </w:r>
      <w:r w:rsidRPr="00B91817">
        <w:rPr>
          <w:rFonts w:ascii="Arial" w:hAnsi="Arial" w:cs="Arial"/>
          <w:sz w:val="22"/>
          <w:szCs w:val="22"/>
        </w:rPr>
        <w:t xml:space="preserve"> personal de mantenimiento y el personal </w:t>
      </w:r>
      <w:r w:rsidR="009F0B23" w:rsidRPr="00B91817">
        <w:rPr>
          <w:rFonts w:ascii="Arial" w:hAnsi="Arial" w:cs="Arial"/>
          <w:sz w:val="22"/>
          <w:szCs w:val="22"/>
        </w:rPr>
        <w:t xml:space="preserve">sanitario </w:t>
      </w:r>
      <w:r w:rsidRPr="00B91817">
        <w:rPr>
          <w:rFonts w:ascii="Arial" w:hAnsi="Arial" w:cs="Arial"/>
          <w:sz w:val="22"/>
          <w:szCs w:val="22"/>
        </w:rPr>
        <w:t xml:space="preserve">de SEM </w:t>
      </w:r>
      <w:r w:rsidR="009F0B23" w:rsidRPr="00B91817">
        <w:rPr>
          <w:rFonts w:ascii="Arial" w:hAnsi="Arial" w:cs="Arial"/>
          <w:sz w:val="22"/>
          <w:szCs w:val="22"/>
        </w:rPr>
        <w:t>adscrito al servicio.</w:t>
      </w:r>
    </w:p>
    <w:p w:rsidR="00166EEE" w:rsidRPr="00B91817" w:rsidRDefault="00166EEE" w:rsidP="00B91817">
      <w:pPr>
        <w:spacing w:after="0" w:line="240" w:lineRule="auto"/>
        <w:ind w:firstLine="65"/>
        <w:jc w:val="both"/>
        <w:rPr>
          <w:rFonts w:ascii="Times New Roman" w:eastAsia="Times New Roman" w:hAnsi="Times New Roman" w:cs="Times New Roman"/>
          <w:lang w:eastAsia="ca-ES"/>
        </w:rPr>
      </w:pPr>
    </w:p>
    <w:p w:rsidR="00166EEE" w:rsidRPr="00B91817" w:rsidRDefault="00166EEE" w:rsidP="00B91817">
      <w:pPr>
        <w:pStyle w:val="Prrafodelista"/>
        <w:numPr>
          <w:ilvl w:val="0"/>
          <w:numId w:val="3"/>
        </w:numPr>
        <w:jc w:val="both"/>
        <w:rPr>
          <w:sz w:val="22"/>
          <w:szCs w:val="22"/>
        </w:rPr>
      </w:pPr>
      <w:r w:rsidRPr="00B91817">
        <w:rPr>
          <w:rFonts w:ascii="Arial" w:hAnsi="Arial" w:cs="Arial"/>
          <w:sz w:val="22"/>
          <w:szCs w:val="22"/>
        </w:rPr>
        <w:t xml:space="preserve">Plan anual de auditorías internas de calidad, con respecto a la operación y </w:t>
      </w:r>
      <w:r w:rsidR="009F0B23" w:rsidRPr="00B91817">
        <w:rPr>
          <w:rFonts w:ascii="Arial" w:hAnsi="Arial" w:cs="Arial"/>
          <w:sz w:val="22"/>
          <w:szCs w:val="22"/>
        </w:rPr>
        <w:t xml:space="preserve">el </w:t>
      </w:r>
      <w:r w:rsidRPr="00B91817">
        <w:rPr>
          <w:rFonts w:ascii="Arial" w:hAnsi="Arial" w:cs="Arial"/>
          <w:sz w:val="22"/>
          <w:szCs w:val="22"/>
        </w:rPr>
        <w:t>mantenimiento de helicópteros</w:t>
      </w:r>
    </w:p>
    <w:p w:rsidR="00166EEE" w:rsidRPr="00B91817" w:rsidRDefault="00166EEE" w:rsidP="00B91817">
      <w:pPr>
        <w:spacing w:after="0" w:line="240" w:lineRule="auto"/>
        <w:ind w:firstLine="65"/>
        <w:jc w:val="both"/>
        <w:rPr>
          <w:rFonts w:ascii="Times New Roman" w:eastAsia="Times New Roman" w:hAnsi="Times New Roman" w:cs="Times New Roman"/>
          <w:lang w:eastAsia="ca-ES"/>
        </w:rPr>
      </w:pPr>
    </w:p>
    <w:p w:rsidR="00166EEE" w:rsidRPr="00B91817" w:rsidRDefault="00166EEE" w:rsidP="00B91817">
      <w:pPr>
        <w:pStyle w:val="Prrafodelista"/>
        <w:numPr>
          <w:ilvl w:val="0"/>
          <w:numId w:val="3"/>
        </w:numPr>
        <w:jc w:val="both"/>
        <w:rPr>
          <w:sz w:val="22"/>
          <w:szCs w:val="22"/>
        </w:rPr>
      </w:pPr>
      <w:r w:rsidRPr="00B91817">
        <w:rPr>
          <w:rFonts w:ascii="Arial" w:hAnsi="Arial" w:cs="Arial"/>
          <w:sz w:val="22"/>
          <w:szCs w:val="22"/>
        </w:rPr>
        <w:t>Plan de</w:t>
      </w:r>
      <w:r w:rsidR="009F0B23" w:rsidRPr="00B91817">
        <w:rPr>
          <w:rFonts w:ascii="Arial" w:hAnsi="Arial" w:cs="Arial"/>
          <w:sz w:val="22"/>
          <w:szCs w:val="22"/>
        </w:rPr>
        <w:t xml:space="preserve"> gestión </w:t>
      </w:r>
      <w:r w:rsidRPr="00B91817">
        <w:rPr>
          <w:rFonts w:ascii="Arial" w:hAnsi="Arial" w:cs="Arial"/>
          <w:sz w:val="22"/>
          <w:szCs w:val="22"/>
        </w:rPr>
        <w:t xml:space="preserve"> ambiental</w:t>
      </w:r>
    </w:p>
    <w:p w:rsidR="00166EEE" w:rsidRPr="00B91817" w:rsidRDefault="00166EEE" w:rsidP="00B91817">
      <w:pPr>
        <w:spacing w:after="0" w:line="240" w:lineRule="auto"/>
        <w:ind w:firstLine="65"/>
        <w:jc w:val="both"/>
        <w:rPr>
          <w:rFonts w:ascii="Times New Roman" w:eastAsia="Times New Roman" w:hAnsi="Times New Roman" w:cs="Times New Roman"/>
          <w:lang w:eastAsia="ca-ES"/>
        </w:rPr>
      </w:pPr>
    </w:p>
    <w:p w:rsidR="00166EEE" w:rsidRPr="00B91817" w:rsidRDefault="00DD0B93" w:rsidP="00B91817">
      <w:pPr>
        <w:pStyle w:val="Prrafodelista"/>
        <w:numPr>
          <w:ilvl w:val="0"/>
          <w:numId w:val="3"/>
        </w:numPr>
        <w:jc w:val="both"/>
        <w:rPr>
          <w:sz w:val="22"/>
          <w:szCs w:val="22"/>
        </w:rPr>
      </w:pPr>
      <w:r w:rsidRPr="00B91817">
        <w:rPr>
          <w:rFonts w:ascii="Arial" w:hAnsi="Arial" w:cs="Arial"/>
          <w:sz w:val="22"/>
          <w:szCs w:val="22"/>
        </w:rPr>
        <w:t>Plan a</w:t>
      </w:r>
      <w:r w:rsidR="00166EEE" w:rsidRPr="00B91817">
        <w:rPr>
          <w:rFonts w:ascii="Arial" w:hAnsi="Arial" w:cs="Arial"/>
          <w:sz w:val="22"/>
          <w:szCs w:val="22"/>
        </w:rPr>
        <w:t>nual</w:t>
      </w:r>
      <w:r w:rsidRPr="00B91817">
        <w:rPr>
          <w:rFonts w:ascii="Arial" w:hAnsi="Arial" w:cs="Arial"/>
          <w:sz w:val="22"/>
          <w:szCs w:val="22"/>
        </w:rPr>
        <w:t xml:space="preserve"> (para el primer año)</w:t>
      </w:r>
      <w:r w:rsidR="00B91817" w:rsidRPr="00B91817">
        <w:rPr>
          <w:rFonts w:ascii="Arial" w:hAnsi="Arial" w:cs="Arial"/>
          <w:sz w:val="22"/>
          <w:szCs w:val="22"/>
        </w:rPr>
        <w:t xml:space="preserve"> </w:t>
      </w:r>
      <w:r w:rsidRPr="00B91817">
        <w:rPr>
          <w:rFonts w:ascii="Arial" w:hAnsi="Arial" w:cs="Arial"/>
          <w:sz w:val="22"/>
          <w:szCs w:val="22"/>
        </w:rPr>
        <w:t xml:space="preserve">de cobertura del servicio, justificando medios </w:t>
      </w:r>
      <w:r w:rsidR="00166EEE" w:rsidRPr="00B91817">
        <w:rPr>
          <w:rFonts w:ascii="Arial" w:hAnsi="Arial" w:cs="Arial"/>
          <w:sz w:val="22"/>
          <w:szCs w:val="22"/>
        </w:rPr>
        <w:t xml:space="preserve"> suficientes para cubrir el servicio a las cuatro bases y un adecuado calendario de rotaciones de personal y de helicópteros, según las operaciones de mantenimiento programado </w:t>
      </w:r>
      <w:r w:rsidRPr="00B91817">
        <w:rPr>
          <w:rFonts w:ascii="Arial" w:hAnsi="Arial" w:cs="Arial"/>
          <w:sz w:val="22"/>
          <w:szCs w:val="22"/>
        </w:rPr>
        <w:t>previsibles</w:t>
      </w:r>
      <w:r w:rsidR="00166EEE" w:rsidRPr="00B91817">
        <w:rPr>
          <w:rFonts w:ascii="Arial" w:hAnsi="Arial" w:cs="Arial"/>
          <w:sz w:val="22"/>
          <w:szCs w:val="22"/>
        </w:rPr>
        <w:t xml:space="preserve"> </w:t>
      </w:r>
      <w:r w:rsidRPr="00B91817">
        <w:rPr>
          <w:rFonts w:ascii="Arial" w:hAnsi="Arial" w:cs="Arial"/>
          <w:sz w:val="22"/>
          <w:szCs w:val="22"/>
        </w:rPr>
        <w:t>dentro d</w:t>
      </w:r>
      <w:r w:rsidR="00166EEE" w:rsidRPr="00B91817">
        <w:rPr>
          <w:rFonts w:ascii="Arial" w:hAnsi="Arial" w:cs="Arial"/>
          <w:sz w:val="22"/>
          <w:szCs w:val="22"/>
        </w:rPr>
        <w:t xml:space="preserve">el primer año de </w:t>
      </w:r>
      <w:r w:rsidRPr="00B91817">
        <w:rPr>
          <w:rFonts w:ascii="Arial" w:hAnsi="Arial" w:cs="Arial"/>
          <w:sz w:val="22"/>
          <w:szCs w:val="22"/>
        </w:rPr>
        <w:t xml:space="preserve">explotación.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color w:val="4F81BD"/>
          <w:lang w:eastAsia="ca-ES"/>
        </w:rPr>
        <w:t> </w:t>
      </w:r>
    </w:p>
    <w:p w:rsidR="00166EEE" w:rsidRPr="00243C97" w:rsidRDefault="00166EEE" w:rsidP="002A62C6">
      <w:pPr>
        <w:spacing w:before="120" w:after="120" w:line="320" w:lineRule="atLeast"/>
        <w:jc w:val="both"/>
        <w:rPr>
          <w:rFonts w:ascii="Times New Roman" w:eastAsia="Times New Roman" w:hAnsi="Times New Roman" w:cs="Times New Roman"/>
          <w:sz w:val="24"/>
          <w:szCs w:val="24"/>
          <w:lang w:eastAsia="ca-ES"/>
        </w:rPr>
      </w:pPr>
      <w:r w:rsidRPr="00243C97">
        <w:rPr>
          <w:rFonts w:ascii="Arial" w:eastAsia="Times New Roman" w:hAnsi="Arial" w:cs="Arial"/>
          <w:b/>
          <w:bCs/>
          <w:color w:val="0000FF"/>
          <w:lang w:eastAsia="ca-ES"/>
        </w:rPr>
        <w:t> </w:t>
      </w:r>
    </w:p>
    <w:p w:rsidR="00166EEE" w:rsidRPr="00243C97" w:rsidRDefault="00166EEE" w:rsidP="002A62C6">
      <w:pPr>
        <w:spacing w:before="120" w:after="120" w:line="320" w:lineRule="atLeast"/>
        <w:jc w:val="both"/>
        <w:rPr>
          <w:rFonts w:ascii="Times New Roman" w:eastAsia="Times New Roman" w:hAnsi="Times New Roman" w:cs="Times New Roman"/>
          <w:sz w:val="24"/>
          <w:szCs w:val="24"/>
          <w:lang w:eastAsia="ca-ES"/>
        </w:rPr>
      </w:pPr>
      <w:r w:rsidRPr="00243C97">
        <w:rPr>
          <w:rFonts w:ascii="Arial" w:eastAsia="Times New Roman" w:hAnsi="Arial" w:cs="Arial"/>
          <w:b/>
          <w:bCs/>
          <w:color w:val="0000FF"/>
          <w:lang w:eastAsia="ca-ES"/>
        </w:rPr>
        <w:t> </w:t>
      </w:r>
    </w:p>
    <w:p w:rsidR="00166EEE" w:rsidRPr="00243C97" w:rsidRDefault="00166EEE" w:rsidP="002A62C6">
      <w:pPr>
        <w:spacing w:before="120" w:after="120" w:line="320" w:lineRule="atLeast"/>
        <w:jc w:val="both"/>
        <w:rPr>
          <w:rFonts w:ascii="Times New Roman" w:eastAsia="Times New Roman" w:hAnsi="Times New Roman" w:cs="Times New Roman"/>
          <w:sz w:val="24"/>
          <w:szCs w:val="24"/>
          <w:lang w:eastAsia="ca-ES"/>
        </w:rPr>
      </w:pPr>
      <w:r w:rsidRPr="00243C97">
        <w:rPr>
          <w:rFonts w:ascii="Arial" w:eastAsia="Times New Roman" w:hAnsi="Arial" w:cs="Arial"/>
          <w:b/>
          <w:bCs/>
          <w:color w:val="0000FF"/>
          <w:lang w:eastAsia="ca-ES"/>
        </w:rPr>
        <w:t> </w:t>
      </w:r>
    </w:p>
    <w:p w:rsidR="00166EEE" w:rsidRPr="00243C97" w:rsidRDefault="00166EEE" w:rsidP="002A62C6">
      <w:pPr>
        <w:spacing w:before="120" w:after="120" w:line="320" w:lineRule="atLeast"/>
        <w:jc w:val="both"/>
        <w:rPr>
          <w:rFonts w:ascii="Times New Roman" w:eastAsia="Times New Roman" w:hAnsi="Times New Roman" w:cs="Times New Roman"/>
          <w:sz w:val="24"/>
          <w:szCs w:val="24"/>
          <w:lang w:eastAsia="ca-ES"/>
        </w:rPr>
      </w:pPr>
      <w:r w:rsidRPr="00243C97">
        <w:rPr>
          <w:rFonts w:ascii="Arial" w:eastAsia="Times New Roman" w:hAnsi="Arial" w:cs="Arial"/>
          <w:b/>
          <w:bCs/>
          <w:color w:val="0000FF"/>
          <w:lang w:eastAsia="ca-ES"/>
        </w:rPr>
        <w:t> </w:t>
      </w:r>
    </w:p>
    <w:p w:rsidR="00166EEE" w:rsidRPr="00243C97" w:rsidRDefault="00166EEE" w:rsidP="002A62C6">
      <w:pPr>
        <w:spacing w:before="120" w:after="120" w:line="320" w:lineRule="atLeast"/>
        <w:jc w:val="both"/>
        <w:rPr>
          <w:rFonts w:ascii="Times New Roman" w:eastAsia="Times New Roman" w:hAnsi="Times New Roman" w:cs="Times New Roman"/>
          <w:sz w:val="24"/>
          <w:szCs w:val="24"/>
          <w:lang w:eastAsia="ca-ES"/>
        </w:rPr>
      </w:pPr>
      <w:r w:rsidRPr="00243C97">
        <w:rPr>
          <w:rFonts w:ascii="Arial" w:eastAsia="Times New Roman" w:hAnsi="Arial" w:cs="Arial"/>
          <w:b/>
          <w:bCs/>
          <w:color w:val="0000FF"/>
          <w:lang w:eastAsia="ca-ES"/>
        </w:rPr>
        <w:t> </w:t>
      </w:r>
    </w:p>
    <w:p w:rsidR="00166EEE" w:rsidRPr="00243C97" w:rsidRDefault="00166EEE" w:rsidP="002A62C6">
      <w:pPr>
        <w:spacing w:before="120" w:after="120" w:line="320" w:lineRule="atLeast"/>
        <w:jc w:val="both"/>
        <w:rPr>
          <w:rFonts w:ascii="Times New Roman" w:eastAsia="Times New Roman" w:hAnsi="Times New Roman" w:cs="Times New Roman"/>
          <w:sz w:val="24"/>
          <w:szCs w:val="24"/>
          <w:lang w:eastAsia="ca-ES"/>
        </w:rPr>
      </w:pPr>
      <w:r w:rsidRPr="00243C97">
        <w:rPr>
          <w:rFonts w:ascii="Arial" w:eastAsia="Times New Roman" w:hAnsi="Arial" w:cs="Arial"/>
          <w:b/>
          <w:bCs/>
          <w:color w:val="0000FF"/>
          <w:lang w:eastAsia="ca-ES"/>
        </w:rPr>
        <w:t> </w:t>
      </w:r>
    </w:p>
    <w:p w:rsidR="00166EEE" w:rsidRPr="00243C97" w:rsidRDefault="00166EEE" w:rsidP="002A62C6">
      <w:pPr>
        <w:spacing w:before="120" w:after="120" w:line="320" w:lineRule="atLeast"/>
        <w:jc w:val="both"/>
        <w:rPr>
          <w:rFonts w:ascii="Times New Roman" w:eastAsia="Times New Roman" w:hAnsi="Times New Roman" w:cs="Times New Roman"/>
          <w:sz w:val="24"/>
          <w:szCs w:val="24"/>
          <w:lang w:eastAsia="ca-ES"/>
        </w:rPr>
      </w:pPr>
      <w:r w:rsidRPr="00243C97">
        <w:rPr>
          <w:rFonts w:ascii="Arial" w:eastAsia="Times New Roman" w:hAnsi="Arial" w:cs="Arial"/>
          <w:b/>
          <w:bCs/>
          <w:color w:val="0000FF"/>
          <w:lang w:eastAsia="ca-ES"/>
        </w:rPr>
        <w:t> </w:t>
      </w:r>
    </w:p>
    <w:p w:rsidR="00166EEE" w:rsidRPr="00243C97" w:rsidRDefault="00166EEE" w:rsidP="002A62C6">
      <w:pPr>
        <w:spacing w:before="120" w:after="120" w:line="320" w:lineRule="atLeast"/>
        <w:jc w:val="both"/>
        <w:rPr>
          <w:rFonts w:ascii="Times New Roman" w:eastAsia="Times New Roman" w:hAnsi="Times New Roman" w:cs="Times New Roman"/>
          <w:sz w:val="24"/>
          <w:szCs w:val="24"/>
          <w:lang w:eastAsia="ca-ES"/>
        </w:rPr>
      </w:pPr>
      <w:r w:rsidRPr="00243C97">
        <w:rPr>
          <w:rFonts w:ascii="Arial" w:eastAsia="Times New Roman" w:hAnsi="Arial" w:cs="Arial"/>
          <w:b/>
          <w:bCs/>
          <w:color w:val="0000FF"/>
          <w:lang w:eastAsia="ca-ES"/>
        </w:rPr>
        <w:t> </w:t>
      </w:r>
    </w:p>
    <w:p w:rsidR="00166EEE" w:rsidRPr="00243C97" w:rsidRDefault="00166EEE" w:rsidP="002A62C6">
      <w:pPr>
        <w:spacing w:before="120" w:after="120" w:line="320" w:lineRule="atLeast"/>
        <w:jc w:val="both"/>
        <w:rPr>
          <w:rFonts w:ascii="Times New Roman" w:eastAsia="Times New Roman" w:hAnsi="Times New Roman" w:cs="Times New Roman"/>
          <w:sz w:val="24"/>
          <w:szCs w:val="24"/>
          <w:lang w:eastAsia="ca-ES"/>
        </w:rPr>
      </w:pPr>
      <w:r w:rsidRPr="00243C97">
        <w:rPr>
          <w:rFonts w:ascii="Arial" w:eastAsia="Times New Roman" w:hAnsi="Arial" w:cs="Arial"/>
          <w:b/>
          <w:bCs/>
          <w:color w:val="0000FF"/>
          <w:lang w:eastAsia="ca-ES"/>
        </w:rPr>
        <w:t> </w:t>
      </w:r>
    </w:p>
    <w:p w:rsidR="00166EEE" w:rsidRPr="00243C97" w:rsidRDefault="00166EEE" w:rsidP="002A62C6">
      <w:pPr>
        <w:spacing w:before="120" w:after="120" w:line="320" w:lineRule="atLeast"/>
        <w:jc w:val="both"/>
        <w:rPr>
          <w:rFonts w:ascii="Times New Roman" w:eastAsia="Times New Roman" w:hAnsi="Times New Roman" w:cs="Times New Roman"/>
          <w:sz w:val="24"/>
          <w:szCs w:val="24"/>
          <w:lang w:eastAsia="ca-ES"/>
        </w:rPr>
      </w:pPr>
      <w:r w:rsidRPr="00243C97">
        <w:rPr>
          <w:rFonts w:ascii="Arial" w:eastAsia="Times New Roman" w:hAnsi="Arial" w:cs="Arial"/>
          <w:b/>
          <w:bCs/>
          <w:color w:val="0000FF"/>
          <w:lang w:eastAsia="ca-ES"/>
        </w:rPr>
        <w:t> </w:t>
      </w:r>
    </w:p>
    <w:p w:rsidR="00166EEE" w:rsidRPr="00243C97" w:rsidRDefault="00166EEE" w:rsidP="002A62C6">
      <w:pPr>
        <w:spacing w:before="120" w:after="120" w:line="320" w:lineRule="atLeast"/>
        <w:jc w:val="both"/>
        <w:rPr>
          <w:rFonts w:ascii="Times New Roman" w:eastAsia="Times New Roman" w:hAnsi="Times New Roman" w:cs="Times New Roman"/>
          <w:sz w:val="24"/>
          <w:szCs w:val="24"/>
          <w:lang w:eastAsia="ca-ES"/>
        </w:rPr>
      </w:pPr>
      <w:r w:rsidRPr="00243C97">
        <w:rPr>
          <w:rFonts w:ascii="Arial" w:eastAsia="Times New Roman" w:hAnsi="Arial" w:cs="Arial"/>
          <w:b/>
          <w:bCs/>
          <w:color w:val="0000FF"/>
          <w:lang w:eastAsia="ca-ES"/>
        </w:rPr>
        <w:t> </w:t>
      </w:r>
    </w:p>
    <w:p w:rsidR="00166EEE" w:rsidRPr="00243C97" w:rsidRDefault="00166EEE" w:rsidP="002A62C6">
      <w:pPr>
        <w:spacing w:before="120" w:after="120" w:line="320" w:lineRule="atLeast"/>
        <w:jc w:val="both"/>
        <w:rPr>
          <w:rFonts w:ascii="Times New Roman" w:eastAsia="Times New Roman" w:hAnsi="Times New Roman" w:cs="Times New Roman"/>
          <w:sz w:val="24"/>
          <w:szCs w:val="24"/>
          <w:lang w:eastAsia="ca-ES"/>
        </w:rPr>
      </w:pPr>
      <w:r w:rsidRPr="00243C97">
        <w:rPr>
          <w:rFonts w:ascii="Arial" w:eastAsia="Times New Roman" w:hAnsi="Arial" w:cs="Arial"/>
          <w:b/>
          <w:bCs/>
          <w:color w:val="0000FF"/>
          <w:lang w:eastAsia="ca-ES"/>
        </w:rPr>
        <w:t> </w:t>
      </w:r>
    </w:p>
    <w:p w:rsidR="00166EEE" w:rsidRPr="00243C97" w:rsidRDefault="00166EEE" w:rsidP="002A62C6">
      <w:pPr>
        <w:spacing w:before="120" w:after="120" w:line="320" w:lineRule="atLeast"/>
        <w:jc w:val="both"/>
        <w:rPr>
          <w:rFonts w:ascii="Times New Roman" w:eastAsia="Times New Roman" w:hAnsi="Times New Roman" w:cs="Times New Roman"/>
          <w:sz w:val="24"/>
          <w:szCs w:val="24"/>
          <w:lang w:eastAsia="ca-ES"/>
        </w:rPr>
      </w:pPr>
      <w:r w:rsidRPr="00243C97">
        <w:rPr>
          <w:rFonts w:ascii="Arial" w:eastAsia="Times New Roman" w:hAnsi="Arial" w:cs="Arial"/>
          <w:b/>
          <w:bCs/>
          <w:color w:val="0000FF"/>
          <w:lang w:eastAsia="ca-ES"/>
        </w:rPr>
        <w:t> </w:t>
      </w:r>
    </w:p>
    <w:p w:rsidR="00166EEE" w:rsidRPr="00243C97" w:rsidRDefault="00166EEE" w:rsidP="002A62C6">
      <w:pPr>
        <w:spacing w:before="120" w:after="120" w:line="320" w:lineRule="atLeast"/>
        <w:jc w:val="both"/>
        <w:rPr>
          <w:rFonts w:ascii="Times New Roman" w:eastAsia="Times New Roman" w:hAnsi="Times New Roman" w:cs="Times New Roman"/>
          <w:sz w:val="24"/>
          <w:szCs w:val="24"/>
          <w:lang w:eastAsia="ca-ES"/>
        </w:rPr>
      </w:pPr>
      <w:r w:rsidRPr="00243C97">
        <w:rPr>
          <w:rFonts w:ascii="Arial" w:eastAsia="Times New Roman" w:hAnsi="Arial" w:cs="Arial"/>
          <w:b/>
          <w:bCs/>
          <w:color w:val="0000FF"/>
          <w:lang w:eastAsia="ca-ES"/>
        </w:rPr>
        <w:t> </w:t>
      </w:r>
    </w:p>
    <w:p w:rsidR="00166EEE" w:rsidRPr="00243C97" w:rsidRDefault="00166EEE" w:rsidP="002A62C6">
      <w:pPr>
        <w:spacing w:before="120" w:after="120" w:line="320" w:lineRule="atLeast"/>
        <w:jc w:val="both"/>
        <w:rPr>
          <w:rFonts w:ascii="Times New Roman" w:eastAsia="Times New Roman" w:hAnsi="Times New Roman" w:cs="Times New Roman"/>
          <w:sz w:val="24"/>
          <w:szCs w:val="24"/>
          <w:lang w:eastAsia="ca-ES"/>
        </w:rPr>
      </w:pPr>
      <w:r w:rsidRPr="00243C97">
        <w:rPr>
          <w:rFonts w:ascii="Arial" w:eastAsia="Times New Roman" w:hAnsi="Arial" w:cs="Arial"/>
          <w:b/>
          <w:bCs/>
          <w:color w:val="0000FF"/>
          <w:lang w:eastAsia="ca-ES"/>
        </w:rPr>
        <w:t> </w:t>
      </w:r>
    </w:p>
    <w:p w:rsidR="00166EEE" w:rsidRPr="00243C97" w:rsidRDefault="00166EEE" w:rsidP="002A62C6">
      <w:pPr>
        <w:spacing w:before="120" w:after="120" w:line="320" w:lineRule="atLeast"/>
        <w:jc w:val="both"/>
        <w:rPr>
          <w:rFonts w:ascii="Times New Roman" w:eastAsia="Times New Roman" w:hAnsi="Times New Roman" w:cs="Times New Roman"/>
          <w:sz w:val="24"/>
          <w:szCs w:val="24"/>
          <w:lang w:eastAsia="ca-ES"/>
        </w:rPr>
      </w:pPr>
      <w:r w:rsidRPr="00243C97">
        <w:rPr>
          <w:rFonts w:ascii="Arial" w:eastAsia="Times New Roman" w:hAnsi="Arial" w:cs="Arial"/>
          <w:b/>
          <w:bCs/>
          <w:color w:val="0000FF"/>
          <w:lang w:eastAsia="ca-ES"/>
        </w:rPr>
        <w:t> </w:t>
      </w:r>
    </w:p>
    <w:p w:rsidR="00166EEE" w:rsidRPr="00243C97" w:rsidRDefault="00166EEE" w:rsidP="002A62C6">
      <w:pPr>
        <w:spacing w:before="120" w:after="120" w:line="320" w:lineRule="atLeast"/>
        <w:jc w:val="both"/>
        <w:rPr>
          <w:rFonts w:ascii="Times New Roman" w:eastAsia="Times New Roman" w:hAnsi="Times New Roman" w:cs="Times New Roman"/>
          <w:sz w:val="24"/>
          <w:szCs w:val="24"/>
          <w:lang w:eastAsia="ca-ES"/>
        </w:rPr>
      </w:pPr>
      <w:r w:rsidRPr="00243C97">
        <w:rPr>
          <w:rFonts w:ascii="Arial" w:eastAsia="Times New Roman" w:hAnsi="Arial" w:cs="Arial"/>
          <w:b/>
          <w:bCs/>
          <w:color w:val="0000FF"/>
          <w:lang w:eastAsia="ca-ES"/>
        </w:rPr>
        <w:t> </w:t>
      </w:r>
    </w:p>
    <w:p w:rsidR="00166EEE" w:rsidRPr="00243C97" w:rsidRDefault="00166EEE" w:rsidP="002A62C6">
      <w:pPr>
        <w:spacing w:before="120" w:after="120" w:line="320" w:lineRule="atLeast"/>
        <w:jc w:val="both"/>
        <w:rPr>
          <w:rFonts w:ascii="Times New Roman" w:eastAsia="Times New Roman" w:hAnsi="Times New Roman" w:cs="Times New Roman"/>
          <w:sz w:val="24"/>
          <w:szCs w:val="24"/>
          <w:lang w:eastAsia="ca-ES"/>
        </w:rPr>
      </w:pPr>
      <w:r w:rsidRPr="00243C97">
        <w:rPr>
          <w:rFonts w:ascii="Arial" w:eastAsia="Times New Roman" w:hAnsi="Arial" w:cs="Arial"/>
          <w:b/>
          <w:bCs/>
          <w:color w:val="0000FF"/>
          <w:lang w:eastAsia="ca-ES"/>
        </w:rPr>
        <w:t> </w:t>
      </w:r>
    </w:p>
    <w:p w:rsidR="00166EEE" w:rsidRPr="00243C97" w:rsidRDefault="00166EEE" w:rsidP="002A62C6">
      <w:pPr>
        <w:spacing w:before="120" w:after="120" w:line="320" w:lineRule="atLeast"/>
        <w:jc w:val="both"/>
        <w:rPr>
          <w:rFonts w:ascii="Times New Roman" w:eastAsia="Times New Roman" w:hAnsi="Times New Roman" w:cs="Times New Roman"/>
          <w:sz w:val="24"/>
          <w:szCs w:val="24"/>
          <w:lang w:eastAsia="ca-ES"/>
        </w:rPr>
      </w:pPr>
      <w:r w:rsidRPr="00243C97">
        <w:rPr>
          <w:rFonts w:ascii="Arial" w:eastAsia="Times New Roman" w:hAnsi="Arial" w:cs="Arial"/>
          <w:b/>
          <w:bCs/>
          <w:color w:val="0000FF"/>
          <w:lang w:eastAsia="ca-ES"/>
        </w:rPr>
        <w:t> </w:t>
      </w:r>
    </w:p>
    <w:p w:rsidR="00166EEE" w:rsidRPr="00243C97" w:rsidRDefault="00166EEE" w:rsidP="002A62C6">
      <w:pPr>
        <w:spacing w:before="120" w:after="120" w:line="320" w:lineRule="atLeast"/>
        <w:jc w:val="both"/>
        <w:rPr>
          <w:rFonts w:ascii="Times New Roman" w:eastAsia="Times New Roman" w:hAnsi="Times New Roman" w:cs="Times New Roman"/>
          <w:sz w:val="24"/>
          <w:szCs w:val="24"/>
          <w:lang w:eastAsia="ca-ES"/>
        </w:rPr>
      </w:pPr>
      <w:r w:rsidRPr="00243C97">
        <w:rPr>
          <w:rFonts w:ascii="Arial" w:eastAsia="Times New Roman" w:hAnsi="Arial" w:cs="Arial"/>
          <w:b/>
          <w:bCs/>
          <w:color w:val="0000FF"/>
          <w:lang w:eastAsia="ca-ES"/>
        </w:rPr>
        <w:t> </w:t>
      </w:r>
    </w:p>
    <w:p w:rsidR="00166EEE" w:rsidRPr="00243C97" w:rsidRDefault="00166EEE" w:rsidP="00B91817">
      <w:pPr>
        <w:keepNext/>
        <w:spacing w:after="0" w:line="240" w:lineRule="auto"/>
        <w:jc w:val="center"/>
        <w:rPr>
          <w:rFonts w:ascii="Arial" w:eastAsia="Times New Roman" w:hAnsi="Arial" w:cs="Arial"/>
          <w:b/>
          <w:bCs/>
          <w:caps/>
          <w:sz w:val="52"/>
          <w:szCs w:val="52"/>
          <w:lang w:eastAsia="ca-ES"/>
        </w:rPr>
      </w:pPr>
      <w:bookmarkStart w:id="5" w:name="_Toc274306917"/>
      <w:r w:rsidRPr="00243C97">
        <w:rPr>
          <w:rFonts w:ascii="Arial" w:eastAsia="Times New Roman" w:hAnsi="Arial" w:cs="Arial"/>
          <w:b/>
          <w:bCs/>
          <w:caps/>
          <w:lang w:eastAsia="ca-ES"/>
        </w:rPr>
        <w:lastRenderedPageBreak/>
        <w:t xml:space="preserve">ANEXO 11. Informes </w:t>
      </w:r>
      <w:bookmarkEnd w:id="5"/>
      <w:r w:rsidR="00D0538F">
        <w:rPr>
          <w:rFonts w:ascii="Arial" w:eastAsia="Times New Roman" w:hAnsi="Arial" w:cs="Arial"/>
          <w:b/>
          <w:bCs/>
          <w:caps/>
          <w:lang w:eastAsia="ca-ES"/>
        </w:rPr>
        <w:t>OPERATIVOS</w:t>
      </w:r>
    </w:p>
    <w:p w:rsidR="00166EEE" w:rsidRPr="00243C97" w:rsidRDefault="00166EEE" w:rsidP="002A62C6">
      <w:pPr>
        <w:keepNext/>
        <w:spacing w:after="0" w:line="240" w:lineRule="auto"/>
        <w:jc w:val="both"/>
        <w:rPr>
          <w:rFonts w:ascii="Arial" w:eastAsia="Times New Roman" w:hAnsi="Arial" w:cs="Arial"/>
          <w:b/>
          <w:bCs/>
          <w:caps/>
          <w:sz w:val="52"/>
          <w:szCs w:val="52"/>
          <w:lang w:eastAsia="ca-ES"/>
        </w:rPr>
      </w:pPr>
      <w:r w:rsidRPr="00243C97">
        <w:rPr>
          <w:rFonts w:ascii="Arial" w:eastAsia="Times New Roman" w:hAnsi="Arial" w:cs="Arial"/>
          <w:caps/>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Para cada servicio, el operador proporcionará un informe en soporte digital (base de dato</w:t>
      </w:r>
      <w:r w:rsidR="00D0538F">
        <w:rPr>
          <w:rFonts w:ascii="Arial" w:eastAsia="Times New Roman" w:hAnsi="Arial" w:cs="Arial"/>
          <w:lang w:eastAsia="ca-ES"/>
        </w:rPr>
        <w:t>s u hoja de cálculo) que incluya</w:t>
      </w:r>
      <w:r w:rsidRPr="00243C97">
        <w:rPr>
          <w:rFonts w:ascii="Arial" w:eastAsia="Times New Roman" w:hAnsi="Arial" w:cs="Arial"/>
          <w:lang w:eastAsia="ca-ES"/>
        </w:rPr>
        <w:t>, como mínimo, los siguientes datos:</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ind w:left="720" w:hanging="360"/>
        <w:jc w:val="both"/>
        <w:rPr>
          <w:rFonts w:ascii="Times New Roman" w:eastAsia="Times New Roman" w:hAnsi="Times New Roman" w:cs="Times New Roman"/>
          <w:sz w:val="24"/>
          <w:szCs w:val="24"/>
          <w:lang w:eastAsia="ca-ES"/>
        </w:rPr>
      </w:pPr>
      <w:r w:rsidRPr="00243C97">
        <w:rPr>
          <w:rFonts w:ascii="Symbol" w:eastAsia="Times New Roman" w:hAnsi="Symbol" w:cs="Times New Roman"/>
          <w:lang w:eastAsia="ca-ES"/>
        </w:rPr>
        <w:t></w:t>
      </w:r>
      <w:r w:rsidRPr="00243C97">
        <w:rPr>
          <w:rFonts w:ascii="Times New Roman" w:eastAsia="Times New Roman" w:hAnsi="Times New Roman" w:cs="Times New Roman"/>
          <w:sz w:val="14"/>
          <w:szCs w:val="14"/>
          <w:lang w:eastAsia="ca-ES"/>
        </w:rPr>
        <w:t xml:space="preserve">        </w:t>
      </w:r>
      <w:r w:rsidRPr="00243C97">
        <w:rPr>
          <w:rFonts w:ascii="Arial" w:eastAsia="Times New Roman" w:hAnsi="Arial" w:cs="Arial"/>
          <w:lang w:eastAsia="ca-ES"/>
        </w:rPr>
        <w:t xml:space="preserve">La base del origen de la unidad </w:t>
      </w:r>
      <w:r w:rsidR="00D0538F">
        <w:rPr>
          <w:rFonts w:ascii="Arial" w:eastAsia="Times New Roman" w:hAnsi="Arial" w:cs="Arial"/>
          <w:lang w:eastAsia="ca-ES"/>
        </w:rPr>
        <w:t>HEMS</w:t>
      </w:r>
    </w:p>
    <w:p w:rsidR="00166EEE" w:rsidRPr="00243C97" w:rsidRDefault="00166EEE" w:rsidP="002A62C6">
      <w:pPr>
        <w:spacing w:after="0" w:line="240" w:lineRule="auto"/>
        <w:ind w:left="720" w:hanging="360"/>
        <w:jc w:val="both"/>
        <w:rPr>
          <w:rFonts w:ascii="Times New Roman" w:eastAsia="Times New Roman" w:hAnsi="Times New Roman" w:cs="Times New Roman"/>
          <w:sz w:val="24"/>
          <w:szCs w:val="24"/>
          <w:lang w:eastAsia="ca-ES"/>
        </w:rPr>
      </w:pPr>
      <w:r w:rsidRPr="00243C97">
        <w:rPr>
          <w:rFonts w:ascii="Symbol" w:eastAsia="Times New Roman" w:hAnsi="Symbol" w:cs="Times New Roman"/>
          <w:lang w:eastAsia="ca-ES"/>
        </w:rPr>
        <w:t></w:t>
      </w:r>
      <w:r w:rsidRPr="00243C97">
        <w:rPr>
          <w:rFonts w:ascii="Times New Roman" w:eastAsia="Times New Roman" w:hAnsi="Times New Roman" w:cs="Times New Roman"/>
          <w:sz w:val="14"/>
          <w:szCs w:val="14"/>
          <w:lang w:eastAsia="ca-ES"/>
        </w:rPr>
        <w:t xml:space="preserve">        </w:t>
      </w:r>
      <w:r w:rsidRPr="00243C97">
        <w:rPr>
          <w:rFonts w:ascii="Arial" w:eastAsia="Times New Roman" w:hAnsi="Arial" w:cs="Arial"/>
          <w:lang w:eastAsia="ca-ES"/>
        </w:rPr>
        <w:t xml:space="preserve">Unidad </w:t>
      </w:r>
      <w:r w:rsidR="00D0538F">
        <w:rPr>
          <w:rFonts w:ascii="Arial" w:eastAsia="Times New Roman" w:hAnsi="Arial" w:cs="Arial"/>
          <w:lang w:eastAsia="ca-ES"/>
        </w:rPr>
        <w:t>HEMS</w:t>
      </w:r>
      <w:r w:rsidRPr="00243C97">
        <w:rPr>
          <w:rFonts w:ascii="Arial" w:eastAsia="Times New Roman" w:hAnsi="Arial" w:cs="Arial"/>
          <w:lang w:eastAsia="ca-ES"/>
        </w:rPr>
        <w:t xml:space="preserve"> que realiza el servicio</w:t>
      </w:r>
    </w:p>
    <w:p w:rsidR="00166EEE" w:rsidRPr="00243C97" w:rsidRDefault="00166EEE" w:rsidP="002A62C6">
      <w:pPr>
        <w:spacing w:after="0" w:line="240" w:lineRule="auto"/>
        <w:ind w:left="720" w:hanging="360"/>
        <w:jc w:val="both"/>
        <w:rPr>
          <w:rFonts w:ascii="Times New Roman" w:eastAsia="Times New Roman" w:hAnsi="Times New Roman" w:cs="Times New Roman"/>
          <w:sz w:val="24"/>
          <w:szCs w:val="24"/>
          <w:lang w:eastAsia="ca-ES"/>
        </w:rPr>
      </w:pPr>
      <w:r w:rsidRPr="00243C97">
        <w:rPr>
          <w:rFonts w:ascii="Symbol" w:eastAsia="Times New Roman" w:hAnsi="Symbol" w:cs="Times New Roman"/>
          <w:lang w:eastAsia="ca-ES"/>
        </w:rPr>
        <w:t></w:t>
      </w:r>
      <w:r w:rsidRPr="00243C97">
        <w:rPr>
          <w:rFonts w:ascii="Times New Roman" w:eastAsia="Times New Roman" w:hAnsi="Times New Roman" w:cs="Times New Roman"/>
          <w:sz w:val="14"/>
          <w:szCs w:val="14"/>
          <w:lang w:eastAsia="ca-ES"/>
        </w:rPr>
        <w:t xml:space="preserve">        </w:t>
      </w:r>
      <w:r w:rsidR="00D0538F">
        <w:rPr>
          <w:rFonts w:ascii="Arial" w:eastAsia="Times New Roman" w:hAnsi="Arial" w:cs="Arial"/>
          <w:lang w:eastAsia="ca-ES"/>
        </w:rPr>
        <w:t xml:space="preserve">El distintivo de </w:t>
      </w:r>
      <w:r w:rsidRPr="00243C97">
        <w:rPr>
          <w:rFonts w:ascii="Arial" w:eastAsia="Times New Roman" w:hAnsi="Arial" w:cs="Arial"/>
          <w:lang w:eastAsia="ca-ES"/>
        </w:rPr>
        <w:t>llamada (número/número de incidente afectado)</w:t>
      </w:r>
    </w:p>
    <w:p w:rsidR="00166EEE" w:rsidRPr="00243C97" w:rsidRDefault="00166EEE" w:rsidP="002A62C6">
      <w:pPr>
        <w:spacing w:after="0" w:line="240" w:lineRule="auto"/>
        <w:ind w:left="720" w:hanging="360"/>
        <w:jc w:val="both"/>
        <w:rPr>
          <w:rFonts w:ascii="Times New Roman" w:eastAsia="Times New Roman" w:hAnsi="Times New Roman" w:cs="Times New Roman"/>
          <w:sz w:val="24"/>
          <w:szCs w:val="24"/>
          <w:lang w:eastAsia="ca-ES"/>
        </w:rPr>
      </w:pPr>
      <w:r w:rsidRPr="00243C97">
        <w:rPr>
          <w:rFonts w:ascii="Symbol" w:eastAsia="Times New Roman" w:hAnsi="Symbol" w:cs="Times New Roman"/>
          <w:lang w:eastAsia="ca-ES"/>
        </w:rPr>
        <w:t></w:t>
      </w:r>
      <w:r w:rsidRPr="00243C97">
        <w:rPr>
          <w:rFonts w:ascii="Times New Roman" w:eastAsia="Times New Roman" w:hAnsi="Times New Roman" w:cs="Times New Roman"/>
          <w:sz w:val="14"/>
          <w:szCs w:val="14"/>
          <w:lang w:eastAsia="ca-ES"/>
        </w:rPr>
        <w:t xml:space="preserve">        </w:t>
      </w:r>
      <w:r w:rsidRPr="00243C97">
        <w:rPr>
          <w:rFonts w:ascii="Arial" w:eastAsia="Times New Roman" w:hAnsi="Arial" w:cs="Arial"/>
          <w:lang w:eastAsia="ca-ES"/>
        </w:rPr>
        <w:t>La hora de inicio de la misión</w:t>
      </w:r>
    </w:p>
    <w:p w:rsidR="00166EEE" w:rsidRPr="00243C97" w:rsidRDefault="00166EEE" w:rsidP="002A62C6">
      <w:pPr>
        <w:spacing w:after="0" w:line="240" w:lineRule="auto"/>
        <w:ind w:left="720" w:hanging="360"/>
        <w:jc w:val="both"/>
        <w:rPr>
          <w:rFonts w:ascii="Times New Roman" w:eastAsia="Times New Roman" w:hAnsi="Times New Roman" w:cs="Times New Roman"/>
          <w:sz w:val="24"/>
          <w:szCs w:val="24"/>
          <w:lang w:eastAsia="ca-ES"/>
        </w:rPr>
      </w:pPr>
      <w:r w:rsidRPr="00243C97">
        <w:rPr>
          <w:rFonts w:ascii="Symbol" w:eastAsia="Times New Roman" w:hAnsi="Symbol" w:cs="Times New Roman"/>
          <w:lang w:eastAsia="ca-ES"/>
        </w:rPr>
        <w:t></w:t>
      </w:r>
      <w:r w:rsidRPr="00243C97">
        <w:rPr>
          <w:rFonts w:ascii="Times New Roman" w:eastAsia="Times New Roman" w:hAnsi="Times New Roman" w:cs="Times New Roman"/>
          <w:sz w:val="14"/>
          <w:szCs w:val="14"/>
          <w:lang w:eastAsia="ca-ES"/>
        </w:rPr>
        <w:t xml:space="preserve">        </w:t>
      </w:r>
      <w:r w:rsidR="00D0538F">
        <w:rPr>
          <w:rFonts w:ascii="Arial" w:eastAsia="Times New Roman" w:hAnsi="Arial" w:cs="Arial"/>
          <w:lang w:eastAsia="ca-ES"/>
        </w:rPr>
        <w:t>La</w:t>
      </w:r>
      <w:r w:rsidRPr="00243C97">
        <w:rPr>
          <w:rFonts w:ascii="Arial" w:eastAsia="Times New Roman" w:hAnsi="Arial" w:cs="Arial"/>
          <w:lang w:eastAsia="ca-ES"/>
        </w:rPr>
        <w:t xml:space="preserve"> </w:t>
      </w:r>
      <w:r w:rsidR="00D0538F">
        <w:rPr>
          <w:rFonts w:ascii="Arial" w:eastAsia="Times New Roman" w:hAnsi="Arial" w:cs="Arial"/>
          <w:lang w:eastAsia="ca-ES"/>
        </w:rPr>
        <w:t>hora de finalización</w:t>
      </w:r>
      <w:r w:rsidRPr="00243C97">
        <w:rPr>
          <w:rFonts w:ascii="Arial" w:eastAsia="Times New Roman" w:hAnsi="Arial" w:cs="Arial"/>
          <w:lang w:eastAsia="ca-ES"/>
        </w:rPr>
        <w:t xml:space="preserve"> de la misión</w:t>
      </w:r>
    </w:p>
    <w:p w:rsidR="00166EEE" w:rsidRPr="00243C97" w:rsidRDefault="00166EEE" w:rsidP="002A62C6">
      <w:pPr>
        <w:spacing w:after="0" w:line="240" w:lineRule="auto"/>
        <w:ind w:left="720" w:hanging="360"/>
        <w:jc w:val="both"/>
        <w:rPr>
          <w:rFonts w:ascii="Times New Roman" w:eastAsia="Times New Roman" w:hAnsi="Times New Roman" w:cs="Times New Roman"/>
          <w:sz w:val="24"/>
          <w:szCs w:val="24"/>
          <w:lang w:eastAsia="ca-ES"/>
        </w:rPr>
      </w:pPr>
      <w:r w:rsidRPr="00243C97">
        <w:rPr>
          <w:rFonts w:ascii="Symbol" w:eastAsia="Times New Roman" w:hAnsi="Symbol" w:cs="Times New Roman"/>
          <w:lang w:eastAsia="ca-ES"/>
        </w:rPr>
        <w:t></w:t>
      </w:r>
      <w:r w:rsidRPr="00243C97">
        <w:rPr>
          <w:rFonts w:ascii="Times New Roman" w:eastAsia="Times New Roman" w:hAnsi="Times New Roman" w:cs="Times New Roman"/>
          <w:sz w:val="14"/>
          <w:szCs w:val="14"/>
          <w:lang w:eastAsia="ca-ES"/>
        </w:rPr>
        <w:t xml:space="preserve">        </w:t>
      </w:r>
      <w:r w:rsidRPr="00243C97">
        <w:rPr>
          <w:rFonts w:ascii="Arial" w:eastAsia="Times New Roman" w:hAnsi="Arial" w:cs="Arial"/>
          <w:lang w:eastAsia="ca-ES"/>
        </w:rPr>
        <w:t xml:space="preserve">Si </w:t>
      </w:r>
      <w:r w:rsidR="00D0538F">
        <w:rPr>
          <w:rFonts w:ascii="Arial" w:eastAsia="Times New Roman" w:hAnsi="Arial" w:cs="Arial"/>
          <w:lang w:eastAsia="ca-ES"/>
        </w:rPr>
        <w:t>se ha tratado de un servicio primario</w:t>
      </w:r>
      <w:r w:rsidR="00B91817">
        <w:rPr>
          <w:rFonts w:ascii="Arial" w:eastAsia="Times New Roman" w:hAnsi="Arial" w:cs="Arial"/>
          <w:lang w:eastAsia="ca-ES"/>
        </w:rPr>
        <w:t>, secundario</w:t>
      </w:r>
      <w:r w:rsidRPr="00243C97">
        <w:rPr>
          <w:rFonts w:ascii="Arial" w:eastAsia="Times New Roman" w:hAnsi="Arial" w:cs="Arial"/>
          <w:lang w:eastAsia="ca-ES"/>
        </w:rPr>
        <w:t xml:space="preserve"> o </w:t>
      </w:r>
      <w:r w:rsidR="00D0538F">
        <w:rPr>
          <w:rFonts w:ascii="Arial" w:eastAsia="Times New Roman" w:hAnsi="Arial" w:cs="Arial"/>
          <w:lang w:eastAsia="ca-ES"/>
        </w:rPr>
        <w:t>de</w:t>
      </w:r>
      <w:r w:rsidRPr="00243C97">
        <w:rPr>
          <w:rFonts w:ascii="Arial" w:eastAsia="Times New Roman" w:hAnsi="Arial" w:cs="Arial"/>
          <w:lang w:eastAsia="ca-ES"/>
        </w:rPr>
        <w:t xml:space="preserve"> repatriación</w:t>
      </w:r>
    </w:p>
    <w:p w:rsidR="00166EEE" w:rsidRPr="00243C97" w:rsidRDefault="00166EEE" w:rsidP="002A62C6">
      <w:pPr>
        <w:spacing w:after="0" w:line="240" w:lineRule="auto"/>
        <w:ind w:left="720" w:hanging="360"/>
        <w:jc w:val="both"/>
        <w:rPr>
          <w:rFonts w:ascii="Times New Roman" w:eastAsia="Times New Roman" w:hAnsi="Times New Roman" w:cs="Times New Roman"/>
          <w:sz w:val="24"/>
          <w:szCs w:val="24"/>
          <w:lang w:eastAsia="ca-ES"/>
        </w:rPr>
      </w:pPr>
      <w:r w:rsidRPr="00243C97">
        <w:rPr>
          <w:rFonts w:ascii="Symbol" w:eastAsia="Times New Roman" w:hAnsi="Symbol" w:cs="Times New Roman"/>
          <w:lang w:eastAsia="ca-ES"/>
        </w:rPr>
        <w:t></w:t>
      </w:r>
      <w:r w:rsidRPr="00243C97">
        <w:rPr>
          <w:rFonts w:ascii="Times New Roman" w:eastAsia="Times New Roman" w:hAnsi="Times New Roman" w:cs="Times New Roman"/>
          <w:sz w:val="14"/>
          <w:szCs w:val="14"/>
          <w:lang w:eastAsia="ca-ES"/>
        </w:rPr>
        <w:t xml:space="preserve">        </w:t>
      </w:r>
      <w:r w:rsidRPr="00243C97">
        <w:rPr>
          <w:rFonts w:ascii="Arial" w:eastAsia="Times New Roman" w:hAnsi="Arial" w:cs="Arial"/>
          <w:lang w:eastAsia="ca-ES"/>
        </w:rPr>
        <w:t>Si el servicio ha sido cancelado en vuelo</w:t>
      </w:r>
    </w:p>
    <w:p w:rsidR="00166EEE" w:rsidRPr="00243C97" w:rsidRDefault="00166EEE" w:rsidP="002A62C6">
      <w:pPr>
        <w:spacing w:after="0" w:line="240" w:lineRule="auto"/>
        <w:ind w:left="720"/>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Al m</w:t>
      </w:r>
      <w:r w:rsidR="00D0538F">
        <w:rPr>
          <w:rFonts w:ascii="Arial" w:eastAsia="Times New Roman" w:hAnsi="Arial" w:cs="Arial"/>
          <w:lang w:eastAsia="ca-ES"/>
        </w:rPr>
        <w:t>ismo tiempo, el operador reportará</w:t>
      </w:r>
      <w:r w:rsidRPr="00243C97">
        <w:rPr>
          <w:rFonts w:ascii="Arial" w:eastAsia="Times New Roman" w:hAnsi="Arial" w:cs="Arial"/>
          <w:lang w:eastAsia="ca-ES"/>
        </w:rPr>
        <w:t xml:space="preserve"> periódicamente los siguientes informes:</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D0538F" w:rsidP="002A62C6">
      <w:pPr>
        <w:spacing w:after="0" w:line="240" w:lineRule="auto"/>
        <w:jc w:val="both"/>
        <w:rPr>
          <w:rFonts w:ascii="Times New Roman" w:eastAsia="Times New Roman" w:hAnsi="Times New Roman" w:cs="Times New Roman"/>
          <w:sz w:val="24"/>
          <w:szCs w:val="24"/>
          <w:lang w:eastAsia="ca-ES"/>
        </w:rPr>
      </w:pPr>
      <w:r>
        <w:rPr>
          <w:rFonts w:ascii="Arial" w:eastAsia="Times New Roman" w:hAnsi="Arial" w:cs="Arial"/>
          <w:u w:val="single"/>
          <w:lang w:eastAsia="ca-ES"/>
        </w:rPr>
        <w:t xml:space="preserve">Inoperatividad </w:t>
      </w:r>
      <w:r w:rsidR="00B91817">
        <w:rPr>
          <w:rFonts w:ascii="Arial" w:eastAsia="Times New Roman" w:hAnsi="Arial" w:cs="Arial"/>
          <w:u w:val="single"/>
          <w:lang w:eastAsia="ca-ES"/>
        </w:rPr>
        <w:t>por causas meteorológicas</w:t>
      </w:r>
      <w:r w:rsidR="00166EEE" w:rsidRPr="00243C97">
        <w:rPr>
          <w:rFonts w:ascii="Arial" w:eastAsia="Times New Roman" w:hAnsi="Arial" w:cs="Arial"/>
          <w:lang w:eastAsia="ca-ES"/>
        </w:rPr>
        <w:t xml:space="preserve">: presentará un informe mensual </w:t>
      </w:r>
      <w:r>
        <w:rPr>
          <w:rFonts w:ascii="Arial" w:eastAsia="Times New Roman" w:hAnsi="Arial" w:cs="Arial"/>
          <w:lang w:eastAsia="ca-ES"/>
        </w:rPr>
        <w:t xml:space="preserve">por </w:t>
      </w:r>
      <w:r w:rsidR="00166EEE" w:rsidRPr="00243C97">
        <w:rPr>
          <w:rFonts w:ascii="Arial" w:eastAsia="Times New Roman" w:hAnsi="Arial" w:cs="Arial"/>
          <w:lang w:eastAsia="ca-ES"/>
        </w:rPr>
        <w:t xml:space="preserve"> base con los días y horas </w:t>
      </w:r>
      <w:r>
        <w:rPr>
          <w:rFonts w:ascii="Arial" w:eastAsia="Times New Roman" w:hAnsi="Arial" w:cs="Arial"/>
          <w:lang w:eastAsia="ca-ES"/>
        </w:rPr>
        <w:t>d</w:t>
      </w:r>
      <w:r w:rsidR="00B91817">
        <w:rPr>
          <w:rFonts w:ascii="Arial" w:eastAsia="Times New Roman" w:hAnsi="Arial" w:cs="Arial"/>
          <w:lang w:eastAsia="ca-ES"/>
        </w:rPr>
        <w:t>e inoperatividad por causas meteorológicas</w:t>
      </w:r>
      <w:r>
        <w:rPr>
          <w:rFonts w:ascii="Arial" w:eastAsia="Times New Roman" w:hAnsi="Arial" w:cs="Arial"/>
          <w:lang w:eastAsia="ca-ES"/>
        </w:rPr>
        <w:t xml:space="preserve">, </w:t>
      </w:r>
      <w:r w:rsidR="00166EEE" w:rsidRPr="00243C97">
        <w:rPr>
          <w:rFonts w:ascii="Arial" w:eastAsia="Times New Roman" w:hAnsi="Arial" w:cs="Arial"/>
          <w:lang w:eastAsia="ca-ES"/>
        </w:rPr>
        <w:t>segrega</w:t>
      </w:r>
      <w:r>
        <w:rPr>
          <w:rFonts w:ascii="Arial" w:eastAsia="Times New Roman" w:hAnsi="Arial" w:cs="Arial"/>
          <w:lang w:eastAsia="ca-ES"/>
        </w:rPr>
        <w:t>ndo</w:t>
      </w:r>
      <w:r w:rsidR="00B91817">
        <w:rPr>
          <w:rFonts w:ascii="Arial" w:eastAsia="Times New Roman" w:hAnsi="Arial" w:cs="Arial"/>
          <w:lang w:eastAsia="ca-ES"/>
        </w:rPr>
        <w:t xml:space="preserve"> la causa (niebla, viento, lluvia intensa</w:t>
      </w:r>
      <w:r w:rsidR="00166EEE" w:rsidRPr="00243C97">
        <w:rPr>
          <w:rFonts w:ascii="Arial" w:eastAsia="Times New Roman" w:hAnsi="Arial" w:cs="Arial"/>
          <w:lang w:eastAsia="ca-ES"/>
        </w:rPr>
        <w:t xml:space="preserve">, etc.), </w:t>
      </w:r>
      <w:r>
        <w:rPr>
          <w:rFonts w:ascii="Arial" w:eastAsia="Times New Roman" w:hAnsi="Arial" w:cs="Arial"/>
          <w:lang w:eastAsia="ca-ES"/>
        </w:rPr>
        <w:t>el día</w:t>
      </w:r>
      <w:r w:rsidR="00166EEE" w:rsidRPr="00243C97">
        <w:rPr>
          <w:rFonts w:ascii="Arial" w:eastAsia="Times New Roman" w:hAnsi="Arial" w:cs="Arial"/>
          <w:lang w:eastAsia="ca-ES"/>
        </w:rPr>
        <w:t xml:space="preserve"> y hora (inicial y final) de la situación de </w:t>
      </w:r>
      <w:r>
        <w:rPr>
          <w:rFonts w:ascii="Arial" w:eastAsia="Times New Roman" w:hAnsi="Arial" w:cs="Arial"/>
          <w:lang w:eastAsia="ca-ES"/>
        </w:rPr>
        <w:t>inoperatividad por causas meteorológicas.</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u w:val="single"/>
          <w:lang w:eastAsia="ca-ES"/>
        </w:rPr>
        <w:t>Informe de incidencia</w:t>
      </w:r>
      <w:r w:rsidRPr="00243C97">
        <w:rPr>
          <w:rFonts w:ascii="Arial" w:eastAsia="Times New Roman" w:hAnsi="Arial" w:cs="Arial"/>
          <w:lang w:eastAsia="ca-ES"/>
        </w:rPr>
        <w:t>:</w:t>
      </w:r>
      <w:r w:rsidR="00D0538F">
        <w:rPr>
          <w:rFonts w:ascii="Arial" w:eastAsia="Times New Roman" w:hAnsi="Arial" w:cs="Arial"/>
          <w:lang w:eastAsia="ca-ES"/>
        </w:rPr>
        <w:t xml:space="preserve"> se </w:t>
      </w:r>
      <w:r w:rsidRPr="00243C97">
        <w:rPr>
          <w:rFonts w:ascii="Arial" w:eastAsia="Times New Roman" w:hAnsi="Arial" w:cs="Arial"/>
          <w:lang w:eastAsia="ca-ES"/>
        </w:rPr>
        <w:t xml:space="preserve">reportaran </w:t>
      </w:r>
      <w:r w:rsidR="00D0538F">
        <w:rPr>
          <w:rFonts w:ascii="Arial" w:eastAsia="Times New Roman" w:hAnsi="Arial" w:cs="Arial"/>
          <w:lang w:eastAsia="ca-ES"/>
        </w:rPr>
        <w:t xml:space="preserve">los </w:t>
      </w:r>
      <w:r w:rsidRPr="00243C97">
        <w:rPr>
          <w:rFonts w:ascii="Arial" w:eastAsia="Times New Roman" w:hAnsi="Arial" w:cs="Arial"/>
          <w:lang w:eastAsia="ca-ES"/>
        </w:rPr>
        <w:t xml:space="preserve">incidentes con un informe escrito donde se describe </w:t>
      </w:r>
      <w:r w:rsidR="00D0538F">
        <w:rPr>
          <w:rFonts w:ascii="Arial" w:eastAsia="Times New Roman" w:hAnsi="Arial" w:cs="Arial"/>
          <w:lang w:eastAsia="ca-ES"/>
        </w:rPr>
        <w:t>la incidencia</w:t>
      </w:r>
      <w:r w:rsidRPr="00243C97">
        <w:rPr>
          <w:rFonts w:ascii="Arial" w:eastAsia="Times New Roman" w:hAnsi="Arial" w:cs="Arial"/>
          <w:lang w:eastAsia="ca-ES"/>
        </w:rPr>
        <w:t>, incluyendo al menos los siguientes datos:</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ind w:left="720" w:hanging="360"/>
        <w:jc w:val="both"/>
        <w:rPr>
          <w:rFonts w:ascii="Times New Roman" w:eastAsia="Times New Roman" w:hAnsi="Times New Roman" w:cs="Times New Roman"/>
          <w:sz w:val="24"/>
          <w:szCs w:val="24"/>
          <w:lang w:eastAsia="ca-ES"/>
        </w:rPr>
      </w:pPr>
      <w:r w:rsidRPr="00243C97">
        <w:rPr>
          <w:rFonts w:ascii="Symbol" w:eastAsia="Times New Roman" w:hAnsi="Symbol" w:cs="Times New Roman"/>
          <w:lang w:eastAsia="ca-ES"/>
        </w:rPr>
        <w:t></w:t>
      </w:r>
      <w:r w:rsidRPr="00243C97">
        <w:rPr>
          <w:rFonts w:ascii="Times New Roman" w:eastAsia="Times New Roman" w:hAnsi="Times New Roman" w:cs="Times New Roman"/>
          <w:sz w:val="14"/>
          <w:szCs w:val="14"/>
          <w:lang w:eastAsia="ca-ES"/>
        </w:rPr>
        <w:t xml:space="preserve">        </w:t>
      </w:r>
      <w:r w:rsidRPr="00243C97">
        <w:rPr>
          <w:rFonts w:ascii="Arial" w:eastAsia="Times New Roman" w:hAnsi="Arial" w:cs="Arial"/>
          <w:lang w:eastAsia="ca-ES"/>
        </w:rPr>
        <w:t>Fecha, hora y lugar</w:t>
      </w:r>
    </w:p>
    <w:p w:rsidR="00166EEE" w:rsidRPr="00243C97" w:rsidRDefault="00166EEE" w:rsidP="002A62C6">
      <w:pPr>
        <w:spacing w:after="0" w:line="240" w:lineRule="auto"/>
        <w:ind w:left="720" w:hanging="360"/>
        <w:jc w:val="both"/>
        <w:rPr>
          <w:rFonts w:ascii="Times New Roman" w:eastAsia="Times New Roman" w:hAnsi="Times New Roman" w:cs="Times New Roman"/>
          <w:sz w:val="24"/>
          <w:szCs w:val="24"/>
          <w:lang w:eastAsia="ca-ES"/>
        </w:rPr>
      </w:pPr>
      <w:r w:rsidRPr="00243C97">
        <w:rPr>
          <w:rFonts w:ascii="Symbol" w:eastAsia="Times New Roman" w:hAnsi="Symbol" w:cs="Times New Roman"/>
          <w:lang w:eastAsia="ca-ES"/>
        </w:rPr>
        <w:t></w:t>
      </w:r>
      <w:r w:rsidRPr="00243C97">
        <w:rPr>
          <w:rFonts w:ascii="Times New Roman" w:eastAsia="Times New Roman" w:hAnsi="Times New Roman" w:cs="Times New Roman"/>
          <w:sz w:val="14"/>
          <w:szCs w:val="14"/>
          <w:lang w:eastAsia="ca-ES"/>
        </w:rPr>
        <w:t xml:space="preserve">        </w:t>
      </w:r>
      <w:r w:rsidRPr="00243C97">
        <w:rPr>
          <w:rFonts w:ascii="Arial" w:eastAsia="Times New Roman" w:hAnsi="Arial" w:cs="Arial"/>
          <w:lang w:eastAsia="ca-ES"/>
        </w:rPr>
        <w:t xml:space="preserve">Identificación de la unidad </w:t>
      </w:r>
      <w:r w:rsidR="00D0538F">
        <w:rPr>
          <w:rFonts w:ascii="Arial" w:eastAsia="Times New Roman" w:hAnsi="Arial" w:cs="Arial"/>
          <w:lang w:eastAsia="ca-ES"/>
        </w:rPr>
        <w:t xml:space="preserve">HEMS </w:t>
      </w:r>
      <w:r w:rsidRPr="00243C97">
        <w:rPr>
          <w:rFonts w:ascii="Arial" w:eastAsia="Times New Roman" w:hAnsi="Arial" w:cs="Arial"/>
          <w:lang w:eastAsia="ca-ES"/>
        </w:rPr>
        <w:t xml:space="preserve">afectada </w:t>
      </w:r>
    </w:p>
    <w:p w:rsidR="00166EEE" w:rsidRPr="00243C97" w:rsidRDefault="00166EEE" w:rsidP="002A62C6">
      <w:pPr>
        <w:spacing w:after="0" w:line="240" w:lineRule="auto"/>
        <w:ind w:left="720" w:hanging="360"/>
        <w:jc w:val="both"/>
        <w:rPr>
          <w:rFonts w:ascii="Times New Roman" w:eastAsia="Times New Roman" w:hAnsi="Times New Roman" w:cs="Times New Roman"/>
          <w:sz w:val="24"/>
          <w:szCs w:val="24"/>
          <w:lang w:eastAsia="ca-ES"/>
        </w:rPr>
      </w:pPr>
      <w:r w:rsidRPr="00243C97">
        <w:rPr>
          <w:rFonts w:ascii="Symbol" w:eastAsia="Times New Roman" w:hAnsi="Symbol" w:cs="Times New Roman"/>
          <w:lang w:eastAsia="ca-ES"/>
        </w:rPr>
        <w:t></w:t>
      </w:r>
      <w:r w:rsidRPr="00243C97">
        <w:rPr>
          <w:rFonts w:ascii="Times New Roman" w:eastAsia="Times New Roman" w:hAnsi="Times New Roman" w:cs="Times New Roman"/>
          <w:sz w:val="14"/>
          <w:szCs w:val="14"/>
          <w:lang w:eastAsia="ca-ES"/>
        </w:rPr>
        <w:t xml:space="preserve">        </w:t>
      </w:r>
      <w:r w:rsidRPr="00243C97">
        <w:rPr>
          <w:rFonts w:ascii="Arial" w:eastAsia="Times New Roman" w:hAnsi="Arial" w:cs="Arial"/>
          <w:lang w:eastAsia="ca-ES"/>
        </w:rPr>
        <w:t xml:space="preserve">Naturaleza de la </w:t>
      </w:r>
      <w:r w:rsidR="00D0538F">
        <w:rPr>
          <w:rFonts w:ascii="Arial" w:eastAsia="Times New Roman" w:hAnsi="Arial" w:cs="Arial"/>
          <w:lang w:eastAsia="ca-ES"/>
        </w:rPr>
        <w:t>incidencia</w:t>
      </w:r>
    </w:p>
    <w:p w:rsidR="00166EEE" w:rsidRPr="00243C97" w:rsidRDefault="00166EEE" w:rsidP="002A62C6">
      <w:pPr>
        <w:spacing w:after="0" w:line="240" w:lineRule="auto"/>
        <w:ind w:left="720" w:hanging="360"/>
        <w:jc w:val="both"/>
        <w:rPr>
          <w:rFonts w:ascii="Times New Roman" w:eastAsia="Times New Roman" w:hAnsi="Times New Roman" w:cs="Times New Roman"/>
          <w:sz w:val="24"/>
          <w:szCs w:val="24"/>
          <w:lang w:eastAsia="ca-ES"/>
        </w:rPr>
      </w:pPr>
      <w:r w:rsidRPr="00243C97">
        <w:rPr>
          <w:rFonts w:ascii="Symbol" w:eastAsia="Times New Roman" w:hAnsi="Symbol" w:cs="Times New Roman"/>
          <w:lang w:eastAsia="ca-ES"/>
        </w:rPr>
        <w:t></w:t>
      </w:r>
      <w:r w:rsidRPr="00243C97">
        <w:rPr>
          <w:rFonts w:ascii="Times New Roman" w:eastAsia="Times New Roman" w:hAnsi="Times New Roman" w:cs="Times New Roman"/>
          <w:sz w:val="14"/>
          <w:szCs w:val="14"/>
          <w:lang w:eastAsia="ca-ES"/>
        </w:rPr>
        <w:t xml:space="preserve">        </w:t>
      </w:r>
      <w:r w:rsidRPr="00243C97">
        <w:rPr>
          <w:rFonts w:ascii="Arial" w:eastAsia="Times New Roman" w:hAnsi="Arial" w:cs="Arial"/>
          <w:lang w:eastAsia="ca-ES"/>
        </w:rPr>
        <w:t>Calidad de servicio</w:t>
      </w:r>
    </w:p>
    <w:p w:rsidR="00166EEE" w:rsidRPr="00243C97" w:rsidRDefault="00166EEE" w:rsidP="002A62C6">
      <w:pPr>
        <w:spacing w:after="0" w:line="240" w:lineRule="auto"/>
        <w:ind w:left="720" w:hanging="360"/>
        <w:jc w:val="both"/>
        <w:rPr>
          <w:rFonts w:ascii="Times New Roman" w:eastAsia="Times New Roman" w:hAnsi="Times New Roman" w:cs="Times New Roman"/>
          <w:sz w:val="24"/>
          <w:szCs w:val="24"/>
          <w:lang w:eastAsia="ca-ES"/>
        </w:rPr>
      </w:pPr>
      <w:r w:rsidRPr="00243C97">
        <w:rPr>
          <w:rFonts w:ascii="Symbol" w:eastAsia="Times New Roman" w:hAnsi="Symbol" w:cs="Times New Roman"/>
          <w:lang w:eastAsia="ca-ES"/>
        </w:rPr>
        <w:t></w:t>
      </w:r>
      <w:r w:rsidRPr="00243C97">
        <w:rPr>
          <w:rFonts w:ascii="Times New Roman" w:eastAsia="Times New Roman" w:hAnsi="Times New Roman" w:cs="Times New Roman"/>
          <w:sz w:val="14"/>
          <w:szCs w:val="14"/>
          <w:lang w:eastAsia="ca-ES"/>
        </w:rPr>
        <w:t xml:space="preserve">        </w:t>
      </w:r>
      <w:r w:rsidRPr="00243C97">
        <w:rPr>
          <w:rFonts w:ascii="Arial" w:eastAsia="Times New Roman" w:hAnsi="Arial" w:cs="Arial"/>
          <w:lang w:eastAsia="ca-ES"/>
        </w:rPr>
        <w:t>De la seguridad en la operación de aire</w:t>
      </w:r>
    </w:p>
    <w:p w:rsidR="00166EEE" w:rsidRPr="00243C97" w:rsidRDefault="00166EEE" w:rsidP="002A62C6">
      <w:pPr>
        <w:spacing w:after="0" w:line="240" w:lineRule="auto"/>
        <w:ind w:left="720" w:hanging="360"/>
        <w:jc w:val="both"/>
        <w:rPr>
          <w:rFonts w:ascii="Times New Roman" w:eastAsia="Times New Roman" w:hAnsi="Times New Roman" w:cs="Times New Roman"/>
          <w:sz w:val="24"/>
          <w:szCs w:val="24"/>
          <w:lang w:eastAsia="ca-ES"/>
        </w:rPr>
      </w:pPr>
      <w:r w:rsidRPr="00243C97">
        <w:rPr>
          <w:rFonts w:ascii="Symbol" w:eastAsia="Times New Roman" w:hAnsi="Symbol" w:cs="Times New Roman"/>
          <w:lang w:eastAsia="ca-ES"/>
        </w:rPr>
        <w:t></w:t>
      </w:r>
      <w:r w:rsidRPr="00243C97">
        <w:rPr>
          <w:rFonts w:ascii="Times New Roman" w:eastAsia="Times New Roman" w:hAnsi="Times New Roman" w:cs="Times New Roman"/>
          <w:sz w:val="14"/>
          <w:szCs w:val="14"/>
          <w:lang w:eastAsia="ca-ES"/>
        </w:rPr>
        <w:t xml:space="preserve">        </w:t>
      </w:r>
      <w:r w:rsidRPr="00243C97">
        <w:rPr>
          <w:rFonts w:ascii="Arial" w:eastAsia="Times New Roman" w:hAnsi="Arial" w:cs="Arial"/>
          <w:lang w:eastAsia="ca-ES"/>
        </w:rPr>
        <w:t>Incidencia de la gestión</w:t>
      </w:r>
    </w:p>
    <w:p w:rsidR="00166EEE" w:rsidRPr="00243C97" w:rsidRDefault="00166EEE" w:rsidP="002A62C6">
      <w:pPr>
        <w:spacing w:after="0" w:line="240" w:lineRule="auto"/>
        <w:ind w:left="720" w:hanging="360"/>
        <w:jc w:val="both"/>
        <w:rPr>
          <w:rFonts w:ascii="Times New Roman" w:eastAsia="Times New Roman" w:hAnsi="Times New Roman" w:cs="Times New Roman"/>
          <w:sz w:val="24"/>
          <w:szCs w:val="24"/>
          <w:lang w:eastAsia="ca-ES"/>
        </w:rPr>
      </w:pPr>
      <w:r w:rsidRPr="00243C97">
        <w:rPr>
          <w:rFonts w:ascii="Symbol" w:eastAsia="Times New Roman" w:hAnsi="Symbol" w:cs="Times New Roman"/>
          <w:lang w:eastAsia="ca-ES"/>
        </w:rPr>
        <w:t></w:t>
      </w:r>
      <w:r w:rsidRPr="00243C97">
        <w:rPr>
          <w:rFonts w:ascii="Times New Roman" w:eastAsia="Times New Roman" w:hAnsi="Times New Roman" w:cs="Times New Roman"/>
          <w:sz w:val="14"/>
          <w:szCs w:val="14"/>
          <w:lang w:eastAsia="ca-ES"/>
        </w:rPr>
        <w:t xml:space="preserve">        </w:t>
      </w:r>
      <w:r w:rsidRPr="00243C97">
        <w:rPr>
          <w:rFonts w:ascii="Arial" w:eastAsia="Times New Roman" w:hAnsi="Arial" w:cs="Arial"/>
          <w:lang w:eastAsia="ca-ES"/>
        </w:rPr>
        <w:t xml:space="preserve">Nivel de </w:t>
      </w:r>
      <w:r w:rsidR="00D0538F">
        <w:rPr>
          <w:rFonts w:ascii="Arial" w:eastAsia="Times New Roman" w:hAnsi="Arial" w:cs="Arial"/>
          <w:lang w:eastAsia="ca-ES"/>
        </w:rPr>
        <w:t xml:space="preserve">afectación al </w:t>
      </w:r>
      <w:r w:rsidRPr="00243C97">
        <w:rPr>
          <w:rFonts w:ascii="Arial" w:eastAsia="Times New Roman" w:hAnsi="Arial" w:cs="Arial"/>
          <w:lang w:eastAsia="ca-ES"/>
        </w:rPr>
        <w:t>servicio</w:t>
      </w:r>
    </w:p>
    <w:p w:rsidR="00166EEE" w:rsidRPr="00243C97" w:rsidRDefault="00166EEE" w:rsidP="002A62C6">
      <w:pPr>
        <w:spacing w:after="0" w:line="240" w:lineRule="auto"/>
        <w:ind w:left="720" w:hanging="360"/>
        <w:jc w:val="both"/>
        <w:rPr>
          <w:rFonts w:ascii="Times New Roman" w:eastAsia="Times New Roman" w:hAnsi="Times New Roman" w:cs="Times New Roman"/>
          <w:sz w:val="24"/>
          <w:szCs w:val="24"/>
          <w:lang w:eastAsia="ca-ES"/>
        </w:rPr>
      </w:pPr>
      <w:r w:rsidRPr="00243C97">
        <w:rPr>
          <w:rFonts w:ascii="Symbol" w:eastAsia="Times New Roman" w:hAnsi="Symbol" w:cs="Times New Roman"/>
          <w:lang w:eastAsia="ca-ES"/>
        </w:rPr>
        <w:t></w:t>
      </w:r>
      <w:r w:rsidRPr="00243C97">
        <w:rPr>
          <w:rFonts w:ascii="Times New Roman" w:eastAsia="Times New Roman" w:hAnsi="Times New Roman" w:cs="Times New Roman"/>
          <w:sz w:val="14"/>
          <w:szCs w:val="14"/>
          <w:lang w:eastAsia="ca-ES"/>
        </w:rPr>
        <w:t xml:space="preserve">        </w:t>
      </w:r>
      <w:r w:rsidRPr="00243C97">
        <w:rPr>
          <w:rFonts w:ascii="Arial" w:eastAsia="Times New Roman" w:hAnsi="Arial" w:cs="Arial"/>
          <w:lang w:eastAsia="ca-ES"/>
        </w:rPr>
        <w:t>Breve descripción</w:t>
      </w:r>
    </w:p>
    <w:p w:rsidR="00166EEE" w:rsidRPr="00243C97" w:rsidRDefault="00166EEE" w:rsidP="002A62C6">
      <w:pPr>
        <w:spacing w:after="0" w:line="240" w:lineRule="auto"/>
        <w:ind w:left="720"/>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El informe será firmado por e</w:t>
      </w:r>
      <w:r w:rsidR="00B91817">
        <w:rPr>
          <w:rFonts w:ascii="Arial" w:eastAsia="Times New Roman" w:hAnsi="Arial" w:cs="Arial"/>
          <w:lang w:eastAsia="ca-ES"/>
        </w:rPr>
        <w:t>l Jefe de Operaciones S</w:t>
      </w:r>
      <w:r w:rsidR="00D0538F">
        <w:rPr>
          <w:rFonts w:ascii="Arial" w:eastAsia="Times New Roman" w:hAnsi="Arial" w:cs="Arial"/>
          <w:lang w:eastAsia="ca-ES"/>
        </w:rPr>
        <w:t xml:space="preserve">anitarias </w:t>
      </w:r>
      <w:r w:rsidRPr="00243C97">
        <w:rPr>
          <w:rFonts w:ascii="Arial" w:eastAsia="Times New Roman" w:hAnsi="Arial" w:cs="Arial"/>
          <w:lang w:eastAsia="ca-ES"/>
        </w:rPr>
        <w:t>del operador.</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D0538F" w:rsidP="002A62C6">
      <w:pPr>
        <w:spacing w:after="0" w:line="240" w:lineRule="auto"/>
        <w:jc w:val="both"/>
        <w:rPr>
          <w:rFonts w:ascii="Times New Roman" w:eastAsia="Times New Roman" w:hAnsi="Times New Roman" w:cs="Times New Roman"/>
          <w:sz w:val="24"/>
          <w:szCs w:val="24"/>
          <w:lang w:eastAsia="ca-ES"/>
        </w:rPr>
      </w:pPr>
      <w:r>
        <w:rPr>
          <w:rFonts w:ascii="Arial" w:eastAsia="Times New Roman" w:hAnsi="Arial" w:cs="Arial"/>
          <w:lang w:eastAsia="ca-ES"/>
        </w:rPr>
        <w:t xml:space="preserve">Serán de obligada información las incidencias en la operación aérea que, sin haber finalizado en accidente, hayan puesto en peligro la aeronave, los miembros de la tripulación o terceros.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D0538F" w:rsidRDefault="00D0538F" w:rsidP="002A62C6">
      <w:pPr>
        <w:spacing w:after="0" w:line="240" w:lineRule="auto"/>
        <w:jc w:val="both"/>
        <w:rPr>
          <w:rFonts w:ascii="Arial" w:eastAsia="Times New Roman" w:hAnsi="Arial" w:cs="Arial"/>
          <w:b/>
          <w:bCs/>
          <w:lang w:eastAsia="ca-ES"/>
        </w:rPr>
      </w:pPr>
    </w:p>
    <w:p w:rsidR="00D0538F" w:rsidRDefault="00D0538F" w:rsidP="002A62C6">
      <w:pPr>
        <w:spacing w:after="0" w:line="240" w:lineRule="auto"/>
        <w:jc w:val="both"/>
        <w:rPr>
          <w:rFonts w:ascii="Arial" w:eastAsia="Times New Roman" w:hAnsi="Arial" w:cs="Arial"/>
          <w:b/>
          <w:bCs/>
          <w:lang w:eastAsia="ca-ES"/>
        </w:rPr>
      </w:pPr>
    </w:p>
    <w:p w:rsidR="00166EEE" w:rsidRPr="00243C97" w:rsidRDefault="00B91817" w:rsidP="00B91817">
      <w:pPr>
        <w:spacing w:after="0" w:line="240" w:lineRule="auto"/>
        <w:jc w:val="center"/>
        <w:rPr>
          <w:rFonts w:ascii="Times New Roman" w:eastAsia="Times New Roman" w:hAnsi="Times New Roman" w:cs="Times New Roman"/>
          <w:sz w:val="24"/>
          <w:szCs w:val="24"/>
          <w:lang w:eastAsia="ca-ES"/>
        </w:rPr>
      </w:pPr>
      <w:r>
        <w:rPr>
          <w:rFonts w:ascii="Arial" w:eastAsia="Times New Roman" w:hAnsi="Arial" w:cs="Arial"/>
          <w:b/>
          <w:bCs/>
          <w:lang w:eastAsia="ca-ES"/>
        </w:rPr>
        <w:lastRenderedPageBreak/>
        <w:t>ANEXO</w:t>
      </w:r>
      <w:r w:rsidR="00166EEE" w:rsidRPr="00243C97">
        <w:rPr>
          <w:rFonts w:ascii="Arial" w:eastAsia="Times New Roman" w:hAnsi="Arial" w:cs="Arial"/>
          <w:b/>
          <w:bCs/>
          <w:lang w:eastAsia="ca-ES"/>
        </w:rPr>
        <w:t xml:space="preserve"> 12. </w:t>
      </w:r>
      <w:r w:rsidR="00171C5D">
        <w:rPr>
          <w:rFonts w:ascii="Arial" w:eastAsia="Times New Roman" w:hAnsi="Arial" w:cs="Arial"/>
          <w:b/>
          <w:bCs/>
          <w:lang w:eastAsia="ca-ES"/>
        </w:rPr>
        <w:t>B</w:t>
      </w:r>
      <w:r>
        <w:rPr>
          <w:rFonts w:ascii="Arial" w:eastAsia="Times New Roman" w:hAnsi="Arial" w:cs="Arial"/>
          <w:b/>
          <w:bCs/>
          <w:lang w:eastAsia="ca-ES"/>
        </w:rPr>
        <w:t>ASES FUNCIONALES</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b/>
          <w:bCs/>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Las diferentes bases tendrán al menos los elementos enumerados a continuación, dependiendo de la ubicación y las necesidades determinadas por SEM.</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b/>
          <w:bCs/>
          <w:lang w:eastAsia="ca-ES"/>
        </w:rPr>
        <w:t>Preinstalación de combustible:</w:t>
      </w:r>
      <w:r w:rsidRPr="00243C97">
        <w:rPr>
          <w:rFonts w:ascii="Times New Roman" w:eastAsia="Times New Roman" w:hAnsi="Times New Roman" w:cs="Times New Roman"/>
          <w:b/>
          <w:bCs/>
          <w:sz w:val="24"/>
          <w:szCs w:val="24"/>
          <w:lang w:eastAsia="ca-ES"/>
        </w:rPr>
        <w:t xml:space="preserve"> </w:t>
      </w:r>
      <w:r w:rsidRPr="00243C97">
        <w:rPr>
          <w:rFonts w:ascii="Arial" w:eastAsia="Times New Roman" w:hAnsi="Arial" w:cs="Arial"/>
          <w:lang w:eastAsia="ca-ES"/>
        </w:rPr>
        <w:t xml:space="preserve">Se </w:t>
      </w:r>
      <w:r w:rsidR="00D0538F" w:rsidRPr="00243C97">
        <w:rPr>
          <w:rFonts w:ascii="Arial" w:eastAsia="Times New Roman" w:hAnsi="Arial" w:cs="Arial"/>
          <w:lang w:eastAsia="ca-ES"/>
        </w:rPr>
        <w:t>p</w:t>
      </w:r>
      <w:r w:rsidR="00D0538F">
        <w:rPr>
          <w:rFonts w:ascii="Arial" w:eastAsia="Times New Roman" w:hAnsi="Arial" w:cs="Arial"/>
          <w:lang w:eastAsia="ca-ES"/>
        </w:rPr>
        <w:t xml:space="preserve">revé abastecer </w:t>
      </w:r>
      <w:r w:rsidRPr="00243C97">
        <w:rPr>
          <w:rFonts w:ascii="Arial" w:eastAsia="Times New Roman" w:hAnsi="Arial" w:cs="Arial"/>
          <w:lang w:eastAsia="ca-ES"/>
        </w:rPr>
        <w:t xml:space="preserve">necesariamente el helicóptero </w:t>
      </w:r>
      <w:r w:rsidR="00D0538F">
        <w:rPr>
          <w:rFonts w:ascii="Arial" w:eastAsia="Times New Roman" w:hAnsi="Arial" w:cs="Arial"/>
          <w:lang w:eastAsia="ca-ES"/>
        </w:rPr>
        <w:t xml:space="preserve">de combustible </w:t>
      </w:r>
      <w:r w:rsidRPr="00243C97">
        <w:rPr>
          <w:rFonts w:ascii="Arial" w:eastAsia="Times New Roman" w:hAnsi="Arial" w:cs="Arial"/>
          <w:lang w:eastAsia="ca-ES"/>
        </w:rPr>
        <w:t>en el helipuerto mismo, sin perjuicio de que se p</w:t>
      </w:r>
      <w:r w:rsidR="00C439FC">
        <w:rPr>
          <w:rFonts w:ascii="Arial" w:eastAsia="Times New Roman" w:hAnsi="Arial" w:cs="Arial"/>
          <w:lang w:eastAsia="ca-ES"/>
        </w:rPr>
        <w:t>uede hacer en otras situaciones si</w:t>
      </w:r>
      <w:r w:rsidR="00D0538F">
        <w:rPr>
          <w:rFonts w:ascii="Arial" w:eastAsia="Times New Roman" w:hAnsi="Arial" w:cs="Arial"/>
          <w:lang w:eastAsia="ca-ES"/>
        </w:rPr>
        <w:t xml:space="preserve"> el servicio </w:t>
      </w:r>
      <w:r w:rsidR="00C439FC">
        <w:rPr>
          <w:rFonts w:ascii="Arial" w:eastAsia="Times New Roman" w:hAnsi="Arial" w:cs="Arial"/>
          <w:lang w:eastAsia="ca-ES"/>
        </w:rPr>
        <w:t>lo requiere</w:t>
      </w:r>
      <w:r w:rsidR="00D0538F">
        <w:rPr>
          <w:rFonts w:ascii="Arial" w:eastAsia="Times New Roman" w:hAnsi="Arial" w:cs="Arial"/>
          <w:lang w:eastAsia="ca-ES"/>
        </w:rPr>
        <w:t xml:space="preserve">.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b/>
          <w:bCs/>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b/>
          <w:bCs/>
          <w:lang w:eastAsia="ca-ES"/>
        </w:rPr>
        <w:t>Instalaciones y equipos para la tripulación y la dotación</w:t>
      </w:r>
      <w:r w:rsidR="00D0538F">
        <w:rPr>
          <w:rFonts w:ascii="Arial" w:eastAsia="Times New Roman" w:hAnsi="Arial" w:cs="Arial"/>
          <w:b/>
          <w:bCs/>
          <w:lang w:eastAsia="ca-ES"/>
        </w:rPr>
        <w:t xml:space="preserve"> sanitaria</w:t>
      </w:r>
      <w:r w:rsidRPr="00243C97">
        <w:rPr>
          <w:rFonts w:ascii="Arial" w:eastAsia="Times New Roman" w:hAnsi="Arial" w:cs="Arial"/>
          <w:b/>
          <w:bCs/>
          <w:lang w:eastAsia="ca-ES"/>
        </w:rPr>
        <w:t>.</w:t>
      </w:r>
    </w:p>
    <w:p w:rsidR="00C439FC" w:rsidRDefault="00166EEE" w:rsidP="00C439FC">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b/>
          <w:bCs/>
          <w:lang w:eastAsia="ca-ES"/>
        </w:rPr>
        <w:t> </w:t>
      </w:r>
    </w:p>
    <w:p w:rsidR="00166EEE" w:rsidRPr="00C439FC" w:rsidRDefault="00166EEE" w:rsidP="00C439FC">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shd w:val="clear" w:color="auto" w:fill="FFFFFF"/>
          <w:lang w:eastAsia="ca-ES"/>
        </w:rPr>
        <w:t>Se considerarán como una mejora</w:t>
      </w:r>
      <w:r w:rsidRPr="00243C97">
        <w:rPr>
          <w:rFonts w:ascii="Times New Roman" w:eastAsia="Times New Roman" w:hAnsi="Times New Roman" w:cs="Times New Roman"/>
          <w:sz w:val="24"/>
          <w:szCs w:val="24"/>
          <w:lang w:eastAsia="ca-ES"/>
        </w:rPr>
        <w:t xml:space="preserve"> </w:t>
      </w:r>
      <w:r w:rsidRPr="00243C97">
        <w:rPr>
          <w:rFonts w:ascii="Arial" w:eastAsia="Times New Roman" w:hAnsi="Arial" w:cs="Arial"/>
          <w:lang w:eastAsia="ca-ES"/>
        </w:rPr>
        <w:t xml:space="preserve">la provisión de un </w:t>
      </w:r>
      <w:r w:rsidRPr="00243C97">
        <w:rPr>
          <w:rFonts w:ascii="Arial" w:eastAsia="Times New Roman" w:hAnsi="Arial" w:cs="Arial"/>
          <w:shd w:val="clear" w:color="auto" w:fill="FFFFFF"/>
          <w:lang w:eastAsia="ca-ES"/>
        </w:rPr>
        <w:t>"módulo</w:t>
      </w:r>
      <w:r w:rsidR="00D0538F">
        <w:rPr>
          <w:rFonts w:ascii="Arial" w:eastAsia="Times New Roman" w:hAnsi="Arial" w:cs="Arial"/>
          <w:shd w:val="clear" w:color="auto" w:fill="FFFFFF"/>
          <w:lang w:eastAsia="ca-ES"/>
        </w:rPr>
        <w:t xml:space="preserve"> de hangar</w:t>
      </w:r>
      <w:r w:rsidRPr="00243C97">
        <w:rPr>
          <w:rFonts w:ascii="Arial" w:eastAsia="Times New Roman" w:hAnsi="Arial" w:cs="Arial"/>
          <w:shd w:val="clear" w:color="auto" w:fill="FFFFFF"/>
          <w:lang w:eastAsia="ca-ES"/>
        </w:rPr>
        <w:t>"</w:t>
      </w:r>
      <w:r w:rsidRPr="00243C97">
        <w:rPr>
          <w:rFonts w:ascii="Arial" w:eastAsia="Times New Roman" w:hAnsi="Arial" w:cs="Arial"/>
          <w:lang w:eastAsia="ca-ES"/>
        </w:rPr>
        <w:t xml:space="preserve"> p</w:t>
      </w:r>
      <w:r w:rsidR="00D0538F">
        <w:rPr>
          <w:rFonts w:ascii="Arial" w:eastAsia="Times New Roman" w:hAnsi="Arial" w:cs="Arial"/>
          <w:lang w:eastAsia="ca-ES"/>
        </w:rPr>
        <w:t xml:space="preserve">ara preservar la aeronave de posibles incidencias climatológicas en aquellos helipuertos en los que no haya espacio suficiente para hacerlo de forma </w:t>
      </w:r>
      <w:r w:rsidR="00BE6050">
        <w:rPr>
          <w:rFonts w:ascii="Arial" w:eastAsia="Times New Roman" w:hAnsi="Arial" w:cs="Arial"/>
          <w:lang w:eastAsia="ca-ES"/>
        </w:rPr>
        <w:t>separada</w:t>
      </w:r>
      <w:r w:rsidR="00D0538F">
        <w:rPr>
          <w:rFonts w:ascii="Arial" w:eastAsia="Times New Roman" w:hAnsi="Arial" w:cs="Arial"/>
          <w:lang w:eastAsia="ca-ES"/>
        </w:rPr>
        <w:t xml:space="preserve"> a la base. En este sentido, los licitadores deberán aportar la propuesta, </w:t>
      </w:r>
      <w:r w:rsidR="00BE6050">
        <w:rPr>
          <w:rFonts w:ascii="Arial" w:eastAsia="Times New Roman" w:hAnsi="Arial" w:cs="Arial"/>
          <w:lang w:eastAsia="ca-ES"/>
        </w:rPr>
        <w:t xml:space="preserve">de la solución técnica propuesta, que en cualquier caso irá a cargo </w:t>
      </w:r>
      <w:r w:rsidR="00171C5D">
        <w:rPr>
          <w:rFonts w:ascii="Arial" w:eastAsia="Times New Roman" w:hAnsi="Arial" w:cs="Arial"/>
          <w:lang w:eastAsia="ca-ES"/>
        </w:rPr>
        <w:t>del</w:t>
      </w:r>
      <w:r w:rsidR="00BE6050">
        <w:rPr>
          <w:rFonts w:ascii="Arial" w:eastAsia="Times New Roman" w:hAnsi="Arial" w:cs="Arial"/>
          <w:lang w:eastAsia="ca-ES"/>
        </w:rPr>
        <w:t xml:space="preserve"> adjudicatario, la cual será valorada oportunamente.  </w:t>
      </w:r>
    </w:p>
    <w:p w:rsidR="00BE6050" w:rsidRPr="00243C97" w:rsidRDefault="00BE6050" w:rsidP="002A62C6">
      <w:pPr>
        <w:shd w:val="clear" w:color="auto" w:fill="FFFFFF"/>
        <w:spacing w:after="0" w:line="240" w:lineRule="auto"/>
        <w:jc w:val="both"/>
        <w:rPr>
          <w:rFonts w:ascii="Times New Roman" w:eastAsia="Times New Roman" w:hAnsi="Times New Roman" w:cs="Times New Roman"/>
          <w:sz w:val="24"/>
          <w:szCs w:val="24"/>
          <w:lang w:eastAsia="ca-ES"/>
        </w:rPr>
      </w:pPr>
    </w:p>
    <w:p w:rsidR="00166EEE" w:rsidRPr="00243C97" w:rsidRDefault="00C439FC" w:rsidP="002A62C6">
      <w:pPr>
        <w:spacing w:after="0" w:line="240" w:lineRule="auto"/>
        <w:jc w:val="both"/>
        <w:rPr>
          <w:rFonts w:ascii="Times New Roman" w:eastAsia="Times New Roman" w:hAnsi="Times New Roman" w:cs="Times New Roman"/>
          <w:sz w:val="24"/>
          <w:szCs w:val="24"/>
          <w:lang w:eastAsia="ca-ES"/>
        </w:rPr>
      </w:pPr>
      <w:r>
        <w:rPr>
          <w:rFonts w:ascii="Arial" w:eastAsia="Times New Roman" w:hAnsi="Arial" w:cs="Arial"/>
          <w:lang w:eastAsia="ca-ES"/>
        </w:rPr>
        <w:t>La instalación para</w:t>
      </w:r>
      <w:r w:rsidR="00166EEE" w:rsidRPr="00243C97">
        <w:rPr>
          <w:rFonts w:ascii="Arial" w:eastAsia="Times New Roman" w:hAnsi="Arial" w:cs="Arial"/>
          <w:lang w:eastAsia="ca-ES"/>
        </w:rPr>
        <w:t xml:space="preserve"> </w:t>
      </w:r>
      <w:r w:rsidR="00BE6050">
        <w:rPr>
          <w:rFonts w:ascii="Arial" w:eastAsia="Times New Roman" w:hAnsi="Arial" w:cs="Arial"/>
          <w:lang w:eastAsia="ca-ES"/>
        </w:rPr>
        <w:t xml:space="preserve">la tripulación y la dotación sanitaria </w:t>
      </w:r>
      <w:r w:rsidR="00166EEE" w:rsidRPr="00243C97">
        <w:rPr>
          <w:rFonts w:ascii="Arial" w:eastAsia="Times New Roman" w:hAnsi="Arial" w:cs="Arial"/>
          <w:lang w:eastAsia="ca-ES"/>
        </w:rPr>
        <w:t xml:space="preserve">cumplirá con la </w:t>
      </w:r>
      <w:r w:rsidR="00BE6050">
        <w:rPr>
          <w:rFonts w:ascii="Arial" w:eastAsia="Times New Roman" w:hAnsi="Arial" w:cs="Arial"/>
          <w:lang w:eastAsia="ca-ES"/>
        </w:rPr>
        <w:t>norma</w:t>
      </w:r>
      <w:r w:rsidR="00166EEE" w:rsidRPr="00243C97">
        <w:rPr>
          <w:rFonts w:ascii="Arial" w:eastAsia="Times New Roman" w:hAnsi="Arial" w:cs="Arial"/>
          <w:lang w:eastAsia="ca-ES"/>
        </w:rPr>
        <w:t xml:space="preserve"> 16B DGAC y </w:t>
      </w:r>
      <w:r w:rsidR="00BE6050">
        <w:rPr>
          <w:rFonts w:ascii="Arial" w:eastAsia="Times New Roman" w:hAnsi="Arial" w:cs="Arial"/>
          <w:lang w:eastAsia="ca-ES"/>
        </w:rPr>
        <w:t xml:space="preserve">acogerá las estancias </w:t>
      </w:r>
      <w:r w:rsidR="00166EEE" w:rsidRPr="00243C97">
        <w:rPr>
          <w:rFonts w:ascii="Arial" w:eastAsia="Times New Roman" w:hAnsi="Arial" w:cs="Arial"/>
          <w:lang w:eastAsia="ca-ES"/>
        </w:rPr>
        <w:t>adecuad</w:t>
      </w:r>
      <w:r w:rsidR="00BE6050">
        <w:rPr>
          <w:rFonts w:ascii="Arial" w:eastAsia="Times New Roman" w:hAnsi="Arial" w:cs="Arial"/>
          <w:lang w:eastAsia="ca-ES"/>
        </w:rPr>
        <w:t>as</w:t>
      </w:r>
      <w:r w:rsidR="00166EEE" w:rsidRPr="00243C97">
        <w:rPr>
          <w:rFonts w:ascii="Arial" w:eastAsia="Times New Roman" w:hAnsi="Arial" w:cs="Arial"/>
          <w:lang w:eastAsia="ca-ES"/>
        </w:rPr>
        <w:t xml:space="preserve"> para el desarrollo de</w:t>
      </w:r>
      <w:r w:rsidR="00BE6050">
        <w:rPr>
          <w:rFonts w:ascii="Arial" w:eastAsia="Times New Roman" w:hAnsi="Arial" w:cs="Arial"/>
          <w:lang w:eastAsia="ca-ES"/>
        </w:rPr>
        <w:t xml:space="preserve">l trabajo </w:t>
      </w:r>
      <w:r w:rsidR="00166EEE" w:rsidRPr="00243C97">
        <w:rPr>
          <w:rFonts w:ascii="Arial" w:eastAsia="Times New Roman" w:hAnsi="Arial" w:cs="Arial"/>
          <w:lang w:eastAsia="ca-ES"/>
        </w:rPr>
        <w:t>de 2 pilotos, 1 mecánico, 1 médico y 1 enfermera.</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xml:space="preserve">Requisitos: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xml:space="preserve">Las bases funcionales deben cumplir con los </w:t>
      </w:r>
      <w:r w:rsidRPr="00243C97">
        <w:rPr>
          <w:rFonts w:ascii="Arial" w:eastAsia="Times New Roman" w:hAnsi="Arial" w:cs="Arial"/>
          <w:shd w:val="clear" w:color="auto" w:fill="FFFFFF"/>
          <w:lang w:eastAsia="ca-ES"/>
        </w:rPr>
        <w:t>requisitos de seguridad vigentes</w:t>
      </w:r>
      <w:r w:rsidRPr="00243C97">
        <w:rPr>
          <w:rFonts w:ascii="Arial" w:eastAsia="Times New Roman" w:hAnsi="Arial" w:cs="Arial"/>
          <w:lang w:eastAsia="ca-ES"/>
        </w:rPr>
        <w:t xml:space="preserve">, conforme a la legislación aplicable en cualquier </w:t>
      </w:r>
      <w:r w:rsidR="00BE6050">
        <w:rPr>
          <w:rFonts w:ascii="Arial" w:eastAsia="Times New Roman" w:hAnsi="Arial" w:cs="Arial"/>
          <w:lang w:eastAsia="ca-ES"/>
        </w:rPr>
        <w:t>recinto de trabajo</w:t>
      </w:r>
      <w:r w:rsidRPr="00243C97">
        <w:rPr>
          <w:rFonts w:ascii="Arial" w:eastAsia="Times New Roman" w:hAnsi="Arial" w:cs="Arial"/>
          <w:lang w:eastAsia="ca-ES"/>
        </w:rPr>
        <w:t xml:space="preserve">, además de las </w:t>
      </w:r>
      <w:r w:rsidR="00BE6050">
        <w:rPr>
          <w:rFonts w:ascii="Arial" w:eastAsia="Times New Roman" w:hAnsi="Arial" w:cs="Arial"/>
          <w:lang w:eastAsia="ca-ES"/>
        </w:rPr>
        <w:t xml:space="preserve">de los elementos de seguridad del recinto i de un plan de mantenimiento de instalaciones y limpieza.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Las condiciones mínimas que deben tener una base funcional son las siguientes (superficie útil):</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color w:val="0000FF"/>
          <w:lang w:eastAsia="ca-ES"/>
        </w:rPr>
        <w:t> </w:t>
      </w:r>
    </w:p>
    <w:p w:rsidR="00166EEE" w:rsidRPr="00C439FC" w:rsidRDefault="00C439FC" w:rsidP="00C439FC">
      <w:pPr>
        <w:pStyle w:val="Prrafodelista"/>
        <w:numPr>
          <w:ilvl w:val="0"/>
          <w:numId w:val="3"/>
        </w:numPr>
        <w:jc w:val="both"/>
        <w:rPr>
          <w:sz w:val="22"/>
          <w:szCs w:val="22"/>
        </w:rPr>
      </w:pPr>
      <w:r>
        <w:rPr>
          <w:rFonts w:ascii="Arial" w:hAnsi="Arial" w:cs="Arial"/>
          <w:sz w:val="22"/>
          <w:szCs w:val="22"/>
        </w:rPr>
        <w:t>Sala de usos múltiples, comedor-sala,</w:t>
      </w:r>
      <w:r w:rsidR="00166EEE" w:rsidRPr="00C439FC">
        <w:rPr>
          <w:rFonts w:ascii="Arial" w:hAnsi="Arial" w:cs="Arial"/>
          <w:sz w:val="22"/>
          <w:szCs w:val="22"/>
        </w:rPr>
        <w:t xml:space="preserve"> cocina </w:t>
      </w:r>
      <w:r w:rsidR="00BE6050" w:rsidRPr="00C439FC">
        <w:rPr>
          <w:rFonts w:ascii="Arial" w:hAnsi="Arial" w:cs="Arial"/>
          <w:sz w:val="22"/>
          <w:szCs w:val="22"/>
        </w:rPr>
        <w:t>office</w:t>
      </w:r>
      <w:r w:rsidR="00166EEE" w:rsidRPr="00C439FC">
        <w:rPr>
          <w:rFonts w:ascii="Arial" w:hAnsi="Arial" w:cs="Arial"/>
          <w:sz w:val="22"/>
          <w:szCs w:val="22"/>
        </w:rPr>
        <w:t xml:space="preserve"> con una superficie mínima de 30 m ² </w:t>
      </w:r>
    </w:p>
    <w:p w:rsidR="00166EEE" w:rsidRPr="00C439FC" w:rsidRDefault="00C439FC" w:rsidP="00C439FC">
      <w:pPr>
        <w:pStyle w:val="Prrafodelista"/>
        <w:numPr>
          <w:ilvl w:val="0"/>
          <w:numId w:val="3"/>
        </w:numPr>
        <w:jc w:val="both"/>
        <w:rPr>
          <w:sz w:val="22"/>
          <w:szCs w:val="22"/>
        </w:rPr>
      </w:pPr>
      <w:r>
        <w:rPr>
          <w:rFonts w:ascii="Arial" w:hAnsi="Arial" w:cs="Arial"/>
          <w:sz w:val="22"/>
          <w:szCs w:val="22"/>
        </w:rPr>
        <w:t>Sala de trabajo</w:t>
      </w:r>
      <w:r w:rsidR="00166EEE" w:rsidRPr="00C439FC">
        <w:rPr>
          <w:rFonts w:ascii="Arial" w:hAnsi="Arial" w:cs="Arial"/>
          <w:sz w:val="22"/>
          <w:szCs w:val="22"/>
        </w:rPr>
        <w:t xml:space="preserve"> con una superficie 15 m</w:t>
      </w:r>
      <w:r w:rsidR="00BE6050" w:rsidRPr="00C439FC">
        <w:rPr>
          <w:rFonts w:ascii="Arial" w:hAnsi="Arial" w:cs="Arial"/>
          <w:sz w:val="22"/>
          <w:szCs w:val="22"/>
        </w:rPr>
        <w:t>2 mínimo</w:t>
      </w:r>
      <w:r w:rsidR="00166EEE" w:rsidRPr="00C439FC">
        <w:rPr>
          <w:rFonts w:ascii="Arial" w:hAnsi="Arial" w:cs="Arial"/>
          <w:sz w:val="22"/>
          <w:szCs w:val="22"/>
        </w:rPr>
        <w:t>.</w:t>
      </w:r>
    </w:p>
    <w:p w:rsidR="00166EEE" w:rsidRPr="00C439FC" w:rsidRDefault="00166EEE" w:rsidP="00C439FC">
      <w:pPr>
        <w:pStyle w:val="Prrafodelista"/>
        <w:numPr>
          <w:ilvl w:val="0"/>
          <w:numId w:val="3"/>
        </w:numPr>
        <w:jc w:val="both"/>
        <w:rPr>
          <w:sz w:val="22"/>
          <w:szCs w:val="22"/>
        </w:rPr>
      </w:pPr>
      <w:r w:rsidRPr="00C439FC">
        <w:rPr>
          <w:rFonts w:ascii="Arial" w:hAnsi="Arial" w:cs="Arial"/>
          <w:sz w:val="22"/>
          <w:szCs w:val="22"/>
        </w:rPr>
        <w:t>Sala de descanso del piloto según la</w:t>
      </w:r>
      <w:r w:rsidR="00C439FC">
        <w:rPr>
          <w:rFonts w:ascii="Arial" w:hAnsi="Arial" w:cs="Arial"/>
          <w:sz w:val="22"/>
          <w:szCs w:val="22"/>
        </w:rPr>
        <w:t xml:space="preserve"> normativa 16B de la</w:t>
      </w:r>
      <w:r w:rsidRPr="00C439FC">
        <w:rPr>
          <w:sz w:val="22"/>
          <w:szCs w:val="22"/>
        </w:rPr>
        <w:t xml:space="preserve"> </w:t>
      </w:r>
      <w:r w:rsidRPr="00C439FC">
        <w:rPr>
          <w:rFonts w:ascii="Arial" w:hAnsi="Arial" w:cs="Arial"/>
          <w:sz w:val="22"/>
          <w:szCs w:val="22"/>
        </w:rPr>
        <w:t xml:space="preserve">DGAC </w:t>
      </w:r>
    </w:p>
    <w:p w:rsidR="00166EEE" w:rsidRPr="00C439FC" w:rsidRDefault="00BE6050" w:rsidP="00C439FC">
      <w:pPr>
        <w:pStyle w:val="Prrafodelista"/>
        <w:numPr>
          <w:ilvl w:val="0"/>
          <w:numId w:val="3"/>
        </w:numPr>
        <w:jc w:val="both"/>
        <w:rPr>
          <w:sz w:val="22"/>
          <w:szCs w:val="22"/>
        </w:rPr>
      </w:pPr>
      <w:r w:rsidRPr="00C439FC">
        <w:rPr>
          <w:rFonts w:ascii="Arial" w:hAnsi="Arial" w:cs="Arial"/>
          <w:sz w:val="22"/>
          <w:szCs w:val="22"/>
        </w:rPr>
        <w:t>Zona de vestidor</w:t>
      </w:r>
      <w:r w:rsidR="00166EEE" w:rsidRPr="00C439FC">
        <w:rPr>
          <w:rFonts w:ascii="Arial" w:hAnsi="Arial" w:cs="Arial"/>
          <w:sz w:val="22"/>
          <w:szCs w:val="22"/>
        </w:rPr>
        <w:t xml:space="preserve"> con una superficie mínima de 6 m ²</w:t>
      </w:r>
    </w:p>
    <w:p w:rsidR="00166EEE" w:rsidRPr="00C439FC" w:rsidRDefault="00166EEE" w:rsidP="00C439FC">
      <w:pPr>
        <w:pStyle w:val="Prrafodelista"/>
        <w:numPr>
          <w:ilvl w:val="0"/>
          <w:numId w:val="3"/>
        </w:numPr>
        <w:jc w:val="both"/>
        <w:rPr>
          <w:sz w:val="22"/>
          <w:szCs w:val="22"/>
        </w:rPr>
      </w:pPr>
      <w:r w:rsidRPr="00C439FC">
        <w:rPr>
          <w:rFonts w:ascii="Arial" w:hAnsi="Arial" w:cs="Arial"/>
          <w:sz w:val="22"/>
          <w:szCs w:val="22"/>
        </w:rPr>
        <w:t>Aseos con una superficie mínima de 10 m ²</w:t>
      </w:r>
    </w:p>
    <w:p w:rsidR="00166EEE" w:rsidRPr="00C439FC" w:rsidRDefault="00166EEE" w:rsidP="00C439FC">
      <w:pPr>
        <w:pStyle w:val="Prrafodelista"/>
        <w:numPr>
          <w:ilvl w:val="0"/>
          <w:numId w:val="3"/>
        </w:numPr>
        <w:jc w:val="both"/>
        <w:rPr>
          <w:sz w:val="22"/>
          <w:szCs w:val="22"/>
        </w:rPr>
      </w:pPr>
      <w:r w:rsidRPr="00C439FC">
        <w:rPr>
          <w:rFonts w:ascii="Arial" w:hAnsi="Arial" w:cs="Arial"/>
          <w:sz w:val="22"/>
          <w:szCs w:val="22"/>
        </w:rPr>
        <w:t>Almacén con una superficie mínima de 10 m ²</w:t>
      </w:r>
    </w:p>
    <w:p w:rsidR="00166EEE" w:rsidRPr="00C439FC" w:rsidRDefault="00BE6050" w:rsidP="00C439FC">
      <w:pPr>
        <w:pStyle w:val="Prrafodelista"/>
        <w:numPr>
          <w:ilvl w:val="0"/>
          <w:numId w:val="3"/>
        </w:numPr>
        <w:jc w:val="both"/>
        <w:rPr>
          <w:sz w:val="22"/>
          <w:szCs w:val="22"/>
        </w:rPr>
      </w:pPr>
      <w:r w:rsidRPr="00C439FC">
        <w:rPr>
          <w:rFonts w:ascii="Arial" w:hAnsi="Arial" w:cs="Arial"/>
          <w:sz w:val="22"/>
          <w:szCs w:val="22"/>
        </w:rPr>
        <w:t>Pasillos y accesos se contaran a parte</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xml:space="preserve">Las bases se </w:t>
      </w:r>
      <w:r w:rsidR="00BE6050">
        <w:rPr>
          <w:rFonts w:ascii="Arial" w:eastAsia="Times New Roman" w:hAnsi="Arial" w:cs="Arial"/>
          <w:lang w:eastAsia="ca-ES"/>
        </w:rPr>
        <w:t>dotarán de</w:t>
      </w:r>
      <w:r w:rsidRPr="00243C97">
        <w:rPr>
          <w:rFonts w:ascii="Arial" w:eastAsia="Times New Roman" w:hAnsi="Arial" w:cs="Arial"/>
          <w:lang w:eastAsia="ca-ES"/>
        </w:rPr>
        <w:t xml:space="preserve"> todo el mobiliario y equipo necesario para llevar a cabo la prestación</w:t>
      </w:r>
      <w:r w:rsidR="00C439FC">
        <w:rPr>
          <w:rFonts w:ascii="Arial" w:eastAsia="Times New Roman" w:hAnsi="Arial" w:cs="Arial"/>
          <w:lang w:eastAsia="ca-ES"/>
        </w:rPr>
        <w:t xml:space="preserve"> del servicio, así como garantizar la conservación</w:t>
      </w:r>
      <w:r w:rsidRPr="00243C97">
        <w:rPr>
          <w:rFonts w:ascii="Arial" w:eastAsia="Times New Roman" w:hAnsi="Arial" w:cs="Arial"/>
          <w:lang w:eastAsia="ca-ES"/>
        </w:rPr>
        <w:t xml:space="preserve">, mantenimiento y </w:t>
      </w:r>
      <w:r w:rsidRPr="00243C97">
        <w:rPr>
          <w:rFonts w:ascii="Arial" w:eastAsia="Times New Roman" w:hAnsi="Arial" w:cs="Arial"/>
          <w:shd w:val="clear" w:color="auto" w:fill="FFFFFF"/>
          <w:lang w:eastAsia="ca-ES"/>
        </w:rPr>
        <w:t>custodia del material.</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xml:space="preserve">Todos los espacios destinados a las bases funcionales deben tener cobertura TETRA </w:t>
      </w:r>
      <w:r w:rsidR="00BE6050">
        <w:rPr>
          <w:rFonts w:ascii="Arial" w:eastAsia="Times New Roman" w:hAnsi="Arial" w:cs="Arial"/>
          <w:lang w:eastAsia="ca-ES"/>
        </w:rPr>
        <w:t>RESCAT</w:t>
      </w:r>
      <w:r w:rsidRPr="00243C97">
        <w:rPr>
          <w:rFonts w:ascii="Arial" w:eastAsia="Times New Roman" w:hAnsi="Arial" w:cs="Arial"/>
          <w:lang w:eastAsia="ca-ES"/>
        </w:rPr>
        <w:t>, así como telefonía móvil en todos los espacios (Interior y exterior).</w:t>
      </w:r>
      <w:bookmarkStart w:id="6" w:name="_Toc274306921"/>
      <w:bookmarkEnd w:id="6"/>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xml:space="preserve">Se </w:t>
      </w:r>
      <w:r w:rsidR="00BE6050">
        <w:rPr>
          <w:rFonts w:ascii="Arial" w:eastAsia="Times New Roman" w:hAnsi="Arial" w:cs="Arial"/>
          <w:lang w:eastAsia="ca-ES"/>
        </w:rPr>
        <w:t>hará cargo</w:t>
      </w:r>
      <w:r w:rsidRPr="00243C97">
        <w:rPr>
          <w:rFonts w:ascii="Arial" w:eastAsia="Times New Roman" w:hAnsi="Arial" w:cs="Arial"/>
          <w:lang w:eastAsia="ca-ES"/>
        </w:rPr>
        <w:t xml:space="preserve"> el adjudicatario en cualquier caso, </w:t>
      </w:r>
      <w:r w:rsidR="00BE6050">
        <w:rPr>
          <w:rFonts w:ascii="Arial" w:eastAsia="Times New Roman" w:hAnsi="Arial" w:cs="Arial"/>
          <w:lang w:eastAsia="ca-ES"/>
        </w:rPr>
        <w:t xml:space="preserve">de la tramitación </w:t>
      </w:r>
      <w:r w:rsidRPr="00243C97">
        <w:rPr>
          <w:rFonts w:ascii="Arial" w:eastAsia="Times New Roman" w:hAnsi="Arial" w:cs="Arial"/>
          <w:lang w:eastAsia="ca-ES"/>
        </w:rPr>
        <w:t>y los costos</w:t>
      </w:r>
      <w:r w:rsidR="00BE6050">
        <w:rPr>
          <w:rFonts w:ascii="Arial" w:eastAsia="Times New Roman" w:hAnsi="Arial" w:cs="Arial"/>
          <w:lang w:eastAsia="ca-ES"/>
        </w:rPr>
        <w:t xml:space="preserve"> derivados </w:t>
      </w:r>
      <w:r w:rsidRPr="00243C97">
        <w:rPr>
          <w:rFonts w:ascii="Arial" w:eastAsia="Times New Roman" w:hAnsi="Arial" w:cs="Arial"/>
          <w:lang w:eastAsia="ca-ES"/>
        </w:rPr>
        <w:t xml:space="preserve"> de los permisos, licencias... etc que pueda</w:t>
      </w:r>
      <w:r w:rsidR="00BE6050">
        <w:rPr>
          <w:rFonts w:ascii="Arial" w:eastAsia="Times New Roman" w:hAnsi="Arial" w:cs="Arial"/>
          <w:lang w:eastAsia="ca-ES"/>
        </w:rPr>
        <w:t>n</w:t>
      </w:r>
      <w:r w:rsidRPr="00243C97">
        <w:rPr>
          <w:rFonts w:ascii="Arial" w:eastAsia="Times New Roman" w:hAnsi="Arial" w:cs="Arial"/>
          <w:lang w:eastAsia="ca-ES"/>
        </w:rPr>
        <w:t xml:space="preserve"> surgir como consecuencia de las instalaciones y equipos de cualquier tipo en las bases.</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xml:space="preserve">Durante el plazo de </w:t>
      </w:r>
      <w:r w:rsidR="009E344C">
        <w:rPr>
          <w:rFonts w:ascii="Arial" w:eastAsia="Times New Roman" w:hAnsi="Arial" w:cs="Arial"/>
          <w:lang w:eastAsia="ca-ES"/>
        </w:rPr>
        <w:t>presentación de ofertas, SEM</w:t>
      </w:r>
      <w:r w:rsidRPr="00243C97">
        <w:rPr>
          <w:rFonts w:ascii="Arial" w:eastAsia="Times New Roman" w:hAnsi="Arial" w:cs="Arial"/>
          <w:lang w:eastAsia="ca-ES"/>
        </w:rPr>
        <w:t xml:space="preserve"> facilitará la visita a las bases de los licitadores que así </w:t>
      </w:r>
      <w:r w:rsidR="00BE6050">
        <w:rPr>
          <w:rFonts w:ascii="Arial" w:eastAsia="Times New Roman" w:hAnsi="Arial" w:cs="Arial"/>
          <w:lang w:eastAsia="ca-ES"/>
        </w:rPr>
        <w:t>lo soliciten</w:t>
      </w:r>
      <w:r w:rsidRPr="00243C97">
        <w:rPr>
          <w:rFonts w:ascii="Arial" w:eastAsia="Times New Roman" w:hAnsi="Arial" w:cs="Arial"/>
          <w:lang w:eastAsia="ca-ES"/>
        </w:rPr>
        <w:t xml:space="preserve"> y </w:t>
      </w:r>
      <w:r w:rsidR="00BE6050">
        <w:rPr>
          <w:rFonts w:ascii="Arial" w:eastAsia="Times New Roman" w:hAnsi="Arial" w:cs="Arial"/>
          <w:lang w:eastAsia="ca-ES"/>
        </w:rPr>
        <w:t>acrediten estar interesados en la presentación de la oferta.</w:t>
      </w:r>
    </w:p>
    <w:p w:rsidR="00166EEE" w:rsidRPr="009E344C" w:rsidRDefault="00166EEE" w:rsidP="009E344C">
      <w:pPr>
        <w:spacing w:after="0" w:line="240" w:lineRule="auto"/>
        <w:jc w:val="center"/>
        <w:rPr>
          <w:rFonts w:ascii="Arial" w:eastAsia="Times New Roman" w:hAnsi="Arial" w:cs="Arial"/>
          <w:lang w:eastAsia="ca-ES"/>
        </w:rPr>
      </w:pPr>
      <w:r w:rsidRPr="00243C97">
        <w:rPr>
          <w:rFonts w:ascii="Arial" w:eastAsia="Times New Roman" w:hAnsi="Arial" w:cs="Arial"/>
          <w:b/>
          <w:bCs/>
          <w:caps/>
          <w:lang w:eastAsia="ca-ES"/>
        </w:rPr>
        <w:lastRenderedPageBreak/>
        <w:t>Anexo 13: Características de</w:t>
      </w:r>
      <w:r w:rsidR="009E344C">
        <w:rPr>
          <w:rFonts w:ascii="Arial" w:eastAsia="Times New Roman" w:hAnsi="Arial" w:cs="Arial"/>
          <w:b/>
          <w:bCs/>
          <w:caps/>
          <w:lang w:eastAsia="ca-ES"/>
        </w:rPr>
        <w:t>L</w:t>
      </w:r>
      <w:r w:rsidRPr="00243C97">
        <w:rPr>
          <w:rFonts w:ascii="Arial" w:eastAsia="Times New Roman" w:hAnsi="Arial" w:cs="Arial"/>
          <w:b/>
          <w:bCs/>
          <w:caps/>
          <w:lang w:eastAsia="ca-ES"/>
        </w:rPr>
        <w:t xml:space="preserve"> mantenimiento</w:t>
      </w:r>
    </w:p>
    <w:p w:rsidR="00166EEE" w:rsidRPr="00243C97" w:rsidRDefault="00166EEE" w:rsidP="002A62C6">
      <w:pPr>
        <w:keepNext/>
        <w:spacing w:after="0" w:line="240" w:lineRule="auto"/>
        <w:jc w:val="both"/>
        <w:rPr>
          <w:rFonts w:ascii="Arial" w:eastAsia="Times New Roman" w:hAnsi="Arial" w:cs="Arial"/>
          <w:b/>
          <w:bCs/>
          <w:caps/>
          <w:sz w:val="52"/>
          <w:szCs w:val="52"/>
          <w:lang w:eastAsia="ca-ES"/>
        </w:rPr>
      </w:pPr>
      <w:r w:rsidRPr="00243C97">
        <w:rPr>
          <w:rFonts w:ascii="Arial" w:eastAsia="Times New Roman" w:hAnsi="Arial" w:cs="Arial"/>
          <w:b/>
          <w:bCs/>
          <w:caps/>
          <w:lang w:eastAsia="ca-ES"/>
        </w:rPr>
        <w:t> </w:t>
      </w:r>
    </w:p>
    <w:p w:rsidR="009E344C" w:rsidRDefault="009E344C" w:rsidP="002A62C6">
      <w:pPr>
        <w:spacing w:after="0" w:line="240" w:lineRule="auto"/>
        <w:jc w:val="both"/>
        <w:rPr>
          <w:rFonts w:ascii="Arial" w:eastAsia="Times New Roman" w:hAnsi="Arial" w:cs="Arial"/>
          <w:b/>
          <w:bCs/>
          <w:lang w:eastAsia="ca-ES"/>
        </w:rPr>
      </w:pP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b/>
          <w:bCs/>
          <w:lang w:eastAsia="ca-ES"/>
        </w:rPr>
        <w:t>Prestación del servicio:</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b/>
          <w:bCs/>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xml:space="preserve">La prestación de servicios </w:t>
      </w:r>
      <w:r w:rsidR="00295744">
        <w:rPr>
          <w:rFonts w:ascii="Arial" w:eastAsia="Times New Roman" w:hAnsi="Arial" w:cs="Arial"/>
          <w:lang w:eastAsia="ca-ES"/>
        </w:rPr>
        <w:t xml:space="preserve">se </w:t>
      </w:r>
      <w:r w:rsidRPr="00243C97">
        <w:rPr>
          <w:rFonts w:ascii="Arial" w:eastAsia="Times New Roman" w:hAnsi="Arial" w:cs="Arial"/>
          <w:lang w:eastAsia="ca-ES"/>
        </w:rPr>
        <w:t>llevará a cabo con la frecuencia establecida y además hab</w:t>
      </w:r>
      <w:r w:rsidR="00295744">
        <w:rPr>
          <w:rFonts w:ascii="Arial" w:eastAsia="Times New Roman" w:hAnsi="Arial" w:cs="Arial"/>
          <w:lang w:eastAsia="ca-ES"/>
        </w:rPr>
        <w:t>rá un teléfono de emergencia 24x</w:t>
      </w:r>
      <w:r w:rsidRPr="00243C97">
        <w:rPr>
          <w:rFonts w:ascii="Arial" w:eastAsia="Times New Roman" w:hAnsi="Arial" w:cs="Arial"/>
          <w:lang w:eastAsia="ca-ES"/>
        </w:rPr>
        <w:t>7, t</w:t>
      </w:r>
      <w:r w:rsidR="00295744">
        <w:rPr>
          <w:rFonts w:ascii="Arial" w:eastAsia="Times New Roman" w:hAnsi="Arial" w:cs="Arial"/>
          <w:lang w:eastAsia="ca-ES"/>
        </w:rPr>
        <w:t>eniendo</w:t>
      </w:r>
      <w:r w:rsidRPr="00243C97">
        <w:rPr>
          <w:rFonts w:ascii="Arial" w:eastAsia="Times New Roman" w:hAnsi="Arial" w:cs="Arial"/>
          <w:lang w:eastAsia="ca-ES"/>
        </w:rPr>
        <w:t xml:space="preserve"> que ser</w:t>
      </w:r>
      <w:r w:rsidR="00295744">
        <w:rPr>
          <w:rFonts w:ascii="Arial" w:eastAsia="Times New Roman" w:hAnsi="Arial" w:cs="Arial"/>
          <w:lang w:eastAsia="ca-ES"/>
        </w:rPr>
        <w:t xml:space="preserve"> reparado todo lo que se detecte</w:t>
      </w:r>
      <w:r w:rsidRPr="00243C97">
        <w:rPr>
          <w:rFonts w:ascii="Arial" w:eastAsia="Times New Roman" w:hAnsi="Arial" w:cs="Arial"/>
          <w:lang w:eastAsia="ca-ES"/>
        </w:rPr>
        <w:t xml:space="preserve"> en un período apropiado según el defecto. Se incluirán en la prestación del mantenimiento </w:t>
      </w:r>
      <w:r w:rsidRPr="00243C97">
        <w:rPr>
          <w:rFonts w:ascii="Arial" w:eastAsia="Times New Roman" w:hAnsi="Arial" w:cs="Arial"/>
          <w:shd w:val="clear" w:color="auto" w:fill="FFFFFF"/>
          <w:lang w:eastAsia="ca-ES"/>
        </w:rPr>
        <w:t>cualquier cambio</w:t>
      </w:r>
      <w:r w:rsidRPr="00243C97">
        <w:rPr>
          <w:rFonts w:ascii="Arial" w:eastAsia="Times New Roman" w:hAnsi="Arial" w:cs="Arial"/>
          <w:lang w:eastAsia="ca-ES"/>
        </w:rPr>
        <w:t xml:space="preserve"> que sea necesario para garantizar el correcto funcionamiento de las instalaciones.</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295744" w:rsidP="002A62C6">
      <w:pPr>
        <w:spacing w:after="0" w:line="240" w:lineRule="auto"/>
        <w:jc w:val="both"/>
        <w:rPr>
          <w:rFonts w:ascii="Times New Roman" w:eastAsia="Times New Roman" w:hAnsi="Times New Roman" w:cs="Times New Roman"/>
          <w:sz w:val="24"/>
          <w:szCs w:val="24"/>
          <w:lang w:eastAsia="ca-ES"/>
        </w:rPr>
      </w:pPr>
      <w:r>
        <w:rPr>
          <w:rFonts w:ascii="Arial" w:eastAsia="Times New Roman" w:hAnsi="Arial" w:cs="Arial"/>
          <w:lang w:eastAsia="ca-ES"/>
        </w:rPr>
        <w:t>La empresa adjudicataria</w:t>
      </w:r>
      <w:r w:rsidR="00166EEE" w:rsidRPr="00243C97">
        <w:rPr>
          <w:rFonts w:ascii="Arial" w:eastAsia="Times New Roman" w:hAnsi="Arial" w:cs="Arial"/>
          <w:lang w:eastAsia="ca-ES"/>
        </w:rPr>
        <w:t xml:space="preserve"> del contrato pondrá en marcha un sistema de registro </w:t>
      </w:r>
      <w:r>
        <w:rPr>
          <w:rFonts w:ascii="Arial" w:eastAsia="Times New Roman" w:hAnsi="Arial" w:cs="Arial"/>
          <w:lang w:eastAsia="ca-ES"/>
        </w:rPr>
        <w:t xml:space="preserve">informático </w:t>
      </w:r>
      <w:r w:rsidR="00166EEE" w:rsidRPr="00243C97">
        <w:rPr>
          <w:rFonts w:ascii="Arial" w:eastAsia="Times New Roman" w:hAnsi="Arial" w:cs="Arial"/>
          <w:lang w:eastAsia="ca-ES"/>
        </w:rPr>
        <w:t>de gestión de mantenimiento asistida por ordenador (tipo G.M.A.O.) co</w:t>
      </w:r>
      <w:r>
        <w:rPr>
          <w:rFonts w:ascii="Arial" w:eastAsia="Times New Roman" w:hAnsi="Arial" w:cs="Arial"/>
          <w:lang w:eastAsia="ca-ES"/>
        </w:rPr>
        <w:t xml:space="preserve">n acceso para el personal </w:t>
      </w:r>
      <w:r w:rsidR="009E344C">
        <w:rPr>
          <w:rFonts w:ascii="Arial" w:eastAsia="Times New Roman" w:hAnsi="Arial" w:cs="Arial"/>
          <w:lang w:eastAsia="ca-ES"/>
        </w:rPr>
        <w:t xml:space="preserve">de </w:t>
      </w:r>
      <w:r>
        <w:rPr>
          <w:rFonts w:ascii="Arial" w:eastAsia="Times New Roman" w:hAnsi="Arial" w:cs="Arial"/>
          <w:lang w:eastAsia="ca-ES"/>
        </w:rPr>
        <w:t>SEM. P</w:t>
      </w:r>
      <w:r w:rsidR="00166EEE" w:rsidRPr="00243C97">
        <w:rPr>
          <w:rFonts w:ascii="Arial" w:eastAsia="Times New Roman" w:hAnsi="Arial" w:cs="Arial"/>
          <w:lang w:eastAsia="ca-ES"/>
        </w:rPr>
        <w:t>resenta</w:t>
      </w:r>
      <w:r>
        <w:rPr>
          <w:rFonts w:ascii="Arial" w:eastAsia="Times New Roman" w:hAnsi="Arial" w:cs="Arial"/>
          <w:lang w:eastAsia="ca-ES"/>
        </w:rPr>
        <w:t>ndo</w:t>
      </w:r>
      <w:r w:rsidR="00166EEE" w:rsidRPr="00243C97">
        <w:rPr>
          <w:rFonts w:ascii="Arial" w:eastAsia="Times New Roman" w:hAnsi="Arial" w:cs="Arial"/>
          <w:lang w:eastAsia="ca-ES"/>
        </w:rPr>
        <w:t xml:space="preserve"> un plan de calidad basado en indicadores revisables </w:t>
      </w:r>
      <w:r>
        <w:rPr>
          <w:rFonts w:ascii="Arial" w:eastAsia="Times New Roman" w:hAnsi="Arial" w:cs="Arial"/>
          <w:lang w:eastAsia="ca-ES"/>
        </w:rPr>
        <w:t>mensualmente.</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b/>
          <w:bCs/>
          <w:lang w:eastAsia="ca-ES"/>
        </w:rPr>
        <w:t>Recursos personales, técnicos y materiales</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b/>
          <w:bCs/>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xml:space="preserve">El adjudicatario </w:t>
      </w:r>
      <w:r w:rsidR="00295744">
        <w:rPr>
          <w:rFonts w:ascii="Arial" w:eastAsia="Times New Roman" w:hAnsi="Arial" w:cs="Arial"/>
          <w:lang w:eastAsia="ca-ES"/>
        </w:rPr>
        <w:t xml:space="preserve">dispondrá </w:t>
      </w:r>
      <w:r w:rsidRPr="00243C97">
        <w:rPr>
          <w:rFonts w:ascii="Arial" w:eastAsia="Times New Roman" w:hAnsi="Arial" w:cs="Arial"/>
          <w:lang w:eastAsia="ca-ES"/>
        </w:rPr>
        <w:t xml:space="preserve"> para la prestación del servicio de mantenimiento de los recursos humanos y técnicos necesarios. El mantenimiento y conservación que se contempla es </w:t>
      </w:r>
      <w:r w:rsidR="00295744">
        <w:rPr>
          <w:rFonts w:ascii="Arial" w:eastAsia="Times New Roman" w:hAnsi="Arial" w:cs="Arial"/>
          <w:lang w:eastAsia="ca-ES"/>
        </w:rPr>
        <w:t xml:space="preserve">de </w:t>
      </w:r>
      <w:r w:rsidRPr="00243C97">
        <w:rPr>
          <w:rFonts w:ascii="Arial" w:eastAsia="Times New Roman" w:hAnsi="Arial" w:cs="Arial"/>
          <w:lang w:eastAsia="ca-ES"/>
        </w:rPr>
        <w:t>tipo integral e incluye los materiales necesarios para la reparación y mantenimiento en las diferentes instalaciones.</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792F59" w:rsidP="002A62C6">
      <w:pPr>
        <w:spacing w:after="0" w:line="240" w:lineRule="auto"/>
        <w:jc w:val="both"/>
        <w:rPr>
          <w:rFonts w:ascii="Times New Roman" w:eastAsia="Times New Roman" w:hAnsi="Times New Roman" w:cs="Times New Roman"/>
          <w:sz w:val="24"/>
          <w:szCs w:val="24"/>
          <w:lang w:eastAsia="ca-ES"/>
        </w:rPr>
      </w:pPr>
      <w:r>
        <w:rPr>
          <w:rFonts w:ascii="Arial" w:eastAsia="Times New Roman" w:hAnsi="Arial" w:cs="Arial"/>
          <w:b/>
          <w:bCs/>
          <w:lang w:eastAsia="ca-ES"/>
        </w:rPr>
        <w:t>Categorización</w:t>
      </w:r>
      <w:r w:rsidR="00166EEE" w:rsidRPr="00243C97">
        <w:rPr>
          <w:rFonts w:ascii="Arial" w:eastAsia="Times New Roman" w:hAnsi="Arial" w:cs="Arial"/>
          <w:b/>
          <w:bCs/>
          <w:lang w:eastAsia="ca-ES"/>
        </w:rPr>
        <w:t xml:space="preserve"> de incidentes</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b/>
          <w:bCs/>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xml:space="preserve">SEM </w:t>
      </w:r>
      <w:r w:rsidR="00792F59">
        <w:rPr>
          <w:rFonts w:ascii="Arial" w:eastAsia="Times New Roman" w:hAnsi="Arial" w:cs="Arial"/>
          <w:lang w:eastAsia="ca-ES"/>
        </w:rPr>
        <w:t xml:space="preserve">categorizará las incidencias según los </w:t>
      </w:r>
      <w:r w:rsidR="00171C5D">
        <w:rPr>
          <w:rFonts w:ascii="Arial" w:eastAsia="Times New Roman" w:hAnsi="Arial" w:cs="Arial"/>
          <w:lang w:eastAsia="ca-ES"/>
        </w:rPr>
        <w:t>estándares</w:t>
      </w:r>
      <w:r w:rsidRPr="00243C97">
        <w:rPr>
          <w:rFonts w:ascii="Arial" w:eastAsia="Times New Roman" w:hAnsi="Arial" w:cs="Arial"/>
          <w:lang w:eastAsia="ca-ES"/>
        </w:rPr>
        <w:t xml:space="preserve"> establecid</w:t>
      </w:r>
      <w:r w:rsidR="00792F59">
        <w:rPr>
          <w:rFonts w:ascii="Arial" w:eastAsia="Times New Roman" w:hAnsi="Arial" w:cs="Arial"/>
          <w:lang w:eastAsia="ca-ES"/>
        </w:rPr>
        <w:t>os</w:t>
      </w:r>
      <w:r w:rsidRPr="00243C97">
        <w:rPr>
          <w:rFonts w:ascii="Arial" w:eastAsia="Times New Roman" w:hAnsi="Arial" w:cs="Arial"/>
          <w:lang w:eastAsia="ca-ES"/>
        </w:rPr>
        <w:t xml:space="preserve"> que se definirá</w:t>
      </w:r>
      <w:r w:rsidR="00792F59">
        <w:rPr>
          <w:rFonts w:ascii="Arial" w:eastAsia="Times New Roman" w:hAnsi="Arial" w:cs="Arial"/>
          <w:lang w:eastAsia="ca-ES"/>
        </w:rPr>
        <w:t>n</w:t>
      </w:r>
      <w:r w:rsidRPr="00243C97">
        <w:rPr>
          <w:rFonts w:ascii="Arial" w:eastAsia="Times New Roman" w:hAnsi="Arial" w:cs="Arial"/>
          <w:lang w:eastAsia="ca-ES"/>
        </w:rPr>
        <w:t xml:space="preserve"> según los siguientes niveles de </w:t>
      </w:r>
      <w:r w:rsidR="00792F59">
        <w:rPr>
          <w:rFonts w:ascii="Arial" w:eastAsia="Times New Roman" w:hAnsi="Arial" w:cs="Arial"/>
          <w:lang w:eastAsia="ca-ES"/>
        </w:rPr>
        <w:t>gravedad</w:t>
      </w:r>
      <w:r w:rsidRPr="00243C97">
        <w:rPr>
          <w:rFonts w:ascii="Arial" w:eastAsia="Times New Roman" w:hAnsi="Arial" w:cs="Arial"/>
          <w:lang w:eastAsia="ca-ES"/>
        </w:rPr>
        <w:t>:</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9E344C" w:rsidRDefault="00166EEE" w:rsidP="009E344C">
      <w:pPr>
        <w:pStyle w:val="Prrafodelista"/>
        <w:numPr>
          <w:ilvl w:val="0"/>
          <w:numId w:val="3"/>
        </w:numPr>
        <w:jc w:val="both"/>
        <w:rPr>
          <w:sz w:val="22"/>
          <w:szCs w:val="22"/>
        </w:rPr>
      </w:pPr>
      <w:r w:rsidRPr="009E344C">
        <w:rPr>
          <w:rFonts w:ascii="Arial" w:hAnsi="Arial" w:cs="Arial"/>
          <w:sz w:val="22"/>
          <w:szCs w:val="22"/>
        </w:rPr>
        <w:t>Muy alta: interrumpir la prestación del servicio sin alternativa</w:t>
      </w:r>
      <w:r w:rsidR="00792F59" w:rsidRPr="009E344C">
        <w:rPr>
          <w:rFonts w:ascii="Arial" w:hAnsi="Arial" w:cs="Arial"/>
          <w:sz w:val="22"/>
          <w:szCs w:val="22"/>
        </w:rPr>
        <w:t xml:space="preserve"> de funcionamiento</w:t>
      </w:r>
    </w:p>
    <w:p w:rsidR="00166EEE" w:rsidRPr="009E344C" w:rsidRDefault="00166EEE" w:rsidP="009E344C">
      <w:pPr>
        <w:pStyle w:val="Prrafodelista"/>
        <w:numPr>
          <w:ilvl w:val="0"/>
          <w:numId w:val="3"/>
        </w:numPr>
        <w:jc w:val="both"/>
        <w:rPr>
          <w:sz w:val="22"/>
          <w:szCs w:val="22"/>
        </w:rPr>
      </w:pPr>
      <w:r w:rsidRPr="009E344C">
        <w:rPr>
          <w:rFonts w:ascii="Arial" w:hAnsi="Arial" w:cs="Arial"/>
          <w:sz w:val="22"/>
          <w:szCs w:val="22"/>
        </w:rPr>
        <w:t>Alto: Interrumpe</w:t>
      </w:r>
      <w:r w:rsidR="00792F59" w:rsidRPr="009E344C">
        <w:rPr>
          <w:rFonts w:ascii="Arial" w:hAnsi="Arial" w:cs="Arial"/>
          <w:sz w:val="22"/>
          <w:szCs w:val="22"/>
        </w:rPr>
        <w:t xml:space="preserve"> la prestación del </w:t>
      </w:r>
      <w:r w:rsidRPr="009E344C">
        <w:rPr>
          <w:rFonts w:ascii="Arial" w:hAnsi="Arial" w:cs="Arial"/>
          <w:sz w:val="22"/>
          <w:szCs w:val="22"/>
        </w:rPr>
        <w:t xml:space="preserve"> el servicio con alternativas de funcionamiento</w:t>
      </w:r>
    </w:p>
    <w:p w:rsidR="00166EEE" w:rsidRPr="009E344C" w:rsidRDefault="00792F59" w:rsidP="009E344C">
      <w:pPr>
        <w:pStyle w:val="Prrafodelista"/>
        <w:numPr>
          <w:ilvl w:val="0"/>
          <w:numId w:val="3"/>
        </w:numPr>
        <w:jc w:val="both"/>
        <w:rPr>
          <w:sz w:val="22"/>
          <w:szCs w:val="22"/>
        </w:rPr>
      </w:pPr>
      <w:r w:rsidRPr="009E344C">
        <w:rPr>
          <w:rFonts w:ascii="Arial" w:hAnsi="Arial" w:cs="Arial"/>
          <w:sz w:val="22"/>
          <w:szCs w:val="22"/>
        </w:rPr>
        <w:t>Bajo: no interrumpe</w:t>
      </w:r>
      <w:r w:rsidR="00166EEE" w:rsidRPr="009E344C">
        <w:rPr>
          <w:rFonts w:ascii="Arial" w:hAnsi="Arial" w:cs="Arial"/>
          <w:sz w:val="22"/>
          <w:szCs w:val="22"/>
        </w:rPr>
        <w:t xml:space="preserve"> la normal prestación del servicio</w:t>
      </w:r>
    </w:p>
    <w:p w:rsidR="00166EEE" w:rsidRPr="00243C97" w:rsidRDefault="00166EEE" w:rsidP="002A62C6">
      <w:pPr>
        <w:spacing w:after="0" w:line="240" w:lineRule="auto"/>
        <w:ind w:left="720"/>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xml:space="preserve">A su vez, cada nivel de gravedad tiene un nivel de criticidad </w:t>
      </w:r>
      <w:r w:rsidR="009E344C">
        <w:rPr>
          <w:rFonts w:ascii="Arial" w:eastAsia="Times New Roman" w:hAnsi="Arial" w:cs="Arial"/>
          <w:lang w:eastAsia="ca-ES"/>
        </w:rPr>
        <w:t xml:space="preserve">acorde </w:t>
      </w:r>
      <w:r w:rsidR="009C792E">
        <w:rPr>
          <w:rFonts w:ascii="Arial" w:eastAsia="Times New Roman" w:hAnsi="Arial" w:cs="Arial"/>
          <w:lang w:eastAsia="ca-ES"/>
        </w:rPr>
        <w:t>con el impacto que pueda</w:t>
      </w:r>
      <w:r w:rsidRPr="00243C97">
        <w:rPr>
          <w:rFonts w:ascii="Arial" w:eastAsia="Times New Roman" w:hAnsi="Arial" w:cs="Arial"/>
          <w:lang w:eastAsia="ca-ES"/>
        </w:rPr>
        <w:t xml:space="preserve"> tener sobre el servicio ofrecido </w:t>
      </w:r>
      <w:r w:rsidR="009E344C">
        <w:rPr>
          <w:rFonts w:ascii="Arial" w:eastAsia="Times New Roman" w:hAnsi="Arial" w:cs="Arial"/>
          <w:lang w:eastAsia="ca-ES"/>
        </w:rPr>
        <w:t>a</w:t>
      </w:r>
      <w:r w:rsidRPr="00243C97">
        <w:rPr>
          <w:rFonts w:ascii="Arial" w:eastAsia="Times New Roman" w:hAnsi="Arial" w:cs="Arial"/>
          <w:lang w:eastAsia="ca-ES"/>
        </w:rPr>
        <w:t>l SEM, 1 (alto impacto) y 2 (bajo impacto). Para establecer este impacto</w:t>
      </w:r>
      <w:r w:rsidR="009C792E">
        <w:rPr>
          <w:rFonts w:ascii="Arial" w:eastAsia="Times New Roman" w:hAnsi="Arial" w:cs="Arial"/>
          <w:lang w:eastAsia="ca-ES"/>
        </w:rPr>
        <w:t xml:space="preserve"> se</w:t>
      </w:r>
      <w:r w:rsidRPr="00243C97">
        <w:rPr>
          <w:rFonts w:ascii="Arial" w:eastAsia="Times New Roman" w:hAnsi="Arial" w:cs="Arial"/>
          <w:lang w:eastAsia="ca-ES"/>
        </w:rPr>
        <w:t xml:space="preserve"> tendrá en cuenta el número de helipuertos y usuarios afectados, entre otros parámetros.</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u w:val="single"/>
          <w:lang w:eastAsia="ca-ES"/>
        </w:rPr>
        <w:t xml:space="preserve">Tiempo de resolución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El nivel de servicio requerido se basará en la resolución de un problema o consulta.</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tbl>
      <w:tblPr>
        <w:tblW w:w="0" w:type="auto"/>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907"/>
        <w:gridCol w:w="2890"/>
        <w:gridCol w:w="2923"/>
      </w:tblGrid>
      <w:tr w:rsidR="00166EEE" w:rsidRPr="00D87899" w:rsidTr="00166EEE">
        <w:tc>
          <w:tcPr>
            <w:tcW w:w="307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166EEE" w:rsidRPr="00D87899" w:rsidRDefault="00166EEE" w:rsidP="002A62C6">
            <w:pPr>
              <w:spacing w:before="120" w:after="120" w:line="240" w:lineRule="auto"/>
              <w:jc w:val="both"/>
              <w:rPr>
                <w:rFonts w:ascii="Times New Roman" w:eastAsia="Times New Roman" w:hAnsi="Times New Roman" w:cs="Times New Roman"/>
                <w:sz w:val="18"/>
                <w:szCs w:val="18"/>
                <w:lang w:eastAsia="ca-ES"/>
              </w:rPr>
            </w:pPr>
            <w:r w:rsidRPr="00D87899">
              <w:rPr>
                <w:rFonts w:ascii="Arial" w:eastAsia="Times New Roman" w:hAnsi="Arial" w:cs="Arial"/>
                <w:sz w:val="18"/>
                <w:szCs w:val="18"/>
                <w:lang w:eastAsia="ca-ES"/>
              </w:rPr>
              <w:t xml:space="preserve">NIVELES DE </w:t>
            </w:r>
            <w:r w:rsidR="009E344C">
              <w:rPr>
                <w:rFonts w:ascii="Arial" w:eastAsia="Times New Roman" w:hAnsi="Arial" w:cs="Arial"/>
                <w:sz w:val="18"/>
                <w:szCs w:val="18"/>
                <w:lang w:eastAsia="ca-ES"/>
              </w:rPr>
              <w:t>GRAVEDAD</w:t>
            </w:r>
          </w:p>
        </w:tc>
        <w:tc>
          <w:tcPr>
            <w:tcW w:w="307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166EEE" w:rsidRPr="00D87899" w:rsidRDefault="00166EEE" w:rsidP="002A62C6">
            <w:pPr>
              <w:spacing w:before="120" w:after="120" w:line="240" w:lineRule="auto"/>
              <w:jc w:val="both"/>
              <w:rPr>
                <w:rFonts w:ascii="Times New Roman" w:eastAsia="Times New Roman" w:hAnsi="Times New Roman" w:cs="Times New Roman"/>
                <w:sz w:val="18"/>
                <w:szCs w:val="18"/>
                <w:lang w:eastAsia="ca-ES"/>
              </w:rPr>
            </w:pPr>
            <w:r w:rsidRPr="00D87899">
              <w:rPr>
                <w:rFonts w:ascii="Arial" w:eastAsia="Times New Roman" w:hAnsi="Arial" w:cs="Arial"/>
                <w:sz w:val="18"/>
                <w:szCs w:val="18"/>
                <w:lang w:eastAsia="ca-ES"/>
              </w:rPr>
              <w:t>IMPACTO</w:t>
            </w:r>
          </w:p>
        </w:tc>
        <w:tc>
          <w:tcPr>
            <w:tcW w:w="307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166EEE" w:rsidRPr="00D87899" w:rsidRDefault="00166EEE" w:rsidP="002A62C6">
            <w:pPr>
              <w:spacing w:before="120" w:after="120" w:line="240" w:lineRule="auto"/>
              <w:jc w:val="both"/>
              <w:rPr>
                <w:rFonts w:ascii="Times New Roman" w:eastAsia="Times New Roman" w:hAnsi="Times New Roman" w:cs="Times New Roman"/>
                <w:sz w:val="18"/>
                <w:szCs w:val="18"/>
                <w:lang w:eastAsia="ca-ES"/>
              </w:rPr>
            </w:pPr>
            <w:r w:rsidRPr="00D87899">
              <w:rPr>
                <w:rFonts w:ascii="Arial" w:eastAsia="Times New Roman" w:hAnsi="Arial" w:cs="Arial"/>
                <w:sz w:val="18"/>
                <w:szCs w:val="18"/>
                <w:lang w:eastAsia="ca-ES"/>
              </w:rPr>
              <w:t>T</w:t>
            </w:r>
            <w:r w:rsidR="009E344C">
              <w:rPr>
                <w:rFonts w:ascii="Arial" w:eastAsia="Times New Roman" w:hAnsi="Arial" w:cs="Arial"/>
                <w:sz w:val="18"/>
                <w:szCs w:val="18"/>
                <w:lang w:eastAsia="ca-ES"/>
              </w:rPr>
              <w:t>I</w:t>
            </w:r>
            <w:r w:rsidRPr="00D87899">
              <w:rPr>
                <w:rFonts w:ascii="Arial" w:eastAsia="Times New Roman" w:hAnsi="Arial" w:cs="Arial"/>
                <w:sz w:val="18"/>
                <w:szCs w:val="18"/>
                <w:lang w:eastAsia="ca-ES"/>
              </w:rPr>
              <w:t>EMP</w:t>
            </w:r>
            <w:r w:rsidR="009E344C">
              <w:rPr>
                <w:rFonts w:ascii="Arial" w:eastAsia="Times New Roman" w:hAnsi="Arial" w:cs="Arial"/>
                <w:sz w:val="18"/>
                <w:szCs w:val="18"/>
                <w:lang w:eastAsia="ca-ES"/>
              </w:rPr>
              <w:t>O</w:t>
            </w:r>
            <w:r w:rsidRPr="00D87899">
              <w:rPr>
                <w:rFonts w:ascii="Arial" w:eastAsia="Times New Roman" w:hAnsi="Arial" w:cs="Arial"/>
                <w:sz w:val="18"/>
                <w:szCs w:val="18"/>
                <w:lang w:eastAsia="ca-ES"/>
              </w:rPr>
              <w:t xml:space="preserve"> MAX </w:t>
            </w:r>
            <w:r w:rsidR="009E344C">
              <w:rPr>
                <w:rFonts w:ascii="Arial" w:eastAsia="Times New Roman" w:hAnsi="Arial" w:cs="Arial"/>
                <w:sz w:val="18"/>
                <w:szCs w:val="18"/>
                <w:lang w:eastAsia="ca-ES"/>
              </w:rPr>
              <w:t xml:space="preserve">DE </w:t>
            </w:r>
            <w:r w:rsidRPr="00D87899">
              <w:rPr>
                <w:rFonts w:ascii="Arial" w:eastAsia="Times New Roman" w:hAnsi="Arial" w:cs="Arial"/>
                <w:sz w:val="18"/>
                <w:szCs w:val="18"/>
                <w:lang w:eastAsia="ca-ES"/>
              </w:rPr>
              <w:t>RESOLUCIÓN</w:t>
            </w:r>
          </w:p>
        </w:tc>
      </w:tr>
      <w:tr w:rsidR="00166EEE" w:rsidRPr="00D87899" w:rsidTr="00D87899">
        <w:trPr>
          <w:trHeight w:val="216"/>
        </w:trPr>
        <w:tc>
          <w:tcPr>
            <w:tcW w:w="3070"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166EEE" w:rsidRPr="00D87899" w:rsidRDefault="00166EEE" w:rsidP="002A62C6">
            <w:pPr>
              <w:spacing w:before="120" w:after="120" w:line="240" w:lineRule="auto"/>
              <w:jc w:val="both"/>
              <w:rPr>
                <w:rFonts w:ascii="Times New Roman" w:eastAsia="Times New Roman" w:hAnsi="Times New Roman" w:cs="Times New Roman"/>
                <w:sz w:val="18"/>
                <w:szCs w:val="18"/>
                <w:lang w:eastAsia="ca-ES"/>
              </w:rPr>
            </w:pPr>
            <w:r w:rsidRPr="00D87899">
              <w:rPr>
                <w:rFonts w:ascii="Arial" w:eastAsia="Times New Roman" w:hAnsi="Arial" w:cs="Arial"/>
                <w:sz w:val="18"/>
                <w:szCs w:val="18"/>
                <w:lang w:eastAsia="ca-ES"/>
              </w:rPr>
              <w:t>Muy alta</w:t>
            </w:r>
          </w:p>
        </w:tc>
        <w:tc>
          <w:tcPr>
            <w:tcW w:w="3070" w:type="dxa"/>
            <w:tcBorders>
              <w:top w:val="nil"/>
              <w:left w:val="nil"/>
              <w:bottom w:val="single" w:sz="8" w:space="0" w:color="auto"/>
              <w:right w:val="single" w:sz="8" w:space="0" w:color="auto"/>
            </w:tcBorders>
            <w:tcMar>
              <w:top w:w="0" w:type="dxa"/>
              <w:left w:w="108" w:type="dxa"/>
              <w:bottom w:w="0" w:type="dxa"/>
              <w:right w:w="108" w:type="dxa"/>
            </w:tcMar>
            <w:hideMark/>
          </w:tcPr>
          <w:p w:rsidR="00166EEE" w:rsidRPr="00D87899" w:rsidRDefault="00166EEE" w:rsidP="002A62C6">
            <w:pPr>
              <w:spacing w:before="120" w:after="120" w:line="240" w:lineRule="auto"/>
              <w:jc w:val="both"/>
              <w:rPr>
                <w:rFonts w:ascii="Times New Roman" w:eastAsia="Times New Roman" w:hAnsi="Times New Roman" w:cs="Times New Roman"/>
                <w:sz w:val="18"/>
                <w:szCs w:val="18"/>
                <w:lang w:eastAsia="ca-ES"/>
              </w:rPr>
            </w:pPr>
            <w:r w:rsidRPr="00D87899">
              <w:rPr>
                <w:rFonts w:ascii="Arial" w:eastAsia="Times New Roman" w:hAnsi="Arial" w:cs="Arial"/>
                <w:sz w:val="18"/>
                <w:szCs w:val="18"/>
                <w:lang w:eastAsia="ca-ES"/>
              </w:rPr>
              <w:t>1</w:t>
            </w:r>
          </w:p>
        </w:tc>
        <w:tc>
          <w:tcPr>
            <w:tcW w:w="3070" w:type="dxa"/>
            <w:tcBorders>
              <w:top w:val="nil"/>
              <w:left w:val="nil"/>
              <w:bottom w:val="single" w:sz="8" w:space="0" w:color="auto"/>
              <w:right w:val="single" w:sz="8" w:space="0" w:color="auto"/>
            </w:tcBorders>
            <w:tcMar>
              <w:top w:w="0" w:type="dxa"/>
              <w:left w:w="108" w:type="dxa"/>
              <w:bottom w:w="0" w:type="dxa"/>
              <w:right w:w="108" w:type="dxa"/>
            </w:tcMar>
            <w:hideMark/>
          </w:tcPr>
          <w:p w:rsidR="00166EEE" w:rsidRPr="00D87899" w:rsidRDefault="00166EEE" w:rsidP="002A62C6">
            <w:pPr>
              <w:spacing w:before="120" w:after="120" w:line="240" w:lineRule="auto"/>
              <w:jc w:val="both"/>
              <w:rPr>
                <w:rFonts w:ascii="Times New Roman" w:eastAsia="Times New Roman" w:hAnsi="Times New Roman" w:cs="Times New Roman"/>
                <w:sz w:val="18"/>
                <w:szCs w:val="18"/>
                <w:lang w:eastAsia="ca-ES"/>
              </w:rPr>
            </w:pPr>
            <w:r w:rsidRPr="00D87899">
              <w:rPr>
                <w:rFonts w:ascii="Arial" w:eastAsia="Times New Roman" w:hAnsi="Arial" w:cs="Arial"/>
                <w:sz w:val="18"/>
                <w:szCs w:val="18"/>
                <w:lang w:eastAsia="ca-ES"/>
              </w:rPr>
              <w:t>8 horas</w:t>
            </w:r>
          </w:p>
        </w:tc>
      </w:tr>
      <w:tr w:rsidR="00166EEE" w:rsidRPr="00D87899" w:rsidTr="00D87899">
        <w:trPr>
          <w:trHeight w:val="422"/>
        </w:trPr>
        <w:tc>
          <w:tcPr>
            <w:tcW w:w="0" w:type="auto"/>
            <w:vMerge/>
            <w:tcBorders>
              <w:top w:val="nil"/>
              <w:left w:val="single" w:sz="8" w:space="0" w:color="auto"/>
              <w:bottom w:val="single" w:sz="8" w:space="0" w:color="auto"/>
              <w:right w:val="single" w:sz="8" w:space="0" w:color="auto"/>
            </w:tcBorders>
            <w:vAlign w:val="center"/>
            <w:hideMark/>
          </w:tcPr>
          <w:p w:rsidR="00166EEE" w:rsidRPr="00D87899" w:rsidRDefault="00166EEE" w:rsidP="002A62C6">
            <w:pPr>
              <w:spacing w:after="0" w:line="240" w:lineRule="auto"/>
              <w:jc w:val="both"/>
              <w:rPr>
                <w:rFonts w:ascii="Times New Roman" w:eastAsia="Times New Roman" w:hAnsi="Times New Roman" w:cs="Times New Roman"/>
                <w:sz w:val="18"/>
                <w:szCs w:val="18"/>
                <w:lang w:eastAsia="ca-ES"/>
              </w:rPr>
            </w:pPr>
          </w:p>
        </w:tc>
        <w:tc>
          <w:tcPr>
            <w:tcW w:w="3070" w:type="dxa"/>
            <w:tcBorders>
              <w:top w:val="nil"/>
              <w:left w:val="nil"/>
              <w:bottom w:val="single" w:sz="8" w:space="0" w:color="auto"/>
              <w:right w:val="single" w:sz="8" w:space="0" w:color="auto"/>
            </w:tcBorders>
            <w:tcMar>
              <w:top w:w="0" w:type="dxa"/>
              <w:left w:w="108" w:type="dxa"/>
              <w:bottom w:w="0" w:type="dxa"/>
              <w:right w:w="108" w:type="dxa"/>
            </w:tcMar>
            <w:hideMark/>
          </w:tcPr>
          <w:p w:rsidR="00166EEE" w:rsidRPr="00D87899" w:rsidRDefault="00166EEE" w:rsidP="002A62C6">
            <w:pPr>
              <w:spacing w:before="120" w:after="120" w:line="240" w:lineRule="auto"/>
              <w:jc w:val="both"/>
              <w:rPr>
                <w:rFonts w:ascii="Times New Roman" w:eastAsia="Times New Roman" w:hAnsi="Times New Roman" w:cs="Times New Roman"/>
                <w:sz w:val="18"/>
                <w:szCs w:val="18"/>
                <w:lang w:eastAsia="ca-ES"/>
              </w:rPr>
            </w:pPr>
            <w:r w:rsidRPr="00D87899">
              <w:rPr>
                <w:rFonts w:ascii="Arial" w:eastAsia="Times New Roman" w:hAnsi="Arial" w:cs="Arial"/>
                <w:sz w:val="18"/>
                <w:szCs w:val="18"/>
                <w:lang w:eastAsia="ca-ES"/>
              </w:rPr>
              <w:t>2</w:t>
            </w:r>
          </w:p>
        </w:tc>
        <w:tc>
          <w:tcPr>
            <w:tcW w:w="3070" w:type="dxa"/>
            <w:tcBorders>
              <w:top w:val="nil"/>
              <w:left w:val="nil"/>
              <w:bottom w:val="single" w:sz="8" w:space="0" w:color="auto"/>
              <w:right w:val="single" w:sz="8" w:space="0" w:color="auto"/>
            </w:tcBorders>
            <w:tcMar>
              <w:top w:w="0" w:type="dxa"/>
              <w:left w:w="108" w:type="dxa"/>
              <w:bottom w:w="0" w:type="dxa"/>
              <w:right w:w="108" w:type="dxa"/>
            </w:tcMar>
            <w:hideMark/>
          </w:tcPr>
          <w:p w:rsidR="00166EEE" w:rsidRPr="00D87899" w:rsidRDefault="00166EEE" w:rsidP="002A62C6">
            <w:pPr>
              <w:spacing w:before="120" w:after="120" w:line="240" w:lineRule="auto"/>
              <w:jc w:val="both"/>
              <w:rPr>
                <w:rFonts w:ascii="Times New Roman" w:eastAsia="Times New Roman" w:hAnsi="Times New Roman" w:cs="Times New Roman"/>
                <w:sz w:val="18"/>
                <w:szCs w:val="18"/>
                <w:lang w:eastAsia="ca-ES"/>
              </w:rPr>
            </w:pPr>
            <w:r w:rsidRPr="00D87899">
              <w:rPr>
                <w:rFonts w:ascii="Arial" w:eastAsia="Times New Roman" w:hAnsi="Arial" w:cs="Arial"/>
                <w:sz w:val="18"/>
                <w:szCs w:val="18"/>
                <w:lang w:eastAsia="ca-ES"/>
              </w:rPr>
              <w:t>12 horas</w:t>
            </w:r>
          </w:p>
        </w:tc>
      </w:tr>
      <w:tr w:rsidR="00166EEE" w:rsidRPr="00D87899" w:rsidTr="00D87899">
        <w:trPr>
          <w:trHeight w:val="330"/>
        </w:trPr>
        <w:tc>
          <w:tcPr>
            <w:tcW w:w="3070"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166EEE" w:rsidRPr="00D87899" w:rsidRDefault="00166EEE" w:rsidP="002A62C6">
            <w:pPr>
              <w:spacing w:before="120" w:after="120" w:line="240" w:lineRule="auto"/>
              <w:jc w:val="both"/>
              <w:rPr>
                <w:rFonts w:ascii="Times New Roman" w:eastAsia="Times New Roman" w:hAnsi="Times New Roman" w:cs="Times New Roman"/>
                <w:sz w:val="18"/>
                <w:szCs w:val="18"/>
                <w:lang w:eastAsia="ca-ES"/>
              </w:rPr>
            </w:pPr>
            <w:r w:rsidRPr="00D87899">
              <w:rPr>
                <w:rFonts w:ascii="Arial" w:eastAsia="Times New Roman" w:hAnsi="Arial" w:cs="Arial"/>
                <w:sz w:val="18"/>
                <w:szCs w:val="18"/>
                <w:lang w:eastAsia="ca-ES"/>
              </w:rPr>
              <w:t>Alta</w:t>
            </w:r>
          </w:p>
        </w:tc>
        <w:tc>
          <w:tcPr>
            <w:tcW w:w="3070" w:type="dxa"/>
            <w:tcBorders>
              <w:top w:val="nil"/>
              <w:left w:val="nil"/>
              <w:bottom w:val="single" w:sz="8" w:space="0" w:color="auto"/>
              <w:right w:val="single" w:sz="8" w:space="0" w:color="auto"/>
            </w:tcBorders>
            <w:tcMar>
              <w:top w:w="0" w:type="dxa"/>
              <w:left w:w="108" w:type="dxa"/>
              <w:bottom w:w="0" w:type="dxa"/>
              <w:right w:w="108" w:type="dxa"/>
            </w:tcMar>
            <w:hideMark/>
          </w:tcPr>
          <w:p w:rsidR="00166EEE" w:rsidRPr="00D87899" w:rsidRDefault="00166EEE" w:rsidP="002A62C6">
            <w:pPr>
              <w:spacing w:before="120" w:after="120" w:line="240" w:lineRule="auto"/>
              <w:jc w:val="both"/>
              <w:rPr>
                <w:rFonts w:ascii="Times New Roman" w:eastAsia="Times New Roman" w:hAnsi="Times New Roman" w:cs="Times New Roman"/>
                <w:sz w:val="18"/>
                <w:szCs w:val="18"/>
                <w:lang w:eastAsia="ca-ES"/>
              </w:rPr>
            </w:pPr>
            <w:r w:rsidRPr="00D87899">
              <w:rPr>
                <w:rFonts w:ascii="Arial" w:eastAsia="Times New Roman" w:hAnsi="Arial" w:cs="Arial"/>
                <w:sz w:val="18"/>
                <w:szCs w:val="18"/>
                <w:lang w:eastAsia="ca-ES"/>
              </w:rPr>
              <w:t>1</w:t>
            </w:r>
          </w:p>
        </w:tc>
        <w:tc>
          <w:tcPr>
            <w:tcW w:w="3070" w:type="dxa"/>
            <w:tcBorders>
              <w:top w:val="nil"/>
              <w:left w:val="nil"/>
              <w:bottom w:val="single" w:sz="8" w:space="0" w:color="auto"/>
              <w:right w:val="single" w:sz="8" w:space="0" w:color="auto"/>
            </w:tcBorders>
            <w:tcMar>
              <w:top w:w="0" w:type="dxa"/>
              <w:left w:w="108" w:type="dxa"/>
              <w:bottom w:w="0" w:type="dxa"/>
              <w:right w:w="108" w:type="dxa"/>
            </w:tcMar>
            <w:hideMark/>
          </w:tcPr>
          <w:p w:rsidR="00166EEE" w:rsidRPr="00D87899" w:rsidRDefault="00166EEE" w:rsidP="002A62C6">
            <w:pPr>
              <w:spacing w:before="120" w:after="120" w:line="240" w:lineRule="auto"/>
              <w:jc w:val="both"/>
              <w:rPr>
                <w:rFonts w:ascii="Times New Roman" w:eastAsia="Times New Roman" w:hAnsi="Times New Roman" w:cs="Times New Roman"/>
                <w:sz w:val="18"/>
                <w:szCs w:val="18"/>
                <w:lang w:eastAsia="ca-ES"/>
              </w:rPr>
            </w:pPr>
            <w:r w:rsidRPr="00D87899">
              <w:rPr>
                <w:rFonts w:ascii="Arial" w:eastAsia="Times New Roman" w:hAnsi="Arial" w:cs="Arial"/>
                <w:sz w:val="18"/>
                <w:szCs w:val="18"/>
                <w:lang w:eastAsia="ca-ES"/>
              </w:rPr>
              <w:t>24</w:t>
            </w:r>
            <w:r w:rsidR="009C792E" w:rsidRPr="00D87899">
              <w:rPr>
                <w:rFonts w:ascii="Arial" w:eastAsia="Times New Roman" w:hAnsi="Arial" w:cs="Arial"/>
                <w:sz w:val="18"/>
                <w:szCs w:val="18"/>
                <w:lang w:eastAsia="ca-ES"/>
              </w:rPr>
              <w:t xml:space="preserve"> </w:t>
            </w:r>
            <w:r w:rsidRPr="00D87899">
              <w:rPr>
                <w:rFonts w:ascii="Arial" w:eastAsia="Times New Roman" w:hAnsi="Arial" w:cs="Arial"/>
                <w:sz w:val="18"/>
                <w:szCs w:val="18"/>
                <w:lang w:eastAsia="ca-ES"/>
              </w:rPr>
              <w:t>horas</w:t>
            </w:r>
          </w:p>
        </w:tc>
      </w:tr>
      <w:tr w:rsidR="00166EEE" w:rsidRPr="00D87899" w:rsidTr="00166EEE">
        <w:trPr>
          <w:trHeight w:val="255"/>
        </w:trPr>
        <w:tc>
          <w:tcPr>
            <w:tcW w:w="0" w:type="auto"/>
            <w:vMerge/>
            <w:tcBorders>
              <w:top w:val="nil"/>
              <w:left w:val="single" w:sz="8" w:space="0" w:color="auto"/>
              <w:bottom w:val="single" w:sz="8" w:space="0" w:color="auto"/>
              <w:right w:val="single" w:sz="8" w:space="0" w:color="auto"/>
            </w:tcBorders>
            <w:vAlign w:val="center"/>
            <w:hideMark/>
          </w:tcPr>
          <w:p w:rsidR="00166EEE" w:rsidRPr="00D87899" w:rsidRDefault="00166EEE" w:rsidP="002A62C6">
            <w:pPr>
              <w:spacing w:after="0" w:line="240" w:lineRule="auto"/>
              <w:jc w:val="both"/>
              <w:rPr>
                <w:rFonts w:ascii="Times New Roman" w:eastAsia="Times New Roman" w:hAnsi="Times New Roman" w:cs="Times New Roman"/>
                <w:sz w:val="18"/>
                <w:szCs w:val="18"/>
                <w:lang w:eastAsia="ca-ES"/>
              </w:rPr>
            </w:pPr>
          </w:p>
        </w:tc>
        <w:tc>
          <w:tcPr>
            <w:tcW w:w="3070" w:type="dxa"/>
            <w:tcBorders>
              <w:top w:val="nil"/>
              <w:left w:val="nil"/>
              <w:bottom w:val="single" w:sz="8" w:space="0" w:color="auto"/>
              <w:right w:val="single" w:sz="8" w:space="0" w:color="auto"/>
            </w:tcBorders>
            <w:tcMar>
              <w:top w:w="0" w:type="dxa"/>
              <w:left w:w="108" w:type="dxa"/>
              <w:bottom w:w="0" w:type="dxa"/>
              <w:right w:w="108" w:type="dxa"/>
            </w:tcMar>
            <w:hideMark/>
          </w:tcPr>
          <w:p w:rsidR="00166EEE" w:rsidRPr="00D87899" w:rsidRDefault="00166EEE" w:rsidP="002A62C6">
            <w:pPr>
              <w:spacing w:before="120" w:after="120" w:line="240" w:lineRule="auto"/>
              <w:jc w:val="both"/>
              <w:rPr>
                <w:rFonts w:ascii="Times New Roman" w:eastAsia="Times New Roman" w:hAnsi="Times New Roman" w:cs="Times New Roman"/>
                <w:sz w:val="18"/>
                <w:szCs w:val="18"/>
                <w:lang w:eastAsia="ca-ES"/>
              </w:rPr>
            </w:pPr>
            <w:r w:rsidRPr="00D87899">
              <w:rPr>
                <w:rFonts w:ascii="Arial" w:eastAsia="Times New Roman" w:hAnsi="Arial" w:cs="Arial"/>
                <w:sz w:val="18"/>
                <w:szCs w:val="18"/>
                <w:lang w:eastAsia="ca-ES"/>
              </w:rPr>
              <w:t>2</w:t>
            </w:r>
          </w:p>
        </w:tc>
        <w:tc>
          <w:tcPr>
            <w:tcW w:w="3070" w:type="dxa"/>
            <w:tcBorders>
              <w:top w:val="nil"/>
              <w:left w:val="nil"/>
              <w:bottom w:val="single" w:sz="8" w:space="0" w:color="auto"/>
              <w:right w:val="single" w:sz="8" w:space="0" w:color="auto"/>
            </w:tcBorders>
            <w:tcMar>
              <w:top w:w="0" w:type="dxa"/>
              <w:left w:w="108" w:type="dxa"/>
              <w:bottom w:w="0" w:type="dxa"/>
              <w:right w:w="108" w:type="dxa"/>
            </w:tcMar>
            <w:hideMark/>
          </w:tcPr>
          <w:p w:rsidR="00166EEE" w:rsidRPr="00D87899" w:rsidRDefault="00166EEE" w:rsidP="002A62C6">
            <w:pPr>
              <w:spacing w:before="120" w:after="120" w:line="240" w:lineRule="auto"/>
              <w:jc w:val="both"/>
              <w:rPr>
                <w:rFonts w:ascii="Times New Roman" w:eastAsia="Times New Roman" w:hAnsi="Times New Roman" w:cs="Times New Roman"/>
                <w:sz w:val="18"/>
                <w:szCs w:val="18"/>
                <w:lang w:eastAsia="ca-ES"/>
              </w:rPr>
            </w:pPr>
            <w:r w:rsidRPr="00D87899">
              <w:rPr>
                <w:rFonts w:ascii="Arial" w:eastAsia="Times New Roman" w:hAnsi="Arial" w:cs="Arial"/>
                <w:sz w:val="18"/>
                <w:szCs w:val="18"/>
                <w:lang w:eastAsia="ca-ES"/>
              </w:rPr>
              <w:t>48 horas</w:t>
            </w:r>
          </w:p>
        </w:tc>
      </w:tr>
      <w:tr w:rsidR="00166EEE" w:rsidRPr="00D87899" w:rsidTr="00166EEE">
        <w:trPr>
          <w:trHeight w:val="255"/>
        </w:trPr>
        <w:tc>
          <w:tcPr>
            <w:tcW w:w="3070"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166EEE" w:rsidRPr="00D87899" w:rsidRDefault="00166EEE" w:rsidP="002A62C6">
            <w:pPr>
              <w:spacing w:before="120" w:after="120" w:line="240" w:lineRule="auto"/>
              <w:jc w:val="both"/>
              <w:rPr>
                <w:rFonts w:ascii="Times New Roman" w:eastAsia="Times New Roman" w:hAnsi="Times New Roman" w:cs="Times New Roman"/>
                <w:sz w:val="18"/>
                <w:szCs w:val="18"/>
                <w:lang w:eastAsia="ca-ES"/>
              </w:rPr>
            </w:pPr>
            <w:r w:rsidRPr="00D87899">
              <w:rPr>
                <w:rFonts w:ascii="Arial" w:eastAsia="Times New Roman" w:hAnsi="Arial" w:cs="Arial"/>
                <w:sz w:val="18"/>
                <w:szCs w:val="18"/>
                <w:lang w:eastAsia="ca-ES"/>
              </w:rPr>
              <w:t>Bajo</w:t>
            </w:r>
          </w:p>
        </w:tc>
        <w:tc>
          <w:tcPr>
            <w:tcW w:w="3070" w:type="dxa"/>
            <w:tcBorders>
              <w:top w:val="nil"/>
              <w:left w:val="nil"/>
              <w:bottom w:val="single" w:sz="8" w:space="0" w:color="auto"/>
              <w:right w:val="single" w:sz="8" w:space="0" w:color="auto"/>
            </w:tcBorders>
            <w:tcMar>
              <w:top w:w="0" w:type="dxa"/>
              <w:left w:w="108" w:type="dxa"/>
              <w:bottom w:w="0" w:type="dxa"/>
              <w:right w:w="108" w:type="dxa"/>
            </w:tcMar>
            <w:hideMark/>
          </w:tcPr>
          <w:p w:rsidR="00166EEE" w:rsidRPr="00D87899" w:rsidRDefault="00166EEE" w:rsidP="002A62C6">
            <w:pPr>
              <w:spacing w:before="120" w:after="120" w:line="240" w:lineRule="auto"/>
              <w:jc w:val="both"/>
              <w:rPr>
                <w:rFonts w:ascii="Times New Roman" w:eastAsia="Times New Roman" w:hAnsi="Times New Roman" w:cs="Times New Roman"/>
                <w:sz w:val="18"/>
                <w:szCs w:val="18"/>
                <w:lang w:eastAsia="ca-ES"/>
              </w:rPr>
            </w:pPr>
            <w:r w:rsidRPr="00D87899">
              <w:rPr>
                <w:rFonts w:ascii="Arial" w:eastAsia="Times New Roman" w:hAnsi="Arial" w:cs="Arial"/>
                <w:sz w:val="18"/>
                <w:szCs w:val="18"/>
                <w:lang w:eastAsia="ca-ES"/>
              </w:rPr>
              <w:t>1</w:t>
            </w:r>
          </w:p>
        </w:tc>
        <w:tc>
          <w:tcPr>
            <w:tcW w:w="3070" w:type="dxa"/>
            <w:tcBorders>
              <w:top w:val="nil"/>
              <w:left w:val="nil"/>
              <w:bottom w:val="single" w:sz="8" w:space="0" w:color="auto"/>
              <w:right w:val="single" w:sz="8" w:space="0" w:color="auto"/>
            </w:tcBorders>
            <w:tcMar>
              <w:top w:w="0" w:type="dxa"/>
              <w:left w:w="108" w:type="dxa"/>
              <w:bottom w:w="0" w:type="dxa"/>
              <w:right w:w="108" w:type="dxa"/>
            </w:tcMar>
            <w:hideMark/>
          </w:tcPr>
          <w:p w:rsidR="00166EEE" w:rsidRPr="00D87899" w:rsidRDefault="00166EEE" w:rsidP="002A62C6">
            <w:pPr>
              <w:spacing w:before="120" w:after="120" w:line="240" w:lineRule="auto"/>
              <w:jc w:val="both"/>
              <w:rPr>
                <w:rFonts w:ascii="Times New Roman" w:eastAsia="Times New Roman" w:hAnsi="Times New Roman" w:cs="Times New Roman"/>
                <w:sz w:val="18"/>
                <w:szCs w:val="18"/>
                <w:lang w:eastAsia="ca-ES"/>
              </w:rPr>
            </w:pPr>
            <w:r w:rsidRPr="00D87899">
              <w:rPr>
                <w:rFonts w:ascii="Arial" w:eastAsia="Times New Roman" w:hAnsi="Arial" w:cs="Arial"/>
                <w:sz w:val="18"/>
                <w:szCs w:val="18"/>
                <w:lang w:eastAsia="ca-ES"/>
              </w:rPr>
              <w:t>60 horas</w:t>
            </w:r>
          </w:p>
        </w:tc>
      </w:tr>
      <w:tr w:rsidR="00166EEE" w:rsidRPr="00D87899" w:rsidTr="00D87899">
        <w:trPr>
          <w:trHeight w:val="60"/>
        </w:trPr>
        <w:tc>
          <w:tcPr>
            <w:tcW w:w="0" w:type="auto"/>
            <w:vMerge/>
            <w:tcBorders>
              <w:top w:val="nil"/>
              <w:left w:val="single" w:sz="8" w:space="0" w:color="auto"/>
              <w:bottom w:val="single" w:sz="8" w:space="0" w:color="auto"/>
              <w:right w:val="single" w:sz="8" w:space="0" w:color="auto"/>
            </w:tcBorders>
            <w:vAlign w:val="center"/>
            <w:hideMark/>
          </w:tcPr>
          <w:p w:rsidR="00166EEE" w:rsidRPr="00D87899" w:rsidRDefault="00166EEE" w:rsidP="002A62C6">
            <w:pPr>
              <w:spacing w:after="0" w:line="240" w:lineRule="auto"/>
              <w:jc w:val="both"/>
              <w:rPr>
                <w:rFonts w:ascii="Times New Roman" w:eastAsia="Times New Roman" w:hAnsi="Times New Roman" w:cs="Times New Roman"/>
                <w:sz w:val="18"/>
                <w:szCs w:val="18"/>
                <w:lang w:eastAsia="ca-ES"/>
              </w:rPr>
            </w:pPr>
          </w:p>
        </w:tc>
        <w:tc>
          <w:tcPr>
            <w:tcW w:w="3070" w:type="dxa"/>
            <w:tcBorders>
              <w:top w:val="nil"/>
              <w:left w:val="nil"/>
              <w:bottom w:val="single" w:sz="8" w:space="0" w:color="auto"/>
              <w:right w:val="single" w:sz="8" w:space="0" w:color="auto"/>
            </w:tcBorders>
            <w:tcMar>
              <w:top w:w="0" w:type="dxa"/>
              <w:left w:w="108" w:type="dxa"/>
              <w:bottom w:w="0" w:type="dxa"/>
              <w:right w:w="108" w:type="dxa"/>
            </w:tcMar>
            <w:hideMark/>
          </w:tcPr>
          <w:p w:rsidR="00166EEE" w:rsidRPr="00D87899" w:rsidRDefault="00166EEE" w:rsidP="002A62C6">
            <w:pPr>
              <w:spacing w:before="120" w:after="120" w:line="240" w:lineRule="auto"/>
              <w:jc w:val="both"/>
              <w:rPr>
                <w:rFonts w:ascii="Times New Roman" w:eastAsia="Times New Roman" w:hAnsi="Times New Roman" w:cs="Times New Roman"/>
                <w:sz w:val="18"/>
                <w:szCs w:val="18"/>
                <w:lang w:eastAsia="ca-ES"/>
              </w:rPr>
            </w:pPr>
            <w:r w:rsidRPr="00D87899">
              <w:rPr>
                <w:rFonts w:ascii="Arial" w:eastAsia="Times New Roman" w:hAnsi="Arial" w:cs="Arial"/>
                <w:sz w:val="18"/>
                <w:szCs w:val="18"/>
                <w:lang w:eastAsia="ca-ES"/>
              </w:rPr>
              <w:t>2</w:t>
            </w:r>
          </w:p>
        </w:tc>
        <w:tc>
          <w:tcPr>
            <w:tcW w:w="3070" w:type="dxa"/>
            <w:tcBorders>
              <w:top w:val="nil"/>
              <w:left w:val="nil"/>
              <w:bottom w:val="single" w:sz="8" w:space="0" w:color="auto"/>
              <w:right w:val="single" w:sz="8" w:space="0" w:color="auto"/>
            </w:tcBorders>
            <w:tcMar>
              <w:top w:w="0" w:type="dxa"/>
              <w:left w:w="108" w:type="dxa"/>
              <w:bottom w:w="0" w:type="dxa"/>
              <w:right w:w="108" w:type="dxa"/>
            </w:tcMar>
            <w:hideMark/>
          </w:tcPr>
          <w:p w:rsidR="00166EEE" w:rsidRPr="00D87899" w:rsidRDefault="00166EEE" w:rsidP="002A62C6">
            <w:pPr>
              <w:spacing w:before="120" w:after="120" w:line="240" w:lineRule="auto"/>
              <w:jc w:val="both"/>
              <w:rPr>
                <w:rFonts w:ascii="Times New Roman" w:eastAsia="Times New Roman" w:hAnsi="Times New Roman" w:cs="Times New Roman"/>
                <w:sz w:val="18"/>
                <w:szCs w:val="18"/>
                <w:lang w:eastAsia="ca-ES"/>
              </w:rPr>
            </w:pPr>
            <w:r w:rsidRPr="00D87899">
              <w:rPr>
                <w:rFonts w:ascii="Arial" w:eastAsia="Times New Roman" w:hAnsi="Arial" w:cs="Arial"/>
                <w:sz w:val="18"/>
                <w:szCs w:val="18"/>
                <w:lang w:eastAsia="ca-ES"/>
              </w:rPr>
              <w:t>72 horas</w:t>
            </w:r>
          </w:p>
        </w:tc>
      </w:tr>
    </w:tbl>
    <w:p w:rsidR="00166EEE" w:rsidRPr="009E344C" w:rsidRDefault="00166EEE" w:rsidP="009E344C">
      <w:pPr>
        <w:keepNext/>
        <w:spacing w:after="0" w:line="240" w:lineRule="auto"/>
        <w:jc w:val="center"/>
        <w:rPr>
          <w:rFonts w:ascii="Arial" w:eastAsia="Times New Roman" w:hAnsi="Arial" w:cs="Arial"/>
          <w:b/>
          <w:bCs/>
          <w:caps/>
          <w:sz w:val="18"/>
          <w:szCs w:val="18"/>
          <w:lang w:eastAsia="ca-ES"/>
        </w:rPr>
      </w:pPr>
      <w:r w:rsidRPr="00243C97">
        <w:rPr>
          <w:rFonts w:ascii="Arial" w:eastAsia="Times New Roman" w:hAnsi="Arial" w:cs="Arial"/>
          <w:b/>
          <w:bCs/>
          <w:caps/>
          <w:lang w:eastAsia="ca-ES"/>
        </w:rPr>
        <w:lastRenderedPageBreak/>
        <w:t xml:space="preserve">ANEXO 14. Helipuertos </w:t>
      </w:r>
      <w:r w:rsidR="009C792E">
        <w:rPr>
          <w:rFonts w:ascii="Arial" w:eastAsia="Times New Roman" w:hAnsi="Arial" w:cs="Arial"/>
          <w:b/>
          <w:bCs/>
          <w:caps/>
          <w:lang w:eastAsia="ca-ES"/>
        </w:rPr>
        <w:t xml:space="preserve">SANITARIOS DE </w:t>
      </w:r>
      <w:r w:rsidRPr="00243C97">
        <w:rPr>
          <w:rFonts w:ascii="Arial" w:eastAsia="Times New Roman" w:hAnsi="Arial" w:cs="Arial"/>
          <w:b/>
          <w:bCs/>
          <w:caps/>
          <w:lang w:eastAsia="ca-ES"/>
        </w:rPr>
        <w:t>Cataluña</w:t>
      </w:r>
    </w:p>
    <w:p w:rsidR="00166EEE" w:rsidRPr="00243C97" w:rsidRDefault="009C792E" w:rsidP="002A62C6">
      <w:pPr>
        <w:spacing w:before="240" w:after="240" w:line="240" w:lineRule="auto"/>
        <w:jc w:val="both"/>
        <w:rPr>
          <w:rFonts w:ascii="Times New Roman" w:eastAsia="Times New Roman" w:hAnsi="Times New Roman" w:cs="Times New Roman"/>
          <w:sz w:val="24"/>
          <w:szCs w:val="24"/>
          <w:lang w:eastAsia="ca-ES"/>
        </w:rPr>
      </w:pPr>
      <w:r>
        <w:rPr>
          <w:rFonts w:ascii="Arial" w:eastAsia="Times New Roman" w:hAnsi="Arial" w:cs="Arial"/>
          <w:lang w:eastAsia="ca-ES"/>
        </w:rPr>
        <w:t>A título meramente i</w:t>
      </w:r>
      <w:r w:rsidR="00166EEE" w:rsidRPr="00243C97">
        <w:rPr>
          <w:rFonts w:ascii="Arial" w:eastAsia="Times New Roman" w:hAnsi="Arial" w:cs="Arial"/>
          <w:lang w:eastAsia="ca-ES"/>
        </w:rPr>
        <w:t>nformativo:</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xml:space="preserve">Los principales helipuertos de Cataluña </w:t>
      </w:r>
      <w:r w:rsidR="00551510">
        <w:rPr>
          <w:rFonts w:ascii="Arial" w:eastAsia="Times New Roman" w:hAnsi="Arial" w:cs="Arial"/>
          <w:lang w:eastAsia="ca-ES"/>
        </w:rPr>
        <w:t>a los que deberán acceder las unidades de HEMS</w:t>
      </w:r>
      <w:r w:rsidRPr="00243C97">
        <w:rPr>
          <w:rFonts w:ascii="Arial" w:eastAsia="Times New Roman" w:hAnsi="Arial" w:cs="Arial"/>
          <w:lang w:eastAsia="ca-ES"/>
        </w:rPr>
        <w:t xml:space="preserve"> de SEM son (lista no exhaustiva, que </w:t>
      </w:r>
      <w:r w:rsidR="00551510">
        <w:rPr>
          <w:rFonts w:ascii="Arial" w:eastAsia="Times New Roman" w:hAnsi="Arial" w:cs="Arial"/>
          <w:lang w:eastAsia="ca-ES"/>
        </w:rPr>
        <w:t>cualquier</w:t>
      </w:r>
      <w:r w:rsidRPr="00243C97">
        <w:rPr>
          <w:rFonts w:ascii="Arial" w:eastAsia="Times New Roman" w:hAnsi="Arial" w:cs="Arial"/>
          <w:lang w:eastAsia="ca-ES"/>
        </w:rPr>
        <w:t xml:space="preserve"> caso puede cambiar a lo largo de la ejecución del contrato </w:t>
      </w:r>
      <w:r w:rsidR="00551510">
        <w:rPr>
          <w:rFonts w:ascii="Arial" w:eastAsia="Times New Roman" w:hAnsi="Arial" w:cs="Arial"/>
          <w:lang w:eastAsia="ca-ES"/>
        </w:rPr>
        <w:t>por</w:t>
      </w:r>
      <w:r w:rsidRPr="00243C97">
        <w:rPr>
          <w:rFonts w:ascii="Arial" w:eastAsia="Times New Roman" w:hAnsi="Arial" w:cs="Arial"/>
          <w:lang w:eastAsia="ca-ES"/>
        </w:rPr>
        <w:t xml:space="preserve"> la construcción de nuevas instalaciones o el cierre de cualquiera </w:t>
      </w:r>
      <w:r w:rsidR="00551510">
        <w:rPr>
          <w:rFonts w:ascii="Arial" w:eastAsia="Times New Roman" w:hAnsi="Arial" w:cs="Arial"/>
          <w:lang w:eastAsia="ca-ES"/>
        </w:rPr>
        <w:t>de las actuales</w:t>
      </w:r>
      <w:r w:rsidRPr="00243C97">
        <w:rPr>
          <w:rFonts w:ascii="Arial" w:eastAsia="Times New Roman" w:hAnsi="Arial" w:cs="Arial"/>
          <w:lang w:eastAsia="ca-ES"/>
        </w:rPr>
        <w:t>):</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Provincia de Barcelona:</w:t>
      </w:r>
    </w:p>
    <w:p w:rsidR="00166EEE" w:rsidRPr="00243C97" w:rsidRDefault="00166EEE" w:rsidP="002A62C6">
      <w:pPr>
        <w:spacing w:after="0" w:line="240" w:lineRule="auto"/>
        <w:ind w:left="720" w:hanging="360"/>
        <w:jc w:val="both"/>
        <w:rPr>
          <w:rFonts w:ascii="Times New Roman" w:eastAsia="Times New Roman" w:hAnsi="Times New Roman" w:cs="Times New Roman"/>
          <w:sz w:val="24"/>
          <w:szCs w:val="24"/>
          <w:lang w:eastAsia="ca-ES"/>
        </w:rPr>
      </w:pPr>
      <w:r w:rsidRPr="00243C97">
        <w:rPr>
          <w:rFonts w:ascii="Symbol" w:eastAsia="Times New Roman" w:hAnsi="Symbol" w:cs="Times New Roman"/>
          <w:lang w:eastAsia="ca-ES"/>
        </w:rPr>
        <w:t></w:t>
      </w:r>
      <w:r w:rsidRPr="00243C97">
        <w:rPr>
          <w:rFonts w:ascii="Times New Roman" w:eastAsia="Times New Roman" w:hAnsi="Times New Roman" w:cs="Times New Roman"/>
          <w:sz w:val="14"/>
          <w:szCs w:val="14"/>
          <w:lang w:eastAsia="ca-ES"/>
        </w:rPr>
        <w:t xml:space="preserve">        </w:t>
      </w:r>
      <w:r w:rsidRPr="00243C97">
        <w:rPr>
          <w:rFonts w:ascii="Arial" w:eastAsia="Times New Roman" w:hAnsi="Arial" w:cs="Arial"/>
          <w:lang w:eastAsia="ca-ES"/>
        </w:rPr>
        <w:t>Hospital Sant Joan de Déu en Esplugues de Llobregat</w:t>
      </w:r>
    </w:p>
    <w:p w:rsidR="00166EEE" w:rsidRPr="00243C97" w:rsidRDefault="00166EEE" w:rsidP="002A62C6">
      <w:pPr>
        <w:spacing w:after="0" w:line="240" w:lineRule="auto"/>
        <w:ind w:left="720" w:hanging="360"/>
        <w:jc w:val="both"/>
        <w:rPr>
          <w:rFonts w:ascii="Times New Roman" w:eastAsia="Times New Roman" w:hAnsi="Times New Roman" w:cs="Times New Roman"/>
          <w:sz w:val="24"/>
          <w:szCs w:val="24"/>
          <w:lang w:eastAsia="ca-ES"/>
        </w:rPr>
      </w:pPr>
      <w:r w:rsidRPr="00243C97">
        <w:rPr>
          <w:rFonts w:ascii="Symbol" w:eastAsia="Times New Roman" w:hAnsi="Symbol" w:cs="Times New Roman"/>
          <w:lang w:eastAsia="ca-ES"/>
        </w:rPr>
        <w:t></w:t>
      </w:r>
      <w:r w:rsidRPr="00243C97">
        <w:rPr>
          <w:rFonts w:ascii="Times New Roman" w:eastAsia="Times New Roman" w:hAnsi="Times New Roman" w:cs="Times New Roman"/>
          <w:sz w:val="14"/>
          <w:szCs w:val="14"/>
          <w:lang w:eastAsia="ca-ES"/>
        </w:rPr>
        <w:t xml:space="preserve">        </w:t>
      </w:r>
      <w:r w:rsidRPr="00243C97">
        <w:rPr>
          <w:rFonts w:ascii="Arial" w:eastAsia="Times New Roman" w:hAnsi="Arial" w:cs="Arial"/>
          <w:lang w:eastAsia="ca-ES"/>
        </w:rPr>
        <w:t xml:space="preserve">Hospital de Bellvitge en Hospitalet de Llobregat </w:t>
      </w:r>
    </w:p>
    <w:p w:rsidR="00166EEE" w:rsidRPr="00243C97" w:rsidRDefault="00166EEE" w:rsidP="002A62C6">
      <w:pPr>
        <w:spacing w:after="0" w:line="240" w:lineRule="auto"/>
        <w:ind w:left="720" w:hanging="360"/>
        <w:jc w:val="both"/>
        <w:rPr>
          <w:rFonts w:ascii="Times New Roman" w:eastAsia="Times New Roman" w:hAnsi="Times New Roman" w:cs="Times New Roman"/>
          <w:sz w:val="24"/>
          <w:szCs w:val="24"/>
          <w:lang w:eastAsia="ca-ES"/>
        </w:rPr>
      </w:pPr>
      <w:r w:rsidRPr="00243C97">
        <w:rPr>
          <w:rFonts w:ascii="Symbol" w:eastAsia="Times New Roman" w:hAnsi="Symbol" w:cs="Times New Roman"/>
          <w:lang w:eastAsia="ca-ES"/>
        </w:rPr>
        <w:t></w:t>
      </w:r>
      <w:r w:rsidRPr="00243C97">
        <w:rPr>
          <w:rFonts w:ascii="Times New Roman" w:eastAsia="Times New Roman" w:hAnsi="Times New Roman" w:cs="Times New Roman"/>
          <w:sz w:val="14"/>
          <w:szCs w:val="14"/>
          <w:lang w:eastAsia="ca-ES"/>
        </w:rPr>
        <w:t xml:space="preserve">        </w:t>
      </w:r>
      <w:r w:rsidRPr="00243C97">
        <w:rPr>
          <w:rFonts w:ascii="Arial" w:eastAsia="Times New Roman" w:hAnsi="Arial" w:cs="Arial"/>
          <w:lang w:eastAsia="ca-ES"/>
        </w:rPr>
        <w:t>El Hospital Vall Hebrón de Barcelona</w:t>
      </w:r>
    </w:p>
    <w:p w:rsidR="00166EEE" w:rsidRPr="00243C97" w:rsidRDefault="00166EEE" w:rsidP="002A62C6">
      <w:pPr>
        <w:spacing w:after="0" w:line="240" w:lineRule="auto"/>
        <w:ind w:left="720" w:hanging="360"/>
        <w:jc w:val="both"/>
        <w:rPr>
          <w:rFonts w:ascii="Times New Roman" w:eastAsia="Times New Roman" w:hAnsi="Times New Roman" w:cs="Times New Roman"/>
          <w:sz w:val="24"/>
          <w:szCs w:val="24"/>
          <w:lang w:eastAsia="ca-ES"/>
        </w:rPr>
      </w:pPr>
      <w:r w:rsidRPr="00243C97">
        <w:rPr>
          <w:rFonts w:ascii="Symbol" w:eastAsia="Times New Roman" w:hAnsi="Symbol" w:cs="Times New Roman"/>
          <w:lang w:eastAsia="ca-ES"/>
        </w:rPr>
        <w:t></w:t>
      </w:r>
      <w:r w:rsidRPr="00243C97">
        <w:rPr>
          <w:rFonts w:ascii="Times New Roman" w:eastAsia="Times New Roman" w:hAnsi="Times New Roman" w:cs="Times New Roman"/>
          <w:sz w:val="14"/>
          <w:szCs w:val="14"/>
          <w:lang w:eastAsia="ca-ES"/>
        </w:rPr>
        <w:t xml:space="preserve">        </w:t>
      </w:r>
      <w:r w:rsidRPr="00243C97">
        <w:rPr>
          <w:rFonts w:ascii="Arial" w:eastAsia="Times New Roman" w:hAnsi="Arial" w:cs="Arial"/>
          <w:lang w:eastAsia="ca-ES"/>
        </w:rPr>
        <w:t>Hospital de la Santa Creu i Sant Pau de Barcelona</w:t>
      </w:r>
    </w:p>
    <w:p w:rsidR="00166EEE" w:rsidRPr="00243C97" w:rsidRDefault="00166EEE" w:rsidP="002A62C6">
      <w:pPr>
        <w:spacing w:after="0" w:line="240" w:lineRule="auto"/>
        <w:ind w:left="720" w:hanging="360"/>
        <w:jc w:val="both"/>
        <w:rPr>
          <w:rFonts w:ascii="Times New Roman" w:eastAsia="Times New Roman" w:hAnsi="Times New Roman" w:cs="Times New Roman"/>
          <w:sz w:val="24"/>
          <w:szCs w:val="24"/>
          <w:lang w:eastAsia="ca-ES"/>
        </w:rPr>
      </w:pPr>
      <w:r w:rsidRPr="00243C97">
        <w:rPr>
          <w:rFonts w:ascii="Symbol" w:eastAsia="Times New Roman" w:hAnsi="Symbol" w:cs="Times New Roman"/>
          <w:lang w:eastAsia="ca-ES"/>
        </w:rPr>
        <w:t></w:t>
      </w:r>
      <w:r w:rsidRPr="00243C97">
        <w:rPr>
          <w:rFonts w:ascii="Times New Roman" w:eastAsia="Times New Roman" w:hAnsi="Times New Roman" w:cs="Times New Roman"/>
          <w:sz w:val="14"/>
          <w:szCs w:val="14"/>
          <w:lang w:eastAsia="ca-ES"/>
        </w:rPr>
        <w:t xml:space="preserve">        </w:t>
      </w:r>
      <w:r w:rsidRPr="00243C97">
        <w:rPr>
          <w:rFonts w:ascii="Arial" w:eastAsia="Times New Roman" w:hAnsi="Arial" w:cs="Arial"/>
          <w:lang w:eastAsia="ca-ES"/>
        </w:rPr>
        <w:t>Clínica Teknon de Barcelona</w:t>
      </w:r>
    </w:p>
    <w:p w:rsidR="00166EEE" w:rsidRPr="00243C97" w:rsidRDefault="00166EEE" w:rsidP="002A62C6">
      <w:pPr>
        <w:spacing w:after="0" w:line="240" w:lineRule="auto"/>
        <w:ind w:left="720" w:hanging="360"/>
        <w:jc w:val="both"/>
        <w:rPr>
          <w:rFonts w:ascii="Times New Roman" w:eastAsia="Times New Roman" w:hAnsi="Times New Roman" w:cs="Times New Roman"/>
          <w:sz w:val="24"/>
          <w:szCs w:val="24"/>
          <w:lang w:eastAsia="ca-ES"/>
        </w:rPr>
      </w:pPr>
      <w:r w:rsidRPr="00243C97">
        <w:rPr>
          <w:rFonts w:ascii="Symbol" w:eastAsia="Times New Roman" w:hAnsi="Symbol" w:cs="Times New Roman"/>
          <w:lang w:eastAsia="ca-ES"/>
        </w:rPr>
        <w:t></w:t>
      </w:r>
      <w:r w:rsidRPr="00243C97">
        <w:rPr>
          <w:rFonts w:ascii="Times New Roman" w:eastAsia="Times New Roman" w:hAnsi="Times New Roman" w:cs="Times New Roman"/>
          <w:sz w:val="14"/>
          <w:szCs w:val="14"/>
          <w:lang w:eastAsia="ca-ES"/>
        </w:rPr>
        <w:t xml:space="preserve">        </w:t>
      </w:r>
      <w:r w:rsidRPr="00243C97">
        <w:rPr>
          <w:rFonts w:ascii="Arial" w:eastAsia="Times New Roman" w:hAnsi="Arial" w:cs="Arial"/>
          <w:lang w:eastAsia="ca-ES"/>
        </w:rPr>
        <w:t>Hospital alemanes Trías i Pujol de Badalona</w:t>
      </w:r>
    </w:p>
    <w:p w:rsidR="00166EEE" w:rsidRPr="00243C97" w:rsidRDefault="00166EEE" w:rsidP="002A62C6">
      <w:pPr>
        <w:spacing w:after="0" w:line="240" w:lineRule="auto"/>
        <w:ind w:left="720" w:hanging="360"/>
        <w:jc w:val="both"/>
        <w:rPr>
          <w:rFonts w:ascii="Times New Roman" w:eastAsia="Times New Roman" w:hAnsi="Times New Roman" w:cs="Times New Roman"/>
          <w:sz w:val="24"/>
          <w:szCs w:val="24"/>
          <w:lang w:eastAsia="ca-ES"/>
        </w:rPr>
      </w:pPr>
      <w:r w:rsidRPr="00243C97">
        <w:rPr>
          <w:rFonts w:ascii="Symbol" w:eastAsia="Times New Roman" w:hAnsi="Symbol" w:cs="Times New Roman"/>
          <w:lang w:eastAsia="ca-ES"/>
        </w:rPr>
        <w:t></w:t>
      </w:r>
      <w:r w:rsidRPr="00243C97">
        <w:rPr>
          <w:rFonts w:ascii="Times New Roman" w:eastAsia="Times New Roman" w:hAnsi="Times New Roman" w:cs="Times New Roman"/>
          <w:sz w:val="14"/>
          <w:szCs w:val="14"/>
          <w:lang w:eastAsia="ca-ES"/>
        </w:rPr>
        <w:t xml:space="preserve">        </w:t>
      </w:r>
      <w:r w:rsidRPr="00243C97">
        <w:rPr>
          <w:rFonts w:ascii="Arial" w:eastAsia="Times New Roman" w:hAnsi="Arial" w:cs="Arial"/>
          <w:lang w:eastAsia="ca-ES"/>
        </w:rPr>
        <w:t>Hospital General de Catalunya en Sant Cugat del Vallès</w:t>
      </w:r>
    </w:p>
    <w:p w:rsidR="00166EEE" w:rsidRPr="00243C97" w:rsidRDefault="00166EEE" w:rsidP="002A62C6">
      <w:pPr>
        <w:spacing w:after="0" w:line="240" w:lineRule="auto"/>
        <w:ind w:left="720" w:hanging="360"/>
        <w:jc w:val="both"/>
        <w:rPr>
          <w:rFonts w:ascii="Times New Roman" w:eastAsia="Times New Roman" w:hAnsi="Times New Roman" w:cs="Times New Roman"/>
          <w:sz w:val="24"/>
          <w:szCs w:val="24"/>
          <w:lang w:eastAsia="ca-ES"/>
        </w:rPr>
      </w:pPr>
      <w:r w:rsidRPr="00243C97">
        <w:rPr>
          <w:rFonts w:ascii="Symbol" w:eastAsia="Times New Roman" w:hAnsi="Symbol" w:cs="Times New Roman"/>
          <w:lang w:eastAsia="ca-ES"/>
        </w:rPr>
        <w:t></w:t>
      </w:r>
      <w:r w:rsidRPr="00243C97">
        <w:rPr>
          <w:rFonts w:ascii="Times New Roman" w:eastAsia="Times New Roman" w:hAnsi="Times New Roman" w:cs="Times New Roman"/>
          <w:sz w:val="14"/>
          <w:szCs w:val="14"/>
          <w:lang w:eastAsia="ca-ES"/>
        </w:rPr>
        <w:t xml:space="preserve">        </w:t>
      </w:r>
      <w:r w:rsidRPr="00243C97">
        <w:rPr>
          <w:rFonts w:ascii="Arial" w:eastAsia="Times New Roman" w:hAnsi="Arial" w:cs="Arial"/>
          <w:lang w:eastAsia="ca-ES"/>
        </w:rPr>
        <w:t>Hospital Parc Taulí de Sabadell</w:t>
      </w:r>
    </w:p>
    <w:p w:rsidR="00166EEE" w:rsidRPr="00243C97" w:rsidRDefault="00166EEE" w:rsidP="002A62C6">
      <w:pPr>
        <w:spacing w:after="0" w:line="240" w:lineRule="auto"/>
        <w:ind w:left="720" w:hanging="360"/>
        <w:jc w:val="both"/>
        <w:rPr>
          <w:rFonts w:ascii="Times New Roman" w:eastAsia="Times New Roman" w:hAnsi="Times New Roman" w:cs="Times New Roman"/>
          <w:sz w:val="24"/>
          <w:szCs w:val="24"/>
          <w:lang w:eastAsia="ca-ES"/>
        </w:rPr>
      </w:pPr>
      <w:r w:rsidRPr="00243C97">
        <w:rPr>
          <w:rFonts w:ascii="Symbol" w:eastAsia="Times New Roman" w:hAnsi="Symbol" w:cs="Times New Roman"/>
          <w:lang w:eastAsia="ca-ES"/>
        </w:rPr>
        <w:t></w:t>
      </w:r>
      <w:r w:rsidRPr="00243C97">
        <w:rPr>
          <w:rFonts w:ascii="Times New Roman" w:eastAsia="Times New Roman" w:hAnsi="Times New Roman" w:cs="Times New Roman"/>
          <w:sz w:val="14"/>
          <w:szCs w:val="14"/>
          <w:lang w:eastAsia="ca-ES"/>
        </w:rPr>
        <w:t xml:space="preserve">        </w:t>
      </w:r>
      <w:r w:rsidRPr="00243C97">
        <w:rPr>
          <w:rFonts w:ascii="Arial" w:eastAsia="Times New Roman" w:hAnsi="Arial" w:cs="Arial"/>
          <w:lang w:eastAsia="ca-ES"/>
        </w:rPr>
        <w:t>Hospital General de Manresa</w:t>
      </w:r>
    </w:p>
    <w:p w:rsidR="00166EEE" w:rsidRPr="00243C97" w:rsidRDefault="00166EEE" w:rsidP="002A62C6">
      <w:pPr>
        <w:spacing w:after="0" w:line="240" w:lineRule="auto"/>
        <w:ind w:left="720" w:hanging="360"/>
        <w:jc w:val="both"/>
        <w:rPr>
          <w:rFonts w:ascii="Times New Roman" w:eastAsia="Times New Roman" w:hAnsi="Times New Roman" w:cs="Times New Roman"/>
          <w:sz w:val="24"/>
          <w:szCs w:val="24"/>
          <w:lang w:eastAsia="ca-ES"/>
        </w:rPr>
      </w:pPr>
      <w:r w:rsidRPr="00243C97">
        <w:rPr>
          <w:rFonts w:ascii="Symbol" w:eastAsia="Times New Roman" w:hAnsi="Symbol" w:cs="Times New Roman"/>
          <w:lang w:eastAsia="ca-ES"/>
        </w:rPr>
        <w:t></w:t>
      </w:r>
      <w:r w:rsidRPr="00243C97">
        <w:rPr>
          <w:rFonts w:ascii="Times New Roman" w:eastAsia="Times New Roman" w:hAnsi="Times New Roman" w:cs="Times New Roman"/>
          <w:sz w:val="14"/>
          <w:szCs w:val="14"/>
          <w:lang w:eastAsia="ca-ES"/>
        </w:rPr>
        <w:t xml:space="preserve">        </w:t>
      </w:r>
      <w:r w:rsidRPr="00243C97">
        <w:rPr>
          <w:rFonts w:ascii="Arial" w:eastAsia="Times New Roman" w:hAnsi="Arial" w:cs="Arial"/>
          <w:lang w:eastAsia="ca-ES"/>
        </w:rPr>
        <w:t>Hospital de Vic</w:t>
      </w:r>
    </w:p>
    <w:p w:rsidR="00166EEE" w:rsidRPr="00243C97" w:rsidRDefault="00166EEE" w:rsidP="002A62C6">
      <w:pPr>
        <w:spacing w:after="0" w:line="240" w:lineRule="auto"/>
        <w:ind w:left="720" w:hanging="360"/>
        <w:jc w:val="both"/>
        <w:rPr>
          <w:rFonts w:ascii="Times New Roman" w:eastAsia="Times New Roman" w:hAnsi="Times New Roman" w:cs="Times New Roman"/>
          <w:sz w:val="24"/>
          <w:szCs w:val="24"/>
          <w:lang w:eastAsia="ca-ES"/>
        </w:rPr>
      </w:pPr>
      <w:r w:rsidRPr="00243C97">
        <w:rPr>
          <w:rFonts w:ascii="Symbol" w:eastAsia="Times New Roman" w:hAnsi="Symbol" w:cs="Times New Roman"/>
          <w:lang w:eastAsia="ca-ES"/>
        </w:rPr>
        <w:t></w:t>
      </w:r>
      <w:r w:rsidRPr="00243C97">
        <w:rPr>
          <w:rFonts w:ascii="Times New Roman" w:eastAsia="Times New Roman" w:hAnsi="Times New Roman" w:cs="Times New Roman"/>
          <w:sz w:val="14"/>
          <w:szCs w:val="14"/>
          <w:lang w:eastAsia="ca-ES"/>
        </w:rPr>
        <w:t xml:space="preserve">        </w:t>
      </w:r>
      <w:r w:rsidRPr="00243C97">
        <w:rPr>
          <w:rFonts w:ascii="Arial" w:eastAsia="Times New Roman" w:hAnsi="Arial" w:cs="Arial"/>
          <w:lang w:eastAsia="ca-ES"/>
        </w:rPr>
        <w:t>Hospital Comarcal Alt Penedés Vilafranca del Penedès</w:t>
      </w:r>
    </w:p>
    <w:p w:rsidR="00166EEE" w:rsidRPr="00243C97" w:rsidRDefault="00166EEE" w:rsidP="002A62C6">
      <w:pPr>
        <w:spacing w:after="0" w:line="240" w:lineRule="auto"/>
        <w:ind w:left="720" w:hanging="360"/>
        <w:jc w:val="both"/>
        <w:rPr>
          <w:rFonts w:ascii="Times New Roman" w:eastAsia="Times New Roman" w:hAnsi="Times New Roman" w:cs="Times New Roman"/>
          <w:sz w:val="24"/>
          <w:szCs w:val="24"/>
          <w:lang w:eastAsia="ca-ES"/>
        </w:rPr>
      </w:pPr>
      <w:r w:rsidRPr="00243C97">
        <w:rPr>
          <w:rFonts w:ascii="Symbol" w:eastAsia="Times New Roman" w:hAnsi="Symbol" w:cs="Times New Roman"/>
          <w:lang w:eastAsia="ca-ES"/>
        </w:rPr>
        <w:t></w:t>
      </w:r>
      <w:r w:rsidRPr="00243C97">
        <w:rPr>
          <w:rFonts w:ascii="Times New Roman" w:eastAsia="Times New Roman" w:hAnsi="Times New Roman" w:cs="Times New Roman"/>
          <w:sz w:val="14"/>
          <w:szCs w:val="14"/>
          <w:lang w:eastAsia="ca-ES"/>
        </w:rPr>
        <w:t xml:space="preserve">        </w:t>
      </w:r>
      <w:r w:rsidRPr="00243C97">
        <w:rPr>
          <w:rFonts w:ascii="Arial" w:eastAsia="Times New Roman" w:hAnsi="Arial" w:cs="Arial"/>
          <w:lang w:eastAsia="ca-ES"/>
        </w:rPr>
        <w:t>Hospital de Mataró</w:t>
      </w:r>
    </w:p>
    <w:p w:rsidR="00166EEE" w:rsidRPr="00243C97" w:rsidRDefault="00166EEE" w:rsidP="002A62C6">
      <w:pPr>
        <w:spacing w:after="0" w:line="240" w:lineRule="auto"/>
        <w:ind w:left="720" w:hanging="360"/>
        <w:jc w:val="both"/>
        <w:rPr>
          <w:rFonts w:ascii="Times New Roman" w:eastAsia="Times New Roman" w:hAnsi="Times New Roman" w:cs="Times New Roman"/>
          <w:sz w:val="24"/>
          <w:szCs w:val="24"/>
          <w:lang w:eastAsia="ca-ES"/>
        </w:rPr>
      </w:pPr>
      <w:r w:rsidRPr="00243C97">
        <w:rPr>
          <w:rFonts w:ascii="Symbol" w:eastAsia="Times New Roman" w:hAnsi="Symbol" w:cs="Times New Roman"/>
          <w:lang w:eastAsia="ca-ES"/>
        </w:rPr>
        <w:t></w:t>
      </w:r>
      <w:r w:rsidRPr="00243C97">
        <w:rPr>
          <w:rFonts w:ascii="Times New Roman" w:eastAsia="Times New Roman" w:hAnsi="Times New Roman" w:cs="Times New Roman"/>
          <w:sz w:val="14"/>
          <w:szCs w:val="14"/>
          <w:lang w:eastAsia="ca-ES"/>
        </w:rPr>
        <w:t xml:space="preserve">        </w:t>
      </w:r>
      <w:r w:rsidRPr="00243C97">
        <w:rPr>
          <w:rFonts w:ascii="Arial" w:eastAsia="Times New Roman" w:hAnsi="Arial" w:cs="Arial"/>
          <w:lang w:eastAsia="ca-ES"/>
        </w:rPr>
        <w:t>Hospital de Berga</w:t>
      </w:r>
    </w:p>
    <w:p w:rsidR="009E344C" w:rsidRDefault="009E344C" w:rsidP="002A62C6">
      <w:pPr>
        <w:spacing w:after="0" w:line="240" w:lineRule="auto"/>
        <w:jc w:val="both"/>
        <w:rPr>
          <w:rFonts w:ascii="Arial" w:eastAsia="Times New Roman" w:hAnsi="Arial" w:cs="Arial"/>
          <w:lang w:eastAsia="ca-ES"/>
        </w:rPr>
      </w:pP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Provincia de Girona</w:t>
      </w:r>
    </w:p>
    <w:p w:rsidR="00166EEE" w:rsidRPr="00243C97" w:rsidRDefault="00166EEE" w:rsidP="002A62C6">
      <w:pPr>
        <w:spacing w:after="0" w:line="240" w:lineRule="auto"/>
        <w:ind w:left="720" w:hanging="360"/>
        <w:jc w:val="both"/>
        <w:rPr>
          <w:rFonts w:ascii="Times New Roman" w:eastAsia="Times New Roman" w:hAnsi="Times New Roman" w:cs="Times New Roman"/>
          <w:sz w:val="24"/>
          <w:szCs w:val="24"/>
          <w:lang w:eastAsia="ca-ES"/>
        </w:rPr>
      </w:pPr>
      <w:r w:rsidRPr="00243C97">
        <w:rPr>
          <w:rFonts w:ascii="Symbol" w:eastAsia="Times New Roman" w:hAnsi="Symbol" w:cs="Times New Roman"/>
          <w:lang w:eastAsia="ca-ES"/>
        </w:rPr>
        <w:t></w:t>
      </w:r>
      <w:r w:rsidRPr="00243C97">
        <w:rPr>
          <w:rFonts w:ascii="Times New Roman" w:eastAsia="Times New Roman" w:hAnsi="Times New Roman" w:cs="Times New Roman"/>
          <w:sz w:val="14"/>
          <w:szCs w:val="14"/>
          <w:lang w:eastAsia="ca-ES"/>
        </w:rPr>
        <w:t xml:space="preserve">        </w:t>
      </w:r>
      <w:r w:rsidRPr="00243C97">
        <w:rPr>
          <w:rFonts w:ascii="Arial" w:eastAsia="Times New Roman" w:hAnsi="Arial" w:cs="Arial"/>
          <w:lang w:eastAsia="ca-ES"/>
        </w:rPr>
        <w:t>Hospital de Puigcerdà (el nuevo hospital transfronterizo en el té)</w:t>
      </w:r>
    </w:p>
    <w:p w:rsidR="00166EEE" w:rsidRPr="00243C97" w:rsidRDefault="00166EEE" w:rsidP="002A62C6">
      <w:pPr>
        <w:spacing w:after="0" w:line="240" w:lineRule="auto"/>
        <w:ind w:left="720" w:hanging="360"/>
        <w:jc w:val="both"/>
        <w:rPr>
          <w:rFonts w:ascii="Times New Roman" w:eastAsia="Times New Roman" w:hAnsi="Times New Roman" w:cs="Times New Roman"/>
          <w:sz w:val="24"/>
          <w:szCs w:val="24"/>
          <w:lang w:eastAsia="ca-ES"/>
        </w:rPr>
      </w:pPr>
      <w:r w:rsidRPr="00243C97">
        <w:rPr>
          <w:rFonts w:ascii="Symbol" w:eastAsia="Times New Roman" w:hAnsi="Symbol" w:cs="Times New Roman"/>
          <w:lang w:eastAsia="ca-ES"/>
        </w:rPr>
        <w:t></w:t>
      </w:r>
      <w:r w:rsidRPr="00243C97">
        <w:rPr>
          <w:rFonts w:ascii="Times New Roman" w:eastAsia="Times New Roman" w:hAnsi="Times New Roman" w:cs="Times New Roman"/>
          <w:sz w:val="14"/>
          <w:szCs w:val="14"/>
          <w:lang w:eastAsia="ca-ES"/>
        </w:rPr>
        <w:t xml:space="preserve">        </w:t>
      </w:r>
      <w:r w:rsidRPr="00243C97">
        <w:rPr>
          <w:rFonts w:ascii="Arial" w:eastAsia="Times New Roman" w:hAnsi="Arial" w:cs="Arial"/>
          <w:lang w:eastAsia="ca-ES"/>
        </w:rPr>
        <w:t>Hospital Josep Trueta de Girona</w:t>
      </w:r>
    </w:p>
    <w:p w:rsidR="00166EEE" w:rsidRPr="00243C97" w:rsidRDefault="00166EEE" w:rsidP="002A62C6">
      <w:pPr>
        <w:spacing w:after="0" w:line="240" w:lineRule="auto"/>
        <w:ind w:left="720" w:hanging="360"/>
        <w:jc w:val="both"/>
        <w:rPr>
          <w:rFonts w:ascii="Times New Roman" w:eastAsia="Times New Roman" w:hAnsi="Times New Roman" w:cs="Times New Roman"/>
          <w:sz w:val="24"/>
          <w:szCs w:val="24"/>
          <w:lang w:eastAsia="ca-ES"/>
        </w:rPr>
      </w:pPr>
      <w:r w:rsidRPr="00243C97">
        <w:rPr>
          <w:rFonts w:ascii="Symbol" w:eastAsia="Times New Roman" w:hAnsi="Symbol" w:cs="Times New Roman"/>
          <w:lang w:eastAsia="ca-ES"/>
        </w:rPr>
        <w:t></w:t>
      </w:r>
      <w:r w:rsidRPr="00243C97">
        <w:rPr>
          <w:rFonts w:ascii="Times New Roman" w:eastAsia="Times New Roman" w:hAnsi="Times New Roman" w:cs="Times New Roman"/>
          <w:sz w:val="14"/>
          <w:szCs w:val="14"/>
          <w:lang w:eastAsia="ca-ES"/>
        </w:rPr>
        <w:t xml:space="preserve">        </w:t>
      </w:r>
      <w:r w:rsidRPr="00243C97">
        <w:rPr>
          <w:rFonts w:ascii="Arial" w:eastAsia="Times New Roman" w:hAnsi="Arial" w:cs="Arial"/>
          <w:lang w:eastAsia="ca-ES"/>
        </w:rPr>
        <w:t>Hospital de Figueres</w:t>
      </w:r>
    </w:p>
    <w:p w:rsidR="00166EEE" w:rsidRPr="00243C97" w:rsidRDefault="00166EEE" w:rsidP="002A62C6">
      <w:pPr>
        <w:spacing w:after="0" w:line="240" w:lineRule="auto"/>
        <w:ind w:left="720" w:hanging="360"/>
        <w:jc w:val="both"/>
        <w:rPr>
          <w:rFonts w:ascii="Times New Roman" w:eastAsia="Times New Roman" w:hAnsi="Times New Roman" w:cs="Times New Roman"/>
          <w:sz w:val="24"/>
          <w:szCs w:val="24"/>
          <w:lang w:eastAsia="ca-ES"/>
        </w:rPr>
      </w:pPr>
      <w:r w:rsidRPr="00243C97">
        <w:rPr>
          <w:rFonts w:ascii="Symbol" w:eastAsia="Times New Roman" w:hAnsi="Symbol" w:cs="Times New Roman"/>
          <w:lang w:eastAsia="ca-ES"/>
        </w:rPr>
        <w:t></w:t>
      </w:r>
      <w:r w:rsidRPr="00243C97">
        <w:rPr>
          <w:rFonts w:ascii="Times New Roman" w:eastAsia="Times New Roman" w:hAnsi="Times New Roman" w:cs="Times New Roman"/>
          <w:sz w:val="14"/>
          <w:szCs w:val="14"/>
          <w:lang w:eastAsia="ca-ES"/>
        </w:rPr>
        <w:t xml:space="preserve">        </w:t>
      </w:r>
      <w:r w:rsidRPr="00243C97">
        <w:rPr>
          <w:rFonts w:ascii="Arial" w:eastAsia="Times New Roman" w:hAnsi="Arial" w:cs="Arial"/>
          <w:lang w:eastAsia="ca-ES"/>
        </w:rPr>
        <w:t>Hospital de Blanes</w:t>
      </w:r>
    </w:p>
    <w:p w:rsidR="00166EEE" w:rsidRPr="00243C97" w:rsidRDefault="00166EEE" w:rsidP="002A62C6">
      <w:pPr>
        <w:spacing w:after="0" w:line="240" w:lineRule="auto"/>
        <w:ind w:left="720" w:hanging="360"/>
        <w:jc w:val="both"/>
        <w:rPr>
          <w:rFonts w:ascii="Times New Roman" w:eastAsia="Times New Roman" w:hAnsi="Times New Roman" w:cs="Times New Roman"/>
          <w:sz w:val="24"/>
          <w:szCs w:val="24"/>
          <w:lang w:eastAsia="ca-ES"/>
        </w:rPr>
      </w:pPr>
      <w:r w:rsidRPr="00243C97">
        <w:rPr>
          <w:rFonts w:ascii="Symbol" w:eastAsia="Times New Roman" w:hAnsi="Symbol" w:cs="Times New Roman"/>
          <w:lang w:eastAsia="ca-ES"/>
        </w:rPr>
        <w:t></w:t>
      </w:r>
      <w:r w:rsidRPr="00243C97">
        <w:rPr>
          <w:rFonts w:ascii="Times New Roman" w:eastAsia="Times New Roman" w:hAnsi="Times New Roman" w:cs="Times New Roman"/>
          <w:sz w:val="14"/>
          <w:szCs w:val="14"/>
          <w:lang w:eastAsia="ca-ES"/>
        </w:rPr>
        <w:t xml:space="preserve">        </w:t>
      </w:r>
      <w:r w:rsidRPr="00243C97">
        <w:rPr>
          <w:rFonts w:ascii="Arial" w:eastAsia="Times New Roman" w:hAnsi="Arial" w:cs="Arial"/>
          <w:lang w:eastAsia="ca-ES"/>
        </w:rPr>
        <w:t>Hospital Comarcal de la Garrotxa, Olot</w:t>
      </w:r>
    </w:p>
    <w:p w:rsidR="00166EEE" w:rsidRPr="00243C97" w:rsidRDefault="00166EEE" w:rsidP="002A62C6">
      <w:pPr>
        <w:spacing w:after="0" w:line="240" w:lineRule="auto"/>
        <w:ind w:left="720" w:hanging="360"/>
        <w:jc w:val="both"/>
        <w:rPr>
          <w:rFonts w:ascii="Times New Roman" w:eastAsia="Times New Roman" w:hAnsi="Times New Roman" w:cs="Times New Roman"/>
          <w:sz w:val="24"/>
          <w:szCs w:val="24"/>
          <w:lang w:eastAsia="ca-ES"/>
        </w:rPr>
      </w:pPr>
      <w:r w:rsidRPr="00243C97">
        <w:rPr>
          <w:rFonts w:ascii="Symbol" w:eastAsia="Times New Roman" w:hAnsi="Symbol" w:cs="Times New Roman"/>
          <w:lang w:eastAsia="ca-ES"/>
        </w:rPr>
        <w:t></w:t>
      </w:r>
      <w:r w:rsidRPr="00243C97">
        <w:rPr>
          <w:rFonts w:ascii="Times New Roman" w:eastAsia="Times New Roman" w:hAnsi="Times New Roman" w:cs="Times New Roman"/>
          <w:sz w:val="14"/>
          <w:szCs w:val="14"/>
          <w:lang w:eastAsia="ca-ES"/>
        </w:rPr>
        <w:t xml:space="preserve">        </w:t>
      </w:r>
      <w:r w:rsidRPr="00243C97">
        <w:rPr>
          <w:rFonts w:ascii="Arial" w:eastAsia="Times New Roman" w:hAnsi="Arial" w:cs="Arial"/>
          <w:lang w:eastAsia="ca-ES"/>
        </w:rPr>
        <w:t> </w:t>
      </w:r>
    </w:p>
    <w:p w:rsidR="009E344C" w:rsidRDefault="009E344C" w:rsidP="002A62C6">
      <w:pPr>
        <w:spacing w:after="0" w:line="240" w:lineRule="auto"/>
        <w:jc w:val="both"/>
        <w:rPr>
          <w:rFonts w:ascii="Arial" w:eastAsia="Times New Roman" w:hAnsi="Arial" w:cs="Arial"/>
          <w:lang w:eastAsia="ca-ES"/>
        </w:rPr>
      </w:pP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Provincia de Lleida</w:t>
      </w:r>
    </w:p>
    <w:p w:rsidR="00166EEE" w:rsidRPr="00243C97" w:rsidRDefault="00166EEE" w:rsidP="002A62C6">
      <w:pPr>
        <w:spacing w:after="0" w:line="240" w:lineRule="auto"/>
        <w:ind w:left="720" w:hanging="360"/>
        <w:jc w:val="both"/>
        <w:rPr>
          <w:rFonts w:ascii="Times New Roman" w:eastAsia="Times New Roman" w:hAnsi="Times New Roman" w:cs="Times New Roman"/>
          <w:sz w:val="24"/>
          <w:szCs w:val="24"/>
          <w:lang w:eastAsia="ca-ES"/>
        </w:rPr>
      </w:pPr>
      <w:r w:rsidRPr="00243C97">
        <w:rPr>
          <w:rFonts w:ascii="Symbol" w:eastAsia="Times New Roman" w:hAnsi="Symbol" w:cs="Times New Roman"/>
          <w:lang w:eastAsia="ca-ES"/>
        </w:rPr>
        <w:t></w:t>
      </w:r>
      <w:r w:rsidRPr="00243C97">
        <w:rPr>
          <w:rFonts w:ascii="Times New Roman" w:eastAsia="Times New Roman" w:hAnsi="Times New Roman" w:cs="Times New Roman"/>
          <w:sz w:val="14"/>
          <w:szCs w:val="14"/>
          <w:lang w:eastAsia="ca-ES"/>
        </w:rPr>
        <w:t xml:space="preserve">        </w:t>
      </w:r>
      <w:r w:rsidRPr="00243C97">
        <w:rPr>
          <w:rFonts w:ascii="Arial" w:eastAsia="Times New Roman" w:hAnsi="Arial" w:cs="Arial"/>
          <w:lang w:eastAsia="ca-ES"/>
        </w:rPr>
        <w:t>Hospital de Tremp</w:t>
      </w:r>
    </w:p>
    <w:p w:rsidR="00166EEE" w:rsidRPr="00243C97" w:rsidRDefault="00166EEE" w:rsidP="002A62C6">
      <w:pPr>
        <w:spacing w:after="0" w:line="240" w:lineRule="auto"/>
        <w:ind w:left="720" w:hanging="360"/>
        <w:jc w:val="both"/>
        <w:rPr>
          <w:rFonts w:ascii="Times New Roman" w:eastAsia="Times New Roman" w:hAnsi="Times New Roman" w:cs="Times New Roman"/>
          <w:sz w:val="24"/>
          <w:szCs w:val="24"/>
          <w:lang w:eastAsia="ca-ES"/>
        </w:rPr>
      </w:pPr>
      <w:r w:rsidRPr="00243C97">
        <w:rPr>
          <w:rFonts w:ascii="Symbol" w:eastAsia="Times New Roman" w:hAnsi="Symbol" w:cs="Times New Roman"/>
          <w:lang w:eastAsia="ca-ES"/>
        </w:rPr>
        <w:t></w:t>
      </w:r>
      <w:r w:rsidRPr="00243C97">
        <w:rPr>
          <w:rFonts w:ascii="Times New Roman" w:eastAsia="Times New Roman" w:hAnsi="Times New Roman" w:cs="Times New Roman"/>
          <w:sz w:val="14"/>
          <w:szCs w:val="14"/>
          <w:lang w:eastAsia="ca-ES"/>
        </w:rPr>
        <w:t xml:space="preserve">        </w:t>
      </w:r>
      <w:r w:rsidRPr="00243C97">
        <w:rPr>
          <w:rFonts w:ascii="Arial" w:eastAsia="Times New Roman" w:hAnsi="Arial" w:cs="Arial"/>
          <w:lang w:eastAsia="ca-ES"/>
        </w:rPr>
        <w:t>De Hospital Arnau Vilanova de Lleida</w:t>
      </w:r>
    </w:p>
    <w:p w:rsidR="00166EEE" w:rsidRPr="00243C97" w:rsidRDefault="00166EEE" w:rsidP="002A62C6">
      <w:pPr>
        <w:spacing w:after="0" w:line="240" w:lineRule="auto"/>
        <w:ind w:left="720" w:hanging="360"/>
        <w:jc w:val="both"/>
        <w:rPr>
          <w:rFonts w:ascii="Times New Roman" w:eastAsia="Times New Roman" w:hAnsi="Times New Roman" w:cs="Times New Roman"/>
          <w:sz w:val="24"/>
          <w:szCs w:val="24"/>
          <w:lang w:eastAsia="ca-ES"/>
        </w:rPr>
      </w:pPr>
      <w:r w:rsidRPr="00243C97">
        <w:rPr>
          <w:rFonts w:ascii="Symbol" w:eastAsia="Times New Roman" w:hAnsi="Symbol" w:cs="Times New Roman"/>
          <w:lang w:eastAsia="ca-ES"/>
        </w:rPr>
        <w:t></w:t>
      </w:r>
      <w:r w:rsidRPr="00243C97">
        <w:rPr>
          <w:rFonts w:ascii="Times New Roman" w:eastAsia="Times New Roman" w:hAnsi="Times New Roman" w:cs="Times New Roman"/>
          <w:sz w:val="14"/>
          <w:szCs w:val="14"/>
          <w:lang w:eastAsia="ca-ES"/>
        </w:rPr>
        <w:t xml:space="preserve">        </w:t>
      </w:r>
      <w:r w:rsidRPr="00243C97">
        <w:rPr>
          <w:rFonts w:ascii="Arial" w:eastAsia="Times New Roman" w:hAnsi="Arial" w:cs="Arial"/>
          <w:lang w:eastAsia="ca-ES"/>
        </w:rPr>
        <w:t>Hospital de la Vall d ' Aran</w:t>
      </w:r>
    </w:p>
    <w:p w:rsidR="00166EEE" w:rsidRPr="00243C97" w:rsidRDefault="00166EEE" w:rsidP="002A62C6">
      <w:pPr>
        <w:spacing w:after="0" w:line="240" w:lineRule="auto"/>
        <w:ind w:left="720"/>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9E344C" w:rsidRDefault="009E344C" w:rsidP="002A62C6">
      <w:pPr>
        <w:spacing w:after="0" w:line="240" w:lineRule="auto"/>
        <w:jc w:val="both"/>
        <w:rPr>
          <w:rFonts w:ascii="Arial" w:eastAsia="Times New Roman" w:hAnsi="Arial" w:cs="Arial"/>
          <w:lang w:eastAsia="ca-ES"/>
        </w:rPr>
      </w:pP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Provincia de Tarragona</w:t>
      </w:r>
    </w:p>
    <w:p w:rsidR="00166EEE" w:rsidRPr="00243C97" w:rsidRDefault="00166EEE" w:rsidP="002A62C6">
      <w:pPr>
        <w:spacing w:after="0" w:line="240" w:lineRule="auto"/>
        <w:ind w:left="720" w:hanging="360"/>
        <w:jc w:val="both"/>
        <w:rPr>
          <w:rFonts w:ascii="Times New Roman" w:eastAsia="Times New Roman" w:hAnsi="Times New Roman" w:cs="Times New Roman"/>
          <w:sz w:val="24"/>
          <w:szCs w:val="24"/>
          <w:lang w:eastAsia="ca-ES"/>
        </w:rPr>
      </w:pPr>
      <w:r w:rsidRPr="00243C97">
        <w:rPr>
          <w:rFonts w:ascii="Symbol" w:eastAsia="Times New Roman" w:hAnsi="Symbol" w:cs="Times New Roman"/>
          <w:lang w:eastAsia="ca-ES"/>
        </w:rPr>
        <w:t></w:t>
      </w:r>
      <w:r w:rsidRPr="00243C97">
        <w:rPr>
          <w:rFonts w:ascii="Times New Roman" w:eastAsia="Times New Roman" w:hAnsi="Times New Roman" w:cs="Times New Roman"/>
          <w:sz w:val="14"/>
          <w:szCs w:val="14"/>
          <w:lang w:eastAsia="ca-ES"/>
        </w:rPr>
        <w:t xml:space="preserve">        </w:t>
      </w:r>
      <w:r w:rsidRPr="00243C97">
        <w:rPr>
          <w:rFonts w:ascii="Arial" w:eastAsia="Times New Roman" w:hAnsi="Arial" w:cs="Arial"/>
          <w:lang w:eastAsia="ca-ES"/>
        </w:rPr>
        <w:t>Hospital Joan XXIII de Tarragona</w:t>
      </w:r>
    </w:p>
    <w:p w:rsidR="00166EEE" w:rsidRPr="00243C97" w:rsidRDefault="00166EEE" w:rsidP="002A62C6">
      <w:pPr>
        <w:spacing w:after="0" w:line="240" w:lineRule="auto"/>
        <w:ind w:left="720" w:hanging="360"/>
        <w:jc w:val="both"/>
        <w:rPr>
          <w:rFonts w:ascii="Times New Roman" w:eastAsia="Times New Roman" w:hAnsi="Times New Roman" w:cs="Times New Roman"/>
          <w:sz w:val="24"/>
          <w:szCs w:val="24"/>
          <w:lang w:eastAsia="ca-ES"/>
        </w:rPr>
      </w:pPr>
      <w:r w:rsidRPr="00243C97">
        <w:rPr>
          <w:rFonts w:ascii="Symbol" w:eastAsia="Times New Roman" w:hAnsi="Symbol" w:cs="Times New Roman"/>
          <w:lang w:eastAsia="ca-ES"/>
        </w:rPr>
        <w:t></w:t>
      </w:r>
      <w:r w:rsidRPr="00243C97">
        <w:rPr>
          <w:rFonts w:ascii="Times New Roman" w:eastAsia="Times New Roman" w:hAnsi="Times New Roman" w:cs="Times New Roman"/>
          <w:sz w:val="14"/>
          <w:szCs w:val="14"/>
          <w:lang w:eastAsia="ca-ES"/>
        </w:rPr>
        <w:t xml:space="preserve">        </w:t>
      </w:r>
      <w:r w:rsidRPr="00243C97">
        <w:rPr>
          <w:rFonts w:ascii="Arial" w:eastAsia="Times New Roman" w:hAnsi="Arial" w:cs="Arial"/>
          <w:lang w:eastAsia="ca-ES"/>
        </w:rPr>
        <w:t>Hospital Sant Joan de Reus</w:t>
      </w:r>
    </w:p>
    <w:p w:rsidR="00166EEE" w:rsidRPr="00243C97" w:rsidRDefault="00166EEE" w:rsidP="002A62C6">
      <w:pPr>
        <w:spacing w:after="0" w:line="240" w:lineRule="auto"/>
        <w:ind w:left="720" w:hanging="360"/>
        <w:jc w:val="both"/>
        <w:rPr>
          <w:rFonts w:ascii="Times New Roman" w:eastAsia="Times New Roman" w:hAnsi="Times New Roman" w:cs="Times New Roman"/>
          <w:sz w:val="24"/>
          <w:szCs w:val="24"/>
          <w:lang w:eastAsia="ca-ES"/>
        </w:rPr>
      </w:pPr>
      <w:r w:rsidRPr="00243C97">
        <w:rPr>
          <w:rFonts w:ascii="Symbol" w:eastAsia="Times New Roman" w:hAnsi="Symbol" w:cs="Times New Roman"/>
          <w:lang w:eastAsia="ca-ES"/>
        </w:rPr>
        <w:t></w:t>
      </w:r>
      <w:r w:rsidRPr="00243C97">
        <w:rPr>
          <w:rFonts w:ascii="Times New Roman" w:eastAsia="Times New Roman" w:hAnsi="Times New Roman" w:cs="Times New Roman"/>
          <w:sz w:val="14"/>
          <w:szCs w:val="14"/>
          <w:lang w:eastAsia="ca-ES"/>
        </w:rPr>
        <w:t xml:space="preserve">        </w:t>
      </w:r>
      <w:r w:rsidRPr="00243C97">
        <w:rPr>
          <w:rFonts w:ascii="Arial" w:eastAsia="Times New Roman" w:hAnsi="Arial" w:cs="Arial"/>
          <w:lang w:eastAsia="ca-ES"/>
        </w:rPr>
        <w:t>Hospital Verge de la Cinta de Tortosa</w:t>
      </w:r>
    </w:p>
    <w:p w:rsidR="00166EEE" w:rsidRPr="00243C97" w:rsidRDefault="00166EEE" w:rsidP="002A62C6">
      <w:pPr>
        <w:spacing w:after="0" w:line="240" w:lineRule="auto"/>
        <w:jc w:val="both"/>
        <w:rPr>
          <w:rFonts w:ascii="Times New Roman" w:eastAsia="Times New Roman" w:hAnsi="Times New Roman" w:cs="Times New Roman"/>
          <w:sz w:val="24"/>
          <w:szCs w:val="24"/>
          <w:lang w:eastAsia="ca-ES"/>
        </w:rPr>
      </w:pPr>
      <w:r w:rsidRPr="00243C97">
        <w:rPr>
          <w:rFonts w:ascii="Arial" w:eastAsia="Times New Roman" w:hAnsi="Arial" w:cs="Arial"/>
          <w:lang w:eastAsia="ca-ES"/>
        </w:rPr>
        <w:t> </w:t>
      </w:r>
    </w:p>
    <w:p w:rsidR="00A47C67" w:rsidRPr="00243C97" w:rsidRDefault="00551510" w:rsidP="002A62C6">
      <w:pPr>
        <w:spacing w:after="0" w:line="240" w:lineRule="auto"/>
        <w:jc w:val="both"/>
      </w:pPr>
      <w:r>
        <w:rPr>
          <w:rFonts w:ascii="Arial" w:eastAsia="Times New Roman" w:hAnsi="Arial" w:cs="Arial"/>
          <w:lang w:eastAsia="ca-ES"/>
        </w:rPr>
        <w:t xml:space="preserve">Se operará así mismo de </w:t>
      </w:r>
      <w:r w:rsidR="00166EEE" w:rsidRPr="00243C97">
        <w:rPr>
          <w:rFonts w:ascii="Arial" w:eastAsia="Times New Roman" w:hAnsi="Arial" w:cs="Arial"/>
          <w:lang w:eastAsia="ca-ES"/>
        </w:rPr>
        <w:t>la misma maner</w:t>
      </w:r>
      <w:r>
        <w:rPr>
          <w:rFonts w:ascii="Arial" w:eastAsia="Times New Roman" w:hAnsi="Arial" w:cs="Arial"/>
          <w:lang w:eastAsia="ca-ES"/>
        </w:rPr>
        <w:t>a cuando el servicio lo requiera en</w:t>
      </w:r>
      <w:r w:rsidR="00166EEE" w:rsidRPr="00243C97">
        <w:rPr>
          <w:rFonts w:ascii="Arial" w:eastAsia="Times New Roman" w:hAnsi="Arial" w:cs="Arial"/>
          <w:lang w:eastAsia="ca-ES"/>
        </w:rPr>
        <w:t xml:space="preserve"> cualquier otro helipuerto en el te</w:t>
      </w:r>
      <w:r>
        <w:rPr>
          <w:rFonts w:ascii="Arial" w:eastAsia="Times New Roman" w:hAnsi="Arial" w:cs="Arial"/>
          <w:lang w:eastAsia="ca-ES"/>
        </w:rPr>
        <w:t>rritorio catalán, i</w:t>
      </w:r>
      <w:r w:rsidR="009E344C">
        <w:rPr>
          <w:rFonts w:ascii="Arial" w:eastAsia="Times New Roman" w:hAnsi="Arial" w:cs="Arial"/>
          <w:lang w:eastAsia="ca-ES"/>
        </w:rPr>
        <w:t>ncluyendo los heli-</w:t>
      </w:r>
      <w:r>
        <w:rPr>
          <w:rFonts w:ascii="Arial" w:eastAsia="Times New Roman" w:hAnsi="Arial" w:cs="Arial"/>
          <w:lang w:eastAsia="ca-ES"/>
        </w:rPr>
        <w:t xml:space="preserve">stop </w:t>
      </w:r>
      <w:r w:rsidR="00166EEE" w:rsidRPr="00243C97">
        <w:rPr>
          <w:rFonts w:ascii="Arial" w:eastAsia="Times New Roman" w:hAnsi="Arial" w:cs="Arial"/>
          <w:lang w:eastAsia="ca-ES"/>
        </w:rPr>
        <w:t xml:space="preserve">de </w:t>
      </w:r>
      <w:r w:rsidRPr="00243C97">
        <w:rPr>
          <w:rFonts w:ascii="Arial" w:eastAsia="Times New Roman" w:hAnsi="Arial" w:cs="Arial"/>
          <w:lang w:eastAsia="ca-ES"/>
        </w:rPr>
        <w:t>evacuación</w:t>
      </w:r>
      <w:r w:rsidR="00166EEE" w:rsidRPr="00243C97">
        <w:rPr>
          <w:rFonts w:ascii="Arial" w:eastAsia="Times New Roman" w:hAnsi="Arial" w:cs="Arial"/>
          <w:lang w:eastAsia="ca-ES"/>
        </w:rPr>
        <w:t>,</w:t>
      </w:r>
      <w:r>
        <w:rPr>
          <w:rFonts w:ascii="Arial" w:eastAsia="Times New Roman" w:hAnsi="Arial" w:cs="Arial"/>
          <w:lang w:eastAsia="ca-ES"/>
        </w:rPr>
        <w:t xml:space="preserve"> los de la </w:t>
      </w:r>
      <w:r w:rsidR="00166EEE" w:rsidRPr="00243C97">
        <w:rPr>
          <w:rFonts w:ascii="Arial" w:eastAsia="Times New Roman" w:hAnsi="Arial" w:cs="Arial"/>
          <w:lang w:eastAsia="ca-ES"/>
        </w:rPr>
        <w:t xml:space="preserve"> red pirenaica de</w:t>
      </w:r>
      <w:r>
        <w:rPr>
          <w:rFonts w:ascii="Arial" w:eastAsia="Times New Roman" w:hAnsi="Arial" w:cs="Arial"/>
          <w:lang w:eastAsia="ca-ES"/>
        </w:rPr>
        <w:t xml:space="preserve"> </w:t>
      </w:r>
      <w:r w:rsidR="00166EEE" w:rsidRPr="00243C97">
        <w:rPr>
          <w:rFonts w:ascii="Arial" w:eastAsia="Times New Roman" w:hAnsi="Arial" w:cs="Arial"/>
          <w:lang w:eastAsia="ca-ES"/>
        </w:rPr>
        <w:t>l</w:t>
      </w:r>
      <w:r>
        <w:rPr>
          <w:rFonts w:ascii="Arial" w:eastAsia="Times New Roman" w:hAnsi="Arial" w:cs="Arial"/>
          <w:lang w:eastAsia="ca-ES"/>
        </w:rPr>
        <w:t>a Generalitat</w:t>
      </w:r>
      <w:r w:rsidR="00166EEE" w:rsidRPr="00243C97">
        <w:rPr>
          <w:rFonts w:ascii="Arial" w:eastAsia="Times New Roman" w:hAnsi="Arial" w:cs="Arial"/>
          <w:lang w:eastAsia="ca-ES"/>
        </w:rPr>
        <w:t>, los parques de bomberos con helipuerto</w:t>
      </w:r>
      <w:r>
        <w:rPr>
          <w:rFonts w:ascii="Arial" w:eastAsia="Times New Roman" w:hAnsi="Arial" w:cs="Arial"/>
          <w:lang w:eastAsia="ca-ES"/>
        </w:rPr>
        <w:t xml:space="preserve">, las bases de helicópteros i helipuertos de otros servicios, aeródromos i aeropuertos privados. Se  operará así mismo cuando se requiera a helipuertos sanitarios e instalaciones aeronáuticas fuera del territorio de Cataluña siempre que las misiones de repatriación o cualquier otra misión lo requieran. </w:t>
      </w:r>
    </w:p>
    <w:sectPr w:rsidR="00A47C67" w:rsidRPr="00243C97" w:rsidSect="00A47C67">
      <w:headerReference w:type="default" r:id="rId10"/>
      <w:footerReference w:type="default" r:id="rId11"/>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C7A23" w:rsidRDefault="000C7A23" w:rsidP="00E21428">
      <w:pPr>
        <w:spacing w:after="0" w:line="240" w:lineRule="auto"/>
      </w:pPr>
      <w:r>
        <w:separator/>
      </w:r>
    </w:p>
  </w:endnote>
  <w:endnote w:type="continuationSeparator" w:id="0">
    <w:p w:rsidR="000C7A23" w:rsidRDefault="000C7A23" w:rsidP="00E2142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0000000000000000000"/>
    <w:charset w:val="00"/>
    <w:family w:val="swiss"/>
    <w:notTrueType/>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Arial" w:hAnsi="Arial" w:cs="Arial"/>
        <w:sz w:val="16"/>
        <w:szCs w:val="16"/>
      </w:rPr>
      <w:id w:val="79749927"/>
      <w:docPartObj>
        <w:docPartGallery w:val="Page Numbers (Bottom of Page)"/>
        <w:docPartUnique/>
      </w:docPartObj>
    </w:sdtPr>
    <w:sdtEndPr>
      <w:rPr>
        <w:rFonts w:ascii="Times New Roman" w:hAnsi="Times New Roman" w:cs="Times New Roman"/>
        <w:sz w:val="24"/>
        <w:szCs w:val="24"/>
      </w:rPr>
    </w:sdtEndPr>
    <w:sdtContent>
      <w:p w:rsidR="00B715CB" w:rsidRDefault="00B715CB">
        <w:pPr>
          <w:pStyle w:val="Piedepgina"/>
          <w:jc w:val="right"/>
        </w:pPr>
        <w:r>
          <w:rPr>
            <w:rFonts w:ascii="Arial" w:hAnsi="Arial" w:cs="Arial"/>
            <w:noProof/>
            <w:sz w:val="16"/>
            <w:szCs w:val="16"/>
            <w:lang w:eastAsia="es-ES"/>
          </w:rPr>
          <w:drawing>
            <wp:anchor distT="0" distB="0" distL="114300" distR="114300" simplePos="0" relativeHeight="251661312" behindDoc="0" locked="0" layoutInCell="1" allowOverlap="1">
              <wp:simplePos x="0" y="0"/>
              <wp:positionH relativeFrom="column">
                <wp:posOffset>-381000</wp:posOffset>
              </wp:positionH>
              <wp:positionV relativeFrom="paragraph">
                <wp:posOffset>13970</wp:posOffset>
              </wp:positionV>
              <wp:extent cx="1771650" cy="295275"/>
              <wp:effectExtent l="19050" t="0" r="0" b="0"/>
              <wp:wrapNone/>
              <wp:docPr id="8" name="Imatge 2" descr="Salut_2línies_gri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alut_2línies_gris.jpg"/>
                      <pic:cNvPicPr/>
                    </pic:nvPicPr>
                    <pic:blipFill>
                      <a:blip r:embed="rId1"/>
                      <a:stretch>
                        <a:fillRect/>
                      </a:stretch>
                    </pic:blipFill>
                    <pic:spPr>
                      <a:xfrm>
                        <a:off x="0" y="0"/>
                        <a:ext cx="1771650" cy="295275"/>
                      </a:xfrm>
                      <a:prstGeom prst="rect">
                        <a:avLst/>
                      </a:prstGeom>
                    </pic:spPr>
                  </pic:pic>
                </a:graphicData>
              </a:graphic>
            </wp:anchor>
          </w:drawing>
        </w:r>
        <w:r w:rsidRPr="00E21428">
          <w:rPr>
            <w:rFonts w:ascii="Arial" w:hAnsi="Arial" w:cs="Arial"/>
            <w:sz w:val="16"/>
            <w:szCs w:val="16"/>
          </w:rPr>
          <w:t xml:space="preserve">Pàgina </w:t>
        </w:r>
        <w:r w:rsidR="008D383E" w:rsidRPr="00E21428">
          <w:rPr>
            <w:rFonts w:ascii="Arial" w:hAnsi="Arial" w:cs="Arial"/>
            <w:sz w:val="16"/>
            <w:szCs w:val="16"/>
          </w:rPr>
          <w:fldChar w:fldCharType="begin"/>
        </w:r>
        <w:r w:rsidRPr="00E21428">
          <w:rPr>
            <w:rFonts w:ascii="Arial" w:hAnsi="Arial" w:cs="Arial"/>
            <w:sz w:val="16"/>
            <w:szCs w:val="16"/>
          </w:rPr>
          <w:instrText xml:space="preserve"> PAGE   \* MERGEFORMAT </w:instrText>
        </w:r>
        <w:r w:rsidR="008D383E" w:rsidRPr="00E21428">
          <w:rPr>
            <w:rFonts w:ascii="Arial" w:hAnsi="Arial" w:cs="Arial"/>
            <w:sz w:val="16"/>
            <w:szCs w:val="16"/>
          </w:rPr>
          <w:fldChar w:fldCharType="separate"/>
        </w:r>
        <w:r w:rsidR="004620BD">
          <w:rPr>
            <w:rFonts w:ascii="Arial" w:hAnsi="Arial" w:cs="Arial"/>
            <w:noProof/>
            <w:sz w:val="16"/>
            <w:szCs w:val="16"/>
          </w:rPr>
          <w:t>1</w:t>
        </w:r>
        <w:r w:rsidR="008D383E" w:rsidRPr="00E21428">
          <w:rPr>
            <w:rFonts w:ascii="Arial" w:hAnsi="Arial" w:cs="Arial"/>
            <w:sz w:val="16"/>
            <w:szCs w:val="16"/>
          </w:rPr>
          <w:fldChar w:fldCharType="end"/>
        </w:r>
        <w:r w:rsidR="00697501">
          <w:rPr>
            <w:rFonts w:ascii="Arial" w:hAnsi="Arial" w:cs="Arial"/>
            <w:sz w:val="16"/>
            <w:szCs w:val="16"/>
          </w:rPr>
          <w:t xml:space="preserve"> de 37</w:t>
        </w:r>
      </w:p>
    </w:sdtContent>
  </w:sdt>
  <w:p w:rsidR="00B715CB" w:rsidRDefault="00B715CB">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C7A23" w:rsidRDefault="000C7A23" w:rsidP="00E21428">
      <w:pPr>
        <w:spacing w:after="0" w:line="240" w:lineRule="auto"/>
      </w:pPr>
      <w:r>
        <w:separator/>
      </w:r>
    </w:p>
  </w:footnote>
  <w:footnote w:type="continuationSeparator" w:id="0">
    <w:p w:rsidR="000C7A23" w:rsidRDefault="000C7A23" w:rsidP="00E2142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715CB" w:rsidRDefault="00B715CB">
    <w:pPr>
      <w:pStyle w:val="Encabezado"/>
    </w:pPr>
    <w:r w:rsidRPr="00E21428">
      <w:rPr>
        <w:noProof/>
        <w:lang w:eastAsia="es-ES"/>
      </w:rPr>
      <w:drawing>
        <wp:anchor distT="0" distB="0" distL="114300" distR="114300" simplePos="0" relativeHeight="251659264" behindDoc="1" locked="0" layoutInCell="1" allowOverlap="1">
          <wp:simplePos x="0" y="0"/>
          <wp:positionH relativeFrom="column">
            <wp:posOffset>-170436</wp:posOffset>
          </wp:positionH>
          <wp:positionV relativeFrom="paragraph">
            <wp:posOffset>13558</wp:posOffset>
          </wp:positionV>
          <wp:extent cx="1547223" cy="296883"/>
          <wp:effectExtent l="19050" t="0" r="1270" b="0"/>
          <wp:wrapNone/>
          <wp:docPr id="2" name="Imatge 0" descr="EM_ 1línia_col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M_ 1línia_color.jpg"/>
                  <pic:cNvPicPr/>
                </pic:nvPicPr>
                <pic:blipFill>
                  <a:blip r:embed="rId1"/>
                  <a:stretch>
                    <a:fillRect/>
                  </a:stretch>
                </pic:blipFill>
                <pic:spPr>
                  <a:xfrm>
                    <a:off x="0" y="0"/>
                    <a:ext cx="1541780" cy="295275"/>
                  </a:xfrm>
                  <a:prstGeom prst="rect">
                    <a:avLst/>
                  </a:prstGeom>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FB748C"/>
    <w:multiLevelType w:val="hybridMultilevel"/>
    <w:tmpl w:val="DAAA5BFE"/>
    <w:lvl w:ilvl="0" w:tplc="1EC24C26">
      <w:numFmt w:val="bullet"/>
      <w:lvlText w:val=""/>
      <w:lvlJc w:val="left"/>
      <w:pPr>
        <w:ind w:left="779" w:hanging="419"/>
      </w:pPr>
      <w:rPr>
        <w:rFonts w:ascii="Symbol" w:eastAsia="Times New Roman" w:hAnsi="Symbol" w:cs="Times New Roman" w:hint="default"/>
        <w:sz w:val="22"/>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1">
    <w:nsid w:val="0EED58EF"/>
    <w:multiLevelType w:val="hybridMultilevel"/>
    <w:tmpl w:val="3CA84374"/>
    <w:lvl w:ilvl="0" w:tplc="1EC24C26">
      <w:numFmt w:val="bullet"/>
      <w:lvlText w:val=""/>
      <w:lvlJc w:val="left"/>
      <w:pPr>
        <w:ind w:left="1139" w:hanging="419"/>
      </w:pPr>
      <w:rPr>
        <w:rFonts w:ascii="Symbol" w:eastAsia="Times New Roman" w:hAnsi="Symbol" w:cs="Times New Roman" w:hint="default"/>
        <w:sz w:val="22"/>
      </w:rPr>
    </w:lvl>
    <w:lvl w:ilvl="1" w:tplc="04030003" w:tentative="1">
      <w:start w:val="1"/>
      <w:numFmt w:val="bullet"/>
      <w:lvlText w:val="o"/>
      <w:lvlJc w:val="left"/>
      <w:pPr>
        <w:ind w:left="1800" w:hanging="360"/>
      </w:pPr>
      <w:rPr>
        <w:rFonts w:ascii="Courier New" w:hAnsi="Courier New" w:cs="Courier New" w:hint="default"/>
      </w:rPr>
    </w:lvl>
    <w:lvl w:ilvl="2" w:tplc="04030005" w:tentative="1">
      <w:start w:val="1"/>
      <w:numFmt w:val="bullet"/>
      <w:lvlText w:val=""/>
      <w:lvlJc w:val="left"/>
      <w:pPr>
        <w:ind w:left="2520" w:hanging="360"/>
      </w:pPr>
      <w:rPr>
        <w:rFonts w:ascii="Wingdings" w:hAnsi="Wingdings" w:hint="default"/>
      </w:rPr>
    </w:lvl>
    <w:lvl w:ilvl="3" w:tplc="04030001" w:tentative="1">
      <w:start w:val="1"/>
      <w:numFmt w:val="bullet"/>
      <w:lvlText w:val=""/>
      <w:lvlJc w:val="left"/>
      <w:pPr>
        <w:ind w:left="3240" w:hanging="360"/>
      </w:pPr>
      <w:rPr>
        <w:rFonts w:ascii="Symbol" w:hAnsi="Symbol" w:hint="default"/>
      </w:rPr>
    </w:lvl>
    <w:lvl w:ilvl="4" w:tplc="04030003" w:tentative="1">
      <w:start w:val="1"/>
      <w:numFmt w:val="bullet"/>
      <w:lvlText w:val="o"/>
      <w:lvlJc w:val="left"/>
      <w:pPr>
        <w:ind w:left="3960" w:hanging="360"/>
      </w:pPr>
      <w:rPr>
        <w:rFonts w:ascii="Courier New" w:hAnsi="Courier New" w:cs="Courier New" w:hint="default"/>
      </w:rPr>
    </w:lvl>
    <w:lvl w:ilvl="5" w:tplc="04030005" w:tentative="1">
      <w:start w:val="1"/>
      <w:numFmt w:val="bullet"/>
      <w:lvlText w:val=""/>
      <w:lvlJc w:val="left"/>
      <w:pPr>
        <w:ind w:left="4680" w:hanging="360"/>
      </w:pPr>
      <w:rPr>
        <w:rFonts w:ascii="Wingdings" w:hAnsi="Wingdings" w:hint="default"/>
      </w:rPr>
    </w:lvl>
    <w:lvl w:ilvl="6" w:tplc="04030001" w:tentative="1">
      <w:start w:val="1"/>
      <w:numFmt w:val="bullet"/>
      <w:lvlText w:val=""/>
      <w:lvlJc w:val="left"/>
      <w:pPr>
        <w:ind w:left="5400" w:hanging="360"/>
      </w:pPr>
      <w:rPr>
        <w:rFonts w:ascii="Symbol" w:hAnsi="Symbol" w:hint="default"/>
      </w:rPr>
    </w:lvl>
    <w:lvl w:ilvl="7" w:tplc="04030003" w:tentative="1">
      <w:start w:val="1"/>
      <w:numFmt w:val="bullet"/>
      <w:lvlText w:val="o"/>
      <w:lvlJc w:val="left"/>
      <w:pPr>
        <w:ind w:left="6120" w:hanging="360"/>
      </w:pPr>
      <w:rPr>
        <w:rFonts w:ascii="Courier New" w:hAnsi="Courier New" w:cs="Courier New" w:hint="default"/>
      </w:rPr>
    </w:lvl>
    <w:lvl w:ilvl="8" w:tplc="04030005" w:tentative="1">
      <w:start w:val="1"/>
      <w:numFmt w:val="bullet"/>
      <w:lvlText w:val=""/>
      <w:lvlJc w:val="left"/>
      <w:pPr>
        <w:ind w:left="6840" w:hanging="360"/>
      </w:pPr>
      <w:rPr>
        <w:rFonts w:ascii="Wingdings" w:hAnsi="Wingdings" w:hint="default"/>
      </w:rPr>
    </w:lvl>
  </w:abstractNum>
  <w:abstractNum w:abstractNumId="2">
    <w:nsid w:val="10B760D8"/>
    <w:multiLevelType w:val="hybridMultilevel"/>
    <w:tmpl w:val="1CE85324"/>
    <w:lvl w:ilvl="0" w:tplc="1EC24C26">
      <w:numFmt w:val="bullet"/>
      <w:lvlText w:val=""/>
      <w:lvlJc w:val="left"/>
      <w:pPr>
        <w:ind w:left="1139" w:hanging="419"/>
      </w:pPr>
      <w:rPr>
        <w:rFonts w:ascii="Symbol" w:eastAsia="Times New Roman" w:hAnsi="Symbol" w:cs="Times New Roman" w:hint="default"/>
        <w:sz w:val="22"/>
      </w:rPr>
    </w:lvl>
    <w:lvl w:ilvl="1" w:tplc="04030003" w:tentative="1">
      <w:start w:val="1"/>
      <w:numFmt w:val="bullet"/>
      <w:lvlText w:val="o"/>
      <w:lvlJc w:val="left"/>
      <w:pPr>
        <w:ind w:left="1800" w:hanging="360"/>
      </w:pPr>
      <w:rPr>
        <w:rFonts w:ascii="Courier New" w:hAnsi="Courier New" w:cs="Courier New" w:hint="default"/>
      </w:rPr>
    </w:lvl>
    <w:lvl w:ilvl="2" w:tplc="04030005" w:tentative="1">
      <w:start w:val="1"/>
      <w:numFmt w:val="bullet"/>
      <w:lvlText w:val=""/>
      <w:lvlJc w:val="left"/>
      <w:pPr>
        <w:ind w:left="2520" w:hanging="360"/>
      </w:pPr>
      <w:rPr>
        <w:rFonts w:ascii="Wingdings" w:hAnsi="Wingdings" w:hint="default"/>
      </w:rPr>
    </w:lvl>
    <w:lvl w:ilvl="3" w:tplc="04030001" w:tentative="1">
      <w:start w:val="1"/>
      <w:numFmt w:val="bullet"/>
      <w:lvlText w:val=""/>
      <w:lvlJc w:val="left"/>
      <w:pPr>
        <w:ind w:left="3240" w:hanging="360"/>
      </w:pPr>
      <w:rPr>
        <w:rFonts w:ascii="Symbol" w:hAnsi="Symbol" w:hint="default"/>
      </w:rPr>
    </w:lvl>
    <w:lvl w:ilvl="4" w:tplc="04030003" w:tentative="1">
      <w:start w:val="1"/>
      <w:numFmt w:val="bullet"/>
      <w:lvlText w:val="o"/>
      <w:lvlJc w:val="left"/>
      <w:pPr>
        <w:ind w:left="3960" w:hanging="360"/>
      </w:pPr>
      <w:rPr>
        <w:rFonts w:ascii="Courier New" w:hAnsi="Courier New" w:cs="Courier New" w:hint="default"/>
      </w:rPr>
    </w:lvl>
    <w:lvl w:ilvl="5" w:tplc="04030005" w:tentative="1">
      <w:start w:val="1"/>
      <w:numFmt w:val="bullet"/>
      <w:lvlText w:val=""/>
      <w:lvlJc w:val="left"/>
      <w:pPr>
        <w:ind w:left="4680" w:hanging="360"/>
      </w:pPr>
      <w:rPr>
        <w:rFonts w:ascii="Wingdings" w:hAnsi="Wingdings" w:hint="default"/>
      </w:rPr>
    </w:lvl>
    <w:lvl w:ilvl="6" w:tplc="04030001" w:tentative="1">
      <w:start w:val="1"/>
      <w:numFmt w:val="bullet"/>
      <w:lvlText w:val=""/>
      <w:lvlJc w:val="left"/>
      <w:pPr>
        <w:ind w:left="5400" w:hanging="360"/>
      </w:pPr>
      <w:rPr>
        <w:rFonts w:ascii="Symbol" w:hAnsi="Symbol" w:hint="default"/>
      </w:rPr>
    </w:lvl>
    <w:lvl w:ilvl="7" w:tplc="04030003" w:tentative="1">
      <w:start w:val="1"/>
      <w:numFmt w:val="bullet"/>
      <w:lvlText w:val="o"/>
      <w:lvlJc w:val="left"/>
      <w:pPr>
        <w:ind w:left="6120" w:hanging="360"/>
      </w:pPr>
      <w:rPr>
        <w:rFonts w:ascii="Courier New" w:hAnsi="Courier New" w:cs="Courier New" w:hint="default"/>
      </w:rPr>
    </w:lvl>
    <w:lvl w:ilvl="8" w:tplc="04030005" w:tentative="1">
      <w:start w:val="1"/>
      <w:numFmt w:val="bullet"/>
      <w:lvlText w:val=""/>
      <w:lvlJc w:val="left"/>
      <w:pPr>
        <w:ind w:left="6840" w:hanging="360"/>
      </w:pPr>
      <w:rPr>
        <w:rFonts w:ascii="Wingdings" w:hAnsi="Wingdings" w:hint="default"/>
      </w:rPr>
    </w:lvl>
  </w:abstractNum>
  <w:abstractNum w:abstractNumId="3">
    <w:nsid w:val="12C66EB7"/>
    <w:multiLevelType w:val="hybridMultilevel"/>
    <w:tmpl w:val="58B80C1A"/>
    <w:lvl w:ilvl="0" w:tplc="1EC24C26">
      <w:numFmt w:val="bullet"/>
      <w:lvlText w:val=""/>
      <w:lvlJc w:val="left"/>
      <w:pPr>
        <w:ind w:left="1139" w:hanging="419"/>
      </w:pPr>
      <w:rPr>
        <w:rFonts w:ascii="Symbol" w:eastAsia="Times New Roman" w:hAnsi="Symbol" w:cs="Times New Roman" w:hint="default"/>
        <w:sz w:val="22"/>
      </w:rPr>
    </w:lvl>
    <w:lvl w:ilvl="1" w:tplc="04030003" w:tentative="1">
      <w:start w:val="1"/>
      <w:numFmt w:val="bullet"/>
      <w:lvlText w:val="o"/>
      <w:lvlJc w:val="left"/>
      <w:pPr>
        <w:ind w:left="1800" w:hanging="360"/>
      </w:pPr>
      <w:rPr>
        <w:rFonts w:ascii="Courier New" w:hAnsi="Courier New" w:cs="Courier New" w:hint="default"/>
      </w:rPr>
    </w:lvl>
    <w:lvl w:ilvl="2" w:tplc="04030005" w:tentative="1">
      <w:start w:val="1"/>
      <w:numFmt w:val="bullet"/>
      <w:lvlText w:val=""/>
      <w:lvlJc w:val="left"/>
      <w:pPr>
        <w:ind w:left="2520" w:hanging="360"/>
      </w:pPr>
      <w:rPr>
        <w:rFonts w:ascii="Wingdings" w:hAnsi="Wingdings" w:hint="default"/>
      </w:rPr>
    </w:lvl>
    <w:lvl w:ilvl="3" w:tplc="04030001" w:tentative="1">
      <w:start w:val="1"/>
      <w:numFmt w:val="bullet"/>
      <w:lvlText w:val=""/>
      <w:lvlJc w:val="left"/>
      <w:pPr>
        <w:ind w:left="3240" w:hanging="360"/>
      </w:pPr>
      <w:rPr>
        <w:rFonts w:ascii="Symbol" w:hAnsi="Symbol" w:hint="default"/>
      </w:rPr>
    </w:lvl>
    <w:lvl w:ilvl="4" w:tplc="04030003" w:tentative="1">
      <w:start w:val="1"/>
      <w:numFmt w:val="bullet"/>
      <w:lvlText w:val="o"/>
      <w:lvlJc w:val="left"/>
      <w:pPr>
        <w:ind w:left="3960" w:hanging="360"/>
      </w:pPr>
      <w:rPr>
        <w:rFonts w:ascii="Courier New" w:hAnsi="Courier New" w:cs="Courier New" w:hint="default"/>
      </w:rPr>
    </w:lvl>
    <w:lvl w:ilvl="5" w:tplc="04030005" w:tentative="1">
      <w:start w:val="1"/>
      <w:numFmt w:val="bullet"/>
      <w:lvlText w:val=""/>
      <w:lvlJc w:val="left"/>
      <w:pPr>
        <w:ind w:left="4680" w:hanging="360"/>
      </w:pPr>
      <w:rPr>
        <w:rFonts w:ascii="Wingdings" w:hAnsi="Wingdings" w:hint="default"/>
      </w:rPr>
    </w:lvl>
    <w:lvl w:ilvl="6" w:tplc="04030001" w:tentative="1">
      <w:start w:val="1"/>
      <w:numFmt w:val="bullet"/>
      <w:lvlText w:val=""/>
      <w:lvlJc w:val="left"/>
      <w:pPr>
        <w:ind w:left="5400" w:hanging="360"/>
      </w:pPr>
      <w:rPr>
        <w:rFonts w:ascii="Symbol" w:hAnsi="Symbol" w:hint="default"/>
      </w:rPr>
    </w:lvl>
    <w:lvl w:ilvl="7" w:tplc="04030003" w:tentative="1">
      <w:start w:val="1"/>
      <w:numFmt w:val="bullet"/>
      <w:lvlText w:val="o"/>
      <w:lvlJc w:val="left"/>
      <w:pPr>
        <w:ind w:left="6120" w:hanging="360"/>
      </w:pPr>
      <w:rPr>
        <w:rFonts w:ascii="Courier New" w:hAnsi="Courier New" w:cs="Courier New" w:hint="default"/>
      </w:rPr>
    </w:lvl>
    <w:lvl w:ilvl="8" w:tplc="04030005" w:tentative="1">
      <w:start w:val="1"/>
      <w:numFmt w:val="bullet"/>
      <w:lvlText w:val=""/>
      <w:lvlJc w:val="left"/>
      <w:pPr>
        <w:ind w:left="6840" w:hanging="360"/>
      </w:pPr>
      <w:rPr>
        <w:rFonts w:ascii="Wingdings" w:hAnsi="Wingdings" w:hint="default"/>
      </w:rPr>
    </w:lvl>
  </w:abstractNum>
  <w:abstractNum w:abstractNumId="4">
    <w:nsid w:val="168A64FF"/>
    <w:multiLevelType w:val="hybridMultilevel"/>
    <w:tmpl w:val="A1FA92E6"/>
    <w:lvl w:ilvl="0" w:tplc="1EC24C26">
      <w:numFmt w:val="bullet"/>
      <w:lvlText w:val=""/>
      <w:lvlJc w:val="left"/>
      <w:pPr>
        <w:ind w:left="779" w:hanging="419"/>
      </w:pPr>
      <w:rPr>
        <w:rFonts w:ascii="Symbol" w:eastAsia="Times New Roman" w:hAnsi="Symbol" w:cs="Times New Roman" w:hint="default"/>
        <w:sz w:val="22"/>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5">
    <w:nsid w:val="22AA7AD9"/>
    <w:multiLevelType w:val="hybridMultilevel"/>
    <w:tmpl w:val="39028C96"/>
    <w:lvl w:ilvl="0" w:tplc="1EC24C26">
      <w:numFmt w:val="bullet"/>
      <w:lvlText w:val=""/>
      <w:lvlJc w:val="left"/>
      <w:pPr>
        <w:ind w:left="779" w:hanging="419"/>
      </w:pPr>
      <w:rPr>
        <w:rFonts w:ascii="Symbol" w:eastAsia="Times New Roman" w:hAnsi="Symbol" w:cs="Times New Roman" w:hint="default"/>
        <w:sz w:val="22"/>
      </w:rPr>
    </w:lvl>
    <w:lvl w:ilvl="1" w:tplc="04030003">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6">
    <w:nsid w:val="267C267C"/>
    <w:multiLevelType w:val="hybridMultilevel"/>
    <w:tmpl w:val="1BD4DA46"/>
    <w:lvl w:ilvl="0" w:tplc="1EC24C26">
      <w:numFmt w:val="bullet"/>
      <w:lvlText w:val=""/>
      <w:lvlJc w:val="left"/>
      <w:pPr>
        <w:ind w:left="779" w:hanging="419"/>
      </w:pPr>
      <w:rPr>
        <w:rFonts w:ascii="Symbol" w:eastAsia="Times New Roman" w:hAnsi="Symbol" w:cs="Times New Roman" w:hint="default"/>
        <w:sz w:val="22"/>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7">
    <w:nsid w:val="26891D54"/>
    <w:multiLevelType w:val="hybridMultilevel"/>
    <w:tmpl w:val="BB88F2F0"/>
    <w:lvl w:ilvl="0" w:tplc="1EC24C26">
      <w:numFmt w:val="bullet"/>
      <w:lvlText w:val=""/>
      <w:lvlJc w:val="left"/>
      <w:pPr>
        <w:ind w:left="1139" w:hanging="419"/>
      </w:pPr>
      <w:rPr>
        <w:rFonts w:ascii="Symbol" w:eastAsia="Times New Roman" w:hAnsi="Symbol" w:cs="Times New Roman" w:hint="default"/>
        <w:sz w:val="22"/>
      </w:rPr>
    </w:lvl>
    <w:lvl w:ilvl="1" w:tplc="04030003" w:tentative="1">
      <w:start w:val="1"/>
      <w:numFmt w:val="bullet"/>
      <w:lvlText w:val="o"/>
      <w:lvlJc w:val="left"/>
      <w:pPr>
        <w:ind w:left="1800" w:hanging="360"/>
      </w:pPr>
      <w:rPr>
        <w:rFonts w:ascii="Courier New" w:hAnsi="Courier New" w:cs="Courier New" w:hint="default"/>
      </w:rPr>
    </w:lvl>
    <w:lvl w:ilvl="2" w:tplc="04030005" w:tentative="1">
      <w:start w:val="1"/>
      <w:numFmt w:val="bullet"/>
      <w:lvlText w:val=""/>
      <w:lvlJc w:val="left"/>
      <w:pPr>
        <w:ind w:left="2520" w:hanging="360"/>
      </w:pPr>
      <w:rPr>
        <w:rFonts w:ascii="Wingdings" w:hAnsi="Wingdings" w:hint="default"/>
      </w:rPr>
    </w:lvl>
    <w:lvl w:ilvl="3" w:tplc="04030001" w:tentative="1">
      <w:start w:val="1"/>
      <w:numFmt w:val="bullet"/>
      <w:lvlText w:val=""/>
      <w:lvlJc w:val="left"/>
      <w:pPr>
        <w:ind w:left="3240" w:hanging="360"/>
      </w:pPr>
      <w:rPr>
        <w:rFonts w:ascii="Symbol" w:hAnsi="Symbol" w:hint="default"/>
      </w:rPr>
    </w:lvl>
    <w:lvl w:ilvl="4" w:tplc="04030003" w:tentative="1">
      <w:start w:val="1"/>
      <w:numFmt w:val="bullet"/>
      <w:lvlText w:val="o"/>
      <w:lvlJc w:val="left"/>
      <w:pPr>
        <w:ind w:left="3960" w:hanging="360"/>
      </w:pPr>
      <w:rPr>
        <w:rFonts w:ascii="Courier New" w:hAnsi="Courier New" w:cs="Courier New" w:hint="default"/>
      </w:rPr>
    </w:lvl>
    <w:lvl w:ilvl="5" w:tplc="04030005" w:tentative="1">
      <w:start w:val="1"/>
      <w:numFmt w:val="bullet"/>
      <w:lvlText w:val=""/>
      <w:lvlJc w:val="left"/>
      <w:pPr>
        <w:ind w:left="4680" w:hanging="360"/>
      </w:pPr>
      <w:rPr>
        <w:rFonts w:ascii="Wingdings" w:hAnsi="Wingdings" w:hint="default"/>
      </w:rPr>
    </w:lvl>
    <w:lvl w:ilvl="6" w:tplc="04030001" w:tentative="1">
      <w:start w:val="1"/>
      <w:numFmt w:val="bullet"/>
      <w:lvlText w:val=""/>
      <w:lvlJc w:val="left"/>
      <w:pPr>
        <w:ind w:left="5400" w:hanging="360"/>
      </w:pPr>
      <w:rPr>
        <w:rFonts w:ascii="Symbol" w:hAnsi="Symbol" w:hint="default"/>
      </w:rPr>
    </w:lvl>
    <w:lvl w:ilvl="7" w:tplc="04030003" w:tentative="1">
      <w:start w:val="1"/>
      <w:numFmt w:val="bullet"/>
      <w:lvlText w:val="o"/>
      <w:lvlJc w:val="left"/>
      <w:pPr>
        <w:ind w:left="6120" w:hanging="360"/>
      </w:pPr>
      <w:rPr>
        <w:rFonts w:ascii="Courier New" w:hAnsi="Courier New" w:cs="Courier New" w:hint="default"/>
      </w:rPr>
    </w:lvl>
    <w:lvl w:ilvl="8" w:tplc="04030005" w:tentative="1">
      <w:start w:val="1"/>
      <w:numFmt w:val="bullet"/>
      <w:lvlText w:val=""/>
      <w:lvlJc w:val="left"/>
      <w:pPr>
        <w:ind w:left="6840" w:hanging="360"/>
      </w:pPr>
      <w:rPr>
        <w:rFonts w:ascii="Wingdings" w:hAnsi="Wingdings" w:hint="default"/>
      </w:rPr>
    </w:lvl>
  </w:abstractNum>
  <w:abstractNum w:abstractNumId="8">
    <w:nsid w:val="35536DEC"/>
    <w:multiLevelType w:val="multilevel"/>
    <w:tmpl w:val="E2440DA4"/>
    <w:lvl w:ilvl="0">
      <w:start w:val="1"/>
      <w:numFmt w:val="decimal"/>
      <w:lvlText w:val="%1."/>
      <w:lvlJc w:val="left"/>
      <w:pPr>
        <w:ind w:left="420" w:hanging="420"/>
      </w:pPr>
      <w:rPr>
        <w:rFonts w:hint="default"/>
        <w:b/>
      </w:rPr>
    </w:lvl>
    <w:lvl w:ilvl="1">
      <w:start w:val="1"/>
      <w:numFmt w:val="decimal"/>
      <w:lvlText w:val="%1.%2."/>
      <w:lvlJc w:val="left"/>
      <w:pPr>
        <w:ind w:left="720" w:hanging="72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9">
    <w:nsid w:val="3E476854"/>
    <w:multiLevelType w:val="hybridMultilevel"/>
    <w:tmpl w:val="ACC0CDE2"/>
    <w:lvl w:ilvl="0" w:tplc="1EC24C26">
      <w:numFmt w:val="bullet"/>
      <w:lvlText w:val=""/>
      <w:lvlJc w:val="left"/>
      <w:pPr>
        <w:ind w:left="779" w:hanging="419"/>
      </w:pPr>
      <w:rPr>
        <w:rFonts w:ascii="Symbol" w:eastAsia="Times New Roman" w:hAnsi="Symbol" w:cs="Times New Roman" w:hint="default"/>
        <w:sz w:val="22"/>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10">
    <w:nsid w:val="43566FA2"/>
    <w:multiLevelType w:val="hybridMultilevel"/>
    <w:tmpl w:val="C2DA9C5E"/>
    <w:lvl w:ilvl="0" w:tplc="0403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11">
    <w:nsid w:val="455C0C10"/>
    <w:multiLevelType w:val="hybridMultilevel"/>
    <w:tmpl w:val="C1EE7A04"/>
    <w:lvl w:ilvl="0" w:tplc="1EC24C26">
      <w:numFmt w:val="bullet"/>
      <w:lvlText w:val=""/>
      <w:lvlJc w:val="left"/>
      <w:pPr>
        <w:ind w:left="1139" w:hanging="419"/>
      </w:pPr>
      <w:rPr>
        <w:rFonts w:ascii="Symbol" w:eastAsia="Times New Roman" w:hAnsi="Symbol" w:cs="Times New Roman" w:hint="default"/>
        <w:sz w:val="22"/>
      </w:rPr>
    </w:lvl>
    <w:lvl w:ilvl="1" w:tplc="04030003" w:tentative="1">
      <w:start w:val="1"/>
      <w:numFmt w:val="bullet"/>
      <w:lvlText w:val="o"/>
      <w:lvlJc w:val="left"/>
      <w:pPr>
        <w:ind w:left="1800" w:hanging="360"/>
      </w:pPr>
      <w:rPr>
        <w:rFonts w:ascii="Courier New" w:hAnsi="Courier New" w:cs="Courier New" w:hint="default"/>
      </w:rPr>
    </w:lvl>
    <w:lvl w:ilvl="2" w:tplc="04030005" w:tentative="1">
      <w:start w:val="1"/>
      <w:numFmt w:val="bullet"/>
      <w:lvlText w:val=""/>
      <w:lvlJc w:val="left"/>
      <w:pPr>
        <w:ind w:left="2520" w:hanging="360"/>
      </w:pPr>
      <w:rPr>
        <w:rFonts w:ascii="Wingdings" w:hAnsi="Wingdings" w:hint="default"/>
      </w:rPr>
    </w:lvl>
    <w:lvl w:ilvl="3" w:tplc="04030001" w:tentative="1">
      <w:start w:val="1"/>
      <w:numFmt w:val="bullet"/>
      <w:lvlText w:val=""/>
      <w:lvlJc w:val="left"/>
      <w:pPr>
        <w:ind w:left="3240" w:hanging="360"/>
      </w:pPr>
      <w:rPr>
        <w:rFonts w:ascii="Symbol" w:hAnsi="Symbol" w:hint="default"/>
      </w:rPr>
    </w:lvl>
    <w:lvl w:ilvl="4" w:tplc="04030003" w:tentative="1">
      <w:start w:val="1"/>
      <w:numFmt w:val="bullet"/>
      <w:lvlText w:val="o"/>
      <w:lvlJc w:val="left"/>
      <w:pPr>
        <w:ind w:left="3960" w:hanging="360"/>
      </w:pPr>
      <w:rPr>
        <w:rFonts w:ascii="Courier New" w:hAnsi="Courier New" w:cs="Courier New" w:hint="default"/>
      </w:rPr>
    </w:lvl>
    <w:lvl w:ilvl="5" w:tplc="04030005" w:tentative="1">
      <w:start w:val="1"/>
      <w:numFmt w:val="bullet"/>
      <w:lvlText w:val=""/>
      <w:lvlJc w:val="left"/>
      <w:pPr>
        <w:ind w:left="4680" w:hanging="360"/>
      </w:pPr>
      <w:rPr>
        <w:rFonts w:ascii="Wingdings" w:hAnsi="Wingdings" w:hint="default"/>
      </w:rPr>
    </w:lvl>
    <w:lvl w:ilvl="6" w:tplc="04030001" w:tentative="1">
      <w:start w:val="1"/>
      <w:numFmt w:val="bullet"/>
      <w:lvlText w:val=""/>
      <w:lvlJc w:val="left"/>
      <w:pPr>
        <w:ind w:left="5400" w:hanging="360"/>
      </w:pPr>
      <w:rPr>
        <w:rFonts w:ascii="Symbol" w:hAnsi="Symbol" w:hint="default"/>
      </w:rPr>
    </w:lvl>
    <w:lvl w:ilvl="7" w:tplc="04030003" w:tentative="1">
      <w:start w:val="1"/>
      <w:numFmt w:val="bullet"/>
      <w:lvlText w:val="o"/>
      <w:lvlJc w:val="left"/>
      <w:pPr>
        <w:ind w:left="6120" w:hanging="360"/>
      </w:pPr>
      <w:rPr>
        <w:rFonts w:ascii="Courier New" w:hAnsi="Courier New" w:cs="Courier New" w:hint="default"/>
      </w:rPr>
    </w:lvl>
    <w:lvl w:ilvl="8" w:tplc="04030005" w:tentative="1">
      <w:start w:val="1"/>
      <w:numFmt w:val="bullet"/>
      <w:lvlText w:val=""/>
      <w:lvlJc w:val="left"/>
      <w:pPr>
        <w:ind w:left="6840" w:hanging="360"/>
      </w:pPr>
      <w:rPr>
        <w:rFonts w:ascii="Wingdings" w:hAnsi="Wingdings" w:hint="default"/>
      </w:rPr>
    </w:lvl>
  </w:abstractNum>
  <w:abstractNum w:abstractNumId="12">
    <w:nsid w:val="51C12E5E"/>
    <w:multiLevelType w:val="hybridMultilevel"/>
    <w:tmpl w:val="2E246E3E"/>
    <w:lvl w:ilvl="0" w:tplc="1EC24C26">
      <w:numFmt w:val="bullet"/>
      <w:lvlText w:val=""/>
      <w:lvlJc w:val="left"/>
      <w:pPr>
        <w:ind w:left="779" w:hanging="419"/>
      </w:pPr>
      <w:rPr>
        <w:rFonts w:ascii="Symbol" w:eastAsia="Times New Roman" w:hAnsi="Symbol" w:cs="Times New Roman" w:hint="default"/>
        <w:sz w:val="22"/>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num w:numId="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0"/>
  </w:num>
  <w:num w:numId="3">
    <w:abstractNumId w:val="5"/>
  </w:num>
  <w:num w:numId="4">
    <w:abstractNumId w:val="3"/>
  </w:num>
  <w:num w:numId="5">
    <w:abstractNumId w:val="9"/>
  </w:num>
  <w:num w:numId="6">
    <w:abstractNumId w:val="0"/>
  </w:num>
  <w:num w:numId="7">
    <w:abstractNumId w:val="2"/>
  </w:num>
  <w:num w:numId="8">
    <w:abstractNumId w:val="7"/>
  </w:num>
  <w:num w:numId="9">
    <w:abstractNumId w:val="12"/>
  </w:num>
  <w:num w:numId="10">
    <w:abstractNumId w:val="4"/>
  </w:num>
  <w:num w:numId="11">
    <w:abstractNumId w:val="6"/>
  </w:num>
  <w:num w:numId="12">
    <w:abstractNumId w:val="11"/>
  </w:num>
  <w:num w:numId="1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66EEE"/>
    <w:rsid w:val="00026BFF"/>
    <w:rsid w:val="00033E47"/>
    <w:rsid w:val="00047508"/>
    <w:rsid w:val="00065BEC"/>
    <w:rsid w:val="000A3071"/>
    <w:rsid w:val="000B0CCE"/>
    <w:rsid w:val="000B2B09"/>
    <w:rsid w:val="000C6339"/>
    <w:rsid w:val="000C7A23"/>
    <w:rsid w:val="001302E0"/>
    <w:rsid w:val="001377A5"/>
    <w:rsid w:val="00144E90"/>
    <w:rsid w:val="0015089B"/>
    <w:rsid w:val="00166EEE"/>
    <w:rsid w:val="00167743"/>
    <w:rsid w:val="00171C5D"/>
    <w:rsid w:val="00173DF6"/>
    <w:rsid w:val="00183A74"/>
    <w:rsid w:val="00184444"/>
    <w:rsid w:val="00195B92"/>
    <w:rsid w:val="001C5C8B"/>
    <w:rsid w:val="001C7657"/>
    <w:rsid w:val="001C7BAF"/>
    <w:rsid w:val="001E7B66"/>
    <w:rsid w:val="00202EED"/>
    <w:rsid w:val="00211864"/>
    <w:rsid w:val="00231E48"/>
    <w:rsid w:val="00243C97"/>
    <w:rsid w:val="00250D9D"/>
    <w:rsid w:val="00252340"/>
    <w:rsid w:val="00273CE4"/>
    <w:rsid w:val="002822FD"/>
    <w:rsid w:val="00295744"/>
    <w:rsid w:val="002A53EF"/>
    <w:rsid w:val="002A62C6"/>
    <w:rsid w:val="00332738"/>
    <w:rsid w:val="0034798B"/>
    <w:rsid w:val="003843FC"/>
    <w:rsid w:val="003974FC"/>
    <w:rsid w:val="003B6C4C"/>
    <w:rsid w:val="003C00A3"/>
    <w:rsid w:val="003C59CA"/>
    <w:rsid w:val="003E7B0C"/>
    <w:rsid w:val="003F075D"/>
    <w:rsid w:val="00437BA0"/>
    <w:rsid w:val="00450428"/>
    <w:rsid w:val="004573D1"/>
    <w:rsid w:val="004620BD"/>
    <w:rsid w:val="00491F24"/>
    <w:rsid w:val="004B6849"/>
    <w:rsid w:val="00507B6B"/>
    <w:rsid w:val="00510D5C"/>
    <w:rsid w:val="00551510"/>
    <w:rsid w:val="0055747D"/>
    <w:rsid w:val="00595618"/>
    <w:rsid w:val="005E0F8D"/>
    <w:rsid w:val="005F3560"/>
    <w:rsid w:val="006100EE"/>
    <w:rsid w:val="0061429F"/>
    <w:rsid w:val="0061592A"/>
    <w:rsid w:val="00616689"/>
    <w:rsid w:val="00627876"/>
    <w:rsid w:val="006664B2"/>
    <w:rsid w:val="00666506"/>
    <w:rsid w:val="0067015F"/>
    <w:rsid w:val="00677879"/>
    <w:rsid w:val="00684A6F"/>
    <w:rsid w:val="006924F0"/>
    <w:rsid w:val="00697501"/>
    <w:rsid w:val="006A0012"/>
    <w:rsid w:val="006C7115"/>
    <w:rsid w:val="006D1C5A"/>
    <w:rsid w:val="006D63D9"/>
    <w:rsid w:val="006D7EE6"/>
    <w:rsid w:val="006E0094"/>
    <w:rsid w:val="00720BAB"/>
    <w:rsid w:val="007450B9"/>
    <w:rsid w:val="00792F59"/>
    <w:rsid w:val="007D7E44"/>
    <w:rsid w:val="007F40D3"/>
    <w:rsid w:val="0080682F"/>
    <w:rsid w:val="0081378C"/>
    <w:rsid w:val="00825768"/>
    <w:rsid w:val="00840614"/>
    <w:rsid w:val="00840C04"/>
    <w:rsid w:val="008446C1"/>
    <w:rsid w:val="008706D8"/>
    <w:rsid w:val="008765D5"/>
    <w:rsid w:val="008851CD"/>
    <w:rsid w:val="008B04B0"/>
    <w:rsid w:val="008D383E"/>
    <w:rsid w:val="008D4968"/>
    <w:rsid w:val="008D50A9"/>
    <w:rsid w:val="00911EF5"/>
    <w:rsid w:val="009129EB"/>
    <w:rsid w:val="0091790E"/>
    <w:rsid w:val="00953255"/>
    <w:rsid w:val="00960227"/>
    <w:rsid w:val="009A021D"/>
    <w:rsid w:val="009A0610"/>
    <w:rsid w:val="009B78C3"/>
    <w:rsid w:val="009C2B6A"/>
    <w:rsid w:val="009C792E"/>
    <w:rsid w:val="009E344C"/>
    <w:rsid w:val="009F0B23"/>
    <w:rsid w:val="00A03684"/>
    <w:rsid w:val="00A055E1"/>
    <w:rsid w:val="00A40689"/>
    <w:rsid w:val="00A47C67"/>
    <w:rsid w:val="00A87558"/>
    <w:rsid w:val="00AC4E12"/>
    <w:rsid w:val="00AC7DA3"/>
    <w:rsid w:val="00AD3FA4"/>
    <w:rsid w:val="00AF377B"/>
    <w:rsid w:val="00B16A5C"/>
    <w:rsid w:val="00B2540A"/>
    <w:rsid w:val="00B371A1"/>
    <w:rsid w:val="00B715CB"/>
    <w:rsid w:val="00B7703E"/>
    <w:rsid w:val="00B91817"/>
    <w:rsid w:val="00B95929"/>
    <w:rsid w:val="00BA7613"/>
    <w:rsid w:val="00BA77CB"/>
    <w:rsid w:val="00BB632C"/>
    <w:rsid w:val="00BC1D11"/>
    <w:rsid w:val="00BD5624"/>
    <w:rsid w:val="00BE224D"/>
    <w:rsid w:val="00BE6040"/>
    <w:rsid w:val="00BE6050"/>
    <w:rsid w:val="00BF0E92"/>
    <w:rsid w:val="00BF5490"/>
    <w:rsid w:val="00C14213"/>
    <w:rsid w:val="00C439FC"/>
    <w:rsid w:val="00C472FF"/>
    <w:rsid w:val="00C47C80"/>
    <w:rsid w:val="00C50456"/>
    <w:rsid w:val="00C6750A"/>
    <w:rsid w:val="00C70CD9"/>
    <w:rsid w:val="00C73184"/>
    <w:rsid w:val="00C7496C"/>
    <w:rsid w:val="00C74B2E"/>
    <w:rsid w:val="00C756ED"/>
    <w:rsid w:val="00C763B0"/>
    <w:rsid w:val="00C82E17"/>
    <w:rsid w:val="00C913F4"/>
    <w:rsid w:val="00C9366F"/>
    <w:rsid w:val="00CB2ADB"/>
    <w:rsid w:val="00CB71B8"/>
    <w:rsid w:val="00CC6E86"/>
    <w:rsid w:val="00CF63F7"/>
    <w:rsid w:val="00D044D1"/>
    <w:rsid w:val="00D051C1"/>
    <w:rsid w:val="00D0538F"/>
    <w:rsid w:val="00D21C61"/>
    <w:rsid w:val="00D25F17"/>
    <w:rsid w:val="00D37EFE"/>
    <w:rsid w:val="00D44643"/>
    <w:rsid w:val="00D77581"/>
    <w:rsid w:val="00D87899"/>
    <w:rsid w:val="00D911B2"/>
    <w:rsid w:val="00DC087E"/>
    <w:rsid w:val="00DD0B93"/>
    <w:rsid w:val="00DD1AC2"/>
    <w:rsid w:val="00DD3CDA"/>
    <w:rsid w:val="00DD7FDE"/>
    <w:rsid w:val="00DE47AD"/>
    <w:rsid w:val="00E00FBD"/>
    <w:rsid w:val="00E03B6C"/>
    <w:rsid w:val="00E140D3"/>
    <w:rsid w:val="00E206CD"/>
    <w:rsid w:val="00E21428"/>
    <w:rsid w:val="00E405B8"/>
    <w:rsid w:val="00E4201D"/>
    <w:rsid w:val="00E57D87"/>
    <w:rsid w:val="00E60D6F"/>
    <w:rsid w:val="00E619F2"/>
    <w:rsid w:val="00E62E26"/>
    <w:rsid w:val="00E727C2"/>
    <w:rsid w:val="00E8512D"/>
    <w:rsid w:val="00EA1F31"/>
    <w:rsid w:val="00ED1FB5"/>
    <w:rsid w:val="00EE1B2D"/>
    <w:rsid w:val="00F23217"/>
    <w:rsid w:val="00F24279"/>
    <w:rsid w:val="00F730E2"/>
    <w:rsid w:val="00F945D9"/>
    <w:rsid w:val="00FC6657"/>
    <w:rsid w:val="00FD1783"/>
  </w:rsids>
  <m:mathPr>
    <m:mathFont m:val="Cambria Math"/>
    <m:brkBin m:val="before"/>
    <m:brkBinSub m:val="--"/>
    <m:smallFrac m:val="0"/>
    <m:dispDef/>
    <m:lMargin m:val="0"/>
    <m:rMargin m:val="0"/>
    <m:defJc m:val="centerGroup"/>
    <m:wrapIndent m:val="1440"/>
    <m:intLim m:val="subSup"/>
    <m:naryLim m:val="undOvr"/>
  </m:mathPr>
  <w:themeFontLang w:val="ca-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s-ES" w:eastAsia="es-E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tulo1">
    <w:name w:val="heading 1"/>
    <w:basedOn w:val="Normal"/>
    <w:link w:val="Ttulo1Car"/>
    <w:uiPriority w:val="9"/>
    <w:qFormat/>
    <w:rsid w:val="00166EEE"/>
    <w:pPr>
      <w:keepNext/>
      <w:spacing w:before="480" w:after="0" w:line="240" w:lineRule="auto"/>
      <w:outlineLvl w:val="0"/>
    </w:pPr>
    <w:rPr>
      <w:rFonts w:ascii="Cambria" w:eastAsia="Times New Roman" w:hAnsi="Cambria" w:cs="Times New Roman"/>
      <w:b/>
      <w:bCs/>
      <w:color w:val="365F91"/>
      <w:kern w:val="36"/>
      <w:sz w:val="28"/>
      <w:szCs w:val="28"/>
      <w:lang w:eastAsia="ca-ES"/>
    </w:rPr>
  </w:style>
  <w:style w:type="paragraph" w:styleId="Ttulo3">
    <w:name w:val="heading 3"/>
    <w:basedOn w:val="Normal"/>
    <w:link w:val="Ttulo3Car"/>
    <w:uiPriority w:val="9"/>
    <w:qFormat/>
    <w:rsid w:val="00166EEE"/>
    <w:pPr>
      <w:keepNext/>
      <w:spacing w:before="240" w:after="60" w:line="240" w:lineRule="auto"/>
      <w:outlineLvl w:val="2"/>
    </w:pPr>
    <w:rPr>
      <w:rFonts w:ascii="Arial" w:eastAsia="Times New Roman" w:hAnsi="Arial" w:cs="Arial"/>
      <w:b/>
      <w:bCs/>
      <w:sz w:val="26"/>
      <w:szCs w:val="26"/>
      <w:lang w:eastAsia="ca-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166EEE"/>
    <w:rPr>
      <w:rFonts w:ascii="Cambria" w:eastAsia="Times New Roman" w:hAnsi="Cambria" w:cs="Times New Roman"/>
      <w:b/>
      <w:bCs/>
      <w:color w:val="365F91"/>
      <w:kern w:val="36"/>
      <w:sz w:val="28"/>
      <w:szCs w:val="28"/>
      <w:lang w:eastAsia="ca-ES"/>
    </w:rPr>
  </w:style>
  <w:style w:type="character" w:customStyle="1" w:styleId="Ttulo3Car">
    <w:name w:val="Título 3 Car"/>
    <w:basedOn w:val="Fuentedeprrafopredeter"/>
    <w:link w:val="Ttulo3"/>
    <w:uiPriority w:val="9"/>
    <w:rsid w:val="00166EEE"/>
    <w:rPr>
      <w:rFonts w:ascii="Arial" w:eastAsia="Times New Roman" w:hAnsi="Arial" w:cs="Arial"/>
      <w:b/>
      <w:bCs/>
      <w:sz w:val="26"/>
      <w:szCs w:val="26"/>
      <w:lang w:eastAsia="ca-ES"/>
    </w:rPr>
  </w:style>
  <w:style w:type="character" w:styleId="Hipervnculo">
    <w:name w:val="Hyperlink"/>
    <w:basedOn w:val="Fuentedeprrafopredeter"/>
    <w:uiPriority w:val="99"/>
    <w:semiHidden/>
    <w:unhideWhenUsed/>
    <w:rsid w:val="00166EEE"/>
    <w:rPr>
      <w:color w:val="0000FF"/>
      <w:u w:val="single"/>
    </w:rPr>
  </w:style>
  <w:style w:type="character" w:styleId="Hipervnculovisitado">
    <w:name w:val="FollowedHyperlink"/>
    <w:basedOn w:val="Fuentedeprrafopredeter"/>
    <w:uiPriority w:val="99"/>
    <w:semiHidden/>
    <w:unhideWhenUsed/>
    <w:rsid w:val="00166EEE"/>
    <w:rPr>
      <w:color w:val="800080"/>
      <w:u w:val="single"/>
    </w:rPr>
  </w:style>
  <w:style w:type="paragraph" w:styleId="Textocomentario">
    <w:name w:val="annotation text"/>
    <w:basedOn w:val="Normal"/>
    <w:link w:val="TextocomentarioCar"/>
    <w:uiPriority w:val="99"/>
    <w:semiHidden/>
    <w:unhideWhenUsed/>
    <w:rsid w:val="00166EEE"/>
    <w:pPr>
      <w:spacing w:after="0" w:line="240" w:lineRule="auto"/>
    </w:pPr>
    <w:rPr>
      <w:rFonts w:ascii="Times New Roman" w:eastAsia="Times New Roman" w:hAnsi="Times New Roman" w:cs="Times New Roman"/>
      <w:sz w:val="20"/>
      <w:szCs w:val="20"/>
      <w:lang w:eastAsia="ca-ES"/>
    </w:rPr>
  </w:style>
  <w:style w:type="character" w:customStyle="1" w:styleId="TextocomentarioCar">
    <w:name w:val="Texto comentario Car"/>
    <w:basedOn w:val="Fuentedeprrafopredeter"/>
    <w:link w:val="Textocomentario"/>
    <w:uiPriority w:val="99"/>
    <w:semiHidden/>
    <w:rsid w:val="00166EEE"/>
    <w:rPr>
      <w:rFonts w:ascii="Times New Roman" w:eastAsia="Times New Roman" w:hAnsi="Times New Roman" w:cs="Times New Roman"/>
      <w:sz w:val="20"/>
      <w:szCs w:val="20"/>
      <w:lang w:eastAsia="ca-ES"/>
    </w:rPr>
  </w:style>
  <w:style w:type="paragraph" w:styleId="Encabezado">
    <w:name w:val="header"/>
    <w:basedOn w:val="Normal"/>
    <w:link w:val="EncabezadoCar"/>
    <w:uiPriority w:val="99"/>
    <w:semiHidden/>
    <w:unhideWhenUsed/>
    <w:rsid w:val="00166EEE"/>
    <w:pPr>
      <w:spacing w:after="0" w:line="240" w:lineRule="auto"/>
    </w:pPr>
    <w:rPr>
      <w:rFonts w:ascii="Times New Roman" w:eastAsia="Times New Roman" w:hAnsi="Times New Roman" w:cs="Times New Roman"/>
      <w:sz w:val="24"/>
      <w:szCs w:val="24"/>
      <w:lang w:eastAsia="ca-ES"/>
    </w:rPr>
  </w:style>
  <w:style w:type="character" w:customStyle="1" w:styleId="EncabezadoCar">
    <w:name w:val="Encabezado Car"/>
    <w:basedOn w:val="Fuentedeprrafopredeter"/>
    <w:link w:val="Encabezado"/>
    <w:uiPriority w:val="99"/>
    <w:semiHidden/>
    <w:rsid w:val="00166EEE"/>
    <w:rPr>
      <w:rFonts w:ascii="Times New Roman" w:eastAsia="Times New Roman" w:hAnsi="Times New Roman" w:cs="Times New Roman"/>
      <w:sz w:val="24"/>
      <w:szCs w:val="24"/>
      <w:lang w:eastAsia="ca-ES"/>
    </w:rPr>
  </w:style>
  <w:style w:type="paragraph" w:styleId="Piedepgina">
    <w:name w:val="footer"/>
    <w:basedOn w:val="Normal"/>
    <w:link w:val="PiedepginaCar"/>
    <w:uiPriority w:val="99"/>
    <w:unhideWhenUsed/>
    <w:rsid w:val="00166EEE"/>
    <w:pPr>
      <w:spacing w:after="0" w:line="240" w:lineRule="auto"/>
    </w:pPr>
    <w:rPr>
      <w:rFonts w:ascii="Times New Roman" w:eastAsia="Times New Roman" w:hAnsi="Times New Roman" w:cs="Times New Roman"/>
      <w:sz w:val="24"/>
      <w:szCs w:val="24"/>
      <w:lang w:eastAsia="ca-ES"/>
    </w:rPr>
  </w:style>
  <w:style w:type="character" w:customStyle="1" w:styleId="PiedepginaCar">
    <w:name w:val="Pie de página Car"/>
    <w:basedOn w:val="Fuentedeprrafopredeter"/>
    <w:link w:val="Piedepgina"/>
    <w:uiPriority w:val="99"/>
    <w:rsid w:val="00166EEE"/>
    <w:rPr>
      <w:rFonts w:ascii="Times New Roman" w:eastAsia="Times New Roman" w:hAnsi="Times New Roman" w:cs="Times New Roman"/>
      <w:sz w:val="24"/>
      <w:szCs w:val="24"/>
      <w:lang w:eastAsia="ca-ES"/>
    </w:rPr>
  </w:style>
  <w:style w:type="paragraph" w:styleId="Textoindependiente2">
    <w:name w:val="Body Text 2"/>
    <w:basedOn w:val="Normal"/>
    <w:link w:val="Textoindependiente2Car"/>
    <w:uiPriority w:val="99"/>
    <w:semiHidden/>
    <w:unhideWhenUsed/>
    <w:rsid w:val="00166EEE"/>
    <w:pPr>
      <w:spacing w:after="120" w:line="480" w:lineRule="auto"/>
    </w:pPr>
    <w:rPr>
      <w:rFonts w:ascii="Arial" w:eastAsia="Times New Roman" w:hAnsi="Arial" w:cs="Arial"/>
      <w:b/>
      <w:bCs/>
      <w:sz w:val="20"/>
      <w:szCs w:val="20"/>
      <w:lang w:eastAsia="ca-ES"/>
    </w:rPr>
  </w:style>
  <w:style w:type="character" w:customStyle="1" w:styleId="Textoindependiente2Car">
    <w:name w:val="Texto independiente 2 Car"/>
    <w:basedOn w:val="Fuentedeprrafopredeter"/>
    <w:link w:val="Textoindependiente2"/>
    <w:uiPriority w:val="99"/>
    <w:semiHidden/>
    <w:rsid w:val="00166EEE"/>
    <w:rPr>
      <w:rFonts w:ascii="Arial" w:eastAsia="Times New Roman" w:hAnsi="Arial" w:cs="Arial"/>
      <w:b/>
      <w:bCs/>
      <w:sz w:val="20"/>
      <w:szCs w:val="20"/>
      <w:lang w:eastAsia="ca-ES"/>
    </w:rPr>
  </w:style>
  <w:style w:type="paragraph" w:styleId="Textosinformato">
    <w:name w:val="Plain Text"/>
    <w:basedOn w:val="Normal"/>
    <w:link w:val="TextosinformatoCar"/>
    <w:uiPriority w:val="99"/>
    <w:semiHidden/>
    <w:unhideWhenUsed/>
    <w:rsid w:val="00166EEE"/>
    <w:pPr>
      <w:spacing w:after="0" w:line="240" w:lineRule="auto"/>
    </w:pPr>
    <w:rPr>
      <w:rFonts w:ascii="Calibri" w:eastAsia="Times New Roman" w:hAnsi="Calibri" w:cs="Times New Roman"/>
      <w:lang w:eastAsia="ca-ES"/>
    </w:rPr>
  </w:style>
  <w:style w:type="character" w:customStyle="1" w:styleId="TextosinformatoCar">
    <w:name w:val="Texto sin formato Car"/>
    <w:basedOn w:val="Fuentedeprrafopredeter"/>
    <w:link w:val="Textosinformato"/>
    <w:uiPriority w:val="99"/>
    <w:semiHidden/>
    <w:rsid w:val="00166EEE"/>
    <w:rPr>
      <w:rFonts w:ascii="Calibri" w:eastAsia="Times New Roman" w:hAnsi="Calibri" w:cs="Times New Roman"/>
      <w:lang w:eastAsia="ca-ES"/>
    </w:rPr>
  </w:style>
  <w:style w:type="paragraph" w:styleId="Asuntodelcomentario">
    <w:name w:val="annotation subject"/>
    <w:basedOn w:val="Normal"/>
    <w:link w:val="AsuntodelcomentarioCar"/>
    <w:uiPriority w:val="99"/>
    <w:semiHidden/>
    <w:unhideWhenUsed/>
    <w:rsid w:val="00166EEE"/>
    <w:pPr>
      <w:spacing w:after="0" w:line="240" w:lineRule="auto"/>
    </w:pPr>
    <w:rPr>
      <w:rFonts w:ascii="Times New Roman" w:eastAsia="Times New Roman" w:hAnsi="Times New Roman" w:cs="Times New Roman"/>
      <w:b/>
      <w:bCs/>
      <w:sz w:val="20"/>
      <w:szCs w:val="20"/>
      <w:lang w:eastAsia="ca-ES"/>
    </w:rPr>
  </w:style>
  <w:style w:type="character" w:customStyle="1" w:styleId="AsuntodelcomentarioCar">
    <w:name w:val="Asunto del comentario Car"/>
    <w:basedOn w:val="TextocomentarioCar"/>
    <w:link w:val="Asuntodelcomentario"/>
    <w:uiPriority w:val="99"/>
    <w:semiHidden/>
    <w:rsid w:val="00166EEE"/>
    <w:rPr>
      <w:rFonts w:ascii="Times New Roman" w:eastAsia="Times New Roman" w:hAnsi="Times New Roman" w:cs="Times New Roman"/>
      <w:b/>
      <w:bCs/>
      <w:sz w:val="20"/>
      <w:szCs w:val="20"/>
      <w:lang w:eastAsia="ca-ES"/>
    </w:rPr>
  </w:style>
  <w:style w:type="paragraph" w:styleId="Textodeglobo">
    <w:name w:val="Balloon Text"/>
    <w:basedOn w:val="Normal"/>
    <w:link w:val="TextodegloboCar"/>
    <w:uiPriority w:val="99"/>
    <w:semiHidden/>
    <w:unhideWhenUsed/>
    <w:rsid w:val="00166EEE"/>
    <w:pPr>
      <w:spacing w:after="0" w:line="240" w:lineRule="auto"/>
    </w:pPr>
    <w:rPr>
      <w:rFonts w:ascii="Tahoma" w:eastAsia="Times New Roman" w:hAnsi="Tahoma" w:cs="Tahoma"/>
      <w:sz w:val="16"/>
      <w:szCs w:val="16"/>
      <w:lang w:eastAsia="ca-ES"/>
    </w:rPr>
  </w:style>
  <w:style w:type="character" w:customStyle="1" w:styleId="TextodegloboCar">
    <w:name w:val="Texto de globo Car"/>
    <w:basedOn w:val="Fuentedeprrafopredeter"/>
    <w:link w:val="Textodeglobo"/>
    <w:uiPriority w:val="99"/>
    <w:semiHidden/>
    <w:rsid w:val="00166EEE"/>
    <w:rPr>
      <w:rFonts w:ascii="Tahoma" w:eastAsia="Times New Roman" w:hAnsi="Tahoma" w:cs="Tahoma"/>
      <w:sz w:val="16"/>
      <w:szCs w:val="16"/>
      <w:lang w:eastAsia="ca-ES"/>
    </w:rPr>
  </w:style>
  <w:style w:type="paragraph" w:styleId="Revisin">
    <w:name w:val="Revision"/>
    <w:basedOn w:val="Normal"/>
    <w:uiPriority w:val="99"/>
    <w:semiHidden/>
    <w:rsid w:val="00166EEE"/>
    <w:pPr>
      <w:spacing w:after="0" w:line="240" w:lineRule="auto"/>
    </w:pPr>
    <w:rPr>
      <w:rFonts w:ascii="Times New Roman" w:eastAsia="Times New Roman" w:hAnsi="Times New Roman" w:cs="Times New Roman"/>
      <w:sz w:val="24"/>
      <w:szCs w:val="24"/>
      <w:lang w:eastAsia="ca-ES"/>
    </w:rPr>
  </w:style>
  <w:style w:type="paragraph" w:styleId="Prrafodelista">
    <w:name w:val="List Paragraph"/>
    <w:basedOn w:val="Normal"/>
    <w:uiPriority w:val="34"/>
    <w:qFormat/>
    <w:rsid w:val="00166EEE"/>
    <w:pPr>
      <w:spacing w:after="0" w:line="240" w:lineRule="auto"/>
      <w:ind w:left="720"/>
    </w:pPr>
    <w:rPr>
      <w:rFonts w:ascii="Times New Roman" w:eastAsia="Times New Roman" w:hAnsi="Times New Roman" w:cs="Times New Roman"/>
      <w:sz w:val="24"/>
      <w:szCs w:val="24"/>
      <w:lang w:eastAsia="ca-ES"/>
    </w:rPr>
  </w:style>
  <w:style w:type="paragraph" w:customStyle="1" w:styleId="msolistparagraphcxspfirst">
    <w:name w:val="msolistparagraphcxspfirst"/>
    <w:basedOn w:val="Normal"/>
    <w:rsid w:val="00166EEE"/>
    <w:pPr>
      <w:spacing w:after="0" w:line="240" w:lineRule="auto"/>
      <w:ind w:left="720"/>
    </w:pPr>
    <w:rPr>
      <w:rFonts w:ascii="Times New Roman" w:eastAsia="Times New Roman" w:hAnsi="Times New Roman" w:cs="Times New Roman"/>
      <w:sz w:val="24"/>
      <w:szCs w:val="24"/>
      <w:lang w:eastAsia="ca-ES"/>
    </w:rPr>
  </w:style>
  <w:style w:type="paragraph" w:customStyle="1" w:styleId="msolistparagraphcxspmiddle">
    <w:name w:val="msolistparagraphcxspmiddle"/>
    <w:basedOn w:val="Normal"/>
    <w:rsid w:val="00166EEE"/>
    <w:pPr>
      <w:spacing w:after="0" w:line="240" w:lineRule="auto"/>
      <w:ind w:left="720"/>
    </w:pPr>
    <w:rPr>
      <w:rFonts w:ascii="Times New Roman" w:eastAsia="Times New Roman" w:hAnsi="Times New Roman" w:cs="Times New Roman"/>
      <w:sz w:val="24"/>
      <w:szCs w:val="24"/>
      <w:lang w:eastAsia="ca-ES"/>
    </w:rPr>
  </w:style>
  <w:style w:type="paragraph" w:customStyle="1" w:styleId="msolistparagraphcxsplast">
    <w:name w:val="msolistparagraphcxsplast"/>
    <w:basedOn w:val="Normal"/>
    <w:rsid w:val="00166EEE"/>
    <w:pPr>
      <w:spacing w:after="0" w:line="240" w:lineRule="auto"/>
      <w:ind w:left="720"/>
    </w:pPr>
    <w:rPr>
      <w:rFonts w:ascii="Times New Roman" w:eastAsia="Times New Roman" w:hAnsi="Times New Roman" w:cs="Times New Roman"/>
      <w:sz w:val="24"/>
      <w:szCs w:val="24"/>
      <w:lang w:eastAsia="ca-ES"/>
    </w:rPr>
  </w:style>
  <w:style w:type="paragraph" w:customStyle="1" w:styleId="NormalNormal-Just">
    <w:name w:val="Normal.Normal-Just"/>
    <w:basedOn w:val="Normal"/>
    <w:rsid w:val="00166EEE"/>
    <w:pPr>
      <w:spacing w:after="0" w:line="240" w:lineRule="auto"/>
      <w:ind w:firstLine="709"/>
      <w:jc w:val="both"/>
    </w:pPr>
    <w:rPr>
      <w:rFonts w:ascii="Arial" w:eastAsia="Times New Roman" w:hAnsi="Arial" w:cs="Arial"/>
      <w:sz w:val="20"/>
      <w:szCs w:val="20"/>
      <w:lang w:eastAsia="ca-ES"/>
    </w:rPr>
  </w:style>
  <w:style w:type="paragraph" w:customStyle="1" w:styleId="CarCarCarCarCarCarCar">
    <w:name w:val="Car Car Car Car Car Car Car"/>
    <w:basedOn w:val="Normal"/>
    <w:rsid w:val="00166EEE"/>
    <w:pPr>
      <w:spacing w:after="160" w:line="240" w:lineRule="atLeast"/>
    </w:pPr>
    <w:rPr>
      <w:rFonts w:ascii="Verdana" w:eastAsia="Times New Roman" w:hAnsi="Verdana" w:cs="Times New Roman"/>
      <w:sz w:val="20"/>
      <w:szCs w:val="20"/>
      <w:lang w:eastAsia="ca-ES"/>
    </w:rPr>
  </w:style>
  <w:style w:type="paragraph" w:customStyle="1" w:styleId="TITULOPORTADA">
    <w:name w:val="TITULO PORTADA"/>
    <w:basedOn w:val="Normal"/>
    <w:rsid w:val="00166EEE"/>
    <w:pPr>
      <w:keepNext/>
      <w:spacing w:after="0" w:line="240" w:lineRule="auto"/>
      <w:jc w:val="center"/>
    </w:pPr>
    <w:rPr>
      <w:rFonts w:ascii="Arial" w:eastAsia="Times New Roman" w:hAnsi="Arial" w:cs="Arial"/>
      <w:b/>
      <w:bCs/>
      <w:caps/>
      <w:sz w:val="52"/>
      <w:szCs w:val="52"/>
      <w:lang w:eastAsia="ca-ES"/>
    </w:rPr>
  </w:style>
  <w:style w:type="paragraph" w:customStyle="1" w:styleId="Default">
    <w:name w:val="Default"/>
    <w:basedOn w:val="Normal"/>
    <w:rsid w:val="00166EEE"/>
    <w:pPr>
      <w:autoSpaceDE w:val="0"/>
      <w:autoSpaceDN w:val="0"/>
      <w:spacing w:after="0" w:line="240" w:lineRule="auto"/>
    </w:pPr>
    <w:rPr>
      <w:rFonts w:ascii="Arial" w:eastAsia="Times New Roman" w:hAnsi="Arial" w:cs="Arial"/>
      <w:color w:val="000000"/>
      <w:sz w:val="24"/>
      <w:szCs w:val="24"/>
      <w:lang w:eastAsia="ca-ES"/>
    </w:rPr>
  </w:style>
  <w:style w:type="paragraph" w:customStyle="1" w:styleId="msochpdefault">
    <w:name w:val="msochpdefault"/>
    <w:basedOn w:val="Normal"/>
    <w:rsid w:val="00166EEE"/>
    <w:pPr>
      <w:spacing w:before="100" w:beforeAutospacing="1" w:after="100" w:afterAutospacing="1" w:line="240" w:lineRule="auto"/>
    </w:pPr>
    <w:rPr>
      <w:rFonts w:ascii="Times New Roman" w:eastAsia="Times New Roman" w:hAnsi="Times New Roman" w:cs="Times New Roman"/>
      <w:sz w:val="20"/>
      <w:szCs w:val="20"/>
      <w:lang w:eastAsia="ca-ES"/>
    </w:rPr>
  </w:style>
  <w:style w:type="character" w:customStyle="1" w:styleId="JoseJulianIsturitz">
    <w:name w:val="Jose Julian Isturitz"/>
    <w:basedOn w:val="Fuentedeprrafopredeter"/>
    <w:rsid w:val="00166EEE"/>
    <w:rPr>
      <w:rFonts w:ascii="Verdana" w:hAnsi="Verdana" w:hint="default"/>
      <w:b w:val="0"/>
      <w:bCs w:val="0"/>
      <w:i w:val="0"/>
      <w:iCs w:val="0"/>
      <w:strike w:val="0"/>
      <w:dstrike w:val="0"/>
      <w:color w:val="auto"/>
      <w:u w:val="none"/>
      <w:effect w:val="none"/>
    </w:rPr>
  </w:style>
  <w:style w:type="character" w:customStyle="1" w:styleId="hps">
    <w:name w:val="hps"/>
    <w:basedOn w:val="Fuentedeprrafopredeter"/>
    <w:rsid w:val="003843FC"/>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s-ES" w:eastAsia="es-E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tulo1">
    <w:name w:val="heading 1"/>
    <w:basedOn w:val="Normal"/>
    <w:link w:val="Ttulo1Car"/>
    <w:uiPriority w:val="9"/>
    <w:qFormat/>
    <w:rsid w:val="00166EEE"/>
    <w:pPr>
      <w:keepNext/>
      <w:spacing w:before="480" w:after="0" w:line="240" w:lineRule="auto"/>
      <w:outlineLvl w:val="0"/>
    </w:pPr>
    <w:rPr>
      <w:rFonts w:ascii="Cambria" w:eastAsia="Times New Roman" w:hAnsi="Cambria" w:cs="Times New Roman"/>
      <w:b/>
      <w:bCs/>
      <w:color w:val="365F91"/>
      <w:kern w:val="36"/>
      <w:sz w:val="28"/>
      <w:szCs w:val="28"/>
      <w:lang w:eastAsia="ca-ES"/>
    </w:rPr>
  </w:style>
  <w:style w:type="paragraph" w:styleId="Ttulo3">
    <w:name w:val="heading 3"/>
    <w:basedOn w:val="Normal"/>
    <w:link w:val="Ttulo3Car"/>
    <w:uiPriority w:val="9"/>
    <w:qFormat/>
    <w:rsid w:val="00166EEE"/>
    <w:pPr>
      <w:keepNext/>
      <w:spacing w:before="240" w:after="60" w:line="240" w:lineRule="auto"/>
      <w:outlineLvl w:val="2"/>
    </w:pPr>
    <w:rPr>
      <w:rFonts w:ascii="Arial" w:eastAsia="Times New Roman" w:hAnsi="Arial" w:cs="Arial"/>
      <w:b/>
      <w:bCs/>
      <w:sz w:val="26"/>
      <w:szCs w:val="26"/>
      <w:lang w:eastAsia="ca-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166EEE"/>
    <w:rPr>
      <w:rFonts w:ascii="Cambria" w:eastAsia="Times New Roman" w:hAnsi="Cambria" w:cs="Times New Roman"/>
      <w:b/>
      <w:bCs/>
      <w:color w:val="365F91"/>
      <w:kern w:val="36"/>
      <w:sz w:val="28"/>
      <w:szCs w:val="28"/>
      <w:lang w:eastAsia="ca-ES"/>
    </w:rPr>
  </w:style>
  <w:style w:type="character" w:customStyle="1" w:styleId="Ttulo3Car">
    <w:name w:val="Título 3 Car"/>
    <w:basedOn w:val="Fuentedeprrafopredeter"/>
    <w:link w:val="Ttulo3"/>
    <w:uiPriority w:val="9"/>
    <w:rsid w:val="00166EEE"/>
    <w:rPr>
      <w:rFonts w:ascii="Arial" w:eastAsia="Times New Roman" w:hAnsi="Arial" w:cs="Arial"/>
      <w:b/>
      <w:bCs/>
      <w:sz w:val="26"/>
      <w:szCs w:val="26"/>
      <w:lang w:eastAsia="ca-ES"/>
    </w:rPr>
  </w:style>
  <w:style w:type="character" w:styleId="Hipervnculo">
    <w:name w:val="Hyperlink"/>
    <w:basedOn w:val="Fuentedeprrafopredeter"/>
    <w:uiPriority w:val="99"/>
    <w:semiHidden/>
    <w:unhideWhenUsed/>
    <w:rsid w:val="00166EEE"/>
    <w:rPr>
      <w:color w:val="0000FF"/>
      <w:u w:val="single"/>
    </w:rPr>
  </w:style>
  <w:style w:type="character" w:styleId="Hipervnculovisitado">
    <w:name w:val="FollowedHyperlink"/>
    <w:basedOn w:val="Fuentedeprrafopredeter"/>
    <w:uiPriority w:val="99"/>
    <w:semiHidden/>
    <w:unhideWhenUsed/>
    <w:rsid w:val="00166EEE"/>
    <w:rPr>
      <w:color w:val="800080"/>
      <w:u w:val="single"/>
    </w:rPr>
  </w:style>
  <w:style w:type="paragraph" w:styleId="Textocomentario">
    <w:name w:val="annotation text"/>
    <w:basedOn w:val="Normal"/>
    <w:link w:val="TextocomentarioCar"/>
    <w:uiPriority w:val="99"/>
    <w:semiHidden/>
    <w:unhideWhenUsed/>
    <w:rsid w:val="00166EEE"/>
    <w:pPr>
      <w:spacing w:after="0" w:line="240" w:lineRule="auto"/>
    </w:pPr>
    <w:rPr>
      <w:rFonts w:ascii="Times New Roman" w:eastAsia="Times New Roman" w:hAnsi="Times New Roman" w:cs="Times New Roman"/>
      <w:sz w:val="20"/>
      <w:szCs w:val="20"/>
      <w:lang w:eastAsia="ca-ES"/>
    </w:rPr>
  </w:style>
  <w:style w:type="character" w:customStyle="1" w:styleId="TextocomentarioCar">
    <w:name w:val="Texto comentario Car"/>
    <w:basedOn w:val="Fuentedeprrafopredeter"/>
    <w:link w:val="Textocomentario"/>
    <w:uiPriority w:val="99"/>
    <w:semiHidden/>
    <w:rsid w:val="00166EEE"/>
    <w:rPr>
      <w:rFonts w:ascii="Times New Roman" w:eastAsia="Times New Roman" w:hAnsi="Times New Roman" w:cs="Times New Roman"/>
      <w:sz w:val="20"/>
      <w:szCs w:val="20"/>
      <w:lang w:eastAsia="ca-ES"/>
    </w:rPr>
  </w:style>
  <w:style w:type="paragraph" w:styleId="Encabezado">
    <w:name w:val="header"/>
    <w:basedOn w:val="Normal"/>
    <w:link w:val="EncabezadoCar"/>
    <w:uiPriority w:val="99"/>
    <w:semiHidden/>
    <w:unhideWhenUsed/>
    <w:rsid w:val="00166EEE"/>
    <w:pPr>
      <w:spacing w:after="0" w:line="240" w:lineRule="auto"/>
    </w:pPr>
    <w:rPr>
      <w:rFonts w:ascii="Times New Roman" w:eastAsia="Times New Roman" w:hAnsi="Times New Roman" w:cs="Times New Roman"/>
      <w:sz w:val="24"/>
      <w:szCs w:val="24"/>
      <w:lang w:eastAsia="ca-ES"/>
    </w:rPr>
  </w:style>
  <w:style w:type="character" w:customStyle="1" w:styleId="EncabezadoCar">
    <w:name w:val="Encabezado Car"/>
    <w:basedOn w:val="Fuentedeprrafopredeter"/>
    <w:link w:val="Encabezado"/>
    <w:uiPriority w:val="99"/>
    <w:semiHidden/>
    <w:rsid w:val="00166EEE"/>
    <w:rPr>
      <w:rFonts w:ascii="Times New Roman" w:eastAsia="Times New Roman" w:hAnsi="Times New Roman" w:cs="Times New Roman"/>
      <w:sz w:val="24"/>
      <w:szCs w:val="24"/>
      <w:lang w:eastAsia="ca-ES"/>
    </w:rPr>
  </w:style>
  <w:style w:type="paragraph" w:styleId="Piedepgina">
    <w:name w:val="footer"/>
    <w:basedOn w:val="Normal"/>
    <w:link w:val="PiedepginaCar"/>
    <w:uiPriority w:val="99"/>
    <w:unhideWhenUsed/>
    <w:rsid w:val="00166EEE"/>
    <w:pPr>
      <w:spacing w:after="0" w:line="240" w:lineRule="auto"/>
    </w:pPr>
    <w:rPr>
      <w:rFonts w:ascii="Times New Roman" w:eastAsia="Times New Roman" w:hAnsi="Times New Roman" w:cs="Times New Roman"/>
      <w:sz w:val="24"/>
      <w:szCs w:val="24"/>
      <w:lang w:eastAsia="ca-ES"/>
    </w:rPr>
  </w:style>
  <w:style w:type="character" w:customStyle="1" w:styleId="PiedepginaCar">
    <w:name w:val="Pie de página Car"/>
    <w:basedOn w:val="Fuentedeprrafopredeter"/>
    <w:link w:val="Piedepgina"/>
    <w:uiPriority w:val="99"/>
    <w:rsid w:val="00166EEE"/>
    <w:rPr>
      <w:rFonts w:ascii="Times New Roman" w:eastAsia="Times New Roman" w:hAnsi="Times New Roman" w:cs="Times New Roman"/>
      <w:sz w:val="24"/>
      <w:szCs w:val="24"/>
      <w:lang w:eastAsia="ca-ES"/>
    </w:rPr>
  </w:style>
  <w:style w:type="paragraph" w:styleId="Textoindependiente2">
    <w:name w:val="Body Text 2"/>
    <w:basedOn w:val="Normal"/>
    <w:link w:val="Textoindependiente2Car"/>
    <w:uiPriority w:val="99"/>
    <w:semiHidden/>
    <w:unhideWhenUsed/>
    <w:rsid w:val="00166EEE"/>
    <w:pPr>
      <w:spacing w:after="120" w:line="480" w:lineRule="auto"/>
    </w:pPr>
    <w:rPr>
      <w:rFonts w:ascii="Arial" w:eastAsia="Times New Roman" w:hAnsi="Arial" w:cs="Arial"/>
      <w:b/>
      <w:bCs/>
      <w:sz w:val="20"/>
      <w:szCs w:val="20"/>
      <w:lang w:eastAsia="ca-ES"/>
    </w:rPr>
  </w:style>
  <w:style w:type="character" w:customStyle="1" w:styleId="Textoindependiente2Car">
    <w:name w:val="Texto independiente 2 Car"/>
    <w:basedOn w:val="Fuentedeprrafopredeter"/>
    <w:link w:val="Textoindependiente2"/>
    <w:uiPriority w:val="99"/>
    <w:semiHidden/>
    <w:rsid w:val="00166EEE"/>
    <w:rPr>
      <w:rFonts w:ascii="Arial" w:eastAsia="Times New Roman" w:hAnsi="Arial" w:cs="Arial"/>
      <w:b/>
      <w:bCs/>
      <w:sz w:val="20"/>
      <w:szCs w:val="20"/>
      <w:lang w:eastAsia="ca-ES"/>
    </w:rPr>
  </w:style>
  <w:style w:type="paragraph" w:styleId="Textosinformato">
    <w:name w:val="Plain Text"/>
    <w:basedOn w:val="Normal"/>
    <w:link w:val="TextosinformatoCar"/>
    <w:uiPriority w:val="99"/>
    <w:semiHidden/>
    <w:unhideWhenUsed/>
    <w:rsid w:val="00166EEE"/>
    <w:pPr>
      <w:spacing w:after="0" w:line="240" w:lineRule="auto"/>
    </w:pPr>
    <w:rPr>
      <w:rFonts w:ascii="Calibri" w:eastAsia="Times New Roman" w:hAnsi="Calibri" w:cs="Times New Roman"/>
      <w:lang w:eastAsia="ca-ES"/>
    </w:rPr>
  </w:style>
  <w:style w:type="character" w:customStyle="1" w:styleId="TextosinformatoCar">
    <w:name w:val="Texto sin formato Car"/>
    <w:basedOn w:val="Fuentedeprrafopredeter"/>
    <w:link w:val="Textosinformato"/>
    <w:uiPriority w:val="99"/>
    <w:semiHidden/>
    <w:rsid w:val="00166EEE"/>
    <w:rPr>
      <w:rFonts w:ascii="Calibri" w:eastAsia="Times New Roman" w:hAnsi="Calibri" w:cs="Times New Roman"/>
      <w:lang w:eastAsia="ca-ES"/>
    </w:rPr>
  </w:style>
  <w:style w:type="paragraph" w:styleId="Asuntodelcomentario">
    <w:name w:val="annotation subject"/>
    <w:basedOn w:val="Normal"/>
    <w:link w:val="AsuntodelcomentarioCar"/>
    <w:uiPriority w:val="99"/>
    <w:semiHidden/>
    <w:unhideWhenUsed/>
    <w:rsid w:val="00166EEE"/>
    <w:pPr>
      <w:spacing w:after="0" w:line="240" w:lineRule="auto"/>
    </w:pPr>
    <w:rPr>
      <w:rFonts w:ascii="Times New Roman" w:eastAsia="Times New Roman" w:hAnsi="Times New Roman" w:cs="Times New Roman"/>
      <w:b/>
      <w:bCs/>
      <w:sz w:val="20"/>
      <w:szCs w:val="20"/>
      <w:lang w:eastAsia="ca-ES"/>
    </w:rPr>
  </w:style>
  <w:style w:type="character" w:customStyle="1" w:styleId="AsuntodelcomentarioCar">
    <w:name w:val="Asunto del comentario Car"/>
    <w:basedOn w:val="TextocomentarioCar"/>
    <w:link w:val="Asuntodelcomentario"/>
    <w:uiPriority w:val="99"/>
    <w:semiHidden/>
    <w:rsid w:val="00166EEE"/>
    <w:rPr>
      <w:rFonts w:ascii="Times New Roman" w:eastAsia="Times New Roman" w:hAnsi="Times New Roman" w:cs="Times New Roman"/>
      <w:b/>
      <w:bCs/>
      <w:sz w:val="20"/>
      <w:szCs w:val="20"/>
      <w:lang w:eastAsia="ca-ES"/>
    </w:rPr>
  </w:style>
  <w:style w:type="paragraph" w:styleId="Textodeglobo">
    <w:name w:val="Balloon Text"/>
    <w:basedOn w:val="Normal"/>
    <w:link w:val="TextodegloboCar"/>
    <w:uiPriority w:val="99"/>
    <w:semiHidden/>
    <w:unhideWhenUsed/>
    <w:rsid w:val="00166EEE"/>
    <w:pPr>
      <w:spacing w:after="0" w:line="240" w:lineRule="auto"/>
    </w:pPr>
    <w:rPr>
      <w:rFonts w:ascii="Tahoma" w:eastAsia="Times New Roman" w:hAnsi="Tahoma" w:cs="Tahoma"/>
      <w:sz w:val="16"/>
      <w:szCs w:val="16"/>
      <w:lang w:eastAsia="ca-ES"/>
    </w:rPr>
  </w:style>
  <w:style w:type="character" w:customStyle="1" w:styleId="TextodegloboCar">
    <w:name w:val="Texto de globo Car"/>
    <w:basedOn w:val="Fuentedeprrafopredeter"/>
    <w:link w:val="Textodeglobo"/>
    <w:uiPriority w:val="99"/>
    <w:semiHidden/>
    <w:rsid w:val="00166EEE"/>
    <w:rPr>
      <w:rFonts w:ascii="Tahoma" w:eastAsia="Times New Roman" w:hAnsi="Tahoma" w:cs="Tahoma"/>
      <w:sz w:val="16"/>
      <w:szCs w:val="16"/>
      <w:lang w:eastAsia="ca-ES"/>
    </w:rPr>
  </w:style>
  <w:style w:type="paragraph" w:styleId="Revisin">
    <w:name w:val="Revision"/>
    <w:basedOn w:val="Normal"/>
    <w:uiPriority w:val="99"/>
    <w:semiHidden/>
    <w:rsid w:val="00166EEE"/>
    <w:pPr>
      <w:spacing w:after="0" w:line="240" w:lineRule="auto"/>
    </w:pPr>
    <w:rPr>
      <w:rFonts w:ascii="Times New Roman" w:eastAsia="Times New Roman" w:hAnsi="Times New Roman" w:cs="Times New Roman"/>
      <w:sz w:val="24"/>
      <w:szCs w:val="24"/>
      <w:lang w:eastAsia="ca-ES"/>
    </w:rPr>
  </w:style>
  <w:style w:type="paragraph" w:styleId="Prrafodelista">
    <w:name w:val="List Paragraph"/>
    <w:basedOn w:val="Normal"/>
    <w:uiPriority w:val="34"/>
    <w:qFormat/>
    <w:rsid w:val="00166EEE"/>
    <w:pPr>
      <w:spacing w:after="0" w:line="240" w:lineRule="auto"/>
      <w:ind w:left="720"/>
    </w:pPr>
    <w:rPr>
      <w:rFonts w:ascii="Times New Roman" w:eastAsia="Times New Roman" w:hAnsi="Times New Roman" w:cs="Times New Roman"/>
      <w:sz w:val="24"/>
      <w:szCs w:val="24"/>
      <w:lang w:eastAsia="ca-ES"/>
    </w:rPr>
  </w:style>
  <w:style w:type="paragraph" w:customStyle="1" w:styleId="msolistparagraphcxspfirst">
    <w:name w:val="msolistparagraphcxspfirst"/>
    <w:basedOn w:val="Normal"/>
    <w:rsid w:val="00166EEE"/>
    <w:pPr>
      <w:spacing w:after="0" w:line="240" w:lineRule="auto"/>
      <w:ind w:left="720"/>
    </w:pPr>
    <w:rPr>
      <w:rFonts w:ascii="Times New Roman" w:eastAsia="Times New Roman" w:hAnsi="Times New Roman" w:cs="Times New Roman"/>
      <w:sz w:val="24"/>
      <w:szCs w:val="24"/>
      <w:lang w:eastAsia="ca-ES"/>
    </w:rPr>
  </w:style>
  <w:style w:type="paragraph" w:customStyle="1" w:styleId="msolistparagraphcxspmiddle">
    <w:name w:val="msolistparagraphcxspmiddle"/>
    <w:basedOn w:val="Normal"/>
    <w:rsid w:val="00166EEE"/>
    <w:pPr>
      <w:spacing w:after="0" w:line="240" w:lineRule="auto"/>
      <w:ind w:left="720"/>
    </w:pPr>
    <w:rPr>
      <w:rFonts w:ascii="Times New Roman" w:eastAsia="Times New Roman" w:hAnsi="Times New Roman" w:cs="Times New Roman"/>
      <w:sz w:val="24"/>
      <w:szCs w:val="24"/>
      <w:lang w:eastAsia="ca-ES"/>
    </w:rPr>
  </w:style>
  <w:style w:type="paragraph" w:customStyle="1" w:styleId="msolistparagraphcxsplast">
    <w:name w:val="msolistparagraphcxsplast"/>
    <w:basedOn w:val="Normal"/>
    <w:rsid w:val="00166EEE"/>
    <w:pPr>
      <w:spacing w:after="0" w:line="240" w:lineRule="auto"/>
      <w:ind w:left="720"/>
    </w:pPr>
    <w:rPr>
      <w:rFonts w:ascii="Times New Roman" w:eastAsia="Times New Roman" w:hAnsi="Times New Roman" w:cs="Times New Roman"/>
      <w:sz w:val="24"/>
      <w:szCs w:val="24"/>
      <w:lang w:eastAsia="ca-ES"/>
    </w:rPr>
  </w:style>
  <w:style w:type="paragraph" w:customStyle="1" w:styleId="NormalNormal-Just">
    <w:name w:val="Normal.Normal-Just"/>
    <w:basedOn w:val="Normal"/>
    <w:rsid w:val="00166EEE"/>
    <w:pPr>
      <w:spacing w:after="0" w:line="240" w:lineRule="auto"/>
      <w:ind w:firstLine="709"/>
      <w:jc w:val="both"/>
    </w:pPr>
    <w:rPr>
      <w:rFonts w:ascii="Arial" w:eastAsia="Times New Roman" w:hAnsi="Arial" w:cs="Arial"/>
      <w:sz w:val="20"/>
      <w:szCs w:val="20"/>
      <w:lang w:eastAsia="ca-ES"/>
    </w:rPr>
  </w:style>
  <w:style w:type="paragraph" w:customStyle="1" w:styleId="CarCarCarCarCarCarCar">
    <w:name w:val="Car Car Car Car Car Car Car"/>
    <w:basedOn w:val="Normal"/>
    <w:rsid w:val="00166EEE"/>
    <w:pPr>
      <w:spacing w:after="160" w:line="240" w:lineRule="atLeast"/>
    </w:pPr>
    <w:rPr>
      <w:rFonts w:ascii="Verdana" w:eastAsia="Times New Roman" w:hAnsi="Verdana" w:cs="Times New Roman"/>
      <w:sz w:val="20"/>
      <w:szCs w:val="20"/>
      <w:lang w:eastAsia="ca-ES"/>
    </w:rPr>
  </w:style>
  <w:style w:type="paragraph" w:customStyle="1" w:styleId="TITULOPORTADA">
    <w:name w:val="TITULO PORTADA"/>
    <w:basedOn w:val="Normal"/>
    <w:rsid w:val="00166EEE"/>
    <w:pPr>
      <w:keepNext/>
      <w:spacing w:after="0" w:line="240" w:lineRule="auto"/>
      <w:jc w:val="center"/>
    </w:pPr>
    <w:rPr>
      <w:rFonts w:ascii="Arial" w:eastAsia="Times New Roman" w:hAnsi="Arial" w:cs="Arial"/>
      <w:b/>
      <w:bCs/>
      <w:caps/>
      <w:sz w:val="52"/>
      <w:szCs w:val="52"/>
      <w:lang w:eastAsia="ca-ES"/>
    </w:rPr>
  </w:style>
  <w:style w:type="paragraph" w:customStyle="1" w:styleId="Default">
    <w:name w:val="Default"/>
    <w:basedOn w:val="Normal"/>
    <w:rsid w:val="00166EEE"/>
    <w:pPr>
      <w:autoSpaceDE w:val="0"/>
      <w:autoSpaceDN w:val="0"/>
      <w:spacing w:after="0" w:line="240" w:lineRule="auto"/>
    </w:pPr>
    <w:rPr>
      <w:rFonts w:ascii="Arial" w:eastAsia="Times New Roman" w:hAnsi="Arial" w:cs="Arial"/>
      <w:color w:val="000000"/>
      <w:sz w:val="24"/>
      <w:szCs w:val="24"/>
      <w:lang w:eastAsia="ca-ES"/>
    </w:rPr>
  </w:style>
  <w:style w:type="paragraph" w:customStyle="1" w:styleId="msochpdefault">
    <w:name w:val="msochpdefault"/>
    <w:basedOn w:val="Normal"/>
    <w:rsid w:val="00166EEE"/>
    <w:pPr>
      <w:spacing w:before="100" w:beforeAutospacing="1" w:after="100" w:afterAutospacing="1" w:line="240" w:lineRule="auto"/>
    </w:pPr>
    <w:rPr>
      <w:rFonts w:ascii="Times New Roman" w:eastAsia="Times New Roman" w:hAnsi="Times New Roman" w:cs="Times New Roman"/>
      <w:sz w:val="20"/>
      <w:szCs w:val="20"/>
      <w:lang w:eastAsia="ca-ES"/>
    </w:rPr>
  </w:style>
  <w:style w:type="character" w:customStyle="1" w:styleId="JoseJulianIsturitz">
    <w:name w:val="Jose Julian Isturitz"/>
    <w:basedOn w:val="Fuentedeprrafopredeter"/>
    <w:rsid w:val="00166EEE"/>
    <w:rPr>
      <w:rFonts w:ascii="Verdana" w:hAnsi="Verdana" w:hint="default"/>
      <w:b w:val="0"/>
      <w:bCs w:val="0"/>
      <w:i w:val="0"/>
      <w:iCs w:val="0"/>
      <w:strike w:val="0"/>
      <w:dstrike w:val="0"/>
      <w:color w:val="auto"/>
      <w:u w:val="none"/>
      <w:effect w:val="none"/>
    </w:rPr>
  </w:style>
  <w:style w:type="character" w:customStyle="1" w:styleId="hps">
    <w:name w:val="hps"/>
    <w:basedOn w:val="Fuentedeprrafopredeter"/>
    <w:rsid w:val="003843F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609571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https://ssl.translatoruser.net/bv.aspx?from=ca&amp;to=es&amp;a=http%3A%2F%2Fwww.gencat.cat%2Fpiv%2Fdescarregues%2FdptSalut%2F20_EmergenciesMediques.html"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l'Office">
  <a:themeElements>
    <a:clrScheme name="Oficin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cin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cin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9BA5FA4-372A-4730-BF00-463F614241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37</Pages>
  <Words>12460</Words>
  <Characters>68534</Characters>
  <Application>Microsoft Office Word</Application>
  <DocSecurity>0</DocSecurity>
  <Lines>571</Lines>
  <Paragraphs>161</Paragraphs>
  <ScaleCrop>false</ScaleCrop>
  <HeadingPairs>
    <vt:vector size="4" baseType="variant">
      <vt:variant>
        <vt:lpstr>Título</vt:lpstr>
      </vt:variant>
      <vt:variant>
        <vt:i4>1</vt:i4>
      </vt:variant>
      <vt:variant>
        <vt:lpstr>Títol</vt:lpstr>
      </vt:variant>
      <vt:variant>
        <vt:i4>1</vt:i4>
      </vt:variant>
    </vt:vector>
  </HeadingPairs>
  <TitlesOfParts>
    <vt:vector size="2" baseType="lpstr">
      <vt:lpstr/>
      <vt:lpstr/>
    </vt:vector>
  </TitlesOfParts>
  <Company/>
  <LinksUpToDate>false</LinksUpToDate>
  <CharactersWithSpaces>80833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mfaz</dc:creator>
  <cp:lastModifiedBy>sem</cp:lastModifiedBy>
  <cp:revision>2</cp:revision>
  <cp:lastPrinted>2015-08-05T09:30:00Z</cp:lastPrinted>
  <dcterms:created xsi:type="dcterms:W3CDTF">2015-08-05T15:48:00Z</dcterms:created>
  <dcterms:modified xsi:type="dcterms:W3CDTF">2015-08-05T15:48:00Z</dcterms:modified>
</cp:coreProperties>
</file>