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25237" w14:textId="7796AF32" w:rsidR="00B604C5" w:rsidRPr="00241E75" w:rsidRDefault="00B604C5" w:rsidP="0041102A">
      <w:pPr>
        <w:jc w:val="center"/>
        <w:rPr>
          <w:rFonts w:cs="Calibri"/>
        </w:rPr>
      </w:pPr>
    </w:p>
    <w:p w14:paraId="3EA39B5B" w14:textId="258BB6EB" w:rsidR="0041102A" w:rsidRDefault="0041102A" w:rsidP="00D95A4E">
      <w:pPr>
        <w:rPr>
          <w:rFonts w:cs="Calibri"/>
        </w:rPr>
      </w:pPr>
    </w:p>
    <w:p w14:paraId="7BF52C6F" w14:textId="07B6A114" w:rsidR="0041102A" w:rsidRDefault="0041102A" w:rsidP="00D95A4E">
      <w:pPr>
        <w:rPr>
          <w:rFonts w:cs="Calibri"/>
        </w:rPr>
      </w:pPr>
    </w:p>
    <w:p w14:paraId="044E2E66" w14:textId="4656A006" w:rsidR="0041102A" w:rsidRDefault="0041102A" w:rsidP="00D95A4E">
      <w:pPr>
        <w:rPr>
          <w:rFonts w:cs="Calibri"/>
        </w:rPr>
      </w:pPr>
    </w:p>
    <w:p w14:paraId="0445DD07" w14:textId="073CF6AA" w:rsidR="0041102A" w:rsidRDefault="0041102A" w:rsidP="00D95A4E">
      <w:pPr>
        <w:rPr>
          <w:rFonts w:cs="Calibri"/>
        </w:rPr>
      </w:pPr>
    </w:p>
    <w:p w14:paraId="48CF962C" w14:textId="5EC0FB96" w:rsidR="0041102A" w:rsidRDefault="0041102A" w:rsidP="00D95A4E">
      <w:pPr>
        <w:rPr>
          <w:rFonts w:cs="Calibri"/>
        </w:rPr>
      </w:pPr>
    </w:p>
    <w:p w14:paraId="2C808F06" w14:textId="5AFB9160" w:rsidR="0041102A" w:rsidRDefault="0041102A" w:rsidP="00D95A4E">
      <w:pPr>
        <w:rPr>
          <w:rFonts w:cs="Calibri"/>
        </w:rPr>
      </w:pPr>
    </w:p>
    <w:p w14:paraId="0004F28F" w14:textId="58DA13E4" w:rsidR="0041102A" w:rsidRDefault="0041102A" w:rsidP="00D95A4E">
      <w:pPr>
        <w:rPr>
          <w:rFonts w:cs="Calibri"/>
        </w:rPr>
      </w:pPr>
    </w:p>
    <w:p w14:paraId="4139F7A8" w14:textId="67DEC9F6" w:rsidR="0041102A" w:rsidRDefault="0041102A" w:rsidP="00D95A4E">
      <w:pPr>
        <w:rPr>
          <w:rFonts w:cs="Calibri"/>
        </w:rPr>
      </w:pPr>
    </w:p>
    <w:p w14:paraId="68F6CBB7" w14:textId="5EF21427" w:rsidR="0041102A" w:rsidRDefault="0041102A" w:rsidP="00D95A4E">
      <w:pPr>
        <w:rPr>
          <w:rFonts w:cs="Calibri"/>
        </w:rPr>
      </w:pPr>
    </w:p>
    <w:p w14:paraId="07FC12DC" w14:textId="6C6C2A9B" w:rsidR="0041102A" w:rsidRDefault="0041102A" w:rsidP="00D95A4E">
      <w:pPr>
        <w:rPr>
          <w:rFonts w:cs="Calibri"/>
        </w:rPr>
      </w:pPr>
    </w:p>
    <w:p w14:paraId="0CAB6E5A" w14:textId="77777777" w:rsidR="0041102A" w:rsidRPr="00241E75" w:rsidRDefault="0041102A" w:rsidP="00D95A4E">
      <w:pPr>
        <w:rPr>
          <w:rFonts w:cs="Calibri"/>
        </w:rPr>
      </w:pPr>
    </w:p>
    <w:p w14:paraId="6A86F7B5" w14:textId="19D39AAC" w:rsidR="00B604C5" w:rsidRPr="00241E75" w:rsidRDefault="00241E75" w:rsidP="00B604C5">
      <w:pPr>
        <w:suppressAutoHyphens/>
        <w:spacing w:before="200" w:after="0"/>
        <w:jc w:val="center"/>
        <w:textAlignment w:val="baseline"/>
        <w:rPr>
          <w:rFonts w:eastAsia="Calibri" w:cs="Calibri"/>
          <w:b/>
          <w:kern w:val="3"/>
          <w:sz w:val="32"/>
          <w:szCs w:val="24"/>
        </w:rPr>
      </w:pPr>
      <w:r w:rsidRPr="00843387">
        <w:rPr>
          <w:rFonts w:eastAsia="Calibri" w:cs="Calibri"/>
          <w:b/>
          <w:kern w:val="3"/>
          <w:sz w:val="32"/>
          <w:szCs w:val="24"/>
        </w:rPr>
        <w:t xml:space="preserve">ANNEX </w:t>
      </w:r>
      <w:r w:rsidR="008659F4">
        <w:rPr>
          <w:rFonts w:eastAsia="Calibri" w:cs="Calibri"/>
          <w:b/>
          <w:kern w:val="3"/>
          <w:sz w:val="32"/>
          <w:szCs w:val="24"/>
        </w:rPr>
        <w:t>Nº</w:t>
      </w:r>
      <w:r w:rsidR="00927C06">
        <w:rPr>
          <w:rFonts w:eastAsia="Calibri" w:cs="Calibri"/>
          <w:b/>
          <w:kern w:val="3"/>
          <w:sz w:val="32"/>
          <w:szCs w:val="24"/>
        </w:rPr>
        <w:t>12</w:t>
      </w:r>
    </w:p>
    <w:p w14:paraId="1B9B664A" w14:textId="240AB501" w:rsidR="00B604C5" w:rsidRPr="00241E75" w:rsidRDefault="00927C06" w:rsidP="00927C06">
      <w:pPr>
        <w:jc w:val="center"/>
        <w:rPr>
          <w:rFonts w:cs="Calibri"/>
        </w:rPr>
      </w:pPr>
      <w:r w:rsidRPr="00927C06">
        <w:rPr>
          <w:rFonts w:eastAsia="Calibri" w:cs="Calibri"/>
          <w:b/>
          <w:kern w:val="3"/>
          <w:sz w:val="32"/>
          <w:szCs w:val="24"/>
        </w:rPr>
        <w:t>LLISTAT D’INVERSIONS INICIALS OBLIGATÒRIES</w:t>
      </w:r>
    </w:p>
    <w:p w14:paraId="00BF08DC" w14:textId="2E44F594" w:rsidR="00241E75" w:rsidRPr="00BB187B" w:rsidRDefault="00241E75" w:rsidP="0041102A">
      <w:pPr>
        <w:spacing w:after="0"/>
        <w:jc w:val="left"/>
        <w:textAlignment w:val="baseline"/>
        <w:rPr>
          <w:rFonts w:cs="Calibri"/>
          <w:kern w:val="24"/>
        </w:rPr>
      </w:pPr>
    </w:p>
    <w:p w14:paraId="3F29FDA2" w14:textId="4BBEEB62" w:rsidR="00C765CB" w:rsidRPr="00241E75" w:rsidRDefault="00C765CB">
      <w:pPr>
        <w:rPr>
          <w:rFonts w:cs="Calibri"/>
        </w:rPr>
      </w:pPr>
    </w:p>
    <w:p w14:paraId="26CAFE20" w14:textId="587F9D26" w:rsidR="000E62AA" w:rsidRPr="00241E75" w:rsidRDefault="000E62AA" w:rsidP="001E26D3"/>
    <w:p w14:paraId="0696BE89" w14:textId="77777777" w:rsidR="000E62AA" w:rsidRPr="00241E75" w:rsidRDefault="000E62AA" w:rsidP="001E26D3">
      <w:pPr>
        <w:sectPr w:rsidR="000E62AA" w:rsidRPr="00241E75" w:rsidSect="001E26D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8" w:right="1418" w:bottom="1418" w:left="1418" w:header="850" w:footer="567" w:gutter="0"/>
          <w:pgNumType w:start="1"/>
          <w:cols w:space="720"/>
          <w:docGrid w:linePitch="326"/>
        </w:sectPr>
      </w:pPr>
    </w:p>
    <w:p w14:paraId="26973249" w14:textId="7B1584A5" w:rsidR="00927C06" w:rsidRPr="00241E75" w:rsidRDefault="00927C06" w:rsidP="00927C06">
      <w:pPr>
        <w:jc w:val="center"/>
        <w:rPr>
          <w:b/>
          <w:bCs/>
        </w:rPr>
      </w:pPr>
      <w:r w:rsidRPr="00E30DC1">
        <w:rPr>
          <w:b/>
          <w:bCs/>
        </w:rPr>
        <w:lastRenderedPageBreak/>
        <w:t xml:space="preserve">ANNEX </w:t>
      </w:r>
      <w:r>
        <w:rPr>
          <w:b/>
          <w:bCs/>
        </w:rPr>
        <w:t>Nº12</w:t>
      </w:r>
      <w:r w:rsidRPr="00E30DC1">
        <w:rPr>
          <w:b/>
          <w:bCs/>
        </w:rPr>
        <w:t xml:space="preserve"> – </w:t>
      </w:r>
      <w:r>
        <w:rPr>
          <w:b/>
          <w:bCs/>
        </w:rPr>
        <w:t>LLISTAT D’INVERSIONS INICIALS OBLIGATÒRIES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32"/>
        <w:gridCol w:w="1328"/>
      </w:tblGrid>
      <w:tr w:rsidR="005F47B0" w:rsidRPr="005F47B0" w14:paraId="28E0CC25" w14:textId="77777777" w:rsidTr="005F47B0">
        <w:trPr>
          <w:tblHeader/>
        </w:trPr>
        <w:tc>
          <w:tcPr>
            <w:tcW w:w="4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16661C84" w14:textId="77777777" w:rsidR="005F47B0" w:rsidRPr="005F47B0" w:rsidRDefault="005F47B0">
            <w:pPr>
              <w:spacing w:before="0" w:after="0" w:line="240" w:lineRule="auto"/>
              <w:jc w:val="center"/>
              <w:rPr>
                <w:rFonts w:cs="Arial"/>
                <w:b/>
                <w:bCs/>
                <w:color w:val="FFFFFF"/>
                <w:szCs w:val="20"/>
                <w:lang w:val="es-ES"/>
              </w:rPr>
            </w:pPr>
            <w:r w:rsidRPr="005F47B0">
              <w:rPr>
                <w:rFonts w:cs="Arial"/>
                <w:b/>
                <w:bCs/>
                <w:color w:val="FFFFFF"/>
                <w:szCs w:val="20"/>
                <w:lang w:val="es-ES"/>
              </w:rPr>
              <w:t>DESCRIPCIÓ</w:t>
            </w:r>
          </w:p>
        </w:tc>
        <w:tc>
          <w:tcPr>
            <w:tcW w:w="7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6660C134" w14:textId="77777777" w:rsidR="005F47B0" w:rsidRPr="005F47B0" w:rsidRDefault="005F47B0">
            <w:pPr>
              <w:spacing w:before="0" w:after="0" w:line="240" w:lineRule="auto"/>
              <w:jc w:val="center"/>
              <w:rPr>
                <w:rFonts w:cs="Arial"/>
                <w:b/>
                <w:bCs/>
                <w:color w:val="FFFFFF"/>
                <w:szCs w:val="20"/>
                <w:lang w:val="es-ES"/>
              </w:rPr>
            </w:pPr>
            <w:r w:rsidRPr="005F47B0">
              <w:rPr>
                <w:rFonts w:cs="Arial"/>
                <w:b/>
                <w:bCs/>
                <w:color w:val="FFFFFF"/>
                <w:szCs w:val="20"/>
                <w:lang w:val="es-ES"/>
              </w:rPr>
              <w:t>IMPORT (P.E.M.)</w:t>
            </w:r>
          </w:p>
        </w:tc>
      </w:tr>
      <w:tr w:rsidR="005F47B0" w:rsidRPr="005F47B0" w14:paraId="757BA86F" w14:textId="77777777" w:rsidTr="005F47B0">
        <w:trPr>
          <w:trHeight w:hRule="exact" w:val="698"/>
        </w:trPr>
        <w:tc>
          <w:tcPr>
            <w:tcW w:w="4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482A1" w14:textId="77777777" w:rsidR="005F47B0" w:rsidRPr="00E25317" w:rsidRDefault="005F47B0">
            <w:pPr>
              <w:spacing w:before="0" w:after="0" w:line="240" w:lineRule="auto"/>
              <w:jc w:val="left"/>
              <w:rPr>
                <w:rFonts w:cs="Arial"/>
                <w:b/>
                <w:bCs/>
                <w:color w:val="00275B"/>
                <w:szCs w:val="20"/>
              </w:rPr>
            </w:pPr>
            <w:r w:rsidRPr="00E25317">
              <w:rPr>
                <w:rFonts w:cs="Arial"/>
                <w:b/>
                <w:bCs/>
                <w:szCs w:val="20"/>
              </w:rPr>
              <w:t xml:space="preserve">TANC DE TEMPESTES I ADEQÜACIÓ XARXA PLUVIALS SECTOR CARRER MILLERA 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4367F" w14:textId="77777777" w:rsidR="005F47B0" w:rsidRPr="005F47B0" w:rsidRDefault="005F47B0">
            <w:pPr>
              <w:spacing w:before="0" w:after="0" w:line="240" w:lineRule="auto"/>
              <w:jc w:val="right"/>
              <w:rPr>
                <w:rFonts w:cs="Arial"/>
                <w:b/>
                <w:bCs/>
                <w:szCs w:val="20"/>
                <w:lang w:val="es-ES"/>
              </w:rPr>
            </w:pPr>
            <w:r w:rsidRPr="005F47B0">
              <w:rPr>
                <w:rFonts w:cs="Arial"/>
                <w:b/>
                <w:bCs/>
                <w:szCs w:val="20"/>
                <w:lang w:val="es-ES"/>
              </w:rPr>
              <w:t>2.207.908,91</w:t>
            </w:r>
          </w:p>
        </w:tc>
      </w:tr>
      <w:tr w:rsidR="005F47B0" w:rsidRPr="005F47B0" w14:paraId="33E282BD" w14:textId="77777777" w:rsidTr="005F47B0">
        <w:trPr>
          <w:trHeight w:hRule="exact" w:val="541"/>
        </w:trPr>
        <w:tc>
          <w:tcPr>
            <w:tcW w:w="4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9A5BC" w14:textId="77777777" w:rsidR="005F47B0" w:rsidRPr="00E25317" w:rsidRDefault="005F47B0">
            <w:pPr>
              <w:spacing w:before="0" w:after="0" w:line="240" w:lineRule="auto"/>
              <w:jc w:val="left"/>
              <w:rPr>
                <w:rFonts w:cs="Arial"/>
                <w:b/>
                <w:bCs/>
                <w:szCs w:val="20"/>
              </w:rPr>
            </w:pPr>
            <w:r w:rsidRPr="00E25317">
              <w:rPr>
                <w:rFonts w:cs="Arial"/>
                <w:b/>
                <w:bCs/>
                <w:szCs w:val="20"/>
              </w:rPr>
              <w:t>RENOVACIÓ DE LES XARXES D’AIGUA POTABLE, CLAVEGUERAM I PLUVIAL AL PASSEIG VILANOVA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7D711" w14:textId="77777777" w:rsidR="005F47B0" w:rsidRPr="005F47B0" w:rsidRDefault="005F47B0">
            <w:pPr>
              <w:spacing w:before="0" w:after="0" w:line="240" w:lineRule="auto"/>
              <w:jc w:val="right"/>
              <w:rPr>
                <w:rFonts w:cs="Arial"/>
                <w:b/>
                <w:bCs/>
                <w:szCs w:val="20"/>
                <w:lang w:val="es-ES"/>
              </w:rPr>
            </w:pPr>
            <w:r w:rsidRPr="005F47B0">
              <w:rPr>
                <w:rFonts w:cs="Arial"/>
                <w:b/>
                <w:bCs/>
                <w:szCs w:val="20"/>
                <w:lang w:val="es-ES"/>
              </w:rPr>
              <w:t>669.473,93</w:t>
            </w:r>
          </w:p>
        </w:tc>
      </w:tr>
      <w:tr w:rsidR="005F47B0" w:rsidRPr="005F47B0" w14:paraId="208C1558" w14:textId="77777777" w:rsidTr="005F47B0">
        <w:trPr>
          <w:trHeight w:hRule="exact" w:val="587"/>
        </w:trPr>
        <w:tc>
          <w:tcPr>
            <w:tcW w:w="4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E6527" w14:textId="77777777" w:rsidR="005F47B0" w:rsidRPr="00E25317" w:rsidRDefault="005F47B0">
            <w:pPr>
              <w:spacing w:before="0" w:after="0" w:line="240" w:lineRule="auto"/>
              <w:jc w:val="left"/>
              <w:rPr>
                <w:rFonts w:cs="Arial"/>
                <w:b/>
                <w:bCs/>
                <w:szCs w:val="20"/>
              </w:rPr>
            </w:pPr>
            <w:r w:rsidRPr="00E25317">
              <w:rPr>
                <w:rFonts w:cs="Arial"/>
                <w:b/>
                <w:bCs/>
                <w:szCs w:val="20"/>
              </w:rPr>
              <w:t>RENOVACIÓ DE LA XARXA D'AIGUA POTABLE A LA URBANITZACIÓ MAS TRADER I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B5081" w14:textId="77777777" w:rsidR="005F47B0" w:rsidRPr="005F47B0" w:rsidRDefault="005F47B0">
            <w:pPr>
              <w:spacing w:before="0" w:after="0" w:line="240" w:lineRule="auto"/>
              <w:jc w:val="right"/>
              <w:rPr>
                <w:rFonts w:cs="Arial"/>
                <w:b/>
                <w:bCs/>
                <w:szCs w:val="20"/>
                <w:lang w:val="es-ES"/>
              </w:rPr>
            </w:pPr>
            <w:r w:rsidRPr="005F47B0">
              <w:rPr>
                <w:rFonts w:cs="Arial"/>
                <w:b/>
                <w:bCs/>
                <w:szCs w:val="20"/>
                <w:lang w:val="es-ES"/>
              </w:rPr>
              <w:t>907.862,34</w:t>
            </w:r>
          </w:p>
        </w:tc>
      </w:tr>
      <w:tr w:rsidR="005F47B0" w:rsidRPr="005F47B0" w14:paraId="0BB62531" w14:textId="77777777" w:rsidTr="005F47B0">
        <w:trPr>
          <w:trHeight w:hRule="exact" w:val="340"/>
        </w:trPr>
        <w:tc>
          <w:tcPr>
            <w:tcW w:w="4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B9873" w14:textId="77777777" w:rsidR="005F47B0" w:rsidRPr="00E25317" w:rsidRDefault="005F47B0">
            <w:pPr>
              <w:spacing w:before="0" w:after="0" w:line="240" w:lineRule="auto"/>
              <w:jc w:val="left"/>
              <w:rPr>
                <w:rFonts w:cs="Arial"/>
                <w:szCs w:val="20"/>
              </w:rPr>
            </w:pPr>
            <w:r w:rsidRPr="00E25317">
              <w:rPr>
                <w:rFonts w:cs="Arial"/>
                <w:szCs w:val="20"/>
              </w:rPr>
              <w:t>Carrer Esparraguera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4588E" w14:textId="77777777" w:rsidR="005F47B0" w:rsidRPr="005F47B0" w:rsidRDefault="005F47B0">
            <w:pPr>
              <w:spacing w:before="0" w:after="0" w:line="240" w:lineRule="auto"/>
              <w:jc w:val="right"/>
              <w:rPr>
                <w:rFonts w:cs="Arial"/>
                <w:szCs w:val="20"/>
                <w:lang w:val="es-ES"/>
              </w:rPr>
            </w:pPr>
            <w:r w:rsidRPr="005F47B0">
              <w:rPr>
                <w:rFonts w:cs="Arial"/>
                <w:szCs w:val="20"/>
                <w:lang w:val="es-ES"/>
              </w:rPr>
              <w:t>66.991,13</w:t>
            </w:r>
          </w:p>
        </w:tc>
      </w:tr>
      <w:tr w:rsidR="005F47B0" w:rsidRPr="005F47B0" w14:paraId="6B3D1290" w14:textId="77777777" w:rsidTr="005F47B0">
        <w:trPr>
          <w:trHeight w:hRule="exact" w:val="340"/>
        </w:trPr>
        <w:tc>
          <w:tcPr>
            <w:tcW w:w="4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D87F7" w14:textId="77777777" w:rsidR="005F47B0" w:rsidRPr="00E25317" w:rsidRDefault="005F47B0">
            <w:pPr>
              <w:spacing w:before="0" w:after="0" w:line="240" w:lineRule="auto"/>
              <w:jc w:val="left"/>
              <w:rPr>
                <w:rFonts w:cs="Arial"/>
                <w:szCs w:val="20"/>
              </w:rPr>
            </w:pPr>
            <w:r w:rsidRPr="00E25317">
              <w:rPr>
                <w:rFonts w:cs="Arial"/>
                <w:szCs w:val="20"/>
              </w:rPr>
              <w:t>Carrer Farigola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5ED4B" w14:textId="77777777" w:rsidR="005F47B0" w:rsidRPr="005F47B0" w:rsidRDefault="005F47B0">
            <w:pPr>
              <w:spacing w:before="0" w:after="0" w:line="240" w:lineRule="auto"/>
              <w:jc w:val="right"/>
              <w:rPr>
                <w:rFonts w:cs="Arial"/>
                <w:szCs w:val="20"/>
                <w:lang w:val="es-ES"/>
              </w:rPr>
            </w:pPr>
            <w:r w:rsidRPr="005F47B0">
              <w:rPr>
                <w:rFonts w:cs="Arial"/>
                <w:szCs w:val="20"/>
                <w:lang w:val="es-ES"/>
              </w:rPr>
              <w:t>64.250,41</w:t>
            </w:r>
          </w:p>
        </w:tc>
      </w:tr>
      <w:tr w:rsidR="005F47B0" w:rsidRPr="005F47B0" w14:paraId="529EEC24" w14:textId="77777777" w:rsidTr="005F47B0">
        <w:trPr>
          <w:trHeight w:hRule="exact" w:val="340"/>
        </w:trPr>
        <w:tc>
          <w:tcPr>
            <w:tcW w:w="4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E009F" w14:textId="77777777" w:rsidR="005F47B0" w:rsidRPr="00E25317" w:rsidRDefault="005F47B0">
            <w:pPr>
              <w:spacing w:before="0" w:after="0" w:line="240" w:lineRule="auto"/>
              <w:jc w:val="left"/>
              <w:rPr>
                <w:rFonts w:cs="Arial"/>
                <w:szCs w:val="20"/>
              </w:rPr>
            </w:pPr>
            <w:r w:rsidRPr="00E25317">
              <w:rPr>
                <w:rFonts w:cs="Arial"/>
                <w:szCs w:val="20"/>
              </w:rPr>
              <w:t>Carrer Goya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A933A" w14:textId="77777777" w:rsidR="005F47B0" w:rsidRPr="005F47B0" w:rsidRDefault="005F47B0">
            <w:pPr>
              <w:spacing w:before="0" w:after="0" w:line="240" w:lineRule="auto"/>
              <w:jc w:val="right"/>
              <w:rPr>
                <w:rFonts w:cs="Arial"/>
                <w:szCs w:val="20"/>
                <w:lang w:val="es-ES"/>
              </w:rPr>
            </w:pPr>
            <w:r w:rsidRPr="005F47B0">
              <w:rPr>
                <w:rFonts w:cs="Arial"/>
                <w:szCs w:val="20"/>
                <w:lang w:val="es-ES"/>
              </w:rPr>
              <w:t>105.206,63</w:t>
            </w:r>
          </w:p>
        </w:tc>
      </w:tr>
      <w:tr w:rsidR="005F47B0" w:rsidRPr="005F47B0" w14:paraId="715CDD89" w14:textId="77777777" w:rsidTr="005F47B0">
        <w:trPr>
          <w:trHeight w:hRule="exact" w:val="340"/>
        </w:trPr>
        <w:tc>
          <w:tcPr>
            <w:tcW w:w="4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5F347" w14:textId="77777777" w:rsidR="005F47B0" w:rsidRPr="00E25317" w:rsidRDefault="005F47B0">
            <w:pPr>
              <w:spacing w:before="0" w:after="0" w:line="240" w:lineRule="auto"/>
              <w:jc w:val="left"/>
              <w:rPr>
                <w:rFonts w:cs="Arial"/>
                <w:szCs w:val="20"/>
              </w:rPr>
            </w:pPr>
            <w:r w:rsidRPr="00E25317">
              <w:rPr>
                <w:rFonts w:cs="Arial"/>
                <w:szCs w:val="20"/>
              </w:rPr>
              <w:t>Carrer Joan Miró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2A83B" w14:textId="77777777" w:rsidR="005F47B0" w:rsidRPr="005F47B0" w:rsidRDefault="005F47B0">
            <w:pPr>
              <w:spacing w:before="0" w:after="0" w:line="240" w:lineRule="auto"/>
              <w:jc w:val="right"/>
              <w:rPr>
                <w:rFonts w:cs="Arial"/>
                <w:szCs w:val="20"/>
                <w:lang w:val="es-ES"/>
              </w:rPr>
            </w:pPr>
            <w:r w:rsidRPr="005F47B0">
              <w:rPr>
                <w:rFonts w:cs="Arial"/>
                <w:szCs w:val="20"/>
                <w:lang w:val="es-ES"/>
              </w:rPr>
              <w:t>293.231,76</w:t>
            </w:r>
          </w:p>
        </w:tc>
      </w:tr>
      <w:tr w:rsidR="005F47B0" w:rsidRPr="005F47B0" w14:paraId="24FE75DF" w14:textId="77777777" w:rsidTr="005F47B0">
        <w:trPr>
          <w:trHeight w:hRule="exact" w:val="340"/>
        </w:trPr>
        <w:tc>
          <w:tcPr>
            <w:tcW w:w="4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BC596" w14:textId="77777777" w:rsidR="005F47B0" w:rsidRPr="00E25317" w:rsidRDefault="005F47B0">
            <w:pPr>
              <w:spacing w:before="0" w:after="0" w:line="240" w:lineRule="auto"/>
              <w:jc w:val="left"/>
              <w:rPr>
                <w:rFonts w:cs="Arial"/>
                <w:szCs w:val="20"/>
              </w:rPr>
            </w:pPr>
            <w:r w:rsidRPr="00E25317">
              <w:rPr>
                <w:rFonts w:cs="Arial"/>
                <w:szCs w:val="20"/>
              </w:rPr>
              <w:t xml:space="preserve">Carrer Picasso amb </w:t>
            </w:r>
            <w:proofErr w:type="spellStart"/>
            <w:r w:rsidRPr="00E25317">
              <w:rPr>
                <w:rFonts w:cs="Arial"/>
                <w:szCs w:val="20"/>
              </w:rPr>
              <w:t>Greco</w:t>
            </w:r>
            <w:proofErr w:type="spellEnd"/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7C5DC" w14:textId="77777777" w:rsidR="005F47B0" w:rsidRPr="005F47B0" w:rsidRDefault="005F47B0">
            <w:pPr>
              <w:spacing w:before="0" w:after="0" w:line="240" w:lineRule="auto"/>
              <w:jc w:val="right"/>
              <w:rPr>
                <w:rFonts w:cs="Arial"/>
                <w:szCs w:val="20"/>
                <w:lang w:val="es-ES"/>
              </w:rPr>
            </w:pPr>
            <w:r w:rsidRPr="005F47B0">
              <w:rPr>
                <w:rFonts w:cs="Arial"/>
                <w:szCs w:val="20"/>
                <w:lang w:val="es-ES"/>
              </w:rPr>
              <w:t>246.734,12</w:t>
            </w:r>
          </w:p>
        </w:tc>
      </w:tr>
      <w:tr w:rsidR="005F47B0" w:rsidRPr="005F47B0" w14:paraId="200A651E" w14:textId="77777777" w:rsidTr="005F47B0">
        <w:trPr>
          <w:trHeight w:hRule="exact" w:val="340"/>
        </w:trPr>
        <w:tc>
          <w:tcPr>
            <w:tcW w:w="4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CA388" w14:textId="77777777" w:rsidR="005F47B0" w:rsidRPr="00E25317" w:rsidRDefault="005F47B0">
            <w:pPr>
              <w:spacing w:before="0" w:after="0" w:line="240" w:lineRule="auto"/>
              <w:jc w:val="left"/>
              <w:rPr>
                <w:rFonts w:cs="Arial"/>
                <w:szCs w:val="20"/>
              </w:rPr>
            </w:pPr>
            <w:r w:rsidRPr="00E25317">
              <w:rPr>
                <w:rFonts w:cs="Arial"/>
                <w:szCs w:val="20"/>
              </w:rPr>
              <w:t>Carrer Ribera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A891A" w14:textId="77777777" w:rsidR="005F47B0" w:rsidRPr="005F47B0" w:rsidRDefault="005F47B0">
            <w:pPr>
              <w:spacing w:before="0" w:after="0" w:line="240" w:lineRule="auto"/>
              <w:jc w:val="right"/>
              <w:rPr>
                <w:rFonts w:cs="Arial"/>
                <w:szCs w:val="20"/>
                <w:lang w:val="es-ES"/>
              </w:rPr>
            </w:pPr>
            <w:r w:rsidRPr="005F47B0">
              <w:rPr>
                <w:rFonts w:cs="Arial"/>
                <w:szCs w:val="20"/>
                <w:lang w:val="es-ES"/>
              </w:rPr>
              <w:t>61.645,56</w:t>
            </w:r>
          </w:p>
        </w:tc>
      </w:tr>
      <w:tr w:rsidR="005F47B0" w:rsidRPr="005F47B0" w14:paraId="45E384AD" w14:textId="77777777" w:rsidTr="005F47B0">
        <w:trPr>
          <w:trHeight w:hRule="exact" w:val="340"/>
        </w:trPr>
        <w:tc>
          <w:tcPr>
            <w:tcW w:w="4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5EBFE" w14:textId="77777777" w:rsidR="005F47B0" w:rsidRPr="00E25317" w:rsidRDefault="005F47B0">
            <w:pPr>
              <w:spacing w:before="0" w:after="0" w:line="240" w:lineRule="auto"/>
              <w:jc w:val="left"/>
              <w:rPr>
                <w:rFonts w:cs="Arial"/>
                <w:szCs w:val="20"/>
              </w:rPr>
            </w:pPr>
            <w:r w:rsidRPr="00E25317">
              <w:rPr>
                <w:rFonts w:cs="Arial"/>
                <w:szCs w:val="20"/>
              </w:rPr>
              <w:t>Carrer Velázquez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B3CAD" w14:textId="77777777" w:rsidR="005F47B0" w:rsidRPr="005F47B0" w:rsidRDefault="005F47B0">
            <w:pPr>
              <w:spacing w:before="0" w:after="0" w:line="240" w:lineRule="auto"/>
              <w:jc w:val="right"/>
              <w:rPr>
                <w:rFonts w:cs="Arial"/>
                <w:szCs w:val="20"/>
                <w:lang w:val="es-ES"/>
              </w:rPr>
            </w:pPr>
            <w:r w:rsidRPr="005F47B0">
              <w:rPr>
                <w:rFonts w:cs="Arial"/>
                <w:szCs w:val="20"/>
                <w:lang w:val="es-ES"/>
              </w:rPr>
              <w:t>69.802,73</w:t>
            </w:r>
          </w:p>
        </w:tc>
      </w:tr>
      <w:tr w:rsidR="005F47B0" w:rsidRPr="005F47B0" w14:paraId="3C8A031F" w14:textId="77777777" w:rsidTr="005F47B0">
        <w:trPr>
          <w:trHeight w:hRule="exact" w:val="340"/>
        </w:trPr>
        <w:tc>
          <w:tcPr>
            <w:tcW w:w="4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5B3CB" w14:textId="0675EC02" w:rsidR="005F47B0" w:rsidRPr="00E25317" w:rsidRDefault="005F47B0">
            <w:pPr>
              <w:spacing w:before="0" w:after="0" w:line="240" w:lineRule="auto"/>
              <w:jc w:val="left"/>
              <w:rPr>
                <w:rFonts w:cs="Arial"/>
                <w:b/>
                <w:bCs/>
                <w:szCs w:val="20"/>
              </w:rPr>
            </w:pPr>
            <w:r w:rsidRPr="00E25317">
              <w:rPr>
                <w:rFonts w:cs="Arial"/>
                <w:b/>
                <w:bCs/>
                <w:szCs w:val="20"/>
              </w:rPr>
              <w:t>REDACCIÓ DE PROJECTES I DIRECCIÓ D'OBR</w:t>
            </w:r>
            <w:r w:rsidR="00E25317">
              <w:rPr>
                <w:rFonts w:cs="Arial"/>
                <w:b/>
                <w:bCs/>
                <w:szCs w:val="20"/>
              </w:rPr>
              <w:t>ES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F4F83" w14:textId="77777777" w:rsidR="005F47B0" w:rsidRPr="005F47B0" w:rsidRDefault="005F47B0">
            <w:pPr>
              <w:spacing w:before="0" w:after="0" w:line="240" w:lineRule="auto"/>
              <w:jc w:val="right"/>
              <w:rPr>
                <w:rFonts w:cs="Arial"/>
                <w:b/>
                <w:bCs/>
                <w:szCs w:val="20"/>
                <w:lang w:val="es-ES"/>
              </w:rPr>
            </w:pPr>
            <w:r w:rsidRPr="005F47B0">
              <w:rPr>
                <w:rFonts w:cs="Arial"/>
                <w:b/>
                <w:bCs/>
                <w:szCs w:val="20"/>
                <w:lang w:val="es-ES"/>
              </w:rPr>
              <w:t>225.542,79</w:t>
            </w:r>
          </w:p>
        </w:tc>
      </w:tr>
      <w:tr w:rsidR="005F47B0" w:rsidRPr="005F47B0" w14:paraId="7382FE8C" w14:textId="77777777" w:rsidTr="005F47B0">
        <w:trPr>
          <w:trHeight w:hRule="exact" w:val="284"/>
        </w:trPr>
        <w:tc>
          <w:tcPr>
            <w:tcW w:w="4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  <w:vAlign w:val="center"/>
            <w:hideMark/>
          </w:tcPr>
          <w:p w14:paraId="15A68E63" w14:textId="77777777" w:rsidR="005F47B0" w:rsidRPr="00E25317" w:rsidRDefault="005F47B0">
            <w:pPr>
              <w:spacing w:before="0" w:after="0" w:line="240" w:lineRule="auto"/>
              <w:jc w:val="left"/>
              <w:rPr>
                <w:rFonts w:cs="Arial"/>
                <w:b/>
                <w:bCs/>
                <w:color w:val="FFFFFF"/>
                <w:szCs w:val="20"/>
              </w:rPr>
            </w:pPr>
            <w:r w:rsidRPr="00E25317">
              <w:rPr>
                <w:rFonts w:cs="Arial"/>
                <w:b/>
                <w:bCs/>
                <w:color w:val="FFFFFF"/>
                <w:szCs w:val="20"/>
              </w:rPr>
              <w:t>TOTAL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  <w:vAlign w:val="center"/>
            <w:hideMark/>
          </w:tcPr>
          <w:p w14:paraId="31B12270" w14:textId="77777777" w:rsidR="005F47B0" w:rsidRPr="005F47B0" w:rsidRDefault="005F47B0">
            <w:pPr>
              <w:spacing w:before="0" w:after="0" w:line="240" w:lineRule="auto"/>
              <w:jc w:val="right"/>
              <w:rPr>
                <w:rFonts w:cs="Arial"/>
                <w:b/>
                <w:bCs/>
                <w:color w:val="FFFFFF"/>
                <w:szCs w:val="20"/>
                <w:lang w:val="es-ES"/>
              </w:rPr>
            </w:pPr>
            <w:r w:rsidRPr="005F47B0">
              <w:rPr>
                <w:rFonts w:cs="Arial"/>
                <w:b/>
                <w:bCs/>
                <w:color w:val="FFFFFF"/>
                <w:szCs w:val="20"/>
                <w:lang w:val="es-ES"/>
              </w:rPr>
              <w:t>4.010.787,97</w:t>
            </w:r>
          </w:p>
        </w:tc>
      </w:tr>
    </w:tbl>
    <w:p w14:paraId="74CB8271" w14:textId="5A1A5D4F" w:rsidR="0093150E" w:rsidRDefault="0093150E" w:rsidP="00420504"/>
    <w:sectPr w:rsidR="0093150E" w:rsidSect="001E26D3">
      <w:headerReference w:type="even" r:id="rId14"/>
      <w:headerReference w:type="default" r:id="rId15"/>
      <w:footerReference w:type="default" r:id="rId16"/>
      <w:headerReference w:type="first" r:id="rId17"/>
      <w:pgSz w:w="11906" w:h="16838"/>
      <w:pgMar w:top="1418" w:right="1418" w:bottom="1418" w:left="1418" w:header="850" w:footer="567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8ADB27" w14:textId="77777777" w:rsidR="00372841" w:rsidRDefault="00372841" w:rsidP="001D78BE">
      <w:pPr>
        <w:spacing w:after="0" w:line="240" w:lineRule="auto"/>
      </w:pPr>
      <w:r>
        <w:separator/>
      </w:r>
    </w:p>
  </w:endnote>
  <w:endnote w:type="continuationSeparator" w:id="0">
    <w:p w14:paraId="745A7700" w14:textId="77777777" w:rsidR="00372841" w:rsidRDefault="00372841" w:rsidP="001D7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">
    <w:altName w:val="Times New Roman"/>
    <w:charset w:val="0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47E39" w14:textId="77777777" w:rsidR="00D80997" w:rsidRDefault="00D8099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28090" w14:textId="77777777" w:rsidR="00D80997" w:rsidRDefault="00D80997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3CC67" w14:textId="77777777" w:rsidR="00D80997" w:rsidRDefault="00D80997">
    <w:pPr>
      <w:pStyle w:val="Piedep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B34F4" w14:textId="2F781C2E" w:rsidR="00AA3041" w:rsidRPr="002B2A3A" w:rsidRDefault="00AA3041">
    <w:pPr>
      <w:pStyle w:val="Piedepgina"/>
    </w:pPr>
    <w:r w:rsidRPr="002B2A3A">
      <w:t>P</w:t>
    </w:r>
    <w:r w:rsidR="002B2A3A" w:rsidRPr="002B2A3A">
      <w:t>à</w:t>
    </w:r>
    <w:r w:rsidRPr="002B2A3A">
      <w:t xml:space="preserve">gina </w:t>
    </w:r>
    <w:r w:rsidRPr="002B2A3A">
      <w:fldChar w:fldCharType="begin"/>
    </w:r>
    <w:r w:rsidRPr="002B2A3A">
      <w:instrText>PAGE   \* MERGEFORMAT</w:instrText>
    </w:r>
    <w:r w:rsidRPr="002B2A3A">
      <w:fldChar w:fldCharType="separate"/>
    </w:r>
    <w:r w:rsidRPr="002B2A3A">
      <w:t>1</w:t>
    </w:r>
    <w:r w:rsidRPr="002B2A3A">
      <w:fldChar w:fldCharType="end"/>
    </w:r>
    <w:r w:rsidRPr="002B2A3A">
      <w:ptab w:relativeTo="margin" w:alignment="center" w:leader="none"/>
    </w:r>
    <w:r w:rsidRPr="002B2A3A">
      <w:ptab w:relativeTo="margin" w:alignment="right" w:leader="none"/>
    </w:r>
    <w:r w:rsidRPr="002B2A3A">
      <w:t>A</w:t>
    </w:r>
    <w:r w:rsidR="002B2A3A" w:rsidRPr="002B2A3A">
      <w:t xml:space="preserve">juntament de </w:t>
    </w:r>
    <w:r w:rsidR="00957F98">
      <w:t>Cubelles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C8F3F7" w14:textId="77777777" w:rsidR="00372841" w:rsidRDefault="00372841" w:rsidP="001D78BE">
      <w:pPr>
        <w:spacing w:after="0" w:line="240" w:lineRule="auto"/>
      </w:pPr>
      <w:r>
        <w:separator/>
      </w:r>
    </w:p>
  </w:footnote>
  <w:footnote w:type="continuationSeparator" w:id="0">
    <w:p w14:paraId="1D09E3DA" w14:textId="77777777" w:rsidR="00372841" w:rsidRDefault="00372841" w:rsidP="001D78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77388" w14:textId="3D110A57" w:rsidR="00D80997" w:rsidRDefault="00D8099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68524" w14:textId="51C67FAD" w:rsidR="00AA3041" w:rsidRDefault="007C48C8">
    <w:pPr>
      <w:pStyle w:val="Encabezado"/>
    </w:pPr>
    <w:r>
      <w:rPr>
        <w:noProof/>
      </w:rPr>
      <w:drawing>
        <wp:inline distT="0" distB="0" distL="0" distR="0" wp14:anchorId="3A0474ED" wp14:editId="58067C64">
          <wp:extent cx="1025525" cy="628650"/>
          <wp:effectExtent l="0" t="0" r="3175" b="0"/>
          <wp:docPr id="7" name="Imagen 2" descr="Imagen que contiene señal, reloj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n 2" descr="Imagen que contiene señal, reloj&#10;&#10;Descripción generada automáticament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2552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84650" w14:textId="319F0860" w:rsidR="00D80997" w:rsidRDefault="00D80997">
    <w:pPr>
      <w:pStyle w:val="Encabezad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68819" w14:textId="3A18A3CD" w:rsidR="005D728B" w:rsidRDefault="005D728B">
    <w:pPr>
      <w:pStyle w:val="Encabezado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475BC" w14:textId="5E50C736" w:rsidR="00AA3041" w:rsidRDefault="00AA3041">
    <w:pPr>
      <w:pStyle w:val="Encabezado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7BC95" w14:textId="471CE20B" w:rsidR="005D728B" w:rsidRDefault="005D728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C6E49"/>
    <w:multiLevelType w:val="hybridMultilevel"/>
    <w:tmpl w:val="73808A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8A68AE"/>
    <w:multiLevelType w:val="hybridMultilevel"/>
    <w:tmpl w:val="F56E17B0"/>
    <w:lvl w:ilvl="0" w:tplc="32E61FD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B55C82"/>
    <w:multiLevelType w:val="hybridMultilevel"/>
    <w:tmpl w:val="874CF2E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DD4389"/>
    <w:multiLevelType w:val="hybridMultilevel"/>
    <w:tmpl w:val="5CC0CBE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13209A"/>
    <w:multiLevelType w:val="hybridMultilevel"/>
    <w:tmpl w:val="E1F2B1C0"/>
    <w:lvl w:ilvl="0" w:tplc="5E988020">
      <w:start w:val="23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9F2343"/>
    <w:multiLevelType w:val="multilevel"/>
    <w:tmpl w:val="547EEDD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16241A0D"/>
    <w:multiLevelType w:val="multilevel"/>
    <w:tmpl w:val="0C0A001D"/>
    <w:styleLink w:val="Estilo4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99820AE"/>
    <w:multiLevelType w:val="hybridMultilevel"/>
    <w:tmpl w:val="BAFA841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45094A"/>
    <w:multiLevelType w:val="hybridMultilevel"/>
    <w:tmpl w:val="83803B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C005231"/>
    <w:multiLevelType w:val="hybridMultilevel"/>
    <w:tmpl w:val="09CC4A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057790"/>
    <w:multiLevelType w:val="multilevel"/>
    <w:tmpl w:val="1786F10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1FAD63B7"/>
    <w:multiLevelType w:val="hybridMultilevel"/>
    <w:tmpl w:val="679C5AC4"/>
    <w:lvl w:ilvl="0" w:tplc="0C0A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122D4E"/>
    <w:multiLevelType w:val="hybridMultilevel"/>
    <w:tmpl w:val="6D908FB2"/>
    <w:lvl w:ilvl="0" w:tplc="0BBEF78C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i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5E7DA5"/>
    <w:multiLevelType w:val="hybridMultilevel"/>
    <w:tmpl w:val="F3FE0F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C937A8"/>
    <w:multiLevelType w:val="multilevel"/>
    <w:tmpl w:val="AD58840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2F574EB8"/>
    <w:multiLevelType w:val="hybridMultilevel"/>
    <w:tmpl w:val="00F893C8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3">
      <w:start w:val="1"/>
      <w:numFmt w:val="upperRoman"/>
      <w:lvlText w:val="%2."/>
      <w:lvlJc w:val="righ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3B7D66"/>
    <w:multiLevelType w:val="hybridMultilevel"/>
    <w:tmpl w:val="06CAF16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342C8F"/>
    <w:multiLevelType w:val="hybridMultilevel"/>
    <w:tmpl w:val="70DAD6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2C7C5F"/>
    <w:multiLevelType w:val="hybridMultilevel"/>
    <w:tmpl w:val="1C86A8D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886B5B"/>
    <w:multiLevelType w:val="hybridMultilevel"/>
    <w:tmpl w:val="7D8E26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DE6C11"/>
    <w:multiLevelType w:val="hybridMultilevel"/>
    <w:tmpl w:val="B91857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E22DD2"/>
    <w:multiLevelType w:val="hybridMultilevel"/>
    <w:tmpl w:val="8A72C7C2"/>
    <w:lvl w:ilvl="0" w:tplc="089809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B8080C"/>
    <w:multiLevelType w:val="hybridMultilevel"/>
    <w:tmpl w:val="B37625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7F64ED"/>
    <w:multiLevelType w:val="hybridMultilevel"/>
    <w:tmpl w:val="7C789DB6"/>
    <w:lvl w:ilvl="0" w:tplc="ECAAF05C">
      <w:start w:val="1"/>
      <w:numFmt w:val="bullet"/>
      <w:pStyle w:val="Prrafodelista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C0A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2" w:tplc="5C00FC44">
      <w:numFmt w:val="bullet"/>
      <w:lvlText w:val="-"/>
      <w:lvlJc w:val="left"/>
      <w:pPr>
        <w:ind w:left="2880" w:hanging="360"/>
      </w:pPr>
      <w:rPr>
        <w:rFonts w:ascii="Calibri" w:eastAsia="Times New Roman" w:hAnsi="Calibri" w:cs="Times New Roman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0377AC8"/>
    <w:multiLevelType w:val="hybridMultilevel"/>
    <w:tmpl w:val="5A6E8F9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A5493A"/>
    <w:multiLevelType w:val="hybridMultilevel"/>
    <w:tmpl w:val="F6582EA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9C2A28"/>
    <w:multiLevelType w:val="hybridMultilevel"/>
    <w:tmpl w:val="F5043BE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7B355C"/>
    <w:multiLevelType w:val="hybridMultilevel"/>
    <w:tmpl w:val="95F8CA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527CAF"/>
    <w:multiLevelType w:val="hybridMultilevel"/>
    <w:tmpl w:val="2CF4E90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74741A"/>
    <w:multiLevelType w:val="hybridMultilevel"/>
    <w:tmpl w:val="D15416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E93333"/>
    <w:multiLevelType w:val="hybridMultilevel"/>
    <w:tmpl w:val="D7628B1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7BCE7311"/>
    <w:multiLevelType w:val="multilevel"/>
    <w:tmpl w:val="9026663E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num w:numId="1" w16cid:durableId="1584878417">
    <w:abstractNumId w:val="12"/>
  </w:num>
  <w:num w:numId="2" w16cid:durableId="1378504807">
    <w:abstractNumId w:val="5"/>
  </w:num>
  <w:num w:numId="3" w16cid:durableId="263921690">
    <w:abstractNumId w:val="10"/>
  </w:num>
  <w:num w:numId="4" w16cid:durableId="865211052">
    <w:abstractNumId w:val="14"/>
  </w:num>
  <w:num w:numId="5" w16cid:durableId="2030063847">
    <w:abstractNumId w:val="31"/>
  </w:num>
  <w:num w:numId="6" w16cid:durableId="378212670">
    <w:abstractNumId w:val="23"/>
  </w:num>
  <w:num w:numId="7" w16cid:durableId="557741683">
    <w:abstractNumId w:val="8"/>
  </w:num>
  <w:num w:numId="8" w16cid:durableId="705176377">
    <w:abstractNumId w:val="22"/>
  </w:num>
  <w:num w:numId="9" w16cid:durableId="541674979">
    <w:abstractNumId w:val="27"/>
  </w:num>
  <w:num w:numId="10" w16cid:durableId="1617370405">
    <w:abstractNumId w:val="7"/>
  </w:num>
  <w:num w:numId="11" w16cid:durableId="786435723">
    <w:abstractNumId w:val="24"/>
  </w:num>
  <w:num w:numId="12" w16cid:durableId="340206612">
    <w:abstractNumId w:val="16"/>
  </w:num>
  <w:num w:numId="13" w16cid:durableId="21830694">
    <w:abstractNumId w:val="2"/>
  </w:num>
  <w:num w:numId="14" w16cid:durableId="394860274">
    <w:abstractNumId w:val="29"/>
  </w:num>
  <w:num w:numId="15" w16cid:durableId="178469676">
    <w:abstractNumId w:val="19"/>
  </w:num>
  <w:num w:numId="16" w16cid:durableId="366175429">
    <w:abstractNumId w:val="1"/>
  </w:num>
  <w:num w:numId="17" w16cid:durableId="1992057806">
    <w:abstractNumId w:val="9"/>
  </w:num>
  <w:num w:numId="18" w16cid:durableId="1273322053">
    <w:abstractNumId w:val="20"/>
  </w:num>
  <w:num w:numId="19" w16cid:durableId="1284727048">
    <w:abstractNumId w:val="18"/>
  </w:num>
  <w:num w:numId="20" w16cid:durableId="146870824">
    <w:abstractNumId w:val="17"/>
  </w:num>
  <w:num w:numId="21" w16cid:durableId="1885798809">
    <w:abstractNumId w:val="31"/>
  </w:num>
  <w:num w:numId="22" w16cid:durableId="1535117415">
    <w:abstractNumId w:val="3"/>
  </w:num>
  <w:num w:numId="23" w16cid:durableId="530068959">
    <w:abstractNumId w:val="26"/>
  </w:num>
  <w:num w:numId="24" w16cid:durableId="1628392290">
    <w:abstractNumId w:val="6"/>
  </w:num>
  <w:num w:numId="25" w16cid:durableId="1049916096">
    <w:abstractNumId w:val="15"/>
  </w:num>
  <w:num w:numId="26" w16cid:durableId="1889148059">
    <w:abstractNumId w:val="30"/>
  </w:num>
  <w:num w:numId="27" w16cid:durableId="431170674">
    <w:abstractNumId w:val="25"/>
  </w:num>
  <w:num w:numId="28" w16cid:durableId="1589340094">
    <w:abstractNumId w:val="13"/>
  </w:num>
  <w:num w:numId="29" w16cid:durableId="288323990">
    <w:abstractNumId w:val="0"/>
  </w:num>
  <w:num w:numId="30" w16cid:durableId="1330214891">
    <w:abstractNumId w:val="28"/>
  </w:num>
  <w:num w:numId="31" w16cid:durableId="1134443087">
    <w:abstractNumId w:val="4"/>
  </w:num>
  <w:num w:numId="32" w16cid:durableId="511342272">
    <w:abstractNumId w:val="21"/>
  </w:num>
  <w:num w:numId="33" w16cid:durableId="60103716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25D"/>
    <w:rsid w:val="00005C3A"/>
    <w:rsid w:val="00010E0B"/>
    <w:rsid w:val="00015BF3"/>
    <w:rsid w:val="00026237"/>
    <w:rsid w:val="00030CDA"/>
    <w:rsid w:val="00036F2B"/>
    <w:rsid w:val="00044FF3"/>
    <w:rsid w:val="00065471"/>
    <w:rsid w:val="000679E7"/>
    <w:rsid w:val="0007247D"/>
    <w:rsid w:val="000758E3"/>
    <w:rsid w:val="00075C8E"/>
    <w:rsid w:val="00080EB7"/>
    <w:rsid w:val="0008596A"/>
    <w:rsid w:val="000910F9"/>
    <w:rsid w:val="00091778"/>
    <w:rsid w:val="000A1728"/>
    <w:rsid w:val="000A5612"/>
    <w:rsid w:val="000A67FA"/>
    <w:rsid w:val="000B42AB"/>
    <w:rsid w:val="000C5C11"/>
    <w:rsid w:val="000D3449"/>
    <w:rsid w:val="000D42B8"/>
    <w:rsid w:val="000D47C1"/>
    <w:rsid w:val="000D6511"/>
    <w:rsid w:val="000E62AA"/>
    <w:rsid w:val="000F1E20"/>
    <w:rsid w:val="001001B4"/>
    <w:rsid w:val="00100D77"/>
    <w:rsid w:val="00106CFA"/>
    <w:rsid w:val="001133AC"/>
    <w:rsid w:val="00130DF3"/>
    <w:rsid w:val="0013487D"/>
    <w:rsid w:val="00141743"/>
    <w:rsid w:val="00146DEC"/>
    <w:rsid w:val="001521E5"/>
    <w:rsid w:val="00152BA8"/>
    <w:rsid w:val="0016110B"/>
    <w:rsid w:val="0016169A"/>
    <w:rsid w:val="0016495C"/>
    <w:rsid w:val="00172B67"/>
    <w:rsid w:val="00175F8E"/>
    <w:rsid w:val="0017636C"/>
    <w:rsid w:val="00177F44"/>
    <w:rsid w:val="00184327"/>
    <w:rsid w:val="00184D4E"/>
    <w:rsid w:val="00193748"/>
    <w:rsid w:val="001A0CFC"/>
    <w:rsid w:val="001A4B85"/>
    <w:rsid w:val="001B3EA2"/>
    <w:rsid w:val="001C6F94"/>
    <w:rsid w:val="001D78BE"/>
    <w:rsid w:val="001E1220"/>
    <w:rsid w:val="001E2090"/>
    <w:rsid w:val="001E26D3"/>
    <w:rsid w:val="001F0AD4"/>
    <w:rsid w:val="001F6622"/>
    <w:rsid w:val="00216088"/>
    <w:rsid w:val="00226D61"/>
    <w:rsid w:val="00236E98"/>
    <w:rsid w:val="00240C3B"/>
    <w:rsid w:val="00241E75"/>
    <w:rsid w:val="002473A4"/>
    <w:rsid w:val="00256B6B"/>
    <w:rsid w:val="00264589"/>
    <w:rsid w:val="00271AB8"/>
    <w:rsid w:val="00277504"/>
    <w:rsid w:val="00281F8D"/>
    <w:rsid w:val="00284325"/>
    <w:rsid w:val="00296D23"/>
    <w:rsid w:val="002A3AE1"/>
    <w:rsid w:val="002B2A3A"/>
    <w:rsid w:val="002B5581"/>
    <w:rsid w:val="002B73C9"/>
    <w:rsid w:val="002C657F"/>
    <w:rsid w:val="002D1B92"/>
    <w:rsid w:val="002D29C6"/>
    <w:rsid w:val="002D460D"/>
    <w:rsid w:val="002F3A6A"/>
    <w:rsid w:val="002F5B96"/>
    <w:rsid w:val="0031011C"/>
    <w:rsid w:val="00311ABC"/>
    <w:rsid w:val="003134C1"/>
    <w:rsid w:val="00317211"/>
    <w:rsid w:val="00322392"/>
    <w:rsid w:val="003412F5"/>
    <w:rsid w:val="00350A3E"/>
    <w:rsid w:val="00362E56"/>
    <w:rsid w:val="00364599"/>
    <w:rsid w:val="00372841"/>
    <w:rsid w:val="003909BB"/>
    <w:rsid w:val="003929FF"/>
    <w:rsid w:val="003A30A9"/>
    <w:rsid w:val="003A50C9"/>
    <w:rsid w:val="003B47CC"/>
    <w:rsid w:val="003C4F5A"/>
    <w:rsid w:val="003C7E02"/>
    <w:rsid w:val="003E0893"/>
    <w:rsid w:val="003E1CD3"/>
    <w:rsid w:val="003E5456"/>
    <w:rsid w:val="003E57B5"/>
    <w:rsid w:val="003E75B0"/>
    <w:rsid w:val="003F0721"/>
    <w:rsid w:val="00401A79"/>
    <w:rsid w:val="0040233B"/>
    <w:rsid w:val="00403DB9"/>
    <w:rsid w:val="004042EF"/>
    <w:rsid w:val="00405467"/>
    <w:rsid w:val="00406499"/>
    <w:rsid w:val="00406605"/>
    <w:rsid w:val="0041102A"/>
    <w:rsid w:val="00412B3C"/>
    <w:rsid w:val="004149B6"/>
    <w:rsid w:val="00420504"/>
    <w:rsid w:val="004227A4"/>
    <w:rsid w:val="00422898"/>
    <w:rsid w:val="00425FE6"/>
    <w:rsid w:val="00435A00"/>
    <w:rsid w:val="00436763"/>
    <w:rsid w:val="00453D5D"/>
    <w:rsid w:val="004540CE"/>
    <w:rsid w:val="0046579F"/>
    <w:rsid w:val="0046799B"/>
    <w:rsid w:val="004775B3"/>
    <w:rsid w:val="004842E1"/>
    <w:rsid w:val="00484480"/>
    <w:rsid w:val="00492191"/>
    <w:rsid w:val="004943FC"/>
    <w:rsid w:val="00497741"/>
    <w:rsid w:val="004A7D3C"/>
    <w:rsid w:val="004A7D4F"/>
    <w:rsid w:val="004C09E6"/>
    <w:rsid w:val="004C1E6C"/>
    <w:rsid w:val="004C6609"/>
    <w:rsid w:val="004D43BA"/>
    <w:rsid w:val="004E5D75"/>
    <w:rsid w:val="005057C5"/>
    <w:rsid w:val="00514672"/>
    <w:rsid w:val="00533EF4"/>
    <w:rsid w:val="00534B9C"/>
    <w:rsid w:val="0053520B"/>
    <w:rsid w:val="005376D2"/>
    <w:rsid w:val="0054507C"/>
    <w:rsid w:val="0055099B"/>
    <w:rsid w:val="00561F7C"/>
    <w:rsid w:val="005732A8"/>
    <w:rsid w:val="00574159"/>
    <w:rsid w:val="0057559C"/>
    <w:rsid w:val="005966E8"/>
    <w:rsid w:val="005B56C4"/>
    <w:rsid w:val="005B576F"/>
    <w:rsid w:val="005D1863"/>
    <w:rsid w:val="005D1D9A"/>
    <w:rsid w:val="005D3306"/>
    <w:rsid w:val="005D4956"/>
    <w:rsid w:val="005D728B"/>
    <w:rsid w:val="005D7F77"/>
    <w:rsid w:val="005E5CAE"/>
    <w:rsid w:val="005F1FDF"/>
    <w:rsid w:val="005F47B0"/>
    <w:rsid w:val="005F5DCB"/>
    <w:rsid w:val="0060053C"/>
    <w:rsid w:val="00605414"/>
    <w:rsid w:val="00623222"/>
    <w:rsid w:val="006240BE"/>
    <w:rsid w:val="00672064"/>
    <w:rsid w:val="00672CCB"/>
    <w:rsid w:val="00685B78"/>
    <w:rsid w:val="00690DF7"/>
    <w:rsid w:val="00692CA7"/>
    <w:rsid w:val="00696BA5"/>
    <w:rsid w:val="006B3B6E"/>
    <w:rsid w:val="006C3426"/>
    <w:rsid w:val="006C5799"/>
    <w:rsid w:val="006D3A99"/>
    <w:rsid w:val="006E5049"/>
    <w:rsid w:val="006E76C7"/>
    <w:rsid w:val="006F32EA"/>
    <w:rsid w:val="006F7EF4"/>
    <w:rsid w:val="00700B57"/>
    <w:rsid w:val="00711480"/>
    <w:rsid w:val="00711D42"/>
    <w:rsid w:val="00716C5A"/>
    <w:rsid w:val="0071703A"/>
    <w:rsid w:val="007227A4"/>
    <w:rsid w:val="00725B62"/>
    <w:rsid w:val="0072723D"/>
    <w:rsid w:val="00737396"/>
    <w:rsid w:val="007536A4"/>
    <w:rsid w:val="007551E3"/>
    <w:rsid w:val="007610FC"/>
    <w:rsid w:val="00782A92"/>
    <w:rsid w:val="0079114E"/>
    <w:rsid w:val="00793D38"/>
    <w:rsid w:val="00794AF3"/>
    <w:rsid w:val="007966D0"/>
    <w:rsid w:val="0079752C"/>
    <w:rsid w:val="007A0B5F"/>
    <w:rsid w:val="007A2B99"/>
    <w:rsid w:val="007B0B18"/>
    <w:rsid w:val="007C2EB4"/>
    <w:rsid w:val="007C48C8"/>
    <w:rsid w:val="007E5964"/>
    <w:rsid w:val="007F39F8"/>
    <w:rsid w:val="007F6352"/>
    <w:rsid w:val="0081098A"/>
    <w:rsid w:val="00817EEC"/>
    <w:rsid w:val="00843387"/>
    <w:rsid w:val="00853E77"/>
    <w:rsid w:val="00861552"/>
    <w:rsid w:val="008659F4"/>
    <w:rsid w:val="0086712B"/>
    <w:rsid w:val="00867AD0"/>
    <w:rsid w:val="00874218"/>
    <w:rsid w:val="008828B4"/>
    <w:rsid w:val="008848D6"/>
    <w:rsid w:val="008B3B3D"/>
    <w:rsid w:val="008B3F5A"/>
    <w:rsid w:val="008C1D06"/>
    <w:rsid w:val="008C4A0A"/>
    <w:rsid w:val="008E02FA"/>
    <w:rsid w:val="008F4890"/>
    <w:rsid w:val="008F70DB"/>
    <w:rsid w:val="009053F8"/>
    <w:rsid w:val="009129CB"/>
    <w:rsid w:val="00920C6D"/>
    <w:rsid w:val="009220F1"/>
    <w:rsid w:val="00927C06"/>
    <w:rsid w:val="0093150E"/>
    <w:rsid w:val="0093630C"/>
    <w:rsid w:val="00941846"/>
    <w:rsid w:val="0094657C"/>
    <w:rsid w:val="00954F10"/>
    <w:rsid w:val="00957F98"/>
    <w:rsid w:val="00964E7E"/>
    <w:rsid w:val="009935B7"/>
    <w:rsid w:val="009A0FBB"/>
    <w:rsid w:val="009A482F"/>
    <w:rsid w:val="009A6ECB"/>
    <w:rsid w:val="009B2147"/>
    <w:rsid w:val="009B51B8"/>
    <w:rsid w:val="009B6E3D"/>
    <w:rsid w:val="009D3D46"/>
    <w:rsid w:val="009E3193"/>
    <w:rsid w:val="009E52DB"/>
    <w:rsid w:val="009E77BE"/>
    <w:rsid w:val="009F50C3"/>
    <w:rsid w:val="00A006AA"/>
    <w:rsid w:val="00A04242"/>
    <w:rsid w:val="00A0624D"/>
    <w:rsid w:val="00A13301"/>
    <w:rsid w:val="00A134B0"/>
    <w:rsid w:val="00A2397A"/>
    <w:rsid w:val="00A32468"/>
    <w:rsid w:val="00A335C8"/>
    <w:rsid w:val="00A3637D"/>
    <w:rsid w:val="00A42F04"/>
    <w:rsid w:val="00A46D64"/>
    <w:rsid w:val="00A523E0"/>
    <w:rsid w:val="00A55AE3"/>
    <w:rsid w:val="00A62E07"/>
    <w:rsid w:val="00A671BE"/>
    <w:rsid w:val="00A71C8A"/>
    <w:rsid w:val="00A80C01"/>
    <w:rsid w:val="00A86A5F"/>
    <w:rsid w:val="00A90871"/>
    <w:rsid w:val="00A91AB9"/>
    <w:rsid w:val="00AA12BE"/>
    <w:rsid w:val="00AA3041"/>
    <w:rsid w:val="00AA55F8"/>
    <w:rsid w:val="00AB253D"/>
    <w:rsid w:val="00AC34D7"/>
    <w:rsid w:val="00AC4134"/>
    <w:rsid w:val="00AD6723"/>
    <w:rsid w:val="00AD72EE"/>
    <w:rsid w:val="00AF5FB1"/>
    <w:rsid w:val="00B01565"/>
    <w:rsid w:val="00B07040"/>
    <w:rsid w:val="00B11D06"/>
    <w:rsid w:val="00B128A9"/>
    <w:rsid w:val="00B31351"/>
    <w:rsid w:val="00B31DED"/>
    <w:rsid w:val="00B3254C"/>
    <w:rsid w:val="00B350AA"/>
    <w:rsid w:val="00B46CE7"/>
    <w:rsid w:val="00B470C1"/>
    <w:rsid w:val="00B52DD9"/>
    <w:rsid w:val="00B604C5"/>
    <w:rsid w:val="00B60A9F"/>
    <w:rsid w:val="00B7367B"/>
    <w:rsid w:val="00B837F8"/>
    <w:rsid w:val="00B85A67"/>
    <w:rsid w:val="00B877C4"/>
    <w:rsid w:val="00BA0DF4"/>
    <w:rsid w:val="00BA5A5F"/>
    <w:rsid w:val="00BA5CDC"/>
    <w:rsid w:val="00BB5A96"/>
    <w:rsid w:val="00BB78F8"/>
    <w:rsid w:val="00BB7959"/>
    <w:rsid w:val="00BD3704"/>
    <w:rsid w:val="00BD7CA6"/>
    <w:rsid w:val="00BE52C5"/>
    <w:rsid w:val="00BF44D8"/>
    <w:rsid w:val="00BF59F4"/>
    <w:rsid w:val="00C021B0"/>
    <w:rsid w:val="00C24BDA"/>
    <w:rsid w:val="00C26BA9"/>
    <w:rsid w:val="00C33713"/>
    <w:rsid w:val="00C507E7"/>
    <w:rsid w:val="00C5147A"/>
    <w:rsid w:val="00C51807"/>
    <w:rsid w:val="00C5402F"/>
    <w:rsid w:val="00C5626D"/>
    <w:rsid w:val="00C67A4D"/>
    <w:rsid w:val="00C7082D"/>
    <w:rsid w:val="00C71470"/>
    <w:rsid w:val="00C74478"/>
    <w:rsid w:val="00C765CB"/>
    <w:rsid w:val="00C86E77"/>
    <w:rsid w:val="00C947AC"/>
    <w:rsid w:val="00CA642A"/>
    <w:rsid w:val="00CC74E4"/>
    <w:rsid w:val="00CD1E49"/>
    <w:rsid w:val="00CD4A5C"/>
    <w:rsid w:val="00CD4A80"/>
    <w:rsid w:val="00CE34C4"/>
    <w:rsid w:val="00CF19F6"/>
    <w:rsid w:val="00CF342B"/>
    <w:rsid w:val="00D06E04"/>
    <w:rsid w:val="00D138B3"/>
    <w:rsid w:val="00D145CF"/>
    <w:rsid w:val="00D1755D"/>
    <w:rsid w:val="00D2473A"/>
    <w:rsid w:val="00D2733E"/>
    <w:rsid w:val="00D31F06"/>
    <w:rsid w:val="00D44001"/>
    <w:rsid w:val="00D605E6"/>
    <w:rsid w:val="00D61C93"/>
    <w:rsid w:val="00D63574"/>
    <w:rsid w:val="00D63999"/>
    <w:rsid w:val="00D64CA0"/>
    <w:rsid w:val="00D65B0D"/>
    <w:rsid w:val="00D66EC9"/>
    <w:rsid w:val="00D767DE"/>
    <w:rsid w:val="00D80997"/>
    <w:rsid w:val="00D85768"/>
    <w:rsid w:val="00D85CEE"/>
    <w:rsid w:val="00D95A4E"/>
    <w:rsid w:val="00D95E75"/>
    <w:rsid w:val="00DA3B5D"/>
    <w:rsid w:val="00DA4CC2"/>
    <w:rsid w:val="00DB22EF"/>
    <w:rsid w:val="00DB61EB"/>
    <w:rsid w:val="00DC248C"/>
    <w:rsid w:val="00DC594C"/>
    <w:rsid w:val="00DD320F"/>
    <w:rsid w:val="00DE3596"/>
    <w:rsid w:val="00DF2A6B"/>
    <w:rsid w:val="00E04FD6"/>
    <w:rsid w:val="00E0511D"/>
    <w:rsid w:val="00E0536D"/>
    <w:rsid w:val="00E065A6"/>
    <w:rsid w:val="00E1331E"/>
    <w:rsid w:val="00E152A6"/>
    <w:rsid w:val="00E2384D"/>
    <w:rsid w:val="00E25317"/>
    <w:rsid w:val="00E301CA"/>
    <w:rsid w:val="00E30DC1"/>
    <w:rsid w:val="00E31729"/>
    <w:rsid w:val="00E3310A"/>
    <w:rsid w:val="00E405E5"/>
    <w:rsid w:val="00E52E1E"/>
    <w:rsid w:val="00E5496B"/>
    <w:rsid w:val="00E6096F"/>
    <w:rsid w:val="00E61942"/>
    <w:rsid w:val="00E650C3"/>
    <w:rsid w:val="00E82D9E"/>
    <w:rsid w:val="00E87309"/>
    <w:rsid w:val="00E87EF2"/>
    <w:rsid w:val="00E90810"/>
    <w:rsid w:val="00EA06E6"/>
    <w:rsid w:val="00EB2F0A"/>
    <w:rsid w:val="00EB788A"/>
    <w:rsid w:val="00EC4C68"/>
    <w:rsid w:val="00ED589C"/>
    <w:rsid w:val="00EE69B3"/>
    <w:rsid w:val="00EF116E"/>
    <w:rsid w:val="00EF1289"/>
    <w:rsid w:val="00F02157"/>
    <w:rsid w:val="00F05153"/>
    <w:rsid w:val="00F123EF"/>
    <w:rsid w:val="00F13F11"/>
    <w:rsid w:val="00F16F5F"/>
    <w:rsid w:val="00F3525D"/>
    <w:rsid w:val="00F405A5"/>
    <w:rsid w:val="00F4201A"/>
    <w:rsid w:val="00F43835"/>
    <w:rsid w:val="00F44114"/>
    <w:rsid w:val="00F44CAC"/>
    <w:rsid w:val="00F5224A"/>
    <w:rsid w:val="00F60E39"/>
    <w:rsid w:val="00F62B3A"/>
    <w:rsid w:val="00F81228"/>
    <w:rsid w:val="00F861F5"/>
    <w:rsid w:val="00F951A1"/>
    <w:rsid w:val="00F95E9A"/>
    <w:rsid w:val="00FA03D0"/>
    <w:rsid w:val="00FA4471"/>
    <w:rsid w:val="00FA6789"/>
    <w:rsid w:val="00FB1722"/>
    <w:rsid w:val="00FD3C97"/>
    <w:rsid w:val="00FE39E5"/>
    <w:rsid w:val="00FE787D"/>
    <w:rsid w:val="00FF0F48"/>
    <w:rsid w:val="00FF4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B02CA3"/>
  <w15:chartTrackingRefBased/>
  <w15:docId w15:val="{4476CC57-4998-4190-9F82-46C6FC382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102A"/>
    <w:pPr>
      <w:spacing w:before="60" w:after="60" w:line="360" w:lineRule="auto"/>
      <w:jc w:val="both"/>
    </w:pPr>
    <w:rPr>
      <w:rFonts w:ascii="Arial" w:hAnsi="Arial"/>
      <w:sz w:val="20"/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0E62AA"/>
    <w:pPr>
      <w:keepNext/>
      <w:keepLines/>
      <w:numPr>
        <w:numId w:val="5"/>
      </w:numPr>
      <w:ind w:left="431" w:hanging="431"/>
      <w:outlineLvl w:val="0"/>
    </w:pPr>
    <w:rPr>
      <w:rFonts w:eastAsiaTheme="majorEastAsia" w:cs="Calibri"/>
      <w:b/>
      <w:bCs/>
      <w:caps/>
      <w:sz w:val="24"/>
      <w:szCs w:val="24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E62AA"/>
    <w:pPr>
      <w:keepNext/>
      <w:keepLines/>
      <w:numPr>
        <w:ilvl w:val="1"/>
        <w:numId w:val="5"/>
      </w:numPr>
      <w:ind w:left="578" w:hanging="578"/>
      <w:outlineLvl w:val="1"/>
    </w:pPr>
    <w:rPr>
      <w:rFonts w:eastAsiaTheme="majorEastAsia" w:cs="Calibri"/>
      <w:b/>
      <w:bCs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0E62AA"/>
    <w:pPr>
      <w:keepNext/>
      <w:keepLines/>
      <w:numPr>
        <w:ilvl w:val="2"/>
        <w:numId w:val="5"/>
      </w:numPr>
      <w:outlineLvl w:val="2"/>
    </w:pPr>
    <w:rPr>
      <w:rFonts w:eastAsiaTheme="majorEastAsia" w:cs="Calibri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0E62AA"/>
    <w:pPr>
      <w:keepNext/>
      <w:keepLines/>
      <w:numPr>
        <w:ilvl w:val="3"/>
        <w:numId w:val="5"/>
      </w:numPr>
      <w:ind w:left="862" w:hanging="862"/>
      <w:outlineLvl w:val="3"/>
    </w:pPr>
    <w:rPr>
      <w:rFonts w:eastAsiaTheme="majorEastAsia" w:cs="Calibri"/>
      <w:i/>
      <w:iCs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E62AA"/>
    <w:pPr>
      <w:keepNext/>
      <w:keepLines/>
      <w:numPr>
        <w:ilvl w:val="4"/>
        <w:numId w:val="5"/>
      </w:numPr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E62AA"/>
    <w:pPr>
      <w:keepNext/>
      <w:keepLines/>
      <w:numPr>
        <w:ilvl w:val="5"/>
        <w:numId w:val="5"/>
      </w:numPr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E62AA"/>
    <w:pPr>
      <w:keepNext/>
      <w:keepLines/>
      <w:numPr>
        <w:ilvl w:val="6"/>
        <w:numId w:val="5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E62AA"/>
    <w:pPr>
      <w:keepNext/>
      <w:keepLines/>
      <w:numPr>
        <w:ilvl w:val="7"/>
        <w:numId w:val="5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E62AA"/>
    <w:pPr>
      <w:keepNext/>
      <w:keepLines/>
      <w:numPr>
        <w:ilvl w:val="8"/>
        <w:numId w:val="5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604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604C5"/>
  </w:style>
  <w:style w:type="paragraph" w:styleId="Piedepgina">
    <w:name w:val="footer"/>
    <w:basedOn w:val="Normal"/>
    <w:link w:val="PiedepginaCar"/>
    <w:uiPriority w:val="99"/>
    <w:unhideWhenUsed/>
    <w:rsid w:val="00B604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604C5"/>
  </w:style>
  <w:style w:type="paragraph" w:styleId="Textocomentario">
    <w:name w:val="annotation text"/>
    <w:basedOn w:val="Normal"/>
    <w:link w:val="TextocomentarioCar1"/>
    <w:uiPriority w:val="99"/>
    <w:qFormat/>
    <w:rsid w:val="004C1E6C"/>
    <w:pPr>
      <w:suppressAutoHyphens/>
      <w:spacing w:before="200" w:after="200" w:line="240" w:lineRule="auto"/>
    </w:pPr>
    <w:rPr>
      <w:rFonts w:eastAsia="Calibri" w:cs="F"/>
      <w:kern w:val="3"/>
      <w:szCs w:val="20"/>
    </w:rPr>
  </w:style>
  <w:style w:type="character" w:customStyle="1" w:styleId="TextocomentarioCar">
    <w:name w:val="Texto comentario Car"/>
    <w:basedOn w:val="Fuentedeprrafopredeter"/>
    <w:uiPriority w:val="99"/>
    <w:semiHidden/>
    <w:rsid w:val="004C1E6C"/>
    <w:rPr>
      <w:rFonts w:ascii="Arial Narrow" w:hAnsi="Arial Narrow"/>
      <w:sz w:val="20"/>
      <w:szCs w:val="20"/>
    </w:rPr>
  </w:style>
  <w:style w:type="character" w:styleId="Refdecomentario">
    <w:name w:val="annotation reference"/>
    <w:basedOn w:val="Fuentedeprrafopredeter"/>
    <w:uiPriority w:val="99"/>
    <w:qFormat/>
    <w:rsid w:val="004C1E6C"/>
    <w:rPr>
      <w:sz w:val="16"/>
      <w:szCs w:val="16"/>
    </w:rPr>
  </w:style>
  <w:style w:type="character" w:customStyle="1" w:styleId="TextocomentarioCar1">
    <w:name w:val="Texto comentario Car1"/>
    <w:basedOn w:val="Fuentedeprrafopredeter"/>
    <w:link w:val="Textocomentario"/>
    <w:uiPriority w:val="99"/>
    <w:rsid w:val="004C1E6C"/>
    <w:rPr>
      <w:rFonts w:ascii="Calibri" w:eastAsia="Calibri" w:hAnsi="Calibri" w:cs="F"/>
      <w:kern w:val="3"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C1E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C1E6C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782A92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82A92"/>
    <w:rPr>
      <w:color w:val="605E5C"/>
      <w:shd w:val="clear" w:color="auto" w:fill="E1DFDD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A03D0"/>
    <w:pPr>
      <w:suppressAutoHyphens w:val="0"/>
      <w:spacing w:before="0" w:after="160"/>
      <w:jc w:val="left"/>
    </w:pPr>
    <w:rPr>
      <w:rFonts w:ascii="Arial Narrow" w:eastAsiaTheme="minorHAnsi" w:hAnsi="Arial Narrow" w:cstheme="minorBidi"/>
      <w:b/>
      <w:bCs/>
      <w:kern w:val="0"/>
    </w:rPr>
  </w:style>
  <w:style w:type="character" w:customStyle="1" w:styleId="AsuntodelcomentarioCar">
    <w:name w:val="Asunto del comentario Car"/>
    <w:basedOn w:val="TextocomentarioCar1"/>
    <w:link w:val="Asuntodelcomentario"/>
    <w:uiPriority w:val="99"/>
    <w:semiHidden/>
    <w:rsid w:val="00FA03D0"/>
    <w:rPr>
      <w:rFonts w:ascii="Arial Narrow" w:eastAsia="Calibri" w:hAnsi="Arial Narrow" w:cs="F"/>
      <w:b/>
      <w:bCs/>
      <w:kern w:val="3"/>
      <w:sz w:val="20"/>
      <w:szCs w:val="20"/>
    </w:rPr>
  </w:style>
  <w:style w:type="character" w:customStyle="1" w:styleId="Ttulo1Car">
    <w:name w:val="Título 1 Car"/>
    <w:basedOn w:val="Fuentedeprrafopredeter"/>
    <w:link w:val="Ttulo1"/>
    <w:uiPriority w:val="9"/>
    <w:rsid w:val="000E62AA"/>
    <w:rPr>
      <w:rFonts w:ascii="Calibri" w:eastAsiaTheme="majorEastAsia" w:hAnsi="Calibri" w:cs="Calibri"/>
      <w:b/>
      <w:bCs/>
      <w:caps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0E62AA"/>
    <w:rPr>
      <w:rFonts w:ascii="Calibri" w:eastAsiaTheme="majorEastAsia" w:hAnsi="Calibri" w:cs="Calibri"/>
      <w:b/>
      <w:bCs/>
    </w:rPr>
  </w:style>
  <w:style w:type="character" w:customStyle="1" w:styleId="Ttulo3Car">
    <w:name w:val="Título 3 Car"/>
    <w:basedOn w:val="Fuentedeprrafopredeter"/>
    <w:link w:val="Ttulo3"/>
    <w:uiPriority w:val="9"/>
    <w:rsid w:val="000E62AA"/>
    <w:rPr>
      <w:rFonts w:ascii="Calibri" w:eastAsiaTheme="majorEastAsia" w:hAnsi="Calibri" w:cs="Calibri"/>
    </w:rPr>
  </w:style>
  <w:style w:type="character" w:customStyle="1" w:styleId="Ttulo4Car">
    <w:name w:val="Título 4 Car"/>
    <w:basedOn w:val="Fuentedeprrafopredeter"/>
    <w:link w:val="Ttulo4"/>
    <w:uiPriority w:val="9"/>
    <w:rsid w:val="000E62AA"/>
    <w:rPr>
      <w:rFonts w:ascii="Calibri" w:eastAsiaTheme="majorEastAsia" w:hAnsi="Calibri" w:cs="Calibri"/>
      <w:i/>
      <w:iCs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E62AA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E62A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E62A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E62A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E62A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DC1">
    <w:name w:val="toc 1"/>
    <w:basedOn w:val="Normal"/>
    <w:next w:val="Normal"/>
    <w:autoRedefine/>
    <w:uiPriority w:val="39"/>
    <w:unhideWhenUsed/>
    <w:rsid w:val="00D138B3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D138B3"/>
    <w:pPr>
      <w:spacing w:after="100"/>
      <w:ind w:left="220"/>
    </w:pPr>
  </w:style>
  <w:style w:type="paragraph" w:styleId="TDC3">
    <w:name w:val="toc 3"/>
    <w:basedOn w:val="Normal"/>
    <w:next w:val="Normal"/>
    <w:autoRedefine/>
    <w:uiPriority w:val="39"/>
    <w:unhideWhenUsed/>
    <w:rsid w:val="00D138B3"/>
    <w:pPr>
      <w:spacing w:after="100"/>
      <w:ind w:left="440"/>
    </w:pPr>
  </w:style>
  <w:style w:type="paragraph" w:styleId="Descripcin">
    <w:name w:val="caption"/>
    <w:basedOn w:val="Normal"/>
    <w:next w:val="Normal"/>
    <w:uiPriority w:val="35"/>
    <w:unhideWhenUsed/>
    <w:qFormat/>
    <w:rsid w:val="009220F1"/>
    <w:pPr>
      <w:spacing w:before="0" w:after="200" w:line="240" w:lineRule="auto"/>
      <w:jc w:val="center"/>
    </w:pPr>
    <w:rPr>
      <w:i/>
      <w:iCs/>
      <w:color w:val="000000" w:themeColor="text1"/>
      <w:sz w:val="18"/>
      <w:szCs w:val="18"/>
    </w:rPr>
  </w:style>
  <w:style w:type="paragraph" w:styleId="Prrafodelista">
    <w:name w:val="List Paragraph"/>
    <w:aliases w:val="Párrafo de lista 1,List Paragraph,Párrafo de lista1"/>
    <w:basedOn w:val="Normal"/>
    <w:link w:val="PrrafodelistaCar"/>
    <w:uiPriority w:val="34"/>
    <w:qFormat/>
    <w:rsid w:val="002A3AE1"/>
    <w:pPr>
      <w:numPr>
        <w:numId w:val="6"/>
      </w:numPr>
      <w:contextualSpacing/>
    </w:pPr>
    <w:rPr>
      <w:rFonts w:eastAsia="Times New Roman" w:cs="Times New Roman"/>
      <w:szCs w:val="24"/>
      <w:lang w:eastAsia="es-ES"/>
    </w:rPr>
  </w:style>
  <w:style w:type="table" w:styleId="Tablaconcuadrcula">
    <w:name w:val="Table Grid"/>
    <w:basedOn w:val="Tablanormal"/>
    <w:uiPriority w:val="59"/>
    <w:rsid w:val="002A3A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aliases w:val="Párrafo de lista 1 Car,List Paragraph Car,Párrafo de lista1 Car"/>
    <w:basedOn w:val="Fuentedeprrafopredeter"/>
    <w:link w:val="Prrafodelista"/>
    <w:uiPriority w:val="34"/>
    <w:locked/>
    <w:rsid w:val="002A3AE1"/>
    <w:rPr>
      <w:rFonts w:ascii="Calibri" w:eastAsia="Times New Roman" w:hAnsi="Calibri" w:cs="Times New Roman"/>
      <w:szCs w:val="24"/>
      <w:lang w:eastAsia="es-ES"/>
    </w:rPr>
  </w:style>
  <w:style w:type="paragraph" w:styleId="Tabladeilustraciones">
    <w:name w:val="table of figures"/>
    <w:basedOn w:val="Normal"/>
    <w:next w:val="Normal"/>
    <w:uiPriority w:val="99"/>
    <w:unhideWhenUsed/>
    <w:rsid w:val="00533EF4"/>
    <w:pPr>
      <w:spacing w:after="0"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130DF3"/>
    <w:pPr>
      <w:spacing w:before="0" w:after="0" w:line="240" w:lineRule="auto"/>
    </w:pPr>
    <w:rPr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30DF3"/>
    <w:rPr>
      <w:rFonts w:ascii="Arial" w:hAnsi="Arial"/>
      <w:sz w:val="20"/>
      <w:szCs w:val="20"/>
      <w:lang w:val="ca-ES"/>
    </w:rPr>
  </w:style>
  <w:style w:type="character" w:styleId="Refdenotaalpie">
    <w:name w:val="footnote reference"/>
    <w:basedOn w:val="Fuentedeprrafopredeter"/>
    <w:uiPriority w:val="99"/>
    <w:semiHidden/>
    <w:unhideWhenUsed/>
    <w:rsid w:val="00130DF3"/>
    <w:rPr>
      <w:vertAlign w:val="superscript"/>
    </w:rPr>
  </w:style>
  <w:style w:type="numbering" w:customStyle="1" w:styleId="Estilo4">
    <w:name w:val="Estilo4"/>
    <w:uiPriority w:val="99"/>
    <w:rsid w:val="00AD72EE"/>
    <w:pPr>
      <w:numPr>
        <w:numId w:val="2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5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2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8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6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2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3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Tineo">
      <a:dk1>
        <a:sysClr val="windowText" lastClr="000000"/>
      </a:dk1>
      <a:lt1>
        <a:sysClr val="window" lastClr="FFFFFF"/>
      </a:lt1>
      <a:dk2>
        <a:srgbClr val="27543C"/>
      </a:dk2>
      <a:lt2>
        <a:srgbClr val="B8A72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WACS">
      <a:majorFont>
        <a:latin typeface="Arial Narrow"/>
        <a:ea typeface=""/>
        <a:cs typeface=""/>
      </a:majorFont>
      <a:minorFont>
        <a:latin typeface="Arial Narrow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EFBEC4-87A3-4351-9CAC-7800EE750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2689</TotalTime>
  <Pages>2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Torres Aboal</dc:creator>
  <cp:keywords/>
  <dc:description/>
  <cp:lastModifiedBy>David Gómez Poch</cp:lastModifiedBy>
  <cp:revision>169</cp:revision>
  <dcterms:created xsi:type="dcterms:W3CDTF">2019-03-08T13:03:00Z</dcterms:created>
  <dcterms:modified xsi:type="dcterms:W3CDTF">2022-07-11T16:23:00Z</dcterms:modified>
</cp:coreProperties>
</file>