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2DE" w:rsidRPr="004E4EB9" w:rsidRDefault="004F12DE" w:rsidP="004F12DE">
      <w:pPr>
        <w:pStyle w:val="Textindependent"/>
        <w:spacing w:before="3"/>
      </w:pPr>
    </w:p>
    <w:p w:rsidR="004F12DE" w:rsidRPr="004E4EB9" w:rsidRDefault="004F12DE" w:rsidP="004F12DE">
      <w:pPr>
        <w:pStyle w:val="Textindependent"/>
        <w:spacing w:before="3"/>
      </w:pPr>
    </w:p>
    <w:p w:rsidR="004F12DE" w:rsidRPr="004E4EB9" w:rsidRDefault="004F12DE" w:rsidP="004F12DE">
      <w:pPr>
        <w:pStyle w:val="Ttol1"/>
        <w:tabs>
          <w:tab w:val="left" w:pos="6522"/>
        </w:tabs>
      </w:pPr>
      <w:r w:rsidRPr="004E4EB9">
        <w:t>ANNEX</w:t>
      </w:r>
      <w:r w:rsidRPr="004E4EB9">
        <w:rPr>
          <w:spacing w:val="-11"/>
        </w:rPr>
        <w:t xml:space="preserve"> </w:t>
      </w:r>
      <w:r w:rsidRPr="004E4EB9">
        <w:rPr>
          <w:spacing w:val="-10"/>
        </w:rPr>
        <w:t>2</w:t>
      </w:r>
      <w:r w:rsidRPr="004E4EB9">
        <w:tab/>
        <w:t>SOBRE</w:t>
      </w:r>
      <w:r w:rsidRPr="004E4EB9">
        <w:rPr>
          <w:spacing w:val="-7"/>
        </w:rPr>
        <w:t xml:space="preserve"> </w:t>
      </w:r>
      <w:r w:rsidRPr="004E4EB9">
        <w:rPr>
          <w:spacing w:val="-4"/>
        </w:rPr>
        <w:t>UNIC</w:t>
      </w:r>
    </w:p>
    <w:p w:rsidR="004F12DE" w:rsidRPr="004E4EB9" w:rsidRDefault="004F12DE" w:rsidP="004F12DE">
      <w:pPr>
        <w:pStyle w:val="Textindependent"/>
        <w:rPr>
          <w:b/>
        </w:rPr>
      </w:pPr>
    </w:p>
    <w:p w:rsidR="004F12DE" w:rsidRPr="004E4EB9" w:rsidRDefault="004F12DE" w:rsidP="004F12DE">
      <w:pPr>
        <w:pStyle w:val="Textindependent"/>
        <w:spacing w:before="5"/>
        <w:rPr>
          <w:b/>
        </w:rPr>
      </w:pPr>
    </w:p>
    <w:p w:rsidR="004F12DE" w:rsidRPr="004E4EB9" w:rsidRDefault="004F12DE" w:rsidP="004F12DE">
      <w:pPr>
        <w:ind w:left="141"/>
        <w:rPr>
          <w:b/>
          <w:sz w:val="20"/>
          <w:szCs w:val="20"/>
        </w:rPr>
      </w:pPr>
      <w:r w:rsidRPr="004E4EB9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29AD48" wp14:editId="7CE996EB">
                <wp:simplePos x="0" y="0"/>
                <wp:positionH relativeFrom="page">
                  <wp:posOffset>1062355</wp:posOffset>
                </wp:positionH>
                <wp:positionV relativeFrom="paragraph">
                  <wp:posOffset>180340</wp:posOffset>
                </wp:positionV>
                <wp:extent cx="5797550" cy="6350"/>
                <wp:effectExtent l="0" t="0" r="0" b="0"/>
                <wp:wrapTopAndBottom/>
                <wp:docPr id="4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68D7" id="docshape51" o:spid="_x0000_s1026" style="position:absolute;margin-left:83.65pt;margin-top:14.2pt;width:456.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  <w:r w:rsidRPr="004E4EB9">
        <w:rPr>
          <w:b/>
          <w:sz w:val="20"/>
          <w:szCs w:val="20"/>
        </w:rPr>
        <w:t>MODEL</w:t>
      </w:r>
      <w:r w:rsidRPr="004E4EB9">
        <w:rPr>
          <w:b/>
          <w:spacing w:val="-6"/>
          <w:sz w:val="20"/>
          <w:szCs w:val="20"/>
        </w:rPr>
        <w:t xml:space="preserve"> </w:t>
      </w:r>
      <w:r w:rsidRPr="004E4EB9">
        <w:rPr>
          <w:b/>
          <w:sz w:val="20"/>
          <w:szCs w:val="20"/>
        </w:rPr>
        <w:t>DE</w:t>
      </w:r>
      <w:r w:rsidRPr="004E4EB9">
        <w:rPr>
          <w:b/>
          <w:spacing w:val="-5"/>
          <w:sz w:val="20"/>
          <w:szCs w:val="20"/>
        </w:rPr>
        <w:t xml:space="preserve"> </w:t>
      </w:r>
      <w:r w:rsidRPr="004E4EB9">
        <w:rPr>
          <w:b/>
          <w:sz w:val="20"/>
          <w:szCs w:val="20"/>
        </w:rPr>
        <w:t>PROPOSICIÓ</w:t>
      </w:r>
      <w:r w:rsidRPr="004E4EB9">
        <w:rPr>
          <w:b/>
          <w:spacing w:val="-4"/>
          <w:sz w:val="20"/>
          <w:szCs w:val="20"/>
        </w:rPr>
        <w:t xml:space="preserve"> </w:t>
      </w:r>
      <w:r w:rsidRPr="004E4EB9">
        <w:rPr>
          <w:b/>
          <w:sz w:val="20"/>
          <w:szCs w:val="20"/>
        </w:rPr>
        <w:t>ECONÒMICA</w:t>
      </w:r>
      <w:r w:rsidRPr="004E4EB9">
        <w:rPr>
          <w:b/>
          <w:spacing w:val="-11"/>
          <w:sz w:val="20"/>
          <w:szCs w:val="20"/>
        </w:rPr>
        <w:t xml:space="preserve"> </w:t>
      </w:r>
      <w:r w:rsidRPr="004E4EB9">
        <w:rPr>
          <w:b/>
          <w:sz w:val="20"/>
          <w:szCs w:val="20"/>
        </w:rPr>
        <w:t>I</w:t>
      </w:r>
      <w:r w:rsidRPr="004E4EB9">
        <w:rPr>
          <w:b/>
          <w:spacing w:val="-7"/>
          <w:sz w:val="20"/>
          <w:szCs w:val="20"/>
        </w:rPr>
        <w:t xml:space="preserve"> </w:t>
      </w:r>
      <w:r w:rsidRPr="004E4EB9">
        <w:rPr>
          <w:b/>
          <w:sz w:val="20"/>
          <w:szCs w:val="20"/>
        </w:rPr>
        <w:t>MILLORES</w:t>
      </w:r>
      <w:r w:rsidRPr="004E4EB9">
        <w:rPr>
          <w:b/>
          <w:spacing w:val="-5"/>
          <w:sz w:val="20"/>
          <w:szCs w:val="20"/>
        </w:rPr>
        <w:t xml:space="preserve"> </w:t>
      </w:r>
      <w:r w:rsidRPr="004E4EB9">
        <w:rPr>
          <w:b/>
          <w:sz w:val="20"/>
          <w:szCs w:val="20"/>
        </w:rPr>
        <w:t>–</w:t>
      </w:r>
      <w:r w:rsidRPr="004E4EB9">
        <w:rPr>
          <w:b/>
          <w:spacing w:val="-7"/>
          <w:sz w:val="20"/>
          <w:szCs w:val="20"/>
        </w:rPr>
        <w:t xml:space="preserve"> </w:t>
      </w:r>
      <w:r w:rsidRPr="004E4EB9">
        <w:rPr>
          <w:b/>
          <w:sz w:val="20"/>
          <w:szCs w:val="20"/>
        </w:rPr>
        <w:t>EXPEDIENT</w:t>
      </w:r>
      <w:r w:rsidRPr="004E4EB9">
        <w:rPr>
          <w:b/>
          <w:spacing w:val="-4"/>
          <w:sz w:val="20"/>
          <w:szCs w:val="20"/>
        </w:rPr>
        <w:t xml:space="preserve"> </w:t>
      </w:r>
      <w:r w:rsidRPr="004E4EB9">
        <w:rPr>
          <w:b/>
          <w:spacing w:val="-2"/>
          <w:sz w:val="20"/>
          <w:szCs w:val="20"/>
        </w:rPr>
        <w:t>2022/250</w:t>
      </w:r>
    </w:p>
    <w:p w:rsidR="004F12DE" w:rsidRPr="004E4EB9" w:rsidRDefault="004F12DE" w:rsidP="004F12DE">
      <w:pPr>
        <w:pStyle w:val="Textindependent"/>
        <w:rPr>
          <w:b/>
        </w:rPr>
      </w:pPr>
    </w:p>
    <w:p w:rsidR="004F12DE" w:rsidRPr="004E4EB9" w:rsidRDefault="004F12DE" w:rsidP="004F12DE">
      <w:pPr>
        <w:pStyle w:val="Textindependent"/>
        <w:spacing w:before="8"/>
        <w:jc w:val="both"/>
        <w:rPr>
          <w:b/>
        </w:rPr>
      </w:pPr>
    </w:p>
    <w:p w:rsidR="004F12DE" w:rsidRPr="004E4EB9" w:rsidRDefault="004F12DE" w:rsidP="004F12DE">
      <w:pPr>
        <w:pStyle w:val="Textindependent"/>
        <w:spacing w:before="93"/>
        <w:ind w:left="141"/>
        <w:jc w:val="both"/>
      </w:pPr>
      <w:r w:rsidRPr="004E4EB9">
        <w:t>El</w:t>
      </w:r>
      <w:r w:rsidRPr="004E4EB9">
        <w:rPr>
          <w:spacing w:val="4"/>
        </w:rPr>
        <w:t xml:space="preserve"> </w:t>
      </w:r>
      <w:r w:rsidRPr="004E4EB9">
        <w:t>Sr./Sra.</w:t>
      </w:r>
      <w:r w:rsidRPr="004E4EB9">
        <w:rPr>
          <w:spacing w:val="5"/>
        </w:rPr>
        <w:t xml:space="preserve"> </w:t>
      </w:r>
      <w:r w:rsidRPr="004E4EB9">
        <w:t>..................................................,</w:t>
      </w:r>
      <w:r w:rsidRPr="004E4EB9">
        <w:rPr>
          <w:spacing w:val="5"/>
        </w:rPr>
        <w:t xml:space="preserve"> </w:t>
      </w:r>
      <w:r w:rsidRPr="004E4EB9">
        <w:t>en</w:t>
      </w:r>
      <w:r w:rsidRPr="004E4EB9">
        <w:rPr>
          <w:spacing w:val="5"/>
        </w:rPr>
        <w:t xml:space="preserve"> </w:t>
      </w:r>
      <w:r w:rsidRPr="004E4EB9">
        <w:t>qualitat</w:t>
      </w:r>
      <w:r w:rsidRPr="004E4EB9">
        <w:rPr>
          <w:spacing w:val="8"/>
        </w:rPr>
        <w:t xml:space="preserve"> </w:t>
      </w:r>
      <w:r w:rsidRPr="004E4EB9">
        <w:t>d’apoderat/da</w:t>
      </w:r>
      <w:r w:rsidRPr="004E4EB9">
        <w:rPr>
          <w:spacing w:val="7"/>
        </w:rPr>
        <w:t xml:space="preserve"> </w:t>
      </w:r>
      <w:r w:rsidRPr="004E4EB9">
        <w:t>de</w:t>
      </w:r>
      <w:r w:rsidRPr="004E4EB9">
        <w:rPr>
          <w:spacing w:val="5"/>
        </w:rPr>
        <w:t xml:space="preserve"> </w:t>
      </w:r>
      <w:r w:rsidRPr="004E4EB9">
        <w:t>l’empresa</w:t>
      </w:r>
      <w:r w:rsidRPr="004E4EB9">
        <w:rPr>
          <w:spacing w:val="5"/>
        </w:rPr>
        <w:t xml:space="preserve"> </w:t>
      </w:r>
      <w:r w:rsidRPr="004E4EB9">
        <w:rPr>
          <w:spacing w:val="-2"/>
        </w:rPr>
        <w:t>.............................</w:t>
      </w:r>
    </w:p>
    <w:p w:rsidR="004F12DE" w:rsidRPr="004E4EB9" w:rsidRDefault="004F12DE" w:rsidP="004F12DE">
      <w:pPr>
        <w:pStyle w:val="Textindependent"/>
        <w:tabs>
          <w:tab w:val="left" w:leader="dot" w:pos="6966"/>
        </w:tabs>
        <w:spacing w:before="34"/>
        <w:ind w:left="141"/>
        <w:jc w:val="both"/>
      </w:pPr>
      <w:r w:rsidRPr="004E4EB9">
        <w:t>(o</w:t>
      </w:r>
      <w:r w:rsidRPr="004E4EB9">
        <w:rPr>
          <w:spacing w:val="-9"/>
        </w:rPr>
        <w:t xml:space="preserve"> </w:t>
      </w:r>
      <w:r w:rsidRPr="004E4EB9">
        <w:t>en</w:t>
      </w:r>
      <w:r w:rsidRPr="004E4EB9">
        <w:rPr>
          <w:spacing w:val="-8"/>
        </w:rPr>
        <w:t xml:space="preserve"> </w:t>
      </w:r>
      <w:r w:rsidRPr="004E4EB9">
        <w:t>nom</w:t>
      </w:r>
      <w:r w:rsidRPr="004E4EB9">
        <w:rPr>
          <w:spacing w:val="-4"/>
        </w:rPr>
        <w:t xml:space="preserve"> </w:t>
      </w:r>
      <w:r w:rsidRPr="004E4EB9">
        <w:t>propi),</w:t>
      </w:r>
      <w:r w:rsidRPr="004E4EB9">
        <w:rPr>
          <w:spacing w:val="-8"/>
        </w:rPr>
        <w:t xml:space="preserve"> </w:t>
      </w:r>
      <w:r w:rsidRPr="004E4EB9">
        <w:t>amb</w:t>
      </w:r>
      <w:r w:rsidRPr="004E4EB9">
        <w:rPr>
          <w:spacing w:val="-9"/>
        </w:rPr>
        <w:t xml:space="preserve"> </w:t>
      </w:r>
      <w:r w:rsidRPr="004E4EB9">
        <w:t>domicili</w:t>
      </w:r>
      <w:r w:rsidRPr="004E4EB9">
        <w:rPr>
          <w:spacing w:val="-9"/>
        </w:rPr>
        <w:t xml:space="preserve"> </w:t>
      </w:r>
      <w:r w:rsidRPr="004E4EB9">
        <w:t>a</w:t>
      </w:r>
      <w:r w:rsidRPr="004E4EB9">
        <w:rPr>
          <w:spacing w:val="-8"/>
        </w:rPr>
        <w:t xml:space="preserve"> </w:t>
      </w:r>
      <w:r w:rsidRPr="004E4EB9">
        <w:t>....................................</w:t>
      </w:r>
      <w:r w:rsidRPr="004E4EB9">
        <w:rPr>
          <w:spacing w:val="-7"/>
        </w:rPr>
        <w:t xml:space="preserve"> </w:t>
      </w:r>
      <w:r w:rsidRPr="004E4EB9">
        <w:t>i</w:t>
      </w:r>
      <w:r w:rsidRPr="004E4EB9">
        <w:rPr>
          <w:spacing w:val="-9"/>
        </w:rPr>
        <w:t xml:space="preserve"> </w:t>
      </w:r>
      <w:r w:rsidRPr="004E4EB9">
        <w:t>amb</w:t>
      </w:r>
      <w:r w:rsidRPr="004E4EB9">
        <w:rPr>
          <w:spacing w:val="-8"/>
        </w:rPr>
        <w:t xml:space="preserve"> </w:t>
      </w:r>
      <w:r w:rsidRPr="004E4EB9">
        <w:rPr>
          <w:spacing w:val="-5"/>
        </w:rPr>
        <w:t>NIF</w:t>
      </w:r>
      <w:r w:rsidRPr="004E4EB9">
        <w:tab/>
        <w:t>,</w:t>
      </w:r>
      <w:r w:rsidRPr="004E4EB9">
        <w:rPr>
          <w:spacing w:val="-7"/>
        </w:rPr>
        <w:t xml:space="preserve"> </w:t>
      </w:r>
      <w:r w:rsidRPr="004E4EB9">
        <w:t>declara</w:t>
      </w:r>
      <w:r w:rsidRPr="004E4EB9">
        <w:rPr>
          <w:spacing w:val="-5"/>
        </w:rPr>
        <w:t xml:space="preserve"> </w:t>
      </w:r>
      <w:r w:rsidRPr="004E4EB9">
        <w:t>que,</w:t>
      </w:r>
      <w:r w:rsidRPr="004E4EB9">
        <w:rPr>
          <w:spacing w:val="-3"/>
        </w:rPr>
        <w:t xml:space="preserve"> </w:t>
      </w:r>
      <w:r w:rsidRPr="004E4EB9">
        <w:rPr>
          <w:spacing w:val="-2"/>
        </w:rPr>
        <w:t xml:space="preserve">assabentat </w:t>
      </w:r>
      <w:r w:rsidRPr="004E4EB9">
        <w:t>de</w:t>
      </w:r>
      <w:r w:rsidRPr="004E4EB9">
        <w:rPr>
          <w:spacing w:val="-7"/>
        </w:rPr>
        <w:t xml:space="preserve"> </w:t>
      </w:r>
      <w:r w:rsidRPr="004E4EB9">
        <w:t>les</w:t>
      </w:r>
      <w:r w:rsidRPr="004E4EB9">
        <w:rPr>
          <w:spacing w:val="-5"/>
        </w:rPr>
        <w:t xml:space="preserve"> </w:t>
      </w:r>
      <w:r w:rsidRPr="004E4EB9">
        <w:t>condicions</w:t>
      </w:r>
      <w:r w:rsidRPr="004E4EB9">
        <w:rPr>
          <w:spacing w:val="-5"/>
        </w:rPr>
        <w:t xml:space="preserve"> </w:t>
      </w:r>
      <w:r w:rsidRPr="004E4EB9">
        <w:t>i</w:t>
      </w:r>
      <w:r w:rsidRPr="004E4EB9">
        <w:rPr>
          <w:spacing w:val="-5"/>
        </w:rPr>
        <w:t xml:space="preserve"> </w:t>
      </w:r>
      <w:r w:rsidRPr="004E4EB9">
        <w:t>els</w:t>
      </w:r>
      <w:r w:rsidRPr="004E4EB9">
        <w:rPr>
          <w:spacing w:val="-5"/>
        </w:rPr>
        <w:t xml:space="preserve"> </w:t>
      </w:r>
      <w:r w:rsidRPr="004E4EB9">
        <w:t>requisits</w:t>
      </w:r>
      <w:r w:rsidRPr="004E4EB9">
        <w:rPr>
          <w:spacing w:val="-5"/>
        </w:rPr>
        <w:t xml:space="preserve"> </w:t>
      </w:r>
      <w:r w:rsidRPr="004E4EB9">
        <w:t>que</w:t>
      </w:r>
      <w:r w:rsidRPr="004E4EB9">
        <w:rPr>
          <w:spacing w:val="-7"/>
        </w:rPr>
        <w:t xml:space="preserve"> </w:t>
      </w:r>
      <w:r w:rsidRPr="004E4EB9">
        <w:t>s’exigeixen</w:t>
      </w:r>
      <w:r w:rsidRPr="004E4EB9">
        <w:rPr>
          <w:spacing w:val="-4"/>
        </w:rPr>
        <w:t xml:space="preserve"> </w:t>
      </w:r>
      <w:r w:rsidRPr="004E4EB9">
        <w:t>per</w:t>
      </w:r>
      <w:r w:rsidRPr="004E4EB9">
        <w:rPr>
          <w:spacing w:val="-5"/>
        </w:rPr>
        <w:t xml:space="preserve"> </w:t>
      </w:r>
      <w:r w:rsidRPr="004E4EB9">
        <w:t>poder</w:t>
      </w:r>
      <w:r w:rsidRPr="004E4EB9">
        <w:rPr>
          <w:spacing w:val="-5"/>
        </w:rPr>
        <w:t xml:space="preserve"> </w:t>
      </w:r>
      <w:r w:rsidRPr="004E4EB9">
        <w:t>ser</w:t>
      </w:r>
      <w:r w:rsidRPr="004E4EB9">
        <w:rPr>
          <w:spacing w:val="-5"/>
        </w:rPr>
        <w:t xml:space="preserve"> </w:t>
      </w:r>
      <w:r w:rsidRPr="004E4EB9">
        <w:t>adjudicatari</w:t>
      </w:r>
      <w:r w:rsidRPr="004E4EB9">
        <w:rPr>
          <w:spacing w:val="-5"/>
        </w:rPr>
        <w:t xml:space="preserve"> </w:t>
      </w:r>
      <w:r w:rsidRPr="004E4EB9">
        <w:t>del</w:t>
      </w:r>
      <w:r w:rsidRPr="004E4EB9">
        <w:rPr>
          <w:spacing w:val="-7"/>
        </w:rPr>
        <w:t xml:space="preserve"> </w:t>
      </w:r>
      <w:r w:rsidRPr="004E4EB9">
        <w:t>contracte</w:t>
      </w:r>
      <w:r w:rsidRPr="004E4EB9">
        <w:rPr>
          <w:spacing w:val="-7"/>
        </w:rPr>
        <w:t xml:space="preserve"> </w:t>
      </w:r>
      <w:r w:rsidRPr="004E4EB9">
        <w:t xml:space="preserve">del servei de manteniment del programari de gestió de l’activitat dels </w:t>
      </w:r>
      <w:proofErr w:type="spellStart"/>
      <w:r w:rsidRPr="004E4EB9">
        <w:t>CCiTUB</w:t>
      </w:r>
      <w:proofErr w:type="spellEnd"/>
      <w:r w:rsidRPr="004E4EB9">
        <w:t>, SGA., expedient 2022/250, es compromet en nom de l’esmentada empresa (o en nom propi) a executar-lo amb estricta subjecció als requisits i condicions estipulats, i d’acord amb les següents preu i dades:</w:t>
      </w:r>
    </w:p>
    <w:p w:rsidR="004F12DE" w:rsidRPr="004E4EB9" w:rsidRDefault="004F12DE" w:rsidP="004F12DE">
      <w:pPr>
        <w:pStyle w:val="Ttol1"/>
        <w:spacing w:before="527"/>
        <w:ind w:left="283"/>
        <w:jc w:val="both"/>
      </w:pPr>
      <w:r w:rsidRPr="004E4EB9">
        <w:t>A.-</w:t>
      </w:r>
      <w:r w:rsidRPr="004E4EB9">
        <w:rPr>
          <w:spacing w:val="-4"/>
        </w:rPr>
        <w:t xml:space="preserve"> </w:t>
      </w:r>
      <w:r w:rsidRPr="004E4EB9">
        <w:t>OFERTA</w:t>
      </w:r>
      <w:r w:rsidRPr="004E4EB9">
        <w:rPr>
          <w:spacing w:val="-5"/>
        </w:rPr>
        <w:t xml:space="preserve"> </w:t>
      </w:r>
      <w:r w:rsidRPr="004E4EB9">
        <w:rPr>
          <w:spacing w:val="-2"/>
        </w:rPr>
        <w:t>ECONÒMICA</w:t>
      </w:r>
    </w:p>
    <w:p w:rsidR="004F12DE" w:rsidRPr="004E4EB9" w:rsidRDefault="004F12DE" w:rsidP="004F12DE">
      <w:pPr>
        <w:pStyle w:val="Textindependent"/>
        <w:spacing w:before="6" w:after="1"/>
        <w:rPr>
          <w:b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2165"/>
        <w:gridCol w:w="2201"/>
      </w:tblGrid>
      <w:tr w:rsidR="004F12DE" w:rsidRPr="004E4EB9" w:rsidTr="0047299D">
        <w:trPr>
          <w:trHeight w:val="465"/>
        </w:trPr>
        <w:tc>
          <w:tcPr>
            <w:tcW w:w="2244" w:type="dxa"/>
          </w:tcPr>
          <w:p w:rsidR="004F12DE" w:rsidRPr="004E4EB9" w:rsidRDefault="004F12DE" w:rsidP="0047299D">
            <w:pPr>
              <w:pStyle w:val="TableParagraph"/>
              <w:spacing w:line="229" w:lineRule="exact"/>
              <w:ind w:left="107"/>
              <w:rPr>
                <w:sz w:val="20"/>
                <w:szCs w:val="20"/>
              </w:rPr>
            </w:pPr>
            <w:r w:rsidRPr="004E4EB9">
              <w:rPr>
                <w:sz w:val="20"/>
                <w:szCs w:val="20"/>
              </w:rPr>
              <w:t>Base</w:t>
            </w:r>
            <w:r w:rsidRPr="004E4EB9">
              <w:rPr>
                <w:spacing w:val="-5"/>
                <w:sz w:val="20"/>
                <w:szCs w:val="20"/>
              </w:rPr>
              <w:t xml:space="preserve"> </w:t>
            </w:r>
            <w:r w:rsidRPr="004E4EB9">
              <w:rPr>
                <w:spacing w:val="-2"/>
                <w:sz w:val="20"/>
                <w:szCs w:val="20"/>
              </w:rPr>
              <w:t>imposable</w:t>
            </w:r>
          </w:p>
        </w:tc>
        <w:tc>
          <w:tcPr>
            <w:tcW w:w="2165" w:type="dxa"/>
          </w:tcPr>
          <w:p w:rsidR="004F12DE" w:rsidRPr="004E4EB9" w:rsidRDefault="004F12DE" w:rsidP="0047299D">
            <w:pPr>
              <w:pStyle w:val="TableParagraph"/>
              <w:spacing w:line="229" w:lineRule="exact"/>
              <w:ind w:left="107"/>
              <w:rPr>
                <w:sz w:val="20"/>
                <w:szCs w:val="20"/>
              </w:rPr>
            </w:pPr>
            <w:r w:rsidRPr="004E4EB9">
              <w:rPr>
                <w:sz w:val="20"/>
                <w:szCs w:val="20"/>
              </w:rPr>
              <w:t>IVA</w:t>
            </w:r>
            <w:r w:rsidRPr="004E4EB9">
              <w:rPr>
                <w:spacing w:val="-5"/>
                <w:sz w:val="20"/>
                <w:szCs w:val="20"/>
              </w:rPr>
              <w:t xml:space="preserve"> 21%</w:t>
            </w:r>
          </w:p>
        </w:tc>
        <w:tc>
          <w:tcPr>
            <w:tcW w:w="2201" w:type="dxa"/>
          </w:tcPr>
          <w:p w:rsidR="004F12DE" w:rsidRPr="004E4EB9" w:rsidRDefault="004F12DE" w:rsidP="0047299D">
            <w:pPr>
              <w:pStyle w:val="TableParagraph"/>
              <w:spacing w:line="229" w:lineRule="exact"/>
              <w:ind w:left="105"/>
              <w:rPr>
                <w:sz w:val="20"/>
                <w:szCs w:val="20"/>
              </w:rPr>
            </w:pPr>
            <w:r w:rsidRPr="004E4EB9">
              <w:rPr>
                <w:spacing w:val="-2"/>
                <w:sz w:val="20"/>
                <w:szCs w:val="20"/>
              </w:rPr>
              <w:t>TOTAL</w:t>
            </w:r>
          </w:p>
        </w:tc>
      </w:tr>
      <w:tr w:rsidR="004F12DE" w:rsidRPr="004E4EB9" w:rsidTr="0047299D">
        <w:trPr>
          <w:trHeight w:val="462"/>
        </w:trPr>
        <w:tc>
          <w:tcPr>
            <w:tcW w:w="2244" w:type="dxa"/>
          </w:tcPr>
          <w:p w:rsidR="004F12DE" w:rsidRPr="004E4EB9" w:rsidRDefault="004F12DE" w:rsidP="004729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65" w:type="dxa"/>
          </w:tcPr>
          <w:p w:rsidR="004F12DE" w:rsidRPr="004E4EB9" w:rsidRDefault="004F12DE" w:rsidP="004729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01" w:type="dxa"/>
          </w:tcPr>
          <w:p w:rsidR="004F12DE" w:rsidRPr="004E4EB9" w:rsidRDefault="004F12DE" w:rsidP="0047299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4F12DE" w:rsidRPr="004E4EB9" w:rsidRDefault="004F12DE" w:rsidP="004F12DE">
      <w:pPr>
        <w:pStyle w:val="Textindependent"/>
        <w:rPr>
          <w:b/>
        </w:rPr>
      </w:pPr>
    </w:p>
    <w:p w:rsidR="004F12DE" w:rsidRPr="004E4EB9" w:rsidRDefault="004F12DE" w:rsidP="004F12DE">
      <w:pPr>
        <w:pStyle w:val="Textindependent"/>
        <w:rPr>
          <w:b/>
        </w:rPr>
      </w:pPr>
    </w:p>
    <w:p w:rsidR="004F12DE" w:rsidRPr="004E4EB9" w:rsidRDefault="004F12DE" w:rsidP="004F12DE">
      <w:pPr>
        <w:pStyle w:val="Textindependent"/>
        <w:rPr>
          <w:b/>
        </w:rPr>
      </w:pPr>
      <w:r w:rsidRPr="004E4EB9">
        <w:rPr>
          <w:b/>
        </w:rPr>
        <w:t>B.- MILLORES</w:t>
      </w:r>
    </w:p>
    <w:p w:rsidR="004F12DE" w:rsidRPr="004E4EB9" w:rsidRDefault="004F12DE" w:rsidP="004F12DE">
      <w:pPr>
        <w:pStyle w:val="Textindependent"/>
        <w:rPr>
          <w:b/>
        </w:rPr>
      </w:pPr>
    </w:p>
    <w:p w:rsidR="004F12DE" w:rsidRPr="004E4EB9" w:rsidRDefault="004F12DE" w:rsidP="004F12DE">
      <w:pPr>
        <w:pStyle w:val="Textindependent"/>
        <w:rPr>
          <w:b/>
        </w:rPr>
      </w:pPr>
      <w:r w:rsidRPr="004E4EB9">
        <w:rPr>
          <w:b/>
        </w:rPr>
        <w:t>Ofereix de forma voluntària i sense cost la millora següent:</w:t>
      </w:r>
    </w:p>
    <w:p w:rsidR="004F12DE" w:rsidRPr="004E4EB9" w:rsidRDefault="004F12DE" w:rsidP="004F12DE">
      <w:pPr>
        <w:pStyle w:val="Textindependent"/>
        <w:rPr>
          <w:b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2103"/>
      </w:tblGrid>
      <w:tr w:rsidR="004F12DE" w:rsidRPr="004E4EB9" w:rsidTr="0047299D">
        <w:trPr>
          <w:trHeight w:val="432"/>
        </w:trPr>
        <w:tc>
          <w:tcPr>
            <w:tcW w:w="4539" w:type="dxa"/>
          </w:tcPr>
          <w:p w:rsidR="004F12DE" w:rsidRPr="004E4EB9" w:rsidRDefault="004F12DE" w:rsidP="0047299D">
            <w:pPr>
              <w:pStyle w:val="TableParagraph"/>
              <w:spacing w:line="229" w:lineRule="exact"/>
              <w:ind w:left="107"/>
              <w:rPr>
                <w:sz w:val="20"/>
                <w:szCs w:val="20"/>
              </w:rPr>
            </w:pPr>
            <w:proofErr w:type="spellStart"/>
            <w:r w:rsidRPr="004E4EB9">
              <w:rPr>
                <w:sz w:val="20"/>
                <w:szCs w:val="20"/>
              </w:rPr>
              <w:t>Millora</w:t>
            </w:r>
            <w:proofErr w:type="spellEnd"/>
          </w:p>
        </w:tc>
        <w:tc>
          <w:tcPr>
            <w:tcW w:w="2103" w:type="dxa"/>
          </w:tcPr>
          <w:p w:rsidR="004F12DE" w:rsidRPr="004E4EB9" w:rsidRDefault="004F12DE" w:rsidP="0047299D">
            <w:pPr>
              <w:pStyle w:val="TableParagraph"/>
              <w:spacing w:line="229" w:lineRule="exact"/>
              <w:ind w:left="107"/>
              <w:rPr>
                <w:sz w:val="20"/>
                <w:szCs w:val="20"/>
              </w:rPr>
            </w:pPr>
            <w:proofErr w:type="spellStart"/>
            <w:r w:rsidRPr="004E4EB9">
              <w:rPr>
                <w:sz w:val="20"/>
                <w:szCs w:val="20"/>
              </w:rPr>
              <w:t>Ofereix</w:t>
            </w:r>
            <w:proofErr w:type="spellEnd"/>
          </w:p>
        </w:tc>
      </w:tr>
      <w:tr w:rsidR="004F12DE" w:rsidRPr="004E4EB9" w:rsidTr="0047299D">
        <w:trPr>
          <w:trHeight w:val="429"/>
        </w:trPr>
        <w:tc>
          <w:tcPr>
            <w:tcW w:w="4539" w:type="dxa"/>
          </w:tcPr>
          <w:p w:rsidR="004F12DE" w:rsidRPr="004E4EB9" w:rsidRDefault="004F12DE" w:rsidP="0047299D">
            <w:pPr>
              <w:jc w:val="both"/>
              <w:rPr>
                <w:sz w:val="20"/>
                <w:szCs w:val="20"/>
              </w:rPr>
            </w:pPr>
            <w:r w:rsidRPr="004E4EB9">
              <w:rPr>
                <w:sz w:val="20"/>
                <w:szCs w:val="20"/>
              </w:rPr>
              <w:t xml:space="preserve">5% de </w:t>
            </w:r>
            <w:proofErr w:type="spellStart"/>
            <w:r w:rsidRPr="004E4EB9">
              <w:rPr>
                <w:sz w:val="20"/>
                <w:szCs w:val="20"/>
              </w:rPr>
              <w:t>descompte</w:t>
            </w:r>
            <w:proofErr w:type="spellEnd"/>
          </w:p>
          <w:p w:rsidR="004F12DE" w:rsidRPr="004E4EB9" w:rsidRDefault="004F12DE" w:rsidP="004729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4F12DE" w:rsidRPr="004E4EB9" w:rsidRDefault="004F12DE" w:rsidP="0047299D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4E4EB9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EB9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4E4EB9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4F12DE" w:rsidRPr="004E4EB9" w:rsidTr="0047299D">
        <w:trPr>
          <w:trHeight w:val="429"/>
        </w:trPr>
        <w:tc>
          <w:tcPr>
            <w:tcW w:w="4539" w:type="dxa"/>
          </w:tcPr>
          <w:p w:rsidR="004F12DE" w:rsidRPr="004E4EB9" w:rsidRDefault="004F12DE" w:rsidP="0047299D">
            <w:pPr>
              <w:pStyle w:val="TableParagraph"/>
              <w:rPr>
                <w:sz w:val="20"/>
                <w:szCs w:val="20"/>
              </w:rPr>
            </w:pPr>
            <w:r w:rsidRPr="004E4EB9">
              <w:rPr>
                <w:sz w:val="20"/>
                <w:szCs w:val="20"/>
              </w:rPr>
              <w:t xml:space="preserve">10% de </w:t>
            </w:r>
            <w:proofErr w:type="spellStart"/>
            <w:r w:rsidRPr="004E4EB9">
              <w:rPr>
                <w:sz w:val="20"/>
                <w:szCs w:val="20"/>
              </w:rPr>
              <w:t>descompte</w:t>
            </w:r>
            <w:proofErr w:type="spellEnd"/>
          </w:p>
        </w:tc>
        <w:tc>
          <w:tcPr>
            <w:tcW w:w="2103" w:type="dxa"/>
          </w:tcPr>
          <w:p w:rsidR="004F12DE" w:rsidRPr="004E4EB9" w:rsidRDefault="004F12DE" w:rsidP="0047299D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4E4EB9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EB9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4E4EB9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4F12DE" w:rsidRPr="004E4EB9" w:rsidTr="0047299D">
        <w:trPr>
          <w:trHeight w:val="429"/>
        </w:trPr>
        <w:tc>
          <w:tcPr>
            <w:tcW w:w="4539" w:type="dxa"/>
          </w:tcPr>
          <w:p w:rsidR="004F12DE" w:rsidRPr="004E4EB9" w:rsidRDefault="004F12DE" w:rsidP="0047299D">
            <w:pPr>
              <w:pStyle w:val="TableParagraph"/>
              <w:rPr>
                <w:sz w:val="20"/>
                <w:szCs w:val="20"/>
              </w:rPr>
            </w:pPr>
            <w:r w:rsidRPr="004E4EB9">
              <w:rPr>
                <w:sz w:val="20"/>
                <w:szCs w:val="20"/>
              </w:rPr>
              <w:t xml:space="preserve">Superior al 10% de </w:t>
            </w:r>
            <w:proofErr w:type="spellStart"/>
            <w:r w:rsidRPr="004E4EB9">
              <w:rPr>
                <w:sz w:val="20"/>
                <w:szCs w:val="20"/>
              </w:rPr>
              <w:t>descompte</w:t>
            </w:r>
            <w:proofErr w:type="spellEnd"/>
          </w:p>
        </w:tc>
        <w:tc>
          <w:tcPr>
            <w:tcW w:w="2103" w:type="dxa"/>
          </w:tcPr>
          <w:p w:rsidR="004F12DE" w:rsidRPr="004E4EB9" w:rsidRDefault="004F12DE" w:rsidP="0047299D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4E4EB9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EB9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4E4EB9"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:rsidR="004F12DE" w:rsidRPr="004E4EB9" w:rsidRDefault="004F12DE" w:rsidP="004F12DE">
      <w:pPr>
        <w:pStyle w:val="Textindependent"/>
        <w:rPr>
          <w:b/>
        </w:rPr>
      </w:pPr>
    </w:p>
    <w:p w:rsidR="004F12DE" w:rsidRPr="004E4EB9" w:rsidRDefault="004F12DE" w:rsidP="004F12DE">
      <w:pPr>
        <w:pStyle w:val="Textindependent"/>
        <w:rPr>
          <w:b/>
        </w:rPr>
      </w:pPr>
    </w:p>
    <w:p w:rsidR="004F12DE" w:rsidRPr="004E4EB9" w:rsidRDefault="004F12DE" w:rsidP="004F12DE">
      <w:pPr>
        <w:pStyle w:val="Textindependent"/>
        <w:tabs>
          <w:tab w:val="left" w:leader="dot" w:pos="1528"/>
        </w:tabs>
        <w:spacing w:before="183" w:line="276" w:lineRule="auto"/>
        <w:ind w:left="141" w:right="224"/>
        <w:jc w:val="both"/>
      </w:pPr>
      <w:r w:rsidRPr="004E4EB9">
        <w:t>I</w:t>
      </w:r>
      <w:r w:rsidRPr="004E4EB9">
        <w:rPr>
          <w:spacing w:val="40"/>
        </w:rPr>
        <w:t xml:space="preserve"> </w:t>
      </w:r>
      <w:r w:rsidRPr="004E4EB9">
        <w:t>perquè</w:t>
      </w:r>
      <w:r w:rsidRPr="004E4EB9">
        <w:rPr>
          <w:spacing w:val="40"/>
        </w:rPr>
        <w:t xml:space="preserve"> </w:t>
      </w:r>
      <w:r w:rsidRPr="004E4EB9">
        <w:t>així</w:t>
      </w:r>
      <w:r w:rsidRPr="004E4EB9">
        <w:rPr>
          <w:spacing w:val="40"/>
        </w:rPr>
        <w:t xml:space="preserve"> </w:t>
      </w:r>
      <w:r w:rsidRPr="004E4EB9">
        <w:t>consti</w:t>
      </w:r>
      <w:r w:rsidRPr="004E4EB9">
        <w:rPr>
          <w:spacing w:val="40"/>
        </w:rPr>
        <w:t xml:space="preserve"> </w:t>
      </w:r>
      <w:r w:rsidRPr="004E4EB9">
        <w:t>i</w:t>
      </w:r>
      <w:r w:rsidRPr="004E4EB9">
        <w:rPr>
          <w:spacing w:val="40"/>
        </w:rPr>
        <w:t xml:space="preserve"> </w:t>
      </w:r>
      <w:r w:rsidRPr="004E4EB9">
        <w:t>tingui</w:t>
      </w:r>
      <w:r w:rsidRPr="004E4EB9">
        <w:rPr>
          <w:spacing w:val="40"/>
        </w:rPr>
        <w:t xml:space="preserve"> </w:t>
      </w:r>
      <w:r w:rsidRPr="004E4EB9">
        <w:t>els</w:t>
      </w:r>
      <w:r w:rsidRPr="004E4EB9">
        <w:rPr>
          <w:spacing w:val="40"/>
        </w:rPr>
        <w:t xml:space="preserve"> </w:t>
      </w:r>
      <w:r w:rsidRPr="004E4EB9">
        <w:t>efectes</w:t>
      </w:r>
      <w:r w:rsidRPr="004E4EB9">
        <w:rPr>
          <w:spacing w:val="40"/>
        </w:rPr>
        <w:t xml:space="preserve"> </w:t>
      </w:r>
      <w:r w:rsidRPr="004E4EB9">
        <w:t>que</w:t>
      </w:r>
      <w:r w:rsidRPr="004E4EB9">
        <w:rPr>
          <w:spacing w:val="40"/>
        </w:rPr>
        <w:t xml:space="preserve"> </w:t>
      </w:r>
      <w:r w:rsidRPr="004E4EB9">
        <w:t>correspongui</w:t>
      </w:r>
      <w:r w:rsidRPr="004E4EB9">
        <w:rPr>
          <w:spacing w:val="40"/>
        </w:rPr>
        <w:t xml:space="preserve"> </w:t>
      </w:r>
      <w:r w:rsidRPr="004E4EB9">
        <w:t>signo</w:t>
      </w:r>
      <w:r w:rsidRPr="004E4EB9">
        <w:rPr>
          <w:spacing w:val="40"/>
        </w:rPr>
        <w:t xml:space="preserve"> </w:t>
      </w:r>
      <w:r w:rsidRPr="004E4EB9">
        <w:t>aquesta</w:t>
      </w:r>
      <w:r w:rsidRPr="004E4EB9">
        <w:rPr>
          <w:spacing w:val="40"/>
        </w:rPr>
        <w:t xml:space="preserve"> </w:t>
      </w:r>
      <w:r w:rsidRPr="004E4EB9">
        <w:t>declaració</w:t>
      </w:r>
      <w:r w:rsidRPr="004E4EB9">
        <w:rPr>
          <w:spacing w:val="40"/>
        </w:rPr>
        <w:t xml:space="preserve"> </w:t>
      </w:r>
      <w:r w:rsidRPr="004E4EB9">
        <w:t>responsable</w:t>
      </w:r>
      <w:r w:rsidRPr="004E4EB9">
        <w:rPr>
          <w:spacing w:val="40"/>
        </w:rPr>
        <w:t xml:space="preserve"> </w:t>
      </w:r>
      <w:r w:rsidRPr="004E4EB9">
        <w:rPr>
          <w:spacing w:val="-10"/>
        </w:rPr>
        <w:t>a</w:t>
      </w:r>
      <w:r w:rsidRPr="004E4EB9">
        <w:tab/>
      </w:r>
      <w:r w:rsidRPr="004E4EB9">
        <w:rPr>
          <w:spacing w:val="-10"/>
        </w:rPr>
        <w:t>,</w:t>
      </w:r>
    </w:p>
    <w:p w:rsidR="004F12DE" w:rsidRPr="004E4EB9" w:rsidRDefault="004F12DE" w:rsidP="004F12DE">
      <w:pPr>
        <w:pStyle w:val="Textindependent"/>
      </w:pPr>
    </w:p>
    <w:p w:rsidR="004F12DE" w:rsidRPr="004E4EB9" w:rsidRDefault="004F12DE" w:rsidP="004F12DE">
      <w:pPr>
        <w:pStyle w:val="Textindependent"/>
      </w:pPr>
    </w:p>
    <w:p w:rsidR="004F12DE" w:rsidRPr="004E4EB9" w:rsidRDefault="004F12DE" w:rsidP="004F12DE">
      <w:pPr>
        <w:pStyle w:val="Textindependent"/>
      </w:pPr>
    </w:p>
    <w:p w:rsidR="004F12DE" w:rsidRPr="004E4EB9" w:rsidRDefault="004F12DE" w:rsidP="004F12DE">
      <w:pPr>
        <w:pStyle w:val="Textindependent"/>
      </w:pPr>
    </w:p>
    <w:p w:rsidR="004F12DE" w:rsidRPr="004E4EB9" w:rsidRDefault="004F12DE" w:rsidP="004F12DE">
      <w:pPr>
        <w:pStyle w:val="Textindependent"/>
      </w:pPr>
    </w:p>
    <w:p w:rsidR="004F12DE" w:rsidRPr="004E4EB9" w:rsidRDefault="004F12DE" w:rsidP="004F12DE">
      <w:pPr>
        <w:pStyle w:val="Textindependent"/>
        <w:spacing w:before="5"/>
      </w:pPr>
    </w:p>
    <w:p w:rsidR="004F12DE" w:rsidRPr="004E4EB9" w:rsidRDefault="004F12DE" w:rsidP="004F12DE">
      <w:pPr>
        <w:pStyle w:val="Textindependent"/>
        <w:ind w:left="141"/>
        <w:jc w:val="both"/>
      </w:pPr>
      <w:r w:rsidRPr="004E4EB9">
        <w:t>Nom</w:t>
      </w:r>
      <w:r w:rsidRPr="004E4EB9">
        <w:rPr>
          <w:spacing w:val="-1"/>
        </w:rPr>
        <w:t xml:space="preserve"> </w:t>
      </w:r>
      <w:r w:rsidRPr="004E4EB9">
        <w:t>i</w:t>
      </w:r>
      <w:r w:rsidRPr="004E4EB9">
        <w:rPr>
          <w:spacing w:val="-6"/>
        </w:rPr>
        <w:t xml:space="preserve"> </w:t>
      </w:r>
      <w:r w:rsidRPr="004E4EB9">
        <w:t>cognoms:</w:t>
      </w:r>
    </w:p>
    <w:p w:rsidR="004F12DE" w:rsidRPr="004E4EB9" w:rsidRDefault="004F12DE" w:rsidP="004F12DE">
      <w:pPr>
        <w:pStyle w:val="Textindependent"/>
        <w:spacing w:before="6"/>
      </w:pPr>
    </w:p>
    <w:p w:rsidR="004F12DE" w:rsidRPr="004E4EB9" w:rsidRDefault="004F12DE" w:rsidP="004F12DE">
      <w:pPr>
        <w:pStyle w:val="Textindependent"/>
        <w:ind w:left="141"/>
        <w:jc w:val="both"/>
      </w:pPr>
      <w:r w:rsidRPr="004E4EB9">
        <w:t>Signatura</w:t>
      </w:r>
      <w:r w:rsidRPr="004E4EB9">
        <w:rPr>
          <w:spacing w:val="42"/>
        </w:rPr>
        <w:t xml:space="preserve"> </w:t>
      </w:r>
      <w:r w:rsidRPr="004E4EB9">
        <w:t>digital</w:t>
      </w:r>
      <w:r w:rsidRPr="004E4EB9">
        <w:rPr>
          <w:spacing w:val="-7"/>
        </w:rPr>
        <w:t xml:space="preserve"> </w:t>
      </w:r>
      <w:r w:rsidRPr="004E4EB9">
        <w:t>de</w:t>
      </w:r>
      <w:r w:rsidRPr="004E4EB9">
        <w:rPr>
          <w:spacing w:val="-6"/>
        </w:rPr>
        <w:t xml:space="preserve"> </w:t>
      </w:r>
      <w:r w:rsidRPr="004E4EB9">
        <w:t>l’apoderat/da</w:t>
      </w:r>
    </w:p>
    <w:p w:rsidR="00027681" w:rsidRDefault="004F12DE">
      <w:bookmarkStart w:id="0" w:name="_GoBack"/>
      <w:bookmarkEnd w:id="0"/>
    </w:p>
    <w:sectPr w:rsidR="000276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DE"/>
    <w:rsid w:val="00085696"/>
    <w:rsid w:val="00165278"/>
    <w:rsid w:val="004F12DE"/>
    <w:rsid w:val="008C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9FFB1-855C-4D6A-9FF5-DC70D31F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12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ol1">
    <w:name w:val="heading 1"/>
    <w:basedOn w:val="Normal"/>
    <w:link w:val="Ttol1Car"/>
    <w:uiPriority w:val="9"/>
    <w:qFormat/>
    <w:rsid w:val="004F12DE"/>
    <w:pPr>
      <w:spacing w:before="93"/>
      <w:ind w:left="141"/>
      <w:outlineLvl w:val="0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F12DE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F12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4F12DE"/>
    <w:rPr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4F12DE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F1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Títols</vt:lpstr>
      </vt:variant>
      <vt:variant>
        <vt:i4>2</vt:i4>
      </vt:variant>
    </vt:vector>
  </HeadingPairs>
  <TitlesOfParts>
    <vt:vector size="3" baseType="lpstr">
      <vt:lpstr/>
      <vt:lpstr>ANNEX 2	SOBRE UNIC</vt:lpstr>
      <vt:lpstr>A.- OFERTA ECONÒMICA</vt:lpstr>
    </vt:vector>
  </TitlesOfParts>
  <Company>Universitat de Barcelona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Font Navarro</dc:creator>
  <cp:keywords/>
  <dc:description/>
  <cp:lastModifiedBy>Montserrat Font Navarro</cp:lastModifiedBy>
  <cp:revision>1</cp:revision>
  <dcterms:created xsi:type="dcterms:W3CDTF">2022-11-29T09:17:00Z</dcterms:created>
  <dcterms:modified xsi:type="dcterms:W3CDTF">2022-11-29T09:18:00Z</dcterms:modified>
</cp:coreProperties>
</file>