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53" w:rsidRDefault="00A84753" w:rsidP="00A84753">
      <w:pPr>
        <w:suppressAutoHyphens w:val="0"/>
        <w:rPr>
          <w:rFonts w:ascii="Arial" w:eastAsia="Calibri" w:hAnsi="Arial" w:cs="Arial"/>
          <w:b/>
          <w:color w:val="000000"/>
          <w:sz w:val="22"/>
          <w:szCs w:val="22"/>
          <w:lang w:val="ca-ES" w:eastAsia="ca-ES"/>
        </w:rPr>
      </w:pPr>
      <w:r w:rsidRPr="00A84753">
        <w:rPr>
          <w:rFonts w:ascii="Arial" w:eastAsia="Calibri" w:hAnsi="Arial" w:cs="Arial"/>
          <w:b/>
          <w:color w:val="000000"/>
          <w:sz w:val="22"/>
          <w:szCs w:val="22"/>
          <w:lang w:val="ca-ES" w:eastAsia="ca-ES"/>
        </w:rPr>
        <w:t>MODEL ANNEX 7-A2 per SUBCONTRACTISTES</w:t>
      </w:r>
      <w:r w:rsidR="00C14D5E">
        <w:rPr>
          <w:rFonts w:ascii="Arial" w:eastAsia="Calibri" w:hAnsi="Arial" w:cs="Arial"/>
          <w:b/>
          <w:color w:val="000000"/>
          <w:sz w:val="22"/>
          <w:szCs w:val="22"/>
          <w:lang w:val="ca-ES" w:eastAsia="ca-ES"/>
        </w:rPr>
        <w:t xml:space="preserve"> </w:t>
      </w:r>
    </w:p>
    <w:p w:rsidR="00645127" w:rsidRPr="00A84753" w:rsidRDefault="00645127" w:rsidP="00A84753">
      <w:pPr>
        <w:suppressAutoHyphens w:val="0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</w:p>
    <w:p w:rsidR="00A84753" w:rsidRPr="00A84753" w:rsidRDefault="00A84753" w:rsidP="00A84753">
      <w:pPr>
        <w:suppressAutoHyphens w:val="0"/>
        <w:jc w:val="center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A84753">
        <w:rPr>
          <w:rFonts w:ascii="Arial" w:eastAsia="Segoe UI" w:hAnsi="Arial" w:cs="Arial"/>
          <w:color w:val="000000"/>
          <w:sz w:val="22"/>
          <w:szCs w:val="22"/>
          <w:u w:val="single" w:color="000000"/>
          <w:lang w:val="ca-ES" w:eastAsia="ca-ES"/>
        </w:rPr>
        <w:t>Declaració d’Absència de Conflicte d’Interès (DACI)</w:t>
      </w:r>
      <w:r w:rsidRPr="00A84753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 </w:t>
      </w:r>
    </w:p>
    <w:p w:rsidR="00A84753" w:rsidRPr="00A84753" w:rsidRDefault="00A84753" w:rsidP="00A84753">
      <w:pPr>
        <w:suppressAutoHyphens w:val="0"/>
        <w:spacing w:after="276"/>
        <w:ind w:left="-5" w:hanging="10"/>
        <w:rPr>
          <w:rFonts w:ascii="Arial" w:eastAsia="Segoe UI" w:hAnsi="Arial" w:cs="Arial"/>
          <w:i/>
          <w:color w:val="000000"/>
          <w:sz w:val="22"/>
          <w:szCs w:val="22"/>
          <w:lang w:val="ca-ES" w:eastAsia="ca-ES"/>
        </w:rPr>
      </w:pPr>
    </w:p>
    <w:p w:rsidR="00A84753" w:rsidRPr="00A84753" w:rsidRDefault="00645127" w:rsidP="00A84753">
      <w:pPr>
        <w:suppressAutoHyphens w:val="0"/>
        <w:spacing w:after="276"/>
        <w:ind w:left="-5" w:hanging="10"/>
        <w:rPr>
          <w:rFonts w:ascii="Arial" w:eastAsia="Segoe UI" w:hAnsi="Arial" w:cs="Arial"/>
          <w:i/>
          <w:color w:val="000000"/>
          <w:sz w:val="22"/>
          <w:szCs w:val="22"/>
          <w:lang w:val="ca-ES" w:eastAsia="ca-ES"/>
        </w:rPr>
      </w:pPr>
      <w:r>
        <w:rPr>
          <w:rFonts w:ascii="Arial" w:eastAsia="Segoe UI" w:hAnsi="Arial" w:cs="Arial"/>
          <w:i/>
          <w:color w:val="000000"/>
          <w:sz w:val="22"/>
          <w:szCs w:val="22"/>
          <w:lang w:val="ca-ES" w:eastAsia="ca-ES"/>
        </w:rPr>
        <w:t>Expedient: CLT/2022/684</w:t>
      </w:r>
    </w:p>
    <w:p w:rsidR="00A84753" w:rsidRPr="00A84753" w:rsidRDefault="00A84753" w:rsidP="00A84753">
      <w:pPr>
        <w:suppressAutoHyphens w:val="0"/>
        <w:spacing w:after="276"/>
        <w:ind w:left="-5" w:hanging="10"/>
        <w:rPr>
          <w:rFonts w:ascii="Arial" w:eastAsia="Segoe UI" w:hAnsi="Arial" w:cs="Arial"/>
          <w:b/>
          <w:bCs/>
          <w:spacing w:val="-2"/>
          <w:sz w:val="20"/>
          <w:szCs w:val="22"/>
          <w:lang w:val="ca-ES" w:eastAsia="ca-ES"/>
        </w:rPr>
      </w:pPr>
      <w:r w:rsidRPr="00A84753">
        <w:rPr>
          <w:rFonts w:ascii="Arial" w:eastAsia="Segoe UI" w:hAnsi="Arial" w:cs="Arial"/>
          <w:i/>
          <w:color w:val="000000"/>
          <w:sz w:val="22"/>
          <w:szCs w:val="22"/>
          <w:lang w:val="ca-ES" w:eastAsia="ca-ES"/>
        </w:rPr>
        <w:t xml:space="preserve">Contracte administratiu de </w:t>
      </w:r>
      <w:r w:rsidR="00645127" w:rsidRPr="00645127">
        <w:rPr>
          <w:rFonts w:ascii="Arial" w:eastAsia="Segoe UI" w:hAnsi="Arial" w:cs="Arial"/>
          <w:i/>
          <w:color w:val="000000"/>
          <w:sz w:val="22"/>
          <w:szCs w:val="22"/>
          <w:lang w:val="ca-ES" w:eastAsia="ca-ES"/>
        </w:rPr>
        <w:t>“Subministrament d’un sistema de sonorització espectacular per al Teatre Principal de Sabadell</w:t>
      </w:r>
      <w:r w:rsidR="00645127">
        <w:rPr>
          <w:rFonts w:ascii="Arial" w:eastAsia="Segoe UI" w:hAnsi="Arial" w:cs="Arial"/>
          <w:i/>
          <w:color w:val="000000"/>
          <w:sz w:val="22"/>
          <w:szCs w:val="22"/>
          <w:lang w:val="ca-ES" w:eastAsia="ca-ES"/>
        </w:rPr>
        <w:t>”</w:t>
      </w:r>
      <w:bookmarkStart w:id="0" w:name="_GoBack"/>
      <w:bookmarkEnd w:id="0"/>
    </w:p>
    <w:p w:rsidR="00A84753" w:rsidRPr="00A84753" w:rsidRDefault="00A84753" w:rsidP="00A84753">
      <w:pPr>
        <w:suppressAutoHyphens w:val="0"/>
        <w:spacing w:after="276"/>
        <w:ind w:left="-5" w:hanging="10"/>
        <w:rPr>
          <w:rFonts w:ascii="Arial" w:eastAsia="Segoe UI" w:hAnsi="Arial" w:cs="Arial"/>
          <w:sz w:val="22"/>
          <w:szCs w:val="22"/>
          <w:lang w:val="ca-ES" w:eastAsia="ca-ES"/>
        </w:rPr>
      </w:pPr>
      <w:proofErr w:type="spellStart"/>
      <w:r w:rsidRPr="00A84753">
        <w:rPr>
          <w:rFonts w:ascii="Arial" w:eastAsia="Segoe UI" w:hAnsi="Arial" w:cs="Arial"/>
          <w:i/>
          <w:sz w:val="22"/>
          <w:szCs w:val="22"/>
          <w:lang w:val="ca-ES" w:eastAsia="ca-ES"/>
        </w:rPr>
        <w:t>Subcontractistes</w:t>
      </w:r>
      <w:proofErr w:type="spellEnd"/>
      <w:r w:rsidRPr="00A84753">
        <w:rPr>
          <w:rFonts w:ascii="Arial" w:eastAsia="Segoe UI" w:hAnsi="Arial" w:cs="Arial"/>
          <w:i/>
          <w:sz w:val="22"/>
          <w:szCs w:val="22"/>
          <w:lang w:val="ca-ES" w:eastAsia="ca-ES"/>
        </w:rPr>
        <w:t>: ____________________________________________ NIF _______________</w:t>
      </w:r>
    </w:p>
    <w:p w:rsidR="00A84753" w:rsidRPr="00A84753" w:rsidRDefault="00A84753" w:rsidP="00A84753">
      <w:pPr>
        <w:suppressAutoHyphens w:val="0"/>
        <w:spacing w:after="160"/>
        <w:ind w:left="-5" w:hanging="1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A84753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A fi de garantir la imparcialitat en el procediment de referenciat, el/els a baix signant/s, com a participant/s en el procés de preparació i tramitació de l'expedient, declara/declaren: </w:t>
      </w:r>
    </w:p>
    <w:p w:rsidR="00A84753" w:rsidRPr="00A84753" w:rsidRDefault="00A84753" w:rsidP="00A84753">
      <w:pPr>
        <w:suppressAutoHyphens w:val="0"/>
        <w:spacing w:after="281"/>
        <w:ind w:left="-5" w:hanging="1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A84753">
        <w:rPr>
          <w:rFonts w:ascii="Arial" w:eastAsia="Segoe UI" w:hAnsi="Arial" w:cs="Arial"/>
          <w:b/>
          <w:color w:val="000000"/>
          <w:sz w:val="22"/>
          <w:szCs w:val="22"/>
          <w:lang w:val="ca-ES" w:eastAsia="ca-ES"/>
        </w:rPr>
        <w:t>Primer</w:t>
      </w:r>
      <w:r w:rsidRPr="00A84753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- Estar informat/des del següent: </w:t>
      </w:r>
    </w:p>
    <w:p w:rsidR="00A84753" w:rsidRPr="00A84753" w:rsidRDefault="00A84753" w:rsidP="00A84753">
      <w:pPr>
        <w:numPr>
          <w:ilvl w:val="0"/>
          <w:numId w:val="1"/>
        </w:numPr>
        <w:suppressAutoHyphens w:val="0"/>
        <w:spacing w:line="358" w:lineRule="auto"/>
        <w:ind w:hanging="36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A84753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Que l'article 61.3 «Conflicte d'interessos», del Reglament (UE, </w:t>
      </w:r>
      <w:proofErr w:type="spellStart"/>
      <w:r w:rsidRPr="00A84753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>Euromat</w:t>
      </w:r>
      <w:proofErr w:type="spellEnd"/>
      <w:r w:rsidRPr="00A84753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) 2018/1046 del Parlament Europeu i del Consell, de 18 de juliol (Reglament financer de la UE), estableix que «existirà conflicte d'interessos quan el exercici imparcial i objectiu de les funcions es vegi compromès per raons familiars, afectives, d'afinitat política o nacional, d'interès econòmic o per qualsevol motiu directe o indirecte d'interès personal.» </w:t>
      </w:r>
    </w:p>
    <w:p w:rsidR="00A84753" w:rsidRPr="00A84753" w:rsidRDefault="00A84753" w:rsidP="00A84753">
      <w:pPr>
        <w:numPr>
          <w:ilvl w:val="0"/>
          <w:numId w:val="1"/>
        </w:numPr>
        <w:suppressAutoHyphens w:val="0"/>
        <w:spacing w:line="358" w:lineRule="auto"/>
        <w:ind w:hanging="36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A84753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Que l'article 64 «Lluita contra la corrupció i la prevenció dels conflictes d'interessos» de la Llei 9/2017, de 8 de novembre, de Contractes del Sector Públic, té la finalitat d'evitar qualsevol distorsió de la competència i garantir-ne la transparència en el procediment i assegurar la igualtat de tracte a tots els candidats i licitadors. </w:t>
      </w:r>
    </w:p>
    <w:p w:rsidR="00A84753" w:rsidRPr="00A84753" w:rsidRDefault="00A84753" w:rsidP="00A84753">
      <w:pPr>
        <w:numPr>
          <w:ilvl w:val="0"/>
          <w:numId w:val="1"/>
        </w:numPr>
        <w:suppressAutoHyphens w:val="0"/>
        <w:spacing w:line="358" w:lineRule="auto"/>
        <w:ind w:hanging="36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A84753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Que l'article 23 «Abstenció», de la Llei 40/2015, d'1 octubre, de Règim Jurídic del Sector Públic, estableix que s'han d'abstenir d'intervenir en el procediment «les autoritats i el personal al servei de les administracions en els qui es donin algunes de les circumstàncies assenyalades a l'apartat següent», sent aquestes: </w:t>
      </w:r>
    </w:p>
    <w:p w:rsidR="00A84753" w:rsidRPr="00A84753" w:rsidRDefault="00A84753" w:rsidP="00A84753">
      <w:pPr>
        <w:suppressAutoHyphens w:val="0"/>
        <w:ind w:left="72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</w:p>
    <w:p w:rsidR="00A84753" w:rsidRPr="00A84753" w:rsidRDefault="00A84753" w:rsidP="00A84753">
      <w:pPr>
        <w:numPr>
          <w:ilvl w:val="1"/>
          <w:numId w:val="1"/>
        </w:numPr>
        <w:suppressAutoHyphens w:val="0"/>
        <w:spacing w:line="358" w:lineRule="auto"/>
        <w:ind w:hanging="36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A84753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>Tenir interès personal en l'assumpte de què es tracti o en un altre en la resolució del qual pogués influir la d'aquell; ser administrador de societat o entitat interessada, o tenir qüestió litigiosa pendent amb algun interessat.</w:t>
      </w:r>
    </w:p>
    <w:p w:rsidR="00A84753" w:rsidRPr="00A84753" w:rsidRDefault="00A84753" w:rsidP="00A84753">
      <w:pPr>
        <w:suppressAutoHyphens w:val="0"/>
        <w:ind w:left="10" w:hanging="1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</w:p>
    <w:p w:rsidR="00A84753" w:rsidRPr="00A84753" w:rsidRDefault="00A84753" w:rsidP="00A84753">
      <w:pPr>
        <w:numPr>
          <w:ilvl w:val="1"/>
          <w:numId w:val="1"/>
        </w:numPr>
        <w:suppressAutoHyphens w:val="0"/>
        <w:spacing w:after="150" w:line="358" w:lineRule="auto"/>
        <w:ind w:hanging="36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A84753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>Tenir un vincle matrimonial o situació de fet assimilable i el parentiu de consanguinitat dins del quart grau o d'afinitat dins del segon, amb 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  <w:r w:rsidRPr="00A84753">
        <w:rPr>
          <w:rFonts w:ascii="Arial" w:eastAsia="Calibri" w:hAnsi="Arial" w:cs="Arial"/>
          <w:color w:val="000000"/>
          <w:sz w:val="22"/>
          <w:szCs w:val="22"/>
          <w:lang w:val="ca-ES" w:eastAsia="ca-ES"/>
        </w:rPr>
        <w:t xml:space="preserve"> </w:t>
      </w:r>
    </w:p>
    <w:p w:rsidR="00A84753" w:rsidRPr="00A84753" w:rsidRDefault="00A84753" w:rsidP="00A84753">
      <w:pPr>
        <w:numPr>
          <w:ilvl w:val="1"/>
          <w:numId w:val="1"/>
        </w:numPr>
        <w:suppressAutoHyphens w:val="0"/>
        <w:spacing w:after="150" w:line="358" w:lineRule="auto"/>
        <w:ind w:hanging="36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A84753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Tenir amistat íntima o enemistat manifesta amb alguna de les persones esmentades a l'apartat anterior. </w:t>
      </w:r>
    </w:p>
    <w:p w:rsidR="00A84753" w:rsidRPr="00A84753" w:rsidRDefault="00A84753" w:rsidP="00A84753">
      <w:pPr>
        <w:numPr>
          <w:ilvl w:val="1"/>
          <w:numId w:val="1"/>
        </w:numPr>
        <w:suppressAutoHyphens w:val="0"/>
        <w:spacing w:after="150" w:line="358" w:lineRule="auto"/>
        <w:ind w:hanging="36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A84753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Haver intervingut com a pèrit o com a testimoni en el procediment de què </w:t>
      </w:r>
    </w:p>
    <w:p w:rsidR="00A84753" w:rsidRPr="00A84753" w:rsidRDefault="00A84753" w:rsidP="00A84753">
      <w:pPr>
        <w:suppressAutoHyphens w:val="0"/>
        <w:spacing w:after="150"/>
        <w:ind w:left="1450" w:hanging="1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A84753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es tracti. </w:t>
      </w:r>
    </w:p>
    <w:p w:rsidR="00A84753" w:rsidRPr="00A84753" w:rsidRDefault="00A84753" w:rsidP="00A84753">
      <w:pPr>
        <w:numPr>
          <w:ilvl w:val="1"/>
          <w:numId w:val="1"/>
        </w:numPr>
        <w:suppressAutoHyphens w:val="0"/>
        <w:spacing w:after="150" w:line="358" w:lineRule="auto"/>
        <w:ind w:left="1450" w:hanging="36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A84753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Tenir relació de servei amb persona natural o jurídica interessada directament en l'assumpte, o haver-li prestat en els dos darrers anys serveis professionals de qualsevol tipus i en qualsevol circumstància o lloc». </w:t>
      </w:r>
    </w:p>
    <w:p w:rsidR="00A84753" w:rsidRPr="00A84753" w:rsidRDefault="00A84753" w:rsidP="00A84753">
      <w:pPr>
        <w:suppressAutoHyphens w:val="0"/>
        <w:spacing w:after="160"/>
        <w:ind w:left="-5" w:hanging="1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A84753">
        <w:rPr>
          <w:rFonts w:ascii="Arial" w:eastAsia="Segoe UI" w:hAnsi="Arial" w:cs="Arial"/>
          <w:b/>
          <w:color w:val="000000"/>
          <w:sz w:val="22"/>
          <w:szCs w:val="22"/>
          <w:lang w:val="ca-ES" w:eastAsia="ca-ES"/>
        </w:rPr>
        <w:t>Segon-</w:t>
      </w:r>
      <w:r w:rsidRPr="00A84753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 Que no es troba/n incurs/s en cap situació que es pugui qualificar de conflicte d'interessos de les indicades a l'article 61.3 del Reglament Financer de la UE i que no concorre a la seva persona o persones cap causa d'abstenció de l'article 23.2 de la Llei 40/2015, d’1 d’octubre, de Règim Jurídic del Sector Públic que pugui afectar el procediment de licitació/concessió. </w:t>
      </w:r>
    </w:p>
    <w:p w:rsidR="00A84753" w:rsidRPr="00A84753" w:rsidRDefault="00A84753" w:rsidP="00A84753">
      <w:pPr>
        <w:suppressAutoHyphens w:val="0"/>
        <w:spacing w:after="160"/>
        <w:ind w:left="-5" w:hanging="1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A84753">
        <w:rPr>
          <w:rFonts w:ascii="Arial" w:eastAsia="Segoe UI" w:hAnsi="Arial" w:cs="Arial"/>
          <w:b/>
          <w:color w:val="000000"/>
          <w:sz w:val="22"/>
          <w:szCs w:val="22"/>
          <w:lang w:val="ca-ES" w:eastAsia="ca-ES"/>
        </w:rPr>
        <w:t>Tercer</w:t>
      </w:r>
      <w:r w:rsidRPr="00A84753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- Que es compromet posar en coneixement de l'òrgan de contractació/comissió d'avaluació/òrgan de signatura del conveni, sense dilació, qualsevol situació de conflicte d'interessos o causa d'abstenció que doni o pogués donar lloc a aquest escenari. </w:t>
      </w:r>
    </w:p>
    <w:p w:rsidR="00A84753" w:rsidRPr="00A84753" w:rsidRDefault="00A84753" w:rsidP="00A84753">
      <w:pPr>
        <w:suppressAutoHyphens w:val="0"/>
        <w:spacing w:after="160"/>
        <w:ind w:left="-5" w:hanging="1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A84753">
        <w:rPr>
          <w:rFonts w:ascii="Arial" w:eastAsia="Segoe UI" w:hAnsi="Arial" w:cs="Arial"/>
          <w:b/>
          <w:color w:val="000000"/>
          <w:sz w:val="22"/>
          <w:szCs w:val="22"/>
          <w:lang w:val="ca-ES" w:eastAsia="ca-ES"/>
        </w:rPr>
        <w:t>Quart-</w:t>
      </w:r>
      <w:r w:rsidRPr="00A84753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 Conec que, una declaració d'absència de conflicte d'interessos que es demostri que sigui falsa, comportarà les conseqüències disciplinàries, administratives i/o judicials que estableixi la normativa aplicable. </w:t>
      </w:r>
    </w:p>
    <w:p w:rsidR="00A84753" w:rsidRPr="00A84753" w:rsidRDefault="00A84753" w:rsidP="00A84753">
      <w:pPr>
        <w:suppressAutoHyphens w:val="0"/>
        <w:spacing w:after="281"/>
        <w:ind w:left="-5" w:hanging="1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A84753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I perquè consti, signo aquesta declaració                      </w:t>
      </w:r>
    </w:p>
    <w:p w:rsidR="00A84753" w:rsidRPr="00A84753" w:rsidRDefault="00A84753" w:rsidP="00A84753">
      <w:pPr>
        <w:suppressAutoHyphens w:val="0"/>
        <w:spacing w:after="436"/>
        <w:ind w:left="-5" w:hanging="10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A84753">
        <w:rPr>
          <w:rFonts w:ascii="Arial" w:eastAsia="Segoe UI" w:hAnsi="Arial" w:cs="Arial"/>
          <w:i/>
          <w:color w:val="000000"/>
          <w:sz w:val="22"/>
          <w:szCs w:val="22"/>
          <w:lang w:val="ca-ES" w:eastAsia="ca-ES"/>
        </w:rPr>
        <w:t xml:space="preserve">(data, signatura, Nom complert i DNI) </w:t>
      </w:r>
    </w:p>
    <w:p w:rsidR="00040925" w:rsidRPr="00A84753" w:rsidRDefault="00040925" w:rsidP="00A84753"/>
    <w:sectPr w:rsidR="00040925" w:rsidRPr="00A84753">
      <w:headerReference w:type="default" r:id="rId7"/>
      <w:footerReference w:type="default" r:id="rId8"/>
      <w:pgSz w:w="11906" w:h="16838"/>
      <w:pgMar w:top="1417" w:right="1701" w:bottom="2352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9B0" w:rsidRDefault="005C42FA">
      <w:r>
        <w:separator/>
      </w:r>
    </w:p>
  </w:endnote>
  <w:endnote w:type="continuationSeparator" w:id="0">
    <w:p w:rsidR="006829B0" w:rsidRDefault="005C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25" w:rsidRDefault="00040925">
    <w:pPr>
      <w:pStyle w:val="Piedepgina"/>
    </w:pPr>
  </w:p>
  <w:p w:rsidR="00040925" w:rsidRDefault="000409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9B0" w:rsidRDefault="005C42FA">
      <w:r>
        <w:separator/>
      </w:r>
    </w:p>
  </w:footnote>
  <w:footnote w:type="continuationSeparator" w:id="0">
    <w:p w:rsidR="006829B0" w:rsidRDefault="005C4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25" w:rsidRDefault="005C42FA">
    <w:pPr>
      <w:pStyle w:val="Encabezado"/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4673600</wp:posOffset>
          </wp:positionH>
          <wp:positionV relativeFrom="paragraph">
            <wp:posOffset>-100330</wp:posOffset>
          </wp:positionV>
          <wp:extent cx="1274445" cy="8826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0925" w:rsidRDefault="00040925">
    <w:pPr>
      <w:pStyle w:val="Encabezado"/>
    </w:pPr>
  </w:p>
  <w:p w:rsidR="00040925" w:rsidRDefault="00040925">
    <w:pPr>
      <w:pStyle w:val="Encabezado"/>
    </w:pPr>
  </w:p>
  <w:p w:rsidR="00040925" w:rsidRDefault="005C42FA">
    <w:r>
      <w:rPr>
        <w:noProof/>
        <w:lang w:eastAsia="es-ES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8249920</wp:posOffset>
          </wp:positionV>
          <wp:extent cx="5701030" cy="100393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24CE0"/>
    <w:multiLevelType w:val="hybridMultilevel"/>
    <w:tmpl w:val="C3D8B790"/>
    <w:lvl w:ilvl="0" w:tplc="853CAEC2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A68670">
      <w:start w:val="1"/>
      <w:numFmt w:val="lowerLetter"/>
      <w:lvlText w:val="%2.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E0328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E0C0C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F8FF26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253D2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1E1E04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D470EA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2F34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25"/>
    <w:rsid w:val="00040925"/>
    <w:rsid w:val="005C42FA"/>
    <w:rsid w:val="00645127"/>
    <w:rsid w:val="006829B0"/>
    <w:rsid w:val="00A84753"/>
    <w:rsid w:val="00C1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F0F01-8BE2-4458-A043-FCC16E3B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7180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7180F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718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7180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Gonzalez S  Josefina CULTURA</cp:lastModifiedBy>
  <cp:revision>5</cp:revision>
  <dcterms:created xsi:type="dcterms:W3CDTF">2022-07-13T07:09:00Z</dcterms:created>
  <dcterms:modified xsi:type="dcterms:W3CDTF">2022-09-30T07:24:00Z</dcterms:modified>
  <dc:language>ca-ES</dc:language>
</cp:coreProperties>
</file>